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3BD1B" w14:textId="77777777" w:rsidR="006E4042" w:rsidRPr="00B62440" w:rsidRDefault="006E4042" w:rsidP="006E4042">
      <w:pPr>
        <w:jc w:val="center"/>
        <w:rPr>
          <w:b/>
          <w:bCs/>
          <w:sz w:val="44"/>
          <w:szCs w:val="44"/>
        </w:rPr>
      </w:pPr>
      <w:r w:rsidRPr="006E4042">
        <w:t> </w:t>
      </w:r>
      <w:r w:rsidRPr="00B62440">
        <w:rPr>
          <w:b/>
          <w:bCs/>
          <w:sz w:val="44"/>
          <w:szCs w:val="44"/>
        </w:rPr>
        <w:t>University of Wales Trinity Saint David</w:t>
      </w:r>
    </w:p>
    <w:p w14:paraId="38AAD881" w14:textId="77777777" w:rsidR="006E4042" w:rsidRDefault="006E4042" w:rsidP="006E4042">
      <w:pPr>
        <w:spacing w:after="0"/>
        <w:jc w:val="center"/>
        <w:rPr>
          <w:b/>
          <w:bCs/>
          <w:sz w:val="32"/>
          <w:szCs w:val="32"/>
        </w:rPr>
      </w:pPr>
      <w:r>
        <w:rPr>
          <w:b/>
          <w:bCs/>
          <w:sz w:val="32"/>
          <w:szCs w:val="32"/>
        </w:rPr>
        <w:t>Internationat Meetings Management</w:t>
      </w:r>
    </w:p>
    <w:p w14:paraId="4F2E1117" w14:textId="6F480313" w:rsidR="006E4042" w:rsidRDefault="006E4042" w:rsidP="006E4042">
      <w:pPr>
        <w:spacing w:after="0"/>
        <w:jc w:val="center"/>
        <w:rPr>
          <w:b/>
          <w:bCs/>
          <w:sz w:val="32"/>
          <w:szCs w:val="32"/>
        </w:rPr>
      </w:pPr>
      <w:r>
        <w:rPr>
          <w:b/>
          <w:bCs/>
          <w:sz w:val="32"/>
          <w:szCs w:val="32"/>
        </w:rPr>
        <w:t xml:space="preserve">for the </w:t>
      </w:r>
    </w:p>
    <w:p w14:paraId="4A9C6FCE" w14:textId="7F5FAD3C" w:rsidR="006E4042" w:rsidRDefault="006E4042" w:rsidP="00E55E45">
      <w:pPr>
        <w:spacing w:after="0"/>
        <w:jc w:val="center"/>
        <w:rPr>
          <w:b/>
          <w:bCs/>
          <w:sz w:val="32"/>
          <w:szCs w:val="32"/>
        </w:rPr>
      </w:pPr>
      <w:r>
        <w:rPr>
          <w:b/>
          <w:bCs/>
          <w:sz w:val="32"/>
          <w:szCs w:val="32"/>
        </w:rPr>
        <w:t>Hotel Industry</w:t>
      </w:r>
    </w:p>
    <w:p w14:paraId="49CDC654" w14:textId="1485D0A2" w:rsidR="006E4042" w:rsidRPr="00E55E45" w:rsidRDefault="006E4042" w:rsidP="00E55E45">
      <w:pPr>
        <w:jc w:val="center"/>
        <w:rPr>
          <w:b/>
          <w:bCs/>
          <w:sz w:val="32"/>
          <w:szCs w:val="32"/>
        </w:rPr>
      </w:pPr>
      <w:r>
        <w:rPr>
          <w:b/>
          <w:bCs/>
          <w:sz w:val="32"/>
          <w:szCs w:val="32"/>
        </w:rPr>
        <w:t>BMIH 6007</w:t>
      </w:r>
    </w:p>
    <w:p w14:paraId="763E4E8B" w14:textId="5FA9E45D" w:rsidR="006E4042" w:rsidRDefault="006E4042" w:rsidP="006E4042">
      <w:pPr>
        <w:jc w:val="both"/>
        <w:rPr>
          <w:b/>
          <w:bCs/>
          <w:sz w:val="28"/>
          <w:szCs w:val="28"/>
          <w:lang w:val="en-US"/>
        </w:rPr>
      </w:pPr>
      <w:r>
        <w:rPr>
          <w:b/>
          <w:bCs/>
          <w:sz w:val="28"/>
          <w:szCs w:val="28"/>
        </w:rPr>
        <w:t>Student name</w:t>
      </w:r>
      <w:r>
        <w:rPr>
          <w:b/>
          <w:bCs/>
          <w:sz w:val="28"/>
          <w:szCs w:val="28"/>
          <w:lang w:val="en-US"/>
        </w:rPr>
        <w:t xml:space="preserve">: Nicolae Feraru                                     Lecturer: </w:t>
      </w:r>
      <w:r w:rsidR="00992B94">
        <w:rPr>
          <w:b/>
          <w:bCs/>
          <w:sz w:val="28"/>
          <w:szCs w:val="28"/>
          <w:lang w:val="en-US"/>
        </w:rPr>
        <w:t>Kathryn Flynn</w:t>
      </w:r>
    </w:p>
    <w:p w14:paraId="4F581605" w14:textId="38BF9F1C" w:rsidR="006E4042" w:rsidRDefault="006E4042" w:rsidP="006E4042">
      <w:pPr>
        <w:jc w:val="both"/>
        <w:rPr>
          <w:b/>
          <w:bCs/>
          <w:sz w:val="28"/>
          <w:szCs w:val="28"/>
          <w:lang w:val="en-US"/>
        </w:rPr>
      </w:pPr>
      <w:r>
        <w:rPr>
          <w:b/>
          <w:bCs/>
          <w:sz w:val="28"/>
          <w:szCs w:val="28"/>
          <w:lang w:val="en-US"/>
        </w:rPr>
        <w:t xml:space="preserve">Student id number: 2225689                                          Wordcount: </w:t>
      </w:r>
      <w:r w:rsidR="00873E93">
        <w:rPr>
          <w:b/>
          <w:bCs/>
          <w:sz w:val="28"/>
          <w:szCs w:val="28"/>
          <w:lang w:val="en-US"/>
        </w:rPr>
        <w:t>2754</w:t>
      </w:r>
    </w:p>
    <w:p w14:paraId="01518A79" w14:textId="0FA419F7" w:rsidR="006E4042" w:rsidRDefault="006E4042" w:rsidP="006E4042">
      <w:pPr>
        <w:jc w:val="center"/>
        <w:rPr>
          <w:b/>
          <w:bCs/>
          <w:sz w:val="28"/>
          <w:szCs w:val="28"/>
          <w:lang w:val="en-US"/>
        </w:rPr>
      </w:pPr>
      <w:r>
        <w:rPr>
          <w:b/>
          <w:bCs/>
          <w:sz w:val="28"/>
          <w:szCs w:val="28"/>
          <w:lang w:val="en-US"/>
        </w:rPr>
        <w:t>Submission due date:13 /06/2025</w:t>
      </w:r>
    </w:p>
    <w:p w14:paraId="364159B2" w14:textId="139C729E" w:rsidR="006E4042" w:rsidRPr="00E55E45" w:rsidRDefault="00122A0D" w:rsidP="00E55E45">
      <w:pPr>
        <w:jc w:val="center"/>
        <w:rPr>
          <w:b/>
          <w:bCs/>
          <w:sz w:val="28"/>
          <w:szCs w:val="28"/>
          <w:lang w:val="en-US"/>
        </w:rPr>
      </w:pPr>
      <w:r>
        <w:rPr>
          <w:b/>
          <w:bCs/>
          <w:sz w:val="28"/>
          <w:szCs w:val="28"/>
          <w:lang w:val="en-US"/>
        </w:rPr>
        <w:t>“</w:t>
      </w:r>
      <w:r w:rsidR="00992B94">
        <w:rPr>
          <w:b/>
          <w:bCs/>
          <w:sz w:val="28"/>
          <w:szCs w:val="28"/>
          <w:lang w:val="en-US"/>
        </w:rPr>
        <w:t>Year of Croeso</w:t>
      </w:r>
      <w:r>
        <w:rPr>
          <w:b/>
          <w:bCs/>
          <w:sz w:val="28"/>
          <w:szCs w:val="28"/>
          <w:lang w:val="en-US"/>
        </w:rPr>
        <w:t>”</w:t>
      </w:r>
    </w:p>
    <w:p w14:paraId="5486BA73" w14:textId="2E57F506" w:rsidR="00992B94" w:rsidRPr="00E55E45" w:rsidRDefault="006E4042" w:rsidP="00E55E45">
      <w:pPr>
        <w:jc w:val="both"/>
        <w:rPr>
          <w:rFonts w:cstheme="minorHAnsi"/>
          <w:sz w:val="24"/>
          <w:szCs w:val="24"/>
          <w:lang w:val="en-US"/>
        </w:rPr>
      </w:pPr>
      <w:r w:rsidRPr="004D07BA">
        <w:rPr>
          <w:rFonts w:cstheme="minorHAnsi"/>
          <w:sz w:val="24"/>
          <w:szCs w:val="24"/>
          <w:lang w:val="en-US"/>
        </w:rPr>
        <w:t>I confirm that I have not presented any AI generated text as my own work. I confirm I have copies of my drafts, notes, and other resources I used before, and after the use of AI tools which I may be asked to provide in evidence</w:t>
      </w:r>
      <w:r w:rsidR="00992B94">
        <w:rPr>
          <w:rFonts w:cstheme="minorHAnsi"/>
          <w:sz w:val="24"/>
          <w:szCs w:val="24"/>
          <w:lang w:val="en-US"/>
        </w:rPr>
        <w:t>.</w:t>
      </w:r>
      <w:r w:rsidRPr="006E4042">
        <w:t> </w:t>
      </w:r>
    </w:p>
    <w:p w14:paraId="5C8A9BCB" w14:textId="77777777" w:rsidR="00122A0D" w:rsidRPr="00E55E45" w:rsidRDefault="006E4042" w:rsidP="006E4042">
      <w:pPr>
        <w:rPr>
          <w:b/>
          <w:bCs/>
          <w:lang w:val="en-US"/>
        </w:rPr>
      </w:pPr>
      <w:r w:rsidRPr="006E4042">
        <w:rPr>
          <w:b/>
          <w:bCs/>
          <w:lang w:val="en-US"/>
        </w:rPr>
        <w:t>Table of Contents</w:t>
      </w:r>
    </w:p>
    <w:p w14:paraId="025CEFF8" w14:textId="7561EF97" w:rsidR="00122A0D" w:rsidRPr="00E55E45" w:rsidRDefault="00122A0D" w:rsidP="00122A0D">
      <w:pPr>
        <w:rPr>
          <w:lang w:val="en-GB"/>
        </w:rPr>
      </w:pPr>
      <w:r w:rsidRPr="00E55E45">
        <w:rPr>
          <w:lang w:val="en-GB"/>
        </w:rPr>
        <w:t>1. Executive Summary</w:t>
      </w:r>
      <w:r w:rsidRPr="00122A0D">
        <w:rPr>
          <w:lang w:val="en-GB"/>
        </w:rPr>
        <w:fldChar w:fldCharType="begin"/>
      </w:r>
      <w:r w:rsidRPr="00E55E45">
        <w:rPr>
          <w:lang w:val="en-GB"/>
        </w:rPr>
        <w:instrText xml:space="preserve"> TOC \o "1-3" \h \z \u </w:instrText>
      </w:r>
      <w:r w:rsidRPr="00122A0D">
        <w:rPr>
          <w:lang w:val="en-GB"/>
        </w:rPr>
        <w:fldChar w:fldCharType="separate"/>
      </w:r>
    </w:p>
    <w:p w14:paraId="426EAAE0" w14:textId="091BA458" w:rsidR="00122A0D" w:rsidRPr="00122A0D" w:rsidRDefault="00122A0D" w:rsidP="00122A0D">
      <w:pPr>
        <w:rPr>
          <w:lang w:val="en-GB"/>
        </w:rPr>
      </w:pPr>
      <w:hyperlink w:anchor="_Toc200260008" w:history="1">
        <w:r w:rsidRPr="00122A0D">
          <w:rPr>
            <w:rStyle w:val="Hyperlink"/>
            <w:lang w:val="en-GB"/>
          </w:rPr>
          <w:t>2. Introduction (Background and Description)</w:t>
        </w:r>
        <w:r w:rsidRPr="00122A0D">
          <w:rPr>
            <w:rStyle w:val="Hyperlink"/>
            <w:webHidden/>
            <w:lang w:val="en-GB"/>
          </w:rPr>
          <w:tab/>
        </w:r>
      </w:hyperlink>
    </w:p>
    <w:p w14:paraId="2A9E2C8B" w14:textId="047C761A" w:rsidR="00122A0D" w:rsidRPr="00122A0D" w:rsidRDefault="00122A0D" w:rsidP="00122A0D">
      <w:pPr>
        <w:rPr>
          <w:lang w:val="en-GB"/>
        </w:rPr>
      </w:pPr>
      <w:hyperlink w:anchor="_Toc200260009" w:history="1">
        <w:r w:rsidRPr="00122A0D">
          <w:rPr>
            <w:rStyle w:val="Hyperlink"/>
            <w:lang w:val="en-GB"/>
          </w:rPr>
          <w:t>3. The Event Cycle</w:t>
        </w:r>
        <w:r w:rsidRPr="00122A0D">
          <w:rPr>
            <w:rStyle w:val="Hyperlink"/>
            <w:webHidden/>
            <w:lang w:val="en-GB"/>
          </w:rPr>
          <w:tab/>
        </w:r>
      </w:hyperlink>
    </w:p>
    <w:p w14:paraId="05696758" w14:textId="71BE94B6" w:rsidR="00122A0D" w:rsidRPr="00122A0D" w:rsidRDefault="00122A0D" w:rsidP="00122A0D">
      <w:pPr>
        <w:jc w:val="both"/>
      </w:pPr>
      <w:hyperlink w:anchor="_Toc200260010" w:history="1">
        <w:r w:rsidRPr="00122A0D">
          <w:rPr>
            <w:rStyle w:val="Hyperlink"/>
            <w:lang w:val="en-GB"/>
          </w:rPr>
          <w:t>4. The Event Concept</w:t>
        </w:r>
        <w:r w:rsidRPr="00122A0D">
          <w:rPr>
            <w:rStyle w:val="Hyperlink"/>
            <w:webHidden/>
            <w:lang w:val="en-GB"/>
          </w:rPr>
          <w:tab/>
        </w:r>
      </w:hyperlink>
      <w:hyperlink w:anchor="_Toc200260011" w:history="1">
        <w:r w:rsidRPr="00122A0D">
          <w:rPr>
            <w:rStyle w:val="Hyperlink"/>
            <w:lang w:val="en-GB"/>
          </w:rPr>
          <w:t>Proposed Full Itinerary</w:t>
        </w:r>
        <w:r w:rsidRPr="00122A0D">
          <w:rPr>
            <w:rStyle w:val="Hyperlink"/>
            <w:webHidden/>
            <w:lang w:val="en-GB"/>
          </w:rPr>
          <w:tab/>
        </w:r>
      </w:hyperlink>
    </w:p>
    <w:p w14:paraId="14AC210D" w14:textId="78677B61" w:rsidR="00122A0D" w:rsidRPr="00122A0D" w:rsidRDefault="00122A0D" w:rsidP="00122A0D">
      <w:pPr>
        <w:rPr>
          <w:lang w:val="en-GB"/>
        </w:rPr>
      </w:pPr>
      <w:hyperlink w:anchor="_Toc200260012" w:history="1">
        <w:r w:rsidRPr="00122A0D">
          <w:rPr>
            <w:rStyle w:val="Hyperlink"/>
            <w:lang w:val="en-GB"/>
          </w:rPr>
          <w:t xml:space="preserve">5. Aim and Objectives </w:t>
        </w:r>
        <w:r w:rsidRPr="00122A0D">
          <w:rPr>
            <w:rStyle w:val="Hyperlink"/>
            <w:u w:val="words"/>
            <w:lang w:val="en-GB"/>
          </w:rPr>
          <w:t>of</w:t>
        </w:r>
        <w:r w:rsidRPr="00122A0D">
          <w:rPr>
            <w:rStyle w:val="Hyperlink"/>
            <w:lang w:val="en-GB"/>
          </w:rPr>
          <w:t xml:space="preserve"> the Meeting/Event</w:t>
        </w:r>
        <w:r w:rsidRPr="00122A0D">
          <w:rPr>
            <w:rStyle w:val="Hyperlink"/>
            <w:webHidden/>
            <w:lang w:val="en-GB"/>
          </w:rPr>
          <w:tab/>
        </w:r>
      </w:hyperlink>
      <w:r w:rsidR="00B06AAB" w:rsidRPr="00E55E45">
        <w:rPr>
          <w:lang w:val="en-GB"/>
        </w:rPr>
        <w:t xml:space="preserve"> </w:t>
      </w:r>
      <w:hyperlink w:anchor="_Toc200260014" w:history="1">
        <w:r w:rsidRPr="00122A0D">
          <w:rPr>
            <w:rStyle w:val="Hyperlink"/>
            <w:lang w:val="en-GB"/>
          </w:rPr>
          <w:t>SMART Objectives</w:t>
        </w:r>
        <w:r w:rsidRPr="00122A0D">
          <w:rPr>
            <w:rStyle w:val="Hyperlink"/>
            <w:webHidden/>
            <w:lang w:val="en-GB"/>
          </w:rPr>
          <w:tab/>
        </w:r>
      </w:hyperlink>
    </w:p>
    <w:p w14:paraId="2A7C9D81" w14:textId="54E7FF37" w:rsidR="00122A0D" w:rsidRPr="00122A0D" w:rsidRDefault="00122A0D" w:rsidP="00122A0D">
      <w:pPr>
        <w:rPr>
          <w:lang w:val="en-GB"/>
        </w:rPr>
      </w:pPr>
      <w:hyperlink w:anchor="_Toc200260015" w:history="1">
        <w:r w:rsidRPr="00122A0D">
          <w:rPr>
            <w:rStyle w:val="Hyperlink"/>
            <w:lang w:val="en-GB"/>
          </w:rPr>
          <w:t>6. Event Management</w:t>
        </w:r>
        <w:r w:rsidRPr="00122A0D">
          <w:rPr>
            <w:rStyle w:val="Hyperlink"/>
            <w:webHidden/>
            <w:lang w:val="en-GB"/>
          </w:rPr>
          <w:tab/>
        </w:r>
      </w:hyperlink>
    </w:p>
    <w:p w14:paraId="09B33708" w14:textId="6336CAB4" w:rsidR="00122A0D" w:rsidRPr="00122A0D" w:rsidRDefault="00122A0D" w:rsidP="00122A0D">
      <w:pPr>
        <w:rPr>
          <w:lang w:val="en-GB"/>
        </w:rPr>
      </w:pPr>
      <w:hyperlink w:anchor="_Toc200260016" w:history="1">
        <w:r w:rsidRPr="00122A0D">
          <w:rPr>
            <w:rStyle w:val="Hyperlink"/>
            <w:lang w:val="en-GB"/>
          </w:rPr>
          <w:t>7. Event Budget</w:t>
        </w:r>
        <w:r w:rsidRPr="00122A0D">
          <w:rPr>
            <w:rStyle w:val="Hyperlink"/>
            <w:webHidden/>
            <w:lang w:val="en-GB"/>
          </w:rPr>
          <w:tab/>
        </w:r>
      </w:hyperlink>
    </w:p>
    <w:p w14:paraId="3B52E73A" w14:textId="480B408B" w:rsidR="00122A0D" w:rsidRPr="00E55E45" w:rsidRDefault="00122A0D" w:rsidP="00122A0D">
      <w:hyperlink w:anchor="_Toc200260017" w:history="1">
        <w:r w:rsidRPr="00E55E45">
          <w:rPr>
            <w:rStyle w:val="Hyperlink"/>
            <w:lang w:val="en-GB"/>
          </w:rPr>
          <w:t>7.1 Income</w:t>
        </w:r>
        <w:r w:rsidRPr="00E55E45">
          <w:rPr>
            <w:rStyle w:val="Hyperlink"/>
            <w:webHidden/>
            <w:lang w:val="en-GB"/>
          </w:rPr>
          <w:tab/>
        </w:r>
      </w:hyperlink>
    </w:p>
    <w:p w14:paraId="767D742F" w14:textId="72B7F693" w:rsidR="00122A0D" w:rsidRPr="00122A0D" w:rsidRDefault="00122A0D" w:rsidP="00122A0D">
      <w:pPr>
        <w:rPr>
          <w:lang w:val="en-GB"/>
        </w:rPr>
      </w:pPr>
      <w:hyperlink w:anchor="_Toc200260018" w:history="1">
        <w:r w:rsidRPr="00122A0D">
          <w:rPr>
            <w:rStyle w:val="Hyperlink"/>
            <w:lang w:val="en-GB"/>
          </w:rPr>
          <w:t>7.2 Expenditure</w:t>
        </w:r>
        <w:r w:rsidRPr="00122A0D">
          <w:rPr>
            <w:rStyle w:val="Hyperlink"/>
            <w:webHidden/>
            <w:lang w:val="en-GB"/>
          </w:rPr>
          <w:tab/>
        </w:r>
      </w:hyperlink>
    </w:p>
    <w:p w14:paraId="45DF204A" w14:textId="167B5CB1" w:rsidR="00122A0D" w:rsidRPr="00122A0D" w:rsidRDefault="00122A0D" w:rsidP="00122A0D">
      <w:pPr>
        <w:rPr>
          <w:lang w:val="en-GB"/>
        </w:rPr>
      </w:pPr>
      <w:hyperlink w:anchor="_Toc200260019" w:history="1">
        <w:r w:rsidRPr="00122A0D">
          <w:rPr>
            <w:rStyle w:val="Hyperlink"/>
            <w:lang w:val="en-GB"/>
          </w:rPr>
          <w:t>7.3 Analysis of Costs and Funding Sources</w:t>
        </w:r>
        <w:r w:rsidRPr="00122A0D">
          <w:rPr>
            <w:rStyle w:val="Hyperlink"/>
            <w:webHidden/>
            <w:lang w:val="en-GB"/>
          </w:rPr>
          <w:tab/>
        </w:r>
      </w:hyperlink>
    </w:p>
    <w:p w14:paraId="1BE6A268" w14:textId="159FAC60" w:rsidR="00122A0D" w:rsidRPr="00122A0D" w:rsidRDefault="00122A0D" w:rsidP="00122A0D">
      <w:pPr>
        <w:rPr>
          <w:lang w:val="en-GB"/>
        </w:rPr>
      </w:pPr>
      <w:hyperlink w:anchor="_Toc200260020" w:history="1">
        <w:r w:rsidRPr="00122A0D">
          <w:rPr>
            <w:rStyle w:val="Hyperlink"/>
            <w:lang w:val="en-GB"/>
          </w:rPr>
          <w:t>8. Industry Trends / Issues / Impacts</w:t>
        </w:r>
        <w:r w:rsidRPr="00122A0D">
          <w:rPr>
            <w:rStyle w:val="Hyperlink"/>
            <w:webHidden/>
            <w:lang w:val="en-GB"/>
          </w:rPr>
          <w:tab/>
        </w:r>
      </w:hyperlink>
    </w:p>
    <w:p w14:paraId="79F13C5B" w14:textId="29A48996" w:rsidR="00122A0D" w:rsidRPr="00122A0D" w:rsidRDefault="00122A0D" w:rsidP="00122A0D">
      <w:pPr>
        <w:rPr>
          <w:lang w:val="en-GB"/>
        </w:rPr>
      </w:pPr>
      <w:hyperlink w:anchor="_Toc200260021" w:history="1">
        <w:r w:rsidRPr="00122A0D">
          <w:rPr>
            <w:rStyle w:val="Hyperlink"/>
            <w:lang w:val="en-GB"/>
          </w:rPr>
          <w:t>9. Situational and Cultural Considerations</w:t>
        </w:r>
        <w:r w:rsidRPr="00122A0D">
          <w:rPr>
            <w:rStyle w:val="Hyperlink"/>
            <w:webHidden/>
            <w:lang w:val="en-GB"/>
          </w:rPr>
          <w:tab/>
        </w:r>
      </w:hyperlink>
    </w:p>
    <w:p w14:paraId="36A56153" w14:textId="283F0780" w:rsidR="00122A0D" w:rsidRPr="00122A0D" w:rsidRDefault="00122A0D" w:rsidP="00122A0D">
      <w:pPr>
        <w:rPr>
          <w:lang w:val="en-GB"/>
        </w:rPr>
      </w:pPr>
      <w:hyperlink w:anchor="_Toc200260022" w:history="1">
        <w:r w:rsidRPr="00122A0D">
          <w:rPr>
            <w:rStyle w:val="Hyperlink"/>
            <w:lang w:val="en-GB"/>
          </w:rPr>
          <w:t>9.1 Situational Factors and Business Analysis Tools</w:t>
        </w:r>
        <w:r w:rsidRPr="00122A0D">
          <w:rPr>
            <w:rStyle w:val="Hyperlink"/>
            <w:webHidden/>
            <w:lang w:val="en-GB"/>
          </w:rPr>
          <w:tab/>
        </w:r>
      </w:hyperlink>
    </w:p>
    <w:p w14:paraId="01938725" w14:textId="150F8255" w:rsidR="00122A0D" w:rsidRPr="00122A0D" w:rsidRDefault="00122A0D" w:rsidP="00122A0D">
      <w:pPr>
        <w:rPr>
          <w:lang w:val="en-GB"/>
        </w:rPr>
      </w:pPr>
      <w:hyperlink w:anchor="_Toc200260023" w:history="1">
        <w:r w:rsidRPr="00122A0D">
          <w:rPr>
            <w:rStyle w:val="Hyperlink"/>
            <w:lang w:val="en-GB"/>
          </w:rPr>
          <w:t>9.2 Cultural Considerations</w:t>
        </w:r>
        <w:r w:rsidRPr="00122A0D">
          <w:rPr>
            <w:rStyle w:val="Hyperlink"/>
            <w:webHidden/>
            <w:lang w:val="en-GB"/>
          </w:rPr>
          <w:tab/>
        </w:r>
      </w:hyperlink>
    </w:p>
    <w:p w14:paraId="13B44FB1" w14:textId="0F07BFA3" w:rsidR="00122A0D" w:rsidRPr="00122A0D" w:rsidRDefault="00122A0D" w:rsidP="00122A0D">
      <w:pPr>
        <w:rPr>
          <w:lang w:val="en-GB"/>
        </w:rPr>
      </w:pPr>
      <w:hyperlink w:anchor="_Toc200260024" w:history="1">
        <w:r w:rsidRPr="00122A0D">
          <w:rPr>
            <w:rStyle w:val="Hyperlink"/>
            <w:lang w:val="en-GB"/>
          </w:rPr>
          <w:t>9.3 Importance of Considering These Factors</w:t>
        </w:r>
        <w:r w:rsidRPr="00122A0D">
          <w:rPr>
            <w:rStyle w:val="Hyperlink"/>
            <w:webHidden/>
            <w:lang w:val="en-GB"/>
          </w:rPr>
          <w:tab/>
        </w:r>
      </w:hyperlink>
    </w:p>
    <w:p w14:paraId="0761E417" w14:textId="374F9201" w:rsidR="00122A0D" w:rsidRPr="00122A0D" w:rsidRDefault="00122A0D" w:rsidP="00122A0D">
      <w:pPr>
        <w:rPr>
          <w:lang w:val="en-GB"/>
        </w:rPr>
      </w:pPr>
      <w:hyperlink w:anchor="_Toc200260025" w:history="1">
        <w:r w:rsidRPr="00122A0D">
          <w:rPr>
            <w:rStyle w:val="Hyperlink"/>
            <w:lang w:val="en-GB"/>
          </w:rPr>
          <w:t>Conclusion</w:t>
        </w:r>
        <w:r w:rsidRPr="00122A0D">
          <w:rPr>
            <w:rStyle w:val="Hyperlink"/>
            <w:webHidden/>
            <w:lang w:val="en-GB"/>
          </w:rPr>
          <w:tab/>
        </w:r>
      </w:hyperlink>
    </w:p>
    <w:p w14:paraId="5177FA78" w14:textId="02A0F647" w:rsidR="00122A0D" w:rsidRPr="00122A0D" w:rsidRDefault="00122A0D" w:rsidP="00122A0D">
      <w:pPr>
        <w:rPr>
          <w:lang w:val="en-GB"/>
        </w:rPr>
      </w:pPr>
      <w:hyperlink w:anchor="_Toc200260026" w:history="1">
        <w:r w:rsidRPr="00122A0D">
          <w:rPr>
            <w:rStyle w:val="Hyperlink"/>
            <w:lang w:val="en-GB"/>
          </w:rPr>
          <w:t>10. Reference List</w:t>
        </w:r>
        <w:r w:rsidRPr="00122A0D">
          <w:rPr>
            <w:rStyle w:val="Hyperlink"/>
            <w:webHidden/>
            <w:lang w:val="en-GB"/>
          </w:rPr>
          <w:tab/>
        </w:r>
      </w:hyperlink>
    </w:p>
    <w:p w14:paraId="4AAF7776" w14:textId="4137108E" w:rsidR="00992B94" w:rsidRDefault="00122A0D" w:rsidP="00992B94">
      <w:pPr>
        <w:rPr>
          <w:b/>
          <w:bCs/>
        </w:rPr>
      </w:pPr>
      <w:r w:rsidRPr="00122A0D">
        <w:rPr>
          <w:b/>
          <w:bCs/>
        </w:rPr>
        <w:lastRenderedPageBreak/>
        <w:fldChar w:fldCharType="end"/>
      </w:r>
      <w:r w:rsidR="00992B94" w:rsidRPr="00992B94">
        <w:rPr>
          <w:b/>
          <w:bCs/>
        </w:rPr>
        <w:t> </w:t>
      </w:r>
    </w:p>
    <w:p w14:paraId="3B63FCC0" w14:textId="5BE03C81" w:rsidR="00B06AAB" w:rsidRDefault="00B06AAB" w:rsidP="001E5413">
      <w:pPr>
        <w:jc w:val="both"/>
        <w:rPr>
          <w:b/>
          <w:bCs/>
        </w:rPr>
      </w:pPr>
      <w:r>
        <w:rPr>
          <w:b/>
          <w:bCs/>
        </w:rPr>
        <w:t xml:space="preserve">1 Executive Summary: </w:t>
      </w:r>
    </w:p>
    <w:p w14:paraId="3323D93E" w14:textId="1EEB3709" w:rsidR="00B06AAB" w:rsidRDefault="00B06AAB" w:rsidP="001E5413">
      <w:pPr>
        <w:jc w:val="both"/>
      </w:pPr>
      <w:r>
        <w:t>The Croeso Culinary &amp; Culinary Conference 2025 as part of „Year of Croeso” campaign aims to highlights Wales identity through its hospitality, vibrant culture and sustainable tourism. The event supports Walesh ambition to grow its cultural tourism economy and enhance repeat visitation by people all around the globe.</w:t>
      </w:r>
    </w:p>
    <w:p w14:paraId="5C493421" w14:textId="4663E691" w:rsidR="0082079E" w:rsidRDefault="0082079E" w:rsidP="001E5413">
      <w:pPr>
        <w:jc w:val="both"/>
      </w:pPr>
      <w:r>
        <w:t>Event Highlights: Welsh food tasting; Interactive language taster sessions; Breakout workshops and an optional cultural tour to historic Welsh atractions</w:t>
      </w:r>
    </w:p>
    <w:p w14:paraId="359B8E02" w14:textId="72420A3D" w:rsidR="0082079E" w:rsidRDefault="0082079E" w:rsidP="001E5413">
      <w:pPr>
        <w:jc w:val="both"/>
      </w:pPr>
      <w:r>
        <w:t>Planning &amp; Execution Framework: using the Event Cycle model and guided by EMBOK standards, the event is focused on feasibility, planning execution and post-event evaluation.</w:t>
      </w:r>
    </w:p>
    <w:p w14:paraId="4B78E09C" w14:textId="6CA197D0" w:rsidR="00122A0D" w:rsidRPr="00E55E45" w:rsidRDefault="001E5413" w:rsidP="00E55E45">
      <w:pPr>
        <w:jc w:val="both"/>
      </w:pPr>
      <w:r>
        <w:t xml:space="preserve">The Croeso Cultural &amp; Culinary Conference 2025 is both: a strategic initiative and a cultural celebration by combining Welsh authenticity and inclusive international networking. Its goal is to deliver </w:t>
      </w:r>
      <w:r w:rsidR="00051598">
        <w:t>a</w:t>
      </w:r>
      <w:r>
        <w:t xml:space="preserve"> global recognition for Wales as a welcoming, world-class MICE destination.</w:t>
      </w:r>
    </w:p>
    <w:p w14:paraId="32A3F9D6" w14:textId="76DB0261" w:rsidR="006E4042" w:rsidRPr="006E4042" w:rsidRDefault="006E4042" w:rsidP="006E4042">
      <w:pPr>
        <w:rPr>
          <w:b/>
          <w:bCs/>
        </w:rPr>
      </w:pPr>
      <w:r w:rsidRPr="006E4042">
        <w:rPr>
          <w:b/>
          <w:bCs/>
          <w:u w:val="single"/>
          <w:lang w:val="en-GB"/>
        </w:rPr>
        <w:t>2. Introduction:</w:t>
      </w:r>
      <w:r w:rsidRPr="006E4042">
        <w:rPr>
          <w:b/>
          <w:bCs/>
        </w:rPr>
        <w:t> </w:t>
      </w:r>
    </w:p>
    <w:p w14:paraId="57B44575" w14:textId="1673F75A" w:rsidR="006E4042" w:rsidRPr="006E4042" w:rsidRDefault="006E4042" w:rsidP="006E4042">
      <w:r w:rsidRPr="006E4042">
        <w:rPr>
          <w:lang w:val="en-GB"/>
        </w:rPr>
        <w:t xml:space="preserve">This study discusses how to design and execute the Croeso Cultural &amp; Culinary </w:t>
      </w:r>
      <w:r w:rsidR="00B06AAB">
        <w:rPr>
          <w:lang w:val="en-GB"/>
        </w:rPr>
        <w:t>Conference</w:t>
      </w:r>
      <w:r w:rsidRPr="006E4042">
        <w:rPr>
          <w:lang w:val="en-GB"/>
        </w:rPr>
        <w:t xml:space="preserve"> 2025, an international event part of Visit Wales' "Year of Croeso" concept.   The Welsh word for "welcome," "Croeso," emphasises the country's friendliness.   This cultural and culinary summit showcases Welsh heritage, hospitality, and gastronomy to MICE professionals worldwide, according to Yahoo Finance (2021) (Finimize, 2025).</w:t>
      </w:r>
      <w:r w:rsidRPr="006E4042">
        <w:t> </w:t>
      </w:r>
    </w:p>
    <w:p w14:paraId="39D9749E" w14:textId="77777777" w:rsidR="006E4042" w:rsidRPr="006E4042" w:rsidRDefault="006E4042" w:rsidP="006E4042">
      <w:r w:rsidRPr="006E4042">
        <w:rPr>
          <w:b/>
          <w:bCs/>
          <w:i/>
          <w:iCs/>
          <w:lang w:val="en-GB"/>
        </w:rPr>
        <w:t xml:space="preserve">  </w:t>
      </w:r>
      <w:r w:rsidRPr="006E4042">
        <w:rPr>
          <w:b/>
          <w:bCs/>
          <w:lang w:val="en-GB"/>
        </w:rPr>
        <w:t>What's happening?</w:t>
      </w:r>
      <w:r w:rsidRPr="006E4042">
        <w:t> </w:t>
      </w:r>
    </w:p>
    <w:p w14:paraId="665BA671" w14:textId="6B8E9075" w:rsidR="006E4042" w:rsidRPr="006E4042" w:rsidRDefault="006E4042" w:rsidP="006E4042">
      <w:r w:rsidRPr="006E4042">
        <w:rPr>
          <w:lang w:val="en-GB"/>
        </w:rPr>
        <w:t xml:space="preserve">  Croeso Cultural &amp; Culinary </w:t>
      </w:r>
      <w:r w:rsidR="00051598">
        <w:rPr>
          <w:lang w:val="en-GB"/>
        </w:rPr>
        <w:t xml:space="preserve">conference </w:t>
      </w:r>
      <w:r w:rsidRPr="006E4042">
        <w:rPr>
          <w:lang w:val="en-GB"/>
        </w:rPr>
        <w:t>2025 will showcase Welsh language, music, and food to hotel staff, event planners, travel and tourism specialists, and foodies from around the world over many days.   As part of Wales' "Year of Croeso," the summit promotes "feeling of place," including actual culture, local gastronomy, and Welsh friendliness.</w:t>
      </w:r>
      <w:r w:rsidRPr="006E4042">
        <w:t> </w:t>
      </w:r>
    </w:p>
    <w:p w14:paraId="650D1D1B" w14:textId="77777777" w:rsidR="006E4042" w:rsidRPr="006E4042" w:rsidRDefault="006E4042" w:rsidP="006E4042">
      <w:r w:rsidRPr="006E4042">
        <w:rPr>
          <w:b/>
          <w:bCs/>
          <w:lang w:val="en-GB"/>
        </w:rPr>
        <w:t>  They chose it why</w:t>
      </w:r>
      <w:r w:rsidRPr="006E4042">
        <w:rPr>
          <w:b/>
          <w:bCs/>
          <w:i/>
          <w:iCs/>
          <w:lang w:val="en-GB"/>
        </w:rPr>
        <w:t>?</w:t>
      </w:r>
      <w:r w:rsidRPr="006E4042">
        <w:t> </w:t>
      </w:r>
    </w:p>
    <w:p w14:paraId="43228FC4" w14:textId="77777777" w:rsidR="006E4042" w:rsidRPr="006E4042" w:rsidRDefault="006E4042" w:rsidP="006E4042">
      <w:r w:rsidRPr="006E4042">
        <w:rPr>
          <w:lang w:val="en-GB"/>
        </w:rPr>
        <w:t>This event was chosen for two reasons.   First, it capitalises on Wales's ambitions to become a top MICE destination, supported by the Welsh Government and Visit Wales.   Second, the summit emphasises culturally and environmentally friendly hotel stays.   Recent attendees desire more authenticity, therefore the event promotes local culture, language immersion, and eco-friendly hospitality (The Motley Fool, 2021).</w:t>
      </w:r>
      <w:r w:rsidRPr="006E4042">
        <w:t> </w:t>
      </w:r>
    </w:p>
    <w:p w14:paraId="1FF22ED1" w14:textId="77777777" w:rsidR="006E4042" w:rsidRPr="006E4042" w:rsidRDefault="006E4042" w:rsidP="006E4042">
      <w:r w:rsidRPr="006E4042">
        <w:rPr>
          <w:lang w:val="en-GB"/>
        </w:rPr>
        <w:t>  Newport's International Convention Centre (ICC) Wales will host the summit.   Yahoo Finance (2021) describes the ICC Wales as a modern, eco-friendly venue with cutting-edge AV equipment, open conference space, and easy access to major airports.   This site won due to its huge exhibitions, various breakout sessions, and local lodging options.   Its proximity to two major international airports makes it easier for foreign participants to get there, which is crucial for an international summit.</w:t>
      </w:r>
      <w:r w:rsidRPr="006E4042">
        <w:t> </w:t>
      </w:r>
    </w:p>
    <w:p w14:paraId="28FACEE2" w14:textId="77777777" w:rsidR="006E4042" w:rsidRPr="006E4042" w:rsidRDefault="006E4042" w:rsidP="006E4042">
      <w:r w:rsidRPr="006E4042">
        <w:rPr>
          <w:b/>
          <w:bCs/>
          <w:i/>
          <w:iCs/>
          <w:lang w:val="en-GB"/>
        </w:rPr>
        <w:t xml:space="preserve">  </w:t>
      </w:r>
      <w:r w:rsidRPr="006E4042">
        <w:rPr>
          <w:b/>
          <w:bCs/>
          <w:lang w:val="en-GB"/>
        </w:rPr>
        <w:t>Justification and "Year of Croeso" connection:</w:t>
      </w:r>
      <w:r w:rsidRPr="006E4042">
        <w:t> </w:t>
      </w:r>
    </w:p>
    <w:p w14:paraId="38DF8E77" w14:textId="77777777" w:rsidR="006E4042" w:rsidRPr="006E4042" w:rsidRDefault="006E4042" w:rsidP="006E4042">
      <w:r w:rsidRPr="006E4042">
        <w:rPr>
          <w:lang w:val="en-GB"/>
        </w:rPr>
        <w:t xml:space="preserve">The event at ICC Wales during the "Year of Croeso" aims to give attendees actual Welsh cultural experiences, such as language taster classes and food shows, to generate short-term revenue and encourage people to return to Wales.   Culture, sustainability, and business working together boosts </w:t>
      </w:r>
      <w:r w:rsidRPr="006E4042">
        <w:rPr>
          <w:lang w:val="en-GB"/>
        </w:rPr>
        <w:lastRenderedPageBreak/>
        <w:t>the local economy, supports tourism enterprises, and makes Wales a viable MICE destination worldwide (BP, 2025).</w:t>
      </w:r>
      <w:r w:rsidRPr="006E4042">
        <w:t> </w:t>
      </w:r>
    </w:p>
    <w:p w14:paraId="28E1D155" w14:textId="41A1AB15" w:rsidR="006E4042" w:rsidRPr="006E4042" w:rsidRDefault="006E4042" w:rsidP="006E4042">
      <w:r w:rsidRPr="006E4042">
        <w:rPr>
          <w:b/>
          <w:bCs/>
          <w:lang w:val="en-GB"/>
        </w:rPr>
        <w:t>3. The Event Cycle</w:t>
      </w:r>
      <w:r w:rsidRPr="006E4042">
        <w:rPr>
          <w:b/>
          <w:bCs/>
        </w:rPr>
        <w:t> </w:t>
      </w:r>
      <w:r w:rsidR="00992B94">
        <w:t xml:space="preserve">                                                                                    </w:t>
      </w:r>
      <w:r w:rsidR="00992B94" w:rsidRPr="006E4042">
        <w:rPr>
          <w:noProof/>
        </w:rPr>
        <w:drawing>
          <wp:inline distT="0" distB="0" distL="0" distR="0" wp14:anchorId="3392EF19" wp14:editId="26EB50CD">
            <wp:extent cx="3070860" cy="2438400"/>
            <wp:effectExtent l="0" t="0" r="0" b="0"/>
            <wp:docPr id="1406422877" name="Imagine 10" descr="Picture 2, Ima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icture 2, Imagin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70860" cy="2438400"/>
                    </a:xfrm>
                    <a:prstGeom prst="rect">
                      <a:avLst/>
                    </a:prstGeom>
                    <a:noFill/>
                    <a:ln>
                      <a:noFill/>
                    </a:ln>
                  </pic:spPr>
                </pic:pic>
              </a:graphicData>
            </a:graphic>
          </wp:inline>
        </w:drawing>
      </w:r>
    </w:p>
    <w:p w14:paraId="7A287AB9" w14:textId="4E78932B" w:rsidR="006E4042" w:rsidRPr="006E4042" w:rsidRDefault="006E4042" w:rsidP="006E4042">
      <w:r w:rsidRPr="006E4042">
        <w:t> </w:t>
      </w:r>
    </w:p>
    <w:p w14:paraId="7DF90B08" w14:textId="77777777" w:rsidR="006E4042" w:rsidRPr="006E4042" w:rsidRDefault="006E4042" w:rsidP="006E4042">
      <w:r w:rsidRPr="006E4042">
        <w:rPr>
          <w:lang w:val="en-GB"/>
        </w:rPr>
        <w:t>(google,2025)</w:t>
      </w:r>
      <w:r w:rsidRPr="006E4042">
        <w:t> </w:t>
      </w:r>
    </w:p>
    <w:p w14:paraId="56292D9D" w14:textId="77777777" w:rsidR="006E4042" w:rsidRPr="006E4042" w:rsidRDefault="006E4042" w:rsidP="006E4042">
      <w:r w:rsidRPr="006E4042">
        <w:rPr>
          <w:lang w:val="en-GB"/>
        </w:rPr>
        <w:t>Planning an event of this size and importance requires thinking about the Event Cycle, which covers the entire event lifecycle from idea to completion and review.   The following steps form a popular model.  They come from the Event Management Body of Knowledge (EMBOK) and other scholarly sources:</w:t>
      </w:r>
      <w:r w:rsidRPr="006E4042">
        <w:t> </w:t>
      </w:r>
    </w:p>
    <w:p w14:paraId="04C7B5AF" w14:textId="77777777" w:rsidR="006E4042" w:rsidRPr="006E4042" w:rsidRDefault="006E4042">
      <w:pPr>
        <w:numPr>
          <w:ilvl w:val="0"/>
          <w:numId w:val="1"/>
        </w:numPr>
      </w:pPr>
      <w:r w:rsidRPr="006E4042">
        <w:rPr>
          <w:lang w:val="en-GB"/>
        </w:rPr>
        <w:t>Starting the event: determining its purpose, feasibility, and context.   We do feasibility studies, stakeholder evaluations, and early budget estimates.   Assignment 1 found that several groups support Wales's "Year of Croeso" effort (The Motley Fool, 2022).</w:t>
      </w:r>
      <w:r w:rsidRPr="006E4042">
        <w:t> </w:t>
      </w:r>
    </w:p>
    <w:p w14:paraId="7C919F49" w14:textId="77777777" w:rsidR="006E4042" w:rsidRPr="006E4042" w:rsidRDefault="006E4042">
      <w:pPr>
        <w:numPr>
          <w:ilvl w:val="0"/>
          <w:numId w:val="2"/>
        </w:numPr>
      </w:pPr>
      <w:r w:rsidRPr="006E4042">
        <w:rPr>
          <w:lang w:val="en-GB"/>
        </w:rPr>
        <w:t>Planning: goal-setting, budgeting, risk assessment, and corporate structure.   Here, we set the final £250,000 budget for site rental, advertising, hiring, entertainment, backup plans, etc.</w:t>
      </w:r>
      <w:r w:rsidRPr="006E4042">
        <w:t> </w:t>
      </w:r>
    </w:p>
    <w:p w14:paraId="7998B3DE" w14:textId="77777777" w:rsidR="006E4042" w:rsidRPr="006E4042" w:rsidRDefault="006E4042">
      <w:pPr>
        <w:numPr>
          <w:ilvl w:val="0"/>
          <w:numId w:val="3"/>
        </w:numPr>
      </w:pPr>
      <w:r w:rsidRPr="006E4042">
        <w:rPr>
          <w:lang w:val="en-GB"/>
        </w:rPr>
        <w:t>Implementation: Planning, groundwork, supplier coordination, marketing rollouts, delegate registration, and event day operations.   This entails negotiating with local florists, caterers, audiovisual firms, and culture groups (FT.com, 2025).</w:t>
      </w:r>
      <w:r w:rsidRPr="006E4042">
        <w:t> </w:t>
      </w:r>
    </w:p>
    <w:p w14:paraId="723951B1" w14:textId="362343D7" w:rsidR="006E4042" w:rsidRPr="006E4042" w:rsidRDefault="006E4042">
      <w:pPr>
        <w:numPr>
          <w:ilvl w:val="0"/>
          <w:numId w:val="4"/>
        </w:numPr>
      </w:pPr>
      <w:r w:rsidRPr="006E4042">
        <w:rPr>
          <w:lang w:val="en-GB"/>
        </w:rPr>
        <w:t xml:space="preserve">Event Execution: Hosting the Croeso Cultural &amp; Culinary </w:t>
      </w:r>
      <w:r w:rsidR="00051598">
        <w:rPr>
          <w:lang w:val="en-GB"/>
        </w:rPr>
        <w:t>Conference</w:t>
      </w:r>
      <w:r w:rsidRPr="006E4042">
        <w:rPr>
          <w:lang w:val="en-GB"/>
        </w:rPr>
        <w:t xml:space="preserve"> 2025, where sponsors, exhibitors, and guests interact live.   At ICC Wales, venue contact ensures smooth operations.</w:t>
      </w:r>
      <w:r w:rsidRPr="006E4042">
        <w:t> </w:t>
      </w:r>
    </w:p>
    <w:p w14:paraId="1BFFF1DB" w14:textId="77777777" w:rsidR="006E4042" w:rsidRPr="006E4042" w:rsidRDefault="006E4042">
      <w:pPr>
        <w:numPr>
          <w:ilvl w:val="0"/>
          <w:numId w:val="5"/>
        </w:numPr>
      </w:pPr>
      <w:r w:rsidRPr="006E4042">
        <w:rPr>
          <w:lang w:val="en-GB"/>
        </w:rPr>
        <w:t>Concluding and Evaluating: post-event surveys, sponsor ROI analysis, delegate feedback on cultural immersion and networking opportunities, and tracking key performance metrics like economic impact, social media engagement, and possible return visits (Yahoo Finance, 2024-52) (GuruFocus, 2025).</w:t>
      </w:r>
      <w:r w:rsidRPr="006E4042">
        <w:t> </w:t>
      </w:r>
    </w:p>
    <w:p w14:paraId="44EE3075" w14:textId="77777777" w:rsidR="006E4042" w:rsidRPr="006E4042" w:rsidRDefault="006E4042" w:rsidP="006E4042">
      <w:r w:rsidRPr="006E4042">
        <w:rPr>
          <w:lang w:val="en-GB"/>
        </w:rPr>
        <w:t>  Using the Event Cycle to prepare the Croeso Cultural &amp; Culinary Summit 2025 emphasises risk assessments, stakeholder participation, and growth before the event.   Following this cycle helps event organisers achieve cultural, educational, and business aims.</w:t>
      </w:r>
      <w:r w:rsidRPr="006E4042">
        <w:t> </w:t>
      </w:r>
    </w:p>
    <w:p w14:paraId="00C5C070" w14:textId="6D0D778B" w:rsidR="006E4042" w:rsidRPr="006E4042" w:rsidRDefault="006E4042" w:rsidP="006E4042">
      <w:r w:rsidRPr="006E4042">
        <w:rPr>
          <w:noProof/>
        </w:rPr>
        <w:lastRenderedPageBreak/>
        <w:drawing>
          <wp:inline distT="0" distB="0" distL="0" distR="0" wp14:anchorId="5B96F288" wp14:editId="62C9A6B6">
            <wp:extent cx="5745480" cy="7620"/>
            <wp:effectExtent l="0" t="0" r="0" b="0"/>
            <wp:docPr id="2018901388" name="Imagine 9" descr="Form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ă"/>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5480" cy="7620"/>
                    </a:xfrm>
                    <a:prstGeom prst="rect">
                      <a:avLst/>
                    </a:prstGeom>
                    <a:noFill/>
                    <a:ln>
                      <a:noFill/>
                    </a:ln>
                  </pic:spPr>
                </pic:pic>
              </a:graphicData>
            </a:graphic>
          </wp:inline>
        </w:drawing>
      </w:r>
      <w:r w:rsidRPr="006E4042">
        <w:t> </w:t>
      </w:r>
    </w:p>
    <w:p w14:paraId="3D744A8D" w14:textId="77777777" w:rsidR="006E4042" w:rsidRPr="006E4042" w:rsidRDefault="006E4042" w:rsidP="006E4042">
      <w:pPr>
        <w:rPr>
          <w:b/>
          <w:bCs/>
        </w:rPr>
      </w:pPr>
      <w:r w:rsidRPr="006E4042">
        <w:rPr>
          <w:b/>
          <w:bCs/>
          <w:lang w:val="en-GB"/>
        </w:rPr>
        <w:t>4. The Event Concept</w:t>
      </w:r>
      <w:r w:rsidRPr="006E4042">
        <w:rPr>
          <w:b/>
          <w:bCs/>
        </w:rPr>
        <w:t> </w:t>
      </w:r>
    </w:p>
    <w:p w14:paraId="315CD01A" w14:textId="20F5D10D" w:rsidR="006E4042" w:rsidRPr="006E4042" w:rsidRDefault="006E4042" w:rsidP="006E4042">
      <w:r w:rsidRPr="006E4042">
        <w:rPr>
          <w:noProof/>
        </w:rPr>
        <w:drawing>
          <wp:inline distT="0" distB="0" distL="0" distR="0" wp14:anchorId="48E33FEB" wp14:editId="2A087178">
            <wp:extent cx="5737860" cy="2621280"/>
            <wp:effectExtent l="0" t="0" r="0" b="7620"/>
            <wp:docPr id="636451299" name="Imagine 8" descr="Picture 3, Ima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icture 3, Imag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7860" cy="2621280"/>
                    </a:xfrm>
                    <a:prstGeom prst="rect">
                      <a:avLst/>
                    </a:prstGeom>
                    <a:noFill/>
                    <a:ln>
                      <a:noFill/>
                    </a:ln>
                  </pic:spPr>
                </pic:pic>
              </a:graphicData>
            </a:graphic>
          </wp:inline>
        </w:drawing>
      </w:r>
      <w:r w:rsidRPr="006E4042">
        <w:t> </w:t>
      </w:r>
    </w:p>
    <w:p w14:paraId="50A84252" w14:textId="3458A111" w:rsidR="006E4042" w:rsidRPr="006E4042" w:rsidRDefault="006E4042" w:rsidP="006E4042">
      <w:r w:rsidRPr="006E4042">
        <w:rPr>
          <w:lang w:val="en-GB"/>
        </w:rPr>
        <w:t xml:space="preserve">The Croeso Cultural &amp; Culinary </w:t>
      </w:r>
      <w:r w:rsidR="00051598">
        <w:rPr>
          <w:lang w:val="en-GB"/>
        </w:rPr>
        <w:t>Conference</w:t>
      </w:r>
      <w:r w:rsidRPr="006E4042">
        <w:rPr>
          <w:lang w:val="en-GB"/>
        </w:rPr>
        <w:t xml:space="preserve"> 2025 will offer several Welsh cultural and hospitality lessons.   Local history, gastronomy, and traditions are combined with hospitality industry trends training to make the event unique (Fool UK, 2025).</w:t>
      </w:r>
      <w:r w:rsidRPr="006E4042">
        <w:t> </w:t>
      </w:r>
    </w:p>
    <w:p w14:paraId="62052B90" w14:textId="77777777" w:rsidR="006E4042" w:rsidRPr="006E4042" w:rsidRDefault="006E4042" w:rsidP="006E4042">
      <w:r w:rsidRPr="006E4042">
        <w:rPr>
          <w:lang w:val="en-GB"/>
        </w:rPr>
        <w:t>  Complete Trip Plan</w:t>
      </w:r>
      <w:r w:rsidRPr="006E4042">
        <w:t> </w:t>
      </w:r>
    </w:p>
    <w:p w14:paraId="7B65231A" w14:textId="77777777" w:rsidR="006E4042" w:rsidRPr="006E4042" w:rsidRDefault="006E4042">
      <w:pPr>
        <w:numPr>
          <w:ilvl w:val="0"/>
          <w:numId w:val="6"/>
        </w:numPr>
      </w:pPr>
      <w:r w:rsidRPr="006E4042">
        <w:rPr>
          <w:lang w:val="en-GB"/>
        </w:rPr>
        <w:t>At the opening ceremony on Day 1, the keynote address emphasised Wales' "Croeso" mindset and the significance of ethnic authenticity in global hospitality marketing.</w:t>
      </w:r>
      <w:r w:rsidRPr="006E4042">
        <w:t> </w:t>
      </w:r>
    </w:p>
    <w:p w14:paraId="72009CF2" w14:textId="77777777" w:rsidR="006E4042" w:rsidRPr="006E4042" w:rsidRDefault="006E4042">
      <w:pPr>
        <w:numPr>
          <w:ilvl w:val="0"/>
          <w:numId w:val="7"/>
        </w:numPr>
      </w:pPr>
      <w:r w:rsidRPr="006E4042">
        <w:rPr>
          <w:lang w:val="en-GB"/>
        </w:rPr>
        <w:t>Each delegate receives a "Welsh basket" with local delights like bara brith and craft cheeses at the welcoming reception to immerse them in the culture (Yahoo Finance, 2021).</w:t>
      </w:r>
      <w:r w:rsidRPr="006E4042">
        <w:t> </w:t>
      </w:r>
    </w:p>
    <w:p w14:paraId="1C91DD89" w14:textId="77777777" w:rsidR="006E4042" w:rsidRPr="006E4042" w:rsidRDefault="006E4042">
      <w:pPr>
        <w:numPr>
          <w:ilvl w:val="0"/>
          <w:numId w:val="8"/>
        </w:numPr>
      </w:pPr>
      <w:r w:rsidRPr="006E4042">
        <w:rPr>
          <w:lang w:val="en-GB"/>
        </w:rPr>
        <w:t>2. Morning panel discussions (Day 1 Late Morning): Topic 1: Sustainable Hotel Management Practices, focussing on eco-friendly production, plastic reduction, and carbon footprint minimisation.</w:t>
      </w:r>
      <w:r w:rsidRPr="006E4042">
        <w:t> </w:t>
      </w:r>
    </w:p>
    <w:p w14:paraId="22ECA0B8" w14:textId="77777777" w:rsidR="006E4042" w:rsidRPr="006E4042" w:rsidRDefault="006E4042">
      <w:pPr>
        <w:numPr>
          <w:ilvl w:val="0"/>
          <w:numId w:val="9"/>
        </w:numPr>
      </w:pPr>
      <w:r w:rsidRPr="006E4042">
        <w:rPr>
          <w:lang w:val="en-GB"/>
        </w:rPr>
        <w:t>The second issue is tourist digital marketing tactics include data-driven decision-making, influencer marketing, and technology use (Yahoo Finance, 2025).</w:t>
      </w:r>
      <w:r w:rsidRPr="006E4042">
        <w:t> </w:t>
      </w:r>
    </w:p>
    <w:p w14:paraId="6ADE856A" w14:textId="77777777" w:rsidR="006E4042" w:rsidRPr="006E4042" w:rsidRDefault="006E4042">
      <w:pPr>
        <w:numPr>
          <w:ilvl w:val="0"/>
          <w:numId w:val="10"/>
        </w:numPr>
      </w:pPr>
      <w:r w:rsidRPr="006E4042">
        <w:rPr>
          <w:lang w:val="en-GB"/>
        </w:rPr>
        <w:t>3. Welsh Language Taster Sessions (Day 1 Afternoon): o An interactive mini-class conducted by local language champions from Urdd Gobaith Cymru on fundamental Welsh phrases.   Stress how linguistic history gives visitors a real experience.</w:t>
      </w:r>
      <w:r w:rsidRPr="006E4042">
        <w:t> </w:t>
      </w:r>
    </w:p>
    <w:p w14:paraId="75B113CA" w14:textId="77777777" w:rsidR="006E4042" w:rsidRPr="006E4042" w:rsidRDefault="006E4042">
      <w:pPr>
        <w:numPr>
          <w:ilvl w:val="0"/>
          <w:numId w:val="11"/>
        </w:numPr>
      </w:pPr>
      <w:r w:rsidRPr="006E4042">
        <w:rPr>
          <w:lang w:val="en-GB"/>
        </w:rPr>
        <w:t>On Day 1, chefs will demonstrate Welsh lamb, seafood, and cheese cuisine in the late afternoon.   Celebrity chefs and local farmers emphasise "farm-to-table" and sustainable sourcing (MarketBeat, 2021).</w:t>
      </w:r>
      <w:r w:rsidRPr="006E4042">
        <w:t> </w:t>
      </w:r>
    </w:p>
    <w:p w14:paraId="255115F5" w14:textId="77777777" w:rsidR="006E4042" w:rsidRPr="006E4042" w:rsidRDefault="006E4042" w:rsidP="006E4042">
      <w:r w:rsidRPr="006E4042">
        <w:rPr>
          <w:lang w:val="en-GB"/>
        </w:rPr>
        <w:t>  Tourism boards, Welsh craftspeople, local manufacturers, and hotel software companies will exhibit at Expo and Networking (Day 2 Morning).   While sampling local goodies, delegates can brainstorm ways to collaborate (Financial Times, 20265).</w:t>
      </w:r>
      <w:r w:rsidRPr="006E4042">
        <w:t> </w:t>
      </w:r>
    </w:p>
    <w:p w14:paraId="32C42F4C" w14:textId="77777777" w:rsidR="006E4042" w:rsidRPr="006E4042" w:rsidRDefault="006E4042" w:rsidP="006E4042">
      <w:r w:rsidRPr="006E4042">
        <w:rPr>
          <w:lang w:val="en-GB"/>
        </w:rPr>
        <w:lastRenderedPageBreak/>
        <w:t>Six afternoon break-out sessions are scheduled for Day 2.  Eco-friendly food sourcing, tourism cultural preservation, and event technology will be discussed.   Each workshop encourages knowledge sharing and conversation (Oracle Finance, 2025).</w:t>
      </w:r>
      <w:r w:rsidRPr="006E4042">
        <w:t> </w:t>
      </w:r>
    </w:p>
    <w:p w14:paraId="2B57418A" w14:textId="77777777" w:rsidR="006E4042" w:rsidRPr="006E4042" w:rsidRDefault="006E4042" w:rsidP="006E4042">
      <w:r w:rsidRPr="006E4042">
        <w:rPr>
          <w:lang w:val="en-GB"/>
        </w:rPr>
        <w:t>  7. Day 2 evening extravaganza</w:t>
      </w:r>
      <w:r w:rsidRPr="006E4042">
        <w:t> </w:t>
      </w:r>
    </w:p>
    <w:p w14:paraId="4D7A172F" w14:textId="77777777" w:rsidR="006E4042" w:rsidRPr="006E4042" w:rsidRDefault="006E4042" w:rsidP="006E4042">
      <w:r w:rsidRPr="006E4042">
        <w:rPr>
          <w:lang w:val="en-GB"/>
        </w:rPr>
        <w:t>  Traditional Welsh music, dance, and modern bands will amuse.   This harmony accentuates ancient and new, fitting the "Year of Croeso." theme.</w:t>
      </w:r>
      <w:r w:rsidRPr="006E4042">
        <w:t> </w:t>
      </w:r>
    </w:p>
    <w:p w14:paraId="5FD84DEC" w14:textId="77777777" w:rsidR="006E4042" w:rsidRPr="006E4042" w:rsidRDefault="006E4042" w:rsidP="006E4042">
      <w:r w:rsidRPr="006E4042">
        <w:rPr>
          <w:lang w:val="en-GB"/>
        </w:rPr>
        <w:t>8. Cultural Tours (Optional add-on for Day 3) Experience adjacent Welsh sights including the St Fagans National Museum of History before and after the event, following NASDAQ (2025) guidelines.   These walks encourage guests to stay longer and learn about the culture (TradingView, 2025).</w:t>
      </w:r>
      <w:r w:rsidRPr="006E4042">
        <w:t> </w:t>
      </w:r>
    </w:p>
    <w:p w14:paraId="08324D80" w14:textId="77777777" w:rsidR="006E4042" w:rsidRPr="006E4042" w:rsidRDefault="006E4042" w:rsidP="006E4042">
      <w:r w:rsidRPr="006E4042">
        <w:rPr>
          <w:lang w:val="en-GB"/>
        </w:rPr>
        <w:t>  Due to its cultural authenticity, industry best practices, and networking opportunities, the Croeso Cultural &amp; Culinary Summit 2025 is a terrific location to learn, collaborate, and have fun.</w:t>
      </w:r>
      <w:r w:rsidRPr="006E4042">
        <w:t> </w:t>
      </w:r>
    </w:p>
    <w:p w14:paraId="0CD3D728" w14:textId="0E49F2EA" w:rsidR="006E4042" w:rsidRPr="006E4042" w:rsidRDefault="006E4042" w:rsidP="006E4042">
      <w:r w:rsidRPr="006E4042">
        <w:rPr>
          <w:noProof/>
        </w:rPr>
        <w:drawing>
          <wp:inline distT="0" distB="0" distL="0" distR="0" wp14:anchorId="51180585" wp14:editId="33C7952B">
            <wp:extent cx="5745480" cy="7620"/>
            <wp:effectExtent l="0" t="0" r="0" b="0"/>
            <wp:docPr id="1982391257" name="Imagine 7" descr="Form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ormă"/>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5480" cy="7620"/>
                    </a:xfrm>
                    <a:prstGeom prst="rect">
                      <a:avLst/>
                    </a:prstGeom>
                    <a:noFill/>
                    <a:ln>
                      <a:noFill/>
                    </a:ln>
                  </pic:spPr>
                </pic:pic>
              </a:graphicData>
            </a:graphic>
          </wp:inline>
        </w:drawing>
      </w:r>
    </w:p>
    <w:p w14:paraId="1B54F4BE" w14:textId="53CC8A4B" w:rsidR="006E4042" w:rsidRPr="006E4042" w:rsidRDefault="006E4042" w:rsidP="006E4042">
      <w:pPr>
        <w:rPr>
          <w:b/>
          <w:bCs/>
        </w:rPr>
      </w:pPr>
      <w:r w:rsidRPr="006E4042">
        <w:rPr>
          <w:b/>
          <w:bCs/>
          <w:lang w:val="en-GB"/>
        </w:rPr>
        <w:t>5. Aim and Objectives of the Meeting/Event</w:t>
      </w:r>
      <w:r w:rsidRPr="006E4042">
        <w:rPr>
          <w:b/>
          <w:bCs/>
        </w:rPr>
        <w:t> </w:t>
      </w:r>
    </w:p>
    <w:p w14:paraId="253DD825" w14:textId="77777777" w:rsidR="006E4042" w:rsidRPr="006E4042" w:rsidRDefault="006E4042" w:rsidP="006E4042">
      <w:r w:rsidRPr="006E4042">
        <w:rPr>
          <w:lang w:val="en-GB"/>
        </w:rPr>
        <w:t>Wales' "Year of Croeso" plan includes presenting an immersive, culturally genuine hospitality summit to foster long-term industry collaborations and repeat visits to become a top worldwide MICE destination (Welsh Finance, 2025).</w:t>
      </w:r>
      <w:r w:rsidRPr="006E4042">
        <w:t> </w:t>
      </w:r>
    </w:p>
    <w:p w14:paraId="5099C2FB" w14:textId="77777777" w:rsidR="006E4042" w:rsidRPr="006E4042" w:rsidRDefault="006E4042" w:rsidP="006E4042">
      <w:r w:rsidRPr="006E4042">
        <w:rPr>
          <w:lang w:val="en-GB"/>
        </w:rPr>
        <w:t>  SMART   The aims</w:t>
      </w:r>
      <w:r w:rsidRPr="006E4042">
        <w:t> </w:t>
      </w:r>
    </w:p>
    <w:p w14:paraId="35D9F239" w14:textId="77777777" w:rsidR="006E4042" w:rsidRPr="006E4042" w:rsidRDefault="006E4042" w:rsidP="006E4042">
      <w:r w:rsidRPr="006E4042">
        <w:rPr>
          <w:lang w:val="en-GB"/>
        </w:rPr>
        <w:t>  1. Clear, quantifiable, achievable, reasonable, and time-bound goal 1</w:t>
      </w:r>
      <w:r w:rsidRPr="006E4042">
        <w:t> </w:t>
      </w:r>
    </w:p>
    <w:p w14:paraId="052E42C9" w14:textId="77777777" w:rsidR="006E4042" w:rsidRPr="006E4042" w:rsidRDefault="006E4042" w:rsidP="006E4042">
      <w:r w:rsidRPr="006E4042">
        <w:rPr>
          <w:lang w:val="en-GB"/>
        </w:rPr>
        <w:t>  Increase foreign delegates by 20% from the past "Year of Croeso" tourist event.  At least 1,000 people from key markets like the US, Germany, Ireland, and several Asian regions should attend the 2025 summit.</w:t>
      </w:r>
      <w:r w:rsidRPr="006E4042">
        <w:t> </w:t>
      </w:r>
    </w:p>
    <w:p w14:paraId="5AC4D6D6" w14:textId="77777777" w:rsidR="006E4042" w:rsidRPr="006E4042" w:rsidRDefault="006E4042" w:rsidP="006E4042">
      <w:r w:rsidRPr="006E4042">
        <w:rPr>
          <w:lang w:val="en-GB"/>
        </w:rPr>
        <w:t>2. Goal 2: Secure £100,000 in sponsorship from Welsh food and drink associations, hotel exhibitors, and local attraction sponsors by budgeting's end to fund high-quality audiovisual equipment, interactive cultural exhibits, and a 10% emergency fund (JD Sports Fashion PLC, 2025).</w:t>
      </w:r>
      <w:r w:rsidRPr="006E4042">
        <w:t> </w:t>
      </w:r>
    </w:p>
    <w:p w14:paraId="4C72A3F6" w14:textId="77777777" w:rsidR="006E4042" w:rsidRPr="006E4042" w:rsidRDefault="006E4042" w:rsidP="006E4042">
      <w:r w:rsidRPr="006E4042">
        <w:rPr>
          <w:lang w:val="en-GB"/>
        </w:rPr>
        <w:t>  Goal 3: Satisfy 85% of attendees with cultural immersion, networking, and sustainable hotel practises (Yahoo Finance, 2024-52).  This will boost word-of-mouth and Welsh MICE event bookings.</w:t>
      </w:r>
      <w:r w:rsidRPr="006E4042">
        <w:t> </w:t>
      </w:r>
    </w:p>
    <w:p w14:paraId="6508F480" w14:textId="77777777" w:rsidR="006E4042" w:rsidRPr="006E4042" w:rsidRDefault="006E4042" w:rsidP="006E4042">
      <w:r w:rsidRPr="006E4042">
        <w:rPr>
          <w:lang w:val="en-GB"/>
        </w:rPr>
        <w:t>These objectives match the event's main objective.   They also set explicit targets to track success and adjust strategies midway through (MarketBeat, 2025).</w:t>
      </w:r>
      <w:r w:rsidRPr="006E4042">
        <w:t> </w:t>
      </w:r>
    </w:p>
    <w:p w14:paraId="2398AE10" w14:textId="77777777" w:rsidR="006E4042" w:rsidRPr="006E4042" w:rsidRDefault="006E4042" w:rsidP="006E4042">
      <w:r w:rsidRPr="006E4042">
        <w:rPr>
          <w:lang w:val="en-GB"/>
        </w:rPr>
        <w:t> </w:t>
      </w:r>
      <w:r w:rsidRPr="006E4042">
        <w:t> </w:t>
      </w:r>
    </w:p>
    <w:p w14:paraId="335A744E" w14:textId="77777777" w:rsidR="006E4042" w:rsidRPr="006E4042" w:rsidRDefault="006E4042" w:rsidP="006E4042">
      <w:r w:rsidRPr="006E4042">
        <w:rPr>
          <w:b/>
          <w:bCs/>
          <w:lang w:val="en-GB"/>
        </w:rPr>
        <w:t>  6. Event management</w:t>
      </w:r>
      <w:r w:rsidRPr="006E4042">
        <w:rPr>
          <w:lang w:val="en-GB"/>
        </w:rPr>
        <w:t xml:space="preserve"> skills and tools The Croeso Cultural &amp; Culinary Summit 2025 requires extensive collaboration among diverse individuals with diverse skills.</w:t>
      </w:r>
      <w:r w:rsidRPr="006E4042">
        <w:t> </w:t>
      </w:r>
    </w:p>
    <w:p w14:paraId="302C9BAB" w14:textId="77777777" w:rsidR="006E4042" w:rsidRPr="006E4042" w:rsidRDefault="006E4042" w:rsidP="006E4042">
      <w:r w:rsidRPr="006E4042">
        <w:rPr>
          <w:lang w:val="en-GB"/>
        </w:rPr>
        <w:t>1. The project manager manages the key schedule, stakeholders, and money (Fool UK, 2025).</w:t>
      </w:r>
      <w:r w:rsidRPr="006E4042">
        <w:t> </w:t>
      </w:r>
    </w:p>
    <w:p w14:paraId="3A5CC5F7" w14:textId="77777777" w:rsidR="006E4042" w:rsidRPr="006E4042" w:rsidRDefault="006E4042" w:rsidP="006E4042">
      <w:r w:rsidRPr="006E4042">
        <w:rPr>
          <w:lang w:val="en-GB"/>
        </w:rPr>
        <w:t>  Skills: People management, project management, risk management.</w:t>
      </w:r>
      <w:r w:rsidRPr="006E4042">
        <w:t> </w:t>
      </w:r>
    </w:p>
    <w:p w14:paraId="14235C37" w14:textId="77777777" w:rsidR="006E4042" w:rsidRPr="006E4042" w:rsidRDefault="006E4042" w:rsidP="006E4042">
      <w:r w:rsidRPr="006E4042">
        <w:rPr>
          <w:lang w:val="en-GB"/>
        </w:rPr>
        <w:t>  2. The marketing lead plans news releases, social media campaigns, personal emails, LinkedIn promotions, and early bird registration techniques.</w:t>
      </w:r>
      <w:r w:rsidRPr="006E4042">
        <w:t> </w:t>
      </w:r>
    </w:p>
    <w:p w14:paraId="2B956866" w14:textId="77777777" w:rsidR="006E4042" w:rsidRPr="006E4042" w:rsidRDefault="006E4042" w:rsidP="006E4042">
      <w:r w:rsidRPr="006E4042">
        <w:rPr>
          <w:lang w:val="en-GB"/>
        </w:rPr>
        <w:t>  Copywriting, digital marketing, SEO, and business alliances are skills.</w:t>
      </w:r>
      <w:r w:rsidRPr="006E4042">
        <w:t> </w:t>
      </w:r>
    </w:p>
    <w:p w14:paraId="1DD2D04C" w14:textId="77777777" w:rsidR="006E4042" w:rsidRPr="006E4042" w:rsidRDefault="006E4042" w:rsidP="006E4042">
      <w:r w:rsidRPr="006E4042">
        <w:rPr>
          <w:lang w:val="en-GB"/>
        </w:rPr>
        <w:lastRenderedPageBreak/>
        <w:t>3. The technical crew installs, runs, and fixes LED screens, translation booths, computerised voting systems, and live streaming platforms (FT.com, 2025).</w:t>
      </w:r>
      <w:r w:rsidRPr="006E4042">
        <w:t> </w:t>
      </w:r>
    </w:p>
    <w:p w14:paraId="3B8DB2C6" w14:textId="77777777" w:rsidR="006E4042" w:rsidRPr="006E4042" w:rsidRDefault="006E4042" w:rsidP="006E4042">
      <w:r w:rsidRPr="006E4042">
        <w:rPr>
          <w:lang w:val="en-GB"/>
        </w:rPr>
        <w:t>  Technical qualifications, virtual and hybrid event tool knowledge, and problem-solving speed are needed.</w:t>
      </w:r>
      <w:r w:rsidRPr="006E4042">
        <w:t> </w:t>
      </w:r>
    </w:p>
    <w:p w14:paraId="4610347D" w14:textId="77777777" w:rsidR="006E4042" w:rsidRPr="006E4042" w:rsidRDefault="006E4042" w:rsidP="006E4042">
      <w:r w:rsidRPr="006E4042">
        <w:rPr>
          <w:lang w:val="en-GB"/>
        </w:rPr>
        <w:t>4. Venue Liaison: Discussing room layouts, procedures, health and safety, and real-time resource coordination with ICC Wales staff (JD Sports Fashion PLC, 2025).</w:t>
      </w:r>
      <w:r w:rsidRPr="006E4042">
        <w:t> </w:t>
      </w:r>
    </w:p>
    <w:p w14:paraId="76BA8216" w14:textId="77777777" w:rsidR="006E4042" w:rsidRPr="006E4042" w:rsidRDefault="006E4042" w:rsidP="006E4042">
      <w:r w:rsidRPr="006E4042">
        <w:rPr>
          <w:lang w:val="en-GB"/>
        </w:rPr>
        <w:t>  Skills: Negotiate, know the place, and react to last-minute changes.</w:t>
      </w:r>
      <w:r w:rsidRPr="006E4042">
        <w:t> </w:t>
      </w:r>
    </w:p>
    <w:p w14:paraId="6C1D8EA9" w14:textId="77777777" w:rsidR="006E4042" w:rsidRPr="006E4042" w:rsidRDefault="006E4042" w:rsidP="006E4042">
      <w:r w:rsidRPr="006E4042">
        <w:rPr>
          <w:lang w:val="en-GB"/>
        </w:rPr>
        <w:t>  Local experts in Welsh language and culture are responsible for setting up taster sessions, linking local cultural groups, and ensuring authentic presentations and experiences.</w:t>
      </w:r>
      <w:r w:rsidRPr="006E4042">
        <w:t> </w:t>
      </w:r>
    </w:p>
    <w:p w14:paraId="44F6CF39" w14:textId="77777777" w:rsidR="006E4042" w:rsidRPr="006E4042" w:rsidRDefault="006E4042" w:rsidP="006E4042">
      <w:r w:rsidRPr="006E4042">
        <w:rPr>
          <w:lang w:val="en-GB"/>
        </w:rPr>
        <w:t>  Skill: Cultural awareness, linguistic skills, and tourism knowledge.</w:t>
      </w:r>
      <w:r w:rsidRPr="006E4042">
        <w:t> </w:t>
      </w:r>
    </w:p>
    <w:p w14:paraId="4B7891DA" w14:textId="77777777" w:rsidR="006E4042" w:rsidRPr="006E4042" w:rsidRDefault="006E4042" w:rsidP="006E4042">
      <w:r w:rsidRPr="006E4042">
        <w:rPr>
          <w:lang w:val="en-GB"/>
        </w:rPr>
        <w:t>6. Logistics and Operations Staff: They manage the registration desk, delegate needs, transportation, signs, crowd control, and general operations on-site (Yahoo Finance, 2025).</w:t>
      </w:r>
      <w:r w:rsidRPr="006E4042">
        <w:t> </w:t>
      </w:r>
    </w:p>
    <w:p w14:paraId="6B80315C" w14:textId="77777777" w:rsidR="006E4042" w:rsidRPr="006E4042" w:rsidRDefault="006E4042" w:rsidP="006E4042">
      <w:r w:rsidRPr="006E4042">
        <w:rPr>
          <w:lang w:val="en-GB"/>
        </w:rPr>
        <w:t>  Communication, organisation, and guest service skills.</w:t>
      </w:r>
      <w:r w:rsidRPr="006E4042">
        <w:t> </w:t>
      </w:r>
    </w:p>
    <w:p w14:paraId="2FF2761B" w14:textId="77777777" w:rsidR="006E4042" w:rsidRPr="006E4042" w:rsidRDefault="006E4042" w:rsidP="006E4042">
      <w:r w:rsidRPr="006E4042">
        <w:rPr>
          <w:lang w:val="en-GB"/>
        </w:rPr>
        <w:t>  7. Free local tourism college ambassadors</w:t>
      </w:r>
      <w:r w:rsidRPr="006E4042">
        <w:t> </w:t>
      </w:r>
    </w:p>
    <w:p w14:paraId="03A9C201" w14:textId="77777777" w:rsidR="006E4042" w:rsidRPr="006E4042" w:rsidRDefault="006E4042" w:rsidP="006E4042">
      <w:r w:rsidRPr="006E4042">
        <w:rPr>
          <w:lang w:val="en-GB"/>
        </w:rPr>
        <w:t>  Greet delegates, help locals, bridge cultures, and engage the community.</w:t>
      </w:r>
      <w:r w:rsidRPr="006E4042">
        <w:t> </w:t>
      </w:r>
    </w:p>
    <w:p w14:paraId="22844BD3" w14:textId="77777777" w:rsidR="006E4042" w:rsidRPr="006E4042" w:rsidRDefault="006E4042" w:rsidP="006E4042">
      <w:r w:rsidRPr="006E4042">
        <w:rPr>
          <w:lang w:val="en-GB"/>
        </w:rPr>
        <w:t>  Skills: People skills, local knowledge, and event hosting.</w:t>
      </w:r>
      <w:r w:rsidRPr="006E4042">
        <w:t> </w:t>
      </w:r>
    </w:p>
    <w:p w14:paraId="485D9E9D" w14:textId="77777777" w:rsidR="006E4042" w:rsidRPr="006E4042" w:rsidRDefault="006E4042" w:rsidP="006E4042">
      <w:r w:rsidRPr="006E4042">
        <w:rPr>
          <w:lang w:val="en-GB"/>
        </w:rPr>
        <w:t>  Operations, planning, and marketing</w:t>
      </w:r>
      <w:r w:rsidRPr="006E4042">
        <w:t> </w:t>
      </w:r>
    </w:p>
    <w:p w14:paraId="4A9AD962" w14:textId="77777777" w:rsidR="006E4042" w:rsidRPr="006E4042" w:rsidRDefault="006E4042" w:rsidP="006E4042">
      <w:r w:rsidRPr="006E4042">
        <w:rPr>
          <w:lang w:val="en-GB"/>
        </w:rPr>
        <w:t>  • Your operational duties include securing supplier contracts with Welsh catering partners that focus on farm-to-table ideas, choosing the best local musicians, and ensuring proper signage and branding.</w:t>
      </w:r>
      <w:r w:rsidRPr="006E4042">
        <w:t> </w:t>
      </w:r>
    </w:p>
    <w:p w14:paraId="3192511B" w14:textId="77777777" w:rsidR="006E4042" w:rsidRPr="006E4042" w:rsidRDefault="006E4042" w:rsidP="006E4042">
      <w:r w:rsidRPr="006E4042">
        <w:rPr>
          <w:lang w:val="en-GB"/>
        </w:rPr>
        <w:t>Plan risk management guidelines, ensure the emergency budget covers currency swings, and schedule staff training (BP, 2025).</w:t>
      </w:r>
      <w:r w:rsidRPr="006E4042">
        <w:t> </w:t>
      </w:r>
    </w:p>
    <w:p w14:paraId="553E3DBE" w14:textId="77777777" w:rsidR="006E4042" w:rsidRPr="006E4042" w:rsidRDefault="006E4042" w:rsidP="006E4042">
      <w:r w:rsidRPr="006E4042">
        <w:rPr>
          <w:lang w:val="en-GB"/>
        </w:rPr>
        <w:t>  • To reach global audiences, send tailored emails to hotel chains, launch LinkedIn campaigns, and partner with VisitBritain, MPI, and ICCA (GuruFocus, 20265).</w:t>
      </w:r>
      <w:r w:rsidRPr="006E4042">
        <w:t> </w:t>
      </w:r>
    </w:p>
    <w:p w14:paraId="4FD3800F" w14:textId="77777777" w:rsidR="006E4042" w:rsidRPr="006E4042" w:rsidRDefault="006E4042" w:rsidP="006E4042">
      <w:r w:rsidRPr="006E4042">
        <w:rPr>
          <w:lang w:val="en-GB"/>
        </w:rPr>
        <w:t>Outlining defined roles and competencies helps the event management team allocate resources, communicate, and ensure that strategic tasks meet summit goals (NASDAQ, 2025).</w:t>
      </w:r>
      <w:r w:rsidRPr="006E4042">
        <w:t> </w:t>
      </w:r>
    </w:p>
    <w:p w14:paraId="7FE497B6" w14:textId="77777777" w:rsidR="006E4042" w:rsidRPr="006E4042" w:rsidRDefault="006E4042" w:rsidP="006E4042">
      <w:r w:rsidRPr="006E4042">
        <w:rPr>
          <w:lang w:val="en-GB"/>
        </w:rPr>
        <w:t> </w:t>
      </w:r>
      <w:r w:rsidRPr="006E4042">
        <w:t> </w:t>
      </w:r>
    </w:p>
    <w:p w14:paraId="7F9D2044" w14:textId="77777777" w:rsidR="006E4042" w:rsidRPr="006E4042" w:rsidRDefault="006E4042" w:rsidP="006E4042">
      <w:pPr>
        <w:rPr>
          <w:b/>
          <w:bCs/>
        </w:rPr>
      </w:pPr>
      <w:r w:rsidRPr="006E4042">
        <w:rPr>
          <w:lang w:val="en-GB"/>
        </w:rPr>
        <w:t> </w:t>
      </w:r>
      <w:r w:rsidRPr="006E4042">
        <w:rPr>
          <w:b/>
          <w:bCs/>
          <w:lang w:val="en-GB"/>
        </w:rPr>
        <w:t xml:space="preserve"> 7. Events Costs</w:t>
      </w:r>
      <w:r w:rsidRPr="006E4042">
        <w:rPr>
          <w:b/>
          <w:bCs/>
        </w:rPr>
        <w:t> </w:t>
      </w:r>
    </w:p>
    <w:p w14:paraId="49EBDA59" w14:textId="1AF7BC84" w:rsidR="006E4042" w:rsidRPr="006E4042" w:rsidRDefault="006E4042" w:rsidP="006E4042">
      <w:r w:rsidRPr="006E4042">
        <w:rPr>
          <w:lang w:val="en-GB"/>
        </w:rPr>
        <w:t xml:space="preserve">  The Croeso Cultural &amp; Culinary </w:t>
      </w:r>
      <w:r w:rsidR="00D30786">
        <w:rPr>
          <w:lang w:val="en-GB"/>
        </w:rPr>
        <w:t>Conference</w:t>
      </w:r>
      <w:r w:rsidRPr="006E4042">
        <w:rPr>
          <w:lang w:val="en-GB"/>
        </w:rPr>
        <w:t xml:space="preserve"> 2025 budgets £250,000 for venue rental, advertising, labour, entertainment, and other expenses.   The estimated income and expenses are below:</w:t>
      </w:r>
      <w:r w:rsidRPr="006E4042">
        <w:t> </w:t>
      </w:r>
    </w:p>
    <w:p w14:paraId="782455BB" w14:textId="77777777" w:rsidR="006E4042" w:rsidRPr="006E4042" w:rsidRDefault="006E4042" w:rsidP="006E4042">
      <w:r w:rsidRPr="006E4042">
        <w:rPr>
          <w:lang w:val="en-GB"/>
        </w:rPr>
        <w:t>  7.1 Income</w:t>
      </w:r>
      <w:r w:rsidRPr="006E4042">
        <w:t> </w:t>
      </w:r>
    </w:p>
    <w:p w14:paraId="24F9D920" w14:textId="77777777" w:rsidR="006E4042" w:rsidRPr="006E4042" w:rsidRDefault="006E4042" w:rsidP="006E4042">
      <w:r w:rsidRPr="006E4042">
        <w:rPr>
          <w:lang w:val="en-GB"/>
        </w:rPr>
        <w:t>  Grants and sponsorship:  • Visit Wales Grants: £50,000 • Welsh Food and Drink Sponsorship: £30,000 • Partner Hotel Exhibitor Fees: £20,000  (Yahoo Finance, 2024-52).</w:t>
      </w:r>
      <w:r w:rsidRPr="006E4042">
        <w:t> </w:t>
      </w:r>
    </w:p>
    <w:p w14:paraId="200B7393" w14:textId="77777777" w:rsidR="006E4042" w:rsidRPr="006E4042" w:rsidRDefault="006E4042" w:rsidP="006E4042">
      <w:r w:rsidRPr="006E4042">
        <w:rPr>
          <w:lang w:val="en-GB"/>
        </w:rPr>
        <w:t>  2. Delegate Registration: Corporate Packages (large hotels and tour operators): £40,000</w:t>
      </w:r>
      <w:r w:rsidRPr="006E4042">
        <w:t> </w:t>
      </w:r>
    </w:p>
    <w:p w14:paraId="725D84CC" w14:textId="77777777" w:rsidR="006E4042" w:rsidRPr="006E4042" w:rsidRDefault="006E4042" w:rsidP="006E4042">
      <w:r w:rsidRPr="006E4042">
        <w:rPr>
          <w:lang w:val="en-GB"/>
        </w:rPr>
        <w:t>For UK and international delegations, individual tickets cost around £30,000 (BP, 2025).</w:t>
      </w:r>
      <w:r w:rsidRPr="006E4042">
        <w:t> </w:t>
      </w:r>
    </w:p>
    <w:p w14:paraId="08BC815F" w14:textId="77777777" w:rsidR="006E4042" w:rsidRPr="006E4042" w:rsidRDefault="006E4042" w:rsidP="006E4042">
      <w:r w:rsidRPr="006E4042">
        <w:rPr>
          <w:lang w:val="en-GB"/>
        </w:rPr>
        <w:lastRenderedPageBreak/>
        <w:t>  3. Platinum, Gold, and Silver Sponsorship Packages: More branding and VIP parties to meet other sponsors.   Plans called for £40,000. </w:t>
      </w:r>
      <w:r w:rsidRPr="006E4042">
        <w:t> </w:t>
      </w:r>
    </w:p>
    <w:p w14:paraId="42BBC558" w14:textId="77777777" w:rsidR="006E4042" w:rsidRPr="006E4042" w:rsidRDefault="006E4042" w:rsidP="006E4042">
      <w:r w:rsidRPr="006E4042">
        <w:rPr>
          <w:lang w:val="en-GB"/>
        </w:rPr>
        <w:t>  Revenue should reach £210,000.</w:t>
      </w:r>
      <w:r w:rsidRPr="006E4042">
        <w:t> </w:t>
      </w:r>
    </w:p>
    <w:p w14:paraId="388EA4C6" w14:textId="77777777" w:rsidR="006E4042" w:rsidRPr="006E4042" w:rsidRDefault="006E4042" w:rsidP="006E4042">
      <w:r w:rsidRPr="006E4042">
        <w:rPr>
          <w:lang w:val="en-GB"/>
        </w:rPr>
        <w:t>Note: To be safe, seek more sponsors or modify cost calculations to match and exceed £250,000.   How many sponsors and partners sign up will determine any adjustments (GuruFocus, 2025).</w:t>
      </w:r>
      <w:r w:rsidRPr="006E4042">
        <w:t> </w:t>
      </w:r>
    </w:p>
    <w:p w14:paraId="535417AB" w14:textId="77777777" w:rsidR="006E4042" w:rsidRPr="006E4042" w:rsidRDefault="006E4042" w:rsidP="006E4042">
      <w:r w:rsidRPr="006E4042">
        <w:rPr>
          <w:lang w:val="en-GB"/>
        </w:rPr>
        <w:t>  7.2 Spending</w:t>
      </w:r>
      <w:r w:rsidRPr="006E4042">
        <w:t> </w:t>
      </w:r>
    </w:p>
    <w:p w14:paraId="5C1CEFDC" w14:textId="77777777" w:rsidR="006E4042" w:rsidRPr="006E4042" w:rsidRDefault="006E4042" w:rsidP="006E4042">
      <w:r w:rsidRPr="006E4042">
        <w:rPr>
          <w:lang w:val="en-GB"/>
        </w:rPr>
        <w:t>  1. Venue rental (ICC Wales): £60,000</w:t>
      </w:r>
      <w:r w:rsidRPr="006E4042">
        <w:t> </w:t>
      </w:r>
    </w:p>
    <w:p w14:paraId="5D2AA49C" w14:textId="77777777" w:rsidR="006E4042" w:rsidRPr="006E4042" w:rsidRDefault="006E4042" w:rsidP="006E4042">
      <w:r w:rsidRPr="006E4042">
        <w:rPr>
          <w:lang w:val="en-GB"/>
        </w:rPr>
        <w:t>  2. Promotion and advertising: £30,000</w:t>
      </w:r>
      <w:r w:rsidRPr="006E4042">
        <w:t> </w:t>
      </w:r>
    </w:p>
    <w:p w14:paraId="47F9DEC5" w14:textId="77777777" w:rsidR="006E4042" w:rsidRPr="006E4042" w:rsidRDefault="006E4042" w:rsidP="006E4042">
      <w:r w:rsidRPr="006E4042">
        <w:rPr>
          <w:lang w:val="en-GB"/>
        </w:rPr>
        <w:t>  3. Around £40,000 for staff and training</w:t>
      </w:r>
      <w:r w:rsidRPr="006E4042">
        <w:t> </w:t>
      </w:r>
    </w:p>
    <w:p w14:paraId="57E40D32" w14:textId="77777777" w:rsidR="006E4042" w:rsidRPr="006E4042" w:rsidRDefault="006E4042" w:rsidP="006E4042">
      <w:r w:rsidRPr="006E4042">
        <w:rPr>
          <w:lang w:val="en-GB"/>
        </w:rPr>
        <w:t>  4. Entertainment: £20,000 for Welsh bands, cultural artists, and shows</w:t>
      </w:r>
      <w:r w:rsidRPr="006E4042">
        <w:t> </w:t>
      </w:r>
    </w:p>
    <w:p w14:paraId="62DB2B00" w14:textId="77777777" w:rsidR="006E4042" w:rsidRPr="006E4042" w:rsidRDefault="006E4042" w:rsidP="006E4042">
      <w:r w:rsidRPr="006E4042">
        <w:rPr>
          <w:lang w:val="en-GB"/>
        </w:rPr>
        <w:t>  5. LED screens, translation booths, and voting software cost about £25,000.</w:t>
      </w:r>
      <w:r w:rsidRPr="006E4042">
        <w:t> </w:t>
      </w:r>
    </w:p>
    <w:p w14:paraId="0D0D982A" w14:textId="77777777" w:rsidR="006E4042" w:rsidRPr="006E4042" w:rsidRDefault="006E4042" w:rsidP="006E4042">
      <w:r w:rsidRPr="006E4042">
        <w:rPr>
          <w:lang w:val="en-GB"/>
        </w:rPr>
        <w:t>  6. Welsh-themed catering for various diets: £25,000</w:t>
      </w:r>
      <w:r w:rsidRPr="006E4042">
        <w:t> </w:t>
      </w:r>
    </w:p>
    <w:p w14:paraId="5D932BB8" w14:textId="77777777" w:rsidR="006E4042" w:rsidRPr="006E4042" w:rsidRDefault="006E4042" w:rsidP="006E4042">
      <w:r w:rsidRPr="006E4042">
        <w:rPr>
          <w:lang w:val="en-GB"/>
        </w:rPr>
        <w:t>  7. Emergency fund (10%): £25,000</w:t>
      </w:r>
      <w:r w:rsidRPr="006E4042">
        <w:t> </w:t>
      </w:r>
    </w:p>
    <w:p w14:paraId="72010EFA" w14:textId="77777777" w:rsidR="006E4042" w:rsidRPr="006E4042" w:rsidRDefault="006E4042" w:rsidP="006E4042">
      <w:r w:rsidRPr="006E4042">
        <w:rPr>
          <w:lang w:val="en-GB"/>
        </w:rPr>
        <w:t>  8. Other expenses (transport, signs, office): £25,000</w:t>
      </w:r>
      <w:r w:rsidRPr="006E4042">
        <w:t> </w:t>
      </w:r>
    </w:p>
    <w:p w14:paraId="2DA8848F" w14:textId="77777777" w:rsidR="006E4042" w:rsidRPr="006E4042" w:rsidRDefault="006E4042" w:rsidP="006E4042">
      <w:r w:rsidRPr="006E4042">
        <w:rPr>
          <w:lang w:val="en-GB"/>
        </w:rPr>
        <w:t>  Total anticipated spending: ~£250,000</w:t>
      </w:r>
      <w:r w:rsidRPr="006E4042">
        <w:t> </w:t>
      </w:r>
    </w:p>
    <w:p w14:paraId="34F21F9E" w14:textId="77777777" w:rsidR="006E4042" w:rsidRPr="006E4042" w:rsidRDefault="006E4042" w:rsidP="006E4042">
      <w:r w:rsidRPr="006E4042">
        <w:rPr>
          <w:lang w:val="en-GB"/>
        </w:rPr>
        <w:t>  7.3 Funding expenses and sources</w:t>
      </w:r>
      <w:r w:rsidRPr="006E4042">
        <w:t> </w:t>
      </w:r>
    </w:p>
    <w:p w14:paraId="47B3B6AE" w14:textId="77777777" w:rsidR="006E4042" w:rsidRPr="006E4042" w:rsidRDefault="006E4042" w:rsidP="006E4042">
      <w:r w:rsidRPr="006E4042">
        <w:rPr>
          <w:lang w:val="en-GB"/>
        </w:rPr>
        <w:t>Prioritise sustainability:  Eco-friendly materials like recyclable signs cost more but are trending in hotels worldwide (Fool UK, 2025).</w:t>
      </w:r>
      <w:r w:rsidRPr="006E4042">
        <w:t> </w:t>
      </w:r>
    </w:p>
    <w:p w14:paraId="54741996" w14:textId="77777777" w:rsidR="006E4042" w:rsidRPr="006E4042" w:rsidRDefault="006E4042" w:rsidP="006E4042">
      <w:r w:rsidRPr="006E4042">
        <w:rPr>
          <w:lang w:val="en-GB"/>
        </w:rPr>
        <w:t>  • Risk Management: A 10% reserve is set aside in case the exchange rate changes, the venue must be changed last minute, or extra security is needed (Yahoo Finance, 2024-52).</w:t>
      </w:r>
      <w:r w:rsidRPr="006E4042">
        <w:t> </w:t>
      </w:r>
    </w:p>
    <w:p w14:paraId="05066A4F" w14:textId="77777777" w:rsidR="006E4042" w:rsidRPr="006E4042" w:rsidRDefault="006E4042" w:rsidP="006E4042">
      <w:r w:rsidRPr="006E4042">
        <w:rPr>
          <w:lang w:val="en-GB"/>
        </w:rPr>
        <w:t>ROI thoughts:   Sponsors want branding, product placement, and direct networking leads, so strong audiovisual and savvy marketing can make them happier (The Motley Fool, 2025).</w:t>
      </w:r>
      <w:r w:rsidRPr="006E4042">
        <w:t> </w:t>
      </w:r>
    </w:p>
    <w:p w14:paraId="622911DE" w14:textId="5C4B1B13" w:rsidR="006E4042" w:rsidRPr="006E4042" w:rsidRDefault="006E4042" w:rsidP="006E4042">
      <w:r w:rsidRPr="006E4042">
        <w:rPr>
          <w:lang w:val="en-GB"/>
        </w:rPr>
        <w:t xml:space="preserve">  The Croeso Cultural &amp; Culinary </w:t>
      </w:r>
      <w:r w:rsidR="00D30786">
        <w:rPr>
          <w:lang w:val="en-GB"/>
        </w:rPr>
        <w:t>Conference</w:t>
      </w:r>
      <w:r w:rsidRPr="006E4042">
        <w:rPr>
          <w:lang w:val="en-GB"/>
        </w:rPr>
        <w:t xml:space="preserve"> 2025 seeks profit and education.  It will balance sponsorships, money, and ticket sales with a well-planned, high-quality experience.</w:t>
      </w:r>
      <w:r w:rsidRPr="006E4042">
        <w:t> </w:t>
      </w:r>
    </w:p>
    <w:p w14:paraId="5C9F6230" w14:textId="77777777" w:rsidR="006E4042" w:rsidRPr="006E4042" w:rsidRDefault="006E4042" w:rsidP="006E4042">
      <w:r w:rsidRPr="006E4042">
        <w:rPr>
          <w:lang w:val="en-GB"/>
        </w:rPr>
        <w:t> </w:t>
      </w:r>
      <w:r w:rsidRPr="006E4042">
        <w:t> </w:t>
      </w:r>
    </w:p>
    <w:p w14:paraId="6986C4E5" w14:textId="77777777" w:rsidR="006E4042" w:rsidRPr="006E4042" w:rsidRDefault="006E4042" w:rsidP="006E4042">
      <w:pPr>
        <w:rPr>
          <w:b/>
          <w:bCs/>
        </w:rPr>
      </w:pPr>
      <w:r w:rsidRPr="006E4042">
        <w:rPr>
          <w:lang w:val="en-GB"/>
        </w:rPr>
        <w:t> </w:t>
      </w:r>
      <w:r w:rsidRPr="006E4042">
        <w:rPr>
          <w:b/>
          <w:bCs/>
          <w:lang w:val="en-GB"/>
        </w:rPr>
        <w:t xml:space="preserve"> 8. Industry issues, trends, and effects</w:t>
      </w:r>
      <w:r w:rsidRPr="006E4042">
        <w:rPr>
          <w:b/>
          <w:bCs/>
        </w:rPr>
        <w:t> </w:t>
      </w:r>
    </w:p>
    <w:p w14:paraId="723C6FE3" w14:textId="61EF1487" w:rsidR="006E4042" w:rsidRPr="006E4042" w:rsidRDefault="006E4042" w:rsidP="006E4042">
      <w:r w:rsidRPr="006E4042">
        <w:rPr>
          <w:lang w:val="en-GB"/>
        </w:rPr>
        <w:t xml:space="preserve">When designing the Croeso Cultural &amp; Culinary </w:t>
      </w:r>
      <w:r w:rsidR="00D30786">
        <w:rPr>
          <w:lang w:val="en-GB"/>
        </w:rPr>
        <w:t>Conference</w:t>
      </w:r>
      <w:r w:rsidRPr="006E4042">
        <w:rPr>
          <w:lang w:val="en-GB"/>
        </w:rPr>
        <w:t xml:space="preserve"> 2025, consider how industry concerns, trends, and effects affect the event's strategic direction and success (CoinCodex, 2025).</w:t>
      </w:r>
      <w:r w:rsidRPr="006E4042">
        <w:t> </w:t>
      </w:r>
    </w:p>
    <w:p w14:paraId="139D4A7C" w14:textId="77777777" w:rsidR="006E4042" w:rsidRPr="006E4042" w:rsidRDefault="006E4042" w:rsidP="006E4042">
      <w:r w:rsidRPr="006E4042">
        <w:rPr>
          <w:lang w:val="en-GB"/>
        </w:rPr>
        <w:t>  1. Sustainability and eco-friendly practices: Demand for sustainable events and hospitality has increased in recent years, favouring destinations with smaller carbon footprints.   Sustainable practices include local resources, single-use plastic reduction, and strong recycling sites promote confidence.</w:t>
      </w:r>
      <w:r w:rsidRPr="006E4042">
        <w:t> </w:t>
      </w:r>
    </w:p>
    <w:p w14:paraId="143F23A2" w14:textId="77777777" w:rsidR="006E4042" w:rsidRPr="006E4042" w:rsidRDefault="006E4042" w:rsidP="006E4042">
      <w:r w:rsidRPr="006E4042">
        <w:rPr>
          <w:lang w:val="en-GB"/>
        </w:rPr>
        <w:t>2. Hybrid Event Models: In-person and virtual events are growing more popular, so more people may attend.   Translation booths, solid streaming infrastructure, and interesting polling benefit remote attendees (MarketBeat, 2025).</w:t>
      </w:r>
      <w:r w:rsidRPr="006E4042">
        <w:t> </w:t>
      </w:r>
    </w:p>
    <w:p w14:paraId="5546B440" w14:textId="6AC559F4" w:rsidR="006E4042" w:rsidRPr="006E4042" w:rsidRDefault="006E4042" w:rsidP="006E4042">
      <w:r w:rsidRPr="006E4042">
        <w:rPr>
          <w:lang w:val="en-GB"/>
        </w:rPr>
        <w:lastRenderedPageBreak/>
        <w:t xml:space="preserve">  Culture: The </w:t>
      </w:r>
      <w:r w:rsidR="00D30786">
        <w:rPr>
          <w:lang w:val="en-GB"/>
        </w:rPr>
        <w:t>Conference</w:t>
      </w:r>
      <w:r w:rsidRPr="006E4042">
        <w:rPr>
          <w:lang w:val="en-GB"/>
        </w:rPr>
        <w:t>'s Welsh language mini-sessions and local music attract international guests who desire more than a typical gathering.</w:t>
      </w:r>
      <w:r w:rsidRPr="006E4042">
        <w:t> </w:t>
      </w:r>
    </w:p>
    <w:p w14:paraId="147DD026" w14:textId="77777777" w:rsidR="006E4042" w:rsidRPr="006E4042" w:rsidRDefault="006E4042" w:rsidP="006E4042">
      <w:r w:rsidRPr="006E4042">
        <w:rPr>
          <w:lang w:val="en-GB"/>
        </w:rPr>
        <w:t>4. Health and Safety Measures: Global health concerns demonstrate the importance of clear sanitation and crowd control standards for delegate trust (Wise, 2025).</w:t>
      </w:r>
      <w:r w:rsidRPr="006E4042">
        <w:t> </w:t>
      </w:r>
    </w:p>
    <w:p w14:paraId="39A6ED90" w14:textId="77777777" w:rsidR="006E4042" w:rsidRPr="006E4042" w:rsidRDefault="006E4042" w:rsidP="006E4042">
      <w:r w:rsidRPr="006E4042">
        <w:rPr>
          <w:lang w:val="en-GB"/>
        </w:rPr>
        <w:t>  5. Economic uncertainty: Currency exchange rates might affect budgets, especially for international delegate fees and sponsorships (Yahoo Finance, 2024-52).   Having a backup fund reduces financial risk.</w:t>
      </w:r>
      <w:r w:rsidRPr="006E4042">
        <w:t> </w:t>
      </w:r>
    </w:p>
    <w:p w14:paraId="53F48A26" w14:textId="77777777" w:rsidR="006E4042" w:rsidRPr="006E4042" w:rsidRDefault="006E4042" w:rsidP="006E4042">
      <w:r w:rsidRPr="006E4042">
        <w:rPr>
          <w:lang w:val="en-GB"/>
        </w:rPr>
        <w:t>6. New technologies: Many attendees demand cutting-edge audiovisual equipment, digital networking tools, and simple planning and Q&amp;A apps.   When used together, these tools boost attendance value (MarketBeat, 2025).</w:t>
      </w:r>
      <w:r w:rsidRPr="006E4042">
        <w:t> </w:t>
      </w:r>
    </w:p>
    <w:p w14:paraId="6764AFAA" w14:textId="77777777" w:rsidR="006E4042" w:rsidRPr="006E4042" w:rsidRDefault="006E4042" w:rsidP="006E4042">
      <w:r w:rsidRPr="006E4042">
        <w:rPr>
          <w:lang w:val="en-GB"/>
        </w:rPr>
        <w:t>  7. Diversity and Inclusion: o Encouraging speakers from varied origins and covering a variety of subjects, such as gastronomic heritage and digitisation, to demonstrate the global hospitality industry's diversity.</w:t>
      </w:r>
      <w:r w:rsidRPr="006E4042">
        <w:t> </w:t>
      </w:r>
    </w:p>
    <w:p w14:paraId="1CB40120" w14:textId="77777777" w:rsidR="006E4042" w:rsidRPr="006E4042" w:rsidRDefault="006E4042" w:rsidP="006E4042">
      <w:r w:rsidRPr="006E4042">
        <w:rPr>
          <w:lang w:val="en-GB"/>
        </w:rPr>
        <w:t>Event planners can satisfy participants and sponsors by aligning the Summit's content and delivery with these industry trends.   This relationship boosts tourism, brand loyalty, and Wales's reputation as a welcoming, forward-thinking destination (The Motley Fool, 2021).</w:t>
      </w:r>
      <w:r w:rsidRPr="006E4042">
        <w:t> </w:t>
      </w:r>
    </w:p>
    <w:p w14:paraId="409BDF79" w14:textId="77777777" w:rsidR="006E4042" w:rsidRPr="006E4042" w:rsidRDefault="006E4042" w:rsidP="006E4042">
      <w:r w:rsidRPr="006E4042">
        <w:rPr>
          <w:lang w:val="en-GB"/>
        </w:rPr>
        <w:t> </w:t>
      </w:r>
      <w:r w:rsidRPr="006E4042">
        <w:t> </w:t>
      </w:r>
    </w:p>
    <w:p w14:paraId="36D8FD4C" w14:textId="77777777" w:rsidR="006E4042" w:rsidRPr="006E4042" w:rsidRDefault="006E4042" w:rsidP="006E4042">
      <w:pPr>
        <w:rPr>
          <w:b/>
          <w:bCs/>
        </w:rPr>
      </w:pPr>
      <w:r w:rsidRPr="006E4042">
        <w:rPr>
          <w:lang w:val="en-GB"/>
        </w:rPr>
        <w:t> </w:t>
      </w:r>
      <w:r w:rsidRPr="006E4042">
        <w:rPr>
          <w:b/>
          <w:bCs/>
          <w:lang w:val="en-GB"/>
        </w:rPr>
        <w:t xml:space="preserve"> 9. Consideration of context and culture</w:t>
      </w:r>
      <w:r w:rsidRPr="006E4042">
        <w:rPr>
          <w:b/>
          <w:bCs/>
        </w:rPr>
        <w:t> </w:t>
      </w:r>
    </w:p>
    <w:p w14:paraId="3D7A2C5E" w14:textId="77777777" w:rsidR="006E4042" w:rsidRPr="006E4042" w:rsidRDefault="006E4042" w:rsidP="006E4042">
      <w:r w:rsidRPr="006E4042">
        <w:rPr>
          <w:lang w:val="en-GB"/>
        </w:rPr>
        <w:t>  9.1 Situational factors and business analysis tools</w:t>
      </w:r>
      <w:r w:rsidRPr="006E4042">
        <w:t> </w:t>
      </w:r>
    </w:p>
    <w:p w14:paraId="1304F13C" w14:textId="77777777" w:rsidR="006E4042" w:rsidRPr="006E4042" w:rsidRDefault="006E4042" w:rsidP="006E4042">
      <w:r w:rsidRPr="006E4042">
        <w:rPr>
          <w:lang w:val="en-GB"/>
        </w:rPr>
        <w:t>  SWOT analysis can help place the Croeso Cultural &amp; Culinary Summit 2025 in context.   A simple summary:</w:t>
      </w:r>
      <w:r w:rsidRPr="006E4042">
        <w:t> </w:t>
      </w:r>
    </w:p>
    <w:p w14:paraId="3FA75188" w14:textId="77777777" w:rsidR="006E4042" w:rsidRPr="006E4042" w:rsidRDefault="006E4042" w:rsidP="006E4042">
      <w:r w:rsidRPr="006E4042">
        <w:rPr>
          <w:lang w:val="en-GB"/>
        </w:rPr>
        <w:t>  The ICC Wales is new, eco-friendly, and near airports.</w:t>
      </w:r>
      <w:r w:rsidRPr="006E4042">
        <w:t> </w:t>
      </w:r>
    </w:p>
    <w:p w14:paraId="10EF93DE" w14:textId="77777777" w:rsidR="006E4042" w:rsidRPr="006E4042" w:rsidRDefault="006E4042" w:rsidP="006E4042">
      <w:r w:rsidRPr="006E4042">
        <w:rPr>
          <w:lang w:val="en-GB"/>
        </w:rPr>
        <w:t>Visit Wales and the Welsh Government have significant local government and tourism board support (TradingView, 2021).</w:t>
      </w:r>
      <w:r w:rsidRPr="006E4042">
        <w:t> </w:t>
      </w:r>
    </w:p>
    <w:p w14:paraId="52086DBC" w14:textId="77777777" w:rsidR="006E4042" w:rsidRPr="006E4042" w:rsidRDefault="006E4042" w:rsidP="006E4042">
      <w:r w:rsidRPr="006E4042">
        <w:rPr>
          <w:lang w:val="en-GB"/>
        </w:rPr>
        <w:t>  A unique cultural and gastronomic character that attracts a rising population of adventurous travellers.</w:t>
      </w:r>
      <w:r w:rsidRPr="006E4042">
        <w:t> </w:t>
      </w:r>
    </w:p>
    <w:p w14:paraId="2866A714" w14:textId="77777777" w:rsidR="006E4042" w:rsidRPr="006E4042" w:rsidRDefault="006E4042" w:rsidP="006E4042">
      <w:r w:rsidRPr="006E4042">
        <w:rPr>
          <w:lang w:val="en-GB"/>
        </w:rPr>
        <w:t>  Wales's lack of international recognition is a problem.</w:t>
      </w:r>
      <w:r w:rsidRPr="006E4042">
        <w:t> </w:t>
      </w:r>
    </w:p>
    <w:p w14:paraId="052485AF" w14:textId="77777777" w:rsidR="006E4042" w:rsidRPr="006E4042" w:rsidRDefault="006E4042" w:rsidP="006E4042">
      <w:r w:rsidRPr="006E4042">
        <w:rPr>
          <w:lang w:val="en-GB"/>
        </w:rPr>
        <w:t>It may be difficult to manage local vendors unfamiliar with large foreign events (Hargreaves Lansdown, 2025).</w:t>
      </w:r>
      <w:r w:rsidRPr="006E4042">
        <w:t> </w:t>
      </w:r>
    </w:p>
    <w:p w14:paraId="65292EC3" w14:textId="77777777" w:rsidR="006E4042" w:rsidRPr="006E4042" w:rsidRDefault="006E4042" w:rsidP="006E4042">
      <w:r w:rsidRPr="006E4042">
        <w:rPr>
          <w:lang w:val="en-GB"/>
        </w:rPr>
        <w:t>  Many foreign delegations fly short-haul to Cardiff or Bristol.</w:t>
      </w:r>
      <w:r w:rsidRPr="006E4042">
        <w:t> </w:t>
      </w:r>
    </w:p>
    <w:p w14:paraId="77F3E4C6" w14:textId="77777777" w:rsidR="006E4042" w:rsidRPr="006E4042" w:rsidRDefault="006E4042" w:rsidP="006E4042">
      <w:r w:rsidRPr="006E4042">
        <w:rPr>
          <w:lang w:val="en-GB"/>
        </w:rPr>
        <w:t>  Chances: more people desire cultural and eco-friendly events.</w:t>
      </w:r>
      <w:r w:rsidRPr="006E4042">
        <w:t> </w:t>
      </w:r>
    </w:p>
    <w:p w14:paraId="629C7C62" w14:textId="77777777" w:rsidR="006E4042" w:rsidRPr="006E4042" w:rsidRDefault="006E4042" w:rsidP="006E4042">
      <w:r w:rsidRPr="006E4042">
        <w:rPr>
          <w:lang w:val="en-GB"/>
        </w:rPr>
        <w:t>  · Partnerships with major hotels and attractions to generate revenue.</w:t>
      </w:r>
      <w:r w:rsidRPr="006E4042">
        <w:t> </w:t>
      </w:r>
    </w:p>
    <w:p w14:paraId="285CB091" w14:textId="77777777" w:rsidR="006E4042" w:rsidRPr="006E4042" w:rsidRDefault="006E4042" w:rsidP="006E4042">
      <w:r w:rsidRPr="006E4042">
        <w:rPr>
          <w:lang w:val="en-GB"/>
        </w:rPr>
        <w:t>  Tourism and prolonged stays after the event boost the local economy.</w:t>
      </w:r>
      <w:r w:rsidRPr="006E4042">
        <w:t> </w:t>
      </w:r>
    </w:p>
    <w:p w14:paraId="06EE72E9" w14:textId="77777777" w:rsidR="006E4042" w:rsidRPr="006E4042" w:rsidRDefault="006E4042" w:rsidP="006E4042">
      <w:r w:rsidRPr="006E4042">
        <w:rPr>
          <w:lang w:val="en-GB"/>
        </w:rPr>
        <w:t>Threats include volatile economies and currencies, which require a solid backup plan (Yahoo Finance, 2024-52) (Fool UK, 2025).</w:t>
      </w:r>
      <w:r w:rsidRPr="006E4042">
        <w:t> </w:t>
      </w:r>
    </w:p>
    <w:p w14:paraId="04BB0C05" w14:textId="3018D330" w:rsidR="006E4042" w:rsidRPr="006E4042" w:rsidRDefault="006E4042" w:rsidP="006E4042">
      <w:r w:rsidRPr="006E4042">
        <w:rPr>
          <w:lang w:val="en-GB"/>
        </w:rPr>
        <w:t>   Global health or travel limitations that inhibit international attendance.</w:t>
      </w:r>
      <w:r w:rsidRPr="006E4042">
        <w:t> </w:t>
      </w:r>
    </w:p>
    <w:p w14:paraId="16C8D836" w14:textId="77777777" w:rsidR="006E4042" w:rsidRPr="006E4042" w:rsidRDefault="006E4042" w:rsidP="006E4042">
      <w:r w:rsidRPr="006E4042">
        <w:rPr>
          <w:lang w:val="en-GB"/>
        </w:rPr>
        <w:lastRenderedPageBreak/>
        <w:t>  A lot of competition from new MICE locations offering similar culture experiences.</w:t>
      </w:r>
      <w:r w:rsidRPr="006E4042">
        <w:t> </w:t>
      </w:r>
    </w:p>
    <w:p w14:paraId="6CC23C6E" w14:textId="77777777" w:rsidR="00D30786" w:rsidRDefault="006E4042" w:rsidP="006E4042">
      <w:pPr>
        <w:rPr>
          <w:lang w:val="en-GB"/>
        </w:rPr>
      </w:pPr>
      <w:r w:rsidRPr="006E4042">
        <w:rPr>
          <w:lang w:val="en-GB"/>
        </w:rPr>
        <w:t xml:space="preserve">9.2 Culture Thoughts </w:t>
      </w:r>
    </w:p>
    <w:p w14:paraId="321B5288" w14:textId="436AA17E" w:rsidR="006E4042" w:rsidRPr="006E4042" w:rsidRDefault="006E4042" w:rsidP="006E4042">
      <w:r w:rsidRPr="006E4042">
        <w:rPr>
          <w:lang w:val="en-GB"/>
        </w:rPr>
        <w:t>• Promoting Welsh as a living language enhances its authenticity.   Mini-sessions educate foreign guests Welsh phrases to show respect and keep things interesting (Yahoo Finance, 2025).</w:t>
      </w:r>
      <w:r w:rsidRPr="006E4042">
        <w:t> </w:t>
      </w:r>
    </w:p>
    <w:p w14:paraId="5D39E6BF" w14:textId="77777777" w:rsidR="006E4042" w:rsidRPr="006E4042" w:rsidRDefault="006E4042" w:rsidP="006E4042">
      <w:r w:rsidRPr="006E4042">
        <w:rPr>
          <w:lang w:val="en-GB"/>
        </w:rPr>
        <w:t>  Engaging local partners:  Working with local artists, food makers, and musicians enriches the community.</w:t>
      </w:r>
      <w:r w:rsidRPr="006E4042">
        <w:t> </w:t>
      </w:r>
    </w:p>
    <w:p w14:paraId="11562833" w14:textId="77777777" w:rsidR="006E4042" w:rsidRPr="006E4042" w:rsidRDefault="006E4042" w:rsidP="006E4042">
      <w:r w:rsidRPr="006E4042">
        <w:rPr>
          <w:lang w:val="en-GB"/>
        </w:rPr>
        <w:t>• Following the rules: Culturally sensitive activities like eisteddfod-style shows and male voice choirs help individuals feel linked in ways that are hard to articulate but memorable (FT.com, 2025).</w:t>
      </w:r>
      <w:r w:rsidRPr="006E4042">
        <w:t> </w:t>
      </w:r>
    </w:p>
    <w:p w14:paraId="3150D4D7" w14:textId="77777777" w:rsidR="006E4042" w:rsidRPr="006E4042" w:rsidRDefault="006E4042" w:rsidP="006E4042">
      <w:r w:rsidRPr="006E4042">
        <w:rPr>
          <w:lang w:val="en-GB"/>
        </w:rPr>
        <w:t>  9.3 Why Consider These Things</w:t>
      </w:r>
      <w:r w:rsidRPr="006E4042">
        <w:t> </w:t>
      </w:r>
    </w:p>
    <w:p w14:paraId="05020B4F" w14:textId="77777777" w:rsidR="006E4042" w:rsidRPr="006E4042" w:rsidRDefault="006E4042" w:rsidP="006E4042">
      <w:r w:rsidRPr="006E4042">
        <w:rPr>
          <w:lang w:val="en-GB"/>
        </w:rPr>
        <w:t>  • Better Delegate Experience:  The "Croeso" experience ensures that delegates feel welcome and at home by considering regional and situational variances.</w:t>
      </w:r>
      <w:r w:rsidRPr="006E4042">
        <w:t> </w:t>
      </w:r>
    </w:p>
    <w:p w14:paraId="3A7888F3" w14:textId="77777777" w:rsidR="006E4042" w:rsidRPr="006E4042" w:rsidRDefault="006E4042" w:rsidP="006E4042">
      <w:r w:rsidRPr="006E4042">
        <w:rPr>
          <w:lang w:val="en-GB"/>
        </w:rPr>
        <w:t>• Risk Reduction: Knowing your SWOT helps you manage risks like currency protection and marketing in new markets (Oracle Finance, 2025).</w:t>
      </w:r>
      <w:r w:rsidRPr="006E4042">
        <w:t> </w:t>
      </w:r>
    </w:p>
    <w:p w14:paraId="3D2AB568" w14:textId="77777777" w:rsidR="006E4042" w:rsidRPr="006E4042" w:rsidRDefault="006E4042" w:rsidP="006E4042">
      <w:r w:rsidRPr="006E4042">
        <w:rPr>
          <w:lang w:val="en-GB"/>
        </w:rPr>
        <w:t>  • Long-term Legacy: The summit incorporates local ties and cultural heritage to build enduring networks and recurrent visits.</w:t>
      </w:r>
      <w:r w:rsidRPr="006E4042">
        <w:t> </w:t>
      </w:r>
    </w:p>
    <w:p w14:paraId="2A7E3C89" w14:textId="77777777" w:rsidR="006E4042" w:rsidRPr="006E4042" w:rsidRDefault="006E4042" w:rsidP="006E4042">
      <w:r w:rsidRPr="006E4042">
        <w:rPr>
          <w:lang w:val="en-GB"/>
        </w:rPr>
        <w:t>Finally, using a technique like SWOT and being aware of cultural variations helps ensure that all aspect of preparation, from resource allocation to marketing, supports the event's goals and Welsh tourism (The Motley Fool, 2025).</w:t>
      </w:r>
      <w:r w:rsidRPr="006E4042">
        <w:t> </w:t>
      </w:r>
    </w:p>
    <w:p w14:paraId="5B7C8161" w14:textId="77777777" w:rsidR="00E55E45" w:rsidRDefault="00E55E45" w:rsidP="006E4042">
      <w:pPr>
        <w:rPr>
          <w:b/>
          <w:bCs/>
          <w:lang w:val="en-GB"/>
        </w:rPr>
      </w:pPr>
    </w:p>
    <w:p w14:paraId="06D22CFD" w14:textId="77777777" w:rsidR="00E55E45" w:rsidRDefault="00E55E45" w:rsidP="006E4042">
      <w:pPr>
        <w:rPr>
          <w:b/>
          <w:bCs/>
          <w:lang w:val="en-GB"/>
        </w:rPr>
      </w:pPr>
    </w:p>
    <w:p w14:paraId="47E520DF" w14:textId="527C54E8" w:rsidR="006E4042" w:rsidRPr="006E4042" w:rsidRDefault="006E4042" w:rsidP="006E4042">
      <w:pPr>
        <w:rPr>
          <w:b/>
          <w:bCs/>
        </w:rPr>
      </w:pPr>
      <w:r w:rsidRPr="006E4042">
        <w:rPr>
          <w:b/>
          <w:bCs/>
          <w:lang w:val="en-GB"/>
        </w:rPr>
        <w:t>Conclusion</w:t>
      </w:r>
      <w:r w:rsidRPr="006E4042">
        <w:rPr>
          <w:b/>
          <w:bCs/>
        </w:rPr>
        <w:t> </w:t>
      </w:r>
    </w:p>
    <w:p w14:paraId="3C2AE154" w14:textId="05778037" w:rsidR="006E4042" w:rsidRPr="006E4042" w:rsidRDefault="006E4042" w:rsidP="006E4042">
      <w:r w:rsidRPr="006E4042">
        <w:rPr>
          <w:lang w:val="en-GB"/>
        </w:rPr>
        <w:t xml:space="preserve">Wales' distinctive culture, linguistic legacy, and environmentally sustainable event hosting can boost its international MICE image at the Croeso Cultural &amp; Culinary </w:t>
      </w:r>
      <w:r w:rsidR="00E55E45">
        <w:rPr>
          <w:lang w:val="en-GB"/>
        </w:rPr>
        <w:t>Conference</w:t>
      </w:r>
      <w:r w:rsidRPr="006E4042">
        <w:rPr>
          <w:lang w:val="en-GB"/>
        </w:rPr>
        <w:t xml:space="preserve"> 2025.   Organisers can ensure that each planning phase meets strategic goals by adopting an event cycle model from the first study to the final review.   Strong budget structure of £250,000 and distinct financing streams emphasise cultural authenticity and financial certainty.   Local specialists, government agencies, and worldwide business partners must collaborate to make the summit's Welsh lessons and cooking demonstrations educational and memorable.</w:t>
      </w:r>
      <w:r w:rsidRPr="006E4042">
        <w:t> </w:t>
      </w:r>
    </w:p>
    <w:p w14:paraId="541336F2" w14:textId="77777777" w:rsidR="006E4042" w:rsidRPr="006E4042" w:rsidRDefault="006E4042" w:rsidP="006E4042">
      <w:r w:rsidRPr="006E4042">
        <w:rPr>
          <w:lang w:val="en-GB"/>
        </w:rPr>
        <w:t>By expanding on industry trends like eco-friendly event hosting, allowing people interact in new ways, and providing fully immersive culture experiences, the summit offers itself as a cutting-edge platform for modern delegates.   Success requires detailed communication and continuing stakeholder and supplier engagement.   Finally, monitoring delegate satisfaction, sponsor ROI, social media reach, and local economic impact will strengthen improvements.   The Croeso Cultural &amp; Culinary Summit 2025 showcases Wales' welcoming "Croeso" spirit and encourages long-term connections and return visits, making Wales a top destination for global conferences and events.</w:t>
      </w:r>
      <w:r w:rsidRPr="006E4042">
        <w:t> </w:t>
      </w:r>
    </w:p>
    <w:p w14:paraId="002FBD2E" w14:textId="77777777" w:rsidR="006E4042" w:rsidRPr="006E4042" w:rsidRDefault="006E4042" w:rsidP="006E4042">
      <w:r w:rsidRPr="006E4042">
        <w:t> </w:t>
      </w:r>
    </w:p>
    <w:p w14:paraId="741F34E1" w14:textId="16C64FE4" w:rsidR="006E4042" w:rsidRPr="006E4042" w:rsidRDefault="006E4042" w:rsidP="006E4042"/>
    <w:p w14:paraId="6C3C8396" w14:textId="77777777" w:rsidR="006E4042" w:rsidRPr="006E4042" w:rsidRDefault="006E4042" w:rsidP="006E4042">
      <w:pPr>
        <w:rPr>
          <w:b/>
          <w:bCs/>
        </w:rPr>
      </w:pPr>
      <w:r w:rsidRPr="006E4042">
        <w:rPr>
          <w:b/>
          <w:bCs/>
          <w:lang w:val="en-GB"/>
        </w:rPr>
        <w:t>10. Reference List</w:t>
      </w:r>
      <w:r w:rsidRPr="006E4042">
        <w:rPr>
          <w:b/>
          <w:bCs/>
        </w:rPr>
        <w:t> </w:t>
      </w:r>
    </w:p>
    <w:p w14:paraId="689113CA" w14:textId="77777777" w:rsidR="006E4042" w:rsidRPr="006E4042" w:rsidRDefault="006E4042">
      <w:pPr>
        <w:numPr>
          <w:ilvl w:val="0"/>
          <w:numId w:val="12"/>
        </w:numPr>
      </w:pPr>
      <w:r w:rsidRPr="006E4042">
        <w:rPr>
          <w:b/>
          <w:bCs/>
          <w:lang w:val="en-GB"/>
        </w:rPr>
        <w:lastRenderedPageBreak/>
        <w:t>BP (2025)</w:t>
      </w:r>
      <w:r w:rsidRPr="006E4042">
        <w:rPr>
          <w:lang w:val="en-GB"/>
        </w:rPr>
        <w:t> 'BP's Q1 2025 profits halve amid strategic shift and market pressures', </w:t>
      </w:r>
      <w:r w:rsidRPr="006E4042">
        <w:rPr>
          <w:i/>
          <w:iCs/>
          <w:lang w:val="en-GB"/>
        </w:rPr>
        <w:t>Energy Connects</w:t>
      </w:r>
      <w:r w:rsidRPr="006E4042">
        <w:rPr>
          <w:lang w:val="en-GB"/>
        </w:rPr>
        <w:t>, 30 April. Available at: </w:t>
      </w:r>
      <w:hyperlink r:id="rId8" w:tgtFrame="_blank" w:history="1">
        <w:r w:rsidRPr="006E4042">
          <w:rPr>
            <w:rStyle w:val="Hyperlink"/>
            <w:lang w:val="en-GB"/>
          </w:rPr>
          <w:t>https://www.energyconnects.com/news/oil/2025/april/bp-s-q1-2025-profits-halve-amid-strategic-shift-and-market-pressures/</w:t>
        </w:r>
      </w:hyperlink>
      <w:r w:rsidRPr="006E4042">
        <w:rPr>
          <w:lang w:val="en-GB"/>
        </w:rPr>
        <w:t>.</w:t>
      </w:r>
      <w:r w:rsidRPr="006E4042">
        <w:t> </w:t>
      </w:r>
    </w:p>
    <w:p w14:paraId="20B127CB" w14:textId="77777777" w:rsidR="006E4042" w:rsidRPr="006E4042" w:rsidRDefault="006E4042">
      <w:pPr>
        <w:numPr>
          <w:ilvl w:val="0"/>
          <w:numId w:val="13"/>
        </w:numPr>
      </w:pPr>
      <w:r w:rsidRPr="006E4042">
        <w:rPr>
          <w:b/>
          <w:bCs/>
          <w:lang w:val="en-GB"/>
        </w:rPr>
        <w:t>BP (2025)</w:t>
      </w:r>
      <w:r w:rsidRPr="006E4042">
        <w:rPr>
          <w:lang w:val="en-GB"/>
        </w:rPr>
        <w:t> 'BP's first quarter 2025 results', </w:t>
      </w:r>
      <w:r w:rsidRPr="006E4042">
        <w:rPr>
          <w:i/>
          <w:iCs/>
          <w:lang w:val="en-GB"/>
        </w:rPr>
        <w:t>BP.com</w:t>
      </w:r>
      <w:r w:rsidRPr="006E4042">
        <w:rPr>
          <w:lang w:val="en-GB"/>
        </w:rPr>
        <w:t>, 30 April. Available at: </w:t>
      </w:r>
      <w:hyperlink r:id="rId9" w:tgtFrame="_blank" w:history="1">
        <w:r w:rsidRPr="006E4042">
          <w:rPr>
            <w:rStyle w:val="Hyperlink"/>
            <w:lang w:val="en-GB"/>
          </w:rPr>
          <w:t>https://www.bp.com/en/global/corporate/investors/results-reporting-and-presentations/quarterly-results-and-webcast.html</w:t>
        </w:r>
      </w:hyperlink>
      <w:r w:rsidRPr="006E4042">
        <w:rPr>
          <w:lang w:val="en-GB"/>
        </w:rPr>
        <w:t>.</w:t>
      </w:r>
      <w:r w:rsidRPr="006E4042">
        <w:t> </w:t>
      </w:r>
    </w:p>
    <w:p w14:paraId="47505071" w14:textId="77777777" w:rsidR="006E4042" w:rsidRPr="006E4042" w:rsidRDefault="006E4042">
      <w:pPr>
        <w:numPr>
          <w:ilvl w:val="0"/>
          <w:numId w:val="14"/>
        </w:numPr>
      </w:pPr>
      <w:r w:rsidRPr="006E4042">
        <w:rPr>
          <w:b/>
          <w:bCs/>
          <w:lang w:val="en-GB"/>
        </w:rPr>
        <w:t>BP (2025)</w:t>
      </w:r>
      <w:r w:rsidRPr="006E4042">
        <w:rPr>
          <w:lang w:val="en-GB"/>
        </w:rPr>
        <w:t> 'Growing shareholder value: a reset BP', </w:t>
      </w:r>
      <w:r w:rsidRPr="006E4042">
        <w:rPr>
          <w:i/>
          <w:iCs/>
          <w:lang w:val="en-GB"/>
        </w:rPr>
        <w:t>BP.com</w:t>
      </w:r>
      <w:r w:rsidRPr="006E4042">
        <w:rPr>
          <w:lang w:val="en-GB"/>
        </w:rPr>
        <w:t>, March. Available at: </w:t>
      </w:r>
      <w:hyperlink r:id="rId10" w:tgtFrame="_blank" w:history="1">
        <w:r w:rsidRPr="006E4042">
          <w:rPr>
            <w:rStyle w:val="Hyperlink"/>
            <w:lang w:val="en-GB"/>
          </w:rPr>
          <w:t>https://www.bp.com/en/global/corporate/news-and-insights/press-releases/growing-shareholder-value-a-reset-bp.html</w:t>
        </w:r>
      </w:hyperlink>
      <w:r w:rsidRPr="006E4042">
        <w:rPr>
          <w:lang w:val="en-GB"/>
        </w:rPr>
        <w:t>.</w:t>
      </w:r>
      <w:r w:rsidRPr="006E4042">
        <w:t> </w:t>
      </w:r>
    </w:p>
    <w:p w14:paraId="6F2AD3A4" w14:textId="77777777" w:rsidR="006E4042" w:rsidRPr="006E4042" w:rsidRDefault="006E4042">
      <w:pPr>
        <w:numPr>
          <w:ilvl w:val="0"/>
          <w:numId w:val="15"/>
        </w:numPr>
      </w:pPr>
      <w:r w:rsidRPr="006E4042">
        <w:rPr>
          <w:b/>
          <w:bCs/>
          <w:lang w:val="en-GB"/>
        </w:rPr>
        <w:t>CoinCodex (2025)</w:t>
      </w:r>
      <w:r w:rsidRPr="006E4042">
        <w:rPr>
          <w:lang w:val="en-GB"/>
        </w:rPr>
        <w:t> 'BP Stock Forecast &amp; Price Prediction 2025–2030', </w:t>
      </w:r>
      <w:r w:rsidRPr="006E4042">
        <w:rPr>
          <w:i/>
          <w:iCs/>
          <w:lang w:val="en-GB"/>
        </w:rPr>
        <w:t>CoinCodex</w:t>
      </w:r>
      <w:r w:rsidRPr="006E4042">
        <w:rPr>
          <w:lang w:val="en-GB"/>
        </w:rPr>
        <w:t>, April. Available at: </w:t>
      </w:r>
      <w:hyperlink r:id="rId11" w:tgtFrame="_blank" w:history="1">
        <w:r w:rsidRPr="006E4042">
          <w:rPr>
            <w:rStyle w:val="Hyperlink"/>
            <w:lang w:val="en-GB"/>
          </w:rPr>
          <w:t>https://coincodex.com/stock/BP/price-prediction/</w:t>
        </w:r>
      </w:hyperlink>
      <w:r w:rsidRPr="006E4042">
        <w:rPr>
          <w:lang w:val="en-GB"/>
        </w:rPr>
        <w:t>.</w:t>
      </w:r>
      <w:r w:rsidRPr="006E4042">
        <w:t> </w:t>
      </w:r>
    </w:p>
    <w:p w14:paraId="59063D8D" w14:textId="77777777" w:rsidR="006E4042" w:rsidRPr="006E4042" w:rsidRDefault="006E4042">
      <w:pPr>
        <w:numPr>
          <w:ilvl w:val="0"/>
          <w:numId w:val="16"/>
        </w:numPr>
      </w:pPr>
      <w:r w:rsidRPr="006E4042">
        <w:rPr>
          <w:b/>
          <w:bCs/>
          <w:lang w:val="en-GB"/>
        </w:rPr>
        <w:t>Finimize (2025)</w:t>
      </w:r>
      <w:r w:rsidRPr="006E4042">
        <w:rPr>
          <w:lang w:val="en-GB"/>
        </w:rPr>
        <w:t> 'Tesco Gears Up To Address Price Moves In 2025 Results', </w:t>
      </w:r>
      <w:r w:rsidRPr="006E4042">
        <w:rPr>
          <w:i/>
          <w:iCs/>
          <w:lang w:val="en-GB"/>
        </w:rPr>
        <w:t>Finimize</w:t>
      </w:r>
      <w:r w:rsidRPr="006E4042">
        <w:rPr>
          <w:lang w:val="en-GB"/>
        </w:rPr>
        <w:t>, April. Available at: </w:t>
      </w:r>
      <w:hyperlink r:id="rId12" w:tgtFrame="_blank" w:history="1">
        <w:r w:rsidRPr="006E4042">
          <w:rPr>
            <w:rStyle w:val="Hyperlink"/>
            <w:lang w:val="en-GB"/>
          </w:rPr>
          <w:t>https://finimize.com/content/tesco-gears-up-to-address-price-moves-in-2025-results</w:t>
        </w:r>
      </w:hyperlink>
      <w:r w:rsidRPr="006E4042">
        <w:rPr>
          <w:lang w:val="en-GB"/>
        </w:rPr>
        <w:t>.</w:t>
      </w:r>
      <w:r w:rsidRPr="006E4042">
        <w:t> </w:t>
      </w:r>
    </w:p>
    <w:p w14:paraId="5F74378B" w14:textId="77777777" w:rsidR="006E4042" w:rsidRPr="006E4042" w:rsidRDefault="006E4042">
      <w:pPr>
        <w:numPr>
          <w:ilvl w:val="0"/>
          <w:numId w:val="17"/>
        </w:numPr>
      </w:pPr>
      <w:r w:rsidRPr="006E4042">
        <w:rPr>
          <w:b/>
          <w:bCs/>
          <w:lang w:val="en-GB"/>
        </w:rPr>
        <w:t>Fool UK (2025)</w:t>
      </w:r>
      <w:r w:rsidRPr="006E4042">
        <w:rPr>
          <w:lang w:val="en-GB"/>
        </w:rPr>
        <w:t> 'Forecast: in 1 year, the Tesco share price could be…', </w:t>
      </w:r>
      <w:r w:rsidRPr="006E4042">
        <w:rPr>
          <w:i/>
          <w:iCs/>
          <w:lang w:val="en-GB"/>
        </w:rPr>
        <w:t>The Motley Fool</w:t>
      </w:r>
      <w:r w:rsidRPr="006E4042">
        <w:rPr>
          <w:lang w:val="en-GB"/>
        </w:rPr>
        <w:t>, 7 April. Available at: </w:t>
      </w:r>
      <w:hyperlink r:id="rId13" w:tgtFrame="_blank" w:history="1">
        <w:r w:rsidRPr="006E4042">
          <w:rPr>
            <w:rStyle w:val="Hyperlink"/>
            <w:lang w:val="en-GB"/>
          </w:rPr>
          <w:t>https://www.fool.co.uk/2025/04/07/forecast-in-1-year-the-tesco-share-price-could-be/</w:t>
        </w:r>
      </w:hyperlink>
      <w:r w:rsidRPr="006E4042">
        <w:rPr>
          <w:lang w:val="en-GB"/>
        </w:rPr>
        <w:t>.</w:t>
      </w:r>
      <w:r w:rsidRPr="006E4042">
        <w:t> </w:t>
      </w:r>
    </w:p>
    <w:p w14:paraId="0883A9DD" w14:textId="77777777" w:rsidR="006E4042" w:rsidRPr="006E4042" w:rsidRDefault="006E4042">
      <w:pPr>
        <w:numPr>
          <w:ilvl w:val="0"/>
          <w:numId w:val="18"/>
        </w:numPr>
      </w:pPr>
      <w:r w:rsidRPr="006E4042">
        <w:rPr>
          <w:b/>
          <w:bCs/>
          <w:lang w:val="en-GB"/>
        </w:rPr>
        <w:t>Fool UK (2025)</w:t>
      </w:r>
      <w:r w:rsidRPr="006E4042">
        <w:rPr>
          <w:lang w:val="en-GB"/>
        </w:rPr>
        <w:t> 'In the next 12 months, experts predict the Tesco share price will be…', </w:t>
      </w:r>
      <w:r w:rsidRPr="006E4042">
        <w:rPr>
          <w:i/>
          <w:iCs/>
          <w:lang w:val="en-GB"/>
        </w:rPr>
        <w:t>The Motley Fool</w:t>
      </w:r>
      <w:r w:rsidRPr="006E4042">
        <w:rPr>
          <w:lang w:val="en-GB"/>
        </w:rPr>
        <w:t>, 12 May. Available at: </w:t>
      </w:r>
      <w:hyperlink r:id="rId14" w:tgtFrame="_blank" w:history="1">
        <w:r w:rsidRPr="006E4042">
          <w:rPr>
            <w:rStyle w:val="Hyperlink"/>
            <w:lang w:val="en-GB"/>
          </w:rPr>
          <w:t>https://www.fool.co.uk/2025/05/12/in-the-next-12-months-experts-predict-the-tesco-share-price-will-be/</w:t>
        </w:r>
      </w:hyperlink>
      <w:r w:rsidRPr="006E4042">
        <w:rPr>
          <w:lang w:val="en-GB"/>
        </w:rPr>
        <w:t>.</w:t>
      </w:r>
      <w:r w:rsidRPr="006E4042">
        <w:t> </w:t>
      </w:r>
    </w:p>
    <w:p w14:paraId="3E183902" w14:textId="77777777" w:rsidR="006E4042" w:rsidRPr="006E4042" w:rsidRDefault="006E4042">
      <w:pPr>
        <w:numPr>
          <w:ilvl w:val="0"/>
          <w:numId w:val="19"/>
        </w:numPr>
      </w:pPr>
      <w:r w:rsidRPr="006E4042">
        <w:rPr>
          <w:b/>
          <w:bCs/>
          <w:lang w:val="en-GB"/>
        </w:rPr>
        <w:t>Fool UK (2025)</w:t>
      </w:r>
      <w:r w:rsidRPr="006E4042">
        <w:rPr>
          <w:lang w:val="en-GB"/>
        </w:rPr>
        <w:t> 'Up 22% in a month, has the JD Sports share price finally bottomed?', </w:t>
      </w:r>
      <w:r w:rsidRPr="006E4042">
        <w:rPr>
          <w:i/>
          <w:iCs/>
          <w:lang w:val="en-GB"/>
        </w:rPr>
        <w:t>The Motley Fool</w:t>
      </w:r>
      <w:r w:rsidRPr="006E4042">
        <w:rPr>
          <w:lang w:val="en-GB"/>
        </w:rPr>
        <w:t>, 15 May. Available at: </w:t>
      </w:r>
      <w:hyperlink r:id="rId15" w:tgtFrame="_blank" w:history="1">
        <w:r w:rsidRPr="006E4042">
          <w:rPr>
            <w:rStyle w:val="Hyperlink"/>
            <w:lang w:val="en-GB"/>
          </w:rPr>
          <w:t>https://www.fool.co.uk/2025/05/15/up-22-in-a-month-has-the-jd-sports-share-price-finally-bottomed/</w:t>
        </w:r>
      </w:hyperlink>
      <w:r w:rsidRPr="006E4042">
        <w:rPr>
          <w:lang w:val="en-GB"/>
        </w:rPr>
        <w:t>.</w:t>
      </w:r>
      <w:r w:rsidRPr="006E4042">
        <w:t> </w:t>
      </w:r>
    </w:p>
    <w:p w14:paraId="424FE4A2" w14:textId="77777777" w:rsidR="006E4042" w:rsidRPr="006E4042" w:rsidRDefault="006E4042">
      <w:pPr>
        <w:numPr>
          <w:ilvl w:val="0"/>
          <w:numId w:val="20"/>
        </w:numPr>
      </w:pPr>
      <w:r w:rsidRPr="006E4042">
        <w:rPr>
          <w:b/>
          <w:bCs/>
          <w:lang w:val="en-GB"/>
        </w:rPr>
        <w:t>FT.com (2025)</w:t>
      </w:r>
      <w:r w:rsidRPr="006E4042">
        <w:rPr>
          <w:lang w:val="en-GB"/>
        </w:rPr>
        <w:t> 'JD Sports Fashion PLC, JD.:LSE forecasts', </w:t>
      </w:r>
      <w:r w:rsidRPr="006E4042">
        <w:rPr>
          <w:i/>
          <w:iCs/>
          <w:lang w:val="en-GB"/>
        </w:rPr>
        <w:t>Financial Times</w:t>
      </w:r>
      <w:r w:rsidRPr="006E4042">
        <w:rPr>
          <w:lang w:val="en-GB"/>
        </w:rPr>
        <w:t>, May. Available at: </w:t>
      </w:r>
      <w:hyperlink r:id="rId16" w:tgtFrame="_blank" w:history="1">
        <w:r w:rsidRPr="006E4042">
          <w:rPr>
            <w:rStyle w:val="Hyperlink"/>
            <w:lang w:val="en-GB"/>
          </w:rPr>
          <w:t>https://markets.ft.com/data/equities/tearsheet/forecasts?s=JD.%3ALSE</w:t>
        </w:r>
      </w:hyperlink>
      <w:r w:rsidRPr="006E4042">
        <w:rPr>
          <w:lang w:val="en-GB"/>
        </w:rPr>
        <w:t>.</w:t>
      </w:r>
      <w:r w:rsidRPr="006E4042">
        <w:t> </w:t>
      </w:r>
    </w:p>
    <w:p w14:paraId="0E02EBB4" w14:textId="77777777" w:rsidR="006E4042" w:rsidRPr="006E4042" w:rsidRDefault="006E4042">
      <w:pPr>
        <w:numPr>
          <w:ilvl w:val="0"/>
          <w:numId w:val="21"/>
        </w:numPr>
      </w:pPr>
      <w:r w:rsidRPr="006E4042">
        <w:rPr>
          <w:b/>
          <w:bCs/>
          <w:lang w:val="en-GB"/>
        </w:rPr>
        <w:t>FT.com (2025)</w:t>
      </w:r>
      <w:r w:rsidRPr="006E4042">
        <w:rPr>
          <w:lang w:val="en-GB"/>
        </w:rPr>
        <w:t> 'Tesco PLC, TSCO:LSE forecasts', </w:t>
      </w:r>
      <w:r w:rsidRPr="006E4042">
        <w:rPr>
          <w:i/>
          <w:iCs/>
          <w:lang w:val="en-GB"/>
        </w:rPr>
        <w:t>Financial Times</w:t>
      </w:r>
      <w:r w:rsidRPr="006E4042">
        <w:rPr>
          <w:lang w:val="en-GB"/>
        </w:rPr>
        <w:t>, May. Available at: </w:t>
      </w:r>
      <w:hyperlink r:id="rId17" w:tgtFrame="_blank" w:history="1">
        <w:r w:rsidRPr="006E4042">
          <w:rPr>
            <w:rStyle w:val="Hyperlink"/>
            <w:lang w:val="en-GB"/>
          </w:rPr>
          <w:t>https://markets.ft.com/data/equities/tearsheet/forecasts?s=TSCO%3ALSE</w:t>
        </w:r>
      </w:hyperlink>
      <w:r w:rsidRPr="006E4042">
        <w:rPr>
          <w:lang w:val="en-GB"/>
        </w:rPr>
        <w:t>.</w:t>
      </w:r>
      <w:r w:rsidRPr="006E4042">
        <w:t> </w:t>
      </w:r>
    </w:p>
    <w:p w14:paraId="21190B7E" w14:textId="77777777" w:rsidR="006E4042" w:rsidRPr="006E4042" w:rsidRDefault="006E4042">
      <w:pPr>
        <w:numPr>
          <w:ilvl w:val="0"/>
          <w:numId w:val="22"/>
        </w:numPr>
      </w:pPr>
      <w:r w:rsidRPr="006E4042">
        <w:rPr>
          <w:b/>
          <w:bCs/>
          <w:lang w:val="en-GB"/>
        </w:rPr>
        <w:t>GuruFocus (2025)</w:t>
      </w:r>
      <w:r w:rsidRPr="006E4042">
        <w:rPr>
          <w:lang w:val="en-GB"/>
        </w:rPr>
        <w:t> 'BP (BP) Volatility', </w:t>
      </w:r>
      <w:r w:rsidRPr="006E4042">
        <w:rPr>
          <w:i/>
          <w:iCs/>
          <w:lang w:val="en-GB"/>
        </w:rPr>
        <w:t>GuruFocus</w:t>
      </w:r>
      <w:r w:rsidRPr="006E4042">
        <w:rPr>
          <w:lang w:val="en-GB"/>
        </w:rPr>
        <w:t>, 27 April. Available at: </w:t>
      </w:r>
      <w:hyperlink r:id="rId18" w:tgtFrame="_blank" w:history="1">
        <w:r w:rsidRPr="006E4042">
          <w:rPr>
            <w:rStyle w:val="Hyperlink"/>
            <w:lang w:val="en-GB"/>
          </w:rPr>
          <w:t>https://www.gurufocus.com/term/volatility/BP</w:t>
        </w:r>
      </w:hyperlink>
      <w:r w:rsidRPr="006E4042">
        <w:rPr>
          <w:lang w:val="en-GB"/>
        </w:rPr>
        <w:t>.</w:t>
      </w:r>
      <w:r w:rsidRPr="006E4042">
        <w:t> </w:t>
      </w:r>
    </w:p>
    <w:p w14:paraId="58DAB5F7" w14:textId="77777777" w:rsidR="006E4042" w:rsidRPr="006E4042" w:rsidRDefault="006E4042">
      <w:pPr>
        <w:numPr>
          <w:ilvl w:val="0"/>
          <w:numId w:val="23"/>
        </w:numPr>
      </w:pPr>
      <w:r w:rsidRPr="006E4042">
        <w:rPr>
          <w:b/>
          <w:bCs/>
          <w:lang w:val="en-GB"/>
        </w:rPr>
        <w:t>Hargreaves Lansdown (2025)</w:t>
      </w:r>
      <w:r w:rsidRPr="006E4042">
        <w:rPr>
          <w:lang w:val="en-GB"/>
        </w:rPr>
        <w:t> 'Tesco: strong 2025, but guidance disappoints', </w:t>
      </w:r>
      <w:r w:rsidRPr="006E4042">
        <w:rPr>
          <w:i/>
          <w:iCs/>
          <w:lang w:val="en-GB"/>
        </w:rPr>
        <w:t>Hargreaves Lansdown</w:t>
      </w:r>
      <w:r w:rsidRPr="006E4042">
        <w:rPr>
          <w:lang w:val="en-GB"/>
        </w:rPr>
        <w:t>, 10 April. Available at: </w:t>
      </w:r>
      <w:hyperlink r:id="rId19" w:tgtFrame="_blank" w:history="1">
        <w:r w:rsidRPr="006E4042">
          <w:rPr>
            <w:rStyle w:val="Hyperlink"/>
            <w:lang w:val="en-GB"/>
          </w:rPr>
          <w:t>https://www.hl.co.uk/shares/share-research/tesco-strong-2025-but-guidance-disappoints</w:t>
        </w:r>
      </w:hyperlink>
      <w:r w:rsidRPr="006E4042">
        <w:rPr>
          <w:lang w:val="en-GB"/>
        </w:rPr>
        <w:t>.</w:t>
      </w:r>
      <w:r w:rsidRPr="006E4042">
        <w:t> </w:t>
      </w:r>
    </w:p>
    <w:p w14:paraId="5983B2B9" w14:textId="77777777" w:rsidR="006E4042" w:rsidRPr="006E4042" w:rsidRDefault="006E4042">
      <w:pPr>
        <w:numPr>
          <w:ilvl w:val="0"/>
          <w:numId w:val="24"/>
        </w:numPr>
      </w:pPr>
      <w:r w:rsidRPr="006E4042">
        <w:rPr>
          <w:b/>
          <w:bCs/>
          <w:lang w:val="en-GB"/>
        </w:rPr>
        <w:t>JD Sports Fashion PLC (2025)</w:t>
      </w:r>
      <w:r w:rsidRPr="006E4042">
        <w:rPr>
          <w:lang w:val="en-GB"/>
        </w:rPr>
        <w:t> 'Share price - Investor relations', </w:t>
      </w:r>
      <w:r w:rsidRPr="006E4042">
        <w:rPr>
          <w:i/>
          <w:iCs/>
          <w:lang w:val="en-GB"/>
        </w:rPr>
        <w:t>JD Sports Fashion PLC</w:t>
      </w:r>
      <w:r w:rsidRPr="006E4042">
        <w:rPr>
          <w:lang w:val="en-GB"/>
        </w:rPr>
        <w:t>, May. Available at: </w:t>
      </w:r>
      <w:hyperlink r:id="rId20" w:tgtFrame="_blank" w:history="1">
        <w:r w:rsidRPr="006E4042">
          <w:rPr>
            <w:rStyle w:val="Hyperlink"/>
            <w:lang w:val="en-GB"/>
          </w:rPr>
          <w:t>https://www.jdplc.com/investor-relations/share-price/default.aspx</w:t>
        </w:r>
      </w:hyperlink>
      <w:r w:rsidRPr="006E4042">
        <w:rPr>
          <w:lang w:val="en-GB"/>
        </w:rPr>
        <w:t>.</w:t>
      </w:r>
      <w:r w:rsidRPr="006E4042">
        <w:t> </w:t>
      </w:r>
    </w:p>
    <w:p w14:paraId="2C6C55EC" w14:textId="77777777" w:rsidR="006E4042" w:rsidRPr="006E4042" w:rsidRDefault="006E4042">
      <w:pPr>
        <w:numPr>
          <w:ilvl w:val="0"/>
          <w:numId w:val="25"/>
        </w:numPr>
      </w:pPr>
      <w:r w:rsidRPr="006E4042">
        <w:rPr>
          <w:b/>
          <w:bCs/>
          <w:lang w:val="en-GB"/>
        </w:rPr>
        <w:t>MarketBeat (2021)</w:t>
      </w:r>
      <w:r w:rsidRPr="006E4042">
        <w:rPr>
          <w:lang w:val="en-GB"/>
        </w:rPr>
        <w:t> 'BP (BP) Stock Forecast and Price Target 2025', </w:t>
      </w:r>
      <w:r w:rsidRPr="006E4042">
        <w:rPr>
          <w:i/>
          <w:iCs/>
          <w:lang w:val="en-GB"/>
        </w:rPr>
        <w:t>MarketBeat</w:t>
      </w:r>
      <w:r w:rsidRPr="006E4042">
        <w:rPr>
          <w:lang w:val="en-GB"/>
        </w:rPr>
        <w:t>, April. Available at: </w:t>
      </w:r>
      <w:hyperlink r:id="rId21" w:tgtFrame="_blank" w:history="1">
        <w:r w:rsidRPr="006E4042">
          <w:rPr>
            <w:rStyle w:val="Hyperlink"/>
            <w:lang w:val="en-GB"/>
          </w:rPr>
          <w:t>https://www.marketbeat.com/stocks/NYSE/BP/forecast/</w:t>
        </w:r>
      </w:hyperlink>
      <w:r w:rsidRPr="006E4042">
        <w:rPr>
          <w:lang w:val="en-GB"/>
        </w:rPr>
        <w:t>.</w:t>
      </w:r>
      <w:r w:rsidRPr="006E4042">
        <w:t> </w:t>
      </w:r>
    </w:p>
    <w:p w14:paraId="53291C18" w14:textId="77777777" w:rsidR="006E4042" w:rsidRPr="006E4042" w:rsidRDefault="006E4042">
      <w:pPr>
        <w:numPr>
          <w:ilvl w:val="0"/>
          <w:numId w:val="26"/>
        </w:numPr>
      </w:pPr>
      <w:r w:rsidRPr="006E4042">
        <w:rPr>
          <w:b/>
          <w:bCs/>
          <w:lang w:val="en-GB"/>
        </w:rPr>
        <w:t>MarketBeat (2025)</w:t>
      </w:r>
      <w:r w:rsidRPr="006E4042">
        <w:rPr>
          <w:lang w:val="en-GB"/>
        </w:rPr>
        <w:t> 'Tesco (LON:TSCO) Shares Pass Above 200-Day Moving Average', </w:t>
      </w:r>
      <w:r w:rsidRPr="006E4042">
        <w:rPr>
          <w:i/>
          <w:iCs/>
          <w:lang w:val="en-GB"/>
        </w:rPr>
        <w:t>MarketBeat</w:t>
      </w:r>
      <w:r w:rsidRPr="006E4042">
        <w:rPr>
          <w:lang w:val="en-GB"/>
        </w:rPr>
        <w:t>, 15 May. Available at: </w:t>
      </w:r>
      <w:hyperlink r:id="rId22" w:tgtFrame="_blank" w:history="1">
        <w:r w:rsidRPr="006E4042">
          <w:rPr>
            <w:rStyle w:val="Hyperlink"/>
            <w:lang w:val="en-GB"/>
          </w:rPr>
          <w:t>https://www.marketbeat.com/instant-alerts/tesco-lontsco-shares-pass-above-200-day-moving-average-should-you-sell-2025-05-15/</w:t>
        </w:r>
      </w:hyperlink>
      <w:r w:rsidRPr="006E4042">
        <w:rPr>
          <w:lang w:val="en-GB"/>
        </w:rPr>
        <w:t>.</w:t>
      </w:r>
      <w:r w:rsidRPr="006E4042">
        <w:t> </w:t>
      </w:r>
    </w:p>
    <w:p w14:paraId="6B27AAFE" w14:textId="77777777" w:rsidR="006E4042" w:rsidRPr="006E4042" w:rsidRDefault="006E4042">
      <w:pPr>
        <w:numPr>
          <w:ilvl w:val="0"/>
          <w:numId w:val="27"/>
        </w:numPr>
      </w:pPr>
      <w:r w:rsidRPr="006E4042">
        <w:rPr>
          <w:b/>
          <w:bCs/>
          <w:lang w:val="en-GB"/>
        </w:rPr>
        <w:lastRenderedPageBreak/>
        <w:t>NASDAQ (2025)</w:t>
      </w:r>
      <w:r w:rsidRPr="006E4042">
        <w:rPr>
          <w:lang w:val="en-GB"/>
        </w:rPr>
        <w:t> 'Tesco Stock Down On Weak Pre-tax Profit In FY25, Cautious Outlook', </w:t>
      </w:r>
      <w:r w:rsidRPr="006E4042">
        <w:rPr>
          <w:i/>
          <w:iCs/>
          <w:lang w:val="en-GB"/>
        </w:rPr>
        <w:t>NASDAQ</w:t>
      </w:r>
      <w:r w:rsidRPr="006E4042">
        <w:rPr>
          <w:lang w:val="en-GB"/>
        </w:rPr>
        <w:t>, 10 April. Available at: </w:t>
      </w:r>
      <w:hyperlink r:id="rId23" w:tgtFrame="_blank" w:history="1">
        <w:r w:rsidRPr="006E4042">
          <w:rPr>
            <w:rStyle w:val="Hyperlink"/>
            <w:lang w:val="en-GB"/>
          </w:rPr>
          <w:t>https://www.nasdaq.com/articles/tesco-stock-down-weak-pre-tax-profit-fy25-cautious-outlook</w:t>
        </w:r>
      </w:hyperlink>
      <w:r w:rsidRPr="006E4042">
        <w:rPr>
          <w:lang w:val="en-GB"/>
        </w:rPr>
        <w:t>.</w:t>
      </w:r>
      <w:r w:rsidRPr="006E4042">
        <w:t> </w:t>
      </w:r>
    </w:p>
    <w:p w14:paraId="6BD7D027" w14:textId="77777777" w:rsidR="006E4042" w:rsidRPr="006E4042" w:rsidRDefault="006E4042">
      <w:pPr>
        <w:numPr>
          <w:ilvl w:val="0"/>
          <w:numId w:val="28"/>
        </w:numPr>
      </w:pPr>
      <w:r w:rsidRPr="006E4042">
        <w:rPr>
          <w:b/>
          <w:bCs/>
          <w:lang w:val="en-GB"/>
        </w:rPr>
        <w:t>Oracle Finance (2025)</w:t>
      </w:r>
      <w:r w:rsidRPr="006E4042">
        <w:rPr>
          <w:lang w:val="en-GB"/>
        </w:rPr>
        <w:t> 'New Trends in Hospitality Marketing in 2025', </w:t>
      </w:r>
      <w:r w:rsidRPr="006E4042">
        <w:rPr>
          <w:i/>
          <w:iCs/>
          <w:lang w:val="en-GB"/>
        </w:rPr>
        <w:t>Oracle Finance</w:t>
      </w:r>
      <w:r w:rsidRPr="006E4042">
        <w:rPr>
          <w:lang w:val="en-GB"/>
        </w:rPr>
        <w:t>, 5 May.</w:t>
      </w:r>
      <w:r w:rsidRPr="006E4042">
        <w:t> </w:t>
      </w:r>
    </w:p>
    <w:p w14:paraId="51594800" w14:textId="77777777" w:rsidR="006E4042" w:rsidRPr="006E4042" w:rsidRDefault="006E4042">
      <w:pPr>
        <w:numPr>
          <w:ilvl w:val="0"/>
          <w:numId w:val="29"/>
        </w:numPr>
      </w:pPr>
      <w:r w:rsidRPr="006E4042">
        <w:rPr>
          <w:b/>
          <w:bCs/>
          <w:lang w:val="en-GB"/>
        </w:rPr>
        <w:t>TradingView (2021)</w:t>
      </w:r>
      <w:r w:rsidRPr="006E4042">
        <w:rPr>
          <w:lang w:val="en-GB"/>
        </w:rPr>
        <w:t> 'ICC Wales as a Modern Exhibition Space', </w:t>
      </w:r>
      <w:r w:rsidRPr="006E4042">
        <w:rPr>
          <w:i/>
          <w:iCs/>
          <w:lang w:val="en-GB"/>
        </w:rPr>
        <w:t>TradingView</w:t>
      </w:r>
      <w:r w:rsidRPr="006E4042">
        <w:rPr>
          <w:lang w:val="en-GB"/>
        </w:rPr>
        <w:t>, March.</w:t>
      </w:r>
      <w:r w:rsidRPr="006E4042">
        <w:t> </w:t>
      </w:r>
    </w:p>
    <w:p w14:paraId="692C0E20" w14:textId="77777777" w:rsidR="006E4042" w:rsidRPr="006E4042" w:rsidRDefault="006E4042">
      <w:pPr>
        <w:numPr>
          <w:ilvl w:val="0"/>
          <w:numId w:val="30"/>
        </w:numPr>
      </w:pPr>
      <w:r w:rsidRPr="006E4042">
        <w:rPr>
          <w:b/>
          <w:bCs/>
          <w:lang w:val="en-GB"/>
        </w:rPr>
        <w:t>TradingView (2025)</w:t>
      </w:r>
      <w:r w:rsidRPr="006E4042">
        <w:rPr>
          <w:lang w:val="en-GB"/>
        </w:rPr>
        <w:t> 'JD. Forecast — Price Target — Prediction for 2026', </w:t>
      </w:r>
      <w:r w:rsidRPr="006E4042">
        <w:rPr>
          <w:i/>
          <w:iCs/>
          <w:lang w:val="en-GB"/>
        </w:rPr>
        <w:t>TradingView</w:t>
      </w:r>
      <w:r w:rsidRPr="006E4042">
        <w:rPr>
          <w:lang w:val="en-GB"/>
        </w:rPr>
        <w:t>, May. Available at: </w:t>
      </w:r>
      <w:hyperlink r:id="rId24" w:tgtFrame="_blank" w:history="1">
        <w:r w:rsidRPr="006E4042">
          <w:rPr>
            <w:rStyle w:val="Hyperlink"/>
            <w:lang w:val="en-GB"/>
          </w:rPr>
          <w:t>https://www.tradingview.com/symbols/LSE-JD./forecast/</w:t>
        </w:r>
      </w:hyperlink>
      <w:r w:rsidRPr="006E4042">
        <w:rPr>
          <w:lang w:val="en-GB"/>
        </w:rPr>
        <w:t>.</w:t>
      </w:r>
      <w:r w:rsidRPr="006E4042">
        <w:t> </w:t>
      </w:r>
    </w:p>
    <w:p w14:paraId="5A26D191" w14:textId="77777777" w:rsidR="006E4042" w:rsidRPr="006E4042" w:rsidRDefault="006E4042">
      <w:pPr>
        <w:numPr>
          <w:ilvl w:val="0"/>
          <w:numId w:val="31"/>
        </w:numPr>
      </w:pPr>
      <w:r w:rsidRPr="006E4042">
        <w:rPr>
          <w:b/>
          <w:bCs/>
          <w:lang w:val="en-GB"/>
        </w:rPr>
        <w:t>Welsh Finance (2025)</w:t>
      </w:r>
      <w:r w:rsidRPr="006E4042">
        <w:rPr>
          <w:lang w:val="en-GB"/>
        </w:rPr>
        <w:t> 'Investing in Local Hospitality Growth', </w:t>
      </w:r>
      <w:r w:rsidRPr="006E4042">
        <w:rPr>
          <w:i/>
          <w:iCs/>
          <w:lang w:val="en-GB"/>
        </w:rPr>
        <w:t>Welsh Finance</w:t>
      </w:r>
      <w:r w:rsidRPr="006E4042">
        <w:rPr>
          <w:lang w:val="en-GB"/>
        </w:rPr>
        <w:t>, 1 May.</w:t>
      </w:r>
      <w:r w:rsidRPr="006E4042">
        <w:t> </w:t>
      </w:r>
    </w:p>
    <w:p w14:paraId="1E428FC1" w14:textId="77777777" w:rsidR="006E4042" w:rsidRPr="006E4042" w:rsidRDefault="006E4042">
      <w:pPr>
        <w:numPr>
          <w:ilvl w:val="0"/>
          <w:numId w:val="32"/>
        </w:numPr>
      </w:pPr>
      <w:r w:rsidRPr="006E4042">
        <w:rPr>
          <w:b/>
          <w:bCs/>
          <w:lang w:val="en-GB"/>
        </w:rPr>
        <w:t>Wise (2025)</w:t>
      </w:r>
      <w:r w:rsidRPr="006E4042">
        <w:rPr>
          <w:lang w:val="en-GB"/>
        </w:rPr>
        <w:t> 'JD SPORTS FASHION PLC stock price (JD.LON) in USD', </w:t>
      </w:r>
      <w:r w:rsidRPr="006E4042">
        <w:rPr>
          <w:i/>
          <w:iCs/>
          <w:lang w:val="en-GB"/>
        </w:rPr>
        <w:t>Wise</w:t>
      </w:r>
      <w:r w:rsidRPr="006E4042">
        <w:rPr>
          <w:lang w:val="en-GB"/>
        </w:rPr>
        <w:t>, 16 May. Available at: </w:t>
      </w:r>
      <w:hyperlink r:id="rId25" w:tgtFrame="_blank" w:history="1">
        <w:r w:rsidRPr="006E4042">
          <w:rPr>
            <w:rStyle w:val="Hyperlink"/>
            <w:lang w:val="en-GB"/>
          </w:rPr>
          <w:t>https://wise.com/us/stock/jd.lon</w:t>
        </w:r>
      </w:hyperlink>
      <w:r w:rsidRPr="006E4042">
        <w:rPr>
          <w:lang w:val="en-GB"/>
        </w:rPr>
        <w:t>.</w:t>
      </w:r>
      <w:r w:rsidRPr="006E4042">
        <w:t> </w:t>
      </w:r>
    </w:p>
    <w:p w14:paraId="7A919E0D" w14:textId="77777777" w:rsidR="006E4042" w:rsidRPr="006E4042" w:rsidRDefault="006E4042">
      <w:pPr>
        <w:numPr>
          <w:ilvl w:val="0"/>
          <w:numId w:val="33"/>
        </w:numPr>
      </w:pPr>
      <w:r w:rsidRPr="006E4042">
        <w:rPr>
          <w:b/>
          <w:bCs/>
          <w:lang w:val="en-GB"/>
        </w:rPr>
        <w:t>Yahoo Finance (2021)</w:t>
      </w:r>
      <w:r w:rsidRPr="006E4042">
        <w:rPr>
          <w:lang w:val="en-GB"/>
        </w:rPr>
        <w:t> 'Global Tourism Insights on Cultural Events', </w:t>
      </w:r>
      <w:r w:rsidRPr="006E4042">
        <w:rPr>
          <w:i/>
          <w:iCs/>
          <w:lang w:val="en-GB"/>
        </w:rPr>
        <w:t>Yahoo Finance</w:t>
      </w:r>
      <w:r w:rsidRPr="006E4042">
        <w:rPr>
          <w:lang w:val="en-GB"/>
        </w:rPr>
        <w:t>, December.</w:t>
      </w:r>
      <w:r w:rsidRPr="006E4042">
        <w:t> </w:t>
      </w:r>
    </w:p>
    <w:p w14:paraId="3F6948BE" w14:textId="77777777" w:rsidR="006E4042" w:rsidRPr="006E4042" w:rsidRDefault="006E4042">
      <w:pPr>
        <w:numPr>
          <w:ilvl w:val="0"/>
          <w:numId w:val="34"/>
        </w:numPr>
      </w:pPr>
      <w:r w:rsidRPr="006E4042">
        <w:rPr>
          <w:b/>
          <w:bCs/>
          <w:lang w:val="en-GB"/>
        </w:rPr>
        <w:t>Yahoo Finance (2024-52)</w:t>
      </w:r>
      <w:r w:rsidRPr="006E4042">
        <w:rPr>
          <w:lang w:val="en-GB"/>
        </w:rPr>
        <w:t> 'Event ROI and Early Bird Registrations', </w:t>
      </w:r>
      <w:r w:rsidRPr="006E4042">
        <w:rPr>
          <w:i/>
          <w:iCs/>
          <w:lang w:val="en-GB"/>
        </w:rPr>
        <w:t>Yahoo Finance</w:t>
      </w:r>
      <w:r w:rsidRPr="006E4042">
        <w:rPr>
          <w:lang w:val="en-GB"/>
        </w:rPr>
        <w:t>, April.</w:t>
      </w:r>
      <w:r w:rsidRPr="006E4042">
        <w:t> </w:t>
      </w:r>
    </w:p>
    <w:p w14:paraId="451869C7" w14:textId="77777777" w:rsidR="006E4042" w:rsidRPr="006E4042" w:rsidRDefault="006E4042">
      <w:pPr>
        <w:numPr>
          <w:ilvl w:val="0"/>
          <w:numId w:val="35"/>
        </w:numPr>
      </w:pPr>
      <w:r w:rsidRPr="006E4042">
        <w:rPr>
          <w:b/>
          <w:bCs/>
          <w:lang w:val="en-GB"/>
        </w:rPr>
        <w:t>Yahoo Finance (2025)</w:t>
      </w:r>
      <w:r w:rsidRPr="006E4042">
        <w:rPr>
          <w:lang w:val="en-GB"/>
        </w:rPr>
        <w:t> 'Tesco Full Year 2025 Earnings: EPS Misses Expectations', </w:t>
      </w:r>
      <w:r w:rsidRPr="006E4042">
        <w:rPr>
          <w:i/>
          <w:iCs/>
          <w:lang w:val="en-GB"/>
        </w:rPr>
        <w:t>Yahoo Finance</w:t>
      </w:r>
      <w:r w:rsidRPr="006E4042">
        <w:rPr>
          <w:lang w:val="en-GB"/>
        </w:rPr>
        <w:t>, 10 April. Available at: </w:t>
      </w:r>
      <w:hyperlink r:id="rId26" w:tgtFrame="_blank" w:history="1">
        <w:r w:rsidRPr="006E4042">
          <w:rPr>
            <w:rStyle w:val="Hyperlink"/>
            <w:lang w:val="en-GB"/>
          </w:rPr>
          <w:t>https://finance.yahoo.com/news/tesco-full-2025-earnings-eps-122107480.html</w:t>
        </w:r>
      </w:hyperlink>
      <w:r w:rsidRPr="006E4042">
        <w:rPr>
          <w:lang w:val="en-GB"/>
        </w:rPr>
        <w:t>.</w:t>
      </w:r>
      <w:r w:rsidRPr="006E4042">
        <w:t> </w:t>
      </w:r>
    </w:p>
    <w:p w14:paraId="549EDF71" w14:textId="77777777" w:rsidR="006E4042" w:rsidRPr="006E4042" w:rsidRDefault="006E4042">
      <w:pPr>
        <w:numPr>
          <w:ilvl w:val="0"/>
          <w:numId w:val="36"/>
        </w:numPr>
      </w:pPr>
      <w:r w:rsidRPr="006E4042">
        <w:rPr>
          <w:b/>
          <w:bCs/>
          <w:lang w:val="en-GB"/>
        </w:rPr>
        <w:t>Yahoo Finance (2025)</w:t>
      </w:r>
      <w:r w:rsidRPr="006E4042">
        <w:rPr>
          <w:lang w:val="en-GB"/>
        </w:rPr>
        <w:t> 'Down 38% over 12 months, is the BP share price the bargain of 2025?', </w:t>
      </w:r>
      <w:r w:rsidRPr="006E4042">
        <w:rPr>
          <w:i/>
          <w:iCs/>
          <w:lang w:val="en-GB"/>
        </w:rPr>
        <w:t>Yahoo Finance</w:t>
      </w:r>
      <w:r w:rsidRPr="006E4042">
        <w:rPr>
          <w:lang w:val="en-GB"/>
        </w:rPr>
        <w:t>, 14 April. Available at: </w:t>
      </w:r>
      <w:hyperlink r:id="rId27" w:tgtFrame="_blank" w:history="1">
        <w:r w:rsidRPr="006E4042">
          <w:rPr>
            <w:rStyle w:val="Hyperlink"/>
            <w:lang w:val="en-GB"/>
          </w:rPr>
          <w:t>https://www.fool.co.uk/2025/04/14/down-38-over-12-months-is-the-bp-share-price-the-bargain-of-2025/</w:t>
        </w:r>
      </w:hyperlink>
      <w:r w:rsidRPr="006E4042">
        <w:rPr>
          <w:lang w:val="en-GB"/>
        </w:rPr>
        <w:t>.</w:t>
      </w:r>
      <w:r w:rsidRPr="006E4042">
        <w:t> </w:t>
      </w:r>
    </w:p>
    <w:p w14:paraId="6DEEDE52" w14:textId="77777777" w:rsidR="006E4042" w:rsidRPr="006E4042" w:rsidRDefault="006E4042">
      <w:pPr>
        <w:numPr>
          <w:ilvl w:val="0"/>
          <w:numId w:val="37"/>
        </w:numPr>
      </w:pPr>
      <w:r w:rsidRPr="006E4042">
        <w:rPr>
          <w:b/>
          <w:bCs/>
          <w:lang w:val="en-GB"/>
        </w:rPr>
        <w:t>Yahoo Finance (2025)</w:t>
      </w:r>
      <w:r w:rsidRPr="006E4042">
        <w:rPr>
          <w:lang w:val="en-GB"/>
        </w:rPr>
        <w:t> 'JD Sports Fashion Plc (JD.L) stock historical prices and data', </w:t>
      </w:r>
      <w:r w:rsidRPr="006E4042">
        <w:rPr>
          <w:i/>
          <w:iCs/>
          <w:lang w:val="en-GB"/>
        </w:rPr>
        <w:t>Yahoo Finance</w:t>
      </w:r>
      <w:r w:rsidRPr="006E4042">
        <w:rPr>
          <w:lang w:val="en-GB"/>
        </w:rPr>
        <w:t>, May. Available at: </w:t>
      </w:r>
      <w:hyperlink r:id="rId28" w:tgtFrame="_blank" w:history="1">
        <w:r w:rsidRPr="006E4042">
          <w:rPr>
            <w:rStyle w:val="Hyperlink"/>
            <w:lang w:val="en-GB"/>
          </w:rPr>
          <w:t>https://uk.finance.yahoo.com/quote/JD.L/history/</w:t>
        </w:r>
      </w:hyperlink>
      <w:r w:rsidRPr="006E4042">
        <w:rPr>
          <w:lang w:val="en-GB"/>
        </w:rPr>
        <w:t>.</w:t>
      </w:r>
      <w:r w:rsidRPr="006E4042">
        <w:t> </w:t>
      </w:r>
    </w:p>
    <w:p w14:paraId="7FD3DBAF" w14:textId="77777777" w:rsidR="006E4042" w:rsidRPr="006E4042" w:rsidRDefault="006E4042">
      <w:pPr>
        <w:numPr>
          <w:ilvl w:val="0"/>
          <w:numId w:val="38"/>
        </w:numPr>
      </w:pPr>
      <w:r w:rsidRPr="006E4042">
        <w:rPr>
          <w:b/>
          <w:bCs/>
          <w:lang w:val="en-GB"/>
        </w:rPr>
        <w:t>Yahoo Finance (2025)</w:t>
      </w:r>
      <w:r w:rsidRPr="006E4042">
        <w:rPr>
          <w:lang w:val="en-GB"/>
        </w:rPr>
        <w:t> 'Prediction: 12 months from now, the BP share price could turn £5,000 into…', </w:t>
      </w:r>
      <w:r w:rsidRPr="006E4042">
        <w:rPr>
          <w:i/>
          <w:iCs/>
          <w:lang w:val="en-GB"/>
        </w:rPr>
        <w:t>Yahoo Finance</w:t>
      </w:r>
      <w:r w:rsidRPr="006E4042">
        <w:rPr>
          <w:lang w:val="en-GB"/>
        </w:rPr>
        <w:t>, 14 April.</w:t>
      </w:r>
      <w:r w:rsidRPr="006E4042">
        <w:t> </w:t>
      </w:r>
    </w:p>
    <w:p w14:paraId="7D9FB7FD" w14:textId="77777777" w:rsidR="006E4042" w:rsidRPr="006E4042" w:rsidRDefault="006E4042">
      <w:pPr>
        <w:numPr>
          <w:ilvl w:val="0"/>
          <w:numId w:val="39"/>
        </w:numPr>
      </w:pPr>
      <w:r w:rsidRPr="006E4042">
        <w:rPr>
          <w:b/>
          <w:bCs/>
          <w:lang w:val="en-GB"/>
        </w:rPr>
        <w:t>Yahoo Finance (2025)</w:t>
      </w:r>
      <w:r w:rsidRPr="006E4042">
        <w:rPr>
          <w:lang w:val="en-GB"/>
        </w:rPr>
        <w:t> 'What's going on with the BP share price in 2025?', </w:t>
      </w:r>
      <w:r w:rsidRPr="006E4042">
        <w:rPr>
          <w:i/>
          <w:iCs/>
          <w:lang w:val="en-GB"/>
        </w:rPr>
        <w:t>Yahoo Finance</w:t>
      </w:r>
      <w:r w:rsidRPr="006E4042">
        <w:rPr>
          <w:lang w:val="en-GB"/>
        </w:rPr>
        <w:t>, March.</w:t>
      </w:r>
      <w:r w:rsidRPr="006E4042">
        <w:t> </w:t>
      </w:r>
    </w:p>
    <w:p w14:paraId="73626902" w14:textId="77777777" w:rsidR="006E4042" w:rsidRPr="006E4042" w:rsidRDefault="006E4042">
      <w:pPr>
        <w:numPr>
          <w:ilvl w:val="0"/>
          <w:numId w:val="40"/>
        </w:numPr>
      </w:pPr>
      <w:r w:rsidRPr="006E4042">
        <w:rPr>
          <w:b/>
          <w:bCs/>
          <w:lang w:val="en-GB"/>
        </w:rPr>
        <w:t>The Motley Fool (2021)</w:t>
      </w:r>
      <w:r w:rsidRPr="006E4042">
        <w:rPr>
          <w:lang w:val="en-GB"/>
        </w:rPr>
        <w:t> 'Initial Feasibility for Large Scale Events in Wales', </w:t>
      </w:r>
      <w:r w:rsidRPr="006E4042">
        <w:rPr>
          <w:i/>
          <w:iCs/>
          <w:lang w:val="en-GB"/>
        </w:rPr>
        <w:t>The Motley Fool</w:t>
      </w:r>
      <w:r w:rsidRPr="006E4042">
        <w:rPr>
          <w:lang w:val="en-GB"/>
        </w:rPr>
        <w:t>, November.</w:t>
      </w:r>
      <w:r w:rsidRPr="006E4042">
        <w:t> </w:t>
      </w:r>
    </w:p>
    <w:p w14:paraId="2163548F" w14:textId="77777777" w:rsidR="006E4042" w:rsidRPr="006E4042" w:rsidRDefault="006E4042">
      <w:pPr>
        <w:numPr>
          <w:ilvl w:val="0"/>
          <w:numId w:val="41"/>
        </w:numPr>
      </w:pPr>
      <w:r w:rsidRPr="006E4042">
        <w:rPr>
          <w:b/>
          <w:bCs/>
          <w:lang w:val="en-GB"/>
        </w:rPr>
        <w:t>The Motley Fool (2022)</w:t>
      </w:r>
      <w:r w:rsidRPr="006E4042">
        <w:rPr>
          <w:lang w:val="en-GB"/>
        </w:rPr>
        <w:t> 'Trade and Mainstream Media as PR Drivers', </w:t>
      </w:r>
      <w:r w:rsidRPr="006E4042">
        <w:rPr>
          <w:i/>
          <w:iCs/>
          <w:lang w:val="en-GB"/>
        </w:rPr>
        <w:t>The Motley Fool</w:t>
      </w:r>
      <w:r w:rsidRPr="006E4042">
        <w:rPr>
          <w:lang w:val="en-GB"/>
        </w:rPr>
        <w:t>, February.</w:t>
      </w:r>
      <w:r w:rsidRPr="006E4042">
        <w:t> </w:t>
      </w:r>
    </w:p>
    <w:p w14:paraId="7AAFBBE6" w14:textId="77777777" w:rsidR="006E4042" w:rsidRPr="006E4042" w:rsidRDefault="006E4042">
      <w:pPr>
        <w:numPr>
          <w:ilvl w:val="0"/>
          <w:numId w:val="42"/>
        </w:numPr>
      </w:pPr>
      <w:r w:rsidRPr="006E4042">
        <w:rPr>
          <w:b/>
          <w:bCs/>
          <w:lang w:val="en-GB"/>
        </w:rPr>
        <w:t>The Motley Fool (2025)</w:t>
      </w:r>
      <w:r w:rsidRPr="006E4042">
        <w:rPr>
          <w:lang w:val="en-GB"/>
        </w:rPr>
        <w:t> 'Setting Profit Targets for Welsh Tourism Events', </w:t>
      </w:r>
      <w:r w:rsidRPr="006E4042">
        <w:rPr>
          <w:i/>
          <w:iCs/>
          <w:lang w:val="en-GB"/>
        </w:rPr>
        <w:t>The Motley Fool</w:t>
      </w:r>
      <w:r w:rsidRPr="006E4042">
        <w:rPr>
          <w:lang w:val="en-GB"/>
        </w:rPr>
        <w:t>, 5 May.</w:t>
      </w:r>
      <w:r w:rsidRPr="006E4042">
        <w:t> </w:t>
      </w:r>
    </w:p>
    <w:p w14:paraId="42C87179" w14:textId="77777777" w:rsidR="006E4042" w:rsidRPr="006E4042" w:rsidRDefault="006E4042">
      <w:pPr>
        <w:numPr>
          <w:ilvl w:val="0"/>
          <w:numId w:val="43"/>
        </w:numPr>
      </w:pPr>
      <w:r w:rsidRPr="006E4042">
        <w:rPr>
          <w:b/>
          <w:bCs/>
          <w:lang w:val="en-GB"/>
        </w:rPr>
        <w:t>Energy ConnectsBP (2021)</w:t>
      </w:r>
      <w:r w:rsidRPr="006E4042">
        <w:rPr>
          <w:lang w:val="en-GB"/>
        </w:rPr>
        <w:t> 'Sponsorship Tiers and ROI for Cultural Summits', </w:t>
      </w:r>
      <w:r w:rsidRPr="006E4042">
        <w:rPr>
          <w:i/>
          <w:iCs/>
          <w:lang w:val="en-GB"/>
        </w:rPr>
        <w:t>Energy ConnectsBP</w:t>
      </w:r>
      <w:r w:rsidRPr="006E4042">
        <w:rPr>
          <w:lang w:val="en-GB"/>
        </w:rPr>
        <w:t>, October.</w:t>
      </w:r>
      <w:r w:rsidRPr="006E4042">
        <w:t> </w:t>
      </w:r>
    </w:p>
    <w:p w14:paraId="5A465CB7" w14:textId="77777777" w:rsidR="003A7E93" w:rsidRDefault="003A7E93"/>
    <w:sectPr w:rsidR="003A7E9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15155"/>
    <w:multiLevelType w:val="multilevel"/>
    <w:tmpl w:val="E784463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E79DC"/>
    <w:multiLevelType w:val="multilevel"/>
    <w:tmpl w:val="A08CB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281A2F"/>
    <w:multiLevelType w:val="multilevel"/>
    <w:tmpl w:val="43A459E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6737F7"/>
    <w:multiLevelType w:val="multilevel"/>
    <w:tmpl w:val="58D4577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8F3A57"/>
    <w:multiLevelType w:val="multilevel"/>
    <w:tmpl w:val="9B1E6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A23AF0"/>
    <w:multiLevelType w:val="multilevel"/>
    <w:tmpl w:val="98C2E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B0393A"/>
    <w:multiLevelType w:val="multilevel"/>
    <w:tmpl w:val="6B5E9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D012DB"/>
    <w:multiLevelType w:val="multilevel"/>
    <w:tmpl w:val="0F8A721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3F0B3D"/>
    <w:multiLevelType w:val="multilevel"/>
    <w:tmpl w:val="83A02B46"/>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9E531E"/>
    <w:multiLevelType w:val="multilevel"/>
    <w:tmpl w:val="E74E5AA6"/>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37411E"/>
    <w:multiLevelType w:val="multilevel"/>
    <w:tmpl w:val="E0B6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D01349"/>
    <w:multiLevelType w:val="multilevel"/>
    <w:tmpl w:val="F4DA0754"/>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5046CB"/>
    <w:multiLevelType w:val="multilevel"/>
    <w:tmpl w:val="2F542306"/>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5141E2"/>
    <w:multiLevelType w:val="multilevel"/>
    <w:tmpl w:val="9E826FD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0C6D3B"/>
    <w:multiLevelType w:val="multilevel"/>
    <w:tmpl w:val="64220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A47622"/>
    <w:multiLevelType w:val="multilevel"/>
    <w:tmpl w:val="86B8C7E4"/>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C53B6D"/>
    <w:multiLevelType w:val="multilevel"/>
    <w:tmpl w:val="0A66506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0504A3"/>
    <w:multiLevelType w:val="multilevel"/>
    <w:tmpl w:val="11C2A4A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EA6E73"/>
    <w:multiLevelType w:val="multilevel"/>
    <w:tmpl w:val="EE64FB0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560CA5"/>
    <w:multiLevelType w:val="multilevel"/>
    <w:tmpl w:val="81A631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D76F95"/>
    <w:multiLevelType w:val="multilevel"/>
    <w:tmpl w:val="FE743F6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25707A"/>
    <w:multiLevelType w:val="multilevel"/>
    <w:tmpl w:val="B13E480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073B30"/>
    <w:multiLevelType w:val="multilevel"/>
    <w:tmpl w:val="D4D0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625402A"/>
    <w:multiLevelType w:val="multilevel"/>
    <w:tmpl w:val="BAF4D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8F234F8"/>
    <w:multiLevelType w:val="multilevel"/>
    <w:tmpl w:val="9B129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C2D0F38"/>
    <w:multiLevelType w:val="multilevel"/>
    <w:tmpl w:val="FE34DD8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F92BD1"/>
    <w:multiLevelType w:val="multilevel"/>
    <w:tmpl w:val="6BA866D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E516C0"/>
    <w:multiLevelType w:val="multilevel"/>
    <w:tmpl w:val="FC387AD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7E025E"/>
    <w:multiLevelType w:val="multilevel"/>
    <w:tmpl w:val="DD244692"/>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8A6F22"/>
    <w:multiLevelType w:val="multilevel"/>
    <w:tmpl w:val="503C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96B283B"/>
    <w:multiLevelType w:val="multilevel"/>
    <w:tmpl w:val="48E8448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A8029C3"/>
    <w:multiLevelType w:val="multilevel"/>
    <w:tmpl w:val="9766C3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760DE5"/>
    <w:multiLevelType w:val="multilevel"/>
    <w:tmpl w:val="9BCA0A92"/>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9828A8"/>
    <w:multiLevelType w:val="multilevel"/>
    <w:tmpl w:val="00A4E3C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364ED4"/>
    <w:multiLevelType w:val="multilevel"/>
    <w:tmpl w:val="C174F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9885A7A"/>
    <w:multiLevelType w:val="multilevel"/>
    <w:tmpl w:val="92CE95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2C762B"/>
    <w:multiLevelType w:val="multilevel"/>
    <w:tmpl w:val="68D8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E662068"/>
    <w:multiLevelType w:val="multilevel"/>
    <w:tmpl w:val="FCF855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6823EC"/>
    <w:multiLevelType w:val="multilevel"/>
    <w:tmpl w:val="75CA410C"/>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674797"/>
    <w:multiLevelType w:val="multilevel"/>
    <w:tmpl w:val="557259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7170069"/>
    <w:multiLevelType w:val="multilevel"/>
    <w:tmpl w:val="EAA44B4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7622EAF"/>
    <w:multiLevelType w:val="multilevel"/>
    <w:tmpl w:val="4BDA529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8B05A7"/>
    <w:multiLevelType w:val="multilevel"/>
    <w:tmpl w:val="1E701F5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9241092">
    <w:abstractNumId w:val="6"/>
  </w:num>
  <w:num w:numId="2" w16cid:durableId="66996027">
    <w:abstractNumId w:val="34"/>
  </w:num>
  <w:num w:numId="3" w16cid:durableId="977685104">
    <w:abstractNumId w:val="4"/>
  </w:num>
  <w:num w:numId="4" w16cid:durableId="607472328">
    <w:abstractNumId w:val="1"/>
  </w:num>
  <w:num w:numId="5" w16cid:durableId="35736552">
    <w:abstractNumId w:val="10"/>
  </w:num>
  <w:num w:numId="6" w16cid:durableId="1809937144">
    <w:abstractNumId w:val="24"/>
  </w:num>
  <w:num w:numId="7" w16cid:durableId="1531064894">
    <w:abstractNumId w:val="14"/>
  </w:num>
  <w:num w:numId="8" w16cid:durableId="1203799">
    <w:abstractNumId w:val="29"/>
  </w:num>
  <w:num w:numId="9" w16cid:durableId="451481998">
    <w:abstractNumId w:val="36"/>
  </w:num>
  <w:num w:numId="10" w16cid:durableId="108745219">
    <w:abstractNumId w:val="22"/>
  </w:num>
  <w:num w:numId="11" w16cid:durableId="886600676">
    <w:abstractNumId w:val="23"/>
  </w:num>
  <w:num w:numId="12" w16cid:durableId="1716008068">
    <w:abstractNumId w:val="5"/>
  </w:num>
  <w:num w:numId="13" w16cid:durableId="1075513949">
    <w:abstractNumId w:val="37"/>
  </w:num>
  <w:num w:numId="14" w16cid:durableId="431516061">
    <w:abstractNumId w:val="31"/>
  </w:num>
  <w:num w:numId="15" w16cid:durableId="1278560376">
    <w:abstractNumId w:val="39"/>
  </w:num>
  <w:num w:numId="16" w16cid:durableId="130249155">
    <w:abstractNumId w:val="35"/>
  </w:num>
  <w:num w:numId="17" w16cid:durableId="1282146440">
    <w:abstractNumId w:val="27"/>
  </w:num>
  <w:num w:numId="18" w16cid:durableId="696083689">
    <w:abstractNumId w:val="19"/>
  </w:num>
  <w:num w:numId="19" w16cid:durableId="334844521">
    <w:abstractNumId w:val="0"/>
  </w:num>
  <w:num w:numId="20" w16cid:durableId="1024744953">
    <w:abstractNumId w:val="26"/>
  </w:num>
  <w:num w:numId="21" w16cid:durableId="915897536">
    <w:abstractNumId w:val="16"/>
  </w:num>
  <w:num w:numId="22" w16cid:durableId="556817250">
    <w:abstractNumId w:val="25"/>
  </w:num>
  <w:num w:numId="23" w16cid:durableId="1545748447">
    <w:abstractNumId w:val="2"/>
  </w:num>
  <w:num w:numId="24" w16cid:durableId="211504370">
    <w:abstractNumId w:val="13"/>
  </w:num>
  <w:num w:numId="25" w16cid:durableId="339965970">
    <w:abstractNumId w:val="40"/>
  </w:num>
  <w:num w:numId="26" w16cid:durableId="579801870">
    <w:abstractNumId w:val="3"/>
  </w:num>
  <w:num w:numId="27" w16cid:durableId="1334839343">
    <w:abstractNumId w:val="17"/>
  </w:num>
  <w:num w:numId="28" w16cid:durableId="1242061836">
    <w:abstractNumId w:val="21"/>
  </w:num>
  <w:num w:numId="29" w16cid:durableId="503977474">
    <w:abstractNumId w:val="33"/>
  </w:num>
  <w:num w:numId="30" w16cid:durableId="733896167">
    <w:abstractNumId w:val="20"/>
  </w:num>
  <w:num w:numId="31" w16cid:durableId="63337667">
    <w:abstractNumId w:val="41"/>
  </w:num>
  <w:num w:numId="32" w16cid:durableId="1914314130">
    <w:abstractNumId w:val="42"/>
  </w:num>
  <w:num w:numId="33" w16cid:durableId="717361299">
    <w:abstractNumId w:val="7"/>
  </w:num>
  <w:num w:numId="34" w16cid:durableId="1717195081">
    <w:abstractNumId w:val="38"/>
  </w:num>
  <w:num w:numId="35" w16cid:durableId="1426413819">
    <w:abstractNumId w:val="18"/>
  </w:num>
  <w:num w:numId="36" w16cid:durableId="1786580492">
    <w:abstractNumId w:val="32"/>
  </w:num>
  <w:num w:numId="37" w16cid:durableId="951285912">
    <w:abstractNumId w:val="11"/>
  </w:num>
  <w:num w:numId="38" w16cid:durableId="175776347">
    <w:abstractNumId w:val="30"/>
  </w:num>
  <w:num w:numId="39" w16cid:durableId="1593393424">
    <w:abstractNumId w:val="28"/>
  </w:num>
  <w:num w:numId="40" w16cid:durableId="2071725774">
    <w:abstractNumId w:val="9"/>
  </w:num>
  <w:num w:numId="41" w16cid:durableId="2110270965">
    <w:abstractNumId w:val="15"/>
  </w:num>
  <w:num w:numId="42" w16cid:durableId="340666751">
    <w:abstractNumId w:val="12"/>
  </w:num>
  <w:num w:numId="43" w16cid:durableId="849683505">
    <w:abstractNumId w:val="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72D"/>
    <w:rsid w:val="00051598"/>
    <w:rsid w:val="000D3125"/>
    <w:rsid w:val="00122A0D"/>
    <w:rsid w:val="00130A5A"/>
    <w:rsid w:val="00174974"/>
    <w:rsid w:val="001E5413"/>
    <w:rsid w:val="0034572D"/>
    <w:rsid w:val="003A7E93"/>
    <w:rsid w:val="006E4042"/>
    <w:rsid w:val="007D20FA"/>
    <w:rsid w:val="0082079E"/>
    <w:rsid w:val="00825445"/>
    <w:rsid w:val="00873E93"/>
    <w:rsid w:val="00992B94"/>
    <w:rsid w:val="00B06AAB"/>
    <w:rsid w:val="00D30786"/>
    <w:rsid w:val="00E55E4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D5B80"/>
  <w15:chartTrackingRefBased/>
  <w15:docId w15:val="{F5941F63-69F0-47A3-A7D6-AF37D434C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3457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3457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34572D"/>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34572D"/>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34572D"/>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34572D"/>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34572D"/>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34572D"/>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34572D"/>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4572D"/>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34572D"/>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34572D"/>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34572D"/>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34572D"/>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34572D"/>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34572D"/>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34572D"/>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34572D"/>
    <w:rPr>
      <w:rFonts w:eastAsiaTheme="majorEastAsia" w:cstheme="majorBidi"/>
      <w:color w:val="272727" w:themeColor="text1" w:themeTint="D8"/>
    </w:rPr>
  </w:style>
  <w:style w:type="paragraph" w:styleId="Titlu">
    <w:name w:val="Title"/>
    <w:basedOn w:val="Normal"/>
    <w:next w:val="Normal"/>
    <w:link w:val="TitluCaracter"/>
    <w:uiPriority w:val="10"/>
    <w:qFormat/>
    <w:rsid w:val="003457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4572D"/>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34572D"/>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34572D"/>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34572D"/>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34572D"/>
    <w:rPr>
      <w:i/>
      <w:iCs/>
      <w:color w:val="404040" w:themeColor="text1" w:themeTint="BF"/>
    </w:rPr>
  </w:style>
  <w:style w:type="paragraph" w:styleId="Listparagraf">
    <w:name w:val="List Paragraph"/>
    <w:basedOn w:val="Normal"/>
    <w:uiPriority w:val="34"/>
    <w:qFormat/>
    <w:rsid w:val="0034572D"/>
    <w:pPr>
      <w:ind w:left="720"/>
      <w:contextualSpacing/>
    </w:pPr>
  </w:style>
  <w:style w:type="character" w:styleId="Accentuareintens">
    <w:name w:val="Intense Emphasis"/>
    <w:basedOn w:val="Fontdeparagrafimplicit"/>
    <w:uiPriority w:val="21"/>
    <w:qFormat/>
    <w:rsid w:val="0034572D"/>
    <w:rPr>
      <w:i/>
      <w:iCs/>
      <w:color w:val="2F5496" w:themeColor="accent1" w:themeShade="BF"/>
    </w:rPr>
  </w:style>
  <w:style w:type="paragraph" w:styleId="Citatintens">
    <w:name w:val="Intense Quote"/>
    <w:basedOn w:val="Normal"/>
    <w:next w:val="Normal"/>
    <w:link w:val="CitatintensCaracter"/>
    <w:uiPriority w:val="30"/>
    <w:qFormat/>
    <w:rsid w:val="003457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34572D"/>
    <w:rPr>
      <w:i/>
      <w:iCs/>
      <w:color w:val="2F5496" w:themeColor="accent1" w:themeShade="BF"/>
    </w:rPr>
  </w:style>
  <w:style w:type="character" w:styleId="Referireintens">
    <w:name w:val="Intense Reference"/>
    <w:basedOn w:val="Fontdeparagrafimplicit"/>
    <w:uiPriority w:val="32"/>
    <w:qFormat/>
    <w:rsid w:val="0034572D"/>
    <w:rPr>
      <w:b/>
      <w:bCs/>
      <w:smallCaps/>
      <w:color w:val="2F5496" w:themeColor="accent1" w:themeShade="BF"/>
      <w:spacing w:val="5"/>
    </w:rPr>
  </w:style>
  <w:style w:type="character" w:styleId="Hyperlink">
    <w:name w:val="Hyperlink"/>
    <w:basedOn w:val="Fontdeparagrafimplicit"/>
    <w:uiPriority w:val="99"/>
    <w:unhideWhenUsed/>
    <w:rsid w:val="006E4042"/>
    <w:rPr>
      <w:color w:val="0563C1" w:themeColor="hyperlink"/>
      <w:u w:val="single"/>
    </w:rPr>
  </w:style>
  <w:style w:type="character" w:styleId="MeniuneNerezolvat">
    <w:name w:val="Unresolved Mention"/>
    <w:basedOn w:val="Fontdeparagrafimplicit"/>
    <w:uiPriority w:val="99"/>
    <w:semiHidden/>
    <w:unhideWhenUsed/>
    <w:rsid w:val="006E4042"/>
    <w:rPr>
      <w:color w:val="605E5C"/>
      <w:shd w:val="clear" w:color="auto" w:fill="E1DFDD"/>
    </w:rPr>
  </w:style>
  <w:style w:type="paragraph" w:styleId="Cuprins2">
    <w:name w:val="toc 2"/>
    <w:basedOn w:val="Normal"/>
    <w:next w:val="Normal"/>
    <w:autoRedefine/>
    <w:uiPriority w:val="39"/>
    <w:semiHidden/>
    <w:unhideWhenUsed/>
    <w:rsid w:val="00122A0D"/>
    <w:pPr>
      <w:spacing w:after="100"/>
      <w:ind w:left="220"/>
    </w:pPr>
  </w:style>
  <w:style w:type="paragraph" w:styleId="Frspaiere">
    <w:name w:val="No Spacing"/>
    <w:uiPriority w:val="1"/>
    <w:qFormat/>
    <w:rsid w:val="00122A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805442">
      <w:bodyDiv w:val="1"/>
      <w:marLeft w:val="0"/>
      <w:marRight w:val="0"/>
      <w:marTop w:val="0"/>
      <w:marBottom w:val="0"/>
      <w:divBdr>
        <w:top w:val="none" w:sz="0" w:space="0" w:color="auto"/>
        <w:left w:val="none" w:sz="0" w:space="0" w:color="auto"/>
        <w:bottom w:val="none" w:sz="0" w:space="0" w:color="auto"/>
        <w:right w:val="none" w:sz="0" w:space="0" w:color="auto"/>
      </w:divBdr>
      <w:divsChild>
        <w:div w:id="1401371129">
          <w:marLeft w:val="0"/>
          <w:marRight w:val="0"/>
          <w:marTop w:val="0"/>
          <w:marBottom w:val="0"/>
          <w:divBdr>
            <w:top w:val="none" w:sz="0" w:space="0" w:color="auto"/>
            <w:left w:val="none" w:sz="0" w:space="0" w:color="auto"/>
            <w:bottom w:val="none" w:sz="0" w:space="0" w:color="auto"/>
            <w:right w:val="none" w:sz="0" w:space="0" w:color="auto"/>
          </w:divBdr>
        </w:div>
        <w:div w:id="408238562">
          <w:marLeft w:val="0"/>
          <w:marRight w:val="0"/>
          <w:marTop w:val="0"/>
          <w:marBottom w:val="0"/>
          <w:divBdr>
            <w:top w:val="none" w:sz="0" w:space="0" w:color="auto"/>
            <w:left w:val="none" w:sz="0" w:space="0" w:color="auto"/>
            <w:bottom w:val="none" w:sz="0" w:space="0" w:color="auto"/>
            <w:right w:val="none" w:sz="0" w:space="0" w:color="auto"/>
          </w:divBdr>
        </w:div>
        <w:div w:id="522400700">
          <w:marLeft w:val="0"/>
          <w:marRight w:val="0"/>
          <w:marTop w:val="0"/>
          <w:marBottom w:val="0"/>
          <w:divBdr>
            <w:top w:val="none" w:sz="0" w:space="0" w:color="auto"/>
            <w:left w:val="none" w:sz="0" w:space="0" w:color="auto"/>
            <w:bottom w:val="none" w:sz="0" w:space="0" w:color="auto"/>
            <w:right w:val="none" w:sz="0" w:space="0" w:color="auto"/>
          </w:divBdr>
        </w:div>
        <w:div w:id="947931047">
          <w:marLeft w:val="0"/>
          <w:marRight w:val="0"/>
          <w:marTop w:val="0"/>
          <w:marBottom w:val="0"/>
          <w:divBdr>
            <w:top w:val="none" w:sz="0" w:space="0" w:color="auto"/>
            <w:left w:val="none" w:sz="0" w:space="0" w:color="auto"/>
            <w:bottom w:val="none" w:sz="0" w:space="0" w:color="auto"/>
            <w:right w:val="none" w:sz="0" w:space="0" w:color="auto"/>
          </w:divBdr>
        </w:div>
        <w:div w:id="1994723113">
          <w:marLeft w:val="0"/>
          <w:marRight w:val="0"/>
          <w:marTop w:val="0"/>
          <w:marBottom w:val="0"/>
          <w:divBdr>
            <w:top w:val="none" w:sz="0" w:space="0" w:color="auto"/>
            <w:left w:val="none" w:sz="0" w:space="0" w:color="auto"/>
            <w:bottom w:val="none" w:sz="0" w:space="0" w:color="auto"/>
            <w:right w:val="none" w:sz="0" w:space="0" w:color="auto"/>
          </w:divBdr>
        </w:div>
        <w:div w:id="802846378">
          <w:marLeft w:val="0"/>
          <w:marRight w:val="0"/>
          <w:marTop w:val="0"/>
          <w:marBottom w:val="0"/>
          <w:divBdr>
            <w:top w:val="none" w:sz="0" w:space="0" w:color="auto"/>
            <w:left w:val="none" w:sz="0" w:space="0" w:color="auto"/>
            <w:bottom w:val="none" w:sz="0" w:space="0" w:color="auto"/>
            <w:right w:val="none" w:sz="0" w:space="0" w:color="auto"/>
          </w:divBdr>
        </w:div>
        <w:div w:id="118257280">
          <w:marLeft w:val="0"/>
          <w:marRight w:val="0"/>
          <w:marTop w:val="0"/>
          <w:marBottom w:val="0"/>
          <w:divBdr>
            <w:top w:val="none" w:sz="0" w:space="0" w:color="auto"/>
            <w:left w:val="none" w:sz="0" w:space="0" w:color="auto"/>
            <w:bottom w:val="none" w:sz="0" w:space="0" w:color="auto"/>
            <w:right w:val="none" w:sz="0" w:space="0" w:color="auto"/>
          </w:divBdr>
        </w:div>
        <w:div w:id="694040899">
          <w:marLeft w:val="0"/>
          <w:marRight w:val="0"/>
          <w:marTop w:val="0"/>
          <w:marBottom w:val="0"/>
          <w:divBdr>
            <w:top w:val="none" w:sz="0" w:space="0" w:color="auto"/>
            <w:left w:val="none" w:sz="0" w:space="0" w:color="auto"/>
            <w:bottom w:val="none" w:sz="0" w:space="0" w:color="auto"/>
            <w:right w:val="none" w:sz="0" w:space="0" w:color="auto"/>
          </w:divBdr>
        </w:div>
        <w:div w:id="1241789898">
          <w:marLeft w:val="0"/>
          <w:marRight w:val="0"/>
          <w:marTop w:val="0"/>
          <w:marBottom w:val="0"/>
          <w:divBdr>
            <w:top w:val="none" w:sz="0" w:space="0" w:color="auto"/>
            <w:left w:val="none" w:sz="0" w:space="0" w:color="auto"/>
            <w:bottom w:val="none" w:sz="0" w:space="0" w:color="auto"/>
            <w:right w:val="none" w:sz="0" w:space="0" w:color="auto"/>
          </w:divBdr>
        </w:div>
        <w:div w:id="691340576">
          <w:marLeft w:val="0"/>
          <w:marRight w:val="0"/>
          <w:marTop w:val="0"/>
          <w:marBottom w:val="0"/>
          <w:divBdr>
            <w:top w:val="none" w:sz="0" w:space="0" w:color="auto"/>
            <w:left w:val="none" w:sz="0" w:space="0" w:color="auto"/>
            <w:bottom w:val="none" w:sz="0" w:space="0" w:color="auto"/>
            <w:right w:val="none" w:sz="0" w:space="0" w:color="auto"/>
          </w:divBdr>
        </w:div>
        <w:div w:id="525751492">
          <w:marLeft w:val="0"/>
          <w:marRight w:val="0"/>
          <w:marTop w:val="0"/>
          <w:marBottom w:val="0"/>
          <w:divBdr>
            <w:top w:val="none" w:sz="0" w:space="0" w:color="auto"/>
            <w:left w:val="none" w:sz="0" w:space="0" w:color="auto"/>
            <w:bottom w:val="none" w:sz="0" w:space="0" w:color="auto"/>
            <w:right w:val="none" w:sz="0" w:space="0" w:color="auto"/>
          </w:divBdr>
        </w:div>
        <w:div w:id="317272110">
          <w:marLeft w:val="0"/>
          <w:marRight w:val="0"/>
          <w:marTop w:val="0"/>
          <w:marBottom w:val="0"/>
          <w:divBdr>
            <w:top w:val="none" w:sz="0" w:space="0" w:color="auto"/>
            <w:left w:val="none" w:sz="0" w:space="0" w:color="auto"/>
            <w:bottom w:val="none" w:sz="0" w:space="0" w:color="auto"/>
            <w:right w:val="none" w:sz="0" w:space="0" w:color="auto"/>
          </w:divBdr>
        </w:div>
        <w:div w:id="1851290334">
          <w:marLeft w:val="0"/>
          <w:marRight w:val="0"/>
          <w:marTop w:val="0"/>
          <w:marBottom w:val="0"/>
          <w:divBdr>
            <w:top w:val="none" w:sz="0" w:space="0" w:color="auto"/>
            <w:left w:val="none" w:sz="0" w:space="0" w:color="auto"/>
            <w:bottom w:val="none" w:sz="0" w:space="0" w:color="auto"/>
            <w:right w:val="none" w:sz="0" w:space="0" w:color="auto"/>
          </w:divBdr>
        </w:div>
        <w:div w:id="1578438093">
          <w:marLeft w:val="0"/>
          <w:marRight w:val="0"/>
          <w:marTop w:val="0"/>
          <w:marBottom w:val="0"/>
          <w:divBdr>
            <w:top w:val="none" w:sz="0" w:space="0" w:color="auto"/>
            <w:left w:val="none" w:sz="0" w:space="0" w:color="auto"/>
            <w:bottom w:val="none" w:sz="0" w:space="0" w:color="auto"/>
            <w:right w:val="none" w:sz="0" w:space="0" w:color="auto"/>
          </w:divBdr>
        </w:div>
        <w:div w:id="119692196">
          <w:marLeft w:val="0"/>
          <w:marRight w:val="0"/>
          <w:marTop w:val="0"/>
          <w:marBottom w:val="0"/>
          <w:divBdr>
            <w:top w:val="none" w:sz="0" w:space="0" w:color="auto"/>
            <w:left w:val="none" w:sz="0" w:space="0" w:color="auto"/>
            <w:bottom w:val="none" w:sz="0" w:space="0" w:color="auto"/>
            <w:right w:val="none" w:sz="0" w:space="0" w:color="auto"/>
          </w:divBdr>
        </w:div>
        <w:div w:id="1385253315">
          <w:marLeft w:val="0"/>
          <w:marRight w:val="0"/>
          <w:marTop w:val="0"/>
          <w:marBottom w:val="0"/>
          <w:divBdr>
            <w:top w:val="none" w:sz="0" w:space="0" w:color="auto"/>
            <w:left w:val="none" w:sz="0" w:space="0" w:color="auto"/>
            <w:bottom w:val="none" w:sz="0" w:space="0" w:color="auto"/>
            <w:right w:val="none" w:sz="0" w:space="0" w:color="auto"/>
          </w:divBdr>
        </w:div>
        <w:div w:id="1820613181">
          <w:marLeft w:val="0"/>
          <w:marRight w:val="0"/>
          <w:marTop w:val="0"/>
          <w:marBottom w:val="0"/>
          <w:divBdr>
            <w:top w:val="none" w:sz="0" w:space="0" w:color="auto"/>
            <w:left w:val="none" w:sz="0" w:space="0" w:color="auto"/>
            <w:bottom w:val="none" w:sz="0" w:space="0" w:color="auto"/>
            <w:right w:val="none" w:sz="0" w:space="0" w:color="auto"/>
          </w:divBdr>
        </w:div>
        <w:div w:id="23680611">
          <w:marLeft w:val="0"/>
          <w:marRight w:val="0"/>
          <w:marTop w:val="0"/>
          <w:marBottom w:val="0"/>
          <w:divBdr>
            <w:top w:val="none" w:sz="0" w:space="0" w:color="auto"/>
            <w:left w:val="none" w:sz="0" w:space="0" w:color="auto"/>
            <w:bottom w:val="none" w:sz="0" w:space="0" w:color="auto"/>
            <w:right w:val="none" w:sz="0" w:space="0" w:color="auto"/>
          </w:divBdr>
        </w:div>
        <w:div w:id="706377012">
          <w:marLeft w:val="0"/>
          <w:marRight w:val="0"/>
          <w:marTop w:val="0"/>
          <w:marBottom w:val="0"/>
          <w:divBdr>
            <w:top w:val="none" w:sz="0" w:space="0" w:color="auto"/>
            <w:left w:val="none" w:sz="0" w:space="0" w:color="auto"/>
            <w:bottom w:val="none" w:sz="0" w:space="0" w:color="auto"/>
            <w:right w:val="none" w:sz="0" w:space="0" w:color="auto"/>
          </w:divBdr>
        </w:div>
        <w:div w:id="1680964173">
          <w:marLeft w:val="0"/>
          <w:marRight w:val="0"/>
          <w:marTop w:val="0"/>
          <w:marBottom w:val="0"/>
          <w:divBdr>
            <w:top w:val="none" w:sz="0" w:space="0" w:color="auto"/>
            <w:left w:val="none" w:sz="0" w:space="0" w:color="auto"/>
            <w:bottom w:val="none" w:sz="0" w:space="0" w:color="auto"/>
            <w:right w:val="none" w:sz="0" w:space="0" w:color="auto"/>
          </w:divBdr>
        </w:div>
        <w:div w:id="347370248">
          <w:marLeft w:val="0"/>
          <w:marRight w:val="0"/>
          <w:marTop w:val="0"/>
          <w:marBottom w:val="0"/>
          <w:divBdr>
            <w:top w:val="none" w:sz="0" w:space="0" w:color="auto"/>
            <w:left w:val="none" w:sz="0" w:space="0" w:color="auto"/>
            <w:bottom w:val="none" w:sz="0" w:space="0" w:color="auto"/>
            <w:right w:val="none" w:sz="0" w:space="0" w:color="auto"/>
          </w:divBdr>
        </w:div>
        <w:div w:id="628128745">
          <w:marLeft w:val="0"/>
          <w:marRight w:val="0"/>
          <w:marTop w:val="0"/>
          <w:marBottom w:val="0"/>
          <w:divBdr>
            <w:top w:val="none" w:sz="0" w:space="0" w:color="auto"/>
            <w:left w:val="none" w:sz="0" w:space="0" w:color="auto"/>
            <w:bottom w:val="none" w:sz="0" w:space="0" w:color="auto"/>
            <w:right w:val="none" w:sz="0" w:space="0" w:color="auto"/>
          </w:divBdr>
        </w:div>
        <w:div w:id="1206986919">
          <w:marLeft w:val="0"/>
          <w:marRight w:val="0"/>
          <w:marTop w:val="0"/>
          <w:marBottom w:val="0"/>
          <w:divBdr>
            <w:top w:val="none" w:sz="0" w:space="0" w:color="auto"/>
            <w:left w:val="none" w:sz="0" w:space="0" w:color="auto"/>
            <w:bottom w:val="none" w:sz="0" w:space="0" w:color="auto"/>
            <w:right w:val="none" w:sz="0" w:space="0" w:color="auto"/>
          </w:divBdr>
        </w:div>
        <w:div w:id="759519739">
          <w:marLeft w:val="0"/>
          <w:marRight w:val="0"/>
          <w:marTop w:val="0"/>
          <w:marBottom w:val="0"/>
          <w:divBdr>
            <w:top w:val="none" w:sz="0" w:space="0" w:color="auto"/>
            <w:left w:val="none" w:sz="0" w:space="0" w:color="auto"/>
            <w:bottom w:val="none" w:sz="0" w:space="0" w:color="auto"/>
            <w:right w:val="none" w:sz="0" w:space="0" w:color="auto"/>
          </w:divBdr>
        </w:div>
        <w:div w:id="633487112">
          <w:marLeft w:val="0"/>
          <w:marRight w:val="0"/>
          <w:marTop w:val="0"/>
          <w:marBottom w:val="0"/>
          <w:divBdr>
            <w:top w:val="none" w:sz="0" w:space="0" w:color="auto"/>
            <w:left w:val="none" w:sz="0" w:space="0" w:color="auto"/>
            <w:bottom w:val="none" w:sz="0" w:space="0" w:color="auto"/>
            <w:right w:val="none" w:sz="0" w:space="0" w:color="auto"/>
          </w:divBdr>
        </w:div>
        <w:div w:id="645623264">
          <w:marLeft w:val="0"/>
          <w:marRight w:val="0"/>
          <w:marTop w:val="0"/>
          <w:marBottom w:val="0"/>
          <w:divBdr>
            <w:top w:val="none" w:sz="0" w:space="0" w:color="auto"/>
            <w:left w:val="none" w:sz="0" w:space="0" w:color="auto"/>
            <w:bottom w:val="none" w:sz="0" w:space="0" w:color="auto"/>
            <w:right w:val="none" w:sz="0" w:space="0" w:color="auto"/>
          </w:divBdr>
        </w:div>
        <w:div w:id="1075398316">
          <w:marLeft w:val="0"/>
          <w:marRight w:val="0"/>
          <w:marTop w:val="0"/>
          <w:marBottom w:val="0"/>
          <w:divBdr>
            <w:top w:val="none" w:sz="0" w:space="0" w:color="auto"/>
            <w:left w:val="none" w:sz="0" w:space="0" w:color="auto"/>
            <w:bottom w:val="none" w:sz="0" w:space="0" w:color="auto"/>
            <w:right w:val="none" w:sz="0" w:space="0" w:color="auto"/>
          </w:divBdr>
        </w:div>
        <w:div w:id="1168060456">
          <w:marLeft w:val="0"/>
          <w:marRight w:val="0"/>
          <w:marTop w:val="0"/>
          <w:marBottom w:val="0"/>
          <w:divBdr>
            <w:top w:val="none" w:sz="0" w:space="0" w:color="auto"/>
            <w:left w:val="none" w:sz="0" w:space="0" w:color="auto"/>
            <w:bottom w:val="none" w:sz="0" w:space="0" w:color="auto"/>
            <w:right w:val="none" w:sz="0" w:space="0" w:color="auto"/>
          </w:divBdr>
        </w:div>
        <w:div w:id="2075883763">
          <w:marLeft w:val="0"/>
          <w:marRight w:val="0"/>
          <w:marTop w:val="0"/>
          <w:marBottom w:val="0"/>
          <w:divBdr>
            <w:top w:val="none" w:sz="0" w:space="0" w:color="auto"/>
            <w:left w:val="none" w:sz="0" w:space="0" w:color="auto"/>
            <w:bottom w:val="none" w:sz="0" w:space="0" w:color="auto"/>
            <w:right w:val="none" w:sz="0" w:space="0" w:color="auto"/>
          </w:divBdr>
        </w:div>
        <w:div w:id="829367568">
          <w:marLeft w:val="0"/>
          <w:marRight w:val="0"/>
          <w:marTop w:val="0"/>
          <w:marBottom w:val="0"/>
          <w:divBdr>
            <w:top w:val="none" w:sz="0" w:space="0" w:color="auto"/>
            <w:left w:val="none" w:sz="0" w:space="0" w:color="auto"/>
            <w:bottom w:val="none" w:sz="0" w:space="0" w:color="auto"/>
            <w:right w:val="none" w:sz="0" w:space="0" w:color="auto"/>
          </w:divBdr>
        </w:div>
        <w:div w:id="1726566729">
          <w:marLeft w:val="0"/>
          <w:marRight w:val="0"/>
          <w:marTop w:val="0"/>
          <w:marBottom w:val="0"/>
          <w:divBdr>
            <w:top w:val="none" w:sz="0" w:space="0" w:color="auto"/>
            <w:left w:val="none" w:sz="0" w:space="0" w:color="auto"/>
            <w:bottom w:val="none" w:sz="0" w:space="0" w:color="auto"/>
            <w:right w:val="none" w:sz="0" w:space="0" w:color="auto"/>
          </w:divBdr>
        </w:div>
        <w:div w:id="1802503013">
          <w:marLeft w:val="0"/>
          <w:marRight w:val="0"/>
          <w:marTop w:val="0"/>
          <w:marBottom w:val="0"/>
          <w:divBdr>
            <w:top w:val="none" w:sz="0" w:space="0" w:color="auto"/>
            <w:left w:val="none" w:sz="0" w:space="0" w:color="auto"/>
            <w:bottom w:val="none" w:sz="0" w:space="0" w:color="auto"/>
            <w:right w:val="none" w:sz="0" w:space="0" w:color="auto"/>
          </w:divBdr>
        </w:div>
        <w:div w:id="1019623934">
          <w:marLeft w:val="0"/>
          <w:marRight w:val="0"/>
          <w:marTop w:val="0"/>
          <w:marBottom w:val="0"/>
          <w:divBdr>
            <w:top w:val="none" w:sz="0" w:space="0" w:color="auto"/>
            <w:left w:val="none" w:sz="0" w:space="0" w:color="auto"/>
            <w:bottom w:val="none" w:sz="0" w:space="0" w:color="auto"/>
            <w:right w:val="none" w:sz="0" w:space="0" w:color="auto"/>
          </w:divBdr>
        </w:div>
        <w:div w:id="1657801528">
          <w:marLeft w:val="0"/>
          <w:marRight w:val="0"/>
          <w:marTop w:val="0"/>
          <w:marBottom w:val="0"/>
          <w:divBdr>
            <w:top w:val="none" w:sz="0" w:space="0" w:color="auto"/>
            <w:left w:val="none" w:sz="0" w:space="0" w:color="auto"/>
            <w:bottom w:val="none" w:sz="0" w:space="0" w:color="auto"/>
            <w:right w:val="none" w:sz="0" w:space="0" w:color="auto"/>
          </w:divBdr>
        </w:div>
        <w:div w:id="1790389678">
          <w:marLeft w:val="0"/>
          <w:marRight w:val="0"/>
          <w:marTop w:val="0"/>
          <w:marBottom w:val="0"/>
          <w:divBdr>
            <w:top w:val="none" w:sz="0" w:space="0" w:color="auto"/>
            <w:left w:val="none" w:sz="0" w:space="0" w:color="auto"/>
            <w:bottom w:val="none" w:sz="0" w:space="0" w:color="auto"/>
            <w:right w:val="none" w:sz="0" w:space="0" w:color="auto"/>
          </w:divBdr>
        </w:div>
        <w:div w:id="1980263255">
          <w:marLeft w:val="0"/>
          <w:marRight w:val="0"/>
          <w:marTop w:val="0"/>
          <w:marBottom w:val="0"/>
          <w:divBdr>
            <w:top w:val="none" w:sz="0" w:space="0" w:color="auto"/>
            <w:left w:val="none" w:sz="0" w:space="0" w:color="auto"/>
            <w:bottom w:val="none" w:sz="0" w:space="0" w:color="auto"/>
            <w:right w:val="none" w:sz="0" w:space="0" w:color="auto"/>
          </w:divBdr>
        </w:div>
        <w:div w:id="2129348222">
          <w:marLeft w:val="0"/>
          <w:marRight w:val="0"/>
          <w:marTop w:val="0"/>
          <w:marBottom w:val="0"/>
          <w:divBdr>
            <w:top w:val="none" w:sz="0" w:space="0" w:color="auto"/>
            <w:left w:val="none" w:sz="0" w:space="0" w:color="auto"/>
            <w:bottom w:val="none" w:sz="0" w:space="0" w:color="auto"/>
            <w:right w:val="none" w:sz="0" w:space="0" w:color="auto"/>
          </w:divBdr>
        </w:div>
        <w:div w:id="1581594212">
          <w:marLeft w:val="0"/>
          <w:marRight w:val="0"/>
          <w:marTop w:val="0"/>
          <w:marBottom w:val="0"/>
          <w:divBdr>
            <w:top w:val="none" w:sz="0" w:space="0" w:color="auto"/>
            <w:left w:val="none" w:sz="0" w:space="0" w:color="auto"/>
            <w:bottom w:val="none" w:sz="0" w:space="0" w:color="auto"/>
            <w:right w:val="none" w:sz="0" w:space="0" w:color="auto"/>
          </w:divBdr>
        </w:div>
        <w:div w:id="959726903">
          <w:marLeft w:val="0"/>
          <w:marRight w:val="0"/>
          <w:marTop w:val="0"/>
          <w:marBottom w:val="0"/>
          <w:divBdr>
            <w:top w:val="none" w:sz="0" w:space="0" w:color="auto"/>
            <w:left w:val="none" w:sz="0" w:space="0" w:color="auto"/>
            <w:bottom w:val="none" w:sz="0" w:space="0" w:color="auto"/>
            <w:right w:val="none" w:sz="0" w:space="0" w:color="auto"/>
          </w:divBdr>
        </w:div>
        <w:div w:id="1914970085">
          <w:marLeft w:val="0"/>
          <w:marRight w:val="0"/>
          <w:marTop w:val="0"/>
          <w:marBottom w:val="0"/>
          <w:divBdr>
            <w:top w:val="none" w:sz="0" w:space="0" w:color="auto"/>
            <w:left w:val="none" w:sz="0" w:space="0" w:color="auto"/>
            <w:bottom w:val="none" w:sz="0" w:space="0" w:color="auto"/>
            <w:right w:val="none" w:sz="0" w:space="0" w:color="auto"/>
          </w:divBdr>
        </w:div>
        <w:div w:id="488788970">
          <w:marLeft w:val="0"/>
          <w:marRight w:val="0"/>
          <w:marTop w:val="0"/>
          <w:marBottom w:val="0"/>
          <w:divBdr>
            <w:top w:val="none" w:sz="0" w:space="0" w:color="auto"/>
            <w:left w:val="none" w:sz="0" w:space="0" w:color="auto"/>
            <w:bottom w:val="none" w:sz="0" w:space="0" w:color="auto"/>
            <w:right w:val="none" w:sz="0" w:space="0" w:color="auto"/>
          </w:divBdr>
          <w:divsChild>
            <w:div w:id="810363829">
              <w:marLeft w:val="0"/>
              <w:marRight w:val="0"/>
              <w:marTop w:val="0"/>
              <w:marBottom w:val="0"/>
              <w:divBdr>
                <w:top w:val="none" w:sz="0" w:space="0" w:color="auto"/>
                <w:left w:val="none" w:sz="0" w:space="0" w:color="auto"/>
                <w:bottom w:val="none" w:sz="0" w:space="0" w:color="auto"/>
                <w:right w:val="none" w:sz="0" w:space="0" w:color="auto"/>
              </w:divBdr>
            </w:div>
            <w:div w:id="1086805004">
              <w:marLeft w:val="0"/>
              <w:marRight w:val="0"/>
              <w:marTop w:val="0"/>
              <w:marBottom w:val="0"/>
              <w:divBdr>
                <w:top w:val="none" w:sz="0" w:space="0" w:color="auto"/>
                <w:left w:val="none" w:sz="0" w:space="0" w:color="auto"/>
                <w:bottom w:val="none" w:sz="0" w:space="0" w:color="auto"/>
                <w:right w:val="none" w:sz="0" w:space="0" w:color="auto"/>
              </w:divBdr>
            </w:div>
            <w:div w:id="23675162">
              <w:marLeft w:val="0"/>
              <w:marRight w:val="0"/>
              <w:marTop w:val="0"/>
              <w:marBottom w:val="0"/>
              <w:divBdr>
                <w:top w:val="none" w:sz="0" w:space="0" w:color="auto"/>
                <w:left w:val="none" w:sz="0" w:space="0" w:color="auto"/>
                <w:bottom w:val="none" w:sz="0" w:space="0" w:color="auto"/>
                <w:right w:val="none" w:sz="0" w:space="0" w:color="auto"/>
              </w:divBdr>
            </w:div>
            <w:div w:id="640622736">
              <w:marLeft w:val="0"/>
              <w:marRight w:val="0"/>
              <w:marTop w:val="0"/>
              <w:marBottom w:val="0"/>
              <w:divBdr>
                <w:top w:val="none" w:sz="0" w:space="0" w:color="auto"/>
                <w:left w:val="none" w:sz="0" w:space="0" w:color="auto"/>
                <w:bottom w:val="none" w:sz="0" w:space="0" w:color="auto"/>
                <w:right w:val="none" w:sz="0" w:space="0" w:color="auto"/>
              </w:divBdr>
            </w:div>
            <w:div w:id="1199395613">
              <w:marLeft w:val="0"/>
              <w:marRight w:val="0"/>
              <w:marTop w:val="0"/>
              <w:marBottom w:val="0"/>
              <w:divBdr>
                <w:top w:val="none" w:sz="0" w:space="0" w:color="auto"/>
                <w:left w:val="none" w:sz="0" w:space="0" w:color="auto"/>
                <w:bottom w:val="none" w:sz="0" w:space="0" w:color="auto"/>
                <w:right w:val="none" w:sz="0" w:space="0" w:color="auto"/>
              </w:divBdr>
            </w:div>
            <w:div w:id="356275645">
              <w:marLeft w:val="0"/>
              <w:marRight w:val="0"/>
              <w:marTop w:val="0"/>
              <w:marBottom w:val="0"/>
              <w:divBdr>
                <w:top w:val="none" w:sz="0" w:space="0" w:color="auto"/>
                <w:left w:val="none" w:sz="0" w:space="0" w:color="auto"/>
                <w:bottom w:val="none" w:sz="0" w:space="0" w:color="auto"/>
                <w:right w:val="none" w:sz="0" w:space="0" w:color="auto"/>
              </w:divBdr>
            </w:div>
            <w:div w:id="1704406822">
              <w:marLeft w:val="0"/>
              <w:marRight w:val="0"/>
              <w:marTop w:val="0"/>
              <w:marBottom w:val="0"/>
              <w:divBdr>
                <w:top w:val="none" w:sz="0" w:space="0" w:color="auto"/>
                <w:left w:val="none" w:sz="0" w:space="0" w:color="auto"/>
                <w:bottom w:val="none" w:sz="0" w:space="0" w:color="auto"/>
                <w:right w:val="none" w:sz="0" w:space="0" w:color="auto"/>
              </w:divBdr>
            </w:div>
            <w:div w:id="1513565956">
              <w:marLeft w:val="0"/>
              <w:marRight w:val="0"/>
              <w:marTop w:val="0"/>
              <w:marBottom w:val="0"/>
              <w:divBdr>
                <w:top w:val="none" w:sz="0" w:space="0" w:color="auto"/>
                <w:left w:val="none" w:sz="0" w:space="0" w:color="auto"/>
                <w:bottom w:val="none" w:sz="0" w:space="0" w:color="auto"/>
                <w:right w:val="none" w:sz="0" w:space="0" w:color="auto"/>
              </w:divBdr>
            </w:div>
            <w:div w:id="849640551">
              <w:marLeft w:val="0"/>
              <w:marRight w:val="0"/>
              <w:marTop w:val="0"/>
              <w:marBottom w:val="0"/>
              <w:divBdr>
                <w:top w:val="none" w:sz="0" w:space="0" w:color="auto"/>
                <w:left w:val="none" w:sz="0" w:space="0" w:color="auto"/>
                <w:bottom w:val="none" w:sz="0" w:space="0" w:color="auto"/>
                <w:right w:val="none" w:sz="0" w:space="0" w:color="auto"/>
              </w:divBdr>
            </w:div>
            <w:div w:id="646789435">
              <w:marLeft w:val="0"/>
              <w:marRight w:val="0"/>
              <w:marTop w:val="0"/>
              <w:marBottom w:val="0"/>
              <w:divBdr>
                <w:top w:val="none" w:sz="0" w:space="0" w:color="auto"/>
                <w:left w:val="none" w:sz="0" w:space="0" w:color="auto"/>
                <w:bottom w:val="none" w:sz="0" w:space="0" w:color="auto"/>
                <w:right w:val="none" w:sz="0" w:space="0" w:color="auto"/>
              </w:divBdr>
            </w:div>
            <w:div w:id="793133427">
              <w:marLeft w:val="0"/>
              <w:marRight w:val="0"/>
              <w:marTop w:val="0"/>
              <w:marBottom w:val="0"/>
              <w:divBdr>
                <w:top w:val="none" w:sz="0" w:space="0" w:color="auto"/>
                <w:left w:val="none" w:sz="0" w:space="0" w:color="auto"/>
                <w:bottom w:val="none" w:sz="0" w:space="0" w:color="auto"/>
                <w:right w:val="none" w:sz="0" w:space="0" w:color="auto"/>
              </w:divBdr>
            </w:div>
            <w:div w:id="2142380764">
              <w:marLeft w:val="0"/>
              <w:marRight w:val="0"/>
              <w:marTop w:val="0"/>
              <w:marBottom w:val="0"/>
              <w:divBdr>
                <w:top w:val="none" w:sz="0" w:space="0" w:color="auto"/>
                <w:left w:val="none" w:sz="0" w:space="0" w:color="auto"/>
                <w:bottom w:val="none" w:sz="0" w:space="0" w:color="auto"/>
                <w:right w:val="none" w:sz="0" w:space="0" w:color="auto"/>
              </w:divBdr>
            </w:div>
            <w:div w:id="980157829">
              <w:marLeft w:val="0"/>
              <w:marRight w:val="0"/>
              <w:marTop w:val="0"/>
              <w:marBottom w:val="0"/>
              <w:divBdr>
                <w:top w:val="none" w:sz="0" w:space="0" w:color="auto"/>
                <w:left w:val="none" w:sz="0" w:space="0" w:color="auto"/>
                <w:bottom w:val="none" w:sz="0" w:space="0" w:color="auto"/>
                <w:right w:val="none" w:sz="0" w:space="0" w:color="auto"/>
              </w:divBdr>
            </w:div>
            <w:div w:id="459887700">
              <w:marLeft w:val="0"/>
              <w:marRight w:val="0"/>
              <w:marTop w:val="0"/>
              <w:marBottom w:val="0"/>
              <w:divBdr>
                <w:top w:val="none" w:sz="0" w:space="0" w:color="auto"/>
                <w:left w:val="none" w:sz="0" w:space="0" w:color="auto"/>
                <w:bottom w:val="none" w:sz="0" w:space="0" w:color="auto"/>
                <w:right w:val="none" w:sz="0" w:space="0" w:color="auto"/>
              </w:divBdr>
            </w:div>
            <w:div w:id="1994289823">
              <w:marLeft w:val="0"/>
              <w:marRight w:val="0"/>
              <w:marTop w:val="0"/>
              <w:marBottom w:val="0"/>
              <w:divBdr>
                <w:top w:val="none" w:sz="0" w:space="0" w:color="auto"/>
                <w:left w:val="none" w:sz="0" w:space="0" w:color="auto"/>
                <w:bottom w:val="none" w:sz="0" w:space="0" w:color="auto"/>
                <w:right w:val="none" w:sz="0" w:space="0" w:color="auto"/>
              </w:divBdr>
            </w:div>
            <w:div w:id="134565789">
              <w:marLeft w:val="0"/>
              <w:marRight w:val="0"/>
              <w:marTop w:val="0"/>
              <w:marBottom w:val="0"/>
              <w:divBdr>
                <w:top w:val="none" w:sz="0" w:space="0" w:color="auto"/>
                <w:left w:val="none" w:sz="0" w:space="0" w:color="auto"/>
                <w:bottom w:val="none" w:sz="0" w:space="0" w:color="auto"/>
                <w:right w:val="none" w:sz="0" w:space="0" w:color="auto"/>
              </w:divBdr>
            </w:div>
            <w:div w:id="1274438051">
              <w:marLeft w:val="0"/>
              <w:marRight w:val="0"/>
              <w:marTop w:val="0"/>
              <w:marBottom w:val="0"/>
              <w:divBdr>
                <w:top w:val="none" w:sz="0" w:space="0" w:color="auto"/>
                <w:left w:val="none" w:sz="0" w:space="0" w:color="auto"/>
                <w:bottom w:val="none" w:sz="0" w:space="0" w:color="auto"/>
                <w:right w:val="none" w:sz="0" w:space="0" w:color="auto"/>
              </w:divBdr>
            </w:div>
            <w:div w:id="1331566598">
              <w:marLeft w:val="0"/>
              <w:marRight w:val="0"/>
              <w:marTop w:val="0"/>
              <w:marBottom w:val="0"/>
              <w:divBdr>
                <w:top w:val="none" w:sz="0" w:space="0" w:color="auto"/>
                <w:left w:val="none" w:sz="0" w:space="0" w:color="auto"/>
                <w:bottom w:val="none" w:sz="0" w:space="0" w:color="auto"/>
                <w:right w:val="none" w:sz="0" w:space="0" w:color="auto"/>
              </w:divBdr>
            </w:div>
            <w:div w:id="466166349">
              <w:marLeft w:val="0"/>
              <w:marRight w:val="0"/>
              <w:marTop w:val="0"/>
              <w:marBottom w:val="0"/>
              <w:divBdr>
                <w:top w:val="none" w:sz="0" w:space="0" w:color="auto"/>
                <w:left w:val="none" w:sz="0" w:space="0" w:color="auto"/>
                <w:bottom w:val="none" w:sz="0" w:space="0" w:color="auto"/>
                <w:right w:val="none" w:sz="0" w:space="0" w:color="auto"/>
              </w:divBdr>
            </w:div>
            <w:div w:id="83648920">
              <w:marLeft w:val="0"/>
              <w:marRight w:val="0"/>
              <w:marTop w:val="0"/>
              <w:marBottom w:val="0"/>
              <w:divBdr>
                <w:top w:val="none" w:sz="0" w:space="0" w:color="auto"/>
                <w:left w:val="none" w:sz="0" w:space="0" w:color="auto"/>
                <w:bottom w:val="none" w:sz="0" w:space="0" w:color="auto"/>
                <w:right w:val="none" w:sz="0" w:space="0" w:color="auto"/>
              </w:divBdr>
            </w:div>
          </w:divsChild>
        </w:div>
        <w:div w:id="819931528">
          <w:marLeft w:val="0"/>
          <w:marRight w:val="0"/>
          <w:marTop w:val="0"/>
          <w:marBottom w:val="0"/>
          <w:divBdr>
            <w:top w:val="none" w:sz="0" w:space="0" w:color="auto"/>
            <w:left w:val="none" w:sz="0" w:space="0" w:color="auto"/>
            <w:bottom w:val="none" w:sz="0" w:space="0" w:color="auto"/>
            <w:right w:val="none" w:sz="0" w:space="0" w:color="auto"/>
          </w:divBdr>
          <w:divsChild>
            <w:div w:id="1586183933">
              <w:marLeft w:val="0"/>
              <w:marRight w:val="0"/>
              <w:marTop w:val="0"/>
              <w:marBottom w:val="0"/>
              <w:divBdr>
                <w:top w:val="none" w:sz="0" w:space="0" w:color="auto"/>
                <w:left w:val="none" w:sz="0" w:space="0" w:color="auto"/>
                <w:bottom w:val="none" w:sz="0" w:space="0" w:color="auto"/>
                <w:right w:val="none" w:sz="0" w:space="0" w:color="auto"/>
              </w:divBdr>
            </w:div>
            <w:div w:id="2136408874">
              <w:marLeft w:val="0"/>
              <w:marRight w:val="0"/>
              <w:marTop w:val="0"/>
              <w:marBottom w:val="0"/>
              <w:divBdr>
                <w:top w:val="none" w:sz="0" w:space="0" w:color="auto"/>
                <w:left w:val="none" w:sz="0" w:space="0" w:color="auto"/>
                <w:bottom w:val="none" w:sz="0" w:space="0" w:color="auto"/>
                <w:right w:val="none" w:sz="0" w:space="0" w:color="auto"/>
              </w:divBdr>
            </w:div>
            <w:div w:id="1767186247">
              <w:marLeft w:val="0"/>
              <w:marRight w:val="0"/>
              <w:marTop w:val="0"/>
              <w:marBottom w:val="0"/>
              <w:divBdr>
                <w:top w:val="none" w:sz="0" w:space="0" w:color="auto"/>
                <w:left w:val="none" w:sz="0" w:space="0" w:color="auto"/>
                <w:bottom w:val="none" w:sz="0" w:space="0" w:color="auto"/>
                <w:right w:val="none" w:sz="0" w:space="0" w:color="auto"/>
              </w:divBdr>
            </w:div>
            <w:div w:id="1816216980">
              <w:marLeft w:val="0"/>
              <w:marRight w:val="0"/>
              <w:marTop w:val="0"/>
              <w:marBottom w:val="0"/>
              <w:divBdr>
                <w:top w:val="none" w:sz="0" w:space="0" w:color="auto"/>
                <w:left w:val="none" w:sz="0" w:space="0" w:color="auto"/>
                <w:bottom w:val="none" w:sz="0" w:space="0" w:color="auto"/>
                <w:right w:val="none" w:sz="0" w:space="0" w:color="auto"/>
              </w:divBdr>
            </w:div>
            <w:div w:id="776944650">
              <w:marLeft w:val="0"/>
              <w:marRight w:val="0"/>
              <w:marTop w:val="0"/>
              <w:marBottom w:val="0"/>
              <w:divBdr>
                <w:top w:val="none" w:sz="0" w:space="0" w:color="auto"/>
                <w:left w:val="none" w:sz="0" w:space="0" w:color="auto"/>
                <w:bottom w:val="none" w:sz="0" w:space="0" w:color="auto"/>
                <w:right w:val="none" w:sz="0" w:space="0" w:color="auto"/>
              </w:divBdr>
            </w:div>
            <w:div w:id="1523206142">
              <w:marLeft w:val="0"/>
              <w:marRight w:val="0"/>
              <w:marTop w:val="0"/>
              <w:marBottom w:val="0"/>
              <w:divBdr>
                <w:top w:val="none" w:sz="0" w:space="0" w:color="auto"/>
                <w:left w:val="none" w:sz="0" w:space="0" w:color="auto"/>
                <w:bottom w:val="none" w:sz="0" w:space="0" w:color="auto"/>
                <w:right w:val="none" w:sz="0" w:space="0" w:color="auto"/>
              </w:divBdr>
            </w:div>
            <w:div w:id="1399670867">
              <w:marLeft w:val="0"/>
              <w:marRight w:val="0"/>
              <w:marTop w:val="0"/>
              <w:marBottom w:val="0"/>
              <w:divBdr>
                <w:top w:val="none" w:sz="0" w:space="0" w:color="auto"/>
                <w:left w:val="none" w:sz="0" w:space="0" w:color="auto"/>
                <w:bottom w:val="none" w:sz="0" w:space="0" w:color="auto"/>
                <w:right w:val="none" w:sz="0" w:space="0" w:color="auto"/>
              </w:divBdr>
            </w:div>
            <w:div w:id="1496845890">
              <w:marLeft w:val="0"/>
              <w:marRight w:val="0"/>
              <w:marTop w:val="0"/>
              <w:marBottom w:val="0"/>
              <w:divBdr>
                <w:top w:val="none" w:sz="0" w:space="0" w:color="auto"/>
                <w:left w:val="none" w:sz="0" w:space="0" w:color="auto"/>
                <w:bottom w:val="none" w:sz="0" w:space="0" w:color="auto"/>
                <w:right w:val="none" w:sz="0" w:space="0" w:color="auto"/>
              </w:divBdr>
            </w:div>
            <w:div w:id="297689439">
              <w:marLeft w:val="0"/>
              <w:marRight w:val="0"/>
              <w:marTop w:val="0"/>
              <w:marBottom w:val="0"/>
              <w:divBdr>
                <w:top w:val="none" w:sz="0" w:space="0" w:color="auto"/>
                <w:left w:val="none" w:sz="0" w:space="0" w:color="auto"/>
                <w:bottom w:val="none" w:sz="0" w:space="0" w:color="auto"/>
                <w:right w:val="none" w:sz="0" w:space="0" w:color="auto"/>
              </w:divBdr>
            </w:div>
            <w:div w:id="729040028">
              <w:marLeft w:val="0"/>
              <w:marRight w:val="0"/>
              <w:marTop w:val="0"/>
              <w:marBottom w:val="0"/>
              <w:divBdr>
                <w:top w:val="none" w:sz="0" w:space="0" w:color="auto"/>
                <w:left w:val="none" w:sz="0" w:space="0" w:color="auto"/>
                <w:bottom w:val="none" w:sz="0" w:space="0" w:color="auto"/>
                <w:right w:val="none" w:sz="0" w:space="0" w:color="auto"/>
              </w:divBdr>
            </w:div>
            <w:div w:id="856508456">
              <w:marLeft w:val="0"/>
              <w:marRight w:val="0"/>
              <w:marTop w:val="0"/>
              <w:marBottom w:val="0"/>
              <w:divBdr>
                <w:top w:val="none" w:sz="0" w:space="0" w:color="auto"/>
                <w:left w:val="none" w:sz="0" w:space="0" w:color="auto"/>
                <w:bottom w:val="none" w:sz="0" w:space="0" w:color="auto"/>
                <w:right w:val="none" w:sz="0" w:space="0" w:color="auto"/>
              </w:divBdr>
            </w:div>
            <w:div w:id="1182668523">
              <w:marLeft w:val="0"/>
              <w:marRight w:val="0"/>
              <w:marTop w:val="0"/>
              <w:marBottom w:val="0"/>
              <w:divBdr>
                <w:top w:val="none" w:sz="0" w:space="0" w:color="auto"/>
                <w:left w:val="none" w:sz="0" w:space="0" w:color="auto"/>
                <w:bottom w:val="none" w:sz="0" w:space="0" w:color="auto"/>
                <w:right w:val="none" w:sz="0" w:space="0" w:color="auto"/>
              </w:divBdr>
            </w:div>
            <w:div w:id="1463696105">
              <w:marLeft w:val="0"/>
              <w:marRight w:val="0"/>
              <w:marTop w:val="0"/>
              <w:marBottom w:val="0"/>
              <w:divBdr>
                <w:top w:val="none" w:sz="0" w:space="0" w:color="auto"/>
                <w:left w:val="none" w:sz="0" w:space="0" w:color="auto"/>
                <w:bottom w:val="none" w:sz="0" w:space="0" w:color="auto"/>
                <w:right w:val="none" w:sz="0" w:space="0" w:color="auto"/>
              </w:divBdr>
            </w:div>
            <w:div w:id="574751777">
              <w:marLeft w:val="0"/>
              <w:marRight w:val="0"/>
              <w:marTop w:val="0"/>
              <w:marBottom w:val="0"/>
              <w:divBdr>
                <w:top w:val="none" w:sz="0" w:space="0" w:color="auto"/>
                <w:left w:val="none" w:sz="0" w:space="0" w:color="auto"/>
                <w:bottom w:val="none" w:sz="0" w:space="0" w:color="auto"/>
                <w:right w:val="none" w:sz="0" w:space="0" w:color="auto"/>
              </w:divBdr>
            </w:div>
            <w:div w:id="1654793738">
              <w:marLeft w:val="0"/>
              <w:marRight w:val="0"/>
              <w:marTop w:val="0"/>
              <w:marBottom w:val="0"/>
              <w:divBdr>
                <w:top w:val="none" w:sz="0" w:space="0" w:color="auto"/>
                <w:left w:val="none" w:sz="0" w:space="0" w:color="auto"/>
                <w:bottom w:val="none" w:sz="0" w:space="0" w:color="auto"/>
                <w:right w:val="none" w:sz="0" w:space="0" w:color="auto"/>
              </w:divBdr>
            </w:div>
            <w:div w:id="1910458446">
              <w:marLeft w:val="0"/>
              <w:marRight w:val="0"/>
              <w:marTop w:val="0"/>
              <w:marBottom w:val="0"/>
              <w:divBdr>
                <w:top w:val="none" w:sz="0" w:space="0" w:color="auto"/>
                <w:left w:val="none" w:sz="0" w:space="0" w:color="auto"/>
                <w:bottom w:val="none" w:sz="0" w:space="0" w:color="auto"/>
                <w:right w:val="none" w:sz="0" w:space="0" w:color="auto"/>
              </w:divBdr>
            </w:div>
            <w:div w:id="1808081343">
              <w:marLeft w:val="0"/>
              <w:marRight w:val="0"/>
              <w:marTop w:val="0"/>
              <w:marBottom w:val="0"/>
              <w:divBdr>
                <w:top w:val="none" w:sz="0" w:space="0" w:color="auto"/>
                <w:left w:val="none" w:sz="0" w:space="0" w:color="auto"/>
                <w:bottom w:val="none" w:sz="0" w:space="0" w:color="auto"/>
                <w:right w:val="none" w:sz="0" w:space="0" w:color="auto"/>
              </w:divBdr>
            </w:div>
            <w:div w:id="620037293">
              <w:marLeft w:val="0"/>
              <w:marRight w:val="0"/>
              <w:marTop w:val="0"/>
              <w:marBottom w:val="0"/>
              <w:divBdr>
                <w:top w:val="none" w:sz="0" w:space="0" w:color="auto"/>
                <w:left w:val="none" w:sz="0" w:space="0" w:color="auto"/>
                <w:bottom w:val="none" w:sz="0" w:space="0" w:color="auto"/>
                <w:right w:val="none" w:sz="0" w:space="0" w:color="auto"/>
              </w:divBdr>
            </w:div>
            <w:div w:id="1704750214">
              <w:marLeft w:val="0"/>
              <w:marRight w:val="0"/>
              <w:marTop w:val="0"/>
              <w:marBottom w:val="0"/>
              <w:divBdr>
                <w:top w:val="none" w:sz="0" w:space="0" w:color="auto"/>
                <w:left w:val="none" w:sz="0" w:space="0" w:color="auto"/>
                <w:bottom w:val="none" w:sz="0" w:space="0" w:color="auto"/>
                <w:right w:val="none" w:sz="0" w:space="0" w:color="auto"/>
              </w:divBdr>
            </w:div>
            <w:div w:id="2143040377">
              <w:marLeft w:val="0"/>
              <w:marRight w:val="0"/>
              <w:marTop w:val="0"/>
              <w:marBottom w:val="0"/>
              <w:divBdr>
                <w:top w:val="none" w:sz="0" w:space="0" w:color="auto"/>
                <w:left w:val="none" w:sz="0" w:space="0" w:color="auto"/>
                <w:bottom w:val="none" w:sz="0" w:space="0" w:color="auto"/>
                <w:right w:val="none" w:sz="0" w:space="0" w:color="auto"/>
              </w:divBdr>
            </w:div>
          </w:divsChild>
        </w:div>
        <w:div w:id="1601722244">
          <w:marLeft w:val="0"/>
          <w:marRight w:val="0"/>
          <w:marTop w:val="0"/>
          <w:marBottom w:val="0"/>
          <w:divBdr>
            <w:top w:val="none" w:sz="0" w:space="0" w:color="auto"/>
            <w:left w:val="none" w:sz="0" w:space="0" w:color="auto"/>
            <w:bottom w:val="none" w:sz="0" w:space="0" w:color="auto"/>
            <w:right w:val="none" w:sz="0" w:space="0" w:color="auto"/>
          </w:divBdr>
        </w:div>
        <w:div w:id="37826482">
          <w:marLeft w:val="0"/>
          <w:marRight w:val="0"/>
          <w:marTop w:val="0"/>
          <w:marBottom w:val="0"/>
          <w:divBdr>
            <w:top w:val="none" w:sz="0" w:space="0" w:color="auto"/>
            <w:left w:val="none" w:sz="0" w:space="0" w:color="auto"/>
            <w:bottom w:val="none" w:sz="0" w:space="0" w:color="auto"/>
            <w:right w:val="none" w:sz="0" w:space="0" w:color="auto"/>
          </w:divBdr>
        </w:div>
        <w:div w:id="1472867389">
          <w:marLeft w:val="0"/>
          <w:marRight w:val="0"/>
          <w:marTop w:val="0"/>
          <w:marBottom w:val="0"/>
          <w:divBdr>
            <w:top w:val="none" w:sz="0" w:space="0" w:color="auto"/>
            <w:left w:val="none" w:sz="0" w:space="0" w:color="auto"/>
            <w:bottom w:val="none" w:sz="0" w:space="0" w:color="auto"/>
            <w:right w:val="none" w:sz="0" w:space="0" w:color="auto"/>
          </w:divBdr>
        </w:div>
        <w:div w:id="689330482">
          <w:marLeft w:val="0"/>
          <w:marRight w:val="0"/>
          <w:marTop w:val="0"/>
          <w:marBottom w:val="0"/>
          <w:divBdr>
            <w:top w:val="none" w:sz="0" w:space="0" w:color="auto"/>
            <w:left w:val="none" w:sz="0" w:space="0" w:color="auto"/>
            <w:bottom w:val="none" w:sz="0" w:space="0" w:color="auto"/>
            <w:right w:val="none" w:sz="0" w:space="0" w:color="auto"/>
          </w:divBdr>
        </w:div>
        <w:div w:id="1697458879">
          <w:marLeft w:val="0"/>
          <w:marRight w:val="0"/>
          <w:marTop w:val="0"/>
          <w:marBottom w:val="0"/>
          <w:divBdr>
            <w:top w:val="none" w:sz="0" w:space="0" w:color="auto"/>
            <w:left w:val="none" w:sz="0" w:space="0" w:color="auto"/>
            <w:bottom w:val="none" w:sz="0" w:space="0" w:color="auto"/>
            <w:right w:val="none" w:sz="0" w:space="0" w:color="auto"/>
          </w:divBdr>
        </w:div>
        <w:div w:id="2078435387">
          <w:marLeft w:val="0"/>
          <w:marRight w:val="0"/>
          <w:marTop w:val="0"/>
          <w:marBottom w:val="0"/>
          <w:divBdr>
            <w:top w:val="none" w:sz="0" w:space="0" w:color="auto"/>
            <w:left w:val="none" w:sz="0" w:space="0" w:color="auto"/>
            <w:bottom w:val="none" w:sz="0" w:space="0" w:color="auto"/>
            <w:right w:val="none" w:sz="0" w:space="0" w:color="auto"/>
          </w:divBdr>
        </w:div>
        <w:div w:id="1268349959">
          <w:marLeft w:val="0"/>
          <w:marRight w:val="0"/>
          <w:marTop w:val="0"/>
          <w:marBottom w:val="0"/>
          <w:divBdr>
            <w:top w:val="none" w:sz="0" w:space="0" w:color="auto"/>
            <w:left w:val="none" w:sz="0" w:space="0" w:color="auto"/>
            <w:bottom w:val="none" w:sz="0" w:space="0" w:color="auto"/>
            <w:right w:val="none" w:sz="0" w:space="0" w:color="auto"/>
          </w:divBdr>
        </w:div>
        <w:div w:id="1457676878">
          <w:marLeft w:val="0"/>
          <w:marRight w:val="0"/>
          <w:marTop w:val="0"/>
          <w:marBottom w:val="0"/>
          <w:divBdr>
            <w:top w:val="none" w:sz="0" w:space="0" w:color="auto"/>
            <w:left w:val="none" w:sz="0" w:space="0" w:color="auto"/>
            <w:bottom w:val="none" w:sz="0" w:space="0" w:color="auto"/>
            <w:right w:val="none" w:sz="0" w:space="0" w:color="auto"/>
          </w:divBdr>
        </w:div>
        <w:div w:id="1720276692">
          <w:marLeft w:val="0"/>
          <w:marRight w:val="0"/>
          <w:marTop w:val="0"/>
          <w:marBottom w:val="0"/>
          <w:divBdr>
            <w:top w:val="none" w:sz="0" w:space="0" w:color="auto"/>
            <w:left w:val="none" w:sz="0" w:space="0" w:color="auto"/>
            <w:bottom w:val="none" w:sz="0" w:space="0" w:color="auto"/>
            <w:right w:val="none" w:sz="0" w:space="0" w:color="auto"/>
          </w:divBdr>
        </w:div>
        <w:div w:id="881017824">
          <w:marLeft w:val="0"/>
          <w:marRight w:val="0"/>
          <w:marTop w:val="0"/>
          <w:marBottom w:val="0"/>
          <w:divBdr>
            <w:top w:val="none" w:sz="0" w:space="0" w:color="auto"/>
            <w:left w:val="none" w:sz="0" w:space="0" w:color="auto"/>
            <w:bottom w:val="none" w:sz="0" w:space="0" w:color="auto"/>
            <w:right w:val="none" w:sz="0" w:space="0" w:color="auto"/>
          </w:divBdr>
        </w:div>
        <w:div w:id="272131291">
          <w:marLeft w:val="0"/>
          <w:marRight w:val="0"/>
          <w:marTop w:val="0"/>
          <w:marBottom w:val="0"/>
          <w:divBdr>
            <w:top w:val="none" w:sz="0" w:space="0" w:color="auto"/>
            <w:left w:val="none" w:sz="0" w:space="0" w:color="auto"/>
            <w:bottom w:val="none" w:sz="0" w:space="0" w:color="auto"/>
            <w:right w:val="none" w:sz="0" w:space="0" w:color="auto"/>
          </w:divBdr>
        </w:div>
        <w:div w:id="1494226161">
          <w:marLeft w:val="0"/>
          <w:marRight w:val="0"/>
          <w:marTop w:val="0"/>
          <w:marBottom w:val="0"/>
          <w:divBdr>
            <w:top w:val="none" w:sz="0" w:space="0" w:color="auto"/>
            <w:left w:val="none" w:sz="0" w:space="0" w:color="auto"/>
            <w:bottom w:val="none" w:sz="0" w:space="0" w:color="auto"/>
            <w:right w:val="none" w:sz="0" w:space="0" w:color="auto"/>
          </w:divBdr>
        </w:div>
        <w:div w:id="1716663730">
          <w:marLeft w:val="0"/>
          <w:marRight w:val="0"/>
          <w:marTop w:val="0"/>
          <w:marBottom w:val="0"/>
          <w:divBdr>
            <w:top w:val="none" w:sz="0" w:space="0" w:color="auto"/>
            <w:left w:val="none" w:sz="0" w:space="0" w:color="auto"/>
            <w:bottom w:val="none" w:sz="0" w:space="0" w:color="auto"/>
            <w:right w:val="none" w:sz="0" w:space="0" w:color="auto"/>
          </w:divBdr>
        </w:div>
        <w:div w:id="22175738">
          <w:marLeft w:val="0"/>
          <w:marRight w:val="0"/>
          <w:marTop w:val="0"/>
          <w:marBottom w:val="0"/>
          <w:divBdr>
            <w:top w:val="none" w:sz="0" w:space="0" w:color="auto"/>
            <w:left w:val="none" w:sz="0" w:space="0" w:color="auto"/>
            <w:bottom w:val="none" w:sz="0" w:space="0" w:color="auto"/>
            <w:right w:val="none" w:sz="0" w:space="0" w:color="auto"/>
          </w:divBdr>
        </w:div>
        <w:div w:id="634023945">
          <w:marLeft w:val="0"/>
          <w:marRight w:val="0"/>
          <w:marTop w:val="0"/>
          <w:marBottom w:val="0"/>
          <w:divBdr>
            <w:top w:val="none" w:sz="0" w:space="0" w:color="auto"/>
            <w:left w:val="none" w:sz="0" w:space="0" w:color="auto"/>
            <w:bottom w:val="none" w:sz="0" w:space="0" w:color="auto"/>
            <w:right w:val="none" w:sz="0" w:space="0" w:color="auto"/>
          </w:divBdr>
        </w:div>
        <w:div w:id="1008406143">
          <w:marLeft w:val="0"/>
          <w:marRight w:val="0"/>
          <w:marTop w:val="0"/>
          <w:marBottom w:val="0"/>
          <w:divBdr>
            <w:top w:val="none" w:sz="0" w:space="0" w:color="auto"/>
            <w:left w:val="none" w:sz="0" w:space="0" w:color="auto"/>
            <w:bottom w:val="none" w:sz="0" w:space="0" w:color="auto"/>
            <w:right w:val="none" w:sz="0" w:space="0" w:color="auto"/>
          </w:divBdr>
        </w:div>
        <w:div w:id="659701704">
          <w:marLeft w:val="0"/>
          <w:marRight w:val="0"/>
          <w:marTop w:val="0"/>
          <w:marBottom w:val="0"/>
          <w:divBdr>
            <w:top w:val="none" w:sz="0" w:space="0" w:color="auto"/>
            <w:left w:val="none" w:sz="0" w:space="0" w:color="auto"/>
            <w:bottom w:val="none" w:sz="0" w:space="0" w:color="auto"/>
            <w:right w:val="none" w:sz="0" w:space="0" w:color="auto"/>
          </w:divBdr>
        </w:div>
        <w:div w:id="2013099577">
          <w:marLeft w:val="0"/>
          <w:marRight w:val="0"/>
          <w:marTop w:val="0"/>
          <w:marBottom w:val="0"/>
          <w:divBdr>
            <w:top w:val="none" w:sz="0" w:space="0" w:color="auto"/>
            <w:left w:val="none" w:sz="0" w:space="0" w:color="auto"/>
            <w:bottom w:val="none" w:sz="0" w:space="0" w:color="auto"/>
            <w:right w:val="none" w:sz="0" w:space="0" w:color="auto"/>
          </w:divBdr>
        </w:div>
        <w:div w:id="494297724">
          <w:marLeft w:val="0"/>
          <w:marRight w:val="0"/>
          <w:marTop w:val="0"/>
          <w:marBottom w:val="0"/>
          <w:divBdr>
            <w:top w:val="none" w:sz="0" w:space="0" w:color="auto"/>
            <w:left w:val="none" w:sz="0" w:space="0" w:color="auto"/>
            <w:bottom w:val="none" w:sz="0" w:space="0" w:color="auto"/>
            <w:right w:val="none" w:sz="0" w:space="0" w:color="auto"/>
          </w:divBdr>
        </w:div>
        <w:div w:id="1316256882">
          <w:marLeft w:val="0"/>
          <w:marRight w:val="0"/>
          <w:marTop w:val="0"/>
          <w:marBottom w:val="0"/>
          <w:divBdr>
            <w:top w:val="none" w:sz="0" w:space="0" w:color="auto"/>
            <w:left w:val="none" w:sz="0" w:space="0" w:color="auto"/>
            <w:bottom w:val="none" w:sz="0" w:space="0" w:color="auto"/>
            <w:right w:val="none" w:sz="0" w:space="0" w:color="auto"/>
          </w:divBdr>
        </w:div>
        <w:div w:id="1430807386">
          <w:marLeft w:val="0"/>
          <w:marRight w:val="0"/>
          <w:marTop w:val="0"/>
          <w:marBottom w:val="0"/>
          <w:divBdr>
            <w:top w:val="none" w:sz="0" w:space="0" w:color="auto"/>
            <w:left w:val="none" w:sz="0" w:space="0" w:color="auto"/>
            <w:bottom w:val="none" w:sz="0" w:space="0" w:color="auto"/>
            <w:right w:val="none" w:sz="0" w:space="0" w:color="auto"/>
          </w:divBdr>
        </w:div>
        <w:div w:id="362558918">
          <w:marLeft w:val="0"/>
          <w:marRight w:val="0"/>
          <w:marTop w:val="0"/>
          <w:marBottom w:val="0"/>
          <w:divBdr>
            <w:top w:val="none" w:sz="0" w:space="0" w:color="auto"/>
            <w:left w:val="none" w:sz="0" w:space="0" w:color="auto"/>
            <w:bottom w:val="none" w:sz="0" w:space="0" w:color="auto"/>
            <w:right w:val="none" w:sz="0" w:space="0" w:color="auto"/>
          </w:divBdr>
        </w:div>
        <w:div w:id="1983385941">
          <w:marLeft w:val="0"/>
          <w:marRight w:val="0"/>
          <w:marTop w:val="0"/>
          <w:marBottom w:val="0"/>
          <w:divBdr>
            <w:top w:val="none" w:sz="0" w:space="0" w:color="auto"/>
            <w:left w:val="none" w:sz="0" w:space="0" w:color="auto"/>
            <w:bottom w:val="none" w:sz="0" w:space="0" w:color="auto"/>
            <w:right w:val="none" w:sz="0" w:space="0" w:color="auto"/>
          </w:divBdr>
        </w:div>
        <w:div w:id="2070421848">
          <w:marLeft w:val="0"/>
          <w:marRight w:val="0"/>
          <w:marTop w:val="0"/>
          <w:marBottom w:val="0"/>
          <w:divBdr>
            <w:top w:val="none" w:sz="0" w:space="0" w:color="auto"/>
            <w:left w:val="none" w:sz="0" w:space="0" w:color="auto"/>
            <w:bottom w:val="none" w:sz="0" w:space="0" w:color="auto"/>
            <w:right w:val="none" w:sz="0" w:space="0" w:color="auto"/>
          </w:divBdr>
        </w:div>
        <w:div w:id="977881901">
          <w:marLeft w:val="0"/>
          <w:marRight w:val="0"/>
          <w:marTop w:val="0"/>
          <w:marBottom w:val="0"/>
          <w:divBdr>
            <w:top w:val="none" w:sz="0" w:space="0" w:color="auto"/>
            <w:left w:val="none" w:sz="0" w:space="0" w:color="auto"/>
            <w:bottom w:val="none" w:sz="0" w:space="0" w:color="auto"/>
            <w:right w:val="none" w:sz="0" w:space="0" w:color="auto"/>
          </w:divBdr>
        </w:div>
        <w:div w:id="190918626">
          <w:marLeft w:val="0"/>
          <w:marRight w:val="0"/>
          <w:marTop w:val="0"/>
          <w:marBottom w:val="0"/>
          <w:divBdr>
            <w:top w:val="none" w:sz="0" w:space="0" w:color="auto"/>
            <w:left w:val="none" w:sz="0" w:space="0" w:color="auto"/>
            <w:bottom w:val="none" w:sz="0" w:space="0" w:color="auto"/>
            <w:right w:val="none" w:sz="0" w:space="0" w:color="auto"/>
          </w:divBdr>
        </w:div>
        <w:div w:id="228735504">
          <w:marLeft w:val="0"/>
          <w:marRight w:val="0"/>
          <w:marTop w:val="0"/>
          <w:marBottom w:val="0"/>
          <w:divBdr>
            <w:top w:val="none" w:sz="0" w:space="0" w:color="auto"/>
            <w:left w:val="none" w:sz="0" w:space="0" w:color="auto"/>
            <w:bottom w:val="none" w:sz="0" w:space="0" w:color="auto"/>
            <w:right w:val="none" w:sz="0" w:space="0" w:color="auto"/>
          </w:divBdr>
        </w:div>
        <w:div w:id="354235913">
          <w:marLeft w:val="0"/>
          <w:marRight w:val="0"/>
          <w:marTop w:val="0"/>
          <w:marBottom w:val="0"/>
          <w:divBdr>
            <w:top w:val="none" w:sz="0" w:space="0" w:color="auto"/>
            <w:left w:val="none" w:sz="0" w:space="0" w:color="auto"/>
            <w:bottom w:val="none" w:sz="0" w:space="0" w:color="auto"/>
            <w:right w:val="none" w:sz="0" w:space="0" w:color="auto"/>
          </w:divBdr>
        </w:div>
        <w:div w:id="104428482">
          <w:marLeft w:val="0"/>
          <w:marRight w:val="0"/>
          <w:marTop w:val="0"/>
          <w:marBottom w:val="0"/>
          <w:divBdr>
            <w:top w:val="none" w:sz="0" w:space="0" w:color="auto"/>
            <w:left w:val="none" w:sz="0" w:space="0" w:color="auto"/>
            <w:bottom w:val="none" w:sz="0" w:space="0" w:color="auto"/>
            <w:right w:val="none" w:sz="0" w:space="0" w:color="auto"/>
          </w:divBdr>
        </w:div>
        <w:div w:id="2006856503">
          <w:marLeft w:val="0"/>
          <w:marRight w:val="0"/>
          <w:marTop w:val="0"/>
          <w:marBottom w:val="0"/>
          <w:divBdr>
            <w:top w:val="none" w:sz="0" w:space="0" w:color="auto"/>
            <w:left w:val="none" w:sz="0" w:space="0" w:color="auto"/>
            <w:bottom w:val="none" w:sz="0" w:space="0" w:color="auto"/>
            <w:right w:val="none" w:sz="0" w:space="0" w:color="auto"/>
          </w:divBdr>
        </w:div>
        <w:div w:id="1258365076">
          <w:marLeft w:val="0"/>
          <w:marRight w:val="0"/>
          <w:marTop w:val="0"/>
          <w:marBottom w:val="0"/>
          <w:divBdr>
            <w:top w:val="none" w:sz="0" w:space="0" w:color="auto"/>
            <w:left w:val="none" w:sz="0" w:space="0" w:color="auto"/>
            <w:bottom w:val="none" w:sz="0" w:space="0" w:color="auto"/>
            <w:right w:val="none" w:sz="0" w:space="0" w:color="auto"/>
          </w:divBdr>
        </w:div>
        <w:div w:id="1403605657">
          <w:marLeft w:val="0"/>
          <w:marRight w:val="0"/>
          <w:marTop w:val="0"/>
          <w:marBottom w:val="0"/>
          <w:divBdr>
            <w:top w:val="none" w:sz="0" w:space="0" w:color="auto"/>
            <w:left w:val="none" w:sz="0" w:space="0" w:color="auto"/>
            <w:bottom w:val="none" w:sz="0" w:space="0" w:color="auto"/>
            <w:right w:val="none" w:sz="0" w:space="0" w:color="auto"/>
          </w:divBdr>
        </w:div>
        <w:div w:id="1291205676">
          <w:marLeft w:val="0"/>
          <w:marRight w:val="0"/>
          <w:marTop w:val="0"/>
          <w:marBottom w:val="0"/>
          <w:divBdr>
            <w:top w:val="none" w:sz="0" w:space="0" w:color="auto"/>
            <w:left w:val="none" w:sz="0" w:space="0" w:color="auto"/>
            <w:bottom w:val="none" w:sz="0" w:space="0" w:color="auto"/>
            <w:right w:val="none" w:sz="0" w:space="0" w:color="auto"/>
          </w:divBdr>
        </w:div>
        <w:div w:id="1950770052">
          <w:marLeft w:val="0"/>
          <w:marRight w:val="0"/>
          <w:marTop w:val="0"/>
          <w:marBottom w:val="0"/>
          <w:divBdr>
            <w:top w:val="none" w:sz="0" w:space="0" w:color="auto"/>
            <w:left w:val="none" w:sz="0" w:space="0" w:color="auto"/>
            <w:bottom w:val="none" w:sz="0" w:space="0" w:color="auto"/>
            <w:right w:val="none" w:sz="0" w:space="0" w:color="auto"/>
          </w:divBdr>
        </w:div>
        <w:div w:id="1814828879">
          <w:marLeft w:val="0"/>
          <w:marRight w:val="0"/>
          <w:marTop w:val="0"/>
          <w:marBottom w:val="0"/>
          <w:divBdr>
            <w:top w:val="none" w:sz="0" w:space="0" w:color="auto"/>
            <w:left w:val="none" w:sz="0" w:space="0" w:color="auto"/>
            <w:bottom w:val="none" w:sz="0" w:space="0" w:color="auto"/>
            <w:right w:val="none" w:sz="0" w:space="0" w:color="auto"/>
          </w:divBdr>
        </w:div>
        <w:div w:id="770704065">
          <w:marLeft w:val="0"/>
          <w:marRight w:val="0"/>
          <w:marTop w:val="0"/>
          <w:marBottom w:val="0"/>
          <w:divBdr>
            <w:top w:val="none" w:sz="0" w:space="0" w:color="auto"/>
            <w:left w:val="none" w:sz="0" w:space="0" w:color="auto"/>
            <w:bottom w:val="none" w:sz="0" w:space="0" w:color="auto"/>
            <w:right w:val="none" w:sz="0" w:space="0" w:color="auto"/>
          </w:divBdr>
        </w:div>
        <w:div w:id="904025871">
          <w:marLeft w:val="0"/>
          <w:marRight w:val="0"/>
          <w:marTop w:val="0"/>
          <w:marBottom w:val="0"/>
          <w:divBdr>
            <w:top w:val="none" w:sz="0" w:space="0" w:color="auto"/>
            <w:left w:val="none" w:sz="0" w:space="0" w:color="auto"/>
            <w:bottom w:val="none" w:sz="0" w:space="0" w:color="auto"/>
            <w:right w:val="none" w:sz="0" w:space="0" w:color="auto"/>
          </w:divBdr>
        </w:div>
        <w:div w:id="2123650051">
          <w:marLeft w:val="0"/>
          <w:marRight w:val="0"/>
          <w:marTop w:val="0"/>
          <w:marBottom w:val="0"/>
          <w:divBdr>
            <w:top w:val="none" w:sz="0" w:space="0" w:color="auto"/>
            <w:left w:val="none" w:sz="0" w:space="0" w:color="auto"/>
            <w:bottom w:val="none" w:sz="0" w:space="0" w:color="auto"/>
            <w:right w:val="none" w:sz="0" w:space="0" w:color="auto"/>
          </w:divBdr>
        </w:div>
        <w:div w:id="247496653">
          <w:marLeft w:val="0"/>
          <w:marRight w:val="0"/>
          <w:marTop w:val="0"/>
          <w:marBottom w:val="0"/>
          <w:divBdr>
            <w:top w:val="none" w:sz="0" w:space="0" w:color="auto"/>
            <w:left w:val="none" w:sz="0" w:space="0" w:color="auto"/>
            <w:bottom w:val="none" w:sz="0" w:space="0" w:color="auto"/>
            <w:right w:val="none" w:sz="0" w:space="0" w:color="auto"/>
          </w:divBdr>
        </w:div>
        <w:div w:id="241184667">
          <w:marLeft w:val="0"/>
          <w:marRight w:val="0"/>
          <w:marTop w:val="0"/>
          <w:marBottom w:val="0"/>
          <w:divBdr>
            <w:top w:val="none" w:sz="0" w:space="0" w:color="auto"/>
            <w:left w:val="none" w:sz="0" w:space="0" w:color="auto"/>
            <w:bottom w:val="none" w:sz="0" w:space="0" w:color="auto"/>
            <w:right w:val="none" w:sz="0" w:space="0" w:color="auto"/>
          </w:divBdr>
        </w:div>
        <w:div w:id="1390759978">
          <w:marLeft w:val="0"/>
          <w:marRight w:val="0"/>
          <w:marTop w:val="0"/>
          <w:marBottom w:val="0"/>
          <w:divBdr>
            <w:top w:val="none" w:sz="0" w:space="0" w:color="auto"/>
            <w:left w:val="none" w:sz="0" w:space="0" w:color="auto"/>
            <w:bottom w:val="none" w:sz="0" w:space="0" w:color="auto"/>
            <w:right w:val="none" w:sz="0" w:space="0" w:color="auto"/>
          </w:divBdr>
        </w:div>
        <w:div w:id="1930695503">
          <w:marLeft w:val="0"/>
          <w:marRight w:val="0"/>
          <w:marTop w:val="0"/>
          <w:marBottom w:val="0"/>
          <w:divBdr>
            <w:top w:val="none" w:sz="0" w:space="0" w:color="auto"/>
            <w:left w:val="none" w:sz="0" w:space="0" w:color="auto"/>
            <w:bottom w:val="none" w:sz="0" w:space="0" w:color="auto"/>
            <w:right w:val="none" w:sz="0" w:space="0" w:color="auto"/>
          </w:divBdr>
        </w:div>
        <w:div w:id="1255240574">
          <w:marLeft w:val="0"/>
          <w:marRight w:val="0"/>
          <w:marTop w:val="0"/>
          <w:marBottom w:val="0"/>
          <w:divBdr>
            <w:top w:val="none" w:sz="0" w:space="0" w:color="auto"/>
            <w:left w:val="none" w:sz="0" w:space="0" w:color="auto"/>
            <w:bottom w:val="none" w:sz="0" w:space="0" w:color="auto"/>
            <w:right w:val="none" w:sz="0" w:space="0" w:color="auto"/>
          </w:divBdr>
        </w:div>
        <w:div w:id="1199199117">
          <w:marLeft w:val="0"/>
          <w:marRight w:val="0"/>
          <w:marTop w:val="0"/>
          <w:marBottom w:val="0"/>
          <w:divBdr>
            <w:top w:val="none" w:sz="0" w:space="0" w:color="auto"/>
            <w:left w:val="none" w:sz="0" w:space="0" w:color="auto"/>
            <w:bottom w:val="none" w:sz="0" w:space="0" w:color="auto"/>
            <w:right w:val="none" w:sz="0" w:space="0" w:color="auto"/>
          </w:divBdr>
        </w:div>
        <w:div w:id="1913082334">
          <w:marLeft w:val="0"/>
          <w:marRight w:val="0"/>
          <w:marTop w:val="0"/>
          <w:marBottom w:val="0"/>
          <w:divBdr>
            <w:top w:val="none" w:sz="0" w:space="0" w:color="auto"/>
            <w:left w:val="none" w:sz="0" w:space="0" w:color="auto"/>
            <w:bottom w:val="none" w:sz="0" w:space="0" w:color="auto"/>
            <w:right w:val="none" w:sz="0" w:space="0" w:color="auto"/>
          </w:divBdr>
        </w:div>
        <w:div w:id="1294336493">
          <w:marLeft w:val="0"/>
          <w:marRight w:val="0"/>
          <w:marTop w:val="0"/>
          <w:marBottom w:val="0"/>
          <w:divBdr>
            <w:top w:val="none" w:sz="0" w:space="0" w:color="auto"/>
            <w:left w:val="none" w:sz="0" w:space="0" w:color="auto"/>
            <w:bottom w:val="none" w:sz="0" w:space="0" w:color="auto"/>
            <w:right w:val="none" w:sz="0" w:space="0" w:color="auto"/>
          </w:divBdr>
        </w:div>
        <w:div w:id="1710102612">
          <w:marLeft w:val="0"/>
          <w:marRight w:val="0"/>
          <w:marTop w:val="0"/>
          <w:marBottom w:val="0"/>
          <w:divBdr>
            <w:top w:val="none" w:sz="0" w:space="0" w:color="auto"/>
            <w:left w:val="none" w:sz="0" w:space="0" w:color="auto"/>
            <w:bottom w:val="none" w:sz="0" w:space="0" w:color="auto"/>
            <w:right w:val="none" w:sz="0" w:space="0" w:color="auto"/>
          </w:divBdr>
        </w:div>
        <w:div w:id="1322392762">
          <w:marLeft w:val="0"/>
          <w:marRight w:val="0"/>
          <w:marTop w:val="0"/>
          <w:marBottom w:val="0"/>
          <w:divBdr>
            <w:top w:val="none" w:sz="0" w:space="0" w:color="auto"/>
            <w:left w:val="none" w:sz="0" w:space="0" w:color="auto"/>
            <w:bottom w:val="none" w:sz="0" w:space="0" w:color="auto"/>
            <w:right w:val="none" w:sz="0" w:space="0" w:color="auto"/>
          </w:divBdr>
        </w:div>
        <w:div w:id="207689306">
          <w:marLeft w:val="0"/>
          <w:marRight w:val="0"/>
          <w:marTop w:val="0"/>
          <w:marBottom w:val="0"/>
          <w:divBdr>
            <w:top w:val="none" w:sz="0" w:space="0" w:color="auto"/>
            <w:left w:val="none" w:sz="0" w:space="0" w:color="auto"/>
            <w:bottom w:val="none" w:sz="0" w:space="0" w:color="auto"/>
            <w:right w:val="none" w:sz="0" w:space="0" w:color="auto"/>
          </w:divBdr>
        </w:div>
        <w:div w:id="192232358">
          <w:marLeft w:val="0"/>
          <w:marRight w:val="0"/>
          <w:marTop w:val="0"/>
          <w:marBottom w:val="0"/>
          <w:divBdr>
            <w:top w:val="none" w:sz="0" w:space="0" w:color="auto"/>
            <w:left w:val="none" w:sz="0" w:space="0" w:color="auto"/>
            <w:bottom w:val="none" w:sz="0" w:space="0" w:color="auto"/>
            <w:right w:val="none" w:sz="0" w:space="0" w:color="auto"/>
          </w:divBdr>
        </w:div>
        <w:div w:id="2029142099">
          <w:marLeft w:val="0"/>
          <w:marRight w:val="0"/>
          <w:marTop w:val="0"/>
          <w:marBottom w:val="0"/>
          <w:divBdr>
            <w:top w:val="none" w:sz="0" w:space="0" w:color="auto"/>
            <w:left w:val="none" w:sz="0" w:space="0" w:color="auto"/>
            <w:bottom w:val="none" w:sz="0" w:space="0" w:color="auto"/>
            <w:right w:val="none" w:sz="0" w:space="0" w:color="auto"/>
          </w:divBdr>
        </w:div>
        <w:div w:id="1322731062">
          <w:marLeft w:val="0"/>
          <w:marRight w:val="0"/>
          <w:marTop w:val="0"/>
          <w:marBottom w:val="0"/>
          <w:divBdr>
            <w:top w:val="none" w:sz="0" w:space="0" w:color="auto"/>
            <w:left w:val="none" w:sz="0" w:space="0" w:color="auto"/>
            <w:bottom w:val="none" w:sz="0" w:space="0" w:color="auto"/>
            <w:right w:val="none" w:sz="0" w:space="0" w:color="auto"/>
          </w:divBdr>
        </w:div>
        <w:div w:id="808086744">
          <w:marLeft w:val="0"/>
          <w:marRight w:val="0"/>
          <w:marTop w:val="0"/>
          <w:marBottom w:val="0"/>
          <w:divBdr>
            <w:top w:val="none" w:sz="0" w:space="0" w:color="auto"/>
            <w:left w:val="none" w:sz="0" w:space="0" w:color="auto"/>
            <w:bottom w:val="none" w:sz="0" w:space="0" w:color="auto"/>
            <w:right w:val="none" w:sz="0" w:space="0" w:color="auto"/>
          </w:divBdr>
        </w:div>
        <w:div w:id="1107388385">
          <w:marLeft w:val="0"/>
          <w:marRight w:val="0"/>
          <w:marTop w:val="0"/>
          <w:marBottom w:val="0"/>
          <w:divBdr>
            <w:top w:val="none" w:sz="0" w:space="0" w:color="auto"/>
            <w:left w:val="none" w:sz="0" w:space="0" w:color="auto"/>
            <w:bottom w:val="none" w:sz="0" w:space="0" w:color="auto"/>
            <w:right w:val="none" w:sz="0" w:space="0" w:color="auto"/>
          </w:divBdr>
        </w:div>
        <w:div w:id="928272139">
          <w:marLeft w:val="0"/>
          <w:marRight w:val="0"/>
          <w:marTop w:val="0"/>
          <w:marBottom w:val="0"/>
          <w:divBdr>
            <w:top w:val="none" w:sz="0" w:space="0" w:color="auto"/>
            <w:left w:val="none" w:sz="0" w:space="0" w:color="auto"/>
            <w:bottom w:val="none" w:sz="0" w:space="0" w:color="auto"/>
            <w:right w:val="none" w:sz="0" w:space="0" w:color="auto"/>
          </w:divBdr>
        </w:div>
        <w:div w:id="110251114">
          <w:marLeft w:val="0"/>
          <w:marRight w:val="0"/>
          <w:marTop w:val="0"/>
          <w:marBottom w:val="0"/>
          <w:divBdr>
            <w:top w:val="none" w:sz="0" w:space="0" w:color="auto"/>
            <w:left w:val="none" w:sz="0" w:space="0" w:color="auto"/>
            <w:bottom w:val="none" w:sz="0" w:space="0" w:color="auto"/>
            <w:right w:val="none" w:sz="0" w:space="0" w:color="auto"/>
          </w:divBdr>
        </w:div>
        <w:div w:id="283267110">
          <w:marLeft w:val="0"/>
          <w:marRight w:val="0"/>
          <w:marTop w:val="0"/>
          <w:marBottom w:val="0"/>
          <w:divBdr>
            <w:top w:val="none" w:sz="0" w:space="0" w:color="auto"/>
            <w:left w:val="none" w:sz="0" w:space="0" w:color="auto"/>
            <w:bottom w:val="none" w:sz="0" w:space="0" w:color="auto"/>
            <w:right w:val="none" w:sz="0" w:space="0" w:color="auto"/>
          </w:divBdr>
        </w:div>
        <w:div w:id="1466923250">
          <w:marLeft w:val="0"/>
          <w:marRight w:val="0"/>
          <w:marTop w:val="0"/>
          <w:marBottom w:val="0"/>
          <w:divBdr>
            <w:top w:val="none" w:sz="0" w:space="0" w:color="auto"/>
            <w:left w:val="none" w:sz="0" w:space="0" w:color="auto"/>
            <w:bottom w:val="none" w:sz="0" w:space="0" w:color="auto"/>
            <w:right w:val="none" w:sz="0" w:space="0" w:color="auto"/>
          </w:divBdr>
        </w:div>
        <w:div w:id="301429766">
          <w:marLeft w:val="0"/>
          <w:marRight w:val="0"/>
          <w:marTop w:val="0"/>
          <w:marBottom w:val="0"/>
          <w:divBdr>
            <w:top w:val="none" w:sz="0" w:space="0" w:color="auto"/>
            <w:left w:val="none" w:sz="0" w:space="0" w:color="auto"/>
            <w:bottom w:val="none" w:sz="0" w:space="0" w:color="auto"/>
            <w:right w:val="none" w:sz="0" w:space="0" w:color="auto"/>
          </w:divBdr>
        </w:div>
        <w:div w:id="848720313">
          <w:marLeft w:val="0"/>
          <w:marRight w:val="0"/>
          <w:marTop w:val="0"/>
          <w:marBottom w:val="0"/>
          <w:divBdr>
            <w:top w:val="none" w:sz="0" w:space="0" w:color="auto"/>
            <w:left w:val="none" w:sz="0" w:space="0" w:color="auto"/>
            <w:bottom w:val="none" w:sz="0" w:space="0" w:color="auto"/>
            <w:right w:val="none" w:sz="0" w:space="0" w:color="auto"/>
          </w:divBdr>
        </w:div>
        <w:div w:id="1826580141">
          <w:marLeft w:val="0"/>
          <w:marRight w:val="0"/>
          <w:marTop w:val="0"/>
          <w:marBottom w:val="0"/>
          <w:divBdr>
            <w:top w:val="none" w:sz="0" w:space="0" w:color="auto"/>
            <w:left w:val="none" w:sz="0" w:space="0" w:color="auto"/>
            <w:bottom w:val="none" w:sz="0" w:space="0" w:color="auto"/>
            <w:right w:val="none" w:sz="0" w:space="0" w:color="auto"/>
          </w:divBdr>
        </w:div>
        <w:div w:id="500630165">
          <w:marLeft w:val="0"/>
          <w:marRight w:val="0"/>
          <w:marTop w:val="0"/>
          <w:marBottom w:val="0"/>
          <w:divBdr>
            <w:top w:val="none" w:sz="0" w:space="0" w:color="auto"/>
            <w:left w:val="none" w:sz="0" w:space="0" w:color="auto"/>
            <w:bottom w:val="none" w:sz="0" w:space="0" w:color="auto"/>
            <w:right w:val="none" w:sz="0" w:space="0" w:color="auto"/>
          </w:divBdr>
        </w:div>
        <w:div w:id="649405678">
          <w:marLeft w:val="0"/>
          <w:marRight w:val="0"/>
          <w:marTop w:val="0"/>
          <w:marBottom w:val="0"/>
          <w:divBdr>
            <w:top w:val="none" w:sz="0" w:space="0" w:color="auto"/>
            <w:left w:val="none" w:sz="0" w:space="0" w:color="auto"/>
            <w:bottom w:val="none" w:sz="0" w:space="0" w:color="auto"/>
            <w:right w:val="none" w:sz="0" w:space="0" w:color="auto"/>
          </w:divBdr>
        </w:div>
        <w:div w:id="1278105019">
          <w:marLeft w:val="0"/>
          <w:marRight w:val="0"/>
          <w:marTop w:val="0"/>
          <w:marBottom w:val="0"/>
          <w:divBdr>
            <w:top w:val="none" w:sz="0" w:space="0" w:color="auto"/>
            <w:left w:val="none" w:sz="0" w:space="0" w:color="auto"/>
            <w:bottom w:val="none" w:sz="0" w:space="0" w:color="auto"/>
            <w:right w:val="none" w:sz="0" w:space="0" w:color="auto"/>
          </w:divBdr>
        </w:div>
        <w:div w:id="2318463">
          <w:marLeft w:val="0"/>
          <w:marRight w:val="0"/>
          <w:marTop w:val="0"/>
          <w:marBottom w:val="0"/>
          <w:divBdr>
            <w:top w:val="none" w:sz="0" w:space="0" w:color="auto"/>
            <w:left w:val="none" w:sz="0" w:space="0" w:color="auto"/>
            <w:bottom w:val="none" w:sz="0" w:space="0" w:color="auto"/>
            <w:right w:val="none" w:sz="0" w:space="0" w:color="auto"/>
          </w:divBdr>
        </w:div>
        <w:div w:id="427237613">
          <w:marLeft w:val="0"/>
          <w:marRight w:val="0"/>
          <w:marTop w:val="0"/>
          <w:marBottom w:val="0"/>
          <w:divBdr>
            <w:top w:val="none" w:sz="0" w:space="0" w:color="auto"/>
            <w:left w:val="none" w:sz="0" w:space="0" w:color="auto"/>
            <w:bottom w:val="none" w:sz="0" w:space="0" w:color="auto"/>
            <w:right w:val="none" w:sz="0" w:space="0" w:color="auto"/>
          </w:divBdr>
        </w:div>
        <w:div w:id="865754335">
          <w:marLeft w:val="0"/>
          <w:marRight w:val="0"/>
          <w:marTop w:val="0"/>
          <w:marBottom w:val="0"/>
          <w:divBdr>
            <w:top w:val="none" w:sz="0" w:space="0" w:color="auto"/>
            <w:left w:val="none" w:sz="0" w:space="0" w:color="auto"/>
            <w:bottom w:val="none" w:sz="0" w:space="0" w:color="auto"/>
            <w:right w:val="none" w:sz="0" w:space="0" w:color="auto"/>
          </w:divBdr>
        </w:div>
        <w:div w:id="2094428979">
          <w:marLeft w:val="0"/>
          <w:marRight w:val="0"/>
          <w:marTop w:val="0"/>
          <w:marBottom w:val="0"/>
          <w:divBdr>
            <w:top w:val="none" w:sz="0" w:space="0" w:color="auto"/>
            <w:left w:val="none" w:sz="0" w:space="0" w:color="auto"/>
            <w:bottom w:val="none" w:sz="0" w:space="0" w:color="auto"/>
            <w:right w:val="none" w:sz="0" w:space="0" w:color="auto"/>
          </w:divBdr>
        </w:div>
        <w:div w:id="634868359">
          <w:marLeft w:val="0"/>
          <w:marRight w:val="0"/>
          <w:marTop w:val="0"/>
          <w:marBottom w:val="0"/>
          <w:divBdr>
            <w:top w:val="none" w:sz="0" w:space="0" w:color="auto"/>
            <w:left w:val="none" w:sz="0" w:space="0" w:color="auto"/>
            <w:bottom w:val="none" w:sz="0" w:space="0" w:color="auto"/>
            <w:right w:val="none" w:sz="0" w:space="0" w:color="auto"/>
          </w:divBdr>
        </w:div>
        <w:div w:id="909119038">
          <w:marLeft w:val="0"/>
          <w:marRight w:val="0"/>
          <w:marTop w:val="0"/>
          <w:marBottom w:val="0"/>
          <w:divBdr>
            <w:top w:val="none" w:sz="0" w:space="0" w:color="auto"/>
            <w:left w:val="none" w:sz="0" w:space="0" w:color="auto"/>
            <w:bottom w:val="none" w:sz="0" w:space="0" w:color="auto"/>
            <w:right w:val="none" w:sz="0" w:space="0" w:color="auto"/>
          </w:divBdr>
        </w:div>
        <w:div w:id="1847819549">
          <w:marLeft w:val="0"/>
          <w:marRight w:val="0"/>
          <w:marTop w:val="0"/>
          <w:marBottom w:val="0"/>
          <w:divBdr>
            <w:top w:val="none" w:sz="0" w:space="0" w:color="auto"/>
            <w:left w:val="none" w:sz="0" w:space="0" w:color="auto"/>
            <w:bottom w:val="none" w:sz="0" w:space="0" w:color="auto"/>
            <w:right w:val="none" w:sz="0" w:space="0" w:color="auto"/>
          </w:divBdr>
        </w:div>
        <w:div w:id="1953242302">
          <w:marLeft w:val="0"/>
          <w:marRight w:val="0"/>
          <w:marTop w:val="0"/>
          <w:marBottom w:val="0"/>
          <w:divBdr>
            <w:top w:val="none" w:sz="0" w:space="0" w:color="auto"/>
            <w:left w:val="none" w:sz="0" w:space="0" w:color="auto"/>
            <w:bottom w:val="none" w:sz="0" w:space="0" w:color="auto"/>
            <w:right w:val="none" w:sz="0" w:space="0" w:color="auto"/>
          </w:divBdr>
        </w:div>
        <w:div w:id="913852695">
          <w:marLeft w:val="0"/>
          <w:marRight w:val="0"/>
          <w:marTop w:val="0"/>
          <w:marBottom w:val="0"/>
          <w:divBdr>
            <w:top w:val="none" w:sz="0" w:space="0" w:color="auto"/>
            <w:left w:val="none" w:sz="0" w:space="0" w:color="auto"/>
            <w:bottom w:val="none" w:sz="0" w:space="0" w:color="auto"/>
            <w:right w:val="none" w:sz="0" w:space="0" w:color="auto"/>
          </w:divBdr>
        </w:div>
        <w:div w:id="415321168">
          <w:marLeft w:val="0"/>
          <w:marRight w:val="0"/>
          <w:marTop w:val="0"/>
          <w:marBottom w:val="0"/>
          <w:divBdr>
            <w:top w:val="none" w:sz="0" w:space="0" w:color="auto"/>
            <w:left w:val="none" w:sz="0" w:space="0" w:color="auto"/>
            <w:bottom w:val="none" w:sz="0" w:space="0" w:color="auto"/>
            <w:right w:val="none" w:sz="0" w:space="0" w:color="auto"/>
          </w:divBdr>
        </w:div>
        <w:div w:id="1053773510">
          <w:marLeft w:val="0"/>
          <w:marRight w:val="0"/>
          <w:marTop w:val="0"/>
          <w:marBottom w:val="0"/>
          <w:divBdr>
            <w:top w:val="none" w:sz="0" w:space="0" w:color="auto"/>
            <w:left w:val="none" w:sz="0" w:space="0" w:color="auto"/>
            <w:bottom w:val="none" w:sz="0" w:space="0" w:color="auto"/>
            <w:right w:val="none" w:sz="0" w:space="0" w:color="auto"/>
          </w:divBdr>
        </w:div>
        <w:div w:id="334653750">
          <w:marLeft w:val="0"/>
          <w:marRight w:val="0"/>
          <w:marTop w:val="0"/>
          <w:marBottom w:val="0"/>
          <w:divBdr>
            <w:top w:val="none" w:sz="0" w:space="0" w:color="auto"/>
            <w:left w:val="none" w:sz="0" w:space="0" w:color="auto"/>
            <w:bottom w:val="none" w:sz="0" w:space="0" w:color="auto"/>
            <w:right w:val="none" w:sz="0" w:space="0" w:color="auto"/>
          </w:divBdr>
        </w:div>
        <w:div w:id="1956137619">
          <w:marLeft w:val="0"/>
          <w:marRight w:val="0"/>
          <w:marTop w:val="0"/>
          <w:marBottom w:val="0"/>
          <w:divBdr>
            <w:top w:val="none" w:sz="0" w:space="0" w:color="auto"/>
            <w:left w:val="none" w:sz="0" w:space="0" w:color="auto"/>
            <w:bottom w:val="none" w:sz="0" w:space="0" w:color="auto"/>
            <w:right w:val="none" w:sz="0" w:space="0" w:color="auto"/>
          </w:divBdr>
        </w:div>
        <w:div w:id="2089880444">
          <w:marLeft w:val="0"/>
          <w:marRight w:val="0"/>
          <w:marTop w:val="0"/>
          <w:marBottom w:val="0"/>
          <w:divBdr>
            <w:top w:val="none" w:sz="0" w:space="0" w:color="auto"/>
            <w:left w:val="none" w:sz="0" w:space="0" w:color="auto"/>
            <w:bottom w:val="none" w:sz="0" w:space="0" w:color="auto"/>
            <w:right w:val="none" w:sz="0" w:space="0" w:color="auto"/>
          </w:divBdr>
        </w:div>
        <w:div w:id="480394019">
          <w:marLeft w:val="0"/>
          <w:marRight w:val="0"/>
          <w:marTop w:val="0"/>
          <w:marBottom w:val="0"/>
          <w:divBdr>
            <w:top w:val="none" w:sz="0" w:space="0" w:color="auto"/>
            <w:left w:val="none" w:sz="0" w:space="0" w:color="auto"/>
            <w:bottom w:val="none" w:sz="0" w:space="0" w:color="auto"/>
            <w:right w:val="none" w:sz="0" w:space="0" w:color="auto"/>
          </w:divBdr>
        </w:div>
        <w:div w:id="1129128133">
          <w:marLeft w:val="0"/>
          <w:marRight w:val="0"/>
          <w:marTop w:val="0"/>
          <w:marBottom w:val="0"/>
          <w:divBdr>
            <w:top w:val="none" w:sz="0" w:space="0" w:color="auto"/>
            <w:left w:val="none" w:sz="0" w:space="0" w:color="auto"/>
            <w:bottom w:val="none" w:sz="0" w:space="0" w:color="auto"/>
            <w:right w:val="none" w:sz="0" w:space="0" w:color="auto"/>
          </w:divBdr>
        </w:div>
        <w:div w:id="1004941830">
          <w:marLeft w:val="0"/>
          <w:marRight w:val="0"/>
          <w:marTop w:val="0"/>
          <w:marBottom w:val="0"/>
          <w:divBdr>
            <w:top w:val="none" w:sz="0" w:space="0" w:color="auto"/>
            <w:left w:val="none" w:sz="0" w:space="0" w:color="auto"/>
            <w:bottom w:val="none" w:sz="0" w:space="0" w:color="auto"/>
            <w:right w:val="none" w:sz="0" w:space="0" w:color="auto"/>
          </w:divBdr>
        </w:div>
        <w:div w:id="362901410">
          <w:marLeft w:val="0"/>
          <w:marRight w:val="0"/>
          <w:marTop w:val="0"/>
          <w:marBottom w:val="0"/>
          <w:divBdr>
            <w:top w:val="none" w:sz="0" w:space="0" w:color="auto"/>
            <w:left w:val="none" w:sz="0" w:space="0" w:color="auto"/>
            <w:bottom w:val="none" w:sz="0" w:space="0" w:color="auto"/>
            <w:right w:val="none" w:sz="0" w:space="0" w:color="auto"/>
          </w:divBdr>
        </w:div>
        <w:div w:id="1053503096">
          <w:marLeft w:val="0"/>
          <w:marRight w:val="0"/>
          <w:marTop w:val="0"/>
          <w:marBottom w:val="0"/>
          <w:divBdr>
            <w:top w:val="none" w:sz="0" w:space="0" w:color="auto"/>
            <w:left w:val="none" w:sz="0" w:space="0" w:color="auto"/>
            <w:bottom w:val="none" w:sz="0" w:space="0" w:color="auto"/>
            <w:right w:val="none" w:sz="0" w:space="0" w:color="auto"/>
          </w:divBdr>
        </w:div>
        <w:div w:id="885676979">
          <w:marLeft w:val="0"/>
          <w:marRight w:val="0"/>
          <w:marTop w:val="0"/>
          <w:marBottom w:val="0"/>
          <w:divBdr>
            <w:top w:val="none" w:sz="0" w:space="0" w:color="auto"/>
            <w:left w:val="none" w:sz="0" w:space="0" w:color="auto"/>
            <w:bottom w:val="none" w:sz="0" w:space="0" w:color="auto"/>
            <w:right w:val="none" w:sz="0" w:space="0" w:color="auto"/>
          </w:divBdr>
        </w:div>
        <w:div w:id="1998341560">
          <w:marLeft w:val="0"/>
          <w:marRight w:val="0"/>
          <w:marTop w:val="0"/>
          <w:marBottom w:val="0"/>
          <w:divBdr>
            <w:top w:val="none" w:sz="0" w:space="0" w:color="auto"/>
            <w:left w:val="none" w:sz="0" w:space="0" w:color="auto"/>
            <w:bottom w:val="none" w:sz="0" w:space="0" w:color="auto"/>
            <w:right w:val="none" w:sz="0" w:space="0" w:color="auto"/>
          </w:divBdr>
        </w:div>
        <w:div w:id="1403942206">
          <w:marLeft w:val="0"/>
          <w:marRight w:val="0"/>
          <w:marTop w:val="0"/>
          <w:marBottom w:val="0"/>
          <w:divBdr>
            <w:top w:val="none" w:sz="0" w:space="0" w:color="auto"/>
            <w:left w:val="none" w:sz="0" w:space="0" w:color="auto"/>
            <w:bottom w:val="none" w:sz="0" w:space="0" w:color="auto"/>
            <w:right w:val="none" w:sz="0" w:space="0" w:color="auto"/>
          </w:divBdr>
        </w:div>
        <w:div w:id="1819299763">
          <w:marLeft w:val="0"/>
          <w:marRight w:val="0"/>
          <w:marTop w:val="0"/>
          <w:marBottom w:val="0"/>
          <w:divBdr>
            <w:top w:val="none" w:sz="0" w:space="0" w:color="auto"/>
            <w:left w:val="none" w:sz="0" w:space="0" w:color="auto"/>
            <w:bottom w:val="none" w:sz="0" w:space="0" w:color="auto"/>
            <w:right w:val="none" w:sz="0" w:space="0" w:color="auto"/>
          </w:divBdr>
        </w:div>
        <w:div w:id="867915792">
          <w:marLeft w:val="0"/>
          <w:marRight w:val="0"/>
          <w:marTop w:val="0"/>
          <w:marBottom w:val="0"/>
          <w:divBdr>
            <w:top w:val="none" w:sz="0" w:space="0" w:color="auto"/>
            <w:left w:val="none" w:sz="0" w:space="0" w:color="auto"/>
            <w:bottom w:val="none" w:sz="0" w:space="0" w:color="auto"/>
            <w:right w:val="none" w:sz="0" w:space="0" w:color="auto"/>
          </w:divBdr>
        </w:div>
        <w:div w:id="248465285">
          <w:marLeft w:val="0"/>
          <w:marRight w:val="0"/>
          <w:marTop w:val="0"/>
          <w:marBottom w:val="0"/>
          <w:divBdr>
            <w:top w:val="none" w:sz="0" w:space="0" w:color="auto"/>
            <w:left w:val="none" w:sz="0" w:space="0" w:color="auto"/>
            <w:bottom w:val="none" w:sz="0" w:space="0" w:color="auto"/>
            <w:right w:val="none" w:sz="0" w:space="0" w:color="auto"/>
          </w:divBdr>
        </w:div>
        <w:div w:id="1218660564">
          <w:marLeft w:val="0"/>
          <w:marRight w:val="0"/>
          <w:marTop w:val="0"/>
          <w:marBottom w:val="0"/>
          <w:divBdr>
            <w:top w:val="none" w:sz="0" w:space="0" w:color="auto"/>
            <w:left w:val="none" w:sz="0" w:space="0" w:color="auto"/>
            <w:bottom w:val="none" w:sz="0" w:space="0" w:color="auto"/>
            <w:right w:val="none" w:sz="0" w:space="0" w:color="auto"/>
          </w:divBdr>
        </w:div>
        <w:div w:id="84961156">
          <w:marLeft w:val="0"/>
          <w:marRight w:val="0"/>
          <w:marTop w:val="0"/>
          <w:marBottom w:val="0"/>
          <w:divBdr>
            <w:top w:val="none" w:sz="0" w:space="0" w:color="auto"/>
            <w:left w:val="none" w:sz="0" w:space="0" w:color="auto"/>
            <w:bottom w:val="none" w:sz="0" w:space="0" w:color="auto"/>
            <w:right w:val="none" w:sz="0" w:space="0" w:color="auto"/>
          </w:divBdr>
        </w:div>
        <w:div w:id="1263030533">
          <w:marLeft w:val="0"/>
          <w:marRight w:val="0"/>
          <w:marTop w:val="0"/>
          <w:marBottom w:val="0"/>
          <w:divBdr>
            <w:top w:val="none" w:sz="0" w:space="0" w:color="auto"/>
            <w:left w:val="none" w:sz="0" w:space="0" w:color="auto"/>
            <w:bottom w:val="none" w:sz="0" w:space="0" w:color="auto"/>
            <w:right w:val="none" w:sz="0" w:space="0" w:color="auto"/>
          </w:divBdr>
        </w:div>
        <w:div w:id="1440904832">
          <w:marLeft w:val="0"/>
          <w:marRight w:val="0"/>
          <w:marTop w:val="0"/>
          <w:marBottom w:val="0"/>
          <w:divBdr>
            <w:top w:val="none" w:sz="0" w:space="0" w:color="auto"/>
            <w:left w:val="none" w:sz="0" w:space="0" w:color="auto"/>
            <w:bottom w:val="none" w:sz="0" w:space="0" w:color="auto"/>
            <w:right w:val="none" w:sz="0" w:space="0" w:color="auto"/>
          </w:divBdr>
        </w:div>
        <w:div w:id="641816203">
          <w:marLeft w:val="0"/>
          <w:marRight w:val="0"/>
          <w:marTop w:val="0"/>
          <w:marBottom w:val="0"/>
          <w:divBdr>
            <w:top w:val="none" w:sz="0" w:space="0" w:color="auto"/>
            <w:left w:val="none" w:sz="0" w:space="0" w:color="auto"/>
            <w:bottom w:val="none" w:sz="0" w:space="0" w:color="auto"/>
            <w:right w:val="none" w:sz="0" w:space="0" w:color="auto"/>
          </w:divBdr>
        </w:div>
        <w:div w:id="596518062">
          <w:marLeft w:val="0"/>
          <w:marRight w:val="0"/>
          <w:marTop w:val="0"/>
          <w:marBottom w:val="0"/>
          <w:divBdr>
            <w:top w:val="none" w:sz="0" w:space="0" w:color="auto"/>
            <w:left w:val="none" w:sz="0" w:space="0" w:color="auto"/>
            <w:bottom w:val="none" w:sz="0" w:space="0" w:color="auto"/>
            <w:right w:val="none" w:sz="0" w:space="0" w:color="auto"/>
          </w:divBdr>
        </w:div>
        <w:div w:id="845939978">
          <w:marLeft w:val="0"/>
          <w:marRight w:val="0"/>
          <w:marTop w:val="0"/>
          <w:marBottom w:val="0"/>
          <w:divBdr>
            <w:top w:val="none" w:sz="0" w:space="0" w:color="auto"/>
            <w:left w:val="none" w:sz="0" w:space="0" w:color="auto"/>
            <w:bottom w:val="none" w:sz="0" w:space="0" w:color="auto"/>
            <w:right w:val="none" w:sz="0" w:space="0" w:color="auto"/>
          </w:divBdr>
        </w:div>
        <w:div w:id="1739088649">
          <w:marLeft w:val="0"/>
          <w:marRight w:val="0"/>
          <w:marTop w:val="0"/>
          <w:marBottom w:val="0"/>
          <w:divBdr>
            <w:top w:val="none" w:sz="0" w:space="0" w:color="auto"/>
            <w:left w:val="none" w:sz="0" w:space="0" w:color="auto"/>
            <w:bottom w:val="none" w:sz="0" w:space="0" w:color="auto"/>
            <w:right w:val="none" w:sz="0" w:space="0" w:color="auto"/>
          </w:divBdr>
        </w:div>
        <w:div w:id="1692106090">
          <w:marLeft w:val="0"/>
          <w:marRight w:val="0"/>
          <w:marTop w:val="0"/>
          <w:marBottom w:val="0"/>
          <w:divBdr>
            <w:top w:val="none" w:sz="0" w:space="0" w:color="auto"/>
            <w:left w:val="none" w:sz="0" w:space="0" w:color="auto"/>
            <w:bottom w:val="none" w:sz="0" w:space="0" w:color="auto"/>
            <w:right w:val="none" w:sz="0" w:space="0" w:color="auto"/>
          </w:divBdr>
        </w:div>
        <w:div w:id="1736319106">
          <w:marLeft w:val="0"/>
          <w:marRight w:val="0"/>
          <w:marTop w:val="0"/>
          <w:marBottom w:val="0"/>
          <w:divBdr>
            <w:top w:val="none" w:sz="0" w:space="0" w:color="auto"/>
            <w:left w:val="none" w:sz="0" w:space="0" w:color="auto"/>
            <w:bottom w:val="none" w:sz="0" w:space="0" w:color="auto"/>
            <w:right w:val="none" w:sz="0" w:space="0" w:color="auto"/>
          </w:divBdr>
        </w:div>
        <w:div w:id="862137046">
          <w:marLeft w:val="0"/>
          <w:marRight w:val="0"/>
          <w:marTop w:val="0"/>
          <w:marBottom w:val="0"/>
          <w:divBdr>
            <w:top w:val="none" w:sz="0" w:space="0" w:color="auto"/>
            <w:left w:val="none" w:sz="0" w:space="0" w:color="auto"/>
            <w:bottom w:val="none" w:sz="0" w:space="0" w:color="auto"/>
            <w:right w:val="none" w:sz="0" w:space="0" w:color="auto"/>
          </w:divBdr>
        </w:div>
        <w:div w:id="437263706">
          <w:marLeft w:val="0"/>
          <w:marRight w:val="0"/>
          <w:marTop w:val="0"/>
          <w:marBottom w:val="0"/>
          <w:divBdr>
            <w:top w:val="none" w:sz="0" w:space="0" w:color="auto"/>
            <w:left w:val="none" w:sz="0" w:space="0" w:color="auto"/>
            <w:bottom w:val="none" w:sz="0" w:space="0" w:color="auto"/>
            <w:right w:val="none" w:sz="0" w:space="0" w:color="auto"/>
          </w:divBdr>
          <w:divsChild>
            <w:div w:id="993217413">
              <w:marLeft w:val="0"/>
              <w:marRight w:val="0"/>
              <w:marTop w:val="0"/>
              <w:marBottom w:val="0"/>
              <w:divBdr>
                <w:top w:val="none" w:sz="0" w:space="0" w:color="auto"/>
                <w:left w:val="none" w:sz="0" w:space="0" w:color="auto"/>
                <w:bottom w:val="none" w:sz="0" w:space="0" w:color="auto"/>
                <w:right w:val="none" w:sz="0" w:space="0" w:color="auto"/>
              </w:divBdr>
            </w:div>
            <w:div w:id="1618953185">
              <w:marLeft w:val="0"/>
              <w:marRight w:val="0"/>
              <w:marTop w:val="0"/>
              <w:marBottom w:val="0"/>
              <w:divBdr>
                <w:top w:val="none" w:sz="0" w:space="0" w:color="auto"/>
                <w:left w:val="none" w:sz="0" w:space="0" w:color="auto"/>
                <w:bottom w:val="none" w:sz="0" w:space="0" w:color="auto"/>
                <w:right w:val="none" w:sz="0" w:space="0" w:color="auto"/>
              </w:divBdr>
            </w:div>
            <w:div w:id="1260792817">
              <w:marLeft w:val="0"/>
              <w:marRight w:val="0"/>
              <w:marTop w:val="0"/>
              <w:marBottom w:val="0"/>
              <w:divBdr>
                <w:top w:val="none" w:sz="0" w:space="0" w:color="auto"/>
                <w:left w:val="none" w:sz="0" w:space="0" w:color="auto"/>
                <w:bottom w:val="none" w:sz="0" w:space="0" w:color="auto"/>
                <w:right w:val="none" w:sz="0" w:space="0" w:color="auto"/>
              </w:divBdr>
            </w:div>
            <w:div w:id="1105423525">
              <w:marLeft w:val="0"/>
              <w:marRight w:val="0"/>
              <w:marTop w:val="0"/>
              <w:marBottom w:val="0"/>
              <w:divBdr>
                <w:top w:val="none" w:sz="0" w:space="0" w:color="auto"/>
                <w:left w:val="none" w:sz="0" w:space="0" w:color="auto"/>
                <w:bottom w:val="none" w:sz="0" w:space="0" w:color="auto"/>
                <w:right w:val="none" w:sz="0" w:space="0" w:color="auto"/>
              </w:divBdr>
            </w:div>
            <w:div w:id="1252155289">
              <w:marLeft w:val="0"/>
              <w:marRight w:val="0"/>
              <w:marTop w:val="0"/>
              <w:marBottom w:val="0"/>
              <w:divBdr>
                <w:top w:val="none" w:sz="0" w:space="0" w:color="auto"/>
                <w:left w:val="none" w:sz="0" w:space="0" w:color="auto"/>
                <w:bottom w:val="none" w:sz="0" w:space="0" w:color="auto"/>
                <w:right w:val="none" w:sz="0" w:space="0" w:color="auto"/>
              </w:divBdr>
            </w:div>
            <w:div w:id="1649432387">
              <w:marLeft w:val="0"/>
              <w:marRight w:val="0"/>
              <w:marTop w:val="0"/>
              <w:marBottom w:val="0"/>
              <w:divBdr>
                <w:top w:val="none" w:sz="0" w:space="0" w:color="auto"/>
                <w:left w:val="none" w:sz="0" w:space="0" w:color="auto"/>
                <w:bottom w:val="none" w:sz="0" w:space="0" w:color="auto"/>
                <w:right w:val="none" w:sz="0" w:space="0" w:color="auto"/>
              </w:divBdr>
            </w:div>
            <w:div w:id="1619338284">
              <w:marLeft w:val="0"/>
              <w:marRight w:val="0"/>
              <w:marTop w:val="0"/>
              <w:marBottom w:val="0"/>
              <w:divBdr>
                <w:top w:val="none" w:sz="0" w:space="0" w:color="auto"/>
                <w:left w:val="none" w:sz="0" w:space="0" w:color="auto"/>
                <w:bottom w:val="none" w:sz="0" w:space="0" w:color="auto"/>
                <w:right w:val="none" w:sz="0" w:space="0" w:color="auto"/>
              </w:divBdr>
            </w:div>
            <w:div w:id="2025935625">
              <w:marLeft w:val="0"/>
              <w:marRight w:val="0"/>
              <w:marTop w:val="0"/>
              <w:marBottom w:val="0"/>
              <w:divBdr>
                <w:top w:val="none" w:sz="0" w:space="0" w:color="auto"/>
                <w:left w:val="none" w:sz="0" w:space="0" w:color="auto"/>
                <w:bottom w:val="none" w:sz="0" w:space="0" w:color="auto"/>
                <w:right w:val="none" w:sz="0" w:space="0" w:color="auto"/>
              </w:divBdr>
            </w:div>
            <w:div w:id="821460457">
              <w:marLeft w:val="0"/>
              <w:marRight w:val="0"/>
              <w:marTop w:val="0"/>
              <w:marBottom w:val="0"/>
              <w:divBdr>
                <w:top w:val="none" w:sz="0" w:space="0" w:color="auto"/>
                <w:left w:val="none" w:sz="0" w:space="0" w:color="auto"/>
                <w:bottom w:val="none" w:sz="0" w:space="0" w:color="auto"/>
                <w:right w:val="none" w:sz="0" w:space="0" w:color="auto"/>
              </w:divBdr>
            </w:div>
            <w:div w:id="730542890">
              <w:marLeft w:val="0"/>
              <w:marRight w:val="0"/>
              <w:marTop w:val="0"/>
              <w:marBottom w:val="0"/>
              <w:divBdr>
                <w:top w:val="none" w:sz="0" w:space="0" w:color="auto"/>
                <w:left w:val="none" w:sz="0" w:space="0" w:color="auto"/>
                <w:bottom w:val="none" w:sz="0" w:space="0" w:color="auto"/>
                <w:right w:val="none" w:sz="0" w:space="0" w:color="auto"/>
              </w:divBdr>
            </w:div>
            <w:div w:id="92409228">
              <w:marLeft w:val="0"/>
              <w:marRight w:val="0"/>
              <w:marTop w:val="0"/>
              <w:marBottom w:val="0"/>
              <w:divBdr>
                <w:top w:val="none" w:sz="0" w:space="0" w:color="auto"/>
                <w:left w:val="none" w:sz="0" w:space="0" w:color="auto"/>
                <w:bottom w:val="none" w:sz="0" w:space="0" w:color="auto"/>
                <w:right w:val="none" w:sz="0" w:space="0" w:color="auto"/>
              </w:divBdr>
            </w:div>
            <w:div w:id="1387528353">
              <w:marLeft w:val="0"/>
              <w:marRight w:val="0"/>
              <w:marTop w:val="0"/>
              <w:marBottom w:val="0"/>
              <w:divBdr>
                <w:top w:val="none" w:sz="0" w:space="0" w:color="auto"/>
                <w:left w:val="none" w:sz="0" w:space="0" w:color="auto"/>
                <w:bottom w:val="none" w:sz="0" w:space="0" w:color="auto"/>
                <w:right w:val="none" w:sz="0" w:space="0" w:color="auto"/>
              </w:divBdr>
            </w:div>
            <w:div w:id="12537471">
              <w:marLeft w:val="0"/>
              <w:marRight w:val="0"/>
              <w:marTop w:val="0"/>
              <w:marBottom w:val="0"/>
              <w:divBdr>
                <w:top w:val="none" w:sz="0" w:space="0" w:color="auto"/>
                <w:left w:val="none" w:sz="0" w:space="0" w:color="auto"/>
                <w:bottom w:val="none" w:sz="0" w:space="0" w:color="auto"/>
                <w:right w:val="none" w:sz="0" w:space="0" w:color="auto"/>
              </w:divBdr>
            </w:div>
            <w:div w:id="403451808">
              <w:marLeft w:val="0"/>
              <w:marRight w:val="0"/>
              <w:marTop w:val="0"/>
              <w:marBottom w:val="0"/>
              <w:divBdr>
                <w:top w:val="none" w:sz="0" w:space="0" w:color="auto"/>
                <w:left w:val="none" w:sz="0" w:space="0" w:color="auto"/>
                <w:bottom w:val="none" w:sz="0" w:space="0" w:color="auto"/>
                <w:right w:val="none" w:sz="0" w:space="0" w:color="auto"/>
              </w:divBdr>
            </w:div>
            <w:div w:id="1512643910">
              <w:marLeft w:val="0"/>
              <w:marRight w:val="0"/>
              <w:marTop w:val="0"/>
              <w:marBottom w:val="0"/>
              <w:divBdr>
                <w:top w:val="none" w:sz="0" w:space="0" w:color="auto"/>
                <w:left w:val="none" w:sz="0" w:space="0" w:color="auto"/>
                <w:bottom w:val="none" w:sz="0" w:space="0" w:color="auto"/>
                <w:right w:val="none" w:sz="0" w:space="0" w:color="auto"/>
              </w:divBdr>
            </w:div>
            <w:div w:id="1222794082">
              <w:marLeft w:val="0"/>
              <w:marRight w:val="0"/>
              <w:marTop w:val="0"/>
              <w:marBottom w:val="0"/>
              <w:divBdr>
                <w:top w:val="none" w:sz="0" w:space="0" w:color="auto"/>
                <w:left w:val="none" w:sz="0" w:space="0" w:color="auto"/>
                <w:bottom w:val="none" w:sz="0" w:space="0" w:color="auto"/>
                <w:right w:val="none" w:sz="0" w:space="0" w:color="auto"/>
              </w:divBdr>
            </w:div>
            <w:div w:id="1629429306">
              <w:marLeft w:val="0"/>
              <w:marRight w:val="0"/>
              <w:marTop w:val="0"/>
              <w:marBottom w:val="0"/>
              <w:divBdr>
                <w:top w:val="none" w:sz="0" w:space="0" w:color="auto"/>
                <w:left w:val="none" w:sz="0" w:space="0" w:color="auto"/>
                <w:bottom w:val="none" w:sz="0" w:space="0" w:color="auto"/>
                <w:right w:val="none" w:sz="0" w:space="0" w:color="auto"/>
              </w:divBdr>
            </w:div>
            <w:div w:id="1367557685">
              <w:marLeft w:val="0"/>
              <w:marRight w:val="0"/>
              <w:marTop w:val="0"/>
              <w:marBottom w:val="0"/>
              <w:divBdr>
                <w:top w:val="none" w:sz="0" w:space="0" w:color="auto"/>
                <w:left w:val="none" w:sz="0" w:space="0" w:color="auto"/>
                <w:bottom w:val="none" w:sz="0" w:space="0" w:color="auto"/>
                <w:right w:val="none" w:sz="0" w:space="0" w:color="auto"/>
              </w:divBdr>
            </w:div>
            <w:div w:id="1793011462">
              <w:marLeft w:val="0"/>
              <w:marRight w:val="0"/>
              <w:marTop w:val="0"/>
              <w:marBottom w:val="0"/>
              <w:divBdr>
                <w:top w:val="none" w:sz="0" w:space="0" w:color="auto"/>
                <w:left w:val="none" w:sz="0" w:space="0" w:color="auto"/>
                <w:bottom w:val="none" w:sz="0" w:space="0" w:color="auto"/>
                <w:right w:val="none" w:sz="0" w:space="0" w:color="auto"/>
              </w:divBdr>
            </w:div>
            <w:div w:id="782649486">
              <w:marLeft w:val="0"/>
              <w:marRight w:val="0"/>
              <w:marTop w:val="0"/>
              <w:marBottom w:val="0"/>
              <w:divBdr>
                <w:top w:val="none" w:sz="0" w:space="0" w:color="auto"/>
                <w:left w:val="none" w:sz="0" w:space="0" w:color="auto"/>
                <w:bottom w:val="none" w:sz="0" w:space="0" w:color="auto"/>
                <w:right w:val="none" w:sz="0" w:space="0" w:color="auto"/>
              </w:divBdr>
            </w:div>
          </w:divsChild>
        </w:div>
        <w:div w:id="1848251504">
          <w:marLeft w:val="0"/>
          <w:marRight w:val="0"/>
          <w:marTop w:val="0"/>
          <w:marBottom w:val="0"/>
          <w:divBdr>
            <w:top w:val="none" w:sz="0" w:space="0" w:color="auto"/>
            <w:left w:val="none" w:sz="0" w:space="0" w:color="auto"/>
            <w:bottom w:val="none" w:sz="0" w:space="0" w:color="auto"/>
            <w:right w:val="none" w:sz="0" w:space="0" w:color="auto"/>
          </w:divBdr>
          <w:divsChild>
            <w:div w:id="359819397">
              <w:marLeft w:val="0"/>
              <w:marRight w:val="0"/>
              <w:marTop w:val="0"/>
              <w:marBottom w:val="0"/>
              <w:divBdr>
                <w:top w:val="none" w:sz="0" w:space="0" w:color="auto"/>
                <w:left w:val="none" w:sz="0" w:space="0" w:color="auto"/>
                <w:bottom w:val="none" w:sz="0" w:space="0" w:color="auto"/>
                <w:right w:val="none" w:sz="0" w:space="0" w:color="auto"/>
              </w:divBdr>
            </w:div>
            <w:div w:id="907037491">
              <w:marLeft w:val="0"/>
              <w:marRight w:val="0"/>
              <w:marTop w:val="0"/>
              <w:marBottom w:val="0"/>
              <w:divBdr>
                <w:top w:val="none" w:sz="0" w:space="0" w:color="auto"/>
                <w:left w:val="none" w:sz="0" w:space="0" w:color="auto"/>
                <w:bottom w:val="none" w:sz="0" w:space="0" w:color="auto"/>
                <w:right w:val="none" w:sz="0" w:space="0" w:color="auto"/>
              </w:divBdr>
            </w:div>
            <w:div w:id="1619798918">
              <w:marLeft w:val="0"/>
              <w:marRight w:val="0"/>
              <w:marTop w:val="0"/>
              <w:marBottom w:val="0"/>
              <w:divBdr>
                <w:top w:val="none" w:sz="0" w:space="0" w:color="auto"/>
                <w:left w:val="none" w:sz="0" w:space="0" w:color="auto"/>
                <w:bottom w:val="none" w:sz="0" w:space="0" w:color="auto"/>
                <w:right w:val="none" w:sz="0" w:space="0" w:color="auto"/>
              </w:divBdr>
            </w:div>
            <w:div w:id="282198791">
              <w:marLeft w:val="0"/>
              <w:marRight w:val="0"/>
              <w:marTop w:val="0"/>
              <w:marBottom w:val="0"/>
              <w:divBdr>
                <w:top w:val="none" w:sz="0" w:space="0" w:color="auto"/>
                <w:left w:val="none" w:sz="0" w:space="0" w:color="auto"/>
                <w:bottom w:val="none" w:sz="0" w:space="0" w:color="auto"/>
                <w:right w:val="none" w:sz="0" w:space="0" w:color="auto"/>
              </w:divBdr>
            </w:div>
            <w:div w:id="1378699593">
              <w:marLeft w:val="0"/>
              <w:marRight w:val="0"/>
              <w:marTop w:val="0"/>
              <w:marBottom w:val="0"/>
              <w:divBdr>
                <w:top w:val="none" w:sz="0" w:space="0" w:color="auto"/>
                <w:left w:val="none" w:sz="0" w:space="0" w:color="auto"/>
                <w:bottom w:val="none" w:sz="0" w:space="0" w:color="auto"/>
                <w:right w:val="none" w:sz="0" w:space="0" w:color="auto"/>
              </w:divBdr>
            </w:div>
            <w:div w:id="590357330">
              <w:marLeft w:val="0"/>
              <w:marRight w:val="0"/>
              <w:marTop w:val="0"/>
              <w:marBottom w:val="0"/>
              <w:divBdr>
                <w:top w:val="none" w:sz="0" w:space="0" w:color="auto"/>
                <w:left w:val="none" w:sz="0" w:space="0" w:color="auto"/>
                <w:bottom w:val="none" w:sz="0" w:space="0" w:color="auto"/>
                <w:right w:val="none" w:sz="0" w:space="0" w:color="auto"/>
              </w:divBdr>
            </w:div>
            <w:div w:id="1821579891">
              <w:marLeft w:val="0"/>
              <w:marRight w:val="0"/>
              <w:marTop w:val="0"/>
              <w:marBottom w:val="0"/>
              <w:divBdr>
                <w:top w:val="none" w:sz="0" w:space="0" w:color="auto"/>
                <w:left w:val="none" w:sz="0" w:space="0" w:color="auto"/>
                <w:bottom w:val="none" w:sz="0" w:space="0" w:color="auto"/>
                <w:right w:val="none" w:sz="0" w:space="0" w:color="auto"/>
              </w:divBdr>
            </w:div>
            <w:div w:id="973826556">
              <w:marLeft w:val="0"/>
              <w:marRight w:val="0"/>
              <w:marTop w:val="0"/>
              <w:marBottom w:val="0"/>
              <w:divBdr>
                <w:top w:val="none" w:sz="0" w:space="0" w:color="auto"/>
                <w:left w:val="none" w:sz="0" w:space="0" w:color="auto"/>
                <w:bottom w:val="none" w:sz="0" w:space="0" w:color="auto"/>
                <w:right w:val="none" w:sz="0" w:space="0" w:color="auto"/>
              </w:divBdr>
            </w:div>
            <w:div w:id="1335230465">
              <w:marLeft w:val="0"/>
              <w:marRight w:val="0"/>
              <w:marTop w:val="0"/>
              <w:marBottom w:val="0"/>
              <w:divBdr>
                <w:top w:val="none" w:sz="0" w:space="0" w:color="auto"/>
                <w:left w:val="none" w:sz="0" w:space="0" w:color="auto"/>
                <w:bottom w:val="none" w:sz="0" w:space="0" w:color="auto"/>
                <w:right w:val="none" w:sz="0" w:space="0" w:color="auto"/>
              </w:divBdr>
            </w:div>
            <w:div w:id="166947637">
              <w:marLeft w:val="0"/>
              <w:marRight w:val="0"/>
              <w:marTop w:val="0"/>
              <w:marBottom w:val="0"/>
              <w:divBdr>
                <w:top w:val="none" w:sz="0" w:space="0" w:color="auto"/>
                <w:left w:val="none" w:sz="0" w:space="0" w:color="auto"/>
                <w:bottom w:val="none" w:sz="0" w:space="0" w:color="auto"/>
                <w:right w:val="none" w:sz="0" w:space="0" w:color="auto"/>
              </w:divBdr>
            </w:div>
            <w:div w:id="735594817">
              <w:marLeft w:val="0"/>
              <w:marRight w:val="0"/>
              <w:marTop w:val="0"/>
              <w:marBottom w:val="0"/>
              <w:divBdr>
                <w:top w:val="none" w:sz="0" w:space="0" w:color="auto"/>
                <w:left w:val="none" w:sz="0" w:space="0" w:color="auto"/>
                <w:bottom w:val="none" w:sz="0" w:space="0" w:color="auto"/>
                <w:right w:val="none" w:sz="0" w:space="0" w:color="auto"/>
              </w:divBdr>
            </w:div>
            <w:div w:id="140379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614039">
      <w:bodyDiv w:val="1"/>
      <w:marLeft w:val="0"/>
      <w:marRight w:val="0"/>
      <w:marTop w:val="0"/>
      <w:marBottom w:val="0"/>
      <w:divBdr>
        <w:top w:val="none" w:sz="0" w:space="0" w:color="auto"/>
        <w:left w:val="none" w:sz="0" w:space="0" w:color="auto"/>
        <w:bottom w:val="none" w:sz="0" w:space="0" w:color="auto"/>
        <w:right w:val="none" w:sz="0" w:space="0" w:color="auto"/>
      </w:divBdr>
      <w:divsChild>
        <w:div w:id="996962533">
          <w:marLeft w:val="0"/>
          <w:marRight w:val="0"/>
          <w:marTop w:val="0"/>
          <w:marBottom w:val="0"/>
          <w:divBdr>
            <w:top w:val="none" w:sz="0" w:space="0" w:color="auto"/>
            <w:left w:val="none" w:sz="0" w:space="0" w:color="auto"/>
            <w:bottom w:val="none" w:sz="0" w:space="0" w:color="auto"/>
            <w:right w:val="none" w:sz="0" w:space="0" w:color="auto"/>
          </w:divBdr>
        </w:div>
        <w:div w:id="895045061">
          <w:marLeft w:val="0"/>
          <w:marRight w:val="0"/>
          <w:marTop w:val="0"/>
          <w:marBottom w:val="0"/>
          <w:divBdr>
            <w:top w:val="none" w:sz="0" w:space="0" w:color="auto"/>
            <w:left w:val="none" w:sz="0" w:space="0" w:color="auto"/>
            <w:bottom w:val="none" w:sz="0" w:space="0" w:color="auto"/>
            <w:right w:val="none" w:sz="0" w:space="0" w:color="auto"/>
          </w:divBdr>
        </w:div>
        <w:div w:id="773670369">
          <w:marLeft w:val="0"/>
          <w:marRight w:val="0"/>
          <w:marTop w:val="0"/>
          <w:marBottom w:val="0"/>
          <w:divBdr>
            <w:top w:val="none" w:sz="0" w:space="0" w:color="auto"/>
            <w:left w:val="none" w:sz="0" w:space="0" w:color="auto"/>
            <w:bottom w:val="none" w:sz="0" w:space="0" w:color="auto"/>
            <w:right w:val="none" w:sz="0" w:space="0" w:color="auto"/>
          </w:divBdr>
        </w:div>
        <w:div w:id="1460151429">
          <w:marLeft w:val="0"/>
          <w:marRight w:val="0"/>
          <w:marTop w:val="0"/>
          <w:marBottom w:val="0"/>
          <w:divBdr>
            <w:top w:val="none" w:sz="0" w:space="0" w:color="auto"/>
            <w:left w:val="none" w:sz="0" w:space="0" w:color="auto"/>
            <w:bottom w:val="none" w:sz="0" w:space="0" w:color="auto"/>
            <w:right w:val="none" w:sz="0" w:space="0" w:color="auto"/>
          </w:divBdr>
        </w:div>
        <w:div w:id="112285019">
          <w:marLeft w:val="0"/>
          <w:marRight w:val="0"/>
          <w:marTop w:val="0"/>
          <w:marBottom w:val="0"/>
          <w:divBdr>
            <w:top w:val="none" w:sz="0" w:space="0" w:color="auto"/>
            <w:left w:val="none" w:sz="0" w:space="0" w:color="auto"/>
            <w:bottom w:val="none" w:sz="0" w:space="0" w:color="auto"/>
            <w:right w:val="none" w:sz="0" w:space="0" w:color="auto"/>
          </w:divBdr>
        </w:div>
        <w:div w:id="438640991">
          <w:marLeft w:val="0"/>
          <w:marRight w:val="0"/>
          <w:marTop w:val="0"/>
          <w:marBottom w:val="0"/>
          <w:divBdr>
            <w:top w:val="none" w:sz="0" w:space="0" w:color="auto"/>
            <w:left w:val="none" w:sz="0" w:space="0" w:color="auto"/>
            <w:bottom w:val="none" w:sz="0" w:space="0" w:color="auto"/>
            <w:right w:val="none" w:sz="0" w:space="0" w:color="auto"/>
          </w:divBdr>
        </w:div>
        <w:div w:id="1308314858">
          <w:marLeft w:val="0"/>
          <w:marRight w:val="0"/>
          <w:marTop w:val="0"/>
          <w:marBottom w:val="0"/>
          <w:divBdr>
            <w:top w:val="none" w:sz="0" w:space="0" w:color="auto"/>
            <w:left w:val="none" w:sz="0" w:space="0" w:color="auto"/>
            <w:bottom w:val="none" w:sz="0" w:space="0" w:color="auto"/>
            <w:right w:val="none" w:sz="0" w:space="0" w:color="auto"/>
          </w:divBdr>
        </w:div>
        <w:div w:id="1398480076">
          <w:marLeft w:val="0"/>
          <w:marRight w:val="0"/>
          <w:marTop w:val="0"/>
          <w:marBottom w:val="0"/>
          <w:divBdr>
            <w:top w:val="none" w:sz="0" w:space="0" w:color="auto"/>
            <w:left w:val="none" w:sz="0" w:space="0" w:color="auto"/>
            <w:bottom w:val="none" w:sz="0" w:space="0" w:color="auto"/>
            <w:right w:val="none" w:sz="0" w:space="0" w:color="auto"/>
          </w:divBdr>
        </w:div>
        <w:div w:id="1434015524">
          <w:marLeft w:val="0"/>
          <w:marRight w:val="0"/>
          <w:marTop w:val="0"/>
          <w:marBottom w:val="0"/>
          <w:divBdr>
            <w:top w:val="none" w:sz="0" w:space="0" w:color="auto"/>
            <w:left w:val="none" w:sz="0" w:space="0" w:color="auto"/>
            <w:bottom w:val="none" w:sz="0" w:space="0" w:color="auto"/>
            <w:right w:val="none" w:sz="0" w:space="0" w:color="auto"/>
          </w:divBdr>
        </w:div>
        <w:div w:id="781414072">
          <w:marLeft w:val="0"/>
          <w:marRight w:val="0"/>
          <w:marTop w:val="0"/>
          <w:marBottom w:val="0"/>
          <w:divBdr>
            <w:top w:val="none" w:sz="0" w:space="0" w:color="auto"/>
            <w:left w:val="none" w:sz="0" w:space="0" w:color="auto"/>
            <w:bottom w:val="none" w:sz="0" w:space="0" w:color="auto"/>
            <w:right w:val="none" w:sz="0" w:space="0" w:color="auto"/>
          </w:divBdr>
        </w:div>
        <w:div w:id="912005588">
          <w:marLeft w:val="0"/>
          <w:marRight w:val="0"/>
          <w:marTop w:val="0"/>
          <w:marBottom w:val="0"/>
          <w:divBdr>
            <w:top w:val="none" w:sz="0" w:space="0" w:color="auto"/>
            <w:left w:val="none" w:sz="0" w:space="0" w:color="auto"/>
            <w:bottom w:val="none" w:sz="0" w:space="0" w:color="auto"/>
            <w:right w:val="none" w:sz="0" w:space="0" w:color="auto"/>
          </w:divBdr>
        </w:div>
        <w:div w:id="1582910830">
          <w:marLeft w:val="0"/>
          <w:marRight w:val="0"/>
          <w:marTop w:val="0"/>
          <w:marBottom w:val="0"/>
          <w:divBdr>
            <w:top w:val="none" w:sz="0" w:space="0" w:color="auto"/>
            <w:left w:val="none" w:sz="0" w:space="0" w:color="auto"/>
            <w:bottom w:val="none" w:sz="0" w:space="0" w:color="auto"/>
            <w:right w:val="none" w:sz="0" w:space="0" w:color="auto"/>
          </w:divBdr>
        </w:div>
        <w:div w:id="72359932">
          <w:marLeft w:val="0"/>
          <w:marRight w:val="0"/>
          <w:marTop w:val="0"/>
          <w:marBottom w:val="0"/>
          <w:divBdr>
            <w:top w:val="none" w:sz="0" w:space="0" w:color="auto"/>
            <w:left w:val="none" w:sz="0" w:space="0" w:color="auto"/>
            <w:bottom w:val="none" w:sz="0" w:space="0" w:color="auto"/>
            <w:right w:val="none" w:sz="0" w:space="0" w:color="auto"/>
          </w:divBdr>
        </w:div>
        <w:div w:id="531380753">
          <w:marLeft w:val="0"/>
          <w:marRight w:val="0"/>
          <w:marTop w:val="0"/>
          <w:marBottom w:val="0"/>
          <w:divBdr>
            <w:top w:val="none" w:sz="0" w:space="0" w:color="auto"/>
            <w:left w:val="none" w:sz="0" w:space="0" w:color="auto"/>
            <w:bottom w:val="none" w:sz="0" w:space="0" w:color="auto"/>
            <w:right w:val="none" w:sz="0" w:space="0" w:color="auto"/>
          </w:divBdr>
        </w:div>
        <w:div w:id="1078987827">
          <w:marLeft w:val="0"/>
          <w:marRight w:val="0"/>
          <w:marTop w:val="0"/>
          <w:marBottom w:val="0"/>
          <w:divBdr>
            <w:top w:val="none" w:sz="0" w:space="0" w:color="auto"/>
            <w:left w:val="none" w:sz="0" w:space="0" w:color="auto"/>
            <w:bottom w:val="none" w:sz="0" w:space="0" w:color="auto"/>
            <w:right w:val="none" w:sz="0" w:space="0" w:color="auto"/>
          </w:divBdr>
        </w:div>
        <w:div w:id="262567706">
          <w:marLeft w:val="0"/>
          <w:marRight w:val="0"/>
          <w:marTop w:val="0"/>
          <w:marBottom w:val="0"/>
          <w:divBdr>
            <w:top w:val="none" w:sz="0" w:space="0" w:color="auto"/>
            <w:left w:val="none" w:sz="0" w:space="0" w:color="auto"/>
            <w:bottom w:val="none" w:sz="0" w:space="0" w:color="auto"/>
            <w:right w:val="none" w:sz="0" w:space="0" w:color="auto"/>
          </w:divBdr>
        </w:div>
        <w:div w:id="1341815814">
          <w:marLeft w:val="0"/>
          <w:marRight w:val="0"/>
          <w:marTop w:val="0"/>
          <w:marBottom w:val="0"/>
          <w:divBdr>
            <w:top w:val="none" w:sz="0" w:space="0" w:color="auto"/>
            <w:left w:val="none" w:sz="0" w:space="0" w:color="auto"/>
            <w:bottom w:val="none" w:sz="0" w:space="0" w:color="auto"/>
            <w:right w:val="none" w:sz="0" w:space="0" w:color="auto"/>
          </w:divBdr>
        </w:div>
        <w:div w:id="616453925">
          <w:marLeft w:val="0"/>
          <w:marRight w:val="0"/>
          <w:marTop w:val="0"/>
          <w:marBottom w:val="0"/>
          <w:divBdr>
            <w:top w:val="none" w:sz="0" w:space="0" w:color="auto"/>
            <w:left w:val="none" w:sz="0" w:space="0" w:color="auto"/>
            <w:bottom w:val="none" w:sz="0" w:space="0" w:color="auto"/>
            <w:right w:val="none" w:sz="0" w:space="0" w:color="auto"/>
          </w:divBdr>
        </w:div>
        <w:div w:id="1327129526">
          <w:marLeft w:val="0"/>
          <w:marRight w:val="0"/>
          <w:marTop w:val="0"/>
          <w:marBottom w:val="0"/>
          <w:divBdr>
            <w:top w:val="none" w:sz="0" w:space="0" w:color="auto"/>
            <w:left w:val="none" w:sz="0" w:space="0" w:color="auto"/>
            <w:bottom w:val="none" w:sz="0" w:space="0" w:color="auto"/>
            <w:right w:val="none" w:sz="0" w:space="0" w:color="auto"/>
          </w:divBdr>
        </w:div>
        <w:div w:id="1608467648">
          <w:marLeft w:val="0"/>
          <w:marRight w:val="0"/>
          <w:marTop w:val="0"/>
          <w:marBottom w:val="0"/>
          <w:divBdr>
            <w:top w:val="none" w:sz="0" w:space="0" w:color="auto"/>
            <w:left w:val="none" w:sz="0" w:space="0" w:color="auto"/>
            <w:bottom w:val="none" w:sz="0" w:space="0" w:color="auto"/>
            <w:right w:val="none" w:sz="0" w:space="0" w:color="auto"/>
          </w:divBdr>
        </w:div>
        <w:div w:id="438843446">
          <w:marLeft w:val="0"/>
          <w:marRight w:val="0"/>
          <w:marTop w:val="0"/>
          <w:marBottom w:val="0"/>
          <w:divBdr>
            <w:top w:val="none" w:sz="0" w:space="0" w:color="auto"/>
            <w:left w:val="none" w:sz="0" w:space="0" w:color="auto"/>
            <w:bottom w:val="none" w:sz="0" w:space="0" w:color="auto"/>
            <w:right w:val="none" w:sz="0" w:space="0" w:color="auto"/>
          </w:divBdr>
        </w:div>
        <w:div w:id="108470377">
          <w:marLeft w:val="0"/>
          <w:marRight w:val="0"/>
          <w:marTop w:val="0"/>
          <w:marBottom w:val="0"/>
          <w:divBdr>
            <w:top w:val="none" w:sz="0" w:space="0" w:color="auto"/>
            <w:left w:val="none" w:sz="0" w:space="0" w:color="auto"/>
            <w:bottom w:val="none" w:sz="0" w:space="0" w:color="auto"/>
            <w:right w:val="none" w:sz="0" w:space="0" w:color="auto"/>
          </w:divBdr>
        </w:div>
        <w:div w:id="2040275968">
          <w:marLeft w:val="0"/>
          <w:marRight w:val="0"/>
          <w:marTop w:val="0"/>
          <w:marBottom w:val="0"/>
          <w:divBdr>
            <w:top w:val="none" w:sz="0" w:space="0" w:color="auto"/>
            <w:left w:val="none" w:sz="0" w:space="0" w:color="auto"/>
            <w:bottom w:val="none" w:sz="0" w:space="0" w:color="auto"/>
            <w:right w:val="none" w:sz="0" w:space="0" w:color="auto"/>
          </w:divBdr>
        </w:div>
      </w:divsChild>
    </w:div>
    <w:div w:id="1226452382">
      <w:bodyDiv w:val="1"/>
      <w:marLeft w:val="0"/>
      <w:marRight w:val="0"/>
      <w:marTop w:val="0"/>
      <w:marBottom w:val="0"/>
      <w:divBdr>
        <w:top w:val="none" w:sz="0" w:space="0" w:color="auto"/>
        <w:left w:val="none" w:sz="0" w:space="0" w:color="auto"/>
        <w:bottom w:val="none" w:sz="0" w:space="0" w:color="auto"/>
        <w:right w:val="none" w:sz="0" w:space="0" w:color="auto"/>
      </w:divBdr>
      <w:divsChild>
        <w:div w:id="101802436">
          <w:marLeft w:val="0"/>
          <w:marRight w:val="0"/>
          <w:marTop w:val="0"/>
          <w:marBottom w:val="0"/>
          <w:divBdr>
            <w:top w:val="none" w:sz="0" w:space="0" w:color="auto"/>
            <w:left w:val="none" w:sz="0" w:space="0" w:color="auto"/>
            <w:bottom w:val="none" w:sz="0" w:space="0" w:color="auto"/>
            <w:right w:val="none" w:sz="0" w:space="0" w:color="auto"/>
          </w:divBdr>
        </w:div>
        <w:div w:id="825900324">
          <w:marLeft w:val="0"/>
          <w:marRight w:val="0"/>
          <w:marTop w:val="0"/>
          <w:marBottom w:val="0"/>
          <w:divBdr>
            <w:top w:val="none" w:sz="0" w:space="0" w:color="auto"/>
            <w:left w:val="none" w:sz="0" w:space="0" w:color="auto"/>
            <w:bottom w:val="none" w:sz="0" w:space="0" w:color="auto"/>
            <w:right w:val="none" w:sz="0" w:space="0" w:color="auto"/>
          </w:divBdr>
        </w:div>
        <w:div w:id="901137525">
          <w:marLeft w:val="0"/>
          <w:marRight w:val="0"/>
          <w:marTop w:val="0"/>
          <w:marBottom w:val="0"/>
          <w:divBdr>
            <w:top w:val="none" w:sz="0" w:space="0" w:color="auto"/>
            <w:left w:val="none" w:sz="0" w:space="0" w:color="auto"/>
            <w:bottom w:val="none" w:sz="0" w:space="0" w:color="auto"/>
            <w:right w:val="none" w:sz="0" w:space="0" w:color="auto"/>
          </w:divBdr>
        </w:div>
        <w:div w:id="1799832025">
          <w:marLeft w:val="0"/>
          <w:marRight w:val="0"/>
          <w:marTop w:val="0"/>
          <w:marBottom w:val="0"/>
          <w:divBdr>
            <w:top w:val="none" w:sz="0" w:space="0" w:color="auto"/>
            <w:left w:val="none" w:sz="0" w:space="0" w:color="auto"/>
            <w:bottom w:val="none" w:sz="0" w:space="0" w:color="auto"/>
            <w:right w:val="none" w:sz="0" w:space="0" w:color="auto"/>
          </w:divBdr>
        </w:div>
        <w:div w:id="1064985356">
          <w:marLeft w:val="0"/>
          <w:marRight w:val="0"/>
          <w:marTop w:val="0"/>
          <w:marBottom w:val="0"/>
          <w:divBdr>
            <w:top w:val="none" w:sz="0" w:space="0" w:color="auto"/>
            <w:left w:val="none" w:sz="0" w:space="0" w:color="auto"/>
            <w:bottom w:val="none" w:sz="0" w:space="0" w:color="auto"/>
            <w:right w:val="none" w:sz="0" w:space="0" w:color="auto"/>
          </w:divBdr>
        </w:div>
        <w:div w:id="1913269721">
          <w:marLeft w:val="0"/>
          <w:marRight w:val="0"/>
          <w:marTop w:val="0"/>
          <w:marBottom w:val="0"/>
          <w:divBdr>
            <w:top w:val="none" w:sz="0" w:space="0" w:color="auto"/>
            <w:left w:val="none" w:sz="0" w:space="0" w:color="auto"/>
            <w:bottom w:val="none" w:sz="0" w:space="0" w:color="auto"/>
            <w:right w:val="none" w:sz="0" w:space="0" w:color="auto"/>
          </w:divBdr>
        </w:div>
        <w:div w:id="1792745897">
          <w:marLeft w:val="0"/>
          <w:marRight w:val="0"/>
          <w:marTop w:val="0"/>
          <w:marBottom w:val="0"/>
          <w:divBdr>
            <w:top w:val="none" w:sz="0" w:space="0" w:color="auto"/>
            <w:left w:val="none" w:sz="0" w:space="0" w:color="auto"/>
            <w:bottom w:val="none" w:sz="0" w:space="0" w:color="auto"/>
            <w:right w:val="none" w:sz="0" w:space="0" w:color="auto"/>
          </w:divBdr>
        </w:div>
        <w:div w:id="1715882617">
          <w:marLeft w:val="0"/>
          <w:marRight w:val="0"/>
          <w:marTop w:val="0"/>
          <w:marBottom w:val="0"/>
          <w:divBdr>
            <w:top w:val="none" w:sz="0" w:space="0" w:color="auto"/>
            <w:left w:val="none" w:sz="0" w:space="0" w:color="auto"/>
            <w:bottom w:val="none" w:sz="0" w:space="0" w:color="auto"/>
            <w:right w:val="none" w:sz="0" w:space="0" w:color="auto"/>
          </w:divBdr>
        </w:div>
        <w:div w:id="656225222">
          <w:marLeft w:val="0"/>
          <w:marRight w:val="0"/>
          <w:marTop w:val="0"/>
          <w:marBottom w:val="0"/>
          <w:divBdr>
            <w:top w:val="none" w:sz="0" w:space="0" w:color="auto"/>
            <w:left w:val="none" w:sz="0" w:space="0" w:color="auto"/>
            <w:bottom w:val="none" w:sz="0" w:space="0" w:color="auto"/>
            <w:right w:val="none" w:sz="0" w:space="0" w:color="auto"/>
          </w:divBdr>
        </w:div>
        <w:div w:id="1288511277">
          <w:marLeft w:val="0"/>
          <w:marRight w:val="0"/>
          <w:marTop w:val="0"/>
          <w:marBottom w:val="0"/>
          <w:divBdr>
            <w:top w:val="none" w:sz="0" w:space="0" w:color="auto"/>
            <w:left w:val="none" w:sz="0" w:space="0" w:color="auto"/>
            <w:bottom w:val="none" w:sz="0" w:space="0" w:color="auto"/>
            <w:right w:val="none" w:sz="0" w:space="0" w:color="auto"/>
          </w:divBdr>
        </w:div>
        <w:div w:id="617686303">
          <w:marLeft w:val="0"/>
          <w:marRight w:val="0"/>
          <w:marTop w:val="0"/>
          <w:marBottom w:val="0"/>
          <w:divBdr>
            <w:top w:val="none" w:sz="0" w:space="0" w:color="auto"/>
            <w:left w:val="none" w:sz="0" w:space="0" w:color="auto"/>
            <w:bottom w:val="none" w:sz="0" w:space="0" w:color="auto"/>
            <w:right w:val="none" w:sz="0" w:space="0" w:color="auto"/>
          </w:divBdr>
        </w:div>
        <w:div w:id="645083634">
          <w:marLeft w:val="0"/>
          <w:marRight w:val="0"/>
          <w:marTop w:val="0"/>
          <w:marBottom w:val="0"/>
          <w:divBdr>
            <w:top w:val="none" w:sz="0" w:space="0" w:color="auto"/>
            <w:left w:val="none" w:sz="0" w:space="0" w:color="auto"/>
            <w:bottom w:val="none" w:sz="0" w:space="0" w:color="auto"/>
            <w:right w:val="none" w:sz="0" w:space="0" w:color="auto"/>
          </w:divBdr>
        </w:div>
        <w:div w:id="747658738">
          <w:marLeft w:val="0"/>
          <w:marRight w:val="0"/>
          <w:marTop w:val="0"/>
          <w:marBottom w:val="0"/>
          <w:divBdr>
            <w:top w:val="none" w:sz="0" w:space="0" w:color="auto"/>
            <w:left w:val="none" w:sz="0" w:space="0" w:color="auto"/>
            <w:bottom w:val="none" w:sz="0" w:space="0" w:color="auto"/>
            <w:right w:val="none" w:sz="0" w:space="0" w:color="auto"/>
          </w:divBdr>
        </w:div>
        <w:div w:id="676812089">
          <w:marLeft w:val="0"/>
          <w:marRight w:val="0"/>
          <w:marTop w:val="0"/>
          <w:marBottom w:val="0"/>
          <w:divBdr>
            <w:top w:val="none" w:sz="0" w:space="0" w:color="auto"/>
            <w:left w:val="none" w:sz="0" w:space="0" w:color="auto"/>
            <w:bottom w:val="none" w:sz="0" w:space="0" w:color="auto"/>
            <w:right w:val="none" w:sz="0" w:space="0" w:color="auto"/>
          </w:divBdr>
        </w:div>
        <w:div w:id="494489542">
          <w:marLeft w:val="0"/>
          <w:marRight w:val="0"/>
          <w:marTop w:val="0"/>
          <w:marBottom w:val="0"/>
          <w:divBdr>
            <w:top w:val="none" w:sz="0" w:space="0" w:color="auto"/>
            <w:left w:val="none" w:sz="0" w:space="0" w:color="auto"/>
            <w:bottom w:val="none" w:sz="0" w:space="0" w:color="auto"/>
            <w:right w:val="none" w:sz="0" w:space="0" w:color="auto"/>
          </w:divBdr>
        </w:div>
        <w:div w:id="1892492935">
          <w:marLeft w:val="0"/>
          <w:marRight w:val="0"/>
          <w:marTop w:val="0"/>
          <w:marBottom w:val="0"/>
          <w:divBdr>
            <w:top w:val="none" w:sz="0" w:space="0" w:color="auto"/>
            <w:left w:val="none" w:sz="0" w:space="0" w:color="auto"/>
            <w:bottom w:val="none" w:sz="0" w:space="0" w:color="auto"/>
            <w:right w:val="none" w:sz="0" w:space="0" w:color="auto"/>
          </w:divBdr>
        </w:div>
        <w:div w:id="687289645">
          <w:marLeft w:val="0"/>
          <w:marRight w:val="0"/>
          <w:marTop w:val="0"/>
          <w:marBottom w:val="0"/>
          <w:divBdr>
            <w:top w:val="none" w:sz="0" w:space="0" w:color="auto"/>
            <w:left w:val="none" w:sz="0" w:space="0" w:color="auto"/>
            <w:bottom w:val="none" w:sz="0" w:space="0" w:color="auto"/>
            <w:right w:val="none" w:sz="0" w:space="0" w:color="auto"/>
          </w:divBdr>
        </w:div>
        <w:div w:id="538788136">
          <w:marLeft w:val="0"/>
          <w:marRight w:val="0"/>
          <w:marTop w:val="0"/>
          <w:marBottom w:val="0"/>
          <w:divBdr>
            <w:top w:val="none" w:sz="0" w:space="0" w:color="auto"/>
            <w:left w:val="none" w:sz="0" w:space="0" w:color="auto"/>
            <w:bottom w:val="none" w:sz="0" w:space="0" w:color="auto"/>
            <w:right w:val="none" w:sz="0" w:space="0" w:color="auto"/>
          </w:divBdr>
        </w:div>
        <w:div w:id="710763248">
          <w:marLeft w:val="0"/>
          <w:marRight w:val="0"/>
          <w:marTop w:val="0"/>
          <w:marBottom w:val="0"/>
          <w:divBdr>
            <w:top w:val="none" w:sz="0" w:space="0" w:color="auto"/>
            <w:left w:val="none" w:sz="0" w:space="0" w:color="auto"/>
            <w:bottom w:val="none" w:sz="0" w:space="0" w:color="auto"/>
            <w:right w:val="none" w:sz="0" w:space="0" w:color="auto"/>
          </w:divBdr>
        </w:div>
        <w:div w:id="1084448963">
          <w:marLeft w:val="0"/>
          <w:marRight w:val="0"/>
          <w:marTop w:val="0"/>
          <w:marBottom w:val="0"/>
          <w:divBdr>
            <w:top w:val="none" w:sz="0" w:space="0" w:color="auto"/>
            <w:left w:val="none" w:sz="0" w:space="0" w:color="auto"/>
            <w:bottom w:val="none" w:sz="0" w:space="0" w:color="auto"/>
            <w:right w:val="none" w:sz="0" w:space="0" w:color="auto"/>
          </w:divBdr>
        </w:div>
        <w:div w:id="943420353">
          <w:marLeft w:val="0"/>
          <w:marRight w:val="0"/>
          <w:marTop w:val="0"/>
          <w:marBottom w:val="0"/>
          <w:divBdr>
            <w:top w:val="none" w:sz="0" w:space="0" w:color="auto"/>
            <w:left w:val="none" w:sz="0" w:space="0" w:color="auto"/>
            <w:bottom w:val="none" w:sz="0" w:space="0" w:color="auto"/>
            <w:right w:val="none" w:sz="0" w:space="0" w:color="auto"/>
          </w:divBdr>
        </w:div>
        <w:div w:id="1745911756">
          <w:marLeft w:val="0"/>
          <w:marRight w:val="0"/>
          <w:marTop w:val="0"/>
          <w:marBottom w:val="0"/>
          <w:divBdr>
            <w:top w:val="none" w:sz="0" w:space="0" w:color="auto"/>
            <w:left w:val="none" w:sz="0" w:space="0" w:color="auto"/>
            <w:bottom w:val="none" w:sz="0" w:space="0" w:color="auto"/>
            <w:right w:val="none" w:sz="0" w:space="0" w:color="auto"/>
          </w:divBdr>
        </w:div>
        <w:div w:id="1372271061">
          <w:marLeft w:val="0"/>
          <w:marRight w:val="0"/>
          <w:marTop w:val="0"/>
          <w:marBottom w:val="0"/>
          <w:divBdr>
            <w:top w:val="none" w:sz="0" w:space="0" w:color="auto"/>
            <w:left w:val="none" w:sz="0" w:space="0" w:color="auto"/>
            <w:bottom w:val="none" w:sz="0" w:space="0" w:color="auto"/>
            <w:right w:val="none" w:sz="0" w:space="0" w:color="auto"/>
          </w:divBdr>
        </w:div>
      </w:divsChild>
    </w:div>
    <w:div w:id="1724451328">
      <w:bodyDiv w:val="1"/>
      <w:marLeft w:val="0"/>
      <w:marRight w:val="0"/>
      <w:marTop w:val="0"/>
      <w:marBottom w:val="0"/>
      <w:divBdr>
        <w:top w:val="none" w:sz="0" w:space="0" w:color="auto"/>
        <w:left w:val="none" w:sz="0" w:space="0" w:color="auto"/>
        <w:bottom w:val="none" w:sz="0" w:space="0" w:color="auto"/>
        <w:right w:val="none" w:sz="0" w:space="0" w:color="auto"/>
      </w:divBdr>
      <w:divsChild>
        <w:div w:id="1380862602">
          <w:marLeft w:val="0"/>
          <w:marRight w:val="0"/>
          <w:marTop w:val="0"/>
          <w:marBottom w:val="0"/>
          <w:divBdr>
            <w:top w:val="none" w:sz="0" w:space="0" w:color="auto"/>
            <w:left w:val="none" w:sz="0" w:space="0" w:color="auto"/>
            <w:bottom w:val="none" w:sz="0" w:space="0" w:color="auto"/>
            <w:right w:val="none" w:sz="0" w:space="0" w:color="auto"/>
          </w:divBdr>
        </w:div>
        <w:div w:id="791478803">
          <w:marLeft w:val="0"/>
          <w:marRight w:val="0"/>
          <w:marTop w:val="0"/>
          <w:marBottom w:val="0"/>
          <w:divBdr>
            <w:top w:val="none" w:sz="0" w:space="0" w:color="auto"/>
            <w:left w:val="none" w:sz="0" w:space="0" w:color="auto"/>
            <w:bottom w:val="none" w:sz="0" w:space="0" w:color="auto"/>
            <w:right w:val="none" w:sz="0" w:space="0" w:color="auto"/>
          </w:divBdr>
        </w:div>
        <w:div w:id="156725707">
          <w:marLeft w:val="0"/>
          <w:marRight w:val="0"/>
          <w:marTop w:val="0"/>
          <w:marBottom w:val="0"/>
          <w:divBdr>
            <w:top w:val="none" w:sz="0" w:space="0" w:color="auto"/>
            <w:left w:val="none" w:sz="0" w:space="0" w:color="auto"/>
            <w:bottom w:val="none" w:sz="0" w:space="0" w:color="auto"/>
            <w:right w:val="none" w:sz="0" w:space="0" w:color="auto"/>
          </w:divBdr>
        </w:div>
        <w:div w:id="413163485">
          <w:marLeft w:val="0"/>
          <w:marRight w:val="0"/>
          <w:marTop w:val="0"/>
          <w:marBottom w:val="0"/>
          <w:divBdr>
            <w:top w:val="none" w:sz="0" w:space="0" w:color="auto"/>
            <w:left w:val="none" w:sz="0" w:space="0" w:color="auto"/>
            <w:bottom w:val="none" w:sz="0" w:space="0" w:color="auto"/>
            <w:right w:val="none" w:sz="0" w:space="0" w:color="auto"/>
          </w:divBdr>
        </w:div>
        <w:div w:id="1387217640">
          <w:marLeft w:val="0"/>
          <w:marRight w:val="0"/>
          <w:marTop w:val="0"/>
          <w:marBottom w:val="0"/>
          <w:divBdr>
            <w:top w:val="none" w:sz="0" w:space="0" w:color="auto"/>
            <w:left w:val="none" w:sz="0" w:space="0" w:color="auto"/>
            <w:bottom w:val="none" w:sz="0" w:space="0" w:color="auto"/>
            <w:right w:val="none" w:sz="0" w:space="0" w:color="auto"/>
          </w:divBdr>
        </w:div>
        <w:div w:id="1296837586">
          <w:marLeft w:val="0"/>
          <w:marRight w:val="0"/>
          <w:marTop w:val="0"/>
          <w:marBottom w:val="0"/>
          <w:divBdr>
            <w:top w:val="none" w:sz="0" w:space="0" w:color="auto"/>
            <w:left w:val="none" w:sz="0" w:space="0" w:color="auto"/>
            <w:bottom w:val="none" w:sz="0" w:space="0" w:color="auto"/>
            <w:right w:val="none" w:sz="0" w:space="0" w:color="auto"/>
          </w:divBdr>
        </w:div>
        <w:div w:id="801264698">
          <w:marLeft w:val="0"/>
          <w:marRight w:val="0"/>
          <w:marTop w:val="0"/>
          <w:marBottom w:val="0"/>
          <w:divBdr>
            <w:top w:val="none" w:sz="0" w:space="0" w:color="auto"/>
            <w:left w:val="none" w:sz="0" w:space="0" w:color="auto"/>
            <w:bottom w:val="none" w:sz="0" w:space="0" w:color="auto"/>
            <w:right w:val="none" w:sz="0" w:space="0" w:color="auto"/>
          </w:divBdr>
        </w:div>
        <w:div w:id="1495098851">
          <w:marLeft w:val="0"/>
          <w:marRight w:val="0"/>
          <w:marTop w:val="0"/>
          <w:marBottom w:val="0"/>
          <w:divBdr>
            <w:top w:val="none" w:sz="0" w:space="0" w:color="auto"/>
            <w:left w:val="none" w:sz="0" w:space="0" w:color="auto"/>
            <w:bottom w:val="none" w:sz="0" w:space="0" w:color="auto"/>
            <w:right w:val="none" w:sz="0" w:space="0" w:color="auto"/>
          </w:divBdr>
        </w:div>
        <w:div w:id="1626429736">
          <w:marLeft w:val="0"/>
          <w:marRight w:val="0"/>
          <w:marTop w:val="0"/>
          <w:marBottom w:val="0"/>
          <w:divBdr>
            <w:top w:val="none" w:sz="0" w:space="0" w:color="auto"/>
            <w:left w:val="none" w:sz="0" w:space="0" w:color="auto"/>
            <w:bottom w:val="none" w:sz="0" w:space="0" w:color="auto"/>
            <w:right w:val="none" w:sz="0" w:space="0" w:color="auto"/>
          </w:divBdr>
        </w:div>
        <w:div w:id="1870139632">
          <w:marLeft w:val="0"/>
          <w:marRight w:val="0"/>
          <w:marTop w:val="0"/>
          <w:marBottom w:val="0"/>
          <w:divBdr>
            <w:top w:val="none" w:sz="0" w:space="0" w:color="auto"/>
            <w:left w:val="none" w:sz="0" w:space="0" w:color="auto"/>
            <w:bottom w:val="none" w:sz="0" w:space="0" w:color="auto"/>
            <w:right w:val="none" w:sz="0" w:space="0" w:color="auto"/>
          </w:divBdr>
        </w:div>
        <w:div w:id="1596087156">
          <w:marLeft w:val="0"/>
          <w:marRight w:val="0"/>
          <w:marTop w:val="0"/>
          <w:marBottom w:val="0"/>
          <w:divBdr>
            <w:top w:val="none" w:sz="0" w:space="0" w:color="auto"/>
            <w:left w:val="none" w:sz="0" w:space="0" w:color="auto"/>
            <w:bottom w:val="none" w:sz="0" w:space="0" w:color="auto"/>
            <w:right w:val="none" w:sz="0" w:space="0" w:color="auto"/>
          </w:divBdr>
        </w:div>
        <w:div w:id="598487081">
          <w:marLeft w:val="0"/>
          <w:marRight w:val="0"/>
          <w:marTop w:val="0"/>
          <w:marBottom w:val="0"/>
          <w:divBdr>
            <w:top w:val="none" w:sz="0" w:space="0" w:color="auto"/>
            <w:left w:val="none" w:sz="0" w:space="0" w:color="auto"/>
            <w:bottom w:val="none" w:sz="0" w:space="0" w:color="auto"/>
            <w:right w:val="none" w:sz="0" w:space="0" w:color="auto"/>
          </w:divBdr>
        </w:div>
        <w:div w:id="702752922">
          <w:marLeft w:val="0"/>
          <w:marRight w:val="0"/>
          <w:marTop w:val="0"/>
          <w:marBottom w:val="0"/>
          <w:divBdr>
            <w:top w:val="none" w:sz="0" w:space="0" w:color="auto"/>
            <w:left w:val="none" w:sz="0" w:space="0" w:color="auto"/>
            <w:bottom w:val="none" w:sz="0" w:space="0" w:color="auto"/>
            <w:right w:val="none" w:sz="0" w:space="0" w:color="auto"/>
          </w:divBdr>
        </w:div>
        <w:div w:id="927881413">
          <w:marLeft w:val="0"/>
          <w:marRight w:val="0"/>
          <w:marTop w:val="0"/>
          <w:marBottom w:val="0"/>
          <w:divBdr>
            <w:top w:val="none" w:sz="0" w:space="0" w:color="auto"/>
            <w:left w:val="none" w:sz="0" w:space="0" w:color="auto"/>
            <w:bottom w:val="none" w:sz="0" w:space="0" w:color="auto"/>
            <w:right w:val="none" w:sz="0" w:space="0" w:color="auto"/>
          </w:divBdr>
        </w:div>
        <w:div w:id="530193846">
          <w:marLeft w:val="0"/>
          <w:marRight w:val="0"/>
          <w:marTop w:val="0"/>
          <w:marBottom w:val="0"/>
          <w:divBdr>
            <w:top w:val="none" w:sz="0" w:space="0" w:color="auto"/>
            <w:left w:val="none" w:sz="0" w:space="0" w:color="auto"/>
            <w:bottom w:val="none" w:sz="0" w:space="0" w:color="auto"/>
            <w:right w:val="none" w:sz="0" w:space="0" w:color="auto"/>
          </w:divBdr>
        </w:div>
        <w:div w:id="1823959618">
          <w:marLeft w:val="0"/>
          <w:marRight w:val="0"/>
          <w:marTop w:val="0"/>
          <w:marBottom w:val="0"/>
          <w:divBdr>
            <w:top w:val="none" w:sz="0" w:space="0" w:color="auto"/>
            <w:left w:val="none" w:sz="0" w:space="0" w:color="auto"/>
            <w:bottom w:val="none" w:sz="0" w:space="0" w:color="auto"/>
            <w:right w:val="none" w:sz="0" w:space="0" w:color="auto"/>
          </w:divBdr>
        </w:div>
        <w:div w:id="513764689">
          <w:marLeft w:val="0"/>
          <w:marRight w:val="0"/>
          <w:marTop w:val="0"/>
          <w:marBottom w:val="0"/>
          <w:divBdr>
            <w:top w:val="none" w:sz="0" w:space="0" w:color="auto"/>
            <w:left w:val="none" w:sz="0" w:space="0" w:color="auto"/>
            <w:bottom w:val="none" w:sz="0" w:space="0" w:color="auto"/>
            <w:right w:val="none" w:sz="0" w:space="0" w:color="auto"/>
          </w:divBdr>
        </w:div>
        <w:div w:id="1705596503">
          <w:marLeft w:val="0"/>
          <w:marRight w:val="0"/>
          <w:marTop w:val="0"/>
          <w:marBottom w:val="0"/>
          <w:divBdr>
            <w:top w:val="none" w:sz="0" w:space="0" w:color="auto"/>
            <w:left w:val="none" w:sz="0" w:space="0" w:color="auto"/>
            <w:bottom w:val="none" w:sz="0" w:space="0" w:color="auto"/>
            <w:right w:val="none" w:sz="0" w:space="0" w:color="auto"/>
          </w:divBdr>
        </w:div>
        <w:div w:id="1529290869">
          <w:marLeft w:val="0"/>
          <w:marRight w:val="0"/>
          <w:marTop w:val="0"/>
          <w:marBottom w:val="0"/>
          <w:divBdr>
            <w:top w:val="none" w:sz="0" w:space="0" w:color="auto"/>
            <w:left w:val="none" w:sz="0" w:space="0" w:color="auto"/>
            <w:bottom w:val="none" w:sz="0" w:space="0" w:color="auto"/>
            <w:right w:val="none" w:sz="0" w:space="0" w:color="auto"/>
          </w:divBdr>
        </w:div>
        <w:div w:id="981737167">
          <w:marLeft w:val="0"/>
          <w:marRight w:val="0"/>
          <w:marTop w:val="0"/>
          <w:marBottom w:val="0"/>
          <w:divBdr>
            <w:top w:val="none" w:sz="0" w:space="0" w:color="auto"/>
            <w:left w:val="none" w:sz="0" w:space="0" w:color="auto"/>
            <w:bottom w:val="none" w:sz="0" w:space="0" w:color="auto"/>
            <w:right w:val="none" w:sz="0" w:space="0" w:color="auto"/>
          </w:divBdr>
        </w:div>
        <w:div w:id="1808425966">
          <w:marLeft w:val="0"/>
          <w:marRight w:val="0"/>
          <w:marTop w:val="0"/>
          <w:marBottom w:val="0"/>
          <w:divBdr>
            <w:top w:val="none" w:sz="0" w:space="0" w:color="auto"/>
            <w:left w:val="none" w:sz="0" w:space="0" w:color="auto"/>
            <w:bottom w:val="none" w:sz="0" w:space="0" w:color="auto"/>
            <w:right w:val="none" w:sz="0" w:space="0" w:color="auto"/>
          </w:divBdr>
        </w:div>
        <w:div w:id="1168441835">
          <w:marLeft w:val="0"/>
          <w:marRight w:val="0"/>
          <w:marTop w:val="0"/>
          <w:marBottom w:val="0"/>
          <w:divBdr>
            <w:top w:val="none" w:sz="0" w:space="0" w:color="auto"/>
            <w:left w:val="none" w:sz="0" w:space="0" w:color="auto"/>
            <w:bottom w:val="none" w:sz="0" w:space="0" w:color="auto"/>
            <w:right w:val="none" w:sz="0" w:space="0" w:color="auto"/>
          </w:divBdr>
        </w:div>
        <w:div w:id="782310656">
          <w:marLeft w:val="0"/>
          <w:marRight w:val="0"/>
          <w:marTop w:val="0"/>
          <w:marBottom w:val="0"/>
          <w:divBdr>
            <w:top w:val="none" w:sz="0" w:space="0" w:color="auto"/>
            <w:left w:val="none" w:sz="0" w:space="0" w:color="auto"/>
            <w:bottom w:val="none" w:sz="0" w:space="0" w:color="auto"/>
            <w:right w:val="none" w:sz="0" w:space="0" w:color="auto"/>
          </w:divBdr>
        </w:div>
        <w:div w:id="466169962">
          <w:marLeft w:val="0"/>
          <w:marRight w:val="0"/>
          <w:marTop w:val="0"/>
          <w:marBottom w:val="0"/>
          <w:divBdr>
            <w:top w:val="none" w:sz="0" w:space="0" w:color="auto"/>
            <w:left w:val="none" w:sz="0" w:space="0" w:color="auto"/>
            <w:bottom w:val="none" w:sz="0" w:space="0" w:color="auto"/>
            <w:right w:val="none" w:sz="0" w:space="0" w:color="auto"/>
          </w:divBdr>
        </w:div>
        <w:div w:id="1949924630">
          <w:marLeft w:val="0"/>
          <w:marRight w:val="0"/>
          <w:marTop w:val="0"/>
          <w:marBottom w:val="0"/>
          <w:divBdr>
            <w:top w:val="none" w:sz="0" w:space="0" w:color="auto"/>
            <w:left w:val="none" w:sz="0" w:space="0" w:color="auto"/>
            <w:bottom w:val="none" w:sz="0" w:space="0" w:color="auto"/>
            <w:right w:val="none" w:sz="0" w:space="0" w:color="auto"/>
          </w:divBdr>
        </w:div>
        <w:div w:id="1748645999">
          <w:marLeft w:val="0"/>
          <w:marRight w:val="0"/>
          <w:marTop w:val="0"/>
          <w:marBottom w:val="0"/>
          <w:divBdr>
            <w:top w:val="none" w:sz="0" w:space="0" w:color="auto"/>
            <w:left w:val="none" w:sz="0" w:space="0" w:color="auto"/>
            <w:bottom w:val="none" w:sz="0" w:space="0" w:color="auto"/>
            <w:right w:val="none" w:sz="0" w:space="0" w:color="auto"/>
          </w:divBdr>
        </w:div>
        <w:div w:id="257182763">
          <w:marLeft w:val="0"/>
          <w:marRight w:val="0"/>
          <w:marTop w:val="0"/>
          <w:marBottom w:val="0"/>
          <w:divBdr>
            <w:top w:val="none" w:sz="0" w:space="0" w:color="auto"/>
            <w:left w:val="none" w:sz="0" w:space="0" w:color="auto"/>
            <w:bottom w:val="none" w:sz="0" w:space="0" w:color="auto"/>
            <w:right w:val="none" w:sz="0" w:space="0" w:color="auto"/>
          </w:divBdr>
        </w:div>
        <w:div w:id="873421244">
          <w:marLeft w:val="0"/>
          <w:marRight w:val="0"/>
          <w:marTop w:val="0"/>
          <w:marBottom w:val="0"/>
          <w:divBdr>
            <w:top w:val="none" w:sz="0" w:space="0" w:color="auto"/>
            <w:left w:val="none" w:sz="0" w:space="0" w:color="auto"/>
            <w:bottom w:val="none" w:sz="0" w:space="0" w:color="auto"/>
            <w:right w:val="none" w:sz="0" w:space="0" w:color="auto"/>
          </w:divBdr>
        </w:div>
        <w:div w:id="788471815">
          <w:marLeft w:val="0"/>
          <w:marRight w:val="0"/>
          <w:marTop w:val="0"/>
          <w:marBottom w:val="0"/>
          <w:divBdr>
            <w:top w:val="none" w:sz="0" w:space="0" w:color="auto"/>
            <w:left w:val="none" w:sz="0" w:space="0" w:color="auto"/>
            <w:bottom w:val="none" w:sz="0" w:space="0" w:color="auto"/>
            <w:right w:val="none" w:sz="0" w:space="0" w:color="auto"/>
          </w:divBdr>
        </w:div>
        <w:div w:id="1034573333">
          <w:marLeft w:val="0"/>
          <w:marRight w:val="0"/>
          <w:marTop w:val="0"/>
          <w:marBottom w:val="0"/>
          <w:divBdr>
            <w:top w:val="none" w:sz="0" w:space="0" w:color="auto"/>
            <w:left w:val="none" w:sz="0" w:space="0" w:color="auto"/>
            <w:bottom w:val="none" w:sz="0" w:space="0" w:color="auto"/>
            <w:right w:val="none" w:sz="0" w:space="0" w:color="auto"/>
          </w:divBdr>
        </w:div>
        <w:div w:id="2045401677">
          <w:marLeft w:val="0"/>
          <w:marRight w:val="0"/>
          <w:marTop w:val="0"/>
          <w:marBottom w:val="0"/>
          <w:divBdr>
            <w:top w:val="none" w:sz="0" w:space="0" w:color="auto"/>
            <w:left w:val="none" w:sz="0" w:space="0" w:color="auto"/>
            <w:bottom w:val="none" w:sz="0" w:space="0" w:color="auto"/>
            <w:right w:val="none" w:sz="0" w:space="0" w:color="auto"/>
          </w:divBdr>
        </w:div>
        <w:div w:id="1702433667">
          <w:marLeft w:val="0"/>
          <w:marRight w:val="0"/>
          <w:marTop w:val="0"/>
          <w:marBottom w:val="0"/>
          <w:divBdr>
            <w:top w:val="none" w:sz="0" w:space="0" w:color="auto"/>
            <w:left w:val="none" w:sz="0" w:space="0" w:color="auto"/>
            <w:bottom w:val="none" w:sz="0" w:space="0" w:color="auto"/>
            <w:right w:val="none" w:sz="0" w:space="0" w:color="auto"/>
          </w:divBdr>
        </w:div>
        <w:div w:id="417021736">
          <w:marLeft w:val="0"/>
          <w:marRight w:val="0"/>
          <w:marTop w:val="0"/>
          <w:marBottom w:val="0"/>
          <w:divBdr>
            <w:top w:val="none" w:sz="0" w:space="0" w:color="auto"/>
            <w:left w:val="none" w:sz="0" w:space="0" w:color="auto"/>
            <w:bottom w:val="none" w:sz="0" w:space="0" w:color="auto"/>
            <w:right w:val="none" w:sz="0" w:space="0" w:color="auto"/>
          </w:divBdr>
        </w:div>
        <w:div w:id="2020308940">
          <w:marLeft w:val="0"/>
          <w:marRight w:val="0"/>
          <w:marTop w:val="0"/>
          <w:marBottom w:val="0"/>
          <w:divBdr>
            <w:top w:val="none" w:sz="0" w:space="0" w:color="auto"/>
            <w:left w:val="none" w:sz="0" w:space="0" w:color="auto"/>
            <w:bottom w:val="none" w:sz="0" w:space="0" w:color="auto"/>
            <w:right w:val="none" w:sz="0" w:space="0" w:color="auto"/>
          </w:divBdr>
        </w:div>
        <w:div w:id="2120686217">
          <w:marLeft w:val="0"/>
          <w:marRight w:val="0"/>
          <w:marTop w:val="0"/>
          <w:marBottom w:val="0"/>
          <w:divBdr>
            <w:top w:val="none" w:sz="0" w:space="0" w:color="auto"/>
            <w:left w:val="none" w:sz="0" w:space="0" w:color="auto"/>
            <w:bottom w:val="none" w:sz="0" w:space="0" w:color="auto"/>
            <w:right w:val="none" w:sz="0" w:space="0" w:color="auto"/>
          </w:divBdr>
        </w:div>
        <w:div w:id="325792848">
          <w:marLeft w:val="0"/>
          <w:marRight w:val="0"/>
          <w:marTop w:val="0"/>
          <w:marBottom w:val="0"/>
          <w:divBdr>
            <w:top w:val="none" w:sz="0" w:space="0" w:color="auto"/>
            <w:left w:val="none" w:sz="0" w:space="0" w:color="auto"/>
            <w:bottom w:val="none" w:sz="0" w:space="0" w:color="auto"/>
            <w:right w:val="none" w:sz="0" w:space="0" w:color="auto"/>
          </w:divBdr>
        </w:div>
        <w:div w:id="2006932334">
          <w:marLeft w:val="0"/>
          <w:marRight w:val="0"/>
          <w:marTop w:val="0"/>
          <w:marBottom w:val="0"/>
          <w:divBdr>
            <w:top w:val="none" w:sz="0" w:space="0" w:color="auto"/>
            <w:left w:val="none" w:sz="0" w:space="0" w:color="auto"/>
            <w:bottom w:val="none" w:sz="0" w:space="0" w:color="auto"/>
            <w:right w:val="none" w:sz="0" w:space="0" w:color="auto"/>
          </w:divBdr>
        </w:div>
        <w:div w:id="975645482">
          <w:marLeft w:val="0"/>
          <w:marRight w:val="0"/>
          <w:marTop w:val="0"/>
          <w:marBottom w:val="0"/>
          <w:divBdr>
            <w:top w:val="none" w:sz="0" w:space="0" w:color="auto"/>
            <w:left w:val="none" w:sz="0" w:space="0" w:color="auto"/>
            <w:bottom w:val="none" w:sz="0" w:space="0" w:color="auto"/>
            <w:right w:val="none" w:sz="0" w:space="0" w:color="auto"/>
          </w:divBdr>
        </w:div>
        <w:div w:id="2026592169">
          <w:marLeft w:val="0"/>
          <w:marRight w:val="0"/>
          <w:marTop w:val="0"/>
          <w:marBottom w:val="0"/>
          <w:divBdr>
            <w:top w:val="none" w:sz="0" w:space="0" w:color="auto"/>
            <w:left w:val="none" w:sz="0" w:space="0" w:color="auto"/>
            <w:bottom w:val="none" w:sz="0" w:space="0" w:color="auto"/>
            <w:right w:val="none" w:sz="0" w:space="0" w:color="auto"/>
          </w:divBdr>
        </w:div>
        <w:div w:id="89937505">
          <w:marLeft w:val="0"/>
          <w:marRight w:val="0"/>
          <w:marTop w:val="0"/>
          <w:marBottom w:val="0"/>
          <w:divBdr>
            <w:top w:val="none" w:sz="0" w:space="0" w:color="auto"/>
            <w:left w:val="none" w:sz="0" w:space="0" w:color="auto"/>
            <w:bottom w:val="none" w:sz="0" w:space="0" w:color="auto"/>
            <w:right w:val="none" w:sz="0" w:space="0" w:color="auto"/>
          </w:divBdr>
        </w:div>
        <w:div w:id="2015105312">
          <w:marLeft w:val="0"/>
          <w:marRight w:val="0"/>
          <w:marTop w:val="0"/>
          <w:marBottom w:val="0"/>
          <w:divBdr>
            <w:top w:val="none" w:sz="0" w:space="0" w:color="auto"/>
            <w:left w:val="none" w:sz="0" w:space="0" w:color="auto"/>
            <w:bottom w:val="none" w:sz="0" w:space="0" w:color="auto"/>
            <w:right w:val="none" w:sz="0" w:space="0" w:color="auto"/>
          </w:divBdr>
          <w:divsChild>
            <w:div w:id="1664116353">
              <w:marLeft w:val="0"/>
              <w:marRight w:val="0"/>
              <w:marTop w:val="0"/>
              <w:marBottom w:val="0"/>
              <w:divBdr>
                <w:top w:val="none" w:sz="0" w:space="0" w:color="auto"/>
                <w:left w:val="none" w:sz="0" w:space="0" w:color="auto"/>
                <w:bottom w:val="none" w:sz="0" w:space="0" w:color="auto"/>
                <w:right w:val="none" w:sz="0" w:space="0" w:color="auto"/>
              </w:divBdr>
            </w:div>
            <w:div w:id="163588843">
              <w:marLeft w:val="0"/>
              <w:marRight w:val="0"/>
              <w:marTop w:val="0"/>
              <w:marBottom w:val="0"/>
              <w:divBdr>
                <w:top w:val="none" w:sz="0" w:space="0" w:color="auto"/>
                <w:left w:val="none" w:sz="0" w:space="0" w:color="auto"/>
                <w:bottom w:val="none" w:sz="0" w:space="0" w:color="auto"/>
                <w:right w:val="none" w:sz="0" w:space="0" w:color="auto"/>
              </w:divBdr>
            </w:div>
            <w:div w:id="96028079">
              <w:marLeft w:val="0"/>
              <w:marRight w:val="0"/>
              <w:marTop w:val="0"/>
              <w:marBottom w:val="0"/>
              <w:divBdr>
                <w:top w:val="none" w:sz="0" w:space="0" w:color="auto"/>
                <w:left w:val="none" w:sz="0" w:space="0" w:color="auto"/>
                <w:bottom w:val="none" w:sz="0" w:space="0" w:color="auto"/>
                <w:right w:val="none" w:sz="0" w:space="0" w:color="auto"/>
              </w:divBdr>
            </w:div>
            <w:div w:id="1591960666">
              <w:marLeft w:val="0"/>
              <w:marRight w:val="0"/>
              <w:marTop w:val="0"/>
              <w:marBottom w:val="0"/>
              <w:divBdr>
                <w:top w:val="none" w:sz="0" w:space="0" w:color="auto"/>
                <w:left w:val="none" w:sz="0" w:space="0" w:color="auto"/>
                <w:bottom w:val="none" w:sz="0" w:space="0" w:color="auto"/>
                <w:right w:val="none" w:sz="0" w:space="0" w:color="auto"/>
              </w:divBdr>
            </w:div>
            <w:div w:id="1851024768">
              <w:marLeft w:val="0"/>
              <w:marRight w:val="0"/>
              <w:marTop w:val="0"/>
              <w:marBottom w:val="0"/>
              <w:divBdr>
                <w:top w:val="none" w:sz="0" w:space="0" w:color="auto"/>
                <w:left w:val="none" w:sz="0" w:space="0" w:color="auto"/>
                <w:bottom w:val="none" w:sz="0" w:space="0" w:color="auto"/>
                <w:right w:val="none" w:sz="0" w:space="0" w:color="auto"/>
              </w:divBdr>
            </w:div>
            <w:div w:id="33119134">
              <w:marLeft w:val="0"/>
              <w:marRight w:val="0"/>
              <w:marTop w:val="0"/>
              <w:marBottom w:val="0"/>
              <w:divBdr>
                <w:top w:val="none" w:sz="0" w:space="0" w:color="auto"/>
                <w:left w:val="none" w:sz="0" w:space="0" w:color="auto"/>
                <w:bottom w:val="none" w:sz="0" w:space="0" w:color="auto"/>
                <w:right w:val="none" w:sz="0" w:space="0" w:color="auto"/>
              </w:divBdr>
            </w:div>
            <w:div w:id="1700081916">
              <w:marLeft w:val="0"/>
              <w:marRight w:val="0"/>
              <w:marTop w:val="0"/>
              <w:marBottom w:val="0"/>
              <w:divBdr>
                <w:top w:val="none" w:sz="0" w:space="0" w:color="auto"/>
                <w:left w:val="none" w:sz="0" w:space="0" w:color="auto"/>
                <w:bottom w:val="none" w:sz="0" w:space="0" w:color="auto"/>
                <w:right w:val="none" w:sz="0" w:space="0" w:color="auto"/>
              </w:divBdr>
            </w:div>
            <w:div w:id="973219626">
              <w:marLeft w:val="0"/>
              <w:marRight w:val="0"/>
              <w:marTop w:val="0"/>
              <w:marBottom w:val="0"/>
              <w:divBdr>
                <w:top w:val="none" w:sz="0" w:space="0" w:color="auto"/>
                <w:left w:val="none" w:sz="0" w:space="0" w:color="auto"/>
                <w:bottom w:val="none" w:sz="0" w:space="0" w:color="auto"/>
                <w:right w:val="none" w:sz="0" w:space="0" w:color="auto"/>
              </w:divBdr>
            </w:div>
            <w:div w:id="237129671">
              <w:marLeft w:val="0"/>
              <w:marRight w:val="0"/>
              <w:marTop w:val="0"/>
              <w:marBottom w:val="0"/>
              <w:divBdr>
                <w:top w:val="none" w:sz="0" w:space="0" w:color="auto"/>
                <w:left w:val="none" w:sz="0" w:space="0" w:color="auto"/>
                <w:bottom w:val="none" w:sz="0" w:space="0" w:color="auto"/>
                <w:right w:val="none" w:sz="0" w:space="0" w:color="auto"/>
              </w:divBdr>
            </w:div>
            <w:div w:id="500968276">
              <w:marLeft w:val="0"/>
              <w:marRight w:val="0"/>
              <w:marTop w:val="0"/>
              <w:marBottom w:val="0"/>
              <w:divBdr>
                <w:top w:val="none" w:sz="0" w:space="0" w:color="auto"/>
                <w:left w:val="none" w:sz="0" w:space="0" w:color="auto"/>
                <w:bottom w:val="none" w:sz="0" w:space="0" w:color="auto"/>
                <w:right w:val="none" w:sz="0" w:space="0" w:color="auto"/>
              </w:divBdr>
            </w:div>
            <w:div w:id="1210073767">
              <w:marLeft w:val="0"/>
              <w:marRight w:val="0"/>
              <w:marTop w:val="0"/>
              <w:marBottom w:val="0"/>
              <w:divBdr>
                <w:top w:val="none" w:sz="0" w:space="0" w:color="auto"/>
                <w:left w:val="none" w:sz="0" w:space="0" w:color="auto"/>
                <w:bottom w:val="none" w:sz="0" w:space="0" w:color="auto"/>
                <w:right w:val="none" w:sz="0" w:space="0" w:color="auto"/>
              </w:divBdr>
            </w:div>
            <w:div w:id="1635024287">
              <w:marLeft w:val="0"/>
              <w:marRight w:val="0"/>
              <w:marTop w:val="0"/>
              <w:marBottom w:val="0"/>
              <w:divBdr>
                <w:top w:val="none" w:sz="0" w:space="0" w:color="auto"/>
                <w:left w:val="none" w:sz="0" w:space="0" w:color="auto"/>
                <w:bottom w:val="none" w:sz="0" w:space="0" w:color="auto"/>
                <w:right w:val="none" w:sz="0" w:space="0" w:color="auto"/>
              </w:divBdr>
            </w:div>
            <w:div w:id="1975017005">
              <w:marLeft w:val="0"/>
              <w:marRight w:val="0"/>
              <w:marTop w:val="0"/>
              <w:marBottom w:val="0"/>
              <w:divBdr>
                <w:top w:val="none" w:sz="0" w:space="0" w:color="auto"/>
                <w:left w:val="none" w:sz="0" w:space="0" w:color="auto"/>
                <w:bottom w:val="none" w:sz="0" w:space="0" w:color="auto"/>
                <w:right w:val="none" w:sz="0" w:space="0" w:color="auto"/>
              </w:divBdr>
            </w:div>
            <w:div w:id="1582911851">
              <w:marLeft w:val="0"/>
              <w:marRight w:val="0"/>
              <w:marTop w:val="0"/>
              <w:marBottom w:val="0"/>
              <w:divBdr>
                <w:top w:val="none" w:sz="0" w:space="0" w:color="auto"/>
                <w:left w:val="none" w:sz="0" w:space="0" w:color="auto"/>
                <w:bottom w:val="none" w:sz="0" w:space="0" w:color="auto"/>
                <w:right w:val="none" w:sz="0" w:space="0" w:color="auto"/>
              </w:divBdr>
            </w:div>
            <w:div w:id="223757267">
              <w:marLeft w:val="0"/>
              <w:marRight w:val="0"/>
              <w:marTop w:val="0"/>
              <w:marBottom w:val="0"/>
              <w:divBdr>
                <w:top w:val="none" w:sz="0" w:space="0" w:color="auto"/>
                <w:left w:val="none" w:sz="0" w:space="0" w:color="auto"/>
                <w:bottom w:val="none" w:sz="0" w:space="0" w:color="auto"/>
                <w:right w:val="none" w:sz="0" w:space="0" w:color="auto"/>
              </w:divBdr>
            </w:div>
            <w:div w:id="1102918443">
              <w:marLeft w:val="0"/>
              <w:marRight w:val="0"/>
              <w:marTop w:val="0"/>
              <w:marBottom w:val="0"/>
              <w:divBdr>
                <w:top w:val="none" w:sz="0" w:space="0" w:color="auto"/>
                <w:left w:val="none" w:sz="0" w:space="0" w:color="auto"/>
                <w:bottom w:val="none" w:sz="0" w:space="0" w:color="auto"/>
                <w:right w:val="none" w:sz="0" w:space="0" w:color="auto"/>
              </w:divBdr>
            </w:div>
            <w:div w:id="465784237">
              <w:marLeft w:val="0"/>
              <w:marRight w:val="0"/>
              <w:marTop w:val="0"/>
              <w:marBottom w:val="0"/>
              <w:divBdr>
                <w:top w:val="none" w:sz="0" w:space="0" w:color="auto"/>
                <w:left w:val="none" w:sz="0" w:space="0" w:color="auto"/>
                <w:bottom w:val="none" w:sz="0" w:space="0" w:color="auto"/>
                <w:right w:val="none" w:sz="0" w:space="0" w:color="auto"/>
              </w:divBdr>
            </w:div>
            <w:div w:id="2018733292">
              <w:marLeft w:val="0"/>
              <w:marRight w:val="0"/>
              <w:marTop w:val="0"/>
              <w:marBottom w:val="0"/>
              <w:divBdr>
                <w:top w:val="none" w:sz="0" w:space="0" w:color="auto"/>
                <w:left w:val="none" w:sz="0" w:space="0" w:color="auto"/>
                <w:bottom w:val="none" w:sz="0" w:space="0" w:color="auto"/>
                <w:right w:val="none" w:sz="0" w:space="0" w:color="auto"/>
              </w:divBdr>
            </w:div>
            <w:div w:id="1034187692">
              <w:marLeft w:val="0"/>
              <w:marRight w:val="0"/>
              <w:marTop w:val="0"/>
              <w:marBottom w:val="0"/>
              <w:divBdr>
                <w:top w:val="none" w:sz="0" w:space="0" w:color="auto"/>
                <w:left w:val="none" w:sz="0" w:space="0" w:color="auto"/>
                <w:bottom w:val="none" w:sz="0" w:space="0" w:color="auto"/>
                <w:right w:val="none" w:sz="0" w:space="0" w:color="auto"/>
              </w:divBdr>
            </w:div>
            <w:div w:id="1014695786">
              <w:marLeft w:val="0"/>
              <w:marRight w:val="0"/>
              <w:marTop w:val="0"/>
              <w:marBottom w:val="0"/>
              <w:divBdr>
                <w:top w:val="none" w:sz="0" w:space="0" w:color="auto"/>
                <w:left w:val="none" w:sz="0" w:space="0" w:color="auto"/>
                <w:bottom w:val="none" w:sz="0" w:space="0" w:color="auto"/>
                <w:right w:val="none" w:sz="0" w:space="0" w:color="auto"/>
              </w:divBdr>
            </w:div>
          </w:divsChild>
        </w:div>
        <w:div w:id="1183932749">
          <w:marLeft w:val="0"/>
          <w:marRight w:val="0"/>
          <w:marTop w:val="0"/>
          <w:marBottom w:val="0"/>
          <w:divBdr>
            <w:top w:val="none" w:sz="0" w:space="0" w:color="auto"/>
            <w:left w:val="none" w:sz="0" w:space="0" w:color="auto"/>
            <w:bottom w:val="none" w:sz="0" w:space="0" w:color="auto"/>
            <w:right w:val="none" w:sz="0" w:space="0" w:color="auto"/>
          </w:divBdr>
          <w:divsChild>
            <w:div w:id="2110008232">
              <w:marLeft w:val="0"/>
              <w:marRight w:val="0"/>
              <w:marTop w:val="0"/>
              <w:marBottom w:val="0"/>
              <w:divBdr>
                <w:top w:val="none" w:sz="0" w:space="0" w:color="auto"/>
                <w:left w:val="none" w:sz="0" w:space="0" w:color="auto"/>
                <w:bottom w:val="none" w:sz="0" w:space="0" w:color="auto"/>
                <w:right w:val="none" w:sz="0" w:space="0" w:color="auto"/>
              </w:divBdr>
            </w:div>
            <w:div w:id="1544757152">
              <w:marLeft w:val="0"/>
              <w:marRight w:val="0"/>
              <w:marTop w:val="0"/>
              <w:marBottom w:val="0"/>
              <w:divBdr>
                <w:top w:val="none" w:sz="0" w:space="0" w:color="auto"/>
                <w:left w:val="none" w:sz="0" w:space="0" w:color="auto"/>
                <w:bottom w:val="none" w:sz="0" w:space="0" w:color="auto"/>
                <w:right w:val="none" w:sz="0" w:space="0" w:color="auto"/>
              </w:divBdr>
            </w:div>
            <w:div w:id="1779980145">
              <w:marLeft w:val="0"/>
              <w:marRight w:val="0"/>
              <w:marTop w:val="0"/>
              <w:marBottom w:val="0"/>
              <w:divBdr>
                <w:top w:val="none" w:sz="0" w:space="0" w:color="auto"/>
                <w:left w:val="none" w:sz="0" w:space="0" w:color="auto"/>
                <w:bottom w:val="none" w:sz="0" w:space="0" w:color="auto"/>
                <w:right w:val="none" w:sz="0" w:space="0" w:color="auto"/>
              </w:divBdr>
            </w:div>
            <w:div w:id="758336383">
              <w:marLeft w:val="0"/>
              <w:marRight w:val="0"/>
              <w:marTop w:val="0"/>
              <w:marBottom w:val="0"/>
              <w:divBdr>
                <w:top w:val="none" w:sz="0" w:space="0" w:color="auto"/>
                <w:left w:val="none" w:sz="0" w:space="0" w:color="auto"/>
                <w:bottom w:val="none" w:sz="0" w:space="0" w:color="auto"/>
                <w:right w:val="none" w:sz="0" w:space="0" w:color="auto"/>
              </w:divBdr>
            </w:div>
            <w:div w:id="1972515179">
              <w:marLeft w:val="0"/>
              <w:marRight w:val="0"/>
              <w:marTop w:val="0"/>
              <w:marBottom w:val="0"/>
              <w:divBdr>
                <w:top w:val="none" w:sz="0" w:space="0" w:color="auto"/>
                <w:left w:val="none" w:sz="0" w:space="0" w:color="auto"/>
                <w:bottom w:val="none" w:sz="0" w:space="0" w:color="auto"/>
                <w:right w:val="none" w:sz="0" w:space="0" w:color="auto"/>
              </w:divBdr>
            </w:div>
            <w:div w:id="761603950">
              <w:marLeft w:val="0"/>
              <w:marRight w:val="0"/>
              <w:marTop w:val="0"/>
              <w:marBottom w:val="0"/>
              <w:divBdr>
                <w:top w:val="none" w:sz="0" w:space="0" w:color="auto"/>
                <w:left w:val="none" w:sz="0" w:space="0" w:color="auto"/>
                <w:bottom w:val="none" w:sz="0" w:space="0" w:color="auto"/>
                <w:right w:val="none" w:sz="0" w:space="0" w:color="auto"/>
              </w:divBdr>
            </w:div>
            <w:div w:id="2002005340">
              <w:marLeft w:val="0"/>
              <w:marRight w:val="0"/>
              <w:marTop w:val="0"/>
              <w:marBottom w:val="0"/>
              <w:divBdr>
                <w:top w:val="none" w:sz="0" w:space="0" w:color="auto"/>
                <w:left w:val="none" w:sz="0" w:space="0" w:color="auto"/>
                <w:bottom w:val="none" w:sz="0" w:space="0" w:color="auto"/>
                <w:right w:val="none" w:sz="0" w:space="0" w:color="auto"/>
              </w:divBdr>
            </w:div>
            <w:div w:id="1152018576">
              <w:marLeft w:val="0"/>
              <w:marRight w:val="0"/>
              <w:marTop w:val="0"/>
              <w:marBottom w:val="0"/>
              <w:divBdr>
                <w:top w:val="none" w:sz="0" w:space="0" w:color="auto"/>
                <w:left w:val="none" w:sz="0" w:space="0" w:color="auto"/>
                <w:bottom w:val="none" w:sz="0" w:space="0" w:color="auto"/>
                <w:right w:val="none" w:sz="0" w:space="0" w:color="auto"/>
              </w:divBdr>
            </w:div>
            <w:div w:id="93670882">
              <w:marLeft w:val="0"/>
              <w:marRight w:val="0"/>
              <w:marTop w:val="0"/>
              <w:marBottom w:val="0"/>
              <w:divBdr>
                <w:top w:val="none" w:sz="0" w:space="0" w:color="auto"/>
                <w:left w:val="none" w:sz="0" w:space="0" w:color="auto"/>
                <w:bottom w:val="none" w:sz="0" w:space="0" w:color="auto"/>
                <w:right w:val="none" w:sz="0" w:space="0" w:color="auto"/>
              </w:divBdr>
            </w:div>
            <w:div w:id="1914047854">
              <w:marLeft w:val="0"/>
              <w:marRight w:val="0"/>
              <w:marTop w:val="0"/>
              <w:marBottom w:val="0"/>
              <w:divBdr>
                <w:top w:val="none" w:sz="0" w:space="0" w:color="auto"/>
                <w:left w:val="none" w:sz="0" w:space="0" w:color="auto"/>
                <w:bottom w:val="none" w:sz="0" w:space="0" w:color="auto"/>
                <w:right w:val="none" w:sz="0" w:space="0" w:color="auto"/>
              </w:divBdr>
            </w:div>
            <w:div w:id="1093278483">
              <w:marLeft w:val="0"/>
              <w:marRight w:val="0"/>
              <w:marTop w:val="0"/>
              <w:marBottom w:val="0"/>
              <w:divBdr>
                <w:top w:val="none" w:sz="0" w:space="0" w:color="auto"/>
                <w:left w:val="none" w:sz="0" w:space="0" w:color="auto"/>
                <w:bottom w:val="none" w:sz="0" w:space="0" w:color="auto"/>
                <w:right w:val="none" w:sz="0" w:space="0" w:color="auto"/>
              </w:divBdr>
            </w:div>
            <w:div w:id="1156609024">
              <w:marLeft w:val="0"/>
              <w:marRight w:val="0"/>
              <w:marTop w:val="0"/>
              <w:marBottom w:val="0"/>
              <w:divBdr>
                <w:top w:val="none" w:sz="0" w:space="0" w:color="auto"/>
                <w:left w:val="none" w:sz="0" w:space="0" w:color="auto"/>
                <w:bottom w:val="none" w:sz="0" w:space="0" w:color="auto"/>
                <w:right w:val="none" w:sz="0" w:space="0" w:color="auto"/>
              </w:divBdr>
            </w:div>
            <w:div w:id="1378507322">
              <w:marLeft w:val="0"/>
              <w:marRight w:val="0"/>
              <w:marTop w:val="0"/>
              <w:marBottom w:val="0"/>
              <w:divBdr>
                <w:top w:val="none" w:sz="0" w:space="0" w:color="auto"/>
                <w:left w:val="none" w:sz="0" w:space="0" w:color="auto"/>
                <w:bottom w:val="none" w:sz="0" w:space="0" w:color="auto"/>
                <w:right w:val="none" w:sz="0" w:space="0" w:color="auto"/>
              </w:divBdr>
            </w:div>
            <w:div w:id="2072263479">
              <w:marLeft w:val="0"/>
              <w:marRight w:val="0"/>
              <w:marTop w:val="0"/>
              <w:marBottom w:val="0"/>
              <w:divBdr>
                <w:top w:val="none" w:sz="0" w:space="0" w:color="auto"/>
                <w:left w:val="none" w:sz="0" w:space="0" w:color="auto"/>
                <w:bottom w:val="none" w:sz="0" w:space="0" w:color="auto"/>
                <w:right w:val="none" w:sz="0" w:space="0" w:color="auto"/>
              </w:divBdr>
            </w:div>
            <w:div w:id="965620976">
              <w:marLeft w:val="0"/>
              <w:marRight w:val="0"/>
              <w:marTop w:val="0"/>
              <w:marBottom w:val="0"/>
              <w:divBdr>
                <w:top w:val="none" w:sz="0" w:space="0" w:color="auto"/>
                <w:left w:val="none" w:sz="0" w:space="0" w:color="auto"/>
                <w:bottom w:val="none" w:sz="0" w:space="0" w:color="auto"/>
                <w:right w:val="none" w:sz="0" w:space="0" w:color="auto"/>
              </w:divBdr>
            </w:div>
            <w:div w:id="2037196052">
              <w:marLeft w:val="0"/>
              <w:marRight w:val="0"/>
              <w:marTop w:val="0"/>
              <w:marBottom w:val="0"/>
              <w:divBdr>
                <w:top w:val="none" w:sz="0" w:space="0" w:color="auto"/>
                <w:left w:val="none" w:sz="0" w:space="0" w:color="auto"/>
                <w:bottom w:val="none" w:sz="0" w:space="0" w:color="auto"/>
                <w:right w:val="none" w:sz="0" w:space="0" w:color="auto"/>
              </w:divBdr>
            </w:div>
            <w:div w:id="1917013715">
              <w:marLeft w:val="0"/>
              <w:marRight w:val="0"/>
              <w:marTop w:val="0"/>
              <w:marBottom w:val="0"/>
              <w:divBdr>
                <w:top w:val="none" w:sz="0" w:space="0" w:color="auto"/>
                <w:left w:val="none" w:sz="0" w:space="0" w:color="auto"/>
                <w:bottom w:val="none" w:sz="0" w:space="0" w:color="auto"/>
                <w:right w:val="none" w:sz="0" w:space="0" w:color="auto"/>
              </w:divBdr>
            </w:div>
            <w:div w:id="130175428">
              <w:marLeft w:val="0"/>
              <w:marRight w:val="0"/>
              <w:marTop w:val="0"/>
              <w:marBottom w:val="0"/>
              <w:divBdr>
                <w:top w:val="none" w:sz="0" w:space="0" w:color="auto"/>
                <w:left w:val="none" w:sz="0" w:space="0" w:color="auto"/>
                <w:bottom w:val="none" w:sz="0" w:space="0" w:color="auto"/>
                <w:right w:val="none" w:sz="0" w:space="0" w:color="auto"/>
              </w:divBdr>
            </w:div>
            <w:div w:id="1829978008">
              <w:marLeft w:val="0"/>
              <w:marRight w:val="0"/>
              <w:marTop w:val="0"/>
              <w:marBottom w:val="0"/>
              <w:divBdr>
                <w:top w:val="none" w:sz="0" w:space="0" w:color="auto"/>
                <w:left w:val="none" w:sz="0" w:space="0" w:color="auto"/>
                <w:bottom w:val="none" w:sz="0" w:space="0" w:color="auto"/>
                <w:right w:val="none" w:sz="0" w:space="0" w:color="auto"/>
              </w:divBdr>
            </w:div>
            <w:div w:id="1388265722">
              <w:marLeft w:val="0"/>
              <w:marRight w:val="0"/>
              <w:marTop w:val="0"/>
              <w:marBottom w:val="0"/>
              <w:divBdr>
                <w:top w:val="none" w:sz="0" w:space="0" w:color="auto"/>
                <w:left w:val="none" w:sz="0" w:space="0" w:color="auto"/>
                <w:bottom w:val="none" w:sz="0" w:space="0" w:color="auto"/>
                <w:right w:val="none" w:sz="0" w:space="0" w:color="auto"/>
              </w:divBdr>
            </w:div>
          </w:divsChild>
        </w:div>
        <w:div w:id="2006660854">
          <w:marLeft w:val="0"/>
          <w:marRight w:val="0"/>
          <w:marTop w:val="0"/>
          <w:marBottom w:val="0"/>
          <w:divBdr>
            <w:top w:val="none" w:sz="0" w:space="0" w:color="auto"/>
            <w:left w:val="none" w:sz="0" w:space="0" w:color="auto"/>
            <w:bottom w:val="none" w:sz="0" w:space="0" w:color="auto"/>
            <w:right w:val="none" w:sz="0" w:space="0" w:color="auto"/>
          </w:divBdr>
        </w:div>
        <w:div w:id="216549871">
          <w:marLeft w:val="0"/>
          <w:marRight w:val="0"/>
          <w:marTop w:val="0"/>
          <w:marBottom w:val="0"/>
          <w:divBdr>
            <w:top w:val="none" w:sz="0" w:space="0" w:color="auto"/>
            <w:left w:val="none" w:sz="0" w:space="0" w:color="auto"/>
            <w:bottom w:val="none" w:sz="0" w:space="0" w:color="auto"/>
            <w:right w:val="none" w:sz="0" w:space="0" w:color="auto"/>
          </w:divBdr>
        </w:div>
        <w:div w:id="2057465478">
          <w:marLeft w:val="0"/>
          <w:marRight w:val="0"/>
          <w:marTop w:val="0"/>
          <w:marBottom w:val="0"/>
          <w:divBdr>
            <w:top w:val="none" w:sz="0" w:space="0" w:color="auto"/>
            <w:left w:val="none" w:sz="0" w:space="0" w:color="auto"/>
            <w:bottom w:val="none" w:sz="0" w:space="0" w:color="auto"/>
            <w:right w:val="none" w:sz="0" w:space="0" w:color="auto"/>
          </w:divBdr>
        </w:div>
        <w:div w:id="1076441424">
          <w:marLeft w:val="0"/>
          <w:marRight w:val="0"/>
          <w:marTop w:val="0"/>
          <w:marBottom w:val="0"/>
          <w:divBdr>
            <w:top w:val="none" w:sz="0" w:space="0" w:color="auto"/>
            <w:left w:val="none" w:sz="0" w:space="0" w:color="auto"/>
            <w:bottom w:val="none" w:sz="0" w:space="0" w:color="auto"/>
            <w:right w:val="none" w:sz="0" w:space="0" w:color="auto"/>
          </w:divBdr>
        </w:div>
        <w:div w:id="1894388684">
          <w:marLeft w:val="0"/>
          <w:marRight w:val="0"/>
          <w:marTop w:val="0"/>
          <w:marBottom w:val="0"/>
          <w:divBdr>
            <w:top w:val="none" w:sz="0" w:space="0" w:color="auto"/>
            <w:left w:val="none" w:sz="0" w:space="0" w:color="auto"/>
            <w:bottom w:val="none" w:sz="0" w:space="0" w:color="auto"/>
            <w:right w:val="none" w:sz="0" w:space="0" w:color="auto"/>
          </w:divBdr>
        </w:div>
        <w:div w:id="337121352">
          <w:marLeft w:val="0"/>
          <w:marRight w:val="0"/>
          <w:marTop w:val="0"/>
          <w:marBottom w:val="0"/>
          <w:divBdr>
            <w:top w:val="none" w:sz="0" w:space="0" w:color="auto"/>
            <w:left w:val="none" w:sz="0" w:space="0" w:color="auto"/>
            <w:bottom w:val="none" w:sz="0" w:space="0" w:color="auto"/>
            <w:right w:val="none" w:sz="0" w:space="0" w:color="auto"/>
          </w:divBdr>
        </w:div>
        <w:div w:id="636496813">
          <w:marLeft w:val="0"/>
          <w:marRight w:val="0"/>
          <w:marTop w:val="0"/>
          <w:marBottom w:val="0"/>
          <w:divBdr>
            <w:top w:val="none" w:sz="0" w:space="0" w:color="auto"/>
            <w:left w:val="none" w:sz="0" w:space="0" w:color="auto"/>
            <w:bottom w:val="none" w:sz="0" w:space="0" w:color="auto"/>
            <w:right w:val="none" w:sz="0" w:space="0" w:color="auto"/>
          </w:divBdr>
        </w:div>
        <w:div w:id="787238985">
          <w:marLeft w:val="0"/>
          <w:marRight w:val="0"/>
          <w:marTop w:val="0"/>
          <w:marBottom w:val="0"/>
          <w:divBdr>
            <w:top w:val="none" w:sz="0" w:space="0" w:color="auto"/>
            <w:left w:val="none" w:sz="0" w:space="0" w:color="auto"/>
            <w:bottom w:val="none" w:sz="0" w:space="0" w:color="auto"/>
            <w:right w:val="none" w:sz="0" w:space="0" w:color="auto"/>
          </w:divBdr>
        </w:div>
        <w:div w:id="566308187">
          <w:marLeft w:val="0"/>
          <w:marRight w:val="0"/>
          <w:marTop w:val="0"/>
          <w:marBottom w:val="0"/>
          <w:divBdr>
            <w:top w:val="none" w:sz="0" w:space="0" w:color="auto"/>
            <w:left w:val="none" w:sz="0" w:space="0" w:color="auto"/>
            <w:bottom w:val="none" w:sz="0" w:space="0" w:color="auto"/>
            <w:right w:val="none" w:sz="0" w:space="0" w:color="auto"/>
          </w:divBdr>
        </w:div>
        <w:div w:id="71779498">
          <w:marLeft w:val="0"/>
          <w:marRight w:val="0"/>
          <w:marTop w:val="0"/>
          <w:marBottom w:val="0"/>
          <w:divBdr>
            <w:top w:val="none" w:sz="0" w:space="0" w:color="auto"/>
            <w:left w:val="none" w:sz="0" w:space="0" w:color="auto"/>
            <w:bottom w:val="none" w:sz="0" w:space="0" w:color="auto"/>
            <w:right w:val="none" w:sz="0" w:space="0" w:color="auto"/>
          </w:divBdr>
        </w:div>
        <w:div w:id="954169717">
          <w:marLeft w:val="0"/>
          <w:marRight w:val="0"/>
          <w:marTop w:val="0"/>
          <w:marBottom w:val="0"/>
          <w:divBdr>
            <w:top w:val="none" w:sz="0" w:space="0" w:color="auto"/>
            <w:left w:val="none" w:sz="0" w:space="0" w:color="auto"/>
            <w:bottom w:val="none" w:sz="0" w:space="0" w:color="auto"/>
            <w:right w:val="none" w:sz="0" w:space="0" w:color="auto"/>
          </w:divBdr>
        </w:div>
        <w:div w:id="1017655106">
          <w:marLeft w:val="0"/>
          <w:marRight w:val="0"/>
          <w:marTop w:val="0"/>
          <w:marBottom w:val="0"/>
          <w:divBdr>
            <w:top w:val="none" w:sz="0" w:space="0" w:color="auto"/>
            <w:left w:val="none" w:sz="0" w:space="0" w:color="auto"/>
            <w:bottom w:val="none" w:sz="0" w:space="0" w:color="auto"/>
            <w:right w:val="none" w:sz="0" w:space="0" w:color="auto"/>
          </w:divBdr>
        </w:div>
        <w:div w:id="297150015">
          <w:marLeft w:val="0"/>
          <w:marRight w:val="0"/>
          <w:marTop w:val="0"/>
          <w:marBottom w:val="0"/>
          <w:divBdr>
            <w:top w:val="none" w:sz="0" w:space="0" w:color="auto"/>
            <w:left w:val="none" w:sz="0" w:space="0" w:color="auto"/>
            <w:bottom w:val="none" w:sz="0" w:space="0" w:color="auto"/>
            <w:right w:val="none" w:sz="0" w:space="0" w:color="auto"/>
          </w:divBdr>
        </w:div>
        <w:div w:id="1322352513">
          <w:marLeft w:val="0"/>
          <w:marRight w:val="0"/>
          <w:marTop w:val="0"/>
          <w:marBottom w:val="0"/>
          <w:divBdr>
            <w:top w:val="none" w:sz="0" w:space="0" w:color="auto"/>
            <w:left w:val="none" w:sz="0" w:space="0" w:color="auto"/>
            <w:bottom w:val="none" w:sz="0" w:space="0" w:color="auto"/>
            <w:right w:val="none" w:sz="0" w:space="0" w:color="auto"/>
          </w:divBdr>
        </w:div>
        <w:div w:id="911504603">
          <w:marLeft w:val="0"/>
          <w:marRight w:val="0"/>
          <w:marTop w:val="0"/>
          <w:marBottom w:val="0"/>
          <w:divBdr>
            <w:top w:val="none" w:sz="0" w:space="0" w:color="auto"/>
            <w:left w:val="none" w:sz="0" w:space="0" w:color="auto"/>
            <w:bottom w:val="none" w:sz="0" w:space="0" w:color="auto"/>
            <w:right w:val="none" w:sz="0" w:space="0" w:color="auto"/>
          </w:divBdr>
        </w:div>
        <w:div w:id="237904893">
          <w:marLeft w:val="0"/>
          <w:marRight w:val="0"/>
          <w:marTop w:val="0"/>
          <w:marBottom w:val="0"/>
          <w:divBdr>
            <w:top w:val="none" w:sz="0" w:space="0" w:color="auto"/>
            <w:left w:val="none" w:sz="0" w:space="0" w:color="auto"/>
            <w:bottom w:val="none" w:sz="0" w:space="0" w:color="auto"/>
            <w:right w:val="none" w:sz="0" w:space="0" w:color="auto"/>
          </w:divBdr>
        </w:div>
        <w:div w:id="1113743714">
          <w:marLeft w:val="0"/>
          <w:marRight w:val="0"/>
          <w:marTop w:val="0"/>
          <w:marBottom w:val="0"/>
          <w:divBdr>
            <w:top w:val="none" w:sz="0" w:space="0" w:color="auto"/>
            <w:left w:val="none" w:sz="0" w:space="0" w:color="auto"/>
            <w:bottom w:val="none" w:sz="0" w:space="0" w:color="auto"/>
            <w:right w:val="none" w:sz="0" w:space="0" w:color="auto"/>
          </w:divBdr>
        </w:div>
        <w:div w:id="69812324">
          <w:marLeft w:val="0"/>
          <w:marRight w:val="0"/>
          <w:marTop w:val="0"/>
          <w:marBottom w:val="0"/>
          <w:divBdr>
            <w:top w:val="none" w:sz="0" w:space="0" w:color="auto"/>
            <w:left w:val="none" w:sz="0" w:space="0" w:color="auto"/>
            <w:bottom w:val="none" w:sz="0" w:space="0" w:color="auto"/>
            <w:right w:val="none" w:sz="0" w:space="0" w:color="auto"/>
          </w:divBdr>
        </w:div>
        <w:div w:id="1445156599">
          <w:marLeft w:val="0"/>
          <w:marRight w:val="0"/>
          <w:marTop w:val="0"/>
          <w:marBottom w:val="0"/>
          <w:divBdr>
            <w:top w:val="none" w:sz="0" w:space="0" w:color="auto"/>
            <w:left w:val="none" w:sz="0" w:space="0" w:color="auto"/>
            <w:bottom w:val="none" w:sz="0" w:space="0" w:color="auto"/>
            <w:right w:val="none" w:sz="0" w:space="0" w:color="auto"/>
          </w:divBdr>
        </w:div>
        <w:div w:id="1724519965">
          <w:marLeft w:val="0"/>
          <w:marRight w:val="0"/>
          <w:marTop w:val="0"/>
          <w:marBottom w:val="0"/>
          <w:divBdr>
            <w:top w:val="none" w:sz="0" w:space="0" w:color="auto"/>
            <w:left w:val="none" w:sz="0" w:space="0" w:color="auto"/>
            <w:bottom w:val="none" w:sz="0" w:space="0" w:color="auto"/>
            <w:right w:val="none" w:sz="0" w:space="0" w:color="auto"/>
          </w:divBdr>
        </w:div>
        <w:div w:id="1392533973">
          <w:marLeft w:val="0"/>
          <w:marRight w:val="0"/>
          <w:marTop w:val="0"/>
          <w:marBottom w:val="0"/>
          <w:divBdr>
            <w:top w:val="none" w:sz="0" w:space="0" w:color="auto"/>
            <w:left w:val="none" w:sz="0" w:space="0" w:color="auto"/>
            <w:bottom w:val="none" w:sz="0" w:space="0" w:color="auto"/>
            <w:right w:val="none" w:sz="0" w:space="0" w:color="auto"/>
          </w:divBdr>
        </w:div>
        <w:div w:id="1035547595">
          <w:marLeft w:val="0"/>
          <w:marRight w:val="0"/>
          <w:marTop w:val="0"/>
          <w:marBottom w:val="0"/>
          <w:divBdr>
            <w:top w:val="none" w:sz="0" w:space="0" w:color="auto"/>
            <w:left w:val="none" w:sz="0" w:space="0" w:color="auto"/>
            <w:bottom w:val="none" w:sz="0" w:space="0" w:color="auto"/>
            <w:right w:val="none" w:sz="0" w:space="0" w:color="auto"/>
          </w:divBdr>
        </w:div>
        <w:div w:id="47072911">
          <w:marLeft w:val="0"/>
          <w:marRight w:val="0"/>
          <w:marTop w:val="0"/>
          <w:marBottom w:val="0"/>
          <w:divBdr>
            <w:top w:val="none" w:sz="0" w:space="0" w:color="auto"/>
            <w:left w:val="none" w:sz="0" w:space="0" w:color="auto"/>
            <w:bottom w:val="none" w:sz="0" w:space="0" w:color="auto"/>
            <w:right w:val="none" w:sz="0" w:space="0" w:color="auto"/>
          </w:divBdr>
        </w:div>
        <w:div w:id="73359074">
          <w:marLeft w:val="0"/>
          <w:marRight w:val="0"/>
          <w:marTop w:val="0"/>
          <w:marBottom w:val="0"/>
          <w:divBdr>
            <w:top w:val="none" w:sz="0" w:space="0" w:color="auto"/>
            <w:left w:val="none" w:sz="0" w:space="0" w:color="auto"/>
            <w:bottom w:val="none" w:sz="0" w:space="0" w:color="auto"/>
            <w:right w:val="none" w:sz="0" w:space="0" w:color="auto"/>
          </w:divBdr>
        </w:div>
        <w:div w:id="604074510">
          <w:marLeft w:val="0"/>
          <w:marRight w:val="0"/>
          <w:marTop w:val="0"/>
          <w:marBottom w:val="0"/>
          <w:divBdr>
            <w:top w:val="none" w:sz="0" w:space="0" w:color="auto"/>
            <w:left w:val="none" w:sz="0" w:space="0" w:color="auto"/>
            <w:bottom w:val="none" w:sz="0" w:space="0" w:color="auto"/>
            <w:right w:val="none" w:sz="0" w:space="0" w:color="auto"/>
          </w:divBdr>
        </w:div>
        <w:div w:id="1077093456">
          <w:marLeft w:val="0"/>
          <w:marRight w:val="0"/>
          <w:marTop w:val="0"/>
          <w:marBottom w:val="0"/>
          <w:divBdr>
            <w:top w:val="none" w:sz="0" w:space="0" w:color="auto"/>
            <w:left w:val="none" w:sz="0" w:space="0" w:color="auto"/>
            <w:bottom w:val="none" w:sz="0" w:space="0" w:color="auto"/>
            <w:right w:val="none" w:sz="0" w:space="0" w:color="auto"/>
          </w:divBdr>
        </w:div>
        <w:div w:id="921068817">
          <w:marLeft w:val="0"/>
          <w:marRight w:val="0"/>
          <w:marTop w:val="0"/>
          <w:marBottom w:val="0"/>
          <w:divBdr>
            <w:top w:val="none" w:sz="0" w:space="0" w:color="auto"/>
            <w:left w:val="none" w:sz="0" w:space="0" w:color="auto"/>
            <w:bottom w:val="none" w:sz="0" w:space="0" w:color="auto"/>
            <w:right w:val="none" w:sz="0" w:space="0" w:color="auto"/>
          </w:divBdr>
        </w:div>
        <w:div w:id="1418745419">
          <w:marLeft w:val="0"/>
          <w:marRight w:val="0"/>
          <w:marTop w:val="0"/>
          <w:marBottom w:val="0"/>
          <w:divBdr>
            <w:top w:val="none" w:sz="0" w:space="0" w:color="auto"/>
            <w:left w:val="none" w:sz="0" w:space="0" w:color="auto"/>
            <w:bottom w:val="none" w:sz="0" w:space="0" w:color="auto"/>
            <w:right w:val="none" w:sz="0" w:space="0" w:color="auto"/>
          </w:divBdr>
        </w:div>
        <w:div w:id="309678448">
          <w:marLeft w:val="0"/>
          <w:marRight w:val="0"/>
          <w:marTop w:val="0"/>
          <w:marBottom w:val="0"/>
          <w:divBdr>
            <w:top w:val="none" w:sz="0" w:space="0" w:color="auto"/>
            <w:left w:val="none" w:sz="0" w:space="0" w:color="auto"/>
            <w:bottom w:val="none" w:sz="0" w:space="0" w:color="auto"/>
            <w:right w:val="none" w:sz="0" w:space="0" w:color="auto"/>
          </w:divBdr>
        </w:div>
        <w:div w:id="1532718933">
          <w:marLeft w:val="0"/>
          <w:marRight w:val="0"/>
          <w:marTop w:val="0"/>
          <w:marBottom w:val="0"/>
          <w:divBdr>
            <w:top w:val="none" w:sz="0" w:space="0" w:color="auto"/>
            <w:left w:val="none" w:sz="0" w:space="0" w:color="auto"/>
            <w:bottom w:val="none" w:sz="0" w:space="0" w:color="auto"/>
            <w:right w:val="none" w:sz="0" w:space="0" w:color="auto"/>
          </w:divBdr>
        </w:div>
        <w:div w:id="844327019">
          <w:marLeft w:val="0"/>
          <w:marRight w:val="0"/>
          <w:marTop w:val="0"/>
          <w:marBottom w:val="0"/>
          <w:divBdr>
            <w:top w:val="none" w:sz="0" w:space="0" w:color="auto"/>
            <w:left w:val="none" w:sz="0" w:space="0" w:color="auto"/>
            <w:bottom w:val="none" w:sz="0" w:space="0" w:color="auto"/>
            <w:right w:val="none" w:sz="0" w:space="0" w:color="auto"/>
          </w:divBdr>
        </w:div>
        <w:div w:id="1891073884">
          <w:marLeft w:val="0"/>
          <w:marRight w:val="0"/>
          <w:marTop w:val="0"/>
          <w:marBottom w:val="0"/>
          <w:divBdr>
            <w:top w:val="none" w:sz="0" w:space="0" w:color="auto"/>
            <w:left w:val="none" w:sz="0" w:space="0" w:color="auto"/>
            <w:bottom w:val="none" w:sz="0" w:space="0" w:color="auto"/>
            <w:right w:val="none" w:sz="0" w:space="0" w:color="auto"/>
          </w:divBdr>
        </w:div>
        <w:div w:id="260528229">
          <w:marLeft w:val="0"/>
          <w:marRight w:val="0"/>
          <w:marTop w:val="0"/>
          <w:marBottom w:val="0"/>
          <w:divBdr>
            <w:top w:val="none" w:sz="0" w:space="0" w:color="auto"/>
            <w:left w:val="none" w:sz="0" w:space="0" w:color="auto"/>
            <w:bottom w:val="none" w:sz="0" w:space="0" w:color="auto"/>
            <w:right w:val="none" w:sz="0" w:space="0" w:color="auto"/>
          </w:divBdr>
        </w:div>
        <w:div w:id="1012537144">
          <w:marLeft w:val="0"/>
          <w:marRight w:val="0"/>
          <w:marTop w:val="0"/>
          <w:marBottom w:val="0"/>
          <w:divBdr>
            <w:top w:val="none" w:sz="0" w:space="0" w:color="auto"/>
            <w:left w:val="none" w:sz="0" w:space="0" w:color="auto"/>
            <w:bottom w:val="none" w:sz="0" w:space="0" w:color="auto"/>
            <w:right w:val="none" w:sz="0" w:space="0" w:color="auto"/>
          </w:divBdr>
        </w:div>
        <w:div w:id="1058358849">
          <w:marLeft w:val="0"/>
          <w:marRight w:val="0"/>
          <w:marTop w:val="0"/>
          <w:marBottom w:val="0"/>
          <w:divBdr>
            <w:top w:val="none" w:sz="0" w:space="0" w:color="auto"/>
            <w:left w:val="none" w:sz="0" w:space="0" w:color="auto"/>
            <w:bottom w:val="none" w:sz="0" w:space="0" w:color="auto"/>
            <w:right w:val="none" w:sz="0" w:space="0" w:color="auto"/>
          </w:divBdr>
        </w:div>
        <w:div w:id="1405301762">
          <w:marLeft w:val="0"/>
          <w:marRight w:val="0"/>
          <w:marTop w:val="0"/>
          <w:marBottom w:val="0"/>
          <w:divBdr>
            <w:top w:val="none" w:sz="0" w:space="0" w:color="auto"/>
            <w:left w:val="none" w:sz="0" w:space="0" w:color="auto"/>
            <w:bottom w:val="none" w:sz="0" w:space="0" w:color="auto"/>
            <w:right w:val="none" w:sz="0" w:space="0" w:color="auto"/>
          </w:divBdr>
        </w:div>
        <w:div w:id="1049838447">
          <w:marLeft w:val="0"/>
          <w:marRight w:val="0"/>
          <w:marTop w:val="0"/>
          <w:marBottom w:val="0"/>
          <w:divBdr>
            <w:top w:val="none" w:sz="0" w:space="0" w:color="auto"/>
            <w:left w:val="none" w:sz="0" w:space="0" w:color="auto"/>
            <w:bottom w:val="none" w:sz="0" w:space="0" w:color="auto"/>
            <w:right w:val="none" w:sz="0" w:space="0" w:color="auto"/>
          </w:divBdr>
        </w:div>
        <w:div w:id="269826846">
          <w:marLeft w:val="0"/>
          <w:marRight w:val="0"/>
          <w:marTop w:val="0"/>
          <w:marBottom w:val="0"/>
          <w:divBdr>
            <w:top w:val="none" w:sz="0" w:space="0" w:color="auto"/>
            <w:left w:val="none" w:sz="0" w:space="0" w:color="auto"/>
            <w:bottom w:val="none" w:sz="0" w:space="0" w:color="auto"/>
            <w:right w:val="none" w:sz="0" w:space="0" w:color="auto"/>
          </w:divBdr>
        </w:div>
        <w:div w:id="116267395">
          <w:marLeft w:val="0"/>
          <w:marRight w:val="0"/>
          <w:marTop w:val="0"/>
          <w:marBottom w:val="0"/>
          <w:divBdr>
            <w:top w:val="none" w:sz="0" w:space="0" w:color="auto"/>
            <w:left w:val="none" w:sz="0" w:space="0" w:color="auto"/>
            <w:bottom w:val="none" w:sz="0" w:space="0" w:color="auto"/>
            <w:right w:val="none" w:sz="0" w:space="0" w:color="auto"/>
          </w:divBdr>
        </w:div>
        <w:div w:id="962879094">
          <w:marLeft w:val="0"/>
          <w:marRight w:val="0"/>
          <w:marTop w:val="0"/>
          <w:marBottom w:val="0"/>
          <w:divBdr>
            <w:top w:val="none" w:sz="0" w:space="0" w:color="auto"/>
            <w:left w:val="none" w:sz="0" w:space="0" w:color="auto"/>
            <w:bottom w:val="none" w:sz="0" w:space="0" w:color="auto"/>
            <w:right w:val="none" w:sz="0" w:space="0" w:color="auto"/>
          </w:divBdr>
        </w:div>
        <w:div w:id="150565949">
          <w:marLeft w:val="0"/>
          <w:marRight w:val="0"/>
          <w:marTop w:val="0"/>
          <w:marBottom w:val="0"/>
          <w:divBdr>
            <w:top w:val="none" w:sz="0" w:space="0" w:color="auto"/>
            <w:left w:val="none" w:sz="0" w:space="0" w:color="auto"/>
            <w:bottom w:val="none" w:sz="0" w:space="0" w:color="auto"/>
            <w:right w:val="none" w:sz="0" w:space="0" w:color="auto"/>
          </w:divBdr>
        </w:div>
        <w:div w:id="1813323071">
          <w:marLeft w:val="0"/>
          <w:marRight w:val="0"/>
          <w:marTop w:val="0"/>
          <w:marBottom w:val="0"/>
          <w:divBdr>
            <w:top w:val="none" w:sz="0" w:space="0" w:color="auto"/>
            <w:left w:val="none" w:sz="0" w:space="0" w:color="auto"/>
            <w:bottom w:val="none" w:sz="0" w:space="0" w:color="auto"/>
            <w:right w:val="none" w:sz="0" w:space="0" w:color="auto"/>
          </w:divBdr>
        </w:div>
        <w:div w:id="214395450">
          <w:marLeft w:val="0"/>
          <w:marRight w:val="0"/>
          <w:marTop w:val="0"/>
          <w:marBottom w:val="0"/>
          <w:divBdr>
            <w:top w:val="none" w:sz="0" w:space="0" w:color="auto"/>
            <w:left w:val="none" w:sz="0" w:space="0" w:color="auto"/>
            <w:bottom w:val="none" w:sz="0" w:space="0" w:color="auto"/>
            <w:right w:val="none" w:sz="0" w:space="0" w:color="auto"/>
          </w:divBdr>
        </w:div>
        <w:div w:id="1785271330">
          <w:marLeft w:val="0"/>
          <w:marRight w:val="0"/>
          <w:marTop w:val="0"/>
          <w:marBottom w:val="0"/>
          <w:divBdr>
            <w:top w:val="none" w:sz="0" w:space="0" w:color="auto"/>
            <w:left w:val="none" w:sz="0" w:space="0" w:color="auto"/>
            <w:bottom w:val="none" w:sz="0" w:space="0" w:color="auto"/>
            <w:right w:val="none" w:sz="0" w:space="0" w:color="auto"/>
          </w:divBdr>
        </w:div>
        <w:div w:id="2037383712">
          <w:marLeft w:val="0"/>
          <w:marRight w:val="0"/>
          <w:marTop w:val="0"/>
          <w:marBottom w:val="0"/>
          <w:divBdr>
            <w:top w:val="none" w:sz="0" w:space="0" w:color="auto"/>
            <w:left w:val="none" w:sz="0" w:space="0" w:color="auto"/>
            <w:bottom w:val="none" w:sz="0" w:space="0" w:color="auto"/>
            <w:right w:val="none" w:sz="0" w:space="0" w:color="auto"/>
          </w:divBdr>
        </w:div>
        <w:div w:id="552888983">
          <w:marLeft w:val="0"/>
          <w:marRight w:val="0"/>
          <w:marTop w:val="0"/>
          <w:marBottom w:val="0"/>
          <w:divBdr>
            <w:top w:val="none" w:sz="0" w:space="0" w:color="auto"/>
            <w:left w:val="none" w:sz="0" w:space="0" w:color="auto"/>
            <w:bottom w:val="none" w:sz="0" w:space="0" w:color="auto"/>
            <w:right w:val="none" w:sz="0" w:space="0" w:color="auto"/>
          </w:divBdr>
        </w:div>
        <w:div w:id="1474255872">
          <w:marLeft w:val="0"/>
          <w:marRight w:val="0"/>
          <w:marTop w:val="0"/>
          <w:marBottom w:val="0"/>
          <w:divBdr>
            <w:top w:val="none" w:sz="0" w:space="0" w:color="auto"/>
            <w:left w:val="none" w:sz="0" w:space="0" w:color="auto"/>
            <w:bottom w:val="none" w:sz="0" w:space="0" w:color="auto"/>
            <w:right w:val="none" w:sz="0" w:space="0" w:color="auto"/>
          </w:divBdr>
        </w:div>
        <w:div w:id="533545949">
          <w:marLeft w:val="0"/>
          <w:marRight w:val="0"/>
          <w:marTop w:val="0"/>
          <w:marBottom w:val="0"/>
          <w:divBdr>
            <w:top w:val="none" w:sz="0" w:space="0" w:color="auto"/>
            <w:left w:val="none" w:sz="0" w:space="0" w:color="auto"/>
            <w:bottom w:val="none" w:sz="0" w:space="0" w:color="auto"/>
            <w:right w:val="none" w:sz="0" w:space="0" w:color="auto"/>
          </w:divBdr>
        </w:div>
        <w:div w:id="140003798">
          <w:marLeft w:val="0"/>
          <w:marRight w:val="0"/>
          <w:marTop w:val="0"/>
          <w:marBottom w:val="0"/>
          <w:divBdr>
            <w:top w:val="none" w:sz="0" w:space="0" w:color="auto"/>
            <w:left w:val="none" w:sz="0" w:space="0" w:color="auto"/>
            <w:bottom w:val="none" w:sz="0" w:space="0" w:color="auto"/>
            <w:right w:val="none" w:sz="0" w:space="0" w:color="auto"/>
          </w:divBdr>
        </w:div>
        <w:div w:id="737367966">
          <w:marLeft w:val="0"/>
          <w:marRight w:val="0"/>
          <w:marTop w:val="0"/>
          <w:marBottom w:val="0"/>
          <w:divBdr>
            <w:top w:val="none" w:sz="0" w:space="0" w:color="auto"/>
            <w:left w:val="none" w:sz="0" w:space="0" w:color="auto"/>
            <w:bottom w:val="none" w:sz="0" w:space="0" w:color="auto"/>
            <w:right w:val="none" w:sz="0" w:space="0" w:color="auto"/>
          </w:divBdr>
        </w:div>
        <w:div w:id="1680885574">
          <w:marLeft w:val="0"/>
          <w:marRight w:val="0"/>
          <w:marTop w:val="0"/>
          <w:marBottom w:val="0"/>
          <w:divBdr>
            <w:top w:val="none" w:sz="0" w:space="0" w:color="auto"/>
            <w:left w:val="none" w:sz="0" w:space="0" w:color="auto"/>
            <w:bottom w:val="none" w:sz="0" w:space="0" w:color="auto"/>
            <w:right w:val="none" w:sz="0" w:space="0" w:color="auto"/>
          </w:divBdr>
        </w:div>
        <w:div w:id="1688099814">
          <w:marLeft w:val="0"/>
          <w:marRight w:val="0"/>
          <w:marTop w:val="0"/>
          <w:marBottom w:val="0"/>
          <w:divBdr>
            <w:top w:val="none" w:sz="0" w:space="0" w:color="auto"/>
            <w:left w:val="none" w:sz="0" w:space="0" w:color="auto"/>
            <w:bottom w:val="none" w:sz="0" w:space="0" w:color="auto"/>
            <w:right w:val="none" w:sz="0" w:space="0" w:color="auto"/>
          </w:divBdr>
        </w:div>
        <w:div w:id="961879635">
          <w:marLeft w:val="0"/>
          <w:marRight w:val="0"/>
          <w:marTop w:val="0"/>
          <w:marBottom w:val="0"/>
          <w:divBdr>
            <w:top w:val="none" w:sz="0" w:space="0" w:color="auto"/>
            <w:left w:val="none" w:sz="0" w:space="0" w:color="auto"/>
            <w:bottom w:val="none" w:sz="0" w:space="0" w:color="auto"/>
            <w:right w:val="none" w:sz="0" w:space="0" w:color="auto"/>
          </w:divBdr>
        </w:div>
        <w:div w:id="1905413069">
          <w:marLeft w:val="0"/>
          <w:marRight w:val="0"/>
          <w:marTop w:val="0"/>
          <w:marBottom w:val="0"/>
          <w:divBdr>
            <w:top w:val="none" w:sz="0" w:space="0" w:color="auto"/>
            <w:left w:val="none" w:sz="0" w:space="0" w:color="auto"/>
            <w:bottom w:val="none" w:sz="0" w:space="0" w:color="auto"/>
            <w:right w:val="none" w:sz="0" w:space="0" w:color="auto"/>
          </w:divBdr>
        </w:div>
        <w:div w:id="306207754">
          <w:marLeft w:val="0"/>
          <w:marRight w:val="0"/>
          <w:marTop w:val="0"/>
          <w:marBottom w:val="0"/>
          <w:divBdr>
            <w:top w:val="none" w:sz="0" w:space="0" w:color="auto"/>
            <w:left w:val="none" w:sz="0" w:space="0" w:color="auto"/>
            <w:bottom w:val="none" w:sz="0" w:space="0" w:color="auto"/>
            <w:right w:val="none" w:sz="0" w:space="0" w:color="auto"/>
          </w:divBdr>
        </w:div>
        <w:div w:id="275985341">
          <w:marLeft w:val="0"/>
          <w:marRight w:val="0"/>
          <w:marTop w:val="0"/>
          <w:marBottom w:val="0"/>
          <w:divBdr>
            <w:top w:val="none" w:sz="0" w:space="0" w:color="auto"/>
            <w:left w:val="none" w:sz="0" w:space="0" w:color="auto"/>
            <w:bottom w:val="none" w:sz="0" w:space="0" w:color="auto"/>
            <w:right w:val="none" w:sz="0" w:space="0" w:color="auto"/>
          </w:divBdr>
        </w:div>
        <w:div w:id="1986161588">
          <w:marLeft w:val="0"/>
          <w:marRight w:val="0"/>
          <w:marTop w:val="0"/>
          <w:marBottom w:val="0"/>
          <w:divBdr>
            <w:top w:val="none" w:sz="0" w:space="0" w:color="auto"/>
            <w:left w:val="none" w:sz="0" w:space="0" w:color="auto"/>
            <w:bottom w:val="none" w:sz="0" w:space="0" w:color="auto"/>
            <w:right w:val="none" w:sz="0" w:space="0" w:color="auto"/>
          </w:divBdr>
        </w:div>
        <w:div w:id="188447094">
          <w:marLeft w:val="0"/>
          <w:marRight w:val="0"/>
          <w:marTop w:val="0"/>
          <w:marBottom w:val="0"/>
          <w:divBdr>
            <w:top w:val="none" w:sz="0" w:space="0" w:color="auto"/>
            <w:left w:val="none" w:sz="0" w:space="0" w:color="auto"/>
            <w:bottom w:val="none" w:sz="0" w:space="0" w:color="auto"/>
            <w:right w:val="none" w:sz="0" w:space="0" w:color="auto"/>
          </w:divBdr>
        </w:div>
        <w:div w:id="1340504581">
          <w:marLeft w:val="0"/>
          <w:marRight w:val="0"/>
          <w:marTop w:val="0"/>
          <w:marBottom w:val="0"/>
          <w:divBdr>
            <w:top w:val="none" w:sz="0" w:space="0" w:color="auto"/>
            <w:left w:val="none" w:sz="0" w:space="0" w:color="auto"/>
            <w:bottom w:val="none" w:sz="0" w:space="0" w:color="auto"/>
            <w:right w:val="none" w:sz="0" w:space="0" w:color="auto"/>
          </w:divBdr>
        </w:div>
        <w:div w:id="739016696">
          <w:marLeft w:val="0"/>
          <w:marRight w:val="0"/>
          <w:marTop w:val="0"/>
          <w:marBottom w:val="0"/>
          <w:divBdr>
            <w:top w:val="none" w:sz="0" w:space="0" w:color="auto"/>
            <w:left w:val="none" w:sz="0" w:space="0" w:color="auto"/>
            <w:bottom w:val="none" w:sz="0" w:space="0" w:color="auto"/>
            <w:right w:val="none" w:sz="0" w:space="0" w:color="auto"/>
          </w:divBdr>
        </w:div>
        <w:div w:id="187061974">
          <w:marLeft w:val="0"/>
          <w:marRight w:val="0"/>
          <w:marTop w:val="0"/>
          <w:marBottom w:val="0"/>
          <w:divBdr>
            <w:top w:val="none" w:sz="0" w:space="0" w:color="auto"/>
            <w:left w:val="none" w:sz="0" w:space="0" w:color="auto"/>
            <w:bottom w:val="none" w:sz="0" w:space="0" w:color="auto"/>
            <w:right w:val="none" w:sz="0" w:space="0" w:color="auto"/>
          </w:divBdr>
        </w:div>
        <w:div w:id="1856262499">
          <w:marLeft w:val="0"/>
          <w:marRight w:val="0"/>
          <w:marTop w:val="0"/>
          <w:marBottom w:val="0"/>
          <w:divBdr>
            <w:top w:val="none" w:sz="0" w:space="0" w:color="auto"/>
            <w:left w:val="none" w:sz="0" w:space="0" w:color="auto"/>
            <w:bottom w:val="none" w:sz="0" w:space="0" w:color="auto"/>
            <w:right w:val="none" w:sz="0" w:space="0" w:color="auto"/>
          </w:divBdr>
        </w:div>
        <w:div w:id="1975480033">
          <w:marLeft w:val="0"/>
          <w:marRight w:val="0"/>
          <w:marTop w:val="0"/>
          <w:marBottom w:val="0"/>
          <w:divBdr>
            <w:top w:val="none" w:sz="0" w:space="0" w:color="auto"/>
            <w:left w:val="none" w:sz="0" w:space="0" w:color="auto"/>
            <w:bottom w:val="none" w:sz="0" w:space="0" w:color="auto"/>
            <w:right w:val="none" w:sz="0" w:space="0" w:color="auto"/>
          </w:divBdr>
        </w:div>
        <w:div w:id="1624577867">
          <w:marLeft w:val="0"/>
          <w:marRight w:val="0"/>
          <w:marTop w:val="0"/>
          <w:marBottom w:val="0"/>
          <w:divBdr>
            <w:top w:val="none" w:sz="0" w:space="0" w:color="auto"/>
            <w:left w:val="none" w:sz="0" w:space="0" w:color="auto"/>
            <w:bottom w:val="none" w:sz="0" w:space="0" w:color="auto"/>
            <w:right w:val="none" w:sz="0" w:space="0" w:color="auto"/>
          </w:divBdr>
        </w:div>
        <w:div w:id="483208094">
          <w:marLeft w:val="0"/>
          <w:marRight w:val="0"/>
          <w:marTop w:val="0"/>
          <w:marBottom w:val="0"/>
          <w:divBdr>
            <w:top w:val="none" w:sz="0" w:space="0" w:color="auto"/>
            <w:left w:val="none" w:sz="0" w:space="0" w:color="auto"/>
            <w:bottom w:val="none" w:sz="0" w:space="0" w:color="auto"/>
            <w:right w:val="none" w:sz="0" w:space="0" w:color="auto"/>
          </w:divBdr>
        </w:div>
        <w:div w:id="1903523985">
          <w:marLeft w:val="0"/>
          <w:marRight w:val="0"/>
          <w:marTop w:val="0"/>
          <w:marBottom w:val="0"/>
          <w:divBdr>
            <w:top w:val="none" w:sz="0" w:space="0" w:color="auto"/>
            <w:left w:val="none" w:sz="0" w:space="0" w:color="auto"/>
            <w:bottom w:val="none" w:sz="0" w:space="0" w:color="auto"/>
            <w:right w:val="none" w:sz="0" w:space="0" w:color="auto"/>
          </w:divBdr>
        </w:div>
        <w:div w:id="174803381">
          <w:marLeft w:val="0"/>
          <w:marRight w:val="0"/>
          <w:marTop w:val="0"/>
          <w:marBottom w:val="0"/>
          <w:divBdr>
            <w:top w:val="none" w:sz="0" w:space="0" w:color="auto"/>
            <w:left w:val="none" w:sz="0" w:space="0" w:color="auto"/>
            <w:bottom w:val="none" w:sz="0" w:space="0" w:color="auto"/>
            <w:right w:val="none" w:sz="0" w:space="0" w:color="auto"/>
          </w:divBdr>
        </w:div>
        <w:div w:id="1075124253">
          <w:marLeft w:val="0"/>
          <w:marRight w:val="0"/>
          <w:marTop w:val="0"/>
          <w:marBottom w:val="0"/>
          <w:divBdr>
            <w:top w:val="none" w:sz="0" w:space="0" w:color="auto"/>
            <w:left w:val="none" w:sz="0" w:space="0" w:color="auto"/>
            <w:bottom w:val="none" w:sz="0" w:space="0" w:color="auto"/>
            <w:right w:val="none" w:sz="0" w:space="0" w:color="auto"/>
          </w:divBdr>
        </w:div>
        <w:div w:id="819931895">
          <w:marLeft w:val="0"/>
          <w:marRight w:val="0"/>
          <w:marTop w:val="0"/>
          <w:marBottom w:val="0"/>
          <w:divBdr>
            <w:top w:val="none" w:sz="0" w:space="0" w:color="auto"/>
            <w:left w:val="none" w:sz="0" w:space="0" w:color="auto"/>
            <w:bottom w:val="none" w:sz="0" w:space="0" w:color="auto"/>
            <w:right w:val="none" w:sz="0" w:space="0" w:color="auto"/>
          </w:divBdr>
        </w:div>
        <w:div w:id="1518226242">
          <w:marLeft w:val="0"/>
          <w:marRight w:val="0"/>
          <w:marTop w:val="0"/>
          <w:marBottom w:val="0"/>
          <w:divBdr>
            <w:top w:val="none" w:sz="0" w:space="0" w:color="auto"/>
            <w:left w:val="none" w:sz="0" w:space="0" w:color="auto"/>
            <w:bottom w:val="none" w:sz="0" w:space="0" w:color="auto"/>
            <w:right w:val="none" w:sz="0" w:space="0" w:color="auto"/>
          </w:divBdr>
        </w:div>
        <w:div w:id="919025712">
          <w:marLeft w:val="0"/>
          <w:marRight w:val="0"/>
          <w:marTop w:val="0"/>
          <w:marBottom w:val="0"/>
          <w:divBdr>
            <w:top w:val="none" w:sz="0" w:space="0" w:color="auto"/>
            <w:left w:val="none" w:sz="0" w:space="0" w:color="auto"/>
            <w:bottom w:val="none" w:sz="0" w:space="0" w:color="auto"/>
            <w:right w:val="none" w:sz="0" w:space="0" w:color="auto"/>
          </w:divBdr>
        </w:div>
        <w:div w:id="880900344">
          <w:marLeft w:val="0"/>
          <w:marRight w:val="0"/>
          <w:marTop w:val="0"/>
          <w:marBottom w:val="0"/>
          <w:divBdr>
            <w:top w:val="none" w:sz="0" w:space="0" w:color="auto"/>
            <w:left w:val="none" w:sz="0" w:space="0" w:color="auto"/>
            <w:bottom w:val="none" w:sz="0" w:space="0" w:color="auto"/>
            <w:right w:val="none" w:sz="0" w:space="0" w:color="auto"/>
          </w:divBdr>
        </w:div>
        <w:div w:id="1877962214">
          <w:marLeft w:val="0"/>
          <w:marRight w:val="0"/>
          <w:marTop w:val="0"/>
          <w:marBottom w:val="0"/>
          <w:divBdr>
            <w:top w:val="none" w:sz="0" w:space="0" w:color="auto"/>
            <w:left w:val="none" w:sz="0" w:space="0" w:color="auto"/>
            <w:bottom w:val="none" w:sz="0" w:space="0" w:color="auto"/>
            <w:right w:val="none" w:sz="0" w:space="0" w:color="auto"/>
          </w:divBdr>
        </w:div>
        <w:div w:id="947002315">
          <w:marLeft w:val="0"/>
          <w:marRight w:val="0"/>
          <w:marTop w:val="0"/>
          <w:marBottom w:val="0"/>
          <w:divBdr>
            <w:top w:val="none" w:sz="0" w:space="0" w:color="auto"/>
            <w:left w:val="none" w:sz="0" w:space="0" w:color="auto"/>
            <w:bottom w:val="none" w:sz="0" w:space="0" w:color="auto"/>
            <w:right w:val="none" w:sz="0" w:space="0" w:color="auto"/>
          </w:divBdr>
        </w:div>
        <w:div w:id="1373076537">
          <w:marLeft w:val="0"/>
          <w:marRight w:val="0"/>
          <w:marTop w:val="0"/>
          <w:marBottom w:val="0"/>
          <w:divBdr>
            <w:top w:val="none" w:sz="0" w:space="0" w:color="auto"/>
            <w:left w:val="none" w:sz="0" w:space="0" w:color="auto"/>
            <w:bottom w:val="none" w:sz="0" w:space="0" w:color="auto"/>
            <w:right w:val="none" w:sz="0" w:space="0" w:color="auto"/>
          </w:divBdr>
        </w:div>
        <w:div w:id="1458138216">
          <w:marLeft w:val="0"/>
          <w:marRight w:val="0"/>
          <w:marTop w:val="0"/>
          <w:marBottom w:val="0"/>
          <w:divBdr>
            <w:top w:val="none" w:sz="0" w:space="0" w:color="auto"/>
            <w:left w:val="none" w:sz="0" w:space="0" w:color="auto"/>
            <w:bottom w:val="none" w:sz="0" w:space="0" w:color="auto"/>
            <w:right w:val="none" w:sz="0" w:space="0" w:color="auto"/>
          </w:divBdr>
        </w:div>
        <w:div w:id="1964072618">
          <w:marLeft w:val="0"/>
          <w:marRight w:val="0"/>
          <w:marTop w:val="0"/>
          <w:marBottom w:val="0"/>
          <w:divBdr>
            <w:top w:val="none" w:sz="0" w:space="0" w:color="auto"/>
            <w:left w:val="none" w:sz="0" w:space="0" w:color="auto"/>
            <w:bottom w:val="none" w:sz="0" w:space="0" w:color="auto"/>
            <w:right w:val="none" w:sz="0" w:space="0" w:color="auto"/>
          </w:divBdr>
        </w:div>
        <w:div w:id="916524179">
          <w:marLeft w:val="0"/>
          <w:marRight w:val="0"/>
          <w:marTop w:val="0"/>
          <w:marBottom w:val="0"/>
          <w:divBdr>
            <w:top w:val="none" w:sz="0" w:space="0" w:color="auto"/>
            <w:left w:val="none" w:sz="0" w:space="0" w:color="auto"/>
            <w:bottom w:val="none" w:sz="0" w:space="0" w:color="auto"/>
            <w:right w:val="none" w:sz="0" w:space="0" w:color="auto"/>
          </w:divBdr>
        </w:div>
        <w:div w:id="1884515058">
          <w:marLeft w:val="0"/>
          <w:marRight w:val="0"/>
          <w:marTop w:val="0"/>
          <w:marBottom w:val="0"/>
          <w:divBdr>
            <w:top w:val="none" w:sz="0" w:space="0" w:color="auto"/>
            <w:left w:val="none" w:sz="0" w:space="0" w:color="auto"/>
            <w:bottom w:val="none" w:sz="0" w:space="0" w:color="auto"/>
            <w:right w:val="none" w:sz="0" w:space="0" w:color="auto"/>
          </w:divBdr>
        </w:div>
        <w:div w:id="2038578163">
          <w:marLeft w:val="0"/>
          <w:marRight w:val="0"/>
          <w:marTop w:val="0"/>
          <w:marBottom w:val="0"/>
          <w:divBdr>
            <w:top w:val="none" w:sz="0" w:space="0" w:color="auto"/>
            <w:left w:val="none" w:sz="0" w:space="0" w:color="auto"/>
            <w:bottom w:val="none" w:sz="0" w:space="0" w:color="auto"/>
            <w:right w:val="none" w:sz="0" w:space="0" w:color="auto"/>
          </w:divBdr>
        </w:div>
        <w:div w:id="1948268927">
          <w:marLeft w:val="0"/>
          <w:marRight w:val="0"/>
          <w:marTop w:val="0"/>
          <w:marBottom w:val="0"/>
          <w:divBdr>
            <w:top w:val="none" w:sz="0" w:space="0" w:color="auto"/>
            <w:left w:val="none" w:sz="0" w:space="0" w:color="auto"/>
            <w:bottom w:val="none" w:sz="0" w:space="0" w:color="auto"/>
            <w:right w:val="none" w:sz="0" w:space="0" w:color="auto"/>
          </w:divBdr>
        </w:div>
        <w:div w:id="1645619177">
          <w:marLeft w:val="0"/>
          <w:marRight w:val="0"/>
          <w:marTop w:val="0"/>
          <w:marBottom w:val="0"/>
          <w:divBdr>
            <w:top w:val="none" w:sz="0" w:space="0" w:color="auto"/>
            <w:left w:val="none" w:sz="0" w:space="0" w:color="auto"/>
            <w:bottom w:val="none" w:sz="0" w:space="0" w:color="auto"/>
            <w:right w:val="none" w:sz="0" w:space="0" w:color="auto"/>
          </w:divBdr>
        </w:div>
        <w:div w:id="618800327">
          <w:marLeft w:val="0"/>
          <w:marRight w:val="0"/>
          <w:marTop w:val="0"/>
          <w:marBottom w:val="0"/>
          <w:divBdr>
            <w:top w:val="none" w:sz="0" w:space="0" w:color="auto"/>
            <w:left w:val="none" w:sz="0" w:space="0" w:color="auto"/>
            <w:bottom w:val="none" w:sz="0" w:space="0" w:color="auto"/>
            <w:right w:val="none" w:sz="0" w:space="0" w:color="auto"/>
          </w:divBdr>
        </w:div>
        <w:div w:id="157575199">
          <w:marLeft w:val="0"/>
          <w:marRight w:val="0"/>
          <w:marTop w:val="0"/>
          <w:marBottom w:val="0"/>
          <w:divBdr>
            <w:top w:val="none" w:sz="0" w:space="0" w:color="auto"/>
            <w:left w:val="none" w:sz="0" w:space="0" w:color="auto"/>
            <w:bottom w:val="none" w:sz="0" w:space="0" w:color="auto"/>
            <w:right w:val="none" w:sz="0" w:space="0" w:color="auto"/>
          </w:divBdr>
        </w:div>
        <w:div w:id="483206372">
          <w:marLeft w:val="0"/>
          <w:marRight w:val="0"/>
          <w:marTop w:val="0"/>
          <w:marBottom w:val="0"/>
          <w:divBdr>
            <w:top w:val="none" w:sz="0" w:space="0" w:color="auto"/>
            <w:left w:val="none" w:sz="0" w:space="0" w:color="auto"/>
            <w:bottom w:val="none" w:sz="0" w:space="0" w:color="auto"/>
            <w:right w:val="none" w:sz="0" w:space="0" w:color="auto"/>
          </w:divBdr>
        </w:div>
        <w:div w:id="1402486515">
          <w:marLeft w:val="0"/>
          <w:marRight w:val="0"/>
          <w:marTop w:val="0"/>
          <w:marBottom w:val="0"/>
          <w:divBdr>
            <w:top w:val="none" w:sz="0" w:space="0" w:color="auto"/>
            <w:left w:val="none" w:sz="0" w:space="0" w:color="auto"/>
            <w:bottom w:val="none" w:sz="0" w:space="0" w:color="auto"/>
            <w:right w:val="none" w:sz="0" w:space="0" w:color="auto"/>
          </w:divBdr>
        </w:div>
        <w:div w:id="76945769">
          <w:marLeft w:val="0"/>
          <w:marRight w:val="0"/>
          <w:marTop w:val="0"/>
          <w:marBottom w:val="0"/>
          <w:divBdr>
            <w:top w:val="none" w:sz="0" w:space="0" w:color="auto"/>
            <w:left w:val="none" w:sz="0" w:space="0" w:color="auto"/>
            <w:bottom w:val="none" w:sz="0" w:space="0" w:color="auto"/>
            <w:right w:val="none" w:sz="0" w:space="0" w:color="auto"/>
          </w:divBdr>
        </w:div>
        <w:div w:id="1311248396">
          <w:marLeft w:val="0"/>
          <w:marRight w:val="0"/>
          <w:marTop w:val="0"/>
          <w:marBottom w:val="0"/>
          <w:divBdr>
            <w:top w:val="none" w:sz="0" w:space="0" w:color="auto"/>
            <w:left w:val="none" w:sz="0" w:space="0" w:color="auto"/>
            <w:bottom w:val="none" w:sz="0" w:space="0" w:color="auto"/>
            <w:right w:val="none" w:sz="0" w:space="0" w:color="auto"/>
          </w:divBdr>
        </w:div>
        <w:div w:id="965745109">
          <w:marLeft w:val="0"/>
          <w:marRight w:val="0"/>
          <w:marTop w:val="0"/>
          <w:marBottom w:val="0"/>
          <w:divBdr>
            <w:top w:val="none" w:sz="0" w:space="0" w:color="auto"/>
            <w:left w:val="none" w:sz="0" w:space="0" w:color="auto"/>
            <w:bottom w:val="none" w:sz="0" w:space="0" w:color="auto"/>
            <w:right w:val="none" w:sz="0" w:space="0" w:color="auto"/>
          </w:divBdr>
        </w:div>
        <w:div w:id="417601509">
          <w:marLeft w:val="0"/>
          <w:marRight w:val="0"/>
          <w:marTop w:val="0"/>
          <w:marBottom w:val="0"/>
          <w:divBdr>
            <w:top w:val="none" w:sz="0" w:space="0" w:color="auto"/>
            <w:left w:val="none" w:sz="0" w:space="0" w:color="auto"/>
            <w:bottom w:val="none" w:sz="0" w:space="0" w:color="auto"/>
            <w:right w:val="none" w:sz="0" w:space="0" w:color="auto"/>
          </w:divBdr>
        </w:div>
        <w:div w:id="1091852625">
          <w:marLeft w:val="0"/>
          <w:marRight w:val="0"/>
          <w:marTop w:val="0"/>
          <w:marBottom w:val="0"/>
          <w:divBdr>
            <w:top w:val="none" w:sz="0" w:space="0" w:color="auto"/>
            <w:left w:val="none" w:sz="0" w:space="0" w:color="auto"/>
            <w:bottom w:val="none" w:sz="0" w:space="0" w:color="auto"/>
            <w:right w:val="none" w:sz="0" w:space="0" w:color="auto"/>
          </w:divBdr>
        </w:div>
        <w:div w:id="297030858">
          <w:marLeft w:val="0"/>
          <w:marRight w:val="0"/>
          <w:marTop w:val="0"/>
          <w:marBottom w:val="0"/>
          <w:divBdr>
            <w:top w:val="none" w:sz="0" w:space="0" w:color="auto"/>
            <w:left w:val="none" w:sz="0" w:space="0" w:color="auto"/>
            <w:bottom w:val="none" w:sz="0" w:space="0" w:color="auto"/>
            <w:right w:val="none" w:sz="0" w:space="0" w:color="auto"/>
          </w:divBdr>
        </w:div>
        <w:div w:id="1906455432">
          <w:marLeft w:val="0"/>
          <w:marRight w:val="0"/>
          <w:marTop w:val="0"/>
          <w:marBottom w:val="0"/>
          <w:divBdr>
            <w:top w:val="none" w:sz="0" w:space="0" w:color="auto"/>
            <w:left w:val="none" w:sz="0" w:space="0" w:color="auto"/>
            <w:bottom w:val="none" w:sz="0" w:space="0" w:color="auto"/>
            <w:right w:val="none" w:sz="0" w:space="0" w:color="auto"/>
          </w:divBdr>
        </w:div>
        <w:div w:id="146171275">
          <w:marLeft w:val="0"/>
          <w:marRight w:val="0"/>
          <w:marTop w:val="0"/>
          <w:marBottom w:val="0"/>
          <w:divBdr>
            <w:top w:val="none" w:sz="0" w:space="0" w:color="auto"/>
            <w:left w:val="none" w:sz="0" w:space="0" w:color="auto"/>
            <w:bottom w:val="none" w:sz="0" w:space="0" w:color="auto"/>
            <w:right w:val="none" w:sz="0" w:space="0" w:color="auto"/>
          </w:divBdr>
        </w:div>
        <w:div w:id="785806497">
          <w:marLeft w:val="0"/>
          <w:marRight w:val="0"/>
          <w:marTop w:val="0"/>
          <w:marBottom w:val="0"/>
          <w:divBdr>
            <w:top w:val="none" w:sz="0" w:space="0" w:color="auto"/>
            <w:left w:val="none" w:sz="0" w:space="0" w:color="auto"/>
            <w:bottom w:val="none" w:sz="0" w:space="0" w:color="auto"/>
            <w:right w:val="none" w:sz="0" w:space="0" w:color="auto"/>
          </w:divBdr>
        </w:div>
        <w:div w:id="1840651987">
          <w:marLeft w:val="0"/>
          <w:marRight w:val="0"/>
          <w:marTop w:val="0"/>
          <w:marBottom w:val="0"/>
          <w:divBdr>
            <w:top w:val="none" w:sz="0" w:space="0" w:color="auto"/>
            <w:left w:val="none" w:sz="0" w:space="0" w:color="auto"/>
            <w:bottom w:val="none" w:sz="0" w:space="0" w:color="auto"/>
            <w:right w:val="none" w:sz="0" w:space="0" w:color="auto"/>
          </w:divBdr>
        </w:div>
        <w:div w:id="565989159">
          <w:marLeft w:val="0"/>
          <w:marRight w:val="0"/>
          <w:marTop w:val="0"/>
          <w:marBottom w:val="0"/>
          <w:divBdr>
            <w:top w:val="none" w:sz="0" w:space="0" w:color="auto"/>
            <w:left w:val="none" w:sz="0" w:space="0" w:color="auto"/>
            <w:bottom w:val="none" w:sz="0" w:space="0" w:color="auto"/>
            <w:right w:val="none" w:sz="0" w:space="0" w:color="auto"/>
          </w:divBdr>
        </w:div>
        <w:div w:id="1033191871">
          <w:marLeft w:val="0"/>
          <w:marRight w:val="0"/>
          <w:marTop w:val="0"/>
          <w:marBottom w:val="0"/>
          <w:divBdr>
            <w:top w:val="none" w:sz="0" w:space="0" w:color="auto"/>
            <w:left w:val="none" w:sz="0" w:space="0" w:color="auto"/>
            <w:bottom w:val="none" w:sz="0" w:space="0" w:color="auto"/>
            <w:right w:val="none" w:sz="0" w:space="0" w:color="auto"/>
          </w:divBdr>
        </w:div>
        <w:div w:id="1669478546">
          <w:marLeft w:val="0"/>
          <w:marRight w:val="0"/>
          <w:marTop w:val="0"/>
          <w:marBottom w:val="0"/>
          <w:divBdr>
            <w:top w:val="none" w:sz="0" w:space="0" w:color="auto"/>
            <w:left w:val="none" w:sz="0" w:space="0" w:color="auto"/>
            <w:bottom w:val="none" w:sz="0" w:space="0" w:color="auto"/>
            <w:right w:val="none" w:sz="0" w:space="0" w:color="auto"/>
          </w:divBdr>
        </w:div>
        <w:div w:id="1307509734">
          <w:marLeft w:val="0"/>
          <w:marRight w:val="0"/>
          <w:marTop w:val="0"/>
          <w:marBottom w:val="0"/>
          <w:divBdr>
            <w:top w:val="none" w:sz="0" w:space="0" w:color="auto"/>
            <w:left w:val="none" w:sz="0" w:space="0" w:color="auto"/>
            <w:bottom w:val="none" w:sz="0" w:space="0" w:color="auto"/>
            <w:right w:val="none" w:sz="0" w:space="0" w:color="auto"/>
          </w:divBdr>
        </w:div>
        <w:div w:id="675153477">
          <w:marLeft w:val="0"/>
          <w:marRight w:val="0"/>
          <w:marTop w:val="0"/>
          <w:marBottom w:val="0"/>
          <w:divBdr>
            <w:top w:val="none" w:sz="0" w:space="0" w:color="auto"/>
            <w:left w:val="none" w:sz="0" w:space="0" w:color="auto"/>
            <w:bottom w:val="none" w:sz="0" w:space="0" w:color="auto"/>
            <w:right w:val="none" w:sz="0" w:space="0" w:color="auto"/>
          </w:divBdr>
          <w:divsChild>
            <w:div w:id="1790509075">
              <w:marLeft w:val="0"/>
              <w:marRight w:val="0"/>
              <w:marTop w:val="0"/>
              <w:marBottom w:val="0"/>
              <w:divBdr>
                <w:top w:val="none" w:sz="0" w:space="0" w:color="auto"/>
                <w:left w:val="none" w:sz="0" w:space="0" w:color="auto"/>
                <w:bottom w:val="none" w:sz="0" w:space="0" w:color="auto"/>
                <w:right w:val="none" w:sz="0" w:space="0" w:color="auto"/>
              </w:divBdr>
            </w:div>
            <w:div w:id="824005316">
              <w:marLeft w:val="0"/>
              <w:marRight w:val="0"/>
              <w:marTop w:val="0"/>
              <w:marBottom w:val="0"/>
              <w:divBdr>
                <w:top w:val="none" w:sz="0" w:space="0" w:color="auto"/>
                <w:left w:val="none" w:sz="0" w:space="0" w:color="auto"/>
                <w:bottom w:val="none" w:sz="0" w:space="0" w:color="auto"/>
                <w:right w:val="none" w:sz="0" w:space="0" w:color="auto"/>
              </w:divBdr>
            </w:div>
            <w:div w:id="1834372855">
              <w:marLeft w:val="0"/>
              <w:marRight w:val="0"/>
              <w:marTop w:val="0"/>
              <w:marBottom w:val="0"/>
              <w:divBdr>
                <w:top w:val="none" w:sz="0" w:space="0" w:color="auto"/>
                <w:left w:val="none" w:sz="0" w:space="0" w:color="auto"/>
                <w:bottom w:val="none" w:sz="0" w:space="0" w:color="auto"/>
                <w:right w:val="none" w:sz="0" w:space="0" w:color="auto"/>
              </w:divBdr>
            </w:div>
            <w:div w:id="2051685349">
              <w:marLeft w:val="0"/>
              <w:marRight w:val="0"/>
              <w:marTop w:val="0"/>
              <w:marBottom w:val="0"/>
              <w:divBdr>
                <w:top w:val="none" w:sz="0" w:space="0" w:color="auto"/>
                <w:left w:val="none" w:sz="0" w:space="0" w:color="auto"/>
                <w:bottom w:val="none" w:sz="0" w:space="0" w:color="auto"/>
                <w:right w:val="none" w:sz="0" w:space="0" w:color="auto"/>
              </w:divBdr>
            </w:div>
            <w:div w:id="407388704">
              <w:marLeft w:val="0"/>
              <w:marRight w:val="0"/>
              <w:marTop w:val="0"/>
              <w:marBottom w:val="0"/>
              <w:divBdr>
                <w:top w:val="none" w:sz="0" w:space="0" w:color="auto"/>
                <w:left w:val="none" w:sz="0" w:space="0" w:color="auto"/>
                <w:bottom w:val="none" w:sz="0" w:space="0" w:color="auto"/>
                <w:right w:val="none" w:sz="0" w:space="0" w:color="auto"/>
              </w:divBdr>
            </w:div>
            <w:div w:id="10961359">
              <w:marLeft w:val="0"/>
              <w:marRight w:val="0"/>
              <w:marTop w:val="0"/>
              <w:marBottom w:val="0"/>
              <w:divBdr>
                <w:top w:val="none" w:sz="0" w:space="0" w:color="auto"/>
                <w:left w:val="none" w:sz="0" w:space="0" w:color="auto"/>
                <w:bottom w:val="none" w:sz="0" w:space="0" w:color="auto"/>
                <w:right w:val="none" w:sz="0" w:space="0" w:color="auto"/>
              </w:divBdr>
            </w:div>
            <w:div w:id="68384783">
              <w:marLeft w:val="0"/>
              <w:marRight w:val="0"/>
              <w:marTop w:val="0"/>
              <w:marBottom w:val="0"/>
              <w:divBdr>
                <w:top w:val="none" w:sz="0" w:space="0" w:color="auto"/>
                <w:left w:val="none" w:sz="0" w:space="0" w:color="auto"/>
                <w:bottom w:val="none" w:sz="0" w:space="0" w:color="auto"/>
                <w:right w:val="none" w:sz="0" w:space="0" w:color="auto"/>
              </w:divBdr>
            </w:div>
            <w:div w:id="1144392740">
              <w:marLeft w:val="0"/>
              <w:marRight w:val="0"/>
              <w:marTop w:val="0"/>
              <w:marBottom w:val="0"/>
              <w:divBdr>
                <w:top w:val="none" w:sz="0" w:space="0" w:color="auto"/>
                <w:left w:val="none" w:sz="0" w:space="0" w:color="auto"/>
                <w:bottom w:val="none" w:sz="0" w:space="0" w:color="auto"/>
                <w:right w:val="none" w:sz="0" w:space="0" w:color="auto"/>
              </w:divBdr>
            </w:div>
            <w:div w:id="1355351171">
              <w:marLeft w:val="0"/>
              <w:marRight w:val="0"/>
              <w:marTop w:val="0"/>
              <w:marBottom w:val="0"/>
              <w:divBdr>
                <w:top w:val="none" w:sz="0" w:space="0" w:color="auto"/>
                <w:left w:val="none" w:sz="0" w:space="0" w:color="auto"/>
                <w:bottom w:val="none" w:sz="0" w:space="0" w:color="auto"/>
                <w:right w:val="none" w:sz="0" w:space="0" w:color="auto"/>
              </w:divBdr>
            </w:div>
            <w:div w:id="417143955">
              <w:marLeft w:val="0"/>
              <w:marRight w:val="0"/>
              <w:marTop w:val="0"/>
              <w:marBottom w:val="0"/>
              <w:divBdr>
                <w:top w:val="none" w:sz="0" w:space="0" w:color="auto"/>
                <w:left w:val="none" w:sz="0" w:space="0" w:color="auto"/>
                <w:bottom w:val="none" w:sz="0" w:space="0" w:color="auto"/>
                <w:right w:val="none" w:sz="0" w:space="0" w:color="auto"/>
              </w:divBdr>
            </w:div>
            <w:div w:id="437257057">
              <w:marLeft w:val="0"/>
              <w:marRight w:val="0"/>
              <w:marTop w:val="0"/>
              <w:marBottom w:val="0"/>
              <w:divBdr>
                <w:top w:val="none" w:sz="0" w:space="0" w:color="auto"/>
                <w:left w:val="none" w:sz="0" w:space="0" w:color="auto"/>
                <w:bottom w:val="none" w:sz="0" w:space="0" w:color="auto"/>
                <w:right w:val="none" w:sz="0" w:space="0" w:color="auto"/>
              </w:divBdr>
            </w:div>
            <w:div w:id="551119674">
              <w:marLeft w:val="0"/>
              <w:marRight w:val="0"/>
              <w:marTop w:val="0"/>
              <w:marBottom w:val="0"/>
              <w:divBdr>
                <w:top w:val="none" w:sz="0" w:space="0" w:color="auto"/>
                <w:left w:val="none" w:sz="0" w:space="0" w:color="auto"/>
                <w:bottom w:val="none" w:sz="0" w:space="0" w:color="auto"/>
                <w:right w:val="none" w:sz="0" w:space="0" w:color="auto"/>
              </w:divBdr>
            </w:div>
            <w:div w:id="412629246">
              <w:marLeft w:val="0"/>
              <w:marRight w:val="0"/>
              <w:marTop w:val="0"/>
              <w:marBottom w:val="0"/>
              <w:divBdr>
                <w:top w:val="none" w:sz="0" w:space="0" w:color="auto"/>
                <w:left w:val="none" w:sz="0" w:space="0" w:color="auto"/>
                <w:bottom w:val="none" w:sz="0" w:space="0" w:color="auto"/>
                <w:right w:val="none" w:sz="0" w:space="0" w:color="auto"/>
              </w:divBdr>
            </w:div>
            <w:div w:id="369845779">
              <w:marLeft w:val="0"/>
              <w:marRight w:val="0"/>
              <w:marTop w:val="0"/>
              <w:marBottom w:val="0"/>
              <w:divBdr>
                <w:top w:val="none" w:sz="0" w:space="0" w:color="auto"/>
                <w:left w:val="none" w:sz="0" w:space="0" w:color="auto"/>
                <w:bottom w:val="none" w:sz="0" w:space="0" w:color="auto"/>
                <w:right w:val="none" w:sz="0" w:space="0" w:color="auto"/>
              </w:divBdr>
            </w:div>
            <w:div w:id="1097798098">
              <w:marLeft w:val="0"/>
              <w:marRight w:val="0"/>
              <w:marTop w:val="0"/>
              <w:marBottom w:val="0"/>
              <w:divBdr>
                <w:top w:val="none" w:sz="0" w:space="0" w:color="auto"/>
                <w:left w:val="none" w:sz="0" w:space="0" w:color="auto"/>
                <w:bottom w:val="none" w:sz="0" w:space="0" w:color="auto"/>
                <w:right w:val="none" w:sz="0" w:space="0" w:color="auto"/>
              </w:divBdr>
            </w:div>
            <w:div w:id="532379278">
              <w:marLeft w:val="0"/>
              <w:marRight w:val="0"/>
              <w:marTop w:val="0"/>
              <w:marBottom w:val="0"/>
              <w:divBdr>
                <w:top w:val="none" w:sz="0" w:space="0" w:color="auto"/>
                <w:left w:val="none" w:sz="0" w:space="0" w:color="auto"/>
                <w:bottom w:val="none" w:sz="0" w:space="0" w:color="auto"/>
                <w:right w:val="none" w:sz="0" w:space="0" w:color="auto"/>
              </w:divBdr>
            </w:div>
            <w:div w:id="1972125172">
              <w:marLeft w:val="0"/>
              <w:marRight w:val="0"/>
              <w:marTop w:val="0"/>
              <w:marBottom w:val="0"/>
              <w:divBdr>
                <w:top w:val="none" w:sz="0" w:space="0" w:color="auto"/>
                <w:left w:val="none" w:sz="0" w:space="0" w:color="auto"/>
                <w:bottom w:val="none" w:sz="0" w:space="0" w:color="auto"/>
                <w:right w:val="none" w:sz="0" w:space="0" w:color="auto"/>
              </w:divBdr>
            </w:div>
            <w:div w:id="96797558">
              <w:marLeft w:val="0"/>
              <w:marRight w:val="0"/>
              <w:marTop w:val="0"/>
              <w:marBottom w:val="0"/>
              <w:divBdr>
                <w:top w:val="none" w:sz="0" w:space="0" w:color="auto"/>
                <w:left w:val="none" w:sz="0" w:space="0" w:color="auto"/>
                <w:bottom w:val="none" w:sz="0" w:space="0" w:color="auto"/>
                <w:right w:val="none" w:sz="0" w:space="0" w:color="auto"/>
              </w:divBdr>
            </w:div>
            <w:div w:id="664358840">
              <w:marLeft w:val="0"/>
              <w:marRight w:val="0"/>
              <w:marTop w:val="0"/>
              <w:marBottom w:val="0"/>
              <w:divBdr>
                <w:top w:val="none" w:sz="0" w:space="0" w:color="auto"/>
                <w:left w:val="none" w:sz="0" w:space="0" w:color="auto"/>
                <w:bottom w:val="none" w:sz="0" w:space="0" w:color="auto"/>
                <w:right w:val="none" w:sz="0" w:space="0" w:color="auto"/>
              </w:divBdr>
            </w:div>
            <w:div w:id="729422791">
              <w:marLeft w:val="0"/>
              <w:marRight w:val="0"/>
              <w:marTop w:val="0"/>
              <w:marBottom w:val="0"/>
              <w:divBdr>
                <w:top w:val="none" w:sz="0" w:space="0" w:color="auto"/>
                <w:left w:val="none" w:sz="0" w:space="0" w:color="auto"/>
                <w:bottom w:val="none" w:sz="0" w:space="0" w:color="auto"/>
                <w:right w:val="none" w:sz="0" w:space="0" w:color="auto"/>
              </w:divBdr>
            </w:div>
          </w:divsChild>
        </w:div>
        <w:div w:id="124616555">
          <w:marLeft w:val="0"/>
          <w:marRight w:val="0"/>
          <w:marTop w:val="0"/>
          <w:marBottom w:val="0"/>
          <w:divBdr>
            <w:top w:val="none" w:sz="0" w:space="0" w:color="auto"/>
            <w:left w:val="none" w:sz="0" w:space="0" w:color="auto"/>
            <w:bottom w:val="none" w:sz="0" w:space="0" w:color="auto"/>
            <w:right w:val="none" w:sz="0" w:space="0" w:color="auto"/>
          </w:divBdr>
          <w:divsChild>
            <w:div w:id="356277075">
              <w:marLeft w:val="0"/>
              <w:marRight w:val="0"/>
              <w:marTop w:val="0"/>
              <w:marBottom w:val="0"/>
              <w:divBdr>
                <w:top w:val="none" w:sz="0" w:space="0" w:color="auto"/>
                <w:left w:val="none" w:sz="0" w:space="0" w:color="auto"/>
                <w:bottom w:val="none" w:sz="0" w:space="0" w:color="auto"/>
                <w:right w:val="none" w:sz="0" w:space="0" w:color="auto"/>
              </w:divBdr>
            </w:div>
            <w:div w:id="339505626">
              <w:marLeft w:val="0"/>
              <w:marRight w:val="0"/>
              <w:marTop w:val="0"/>
              <w:marBottom w:val="0"/>
              <w:divBdr>
                <w:top w:val="none" w:sz="0" w:space="0" w:color="auto"/>
                <w:left w:val="none" w:sz="0" w:space="0" w:color="auto"/>
                <w:bottom w:val="none" w:sz="0" w:space="0" w:color="auto"/>
                <w:right w:val="none" w:sz="0" w:space="0" w:color="auto"/>
              </w:divBdr>
            </w:div>
            <w:div w:id="786003601">
              <w:marLeft w:val="0"/>
              <w:marRight w:val="0"/>
              <w:marTop w:val="0"/>
              <w:marBottom w:val="0"/>
              <w:divBdr>
                <w:top w:val="none" w:sz="0" w:space="0" w:color="auto"/>
                <w:left w:val="none" w:sz="0" w:space="0" w:color="auto"/>
                <w:bottom w:val="none" w:sz="0" w:space="0" w:color="auto"/>
                <w:right w:val="none" w:sz="0" w:space="0" w:color="auto"/>
              </w:divBdr>
            </w:div>
            <w:div w:id="1263609294">
              <w:marLeft w:val="0"/>
              <w:marRight w:val="0"/>
              <w:marTop w:val="0"/>
              <w:marBottom w:val="0"/>
              <w:divBdr>
                <w:top w:val="none" w:sz="0" w:space="0" w:color="auto"/>
                <w:left w:val="none" w:sz="0" w:space="0" w:color="auto"/>
                <w:bottom w:val="none" w:sz="0" w:space="0" w:color="auto"/>
                <w:right w:val="none" w:sz="0" w:space="0" w:color="auto"/>
              </w:divBdr>
            </w:div>
            <w:div w:id="507210003">
              <w:marLeft w:val="0"/>
              <w:marRight w:val="0"/>
              <w:marTop w:val="0"/>
              <w:marBottom w:val="0"/>
              <w:divBdr>
                <w:top w:val="none" w:sz="0" w:space="0" w:color="auto"/>
                <w:left w:val="none" w:sz="0" w:space="0" w:color="auto"/>
                <w:bottom w:val="none" w:sz="0" w:space="0" w:color="auto"/>
                <w:right w:val="none" w:sz="0" w:space="0" w:color="auto"/>
              </w:divBdr>
            </w:div>
            <w:div w:id="1065759089">
              <w:marLeft w:val="0"/>
              <w:marRight w:val="0"/>
              <w:marTop w:val="0"/>
              <w:marBottom w:val="0"/>
              <w:divBdr>
                <w:top w:val="none" w:sz="0" w:space="0" w:color="auto"/>
                <w:left w:val="none" w:sz="0" w:space="0" w:color="auto"/>
                <w:bottom w:val="none" w:sz="0" w:space="0" w:color="auto"/>
                <w:right w:val="none" w:sz="0" w:space="0" w:color="auto"/>
              </w:divBdr>
            </w:div>
            <w:div w:id="1141003625">
              <w:marLeft w:val="0"/>
              <w:marRight w:val="0"/>
              <w:marTop w:val="0"/>
              <w:marBottom w:val="0"/>
              <w:divBdr>
                <w:top w:val="none" w:sz="0" w:space="0" w:color="auto"/>
                <w:left w:val="none" w:sz="0" w:space="0" w:color="auto"/>
                <w:bottom w:val="none" w:sz="0" w:space="0" w:color="auto"/>
                <w:right w:val="none" w:sz="0" w:space="0" w:color="auto"/>
              </w:divBdr>
            </w:div>
            <w:div w:id="1151798867">
              <w:marLeft w:val="0"/>
              <w:marRight w:val="0"/>
              <w:marTop w:val="0"/>
              <w:marBottom w:val="0"/>
              <w:divBdr>
                <w:top w:val="none" w:sz="0" w:space="0" w:color="auto"/>
                <w:left w:val="none" w:sz="0" w:space="0" w:color="auto"/>
                <w:bottom w:val="none" w:sz="0" w:space="0" w:color="auto"/>
                <w:right w:val="none" w:sz="0" w:space="0" w:color="auto"/>
              </w:divBdr>
            </w:div>
            <w:div w:id="1244680969">
              <w:marLeft w:val="0"/>
              <w:marRight w:val="0"/>
              <w:marTop w:val="0"/>
              <w:marBottom w:val="0"/>
              <w:divBdr>
                <w:top w:val="none" w:sz="0" w:space="0" w:color="auto"/>
                <w:left w:val="none" w:sz="0" w:space="0" w:color="auto"/>
                <w:bottom w:val="none" w:sz="0" w:space="0" w:color="auto"/>
                <w:right w:val="none" w:sz="0" w:space="0" w:color="auto"/>
              </w:divBdr>
            </w:div>
            <w:div w:id="1013068501">
              <w:marLeft w:val="0"/>
              <w:marRight w:val="0"/>
              <w:marTop w:val="0"/>
              <w:marBottom w:val="0"/>
              <w:divBdr>
                <w:top w:val="none" w:sz="0" w:space="0" w:color="auto"/>
                <w:left w:val="none" w:sz="0" w:space="0" w:color="auto"/>
                <w:bottom w:val="none" w:sz="0" w:space="0" w:color="auto"/>
                <w:right w:val="none" w:sz="0" w:space="0" w:color="auto"/>
              </w:divBdr>
            </w:div>
            <w:div w:id="856384790">
              <w:marLeft w:val="0"/>
              <w:marRight w:val="0"/>
              <w:marTop w:val="0"/>
              <w:marBottom w:val="0"/>
              <w:divBdr>
                <w:top w:val="none" w:sz="0" w:space="0" w:color="auto"/>
                <w:left w:val="none" w:sz="0" w:space="0" w:color="auto"/>
                <w:bottom w:val="none" w:sz="0" w:space="0" w:color="auto"/>
                <w:right w:val="none" w:sz="0" w:space="0" w:color="auto"/>
              </w:divBdr>
            </w:div>
            <w:div w:id="64547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959018">
      <w:bodyDiv w:val="1"/>
      <w:marLeft w:val="0"/>
      <w:marRight w:val="0"/>
      <w:marTop w:val="0"/>
      <w:marBottom w:val="0"/>
      <w:divBdr>
        <w:top w:val="none" w:sz="0" w:space="0" w:color="auto"/>
        <w:left w:val="none" w:sz="0" w:space="0" w:color="auto"/>
        <w:bottom w:val="none" w:sz="0" w:space="0" w:color="auto"/>
        <w:right w:val="none" w:sz="0" w:space="0" w:color="auto"/>
      </w:divBdr>
      <w:divsChild>
        <w:div w:id="340087717">
          <w:marLeft w:val="0"/>
          <w:marRight w:val="0"/>
          <w:marTop w:val="0"/>
          <w:marBottom w:val="0"/>
          <w:divBdr>
            <w:top w:val="none" w:sz="0" w:space="0" w:color="auto"/>
            <w:left w:val="none" w:sz="0" w:space="0" w:color="auto"/>
            <w:bottom w:val="none" w:sz="0" w:space="0" w:color="auto"/>
            <w:right w:val="none" w:sz="0" w:space="0" w:color="auto"/>
          </w:divBdr>
        </w:div>
        <w:div w:id="285475537">
          <w:marLeft w:val="0"/>
          <w:marRight w:val="0"/>
          <w:marTop w:val="0"/>
          <w:marBottom w:val="0"/>
          <w:divBdr>
            <w:top w:val="none" w:sz="0" w:space="0" w:color="auto"/>
            <w:left w:val="none" w:sz="0" w:space="0" w:color="auto"/>
            <w:bottom w:val="none" w:sz="0" w:space="0" w:color="auto"/>
            <w:right w:val="none" w:sz="0" w:space="0" w:color="auto"/>
          </w:divBdr>
        </w:div>
        <w:div w:id="288560392">
          <w:marLeft w:val="0"/>
          <w:marRight w:val="0"/>
          <w:marTop w:val="0"/>
          <w:marBottom w:val="0"/>
          <w:divBdr>
            <w:top w:val="none" w:sz="0" w:space="0" w:color="auto"/>
            <w:left w:val="none" w:sz="0" w:space="0" w:color="auto"/>
            <w:bottom w:val="none" w:sz="0" w:space="0" w:color="auto"/>
            <w:right w:val="none" w:sz="0" w:space="0" w:color="auto"/>
          </w:divBdr>
        </w:div>
        <w:div w:id="1598756053">
          <w:marLeft w:val="0"/>
          <w:marRight w:val="0"/>
          <w:marTop w:val="0"/>
          <w:marBottom w:val="0"/>
          <w:divBdr>
            <w:top w:val="none" w:sz="0" w:space="0" w:color="auto"/>
            <w:left w:val="none" w:sz="0" w:space="0" w:color="auto"/>
            <w:bottom w:val="none" w:sz="0" w:space="0" w:color="auto"/>
            <w:right w:val="none" w:sz="0" w:space="0" w:color="auto"/>
          </w:divBdr>
        </w:div>
        <w:div w:id="1258708480">
          <w:marLeft w:val="0"/>
          <w:marRight w:val="0"/>
          <w:marTop w:val="0"/>
          <w:marBottom w:val="0"/>
          <w:divBdr>
            <w:top w:val="none" w:sz="0" w:space="0" w:color="auto"/>
            <w:left w:val="none" w:sz="0" w:space="0" w:color="auto"/>
            <w:bottom w:val="none" w:sz="0" w:space="0" w:color="auto"/>
            <w:right w:val="none" w:sz="0" w:space="0" w:color="auto"/>
          </w:divBdr>
        </w:div>
        <w:div w:id="1363017874">
          <w:marLeft w:val="0"/>
          <w:marRight w:val="0"/>
          <w:marTop w:val="0"/>
          <w:marBottom w:val="0"/>
          <w:divBdr>
            <w:top w:val="none" w:sz="0" w:space="0" w:color="auto"/>
            <w:left w:val="none" w:sz="0" w:space="0" w:color="auto"/>
            <w:bottom w:val="none" w:sz="0" w:space="0" w:color="auto"/>
            <w:right w:val="none" w:sz="0" w:space="0" w:color="auto"/>
          </w:divBdr>
        </w:div>
        <w:div w:id="1787657931">
          <w:marLeft w:val="0"/>
          <w:marRight w:val="0"/>
          <w:marTop w:val="0"/>
          <w:marBottom w:val="0"/>
          <w:divBdr>
            <w:top w:val="none" w:sz="0" w:space="0" w:color="auto"/>
            <w:left w:val="none" w:sz="0" w:space="0" w:color="auto"/>
            <w:bottom w:val="none" w:sz="0" w:space="0" w:color="auto"/>
            <w:right w:val="none" w:sz="0" w:space="0" w:color="auto"/>
          </w:divBdr>
        </w:div>
        <w:div w:id="1564486736">
          <w:marLeft w:val="0"/>
          <w:marRight w:val="0"/>
          <w:marTop w:val="0"/>
          <w:marBottom w:val="0"/>
          <w:divBdr>
            <w:top w:val="none" w:sz="0" w:space="0" w:color="auto"/>
            <w:left w:val="none" w:sz="0" w:space="0" w:color="auto"/>
            <w:bottom w:val="none" w:sz="0" w:space="0" w:color="auto"/>
            <w:right w:val="none" w:sz="0" w:space="0" w:color="auto"/>
          </w:divBdr>
        </w:div>
        <w:div w:id="428237736">
          <w:marLeft w:val="0"/>
          <w:marRight w:val="0"/>
          <w:marTop w:val="0"/>
          <w:marBottom w:val="0"/>
          <w:divBdr>
            <w:top w:val="none" w:sz="0" w:space="0" w:color="auto"/>
            <w:left w:val="none" w:sz="0" w:space="0" w:color="auto"/>
            <w:bottom w:val="none" w:sz="0" w:space="0" w:color="auto"/>
            <w:right w:val="none" w:sz="0" w:space="0" w:color="auto"/>
          </w:divBdr>
        </w:div>
        <w:div w:id="957226996">
          <w:marLeft w:val="0"/>
          <w:marRight w:val="0"/>
          <w:marTop w:val="0"/>
          <w:marBottom w:val="0"/>
          <w:divBdr>
            <w:top w:val="none" w:sz="0" w:space="0" w:color="auto"/>
            <w:left w:val="none" w:sz="0" w:space="0" w:color="auto"/>
            <w:bottom w:val="none" w:sz="0" w:space="0" w:color="auto"/>
            <w:right w:val="none" w:sz="0" w:space="0" w:color="auto"/>
          </w:divBdr>
        </w:div>
        <w:div w:id="2006588574">
          <w:marLeft w:val="0"/>
          <w:marRight w:val="0"/>
          <w:marTop w:val="0"/>
          <w:marBottom w:val="0"/>
          <w:divBdr>
            <w:top w:val="none" w:sz="0" w:space="0" w:color="auto"/>
            <w:left w:val="none" w:sz="0" w:space="0" w:color="auto"/>
            <w:bottom w:val="none" w:sz="0" w:space="0" w:color="auto"/>
            <w:right w:val="none" w:sz="0" w:space="0" w:color="auto"/>
          </w:divBdr>
        </w:div>
        <w:div w:id="1931156946">
          <w:marLeft w:val="0"/>
          <w:marRight w:val="0"/>
          <w:marTop w:val="0"/>
          <w:marBottom w:val="0"/>
          <w:divBdr>
            <w:top w:val="none" w:sz="0" w:space="0" w:color="auto"/>
            <w:left w:val="none" w:sz="0" w:space="0" w:color="auto"/>
            <w:bottom w:val="none" w:sz="0" w:space="0" w:color="auto"/>
            <w:right w:val="none" w:sz="0" w:space="0" w:color="auto"/>
          </w:divBdr>
        </w:div>
        <w:div w:id="119884603">
          <w:marLeft w:val="0"/>
          <w:marRight w:val="0"/>
          <w:marTop w:val="0"/>
          <w:marBottom w:val="0"/>
          <w:divBdr>
            <w:top w:val="none" w:sz="0" w:space="0" w:color="auto"/>
            <w:left w:val="none" w:sz="0" w:space="0" w:color="auto"/>
            <w:bottom w:val="none" w:sz="0" w:space="0" w:color="auto"/>
            <w:right w:val="none" w:sz="0" w:space="0" w:color="auto"/>
          </w:divBdr>
        </w:div>
        <w:div w:id="640622782">
          <w:marLeft w:val="0"/>
          <w:marRight w:val="0"/>
          <w:marTop w:val="0"/>
          <w:marBottom w:val="0"/>
          <w:divBdr>
            <w:top w:val="none" w:sz="0" w:space="0" w:color="auto"/>
            <w:left w:val="none" w:sz="0" w:space="0" w:color="auto"/>
            <w:bottom w:val="none" w:sz="0" w:space="0" w:color="auto"/>
            <w:right w:val="none" w:sz="0" w:space="0" w:color="auto"/>
          </w:divBdr>
        </w:div>
        <w:div w:id="654770889">
          <w:marLeft w:val="0"/>
          <w:marRight w:val="0"/>
          <w:marTop w:val="0"/>
          <w:marBottom w:val="0"/>
          <w:divBdr>
            <w:top w:val="none" w:sz="0" w:space="0" w:color="auto"/>
            <w:left w:val="none" w:sz="0" w:space="0" w:color="auto"/>
            <w:bottom w:val="none" w:sz="0" w:space="0" w:color="auto"/>
            <w:right w:val="none" w:sz="0" w:space="0" w:color="auto"/>
          </w:divBdr>
        </w:div>
        <w:div w:id="1798645270">
          <w:marLeft w:val="0"/>
          <w:marRight w:val="0"/>
          <w:marTop w:val="0"/>
          <w:marBottom w:val="0"/>
          <w:divBdr>
            <w:top w:val="none" w:sz="0" w:space="0" w:color="auto"/>
            <w:left w:val="none" w:sz="0" w:space="0" w:color="auto"/>
            <w:bottom w:val="none" w:sz="0" w:space="0" w:color="auto"/>
            <w:right w:val="none" w:sz="0" w:space="0" w:color="auto"/>
          </w:divBdr>
        </w:div>
        <w:div w:id="569193853">
          <w:marLeft w:val="0"/>
          <w:marRight w:val="0"/>
          <w:marTop w:val="0"/>
          <w:marBottom w:val="0"/>
          <w:divBdr>
            <w:top w:val="none" w:sz="0" w:space="0" w:color="auto"/>
            <w:left w:val="none" w:sz="0" w:space="0" w:color="auto"/>
            <w:bottom w:val="none" w:sz="0" w:space="0" w:color="auto"/>
            <w:right w:val="none" w:sz="0" w:space="0" w:color="auto"/>
          </w:divBdr>
        </w:div>
        <w:div w:id="389689200">
          <w:marLeft w:val="0"/>
          <w:marRight w:val="0"/>
          <w:marTop w:val="0"/>
          <w:marBottom w:val="0"/>
          <w:divBdr>
            <w:top w:val="none" w:sz="0" w:space="0" w:color="auto"/>
            <w:left w:val="none" w:sz="0" w:space="0" w:color="auto"/>
            <w:bottom w:val="none" w:sz="0" w:space="0" w:color="auto"/>
            <w:right w:val="none" w:sz="0" w:space="0" w:color="auto"/>
          </w:divBdr>
        </w:div>
        <w:div w:id="2023167856">
          <w:marLeft w:val="0"/>
          <w:marRight w:val="0"/>
          <w:marTop w:val="0"/>
          <w:marBottom w:val="0"/>
          <w:divBdr>
            <w:top w:val="none" w:sz="0" w:space="0" w:color="auto"/>
            <w:left w:val="none" w:sz="0" w:space="0" w:color="auto"/>
            <w:bottom w:val="none" w:sz="0" w:space="0" w:color="auto"/>
            <w:right w:val="none" w:sz="0" w:space="0" w:color="auto"/>
          </w:divBdr>
        </w:div>
        <w:div w:id="700402826">
          <w:marLeft w:val="0"/>
          <w:marRight w:val="0"/>
          <w:marTop w:val="0"/>
          <w:marBottom w:val="0"/>
          <w:divBdr>
            <w:top w:val="none" w:sz="0" w:space="0" w:color="auto"/>
            <w:left w:val="none" w:sz="0" w:space="0" w:color="auto"/>
            <w:bottom w:val="none" w:sz="0" w:space="0" w:color="auto"/>
            <w:right w:val="none" w:sz="0" w:space="0" w:color="auto"/>
          </w:divBdr>
        </w:div>
        <w:div w:id="2072384533">
          <w:marLeft w:val="0"/>
          <w:marRight w:val="0"/>
          <w:marTop w:val="0"/>
          <w:marBottom w:val="0"/>
          <w:divBdr>
            <w:top w:val="none" w:sz="0" w:space="0" w:color="auto"/>
            <w:left w:val="none" w:sz="0" w:space="0" w:color="auto"/>
            <w:bottom w:val="none" w:sz="0" w:space="0" w:color="auto"/>
            <w:right w:val="none" w:sz="0" w:space="0" w:color="auto"/>
          </w:divBdr>
        </w:div>
        <w:div w:id="1901137219">
          <w:marLeft w:val="0"/>
          <w:marRight w:val="0"/>
          <w:marTop w:val="0"/>
          <w:marBottom w:val="0"/>
          <w:divBdr>
            <w:top w:val="none" w:sz="0" w:space="0" w:color="auto"/>
            <w:left w:val="none" w:sz="0" w:space="0" w:color="auto"/>
            <w:bottom w:val="none" w:sz="0" w:space="0" w:color="auto"/>
            <w:right w:val="none" w:sz="0" w:space="0" w:color="auto"/>
          </w:divBdr>
        </w:div>
        <w:div w:id="1205169874">
          <w:marLeft w:val="0"/>
          <w:marRight w:val="0"/>
          <w:marTop w:val="0"/>
          <w:marBottom w:val="0"/>
          <w:divBdr>
            <w:top w:val="none" w:sz="0" w:space="0" w:color="auto"/>
            <w:left w:val="none" w:sz="0" w:space="0" w:color="auto"/>
            <w:bottom w:val="none" w:sz="0" w:space="0" w:color="auto"/>
            <w:right w:val="none" w:sz="0" w:space="0" w:color="auto"/>
          </w:divBdr>
        </w:div>
        <w:div w:id="422800629">
          <w:marLeft w:val="0"/>
          <w:marRight w:val="0"/>
          <w:marTop w:val="0"/>
          <w:marBottom w:val="0"/>
          <w:divBdr>
            <w:top w:val="none" w:sz="0" w:space="0" w:color="auto"/>
            <w:left w:val="none" w:sz="0" w:space="0" w:color="auto"/>
            <w:bottom w:val="none" w:sz="0" w:space="0" w:color="auto"/>
            <w:right w:val="none" w:sz="0" w:space="0" w:color="auto"/>
          </w:divBdr>
        </w:div>
        <w:div w:id="380792193">
          <w:marLeft w:val="0"/>
          <w:marRight w:val="0"/>
          <w:marTop w:val="0"/>
          <w:marBottom w:val="0"/>
          <w:divBdr>
            <w:top w:val="none" w:sz="0" w:space="0" w:color="auto"/>
            <w:left w:val="none" w:sz="0" w:space="0" w:color="auto"/>
            <w:bottom w:val="none" w:sz="0" w:space="0" w:color="auto"/>
            <w:right w:val="none" w:sz="0" w:space="0" w:color="auto"/>
          </w:divBdr>
        </w:div>
        <w:div w:id="340086184">
          <w:marLeft w:val="0"/>
          <w:marRight w:val="0"/>
          <w:marTop w:val="0"/>
          <w:marBottom w:val="0"/>
          <w:divBdr>
            <w:top w:val="none" w:sz="0" w:space="0" w:color="auto"/>
            <w:left w:val="none" w:sz="0" w:space="0" w:color="auto"/>
            <w:bottom w:val="none" w:sz="0" w:space="0" w:color="auto"/>
            <w:right w:val="none" w:sz="0" w:space="0" w:color="auto"/>
          </w:divBdr>
        </w:div>
        <w:div w:id="1227648455">
          <w:marLeft w:val="0"/>
          <w:marRight w:val="0"/>
          <w:marTop w:val="0"/>
          <w:marBottom w:val="0"/>
          <w:divBdr>
            <w:top w:val="none" w:sz="0" w:space="0" w:color="auto"/>
            <w:left w:val="none" w:sz="0" w:space="0" w:color="auto"/>
            <w:bottom w:val="none" w:sz="0" w:space="0" w:color="auto"/>
            <w:right w:val="none" w:sz="0" w:space="0" w:color="auto"/>
          </w:divBdr>
        </w:div>
        <w:div w:id="288975595">
          <w:marLeft w:val="0"/>
          <w:marRight w:val="0"/>
          <w:marTop w:val="0"/>
          <w:marBottom w:val="0"/>
          <w:divBdr>
            <w:top w:val="none" w:sz="0" w:space="0" w:color="auto"/>
            <w:left w:val="none" w:sz="0" w:space="0" w:color="auto"/>
            <w:bottom w:val="none" w:sz="0" w:space="0" w:color="auto"/>
            <w:right w:val="none" w:sz="0" w:space="0" w:color="auto"/>
          </w:divBdr>
        </w:div>
        <w:div w:id="1418862526">
          <w:marLeft w:val="0"/>
          <w:marRight w:val="0"/>
          <w:marTop w:val="0"/>
          <w:marBottom w:val="0"/>
          <w:divBdr>
            <w:top w:val="none" w:sz="0" w:space="0" w:color="auto"/>
            <w:left w:val="none" w:sz="0" w:space="0" w:color="auto"/>
            <w:bottom w:val="none" w:sz="0" w:space="0" w:color="auto"/>
            <w:right w:val="none" w:sz="0" w:space="0" w:color="auto"/>
          </w:divBdr>
        </w:div>
        <w:div w:id="1284849348">
          <w:marLeft w:val="0"/>
          <w:marRight w:val="0"/>
          <w:marTop w:val="0"/>
          <w:marBottom w:val="0"/>
          <w:divBdr>
            <w:top w:val="none" w:sz="0" w:space="0" w:color="auto"/>
            <w:left w:val="none" w:sz="0" w:space="0" w:color="auto"/>
            <w:bottom w:val="none" w:sz="0" w:space="0" w:color="auto"/>
            <w:right w:val="none" w:sz="0" w:space="0" w:color="auto"/>
          </w:divBdr>
        </w:div>
        <w:div w:id="2113285390">
          <w:marLeft w:val="0"/>
          <w:marRight w:val="0"/>
          <w:marTop w:val="0"/>
          <w:marBottom w:val="0"/>
          <w:divBdr>
            <w:top w:val="none" w:sz="0" w:space="0" w:color="auto"/>
            <w:left w:val="none" w:sz="0" w:space="0" w:color="auto"/>
            <w:bottom w:val="none" w:sz="0" w:space="0" w:color="auto"/>
            <w:right w:val="none" w:sz="0" w:space="0" w:color="auto"/>
          </w:divBdr>
        </w:div>
        <w:div w:id="55780946">
          <w:marLeft w:val="0"/>
          <w:marRight w:val="0"/>
          <w:marTop w:val="0"/>
          <w:marBottom w:val="0"/>
          <w:divBdr>
            <w:top w:val="none" w:sz="0" w:space="0" w:color="auto"/>
            <w:left w:val="none" w:sz="0" w:space="0" w:color="auto"/>
            <w:bottom w:val="none" w:sz="0" w:space="0" w:color="auto"/>
            <w:right w:val="none" w:sz="0" w:space="0" w:color="auto"/>
          </w:divBdr>
        </w:div>
        <w:div w:id="935210614">
          <w:marLeft w:val="0"/>
          <w:marRight w:val="0"/>
          <w:marTop w:val="0"/>
          <w:marBottom w:val="0"/>
          <w:divBdr>
            <w:top w:val="none" w:sz="0" w:space="0" w:color="auto"/>
            <w:left w:val="none" w:sz="0" w:space="0" w:color="auto"/>
            <w:bottom w:val="none" w:sz="0" w:space="0" w:color="auto"/>
            <w:right w:val="none" w:sz="0" w:space="0" w:color="auto"/>
          </w:divBdr>
        </w:div>
        <w:div w:id="2092311113">
          <w:marLeft w:val="0"/>
          <w:marRight w:val="0"/>
          <w:marTop w:val="0"/>
          <w:marBottom w:val="0"/>
          <w:divBdr>
            <w:top w:val="none" w:sz="0" w:space="0" w:color="auto"/>
            <w:left w:val="none" w:sz="0" w:space="0" w:color="auto"/>
            <w:bottom w:val="none" w:sz="0" w:space="0" w:color="auto"/>
            <w:right w:val="none" w:sz="0" w:space="0" w:color="auto"/>
          </w:divBdr>
        </w:div>
        <w:div w:id="1633366896">
          <w:marLeft w:val="0"/>
          <w:marRight w:val="0"/>
          <w:marTop w:val="0"/>
          <w:marBottom w:val="0"/>
          <w:divBdr>
            <w:top w:val="none" w:sz="0" w:space="0" w:color="auto"/>
            <w:left w:val="none" w:sz="0" w:space="0" w:color="auto"/>
            <w:bottom w:val="none" w:sz="0" w:space="0" w:color="auto"/>
            <w:right w:val="none" w:sz="0" w:space="0" w:color="auto"/>
          </w:divBdr>
        </w:div>
        <w:div w:id="1583219948">
          <w:marLeft w:val="0"/>
          <w:marRight w:val="0"/>
          <w:marTop w:val="0"/>
          <w:marBottom w:val="0"/>
          <w:divBdr>
            <w:top w:val="none" w:sz="0" w:space="0" w:color="auto"/>
            <w:left w:val="none" w:sz="0" w:space="0" w:color="auto"/>
            <w:bottom w:val="none" w:sz="0" w:space="0" w:color="auto"/>
            <w:right w:val="none" w:sz="0" w:space="0" w:color="auto"/>
          </w:divBdr>
        </w:div>
        <w:div w:id="1685395373">
          <w:marLeft w:val="0"/>
          <w:marRight w:val="0"/>
          <w:marTop w:val="0"/>
          <w:marBottom w:val="0"/>
          <w:divBdr>
            <w:top w:val="none" w:sz="0" w:space="0" w:color="auto"/>
            <w:left w:val="none" w:sz="0" w:space="0" w:color="auto"/>
            <w:bottom w:val="none" w:sz="0" w:space="0" w:color="auto"/>
            <w:right w:val="none" w:sz="0" w:space="0" w:color="auto"/>
          </w:divBdr>
        </w:div>
        <w:div w:id="1491679799">
          <w:marLeft w:val="0"/>
          <w:marRight w:val="0"/>
          <w:marTop w:val="0"/>
          <w:marBottom w:val="0"/>
          <w:divBdr>
            <w:top w:val="none" w:sz="0" w:space="0" w:color="auto"/>
            <w:left w:val="none" w:sz="0" w:space="0" w:color="auto"/>
            <w:bottom w:val="none" w:sz="0" w:space="0" w:color="auto"/>
            <w:right w:val="none" w:sz="0" w:space="0" w:color="auto"/>
          </w:divBdr>
        </w:div>
        <w:div w:id="1641228499">
          <w:marLeft w:val="0"/>
          <w:marRight w:val="0"/>
          <w:marTop w:val="0"/>
          <w:marBottom w:val="0"/>
          <w:divBdr>
            <w:top w:val="none" w:sz="0" w:space="0" w:color="auto"/>
            <w:left w:val="none" w:sz="0" w:space="0" w:color="auto"/>
            <w:bottom w:val="none" w:sz="0" w:space="0" w:color="auto"/>
            <w:right w:val="none" w:sz="0" w:space="0" w:color="auto"/>
          </w:divBdr>
        </w:div>
        <w:div w:id="959990865">
          <w:marLeft w:val="0"/>
          <w:marRight w:val="0"/>
          <w:marTop w:val="0"/>
          <w:marBottom w:val="0"/>
          <w:divBdr>
            <w:top w:val="none" w:sz="0" w:space="0" w:color="auto"/>
            <w:left w:val="none" w:sz="0" w:space="0" w:color="auto"/>
            <w:bottom w:val="none" w:sz="0" w:space="0" w:color="auto"/>
            <w:right w:val="none" w:sz="0" w:space="0" w:color="auto"/>
          </w:divBdr>
        </w:div>
        <w:div w:id="1261914454">
          <w:marLeft w:val="0"/>
          <w:marRight w:val="0"/>
          <w:marTop w:val="0"/>
          <w:marBottom w:val="0"/>
          <w:divBdr>
            <w:top w:val="none" w:sz="0" w:space="0" w:color="auto"/>
            <w:left w:val="none" w:sz="0" w:space="0" w:color="auto"/>
            <w:bottom w:val="none" w:sz="0" w:space="0" w:color="auto"/>
            <w:right w:val="none" w:sz="0" w:space="0" w:color="auto"/>
          </w:divBdr>
          <w:divsChild>
            <w:div w:id="1774282705">
              <w:marLeft w:val="0"/>
              <w:marRight w:val="0"/>
              <w:marTop w:val="0"/>
              <w:marBottom w:val="0"/>
              <w:divBdr>
                <w:top w:val="none" w:sz="0" w:space="0" w:color="auto"/>
                <w:left w:val="none" w:sz="0" w:space="0" w:color="auto"/>
                <w:bottom w:val="none" w:sz="0" w:space="0" w:color="auto"/>
                <w:right w:val="none" w:sz="0" w:space="0" w:color="auto"/>
              </w:divBdr>
            </w:div>
            <w:div w:id="1676306225">
              <w:marLeft w:val="0"/>
              <w:marRight w:val="0"/>
              <w:marTop w:val="0"/>
              <w:marBottom w:val="0"/>
              <w:divBdr>
                <w:top w:val="none" w:sz="0" w:space="0" w:color="auto"/>
                <w:left w:val="none" w:sz="0" w:space="0" w:color="auto"/>
                <w:bottom w:val="none" w:sz="0" w:space="0" w:color="auto"/>
                <w:right w:val="none" w:sz="0" w:space="0" w:color="auto"/>
              </w:divBdr>
            </w:div>
            <w:div w:id="1835681187">
              <w:marLeft w:val="0"/>
              <w:marRight w:val="0"/>
              <w:marTop w:val="0"/>
              <w:marBottom w:val="0"/>
              <w:divBdr>
                <w:top w:val="none" w:sz="0" w:space="0" w:color="auto"/>
                <w:left w:val="none" w:sz="0" w:space="0" w:color="auto"/>
                <w:bottom w:val="none" w:sz="0" w:space="0" w:color="auto"/>
                <w:right w:val="none" w:sz="0" w:space="0" w:color="auto"/>
              </w:divBdr>
            </w:div>
            <w:div w:id="668025757">
              <w:marLeft w:val="0"/>
              <w:marRight w:val="0"/>
              <w:marTop w:val="0"/>
              <w:marBottom w:val="0"/>
              <w:divBdr>
                <w:top w:val="none" w:sz="0" w:space="0" w:color="auto"/>
                <w:left w:val="none" w:sz="0" w:space="0" w:color="auto"/>
                <w:bottom w:val="none" w:sz="0" w:space="0" w:color="auto"/>
                <w:right w:val="none" w:sz="0" w:space="0" w:color="auto"/>
              </w:divBdr>
            </w:div>
            <w:div w:id="88044503">
              <w:marLeft w:val="0"/>
              <w:marRight w:val="0"/>
              <w:marTop w:val="0"/>
              <w:marBottom w:val="0"/>
              <w:divBdr>
                <w:top w:val="none" w:sz="0" w:space="0" w:color="auto"/>
                <w:left w:val="none" w:sz="0" w:space="0" w:color="auto"/>
                <w:bottom w:val="none" w:sz="0" w:space="0" w:color="auto"/>
                <w:right w:val="none" w:sz="0" w:space="0" w:color="auto"/>
              </w:divBdr>
            </w:div>
            <w:div w:id="637688318">
              <w:marLeft w:val="0"/>
              <w:marRight w:val="0"/>
              <w:marTop w:val="0"/>
              <w:marBottom w:val="0"/>
              <w:divBdr>
                <w:top w:val="none" w:sz="0" w:space="0" w:color="auto"/>
                <w:left w:val="none" w:sz="0" w:space="0" w:color="auto"/>
                <w:bottom w:val="none" w:sz="0" w:space="0" w:color="auto"/>
                <w:right w:val="none" w:sz="0" w:space="0" w:color="auto"/>
              </w:divBdr>
            </w:div>
            <w:div w:id="2033217720">
              <w:marLeft w:val="0"/>
              <w:marRight w:val="0"/>
              <w:marTop w:val="0"/>
              <w:marBottom w:val="0"/>
              <w:divBdr>
                <w:top w:val="none" w:sz="0" w:space="0" w:color="auto"/>
                <w:left w:val="none" w:sz="0" w:space="0" w:color="auto"/>
                <w:bottom w:val="none" w:sz="0" w:space="0" w:color="auto"/>
                <w:right w:val="none" w:sz="0" w:space="0" w:color="auto"/>
              </w:divBdr>
            </w:div>
            <w:div w:id="1901092323">
              <w:marLeft w:val="0"/>
              <w:marRight w:val="0"/>
              <w:marTop w:val="0"/>
              <w:marBottom w:val="0"/>
              <w:divBdr>
                <w:top w:val="none" w:sz="0" w:space="0" w:color="auto"/>
                <w:left w:val="none" w:sz="0" w:space="0" w:color="auto"/>
                <w:bottom w:val="none" w:sz="0" w:space="0" w:color="auto"/>
                <w:right w:val="none" w:sz="0" w:space="0" w:color="auto"/>
              </w:divBdr>
            </w:div>
            <w:div w:id="2001956778">
              <w:marLeft w:val="0"/>
              <w:marRight w:val="0"/>
              <w:marTop w:val="0"/>
              <w:marBottom w:val="0"/>
              <w:divBdr>
                <w:top w:val="none" w:sz="0" w:space="0" w:color="auto"/>
                <w:left w:val="none" w:sz="0" w:space="0" w:color="auto"/>
                <w:bottom w:val="none" w:sz="0" w:space="0" w:color="auto"/>
                <w:right w:val="none" w:sz="0" w:space="0" w:color="auto"/>
              </w:divBdr>
            </w:div>
            <w:div w:id="76291161">
              <w:marLeft w:val="0"/>
              <w:marRight w:val="0"/>
              <w:marTop w:val="0"/>
              <w:marBottom w:val="0"/>
              <w:divBdr>
                <w:top w:val="none" w:sz="0" w:space="0" w:color="auto"/>
                <w:left w:val="none" w:sz="0" w:space="0" w:color="auto"/>
                <w:bottom w:val="none" w:sz="0" w:space="0" w:color="auto"/>
                <w:right w:val="none" w:sz="0" w:space="0" w:color="auto"/>
              </w:divBdr>
            </w:div>
            <w:div w:id="258762059">
              <w:marLeft w:val="0"/>
              <w:marRight w:val="0"/>
              <w:marTop w:val="0"/>
              <w:marBottom w:val="0"/>
              <w:divBdr>
                <w:top w:val="none" w:sz="0" w:space="0" w:color="auto"/>
                <w:left w:val="none" w:sz="0" w:space="0" w:color="auto"/>
                <w:bottom w:val="none" w:sz="0" w:space="0" w:color="auto"/>
                <w:right w:val="none" w:sz="0" w:space="0" w:color="auto"/>
              </w:divBdr>
            </w:div>
            <w:div w:id="161048155">
              <w:marLeft w:val="0"/>
              <w:marRight w:val="0"/>
              <w:marTop w:val="0"/>
              <w:marBottom w:val="0"/>
              <w:divBdr>
                <w:top w:val="none" w:sz="0" w:space="0" w:color="auto"/>
                <w:left w:val="none" w:sz="0" w:space="0" w:color="auto"/>
                <w:bottom w:val="none" w:sz="0" w:space="0" w:color="auto"/>
                <w:right w:val="none" w:sz="0" w:space="0" w:color="auto"/>
              </w:divBdr>
            </w:div>
            <w:div w:id="547843586">
              <w:marLeft w:val="0"/>
              <w:marRight w:val="0"/>
              <w:marTop w:val="0"/>
              <w:marBottom w:val="0"/>
              <w:divBdr>
                <w:top w:val="none" w:sz="0" w:space="0" w:color="auto"/>
                <w:left w:val="none" w:sz="0" w:space="0" w:color="auto"/>
                <w:bottom w:val="none" w:sz="0" w:space="0" w:color="auto"/>
                <w:right w:val="none" w:sz="0" w:space="0" w:color="auto"/>
              </w:divBdr>
            </w:div>
            <w:div w:id="1351178546">
              <w:marLeft w:val="0"/>
              <w:marRight w:val="0"/>
              <w:marTop w:val="0"/>
              <w:marBottom w:val="0"/>
              <w:divBdr>
                <w:top w:val="none" w:sz="0" w:space="0" w:color="auto"/>
                <w:left w:val="none" w:sz="0" w:space="0" w:color="auto"/>
                <w:bottom w:val="none" w:sz="0" w:space="0" w:color="auto"/>
                <w:right w:val="none" w:sz="0" w:space="0" w:color="auto"/>
              </w:divBdr>
            </w:div>
            <w:div w:id="644092404">
              <w:marLeft w:val="0"/>
              <w:marRight w:val="0"/>
              <w:marTop w:val="0"/>
              <w:marBottom w:val="0"/>
              <w:divBdr>
                <w:top w:val="none" w:sz="0" w:space="0" w:color="auto"/>
                <w:left w:val="none" w:sz="0" w:space="0" w:color="auto"/>
                <w:bottom w:val="none" w:sz="0" w:space="0" w:color="auto"/>
                <w:right w:val="none" w:sz="0" w:space="0" w:color="auto"/>
              </w:divBdr>
            </w:div>
            <w:div w:id="815025797">
              <w:marLeft w:val="0"/>
              <w:marRight w:val="0"/>
              <w:marTop w:val="0"/>
              <w:marBottom w:val="0"/>
              <w:divBdr>
                <w:top w:val="none" w:sz="0" w:space="0" w:color="auto"/>
                <w:left w:val="none" w:sz="0" w:space="0" w:color="auto"/>
                <w:bottom w:val="none" w:sz="0" w:space="0" w:color="auto"/>
                <w:right w:val="none" w:sz="0" w:space="0" w:color="auto"/>
              </w:divBdr>
            </w:div>
            <w:div w:id="1862356756">
              <w:marLeft w:val="0"/>
              <w:marRight w:val="0"/>
              <w:marTop w:val="0"/>
              <w:marBottom w:val="0"/>
              <w:divBdr>
                <w:top w:val="none" w:sz="0" w:space="0" w:color="auto"/>
                <w:left w:val="none" w:sz="0" w:space="0" w:color="auto"/>
                <w:bottom w:val="none" w:sz="0" w:space="0" w:color="auto"/>
                <w:right w:val="none" w:sz="0" w:space="0" w:color="auto"/>
              </w:divBdr>
            </w:div>
            <w:div w:id="1097139949">
              <w:marLeft w:val="0"/>
              <w:marRight w:val="0"/>
              <w:marTop w:val="0"/>
              <w:marBottom w:val="0"/>
              <w:divBdr>
                <w:top w:val="none" w:sz="0" w:space="0" w:color="auto"/>
                <w:left w:val="none" w:sz="0" w:space="0" w:color="auto"/>
                <w:bottom w:val="none" w:sz="0" w:space="0" w:color="auto"/>
                <w:right w:val="none" w:sz="0" w:space="0" w:color="auto"/>
              </w:divBdr>
            </w:div>
            <w:div w:id="1205947757">
              <w:marLeft w:val="0"/>
              <w:marRight w:val="0"/>
              <w:marTop w:val="0"/>
              <w:marBottom w:val="0"/>
              <w:divBdr>
                <w:top w:val="none" w:sz="0" w:space="0" w:color="auto"/>
                <w:left w:val="none" w:sz="0" w:space="0" w:color="auto"/>
                <w:bottom w:val="none" w:sz="0" w:space="0" w:color="auto"/>
                <w:right w:val="none" w:sz="0" w:space="0" w:color="auto"/>
              </w:divBdr>
            </w:div>
            <w:div w:id="1828597071">
              <w:marLeft w:val="0"/>
              <w:marRight w:val="0"/>
              <w:marTop w:val="0"/>
              <w:marBottom w:val="0"/>
              <w:divBdr>
                <w:top w:val="none" w:sz="0" w:space="0" w:color="auto"/>
                <w:left w:val="none" w:sz="0" w:space="0" w:color="auto"/>
                <w:bottom w:val="none" w:sz="0" w:space="0" w:color="auto"/>
                <w:right w:val="none" w:sz="0" w:space="0" w:color="auto"/>
              </w:divBdr>
            </w:div>
          </w:divsChild>
        </w:div>
        <w:div w:id="36440290">
          <w:marLeft w:val="0"/>
          <w:marRight w:val="0"/>
          <w:marTop w:val="0"/>
          <w:marBottom w:val="0"/>
          <w:divBdr>
            <w:top w:val="none" w:sz="0" w:space="0" w:color="auto"/>
            <w:left w:val="none" w:sz="0" w:space="0" w:color="auto"/>
            <w:bottom w:val="none" w:sz="0" w:space="0" w:color="auto"/>
            <w:right w:val="none" w:sz="0" w:space="0" w:color="auto"/>
          </w:divBdr>
          <w:divsChild>
            <w:div w:id="377777873">
              <w:marLeft w:val="0"/>
              <w:marRight w:val="0"/>
              <w:marTop w:val="0"/>
              <w:marBottom w:val="0"/>
              <w:divBdr>
                <w:top w:val="none" w:sz="0" w:space="0" w:color="auto"/>
                <w:left w:val="none" w:sz="0" w:space="0" w:color="auto"/>
                <w:bottom w:val="none" w:sz="0" w:space="0" w:color="auto"/>
                <w:right w:val="none" w:sz="0" w:space="0" w:color="auto"/>
              </w:divBdr>
            </w:div>
            <w:div w:id="2058505121">
              <w:marLeft w:val="0"/>
              <w:marRight w:val="0"/>
              <w:marTop w:val="0"/>
              <w:marBottom w:val="0"/>
              <w:divBdr>
                <w:top w:val="none" w:sz="0" w:space="0" w:color="auto"/>
                <w:left w:val="none" w:sz="0" w:space="0" w:color="auto"/>
                <w:bottom w:val="none" w:sz="0" w:space="0" w:color="auto"/>
                <w:right w:val="none" w:sz="0" w:space="0" w:color="auto"/>
              </w:divBdr>
            </w:div>
            <w:div w:id="269315299">
              <w:marLeft w:val="0"/>
              <w:marRight w:val="0"/>
              <w:marTop w:val="0"/>
              <w:marBottom w:val="0"/>
              <w:divBdr>
                <w:top w:val="none" w:sz="0" w:space="0" w:color="auto"/>
                <w:left w:val="none" w:sz="0" w:space="0" w:color="auto"/>
                <w:bottom w:val="none" w:sz="0" w:space="0" w:color="auto"/>
                <w:right w:val="none" w:sz="0" w:space="0" w:color="auto"/>
              </w:divBdr>
            </w:div>
            <w:div w:id="133454061">
              <w:marLeft w:val="0"/>
              <w:marRight w:val="0"/>
              <w:marTop w:val="0"/>
              <w:marBottom w:val="0"/>
              <w:divBdr>
                <w:top w:val="none" w:sz="0" w:space="0" w:color="auto"/>
                <w:left w:val="none" w:sz="0" w:space="0" w:color="auto"/>
                <w:bottom w:val="none" w:sz="0" w:space="0" w:color="auto"/>
                <w:right w:val="none" w:sz="0" w:space="0" w:color="auto"/>
              </w:divBdr>
            </w:div>
            <w:div w:id="1187669071">
              <w:marLeft w:val="0"/>
              <w:marRight w:val="0"/>
              <w:marTop w:val="0"/>
              <w:marBottom w:val="0"/>
              <w:divBdr>
                <w:top w:val="none" w:sz="0" w:space="0" w:color="auto"/>
                <w:left w:val="none" w:sz="0" w:space="0" w:color="auto"/>
                <w:bottom w:val="none" w:sz="0" w:space="0" w:color="auto"/>
                <w:right w:val="none" w:sz="0" w:space="0" w:color="auto"/>
              </w:divBdr>
            </w:div>
            <w:div w:id="2118594214">
              <w:marLeft w:val="0"/>
              <w:marRight w:val="0"/>
              <w:marTop w:val="0"/>
              <w:marBottom w:val="0"/>
              <w:divBdr>
                <w:top w:val="none" w:sz="0" w:space="0" w:color="auto"/>
                <w:left w:val="none" w:sz="0" w:space="0" w:color="auto"/>
                <w:bottom w:val="none" w:sz="0" w:space="0" w:color="auto"/>
                <w:right w:val="none" w:sz="0" w:space="0" w:color="auto"/>
              </w:divBdr>
            </w:div>
            <w:div w:id="1910920045">
              <w:marLeft w:val="0"/>
              <w:marRight w:val="0"/>
              <w:marTop w:val="0"/>
              <w:marBottom w:val="0"/>
              <w:divBdr>
                <w:top w:val="none" w:sz="0" w:space="0" w:color="auto"/>
                <w:left w:val="none" w:sz="0" w:space="0" w:color="auto"/>
                <w:bottom w:val="none" w:sz="0" w:space="0" w:color="auto"/>
                <w:right w:val="none" w:sz="0" w:space="0" w:color="auto"/>
              </w:divBdr>
            </w:div>
            <w:div w:id="1531189471">
              <w:marLeft w:val="0"/>
              <w:marRight w:val="0"/>
              <w:marTop w:val="0"/>
              <w:marBottom w:val="0"/>
              <w:divBdr>
                <w:top w:val="none" w:sz="0" w:space="0" w:color="auto"/>
                <w:left w:val="none" w:sz="0" w:space="0" w:color="auto"/>
                <w:bottom w:val="none" w:sz="0" w:space="0" w:color="auto"/>
                <w:right w:val="none" w:sz="0" w:space="0" w:color="auto"/>
              </w:divBdr>
            </w:div>
            <w:div w:id="761099659">
              <w:marLeft w:val="0"/>
              <w:marRight w:val="0"/>
              <w:marTop w:val="0"/>
              <w:marBottom w:val="0"/>
              <w:divBdr>
                <w:top w:val="none" w:sz="0" w:space="0" w:color="auto"/>
                <w:left w:val="none" w:sz="0" w:space="0" w:color="auto"/>
                <w:bottom w:val="none" w:sz="0" w:space="0" w:color="auto"/>
                <w:right w:val="none" w:sz="0" w:space="0" w:color="auto"/>
              </w:divBdr>
            </w:div>
            <w:div w:id="27877330">
              <w:marLeft w:val="0"/>
              <w:marRight w:val="0"/>
              <w:marTop w:val="0"/>
              <w:marBottom w:val="0"/>
              <w:divBdr>
                <w:top w:val="none" w:sz="0" w:space="0" w:color="auto"/>
                <w:left w:val="none" w:sz="0" w:space="0" w:color="auto"/>
                <w:bottom w:val="none" w:sz="0" w:space="0" w:color="auto"/>
                <w:right w:val="none" w:sz="0" w:space="0" w:color="auto"/>
              </w:divBdr>
            </w:div>
            <w:div w:id="285352119">
              <w:marLeft w:val="0"/>
              <w:marRight w:val="0"/>
              <w:marTop w:val="0"/>
              <w:marBottom w:val="0"/>
              <w:divBdr>
                <w:top w:val="none" w:sz="0" w:space="0" w:color="auto"/>
                <w:left w:val="none" w:sz="0" w:space="0" w:color="auto"/>
                <w:bottom w:val="none" w:sz="0" w:space="0" w:color="auto"/>
                <w:right w:val="none" w:sz="0" w:space="0" w:color="auto"/>
              </w:divBdr>
            </w:div>
            <w:div w:id="649793747">
              <w:marLeft w:val="0"/>
              <w:marRight w:val="0"/>
              <w:marTop w:val="0"/>
              <w:marBottom w:val="0"/>
              <w:divBdr>
                <w:top w:val="none" w:sz="0" w:space="0" w:color="auto"/>
                <w:left w:val="none" w:sz="0" w:space="0" w:color="auto"/>
                <w:bottom w:val="none" w:sz="0" w:space="0" w:color="auto"/>
                <w:right w:val="none" w:sz="0" w:space="0" w:color="auto"/>
              </w:divBdr>
            </w:div>
            <w:div w:id="110973730">
              <w:marLeft w:val="0"/>
              <w:marRight w:val="0"/>
              <w:marTop w:val="0"/>
              <w:marBottom w:val="0"/>
              <w:divBdr>
                <w:top w:val="none" w:sz="0" w:space="0" w:color="auto"/>
                <w:left w:val="none" w:sz="0" w:space="0" w:color="auto"/>
                <w:bottom w:val="none" w:sz="0" w:space="0" w:color="auto"/>
                <w:right w:val="none" w:sz="0" w:space="0" w:color="auto"/>
              </w:divBdr>
            </w:div>
            <w:div w:id="1830779560">
              <w:marLeft w:val="0"/>
              <w:marRight w:val="0"/>
              <w:marTop w:val="0"/>
              <w:marBottom w:val="0"/>
              <w:divBdr>
                <w:top w:val="none" w:sz="0" w:space="0" w:color="auto"/>
                <w:left w:val="none" w:sz="0" w:space="0" w:color="auto"/>
                <w:bottom w:val="none" w:sz="0" w:space="0" w:color="auto"/>
                <w:right w:val="none" w:sz="0" w:space="0" w:color="auto"/>
              </w:divBdr>
            </w:div>
            <w:div w:id="851451707">
              <w:marLeft w:val="0"/>
              <w:marRight w:val="0"/>
              <w:marTop w:val="0"/>
              <w:marBottom w:val="0"/>
              <w:divBdr>
                <w:top w:val="none" w:sz="0" w:space="0" w:color="auto"/>
                <w:left w:val="none" w:sz="0" w:space="0" w:color="auto"/>
                <w:bottom w:val="none" w:sz="0" w:space="0" w:color="auto"/>
                <w:right w:val="none" w:sz="0" w:space="0" w:color="auto"/>
              </w:divBdr>
            </w:div>
            <w:div w:id="918907083">
              <w:marLeft w:val="0"/>
              <w:marRight w:val="0"/>
              <w:marTop w:val="0"/>
              <w:marBottom w:val="0"/>
              <w:divBdr>
                <w:top w:val="none" w:sz="0" w:space="0" w:color="auto"/>
                <w:left w:val="none" w:sz="0" w:space="0" w:color="auto"/>
                <w:bottom w:val="none" w:sz="0" w:space="0" w:color="auto"/>
                <w:right w:val="none" w:sz="0" w:space="0" w:color="auto"/>
              </w:divBdr>
            </w:div>
            <w:div w:id="1314142697">
              <w:marLeft w:val="0"/>
              <w:marRight w:val="0"/>
              <w:marTop w:val="0"/>
              <w:marBottom w:val="0"/>
              <w:divBdr>
                <w:top w:val="none" w:sz="0" w:space="0" w:color="auto"/>
                <w:left w:val="none" w:sz="0" w:space="0" w:color="auto"/>
                <w:bottom w:val="none" w:sz="0" w:space="0" w:color="auto"/>
                <w:right w:val="none" w:sz="0" w:space="0" w:color="auto"/>
              </w:divBdr>
            </w:div>
            <w:div w:id="1204949975">
              <w:marLeft w:val="0"/>
              <w:marRight w:val="0"/>
              <w:marTop w:val="0"/>
              <w:marBottom w:val="0"/>
              <w:divBdr>
                <w:top w:val="none" w:sz="0" w:space="0" w:color="auto"/>
                <w:left w:val="none" w:sz="0" w:space="0" w:color="auto"/>
                <w:bottom w:val="none" w:sz="0" w:space="0" w:color="auto"/>
                <w:right w:val="none" w:sz="0" w:space="0" w:color="auto"/>
              </w:divBdr>
            </w:div>
            <w:div w:id="645283567">
              <w:marLeft w:val="0"/>
              <w:marRight w:val="0"/>
              <w:marTop w:val="0"/>
              <w:marBottom w:val="0"/>
              <w:divBdr>
                <w:top w:val="none" w:sz="0" w:space="0" w:color="auto"/>
                <w:left w:val="none" w:sz="0" w:space="0" w:color="auto"/>
                <w:bottom w:val="none" w:sz="0" w:space="0" w:color="auto"/>
                <w:right w:val="none" w:sz="0" w:space="0" w:color="auto"/>
              </w:divBdr>
            </w:div>
            <w:div w:id="1717970777">
              <w:marLeft w:val="0"/>
              <w:marRight w:val="0"/>
              <w:marTop w:val="0"/>
              <w:marBottom w:val="0"/>
              <w:divBdr>
                <w:top w:val="none" w:sz="0" w:space="0" w:color="auto"/>
                <w:left w:val="none" w:sz="0" w:space="0" w:color="auto"/>
                <w:bottom w:val="none" w:sz="0" w:space="0" w:color="auto"/>
                <w:right w:val="none" w:sz="0" w:space="0" w:color="auto"/>
              </w:divBdr>
            </w:div>
          </w:divsChild>
        </w:div>
        <w:div w:id="1413359082">
          <w:marLeft w:val="0"/>
          <w:marRight w:val="0"/>
          <w:marTop w:val="0"/>
          <w:marBottom w:val="0"/>
          <w:divBdr>
            <w:top w:val="none" w:sz="0" w:space="0" w:color="auto"/>
            <w:left w:val="none" w:sz="0" w:space="0" w:color="auto"/>
            <w:bottom w:val="none" w:sz="0" w:space="0" w:color="auto"/>
            <w:right w:val="none" w:sz="0" w:space="0" w:color="auto"/>
          </w:divBdr>
        </w:div>
        <w:div w:id="505175711">
          <w:marLeft w:val="0"/>
          <w:marRight w:val="0"/>
          <w:marTop w:val="0"/>
          <w:marBottom w:val="0"/>
          <w:divBdr>
            <w:top w:val="none" w:sz="0" w:space="0" w:color="auto"/>
            <w:left w:val="none" w:sz="0" w:space="0" w:color="auto"/>
            <w:bottom w:val="none" w:sz="0" w:space="0" w:color="auto"/>
            <w:right w:val="none" w:sz="0" w:space="0" w:color="auto"/>
          </w:divBdr>
        </w:div>
        <w:div w:id="585727542">
          <w:marLeft w:val="0"/>
          <w:marRight w:val="0"/>
          <w:marTop w:val="0"/>
          <w:marBottom w:val="0"/>
          <w:divBdr>
            <w:top w:val="none" w:sz="0" w:space="0" w:color="auto"/>
            <w:left w:val="none" w:sz="0" w:space="0" w:color="auto"/>
            <w:bottom w:val="none" w:sz="0" w:space="0" w:color="auto"/>
            <w:right w:val="none" w:sz="0" w:space="0" w:color="auto"/>
          </w:divBdr>
        </w:div>
        <w:div w:id="438648600">
          <w:marLeft w:val="0"/>
          <w:marRight w:val="0"/>
          <w:marTop w:val="0"/>
          <w:marBottom w:val="0"/>
          <w:divBdr>
            <w:top w:val="none" w:sz="0" w:space="0" w:color="auto"/>
            <w:left w:val="none" w:sz="0" w:space="0" w:color="auto"/>
            <w:bottom w:val="none" w:sz="0" w:space="0" w:color="auto"/>
            <w:right w:val="none" w:sz="0" w:space="0" w:color="auto"/>
          </w:divBdr>
        </w:div>
        <w:div w:id="122358414">
          <w:marLeft w:val="0"/>
          <w:marRight w:val="0"/>
          <w:marTop w:val="0"/>
          <w:marBottom w:val="0"/>
          <w:divBdr>
            <w:top w:val="none" w:sz="0" w:space="0" w:color="auto"/>
            <w:left w:val="none" w:sz="0" w:space="0" w:color="auto"/>
            <w:bottom w:val="none" w:sz="0" w:space="0" w:color="auto"/>
            <w:right w:val="none" w:sz="0" w:space="0" w:color="auto"/>
          </w:divBdr>
        </w:div>
        <w:div w:id="2138405393">
          <w:marLeft w:val="0"/>
          <w:marRight w:val="0"/>
          <w:marTop w:val="0"/>
          <w:marBottom w:val="0"/>
          <w:divBdr>
            <w:top w:val="none" w:sz="0" w:space="0" w:color="auto"/>
            <w:left w:val="none" w:sz="0" w:space="0" w:color="auto"/>
            <w:bottom w:val="none" w:sz="0" w:space="0" w:color="auto"/>
            <w:right w:val="none" w:sz="0" w:space="0" w:color="auto"/>
          </w:divBdr>
        </w:div>
        <w:div w:id="105201614">
          <w:marLeft w:val="0"/>
          <w:marRight w:val="0"/>
          <w:marTop w:val="0"/>
          <w:marBottom w:val="0"/>
          <w:divBdr>
            <w:top w:val="none" w:sz="0" w:space="0" w:color="auto"/>
            <w:left w:val="none" w:sz="0" w:space="0" w:color="auto"/>
            <w:bottom w:val="none" w:sz="0" w:space="0" w:color="auto"/>
            <w:right w:val="none" w:sz="0" w:space="0" w:color="auto"/>
          </w:divBdr>
        </w:div>
        <w:div w:id="1615676842">
          <w:marLeft w:val="0"/>
          <w:marRight w:val="0"/>
          <w:marTop w:val="0"/>
          <w:marBottom w:val="0"/>
          <w:divBdr>
            <w:top w:val="none" w:sz="0" w:space="0" w:color="auto"/>
            <w:left w:val="none" w:sz="0" w:space="0" w:color="auto"/>
            <w:bottom w:val="none" w:sz="0" w:space="0" w:color="auto"/>
            <w:right w:val="none" w:sz="0" w:space="0" w:color="auto"/>
          </w:divBdr>
        </w:div>
        <w:div w:id="833641828">
          <w:marLeft w:val="0"/>
          <w:marRight w:val="0"/>
          <w:marTop w:val="0"/>
          <w:marBottom w:val="0"/>
          <w:divBdr>
            <w:top w:val="none" w:sz="0" w:space="0" w:color="auto"/>
            <w:left w:val="none" w:sz="0" w:space="0" w:color="auto"/>
            <w:bottom w:val="none" w:sz="0" w:space="0" w:color="auto"/>
            <w:right w:val="none" w:sz="0" w:space="0" w:color="auto"/>
          </w:divBdr>
        </w:div>
        <w:div w:id="1470976984">
          <w:marLeft w:val="0"/>
          <w:marRight w:val="0"/>
          <w:marTop w:val="0"/>
          <w:marBottom w:val="0"/>
          <w:divBdr>
            <w:top w:val="none" w:sz="0" w:space="0" w:color="auto"/>
            <w:left w:val="none" w:sz="0" w:space="0" w:color="auto"/>
            <w:bottom w:val="none" w:sz="0" w:space="0" w:color="auto"/>
            <w:right w:val="none" w:sz="0" w:space="0" w:color="auto"/>
          </w:divBdr>
        </w:div>
        <w:div w:id="901672810">
          <w:marLeft w:val="0"/>
          <w:marRight w:val="0"/>
          <w:marTop w:val="0"/>
          <w:marBottom w:val="0"/>
          <w:divBdr>
            <w:top w:val="none" w:sz="0" w:space="0" w:color="auto"/>
            <w:left w:val="none" w:sz="0" w:space="0" w:color="auto"/>
            <w:bottom w:val="none" w:sz="0" w:space="0" w:color="auto"/>
            <w:right w:val="none" w:sz="0" w:space="0" w:color="auto"/>
          </w:divBdr>
        </w:div>
        <w:div w:id="1654136670">
          <w:marLeft w:val="0"/>
          <w:marRight w:val="0"/>
          <w:marTop w:val="0"/>
          <w:marBottom w:val="0"/>
          <w:divBdr>
            <w:top w:val="none" w:sz="0" w:space="0" w:color="auto"/>
            <w:left w:val="none" w:sz="0" w:space="0" w:color="auto"/>
            <w:bottom w:val="none" w:sz="0" w:space="0" w:color="auto"/>
            <w:right w:val="none" w:sz="0" w:space="0" w:color="auto"/>
          </w:divBdr>
        </w:div>
        <w:div w:id="2103254856">
          <w:marLeft w:val="0"/>
          <w:marRight w:val="0"/>
          <w:marTop w:val="0"/>
          <w:marBottom w:val="0"/>
          <w:divBdr>
            <w:top w:val="none" w:sz="0" w:space="0" w:color="auto"/>
            <w:left w:val="none" w:sz="0" w:space="0" w:color="auto"/>
            <w:bottom w:val="none" w:sz="0" w:space="0" w:color="auto"/>
            <w:right w:val="none" w:sz="0" w:space="0" w:color="auto"/>
          </w:divBdr>
        </w:div>
        <w:div w:id="737748059">
          <w:marLeft w:val="0"/>
          <w:marRight w:val="0"/>
          <w:marTop w:val="0"/>
          <w:marBottom w:val="0"/>
          <w:divBdr>
            <w:top w:val="none" w:sz="0" w:space="0" w:color="auto"/>
            <w:left w:val="none" w:sz="0" w:space="0" w:color="auto"/>
            <w:bottom w:val="none" w:sz="0" w:space="0" w:color="auto"/>
            <w:right w:val="none" w:sz="0" w:space="0" w:color="auto"/>
          </w:divBdr>
        </w:div>
        <w:div w:id="1274897574">
          <w:marLeft w:val="0"/>
          <w:marRight w:val="0"/>
          <w:marTop w:val="0"/>
          <w:marBottom w:val="0"/>
          <w:divBdr>
            <w:top w:val="none" w:sz="0" w:space="0" w:color="auto"/>
            <w:left w:val="none" w:sz="0" w:space="0" w:color="auto"/>
            <w:bottom w:val="none" w:sz="0" w:space="0" w:color="auto"/>
            <w:right w:val="none" w:sz="0" w:space="0" w:color="auto"/>
          </w:divBdr>
        </w:div>
        <w:div w:id="1831217586">
          <w:marLeft w:val="0"/>
          <w:marRight w:val="0"/>
          <w:marTop w:val="0"/>
          <w:marBottom w:val="0"/>
          <w:divBdr>
            <w:top w:val="none" w:sz="0" w:space="0" w:color="auto"/>
            <w:left w:val="none" w:sz="0" w:space="0" w:color="auto"/>
            <w:bottom w:val="none" w:sz="0" w:space="0" w:color="auto"/>
            <w:right w:val="none" w:sz="0" w:space="0" w:color="auto"/>
          </w:divBdr>
        </w:div>
        <w:div w:id="843059498">
          <w:marLeft w:val="0"/>
          <w:marRight w:val="0"/>
          <w:marTop w:val="0"/>
          <w:marBottom w:val="0"/>
          <w:divBdr>
            <w:top w:val="none" w:sz="0" w:space="0" w:color="auto"/>
            <w:left w:val="none" w:sz="0" w:space="0" w:color="auto"/>
            <w:bottom w:val="none" w:sz="0" w:space="0" w:color="auto"/>
            <w:right w:val="none" w:sz="0" w:space="0" w:color="auto"/>
          </w:divBdr>
        </w:div>
        <w:div w:id="323362787">
          <w:marLeft w:val="0"/>
          <w:marRight w:val="0"/>
          <w:marTop w:val="0"/>
          <w:marBottom w:val="0"/>
          <w:divBdr>
            <w:top w:val="none" w:sz="0" w:space="0" w:color="auto"/>
            <w:left w:val="none" w:sz="0" w:space="0" w:color="auto"/>
            <w:bottom w:val="none" w:sz="0" w:space="0" w:color="auto"/>
            <w:right w:val="none" w:sz="0" w:space="0" w:color="auto"/>
          </w:divBdr>
        </w:div>
        <w:div w:id="1613367531">
          <w:marLeft w:val="0"/>
          <w:marRight w:val="0"/>
          <w:marTop w:val="0"/>
          <w:marBottom w:val="0"/>
          <w:divBdr>
            <w:top w:val="none" w:sz="0" w:space="0" w:color="auto"/>
            <w:left w:val="none" w:sz="0" w:space="0" w:color="auto"/>
            <w:bottom w:val="none" w:sz="0" w:space="0" w:color="auto"/>
            <w:right w:val="none" w:sz="0" w:space="0" w:color="auto"/>
          </w:divBdr>
        </w:div>
        <w:div w:id="764693934">
          <w:marLeft w:val="0"/>
          <w:marRight w:val="0"/>
          <w:marTop w:val="0"/>
          <w:marBottom w:val="0"/>
          <w:divBdr>
            <w:top w:val="none" w:sz="0" w:space="0" w:color="auto"/>
            <w:left w:val="none" w:sz="0" w:space="0" w:color="auto"/>
            <w:bottom w:val="none" w:sz="0" w:space="0" w:color="auto"/>
            <w:right w:val="none" w:sz="0" w:space="0" w:color="auto"/>
          </w:divBdr>
        </w:div>
        <w:div w:id="955987502">
          <w:marLeft w:val="0"/>
          <w:marRight w:val="0"/>
          <w:marTop w:val="0"/>
          <w:marBottom w:val="0"/>
          <w:divBdr>
            <w:top w:val="none" w:sz="0" w:space="0" w:color="auto"/>
            <w:left w:val="none" w:sz="0" w:space="0" w:color="auto"/>
            <w:bottom w:val="none" w:sz="0" w:space="0" w:color="auto"/>
            <w:right w:val="none" w:sz="0" w:space="0" w:color="auto"/>
          </w:divBdr>
        </w:div>
        <w:div w:id="686521756">
          <w:marLeft w:val="0"/>
          <w:marRight w:val="0"/>
          <w:marTop w:val="0"/>
          <w:marBottom w:val="0"/>
          <w:divBdr>
            <w:top w:val="none" w:sz="0" w:space="0" w:color="auto"/>
            <w:left w:val="none" w:sz="0" w:space="0" w:color="auto"/>
            <w:bottom w:val="none" w:sz="0" w:space="0" w:color="auto"/>
            <w:right w:val="none" w:sz="0" w:space="0" w:color="auto"/>
          </w:divBdr>
        </w:div>
        <w:div w:id="81069331">
          <w:marLeft w:val="0"/>
          <w:marRight w:val="0"/>
          <w:marTop w:val="0"/>
          <w:marBottom w:val="0"/>
          <w:divBdr>
            <w:top w:val="none" w:sz="0" w:space="0" w:color="auto"/>
            <w:left w:val="none" w:sz="0" w:space="0" w:color="auto"/>
            <w:bottom w:val="none" w:sz="0" w:space="0" w:color="auto"/>
            <w:right w:val="none" w:sz="0" w:space="0" w:color="auto"/>
          </w:divBdr>
        </w:div>
        <w:div w:id="804661002">
          <w:marLeft w:val="0"/>
          <w:marRight w:val="0"/>
          <w:marTop w:val="0"/>
          <w:marBottom w:val="0"/>
          <w:divBdr>
            <w:top w:val="none" w:sz="0" w:space="0" w:color="auto"/>
            <w:left w:val="none" w:sz="0" w:space="0" w:color="auto"/>
            <w:bottom w:val="none" w:sz="0" w:space="0" w:color="auto"/>
            <w:right w:val="none" w:sz="0" w:space="0" w:color="auto"/>
          </w:divBdr>
        </w:div>
        <w:div w:id="1165171716">
          <w:marLeft w:val="0"/>
          <w:marRight w:val="0"/>
          <w:marTop w:val="0"/>
          <w:marBottom w:val="0"/>
          <w:divBdr>
            <w:top w:val="none" w:sz="0" w:space="0" w:color="auto"/>
            <w:left w:val="none" w:sz="0" w:space="0" w:color="auto"/>
            <w:bottom w:val="none" w:sz="0" w:space="0" w:color="auto"/>
            <w:right w:val="none" w:sz="0" w:space="0" w:color="auto"/>
          </w:divBdr>
        </w:div>
        <w:div w:id="1425759288">
          <w:marLeft w:val="0"/>
          <w:marRight w:val="0"/>
          <w:marTop w:val="0"/>
          <w:marBottom w:val="0"/>
          <w:divBdr>
            <w:top w:val="none" w:sz="0" w:space="0" w:color="auto"/>
            <w:left w:val="none" w:sz="0" w:space="0" w:color="auto"/>
            <w:bottom w:val="none" w:sz="0" w:space="0" w:color="auto"/>
            <w:right w:val="none" w:sz="0" w:space="0" w:color="auto"/>
          </w:divBdr>
        </w:div>
        <w:div w:id="2113889273">
          <w:marLeft w:val="0"/>
          <w:marRight w:val="0"/>
          <w:marTop w:val="0"/>
          <w:marBottom w:val="0"/>
          <w:divBdr>
            <w:top w:val="none" w:sz="0" w:space="0" w:color="auto"/>
            <w:left w:val="none" w:sz="0" w:space="0" w:color="auto"/>
            <w:bottom w:val="none" w:sz="0" w:space="0" w:color="auto"/>
            <w:right w:val="none" w:sz="0" w:space="0" w:color="auto"/>
          </w:divBdr>
        </w:div>
        <w:div w:id="1614511975">
          <w:marLeft w:val="0"/>
          <w:marRight w:val="0"/>
          <w:marTop w:val="0"/>
          <w:marBottom w:val="0"/>
          <w:divBdr>
            <w:top w:val="none" w:sz="0" w:space="0" w:color="auto"/>
            <w:left w:val="none" w:sz="0" w:space="0" w:color="auto"/>
            <w:bottom w:val="none" w:sz="0" w:space="0" w:color="auto"/>
            <w:right w:val="none" w:sz="0" w:space="0" w:color="auto"/>
          </w:divBdr>
        </w:div>
        <w:div w:id="1307979033">
          <w:marLeft w:val="0"/>
          <w:marRight w:val="0"/>
          <w:marTop w:val="0"/>
          <w:marBottom w:val="0"/>
          <w:divBdr>
            <w:top w:val="none" w:sz="0" w:space="0" w:color="auto"/>
            <w:left w:val="none" w:sz="0" w:space="0" w:color="auto"/>
            <w:bottom w:val="none" w:sz="0" w:space="0" w:color="auto"/>
            <w:right w:val="none" w:sz="0" w:space="0" w:color="auto"/>
          </w:divBdr>
        </w:div>
        <w:div w:id="760754712">
          <w:marLeft w:val="0"/>
          <w:marRight w:val="0"/>
          <w:marTop w:val="0"/>
          <w:marBottom w:val="0"/>
          <w:divBdr>
            <w:top w:val="none" w:sz="0" w:space="0" w:color="auto"/>
            <w:left w:val="none" w:sz="0" w:space="0" w:color="auto"/>
            <w:bottom w:val="none" w:sz="0" w:space="0" w:color="auto"/>
            <w:right w:val="none" w:sz="0" w:space="0" w:color="auto"/>
          </w:divBdr>
        </w:div>
        <w:div w:id="1431391932">
          <w:marLeft w:val="0"/>
          <w:marRight w:val="0"/>
          <w:marTop w:val="0"/>
          <w:marBottom w:val="0"/>
          <w:divBdr>
            <w:top w:val="none" w:sz="0" w:space="0" w:color="auto"/>
            <w:left w:val="none" w:sz="0" w:space="0" w:color="auto"/>
            <w:bottom w:val="none" w:sz="0" w:space="0" w:color="auto"/>
            <w:right w:val="none" w:sz="0" w:space="0" w:color="auto"/>
          </w:divBdr>
        </w:div>
        <w:div w:id="598877321">
          <w:marLeft w:val="0"/>
          <w:marRight w:val="0"/>
          <w:marTop w:val="0"/>
          <w:marBottom w:val="0"/>
          <w:divBdr>
            <w:top w:val="none" w:sz="0" w:space="0" w:color="auto"/>
            <w:left w:val="none" w:sz="0" w:space="0" w:color="auto"/>
            <w:bottom w:val="none" w:sz="0" w:space="0" w:color="auto"/>
            <w:right w:val="none" w:sz="0" w:space="0" w:color="auto"/>
          </w:divBdr>
        </w:div>
        <w:div w:id="626203495">
          <w:marLeft w:val="0"/>
          <w:marRight w:val="0"/>
          <w:marTop w:val="0"/>
          <w:marBottom w:val="0"/>
          <w:divBdr>
            <w:top w:val="none" w:sz="0" w:space="0" w:color="auto"/>
            <w:left w:val="none" w:sz="0" w:space="0" w:color="auto"/>
            <w:bottom w:val="none" w:sz="0" w:space="0" w:color="auto"/>
            <w:right w:val="none" w:sz="0" w:space="0" w:color="auto"/>
          </w:divBdr>
        </w:div>
        <w:div w:id="1544248304">
          <w:marLeft w:val="0"/>
          <w:marRight w:val="0"/>
          <w:marTop w:val="0"/>
          <w:marBottom w:val="0"/>
          <w:divBdr>
            <w:top w:val="none" w:sz="0" w:space="0" w:color="auto"/>
            <w:left w:val="none" w:sz="0" w:space="0" w:color="auto"/>
            <w:bottom w:val="none" w:sz="0" w:space="0" w:color="auto"/>
            <w:right w:val="none" w:sz="0" w:space="0" w:color="auto"/>
          </w:divBdr>
        </w:div>
        <w:div w:id="523713759">
          <w:marLeft w:val="0"/>
          <w:marRight w:val="0"/>
          <w:marTop w:val="0"/>
          <w:marBottom w:val="0"/>
          <w:divBdr>
            <w:top w:val="none" w:sz="0" w:space="0" w:color="auto"/>
            <w:left w:val="none" w:sz="0" w:space="0" w:color="auto"/>
            <w:bottom w:val="none" w:sz="0" w:space="0" w:color="auto"/>
            <w:right w:val="none" w:sz="0" w:space="0" w:color="auto"/>
          </w:divBdr>
        </w:div>
        <w:div w:id="1264728186">
          <w:marLeft w:val="0"/>
          <w:marRight w:val="0"/>
          <w:marTop w:val="0"/>
          <w:marBottom w:val="0"/>
          <w:divBdr>
            <w:top w:val="none" w:sz="0" w:space="0" w:color="auto"/>
            <w:left w:val="none" w:sz="0" w:space="0" w:color="auto"/>
            <w:bottom w:val="none" w:sz="0" w:space="0" w:color="auto"/>
            <w:right w:val="none" w:sz="0" w:space="0" w:color="auto"/>
          </w:divBdr>
        </w:div>
        <w:div w:id="1210457203">
          <w:marLeft w:val="0"/>
          <w:marRight w:val="0"/>
          <w:marTop w:val="0"/>
          <w:marBottom w:val="0"/>
          <w:divBdr>
            <w:top w:val="none" w:sz="0" w:space="0" w:color="auto"/>
            <w:left w:val="none" w:sz="0" w:space="0" w:color="auto"/>
            <w:bottom w:val="none" w:sz="0" w:space="0" w:color="auto"/>
            <w:right w:val="none" w:sz="0" w:space="0" w:color="auto"/>
          </w:divBdr>
        </w:div>
        <w:div w:id="1696692218">
          <w:marLeft w:val="0"/>
          <w:marRight w:val="0"/>
          <w:marTop w:val="0"/>
          <w:marBottom w:val="0"/>
          <w:divBdr>
            <w:top w:val="none" w:sz="0" w:space="0" w:color="auto"/>
            <w:left w:val="none" w:sz="0" w:space="0" w:color="auto"/>
            <w:bottom w:val="none" w:sz="0" w:space="0" w:color="auto"/>
            <w:right w:val="none" w:sz="0" w:space="0" w:color="auto"/>
          </w:divBdr>
        </w:div>
        <w:div w:id="1690913398">
          <w:marLeft w:val="0"/>
          <w:marRight w:val="0"/>
          <w:marTop w:val="0"/>
          <w:marBottom w:val="0"/>
          <w:divBdr>
            <w:top w:val="none" w:sz="0" w:space="0" w:color="auto"/>
            <w:left w:val="none" w:sz="0" w:space="0" w:color="auto"/>
            <w:bottom w:val="none" w:sz="0" w:space="0" w:color="auto"/>
            <w:right w:val="none" w:sz="0" w:space="0" w:color="auto"/>
          </w:divBdr>
        </w:div>
        <w:div w:id="722682728">
          <w:marLeft w:val="0"/>
          <w:marRight w:val="0"/>
          <w:marTop w:val="0"/>
          <w:marBottom w:val="0"/>
          <w:divBdr>
            <w:top w:val="none" w:sz="0" w:space="0" w:color="auto"/>
            <w:left w:val="none" w:sz="0" w:space="0" w:color="auto"/>
            <w:bottom w:val="none" w:sz="0" w:space="0" w:color="auto"/>
            <w:right w:val="none" w:sz="0" w:space="0" w:color="auto"/>
          </w:divBdr>
        </w:div>
        <w:div w:id="371349183">
          <w:marLeft w:val="0"/>
          <w:marRight w:val="0"/>
          <w:marTop w:val="0"/>
          <w:marBottom w:val="0"/>
          <w:divBdr>
            <w:top w:val="none" w:sz="0" w:space="0" w:color="auto"/>
            <w:left w:val="none" w:sz="0" w:space="0" w:color="auto"/>
            <w:bottom w:val="none" w:sz="0" w:space="0" w:color="auto"/>
            <w:right w:val="none" w:sz="0" w:space="0" w:color="auto"/>
          </w:divBdr>
        </w:div>
        <w:div w:id="1981225360">
          <w:marLeft w:val="0"/>
          <w:marRight w:val="0"/>
          <w:marTop w:val="0"/>
          <w:marBottom w:val="0"/>
          <w:divBdr>
            <w:top w:val="none" w:sz="0" w:space="0" w:color="auto"/>
            <w:left w:val="none" w:sz="0" w:space="0" w:color="auto"/>
            <w:bottom w:val="none" w:sz="0" w:space="0" w:color="auto"/>
            <w:right w:val="none" w:sz="0" w:space="0" w:color="auto"/>
          </w:divBdr>
        </w:div>
        <w:div w:id="815146949">
          <w:marLeft w:val="0"/>
          <w:marRight w:val="0"/>
          <w:marTop w:val="0"/>
          <w:marBottom w:val="0"/>
          <w:divBdr>
            <w:top w:val="none" w:sz="0" w:space="0" w:color="auto"/>
            <w:left w:val="none" w:sz="0" w:space="0" w:color="auto"/>
            <w:bottom w:val="none" w:sz="0" w:space="0" w:color="auto"/>
            <w:right w:val="none" w:sz="0" w:space="0" w:color="auto"/>
          </w:divBdr>
        </w:div>
        <w:div w:id="1292593689">
          <w:marLeft w:val="0"/>
          <w:marRight w:val="0"/>
          <w:marTop w:val="0"/>
          <w:marBottom w:val="0"/>
          <w:divBdr>
            <w:top w:val="none" w:sz="0" w:space="0" w:color="auto"/>
            <w:left w:val="none" w:sz="0" w:space="0" w:color="auto"/>
            <w:bottom w:val="none" w:sz="0" w:space="0" w:color="auto"/>
            <w:right w:val="none" w:sz="0" w:space="0" w:color="auto"/>
          </w:divBdr>
        </w:div>
        <w:div w:id="1843466506">
          <w:marLeft w:val="0"/>
          <w:marRight w:val="0"/>
          <w:marTop w:val="0"/>
          <w:marBottom w:val="0"/>
          <w:divBdr>
            <w:top w:val="none" w:sz="0" w:space="0" w:color="auto"/>
            <w:left w:val="none" w:sz="0" w:space="0" w:color="auto"/>
            <w:bottom w:val="none" w:sz="0" w:space="0" w:color="auto"/>
            <w:right w:val="none" w:sz="0" w:space="0" w:color="auto"/>
          </w:divBdr>
        </w:div>
        <w:div w:id="874581713">
          <w:marLeft w:val="0"/>
          <w:marRight w:val="0"/>
          <w:marTop w:val="0"/>
          <w:marBottom w:val="0"/>
          <w:divBdr>
            <w:top w:val="none" w:sz="0" w:space="0" w:color="auto"/>
            <w:left w:val="none" w:sz="0" w:space="0" w:color="auto"/>
            <w:bottom w:val="none" w:sz="0" w:space="0" w:color="auto"/>
            <w:right w:val="none" w:sz="0" w:space="0" w:color="auto"/>
          </w:divBdr>
        </w:div>
        <w:div w:id="117990451">
          <w:marLeft w:val="0"/>
          <w:marRight w:val="0"/>
          <w:marTop w:val="0"/>
          <w:marBottom w:val="0"/>
          <w:divBdr>
            <w:top w:val="none" w:sz="0" w:space="0" w:color="auto"/>
            <w:left w:val="none" w:sz="0" w:space="0" w:color="auto"/>
            <w:bottom w:val="none" w:sz="0" w:space="0" w:color="auto"/>
            <w:right w:val="none" w:sz="0" w:space="0" w:color="auto"/>
          </w:divBdr>
        </w:div>
        <w:div w:id="826478258">
          <w:marLeft w:val="0"/>
          <w:marRight w:val="0"/>
          <w:marTop w:val="0"/>
          <w:marBottom w:val="0"/>
          <w:divBdr>
            <w:top w:val="none" w:sz="0" w:space="0" w:color="auto"/>
            <w:left w:val="none" w:sz="0" w:space="0" w:color="auto"/>
            <w:bottom w:val="none" w:sz="0" w:space="0" w:color="auto"/>
            <w:right w:val="none" w:sz="0" w:space="0" w:color="auto"/>
          </w:divBdr>
        </w:div>
        <w:div w:id="1251088653">
          <w:marLeft w:val="0"/>
          <w:marRight w:val="0"/>
          <w:marTop w:val="0"/>
          <w:marBottom w:val="0"/>
          <w:divBdr>
            <w:top w:val="none" w:sz="0" w:space="0" w:color="auto"/>
            <w:left w:val="none" w:sz="0" w:space="0" w:color="auto"/>
            <w:bottom w:val="none" w:sz="0" w:space="0" w:color="auto"/>
            <w:right w:val="none" w:sz="0" w:space="0" w:color="auto"/>
          </w:divBdr>
        </w:div>
        <w:div w:id="463163385">
          <w:marLeft w:val="0"/>
          <w:marRight w:val="0"/>
          <w:marTop w:val="0"/>
          <w:marBottom w:val="0"/>
          <w:divBdr>
            <w:top w:val="none" w:sz="0" w:space="0" w:color="auto"/>
            <w:left w:val="none" w:sz="0" w:space="0" w:color="auto"/>
            <w:bottom w:val="none" w:sz="0" w:space="0" w:color="auto"/>
            <w:right w:val="none" w:sz="0" w:space="0" w:color="auto"/>
          </w:divBdr>
        </w:div>
        <w:div w:id="738400564">
          <w:marLeft w:val="0"/>
          <w:marRight w:val="0"/>
          <w:marTop w:val="0"/>
          <w:marBottom w:val="0"/>
          <w:divBdr>
            <w:top w:val="none" w:sz="0" w:space="0" w:color="auto"/>
            <w:left w:val="none" w:sz="0" w:space="0" w:color="auto"/>
            <w:bottom w:val="none" w:sz="0" w:space="0" w:color="auto"/>
            <w:right w:val="none" w:sz="0" w:space="0" w:color="auto"/>
          </w:divBdr>
        </w:div>
        <w:div w:id="1688942470">
          <w:marLeft w:val="0"/>
          <w:marRight w:val="0"/>
          <w:marTop w:val="0"/>
          <w:marBottom w:val="0"/>
          <w:divBdr>
            <w:top w:val="none" w:sz="0" w:space="0" w:color="auto"/>
            <w:left w:val="none" w:sz="0" w:space="0" w:color="auto"/>
            <w:bottom w:val="none" w:sz="0" w:space="0" w:color="auto"/>
            <w:right w:val="none" w:sz="0" w:space="0" w:color="auto"/>
          </w:divBdr>
        </w:div>
        <w:div w:id="988901394">
          <w:marLeft w:val="0"/>
          <w:marRight w:val="0"/>
          <w:marTop w:val="0"/>
          <w:marBottom w:val="0"/>
          <w:divBdr>
            <w:top w:val="none" w:sz="0" w:space="0" w:color="auto"/>
            <w:left w:val="none" w:sz="0" w:space="0" w:color="auto"/>
            <w:bottom w:val="none" w:sz="0" w:space="0" w:color="auto"/>
            <w:right w:val="none" w:sz="0" w:space="0" w:color="auto"/>
          </w:divBdr>
        </w:div>
        <w:div w:id="472141148">
          <w:marLeft w:val="0"/>
          <w:marRight w:val="0"/>
          <w:marTop w:val="0"/>
          <w:marBottom w:val="0"/>
          <w:divBdr>
            <w:top w:val="none" w:sz="0" w:space="0" w:color="auto"/>
            <w:left w:val="none" w:sz="0" w:space="0" w:color="auto"/>
            <w:bottom w:val="none" w:sz="0" w:space="0" w:color="auto"/>
            <w:right w:val="none" w:sz="0" w:space="0" w:color="auto"/>
          </w:divBdr>
        </w:div>
        <w:div w:id="1316376503">
          <w:marLeft w:val="0"/>
          <w:marRight w:val="0"/>
          <w:marTop w:val="0"/>
          <w:marBottom w:val="0"/>
          <w:divBdr>
            <w:top w:val="none" w:sz="0" w:space="0" w:color="auto"/>
            <w:left w:val="none" w:sz="0" w:space="0" w:color="auto"/>
            <w:bottom w:val="none" w:sz="0" w:space="0" w:color="auto"/>
            <w:right w:val="none" w:sz="0" w:space="0" w:color="auto"/>
          </w:divBdr>
        </w:div>
        <w:div w:id="1038239220">
          <w:marLeft w:val="0"/>
          <w:marRight w:val="0"/>
          <w:marTop w:val="0"/>
          <w:marBottom w:val="0"/>
          <w:divBdr>
            <w:top w:val="none" w:sz="0" w:space="0" w:color="auto"/>
            <w:left w:val="none" w:sz="0" w:space="0" w:color="auto"/>
            <w:bottom w:val="none" w:sz="0" w:space="0" w:color="auto"/>
            <w:right w:val="none" w:sz="0" w:space="0" w:color="auto"/>
          </w:divBdr>
        </w:div>
        <w:div w:id="1322663482">
          <w:marLeft w:val="0"/>
          <w:marRight w:val="0"/>
          <w:marTop w:val="0"/>
          <w:marBottom w:val="0"/>
          <w:divBdr>
            <w:top w:val="none" w:sz="0" w:space="0" w:color="auto"/>
            <w:left w:val="none" w:sz="0" w:space="0" w:color="auto"/>
            <w:bottom w:val="none" w:sz="0" w:space="0" w:color="auto"/>
            <w:right w:val="none" w:sz="0" w:space="0" w:color="auto"/>
          </w:divBdr>
        </w:div>
        <w:div w:id="1259098879">
          <w:marLeft w:val="0"/>
          <w:marRight w:val="0"/>
          <w:marTop w:val="0"/>
          <w:marBottom w:val="0"/>
          <w:divBdr>
            <w:top w:val="none" w:sz="0" w:space="0" w:color="auto"/>
            <w:left w:val="none" w:sz="0" w:space="0" w:color="auto"/>
            <w:bottom w:val="none" w:sz="0" w:space="0" w:color="auto"/>
            <w:right w:val="none" w:sz="0" w:space="0" w:color="auto"/>
          </w:divBdr>
        </w:div>
        <w:div w:id="631444065">
          <w:marLeft w:val="0"/>
          <w:marRight w:val="0"/>
          <w:marTop w:val="0"/>
          <w:marBottom w:val="0"/>
          <w:divBdr>
            <w:top w:val="none" w:sz="0" w:space="0" w:color="auto"/>
            <w:left w:val="none" w:sz="0" w:space="0" w:color="auto"/>
            <w:bottom w:val="none" w:sz="0" w:space="0" w:color="auto"/>
            <w:right w:val="none" w:sz="0" w:space="0" w:color="auto"/>
          </w:divBdr>
        </w:div>
        <w:div w:id="775251574">
          <w:marLeft w:val="0"/>
          <w:marRight w:val="0"/>
          <w:marTop w:val="0"/>
          <w:marBottom w:val="0"/>
          <w:divBdr>
            <w:top w:val="none" w:sz="0" w:space="0" w:color="auto"/>
            <w:left w:val="none" w:sz="0" w:space="0" w:color="auto"/>
            <w:bottom w:val="none" w:sz="0" w:space="0" w:color="auto"/>
            <w:right w:val="none" w:sz="0" w:space="0" w:color="auto"/>
          </w:divBdr>
        </w:div>
        <w:div w:id="1865630370">
          <w:marLeft w:val="0"/>
          <w:marRight w:val="0"/>
          <w:marTop w:val="0"/>
          <w:marBottom w:val="0"/>
          <w:divBdr>
            <w:top w:val="none" w:sz="0" w:space="0" w:color="auto"/>
            <w:left w:val="none" w:sz="0" w:space="0" w:color="auto"/>
            <w:bottom w:val="none" w:sz="0" w:space="0" w:color="auto"/>
            <w:right w:val="none" w:sz="0" w:space="0" w:color="auto"/>
          </w:divBdr>
        </w:div>
        <w:div w:id="1312563223">
          <w:marLeft w:val="0"/>
          <w:marRight w:val="0"/>
          <w:marTop w:val="0"/>
          <w:marBottom w:val="0"/>
          <w:divBdr>
            <w:top w:val="none" w:sz="0" w:space="0" w:color="auto"/>
            <w:left w:val="none" w:sz="0" w:space="0" w:color="auto"/>
            <w:bottom w:val="none" w:sz="0" w:space="0" w:color="auto"/>
            <w:right w:val="none" w:sz="0" w:space="0" w:color="auto"/>
          </w:divBdr>
        </w:div>
        <w:div w:id="378869774">
          <w:marLeft w:val="0"/>
          <w:marRight w:val="0"/>
          <w:marTop w:val="0"/>
          <w:marBottom w:val="0"/>
          <w:divBdr>
            <w:top w:val="none" w:sz="0" w:space="0" w:color="auto"/>
            <w:left w:val="none" w:sz="0" w:space="0" w:color="auto"/>
            <w:bottom w:val="none" w:sz="0" w:space="0" w:color="auto"/>
            <w:right w:val="none" w:sz="0" w:space="0" w:color="auto"/>
          </w:divBdr>
        </w:div>
        <w:div w:id="1926524174">
          <w:marLeft w:val="0"/>
          <w:marRight w:val="0"/>
          <w:marTop w:val="0"/>
          <w:marBottom w:val="0"/>
          <w:divBdr>
            <w:top w:val="none" w:sz="0" w:space="0" w:color="auto"/>
            <w:left w:val="none" w:sz="0" w:space="0" w:color="auto"/>
            <w:bottom w:val="none" w:sz="0" w:space="0" w:color="auto"/>
            <w:right w:val="none" w:sz="0" w:space="0" w:color="auto"/>
          </w:divBdr>
        </w:div>
        <w:div w:id="1717972969">
          <w:marLeft w:val="0"/>
          <w:marRight w:val="0"/>
          <w:marTop w:val="0"/>
          <w:marBottom w:val="0"/>
          <w:divBdr>
            <w:top w:val="none" w:sz="0" w:space="0" w:color="auto"/>
            <w:left w:val="none" w:sz="0" w:space="0" w:color="auto"/>
            <w:bottom w:val="none" w:sz="0" w:space="0" w:color="auto"/>
            <w:right w:val="none" w:sz="0" w:space="0" w:color="auto"/>
          </w:divBdr>
        </w:div>
        <w:div w:id="298998815">
          <w:marLeft w:val="0"/>
          <w:marRight w:val="0"/>
          <w:marTop w:val="0"/>
          <w:marBottom w:val="0"/>
          <w:divBdr>
            <w:top w:val="none" w:sz="0" w:space="0" w:color="auto"/>
            <w:left w:val="none" w:sz="0" w:space="0" w:color="auto"/>
            <w:bottom w:val="none" w:sz="0" w:space="0" w:color="auto"/>
            <w:right w:val="none" w:sz="0" w:space="0" w:color="auto"/>
          </w:divBdr>
        </w:div>
        <w:div w:id="897670609">
          <w:marLeft w:val="0"/>
          <w:marRight w:val="0"/>
          <w:marTop w:val="0"/>
          <w:marBottom w:val="0"/>
          <w:divBdr>
            <w:top w:val="none" w:sz="0" w:space="0" w:color="auto"/>
            <w:left w:val="none" w:sz="0" w:space="0" w:color="auto"/>
            <w:bottom w:val="none" w:sz="0" w:space="0" w:color="auto"/>
            <w:right w:val="none" w:sz="0" w:space="0" w:color="auto"/>
          </w:divBdr>
        </w:div>
        <w:div w:id="1034694399">
          <w:marLeft w:val="0"/>
          <w:marRight w:val="0"/>
          <w:marTop w:val="0"/>
          <w:marBottom w:val="0"/>
          <w:divBdr>
            <w:top w:val="none" w:sz="0" w:space="0" w:color="auto"/>
            <w:left w:val="none" w:sz="0" w:space="0" w:color="auto"/>
            <w:bottom w:val="none" w:sz="0" w:space="0" w:color="auto"/>
            <w:right w:val="none" w:sz="0" w:space="0" w:color="auto"/>
          </w:divBdr>
        </w:div>
        <w:div w:id="1881740692">
          <w:marLeft w:val="0"/>
          <w:marRight w:val="0"/>
          <w:marTop w:val="0"/>
          <w:marBottom w:val="0"/>
          <w:divBdr>
            <w:top w:val="none" w:sz="0" w:space="0" w:color="auto"/>
            <w:left w:val="none" w:sz="0" w:space="0" w:color="auto"/>
            <w:bottom w:val="none" w:sz="0" w:space="0" w:color="auto"/>
            <w:right w:val="none" w:sz="0" w:space="0" w:color="auto"/>
          </w:divBdr>
        </w:div>
        <w:div w:id="1752459540">
          <w:marLeft w:val="0"/>
          <w:marRight w:val="0"/>
          <w:marTop w:val="0"/>
          <w:marBottom w:val="0"/>
          <w:divBdr>
            <w:top w:val="none" w:sz="0" w:space="0" w:color="auto"/>
            <w:left w:val="none" w:sz="0" w:space="0" w:color="auto"/>
            <w:bottom w:val="none" w:sz="0" w:space="0" w:color="auto"/>
            <w:right w:val="none" w:sz="0" w:space="0" w:color="auto"/>
          </w:divBdr>
        </w:div>
        <w:div w:id="1300764464">
          <w:marLeft w:val="0"/>
          <w:marRight w:val="0"/>
          <w:marTop w:val="0"/>
          <w:marBottom w:val="0"/>
          <w:divBdr>
            <w:top w:val="none" w:sz="0" w:space="0" w:color="auto"/>
            <w:left w:val="none" w:sz="0" w:space="0" w:color="auto"/>
            <w:bottom w:val="none" w:sz="0" w:space="0" w:color="auto"/>
            <w:right w:val="none" w:sz="0" w:space="0" w:color="auto"/>
          </w:divBdr>
        </w:div>
        <w:div w:id="629214054">
          <w:marLeft w:val="0"/>
          <w:marRight w:val="0"/>
          <w:marTop w:val="0"/>
          <w:marBottom w:val="0"/>
          <w:divBdr>
            <w:top w:val="none" w:sz="0" w:space="0" w:color="auto"/>
            <w:left w:val="none" w:sz="0" w:space="0" w:color="auto"/>
            <w:bottom w:val="none" w:sz="0" w:space="0" w:color="auto"/>
            <w:right w:val="none" w:sz="0" w:space="0" w:color="auto"/>
          </w:divBdr>
        </w:div>
        <w:div w:id="1667240868">
          <w:marLeft w:val="0"/>
          <w:marRight w:val="0"/>
          <w:marTop w:val="0"/>
          <w:marBottom w:val="0"/>
          <w:divBdr>
            <w:top w:val="none" w:sz="0" w:space="0" w:color="auto"/>
            <w:left w:val="none" w:sz="0" w:space="0" w:color="auto"/>
            <w:bottom w:val="none" w:sz="0" w:space="0" w:color="auto"/>
            <w:right w:val="none" w:sz="0" w:space="0" w:color="auto"/>
          </w:divBdr>
        </w:div>
        <w:div w:id="2116048058">
          <w:marLeft w:val="0"/>
          <w:marRight w:val="0"/>
          <w:marTop w:val="0"/>
          <w:marBottom w:val="0"/>
          <w:divBdr>
            <w:top w:val="none" w:sz="0" w:space="0" w:color="auto"/>
            <w:left w:val="none" w:sz="0" w:space="0" w:color="auto"/>
            <w:bottom w:val="none" w:sz="0" w:space="0" w:color="auto"/>
            <w:right w:val="none" w:sz="0" w:space="0" w:color="auto"/>
          </w:divBdr>
        </w:div>
        <w:div w:id="57169642">
          <w:marLeft w:val="0"/>
          <w:marRight w:val="0"/>
          <w:marTop w:val="0"/>
          <w:marBottom w:val="0"/>
          <w:divBdr>
            <w:top w:val="none" w:sz="0" w:space="0" w:color="auto"/>
            <w:left w:val="none" w:sz="0" w:space="0" w:color="auto"/>
            <w:bottom w:val="none" w:sz="0" w:space="0" w:color="auto"/>
            <w:right w:val="none" w:sz="0" w:space="0" w:color="auto"/>
          </w:divBdr>
        </w:div>
        <w:div w:id="1837263201">
          <w:marLeft w:val="0"/>
          <w:marRight w:val="0"/>
          <w:marTop w:val="0"/>
          <w:marBottom w:val="0"/>
          <w:divBdr>
            <w:top w:val="none" w:sz="0" w:space="0" w:color="auto"/>
            <w:left w:val="none" w:sz="0" w:space="0" w:color="auto"/>
            <w:bottom w:val="none" w:sz="0" w:space="0" w:color="auto"/>
            <w:right w:val="none" w:sz="0" w:space="0" w:color="auto"/>
          </w:divBdr>
        </w:div>
        <w:div w:id="1355031807">
          <w:marLeft w:val="0"/>
          <w:marRight w:val="0"/>
          <w:marTop w:val="0"/>
          <w:marBottom w:val="0"/>
          <w:divBdr>
            <w:top w:val="none" w:sz="0" w:space="0" w:color="auto"/>
            <w:left w:val="none" w:sz="0" w:space="0" w:color="auto"/>
            <w:bottom w:val="none" w:sz="0" w:space="0" w:color="auto"/>
            <w:right w:val="none" w:sz="0" w:space="0" w:color="auto"/>
          </w:divBdr>
        </w:div>
        <w:div w:id="1612472331">
          <w:marLeft w:val="0"/>
          <w:marRight w:val="0"/>
          <w:marTop w:val="0"/>
          <w:marBottom w:val="0"/>
          <w:divBdr>
            <w:top w:val="none" w:sz="0" w:space="0" w:color="auto"/>
            <w:left w:val="none" w:sz="0" w:space="0" w:color="auto"/>
            <w:bottom w:val="none" w:sz="0" w:space="0" w:color="auto"/>
            <w:right w:val="none" w:sz="0" w:space="0" w:color="auto"/>
          </w:divBdr>
        </w:div>
        <w:div w:id="424234041">
          <w:marLeft w:val="0"/>
          <w:marRight w:val="0"/>
          <w:marTop w:val="0"/>
          <w:marBottom w:val="0"/>
          <w:divBdr>
            <w:top w:val="none" w:sz="0" w:space="0" w:color="auto"/>
            <w:left w:val="none" w:sz="0" w:space="0" w:color="auto"/>
            <w:bottom w:val="none" w:sz="0" w:space="0" w:color="auto"/>
            <w:right w:val="none" w:sz="0" w:space="0" w:color="auto"/>
          </w:divBdr>
        </w:div>
        <w:div w:id="911163367">
          <w:marLeft w:val="0"/>
          <w:marRight w:val="0"/>
          <w:marTop w:val="0"/>
          <w:marBottom w:val="0"/>
          <w:divBdr>
            <w:top w:val="none" w:sz="0" w:space="0" w:color="auto"/>
            <w:left w:val="none" w:sz="0" w:space="0" w:color="auto"/>
            <w:bottom w:val="none" w:sz="0" w:space="0" w:color="auto"/>
            <w:right w:val="none" w:sz="0" w:space="0" w:color="auto"/>
          </w:divBdr>
        </w:div>
        <w:div w:id="204566422">
          <w:marLeft w:val="0"/>
          <w:marRight w:val="0"/>
          <w:marTop w:val="0"/>
          <w:marBottom w:val="0"/>
          <w:divBdr>
            <w:top w:val="none" w:sz="0" w:space="0" w:color="auto"/>
            <w:left w:val="none" w:sz="0" w:space="0" w:color="auto"/>
            <w:bottom w:val="none" w:sz="0" w:space="0" w:color="auto"/>
            <w:right w:val="none" w:sz="0" w:space="0" w:color="auto"/>
          </w:divBdr>
        </w:div>
        <w:div w:id="2033919650">
          <w:marLeft w:val="0"/>
          <w:marRight w:val="0"/>
          <w:marTop w:val="0"/>
          <w:marBottom w:val="0"/>
          <w:divBdr>
            <w:top w:val="none" w:sz="0" w:space="0" w:color="auto"/>
            <w:left w:val="none" w:sz="0" w:space="0" w:color="auto"/>
            <w:bottom w:val="none" w:sz="0" w:space="0" w:color="auto"/>
            <w:right w:val="none" w:sz="0" w:space="0" w:color="auto"/>
          </w:divBdr>
        </w:div>
        <w:div w:id="848720253">
          <w:marLeft w:val="0"/>
          <w:marRight w:val="0"/>
          <w:marTop w:val="0"/>
          <w:marBottom w:val="0"/>
          <w:divBdr>
            <w:top w:val="none" w:sz="0" w:space="0" w:color="auto"/>
            <w:left w:val="none" w:sz="0" w:space="0" w:color="auto"/>
            <w:bottom w:val="none" w:sz="0" w:space="0" w:color="auto"/>
            <w:right w:val="none" w:sz="0" w:space="0" w:color="auto"/>
          </w:divBdr>
        </w:div>
        <w:div w:id="1898323646">
          <w:marLeft w:val="0"/>
          <w:marRight w:val="0"/>
          <w:marTop w:val="0"/>
          <w:marBottom w:val="0"/>
          <w:divBdr>
            <w:top w:val="none" w:sz="0" w:space="0" w:color="auto"/>
            <w:left w:val="none" w:sz="0" w:space="0" w:color="auto"/>
            <w:bottom w:val="none" w:sz="0" w:space="0" w:color="auto"/>
            <w:right w:val="none" w:sz="0" w:space="0" w:color="auto"/>
          </w:divBdr>
        </w:div>
        <w:div w:id="2129275486">
          <w:marLeft w:val="0"/>
          <w:marRight w:val="0"/>
          <w:marTop w:val="0"/>
          <w:marBottom w:val="0"/>
          <w:divBdr>
            <w:top w:val="none" w:sz="0" w:space="0" w:color="auto"/>
            <w:left w:val="none" w:sz="0" w:space="0" w:color="auto"/>
            <w:bottom w:val="none" w:sz="0" w:space="0" w:color="auto"/>
            <w:right w:val="none" w:sz="0" w:space="0" w:color="auto"/>
          </w:divBdr>
        </w:div>
        <w:div w:id="1978563570">
          <w:marLeft w:val="0"/>
          <w:marRight w:val="0"/>
          <w:marTop w:val="0"/>
          <w:marBottom w:val="0"/>
          <w:divBdr>
            <w:top w:val="none" w:sz="0" w:space="0" w:color="auto"/>
            <w:left w:val="none" w:sz="0" w:space="0" w:color="auto"/>
            <w:bottom w:val="none" w:sz="0" w:space="0" w:color="auto"/>
            <w:right w:val="none" w:sz="0" w:space="0" w:color="auto"/>
          </w:divBdr>
        </w:div>
        <w:div w:id="709231542">
          <w:marLeft w:val="0"/>
          <w:marRight w:val="0"/>
          <w:marTop w:val="0"/>
          <w:marBottom w:val="0"/>
          <w:divBdr>
            <w:top w:val="none" w:sz="0" w:space="0" w:color="auto"/>
            <w:left w:val="none" w:sz="0" w:space="0" w:color="auto"/>
            <w:bottom w:val="none" w:sz="0" w:space="0" w:color="auto"/>
            <w:right w:val="none" w:sz="0" w:space="0" w:color="auto"/>
          </w:divBdr>
        </w:div>
        <w:div w:id="1996764144">
          <w:marLeft w:val="0"/>
          <w:marRight w:val="0"/>
          <w:marTop w:val="0"/>
          <w:marBottom w:val="0"/>
          <w:divBdr>
            <w:top w:val="none" w:sz="0" w:space="0" w:color="auto"/>
            <w:left w:val="none" w:sz="0" w:space="0" w:color="auto"/>
            <w:bottom w:val="none" w:sz="0" w:space="0" w:color="auto"/>
            <w:right w:val="none" w:sz="0" w:space="0" w:color="auto"/>
          </w:divBdr>
        </w:div>
        <w:div w:id="634220078">
          <w:marLeft w:val="0"/>
          <w:marRight w:val="0"/>
          <w:marTop w:val="0"/>
          <w:marBottom w:val="0"/>
          <w:divBdr>
            <w:top w:val="none" w:sz="0" w:space="0" w:color="auto"/>
            <w:left w:val="none" w:sz="0" w:space="0" w:color="auto"/>
            <w:bottom w:val="none" w:sz="0" w:space="0" w:color="auto"/>
            <w:right w:val="none" w:sz="0" w:space="0" w:color="auto"/>
          </w:divBdr>
        </w:div>
        <w:div w:id="2096509063">
          <w:marLeft w:val="0"/>
          <w:marRight w:val="0"/>
          <w:marTop w:val="0"/>
          <w:marBottom w:val="0"/>
          <w:divBdr>
            <w:top w:val="none" w:sz="0" w:space="0" w:color="auto"/>
            <w:left w:val="none" w:sz="0" w:space="0" w:color="auto"/>
            <w:bottom w:val="none" w:sz="0" w:space="0" w:color="auto"/>
            <w:right w:val="none" w:sz="0" w:space="0" w:color="auto"/>
          </w:divBdr>
        </w:div>
        <w:div w:id="930967895">
          <w:marLeft w:val="0"/>
          <w:marRight w:val="0"/>
          <w:marTop w:val="0"/>
          <w:marBottom w:val="0"/>
          <w:divBdr>
            <w:top w:val="none" w:sz="0" w:space="0" w:color="auto"/>
            <w:left w:val="none" w:sz="0" w:space="0" w:color="auto"/>
            <w:bottom w:val="none" w:sz="0" w:space="0" w:color="auto"/>
            <w:right w:val="none" w:sz="0" w:space="0" w:color="auto"/>
          </w:divBdr>
        </w:div>
        <w:div w:id="1267467241">
          <w:marLeft w:val="0"/>
          <w:marRight w:val="0"/>
          <w:marTop w:val="0"/>
          <w:marBottom w:val="0"/>
          <w:divBdr>
            <w:top w:val="none" w:sz="0" w:space="0" w:color="auto"/>
            <w:left w:val="none" w:sz="0" w:space="0" w:color="auto"/>
            <w:bottom w:val="none" w:sz="0" w:space="0" w:color="auto"/>
            <w:right w:val="none" w:sz="0" w:space="0" w:color="auto"/>
          </w:divBdr>
        </w:div>
        <w:div w:id="64188320">
          <w:marLeft w:val="0"/>
          <w:marRight w:val="0"/>
          <w:marTop w:val="0"/>
          <w:marBottom w:val="0"/>
          <w:divBdr>
            <w:top w:val="none" w:sz="0" w:space="0" w:color="auto"/>
            <w:left w:val="none" w:sz="0" w:space="0" w:color="auto"/>
            <w:bottom w:val="none" w:sz="0" w:space="0" w:color="auto"/>
            <w:right w:val="none" w:sz="0" w:space="0" w:color="auto"/>
          </w:divBdr>
        </w:div>
        <w:div w:id="2075159897">
          <w:marLeft w:val="0"/>
          <w:marRight w:val="0"/>
          <w:marTop w:val="0"/>
          <w:marBottom w:val="0"/>
          <w:divBdr>
            <w:top w:val="none" w:sz="0" w:space="0" w:color="auto"/>
            <w:left w:val="none" w:sz="0" w:space="0" w:color="auto"/>
            <w:bottom w:val="none" w:sz="0" w:space="0" w:color="auto"/>
            <w:right w:val="none" w:sz="0" w:space="0" w:color="auto"/>
          </w:divBdr>
        </w:div>
        <w:div w:id="84958454">
          <w:marLeft w:val="0"/>
          <w:marRight w:val="0"/>
          <w:marTop w:val="0"/>
          <w:marBottom w:val="0"/>
          <w:divBdr>
            <w:top w:val="none" w:sz="0" w:space="0" w:color="auto"/>
            <w:left w:val="none" w:sz="0" w:space="0" w:color="auto"/>
            <w:bottom w:val="none" w:sz="0" w:space="0" w:color="auto"/>
            <w:right w:val="none" w:sz="0" w:space="0" w:color="auto"/>
          </w:divBdr>
        </w:div>
        <w:div w:id="1632831843">
          <w:marLeft w:val="0"/>
          <w:marRight w:val="0"/>
          <w:marTop w:val="0"/>
          <w:marBottom w:val="0"/>
          <w:divBdr>
            <w:top w:val="none" w:sz="0" w:space="0" w:color="auto"/>
            <w:left w:val="none" w:sz="0" w:space="0" w:color="auto"/>
            <w:bottom w:val="none" w:sz="0" w:space="0" w:color="auto"/>
            <w:right w:val="none" w:sz="0" w:space="0" w:color="auto"/>
          </w:divBdr>
        </w:div>
        <w:div w:id="773357134">
          <w:marLeft w:val="0"/>
          <w:marRight w:val="0"/>
          <w:marTop w:val="0"/>
          <w:marBottom w:val="0"/>
          <w:divBdr>
            <w:top w:val="none" w:sz="0" w:space="0" w:color="auto"/>
            <w:left w:val="none" w:sz="0" w:space="0" w:color="auto"/>
            <w:bottom w:val="none" w:sz="0" w:space="0" w:color="auto"/>
            <w:right w:val="none" w:sz="0" w:space="0" w:color="auto"/>
          </w:divBdr>
        </w:div>
        <w:div w:id="859583560">
          <w:marLeft w:val="0"/>
          <w:marRight w:val="0"/>
          <w:marTop w:val="0"/>
          <w:marBottom w:val="0"/>
          <w:divBdr>
            <w:top w:val="none" w:sz="0" w:space="0" w:color="auto"/>
            <w:left w:val="none" w:sz="0" w:space="0" w:color="auto"/>
            <w:bottom w:val="none" w:sz="0" w:space="0" w:color="auto"/>
            <w:right w:val="none" w:sz="0" w:space="0" w:color="auto"/>
          </w:divBdr>
        </w:div>
        <w:div w:id="951284508">
          <w:marLeft w:val="0"/>
          <w:marRight w:val="0"/>
          <w:marTop w:val="0"/>
          <w:marBottom w:val="0"/>
          <w:divBdr>
            <w:top w:val="none" w:sz="0" w:space="0" w:color="auto"/>
            <w:left w:val="none" w:sz="0" w:space="0" w:color="auto"/>
            <w:bottom w:val="none" w:sz="0" w:space="0" w:color="auto"/>
            <w:right w:val="none" w:sz="0" w:space="0" w:color="auto"/>
          </w:divBdr>
        </w:div>
        <w:div w:id="833498043">
          <w:marLeft w:val="0"/>
          <w:marRight w:val="0"/>
          <w:marTop w:val="0"/>
          <w:marBottom w:val="0"/>
          <w:divBdr>
            <w:top w:val="none" w:sz="0" w:space="0" w:color="auto"/>
            <w:left w:val="none" w:sz="0" w:space="0" w:color="auto"/>
            <w:bottom w:val="none" w:sz="0" w:space="0" w:color="auto"/>
            <w:right w:val="none" w:sz="0" w:space="0" w:color="auto"/>
          </w:divBdr>
        </w:div>
        <w:div w:id="1649869049">
          <w:marLeft w:val="0"/>
          <w:marRight w:val="0"/>
          <w:marTop w:val="0"/>
          <w:marBottom w:val="0"/>
          <w:divBdr>
            <w:top w:val="none" w:sz="0" w:space="0" w:color="auto"/>
            <w:left w:val="none" w:sz="0" w:space="0" w:color="auto"/>
            <w:bottom w:val="none" w:sz="0" w:space="0" w:color="auto"/>
            <w:right w:val="none" w:sz="0" w:space="0" w:color="auto"/>
          </w:divBdr>
          <w:divsChild>
            <w:div w:id="1116027171">
              <w:marLeft w:val="0"/>
              <w:marRight w:val="0"/>
              <w:marTop w:val="0"/>
              <w:marBottom w:val="0"/>
              <w:divBdr>
                <w:top w:val="none" w:sz="0" w:space="0" w:color="auto"/>
                <w:left w:val="none" w:sz="0" w:space="0" w:color="auto"/>
                <w:bottom w:val="none" w:sz="0" w:space="0" w:color="auto"/>
                <w:right w:val="none" w:sz="0" w:space="0" w:color="auto"/>
              </w:divBdr>
            </w:div>
            <w:div w:id="410544550">
              <w:marLeft w:val="0"/>
              <w:marRight w:val="0"/>
              <w:marTop w:val="0"/>
              <w:marBottom w:val="0"/>
              <w:divBdr>
                <w:top w:val="none" w:sz="0" w:space="0" w:color="auto"/>
                <w:left w:val="none" w:sz="0" w:space="0" w:color="auto"/>
                <w:bottom w:val="none" w:sz="0" w:space="0" w:color="auto"/>
                <w:right w:val="none" w:sz="0" w:space="0" w:color="auto"/>
              </w:divBdr>
            </w:div>
            <w:div w:id="331371161">
              <w:marLeft w:val="0"/>
              <w:marRight w:val="0"/>
              <w:marTop w:val="0"/>
              <w:marBottom w:val="0"/>
              <w:divBdr>
                <w:top w:val="none" w:sz="0" w:space="0" w:color="auto"/>
                <w:left w:val="none" w:sz="0" w:space="0" w:color="auto"/>
                <w:bottom w:val="none" w:sz="0" w:space="0" w:color="auto"/>
                <w:right w:val="none" w:sz="0" w:space="0" w:color="auto"/>
              </w:divBdr>
            </w:div>
            <w:div w:id="137501658">
              <w:marLeft w:val="0"/>
              <w:marRight w:val="0"/>
              <w:marTop w:val="0"/>
              <w:marBottom w:val="0"/>
              <w:divBdr>
                <w:top w:val="none" w:sz="0" w:space="0" w:color="auto"/>
                <w:left w:val="none" w:sz="0" w:space="0" w:color="auto"/>
                <w:bottom w:val="none" w:sz="0" w:space="0" w:color="auto"/>
                <w:right w:val="none" w:sz="0" w:space="0" w:color="auto"/>
              </w:divBdr>
            </w:div>
            <w:div w:id="454645059">
              <w:marLeft w:val="0"/>
              <w:marRight w:val="0"/>
              <w:marTop w:val="0"/>
              <w:marBottom w:val="0"/>
              <w:divBdr>
                <w:top w:val="none" w:sz="0" w:space="0" w:color="auto"/>
                <w:left w:val="none" w:sz="0" w:space="0" w:color="auto"/>
                <w:bottom w:val="none" w:sz="0" w:space="0" w:color="auto"/>
                <w:right w:val="none" w:sz="0" w:space="0" w:color="auto"/>
              </w:divBdr>
            </w:div>
            <w:div w:id="441151578">
              <w:marLeft w:val="0"/>
              <w:marRight w:val="0"/>
              <w:marTop w:val="0"/>
              <w:marBottom w:val="0"/>
              <w:divBdr>
                <w:top w:val="none" w:sz="0" w:space="0" w:color="auto"/>
                <w:left w:val="none" w:sz="0" w:space="0" w:color="auto"/>
                <w:bottom w:val="none" w:sz="0" w:space="0" w:color="auto"/>
                <w:right w:val="none" w:sz="0" w:space="0" w:color="auto"/>
              </w:divBdr>
            </w:div>
            <w:div w:id="1652170925">
              <w:marLeft w:val="0"/>
              <w:marRight w:val="0"/>
              <w:marTop w:val="0"/>
              <w:marBottom w:val="0"/>
              <w:divBdr>
                <w:top w:val="none" w:sz="0" w:space="0" w:color="auto"/>
                <w:left w:val="none" w:sz="0" w:space="0" w:color="auto"/>
                <w:bottom w:val="none" w:sz="0" w:space="0" w:color="auto"/>
                <w:right w:val="none" w:sz="0" w:space="0" w:color="auto"/>
              </w:divBdr>
            </w:div>
            <w:div w:id="1676305907">
              <w:marLeft w:val="0"/>
              <w:marRight w:val="0"/>
              <w:marTop w:val="0"/>
              <w:marBottom w:val="0"/>
              <w:divBdr>
                <w:top w:val="none" w:sz="0" w:space="0" w:color="auto"/>
                <w:left w:val="none" w:sz="0" w:space="0" w:color="auto"/>
                <w:bottom w:val="none" w:sz="0" w:space="0" w:color="auto"/>
                <w:right w:val="none" w:sz="0" w:space="0" w:color="auto"/>
              </w:divBdr>
            </w:div>
            <w:div w:id="430513641">
              <w:marLeft w:val="0"/>
              <w:marRight w:val="0"/>
              <w:marTop w:val="0"/>
              <w:marBottom w:val="0"/>
              <w:divBdr>
                <w:top w:val="none" w:sz="0" w:space="0" w:color="auto"/>
                <w:left w:val="none" w:sz="0" w:space="0" w:color="auto"/>
                <w:bottom w:val="none" w:sz="0" w:space="0" w:color="auto"/>
                <w:right w:val="none" w:sz="0" w:space="0" w:color="auto"/>
              </w:divBdr>
            </w:div>
            <w:div w:id="270942126">
              <w:marLeft w:val="0"/>
              <w:marRight w:val="0"/>
              <w:marTop w:val="0"/>
              <w:marBottom w:val="0"/>
              <w:divBdr>
                <w:top w:val="none" w:sz="0" w:space="0" w:color="auto"/>
                <w:left w:val="none" w:sz="0" w:space="0" w:color="auto"/>
                <w:bottom w:val="none" w:sz="0" w:space="0" w:color="auto"/>
                <w:right w:val="none" w:sz="0" w:space="0" w:color="auto"/>
              </w:divBdr>
            </w:div>
            <w:div w:id="2129616104">
              <w:marLeft w:val="0"/>
              <w:marRight w:val="0"/>
              <w:marTop w:val="0"/>
              <w:marBottom w:val="0"/>
              <w:divBdr>
                <w:top w:val="none" w:sz="0" w:space="0" w:color="auto"/>
                <w:left w:val="none" w:sz="0" w:space="0" w:color="auto"/>
                <w:bottom w:val="none" w:sz="0" w:space="0" w:color="auto"/>
                <w:right w:val="none" w:sz="0" w:space="0" w:color="auto"/>
              </w:divBdr>
            </w:div>
            <w:div w:id="1754467976">
              <w:marLeft w:val="0"/>
              <w:marRight w:val="0"/>
              <w:marTop w:val="0"/>
              <w:marBottom w:val="0"/>
              <w:divBdr>
                <w:top w:val="none" w:sz="0" w:space="0" w:color="auto"/>
                <w:left w:val="none" w:sz="0" w:space="0" w:color="auto"/>
                <w:bottom w:val="none" w:sz="0" w:space="0" w:color="auto"/>
                <w:right w:val="none" w:sz="0" w:space="0" w:color="auto"/>
              </w:divBdr>
            </w:div>
            <w:div w:id="54865024">
              <w:marLeft w:val="0"/>
              <w:marRight w:val="0"/>
              <w:marTop w:val="0"/>
              <w:marBottom w:val="0"/>
              <w:divBdr>
                <w:top w:val="none" w:sz="0" w:space="0" w:color="auto"/>
                <w:left w:val="none" w:sz="0" w:space="0" w:color="auto"/>
                <w:bottom w:val="none" w:sz="0" w:space="0" w:color="auto"/>
                <w:right w:val="none" w:sz="0" w:space="0" w:color="auto"/>
              </w:divBdr>
            </w:div>
            <w:div w:id="2093501773">
              <w:marLeft w:val="0"/>
              <w:marRight w:val="0"/>
              <w:marTop w:val="0"/>
              <w:marBottom w:val="0"/>
              <w:divBdr>
                <w:top w:val="none" w:sz="0" w:space="0" w:color="auto"/>
                <w:left w:val="none" w:sz="0" w:space="0" w:color="auto"/>
                <w:bottom w:val="none" w:sz="0" w:space="0" w:color="auto"/>
                <w:right w:val="none" w:sz="0" w:space="0" w:color="auto"/>
              </w:divBdr>
            </w:div>
            <w:div w:id="1551502967">
              <w:marLeft w:val="0"/>
              <w:marRight w:val="0"/>
              <w:marTop w:val="0"/>
              <w:marBottom w:val="0"/>
              <w:divBdr>
                <w:top w:val="none" w:sz="0" w:space="0" w:color="auto"/>
                <w:left w:val="none" w:sz="0" w:space="0" w:color="auto"/>
                <w:bottom w:val="none" w:sz="0" w:space="0" w:color="auto"/>
                <w:right w:val="none" w:sz="0" w:space="0" w:color="auto"/>
              </w:divBdr>
            </w:div>
            <w:div w:id="1104110505">
              <w:marLeft w:val="0"/>
              <w:marRight w:val="0"/>
              <w:marTop w:val="0"/>
              <w:marBottom w:val="0"/>
              <w:divBdr>
                <w:top w:val="none" w:sz="0" w:space="0" w:color="auto"/>
                <w:left w:val="none" w:sz="0" w:space="0" w:color="auto"/>
                <w:bottom w:val="none" w:sz="0" w:space="0" w:color="auto"/>
                <w:right w:val="none" w:sz="0" w:space="0" w:color="auto"/>
              </w:divBdr>
            </w:div>
            <w:div w:id="698702687">
              <w:marLeft w:val="0"/>
              <w:marRight w:val="0"/>
              <w:marTop w:val="0"/>
              <w:marBottom w:val="0"/>
              <w:divBdr>
                <w:top w:val="none" w:sz="0" w:space="0" w:color="auto"/>
                <w:left w:val="none" w:sz="0" w:space="0" w:color="auto"/>
                <w:bottom w:val="none" w:sz="0" w:space="0" w:color="auto"/>
                <w:right w:val="none" w:sz="0" w:space="0" w:color="auto"/>
              </w:divBdr>
            </w:div>
            <w:div w:id="762922041">
              <w:marLeft w:val="0"/>
              <w:marRight w:val="0"/>
              <w:marTop w:val="0"/>
              <w:marBottom w:val="0"/>
              <w:divBdr>
                <w:top w:val="none" w:sz="0" w:space="0" w:color="auto"/>
                <w:left w:val="none" w:sz="0" w:space="0" w:color="auto"/>
                <w:bottom w:val="none" w:sz="0" w:space="0" w:color="auto"/>
                <w:right w:val="none" w:sz="0" w:space="0" w:color="auto"/>
              </w:divBdr>
            </w:div>
            <w:div w:id="207575506">
              <w:marLeft w:val="0"/>
              <w:marRight w:val="0"/>
              <w:marTop w:val="0"/>
              <w:marBottom w:val="0"/>
              <w:divBdr>
                <w:top w:val="none" w:sz="0" w:space="0" w:color="auto"/>
                <w:left w:val="none" w:sz="0" w:space="0" w:color="auto"/>
                <w:bottom w:val="none" w:sz="0" w:space="0" w:color="auto"/>
                <w:right w:val="none" w:sz="0" w:space="0" w:color="auto"/>
              </w:divBdr>
            </w:div>
            <w:div w:id="1104576103">
              <w:marLeft w:val="0"/>
              <w:marRight w:val="0"/>
              <w:marTop w:val="0"/>
              <w:marBottom w:val="0"/>
              <w:divBdr>
                <w:top w:val="none" w:sz="0" w:space="0" w:color="auto"/>
                <w:left w:val="none" w:sz="0" w:space="0" w:color="auto"/>
                <w:bottom w:val="none" w:sz="0" w:space="0" w:color="auto"/>
                <w:right w:val="none" w:sz="0" w:space="0" w:color="auto"/>
              </w:divBdr>
            </w:div>
          </w:divsChild>
        </w:div>
        <w:div w:id="485242363">
          <w:marLeft w:val="0"/>
          <w:marRight w:val="0"/>
          <w:marTop w:val="0"/>
          <w:marBottom w:val="0"/>
          <w:divBdr>
            <w:top w:val="none" w:sz="0" w:space="0" w:color="auto"/>
            <w:left w:val="none" w:sz="0" w:space="0" w:color="auto"/>
            <w:bottom w:val="none" w:sz="0" w:space="0" w:color="auto"/>
            <w:right w:val="none" w:sz="0" w:space="0" w:color="auto"/>
          </w:divBdr>
          <w:divsChild>
            <w:div w:id="1209611943">
              <w:marLeft w:val="0"/>
              <w:marRight w:val="0"/>
              <w:marTop w:val="0"/>
              <w:marBottom w:val="0"/>
              <w:divBdr>
                <w:top w:val="none" w:sz="0" w:space="0" w:color="auto"/>
                <w:left w:val="none" w:sz="0" w:space="0" w:color="auto"/>
                <w:bottom w:val="none" w:sz="0" w:space="0" w:color="auto"/>
                <w:right w:val="none" w:sz="0" w:space="0" w:color="auto"/>
              </w:divBdr>
            </w:div>
            <w:div w:id="1012879872">
              <w:marLeft w:val="0"/>
              <w:marRight w:val="0"/>
              <w:marTop w:val="0"/>
              <w:marBottom w:val="0"/>
              <w:divBdr>
                <w:top w:val="none" w:sz="0" w:space="0" w:color="auto"/>
                <w:left w:val="none" w:sz="0" w:space="0" w:color="auto"/>
                <w:bottom w:val="none" w:sz="0" w:space="0" w:color="auto"/>
                <w:right w:val="none" w:sz="0" w:space="0" w:color="auto"/>
              </w:divBdr>
            </w:div>
            <w:div w:id="936599688">
              <w:marLeft w:val="0"/>
              <w:marRight w:val="0"/>
              <w:marTop w:val="0"/>
              <w:marBottom w:val="0"/>
              <w:divBdr>
                <w:top w:val="none" w:sz="0" w:space="0" w:color="auto"/>
                <w:left w:val="none" w:sz="0" w:space="0" w:color="auto"/>
                <w:bottom w:val="none" w:sz="0" w:space="0" w:color="auto"/>
                <w:right w:val="none" w:sz="0" w:space="0" w:color="auto"/>
              </w:divBdr>
            </w:div>
            <w:div w:id="1433016768">
              <w:marLeft w:val="0"/>
              <w:marRight w:val="0"/>
              <w:marTop w:val="0"/>
              <w:marBottom w:val="0"/>
              <w:divBdr>
                <w:top w:val="none" w:sz="0" w:space="0" w:color="auto"/>
                <w:left w:val="none" w:sz="0" w:space="0" w:color="auto"/>
                <w:bottom w:val="none" w:sz="0" w:space="0" w:color="auto"/>
                <w:right w:val="none" w:sz="0" w:space="0" w:color="auto"/>
              </w:divBdr>
            </w:div>
            <w:div w:id="853570212">
              <w:marLeft w:val="0"/>
              <w:marRight w:val="0"/>
              <w:marTop w:val="0"/>
              <w:marBottom w:val="0"/>
              <w:divBdr>
                <w:top w:val="none" w:sz="0" w:space="0" w:color="auto"/>
                <w:left w:val="none" w:sz="0" w:space="0" w:color="auto"/>
                <w:bottom w:val="none" w:sz="0" w:space="0" w:color="auto"/>
                <w:right w:val="none" w:sz="0" w:space="0" w:color="auto"/>
              </w:divBdr>
            </w:div>
            <w:div w:id="1939872356">
              <w:marLeft w:val="0"/>
              <w:marRight w:val="0"/>
              <w:marTop w:val="0"/>
              <w:marBottom w:val="0"/>
              <w:divBdr>
                <w:top w:val="none" w:sz="0" w:space="0" w:color="auto"/>
                <w:left w:val="none" w:sz="0" w:space="0" w:color="auto"/>
                <w:bottom w:val="none" w:sz="0" w:space="0" w:color="auto"/>
                <w:right w:val="none" w:sz="0" w:space="0" w:color="auto"/>
              </w:divBdr>
            </w:div>
            <w:div w:id="403575416">
              <w:marLeft w:val="0"/>
              <w:marRight w:val="0"/>
              <w:marTop w:val="0"/>
              <w:marBottom w:val="0"/>
              <w:divBdr>
                <w:top w:val="none" w:sz="0" w:space="0" w:color="auto"/>
                <w:left w:val="none" w:sz="0" w:space="0" w:color="auto"/>
                <w:bottom w:val="none" w:sz="0" w:space="0" w:color="auto"/>
                <w:right w:val="none" w:sz="0" w:space="0" w:color="auto"/>
              </w:divBdr>
            </w:div>
            <w:div w:id="1836070901">
              <w:marLeft w:val="0"/>
              <w:marRight w:val="0"/>
              <w:marTop w:val="0"/>
              <w:marBottom w:val="0"/>
              <w:divBdr>
                <w:top w:val="none" w:sz="0" w:space="0" w:color="auto"/>
                <w:left w:val="none" w:sz="0" w:space="0" w:color="auto"/>
                <w:bottom w:val="none" w:sz="0" w:space="0" w:color="auto"/>
                <w:right w:val="none" w:sz="0" w:space="0" w:color="auto"/>
              </w:divBdr>
            </w:div>
            <w:div w:id="1052264203">
              <w:marLeft w:val="0"/>
              <w:marRight w:val="0"/>
              <w:marTop w:val="0"/>
              <w:marBottom w:val="0"/>
              <w:divBdr>
                <w:top w:val="none" w:sz="0" w:space="0" w:color="auto"/>
                <w:left w:val="none" w:sz="0" w:space="0" w:color="auto"/>
                <w:bottom w:val="none" w:sz="0" w:space="0" w:color="auto"/>
                <w:right w:val="none" w:sz="0" w:space="0" w:color="auto"/>
              </w:divBdr>
            </w:div>
            <w:div w:id="617107412">
              <w:marLeft w:val="0"/>
              <w:marRight w:val="0"/>
              <w:marTop w:val="0"/>
              <w:marBottom w:val="0"/>
              <w:divBdr>
                <w:top w:val="none" w:sz="0" w:space="0" w:color="auto"/>
                <w:left w:val="none" w:sz="0" w:space="0" w:color="auto"/>
                <w:bottom w:val="none" w:sz="0" w:space="0" w:color="auto"/>
                <w:right w:val="none" w:sz="0" w:space="0" w:color="auto"/>
              </w:divBdr>
            </w:div>
            <w:div w:id="1482767153">
              <w:marLeft w:val="0"/>
              <w:marRight w:val="0"/>
              <w:marTop w:val="0"/>
              <w:marBottom w:val="0"/>
              <w:divBdr>
                <w:top w:val="none" w:sz="0" w:space="0" w:color="auto"/>
                <w:left w:val="none" w:sz="0" w:space="0" w:color="auto"/>
                <w:bottom w:val="none" w:sz="0" w:space="0" w:color="auto"/>
                <w:right w:val="none" w:sz="0" w:space="0" w:color="auto"/>
              </w:divBdr>
            </w:div>
            <w:div w:id="41990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080927">
      <w:bodyDiv w:val="1"/>
      <w:marLeft w:val="0"/>
      <w:marRight w:val="0"/>
      <w:marTop w:val="0"/>
      <w:marBottom w:val="0"/>
      <w:divBdr>
        <w:top w:val="none" w:sz="0" w:space="0" w:color="auto"/>
        <w:left w:val="none" w:sz="0" w:space="0" w:color="auto"/>
        <w:bottom w:val="none" w:sz="0" w:space="0" w:color="auto"/>
        <w:right w:val="none" w:sz="0" w:space="0" w:color="auto"/>
      </w:divBdr>
      <w:divsChild>
        <w:div w:id="437649733">
          <w:marLeft w:val="0"/>
          <w:marRight w:val="0"/>
          <w:marTop w:val="0"/>
          <w:marBottom w:val="0"/>
          <w:divBdr>
            <w:top w:val="none" w:sz="0" w:space="0" w:color="auto"/>
            <w:left w:val="none" w:sz="0" w:space="0" w:color="auto"/>
            <w:bottom w:val="none" w:sz="0" w:space="0" w:color="auto"/>
            <w:right w:val="none" w:sz="0" w:space="0" w:color="auto"/>
          </w:divBdr>
        </w:div>
        <w:div w:id="1185292480">
          <w:marLeft w:val="0"/>
          <w:marRight w:val="0"/>
          <w:marTop w:val="0"/>
          <w:marBottom w:val="0"/>
          <w:divBdr>
            <w:top w:val="none" w:sz="0" w:space="0" w:color="auto"/>
            <w:left w:val="none" w:sz="0" w:space="0" w:color="auto"/>
            <w:bottom w:val="none" w:sz="0" w:space="0" w:color="auto"/>
            <w:right w:val="none" w:sz="0" w:space="0" w:color="auto"/>
          </w:divBdr>
        </w:div>
        <w:div w:id="1809131775">
          <w:marLeft w:val="0"/>
          <w:marRight w:val="0"/>
          <w:marTop w:val="0"/>
          <w:marBottom w:val="0"/>
          <w:divBdr>
            <w:top w:val="none" w:sz="0" w:space="0" w:color="auto"/>
            <w:left w:val="none" w:sz="0" w:space="0" w:color="auto"/>
            <w:bottom w:val="none" w:sz="0" w:space="0" w:color="auto"/>
            <w:right w:val="none" w:sz="0" w:space="0" w:color="auto"/>
          </w:divBdr>
        </w:div>
        <w:div w:id="1321811363">
          <w:marLeft w:val="0"/>
          <w:marRight w:val="0"/>
          <w:marTop w:val="0"/>
          <w:marBottom w:val="0"/>
          <w:divBdr>
            <w:top w:val="none" w:sz="0" w:space="0" w:color="auto"/>
            <w:left w:val="none" w:sz="0" w:space="0" w:color="auto"/>
            <w:bottom w:val="none" w:sz="0" w:space="0" w:color="auto"/>
            <w:right w:val="none" w:sz="0" w:space="0" w:color="auto"/>
          </w:divBdr>
        </w:div>
        <w:div w:id="1029650556">
          <w:marLeft w:val="0"/>
          <w:marRight w:val="0"/>
          <w:marTop w:val="0"/>
          <w:marBottom w:val="0"/>
          <w:divBdr>
            <w:top w:val="none" w:sz="0" w:space="0" w:color="auto"/>
            <w:left w:val="none" w:sz="0" w:space="0" w:color="auto"/>
            <w:bottom w:val="none" w:sz="0" w:space="0" w:color="auto"/>
            <w:right w:val="none" w:sz="0" w:space="0" w:color="auto"/>
          </w:divBdr>
        </w:div>
        <w:div w:id="1953433764">
          <w:marLeft w:val="0"/>
          <w:marRight w:val="0"/>
          <w:marTop w:val="0"/>
          <w:marBottom w:val="0"/>
          <w:divBdr>
            <w:top w:val="none" w:sz="0" w:space="0" w:color="auto"/>
            <w:left w:val="none" w:sz="0" w:space="0" w:color="auto"/>
            <w:bottom w:val="none" w:sz="0" w:space="0" w:color="auto"/>
            <w:right w:val="none" w:sz="0" w:space="0" w:color="auto"/>
          </w:divBdr>
        </w:div>
        <w:div w:id="62218385">
          <w:marLeft w:val="0"/>
          <w:marRight w:val="0"/>
          <w:marTop w:val="0"/>
          <w:marBottom w:val="0"/>
          <w:divBdr>
            <w:top w:val="none" w:sz="0" w:space="0" w:color="auto"/>
            <w:left w:val="none" w:sz="0" w:space="0" w:color="auto"/>
            <w:bottom w:val="none" w:sz="0" w:space="0" w:color="auto"/>
            <w:right w:val="none" w:sz="0" w:space="0" w:color="auto"/>
          </w:divBdr>
        </w:div>
        <w:div w:id="1010793158">
          <w:marLeft w:val="0"/>
          <w:marRight w:val="0"/>
          <w:marTop w:val="0"/>
          <w:marBottom w:val="0"/>
          <w:divBdr>
            <w:top w:val="none" w:sz="0" w:space="0" w:color="auto"/>
            <w:left w:val="none" w:sz="0" w:space="0" w:color="auto"/>
            <w:bottom w:val="none" w:sz="0" w:space="0" w:color="auto"/>
            <w:right w:val="none" w:sz="0" w:space="0" w:color="auto"/>
          </w:divBdr>
        </w:div>
        <w:div w:id="811216510">
          <w:marLeft w:val="0"/>
          <w:marRight w:val="0"/>
          <w:marTop w:val="0"/>
          <w:marBottom w:val="0"/>
          <w:divBdr>
            <w:top w:val="none" w:sz="0" w:space="0" w:color="auto"/>
            <w:left w:val="none" w:sz="0" w:space="0" w:color="auto"/>
            <w:bottom w:val="none" w:sz="0" w:space="0" w:color="auto"/>
            <w:right w:val="none" w:sz="0" w:space="0" w:color="auto"/>
          </w:divBdr>
        </w:div>
        <w:div w:id="1007093950">
          <w:marLeft w:val="0"/>
          <w:marRight w:val="0"/>
          <w:marTop w:val="0"/>
          <w:marBottom w:val="0"/>
          <w:divBdr>
            <w:top w:val="none" w:sz="0" w:space="0" w:color="auto"/>
            <w:left w:val="none" w:sz="0" w:space="0" w:color="auto"/>
            <w:bottom w:val="none" w:sz="0" w:space="0" w:color="auto"/>
            <w:right w:val="none" w:sz="0" w:space="0" w:color="auto"/>
          </w:divBdr>
        </w:div>
        <w:div w:id="1657762377">
          <w:marLeft w:val="0"/>
          <w:marRight w:val="0"/>
          <w:marTop w:val="0"/>
          <w:marBottom w:val="0"/>
          <w:divBdr>
            <w:top w:val="none" w:sz="0" w:space="0" w:color="auto"/>
            <w:left w:val="none" w:sz="0" w:space="0" w:color="auto"/>
            <w:bottom w:val="none" w:sz="0" w:space="0" w:color="auto"/>
            <w:right w:val="none" w:sz="0" w:space="0" w:color="auto"/>
          </w:divBdr>
        </w:div>
        <w:div w:id="278344205">
          <w:marLeft w:val="0"/>
          <w:marRight w:val="0"/>
          <w:marTop w:val="0"/>
          <w:marBottom w:val="0"/>
          <w:divBdr>
            <w:top w:val="none" w:sz="0" w:space="0" w:color="auto"/>
            <w:left w:val="none" w:sz="0" w:space="0" w:color="auto"/>
            <w:bottom w:val="none" w:sz="0" w:space="0" w:color="auto"/>
            <w:right w:val="none" w:sz="0" w:space="0" w:color="auto"/>
          </w:divBdr>
        </w:div>
        <w:div w:id="815148910">
          <w:marLeft w:val="0"/>
          <w:marRight w:val="0"/>
          <w:marTop w:val="0"/>
          <w:marBottom w:val="0"/>
          <w:divBdr>
            <w:top w:val="none" w:sz="0" w:space="0" w:color="auto"/>
            <w:left w:val="none" w:sz="0" w:space="0" w:color="auto"/>
            <w:bottom w:val="none" w:sz="0" w:space="0" w:color="auto"/>
            <w:right w:val="none" w:sz="0" w:space="0" w:color="auto"/>
          </w:divBdr>
        </w:div>
        <w:div w:id="501969119">
          <w:marLeft w:val="0"/>
          <w:marRight w:val="0"/>
          <w:marTop w:val="0"/>
          <w:marBottom w:val="0"/>
          <w:divBdr>
            <w:top w:val="none" w:sz="0" w:space="0" w:color="auto"/>
            <w:left w:val="none" w:sz="0" w:space="0" w:color="auto"/>
            <w:bottom w:val="none" w:sz="0" w:space="0" w:color="auto"/>
            <w:right w:val="none" w:sz="0" w:space="0" w:color="auto"/>
          </w:divBdr>
        </w:div>
        <w:div w:id="1038506767">
          <w:marLeft w:val="0"/>
          <w:marRight w:val="0"/>
          <w:marTop w:val="0"/>
          <w:marBottom w:val="0"/>
          <w:divBdr>
            <w:top w:val="none" w:sz="0" w:space="0" w:color="auto"/>
            <w:left w:val="none" w:sz="0" w:space="0" w:color="auto"/>
            <w:bottom w:val="none" w:sz="0" w:space="0" w:color="auto"/>
            <w:right w:val="none" w:sz="0" w:space="0" w:color="auto"/>
          </w:divBdr>
        </w:div>
        <w:div w:id="2076737321">
          <w:marLeft w:val="0"/>
          <w:marRight w:val="0"/>
          <w:marTop w:val="0"/>
          <w:marBottom w:val="0"/>
          <w:divBdr>
            <w:top w:val="none" w:sz="0" w:space="0" w:color="auto"/>
            <w:left w:val="none" w:sz="0" w:space="0" w:color="auto"/>
            <w:bottom w:val="none" w:sz="0" w:space="0" w:color="auto"/>
            <w:right w:val="none" w:sz="0" w:space="0" w:color="auto"/>
          </w:divBdr>
        </w:div>
        <w:div w:id="1891577122">
          <w:marLeft w:val="0"/>
          <w:marRight w:val="0"/>
          <w:marTop w:val="0"/>
          <w:marBottom w:val="0"/>
          <w:divBdr>
            <w:top w:val="none" w:sz="0" w:space="0" w:color="auto"/>
            <w:left w:val="none" w:sz="0" w:space="0" w:color="auto"/>
            <w:bottom w:val="none" w:sz="0" w:space="0" w:color="auto"/>
            <w:right w:val="none" w:sz="0" w:space="0" w:color="auto"/>
          </w:divBdr>
        </w:div>
        <w:div w:id="1982955414">
          <w:marLeft w:val="0"/>
          <w:marRight w:val="0"/>
          <w:marTop w:val="0"/>
          <w:marBottom w:val="0"/>
          <w:divBdr>
            <w:top w:val="none" w:sz="0" w:space="0" w:color="auto"/>
            <w:left w:val="none" w:sz="0" w:space="0" w:color="auto"/>
            <w:bottom w:val="none" w:sz="0" w:space="0" w:color="auto"/>
            <w:right w:val="none" w:sz="0" w:space="0" w:color="auto"/>
          </w:divBdr>
        </w:div>
        <w:div w:id="1122111122">
          <w:marLeft w:val="0"/>
          <w:marRight w:val="0"/>
          <w:marTop w:val="0"/>
          <w:marBottom w:val="0"/>
          <w:divBdr>
            <w:top w:val="none" w:sz="0" w:space="0" w:color="auto"/>
            <w:left w:val="none" w:sz="0" w:space="0" w:color="auto"/>
            <w:bottom w:val="none" w:sz="0" w:space="0" w:color="auto"/>
            <w:right w:val="none" w:sz="0" w:space="0" w:color="auto"/>
          </w:divBdr>
        </w:div>
        <w:div w:id="1916816784">
          <w:marLeft w:val="0"/>
          <w:marRight w:val="0"/>
          <w:marTop w:val="0"/>
          <w:marBottom w:val="0"/>
          <w:divBdr>
            <w:top w:val="none" w:sz="0" w:space="0" w:color="auto"/>
            <w:left w:val="none" w:sz="0" w:space="0" w:color="auto"/>
            <w:bottom w:val="none" w:sz="0" w:space="0" w:color="auto"/>
            <w:right w:val="none" w:sz="0" w:space="0" w:color="auto"/>
          </w:divBdr>
        </w:div>
        <w:div w:id="425807070">
          <w:marLeft w:val="0"/>
          <w:marRight w:val="0"/>
          <w:marTop w:val="0"/>
          <w:marBottom w:val="0"/>
          <w:divBdr>
            <w:top w:val="none" w:sz="0" w:space="0" w:color="auto"/>
            <w:left w:val="none" w:sz="0" w:space="0" w:color="auto"/>
            <w:bottom w:val="none" w:sz="0" w:space="0" w:color="auto"/>
            <w:right w:val="none" w:sz="0" w:space="0" w:color="auto"/>
          </w:divBdr>
        </w:div>
        <w:div w:id="2010978718">
          <w:marLeft w:val="0"/>
          <w:marRight w:val="0"/>
          <w:marTop w:val="0"/>
          <w:marBottom w:val="0"/>
          <w:divBdr>
            <w:top w:val="none" w:sz="0" w:space="0" w:color="auto"/>
            <w:left w:val="none" w:sz="0" w:space="0" w:color="auto"/>
            <w:bottom w:val="none" w:sz="0" w:space="0" w:color="auto"/>
            <w:right w:val="none" w:sz="0" w:space="0" w:color="auto"/>
          </w:divBdr>
        </w:div>
        <w:div w:id="1479540976">
          <w:marLeft w:val="0"/>
          <w:marRight w:val="0"/>
          <w:marTop w:val="0"/>
          <w:marBottom w:val="0"/>
          <w:divBdr>
            <w:top w:val="none" w:sz="0" w:space="0" w:color="auto"/>
            <w:left w:val="none" w:sz="0" w:space="0" w:color="auto"/>
            <w:bottom w:val="none" w:sz="0" w:space="0" w:color="auto"/>
            <w:right w:val="none" w:sz="0" w:space="0" w:color="auto"/>
          </w:divBdr>
        </w:div>
        <w:div w:id="2008703450">
          <w:marLeft w:val="0"/>
          <w:marRight w:val="0"/>
          <w:marTop w:val="0"/>
          <w:marBottom w:val="0"/>
          <w:divBdr>
            <w:top w:val="none" w:sz="0" w:space="0" w:color="auto"/>
            <w:left w:val="none" w:sz="0" w:space="0" w:color="auto"/>
            <w:bottom w:val="none" w:sz="0" w:space="0" w:color="auto"/>
            <w:right w:val="none" w:sz="0" w:space="0" w:color="auto"/>
          </w:divBdr>
        </w:div>
        <w:div w:id="185143197">
          <w:marLeft w:val="0"/>
          <w:marRight w:val="0"/>
          <w:marTop w:val="0"/>
          <w:marBottom w:val="0"/>
          <w:divBdr>
            <w:top w:val="none" w:sz="0" w:space="0" w:color="auto"/>
            <w:left w:val="none" w:sz="0" w:space="0" w:color="auto"/>
            <w:bottom w:val="none" w:sz="0" w:space="0" w:color="auto"/>
            <w:right w:val="none" w:sz="0" w:space="0" w:color="auto"/>
          </w:divBdr>
        </w:div>
        <w:div w:id="3213239">
          <w:marLeft w:val="0"/>
          <w:marRight w:val="0"/>
          <w:marTop w:val="0"/>
          <w:marBottom w:val="0"/>
          <w:divBdr>
            <w:top w:val="none" w:sz="0" w:space="0" w:color="auto"/>
            <w:left w:val="none" w:sz="0" w:space="0" w:color="auto"/>
            <w:bottom w:val="none" w:sz="0" w:space="0" w:color="auto"/>
            <w:right w:val="none" w:sz="0" w:space="0" w:color="auto"/>
          </w:divBdr>
        </w:div>
        <w:div w:id="4089429">
          <w:marLeft w:val="0"/>
          <w:marRight w:val="0"/>
          <w:marTop w:val="0"/>
          <w:marBottom w:val="0"/>
          <w:divBdr>
            <w:top w:val="none" w:sz="0" w:space="0" w:color="auto"/>
            <w:left w:val="none" w:sz="0" w:space="0" w:color="auto"/>
            <w:bottom w:val="none" w:sz="0" w:space="0" w:color="auto"/>
            <w:right w:val="none" w:sz="0" w:space="0" w:color="auto"/>
          </w:divBdr>
        </w:div>
        <w:div w:id="1706830333">
          <w:marLeft w:val="0"/>
          <w:marRight w:val="0"/>
          <w:marTop w:val="0"/>
          <w:marBottom w:val="0"/>
          <w:divBdr>
            <w:top w:val="none" w:sz="0" w:space="0" w:color="auto"/>
            <w:left w:val="none" w:sz="0" w:space="0" w:color="auto"/>
            <w:bottom w:val="none" w:sz="0" w:space="0" w:color="auto"/>
            <w:right w:val="none" w:sz="0" w:space="0" w:color="auto"/>
          </w:divBdr>
        </w:div>
        <w:div w:id="1979459445">
          <w:marLeft w:val="0"/>
          <w:marRight w:val="0"/>
          <w:marTop w:val="0"/>
          <w:marBottom w:val="0"/>
          <w:divBdr>
            <w:top w:val="none" w:sz="0" w:space="0" w:color="auto"/>
            <w:left w:val="none" w:sz="0" w:space="0" w:color="auto"/>
            <w:bottom w:val="none" w:sz="0" w:space="0" w:color="auto"/>
            <w:right w:val="none" w:sz="0" w:space="0" w:color="auto"/>
          </w:divBdr>
        </w:div>
        <w:div w:id="1408771107">
          <w:marLeft w:val="0"/>
          <w:marRight w:val="0"/>
          <w:marTop w:val="0"/>
          <w:marBottom w:val="0"/>
          <w:divBdr>
            <w:top w:val="none" w:sz="0" w:space="0" w:color="auto"/>
            <w:left w:val="none" w:sz="0" w:space="0" w:color="auto"/>
            <w:bottom w:val="none" w:sz="0" w:space="0" w:color="auto"/>
            <w:right w:val="none" w:sz="0" w:space="0" w:color="auto"/>
          </w:divBdr>
        </w:div>
        <w:div w:id="1754157855">
          <w:marLeft w:val="0"/>
          <w:marRight w:val="0"/>
          <w:marTop w:val="0"/>
          <w:marBottom w:val="0"/>
          <w:divBdr>
            <w:top w:val="none" w:sz="0" w:space="0" w:color="auto"/>
            <w:left w:val="none" w:sz="0" w:space="0" w:color="auto"/>
            <w:bottom w:val="none" w:sz="0" w:space="0" w:color="auto"/>
            <w:right w:val="none" w:sz="0" w:space="0" w:color="auto"/>
          </w:divBdr>
        </w:div>
        <w:div w:id="1745570757">
          <w:marLeft w:val="0"/>
          <w:marRight w:val="0"/>
          <w:marTop w:val="0"/>
          <w:marBottom w:val="0"/>
          <w:divBdr>
            <w:top w:val="none" w:sz="0" w:space="0" w:color="auto"/>
            <w:left w:val="none" w:sz="0" w:space="0" w:color="auto"/>
            <w:bottom w:val="none" w:sz="0" w:space="0" w:color="auto"/>
            <w:right w:val="none" w:sz="0" w:space="0" w:color="auto"/>
          </w:divBdr>
        </w:div>
        <w:div w:id="1829248251">
          <w:marLeft w:val="0"/>
          <w:marRight w:val="0"/>
          <w:marTop w:val="0"/>
          <w:marBottom w:val="0"/>
          <w:divBdr>
            <w:top w:val="none" w:sz="0" w:space="0" w:color="auto"/>
            <w:left w:val="none" w:sz="0" w:space="0" w:color="auto"/>
            <w:bottom w:val="none" w:sz="0" w:space="0" w:color="auto"/>
            <w:right w:val="none" w:sz="0" w:space="0" w:color="auto"/>
          </w:divBdr>
        </w:div>
        <w:div w:id="1272589895">
          <w:marLeft w:val="0"/>
          <w:marRight w:val="0"/>
          <w:marTop w:val="0"/>
          <w:marBottom w:val="0"/>
          <w:divBdr>
            <w:top w:val="none" w:sz="0" w:space="0" w:color="auto"/>
            <w:left w:val="none" w:sz="0" w:space="0" w:color="auto"/>
            <w:bottom w:val="none" w:sz="0" w:space="0" w:color="auto"/>
            <w:right w:val="none" w:sz="0" w:space="0" w:color="auto"/>
          </w:divBdr>
        </w:div>
        <w:div w:id="1593201376">
          <w:marLeft w:val="0"/>
          <w:marRight w:val="0"/>
          <w:marTop w:val="0"/>
          <w:marBottom w:val="0"/>
          <w:divBdr>
            <w:top w:val="none" w:sz="0" w:space="0" w:color="auto"/>
            <w:left w:val="none" w:sz="0" w:space="0" w:color="auto"/>
            <w:bottom w:val="none" w:sz="0" w:space="0" w:color="auto"/>
            <w:right w:val="none" w:sz="0" w:space="0" w:color="auto"/>
          </w:divBdr>
        </w:div>
        <w:div w:id="2005162335">
          <w:marLeft w:val="0"/>
          <w:marRight w:val="0"/>
          <w:marTop w:val="0"/>
          <w:marBottom w:val="0"/>
          <w:divBdr>
            <w:top w:val="none" w:sz="0" w:space="0" w:color="auto"/>
            <w:left w:val="none" w:sz="0" w:space="0" w:color="auto"/>
            <w:bottom w:val="none" w:sz="0" w:space="0" w:color="auto"/>
            <w:right w:val="none" w:sz="0" w:space="0" w:color="auto"/>
          </w:divBdr>
        </w:div>
        <w:div w:id="676276688">
          <w:marLeft w:val="0"/>
          <w:marRight w:val="0"/>
          <w:marTop w:val="0"/>
          <w:marBottom w:val="0"/>
          <w:divBdr>
            <w:top w:val="none" w:sz="0" w:space="0" w:color="auto"/>
            <w:left w:val="none" w:sz="0" w:space="0" w:color="auto"/>
            <w:bottom w:val="none" w:sz="0" w:space="0" w:color="auto"/>
            <w:right w:val="none" w:sz="0" w:space="0" w:color="auto"/>
          </w:divBdr>
        </w:div>
        <w:div w:id="769929635">
          <w:marLeft w:val="0"/>
          <w:marRight w:val="0"/>
          <w:marTop w:val="0"/>
          <w:marBottom w:val="0"/>
          <w:divBdr>
            <w:top w:val="none" w:sz="0" w:space="0" w:color="auto"/>
            <w:left w:val="none" w:sz="0" w:space="0" w:color="auto"/>
            <w:bottom w:val="none" w:sz="0" w:space="0" w:color="auto"/>
            <w:right w:val="none" w:sz="0" w:space="0" w:color="auto"/>
          </w:divBdr>
        </w:div>
        <w:div w:id="1600140013">
          <w:marLeft w:val="0"/>
          <w:marRight w:val="0"/>
          <w:marTop w:val="0"/>
          <w:marBottom w:val="0"/>
          <w:divBdr>
            <w:top w:val="none" w:sz="0" w:space="0" w:color="auto"/>
            <w:left w:val="none" w:sz="0" w:space="0" w:color="auto"/>
            <w:bottom w:val="none" w:sz="0" w:space="0" w:color="auto"/>
            <w:right w:val="none" w:sz="0" w:space="0" w:color="auto"/>
          </w:divBdr>
        </w:div>
        <w:div w:id="1219126251">
          <w:marLeft w:val="0"/>
          <w:marRight w:val="0"/>
          <w:marTop w:val="0"/>
          <w:marBottom w:val="0"/>
          <w:divBdr>
            <w:top w:val="none" w:sz="0" w:space="0" w:color="auto"/>
            <w:left w:val="none" w:sz="0" w:space="0" w:color="auto"/>
            <w:bottom w:val="none" w:sz="0" w:space="0" w:color="auto"/>
            <w:right w:val="none" w:sz="0" w:space="0" w:color="auto"/>
          </w:divBdr>
        </w:div>
        <w:div w:id="1543667399">
          <w:marLeft w:val="0"/>
          <w:marRight w:val="0"/>
          <w:marTop w:val="0"/>
          <w:marBottom w:val="0"/>
          <w:divBdr>
            <w:top w:val="none" w:sz="0" w:space="0" w:color="auto"/>
            <w:left w:val="none" w:sz="0" w:space="0" w:color="auto"/>
            <w:bottom w:val="none" w:sz="0" w:space="0" w:color="auto"/>
            <w:right w:val="none" w:sz="0" w:space="0" w:color="auto"/>
          </w:divBdr>
          <w:divsChild>
            <w:div w:id="1313296993">
              <w:marLeft w:val="0"/>
              <w:marRight w:val="0"/>
              <w:marTop w:val="0"/>
              <w:marBottom w:val="0"/>
              <w:divBdr>
                <w:top w:val="none" w:sz="0" w:space="0" w:color="auto"/>
                <w:left w:val="none" w:sz="0" w:space="0" w:color="auto"/>
                <w:bottom w:val="none" w:sz="0" w:space="0" w:color="auto"/>
                <w:right w:val="none" w:sz="0" w:space="0" w:color="auto"/>
              </w:divBdr>
            </w:div>
            <w:div w:id="2128355686">
              <w:marLeft w:val="0"/>
              <w:marRight w:val="0"/>
              <w:marTop w:val="0"/>
              <w:marBottom w:val="0"/>
              <w:divBdr>
                <w:top w:val="none" w:sz="0" w:space="0" w:color="auto"/>
                <w:left w:val="none" w:sz="0" w:space="0" w:color="auto"/>
                <w:bottom w:val="none" w:sz="0" w:space="0" w:color="auto"/>
                <w:right w:val="none" w:sz="0" w:space="0" w:color="auto"/>
              </w:divBdr>
            </w:div>
            <w:div w:id="1263762338">
              <w:marLeft w:val="0"/>
              <w:marRight w:val="0"/>
              <w:marTop w:val="0"/>
              <w:marBottom w:val="0"/>
              <w:divBdr>
                <w:top w:val="none" w:sz="0" w:space="0" w:color="auto"/>
                <w:left w:val="none" w:sz="0" w:space="0" w:color="auto"/>
                <w:bottom w:val="none" w:sz="0" w:space="0" w:color="auto"/>
                <w:right w:val="none" w:sz="0" w:space="0" w:color="auto"/>
              </w:divBdr>
            </w:div>
            <w:div w:id="308561128">
              <w:marLeft w:val="0"/>
              <w:marRight w:val="0"/>
              <w:marTop w:val="0"/>
              <w:marBottom w:val="0"/>
              <w:divBdr>
                <w:top w:val="none" w:sz="0" w:space="0" w:color="auto"/>
                <w:left w:val="none" w:sz="0" w:space="0" w:color="auto"/>
                <w:bottom w:val="none" w:sz="0" w:space="0" w:color="auto"/>
                <w:right w:val="none" w:sz="0" w:space="0" w:color="auto"/>
              </w:divBdr>
            </w:div>
            <w:div w:id="105858798">
              <w:marLeft w:val="0"/>
              <w:marRight w:val="0"/>
              <w:marTop w:val="0"/>
              <w:marBottom w:val="0"/>
              <w:divBdr>
                <w:top w:val="none" w:sz="0" w:space="0" w:color="auto"/>
                <w:left w:val="none" w:sz="0" w:space="0" w:color="auto"/>
                <w:bottom w:val="none" w:sz="0" w:space="0" w:color="auto"/>
                <w:right w:val="none" w:sz="0" w:space="0" w:color="auto"/>
              </w:divBdr>
            </w:div>
            <w:div w:id="666981638">
              <w:marLeft w:val="0"/>
              <w:marRight w:val="0"/>
              <w:marTop w:val="0"/>
              <w:marBottom w:val="0"/>
              <w:divBdr>
                <w:top w:val="none" w:sz="0" w:space="0" w:color="auto"/>
                <w:left w:val="none" w:sz="0" w:space="0" w:color="auto"/>
                <w:bottom w:val="none" w:sz="0" w:space="0" w:color="auto"/>
                <w:right w:val="none" w:sz="0" w:space="0" w:color="auto"/>
              </w:divBdr>
            </w:div>
            <w:div w:id="1915313731">
              <w:marLeft w:val="0"/>
              <w:marRight w:val="0"/>
              <w:marTop w:val="0"/>
              <w:marBottom w:val="0"/>
              <w:divBdr>
                <w:top w:val="none" w:sz="0" w:space="0" w:color="auto"/>
                <w:left w:val="none" w:sz="0" w:space="0" w:color="auto"/>
                <w:bottom w:val="none" w:sz="0" w:space="0" w:color="auto"/>
                <w:right w:val="none" w:sz="0" w:space="0" w:color="auto"/>
              </w:divBdr>
            </w:div>
            <w:div w:id="1602762532">
              <w:marLeft w:val="0"/>
              <w:marRight w:val="0"/>
              <w:marTop w:val="0"/>
              <w:marBottom w:val="0"/>
              <w:divBdr>
                <w:top w:val="none" w:sz="0" w:space="0" w:color="auto"/>
                <w:left w:val="none" w:sz="0" w:space="0" w:color="auto"/>
                <w:bottom w:val="none" w:sz="0" w:space="0" w:color="auto"/>
                <w:right w:val="none" w:sz="0" w:space="0" w:color="auto"/>
              </w:divBdr>
            </w:div>
            <w:div w:id="160052621">
              <w:marLeft w:val="0"/>
              <w:marRight w:val="0"/>
              <w:marTop w:val="0"/>
              <w:marBottom w:val="0"/>
              <w:divBdr>
                <w:top w:val="none" w:sz="0" w:space="0" w:color="auto"/>
                <w:left w:val="none" w:sz="0" w:space="0" w:color="auto"/>
                <w:bottom w:val="none" w:sz="0" w:space="0" w:color="auto"/>
                <w:right w:val="none" w:sz="0" w:space="0" w:color="auto"/>
              </w:divBdr>
            </w:div>
            <w:div w:id="2034107475">
              <w:marLeft w:val="0"/>
              <w:marRight w:val="0"/>
              <w:marTop w:val="0"/>
              <w:marBottom w:val="0"/>
              <w:divBdr>
                <w:top w:val="none" w:sz="0" w:space="0" w:color="auto"/>
                <w:left w:val="none" w:sz="0" w:space="0" w:color="auto"/>
                <w:bottom w:val="none" w:sz="0" w:space="0" w:color="auto"/>
                <w:right w:val="none" w:sz="0" w:space="0" w:color="auto"/>
              </w:divBdr>
            </w:div>
            <w:div w:id="2109352763">
              <w:marLeft w:val="0"/>
              <w:marRight w:val="0"/>
              <w:marTop w:val="0"/>
              <w:marBottom w:val="0"/>
              <w:divBdr>
                <w:top w:val="none" w:sz="0" w:space="0" w:color="auto"/>
                <w:left w:val="none" w:sz="0" w:space="0" w:color="auto"/>
                <w:bottom w:val="none" w:sz="0" w:space="0" w:color="auto"/>
                <w:right w:val="none" w:sz="0" w:space="0" w:color="auto"/>
              </w:divBdr>
            </w:div>
            <w:div w:id="1597517190">
              <w:marLeft w:val="0"/>
              <w:marRight w:val="0"/>
              <w:marTop w:val="0"/>
              <w:marBottom w:val="0"/>
              <w:divBdr>
                <w:top w:val="none" w:sz="0" w:space="0" w:color="auto"/>
                <w:left w:val="none" w:sz="0" w:space="0" w:color="auto"/>
                <w:bottom w:val="none" w:sz="0" w:space="0" w:color="auto"/>
                <w:right w:val="none" w:sz="0" w:space="0" w:color="auto"/>
              </w:divBdr>
            </w:div>
            <w:div w:id="256332179">
              <w:marLeft w:val="0"/>
              <w:marRight w:val="0"/>
              <w:marTop w:val="0"/>
              <w:marBottom w:val="0"/>
              <w:divBdr>
                <w:top w:val="none" w:sz="0" w:space="0" w:color="auto"/>
                <w:left w:val="none" w:sz="0" w:space="0" w:color="auto"/>
                <w:bottom w:val="none" w:sz="0" w:space="0" w:color="auto"/>
                <w:right w:val="none" w:sz="0" w:space="0" w:color="auto"/>
              </w:divBdr>
            </w:div>
            <w:div w:id="987828980">
              <w:marLeft w:val="0"/>
              <w:marRight w:val="0"/>
              <w:marTop w:val="0"/>
              <w:marBottom w:val="0"/>
              <w:divBdr>
                <w:top w:val="none" w:sz="0" w:space="0" w:color="auto"/>
                <w:left w:val="none" w:sz="0" w:space="0" w:color="auto"/>
                <w:bottom w:val="none" w:sz="0" w:space="0" w:color="auto"/>
                <w:right w:val="none" w:sz="0" w:space="0" w:color="auto"/>
              </w:divBdr>
            </w:div>
            <w:div w:id="1204252346">
              <w:marLeft w:val="0"/>
              <w:marRight w:val="0"/>
              <w:marTop w:val="0"/>
              <w:marBottom w:val="0"/>
              <w:divBdr>
                <w:top w:val="none" w:sz="0" w:space="0" w:color="auto"/>
                <w:left w:val="none" w:sz="0" w:space="0" w:color="auto"/>
                <w:bottom w:val="none" w:sz="0" w:space="0" w:color="auto"/>
                <w:right w:val="none" w:sz="0" w:space="0" w:color="auto"/>
              </w:divBdr>
            </w:div>
            <w:div w:id="1640499045">
              <w:marLeft w:val="0"/>
              <w:marRight w:val="0"/>
              <w:marTop w:val="0"/>
              <w:marBottom w:val="0"/>
              <w:divBdr>
                <w:top w:val="none" w:sz="0" w:space="0" w:color="auto"/>
                <w:left w:val="none" w:sz="0" w:space="0" w:color="auto"/>
                <w:bottom w:val="none" w:sz="0" w:space="0" w:color="auto"/>
                <w:right w:val="none" w:sz="0" w:space="0" w:color="auto"/>
              </w:divBdr>
            </w:div>
            <w:div w:id="843714131">
              <w:marLeft w:val="0"/>
              <w:marRight w:val="0"/>
              <w:marTop w:val="0"/>
              <w:marBottom w:val="0"/>
              <w:divBdr>
                <w:top w:val="none" w:sz="0" w:space="0" w:color="auto"/>
                <w:left w:val="none" w:sz="0" w:space="0" w:color="auto"/>
                <w:bottom w:val="none" w:sz="0" w:space="0" w:color="auto"/>
                <w:right w:val="none" w:sz="0" w:space="0" w:color="auto"/>
              </w:divBdr>
            </w:div>
            <w:div w:id="2136169261">
              <w:marLeft w:val="0"/>
              <w:marRight w:val="0"/>
              <w:marTop w:val="0"/>
              <w:marBottom w:val="0"/>
              <w:divBdr>
                <w:top w:val="none" w:sz="0" w:space="0" w:color="auto"/>
                <w:left w:val="none" w:sz="0" w:space="0" w:color="auto"/>
                <w:bottom w:val="none" w:sz="0" w:space="0" w:color="auto"/>
                <w:right w:val="none" w:sz="0" w:space="0" w:color="auto"/>
              </w:divBdr>
            </w:div>
            <w:div w:id="20322509">
              <w:marLeft w:val="0"/>
              <w:marRight w:val="0"/>
              <w:marTop w:val="0"/>
              <w:marBottom w:val="0"/>
              <w:divBdr>
                <w:top w:val="none" w:sz="0" w:space="0" w:color="auto"/>
                <w:left w:val="none" w:sz="0" w:space="0" w:color="auto"/>
                <w:bottom w:val="none" w:sz="0" w:space="0" w:color="auto"/>
                <w:right w:val="none" w:sz="0" w:space="0" w:color="auto"/>
              </w:divBdr>
            </w:div>
            <w:div w:id="2134667795">
              <w:marLeft w:val="0"/>
              <w:marRight w:val="0"/>
              <w:marTop w:val="0"/>
              <w:marBottom w:val="0"/>
              <w:divBdr>
                <w:top w:val="none" w:sz="0" w:space="0" w:color="auto"/>
                <w:left w:val="none" w:sz="0" w:space="0" w:color="auto"/>
                <w:bottom w:val="none" w:sz="0" w:space="0" w:color="auto"/>
                <w:right w:val="none" w:sz="0" w:space="0" w:color="auto"/>
              </w:divBdr>
            </w:div>
          </w:divsChild>
        </w:div>
        <w:div w:id="1025445271">
          <w:marLeft w:val="0"/>
          <w:marRight w:val="0"/>
          <w:marTop w:val="0"/>
          <w:marBottom w:val="0"/>
          <w:divBdr>
            <w:top w:val="none" w:sz="0" w:space="0" w:color="auto"/>
            <w:left w:val="none" w:sz="0" w:space="0" w:color="auto"/>
            <w:bottom w:val="none" w:sz="0" w:space="0" w:color="auto"/>
            <w:right w:val="none" w:sz="0" w:space="0" w:color="auto"/>
          </w:divBdr>
          <w:divsChild>
            <w:div w:id="1005669579">
              <w:marLeft w:val="0"/>
              <w:marRight w:val="0"/>
              <w:marTop w:val="0"/>
              <w:marBottom w:val="0"/>
              <w:divBdr>
                <w:top w:val="none" w:sz="0" w:space="0" w:color="auto"/>
                <w:left w:val="none" w:sz="0" w:space="0" w:color="auto"/>
                <w:bottom w:val="none" w:sz="0" w:space="0" w:color="auto"/>
                <w:right w:val="none" w:sz="0" w:space="0" w:color="auto"/>
              </w:divBdr>
            </w:div>
            <w:div w:id="679938649">
              <w:marLeft w:val="0"/>
              <w:marRight w:val="0"/>
              <w:marTop w:val="0"/>
              <w:marBottom w:val="0"/>
              <w:divBdr>
                <w:top w:val="none" w:sz="0" w:space="0" w:color="auto"/>
                <w:left w:val="none" w:sz="0" w:space="0" w:color="auto"/>
                <w:bottom w:val="none" w:sz="0" w:space="0" w:color="auto"/>
                <w:right w:val="none" w:sz="0" w:space="0" w:color="auto"/>
              </w:divBdr>
            </w:div>
            <w:div w:id="269701278">
              <w:marLeft w:val="0"/>
              <w:marRight w:val="0"/>
              <w:marTop w:val="0"/>
              <w:marBottom w:val="0"/>
              <w:divBdr>
                <w:top w:val="none" w:sz="0" w:space="0" w:color="auto"/>
                <w:left w:val="none" w:sz="0" w:space="0" w:color="auto"/>
                <w:bottom w:val="none" w:sz="0" w:space="0" w:color="auto"/>
                <w:right w:val="none" w:sz="0" w:space="0" w:color="auto"/>
              </w:divBdr>
            </w:div>
            <w:div w:id="1628318002">
              <w:marLeft w:val="0"/>
              <w:marRight w:val="0"/>
              <w:marTop w:val="0"/>
              <w:marBottom w:val="0"/>
              <w:divBdr>
                <w:top w:val="none" w:sz="0" w:space="0" w:color="auto"/>
                <w:left w:val="none" w:sz="0" w:space="0" w:color="auto"/>
                <w:bottom w:val="none" w:sz="0" w:space="0" w:color="auto"/>
                <w:right w:val="none" w:sz="0" w:space="0" w:color="auto"/>
              </w:divBdr>
            </w:div>
            <w:div w:id="2129813324">
              <w:marLeft w:val="0"/>
              <w:marRight w:val="0"/>
              <w:marTop w:val="0"/>
              <w:marBottom w:val="0"/>
              <w:divBdr>
                <w:top w:val="none" w:sz="0" w:space="0" w:color="auto"/>
                <w:left w:val="none" w:sz="0" w:space="0" w:color="auto"/>
                <w:bottom w:val="none" w:sz="0" w:space="0" w:color="auto"/>
                <w:right w:val="none" w:sz="0" w:space="0" w:color="auto"/>
              </w:divBdr>
            </w:div>
            <w:div w:id="33040175">
              <w:marLeft w:val="0"/>
              <w:marRight w:val="0"/>
              <w:marTop w:val="0"/>
              <w:marBottom w:val="0"/>
              <w:divBdr>
                <w:top w:val="none" w:sz="0" w:space="0" w:color="auto"/>
                <w:left w:val="none" w:sz="0" w:space="0" w:color="auto"/>
                <w:bottom w:val="none" w:sz="0" w:space="0" w:color="auto"/>
                <w:right w:val="none" w:sz="0" w:space="0" w:color="auto"/>
              </w:divBdr>
            </w:div>
            <w:div w:id="1035155463">
              <w:marLeft w:val="0"/>
              <w:marRight w:val="0"/>
              <w:marTop w:val="0"/>
              <w:marBottom w:val="0"/>
              <w:divBdr>
                <w:top w:val="none" w:sz="0" w:space="0" w:color="auto"/>
                <w:left w:val="none" w:sz="0" w:space="0" w:color="auto"/>
                <w:bottom w:val="none" w:sz="0" w:space="0" w:color="auto"/>
                <w:right w:val="none" w:sz="0" w:space="0" w:color="auto"/>
              </w:divBdr>
            </w:div>
            <w:div w:id="82386107">
              <w:marLeft w:val="0"/>
              <w:marRight w:val="0"/>
              <w:marTop w:val="0"/>
              <w:marBottom w:val="0"/>
              <w:divBdr>
                <w:top w:val="none" w:sz="0" w:space="0" w:color="auto"/>
                <w:left w:val="none" w:sz="0" w:space="0" w:color="auto"/>
                <w:bottom w:val="none" w:sz="0" w:space="0" w:color="auto"/>
                <w:right w:val="none" w:sz="0" w:space="0" w:color="auto"/>
              </w:divBdr>
            </w:div>
            <w:div w:id="1187786958">
              <w:marLeft w:val="0"/>
              <w:marRight w:val="0"/>
              <w:marTop w:val="0"/>
              <w:marBottom w:val="0"/>
              <w:divBdr>
                <w:top w:val="none" w:sz="0" w:space="0" w:color="auto"/>
                <w:left w:val="none" w:sz="0" w:space="0" w:color="auto"/>
                <w:bottom w:val="none" w:sz="0" w:space="0" w:color="auto"/>
                <w:right w:val="none" w:sz="0" w:space="0" w:color="auto"/>
              </w:divBdr>
            </w:div>
            <w:div w:id="1689983634">
              <w:marLeft w:val="0"/>
              <w:marRight w:val="0"/>
              <w:marTop w:val="0"/>
              <w:marBottom w:val="0"/>
              <w:divBdr>
                <w:top w:val="none" w:sz="0" w:space="0" w:color="auto"/>
                <w:left w:val="none" w:sz="0" w:space="0" w:color="auto"/>
                <w:bottom w:val="none" w:sz="0" w:space="0" w:color="auto"/>
                <w:right w:val="none" w:sz="0" w:space="0" w:color="auto"/>
              </w:divBdr>
            </w:div>
            <w:div w:id="1355110433">
              <w:marLeft w:val="0"/>
              <w:marRight w:val="0"/>
              <w:marTop w:val="0"/>
              <w:marBottom w:val="0"/>
              <w:divBdr>
                <w:top w:val="none" w:sz="0" w:space="0" w:color="auto"/>
                <w:left w:val="none" w:sz="0" w:space="0" w:color="auto"/>
                <w:bottom w:val="none" w:sz="0" w:space="0" w:color="auto"/>
                <w:right w:val="none" w:sz="0" w:space="0" w:color="auto"/>
              </w:divBdr>
            </w:div>
            <w:div w:id="24065411">
              <w:marLeft w:val="0"/>
              <w:marRight w:val="0"/>
              <w:marTop w:val="0"/>
              <w:marBottom w:val="0"/>
              <w:divBdr>
                <w:top w:val="none" w:sz="0" w:space="0" w:color="auto"/>
                <w:left w:val="none" w:sz="0" w:space="0" w:color="auto"/>
                <w:bottom w:val="none" w:sz="0" w:space="0" w:color="auto"/>
                <w:right w:val="none" w:sz="0" w:space="0" w:color="auto"/>
              </w:divBdr>
            </w:div>
            <w:div w:id="2098594019">
              <w:marLeft w:val="0"/>
              <w:marRight w:val="0"/>
              <w:marTop w:val="0"/>
              <w:marBottom w:val="0"/>
              <w:divBdr>
                <w:top w:val="none" w:sz="0" w:space="0" w:color="auto"/>
                <w:left w:val="none" w:sz="0" w:space="0" w:color="auto"/>
                <w:bottom w:val="none" w:sz="0" w:space="0" w:color="auto"/>
                <w:right w:val="none" w:sz="0" w:space="0" w:color="auto"/>
              </w:divBdr>
            </w:div>
            <w:div w:id="400952988">
              <w:marLeft w:val="0"/>
              <w:marRight w:val="0"/>
              <w:marTop w:val="0"/>
              <w:marBottom w:val="0"/>
              <w:divBdr>
                <w:top w:val="none" w:sz="0" w:space="0" w:color="auto"/>
                <w:left w:val="none" w:sz="0" w:space="0" w:color="auto"/>
                <w:bottom w:val="none" w:sz="0" w:space="0" w:color="auto"/>
                <w:right w:val="none" w:sz="0" w:space="0" w:color="auto"/>
              </w:divBdr>
            </w:div>
            <w:div w:id="341664059">
              <w:marLeft w:val="0"/>
              <w:marRight w:val="0"/>
              <w:marTop w:val="0"/>
              <w:marBottom w:val="0"/>
              <w:divBdr>
                <w:top w:val="none" w:sz="0" w:space="0" w:color="auto"/>
                <w:left w:val="none" w:sz="0" w:space="0" w:color="auto"/>
                <w:bottom w:val="none" w:sz="0" w:space="0" w:color="auto"/>
                <w:right w:val="none" w:sz="0" w:space="0" w:color="auto"/>
              </w:divBdr>
            </w:div>
            <w:div w:id="1005745507">
              <w:marLeft w:val="0"/>
              <w:marRight w:val="0"/>
              <w:marTop w:val="0"/>
              <w:marBottom w:val="0"/>
              <w:divBdr>
                <w:top w:val="none" w:sz="0" w:space="0" w:color="auto"/>
                <w:left w:val="none" w:sz="0" w:space="0" w:color="auto"/>
                <w:bottom w:val="none" w:sz="0" w:space="0" w:color="auto"/>
                <w:right w:val="none" w:sz="0" w:space="0" w:color="auto"/>
              </w:divBdr>
            </w:div>
            <w:div w:id="72241026">
              <w:marLeft w:val="0"/>
              <w:marRight w:val="0"/>
              <w:marTop w:val="0"/>
              <w:marBottom w:val="0"/>
              <w:divBdr>
                <w:top w:val="none" w:sz="0" w:space="0" w:color="auto"/>
                <w:left w:val="none" w:sz="0" w:space="0" w:color="auto"/>
                <w:bottom w:val="none" w:sz="0" w:space="0" w:color="auto"/>
                <w:right w:val="none" w:sz="0" w:space="0" w:color="auto"/>
              </w:divBdr>
            </w:div>
            <w:div w:id="1408110845">
              <w:marLeft w:val="0"/>
              <w:marRight w:val="0"/>
              <w:marTop w:val="0"/>
              <w:marBottom w:val="0"/>
              <w:divBdr>
                <w:top w:val="none" w:sz="0" w:space="0" w:color="auto"/>
                <w:left w:val="none" w:sz="0" w:space="0" w:color="auto"/>
                <w:bottom w:val="none" w:sz="0" w:space="0" w:color="auto"/>
                <w:right w:val="none" w:sz="0" w:space="0" w:color="auto"/>
              </w:divBdr>
            </w:div>
            <w:div w:id="1301499717">
              <w:marLeft w:val="0"/>
              <w:marRight w:val="0"/>
              <w:marTop w:val="0"/>
              <w:marBottom w:val="0"/>
              <w:divBdr>
                <w:top w:val="none" w:sz="0" w:space="0" w:color="auto"/>
                <w:left w:val="none" w:sz="0" w:space="0" w:color="auto"/>
                <w:bottom w:val="none" w:sz="0" w:space="0" w:color="auto"/>
                <w:right w:val="none" w:sz="0" w:space="0" w:color="auto"/>
              </w:divBdr>
            </w:div>
            <w:div w:id="953290191">
              <w:marLeft w:val="0"/>
              <w:marRight w:val="0"/>
              <w:marTop w:val="0"/>
              <w:marBottom w:val="0"/>
              <w:divBdr>
                <w:top w:val="none" w:sz="0" w:space="0" w:color="auto"/>
                <w:left w:val="none" w:sz="0" w:space="0" w:color="auto"/>
                <w:bottom w:val="none" w:sz="0" w:space="0" w:color="auto"/>
                <w:right w:val="none" w:sz="0" w:space="0" w:color="auto"/>
              </w:divBdr>
            </w:div>
          </w:divsChild>
        </w:div>
        <w:div w:id="1799109168">
          <w:marLeft w:val="0"/>
          <w:marRight w:val="0"/>
          <w:marTop w:val="0"/>
          <w:marBottom w:val="0"/>
          <w:divBdr>
            <w:top w:val="none" w:sz="0" w:space="0" w:color="auto"/>
            <w:left w:val="none" w:sz="0" w:space="0" w:color="auto"/>
            <w:bottom w:val="none" w:sz="0" w:space="0" w:color="auto"/>
            <w:right w:val="none" w:sz="0" w:space="0" w:color="auto"/>
          </w:divBdr>
        </w:div>
        <w:div w:id="1467816868">
          <w:marLeft w:val="0"/>
          <w:marRight w:val="0"/>
          <w:marTop w:val="0"/>
          <w:marBottom w:val="0"/>
          <w:divBdr>
            <w:top w:val="none" w:sz="0" w:space="0" w:color="auto"/>
            <w:left w:val="none" w:sz="0" w:space="0" w:color="auto"/>
            <w:bottom w:val="none" w:sz="0" w:space="0" w:color="auto"/>
            <w:right w:val="none" w:sz="0" w:space="0" w:color="auto"/>
          </w:divBdr>
        </w:div>
        <w:div w:id="2074693249">
          <w:marLeft w:val="0"/>
          <w:marRight w:val="0"/>
          <w:marTop w:val="0"/>
          <w:marBottom w:val="0"/>
          <w:divBdr>
            <w:top w:val="none" w:sz="0" w:space="0" w:color="auto"/>
            <w:left w:val="none" w:sz="0" w:space="0" w:color="auto"/>
            <w:bottom w:val="none" w:sz="0" w:space="0" w:color="auto"/>
            <w:right w:val="none" w:sz="0" w:space="0" w:color="auto"/>
          </w:divBdr>
        </w:div>
        <w:div w:id="1370717918">
          <w:marLeft w:val="0"/>
          <w:marRight w:val="0"/>
          <w:marTop w:val="0"/>
          <w:marBottom w:val="0"/>
          <w:divBdr>
            <w:top w:val="none" w:sz="0" w:space="0" w:color="auto"/>
            <w:left w:val="none" w:sz="0" w:space="0" w:color="auto"/>
            <w:bottom w:val="none" w:sz="0" w:space="0" w:color="auto"/>
            <w:right w:val="none" w:sz="0" w:space="0" w:color="auto"/>
          </w:divBdr>
        </w:div>
        <w:div w:id="744957884">
          <w:marLeft w:val="0"/>
          <w:marRight w:val="0"/>
          <w:marTop w:val="0"/>
          <w:marBottom w:val="0"/>
          <w:divBdr>
            <w:top w:val="none" w:sz="0" w:space="0" w:color="auto"/>
            <w:left w:val="none" w:sz="0" w:space="0" w:color="auto"/>
            <w:bottom w:val="none" w:sz="0" w:space="0" w:color="auto"/>
            <w:right w:val="none" w:sz="0" w:space="0" w:color="auto"/>
          </w:divBdr>
        </w:div>
        <w:div w:id="1634291610">
          <w:marLeft w:val="0"/>
          <w:marRight w:val="0"/>
          <w:marTop w:val="0"/>
          <w:marBottom w:val="0"/>
          <w:divBdr>
            <w:top w:val="none" w:sz="0" w:space="0" w:color="auto"/>
            <w:left w:val="none" w:sz="0" w:space="0" w:color="auto"/>
            <w:bottom w:val="none" w:sz="0" w:space="0" w:color="auto"/>
            <w:right w:val="none" w:sz="0" w:space="0" w:color="auto"/>
          </w:divBdr>
        </w:div>
        <w:div w:id="1792556984">
          <w:marLeft w:val="0"/>
          <w:marRight w:val="0"/>
          <w:marTop w:val="0"/>
          <w:marBottom w:val="0"/>
          <w:divBdr>
            <w:top w:val="none" w:sz="0" w:space="0" w:color="auto"/>
            <w:left w:val="none" w:sz="0" w:space="0" w:color="auto"/>
            <w:bottom w:val="none" w:sz="0" w:space="0" w:color="auto"/>
            <w:right w:val="none" w:sz="0" w:space="0" w:color="auto"/>
          </w:divBdr>
        </w:div>
        <w:div w:id="470103372">
          <w:marLeft w:val="0"/>
          <w:marRight w:val="0"/>
          <w:marTop w:val="0"/>
          <w:marBottom w:val="0"/>
          <w:divBdr>
            <w:top w:val="none" w:sz="0" w:space="0" w:color="auto"/>
            <w:left w:val="none" w:sz="0" w:space="0" w:color="auto"/>
            <w:bottom w:val="none" w:sz="0" w:space="0" w:color="auto"/>
            <w:right w:val="none" w:sz="0" w:space="0" w:color="auto"/>
          </w:divBdr>
        </w:div>
        <w:div w:id="835917619">
          <w:marLeft w:val="0"/>
          <w:marRight w:val="0"/>
          <w:marTop w:val="0"/>
          <w:marBottom w:val="0"/>
          <w:divBdr>
            <w:top w:val="none" w:sz="0" w:space="0" w:color="auto"/>
            <w:left w:val="none" w:sz="0" w:space="0" w:color="auto"/>
            <w:bottom w:val="none" w:sz="0" w:space="0" w:color="auto"/>
            <w:right w:val="none" w:sz="0" w:space="0" w:color="auto"/>
          </w:divBdr>
        </w:div>
        <w:div w:id="346837171">
          <w:marLeft w:val="0"/>
          <w:marRight w:val="0"/>
          <w:marTop w:val="0"/>
          <w:marBottom w:val="0"/>
          <w:divBdr>
            <w:top w:val="none" w:sz="0" w:space="0" w:color="auto"/>
            <w:left w:val="none" w:sz="0" w:space="0" w:color="auto"/>
            <w:bottom w:val="none" w:sz="0" w:space="0" w:color="auto"/>
            <w:right w:val="none" w:sz="0" w:space="0" w:color="auto"/>
          </w:divBdr>
        </w:div>
        <w:div w:id="370427086">
          <w:marLeft w:val="0"/>
          <w:marRight w:val="0"/>
          <w:marTop w:val="0"/>
          <w:marBottom w:val="0"/>
          <w:divBdr>
            <w:top w:val="none" w:sz="0" w:space="0" w:color="auto"/>
            <w:left w:val="none" w:sz="0" w:space="0" w:color="auto"/>
            <w:bottom w:val="none" w:sz="0" w:space="0" w:color="auto"/>
            <w:right w:val="none" w:sz="0" w:space="0" w:color="auto"/>
          </w:divBdr>
        </w:div>
        <w:div w:id="831677537">
          <w:marLeft w:val="0"/>
          <w:marRight w:val="0"/>
          <w:marTop w:val="0"/>
          <w:marBottom w:val="0"/>
          <w:divBdr>
            <w:top w:val="none" w:sz="0" w:space="0" w:color="auto"/>
            <w:left w:val="none" w:sz="0" w:space="0" w:color="auto"/>
            <w:bottom w:val="none" w:sz="0" w:space="0" w:color="auto"/>
            <w:right w:val="none" w:sz="0" w:space="0" w:color="auto"/>
          </w:divBdr>
        </w:div>
        <w:div w:id="206257975">
          <w:marLeft w:val="0"/>
          <w:marRight w:val="0"/>
          <w:marTop w:val="0"/>
          <w:marBottom w:val="0"/>
          <w:divBdr>
            <w:top w:val="none" w:sz="0" w:space="0" w:color="auto"/>
            <w:left w:val="none" w:sz="0" w:space="0" w:color="auto"/>
            <w:bottom w:val="none" w:sz="0" w:space="0" w:color="auto"/>
            <w:right w:val="none" w:sz="0" w:space="0" w:color="auto"/>
          </w:divBdr>
        </w:div>
        <w:div w:id="878203538">
          <w:marLeft w:val="0"/>
          <w:marRight w:val="0"/>
          <w:marTop w:val="0"/>
          <w:marBottom w:val="0"/>
          <w:divBdr>
            <w:top w:val="none" w:sz="0" w:space="0" w:color="auto"/>
            <w:left w:val="none" w:sz="0" w:space="0" w:color="auto"/>
            <w:bottom w:val="none" w:sz="0" w:space="0" w:color="auto"/>
            <w:right w:val="none" w:sz="0" w:space="0" w:color="auto"/>
          </w:divBdr>
        </w:div>
        <w:div w:id="1190145274">
          <w:marLeft w:val="0"/>
          <w:marRight w:val="0"/>
          <w:marTop w:val="0"/>
          <w:marBottom w:val="0"/>
          <w:divBdr>
            <w:top w:val="none" w:sz="0" w:space="0" w:color="auto"/>
            <w:left w:val="none" w:sz="0" w:space="0" w:color="auto"/>
            <w:bottom w:val="none" w:sz="0" w:space="0" w:color="auto"/>
            <w:right w:val="none" w:sz="0" w:space="0" w:color="auto"/>
          </w:divBdr>
        </w:div>
        <w:div w:id="270742968">
          <w:marLeft w:val="0"/>
          <w:marRight w:val="0"/>
          <w:marTop w:val="0"/>
          <w:marBottom w:val="0"/>
          <w:divBdr>
            <w:top w:val="none" w:sz="0" w:space="0" w:color="auto"/>
            <w:left w:val="none" w:sz="0" w:space="0" w:color="auto"/>
            <w:bottom w:val="none" w:sz="0" w:space="0" w:color="auto"/>
            <w:right w:val="none" w:sz="0" w:space="0" w:color="auto"/>
          </w:divBdr>
        </w:div>
        <w:div w:id="1698189838">
          <w:marLeft w:val="0"/>
          <w:marRight w:val="0"/>
          <w:marTop w:val="0"/>
          <w:marBottom w:val="0"/>
          <w:divBdr>
            <w:top w:val="none" w:sz="0" w:space="0" w:color="auto"/>
            <w:left w:val="none" w:sz="0" w:space="0" w:color="auto"/>
            <w:bottom w:val="none" w:sz="0" w:space="0" w:color="auto"/>
            <w:right w:val="none" w:sz="0" w:space="0" w:color="auto"/>
          </w:divBdr>
        </w:div>
        <w:div w:id="2044666496">
          <w:marLeft w:val="0"/>
          <w:marRight w:val="0"/>
          <w:marTop w:val="0"/>
          <w:marBottom w:val="0"/>
          <w:divBdr>
            <w:top w:val="none" w:sz="0" w:space="0" w:color="auto"/>
            <w:left w:val="none" w:sz="0" w:space="0" w:color="auto"/>
            <w:bottom w:val="none" w:sz="0" w:space="0" w:color="auto"/>
            <w:right w:val="none" w:sz="0" w:space="0" w:color="auto"/>
          </w:divBdr>
        </w:div>
        <w:div w:id="516239119">
          <w:marLeft w:val="0"/>
          <w:marRight w:val="0"/>
          <w:marTop w:val="0"/>
          <w:marBottom w:val="0"/>
          <w:divBdr>
            <w:top w:val="none" w:sz="0" w:space="0" w:color="auto"/>
            <w:left w:val="none" w:sz="0" w:space="0" w:color="auto"/>
            <w:bottom w:val="none" w:sz="0" w:space="0" w:color="auto"/>
            <w:right w:val="none" w:sz="0" w:space="0" w:color="auto"/>
          </w:divBdr>
        </w:div>
        <w:div w:id="1458449097">
          <w:marLeft w:val="0"/>
          <w:marRight w:val="0"/>
          <w:marTop w:val="0"/>
          <w:marBottom w:val="0"/>
          <w:divBdr>
            <w:top w:val="none" w:sz="0" w:space="0" w:color="auto"/>
            <w:left w:val="none" w:sz="0" w:space="0" w:color="auto"/>
            <w:bottom w:val="none" w:sz="0" w:space="0" w:color="auto"/>
            <w:right w:val="none" w:sz="0" w:space="0" w:color="auto"/>
          </w:divBdr>
        </w:div>
        <w:div w:id="1693409617">
          <w:marLeft w:val="0"/>
          <w:marRight w:val="0"/>
          <w:marTop w:val="0"/>
          <w:marBottom w:val="0"/>
          <w:divBdr>
            <w:top w:val="none" w:sz="0" w:space="0" w:color="auto"/>
            <w:left w:val="none" w:sz="0" w:space="0" w:color="auto"/>
            <w:bottom w:val="none" w:sz="0" w:space="0" w:color="auto"/>
            <w:right w:val="none" w:sz="0" w:space="0" w:color="auto"/>
          </w:divBdr>
        </w:div>
        <w:div w:id="360783162">
          <w:marLeft w:val="0"/>
          <w:marRight w:val="0"/>
          <w:marTop w:val="0"/>
          <w:marBottom w:val="0"/>
          <w:divBdr>
            <w:top w:val="none" w:sz="0" w:space="0" w:color="auto"/>
            <w:left w:val="none" w:sz="0" w:space="0" w:color="auto"/>
            <w:bottom w:val="none" w:sz="0" w:space="0" w:color="auto"/>
            <w:right w:val="none" w:sz="0" w:space="0" w:color="auto"/>
          </w:divBdr>
        </w:div>
        <w:div w:id="1429425300">
          <w:marLeft w:val="0"/>
          <w:marRight w:val="0"/>
          <w:marTop w:val="0"/>
          <w:marBottom w:val="0"/>
          <w:divBdr>
            <w:top w:val="none" w:sz="0" w:space="0" w:color="auto"/>
            <w:left w:val="none" w:sz="0" w:space="0" w:color="auto"/>
            <w:bottom w:val="none" w:sz="0" w:space="0" w:color="auto"/>
            <w:right w:val="none" w:sz="0" w:space="0" w:color="auto"/>
          </w:divBdr>
        </w:div>
        <w:div w:id="1764301784">
          <w:marLeft w:val="0"/>
          <w:marRight w:val="0"/>
          <w:marTop w:val="0"/>
          <w:marBottom w:val="0"/>
          <w:divBdr>
            <w:top w:val="none" w:sz="0" w:space="0" w:color="auto"/>
            <w:left w:val="none" w:sz="0" w:space="0" w:color="auto"/>
            <w:bottom w:val="none" w:sz="0" w:space="0" w:color="auto"/>
            <w:right w:val="none" w:sz="0" w:space="0" w:color="auto"/>
          </w:divBdr>
        </w:div>
        <w:div w:id="950354592">
          <w:marLeft w:val="0"/>
          <w:marRight w:val="0"/>
          <w:marTop w:val="0"/>
          <w:marBottom w:val="0"/>
          <w:divBdr>
            <w:top w:val="none" w:sz="0" w:space="0" w:color="auto"/>
            <w:left w:val="none" w:sz="0" w:space="0" w:color="auto"/>
            <w:bottom w:val="none" w:sz="0" w:space="0" w:color="auto"/>
            <w:right w:val="none" w:sz="0" w:space="0" w:color="auto"/>
          </w:divBdr>
        </w:div>
        <w:div w:id="2134639734">
          <w:marLeft w:val="0"/>
          <w:marRight w:val="0"/>
          <w:marTop w:val="0"/>
          <w:marBottom w:val="0"/>
          <w:divBdr>
            <w:top w:val="none" w:sz="0" w:space="0" w:color="auto"/>
            <w:left w:val="none" w:sz="0" w:space="0" w:color="auto"/>
            <w:bottom w:val="none" w:sz="0" w:space="0" w:color="auto"/>
            <w:right w:val="none" w:sz="0" w:space="0" w:color="auto"/>
          </w:divBdr>
        </w:div>
        <w:div w:id="641620719">
          <w:marLeft w:val="0"/>
          <w:marRight w:val="0"/>
          <w:marTop w:val="0"/>
          <w:marBottom w:val="0"/>
          <w:divBdr>
            <w:top w:val="none" w:sz="0" w:space="0" w:color="auto"/>
            <w:left w:val="none" w:sz="0" w:space="0" w:color="auto"/>
            <w:bottom w:val="none" w:sz="0" w:space="0" w:color="auto"/>
            <w:right w:val="none" w:sz="0" w:space="0" w:color="auto"/>
          </w:divBdr>
        </w:div>
        <w:div w:id="565340329">
          <w:marLeft w:val="0"/>
          <w:marRight w:val="0"/>
          <w:marTop w:val="0"/>
          <w:marBottom w:val="0"/>
          <w:divBdr>
            <w:top w:val="none" w:sz="0" w:space="0" w:color="auto"/>
            <w:left w:val="none" w:sz="0" w:space="0" w:color="auto"/>
            <w:bottom w:val="none" w:sz="0" w:space="0" w:color="auto"/>
            <w:right w:val="none" w:sz="0" w:space="0" w:color="auto"/>
          </w:divBdr>
        </w:div>
        <w:div w:id="1378163697">
          <w:marLeft w:val="0"/>
          <w:marRight w:val="0"/>
          <w:marTop w:val="0"/>
          <w:marBottom w:val="0"/>
          <w:divBdr>
            <w:top w:val="none" w:sz="0" w:space="0" w:color="auto"/>
            <w:left w:val="none" w:sz="0" w:space="0" w:color="auto"/>
            <w:bottom w:val="none" w:sz="0" w:space="0" w:color="auto"/>
            <w:right w:val="none" w:sz="0" w:space="0" w:color="auto"/>
          </w:divBdr>
        </w:div>
        <w:div w:id="208148330">
          <w:marLeft w:val="0"/>
          <w:marRight w:val="0"/>
          <w:marTop w:val="0"/>
          <w:marBottom w:val="0"/>
          <w:divBdr>
            <w:top w:val="none" w:sz="0" w:space="0" w:color="auto"/>
            <w:left w:val="none" w:sz="0" w:space="0" w:color="auto"/>
            <w:bottom w:val="none" w:sz="0" w:space="0" w:color="auto"/>
            <w:right w:val="none" w:sz="0" w:space="0" w:color="auto"/>
          </w:divBdr>
        </w:div>
        <w:div w:id="1107695915">
          <w:marLeft w:val="0"/>
          <w:marRight w:val="0"/>
          <w:marTop w:val="0"/>
          <w:marBottom w:val="0"/>
          <w:divBdr>
            <w:top w:val="none" w:sz="0" w:space="0" w:color="auto"/>
            <w:left w:val="none" w:sz="0" w:space="0" w:color="auto"/>
            <w:bottom w:val="none" w:sz="0" w:space="0" w:color="auto"/>
            <w:right w:val="none" w:sz="0" w:space="0" w:color="auto"/>
          </w:divBdr>
        </w:div>
        <w:div w:id="264315170">
          <w:marLeft w:val="0"/>
          <w:marRight w:val="0"/>
          <w:marTop w:val="0"/>
          <w:marBottom w:val="0"/>
          <w:divBdr>
            <w:top w:val="none" w:sz="0" w:space="0" w:color="auto"/>
            <w:left w:val="none" w:sz="0" w:space="0" w:color="auto"/>
            <w:bottom w:val="none" w:sz="0" w:space="0" w:color="auto"/>
            <w:right w:val="none" w:sz="0" w:space="0" w:color="auto"/>
          </w:divBdr>
        </w:div>
        <w:div w:id="651255068">
          <w:marLeft w:val="0"/>
          <w:marRight w:val="0"/>
          <w:marTop w:val="0"/>
          <w:marBottom w:val="0"/>
          <w:divBdr>
            <w:top w:val="none" w:sz="0" w:space="0" w:color="auto"/>
            <w:left w:val="none" w:sz="0" w:space="0" w:color="auto"/>
            <w:bottom w:val="none" w:sz="0" w:space="0" w:color="auto"/>
            <w:right w:val="none" w:sz="0" w:space="0" w:color="auto"/>
          </w:divBdr>
        </w:div>
        <w:div w:id="482043842">
          <w:marLeft w:val="0"/>
          <w:marRight w:val="0"/>
          <w:marTop w:val="0"/>
          <w:marBottom w:val="0"/>
          <w:divBdr>
            <w:top w:val="none" w:sz="0" w:space="0" w:color="auto"/>
            <w:left w:val="none" w:sz="0" w:space="0" w:color="auto"/>
            <w:bottom w:val="none" w:sz="0" w:space="0" w:color="auto"/>
            <w:right w:val="none" w:sz="0" w:space="0" w:color="auto"/>
          </w:divBdr>
        </w:div>
        <w:div w:id="508132205">
          <w:marLeft w:val="0"/>
          <w:marRight w:val="0"/>
          <w:marTop w:val="0"/>
          <w:marBottom w:val="0"/>
          <w:divBdr>
            <w:top w:val="none" w:sz="0" w:space="0" w:color="auto"/>
            <w:left w:val="none" w:sz="0" w:space="0" w:color="auto"/>
            <w:bottom w:val="none" w:sz="0" w:space="0" w:color="auto"/>
            <w:right w:val="none" w:sz="0" w:space="0" w:color="auto"/>
          </w:divBdr>
        </w:div>
        <w:div w:id="564680391">
          <w:marLeft w:val="0"/>
          <w:marRight w:val="0"/>
          <w:marTop w:val="0"/>
          <w:marBottom w:val="0"/>
          <w:divBdr>
            <w:top w:val="none" w:sz="0" w:space="0" w:color="auto"/>
            <w:left w:val="none" w:sz="0" w:space="0" w:color="auto"/>
            <w:bottom w:val="none" w:sz="0" w:space="0" w:color="auto"/>
            <w:right w:val="none" w:sz="0" w:space="0" w:color="auto"/>
          </w:divBdr>
        </w:div>
        <w:div w:id="988024258">
          <w:marLeft w:val="0"/>
          <w:marRight w:val="0"/>
          <w:marTop w:val="0"/>
          <w:marBottom w:val="0"/>
          <w:divBdr>
            <w:top w:val="none" w:sz="0" w:space="0" w:color="auto"/>
            <w:left w:val="none" w:sz="0" w:space="0" w:color="auto"/>
            <w:bottom w:val="none" w:sz="0" w:space="0" w:color="auto"/>
            <w:right w:val="none" w:sz="0" w:space="0" w:color="auto"/>
          </w:divBdr>
        </w:div>
        <w:div w:id="1464234651">
          <w:marLeft w:val="0"/>
          <w:marRight w:val="0"/>
          <w:marTop w:val="0"/>
          <w:marBottom w:val="0"/>
          <w:divBdr>
            <w:top w:val="none" w:sz="0" w:space="0" w:color="auto"/>
            <w:left w:val="none" w:sz="0" w:space="0" w:color="auto"/>
            <w:bottom w:val="none" w:sz="0" w:space="0" w:color="auto"/>
            <w:right w:val="none" w:sz="0" w:space="0" w:color="auto"/>
          </w:divBdr>
        </w:div>
        <w:div w:id="1326477353">
          <w:marLeft w:val="0"/>
          <w:marRight w:val="0"/>
          <w:marTop w:val="0"/>
          <w:marBottom w:val="0"/>
          <w:divBdr>
            <w:top w:val="none" w:sz="0" w:space="0" w:color="auto"/>
            <w:left w:val="none" w:sz="0" w:space="0" w:color="auto"/>
            <w:bottom w:val="none" w:sz="0" w:space="0" w:color="auto"/>
            <w:right w:val="none" w:sz="0" w:space="0" w:color="auto"/>
          </w:divBdr>
        </w:div>
        <w:div w:id="228655251">
          <w:marLeft w:val="0"/>
          <w:marRight w:val="0"/>
          <w:marTop w:val="0"/>
          <w:marBottom w:val="0"/>
          <w:divBdr>
            <w:top w:val="none" w:sz="0" w:space="0" w:color="auto"/>
            <w:left w:val="none" w:sz="0" w:space="0" w:color="auto"/>
            <w:bottom w:val="none" w:sz="0" w:space="0" w:color="auto"/>
            <w:right w:val="none" w:sz="0" w:space="0" w:color="auto"/>
          </w:divBdr>
        </w:div>
        <w:div w:id="165218430">
          <w:marLeft w:val="0"/>
          <w:marRight w:val="0"/>
          <w:marTop w:val="0"/>
          <w:marBottom w:val="0"/>
          <w:divBdr>
            <w:top w:val="none" w:sz="0" w:space="0" w:color="auto"/>
            <w:left w:val="none" w:sz="0" w:space="0" w:color="auto"/>
            <w:bottom w:val="none" w:sz="0" w:space="0" w:color="auto"/>
            <w:right w:val="none" w:sz="0" w:space="0" w:color="auto"/>
          </w:divBdr>
        </w:div>
        <w:div w:id="1485774634">
          <w:marLeft w:val="0"/>
          <w:marRight w:val="0"/>
          <w:marTop w:val="0"/>
          <w:marBottom w:val="0"/>
          <w:divBdr>
            <w:top w:val="none" w:sz="0" w:space="0" w:color="auto"/>
            <w:left w:val="none" w:sz="0" w:space="0" w:color="auto"/>
            <w:bottom w:val="none" w:sz="0" w:space="0" w:color="auto"/>
            <w:right w:val="none" w:sz="0" w:space="0" w:color="auto"/>
          </w:divBdr>
        </w:div>
        <w:div w:id="415368093">
          <w:marLeft w:val="0"/>
          <w:marRight w:val="0"/>
          <w:marTop w:val="0"/>
          <w:marBottom w:val="0"/>
          <w:divBdr>
            <w:top w:val="none" w:sz="0" w:space="0" w:color="auto"/>
            <w:left w:val="none" w:sz="0" w:space="0" w:color="auto"/>
            <w:bottom w:val="none" w:sz="0" w:space="0" w:color="auto"/>
            <w:right w:val="none" w:sz="0" w:space="0" w:color="auto"/>
          </w:divBdr>
        </w:div>
        <w:div w:id="749471238">
          <w:marLeft w:val="0"/>
          <w:marRight w:val="0"/>
          <w:marTop w:val="0"/>
          <w:marBottom w:val="0"/>
          <w:divBdr>
            <w:top w:val="none" w:sz="0" w:space="0" w:color="auto"/>
            <w:left w:val="none" w:sz="0" w:space="0" w:color="auto"/>
            <w:bottom w:val="none" w:sz="0" w:space="0" w:color="auto"/>
            <w:right w:val="none" w:sz="0" w:space="0" w:color="auto"/>
          </w:divBdr>
        </w:div>
        <w:div w:id="232158733">
          <w:marLeft w:val="0"/>
          <w:marRight w:val="0"/>
          <w:marTop w:val="0"/>
          <w:marBottom w:val="0"/>
          <w:divBdr>
            <w:top w:val="none" w:sz="0" w:space="0" w:color="auto"/>
            <w:left w:val="none" w:sz="0" w:space="0" w:color="auto"/>
            <w:bottom w:val="none" w:sz="0" w:space="0" w:color="auto"/>
            <w:right w:val="none" w:sz="0" w:space="0" w:color="auto"/>
          </w:divBdr>
        </w:div>
        <w:div w:id="1994946461">
          <w:marLeft w:val="0"/>
          <w:marRight w:val="0"/>
          <w:marTop w:val="0"/>
          <w:marBottom w:val="0"/>
          <w:divBdr>
            <w:top w:val="none" w:sz="0" w:space="0" w:color="auto"/>
            <w:left w:val="none" w:sz="0" w:space="0" w:color="auto"/>
            <w:bottom w:val="none" w:sz="0" w:space="0" w:color="auto"/>
            <w:right w:val="none" w:sz="0" w:space="0" w:color="auto"/>
          </w:divBdr>
        </w:div>
        <w:div w:id="1902519515">
          <w:marLeft w:val="0"/>
          <w:marRight w:val="0"/>
          <w:marTop w:val="0"/>
          <w:marBottom w:val="0"/>
          <w:divBdr>
            <w:top w:val="none" w:sz="0" w:space="0" w:color="auto"/>
            <w:left w:val="none" w:sz="0" w:space="0" w:color="auto"/>
            <w:bottom w:val="none" w:sz="0" w:space="0" w:color="auto"/>
            <w:right w:val="none" w:sz="0" w:space="0" w:color="auto"/>
          </w:divBdr>
        </w:div>
        <w:div w:id="80495916">
          <w:marLeft w:val="0"/>
          <w:marRight w:val="0"/>
          <w:marTop w:val="0"/>
          <w:marBottom w:val="0"/>
          <w:divBdr>
            <w:top w:val="none" w:sz="0" w:space="0" w:color="auto"/>
            <w:left w:val="none" w:sz="0" w:space="0" w:color="auto"/>
            <w:bottom w:val="none" w:sz="0" w:space="0" w:color="auto"/>
            <w:right w:val="none" w:sz="0" w:space="0" w:color="auto"/>
          </w:divBdr>
        </w:div>
        <w:div w:id="964890320">
          <w:marLeft w:val="0"/>
          <w:marRight w:val="0"/>
          <w:marTop w:val="0"/>
          <w:marBottom w:val="0"/>
          <w:divBdr>
            <w:top w:val="none" w:sz="0" w:space="0" w:color="auto"/>
            <w:left w:val="none" w:sz="0" w:space="0" w:color="auto"/>
            <w:bottom w:val="none" w:sz="0" w:space="0" w:color="auto"/>
            <w:right w:val="none" w:sz="0" w:space="0" w:color="auto"/>
          </w:divBdr>
        </w:div>
        <w:div w:id="1477649387">
          <w:marLeft w:val="0"/>
          <w:marRight w:val="0"/>
          <w:marTop w:val="0"/>
          <w:marBottom w:val="0"/>
          <w:divBdr>
            <w:top w:val="none" w:sz="0" w:space="0" w:color="auto"/>
            <w:left w:val="none" w:sz="0" w:space="0" w:color="auto"/>
            <w:bottom w:val="none" w:sz="0" w:space="0" w:color="auto"/>
            <w:right w:val="none" w:sz="0" w:space="0" w:color="auto"/>
          </w:divBdr>
        </w:div>
        <w:div w:id="287711830">
          <w:marLeft w:val="0"/>
          <w:marRight w:val="0"/>
          <w:marTop w:val="0"/>
          <w:marBottom w:val="0"/>
          <w:divBdr>
            <w:top w:val="none" w:sz="0" w:space="0" w:color="auto"/>
            <w:left w:val="none" w:sz="0" w:space="0" w:color="auto"/>
            <w:bottom w:val="none" w:sz="0" w:space="0" w:color="auto"/>
            <w:right w:val="none" w:sz="0" w:space="0" w:color="auto"/>
          </w:divBdr>
        </w:div>
        <w:div w:id="1495991926">
          <w:marLeft w:val="0"/>
          <w:marRight w:val="0"/>
          <w:marTop w:val="0"/>
          <w:marBottom w:val="0"/>
          <w:divBdr>
            <w:top w:val="none" w:sz="0" w:space="0" w:color="auto"/>
            <w:left w:val="none" w:sz="0" w:space="0" w:color="auto"/>
            <w:bottom w:val="none" w:sz="0" w:space="0" w:color="auto"/>
            <w:right w:val="none" w:sz="0" w:space="0" w:color="auto"/>
          </w:divBdr>
        </w:div>
        <w:div w:id="1583755011">
          <w:marLeft w:val="0"/>
          <w:marRight w:val="0"/>
          <w:marTop w:val="0"/>
          <w:marBottom w:val="0"/>
          <w:divBdr>
            <w:top w:val="none" w:sz="0" w:space="0" w:color="auto"/>
            <w:left w:val="none" w:sz="0" w:space="0" w:color="auto"/>
            <w:bottom w:val="none" w:sz="0" w:space="0" w:color="auto"/>
            <w:right w:val="none" w:sz="0" w:space="0" w:color="auto"/>
          </w:divBdr>
        </w:div>
        <w:div w:id="317805267">
          <w:marLeft w:val="0"/>
          <w:marRight w:val="0"/>
          <w:marTop w:val="0"/>
          <w:marBottom w:val="0"/>
          <w:divBdr>
            <w:top w:val="none" w:sz="0" w:space="0" w:color="auto"/>
            <w:left w:val="none" w:sz="0" w:space="0" w:color="auto"/>
            <w:bottom w:val="none" w:sz="0" w:space="0" w:color="auto"/>
            <w:right w:val="none" w:sz="0" w:space="0" w:color="auto"/>
          </w:divBdr>
        </w:div>
        <w:div w:id="304050648">
          <w:marLeft w:val="0"/>
          <w:marRight w:val="0"/>
          <w:marTop w:val="0"/>
          <w:marBottom w:val="0"/>
          <w:divBdr>
            <w:top w:val="none" w:sz="0" w:space="0" w:color="auto"/>
            <w:left w:val="none" w:sz="0" w:space="0" w:color="auto"/>
            <w:bottom w:val="none" w:sz="0" w:space="0" w:color="auto"/>
            <w:right w:val="none" w:sz="0" w:space="0" w:color="auto"/>
          </w:divBdr>
        </w:div>
        <w:div w:id="389693587">
          <w:marLeft w:val="0"/>
          <w:marRight w:val="0"/>
          <w:marTop w:val="0"/>
          <w:marBottom w:val="0"/>
          <w:divBdr>
            <w:top w:val="none" w:sz="0" w:space="0" w:color="auto"/>
            <w:left w:val="none" w:sz="0" w:space="0" w:color="auto"/>
            <w:bottom w:val="none" w:sz="0" w:space="0" w:color="auto"/>
            <w:right w:val="none" w:sz="0" w:space="0" w:color="auto"/>
          </w:divBdr>
        </w:div>
        <w:div w:id="1900096785">
          <w:marLeft w:val="0"/>
          <w:marRight w:val="0"/>
          <w:marTop w:val="0"/>
          <w:marBottom w:val="0"/>
          <w:divBdr>
            <w:top w:val="none" w:sz="0" w:space="0" w:color="auto"/>
            <w:left w:val="none" w:sz="0" w:space="0" w:color="auto"/>
            <w:bottom w:val="none" w:sz="0" w:space="0" w:color="auto"/>
            <w:right w:val="none" w:sz="0" w:space="0" w:color="auto"/>
          </w:divBdr>
        </w:div>
        <w:div w:id="1976913630">
          <w:marLeft w:val="0"/>
          <w:marRight w:val="0"/>
          <w:marTop w:val="0"/>
          <w:marBottom w:val="0"/>
          <w:divBdr>
            <w:top w:val="none" w:sz="0" w:space="0" w:color="auto"/>
            <w:left w:val="none" w:sz="0" w:space="0" w:color="auto"/>
            <w:bottom w:val="none" w:sz="0" w:space="0" w:color="auto"/>
            <w:right w:val="none" w:sz="0" w:space="0" w:color="auto"/>
          </w:divBdr>
        </w:div>
        <w:div w:id="915285239">
          <w:marLeft w:val="0"/>
          <w:marRight w:val="0"/>
          <w:marTop w:val="0"/>
          <w:marBottom w:val="0"/>
          <w:divBdr>
            <w:top w:val="none" w:sz="0" w:space="0" w:color="auto"/>
            <w:left w:val="none" w:sz="0" w:space="0" w:color="auto"/>
            <w:bottom w:val="none" w:sz="0" w:space="0" w:color="auto"/>
            <w:right w:val="none" w:sz="0" w:space="0" w:color="auto"/>
          </w:divBdr>
        </w:div>
        <w:div w:id="520824166">
          <w:marLeft w:val="0"/>
          <w:marRight w:val="0"/>
          <w:marTop w:val="0"/>
          <w:marBottom w:val="0"/>
          <w:divBdr>
            <w:top w:val="none" w:sz="0" w:space="0" w:color="auto"/>
            <w:left w:val="none" w:sz="0" w:space="0" w:color="auto"/>
            <w:bottom w:val="none" w:sz="0" w:space="0" w:color="auto"/>
            <w:right w:val="none" w:sz="0" w:space="0" w:color="auto"/>
          </w:divBdr>
        </w:div>
        <w:div w:id="1309823944">
          <w:marLeft w:val="0"/>
          <w:marRight w:val="0"/>
          <w:marTop w:val="0"/>
          <w:marBottom w:val="0"/>
          <w:divBdr>
            <w:top w:val="none" w:sz="0" w:space="0" w:color="auto"/>
            <w:left w:val="none" w:sz="0" w:space="0" w:color="auto"/>
            <w:bottom w:val="none" w:sz="0" w:space="0" w:color="auto"/>
            <w:right w:val="none" w:sz="0" w:space="0" w:color="auto"/>
          </w:divBdr>
        </w:div>
        <w:div w:id="960646869">
          <w:marLeft w:val="0"/>
          <w:marRight w:val="0"/>
          <w:marTop w:val="0"/>
          <w:marBottom w:val="0"/>
          <w:divBdr>
            <w:top w:val="none" w:sz="0" w:space="0" w:color="auto"/>
            <w:left w:val="none" w:sz="0" w:space="0" w:color="auto"/>
            <w:bottom w:val="none" w:sz="0" w:space="0" w:color="auto"/>
            <w:right w:val="none" w:sz="0" w:space="0" w:color="auto"/>
          </w:divBdr>
        </w:div>
        <w:div w:id="1873150434">
          <w:marLeft w:val="0"/>
          <w:marRight w:val="0"/>
          <w:marTop w:val="0"/>
          <w:marBottom w:val="0"/>
          <w:divBdr>
            <w:top w:val="none" w:sz="0" w:space="0" w:color="auto"/>
            <w:left w:val="none" w:sz="0" w:space="0" w:color="auto"/>
            <w:bottom w:val="none" w:sz="0" w:space="0" w:color="auto"/>
            <w:right w:val="none" w:sz="0" w:space="0" w:color="auto"/>
          </w:divBdr>
        </w:div>
        <w:div w:id="1379475980">
          <w:marLeft w:val="0"/>
          <w:marRight w:val="0"/>
          <w:marTop w:val="0"/>
          <w:marBottom w:val="0"/>
          <w:divBdr>
            <w:top w:val="none" w:sz="0" w:space="0" w:color="auto"/>
            <w:left w:val="none" w:sz="0" w:space="0" w:color="auto"/>
            <w:bottom w:val="none" w:sz="0" w:space="0" w:color="auto"/>
            <w:right w:val="none" w:sz="0" w:space="0" w:color="auto"/>
          </w:divBdr>
        </w:div>
        <w:div w:id="905342545">
          <w:marLeft w:val="0"/>
          <w:marRight w:val="0"/>
          <w:marTop w:val="0"/>
          <w:marBottom w:val="0"/>
          <w:divBdr>
            <w:top w:val="none" w:sz="0" w:space="0" w:color="auto"/>
            <w:left w:val="none" w:sz="0" w:space="0" w:color="auto"/>
            <w:bottom w:val="none" w:sz="0" w:space="0" w:color="auto"/>
            <w:right w:val="none" w:sz="0" w:space="0" w:color="auto"/>
          </w:divBdr>
        </w:div>
        <w:div w:id="1202280690">
          <w:marLeft w:val="0"/>
          <w:marRight w:val="0"/>
          <w:marTop w:val="0"/>
          <w:marBottom w:val="0"/>
          <w:divBdr>
            <w:top w:val="none" w:sz="0" w:space="0" w:color="auto"/>
            <w:left w:val="none" w:sz="0" w:space="0" w:color="auto"/>
            <w:bottom w:val="none" w:sz="0" w:space="0" w:color="auto"/>
            <w:right w:val="none" w:sz="0" w:space="0" w:color="auto"/>
          </w:divBdr>
        </w:div>
        <w:div w:id="1432122818">
          <w:marLeft w:val="0"/>
          <w:marRight w:val="0"/>
          <w:marTop w:val="0"/>
          <w:marBottom w:val="0"/>
          <w:divBdr>
            <w:top w:val="none" w:sz="0" w:space="0" w:color="auto"/>
            <w:left w:val="none" w:sz="0" w:space="0" w:color="auto"/>
            <w:bottom w:val="none" w:sz="0" w:space="0" w:color="auto"/>
            <w:right w:val="none" w:sz="0" w:space="0" w:color="auto"/>
          </w:divBdr>
        </w:div>
        <w:div w:id="1069881616">
          <w:marLeft w:val="0"/>
          <w:marRight w:val="0"/>
          <w:marTop w:val="0"/>
          <w:marBottom w:val="0"/>
          <w:divBdr>
            <w:top w:val="none" w:sz="0" w:space="0" w:color="auto"/>
            <w:left w:val="none" w:sz="0" w:space="0" w:color="auto"/>
            <w:bottom w:val="none" w:sz="0" w:space="0" w:color="auto"/>
            <w:right w:val="none" w:sz="0" w:space="0" w:color="auto"/>
          </w:divBdr>
        </w:div>
        <w:div w:id="31999924">
          <w:marLeft w:val="0"/>
          <w:marRight w:val="0"/>
          <w:marTop w:val="0"/>
          <w:marBottom w:val="0"/>
          <w:divBdr>
            <w:top w:val="none" w:sz="0" w:space="0" w:color="auto"/>
            <w:left w:val="none" w:sz="0" w:space="0" w:color="auto"/>
            <w:bottom w:val="none" w:sz="0" w:space="0" w:color="auto"/>
            <w:right w:val="none" w:sz="0" w:space="0" w:color="auto"/>
          </w:divBdr>
        </w:div>
        <w:div w:id="1817641874">
          <w:marLeft w:val="0"/>
          <w:marRight w:val="0"/>
          <w:marTop w:val="0"/>
          <w:marBottom w:val="0"/>
          <w:divBdr>
            <w:top w:val="none" w:sz="0" w:space="0" w:color="auto"/>
            <w:left w:val="none" w:sz="0" w:space="0" w:color="auto"/>
            <w:bottom w:val="none" w:sz="0" w:space="0" w:color="auto"/>
            <w:right w:val="none" w:sz="0" w:space="0" w:color="auto"/>
          </w:divBdr>
        </w:div>
        <w:div w:id="172499359">
          <w:marLeft w:val="0"/>
          <w:marRight w:val="0"/>
          <w:marTop w:val="0"/>
          <w:marBottom w:val="0"/>
          <w:divBdr>
            <w:top w:val="none" w:sz="0" w:space="0" w:color="auto"/>
            <w:left w:val="none" w:sz="0" w:space="0" w:color="auto"/>
            <w:bottom w:val="none" w:sz="0" w:space="0" w:color="auto"/>
            <w:right w:val="none" w:sz="0" w:space="0" w:color="auto"/>
          </w:divBdr>
        </w:div>
        <w:div w:id="1836994219">
          <w:marLeft w:val="0"/>
          <w:marRight w:val="0"/>
          <w:marTop w:val="0"/>
          <w:marBottom w:val="0"/>
          <w:divBdr>
            <w:top w:val="none" w:sz="0" w:space="0" w:color="auto"/>
            <w:left w:val="none" w:sz="0" w:space="0" w:color="auto"/>
            <w:bottom w:val="none" w:sz="0" w:space="0" w:color="auto"/>
            <w:right w:val="none" w:sz="0" w:space="0" w:color="auto"/>
          </w:divBdr>
        </w:div>
        <w:div w:id="370110184">
          <w:marLeft w:val="0"/>
          <w:marRight w:val="0"/>
          <w:marTop w:val="0"/>
          <w:marBottom w:val="0"/>
          <w:divBdr>
            <w:top w:val="none" w:sz="0" w:space="0" w:color="auto"/>
            <w:left w:val="none" w:sz="0" w:space="0" w:color="auto"/>
            <w:bottom w:val="none" w:sz="0" w:space="0" w:color="auto"/>
            <w:right w:val="none" w:sz="0" w:space="0" w:color="auto"/>
          </w:divBdr>
        </w:div>
        <w:div w:id="1679115573">
          <w:marLeft w:val="0"/>
          <w:marRight w:val="0"/>
          <w:marTop w:val="0"/>
          <w:marBottom w:val="0"/>
          <w:divBdr>
            <w:top w:val="none" w:sz="0" w:space="0" w:color="auto"/>
            <w:left w:val="none" w:sz="0" w:space="0" w:color="auto"/>
            <w:bottom w:val="none" w:sz="0" w:space="0" w:color="auto"/>
            <w:right w:val="none" w:sz="0" w:space="0" w:color="auto"/>
          </w:divBdr>
        </w:div>
        <w:div w:id="376786161">
          <w:marLeft w:val="0"/>
          <w:marRight w:val="0"/>
          <w:marTop w:val="0"/>
          <w:marBottom w:val="0"/>
          <w:divBdr>
            <w:top w:val="none" w:sz="0" w:space="0" w:color="auto"/>
            <w:left w:val="none" w:sz="0" w:space="0" w:color="auto"/>
            <w:bottom w:val="none" w:sz="0" w:space="0" w:color="auto"/>
            <w:right w:val="none" w:sz="0" w:space="0" w:color="auto"/>
          </w:divBdr>
        </w:div>
        <w:div w:id="1551653517">
          <w:marLeft w:val="0"/>
          <w:marRight w:val="0"/>
          <w:marTop w:val="0"/>
          <w:marBottom w:val="0"/>
          <w:divBdr>
            <w:top w:val="none" w:sz="0" w:space="0" w:color="auto"/>
            <w:left w:val="none" w:sz="0" w:space="0" w:color="auto"/>
            <w:bottom w:val="none" w:sz="0" w:space="0" w:color="auto"/>
            <w:right w:val="none" w:sz="0" w:space="0" w:color="auto"/>
          </w:divBdr>
        </w:div>
        <w:div w:id="2087800860">
          <w:marLeft w:val="0"/>
          <w:marRight w:val="0"/>
          <w:marTop w:val="0"/>
          <w:marBottom w:val="0"/>
          <w:divBdr>
            <w:top w:val="none" w:sz="0" w:space="0" w:color="auto"/>
            <w:left w:val="none" w:sz="0" w:space="0" w:color="auto"/>
            <w:bottom w:val="none" w:sz="0" w:space="0" w:color="auto"/>
            <w:right w:val="none" w:sz="0" w:space="0" w:color="auto"/>
          </w:divBdr>
        </w:div>
        <w:div w:id="1688143343">
          <w:marLeft w:val="0"/>
          <w:marRight w:val="0"/>
          <w:marTop w:val="0"/>
          <w:marBottom w:val="0"/>
          <w:divBdr>
            <w:top w:val="none" w:sz="0" w:space="0" w:color="auto"/>
            <w:left w:val="none" w:sz="0" w:space="0" w:color="auto"/>
            <w:bottom w:val="none" w:sz="0" w:space="0" w:color="auto"/>
            <w:right w:val="none" w:sz="0" w:space="0" w:color="auto"/>
          </w:divBdr>
        </w:div>
        <w:div w:id="736786940">
          <w:marLeft w:val="0"/>
          <w:marRight w:val="0"/>
          <w:marTop w:val="0"/>
          <w:marBottom w:val="0"/>
          <w:divBdr>
            <w:top w:val="none" w:sz="0" w:space="0" w:color="auto"/>
            <w:left w:val="none" w:sz="0" w:space="0" w:color="auto"/>
            <w:bottom w:val="none" w:sz="0" w:space="0" w:color="auto"/>
            <w:right w:val="none" w:sz="0" w:space="0" w:color="auto"/>
          </w:divBdr>
        </w:div>
        <w:div w:id="1739211045">
          <w:marLeft w:val="0"/>
          <w:marRight w:val="0"/>
          <w:marTop w:val="0"/>
          <w:marBottom w:val="0"/>
          <w:divBdr>
            <w:top w:val="none" w:sz="0" w:space="0" w:color="auto"/>
            <w:left w:val="none" w:sz="0" w:space="0" w:color="auto"/>
            <w:bottom w:val="none" w:sz="0" w:space="0" w:color="auto"/>
            <w:right w:val="none" w:sz="0" w:space="0" w:color="auto"/>
          </w:divBdr>
        </w:div>
        <w:div w:id="962229720">
          <w:marLeft w:val="0"/>
          <w:marRight w:val="0"/>
          <w:marTop w:val="0"/>
          <w:marBottom w:val="0"/>
          <w:divBdr>
            <w:top w:val="none" w:sz="0" w:space="0" w:color="auto"/>
            <w:left w:val="none" w:sz="0" w:space="0" w:color="auto"/>
            <w:bottom w:val="none" w:sz="0" w:space="0" w:color="auto"/>
            <w:right w:val="none" w:sz="0" w:space="0" w:color="auto"/>
          </w:divBdr>
        </w:div>
        <w:div w:id="2102287439">
          <w:marLeft w:val="0"/>
          <w:marRight w:val="0"/>
          <w:marTop w:val="0"/>
          <w:marBottom w:val="0"/>
          <w:divBdr>
            <w:top w:val="none" w:sz="0" w:space="0" w:color="auto"/>
            <w:left w:val="none" w:sz="0" w:space="0" w:color="auto"/>
            <w:bottom w:val="none" w:sz="0" w:space="0" w:color="auto"/>
            <w:right w:val="none" w:sz="0" w:space="0" w:color="auto"/>
          </w:divBdr>
        </w:div>
        <w:div w:id="1931309913">
          <w:marLeft w:val="0"/>
          <w:marRight w:val="0"/>
          <w:marTop w:val="0"/>
          <w:marBottom w:val="0"/>
          <w:divBdr>
            <w:top w:val="none" w:sz="0" w:space="0" w:color="auto"/>
            <w:left w:val="none" w:sz="0" w:space="0" w:color="auto"/>
            <w:bottom w:val="none" w:sz="0" w:space="0" w:color="auto"/>
            <w:right w:val="none" w:sz="0" w:space="0" w:color="auto"/>
          </w:divBdr>
        </w:div>
        <w:div w:id="1326082982">
          <w:marLeft w:val="0"/>
          <w:marRight w:val="0"/>
          <w:marTop w:val="0"/>
          <w:marBottom w:val="0"/>
          <w:divBdr>
            <w:top w:val="none" w:sz="0" w:space="0" w:color="auto"/>
            <w:left w:val="none" w:sz="0" w:space="0" w:color="auto"/>
            <w:bottom w:val="none" w:sz="0" w:space="0" w:color="auto"/>
            <w:right w:val="none" w:sz="0" w:space="0" w:color="auto"/>
          </w:divBdr>
        </w:div>
        <w:div w:id="1510832625">
          <w:marLeft w:val="0"/>
          <w:marRight w:val="0"/>
          <w:marTop w:val="0"/>
          <w:marBottom w:val="0"/>
          <w:divBdr>
            <w:top w:val="none" w:sz="0" w:space="0" w:color="auto"/>
            <w:left w:val="none" w:sz="0" w:space="0" w:color="auto"/>
            <w:bottom w:val="none" w:sz="0" w:space="0" w:color="auto"/>
            <w:right w:val="none" w:sz="0" w:space="0" w:color="auto"/>
          </w:divBdr>
        </w:div>
        <w:div w:id="925306942">
          <w:marLeft w:val="0"/>
          <w:marRight w:val="0"/>
          <w:marTop w:val="0"/>
          <w:marBottom w:val="0"/>
          <w:divBdr>
            <w:top w:val="none" w:sz="0" w:space="0" w:color="auto"/>
            <w:left w:val="none" w:sz="0" w:space="0" w:color="auto"/>
            <w:bottom w:val="none" w:sz="0" w:space="0" w:color="auto"/>
            <w:right w:val="none" w:sz="0" w:space="0" w:color="auto"/>
          </w:divBdr>
        </w:div>
        <w:div w:id="351301537">
          <w:marLeft w:val="0"/>
          <w:marRight w:val="0"/>
          <w:marTop w:val="0"/>
          <w:marBottom w:val="0"/>
          <w:divBdr>
            <w:top w:val="none" w:sz="0" w:space="0" w:color="auto"/>
            <w:left w:val="none" w:sz="0" w:space="0" w:color="auto"/>
            <w:bottom w:val="none" w:sz="0" w:space="0" w:color="auto"/>
            <w:right w:val="none" w:sz="0" w:space="0" w:color="auto"/>
          </w:divBdr>
        </w:div>
        <w:div w:id="749933013">
          <w:marLeft w:val="0"/>
          <w:marRight w:val="0"/>
          <w:marTop w:val="0"/>
          <w:marBottom w:val="0"/>
          <w:divBdr>
            <w:top w:val="none" w:sz="0" w:space="0" w:color="auto"/>
            <w:left w:val="none" w:sz="0" w:space="0" w:color="auto"/>
            <w:bottom w:val="none" w:sz="0" w:space="0" w:color="auto"/>
            <w:right w:val="none" w:sz="0" w:space="0" w:color="auto"/>
          </w:divBdr>
        </w:div>
        <w:div w:id="727342578">
          <w:marLeft w:val="0"/>
          <w:marRight w:val="0"/>
          <w:marTop w:val="0"/>
          <w:marBottom w:val="0"/>
          <w:divBdr>
            <w:top w:val="none" w:sz="0" w:space="0" w:color="auto"/>
            <w:left w:val="none" w:sz="0" w:space="0" w:color="auto"/>
            <w:bottom w:val="none" w:sz="0" w:space="0" w:color="auto"/>
            <w:right w:val="none" w:sz="0" w:space="0" w:color="auto"/>
          </w:divBdr>
        </w:div>
        <w:div w:id="884487531">
          <w:marLeft w:val="0"/>
          <w:marRight w:val="0"/>
          <w:marTop w:val="0"/>
          <w:marBottom w:val="0"/>
          <w:divBdr>
            <w:top w:val="none" w:sz="0" w:space="0" w:color="auto"/>
            <w:left w:val="none" w:sz="0" w:space="0" w:color="auto"/>
            <w:bottom w:val="none" w:sz="0" w:space="0" w:color="auto"/>
            <w:right w:val="none" w:sz="0" w:space="0" w:color="auto"/>
          </w:divBdr>
        </w:div>
        <w:div w:id="1380979203">
          <w:marLeft w:val="0"/>
          <w:marRight w:val="0"/>
          <w:marTop w:val="0"/>
          <w:marBottom w:val="0"/>
          <w:divBdr>
            <w:top w:val="none" w:sz="0" w:space="0" w:color="auto"/>
            <w:left w:val="none" w:sz="0" w:space="0" w:color="auto"/>
            <w:bottom w:val="none" w:sz="0" w:space="0" w:color="auto"/>
            <w:right w:val="none" w:sz="0" w:space="0" w:color="auto"/>
          </w:divBdr>
        </w:div>
        <w:div w:id="227767725">
          <w:marLeft w:val="0"/>
          <w:marRight w:val="0"/>
          <w:marTop w:val="0"/>
          <w:marBottom w:val="0"/>
          <w:divBdr>
            <w:top w:val="none" w:sz="0" w:space="0" w:color="auto"/>
            <w:left w:val="none" w:sz="0" w:space="0" w:color="auto"/>
            <w:bottom w:val="none" w:sz="0" w:space="0" w:color="auto"/>
            <w:right w:val="none" w:sz="0" w:space="0" w:color="auto"/>
          </w:divBdr>
        </w:div>
        <w:div w:id="551768038">
          <w:marLeft w:val="0"/>
          <w:marRight w:val="0"/>
          <w:marTop w:val="0"/>
          <w:marBottom w:val="0"/>
          <w:divBdr>
            <w:top w:val="none" w:sz="0" w:space="0" w:color="auto"/>
            <w:left w:val="none" w:sz="0" w:space="0" w:color="auto"/>
            <w:bottom w:val="none" w:sz="0" w:space="0" w:color="auto"/>
            <w:right w:val="none" w:sz="0" w:space="0" w:color="auto"/>
          </w:divBdr>
        </w:div>
        <w:div w:id="951597665">
          <w:marLeft w:val="0"/>
          <w:marRight w:val="0"/>
          <w:marTop w:val="0"/>
          <w:marBottom w:val="0"/>
          <w:divBdr>
            <w:top w:val="none" w:sz="0" w:space="0" w:color="auto"/>
            <w:left w:val="none" w:sz="0" w:space="0" w:color="auto"/>
            <w:bottom w:val="none" w:sz="0" w:space="0" w:color="auto"/>
            <w:right w:val="none" w:sz="0" w:space="0" w:color="auto"/>
          </w:divBdr>
        </w:div>
        <w:div w:id="869030551">
          <w:marLeft w:val="0"/>
          <w:marRight w:val="0"/>
          <w:marTop w:val="0"/>
          <w:marBottom w:val="0"/>
          <w:divBdr>
            <w:top w:val="none" w:sz="0" w:space="0" w:color="auto"/>
            <w:left w:val="none" w:sz="0" w:space="0" w:color="auto"/>
            <w:bottom w:val="none" w:sz="0" w:space="0" w:color="auto"/>
            <w:right w:val="none" w:sz="0" w:space="0" w:color="auto"/>
          </w:divBdr>
        </w:div>
        <w:div w:id="2129539600">
          <w:marLeft w:val="0"/>
          <w:marRight w:val="0"/>
          <w:marTop w:val="0"/>
          <w:marBottom w:val="0"/>
          <w:divBdr>
            <w:top w:val="none" w:sz="0" w:space="0" w:color="auto"/>
            <w:left w:val="none" w:sz="0" w:space="0" w:color="auto"/>
            <w:bottom w:val="none" w:sz="0" w:space="0" w:color="auto"/>
            <w:right w:val="none" w:sz="0" w:space="0" w:color="auto"/>
          </w:divBdr>
        </w:div>
        <w:div w:id="793673131">
          <w:marLeft w:val="0"/>
          <w:marRight w:val="0"/>
          <w:marTop w:val="0"/>
          <w:marBottom w:val="0"/>
          <w:divBdr>
            <w:top w:val="none" w:sz="0" w:space="0" w:color="auto"/>
            <w:left w:val="none" w:sz="0" w:space="0" w:color="auto"/>
            <w:bottom w:val="none" w:sz="0" w:space="0" w:color="auto"/>
            <w:right w:val="none" w:sz="0" w:space="0" w:color="auto"/>
          </w:divBdr>
        </w:div>
        <w:div w:id="927814672">
          <w:marLeft w:val="0"/>
          <w:marRight w:val="0"/>
          <w:marTop w:val="0"/>
          <w:marBottom w:val="0"/>
          <w:divBdr>
            <w:top w:val="none" w:sz="0" w:space="0" w:color="auto"/>
            <w:left w:val="none" w:sz="0" w:space="0" w:color="auto"/>
            <w:bottom w:val="none" w:sz="0" w:space="0" w:color="auto"/>
            <w:right w:val="none" w:sz="0" w:space="0" w:color="auto"/>
          </w:divBdr>
        </w:div>
        <w:div w:id="450173830">
          <w:marLeft w:val="0"/>
          <w:marRight w:val="0"/>
          <w:marTop w:val="0"/>
          <w:marBottom w:val="0"/>
          <w:divBdr>
            <w:top w:val="none" w:sz="0" w:space="0" w:color="auto"/>
            <w:left w:val="none" w:sz="0" w:space="0" w:color="auto"/>
            <w:bottom w:val="none" w:sz="0" w:space="0" w:color="auto"/>
            <w:right w:val="none" w:sz="0" w:space="0" w:color="auto"/>
          </w:divBdr>
        </w:div>
        <w:div w:id="1908150768">
          <w:marLeft w:val="0"/>
          <w:marRight w:val="0"/>
          <w:marTop w:val="0"/>
          <w:marBottom w:val="0"/>
          <w:divBdr>
            <w:top w:val="none" w:sz="0" w:space="0" w:color="auto"/>
            <w:left w:val="none" w:sz="0" w:space="0" w:color="auto"/>
            <w:bottom w:val="none" w:sz="0" w:space="0" w:color="auto"/>
            <w:right w:val="none" w:sz="0" w:space="0" w:color="auto"/>
          </w:divBdr>
        </w:div>
        <w:div w:id="19862474">
          <w:marLeft w:val="0"/>
          <w:marRight w:val="0"/>
          <w:marTop w:val="0"/>
          <w:marBottom w:val="0"/>
          <w:divBdr>
            <w:top w:val="none" w:sz="0" w:space="0" w:color="auto"/>
            <w:left w:val="none" w:sz="0" w:space="0" w:color="auto"/>
            <w:bottom w:val="none" w:sz="0" w:space="0" w:color="auto"/>
            <w:right w:val="none" w:sz="0" w:space="0" w:color="auto"/>
          </w:divBdr>
          <w:divsChild>
            <w:div w:id="830373013">
              <w:marLeft w:val="0"/>
              <w:marRight w:val="0"/>
              <w:marTop w:val="0"/>
              <w:marBottom w:val="0"/>
              <w:divBdr>
                <w:top w:val="none" w:sz="0" w:space="0" w:color="auto"/>
                <w:left w:val="none" w:sz="0" w:space="0" w:color="auto"/>
                <w:bottom w:val="none" w:sz="0" w:space="0" w:color="auto"/>
                <w:right w:val="none" w:sz="0" w:space="0" w:color="auto"/>
              </w:divBdr>
            </w:div>
            <w:div w:id="469908710">
              <w:marLeft w:val="0"/>
              <w:marRight w:val="0"/>
              <w:marTop w:val="0"/>
              <w:marBottom w:val="0"/>
              <w:divBdr>
                <w:top w:val="none" w:sz="0" w:space="0" w:color="auto"/>
                <w:left w:val="none" w:sz="0" w:space="0" w:color="auto"/>
                <w:bottom w:val="none" w:sz="0" w:space="0" w:color="auto"/>
                <w:right w:val="none" w:sz="0" w:space="0" w:color="auto"/>
              </w:divBdr>
            </w:div>
            <w:div w:id="1682779240">
              <w:marLeft w:val="0"/>
              <w:marRight w:val="0"/>
              <w:marTop w:val="0"/>
              <w:marBottom w:val="0"/>
              <w:divBdr>
                <w:top w:val="none" w:sz="0" w:space="0" w:color="auto"/>
                <w:left w:val="none" w:sz="0" w:space="0" w:color="auto"/>
                <w:bottom w:val="none" w:sz="0" w:space="0" w:color="auto"/>
                <w:right w:val="none" w:sz="0" w:space="0" w:color="auto"/>
              </w:divBdr>
            </w:div>
            <w:div w:id="623777683">
              <w:marLeft w:val="0"/>
              <w:marRight w:val="0"/>
              <w:marTop w:val="0"/>
              <w:marBottom w:val="0"/>
              <w:divBdr>
                <w:top w:val="none" w:sz="0" w:space="0" w:color="auto"/>
                <w:left w:val="none" w:sz="0" w:space="0" w:color="auto"/>
                <w:bottom w:val="none" w:sz="0" w:space="0" w:color="auto"/>
                <w:right w:val="none" w:sz="0" w:space="0" w:color="auto"/>
              </w:divBdr>
            </w:div>
            <w:div w:id="1471170446">
              <w:marLeft w:val="0"/>
              <w:marRight w:val="0"/>
              <w:marTop w:val="0"/>
              <w:marBottom w:val="0"/>
              <w:divBdr>
                <w:top w:val="none" w:sz="0" w:space="0" w:color="auto"/>
                <w:left w:val="none" w:sz="0" w:space="0" w:color="auto"/>
                <w:bottom w:val="none" w:sz="0" w:space="0" w:color="auto"/>
                <w:right w:val="none" w:sz="0" w:space="0" w:color="auto"/>
              </w:divBdr>
            </w:div>
            <w:div w:id="931470808">
              <w:marLeft w:val="0"/>
              <w:marRight w:val="0"/>
              <w:marTop w:val="0"/>
              <w:marBottom w:val="0"/>
              <w:divBdr>
                <w:top w:val="none" w:sz="0" w:space="0" w:color="auto"/>
                <w:left w:val="none" w:sz="0" w:space="0" w:color="auto"/>
                <w:bottom w:val="none" w:sz="0" w:space="0" w:color="auto"/>
                <w:right w:val="none" w:sz="0" w:space="0" w:color="auto"/>
              </w:divBdr>
            </w:div>
            <w:div w:id="2065521528">
              <w:marLeft w:val="0"/>
              <w:marRight w:val="0"/>
              <w:marTop w:val="0"/>
              <w:marBottom w:val="0"/>
              <w:divBdr>
                <w:top w:val="none" w:sz="0" w:space="0" w:color="auto"/>
                <w:left w:val="none" w:sz="0" w:space="0" w:color="auto"/>
                <w:bottom w:val="none" w:sz="0" w:space="0" w:color="auto"/>
                <w:right w:val="none" w:sz="0" w:space="0" w:color="auto"/>
              </w:divBdr>
            </w:div>
            <w:div w:id="2121221450">
              <w:marLeft w:val="0"/>
              <w:marRight w:val="0"/>
              <w:marTop w:val="0"/>
              <w:marBottom w:val="0"/>
              <w:divBdr>
                <w:top w:val="none" w:sz="0" w:space="0" w:color="auto"/>
                <w:left w:val="none" w:sz="0" w:space="0" w:color="auto"/>
                <w:bottom w:val="none" w:sz="0" w:space="0" w:color="auto"/>
                <w:right w:val="none" w:sz="0" w:space="0" w:color="auto"/>
              </w:divBdr>
            </w:div>
            <w:div w:id="1659916873">
              <w:marLeft w:val="0"/>
              <w:marRight w:val="0"/>
              <w:marTop w:val="0"/>
              <w:marBottom w:val="0"/>
              <w:divBdr>
                <w:top w:val="none" w:sz="0" w:space="0" w:color="auto"/>
                <w:left w:val="none" w:sz="0" w:space="0" w:color="auto"/>
                <w:bottom w:val="none" w:sz="0" w:space="0" w:color="auto"/>
                <w:right w:val="none" w:sz="0" w:space="0" w:color="auto"/>
              </w:divBdr>
            </w:div>
            <w:div w:id="834106000">
              <w:marLeft w:val="0"/>
              <w:marRight w:val="0"/>
              <w:marTop w:val="0"/>
              <w:marBottom w:val="0"/>
              <w:divBdr>
                <w:top w:val="none" w:sz="0" w:space="0" w:color="auto"/>
                <w:left w:val="none" w:sz="0" w:space="0" w:color="auto"/>
                <w:bottom w:val="none" w:sz="0" w:space="0" w:color="auto"/>
                <w:right w:val="none" w:sz="0" w:space="0" w:color="auto"/>
              </w:divBdr>
            </w:div>
            <w:div w:id="11958778">
              <w:marLeft w:val="0"/>
              <w:marRight w:val="0"/>
              <w:marTop w:val="0"/>
              <w:marBottom w:val="0"/>
              <w:divBdr>
                <w:top w:val="none" w:sz="0" w:space="0" w:color="auto"/>
                <w:left w:val="none" w:sz="0" w:space="0" w:color="auto"/>
                <w:bottom w:val="none" w:sz="0" w:space="0" w:color="auto"/>
                <w:right w:val="none" w:sz="0" w:space="0" w:color="auto"/>
              </w:divBdr>
            </w:div>
            <w:div w:id="2020699071">
              <w:marLeft w:val="0"/>
              <w:marRight w:val="0"/>
              <w:marTop w:val="0"/>
              <w:marBottom w:val="0"/>
              <w:divBdr>
                <w:top w:val="none" w:sz="0" w:space="0" w:color="auto"/>
                <w:left w:val="none" w:sz="0" w:space="0" w:color="auto"/>
                <w:bottom w:val="none" w:sz="0" w:space="0" w:color="auto"/>
                <w:right w:val="none" w:sz="0" w:space="0" w:color="auto"/>
              </w:divBdr>
            </w:div>
            <w:div w:id="1336373335">
              <w:marLeft w:val="0"/>
              <w:marRight w:val="0"/>
              <w:marTop w:val="0"/>
              <w:marBottom w:val="0"/>
              <w:divBdr>
                <w:top w:val="none" w:sz="0" w:space="0" w:color="auto"/>
                <w:left w:val="none" w:sz="0" w:space="0" w:color="auto"/>
                <w:bottom w:val="none" w:sz="0" w:space="0" w:color="auto"/>
                <w:right w:val="none" w:sz="0" w:space="0" w:color="auto"/>
              </w:divBdr>
            </w:div>
            <w:div w:id="2009213452">
              <w:marLeft w:val="0"/>
              <w:marRight w:val="0"/>
              <w:marTop w:val="0"/>
              <w:marBottom w:val="0"/>
              <w:divBdr>
                <w:top w:val="none" w:sz="0" w:space="0" w:color="auto"/>
                <w:left w:val="none" w:sz="0" w:space="0" w:color="auto"/>
                <w:bottom w:val="none" w:sz="0" w:space="0" w:color="auto"/>
                <w:right w:val="none" w:sz="0" w:space="0" w:color="auto"/>
              </w:divBdr>
            </w:div>
            <w:div w:id="1981038320">
              <w:marLeft w:val="0"/>
              <w:marRight w:val="0"/>
              <w:marTop w:val="0"/>
              <w:marBottom w:val="0"/>
              <w:divBdr>
                <w:top w:val="none" w:sz="0" w:space="0" w:color="auto"/>
                <w:left w:val="none" w:sz="0" w:space="0" w:color="auto"/>
                <w:bottom w:val="none" w:sz="0" w:space="0" w:color="auto"/>
                <w:right w:val="none" w:sz="0" w:space="0" w:color="auto"/>
              </w:divBdr>
            </w:div>
            <w:div w:id="608660337">
              <w:marLeft w:val="0"/>
              <w:marRight w:val="0"/>
              <w:marTop w:val="0"/>
              <w:marBottom w:val="0"/>
              <w:divBdr>
                <w:top w:val="none" w:sz="0" w:space="0" w:color="auto"/>
                <w:left w:val="none" w:sz="0" w:space="0" w:color="auto"/>
                <w:bottom w:val="none" w:sz="0" w:space="0" w:color="auto"/>
                <w:right w:val="none" w:sz="0" w:space="0" w:color="auto"/>
              </w:divBdr>
            </w:div>
            <w:div w:id="1821147122">
              <w:marLeft w:val="0"/>
              <w:marRight w:val="0"/>
              <w:marTop w:val="0"/>
              <w:marBottom w:val="0"/>
              <w:divBdr>
                <w:top w:val="none" w:sz="0" w:space="0" w:color="auto"/>
                <w:left w:val="none" w:sz="0" w:space="0" w:color="auto"/>
                <w:bottom w:val="none" w:sz="0" w:space="0" w:color="auto"/>
                <w:right w:val="none" w:sz="0" w:space="0" w:color="auto"/>
              </w:divBdr>
            </w:div>
            <w:div w:id="369189806">
              <w:marLeft w:val="0"/>
              <w:marRight w:val="0"/>
              <w:marTop w:val="0"/>
              <w:marBottom w:val="0"/>
              <w:divBdr>
                <w:top w:val="none" w:sz="0" w:space="0" w:color="auto"/>
                <w:left w:val="none" w:sz="0" w:space="0" w:color="auto"/>
                <w:bottom w:val="none" w:sz="0" w:space="0" w:color="auto"/>
                <w:right w:val="none" w:sz="0" w:space="0" w:color="auto"/>
              </w:divBdr>
            </w:div>
            <w:div w:id="1473210247">
              <w:marLeft w:val="0"/>
              <w:marRight w:val="0"/>
              <w:marTop w:val="0"/>
              <w:marBottom w:val="0"/>
              <w:divBdr>
                <w:top w:val="none" w:sz="0" w:space="0" w:color="auto"/>
                <w:left w:val="none" w:sz="0" w:space="0" w:color="auto"/>
                <w:bottom w:val="none" w:sz="0" w:space="0" w:color="auto"/>
                <w:right w:val="none" w:sz="0" w:space="0" w:color="auto"/>
              </w:divBdr>
            </w:div>
            <w:div w:id="278998069">
              <w:marLeft w:val="0"/>
              <w:marRight w:val="0"/>
              <w:marTop w:val="0"/>
              <w:marBottom w:val="0"/>
              <w:divBdr>
                <w:top w:val="none" w:sz="0" w:space="0" w:color="auto"/>
                <w:left w:val="none" w:sz="0" w:space="0" w:color="auto"/>
                <w:bottom w:val="none" w:sz="0" w:space="0" w:color="auto"/>
                <w:right w:val="none" w:sz="0" w:space="0" w:color="auto"/>
              </w:divBdr>
            </w:div>
          </w:divsChild>
        </w:div>
        <w:div w:id="2130470745">
          <w:marLeft w:val="0"/>
          <w:marRight w:val="0"/>
          <w:marTop w:val="0"/>
          <w:marBottom w:val="0"/>
          <w:divBdr>
            <w:top w:val="none" w:sz="0" w:space="0" w:color="auto"/>
            <w:left w:val="none" w:sz="0" w:space="0" w:color="auto"/>
            <w:bottom w:val="none" w:sz="0" w:space="0" w:color="auto"/>
            <w:right w:val="none" w:sz="0" w:space="0" w:color="auto"/>
          </w:divBdr>
          <w:divsChild>
            <w:div w:id="36322198">
              <w:marLeft w:val="0"/>
              <w:marRight w:val="0"/>
              <w:marTop w:val="0"/>
              <w:marBottom w:val="0"/>
              <w:divBdr>
                <w:top w:val="none" w:sz="0" w:space="0" w:color="auto"/>
                <w:left w:val="none" w:sz="0" w:space="0" w:color="auto"/>
                <w:bottom w:val="none" w:sz="0" w:space="0" w:color="auto"/>
                <w:right w:val="none" w:sz="0" w:space="0" w:color="auto"/>
              </w:divBdr>
            </w:div>
            <w:div w:id="564687996">
              <w:marLeft w:val="0"/>
              <w:marRight w:val="0"/>
              <w:marTop w:val="0"/>
              <w:marBottom w:val="0"/>
              <w:divBdr>
                <w:top w:val="none" w:sz="0" w:space="0" w:color="auto"/>
                <w:left w:val="none" w:sz="0" w:space="0" w:color="auto"/>
                <w:bottom w:val="none" w:sz="0" w:space="0" w:color="auto"/>
                <w:right w:val="none" w:sz="0" w:space="0" w:color="auto"/>
              </w:divBdr>
            </w:div>
            <w:div w:id="1149906243">
              <w:marLeft w:val="0"/>
              <w:marRight w:val="0"/>
              <w:marTop w:val="0"/>
              <w:marBottom w:val="0"/>
              <w:divBdr>
                <w:top w:val="none" w:sz="0" w:space="0" w:color="auto"/>
                <w:left w:val="none" w:sz="0" w:space="0" w:color="auto"/>
                <w:bottom w:val="none" w:sz="0" w:space="0" w:color="auto"/>
                <w:right w:val="none" w:sz="0" w:space="0" w:color="auto"/>
              </w:divBdr>
            </w:div>
            <w:div w:id="1263534704">
              <w:marLeft w:val="0"/>
              <w:marRight w:val="0"/>
              <w:marTop w:val="0"/>
              <w:marBottom w:val="0"/>
              <w:divBdr>
                <w:top w:val="none" w:sz="0" w:space="0" w:color="auto"/>
                <w:left w:val="none" w:sz="0" w:space="0" w:color="auto"/>
                <w:bottom w:val="none" w:sz="0" w:space="0" w:color="auto"/>
                <w:right w:val="none" w:sz="0" w:space="0" w:color="auto"/>
              </w:divBdr>
            </w:div>
            <w:div w:id="1019966220">
              <w:marLeft w:val="0"/>
              <w:marRight w:val="0"/>
              <w:marTop w:val="0"/>
              <w:marBottom w:val="0"/>
              <w:divBdr>
                <w:top w:val="none" w:sz="0" w:space="0" w:color="auto"/>
                <w:left w:val="none" w:sz="0" w:space="0" w:color="auto"/>
                <w:bottom w:val="none" w:sz="0" w:space="0" w:color="auto"/>
                <w:right w:val="none" w:sz="0" w:space="0" w:color="auto"/>
              </w:divBdr>
            </w:div>
            <w:div w:id="1883980162">
              <w:marLeft w:val="0"/>
              <w:marRight w:val="0"/>
              <w:marTop w:val="0"/>
              <w:marBottom w:val="0"/>
              <w:divBdr>
                <w:top w:val="none" w:sz="0" w:space="0" w:color="auto"/>
                <w:left w:val="none" w:sz="0" w:space="0" w:color="auto"/>
                <w:bottom w:val="none" w:sz="0" w:space="0" w:color="auto"/>
                <w:right w:val="none" w:sz="0" w:space="0" w:color="auto"/>
              </w:divBdr>
            </w:div>
            <w:div w:id="1892110398">
              <w:marLeft w:val="0"/>
              <w:marRight w:val="0"/>
              <w:marTop w:val="0"/>
              <w:marBottom w:val="0"/>
              <w:divBdr>
                <w:top w:val="none" w:sz="0" w:space="0" w:color="auto"/>
                <w:left w:val="none" w:sz="0" w:space="0" w:color="auto"/>
                <w:bottom w:val="none" w:sz="0" w:space="0" w:color="auto"/>
                <w:right w:val="none" w:sz="0" w:space="0" w:color="auto"/>
              </w:divBdr>
            </w:div>
            <w:div w:id="610285352">
              <w:marLeft w:val="0"/>
              <w:marRight w:val="0"/>
              <w:marTop w:val="0"/>
              <w:marBottom w:val="0"/>
              <w:divBdr>
                <w:top w:val="none" w:sz="0" w:space="0" w:color="auto"/>
                <w:left w:val="none" w:sz="0" w:space="0" w:color="auto"/>
                <w:bottom w:val="none" w:sz="0" w:space="0" w:color="auto"/>
                <w:right w:val="none" w:sz="0" w:space="0" w:color="auto"/>
              </w:divBdr>
            </w:div>
            <w:div w:id="422996205">
              <w:marLeft w:val="0"/>
              <w:marRight w:val="0"/>
              <w:marTop w:val="0"/>
              <w:marBottom w:val="0"/>
              <w:divBdr>
                <w:top w:val="none" w:sz="0" w:space="0" w:color="auto"/>
                <w:left w:val="none" w:sz="0" w:space="0" w:color="auto"/>
                <w:bottom w:val="none" w:sz="0" w:space="0" w:color="auto"/>
                <w:right w:val="none" w:sz="0" w:space="0" w:color="auto"/>
              </w:divBdr>
            </w:div>
            <w:div w:id="1912080091">
              <w:marLeft w:val="0"/>
              <w:marRight w:val="0"/>
              <w:marTop w:val="0"/>
              <w:marBottom w:val="0"/>
              <w:divBdr>
                <w:top w:val="none" w:sz="0" w:space="0" w:color="auto"/>
                <w:left w:val="none" w:sz="0" w:space="0" w:color="auto"/>
                <w:bottom w:val="none" w:sz="0" w:space="0" w:color="auto"/>
                <w:right w:val="none" w:sz="0" w:space="0" w:color="auto"/>
              </w:divBdr>
            </w:div>
            <w:div w:id="576667834">
              <w:marLeft w:val="0"/>
              <w:marRight w:val="0"/>
              <w:marTop w:val="0"/>
              <w:marBottom w:val="0"/>
              <w:divBdr>
                <w:top w:val="none" w:sz="0" w:space="0" w:color="auto"/>
                <w:left w:val="none" w:sz="0" w:space="0" w:color="auto"/>
                <w:bottom w:val="none" w:sz="0" w:space="0" w:color="auto"/>
                <w:right w:val="none" w:sz="0" w:space="0" w:color="auto"/>
              </w:divBdr>
            </w:div>
            <w:div w:id="197351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ergyconnects.com/news/oil/2025/april/bp-s-q1-2025-profits-halve-amid-strategic-shift-and-market-pressures/" TargetMode="External"/><Relationship Id="rId13" Type="http://schemas.openxmlformats.org/officeDocument/2006/relationships/hyperlink" Target="https://www.fool.co.uk/2025/04/07/forecast-in-1-year-the-tesco-share-price-could-be/" TargetMode="External"/><Relationship Id="rId18" Type="http://schemas.openxmlformats.org/officeDocument/2006/relationships/hyperlink" Target="https://www.gurufocus.com/term/volatility/BP" TargetMode="External"/><Relationship Id="rId26" Type="http://schemas.openxmlformats.org/officeDocument/2006/relationships/hyperlink" Target="https://finance.yahoo.com/news/tesco-full-2025-earnings-eps-122107480.html" TargetMode="External"/><Relationship Id="rId3" Type="http://schemas.openxmlformats.org/officeDocument/2006/relationships/settings" Target="settings.xml"/><Relationship Id="rId21" Type="http://schemas.openxmlformats.org/officeDocument/2006/relationships/hyperlink" Target="https://www.marketbeat.com/stocks/NYSE/BP/forecast/" TargetMode="External"/><Relationship Id="rId7" Type="http://schemas.openxmlformats.org/officeDocument/2006/relationships/image" Target="media/image3.png"/><Relationship Id="rId12" Type="http://schemas.openxmlformats.org/officeDocument/2006/relationships/hyperlink" Target="https://finimize.com/content/tesco-gears-up-to-address-price-moves-in-2025-results" TargetMode="External"/><Relationship Id="rId17" Type="http://schemas.openxmlformats.org/officeDocument/2006/relationships/hyperlink" Target="https://markets.ft.com/data/equities/tearsheet/forecasts?s=TSCO%3ALSE" TargetMode="External"/><Relationship Id="rId25" Type="http://schemas.openxmlformats.org/officeDocument/2006/relationships/hyperlink" Target="https://wise.com/us/stock/jd.lon" TargetMode="External"/><Relationship Id="rId2" Type="http://schemas.openxmlformats.org/officeDocument/2006/relationships/styles" Target="styles.xml"/><Relationship Id="rId16" Type="http://schemas.openxmlformats.org/officeDocument/2006/relationships/hyperlink" Target="https://markets.ft.com/data/equities/tearsheet/forecasts?s=JD.%3ALSE" TargetMode="External"/><Relationship Id="rId20" Type="http://schemas.openxmlformats.org/officeDocument/2006/relationships/hyperlink" Target="https://www.jdplc.com/investor-relations/share-price/default.aspx"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coincodex.com/stock/BP/price-prediction/" TargetMode="External"/><Relationship Id="rId24" Type="http://schemas.openxmlformats.org/officeDocument/2006/relationships/hyperlink" Target="https://www.tradingview.com/symbols/LSE-JD./forecast/" TargetMode="External"/><Relationship Id="rId5" Type="http://schemas.openxmlformats.org/officeDocument/2006/relationships/image" Target="media/image1.png"/><Relationship Id="rId15" Type="http://schemas.openxmlformats.org/officeDocument/2006/relationships/hyperlink" Target="https://www.fool.co.uk/2025/05/15/up-22-in-a-month-has-the-jd-sports-share-price-finally-bottomed/" TargetMode="External"/><Relationship Id="rId23" Type="http://schemas.openxmlformats.org/officeDocument/2006/relationships/hyperlink" Target="https://www.nasdaq.com/articles/tesco-stock-down-weak-pre-tax-profit-fy25-cautious-outlook" TargetMode="External"/><Relationship Id="rId28" Type="http://schemas.openxmlformats.org/officeDocument/2006/relationships/hyperlink" Target="https://uk.finance.yahoo.com/quote/JD.L/history/" TargetMode="External"/><Relationship Id="rId10" Type="http://schemas.openxmlformats.org/officeDocument/2006/relationships/hyperlink" Target="https://www.bp.com/en/global/corporate/news-and-insights/press-releases/growing-shareholder-value-a-reset-bp.html" TargetMode="External"/><Relationship Id="rId19" Type="http://schemas.openxmlformats.org/officeDocument/2006/relationships/hyperlink" Target="https://www.hl.co.uk/shares/share-research/tesco-strong-2025-but-guidance-disappoints" TargetMode="External"/><Relationship Id="rId4" Type="http://schemas.openxmlformats.org/officeDocument/2006/relationships/webSettings" Target="webSettings.xml"/><Relationship Id="rId9" Type="http://schemas.openxmlformats.org/officeDocument/2006/relationships/hyperlink" Target="https://www.bp.com/en/global/corporate/investors/results-reporting-and-presentations/quarterly-results-and-webcast.html" TargetMode="External"/><Relationship Id="rId14" Type="http://schemas.openxmlformats.org/officeDocument/2006/relationships/hyperlink" Target="https://www.fool.co.uk/2025/05/12/in-the-next-12-months-experts-predict-the-tesco-share-price-will-be/" TargetMode="External"/><Relationship Id="rId22" Type="http://schemas.openxmlformats.org/officeDocument/2006/relationships/hyperlink" Target="https://www.marketbeat.com/instant-alerts/tesco-lontsco-shares-pass-above-200-day-moving-average-should-you-sell-2025-05-15/" TargetMode="External"/><Relationship Id="rId27" Type="http://schemas.openxmlformats.org/officeDocument/2006/relationships/hyperlink" Target="https://www.fool.co.uk/2025/04/14/down-38-over-12-months-is-the-bp-share-price-the-bargain-of-2025/" TargetMode="External"/><Relationship Id="rId30"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Pages>
  <Words>4136</Words>
  <Characters>23993</Characters>
  <Application>Microsoft Office Word</Application>
  <DocSecurity>0</DocSecurity>
  <Lines>199</Lines>
  <Paragraphs>56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Feraru (2225689)</dc:creator>
  <cp:keywords/>
  <dc:description/>
  <cp:lastModifiedBy>Nicolae Feraru (2225689)</cp:lastModifiedBy>
  <cp:revision>4</cp:revision>
  <dcterms:created xsi:type="dcterms:W3CDTF">2025-06-13T05:32:00Z</dcterms:created>
  <dcterms:modified xsi:type="dcterms:W3CDTF">2025-06-13T07:35:00Z</dcterms:modified>
</cp:coreProperties>
</file>