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E72438" w14:textId="14655C00" w:rsidR="00B26B70" w:rsidRPr="000E74BF" w:rsidRDefault="00363B59">
      <w:pPr>
        <w:rPr>
          <w:u w:val="single"/>
          <w:lang w:val="cy-GB"/>
        </w:rPr>
      </w:pPr>
      <w:r w:rsidRPr="000E74BF">
        <w:rPr>
          <w:u w:val="single"/>
          <w:lang w:val="cy-GB"/>
        </w:rPr>
        <w:t>ECAD5005</w:t>
      </w:r>
      <w:r w:rsidR="00B26B70">
        <w:rPr>
          <w:u w:val="single"/>
          <w:lang w:val="cy-GB"/>
        </w:rPr>
        <w:t>C</w:t>
      </w:r>
    </w:p>
    <w:p w14:paraId="7E328B3F" w14:textId="79E891D7" w:rsidR="00253B7D" w:rsidRPr="000E74BF" w:rsidRDefault="00254481">
      <w:pPr>
        <w:rPr>
          <w:lang w:val="cy-GB"/>
        </w:rPr>
      </w:pPr>
      <w:r>
        <w:rPr>
          <w:szCs w:val="24"/>
          <w:lang w:val="cy-GB"/>
        </w:rPr>
        <w:t xml:space="preserve">Rydw i wedi dewis i ffocysu ar weithgareddau sydd yn cwmpasu’r thema cariad. Yr arteffact o Gymru sydd ynghlwm gyda’r thema cariad yw llwyau garu. Yn ogystal â ffocysu ar lwyau garu bydd y plant yn dysgu am Santes Dwynwen sydd yn gysylltiedig gyda Chymru a’r thema cariad. Penderfynais fod modd clymu stori Santes Dwynwen gyda’r arteffact llwyau garu gan fod hi’n stori sydd yn dathlu cariad yng Nghymru ac yn aml bydd pobl yn derbyn llwyau garu fel tocyn o gariad ar ddydd Santes Dwynwen. Yr oedran rydw i wedi penderfynu </w:t>
      </w:r>
      <w:r w:rsidR="000E2470">
        <w:rPr>
          <w:szCs w:val="24"/>
          <w:lang w:val="cy-GB"/>
        </w:rPr>
        <w:t xml:space="preserve">canolbwyntio ar </w:t>
      </w:r>
      <w:r>
        <w:rPr>
          <w:szCs w:val="24"/>
          <w:lang w:val="cy-GB"/>
        </w:rPr>
        <w:t>yw oedran 7-11 sef CA2.</w:t>
      </w:r>
    </w:p>
    <w:p w14:paraId="0B4AD66A" w14:textId="2B80E743" w:rsidR="007455A1" w:rsidRPr="000E74BF" w:rsidRDefault="00254481">
      <w:pPr>
        <w:rPr>
          <w:lang w:val="cy-GB"/>
        </w:rPr>
      </w:pPr>
      <w:r>
        <w:rPr>
          <w:szCs w:val="24"/>
          <w:lang w:val="cy-GB"/>
        </w:rPr>
        <w:t xml:space="preserve">Byddwn fel dosbarth wedi cynhyrchu map meddwl tebyg iawn i atodiad 1 </w:t>
      </w:r>
      <w:r w:rsidR="004120A3">
        <w:rPr>
          <w:szCs w:val="24"/>
          <w:lang w:val="cy-GB"/>
        </w:rPr>
        <w:t xml:space="preserve">ar ddechrau’r tymor </w:t>
      </w:r>
      <w:r>
        <w:rPr>
          <w:szCs w:val="24"/>
          <w:lang w:val="cy-GB"/>
        </w:rPr>
        <w:t xml:space="preserve">lle bydd y plant yn trafod y thema ‘cariad’ </w:t>
      </w:r>
      <w:r w:rsidR="00EB45F8">
        <w:rPr>
          <w:szCs w:val="24"/>
          <w:lang w:val="cy-GB"/>
        </w:rPr>
        <w:t xml:space="preserve">drwy </w:t>
      </w:r>
      <w:r>
        <w:rPr>
          <w:szCs w:val="24"/>
          <w:lang w:val="cy-GB"/>
        </w:rPr>
        <w:t xml:space="preserve">sôn am beth hoffent ddysgu am y thema. Bydd y map meddwl yma yn cael eu rhoi i fyny </w:t>
      </w:r>
      <w:r w:rsidR="004120A3">
        <w:rPr>
          <w:szCs w:val="24"/>
          <w:lang w:val="cy-GB"/>
        </w:rPr>
        <w:t>yn y</w:t>
      </w:r>
      <w:r>
        <w:rPr>
          <w:szCs w:val="24"/>
          <w:lang w:val="cy-GB"/>
        </w:rPr>
        <w:t xml:space="preserve"> dosbarth. Wrth i’r plant cwblhau gwaith ar sail eu syniadau bydd yn cael eu rhoi i fyny i’r plant gweld</w:t>
      </w:r>
      <w:r w:rsidR="004120A3">
        <w:rPr>
          <w:szCs w:val="24"/>
          <w:lang w:val="cy-GB"/>
        </w:rPr>
        <w:t xml:space="preserve"> </w:t>
      </w:r>
      <w:r w:rsidR="00EB45F8">
        <w:rPr>
          <w:szCs w:val="24"/>
          <w:lang w:val="cy-GB"/>
        </w:rPr>
        <w:t xml:space="preserve">eu gwaith caled ac i gyfleu </w:t>
      </w:r>
      <w:r>
        <w:rPr>
          <w:szCs w:val="24"/>
          <w:lang w:val="cy-GB"/>
        </w:rPr>
        <w:t xml:space="preserve">taith dysgu’r plant. Nodir yn llyfr </w:t>
      </w:r>
      <w:r w:rsidR="00DF1718">
        <w:rPr>
          <w:szCs w:val="24"/>
          <w:lang w:val="cy-GB"/>
        </w:rPr>
        <w:t>‘</w:t>
      </w:r>
      <w:r>
        <w:rPr>
          <w:szCs w:val="24"/>
          <w:lang w:val="cy-GB"/>
        </w:rPr>
        <w:t>using the visual arts for cross-curricular teaching and learning</w:t>
      </w:r>
      <w:r w:rsidR="00DF1718">
        <w:rPr>
          <w:szCs w:val="24"/>
          <w:lang w:val="cy-GB"/>
        </w:rPr>
        <w:t>’</w:t>
      </w:r>
      <w:r>
        <w:rPr>
          <w:szCs w:val="24"/>
          <w:lang w:val="cy-GB"/>
        </w:rPr>
        <w:t xml:space="preserve"> bod creu mapiau meddwl yn fuddiol iawn ac mae modd creu gwersi trawsgwricwlaidd yn fwy haws.</w:t>
      </w:r>
    </w:p>
    <w:p w14:paraId="5771A881" w14:textId="1AEC0DE0" w:rsidR="00FF5EF6" w:rsidRPr="000E74BF" w:rsidRDefault="00363B59">
      <w:pPr>
        <w:rPr>
          <w:u w:val="single"/>
          <w:lang w:val="cy-GB"/>
        </w:rPr>
      </w:pPr>
      <w:r w:rsidRPr="000E74BF">
        <w:rPr>
          <w:u w:val="single"/>
          <w:lang w:val="cy-GB"/>
        </w:rPr>
        <w:t>Hanes</w:t>
      </w:r>
    </w:p>
    <w:p w14:paraId="6333361D" w14:textId="01A635B7" w:rsidR="0060776C" w:rsidRPr="000E74BF" w:rsidRDefault="00254481">
      <w:pPr>
        <w:rPr>
          <w:lang w:val="cy-GB"/>
        </w:rPr>
      </w:pPr>
      <w:r>
        <w:rPr>
          <w:szCs w:val="24"/>
          <w:lang w:val="cy-GB"/>
        </w:rPr>
        <w:t xml:space="preserve">Mae llwyau garu yn anrheg draddodiadol a rhoddir gan y Gymru a ddechreuodd y </w:t>
      </w:r>
      <w:r w:rsidR="00D46012">
        <w:rPr>
          <w:szCs w:val="24"/>
          <w:lang w:val="cy-GB"/>
        </w:rPr>
        <w:t xml:space="preserve">nôl </w:t>
      </w:r>
      <w:r>
        <w:rPr>
          <w:szCs w:val="24"/>
          <w:lang w:val="cy-GB"/>
        </w:rPr>
        <w:t xml:space="preserve">yn y 16 ganrif. Y traddodiad </w:t>
      </w:r>
      <w:r w:rsidR="00D46012">
        <w:rPr>
          <w:szCs w:val="24"/>
          <w:lang w:val="cy-GB"/>
        </w:rPr>
        <w:t xml:space="preserve">yw </w:t>
      </w:r>
      <w:r>
        <w:rPr>
          <w:szCs w:val="24"/>
          <w:lang w:val="cy-GB"/>
        </w:rPr>
        <w:t>bod y dynion yn treulio’u hamser yn creu llwyau garu allan o bren gan ddefnyddio’r dychymyg. Ar ôl gorffen byddant yn rhoi'r llwy garu i ferch fel arwydd o gariad.</w:t>
      </w:r>
    </w:p>
    <w:p w14:paraId="78C90019" w14:textId="30921D04" w:rsidR="0060776C" w:rsidRPr="000E74BF" w:rsidRDefault="00927844">
      <w:pPr>
        <w:rPr>
          <w:lang w:val="cy-GB"/>
        </w:rPr>
      </w:pPr>
      <w:r>
        <w:rPr>
          <w:szCs w:val="24"/>
          <w:lang w:val="cy-GB"/>
        </w:rPr>
        <w:t>Mae’r llwy garu hynaf sydd wedi goroesi sydd yn dyddio yn ôl i’r cyfnod 1667 nawr yn cael eu cadw yn amgueddfa Cymru sain Ffagan ger Caerdydd. Erbyn heddiw nid yw llwyau garu yn cael eu rhoi gan y dynion yn unig, ond rhoddir fel anrheg briodas, genedigaeth plentyn, pen-blwydd neu anrheg sant ffolant.</w:t>
      </w:r>
    </w:p>
    <w:p w14:paraId="4CB33B67" w14:textId="67B03A0C" w:rsidR="007241A1" w:rsidRPr="000E74BF" w:rsidRDefault="00D46012">
      <w:pPr>
        <w:rPr>
          <w:u w:val="single"/>
          <w:lang w:val="cy-GB"/>
        </w:rPr>
      </w:pPr>
      <w:r>
        <w:rPr>
          <w:u w:val="single"/>
          <w:lang w:val="cy-GB"/>
        </w:rPr>
        <w:t>Y</w:t>
      </w:r>
      <w:r w:rsidR="00363B59" w:rsidRPr="000E74BF">
        <w:rPr>
          <w:u w:val="single"/>
          <w:lang w:val="cy-GB"/>
        </w:rPr>
        <w:t>r arteffact</w:t>
      </w:r>
    </w:p>
    <w:p w14:paraId="0F4F96B2" w14:textId="6C5281AB" w:rsidR="006715D1" w:rsidRPr="000E74BF" w:rsidRDefault="00254481" w:rsidP="00E820BA">
      <w:pPr>
        <w:rPr>
          <w:lang w:val="cy-GB"/>
        </w:rPr>
      </w:pPr>
      <w:r>
        <w:rPr>
          <w:szCs w:val="24"/>
          <w:lang w:val="cy-GB"/>
        </w:rPr>
        <w:t>Mae’n debyg bod y nifer sydd yn derbyn llwyau garu wedi gostwng erbyn heddiw, felly teimlaf fod hi’n bwysig bod plant yn dysgu am lwyau garu er mwyn codi ymwybyddiaeth. Mae hefyd yn bwysig bod y plant yn eu dysgu oherwydd mae’n gysylltiedig gyda Chymru, sydd felly yn ffordd dda iawn o sicrhau bod y plant yn cael mewnbwn o’r cwricwlwm Cymreig.</w:t>
      </w:r>
    </w:p>
    <w:p w14:paraId="4811E8E7" w14:textId="39FB6B7F" w:rsidR="006715D1" w:rsidRPr="000E74BF" w:rsidRDefault="00254481" w:rsidP="00E820BA">
      <w:pPr>
        <w:rPr>
          <w:lang w:val="cy-GB"/>
        </w:rPr>
      </w:pPr>
      <w:r>
        <w:rPr>
          <w:szCs w:val="24"/>
          <w:lang w:val="cy-GB"/>
        </w:rPr>
        <w:t>Yr artist mae’r plant yn ffocysu ar yw gwaith Siôn Llywel</w:t>
      </w:r>
      <w:r w:rsidR="002638C4">
        <w:rPr>
          <w:szCs w:val="24"/>
          <w:lang w:val="cy-GB"/>
        </w:rPr>
        <w:t>l</w:t>
      </w:r>
      <w:r>
        <w:rPr>
          <w:szCs w:val="24"/>
          <w:lang w:val="cy-GB"/>
        </w:rPr>
        <w:t xml:space="preserve">yn. Cafwyd Siôn Llywellyn ei eni yn Ogmore Valley </w:t>
      </w:r>
      <w:r w:rsidR="002638C4">
        <w:rPr>
          <w:szCs w:val="24"/>
          <w:lang w:val="cy-GB"/>
        </w:rPr>
        <w:t>yn</w:t>
      </w:r>
      <w:r>
        <w:rPr>
          <w:szCs w:val="24"/>
          <w:lang w:val="cy-GB"/>
        </w:rPr>
        <w:t xml:space="preserve"> 1959. Dechreuodd i grefftio llwyau garu pan oedd yn ddeuddeg oed, lle cafwyd ysbrydoliaeth ar ôl gweld ei chwaer yn derbyn llwy garu. Roedd Siôn yn awyddus i ddarganfod mwy o wybodaeth am y llwy garu a pham roedd pobl yn eu derbyn nhw. Ddysgodd y ddawn a sut i greu llwyau garu gan ddyn lleol o’r enw Len Evans. Ar ôl dysgu am y symbolau a’r technegau i wneud llwy garu roedd Siôn yn awyddus i greu llwyau garu ei hun.</w:t>
      </w:r>
    </w:p>
    <w:p w14:paraId="6223C955" w14:textId="4E35D994" w:rsidR="004F14E2" w:rsidRDefault="00254481">
      <w:pPr>
        <w:rPr>
          <w:lang w:val="cy-GB"/>
        </w:rPr>
      </w:pPr>
      <w:r>
        <w:rPr>
          <w:szCs w:val="24"/>
          <w:lang w:val="cy-GB"/>
        </w:rPr>
        <w:t xml:space="preserve">Yn ogystal â chreu llwyau garu roedd ganddo dalent o greu offerynnau pren fel y delyn. Roedd e mor dda fe enillodd gystadleuaeth yn yr eisteddfod yn y gystadleuaeth crefft dechnegol. Erbyn 1997 sefydlwyd buses eu hun </w:t>
      </w:r>
      <w:r w:rsidR="002638C4">
        <w:rPr>
          <w:szCs w:val="24"/>
          <w:lang w:val="cy-GB"/>
        </w:rPr>
        <w:t>o werthu</w:t>
      </w:r>
      <w:r>
        <w:rPr>
          <w:szCs w:val="24"/>
          <w:lang w:val="cy-GB"/>
        </w:rPr>
        <w:t xml:space="preserve"> </w:t>
      </w:r>
      <w:r w:rsidR="002638C4">
        <w:rPr>
          <w:szCs w:val="24"/>
          <w:lang w:val="cy-GB"/>
        </w:rPr>
        <w:t>l</w:t>
      </w:r>
      <w:r>
        <w:rPr>
          <w:szCs w:val="24"/>
          <w:lang w:val="cy-GB"/>
        </w:rPr>
        <w:t>lwyau garu.</w:t>
      </w:r>
    </w:p>
    <w:p w14:paraId="216FDEF0" w14:textId="36114720" w:rsidR="008A5B36" w:rsidRPr="004F14E2" w:rsidRDefault="004F14E2">
      <w:pPr>
        <w:rPr>
          <w:lang w:val="cy-GB"/>
        </w:rPr>
      </w:pPr>
      <w:r>
        <w:rPr>
          <w:u w:val="single"/>
          <w:lang w:val="cy-GB"/>
        </w:rPr>
        <w:lastRenderedPageBreak/>
        <w:t>C</w:t>
      </w:r>
      <w:r w:rsidR="00363B59" w:rsidRPr="000E74BF">
        <w:rPr>
          <w:u w:val="single"/>
          <w:lang w:val="cy-GB"/>
        </w:rPr>
        <w:t>elfyddydau</w:t>
      </w:r>
      <w:r>
        <w:rPr>
          <w:u w:val="single"/>
          <w:lang w:val="cy-GB"/>
        </w:rPr>
        <w:t xml:space="preserve"> Mynegiannol</w:t>
      </w:r>
    </w:p>
    <w:p w14:paraId="136DB1B5" w14:textId="34457B3A" w:rsidR="00B12155" w:rsidRPr="000E74BF" w:rsidRDefault="00B01A91">
      <w:pPr>
        <w:rPr>
          <w:lang w:val="cy-GB"/>
        </w:rPr>
      </w:pPr>
      <w:r w:rsidRPr="000E74BF">
        <w:rPr>
          <w:lang w:val="cy-GB"/>
        </w:rPr>
        <w:t>‘</w:t>
      </w:r>
      <w:r w:rsidR="00D920E4">
        <w:rPr>
          <w:lang w:val="cy-GB"/>
        </w:rPr>
        <w:t>’</w:t>
      </w:r>
      <w:r w:rsidR="00AA2041">
        <w:rPr>
          <w:lang w:val="cy-GB"/>
        </w:rPr>
        <w:t>T</w:t>
      </w:r>
      <w:r w:rsidRPr="000E74BF">
        <w:rPr>
          <w:lang w:val="cy-GB"/>
        </w:rPr>
        <w:t xml:space="preserve">he basic purpose of a liberal arts education is to liberate the human being to exercise his or her potential to the fullest’’ </w:t>
      </w:r>
      <w:r w:rsidR="00F630EC">
        <w:rPr>
          <w:lang w:val="cy-GB"/>
        </w:rPr>
        <w:t>-</w:t>
      </w:r>
      <w:r w:rsidR="00AA2041">
        <w:rPr>
          <w:lang w:val="cy-GB"/>
        </w:rPr>
        <w:t>B</w:t>
      </w:r>
      <w:r w:rsidRPr="000E74BF">
        <w:rPr>
          <w:lang w:val="cy-GB"/>
        </w:rPr>
        <w:t>arbara m white</w:t>
      </w:r>
    </w:p>
    <w:p w14:paraId="36553B40" w14:textId="2F3E2835" w:rsidR="00913216" w:rsidRPr="000E74BF" w:rsidRDefault="00927844" w:rsidP="00CE2CD1">
      <w:pPr>
        <w:rPr>
          <w:lang w:val="cy-GB"/>
        </w:rPr>
      </w:pPr>
      <w:r>
        <w:rPr>
          <w:szCs w:val="24"/>
          <w:lang w:val="cy-GB"/>
        </w:rPr>
        <w:t>Mae’r celfyddydau mynegiannol yn cwmpasu cerddoriaeth, dawns, ffilm, chyfryngau digidol a drama. Er nad yw'r celfyddydau yn cael eu hystyried i fod yn bwnc mor bwysig â mathemateg neu lythrennedd credaf fod angen fwy o bwyslais er mwyn helpu plant i dyfu i fod yn greadigol ac i gyrraedd 4 diben Donaldson (2015). Mae tystiolaeth bod y celfyddydau yn helpu plant i fod yn fwy creadigol, nodwyd ar wefan ‘Child development instutiontion’</w:t>
      </w:r>
      <w:r w:rsidR="00C72810">
        <w:rPr>
          <w:szCs w:val="24"/>
          <w:lang w:val="cy-GB"/>
        </w:rPr>
        <w:t xml:space="preserve">, </w:t>
      </w:r>
      <w:r>
        <w:rPr>
          <w:szCs w:val="24"/>
          <w:lang w:val="cy-GB"/>
        </w:rPr>
        <w:t>‘’Creating art is a fine way for children to make choices and solve problems’’. Mae hyn yn dangos bod budd i blant i ddysgu mwy o’r celfyddydau. Darllenais ar wefan ‘Novak Djokovic Foundation’ bod y celfyddydau yn aml yn cael eu hystyried yn bwnc llai pwysig ond mae’n uwcholeuo bod budd i ddysgu’r celfyddydau mynegiannol. Dywed bod darparu mwy o gyfleoedd i blant dysgu drwy’r celfyddydau yn galluogi nhw i fod yn feddylwyr mwy hyblyg a c</w:t>
      </w:r>
      <w:r w:rsidR="00C72810">
        <w:rPr>
          <w:szCs w:val="24"/>
          <w:lang w:val="cy-GB"/>
        </w:rPr>
        <w:t>h</w:t>
      </w:r>
      <w:r>
        <w:rPr>
          <w:szCs w:val="24"/>
          <w:lang w:val="cy-GB"/>
        </w:rPr>
        <w:t>readigol. Gellir hefyd fod yn fudd iddyn nhw yn y dyfodol gan helpu nhw i feithrin emosiynau newydd.</w:t>
      </w:r>
    </w:p>
    <w:p w14:paraId="4587675D" w14:textId="662574CF" w:rsidR="00816DEA" w:rsidRPr="000E74BF" w:rsidRDefault="00254481" w:rsidP="00816DEA">
      <w:pPr>
        <w:rPr>
          <w:lang w:val="cy-GB"/>
        </w:rPr>
      </w:pPr>
      <w:r>
        <w:rPr>
          <w:szCs w:val="24"/>
          <w:lang w:val="cy-GB"/>
        </w:rPr>
        <w:t>Enghraifft dda o theori sydd yn ffocysu yn gryf ar y celfyddydau yw theori Mallaguzi. Sefydlwyd ysgolion Reggio Amelia gydag ymagwedd greadigol lle mae’r plant yn arwain y dysgu. Rhoddir cyfleoedd i’r plant i ddatblygu’n greadigol drwy ffocysu ar ddysgu drwy chwarae gyda’r celfyddydau’n ganolog i ddysgu, ’‘You cant use up creativity. The more you use, the more you have’’.</w:t>
      </w:r>
    </w:p>
    <w:p w14:paraId="6795DFA4" w14:textId="791AC709" w:rsidR="000A41FB" w:rsidRPr="000E74BF" w:rsidRDefault="00816DEA" w:rsidP="001B2089">
      <w:pPr>
        <w:rPr>
          <w:b/>
          <w:lang w:val="cy-GB"/>
        </w:rPr>
      </w:pPr>
      <w:r w:rsidRPr="000E74BF">
        <w:rPr>
          <w:u w:val="single"/>
          <w:lang w:val="cy-GB"/>
        </w:rPr>
        <w:t>Gweithgaredd 1-</w:t>
      </w:r>
      <w:r w:rsidRPr="000E74BF">
        <w:rPr>
          <w:b/>
          <w:lang w:val="cy-GB"/>
        </w:rPr>
        <w:t xml:space="preserve"> </w:t>
      </w:r>
    </w:p>
    <w:p w14:paraId="30BC84A8" w14:textId="67D53F5F" w:rsidR="001B2089" w:rsidRPr="000E74BF" w:rsidRDefault="001B2089" w:rsidP="001B2089">
      <w:pPr>
        <w:rPr>
          <w:b/>
          <w:lang w:val="cy-GB"/>
        </w:rPr>
      </w:pPr>
      <w:r w:rsidRPr="000E74BF">
        <w:rPr>
          <w:lang w:val="cy-GB"/>
        </w:rPr>
        <w:t>‘‘</w:t>
      </w:r>
      <w:r w:rsidR="000A41FB" w:rsidRPr="000E74BF">
        <w:rPr>
          <w:lang w:val="cy-GB"/>
        </w:rPr>
        <w:t>A</w:t>
      </w:r>
      <w:r w:rsidRPr="000E74BF">
        <w:rPr>
          <w:lang w:val="cy-GB"/>
        </w:rPr>
        <w:t>ll children are born artists, the problem is to remain artist as we grow’’</w:t>
      </w:r>
      <w:r w:rsidR="000A41FB" w:rsidRPr="000E74BF">
        <w:rPr>
          <w:lang w:val="cy-GB"/>
        </w:rPr>
        <w:t>- Picasso</w:t>
      </w:r>
    </w:p>
    <w:p w14:paraId="0468C56E" w14:textId="08ED5BBF" w:rsidR="00023782" w:rsidRDefault="00927844" w:rsidP="00816DEA">
      <w:pPr>
        <w:rPr>
          <w:lang w:val="cy-GB"/>
        </w:rPr>
      </w:pPr>
      <w:r>
        <w:rPr>
          <w:szCs w:val="24"/>
          <w:u w:val="single"/>
          <w:lang w:val="cy-GB"/>
        </w:rPr>
        <w:t>Yn flaenorol</w:t>
      </w:r>
      <w:r>
        <w:rPr>
          <w:szCs w:val="24"/>
          <w:lang w:val="cy-GB"/>
        </w:rPr>
        <w:t>- Yn y gwersi blaenorol mae’r plant wedi bod yn dysgu am hanes llwyau garu, y symbolau a’r patrymau Celtaidd. Dysgir bod ystod eang o wahanol lwyau garu ac ystyr gwahanol tu ôl pob un</w:t>
      </w:r>
      <w:r w:rsidR="00C72810">
        <w:rPr>
          <w:szCs w:val="24"/>
          <w:lang w:val="cy-GB"/>
        </w:rPr>
        <w:t xml:space="preserve"> symbol</w:t>
      </w:r>
      <w:r>
        <w:rPr>
          <w:szCs w:val="24"/>
          <w:lang w:val="cy-GB"/>
        </w:rPr>
        <w:t>.</w:t>
      </w:r>
    </w:p>
    <w:p w14:paraId="0461A651" w14:textId="29548C07" w:rsidR="00B02BEF" w:rsidRDefault="00927844" w:rsidP="00816DEA">
      <w:pPr>
        <w:rPr>
          <w:lang w:val="cy-GB"/>
        </w:rPr>
      </w:pPr>
      <w:r>
        <w:rPr>
          <w:szCs w:val="24"/>
          <w:lang w:val="cy-GB"/>
        </w:rPr>
        <w:t>Wrth ddysgu am y symbolau roedd y plant yn ymchwilio i grefftwyr o Gymru megis Siôn Llywellyn, crefftau Ken neu Mike Davies. Edrycha’u fanwl ar y symbolau a darganfod ei ystyr. Drwy edrych ar waith y crefftwyr gellir gwahaniaethu eu gwaith a dadansoddi eu hoff lwy garu. Gwaith Siôn Llywellyn ffocysir ar yn bennaf.</w:t>
      </w:r>
    </w:p>
    <w:p w14:paraId="0C0D6DCC" w14:textId="03AA175F" w:rsidR="00D923FA" w:rsidRDefault="00254481" w:rsidP="00816DEA">
      <w:pPr>
        <w:rPr>
          <w:lang w:val="cy-GB"/>
        </w:rPr>
      </w:pPr>
      <w:r>
        <w:rPr>
          <w:szCs w:val="24"/>
          <w:lang w:val="cy-GB"/>
        </w:rPr>
        <w:t xml:space="preserve">Er mwyn dysgu am y patrymau Celtaidd a sut gellir ffurfio maent wedi ffocysu ar waith Jen Delyth. Mae Jen Delyth yn artist o Gymru sydd yn arlunydd Celtaidd cyfoes sydd yn cyfrannu at draddodiadau gwerin Geltaidd yn ei chelf. Un o’u darnau mwyaf poblogaidd yw ‘The celtic Tree of life’ a chreodd yn 1990. Mae ei darnau o gelf a ysbrydola o ymweld ag lleoedd hynafol wrth iddi dyfu lan yng Nghymru. Credai fod y traddodiad Celtaidd yn fynegiant ar fyd naturiol, dyna pam maent yn ffocysu ar anifeiliaid, planhigion a’r byd hudol. Ar sail waith Jen Delyth maent wedi dysgu am y patrymau Celtaidd drwy blethu'r patrymau gan ddefnyddio rhaff, neu drwy arlunio patrwm Celtaidd gan ddilyn cyfarwyddiadau cam wrth gam. Gwelir enghreifftiau o waith Jen delyn yn atodiad 3 a’r fath o waith byddir yn gwneud </w:t>
      </w:r>
      <w:r w:rsidR="00401CA6">
        <w:rPr>
          <w:szCs w:val="24"/>
          <w:lang w:val="cy-GB"/>
        </w:rPr>
        <w:t xml:space="preserve">yn </w:t>
      </w:r>
      <w:r>
        <w:rPr>
          <w:szCs w:val="24"/>
          <w:lang w:val="cy-GB"/>
        </w:rPr>
        <w:t>atodiad 4.</w:t>
      </w:r>
    </w:p>
    <w:p w14:paraId="421129AE" w14:textId="77777777" w:rsidR="007F7AAC" w:rsidRDefault="007F7AAC" w:rsidP="00816DEA">
      <w:pPr>
        <w:rPr>
          <w:u w:val="single"/>
          <w:lang w:val="cy-GB"/>
        </w:rPr>
      </w:pPr>
    </w:p>
    <w:p w14:paraId="64F0A095" w14:textId="7AC7122C" w:rsidR="006B2497" w:rsidRDefault="00A032E7" w:rsidP="00816DEA">
      <w:pPr>
        <w:rPr>
          <w:lang w:val="cy-GB"/>
        </w:rPr>
      </w:pPr>
      <w:r w:rsidRPr="000E74BF">
        <w:rPr>
          <w:u w:val="single"/>
          <w:lang w:val="cy-GB"/>
        </w:rPr>
        <w:lastRenderedPageBreak/>
        <w:t>Prif dasg</w:t>
      </w:r>
      <w:r w:rsidRPr="000E74BF">
        <w:rPr>
          <w:lang w:val="cy-GB"/>
        </w:rPr>
        <w:t xml:space="preserve">- </w:t>
      </w:r>
    </w:p>
    <w:p w14:paraId="567B2213" w14:textId="0B09299C" w:rsidR="00D170C1" w:rsidRDefault="00254481" w:rsidP="00816DEA">
      <w:pPr>
        <w:rPr>
          <w:lang w:val="cy-GB"/>
        </w:rPr>
      </w:pPr>
      <w:r>
        <w:rPr>
          <w:szCs w:val="24"/>
          <w:lang w:val="cy-GB"/>
        </w:rPr>
        <w:t>Nod y wers- Erbyn diwedd y wers byddwch wedi creu llwy garu gan ddefnyddio</w:t>
      </w:r>
      <w:r w:rsidR="006244EE">
        <w:rPr>
          <w:szCs w:val="24"/>
          <w:lang w:val="cy-GB"/>
        </w:rPr>
        <w:t xml:space="preserve"> clai ac adnoddau </w:t>
      </w:r>
      <w:r w:rsidR="00C72810">
        <w:rPr>
          <w:szCs w:val="24"/>
          <w:lang w:val="cy-GB"/>
        </w:rPr>
        <w:t xml:space="preserve">ychwanegol </w:t>
      </w:r>
      <w:r>
        <w:rPr>
          <w:szCs w:val="24"/>
          <w:lang w:val="cy-GB"/>
        </w:rPr>
        <w:t>o’ch dewis. Mae angen sicrhau eich bod yn cynnwys patrwm Celtaidd a symbol penodol sydd gydag ystyr sy’n bersonol i chi ar y llwy garu.</w:t>
      </w:r>
    </w:p>
    <w:p w14:paraId="1A37EC03" w14:textId="1C7EDDFC" w:rsidR="006B2497" w:rsidRDefault="00254481" w:rsidP="00816DEA">
      <w:pPr>
        <w:rPr>
          <w:lang w:val="cy-GB"/>
        </w:rPr>
      </w:pPr>
      <w:r>
        <w:rPr>
          <w:szCs w:val="24"/>
          <w:lang w:val="cy-GB"/>
        </w:rPr>
        <w:t>Cyflwyniad- Cyn mynd ati i greu</w:t>
      </w:r>
      <w:r w:rsidR="00DE4639">
        <w:rPr>
          <w:szCs w:val="24"/>
          <w:lang w:val="cy-GB"/>
        </w:rPr>
        <w:t xml:space="preserve"> </w:t>
      </w:r>
      <w:r>
        <w:rPr>
          <w:szCs w:val="24"/>
          <w:lang w:val="cy-GB"/>
        </w:rPr>
        <w:t xml:space="preserve">mae angen i’r plant creu dyluniad o’u llwyau garu yn eu llyfrau braslunio. Ar y dyluniad mae angen iddynt nodi mesuriad eu llwy garu, oherwydd hyn mae modd clymu elfen </w:t>
      </w:r>
      <w:r w:rsidR="00945651">
        <w:rPr>
          <w:szCs w:val="24"/>
          <w:lang w:val="cy-GB"/>
        </w:rPr>
        <w:t>m</w:t>
      </w:r>
      <w:r>
        <w:rPr>
          <w:szCs w:val="24"/>
          <w:lang w:val="cy-GB"/>
        </w:rPr>
        <w:t xml:space="preserve">athemateg i mewn i’r dasg sydd yn gwneud y dasg yn un drawsgwricwlaidd. Yn ogystal bydd angen nodi pam dewisir y symbolau sydd ar eu llwyau garu, a beth yw’r ystyr tu ôl i’r symbolau. Gan fod y plant wedi bod yn ymchwilio i grefftwyr llwyau garu mae disgwyl nodi ble cafwyd eu hysbrydoliaeth. Y syniad fyddai wedyn bod y plant yn medru </w:t>
      </w:r>
      <w:r w:rsidR="00945651">
        <w:rPr>
          <w:szCs w:val="24"/>
          <w:lang w:val="cy-GB"/>
        </w:rPr>
        <w:t>rhoi’r</w:t>
      </w:r>
      <w:r>
        <w:rPr>
          <w:szCs w:val="24"/>
          <w:lang w:val="cy-GB"/>
        </w:rPr>
        <w:t xml:space="preserve"> llwyau garu fel agreg i’w teulu ar ddydd Santes Dwynwen.</w:t>
      </w:r>
    </w:p>
    <w:p w14:paraId="36AD49A0" w14:textId="4753812E" w:rsidR="006B2497" w:rsidRDefault="00254481" w:rsidP="00816DEA">
      <w:pPr>
        <w:rPr>
          <w:lang w:val="cy-GB"/>
        </w:rPr>
      </w:pPr>
      <w:r>
        <w:rPr>
          <w:szCs w:val="24"/>
          <w:lang w:val="cy-GB"/>
        </w:rPr>
        <w:t xml:space="preserve">Tasg- bydd y plant yn mynd ati i wneud y llwyau garu gan ddefnyddio clai ac adnoddau arall gellir dod o hyd iddi yn y dosbarth. Bydd dewis gan y plant i fod yn greadigol yn y dasg hon. Gellir defnyddio’i gwybodaeth ar </w:t>
      </w:r>
      <w:r w:rsidR="00852C73">
        <w:rPr>
          <w:szCs w:val="24"/>
          <w:lang w:val="cy-GB"/>
        </w:rPr>
        <w:t>b</w:t>
      </w:r>
      <w:r>
        <w:rPr>
          <w:szCs w:val="24"/>
          <w:lang w:val="cy-GB"/>
        </w:rPr>
        <w:t>lethu'r patrwm Celtaidd dysgwyd yn flaenorol i gysylltu ar eu llwy garu.</w:t>
      </w:r>
    </w:p>
    <w:p w14:paraId="48986D11" w14:textId="3E83C00A" w:rsidR="006B2497" w:rsidRPr="00256C9D" w:rsidRDefault="00254481" w:rsidP="00816DEA">
      <w:pPr>
        <w:rPr>
          <w:lang w:val="cy-GB"/>
        </w:rPr>
      </w:pPr>
      <w:r>
        <w:rPr>
          <w:szCs w:val="24"/>
          <w:lang w:val="cy-GB"/>
        </w:rPr>
        <w:t>Clo- fel dosbarth bydd y plant yn cael trafodaeth gan nodi beth sydd yn dda am eu llwy garu a pha dechnegau defnyddir i greu’r llwy garu.</w:t>
      </w:r>
    </w:p>
    <w:p w14:paraId="088DBF25" w14:textId="56A33948" w:rsidR="00B306C7" w:rsidRPr="00256C9D" w:rsidRDefault="00254481" w:rsidP="00816DEA">
      <w:pPr>
        <w:rPr>
          <w:lang w:val="cy-GB"/>
        </w:rPr>
      </w:pPr>
      <w:r>
        <w:rPr>
          <w:szCs w:val="24"/>
          <w:u w:val="single"/>
          <w:lang w:val="cy-GB"/>
        </w:rPr>
        <w:t>Nesaf</w:t>
      </w:r>
      <w:r>
        <w:rPr>
          <w:szCs w:val="24"/>
          <w:lang w:val="cy-GB"/>
        </w:rPr>
        <w:t>- Bydd y plant yn mynd ar ymweliad i weld sut mae llwyau garu yn cael eu creu. Fel dosbarth byddwn yn mynd lawr i Sir Benfro i’r ‘Lovespoon Workshop’. Atodiad 5. Yn ystod yr ymweliad bydd y plant yn tynnu lluniau gan ddefnyddio Ipads i gadw cofnod o’r hyn maent yn dysgu.</w:t>
      </w:r>
    </w:p>
    <w:p w14:paraId="5E905CB1" w14:textId="78C96025" w:rsidR="00E912BF" w:rsidRPr="00256C9D" w:rsidRDefault="00927844" w:rsidP="00816DEA">
      <w:pPr>
        <w:rPr>
          <w:lang w:val="cy-GB"/>
        </w:rPr>
      </w:pPr>
      <w:r>
        <w:rPr>
          <w:szCs w:val="24"/>
          <w:lang w:val="cy-GB"/>
        </w:rPr>
        <w:t>Mae mynd ar dripiau tu allan i safle’r ysgol yn galluogi plant i dderbyn profiadau uniongyrchol oddi wrth bobl sydd yn arbenigo yn y pwnc. Cefnogir ar wefan ‘teach thought’ bod ymweliadau yn medru ysbrydoli plant i fod yn fwy chwilfrydig, dyfynnir ‘‘Students have the opportunity to see new things and learn about them in a more unstructured way’’. Mae’r ystafell dosbarth yn medru rhoi argraff ffurfiol i’r plant felly mae ymweliadau yn helpu’r plant i ymlacio a fwy parod i weithio yn yr amgylchedd newydd. Er bod ymweliadau yn helpu i fod yn chwilfrydig mae’n bwysig bod y plant yn medru parchu’r lleoliad. Nodir rhai megis gwefan ‘Reference’ bod plant yn dueddol o fynd yn rhy gyffroes mewn sefyllfa newydd, ‘’students normally get a sense of freedom which may lead them to misbehave’’. Ond wedi dweud hynny mae Karen hosak James (2014) yn credu fod ymweliadau yn rhoi cymhelliant i blant i ddysgu.</w:t>
      </w:r>
    </w:p>
    <w:p w14:paraId="78AF25C8" w14:textId="77777777" w:rsidR="00256C9D" w:rsidRPr="000236EE" w:rsidRDefault="00256C9D" w:rsidP="00816DEA">
      <w:pPr>
        <w:rPr>
          <w:u w:val="single"/>
          <w:lang w:val="cy-GB"/>
        </w:rPr>
      </w:pPr>
      <w:r w:rsidRPr="000236EE">
        <w:rPr>
          <w:u w:val="single"/>
          <w:lang w:val="cy-GB"/>
        </w:rPr>
        <w:t>Sgiliau/ ystod-</w:t>
      </w:r>
    </w:p>
    <w:p w14:paraId="77FAEE69" w14:textId="0D8CB397" w:rsidR="0075333D" w:rsidRDefault="00254481" w:rsidP="00816DEA">
      <w:pPr>
        <w:rPr>
          <w:lang w:val="cy-GB"/>
        </w:rPr>
      </w:pPr>
      <w:r>
        <w:rPr>
          <w:szCs w:val="24"/>
          <w:lang w:val="cy-GB"/>
        </w:rPr>
        <w:t xml:space="preserve">Gwelir yn atodiad 6 y sgiliau ac ystod a ddatblygir yn y dasg hon. </w:t>
      </w:r>
      <w:r w:rsidR="00157291">
        <w:rPr>
          <w:szCs w:val="24"/>
          <w:lang w:val="cy-GB"/>
        </w:rPr>
        <w:t xml:space="preserve">Y </w:t>
      </w:r>
      <w:r>
        <w:rPr>
          <w:szCs w:val="24"/>
          <w:lang w:val="cy-GB"/>
        </w:rPr>
        <w:t xml:space="preserve">brif sgil ddatblygir o’r cwricwlwm celf a dylunio yw'r sgil ‘gwneud’. Bydd y plant yn dysgu sut i greu llwy garu gan ddefnyddio’r technegau maent wedi dysgu megis sut i blethu cwlwm Celtaidd. Clymir mathemateg mewn i’r dasg wrth i’r plant mesur eu llwyau garu wrth gynllunio. Mae modd datblygu llafar wrth i’r plant cyflwyno eu llwyau garu </w:t>
      </w:r>
      <w:r>
        <w:rPr>
          <w:szCs w:val="24"/>
          <w:lang w:val="cy-GB"/>
        </w:rPr>
        <w:lastRenderedPageBreak/>
        <w:t>i’r dosbarth gan nodi rhesymau pam maent wedi dewis y symbolau penodol a sut gellir gwella.</w:t>
      </w:r>
    </w:p>
    <w:p w14:paraId="76FC3898" w14:textId="6F9F25BD" w:rsidR="00AF7143" w:rsidRPr="003E73FA" w:rsidRDefault="00AF7143" w:rsidP="00AF7143">
      <w:pPr>
        <w:rPr>
          <w:b/>
          <w:lang w:val="cy-GB"/>
        </w:rPr>
      </w:pPr>
      <w:r w:rsidRPr="000E74BF">
        <w:rPr>
          <w:u w:val="single"/>
          <w:lang w:val="cy-GB"/>
        </w:rPr>
        <w:t xml:space="preserve">Gweithgaredd </w:t>
      </w:r>
      <w:r>
        <w:rPr>
          <w:u w:val="single"/>
          <w:lang w:val="cy-GB"/>
        </w:rPr>
        <w:t>2</w:t>
      </w:r>
      <w:r w:rsidRPr="000E74BF">
        <w:rPr>
          <w:u w:val="single"/>
          <w:lang w:val="cy-GB"/>
        </w:rPr>
        <w:t xml:space="preserve">- </w:t>
      </w:r>
    </w:p>
    <w:p w14:paraId="451405F2" w14:textId="6DDDE394" w:rsidR="00AF7143" w:rsidRDefault="00254481" w:rsidP="00AF7143">
      <w:pPr>
        <w:rPr>
          <w:lang w:val="cy-GB"/>
        </w:rPr>
      </w:pPr>
      <w:r>
        <w:rPr>
          <w:szCs w:val="24"/>
          <w:lang w:val="cy-GB"/>
        </w:rPr>
        <w:t>Blaenorol- Yn y dosbarth mae’r plant wedi bod yn ffocysu ar chwedl Santes Dwynwen gan dynnu sylw at ddechrau, canol a diwedd y chwedl. Yn flaenorol maent wedi dysgu am yr elfennau cerddorol drwy gymharu â chyferbynnu rhwng caneuon cariad o Gymru a gwledydd eraill.</w:t>
      </w:r>
    </w:p>
    <w:p w14:paraId="2C34EFF4" w14:textId="355734A2" w:rsidR="00AF7143" w:rsidRDefault="00254481" w:rsidP="00AF7143">
      <w:pPr>
        <w:rPr>
          <w:lang w:val="cy-GB"/>
        </w:rPr>
      </w:pPr>
      <w:r>
        <w:rPr>
          <w:szCs w:val="24"/>
          <w:lang w:val="cy-GB"/>
        </w:rPr>
        <w:t xml:space="preserve">Nod y wers- </w:t>
      </w:r>
      <w:r w:rsidR="00A71833">
        <w:rPr>
          <w:szCs w:val="24"/>
          <w:lang w:val="cy-GB"/>
        </w:rPr>
        <w:t>E</w:t>
      </w:r>
      <w:r>
        <w:rPr>
          <w:szCs w:val="24"/>
          <w:lang w:val="cy-GB"/>
        </w:rPr>
        <w:t>rbyn diwedd y sesiwn byddwch wedi cyfansoddi cerddoriaeth sydd yn cyfleu teimladau a digwyddiadau o olygfeydd chwedl Santes Dwynwen fel rhan o grŵp gan ddefnyddio offerynnau p</w:t>
      </w:r>
      <w:r w:rsidR="00351725">
        <w:rPr>
          <w:szCs w:val="24"/>
          <w:lang w:val="cy-GB"/>
        </w:rPr>
        <w:t>erthnasol</w:t>
      </w:r>
      <w:r>
        <w:rPr>
          <w:szCs w:val="24"/>
          <w:lang w:val="cy-GB"/>
        </w:rPr>
        <w:t>.</w:t>
      </w:r>
    </w:p>
    <w:p w14:paraId="05E631B8" w14:textId="04CE7F5B" w:rsidR="00AF7143" w:rsidRDefault="00927844" w:rsidP="00AF7143">
      <w:pPr>
        <w:rPr>
          <w:lang w:val="cy-GB"/>
        </w:rPr>
      </w:pPr>
      <w:r>
        <w:rPr>
          <w:szCs w:val="24"/>
          <w:lang w:val="cy-GB"/>
        </w:rPr>
        <w:t>Cyflwyniad- I atgoffa’r plant am yr elfennau cerddorol byddant yn cysylltu'r elfen gyda’r ystyr ar ffurf cardiau.</w:t>
      </w:r>
    </w:p>
    <w:p w14:paraId="7328CB0E" w14:textId="14489ADE" w:rsidR="00FA66C2" w:rsidRDefault="00927844" w:rsidP="00AF7143">
      <w:pPr>
        <w:rPr>
          <w:lang w:val="cy-GB"/>
        </w:rPr>
      </w:pPr>
      <w:r>
        <w:rPr>
          <w:szCs w:val="24"/>
          <w:lang w:val="cy-GB"/>
        </w:rPr>
        <w:t>Prif dasg- Dosbarthwyd cardiau llun i’r plant gyda gwahanol olygfeydd o chwedl Santes Dwynwen. Fel rhan o grŵp bydd angen iddynt greu cerddoriaeth i gyfleu teimladau’r neu'r digwyddiad yn yr olygfa gan ddefnyddio offerynnau o’u dewis. Ar ôl cyfansoddi cân yn eu grwpiau ar sail y llun bydd y plant yn eu tro fel grŵp yn perfformio eu darn. Bydd modd cysylltu darn cerddoriaeth pawb gyda’i gilydd er mwyn creu un gân sy’n cyfleu’r stori gyfan. O fewn pob grŵp bydd y plant yn cael rôl megis cyfansoddwr, amserydd, arweinydd, recordiwr. Bydd pawb yn cael y teimlad o berthyn os ydynt yn cael rôl. Yn hytrach na gwneud y dasg hon tu fewn bydd y plant yn medru mynd tu allan a’r offerynnau tu allan. Yn ogystal gellir defnyddio deunyddiau naturiol sydd tu allan i wneud offeryn newydd ac arbrofi gyda’r synau. Os mae’r plant yn teimlo’n hyderus gellir ceisio creu geiriau i ganu i gyd-fynd gyda’r gerddoriaeth. Os ydynt yn dewis i wneud hyn gellir cynnwys odl a geirfa sydd yn berthnasol i stori Santes Dwynwen.</w:t>
      </w:r>
    </w:p>
    <w:p w14:paraId="1794B09E" w14:textId="5B56BD3A" w:rsidR="00AF7143" w:rsidRDefault="00254481" w:rsidP="00AF7143">
      <w:pPr>
        <w:rPr>
          <w:lang w:val="cy-GB"/>
        </w:rPr>
      </w:pPr>
      <w:r>
        <w:rPr>
          <w:szCs w:val="24"/>
          <w:lang w:val="cy-GB"/>
        </w:rPr>
        <w:t>Clo- yn unigol bydd angen i’r plant ysgrifennu pa elfennau cerddorol defnyddir yn eu darn nhw a pa effaith mae hyn yn cyfleu, ac yna mynd ati i ddadansoddi c</w:t>
      </w:r>
      <w:r w:rsidR="00C94B61">
        <w:rPr>
          <w:szCs w:val="24"/>
          <w:lang w:val="cy-GB"/>
        </w:rPr>
        <w:t>â</w:t>
      </w:r>
      <w:r>
        <w:rPr>
          <w:szCs w:val="24"/>
          <w:lang w:val="cy-GB"/>
        </w:rPr>
        <w:t xml:space="preserve">n </w:t>
      </w:r>
      <w:r w:rsidR="00C94B61">
        <w:rPr>
          <w:szCs w:val="24"/>
          <w:lang w:val="cy-GB"/>
        </w:rPr>
        <w:t>creuwyd y</w:t>
      </w:r>
      <w:r>
        <w:rPr>
          <w:szCs w:val="24"/>
          <w:lang w:val="cy-GB"/>
        </w:rPr>
        <w:t xml:space="preserve"> dosbarth cyfan. Hefyd nodir pa offerynnau oedd yn addas i bob golygfa a sut chwaraeir yr offeryn yma. Yn debyg os mae’r plant wedi defnyddio deunydd naturiol i greu offeryn mae angen nodi sut wnaeth hyn weithio yn eu darn nhw. Mae hyn yn gyfle iddyn nhw werthuso eu cynhyrchiad.</w:t>
      </w:r>
    </w:p>
    <w:p w14:paraId="3E48572B" w14:textId="0F380AAC" w:rsidR="00AF7143" w:rsidRPr="00433A73" w:rsidRDefault="00433A73" w:rsidP="00AF7143">
      <w:pPr>
        <w:rPr>
          <w:u w:val="single"/>
          <w:lang w:val="cy-GB"/>
        </w:rPr>
      </w:pPr>
      <w:r w:rsidRPr="00433A73">
        <w:rPr>
          <w:u w:val="single"/>
          <w:lang w:val="cy-GB"/>
        </w:rPr>
        <w:t>Sgiliau ac ystod</w:t>
      </w:r>
    </w:p>
    <w:p w14:paraId="651424D6" w14:textId="5E6B166F" w:rsidR="00901A19" w:rsidRPr="000E74BF" w:rsidRDefault="00254481" w:rsidP="00816DEA">
      <w:pPr>
        <w:rPr>
          <w:lang w:val="cy-GB"/>
        </w:rPr>
      </w:pPr>
      <w:r>
        <w:rPr>
          <w:szCs w:val="24"/>
          <w:lang w:val="cy-GB"/>
        </w:rPr>
        <w:t xml:space="preserve">Yn bendant mae’r plant yn datblygu sgiliau o’r cwricwlwm cerddoriaeth. Hefyd maent yn datblygu gwaith tîm sydd yn </w:t>
      </w:r>
      <w:r w:rsidR="00021D38">
        <w:rPr>
          <w:szCs w:val="24"/>
          <w:lang w:val="cy-GB"/>
        </w:rPr>
        <w:t xml:space="preserve">datblygu </w:t>
      </w:r>
      <w:r>
        <w:rPr>
          <w:szCs w:val="24"/>
          <w:lang w:val="cy-GB"/>
        </w:rPr>
        <w:t>llafar</w:t>
      </w:r>
      <w:r w:rsidR="0034388B">
        <w:rPr>
          <w:szCs w:val="24"/>
          <w:lang w:val="cy-GB"/>
        </w:rPr>
        <w:t xml:space="preserve"> (atodiad 7)</w:t>
      </w:r>
      <w:r w:rsidR="0059719D">
        <w:rPr>
          <w:szCs w:val="24"/>
          <w:lang w:val="cy-GB"/>
        </w:rPr>
        <w:t xml:space="preserve">. </w:t>
      </w:r>
      <w:r w:rsidR="0034388B">
        <w:rPr>
          <w:szCs w:val="24"/>
          <w:lang w:val="cy-GB"/>
        </w:rPr>
        <w:t>M</w:t>
      </w:r>
      <w:r>
        <w:rPr>
          <w:szCs w:val="24"/>
          <w:lang w:val="cy-GB"/>
        </w:rPr>
        <w:t>ae tystiolaeth bod cerddoriaeth yn helpu cynyddu creadigrwydd plentyn gan Wolff (1979) lle astudiwyd yr ar effaith o gyflwyno cerddoriaeth i blant cyfnod sylfaen am 30 munud bob dydd. Darganfuwyd cynnydd mewn creadigrwydd a sgiliau echddygol.</w:t>
      </w:r>
    </w:p>
    <w:p w14:paraId="0DAE1398" w14:textId="7880A65B" w:rsidR="00E912BF" w:rsidRPr="000E74BF" w:rsidRDefault="00E912BF" w:rsidP="00816DEA">
      <w:pPr>
        <w:rPr>
          <w:b/>
          <w:lang w:val="cy-GB"/>
        </w:rPr>
      </w:pPr>
      <w:r w:rsidRPr="000E74BF">
        <w:rPr>
          <w:u w:val="single"/>
          <w:lang w:val="cy-GB"/>
        </w:rPr>
        <w:t xml:space="preserve">Gweithgaredd </w:t>
      </w:r>
      <w:r w:rsidR="00AF7143">
        <w:rPr>
          <w:u w:val="single"/>
          <w:lang w:val="cy-GB"/>
        </w:rPr>
        <w:t>3</w:t>
      </w:r>
      <w:r w:rsidRPr="000E74BF">
        <w:rPr>
          <w:u w:val="single"/>
          <w:lang w:val="cy-GB"/>
        </w:rPr>
        <w:t>-</w:t>
      </w:r>
      <w:r w:rsidR="00FC7A8F" w:rsidRPr="000E74BF">
        <w:rPr>
          <w:u w:val="single"/>
          <w:lang w:val="cy-GB"/>
        </w:rPr>
        <w:t xml:space="preserve"> </w:t>
      </w:r>
      <w:r w:rsidR="00FC7A8F" w:rsidRPr="000E74BF">
        <w:rPr>
          <w:b/>
          <w:lang w:val="cy-GB"/>
        </w:rPr>
        <w:t xml:space="preserve"> </w:t>
      </w:r>
    </w:p>
    <w:p w14:paraId="70A01104" w14:textId="778FAA18" w:rsidR="00E84044" w:rsidRPr="00391357" w:rsidRDefault="00391357" w:rsidP="00816DEA">
      <w:pPr>
        <w:rPr>
          <w:lang w:val="cy-GB"/>
        </w:rPr>
      </w:pPr>
      <w:r w:rsidRPr="00391357">
        <w:rPr>
          <w:lang w:val="cy-GB"/>
        </w:rPr>
        <w:t>‘’</w:t>
      </w:r>
      <w:r w:rsidR="00143171">
        <w:rPr>
          <w:lang w:val="cy-GB"/>
        </w:rPr>
        <w:t>I</w:t>
      </w:r>
      <w:r w:rsidR="00E84044" w:rsidRPr="00391357">
        <w:rPr>
          <w:lang w:val="cy-GB"/>
        </w:rPr>
        <w:t>magination is the source of all human acheivements</w:t>
      </w:r>
      <w:r w:rsidR="008B5BF1" w:rsidRPr="00391357">
        <w:rPr>
          <w:lang w:val="cy-GB"/>
        </w:rPr>
        <w:t>’’</w:t>
      </w:r>
      <w:r w:rsidRPr="00391357">
        <w:rPr>
          <w:lang w:val="cy-GB"/>
        </w:rPr>
        <w:t>- Ken Robinson</w:t>
      </w:r>
    </w:p>
    <w:p w14:paraId="7D91112E" w14:textId="335BE7DC" w:rsidR="005659FA" w:rsidRDefault="00254481" w:rsidP="00816DEA">
      <w:pPr>
        <w:rPr>
          <w:highlight w:val="yellow"/>
          <w:lang w:val="cy-GB"/>
        </w:rPr>
      </w:pPr>
      <w:r>
        <w:rPr>
          <w:szCs w:val="24"/>
          <w:u w:val="single"/>
          <w:lang w:val="cy-GB"/>
        </w:rPr>
        <w:t>Yn flaenorol-</w:t>
      </w:r>
      <w:r>
        <w:rPr>
          <w:szCs w:val="24"/>
          <w:lang w:val="cy-GB"/>
        </w:rPr>
        <w:t xml:space="preserve"> Fel dosbarth byddwn wedi dysgu am chwedl Santes Dwynwen a sut mae’r stori yn berthnasol i Gymru. Dysga’r plant bod y stori yn ffocysu ar gariad</w:t>
      </w:r>
      <w:r w:rsidR="0059719D">
        <w:rPr>
          <w:szCs w:val="24"/>
          <w:lang w:val="cy-GB"/>
        </w:rPr>
        <w:t xml:space="preserve">. </w:t>
      </w:r>
      <w:r>
        <w:rPr>
          <w:szCs w:val="24"/>
          <w:lang w:val="cy-GB"/>
        </w:rPr>
        <w:t xml:space="preserve">Yn </w:t>
      </w:r>
      <w:r>
        <w:rPr>
          <w:szCs w:val="24"/>
          <w:lang w:val="cy-GB"/>
        </w:rPr>
        <w:lastRenderedPageBreak/>
        <w:t>ogystal mae’r plant wedi bod yn gwneud gwaith ar bortread yn flaenorol drwy ganolbwyntio ar y cymeriadau o chwedl Santes Dwynwen.</w:t>
      </w:r>
    </w:p>
    <w:p w14:paraId="170B9747" w14:textId="564FC9F4" w:rsidR="006E7E8F" w:rsidRDefault="006E7E8F" w:rsidP="00816DEA">
      <w:pPr>
        <w:rPr>
          <w:lang w:val="cy-GB"/>
        </w:rPr>
      </w:pPr>
      <w:r>
        <w:rPr>
          <w:u w:val="single"/>
          <w:lang w:val="cy-GB"/>
        </w:rPr>
        <w:t>Prif d</w:t>
      </w:r>
      <w:r w:rsidR="00707445" w:rsidRPr="000E74BF">
        <w:rPr>
          <w:u w:val="single"/>
          <w:lang w:val="cy-GB"/>
        </w:rPr>
        <w:t>asg</w:t>
      </w:r>
    </w:p>
    <w:p w14:paraId="393B70CD" w14:textId="0A692A8E" w:rsidR="006E7E8F" w:rsidRDefault="00254481" w:rsidP="00816DEA">
      <w:pPr>
        <w:rPr>
          <w:lang w:val="cy-GB"/>
        </w:rPr>
      </w:pPr>
      <w:r>
        <w:rPr>
          <w:szCs w:val="24"/>
          <w:lang w:val="cy-GB"/>
        </w:rPr>
        <w:t xml:space="preserve">Nod y wers- creu pypedau o chwedl Santes Dwynwen mewn grŵp gan ddefnyddio adnoddau naturiol darganfyddir tu allan </w:t>
      </w:r>
      <w:r w:rsidR="0033273B">
        <w:rPr>
          <w:szCs w:val="24"/>
          <w:lang w:val="cy-GB"/>
        </w:rPr>
        <w:t xml:space="preserve">a </w:t>
      </w:r>
      <w:r>
        <w:rPr>
          <w:szCs w:val="24"/>
          <w:lang w:val="cy-GB"/>
        </w:rPr>
        <w:t>deunyddiau ailgylchu.</w:t>
      </w:r>
    </w:p>
    <w:p w14:paraId="776F1494" w14:textId="697638EC" w:rsidR="00A60DA3" w:rsidRDefault="00254481" w:rsidP="00816DEA">
      <w:pPr>
        <w:rPr>
          <w:lang w:val="cy-GB"/>
        </w:rPr>
      </w:pPr>
      <w:r>
        <w:rPr>
          <w:szCs w:val="24"/>
          <w:lang w:val="cy-GB"/>
        </w:rPr>
        <w:t>Cyflwyniad- Ar ddechrau’r wers yn eu grwpiau bydd y plant yn trafod y rheolau sydd i weithio tu allan, a hefyd yn rhannu cyfrifoldebau i bob aelod yn y grŵp i wneud yn ystod y brif dasg.</w:t>
      </w:r>
    </w:p>
    <w:p w14:paraId="6BDE4B91" w14:textId="2309699D" w:rsidR="001D3F53" w:rsidRPr="000E74BF" w:rsidRDefault="00927844" w:rsidP="001D3F53">
      <w:pPr>
        <w:rPr>
          <w:lang w:val="cy-GB"/>
        </w:rPr>
      </w:pPr>
      <w:r>
        <w:rPr>
          <w:szCs w:val="24"/>
          <w:lang w:val="cy-GB"/>
        </w:rPr>
        <w:t>Tasg- Fel y brif dasg bydd plant mewn grwpiau i greu pypedau o’r cymeriadau o chwedl Santes Dwynwen. Creuwyd y pypedau allan yn yr awyr agored gan fod pwyslais ar roi cyfleoedd i blant i ddysgu mewn amgylcheddau gwahanol. Bydd y plant yn creu'r pypedau tu allan gan ddefnyddio adnoddau naturiol megis dail, brigau, porfa, neu ddeunyddiau ailgylchu. Gwelir rhai syniadau yn atodiad 8, gwelir yn yr atodiad bod nifer o enghreifftiau ar sut gall y plant gwneud eu pypedau. Un rheswm dewisais lawer o enghreifftiau yw bod mwy o ryddid gan y plant i ddewis sut hoffent i greu’r pyped. Credaf fod yn bwysig wrth gynllunio tasgau creadigol nid ydym yn gosod gormod o nodau oherwydd mae hyn yn gallu cyfyngu ar greadigrwydd. Drwy ddefnyddio adnoddau ailgylchu mae modd clymu ADCDF i’r wers sef ‘threuliant a gwastraff’.</w:t>
      </w:r>
    </w:p>
    <w:p w14:paraId="79B9B387" w14:textId="7EF8BB11" w:rsidR="00A60DA3" w:rsidRDefault="00254481" w:rsidP="00816DEA">
      <w:pPr>
        <w:rPr>
          <w:lang w:val="cy-GB"/>
        </w:rPr>
      </w:pPr>
      <w:r>
        <w:rPr>
          <w:szCs w:val="24"/>
          <w:lang w:val="cy-GB"/>
        </w:rPr>
        <w:t>Clo-</w:t>
      </w:r>
      <w:r>
        <w:rPr>
          <w:szCs w:val="24"/>
        </w:rPr>
        <w:t xml:space="preserve"> </w:t>
      </w:r>
      <w:r>
        <w:rPr>
          <w:szCs w:val="24"/>
          <w:lang w:val="cy-GB"/>
        </w:rPr>
        <w:t>N</w:t>
      </w:r>
      <w:r w:rsidR="00D81EE8">
        <w:rPr>
          <w:szCs w:val="24"/>
          <w:lang w:val="cy-GB"/>
        </w:rPr>
        <w:t>ô</w:t>
      </w:r>
      <w:r>
        <w:rPr>
          <w:szCs w:val="24"/>
          <w:lang w:val="cy-GB"/>
        </w:rPr>
        <w:t>l yn yr ystafell ddosbarth bydd y plant yn eu grwpiau yn cynllunio mapiau meddwl ar sut hoffent gyflwyno eu sioe pypedau ar gyfer y wers nesaf. Bydd angen iddynt ystyried pwy sydd yn actio pa gymeriad, ydyn nhw’n mynd i ddefnyddio elfen o dechnoleg megis green screen neu’r ap morfo. Bydd angen iddynt gynllunio dechrau, canol a diwedd y stori gan sicrhau bod gan bawb rôl.</w:t>
      </w:r>
    </w:p>
    <w:p w14:paraId="1A477685" w14:textId="2F6A97D4" w:rsidR="005A3FB2" w:rsidRDefault="00927844" w:rsidP="00816DEA">
      <w:pPr>
        <w:rPr>
          <w:lang w:val="cy-GB"/>
        </w:rPr>
      </w:pPr>
      <w:r>
        <w:rPr>
          <w:szCs w:val="24"/>
          <w:lang w:val="cy-GB"/>
        </w:rPr>
        <w:t>Dysgu tu allan- Mae llawer o fuddion dysgu yn yr awyr agored fel mae modd sicrhau fod y plant yn cael cyfle i fod yn chwilfrydig. Nodir yn erthygl gan ‘The Guardian’ ‘How can outdoor learning boost pupil development and wellbeing?’ gellir dysgu tu allan helpu gwella a chyfoethogi dysgu yn y dosbarth a hefyd lleihau srtaen plant, ‘’spending time interacting with nature can reduce stress among young people’’. Bydd yr amgylchedd yma yn helpu plant i allu ymlacio a chael rhyddid gan fod y sefyllfa dysgu yn llai ffurfiol. Cefnogai Rosseau sydd yn naturiaethwr dylid plant cael mwy o gyfleoedd i dyfu’n agos gyda natur.</w:t>
      </w:r>
    </w:p>
    <w:p w14:paraId="205C921E" w14:textId="543B557D" w:rsidR="00280FBB" w:rsidRPr="000E74BF" w:rsidRDefault="00254481" w:rsidP="00280FBB">
      <w:pPr>
        <w:rPr>
          <w:lang w:val="cy-GB"/>
        </w:rPr>
      </w:pPr>
      <w:r>
        <w:rPr>
          <w:szCs w:val="24"/>
          <w:lang w:val="cy-GB"/>
        </w:rPr>
        <w:t>Darllenais yn erthygl ‘how does nature impact on our wellbeing?’ bod dysgu yn yr awyr agored yn medru helpu plant i ymlacio, lleihau straen, ac</w:t>
      </w:r>
      <w:r w:rsidR="005A1A3C">
        <w:rPr>
          <w:szCs w:val="24"/>
          <w:lang w:val="cy-GB"/>
        </w:rPr>
        <w:t xml:space="preserve"> </w:t>
      </w:r>
      <w:r>
        <w:rPr>
          <w:szCs w:val="24"/>
          <w:lang w:val="cy-GB"/>
        </w:rPr>
        <w:t>iachau plant. Os mae hyn yn wir mae’r fath yma o ddysgu yn arbennig ar gyfer plant gydag anghenion dysgu ychwanegol. Heddiw mae llawer gormod o blant yn chwarae gyda gemau cyfrifiadurol, felly nid oes gan bob plentyn profiadau o ddysgu a chwarae tu allan. Mae hyn yn cefnogi Sue Palmer ‘toxic childhood’ lle tynnai sylw at y faith bod plant yn gwario gormod o amser yn edrych ar sgrin. Nid yw'r rhieni yn annog eu plant i fynd allan ac o ganlyniad mae hyn yn arwain at ddiffyg sgiliau cymdeithasol megis awtistiaeth, ADHD a dyslecsia.</w:t>
      </w:r>
    </w:p>
    <w:p w14:paraId="72E0CAC8" w14:textId="50576D8C" w:rsidR="00D06001" w:rsidRDefault="00254481" w:rsidP="00816DEA">
      <w:pPr>
        <w:rPr>
          <w:lang w:val="cy-GB"/>
        </w:rPr>
      </w:pPr>
      <w:r>
        <w:rPr>
          <w:szCs w:val="24"/>
          <w:lang w:val="cy-GB"/>
        </w:rPr>
        <w:lastRenderedPageBreak/>
        <w:t>Nesaf- yn y wers nesaf bydd y plant yn mynd ati i wneud sgriptiau ar gyfer actio allan chwedl santes Dwynwen gan ddefnyddio’i bypedau</w:t>
      </w:r>
      <w:r w:rsidR="0033273B">
        <w:rPr>
          <w:szCs w:val="24"/>
          <w:lang w:val="cy-GB"/>
        </w:rPr>
        <w:t xml:space="preserve"> fel y cymeriadau.</w:t>
      </w:r>
    </w:p>
    <w:p w14:paraId="2DC161FE" w14:textId="76384E84" w:rsidR="00101CC2" w:rsidRDefault="000B6A01" w:rsidP="00816DEA">
      <w:pPr>
        <w:rPr>
          <w:u w:val="single"/>
          <w:lang w:val="cy-GB"/>
        </w:rPr>
      </w:pPr>
      <w:r w:rsidRPr="000B6A01">
        <w:rPr>
          <w:u w:val="single"/>
          <w:lang w:val="cy-GB"/>
        </w:rPr>
        <w:t xml:space="preserve">Sgiliau/ystod </w:t>
      </w:r>
    </w:p>
    <w:p w14:paraId="27A4A194" w14:textId="0872ED47" w:rsidR="000B6A01" w:rsidRPr="000B6A01" w:rsidRDefault="00927844" w:rsidP="00816DEA">
      <w:pPr>
        <w:rPr>
          <w:lang w:val="cy-GB"/>
        </w:rPr>
      </w:pPr>
      <w:r>
        <w:rPr>
          <w:szCs w:val="24"/>
          <w:lang w:val="cy-GB"/>
        </w:rPr>
        <w:t>Yn y wers hon mae’r plant yn datblygu’r sgil ‘gwneud’, ond mae’r sgil o ‘ymchwilio’ yn bwysig hefyd. Wrth weithio fel rhan o grŵp mae’n bwysig i’r plant cyfathrebu gyda’i gilydd i gyrraedd y nod felly mae llafar yn cael eu datblygu hefyd. Gwelir y sgiliau ac ystod i’r dasg hon yn atodiad 9.</w:t>
      </w:r>
    </w:p>
    <w:p w14:paraId="1F4D9C40" w14:textId="1F6E26E9" w:rsidR="00857EC1" w:rsidRPr="0083747E" w:rsidRDefault="00A56E73" w:rsidP="00816DEA">
      <w:pPr>
        <w:rPr>
          <w:b/>
          <w:lang w:val="cy-GB"/>
        </w:rPr>
      </w:pPr>
      <w:r>
        <w:rPr>
          <w:u w:val="single"/>
          <w:lang w:val="cy-GB"/>
        </w:rPr>
        <w:t xml:space="preserve">Gweithgaredd </w:t>
      </w:r>
      <w:r w:rsidR="00AF7143">
        <w:rPr>
          <w:u w:val="single"/>
          <w:lang w:val="cy-GB"/>
        </w:rPr>
        <w:t>4</w:t>
      </w:r>
      <w:r w:rsidR="00547913" w:rsidRPr="000E74BF">
        <w:rPr>
          <w:u w:val="single"/>
          <w:lang w:val="cy-GB"/>
        </w:rPr>
        <w:t xml:space="preserve">- </w:t>
      </w:r>
      <w:r w:rsidR="00547913" w:rsidRPr="000E74BF">
        <w:rPr>
          <w:lang w:val="cy-GB"/>
        </w:rPr>
        <w:t xml:space="preserve"> </w:t>
      </w:r>
    </w:p>
    <w:p w14:paraId="0FF31A09" w14:textId="5AC43C4B" w:rsidR="00857EC1" w:rsidRDefault="00857EC1" w:rsidP="00816DEA">
      <w:pPr>
        <w:rPr>
          <w:lang w:val="cy-GB"/>
        </w:rPr>
      </w:pPr>
      <w:r>
        <w:rPr>
          <w:lang w:val="cy-GB"/>
        </w:rPr>
        <w:t>Yn flaenorol-</w:t>
      </w:r>
      <w:r w:rsidR="00033DD5">
        <w:rPr>
          <w:lang w:val="cy-GB"/>
        </w:rPr>
        <w:t xml:space="preserve"> </w:t>
      </w:r>
      <w:r w:rsidR="00E06E7C">
        <w:rPr>
          <w:lang w:val="cy-GB"/>
        </w:rPr>
        <w:t>M</w:t>
      </w:r>
      <w:r w:rsidR="00033DD5">
        <w:rPr>
          <w:lang w:val="cy-GB"/>
        </w:rPr>
        <w:t>ae’r plant wedi creu pypedau ar sail cymeriadau Santes Dwynwen, felly nawr maent yn barod i’w ddefnyddio ac actio allan.</w:t>
      </w:r>
      <w:r w:rsidR="001575FE">
        <w:rPr>
          <w:lang w:val="cy-GB"/>
        </w:rPr>
        <w:t xml:space="preserve"> Yn eu grwpiau maent wedi cynllunio mapiau meddwl sydd yn cynnwys eu syniadau nhw ar sut i gyflwyno’r sioe pyped. </w:t>
      </w:r>
    </w:p>
    <w:p w14:paraId="0E1503AF" w14:textId="4D39B994" w:rsidR="00857EC1" w:rsidRDefault="00AE5C80" w:rsidP="00816DEA">
      <w:pPr>
        <w:rPr>
          <w:lang w:val="cy-GB"/>
        </w:rPr>
      </w:pPr>
      <w:r>
        <w:rPr>
          <w:szCs w:val="24"/>
          <w:lang w:val="cy-GB"/>
        </w:rPr>
        <w:t>Nod y wers- Mae angen cydweithio gydag eraill yn hyderus i greu sgript ar chwedl Santes Dwynwen sydd yn para 5 munud erbyn diwedd y wers.</w:t>
      </w:r>
    </w:p>
    <w:p w14:paraId="20ED53CD" w14:textId="3A63F7E6" w:rsidR="00033DD5" w:rsidRDefault="00254481" w:rsidP="00816DEA">
      <w:pPr>
        <w:rPr>
          <w:lang w:val="cy-GB"/>
        </w:rPr>
      </w:pPr>
      <w:r>
        <w:rPr>
          <w:szCs w:val="24"/>
          <w:lang w:val="cy-GB"/>
        </w:rPr>
        <w:t>Cyflwyniad- plant yn chwarae g</w:t>
      </w:r>
      <w:r w:rsidR="003A201C">
        <w:rPr>
          <w:szCs w:val="24"/>
          <w:lang w:val="cy-GB"/>
        </w:rPr>
        <w:t>ê</w:t>
      </w:r>
      <w:r>
        <w:rPr>
          <w:szCs w:val="24"/>
          <w:lang w:val="cy-GB"/>
        </w:rPr>
        <w:t xml:space="preserve">m o kahoot </w:t>
      </w:r>
      <w:r w:rsidR="00677001">
        <w:rPr>
          <w:szCs w:val="24"/>
          <w:lang w:val="cy-GB"/>
        </w:rPr>
        <w:t xml:space="preserve">ar yr ipads </w:t>
      </w:r>
      <w:r>
        <w:rPr>
          <w:szCs w:val="24"/>
          <w:lang w:val="cy-GB"/>
        </w:rPr>
        <w:t xml:space="preserve">er mwyn atgoffa nhw am </w:t>
      </w:r>
      <w:r w:rsidR="0009684A">
        <w:rPr>
          <w:szCs w:val="24"/>
          <w:lang w:val="cy-GB"/>
        </w:rPr>
        <w:t>stori a ffeithiau</w:t>
      </w:r>
      <w:r w:rsidR="001A3292">
        <w:rPr>
          <w:szCs w:val="24"/>
          <w:lang w:val="cy-GB"/>
        </w:rPr>
        <w:t xml:space="preserve"> pwysig</w:t>
      </w:r>
      <w:r w:rsidR="0009684A">
        <w:rPr>
          <w:szCs w:val="24"/>
          <w:lang w:val="cy-GB"/>
        </w:rPr>
        <w:t xml:space="preserve"> </w:t>
      </w:r>
      <w:r>
        <w:rPr>
          <w:szCs w:val="24"/>
          <w:lang w:val="cy-GB"/>
        </w:rPr>
        <w:t>chwedl santes Dwynwen.</w:t>
      </w:r>
    </w:p>
    <w:p w14:paraId="423C3F57" w14:textId="775B766E" w:rsidR="00067B8F" w:rsidRPr="000E74BF" w:rsidRDefault="00254481" w:rsidP="00067B8F">
      <w:pPr>
        <w:rPr>
          <w:lang w:val="cy-GB"/>
        </w:rPr>
      </w:pPr>
      <w:r>
        <w:rPr>
          <w:szCs w:val="24"/>
          <w:lang w:val="cy-GB"/>
        </w:rPr>
        <w:t>Prif dasg- Mae datblygu sgiliau ysgrifennu a llafar yn bwysig, felly i glymu hyn mewn i wers sydd yn cwmpasu drama bydd y plant yn ysgrifennu sgriptiau yn adrodd chwedl Santes Dwynwen. Gellir datblygu sgiliau ysgrifennu drwy gynllunio a chreu sgriptiau ac yna sgiliau llafaredd drwy actio allan y sgriptiau a gweithio fel rhan o grŵp. Wrth glymu’r elfennau yma bydd y dasg hon bellach yn un drawsgwricwlaidd. Bydd rhai grwpiau o allu uwch yn gorffen sgipio’n gyflym felly fel her gellir datblygu sgiliau technolegol drwy ffilmio ac arbrofi gyda ‘green screen’ drwy newid y cefndir i bob golygfa. Neu i’r plant sydd yn fwy technolegol gellir defnyddio’r ap morfo sydd yn galluogi nhw i’w pypedau i ddod yn fyw ar ipad.</w:t>
      </w:r>
    </w:p>
    <w:p w14:paraId="2C648DDB" w14:textId="0EBD157A" w:rsidR="00862D5E" w:rsidRDefault="00254481" w:rsidP="00816DEA">
      <w:pPr>
        <w:rPr>
          <w:lang w:val="cy-GB"/>
        </w:rPr>
      </w:pPr>
      <w:r>
        <w:rPr>
          <w:szCs w:val="24"/>
          <w:lang w:val="cy-GB"/>
        </w:rPr>
        <w:t>Drwy weithio gyda phlant arall mae hyn yn galluogi’r plant i feithrin sgiliau cyfathrebu a chydweithio. Mae Vygotsky (1962) yn credu bod plant yn dysgu’n dda wrth eraill, sef dysgu cymdeithasol. Cred rydym yn dysgu sgiliau newydd wrth ryngweithio gydag eraill.</w:t>
      </w:r>
    </w:p>
    <w:p w14:paraId="28279D68" w14:textId="4E405485" w:rsidR="00D2559A" w:rsidRDefault="00927844" w:rsidP="00816DEA">
      <w:pPr>
        <w:rPr>
          <w:lang w:val="cy-GB"/>
        </w:rPr>
      </w:pPr>
      <w:r>
        <w:rPr>
          <w:szCs w:val="24"/>
          <w:lang w:val="cy-GB"/>
        </w:rPr>
        <w:t>Clo- byddwn fel dosbarth yn myfyrio ar yr hyn maent wedi dysgu a mwynhau yn y wers. Gellir trafod y rhwystrau cafwyd wrth sgiriptio a gweithio gyda thechnoleg a sut roeddent wedi goroesi’r problemau.</w:t>
      </w:r>
    </w:p>
    <w:p w14:paraId="45B248F6" w14:textId="144662FC" w:rsidR="00752A79" w:rsidRDefault="00AE5C80" w:rsidP="00816DEA">
      <w:pPr>
        <w:rPr>
          <w:highlight w:val="yellow"/>
          <w:lang w:val="cy-GB"/>
        </w:rPr>
      </w:pPr>
      <w:r>
        <w:rPr>
          <w:szCs w:val="24"/>
          <w:lang w:val="cy-GB"/>
        </w:rPr>
        <w:t xml:space="preserve">Nesaf- ar ddechrau’r wers nesaf bydd y plant yn mynd ati i greu posteri sydd yn hysbysebu eu sioe pypedau ar sail chwedl santes Dwynwen. Gellir gwneud hyn ar gyfrifiadur neu drwy luniadu. Ar y poster fydd angen cynnwys gwybodaeth bwysig megis pryd a ble mae’r sioe a geirfa sydd yn denu’r darllenwyr. Erbyn diwedd y wers bydd y plant yn cyflwyno eu sioe pyped i weddill y dosbarth. Mae hyn yn ffordd dda i’r plant i ddangos y gwaith caled aeth mewn i greu’r pypedau ac ysgrifennu’r sgriptiau ac i ddangos eu sgiliau perfformio a chreadigrwydd. I wneud y wers hon yn fwy hwylus bydd y plant i gyd yn aildrefnu’r dosbarth fel sinema a bydd y plant yn bwyta pop corn wrth wylio’r  sioeau yn eu tro.  </w:t>
      </w:r>
    </w:p>
    <w:p w14:paraId="021A7590" w14:textId="5E2C8388" w:rsidR="002B0594" w:rsidRPr="00C22030" w:rsidRDefault="00C22030" w:rsidP="00816DEA">
      <w:pPr>
        <w:rPr>
          <w:u w:val="single"/>
          <w:lang w:val="cy-GB"/>
        </w:rPr>
      </w:pPr>
      <w:r w:rsidRPr="00C22030">
        <w:rPr>
          <w:u w:val="single"/>
          <w:lang w:val="cy-GB"/>
        </w:rPr>
        <w:lastRenderedPageBreak/>
        <w:t>Sgiliau/ystod</w:t>
      </w:r>
    </w:p>
    <w:p w14:paraId="2F0E99BC" w14:textId="049F4ABC" w:rsidR="00C22030" w:rsidRPr="000E74BF" w:rsidRDefault="00254481" w:rsidP="00816DEA">
      <w:pPr>
        <w:rPr>
          <w:lang w:val="cy-GB"/>
        </w:rPr>
      </w:pPr>
      <w:r>
        <w:rPr>
          <w:szCs w:val="24"/>
          <w:lang w:val="cy-GB"/>
        </w:rPr>
        <w:t xml:space="preserve">Wers drama yw’r dasg hon lle gellir clymu ysgrifennu a llafaredd wrth i’r plant ysgrifennu ac actio’r sgriptiau. Yn ogystal mae elfen o ddarllen yn clymu i mewn i’r wers wrth </w:t>
      </w:r>
      <w:r w:rsidR="008A5BCB">
        <w:rPr>
          <w:szCs w:val="24"/>
          <w:lang w:val="cy-GB"/>
        </w:rPr>
        <w:t xml:space="preserve">iddynt </w:t>
      </w:r>
      <w:r>
        <w:rPr>
          <w:szCs w:val="24"/>
          <w:lang w:val="cy-GB"/>
        </w:rPr>
        <w:t>ddarllen eu sgriptiau. Mae’n bwysig i fod yn greadigol wrth gwblhau a gweithio’n dda fel rhan o gr</w:t>
      </w:r>
      <w:r w:rsidR="008A5BCB">
        <w:rPr>
          <w:szCs w:val="24"/>
          <w:lang w:val="cy-GB"/>
        </w:rPr>
        <w:t>ŵ</w:t>
      </w:r>
      <w:r>
        <w:rPr>
          <w:szCs w:val="24"/>
          <w:lang w:val="cy-GB"/>
        </w:rPr>
        <w:t>p. Datblygir sgiliau technolegol hefyd o’r fframwaith cymhwysedd digidol wrth arbrofi gyda fideo a sain. Mae modd i’r plant datblygu hyder wrth fod yn rhan o wers drama oherwydd mae disgwyl iddynt actio cymeriad arall. Gwelir y sgiliau yn atodiad 1</w:t>
      </w:r>
      <w:r w:rsidR="008A5BCB">
        <w:rPr>
          <w:szCs w:val="24"/>
          <w:lang w:val="cy-GB"/>
        </w:rPr>
        <w:t xml:space="preserve">. </w:t>
      </w:r>
      <w:r>
        <w:rPr>
          <w:szCs w:val="24"/>
          <w:lang w:val="cy-GB"/>
        </w:rPr>
        <w:t xml:space="preserve"> </w:t>
      </w:r>
      <w:r w:rsidR="008A5BCB">
        <w:rPr>
          <w:szCs w:val="24"/>
          <w:lang w:val="cy-GB"/>
        </w:rPr>
        <w:t>M</w:t>
      </w:r>
      <w:r>
        <w:rPr>
          <w:szCs w:val="24"/>
          <w:lang w:val="cy-GB"/>
        </w:rPr>
        <w:t>ae gwersi trawsgwricwlaidd yn</w:t>
      </w:r>
      <w:r w:rsidR="008A5BCB">
        <w:rPr>
          <w:szCs w:val="24"/>
          <w:lang w:val="cy-GB"/>
        </w:rPr>
        <w:t xml:space="preserve"> ffordd</w:t>
      </w:r>
      <w:r>
        <w:rPr>
          <w:szCs w:val="24"/>
          <w:lang w:val="cy-GB"/>
        </w:rPr>
        <w:t xml:space="preserve"> dda </w:t>
      </w:r>
      <w:r w:rsidR="008A5BCB">
        <w:rPr>
          <w:szCs w:val="24"/>
          <w:lang w:val="cy-GB"/>
        </w:rPr>
        <w:t>o</w:t>
      </w:r>
      <w:r>
        <w:rPr>
          <w:szCs w:val="24"/>
          <w:lang w:val="cy-GB"/>
        </w:rPr>
        <w:t xml:space="preserve"> glymu</w:t>
      </w:r>
      <w:r w:rsidR="008A5BCB">
        <w:rPr>
          <w:szCs w:val="24"/>
          <w:lang w:val="cy-GB"/>
        </w:rPr>
        <w:t xml:space="preserve"> </w:t>
      </w:r>
      <w:r>
        <w:rPr>
          <w:szCs w:val="24"/>
          <w:lang w:val="cy-GB"/>
        </w:rPr>
        <w:t xml:space="preserve">elfennau a sgiliau o bynciau arall er mwyn helpu plant i ddeall tasg yn well neu i ehangu ar ddysgu. Ond yn wahanol darllenais fod y fath yma o ddysgu yn medru arwain at golli ystyr pynciau yn ôl Czerniak </w:t>
      </w:r>
      <w:r w:rsidR="002B6641">
        <w:rPr>
          <w:szCs w:val="24"/>
          <w:lang w:val="cy-GB"/>
        </w:rPr>
        <w:t>(</w:t>
      </w:r>
      <w:r>
        <w:rPr>
          <w:szCs w:val="24"/>
          <w:lang w:val="cy-GB"/>
        </w:rPr>
        <w:t>2007</w:t>
      </w:r>
      <w:r w:rsidR="002B6641">
        <w:rPr>
          <w:szCs w:val="24"/>
          <w:lang w:val="cy-GB"/>
        </w:rPr>
        <w:t>)</w:t>
      </w:r>
      <w:r>
        <w:rPr>
          <w:szCs w:val="24"/>
          <w:lang w:val="cy-GB"/>
        </w:rPr>
        <w:t>.</w:t>
      </w:r>
    </w:p>
    <w:p w14:paraId="4C36BD6D" w14:textId="77777777" w:rsidR="00C11459" w:rsidRDefault="00EE7B43" w:rsidP="00816DEA">
      <w:pPr>
        <w:rPr>
          <w:lang w:val="cy-GB"/>
        </w:rPr>
      </w:pPr>
      <w:r>
        <w:rPr>
          <w:lang w:val="cy-GB"/>
        </w:rPr>
        <w:t xml:space="preserve">YCC- </w:t>
      </w:r>
    </w:p>
    <w:p w14:paraId="072A2D9A" w14:textId="2A7EB4F1" w:rsidR="003302DB" w:rsidRPr="000E74BF" w:rsidRDefault="00254481" w:rsidP="00816DEA">
      <w:pPr>
        <w:rPr>
          <w:lang w:val="cy-GB"/>
        </w:rPr>
      </w:pPr>
      <w:r>
        <w:rPr>
          <w:szCs w:val="24"/>
          <w:lang w:val="cy-GB"/>
        </w:rPr>
        <w:t>Mae’r gweithgareddau rydw i wedi cynllunio yn cydweithio gyda’r cwricwlwm Cymreig. Un o brif amcanion sefydlu'r cwricwlwm Cymreig yw sicrhau fod plant yn medru ennill fwy o ymwybyddiaeth am Gymru, eu cymunedau a’i gymharu gyda gweddill Ewrop. Mae’n ffordd dda i blant dathlu Cymru ac i ddeall eu hanes.</w:t>
      </w:r>
    </w:p>
    <w:p w14:paraId="6C23C380" w14:textId="760FE5B6" w:rsidR="00796A29" w:rsidRPr="000E74BF" w:rsidRDefault="00927844" w:rsidP="00816DEA">
      <w:pPr>
        <w:rPr>
          <w:lang w:val="cy-GB"/>
        </w:rPr>
      </w:pPr>
      <w:r>
        <w:rPr>
          <w:szCs w:val="24"/>
          <w:lang w:val="cy-GB"/>
        </w:rPr>
        <w:t>Wrth edrych ar fy ngweithgareddau gwelir bod y plant yn datblygu elfennau o’r cwricwlwm Cymreig. Y rhai gellir datblygu yw’r elfennau diwylliannol, ieithyddol, hanesyddol ac amgylcheddol. O ran ddiwylliannol drwy ddysgu am draddodiad Santes Dwynwen ddatblygir ‘’Dathlu diwylliannau, ieithoedd a thraddodiadau arbennig Cymru wrth barchu gwerthoedd diwylliannau eraill‘’. Yn ogystal mae modd clymu ‘’Archwilio’r celfyddydau creadigol a mynegiannol yng Nghymru a’r traddodiad Celtaidd ehangach; llenyddiaeth, cerddoriaeth, celf, crefft, dawns a chwaraeon traddodiadol a chyfoes’’ pan fydd y plant yn ymchwilio i grefftwyr llwyau garu o Gymru. Clymir hanesyddol o ‘’Deall sut mae bywydau a chymdogaethau wedi’u llunio gan y gorffennol, drwy ddysgu am hanes Cymru, a’i hagweddau gwleidyddol, economaidd, cymdeithasol a diwylliannol’’ drwy ddysgu am hanes y llwy garu a santes Dwynwen. Bydd y gweithgareddau i gyd yn cael eu cwblhau drwy’r iaith Gymraeg felly mae ieithyddol hefyd yn cael eu datblygu, ‘’Addysgu drwy gyfrwng y Gymraeg, a defnyddio’r Gymraeg yn achlysurol ym mywyd yr ysgol.’’. Pan fydd y plant yn defnyddio ailgylchu gellir dysgu’r plant am gynaladwyedd sydd yn ddatblygiad amgylcheddol. Mae’r cwricwlwm Cymreig yn cael eu datblygu drwy’r ysgol gyfan ac yn help athrawon i ddysgu plant am Gymru yn allgyrsiol ac yn y dosbarth.</w:t>
      </w:r>
    </w:p>
    <w:p w14:paraId="67BAB7E9" w14:textId="797363A5" w:rsidR="00373CA5" w:rsidRPr="000E74BF" w:rsidRDefault="00515BA7" w:rsidP="00373CA5">
      <w:pPr>
        <w:rPr>
          <w:u w:val="single"/>
          <w:lang w:val="cy-GB"/>
        </w:rPr>
      </w:pPr>
      <w:r w:rsidRPr="000E74BF">
        <w:rPr>
          <w:u w:val="single"/>
          <w:lang w:val="cy-GB"/>
        </w:rPr>
        <w:t>C</w:t>
      </w:r>
      <w:r w:rsidR="00935460">
        <w:rPr>
          <w:u w:val="single"/>
          <w:lang w:val="cy-GB"/>
        </w:rPr>
        <w:t>asgliad-</w:t>
      </w:r>
    </w:p>
    <w:p w14:paraId="686884A9" w14:textId="328B1BC4" w:rsidR="00DE1E67" w:rsidRDefault="00AE5C80" w:rsidP="00373CA5">
      <w:pPr>
        <w:rPr>
          <w:lang w:val="cy-GB"/>
        </w:rPr>
      </w:pPr>
      <w:r>
        <w:rPr>
          <w:szCs w:val="24"/>
          <w:lang w:val="cy-GB"/>
        </w:rPr>
        <w:t xml:space="preserve">Wrth edrych ar y cwricwlwm presennol nid oes cwricwlwm drama ar gael. Felly wrth i Donaldson (2015) cyflwyno’r celfyddydau mynegiannol mae modd sicrhau fod drama yn cael eu hystyried yn bwnc pwysig, yn ogystal â phynciau arall sydd yng nghlwm gyda’r celfyddydau mynegiannol. Credaf fod cynyddu ymwybyddiaeth ar y celfyddydau mynegiannol yn beth da mewn ysgolion er mwyn elwa’r plant. Mae hyn yn galluogi nhw i fod yn fwy creadigol er mwyn datblygu sgiliau ar gyfer swyddi yn y dyfodol. Cefnogir hyn gan Steve Case ‘’I do think that a general liberal arts education is very important, particulary in an uncertain changing world’’. Mae’r celfyddydau </w:t>
      </w:r>
      <w:r>
        <w:rPr>
          <w:szCs w:val="24"/>
          <w:lang w:val="cy-GB"/>
        </w:rPr>
        <w:lastRenderedPageBreak/>
        <w:t>hefyd yn helpu plant sydd ag anawsterau dysgu dyfynnir yr artist Nancy Bailey ‘’The arts can level the playing field, bechause children with difficulties in academic subjects might excel at drawing, paiting, acting or dancing and singing’’. Felly mae’r celfyddydau yn rhoi mwy o gyfleoedd i blant sydd yn gweld pynciau mwy academaidd yn heriol i gael fwy o ryddid i ddysgu drwy’r celfyddydau. Mae modd gan bawb i fod yn greadigol a defnyddio’u dychymyg felly does dim rheswm i ddim rhoi mwy o bwyslais ar y fath yma o ddysgu. Mewn ffordd mae modd gwneud camgymeriadau yn y celfyddydau ond yn hawdd iawn i’w ddatrys felly nid oes bwysau ar blant i weld y fath yma o bynciau yn rhy ffurfiol.</w:t>
      </w:r>
    </w:p>
    <w:p w14:paraId="357E02A3" w14:textId="0FAFB635" w:rsidR="002479C1" w:rsidRDefault="00927844" w:rsidP="00373CA5">
      <w:pPr>
        <w:rPr>
          <w:lang w:val="cy-GB"/>
        </w:rPr>
      </w:pPr>
      <w:r>
        <w:rPr>
          <w:szCs w:val="24"/>
          <w:lang w:val="cy-GB"/>
        </w:rPr>
        <w:t>Gwelir ar ôl darllen adroddiad Dyfodol Llwyddiannus bod Donaldson (2015) yn gweld budd mawr o ddysgu’r celfyddydau. Nodir bod yn ‘’Annog plant a phobl ifanc i feithrin eu gwerthfawrogiad a’u doniau creadigol a’u sgiliau celfyddydol a pherfformio’’. Felly gellir gweld fod yn ffordd dda i helpu plant i fod yn fwy hyderus. Ychwanegir drwy ddweud bod gan y plant ‘’cyfleoedd i ymchwilio, mireinio a chyfleu syniadau, gan ddefnyddio’r meddwl, y dychymyg a’r synhwyrau mewn ffordd greadigol’’. Yn debyg mae Ken robinson yn gweld yr angen i ddysgu mwy o’r celfyddydau mynegiannol. Drwy ffocysu ar bynciau craidd mae plant yn colli’r gallu i fod yn greadigol, ‘’we are educating children out of theyre creativity’’. Ar ôl gwylio ei ted talks sef ‘do schools kill creativity’ gwelaf bwysigrwydd y celfyddydau i blant. Nodwyd fod angen i ni fod yn fwy meddwl agored oherwydd nid ydym yn gwybod pa fath o swyddi bydd gan ein plant ni, felly mae’n bwysig bod ffocws hafal ar bob pwnc.</w:t>
      </w:r>
    </w:p>
    <w:p w14:paraId="343077BE" w14:textId="6812BDFF" w:rsidR="00080723" w:rsidRDefault="00927844" w:rsidP="00373CA5">
      <w:pPr>
        <w:rPr>
          <w:lang w:val="cy-GB"/>
        </w:rPr>
      </w:pPr>
      <w:r>
        <w:rPr>
          <w:szCs w:val="24"/>
          <w:lang w:val="cy-GB"/>
        </w:rPr>
        <w:t>Dathlu gwaith y plant- Ar ddydd santes Dwynwen fydd yr ysgol gyfan yn cynnal gwasanaeth i ddathlu’r dydd ar gyfer y plant a’u teuluoedd. Bydd y plant yn cymryd rhan mewn eitemau megis canu, llefaru a dawnsio er mwyn dathlu cariad gyda’i theuluoedd. Rhoddir anrheg i’w teuluoedd sydd yn symbol o gariad sef y llwyau garu maent wedi gwneud yn y dosbarth, mae hyn yn ffordd dda o ddathlu gwaith y plant. Yn ogystal â pherfformio bydd yna stondinau yn gwerthu cacennau a phethau mae’r plant wedi bod yn coginio yn y gwersi. Aelodau o CA2 bydd wrth y stondinau yma oherwydd bydd yn ffordd dda o helpu nhw i ymarfer eu sgiliau mathemategol o weithio gydag arian.</w:t>
      </w:r>
    </w:p>
    <w:p w14:paraId="55B541A8" w14:textId="66DAE210" w:rsidR="006E1C61" w:rsidRDefault="00AE5C80" w:rsidP="00816DEA">
      <w:pPr>
        <w:rPr>
          <w:szCs w:val="24"/>
          <w:lang w:val="cy-GB"/>
        </w:rPr>
      </w:pPr>
      <w:r>
        <w:rPr>
          <w:szCs w:val="24"/>
          <w:lang w:val="cy-GB"/>
        </w:rPr>
        <w:t>Felly mae yna ffordd ymlaen i ddysgu’r celfyddydau ac mae llawer o le o fewn addysg i’w ddysgu. Ar ôl darllen ‘arfer orau mewn addysgu a dysgu’ gan Estyn sylweddolais gan nad oes gymaint o bwyslais ar y celfyddydau yn y gorffennol mae gwybodaeth bynciol athrawon ar y maes yma ddim o safon bellach. O ganlyniad nid yw’r nodau yn ddigon heriol i’r plant, felly nid oes modd cyrraedd eu potensial. Awgrymir ateb posib ar gyfer hyn sef bod dosbarthiadau yn cylchdroi er mwyn sicrhau fod ganddynt athrawon sydd yn arbenigo yn y pwnc penodol. Bydd hyn yn elwa ar y plant oherwydd bydd modd cyrraedd gwaith o safon yn uwch gan fod gan yr athrawon dealltwriaeth yn ddyfnach am y pwnc. Credaf hefyd bod angen i ni roi mwy o bwyslais ar y cwricwlwm Cymreig hefyd, mae modd dewis pwnc sydd yn gysylltiedig gyda Chymru a chreu amrywiaeth o wersi er mwyn helpu plant i ddysgu a pharchu eu gwlad. Bydd y plant bellach yn medru cael y teimlad o berthyn i’w gwlad.</w:t>
      </w:r>
      <w:r w:rsidR="000F3ADA">
        <w:rPr>
          <w:szCs w:val="24"/>
          <w:lang w:val="cy-GB"/>
        </w:rPr>
        <w:t xml:space="preserve"> </w:t>
      </w:r>
    </w:p>
    <w:p w14:paraId="761F5EE5" w14:textId="7E56D59A" w:rsidR="009619CD" w:rsidRDefault="009619CD" w:rsidP="00816DEA">
      <w:pPr>
        <w:rPr>
          <w:szCs w:val="24"/>
          <w:lang w:val="cy-GB"/>
        </w:rPr>
      </w:pPr>
      <w:r>
        <w:rPr>
          <w:szCs w:val="24"/>
          <w:lang w:val="cy-GB"/>
        </w:rPr>
        <w:t>Geiriau- 4059</w:t>
      </w:r>
    </w:p>
    <w:p w14:paraId="6D9DE367" w14:textId="77777777" w:rsidR="0020273F" w:rsidRPr="00F72D26" w:rsidRDefault="0020273F" w:rsidP="0020273F">
      <w:pPr>
        <w:rPr>
          <w:szCs w:val="24"/>
          <w:u w:val="single"/>
          <w:lang w:val="cy-GB"/>
        </w:rPr>
      </w:pPr>
      <w:r w:rsidRPr="00F72D26">
        <w:rPr>
          <w:szCs w:val="24"/>
          <w:u w:val="single"/>
          <w:lang w:val="cy-GB"/>
        </w:rPr>
        <w:lastRenderedPageBreak/>
        <w:t>Rhestr cyfeiriadau-</w:t>
      </w:r>
    </w:p>
    <w:p w14:paraId="5D29D3F6" w14:textId="77777777" w:rsidR="0020273F" w:rsidRDefault="0020273F" w:rsidP="0020273F">
      <w:r>
        <w:rPr>
          <w:rStyle w:val="Hyperlink"/>
        </w:rPr>
        <w:t xml:space="preserve">‘An everyday story’, </w:t>
      </w:r>
      <w:r w:rsidRPr="00BE6E93">
        <w:rPr>
          <w:rStyle w:val="Hyperlink"/>
          <w:i/>
        </w:rPr>
        <w:t>what is the Reggio Emilia approach?</w:t>
      </w:r>
      <w:r>
        <w:rPr>
          <w:rStyle w:val="Hyperlink"/>
        </w:rPr>
        <w:t xml:space="preserve"> Ar gael yn: </w:t>
      </w:r>
      <w:hyperlink r:id="rId7" w:history="1">
        <w:r w:rsidRPr="007C6644">
          <w:rPr>
            <w:rStyle w:val="Hyperlink"/>
          </w:rPr>
          <w:t>http://www.aneverydaystory.com/beginners-guide-to-reggio-emilia/main-principles/</w:t>
        </w:r>
      </w:hyperlink>
      <w:r>
        <w:rPr>
          <w:rStyle w:val="Hyperlink"/>
        </w:rPr>
        <w:t xml:space="preserve"> </w:t>
      </w:r>
      <w:r>
        <w:t>(Darllenwyd: 26.10.18)</w:t>
      </w:r>
    </w:p>
    <w:p w14:paraId="28B573CA" w14:textId="77777777" w:rsidR="0020273F" w:rsidRPr="00AA6D81" w:rsidRDefault="0020273F" w:rsidP="0020273F">
      <w:r>
        <w:t xml:space="preserve">‘Child development institute since 1999’, </w:t>
      </w:r>
      <w:r w:rsidRPr="002A4D31">
        <w:rPr>
          <w:i/>
        </w:rPr>
        <w:t>The Importance of The Creative Arts for Children and Teens</w:t>
      </w:r>
      <w:r>
        <w:rPr>
          <w:i/>
        </w:rPr>
        <w:t xml:space="preserve">. </w:t>
      </w:r>
      <w:r>
        <w:t xml:space="preserve">Ar gael yn: </w:t>
      </w:r>
      <w:hyperlink r:id="rId8" w:anchor=".W8NGo_ZFzIU" w:history="1">
        <w:r w:rsidRPr="007C6644">
          <w:rPr>
            <w:rStyle w:val="Hyperlink"/>
          </w:rPr>
          <w:t>https://childdevelopmentinfo.com/learning/multiple_intelligences/the-importance-of-the-creative-arts-for-children-and-teens/#.W8NGo_ZFzIU</w:t>
        </w:r>
      </w:hyperlink>
      <w:r>
        <w:rPr>
          <w:rStyle w:val="Hyperlink"/>
        </w:rPr>
        <w:t xml:space="preserve"> (darllenwyd: 30.10.18)</w:t>
      </w:r>
    </w:p>
    <w:p w14:paraId="5427C3AE" w14:textId="77777777" w:rsidR="0020273F" w:rsidRPr="00D2189E" w:rsidRDefault="0020273F" w:rsidP="0020273F">
      <w:pPr>
        <w:rPr>
          <w:rStyle w:val="Hyperlink"/>
          <w:szCs w:val="24"/>
          <w:lang w:val="cy-GB"/>
        </w:rPr>
      </w:pPr>
      <w:r w:rsidRPr="00D2189E">
        <w:rPr>
          <w:szCs w:val="24"/>
          <w:lang w:val="cy-GB"/>
        </w:rPr>
        <w:t xml:space="preserve">‘How Field Trips Boost Students’ Lifelong Success’ Ar gael yn: </w:t>
      </w:r>
      <w:hyperlink r:id="rId9" w:history="1">
        <w:r w:rsidRPr="00D2189E">
          <w:rPr>
            <w:rStyle w:val="Hyperlink"/>
            <w:szCs w:val="24"/>
            <w:lang w:val="cy-GB"/>
          </w:rPr>
          <w:t>https://www.neamb.com/professional-resources/how-field-trips-boost-students-lifelong-success.htm</w:t>
        </w:r>
      </w:hyperlink>
      <w:r w:rsidRPr="00D2189E">
        <w:rPr>
          <w:rStyle w:val="Hyperlink"/>
          <w:szCs w:val="24"/>
          <w:lang w:val="cy-GB"/>
        </w:rPr>
        <w:t xml:space="preserve">  [Darllenwyd ar 5 Chwefror]</w:t>
      </w:r>
    </w:p>
    <w:p w14:paraId="148AC600" w14:textId="77777777" w:rsidR="0020273F" w:rsidRDefault="0020273F" w:rsidP="0020273F">
      <w:pPr>
        <w:rPr>
          <w:rStyle w:val="Hyperlink"/>
        </w:rPr>
      </w:pPr>
      <w:r>
        <w:t xml:space="preserve">‘Reference’, </w:t>
      </w:r>
      <w:r>
        <w:rPr>
          <w:i/>
        </w:rPr>
        <w:t xml:space="preserve">what are some disadvantages of field trips? </w:t>
      </w:r>
      <w:r>
        <w:t xml:space="preserve">Ar gael yn: </w:t>
      </w:r>
      <w:hyperlink r:id="rId10" w:history="1">
        <w:r w:rsidRPr="007C6644">
          <w:rPr>
            <w:rStyle w:val="Hyperlink"/>
          </w:rPr>
          <w:t>https://www.reference.com/education/disadvantages-field-trips-eb9ea88f09f316f9</w:t>
        </w:r>
      </w:hyperlink>
      <w:r>
        <w:rPr>
          <w:rStyle w:val="Hyperlink"/>
        </w:rPr>
        <w:t xml:space="preserve"> (darllenwyd: 26.10.18)</w:t>
      </w:r>
    </w:p>
    <w:p w14:paraId="2ADAB509" w14:textId="77777777" w:rsidR="0020273F" w:rsidRDefault="0020273F" w:rsidP="0020273F">
      <w:pPr>
        <w:rPr>
          <w:rStyle w:val="Hyperlink"/>
        </w:rPr>
      </w:pPr>
      <w:r>
        <w:t xml:space="preserve">‘Revise sociology’ (2015) </w:t>
      </w:r>
      <w:r w:rsidRPr="000411C0">
        <w:t>T</w:t>
      </w:r>
      <w:r w:rsidRPr="000411C0">
        <w:rPr>
          <w:i/>
        </w:rPr>
        <w:t>oxic Childhood and Paranoid Parenting: Criticisms of the March of Progress View of Childhood</w:t>
      </w:r>
      <w:r>
        <w:rPr>
          <w:i/>
        </w:rPr>
        <w:t xml:space="preserve">. </w:t>
      </w:r>
      <w:r>
        <w:t xml:space="preserve">Ar gael yn:  </w:t>
      </w:r>
      <w:hyperlink r:id="rId11" w:history="1">
        <w:r w:rsidRPr="007C6644">
          <w:rPr>
            <w:rStyle w:val="Hyperlink"/>
          </w:rPr>
          <w:t>https://revisesociology.com/2015/05/09/toxic-childhood-and-paranoid-parenting/</w:t>
        </w:r>
      </w:hyperlink>
      <w:r>
        <w:rPr>
          <w:rStyle w:val="Hyperlink"/>
        </w:rPr>
        <w:t xml:space="preserve"> (darllenwyd: 26.10.18)</w:t>
      </w:r>
    </w:p>
    <w:p w14:paraId="235FD53D" w14:textId="77777777" w:rsidR="0020273F" w:rsidRDefault="0020273F" w:rsidP="0020273F">
      <w:pPr>
        <w:rPr>
          <w:rStyle w:val="Hyperlink"/>
        </w:rPr>
      </w:pPr>
      <w:r>
        <w:t xml:space="preserve">‘University of Minnesota’ </w:t>
      </w:r>
      <w:r w:rsidRPr="00A40E1A">
        <w:rPr>
          <w:i/>
        </w:rPr>
        <w:t>How Does Nature Impact Our Wellbeing?</w:t>
      </w:r>
      <w:r>
        <w:t xml:space="preserve"> Ar gael yn: </w:t>
      </w:r>
      <w:hyperlink r:id="rId12" w:history="1">
        <w:r w:rsidRPr="007C6644">
          <w:rPr>
            <w:rStyle w:val="Hyperlink"/>
          </w:rPr>
          <w:t>https://www.takingcharge.csh.umn.edu/enhance-your-wellbeing/environment/nature-and-us/how-does-nature-impact-our-wellbeing</w:t>
        </w:r>
      </w:hyperlink>
      <w:r>
        <w:rPr>
          <w:rStyle w:val="Hyperlink"/>
        </w:rPr>
        <w:t xml:space="preserve"> (darllenwyd: 30.10.18)</w:t>
      </w:r>
    </w:p>
    <w:p w14:paraId="2E845D21" w14:textId="77777777" w:rsidR="0020273F" w:rsidRDefault="0020273F" w:rsidP="0020273F">
      <w:pPr>
        <w:rPr>
          <w:rStyle w:val="Hyperlink"/>
        </w:rPr>
      </w:pPr>
      <w:r>
        <w:rPr>
          <w:rStyle w:val="Hyperlink"/>
        </w:rPr>
        <w:t>‘</w:t>
      </w:r>
      <w:r w:rsidRPr="0024735A">
        <w:rPr>
          <w:rStyle w:val="Hyperlink"/>
        </w:rPr>
        <w:t>Welsh love spoons</w:t>
      </w:r>
      <w:r>
        <w:rPr>
          <w:rStyle w:val="Hyperlink"/>
        </w:rPr>
        <w:t xml:space="preserve">’, </w:t>
      </w:r>
      <w:r>
        <w:rPr>
          <w:rStyle w:val="Hyperlink"/>
          <w:i/>
        </w:rPr>
        <w:t xml:space="preserve">history of welsh love spoons. </w:t>
      </w:r>
      <w:r>
        <w:rPr>
          <w:rStyle w:val="Hyperlink"/>
        </w:rPr>
        <w:t xml:space="preserve">Ar gael yn: </w:t>
      </w:r>
      <w:hyperlink r:id="rId13" w:history="1">
        <w:r w:rsidRPr="007C6644">
          <w:rPr>
            <w:rStyle w:val="Hyperlink"/>
          </w:rPr>
          <w:t>http://www.welsh-love-spoons.co.uk/history</w:t>
        </w:r>
      </w:hyperlink>
      <w:r>
        <w:rPr>
          <w:rStyle w:val="Hyperlink"/>
        </w:rPr>
        <w:t xml:space="preserve"> (darllenwyd: 15.10.18)</w:t>
      </w:r>
    </w:p>
    <w:p w14:paraId="26F577E8" w14:textId="77777777" w:rsidR="0020273F" w:rsidRDefault="0020273F" w:rsidP="0020273F">
      <w:r>
        <w:t xml:space="preserve">ACCAC (2003) </w:t>
      </w:r>
      <w:r>
        <w:rPr>
          <w:i/>
        </w:rPr>
        <w:t xml:space="preserve">datblygu’r cwricwlwm Cymreig. </w:t>
      </w:r>
      <w:r>
        <w:t xml:space="preserve">Caerdydd. ACCAC. Ar gael yn: </w:t>
      </w:r>
      <w:hyperlink r:id="rId14" w:history="1">
        <w:r w:rsidRPr="007C6644">
          <w:rPr>
            <w:rStyle w:val="Hyperlink"/>
          </w:rPr>
          <w:t>http://learning.gov.wales/docs/learningwales/publications/130424-developing-the-curriculum-cymreig-en.pdf</w:t>
        </w:r>
      </w:hyperlink>
      <w:r>
        <w:t xml:space="preserve"> (darllenwyd: 15.10.18)</w:t>
      </w:r>
    </w:p>
    <w:p w14:paraId="3205CC9C" w14:textId="77777777" w:rsidR="0020273F" w:rsidRDefault="0020273F" w:rsidP="0020273F">
      <w:r w:rsidRPr="00DD5E36">
        <w:t xml:space="preserve">Berman, M. G., Jonides, J., &amp; Kaplan, S. (2008). </w:t>
      </w:r>
      <w:r w:rsidRPr="00662698">
        <w:rPr>
          <w:i/>
        </w:rPr>
        <w:t>The cognitive benefits of interacting with nature. Psychological Science</w:t>
      </w:r>
      <w:r w:rsidRPr="00DD5E36">
        <w:t>, 19(12), 1207-1212</w:t>
      </w:r>
      <w:r>
        <w:t>. (darllenwyd: 30.10.18)</w:t>
      </w:r>
    </w:p>
    <w:p w14:paraId="23874188" w14:textId="77777777" w:rsidR="0020273F" w:rsidRPr="006A6F1B" w:rsidRDefault="0020273F" w:rsidP="0020273F">
      <w:r>
        <w:t xml:space="preserve">Bloomfield, A. &amp; Childs, J. (2000) </w:t>
      </w:r>
      <w:r>
        <w:rPr>
          <w:i/>
        </w:rPr>
        <w:t xml:space="preserve">teaching integrated arts in the primary school, </w:t>
      </w:r>
      <w:r>
        <w:t>London: Fulton, (darllenwyd: 26.10.18)</w:t>
      </w:r>
    </w:p>
    <w:p w14:paraId="16E9D57A" w14:textId="77777777" w:rsidR="0020273F" w:rsidRDefault="0020273F" w:rsidP="0020273F">
      <w:pPr>
        <w:rPr>
          <w:szCs w:val="24"/>
          <w:lang w:val="cy-GB"/>
        </w:rPr>
      </w:pPr>
      <w:r w:rsidRPr="00250C5F">
        <w:rPr>
          <w:szCs w:val="24"/>
          <w:lang w:val="cy-GB"/>
        </w:rPr>
        <w:t xml:space="preserve">Donaldson, G. (2015) Dyfodol Llwyddiannus: Adolygiad Annibynnol o’r Cwricwlwm a’r Trefniadau Asesu yng Nghymru. Caerdydd: Llywodraeth Cymru. Ar gael: </w:t>
      </w:r>
      <w:hyperlink r:id="rId15" w:history="1">
        <w:r w:rsidRPr="00250C5F">
          <w:rPr>
            <w:rStyle w:val="Hyperlink"/>
            <w:szCs w:val="24"/>
            <w:lang w:val="cy-GB"/>
          </w:rPr>
          <w:t>http://gov.wales/docs/dcells/publications/150225-successful-futures-cy.pdf</w:t>
        </w:r>
      </w:hyperlink>
      <w:r w:rsidRPr="00250C5F">
        <w:rPr>
          <w:szCs w:val="24"/>
          <w:lang w:val="cy-GB"/>
        </w:rPr>
        <w:t xml:space="preserve"> </w:t>
      </w:r>
      <w:r>
        <w:rPr>
          <w:szCs w:val="24"/>
          <w:lang w:val="cy-GB"/>
        </w:rPr>
        <w:t>(</w:t>
      </w:r>
      <w:r w:rsidRPr="00250C5F">
        <w:rPr>
          <w:szCs w:val="24"/>
          <w:lang w:val="cy-GB"/>
        </w:rPr>
        <w:t>Darllenwyd:</w:t>
      </w:r>
      <w:r>
        <w:rPr>
          <w:szCs w:val="24"/>
          <w:lang w:val="cy-GB"/>
        </w:rPr>
        <w:t xml:space="preserve"> 15.10.18)</w:t>
      </w:r>
    </w:p>
    <w:p w14:paraId="23AF5F58" w14:textId="77777777" w:rsidR="0020273F" w:rsidRDefault="0020273F" w:rsidP="0020273F">
      <w:pPr>
        <w:rPr>
          <w:rStyle w:val="Hyperlink"/>
        </w:rPr>
      </w:pPr>
      <w:r>
        <w:rPr>
          <w:rStyle w:val="Hyperlink"/>
        </w:rPr>
        <w:t xml:space="preserve">Dysgu Cymru (2015) Cyfnodau allweddol 2-4. Ar gael yn: </w:t>
      </w:r>
      <w:hyperlink r:id="rId16" w:history="1">
        <w:r w:rsidRPr="007C6644">
          <w:rPr>
            <w:rStyle w:val="Hyperlink"/>
          </w:rPr>
          <w:t>http://learning.gov.wales/resources/collections/key-stages-2-4?lang=cy</w:t>
        </w:r>
      </w:hyperlink>
      <w:r>
        <w:rPr>
          <w:rStyle w:val="Hyperlink"/>
        </w:rPr>
        <w:t xml:space="preserve"> </w:t>
      </w:r>
      <w:r>
        <w:t>(Darllenwyd:15.10.18)</w:t>
      </w:r>
      <w:r>
        <w:rPr>
          <w:rStyle w:val="Hyperlink"/>
        </w:rPr>
        <w:t xml:space="preserve"> </w:t>
      </w:r>
    </w:p>
    <w:p w14:paraId="19E98B63" w14:textId="77777777" w:rsidR="0020273F" w:rsidRPr="00EA0754" w:rsidRDefault="0020273F" w:rsidP="0020273F">
      <w:r>
        <w:lastRenderedPageBreak/>
        <w:t xml:space="preserve">Estyn (2001) </w:t>
      </w:r>
      <w:r>
        <w:rPr>
          <w:i/>
        </w:rPr>
        <w:t xml:space="preserve">y cwricwlwm cymreig: dimensiwn Cymraeg o’r cwricwlwm yng Nghymru: arfer orau mewn addysgu a dysgu. </w:t>
      </w:r>
      <w:r>
        <w:t>Caerdydd. Estyn (darllenwyd: 15.10.18)</w:t>
      </w:r>
    </w:p>
    <w:p w14:paraId="2F951554" w14:textId="77777777" w:rsidR="0020273F" w:rsidRDefault="0020273F" w:rsidP="0020273F">
      <w:r>
        <w:t>Hallam, S (2010) the powere of music: its impact on the intellectual, social and personal development of children and young people. SAGE 2010. (darllenwyd: 26.10.18)</w:t>
      </w:r>
    </w:p>
    <w:p w14:paraId="0560127C" w14:textId="77777777" w:rsidR="0020273F" w:rsidRDefault="0020273F" w:rsidP="0020273F">
      <w:pPr>
        <w:rPr>
          <w:rStyle w:val="Hyperlink"/>
        </w:rPr>
      </w:pPr>
      <w:hyperlink r:id="rId17" w:history="1">
        <w:r w:rsidRPr="002E2B3B">
          <w:rPr>
            <w:rStyle w:val="Hyperlink"/>
          </w:rPr>
          <w:t>https://novakdjokovicfoundation.org/</w:t>
        </w:r>
      </w:hyperlink>
    </w:p>
    <w:p w14:paraId="51B1BFCA" w14:textId="77777777" w:rsidR="0020273F" w:rsidRDefault="0020273F" w:rsidP="0020273F">
      <w:pPr>
        <w:rPr>
          <w:rStyle w:val="Hyperlink"/>
        </w:rPr>
      </w:pPr>
      <w:hyperlink r:id="rId18" w:history="1">
        <w:r w:rsidRPr="00D24F3D">
          <w:rPr>
            <w:rStyle w:val="Hyperlink"/>
          </w:rPr>
          <w:t>https://www.thelovespoonworkshop.com/</w:t>
        </w:r>
      </w:hyperlink>
    </w:p>
    <w:p w14:paraId="2B1790AF" w14:textId="77777777" w:rsidR="0020273F" w:rsidRDefault="0020273F" w:rsidP="0020273F">
      <w:r>
        <w:t>James. H (2014) ‘using the visual arts for cross-curricular teaching and learning’. Oxon routledge. (darllenwyd:30.10.18)</w:t>
      </w:r>
    </w:p>
    <w:p w14:paraId="42165D6B" w14:textId="77777777" w:rsidR="0020273F" w:rsidRDefault="0020273F" w:rsidP="0020273F">
      <w:pPr>
        <w:rPr>
          <w:rStyle w:val="Hyperlink"/>
        </w:rPr>
      </w:pPr>
      <w:r>
        <w:t xml:space="preserve">Jen Delyth. ‘Celtic art studio’ official site of welsh artists’, </w:t>
      </w:r>
      <w:r>
        <w:rPr>
          <w:i/>
        </w:rPr>
        <w:t xml:space="preserve">about Jen Delyth. </w:t>
      </w:r>
      <w:r>
        <w:t xml:space="preserve">Ar gael yn: </w:t>
      </w:r>
      <w:hyperlink r:id="rId19" w:history="1">
        <w:r w:rsidRPr="007C6644">
          <w:rPr>
            <w:rStyle w:val="Hyperlink"/>
          </w:rPr>
          <w:t>https://celticartstudio.com/about/about/</w:t>
        </w:r>
      </w:hyperlink>
      <w:r>
        <w:rPr>
          <w:rStyle w:val="Hyperlink"/>
        </w:rPr>
        <w:t xml:space="preserve"> (darllenwyd: 15.10.18)</w:t>
      </w:r>
    </w:p>
    <w:p w14:paraId="6F0AB586" w14:textId="77777777" w:rsidR="0020273F" w:rsidRDefault="0020273F" w:rsidP="0020273F">
      <w:pPr>
        <w:rPr>
          <w:rStyle w:val="Hyperlink"/>
        </w:rPr>
      </w:pPr>
      <w:r>
        <w:rPr>
          <w:rStyle w:val="Hyperlink"/>
          <w:i/>
        </w:rPr>
        <w:t xml:space="preserve">Love spoons by Sion llywellyn. </w:t>
      </w:r>
      <w:r>
        <w:rPr>
          <w:rStyle w:val="Hyperlink"/>
        </w:rPr>
        <w:t xml:space="preserve">Ar gael yn: </w:t>
      </w:r>
      <w:hyperlink r:id="rId20" w:history="1">
        <w:r w:rsidRPr="007C6644">
          <w:rPr>
            <w:rStyle w:val="Hyperlink"/>
          </w:rPr>
          <w:t>http://www.lovespoonsbysionllewellyn.co.uk/page_3560680.html</w:t>
        </w:r>
      </w:hyperlink>
      <w:r>
        <w:rPr>
          <w:rStyle w:val="Hyperlink"/>
        </w:rPr>
        <w:t xml:space="preserve"> (Darllenwyd: 15.10.18)</w:t>
      </w:r>
    </w:p>
    <w:p w14:paraId="08E2C5DA" w14:textId="77777777" w:rsidR="0020273F" w:rsidRDefault="0020273F" w:rsidP="0020273F">
      <w:r>
        <w:t xml:space="preserve">Llywodraeth Cymru (2013) </w:t>
      </w:r>
      <w:r>
        <w:rPr>
          <w:i/>
        </w:rPr>
        <w:t xml:space="preserve">fframwaith rhifedd a llythrennedd. </w:t>
      </w:r>
      <w:r>
        <w:t xml:space="preserve">Caerdydd. LIC. Ar gael yn: </w:t>
      </w:r>
      <w:hyperlink r:id="rId21" w:history="1">
        <w:r w:rsidRPr="007C6644">
          <w:rPr>
            <w:rStyle w:val="Hyperlink"/>
          </w:rPr>
          <w:t>http://learning.gov.wales/resources/browse-all/nlnf/framework?lang=cy</w:t>
        </w:r>
      </w:hyperlink>
      <w:r>
        <w:t xml:space="preserve"> (darllenwyd: 15.10.18)</w:t>
      </w:r>
    </w:p>
    <w:p w14:paraId="7ECCEC85" w14:textId="77777777" w:rsidR="0020273F" w:rsidRPr="00082889" w:rsidRDefault="0020273F" w:rsidP="0020273F">
      <w:r>
        <w:t xml:space="preserve">Montessori. M (2004) </w:t>
      </w:r>
      <w:r>
        <w:rPr>
          <w:i/>
        </w:rPr>
        <w:t xml:space="preserve">the Montessori method. </w:t>
      </w:r>
      <w:r>
        <w:t>Oxford. Rowman and Littlefield Publishers. (darllenwyd: 30.10.18)</w:t>
      </w:r>
    </w:p>
    <w:p w14:paraId="169AB097" w14:textId="77777777" w:rsidR="0020273F" w:rsidRDefault="0020273F" w:rsidP="0020273F">
      <w:pPr>
        <w:rPr>
          <w:rStyle w:val="Hyperlink"/>
        </w:rPr>
      </w:pPr>
      <w:r>
        <w:t xml:space="preserve">Nancy Bailey ‘Living in dialogue’, </w:t>
      </w:r>
      <w:r w:rsidRPr="0053120A">
        <w:rPr>
          <w:i/>
        </w:rPr>
        <w:t>The Importance of the Arts to Students with Disabilities</w:t>
      </w:r>
      <w:r>
        <w:rPr>
          <w:i/>
        </w:rPr>
        <w:t xml:space="preserve">. </w:t>
      </w:r>
      <w:r>
        <w:t xml:space="preserve">Ar gael yn: </w:t>
      </w:r>
      <w:hyperlink r:id="rId22" w:history="1">
        <w:r w:rsidRPr="007C6644">
          <w:rPr>
            <w:rStyle w:val="Hyperlink"/>
          </w:rPr>
          <w:t>http://www.livingindialogue.com/the-importance-of-the-arts-to-students-with-disabilities/</w:t>
        </w:r>
      </w:hyperlink>
      <w:r>
        <w:rPr>
          <w:rStyle w:val="Hyperlink"/>
        </w:rPr>
        <w:t>(darllenwyd: 26.10.18)</w:t>
      </w:r>
    </w:p>
    <w:p w14:paraId="47755783" w14:textId="77777777" w:rsidR="0020273F" w:rsidRPr="00B47446" w:rsidRDefault="0020273F" w:rsidP="0020273F">
      <w:pPr>
        <w:rPr>
          <w:szCs w:val="24"/>
          <w:lang w:val="cy-GB"/>
        </w:rPr>
      </w:pPr>
      <w:r w:rsidRPr="00B47446">
        <w:rPr>
          <w:szCs w:val="24"/>
          <w:lang w:val="cy-GB"/>
        </w:rPr>
        <w:t>Pecyn Cymorth ADCDF a Llywodraethwyr</w:t>
      </w:r>
      <w:r>
        <w:rPr>
          <w:szCs w:val="24"/>
          <w:lang w:val="cy-GB"/>
        </w:rPr>
        <w:t xml:space="preserve">. Ar gael yn: </w:t>
      </w:r>
      <w:hyperlink r:id="rId23" w:history="1">
        <w:r w:rsidRPr="007C6644">
          <w:rPr>
            <w:rStyle w:val="Hyperlink"/>
          </w:rPr>
          <w:t>file:///D:/downloads/ADCDF%20.pdf</w:t>
        </w:r>
      </w:hyperlink>
      <w:r>
        <w:rPr>
          <w:rStyle w:val="Hyperlink"/>
        </w:rPr>
        <w:t xml:space="preserve"> (darllenwyd:15.10.18 )</w:t>
      </w:r>
    </w:p>
    <w:p w14:paraId="7BAB2171" w14:textId="77777777" w:rsidR="0020273F" w:rsidRPr="00BF3667" w:rsidRDefault="0020273F" w:rsidP="0020273F">
      <w:r>
        <w:rPr>
          <w:rStyle w:val="Hyperlink"/>
        </w:rPr>
        <w:t xml:space="preserve">Rebecca Radcliffe (2016) ‘The Guardian’, </w:t>
      </w:r>
      <w:r w:rsidRPr="00BF3667">
        <w:rPr>
          <w:rStyle w:val="Hyperlink"/>
          <w:i/>
        </w:rPr>
        <w:t xml:space="preserve">How can outdoor learning boost pupil development and wellbeing? </w:t>
      </w:r>
      <w:r>
        <w:rPr>
          <w:rStyle w:val="Hyperlink"/>
        </w:rPr>
        <w:t xml:space="preserve">Ar gael yn: </w:t>
      </w:r>
      <w:hyperlink r:id="rId24" w:history="1">
        <w:r w:rsidRPr="007C6644">
          <w:rPr>
            <w:rStyle w:val="Hyperlink"/>
          </w:rPr>
          <w:t>https://www.theguardian.com/teacher-network/2016/apr/29/how-outdoor-learning-boost-pupil-development-wellbeing-live-chat</w:t>
        </w:r>
      </w:hyperlink>
      <w:r>
        <w:rPr>
          <w:rStyle w:val="Hyperlink"/>
        </w:rPr>
        <w:t xml:space="preserve">  (darllenwyd: 30.10.18)</w:t>
      </w:r>
    </w:p>
    <w:p w14:paraId="6F2ED89F" w14:textId="77777777" w:rsidR="0020273F" w:rsidRPr="00F35698" w:rsidRDefault="0020273F" w:rsidP="0020273F">
      <w:r>
        <w:t xml:space="preserve">Sir Ken Robinson (2006) </w:t>
      </w:r>
      <w:r>
        <w:rPr>
          <w:i/>
        </w:rPr>
        <w:t>Do schools kill creativity?</w:t>
      </w:r>
      <w:r>
        <w:t xml:space="preserve"> Ar gael yn: </w:t>
      </w:r>
      <w:hyperlink r:id="rId25" w:history="1">
        <w:r w:rsidRPr="007C6644">
          <w:rPr>
            <w:rStyle w:val="Hyperlink"/>
          </w:rPr>
          <w:t>https://www.youtube.com/watch?v=iG9CE55wbtY</w:t>
        </w:r>
      </w:hyperlink>
      <w:r>
        <w:rPr>
          <w:rStyle w:val="Hyperlink"/>
        </w:rPr>
        <w:t xml:space="preserve"> (darllenwyd:15.10.18)</w:t>
      </w:r>
    </w:p>
    <w:p w14:paraId="4307153F" w14:textId="3B7DBA73" w:rsidR="00363B59" w:rsidRPr="00055496" w:rsidRDefault="00363B59">
      <w:pPr>
        <w:rPr>
          <w:lang w:val="cy-GB"/>
        </w:rPr>
      </w:pPr>
      <w:bookmarkStart w:id="0" w:name="_GoBack"/>
      <w:bookmarkEnd w:id="0"/>
    </w:p>
    <w:sectPr w:rsidR="00363B59" w:rsidRPr="00055496">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39C731" w14:textId="77777777" w:rsidR="00E549F3" w:rsidRDefault="00E549F3" w:rsidP="00E549F3">
      <w:pPr>
        <w:spacing w:after="0" w:line="240" w:lineRule="auto"/>
      </w:pPr>
      <w:r>
        <w:separator/>
      </w:r>
    </w:p>
  </w:endnote>
  <w:endnote w:type="continuationSeparator" w:id="0">
    <w:p w14:paraId="4F41EB2C" w14:textId="77777777" w:rsidR="00E549F3" w:rsidRDefault="00E549F3" w:rsidP="00E549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71E42D" w14:textId="77777777" w:rsidR="00E549F3" w:rsidRDefault="00E549F3" w:rsidP="00E549F3">
      <w:pPr>
        <w:spacing w:after="0" w:line="240" w:lineRule="auto"/>
      </w:pPr>
      <w:r>
        <w:separator/>
      </w:r>
    </w:p>
  </w:footnote>
  <w:footnote w:type="continuationSeparator" w:id="0">
    <w:p w14:paraId="4D149E37" w14:textId="77777777" w:rsidR="00E549F3" w:rsidRDefault="00E549F3" w:rsidP="00E549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9AA2DC" w14:textId="0AAD7A30" w:rsidR="00E549F3" w:rsidRDefault="00E549F3">
    <w:pPr>
      <w:pStyle w:val="Header"/>
    </w:pPr>
    <w:r>
      <w:t>Chloe Jones 1701508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231D8"/>
    <w:multiLevelType w:val="hybridMultilevel"/>
    <w:tmpl w:val="1F5C9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A39AB"/>
    <w:multiLevelType w:val="hybridMultilevel"/>
    <w:tmpl w:val="33301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B73355"/>
    <w:multiLevelType w:val="hybridMultilevel"/>
    <w:tmpl w:val="216EF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EE7EF2"/>
    <w:multiLevelType w:val="hybridMultilevel"/>
    <w:tmpl w:val="DC287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A90ED0"/>
    <w:multiLevelType w:val="hybridMultilevel"/>
    <w:tmpl w:val="0532B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560A35"/>
    <w:multiLevelType w:val="hybridMultilevel"/>
    <w:tmpl w:val="7E10C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B59"/>
    <w:rsid w:val="00021D38"/>
    <w:rsid w:val="000231A1"/>
    <w:rsid w:val="000236EE"/>
    <w:rsid w:val="00023782"/>
    <w:rsid w:val="00023D44"/>
    <w:rsid w:val="00033DD5"/>
    <w:rsid w:val="00041965"/>
    <w:rsid w:val="00042F75"/>
    <w:rsid w:val="00045654"/>
    <w:rsid w:val="000466BE"/>
    <w:rsid w:val="0004756C"/>
    <w:rsid w:val="000553E9"/>
    <w:rsid w:val="00055496"/>
    <w:rsid w:val="000606C3"/>
    <w:rsid w:val="00060A5F"/>
    <w:rsid w:val="00066F97"/>
    <w:rsid w:val="00067B8F"/>
    <w:rsid w:val="00080723"/>
    <w:rsid w:val="00082820"/>
    <w:rsid w:val="00084763"/>
    <w:rsid w:val="0009684A"/>
    <w:rsid w:val="000A41FB"/>
    <w:rsid w:val="000B2BF4"/>
    <w:rsid w:val="000B6A01"/>
    <w:rsid w:val="000C354D"/>
    <w:rsid w:val="000C7EEE"/>
    <w:rsid w:val="000E16BB"/>
    <w:rsid w:val="000E1C84"/>
    <w:rsid w:val="000E2470"/>
    <w:rsid w:val="000E3018"/>
    <w:rsid w:val="000E4A89"/>
    <w:rsid w:val="000E74BF"/>
    <w:rsid w:val="000F25C3"/>
    <w:rsid w:val="000F3A9E"/>
    <w:rsid w:val="000F3ADA"/>
    <w:rsid w:val="00101CC2"/>
    <w:rsid w:val="0010224C"/>
    <w:rsid w:val="00107B0C"/>
    <w:rsid w:val="001116C5"/>
    <w:rsid w:val="001120BC"/>
    <w:rsid w:val="00113042"/>
    <w:rsid w:val="0011457D"/>
    <w:rsid w:val="0012207D"/>
    <w:rsid w:val="00124456"/>
    <w:rsid w:val="00126B11"/>
    <w:rsid w:val="00127BAA"/>
    <w:rsid w:val="00136D54"/>
    <w:rsid w:val="00143171"/>
    <w:rsid w:val="00144B05"/>
    <w:rsid w:val="0014586B"/>
    <w:rsid w:val="00156862"/>
    <w:rsid w:val="00157291"/>
    <w:rsid w:val="001575FE"/>
    <w:rsid w:val="00160290"/>
    <w:rsid w:val="00165F3B"/>
    <w:rsid w:val="00166F3F"/>
    <w:rsid w:val="001747E9"/>
    <w:rsid w:val="00185C9A"/>
    <w:rsid w:val="0018739E"/>
    <w:rsid w:val="0018799B"/>
    <w:rsid w:val="00187B7F"/>
    <w:rsid w:val="00192F60"/>
    <w:rsid w:val="001A3292"/>
    <w:rsid w:val="001A3FE0"/>
    <w:rsid w:val="001A52BB"/>
    <w:rsid w:val="001A6719"/>
    <w:rsid w:val="001B2089"/>
    <w:rsid w:val="001B2C23"/>
    <w:rsid w:val="001B4FC1"/>
    <w:rsid w:val="001C2FD0"/>
    <w:rsid w:val="001C4BE7"/>
    <w:rsid w:val="001D1CE3"/>
    <w:rsid w:val="001D372E"/>
    <w:rsid w:val="001D3900"/>
    <w:rsid w:val="001D3F53"/>
    <w:rsid w:val="001D68B1"/>
    <w:rsid w:val="001E02C8"/>
    <w:rsid w:val="001E3FF1"/>
    <w:rsid w:val="001F2C99"/>
    <w:rsid w:val="001F2DA8"/>
    <w:rsid w:val="001F324B"/>
    <w:rsid w:val="0020273F"/>
    <w:rsid w:val="0021629A"/>
    <w:rsid w:val="00217645"/>
    <w:rsid w:val="00225D13"/>
    <w:rsid w:val="0023170C"/>
    <w:rsid w:val="00240CD7"/>
    <w:rsid w:val="00242892"/>
    <w:rsid w:val="002479C1"/>
    <w:rsid w:val="002507AB"/>
    <w:rsid w:val="002516A3"/>
    <w:rsid w:val="00253B7D"/>
    <w:rsid w:val="00253C56"/>
    <w:rsid w:val="00254481"/>
    <w:rsid w:val="00256C9D"/>
    <w:rsid w:val="002634CB"/>
    <w:rsid w:val="002638C4"/>
    <w:rsid w:val="0026774D"/>
    <w:rsid w:val="00280FBB"/>
    <w:rsid w:val="00286FD9"/>
    <w:rsid w:val="0029106F"/>
    <w:rsid w:val="00292028"/>
    <w:rsid w:val="00292703"/>
    <w:rsid w:val="00292D01"/>
    <w:rsid w:val="002A3235"/>
    <w:rsid w:val="002B0594"/>
    <w:rsid w:val="002B6641"/>
    <w:rsid w:val="002B6F71"/>
    <w:rsid w:val="002C778D"/>
    <w:rsid w:val="002C7EA1"/>
    <w:rsid w:val="002D5B84"/>
    <w:rsid w:val="002E3A67"/>
    <w:rsid w:val="002E463C"/>
    <w:rsid w:val="00303704"/>
    <w:rsid w:val="0030734B"/>
    <w:rsid w:val="00312B84"/>
    <w:rsid w:val="00314E39"/>
    <w:rsid w:val="0031526E"/>
    <w:rsid w:val="00315CBB"/>
    <w:rsid w:val="0032460F"/>
    <w:rsid w:val="003302DB"/>
    <w:rsid w:val="00330B85"/>
    <w:rsid w:val="003311CB"/>
    <w:rsid w:val="0033273B"/>
    <w:rsid w:val="0033662A"/>
    <w:rsid w:val="0034388B"/>
    <w:rsid w:val="003465B4"/>
    <w:rsid w:val="00351725"/>
    <w:rsid w:val="00351AE8"/>
    <w:rsid w:val="00353C26"/>
    <w:rsid w:val="00354B1E"/>
    <w:rsid w:val="00355ACB"/>
    <w:rsid w:val="00363B59"/>
    <w:rsid w:val="003640D0"/>
    <w:rsid w:val="00367F1E"/>
    <w:rsid w:val="003719D5"/>
    <w:rsid w:val="00372AE6"/>
    <w:rsid w:val="00373CA5"/>
    <w:rsid w:val="00374FDF"/>
    <w:rsid w:val="003769C5"/>
    <w:rsid w:val="003839E6"/>
    <w:rsid w:val="00391357"/>
    <w:rsid w:val="00396FBB"/>
    <w:rsid w:val="00397B84"/>
    <w:rsid w:val="003A201C"/>
    <w:rsid w:val="003B5A68"/>
    <w:rsid w:val="003C13E9"/>
    <w:rsid w:val="003C2755"/>
    <w:rsid w:val="003C5E4B"/>
    <w:rsid w:val="003C6DDD"/>
    <w:rsid w:val="003D2D22"/>
    <w:rsid w:val="003D4F11"/>
    <w:rsid w:val="003E391B"/>
    <w:rsid w:val="003E4241"/>
    <w:rsid w:val="003E73FA"/>
    <w:rsid w:val="003F1BF2"/>
    <w:rsid w:val="003F67C9"/>
    <w:rsid w:val="003F68FD"/>
    <w:rsid w:val="00401CA6"/>
    <w:rsid w:val="004045CF"/>
    <w:rsid w:val="004120A3"/>
    <w:rsid w:val="004126AA"/>
    <w:rsid w:val="004264F2"/>
    <w:rsid w:val="00427AA5"/>
    <w:rsid w:val="00433A73"/>
    <w:rsid w:val="004377F4"/>
    <w:rsid w:val="00440182"/>
    <w:rsid w:val="00440622"/>
    <w:rsid w:val="00441796"/>
    <w:rsid w:val="00446E42"/>
    <w:rsid w:val="004529CD"/>
    <w:rsid w:val="00454EE2"/>
    <w:rsid w:val="004616EF"/>
    <w:rsid w:val="00466585"/>
    <w:rsid w:val="004669B0"/>
    <w:rsid w:val="00471252"/>
    <w:rsid w:val="0048210B"/>
    <w:rsid w:val="00495AEC"/>
    <w:rsid w:val="00496A88"/>
    <w:rsid w:val="004A2A3A"/>
    <w:rsid w:val="004A749F"/>
    <w:rsid w:val="004B5EE6"/>
    <w:rsid w:val="004B7D19"/>
    <w:rsid w:val="004C0538"/>
    <w:rsid w:val="004D0259"/>
    <w:rsid w:val="004D2AB9"/>
    <w:rsid w:val="004E6CA1"/>
    <w:rsid w:val="004F14E2"/>
    <w:rsid w:val="004F572B"/>
    <w:rsid w:val="004F7440"/>
    <w:rsid w:val="00501EC1"/>
    <w:rsid w:val="0051201D"/>
    <w:rsid w:val="00515BA7"/>
    <w:rsid w:val="005178A1"/>
    <w:rsid w:val="00526203"/>
    <w:rsid w:val="00547913"/>
    <w:rsid w:val="00551464"/>
    <w:rsid w:val="0055758D"/>
    <w:rsid w:val="0056049C"/>
    <w:rsid w:val="00563FF8"/>
    <w:rsid w:val="005659FA"/>
    <w:rsid w:val="00570849"/>
    <w:rsid w:val="00585754"/>
    <w:rsid w:val="00587AD1"/>
    <w:rsid w:val="0059719D"/>
    <w:rsid w:val="005A1A3C"/>
    <w:rsid w:val="005A1C17"/>
    <w:rsid w:val="005A3FB2"/>
    <w:rsid w:val="005A4F25"/>
    <w:rsid w:val="005A6B9A"/>
    <w:rsid w:val="005B3A9B"/>
    <w:rsid w:val="005C409D"/>
    <w:rsid w:val="005D1160"/>
    <w:rsid w:val="005D51EA"/>
    <w:rsid w:val="005E5547"/>
    <w:rsid w:val="005E6D95"/>
    <w:rsid w:val="005F328B"/>
    <w:rsid w:val="005F3640"/>
    <w:rsid w:val="005F7118"/>
    <w:rsid w:val="00603EF7"/>
    <w:rsid w:val="0060776C"/>
    <w:rsid w:val="00611848"/>
    <w:rsid w:val="006120CF"/>
    <w:rsid w:val="0061468A"/>
    <w:rsid w:val="00621063"/>
    <w:rsid w:val="006244EE"/>
    <w:rsid w:val="00625CFF"/>
    <w:rsid w:val="00647441"/>
    <w:rsid w:val="0065342B"/>
    <w:rsid w:val="00655058"/>
    <w:rsid w:val="0066086A"/>
    <w:rsid w:val="00667C1C"/>
    <w:rsid w:val="00670150"/>
    <w:rsid w:val="006715D1"/>
    <w:rsid w:val="00677001"/>
    <w:rsid w:val="006910CC"/>
    <w:rsid w:val="0069118D"/>
    <w:rsid w:val="006A21DD"/>
    <w:rsid w:val="006B0796"/>
    <w:rsid w:val="006B2124"/>
    <w:rsid w:val="006B2497"/>
    <w:rsid w:val="006C1182"/>
    <w:rsid w:val="006C6035"/>
    <w:rsid w:val="006C6C10"/>
    <w:rsid w:val="006D31BA"/>
    <w:rsid w:val="006D5BE1"/>
    <w:rsid w:val="006D759E"/>
    <w:rsid w:val="006E1C61"/>
    <w:rsid w:val="006E7E8F"/>
    <w:rsid w:val="006F0898"/>
    <w:rsid w:val="006F4BBF"/>
    <w:rsid w:val="00701691"/>
    <w:rsid w:val="00703F2C"/>
    <w:rsid w:val="00707445"/>
    <w:rsid w:val="00707B25"/>
    <w:rsid w:val="007123EA"/>
    <w:rsid w:val="00716BB5"/>
    <w:rsid w:val="00720406"/>
    <w:rsid w:val="00722A59"/>
    <w:rsid w:val="007241A1"/>
    <w:rsid w:val="00733F69"/>
    <w:rsid w:val="00737F44"/>
    <w:rsid w:val="00741BDC"/>
    <w:rsid w:val="00743A80"/>
    <w:rsid w:val="007455A1"/>
    <w:rsid w:val="00750D43"/>
    <w:rsid w:val="007514B6"/>
    <w:rsid w:val="00752A79"/>
    <w:rsid w:val="0075333D"/>
    <w:rsid w:val="007807E7"/>
    <w:rsid w:val="0078084B"/>
    <w:rsid w:val="007848F6"/>
    <w:rsid w:val="00785DF3"/>
    <w:rsid w:val="00791566"/>
    <w:rsid w:val="00791706"/>
    <w:rsid w:val="007952E5"/>
    <w:rsid w:val="00796A29"/>
    <w:rsid w:val="00796D41"/>
    <w:rsid w:val="007A2AF3"/>
    <w:rsid w:val="007A2D85"/>
    <w:rsid w:val="007A64EE"/>
    <w:rsid w:val="007B0972"/>
    <w:rsid w:val="007C53DB"/>
    <w:rsid w:val="007D3795"/>
    <w:rsid w:val="007D6138"/>
    <w:rsid w:val="007E55AA"/>
    <w:rsid w:val="007E7ACF"/>
    <w:rsid w:val="007F5623"/>
    <w:rsid w:val="007F67E9"/>
    <w:rsid w:val="007F7AAC"/>
    <w:rsid w:val="0080080B"/>
    <w:rsid w:val="0080495F"/>
    <w:rsid w:val="00812AAD"/>
    <w:rsid w:val="00816DEA"/>
    <w:rsid w:val="00816EC7"/>
    <w:rsid w:val="00817D19"/>
    <w:rsid w:val="00817E15"/>
    <w:rsid w:val="008219D9"/>
    <w:rsid w:val="00830919"/>
    <w:rsid w:val="0083747E"/>
    <w:rsid w:val="00837F51"/>
    <w:rsid w:val="0084090C"/>
    <w:rsid w:val="0084234B"/>
    <w:rsid w:val="0084263C"/>
    <w:rsid w:val="00845DFA"/>
    <w:rsid w:val="00852C73"/>
    <w:rsid w:val="00857EC1"/>
    <w:rsid w:val="00862D5E"/>
    <w:rsid w:val="008708E7"/>
    <w:rsid w:val="00873963"/>
    <w:rsid w:val="0089659F"/>
    <w:rsid w:val="00896C9B"/>
    <w:rsid w:val="008A25A4"/>
    <w:rsid w:val="008A5B36"/>
    <w:rsid w:val="008A5BCB"/>
    <w:rsid w:val="008A7A46"/>
    <w:rsid w:val="008B5BF1"/>
    <w:rsid w:val="008C1172"/>
    <w:rsid w:val="008C4849"/>
    <w:rsid w:val="008D13AB"/>
    <w:rsid w:val="008E06BA"/>
    <w:rsid w:val="008E2C6E"/>
    <w:rsid w:val="008F204E"/>
    <w:rsid w:val="008F5BD0"/>
    <w:rsid w:val="00901A19"/>
    <w:rsid w:val="00913216"/>
    <w:rsid w:val="0092201C"/>
    <w:rsid w:val="00924FC7"/>
    <w:rsid w:val="00925C74"/>
    <w:rsid w:val="00927844"/>
    <w:rsid w:val="0093214E"/>
    <w:rsid w:val="00935336"/>
    <w:rsid w:val="00935460"/>
    <w:rsid w:val="00945651"/>
    <w:rsid w:val="00951999"/>
    <w:rsid w:val="00953731"/>
    <w:rsid w:val="009619CD"/>
    <w:rsid w:val="009654B2"/>
    <w:rsid w:val="00966B25"/>
    <w:rsid w:val="009803A6"/>
    <w:rsid w:val="009811B7"/>
    <w:rsid w:val="009970CD"/>
    <w:rsid w:val="009A57DC"/>
    <w:rsid w:val="009A6183"/>
    <w:rsid w:val="009B02A5"/>
    <w:rsid w:val="009B03C4"/>
    <w:rsid w:val="009B0B5D"/>
    <w:rsid w:val="009B18D4"/>
    <w:rsid w:val="009B3A85"/>
    <w:rsid w:val="009C7C2B"/>
    <w:rsid w:val="009D1F6F"/>
    <w:rsid w:val="009E1786"/>
    <w:rsid w:val="009F7970"/>
    <w:rsid w:val="00A032E7"/>
    <w:rsid w:val="00A07A5E"/>
    <w:rsid w:val="00A130A5"/>
    <w:rsid w:val="00A1428F"/>
    <w:rsid w:val="00A271AF"/>
    <w:rsid w:val="00A41DA9"/>
    <w:rsid w:val="00A459B7"/>
    <w:rsid w:val="00A45AAA"/>
    <w:rsid w:val="00A54120"/>
    <w:rsid w:val="00A56E73"/>
    <w:rsid w:val="00A60DA3"/>
    <w:rsid w:val="00A61224"/>
    <w:rsid w:val="00A62F68"/>
    <w:rsid w:val="00A6376A"/>
    <w:rsid w:val="00A70774"/>
    <w:rsid w:val="00A71833"/>
    <w:rsid w:val="00A75368"/>
    <w:rsid w:val="00A75377"/>
    <w:rsid w:val="00A77FF2"/>
    <w:rsid w:val="00A81264"/>
    <w:rsid w:val="00A85516"/>
    <w:rsid w:val="00AA0182"/>
    <w:rsid w:val="00AA2041"/>
    <w:rsid w:val="00AB31EA"/>
    <w:rsid w:val="00AB3CDE"/>
    <w:rsid w:val="00AB59DF"/>
    <w:rsid w:val="00AB7D33"/>
    <w:rsid w:val="00AC27C3"/>
    <w:rsid w:val="00AC3C04"/>
    <w:rsid w:val="00AD4894"/>
    <w:rsid w:val="00AE41BF"/>
    <w:rsid w:val="00AE5C80"/>
    <w:rsid w:val="00AF0134"/>
    <w:rsid w:val="00AF49D2"/>
    <w:rsid w:val="00AF5E19"/>
    <w:rsid w:val="00AF7143"/>
    <w:rsid w:val="00B0179C"/>
    <w:rsid w:val="00B01A91"/>
    <w:rsid w:val="00B01FCF"/>
    <w:rsid w:val="00B02BEF"/>
    <w:rsid w:val="00B05C85"/>
    <w:rsid w:val="00B12155"/>
    <w:rsid w:val="00B12EC8"/>
    <w:rsid w:val="00B140AE"/>
    <w:rsid w:val="00B26B70"/>
    <w:rsid w:val="00B275F2"/>
    <w:rsid w:val="00B27F73"/>
    <w:rsid w:val="00B306C7"/>
    <w:rsid w:val="00B31D87"/>
    <w:rsid w:val="00B31F68"/>
    <w:rsid w:val="00B3641A"/>
    <w:rsid w:val="00B43905"/>
    <w:rsid w:val="00B461E2"/>
    <w:rsid w:val="00B55509"/>
    <w:rsid w:val="00B64098"/>
    <w:rsid w:val="00B6574F"/>
    <w:rsid w:val="00B80CED"/>
    <w:rsid w:val="00B866DB"/>
    <w:rsid w:val="00B95553"/>
    <w:rsid w:val="00B971C8"/>
    <w:rsid w:val="00BA3A24"/>
    <w:rsid w:val="00BB2D23"/>
    <w:rsid w:val="00BC2445"/>
    <w:rsid w:val="00BC6D7B"/>
    <w:rsid w:val="00BD1DC6"/>
    <w:rsid w:val="00BD4D35"/>
    <w:rsid w:val="00BE08F3"/>
    <w:rsid w:val="00BE1ECD"/>
    <w:rsid w:val="00BE6492"/>
    <w:rsid w:val="00C056E5"/>
    <w:rsid w:val="00C11108"/>
    <w:rsid w:val="00C11459"/>
    <w:rsid w:val="00C205CC"/>
    <w:rsid w:val="00C22030"/>
    <w:rsid w:val="00C235E8"/>
    <w:rsid w:val="00C32318"/>
    <w:rsid w:val="00C32CB2"/>
    <w:rsid w:val="00C42FB1"/>
    <w:rsid w:val="00C51408"/>
    <w:rsid w:val="00C52418"/>
    <w:rsid w:val="00C5506F"/>
    <w:rsid w:val="00C60116"/>
    <w:rsid w:val="00C649FB"/>
    <w:rsid w:val="00C70CAB"/>
    <w:rsid w:val="00C71CA4"/>
    <w:rsid w:val="00C72810"/>
    <w:rsid w:val="00C7393F"/>
    <w:rsid w:val="00C835FA"/>
    <w:rsid w:val="00C85569"/>
    <w:rsid w:val="00C874C2"/>
    <w:rsid w:val="00C9126E"/>
    <w:rsid w:val="00C948C5"/>
    <w:rsid w:val="00C94B5E"/>
    <w:rsid w:val="00C94B61"/>
    <w:rsid w:val="00C95530"/>
    <w:rsid w:val="00C96007"/>
    <w:rsid w:val="00CA0A3A"/>
    <w:rsid w:val="00CA629D"/>
    <w:rsid w:val="00CB4913"/>
    <w:rsid w:val="00CC0722"/>
    <w:rsid w:val="00CC30AD"/>
    <w:rsid w:val="00CC44FD"/>
    <w:rsid w:val="00CC4D70"/>
    <w:rsid w:val="00CD1F3C"/>
    <w:rsid w:val="00CD39B5"/>
    <w:rsid w:val="00CE2056"/>
    <w:rsid w:val="00CE27CD"/>
    <w:rsid w:val="00CE2CD1"/>
    <w:rsid w:val="00CF6B8E"/>
    <w:rsid w:val="00D03B62"/>
    <w:rsid w:val="00D06001"/>
    <w:rsid w:val="00D10C1B"/>
    <w:rsid w:val="00D10CFA"/>
    <w:rsid w:val="00D10E4D"/>
    <w:rsid w:val="00D137EA"/>
    <w:rsid w:val="00D170C1"/>
    <w:rsid w:val="00D241CD"/>
    <w:rsid w:val="00D2559A"/>
    <w:rsid w:val="00D30247"/>
    <w:rsid w:val="00D303DD"/>
    <w:rsid w:val="00D3528C"/>
    <w:rsid w:val="00D3737C"/>
    <w:rsid w:val="00D43948"/>
    <w:rsid w:val="00D46012"/>
    <w:rsid w:val="00D4755E"/>
    <w:rsid w:val="00D50EA8"/>
    <w:rsid w:val="00D54ABC"/>
    <w:rsid w:val="00D674B3"/>
    <w:rsid w:val="00D73DF1"/>
    <w:rsid w:val="00D76DE2"/>
    <w:rsid w:val="00D81EE8"/>
    <w:rsid w:val="00D920E4"/>
    <w:rsid w:val="00D923FA"/>
    <w:rsid w:val="00DA24ED"/>
    <w:rsid w:val="00DA2ED9"/>
    <w:rsid w:val="00DA43B6"/>
    <w:rsid w:val="00DA55F1"/>
    <w:rsid w:val="00DC0390"/>
    <w:rsid w:val="00DC33FD"/>
    <w:rsid w:val="00DD0C58"/>
    <w:rsid w:val="00DD6D32"/>
    <w:rsid w:val="00DE01B0"/>
    <w:rsid w:val="00DE1A6F"/>
    <w:rsid w:val="00DE1C85"/>
    <w:rsid w:val="00DE1E67"/>
    <w:rsid w:val="00DE4639"/>
    <w:rsid w:val="00DE65AE"/>
    <w:rsid w:val="00DF097F"/>
    <w:rsid w:val="00DF1718"/>
    <w:rsid w:val="00DF7DBE"/>
    <w:rsid w:val="00E01814"/>
    <w:rsid w:val="00E06E7C"/>
    <w:rsid w:val="00E16F4E"/>
    <w:rsid w:val="00E21AFE"/>
    <w:rsid w:val="00E23B1F"/>
    <w:rsid w:val="00E24808"/>
    <w:rsid w:val="00E312BD"/>
    <w:rsid w:val="00E3314A"/>
    <w:rsid w:val="00E34214"/>
    <w:rsid w:val="00E34F61"/>
    <w:rsid w:val="00E37703"/>
    <w:rsid w:val="00E4061C"/>
    <w:rsid w:val="00E45A30"/>
    <w:rsid w:val="00E549F3"/>
    <w:rsid w:val="00E56630"/>
    <w:rsid w:val="00E60E94"/>
    <w:rsid w:val="00E61C4D"/>
    <w:rsid w:val="00E67E56"/>
    <w:rsid w:val="00E730C2"/>
    <w:rsid w:val="00E76F0B"/>
    <w:rsid w:val="00E820BA"/>
    <w:rsid w:val="00E84044"/>
    <w:rsid w:val="00E84E0B"/>
    <w:rsid w:val="00E912BF"/>
    <w:rsid w:val="00EA03D8"/>
    <w:rsid w:val="00EA2905"/>
    <w:rsid w:val="00EA4DDE"/>
    <w:rsid w:val="00EB1EE0"/>
    <w:rsid w:val="00EB275D"/>
    <w:rsid w:val="00EB45F8"/>
    <w:rsid w:val="00EC68F2"/>
    <w:rsid w:val="00EC752A"/>
    <w:rsid w:val="00EC7854"/>
    <w:rsid w:val="00ED0ED3"/>
    <w:rsid w:val="00ED144D"/>
    <w:rsid w:val="00ED291E"/>
    <w:rsid w:val="00EE7B43"/>
    <w:rsid w:val="00EF0D4B"/>
    <w:rsid w:val="00EF34F1"/>
    <w:rsid w:val="00EF50D3"/>
    <w:rsid w:val="00EF771A"/>
    <w:rsid w:val="00F03340"/>
    <w:rsid w:val="00F04AC7"/>
    <w:rsid w:val="00F06265"/>
    <w:rsid w:val="00F11848"/>
    <w:rsid w:val="00F11BFF"/>
    <w:rsid w:val="00F1452C"/>
    <w:rsid w:val="00F16EA2"/>
    <w:rsid w:val="00F176BB"/>
    <w:rsid w:val="00F23E80"/>
    <w:rsid w:val="00F30210"/>
    <w:rsid w:val="00F32A5B"/>
    <w:rsid w:val="00F32BBF"/>
    <w:rsid w:val="00F32C73"/>
    <w:rsid w:val="00F343BA"/>
    <w:rsid w:val="00F35D4E"/>
    <w:rsid w:val="00F52B82"/>
    <w:rsid w:val="00F630EC"/>
    <w:rsid w:val="00F65C43"/>
    <w:rsid w:val="00F74011"/>
    <w:rsid w:val="00F84A70"/>
    <w:rsid w:val="00F84AD0"/>
    <w:rsid w:val="00F946D3"/>
    <w:rsid w:val="00FA2087"/>
    <w:rsid w:val="00FA2B13"/>
    <w:rsid w:val="00FA66C2"/>
    <w:rsid w:val="00FB0895"/>
    <w:rsid w:val="00FB0913"/>
    <w:rsid w:val="00FB460B"/>
    <w:rsid w:val="00FB50CE"/>
    <w:rsid w:val="00FB7FEC"/>
    <w:rsid w:val="00FC0B5E"/>
    <w:rsid w:val="00FC7A8F"/>
    <w:rsid w:val="00FD0C68"/>
    <w:rsid w:val="00FE123E"/>
    <w:rsid w:val="00FE1A11"/>
    <w:rsid w:val="00FF5BA2"/>
    <w:rsid w:val="00FF5EF6"/>
    <w:rsid w:val="00FF6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753B6"/>
  <w15:chartTrackingRefBased/>
  <w15:docId w15:val="{019E8AE9-95D4-4F4D-9C2D-24D84015F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0796"/>
    <w:pPr>
      <w:ind w:left="720"/>
      <w:contextualSpacing/>
    </w:pPr>
  </w:style>
  <w:style w:type="character" w:styleId="Hyperlink">
    <w:name w:val="Hyperlink"/>
    <w:basedOn w:val="DefaultParagraphFont"/>
    <w:uiPriority w:val="99"/>
    <w:unhideWhenUsed/>
    <w:rsid w:val="008A5B36"/>
    <w:rPr>
      <w:color w:val="0563C1" w:themeColor="hyperlink"/>
      <w:u w:val="single"/>
    </w:rPr>
  </w:style>
  <w:style w:type="character" w:styleId="UnresolvedMention">
    <w:name w:val="Unresolved Mention"/>
    <w:basedOn w:val="DefaultParagraphFont"/>
    <w:uiPriority w:val="99"/>
    <w:semiHidden/>
    <w:unhideWhenUsed/>
    <w:rsid w:val="008A5B36"/>
    <w:rPr>
      <w:color w:val="605E5C"/>
      <w:shd w:val="clear" w:color="auto" w:fill="E1DFDD"/>
    </w:rPr>
  </w:style>
  <w:style w:type="paragraph" w:styleId="Header">
    <w:name w:val="header"/>
    <w:basedOn w:val="Normal"/>
    <w:link w:val="HeaderChar"/>
    <w:uiPriority w:val="99"/>
    <w:unhideWhenUsed/>
    <w:rsid w:val="00E549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9F3"/>
  </w:style>
  <w:style w:type="paragraph" w:styleId="Footer">
    <w:name w:val="footer"/>
    <w:basedOn w:val="Normal"/>
    <w:link w:val="FooterChar"/>
    <w:uiPriority w:val="99"/>
    <w:unhideWhenUsed/>
    <w:rsid w:val="00E549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9F3"/>
  </w:style>
  <w:style w:type="character" w:styleId="PlaceholderText">
    <w:name w:val="Placeholder Text"/>
    <w:basedOn w:val="DefaultParagraphFont"/>
    <w:uiPriority w:val="99"/>
    <w:semiHidden/>
    <w:rsid w:val="002B6F7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3162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developmentinfo.com/learning/multiple_intelligences/the-importance-of-the-creative-arts-for-children-and-teens/" TargetMode="External"/><Relationship Id="rId13" Type="http://schemas.openxmlformats.org/officeDocument/2006/relationships/hyperlink" Target="http://www.welsh-love-spoons.co.uk/history" TargetMode="External"/><Relationship Id="rId18" Type="http://schemas.openxmlformats.org/officeDocument/2006/relationships/hyperlink" Target="https://www.thelovespoonworkshop.com/"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learning.gov.wales/resources/browse-all/nlnf/framework?lang=cy" TargetMode="External"/><Relationship Id="rId7" Type="http://schemas.openxmlformats.org/officeDocument/2006/relationships/hyperlink" Target="http://www.aneverydaystory.com/beginners-guide-to-reggio-emilia/main-principles/" TargetMode="External"/><Relationship Id="rId12" Type="http://schemas.openxmlformats.org/officeDocument/2006/relationships/hyperlink" Target="https://www.takingcharge.csh.umn.edu/enhance-your-wellbeing/environment/nature-and-us/how-does-nature-impact-our-wellbeing" TargetMode="External"/><Relationship Id="rId17" Type="http://schemas.openxmlformats.org/officeDocument/2006/relationships/hyperlink" Target="https://novakdjokovicfoundation.org/" TargetMode="External"/><Relationship Id="rId25" Type="http://schemas.openxmlformats.org/officeDocument/2006/relationships/hyperlink" Target="https://www.youtube.com/watch?v=iG9CE55wbtY" TargetMode="External"/><Relationship Id="rId2" Type="http://schemas.openxmlformats.org/officeDocument/2006/relationships/styles" Target="styles.xml"/><Relationship Id="rId16" Type="http://schemas.openxmlformats.org/officeDocument/2006/relationships/hyperlink" Target="http://learning.gov.wales/resources/collections/key-stages-2-4?lang=cy" TargetMode="External"/><Relationship Id="rId20" Type="http://schemas.openxmlformats.org/officeDocument/2006/relationships/hyperlink" Target="http://www.lovespoonsbysionllewellyn.co.uk/page_3560680.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visesociology.com/2015/05/09/toxic-childhood-and-paranoid-parenting/" TargetMode="External"/><Relationship Id="rId24" Type="http://schemas.openxmlformats.org/officeDocument/2006/relationships/hyperlink" Target="https://www.theguardian.com/teacher-network/2016/apr/29/how-outdoor-learning-boost-pupil-development-wellbeing-live-chat" TargetMode="External"/><Relationship Id="rId5" Type="http://schemas.openxmlformats.org/officeDocument/2006/relationships/footnotes" Target="footnotes.xml"/><Relationship Id="rId15" Type="http://schemas.openxmlformats.org/officeDocument/2006/relationships/hyperlink" Target="http://gov.wales/docs/dcells/publications/150225-successful-futures-cy.pdf" TargetMode="External"/><Relationship Id="rId23" Type="http://schemas.openxmlformats.org/officeDocument/2006/relationships/hyperlink" Target="file:///D:/downloads/ADCDF%20.pdf" TargetMode="External"/><Relationship Id="rId28" Type="http://schemas.openxmlformats.org/officeDocument/2006/relationships/theme" Target="theme/theme1.xml"/><Relationship Id="rId10" Type="http://schemas.openxmlformats.org/officeDocument/2006/relationships/hyperlink" Target="https://www.reference.com/education/disadvantages-field-trips-eb9ea88f09f316f9" TargetMode="External"/><Relationship Id="rId19" Type="http://schemas.openxmlformats.org/officeDocument/2006/relationships/hyperlink" Target="https://celticartstudio.com/about/about/" TargetMode="External"/><Relationship Id="rId4" Type="http://schemas.openxmlformats.org/officeDocument/2006/relationships/webSettings" Target="webSettings.xml"/><Relationship Id="rId9" Type="http://schemas.openxmlformats.org/officeDocument/2006/relationships/hyperlink" Target="https://www.neamb.com/professional-resources/how-field-trips-boost-students-lifelong-success.htm" TargetMode="External"/><Relationship Id="rId14" Type="http://schemas.openxmlformats.org/officeDocument/2006/relationships/hyperlink" Target="http://learning.gov.wales/docs/learningwales/publications/130424-developing-the-curriculum-cymreig-en.pdf" TargetMode="External"/><Relationship Id="rId22" Type="http://schemas.openxmlformats.org/officeDocument/2006/relationships/hyperlink" Target="http://www.livingindialogue.com/the-importance-of-the-arts-to-students-with-disabiliti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1122</TotalTime>
  <Pages>10</Pages>
  <Words>4411</Words>
  <Characters>25144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dc:creator>
  <cp:keywords/>
  <dc:description/>
  <cp:lastModifiedBy>Chloe Jones</cp:lastModifiedBy>
  <cp:revision>536</cp:revision>
  <dcterms:created xsi:type="dcterms:W3CDTF">2018-10-14T13:02:00Z</dcterms:created>
  <dcterms:modified xsi:type="dcterms:W3CDTF">2018-11-01T15:42:00Z</dcterms:modified>
</cp:coreProperties>
</file>