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4A0EF" w14:textId="77777777" w:rsidR="005220FD" w:rsidRPr="004D28D7" w:rsidRDefault="005220FD" w:rsidP="005220FD">
      <w:pPr>
        <w:pStyle w:val="Photo"/>
        <w:rPr>
          <w:noProof/>
          <w:lang w:val="ro-RO"/>
        </w:rPr>
      </w:pPr>
      <w:bookmarkStart w:id="0" w:name="_Toc321147149"/>
      <w:bookmarkStart w:id="1" w:name="_Toc318188227"/>
      <w:bookmarkStart w:id="2" w:name="_Toc318188327"/>
      <w:bookmarkStart w:id="3" w:name="_Toc318189312"/>
      <w:bookmarkStart w:id="4" w:name="_Toc321147011"/>
    </w:p>
    <w:p w14:paraId="6A8ED5E6" w14:textId="77777777" w:rsidR="005220FD" w:rsidRDefault="005220FD" w:rsidP="005220FD">
      <w:pPr>
        <w:pStyle w:val="Photo"/>
        <w:rPr>
          <w:noProof/>
        </w:rPr>
      </w:pPr>
    </w:p>
    <w:p w14:paraId="04B0DA09" w14:textId="77777777" w:rsidR="005220FD" w:rsidRDefault="005220FD" w:rsidP="005220FD">
      <w:pPr>
        <w:pStyle w:val="Photo"/>
        <w:rPr>
          <w:noProof/>
        </w:rPr>
      </w:pPr>
    </w:p>
    <w:p w14:paraId="0FA939F4" w14:textId="77777777" w:rsidR="005220FD" w:rsidRDefault="005220FD" w:rsidP="005220FD">
      <w:pPr>
        <w:pStyle w:val="Photo"/>
        <w:rPr>
          <w:noProof/>
        </w:rPr>
      </w:pPr>
    </w:p>
    <w:p w14:paraId="6A20FF55" w14:textId="77777777" w:rsidR="005220FD" w:rsidRDefault="005220FD" w:rsidP="005220FD">
      <w:pPr>
        <w:pStyle w:val="Photo"/>
        <w:jc w:val="left"/>
      </w:pPr>
      <w:r>
        <w:rPr>
          <w:noProof/>
        </w:rPr>
        <w:drawing>
          <wp:inline distT="0" distB="0" distL="0" distR="0" wp14:anchorId="1056142B" wp14:editId="51507AA1">
            <wp:extent cx="1552575" cy="857250"/>
            <wp:effectExtent l="0" t="0" r="952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2575" cy="857250"/>
                    </a:xfrm>
                    <a:prstGeom prst="rect">
                      <a:avLst/>
                    </a:prstGeom>
                    <a:noFill/>
                    <a:ln>
                      <a:noFill/>
                    </a:ln>
                  </pic:spPr>
                </pic:pic>
              </a:graphicData>
            </a:graphic>
          </wp:inline>
        </w:drawing>
      </w:r>
    </w:p>
    <w:bookmarkEnd w:id="0"/>
    <w:bookmarkEnd w:id="1"/>
    <w:bookmarkEnd w:id="2"/>
    <w:bookmarkEnd w:id="3"/>
    <w:bookmarkEnd w:id="4"/>
    <w:p w14:paraId="0EF05AD7" w14:textId="77777777" w:rsidR="005220FD" w:rsidRDefault="005220FD" w:rsidP="005220FD">
      <w:pPr>
        <w:pStyle w:val="Title"/>
      </w:pPr>
    </w:p>
    <w:p w14:paraId="35D9A05B" w14:textId="77777777" w:rsidR="005220FD" w:rsidRDefault="005220FD" w:rsidP="005220FD">
      <w:pPr>
        <w:pStyle w:val="Title"/>
      </w:pPr>
    </w:p>
    <w:p w14:paraId="78E98A03" w14:textId="77777777" w:rsidR="005220FD" w:rsidRDefault="005220FD" w:rsidP="005220FD">
      <w:pPr>
        <w:pStyle w:val="Default"/>
      </w:pPr>
    </w:p>
    <w:p w14:paraId="326095D1" w14:textId="4549ABD5" w:rsidR="005220FD" w:rsidRPr="005220FD" w:rsidRDefault="005220FD" w:rsidP="005220FD">
      <w:pPr>
        <w:pStyle w:val="Title"/>
        <w:jc w:val="left"/>
        <w:rPr>
          <w:sz w:val="56"/>
          <w:szCs w:val="56"/>
        </w:rPr>
      </w:pPr>
      <w:r>
        <w:t xml:space="preserve">             </w:t>
      </w:r>
      <w:r w:rsidRPr="005220FD">
        <w:rPr>
          <w:sz w:val="56"/>
          <w:szCs w:val="56"/>
        </w:rPr>
        <w:t xml:space="preserve">Data Analysis and </w:t>
      </w:r>
      <w:proofErr w:type="spellStart"/>
      <w:r w:rsidRPr="005220FD">
        <w:rPr>
          <w:sz w:val="56"/>
          <w:szCs w:val="56"/>
        </w:rPr>
        <w:t>Visualisation</w:t>
      </w:r>
      <w:proofErr w:type="spellEnd"/>
    </w:p>
    <w:p w14:paraId="3E604F2A" w14:textId="59E22E10" w:rsidR="005220FD" w:rsidRDefault="005220FD" w:rsidP="005220FD">
      <w:pPr>
        <w:pStyle w:val="Subtitle"/>
      </w:pPr>
      <w:r>
        <w:t>Assessment</w:t>
      </w:r>
      <w:r w:rsidR="00AA2263">
        <w:t xml:space="preserve"> </w:t>
      </w:r>
      <w:r>
        <w:t>2</w:t>
      </w:r>
    </w:p>
    <w:p w14:paraId="0FC9C8BD" w14:textId="77777777" w:rsidR="005220FD" w:rsidRDefault="005220FD" w:rsidP="005220FD">
      <w:pPr>
        <w:pStyle w:val="Subtitle"/>
      </w:pPr>
    </w:p>
    <w:p w14:paraId="4B26C344" w14:textId="77777777" w:rsidR="005220FD" w:rsidRDefault="005220FD" w:rsidP="005220FD">
      <w:pPr>
        <w:pStyle w:val="Subtitle"/>
      </w:pPr>
    </w:p>
    <w:p w14:paraId="291DE1EB" w14:textId="77777777" w:rsidR="005220FD" w:rsidRDefault="005220FD" w:rsidP="005220FD">
      <w:pPr>
        <w:pStyle w:val="Subtitle"/>
      </w:pPr>
    </w:p>
    <w:p w14:paraId="7A70C285" w14:textId="77777777" w:rsidR="005220FD" w:rsidRDefault="005220FD" w:rsidP="005220FD">
      <w:pPr>
        <w:pStyle w:val="Subtitle"/>
      </w:pPr>
    </w:p>
    <w:p w14:paraId="52E35377" w14:textId="77777777" w:rsidR="005220FD" w:rsidRDefault="005220FD" w:rsidP="005220FD">
      <w:pPr>
        <w:pStyle w:val="Subtitle"/>
      </w:pPr>
    </w:p>
    <w:p w14:paraId="7605CC7A" w14:textId="77777777" w:rsidR="005220FD" w:rsidRDefault="005220FD" w:rsidP="005220FD">
      <w:pPr>
        <w:pStyle w:val="Subtitle"/>
      </w:pPr>
    </w:p>
    <w:p w14:paraId="578252C3" w14:textId="77777777" w:rsidR="005220FD" w:rsidRDefault="005220FD" w:rsidP="005220FD">
      <w:pPr>
        <w:pStyle w:val="Subtitle"/>
      </w:pPr>
    </w:p>
    <w:p w14:paraId="3DADF927" w14:textId="77777777" w:rsidR="005220FD" w:rsidRDefault="005220FD" w:rsidP="005220FD">
      <w:pPr>
        <w:pStyle w:val="Subtitle"/>
      </w:pPr>
    </w:p>
    <w:p w14:paraId="563C1FBD" w14:textId="77777777" w:rsidR="005220FD" w:rsidRDefault="005220FD" w:rsidP="005220FD">
      <w:pPr>
        <w:pStyle w:val="Subtitle"/>
      </w:pPr>
    </w:p>
    <w:p w14:paraId="5B9A75F1" w14:textId="77777777" w:rsidR="005220FD" w:rsidRDefault="005220FD" w:rsidP="005220FD">
      <w:pPr>
        <w:pStyle w:val="Subtitle"/>
      </w:pPr>
    </w:p>
    <w:p w14:paraId="4FAB880D" w14:textId="77777777" w:rsidR="005220FD" w:rsidRDefault="005220FD" w:rsidP="005220FD">
      <w:pPr>
        <w:pStyle w:val="Subtitle"/>
      </w:pPr>
    </w:p>
    <w:p w14:paraId="028F2AFA" w14:textId="77777777" w:rsidR="005220FD" w:rsidRDefault="005220FD" w:rsidP="005220FD">
      <w:pPr>
        <w:pStyle w:val="Subtitle"/>
      </w:pPr>
    </w:p>
    <w:p w14:paraId="49705A8A" w14:textId="77777777" w:rsidR="005220FD" w:rsidRDefault="005220FD" w:rsidP="005220FD">
      <w:pPr>
        <w:pStyle w:val="Subtitle"/>
      </w:pPr>
    </w:p>
    <w:p w14:paraId="764E2FEE" w14:textId="77777777" w:rsidR="005220FD" w:rsidRDefault="005220FD" w:rsidP="005220FD">
      <w:pPr>
        <w:pStyle w:val="Subtitle"/>
      </w:pPr>
    </w:p>
    <w:p w14:paraId="3091BF76" w14:textId="77777777" w:rsidR="005220FD" w:rsidRDefault="005220FD" w:rsidP="005220FD">
      <w:pPr>
        <w:pStyle w:val="Subtitle"/>
        <w:rPr>
          <w:lang w:val="en-GB"/>
        </w:rPr>
      </w:pPr>
    </w:p>
    <w:p w14:paraId="626AF166" w14:textId="77777777" w:rsidR="005220FD" w:rsidRDefault="005220FD" w:rsidP="005220FD">
      <w:pPr>
        <w:pStyle w:val="Subtitle"/>
        <w:rPr>
          <w:lang w:val="en-GB"/>
        </w:rPr>
      </w:pPr>
    </w:p>
    <w:p w14:paraId="3BBBC699" w14:textId="77195CE9" w:rsidR="005220FD" w:rsidRDefault="005220FD" w:rsidP="005220FD">
      <w:pPr>
        <w:pStyle w:val="ContactInfo"/>
      </w:pPr>
      <w:r>
        <w:t>Georgiana Ramona Anghel (1914799) |</w:t>
      </w:r>
      <w:r>
        <w:rPr>
          <w:sz w:val="23"/>
          <w:szCs w:val="23"/>
        </w:rPr>
        <w:t xml:space="preserve"> BSc Cloud </w:t>
      </w:r>
      <w:proofErr w:type="spellStart"/>
      <w:r>
        <w:rPr>
          <w:sz w:val="23"/>
          <w:szCs w:val="23"/>
        </w:rPr>
        <w:t>Computering</w:t>
      </w:r>
      <w:proofErr w:type="spellEnd"/>
      <w:r>
        <w:rPr>
          <w:sz w:val="23"/>
          <w:szCs w:val="23"/>
        </w:rPr>
        <w:t xml:space="preserve"> </w:t>
      </w:r>
      <w:r>
        <w:t>| 06.05.2022</w:t>
      </w:r>
      <w:r>
        <w:br w:type="page"/>
      </w:r>
    </w:p>
    <w:sdt>
      <w:sdtPr>
        <w:rPr>
          <w:rFonts w:asciiTheme="minorHAnsi" w:eastAsiaTheme="minorHAnsi" w:hAnsiTheme="minorHAnsi" w:cstheme="minorBidi"/>
          <w:color w:val="595959" w:themeColor="text1" w:themeTint="A6"/>
          <w:sz w:val="22"/>
          <w:szCs w:val="22"/>
          <w:lang w:val="en-GB"/>
        </w:rPr>
        <w:id w:val="-998653429"/>
        <w:docPartObj>
          <w:docPartGallery w:val="Table of Contents"/>
          <w:docPartUnique/>
        </w:docPartObj>
      </w:sdtPr>
      <w:sdtEndPr>
        <w:rPr>
          <w:b/>
          <w:bCs/>
          <w:noProof/>
          <w:color w:val="auto"/>
        </w:rPr>
      </w:sdtEndPr>
      <w:sdtContent>
        <w:p w14:paraId="2DBEAEAE" w14:textId="77777777" w:rsidR="005220FD" w:rsidRDefault="005220FD" w:rsidP="005220FD">
          <w:pPr>
            <w:pStyle w:val="TOCHeading"/>
            <w:rPr>
              <w:rFonts w:asciiTheme="minorHAnsi" w:eastAsiaTheme="minorHAnsi" w:hAnsiTheme="minorHAnsi" w:cstheme="minorBidi"/>
              <w:color w:val="595959" w:themeColor="text1" w:themeTint="A6"/>
              <w:sz w:val="22"/>
              <w:szCs w:val="22"/>
            </w:rPr>
          </w:pPr>
          <w:r>
            <w:rPr>
              <w:rFonts w:asciiTheme="minorHAnsi" w:eastAsiaTheme="minorHAnsi" w:hAnsiTheme="minorHAnsi" w:cstheme="minorBidi"/>
              <w:color w:val="595959" w:themeColor="text1" w:themeTint="A6"/>
              <w:sz w:val="22"/>
              <w:szCs w:val="22"/>
            </w:rPr>
            <w:t xml:space="preserve"> </w:t>
          </w:r>
          <w:r>
            <w:rPr>
              <w:noProof/>
            </w:rPr>
            <w:drawing>
              <wp:inline distT="0" distB="0" distL="0" distR="0" wp14:anchorId="177D577F" wp14:editId="3E9250EB">
                <wp:extent cx="2994153" cy="1647825"/>
                <wp:effectExtent l="0" t="0" r="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5213" cy="1675926"/>
                        </a:xfrm>
                        <a:prstGeom prst="rect">
                          <a:avLst/>
                        </a:prstGeom>
                        <a:noFill/>
                        <a:ln>
                          <a:noFill/>
                        </a:ln>
                      </pic:spPr>
                    </pic:pic>
                  </a:graphicData>
                </a:graphic>
              </wp:inline>
            </w:drawing>
          </w:r>
        </w:p>
        <w:p w14:paraId="07400D8D" w14:textId="77777777" w:rsidR="005220FD" w:rsidRPr="000504A7" w:rsidRDefault="005220FD" w:rsidP="005220FD">
          <w:pPr>
            <w:pStyle w:val="TOCHeading"/>
            <w:rPr>
              <w:sz w:val="36"/>
              <w:szCs w:val="36"/>
            </w:rPr>
          </w:pPr>
          <w:r w:rsidRPr="000504A7">
            <w:rPr>
              <w:sz w:val="36"/>
              <w:szCs w:val="36"/>
            </w:rPr>
            <w:t>Contents</w:t>
          </w:r>
        </w:p>
        <w:p w14:paraId="5E72F2F0" w14:textId="10B8814A" w:rsidR="00EF13B6" w:rsidRDefault="005220FD">
          <w:pPr>
            <w:pStyle w:val="TOC1"/>
            <w:tabs>
              <w:tab w:val="left" w:pos="440"/>
              <w:tab w:val="right" w:leader="dot" w:pos="9016"/>
            </w:tabs>
            <w:rPr>
              <w:rFonts w:eastAsiaTheme="minorEastAsia"/>
              <w:noProof/>
              <w:color w:val="auto"/>
              <w:lang w:val="en-GB" w:eastAsia="en-GB"/>
            </w:rPr>
          </w:pPr>
          <w:r w:rsidRPr="00135106">
            <w:rPr>
              <w:sz w:val="28"/>
              <w:szCs w:val="28"/>
            </w:rPr>
            <w:fldChar w:fldCharType="begin"/>
          </w:r>
          <w:r w:rsidRPr="00135106">
            <w:rPr>
              <w:sz w:val="28"/>
              <w:szCs w:val="28"/>
            </w:rPr>
            <w:instrText xml:space="preserve"> TOC \o "1-3" \h \z \u </w:instrText>
          </w:r>
          <w:r w:rsidRPr="00135106">
            <w:rPr>
              <w:sz w:val="28"/>
              <w:szCs w:val="28"/>
            </w:rPr>
            <w:fldChar w:fldCharType="separate"/>
          </w:r>
          <w:hyperlink w:anchor="_Toc102771221" w:history="1">
            <w:r w:rsidR="00EF13B6" w:rsidRPr="009546B3">
              <w:rPr>
                <w:rStyle w:val="Hyperlink"/>
                <w:noProof/>
              </w:rPr>
              <w:t>1.</w:t>
            </w:r>
            <w:r w:rsidR="00EF13B6">
              <w:rPr>
                <w:rFonts w:eastAsiaTheme="minorEastAsia"/>
                <w:noProof/>
                <w:color w:val="auto"/>
                <w:lang w:val="en-GB" w:eastAsia="en-GB"/>
              </w:rPr>
              <w:tab/>
            </w:r>
            <w:r w:rsidR="00EF13B6" w:rsidRPr="009546B3">
              <w:rPr>
                <w:rStyle w:val="Hyperlink"/>
                <w:noProof/>
              </w:rPr>
              <w:t>Introduction</w:t>
            </w:r>
            <w:r w:rsidR="00EF13B6">
              <w:rPr>
                <w:noProof/>
                <w:webHidden/>
              </w:rPr>
              <w:tab/>
            </w:r>
            <w:r w:rsidR="00EF13B6">
              <w:rPr>
                <w:noProof/>
                <w:webHidden/>
              </w:rPr>
              <w:fldChar w:fldCharType="begin"/>
            </w:r>
            <w:r w:rsidR="00EF13B6">
              <w:rPr>
                <w:noProof/>
                <w:webHidden/>
              </w:rPr>
              <w:instrText xml:space="preserve"> PAGEREF _Toc102771221 \h </w:instrText>
            </w:r>
            <w:r w:rsidR="00EF13B6">
              <w:rPr>
                <w:noProof/>
                <w:webHidden/>
              </w:rPr>
            </w:r>
            <w:r w:rsidR="00EF13B6">
              <w:rPr>
                <w:noProof/>
                <w:webHidden/>
              </w:rPr>
              <w:fldChar w:fldCharType="separate"/>
            </w:r>
            <w:r w:rsidR="00EF13B6">
              <w:rPr>
                <w:noProof/>
                <w:webHidden/>
              </w:rPr>
              <w:t>3</w:t>
            </w:r>
            <w:r w:rsidR="00EF13B6">
              <w:rPr>
                <w:noProof/>
                <w:webHidden/>
              </w:rPr>
              <w:fldChar w:fldCharType="end"/>
            </w:r>
          </w:hyperlink>
        </w:p>
        <w:p w14:paraId="7ADEC0B8" w14:textId="13FA226B" w:rsidR="00EF13B6" w:rsidRDefault="00EF13B6">
          <w:pPr>
            <w:pStyle w:val="TOC1"/>
            <w:tabs>
              <w:tab w:val="left" w:pos="440"/>
              <w:tab w:val="right" w:leader="dot" w:pos="9016"/>
            </w:tabs>
            <w:rPr>
              <w:rFonts w:eastAsiaTheme="minorEastAsia"/>
              <w:noProof/>
              <w:color w:val="auto"/>
              <w:lang w:val="en-GB" w:eastAsia="en-GB"/>
            </w:rPr>
          </w:pPr>
          <w:hyperlink w:anchor="_Toc102771222" w:history="1">
            <w:r w:rsidRPr="009546B3">
              <w:rPr>
                <w:rStyle w:val="Hyperlink"/>
                <w:noProof/>
              </w:rPr>
              <w:t>2.</w:t>
            </w:r>
            <w:r>
              <w:rPr>
                <w:rFonts w:eastAsiaTheme="minorEastAsia"/>
                <w:noProof/>
                <w:color w:val="auto"/>
                <w:lang w:val="en-GB" w:eastAsia="en-GB"/>
              </w:rPr>
              <w:tab/>
            </w:r>
            <w:r w:rsidRPr="009546B3">
              <w:rPr>
                <w:rStyle w:val="Hyperlink"/>
                <w:noProof/>
              </w:rPr>
              <w:t>Description of dataset</w:t>
            </w:r>
            <w:r>
              <w:rPr>
                <w:noProof/>
                <w:webHidden/>
              </w:rPr>
              <w:tab/>
            </w:r>
            <w:r>
              <w:rPr>
                <w:noProof/>
                <w:webHidden/>
              </w:rPr>
              <w:fldChar w:fldCharType="begin"/>
            </w:r>
            <w:r>
              <w:rPr>
                <w:noProof/>
                <w:webHidden/>
              </w:rPr>
              <w:instrText xml:space="preserve"> PAGEREF _Toc102771222 \h </w:instrText>
            </w:r>
            <w:r>
              <w:rPr>
                <w:noProof/>
                <w:webHidden/>
              </w:rPr>
            </w:r>
            <w:r>
              <w:rPr>
                <w:noProof/>
                <w:webHidden/>
              </w:rPr>
              <w:fldChar w:fldCharType="separate"/>
            </w:r>
            <w:r>
              <w:rPr>
                <w:noProof/>
                <w:webHidden/>
              </w:rPr>
              <w:t>3</w:t>
            </w:r>
            <w:r>
              <w:rPr>
                <w:noProof/>
                <w:webHidden/>
              </w:rPr>
              <w:fldChar w:fldCharType="end"/>
            </w:r>
          </w:hyperlink>
        </w:p>
        <w:p w14:paraId="4E944363" w14:textId="7F7144A7" w:rsidR="00EF13B6" w:rsidRDefault="00EF13B6">
          <w:pPr>
            <w:pStyle w:val="TOC1"/>
            <w:tabs>
              <w:tab w:val="left" w:pos="440"/>
              <w:tab w:val="right" w:leader="dot" w:pos="9016"/>
            </w:tabs>
            <w:rPr>
              <w:rFonts w:eastAsiaTheme="minorEastAsia"/>
              <w:noProof/>
              <w:color w:val="auto"/>
              <w:lang w:val="en-GB" w:eastAsia="en-GB"/>
            </w:rPr>
          </w:pPr>
          <w:hyperlink w:anchor="_Toc102771223" w:history="1">
            <w:r w:rsidRPr="009546B3">
              <w:rPr>
                <w:rStyle w:val="Hyperlink"/>
                <w:noProof/>
              </w:rPr>
              <w:t>3.</w:t>
            </w:r>
            <w:r>
              <w:rPr>
                <w:rFonts w:eastAsiaTheme="minorEastAsia"/>
                <w:noProof/>
                <w:color w:val="auto"/>
                <w:lang w:val="en-GB" w:eastAsia="en-GB"/>
              </w:rPr>
              <w:tab/>
            </w:r>
            <w:r w:rsidRPr="009546B3">
              <w:rPr>
                <w:rStyle w:val="Hyperlink"/>
                <w:noProof/>
              </w:rPr>
              <w:t>Visualization</w:t>
            </w:r>
            <w:r>
              <w:rPr>
                <w:noProof/>
                <w:webHidden/>
              </w:rPr>
              <w:tab/>
            </w:r>
            <w:r>
              <w:rPr>
                <w:noProof/>
                <w:webHidden/>
              </w:rPr>
              <w:fldChar w:fldCharType="begin"/>
            </w:r>
            <w:r>
              <w:rPr>
                <w:noProof/>
                <w:webHidden/>
              </w:rPr>
              <w:instrText xml:space="preserve"> PAGEREF _Toc102771223 \h </w:instrText>
            </w:r>
            <w:r>
              <w:rPr>
                <w:noProof/>
                <w:webHidden/>
              </w:rPr>
            </w:r>
            <w:r>
              <w:rPr>
                <w:noProof/>
                <w:webHidden/>
              </w:rPr>
              <w:fldChar w:fldCharType="separate"/>
            </w:r>
            <w:r>
              <w:rPr>
                <w:noProof/>
                <w:webHidden/>
              </w:rPr>
              <w:t>4</w:t>
            </w:r>
            <w:r>
              <w:rPr>
                <w:noProof/>
                <w:webHidden/>
              </w:rPr>
              <w:fldChar w:fldCharType="end"/>
            </w:r>
          </w:hyperlink>
        </w:p>
        <w:p w14:paraId="28EA0036" w14:textId="59BDCE8C" w:rsidR="00EF13B6" w:rsidRDefault="00EF13B6">
          <w:pPr>
            <w:pStyle w:val="TOC1"/>
            <w:tabs>
              <w:tab w:val="left" w:pos="440"/>
              <w:tab w:val="right" w:leader="dot" w:pos="9016"/>
            </w:tabs>
            <w:rPr>
              <w:rFonts w:eastAsiaTheme="minorEastAsia"/>
              <w:noProof/>
              <w:color w:val="auto"/>
              <w:lang w:val="en-GB" w:eastAsia="en-GB"/>
            </w:rPr>
          </w:pPr>
          <w:hyperlink w:anchor="_Toc102771224" w:history="1">
            <w:r w:rsidRPr="009546B3">
              <w:rPr>
                <w:rStyle w:val="Hyperlink"/>
                <w:noProof/>
              </w:rPr>
              <w:t>4.</w:t>
            </w:r>
            <w:r>
              <w:rPr>
                <w:rFonts w:eastAsiaTheme="minorEastAsia"/>
                <w:noProof/>
                <w:color w:val="auto"/>
                <w:lang w:val="en-GB" w:eastAsia="en-GB"/>
              </w:rPr>
              <w:tab/>
            </w:r>
            <w:r w:rsidRPr="009546B3">
              <w:rPr>
                <w:rStyle w:val="Hyperlink"/>
                <w:noProof/>
              </w:rPr>
              <w:t>Appropriate hypotheses for the analysis</w:t>
            </w:r>
            <w:r>
              <w:rPr>
                <w:noProof/>
                <w:webHidden/>
              </w:rPr>
              <w:tab/>
            </w:r>
            <w:r>
              <w:rPr>
                <w:noProof/>
                <w:webHidden/>
              </w:rPr>
              <w:fldChar w:fldCharType="begin"/>
            </w:r>
            <w:r>
              <w:rPr>
                <w:noProof/>
                <w:webHidden/>
              </w:rPr>
              <w:instrText xml:space="preserve"> PAGEREF _Toc102771224 \h </w:instrText>
            </w:r>
            <w:r>
              <w:rPr>
                <w:noProof/>
                <w:webHidden/>
              </w:rPr>
            </w:r>
            <w:r>
              <w:rPr>
                <w:noProof/>
                <w:webHidden/>
              </w:rPr>
              <w:fldChar w:fldCharType="separate"/>
            </w:r>
            <w:r>
              <w:rPr>
                <w:noProof/>
                <w:webHidden/>
              </w:rPr>
              <w:t>5</w:t>
            </w:r>
            <w:r>
              <w:rPr>
                <w:noProof/>
                <w:webHidden/>
              </w:rPr>
              <w:fldChar w:fldCharType="end"/>
            </w:r>
          </w:hyperlink>
        </w:p>
        <w:p w14:paraId="3416E9E4" w14:textId="572E4A22" w:rsidR="00EF13B6" w:rsidRDefault="00EF13B6">
          <w:pPr>
            <w:pStyle w:val="TOC1"/>
            <w:tabs>
              <w:tab w:val="left" w:pos="440"/>
              <w:tab w:val="right" w:leader="dot" w:pos="9016"/>
            </w:tabs>
            <w:rPr>
              <w:rFonts w:eastAsiaTheme="minorEastAsia"/>
              <w:noProof/>
              <w:color w:val="auto"/>
              <w:lang w:val="en-GB" w:eastAsia="en-GB"/>
            </w:rPr>
          </w:pPr>
          <w:hyperlink w:anchor="_Toc102771225" w:history="1">
            <w:r w:rsidRPr="009546B3">
              <w:rPr>
                <w:rStyle w:val="Hyperlink"/>
                <w:noProof/>
              </w:rPr>
              <w:t>a.</w:t>
            </w:r>
            <w:r>
              <w:rPr>
                <w:rFonts w:eastAsiaTheme="minorEastAsia"/>
                <w:noProof/>
                <w:color w:val="auto"/>
                <w:lang w:val="en-GB" w:eastAsia="en-GB"/>
              </w:rPr>
              <w:tab/>
            </w:r>
            <w:r w:rsidRPr="009546B3">
              <w:rPr>
                <w:rStyle w:val="Hyperlink"/>
                <w:noProof/>
              </w:rPr>
              <w:t>T-test: two-sample assuming unequal variances:</w:t>
            </w:r>
            <w:r>
              <w:rPr>
                <w:noProof/>
                <w:webHidden/>
              </w:rPr>
              <w:tab/>
            </w:r>
            <w:r>
              <w:rPr>
                <w:noProof/>
                <w:webHidden/>
              </w:rPr>
              <w:fldChar w:fldCharType="begin"/>
            </w:r>
            <w:r>
              <w:rPr>
                <w:noProof/>
                <w:webHidden/>
              </w:rPr>
              <w:instrText xml:space="preserve"> PAGEREF _Toc102771225 \h </w:instrText>
            </w:r>
            <w:r>
              <w:rPr>
                <w:noProof/>
                <w:webHidden/>
              </w:rPr>
            </w:r>
            <w:r>
              <w:rPr>
                <w:noProof/>
                <w:webHidden/>
              </w:rPr>
              <w:fldChar w:fldCharType="separate"/>
            </w:r>
            <w:r>
              <w:rPr>
                <w:noProof/>
                <w:webHidden/>
              </w:rPr>
              <w:t>5</w:t>
            </w:r>
            <w:r>
              <w:rPr>
                <w:noProof/>
                <w:webHidden/>
              </w:rPr>
              <w:fldChar w:fldCharType="end"/>
            </w:r>
          </w:hyperlink>
        </w:p>
        <w:p w14:paraId="6E17943C" w14:textId="5C46AD9A" w:rsidR="00EF13B6" w:rsidRDefault="00EF13B6">
          <w:pPr>
            <w:pStyle w:val="TOC1"/>
            <w:tabs>
              <w:tab w:val="right" w:leader="dot" w:pos="9016"/>
            </w:tabs>
            <w:rPr>
              <w:rFonts w:eastAsiaTheme="minorEastAsia"/>
              <w:noProof/>
              <w:color w:val="auto"/>
              <w:lang w:val="en-GB" w:eastAsia="en-GB"/>
            </w:rPr>
          </w:pPr>
          <w:hyperlink w:anchor="_Toc102771226" w:history="1">
            <w:r w:rsidRPr="009546B3">
              <w:rPr>
                <w:rStyle w:val="Hyperlink"/>
                <w:noProof/>
              </w:rPr>
              <w:t>4.2</w:t>
            </w:r>
            <w:r>
              <w:rPr>
                <w:rStyle w:val="Hyperlink"/>
                <w:noProof/>
              </w:rPr>
              <w:t xml:space="preserve">   </w:t>
            </w:r>
            <w:r w:rsidRPr="009546B3">
              <w:rPr>
                <w:rStyle w:val="Hyperlink"/>
                <w:noProof/>
              </w:rPr>
              <w:t xml:space="preserve"> Selection of T-test: two sample assuming unequal variances</w:t>
            </w:r>
            <w:r>
              <w:rPr>
                <w:noProof/>
                <w:webHidden/>
              </w:rPr>
              <w:tab/>
            </w:r>
            <w:r>
              <w:rPr>
                <w:noProof/>
                <w:webHidden/>
              </w:rPr>
              <w:fldChar w:fldCharType="begin"/>
            </w:r>
            <w:r>
              <w:rPr>
                <w:noProof/>
                <w:webHidden/>
              </w:rPr>
              <w:instrText xml:space="preserve"> PAGEREF _Toc102771226 \h </w:instrText>
            </w:r>
            <w:r>
              <w:rPr>
                <w:noProof/>
                <w:webHidden/>
              </w:rPr>
            </w:r>
            <w:r>
              <w:rPr>
                <w:noProof/>
                <w:webHidden/>
              </w:rPr>
              <w:fldChar w:fldCharType="separate"/>
            </w:r>
            <w:r>
              <w:rPr>
                <w:noProof/>
                <w:webHidden/>
              </w:rPr>
              <w:t>5</w:t>
            </w:r>
            <w:r>
              <w:rPr>
                <w:noProof/>
                <w:webHidden/>
              </w:rPr>
              <w:fldChar w:fldCharType="end"/>
            </w:r>
          </w:hyperlink>
        </w:p>
        <w:p w14:paraId="199EBBC8" w14:textId="3050E722" w:rsidR="00EF13B6" w:rsidRDefault="00EF13B6">
          <w:pPr>
            <w:pStyle w:val="TOC1"/>
            <w:tabs>
              <w:tab w:val="left" w:pos="440"/>
              <w:tab w:val="right" w:leader="dot" w:pos="9016"/>
            </w:tabs>
            <w:rPr>
              <w:rFonts w:eastAsiaTheme="minorEastAsia"/>
              <w:noProof/>
              <w:color w:val="auto"/>
              <w:lang w:val="en-GB" w:eastAsia="en-GB"/>
            </w:rPr>
          </w:pPr>
          <w:hyperlink w:anchor="_Toc102771227" w:history="1">
            <w:r w:rsidRPr="009546B3">
              <w:rPr>
                <w:rStyle w:val="Hyperlink"/>
                <w:noProof/>
              </w:rPr>
              <w:t>b.</w:t>
            </w:r>
            <w:r>
              <w:rPr>
                <w:rFonts w:eastAsiaTheme="minorEastAsia"/>
                <w:noProof/>
                <w:color w:val="auto"/>
                <w:lang w:val="en-GB" w:eastAsia="en-GB"/>
              </w:rPr>
              <w:tab/>
            </w:r>
            <w:r w:rsidRPr="009546B3">
              <w:rPr>
                <w:rStyle w:val="Hyperlink"/>
                <w:noProof/>
              </w:rPr>
              <w:t>Techniques and process for presenting the result</w:t>
            </w:r>
            <w:r>
              <w:rPr>
                <w:noProof/>
                <w:webHidden/>
              </w:rPr>
              <w:tab/>
            </w:r>
            <w:r>
              <w:rPr>
                <w:noProof/>
                <w:webHidden/>
              </w:rPr>
              <w:fldChar w:fldCharType="begin"/>
            </w:r>
            <w:r>
              <w:rPr>
                <w:noProof/>
                <w:webHidden/>
              </w:rPr>
              <w:instrText xml:space="preserve"> PAGEREF _Toc102771227 \h </w:instrText>
            </w:r>
            <w:r>
              <w:rPr>
                <w:noProof/>
                <w:webHidden/>
              </w:rPr>
            </w:r>
            <w:r>
              <w:rPr>
                <w:noProof/>
                <w:webHidden/>
              </w:rPr>
              <w:fldChar w:fldCharType="separate"/>
            </w:r>
            <w:r>
              <w:rPr>
                <w:noProof/>
                <w:webHidden/>
              </w:rPr>
              <w:t>5</w:t>
            </w:r>
            <w:r>
              <w:rPr>
                <w:noProof/>
                <w:webHidden/>
              </w:rPr>
              <w:fldChar w:fldCharType="end"/>
            </w:r>
          </w:hyperlink>
        </w:p>
        <w:p w14:paraId="7996B667" w14:textId="71FDAD90" w:rsidR="00EF13B6" w:rsidRDefault="00EF13B6">
          <w:pPr>
            <w:pStyle w:val="TOC1"/>
            <w:tabs>
              <w:tab w:val="left" w:pos="440"/>
              <w:tab w:val="right" w:leader="dot" w:pos="9016"/>
            </w:tabs>
            <w:rPr>
              <w:rFonts w:eastAsiaTheme="minorEastAsia"/>
              <w:noProof/>
              <w:color w:val="auto"/>
              <w:lang w:val="en-GB" w:eastAsia="en-GB"/>
            </w:rPr>
          </w:pPr>
          <w:hyperlink w:anchor="_Toc102771228" w:history="1">
            <w:r w:rsidRPr="009546B3">
              <w:rPr>
                <w:rStyle w:val="Hyperlink"/>
                <w:noProof/>
              </w:rPr>
              <w:t>c.</w:t>
            </w:r>
            <w:r>
              <w:rPr>
                <w:rFonts w:eastAsiaTheme="minorEastAsia"/>
                <w:noProof/>
                <w:color w:val="auto"/>
                <w:lang w:val="en-GB" w:eastAsia="en-GB"/>
              </w:rPr>
              <w:tab/>
            </w:r>
            <w:r w:rsidRPr="009546B3">
              <w:rPr>
                <w:rStyle w:val="Hyperlink"/>
                <w:noProof/>
              </w:rPr>
              <w:t>Testing of hypotheses to various significance level</w:t>
            </w:r>
            <w:r>
              <w:rPr>
                <w:noProof/>
                <w:webHidden/>
              </w:rPr>
              <w:tab/>
            </w:r>
            <w:r>
              <w:rPr>
                <w:noProof/>
                <w:webHidden/>
              </w:rPr>
              <w:fldChar w:fldCharType="begin"/>
            </w:r>
            <w:r>
              <w:rPr>
                <w:noProof/>
                <w:webHidden/>
              </w:rPr>
              <w:instrText xml:space="preserve"> PAGEREF _Toc102771228 \h </w:instrText>
            </w:r>
            <w:r>
              <w:rPr>
                <w:noProof/>
                <w:webHidden/>
              </w:rPr>
            </w:r>
            <w:r>
              <w:rPr>
                <w:noProof/>
                <w:webHidden/>
              </w:rPr>
              <w:fldChar w:fldCharType="separate"/>
            </w:r>
            <w:r>
              <w:rPr>
                <w:noProof/>
                <w:webHidden/>
              </w:rPr>
              <w:t>6</w:t>
            </w:r>
            <w:r>
              <w:rPr>
                <w:noProof/>
                <w:webHidden/>
              </w:rPr>
              <w:fldChar w:fldCharType="end"/>
            </w:r>
          </w:hyperlink>
        </w:p>
        <w:p w14:paraId="25E089F3" w14:textId="7162D8A4" w:rsidR="00EF13B6" w:rsidRDefault="00EF13B6">
          <w:pPr>
            <w:pStyle w:val="TOC1"/>
            <w:tabs>
              <w:tab w:val="left" w:pos="440"/>
              <w:tab w:val="right" w:leader="dot" w:pos="9016"/>
            </w:tabs>
            <w:rPr>
              <w:rFonts w:eastAsiaTheme="minorEastAsia"/>
              <w:noProof/>
              <w:color w:val="auto"/>
              <w:lang w:val="en-GB" w:eastAsia="en-GB"/>
            </w:rPr>
          </w:pPr>
          <w:hyperlink w:anchor="_Toc102771229" w:history="1">
            <w:r w:rsidRPr="009546B3">
              <w:rPr>
                <w:rStyle w:val="Hyperlink"/>
                <w:noProof/>
              </w:rPr>
              <w:t>5.</w:t>
            </w:r>
            <w:r>
              <w:rPr>
                <w:rFonts w:eastAsiaTheme="minorEastAsia"/>
                <w:noProof/>
                <w:color w:val="auto"/>
                <w:lang w:val="en-GB" w:eastAsia="en-GB"/>
              </w:rPr>
              <w:tab/>
            </w:r>
            <w:r w:rsidRPr="009546B3">
              <w:rPr>
                <w:rStyle w:val="Hyperlink"/>
                <w:noProof/>
              </w:rPr>
              <w:t>Outlines in the data</w:t>
            </w:r>
            <w:r>
              <w:rPr>
                <w:noProof/>
                <w:webHidden/>
              </w:rPr>
              <w:tab/>
            </w:r>
            <w:r>
              <w:rPr>
                <w:noProof/>
                <w:webHidden/>
              </w:rPr>
              <w:fldChar w:fldCharType="begin"/>
            </w:r>
            <w:r>
              <w:rPr>
                <w:noProof/>
                <w:webHidden/>
              </w:rPr>
              <w:instrText xml:space="preserve"> PAGEREF _Toc102771229 \h </w:instrText>
            </w:r>
            <w:r>
              <w:rPr>
                <w:noProof/>
                <w:webHidden/>
              </w:rPr>
            </w:r>
            <w:r>
              <w:rPr>
                <w:noProof/>
                <w:webHidden/>
              </w:rPr>
              <w:fldChar w:fldCharType="separate"/>
            </w:r>
            <w:r>
              <w:rPr>
                <w:noProof/>
                <w:webHidden/>
              </w:rPr>
              <w:t>9</w:t>
            </w:r>
            <w:r>
              <w:rPr>
                <w:noProof/>
                <w:webHidden/>
              </w:rPr>
              <w:fldChar w:fldCharType="end"/>
            </w:r>
          </w:hyperlink>
        </w:p>
        <w:p w14:paraId="321904EC" w14:textId="1E443B1D" w:rsidR="00EF13B6" w:rsidRDefault="00EF13B6">
          <w:pPr>
            <w:pStyle w:val="TOC1"/>
            <w:tabs>
              <w:tab w:val="right" w:leader="dot" w:pos="9016"/>
            </w:tabs>
            <w:rPr>
              <w:rFonts w:eastAsiaTheme="minorEastAsia"/>
              <w:noProof/>
              <w:color w:val="auto"/>
              <w:lang w:val="en-GB" w:eastAsia="en-GB"/>
            </w:rPr>
          </w:pPr>
          <w:hyperlink w:anchor="_Toc102771230" w:history="1">
            <w:r w:rsidRPr="009546B3">
              <w:rPr>
                <w:rStyle w:val="Hyperlink"/>
                <w:noProof/>
              </w:rPr>
              <w:t>5.1</w:t>
            </w:r>
            <w:r>
              <w:rPr>
                <w:rStyle w:val="Hyperlink"/>
                <w:noProof/>
              </w:rPr>
              <w:t xml:space="preserve">   </w:t>
            </w:r>
            <w:r w:rsidRPr="009546B3">
              <w:rPr>
                <w:rStyle w:val="Hyperlink"/>
                <w:noProof/>
              </w:rPr>
              <w:t xml:space="preserve"> Outlines and impact</w:t>
            </w:r>
            <w:r>
              <w:rPr>
                <w:noProof/>
                <w:webHidden/>
              </w:rPr>
              <w:tab/>
            </w:r>
            <w:r>
              <w:rPr>
                <w:noProof/>
                <w:webHidden/>
              </w:rPr>
              <w:fldChar w:fldCharType="begin"/>
            </w:r>
            <w:r>
              <w:rPr>
                <w:noProof/>
                <w:webHidden/>
              </w:rPr>
              <w:instrText xml:space="preserve"> PAGEREF _Toc102771230 \h </w:instrText>
            </w:r>
            <w:r>
              <w:rPr>
                <w:noProof/>
                <w:webHidden/>
              </w:rPr>
            </w:r>
            <w:r>
              <w:rPr>
                <w:noProof/>
                <w:webHidden/>
              </w:rPr>
              <w:fldChar w:fldCharType="separate"/>
            </w:r>
            <w:r>
              <w:rPr>
                <w:noProof/>
                <w:webHidden/>
              </w:rPr>
              <w:t>9</w:t>
            </w:r>
            <w:r>
              <w:rPr>
                <w:noProof/>
                <w:webHidden/>
              </w:rPr>
              <w:fldChar w:fldCharType="end"/>
            </w:r>
          </w:hyperlink>
        </w:p>
        <w:p w14:paraId="04DE9CD1" w14:textId="09F40CC7" w:rsidR="00EF13B6" w:rsidRDefault="00EF13B6">
          <w:pPr>
            <w:pStyle w:val="TOC1"/>
            <w:tabs>
              <w:tab w:val="left" w:pos="440"/>
              <w:tab w:val="right" w:leader="dot" w:pos="9016"/>
            </w:tabs>
            <w:rPr>
              <w:rFonts w:eastAsiaTheme="minorEastAsia"/>
              <w:noProof/>
              <w:color w:val="auto"/>
              <w:lang w:val="en-GB" w:eastAsia="en-GB"/>
            </w:rPr>
          </w:pPr>
          <w:hyperlink w:anchor="_Toc102771231" w:history="1">
            <w:r w:rsidRPr="009546B3">
              <w:rPr>
                <w:rStyle w:val="Hyperlink"/>
                <w:noProof/>
              </w:rPr>
              <w:t>6.</w:t>
            </w:r>
            <w:r>
              <w:rPr>
                <w:rFonts w:eastAsiaTheme="minorEastAsia"/>
                <w:noProof/>
                <w:color w:val="auto"/>
                <w:lang w:val="en-GB" w:eastAsia="en-GB"/>
              </w:rPr>
              <w:tab/>
            </w:r>
            <w:r w:rsidRPr="009546B3">
              <w:rPr>
                <w:rStyle w:val="Hyperlink"/>
                <w:noProof/>
                <w:lang w:val="ro-RO"/>
              </w:rPr>
              <w:t xml:space="preserve">Fctors affecting Hyptheses </w:t>
            </w:r>
            <w:r w:rsidRPr="009546B3">
              <w:rPr>
                <w:rStyle w:val="Hyperlink"/>
                <w:noProof/>
              </w:rPr>
              <w:t>testing</w:t>
            </w:r>
            <w:r>
              <w:rPr>
                <w:noProof/>
                <w:webHidden/>
              </w:rPr>
              <w:tab/>
            </w:r>
            <w:r>
              <w:rPr>
                <w:noProof/>
                <w:webHidden/>
              </w:rPr>
              <w:fldChar w:fldCharType="begin"/>
            </w:r>
            <w:r>
              <w:rPr>
                <w:noProof/>
                <w:webHidden/>
              </w:rPr>
              <w:instrText xml:space="preserve"> PAGEREF _Toc102771231 \h </w:instrText>
            </w:r>
            <w:r>
              <w:rPr>
                <w:noProof/>
                <w:webHidden/>
              </w:rPr>
            </w:r>
            <w:r>
              <w:rPr>
                <w:noProof/>
                <w:webHidden/>
              </w:rPr>
              <w:fldChar w:fldCharType="separate"/>
            </w:r>
            <w:r>
              <w:rPr>
                <w:noProof/>
                <w:webHidden/>
              </w:rPr>
              <w:t>10</w:t>
            </w:r>
            <w:r>
              <w:rPr>
                <w:noProof/>
                <w:webHidden/>
              </w:rPr>
              <w:fldChar w:fldCharType="end"/>
            </w:r>
          </w:hyperlink>
        </w:p>
        <w:p w14:paraId="6B32B18D" w14:textId="6D9A7ABB" w:rsidR="00EF13B6" w:rsidRDefault="00EF13B6">
          <w:pPr>
            <w:pStyle w:val="TOC1"/>
            <w:tabs>
              <w:tab w:val="left" w:pos="440"/>
              <w:tab w:val="right" w:leader="dot" w:pos="9016"/>
            </w:tabs>
            <w:rPr>
              <w:rFonts w:eastAsiaTheme="minorEastAsia"/>
              <w:noProof/>
              <w:color w:val="auto"/>
              <w:lang w:val="en-GB" w:eastAsia="en-GB"/>
            </w:rPr>
          </w:pPr>
          <w:hyperlink w:anchor="_Toc102771232" w:history="1">
            <w:r w:rsidRPr="009546B3">
              <w:rPr>
                <w:rStyle w:val="Hyperlink"/>
                <w:noProof/>
              </w:rPr>
              <w:t>7.</w:t>
            </w:r>
            <w:r>
              <w:rPr>
                <w:rFonts w:eastAsiaTheme="minorEastAsia"/>
                <w:noProof/>
                <w:color w:val="auto"/>
                <w:lang w:val="en-GB" w:eastAsia="en-GB"/>
              </w:rPr>
              <w:tab/>
            </w:r>
            <w:r w:rsidRPr="009546B3">
              <w:rPr>
                <w:rStyle w:val="Hyperlink"/>
                <w:noProof/>
              </w:rPr>
              <w:t>Results</w:t>
            </w:r>
            <w:r>
              <w:rPr>
                <w:noProof/>
                <w:webHidden/>
              </w:rPr>
              <w:tab/>
            </w:r>
            <w:r>
              <w:rPr>
                <w:noProof/>
                <w:webHidden/>
              </w:rPr>
              <w:fldChar w:fldCharType="begin"/>
            </w:r>
            <w:r>
              <w:rPr>
                <w:noProof/>
                <w:webHidden/>
              </w:rPr>
              <w:instrText xml:space="preserve"> PAGEREF _Toc102771232 \h </w:instrText>
            </w:r>
            <w:r>
              <w:rPr>
                <w:noProof/>
                <w:webHidden/>
              </w:rPr>
            </w:r>
            <w:r>
              <w:rPr>
                <w:noProof/>
                <w:webHidden/>
              </w:rPr>
              <w:fldChar w:fldCharType="separate"/>
            </w:r>
            <w:r>
              <w:rPr>
                <w:noProof/>
                <w:webHidden/>
              </w:rPr>
              <w:t>10</w:t>
            </w:r>
            <w:r>
              <w:rPr>
                <w:noProof/>
                <w:webHidden/>
              </w:rPr>
              <w:fldChar w:fldCharType="end"/>
            </w:r>
          </w:hyperlink>
        </w:p>
        <w:p w14:paraId="12D24DD6" w14:textId="068E915B" w:rsidR="00EF13B6" w:rsidRDefault="00EF13B6">
          <w:pPr>
            <w:pStyle w:val="TOC1"/>
            <w:tabs>
              <w:tab w:val="left" w:pos="440"/>
              <w:tab w:val="right" w:leader="dot" w:pos="9016"/>
            </w:tabs>
            <w:rPr>
              <w:rFonts w:eastAsiaTheme="minorEastAsia"/>
              <w:noProof/>
              <w:color w:val="auto"/>
              <w:lang w:val="en-GB" w:eastAsia="en-GB"/>
            </w:rPr>
          </w:pPr>
          <w:hyperlink w:anchor="_Toc102771233" w:history="1">
            <w:r w:rsidRPr="009546B3">
              <w:rPr>
                <w:rStyle w:val="Hyperlink"/>
                <w:noProof/>
              </w:rPr>
              <w:t>8.</w:t>
            </w:r>
            <w:r>
              <w:rPr>
                <w:rFonts w:eastAsiaTheme="minorEastAsia"/>
                <w:noProof/>
                <w:color w:val="auto"/>
                <w:lang w:val="en-GB" w:eastAsia="en-GB"/>
              </w:rPr>
              <w:tab/>
            </w:r>
            <w:r w:rsidRPr="009546B3">
              <w:rPr>
                <w:rStyle w:val="Hyperlink"/>
                <w:noProof/>
              </w:rPr>
              <w:t>Conclusion</w:t>
            </w:r>
            <w:r>
              <w:rPr>
                <w:noProof/>
                <w:webHidden/>
              </w:rPr>
              <w:tab/>
            </w:r>
            <w:r>
              <w:rPr>
                <w:noProof/>
                <w:webHidden/>
              </w:rPr>
              <w:fldChar w:fldCharType="begin"/>
            </w:r>
            <w:r>
              <w:rPr>
                <w:noProof/>
                <w:webHidden/>
              </w:rPr>
              <w:instrText xml:space="preserve"> PAGEREF _Toc102771233 \h </w:instrText>
            </w:r>
            <w:r>
              <w:rPr>
                <w:noProof/>
                <w:webHidden/>
              </w:rPr>
            </w:r>
            <w:r>
              <w:rPr>
                <w:noProof/>
                <w:webHidden/>
              </w:rPr>
              <w:fldChar w:fldCharType="separate"/>
            </w:r>
            <w:r>
              <w:rPr>
                <w:noProof/>
                <w:webHidden/>
              </w:rPr>
              <w:t>11</w:t>
            </w:r>
            <w:r>
              <w:rPr>
                <w:noProof/>
                <w:webHidden/>
              </w:rPr>
              <w:fldChar w:fldCharType="end"/>
            </w:r>
          </w:hyperlink>
        </w:p>
        <w:p w14:paraId="2900B587" w14:textId="58CB2901" w:rsidR="00EF13B6" w:rsidRDefault="00EF13B6">
          <w:pPr>
            <w:pStyle w:val="TOC1"/>
            <w:tabs>
              <w:tab w:val="left" w:pos="440"/>
              <w:tab w:val="right" w:leader="dot" w:pos="9016"/>
            </w:tabs>
            <w:rPr>
              <w:rFonts w:eastAsiaTheme="minorEastAsia"/>
              <w:noProof/>
              <w:color w:val="auto"/>
              <w:lang w:val="en-GB" w:eastAsia="en-GB"/>
            </w:rPr>
          </w:pPr>
          <w:hyperlink w:anchor="_Toc102771234" w:history="1">
            <w:r w:rsidRPr="009546B3">
              <w:rPr>
                <w:rStyle w:val="Hyperlink"/>
                <w:noProof/>
              </w:rPr>
              <w:t>9.</w:t>
            </w:r>
            <w:r>
              <w:rPr>
                <w:rFonts w:eastAsiaTheme="minorEastAsia"/>
                <w:noProof/>
                <w:color w:val="auto"/>
                <w:lang w:val="en-GB" w:eastAsia="en-GB"/>
              </w:rPr>
              <w:tab/>
            </w:r>
            <w:r w:rsidRPr="009546B3">
              <w:rPr>
                <w:rStyle w:val="Hyperlink"/>
                <w:noProof/>
              </w:rPr>
              <w:t>References</w:t>
            </w:r>
            <w:r>
              <w:rPr>
                <w:noProof/>
                <w:webHidden/>
              </w:rPr>
              <w:tab/>
            </w:r>
            <w:r>
              <w:rPr>
                <w:noProof/>
                <w:webHidden/>
              </w:rPr>
              <w:fldChar w:fldCharType="begin"/>
            </w:r>
            <w:r>
              <w:rPr>
                <w:noProof/>
                <w:webHidden/>
              </w:rPr>
              <w:instrText xml:space="preserve"> PAGEREF _Toc102771234 \h </w:instrText>
            </w:r>
            <w:r>
              <w:rPr>
                <w:noProof/>
                <w:webHidden/>
              </w:rPr>
            </w:r>
            <w:r>
              <w:rPr>
                <w:noProof/>
                <w:webHidden/>
              </w:rPr>
              <w:fldChar w:fldCharType="separate"/>
            </w:r>
            <w:r>
              <w:rPr>
                <w:noProof/>
                <w:webHidden/>
              </w:rPr>
              <w:t>11</w:t>
            </w:r>
            <w:r>
              <w:rPr>
                <w:noProof/>
                <w:webHidden/>
              </w:rPr>
              <w:fldChar w:fldCharType="end"/>
            </w:r>
          </w:hyperlink>
        </w:p>
        <w:p w14:paraId="4A23ED95" w14:textId="1B40CB05" w:rsidR="005220FD" w:rsidRPr="00135106" w:rsidRDefault="005220FD" w:rsidP="005220FD">
          <w:pPr>
            <w:rPr>
              <w:sz w:val="28"/>
              <w:szCs w:val="28"/>
            </w:rPr>
          </w:pPr>
          <w:r w:rsidRPr="00135106">
            <w:rPr>
              <w:b/>
              <w:bCs/>
              <w:noProof/>
              <w:sz w:val="28"/>
              <w:szCs w:val="28"/>
            </w:rPr>
            <w:fldChar w:fldCharType="end"/>
          </w:r>
        </w:p>
        <w:p w14:paraId="5F5E3968" w14:textId="77777777" w:rsidR="005220FD" w:rsidRDefault="00124C05" w:rsidP="005220FD"/>
      </w:sdtContent>
    </w:sdt>
    <w:p w14:paraId="3CCD212D" w14:textId="77777777" w:rsidR="005220FD" w:rsidRDefault="005220FD" w:rsidP="005220FD"/>
    <w:p w14:paraId="247E7F62" w14:textId="77777777" w:rsidR="005220FD" w:rsidRDefault="005220FD" w:rsidP="005220FD"/>
    <w:p w14:paraId="23E9A9BF" w14:textId="77777777" w:rsidR="005220FD" w:rsidRDefault="005220FD" w:rsidP="005220FD"/>
    <w:p w14:paraId="5621C161" w14:textId="77777777" w:rsidR="005220FD" w:rsidRDefault="005220FD" w:rsidP="005220FD"/>
    <w:p w14:paraId="68047A88" w14:textId="77777777" w:rsidR="005220FD" w:rsidRDefault="005220FD" w:rsidP="005220FD"/>
    <w:p w14:paraId="0EDD9A83" w14:textId="77777777" w:rsidR="005220FD" w:rsidRDefault="005220FD" w:rsidP="005220FD"/>
    <w:p w14:paraId="3AD02E68" w14:textId="5F913069" w:rsidR="006C1BC9" w:rsidRDefault="006C1BC9"/>
    <w:p w14:paraId="58358FF6" w14:textId="562DF487" w:rsidR="00D22FEC" w:rsidRDefault="00D22FEC" w:rsidP="00D22FEC">
      <w:pPr>
        <w:pStyle w:val="Heading1"/>
        <w:ind w:left="720"/>
      </w:pPr>
    </w:p>
    <w:p w14:paraId="3C0AC34C" w14:textId="4AE0B047" w:rsidR="00D22FEC" w:rsidRPr="00D22FEC" w:rsidRDefault="00B76F5E" w:rsidP="00B76F5E">
      <w:pPr>
        <w:tabs>
          <w:tab w:val="left" w:pos="6720"/>
        </w:tabs>
      </w:pPr>
      <w:r>
        <w:tab/>
      </w:r>
    </w:p>
    <w:p w14:paraId="5FFB03CF" w14:textId="4F7D2239" w:rsidR="006C1BC9" w:rsidRDefault="006C1BC9" w:rsidP="00D22FEC">
      <w:pPr>
        <w:pStyle w:val="Heading1"/>
        <w:numPr>
          <w:ilvl w:val="0"/>
          <w:numId w:val="4"/>
        </w:numPr>
      </w:pPr>
      <w:bookmarkStart w:id="5" w:name="_Toc102771221"/>
      <w:r>
        <w:t>Introduction</w:t>
      </w:r>
      <w:bookmarkEnd w:id="5"/>
    </w:p>
    <w:p w14:paraId="1665CE6B" w14:textId="5AAC968B" w:rsidR="006C1BC9" w:rsidRPr="00E813E5" w:rsidRDefault="006C1BC9" w:rsidP="00E813E5">
      <w:pPr>
        <w:spacing w:line="360" w:lineRule="auto"/>
        <w:rPr>
          <w:rFonts w:ascii="Times New Roman" w:hAnsi="Times New Roman" w:cs="Times New Roman"/>
          <w:sz w:val="24"/>
          <w:szCs w:val="24"/>
        </w:rPr>
      </w:pPr>
    </w:p>
    <w:p w14:paraId="6E174878" w14:textId="446AA2D3" w:rsidR="00735B3D" w:rsidRPr="00E813E5" w:rsidRDefault="006C1BC9" w:rsidP="00E813E5">
      <w:pPr>
        <w:spacing w:line="360" w:lineRule="auto"/>
        <w:rPr>
          <w:rFonts w:ascii="Times New Roman" w:hAnsi="Times New Roman" w:cs="Times New Roman"/>
          <w:sz w:val="24"/>
          <w:szCs w:val="24"/>
        </w:rPr>
      </w:pPr>
      <w:r w:rsidRPr="00E813E5">
        <w:rPr>
          <w:rFonts w:ascii="Times New Roman" w:hAnsi="Times New Roman" w:cs="Times New Roman"/>
          <w:sz w:val="24"/>
          <w:szCs w:val="24"/>
        </w:rPr>
        <w:t>In this</w:t>
      </w:r>
      <w:r w:rsidR="00F559FA" w:rsidRPr="00E813E5">
        <w:rPr>
          <w:rFonts w:ascii="Times New Roman" w:hAnsi="Times New Roman" w:cs="Times New Roman"/>
          <w:sz w:val="24"/>
          <w:szCs w:val="24"/>
        </w:rPr>
        <w:t xml:space="preserve"> assessment we </w:t>
      </w:r>
      <w:r w:rsidR="005879FD" w:rsidRPr="00E813E5">
        <w:rPr>
          <w:rFonts w:ascii="Times New Roman" w:hAnsi="Times New Roman" w:cs="Times New Roman"/>
          <w:sz w:val="24"/>
          <w:szCs w:val="24"/>
        </w:rPr>
        <w:t>will</w:t>
      </w:r>
      <w:r w:rsidR="00F559FA" w:rsidRPr="00E813E5">
        <w:rPr>
          <w:rFonts w:ascii="Times New Roman" w:hAnsi="Times New Roman" w:cs="Times New Roman"/>
          <w:sz w:val="24"/>
          <w:szCs w:val="24"/>
        </w:rPr>
        <w:t xml:space="preserve"> analysis </w:t>
      </w:r>
      <w:r w:rsidR="005879FD" w:rsidRPr="00E813E5">
        <w:rPr>
          <w:rFonts w:ascii="Times New Roman" w:hAnsi="Times New Roman" w:cs="Times New Roman"/>
          <w:sz w:val="24"/>
          <w:szCs w:val="24"/>
        </w:rPr>
        <w:t xml:space="preserve">the data found. </w:t>
      </w:r>
      <w:r w:rsidR="00F62C9D" w:rsidRPr="00E813E5">
        <w:rPr>
          <w:rFonts w:ascii="Times New Roman" w:hAnsi="Times New Roman" w:cs="Times New Roman"/>
          <w:sz w:val="24"/>
          <w:szCs w:val="24"/>
        </w:rPr>
        <w:t xml:space="preserve">The 40 students from year 5 are evaluated </w:t>
      </w:r>
      <w:r w:rsidR="005E1BE0" w:rsidRPr="00E813E5">
        <w:rPr>
          <w:rFonts w:ascii="Times New Roman" w:hAnsi="Times New Roman" w:cs="Times New Roman"/>
          <w:sz w:val="24"/>
          <w:szCs w:val="24"/>
        </w:rPr>
        <w:t>to</w:t>
      </w:r>
      <w:r w:rsidR="00F62C9D" w:rsidRPr="00E813E5">
        <w:rPr>
          <w:rFonts w:ascii="Times New Roman" w:hAnsi="Times New Roman" w:cs="Times New Roman"/>
          <w:sz w:val="24"/>
          <w:szCs w:val="24"/>
        </w:rPr>
        <w:t xml:space="preserve"> observe the evolution of the students according to the new application of learning in mathematics</w:t>
      </w:r>
      <w:r w:rsidR="00232A91" w:rsidRPr="00E813E5">
        <w:rPr>
          <w:rFonts w:ascii="Times New Roman" w:hAnsi="Times New Roman" w:cs="Times New Roman"/>
          <w:sz w:val="24"/>
          <w:szCs w:val="24"/>
        </w:rPr>
        <w:t xml:space="preserve">. The data </w:t>
      </w:r>
      <w:r w:rsidR="00A50642" w:rsidRPr="00E813E5">
        <w:rPr>
          <w:rFonts w:ascii="Times New Roman" w:hAnsi="Times New Roman" w:cs="Times New Roman"/>
          <w:sz w:val="24"/>
          <w:szCs w:val="24"/>
        </w:rPr>
        <w:t xml:space="preserve">received is before and after using </w:t>
      </w:r>
      <w:r w:rsidR="00A966B5" w:rsidRPr="00E813E5">
        <w:rPr>
          <w:rFonts w:ascii="Times New Roman" w:hAnsi="Times New Roman" w:cs="Times New Roman"/>
          <w:sz w:val="24"/>
          <w:szCs w:val="24"/>
        </w:rPr>
        <w:t>the application.</w:t>
      </w:r>
      <w:r w:rsidR="00735B3D" w:rsidRPr="00E813E5">
        <w:rPr>
          <w:rFonts w:ascii="Times New Roman" w:hAnsi="Times New Roman" w:cs="Times New Roman"/>
          <w:sz w:val="24"/>
          <w:szCs w:val="24"/>
        </w:rPr>
        <w:t xml:space="preserve"> </w:t>
      </w:r>
      <w:r w:rsidR="00A17981" w:rsidRPr="00E813E5">
        <w:rPr>
          <w:rFonts w:ascii="Times New Roman" w:hAnsi="Times New Roman" w:cs="Times New Roman"/>
          <w:sz w:val="24"/>
          <w:szCs w:val="24"/>
        </w:rPr>
        <w:t xml:space="preserve">With the help of the </w:t>
      </w:r>
      <w:r w:rsidR="00301C2E" w:rsidRPr="00E813E5">
        <w:rPr>
          <w:rFonts w:ascii="Times New Roman" w:hAnsi="Times New Roman" w:cs="Times New Roman"/>
          <w:sz w:val="24"/>
          <w:szCs w:val="24"/>
        </w:rPr>
        <w:t>data,</w:t>
      </w:r>
      <w:r w:rsidR="00A17981" w:rsidRPr="00E813E5">
        <w:rPr>
          <w:rFonts w:ascii="Times New Roman" w:hAnsi="Times New Roman" w:cs="Times New Roman"/>
          <w:sz w:val="24"/>
          <w:szCs w:val="24"/>
        </w:rPr>
        <w:t xml:space="preserve"> we will make a large case study. </w:t>
      </w:r>
      <w:r w:rsidR="00301C2E" w:rsidRPr="00E813E5">
        <w:rPr>
          <w:rFonts w:ascii="Times New Roman" w:hAnsi="Times New Roman" w:cs="Times New Roman"/>
          <w:sz w:val="24"/>
          <w:szCs w:val="24"/>
        </w:rPr>
        <w:t xml:space="preserve">The analysis should do the following: </w:t>
      </w:r>
    </w:p>
    <w:p w14:paraId="49F55916" w14:textId="04D1A869" w:rsidR="00301C2E" w:rsidRPr="00E813E5" w:rsidRDefault="00590E12" w:rsidP="00E813E5">
      <w:pPr>
        <w:pStyle w:val="ListParagraph"/>
        <w:numPr>
          <w:ilvl w:val="0"/>
          <w:numId w:val="2"/>
        </w:numPr>
        <w:spacing w:line="360" w:lineRule="auto"/>
        <w:rPr>
          <w:rFonts w:ascii="Times New Roman" w:hAnsi="Times New Roman" w:cs="Times New Roman"/>
          <w:sz w:val="24"/>
          <w:szCs w:val="24"/>
        </w:rPr>
      </w:pPr>
      <w:r w:rsidRPr="00E813E5">
        <w:rPr>
          <w:rFonts w:ascii="Times New Roman" w:hAnsi="Times New Roman" w:cs="Times New Roman"/>
          <w:sz w:val="24"/>
          <w:szCs w:val="24"/>
        </w:rPr>
        <w:t>The data in this report will be carefully analysed</w:t>
      </w:r>
      <w:r w:rsidR="00A82F44" w:rsidRPr="00E813E5">
        <w:rPr>
          <w:rFonts w:ascii="Times New Roman" w:hAnsi="Times New Roman" w:cs="Times New Roman"/>
          <w:sz w:val="24"/>
          <w:szCs w:val="24"/>
        </w:rPr>
        <w:t>.</w:t>
      </w:r>
    </w:p>
    <w:p w14:paraId="7A367EA9" w14:textId="6A03C580" w:rsidR="00A82F44" w:rsidRPr="00E813E5" w:rsidRDefault="003A35F5" w:rsidP="00E813E5">
      <w:pPr>
        <w:pStyle w:val="ListParagraph"/>
        <w:numPr>
          <w:ilvl w:val="0"/>
          <w:numId w:val="2"/>
        </w:numPr>
        <w:spacing w:line="360" w:lineRule="auto"/>
        <w:rPr>
          <w:rFonts w:ascii="Times New Roman" w:hAnsi="Times New Roman" w:cs="Times New Roman"/>
          <w:sz w:val="24"/>
          <w:szCs w:val="24"/>
        </w:rPr>
      </w:pPr>
      <w:r w:rsidRPr="00E813E5">
        <w:rPr>
          <w:rFonts w:ascii="Times New Roman" w:hAnsi="Times New Roman" w:cs="Times New Roman"/>
          <w:sz w:val="24"/>
          <w:szCs w:val="24"/>
        </w:rPr>
        <w:t>An elaborate description of the data will be provided more precisely a set of descriptive statistics will be elaborated.</w:t>
      </w:r>
    </w:p>
    <w:p w14:paraId="2DBCB8F6" w14:textId="5D098929" w:rsidR="003A35F5" w:rsidRPr="00E813E5" w:rsidRDefault="009313B4" w:rsidP="00E813E5">
      <w:pPr>
        <w:pStyle w:val="ListParagraph"/>
        <w:numPr>
          <w:ilvl w:val="0"/>
          <w:numId w:val="2"/>
        </w:numPr>
        <w:spacing w:line="360" w:lineRule="auto"/>
        <w:rPr>
          <w:rFonts w:ascii="Times New Roman" w:hAnsi="Times New Roman" w:cs="Times New Roman"/>
          <w:sz w:val="24"/>
          <w:szCs w:val="24"/>
        </w:rPr>
      </w:pPr>
      <w:r w:rsidRPr="00E813E5">
        <w:rPr>
          <w:rFonts w:ascii="Times New Roman" w:hAnsi="Times New Roman" w:cs="Times New Roman"/>
          <w:sz w:val="24"/>
          <w:szCs w:val="24"/>
        </w:rPr>
        <w:t>To</w:t>
      </w:r>
      <w:r w:rsidR="003A35F5" w:rsidRPr="00E813E5">
        <w:rPr>
          <w:rFonts w:ascii="Times New Roman" w:hAnsi="Times New Roman" w:cs="Times New Roman"/>
          <w:sz w:val="24"/>
          <w:szCs w:val="24"/>
        </w:rPr>
        <w:t xml:space="preserve"> determine the hypothesis </w:t>
      </w:r>
      <w:r w:rsidR="002316D9" w:rsidRPr="00E813E5">
        <w:rPr>
          <w:rFonts w:ascii="Times New Roman" w:hAnsi="Times New Roman" w:cs="Times New Roman"/>
          <w:sz w:val="24"/>
          <w:szCs w:val="24"/>
        </w:rPr>
        <w:t>all,</w:t>
      </w:r>
      <w:r w:rsidR="003A35F5" w:rsidRPr="00E813E5">
        <w:rPr>
          <w:rFonts w:ascii="Times New Roman" w:hAnsi="Times New Roman" w:cs="Times New Roman"/>
          <w:sz w:val="24"/>
          <w:szCs w:val="24"/>
        </w:rPr>
        <w:t xml:space="preserve"> the variants will be tested with great care.</w:t>
      </w:r>
    </w:p>
    <w:p w14:paraId="4FB13C4D" w14:textId="77777777" w:rsidR="009313B4" w:rsidRPr="00E813E5" w:rsidRDefault="003A35F5" w:rsidP="00E813E5">
      <w:pPr>
        <w:pStyle w:val="ListParagraph"/>
        <w:numPr>
          <w:ilvl w:val="0"/>
          <w:numId w:val="2"/>
        </w:numPr>
        <w:spacing w:line="360" w:lineRule="auto"/>
        <w:rPr>
          <w:rFonts w:ascii="Times New Roman" w:hAnsi="Times New Roman" w:cs="Times New Roman"/>
          <w:sz w:val="24"/>
          <w:szCs w:val="24"/>
        </w:rPr>
      </w:pPr>
      <w:r w:rsidRPr="00E813E5">
        <w:rPr>
          <w:rFonts w:ascii="Times New Roman" w:hAnsi="Times New Roman" w:cs="Times New Roman"/>
          <w:sz w:val="24"/>
          <w:szCs w:val="24"/>
        </w:rPr>
        <w:t>The assumptions that will be determined a</w:t>
      </w:r>
      <w:r w:rsidR="002316D9" w:rsidRPr="00E813E5">
        <w:rPr>
          <w:rFonts w:ascii="Times New Roman" w:hAnsi="Times New Roman" w:cs="Times New Roman"/>
          <w:sz w:val="24"/>
          <w:szCs w:val="24"/>
        </w:rPr>
        <w:t>re 0.10, 0.05 and 0.01</w:t>
      </w:r>
      <w:r w:rsidRPr="00E813E5">
        <w:rPr>
          <w:rFonts w:ascii="Times New Roman" w:hAnsi="Times New Roman" w:cs="Times New Roman"/>
          <w:sz w:val="24"/>
          <w:szCs w:val="24"/>
        </w:rPr>
        <w:t xml:space="preserve"> with the help of which </w:t>
      </w:r>
      <w:r w:rsidR="002316D9" w:rsidRPr="00E813E5">
        <w:rPr>
          <w:rFonts w:ascii="Times New Roman" w:hAnsi="Times New Roman" w:cs="Times New Roman"/>
          <w:sz w:val="24"/>
          <w:szCs w:val="24"/>
        </w:rPr>
        <w:t>T</w:t>
      </w:r>
      <w:r w:rsidRPr="00E813E5">
        <w:rPr>
          <w:rFonts w:ascii="Times New Roman" w:hAnsi="Times New Roman" w:cs="Times New Roman"/>
          <w:sz w:val="24"/>
          <w:szCs w:val="24"/>
        </w:rPr>
        <w:t xml:space="preserve"> test will be determined</w:t>
      </w:r>
    </w:p>
    <w:p w14:paraId="368B4CCD" w14:textId="77777777" w:rsidR="009313B4" w:rsidRPr="00E813E5" w:rsidRDefault="009313B4" w:rsidP="00E813E5">
      <w:pPr>
        <w:pStyle w:val="ListParagraph"/>
        <w:numPr>
          <w:ilvl w:val="0"/>
          <w:numId w:val="2"/>
        </w:numPr>
        <w:spacing w:line="360" w:lineRule="auto"/>
        <w:rPr>
          <w:rFonts w:ascii="Times New Roman" w:hAnsi="Times New Roman" w:cs="Times New Roman"/>
          <w:sz w:val="24"/>
          <w:szCs w:val="24"/>
        </w:rPr>
      </w:pPr>
      <w:r w:rsidRPr="00E813E5">
        <w:rPr>
          <w:rFonts w:ascii="Times New Roman" w:hAnsi="Times New Roman" w:cs="Times New Roman"/>
          <w:sz w:val="24"/>
          <w:szCs w:val="24"/>
        </w:rPr>
        <w:t>The resulting apparent values will be identified. If they appear in our analysis, the problem of their appearance and removal will be identified (however we must be careful not to change the result by removing them)</w:t>
      </w:r>
    </w:p>
    <w:p w14:paraId="45C0D6D3" w14:textId="07C2D4D7" w:rsidR="003A35F5" w:rsidRDefault="009313B4" w:rsidP="00E813E5">
      <w:pPr>
        <w:pStyle w:val="ListParagraph"/>
        <w:numPr>
          <w:ilvl w:val="0"/>
          <w:numId w:val="2"/>
        </w:numPr>
        <w:spacing w:line="360" w:lineRule="auto"/>
        <w:rPr>
          <w:rFonts w:ascii="Times New Roman" w:hAnsi="Times New Roman" w:cs="Times New Roman"/>
          <w:sz w:val="24"/>
          <w:szCs w:val="24"/>
        </w:rPr>
      </w:pPr>
      <w:r w:rsidRPr="00E813E5">
        <w:rPr>
          <w:rFonts w:ascii="Times New Roman" w:hAnsi="Times New Roman" w:cs="Times New Roman"/>
          <w:sz w:val="24"/>
          <w:szCs w:val="24"/>
        </w:rPr>
        <w:t>In the final analysis we must include all the factors that could have affected the result</w:t>
      </w:r>
      <w:r w:rsidR="003A35F5" w:rsidRPr="00E813E5">
        <w:rPr>
          <w:rFonts w:ascii="Times New Roman" w:hAnsi="Times New Roman" w:cs="Times New Roman"/>
          <w:sz w:val="24"/>
          <w:szCs w:val="24"/>
        </w:rPr>
        <w:t>.</w:t>
      </w:r>
    </w:p>
    <w:p w14:paraId="586BF619" w14:textId="4440EAF5" w:rsidR="00D22FEC" w:rsidRDefault="00D22FEC" w:rsidP="00D22FEC">
      <w:pPr>
        <w:pStyle w:val="ListParagraph"/>
        <w:spacing w:line="360" w:lineRule="auto"/>
        <w:rPr>
          <w:rFonts w:ascii="Times New Roman" w:hAnsi="Times New Roman" w:cs="Times New Roman"/>
          <w:sz w:val="24"/>
          <w:szCs w:val="24"/>
        </w:rPr>
      </w:pPr>
    </w:p>
    <w:p w14:paraId="09828AFB" w14:textId="77777777" w:rsidR="00D22FEC" w:rsidRPr="00E813E5" w:rsidRDefault="00D22FEC" w:rsidP="00D22FEC">
      <w:pPr>
        <w:pStyle w:val="ListParagraph"/>
        <w:spacing w:line="360" w:lineRule="auto"/>
        <w:rPr>
          <w:rFonts w:ascii="Times New Roman" w:hAnsi="Times New Roman" w:cs="Times New Roman"/>
          <w:sz w:val="24"/>
          <w:szCs w:val="24"/>
        </w:rPr>
      </w:pPr>
    </w:p>
    <w:p w14:paraId="088BD88A" w14:textId="27DDE3A6" w:rsidR="005879FD" w:rsidRDefault="0083715A" w:rsidP="00D22FEC">
      <w:pPr>
        <w:pStyle w:val="Heading1"/>
        <w:numPr>
          <w:ilvl w:val="0"/>
          <w:numId w:val="4"/>
        </w:numPr>
      </w:pPr>
      <w:bookmarkStart w:id="6" w:name="_Toc102771222"/>
      <w:r>
        <w:t>Description of dataset</w:t>
      </w:r>
      <w:bookmarkEnd w:id="6"/>
    </w:p>
    <w:p w14:paraId="06733126" w14:textId="6B77A2C5" w:rsidR="0083715A" w:rsidRDefault="002742E1" w:rsidP="00E813E5">
      <w:pPr>
        <w:spacing w:line="360" w:lineRule="auto"/>
        <w:rPr>
          <w:rFonts w:ascii="Times New Roman" w:hAnsi="Times New Roman" w:cs="Times New Roman"/>
          <w:sz w:val="24"/>
          <w:szCs w:val="24"/>
        </w:rPr>
      </w:pPr>
      <w:r w:rsidRPr="002742E1">
        <w:rPr>
          <w:rFonts w:ascii="Times New Roman" w:hAnsi="Times New Roman" w:cs="Times New Roman"/>
          <w:sz w:val="24"/>
          <w:szCs w:val="24"/>
        </w:rPr>
        <w:t xml:space="preserve">The 40 students in year </w:t>
      </w:r>
      <w:r>
        <w:rPr>
          <w:rFonts w:ascii="Times New Roman" w:hAnsi="Times New Roman" w:cs="Times New Roman"/>
          <w:sz w:val="24"/>
          <w:szCs w:val="24"/>
        </w:rPr>
        <w:t xml:space="preserve">5 </w:t>
      </w:r>
      <w:r w:rsidRPr="002742E1">
        <w:rPr>
          <w:rFonts w:ascii="Times New Roman" w:hAnsi="Times New Roman" w:cs="Times New Roman"/>
          <w:sz w:val="24"/>
          <w:szCs w:val="24"/>
        </w:rPr>
        <w:t>were carefully evaluated to report a very clear analysis</w:t>
      </w:r>
      <w:r w:rsidR="00DF689C">
        <w:rPr>
          <w:rFonts w:ascii="Times New Roman" w:hAnsi="Times New Roman" w:cs="Times New Roman"/>
          <w:sz w:val="24"/>
          <w:szCs w:val="24"/>
        </w:rPr>
        <w:t>.</w:t>
      </w:r>
    </w:p>
    <w:p w14:paraId="67AC5C3F" w14:textId="58829499" w:rsidR="00D2012C" w:rsidRDefault="00C3584E" w:rsidP="00E813E5">
      <w:pPr>
        <w:spacing w:line="360" w:lineRule="auto"/>
        <w:rPr>
          <w:rFonts w:ascii="Times New Roman" w:hAnsi="Times New Roman" w:cs="Times New Roman"/>
          <w:sz w:val="24"/>
          <w:szCs w:val="24"/>
        </w:rPr>
      </w:pPr>
      <w:r>
        <w:rPr>
          <w:rFonts w:ascii="Times New Roman" w:hAnsi="Times New Roman" w:cs="Times New Roman"/>
          <w:sz w:val="24"/>
          <w:szCs w:val="24"/>
        </w:rPr>
        <w:t>Student grades were included in two columns, evaluation before and after the use of the mathematical application.</w:t>
      </w:r>
      <w:r w:rsidR="005930CB">
        <w:rPr>
          <w:rFonts w:ascii="Times New Roman" w:hAnsi="Times New Roman" w:cs="Times New Roman"/>
          <w:sz w:val="24"/>
          <w:szCs w:val="24"/>
        </w:rPr>
        <w:t xml:space="preserve"> In column X the minimum is 5 and the maximum is 20. In column Y the minimum value is 4 the maximum is the same 20.</w:t>
      </w:r>
      <w:r w:rsidR="00C56B0C">
        <w:rPr>
          <w:rFonts w:ascii="Times New Roman" w:hAnsi="Times New Roman" w:cs="Times New Roman"/>
          <w:sz w:val="24"/>
          <w:szCs w:val="24"/>
        </w:rPr>
        <w:t xml:space="preserve"> Hypotheses are made on several data set.</w:t>
      </w:r>
      <w:r w:rsidR="00F1600E">
        <w:rPr>
          <w:rFonts w:ascii="Times New Roman" w:hAnsi="Times New Roman" w:cs="Times New Roman"/>
          <w:sz w:val="24"/>
          <w:szCs w:val="24"/>
        </w:rPr>
        <w:t xml:space="preserve"> To test the hypothesis with a detailed analysis was made</w:t>
      </w:r>
      <w:r w:rsidR="009A616C">
        <w:rPr>
          <w:rFonts w:ascii="Times New Roman" w:hAnsi="Times New Roman" w:cs="Times New Roman"/>
          <w:sz w:val="24"/>
          <w:szCs w:val="24"/>
        </w:rPr>
        <w:t xml:space="preserve"> which includes 3 </w:t>
      </w:r>
      <w:proofErr w:type="spellStart"/>
      <w:r w:rsidR="009A616C">
        <w:rPr>
          <w:rFonts w:ascii="Times New Roman" w:hAnsi="Times New Roman" w:cs="Times New Roman"/>
          <w:sz w:val="24"/>
          <w:szCs w:val="24"/>
        </w:rPr>
        <w:t>hypoteses</w:t>
      </w:r>
      <w:proofErr w:type="spellEnd"/>
      <w:r w:rsidR="009A616C">
        <w:rPr>
          <w:rFonts w:ascii="Times New Roman" w:hAnsi="Times New Roman" w:cs="Times New Roman"/>
          <w:sz w:val="24"/>
          <w:szCs w:val="24"/>
        </w:rPr>
        <w:t>.</w:t>
      </w:r>
    </w:p>
    <w:p w14:paraId="68E6801F" w14:textId="6FD84775" w:rsidR="00AB2AAC" w:rsidRDefault="00AB2AAC" w:rsidP="00E813E5">
      <w:pPr>
        <w:spacing w:line="360" w:lineRule="auto"/>
        <w:rPr>
          <w:rFonts w:ascii="Times New Roman" w:hAnsi="Times New Roman" w:cs="Times New Roman"/>
          <w:sz w:val="24"/>
          <w:szCs w:val="24"/>
        </w:rPr>
      </w:pPr>
      <w:r>
        <w:rPr>
          <w:rFonts w:ascii="Times New Roman" w:hAnsi="Times New Roman" w:cs="Times New Roman"/>
          <w:sz w:val="24"/>
          <w:szCs w:val="24"/>
        </w:rPr>
        <w:t>In our case T-test is calculated according to the p-value:</w:t>
      </w:r>
    </w:p>
    <w:p w14:paraId="573A53B5" w14:textId="17066162" w:rsidR="00AB2AAC" w:rsidRDefault="00AB2AAC" w:rsidP="00E813E5">
      <w:pPr>
        <w:spacing w:line="360" w:lineRule="auto"/>
        <w:rPr>
          <w:rFonts w:ascii="Times New Roman" w:hAnsi="Times New Roman" w:cs="Times New Roman"/>
          <w:sz w:val="24"/>
          <w:szCs w:val="24"/>
        </w:rPr>
      </w:pPr>
      <w:r>
        <w:rPr>
          <w:rFonts w:ascii="Times New Roman" w:hAnsi="Times New Roman" w:cs="Times New Roman"/>
          <w:sz w:val="24"/>
          <w:szCs w:val="24"/>
        </w:rPr>
        <w:t>If p =</w:t>
      </w:r>
      <w:r w:rsidR="009A616C">
        <w:rPr>
          <w:rFonts w:ascii="Times New Roman" w:hAnsi="Times New Roman" w:cs="Times New Roman"/>
          <w:sz w:val="24"/>
          <w:szCs w:val="24"/>
        </w:rPr>
        <w:t xml:space="preserve"> </w:t>
      </w:r>
      <w:r>
        <w:rPr>
          <w:rFonts w:ascii="Times New Roman" w:hAnsi="Times New Roman" w:cs="Times New Roman"/>
          <w:sz w:val="24"/>
          <w:szCs w:val="24"/>
        </w:rPr>
        <w:t>0.10, there is a 10% chance</w:t>
      </w:r>
    </w:p>
    <w:p w14:paraId="29034667" w14:textId="7E45A11B" w:rsidR="00AB2AAC" w:rsidRDefault="00AB2AAC" w:rsidP="00E813E5">
      <w:pPr>
        <w:spacing w:line="360" w:lineRule="auto"/>
        <w:rPr>
          <w:rFonts w:ascii="Times New Roman" w:hAnsi="Times New Roman" w:cs="Times New Roman"/>
          <w:sz w:val="24"/>
          <w:szCs w:val="24"/>
        </w:rPr>
      </w:pPr>
      <w:r>
        <w:rPr>
          <w:rFonts w:ascii="Times New Roman" w:hAnsi="Times New Roman" w:cs="Times New Roman"/>
          <w:sz w:val="24"/>
          <w:szCs w:val="24"/>
        </w:rPr>
        <w:t xml:space="preserve">If </w:t>
      </w:r>
      <w:r w:rsidR="009A616C">
        <w:rPr>
          <w:rFonts w:ascii="Times New Roman" w:hAnsi="Times New Roman" w:cs="Times New Roman"/>
          <w:sz w:val="24"/>
          <w:szCs w:val="24"/>
        </w:rPr>
        <w:t>p = 0.05, these is a 5% chance</w:t>
      </w:r>
    </w:p>
    <w:p w14:paraId="504293CD" w14:textId="38BB09C1" w:rsidR="009A616C" w:rsidRPr="004D466F" w:rsidRDefault="009A616C" w:rsidP="00E813E5">
      <w:pPr>
        <w:spacing w:line="360" w:lineRule="auto"/>
        <w:rPr>
          <w:rFonts w:ascii="Times New Roman" w:hAnsi="Times New Roman" w:cs="Times New Roman"/>
          <w:sz w:val="24"/>
          <w:szCs w:val="24"/>
        </w:rPr>
      </w:pPr>
      <w:r>
        <w:rPr>
          <w:rFonts w:ascii="Times New Roman" w:hAnsi="Times New Roman" w:cs="Times New Roman"/>
          <w:sz w:val="24"/>
          <w:szCs w:val="24"/>
        </w:rPr>
        <w:t>If p = 0.01, these is a 1 % chance</w:t>
      </w:r>
    </w:p>
    <w:p w14:paraId="4C0D1D7F" w14:textId="77777777" w:rsidR="00D22FEC" w:rsidRPr="00964C14" w:rsidRDefault="00D22FEC" w:rsidP="00964C14">
      <w:pPr>
        <w:rPr>
          <w:rFonts w:ascii="Times New Roman" w:hAnsi="Times New Roman" w:cs="Times New Roman"/>
          <w:sz w:val="24"/>
          <w:szCs w:val="24"/>
        </w:rPr>
      </w:pPr>
    </w:p>
    <w:p w14:paraId="20ADA752" w14:textId="6C4550E7" w:rsidR="00964C14" w:rsidRPr="00964C14" w:rsidRDefault="00964C14" w:rsidP="00D22FEC">
      <w:pPr>
        <w:pStyle w:val="Heading1"/>
        <w:numPr>
          <w:ilvl w:val="0"/>
          <w:numId w:val="4"/>
        </w:numPr>
      </w:pPr>
      <w:bookmarkStart w:id="7" w:name="_Toc102771223"/>
      <w:r>
        <w:t>Visualization</w:t>
      </w:r>
      <w:bookmarkEnd w:id="7"/>
    </w:p>
    <w:p w14:paraId="4B4D20EE" w14:textId="77777777" w:rsidR="00806B5C" w:rsidRDefault="00806B5C" w:rsidP="00806B5C">
      <w:pPr>
        <w:rPr>
          <w:rFonts w:ascii="Times New Roman" w:hAnsi="Times New Roman" w:cs="Times New Roman"/>
          <w:sz w:val="24"/>
          <w:szCs w:val="24"/>
        </w:rPr>
      </w:pPr>
    </w:p>
    <w:p w14:paraId="46530964" w14:textId="055CF22F" w:rsidR="00806B5C" w:rsidRDefault="00806B5C" w:rsidP="003D5F7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806B5C">
        <w:rPr>
          <w:rFonts w:ascii="Times New Roman" w:hAnsi="Times New Roman" w:cs="Times New Roman"/>
          <w:sz w:val="24"/>
          <w:szCs w:val="24"/>
        </w:rPr>
        <w:t>All data extracted from the analysis are included in this line graph. The graph in data analysis gives us a much broader view.</w:t>
      </w:r>
      <w:r w:rsidR="003D5F78">
        <w:rPr>
          <w:rFonts w:ascii="Times New Roman" w:hAnsi="Times New Roman" w:cs="Times New Roman"/>
          <w:sz w:val="24"/>
          <w:szCs w:val="24"/>
        </w:rPr>
        <w:t xml:space="preserve"> </w:t>
      </w:r>
      <w:r w:rsidR="00373665" w:rsidRPr="00373665">
        <w:rPr>
          <w:rFonts w:ascii="Times New Roman" w:hAnsi="Times New Roman" w:cs="Times New Roman"/>
          <w:sz w:val="24"/>
          <w:szCs w:val="24"/>
        </w:rPr>
        <w:t>Add a first visual evaluation the data do not differ much</w:t>
      </w:r>
      <w:r w:rsidR="00373665">
        <w:rPr>
          <w:rFonts w:ascii="Times New Roman" w:hAnsi="Times New Roman" w:cs="Times New Roman"/>
          <w:sz w:val="24"/>
          <w:szCs w:val="24"/>
        </w:rPr>
        <w:t>.</w:t>
      </w:r>
      <w:r w:rsidR="00373665" w:rsidRPr="00373665">
        <w:rPr>
          <w:rFonts w:ascii="Times New Roman" w:hAnsi="Times New Roman" w:cs="Times New Roman"/>
          <w:sz w:val="24"/>
          <w:szCs w:val="24"/>
        </w:rPr>
        <w:t xml:space="preserve"> </w:t>
      </w:r>
    </w:p>
    <w:p w14:paraId="59C3B3CA" w14:textId="69B88DB3" w:rsidR="00373665" w:rsidRPr="00806B5C" w:rsidRDefault="00373665" w:rsidP="003D5F78">
      <w:pPr>
        <w:spacing w:line="360" w:lineRule="auto"/>
        <w:rPr>
          <w:rFonts w:ascii="Times New Roman" w:hAnsi="Times New Roman" w:cs="Times New Roman"/>
          <w:sz w:val="24"/>
          <w:szCs w:val="24"/>
        </w:rPr>
      </w:pPr>
      <w:r w:rsidRPr="00373665">
        <w:rPr>
          <w:rFonts w:ascii="Times New Roman" w:hAnsi="Times New Roman" w:cs="Times New Roman"/>
          <w:sz w:val="24"/>
          <w:szCs w:val="24"/>
        </w:rPr>
        <w:t xml:space="preserve">With the help of the two samples </w:t>
      </w:r>
      <w:r w:rsidR="00D7528A">
        <w:rPr>
          <w:rFonts w:ascii="Times New Roman" w:hAnsi="Times New Roman" w:cs="Times New Roman"/>
          <w:sz w:val="24"/>
          <w:szCs w:val="24"/>
        </w:rPr>
        <w:t>(</w:t>
      </w:r>
      <w:r w:rsidRPr="00373665">
        <w:rPr>
          <w:rFonts w:ascii="Times New Roman" w:hAnsi="Times New Roman" w:cs="Times New Roman"/>
          <w:sz w:val="24"/>
          <w:szCs w:val="24"/>
        </w:rPr>
        <w:t>data before using the application and after using it</w:t>
      </w:r>
      <w:r w:rsidR="00D7528A">
        <w:rPr>
          <w:rFonts w:ascii="Times New Roman" w:hAnsi="Times New Roman" w:cs="Times New Roman"/>
          <w:sz w:val="24"/>
          <w:szCs w:val="24"/>
        </w:rPr>
        <w:t>)</w:t>
      </w:r>
      <w:r w:rsidRPr="00373665">
        <w:rPr>
          <w:rFonts w:ascii="Times New Roman" w:hAnsi="Times New Roman" w:cs="Times New Roman"/>
          <w:sz w:val="24"/>
          <w:szCs w:val="24"/>
        </w:rPr>
        <w:t xml:space="preserve"> I made the chart below</w:t>
      </w:r>
      <w:r>
        <w:rPr>
          <w:rFonts w:ascii="Times New Roman" w:hAnsi="Times New Roman" w:cs="Times New Roman"/>
          <w:sz w:val="24"/>
          <w:szCs w:val="24"/>
        </w:rPr>
        <w:t>.</w:t>
      </w:r>
      <w:r w:rsidR="00D7528A">
        <w:rPr>
          <w:rFonts w:ascii="Times New Roman" w:hAnsi="Times New Roman" w:cs="Times New Roman"/>
          <w:sz w:val="24"/>
          <w:szCs w:val="24"/>
        </w:rPr>
        <w:t xml:space="preserve"> </w:t>
      </w:r>
      <w:r w:rsidR="00D7528A" w:rsidRPr="00D7528A">
        <w:rPr>
          <w:rFonts w:ascii="Times New Roman" w:hAnsi="Times New Roman" w:cs="Times New Roman"/>
          <w:sz w:val="24"/>
          <w:szCs w:val="24"/>
        </w:rPr>
        <w:t>The school test before using the application is shown in the graph with the colour orange</w:t>
      </w:r>
      <w:r w:rsidR="00D7528A">
        <w:rPr>
          <w:rFonts w:ascii="Times New Roman" w:hAnsi="Times New Roman" w:cs="Times New Roman"/>
          <w:sz w:val="24"/>
          <w:szCs w:val="24"/>
        </w:rPr>
        <w:t>.</w:t>
      </w:r>
      <w:r w:rsidR="00D7528A" w:rsidRPr="00D7528A">
        <w:rPr>
          <w:rFonts w:ascii="Times New Roman" w:hAnsi="Times New Roman" w:cs="Times New Roman"/>
          <w:sz w:val="24"/>
          <w:szCs w:val="24"/>
        </w:rPr>
        <w:t xml:space="preserve"> And the test written after using the application in the graph is represented in grey</w:t>
      </w:r>
      <w:r w:rsidR="00D7528A">
        <w:rPr>
          <w:rFonts w:ascii="Times New Roman" w:hAnsi="Times New Roman" w:cs="Times New Roman"/>
          <w:sz w:val="24"/>
          <w:szCs w:val="24"/>
        </w:rPr>
        <w:t>.</w:t>
      </w:r>
    </w:p>
    <w:p w14:paraId="427FA732" w14:textId="363E0481" w:rsidR="00964C14" w:rsidRDefault="00964C14" w:rsidP="00964C14">
      <w:pPr>
        <w:rPr>
          <w:rFonts w:ascii="Times New Roman" w:hAnsi="Times New Roman" w:cs="Times New Roman"/>
          <w:sz w:val="24"/>
          <w:szCs w:val="24"/>
        </w:rPr>
      </w:pPr>
    </w:p>
    <w:p w14:paraId="043F8C74" w14:textId="553E5D38" w:rsidR="00964C14" w:rsidRDefault="00964C14" w:rsidP="00964C14">
      <w:pPr>
        <w:rPr>
          <w:rFonts w:ascii="Times New Roman" w:hAnsi="Times New Roman" w:cs="Times New Roman"/>
          <w:sz w:val="24"/>
          <w:szCs w:val="24"/>
        </w:rPr>
      </w:pPr>
      <w:r>
        <w:rPr>
          <w:noProof/>
        </w:rPr>
        <w:drawing>
          <wp:inline distT="0" distB="0" distL="0" distR="0" wp14:anchorId="64255DBF" wp14:editId="1AC78D39">
            <wp:extent cx="5981700" cy="4210050"/>
            <wp:effectExtent l="0" t="0" r="0" b="0"/>
            <wp:docPr id="2" name="Chart 2">
              <a:extLst xmlns:a="http://schemas.openxmlformats.org/drawingml/2006/main">
                <a:ext uri="{FF2B5EF4-FFF2-40B4-BE49-F238E27FC236}">
                  <a16:creationId xmlns:a16="http://schemas.microsoft.com/office/drawing/2014/main" id="{822D9480-EB43-40CA-B9C9-2A31F81C63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48B1C63" w14:textId="1B8BE90A" w:rsidR="00964C14" w:rsidRDefault="00C943D9" w:rsidP="00C943D9">
      <w:pPr>
        <w:jc w:val="center"/>
        <w:rPr>
          <w:rFonts w:ascii="Times New Roman" w:hAnsi="Times New Roman" w:cs="Times New Roman"/>
          <w:sz w:val="24"/>
          <w:szCs w:val="24"/>
        </w:rPr>
      </w:pPr>
      <w:r>
        <w:rPr>
          <w:rFonts w:ascii="Times New Roman" w:hAnsi="Times New Roman" w:cs="Times New Roman"/>
          <w:sz w:val="24"/>
          <w:szCs w:val="24"/>
        </w:rPr>
        <w:t>Fig 1 Graph of dataset</w:t>
      </w:r>
    </w:p>
    <w:p w14:paraId="1BCA8075" w14:textId="2F30ECE6" w:rsidR="00D22FEC" w:rsidRDefault="00D22FEC" w:rsidP="00964C14">
      <w:pPr>
        <w:rPr>
          <w:rFonts w:ascii="Times New Roman" w:hAnsi="Times New Roman" w:cs="Times New Roman"/>
          <w:sz w:val="24"/>
          <w:szCs w:val="24"/>
        </w:rPr>
      </w:pPr>
    </w:p>
    <w:p w14:paraId="02FCF918" w14:textId="600B96A0" w:rsidR="00D22FEC" w:rsidRDefault="00D22FEC" w:rsidP="00964C14">
      <w:pPr>
        <w:rPr>
          <w:rFonts w:ascii="Times New Roman" w:hAnsi="Times New Roman" w:cs="Times New Roman"/>
          <w:sz w:val="24"/>
          <w:szCs w:val="24"/>
        </w:rPr>
      </w:pPr>
    </w:p>
    <w:p w14:paraId="38716476" w14:textId="77777777" w:rsidR="00D22FEC" w:rsidRDefault="00D22FEC" w:rsidP="00964C14">
      <w:pPr>
        <w:rPr>
          <w:rFonts w:ascii="Times New Roman" w:hAnsi="Times New Roman" w:cs="Times New Roman"/>
          <w:sz w:val="24"/>
          <w:szCs w:val="24"/>
        </w:rPr>
      </w:pPr>
    </w:p>
    <w:p w14:paraId="614E8588" w14:textId="06515D0D" w:rsidR="003D5F78" w:rsidRDefault="0045044B" w:rsidP="00D22FEC">
      <w:pPr>
        <w:pStyle w:val="Heading1"/>
        <w:numPr>
          <w:ilvl w:val="0"/>
          <w:numId w:val="4"/>
        </w:numPr>
      </w:pPr>
      <w:bookmarkStart w:id="8" w:name="_Toc102771224"/>
      <w:r>
        <w:lastRenderedPageBreak/>
        <w:t>Appropriate hypotheses for the analysis</w:t>
      </w:r>
      <w:bookmarkEnd w:id="8"/>
      <w:r>
        <w:t xml:space="preserve"> </w:t>
      </w:r>
    </w:p>
    <w:p w14:paraId="7A6B6D9F" w14:textId="77777777" w:rsidR="00951A2C" w:rsidRPr="00951A2C" w:rsidRDefault="00951A2C" w:rsidP="00951A2C"/>
    <w:p w14:paraId="6D6D73B0" w14:textId="0B7F285F" w:rsidR="0045044B" w:rsidRDefault="00F2340B" w:rsidP="00D22FEC">
      <w:pPr>
        <w:pStyle w:val="Heading1"/>
        <w:numPr>
          <w:ilvl w:val="1"/>
          <w:numId w:val="4"/>
        </w:numPr>
      </w:pPr>
      <w:bookmarkStart w:id="9" w:name="_Toc102771225"/>
      <w:r>
        <w:t>T-test: two-sample assuming unequal variances:</w:t>
      </w:r>
      <w:bookmarkEnd w:id="9"/>
    </w:p>
    <w:p w14:paraId="1306EB57" w14:textId="64D624DF" w:rsidR="00F2340B" w:rsidRDefault="00F2340B" w:rsidP="00951A2C"/>
    <w:p w14:paraId="4E7541D2" w14:textId="25364958" w:rsidR="00951A2C" w:rsidRPr="003F4BDC" w:rsidRDefault="0011767C" w:rsidP="00951A2C">
      <w:pPr>
        <w:spacing w:line="360" w:lineRule="auto"/>
        <w:ind w:left="360"/>
        <w:rPr>
          <w:rFonts w:ascii="Times New Roman" w:hAnsi="Times New Roman" w:cs="Times New Roman"/>
          <w:sz w:val="24"/>
          <w:szCs w:val="24"/>
          <w:lang w:val="ro-RO"/>
        </w:rPr>
      </w:pPr>
      <w:r>
        <w:rPr>
          <w:rFonts w:ascii="Times New Roman" w:hAnsi="Times New Roman" w:cs="Times New Roman"/>
          <w:sz w:val="24"/>
          <w:szCs w:val="24"/>
        </w:rPr>
        <w:t xml:space="preserve">The T-test in statistics is used very often. </w:t>
      </w:r>
      <w:r w:rsidR="00FB5181">
        <w:rPr>
          <w:rFonts w:ascii="Times New Roman" w:hAnsi="Times New Roman" w:cs="Times New Roman"/>
          <w:sz w:val="24"/>
          <w:szCs w:val="24"/>
        </w:rPr>
        <w:t xml:space="preserve">Is a statistic checks if two means (average) are reliably different from each other. </w:t>
      </w:r>
      <w:r>
        <w:rPr>
          <w:rFonts w:ascii="Times New Roman" w:hAnsi="Times New Roman" w:cs="Times New Roman"/>
          <w:sz w:val="24"/>
          <w:szCs w:val="24"/>
        </w:rPr>
        <w:t>It is used to determine if the middle of the two samples have the</w:t>
      </w:r>
      <w:r w:rsidR="00E6496B">
        <w:rPr>
          <w:rFonts w:ascii="Times New Roman" w:hAnsi="Times New Roman" w:cs="Times New Roman"/>
          <w:sz w:val="24"/>
          <w:szCs w:val="24"/>
        </w:rPr>
        <w:t xml:space="preserve"> same parameters. In the sample received X and Y we measure the efficiency of the use of the mathematical application. We want to show that the application is </w:t>
      </w:r>
      <w:r w:rsidR="00AB2AAC">
        <w:rPr>
          <w:rFonts w:ascii="Times New Roman" w:hAnsi="Times New Roman" w:cs="Times New Roman"/>
          <w:sz w:val="24"/>
          <w:szCs w:val="24"/>
        </w:rPr>
        <w:t>effective,</w:t>
      </w:r>
      <w:r w:rsidR="00E6496B">
        <w:rPr>
          <w:rFonts w:ascii="Times New Roman" w:hAnsi="Times New Roman" w:cs="Times New Roman"/>
          <w:sz w:val="24"/>
          <w:szCs w:val="24"/>
        </w:rPr>
        <w:t xml:space="preserve"> so the null hypothesis is that it is not effective. </w:t>
      </w:r>
      <w:r>
        <w:rPr>
          <w:rFonts w:ascii="Times New Roman" w:hAnsi="Times New Roman" w:cs="Times New Roman"/>
          <w:sz w:val="24"/>
          <w:szCs w:val="24"/>
        </w:rPr>
        <w:t xml:space="preserve">  </w:t>
      </w:r>
      <w:r w:rsidR="00951A2C" w:rsidRPr="00951A2C">
        <w:rPr>
          <w:rFonts w:ascii="Times New Roman" w:hAnsi="Times New Roman" w:cs="Times New Roman"/>
          <w:sz w:val="24"/>
          <w:szCs w:val="24"/>
        </w:rPr>
        <w:t>In the first hypothesis it is made on the two samples of notes of the independent students that have unique variations</w:t>
      </w:r>
      <w:r w:rsidR="00951A2C">
        <w:rPr>
          <w:rFonts w:ascii="Times New Roman" w:hAnsi="Times New Roman" w:cs="Times New Roman"/>
          <w:sz w:val="24"/>
          <w:szCs w:val="24"/>
        </w:rPr>
        <w:t>.</w:t>
      </w:r>
      <w:r w:rsidR="00951A2C" w:rsidRPr="00951A2C">
        <w:rPr>
          <w:rFonts w:ascii="Times New Roman" w:hAnsi="Times New Roman" w:cs="Times New Roman"/>
          <w:sz w:val="24"/>
          <w:szCs w:val="24"/>
        </w:rPr>
        <w:t xml:space="preserve"> </w:t>
      </w:r>
      <w:r w:rsidR="00951A2C">
        <w:rPr>
          <w:rFonts w:ascii="Times New Roman" w:hAnsi="Times New Roman" w:cs="Times New Roman"/>
          <w:sz w:val="24"/>
          <w:szCs w:val="24"/>
        </w:rPr>
        <w:t>T</w:t>
      </w:r>
      <w:r w:rsidR="00951A2C" w:rsidRPr="00951A2C">
        <w:rPr>
          <w:rFonts w:ascii="Times New Roman" w:hAnsi="Times New Roman" w:cs="Times New Roman"/>
          <w:sz w:val="24"/>
          <w:szCs w:val="24"/>
        </w:rPr>
        <w:t>he test can be of two types</w:t>
      </w:r>
      <w:r w:rsidR="00951A2C">
        <w:rPr>
          <w:rFonts w:ascii="Times New Roman" w:hAnsi="Times New Roman" w:cs="Times New Roman"/>
          <w:sz w:val="24"/>
          <w:szCs w:val="24"/>
        </w:rPr>
        <w:t>,</w:t>
      </w:r>
      <w:r w:rsidR="00951A2C" w:rsidRPr="00951A2C">
        <w:rPr>
          <w:rFonts w:ascii="Times New Roman" w:hAnsi="Times New Roman" w:cs="Times New Roman"/>
          <w:sz w:val="24"/>
          <w:szCs w:val="24"/>
        </w:rPr>
        <w:t xml:space="preserve"> the first with two</w:t>
      </w:r>
      <w:r w:rsidR="00951A2C">
        <w:rPr>
          <w:rFonts w:ascii="Times New Roman" w:hAnsi="Times New Roman" w:cs="Times New Roman"/>
          <w:sz w:val="24"/>
          <w:szCs w:val="24"/>
        </w:rPr>
        <w:t>-</w:t>
      </w:r>
      <w:r w:rsidR="00951A2C" w:rsidRPr="00951A2C">
        <w:rPr>
          <w:rFonts w:ascii="Times New Roman" w:hAnsi="Times New Roman" w:cs="Times New Roman"/>
          <w:sz w:val="24"/>
          <w:szCs w:val="24"/>
        </w:rPr>
        <w:t>t</w:t>
      </w:r>
      <w:r w:rsidR="00951A2C">
        <w:rPr>
          <w:rFonts w:ascii="Times New Roman" w:hAnsi="Times New Roman" w:cs="Times New Roman"/>
          <w:sz w:val="24"/>
          <w:szCs w:val="24"/>
        </w:rPr>
        <w:t>ails</w:t>
      </w:r>
      <w:r w:rsidR="00951A2C" w:rsidRPr="00951A2C">
        <w:rPr>
          <w:rFonts w:ascii="Times New Roman" w:hAnsi="Times New Roman" w:cs="Times New Roman"/>
          <w:sz w:val="24"/>
          <w:szCs w:val="24"/>
        </w:rPr>
        <w:t xml:space="preserve"> and the next with a single</w:t>
      </w:r>
      <w:r w:rsidR="00951A2C">
        <w:rPr>
          <w:rFonts w:ascii="Times New Roman" w:hAnsi="Times New Roman" w:cs="Times New Roman"/>
          <w:sz w:val="24"/>
          <w:szCs w:val="24"/>
        </w:rPr>
        <w:t>-</w:t>
      </w:r>
      <w:r w:rsidR="00951A2C" w:rsidRPr="00951A2C">
        <w:rPr>
          <w:rFonts w:ascii="Times New Roman" w:hAnsi="Times New Roman" w:cs="Times New Roman"/>
          <w:sz w:val="24"/>
          <w:szCs w:val="24"/>
        </w:rPr>
        <w:t>tail</w:t>
      </w:r>
      <w:r w:rsidR="00951A2C">
        <w:rPr>
          <w:rFonts w:ascii="Times New Roman" w:hAnsi="Times New Roman" w:cs="Times New Roman"/>
          <w:sz w:val="24"/>
          <w:szCs w:val="24"/>
        </w:rPr>
        <w:t>. T</w:t>
      </w:r>
      <w:r w:rsidR="00951A2C" w:rsidRPr="00951A2C">
        <w:rPr>
          <w:rFonts w:ascii="Times New Roman" w:hAnsi="Times New Roman" w:cs="Times New Roman"/>
          <w:sz w:val="24"/>
          <w:szCs w:val="24"/>
        </w:rPr>
        <w:t>he evaluated data set covers the students from year five before and after the use of the mathematical application</w:t>
      </w:r>
      <w:r w:rsidR="00951A2C">
        <w:rPr>
          <w:rFonts w:ascii="Times New Roman" w:hAnsi="Times New Roman" w:cs="Times New Roman"/>
          <w:sz w:val="24"/>
          <w:szCs w:val="24"/>
        </w:rPr>
        <w:t>.</w:t>
      </w:r>
      <w:r w:rsidR="00951A2C" w:rsidRPr="00951A2C">
        <w:rPr>
          <w:rFonts w:ascii="Times New Roman" w:hAnsi="Times New Roman" w:cs="Times New Roman"/>
          <w:sz w:val="24"/>
          <w:szCs w:val="24"/>
        </w:rPr>
        <w:t xml:space="preserve"> </w:t>
      </w:r>
      <w:r w:rsidR="007B4352">
        <w:rPr>
          <w:rFonts w:ascii="Times New Roman" w:hAnsi="Times New Roman" w:cs="Times New Roman"/>
          <w:sz w:val="24"/>
          <w:szCs w:val="24"/>
        </w:rPr>
        <w:t>S</w:t>
      </w:r>
      <w:r w:rsidR="007B4352" w:rsidRPr="00951A2C">
        <w:rPr>
          <w:rFonts w:ascii="Times New Roman" w:hAnsi="Times New Roman" w:cs="Times New Roman"/>
          <w:sz w:val="24"/>
          <w:szCs w:val="24"/>
        </w:rPr>
        <w:t>o,</w:t>
      </w:r>
      <w:r w:rsidR="00951A2C" w:rsidRPr="00951A2C">
        <w:rPr>
          <w:rFonts w:ascii="Times New Roman" w:hAnsi="Times New Roman" w:cs="Times New Roman"/>
          <w:sz w:val="24"/>
          <w:szCs w:val="24"/>
        </w:rPr>
        <w:t xml:space="preserve"> the hypothesis operation is performed on </w:t>
      </w:r>
      <w:r w:rsidR="00951A2C" w:rsidRPr="00142187">
        <w:rPr>
          <w:rFonts w:ascii="Times New Roman" w:hAnsi="Times New Roman" w:cs="Times New Roman"/>
          <w:sz w:val="24"/>
          <w:szCs w:val="24"/>
        </w:rPr>
        <w:t xml:space="preserve">these </w:t>
      </w:r>
      <w:r w:rsidR="00142187" w:rsidRPr="00142187">
        <w:rPr>
          <w:rFonts w:ascii="Times New Roman" w:hAnsi="Times New Roman" w:cs="Times New Roman"/>
          <w:sz w:val="24"/>
          <w:szCs w:val="24"/>
        </w:rPr>
        <w:t>student grades</w:t>
      </w:r>
      <w:r w:rsidR="00951A2C" w:rsidRPr="00951A2C">
        <w:rPr>
          <w:rFonts w:ascii="Times New Roman" w:hAnsi="Times New Roman" w:cs="Times New Roman"/>
          <w:sz w:val="24"/>
          <w:szCs w:val="24"/>
        </w:rPr>
        <w:t xml:space="preserve"> to find out the veracity of </w:t>
      </w:r>
      <w:r w:rsidR="00142187">
        <w:rPr>
          <w:rFonts w:ascii="Times New Roman" w:hAnsi="Times New Roman" w:cs="Times New Roman"/>
          <w:sz w:val="24"/>
          <w:szCs w:val="24"/>
        </w:rPr>
        <w:t>the data.</w:t>
      </w:r>
      <w:sdt>
        <w:sdtPr>
          <w:rPr>
            <w:rFonts w:ascii="Times New Roman" w:hAnsi="Times New Roman" w:cs="Times New Roman"/>
            <w:sz w:val="24"/>
            <w:szCs w:val="24"/>
          </w:rPr>
          <w:id w:val="581417169"/>
          <w:citation/>
        </w:sdtPr>
        <w:sdtContent>
          <w:r w:rsidR="003E707C">
            <w:rPr>
              <w:rFonts w:ascii="Times New Roman" w:hAnsi="Times New Roman" w:cs="Times New Roman"/>
              <w:sz w:val="24"/>
              <w:szCs w:val="24"/>
            </w:rPr>
            <w:fldChar w:fldCharType="begin"/>
          </w:r>
          <w:r w:rsidR="003E707C">
            <w:rPr>
              <w:rFonts w:ascii="Times New Roman" w:hAnsi="Times New Roman" w:cs="Times New Roman"/>
              <w:sz w:val="24"/>
              <w:szCs w:val="24"/>
            </w:rPr>
            <w:instrText xml:space="preserve"> CITATION Kra181 \l 2057 </w:instrText>
          </w:r>
          <w:r w:rsidR="003E707C">
            <w:rPr>
              <w:rFonts w:ascii="Times New Roman" w:hAnsi="Times New Roman" w:cs="Times New Roman"/>
              <w:sz w:val="24"/>
              <w:szCs w:val="24"/>
            </w:rPr>
            <w:fldChar w:fldCharType="separate"/>
          </w:r>
          <w:r w:rsidR="00EF13B6">
            <w:rPr>
              <w:rFonts w:ascii="Times New Roman" w:hAnsi="Times New Roman" w:cs="Times New Roman"/>
              <w:noProof/>
              <w:sz w:val="24"/>
              <w:szCs w:val="24"/>
            </w:rPr>
            <w:t xml:space="preserve"> </w:t>
          </w:r>
          <w:r w:rsidR="00EF13B6" w:rsidRPr="00EF13B6">
            <w:rPr>
              <w:rFonts w:ascii="Times New Roman" w:hAnsi="Times New Roman" w:cs="Times New Roman"/>
              <w:noProof/>
              <w:sz w:val="24"/>
              <w:szCs w:val="24"/>
            </w:rPr>
            <w:t>[1]</w:t>
          </w:r>
          <w:r w:rsidR="003E707C">
            <w:rPr>
              <w:rFonts w:ascii="Times New Roman" w:hAnsi="Times New Roman" w:cs="Times New Roman"/>
              <w:sz w:val="24"/>
              <w:szCs w:val="24"/>
            </w:rPr>
            <w:fldChar w:fldCharType="end"/>
          </w:r>
        </w:sdtContent>
      </w:sdt>
    </w:p>
    <w:p w14:paraId="46E8F229" w14:textId="719EEDE7" w:rsidR="00142187" w:rsidRDefault="00142187" w:rsidP="00951A2C">
      <w:pPr>
        <w:spacing w:line="360" w:lineRule="auto"/>
        <w:ind w:left="360"/>
        <w:rPr>
          <w:rFonts w:ascii="Times New Roman" w:hAnsi="Times New Roman" w:cs="Times New Roman"/>
          <w:sz w:val="24"/>
          <w:szCs w:val="24"/>
        </w:rPr>
      </w:pPr>
    </w:p>
    <w:p w14:paraId="79199D0B" w14:textId="49190666" w:rsidR="00142187" w:rsidRDefault="00142187" w:rsidP="00142187">
      <w:pPr>
        <w:pStyle w:val="Heading1"/>
      </w:pPr>
      <w:bookmarkStart w:id="10" w:name="_Toc102771226"/>
      <w:r>
        <w:t>4.2 Selection of T-test: two sample assuming unequal variances</w:t>
      </w:r>
      <w:bookmarkEnd w:id="10"/>
    </w:p>
    <w:p w14:paraId="46ED4465" w14:textId="1765A020" w:rsidR="00142187" w:rsidRDefault="00142187" w:rsidP="00142187"/>
    <w:p w14:paraId="59AF3DF3" w14:textId="4D129A13" w:rsidR="00D001FB" w:rsidRPr="001400BA" w:rsidRDefault="00C759F7" w:rsidP="001400BA">
      <w:pPr>
        <w:spacing w:line="360" w:lineRule="auto"/>
        <w:rPr>
          <w:rFonts w:ascii="Times New Roman" w:hAnsi="Times New Roman" w:cs="Times New Roman"/>
          <w:sz w:val="24"/>
          <w:szCs w:val="24"/>
        </w:rPr>
      </w:pPr>
      <w:r w:rsidRPr="001400BA">
        <w:rPr>
          <w:rFonts w:ascii="Times New Roman" w:hAnsi="Times New Roman" w:cs="Times New Roman"/>
          <w:sz w:val="24"/>
          <w:szCs w:val="24"/>
        </w:rPr>
        <w:t>In selection of the test, the two sample grades of students with unequal variations are selected.  Year 5 graders are assessed to identify the usefulness of the math application. in this report, with the help of these two samples we performed in Excel with data analysis tools testing of hypothesis.</w:t>
      </w:r>
    </w:p>
    <w:p w14:paraId="18B7B4B2" w14:textId="3A966194" w:rsidR="00D001FB" w:rsidRDefault="00D001FB" w:rsidP="00D22FEC">
      <w:pPr>
        <w:pStyle w:val="Heading1"/>
        <w:numPr>
          <w:ilvl w:val="1"/>
          <w:numId w:val="4"/>
        </w:numPr>
      </w:pPr>
      <w:bookmarkStart w:id="11" w:name="_Toc102771227"/>
      <w:r>
        <w:t>Techniques and process for presenting the result</w:t>
      </w:r>
      <w:bookmarkEnd w:id="11"/>
    </w:p>
    <w:p w14:paraId="7EC2CB1E" w14:textId="5B4845F6" w:rsidR="0044531F" w:rsidRDefault="0044531F" w:rsidP="0044531F"/>
    <w:p w14:paraId="10149869" w14:textId="5EB03FE8" w:rsidR="006F410D" w:rsidRPr="001400BA" w:rsidRDefault="000530DE" w:rsidP="001400BA">
      <w:pPr>
        <w:spacing w:line="360" w:lineRule="auto"/>
        <w:rPr>
          <w:rFonts w:ascii="Times New Roman" w:hAnsi="Times New Roman" w:cs="Times New Roman"/>
          <w:sz w:val="24"/>
          <w:szCs w:val="24"/>
        </w:rPr>
      </w:pPr>
      <w:r w:rsidRPr="001400BA">
        <w:rPr>
          <w:rFonts w:ascii="Times New Roman" w:hAnsi="Times New Roman" w:cs="Times New Roman"/>
          <w:sz w:val="24"/>
          <w:szCs w:val="24"/>
        </w:rPr>
        <w:t xml:space="preserve">There are two types of </w:t>
      </w:r>
      <w:r w:rsidR="00320AD0" w:rsidRPr="001400BA">
        <w:rPr>
          <w:rFonts w:ascii="Times New Roman" w:hAnsi="Times New Roman" w:cs="Times New Roman"/>
          <w:sz w:val="24"/>
          <w:szCs w:val="24"/>
        </w:rPr>
        <w:t>hypotheses</w:t>
      </w:r>
      <w:r w:rsidR="006F410D" w:rsidRPr="001400BA">
        <w:rPr>
          <w:rFonts w:ascii="Times New Roman" w:hAnsi="Times New Roman" w:cs="Times New Roman"/>
          <w:sz w:val="24"/>
          <w:szCs w:val="24"/>
        </w:rPr>
        <w:t>:</w:t>
      </w:r>
    </w:p>
    <w:p w14:paraId="69329640" w14:textId="77E258E0" w:rsidR="00E57805" w:rsidRPr="001400BA" w:rsidRDefault="007838D7" w:rsidP="001400BA">
      <w:pPr>
        <w:spacing w:line="360" w:lineRule="auto"/>
        <w:rPr>
          <w:rFonts w:ascii="Times New Roman" w:hAnsi="Times New Roman" w:cs="Times New Roman"/>
          <w:sz w:val="24"/>
          <w:szCs w:val="24"/>
        </w:rPr>
      </w:pPr>
      <w:r w:rsidRPr="001400BA">
        <w:rPr>
          <w:rFonts w:ascii="Times New Roman" w:hAnsi="Times New Roman" w:cs="Times New Roman"/>
          <w:sz w:val="24"/>
          <w:szCs w:val="24"/>
        </w:rPr>
        <w:t xml:space="preserve">The </w:t>
      </w:r>
      <w:r w:rsidR="00E37659" w:rsidRPr="001400BA">
        <w:rPr>
          <w:rFonts w:ascii="Times New Roman" w:hAnsi="Times New Roman" w:cs="Times New Roman"/>
          <w:sz w:val="24"/>
          <w:szCs w:val="24"/>
        </w:rPr>
        <w:t xml:space="preserve">Null Hypothesis </w:t>
      </w:r>
      <w:r w:rsidRPr="001400BA">
        <w:rPr>
          <w:rFonts w:ascii="Times New Roman" w:hAnsi="Times New Roman" w:cs="Times New Roman"/>
          <w:sz w:val="24"/>
          <w:szCs w:val="24"/>
        </w:rPr>
        <w:t xml:space="preserve">was necessary to prove the truth of a hypothesis of interest, is called “opposite” and is denoted by </w:t>
      </w:r>
      <w:r w:rsidR="00E37659" w:rsidRPr="001400BA">
        <w:rPr>
          <w:rFonts w:ascii="Times New Roman" w:hAnsi="Times New Roman" w:cs="Times New Roman"/>
          <w:sz w:val="24"/>
          <w:szCs w:val="24"/>
        </w:rPr>
        <w:t>(Ho)</w:t>
      </w:r>
      <w:r w:rsidR="00A6151F" w:rsidRPr="001400BA">
        <w:rPr>
          <w:rFonts w:ascii="Times New Roman" w:hAnsi="Times New Roman" w:cs="Times New Roman"/>
          <w:sz w:val="24"/>
          <w:szCs w:val="24"/>
        </w:rPr>
        <w:t xml:space="preserve">. </w:t>
      </w:r>
      <w:r w:rsidR="00E57805" w:rsidRPr="001400BA">
        <w:rPr>
          <w:rFonts w:ascii="Times New Roman" w:hAnsi="Times New Roman" w:cs="Times New Roman"/>
          <w:sz w:val="24"/>
          <w:szCs w:val="24"/>
        </w:rPr>
        <w:t>S</w:t>
      </w:r>
      <w:r w:rsidR="00E57805" w:rsidRPr="001400BA">
        <w:rPr>
          <w:rFonts w:ascii="Times New Roman" w:hAnsi="Times New Roman" w:cs="Times New Roman"/>
          <w:sz w:val="24"/>
          <w:szCs w:val="24"/>
        </w:rPr>
        <w:t>pecifies a value of a parameter bases he is a type of hypothesis that shows that it does not exist.</w:t>
      </w:r>
    </w:p>
    <w:p w14:paraId="0721F9C4" w14:textId="6496524B" w:rsidR="00D80AA2" w:rsidRPr="001400BA" w:rsidRDefault="00A6151F" w:rsidP="001400BA">
      <w:pPr>
        <w:spacing w:line="360" w:lineRule="auto"/>
        <w:rPr>
          <w:rFonts w:ascii="Times New Roman" w:hAnsi="Times New Roman" w:cs="Times New Roman"/>
          <w:sz w:val="24"/>
          <w:szCs w:val="24"/>
        </w:rPr>
      </w:pPr>
      <w:r w:rsidRPr="001400BA">
        <w:rPr>
          <w:rFonts w:ascii="Times New Roman" w:hAnsi="Times New Roman" w:cs="Times New Roman"/>
          <w:sz w:val="24"/>
          <w:szCs w:val="24"/>
        </w:rPr>
        <w:t xml:space="preserve">In our </w:t>
      </w:r>
      <w:r w:rsidR="00E03EE5" w:rsidRPr="001400BA">
        <w:rPr>
          <w:rFonts w:ascii="Times New Roman" w:hAnsi="Times New Roman" w:cs="Times New Roman"/>
          <w:sz w:val="24"/>
          <w:szCs w:val="24"/>
        </w:rPr>
        <w:t>population</w:t>
      </w:r>
      <w:r w:rsidRPr="001400BA">
        <w:rPr>
          <w:rFonts w:ascii="Times New Roman" w:hAnsi="Times New Roman" w:cs="Times New Roman"/>
          <w:sz w:val="24"/>
          <w:szCs w:val="24"/>
        </w:rPr>
        <w:t xml:space="preserve"> the identified data a uniquely independent of each other in a scale of 4 to 20. Unfortunately, it is very difficult to prove something true, so instead we try to prove that something is false. Therefore, we say the opposite.</w:t>
      </w:r>
      <w:r w:rsidR="00E57805" w:rsidRPr="001400BA">
        <w:rPr>
          <w:rFonts w:ascii="Times New Roman" w:hAnsi="Times New Roman" w:cs="Times New Roman"/>
          <w:sz w:val="24"/>
          <w:szCs w:val="24"/>
        </w:rPr>
        <w:t xml:space="preserve"> </w:t>
      </w:r>
      <w:r w:rsidR="00D80AA2" w:rsidRPr="001400BA">
        <w:rPr>
          <w:rFonts w:ascii="Times New Roman" w:hAnsi="Times New Roman" w:cs="Times New Roman"/>
          <w:sz w:val="24"/>
          <w:szCs w:val="24"/>
        </w:rPr>
        <w:t xml:space="preserve">In this case we want to show the </w:t>
      </w:r>
      <w:r w:rsidR="00D80AA2" w:rsidRPr="001400BA">
        <w:rPr>
          <w:rFonts w:ascii="Times New Roman" w:hAnsi="Times New Roman" w:cs="Times New Roman"/>
          <w:sz w:val="24"/>
          <w:szCs w:val="24"/>
        </w:rPr>
        <w:lastRenderedPageBreak/>
        <w:t>usefulness of the mathematical application. In null hypothesis looking for the opposite we try to show that the application is useless.</w:t>
      </w:r>
    </w:p>
    <w:p w14:paraId="6D808EA5" w14:textId="6FCA7161" w:rsidR="003D22B5" w:rsidRPr="001400BA" w:rsidRDefault="00901A98" w:rsidP="001400BA">
      <w:pPr>
        <w:spacing w:line="360" w:lineRule="auto"/>
        <w:rPr>
          <w:rFonts w:ascii="Times New Roman" w:hAnsi="Times New Roman" w:cs="Times New Roman"/>
          <w:sz w:val="24"/>
          <w:szCs w:val="24"/>
          <w:lang w:val="ro-RO"/>
        </w:rPr>
      </w:pPr>
      <w:r w:rsidRPr="001400BA">
        <w:rPr>
          <w:rFonts w:ascii="Times New Roman" w:hAnsi="Times New Roman" w:cs="Times New Roman"/>
          <w:sz w:val="24"/>
          <w:szCs w:val="24"/>
        </w:rPr>
        <w:t xml:space="preserve">Alternative </w:t>
      </w:r>
      <w:r w:rsidR="00821B99" w:rsidRPr="001400BA">
        <w:rPr>
          <w:rFonts w:ascii="Times New Roman" w:hAnsi="Times New Roman" w:cs="Times New Roman"/>
          <w:sz w:val="24"/>
          <w:szCs w:val="24"/>
        </w:rPr>
        <w:t>H</w:t>
      </w:r>
      <w:r w:rsidRPr="001400BA">
        <w:rPr>
          <w:rFonts w:ascii="Times New Roman" w:hAnsi="Times New Roman" w:cs="Times New Roman"/>
          <w:sz w:val="24"/>
          <w:szCs w:val="24"/>
        </w:rPr>
        <w:t xml:space="preserve">ypothesis </w:t>
      </w:r>
      <w:r w:rsidR="007F6730" w:rsidRPr="001400BA">
        <w:rPr>
          <w:rFonts w:ascii="Times New Roman" w:hAnsi="Times New Roman" w:cs="Times New Roman"/>
          <w:sz w:val="24"/>
          <w:szCs w:val="24"/>
        </w:rPr>
        <w:t xml:space="preserve">it means there was an </w:t>
      </w:r>
      <w:r w:rsidR="000A48A7" w:rsidRPr="001400BA">
        <w:rPr>
          <w:rFonts w:ascii="Times New Roman" w:hAnsi="Times New Roman" w:cs="Times New Roman"/>
          <w:sz w:val="24"/>
          <w:szCs w:val="24"/>
        </w:rPr>
        <w:t>effect,</w:t>
      </w:r>
      <w:r w:rsidR="007F6730" w:rsidRPr="001400BA">
        <w:rPr>
          <w:rFonts w:ascii="Times New Roman" w:hAnsi="Times New Roman" w:cs="Times New Roman"/>
          <w:sz w:val="24"/>
          <w:szCs w:val="24"/>
        </w:rPr>
        <w:t xml:space="preserve"> or something happened or there was a difference the opposite </w:t>
      </w:r>
      <w:r w:rsidR="003E1FA1" w:rsidRPr="001400BA">
        <w:rPr>
          <w:rFonts w:ascii="Times New Roman" w:hAnsi="Times New Roman" w:cs="Times New Roman"/>
          <w:sz w:val="24"/>
          <w:szCs w:val="24"/>
        </w:rPr>
        <w:t>of null</w:t>
      </w:r>
      <w:r w:rsidR="007F6730" w:rsidRPr="001400BA">
        <w:rPr>
          <w:rFonts w:ascii="Times New Roman" w:hAnsi="Times New Roman" w:cs="Times New Roman"/>
          <w:sz w:val="24"/>
          <w:szCs w:val="24"/>
        </w:rPr>
        <w:t xml:space="preserve">, is denoted by </w:t>
      </w:r>
      <w:r w:rsidR="003E1FA1" w:rsidRPr="001400BA">
        <w:rPr>
          <w:rFonts w:ascii="Times New Roman" w:hAnsi="Times New Roman" w:cs="Times New Roman"/>
          <w:sz w:val="24"/>
          <w:szCs w:val="24"/>
        </w:rPr>
        <w:t>H</w:t>
      </w:r>
      <w:r w:rsidR="007F6730" w:rsidRPr="001400BA">
        <w:rPr>
          <w:rFonts w:ascii="Times New Roman" w:hAnsi="Times New Roman" w:cs="Times New Roman"/>
          <w:sz w:val="24"/>
          <w:szCs w:val="24"/>
        </w:rPr>
        <w:t>A</w:t>
      </w:r>
      <w:r w:rsidR="003E1FA1" w:rsidRPr="001400BA">
        <w:rPr>
          <w:rFonts w:ascii="Times New Roman" w:hAnsi="Times New Roman" w:cs="Times New Roman"/>
          <w:sz w:val="24"/>
          <w:szCs w:val="24"/>
        </w:rPr>
        <w:t xml:space="preserve"> or H₁. </w:t>
      </w:r>
      <w:r w:rsidR="000A48A7" w:rsidRPr="001400BA">
        <w:rPr>
          <w:rFonts w:ascii="Times New Roman" w:hAnsi="Times New Roman" w:cs="Times New Roman"/>
          <w:sz w:val="24"/>
          <w:szCs w:val="24"/>
        </w:rPr>
        <w:t xml:space="preserve">In the case of the alternative hypotheses, it produces </w:t>
      </w:r>
      <w:r w:rsidR="003E1FA1" w:rsidRPr="001400BA">
        <w:rPr>
          <w:rFonts w:ascii="Times New Roman" w:hAnsi="Times New Roman" w:cs="Times New Roman"/>
          <w:sz w:val="24"/>
          <w:szCs w:val="24"/>
        </w:rPr>
        <w:t>an effect and a difference.</w:t>
      </w:r>
    </w:p>
    <w:p w14:paraId="63BE68EB" w14:textId="581C7109" w:rsidR="003D22B5" w:rsidRDefault="00320AD0" w:rsidP="00D22FEC">
      <w:pPr>
        <w:pStyle w:val="Heading1"/>
        <w:numPr>
          <w:ilvl w:val="1"/>
          <w:numId w:val="4"/>
        </w:numPr>
      </w:pPr>
      <w:bookmarkStart w:id="12" w:name="_Toc102771228"/>
      <w:r>
        <w:t>Testing of hypotheses to various significance level</w:t>
      </w:r>
      <w:bookmarkEnd w:id="12"/>
    </w:p>
    <w:p w14:paraId="476CE7EE" w14:textId="1ACCD811" w:rsidR="00320AD0" w:rsidRDefault="00320AD0" w:rsidP="00320AD0"/>
    <w:p w14:paraId="3F89CF08" w14:textId="6DD1BA4B" w:rsidR="00320AD0" w:rsidRDefault="00320AD0" w:rsidP="00320AD0">
      <w:pPr>
        <w:pStyle w:val="ListParagraph"/>
        <w:numPr>
          <w:ilvl w:val="0"/>
          <w:numId w:val="3"/>
        </w:numPr>
      </w:pPr>
      <w:r>
        <w:t>p = 0.10</w:t>
      </w:r>
    </w:p>
    <w:p w14:paraId="21E4CE8D" w14:textId="5516D470" w:rsidR="00B53879" w:rsidRPr="006B7612" w:rsidRDefault="00901A98" w:rsidP="006B7612">
      <w:pPr>
        <w:spacing w:line="360" w:lineRule="auto"/>
        <w:rPr>
          <w:rFonts w:ascii="Times New Roman" w:hAnsi="Times New Roman" w:cs="Times New Roman"/>
          <w:sz w:val="24"/>
          <w:szCs w:val="24"/>
        </w:rPr>
      </w:pPr>
      <w:r w:rsidRPr="006B7612">
        <w:rPr>
          <w:rFonts w:ascii="Times New Roman" w:hAnsi="Times New Roman" w:cs="Times New Roman"/>
          <w:sz w:val="24"/>
          <w:szCs w:val="24"/>
        </w:rPr>
        <w:t>For the value of the significance level 0.10 we have the following hypothesis:</w:t>
      </w:r>
    </w:p>
    <w:p w14:paraId="67E0AEC4" w14:textId="198C9E30" w:rsidR="006B7612" w:rsidRDefault="006B7612" w:rsidP="006B761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7688D">
        <w:rPr>
          <w:rFonts w:ascii="Times New Roman" w:hAnsi="Times New Roman" w:cs="Times New Roman"/>
          <w:sz w:val="24"/>
          <w:szCs w:val="24"/>
        </w:rPr>
        <w:t>-</w:t>
      </w:r>
      <w:r>
        <w:rPr>
          <w:rFonts w:ascii="Times New Roman" w:hAnsi="Times New Roman" w:cs="Times New Roman"/>
          <w:sz w:val="24"/>
          <w:szCs w:val="24"/>
        </w:rPr>
        <w:t xml:space="preserve"> </w:t>
      </w:r>
      <w:r w:rsidRPr="006B7612">
        <w:rPr>
          <w:rFonts w:ascii="Times New Roman" w:hAnsi="Times New Roman" w:cs="Times New Roman"/>
          <w:sz w:val="24"/>
          <w:szCs w:val="24"/>
        </w:rPr>
        <w:t>If</w:t>
      </w:r>
      <w:r w:rsidR="00FA35C0">
        <w:rPr>
          <w:rFonts w:ascii="Times New Roman" w:hAnsi="Times New Roman" w:cs="Times New Roman"/>
          <w:sz w:val="24"/>
          <w:szCs w:val="24"/>
        </w:rPr>
        <w:t xml:space="preserve"> </w:t>
      </w:r>
      <w:r w:rsidRPr="006B7612">
        <w:rPr>
          <w:rFonts w:ascii="Times New Roman" w:hAnsi="Times New Roman" w:cs="Times New Roman"/>
          <w:sz w:val="24"/>
          <w:szCs w:val="24"/>
        </w:rPr>
        <w:t>T-start is smaller</w:t>
      </w:r>
      <w:r>
        <w:rPr>
          <w:rFonts w:ascii="Times New Roman" w:hAnsi="Times New Roman" w:cs="Times New Roman"/>
          <w:sz w:val="24"/>
          <w:szCs w:val="24"/>
        </w:rPr>
        <w:t>,</w:t>
      </w:r>
      <w:r w:rsidRPr="006B7612">
        <w:rPr>
          <w:rFonts w:ascii="Times New Roman" w:hAnsi="Times New Roman" w:cs="Times New Roman"/>
          <w:sz w:val="24"/>
          <w:szCs w:val="24"/>
        </w:rPr>
        <w:t xml:space="preserve"> the two</w:t>
      </w:r>
      <w:r>
        <w:rPr>
          <w:rFonts w:ascii="Times New Roman" w:hAnsi="Times New Roman" w:cs="Times New Roman"/>
          <w:sz w:val="24"/>
          <w:szCs w:val="24"/>
        </w:rPr>
        <w:t>-</w:t>
      </w:r>
      <w:r w:rsidRPr="006B7612">
        <w:rPr>
          <w:rFonts w:ascii="Times New Roman" w:hAnsi="Times New Roman" w:cs="Times New Roman"/>
          <w:sz w:val="24"/>
          <w:szCs w:val="24"/>
        </w:rPr>
        <w:t>tailed critic is true</w:t>
      </w:r>
      <w:r>
        <w:rPr>
          <w:rFonts w:ascii="Times New Roman" w:hAnsi="Times New Roman" w:cs="Times New Roman"/>
          <w:sz w:val="24"/>
          <w:szCs w:val="24"/>
        </w:rPr>
        <w:t xml:space="preserve">. </w:t>
      </w:r>
      <w:r w:rsidR="009C4EF2">
        <w:rPr>
          <w:rFonts w:ascii="Times New Roman" w:hAnsi="Times New Roman" w:cs="Times New Roman"/>
          <w:sz w:val="24"/>
          <w:szCs w:val="24"/>
        </w:rPr>
        <w:t>S</w:t>
      </w:r>
      <w:r w:rsidR="009C4EF2" w:rsidRPr="006B7612">
        <w:rPr>
          <w:rFonts w:ascii="Times New Roman" w:hAnsi="Times New Roman" w:cs="Times New Roman"/>
          <w:sz w:val="24"/>
          <w:szCs w:val="24"/>
        </w:rPr>
        <w:t>o,</w:t>
      </w:r>
      <w:r w:rsidRPr="006B7612">
        <w:rPr>
          <w:rFonts w:ascii="Times New Roman" w:hAnsi="Times New Roman" w:cs="Times New Roman"/>
          <w:sz w:val="24"/>
          <w:szCs w:val="24"/>
        </w:rPr>
        <w:t xml:space="preserve"> in this situation the</w:t>
      </w:r>
      <w:r w:rsidR="00EF1169">
        <w:rPr>
          <w:rFonts w:ascii="Times New Roman" w:hAnsi="Times New Roman" w:cs="Times New Roman"/>
          <w:sz w:val="24"/>
          <w:szCs w:val="24"/>
        </w:rPr>
        <w:t xml:space="preserve"> T-start</w:t>
      </w:r>
      <w:r w:rsidRPr="006B7612">
        <w:rPr>
          <w:rFonts w:ascii="Times New Roman" w:hAnsi="Times New Roman" w:cs="Times New Roman"/>
          <w:sz w:val="24"/>
          <w:szCs w:val="24"/>
        </w:rPr>
        <w:t xml:space="preserve"> </w:t>
      </w:r>
      <w:r w:rsidR="00511A73" w:rsidRPr="006B7612">
        <w:rPr>
          <w:rFonts w:ascii="Times New Roman" w:hAnsi="Times New Roman" w:cs="Times New Roman"/>
          <w:sz w:val="24"/>
          <w:szCs w:val="24"/>
        </w:rPr>
        <w:t>i</w:t>
      </w:r>
      <w:r w:rsidR="00511A73">
        <w:rPr>
          <w:rFonts w:ascii="Times New Roman" w:hAnsi="Times New Roman" w:cs="Times New Roman"/>
          <w:sz w:val="24"/>
          <w:szCs w:val="24"/>
        </w:rPr>
        <w:t>s</w:t>
      </w:r>
      <w:r w:rsidR="00EF1169" w:rsidRPr="00EF1169">
        <w:t xml:space="preserve"> </w:t>
      </w:r>
      <w:r w:rsidR="00EF1169" w:rsidRPr="00EF1169">
        <w:rPr>
          <w:rFonts w:ascii="Times New Roman" w:hAnsi="Times New Roman" w:cs="Times New Roman"/>
          <w:sz w:val="24"/>
          <w:szCs w:val="24"/>
        </w:rPr>
        <w:t xml:space="preserve">-2,84654241814833 </w:t>
      </w:r>
      <w:r w:rsidR="00EF1169">
        <w:rPr>
          <w:rFonts w:ascii="Times New Roman" w:hAnsi="Times New Roman" w:cs="Times New Roman"/>
          <w:sz w:val="24"/>
          <w:szCs w:val="24"/>
        </w:rPr>
        <w:t xml:space="preserve">and the </w:t>
      </w:r>
      <w:r w:rsidR="00EF1169" w:rsidRPr="00EF1169">
        <w:rPr>
          <w:rFonts w:ascii="Times New Roman" w:hAnsi="Times New Roman" w:cs="Times New Roman"/>
          <w:sz w:val="24"/>
          <w:szCs w:val="24"/>
        </w:rPr>
        <w:t>Critical two-tail</w:t>
      </w:r>
      <w:r>
        <w:rPr>
          <w:rFonts w:ascii="Times New Roman" w:hAnsi="Times New Roman" w:cs="Times New Roman"/>
          <w:sz w:val="24"/>
          <w:szCs w:val="24"/>
        </w:rPr>
        <w:t xml:space="preserve"> </w:t>
      </w:r>
      <w:r w:rsidR="00EF1169">
        <w:rPr>
          <w:rFonts w:ascii="Times New Roman" w:hAnsi="Times New Roman" w:cs="Times New Roman"/>
          <w:sz w:val="24"/>
          <w:szCs w:val="24"/>
        </w:rPr>
        <w:t xml:space="preserve">is </w:t>
      </w:r>
      <w:r w:rsidR="00EF1169" w:rsidRPr="00EF1169">
        <w:rPr>
          <w:rFonts w:ascii="Times New Roman" w:hAnsi="Times New Roman" w:cs="Times New Roman"/>
          <w:sz w:val="24"/>
          <w:szCs w:val="24"/>
        </w:rPr>
        <w:t>1,66462464450661</w:t>
      </w:r>
      <w:r w:rsidR="00EF1169">
        <w:rPr>
          <w:rFonts w:ascii="Times New Roman" w:hAnsi="Times New Roman" w:cs="Times New Roman"/>
          <w:sz w:val="24"/>
          <w:szCs w:val="24"/>
        </w:rPr>
        <w:t>.</w:t>
      </w:r>
      <w:r w:rsidRPr="006B7612">
        <w:rPr>
          <w:rFonts w:ascii="Times New Roman" w:hAnsi="Times New Roman" w:cs="Times New Roman"/>
          <w:sz w:val="24"/>
          <w:szCs w:val="24"/>
        </w:rPr>
        <w:t xml:space="preserve"> the value of the null hypothesis cannot</w:t>
      </w:r>
      <w:r>
        <w:rPr>
          <w:rFonts w:ascii="Times New Roman" w:hAnsi="Times New Roman" w:cs="Times New Roman"/>
          <w:sz w:val="24"/>
          <w:szCs w:val="24"/>
        </w:rPr>
        <w:t xml:space="preserve"> be rejected because the data </w:t>
      </w:r>
      <w:r w:rsidR="00511A73">
        <w:rPr>
          <w:rFonts w:ascii="Times New Roman" w:hAnsi="Times New Roman" w:cs="Times New Roman"/>
          <w:sz w:val="24"/>
          <w:szCs w:val="24"/>
        </w:rPr>
        <w:t>support the</w:t>
      </w:r>
      <w:r>
        <w:rPr>
          <w:rFonts w:ascii="Times New Roman" w:hAnsi="Times New Roman" w:cs="Times New Roman"/>
          <w:sz w:val="24"/>
          <w:szCs w:val="24"/>
        </w:rPr>
        <w:t xml:space="preserve"> null h</w:t>
      </w:r>
      <w:r w:rsidR="0067688D">
        <w:rPr>
          <w:rFonts w:ascii="Times New Roman" w:hAnsi="Times New Roman" w:cs="Times New Roman"/>
          <w:sz w:val="24"/>
          <w:szCs w:val="24"/>
        </w:rPr>
        <w:t>ypothesis for the students’ grades, the equality can be confirmed.</w:t>
      </w:r>
    </w:p>
    <w:p w14:paraId="6F491C28" w14:textId="2F8CF152" w:rsidR="00901A98" w:rsidRPr="001400BA" w:rsidRDefault="0067688D" w:rsidP="001400BA">
      <w:pPr>
        <w:spacing w:line="360" w:lineRule="auto"/>
        <w:rPr>
          <w:rFonts w:ascii="Times New Roman" w:hAnsi="Times New Roman" w:cs="Times New Roman"/>
          <w:sz w:val="24"/>
          <w:szCs w:val="24"/>
        </w:rPr>
      </w:pPr>
      <w:r>
        <w:rPr>
          <w:rFonts w:ascii="Times New Roman" w:hAnsi="Times New Roman" w:cs="Times New Roman"/>
          <w:sz w:val="24"/>
          <w:szCs w:val="24"/>
        </w:rPr>
        <w:t xml:space="preserve">    - </w:t>
      </w:r>
      <w:r w:rsidR="00511A73" w:rsidRPr="00511A73">
        <w:rPr>
          <w:rFonts w:ascii="Times New Roman" w:hAnsi="Times New Roman" w:cs="Times New Roman"/>
          <w:sz w:val="24"/>
          <w:szCs w:val="24"/>
        </w:rPr>
        <w:t xml:space="preserve">in the result obtained from the table if the value </w:t>
      </w:r>
      <w:r w:rsidR="009C4EF2" w:rsidRPr="00511A73">
        <w:rPr>
          <w:rFonts w:ascii="Times New Roman" w:hAnsi="Times New Roman" w:cs="Times New Roman"/>
          <w:sz w:val="24"/>
          <w:szCs w:val="24"/>
        </w:rPr>
        <w:t xml:space="preserve">of </w:t>
      </w:r>
      <w:r w:rsidR="009C4EF2">
        <w:rPr>
          <w:rFonts w:ascii="Times New Roman" w:hAnsi="Times New Roman" w:cs="Times New Roman"/>
          <w:sz w:val="24"/>
          <w:szCs w:val="24"/>
        </w:rPr>
        <w:t>p</w:t>
      </w:r>
      <w:r w:rsidR="00511A73" w:rsidRPr="00511A73">
        <w:rPr>
          <w:rFonts w:ascii="Times New Roman" w:hAnsi="Times New Roman" w:cs="Times New Roman"/>
          <w:sz w:val="24"/>
          <w:szCs w:val="24"/>
        </w:rPr>
        <w:t xml:space="preserve"> two</w:t>
      </w:r>
      <w:r w:rsidR="00511A73">
        <w:rPr>
          <w:rFonts w:ascii="Times New Roman" w:hAnsi="Times New Roman" w:cs="Times New Roman"/>
          <w:sz w:val="24"/>
          <w:szCs w:val="24"/>
        </w:rPr>
        <w:t>-tail</w:t>
      </w:r>
      <w:r w:rsidR="00511A73" w:rsidRPr="00511A73">
        <w:rPr>
          <w:rFonts w:ascii="Times New Roman" w:hAnsi="Times New Roman" w:cs="Times New Roman"/>
          <w:sz w:val="24"/>
          <w:szCs w:val="24"/>
        </w:rPr>
        <w:t xml:space="preserve"> is less than the value </w:t>
      </w:r>
      <w:r w:rsidR="009C4EF2">
        <w:rPr>
          <w:rFonts w:ascii="Times New Roman" w:hAnsi="Times New Roman" w:cs="Times New Roman"/>
          <w:sz w:val="24"/>
          <w:szCs w:val="24"/>
        </w:rPr>
        <w:t>p-</w:t>
      </w:r>
      <w:r w:rsidR="00511A73" w:rsidRPr="00511A73">
        <w:rPr>
          <w:rFonts w:ascii="Times New Roman" w:hAnsi="Times New Roman" w:cs="Times New Roman"/>
          <w:sz w:val="24"/>
          <w:szCs w:val="24"/>
        </w:rPr>
        <w:t>value we can reject the null hypothesis</w:t>
      </w:r>
      <w:r w:rsidR="009C4EF2">
        <w:rPr>
          <w:rFonts w:ascii="Times New Roman" w:hAnsi="Times New Roman" w:cs="Times New Roman"/>
          <w:sz w:val="24"/>
          <w:szCs w:val="24"/>
        </w:rPr>
        <w:t>. I</w:t>
      </w:r>
      <w:r w:rsidR="00511A73" w:rsidRPr="00511A73">
        <w:rPr>
          <w:rFonts w:ascii="Times New Roman" w:hAnsi="Times New Roman" w:cs="Times New Roman"/>
          <w:sz w:val="24"/>
          <w:szCs w:val="24"/>
        </w:rPr>
        <w:t xml:space="preserve">n the given situation the </w:t>
      </w:r>
      <w:r w:rsidR="009C4EF2">
        <w:rPr>
          <w:rFonts w:ascii="Times New Roman" w:hAnsi="Times New Roman" w:cs="Times New Roman"/>
          <w:sz w:val="24"/>
          <w:szCs w:val="24"/>
        </w:rPr>
        <w:t>“p</w:t>
      </w:r>
      <w:r w:rsidR="00511A73" w:rsidRPr="00511A73">
        <w:rPr>
          <w:rFonts w:ascii="Times New Roman" w:hAnsi="Times New Roman" w:cs="Times New Roman"/>
          <w:sz w:val="24"/>
          <w:szCs w:val="24"/>
        </w:rPr>
        <w:t xml:space="preserve"> </w:t>
      </w:r>
      <w:r w:rsidR="009C4EF2">
        <w:rPr>
          <w:rFonts w:ascii="Times New Roman" w:hAnsi="Times New Roman" w:cs="Times New Roman"/>
          <w:sz w:val="24"/>
          <w:szCs w:val="24"/>
        </w:rPr>
        <w:t>=</w:t>
      </w:r>
      <w:r w:rsidR="00511A73" w:rsidRPr="00511A73">
        <w:rPr>
          <w:rFonts w:ascii="Times New Roman" w:hAnsi="Times New Roman" w:cs="Times New Roman"/>
          <w:sz w:val="24"/>
          <w:szCs w:val="24"/>
        </w:rPr>
        <w:t xml:space="preserve"> 0.10</w:t>
      </w:r>
      <w:r w:rsidR="009C4EF2">
        <w:rPr>
          <w:rFonts w:ascii="Times New Roman" w:hAnsi="Times New Roman" w:cs="Times New Roman"/>
          <w:sz w:val="24"/>
          <w:szCs w:val="24"/>
        </w:rPr>
        <w:t>”</w:t>
      </w:r>
      <w:r w:rsidR="00511A73" w:rsidRPr="00511A73">
        <w:rPr>
          <w:rFonts w:ascii="Times New Roman" w:hAnsi="Times New Roman" w:cs="Times New Roman"/>
          <w:sz w:val="24"/>
          <w:szCs w:val="24"/>
        </w:rPr>
        <w:t xml:space="preserve"> in the</w:t>
      </w:r>
      <w:r w:rsidR="009C4EF2">
        <w:rPr>
          <w:rFonts w:ascii="Times New Roman" w:hAnsi="Times New Roman" w:cs="Times New Roman"/>
          <w:sz w:val="24"/>
          <w:szCs w:val="24"/>
        </w:rPr>
        <w:t xml:space="preserve"> </w:t>
      </w:r>
      <w:r w:rsidR="009C4EF2" w:rsidRPr="009C4EF2">
        <w:rPr>
          <w:rFonts w:ascii="Times New Roman" w:hAnsi="Times New Roman" w:cs="Times New Roman"/>
          <w:sz w:val="24"/>
          <w:szCs w:val="24"/>
        </w:rPr>
        <w:t xml:space="preserve">P(T&lt;=t) </w:t>
      </w:r>
      <w:r w:rsidR="00511A73" w:rsidRPr="00511A73">
        <w:rPr>
          <w:rFonts w:ascii="Times New Roman" w:hAnsi="Times New Roman" w:cs="Times New Roman"/>
          <w:sz w:val="24"/>
          <w:szCs w:val="24"/>
        </w:rPr>
        <w:t>is 0.005645427</w:t>
      </w:r>
      <w:r w:rsidR="009C4EF2">
        <w:rPr>
          <w:rFonts w:ascii="Times New Roman" w:hAnsi="Times New Roman" w:cs="Times New Roman"/>
          <w:sz w:val="24"/>
          <w:szCs w:val="24"/>
        </w:rPr>
        <w:t>.</w:t>
      </w:r>
      <w:r w:rsidR="00511A73" w:rsidRPr="00511A73">
        <w:rPr>
          <w:rFonts w:ascii="Times New Roman" w:hAnsi="Times New Roman" w:cs="Times New Roman"/>
          <w:sz w:val="24"/>
          <w:szCs w:val="24"/>
        </w:rPr>
        <w:t xml:space="preserve"> </w:t>
      </w:r>
      <w:r w:rsidR="009C4EF2">
        <w:rPr>
          <w:rFonts w:ascii="Times New Roman" w:hAnsi="Times New Roman" w:cs="Times New Roman"/>
          <w:sz w:val="24"/>
          <w:szCs w:val="24"/>
        </w:rPr>
        <w:t>S</w:t>
      </w:r>
      <w:r w:rsidR="00511A73" w:rsidRPr="00511A73">
        <w:rPr>
          <w:rFonts w:ascii="Times New Roman" w:hAnsi="Times New Roman" w:cs="Times New Roman"/>
          <w:sz w:val="24"/>
          <w:szCs w:val="24"/>
        </w:rPr>
        <w:t xml:space="preserve">o </w:t>
      </w:r>
      <w:r w:rsidR="009C4EF2">
        <w:rPr>
          <w:rFonts w:ascii="Times New Roman" w:hAnsi="Times New Roman" w:cs="Times New Roman"/>
          <w:sz w:val="24"/>
          <w:szCs w:val="24"/>
        </w:rPr>
        <w:t>as</w:t>
      </w:r>
      <w:r w:rsidR="00511A73" w:rsidRPr="00511A73">
        <w:rPr>
          <w:rFonts w:ascii="Times New Roman" w:hAnsi="Times New Roman" w:cs="Times New Roman"/>
          <w:sz w:val="24"/>
          <w:szCs w:val="24"/>
        </w:rPr>
        <w:t xml:space="preserve"> can be seen above that it is lower it can be understood that the null hypothesis can be rejected</w:t>
      </w:r>
      <w:r w:rsidR="00511A73">
        <w:rPr>
          <w:rFonts w:ascii="Times New Roman" w:hAnsi="Times New Roman" w:cs="Times New Roman"/>
          <w:sz w:val="24"/>
          <w:szCs w:val="24"/>
        </w:rPr>
        <w:t>.</w:t>
      </w:r>
      <w:sdt>
        <w:sdtPr>
          <w:rPr>
            <w:rFonts w:ascii="Times New Roman" w:hAnsi="Times New Roman" w:cs="Times New Roman"/>
            <w:sz w:val="24"/>
            <w:szCs w:val="24"/>
          </w:rPr>
          <w:id w:val="-1097485383"/>
          <w:citation/>
        </w:sdtPr>
        <w:sdtContent>
          <w:r w:rsidR="00BA5B56">
            <w:rPr>
              <w:rFonts w:ascii="Times New Roman" w:hAnsi="Times New Roman" w:cs="Times New Roman"/>
              <w:sz w:val="24"/>
              <w:szCs w:val="24"/>
            </w:rPr>
            <w:fldChar w:fldCharType="begin"/>
          </w:r>
          <w:r w:rsidR="00BA5B56">
            <w:rPr>
              <w:rFonts w:ascii="Times New Roman" w:hAnsi="Times New Roman" w:cs="Times New Roman"/>
              <w:sz w:val="24"/>
              <w:szCs w:val="24"/>
              <w:lang w:val="ro-RO"/>
            </w:rPr>
            <w:instrText xml:space="preserve"> CITATION Deu071 \l 1048 </w:instrText>
          </w:r>
          <w:r w:rsidR="00BA5B56">
            <w:rPr>
              <w:rFonts w:ascii="Times New Roman" w:hAnsi="Times New Roman" w:cs="Times New Roman"/>
              <w:sz w:val="24"/>
              <w:szCs w:val="24"/>
            </w:rPr>
            <w:fldChar w:fldCharType="separate"/>
          </w:r>
          <w:r w:rsidR="00EF13B6">
            <w:rPr>
              <w:rFonts w:ascii="Times New Roman" w:hAnsi="Times New Roman" w:cs="Times New Roman"/>
              <w:noProof/>
              <w:sz w:val="24"/>
              <w:szCs w:val="24"/>
              <w:lang w:val="ro-RO"/>
            </w:rPr>
            <w:t xml:space="preserve"> </w:t>
          </w:r>
          <w:r w:rsidR="00EF13B6" w:rsidRPr="00EF13B6">
            <w:rPr>
              <w:rFonts w:ascii="Times New Roman" w:hAnsi="Times New Roman" w:cs="Times New Roman"/>
              <w:noProof/>
              <w:sz w:val="24"/>
              <w:szCs w:val="24"/>
              <w:lang w:val="ro-RO"/>
            </w:rPr>
            <w:t>[2]</w:t>
          </w:r>
          <w:r w:rsidR="00BA5B56">
            <w:rPr>
              <w:rFonts w:ascii="Times New Roman" w:hAnsi="Times New Roman" w:cs="Times New Roman"/>
              <w:sz w:val="24"/>
              <w:szCs w:val="24"/>
            </w:rPr>
            <w:fldChar w:fldCharType="end"/>
          </w:r>
        </w:sdtContent>
      </w:sdt>
    </w:p>
    <w:p w14:paraId="111B8E00" w14:textId="6923523D" w:rsidR="00E37659" w:rsidRPr="00320AD0" w:rsidRDefault="001D610B" w:rsidP="00320AD0">
      <w:r>
        <w:rPr>
          <w:noProof/>
        </w:rPr>
        <w:drawing>
          <wp:inline distT="0" distB="0" distL="0" distR="0" wp14:anchorId="5ABD3BEA" wp14:editId="44215EB5">
            <wp:extent cx="5200650" cy="34000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3773" cy="3415135"/>
                    </a:xfrm>
                    <a:prstGeom prst="rect">
                      <a:avLst/>
                    </a:prstGeom>
                    <a:noFill/>
                    <a:ln>
                      <a:noFill/>
                    </a:ln>
                  </pic:spPr>
                </pic:pic>
              </a:graphicData>
            </a:graphic>
          </wp:inline>
        </w:drawing>
      </w:r>
    </w:p>
    <w:p w14:paraId="73B86202" w14:textId="3C09B466" w:rsidR="00D22FEC" w:rsidRPr="00473A60" w:rsidRDefault="00C943D9" w:rsidP="001400BA">
      <w:pPr>
        <w:jc w:val="center"/>
        <w:rPr>
          <w:rFonts w:ascii="Times New Roman" w:hAnsi="Times New Roman" w:cs="Times New Roman"/>
          <w:sz w:val="24"/>
          <w:szCs w:val="24"/>
        </w:rPr>
      </w:pPr>
      <w:r>
        <w:rPr>
          <w:rFonts w:ascii="Times New Roman" w:hAnsi="Times New Roman" w:cs="Times New Roman"/>
          <w:sz w:val="24"/>
          <w:szCs w:val="24"/>
        </w:rPr>
        <w:t xml:space="preserve">Fig </w:t>
      </w:r>
      <w:r>
        <w:rPr>
          <w:rFonts w:ascii="Times New Roman" w:hAnsi="Times New Roman" w:cs="Times New Roman"/>
          <w:sz w:val="24"/>
          <w:szCs w:val="24"/>
        </w:rPr>
        <w:t>2</w:t>
      </w:r>
      <w:r>
        <w:rPr>
          <w:rFonts w:ascii="Times New Roman" w:hAnsi="Times New Roman" w:cs="Times New Roman"/>
          <w:sz w:val="24"/>
          <w:szCs w:val="24"/>
        </w:rPr>
        <w:t xml:space="preserve"> </w:t>
      </w:r>
      <w:r>
        <w:rPr>
          <w:rFonts w:ascii="Times New Roman" w:hAnsi="Times New Roman" w:cs="Times New Roman"/>
          <w:sz w:val="24"/>
          <w:szCs w:val="24"/>
        </w:rPr>
        <w:t>T-test (p = 0.10)</w:t>
      </w:r>
    </w:p>
    <w:p w14:paraId="6A4BB2EF" w14:textId="35DEF2D1" w:rsidR="00320AD0" w:rsidRDefault="00B53879" w:rsidP="00B53879">
      <w:pPr>
        <w:pStyle w:val="ListParagraph"/>
        <w:numPr>
          <w:ilvl w:val="0"/>
          <w:numId w:val="3"/>
        </w:numPr>
      </w:pPr>
      <w:r>
        <w:lastRenderedPageBreak/>
        <w:t>p =0.05</w:t>
      </w:r>
    </w:p>
    <w:p w14:paraId="26E0BD84" w14:textId="593C4072" w:rsidR="00A7471E" w:rsidRPr="00DC3C3C" w:rsidRDefault="00A7471E" w:rsidP="00A7471E">
      <w:pPr>
        <w:spacing w:line="360" w:lineRule="auto"/>
        <w:rPr>
          <w:rFonts w:ascii="Times New Roman" w:hAnsi="Times New Roman" w:cs="Times New Roman"/>
          <w:sz w:val="24"/>
          <w:szCs w:val="24"/>
        </w:rPr>
      </w:pPr>
      <w:r w:rsidRPr="00DC3C3C">
        <w:rPr>
          <w:rFonts w:ascii="Times New Roman" w:hAnsi="Times New Roman" w:cs="Times New Roman"/>
          <w:sz w:val="24"/>
          <w:szCs w:val="24"/>
        </w:rPr>
        <w:t>For the value of p =0.0</w:t>
      </w:r>
      <w:r>
        <w:rPr>
          <w:rFonts w:ascii="Times New Roman" w:hAnsi="Times New Roman" w:cs="Times New Roman"/>
          <w:sz w:val="24"/>
          <w:szCs w:val="24"/>
        </w:rPr>
        <w:t>5</w:t>
      </w:r>
      <w:r w:rsidRPr="00DC3C3C">
        <w:rPr>
          <w:rFonts w:ascii="Times New Roman" w:hAnsi="Times New Roman" w:cs="Times New Roman"/>
          <w:sz w:val="24"/>
          <w:szCs w:val="24"/>
        </w:rPr>
        <w:t xml:space="preserve"> the two samples that have unequal variations fallowing the two hypotheses can be considered:</w:t>
      </w:r>
    </w:p>
    <w:p w14:paraId="16D33B6F" w14:textId="29FF152F" w:rsidR="00A7471E" w:rsidRPr="00DC3C3C" w:rsidRDefault="00A7471E" w:rsidP="00A7471E">
      <w:pPr>
        <w:pStyle w:val="ListParagraph"/>
        <w:numPr>
          <w:ilvl w:val="0"/>
          <w:numId w:val="2"/>
        </w:numPr>
        <w:spacing w:line="360" w:lineRule="auto"/>
        <w:rPr>
          <w:rFonts w:ascii="Times New Roman" w:hAnsi="Times New Roman" w:cs="Times New Roman"/>
          <w:sz w:val="24"/>
          <w:szCs w:val="24"/>
        </w:rPr>
      </w:pPr>
      <w:r w:rsidRPr="00DC3C3C">
        <w:rPr>
          <w:rFonts w:ascii="Times New Roman" w:hAnsi="Times New Roman" w:cs="Times New Roman"/>
          <w:sz w:val="24"/>
          <w:szCs w:val="24"/>
        </w:rPr>
        <w:t xml:space="preserve">If the value of T-start is </w:t>
      </w:r>
      <w:r w:rsidRPr="00A7471E">
        <w:rPr>
          <w:rFonts w:ascii="Times New Roman" w:hAnsi="Times New Roman" w:cs="Times New Roman"/>
          <w:sz w:val="24"/>
          <w:szCs w:val="24"/>
        </w:rPr>
        <w:t>-2,84654241814833</w:t>
      </w:r>
      <w:r>
        <w:rPr>
          <w:rFonts w:ascii="Times New Roman" w:hAnsi="Times New Roman" w:cs="Times New Roman"/>
          <w:sz w:val="24"/>
          <w:szCs w:val="24"/>
        </w:rPr>
        <w:t xml:space="preserve"> </w:t>
      </w:r>
      <w:r w:rsidRPr="00DC3C3C">
        <w:rPr>
          <w:rFonts w:ascii="Times New Roman" w:hAnsi="Times New Roman" w:cs="Times New Roman"/>
          <w:sz w:val="24"/>
          <w:szCs w:val="24"/>
        </w:rPr>
        <w:t xml:space="preserve">and the value of t Critical two-tail is </w:t>
      </w:r>
      <w:r w:rsidRPr="00A7471E">
        <w:rPr>
          <w:rFonts w:ascii="Times New Roman" w:hAnsi="Times New Roman" w:cs="Times New Roman"/>
          <w:sz w:val="24"/>
          <w:szCs w:val="24"/>
        </w:rPr>
        <w:t>1,99084706881169</w:t>
      </w:r>
      <w:r w:rsidRPr="00DC3C3C">
        <w:rPr>
          <w:rFonts w:ascii="Times New Roman" w:hAnsi="Times New Roman" w:cs="Times New Roman"/>
          <w:sz w:val="24"/>
          <w:szCs w:val="24"/>
        </w:rPr>
        <w:t xml:space="preserve">. </w:t>
      </w:r>
      <w:proofErr w:type="gramStart"/>
      <w:r w:rsidRPr="00DC3C3C">
        <w:rPr>
          <w:rFonts w:ascii="Times New Roman" w:hAnsi="Times New Roman" w:cs="Times New Roman"/>
          <w:sz w:val="24"/>
          <w:szCs w:val="24"/>
        </w:rPr>
        <w:t>It can be seen that the</w:t>
      </w:r>
      <w:proofErr w:type="gramEnd"/>
      <w:r w:rsidRPr="00DC3C3C">
        <w:rPr>
          <w:rFonts w:ascii="Times New Roman" w:hAnsi="Times New Roman" w:cs="Times New Roman"/>
          <w:sz w:val="24"/>
          <w:szCs w:val="24"/>
        </w:rPr>
        <w:t xml:space="preserve"> value of T-start is less than the critical value. Therefore, in this situation the null hypothesis cannot be rejected. Certainly, this no hypothesis cannot be avoided.</w:t>
      </w:r>
    </w:p>
    <w:p w14:paraId="409BD9EE" w14:textId="77C37360" w:rsidR="00A7471E" w:rsidRPr="00DC3C3C" w:rsidRDefault="00A7471E" w:rsidP="00A7471E">
      <w:pPr>
        <w:pStyle w:val="ListParagraph"/>
        <w:numPr>
          <w:ilvl w:val="0"/>
          <w:numId w:val="2"/>
        </w:numPr>
        <w:spacing w:line="360" w:lineRule="auto"/>
        <w:rPr>
          <w:rFonts w:ascii="Times New Roman" w:hAnsi="Times New Roman" w:cs="Times New Roman"/>
          <w:sz w:val="24"/>
          <w:szCs w:val="24"/>
        </w:rPr>
      </w:pPr>
      <w:r w:rsidRPr="00DC3C3C">
        <w:rPr>
          <w:rFonts w:ascii="Times New Roman" w:hAnsi="Times New Roman" w:cs="Times New Roman"/>
          <w:sz w:val="24"/>
          <w:szCs w:val="24"/>
        </w:rPr>
        <w:t xml:space="preserve">If the value of the probability in two-tail is less than the value of </w:t>
      </w:r>
      <w:r>
        <w:rPr>
          <w:rFonts w:ascii="Times New Roman" w:hAnsi="Times New Roman" w:cs="Times New Roman"/>
          <w:sz w:val="24"/>
          <w:szCs w:val="24"/>
        </w:rPr>
        <w:t>“</w:t>
      </w:r>
      <w:r w:rsidRPr="00DC3C3C">
        <w:rPr>
          <w:rFonts w:ascii="Times New Roman" w:hAnsi="Times New Roman" w:cs="Times New Roman"/>
          <w:sz w:val="24"/>
          <w:szCs w:val="24"/>
        </w:rPr>
        <w:t xml:space="preserve">p” can be observed </w:t>
      </w:r>
      <w:r w:rsidRPr="00A7471E">
        <w:rPr>
          <w:rFonts w:ascii="Times New Roman" w:hAnsi="Times New Roman" w:cs="Times New Roman"/>
          <w:sz w:val="24"/>
          <w:szCs w:val="24"/>
        </w:rPr>
        <w:t>0,0056454272021992</w:t>
      </w:r>
      <w:r>
        <w:rPr>
          <w:rFonts w:ascii="Times New Roman" w:hAnsi="Times New Roman" w:cs="Times New Roman"/>
          <w:sz w:val="24"/>
          <w:szCs w:val="24"/>
        </w:rPr>
        <w:t xml:space="preserve"> </w:t>
      </w:r>
      <w:r w:rsidRPr="00DC3C3C">
        <w:rPr>
          <w:rFonts w:ascii="Times New Roman" w:hAnsi="Times New Roman" w:cs="Times New Roman"/>
          <w:sz w:val="24"/>
          <w:szCs w:val="24"/>
        </w:rPr>
        <w:t>is less than 0.0</w:t>
      </w:r>
      <w:r>
        <w:rPr>
          <w:rFonts w:ascii="Times New Roman" w:hAnsi="Times New Roman" w:cs="Times New Roman"/>
          <w:sz w:val="24"/>
          <w:szCs w:val="24"/>
        </w:rPr>
        <w:t>5</w:t>
      </w:r>
      <w:r w:rsidRPr="00DC3C3C">
        <w:rPr>
          <w:rFonts w:ascii="Times New Roman" w:hAnsi="Times New Roman" w:cs="Times New Roman"/>
          <w:sz w:val="24"/>
          <w:szCs w:val="24"/>
        </w:rPr>
        <w:t xml:space="preserve"> in this case the null hypothesis will be rejected.</w:t>
      </w:r>
    </w:p>
    <w:p w14:paraId="36C1F582" w14:textId="667FE97A" w:rsidR="005B0253" w:rsidRDefault="00B53879" w:rsidP="00E66FA3">
      <w:pPr>
        <w:ind w:left="360"/>
        <w:jc w:val="center"/>
      </w:pPr>
      <w:r>
        <w:rPr>
          <w:noProof/>
        </w:rPr>
        <w:drawing>
          <wp:inline distT="0" distB="0" distL="0" distR="0" wp14:anchorId="467C3894" wp14:editId="54AE14E5">
            <wp:extent cx="5191125" cy="3328977"/>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0137" cy="3347582"/>
                    </a:xfrm>
                    <a:prstGeom prst="rect">
                      <a:avLst/>
                    </a:prstGeom>
                    <a:noFill/>
                    <a:ln>
                      <a:noFill/>
                    </a:ln>
                  </pic:spPr>
                </pic:pic>
              </a:graphicData>
            </a:graphic>
          </wp:inline>
        </w:drawing>
      </w:r>
    </w:p>
    <w:p w14:paraId="4DFAD657" w14:textId="5AD7B185" w:rsidR="00C943D9" w:rsidRDefault="00C943D9" w:rsidP="00C943D9">
      <w:pPr>
        <w:jc w:val="center"/>
        <w:rPr>
          <w:rFonts w:ascii="Times New Roman" w:hAnsi="Times New Roman" w:cs="Times New Roman"/>
          <w:sz w:val="24"/>
          <w:szCs w:val="24"/>
        </w:rPr>
      </w:pPr>
      <w:r>
        <w:rPr>
          <w:rFonts w:ascii="Times New Roman" w:hAnsi="Times New Roman" w:cs="Times New Roman"/>
          <w:sz w:val="24"/>
          <w:szCs w:val="24"/>
        </w:rPr>
        <w:t xml:space="preserve">Fig </w:t>
      </w:r>
      <w:r>
        <w:rPr>
          <w:rFonts w:ascii="Times New Roman" w:hAnsi="Times New Roman" w:cs="Times New Roman"/>
          <w:sz w:val="24"/>
          <w:szCs w:val="24"/>
        </w:rPr>
        <w:t>3</w:t>
      </w:r>
      <w:r>
        <w:rPr>
          <w:rFonts w:ascii="Times New Roman" w:hAnsi="Times New Roman" w:cs="Times New Roman"/>
          <w:sz w:val="24"/>
          <w:szCs w:val="24"/>
        </w:rPr>
        <w:t xml:space="preserve"> T-test (p = 0.</w:t>
      </w:r>
      <w:r>
        <w:rPr>
          <w:rFonts w:ascii="Times New Roman" w:hAnsi="Times New Roman" w:cs="Times New Roman"/>
          <w:sz w:val="24"/>
          <w:szCs w:val="24"/>
        </w:rPr>
        <w:t>05</w:t>
      </w:r>
      <w:r>
        <w:rPr>
          <w:rFonts w:ascii="Times New Roman" w:hAnsi="Times New Roman" w:cs="Times New Roman"/>
          <w:sz w:val="24"/>
          <w:szCs w:val="24"/>
        </w:rPr>
        <w:t>)</w:t>
      </w:r>
    </w:p>
    <w:p w14:paraId="3989018A" w14:textId="77777777" w:rsidR="005B0253" w:rsidRDefault="005B0253" w:rsidP="00B53879">
      <w:pPr>
        <w:pStyle w:val="ListParagraph"/>
      </w:pPr>
    </w:p>
    <w:p w14:paraId="5B75F93B" w14:textId="580CD2FD" w:rsidR="00B53879" w:rsidRDefault="00B53879" w:rsidP="00B53879">
      <w:pPr>
        <w:pStyle w:val="ListParagraph"/>
        <w:numPr>
          <w:ilvl w:val="0"/>
          <w:numId w:val="3"/>
        </w:numPr>
      </w:pPr>
      <w:r>
        <w:t>p = 0.01</w:t>
      </w:r>
    </w:p>
    <w:p w14:paraId="7F07152A" w14:textId="14FA6510" w:rsidR="005B0253" w:rsidRPr="00DC3C3C" w:rsidRDefault="005B0253" w:rsidP="00DC3C3C">
      <w:pPr>
        <w:spacing w:line="360" w:lineRule="auto"/>
        <w:rPr>
          <w:rFonts w:ascii="Times New Roman" w:hAnsi="Times New Roman" w:cs="Times New Roman"/>
          <w:sz w:val="24"/>
          <w:szCs w:val="24"/>
        </w:rPr>
      </w:pPr>
      <w:r w:rsidRPr="00DC3C3C">
        <w:rPr>
          <w:rFonts w:ascii="Times New Roman" w:hAnsi="Times New Roman" w:cs="Times New Roman"/>
          <w:sz w:val="24"/>
          <w:szCs w:val="24"/>
        </w:rPr>
        <w:t>For the value of p =0.01 the two samples that have unequal variations fallowing the two hypotheses can be considered:</w:t>
      </w:r>
    </w:p>
    <w:p w14:paraId="15BED73B" w14:textId="72904ECF" w:rsidR="005B0253" w:rsidRPr="00DC3C3C" w:rsidRDefault="005B0253" w:rsidP="00DC3C3C">
      <w:pPr>
        <w:pStyle w:val="ListParagraph"/>
        <w:numPr>
          <w:ilvl w:val="0"/>
          <w:numId w:val="2"/>
        </w:numPr>
        <w:spacing w:line="360" w:lineRule="auto"/>
        <w:rPr>
          <w:rFonts w:ascii="Times New Roman" w:hAnsi="Times New Roman" w:cs="Times New Roman"/>
          <w:sz w:val="24"/>
          <w:szCs w:val="24"/>
        </w:rPr>
      </w:pPr>
      <w:r w:rsidRPr="00DC3C3C">
        <w:rPr>
          <w:rFonts w:ascii="Times New Roman" w:hAnsi="Times New Roman" w:cs="Times New Roman"/>
          <w:sz w:val="24"/>
          <w:szCs w:val="24"/>
        </w:rPr>
        <w:t>If the value of T-start is -2,84654241814833</w:t>
      </w:r>
      <w:r w:rsidR="00124E23" w:rsidRPr="00DC3C3C">
        <w:rPr>
          <w:rFonts w:ascii="Times New Roman" w:hAnsi="Times New Roman" w:cs="Times New Roman"/>
          <w:sz w:val="24"/>
          <w:szCs w:val="24"/>
        </w:rPr>
        <w:t xml:space="preserve"> and the value of t Critical </w:t>
      </w:r>
      <w:r w:rsidR="00B50F46" w:rsidRPr="00DC3C3C">
        <w:rPr>
          <w:rFonts w:ascii="Times New Roman" w:hAnsi="Times New Roman" w:cs="Times New Roman"/>
          <w:sz w:val="24"/>
          <w:szCs w:val="24"/>
        </w:rPr>
        <w:t>two</w:t>
      </w:r>
      <w:r w:rsidR="00124E23" w:rsidRPr="00DC3C3C">
        <w:rPr>
          <w:rFonts w:ascii="Times New Roman" w:hAnsi="Times New Roman" w:cs="Times New Roman"/>
          <w:sz w:val="24"/>
          <w:szCs w:val="24"/>
        </w:rPr>
        <w:t>-tail is</w:t>
      </w:r>
      <w:r w:rsidR="00DF1CA6" w:rsidRPr="00DC3C3C">
        <w:rPr>
          <w:rFonts w:ascii="Times New Roman" w:hAnsi="Times New Roman" w:cs="Times New Roman"/>
          <w:sz w:val="24"/>
          <w:szCs w:val="24"/>
        </w:rPr>
        <w:t xml:space="preserve"> </w:t>
      </w:r>
      <w:r w:rsidR="00B50F46" w:rsidRPr="00DC3C3C">
        <w:rPr>
          <w:rFonts w:ascii="Times New Roman" w:hAnsi="Times New Roman" w:cs="Times New Roman"/>
          <w:sz w:val="24"/>
          <w:szCs w:val="24"/>
        </w:rPr>
        <w:t>2,64034001529213</w:t>
      </w:r>
      <w:r w:rsidR="00124E23" w:rsidRPr="00DC3C3C">
        <w:rPr>
          <w:rFonts w:ascii="Times New Roman" w:hAnsi="Times New Roman" w:cs="Times New Roman"/>
          <w:sz w:val="24"/>
          <w:szCs w:val="24"/>
        </w:rPr>
        <w:t xml:space="preserve">. </w:t>
      </w:r>
      <w:proofErr w:type="gramStart"/>
      <w:r w:rsidR="00124E23" w:rsidRPr="00DC3C3C">
        <w:rPr>
          <w:rFonts w:ascii="Times New Roman" w:hAnsi="Times New Roman" w:cs="Times New Roman"/>
          <w:sz w:val="24"/>
          <w:szCs w:val="24"/>
        </w:rPr>
        <w:t>It can be seen that the</w:t>
      </w:r>
      <w:proofErr w:type="gramEnd"/>
      <w:r w:rsidR="00124E23" w:rsidRPr="00DC3C3C">
        <w:rPr>
          <w:rFonts w:ascii="Times New Roman" w:hAnsi="Times New Roman" w:cs="Times New Roman"/>
          <w:sz w:val="24"/>
          <w:szCs w:val="24"/>
        </w:rPr>
        <w:t xml:space="preserve"> value of </w:t>
      </w:r>
      <w:r w:rsidR="00DF1CA6" w:rsidRPr="00DC3C3C">
        <w:rPr>
          <w:rFonts w:ascii="Times New Roman" w:hAnsi="Times New Roman" w:cs="Times New Roman"/>
          <w:sz w:val="24"/>
          <w:szCs w:val="24"/>
        </w:rPr>
        <w:t>T-</w:t>
      </w:r>
      <w:r w:rsidR="00124E23" w:rsidRPr="00DC3C3C">
        <w:rPr>
          <w:rFonts w:ascii="Times New Roman" w:hAnsi="Times New Roman" w:cs="Times New Roman"/>
          <w:sz w:val="24"/>
          <w:szCs w:val="24"/>
        </w:rPr>
        <w:t xml:space="preserve">start is less than the critical value. </w:t>
      </w:r>
      <w:r w:rsidR="00DC3C3C" w:rsidRPr="00DC3C3C">
        <w:rPr>
          <w:rFonts w:ascii="Times New Roman" w:hAnsi="Times New Roman" w:cs="Times New Roman"/>
          <w:sz w:val="24"/>
          <w:szCs w:val="24"/>
        </w:rPr>
        <w:t>Therefore,</w:t>
      </w:r>
      <w:r w:rsidR="00124E23" w:rsidRPr="00DC3C3C">
        <w:rPr>
          <w:rFonts w:ascii="Times New Roman" w:hAnsi="Times New Roman" w:cs="Times New Roman"/>
          <w:sz w:val="24"/>
          <w:szCs w:val="24"/>
        </w:rPr>
        <w:t xml:space="preserve"> in this situation the null hypothesis cannot be rejected.</w:t>
      </w:r>
      <w:r w:rsidR="00DF1CA6" w:rsidRPr="00DC3C3C">
        <w:rPr>
          <w:rFonts w:ascii="Times New Roman" w:hAnsi="Times New Roman" w:cs="Times New Roman"/>
          <w:sz w:val="24"/>
          <w:szCs w:val="24"/>
        </w:rPr>
        <w:t xml:space="preserve"> </w:t>
      </w:r>
      <w:r w:rsidR="00DC3C3C" w:rsidRPr="00DC3C3C">
        <w:rPr>
          <w:rFonts w:ascii="Times New Roman" w:hAnsi="Times New Roman" w:cs="Times New Roman"/>
          <w:sz w:val="24"/>
          <w:szCs w:val="24"/>
        </w:rPr>
        <w:t>Certainly,</w:t>
      </w:r>
      <w:r w:rsidR="00DF1CA6" w:rsidRPr="00DC3C3C">
        <w:rPr>
          <w:rFonts w:ascii="Times New Roman" w:hAnsi="Times New Roman" w:cs="Times New Roman"/>
          <w:sz w:val="24"/>
          <w:szCs w:val="24"/>
        </w:rPr>
        <w:t xml:space="preserve"> this no hypothesis cannot be avoided.</w:t>
      </w:r>
    </w:p>
    <w:p w14:paraId="71D016DF" w14:textId="10F8B9FF" w:rsidR="00B50F46" w:rsidRPr="00DC3C3C" w:rsidRDefault="00DC3C3C" w:rsidP="00DC3C3C">
      <w:pPr>
        <w:pStyle w:val="ListParagraph"/>
        <w:numPr>
          <w:ilvl w:val="0"/>
          <w:numId w:val="2"/>
        </w:numPr>
        <w:spacing w:line="360" w:lineRule="auto"/>
        <w:rPr>
          <w:rFonts w:ascii="Times New Roman" w:hAnsi="Times New Roman" w:cs="Times New Roman"/>
          <w:sz w:val="24"/>
          <w:szCs w:val="24"/>
        </w:rPr>
      </w:pPr>
      <w:r w:rsidRPr="00DC3C3C">
        <w:rPr>
          <w:rFonts w:ascii="Times New Roman" w:hAnsi="Times New Roman" w:cs="Times New Roman"/>
          <w:sz w:val="24"/>
          <w:szCs w:val="24"/>
        </w:rPr>
        <w:lastRenderedPageBreak/>
        <w:t>If the value of the probability in two-tail is less than the value of “p” can be observed 0.005645427 is less than 0.01 in this case the null hypothesis will be rejected.</w:t>
      </w:r>
    </w:p>
    <w:p w14:paraId="44B88B24" w14:textId="61C91BF7" w:rsidR="00B53879" w:rsidRDefault="00B53879" w:rsidP="00E66FA3">
      <w:pPr>
        <w:jc w:val="center"/>
      </w:pPr>
      <w:r>
        <w:rPr>
          <w:noProof/>
        </w:rPr>
        <w:drawing>
          <wp:inline distT="0" distB="0" distL="0" distR="0" wp14:anchorId="2481817D" wp14:editId="491C5AE6">
            <wp:extent cx="5181600" cy="3289738"/>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97451" cy="3299801"/>
                    </a:xfrm>
                    <a:prstGeom prst="rect">
                      <a:avLst/>
                    </a:prstGeom>
                    <a:noFill/>
                    <a:ln>
                      <a:noFill/>
                    </a:ln>
                  </pic:spPr>
                </pic:pic>
              </a:graphicData>
            </a:graphic>
          </wp:inline>
        </w:drawing>
      </w:r>
    </w:p>
    <w:p w14:paraId="1FC21528" w14:textId="113B6EDA" w:rsidR="00C943D9" w:rsidRDefault="00C943D9" w:rsidP="00C943D9">
      <w:pPr>
        <w:jc w:val="center"/>
        <w:rPr>
          <w:rFonts w:ascii="Times New Roman" w:hAnsi="Times New Roman" w:cs="Times New Roman"/>
          <w:sz w:val="24"/>
          <w:szCs w:val="24"/>
        </w:rPr>
      </w:pPr>
      <w:r>
        <w:rPr>
          <w:rFonts w:ascii="Times New Roman" w:hAnsi="Times New Roman" w:cs="Times New Roman"/>
          <w:sz w:val="24"/>
          <w:szCs w:val="24"/>
        </w:rPr>
        <w:t xml:space="preserve">Fig </w:t>
      </w:r>
      <w:r>
        <w:rPr>
          <w:rFonts w:ascii="Times New Roman" w:hAnsi="Times New Roman" w:cs="Times New Roman"/>
          <w:sz w:val="24"/>
          <w:szCs w:val="24"/>
        </w:rPr>
        <w:t>4</w:t>
      </w:r>
      <w:r>
        <w:rPr>
          <w:rFonts w:ascii="Times New Roman" w:hAnsi="Times New Roman" w:cs="Times New Roman"/>
          <w:sz w:val="24"/>
          <w:szCs w:val="24"/>
        </w:rPr>
        <w:t xml:space="preserve"> T-test (p = 0.0</w:t>
      </w:r>
      <w:r>
        <w:rPr>
          <w:rFonts w:ascii="Times New Roman" w:hAnsi="Times New Roman" w:cs="Times New Roman"/>
          <w:sz w:val="24"/>
          <w:szCs w:val="24"/>
        </w:rPr>
        <w:t>1</w:t>
      </w:r>
      <w:r>
        <w:rPr>
          <w:rFonts w:ascii="Times New Roman" w:hAnsi="Times New Roman" w:cs="Times New Roman"/>
          <w:sz w:val="24"/>
          <w:szCs w:val="24"/>
        </w:rPr>
        <w:t>)</w:t>
      </w:r>
    </w:p>
    <w:p w14:paraId="7E993DDC" w14:textId="57E72B9D" w:rsidR="00B53879" w:rsidRDefault="00B53879" w:rsidP="00B53879"/>
    <w:p w14:paraId="5A810844" w14:textId="2326F790" w:rsidR="00B53879" w:rsidRDefault="00B53879" w:rsidP="00B53879"/>
    <w:p w14:paraId="28F42781" w14:textId="19D1AAC3" w:rsidR="00B53879" w:rsidRDefault="00285557" w:rsidP="00D22FEC">
      <w:pPr>
        <w:pStyle w:val="Heading1"/>
        <w:numPr>
          <w:ilvl w:val="0"/>
          <w:numId w:val="4"/>
        </w:numPr>
      </w:pPr>
      <w:bookmarkStart w:id="13" w:name="_Toc102771229"/>
      <w:r>
        <w:t>Outlines in the data</w:t>
      </w:r>
      <w:bookmarkEnd w:id="13"/>
    </w:p>
    <w:p w14:paraId="577600AE" w14:textId="260D808B" w:rsidR="000649D5" w:rsidRDefault="000649D5" w:rsidP="000649D5">
      <w:pPr>
        <w:pStyle w:val="Heading1"/>
      </w:pPr>
      <w:bookmarkStart w:id="14" w:name="_Toc102771230"/>
      <w:r>
        <w:t>5.1 Outlines</w:t>
      </w:r>
      <w:r w:rsidR="00AA2263">
        <w:t xml:space="preserve"> and impact</w:t>
      </w:r>
      <w:bookmarkEnd w:id="14"/>
    </w:p>
    <w:p w14:paraId="6F091A1A" w14:textId="4B3B4DD5" w:rsidR="00315A5B" w:rsidRPr="00E05753" w:rsidRDefault="00315A5B" w:rsidP="00E05753">
      <w:pPr>
        <w:spacing w:line="360" w:lineRule="auto"/>
        <w:rPr>
          <w:rFonts w:ascii="Times New Roman" w:hAnsi="Times New Roman" w:cs="Times New Roman"/>
          <w:sz w:val="24"/>
          <w:szCs w:val="24"/>
        </w:rPr>
      </w:pPr>
    </w:p>
    <w:p w14:paraId="3D25BDEB" w14:textId="52FFAB4C" w:rsidR="00315A5B" w:rsidRDefault="00421B56" w:rsidP="00E05753">
      <w:pPr>
        <w:spacing w:line="360" w:lineRule="auto"/>
        <w:rPr>
          <w:rFonts w:ascii="Times New Roman" w:hAnsi="Times New Roman" w:cs="Times New Roman"/>
          <w:sz w:val="24"/>
          <w:szCs w:val="24"/>
        </w:rPr>
      </w:pPr>
      <w:r w:rsidRPr="00421B56">
        <w:rPr>
          <w:rFonts w:ascii="Times New Roman" w:hAnsi="Times New Roman" w:cs="Times New Roman"/>
          <w:sz w:val="24"/>
          <w:szCs w:val="24"/>
        </w:rPr>
        <w:t xml:space="preserve">An outlier is an observation that lies </w:t>
      </w:r>
      <w:r>
        <w:rPr>
          <w:rFonts w:ascii="Times New Roman" w:hAnsi="Times New Roman" w:cs="Times New Roman"/>
          <w:sz w:val="24"/>
          <w:szCs w:val="24"/>
        </w:rPr>
        <w:t>an</w:t>
      </w:r>
      <w:r w:rsidRPr="00421B56">
        <w:rPr>
          <w:rFonts w:ascii="Times New Roman" w:hAnsi="Times New Roman" w:cs="Times New Roman"/>
          <w:sz w:val="24"/>
          <w:szCs w:val="24"/>
        </w:rPr>
        <w:t xml:space="preserve"> abnormal distance from other values in a random sample from a population</w:t>
      </w:r>
      <w:r>
        <w:rPr>
          <w:rFonts w:ascii="Times New Roman" w:hAnsi="Times New Roman" w:cs="Times New Roman"/>
          <w:sz w:val="24"/>
          <w:szCs w:val="24"/>
        </w:rPr>
        <w:t>.</w:t>
      </w:r>
      <w:r w:rsidRPr="00421B56">
        <w:rPr>
          <w:rFonts w:ascii="Times New Roman" w:hAnsi="Times New Roman" w:cs="Times New Roman"/>
          <w:sz w:val="24"/>
          <w:szCs w:val="24"/>
        </w:rPr>
        <w:t xml:space="preserve"> </w:t>
      </w:r>
      <w:r>
        <w:rPr>
          <w:rFonts w:ascii="Times New Roman" w:hAnsi="Times New Roman" w:cs="Times New Roman"/>
          <w:sz w:val="24"/>
          <w:szCs w:val="24"/>
        </w:rPr>
        <w:t>I</w:t>
      </w:r>
      <w:r w:rsidRPr="00421B56">
        <w:rPr>
          <w:rFonts w:ascii="Times New Roman" w:hAnsi="Times New Roman" w:cs="Times New Roman"/>
          <w:sz w:val="24"/>
          <w:szCs w:val="24"/>
        </w:rPr>
        <w:t>n a sense this definition leaves it up to the analyst or a consensus process to decide what will be considered abnormal</w:t>
      </w:r>
      <w:r>
        <w:rPr>
          <w:rFonts w:ascii="Times New Roman" w:hAnsi="Times New Roman" w:cs="Times New Roman"/>
          <w:sz w:val="24"/>
          <w:szCs w:val="24"/>
        </w:rPr>
        <w:t xml:space="preserve">. </w:t>
      </w:r>
      <w:r w:rsidR="000219EE">
        <w:rPr>
          <w:rFonts w:ascii="Times New Roman" w:hAnsi="Times New Roman" w:cs="Times New Roman"/>
          <w:sz w:val="24"/>
          <w:szCs w:val="24"/>
        </w:rPr>
        <w:t>More exactly a</w:t>
      </w:r>
      <w:r w:rsidR="00315A5B" w:rsidRPr="00E05753">
        <w:rPr>
          <w:rFonts w:ascii="Times New Roman" w:hAnsi="Times New Roman" w:cs="Times New Roman"/>
          <w:sz w:val="24"/>
          <w:szCs w:val="24"/>
        </w:rPr>
        <w:t>n outliner is an extremely high or extremely low value in our sample.</w:t>
      </w:r>
    </w:p>
    <w:p w14:paraId="73A39615" w14:textId="6F3FE157" w:rsidR="009F3F37" w:rsidRPr="00E05753" w:rsidRDefault="009F3F37" w:rsidP="00E05753">
      <w:pPr>
        <w:spacing w:line="360" w:lineRule="auto"/>
        <w:rPr>
          <w:rFonts w:ascii="Times New Roman" w:hAnsi="Times New Roman" w:cs="Times New Roman"/>
          <w:sz w:val="24"/>
          <w:szCs w:val="24"/>
        </w:rPr>
      </w:pPr>
      <w:r w:rsidRPr="009F3F37">
        <w:rPr>
          <w:rFonts w:ascii="Times New Roman" w:hAnsi="Times New Roman" w:cs="Times New Roman"/>
          <w:sz w:val="24"/>
          <w:szCs w:val="24"/>
        </w:rPr>
        <w:t>A</w:t>
      </w:r>
      <w:r>
        <w:rPr>
          <w:rFonts w:ascii="Times New Roman" w:hAnsi="Times New Roman" w:cs="Times New Roman"/>
          <w:sz w:val="24"/>
          <w:szCs w:val="24"/>
        </w:rPr>
        <w:t xml:space="preserve">berrant </w:t>
      </w:r>
      <w:r w:rsidRPr="009F3F37">
        <w:rPr>
          <w:rFonts w:ascii="Times New Roman" w:hAnsi="Times New Roman" w:cs="Times New Roman"/>
          <w:sz w:val="24"/>
          <w:szCs w:val="24"/>
        </w:rPr>
        <w:t>data points</w:t>
      </w:r>
      <w:r>
        <w:rPr>
          <w:rFonts w:ascii="Times New Roman" w:hAnsi="Times New Roman" w:cs="Times New Roman"/>
          <w:sz w:val="24"/>
          <w:szCs w:val="24"/>
        </w:rPr>
        <w:t>,</w:t>
      </w:r>
      <w:r w:rsidRPr="009F3F37">
        <w:rPr>
          <w:rFonts w:ascii="Times New Roman" w:hAnsi="Times New Roman" w:cs="Times New Roman"/>
          <w:sz w:val="24"/>
          <w:szCs w:val="24"/>
        </w:rPr>
        <w:t xml:space="preserve"> as extreme values or </w:t>
      </w:r>
      <w:r>
        <w:rPr>
          <w:rFonts w:ascii="Times New Roman" w:hAnsi="Times New Roman" w:cs="Times New Roman"/>
          <w:sz w:val="24"/>
          <w:szCs w:val="24"/>
        </w:rPr>
        <w:t xml:space="preserve">aberrant </w:t>
      </w:r>
      <w:r w:rsidRPr="009F3F37">
        <w:rPr>
          <w:rFonts w:ascii="Times New Roman" w:hAnsi="Times New Roman" w:cs="Times New Roman"/>
          <w:sz w:val="24"/>
          <w:szCs w:val="24"/>
        </w:rPr>
        <w:t>values that come either higher or lower than a certain range of values</w:t>
      </w:r>
      <w:r>
        <w:rPr>
          <w:rFonts w:ascii="Times New Roman" w:hAnsi="Times New Roman" w:cs="Times New Roman"/>
          <w:sz w:val="24"/>
          <w:szCs w:val="24"/>
        </w:rPr>
        <w:t>,</w:t>
      </w:r>
      <w:r w:rsidRPr="009F3F37">
        <w:rPr>
          <w:rFonts w:ascii="Times New Roman" w:hAnsi="Times New Roman" w:cs="Times New Roman"/>
          <w:sz w:val="24"/>
          <w:szCs w:val="24"/>
        </w:rPr>
        <w:t xml:space="preserve"> </w:t>
      </w:r>
      <w:r>
        <w:rPr>
          <w:rFonts w:ascii="Times New Roman" w:hAnsi="Times New Roman" w:cs="Times New Roman"/>
          <w:sz w:val="24"/>
          <w:szCs w:val="24"/>
        </w:rPr>
        <w:t xml:space="preserve">can </w:t>
      </w:r>
      <w:r w:rsidRPr="009F3F37">
        <w:rPr>
          <w:rFonts w:ascii="Times New Roman" w:hAnsi="Times New Roman" w:cs="Times New Roman"/>
          <w:sz w:val="24"/>
          <w:szCs w:val="24"/>
        </w:rPr>
        <w:t xml:space="preserve">be </w:t>
      </w:r>
      <w:r>
        <w:rPr>
          <w:rFonts w:ascii="Times New Roman" w:hAnsi="Times New Roman" w:cs="Times New Roman"/>
          <w:sz w:val="24"/>
          <w:szCs w:val="24"/>
        </w:rPr>
        <w:t xml:space="preserve">identified </w:t>
      </w:r>
      <w:r w:rsidRPr="009F3F37">
        <w:rPr>
          <w:rFonts w:ascii="Times New Roman" w:hAnsi="Times New Roman" w:cs="Times New Roman"/>
          <w:sz w:val="24"/>
          <w:szCs w:val="24"/>
        </w:rPr>
        <w:t>using a sort of</w:t>
      </w:r>
      <w:r>
        <w:rPr>
          <w:rFonts w:ascii="Times New Roman" w:hAnsi="Times New Roman" w:cs="Times New Roman"/>
          <w:sz w:val="24"/>
          <w:szCs w:val="24"/>
        </w:rPr>
        <w:t xml:space="preserve"> </w:t>
      </w:r>
      <w:r w:rsidRPr="009F3F37">
        <w:rPr>
          <w:rFonts w:ascii="Times New Roman" w:hAnsi="Times New Roman" w:cs="Times New Roman"/>
          <w:sz w:val="24"/>
          <w:szCs w:val="24"/>
        </w:rPr>
        <w:t xml:space="preserve">function or </w:t>
      </w:r>
      <w:r>
        <w:rPr>
          <w:rFonts w:ascii="Times New Roman" w:hAnsi="Times New Roman" w:cs="Times New Roman"/>
          <w:sz w:val="24"/>
          <w:szCs w:val="24"/>
        </w:rPr>
        <w:t>tool.</w:t>
      </w:r>
      <w:r w:rsidRPr="009F3F37">
        <w:rPr>
          <w:rFonts w:ascii="Times New Roman" w:hAnsi="Times New Roman" w:cs="Times New Roman"/>
          <w:sz w:val="24"/>
          <w:szCs w:val="24"/>
        </w:rPr>
        <w:t xml:space="preserve"> </w:t>
      </w:r>
      <w:r>
        <w:rPr>
          <w:rFonts w:ascii="Times New Roman" w:hAnsi="Times New Roman" w:cs="Times New Roman"/>
          <w:sz w:val="24"/>
          <w:szCs w:val="24"/>
        </w:rPr>
        <w:t xml:space="preserve">The goal is to reveal by </w:t>
      </w:r>
      <w:r w:rsidRPr="009F3F37">
        <w:rPr>
          <w:rFonts w:ascii="Times New Roman" w:hAnsi="Times New Roman" w:cs="Times New Roman"/>
          <w:sz w:val="24"/>
          <w:szCs w:val="24"/>
        </w:rPr>
        <w:t>sorting the data in ascending or descending order</w:t>
      </w:r>
      <w:r>
        <w:rPr>
          <w:rFonts w:ascii="Times New Roman" w:hAnsi="Times New Roman" w:cs="Times New Roman"/>
          <w:sz w:val="24"/>
          <w:szCs w:val="24"/>
        </w:rPr>
        <w:t>.</w:t>
      </w:r>
    </w:p>
    <w:p w14:paraId="002E06BC" w14:textId="40354A73" w:rsidR="00925275" w:rsidRPr="00E05753" w:rsidRDefault="00A36513" w:rsidP="00E05753">
      <w:pPr>
        <w:spacing w:line="360" w:lineRule="auto"/>
        <w:rPr>
          <w:rFonts w:ascii="Times New Roman" w:hAnsi="Times New Roman" w:cs="Times New Roman"/>
          <w:sz w:val="24"/>
          <w:szCs w:val="24"/>
        </w:rPr>
      </w:pPr>
      <w:r w:rsidRPr="00E05753">
        <w:rPr>
          <w:rFonts w:ascii="Times New Roman" w:hAnsi="Times New Roman" w:cs="Times New Roman"/>
          <w:sz w:val="24"/>
          <w:szCs w:val="24"/>
        </w:rPr>
        <w:t xml:space="preserve">Aberrant values from a sample of 40 </w:t>
      </w:r>
      <w:r w:rsidR="00821B99" w:rsidRPr="00E05753">
        <w:rPr>
          <w:rFonts w:ascii="Times New Roman" w:hAnsi="Times New Roman" w:cs="Times New Roman"/>
          <w:sz w:val="24"/>
          <w:szCs w:val="24"/>
        </w:rPr>
        <w:t xml:space="preserve">student </w:t>
      </w:r>
      <w:r w:rsidR="00DC1DB0" w:rsidRPr="00E05753">
        <w:rPr>
          <w:rFonts w:ascii="Times New Roman" w:hAnsi="Times New Roman" w:cs="Times New Roman"/>
          <w:sz w:val="24"/>
          <w:szCs w:val="24"/>
        </w:rPr>
        <w:t>grades</w:t>
      </w:r>
      <w:r w:rsidRPr="00E05753">
        <w:rPr>
          <w:rFonts w:ascii="Times New Roman" w:hAnsi="Times New Roman" w:cs="Times New Roman"/>
          <w:sz w:val="24"/>
          <w:szCs w:val="24"/>
        </w:rPr>
        <w:t>, in this case the aberrant values have the following impact</w:t>
      </w:r>
      <w:r w:rsidR="00925275" w:rsidRPr="00E05753">
        <w:rPr>
          <w:rFonts w:ascii="Times New Roman" w:hAnsi="Times New Roman" w:cs="Times New Roman"/>
          <w:sz w:val="24"/>
          <w:szCs w:val="24"/>
        </w:rPr>
        <w:t>:</w:t>
      </w:r>
    </w:p>
    <w:p w14:paraId="13CF35B2" w14:textId="662F19AC" w:rsidR="00BB1162" w:rsidRPr="00E05753" w:rsidRDefault="00997749" w:rsidP="00E05753">
      <w:pPr>
        <w:spacing w:line="360" w:lineRule="auto"/>
        <w:rPr>
          <w:rFonts w:ascii="Times New Roman" w:hAnsi="Times New Roman" w:cs="Times New Roman"/>
          <w:sz w:val="24"/>
          <w:szCs w:val="24"/>
        </w:rPr>
      </w:pPr>
      <w:r w:rsidRPr="00E05753">
        <w:rPr>
          <w:rFonts w:ascii="Times New Roman" w:hAnsi="Times New Roman" w:cs="Times New Roman"/>
          <w:sz w:val="24"/>
          <w:szCs w:val="24"/>
        </w:rPr>
        <w:lastRenderedPageBreak/>
        <w:t>Minimum value is 4 in the maximum 20 in the range there are no apparent values we must keep in mind that the values are between 4 and 20 there are no unusual or different values in the data set so there are no apparent values</w:t>
      </w:r>
      <w:r w:rsidR="003F0382" w:rsidRPr="00E05753">
        <w:rPr>
          <w:rFonts w:ascii="Times New Roman" w:hAnsi="Times New Roman" w:cs="Times New Roman"/>
          <w:sz w:val="24"/>
          <w:szCs w:val="24"/>
        </w:rPr>
        <w:t>.</w:t>
      </w:r>
      <w:r w:rsidRPr="00E05753">
        <w:rPr>
          <w:rFonts w:ascii="Times New Roman" w:hAnsi="Times New Roman" w:cs="Times New Roman"/>
          <w:sz w:val="24"/>
          <w:szCs w:val="24"/>
        </w:rPr>
        <w:t xml:space="preserve"> </w:t>
      </w:r>
      <w:r w:rsidR="003F0382" w:rsidRPr="00E05753">
        <w:rPr>
          <w:rFonts w:ascii="Times New Roman" w:hAnsi="Times New Roman" w:cs="Times New Roman"/>
          <w:sz w:val="24"/>
          <w:szCs w:val="24"/>
        </w:rPr>
        <w:t>I</w:t>
      </w:r>
      <w:r w:rsidRPr="00E05753">
        <w:rPr>
          <w:rFonts w:ascii="Times New Roman" w:hAnsi="Times New Roman" w:cs="Times New Roman"/>
          <w:sz w:val="24"/>
          <w:szCs w:val="24"/>
        </w:rPr>
        <w:t xml:space="preserve">n this range 4 to </w:t>
      </w:r>
      <w:r w:rsidR="00D42D67" w:rsidRPr="00E05753">
        <w:rPr>
          <w:rFonts w:ascii="Times New Roman" w:hAnsi="Times New Roman" w:cs="Times New Roman"/>
          <w:sz w:val="24"/>
          <w:szCs w:val="24"/>
        </w:rPr>
        <w:t>20 we</w:t>
      </w:r>
      <w:r w:rsidRPr="00E05753">
        <w:rPr>
          <w:rFonts w:ascii="Times New Roman" w:hAnsi="Times New Roman" w:cs="Times New Roman"/>
          <w:sz w:val="24"/>
          <w:szCs w:val="24"/>
        </w:rPr>
        <w:t xml:space="preserve"> can classify them as standard deviations more precisely any significant change that does not have a big difference between averages and </w:t>
      </w:r>
      <w:r w:rsidR="003F0382" w:rsidRPr="00E05753">
        <w:rPr>
          <w:rFonts w:ascii="Times New Roman" w:hAnsi="Times New Roman" w:cs="Times New Roman"/>
          <w:sz w:val="24"/>
          <w:szCs w:val="24"/>
        </w:rPr>
        <w:t xml:space="preserve">standard deviations </w:t>
      </w:r>
      <w:r w:rsidRPr="00E05753">
        <w:rPr>
          <w:rFonts w:ascii="Times New Roman" w:hAnsi="Times New Roman" w:cs="Times New Roman"/>
          <w:sz w:val="24"/>
          <w:szCs w:val="24"/>
        </w:rPr>
        <w:t xml:space="preserve">taking into the analysis of concrete </w:t>
      </w:r>
      <w:r w:rsidR="00821B99" w:rsidRPr="00E05753">
        <w:rPr>
          <w:rFonts w:ascii="Times New Roman" w:hAnsi="Times New Roman" w:cs="Times New Roman"/>
          <w:sz w:val="24"/>
          <w:szCs w:val="24"/>
        </w:rPr>
        <w:t>cases,</w:t>
      </w:r>
      <w:r w:rsidRPr="00E05753">
        <w:rPr>
          <w:rFonts w:ascii="Times New Roman" w:hAnsi="Times New Roman" w:cs="Times New Roman"/>
          <w:sz w:val="24"/>
          <w:szCs w:val="24"/>
        </w:rPr>
        <w:t xml:space="preserve"> we see that in the first column we have the value 10 in one at the value of 20 there is a discrepancy between the two values is very large.</w:t>
      </w:r>
    </w:p>
    <w:p w14:paraId="7250AC4A" w14:textId="007BD0F7" w:rsidR="00E914F1" w:rsidRPr="00E05753" w:rsidRDefault="009C7CBB" w:rsidP="00E05753">
      <w:pPr>
        <w:spacing w:line="360" w:lineRule="auto"/>
        <w:rPr>
          <w:rFonts w:ascii="Times New Roman" w:hAnsi="Times New Roman" w:cs="Times New Roman"/>
          <w:sz w:val="24"/>
          <w:szCs w:val="24"/>
          <w:lang w:val="ro-RO"/>
        </w:rPr>
      </w:pPr>
      <w:r w:rsidRPr="00E05753">
        <w:rPr>
          <w:rFonts w:ascii="Times New Roman" w:hAnsi="Times New Roman" w:cs="Times New Roman"/>
          <w:sz w:val="24"/>
          <w:szCs w:val="24"/>
          <w:lang w:val="ro-RO"/>
        </w:rPr>
        <w:t xml:space="preserve">To outline the sample so that we have a readable graph. The data can be filtered in this case. Data can be sorted to get the ascending and descending otherof the data set, but in this case the values will be exceptionally low or high. </w:t>
      </w:r>
    </w:p>
    <w:p w14:paraId="3AEEC310" w14:textId="77777777" w:rsidR="00FF7D23" w:rsidRDefault="00FF7D23" w:rsidP="00A36513">
      <w:pPr>
        <w:rPr>
          <w:lang w:val="ro-RO"/>
        </w:rPr>
      </w:pPr>
    </w:p>
    <w:p w14:paraId="24AA51E7" w14:textId="5BE81264" w:rsidR="000649D5" w:rsidRDefault="000649D5" w:rsidP="00D22FEC">
      <w:pPr>
        <w:pStyle w:val="Heading1"/>
        <w:numPr>
          <w:ilvl w:val="0"/>
          <w:numId w:val="4"/>
        </w:numPr>
      </w:pPr>
      <w:bookmarkStart w:id="15" w:name="_Toc102771231"/>
      <w:r>
        <w:rPr>
          <w:lang w:val="ro-RO"/>
        </w:rPr>
        <w:t xml:space="preserve">Fctors affecting Hyptheses </w:t>
      </w:r>
      <w:r w:rsidR="009C33C9">
        <w:t>testing</w:t>
      </w:r>
      <w:bookmarkEnd w:id="15"/>
    </w:p>
    <w:p w14:paraId="72A4A9A1" w14:textId="038C06C1" w:rsidR="00BB1162" w:rsidRDefault="00FF7D23" w:rsidP="00BB1162">
      <w:r w:rsidRPr="00FF7D23">
        <w:t>The following factors are affected by testing the hypothesis</w:t>
      </w:r>
      <w:r>
        <w:t>:</w:t>
      </w:r>
    </w:p>
    <w:p w14:paraId="680B81CB" w14:textId="31A0868A" w:rsidR="00FF7D23" w:rsidRDefault="000448CE" w:rsidP="00BB1162">
      <w:r w:rsidRPr="000448CE">
        <w:t>Simple size</w:t>
      </w:r>
      <w:r>
        <w:t xml:space="preserve">: </w:t>
      </w:r>
      <w:r w:rsidRPr="000448CE">
        <w:t>in this case</w:t>
      </w:r>
      <w:r>
        <w:t>,</w:t>
      </w:r>
      <w:r w:rsidRPr="000448CE">
        <w:t xml:space="preserve"> the evaluation of the </w:t>
      </w:r>
      <w:r>
        <w:t>5ht grade</w:t>
      </w:r>
      <w:r w:rsidRPr="000448CE">
        <w:t xml:space="preserve"> may not be </w:t>
      </w:r>
      <w:proofErr w:type="gramStart"/>
      <w:r w:rsidRPr="000448CE">
        <w:t>really re</w:t>
      </w:r>
      <w:r>
        <w:t>levant</w:t>
      </w:r>
      <w:proofErr w:type="gramEnd"/>
      <w:r w:rsidRPr="000448CE">
        <w:t xml:space="preserve"> in the future use or not of the mathematical application because the children are different</w:t>
      </w:r>
      <w:r>
        <w:t>.</w:t>
      </w:r>
      <w:r w:rsidRPr="000448CE">
        <w:t xml:space="preserve"> </w:t>
      </w:r>
      <w:r>
        <w:t xml:space="preserve">Their </w:t>
      </w:r>
      <w:r w:rsidRPr="000448CE">
        <w:t>memory capacity</w:t>
      </w:r>
      <w:r>
        <w:t xml:space="preserve"> is </w:t>
      </w:r>
      <w:r w:rsidRPr="000448CE">
        <w:t>different</w:t>
      </w:r>
      <w:r>
        <w:t xml:space="preserve">. </w:t>
      </w:r>
      <w:r w:rsidR="001B55B8">
        <w:t>Thus, a larger sample of more students would have been more effective.</w:t>
      </w:r>
    </w:p>
    <w:p w14:paraId="66B3C10A" w14:textId="3B0F2741" w:rsidR="00E8691F" w:rsidRDefault="00E8691F" w:rsidP="00E8691F">
      <w:r>
        <w:t>Deviation of truth from postulated value:</w:t>
      </w:r>
      <w:r w:rsidR="00810FD7">
        <w:t xml:space="preserve"> The true value of the tested parameter more accurately. The greater the difference between the true value of a parameter and the value specified in the null hypothesis, the greater the power of the test. That is, the larger the effect size, the greater the power of the test.</w:t>
      </w:r>
    </w:p>
    <w:p w14:paraId="190181A4" w14:textId="77777777" w:rsidR="00E8691F" w:rsidRDefault="00E8691F" w:rsidP="00E8691F">
      <w:r>
        <w:t>Variability in population</w:t>
      </w:r>
    </w:p>
    <w:p w14:paraId="69D71E5B" w14:textId="7C7C02EF" w:rsidR="00E8691F" w:rsidRPr="00EA6371" w:rsidRDefault="00E8691F" w:rsidP="00E8691F">
      <w:pPr>
        <w:rPr>
          <w:rFonts w:ascii="Times New Roman" w:hAnsi="Times New Roman" w:cs="Times New Roman"/>
          <w:sz w:val="24"/>
          <w:szCs w:val="24"/>
        </w:rPr>
      </w:pPr>
      <w:r>
        <w:rPr>
          <w:rFonts w:ascii="Times New Roman" w:hAnsi="Times New Roman" w:cs="Times New Roman"/>
          <w:sz w:val="24"/>
          <w:szCs w:val="24"/>
        </w:rPr>
        <w:t>Significance level</w:t>
      </w:r>
      <w:r>
        <w:rPr>
          <w:rFonts w:ascii="Times New Roman" w:hAnsi="Times New Roman" w:cs="Times New Roman"/>
          <w:sz w:val="24"/>
          <w:szCs w:val="24"/>
        </w:rPr>
        <w:t xml:space="preserve">: </w:t>
      </w:r>
      <w:r w:rsidRPr="00E8691F">
        <w:rPr>
          <w:rFonts w:ascii="Times New Roman" w:hAnsi="Times New Roman" w:cs="Times New Roman"/>
          <w:sz w:val="24"/>
          <w:szCs w:val="24"/>
        </w:rPr>
        <w:t>this factor represents the lower the significance level the lower the test power</w:t>
      </w:r>
      <w:r>
        <w:rPr>
          <w:rFonts w:ascii="Times New Roman" w:hAnsi="Times New Roman" w:cs="Times New Roman"/>
          <w:sz w:val="24"/>
          <w:szCs w:val="24"/>
        </w:rPr>
        <w:t>.</w:t>
      </w:r>
      <w:r w:rsidRPr="00E8691F">
        <w:rPr>
          <w:rFonts w:ascii="Times New Roman" w:hAnsi="Times New Roman" w:cs="Times New Roman"/>
          <w:sz w:val="24"/>
          <w:szCs w:val="24"/>
        </w:rPr>
        <w:t xml:space="preserve"> </w:t>
      </w:r>
      <w:r>
        <w:rPr>
          <w:rFonts w:ascii="Times New Roman" w:hAnsi="Times New Roman" w:cs="Times New Roman"/>
          <w:sz w:val="24"/>
          <w:szCs w:val="24"/>
        </w:rPr>
        <w:t>I</w:t>
      </w:r>
      <w:r w:rsidRPr="00E8691F">
        <w:rPr>
          <w:rFonts w:ascii="Times New Roman" w:hAnsi="Times New Roman" w:cs="Times New Roman"/>
          <w:sz w:val="24"/>
          <w:szCs w:val="24"/>
        </w:rPr>
        <w:t>n the case where the level of significance will be reduced for example in our case 0.05</w:t>
      </w:r>
      <w:r>
        <w:rPr>
          <w:rFonts w:ascii="Times New Roman" w:hAnsi="Times New Roman" w:cs="Times New Roman"/>
          <w:sz w:val="24"/>
          <w:szCs w:val="24"/>
        </w:rPr>
        <w:t>, 0.</w:t>
      </w:r>
      <w:r w:rsidRPr="00E8691F">
        <w:rPr>
          <w:rFonts w:ascii="Times New Roman" w:hAnsi="Times New Roman" w:cs="Times New Roman"/>
          <w:sz w:val="24"/>
          <w:szCs w:val="24"/>
        </w:rPr>
        <w:t>10 and 0.01 the acceptance region becomes larger</w:t>
      </w:r>
      <w:r>
        <w:rPr>
          <w:rFonts w:ascii="Times New Roman" w:hAnsi="Times New Roman" w:cs="Times New Roman"/>
          <w:sz w:val="24"/>
          <w:szCs w:val="24"/>
        </w:rPr>
        <w:t>.</w:t>
      </w:r>
      <w:r w:rsidRPr="00E8691F">
        <w:rPr>
          <w:rFonts w:ascii="Times New Roman" w:hAnsi="Times New Roman" w:cs="Times New Roman"/>
          <w:sz w:val="24"/>
          <w:szCs w:val="24"/>
        </w:rPr>
        <w:t xml:space="preserve"> </w:t>
      </w:r>
      <w:r>
        <w:rPr>
          <w:rFonts w:ascii="Times New Roman" w:hAnsi="Times New Roman" w:cs="Times New Roman"/>
          <w:sz w:val="24"/>
          <w:szCs w:val="24"/>
        </w:rPr>
        <w:t>A</w:t>
      </w:r>
      <w:r w:rsidRPr="00E8691F">
        <w:rPr>
          <w:rFonts w:ascii="Times New Roman" w:hAnsi="Times New Roman" w:cs="Times New Roman"/>
          <w:sz w:val="24"/>
          <w:szCs w:val="24"/>
        </w:rPr>
        <w:t xml:space="preserve">s a </w:t>
      </w:r>
      <w:r w:rsidR="001550D1" w:rsidRPr="00E8691F">
        <w:rPr>
          <w:rFonts w:ascii="Times New Roman" w:hAnsi="Times New Roman" w:cs="Times New Roman"/>
          <w:sz w:val="24"/>
          <w:szCs w:val="24"/>
        </w:rPr>
        <w:t>result,</w:t>
      </w:r>
      <w:r w:rsidRPr="00E8691F">
        <w:rPr>
          <w:rFonts w:ascii="Times New Roman" w:hAnsi="Times New Roman" w:cs="Times New Roman"/>
          <w:sz w:val="24"/>
          <w:szCs w:val="24"/>
        </w:rPr>
        <w:t xml:space="preserve"> you are less likely to reject the null hypothesis</w:t>
      </w:r>
      <w:r>
        <w:rPr>
          <w:rFonts w:ascii="Times New Roman" w:hAnsi="Times New Roman" w:cs="Times New Roman"/>
          <w:sz w:val="24"/>
          <w:szCs w:val="24"/>
        </w:rPr>
        <w:t>.</w:t>
      </w:r>
      <w:r w:rsidRPr="00E8691F">
        <w:rPr>
          <w:rFonts w:ascii="Times New Roman" w:hAnsi="Times New Roman" w:cs="Times New Roman"/>
          <w:sz w:val="24"/>
          <w:szCs w:val="24"/>
        </w:rPr>
        <w:t xml:space="preserve"> </w:t>
      </w:r>
      <w:r>
        <w:rPr>
          <w:rFonts w:ascii="Times New Roman" w:hAnsi="Times New Roman" w:cs="Times New Roman"/>
          <w:sz w:val="24"/>
          <w:szCs w:val="24"/>
        </w:rPr>
        <w:t>T</w:t>
      </w:r>
      <w:r w:rsidRPr="00E8691F">
        <w:rPr>
          <w:rFonts w:ascii="Times New Roman" w:hAnsi="Times New Roman" w:cs="Times New Roman"/>
          <w:sz w:val="24"/>
          <w:szCs w:val="24"/>
        </w:rPr>
        <w:t>his means that you are less likely to reject the null hypothesis when</w:t>
      </w:r>
      <w:r w:rsidR="001550D1">
        <w:rPr>
          <w:rFonts w:ascii="Times New Roman" w:hAnsi="Times New Roman" w:cs="Times New Roman"/>
          <w:sz w:val="24"/>
          <w:szCs w:val="24"/>
        </w:rPr>
        <w:t xml:space="preserve"> it is false, so you are more likely to make a type II error. In short, the power of the test is reduced when you reduce the level of significance.</w:t>
      </w:r>
      <w:sdt>
        <w:sdtPr>
          <w:rPr>
            <w:rFonts w:ascii="Times New Roman" w:hAnsi="Times New Roman" w:cs="Times New Roman"/>
            <w:sz w:val="24"/>
            <w:szCs w:val="24"/>
          </w:rPr>
          <w:id w:val="1816216349"/>
          <w:citation/>
        </w:sdtPr>
        <w:sdtContent>
          <w:r w:rsidR="00EF13B6">
            <w:rPr>
              <w:rFonts w:ascii="Times New Roman" w:hAnsi="Times New Roman" w:cs="Times New Roman"/>
              <w:sz w:val="24"/>
              <w:szCs w:val="24"/>
            </w:rPr>
            <w:fldChar w:fldCharType="begin"/>
          </w:r>
          <w:r w:rsidR="00EF13B6">
            <w:rPr>
              <w:rFonts w:ascii="Times New Roman" w:hAnsi="Times New Roman" w:cs="Times New Roman"/>
              <w:sz w:val="24"/>
              <w:szCs w:val="24"/>
            </w:rPr>
            <w:instrText xml:space="preserve"> CITATION Ame08 \l 2057 </w:instrText>
          </w:r>
          <w:r w:rsidR="00EF13B6">
            <w:rPr>
              <w:rFonts w:ascii="Times New Roman" w:hAnsi="Times New Roman" w:cs="Times New Roman"/>
              <w:sz w:val="24"/>
              <w:szCs w:val="24"/>
            </w:rPr>
            <w:fldChar w:fldCharType="separate"/>
          </w:r>
          <w:r w:rsidR="00EF13B6">
            <w:rPr>
              <w:rFonts w:ascii="Times New Roman" w:hAnsi="Times New Roman" w:cs="Times New Roman"/>
              <w:noProof/>
              <w:sz w:val="24"/>
              <w:szCs w:val="24"/>
            </w:rPr>
            <w:t xml:space="preserve"> </w:t>
          </w:r>
          <w:r w:rsidR="00EF13B6" w:rsidRPr="00EF13B6">
            <w:rPr>
              <w:rFonts w:ascii="Times New Roman" w:hAnsi="Times New Roman" w:cs="Times New Roman"/>
              <w:noProof/>
              <w:sz w:val="24"/>
              <w:szCs w:val="24"/>
            </w:rPr>
            <w:t>[3]</w:t>
          </w:r>
          <w:r w:rsidR="00EF13B6">
            <w:rPr>
              <w:rFonts w:ascii="Times New Roman" w:hAnsi="Times New Roman" w:cs="Times New Roman"/>
              <w:sz w:val="24"/>
              <w:szCs w:val="24"/>
            </w:rPr>
            <w:fldChar w:fldCharType="end"/>
          </w:r>
        </w:sdtContent>
      </w:sdt>
    </w:p>
    <w:p w14:paraId="546F7EA1" w14:textId="77777777" w:rsidR="00BB1162" w:rsidRPr="00BB1162" w:rsidRDefault="00BB1162" w:rsidP="00BB1162"/>
    <w:p w14:paraId="45D16C9A" w14:textId="462CCDE7" w:rsidR="009C33C9" w:rsidRDefault="00125504" w:rsidP="00D22FEC">
      <w:pPr>
        <w:pStyle w:val="Heading1"/>
        <w:numPr>
          <w:ilvl w:val="0"/>
          <w:numId w:val="4"/>
        </w:numPr>
      </w:pPr>
      <w:bookmarkStart w:id="16" w:name="_Toc102771232"/>
      <w:r>
        <w:t>Results</w:t>
      </w:r>
      <w:bookmarkEnd w:id="16"/>
    </w:p>
    <w:p w14:paraId="3F60E510" w14:textId="77777777" w:rsidR="009C33C9" w:rsidRDefault="009C33C9" w:rsidP="009C33C9">
      <w:pPr>
        <w:spacing w:line="360" w:lineRule="auto"/>
        <w:rPr>
          <w:rFonts w:ascii="Times New Roman" w:hAnsi="Times New Roman" w:cs="Times New Roman"/>
          <w:sz w:val="24"/>
          <w:szCs w:val="24"/>
        </w:rPr>
      </w:pPr>
    </w:p>
    <w:p w14:paraId="1F03A573" w14:textId="29431734" w:rsidR="009C33C9" w:rsidRPr="00E74B4A" w:rsidRDefault="009C33C9" w:rsidP="00E74B4A">
      <w:pPr>
        <w:spacing w:line="360" w:lineRule="auto"/>
        <w:rPr>
          <w:rFonts w:ascii="Times New Roman" w:hAnsi="Times New Roman" w:cs="Times New Roman"/>
          <w:sz w:val="24"/>
          <w:szCs w:val="24"/>
        </w:rPr>
      </w:pPr>
      <w:r w:rsidRPr="00E74B4A">
        <w:rPr>
          <w:rFonts w:ascii="Times New Roman" w:hAnsi="Times New Roman" w:cs="Times New Roman"/>
          <w:sz w:val="24"/>
          <w:szCs w:val="24"/>
        </w:rPr>
        <w:t>All this analysis shows us the benefit of used the application, its impact on the lives of students.</w:t>
      </w:r>
      <w:r w:rsidR="003F4BDC" w:rsidRPr="00E74B4A">
        <w:rPr>
          <w:rFonts w:ascii="Times New Roman" w:hAnsi="Times New Roman" w:cs="Times New Roman"/>
          <w:sz w:val="24"/>
          <w:szCs w:val="24"/>
        </w:rPr>
        <w:t xml:space="preserve"> According to the analysis of the samples, </w:t>
      </w:r>
      <w:proofErr w:type="gramStart"/>
      <w:r w:rsidR="003F4BDC" w:rsidRPr="00E74B4A">
        <w:rPr>
          <w:rFonts w:ascii="Times New Roman" w:hAnsi="Times New Roman" w:cs="Times New Roman"/>
          <w:sz w:val="24"/>
          <w:szCs w:val="24"/>
        </w:rPr>
        <w:t>it can be seen that in</w:t>
      </w:r>
      <w:proofErr w:type="gramEnd"/>
      <w:r w:rsidR="003F4BDC" w:rsidRPr="00E74B4A">
        <w:rPr>
          <w:rFonts w:ascii="Times New Roman" w:hAnsi="Times New Roman" w:cs="Times New Roman"/>
          <w:sz w:val="24"/>
          <w:szCs w:val="24"/>
        </w:rPr>
        <w:t xml:space="preserve"> the case of the null hypothesis it cannot be rejected, so that it can be seen that the values of </w:t>
      </w:r>
      <w:r w:rsidR="00125504" w:rsidRPr="00E74B4A">
        <w:rPr>
          <w:rFonts w:ascii="Times New Roman" w:hAnsi="Times New Roman" w:cs="Times New Roman"/>
          <w:sz w:val="24"/>
          <w:szCs w:val="24"/>
        </w:rPr>
        <w:t>students’</w:t>
      </w:r>
      <w:r w:rsidR="003F4BDC" w:rsidRPr="00E74B4A">
        <w:rPr>
          <w:rFonts w:ascii="Times New Roman" w:hAnsi="Times New Roman" w:cs="Times New Roman"/>
          <w:sz w:val="24"/>
          <w:szCs w:val="24"/>
        </w:rPr>
        <w:t xml:space="preserve"> gra</w:t>
      </w:r>
      <w:r w:rsidR="00125504" w:rsidRPr="00E74B4A">
        <w:rPr>
          <w:rFonts w:ascii="Times New Roman" w:hAnsi="Times New Roman" w:cs="Times New Roman"/>
          <w:sz w:val="24"/>
          <w:szCs w:val="24"/>
        </w:rPr>
        <w:t xml:space="preserve">des are almost identical, or the differences are very small. Following the analysis, we notice that the </w:t>
      </w:r>
      <w:r w:rsidR="00125504" w:rsidRPr="00E74B4A">
        <w:rPr>
          <w:rFonts w:ascii="Times New Roman" w:hAnsi="Times New Roman" w:cs="Times New Roman"/>
          <w:sz w:val="24"/>
          <w:szCs w:val="24"/>
        </w:rPr>
        <w:lastRenderedPageBreak/>
        <w:t xml:space="preserve">values </w:t>
      </w:r>
      <w:proofErr w:type="gramStart"/>
      <w:r w:rsidR="00125504" w:rsidRPr="00E74B4A">
        <w:rPr>
          <w:rFonts w:ascii="Times New Roman" w:hAnsi="Times New Roman" w:cs="Times New Roman"/>
          <w:sz w:val="24"/>
          <w:szCs w:val="24"/>
        </w:rPr>
        <w:t>have a tendency to</w:t>
      </w:r>
      <w:proofErr w:type="gramEnd"/>
      <w:r w:rsidR="00125504" w:rsidRPr="00E74B4A">
        <w:rPr>
          <w:rFonts w:ascii="Times New Roman" w:hAnsi="Times New Roman" w:cs="Times New Roman"/>
          <w:sz w:val="24"/>
          <w:szCs w:val="24"/>
        </w:rPr>
        <w:t xml:space="preserve"> increase, after used the application.</w:t>
      </w:r>
      <w:r w:rsidR="00437C17">
        <w:rPr>
          <w:rFonts w:ascii="Times New Roman" w:hAnsi="Times New Roman" w:cs="Times New Roman"/>
          <w:sz w:val="24"/>
          <w:szCs w:val="24"/>
        </w:rPr>
        <w:t xml:space="preserve"> In the given sample the evaluated values are between 4 and 20 what can affect the hypothesis is the </w:t>
      </w:r>
      <w:r w:rsidR="00896F94">
        <w:rPr>
          <w:rFonts w:ascii="Times New Roman" w:hAnsi="Times New Roman" w:cs="Times New Roman"/>
          <w:sz w:val="24"/>
          <w:szCs w:val="24"/>
        </w:rPr>
        <w:t>size</w:t>
      </w:r>
      <w:r w:rsidR="00437C17">
        <w:rPr>
          <w:rFonts w:ascii="Times New Roman" w:hAnsi="Times New Roman" w:cs="Times New Roman"/>
          <w:sz w:val="24"/>
          <w:szCs w:val="24"/>
        </w:rPr>
        <w:t xml:space="preserve"> of the data set being only 40 sample.</w:t>
      </w:r>
      <w:r w:rsidR="00913928">
        <w:rPr>
          <w:rFonts w:ascii="Times New Roman" w:hAnsi="Times New Roman" w:cs="Times New Roman"/>
          <w:sz w:val="24"/>
          <w:szCs w:val="24"/>
        </w:rPr>
        <w:t xml:space="preserve"> </w:t>
      </w:r>
      <w:r w:rsidR="00913928" w:rsidRPr="00913928">
        <w:rPr>
          <w:rFonts w:ascii="Times New Roman" w:hAnsi="Times New Roman" w:cs="Times New Roman"/>
          <w:sz w:val="24"/>
          <w:szCs w:val="24"/>
        </w:rPr>
        <w:t>The result shows that the very city in this case of the test perfor</w:t>
      </w:r>
      <w:r w:rsidR="00913928">
        <w:rPr>
          <w:rFonts w:ascii="Times New Roman" w:hAnsi="Times New Roman" w:cs="Times New Roman"/>
          <w:sz w:val="24"/>
          <w:szCs w:val="24"/>
        </w:rPr>
        <w:t xml:space="preserve">med T-test two sample assuming unequal values is null in all 3 cases than critical value. </w:t>
      </w:r>
      <w:r w:rsidR="00297536">
        <w:rPr>
          <w:rFonts w:ascii="Times New Roman" w:hAnsi="Times New Roman" w:cs="Times New Roman"/>
          <w:sz w:val="24"/>
          <w:szCs w:val="24"/>
        </w:rPr>
        <w:t>In the value for t exceeds the critical value P =0.0</w:t>
      </w:r>
      <w:r w:rsidR="0039319B">
        <w:rPr>
          <w:rFonts w:ascii="Times New Roman" w:hAnsi="Times New Roman" w:cs="Times New Roman"/>
          <w:sz w:val="24"/>
          <w:szCs w:val="24"/>
        </w:rPr>
        <w:t>1</w:t>
      </w:r>
      <w:r w:rsidR="00297536">
        <w:rPr>
          <w:rFonts w:ascii="Times New Roman" w:hAnsi="Times New Roman" w:cs="Times New Roman"/>
          <w:sz w:val="24"/>
          <w:szCs w:val="24"/>
        </w:rPr>
        <w:t xml:space="preserve"> then you can reject the null hypotheses</w:t>
      </w:r>
      <w:r w:rsidR="0039319B">
        <w:rPr>
          <w:rFonts w:ascii="Times New Roman" w:hAnsi="Times New Roman" w:cs="Times New Roman"/>
          <w:sz w:val="24"/>
          <w:szCs w:val="24"/>
        </w:rPr>
        <w:t>.</w:t>
      </w:r>
    </w:p>
    <w:p w14:paraId="6D9396F6" w14:textId="77777777" w:rsidR="009C33C9" w:rsidRPr="009C33C9" w:rsidRDefault="009C33C9" w:rsidP="009C33C9"/>
    <w:p w14:paraId="41DACE83" w14:textId="52134C6F" w:rsidR="003D5F78" w:rsidRDefault="003D5F78" w:rsidP="00D22FEC">
      <w:pPr>
        <w:pStyle w:val="Heading1"/>
        <w:numPr>
          <w:ilvl w:val="0"/>
          <w:numId w:val="4"/>
        </w:numPr>
      </w:pPr>
      <w:bookmarkStart w:id="17" w:name="_Toc102771233"/>
      <w:r>
        <w:t>Conclusion</w:t>
      </w:r>
      <w:bookmarkEnd w:id="17"/>
    </w:p>
    <w:p w14:paraId="49681BE9" w14:textId="2AB7C9D0" w:rsidR="009C33C9" w:rsidRDefault="009C33C9" w:rsidP="009C33C9"/>
    <w:p w14:paraId="356D8605" w14:textId="5D07EBBA" w:rsidR="00473A60" w:rsidRPr="00046AC2" w:rsidRDefault="00E74B4A" w:rsidP="00046AC2">
      <w:pPr>
        <w:spacing w:line="360" w:lineRule="auto"/>
        <w:rPr>
          <w:rFonts w:ascii="Times New Roman" w:hAnsi="Times New Roman" w:cs="Times New Roman"/>
          <w:sz w:val="24"/>
          <w:szCs w:val="24"/>
        </w:rPr>
      </w:pPr>
      <w:r w:rsidRPr="00E74B4A">
        <w:rPr>
          <w:rFonts w:ascii="Times New Roman" w:hAnsi="Times New Roman" w:cs="Times New Roman"/>
          <w:sz w:val="24"/>
          <w:szCs w:val="24"/>
        </w:rPr>
        <w:t>In conclusio</w:t>
      </w:r>
      <w:r>
        <w:rPr>
          <w:rFonts w:ascii="Times New Roman" w:hAnsi="Times New Roman" w:cs="Times New Roman"/>
          <w:sz w:val="24"/>
          <w:szCs w:val="24"/>
        </w:rPr>
        <w:t>n data analysis is very efficient calculation tool</w:t>
      </w:r>
      <w:r w:rsidR="000C380C">
        <w:rPr>
          <w:rFonts w:ascii="Times New Roman" w:hAnsi="Times New Roman" w:cs="Times New Roman"/>
          <w:sz w:val="24"/>
          <w:szCs w:val="24"/>
        </w:rPr>
        <w:t>. In the given situation the operation used data entry, selection, filtering, graphs, and different analysis tests by how to easily obtain the desired analysis.</w:t>
      </w:r>
      <w:r w:rsidR="008935F1">
        <w:rPr>
          <w:rFonts w:ascii="Times New Roman" w:hAnsi="Times New Roman" w:cs="Times New Roman"/>
          <w:sz w:val="24"/>
          <w:szCs w:val="24"/>
        </w:rPr>
        <w:t xml:space="preserve"> </w:t>
      </w:r>
      <w:r w:rsidR="00B72B1D" w:rsidRPr="00B72B1D">
        <w:rPr>
          <w:rFonts w:ascii="Times New Roman" w:hAnsi="Times New Roman" w:cs="Times New Roman"/>
          <w:sz w:val="24"/>
          <w:szCs w:val="24"/>
        </w:rPr>
        <w:t>The T test tells us if there is a statistically significant difference between the mean values of two</w:t>
      </w:r>
      <w:r w:rsidR="00B72B1D">
        <w:rPr>
          <w:rFonts w:ascii="Times New Roman" w:hAnsi="Times New Roman" w:cs="Times New Roman"/>
          <w:sz w:val="24"/>
          <w:szCs w:val="24"/>
        </w:rPr>
        <w:t xml:space="preserve"> different</w:t>
      </w:r>
      <w:r w:rsidR="00B72B1D" w:rsidRPr="00B72B1D">
        <w:rPr>
          <w:rFonts w:ascii="Times New Roman" w:hAnsi="Times New Roman" w:cs="Times New Roman"/>
          <w:sz w:val="24"/>
          <w:szCs w:val="24"/>
        </w:rPr>
        <w:t xml:space="preserve"> data sets</w:t>
      </w:r>
      <w:r w:rsidR="00B72B1D">
        <w:rPr>
          <w:rFonts w:ascii="Times New Roman" w:hAnsi="Times New Roman" w:cs="Times New Roman"/>
          <w:sz w:val="24"/>
          <w:szCs w:val="24"/>
        </w:rPr>
        <w:t>.</w:t>
      </w:r>
      <w:r w:rsidR="00B72B1D" w:rsidRPr="00B72B1D">
        <w:rPr>
          <w:rFonts w:ascii="Times New Roman" w:hAnsi="Times New Roman" w:cs="Times New Roman"/>
          <w:sz w:val="24"/>
          <w:szCs w:val="24"/>
        </w:rPr>
        <w:t xml:space="preserve"> </w:t>
      </w:r>
      <w:proofErr w:type="gramStart"/>
      <w:r w:rsidR="00B72B1D" w:rsidRPr="00B72B1D">
        <w:rPr>
          <w:rFonts w:ascii="Times New Roman" w:hAnsi="Times New Roman" w:cs="Times New Roman"/>
          <w:sz w:val="24"/>
          <w:szCs w:val="24"/>
        </w:rPr>
        <w:t>As long as</w:t>
      </w:r>
      <w:proofErr w:type="gramEnd"/>
      <w:r w:rsidR="00B72B1D" w:rsidRPr="00B72B1D">
        <w:rPr>
          <w:rFonts w:ascii="Times New Roman" w:hAnsi="Times New Roman" w:cs="Times New Roman"/>
          <w:sz w:val="24"/>
          <w:szCs w:val="24"/>
        </w:rPr>
        <w:t xml:space="preserve"> the data within each of the two populations is normally distributed</w:t>
      </w:r>
      <w:r w:rsidR="00B72B1D">
        <w:rPr>
          <w:rFonts w:ascii="Times New Roman" w:hAnsi="Times New Roman" w:cs="Times New Roman"/>
          <w:sz w:val="24"/>
          <w:szCs w:val="24"/>
        </w:rPr>
        <w:t>.</w:t>
      </w:r>
      <w:r w:rsidR="00B72B1D" w:rsidRPr="00B72B1D">
        <w:rPr>
          <w:rFonts w:ascii="Times New Roman" w:hAnsi="Times New Roman" w:cs="Times New Roman"/>
          <w:sz w:val="24"/>
          <w:szCs w:val="24"/>
        </w:rPr>
        <w:t xml:space="preserve"> </w:t>
      </w:r>
      <w:r w:rsidR="00AB5077" w:rsidRPr="00B72B1D">
        <w:rPr>
          <w:rFonts w:ascii="Times New Roman" w:hAnsi="Times New Roman" w:cs="Times New Roman"/>
          <w:sz w:val="24"/>
          <w:szCs w:val="24"/>
        </w:rPr>
        <w:t>So,</w:t>
      </w:r>
      <w:r w:rsidR="00B72B1D" w:rsidRPr="00B72B1D">
        <w:rPr>
          <w:rFonts w:ascii="Times New Roman" w:hAnsi="Times New Roman" w:cs="Times New Roman"/>
          <w:sz w:val="24"/>
          <w:szCs w:val="24"/>
        </w:rPr>
        <w:t xml:space="preserve"> distribution mean well if the data values from population show continuous variation that means that the values are measured or graded over a range of different values from one extreme to another with most of the values near to or around the mean value there's no bias to the left or to the right value</w:t>
      </w:r>
      <w:r w:rsidR="00AB5077">
        <w:rPr>
          <w:rFonts w:ascii="Times New Roman" w:hAnsi="Times New Roman" w:cs="Times New Roman"/>
          <w:sz w:val="24"/>
          <w:szCs w:val="24"/>
        </w:rPr>
        <w:t xml:space="preserve">. </w:t>
      </w:r>
      <w:r w:rsidR="007309DE">
        <w:rPr>
          <w:rFonts w:ascii="Times New Roman" w:hAnsi="Times New Roman" w:cs="Times New Roman"/>
          <w:sz w:val="24"/>
          <w:szCs w:val="24"/>
        </w:rPr>
        <w:t xml:space="preserve"> </w:t>
      </w:r>
      <w:r w:rsidR="007309DE" w:rsidRPr="007309DE">
        <w:rPr>
          <w:rFonts w:ascii="Times New Roman" w:hAnsi="Times New Roman" w:cs="Times New Roman"/>
          <w:sz w:val="24"/>
          <w:szCs w:val="24"/>
        </w:rPr>
        <w:t xml:space="preserve">Test is the paired sample T </w:t>
      </w:r>
      <w:proofErr w:type="gramStart"/>
      <w:r w:rsidR="007309DE" w:rsidRPr="007309DE">
        <w:rPr>
          <w:rFonts w:ascii="Times New Roman" w:hAnsi="Times New Roman" w:cs="Times New Roman"/>
          <w:sz w:val="24"/>
          <w:szCs w:val="24"/>
        </w:rPr>
        <w:t>test</w:t>
      </w:r>
      <w:proofErr w:type="gramEnd"/>
      <w:r w:rsidR="007309DE" w:rsidRPr="007309DE">
        <w:rPr>
          <w:rFonts w:ascii="Times New Roman" w:hAnsi="Times New Roman" w:cs="Times New Roman"/>
          <w:sz w:val="24"/>
          <w:szCs w:val="24"/>
        </w:rPr>
        <w:t xml:space="preserve"> and this is slightly different because it compares the mean values from the same group of individuals on the same population but just at different times so for example here we could use a paired sample T test to monitor the effect </w:t>
      </w:r>
      <w:r w:rsidR="004635FD" w:rsidRPr="007309DE">
        <w:rPr>
          <w:rFonts w:ascii="Times New Roman" w:hAnsi="Times New Roman" w:cs="Times New Roman"/>
          <w:sz w:val="24"/>
          <w:szCs w:val="24"/>
        </w:rPr>
        <w:t xml:space="preserve">of </w:t>
      </w:r>
      <w:r w:rsidR="004635FD">
        <w:rPr>
          <w:rFonts w:ascii="Times New Roman" w:hAnsi="Times New Roman" w:cs="Times New Roman"/>
          <w:sz w:val="24"/>
          <w:szCs w:val="24"/>
        </w:rPr>
        <w:t>mathematics</w:t>
      </w:r>
      <w:r w:rsidR="007309DE">
        <w:rPr>
          <w:rFonts w:ascii="Times New Roman" w:hAnsi="Times New Roman" w:cs="Times New Roman"/>
          <w:sz w:val="24"/>
          <w:szCs w:val="24"/>
        </w:rPr>
        <w:t xml:space="preserve"> application in our case before versus after used the application of the same population individuals.</w:t>
      </w:r>
      <w:r w:rsidR="007309DE" w:rsidRPr="007309DE">
        <w:rPr>
          <w:rFonts w:ascii="Times New Roman" w:hAnsi="Times New Roman" w:cs="Times New Roman"/>
          <w:sz w:val="24"/>
          <w:szCs w:val="24"/>
        </w:rPr>
        <w:t xml:space="preserve"> </w:t>
      </w:r>
      <w:r w:rsidR="00046AC2" w:rsidRPr="00046AC2">
        <w:rPr>
          <w:rFonts w:ascii="Times New Roman" w:hAnsi="Times New Roman" w:cs="Times New Roman"/>
          <w:sz w:val="24"/>
          <w:szCs w:val="24"/>
        </w:rPr>
        <w:t xml:space="preserve">In case of using the mathematical </w:t>
      </w:r>
      <w:proofErr w:type="gramStart"/>
      <w:r w:rsidR="00046AC2" w:rsidRPr="00046AC2">
        <w:rPr>
          <w:rFonts w:ascii="Times New Roman" w:hAnsi="Times New Roman" w:cs="Times New Roman"/>
          <w:sz w:val="24"/>
          <w:szCs w:val="24"/>
        </w:rPr>
        <w:t>application</w:t>
      </w:r>
      <w:proofErr w:type="gramEnd"/>
      <w:r w:rsidR="00046AC2" w:rsidRPr="00046AC2">
        <w:rPr>
          <w:rFonts w:ascii="Times New Roman" w:hAnsi="Times New Roman" w:cs="Times New Roman"/>
          <w:sz w:val="24"/>
          <w:szCs w:val="24"/>
        </w:rPr>
        <w:t xml:space="preserve"> the differences are not significant</w:t>
      </w:r>
      <w:r w:rsidR="00046AC2">
        <w:rPr>
          <w:rFonts w:ascii="Times New Roman" w:hAnsi="Times New Roman" w:cs="Times New Roman"/>
          <w:sz w:val="24"/>
          <w:szCs w:val="24"/>
        </w:rPr>
        <w:t>,</w:t>
      </w:r>
      <w:r w:rsidR="00046AC2" w:rsidRPr="00046AC2">
        <w:rPr>
          <w:rFonts w:ascii="Times New Roman" w:hAnsi="Times New Roman" w:cs="Times New Roman"/>
          <w:sz w:val="24"/>
          <w:szCs w:val="24"/>
        </w:rPr>
        <w:t xml:space="preserve"> a larger sample would be needed to follow the impact</w:t>
      </w:r>
      <w:r w:rsidR="00046AC2">
        <w:rPr>
          <w:rFonts w:ascii="Times New Roman" w:hAnsi="Times New Roman" w:cs="Times New Roman"/>
          <w:sz w:val="24"/>
          <w:szCs w:val="24"/>
        </w:rPr>
        <w:t>.</w:t>
      </w:r>
    </w:p>
    <w:bookmarkStart w:id="18" w:name="_Toc102771234" w:displacedByCustomXml="next"/>
    <w:sdt>
      <w:sdtPr>
        <w:id w:val="-1906754423"/>
        <w:docPartObj>
          <w:docPartGallery w:val="Bibliographies"/>
          <w:docPartUnique/>
        </w:docPartObj>
      </w:sdtPr>
      <w:sdtEndPr>
        <w:rPr>
          <w:rFonts w:asciiTheme="minorHAnsi" w:eastAsiaTheme="minorHAnsi" w:hAnsiTheme="minorHAnsi" w:cstheme="minorBidi"/>
          <w:color w:val="auto"/>
          <w:sz w:val="22"/>
          <w:szCs w:val="22"/>
        </w:rPr>
      </w:sdtEndPr>
      <w:sdtContent>
        <w:p w14:paraId="708A4F1C" w14:textId="5CE6FA9E" w:rsidR="002A124B" w:rsidRDefault="002A124B" w:rsidP="002A124B">
          <w:pPr>
            <w:pStyle w:val="Heading1"/>
            <w:numPr>
              <w:ilvl w:val="0"/>
              <w:numId w:val="4"/>
            </w:numPr>
          </w:pPr>
          <w:r>
            <w:t>References</w:t>
          </w:r>
          <w:bookmarkEnd w:id="18"/>
        </w:p>
        <w:sdt>
          <w:sdtPr>
            <w:id w:val="-573587230"/>
            <w:bibliography/>
          </w:sdtPr>
          <w:sdtContent>
            <w:p w14:paraId="5B3C35E4" w14:textId="77777777" w:rsidR="00EF13B6" w:rsidRDefault="002A124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F13B6" w14:paraId="3AF54533" w14:textId="77777777">
                <w:trPr>
                  <w:divId w:val="1874028697"/>
                  <w:tblCellSpacing w:w="15" w:type="dxa"/>
                </w:trPr>
                <w:tc>
                  <w:tcPr>
                    <w:tcW w:w="50" w:type="pct"/>
                    <w:hideMark/>
                  </w:tcPr>
                  <w:p w14:paraId="610991F2" w14:textId="12A4E6F0" w:rsidR="00EF13B6" w:rsidRDefault="00EF13B6">
                    <w:pPr>
                      <w:pStyle w:val="Bibliography"/>
                      <w:rPr>
                        <w:noProof/>
                        <w:sz w:val="24"/>
                        <w:szCs w:val="24"/>
                      </w:rPr>
                    </w:pPr>
                    <w:r>
                      <w:rPr>
                        <w:noProof/>
                      </w:rPr>
                      <w:t xml:space="preserve">[1] </w:t>
                    </w:r>
                  </w:p>
                </w:tc>
                <w:tc>
                  <w:tcPr>
                    <w:tcW w:w="0" w:type="auto"/>
                    <w:hideMark/>
                  </w:tcPr>
                  <w:p w14:paraId="4730ECB2" w14:textId="77777777" w:rsidR="00EF13B6" w:rsidRDefault="00EF13B6">
                    <w:pPr>
                      <w:pStyle w:val="Bibliography"/>
                      <w:rPr>
                        <w:noProof/>
                      </w:rPr>
                    </w:pPr>
                    <w:r>
                      <w:rPr>
                        <w:noProof/>
                      </w:rPr>
                      <w:t xml:space="preserve">J. H. Kranzler, Statistics for the terrified, Rowman &amp; Littlefield, 2018. </w:t>
                    </w:r>
                  </w:p>
                </w:tc>
              </w:tr>
              <w:tr w:rsidR="00EF13B6" w14:paraId="6BFA977E" w14:textId="77777777">
                <w:trPr>
                  <w:divId w:val="1874028697"/>
                  <w:tblCellSpacing w:w="15" w:type="dxa"/>
                </w:trPr>
                <w:tc>
                  <w:tcPr>
                    <w:tcW w:w="50" w:type="pct"/>
                    <w:hideMark/>
                  </w:tcPr>
                  <w:p w14:paraId="6E6C9BE0" w14:textId="77777777" w:rsidR="00EF13B6" w:rsidRDefault="00EF13B6">
                    <w:pPr>
                      <w:pStyle w:val="Bibliography"/>
                      <w:rPr>
                        <w:noProof/>
                      </w:rPr>
                    </w:pPr>
                    <w:r>
                      <w:rPr>
                        <w:noProof/>
                      </w:rPr>
                      <w:t xml:space="preserve">[2] </w:t>
                    </w:r>
                  </w:p>
                </w:tc>
                <w:tc>
                  <w:tcPr>
                    <w:tcW w:w="0" w:type="auto"/>
                    <w:hideMark/>
                  </w:tcPr>
                  <w:p w14:paraId="57A4E539" w14:textId="77777777" w:rsidR="00EF13B6" w:rsidRDefault="00EF13B6">
                    <w:pPr>
                      <w:pStyle w:val="Bibliography"/>
                      <w:rPr>
                        <w:noProof/>
                      </w:rPr>
                    </w:pPr>
                    <w:r>
                      <w:rPr>
                        <w:noProof/>
                      </w:rPr>
                      <w:t xml:space="preserve">Deutsche Statistische Gesellschaft, issuing body, “Advances in statistical analysis,” </w:t>
                    </w:r>
                    <w:r>
                      <w:rPr>
                        <w:i/>
                        <w:iCs/>
                        <w:noProof/>
                      </w:rPr>
                      <w:t xml:space="preserve">Springer-Verlag, </w:t>
                    </w:r>
                    <w:r>
                      <w:rPr>
                        <w:noProof/>
                      </w:rPr>
                      <w:t xml:space="preserve">May 22 2007. </w:t>
                    </w:r>
                  </w:p>
                </w:tc>
              </w:tr>
              <w:tr w:rsidR="00EF13B6" w14:paraId="5F0BAC9B" w14:textId="77777777">
                <w:trPr>
                  <w:divId w:val="1874028697"/>
                  <w:tblCellSpacing w:w="15" w:type="dxa"/>
                </w:trPr>
                <w:tc>
                  <w:tcPr>
                    <w:tcW w:w="50" w:type="pct"/>
                    <w:hideMark/>
                  </w:tcPr>
                  <w:p w14:paraId="0792AA2C" w14:textId="77777777" w:rsidR="00EF13B6" w:rsidRDefault="00EF13B6">
                    <w:pPr>
                      <w:pStyle w:val="Bibliography"/>
                      <w:rPr>
                        <w:noProof/>
                      </w:rPr>
                    </w:pPr>
                    <w:r>
                      <w:rPr>
                        <w:noProof/>
                      </w:rPr>
                      <w:t xml:space="preserve">[3] </w:t>
                    </w:r>
                  </w:p>
                </w:tc>
                <w:tc>
                  <w:tcPr>
                    <w:tcW w:w="0" w:type="auto"/>
                    <w:hideMark/>
                  </w:tcPr>
                  <w:p w14:paraId="209714F5" w14:textId="77777777" w:rsidR="00EF13B6" w:rsidRDefault="00EF13B6">
                    <w:pPr>
                      <w:pStyle w:val="Bibliography"/>
                      <w:rPr>
                        <w:noProof/>
                      </w:rPr>
                    </w:pPr>
                    <w:r>
                      <w:rPr>
                        <w:noProof/>
                      </w:rPr>
                      <w:t xml:space="preserve">American Statistical Association, “Statistical analysis and data mining,” 2008. </w:t>
                    </w:r>
                  </w:p>
                </w:tc>
              </w:tr>
            </w:tbl>
            <w:p w14:paraId="5DE99996" w14:textId="77777777" w:rsidR="00EF13B6" w:rsidRDefault="00EF13B6">
              <w:pPr>
                <w:divId w:val="1874028697"/>
                <w:rPr>
                  <w:rFonts w:eastAsia="Times New Roman"/>
                  <w:noProof/>
                </w:rPr>
              </w:pPr>
            </w:p>
            <w:p w14:paraId="18823E12" w14:textId="384C8F84" w:rsidR="003D5F78" w:rsidRDefault="002A124B" w:rsidP="003D5F78">
              <w:r>
                <w:rPr>
                  <w:b/>
                  <w:bCs/>
                  <w:noProof/>
                </w:rPr>
                <w:fldChar w:fldCharType="end"/>
              </w:r>
            </w:p>
          </w:sdtContent>
        </w:sdt>
      </w:sdtContent>
    </w:sdt>
    <w:sectPr w:rsidR="003D5F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95132" w14:textId="77777777" w:rsidR="00124C05" w:rsidRDefault="00124C05" w:rsidP="003D5F78">
      <w:pPr>
        <w:spacing w:after="0" w:line="240" w:lineRule="auto"/>
      </w:pPr>
      <w:r>
        <w:separator/>
      </w:r>
    </w:p>
  </w:endnote>
  <w:endnote w:type="continuationSeparator" w:id="0">
    <w:p w14:paraId="29136093" w14:textId="77777777" w:rsidR="00124C05" w:rsidRDefault="00124C05" w:rsidP="003D5F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7135C" w14:textId="77777777" w:rsidR="00124C05" w:rsidRDefault="00124C05" w:rsidP="003D5F78">
      <w:pPr>
        <w:spacing w:after="0" w:line="240" w:lineRule="auto"/>
      </w:pPr>
      <w:r>
        <w:separator/>
      </w:r>
    </w:p>
  </w:footnote>
  <w:footnote w:type="continuationSeparator" w:id="0">
    <w:p w14:paraId="1940774A" w14:textId="77777777" w:rsidR="00124C05" w:rsidRDefault="00124C05" w:rsidP="003D5F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B0CB3"/>
    <w:multiLevelType w:val="multilevel"/>
    <w:tmpl w:val="4EE07C82"/>
    <w:lvl w:ilvl="0">
      <w:start w:val="1"/>
      <w:numFmt w:val="decimal"/>
      <w:lvlText w:val="%1."/>
      <w:lvlJc w:val="left"/>
      <w:pPr>
        <w:ind w:left="720" w:hanging="360"/>
      </w:pPr>
      <w:rPr>
        <w:rFonts w:hint="default"/>
      </w:rPr>
    </w:lvl>
    <w:lvl w:ilvl="1">
      <w:start w:val="1"/>
      <w:numFmt w:val="decimal"/>
      <w:isLgl/>
      <w:lvlText w:val="%1.%2"/>
      <w:lvlJc w:val="left"/>
      <w:pPr>
        <w:ind w:left="48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7710981"/>
    <w:multiLevelType w:val="hybridMultilevel"/>
    <w:tmpl w:val="2D6628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924204"/>
    <w:multiLevelType w:val="hybridMultilevel"/>
    <w:tmpl w:val="C3400334"/>
    <w:lvl w:ilvl="0" w:tplc="CC98936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AA5C8E"/>
    <w:multiLevelType w:val="hybridMultilevel"/>
    <w:tmpl w:val="A6EC275A"/>
    <w:lvl w:ilvl="0" w:tplc="16F62E2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47426855">
    <w:abstractNumId w:val="0"/>
  </w:num>
  <w:num w:numId="2" w16cid:durableId="211039114">
    <w:abstractNumId w:val="2"/>
  </w:num>
  <w:num w:numId="3" w16cid:durableId="2113278604">
    <w:abstractNumId w:val="1"/>
  </w:num>
  <w:num w:numId="4" w16cid:durableId="11533293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566"/>
    <w:rsid w:val="000219EE"/>
    <w:rsid w:val="00035C2F"/>
    <w:rsid w:val="000448CE"/>
    <w:rsid w:val="00046AC2"/>
    <w:rsid w:val="00053032"/>
    <w:rsid w:val="000530DE"/>
    <w:rsid w:val="000649D5"/>
    <w:rsid w:val="000967DA"/>
    <w:rsid w:val="000A48A7"/>
    <w:rsid w:val="000A539F"/>
    <w:rsid w:val="000C380C"/>
    <w:rsid w:val="000D3208"/>
    <w:rsid w:val="000D7A10"/>
    <w:rsid w:val="00112B18"/>
    <w:rsid w:val="0011767C"/>
    <w:rsid w:val="00124C05"/>
    <w:rsid w:val="00124E23"/>
    <w:rsid w:val="00125504"/>
    <w:rsid w:val="001400BA"/>
    <w:rsid w:val="00142187"/>
    <w:rsid w:val="001550D1"/>
    <w:rsid w:val="00185580"/>
    <w:rsid w:val="00186F0F"/>
    <w:rsid w:val="001A24F5"/>
    <w:rsid w:val="001B55B8"/>
    <w:rsid w:val="001C445D"/>
    <w:rsid w:val="001D610B"/>
    <w:rsid w:val="001F3F6B"/>
    <w:rsid w:val="002316D9"/>
    <w:rsid w:val="00232A91"/>
    <w:rsid w:val="00245CEF"/>
    <w:rsid w:val="002615E0"/>
    <w:rsid w:val="002742E1"/>
    <w:rsid w:val="00285557"/>
    <w:rsid w:val="00297536"/>
    <w:rsid w:val="002A124B"/>
    <w:rsid w:val="002F13B3"/>
    <w:rsid w:val="00301C2E"/>
    <w:rsid w:val="00315A5B"/>
    <w:rsid w:val="00320AD0"/>
    <w:rsid w:val="00322E49"/>
    <w:rsid w:val="00324A28"/>
    <w:rsid w:val="00345B91"/>
    <w:rsid w:val="00373665"/>
    <w:rsid w:val="00377BC5"/>
    <w:rsid w:val="0039319B"/>
    <w:rsid w:val="003A35F5"/>
    <w:rsid w:val="003D22B5"/>
    <w:rsid w:val="003D5F78"/>
    <w:rsid w:val="003E1FA1"/>
    <w:rsid w:val="003E707C"/>
    <w:rsid w:val="003F0382"/>
    <w:rsid w:val="003F4BDC"/>
    <w:rsid w:val="00421B56"/>
    <w:rsid w:val="00437C17"/>
    <w:rsid w:val="004405BA"/>
    <w:rsid w:val="0044531F"/>
    <w:rsid w:val="0045044B"/>
    <w:rsid w:val="004635FD"/>
    <w:rsid w:val="00471A8F"/>
    <w:rsid w:val="00473A60"/>
    <w:rsid w:val="004C2CE5"/>
    <w:rsid w:val="004D466F"/>
    <w:rsid w:val="00511A73"/>
    <w:rsid w:val="005220FD"/>
    <w:rsid w:val="00552CED"/>
    <w:rsid w:val="005879FD"/>
    <w:rsid w:val="00590E12"/>
    <w:rsid w:val="005930CB"/>
    <w:rsid w:val="005B0253"/>
    <w:rsid w:val="005C03F1"/>
    <w:rsid w:val="005E1BE0"/>
    <w:rsid w:val="0067688D"/>
    <w:rsid w:val="0068482E"/>
    <w:rsid w:val="006A30E0"/>
    <w:rsid w:val="006B7612"/>
    <w:rsid w:val="006C1BC9"/>
    <w:rsid w:val="006F410D"/>
    <w:rsid w:val="00705843"/>
    <w:rsid w:val="007160E0"/>
    <w:rsid w:val="007309DE"/>
    <w:rsid w:val="00735B3D"/>
    <w:rsid w:val="007838D7"/>
    <w:rsid w:val="00785170"/>
    <w:rsid w:val="007A3253"/>
    <w:rsid w:val="007B4352"/>
    <w:rsid w:val="007B68B2"/>
    <w:rsid w:val="007C6EB5"/>
    <w:rsid w:val="007F6730"/>
    <w:rsid w:val="00806B5C"/>
    <w:rsid w:val="00810FD7"/>
    <w:rsid w:val="00821B99"/>
    <w:rsid w:val="0083715A"/>
    <w:rsid w:val="008444A1"/>
    <w:rsid w:val="00845CFF"/>
    <w:rsid w:val="00880D93"/>
    <w:rsid w:val="008935F1"/>
    <w:rsid w:val="00896F94"/>
    <w:rsid w:val="008C75D7"/>
    <w:rsid w:val="008D28D0"/>
    <w:rsid w:val="008F0714"/>
    <w:rsid w:val="00901A98"/>
    <w:rsid w:val="00911D2E"/>
    <w:rsid w:val="00913928"/>
    <w:rsid w:val="00925275"/>
    <w:rsid w:val="009313B4"/>
    <w:rsid w:val="00951A2C"/>
    <w:rsid w:val="00964C14"/>
    <w:rsid w:val="00973449"/>
    <w:rsid w:val="00997749"/>
    <w:rsid w:val="009A0A79"/>
    <w:rsid w:val="009A616C"/>
    <w:rsid w:val="009C33C9"/>
    <w:rsid w:val="009C4EF2"/>
    <w:rsid w:val="009C7CBB"/>
    <w:rsid w:val="009F3F37"/>
    <w:rsid w:val="00A0039B"/>
    <w:rsid w:val="00A036CF"/>
    <w:rsid w:val="00A17981"/>
    <w:rsid w:val="00A24C8C"/>
    <w:rsid w:val="00A31CC2"/>
    <w:rsid w:val="00A36513"/>
    <w:rsid w:val="00A4721A"/>
    <w:rsid w:val="00A50642"/>
    <w:rsid w:val="00A6151F"/>
    <w:rsid w:val="00A7471E"/>
    <w:rsid w:val="00A82F44"/>
    <w:rsid w:val="00A90A59"/>
    <w:rsid w:val="00A966B5"/>
    <w:rsid w:val="00AA2263"/>
    <w:rsid w:val="00AB2AAC"/>
    <w:rsid w:val="00AB5077"/>
    <w:rsid w:val="00AF3CE3"/>
    <w:rsid w:val="00B50F46"/>
    <w:rsid w:val="00B53879"/>
    <w:rsid w:val="00B72B1D"/>
    <w:rsid w:val="00B72CE5"/>
    <w:rsid w:val="00B76F5E"/>
    <w:rsid w:val="00B94CCC"/>
    <w:rsid w:val="00BA5B56"/>
    <w:rsid w:val="00BB1162"/>
    <w:rsid w:val="00BD584F"/>
    <w:rsid w:val="00BE1CB9"/>
    <w:rsid w:val="00C11F6B"/>
    <w:rsid w:val="00C3584E"/>
    <w:rsid w:val="00C51A5E"/>
    <w:rsid w:val="00C56B0C"/>
    <w:rsid w:val="00C759F7"/>
    <w:rsid w:val="00C943D9"/>
    <w:rsid w:val="00CD5516"/>
    <w:rsid w:val="00D001FB"/>
    <w:rsid w:val="00D2012C"/>
    <w:rsid w:val="00D22FEC"/>
    <w:rsid w:val="00D42D67"/>
    <w:rsid w:val="00D7528A"/>
    <w:rsid w:val="00D80AA2"/>
    <w:rsid w:val="00DC1DB0"/>
    <w:rsid w:val="00DC3C3C"/>
    <w:rsid w:val="00DF1CA6"/>
    <w:rsid w:val="00DF689C"/>
    <w:rsid w:val="00E03EE5"/>
    <w:rsid w:val="00E05753"/>
    <w:rsid w:val="00E15126"/>
    <w:rsid w:val="00E174EA"/>
    <w:rsid w:val="00E37659"/>
    <w:rsid w:val="00E57805"/>
    <w:rsid w:val="00E6496B"/>
    <w:rsid w:val="00E66FA3"/>
    <w:rsid w:val="00E678AC"/>
    <w:rsid w:val="00E74B4A"/>
    <w:rsid w:val="00E813E5"/>
    <w:rsid w:val="00E8691F"/>
    <w:rsid w:val="00E914F1"/>
    <w:rsid w:val="00EA6371"/>
    <w:rsid w:val="00EA7566"/>
    <w:rsid w:val="00EC17B5"/>
    <w:rsid w:val="00EE429B"/>
    <w:rsid w:val="00EF1169"/>
    <w:rsid w:val="00EF13B6"/>
    <w:rsid w:val="00EF4DBA"/>
    <w:rsid w:val="00F1600E"/>
    <w:rsid w:val="00F2340B"/>
    <w:rsid w:val="00F44641"/>
    <w:rsid w:val="00F559FA"/>
    <w:rsid w:val="00F62C9D"/>
    <w:rsid w:val="00F65469"/>
    <w:rsid w:val="00FA35C0"/>
    <w:rsid w:val="00FB5181"/>
    <w:rsid w:val="00FF3D27"/>
    <w:rsid w:val="00FF7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2C542"/>
  <w15:chartTrackingRefBased/>
  <w15:docId w15:val="{B63C8259-FCCC-4155-A19E-CF509C9D1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43D9"/>
  </w:style>
  <w:style w:type="paragraph" w:styleId="Heading1">
    <w:name w:val="heading 1"/>
    <w:basedOn w:val="Normal"/>
    <w:next w:val="Normal"/>
    <w:link w:val="Heading1Char"/>
    <w:uiPriority w:val="9"/>
    <w:qFormat/>
    <w:rsid w:val="005220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2"/>
    <w:qFormat/>
    <w:rsid w:val="005220FD"/>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US"/>
    </w:rPr>
  </w:style>
  <w:style w:type="character" w:customStyle="1" w:styleId="TitleChar">
    <w:name w:val="Title Char"/>
    <w:basedOn w:val="DefaultParagraphFont"/>
    <w:link w:val="Title"/>
    <w:uiPriority w:val="2"/>
    <w:rsid w:val="005220FD"/>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qFormat/>
    <w:rsid w:val="005220FD"/>
    <w:pPr>
      <w:spacing w:after="480" w:line="264" w:lineRule="auto"/>
      <w:contextualSpacing/>
      <w:jc w:val="center"/>
    </w:pPr>
    <w:rPr>
      <w:rFonts w:asciiTheme="majorHAnsi" w:eastAsiaTheme="majorEastAsia" w:hAnsiTheme="majorHAnsi" w:cstheme="majorBidi"/>
      <w:caps/>
      <w:color w:val="595959" w:themeColor="text1" w:themeTint="A6"/>
      <w:sz w:val="26"/>
      <w:lang w:val="en-US"/>
    </w:rPr>
  </w:style>
  <w:style w:type="character" w:customStyle="1" w:styleId="SubtitleChar">
    <w:name w:val="Subtitle Char"/>
    <w:basedOn w:val="DefaultParagraphFont"/>
    <w:link w:val="Subtitle"/>
    <w:uiPriority w:val="3"/>
    <w:rsid w:val="005220FD"/>
    <w:rPr>
      <w:rFonts w:asciiTheme="majorHAnsi" w:eastAsiaTheme="majorEastAsia" w:hAnsiTheme="majorHAnsi" w:cstheme="majorBidi"/>
      <w:caps/>
      <w:color w:val="595959" w:themeColor="text1" w:themeTint="A6"/>
      <w:sz w:val="26"/>
      <w:lang w:val="en-US"/>
    </w:rPr>
  </w:style>
  <w:style w:type="paragraph" w:customStyle="1" w:styleId="ContactInfo">
    <w:name w:val="Contact Info"/>
    <w:basedOn w:val="Normal"/>
    <w:uiPriority w:val="4"/>
    <w:qFormat/>
    <w:rsid w:val="005220FD"/>
    <w:pPr>
      <w:spacing w:after="0" w:line="264" w:lineRule="auto"/>
      <w:jc w:val="center"/>
    </w:pPr>
    <w:rPr>
      <w:color w:val="595959" w:themeColor="text1" w:themeTint="A6"/>
      <w:lang w:val="en-US"/>
    </w:rPr>
  </w:style>
  <w:style w:type="paragraph" w:customStyle="1" w:styleId="Photo">
    <w:name w:val="Photo"/>
    <w:basedOn w:val="Normal"/>
    <w:uiPriority w:val="1"/>
    <w:qFormat/>
    <w:rsid w:val="005220FD"/>
    <w:pPr>
      <w:spacing w:after="0" w:line="240" w:lineRule="auto"/>
      <w:jc w:val="center"/>
    </w:pPr>
    <w:rPr>
      <w:color w:val="595959" w:themeColor="text1" w:themeTint="A6"/>
      <w:lang w:val="en-US"/>
    </w:rPr>
  </w:style>
  <w:style w:type="paragraph" w:customStyle="1" w:styleId="Default">
    <w:name w:val="Default"/>
    <w:rsid w:val="005220FD"/>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5220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20FD"/>
    <w:pPr>
      <w:outlineLvl w:val="9"/>
    </w:pPr>
    <w:rPr>
      <w:lang w:val="en-US"/>
    </w:rPr>
  </w:style>
  <w:style w:type="paragraph" w:styleId="TOC1">
    <w:name w:val="toc 1"/>
    <w:basedOn w:val="Normal"/>
    <w:next w:val="Normal"/>
    <w:autoRedefine/>
    <w:uiPriority w:val="39"/>
    <w:unhideWhenUsed/>
    <w:rsid w:val="005220FD"/>
    <w:pPr>
      <w:spacing w:before="120" w:after="100" w:line="264" w:lineRule="auto"/>
    </w:pPr>
    <w:rPr>
      <w:color w:val="595959" w:themeColor="text1" w:themeTint="A6"/>
      <w:lang w:val="en-US"/>
    </w:rPr>
  </w:style>
  <w:style w:type="character" w:styleId="Hyperlink">
    <w:name w:val="Hyperlink"/>
    <w:basedOn w:val="DefaultParagraphFont"/>
    <w:uiPriority w:val="99"/>
    <w:unhideWhenUsed/>
    <w:rsid w:val="005220FD"/>
    <w:rPr>
      <w:color w:val="0563C1" w:themeColor="hyperlink"/>
      <w:u w:val="single"/>
    </w:rPr>
  </w:style>
  <w:style w:type="paragraph" w:styleId="ListParagraph">
    <w:name w:val="List Paragraph"/>
    <w:basedOn w:val="Normal"/>
    <w:uiPriority w:val="34"/>
    <w:qFormat/>
    <w:rsid w:val="0068482E"/>
    <w:pPr>
      <w:ind w:left="720"/>
      <w:contextualSpacing/>
    </w:pPr>
  </w:style>
  <w:style w:type="paragraph" w:styleId="Header">
    <w:name w:val="header"/>
    <w:basedOn w:val="Normal"/>
    <w:link w:val="HeaderChar"/>
    <w:uiPriority w:val="99"/>
    <w:unhideWhenUsed/>
    <w:rsid w:val="003D5F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78"/>
  </w:style>
  <w:style w:type="paragraph" w:styleId="Footer">
    <w:name w:val="footer"/>
    <w:basedOn w:val="Normal"/>
    <w:link w:val="FooterChar"/>
    <w:uiPriority w:val="99"/>
    <w:unhideWhenUsed/>
    <w:rsid w:val="003D5F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78"/>
  </w:style>
  <w:style w:type="paragraph" w:styleId="Bibliography">
    <w:name w:val="Bibliography"/>
    <w:basedOn w:val="Normal"/>
    <w:next w:val="Normal"/>
    <w:uiPriority w:val="37"/>
    <w:unhideWhenUsed/>
    <w:rsid w:val="002A12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57135">
      <w:bodyDiv w:val="1"/>
      <w:marLeft w:val="0"/>
      <w:marRight w:val="0"/>
      <w:marTop w:val="0"/>
      <w:marBottom w:val="0"/>
      <w:divBdr>
        <w:top w:val="none" w:sz="0" w:space="0" w:color="auto"/>
        <w:left w:val="none" w:sz="0" w:space="0" w:color="auto"/>
        <w:bottom w:val="none" w:sz="0" w:space="0" w:color="auto"/>
        <w:right w:val="none" w:sz="0" w:space="0" w:color="auto"/>
      </w:divBdr>
    </w:div>
    <w:div w:id="943422163">
      <w:bodyDiv w:val="1"/>
      <w:marLeft w:val="0"/>
      <w:marRight w:val="0"/>
      <w:marTop w:val="0"/>
      <w:marBottom w:val="0"/>
      <w:divBdr>
        <w:top w:val="none" w:sz="0" w:space="0" w:color="auto"/>
        <w:left w:val="none" w:sz="0" w:space="0" w:color="auto"/>
        <w:bottom w:val="none" w:sz="0" w:space="0" w:color="auto"/>
        <w:right w:val="none" w:sz="0" w:space="0" w:color="auto"/>
      </w:divBdr>
    </w:div>
    <w:div w:id="971325441">
      <w:bodyDiv w:val="1"/>
      <w:marLeft w:val="0"/>
      <w:marRight w:val="0"/>
      <w:marTop w:val="0"/>
      <w:marBottom w:val="0"/>
      <w:divBdr>
        <w:top w:val="none" w:sz="0" w:space="0" w:color="auto"/>
        <w:left w:val="none" w:sz="0" w:space="0" w:color="auto"/>
        <w:bottom w:val="none" w:sz="0" w:space="0" w:color="auto"/>
        <w:right w:val="none" w:sz="0" w:space="0" w:color="auto"/>
      </w:divBdr>
    </w:div>
    <w:div w:id="979310909">
      <w:bodyDiv w:val="1"/>
      <w:marLeft w:val="0"/>
      <w:marRight w:val="0"/>
      <w:marTop w:val="0"/>
      <w:marBottom w:val="0"/>
      <w:divBdr>
        <w:top w:val="none" w:sz="0" w:space="0" w:color="auto"/>
        <w:left w:val="none" w:sz="0" w:space="0" w:color="auto"/>
        <w:bottom w:val="none" w:sz="0" w:space="0" w:color="auto"/>
        <w:right w:val="none" w:sz="0" w:space="0" w:color="auto"/>
      </w:divBdr>
    </w:div>
    <w:div w:id="1093210769">
      <w:bodyDiv w:val="1"/>
      <w:marLeft w:val="0"/>
      <w:marRight w:val="0"/>
      <w:marTop w:val="0"/>
      <w:marBottom w:val="0"/>
      <w:divBdr>
        <w:top w:val="none" w:sz="0" w:space="0" w:color="auto"/>
        <w:left w:val="none" w:sz="0" w:space="0" w:color="auto"/>
        <w:bottom w:val="none" w:sz="0" w:space="0" w:color="auto"/>
        <w:right w:val="none" w:sz="0" w:space="0" w:color="auto"/>
      </w:divBdr>
    </w:div>
    <w:div w:id="1294557785">
      <w:bodyDiv w:val="1"/>
      <w:marLeft w:val="0"/>
      <w:marRight w:val="0"/>
      <w:marTop w:val="0"/>
      <w:marBottom w:val="0"/>
      <w:divBdr>
        <w:top w:val="none" w:sz="0" w:space="0" w:color="auto"/>
        <w:left w:val="none" w:sz="0" w:space="0" w:color="auto"/>
        <w:bottom w:val="none" w:sz="0" w:space="0" w:color="auto"/>
        <w:right w:val="none" w:sz="0" w:space="0" w:color="auto"/>
      </w:divBdr>
    </w:div>
    <w:div w:id="1489790016">
      <w:bodyDiv w:val="1"/>
      <w:marLeft w:val="0"/>
      <w:marRight w:val="0"/>
      <w:marTop w:val="0"/>
      <w:marBottom w:val="0"/>
      <w:divBdr>
        <w:top w:val="none" w:sz="0" w:space="0" w:color="auto"/>
        <w:left w:val="none" w:sz="0" w:space="0" w:color="auto"/>
        <w:bottom w:val="none" w:sz="0" w:space="0" w:color="auto"/>
        <w:right w:val="none" w:sz="0" w:space="0" w:color="auto"/>
      </w:divBdr>
    </w:div>
    <w:div w:id="1603611230">
      <w:bodyDiv w:val="1"/>
      <w:marLeft w:val="0"/>
      <w:marRight w:val="0"/>
      <w:marTop w:val="0"/>
      <w:marBottom w:val="0"/>
      <w:divBdr>
        <w:top w:val="none" w:sz="0" w:space="0" w:color="auto"/>
        <w:left w:val="none" w:sz="0" w:space="0" w:color="auto"/>
        <w:bottom w:val="none" w:sz="0" w:space="0" w:color="auto"/>
        <w:right w:val="none" w:sz="0" w:space="0" w:color="auto"/>
      </w:divBdr>
    </w:div>
    <w:div w:id="1733581362">
      <w:bodyDiv w:val="1"/>
      <w:marLeft w:val="0"/>
      <w:marRight w:val="0"/>
      <w:marTop w:val="0"/>
      <w:marBottom w:val="0"/>
      <w:divBdr>
        <w:top w:val="none" w:sz="0" w:space="0" w:color="auto"/>
        <w:left w:val="none" w:sz="0" w:space="0" w:color="auto"/>
        <w:bottom w:val="none" w:sz="0" w:space="0" w:color="auto"/>
        <w:right w:val="none" w:sz="0" w:space="0" w:color="auto"/>
      </w:divBdr>
    </w:div>
    <w:div w:id="1874028697">
      <w:bodyDiv w:val="1"/>
      <w:marLeft w:val="0"/>
      <w:marRight w:val="0"/>
      <w:marTop w:val="0"/>
      <w:marBottom w:val="0"/>
      <w:divBdr>
        <w:top w:val="none" w:sz="0" w:space="0" w:color="auto"/>
        <w:left w:val="none" w:sz="0" w:space="0" w:color="auto"/>
        <w:bottom w:val="none" w:sz="0" w:space="0" w:color="auto"/>
        <w:right w:val="none" w:sz="0" w:space="0" w:color="auto"/>
      </w:divBdr>
    </w:div>
    <w:div w:id="1923291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eorgiana\Desktop\DAV.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1"/>
          <c:order val="0"/>
          <c:tx>
            <c:strRef>
              <c:f>Sheet1!$B$1</c:f>
              <c:strCache>
                <c:ptCount val="1"/>
                <c:pt idx="0">
                  <c:v>Test score before using app</c:v>
                </c:pt>
              </c:strCache>
            </c:strRef>
          </c:tx>
          <c:spPr>
            <a:ln w="28575" cap="rnd">
              <a:solidFill>
                <a:schemeClr val="accent2"/>
              </a:solidFill>
              <a:round/>
            </a:ln>
            <a:effectLst>
              <a:outerShdw blurRad="50800" dist="50800" dir="5400000" algn="ctr" rotWithShape="0">
                <a:schemeClr val="accent2">
                  <a:lumMod val="75000"/>
                </a:schemeClr>
              </a:outerShdw>
            </a:effectLst>
          </c:spPr>
          <c:marker>
            <c:symbol val="none"/>
          </c:marker>
          <c:val>
            <c:numRef>
              <c:f>Sheet1!$B$2:$B$41</c:f>
              <c:numCache>
                <c:formatCode>General</c:formatCode>
                <c:ptCount val="40"/>
                <c:pt idx="0">
                  <c:v>12</c:v>
                </c:pt>
                <c:pt idx="1">
                  <c:v>9</c:v>
                </c:pt>
                <c:pt idx="2">
                  <c:v>8</c:v>
                </c:pt>
                <c:pt idx="3">
                  <c:v>9</c:v>
                </c:pt>
                <c:pt idx="4">
                  <c:v>12</c:v>
                </c:pt>
                <c:pt idx="5">
                  <c:v>14</c:v>
                </c:pt>
                <c:pt idx="6">
                  <c:v>15</c:v>
                </c:pt>
                <c:pt idx="7">
                  <c:v>17</c:v>
                </c:pt>
                <c:pt idx="8">
                  <c:v>18</c:v>
                </c:pt>
                <c:pt idx="9">
                  <c:v>15</c:v>
                </c:pt>
                <c:pt idx="10">
                  <c:v>14</c:v>
                </c:pt>
                <c:pt idx="11">
                  <c:v>14</c:v>
                </c:pt>
                <c:pt idx="12">
                  <c:v>14</c:v>
                </c:pt>
                <c:pt idx="13">
                  <c:v>12</c:v>
                </c:pt>
                <c:pt idx="14">
                  <c:v>10</c:v>
                </c:pt>
                <c:pt idx="15">
                  <c:v>11</c:v>
                </c:pt>
                <c:pt idx="16">
                  <c:v>8</c:v>
                </c:pt>
                <c:pt idx="17">
                  <c:v>7</c:v>
                </c:pt>
                <c:pt idx="18">
                  <c:v>6</c:v>
                </c:pt>
                <c:pt idx="19">
                  <c:v>6</c:v>
                </c:pt>
                <c:pt idx="20">
                  <c:v>5</c:v>
                </c:pt>
                <c:pt idx="21">
                  <c:v>17</c:v>
                </c:pt>
                <c:pt idx="22">
                  <c:v>19</c:v>
                </c:pt>
                <c:pt idx="23">
                  <c:v>20</c:v>
                </c:pt>
                <c:pt idx="24">
                  <c:v>17</c:v>
                </c:pt>
                <c:pt idx="25">
                  <c:v>16</c:v>
                </c:pt>
                <c:pt idx="26">
                  <c:v>17</c:v>
                </c:pt>
                <c:pt idx="27">
                  <c:v>12</c:v>
                </c:pt>
                <c:pt idx="28">
                  <c:v>13</c:v>
                </c:pt>
                <c:pt idx="29">
                  <c:v>11</c:v>
                </c:pt>
                <c:pt idx="30">
                  <c:v>12</c:v>
                </c:pt>
                <c:pt idx="31">
                  <c:v>6</c:v>
                </c:pt>
                <c:pt idx="32">
                  <c:v>8</c:v>
                </c:pt>
                <c:pt idx="33">
                  <c:v>10</c:v>
                </c:pt>
                <c:pt idx="34">
                  <c:v>15</c:v>
                </c:pt>
                <c:pt idx="35">
                  <c:v>17</c:v>
                </c:pt>
                <c:pt idx="36">
                  <c:v>17</c:v>
                </c:pt>
                <c:pt idx="37">
                  <c:v>18</c:v>
                </c:pt>
                <c:pt idx="38">
                  <c:v>12</c:v>
                </c:pt>
                <c:pt idx="39">
                  <c:v>17</c:v>
                </c:pt>
              </c:numCache>
            </c:numRef>
          </c:val>
          <c:smooth val="0"/>
          <c:extLst>
            <c:ext xmlns:c16="http://schemas.microsoft.com/office/drawing/2014/chart" uri="{C3380CC4-5D6E-409C-BE32-E72D297353CC}">
              <c16:uniqueId val="{00000000-D69C-4363-B68E-B4EE516C7B6B}"/>
            </c:ext>
          </c:extLst>
        </c:ser>
        <c:ser>
          <c:idx val="2"/>
          <c:order val="1"/>
          <c:tx>
            <c:strRef>
              <c:f>Sheet1!$C$1</c:f>
              <c:strCache>
                <c:ptCount val="1"/>
                <c:pt idx="0">
                  <c:v>Test score after using app</c:v>
                </c:pt>
              </c:strCache>
            </c:strRef>
          </c:tx>
          <c:spPr>
            <a:ln w="28575" cap="rnd">
              <a:solidFill>
                <a:schemeClr val="accent3"/>
              </a:solidFill>
              <a:round/>
            </a:ln>
            <a:effectLst>
              <a:glow>
                <a:schemeClr val="bg1"/>
              </a:glow>
              <a:outerShdw blurRad="50800" dist="50800" dir="5400000" algn="ctr" rotWithShape="0">
                <a:schemeClr val="accent1">
                  <a:lumMod val="75000"/>
                </a:schemeClr>
              </a:outerShdw>
            </a:effectLst>
          </c:spPr>
          <c:marker>
            <c:symbol val="none"/>
          </c:marker>
          <c:val>
            <c:numRef>
              <c:f>Sheet1!$C$2:$C$41</c:f>
              <c:numCache>
                <c:formatCode>General</c:formatCode>
                <c:ptCount val="40"/>
                <c:pt idx="0">
                  <c:v>14</c:v>
                </c:pt>
                <c:pt idx="1">
                  <c:v>9</c:v>
                </c:pt>
                <c:pt idx="2">
                  <c:v>10</c:v>
                </c:pt>
                <c:pt idx="3">
                  <c:v>11</c:v>
                </c:pt>
                <c:pt idx="4">
                  <c:v>15</c:v>
                </c:pt>
                <c:pt idx="5">
                  <c:v>15</c:v>
                </c:pt>
                <c:pt idx="6">
                  <c:v>15</c:v>
                </c:pt>
                <c:pt idx="7">
                  <c:v>10</c:v>
                </c:pt>
                <c:pt idx="8">
                  <c:v>20</c:v>
                </c:pt>
                <c:pt idx="9">
                  <c:v>20</c:v>
                </c:pt>
                <c:pt idx="10">
                  <c:v>18</c:v>
                </c:pt>
                <c:pt idx="11">
                  <c:v>16</c:v>
                </c:pt>
                <c:pt idx="12">
                  <c:v>17</c:v>
                </c:pt>
                <c:pt idx="13">
                  <c:v>14</c:v>
                </c:pt>
                <c:pt idx="14">
                  <c:v>20</c:v>
                </c:pt>
                <c:pt idx="15">
                  <c:v>15</c:v>
                </c:pt>
                <c:pt idx="16">
                  <c:v>4</c:v>
                </c:pt>
                <c:pt idx="17">
                  <c:v>10</c:v>
                </c:pt>
                <c:pt idx="18">
                  <c:v>11</c:v>
                </c:pt>
                <c:pt idx="19">
                  <c:v>19</c:v>
                </c:pt>
                <c:pt idx="20">
                  <c:v>16</c:v>
                </c:pt>
                <c:pt idx="21">
                  <c:v>17</c:v>
                </c:pt>
                <c:pt idx="22">
                  <c:v>19</c:v>
                </c:pt>
                <c:pt idx="23">
                  <c:v>18</c:v>
                </c:pt>
                <c:pt idx="24">
                  <c:v>20</c:v>
                </c:pt>
                <c:pt idx="25">
                  <c:v>19</c:v>
                </c:pt>
                <c:pt idx="26">
                  <c:v>20</c:v>
                </c:pt>
                <c:pt idx="27">
                  <c:v>14</c:v>
                </c:pt>
                <c:pt idx="28">
                  <c:v>14</c:v>
                </c:pt>
                <c:pt idx="29">
                  <c:v>13</c:v>
                </c:pt>
                <c:pt idx="30">
                  <c:v>12</c:v>
                </c:pt>
                <c:pt idx="31">
                  <c:v>9</c:v>
                </c:pt>
                <c:pt idx="32">
                  <c:v>20</c:v>
                </c:pt>
                <c:pt idx="33">
                  <c:v>17</c:v>
                </c:pt>
                <c:pt idx="34">
                  <c:v>17</c:v>
                </c:pt>
                <c:pt idx="35">
                  <c:v>17</c:v>
                </c:pt>
                <c:pt idx="36">
                  <c:v>19</c:v>
                </c:pt>
                <c:pt idx="37">
                  <c:v>20</c:v>
                </c:pt>
                <c:pt idx="38">
                  <c:v>13</c:v>
                </c:pt>
                <c:pt idx="39">
                  <c:v>15</c:v>
                </c:pt>
              </c:numCache>
            </c:numRef>
          </c:val>
          <c:smooth val="0"/>
          <c:extLst>
            <c:ext xmlns:c16="http://schemas.microsoft.com/office/drawing/2014/chart" uri="{C3380CC4-5D6E-409C-BE32-E72D297353CC}">
              <c16:uniqueId val="{00000001-D69C-4363-B68E-B4EE516C7B6B}"/>
            </c:ext>
          </c:extLst>
        </c:ser>
        <c:dLbls>
          <c:showLegendKey val="0"/>
          <c:showVal val="0"/>
          <c:showCatName val="0"/>
          <c:showSerName val="0"/>
          <c:showPercent val="0"/>
          <c:showBubbleSize val="0"/>
        </c:dLbls>
        <c:smooth val="0"/>
        <c:axId val="809580992"/>
        <c:axId val="809580160"/>
      </c:lineChart>
      <c:catAx>
        <c:axId val="80958099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580160"/>
        <c:crosses val="autoZero"/>
        <c:auto val="1"/>
        <c:lblAlgn val="ctr"/>
        <c:lblOffset val="100"/>
        <c:noMultiLvlLbl val="0"/>
      </c:catAx>
      <c:valAx>
        <c:axId val="809580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58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Kra181</b:Tag>
    <b:SourceType>Book</b:SourceType>
    <b:Guid>{2F26C166-51AD-4AF1-9140-D50849575706}</b:Guid>
    <b:Title>Statistics for the terrified </b:Title>
    <b:Year>2018</b:Year>
    <b:Author>
      <b:Author>
        <b:NameList>
          <b:Person>
            <b:Last>Kranzler</b:Last>
            <b:First>John</b:First>
            <b:Middle>H.</b:Middle>
          </b:Person>
        </b:NameList>
      </b:Author>
    </b:Author>
    <b:Publisher> Rowman &amp; Littlefield</b:Publisher>
    <b:RefOrder>1</b:RefOrder>
  </b:Source>
  <b:Source>
    <b:Tag>Deu071</b:Tag>
    <b:SourceType>JournalArticle</b:SourceType>
    <b:Guid>{907FC635-739C-43AC-9B93-61753665337D}</b:Guid>
    <b:Title>Advances in statistical analysis</b:Title>
    <b:Year>May 22 2007</b:Year>
    <b:Author>
      <b:Author>
        <b:Corporate> Deutsche Statistische Gesellschaft, issuing body</b:Corporate>
      </b:Author>
    </b:Author>
    <b:JournalName>Springer-Verlag</b:JournalName>
    <b:RefOrder>2</b:RefOrder>
  </b:Source>
  <b:Source>
    <b:Tag>Ame08</b:Tag>
    <b:SourceType>JournalArticle</b:SourceType>
    <b:Guid>{74C99530-EE06-493F-850A-79A2AE37AFAE}</b:Guid>
    <b:Author>
      <b:Author>
        <b:Corporate> American Statistical Association</b:Corporate>
      </b:Author>
    </b:Author>
    <b:Title>Statistical analysis and data mining</b:Title>
    <b:Year>2008</b:Year>
    <b:RefOrder>3</b:RefOrder>
  </b:Source>
</b:Sources>
</file>

<file path=customXml/itemProps1.xml><?xml version="1.0" encoding="utf-8"?>
<ds:datastoreItem xmlns:ds="http://schemas.openxmlformats.org/officeDocument/2006/customXml" ds:itemID="{433045E2-2309-40CE-A7B6-A56EF2DA0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2004</Words>
  <Characters>11428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dc:creator>
  <cp:keywords/>
  <dc:description/>
  <cp:lastModifiedBy>Georgiana</cp:lastModifiedBy>
  <cp:revision>2</cp:revision>
  <dcterms:created xsi:type="dcterms:W3CDTF">2022-05-06T22:22:00Z</dcterms:created>
  <dcterms:modified xsi:type="dcterms:W3CDTF">2022-05-06T22:22:00Z</dcterms:modified>
</cp:coreProperties>
</file>