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0C9D2D4" w14:textId="77777777" w:rsidR="005979B1" w:rsidRDefault="005979B1" w:rsidP="005979B1">
      <w:pPr>
        <w:pStyle w:val="Heading2"/>
        <w:jc w:val="left"/>
        <w:rPr>
          <w:i w:val="0"/>
        </w:rPr>
      </w:pPr>
      <w:bookmarkStart w:id="0" w:name="_Toc48127146"/>
      <w:r w:rsidRPr="00AA4407">
        <w:rPr>
          <w:i w:val="0"/>
        </w:rPr>
        <w:t>Lesson Plan</w:t>
      </w:r>
      <w:r>
        <w:rPr>
          <w:i w:val="0"/>
        </w:rPr>
        <w:t xml:space="preserve"> </w:t>
      </w:r>
      <w:r w:rsidRPr="00AA4407">
        <w:rPr>
          <w:i w:val="0"/>
        </w:rPr>
        <w:t>Template</w:t>
      </w:r>
      <w:bookmarkEnd w:id="0"/>
    </w:p>
    <w:p w14:paraId="59A9AE2F" w14:textId="77777777" w:rsidR="005979B1" w:rsidRDefault="005979B1" w:rsidP="005979B1">
      <w:pPr>
        <w:rPr>
          <w:lang w:eastAsia="x-none"/>
        </w:rPr>
      </w:pPr>
    </w:p>
    <w:p w14:paraId="5D8C307E" w14:textId="77777777" w:rsidR="005979B1" w:rsidRDefault="005979B1" w:rsidP="005979B1">
      <w:pPr>
        <w:jc w:val="center"/>
        <w:rPr>
          <w:lang w:eastAsia="x-none"/>
        </w:rPr>
      </w:pPr>
      <w:r w:rsidRPr="00AA4407">
        <w:rPr>
          <w:noProof/>
          <w:lang w:val="en-GB" w:eastAsia="en-GB"/>
        </w:rPr>
        <w:drawing>
          <wp:inline distT="0" distB="0" distL="0" distR="0" wp14:anchorId="6984D05A" wp14:editId="273A099A">
            <wp:extent cx="1452880" cy="581025"/>
            <wp:effectExtent l="0" t="0" r="0" b="952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1452880" cy="581025"/>
                    </a:xfrm>
                    <a:prstGeom prst="rect">
                      <a:avLst/>
                    </a:prstGeom>
                    <a:noFill/>
                    <a:ln>
                      <a:noFill/>
                    </a:ln>
                  </pic:spPr>
                </pic:pic>
              </a:graphicData>
            </a:graphic>
          </wp:inline>
        </w:drawing>
      </w:r>
    </w:p>
    <w:p w14:paraId="662D3AE5" w14:textId="77777777" w:rsidR="005979B1" w:rsidRPr="002B7E18" w:rsidRDefault="005979B1" w:rsidP="005979B1">
      <w:pPr>
        <w:pStyle w:val="Caption"/>
        <w:tabs>
          <w:tab w:val="left" w:pos="615"/>
          <w:tab w:val="center" w:pos="4802"/>
        </w:tabs>
        <w:jc w:val="center"/>
      </w:pPr>
    </w:p>
    <w:p w14:paraId="70395D52" w14:textId="77777777" w:rsidR="005979B1" w:rsidRDefault="005979B1" w:rsidP="005979B1">
      <w:pPr>
        <w:pStyle w:val="Title"/>
        <w:jc w:val="left"/>
      </w:pPr>
      <w:r>
        <w:t xml:space="preserve">                                                 </w:t>
      </w:r>
    </w:p>
    <w:p w14:paraId="63BE15D6" w14:textId="77777777" w:rsidR="005979B1" w:rsidRDefault="005979B1" w:rsidP="005979B1">
      <w:pPr>
        <w:pStyle w:val="Title"/>
      </w:pPr>
      <w:r>
        <w:t>Lesson Plan</w:t>
      </w:r>
    </w:p>
    <w:p w14:paraId="0E58A71C" w14:textId="77777777" w:rsidR="005979B1" w:rsidRDefault="005979B1" w:rsidP="005979B1">
      <w:pPr>
        <w:pStyle w:val="Title"/>
        <w:jc w:val="left"/>
      </w:pPr>
    </w:p>
    <w:tbl>
      <w:tblPr>
        <w:tblW w:w="982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802"/>
        <w:gridCol w:w="2107"/>
        <w:gridCol w:w="2003"/>
        <w:gridCol w:w="2911"/>
      </w:tblGrid>
      <w:tr w:rsidR="005979B1" w:rsidRPr="00887937" w14:paraId="76BBB7D6" w14:textId="77777777" w:rsidTr="005739F9">
        <w:trPr>
          <w:cantSplit/>
        </w:trPr>
        <w:tc>
          <w:tcPr>
            <w:tcW w:w="4909" w:type="dxa"/>
            <w:gridSpan w:val="2"/>
          </w:tcPr>
          <w:p w14:paraId="7A0F9404" w14:textId="147E2A95" w:rsidR="005979B1" w:rsidRPr="00887937" w:rsidRDefault="005979B1" w:rsidP="005739F9">
            <w:pPr>
              <w:jc w:val="both"/>
              <w:rPr>
                <w:rFonts w:ascii="Calibri" w:hAnsi="Calibri" w:cs="Calibri"/>
                <w:b/>
                <w:sz w:val="22"/>
              </w:rPr>
            </w:pPr>
            <w:r w:rsidRPr="00887937">
              <w:rPr>
                <w:rFonts w:ascii="Calibri" w:hAnsi="Calibri" w:cs="Calibri"/>
                <w:b/>
                <w:sz w:val="22"/>
              </w:rPr>
              <w:t>Topic:</w:t>
            </w:r>
            <w:r w:rsidR="0019066A">
              <w:rPr>
                <w:rFonts w:ascii="Calibri" w:hAnsi="Calibri" w:cs="Calibri"/>
                <w:b/>
                <w:sz w:val="22"/>
              </w:rPr>
              <w:t xml:space="preserve"> Note taking in advanced suspect interviewing</w:t>
            </w:r>
          </w:p>
        </w:tc>
        <w:tc>
          <w:tcPr>
            <w:tcW w:w="4914" w:type="dxa"/>
            <w:gridSpan w:val="2"/>
          </w:tcPr>
          <w:p w14:paraId="42AE5C28" w14:textId="386B74F5" w:rsidR="005979B1" w:rsidRPr="00887937" w:rsidRDefault="005979B1" w:rsidP="005739F9">
            <w:pPr>
              <w:jc w:val="both"/>
              <w:rPr>
                <w:rFonts w:ascii="Calibri" w:hAnsi="Calibri" w:cs="Calibri"/>
                <w:b/>
                <w:sz w:val="22"/>
              </w:rPr>
            </w:pPr>
            <w:r w:rsidRPr="00887937">
              <w:rPr>
                <w:rFonts w:ascii="Calibri" w:hAnsi="Calibri" w:cs="Calibri"/>
                <w:b/>
                <w:sz w:val="22"/>
              </w:rPr>
              <w:t>Class:</w:t>
            </w:r>
            <w:r w:rsidR="0019066A">
              <w:rPr>
                <w:rFonts w:ascii="Calibri" w:hAnsi="Calibri" w:cs="Calibri"/>
                <w:b/>
                <w:sz w:val="22"/>
              </w:rPr>
              <w:t xml:space="preserve"> Advanced Suspect interview</w:t>
            </w:r>
          </w:p>
          <w:p w14:paraId="36124A5E" w14:textId="77777777" w:rsidR="005979B1" w:rsidRPr="00887937" w:rsidRDefault="005979B1" w:rsidP="005739F9">
            <w:pPr>
              <w:jc w:val="both"/>
              <w:rPr>
                <w:rFonts w:ascii="Calibri" w:hAnsi="Calibri" w:cs="Calibri"/>
                <w:b/>
                <w:sz w:val="22"/>
              </w:rPr>
            </w:pPr>
          </w:p>
        </w:tc>
      </w:tr>
      <w:tr w:rsidR="005979B1" w:rsidRPr="00887937" w14:paraId="7E4C4FB7" w14:textId="77777777" w:rsidTr="005739F9">
        <w:tc>
          <w:tcPr>
            <w:tcW w:w="2802" w:type="dxa"/>
            <w:tcBorders>
              <w:bottom w:val="nil"/>
            </w:tcBorders>
          </w:tcPr>
          <w:p w14:paraId="1A8875B8" w14:textId="59B0F0BD" w:rsidR="005979B1" w:rsidRPr="00887937" w:rsidRDefault="005979B1" w:rsidP="005739F9">
            <w:pPr>
              <w:jc w:val="both"/>
              <w:rPr>
                <w:rFonts w:ascii="Calibri" w:hAnsi="Calibri" w:cs="Calibri"/>
                <w:b/>
                <w:sz w:val="22"/>
              </w:rPr>
            </w:pPr>
            <w:r w:rsidRPr="00887937">
              <w:rPr>
                <w:rFonts w:ascii="Calibri" w:hAnsi="Calibri" w:cs="Calibri"/>
                <w:b/>
                <w:sz w:val="22"/>
              </w:rPr>
              <w:t>Date:</w:t>
            </w:r>
            <w:r w:rsidR="0019066A">
              <w:rPr>
                <w:rFonts w:ascii="Calibri" w:hAnsi="Calibri" w:cs="Calibri"/>
                <w:b/>
                <w:sz w:val="22"/>
              </w:rPr>
              <w:t xml:space="preserve"> 14/04/2025</w:t>
            </w:r>
          </w:p>
          <w:p w14:paraId="0018D9C2" w14:textId="77777777" w:rsidR="005979B1" w:rsidRPr="00887937" w:rsidRDefault="005979B1" w:rsidP="005739F9">
            <w:pPr>
              <w:jc w:val="both"/>
              <w:rPr>
                <w:rFonts w:ascii="Calibri" w:hAnsi="Calibri" w:cs="Calibri"/>
                <w:b/>
                <w:sz w:val="22"/>
              </w:rPr>
            </w:pPr>
          </w:p>
        </w:tc>
        <w:tc>
          <w:tcPr>
            <w:tcW w:w="4110" w:type="dxa"/>
            <w:gridSpan w:val="2"/>
            <w:tcBorders>
              <w:bottom w:val="nil"/>
            </w:tcBorders>
          </w:tcPr>
          <w:p w14:paraId="546686A5" w14:textId="2CD77C98" w:rsidR="005979B1" w:rsidRPr="00887937" w:rsidRDefault="005979B1" w:rsidP="005739F9">
            <w:pPr>
              <w:jc w:val="both"/>
              <w:rPr>
                <w:rFonts w:ascii="Calibri" w:hAnsi="Calibri" w:cs="Calibri"/>
                <w:b/>
                <w:sz w:val="22"/>
              </w:rPr>
            </w:pPr>
            <w:r w:rsidRPr="00887937">
              <w:rPr>
                <w:rFonts w:ascii="Calibri" w:hAnsi="Calibri" w:cs="Calibri"/>
                <w:b/>
                <w:sz w:val="22"/>
              </w:rPr>
              <w:t>Length of lesson:</w:t>
            </w:r>
            <w:r w:rsidR="0019066A">
              <w:rPr>
                <w:rFonts w:ascii="Calibri" w:hAnsi="Calibri" w:cs="Calibri"/>
                <w:b/>
                <w:sz w:val="22"/>
              </w:rPr>
              <w:t xml:space="preserve"> 1 hour 15 minutes</w:t>
            </w:r>
          </w:p>
        </w:tc>
        <w:tc>
          <w:tcPr>
            <w:tcW w:w="2911" w:type="dxa"/>
            <w:tcBorders>
              <w:bottom w:val="nil"/>
            </w:tcBorders>
          </w:tcPr>
          <w:p w14:paraId="7C48575C" w14:textId="792A5B82" w:rsidR="005979B1" w:rsidRPr="00887937" w:rsidRDefault="005979B1" w:rsidP="005739F9">
            <w:pPr>
              <w:jc w:val="both"/>
              <w:rPr>
                <w:rFonts w:ascii="Calibri" w:hAnsi="Calibri" w:cs="Calibri"/>
                <w:b/>
                <w:sz w:val="22"/>
              </w:rPr>
            </w:pPr>
            <w:r w:rsidRPr="00887937">
              <w:rPr>
                <w:rFonts w:ascii="Calibri" w:hAnsi="Calibri" w:cs="Calibri"/>
                <w:b/>
                <w:sz w:val="22"/>
              </w:rPr>
              <w:t>Number of students:</w:t>
            </w:r>
            <w:r w:rsidR="0019066A">
              <w:rPr>
                <w:rFonts w:ascii="Calibri" w:hAnsi="Calibri" w:cs="Calibri"/>
                <w:b/>
                <w:sz w:val="22"/>
              </w:rPr>
              <w:t xml:space="preserve"> 12</w:t>
            </w:r>
          </w:p>
        </w:tc>
      </w:tr>
      <w:tr w:rsidR="005979B1" w:rsidRPr="00887937" w14:paraId="04940270" w14:textId="77777777" w:rsidTr="005739F9">
        <w:trPr>
          <w:cantSplit/>
        </w:trPr>
        <w:tc>
          <w:tcPr>
            <w:tcW w:w="9823" w:type="dxa"/>
            <w:gridSpan w:val="4"/>
            <w:tcBorders>
              <w:bottom w:val="single" w:sz="2" w:space="0" w:color="auto"/>
            </w:tcBorders>
          </w:tcPr>
          <w:p w14:paraId="509B23E1" w14:textId="77777777" w:rsidR="005979B1" w:rsidRPr="00887937" w:rsidRDefault="005979B1" w:rsidP="005739F9">
            <w:pPr>
              <w:jc w:val="both"/>
              <w:rPr>
                <w:rFonts w:ascii="Calibri" w:hAnsi="Calibri" w:cs="Calibri"/>
                <w:b/>
                <w:sz w:val="22"/>
              </w:rPr>
            </w:pPr>
            <w:r w:rsidRPr="00887937">
              <w:rPr>
                <w:rFonts w:ascii="Calibri" w:hAnsi="Calibri" w:cs="Calibri"/>
                <w:b/>
                <w:sz w:val="22"/>
              </w:rPr>
              <w:t>Resources required:</w:t>
            </w:r>
          </w:p>
          <w:p w14:paraId="6ABC4714" w14:textId="77777777" w:rsidR="005979B1" w:rsidRDefault="005979B1" w:rsidP="005739F9">
            <w:pPr>
              <w:jc w:val="both"/>
              <w:rPr>
                <w:rFonts w:ascii="Calibri" w:hAnsi="Calibri" w:cs="Calibri"/>
                <w:b/>
                <w:sz w:val="22"/>
              </w:rPr>
            </w:pPr>
          </w:p>
          <w:p w14:paraId="13DBD84D" w14:textId="31ECC141" w:rsidR="0019066A" w:rsidRPr="00887937" w:rsidRDefault="0019066A" w:rsidP="005739F9">
            <w:pPr>
              <w:jc w:val="both"/>
              <w:rPr>
                <w:rFonts w:ascii="Calibri" w:hAnsi="Calibri" w:cs="Calibri"/>
                <w:b/>
                <w:sz w:val="22"/>
              </w:rPr>
            </w:pPr>
            <w:r>
              <w:rPr>
                <w:rFonts w:ascii="Calibri" w:hAnsi="Calibri" w:cs="Calibri"/>
                <w:b/>
                <w:sz w:val="22"/>
              </w:rPr>
              <w:t>Powerpoint Presentation</w:t>
            </w:r>
          </w:p>
          <w:p w14:paraId="53FFAA06" w14:textId="77777777" w:rsidR="005979B1" w:rsidRPr="00887937" w:rsidRDefault="005979B1" w:rsidP="005739F9">
            <w:pPr>
              <w:jc w:val="both"/>
              <w:rPr>
                <w:rFonts w:ascii="Calibri" w:hAnsi="Calibri" w:cs="Calibri"/>
                <w:b/>
                <w:sz w:val="22"/>
              </w:rPr>
            </w:pPr>
          </w:p>
          <w:p w14:paraId="122A8744" w14:textId="77777777" w:rsidR="005979B1" w:rsidRPr="00887937" w:rsidRDefault="005979B1" w:rsidP="005739F9">
            <w:pPr>
              <w:jc w:val="both"/>
              <w:rPr>
                <w:rFonts w:ascii="Calibri" w:hAnsi="Calibri" w:cs="Calibri"/>
                <w:b/>
                <w:sz w:val="22"/>
              </w:rPr>
            </w:pPr>
          </w:p>
        </w:tc>
      </w:tr>
      <w:tr w:rsidR="005979B1" w:rsidRPr="00887937" w14:paraId="4B55AB6F" w14:textId="77777777" w:rsidTr="005739F9">
        <w:trPr>
          <w:cantSplit/>
        </w:trPr>
        <w:tc>
          <w:tcPr>
            <w:tcW w:w="9823" w:type="dxa"/>
            <w:gridSpan w:val="4"/>
            <w:tcBorders>
              <w:top w:val="single" w:sz="2" w:space="0" w:color="auto"/>
            </w:tcBorders>
          </w:tcPr>
          <w:p w14:paraId="3D2E4826" w14:textId="77777777" w:rsidR="005979B1" w:rsidRPr="00887937" w:rsidRDefault="005979B1" w:rsidP="005739F9">
            <w:pPr>
              <w:jc w:val="both"/>
              <w:rPr>
                <w:rFonts w:ascii="Calibri" w:hAnsi="Calibri" w:cs="Calibri"/>
                <w:b/>
                <w:sz w:val="22"/>
              </w:rPr>
            </w:pPr>
            <w:r w:rsidRPr="00887937">
              <w:rPr>
                <w:rFonts w:ascii="Calibri" w:hAnsi="Calibri" w:cs="Calibri"/>
                <w:b/>
                <w:sz w:val="22"/>
              </w:rPr>
              <w:t>Aim of Lesson</w:t>
            </w:r>
          </w:p>
          <w:p w14:paraId="33929BE4" w14:textId="77777777" w:rsidR="005979B1" w:rsidRDefault="005979B1" w:rsidP="005739F9">
            <w:pPr>
              <w:jc w:val="both"/>
              <w:rPr>
                <w:rFonts w:ascii="Calibri" w:hAnsi="Calibri" w:cs="Calibri"/>
                <w:b/>
                <w:sz w:val="22"/>
              </w:rPr>
            </w:pPr>
          </w:p>
          <w:p w14:paraId="485A209B" w14:textId="0150F0DD" w:rsidR="0019066A" w:rsidRDefault="0019066A" w:rsidP="005739F9">
            <w:pPr>
              <w:jc w:val="both"/>
              <w:rPr>
                <w:rFonts w:ascii="Calibri" w:hAnsi="Calibri" w:cs="Calibri"/>
                <w:b/>
                <w:sz w:val="22"/>
              </w:rPr>
            </w:pPr>
            <w:r>
              <w:rPr>
                <w:rFonts w:ascii="Calibri" w:hAnsi="Calibri" w:cs="Calibri"/>
                <w:b/>
                <w:sz w:val="22"/>
              </w:rPr>
              <w:t>To explain the different note taking techniques to aid in suspect interviewing</w:t>
            </w:r>
          </w:p>
          <w:p w14:paraId="1FB15D1D" w14:textId="77777777" w:rsidR="0019066A" w:rsidRPr="00887937" w:rsidRDefault="0019066A" w:rsidP="005739F9">
            <w:pPr>
              <w:jc w:val="both"/>
              <w:rPr>
                <w:rFonts w:ascii="Calibri" w:hAnsi="Calibri" w:cs="Calibri"/>
                <w:b/>
                <w:sz w:val="22"/>
              </w:rPr>
            </w:pPr>
          </w:p>
          <w:p w14:paraId="1A735B9D" w14:textId="77777777" w:rsidR="005979B1" w:rsidRPr="00887937" w:rsidRDefault="005979B1" w:rsidP="005739F9">
            <w:pPr>
              <w:jc w:val="both"/>
              <w:rPr>
                <w:rFonts w:ascii="Calibri" w:hAnsi="Calibri" w:cs="Calibri"/>
                <w:b/>
                <w:sz w:val="22"/>
              </w:rPr>
            </w:pPr>
          </w:p>
          <w:p w14:paraId="568E4B15" w14:textId="77777777" w:rsidR="005979B1" w:rsidRPr="00887937" w:rsidRDefault="005979B1" w:rsidP="005739F9">
            <w:pPr>
              <w:jc w:val="both"/>
              <w:rPr>
                <w:rFonts w:ascii="Calibri" w:hAnsi="Calibri" w:cs="Calibri"/>
                <w:b/>
                <w:sz w:val="22"/>
              </w:rPr>
            </w:pPr>
          </w:p>
          <w:p w14:paraId="2BE3558C" w14:textId="77777777" w:rsidR="005979B1" w:rsidRPr="00887937" w:rsidRDefault="005979B1" w:rsidP="005739F9">
            <w:pPr>
              <w:jc w:val="both"/>
              <w:rPr>
                <w:rFonts w:ascii="Calibri" w:hAnsi="Calibri" w:cs="Calibri"/>
                <w:b/>
                <w:sz w:val="22"/>
              </w:rPr>
            </w:pPr>
          </w:p>
        </w:tc>
      </w:tr>
      <w:tr w:rsidR="005979B1" w:rsidRPr="00887937" w14:paraId="7B11187C" w14:textId="77777777" w:rsidTr="005739F9">
        <w:trPr>
          <w:cantSplit/>
        </w:trPr>
        <w:tc>
          <w:tcPr>
            <w:tcW w:w="9823" w:type="dxa"/>
            <w:gridSpan w:val="4"/>
            <w:tcBorders>
              <w:bottom w:val="nil"/>
            </w:tcBorders>
          </w:tcPr>
          <w:p w14:paraId="309E976B" w14:textId="77777777" w:rsidR="005979B1" w:rsidRPr="00887937" w:rsidRDefault="005979B1" w:rsidP="005739F9">
            <w:pPr>
              <w:jc w:val="both"/>
              <w:rPr>
                <w:rFonts w:ascii="Calibri" w:hAnsi="Calibri" w:cs="Calibri"/>
                <w:b/>
                <w:sz w:val="22"/>
              </w:rPr>
            </w:pPr>
            <w:r w:rsidRPr="00887937">
              <w:rPr>
                <w:rFonts w:ascii="Calibri" w:hAnsi="Calibri" w:cs="Calibri"/>
                <w:b/>
                <w:sz w:val="22"/>
              </w:rPr>
              <w:t>Learning Objectives – The Learners Should Be Able To:</w:t>
            </w:r>
          </w:p>
          <w:p w14:paraId="4F23B265" w14:textId="77777777" w:rsidR="005979B1" w:rsidRPr="00887937" w:rsidRDefault="005979B1" w:rsidP="005739F9">
            <w:pPr>
              <w:jc w:val="both"/>
              <w:rPr>
                <w:rFonts w:ascii="Calibri" w:hAnsi="Calibri" w:cs="Calibri"/>
                <w:b/>
                <w:sz w:val="22"/>
              </w:rPr>
            </w:pPr>
          </w:p>
          <w:p w14:paraId="277FB452" w14:textId="3E35DF98" w:rsidR="005979B1" w:rsidRDefault="0019066A" w:rsidP="005739F9">
            <w:pPr>
              <w:jc w:val="both"/>
              <w:rPr>
                <w:rFonts w:ascii="Calibri" w:hAnsi="Calibri" w:cs="Calibri"/>
                <w:b/>
                <w:sz w:val="22"/>
              </w:rPr>
            </w:pPr>
            <w:r>
              <w:rPr>
                <w:rFonts w:ascii="Calibri" w:hAnsi="Calibri" w:cs="Calibri"/>
                <w:b/>
                <w:sz w:val="22"/>
              </w:rPr>
              <w:t>Identify a suitable method of note taking</w:t>
            </w:r>
          </w:p>
          <w:p w14:paraId="3F5A0AAF" w14:textId="66965ECC" w:rsidR="0019066A" w:rsidRDefault="0019066A" w:rsidP="005739F9">
            <w:pPr>
              <w:jc w:val="both"/>
              <w:rPr>
                <w:rFonts w:ascii="Calibri" w:hAnsi="Calibri" w:cs="Calibri"/>
                <w:b/>
                <w:sz w:val="22"/>
              </w:rPr>
            </w:pPr>
            <w:r>
              <w:rPr>
                <w:rFonts w:ascii="Calibri" w:hAnsi="Calibri" w:cs="Calibri"/>
                <w:b/>
                <w:sz w:val="22"/>
              </w:rPr>
              <w:t>The importance of note taking in suspect interviews</w:t>
            </w:r>
          </w:p>
          <w:p w14:paraId="205CC5C6" w14:textId="11A5149C" w:rsidR="0019066A" w:rsidRPr="00887937" w:rsidRDefault="0019066A" w:rsidP="005739F9">
            <w:pPr>
              <w:jc w:val="both"/>
              <w:rPr>
                <w:rFonts w:ascii="Calibri" w:hAnsi="Calibri" w:cs="Calibri"/>
                <w:b/>
                <w:sz w:val="22"/>
              </w:rPr>
            </w:pPr>
            <w:r>
              <w:rPr>
                <w:rFonts w:ascii="Calibri" w:hAnsi="Calibri" w:cs="Calibri"/>
                <w:b/>
                <w:sz w:val="22"/>
              </w:rPr>
              <w:t>The legal requirements regarding notes from interviews.</w:t>
            </w:r>
          </w:p>
          <w:p w14:paraId="69356948" w14:textId="77777777" w:rsidR="005979B1" w:rsidRPr="00887937" w:rsidRDefault="005979B1" w:rsidP="005739F9">
            <w:pPr>
              <w:jc w:val="both"/>
              <w:rPr>
                <w:rFonts w:ascii="Calibri" w:hAnsi="Calibri" w:cs="Calibri"/>
                <w:b/>
                <w:sz w:val="22"/>
              </w:rPr>
            </w:pPr>
          </w:p>
          <w:p w14:paraId="4114D18A" w14:textId="77777777" w:rsidR="005979B1" w:rsidRPr="00887937" w:rsidRDefault="005979B1" w:rsidP="005739F9">
            <w:pPr>
              <w:jc w:val="both"/>
              <w:rPr>
                <w:rFonts w:ascii="Calibri" w:hAnsi="Calibri" w:cs="Calibri"/>
                <w:b/>
                <w:sz w:val="22"/>
              </w:rPr>
            </w:pPr>
          </w:p>
          <w:p w14:paraId="6EC517B2" w14:textId="77777777" w:rsidR="005979B1" w:rsidRPr="00887937" w:rsidRDefault="005979B1" w:rsidP="005739F9">
            <w:pPr>
              <w:jc w:val="both"/>
              <w:rPr>
                <w:rFonts w:ascii="Calibri" w:hAnsi="Calibri" w:cs="Calibri"/>
                <w:b/>
                <w:sz w:val="22"/>
              </w:rPr>
            </w:pPr>
          </w:p>
          <w:p w14:paraId="1A2AE7F3" w14:textId="77777777" w:rsidR="005979B1" w:rsidRPr="00887937" w:rsidRDefault="005979B1" w:rsidP="005739F9">
            <w:pPr>
              <w:jc w:val="both"/>
              <w:rPr>
                <w:rFonts w:ascii="Calibri" w:hAnsi="Calibri" w:cs="Calibri"/>
                <w:b/>
                <w:sz w:val="22"/>
              </w:rPr>
            </w:pPr>
          </w:p>
        </w:tc>
      </w:tr>
      <w:tr w:rsidR="005979B1" w:rsidRPr="00887937" w14:paraId="10654E18" w14:textId="77777777" w:rsidTr="005739F9">
        <w:trPr>
          <w:cantSplit/>
        </w:trPr>
        <w:tc>
          <w:tcPr>
            <w:tcW w:w="9823" w:type="dxa"/>
            <w:gridSpan w:val="4"/>
            <w:tcBorders>
              <w:bottom w:val="single" w:sz="2" w:space="0" w:color="auto"/>
            </w:tcBorders>
          </w:tcPr>
          <w:p w14:paraId="59E54AA0" w14:textId="77777777" w:rsidR="005979B1" w:rsidRPr="00887937" w:rsidRDefault="005979B1" w:rsidP="005739F9">
            <w:pPr>
              <w:jc w:val="both"/>
              <w:rPr>
                <w:rFonts w:ascii="Calibri" w:hAnsi="Calibri" w:cs="Calibri"/>
                <w:b/>
                <w:sz w:val="22"/>
              </w:rPr>
            </w:pPr>
            <w:r w:rsidRPr="00887937">
              <w:rPr>
                <w:rFonts w:ascii="Calibri" w:hAnsi="Calibri" w:cs="Calibri"/>
                <w:b/>
                <w:sz w:val="22"/>
              </w:rPr>
              <w:t>Previous student knowledge required for the session:</w:t>
            </w:r>
            <w:r w:rsidRPr="00887937">
              <w:rPr>
                <w:rFonts w:ascii="Calibri" w:hAnsi="Calibri" w:cs="Calibri"/>
                <w:b/>
                <w:sz w:val="22"/>
              </w:rPr>
              <w:tab/>
            </w:r>
          </w:p>
          <w:p w14:paraId="4C6CC673" w14:textId="77777777" w:rsidR="005979B1" w:rsidRPr="00887937" w:rsidRDefault="005979B1" w:rsidP="005739F9">
            <w:pPr>
              <w:jc w:val="both"/>
              <w:rPr>
                <w:rFonts w:ascii="Calibri" w:hAnsi="Calibri" w:cs="Calibri"/>
                <w:b/>
                <w:sz w:val="22"/>
              </w:rPr>
            </w:pPr>
          </w:p>
          <w:p w14:paraId="0405F9F4" w14:textId="2DE7E684" w:rsidR="005979B1" w:rsidRPr="00887937" w:rsidRDefault="0019066A" w:rsidP="005739F9">
            <w:pPr>
              <w:jc w:val="both"/>
              <w:rPr>
                <w:rFonts w:ascii="Calibri" w:hAnsi="Calibri" w:cs="Calibri"/>
                <w:b/>
                <w:sz w:val="22"/>
              </w:rPr>
            </w:pPr>
            <w:r>
              <w:rPr>
                <w:rFonts w:ascii="Calibri" w:hAnsi="Calibri" w:cs="Calibri"/>
                <w:b/>
                <w:sz w:val="22"/>
              </w:rPr>
              <w:t xml:space="preserve">Learners will be required to have sufficient experience at conducting </w:t>
            </w:r>
            <w:r w:rsidR="00C44B12">
              <w:rPr>
                <w:rFonts w:ascii="Calibri" w:hAnsi="Calibri" w:cs="Calibri"/>
                <w:b/>
                <w:sz w:val="22"/>
              </w:rPr>
              <w:t>interviews and taking notes.</w:t>
            </w:r>
          </w:p>
          <w:p w14:paraId="7452C6C0" w14:textId="77777777" w:rsidR="005979B1" w:rsidRPr="00887937" w:rsidRDefault="005979B1" w:rsidP="005739F9">
            <w:pPr>
              <w:jc w:val="both"/>
              <w:rPr>
                <w:rFonts w:ascii="Calibri" w:hAnsi="Calibri" w:cs="Calibri"/>
                <w:b/>
                <w:sz w:val="22"/>
              </w:rPr>
            </w:pPr>
          </w:p>
          <w:p w14:paraId="269FAE09" w14:textId="77777777" w:rsidR="005979B1" w:rsidRPr="00887937" w:rsidRDefault="005979B1" w:rsidP="005739F9">
            <w:pPr>
              <w:jc w:val="both"/>
              <w:rPr>
                <w:rFonts w:ascii="Calibri" w:hAnsi="Calibri" w:cs="Calibri"/>
                <w:b/>
                <w:sz w:val="22"/>
              </w:rPr>
            </w:pPr>
          </w:p>
          <w:p w14:paraId="56E45387" w14:textId="77777777" w:rsidR="005979B1" w:rsidRPr="00887937" w:rsidRDefault="005979B1" w:rsidP="005739F9">
            <w:pPr>
              <w:jc w:val="both"/>
              <w:rPr>
                <w:rFonts w:ascii="Calibri" w:hAnsi="Calibri" w:cs="Calibri"/>
                <w:b/>
                <w:sz w:val="22"/>
              </w:rPr>
            </w:pPr>
          </w:p>
        </w:tc>
      </w:tr>
      <w:tr w:rsidR="005979B1" w:rsidRPr="00887937" w14:paraId="7FEDDD18" w14:textId="77777777" w:rsidTr="005739F9">
        <w:trPr>
          <w:cantSplit/>
        </w:trPr>
        <w:tc>
          <w:tcPr>
            <w:tcW w:w="9823" w:type="dxa"/>
            <w:gridSpan w:val="4"/>
            <w:tcBorders>
              <w:top w:val="single" w:sz="2" w:space="0" w:color="auto"/>
            </w:tcBorders>
          </w:tcPr>
          <w:p w14:paraId="19719F5A" w14:textId="77777777" w:rsidR="005979B1" w:rsidRPr="00887937" w:rsidRDefault="005979B1" w:rsidP="005739F9">
            <w:pPr>
              <w:jc w:val="both"/>
              <w:rPr>
                <w:rFonts w:ascii="Calibri" w:hAnsi="Calibri" w:cs="Calibri"/>
                <w:b/>
                <w:sz w:val="22"/>
              </w:rPr>
            </w:pPr>
            <w:r w:rsidRPr="00887937">
              <w:rPr>
                <w:rFonts w:ascii="Calibri" w:hAnsi="Calibri" w:cs="Calibri"/>
                <w:b/>
                <w:sz w:val="22"/>
              </w:rPr>
              <w:t>Anticipated difficulties (if applicable):</w:t>
            </w:r>
          </w:p>
          <w:p w14:paraId="36FAEEC0" w14:textId="77777777" w:rsidR="005979B1" w:rsidRPr="00887937" w:rsidRDefault="005979B1" w:rsidP="005739F9">
            <w:pPr>
              <w:jc w:val="both"/>
              <w:rPr>
                <w:rFonts w:ascii="Calibri" w:hAnsi="Calibri" w:cs="Calibri"/>
                <w:b/>
                <w:sz w:val="22"/>
              </w:rPr>
            </w:pPr>
          </w:p>
          <w:p w14:paraId="53A61849" w14:textId="77777777" w:rsidR="005979B1" w:rsidRPr="00887937" w:rsidRDefault="005979B1" w:rsidP="005739F9">
            <w:pPr>
              <w:jc w:val="both"/>
              <w:rPr>
                <w:rFonts w:ascii="Calibri" w:hAnsi="Calibri" w:cs="Calibri"/>
                <w:b/>
                <w:sz w:val="22"/>
              </w:rPr>
            </w:pPr>
          </w:p>
          <w:p w14:paraId="25FE8EE0" w14:textId="77777777" w:rsidR="005979B1" w:rsidRPr="00887937" w:rsidRDefault="005979B1" w:rsidP="005739F9">
            <w:pPr>
              <w:jc w:val="both"/>
              <w:rPr>
                <w:rFonts w:ascii="Calibri" w:hAnsi="Calibri" w:cs="Calibri"/>
                <w:b/>
                <w:sz w:val="22"/>
              </w:rPr>
            </w:pPr>
          </w:p>
          <w:p w14:paraId="31BBDF7F" w14:textId="77777777" w:rsidR="005979B1" w:rsidRPr="00887937" w:rsidRDefault="005979B1" w:rsidP="005739F9">
            <w:pPr>
              <w:jc w:val="both"/>
              <w:rPr>
                <w:rFonts w:ascii="Calibri" w:hAnsi="Calibri" w:cs="Calibri"/>
                <w:b/>
                <w:sz w:val="22"/>
              </w:rPr>
            </w:pPr>
          </w:p>
          <w:p w14:paraId="0F79E6DA" w14:textId="77777777" w:rsidR="005979B1" w:rsidRPr="00887937" w:rsidRDefault="005979B1" w:rsidP="005739F9">
            <w:pPr>
              <w:jc w:val="both"/>
              <w:rPr>
                <w:rFonts w:ascii="Calibri" w:hAnsi="Calibri" w:cs="Calibri"/>
                <w:b/>
                <w:sz w:val="22"/>
              </w:rPr>
            </w:pPr>
          </w:p>
          <w:p w14:paraId="5299F942" w14:textId="77777777" w:rsidR="005979B1" w:rsidRPr="00887937" w:rsidRDefault="005979B1" w:rsidP="005739F9">
            <w:pPr>
              <w:jc w:val="both"/>
              <w:rPr>
                <w:rFonts w:ascii="Calibri" w:hAnsi="Calibri" w:cs="Calibri"/>
                <w:b/>
                <w:sz w:val="22"/>
              </w:rPr>
            </w:pPr>
          </w:p>
          <w:p w14:paraId="77FC3E6D" w14:textId="77777777" w:rsidR="005979B1" w:rsidRPr="00887937" w:rsidRDefault="005979B1" w:rsidP="005739F9">
            <w:pPr>
              <w:jc w:val="both"/>
              <w:rPr>
                <w:rFonts w:ascii="Calibri" w:hAnsi="Calibri" w:cs="Calibri"/>
                <w:b/>
                <w:sz w:val="22"/>
              </w:rPr>
            </w:pPr>
          </w:p>
          <w:p w14:paraId="22F3D98E" w14:textId="77777777" w:rsidR="005979B1" w:rsidRPr="00887937" w:rsidRDefault="005979B1" w:rsidP="005739F9">
            <w:pPr>
              <w:jc w:val="both"/>
              <w:rPr>
                <w:rFonts w:ascii="Calibri" w:hAnsi="Calibri" w:cs="Calibri"/>
                <w:b/>
                <w:sz w:val="22"/>
              </w:rPr>
            </w:pPr>
          </w:p>
        </w:tc>
      </w:tr>
    </w:tbl>
    <w:p w14:paraId="6347F0FB" w14:textId="77777777" w:rsidR="005979B1" w:rsidRDefault="005979B1" w:rsidP="005979B1"/>
    <w:p w14:paraId="59F4B269" w14:textId="77777777" w:rsidR="005979B1" w:rsidRDefault="005979B1" w:rsidP="005979B1"/>
    <w:p w14:paraId="1B6D4F32" w14:textId="77777777" w:rsidR="005979B1" w:rsidRDefault="005979B1" w:rsidP="005979B1"/>
    <w:p w14:paraId="4B83FDF7" w14:textId="77777777" w:rsidR="005979B1" w:rsidRDefault="005979B1" w:rsidP="005979B1"/>
    <w:p w14:paraId="21B2CD8A" w14:textId="77777777" w:rsidR="005979B1" w:rsidRDefault="005979B1" w:rsidP="005979B1"/>
    <w:p w14:paraId="6383F4AF" w14:textId="77777777" w:rsidR="005979B1" w:rsidRDefault="005979B1" w:rsidP="005979B1"/>
    <w:p w14:paraId="584EB756" w14:textId="77777777" w:rsidR="005979B1" w:rsidRDefault="005979B1" w:rsidP="005979B1"/>
    <w:p w14:paraId="5EDC4F4F" w14:textId="77777777" w:rsidR="005979B1" w:rsidRDefault="005979B1" w:rsidP="005979B1"/>
    <w:tbl>
      <w:tblPr>
        <w:tblW w:w="982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823"/>
      </w:tblGrid>
      <w:tr w:rsidR="005979B1" w:rsidRPr="00887937" w14:paraId="0A505D52" w14:textId="77777777" w:rsidTr="005739F9">
        <w:trPr>
          <w:cantSplit/>
        </w:trPr>
        <w:tc>
          <w:tcPr>
            <w:tcW w:w="9823" w:type="dxa"/>
          </w:tcPr>
          <w:p w14:paraId="44DB6736" w14:textId="77777777" w:rsidR="005979B1" w:rsidRPr="00887937" w:rsidRDefault="005979B1" w:rsidP="005739F9">
            <w:pPr>
              <w:jc w:val="center"/>
              <w:rPr>
                <w:rFonts w:ascii="Calibri" w:hAnsi="Calibri" w:cs="Calibri"/>
                <w:b/>
                <w:noProof/>
                <w:szCs w:val="24"/>
                <w:u w:val="single"/>
              </w:rPr>
            </w:pPr>
            <w:r w:rsidRPr="00887937">
              <w:rPr>
                <w:rFonts w:ascii="Calibri" w:hAnsi="Calibri" w:cs="Calibri"/>
                <w:b/>
                <w:noProof/>
                <w:szCs w:val="24"/>
                <w:u w:val="single"/>
              </w:rPr>
              <w:t>Professional Standards</w:t>
            </w:r>
          </w:p>
          <w:p w14:paraId="30135078" w14:textId="77777777" w:rsidR="005979B1" w:rsidRPr="00887937" w:rsidRDefault="005979B1" w:rsidP="005739F9">
            <w:pPr>
              <w:jc w:val="center"/>
              <w:rPr>
                <w:rFonts w:ascii="Calibri" w:hAnsi="Calibri" w:cs="Calibri"/>
                <w:b/>
                <w:noProof/>
                <w:szCs w:val="24"/>
                <w:u w:val="single"/>
              </w:rPr>
            </w:pPr>
            <w:r w:rsidRPr="00887937">
              <w:rPr>
                <w:rFonts w:ascii="Calibri" w:hAnsi="Calibri" w:cs="Calibri"/>
                <w:b/>
                <w:noProof/>
                <w:szCs w:val="24"/>
                <w:u w:val="single"/>
              </w:rPr>
              <w:t>Please map the lesson to the relevant professional standards noting clearly where they are met:</w:t>
            </w:r>
          </w:p>
          <w:p w14:paraId="7002DADE" w14:textId="77777777" w:rsidR="005979B1" w:rsidRPr="00887937" w:rsidRDefault="005979B1" w:rsidP="005739F9">
            <w:pPr>
              <w:jc w:val="center"/>
              <w:rPr>
                <w:rFonts w:ascii="Calibri" w:hAnsi="Calibri" w:cs="Calibri"/>
                <w:noProof/>
                <w:szCs w:val="24"/>
              </w:rPr>
            </w:pPr>
            <w:r w:rsidRPr="00887937">
              <w:rPr>
                <w:rFonts w:ascii="Calibri" w:hAnsi="Calibri" w:cs="Calibri"/>
                <w:noProof/>
                <w:szCs w:val="24"/>
              </w:rPr>
              <w:t>(Include detail of standard, not just a reference number)</w:t>
            </w:r>
          </w:p>
          <w:p w14:paraId="3893573B" w14:textId="77777777" w:rsidR="005979B1" w:rsidRPr="00887937" w:rsidRDefault="005979B1" w:rsidP="005739F9">
            <w:pPr>
              <w:jc w:val="both"/>
              <w:rPr>
                <w:rFonts w:ascii="Calibri" w:hAnsi="Calibri" w:cs="Calibri"/>
                <w:b/>
                <w:sz w:val="22"/>
              </w:rPr>
            </w:pPr>
          </w:p>
          <w:p w14:paraId="07865185" w14:textId="77777777" w:rsidR="005979B1" w:rsidRPr="00887937" w:rsidRDefault="005979B1" w:rsidP="005739F9">
            <w:pPr>
              <w:jc w:val="both"/>
              <w:rPr>
                <w:rFonts w:ascii="Calibri" w:hAnsi="Calibri" w:cs="Calibri"/>
                <w:b/>
                <w:sz w:val="22"/>
              </w:rPr>
            </w:pPr>
          </w:p>
          <w:p w14:paraId="5E4A443C" w14:textId="77777777" w:rsidR="00C44B12" w:rsidRPr="00C44B12" w:rsidRDefault="00C44B12" w:rsidP="00C44B12">
            <w:pPr>
              <w:pStyle w:val="Default"/>
              <w:rPr>
                <w:rFonts w:asciiTheme="minorHAnsi" w:hAnsiTheme="minorHAnsi" w:cstheme="minorHAnsi"/>
                <w:color w:val="auto"/>
                <w:sz w:val="22"/>
                <w:szCs w:val="22"/>
              </w:rPr>
            </w:pPr>
          </w:p>
          <w:p w14:paraId="46F2220C" w14:textId="17A1D12E" w:rsidR="005979B1" w:rsidRPr="00C44B12" w:rsidRDefault="00C44B12" w:rsidP="00C44B12">
            <w:pPr>
              <w:jc w:val="both"/>
              <w:rPr>
                <w:rFonts w:asciiTheme="minorHAnsi" w:hAnsiTheme="minorHAnsi" w:cstheme="minorHAnsi"/>
                <w:sz w:val="22"/>
                <w:szCs w:val="22"/>
              </w:rPr>
            </w:pPr>
            <w:r w:rsidRPr="00C44B12">
              <w:rPr>
                <w:rFonts w:asciiTheme="minorHAnsi" w:hAnsiTheme="minorHAnsi" w:cstheme="minorHAnsi"/>
                <w:sz w:val="22"/>
                <w:szCs w:val="22"/>
              </w:rPr>
              <w:t xml:space="preserve">pecialist Investigative Interviewing </w:t>
            </w:r>
            <w:r w:rsidRPr="00C44B12">
              <w:rPr>
                <w:rFonts w:asciiTheme="minorHAnsi" w:hAnsiTheme="minorHAnsi" w:cstheme="minorHAnsi"/>
                <w:sz w:val="22"/>
                <w:szCs w:val="22"/>
              </w:rPr>
              <w:t>–</w:t>
            </w:r>
            <w:r w:rsidRPr="00C44B12">
              <w:rPr>
                <w:rFonts w:asciiTheme="minorHAnsi" w:hAnsiTheme="minorHAnsi" w:cstheme="minorHAnsi"/>
                <w:sz w:val="22"/>
                <w:szCs w:val="22"/>
              </w:rPr>
              <w:t xml:space="preserve"> Suspect</w:t>
            </w:r>
          </w:p>
          <w:p w14:paraId="27BE0B67" w14:textId="77777777" w:rsidR="00C44B12" w:rsidRPr="00C44B12" w:rsidRDefault="00C44B12" w:rsidP="00C44B12">
            <w:pPr>
              <w:jc w:val="both"/>
              <w:rPr>
                <w:rFonts w:asciiTheme="minorHAnsi" w:hAnsiTheme="minorHAnsi" w:cstheme="minorHAnsi"/>
                <w:sz w:val="22"/>
                <w:szCs w:val="22"/>
              </w:rPr>
            </w:pPr>
          </w:p>
          <w:p w14:paraId="4C19DE33" w14:textId="2F696E75" w:rsidR="00C44B12" w:rsidRPr="00C44B12" w:rsidRDefault="00C44B12" w:rsidP="00C44B12">
            <w:pPr>
              <w:jc w:val="both"/>
              <w:rPr>
                <w:rFonts w:asciiTheme="minorHAnsi" w:hAnsiTheme="minorHAnsi" w:cstheme="minorHAnsi"/>
                <w:b/>
                <w:sz w:val="22"/>
                <w:szCs w:val="22"/>
              </w:rPr>
            </w:pPr>
            <w:r w:rsidRPr="00C44B12">
              <w:rPr>
                <w:rFonts w:asciiTheme="minorHAnsi" w:hAnsiTheme="minorHAnsi" w:cstheme="minorHAnsi"/>
                <w:sz w:val="22"/>
                <w:szCs w:val="22"/>
              </w:rPr>
              <w:t>Curriculum Code: IVSTX012</w:t>
            </w:r>
          </w:p>
          <w:p w14:paraId="2F12C8F0" w14:textId="77777777" w:rsidR="00C44B12" w:rsidRDefault="00C44B12" w:rsidP="00C44B12">
            <w:pPr>
              <w:pStyle w:val="Default"/>
            </w:pPr>
          </w:p>
          <w:p w14:paraId="7EB35EA6" w14:textId="77777777" w:rsidR="00C44B12" w:rsidRPr="00C44B12" w:rsidRDefault="00C44B12" w:rsidP="00C44B12">
            <w:pPr>
              <w:pStyle w:val="Default"/>
              <w:rPr>
                <w:rFonts w:asciiTheme="minorHAnsi" w:hAnsiTheme="minorHAnsi" w:cstheme="minorHAnsi"/>
                <w:sz w:val="22"/>
                <w:szCs w:val="22"/>
              </w:rPr>
            </w:pPr>
            <w:r w:rsidRPr="00C44B12">
              <w:rPr>
                <w:rFonts w:asciiTheme="minorHAnsi" w:hAnsiTheme="minorHAnsi" w:cstheme="minorHAnsi"/>
                <w:b/>
                <w:bCs/>
                <w:sz w:val="22"/>
                <w:szCs w:val="22"/>
              </w:rPr>
              <w:t xml:space="preserve">27. Maintain ongoing notes during the interview using an established technique </w:t>
            </w:r>
          </w:p>
          <w:p w14:paraId="424300BD" w14:textId="77777777" w:rsidR="00C44B12" w:rsidRPr="00C44B12" w:rsidRDefault="00C44B12" w:rsidP="00C44B12">
            <w:pPr>
              <w:pStyle w:val="Default"/>
              <w:spacing w:after="262"/>
              <w:rPr>
                <w:rFonts w:asciiTheme="minorHAnsi" w:hAnsiTheme="minorHAnsi" w:cstheme="minorHAnsi"/>
                <w:sz w:val="22"/>
                <w:szCs w:val="22"/>
              </w:rPr>
            </w:pPr>
            <w:r w:rsidRPr="00C44B12">
              <w:rPr>
                <w:rFonts w:asciiTheme="minorHAnsi" w:hAnsiTheme="minorHAnsi" w:cstheme="minorHAnsi"/>
                <w:sz w:val="22"/>
                <w:szCs w:val="22"/>
              </w:rPr>
              <w:t xml:space="preserve">27.1. Note-taker </w:t>
            </w:r>
          </w:p>
          <w:p w14:paraId="1F802502" w14:textId="77777777" w:rsidR="00C44B12" w:rsidRDefault="00C44B12" w:rsidP="00C44B12">
            <w:pPr>
              <w:pStyle w:val="Default"/>
              <w:rPr>
                <w:rFonts w:asciiTheme="minorHAnsi" w:hAnsiTheme="minorHAnsi" w:cstheme="minorHAnsi"/>
                <w:sz w:val="22"/>
                <w:szCs w:val="22"/>
              </w:rPr>
            </w:pPr>
            <w:r w:rsidRPr="00C44B12">
              <w:rPr>
                <w:rFonts w:asciiTheme="minorHAnsi" w:hAnsiTheme="minorHAnsi" w:cstheme="minorHAnsi"/>
                <w:sz w:val="22"/>
                <w:szCs w:val="22"/>
              </w:rPr>
              <w:t xml:space="preserve">27.2. SE3R </w:t>
            </w:r>
          </w:p>
          <w:p w14:paraId="6DE7312B" w14:textId="77777777" w:rsidR="00C44B12" w:rsidRDefault="00C44B12" w:rsidP="00C44B12">
            <w:pPr>
              <w:pStyle w:val="Default"/>
              <w:rPr>
                <w:rFonts w:asciiTheme="minorHAnsi" w:hAnsiTheme="minorHAnsi" w:cstheme="minorHAnsi"/>
                <w:sz w:val="22"/>
                <w:szCs w:val="22"/>
              </w:rPr>
            </w:pPr>
          </w:p>
          <w:p w14:paraId="5AB54D6B" w14:textId="77777777" w:rsidR="00C44B12" w:rsidRDefault="00C44B12" w:rsidP="00C44B12">
            <w:pPr>
              <w:pStyle w:val="Default"/>
              <w:rPr>
                <w:rFonts w:asciiTheme="minorHAnsi" w:hAnsiTheme="minorHAnsi" w:cstheme="minorHAnsi"/>
                <w:sz w:val="22"/>
                <w:szCs w:val="22"/>
              </w:rPr>
            </w:pPr>
          </w:p>
          <w:p w14:paraId="4510F385" w14:textId="77777777" w:rsidR="00C44B12" w:rsidRPr="00C44B12" w:rsidRDefault="00C44B12" w:rsidP="00C44B12">
            <w:pPr>
              <w:pStyle w:val="Default"/>
              <w:rPr>
                <w:rFonts w:asciiTheme="minorHAnsi" w:hAnsiTheme="minorHAnsi" w:cstheme="minorHAnsi"/>
                <w:sz w:val="22"/>
                <w:szCs w:val="22"/>
              </w:rPr>
            </w:pPr>
          </w:p>
          <w:p w14:paraId="5211122E" w14:textId="77777777" w:rsidR="005979B1" w:rsidRPr="00887937" w:rsidRDefault="005979B1" w:rsidP="005739F9">
            <w:pPr>
              <w:jc w:val="both"/>
              <w:rPr>
                <w:rFonts w:ascii="Calibri" w:hAnsi="Calibri" w:cs="Calibri"/>
                <w:b/>
                <w:sz w:val="22"/>
              </w:rPr>
            </w:pPr>
          </w:p>
          <w:p w14:paraId="73F35728" w14:textId="77777777" w:rsidR="005979B1" w:rsidRPr="00887937" w:rsidRDefault="005979B1" w:rsidP="005739F9">
            <w:pPr>
              <w:jc w:val="both"/>
              <w:rPr>
                <w:rFonts w:ascii="Calibri" w:hAnsi="Calibri" w:cs="Calibri"/>
                <w:b/>
                <w:sz w:val="22"/>
              </w:rPr>
            </w:pPr>
          </w:p>
          <w:p w14:paraId="5963A1AD" w14:textId="77777777" w:rsidR="005979B1" w:rsidRPr="00887937" w:rsidRDefault="005979B1" w:rsidP="005739F9">
            <w:pPr>
              <w:jc w:val="both"/>
              <w:rPr>
                <w:rFonts w:ascii="Calibri" w:hAnsi="Calibri" w:cs="Calibri"/>
                <w:b/>
                <w:sz w:val="22"/>
              </w:rPr>
            </w:pPr>
          </w:p>
          <w:p w14:paraId="5E3E4555" w14:textId="77777777" w:rsidR="005979B1" w:rsidRPr="00887937" w:rsidRDefault="005979B1" w:rsidP="005739F9">
            <w:pPr>
              <w:jc w:val="both"/>
              <w:rPr>
                <w:rFonts w:ascii="Calibri" w:hAnsi="Calibri" w:cs="Calibri"/>
                <w:b/>
                <w:sz w:val="22"/>
              </w:rPr>
            </w:pPr>
          </w:p>
          <w:p w14:paraId="15F6C5C4" w14:textId="77777777" w:rsidR="005979B1" w:rsidRPr="00887937" w:rsidRDefault="005979B1" w:rsidP="005739F9">
            <w:pPr>
              <w:jc w:val="both"/>
              <w:rPr>
                <w:rFonts w:ascii="Calibri" w:hAnsi="Calibri" w:cs="Calibri"/>
                <w:b/>
                <w:sz w:val="22"/>
              </w:rPr>
            </w:pPr>
          </w:p>
          <w:p w14:paraId="370DBBA8" w14:textId="77777777" w:rsidR="005979B1" w:rsidRPr="00887937" w:rsidRDefault="005979B1" w:rsidP="005739F9">
            <w:pPr>
              <w:jc w:val="both"/>
              <w:rPr>
                <w:rFonts w:ascii="Calibri" w:hAnsi="Calibri" w:cs="Calibri"/>
                <w:b/>
                <w:sz w:val="22"/>
              </w:rPr>
            </w:pPr>
          </w:p>
          <w:p w14:paraId="24E4F280" w14:textId="77777777" w:rsidR="005979B1" w:rsidRPr="00887937" w:rsidRDefault="005979B1" w:rsidP="005739F9">
            <w:pPr>
              <w:jc w:val="both"/>
              <w:rPr>
                <w:rFonts w:ascii="Calibri" w:hAnsi="Calibri" w:cs="Calibri"/>
                <w:b/>
                <w:sz w:val="22"/>
              </w:rPr>
            </w:pPr>
          </w:p>
          <w:p w14:paraId="7E37E380" w14:textId="77777777" w:rsidR="005979B1" w:rsidRPr="00887937" w:rsidRDefault="005979B1" w:rsidP="005739F9">
            <w:pPr>
              <w:jc w:val="both"/>
              <w:rPr>
                <w:rFonts w:ascii="Calibri" w:hAnsi="Calibri" w:cs="Calibri"/>
                <w:b/>
                <w:sz w:val="22"/>
              </w:rPr>
            </w:pPr>
          </w:p>
          <w:p w14:paraId="411F9EE2" w14:textId="77777777" w:rsidR="005979B1" w:rsidRPr="00887937" w:rsidRDefault="005979B1" w:rsidP="005739F9">
            <w:pPr>
              <w:jc w:val="both"/>
              <w:rPr>
                <w:rFonts w:ascii="Calibri" w:hAnsi="Calibri" w:cs="Calibri"/>
                <w:b/>
                <w:sz w:val="22"/>
              </w:rPr>
            </w:pPr>
          </w:p>
          <w:p w14:paraId="751F27D4" w14:textId="77777777" w:rsidR="005979B1" w:rsidRPr="00887937" w:rsidRDefault="005979B1" w:rsidP="005739F9">
            <w:pPr>
              <w:jc w:val="both"/>
              <w:rPr>
                <w:rFonts w:ascii="Calibri" w:hAnsi="Calibri" w:cs="Calibri"/>
                <w:b/>
                <w:sz w:val="22"/>
              </w:rPr>
            </w:pPr>
          </w:p>
          <w:p w14:paraId="4747E727" w14:textId="77777777" w:rsidR="005979B1" w:rsidRPr="00887937" w:rsidRDefault="005979B1" w:rsidP="005739F9">
            <w:pPr>
              <w:jc w:val="both"/>
              <w:rPr>
                <w:rFonts w:ascii="Calibri" w:hAnsi="Calibri" w:cs="Calibri"/>
                <w:b/>
                <w:sz w:val="22"/>
              </w:rPr>
            </w:pPr>
          </w:p>
          <w:p w14:paraId="2C7B95D1" w14:textId="77777777" w:rsidR="005979B1" w:rsidRPr="00887937" w:rsidRDefault="005979B1" w:rsidP="005739F9">
            <w:pPr>
              <w:jc w:val="both"/>
              <w:rPr>
                <w:rFonts w:ascii="Calibri" w:hAnsi="Calibri" w:cs="Calibri"/>
                <w:b/>
                <w:sz w:val="22"/>
              </w:rPr>
            </w:pPr>
          </w:p>
          <w:p w14:paraId="1C2F33D1" w14:textId="77777777" w:rsidR="005979B1" w:rsidRPr="00887937" w:rsidRDefault="005979B1" w:rsidP="005739F9">
            <w:pPr>
              <w:jc w:val="both"/>
              <w:rPr>
                <w:rFonts w:ascii="Calibri" w:hAnsi="Calibri" w:cs="Calibri"/>
                <w:b/>
                <w:sz w:val="22"/>
              </w:rPr>
            </w:pPr>
          </w:p>
          <w:p w14:paraId="59E397F0" w14:textId="77777777" w:rsidR="005979B1" w:rsidRPr="00887937" w:rsidRDefault="005979B1" w:rsidP="005739F9">
            <w:pPr>
              <w:jc w:val="both"/>
              <w:rPr>
                <w:rFonts w:ascii="Calibri" w:hAnsi="Calibri" w:cs="Calibri"/>
                <w:b/>
                <w:sz w:val="22"/>
              </w:rPr>
            </w:pPr>
          </w:p>
          <w:p w14:paraId="0B48C92D" w14:textId="77777777" w:rsidR="005979B1" w:rsidRPr="00887937" w:rsidRDefault="005979B1" w:rsidP="005739F9">
            <w:pPr>
              <w:jc w:val="both"/>
              <w:rPr>
                <w:rFonts w:ascii="Calibri" w:hAnsi="Calibri" w:cs="Calibri"/>
                <w:b/>
                <w:sz w:val="22"/>
              </w:rPr>
            </w:pPr>
          </w:p>
          <w:p w14:paraId="025A87E9" w14:textId="77777777" w:rsidR="005979B1" w:rsidRPr="00887937" w:rsidRDefault="005979B1" w:rsidP="005739F9">
            <w:pPr>
              <w:jc w:val="both"/>
              <w:rPr>
                <w:rFonts w:ascii="Calibri" w:hAnsi="Calibri" w:cs="Calibri"/>
                <w:b/>
                <w:sz w:val="22"/>
              </w:rPr>
            </w:pPr>
          </w:p>
          <w:p w14:paraId="661CB0D6" w14:textId="77777777" w:rsidR="005979B1" w:rsidRPr="00887937" w:rsidRDefault="005979B1" w:rsidP="005739F9">
            <w:pPr>
              <w:jc w:val="both"/>
              <w:rPr>
                <w:rFonts w:ascii="Calibri" w:hAnsi="Calibri" w:cs="Calibri"/>
                <w:b/>
                <w:sz w:val="22"/>
              </w:rPr>
            </w:pPr>
          </w:p>
          <w:p w14:paraId="75B8EE9D" w14:textId="77777777" w:rsidR="005979B1" w:rsidRPr="00887937" w:rsidRDefault="005979B1" w:rsidP="005739F9">
            <w:pPr>
              <w:jc w:val="both"/>
              <w:rPr>
                <w:rFonts w:ascii="Calibri" w:hAnsi="Calibri" w:cs="Calibri"/>
                <w:b/>
                <w:sz w:val="22"/>
              </w:rPr>
            </w:pPr>
          </w:p>
          <w:p w14:paraId="52A6EAF4" w14:textId="77777777" w:rsidR="005979B1" w:rsidRPr="00887937" w:rsidRDefault="005979B1" w:rsidP="005739F9">
            <w:pPr>
              <w:jc w:val="both"/>
              <w:rPr>
                <w:rFonts w:ascii="Calibri" w:hAnsi="Calibri" w:cs="Calibri"/>
                <w:b/>
                <w:sz w:val="22"/>
              </w:rPr>
            </w:pPr>
          </w:p>
          <w:p w14:paraId="68907E76" w14:textId="77777777" w:rsidR="005979B1" w:rsidRPr="00887937" w:rsidRDefault="005979B1" w:rsidP="005739F9">
            <w:pPr>
              <w:jc w:val="both"/>
              <w:rPr>
                <w:rFonts w:ascii="Calibri" w:hAnsi="Calibri" w:cs="Calibri"/>
                <w:b/>
                <w:sz w:val="22"/>
              </w:rPr>
            </w:pPr>
          </w:p>
        </w:tc>
      </w:tr>
    </w:tbl>
    <w:p w14:paraId="4818CE35" w14:textId="77777777" w:rsidR="005979B1" w:rsidRDefault="005979B1" w:rsidP="005979B1"/>
    <w:p w14:paraId="7AABA2AA" w14:textId="77777777" w:rsidR="005979B1" w:rsidRDefault="005979B1" w:rsidP="005979B1"/>
    <w:tbl>
      <w:tblPr>
        <w:tblW w:w="977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9776"/>
      </w:tblGrid>
      <w:tr w:rsidR="005979B1" w14:paraId="630997F5" w14:textId="77777777" w:rsidTr="005979B1">
        <w:tc>
          <w:tcPr>
            <w:tcW w:w="9776" w:type="dxa"/>
            <w:shd w:val="clear" w:color="auto" w:fill="auto"/>
          </w:tcPr>
          <w:p w14:paraId="258C44AD" w14:textId="77777777" w:rsidR="005979B1" w:rsidRPr="00887937" w:rsidRDefault="005979B1" w:rsidP="005739F9">
            <w:pPr>
              <w:jc w:val="center"/>
              <w:rPr>
                <w:rFonts w:ascii="Calibri" w:hAnsi="Calibri" w:cs="Calibri"/>
                <w:b/>
                <w:u w:val="single"/>
              </w:rPr>
            </w:pPr>
            <w:r w:rsidRPr="00887937">
              <w:rPr>
                <w:rFonts w:ascii="Calibri" w:hAnsi="Calibri" w:cs="Calibri"/>
                <w:b/>
                <w:u w:val="single"/>
              </w:rPr>
              <w:t>Wider skills or enhancement themes included in lesson i.e. employability, numeracy, collaboration</w:t>
            </w:r>
          </w:p>
          <w:p w14:paraId="11337080" w14:textId="77777777" w:rsidR="005979B1" w:rsidRDefault="005979B1" w:rsidP="005739F9"/>
          <w:p w14:paraId="7D6F9532" w14:textId="77777777" w:rsidR="005979B1" w:rsidRDefault="005979B1" w:rsidP="005739F9"/>
          <w:p w14:paraId="3CBB8FEF" w14:textId="77777777" w:rsidR="005979B1" w:rsidRDefault="005979B1" w:rsidP="005739F9"/>
          <w:p w14:paraId="028D858A" w14:textId="77777777" w:rsidR="005979B1" w:rsidRDefault="005979B1" w:rsidP="005739F9"/>
          <w:p w14:paraId="0A48BE14" w14:textId="77777777" w:rsidR="005979B1" w:rsidRDefault="005979B1" w:rsidP="005739F9"/>
          <w:p w14:paraId="23B0A890" w14:textId="77777777" w:rsidR="005979B1" w:rsidRDefault="005979B1" w:rsidP="005739F9"/>
          <w:p w14:paraId="4B3F559F" w14:textId="77777777" w:rsidR="005979B1" w:rsidRDefault="005979B1" w:rsidP="005739F9"/>
          <w:p w14:paraId="57C4A3FE" w14:textId="77777777" w:rsidR="005979B1" w:rsidRDefault="005979B1" w:rsidP="005739F9"/>
          <w:p w14:paraId="2DD426BC" w14:textId="77777777" w:rsidR="005979B1" w:rsidRDefault="005979B1" w:rsidP="005739F9"/>
          <w:p w14:paraId="3EDEBD82" w14:textId="77777777" w:rsidR="005979B1" w:rsidRDefault="005979B1" w:rsidP="005739F9"/>
          <w:p w14:paraId="0218FB72" w14:textId="77777777" w:rsidR="005979B1" w:rsidRDefault="005979B1" w:rsidP="005739F9"/>
          <w:p w14:paraId="13730861" w14:textId="77777777" w:rsidR="005979B1" w:rsidRDefault="005979B1" w:rsidP="005739F9"/>
          <w:p w14:paraId="3F151B0D" w14:textId="77777777" w:rsidR="005979B1" w:rsidRDefault="005979B1" w:rsidP="005739F9"/>
          <w:p w14:paraId="27BB99D7" w14:textId="77777777" w:rsidR="005979B1" w:rsidRDefault="005979B1" w:rsidP="005739F9"/>
        </w:tc>
      </w:tr>
    </w:tbl>
    <w:p w14:paraId="02177D75" w14:textId="77777777" w:rsidR="005979B1" w:rsidRDefault="005979B1" w:rsidP="005979B1"/>
    <w:p w14:paraId="5A3490BF" w14:textId="77777777" w:rsidR="005979B1" w:rsidRDefault="005979B1" w:rsidP="005979B1"/>
    <w:p w14:paraId="2DA1E5C7" w14:textId="77777777" w:rsidR="005979B1" w:rsidRPr="00887937" w:rsidRDefault="005979B1" w:rsidP="005979B1">
      <w:pPr>
        <w:rPr>
          <w:rFonts w:ascii="Calibri" w:hAnsi="Calibri" w:cs="Calibri"/>
          <w:b/>
          <w:szCs w:val="24"/>
          <w:u w:val="single"/>
        </w:rPr>
      </w:pPr>
      <w:r w:rsidRPr="00887937">
        <w:rPr>
          <w:rFonts w:ascii="Calibri" w:hAnsi="Calibri" w:cs="Calibri"/>
          <w:b/>
          <w:szCs w:val="24"/>
          <w:u w:val="single"/>
        </w:rPr>
        <w:t>Lesson Detail:</w:t>
      </w:r>
    </w:p>
    <w:p w14:paraId="36F8CD79" w14:textId="77777777" w:rsidR="005979B1" w:rsidRDefault="005979B1" w:rsidP="005979B1"/>
    <w:tbl>
      <w:tblPr>
        <w:tblW w:w="10282"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127"/>
        <w:gridCol w:w="2444"/>
        <w:gridCol w:w="4140"/>
        <w:gridCol w:w="1571"/>
      </w:tblGrid>
      <w:tr w:rsidR="005979B1" w:rsidRPr="00887937" w14:paraId="0C70B5B8" w14:textId="77777777" w:rsidTr="005739F9">
        <w:trPr>
          <w:trHeight w:val="439"/>
        </w:trPr>
        <w:tc>
          <w:tcPr>
            <w:tcW w:w="2127" w:type="dxa"/>
          </w:tcPr>
          <w:p w14:paraId="01EF6E0E" w14:textId="77777777" w:rsidR="005979B1" w:rsidRPr="00887937" w:rsidRDefault="005979B1" w:rsidP="005739F9">
            <w:pPr>
              <w:jc w:val="center"/>
              <w:rPr>
                <w:rFonts w:ascii="Calibri" w:hAnsi="Calibri" w:cs="Calibri"/>
                <w:b/>
                <w:sz w:val="22"/>
              </w:rPr>
            </w:pPr>
          </w:p>
          <w:p w14:paraId="595DD36B" w14:textId="77777777" w:rsidR="005979B1" w:rsidRPr="00887937" w:rsidRDefault="005979B1" w:rsidP="005739F9">
            <w:pPr>
              <w:jc w:val="center"/>
              <w:rPr>
                <w:rFonts w:ascii="Calibri" w:hAnsi="Calibri" w:cs="Calibri"/>
                <w:b/>
                <w:sz w:val="22"/>
              </w:rPr>
            </w:pPr>
            <w:r w:rsidRPr="00887937">
              <w:rPr>
                <w:rFonts w:ascii="Calibri" w:hAnsi="Calibri" w:cs="Calibri"/>
                <w:b/>
                <w:sz w:val="22"/>
              </w:rPr>
              <w:t xml:space="preserve">Stage </w:t>
            </w:r>
          </w:p>
        </w:tc>
        <w:tc>
          <w:tcPr>
            <w:tcW w:w="2444" w:type="dxa"/>
          </w:tcPr>
          <w:p w14:paraId="7F84A2E3" w14:textId="77777777" w:rsidR="005979B1" w:rsidRPr="00887937" w:rsidRDefault="005979B1" w:rsidP="005739F9">
            <w:pPr>
              <w:jc w:val="center"/>
              <w:rPr>
                <w:rFonts w:ascii="Calibri" w:hAnsi="Calibri" w:cs="Calibri"/>
                <w:b/>
                <w:sz w:val="22"/>
              </w:rPr>
            </w:pPr>
          </w:p>
          <w:p w14:paraId="1E69C857" w14:textId="77777777" w:rsidR="005979B1" w:rsidRPr="00887937" w:rsidRDefault="005979B1" w:rsidP="005739F9">
            <w:pPr>
              <w:jc w:val="center"/>
              <w:rPr>
                <w:rFonts w:ascii="Calibri" w:hAnsi="Calibri" w:cs="Calibri"/>
                <w:b/>
                <w:sz w:val="22"/>
              </w:rPr>
            </w:pPr>
            <w:r w:rsidRPr="00887937">
              <w:rPr>
                <w:rFonts w:ascii="Calibri" w:hAnsi="Calibri" w:cs="Calibri"/>
                <w:b/>
                <w:sz w:val="22"/>
              </w:rPr>
              <w:t>Focus</w:t>
            </w:r>
          </w:p>
        </w:tc>
        <w:tc>
          <w:tcPr>
            <w:tcW w:w="4140" w:type="dxa"/>
          </w:tcPr>
          <w:p w14:paraId="5B377E68" w14:textId="77777777" w:rsidR="005979B1" w:rsidRPr="00887937" w:rsidRDefault="005979B1" w:rsidP="005739F9">
            <w:pPr>
              <w:jc w:val="center"/>
              <w:rPr>
                <w:rFonts w:ascii="Calibri" w:hAnsi="Calibri" w:cs="Calibri"/>
                <w:b/>
                <w:sz w:val="22"/>
              </w:rPr>
            </w:pPr>
          </w:p>
          <w:p w14:paraId="7AF93C96" w14:textId="77777777" w:rsidR="005979B1" w:rsidRPr="00887937" w:rsidRDefault="005979B1" w:rsidP="005739F9">
            <w:pPr>
              <w:jc w:val="center"/>
              <w:rPr>
                <w:rFonts w:ascii="Calibri" w:hAnsi="Calibri" w:cs="Calibri"/>
                <w:b/>
                <w:sz w:val="22"/>
              </w:rPr>
            </w:pPr>
            <w:r w:rsidRPr="00887937">
              <w:rPr>
                <w:rFonts w:ascii="Calibri" w:hAnsi="Calibri" w:cs="Calibri"/>
                <w:b/>
                <w:sz w:val="22"/>
              </w:rPr>
              <w:t xml:space="preserve">Strategy </w:t>
            </w:r>
          </w:p>
        </w:tc>
        <w:tc>
          <w:tcPr>
            <w:tcW w:w="1571" w:type="dxa"/>
          </w:tcPr>
          <w:p w14:paraId="46963A68" w14:textId="77777777" w:rsidR="005979B1" w:rsidRPr="00887937" w:rsidRDefault="005979B1" w:rsidP="005739F9">
            <w:pPr>
              <w:jc w:val="center"/>
              <w:rPr>
                <w:rFonts w:ascii="Calibri" w:hAnsi="Calibri" w:cs="Calibri"/>
                <w:b/>
                <w:sz w:val="22"/>
              </w:rPr>
            </w:pPr>
          </w:p>
          <w:p w14:paraId="0C4B81A0" w14:textId="77777777" w:rsidR="005979B1" w:rsidRPr="00887937" w:rsidRDefault="005979B1" w:rsidP="005739F9">
            <w:pPr>
              <w:jc w:val="center"/>
              <w:rPr>
                <w:rFonts w:ascii="Calibri" w:hAnsi="Calibri" w:cs="Calibri"/>
                <w:b/>
                <w:sz w:val="22"/>
              </w:rPr>
            </w:pPr>
            <w:r w:rsidRPr="00887937">
              <w:rPr>
                <w:rFonts w:ascii="Calibri" w:hAnsi="Calibri" w:cs="Calibri"/>
                <w:b/>
                <w:sz w:val="22"/>
              </w:rPr>
              <w:t xml:space="preserve">Time </w:t>
            </w:r>
          </w:p>
          <w:p w14:paraId="47B8826F" w14:textId="77777777" w:rsidR="005979B1" w:rsidRPr="00887937" w:rsidRDefault="005979B1" w:rsidP="005739F9">
            <w:pPr>
              <w:jc w:val="center"/>
              <w:rPr>
                <w:rFonts w:ascii="Calibri" w:hAnsi="Calibri" w:cs="Calibri"/>
                <w:b/>
                <w:sz w:val="22"/>
              </w:rPr>
            </w:pPr>
          </w:p>
        </w:tc>
      </w:tr>
      <w:tr w:rsidR="005979B1" w:rsidRPr="00887937" w14:paraId="24397827" w14:textId="77777777" w:rsidTr="005739F9">
        <w:trPr>
          <w:trHeight w:val="9317"/>
        </w:trPr>
        <w:tc>
          <w:tcPr>
            <w:tcW w:w="2127" w:type="dxa"/>
            <w:tcBorders>
              <w:top w:val="single" w:sz="4" w:space="0" w:color="auto"/>
              <w:left w:val="single" w:sz="4" w:space="0" w:color="auto"/>
              <w:bottom w:val="single" w:sz="4" w:space="0" w:color="auto"/>
              <w:right w:val="single" w:sz="4" w:space="0" w:color="auto"/>
            </w:tcBorders>
          </w:tcPr>
          <w:p w14:paraId="5AF7FBB4" w14:textId="77777777" w:rsidR="005979B1" w:rsidRPr="00887937" w:rsidRDefault="005979B1" w:rsidP="005739F9">
            <w:pPr>
              <w:jc w:val="both"/>
              <w:rPr>
                <w:rFonts w:ascii="Calibri" w:hAnsi="Calibri" w:cs="Calibri"/>
                <w:b/>
                <w:sz w:val="22"/>
                <w:szCs w:val="22"/>
              </w:rPr>
            </w:pPr>
            <w:r w:rsidRPr="00887937">
              <w:rPr>
                <w:rFonts w:ascii="Calibri" w:hAnsi="Calibri" w:cs="Calibri"/>
                <w:b/>
                <w:sz w:val="22"/>
                <w:szCs w:val="22"/>
              </w:rPr>
              <w:lastRenderedPageBreak/>
              <w:t>Introduction</w:t>
            </w:r>
          </w:p>
          <w:p w14:paraId="76801A81" w14:textId="77777777" w:rsidR="005979B1" w:rsidRPr="00887937" w:rsidRDefault="005979B1" w:rsidP="005739F9">
            <w:pPr>
              <w:jc w:val="both"/>
              <w:rPr>
                <w:rFonts w:ascii="Calibri" w:hAnsi="Calibri" w:cs="Calibri"/>
                <w:b/>
                <w:sz w:val="22"/>
                <w:szCs w:val="22"/>
              </w:rPr>
            </w:pPr>
          </w:p>
          <w:p w14:paraId="2B85B935" w14:textId="77777777" w:rsidR="005979B1" w:rsidRPr="00887937" w:rsidRDefault="005979B1" w:rsidP="005739F9">
            <w:pPr>
              <w:jc w:val="both"/>
              <w:rPr>
                <w:rFonts w:ascii="Calibri" w:hAnsi="Calibri" w:cs="Calibri"/>
                <w:b/>
                <w:sz w:val="22"/>
                <w:szCs w:val="22"/>
              </w:rPr>
            </w:pPr>
          </w:p>
          <w:p w14:paraId="441EE0EC" w14:textId="77777777" w:rsidR="005979B1" w:rsidRPr="00887937" w:rsidRDefault="005979B1" w:rsidP="005739F9">
            <w:pPr>
              <w:jc w:val="both"/>
              <w:rPr>
                <w:rFonts w:ascii="Calibri" w:hAnsi="Calibri" w:cs="Calibri"/>
                <w:b/>
                <w:sz w:val="22"/>
                <w:szCs w:val="22"/>
              </w:rPr>
            </w:pPr>
          </w:p>
          <w:p w14:paraId="6FA7A030" w14:textId="77777777" w:rsidR="005979B1" w:rsidRPr="00887937" w:rsidRDefault="005979B1" w:rsidP="005739F9">
            <w:pPr>
              <w:jc w:val="both"/>
              <w:rPr>
                <w:rFonts w:ascii="Calibri" w:hAnsi="Calibri" w:cs="Calibri"/>
                <w:b/>
                <w:sz w:val="22"/>
                <w:szCs w:val="22"/>
              </w:rPr>
            </w:pPr>
          </w:p>
          <w:p w14:paraId="0CB94535" w14:textId="77777777" w:rsidR="005979B1" w:rsidRPr="00887937" w:rsidRDefault="005979B1" w:rsidP="005739F9">
            <w:pPr>
              <w:jc w:val="both"/>
              <w:rPr>
                <w:rFonts w:ascii="Calibri" w:hAnsi="Calibri" w:cs="Calibri"/>
                <w:b/>
                <w:sz w:val="22"/>
                <w:szCs w:val="22"/>
              </w:rPr>
            </w:pPr>
          </w:p>
          <w:p w14:paraId="3AA0A7CB" w14:textId="77777777" w:rsidR="005979B1" w:rsidRPr="00887937" w:rsidRDefault="005979B1" w:rsidP="005739F9">
            <w:pPr>
              <w:jc w:val="both"/>
              <w:rPr>
                <w:rFonts w:ascii="Calibri" w:hAnsi="Calibri" w:cs="Calibri"/>
                <w:b/>
                <w:sz w:val="22"/>
                <w:szCs w:val="22"/>
              </w:rPr>
            </w:pPr>
          </w:p>
          <w:p w14:paraId="4051F0A9" w14:textId="77777777" w:rsidR="005979B1" w:rsidRPr="00887937" w:rsidRDefault="005979B1" w:rsidP="005739F9">
            <w:pPr>
              <w:jc w:val="both"/>
              <w:rPr>
                <w:rFonts w:ascii="Calibri" w:hAnsi="Calibri" w:cs="Calibri"/>
                <w:b/>
                <w:sz w:val="22"/>
                <w:szCs w:val="22"/>
              </w:rPr>
            </w:pPr>
            <w:r w:rsidRPr="00887937">
              <w:rPr>
                <w:rFonts w:ascii="Calibri" w:hAnsi="Calibri" w:cs="Calibri"/>
                <w:b/>
                <w:sz w:val="22"/>
                <w:szCs w:val="22"/>
              </w:rPr>
              <w:t xml:space="preserve">Development </w:t>
            </w:r>
          </w:p>
          <w:p w14:paraId="228A5C09" w14:textId="77777777" w:rsidR="005979B1" w:rsidRPr="00887937" w:rsidRDefault="005979B1" w:rsidP="005739F9">
            <w:pPr>
              <w:jc w:val="both"/>
              <w:rPr>
                <w:rFonts w:ascii="Calibri" w:hAnsi="Calibri" w:cs="Calibri"/>
                <w:b/>
                <w:sz w:val="22"/>
                <w:szCs w:val="22"/>
              </w:rPr>
            </w:pPr>
          </w:p>
          <w:p w14:paraId="30F99A8A" w14:textId="77777777" w:rsidR="005979B1" w:rsidRPr="00887937" w:rsidRDefault="005979B1" w:rsidP="005739F9">
            <w:pPr>
              <w:jc w:val="both"/>
              <w:rPr>
                <w:rFonts w:ascii="Calibri" w:hAnsi="Calibri" w:cs="Calibri"/>
                <w:b/>
                <w:sz w:val="22"/>
                <w:szCs w:val="22"/>
              </w:rPr>
            </w:pPr>
          </w:p>
          <w:p w14:paraId="72AA6EBB" w14:textId="77777777" w:rsidR="005979B1" w:rsidRPr="00887937" w:rsidRDefault="005979B1" w:rsidP="005739F9">
            <w:pPr>
              <w:jc w:val="both"/>
              <w:rPr>
                <w:rFonts w:ascii="Calibri" w:hAnsi="Calibri" w:cs="Calibri"/>
                <w:b/>
                <w:sz w:val="22"/>
                <w:szCs w:val="22"/>
              </w:rPr>
            </w:pPr>
          </w:p>
          <w:p w14:paraId="0F66EA88" w14:textId="77777777" w:rsidR="005979B1" w:rsidRPr="00887937" w:rsidRDefault="005979B1" w:rsidP="005739F9">
            <w:pPr>
              <w:jc w:val="both"/>
              <w:rPr>
                <w:rFonts w:ascii="Calibri" w:hAnsi="Calibri" w:cs="Calibri"/>
                <w:b/>
                <w:sz w:val="22"/>
                <w:szCs w:val="22"/>
              </w:rPr>
            </w:pPr>
          </w:p>
          <w:p w14:paraId="7A401AC6" w14:textId="77777777" w:rsidR="005979B1" w:rsidRPr="00887937" w:rsidRDefault="005979B1" w:rsidP="005739F9">
            <w:pPr>
              <w:jc w:val="both"/>
              <w:rPr>
                <w:rFonts w:ascii="Calibri" w:hAnsi="Calibri" w:cs="Calibri"/>
                <w:b/>
                <w:sz w:val="22"/>
                <w:szCs w:val="22"/>
              </w:rPr>
            </w:pPr>
          </w:p>
          <w:p w14:paraId="0850270D" w14:textId="77777777" w:rsidR="005979B1" w:rsidRPr="00887937" w:rsidRDefault="005979B1" w:rsidP="005739F9">
            <w:pPr>
              <w:jc w:val="both"/>
              <w:rPr>
                <w:rFonts w:ascii="Calibri" w:hAnsi="Calibri" w:cs="Calibri"/>
                <w:b/>
                <w:sz w:val="22"/>
                <w:szCs w:val="22"/>
              </w:rPr>
            </w:pPr>
          </w:p>
          <w:p w14:paraId="05F6E0CA" w14:textId="77777777" w:rsidR="005979B1" w:rsidRPr="00887937" w:rsidRDefault="005979B1" w:rsidP="005739F9">
            <w:pPr>
              <w:jc w:val="both"/>
              <w:rPr>
                <w:rFonts w:ascii="Calibri" w:hAnsi="Calibri" w:cs="Calibri"/>
                <w:b/>
                <w:sz w:val="22"/>
                <w:szCs w:val="22"/>
              </w:rPr>
            </w:pPr>
          </w:p>
          <w:p w14:paraId="6B1A484C" w14:textId="77777777" w:rsidR="005979B1" w:rsidRPr="00887937" w:rsidRDefault="005979B1" w:rsidP="005739F9">
            <w:pPr>
              <w:jc w:val="both"/>
              <w:rPr>
                <w:rFonts w:ascii="Calibri" w:hAnsi="Calibri" w:cs="Calibri"/>
                <w:b/>
                <w:sz w:val="22"/>
                <w:szCs w:val="22"/>
              </w:rPr>
            </w:pPr>
          </w:p>
          <w:p w14:paraId="6A547E2C" w14:textId="77777777" w:rsidR="005979B1" w:rsidRPr="00887937" w:rsidRDefault="005979B1" w:rsidP="005739F9">
            <w:pPr>
              <w:jc w:val="both"/>
              <w:rPr>
                <w:rFonts w:ascii="Calibri" w:hAnsi="Calibri" w:cs="Calibri"/>
                <w:b/>
                <w:sz w:val="22"/>
                <w:szCs w:val="22"/>
              </w:rPr>
            </w:pPr>
          </w:p>
          <w:p w14:paraId="467953D9" w14:textId="77777777" w:rsidR="005979B1" w:rsidRPr="00887937" w:rsidRDefault="005979B1" w:rsidP="005739F9">
            <w:pPr>
              <w:jc w:val="both"/>
              <w:rPr>
                <w:rFonts w:ascii="Calibri" w:hAnsi="Calibri" w:cs="Calibri"/>
                <w:b/>
                <w:sz w:val="22"/>
                <w:szCs w:val="22"/>
              </w:rPr>
            </w:pPr>
          </w:p>
          <w:p w14:paraId="37927AF5" w14:textId="77777777" w:rsidR="005979B1" w:rsidRPr="00887937" w:rsidRDefault="005979B1" w:rsidP="005739F9">
            <w:pPr>
              <w:jc w:val="both"/>
              <w:rPr>
                <w:rFonts w:ascii="Calibri" w:hAnsi="Calibri" w:cs="Calibri"/>
                <w:b/>
                <w:sz w:val="22"/>
                <w:szCs w:val="22"/>
              </w:rPr>
            </w:pPr>
          </w:p>
          <w:p w14:paraId="0983DBA7" w14:textId="77777777" w:rsidR="005979B1" w:rsidRPr="00887937" w:rsidRDefault="005979B1" w:rsidP="005739F9">
            <w:pPr>
              <w:jc w:val="both"/>
              <w:rPr>
                <w:rFonts w:ascii="Calibri" w:hAnsi="Calibri" w:cs="Calibri"/>
                <w:b/>
                <w:sz w:val="22"/>
                <w:szCs w:val="22"/>
              </w:rPr>
            </w:pPr>
          </w:p>
          <w:p w14:paraId="228E568F" w14:textId="77777777" w:rsidR="005979B1" w:rsidRPr="00887937" w:rsidRDefault="005979B1" w:rsidP="005739F9">
            <w:pPr>
              <w:jc w:val="both"/>
              <w:rPr>
                <w:rFonts w:ascii="Calibri" w:hAnsi="Calibri" w:cs="Calibri"/>
                <w:b/>
                <w:sz w:val="22"/>
                <w:szCs w:val="22"/>
              </w:rPr>
            </w:pPr>
          </w:p>
          <w:p w14:paraId="499B6AF7" w14:textId="77777777" w:rsidR="005979B1" w:rsidRPr="00887937" w:rsidRDefault="005979B1" w:rsidP="005739F9">
            <w:pPr>
              <w:jc w:val="both"/>
              <w:rPr>
                <w:rFonts w:ascii="Calibri" w:hAnsi="Calibri" w:cs="Calibri"/>
                <w:b/>
                <w:sz w:val="22"/>
                <w:szCs w:val="22"/>
              </w:rPr>
            </w:pPr>
          </w:p>
          <w:p w14:paraId="6A63565A" w14:textId="77777777" w:rsidR="005979B1" w:rsidRPr="00887937" w:rsidRDefault="005979B1" w:rsidP="005739F9">
            <w:pPr>
              <w:jc w:val="both"/>
              <w:rPr>
                <w:rFonts w:ascii="Calibri" w:hAnsi="Calibri" w:cs="Calibri"/>
                <w:b/>
                <w:sz w:val="22"/>
                <w:szCs w:val="22"/>
              </w:rPr>
            </w:pPr>
          </w:p>
          <w:p w14:paraId="7FF4A59D" w14:textId="77777777" w:rsidR="005979B1" w:rsidRPr="00887937" w:rsidRDefault="005979B1" w:rsidP="005739F9">
            <w:pPr>
              <w:jc w:val="both"/>
              <w:rPr>
                <w:rFonts w:ascii="Calibri" w:hAnsi="Calibri" w:cs="Calibri"/>
                <w:b/>
                <w:sz w:val="22"/>
                <w:szCs w:val="22"/>
              </w:rPr>
            </w:pPr>
          </w:p>
          <w:p w14:paraId="67827FF4" w14:textId="77777777" w:rsidR="005979B1" w:rsidRPr="00887937" w:rsidRDefault="005979B1" w:rsidP="005739F9">
            <w:pPr>
              <w:jc w:val="both"/>
              <w:rPr>
                <w:rFonts w:ascii="Calibri" w:hAnsi="Calibri" w:cs="Calibri"/>
                <w:b/>
                <w:sz w:val="22"/>
                <w:szCs w:val="22"/>
              </w:rPr>
            </w:pPr>
          </w:p>
          <w:p w14:paraId="1473A0AA" w14:textId="77777777" w:rsidR="005979B1" w:rsidRPr="00887937" w:rsidRDefault="005979B1" w:rsidP="005739F9">
            <w:pPr>
              <w:jc w:val="both"/>
              <w:rPr>
                <w:rFonts w:ascii="Calibri" w:hAnsi="Calibri" w:cs="Calibri"/>
                <w:b/>
                <w:sz w:val="22"/>
                <w:szCs w:val="22"/>
              </w:rPr>
            </w:pPr>
          </w:p>
          <w:p w14:paraId="32E75840" w14:textId="77777777" w:rsidR="005979B1" w:rsidRPr="00887937" w:rsidRDefault="005979B1" w:rsidP="005739F9">
            <w:pPr>
              <w:jc w:val="both"/>
              <w:rPr>
                <w:rFonts w:ascii="Calibri" w:hAnsi="Calibri" w:cs="Calibri"/>
                <w:b/>
                <w:sz w:val="22"/>
                <w:szCs w:val="22"/>
              </w:rPr>
            </w:pPr>
          </w:p>
          <w:p w14:paraId="70315575" w14:textId="77777777" w:rsidR="005979B1" w:rsidRPr="00887937" w:rsidRDefault="005979B1" w:rsidP="005739F9">
            <w:pPr>
              <w:jc w:val="both"/>
              <w:rPr>
                <w:rFonts w:ascii="Calibri" w:hAnsi="Calibri" w:cs="Calibri"/>
                <w:b/>
                <w:sz w:val="22"/>
                <w:szCs w:val="22"/>
              </w:rPr>
            </w:pPr>
          </w:p>
          <w:p w14:paraId="2FA84AE9" w14:textId="77777777" w:rsidR="005979B1" w:rsidRPr="00887937" w:rsidRDefault="005979B1" w:rsidP="005739F9">
            <w:pPr>
              <w:rPr>
                <w:rFonts w:ascii="Calibri" w:hAnsi="Calibri" w:cs="Calibri"/>
                <w:b/>
                <w:sz w:val="22"/>
                <w:szCs w:val="22"/>
              </w:rPr>
            </w:pPr>
            <w:r w:rsidRPr="00887937">
              <w:rPr>
                <w:rFonts w:ascii="Calibri" w:hAnsi="Calibri" w:cs="Calibri"/>
                <w:b/>
                <w:sz w:val="22"/>
                <w:szCs w:val="22"/>
              </w:rPr>
              <w:t>Plenary/conclusion</w:t>
            </w:r>
          </w:p>
          <w:p w14:paraId="664EAB94" w14:textId="77777777" w:rsidR="005979B1" w:rsidRPr="00887937" w:rsidRDefault="005979B1" w:rsidP="005739F9">
            <w:pPr>
              <w:jc w:val="both"/>
              <w:rPr>
                <w:rFonts w:ascii="Calibri" w:hAnsi="Calibri" w:cs="Calibri"/>
                <w:b/>
                <w:sz w:val="30"/>
              </w:rPr>
            </w:pPr>
          </w:p>
          <w:p w14:paraId="73192BEC" w14:textId="77777777" w:rsidR="005979B1" w:rsidRPr="00887937" w:rsidRDefault="005979B1" w:rsidP="005739F9">
            <w:pPr>
              <w:jc w:val="both"/>
              <w:rPr>
                <w:rFonts w:ascii="Calibri" w:hAnsi="Calibri" w:cs="Calibri"/>
                <w:b/>
                <w:sz w:val="30"/>
              </w:rPr>
            </w:pPr>
          </w:p>
          <w:p w14:paraId="27B6F0CD" w14:textId="77777777" w:rsidR="005979B1" w:rsidRPr="00887937" w:rsidRDefault="005979B1" w:rsidP="005739F9">
            <w:pPr>
              <w:jc w:val="both"/>
              <w:rPr>
                <w:rFonts w:ascii="Calibri" w:hAnsi="Calibri" w:cs="Calibri"/>
                <w:b/>
                <w:sz w:val="30"/>
              </w:rPr>
            </w:pPr>
          </w:p>
          <w:p w14:paraId="3040A9E3" w14:textId="77777777" w:rsidR="005979B1" w:rsidRPr="00887937" w:rsidRDefault="005979B1" w:rsidP="005739F9">
            <w:pPr>
              <w:jc w:val="both"/>
              <w:rPr>
                <w:rFonts w:ascii="Calibri" w:hAnsi="Calibri" w:cs="Calibri"/>
                <w:b/>
                <w:sz w:val="30"/>
              </w:rPr>
            </w:pPr>
          </w:p>
          <w:p w14:paraId="3BC232E5" w14:textId="77777777" w:rsidR="005979B1" w:rsidRPr="00887937" w:rsidRDefault="005979B1" w:rsidP="005739F9">
            <w:pPr>
              <w:jc w:val="both"/>
              <w:rPr>
                <w:rFonts w:ascii="Calibri" w:hAnsi="Calibri" w:cs="Calibri"/>
                <w:b/>
                <w:sz w:val="30"/>
              </w:rPr>
            </w:pPr>
          </w:p>
          <w:p w14:paraId="24275555" w14:textId="77777777" w:rsidR="005979B1" w:rsidRPr="00887937" w:rsidRDefault="005979B1" w:rsidP="005739F9">
            <w:pPr>
              <w:jc w:val="both"/>
              <w:rPr>
                <w:rFonts w:ascii="Calibri" w:hAnsi="Calibri" w:cs="Calibri"/>
                <w:b/>
                <w:sz w:val="30"/>
              </w:rPr>
            </w:pPr>
          </w:p>
          <w:p w14:paraId="14016510" w14:textId="77777777" w:rsidR="005979B1" w:rsidRPr="00887937" w:rsidRDefault="005979B1" w:rsidP="005739F9">
            <w:pPr>
              <w:jc w:val="both"/>
              <w:rPr>
                <w:rFonts w:ascii="Calibri" w:hAnsi="Calibri" w:cs="Calibri"/>
                <w:b/>
                <w:sz w:val="30"/>
              </w:rPr>
            </w:pPr>
          </w:p>
          <w:p w14:paraId="148EDFB9" w14:textId="77777777" w:rsidR="005979B1" w:rsidRPr="00887937" w:rsidRDefault="005979B1" w:rsidP="005739F9">
            <w:pPr>
              <w:jc w:val="both"/>
              <w:rPr>
                <w:rFonts w:ascii="Calibri" w:hAnsi="Calibri" w:cs="Calibri"/>
                <w:b/>
                <w:sz w:val="30"/>
              </w:rPr>
            </w:pPr>
          </w:p>
          <w:p w14:paraId="48296591" w14:textId="77777777" w:rsidR="005979B1" w:rsidRPr="00887937" w:rsidRDefault="005979B1" w:rsidP="005739F9">
            <w:pPr>
              <w:jc w:val="both"/>
              <w:rPr>
                <w:rFonts w:ascii="Calibri" w:hAnsi="Calibri" w:cs="Calibri"/>
                <w:b/>
                <w:sz w:val="30"/>
              </w:rPr>
            </w:pPr>
          </w:p>
          <w:p w14:paraId="772A4FB4" w14:textId="77777777" w:rsidR="005979B1" w:rsidRPr="00887937" w:rsidRDefault="005979B1" w:rsidP="005739F9">
            <w:pPr>
              <w:jc w:val="both"/>
              <w:rPr>
                <w:rFonts w:ascii="Calibri" w:hAnsi="Calibri" w:cs="Calibri"/>
                <w:b/>
                <w:sz w:val="30"/>
              </w:rPr>
            </w:pPr>
          </w:p>
          <w:p w14:paraId="2D40990A" w14:textId="77777777" w:rsidR="005979B1" w:rsidRPr="00887937" w:rsidRDefault="005979B1" w:rsidP="005739F9">
            <w:pPr>
              <w:jc w:val="both"/>
              <w:rPr>
                <w:rFonts w:ascii="Calibri" w:hAnsi="Calibri" w:cs="Calibri"/>
                <w:b/>
                <w:sz w:val="30"/>
              </w:rPr>
            </w:pPr>
          </w:p>
          <w:p w14:paraId="223BD6CC" w14:textId="77777777" w:rsidR="005979B1" w:rsidRPr="00887937" w:rsidRDefault="005979B1" w:rsidP="005739F9">
            <w:pPr>
              <w:jc w:val="both"/>
              <w:rPr>
                <w:rFonts w:ascii="Calibri" w:hAnsi="Calibri" w:cs="Calibri"/>
                <w:b/>
                <w:sz w:val="30"/>
              </w:rPr>
            </w:pPr>
          </w:p>
          <w:p w14:paraId="6CAC127E" w14:textId="77777777" w:rsidR="005979B1" w:rsidRPr="00887937" w:rsidRDefault="005979B1" w:rsidP="005739F9">
            <w:pPr>
              <w:jc w:val="both"/>
              <w:rPr>
                <w:rFonts w:ascii="Calibri" w:hAnsi="Calibri" w:cs="Calibri"/>
                <w:b/>
                <w:sz w:val="30"/>
              </w:rPr>
            </w:pPr>
          </w:p>
          <w:p w14:paraId="204E696E" w14:textId="77777777" w:rsidR="005979B1" w:rsidRPr="00887937" w:rsidRDefault="005979B1" w:rsidP="005739F9">
            <w:pPr>
              <w:jc w:val="both"/>
              <w:rPr>
                <w:rFonts w:ascii="Calibri" w:hAnsi="Calibri" w:cs="Calibri"/>
                <w:b/>
                <w:sz w:val="30"/>
              </w:rPr>
            </w:pPr>
          </w:p>
          <w:p w14:paraId="7B2F6BF6" w14:textId="77777777" w:rsidR="005979B1" w:rsidRPr="00887937" w:rsidRDefault="005979B1" w:rsidP="005739F9">
            <w:pPr>
              <w:jc w:val="both"/>
              <w:rPr>
                <w:rFonts w:ascii="Calibri" w:hAnsi="Calibri" w:cs="Calibri"/>
                <w:b/>
                <w:sz w:val="30"/>
              </w:rPr>
            </w:pPr>
          </w:p>
        </w:tc>
        <w:tc>
          <w:tcPr>
            <w:tcW w:w="2444" w:type="dxa"/>
            <w:tcBorders>
              <w:top w:val="single" w:sz="4" w:space="0" w:color="auto"/>
              <w:left w:val="single" w:sz="4" w:space="0" w:color="auto"/>
              <w:bottom w:val="single" w:sz="4" w:space="0" w:color="auto"/>
              <w:right w:val="single" w:sz="4" w:space="0" w:color="auto"/>
            </w:tcBorders>
          </w:tcPr>
          <w:p w14:paraId="654DB5C0" w14:textId="5B8F9241" w:rsidR="005979B1" w:rsidRPr="00C44B12" w:rsidRDefault="00C44B12" w:rsidP="005739F9">
            <w:pPr>
              <w:jc w:val="both"/>
              <w:rPr>
                <w:rFonts w:ascii="Calibri" w:hAnsi="Calibri" w:cs="Calibri"/>
                <w:bCs/>
                <w:sz w:val="22"/>
                <w:szCs w:val="22"/>
              </w:rPr>
            </w:pPr>
            <w:r>
              <w:rPr>
                <w:rFonts w:ascii="Calibri" w:hAnsi="Calibri" w:cs="Calibri"/>
                <w:bCs/>
                <w:sz w:val="22"/>
                <w:szCs w:val="22"/>
              </w:rPr>
              <w:t>Provide learners with an understanding and uses of the various note taking techniques which can be utilised in suspect interviewing</w:t>
            </w:r>
          </w:p>
        </w:tc>
        <w:tc>
          <w:tcPr>
            <w:tcW w:w="4140" w:type="dxa"/>
            <w:tcBorders>
              <w:top w:val="single" w:sz="4" w:space="0" w:color="auto"/>
              <w:left w:val="single" w:sz="4" w:space="0" w:color="auto"/>
              <w:bottom w:val="single" w:sz="4" w:space="0" w:color="auto"/>
              <w:right w:val="single" w:sz="4" w:space="0" w:color="auto"/>
            </w:tcBorders>
          </w:tcPr>
          <w:p w14:paraId="6BD1A736" w14:textId="77777777" w:rsidR="005979B1" w:rsidRDefault="00C44B12" w:rsidP="005739F9">
            <w:pPr>
              <w:jc w:val="both"/>
              <w:rPr>
                <w:rFonts w:ascii="Calibri" w:hAnsi="Calibri" w:cs="Calibri"/>
                <w:bCs/>
                <w:sz w:val="22"/>
                <w:szCs w:val="22"/>
              </w:rPr>
            </w:pPr>
            <w:r>
              <w:rPr>
                <w:rFonts w:ascii="Calibri" w:hAnsi="Calibri" w:cs="Calibri"/>
                <w:bCs/>
                <w:sz w:val="22"/>
                <w:szCs w:val="22"/>
              </w:rPr>
              <w:t xml:space="preserve">Slide 2 gives a detailed explanation around suspect interviewing and the importance of note taking. </w:t>
            </w:r>
          </w:p>
          <w:p w14:paraId="3E27A2B6" w14:textId="77777777" w:rsidR="00C44B12" w:rsidRDefault="00C44B12" w:rsidP="005739F9">
            <w:pPr>
              <w:jc w:val="both"/>
              <w:rPr>
                <w:rFonts w:ascii="Calibri" w:hAnsi="Calibri" w:cs="Calibri"/>
                <w:bCs/>
                <w:sz w:val="22"/>
                <w:szCs w:val="22"/>
              </w:rPr>
            </w:pPr>
            <w:r>
              <w:rPr>
                <w:rFonts w:ascii="Calibri" w:hAnsi="Calibri" w:cs="Calibri"/>
                <w:bCs/>
                <w:sz w:val="22"/>
                <w:szCs w:val="22"/>
              </w:rPr>
              <w:t xml:space="preserve">It should be noted that there will always be two interviews in serious, complex and major crime interviews. </w:t>
            </w:r>
          </w:p>
          <w:p w14:paraId="73AF03B6" w14:textId="77777777" w:rsidR="00C44B12" w:rsidRDefault="00C44B12" w:rsidP="005739F9">
            <w:pPr>
              <w:jc w:val="both"/>
              <w:rPr>
                <w:rFonts w:ascii="Calibri" w:hAnsi="Calibri" w:cs="Calibri"/>
                <w:bCs/>
                <w:sz w:val="22"/>
                <w:szCs w:val="22"/>
              </w:rPr>
            </w:pPr>
            <w:r>
              <w:rPr>
                <w:rFonts w:ascii="Calibri" w:hAnsi="Calibri" w:cs="Calibri"/>
                <w:bCs/>
                <w:sz w:val="22"/>
                <w:szCs w:val="22"/>
              </w:rPr>
              <w:t>The lead interview does not take notes</w:t>
            </w:r>
          </w:p>
          <w:p w14:paraId="48F5549C" w14:textId="77777777" w:rsidR="00C44B12" w:rsidRDefault="00C44B12" w:rsidP="005739F9">
            <w:pPr>
              <w:jc w:val="both"/>
              <w:rPr>
                <w:rFonts w:ascii="Calibri" w:hAnsi="Calibri" w:cs="Calibri"/>
                <w:bCs/>
                <w:sz w:val="22"/>
                <w:szCs w:val="22"/>
              </w:rPr>
            </w:pPr>
            <w:r>
              <w:rPr>
                <w:rFonts w:ascii="Calibri" w:hAnsi="Calibri" w:cs="Calibri"/>
                <w:bCs/>
                <w:sz w:val="22"/>
                <w:szCs w:val="22"/>
              </w:rPr>
              <w:t>No laptops are to be used in interview for notes. If learners ask why, we have guidance from Senior management and the typist.</w:t>
            </w:r>
          </w:p>
          <w:p w14:paraId="4273942A" w14:textId="77777777" w:rsidR="00C44B12" w:rsidRDefault="00C44B12" w:rsidP="005739F9">
            <w:pPr>
              <w:jc w:val="both"/>
              <w:rPr>
                <w:rFonts w:ascii="Calibri" w:hAnsi="Calibri" w:cs="Calibri"/>
                <w:bCs/>
                <w:sz w:val="22"/>
                <w:szCs w:val="22"/>
              </w:rPr>
            </w:pPr>
            <w:r>
              <w:rPr>
                <w:rFonts w:ascii="Calibri" w:hAnsi="Calibri" w:cs="Calibri"/>
                <w:bCs/>
                <w:sz w:val="22"/>
                <w:szCs w:val="22"/>
              </w:rPr>
              <w:t>Firstly there is less engagement between the suspect and interviewer due to the barrier of the laptop.</w:t>
            </w:r>
          </w:p>
          <w:p w14:paraId="6FCB4787" w14:textId="77777777" w:rsidR="00C44B12" w:rsidRDefault="00C44B12" w:rsidP="005739F9">
            <w:pPr>
              <w:jc w:val="both"/>
              <w:rPr>
                <w:rFonts w:ascii="Calibri" w:hAnsi="Calibri" w:cs="Calibri"/>
                <w:bCs/>
                <w:sz w:val="22"/>
                <w:szCs w:val="22"/>
              </w:rPr>
            </w:pPr>
            <w:r>
              <w:rPr>
                <w:rFonts w:ascii="Calibri" w:hAnsi="Calibri" w:cs="Calibri"/>
                <w:bCs/>
                <w:sz w:val="22"/>
                <w:szCs w:val="22"/>
              </w:rPr>
              <w:t>The typist state that when someone if using the laptop then they can’t always here what is being said.</w:t>
            </w:r>
          </w:p>
          <w:p w14:paraId="34E8538D" w14:textId="77777777" w:rsidR="00C44B12" w:rsidRDefault="00C44B12" w:rsidP="005739F9">
            <w:pPr>
              <w:jc w:val="both"/>
              <w:rPr>
                <w:rFonts w:ascii="Calibri" w:hAnsi="Calibri" w:cs="Calibri"/>
                <w:bCs/>
                <w:sz w:val="22"/>
                <w:szCs w:val="22"/>
              </w:rPr>
            </w:pPr>
          </w:p>
          <w:p w14:paraId="1B7B01D5" w14:textId="77777777" w:rsidR="00C44B12" w:rsidRDefault="00C44B12" w:rsidP="005739F9">
            <w:pPr>
              <w:jc w:val="both"/>
              <w:rPr>
                <w:rFonts w:ascii="Calibri" w:hAnsi="Calibri" w:cs="Calibri"/>
                <w:bCs/>
                <w:sz w:val="22"/>
                <w:szCs w:val="22"/>
              </w:rPr>
            </w:pPr>
            <w:r>
              <w:rPr>
                <w:rFonts w:ascii="Calibri" w:hAnsi="Calibri" w:cs="Calibri"/>
                <w:bCs/>
                <w:sz w:val="22"/>
                <w:szCs w:val="22"/>
              </w:rPr>
              <w:t>Slide 3 explains that we will explore two different note taking styles, note-taker and SE3R which are based on the current college of policing curriculum.</w:t>
            </w:r>
          </w:p>
          <w:p w14:paraId="3F862B6F" w14:textId="77777777" w:rsidR="00C44B12" w:rsidRDefault="00C44B12" w:rsidP="005739F9">
            <w:pPr>
              <w:jc w:val="both"/>
              <w:rPr>
                <w:rFonts w:ascii="Calibri" w:hAnsi="Calibri" w:cs="Calibri"/>
                <w:bCs/>
                <w:sz w:val="22"/>
                <w:szCs w:val="22"/>
              </w:rPr>
            </w:pPr>
          </w:p>
          <w:p w14:paraId="16A41630" w14:textId="190CB335" w:rsidR="00C44B12" w:rsidRDefault="00C44B12" w:rsidP="005739F9">
            <w:pPr>
              <w:jc w:val="both"/>
              <w:rPr>
                <w:rFonts w:ascii="Calibri" w:hAnsi="Calibri" w:cs="Calibri"/>
                <w:bCs/>
                <w:sz w:val="22"/>
                <w:szCs w:val="22"/>
              </w:rPr>
            </w:pPr>
            <w:r>
              <w:rPr>
                <w:rFonts w:ascii="Calibri" w:hAnsi="Calibri" w:cs="Calibri"/>
                <w:bCs/>
                <w:sz w:val="22"/>
                <w:szCs w:val="22"/>
              </w:rPr>
              <w:t xml:space="preserve">Slide 4 </w:t>
            </w:r>
            <w:r w:rsidR="00DE77F2">
              <w:rPr>
                <w:rFonts w:ascii="Calibri" w:hAnsi="Calibri" w:cs="Calibri"/>
                <w:bCs/>
                <w:sz w:val="22"/>
                <w:szCs w:val="22"/>
              </w:rPr>
              <w:t>explains the benefits of using the note taker system and that is has been developed from research and the following points established</w:t>
            </w:r>
          </w:p>
          <w:p w14:paraId="2F786E7C" w14:textId="1A7ED257" w:rsidR="00C44B12" w:rsidRPr="00DE77F2" w:rsidRDefault="00C44B12" w:rsidP="00C44B12">
            <w:pPr>
              <w:pStyle w:val="paragraph"/>
              <w:spacing w:before="0" w:beforeAutospacing="0" w:after="0" w:afterAutospacing="0"/>
              <w:textAlignment w:val="baseline"/>
              <w:rPr>
                <w:rFonts w:ascii="Segoe UI" w:hAnsi="Segoe UI" w:cs="Segoe UI"/>
                <w:sz w:val="18"/>
                <w:szCs w:val="18"/>
                <w:lang w:val="en-US"/>
              </w:rPr>
            </w:pPr>
            <w:r>
              <w:rPr>
                <w:rStyle w:val="normaltextrun"/>
                <w:rFonts w:ascii="Arial" w:hAnsi="Arial" w:cs="Arial"/>
                <w:color w:val="000000"/>
                <w:position w:val="1"/>
                <w:sz w:val="36"/>
                <w:szCs w:val="36"/>
                <w:lang w:val="en-US"/>
              </w:rPr>
              <w:t xml:space="preserve">• </w:t>
            </w:r>
            <w:r w:rsidRPr="00DE77F2">
              <w:rPr>
                <w:rStyle w:val="normaltextrun"/>
                <w:rFonts w:asciiTheme="minorHAnsi" w:hAnsiTheme="minorHAnsi" w:cstheme="minorHAnsi"/>
                <w:color w:val="000000"/>
                <w:position w:val="1"/>
                <w:sz w:val="22"/>
                <w:szCs w:val="22"/>
                <w:lang w:val="en-US"/>
              </w:rPr>
              <w:t xml:space="preserve">Plan and prepare for interviews and gathering information; </w:t>
            </w:r>
            <w:r w:rsidRPr="00DE77F2">
              <w:rPr>
                <w:rStyle w:val="eop"/>
                <w:rFonts w:asciiTheme="minorHAnsi" w:hAnsiTheme="minorHAnsi" w:cstheme="minorHAnsi"/>
                <w:sz w:val="22"/>
                <w:szCs w:val="22"/>
              </w:rPr>
              <w:t>​</w:t>
            </w:r>
          </w:p>
          <w:p w14:paraId="3A334F62" w14:textId="77777777" w:rsidR="00C44B12" w:rsidRPr="00DE77F2" w:rsidRDefault="00C44B12" w:rsidP="00C44B12">
            <w:pPr>
              <w:pStyle w:val="paragraph"/>
              <w:spacing w:before="0" w:beforeAutospacing="0" w:after="0" w:afterAutospacing="0"/>
              <w:textAlignment w:val="baseline"/>
              <w:rPr>
                <w:rFonts w:asciiTheme="minorHAnsi" w:hAnsiTheme="minorHAnsi" w:cstheme="minorHAnsi"/>
                <w:sz w:val="22"/>
                <w:szCs w:val="22"/>
                <w:lang w:val="en-US"/>
              </w:rPr>
            </w:pPr>
            <w:r w:rsidRPr="00DE77F2">
              <w:rPr>
                <w:rStyle w:val="eop"/>
                <w:rFonts w:asciiTheme="minorHAnsi" w:hAnsiTheme="minorHAnsi" w:cstheme="minorHAnsi"/>
                <w:sz w:val="22"/>
                <w:szCs w:val="22"/>
              </w:rPr>
              <w:t>​</w:t>
            </w:r>
          </w:p>
          <w:p w14:paraId="5D792F40" w14:textId="77777777" w:rsidR="00C44B12" w:rsidRPr="00DE77F2" w:rsidRDefault="00C44B12" w:rsidP="00C44B12">
            <w:pPr>
              <w:pStyle w:val="paragraph"/>
              <w:spacing w:before="0" w:beforeAutospacing="0" w:after="0" w:afterAutospacing="0"/>
              <w:textAlignment w:val="baseline"/>
              <w:rPr>
                <w:rFonts w:asciiTheme="minorHAnsi" w:hAnsiTheme="minorHAnsi" w:cstheme="minorHAnsi"/>
                <w:sz w:val="22"/>
                <w:szCs w:val="22"/>
                <w:lang w:val="en-US"/>
              </w:rPr>
            </w:pPr>
            <w:r w:rsidRPr="00DE77F2">
              <w:rPr>
                <w:rStyle w:val="normaltextrun"/>
                <w:rFonts w:asciiTheme="minorHAnsi" w:hAnsiTheme="minorHAnsi" w:cstheme="minorHAnsi"/>
                <w:color w:val="000000"/>
                <w:position w:val="1"/>
                <w:sz w:val="22"/>
                <w:szCs w:val="22"/>
                <w:lang w:val="en-US"/>
              </w:rPr>
              <w:t xml:space="preserve">• Take notes during interviews; </w:t>
            </w:r>
            <w:r w:rsidRPr="00DE77F2">
              <w:rPr>
                <w:rStyle w:val="eop"/>
                <w:rFonts w:asciiTheme="minorHAnsi" w:hAnsiTheme="minorHAnsi" w:cstheme="minorHAnsi"/>
                <w:sz w:val="22"/>
                <w:szCs w:val="22"/>
              </w:rPr>
              <w:t>​</w:t>
            </w:r>
          </w:p>
          <w:p w14:paraId="0D16A37D" w14:textId="77777777" w:rsidR="00C44B12" w:rsidRPr="00DE77F2" w:rsidRDefault="00C44B12" w:rsidP="00C44B12">
            <w:pPr>
              <w:pStyle w:val="paragraph"/>
              <w:spacing w:before="0" w:beforeAutospacing="0" w:after="0" w:afterAutospacing="0"/>
              <w:textAlignment w:val="baseline"/>
              <w:rPr>
                <w:rFonts w:asciiTheme="minorHAnsi" w:hAnsiTheme="minorHAnsi" w:cstheme="minorHAnsi"/>
                <w:sz w:val="22"/>
                <w:szCs w:val="22"/>
                <w:lang w:val="en-US"/>
              </w:rPr>
            </w:pPr>
            <w:r w:rsidRPr="00DE77F2">
              <w:rPr>
                <w:rStyle w:val="eop"/>
                <w:rFonts w:asciiTheme="minorHAnsi" w:hAnsiTheme="minorHAnsi" w:cstheme="minorHAnsi"/>
                <w:sz w:val="22"/>
                <w:szCs w:val="22"/>
              </w:rPr>
              <w:t>​</w:t>
            </w:r>
          </w:p>
          <w:p w14:paraId="388AA1D7" w14:textId="77777777" w:rsidR="00C44B12" w:rsidRPr="00DE77F2" w:rsidRDefault="00C44B12" w:rsidP="00C44B12">
            <w:pPr>
              <w:pStyle w:val="paragraph"/>
              <w:spacing w:before="0" w:beforeAutospacing="0" w:after="0" w:afterAutospacing="0"/>
              <w:textAlignment w:val="baseline"/>
              <w:rPr>
                <w:rFonts w:asciiTheme="minorHAnsi" w:hAnsiTheme="minorHAnsi" w:cstheme="minorHAnsi"/>
                <w:sz w:val="22"/>
                <w:szCs w:val="22"/>
                <w:lang w:val="en-US"/>
              </w:rPr>
            </w:pPr>
            <w:r w:rsidRPr="00DE77F2">
              <w:rPr>
                <w:rStyle w:val="normaltextrun"/>
                <w:rFonts w:asciiTheme="minorHAnsi" w:hAnsiTheme="minorHAnsi" w:cstheme="minorHAnsi"/>
                <w:color w:val="000000"/>
                <w:position w:val="1"/>
                <w:sz w:val="22"/>
                <w:szCs w:val="22"/>
                <w:lang w:val="en-US"/>
              </w:rPr>
              <w:t xml:space="preserve">• </w:t>
            </w:r>
            <w:r w:rsidRPr="00DE77F2">
              <w:rPr>
                <w:rStyle w:val="scxp81357296"/>
                <w:rFonts w:asciiTheme="minorHAnsi" w:hAnsiTheme="minorHAnsi" w:cstheme="minorHAnsi"/>
                <w:color w:val="000000"/>
                <w:position w:val="1"/>
                <w:sz w:val="22"/>
                <w:szCs w:val="22"/>
                <w:lang w:val="en-US"/>
              </w:rPr>
              <w:t>Summarise</w:t>
            </w:r>
            <w:r w:rsidRPr="00DE77F2">
              <w:rPr>
                <w:rStyle w:val="normaltextrun"/>
                <w:rFonts w:asciiTheme="minorHAnsi" w:hAnsiTheme="minorHAnsi" w:cstheme="minorHAnsi"/>
                <w:color w:val="000000"/>
                <w:position w:val="1"/>
                <w:sz w:val="22"/>
                <w:szCs w:val="22"/>
                <w:lang w:val="en-US"/>
              </w:rPr>
              <w:t xml:space="preserve"> the information from interviews and other sources; and </w:t>
            </w:r>
            <w:r w:rsidRPr="00DE77F2">
              <w:rPr>
                <w:rStyle w:val="eop"/>
                <w:rFonts w:asciiTheme="minorHAnsi" w:hAnsiTheme="minorHAnsi" w:cstheme="minorHAnsi"/>
                <w:sz w:val="22"/>
                <w:szCs w:val="22"/>
              </w:rPr>
              <w:t>​</w:t>
            </w:r>
          </w:p>
          <w:p w14:paraId="396F8E1F" w14:textId="77777777" w:rsidR="00C44B12" w:rsidRPr="00DE77F2" w:rsidRDefault="00C44B12" w:rsidP="00C44B12">
            <w:pPr>
              <w:pStyle w:val="paragraph"/>
              <w:spacing w:before="0" w:beforeAutospacing="0" w:after="0" w:afterAutospacing="0"/>
              <w:textAlignment w:val="baseline"/>
              <w:rPr>
                <w:rFonts w:asciiTheme="minorHAnsi" w:hAnsiTheme="minorHAnsi" w:cstheme="minorHAnsi"/>
                <w:sz w:val="22"/>
                <w:szCs w:val="22"/>
                <w:lang w:val="en-US"/>
              </w:rPr>
            </w:pPr>
            <w:r w:rsidRPr="00DE77F2">
              <w:rPr>
                <w:rStyle w:val="eop"/>
                <w:rFonts w:asciiTheme="minorHAnsi" w:hAnsiTheme="minorHAnsi" w:cstheme="minorHAnsi"/>
                <w:sz w:val="22"/>
                <w:szCs w:val="22"/>
              </w:rPr>
              <w:t>​</w:t>
            </w:r>
          </w:p>
          <w:p w14:paraId="07AC0D03" w14:textId="77777777" w:rsidR="00C44B12" w:rsidRPr="00DE77F2" w:rsidRDefault="00C44B12" w:rsidP="00C44B12">
            <w:pPr>
              <w:pStyle w:val="paragraph"/>
              <w:spacing w:before="0" w:beforeAutospacing="0" w:after="0" w:afterAutospacing="0"/>
              <w:textAlignment w:val="baseline"/>
              <w:rPr>
                <w:rFonts w:asciiTheme="minorHAnsi" w:hAnsiTheme="minorHAnsi" w:cstheme="minorHAnsi"/>
                <w:sz w:val="22"/>
                <w:szCs w:val="22"/>
                <w:lang w:val="en-US"/>
              </w:rPr>
            </w:pPr>
            <w:r w:rsidRPr="00DE77F2">
              <w:rPr>
                <w:rStyle w:val="normaltextrun"/>
                <w:rFonts w:asciiTheme="minorHAnsi" w:hAnsiTheme="minorHAnsi" w:cstheme="minorHAnsi"/>
                <w:color w:val="000000"/>
                <w:position w:val="1"/>
                <w:sz w:val="22"/>
                <w:szCs w:val="22"/>
                <w:lang w:val="en-US"/>
              </w:rPr>
              <w:t>• Evaluate the quality of the interviews and sources of information.</w:t>
            </w:r>
          </w:p>
          <w:p w14:paraId="3A3DFDB7" w14:textId="77777777" w:rsidR="00C44B12" w:rsidRDefault="00C44B12" w:rsidP="005739F9">
            <w:pPr>
              <w:jc w:val="both"/>
              <w:rPr>
                <w:rFonts w:ascii="Calibri" w:hAnsi="Calibri" w:cs="Calibri"/>
                <w:bCs/>
                <w:sz w:val="22"/>
                <w:szCs w:val="22"/>
              </w:rPr>
            </w:pPr>
          </w:p>
          <w:p w14:paraId="64A104F1" w14:textId="77777777" w:rsidR="00DE77F2" w:rsidRDefault="00DE77F2" w:rsidP="005739F9">
            <w:pPr>
              <w:jc w:val="both"/>
              <w:rPr>
                <w:rFonts w:ascii="Calibri" w:hAnsi="Calibri" w:cs="Calibri"/>
                <w:bCs/>
                <w:sz w:val="22"/>
                <w:szCs w:val="22"/>
              </w:rPr>
            </w:pPr>
          </w:p>
          <w:p w14:paraId="2267E50A" w14:textId="522460C9" w:rsidR="00DE77F2" w:rsidRDefault="00DE77F2" w:rsidP="005739F9">
            <w:pPr>
              <w:jc w:val="both"/>
              <w:rPr>
                <w:rFonts w:ascii="Calibri" w:hAnsi="Calibri" w:cs="Calibri"/>
                <w:bCs/>
                <w:sz w:val="22"/>
                <w:szCs w:val="22"/>
              </w:rPr>
            </w:pPr>
            <w:r>
              <w:rPr>
                <w:rFonts w:ascii="Calibri" w:hAnsi="Calibri" w:cs="Calibri"/>
                <w:bCs/>
                <w:sz w:val="22"/>
                <w:szCs w:val="22"/>
              </w:rPr>
              <w:t xml:space="preserve">Slide 5 </w:t>
            </w:r>
            <w:r w:rsidR="00543FA7">
              <w:rPr>
                <w:rFonts w:ascii="Calibri" w:hAnsi="Calibri" w:cs="Calibri"/>
                <w:bCs/>
                <w:sz w:val="22"/>
                <w:szCs w:val="22"/>
              </w:rPr>
              <w:t>is to be explained that we break the topic areas in the PLAT detail:</w:t>
            </w:r>
          </w:p>
          <w:p w14:paraId="52DB6F2C" w14:textId="5ECAC738" w:rsidR="00543FA7" w:rsidRDefault="00543FA7" w:rsidP="005739F9">
            <w:pPr>
              <w:jc w:val="both"/>
              <w:rPr>
                <w:rFonts w:ascii="Calibri" w:hAnsi="Calibri" w:cs="Calibri"/>
                <w:bCs/>
                <w:sz w:val="22"/>
                <w:szCs w:val="22"/>
              </w:rPr>
            </w:pPr>
            <w:r>
              <w:rPr>
                <w:rFonts w:ascii="Calibri" w:hAnsi="Calibri" w:cs="Calibri"/>
                <w:bCs/>
                <w:sz w:val="22"/>
                <w:szCs w:val="22"/>
              </w:rPr>
              <w:t xml:space="preserve">This is for People (persons), Locations, Actions and the Times. </w:t>
            </w:r>
          </w:p>
          <w:p w14:paraId="361A8AFC" w14:textId="36BAD348" w:rsidR="00543FA7" w:rsidRDefault="00543FA7" w:rsidP="005739F9">
            <w:pPr>
              <w:jc w:val="both"/>
              <w:rPr>
                <w:rFonts w:ascii="Calibri" w:hAnsi="Calibri" w:cs="Calibri"/>
                <w:bCs/>
                <w:sz w:val="22"/>
                <w:szCs w:val="22"/>
              </w:rPr>
            </w:pPr>
            <w:r>
              <w:rPr>
                <w:rFonts w:ascii="Calibri" w:hAnsi="Calibri" w:cs="Calibri"/>
                <w:bCs/>
                <w:sz w:val="22"/>
                <w:szCs w:val="22"/>
              </w:rPr>
              <w:t>This is also what is required in interviewing.</w:t>
            </w:r>
          </w:p>
          <w:p w14:paraId="44785817" w14:textId="77777777" w:rsidR="00543FA7" w:rsidRDefault="00543FA7" w:rsidP="005739F9">
            <w:pPr>
              <w:jc w:val="both"/>
              <w:rPr>
                <w:rFonts w:ascii="Calibri" w:hAnsi="Calibri" w:cs="Calibri"/>
                <w:bCs/>
                <w:sz w:val="22"/>
                <w:szCs w:val="22"/>
              </w:rPr>
            </w:pPr>
          </w:p>
          <w:p w14:paraId="1ED402CE" w14:textId="112768A6" w:rsidR="00543FA7" w:rsidRDefault="00543FA7" w:rsidP="005739F9">
            <w:pPr>
              <w:jc w:val="both"/>
              <w:rPr>
                <w:rFonts w:ascii="Calibri" w:hAnsi="Calibri" w:cs="Calibri"/>
                <w:bCs/>
                <w:sz w:val="22"/>
                <w:szCs w:val="22"/>
              </w:rPr>
            </w:pPr>
            <w:r>
              <w:rPr>
                <w:rFonts w:ascii="Calibri" w:hAnsi="Calibri" w:cs="Calibri"/>
                <w:bCs/>
                <w:sz w:val="22"/>
                <w:szCs w:val="22"/>
              </w:rPr>
              <w:t xml:space="preserve">Slide 6 gives the two different explanations of the two types of note taker we use. One being the spidergraph, this is more around using one topic and having others branch from it (an example is given on the next slide). Clockface is described as one topic and the details are written around the </w:t>
            </w:r>
            <w:r>
              <w:rPr>
                <w:rFonts w:ascii="Calibri" w:hAnsi="Calibri" w:cs="Calibri"/>
                <w:bCs/>
                <w:sz w:val="22"/>
                <w:szCs w:val="22"/>
              </w:rPr>
              <w:lastRenderedPageBreak/>
              <w:t>clockface in note form (an example is given after the spidergraph).</w:t>
            </w:r>
          </w:p>
          <w:p w14:paraId="368C349A" w14:textId="77777777" w:rsidR="00543FA7" w:rsidRDefault="00543FA7" w:rsidP="005739F9">
            <w:pPr>
              <w:jc w:val="both"/>
              <w:rPr>
                <w:rFonts w:ascii="Calibri" w:hAnsi="Calibri" w:cs="Calibri"/>
                <w:bCs/>
                <w:sz w:val="22"/>
                <w:szCs w:val="22"/>
              </w:rPr>
            </w:pPr>
          </w:p>
          <w:p w14:paraId="6BE24017" w14:textId="61795A72" w:rsidR="00543FA7" w:rsidRDefault="00543FA7" w:rsidP="005739F9">
            <w:pPr>
              <w:jc w:val="both"/>
              <w:rPr>
                <w:rFonts w:ascii="Calibri" w:hAnsi="Calibri" w:cs="Calibri"/>
                <w:bCs/>
                <w:sz w:val="22"/>
                <w:szCs w:val="22"/>
              </w:rPr>
            </w:pPr>
            <w:r>
              <w:rPr>
                <w:rFonts w:ascii="Calibri" w:hAnsi="Calibri" w:cs="Calibri"/>
                <w:bCs/>
                <w:sz w:val="22"/>
                <w:szCs w:val="22"/>
              </w:rPr>
              <w:t>Slides 7,8,9 are the examples of the above.</w:t>
            </w:r>
          </w:p>
          <w:p w14:paraId="2DBC7A2E" w14:textId="77777777" w:rsidR="00543FA7" w:rsidRDefault="00543FA7" w:rsidP="005739F9">
            <w:pPr>
              <w:jc w:val="both"/>
              <w:rPr>
                <w:rFonts w:ascii="Calibri" w:hAnsi="Calibri" w:cs="Calibri"/>
                <w:bCs/>
                <w:sz w:val="22"/>
                <w:szCs w:val="22"/>
              </w:rPr>
            </w:pPr>
          </w:p>
          <w:p w14:paraId="74450641" w14:textId="4B5693FB" w:rsidR="00543FA7" w:rsidRDefault="00543FA7" w:rsidP="005739F9">
            <w:pPr>
              <w:jc w:val="both"/>
              <w:rPr>
                <w:rFonts w:ascii="Calibri" w:hAnsi="Calibri" w:cs="Calibri"/>
                <w:bCs/>
                <w:sz w:val="22"/>
                <w:szCs w:val="22"/>
              </w:rPr>
            </w:pPr>
            <w:r>
              <w:rPr>
                <w:rFonts w:ascii="Calibri" w:hAnsi="Calibri" w:cs="Calibri"/>
                <w:bCs/>
                <w:sz w:val="22"/>
                <w:szCs w:val="22"/>
              </w:rPr>
              <w:t xml:space="preserve">Slide 10 introduces the SE3R note taker system. </w:t>
            </w:r>
            <w:r w:rsidR="00881AFD">
              <w:rPr>
                <w:rFonts w:ascii="Calibri" w:hAnsi="Calibri" w:cs="Calibri"/>
                <w:bCs/>
                <w:sz w:val="22"/>
                <w:szCs w:val="22"/>
              </w:rPr>
              <w:t>Trainer to explain it was designed by Eric Shepherd, it has potential to maximise capture of information, it is not just for suspect interviewing but can be used in all aspects of obtaining information in policing.</w:t>
            </w:r>
          </w:p>
          <w:p w14:paraId="3B7E7BF8" w14:textId="77777777" w:rsidR="00881AFD" w:rsidRDefault="00881AFD" w:rsidP="005739F9">
            <w:pPr>
              <w:jc w:val="both"/>
              <w:rPr>
                <w:rFonts w:ascii="Calibri" w:hAnsi="Calibri" w:cs="Calibri"/>
                <w:bCs/>
                <w:sz w:val="22"/>
                <w:szCs w:val="22"/>
              </w:rPr>
            </w:pPr>
          </w:p>
          <w:p w14:paraId="440556D8" w14:textId="52970934" w:rsidR="00881AFD" w:rsidRDefault="00881AFD" w:rsidP="005739F9">
            <w:pPr>
              <w:jc w:val="both"/>
              <w:rPr>
                <w:rFonts w:ascii="Calibri" w:hAnsi="Calibri" w:cs="Calibri"/>
                <w:bCs/>
                <w:sz w:val="22"/>
                <w:szCs w:val="22"/>
              </w:rPr>
            </w:pPr>
            <w:r>
              <w:rPr>
                <w:rFonts w:ascii="Calibri" w:hAnsi="Calibri" w:cs="Calibri"/>
                <w:bCs/>
                <w:sz w:val="22"/>
                <w:szCs w:val="22"/>
              </w:rPr>
              <w:t>Slide 11 – open with the question</w:t>
            </w:r>
            <w:r w:rsidR="000161A3">
              <w:rPr>
                <w:rFonts w:ascii="Calibri" w:hAnsi="Calibri" w:cs="Calibri"/>
                <w:bCs/>
                <w:sz w:val="22"/>
                <w:szCs w:val="22"/>
              </w:rPr>
              <w:t>,</w:t>
            </w:r>
            <w:r>
              <w:rPr>
                <w:rFonts w:ascii="Calibri" w:hAnsi="Calibri" w:cs="Calibri"/>
                <w:bCs/>
                <w:sz w:val="22"/>
                <w:szCs w:val="22"/>
              </w:rPr>
              <w:t xml:space="preserve"> what does SE3R stand for</w:t>
            </w:r>
            <w:r w:rsidR="009611FB">
              <w:rPr>
                <w:rFonts w:ascii="Calibri" w:hAnsi="Calibri" w:cs="Calibri"/>
                <w:bCs/>
                <w:sz w:val="22"/>
                <w:szCs w:val="22"/>
              </w:rPr>
              <w:t>?</w:t>
            </w:r>
          </w:p>
          <w:p w14:paraId="7FC0D34F" w14:textId="77777777" w:rsidR="009611FB" w:rsidRDefault="009611FB" w:rsidP="005739F9">
            <w:pPr>
              <w:jc w:val="both"/>
              <w:rPr>
                <w:rFonts w:ascii="Calibri" w:hAnsi="Calibri" w:cs="Calibri"/>
                <w:bCs/>
                <w:sz w:val="22"/>
                <w:szCs w:val="22"/>
              </w:rPr>
            </w:pPr>
          </w:p>
          <w:p w14:paraId="2ACA4E8F" w14:textId="77777777" w:rsidR="009611FB" w:rsidRDefault="009611FB" w:rsidP="005739F9">
            <w:pPr>
              <w:jc w:val="both"/>
              <w:rPr>
                <w:rFonts w:ascii="Calibri" w:hAnsi="Calibri" w:cs="Calibri"/>
                <w:bCs/>
                <w:sz w:val="22"/>
                <w:szCs w:val="22"/>
              </w:rPr>
            </w:pPr>
            <w:r>
              <w:rPr>
                <w:rFonts w:ascii="Calibri" w:hAnsi="Calibri" w:cs="Calibri"/>
                <w:bCs/>
                <w:sz w:val="22"/>
                <w:szCs w:val="22"/>
              </w:rPr>
              <w:t>The slide reveals that its:</w:t>
            </w:r>
          </w:p>
          <w:p w14:paraId="0C9F1CE1" w14:textId="77777777" w:rsidR="009611FB" w:rsidRDefault="009611FB" w:rsidP="005739F9">
            <w:pPr>
              <w:jc w:val="both"/>
              <w:rPr>
                <w:rFonts w:ascii="Calibri" w:hAnsi="Calibri" w:cs="Calibri"/>
                <w:bCs/>
                <w:sz w:val="22"/>
                <w:szCs w:val="22"/>
              </w:rPr>
            </w:pPr>
            <w:r>
              <w:rPr>
                <w:rFonts w:ascii="Calibri" w:hAnsi="Calibri" w:cs="Calibri"/>
                <w:bCs/>
                <w:sz w:val="22"/>
                <w:szCs w:val="22"/>
              </w:rPr>
              <w:t>Survey</w:t>
            </w:r>
          </w:p>
          <w:p w14:paraId="7CA0AECA" w14:textId="77777777" w:rsidR="009611FB" w:rsidRDefault="009611FB" w:rsidP="005739F9">
            <w:pPr>
              <w:jc w:val="both"/>
              <w:rPr>
                <w:rFonts w:ascii="Calibri" w:hAnsi="Calibri" w:cs="Calibri"/>
                <w:bCs/>
                <w:sz w:val="22"/>
                <w:szCs w:val="22"/>
              </w:rPr>
            </w:pPr>
            <w:r>
              <w:rPr>
                <w:rFonts w:ascii="Calibri" w:hAnsi="Calibri" w:cs="Calibri"/>
                <w:bCs/>
                <w:sz w:val="22"/>
                <w:szCs w:val="22"/>
              </w:rPr>
              <w:t xml:space="preserve">Extract </w:t>
            </w:r>
          </w:p>
          <w:p w14:paraId="2E02B967" w14:textId="77777777" w:rsidR="009611FB" w:rsidRDefault="009611FB" w:rsidP="005739F9">
            <w:pPr>
              <w:jc w:val="both"/>
              <w:rPr>
                <w:rFonts w:ascii="Calibri" w:hAnsi="Calibri" w:cs="Calibri"/>
                <w:bCs/>
                <w:sz w:val="22"/>
                <w:szCs w:val="22"/>
              </w:rPr>
            </w:pPr>
            <w:r>
              <w:rPr>
                <w:rFonts w:ascii="Calibri" w:hAnsi="Calibri" w:cs="Calibri"/>
                <w:bCs/>
                <w:sz w:val="22"/>
                <w:szCs w:val="22"/>
              </w:rPr>
              <w:t xml:space="preserve">Read </w:t>
            </w:r>
          </w:p>
          <w:p w14:paraId="7836731F" w14:textId="77777777" w:rsidR="009611FB" w:rsidRDefault="009611FB" w:rsidP="005739F9">
            <w:pPr>
              <w:jc w:val="both"/>
              <w:rPr>
                <w:rFonts w:ascii="Calibri" w:hAnsi="Calibri" w:cs="Calibri"/>
                <w:bCs/>
                <w:sz w:val="22"/>
                <w:szCs w:val="22"/>
              </w:rPr>
            </w:pPr>
            <w:r>
              <w:rPr>
                <w:rFonts w:ascii="Calibri" w:hAnsi="Calibri" w:cs="Calibri"/>
                <w:bCs/>
                <w:sz w:val="22"/>
                <w:szCs w:val="22"/>
              </w:rPr>
              <w:t xml:space="preserve">Review </w:t>
            </w:r>
          </w:p>
          <w:p w14:paraId="3D939F87" w14:textId="77777777" w:rsidR="009611FB" w:rsidRDefault="009611FB" w:rsidP="005739F9">
            <w:pPr>
              <w:jc w:val="both"/>
              <w:rPr>
                <w:rFonts w:ascii="Calibri" w:hAnsi="Calibri" w:cs="Calibri"/>
                <w:bCs/>
                <w:sz w:val="22"/>
                <w:szCs w:val="22"/>
              </w:rPr>
            </w:pPr>
            <w:r>
              <w:rPr>
                <w:rFonts w:ascii="Calibri" w:hAnsi="Calibri" w:cs="Calibri"/>
                <w:bCs/>
                <w:sz w:val="22"/>
                <w:szCs w:val="22"/>
              </w:rPr>
              <w:t xml:space="preserve">Respond </w:t>
            </w:r>
          </w:p>
          <w:p w14:paraId="562802C1" w14:textId="77777777" w:rsidR="009611FB" w:rsidRDefault="009611FB" w:rsidP="005739F9">
            <w:pPr>
              <w:jc w:val="both"/>
              <w:rPr>
                <w:rFonts w:ascii="Calibri" w:hAnsi="Calibri" w:cs="Calibri"/>
                <w:bCs/>
                <w:sz w:val="22"/>
                <w:szCs w:val="22"/>
              </w:rPr>
            </w:pPr>
          </w:p>
          <w:p w14:paraId="4E135CCA" w14:textId="77777777" w:rsidR="009611FB" w:rsidRDefault="009611FB" w:rsidP="005739F9">
            <w:pPr>
              <w:jc w:val="both"/>
              <w:rPr>
                <w:rFonts w:ascii="Calibri" w:hAnsi="Calibri" w:cs="Calibri"/>
                <w:bCs/>
                <w:sz w:val="22"/>
                <w:szCs w:val="22"/>
              </w:rPr>
            </w:pPr>
            <w:r>
              <w:rPr>
                <w:rFonts w:ascii="Calibri" w:hAnsi="Calibri" w:cs="Calibri"/>
                <w:bCs/>
                <w:sz w:val="22"/>
                <w:szCs w:val="22"/>
              </w:rPr>
              <w:t>Use the slide to explain what each one is</w:t>
            </w:r>
          </w:p>
          <w:p w14:paraId="1BE0823C" w14:textId="77777777" w:rsidR="009611FB" w:rsidRDefault="009611FB" w:rsidP="005739F9">
            <w:pPr>
              <w:jc w:val="both"/>
              <w:rPr>
                <w:rFonts w:ascii="Calibri" w:hAnsi="Calibri" w:cs="Calibri"/>
                <w:bCs/>
                <w:sz w:val="22"/>
                <w:szCs w:val="22"/>
              </w:rPr>
            </w:pPr>
          </w:p>
          <w:p w14:paraId="04211A32" w14:textId="77777777" w:rsidR="000161A3" w:rsidRDefault="009611FB" w:rsidP="005739F9">
            <w:pPr>
              <w:jc w:val="both"/>
              <w:rPr>
                <w:rFonts w:ascii="Calibri" w:hAnsi="Calibri" w:cs="Calibri"/>
                <w:bCs/>
                <w:sz w:val="22"/>
                <w:szCs w:val="22"/>
              </w:rPr>
            </w:pPr>
            <w:r>
              <w:rPr>
                <w:rFonts w:ascii="Calibri" w:hAnsi="Calibri" w:cs="Calibri"/>
                <w:bCs/>
                <w:sz w:val="22"/>
                <w:szCs w:val="22"/>
              </w:rPr>
              <w:t>Slide 12 shows how the template should be created on the page</w:t>
            </w:r>
            <w:r w:rsidR="000161A3">
              <w:rPr>
                <w:rFonts w:ascii="Calibri" w:hAnsi="Calibri" w:cs="Calibri"/>
                <w:bCs/>
                <w:sz w:val="22"/>
                <w:szCs w:val="22"/>
              </w:rPr>
              <w:t xml:space="preserve"> and details of the colours to be used. It is likely than learners will be concerned but explain its only an example and not a requirement.</w:t>
            </w:r>
          </w:p>
          <w:p w14:paraId="07A27D37" w14:textId="77777777" w:rsidR="000161A3" w:rsidRDefault="000161A3" w:rsidP="005739F9">
            <w:pPr>
              <w:jc w:val="both"/>
              <w:rPr>
                <w:rFonts w:ascii="Calibri" w:hAnsi="Calibri" w:cs="Calibri"/>
                <w:bCs/>
                <w:sz w:val="22"/>
                <w:szCs w:val="22"/>
              </w:rPr>
            </w:pPr>
          </w:p>
          <w:p w14:paraId="3B0BCE52" w14:textId="26B560D2" w:rsidR="009611FB" w:rsidRDefault="000161A3" w:rsidP="005739F9">
            <w:pPr>
              <w:jc w:val="both"/>
              <w:rPr>
                <w:rFonts w:ascii="Calibri" w:hAnsi="Calibri" w:cs="Calibri"/>
                <w:bCs/>
                <w:sz w:val="22"/>
                <w:szCs w:val="22"/>
              </w:rPr>
            </w:pPr>
            <w:r>
              <w:rPr>
                <w:rFonts w:ascii="Calibri" w:hAnsi="Calibri" w:cs="Calibri"/>
                <w:bCs/>
                <w:sz w:val="22"/>
                <w:szCs w:val="22"/>
              </w:rPr>
              <w:t>Slides, 13,14,15 show actual examples of SE3R this can be explained to the learners that this information is available from Eric Shepperds SE3R website.</w:t>
            </w:r>
          </w:p>
          <w:p w14:paraId="75E5C41A" w14:textId="77777777" w:rsidR="000161A3" w:rsidRDefault="000161A3" w:rsidP="005739F9">
            <w:pPr>
              <w:jc w:val="both"/>
              <w:rPr>
                <w:rFonts w:ascii="Calibri" w:hAnsi="Calibri" w:cs="Calibri"/>
                <w:bCs/>
                <w:sz w:val="22"/>
                <w:szCs w:val="22"/>
              </w:rPr>
            </w:pPr>
          </w:p>
          <w:p w14:paraId="629B18E1" w14:textId="6FE24E86" w:rsidR="000161A3" w:rsidRDefault="000161A3" w:rsidP="005739F9">
            <w:pPr>
              <w:jc w:val="both"/>
              <w:rPr>
                <w:rFonts w:ascii="Calibri" w:hAnsi="Calibri" w:cs="Calibri"/>
                <w:bCs/>
                <w:sz w:val="22"/>
                <w:szCs w:val="22"/>
              </w:rPr>
            </w:pPr>
            <w:r>
              <w:rPr>
                <w:rFonts w:ascii="Calibri" w:hAnsi="Calibri" w:cs="Calibri"/>
                <w:bCs/>
                <w:sz w:val="22"/>
                <w:szCs w:val="22"/>
              </w:rPr>
              <w:t xml:space="preserve">Slide 16 provides further information around how to speed up the note taking process. </w:t>
            </w:r>
          </w:p>
          <w:p w14:paraId="79FAD9AD" w14:textId="77777777" w:rsidR="000161A3" w:rsidRDefault="000161A3" w:rsidP="005739F9">
            <w:pPr>
              <w:jc w:val="both"/>
              <w:rPr>
                <w:rFonts w:ascii="Calibri" w:hAnsi="Calibri" w:cs="Calibri"/>
                <w:bCs/>
                <w:sz w:val="22"/>
                <w:szCs w:val="22"/>
              </w:rPr>
            </w:pPr>
          </w:p>
          <w:p w14:paraId="2002CD9B" w14:textId="18A5E964" w:rsidR="000161A3" w:rsidRDefault="000161A3" w:rsidP="005739F9">
            <w:pPr>
              <w:jc w:val="both"/>
              <w:rPr>
                <w:rFonts w:ascii="Calibri" w:hAnsi="Calibri" w:cs="Calibri"/>
                <w:bCs/>
                <w:sz w:val="22"/>
                <w:szCs w:val="22"/>
              </w:rPr>
            </w:pPr>
            <w:r>
              <w:rPr>
                <w:rFonts w:ascii="Calibri" w:hAnsi="Calibri" w:cs="Calibri"/>
                <w:bCs/>
                <w:sz w:val="22"/>
                <w:szCs w:val="22"/>
              </w:rPr>
              <w:t>Learners to be advised that there is further information online and in the conversation management book which is on the desk in the lesson.</w:t>
            </w:r>
          </w:p>
          <w:p w14:paraId="71426A7A" w14:textId="50DCF53B" w:rsidR="00C44B12" w:rsidRPr="00C44B12" w:rsidRDefault="00C44B12" w:rsidP="005739F9">
            <w:pPr>
              <w:jc w:val="both"/>
              <w:rPr>
                <w:rFonts w:ascii="Calibri" w:hAnsi="Calibri" w:cs="Calibri"/>
                <w:bCs/>
                <w:sz w:val="22"/>
                <w:szCs w:val="22"/>
              </w:rPr>
            </w:pPr>
          </w:p>
        </w:tc>
        <w:tc>
          <w:tcPr>
            <w:tcW w:w="1571" w:type="dxa"/>
            <w:tcBorders>
              <w:top w:val="single" w:sz="4" w:space="0" w:color="auto"/>
              <w:left w:val="single" w:sz="4" w:space="0" w:color="auto"/>
              <w:bottom w:val="single" w:sz="4" w:space="0" w:color="auto"/>
              <w:right w:val="single" w:sz="4" w:space="0" w:color="auto"/>
            </w:tcBorders>
          </w:tcPr>
          <w:p w14:paraId="1BFBC175" w14:textId="77777777" w:rsidR="005979B1" w:rsidRPr="00C44B12" w:rsidRDefault="005979B1" w:rsidP="005739F9">
            <w:pPr>
              <w:jc w:val="both"/>
              <w:rPr>
                <w:rFonts w:ascii="Calibri" w:hAnsi="Calibri" w:cs="Calibri"/>
                <w:bCs/>
                <w:sz w:val="22"/>
                <w:szCs w:val="22"/>
              </w:rPr>
            </w:pPr>
          </w:p>
        </w:tc>
      </w:tr>
    </w:tbl>
    <w:p w14:paraId="4BC3310E" w14:textId="77777777" w:rsidR="005979B1" w:rsidRDefault="005979B1" w:rsidP="005979B1">
      <w:pPr>
        <w:jc w:val="both"/>
        <w:rPr>
          <w:b/>
          <w:sz w:val="30"/>
        </w:rPr>
      </w:pPr>
    </w:p>
    <w:p w14:paraId="1A3DCB77" w14:textId="77777777" w:rsidR="005979B1" w:rsidRDefault="005979B1" w:rsidP="005979B1">
      <w:pPr>
        <w:jc w:val="both"/>
        <w:rPr>
          <w:b/>
          <w:sz w:val="30"/>
        </w:rPr>
      </w:pPr>
    </w:p>
    <w:p w14:paraId="4FB364DA" w14:textId="77777777" w:rsidR="005979B1" w:rsidRDefault="005979B1" w:rsidP="005979B1">
      <w:pPr>
        <w:jc w:val="both"/>
        <w:rPr>
          <w:b/>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9016"/>
      </w:tblGrid>
      <w:tr w:rsidR="005979B1" w14:paraId="49419F58" w14:textId="77777777" w:rsidTr="005739F9">
        <w:tc>
          <w:tcPr>
            <w:tcW w:w="9821" w:type="dxa"/>
            <w:shd w:val="clear" w:color="auto" w:fill="auto"/>
          </w:tcPr>
          <w:p w14:paraId="3030EA1F" w14:textId="77777777" w:rsidR="005979B1" w:rsidRPr="00887937" w:rsidRDefault="005979B1" w:rsidP="005739F9">
            <w:pPr>
              <w:jc w:val="center"/>
              <w:rPr>
                <w:rFonts w:ascii="Calibri" w:hAnsi="Calibri" w:cs="Calibri"/>
                <w:b/>
                <w:szCs w:val="24"/>
              </w:rPr>
            </w:pPr>
            <w:r w:rsidRPr="00887937">
              <w:rPr>
                <w:rFonts w:ascii="Calibri" w:hAnsi="Calibri" w:cs="Calibri"/>
                <w:b/>
                <w:szCs w:val="24"/>
              </w:rPr>
              <w:t>Assessment Strategies: when and how are they included within the lesson?</w:t>
            </w:r>
          </w:p>
          <w:p w14:paraId="5F926274" w14:textId="77777777" w:rsidR="005979B1" w:rsidRPr="00887937" w:rsidRDefault="005979B1" w:rsidP="005739F9">
            <w:pPr>
              <w:jc w:val="both"/>
              <w:rPr>
                <w:b/>
                <w:szCs w:val="24"/>
              </w:rPr>
            </w:pPr>
          </w:p>
          <w:p w14:paraId="0DD7E904" w14:textId="77777777" w:rsidR="005979B1" w:rsidRPr="00887937" w:rsidRDefault="005979B1" w:rsidP="005739F9">
            <w:pPr>
              <w:jc w:val="both"/>
              <w:rPr>
                <w:b/>
                <w:szCs w:val="24"/>
              </w:rPr>
            </w:pPr>
          </w:p>
          <w:p w14:paraId="2F12EF02" w14:textId="77777777" w:rsidR="005979B1" w:rsidRPr="00887937" w:rsidRDefault="005979B1" w:rsidP="005739F9">
            <w:pPr>
              <w:jc w:val="both"/>
              <w:rPr>
                <w:b/>
                <w:szCs w:val="24"/>
              </w:rPr>
            </w:pPr>
          </w:p>
          <w:p w14:paraId="0467EE2E" w14:textId="77777777" w:rsidR="005979B1" w:rsidRPr="00887937" w:rsidRDefault="005979B1" w:rsidP="005739F9">
            <w:pPr>
              <w:jc w:val="both"/>
              <w:rPr>
                <w:b/>
                <w:szCs w:val="24"/>
              </w:rPr>
            </w:pPr>
          </w:p>
          <w:p w14:paraId="22291502" w14:textId="419F6675" w:rsidR="005979B1" w:rsidRPr="00887937" w:rsidRDefault="000161A3" w:rsidP="005739F9">
            <w:pPr>
              <w:jc w:val="both"/>
              <w:rPr>
                <w:b/>
                <w:szCs w:val="24"/>
              </w:rPr>
            </w:pPr>
            <w:r>
              <w:rPr>
                <w:b/>
                <w:szCs w:val="24"/>
              </w:rPr>
              <w:t>The assessment will be conducted during the practical exercises as part of the course and there note taking will be reviewed as part of this.</w:t>
            </w:r>
          </w:p>
          <w:p w14:paraId="1D17AD58" w14:textId="77777777" w:rsidR="005979B1" w:rsidRPr="00887937" w:rsidRDefault="005979B1" w:rsidP="005739F9">
            <w:pPr>
              <w:jc w:val="both"/>
              <w:rPr>
                <w:b/>
                <w:szCs w:val="24"/>
              </w:rPr>
            </w:pPr>
          </w:p>
          <w:p w14:paraId="3061C49D" w14:textId="77777777" w:rsidR="005979B1" w:rsidRPr="00887937" w:rsidRDefault="005979B1" w:rsidP="005739F9">
            <w:pPr>
              <w:jc w:val="both"/>
              <w:rPr>
                <w:b/>
                <w:szCs w:val="24"/>
              </w:rPr>
            </w:pPr>
          </w:p>
          <w:p w14:paraId="31C084FE" w14:textId="77777777" w:rsidR="005979B1" w:rsidRPr="00887937" w:rsidRDefault="005979B1" w:rsidP="005739F9">
            <w:pPr>
              <w:jc w:val="both"/>
              <w:rPr>
                <w:b/>
                <w:szCs w:val="24"/>
              </w:rPr>
            </w:pPr>
          </w:p>
          <w:p w14:paraId="41BAC277" w14:textId="77777777" w:rsidR="005979B1" w:rsidRPr="00887937" w:rsidRDefault="005979B1" w:rsidP="005739F9">
            <w:pPr>
              <w:jc w:val="both"/>
              <w:rPr>
                <w:b/>
                <w:szCs w:val="24"/>
              </w:rPr>
            </w:pPr>
          </w:p>
          <w:p w14:paraId="34C31FEE" w14:textId="77777777" w:rsidR="005979B1" w:rsidRPr="00887937" w:rsidRDefault="005979B1" w:rsidP="005739F9">
            <w:pPr>
              <w:jc w:val="both"/>
              <w:rPr>
                <w:b/>
                <w:szCs w:val="24"/>
              </w:rPr>
            </w:pPr>
          </w:p>
          <w:p w14:paraId="3CACB8FD" w14:textId="77777777" w:rsidR="005979B1" w:rsidRPr="00887937" w:rsidRDefault="005979B1" w:rsidP="005739F9">
            <w:pPr>
              <w:jc w:val="both"/>
              <w:rPr>
                <w:b/>
                <w:szCs w:val="24"/>
              </w:rPr>
            </w:pPr>
          </w:p>
        </w:tc>
      </w:tr>
    </w:tbl>
    <w:p w14:paraId="758AE036" w14:textId="77777777" w:rsidR="005979B1" w:rsidRDefault="005979B1" w:rsidP="005979B1">
      <w:pPr>
        <w:jc w:val="both"/>
        <w:rPr>
          <w:b/>
          <w:szCs w:val="24"/>
        </w:rPr>
      </w:pPr>
    </w:p>
    <w:p w14:paraId="6BC87160" w14:textId="77777777" w:rsidR="005979B1" w:rsidRDefault="005979B1" w:rsidP="005979B1">
      <w:pPr>
        <w:jc w:val="both"/>
        <w:rPr>
          <w:b/>
          <w:szCs w:val="24"/>
        </w:rPr>
      </w:pPr>
    </w:p>
    <w:p w14:paraId="03B25029" w14:textId="77777777" w:rsidR="005979B1" w:rsidRDefault="005979B1" w:rsidP="005979B1">
      <w:pPr>
        <w:jc w:val="both"/>
        <w:rPr>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9016"/>
      </w:tblGrid>
      <w:tr w:rsidR="005979B1" w:rsidRPr="00887937" w14:paraId="2284AEAB" w14:textId="77777777" w:rsidTr="005739F9">
        <w:tc>
          <w:tcPr>
            <w:tcW w:w="9821" w:type="dxa"/>
            <w:shd w:val="clear" w:color="auto" w:fill="auto"/>
          </w:tcPr>
          <w:p w14:paraId="6AB9F81A" w14:textId="77777777" w:rsidR="005979B1" w:rsidRPr="00887937" w:rsidRDefault="005979B1" w:rsidP="005739F9">
            <w:pPr>
              <w:jc w:val="center"/>
              <w:rPr>
                <w:rFonts w:ascii="Calibri" w:hAnsi="Calibri" w:cs="Calibri"/>
                <w:b/>
                <w:szCs w:val="24"/>
              </w:rPr>
            </w:pPr>
            <w:r w:rsidRPr="00887937">
              <w:rPr>
                <w:rFonts w:ascii="Calibri" w:hAnsi="Calibri" w:cs="Calibri"/>
                <w:b/>
                <w:szCs w:val="24"/>
              </w:rPr>
              <w:t>Informal Lesson Evaluation:</w:t>
            </w:r>
          </w:p>
          <w:p w14:paraId="7B6FFB06" w14:textId="77777777" w:rsidR="005979B1" w:rsidRPr="00887937" w:rsidRDefault="005979B1" w:rsidP="005739F9">
            <w:pPr>
              <w:jc w:val="center"/>
              <w:rPr>
                <w:rFonts w:ascii="Calibri" w:hAnsi="Calibri" w:cs="Calibri"/>
                <w:szCs w:val="24"/>
              </w:rPr>
            </w:pPr>
            <w:r w:rsidRPr="00887937">
              <w:rPr>
                <w:rFonts w:ascii="Calibri" w:hAnsi="Calibri" w:cs="Calibri"/>
                <w:b/>
                <w:szCs w:val="24"/>
              </w:rPr>
              <w:t>(This section should be completed straight after the lesson)</w:t>
            </w:r>
          </w:p>
          <w:p w14:paraId="11FDFF82" w14:textId="77777777" w:rsidR="005979B1" w:rsidRPr="00887937" w:rsidRDefault="005979B1" w:rsidP="005739F9">
            <w:pPr>
              <w:jc w:val="both"/>
              <w:rPr>
                <w:rFonts w:ascii="Calibri" w:hAnsi="Calibri" w:cs="Calibri"/>
                <w:szCs w:val="24"/>
              </w:rPr>
            </w:pPr>
          </w:p>
          <w:p w14:paraId="583FC81C" w14:textId="77777777" w:rsidR="005979B1" w:rsidRPr="00887937" w:rsidRDefault="005979B1" w:rsidP="005739F9">
            <w:pPr>
              <w:jc w:val="both"/>
              <w:rPr>
                <w:rFonts w:ascii="Calibri" w:hAnsi="Calibri" w:cs="Calibri"/>
                <w:szCs w:val="24"/>
              </w:rPr>
            </w:pPr>
          </w:p>
          <w:p w14:paraId="21ECC89E" w14:textId="77777777" w:rsidR="005979B1" w:rsidRPr="00887937" w:rsidRDefault="005979B1" w:rsidP="005739F9">
            <w:pPr>
              <w:jc w:val="both"/>
              <w:rPr>
                <w:rFonts w:ascii="Calibri" w:hAnsi="Calibri" w:cs="Calibri"/>
                <w:szCs w:val="24"/>
              </w:rPr>
            </w:pPr>
          </w:p>
          <w:p w14:paraId="13D92533" w14:textId="77777777" w:rsidR="005979B1" w:rsidRPr="00887937" w:rsidRDefault="005979B1" w:rsidP="005739F9">
            <w:pPr>
              <w:jc w:val="both"/>
              <w:rPr>
                <w:rFonts w:ascii="Calibri" w:hAnsi="Calibri" w:cs="Calibri"/>
                <w:szCs w:val="24"/>
              </w:rPr>
            </w:pPr>
          </w:p>
          <w:p w14:paraId="0C74DA2A" w14:textId="77777777" w:rsidR="005979B1" w:rsidRPr="00887937" w:rsidRDefault="005979B1" w:rsidP="005739F9">
            <w:pPr>
              <w:jc w:val="both"/>
              <w:rPr>
                <w:rFonts w:ascii="Calibri" w:hAnsi="Calibri" w:cs="Calibri"/>
                <w:szCs w:val="24"/>
              </w:rPr>
            </w:pPr>
          </w:p>
          <w:p w14:paraId="79E23F6B" w14:textId="77777777" w:rsidR="005979B1" w:rsidRPr="00887937" w:rsidRDefault="005979B1" w:rsidP="005739F9">
            <w:pPr>
              <w:jc w:val="both"/>
              <w:rPr>
                <w:rFonts w:ascii="Calibri" w:hAnsi="Calibri" w:cs="Calibri"/>
                <w:szCs w:val="24"/>
              </w:rPr>
            </w:pPr>
          </w:p>
          <w:p w14:paraId="77A7D49E" w14:textId="77777777" w:rsidR="005979B1" w:rsidRPr="00887937" w:rsidRDefault="005979B1" w:rsidP="005739F9">
            <w:pPr>
              <w:jc w:val="both"/>
              <w:rPr>
                <w:rFonts w:ascii="Calibri" w:hAnsi="Calibri" w:cs="Calibri"/>
                <w:szCs w:val="24"/>
              </w:rPr>
            </w:pPr>
          </w:p>
          <w:p w14:paraId="7C94AF33" w14:textId="77777777" w:rsidR="005979B1" w:rsidRPr="00887937" w:rsidRDefault="005979B1" w:rsidP="005739F9">
            <w:pPr>
              <w:jc w:val="both"/>
              <w:rPr>
                <w:rFonts w:ascii="Calibri" w:hAnsi="Calibri" w:cs="Calibri"/>
                <w:szCs w:val="24"/>
              </w:rPr>
            </w:pPr>
          </w:p>
          <w:p w14:paraId="6F1236D4" w14:textId="77777777" w:rsidR="005979B1" w:rsidRPr="00887937" w:rsidRDefault="005979B1" w:rsidP="005739F9">
            <w:pPr>
              <w:jc w:val="both"/>
              <w:rPr>
                <w:rFonts w:ascii="Calibri" w:hAnsi="Calibri" w:cs="Calibri"/>
                <w:szCs w:val="24"/>
              </w:rPr>
            </w:pPr>
          </w:p>
          <w:p w14:paraId="28CE543C" w14:textId="77777777" w:rsidR="005979B1" w:rsidRPr="00887937" w:rsidRDefault="005979B1" w:rsidP="005739F9">
            <w:pPr>
              <w:jc w:val="both"/>
              <w:rPr>
                <w:rFonts w:ascii="Calibri" w:hAnsi="Calibri" w:cs="Calibri"/>
                <w:szCs w:val="24"/>
              </w:rPr>
            </w:pPr>
          </w:p>
          <w:p w14:paraId="0E8246F6" w14:textId="77777777" w:rsidR="005979B1" w:rsidRPr="00887937" w:rsidRDefault="005979B1" w:rsidP="005739F9">
            <w:pPr>
              <w:jc w:val="both"/>
              <w:rPr>
                <w:rFonts w:ascii="Calibri" w:hAnsi="Calibri" w:cs="Calibri"/>
                <w:szCs w:val="24"/>
              </w:rPr>
            </w:pPr>
          </w:p>
          <w:p w14:paraId="36E8F195" w14:textId="77777777" w:rsidR="005979B1" w:rsidRPr="00887937" w:rsidRDefault="005979B1" w:rsidP="005739F9">
            <w:pPr>
              <w:jc w:val="both"/>
              <w:rPr>
                <w:rFonts w:ascii="Calibri" w:hAnsi="Calibri" w:cs="Calibri"/>
                <w:szCs w:val="24"/>
              </w:rPr>
            </w:pPr>
          </w:p>
          <w:p w14:paraId="2188AD09" w14:textId="77777777" w:rsidR="005979B1" w:rsidRPr="00887937" w:rsidRDefault="005979B1" w:rsidP="005739F9">
            <w:pPr>
              <w:jc w:val="both"/>
              <w:rPr>
                <w:rFonts w:ascii="Calibri" w:hAnsi="Calibri" w:cs="Calibri"/>
                <w:szCs w:val="24"/>
              </w:rPr>
            </w:pPr>
          </w:p>
          <w:p w14:paraId="1362E5D3" w14:textId="77777777" w:rsidR="005979B1" w:rsidRPr="00887937" w:rsidRDefault="005979B1" w:rsidP="005739F9">
            <w:pPr>
              <w:jc w:val="both"/>
              <w:rPr>
                <w:rFonts w:ascii="Calibri" w:hAnsi="Calibri" w:cs="Calibri"/>
                <w:szCs w:val="24"/>
              </w:rPr>
            </w:pPr>
          </w:p>
          <w:p w14:paraId="541781EE" w14:textId="77777777" w:rsidR="005979B1" w:rsidRPr="00887937" w:rsidRDefault="005979B1" w:rsidP="005739F9">
            <w:pPr>
              <w:jc w:val="both"/>
              <w:rPr>
                <w:rFonts w:ascii="Calibri" w:hAnsi="Calibri" w:cs="Calibri"/>
                <w:szCs w:val="24"/>
              </w:rPr>
            </w:pPr>
          </w:p>
          <w:p w14:paraId="24E05CBB" w14:textId="77777777" w:rsidR="005979B1" w:rsidRPr="00887937" w:rsidRDefault="005979B1" w:rsidP="005739F9">
            <w:pPr>
              <w:jc w:val="both"/>
              <w:rPr>
                <w:rFonts w:ascii="Calibri" w:hAnsi="Calibri" w:cs="Calibri"/>
                <w:szCs w:val="24"/>
              </w:rPr>
            </w:pPr>
          </w:p>
          <w:p w14:paraId="4E524088" w14:textId="77777777" w:rsidR="005979B1" w:rsidRPr="00887937" w:rsidRDefault="005979B1" w:rsidP="005739F9">
            <w:pPr>
              <w:jc w:val="both"/>
              <w:rPr>
                <w:rFonts w:ascii="Calibri" w:hAnsi="Calibri" w:cs="Calibri"/>
                <w:szCs w:val="24"/>
              </w:rPr>
            </w:pPr>
          </w:p>
          <w:p w14:paraId="44829000" w14:textId="77777777" w:rsidR="005979B1" w:rsidRPr="00887937" w:rsidRDefault="005979B1" w:rsidP="005739F9">
            <w:pPr>
              <w:jc w:val="both"/>
              <w:rPr>
                <w:rFonts w:ascii="Calibri" w:hAnsi="Calibri" w:cs="Calibri"/>
                <w:szCs w:val="24"/>
              </w:rPr>
            </w:pPr>
          </w:p>
          <w:p w14:paraId="5FDB2DBC" w14:textId="77777777" w:rsidR="005979B1" w:rsidRPr="00887937" w:rsidRDefault="005979B1" w:rsidP="005739F9">
            <w:pPr>
              <w:jc w:val="both"/>
              <w:rPr>
                <w:rFonts w:ascii="Calibri" w:hAnsi="Calibri" w:cs="Calibri"/>
                <w:szCs w:val="24"/>
              </w:rPr>
            </w:pPr>
          </w:p>
          <w:p w14:paraId="7676680D" w14:textId="77777777" w:rsidR="005979B1" w:rsidRPr="00887937" w:rsidRDefault="005979B1" w:rsidP="005739F9">
            <w:pPr>
              <w:jc w:val="both"/>
              <w:rPr>
                <w:rFonts w:ascii="Calibri" w:hAnsi="Calibri" w:cs="Calibri"/>
                <w:szCs w:val="24"/>
              </w:rPr>
            </w:pPr>
          </w:p>
          <w:p w14:paraId="3782A3FF" w14:textId="77777777" w:rsidR="005979B1" w:rsidRPr="00887937" w:rsidRDefault="005979B1" w:rsidP="005739F9">
            <w:pPr>
              <w:jc w:val="both"/>
              <w:rPr>
                <w:rFonts w:ascii="Calibri" w:hAnsi="Calibri" w:cs="Calibri"/>
                <w:szCs w:val="24"/>
              </w:rPr>
            </w:pPr>
          </w:p>
          <w:p w14:paraId="29DA4F6B" w14:textId="77777777" w:rsidR="005979B1" w:rsidRPr="00887937" w:rsidRDefault="005979B1" w:rsidP="005739F9">
            <w:pPr>
              <w:jc w:val="both"/>
              <w:rPr>
                <w:rFonts w:ascii="Calibri" w:hAnsi="Calibri" w:cs="Calibri"/>
                <w:szCs w:val="24"/>
              </w:rPr>
            </w:pPr>
          </w:p>
          <w:p w14:paraId="37259749" w14:textId="77777777" w:rsidR="005979B1" w:rsidRPr="00887937" w:rsidRDefault="005979B1" w:rsidP="005739F9">
            <w:pPr>
              <w:jc w:val="both"/>
              <w:rPr>
                <w:rFonts w:ascii="Calibri" w:hAnsi="Calibri" w:cs="Calibri"/>
                <w:szCs w:val="24"/>
              </w:rPr>
            </w:pPr>
          </w:p>
          <w:p w14:paraId="38299613" w14:textId="77777777" w:rsidR="005979B1" w:rsidRPr="00887937" w:rsidRDefault="005979B1" w:rsidP="005739F9">
            <w:pPr>
              <w:jc w:val="both"/>
              <w:rPr>
                <w:rFonts w:ascii="Calibri" w:hAnsi="Calibri" w:cs="Calibri"/>
                <w:szCs w:val="24"/>
              </w:rPr>
            </w:pPr>
          </w:p>
          <w:p w14:paraId="2E6F267A" w14:textId="77777777" w:rsidR="005979B1" w:rsidRPr="00887937" w:rsidRDefault="005979B1" w:rsidP="005739F9">
            <w:pPr>
              <w:jc w:val="both"/>
              <w:rPr>
                <w:rFonts w:ascii="Calibri" w:hAnsi="Calibri" w:cs="Calibri"/>
                <w:szCs w:val="24"/>
              </w:rPr>
            </w:pPr>
          </w:p>
          <w:p w14:paraId="7923EC69" w14:textId="77777777" w:rsidR="005979B1" w:rsidRPr="00887937" w:rsidRDefault="005979B1" w:rsidP="005739F9">
            <w:pPr>
              <w:jc w:val="both"/>
              <w:rPr>
                <w:rFonts w:ascii="Calibri" w:hAnsi="Calibri" w:cs="Calibri"/>
                <w:szCs w:val="24"/>
              </w:rPr>
            </w:pPr>
          </w:p>
          <w:p w14:paraId="72316D08" w14:textId="77777777" w:rsidR="005979B1" w:rsidRPr="00887937" w:rsidRDefault="005979B1" w:rsidP="005739F9">
            <w:pPr>
              <w:jc w:val="both"/>
              <w:rPr>
                <w:rFonts w:ascii="Calibri" w:hAnsi="Calibri" w:cs="Calibri"/>
                <w:szCs w:val="24"/>
              </w:rPr>
            </w:pPr>
          </w:p>
          <w:p w14:paraId="6D30B388" w14:textId="77777777" w:rsidR="005979B1" w:rsidRPr="00887937" w:rsidRDefault="005979B1" w:rsidP="005739F9">
            <w:pPr>
              <w:jc w:val="both"/>
              <w:rPr>
                <w:rFonts w:ascii="Calibri" w:hAnsi="Calibri" w:cs="Calibri"/>
                <w:szCs w:val="24"/>
              </w:rPr>
            </w:pPr>
          </w:p>
          <w:p w14:paraId="00644A57" w14:textId="77777777" w:rsidR="005979B1" w:rsidRPr="00887937" w:rsidRDefault="005979B1" w:rsidP="005739F9">
            <w:pPr>
              <w:jc w:val="both"/>
              <w:rPr>
                <w:rFonts w:ascii="Calibri" w:hAnsi="Calibri" w:cs="Calibri"/>
                <w:szCs w:val="24"/>
              </w:rPr>
            </w:pPr>
          </w:p>
        </w:tc>
      </w:tr>
    </w:tbl>
    <w:p w14:paraId="572D9F67" w14:textId="77777777" w:rsidR="005979B1" w:rsidRPr="00A15558" w:rsidRDefault="005979B1" w:rsidP="005979B1">
      <w:pPr>
        <w:jc w:val="both"/>
        <w:rPr>
          <w:szCs w:val="24"/>
        </w:rPr>
      </w:pPr>
    </w:p>
    <w:p w14:paraId="0C490D02" w14:textId="77777777" w:rsidR="0092776E" w:rsidRDefault="0092776E"/>
    <w:sectPr w:rsidR="0092776E">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altName w:val="Arial"/>
    <w:panose1 w:val="020B0604020202020204"/>
    <w:charset w:val="00"/>
    <w:family w:val="swiss"/>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5979B1"/>
    <w:rsid w:val="000051FD"/>
    <w:rsid w:val="00005744"/>
    <w:rsid w:val="00005A22"/>
    <w:rsid w:val="000067D6"/>
    <w:rsid w:val="000161A3"/>
    <w:rsid w:val="00016881"/>
    <w:rsid w:val="00030696"/>
    <w:rsid w:val="00031513"/>
    <w:rsid w:val="00035A9F"/>
    <w:rsid w:val="0003666A"/>
    <w:rsid w:val="00060939"/>
    <w:rsid w:val="00063C6F"/>
    <w:rsid w:val="0006755C"/>
    <w:rsid w:val="00073DFD"/>
    <w:rsid w:val="000B0479"/>
    <w:rsid w:val="000C401F"/>
    <w:rsid w:val="000D43C5"/>
    <w:rsid w:val="00127991"/>
    <w:rsid w:val="001416FB"/>
    <w:rsid w:val="001768D7"/>
    <w:rsid w:val="0019066A"/>
    <w:rsid w:val="00190D7C"/>
    <w:rsid w:val="001A07FE"/>
    <w:rsid w:val="001B2865"/>
    <w:rsid w:val="001D0635"/>
    <w:rsid w:val="001D12B2"/>
    <w:rsid w:val="001D2FC6"/>
    <w:rsid w:val="001D40AD"/>
    <w:rsid w:val="001D73A0"/>
    <w:rsid w:val="001F4B66"/>
    <w:rsid w:val="002011A7"/>
    <w:rsid w:val="002158B6"/>
    <w:rsid w:val="00232CD9"/>
    <w:rsid w:val="00236169"/>
    <w:rsid w:val="00262285"/>
    <w:rsid w:val="0027135F"/>
    <w:rsid w:val="002818BF"/>
    <w:rsid w:val="002A1F61"/>
    <w:rsid w:val="002E0225"/>
    <w:rsid w:val="002E0A4B"/>
    <w:rsid w:val="002E2948"/>
    <w:rsid w:val="002F057B"/>
    <w:rsid w:val="00302901"/>
    <w:rsid w:val="00331232"/>
    <w:rsid w:val="0033175E"/>
    <w:rsid w:val="00332070"/>
    <w:rsid w:val="003549CF"/>
    <w:rsid w:val="00380A08"/>
    <w:rsid w:val="00380EDB"/>
    <w:rsid w:val="00387748"/>
    <w:rsid w:val="003B009B"/>
    <w:rsid w:val="003B24CC"/>
    <w:rsid w:val="003C068E"/>
    <w:rsid w:val="003C3247"/>
    <w:rsid w:val="0041476F"/>
    <w:rsid w:val="004203AF"/>
    <w:rsid w:val="00421D95"/>
    <w:rsid w:val="0044230B"/>
    <w:rsid w:val="004436FF"/>
    <w:rsid w:val="00451F98"/>
    <w:rsid w:val="00454971"/>
    <w:rsid w:val="00461CEE"/>
    <w:rsid w:val="00480C96"/>
    <w:rsid w:val="00485116"/>
    <w:rsid w:val="004C497F"/>
    <w:rsid w:val="005245ED"/>
    <w:rsid w:val="00526A3C"/>
    <w:rsid w:val="005432CC"/>
    <w:rsid w:val="00543435"/>
    <w:rsid w:val="00543FA7"/>
    <w:rsid w:val="005476E0"/>
    <w:rsid w:val="005558EF"/>
    <w:rsid w:val="00555FA9"/>
    <w:rsid w:val="00581E19"/>
    <w:rsid w:val="005979B1"/>
    <w:rsid w:val="005A7E92"/>
    <w:rsid w:val="005D465E"/>
    <w:rsid w:val="005F32F4"/>
    <w:rsid w:val="005F7C32"/>
    <w:rsid w:val="00604A34"/>
    <w:rsid w:val="00646DDE"/>
    <w:rsid w:val="006D62FC"/>
    <w:rsid w:val="006F335B"/>
    <w:rsid w:val="00702160"/>
    <w:rsid w:val="00703A72"/>
    <w:rsid w:val="00713E0C"/>
    <w:rsid w:val="00740041"/>
    <w:rsid w:val="00747FAF"/>
    <w:rsid w:val="00790B7A"/>
    <w:rsid w:val="007B6AA9"/>
    <w:rsid w:val="007E0B4A"/>
    <w:rsid w:val="007E1B51"/>
    <w:rsid w:val="007E7D3A"/>
    <w:rsid w:val="00811FCF"/>
    <w:rsid w:val="0081214A"/>
    <w:rsid w:val="00857E58"/>
    <w:rsid w:val="00881AFD"/>
    <w:rsid w:val="008C249B"/>
    <w:rsid w:val="008E17D3"/>
    <w:rsid w:val="008F21EB"/>
    <w:rsid w:val="008F7B47"/>
    <w:rsid w:val="009041AE"/>
    <w:rsid w:val="0092040F"/>
    <w:rsid w:val="0092776E"/>
    <w:rsid w:val="00946386"/>
    <w:rsid w:val="00951C44"/>
    <w:rsid w:val="009611FB"/>
    <w:rsid w:val="00976EAE"/>
    <w:rsid w:val="009940B4"/>
    <w:rsid w:val="009B4A60"/>
    <w:rsid w:val="009B5CDE"/>
    <w:rsid w:val="009B67E0"/>
    <w:rsid w:val="009C1918"/>
    <w:rsid w:val="009D6F82"/>
    <w:rsid w:val="009E0A55"/>
    <w:rsid w:val="00A10797"/>
    <w:rsid w:val="00A129CE"/>
    <w:rsid w:val="00A171A3"/>
    <w:rsid w:val="00A560CB"/>
    <w:rsid w:val="00A564F2"/>
    <w:rsid w:val="00A72E38"/>
    <w:rsid w:val="00A81A65"/>
    <w:rsid w:val="00A92871"/>
    <w:rsid w:val="00A93EF7"/>
    <w:rsid w:val="00AA335A"/>
    <w:rsid w:val="00AB7145"/>
    <w:rsid w:val="00AB7900"/>
    <w:rsid w:val="00AD7B8A"/>
    <w:rsid w:val="00AE244A"/>
    <w:rsid w:val="00AE6C6E"/>
    <w:rsid w:val="00AF6B0F"/>
    <w:rsid w:val="00B22FC5"/>
    <w:rsid w:val="00B46C1B"/>
    <w:rsid w:val="00B47914"/>
    <w:rsid w:val="00B47D13"/>
    <w:rsid w:val="00B56767"/>
    <w:rsid w:val="00B80542"/>
    <w:rsid w:val="00BB17D1"/>
    <w:rsid w:val="00BB3BD5"/>
    <w:rsid w:val="00BB3DA7"/>
    <w:rsid w:val="00BD46D1"/>
    <w:rsid w:val="00BF774B"/>
    <w:rsid w:val="00C44B12"/>
    <w:rsid w:val="00C56E9B"/>
    <w:rsid w:val="00C807F1"/>
    <w:rsid w:val="00C97C7D"/>
    <w:rsid w:val="00CC5653"/>
    <w:rsid w:val="00CC6633"/>
    <w:rsid w:val="00CE0380"/>
    <w:rsid w:val="00D03218"/>
    <w:rsid w:val="00D379C6"/>
    <w:rsid w:val="00D52760"/>
    <w:rsid w:val="00D61DA2"/>
    <w:rsid w:val="00D64C13"/>
    <w:rsid w:val="00D7087F"/>
    <w:rsid w:val="00D97878"/>
    <w:rsid w:val="00DA3BEC"/>
    <w:rsid w:val="00DB2FDB"/>
    <w:rsid w:val="00DC3EFB"/>
    <w:rsid w:val="00DE77F2"/>
    <w:rsid w:val="00DF2578"/>
    <w:rsid w:val="00E0796F"/>
    <w:rsid w:val="00E10D40"/>
    <w:rsid w:val="00E168D0"/>
    <w:rsid w:val="00E25566"/>
    <w:rsid w:val="00E258CC"/>
    <w:rsid w:val="00E3773E"/>
    <w:rsid w:val="00E619E2"/>
    <w:rsid w:val="00ED6EC4"/>
    <w:rsid w:val="00ED7006"/>
    <w:rsid w:val="00EF06E7"/>
    <w:rsid w:val="00EF257F"/>
    <w:rsid w:val="00F1216D"/>
    <w:rsid w:val="00F52C76"/>
    <w:rsid w:val="00F873D5"/>
    <w:rsid w:val="00FC0079"/>
    <w:rsid w:val="00FC3081"/>
    <w:rsid w:val="00FC60D5"/>
    <w:rsid w:val="00FD09BF"/>
    <w:rsid w:val="00FF252C"/>
    <w:rsid w:val="00FF68D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6106E85"/>
  <w15:chartTrackingRefBased/>
  <w15:docId w15:val="{FBCFFA6C-C2BF-4E36-AD66-4C7B58F11C1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0"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0"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5979B1"/>
    <w:pPr>
      <w:spacing w:after="0" w:line="240" w:lineRule="auto"/>
    </w:pPr>
    <w:rPr>
      <w:rFonts w:ascii="Times New Roman" w:eastAsia="Times New Roman" w:hAnsi="Times New Roman" w:cs="Times New Roman"/>
      <w:sz w:val="24"/>
      <w:szCs w:val="20"/>
      <w:lang w:val="en-US"/>
    </w:rPr>
  </w:style>
  <w:style w:type="paragraph" w:styleId="Heading2">
    <w:name w:val="heading 2"/>
    <w:basedOn w:val="Normal"/>
    <w:next w:val="Normal"/>
    <w:link w:val="Heading2Char"/>
    <w:qFormat/>
    <w:rsid w:val="005979B1"/>
    <w:pPr>
      <w:keepNext/>
      <w:jc w:val="center"/>
      <w:outlineLvl w:val="1"/>
    </w:pPr>
    <w:rPr>
      <w:rFonts w:ascii="Calibri" w:hAnsi="Calibri"/>
      <w:b/>
      <w:bCs/>
      <w:i/>
      <w:iCs/>
      <w:sz w:val="28"/>
      <w:szCs w:val="28"/>
      <w:lang w:eastAsia="x-non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rsid w:val="005979B1"/>
    <w:rPr>
      <w:rFonts w:ascii="Calibri" w:eastAsia="Times New Roman" w:hAnsi="Calibri" w:cs="Times New Roman"/>
      <w:b/>
      <w:bCs/>
      <w:i/>
      <w:iCs/>
      <w:sz w:val="28"/>
      <w:szCs w:val="28"/>
      <w:lang w:val="en-US" w:eastAsia="x-none"/>
    </w:rPr>
  </w:style>
  <w:style w:type="paragraph" w:styleId="Title">
    <w:name w:val="Title"/>
    <w:basedOn w:val="Normal"/>
    <w:link w:val="TitleChar"/>
    <w:qFormat/>
    <w:rsid w:val="005979B1"/>
    <w:pPr>
      <w:jc w:val="center"/>
    </w:pPr>
    <w:rPr>
      <w:rFonts w:ascii="Calibri" w:hAnsi="Calibri"/>
      <w:b/>
      <w:bCs/>
      <w:kern w:val="28"/>
      <w:sz w:val="32"/>
      <w:szCs w:val="32"/>
      <w:lang w:eastAsia="x-none"/>
    </w:rPr>
  </w:style>
  <w:style w:type="character" w:customStyle="1" w:styleId="TitleChar">
    <w:name w:val="Title Char"/>
    <w:basedOn w:val="DefaultParagraphFont"/>
    <w:link w:val="Title"/>
    <w:rsid w:val="005979B1"/>
    <w:rPr>
      <w:rFonts w:ascii="Calibri" w:eastAsia="Times New Roman" w:hAnsi="Calibri" w:cs="Times New Roman"/>
      <w:b/>
      <w:bCs/>
      <w:kern w:val="28"/>
      <w:sz w:val="32"/>
      <w:szCs w:val="32"/>
      <w:lang w:val="en-US" w:eastAsia="x-none"/>
    </w:rPr>
  </w:style>
  <w:style w:type="paragraph" w:styleId="Caption">
    <w:name w:val="caption"/>
    <w:basedOn w:val="Normal"/>
    <w:next w:val="Normal"/>
    <w:unhideWhenUsed/>
    <w:qFormat/>
    <w:rsid w:val="005979B1"/>
    <w:rPr>
      <w:b/>
      <w:bCs/>
      <w:sz w:val="20"/>
    </w:rPr>
  </w:style>
  <w:style w:type="paragraph" w:customStyle="1" w:styleId="Default">
    <w:name w:val="Default"/>
    <w:rsid w:val="00C44B12"/>
    <w:pPr>
      <w:autoSpaceDE w:val="0"/>
      <w:autoSpaceDN w:val="0"/>
      <w:adjustRightInd w:val="0"/>
      <w:spacing w:after="0" w:line="240" w:lineRule="auto"/>
    </w:pPr>
    <w:rPr>
      <w:rFonts w:ascii="Arial" w:hAnsi="Arial" w:cs="Arial"/>
      <w:color w:val="000000"/>
      <w:sz w:val="24"/>
      <w:szCs w:val="24"/>
    </w:rPr>
  </w:style>
  <w:style w:type="paragraph" w:customStyle="1" w:styleId="paragraph">
    <w:name w:val="paragraph"/>
    <w:basedOn w:val="Normal"/>
    <w:rsid w:val="00C44B12"/>
    <w:pPr>
      <w:spacing w:before="100" w:beforeAutospacing="1" w:after="100" w:afterAutospacing="1"/>
    </w:pPr>
    <w:rPr>
      <w:szCs w:val="24"/>
      <w:lang w:val="en-GB" w:eastAsia="en-GB"/>
    </w:rPr>
  </w:style>
  <w:style w:type="character" w:customStyle="1" w:styleId="eop">
    <w:name w:val="eop"/>
    <w:basedOn w:val="DefaultParagraphFont"/>
    <w:rsid w:val="00C44B12"/>
  </w:style>
  <w:style w:type="character" w:customStyle="1" w:styleId="normaltextrun">
    <w:name w:val="normaltextrun"/>
    <w:basedOn w:val="DefaultParagraphFont"/>
    <w:rsid w:val="00C44B12"/>
  </w:style>
  <w:style w:type="character" w:customStyle="1" w:styleId="scxp81357296">
    <w:name w:val="scxp81357296"/>
    <w:basedOn w:val="DefaultParagraphFont"/>
    <w:rsid w:val="00C44B12"/>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485439177">
      <w:bodyDiv w:val="1"/>
      <w:marLeft w:val="0"/>
      <w:marRight w:val="0"/>
      <w:marTop w:val="0"/>
      <w:marBottom w:val="0"/>
      <w:divBdr>
        <w:top w:val="none" w:sz="0" w:space="0" w:color="auto"/>
        <w:left w:val="none" w:sz="0" w:space="0" w:color="auto"/>
        <w:bottom w:val="none" w:sz="0" w:space="0" w:color="auto"/>
        <w:right w:val="none" w:sz="0" w:space="0" w:color="auto"/>
      </w:divBdr>
      <w:divsChild>
        <w:div w:id="1829900975">
          <w:marLeft w:val="0"/>
          <w:marRight w:val="0"/>
          <w:marTop w:val="0"/>
          <w:marBottom w:val="0"/>
          <w:divBdr>
            <w:top w:val="none" w:sz="0" w:space="0" w:color="auto"/>
            <w:left w:val="none" w:sz="0" w:space="0" w:color="auto"/>
            <w:bottom w:val="none" w:sz="0" w:space="0" w:color="auto"/>
            <w:right w:val="none" w:sz="0" w:space="0" w:color="auto"/>
          </w:divBdr>
        </w:div>
        <w:div w:id="1349719415">
          <w:marLeft w:val="0"/>
          <w:marRight w:val="0"/>
          <w:marTop w:val="0"/>
          <w:marBottom w:val="0"/>
          <w:divBdr>
            <w:top w:val="none" w:sz="0" w:space="0" w:color="auto"/>
            <w:left w:val="none" w:sz="0" w:space="0" w:color="auto"/>
            <w:bottom w:val="none" w:sz="0" w:space="0" w:color="auto"/>
            <w:right w:val="none" w:sz="0" w:space="0" w:color="auto"/>
          </w:divBdr>
        </w:div>
        <w:div w:id="65733516">
          <w:marLeft w:val="0"/>
          <w:marRight w:val="0"/>
          <w:marTop w:val="0"/>
          <w:marBottom w:val="0"/>
          <w:divBdr>
            <w:top w:val="none" w:sz="0" w:space="0" w:color="auto"/>
            <w:left w:val="none" w:sz="0" w:space="0" w:color="auto"/>
            <w:bottom w:val="none" w:sz="0" w:space="0" w:color="auto"/>
            <w:right w:val="none" w:sz="0" w:space="0" w:color="auto"/>
          </w:divBdr>
        </w:div>
        <w:div w:id="314258177">
          <w:marLeft w:val="0"/>
          <w:marRight w:val="0"/>
          <w:marTop w:val="0"/>
          <w:marBottom w:val="0"/>
          <w:divBdr>
            <w:top w:val="none" w:sz="0" w:space="0" w:color="auto"/>
            <w:left w:val="none" w:sz="0" w:space="0" w:color="auto"/>
            <w:bottom w:val="none" w:sz="0" w:space="0" w:color="auto"/>
            <w:right w:val="none" w:sz="0" w:space="0" w:color="auto"/>
          </w:divBdr>
        </w:div>
        <w:div w:id="1132942091">
          <w:marLeft w:val="0"/>
          <w:marRight w:val="0"/>
          <w:marTop w:val="0"/>
          <w:marBottom w:val="0"/>
          <w:divBdr>
            <w:top w:val="none" w:sz="0" w:space="0" w:color="auto"/>
            <w:left w:val="none" w:sz="0" w:space="0" w:color="auto"/>
            <w:bottom w:val="none" w:sz="0" w:space="0" w:color="auto"/>
            <w:right w:val="none" w:sz="0" w:space="0" w:color="auto"/>
          </w:divBdr>
        </w:div>
        <w:div w:id="1665547239">
          <w:marLeft w:val="0"/>
          <w:marRight w:val="0"/>
          <w:marTop w:val="0"/>
          <w:marBottom w:val="0"/>
          <w:divBdr>
            <w:top w:val="none" w:sz="0" w:space="0" w:color="auto"/>
            <w:left w:val="none" w:sz="0" w:space="0" w:color="auto"/>
            <w:bottom w:val="none" w:sz="0" w:space="0" w:color="auto"/>
            <w:right w:val="none" w:sz="0" w:space="0" w:color="auto"/>
          </w:divBdr>
        </w:div>
        <w:div w:id="851071999">
          <w:marLeft w:val="0"/>
          <w:marRight w:val="0"/>
          <w:marTop w:val="0"/>
          <w:marBottom w:val="0"/>
          <w:divBdr>
            <w:top w:val="none" w:sz="0" w:space="0" w:color="auto"/>
            <w:left w:val="none" w:sz="0" w:space="0" w:color="auto"/>
            <w:bottom w:val="none" w:sz="0" w:space="0" w:color="auto"/>
            <w:right w:val="none" w:sz="0" w:space="0" w:color="auto"/>
          </w:divBdr>
        </w:div>
        <w:div w:id="96298547">
          <w:marLeft w:val="0"/>
          <w:marRight w:val="0"/>
          <w:marTop w:val="0"/>
          <w:marBottom w:val="0"/>
          <w:divBdr>
            <w:top w:val="none" w:sz="0" w:space="0" w:color="auto"/>
            <w:left w:val="none" w:sz="0" w:space="0" w:color="auto"/>
            <w:bottom w:val="none" w:sz="0" w:space="0" w:color="auto"/>
            <w:right w:val="none" w:sz="0" w:space="0" w:color="auto"/>
          </w:divBdr>
        </w:div>
      </w:divsChild>
    </w:div>
    <w:div w:id="2107311184">
      <w:bodyDiv w:val="1"/>
      <w:marLeft w:val="0"/>
      <w:marRight w:val="0"/>
      <w:marTop w:val="0"/>
      <w:marBottom w:val="0"/>
      <w:divBdr>
        <w:top w:val="none" w:sz="0" w:space="0" w:color="auto"/>
        <w:left w:val="none" w:sz="0" w:space="0" w:color="auto"/>
        <w:bottom w:val="none" w:sz="0" w:space="0" w:color="auto"/>
        <w:right w:val="none" w:sz="0" w:space="0" w:color="auto"/>
      </w:divBdr>
      <w:divsChild>
        <w:div w:id="1945452195">
          <w:marLeft w:val="0"/>
          <w:marRight w:val="0"/>
          <w:marTop w:val="0"/>
          <w:marBottom w:val="0"/>
          <w:divBdr>
            <w:top w:val="none" w:sz="0" w:space="0" w:color="auto"/>
            <w:left w:val="none" w:sz="0" w:space="0" w:color="auto"/>
            <w:bottom w:val="none" w:sz="0" w:space="0" w:color="auto"/>
            <w:right w:val="none" w:sz="0" w:space="0" w:color="auto"/>
          </w:divBdr>
        </w:div>
        <w:div w:id="99492481">
          <w:marLeft w:val="0"/>
          <w:marRight w:val="0"/>
          <w:marTop w:val="0"/>
          <w:marBottom w:val="0"/>
          <w:divBdr>
            <w:top w:val="none" w:sz="0" w:space="0" w:color="auto"/>
            <w:left w:val="none" w:sz="0" w:space="0" w:color="auto"/>
            <w:bottom w:val="none" w:sz="0" w:space="0" w:color="auto"/>
            <w:right w:val="none" w:sz="0" w:space="0" w:color="auto"/>
          </w:divBdr>
        </w:div>
        <w:div w:id="820074551">
          <w:marLeft w:val="0"/>
          <w:marRight w:val="0"/>
          <w:marTop w:val="0"/>
          <w:marBottom w:val="0"/>
          <w:divBdr>
            <w:top w:val="none" w:sz="0" w:space="0" w:color="auto"/>
            <w:left w:val="none" w:sz="0" w:space="0" w:color="auto"/>
            <w:bottom w:val="none" w:sz="0" w:space="0" w:color="auto"/>
            <w:right w:val="none" w:sz="0" w:space="0" w:color="auto"/>
          </w:divBdr>
        </w:div>
        <w:div w:id="1554347511">
          <w:marLeft w:val="0"/>
          <w:marRight w:val="0"/>
          <w:marTop w:val="0"/>
          <w:marBottom w:val="0"/>
          <w:divBdr>
            <w:top w:val="none" w:sz="0" w:space="0" w:color="auto"/>
            <w:left w:val="none" w:sz="0" w:space="0" w:color="auto"/>
            <w:bottom w:val="none" w:sz="0" w:space="0" w:color="auto"/>
            <w:right w:val="none" w:sz="0" w:space="0" w:color="auto"/>
          </w:divBdr>
        </w:div>
        <w:div w:id="755518008">
          <w:marLeft w:val="0"/>
          <w:marRight w:val="0"/>
          <w:marTop w:val="0"/>
          <w:marBottom w:val="0"/>
          <w:divBdr>
            <w:top w:val="none" w:sz="0" w:space="0" w:color="auto"/>
            <w:left w:val="none" w:sz="0" w:space="0" w:color="auto"/>
            <w:bottom w:val="none" w:sz="0" w:space="0" w:color="auto"/>
            <w:right w:val="none" w:sz="0" w:space="0" w:color="auto"/>
          </w:divBdr>
        </w:div>
        <w:div w:id="1441297142">
          <w:marLeft w:val="0"/>
          <w:marRight w:val="0"/>
          <w:marTop w:val="0"/>
          <w:marBottom w:val="0"/>
          <w:divBdr>
            <w:top w:val="none" w:sz="0" w:space="0" w:color="auto"/>
            <w:left w:val="none" w:sz="0" w:space="0" w:color="auto"/>
            <w:bottom w:val="none" w:sz="0" w:space="0" w:color="auto"/>
            <w:right w:val="none" w:sz="0" w:space="0" w:color="auto"/>
          </w:divBdr>
        </w:div>
        <w:div w:id="58528719">
          <w:marLeft w:val="0"/>
          <w:marRight w:val="0"/>
          <w:marTop w:val="0"/>
          <w:marBottom w:val="0"/>
          <w:divBdr>
            <w:top w:val="none" w:sz="0" w:space="0" w:color="auto"/>
            <w:left w:val="none" w:sz="0" w:space="0" w:color="auto"/>
            <w:bottom w:val="none" w:sz="0" w:space="0" w:color="auto"/>
            <w:right w:val="none" w:sz="0" w:space="0" w:color="auto"/>
          </w:divBdr>
        </w:div>
        <w:div w:id="2099642745">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image" Target="media/image1.png"/><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webSettings" Target="webSettings.xml"/><Relationship Id="rId5" Type="http://schemas.openxmlformats.org/officeDocument/2006/relationships/settings" Target="settings.xml"/><Relationship Id="rId4" Type="http://schemas.openxmlformats.org/officeDocument/2006/relationships/styles" Target="style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p:properties xmlns:p="http://schemas.microsoft.com/office/2006/metadata/properties" xmlns:xsi="http://www.w3.org/2001/XMLSchema-instance" xmlns:pc="http://schemas.microsoft.com/office/infopath/2007/PartnerControls">
  <documentManagement>
    <Math_Settings xmlns="bf13d2f1-3fb4-4d24-806f-713eb38c1b0e" xsi:nil="true"/>
    <Distribution_Groups xmlns="bf13d2f1-3fb4-4d24-806f-713eb38c1b0e" xsi:nil="true"/>
    <Invited_Teachers xmlns="bf13d2f1-3fb4-4d24-806f-713eb38c1b0e" xsi:nil="true"/>
    <Invited_Students xmlns="bf13d2f1-3fb4-4d24-806f-713eb38c1b0e" xsi:nil="true"/>
    <Has_Teacher_Only_SectionGroup xmlns="bf13d2f1-3fb4-4d24-806f-713eb38c1b0e" xsi:nil="true"/>
    <Owner xmlns="bf13d2f1-3fb4-4d24-806f-713eb38c1b0e">
      <UserInfo>
        <DisplayName/>
        <AccountId xsi:nil="true"/>
        <AccountType/>
      </UserInfo>
    </Owner>
    <Teachers xmlns="bf13d2f1-3fb4-4d24-806f-713eb38c1b0e">
      <UserInfo>
        <DisplayName/>
        <AccountId xsi:nil="true"/>
        <AccountType/>
      </UserInfo>
    </Teachers>
    <TeamsChannelId xmlns="bf13d2f1-3fb4-4d24-806f-713eb38c1b0e" xsi:nil="true"/>
    <NotebookType xmlns="bf13d2f1-3fb4-4d24-806f-713eb38c1b0e" xsi:nil="true"/>
    <CultureName xmlns="bf13d2f1-3fb4-4d24-806f-713eb38c1b0e" xsi:nil="true"/>
    <DefaultSectionNames xmlns="bf13d2f1-3fb4-4d24-806f-713eb38c1b0e" xsi:nil="true"/>
    <Is_Collaboration_Space_Locked xmlns="bf13d2f1-3fb4-4d24-806f-713eb38c1b0e" xsi:nil="true"/>
    <Templates xmlns="bf13d2f1-3fb4-4d24-806f-713eb38c1b0e" xsi:nil="true"/>
    <Self_Registration_Enabled xmlns="bf13d2f1-3fb4-4d24-806f-713eb38c1b0e" xsi:nil="true"/>
    <Students xmlns="bf13d2f1-3fb4-4d24-806f-713eb38c1b0e">
      <UserInfo>
        <DisplayName/>
        <AccountId xsi:nil="true"/>
        <AccountType/>
      </UserInfo>
    </Students>
    <AppVersion xmlns="bf13d2f1-3fb4-4d24-806f-713eb38c1b0e" xsi:nil="true"/>
    <FolderType xmlns="bf13d2f1-3fb4-4d24-806f-713eb38c1b0e" xsi:nil="true"/>
    <Student_Groups xmlns="bf13d2f1-3fb4-4d24-806f-713eb38c1b0e">
      <UserInfo>
        <DisplayName/>
        <AccountId xsi:nil="true"/>
        <AccountType/>
      </UserInfo>
    </Student_Groups>
    <LMS_Mappings xmlns="bf13d2f1-3fb4-4d24-806f-713eb38c1b0e" xsi:nil="true"/>
    <IsNotebookLocked xmlns="bf13d2f1-3fb4-4d24-806f-713eb38c1b0e" xsi:nil="true"/>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AB438F96E705D6469403A46F42FBE3CB" ma:contentTypeVersion="33" ma:contentTypeDescription="Create a new document." ma:contentTypeScope="" ma:versionID="8ea2ee704b0e517a993a179a81b05254">
  <xsd:schema xmlns:xsd="http://www.w3.org/2001/XMLSchema" xmlns:xs="http://www.w3.org/2001/XMLSchema" xmlns:p="http://schemas.microsoft.com/office/2006/metadata/properties" xmlns:ns3="bf13d2f1-3fb4-4d24-806f-713eb38c1b0e" xmlns:ns4="a3276f14-397d-4ed7-b8c7-ece791485ff1" targetNamespace="http://schemas.microsoft.com/office/2006/metadata/properties" ma:root="true" ma:fieldsID="d3a5d5540fbeb463e5f1e563e6608928" ns3:_="" ns4:_="">
    <xsd:import namespace="bf13d2f1-3fb4-4d24-806f-713eb38c1b0e"/>
    <xsd:import namespace="a3276f14-397d-4ed7-b8c7-ece791485ff1"/>
    <xsd:element name="properties">
      <xsd:complexType>
        <xsd:sequence>
          <xsd:element name="documentManagement">
            <xsd:complexType>
              <xsd:all>
                <xsd:element ref="ns3:MediaServiceMetadata" minOccurs="0"/>
                <xsd:element ref="ns3:MediaServiceFastMetadata" minOccurs="0"/>
                <xsd:element ref="ns3:MediaServiceAutoTags" minOccurs="0"/>
                <xsd:element ref="ns3:MediaServiceOCR" minOccurs="0"/>
                <xsd:element ref="ns3:MediaServiceDateTaken" minOccurs="0"/>
                <xsd:element ref="ns4:SharedWithUsers" minOccurs="0"/>
                <xsd:element ref="ns4:SharedWithDetails" minOccurs="0"/>
                <xsd:element ref="ns4:SharingHintHash" minOccurs="0"/>
                <xsd:element ref="ns3:MediaServiceLocation" minOccurs="0"/>
                <xsd:element ref="ns3:MediaServiceGenerationTime" minOccurs="0"/>
                <xsd:element ref="ns3:MediaServiceEventHashCode" minOccurs="0"/>
                <xsd:element ref="ns3:MediaServiceAutoKeyPoints" minOccurs="0"/>
                <xsd:element ref="ns3:MediaServiceKeyPoints" minOccurs="0"/>
                <xsd:element ref="ns3:NotebookType" minOccurs="0"/>
                <xsd:element ref="ns3:FolderType" minOccurs="0"/>
                <xsd:element ref="ns3:CultureName" minOccurs="0"/>
                <xsd:element ref="ns3:AppVersion" minOccurs="0"/>
                <xsd:element ref="ns3:TeamsChannelId" minOccurs="0"/>
                <xsd:element ref="ns3:Owner" minOccurs="0"/>
                <xsd:element ref="ns3:Math_Settings" minOccurs="0"/>
                <xsd:element ref="ns3:DefaultSectionNames" minOccurs="0"/>
                <xsd:element ref="ns3:Templates" minOccurs="0"/>
                <xsd:element ref="ns3:Teachers" minOccurs="0"/>
                <xsd:element ref="ns3:Students" minOccurs="0"/>
                <xsd:element ref="ns3:Student_Groups" minOccurs="0"/>
                <xsd:element ref="ns3:Distribution_Groups" minOccurs="0"/>
                <xsd:element ref="ns3:LMS_Mappings" minOccurs="0"/>
                <xsd:element ref="ns3:Invited_Teachers" minOccurs="0"/>
                <xsd:element ref="ns3:Invited_Students" minOccurs="0"/>
                <xsd:element ref="ns3:Self_Registration_Enabled" minOccurs="0"/>
                <xsd:element ref="ns3:Has_Teacher_Only_SectionGroup" minOccurs="0"/>
                <xsd:element ref="ns3:Is_Collaboration_Space_Locked" minOccurs="0"/>
                <xsd:element ref="ns3:IsNotebookLocked"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bf13d2f1-3fb4-4d24-806f-713eb38c1b0e"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MediaServiceAutoTags" ma:internalName="MediaServiceAutoTags" ma:readOnly="true">
      <xsd:simpleType>
        <xsd:restriction base="dms:Text"/>
      </xsd:simpleType>
    </xsd:element>
    <xsd:element name="MediaServiceOCR" ma:index="11" nillable="true" ma:displayName="MediaServiceOCR"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6" nillable="true" ma:displayName="MediaServiceLocation" ma:internalName="MediaServiceLocation" ma:readOnly="true">
      <xsd:simpleType>
        <xsd:restriction base="dms:Text"/>
      </xsd:simpleType>
    </xsd:element>
    <xsd:element name="MediaServiceGenerationTime" ma:index="17" nillable="true" ma:displayName="MediaServiceGenerationTime" ma:hidden="true" ma:internalName="MediaServiceGenerationTime" ma:readOnly="true">
      <xsd:simpleType>
        <xsd:restriction base="dms:Text"/>
      </xsd:simpleType>
    </xsd:element>
    <xsd:element name="MediaServiceEventHashCode" ma:index="18" nillable="true" ma:displayName="MediaServiceEventHashCode" ma:hidden="true" ma:internalName="MediaServiceEventHashCode" ma:readOnly="true">
      <xsd:simpleType>
        <xsd:restriction base="dms:Text"/>
      </xsd:simpleType>
    </xsd:element>
    <xsd:element name="MediaServiceAutoKeyPoints" ma:index="19" nillable="true" ma:displayName="MediaServiceAutoKeyPoints" ma:hidden="true" ma:internalName="MediaServiceAutoKeyPoints" ma:readOnly="true">
      <xsd:simpleType>
        <xsd:restriction base="dms:Note"/>
      </xsd:simpleType>
    </xsd:element>
    <xsd:element name="MediaServiceKeyPoints" ma:index="20" nillable="true" ma:displayName="KeyPoints" ma:internalName="MediaServiceKeyPoints" ma:readOnly="true">
      <xsd:simpleType>
        <xsd:restriction base="dms:Note">
          <xsd:maxLength value="255"/>
        </xsd:restriction>
      </xsd:simpleType>
    </xsd:element>
    <xsd:element name="NotebookType" ma:index="21" nillable="true" ma:displayName="Notebook Type" ma:internalName="NotebookType">
      <xsd:simpleType>
        <xsd:restriction base="dms:Text"/>
      </xsd:simpleType>
    </xsd:element>
    <xsd:element name="FolderType" ma:index="22" nillable="true" ma:displayName="Folder Type" ma:internalName="FolderType">
      <xsd:simpleType>
        <xsd:restriction base="dms:Text"/>
      </xsd:simpleType>
    </xsd:element>
    <xsd:element name="CultureName" ma:index="23" nillable="true" ma:displayName="Culture Name" ma:internalName="CultureName">
      <xsd:simpleType>
        <xsd:restriction base="dms:Text"/>
      </xsd:simpleType>
    </xsd:element>
    <xsd:element name="AppVersion" ma:index="24" nillable="true" ma:displayName="App Version" ma:internalName="AppVersion">
      <xsd:simpleType>
        <xsd:restriction base="dms:Text"/>
      </xsd:simpleType>
    </xsd:element>
    <xsd:element name="TeamsChannelId" ma:index="25" nillable="true" ma:displayName="Teams Channel Id" ma:internalName="TeamsChannelId">
      <xsd:simpleType>
        <xsd:restriction base="dms:Text"/>
      </xsd:simpleType>
    </xsd:element>
    <xsd:element name="Owner" ma:index="26" nillable="true" ma:displayName="Owner" ma:internalName="Owner">
      <xsd:complexType>
        <xsd:complexContent>
          <xsd:extension base="dms:User">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Math_Settings" ma:index="27" nillable="true" ma:displayName="Math Settings" ma:internalName="Math_Settings">
      <xsd:simpleType>
        <xsd:restriction base="dms:Text"/>
      </xsd:simpleType>
    </xsd:element>
    <xsd:element name="DefaultSectionNames" ma:index="28" nillable="true" ma:displayName="Default Section Names" ma:internalName="DefaultSectionNames">
      <xsd:simpleType>
        <xsd:restriction base="dms:Note">
          <xsd:maxLength value="255"/>
        </xsd:restriction>
      </xsd:simpleType>
    </xsd:element>
    <xsd:element name="Templates" ma:index="29" nillable="true" ma:displayName="Templates" ma:internalName="Templates">
      <xsd:simpleType>
        <xsd:restriction base="dms:Note">
          <xsd:maxLength value="255"/>
        </xsd:restriction>
      </xsd:simpleType>
    </xsd:element>
    <xsd:element name="Teachers" ma:index="30" nillable="true" ma:displayName="Teachers" ma:internalName="Teachers">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tudents" ma:index="31" nillable="true" ma:displayName="Students" ma:internalName="Students">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tudent_Groups" ma:index="32" nillable="true" ma:displayName="Student Groups" ma:internalName="Student_Groups">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Distribution_Groups" ma:index="33" nillable="true" ma:displayName="Distribution Groups" ma:internalName="Distribution_Groups">
      <xsd:simpleType>
        <xsd:restriction base="dms:Note">
          <xsd:maxLength value="255"/>
        </xsd:restriction>
      </xsd:simpleType>
    </xsd:element>
    <xsd:element name="LMS_Mappings" ma:index="34" nillable="true" ma:displayName="LMS Mappings" ma:internalName="LMS_Mappings">
      <xsd:simpleType>
        <xsd:restriction base="dms:Note">
          <xsd:maxLength value="255"/>
        </xsd:restriction>
      </xsd:simpleType>
    </xsd:element>
    <xsd:element name="Invited_Teachers" ma:index="35" nillable="true" ma:displayName="Invited Teachers" ma:internalName="Invited_Teachers">
      <xsd:simpleType>
        <xsd:restriction base="dms:Note">
          <xsd:maxLength value="255"/>
        </xsd:restriction>
      </xsd:simpleType>
    </xsd:element>
    <xsd:element name="Invited_Students" ma:index="36" nillable="true" ma:displayName="Invited Students" ma:internalName="Invited_Students">
      <xsd:simpleType>
        <xsd:restriction base="dms:Note">
          <xsd:maxLength value="255"/>
        </xsd:restriction>
      </xsd:simpleType>
    </xsd:element>
    <xsd:element name="Self_Registration_Enabled" ma:index="37" nillable="true" ma:displayName="Self Registration Enabled" ma:internalName="Self_Registration_Enabled">
      <xsd:simpleType>
        <xsd:restriction base="dms:Boolean"/>
      </xsd:simpleType>
    </xsd:element>
    <xsd:element name="Has_Teacher_Only_SectionGroup" ma:index="38" nillable="true" ma:displayName="Has Teacher Only SectionGroup" ma:internalName="Has_Teacher_Only_SectionGroup">
      <xsd:simpleType>
        <xsd:restriction base="dms:Boolean"/>
      </xsd:simpleType>
    </xsd:element>
    <xsd:element name="Is_Collaboration_Space_Locked" ma:index="39" nillable="true" ma:displayName="Is Collaboration Space Locked" ma:internalName="Is_Collaboration_Space_Locked">
      <xsd:simpleType>
        <xsd:restriction base="dms:Boolean"/>
      </xsd:simpleType>
    </xsd:element>
    <xsd:element name="IsNotebookLocked" ma:index="40" nillable="true" ma:displayName="Is Notebook Locked" ma:internalName="IsNotebookLocked">
      <xsd:simpleType>
        <xsd:restriction base="dms:Boolean"/>
      </xsd:simpleType>
    </xsd:element>
  </xsd:schema>
  <xsd:schema xmlns:xsd="http://www.w3.org/2001/XMLSchema" xmlns:xs="http://www.w3.org/2001/XMLSchema" xmlns:dms="http://schemas.microsoft.com/office/2006/documentManagement/types" xmlns:pc="http://schemas.microsoft.com/office/infopath/2007/PartnerControls" targetNamespace="a3276f14-397d-4ed7-b8c7-ece791485ff1" elementFormDefault="qualified">
    <xsd:import namespace="http://schemas.microsoft.com/office/2006/documentManagement/types"/>
    <xsd:import namespace="http://schemas.microsoft.com/office/infopath/2007/PartnerControls"/>
    <xsd:element name="SharedWithUsers" ma:index="13"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4" nillable="true" ma:displayName="Shared With Details" ma:internalName="SharedWithDetails" ma:readOnly="true">
      <xsd:simpleType>
        <xsd:restriction base="dms:Note">
          <xsd:maxLength value="255"/>
        </xsd:restriction>
      </xsd:simpleType>
    </xsd:element>
    <xsd:element name="SharingHintHash" ma:index="15"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F3B5A68F-7B55-42B1-A551-78BC7607CD95}">
  <ds:schemaRefs>
    <ds:schemaRef ds:uri="http://schemas.microsoft.com/office/2006/metadata/properties"/>
    <ds:schemaRef ds:uri="http://schemas.microsoft.com/office/infopath/2007/PartnerControls"/>
    <ds:schemaRef ds:uri="bf13d2f1-3fb4-4d24-806f-713eb38c1b0e"/>
  </ds:schemaRefs>
</ds:datastoreItem>
</file>

<file path=customXml/itemProps2.xml><?xml version="1.0" encoding="utf-8"?>
<ds:datastoreItem xmlns:ds="http://schemas.openxmlformats.org/officeDocument/2006/customXml" ds:itemID="{B9D82F95-B750-4231-B418-380515E2B9C0}">
  <ds:schemaRefs>
    <ds:schemaRef ds:uri="http://schemas.microsoft.com/sharepoint/v3/contenttype/forms"/>
  </ds:schemaRefs>
</ds:datastoreItem>
</file>

<file path=customXml/itemProps3.xml><?xml version="1.0" encoding="utf-8"?>
<ds:datastoreItem xmlns:ds="http://schemas.openxmlformats.org/officeDocument/2006/customXml" ds:itemID="{A313BD23-4474-4CFF-A85B-3AD2655E646D}">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bf13d2f1-3fb4-4d24-806f-713eb38c1b0e"/>
    <ds:schemaRef ds:uri="a3276f14-397d-4ed7-b8c7-ece791485ff1"/>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92</TotalTime>
  <Pages>6</Pages>
  <Words>702</Words>
  <Characters>4003</Characters>
  <Application>Microsoft Office Word</Application>
  <DocSecurity>0</DocSecurity>
  <Lines>33</Lines>
  <Paragraphs>9</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4696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Caroline Lewis</dc:creator>
  <cp:keywords/>
  <dc:description/>
  <cp:lastModifiedBy>Toogood, Craig</cp:lastModifiedBy>
  <cp:revision>3</cp:revision>
  <dcterms:created xsi:type="dcterms:W3CDTF">2025-05-29T13:52:00Z</dcterms:created>
  <dcterms:modified xsi:type="dcterms:W3CDTF">2025-05-29T15:24:00Z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0x010100AB438F96E705D6469403A46F42FBE3CB</vt:lpwstr>
  </property>
  <property fmtid="{D5CDD505-2E9C-101B-9397-08002B2CF9AE}" pid="3" name="MSIP_Label_f2acd28b-79a3-4a0f-b0ff-4b75658b1549_Enabled">
    <vt:lpwstr>true</vt:lpwstr>
  </property>
  <property fmtid="{D5CDD505-2E9C-101B-9397-08002B2CF9AE}" pid="4" name="MSIP_Label_f2acd28b-79a3-4a0f-b0ff-4b75658b1549_SetDate">
    <vt:lpwstr>2024-02-09T10:32:42Z</vt:lpwstr>
  </property>
  <property fmtid="{D5CDD505-2E9C-101B-9397-08002B2CF9AE}" pid="5" name="MSIP_Label_f2acd28b-79a3-4a0f-b0ff-4b75658b1549_Method">
    <vt:lpwstr>Standard</vt:lpwstr>
  </property>
  <property fmtid="{D5CDD505-2E9C-101B-9397-08002B2CF9AE}" pid="6" name="MSIP_Label_f2acd28b-79a3-4a0f-b0ff-4b75658b1549_Name">
    <vt:lpwstr>OFFICIAL</vt:lpwstr>
  </property>
  <property fmtid="{D5CDD505-2E9C-101B-9397-08002B2CF9AE}" pid="7" name="MSIP_Label_f2acd28b-79a3-4a0f-b0ff-4b75658b1549_SiteId">
    <vt:lpwstr>e46c8472-ef5d-4b63-bc74-4a60db42c371</vt:lpwstr>
  </property>
  <property fmtid="{D5CDD505-2E9C-101B-9397-08002B2CF9AE}" pid="8" name="MSIP_Label_f2acd28b-79a3-4a0f-b0ff-4b75658b1549_ActionId">
    <vt:lpwstr>f012591a-d089-4198-84d6-acfec67b5aaa</vt:lpwstr>
  </property>
  <property fmtid="{D5CDD505-2E9C-101B-9397-08002B2CF9AE}" pid="9" name="MSIP_Label_f2acd28b-79a3-4a0f-b0ff-4b75658b1549_ContentBits">
    <vt:lpwstr>0</vt:lpwstr>
  </property>
</Properties>
</file>