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rFonts w:hint="default" w:eastAsia="宋体"/>
          <w:sz w:val="56"/>
          <w:lang w:val="en-US" w:eastAsia="zh-CN"/>
        </w:rPr>
      </w:pPr>
      <w:r>
        <w:rPr>
          <w:rFonts w:hint="eastAsia" w:eastAsia="宋体"/>
          <w:sz w:val="56"/>
          <w:lang w:val="en-US" w:eastAsia="zh-CN"/>
        </w:rPr>
        <w:t>Web Services &amp; Web Development</w:t>
      </w:r>
    </w:p>
    <w:p>
      <w:pPr>
        <w:jc w:val="center"/>
        <w:rPr>
          <w:sz w:val="56"/>
        </w:rPr>
      </w:pPr>
    </w:p>
    <w:p>
      <w:pPr>
        <w:jc w:val="center"/>
        <w:rPr>
          <w:sz w:val="56"/>
        </w:rPr>
      </w:pPr>
    </w:p>
    <w:p>
      <w:pPr>
        <w:jc w:val="center"/>
        <w:rPr>
          <w:sz w:val="56"/>
        </w:rPr>
      </w:pPr>
    </w:p>
    <w:p>
      <w:pPr>
        <w:jc w:val="center"/>
        <w:rPr>
          <w:sz w:val="56"/>
        </w:rPr>
      </w:pPr>
    </w:p>
    <w:p>
      <w:pPr>
        <w:jc w:val="center"/>
        <w:rPr>
          <w:sz w:val="56"/>
        </w:rPr>
      </w:pPr>
    </w:p>
    <w:p>
      <w:pPr>
        <w:jc w:val="center"/>
        <w:rPr>
          <w:rFonts w:hint="eastAsia"/>
          <w:sz w:val="30"/>
          <w:szCs w:val="30"/>
        </w:rPr>
      </w:pPr>
      <w:r>
        <w:rPr>
          <w:rFonts w:hint="eastAsia" w:eastAsia="宋体"/>
          <w:sz w:val="30"/>
          <w:szCs w:val="30"/>
          <w:lang w:val="en-US" w:eastAsia="zh-CN"/>
        </w:rPr>
        <w:t xml:space="preserve">Major: </w:t>
      </w:r>
      <w:r>
        <w:rPr>
          <w:rFonts w:hint="eastAsia"/>
          <w:sz w:val="30"/>
          <w:szCs w:val="30"/>
        </w:rPr>
        <w:t>MSc Software Engineering ( Web Development)</w:t>
      </w:r>
    </w:p>
    <w:p>
      <w:pPr>
        <w:jc w:val="center"/>
        <w:rPr>
          <w:rFonts w:hint="default" w:eastAsia="宋体"/>
          <w:sz w:val="30"/>
          <w:szCs w:val="30"/>
          <w:lang w:val="en-US" w:eastAsia="zh-CN"/>
        </w:rPr>
      </w:pPr>
      <w:r>
        <w:rPr>
          <w:rFonts w:hint="eastAsia" w:eastAsia="宋体"/>
          <w:sz w:val="30"/>
          <w:szCs w:val="30"/>
          <w:lang w:val="en-US" w:eastAsia="zh-CN"/>
        </w:rPr>
        <w:t>Module code: ACCA7005 + ACCA7004</w:t>
      </w:r>
    </w:p>
    <w:p>
      <w:pPr>
        <w:jc w:val="center"/>
        <w:rPr>
          <w:rFonts w:hint="eastAsia"/>
          <w:sz w:val="30"/>
          <w:szCs w:val="30"/>
        </w:rPr>
      </w:pPr>
      <w:r>
        <w:rPr>
          <w:rFonts w:hint="eastAsia"/>
          <w:sz w:val="30"/>
          <w:szCs w:val="30"/>
        </w:rPr>
        <w:t>Student: Mimi</w:t>
      </w:r>
      <w:r>
        <w:rPr>
          <w:rFonts w:hint="eastAsia" w:eastAsia="宋体"/>
          <w:sz w:val="30"/>
          <w:szCs w:val="30"/>
          <w:lang w:val="en-US" w:eastAsia="zh-CN"/>
        </w:rPr>
        <w:t xml:space="preserve"> </w:t>
      </w:r>
      <w:r>
        <w:rPr>
          <w:rFonts w:hint="eastAsia"/>
          <w:sz w:val="30"/>
          <w:szCs w:val="30"/>
        </w:rPr>
        <w:t>Zhang</w:t>
      </w:r>
    </w:p>
    <w:p>
      <w:pPr>
        <w:jc w:val="center"/>
        <w:rPr>
          <w:rFonts w:hint="eastAsia"/>
          <w:sz w:val="30"/>
          <w:szCs w:val="30"/>
        </w:rPr>
      </w:pPr>
      <w:r>
        <w:rPr>
          <w:rFonts w:hint="eastAsia" w:eastAsia="宋体"/>
          <w:sz w:val="30"/>
          <w:szCs w:val="30"/>
          <w:lang w:val="en-US" w:eastAsia="zh-CN"/>
        </w:rPr>
        <w:t xml:space="preserve">Email: </w:t>
      </w:r>
      <w:r>
        <w:rPr>
          <w:rFonts w:hint="eastAsia"/>
          <w:sz w:val="30"/>
          <w:szCs w:val="30"/>
        </w:rPr>
        <w:fldChar w:fldCharType="begin"/>
      </w:r>
      <w:r>
        <w:rPr>
          <w:rFonts w:hint="eastAsia"/>
          <w:sz w:val="30"/>
          <w:szCs w:val="30"/>
        </w:rPr>
        <w:instrText xml:space="preserve"> HYPERLINK "mailto:1904733@student.uwtsd.ac.uk" </w:instrText>
      </w:r>
      <w:r>
        <w:rPr>
          <w:rFonts w:hint="eastAsia"/>
          <w:sz w:val="30"/>
          <w:szCs w:val="30"/>
        </w:rPr>
        <w:fldChar w:fldCharType="separate"/>
      </w:r>
      <w:r>
        <w:rPr>
          <w:rStyle w:val="13"/>
          <w:rFonts w:hint="eastAsia"/>
          <w:sz w:val="30"/>
          <w:szCs w:val="30"/>
        </w:rPr>
        <w:t>1904733@student.uwtsd.ac.uk</w:t>
      </w:r>
      <w:r>
        <w:rPr>
          <w:rFonts w:hint="eastAsia"/>
          <w:sz w:val="30"/>
          <w:szCs w:val="30"/>
        </w:rPr>
        <w:fldChar w:fldCharType="end"/>
      </w:r>
    </w:p>
    <w:p>
      <w:pPr>
        <w:jc w:val="center"/>
        <w:rPr>
          <w:rFonts w:hint="default" w:eastAsia="宋体"/>
          <w:sz w:val="30"/>
          <w:szCs w:val="30"/>
          <w:lang w:val="en-US" w:eastAsia="zh-CN"/>
        </w:rPr>
      </w:pPr>
      <w:r>
        <w:rPr>
          <w:rFonts w:hint="eastAsia" w:eastAsia="宋体"/>
          <w:sz w:val="30"/>
          <w:szCs w:val="30"/>
          <w:lang w:val="en-US" w:eastAsia="zh-CN"/>
        </w:rPr>
        <w:t>Tutor: Tim Bashford, Mike Dacey</w:t>
      </w:r>
    </w:p>
    <w:p>
      <w:pPr>
        <w:jc w:val="center"/>
        <w:rPr>
          <w:rFonts w:hint="eastAsia"/>
          <w:sz w:val="30"/>
          <w:szCs w:val="30"/>
        </w:rPr>
      </w:pPr>
    </w:p>
    <w:p>
      <w:pPr>
        <w:pStyle w:val="2"/>
        <w:sectPr>
          <w:pgSz w:w="11906" w:h="16838"/>
          <w:pgMar w:top="1440" w:right="1440" w:bottom="1440" w:left="1440" w:header="708" w:footer="708" w:gutter="0"/>
          <w:cols w:space="708" w:num="1"/>
          <w:docGrid w:linePitch="360" w:charSpace="0"/>
        </w:sectPr>
      </w:pPr>
    </w:p>
    <w:p>
      <w:pPr>
        <w:spacing w:before="0" w:beforeLines="0" w:after="0" w:afterLines="0" w:line="240" w:lineRule="auto"/>
        <w:ind w:left="0" w:leftChars="0" w:right="0" w:rightChars="0" w:firstLine="0" w:firstLineChars="0"/>
        <w:jc w:val="center"/>
      </w:pPr>
      <w:bookmarkStart w:id="0" w:name="_Toc9964"/>
      <w:r>
        <w:t>Contents</w:t>
      </w:r>
      <w:bookmarkEnd w:id="0"/>
      <w:bookmarkStart w:id="34" w:name="_GoBack"/>
      <w:bookmarkEnd w:id="34"/>
    </w:p>
    <w:sdt>
      <w:sdtPr>
        <w:rPr>
          <w:rFonts w:ascii="宋体" w:hAnsi="宋体" w:eastAsia="宋体" w:cstheme="minorBidi"/>
          <w:sz w:val="21"/>
          <w:szCs w:val="22"/>
          <w:lang w:val="en-GB" w:eastAsia="en-US" w:bidi="ar-SA"/>
        </w:rPr>
        <w:id w:val="147454023"/>
        <w15:color w:val="DBDBDB"/>
        <w:docPartObj>
          <w:docPartGallery w:val="Table of Contents"/>
          <w:docPartUnique/>
        </w:docPartObj>
      </w:sdtPr>
      <w:sdtEndPr>
        <w:rPr>
          <w:rFonts w:ascii="宋体" w:hAnsi="宋体" w:eastAsia="宋体" w:cstheme="minorBidi"/>
          <w:sz w:val="21"/>
          <w:szCs w:val="22"/>
          <w:lang w:val="en-GB" w:eastAsia="en-US" w:bidi="ar-SA"/>
        </w:rPr>
      </w:sdtEndPr>
      <w:sdtContent>
        <w:p>
          <w:pPr>
            <w:pStyle w:val="2"/>
          </w:pPr>
        </w:p>
        <w:p>
          <w:pPr>
            <w:pStyle w:val="8"/>
            <w:tabs>
              <w:tab w:val="right" w:leader="dot" w:pos="9026"/>
            </w:tabs>
          </w:pPr>
          <w:r>
            <w:fldChar w:fldCharType="begin"/>
          </w:r>
          <w:r>
            <w:instrText xml:space="preserve">TOC \o "1-3" \h \u </w:instrText>
          </w:r>
          <w:r>
            <w:fldChar w:fldCharType="separate"/>
          </w:r>
          <w:r>
            <w:fldChar w:fldCharType="begin"/>
          </w:r>
          <w:r>
            <w:instrText xml:space="preserve"> HYPERLINK \l _Toc9964 </w:instrText>
          </w:r>
          <w:r>
            <w:fldChar w:fldCharType="separate"/>
          </w:r>
          <w:r>
            <w:t>Contents</w:t>
          </w:r>
          <w:r>
            <w:tab/>
          </w:r>
          <w:r>
            <w:fldChar w:fldCharType="begin"/>
          </w:r>
          <w:r>
            <w:instrText xml:space="preserve"> PAGEREF _Toc9964 </w:instrText>
          </w:r>
          <w:r>
            <w:fldChar w:fldCharType="separate"/>
          </w:r>
          <w:r>
            <w:t>1</w:t>
          </w:r>
          <w:r>
            <w:fldChar w:fldCharType="end"/>
          </w:r>
          <w:r>
            <w:fldChar w:fldCharType="end"/>
          </w:r>
        </w:p>
        <w:p>
          <w:pPr>
            <w:pStyle w:val="8"/>
            <w:tabs>
              <w:tab w:val="right" w:leader="dot" w:pos="9026"/>
            </w:tabs>
          </w:pPr>
          <w:r>
            <w:fldChar w:fldCharType="begin"/>
          </w:r>
          <w:r>
            <w:instrText xml:space="preserve"> HYPERLINK \l _Toc7090 </w:instrText>
          </w:r>
          <w:r>
            <w:fldChar w:fldCharType="separate"/>
          </w:r>
          <w:r>
            <w:rPr>
              <w:rFonts w:hint="eastAsia"/>
              <w:lang w:val="en-US" w:eastAsia="zh-CN"/>
            </w:rPr>
            <w:t>1. Part 2</w:t>
          </w:r>
          <w:r>
            <w:tab/>
          </w:r>
          <w:r>
            <w:fldChar w:fldCharType="begin"/>
          </w:r>
          <w:r>
            <w:instrText xml:space="preserve"> PAGEREF _Toc7090 </w:instrText>
          </w:r>
          <w:r>
            <w:fldChar w:fldCharType="separate"/>
          </w:r>
          <w:r>
            <w:t>2</w:t>
          </w:r>
          <w:r>
            <w:fldChar w:fldCharType="end"/>
          </w:r>
          <w:r>
            <w:fldChar w:fldCharType="end"/>
          </w:r>
        </w:p>
        <w:p>
          <w:pPr>
            <w:pStyle w:val="9"/>
            <w:tabs>
              <w:tab w:val="right" w:leader="dot" w:pos="9026"/>
            </w:tabs>
          </w:pPr>
          <w:r>
            <w:fldChar w:fldCharType="begin"/>
          </w:r>
          <w:r>
            <w:instrText xml:space="preserve"> HYPERLINK \l _Toc5823 </w:instrText>
          </w:r>
          <w:r>
            <w:fldChar w:fldCharType="separate"/>
          </w:r>
          <w:r>
            <w:rPr>
              <w:rFonts w:hint="default"/>
              <w:lang w:val="en-US" w:eastAsia="zh-CN"/>
            </w:rPr>
            <w:t xml:space="preserve">1.1 </w:t>
          </w:r>
          <w:r>
            <w:rPr>
              <w:rFonts w:hint="eastAsia"/>
              <w:lang w:val="en-US" w:eastAsia="zh-CN"/>
            </w:rPr>
            <w:t>RESTful Web Services</w:t>
          </w:r>
          <w:r>
            <w:tab/>
          </w:r>
          <w:r>
            <w:fldChar w:fldCharType="begin"/>
          </w:r>
          <w:r>
            <w:instrText xml:space="preserve"> PAGEREF _Toc5823 </w:instrText>
          </w:r>
          <w:r>
            <w:fldChar w:fldCharType="separate"/>
          </w:r>
          <w:r>
            <w:t>2</w:t>
          </w:r>
          <w:r>
            <w:fldChar w:fldCharType="end"/>
          </w:r>
          <w:r>
            <w:fldChar w:fldCharType="end"/>
          </w:r>
        </w:p>
        <w:p>
          <w:pPr>
            <w:pStyle w:val="5"/>
            <w:tabs>
              <w:tab w:val="right" w:leader="dot" w:pos="9026"/>
            </w:tabs>
          </w:pPr>
          <w:r>
            <w:fldChar w:fldCharType="begin"/>
          </w:r>
          <w:r>
            <w:instrText xml:space="preserve"> HYPERLINK \l _Toc21225 </w:instrText>
          </w:r>
          <w:r>
            <w:fldChar w:fldCharType="separate"/>
          </w:r>
          <w:r>
            <w:rPr>
              <w:rFonts w:hint="default"/>
            </w:rPr>
            <w:t xml:space="preserve">1.1.1 </w:t>
          </w:r>
          <w:r>
            <w:rPr>
              <w:rFonts w:hint="eastAsia"/>
              <w:lang w:val="en-US" w:eastAsia="zh-CN"/>
            </w:rPr>
            <w:t>D</w:t>
          </w:r>
          <w:r>
            <w:rPr>
              <w:rFonts w:hint="eastAsia"/>
            </w:rPr>
            <w:t>efinition</w:t>
          </w:r>
          <w:r>
            <w:tab/>
          </w:r>
          <w:r>
            <w:fldChar w:fldCharType="begin"/>
          </w:r>
          <w:r>
            <w:instrText xml:space="preserve"> PAGEREF _Toc21225 </w:instrText>
          </w:r>
          <w:r>
            <w:fldChar w:fldCharType="separate"/>
          </w:r>
          <w:r>
            <w:t>2</w:t>
          </w:r>
          <w:r>
            <w:fldChar w:fldCharType="end"/>
          </w:r>
          <w:r>
            <w:fldChar w:fldCharType="end"/>
          </w:r>
        </w:p>
        <w:p>
          <w:pPr>
            <w:pStyle w:val="5"/>
            <w:tabs>
              <w:tab w:val="right" w:leader="dot" w:pos="9026"/>
            </w:tabs>
          </w:pPr>
          <w:r>
            <w:fldChar w:fldCharType="begin"/>
          </w:r>
          <w:r>
            <w:instrText xml:space="preserve"> HYPERLINK \l _Toc10791 </w:instrText>
          </w:r>
          <w:r>
            <w:fldChar w:fldCharType="separate"/>
          </w:r>
          <w:r>
            <w:rPr>
              <w:rFonts w:hint="default"/>
              <w:lang w:val="en-US" w:eastAsia="zh-CN"/>
            </w:rPr>
            <w:t xml:space="preserve">1.1.2 </w:t>
          </w:r>
          <w:r>
            <w:rPr>
              <w:rFonts w:hint="eastAsia"/>
              <w:lang w:val="en-US" w:eastAsia="zh-CN"/>
            </w:rPr>
            <w:t>Characters</w:t>
          </w:r>
          <w:r>
            <w:tab/>
          </w:r>
          <w:r>
            <w:fldChar w:fldCharType="begin"/>
          </w:r>
          <w:r>
            <w:instrText xml:space="preserve"> PAGEREF _Toc10791 </w:instrText>
          </w:r>
          <w:r>
            <w:fldChar w:fldCharType="separate"/>
          </w:r>
          <w:r>
            <w:t>3</w:t>
          </w:r>
          <w:r>
            <w:fldChar w:fldCharType="end"/>
          </w:r>
          <w:r>
            <w:fldChar w:fldCharType="end"/>
          </w:r>
        </w:p>
        <w:p>
          <w:pPr>
            <w:pStyle w:val="5"/>
            <w:tabs>
              <w:tab w:val="right" w:leader="dot" w:pos="9026"/>
            </w:tabs>
          </w:pPr>
          <w:r>
            <w:fldChar w:fldCharType="begin"/>
          </w:r>
          <w:r>
            <w:instrText xml:space="preserve"> HYPERLINK \l _Toc1578 </w:instrText>
          </w:r>
          <w:r>
            <w:fldChar w:fldCharType="separate"/>
          </w:r>
          <w:r>
            <w:rPr>
              <w:rFonts w:hint="default"/>
            </w:rPr>
            <w:t xml:space="preserve">1.1.3 </w:t>
          </w:r>
          <w:r>
            <w:rPr>
              <w:rFonts w:hint="eastAsia"/>
              <w:lang w:val="en-US" w:eastAsia="zh-CN"/>
            </w:rPr>
            <w:t>B</w:t>
          </w:r>
          <w:r>
            <w:rPr>
              <w:rFonts w:hint="eastAsia"/>
            </w:rPr>
            <w:t>enefits&amp;</w:t>
          </w:r>
          <w:r>
            <w:rPr>
              <w:rFonts w:hint="eastAsia"/>
              <w:lang w:val="en-US" w:eastAsia="zh-CN"/>
            </w:rPr>
            <w:t>D</w:t>
          </w:r>
          <w:r>
            <w:rPr>
              <w:rFonts w:hint="eastAsia"/>
            </w:rPr>
            <w:t>rawbacks</w:t>
          </w:r>
          <w:r>
            <w:tab/>
          </w:r>
          <w:r>
            <w:fldChar w:fldCharType="begin"/>
          </w:r>
          <w:r>
            <w:instrText xml:space="preserve"> PAGEREF _Toc1578 </w:instrText>
          </w:r>
          <w:r>
            <w:fldChar w:fldCharType="separate"/>
          </w:r>
          <w:r>
            <w:t>6</w:t>
          </w:r>
          <w:r>
            <w:fldChar w:fldCharType="end"/>
          </w:r>
          <w:r>
            <w:fldChar w:fldCharType="end"/>
          </w:r>
        </w:p>
        <w:p>
          <w:pPr>
            <w:pStyle w:val="9"/>
            <w:tabs>
              <w:tab w:val="right" w:leader="dot" w:pos="9026"/>
            </w:tabs>
          </w:pPr>
          <w:r>
            <w:fldChar w:fldCharType="begin"/>
          </w:r>
          <w:r>
            <w:instrText xml:space="preserve"> HYPERLINK \l _Toc32289 </w:instrText>
          </w:r>
          <w:r>
            <w:fldChar w:fldCharType="separate"/>
          </w:r>
          <w:r>
            <w:rPr>
              <w:rFonts w:hint="eastAsia"/>
              <w:lang w:val="en-US" w:eastAsia="zh-CN"/>
            </w:rPr>
            <w:t>1</w:t>
          </w:r>
          <w:r>
            <w:t>.</w:t>
          </w:r>
          <w:r>
            <w:rPr>
              <w:rFonts w:hint="eastAsia"/>
              <w:lang w:val="en-US" w:eastAsia="zh-CN"/>
            </w:rPr>
            <w:t>2</w:t>
          </w:r>
          <w:r>
            <w:t xml:space="preserve"> </w:t>
          </w:r>
          <w:r>
            <w:rPr>
              <w:rFonts w:hint="eastAsia"/>
              <w:lang w:val="en-US" w:eastAsia="zh-CN"/>
            </w:rPr>
            <w:t>Best Practice of RESTful Web Services</w:t>
          </w:r>
          <w:r>
            <w:tab/>
          </w:r>
          <w:r>
            <w:fldChar w:fldCharType="begin"/>
          </w:r>
          <w:r>
            <w:instrText xml:space="preserve"> PAGEREF _Toc32289 </w:instrText>
          </w:r>
          <w:r>
            <w:fldChar w:fldCharType="separate"/>
          </w:r>
          <w:r>
            <w:t>8</w:t>
          </w:r>
          <w:r>
            <w:fldChar w:fldCharType="end"/>
          </w:r>
          <w:r>
            <w:fldChar w:fldCharType="end"/>
          </w:r>
        </w:p>
        <w:p>
          <w:pPr>
            <w:pStyle w:val="5"/>
            <w:tabs>
              <w:tab w:val="right" w:leader="dot" w:pos="9026"/>
            </w:tabs>
          </w:pPr>
          <w:r>
            <w:fldChar w:fldCharType="begin"/>
          </w:r>
          <w:r>
            <w:instrText xml:space="preserve"> HYPERLINK \l _Toc7849 </w:instrText>
          </w:r>
          <w:r>
            <w:fldChar w:fldCharType="separate"/>
          </w:r>
          <w:r>
            <w:rPr>
              <w:rFonts w:hint="eastAsia"/>
            </w:rPr>
            <w:t>1.2.1</w:t>
          </w:r>
          <w:r>
            <w:rPr>
              <w:rFonts w:hint="eastAsia"/>
              <w:lang w:val="en-US" w:eastAsia="zh-CN"/>
            </w:rPr>
            <w:t xml:space="preserve"> Notable points</w:t>
          </w:r>
          <w:r>
            <w:tab/>
          </w:r>
          <w:r>
            <w:fldChar w:fldCharType="begin"/>
          </w:r>
          <w:r>
            <w:instrText xml:space="preserve"> PAGEREF _Toc7849 </w:instrText>
          </w:r>
          <w:r>
            <w:fldChar w:fldCharType="separate"/>
          </w:r>
          <w:r>
            <w:t>8</w:t>
          </w:r>
          <w:r>
            <w:fldChar w:fldCharType="end"/>
          </w:r>
          <w:r>
            <w:fldChar w:fldCharType="end"/>
          </w:r>
        </w:p>
        <w:p>
          <w:pPr>
            <w:pStyle w:val="5"/>
            <w:tabs>
              <w:tab w:val="right" w:leader="dot" w:pos="9026"/>
            </w:tabs>
          </w:pPr>
          <w:r>
            <w:fldChar w:fldCharType="begin"/>
          </w:r>
          <w:r>
            <w:instrText xml:space="preserve"> HYPERLINK \l _Toc24180 </w:instrText>
          </w:r>
          <w:r>
            <w:fldChar w:fldCharType="separate"/>
          </w:r>
          <w:r>
            <w:rPr>
              <w:rFonts w:hint="eastAsia"/>
            </w:rPr>
            <w:t>1.2.</w:t>
          </w:r>
          <w:r>
            <w:rPr>
              <w:rFonts w:hint="eastAsia"/>
              <w:lang w:val="en-US" w:eastAsia="zh-CN"/>
            </w:rPr>
            <w:t>2 HTTP</w:t>
          </w:r>
          <w:r>
            <w:tab/>
          </w:r>
          <w:r>
            <w:fldChar w:fldCharType="begin"/>
          </w:r>
          <w:r>
            <w:instrText xml:space="preserve"> PAGEREF _Toc24180 </w:instrText>
          </w:r>
          <w:r>
            <w:fldChar w:fldCharType="separate"/>
          </w:r>
          <w:r>
            <w:t>9</w:t>
          </w:r>
          <w:r>
            <w:fldChar w:fldCharType="end"/>
          </w:r>
          <w:r>
            <w:fldChar w:fldCharType="end"/>
          </w:r>
        </w:p>
        <w:p>
          <w:pPr>
            <w:pStyle w:val="5"/>
            <w:tabs>
              <w:tab w:val="right" w:leader="dot" w:pos="9026"/>
            </w:tabs>
          </w:pPr>
          <w:r>
            <w:fldChar w:fldCharType="begin"/>
          </w:r>
          <w:r>
            <w:instrText xml:space="preserve"> HYPERLINK \l _Toc19162 </w:instrText>
          </w:r>
          <w:r>
            <w:fldChar w:fldCharType="separate"/>
          </w:r>
          <w:r>
            <w:rPr>
              <w:rFonts w:hint="eastAsia"/>
            </w:rPr>
            <w:t>1.2.</w:t>
          </w:r>
          <w:r>
            <w:rPr>
              <w:rFonts w:hint="eastAsia"/>
              <w:lang w:val="en-US" w:eastAsia="zh-CN"/>
            </w:rPr>
            <w:t>3 URL</w:t>
          </w:r>
          <w:r>
            <w:tab/>
          </w:r>
          <w:r>
            <w:fldChar w:fldCharType="begin"/>
          </w:r>
          <w:r>
            <w:instrText xml:space="preserve"> PAGEREF _Toc19162 </w:instrText>
          </w:r>
          <w:r>
            <w:fldChar w:fldCharType="separate"/>
          </w:r>
          <w:r>
            <w:t>11</w:t>
          </w:r>
          <w:r>
            <w:fldChar w:fldCharType="end"/>
          </w:r>
          <w:r>
            <w:fldChar w:fldCharType="end"/>
          </w:r>
        </w:p>
        <w:p>
          <w:pPr>
            <w:pStyle w:val="8"/>
            <w:tabs>
              <w:tab w:val="right" w:leader="dot" w:pos="9026"/>
            </w:tabs>
          </w:pPr>
          <w:r>
            <w:fldChar w:fldCharType="begin"/>
          </w:r>
          <w:r>
            <w:instrText xml:space="preserve"> HYPERLINK \l _Toc4741 </w:instrText>
          </w:r>
          <w:r>
            <w:fldChar w:fldCharType="separate"/>
          </w:r>
          <w:r>
            <w:rPr>
              <w:rFonts w:hint="default"/>
              <w:lang w:val="en-US" w:eastAsia="zh-CN"/>
            </w:rPr>
            <w:t xml:space="preserve">2. </w:t>
          </w:r>
          <w:r>
            <w:rPr>
              <w:rFonts w:hint="eastAsia"/>
              <w:lang w:val="en-US" w:eastAsia="zh-CN"/>
            </w:rPr>
            <w:t>Part 3</w:t>
          </w:r>
          <w:r>
            <w:tab/>
          </w:r>
          <w:r>
            <w:fldChar w:fldCharType="begin"/>
          </w:r>
          <w:r>
            <w:instrText xml:space="preserve"> PAGEREF _Toc4741 </w:instrText>
          </w:r>
          <w:r>
            <w:fldChar w:fldCharType="separate"/>
          </w:r>
          <w:r>
            <w:t>13</w:t>
          </w:r>
          <w:r>
            <w:fldChar w:fldCharType="end"/>
          </w:r>
          <w:r>
            <w:fldChar w:fldCharType="end"/>
          </w:r>
        </w:p>
        <w:p>
          <w:pPr>
            <w:pStyle w:val="9"/>
            <w:tabs>
              <w:tab w:val="right" w:leader="dot" w:pos="9026"/>
            </w:tabs>
          </w:pPr>
          <w:r>
            <w:fldChar w:fldCharType="begin"/>
          </w:r>
          <w:r>
            <w:instrText xml:space="preserve"> HYPERLINK \l _Toc9308 </w:instrText>
          </w:r>
          <w:r>
            <w:fldChar w:fldCharType="separate"/>
          </w:r>
          <w:r>
            <w:rPr>
              <w:rFonts w:hint="eastAsia"/>
              <w:lang w:val="en-US" w:eastAsia="zh-CN"/>
            </w:rPr>
            <w:t>2.1 “Serverless” Technologies</w:t>
          </w:r>
          <w:r>
            <w:tab/>
          </w:r>
          <w:r>
            <w:fldChar w:fldCharType="begin"/>
          </w:r>
          <w:r>
            <w:instrText xml:space="preserve"> PAGEREF _Toc9308 </w:instrText>
          </w:r>
          <w:r>
            <w:fldChar w:fldCharType="separate"/>
          </w:r>
          <w:r>
            <w:t>13</w:t>
          </w:r>
          <w:r>
            <w:fldChar w:fldCharType="end"/>
          </w:r>
          <w:r>
            <w:fldChar w:fldCharType="end"/>
          </w:r>
        </w:p>
        <w:p>
          <w:pPr>
            <w:pStyle w:val="5"/>
            <w:tabs>
              <w:tab w:val="right" w:leader="dot" w:pos="9026"/>
            </w:tabs>
          </w:pPr>
          <w:r>
            <w:fldChar w:fldCharType="begin"/>
          </w:r>
          <w:r>
            <w:instrText xml:space="preserve"> HYPERLINK \l _Toc17917 </w:instrText>
          </w:r>
          <w:r>
            <w:fldChar w:fldCharType="separate"/>
          </w:r>
          <w:r>
            <w:rPr>
              <w:rFonts w:hint="eastAsia"/>
            </w:rPr>
            <w:t xml:space="preserve">2.1.1 </w:t>
          </w:r>
          <w:r>
            <w:rPr>
              <w:rFonts w:hint="eastAsia"/>
              <w:lang w:val="en-US" w:eastAsia="zh-CN"/>
            </w:rPr>
            <w:t>Definition</w:t>
          </w:r>
          <w:r>
            <w:tab/>
          </w:r>
          <w:r>
            <w:fldChar w:fldCharType="begin"/>
          </w:r>
          <w:r>
            <w:instrText xml:space="preserve"> PAGEREF _Toc17917 </w:instrText>
          </w:r>
          <w:r>
            <w:fldChar w:fldCharType="separate"/>
          </w:r>
          <w:r>
            <w:t>13</w:t>
          </w:r>
          <w:r>
            <w:fldChar w:fldCharType="end"/>
          </w:r>
          <w:r>
            <w:fldChar w:fldCharType="end"/>
          </w:r>
        </w:p>
        <w:p>
          <w:pPr>
            <w:pStyle w:val="5"/>
            <w:tabs>
              <w:tab w:val="right" w:leader="dot" w:pos="9026"/>
            </w:tabs>
          </w:pPr>
          <w:r>
            <w:fldChar w:fldCharType="begin"/>
          </w:r>
          <w:r>
            <w:instrText xml:space="preserve"> HYPERLINK \l _Toc26266 </w:instrText>
          </w:r>
          <w:r>
            <w:fldChar w:fldCharType="separate"/>
          </w:r>
          <w:r>
            <w:rPr>
              <w:rFonts w:hint="eastAsia"/>
            </w:rPr>
            <w:t>2.1.2</w:t>
          </w:r>
          <w:r>
            <w:rPr>
              <w:rFonts w:hint="eastAsia"/>
              <w:lang w:val="en-US" w:eastAsia="zh-CN"/>
            </w:rPr>
            <w:t xml:space="preserve"> Benefits and Drawbacks</w:t>
          </w:r>
          <w:r>
            <w:tab/>
          </w:r>
          <w:r>
            <w:fldChar w:fldCharType="begin"/>
          </w:r>
          <w:r>
            <w:instrText xml:space="preserve"> PAGEREF _Toc26266 </w:instrText>
          </w:r>
          <w:r>
            <w:fldChar w:fldCharType="separate"/>
          </w:r>
          <w:r>
            <w:t>15</w:t>
          </w:r>
          <w:r>
            <w:fldChar w:fldCharType="end"/>
          </w:r>
          <w:r>
            <w:fldChar w:fldCharType="end"/>
          </w:r>
        </w:p>
        <w:p>
          <w:pPr>
            <w:pStyle w:val="5"/>
            <w:tabs>
              <w:tab w:val="right" w:leader="dot" w:pos="9026"/>
            </w:tabs>
          </w:pPr>
          <w:r>
            <w:fldChar w:fldCharType="begin"/>
          </w:r>
          <w:r>
            <w:instrText xml:space="preserve"> HYPERLINK \l _Toc4984 </w:instrText>
          </w:r>
          <w:r>
            <w:fldChar w:fldCharType="separate"/>
          </w:r>
          <w:r>
            <w:rPr>
              <w:rFonts w:hint="eastAsia" w:ascii="Calibri Light" w:hAnsi="Calibri Light" w:eastAsia="宋体" w:cs="Times New Roman"/>
              <w:szCs w:val="24"/>
            </w:rPr>
            <w:t>2.1.</w:t>
          </w:r>
          <w:r>
            <w:rPr>
              <w:rFonts w:hint="eastAsia" w:ascii="Calibri Light" w:hAnsi="Calibri Light" w:eastAsia="宋体" w:cs="Times New Roman"/>
              <w:szCs w:val="24"/>
              <w:lang w:val="en-US" w:eastAsia="zh-CN"/>
            </w:rPr>
            <w:t>3</w:t>
          </w:r>
          <w:r>
            <w:rPr>
              <w:rFonts w:hint="eastAsia" w:ascii="Calibri Light" w:hAnsi="Calibri Light" w:eastAsia="宋体" w:cs="Times New Roman"/>
              <w:szCs w:val="24"/>
            </w:rPr>
            <w:t xml:space="preserve"> </w:t>
          </w:r>
          <w:r>
            <w:rPr>
              <w:rFonts w:hint="eastAsia" w:ascii="Calibri Light" w:hAnsi="Calibri Light" w:eastAsia="宋体" w:cs="Times New Roman"/>
              <w:szCs w:val="24"/>
              <w:lang w:val="en-US" w:eastAsia="zh-CN"/>
            </w:rPr>
            <w:t>R</w:t>
          </w:r>
          <w:r>
            <w:rPr>
              <w:rFonts w:hint="eastAsia" w:ascii="Calibri Light" w:hAnsi="Calibri Light" w:eastAsia="宋体" w:cs="Times New Roman"/>
              <w:szCs w:val="24"/>
            </w:rPr>
            <w:t xml:space="preserve">elevance to </w:t>
          </w:r>
          <w:r>
            <w:rPr>
              <w:rFonts w:hint="eastAsia" w:ascii="Calibri Light" w:hAnsi="Calibri Light" w:eastAsia="宋体" w:cs="Times New Roman"/>
              <w:szCs w:val="24"/>
              <w:lang w:val="en-US" w:eastAsia="zh-CN"/>
            </w:rPr>
            <w:t>W</w:t>
          </w:r>
          <w:r>
            <w:rPr>
              <w:rFonts w:hint="eastAsia" w:ascii="Calibri Light" w:hAnsi="Calibri Light" w:eastAsia="宋体" w:cs="Times New Roman"/>
              <w:szCs w:val="24"/>
            </w:rPr>
            <w:t xml:space="preserve">eb </w:t>
          </w:r>
          <w:r>
            <w:rPr>
              <w:rFonts w:hint="eastAsia" w:ascii="Calibri Light" w:hAnsi="Calibri Light" w:eastAsia="宋体" w:cs="Times New Roman"/>
              <w:szCs w:val="24"/>
              <w:lang w:val="en-US" w:eastAsia="zh-CN"/>
            </w:rPr>
            <w:t>H</w:t>
          </w:r>
          <w:r>
            <w:rPr>
              <w:rFonts w:hint="eastAsia" w:ascii="Calibri Light" w:hAnsi="Calibri Light" w:eastAsia="宋体" w:cs="Times New Roman"/>
              <w:szCs w:val="24"/>
            </w:rPr>
            <w:t>osting</w:t>
          </w:r>
          <w:r>
            <w:tab/>
          </w:r>
          <w:r>
            <w:fldChar w:fldCharType="begin"/>
          </w:r>
          <w:r>
            <w:instrText xml:space="preserve"> PAGEREF _Toc4984 </w:instrText>
          </w:r>
          <w:r>
            <w:fldChar w:fldCharType="separate"/>
          </w:r>
          <w:r>
            <w:t>20</w:t>
          </w:r>
          <w:r>
            <w:fldChar w:fldCharType="end"/>
          </w:r>
          <w:r>
            <w:fldChar w:fldCharType="end"/>
          </w:r>
        </w:p>
        <w:p>
          <w:pPr>
            <w:pStyle w:val="9"/>
            <w:tabs>
              <w:tab w:val="right" w:leader="dot" w:pos="9026"/>
            </w:tabs>
          </w:pPr>
          <w:r>
            <w:fldChar w:fldCharType="begin"/>
          </w:r>
          <w:r>
            <w:instrText xml:space="preserve"> HYPERLINK \l _Toc17195 </w:instrText>
          </w:r>
          <w:r>
            <w:fldChar w:fldCharType="separate"/>
          </w:r>
          <w:r>
            <w:rPr>
              <w:rFonts w:hint="eastAsia"/>
              <w:lang w:val="en-US" w:eastAsia="zh-CN"/>
            </w:rPr>
            <w:t>2.2 Circuit Breaker Pattern</w:t>
          </w:r>
          <w:r>
            <w:tab/>
          </w:r>
          <w:r>
            <w:fldChar w:fldCharType="begin"/>
          </w:r>
          <w:r>
            <w:instrText xml:space="preserve"> PAGEREF _Toc17195 </w:instrText>
          </w:r>
          <w:r>
            <w:fldChar w:fldCharType="separate"/>
          </w:r>
          <w:r>
            <w:t>22</w:t>
          </w:r>
          <w:r>
            <w:fldChar w:fldCharType="end"/>
          </w:r>
          <w:r>
            <w:fldChar w:fldCharType="end"/>
          </w:r>
        </w:p>
        <w:p>
          <w:pPr>
            <w:pStyle w:val="5"/>
            <w:tabs>
              <w:tab w:val="right" w:leader="dot" w:pos="9026"/>
            </w:tabs>
          </w:pPr>
          <w:r>
            <w:fldChar w:fldCharType="begin"/>
          </w:r>
          <w:r>
            <w:instrText xml:space="preserve"> HYPERLINK \l _Toc10712 </w:instrText>
          </w:r>
          <w:r>
            <w:fldChar w:fldCharType="separate"/>
          </w:r>
          <w:r>
            <w:rPr>
              <w:rFonts w:hint="eastAsia"/>
            </w:rPr>
            <w:t>2.</w:t>
          </w:r>
          <w:r>
            <w:rPr>
              <w:rFonts w:hint="eastAsia"/>
              <w:lang w:val="en-US" w:eastAsia="zh-CN"/>
            </w:rPr>
            <w:t>2</w:t>
          </w:r>
          <w:r>
            <w:rPr>
              <w:rFonts w:hint="eastAsia"/>
            </w:rPr>
            <w:t xml:space="preserve">.1 </w:t>
          </w:r>
          <w:r>
            <w:rPr>
              <w:rFonts w:hint="eastAsia"/>
              <w:lang w:val="en-US" w:eastAsia="zh-CN"/>
            </w:rPr>
            <w:t>Definition</w:t>
          </w:r>
          <w:r>
            <w:tab/>
          </w:r>
          <w:r>
            <w:fldChar w:fldCharType="begin"/>
          </w:r>
          <w:r>
            <w:instrText xml:space="preserve"> PAGEREF _Toc10712 </w:instrText>
          </w:r>
          <w:r>
            <w:fldChar w:fldCharType="separate"/>
          </w:r>
          <w:r>
            <w:t>22</w:t>
          </w:r>
          <w:r>
            <w:fldChar w:fldCharType="end"/>
          </w:r>
          <w:r>
            <w:fldChar w:fldCharType="end"/>
          </w:r>
        </w:p>
        <w:p>
          <w:pPr>
            <w:pStyle w:val="5"/>
            <w:tabs>
              <w:tab w:val="right" w:leader="dot" w:pos="9026"/>
            </w:tabs>
          </w:pPr>
          <w:r>
            <w:fldChar w:fldCharType="begin"/>
          </w:r>
          <w:r>
            <w:instrText xml:space="preserve"> HYPERLINK \l _Toc2677 </w:instrText>
          </w:r>
          <w:r>
            <w:fldChar w:fldCharType="separate"/>
          </w:r>
          <w:r>
            <w:rPr>
              <w:rFonts w:hint="eastAsia"/>
            </w:rPr>
            <w:t>2.</w:t>
          </w:r>
          <w:r>
            <w:rPr>
              <w:rFonts w:hint="eastAsia"/>
              <w:lang w:val="en-US" w:eastAsia="zh-CN"/>
            </w:rPr>
            <w:t>2</w:t>
          </w:r>
          <w:r>
            <w:rPr>
              <w:rFonts w:hint="eastAsia"/>
            </w:rPr>
            <w:t>.2</w:t>
          </w:r>
          <w:r>
            <w:rPr>
              <w:rFonts w:hint="eastAsia"/>
              <w:lang w:val="en-US" w:eastAsia="zh-CN"/>
            </w:rPr>
            <w:t xml:space="preserve"> How to use it？</w:t>
          </w:r>
          <w:r>
            <w:tab/>
          </w:r>
          <w:r>
            <w:fldChar w:fldCharType="begin"/>
          </w:r>
          <w:r>
            <w:instrText xml:space="preserve"> PAGEREF _Toc2677 </w:instrText>
          </w:r>
          <w:r>
            <w:fldChar w:fldCharType="separate"/>
          </w:r>
          <w:r>
            <w:t>26</w:t>
          </w:r>
          <w:r>
            <w:fldChar w:fldCharType="end"/>
          </w:r>
          <w:r>
            <w:fldChar w:fldCharType="end"/>
          </w:r>
        </w:p>
        <w:p>
          <w:pPr>
            <w:pStyle w:val="5"/>
            <w:tabs>
              <w:tab w:val="right" w:leader="dot" w:pos="9026"/>
            </w:tabs>
          </w:pPr>
          <w:r>
            <w:fldChar w:fldCharType="begin"/>
          </w:r>
          <w:r>
            <w:instrText xml:space="preserve"> HYPERLINK \l _Toc2280 </w:instrText>
          </w:r>
          <w:r>
            <w:fldChar w:fldCharType="separate"/>
          </w:r>
          <w:r>
            <w:rPr>
              <w:rFonts w:hint="eastAsia" w:ascii="Calibri Light" w:hAnsi="Calibri Light" w:eastAsia="宋体" w:cs="Times New Roman"/>
              <w:szCs w:val="24"/>
            </w:rPr>
            <w:t>2.</w:t>
          </w:r>
          <w:r>
            <w:rPr>
              <w:rFonts w:hint="eastAsia" w:ascii="Calibri Light" w:hAnsi="Calibri Light" w:eastAsia="宋体" w:cs="Times New Roman"/>
              <w:szCs w:val="24"/>
              <w:lang w:val="en-US" w:eastAsia="zh-CN"/>
            </w:rPr>
            <w:t>2</w:t>
          </w:r>
          <w:r>
            <w:rPr>
              <w:rFonts w:hint="eastAsia" w:ascii="Calibri Light" w:hAnsi="Calibri Light" w:eastAsia="宋体" w:cs="Times New Roman"/>
              <w:szCs w:val="24"/>
            </w:rPr>
            <w:t>.</w:t>
          </w:r>
          <w:r>
            <w:rPr>
              <w:rFonts w:hint="eastAsia" w:ascii="Calibri Light" w:hAnsi="Calibri Light" w:eastAsia="宋体" w:cs="Times New Roman"/>
              <w:szCs w:val="24"/>
              <w:lang w:val="en-US" w:eastAsia="zh-CN"/>
            </w:rPr>
            <w:t>3</w:t>
          </w:r>
          <w:r>
            <w:rPr>
              <w:rFonts w:hint="eastAsia" w:ascii="Calibri Light" w:hAnsi="Calibri Light" w:eastAsia="宋体" w:cs="Times New Roman"/>
              <w:szCs w:val="24"/>
            </w:rPr>
            <w:t xml:space="preserve"> </w:t>
          </w:r>
          <w:r>
            <w:rPr>
              <w:rFonts w:hint="eastAsia" w:ascii="Calibri Light" w:hAnsi="Calibri Light" w:eastAsia="宋体" w:cs="Times New Roman"/>
              <w:szCs w:val="24"/>
              <w:lang w:val="en-US" w:eastAsia="zh-CN"/>
            </w:rPr>
            <w:t>Using in Modern Web Development</w:t>
          </w:r>
          <w:r>
            <w:tab/>
          </w:r>
          <w:r>
            <w:fldChar w:fldCharType="begin"/>
          </w:r>
          <w:r>
            <w:instrText xml:space="preserve"> PAGEREF _Toc2280 </w:instrText>
          </w:r>
          <w:r>
            <w:fldChar w:fldCharType="separate"/>
          </w:r>
          <w:r>
            <w:t>29</w:t>
          </w:r>
          <w:r>
            <w:fldChar w:fldCharType="end"/>
          </w:r>
          <w:r>
            <w:fldChar w:fldCharType="end"/>
          </w:r>
        </w:p>
        <w:p>
          <w:pPr>
            <w:pStyle w:val="8"/>
            <w:tabs>
              <w:tab w:val="right" w:leader="dot" w:pos="9026"/>
            </w:tabs>
          </w:pPr>
          <w:r>
            <w:fldChar w:fldCharType="begin"/>
          </w:r>
          <w:r>
            <w:instrText xml:space="preserve"> HYPERLINK \l _Toc21021 </w:instrText>
          </w:r>
          <w:r>
            <w:fldChar w:fldCharType="separate"/>
          </w:r>
          <w:r>
            <w:rPr>
              <w:rFonts w:hint="eastAsia"/>
              <w:lang w:val="en-US" w:eastAsia="zh-CN"/>
            </w:rPr>
            <w:t>3</w:t>
          </w:r>
          <w:r>
            <w:t>. Reference List</w:t>
          </w:r>
          <w:r>
            <w:tab/>
          </w:r>
          <w:r>
            <w:fldChar w:fldCharType="begin"/>
          </w:r>
          <w:r>
            <w:instrText xml:space="preserve"> PAGEREF _Toc21021 </w:instrText>
          </w:r>
          <w:r>
            <w:fldChar w:fldCharType="separate"/>
          </w:r>
          <w:r>
            <w:t>31</w:t>
          </w:r>
          <w:r>
            <w:fldChar w:fldCharType="end"/>
          </w:r>
          <w:r>
            <w:fldChar w:fldCharType="end"/>
          </w:r>
        </w:p>
        <w:p>
          <w:r>
            <w:fldChar w:fldCharType="end"/>
          </w:r>
        </w:p>
      </w:sdtContent>
    </w:sdt>
    <w:p>
      <w:r>
        <w:br w:type="page"/>
      </w:r>
    </w:p>
    <w:p>
      <w:pPr>
        <w:pStyle w:val="2"/>
        <w:numPr>
          <w:ilvl w:val="0"/>
          <w:numId w:val="1"/>
        </w:numPr>
        <w:rPr>
          <w:rFonts w:hint="eastAsia"/>
          <w:lang w:val="en-US" w:eastAsia="zh-CN"/>
        </w:rPr>
      </w:pPr>
      <w:bookmarkStart w:id="1" w:name="_Toc15028"/>
      <w:bookmarkStart w:id="2" w:name="_Toc7090"/>
      <w:r>
        <w:rPr>
          <w:rFonts w:hint="eastAsia"/>
          <w:lang w:val="en-US" w:eastAsia="zh-CN"/>
        </w:rPr>
        <w:t>Part 2</w:t>
      </w:r>
      <w:bookmarkEnd w:id="1"/>
      <w:bookmarkEnd w:id="2"/>
    </w:p>
    <w:p>
      <w:pPr>
        <w:pStyle w:val="3"/>
        <w:numPr>
          <w:ilvl w:val="1"/>
          <w:numId w:val="1"/>
        </w:numPr>
        <w:rPr>
          <w:rFonts w:hint="eastAsia"/>
          <w:lang w:val="en-US" w:eastAsia="zh-CN"/>
        </w:rPr>
      </w:pPr>
      <w:bookmarkStart w:id="3" w:name="_Toc21699"/>
      <w:bookmarkStart w:id="4" w:name="_Toc5823"/>
      <w:r>
        <w:rPr>
          <w:rFonts w:hint="eastAsia"/>
          <w:lang w:val="en-US" w:eastAsia="zh-CN"/>
        </w:rPr>
        <w:t>RESTful Web Services</w:t>
      </w:r>
      <w:bookmarkEnd w:id="3"/>
      <w:bookmarkEnd w:id="4"/>
    </w:p>
    <w:p>
      <w:pPr>
        <w:pStyle w:val="4"/>
        <w:numPr>
          <w:ilvl w:val="2"/>
          <w:numId w:val="1"/>
        </w:numPr>
        <w:ind w:left="0" w:leftChars="0" w:firstLine="0" w:firstLineChars="0"/>
        <w:rPr>
          <w:rFonts w:hint="eastAsia"/>
        </w:rPr>
      </w:pPr>
      <w:bookmarkStart w:id="5" w:name="_Toc21225"/>
      <w:r>
        <w:rPr>
          <w:rFonts w:hint="eastAsia"/>
          <w:lang w:val="en-US" w:eastAsia="zh-CN"/>
        </w:rPr>
        <w:t>D</w:t>
      </w:r>
      <w:r>
        <w:rPr>
          <w:rFonts w:hint="eastAsia"/>
        </w:rPr>
        <w:t>efinition</w:t>
      </w:r>
      <w:bookmarkEnd w:id="5"/>
    </w:p>
    <w:p>
      <w:pPr>
        <w:bidi w:val="0"/>
        <w:rPr>
          <w:rFonts w:hint="eastAsia"/>
        </w:rPr>
      </w:pPr>
      <w:r>
        <w:rPr>
          <w:rFonts w:hint="eastAsia"/>
        </w:rPr>
        <w:t>Representational State Transfer is a term proposed by Roy Fielding to describe the architectural style of interconnected systems. Why is it called REST? The Web is essentially composed of various resources, which are uniquely identified by URI. The browser (or any other browser-like application) will show a presentation of the resource, or a presentation status. If the user is directed to links to other resources on this page, the resource will be accessed and its status will be displayed. This means that the client application transitions as each resource behaves differently, also known as REST. It is an architectural style of networked hypermedia applications. It is mainly used to build lightweight, maintainable, and scalable Web services. REST-based services are called RESTful services. REST does not depend on any protocol, but almost every RESTful service uses HTTP as the underlying protocol.</w:t>
      </w:r>
    </w:p>
    <w:p>
      <w:pPr>
        <w:bidi w:val="0"/>
        <w:rPr>
          <w:rFonts w:hint="eastAsia"/>
        </w:rPr>
      </w:pPr>
      <w:r>
        <w:rPr>
          <w:rFonts w:hint="eastAsia"/>
        </w:rPr>
        <w:t>REST itself is just an architectural style designed for distributed hypermedia systems, not a standard. In a RESTful system, the server uses the URI to expose resources, and the client uses four Http predicates to access the resources. As the client receives the resources, they are placed in a certain state. When they access a new resource, usually by clicking on the next link, they change or transition their state. In order to work, REST assumes that resources can be represented using universal standard syntax.</w:t>
      </w:r>
    </w:p>
    <w:p>
      <w:pPr>
        <w:bidi w:val="0"/>
        <w:rPr>
          <w:rFonts w:hint="eastAsia"/>
        </w:rPr>
      </w:pPr>
      <w:r>
        <w:rPr>
          <w:rFonts w:hint="eastAsia"/>
        </w:rPr>
        <w:t>RESTful uses HTTP post data, reads data, and deletes data. Use HTTP to implement CRUD (create, read, update, and delete) operations.</w:t>
      </w:r>
    </w:p>
    <w:p>
      <w:pPr>
        <w:bidi w:val="0"/>
        <w:rPr>
          <w:rFonts w:hint="eastAsia"/>
        </w:rPr>
      </w:pPr>
      <w:r>
        <w:rPr>
          <w:rFonts w:hint="eastAsia"/>
        </w:rPr>
        <w:t>In ROA applications that follow REST principles, services are resource-centric, and operations on each resource are standardized HTTP methods. The system built based on REST has stronger system expansion capability than SOAP, which can be reflected in its unified interface abstraction, proxy server support, cache server support and many other aspects. Moreover, with the evolution of Web Site as Web Services, based on the simplicity and strong scalability of REST design and implementation, it is reasonable to believe that REST will become an important architectural practice area of ​​Web services.</w:t>
      </w:r>
    </w:p>
    <w:p>
      <w:pPr>
        <w:bidi w:val="0"/>
        <w:rPr>
          <w:rFonts w:hint="eastAsia"/>
        </w:rPr>
      </w:pPr>
      <w:r>
        <w:rPr>
          <w:rFonts w:hint="eastAsia"/>
        </w:rPr>
        <w:t>One of the most important characteristics of RESTful Web Services: REST-style Web Services architecture means that the method information when requesting the Web Services is in the HTTP method of the message, the scoping information is in the URL of the message, and the server is in When you receive an HTTP request, you only need to pay attention to the HTTP method and URL in the first line of the request message to know what the user wants to do (such as the first line of a message: GET / data / username / xxx HTTP / 1.1 ), And the rest of the data in the message is just a matter of detail.</w:t>
      </w:r>
    </w:p>
    <w:p>
      <w:pPr>
        <w:bidi w:val="0"/>
        <w:rPr>
          <w:rFonts w:hint="eastAsia"/>
          <w:lang w:val="en-US" w:eastAsia="zh-CN"/>
        </w:rPr>
      </w:pPr>
      <w:r>
        <w:rPr>
          <w:rFonts w:hint="eastAsia"/>
        </w:rPr>
        <w:t>The architectural style of RESTful Web Services is shown in the figure:</w:t>
      </w:r>
    </w:p>
    <w:p>
      <w:pPr>
        <w:rPr>
          <w:rFonts w:hint="default" w:ascii="Arial" w:hAnsi="Arial" w:eastAsia="宋体" w:cs="Arial"/>
          <w:i w:val="0"/>
          <w:caps w:val="0"/>
          <w:color w:val="323232"/>
          <w:spacing w:val="0"/>
          <w:sz w:val="25"/>
          <w:szCs w:val="25"/>
          <w:shd w:val="clear" w:fill="FFFFFF"/>
          <w:lang w:val="en-US" w:eastAsia="zh-CN"/>
        </w:rPr>
      </w:pPr>
      <w:r>
        <w:rPr>
          <w:rFonts w:hint="default" w:ascii="Arial" w:hAnsi="Arial" w:eastAsia="宋体" w:cs="Arial"/>
          <w:i w:val="0"/>
          <w:caps w:val="0"/>
          <w:color w:val="323232"/>
          <w:spacing w:val="0"/>
          <w:sz w:val="25"/>
          <w:szCs w:val="25"/>
          <w:shd w:val="clear" w:fill="FFFFFF"/>
          <w:lang w:val="en-US" w:eastAsia="zh-CN"/>
        </w:rPr>
        <w:drawing>
          <wp:inline distT="0" distB="0" distL="114300" distR="114300">
            <wp:extent cx="5264785" cy="2421890"/>
            <wp:effectExtent l="0" t="0" r="12065" b="16510"/>
            <wp:docPr id="1" name="图片 1" descr="blog-post-restful-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blog-post-restful-style"/>
                    <pic:cNvPicPr>
                      <a:picLocks noChangeAspect="1"/>
                    </pic:cNvPicPr>
                  </pic:nvPicPr>
                  <pic:blipFill>
                    <a:blip r:embed="rId5"/>
                    <a:stretch>
                      <a:fillRect/>
                    </a:stretch>
                  </pic:blipFill>
                  <pic:spPr>
                    <a:xfrm>
                      <a:off x="0" y="0"/>
                      <a:ext cx="5264785" cy="2421890"/>
                    </a:xfrm>
                    <a:prstGeom prst="rect">
                      <a:avLst/>
                    </a:prstGeom>
                  </pic:spPr>
                </pic:pic>
              </a:graphicData>
            </a:graphic>
          </wp:inline>
        </w:drawing>
      </w:r>
    </w:p>
    <w:p>
      <w:pPr>
        <w:rPr>
          <w:rFonts w:hint="default" w:ascii="Arial" w:hAnsi="Arial" w:eastAsia="宋体" w:cs="Arial"/>
          <w:i w:val="0"/>
          <w:caps w:val="0"/>
          <w:color w:val="323232"/>
          <w:spacing w:val="0"/>
          <w:sz w:val="25"/>
          <w:szCs w:val="25"/>
          <w:shd w:val="clear" w:fill="FFFFFF"/>
          <w:lang w:val="en-US" w:eastAsia="zh-CN"/>
        </w:rPr>
      </w:pPr>
    </w:p>
    <w:p>
      <w:pPr>
        <w:pStyle w:val="4"/>
        <w:numPr>
          <w:ilvl w:val="2"/>
          <w:numId w:val="1"/>
        </w:numPr>
        <w:ind w:left="0" w:leftChars="0" w:firstLine="0" w:firstLineChars="0"/>
        <w:rPr>
          <w:rFonts w:hint="eastAsia"/>
          <w:lang w:val="en-US" w:eastAsia="zh-CN"/>
        </w:rPr>
      </w:pPr>
      <w:bookmarkStart w:id="6" w:name="_Toc10791"/>
      <w:r>
        <w:rPr>
          <w:rFonts w:hint="eastAsia"/>
          <w:lang w:val="en-US" w:eastAsia="zh-CN"/>
        </w:rPr>
        <w:t>Characters</w:t>
      </w:r>
      <w:bookmarkEnd w:id="6"/>
    </w:p>
    <w:p>
      <w:pPr>
        <w:bidi w:val="0"/>
        <w:rPr>
          <w:rFonts w:hint="eastAsia"/>
        </w:rPr>
      </w:pPr>
      <w:r>
        <w:rPr>
          <w:rFonts w:hint="eastAsia"/>
        </w:rPr>
        <w:t>The REST principles are as follows:</w:t>
      </w:r>
    </w:p>
    <w:p>
      <w:pPr>
        <w:bidi w:val="0"/>
        <w:rPr>
          <w:rFonts w:hint="eastAsia"/>
        </w:rPr>
      </w:pPr>
      <w:r>
        <w:rPr>
          <w:rFonts w:hint="eastAsia"/>
        </w:rPr>
        <w:t>1. Addressability--The resource is specified by the URI</w:t>
      </w:r>
    </w:p>
    <w:p>
      <w:pPr>
        <w:bidi w:val="0"/>
        <w:rPr>
          <w:rFonts w:hint="eastAsia"/>
        </w:rPr>
      </w:pPr>
      <w:r>
        <w:rPr>
          <w:rFonts w:hint="eastAsia"/>
        </w:rPr>
        <w:t>In Web applications, all things should have a unique ID, the unified concept representing ID is: URI. URIs form a global namespace, and using URIs to identify your key resources means that they get a unique, global ID. Resources are exposed to users through URIs, and addressability is the most basic feature. Due to the addressability, you can save the URI in your bookmarks, you can send the link to others, instead of downloading the Html file and sending it to others, you can also cache resources through the URI. You can use a URI (Uniform Resource Locator) to point to the resource, that is, each URI corresponds to a specific resource. To obtain this resource, you can access its URI, so the URI becomes the address or identifier of each resource.</w:t>
      </w:r>
    </w:p>
    <w:p>
      <w:pPr>
        <w:bidi w:val="0"/>
        <w:rPr>
          <w:rFonts w:hint="eastAsia"/>
        </w:rPr>
      </w:pPr>
      <w:r>
        <w:rPr>
          <w:rFonts w:hint="eastAsia"/>
        </w:rPr>
        <w:t>Generally, each resource has at least one URI corresponding to it. The most typical URI is a URL.</w:t>
      </w:r>
    </w:p>
    <w:p>
      <w:pPr>
        <w:bidi w:val="0"/>
        <w:rPr>
          <w:rFonts w:hint="eastAsia"/>
        </w:rPr>
      </w:pPr>
      <w:r>
        <w:rPr>
          <w:rFonts w:hint="eastAsia"/>
        </w:rPr>
        <w:t>2. The Uniform Interface--explicit use of HTTP method</w:t>
      </w:r>
    </w:p>
    <w:p>
      <w:pPr>
        <w:bidi w:val="0"/>
        <w:rPr>
          <w:rFonts w:hint="eastAsia"/>
        </w:rPr>
      </w:pPr>
      <w:r>
        <w:rPr>
          <w:rFonts w:hint="eastAsia"/>
        </w:rPr>
        <w:t>REST requires developers to explicitly use the HTTP method, and the usage method is consistent with the protocol definition. This basic REST design principle establishes a one-to-one mapping between create, read, update, and delete, CRUD operations, and HTTP methods.</w:t>
      </w:r>
    </w:p>
    <w:p>
      <w:pPr>
        <w:bidi w:val="0"/>
        <w:rPr>
          <w:rFonts w:hint="eastAsia"/>
        </w:rPr>
      </w:pPr>
      <w:r>
        <w:rPr>
          <w:rFonts w:hint="eastAsia"/>
        </w:rPr>
        <w:t>According to this mapping:</w:t>
      </w:r>
    </w:p>
    <w:p>
      <w:pPr>
        <w:bidi w:val="0"/>
        <w:rPr>
          <w:rFonts w:hint="eastAsia"/>
        </w:rPr>
      </w:pPr>
      <w:r>
        <w:rPr>
          <w:rFonts w:hint="eastAsia"/>
        </w:rPr>
        <w:t>To create resources on the server, the POST method should be used.</w:t>
      </w:r>
    </w:p>
    <w:p>
      <w:pPr>
        <w:bidi w:val="0"/>
        <w:rPr>
          <w:rFonts w:hint="eastAsia"/>
        </w:rPr>
      </w:pPr>
      <w:r>
        <w:rPr>
          <w:rFonts w:hint="eastAsia"/>
        </w:rPr>
        <w:t>To retrieve a resource, you should use the GET method.</w:t>
      </w:r>
    </w:p>
    <w:p>
      <w:pPr>
        <w:bidi w:val="0"/>
        <w:rPr>
          <w:rFonts w:hint="eastAsia"/>
        </w:rPr>
      </w:pPr>
      <w:r>
        <w:rPr>
          <w:rFonts w:hint="eastAsia"/>
        </w:rPr>
        <w:t>To change or update resource status, you should use the PUT method.</w:t>
      </w:r>
    </w:p>
    <w:p>
      <w:pPr>
        <w:bidi w:val="0"/>
        <w:rPr>
          <w:rFonts w:hint="eastAsia"/>
        </w:rPr>
      </w:pPr>
      <w:r>
        <w:rPr>
          <w:rFonts w:hint="eastAsia"/>
        </w:rPr>
        <w:t>To delete a resource, you should use the DELETE method.</w:t>
      </w:r>
    </w:p>
    <w:p>
      <w:pPr>
        <w:bidi w:val="0"/>
        <w:rPr>
          <w:rFonts w:hint="eastAsia"/>
        </w:rPr>
      </w:pPr>
      <w:r>
        <w:rPr>
          <w:rFonts w:hint="eastAsia"/>
        </w:rPr>
        <w:t>(((</w:t>
      </w:r>
    </w:p>
    <w:p>
      <w:pPr>
        <w:bidi w:val="0"/>
        <w:rPr>
          <w:rFonts w:hint="eastAsia"/>
        </w:rPr>
      </w:pPr>
      <w:r>
        <w:rPr>
          <w:rFonts w:hint="eastAsia"/>
        </w:rPr>
        <w:t>That is to say, RESTful Web Services uses the basic method of HTTP as the expression of his method, mainly using the four methods of HTTP: GET, PUT, DELETE, POST. HEAD and OPTIONS are used less.</w:t>
      </w:r>
    </w:p>
    <w:p>
      <w:pPr>
        <w:bidi w:val="0"/>
        <w:rPr>
          <w:rFonts w:hint="eastAsia"/>
        </w:rPr>
      </w:pPr>
      <w:r>
        <w:rPr>
          <w:rFonts w:hint="eastAsia"/>
        </w:rPr>
        <w:t>Use GET when getting the description of a resource.</w:t>
      </w:r>
    </w:p>
    <w:p>
      <w:pPr>
        <w:bidi w:val="0"/>
        <w:rPr>
          <w:rFonts w:hint="eastAsia"/>
        </w:rPr>
      </w:pPr>
      <w:r>
        <w:rPr>
          <w:rFonts w:hint="eastAsia"/>
        </w:rPr>
        <w:t>When creating a new resource, PUT to a new URI, or POST to an existing URI.</w:t>
      </w:r>
    </w:p>
    <w:p>
      <w:pPr>
        <w:bidi w:val="0"/>
        <w:rPr>
          <w:rFonts w:hint="eastAsia"/>
        </w:rPr>
      </w:pPr>
      <w:r>
        <w:rPr>
          <w:rFonts w:hint="eastAsia"/>
        </w:rPr>
        <w:t>To modify the resource, use PUT to the existing URI.</w:t>
      </w:r>
    </w:p>
    <w:p>
      <w:pPr>
        <w:bidi w:val="0"/>
        <w:rPr>
          <w:rFonts w:hint="eastAsia"/>
        </w:rPr>
      </w:pPr>
      <w:r>
        <w:rPr>
          <w:rFonts w:hint="eastAsia"/>
        </w:rPr>
        <w:t>Delete resources using DELETE.</w:t>
      </w:r>
    </w:p>
    <w:p>
      <w:pPr>
        <w:bidi w:val="0"/>
        <w:rPr>
          <w:rFonts w:hint="eastAsia"/>
        </w:rPr>
      </w:pPr>
      <w:r>
        <w:rPr>
          <w:rFonts w:hint="eastAsia"/>
        </w:rPr>
        <w:t>Both PUT and POST can create new resources, what's the difference? POST can create subordinate resources, such as a webblog program that exposes each blog through resources (/ weblogs / myweblog), and the entry under a blog as a subordinate resource is / weblogs / myweblog / entries / 1, when you need to add an entry At that time, you can POST to the parent resource / weblogs / myweblog, and PUT can also complete this work. The difference between POST and PUT is: When the client can control the URI of the new resource, then use PUT, such as the blog below An article is accessed by name, such as / weblogs / myweblog / entries / restful_ws_1 (so that the articles under a certain blog cannot be repeated), when you post a new article, you can PUT to a new URI such as / weblogs / myweblog / entries / restful_ws_2 to create resources. If the client cannot control the URI, for example, the blog is accessed through a serial number on the server side, the client cannot know what the next serial number is. At this time, only the POST can be used. If this POST is created successfully, it returns 201. The Location in the response header can protect the URI of the newly created resource.</w:t>
      </w:r>
    </w:p>
    <w:p>
      <w:pPr>
        <w:bidi w:val="0"/>
        <w:rPr>
          <w:rFonts w:hint="eastAsia"/>
        </w:rPr>
      </w:pPr>
      <w:r>
        <w:rPr>
          <w:rFonts w:hint="eastAsia"/>
        </w:rPr>
        <w:t>Another difference is that when POST updates an existing resource, it usually appends an append. For example, if POST is performed on a log file, the log is appended to the original log. If it is PUT, the replacement is performed, so PUT is idempotent, but POST is not.</w:t>
      </w:r>
    </w:p>
    <w:p>
      <w:pPr>
        <w:bidi w:val="0"/>
        <w:rPr>
          <w:rFonts w:hint="eastAsia"/>
        </w:rPr>
      </w:pPr>
      <w:r>
        <w:rPr>
          <w:rFonts w:hint="eastAsia"/>
        </w:rPr>
        <w:t>The RESTful architectural style stipulates that the meta-operation of data, that is, CRUD (create, read, update, and delete, that is, addition, deletion, and modification of data) operations, respectively correspond to the HTTP method: GET is used to obtain resources, and POST is used to create new resources (you can also Used to update resources), PUT is used to update resources, DELETE is used to delete resources, so that the interface for data operations is unified, and only the HTTP method can complete all additions, deletions, and changes to the data.</w:t>
      </w:r>
    </w:p>
    <w:p>
      <w:pPr>
        <w:bidi w:val="0"/>
        <w:rPr>
          <w:rFonts w:hint="eastAsia"/>
        </w:rPr>
      </w:pPr>
      <w:r>
        <w:rPr>
          <w:rFonts w:hint="eastAsia"/>
        </w:rPr>
        <w:t>which is:</w:t>
      </w:r>
    </w:p>
    <w:p>
      <w:pPr>
        <w:bidi w:val="0"/>
        <w:rPr>
          <w:rFonts w:hint="eastAsia"/>
        </w:rPr>
      </w:pPr>
      <w:r>
        <w:rPr>
          <w:rFonts w:hint="eastAsia"/>
        </w:rPr>
        <w:t>GET (SELECT): Get resources (one or more) from the server.</w:t>
      </w:r>
    </w:p>
    <w:p>
      <w:pPr>
        <w:bidi w:val="0"/>
        <w:rPr>
          <w:rFonts w:hint="eastAsia"/>
        </w:rPr>
      </w:pPr>
      <w:r>
        <w:rPr>
          <w:rFonts w:hint="eastAsia"/>
        </w:rPr>
        <w:t>POST (CREATE): Create a new resource on the server.</w:t>
      </w:r>
    </w:p>
    <w:p>
      <w:pPr>
        <w:bidi w:val="0"/>
        <w:rPr>
          <w:rFonts w:hint="eastAsia"/>
        </w:rPr>
      </w:pPr>
      <w:r>
        <w:rPr>
          <w:rFonts w:hint="eastAsia"/>
        </w:rPr>
        <w:t>PUT (UPDATE): Update resources on the server (clients provide complete resource data).</w:t>
      </w:r>
    </w:p>
    <w:p>
      <w:pPr>
        <w:bidi w:val="0"/>
        <w:rPr>
          <w:rFonts w:hint="eastAsia"/>
        </w:rPr>
      </w:pPr>
      <w:r>
        <w:rPr>
          <w:rFonts w:hint="eastAsia"/>
        </w:rPr>
        <w:t>PATCH (UPDATE): Update resources on the server (clients provide resource data that needs to be modified).</w:t>
      </w:r>
    </w:p>
    <w:p>
      <w:pPr>
        <w:bidi w:val="0"/>
        <w:rPr>
          <w:rFonts w:hint="eastAsia"/>
        </w:rPr>
      </w:pPr>
      <w:r>
        <w:rPr>
          <w:rFonts w:hint="eastAsia"/>
        </w:rPr>
        <w:t>DELETE (DELETE): Delete resources from the server.</w:t>
      </w:r>
    </w:p>
    <w:p>
      <w:pPr>
        <w:bidi w:val="0"/>
        <w:rPr>
          <w:rFonts w:hint="eastAsia"/>
        </w:rPr>
      </w:pPr>
      <w:r>
        <w:rPr>
          <w:rFonts w:hint="eastAsia"/>
        </w:rPr>
        <w:t>)))</w:t>
      </w:r>
    </w:p>
    <w:p>
      <w:pPr>
        <w:bidi w:val="0"/>
        <w:rPr>
          <w:rFonts w:hint="eastAsia"/>
        </w:rPr>
      </w:pPr>
      <w:r>
        <w:rPr>
          <w:rFonts w:hint="eastAsia"/>
        </w:rPr>
        <w:t>3. Representations--multiple representations of resources</w:t>
      </w:r>
    </w:p>
    <w:p>
      <w:pPr>
        <w:bidi w:val="0"/>
        <w:rPr>
          <w:rFonts w:hint="eastAsia"/>
        </w:rPr>
      </w:pPr>
      <w:r>
        <w:rPr>
          <w:rFonts w:hint="eastAsia"/>
        </w:rPr>
        <w:t>The so-called "resource" is an entity on the network, or a specific information on the network. It can be a text, a picture, a song, a service, in short, it is a concrete reality. The resource always reflects its content through a certain carrier. The text can be expressed in txt format, HTML format, XML format, or even binary format; pictures can be expressed in JPG format or PNG format; JSON is The most commonly used resource representation format now.</w:t>
      </w:r>
    </w:p>
    <w:p>
      <w:pPr>
        <w:bidi w:val="0"/>
        <w:rPr>
          <w:rFonts w:hint="eastAsia"/>
        </w:rPr>
      </w:pPr>
      <w:r>
        <w:rPr>
          <w:rFonts w:hint="eastAsia"/>
        </w:rPr>
        <w:t>Combined with my development practice, my understanding of resources and data is as follows:</w:t>
      </w:r>
    </w:p>
    <w:p>
      <w:pPr>
        <w:bidi w:val="0"/>
        <w:rPr>
          <w:rFonts w:hint="eastAsia"/>
        </w:rPr>
      </w:pPr>
      <w:r>
        <w:rPr>
          <w:rFonts w:hint="eastAsia"/>
        </w:rPr>
        <w:t>The resource is a set of user-oriented data sets with json (or other representation) as the carrier. The resource's expression of information tends to the data in the conceptual model:</w:t>
      </w:r>
    </w:p>
    <w:p>
      <w:pPr>
        <w:bidi w:val="0"/>
        <w:rPr>
          <w:rFonts w:hint="eastAsia"/>
        </w:rPr>
      </w:pPr>
      <w:r>
        <w:rPr>
          <w:rFonts w:hint="eastAsia"/>
        </w:rPr>
        <w:t>Resources are always displayed with a certain representation, that is, serialized information</w:t>
      </w:r>
    </w:p>
    <w:p>
      <w:pPr>
        <w:bidi w:val="0"/>
        <w:rPr>
          <w:rFonts w:hint="eastAsia"/>
        </w:rPr>
      </w:pPr>
      <w:r>
        <w:rPr>
          <w:rFonts w:hint="eastAsia"/>
        </w:rPr>
        <w:t>Commonly used Representation is json (recommended) or xml (not recommended), etc.</w:t>
      </w:r>
    </w:p>
    <w:p>
      <w:pPr>
        <w:bidi w:val="0"/>
        <w:rPr>
          <w:rFonts w:hint="eastAsia"/>
        </w:rPr>
      </w:pPr>
      <w:r>
        <w:rPr>
          <w:rFonts w:hint="eastAsia"/>
        </w:rPr>
        <w:t>Representation is the presentation layer of REST architecture</w:t>
      </w:r>
    </w:p>
    <w:p>
      <w:pPr>
        <w:bidi w:val="0"/>
        <w:rPr>
          <w:rFonts w:hint="eastAsia"/>
        </w:rPr>
      </w:pPr>
      <w:r>
        <w:rPr>
          <w:rFonts w:hint="eastAsia"/>
        </w:rPr>
        <w:t>Relatively speaking, data (especially databases) is a more abstract, more efficient and friendly form of data representation for computers, and it exists more in the logical model</w:t>
      </w:r>
    </w:p>
    <w:p>
      <w:pPr>
        <w:bidi w:val="0"/>
        <w:rPr>
          <w:rFonts w:hint="eastAsia"/>
        </w:rPr>
      </w:pPr>
      <w:r>
        <w:rPr>
          <w:rFonts w:hint="eastAsia"/>
        </w:rPr>
        <w:t>Representation is the manifestation of resources. The same resource can have different representations. For example, the same bug list can be expressed in XML documents or text. For different representations of the same resource, how do you know which one is requested by the client? It is recommended that different Representations use different URIs. Provide multiple representations of resources for different needs. The multiple expressions mentioned here include XML, JSON, HTML, etc. That is, the server needs to provide a variety of resource representations to the outside for use by different clients. For example, mobile applications can use XML or JSON to communicate with the server, while the browser can understand HTML.</w:t>
      </w:r>
    </w:p>
    <w:p>
      <w:pPr>
        <w:bidi w:val="0"/>
        <w:rPr>
          <w:rFonts w:hint="eastAsia"/>
        </w:rPr>
      </w:pPr>
      <w:r>
        <w:rPr>
          <w:rFonts w:hint="eastAsia"/>
        </w:rPr>
        <w:t>4. Stateless</w:t>
      </w:r>
    </w:p>
    <w:p>
      <w:pPr>
        <w:bidi w:val="0"/>
        <w:rPr>
          <w:rFonts w:hint="eastAsia"/>
        </w:rPr>
      </w:pPr>
      <w:r>
        <w:rPr>
          <w:rFonts w:hint="eastAsia"/>
        </w:rPr>
        <w:t>Requests to the server should be stateless. Complete, independent requests do not require the server to retrieve any type of application context or state when processing the request. Stateless constraints make changes to the server invisible to the client, because in two consecutive requests, the client does not depend on the same server. A client receives a document containing a link from a server. When it needs to do some processing, the server goes down. It may be that the hard disk is damaged and has been repaired, or the software needs to be upgraded and restarted. —If the client accesses the link received from this server, it will not be aware that the background server has changed.</w:t>
      </w:r>
    </w:p>
    <w:p>
      <w:pPr>
        <w:bidi w:val="0"/>
        <w:rPr>
          <w:rFonts w:hint="eastAsia"/>
        </w:rPr>
      </w:pPr>
      <w:r>
        <w:rPr>
          <w:rFonts w:hint="eastAsia"/>
        </w:rPr>
        <w:t>Statelessness means that every HTTP request is completely isolated. Every time the client sends a request, it must bring all the information needed by the server. Stateless applications are easier to distribute to multiple servers that are responsible for balancing; statelessness is also easier to cache: the caching tool only needs to look at this one request and has nothing to do with any other request.</w:t>
      </w:r>
    </w:p>
    <w:p>
      <w:pPr>
        <w:bidi w:val="0"/>
        <w:rPr>
          <w:rFonts w:hint="eastAsia"/>
        </w:rPr>
      </w:pPr>
      <w:r>
        <w:rPr>
          <w:rFonts w:hint="eastAsia"/>
        </w:rPr>
        <w:t>Application State Versus Resource State:</w:t>
      </w:r>
    </w:p>
    <w:p>
      <w:pPr>
        <w:bidi w:val="0"/>
        <w:rPr>
          <w:rFonts w:hint="eastAsia"/>
        </w:rPr>
      </w:pPr>
      <w:r>
        <w:rPr>
          <w:rFonts w:hint="eastAsia"/>
        </w:rPr>
        <w:t>The application status is on the client, and the resource status is on the server. For the client, each client has its own application status. For example: in Google search, you may search for a certain word and the current page is page 3, I may Search for another word on the first page, so each client has an application status. When the client initiates a request, you must tell the server your application status. For example, you want to see the page of the search result of a certain word. The server returns other links on the result. These links may serve as future requests.</w:t>
      </w:r>
    </w:p>
    <w:p>
      <w:pPr>
        <w:bidi w:val="0"/>
        <w:rPr>
          <w:rFonts w:hint="eastAsia"/>
        </w:rPr>
      </w:pPr>
      <w:r>
        <w:rPr>
          <w:rFonts w:hint="eastAsia"/>
        </w:rPr>
        <w:t>The resource status is the same for each client, which is the resource on the server.</w:t>
      </w:r>
    </w:p>
    <w:p>
      <w:pPr>
        <w:bidi w:val="0"/>
        <w:rPr>
          <w:rFonts w:hint="eastAsia"/>
        </w:rPr>
      </w:pPr>
      <w:r>
        <w:rPr>
          <w:rFonts w:hint="eastAsia"/>
        </w:rPr>
        <w:t>5. Links and Connectedness</w:t>
      </w:r>
    </w:p>
    <w:p>
      <w:pPr>
        <w:bidi w:val="0"/>
        <w:rPr>
          <w:rFonts w:hint="eastAsia"/>
        </w:rPr>
      </w:pPr>
      <w:r>
        <w:rPr>
          <w:rFonts w:hint="eastAsia"/>
        </w:rPr>
        <w:t>To put it simply, there is a link (URI) to other resources in the returned result, such as google search, and the search result may have links to other pages.</w:t>
      </w:r>
    </w:p>
    <w:p>
      <w:pPr>
        <w:rPr>
          <w:rFonts w:hint="eastAsia"/>
        </w:rPr>
      </w:pPr>
    </w:p>
    <w:p>
      <w:pPr>
        <w:pStyle w:val="4"/>
        <w:numPr>
          <w:ilvl w:val="2"/>
          <w:numId w:val="1"/>
        </w:numPr>
        <w:ind w:left="0" w:leftChars="0" w:firstLine="0" w:firstLineChars="0"/>
        <w:rPr>
          <w:rFonts w:hint="eastAsia"/>
        </w:rPr>
      </w:pPr>
      <w:bookmarkStart w:id="7" w:name="_Toc1578"/>
      <w:r>
        <w:rPr>
          <w:rFonts w:hint="eastAsia"/>
          <w:lang w:val="en-US" w:eastAsia="zh-CN"/>
        </w:rPr>
        <w:t>B</w:t>
      </w:r>
      <w:r>
        <w:rPr>
          <w:rFonts w:hint="eastAsia"/>
        </w:rPr>
        <w:t>enefits&amp;</w:t>
      </w:r>
      <w:r>
        <w:rPr>
          <w:rFonts w:hint="eastAsia"/>
          <w:lang w:val="en-US" w:eastAsia="zh-CN"/>
        </w:rPr>
        <w:t>D</w:t>
      </w:r>
      <w:r>
        <w:rPr>
          <w:rFonts w:hint="eastAsia"/>
        </w:rPr>
        <w:t>rawbacks</w:t>
      </w:r>
      <w:bookmarkEnd w:id="7"/>
    </w:p>
    <w:p>
      <w:pPr>
        <w:bidi w:val="0"/>
        <w:rPr>
          <w:rFonts w:hint="eastAsia"/>
          <w:lang w:val="en-US" w:eastAsia="zh-CN"/>
        </w:rPr>
      </w:pPr>
      <w:r>
        <w:rPr>
          <w:rFonts w:hint="eastAsia"/>
          <w:lang w:val="en-US" w:eastAsia="zh-CN"/>
        </w:rPr>
        <w:t>The advantage of the traditional B / S architecture is that its deployment is very convenient, but it is not ideal in terms of user experience. To improve this situation, we introduced REST!</w:t>
      </w:r>
    </w:p>
    <w:p>
      <w:pPr>
        <w:bidi w:val="0"/>
        <w:rPr>
          <w:rFonts w:hint="eastAsia"/>
          <w:lang w:val="en-US" w:eastAsia="zh-CN"/>
        </w:rPr>
      </w:pPr>
      <w:r>
        <w:rPr>
          <w:rFonts w:hint="eastAsia"/>
          <w:lang w:val="en-US" w:eastAsia="zh-CN"/>
        </w:rPr>
        <w:t>REST adds three new specifications to the B / S architecture: unified interface, layered system, and on-demand code.</w:t>
      </w:r>
    </w:p>
    <w:p>
      <w:pPr>
        <w:bidi w:val="0"/>
        <w:rPr>
          <w:rFonts w:hint="eastAsia"/>
          <w:lang w:val="en-US" w:eastAsia="zh-CN"/>
        </w:rPr>
      </w:pPr>
      <w:r>
        <w:rPr>
          <w:rFonts w:hint="eastAsia"/>
          <w:lang w:val="en-US" w:eastAsia="zh-CN"/>
        </w:rPr>
        <w:t>1. Unified interface: The core feature of the REST architectural style is to emphasize that there is a unified interface between components. This is manifested in the REST world. All things on the network are abstracted as resources, and REST is through a common linker interface pair. Resources to operate. The advantage of this design is to ensure that the services provided by the system are decoupled, which greatly simplifies the system, thereby improving the interactivity and reusability of the system; and REST is optimized for the common situations of the Web, so that the REST interface is Designed to efficiently transfer large-granularity hypermedia data, which leads to the REST interface is not optimal for other architectures.</w:t>
      </w:r>
    </w:p>
    <w:p>
      <w:pPr>
        <w:bidi w:val="0"/>
        <w:rPr>
          <w:rFonts w:hint="eastAsia"/>
          <w:lang w:val="en-US" w:eastAsia="zh-CN"/>
        </w:rPr>
      </w:pPr>
      <w:r>
        <w:rPr>
          <w:rFonts w:hint="eastAsia"/>
          <w:lang w:val="en-US" w:eastAsia="zh-CN"/>
        </w:rPr>
        <w:t>2. Hierarchical system: The addition of hierarchical system rules improves the independence between various layers, sets the boundary for the complexity of the entire system, and encapsulates the legacy services to protect the new server from the impact of legacy clients. This also improves the scalability of the system.</w:t>
      </w:r>
    </w:p>
    <w:p>
      <w:pPr>
        <w:bidi w:val="0"/>
        <w:rPr>
          <w:rFonts w:hint="eastAsia"/>
          <w:lang w:val="en-US" w:eastAsia="zh-CN"/>
        </w:rPr>
      </w:pPr>
      <w:r>
        <w:rPr>
          <w:rFonts w:hint="eastAsia"/>
          <w:lang w:val="en-US" w:eastAsia="zh-CN"/>
        </w:rPr>
        <w:t>3. On-demand code: REST allows extension of client functions. For example, by downloading and executing code in the form of an applet or script, the client functionality is expanded. But while improving system scalability, it also reduces visibility. So it is just an optional constraint of REST.</w:t>
      </w:r>
    </w:p>
    <w:p>
      <w:pPr>
        <w:bidi w:val="0"/>
        <w:rPr>
          <w:rFonts w:hint="eastAsia"/>
          <w:lang w:val="en-US" w:eastAsia="zh-CN"/>
        </w:rPr>
      </w:pPr>
      <w:r>
        <w:rPr>
          <w:rFonts w:hint="eastAsia"/>
          <w:lang w:val="en-US" w:eastAsia="zh-CN"/>
        </w:rPr>
        <w:t>REST describes an architectural style for designing web applications. It is a set of architectural constraints and principles. Applications or designs that satisfy these constraints and principles are RESTful. And Web Services in line with RESTful style is what we call RESTful Web Services.</w:t>
      </w:r>
    </w:p>
    <w:p>
      <w:pPr>
        <w:bidi w:val="0"/>
        <w:rPr>
          <w:rFonts w:hint="eastAsia"/>
          <w:lang w:val="en-US" w:eastAsia="zh-CN"/>
        </w:rPr>
      </w:pPr>
      <w:r>
        <w:rPr>
          <w:rFonts w:hint="eastAsia"/>
          <w:lang w:val="en-US" w:eastAsia="zh-CN"/>
        </w:rPr>
        <w:t>Advantage of:</w:t>
      </w:r>
    </w:p>
    <w:p>
      <w:pPr>
        <w:bidi w:val="0"/>
        <w:rPr>
          <w:rFonts w:hint="eastAsia"/>
          <w:lang w:val="en-US" w:eastAsia="zh-CN"/>
        </w:rPr>
      </w:pPr>
      <w:r>
        <w:rPr>
          <w:rFonts w:hint="eastAsia"/>
          <w:lang w:val="en-US" w:eastAsia="zh-CN"/>
        </w:rPr>
        <w:t>RESTful Web services use the advantages of standard HTTP methods. From a large perspective: standardized HTTP operation methods, combined with other standardized technologies such as URI, HTML, XML, etc., will greatly improve the integration between systems and systems. Operating ability. Especially in the field of Web applications, the abstract capabilities expressed by RESTful Web services are closer to the way the Web itself works and are more natural.</w:t>
      </w:r>
    </w:p>
    <w:p>
      <w:pPr>
        <w:bidi w:val="0"/>
        <w:rPr>
          <w:rFonts w:hint="eastAsia"/>
          <w:lang w:val="en-US" w:eastAsia="zh-CN"/>
        </w:rPr>
      </w:pPr>
      <w:r>
        <w:rPr>
          <w:rFonts w:hint="eastAsia"/>
          <w:lang w:val="en-US" w:eastAsia="zh-CN"/>
        </w:rPr>
        <w:t>At the same time, RRESTful Web services implemented using standard HTTP methods also bring some advantages of the HTTP method itself:</w:t>
      </w:r>
    </w:p>
    <w:p>
      <w:pPr>
        <w:bidi w:val="0"/>
        <w:rPr>
          <w:rFonts w:hint="eastAsia"/>
          <w:lang w:val="en-US" w:eastAsia="zh-CN"/>
        </w:rPr>
      </w:pPr>
      <w:r>
        <w:rPr>
          <w:rFonts w:hint="eastAsia"/>
          <w:lang w:val="en-US" w:eastAsia="zh-CN"/>
        </w:rPr>
        <w:t>Stateless: The HTTP protocol is essentially a stateless protocol. The HTTP requests sent by the client can be isolated from each other, and there is no mutual state dependency. HTTP-based ROA implements stateless service request processing logic in a very natural way. For distributed applications, any given two service requests Request 1 and Request 2, because there is no mutual state dependency between them, there is no need for them to cooperate with each other, the result is: Request 1 and Request 2 can be executed on any server, such an application can easily support load-balance on the server side.</w:t>
      </w:r>
    </w:p>
    <w:p>
      <w:pPr>
        <w:bidi w:val="0"/>
        <w:rPr>
          <w:rFonts w:hint="eastAsia"/>
          <w:lang w:val="en-US" w:eastAsia="zh-CN"/>
        </w:rPr>
      </w:pPr>
      <w:r>
        <w:rPr>
          <w:rFonts w:hint="eastAsia"/>
          <w:lang w:val="en-US" w:eastAsia="zh-CN"/>
        </w:rPr>
        <w:t>Safety / Idempotence: HTTP GET and HEAD requests should be essentially safe calls, that is, GET and HEAD calls will not have any side effects and will not cause changes in the server-side state. For the server, the client makes n GET and HAED calls to a certain URI, and its state is the same as no call, and no change will occur.</w:t>
      </w:r>
    </w:p>
    <w:p>
      <w:pPr>
        <w:bidi w:val="0"/>
        <w:rPr>
          <w:rFonts w:hint="eastAsia"/>
          <w:lang w:val="en-US" w:eastAsia="zh-CN"/>
        </w:rPr>
      </w:pPr>
      <w:r>
        <w:rPr>
          <w:rFonts w:hint="eastAsia"/>
          <w:lang w:val="en-US" w:eastAsia="zh-CN"/>
        </w:rPr>
        <w:t>HTTP's PUT and DELTE calls have the power-finger equal feature, that is, the client makes n times of PUT and DELTE calls to a URI, and the effect is the same as making one call. HTTP's GET and HEAD methods also have the power-finger equality feature.</w:t>
      </w:r>
    </w:p>
    <w:p>
      <w:pPr>
        <w:bidi w:val="0"/>
        <w:rPr>
          <w:rFonts w:hint="eastAsia"/>
          <w:lang w:val="en-US" w:eastAsia="zh-CN"/>
        </w:rPr>
      </w:pPr>
      <w:r>
        <w:rPr>
          <w:rFonts w:hint="eastAsia"/>
          <w:lang w:val="en-US" w:eastAsia="zh-CN"/>
        </w:rPr>
        <w:t>These standard methods of HTTP ensure in principle that your distributed system has these characteristics to help build a more robust distributed system.</w:t>
      </w:r>
    </w:p>
    <w:p>
      <w:pPr>
        <w:bidi w:val="0"/>
        <w:rPr>
          <w:rFonts w:hint="eastAsia"/>
          <w:lang w:val="en-US" w:eastAsia="zh-CN"/>
        </w:rPr>
      </w:pPr>
      <w:r>
        <w:rPr>
          <w:rFonts w:hint="eastAsia"/>
          <w:lang w:val="en-US" w:eastAsia="zh-CN"/>
        </w:rPr>
        <w:t>About caching: As we all know, for network-based distributed applications, network transmission is an important factor that affects application performance. How to use caching to save the overhead caused by network transmission is a problem that every developer who builds a distributed network application must consider.</w:t>
      </w:r>
    </w:p>
    <w:p>
      <w:pPr>
        <w:bidi w:val="0"/>
        <w:rPr>
          <w:rFonts w:hint="eastAsia"/>
          <w:lang w:val="en-US" w:eastAsia="zh-CN"/>
        </w:rPr>
      </w:pPr>
      <w:r>
        <w:rPr>
          <w:rFonts w:hint="eastAsia"/>
          <w:lang w:val="en-US" w:eastAsia="zh-CN"/>
        </w:rPr>
        <w:t>The HTTP protocol with conditional HTTP GET request (Conditional GET) is designed to save the overhead caused by the network transmission between the client and the server, which also implements the Cache mechanism for the client (including any proxy between the client and the server) ) Offers the possibility. The HTTP protocol implements conditional GET requests through the HTTP HEADER field: If-Modified-Since / Last-Modified, If-None-Match / ETag.</w:t>
      </w:r>
    </w:p>
    <w:p>
      <w:pPr>
        <w:bidi w:val="0"/>
        <w:rPr>
          <w:rFonts w:hint="eastAsia"/>
          <w:lang w:val="en-US" w:eastAsia="zh-CN"/>
        </w:rPr>
      </w:pPr>
      <w:r>
        <w:rPr>
          <w:rFonts w:hint="eastAsia"/>
          <w:lang w:val="en-US" w:eastAsia="zh-CN"/>
        </w:rPr>
        <w:t>The application of REST can fully tap the HTTP protocol's ability to support caching. When the client first sends an HTTP GET request to the server to obtain the content, the content may be cached by the Cache Server. The next time the client requests the same resource, the cache can directly give a response without having to request a remote server to obtain it. All of this is transparent to the client.</w:t>
      </w:r>
    </w:p>
    <w:p>
      <w:pPr>
        <w:bidi w:val="0"/>
        <w:rPr>
          <w:rFonts w:hint="eastAsia"/>
          <w:lang w:val="en-US" w:eastAsia="zh-CN"/>
        </w:rPr>
      </w:pPr>
      <w:r>
        <w:rPr>
          <w:rFonts w:hint="eastAsia"/>
          <w:lang w:val="en-US" w:eastAsia="zh-CN"/>
        </w:rPr>
        <w:t>Regarding connectivity: The way REST works is very similar to when you click on a hyperlink on a page of the browser. The browser helps you automatically navigate to the page you want to visit and does not rely on any third-party information.</w:t>
      </w:r>
    </w:p>
    <w:p>
      <w:pPr>
        <w:bidi w:val="0"/>
        <w:rPr>
          <w:rFonts w:hint="eastAsia"/>
          <w:lang w:val="en-US" w:eastAsia="zh-CN"/>
        </w:rPr>
      </w:pPr>
      <w:r>
        <w:rPr>
          <w:rFonts w:hint="eastAsia"/>
          <w:lang w:val="en-US" w:eastAsia="zh-CN"/>
        </w:rPr>
        <w:t>Usually we mentioned that the first idea of ​​Web Services is that SOAP messages interact on various transmission protocols. In fact, SOAP was originally a solution for RPC. The Simple Object Access Protocol is very lightweight, but with the widespread application of SOAP as Web Services, additional content is continuously added, making developers feel that SOAP is very heavy and the threshold of use Very high. In the case of large concurrency, there will be performance problems, and it is not widely used on the Internet, so it is not suitable for Web 2.0 website services. Currently, a large number of Web 2.0 websites use another solution-REST.</w:t>
      </w:r>
    </w:p>
    <w:p>
      <w:pPr>
        <w:bidi w:val="0"/>
        <w:rPr>
          <w:rFonts w:hint="eastAsia"/>
          <w:lang w:val="en-US" w:eastAsia="zh-CN"/>
        </w:rPr>
      </w:pPr>
      <w:r>
        <w:rPr>
          <w:rFonts w:hint="eastAsia"/>
          <w:lang w:val="en-US" w:eastAsia="zh-CN"/>
        </w:rPr>
        <w:t>As an alternative to the SOAP model, REST (abbreviation of "Representational State Transfer") is a lightweight Web Services architectural style. Its implementation and operation are obviously more concise than SOAP and XML-RPC, and can be completely through the HTTP protocol. To achieve, you can also use the cache to improve the response speed, performance, efficiency and ease of use are superior to the SOAP protocol.</w:t>
      </w:r>
    </w:p>
    <w:p>
      <w:pPr>
        <w:bidi w:val="0"/>
        <w:rPr>
          <w:rFonts w:hint="eastAsia"/>
          <w:lang w:val="en-US" w:eastAsia="zh-CN"/>
        </w:rPr>
      </w:pPr>
      <w:r>
        <w:rPr>
          <w:rFonts w:hint="eastAsia"/>
          <w:lang w:val="en-US" w:eastAsia="zh-CN"/>
        </w:rPr>
        <w:t>The disadvantages are:</w:t>
      </w:r>
    </w:p>
    <w:p>
      <w:pPr>
        <w:bidi w:val="0"/>
        <w:rPr>
          <w:rFonts w:hint="eastAsia"/>
          <w:lang w:val="en-US" w:eastAsia="zh-CN"/>
        </w:rPr>
      </w:pPr>
      <w:r>
        <w:rPr>
          <w:rFonts w:hint="eastAsia"/>
          <w:lang w:val="en-US" w:eastAsia="zh-CN"/>
        </w:rPr>
        <w:t>Maturity: Although the development of SOAP has now departed from its original intention, the service release and invocation of heterogeneous environments and the support of vendors have reached a relatively mature situation. Different platforms and Web services that interact with each other through SOAP can communicate well.</w:t>
      </w:r>
    </w:p>
    <w:p>
      <w:pPr>
        <w:bidi w:val="0"/>
        <w:rPr>
          <w:rFonts w:hint="eastAsia"/>
          <w:lang w:val="en-US" w:eastAsia="zh-CN"/>
        </w:rPr>
      </w:pPr>
      <w:r>
        <w:rPr>
          <w:rFonts w:hint="eastAsia"/>
          <w:lang w:val="en-US" w:eastAsia="zh-CN"/>
        </w:rPr>
        <w:t>In contrast to REST, compared to SOAP's authoritative protocol specification, the various protocols implemented by REST can only be regarded as private protocols. Of course, you need to follow the REST idea, and it will be much worse in compatibility.</w:t>
      </w:r>
    </w:p>
    <w:p>
      <w:pPr>
        <w:bidi w:val="0"/>
        <w:rPr>
          <w:rFonts w:hint="eastAsia"/>
          <w:lang w:val="en-US" w:eastAsia="zh-CN"/>
        </w:rPr>
      </w:pPr>
      <w:r>
        <w:rPr>
          <w:rFonts w:hint="eastAsia"/>
          <w:lang w:val="en-US" w:eastAsia="zh-CN"/>
        </w:rPr>
        <w:t>In general, SOAP is superior to REST in terms of maturity.</w:t>
      </w:r>
    </w:p>
    <w:p>
      <w:pPr>
        <w:bidi w:val="0"/>
        <w:rPr>
          <w:rFonts w:hint="eastAsia"/>
          <w:lang w:val="en-US" w:eastAsia="zh-CN"/>
        </w:rPr>
      </w:pPr>
      <w:r>
        <w:rPr>
          <w:rFonts w:hint="eastAsia"/>
          <w:lang w:val="en-US" w:eastAsia="zh-CN"/>
        </w:rPr>
        <w:t>Security: In terms of security, SOAP uses XML-Security and XML-Signature to form WS-Security to achieve security control. Currently, it has been supported by various manufacturers. REST has no specifications for security.</w:t>
      </w:r>
    </w:p>
    <w:p>
      <w:pPr>
        <w:rPr>
          <w:rFonts w:hint="default"/>
          <w:lang w:val="en-US" w:eastAsia="zh-CN"/>
        </w:rPr>
      </w:pPr>
    </w:p>
    <w:p>
      <w:pPr>
        <w:pStyle w:val="3"/>
        <w:rPr>
          <w:rFonts w:hint="default"/>
          <w:lang w:val="en-US" w:eastAsia="zh-CN"/>
        </w:rPr>
      </w:pPr>
      <w:bookmarkStart w:id="8" w:name="_Toc15916"/>
      <w:bookmarkStart w:id="9" w:name="_Toc32289"/>
      <w:r>
        <w:rPr>
          <w:rFonts w:hint="eastAsia"/>
          <w:lang w:val="en-US" w:eastAsia="zh-CN"/>
        </w:rPr>
        <w:t>1</w:t>
      </w:r>
      <w:r>
        <w:t>.</w:t>
      </w:r>
      <w:r>
        <w:rPr>
          <w:rFonts w:hint="eastAsia"/>
          <w:lang w:val="en-US" w:eastAsia="zh-CN"/>
        </w:rPr>
        <w:t>2</w:t>
      </w:r>
      <w:r>
        <w:t xml:space="preserve"> </w:t>
      </w:r>
      <w:r>
        <w:rPr>
          <w:rFonts w:hint="eastAsia"/>
          <w:lang w:val="en-US" w:eastAsia="zh-CN"/>
        </w:rPr>
        <w:t>Best Practice of RESTful Web Services</w:t>
      </w:r>
      <w:bookmarkEnd w:id="8"/>
      <w:bookmarkEnd w:id="9"/>
    </w:p>
    <w:p>
      <w:pPr>
        <w:pStyle w:val="4"/>
        <w:rPr>
          <w:rFonts w:hint="default"/>
          <w:lang w:val="en-US"/>
        </w:rPr>
      </w:pPr>
      <w:bookmarkStart w:id="10" w:name="_Toc21793"/>
      <w:bookmarkStart w:id="11" w:name="_Toc7849"/>
      <w:r>
        <w:rPr>
          <w:rFonts w:hint="eastAsia"/>
        </w:rPr>
        <w:t>1.2.1</w:t>
      </w:r>
      <w:r>
        <w:rPr>
          <w:rFonts w:hint="eastAsia"/>
          <w:lang w:val="en-US" w:eastAsia="zh-CN"/>
        </w:rPr>
        <w:t xml:space="preserve"> </w:t>
      </w:r>
      <w:bookmarkEnd w:id="10"/>
      <w:r>
        <w:rPr>
          <w:rFonts w:hint="eastAsia"/>
          <w:lang w:val="en-US" w:eastAsia="zh-CN"/>
        </w:rPr>
        <w:t>Notable points</w:t>
      </w:r>
      <w:bookmarkEnd w:id="11"/>
    </w:p>
    <w:p>
      <w:pPr>
        <w:bidi w:val="0"/>
        <w:rPr>
          <w:rFonts w:hint="eastAsia"/>
          <w:lang w:val="en-US" w:eastAsia="zh-CN"/>
        </w:rPr>
      </w:pPr>
      <w:r>
        <w:rPr>
          <w:rFonts w:hint="eastAsia"/>
          <w:lang w:val="en-US" w:eastAsia="zh-CN"/>
        </w:rPr>
        <w:t>1. Make sure your document is flawless</w:t>
      </w:r>
    </w:p>
    <w:p>
      <w:pPr>
        <w:bidi w:val="0"/>
        <w:rPr>
          <w:rFonts w:hint="eastAsia"/>
          <w:lang w:val="en-US" w:eastAsia="zh-CN"/>
        </w:rPr>
      </w:pPr>
      <w:r>
        <w:rPr>
          <w:rFonts w:hint="eastAsia"/>
          <w:lang w:val="en-US" w:eastAsia="zh-CN"/>
        </w:rPr>
        <w:t>Using the WSDL (Web Service Definition Language) system of the SOAP protocol, if there is a tool based on WSDL that can automatically generate code, then developing a Web Service is fairly simple. But if you use REST, services do not need to be strictly defined, and they operate on what is known as working properly. This means that the service documentation must be very rigorous. If you want to develop a Web Service, you must ensure that the document is 100% correct.</w:t>
      </w:r>
    </w:p>
    <w:p>
      <w:pPr>
        <w:bidi w:val="0"/>
        <w:rPr>
          <w:rFonts w:hint="eastAsia"/>
          <w:lang w:val="en-US" w:eastAsia="zh-CN"/>
        </w:rPr>
      </w:pPr>
      <w:r>
        <w:rPr>
          <w:rFonts w:hint="eastAsia"/>
          <w:lang w:val="en-US" w:eastAsia="zh-CN"/>
        </w:rPr>
        <w:t>2. Provide JSON output</w:t>
      </w:r>
    </w:p>
    <w:p>
      <w:pPr>
        <w:bidi w:val="0"/>
        <w:rPr>
          <w:rFonts w:hint="eastAsia"/>
          <w:lang w:val="en-US" w:eastAsia="zh-CN"/>
        </w:rPr>
      </w:pPr>
      <w:r>
        <w:rPr>
          <w:rFonts w:hint="eastAsia"/>
          <w:lang w:val="en-US" w:eastAsia="zh-CN"/>
        </w:rPr>
        <w:t>JSON has quickly become an important standard on the web. First of all, it is convenient because it makes it easy for JavaScript to use Web Services with the least amount of coding. There are now many libraries that allow the JSON interaction between the server and the client to work very well.</w:t>
      </w:r>
    </w:p>
    <w:p>
      <w:pPr>
        <w:bidi w:val="0"/>
        <w:rPr>
          <w:rFonts w:hint="eastAsia"/>
          <w:lang w:val="en-US" w:eastAsia="zh-CN"/>
        </w:rPr>
      </w:pPr>
      <w:r>
        <w:rPr>
          <w:rFonts w:hint="eastAsia"/>
          <w:lang w:val="en-US" w:eastAsia="zh-CN"/>
        </w:rPr>
        <w:t>3. Don't miss XML</w:t>
      </w:r>
    </w:p>
    <w:p>
      <w:pPr>
        <w:bidi w:val="0"/>
        <w:rPr>
          <w:rFonts w:hint="eastAsia"/>
          <w:lang w:val="en-US" w:eastAsia="zh-CN"/>
        </w:rPr>
      </w:pPr>
      <w:r>
        <w:rPr>
          <w:rFonts w:hint="eastAsia"/>
          <w:lang w:val="en-US" w:eastAsia="zh-CN"/>
        </w:rPr>
        <w:t>Speaking of output, XML is still very important as usual. Why support both XML and JSON? Because not all systems can use JSON, but if a system can be called a Web Service, then it must be specified to process XML. There are piles of legacy systems. For example, it works with XML instead of JSON. And not all developers want to mix and match JSON and XML. So make sure that your Web service system supports both formats. This support is done through the "Accepts" parameter in the HTTP request header rather than through a different service URL that contains parameters.</w:t>
      </w:r>
    </w:p>
    <w:p>
      <w:pPr>
        <w:bidi w:val="0"/>
        <w:rPr>
          <w:rFonts w:hint="eastAsia"/>
          <w:lang w:val="en-US" w:eastAsia="zh-CN"/>
        </w:rPr>
      </w:pPr>
      <w:r>
        <w:rPr>
          <w:rFonts w:hint="eastAsia"/>
          <w:lang w:val="en-US" w:eastAsia="zh-CN"/>
        </w:rPr>
        <w:t>4. Understand HTTP verbs</w:t>
      </w:r>
    </w:p>
    <w:p>
      <w:pPr>
        <w:bidi w:val="0"/>
        <w:rPr>
          <w:rFonts w:hint="eastAsia"/>
          <w:lang w:val="en-US" w:eastAsia="zh-CN"/>
        </w:rPr>
      </w:pPr>
      <w:r>
        <w:rPr>
          <w:rFonts w:hint="eastAsia"/>
          <w:lang w:val="en-US" w:eastAsia="zh-CN"/>
        </w:rPr>
        <w:t>One of the core keys of REST Web services is a large block of functions already defined by the HTTP protocol. The most basic part of this is HTTP verbs, such as GET and POST. While these basic functions have been well and fully understood in REST, some ideas are still emerging, such as using patching to update some specific attributes in an entity instead of the entire entity.</w:t>
      </w:r>
    </w:p>
    <w:p>
      <w:pPr>
        <w:bidi w:val="0"/>
        <w:rPr>
          <w:rFonts w:hint="eastAsia"/>
          <w:lang w:val="en-US" w:eastAsia="zh-CN"/>
        </w:rPr>
      </w:pPr>
      <w:r>
        <w:rPr>
          <w:rFonts w:hint="eastAsia"/>
          <w:lang w:val="en-US" w:eastAsia="zh-CN"/>
        </w:rPr>
        <w:t>5. Understand the importance of URI routing</w:t>
      </w:r>
    </w:p>
    <w:p>
      <w:pPr>
        <w:bidi w:val="0"/>
        <w:rPr>
          <w:rFonts w:hint="eastAsia"/>
          <w:lang w:val="en-US" w:eastAsia="zh-CN"/>
        </w:rPr>
      </w:pPr>
      <w:r>
        <w:rPr>
          <w:rFonts w:hint="eastAsia"/>
          <w:lang w:val="en-US" w:eastAsia="zh-CN"/>
        </w:rPr>
        <w:t>RESTful Web services are largely determined by URIs. For example, in a GET request, a typical URI path will contain the primary key value (or other identification key value) of an entity to retrieve the data of the acquired entity. For example, "http://www.example.com/service/entityname/76" will retrieve an entity whose name is entityname and whose primary key value is 76. With REST Web services, URIs are not only a way to access services, but also control services and serve as a signal carrier to convey requirements.</w:t>
      </w:r>
    </w:p>
    <w:p>
      <w:pPr>
        <w:bidi w:val="0"/>
        <w:rPr>
          <w:rFonts w:hint="eastAsia"/>
          <w:lang w:val="en-US" w:eastAsia="zh-CN"/>
        </w:rPr>
      </w:pPr>
      <w:r>
        <w:rPr>
          <w:rFonts w:hint="eastAsia"/>
          <w:lang w:val="en-US" w:eastAsia="zh-CN"/>
        </w:rPr>
        <w:t>6. Update and maintain under version management</w:t>
      </w:r>
    </w:p>
    <w:p>
      <w:pPr>
        <w:bidi w:val="0"/>
        <w:rPr>
          <w:rFonts w:hint="eastAsia"/>
          <w:lang w:val="en-US" w:eastAsia="zh-CN"/>
        </w:rPr>
      </w:pPr>
      <w:r>
        <w:rPr>
          <w:rFonts w:hint="eastAsia"/>
          <w:lang w:val="en-US" w:eastAsia="zh-CN"/>
        </w:rPr>
        <w:t>Make sure to open a new branch version for maintenance after each update is released. The easiest and most common way is to have your service URI with a version number, which is usually part of the path. The one thing people need most is to use the updated software without any new problems or warnings.</w:t>
      </w:r>
    </w:p>
    <w:p>
      <w:pPr>
        <w:bidi w:val="0"/>
        <w:rPr>
          <w:rFonts w:hint="eastAsia"/>
          <w:lang w:val="en-US" w:eastAsia="zh-CN"/>
        </w:rPr>
      </w:pPr>
      <w:r>
        <w:rPr>
          <w:rFonts w:hint="eastAsia"/>
          <w:lang w:val="en-US" w:eastAsia="zh-CN"/>
        </w:rPr>
        <w:t>7. Keep in touch with your users</w:t>
      </w:r>
    </w:p>
    <w:p>
      <w:pPr>
        <w:bidi w:val="0"/>
        <w:rPr>
          <w:rFonts w:hint="eastAsia"/>
          <w:lang w:val="en-US" w:eastAsia="zh-CN"/>
        </w:rPr>
      </w:pPr>
      <w:r>
        <w:rPr>
          <w:rFonts w:hint="eastAsia"/>
          <w:lang w:val="en-US" w:eastAsia="zh-CN"/>
        </w:rPr>
        <w:t>Because users will not actively discover your updates, it is very important that you keep in touch with your users. For example, when you publish a new version for your service, you should send an email to each user to let them know and provide the defect information of the old version.</w:t>
      </w:r>
    </w:p>
    <w:p>
      <w:pPr>
        <w:bidi w:val="0"/>
        <w:rPr>
          <w:rFonts w:hint="eastAsia"/>
          <w:lang w:val="en-US" w:eastAsia="zh-CN"/>
        </w:rPr>
      </w:pPr>
      <w:r>
        <w:rPr>
          <w:rFonts w:hint="eastAsia"/>
          <w:lang w:val="en-US" w:eastAsia="zh-CN"/>
        </w:rPr>
        <w:t>8. Provide sample code</w:t>
      </w:r>
    </w:p>
    <w:p>
      <w:pPr>
        <w:bidi w:val="0"/>
        <w:rPr>
          <w:rFonts w:hint="eastAsia"/>
          <w:lang w:val="en-US" w:eastAsia="zh-CN"/>
        </w:rPr>
      </w:pPr>
      <w:r>
        <w:rPr>
          <w:rFonts w:hint="eastAsia"/>
          <w:lang w:val="en-US" w:eastAsia="zh-CN"/>
        </w:rPr>
        <w:t>One of the best things you need to do for your users is to provide them with sample code. Make sure that the code you give contains at least the following major development languages: Java, .NET, JavaScript, Ruby, and Python. If necessary, hire a consultant to put these codes together. Because it is absolutely important for whether your service can be adopted. Also make sure that your license agreement allows your users to use your sample code without any risk, for example, you can use MIT or BSD license agreements.</w:t>
      </w:r>
    </w:p>
    <w:p>
      <w:pPr>
        <w:rPr>
          <w:rFonts w:hint="eastAsia" w:eastAsia="宋体"/>
          <w:lang w:val="en-US" w:eastAsia="zh-CN"/>
        </w:rPr>
      </w:pPr>
    </w:p>
    <w:p>
      <w:pPr>
        <w:pStyle w:val="4"/>
        <w:rPr>
          <w:rFonts w:hint="eastAsia"/>
          <w:lang w:val="en-US" w:eastAsia="zh-CN"/>
        </w:rPr>
      </w:pPr>
      <w:bookmarkStart w:id="12" w:name="_Toc24180"/>
      <w:r>
        <w:rPr>
          <w:rFonts w:hint="eastAsia"/>
        </w:rPr>
        <w:t>1.2.</w:t>
      </w:r>
      <w:r>
        <w:rPr>
          <w:rFonts w:hint="eastAsia"/>
          <w:lang w:val="en-US" w:eastAsia="zh-CN"/>
        </w:rPr>
        <w:t>2 HTTP</w:t>
      </w:r>
      <w:bookmarkEnd w:id="12"/>
    </w:p>
    <w:p>
      <w:pPr>
        <w:bidi w:val="0"/>
        <w:rPr>
          <w:rFonts w:hint="eastAsia"/>
          <w:lang w:val="en-US" w:eastAsia="zh-CN"/>
        </w:rPr>
      </w:pPr>
      <w:r>
        <w:rPr>
          <w:rFonts w:hint="eastAsia"/>
          <w:lang w:val="en-US" w:eastAsia="zh-CN"/>
        </w:rPr>
        <w:t>1.GET</w:t>
      </w:r>
    </w:p>
    <w:p>
      <w:pPr>
        <w:bidi w:val="0"/>
        <w:rPr>
          <w:rFonts w:hint="eastAsia"/>
          <w:lang w:val="en-US" w:eastAsia="zh-CN"/>
        </w:rPr>
      </w:pPr>
      <w:r>
        <w:rPr>
          <w:rFonts w:hint="eastAsia"/>
          <w:lang w:val="en-US" w:eastAsia="zh-CN"/>
        </w:rPr>
        <w:t>Query product details by id：</w:t>
      </w:r>
    </w:p>
    <w:p>
      <w:pPr>
        <w:bidi w:val="0"/>
        <w:rPr>
          <w:rFonts w:hint="eastAsia"/>
          <w:lang w:val="en-US" w:eastAsia="zh-CN"/>
        </w:rPr>
      </w:pPr>
      <w:r>
        <w:rPr>
          <w:rFonts w:hint="eastAsia"/>
          <w:lang w:val="en-US" w:eastAsia="zh-CN"/>
        </w:rPr>
        <w:drawing>
          <wp:inline distT="0" distB="0" distL="114300" distR="114300">
            <wp:extent cx="3324225" cy="3133725"/>
            <wp:effectExtent l="0" t="0" r="9525" b="9525"/>
            <wp:docPr id="18" name="图片 18" desc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get"/>
                    <pic:cNvPicPr>
                      <a:picLocks noChangeAspect="1"/>
                    </pic:cNvPicPr>
                  </pic:nvPicPr>
                  <pic:blipFill>
                    <a:blip r:embed="rId6"/>
                    <a:stretch>
                      <a:fillRect/>
                    </a:stretch>
                  </pic:blipFill>
                  <pic:spPr>
                    <a:xfrm>
                      <a:off x="0" y="0"/>
                      <a:ext cx="3324225" cy="3133725"/>
                    </a:xfrm>
                    <a:prstGeom prst="rect">
                      <a:avLst/>
                    </a:prstGeom>
                  </pic:spPr>
                </pic:pic>
              </a:graphicData>
            </a:graphic>
          </wp:inline>
        </w:drawing>
      </w:r>
    </w:p>
    <w:p>
      <w:pPr>
        <w:bidi w:val="0"/>
        <w:rPr>
          <w:rFonts w:hint="eastAsia"/>
          <w:lang w:val="en-US" w:eastAsia="zh-CN"/>
        </w:rPr>
      </w:pPr>
      <w:r>
        <w:rPr>
          <w:rFonts w:hint="eastAsia"/>
          <w:lang w:val="en-US" w:eastAsia="zh-CN"/>
        </w:rPr>
        <w:t>2.PUT</w:t>
      </w:r>
    </w:p>
    <w:p>
      <w:pPr>
        <w:bidi w:val="0"/>
        <w:rPr>
          <w:rFonts w:hint="default"/>
          <w:lang w:val="en-US" w:eastAsia="zh-CN"/>
        </w:rPr>
      </w:pPr>
      <w:r>
        <w:rPr>
          <w:rFonts w:hint="eastAsia"/>
          <w:lang w:val="en-US" w:eastAsia="zh-CN"/>
        </w:rPr>
        <w:t>Add product:</w:t>
      </w:r>
    </w:p>
    <w:p>
      <w:pPr>
        <w:bidi w:val="0"/>
        <w:rPr>
          <w:rFonts w:hint="default"/>
          <w:lang w:val="en-US" w:eastAsia="zh-CN"/>
        </w:rPr>
      </w:pPr>
      <w:r>
        <w:rPr>
          <w:rFonts w:hint="default"/>
          <w:lang w:val="en-US" w:eastAsia="zh-CN"/>
        </w:rPr>
        <w:drawing>
          <wp:inline distT="0" distB="0" distL="114300" distR="114300">
            <wp:extent cx="5238750" cy="5067300"/>
            <wp:effectExtent l="0" t="0" r="0" b="0"/>
            <wp:docPr id="20" name="图片 20" descr="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put"/>
                    <pic:cNvPicPr>
                      <a:picLocks noChangeAspect="1"/>
                    </pic:cNvPicPr>
                  </pic:nvPicPr>
                  <pic:blipFill>
                    <a:blip r:embed="rId7"/>
                    <a:stretch>
                      <a:fillRect/>
                    </a:stretch>
                  </pic:blipFill>
                  <pic:spPr>
                    <a:xfrm>
                      <a:off x="0" y="0"/>
                      <a:ext cx="5238750" cy="5067300"/>
                    </a:xfrm>
                    <a:prstGeom prst="rect">
                      <a:avLst/>
                    </a:prstGeom>
                  </pic:spPr>
                </pic:pic>
              </a:graphicData>
            </a:graphic>
          </wp:inline>
        </w:drawing>
      </w:r>
    </w:p>
    <w:p>
      <w:pPr>
        <w:bidi w:val="0"/>
        <w:rPr>
          <w:rFonts w:hint="eastAsia"/>
          <w:lang w:val="en-US" w:eastAsia="zh-CN"/>
        </w:rPr>
      </w:pPr>
      <w:r>
        <w:rPr>
          <w:rFonts w:hint="eastAsia"/>
          <w:lang w:val="en-US" w:eastAsia="zh-CN"/>
        </w:rPr>
        <w:t>3.POST</w:t>
      </w:r>
    </w:p>
    <w:p>
      <w:pPr>
        <w:bidi w:val="0"/>
        <w:rPr>
          <w:rFonts w:hint="default"/>
          <w:lang w:val="en-US" w:eastAsia="zh-CN"/>
        </w:rPr>
      </w:pPr>
      <w:r>
        <w:rPr>
          <w:rFonts w:hint="eastAsia"/>
          <w:lang w:val="en-US" w:eastAsia="zh-CN"/>
        </w:rPr>
        <w:t>Upload product image:</w:t>
      </w:r>
    </w:p>
    <w:p>
      <w:pPr>
        <w:bidi w:val="0"/>
        <w:rPr>
          <w:rFonts w:hint="eastAsia"/>
          <w:lang w:val="en-US" w:eastAsia="zh-CN"/>
        </w:rPr>
      </w:pPr>
      <w:r>
        <w:rPr>
          <w:rFonts w:hint="eastAsia"/>
          <w:lang w:val="en-US" w:eastAsia="zh-CN"/>
        </w:rPr>
        <w:drawing>
          <wp:inline distT="0" distB="0" distL="114300" distR="114300">
            <wp:extent cx="4953000" cy="3552825"/>
            <wp:effectExtent l="0" t="0" r="0" b="9525"/>
            <wp:docPr id="21" name="图片 21" descr="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post"/>
                    <pic:cNvPicPr>
                      <a:picLocks noChangeAspect="1"/>
                    </pic:cNvPicPr>
                  </pic:nvPicPr>
                  <pic:blipFill>
                    <a:blip r:embed="rId8"/>
                    <a:stretch>
                      <a:fillRect/>
                    </a:stretch>
                  </pic:blipFill>
                  <pic:spPr>
                    <a:xfrm>
                      <a:off x="0" y="0"/>
                      <a:ext cx="4953000" cy="3552825"/>
                    </a:xfrm>
                    <a:prstGeom prst="rect">
                      <a:avLst/>
                    </a:prstGeom>
                  </pic:spPr>
                </pic:pic>
              </a:graphicData>
            </a:graphic>
          </wp:inline>
        </w:drawing>
      </w:r>
    </w:p>
    <w:p>
      <w:pPr>
        <w:bidi w:val="0"/>
        <w:rPr>
          <w:rFonts w:hint="eastAsia"/>
          <w:lang w:val="en-US" w:eastAsia="zh-CN"/>
        </w:rPr>
      </w:pPr>
      <w:r>
        <w:rPr>
          <w:rFonts w:hint="eastAsia"/>
          <w:lang w:val="en-US" w:eastAsia="zh-CN"/>
        </w:rPr>
        <w:t>4.DELETE</w:t>
      </w:r>
    </w:p>
    <w:p>
      <w:pPr>
        <w:bidi w:val="0"/>
        <w:rPr>
          <w:rFonts w:hint="default"/>
          <w:lang w:val="en-US" w:eastAsia="zh-CN"/>
        </w:rPr>
      </w:pPr>
      <w:r>
        <w:rPr>
          <w:rFonts w:hint="eastAsia"/>
          <w:lang w:val="en-US" w:eastAsia="zh-CN"/>
        </w:rPr>
        <w:t>Delete product based on id:</w:t>
      </w:r>
    </w:p>
    <w:p>
      <w:pPr>
        <w:numPr>
          <w:ilvl w:val="0"/>
          <w:numId w:val="0"/>
        </w:numPr>
        <w:rPr>
          <w:rFonts w:hint="default"/>
          <w:lang w:val="en-US" w:eastAsia="zh-CN"/>
        </w:rPr>
      </w:pPr>
      <w:r>
        <w:rPr>
          <w:rFonts w:hint="default"/>
          <w:lang w:val="en-US" w:eastAsia="zh-CN"/>
        </w:rPr>
        <w:drawing>
          <wp:inline distT="0" distB="0" distL="114300" distR="114300">
            <wp:extent cx="5267325" cy="3086100"/>
            <wp:effectExtent l="0" t="0" r="9525" b="0"/>
            <wp:docPr id="22" name="图片 22" descr="de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delete"/>
                    <pic:cNvPicPr>
                      <a:picLocks noChangeAspect="1"/>
                    </pic:cNvPicPr>
                  </pic:nvPicPr>
                  <pic:blipFill>
                    <a:blip r:embed="rId9"/>
                    <a:stretch>
                      <a:fillRect/>
                    </a:stretch>
                  </pic:blipFill>
                  <pic:spPr>
                    <a:xfrm>
                      <a:off x="0" y="0"/>
                      <a:ext cx="5267325" cy="3086100"/>
                    </a:xfrm>
                    <a:prstGeom prst="rect">
                      <a:avLst/>
                    </a:prstGeom>
                  </pic:spPr>
                </pic:pic>
              </a:graphicData>
            </a:graphic>
          </wp:inline>
        </w:drawing>
      </w:r>
    </w:p>
    <w:p>
      <w:pPr>
        <w:numPr>
          <w:ilvl w:val="0"/>
          <w:numId w:val="0"/>
        </w:numPr>
        <w:rPr>
          <w:rFonts w:hint="default"/>
          <w:lang w:val="en-US" w:eastAsia="zh-CN"/>
        </w:rPr>
      </w:pPr>
    </w:p>
    <w:p>
      <w:pPr>
        <w:pStyle w:val="4"/>
        <w:rPr>
          <w:rFonts w:hint="default"/>
          <w:lang w:val="en-US"/>
        </w:rPr>
      </w:pPr>
      <w:bookmarkStart w:id="13" w:name="_Toc19162"/>
      <w:r>
        <w:rPr>
          <w:rFonts w:hint="eastAsia"/>
        </w:rPr>
        <w:t>1.2.</w:t>
      </w:r>
      <w:r>
        <w:rPr>
          <w:rFonts w:hint="eastAsia"/>
          <w:lang w:val="en-US" w:eastAsia="zh-CN"/>
        </w:rPr>
        <w:t>3 URL</w:t>
      </w:r>
      <w:bookmarkEnd w:id="13"/>
    </w:p>
    <w:p>
      <w:pPr>
        <w:bidi w:val="0"/>
        <w:rPr>
          <w:rFonts w:hint="eastAsia"/>
          <w:lang w:val="en-US" w:eastAsia="zh-CN"/>
        </w:rPr>
      </w:pPr>
      <w:r>
        <w:rPr>
          <w:rFonts w:hint="eastAsia"/>
          <w:lang w:val="en-US" w:eastAsia="zh-CN"/>
        </w:rPr>
        <w:t>1.GET</w:t>
      </w:r>
    </w:p>
    <w:p>
      <w:pPr>
        <w:bidi w:val="0"/>
        <w:rPr>
          <w:rFonts w:hint="eastAsia"/>
          <w:lang w:val="en-US" w:eastAsia="zh-CN"/>
        </w:rPr>
      </w:pPr>
      <w:r>
        <w:rPr>
          <w:rFonts w:hint="eastAsia"/>
          <w:lang w:val="en-US" w:eastAsia="zh-CN"/>
        </w:rPr>
        <w:t>Query product details by id：</w:t>
      </w:r>
    </w:p>
    <w:p>
      <w:pPr>
        <w:bidi w:val="0"/>
        <w:rPr>
          <w:rFonts w:hint="eastAsia"/>
          <w:lang w:val="en-US" w:eastAsia="zh-CN"/>
        </w:rPr>
      </w:pPr>
    </w:p>
    <w:p>
      <w:pPr>
        <w:bidi w:val="0"/>
        <w:rPr>
          <w:rFonts w:hint="eastAsia"/>
          <w:lang w:val="en-US" w:eastAsia="zh-CN"/>
        </w:rPr>
      </w:pPr>
      <w:r>
        <w:rPr>
          <w:rFonts w:hint="eastAsia"/>
          <w:lang w:val="en-US" w:eastAsia="zh-CN"/>
        </w:rPr>
        <w:drawing>
          <wp:inline distT="0" distB="0" distL="114300" distR="114300">
            <wp:extent cx="5273040" cy="1588770"/>
            <wp:effectExtent l="0" t="0" r="3810" b="11430"/>
            <wp:docPr id="19" name="图片 19" descr="get后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get后端"/>
                    <pic:cNvPicPr>
                      <a:picLocks noChangeAspect="1"/>
                    </pic:cNvPicPr>
                  </pic:nvPicPr>
                  <pic:blipFill>
                    <a:blip r:embed="rId10"/>
                    <a:stretch>
                      <a:fillRect/>
                    </a:stretch>
                  </pic:blipFill>
                  <pic:spPr>
                    <a:xfrm>
                      <a:off x="0" y="0"/>
                      <a:ext cx="5273040" cy="1588770"/>
                    </a:xfrm>
                    <a:prstGeom prst="rect">
                      <a:avLst/>
                    </a:prstGeom>
                  </pic:spPr>
                </pic:pic>
              </a:graphicData>
            </a:graphic>
          </wp:inline>
        </w:drawing>
      </w:r>
    </w:p>
    <w:p>
      <w:pPr>
        <w:bidi w:val="0"/>
        <w:rPr>
          <w:rFonts w:hint="eastAsia"/>
          <w:lang w:val="en-US" w:eastAsia="zh-CN"/>
        </w:rPr>
      </w:pPr>
      <w:r>
        <w:rPr>
          <w:rFonts w:hint="eastAsia"/>
          <w:lang w:val="en-US" w:eastAsia="zh-CN"/>
        </w:rPr>
        <w:t>2.PUT</w:t>
      </w:r>
    </w:p>
    <w:p>
      <w:pPr>
        <w:bidi w:val="0"/>
        <w:rPr>
          <w:rFonts w:hint="default"/>
          <w:lang w:val="en-US" w:eastAsia="zh-CN"/>
        </w:rPr>
      </w:pPr>
      <w:r>
        <w:rPr>
          <w:rFonts w:hint="eastAsia"/>
          <w:lang w:val="en-US" w:eastAsia="zh-CN"/>
        </w:rPr>
        <w:t>Add product:</w:t>
      </w:r>
    </w:p>
    <w:p>
      <w:pPr>
        <w:bidi w:val="0"/>
        <w:rPr>
          <w:rFonts w:hint="eastAsia"/>
          <w:lang w:val="en-US" w:eastAsia="zh-CN"/>
        </w:rPr>
      </w:pPr>
      <w:r>
        <w:rPr>
          <w:rFonts w:hint="eastAsia"/>
          <w:lang w:val="en-US" w:eastAsia="zh-CN"/>
        </w:rPr>
        <w:drawing>
          <wp:inline distT="0" distB="0" distL="114300" distR="114300">
            <wp:extent cx="5271135" cy="1096645"/>
            <wp:effectExtent l="0" t="0" r="5715" b="8255"/>
            <wp:docPr id="23" name="图片 23" descr="put后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put后端"/>
                    <pic:cNvPicPr>
                      <a:picLocks noChangeAspect="1"/>
                    </pic:cNvPicPr>
                  </pic:nvPicPr>
                  <pic:blipFill>
                    <a:blip r:embed="rId11"/>
                    <a:stretch>
                      <a:fillRect/>
                    </a:stretch>
                  </pic:blipFill>
                  <pic:spPr>
                    <a:xfrm>
                      <a:off x="0" y="0"/>
                      <a:ext cx="5271135" cy="1096645"/>
                    </a:xfrm>
                    <a:prstGeom prst="rect">
                      <a:avLst/>
                    </a:prstGeom>
                  </pic:spPr>
                </pic:pic>
              </a:graphicData>
            </a:graphic>
          </wp:inline>
        </w:drawing>
      </w:r>
    </w:p>
    <w:p>
      <w:pPr>
        <w:bidi w:val="0"/>
        <w:rPr>
          <w:rFonts w:hint="eastAsia"/>
          <w:lang w:val="en-US" w:eastAsia="zh-CN"/>
        </w:rPr>
      </w:pPr>
      <w:r>
        <w:rPr>
          <w:rFonts w:hint="eastAsia"/>
          <w:lang w:val="en-US" w:eastAsia="zh-CN"/>
        </w:rPr>
        <w:t>3.POST</w:t>
      </w:r>
    </w:p>
    <w:p>
      <w:pPr>
        <w:bidi w:val="0"/>
        <w:rPr>
          <w:rFonts w:hint="default"/>
          <w:lang w:val="en-US" w:eastAsia="zh-CN"/>
        </w:rPr>
      </w:pPr>
      <w:r>
        <w:rPr>
          <w:rFonts w:hint="eastAsia"/>
          <w:lang w:val="en-US" w:eastAsia="zh-CN"/>
        </w:rPr>
        <w:t>Upload product image:</w:t>
      </w:r>
    </w:p>
    <w:p>
      <w:pPr>
        <w:bidi w:val="0"/>
        <w:rPr>
          <w:rFonts w:hint="eastAsia"/>
          <w:lang w:val="en-US" w:eastAsia="zh-CN"/>
        </w:rPr>
      </w:pPr>
      <w:r>
        <w:rPr>
          <w:rFonts w:hint="eastAsia"/>
          <w:lang w:val="en-US" w:eastAsia="zh-CN"/>
        </w:rPr>
        <w:drawing>
          <wp:inline distT="0" distB="0" distL="114300" distR="114300">
            <wp:extent cx="5272405" cy="1459230"/>
            <wp:effectExtent l="0" t="0" r="4445" b="7620"/>
            <wp:docPr id="24" name="图片 24" descr="post后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post后端"/>
                    <pic:cNvPicPr>
                      <a:picLocks noChangeAspect="1"/>
                    </pic:cNvPicPr>
                  </pic:nvPicPr>
                  <pic:blipFill>
                    <a:blip r:embed="rId12"/>
                    <a:stretch>
                      <a:fillRect/>
                    </a:stretch>
                  </pic:blipFill>
                  <pic:spPr>
                    <a:xfrm>
                      <a:off x="0" y="0"/>
                      <a:ext cx="5272405" cy="1459230"/>
                    </a:xfrm>
                    <a:prstGeom prst="rect">
                      <a:avLst/>
                    </a:prstGeom>
                  </pic:spPr>
                </pic:pic>
              </a:graphicData>
            </a:graphic>
          </wp:inline>
        </w:drawing>
      </w:r>
    </w:p>
    <w:p>
      <w:pPr>
        <w:bidi w:val="0"/>
        <w:rPr>
          <w:rFonts w:hint="default"/>
          <w:lang w:val="en-US" w:eastAsia="zh-CN"/>
        </w:rPr>
      </w:pPr>
      <w:r>
        <w:rPr>
          <w:rFonts w:hint="eastAsia"/>
          <w:lang w:val="en-US" w:eastAsia="zh-CN"/>
        </w:rPr>
        <w:t>4.DELETE</w:t>
      </w:r>
    </w:p>
    <w:p>
      <w:pPr>
        <w:bidi w:val="0"/>
        <w:rPr>
          <w:rFonts w:hint="default"/>
          <w:lang w:val="en-US" w:eastAsia="zh-CN"/>
        </w:rPr>
      </w:pPr>
      <w:r>
        <w:rPr>
          <w:rFonts w:hint="eastAsia"/>
          <w:lang w:val="en-US" w:eastAsia="zh-CN"/>
        </w:rPr>
        <w:t>Delete product based on id:</w:t>
      </w:r>
    </w:p>
    <w:p>
      <w:pPr>
        <w:rPr>
          <w:rFonts w:hint="eastAsia" w:eastAsia="宋体"/>
          <w:lang w:eastAsia="zh-CN"/>
        </w:rPr>
      </w:pPr>
      <w:r>
        <w:rPr>
          <w:rFonts w:hint="eastAsia" w:eastAsia="宋体"/>
          <w:lang w:eastAsia="zh-CN"/>
        </w:rPr>
        <w:drawing>
          <wp:inline distT="0" distB="0" distL="114300" distR="114300">
            <wp:extent cx="5272405" cy="1148080"/>
            <wp:effectExtent l="0" t="0" r="4445" b="13970"/>
            <wp:docPr id="25" name="图片 25" descr="delete后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delete后端"/>
                    <pic:cNvPicPr>
                      <a:picLocks noChangeAspect="1"/>
                    </pic:cNvPicPr>
                  </pic:nvPicPr>
                  <pic:blipFill>
                    <a:blip r:embed="rId13"/>
                    <a:stretch>
                      <a:fillRect/>
                    </a:stretch>
                  </pic:blipFill>
                  <pic:spPr>
                    <a:xfrm>
                      <a:off x="0" y="0"/>
                      <a:ext cx="5272405" cy="1148080"/>
                    </a:xfrm>
                    <a:prstGeom prst="rect">
                      <a:avLst/>
                    </a:prstGeom>
                  </pic:spPr>
                </pic:pic>
              </a:graphicData>
            </a:graphic>
          </wp:inline>
        </w:drawing>
      </w:r>
    </w:p>
    <w:p>
      <w:pPr>
        <w:rPr>
          <w:rFonts w:hint="eastAsia" w:eastAsia="宋体"/>
          <w:lang w:eastAsia="zh-CN"/>
        </w:rPr>
      </w:pPr>
    </w:p>
    <w:p>
      <w:pPr>
        <w:pStyle w:val="2"/>
        <w:numPr>
          <w:ilvl w:val="0"/>
          <w:numId w:val="1"/>
        </w:numPr>
        <w:ind w:left="0" w:leftChars="0" w:firstLine="0" w:firstLineChars="0"/>
        <w:rPr>
          <w:rFonts w:hint="default"/>
          <w:lang w:val="en-US" w:eastAsia="zh-CN"/>
        </w:rPr>
      </w:pPr>
      <w:bookmarkStart w:id="14" w:name="_Toc23987"/>
      <w:bookmarkStart w:id="15" w:name="_Toc4741"/>
      <w:r>
        <w:rPr>
          <w:rFonts w:hint="eastAsia"/>
          <w:lang w:val="en-US" w:eastAsia="zh-CN"/>
        </w:rPr>
        <w:t>Part 3</w:t>
      </w:r>
      <w:bookmarkEnd w:id="14"/>
      <w:bookmarkEnd w:id="15"/>
    </w:p>
    <w:p>
      <w:pPr>
        <w:pStyle w:val="3"/>
        <w:rPr>
          <w:rFonts w:hint="eastAsia"/>
        </w:rPr>
      </w:pPr>
      <w:bookmarkStart w:id="16" w:name="_Toc29901"/>
      <w:bookmarkStart w:id="17" w:name="_Toc9308"/>
      <w:r>
        <w:rPr>
          <w:rFonts w:hint="eastAsia"/>
          <w:lang w:val="en-US" w:eastAsia="zh-CN"/>
        </w:rPr>
        <w:t>2.1 “Serverless” Technologies</w:t>
      </w:r>
      <w:bookmarkEnd w:id="16"/>
      <w:bookmarkEnd w:id="17"/>
    </w:p>
    <w:p>
      <w:pPr>
        <w:pStyle w:val="4"/>
        <w:rPr>
          <w:rFonts w:hint="eastAsia"/>
          <w:lang w:val="en-US" w:eastAsia="zh-CN"/>
        </w:rPr>
      </w:pPr>
      <w:bookmarkStart w:id="18" w:name="_Toc6534"/>
      <w:bookmarkStart w:id="19" w:name="_Toc17917"/>
      <w:r>
        <w:rPr>
          <w:rFonts w:hint="eastAsia"/>
        </w:rPr>
        <w:t xml:space="preserve">2.1.1 </w:t>
      </w:r>
      <w:r>
        <w:rPr>
          <w:rFonts w:hint="eastAsia"/>
          <w:lang w:val="en-US" w:eastAsia="zh-CN"/>
        </w:rPr>
        <w:t>Definition</w:t>
      </w:r>
      <w:bookmarkEnd w:id="18"/>
      <w:bookmarkEnd w:id="19"/>
    </w:p>
    <w:p>
      <w:pPr>
        <w:bidi w:val="0"/>
        <w:rPr>
          <w:rFonts w:hint="eastAsia"/>
          <w:lang w:val="en-US" w:eastAsia="zh-CN"/>
        </w:rPr>
      </w:pPr>
      <w:r>
        <w:rPr>
          <w:rFonts w:hint="eastAsia"/>
          <w:lang w:val="en-US" w:eastAsia="zh-CN"/>
        </w:rPr>
        <w:t>Initially, "serverless" was intended to help developers get rid of the setup and management of server equipment needed to run back-end applications. The goal of this technology is not to achieve a real "serverless", but refers to the maintenance of the back-end infrastructure by third-party vendors, providing developers with the required functions, such as databases, messaging And identity verification. This service infrastructure can often be called Backend-as-a-Service (BaaS), or MobileBackend-as-a-service (MBaaS).</w:t>
      </w:r>
    </w:p>
    <w:p>
      <w:pPr>
        <w:bidi w:val="0"/>
        <w:rPr>
          <w:rFonts w:hint="eastAsia"/>
          <w:lang w:val="en-US" w:eastAsia="zh-CN"/>
        </w:rPr>
      </w:pPr>
      <w:r>
        <w:rPr>
          <w:rFonts w:hint="eastAsia"/>
          <w:lang w:val="en-US" w:eastAsia="zh-CN"/>
        </w:rPr>
        <w:t>But AWS Lambda, released by Amazon in 2014, takes the "serverless" paradigm to a whole new level and provides a completely new system architecture for applications running in the cloud. At this point, you no longer need to continue running processes on the server to wait for HTTP requests or API calls, but you can trigger the execution of code through some event mechanism. Usually this only needs to run a simple function on a AWS server. Some people call this model Function-as-a-Service (FaaS).</w:t>
      </w:r>
    </w:p>
    <w:p>
      <w:pPr>
        <w:bidi w:val="0"/>
        <w:rPr>
          <w:rFonts w:hint="eastAsia"/>
          <w:lang w:val="en-US" w:eastAsia="zh-CN"/>
        </w:rPr>
      </w:pPr>
      <w:r>
        <w:rPr>
          <w:rFonts w:hint="eastAsia"/>
          <w:lang w:val="en-US" w:eastAsia="zh-CN"/>
        </w:rPr>
        <w:t>Serverless architecture (also known as FaaS) refers to the physical or virtual servers that enterprises or individuals do not need to purchase, lease or configure to support the running of back-end code. Serverless solutions usually consist of elements such as a web server, FaaS layer, security token service (STS), user authentication, and database.</w:t>
      </w:r>
    </w:p>
    <w:p>
      <w:pPr>
        <w:bidi w:val="0"/>
        <w:rPr>
          <w:rFonts w:hint="eastAsia"/>
          <w:lang w:val="en-US" w:eastAsia="zh-CN"/>
        </w:rPr>
      </w:pPr>
      <w:r>
        <w:rPr>
          <w:rFonts w:hint="eastAsia"/>
          <w:lang w:val="en-US" w:eastAsia="zh-CN"/>
        </w:rPr>
        <w:t>Serverless code can be used in conjunction with traditional server-style code (such as microservices). For example, we can write part of the code in a web application into the form of microservices, while another part can be written into the form of serverless code. Alternatively, applications that do not require any server configuration elements at all can be serverless.</w:t>
      </w:r>
    </w:p>
    <w:p>
      <w:pPr>
        <w:bidi w:val="0"/>
        <w:rPr>
          <w:rFonts w:hint="eastAsia"/>
          <w:lang w:val="en-US" w:eastAsia="zh-CN"/>
        </w:rPr>
      </w:pPr>
      <w:r>
        <w:rPr>
          <w:rFonts w:hint="eastAsia"/>
          <w:lang w:val="en-US" w:eastAsia="zh-CN"/>
        </w:rPr>
        <w:t>FaaS provides a platform that allows developers to execute code in response to events without having to build and maintain a complex infrastructure, and only needs to manage server-side logic and state via third-party applications or services.</w:t>
      </w:r>
    </w:p>
    <w:p>
      <w:pPr>
        <w:bidi w:val="0"/>
        <w:rPr>
          <w:rFonts w:hint="eastAsia"/>
          <w:lang w:val="en-US" w:eastAsia="zh-CN"/>
        </w:rPr>
      </w:pPr>
      <w:r>
        <w:rPr>
          <w:rFonts w:hint="eastAsia"/>
          <w:lang w:val="en-US" w:eastAsia="zh-CN"/>
        </w:rPr>
        <w:t>At present, there are several interpretation methods for Serverless: in some scenarios, it can be interpreted as a software system architecture method, usually called Serverless architecture; and in some cases, it can represent a product form, called Serverless product.</w:t>
      </w:r>
    </w:p>
    <w:p>
      <w:pPr>
        <w:bidi w:val="0"/>
        <w:rPr>
          <w:rFonts w:hint="eastAsia"/>
          <w:lang w:val="en-US" w:eastAsia="zh-CN"/>
        </w:rPr>
      </w:pPr>
      <w:r>
        <w:rPr>
          <w:rFonts w:hint="eastAsia"/>
          <w:lang w:val="en-US" w:eastAsia="zh-CN"/>
        </w:rPr>
        <w:t>When talking about the Serverless architecture, Serverless represents an application architecture implemented using Serverless products. This architecture relies entirely on cloud vendors or cloud platforms to provide products to complete the organization and construction of the system. In this architecture, users do not need to focus on the host that supports the operation of application services, but put their focus on system architecture, business development, and business support operations.</w:t>
      </w:r>
    </w:p>
    <w:p>
      <w:pPr>
        <w:bidi w:val="0"/>
        <w:rPr>
          <w:rFonts w:hint="eastAsia"/>
          <w:lang w:val="en-US" w:eastAsia="zh-CN"/>
        </w:rPr>
      </w:pPr>
      <w:r>
        <w:rPr>
          <w:rFonts w:hint="eastAsia"/>
          <w:lang w:val="en-US" w:eastAsia="zh-CN"/>
        </w:rPr>
        <w:t>When talking about Serverless products, it means that you do not need to understand and manage the server, use it on demand, and pay for use. Serverless products can actually include storage, computing and other types of products, and the typical computing products are in the form of cloud functions.</w:t>
      </w:r>
    </w:p>
    <w:p>
      <w:pPr>
        <w:bidi w:val="0"/>
        <w:rPr>
          <w:rFonts w:hint="eastAsia"/>
          <w:lang w:val="en-US" w:eastAsia="zh-CN"/>
        </w:rPr>
      </w:pPr>
      <w:r>
        <w:rPr>
          <w:rFonts w:hint="eastAsia"/>
          <w:lang w:val="en-US" w:eastAsia="zh-CN"/>
        </w:rPr>
        <w:t>Cloud functions, or Function as a Service, together with Backend as a Service, can be called Serverless products; and by using these products in combination, developers can build their own business Serverless architecture. According to the definition of MartinFowler.com, serverless architecture refers to applications that mainly rely on third-party services (called back-end as a service or "BaaS") or custom code that runs in temporary containers (function as a service or FaaS ").</w:t>
      </w:r>
    </w:p>
    <w:p>
      <w:pPr>
        <w:bidi w:val="0"/>
        <w:rPr>
          <w:rFonts w:hint="eastAsia"/>
          <w:lang w:val="en-US" w:eastAsia="zh-CN"/>
        </w:rPr>
      </w:pPr>
      <w:r>
        <w:rPr>
          <w:rFonts w:hint="eastAsia"/>
          <w:lang w:val="en-US" w:eastAsia="zh-CN"/>
        </w:rPr>
        <w:t>Serverless technology refers to applications that use third-party functions and services, but no server management is required. Among the two aspects of serverless architecture:</w:t>
      </w:r>
    </w:p>
    <w:p>
      <w:pPr>
        <w:bidi w:val="0"/>
        <w:rPr>
          <w:rFonts w:hint="eastAsia"/>
          <w:lang w:val="en-US" w:eastAsia="zh-CN"/>
        </w:rPr>
      </w:pPr>
      <w:r>
        <w:rPr>
          <w:rFonts w:hint="eastAsia"/>
          <w:lang w:val="en-US" w:eastAsia="zh-CN"/>
        </w:rPr>
        <w:t>FaaS contains a stateless function of server-side business logic. These functions run in separate containers, are event-driven, and are hosted by third-party vendors, such as AWS Lambda or Azure Functions.</w:t>
      </w:r>
    </w:p>
    <w:p>
      <w:pPr>
        <w:bidi w:val="0"/>
        <w:rPr>
          <w:rFonts w:hint="eastAsia"/>
          <w:lang w:val="en-US" w:eastAsia="zh-CN"/>
        </w:rPr>
      </w:pPr>
      <w:r>
        <w:rPr>
          <w:rFonts w:hint="eastAsia"/>
          <w:lang w:val="en-US" w:eastAsia="zh-CN"/>
        </w:rPr>
        <w:t>BaaS uses third-party services (such as Firebase, Auth0) to achieve their goals. Applications that use BaaS are usually rich client applications, such as SPA or mobile apps. The client is responsible for handling most of the business logic, and the rest depends on external services, such as authentication, database, user management, and so on.</w:t>
      </w:r>
    </w:p>
    <w:p>
      <w:pPr>
        <w:bidi w:val="0"/>
        <w:rPr>
          <w:rFonts w:hint="eastAsia"/>
          <w:lang w:val="en-US" w:eastAsia="zh-CN"/>
        </w:rPr>
      </w:pPr>
      <w:r>
        <w:rPr>
          <w:rFonts w:hint="eastAsia"/>
          <w:lang w:val="en-US" w:eastAsia="zh-CN"/>
        </w:rPr>
        <w:t>As mentioned above, if you do not maintain or manage your own infrastructure to run the application, and pay (or not pay) based on usage, and automatically obtain the required level of high availability, scalability, and fault tolerance from the vendor , Then you are running a serverless application. As the owner of an application running in a serverless environment, you can put all your energy on the application business logic without worrying about the infrastructure it runs and other non-functional requirements around the application.</w:t>
      </w:r>
    </w:p>
    <w:p>
      <w:pPr>
        <w:bidi w:val="0"/>
        <w:rPr>
          <w:rFonts w:hint="eastAsia"/>
          <w:lang w:val="en-US" w:eastAsia="zh-CN"/>
        </w:rPr>
      </w:pPr>
      <w:r>
        <w:rPr>
          <w:rFonts w:hint="eastAsia"/>
          <w:lang w:val="en-US" w:eastAsia="zh-CN"/>
        </w:rPr>
        <w:t>Serverless computing is also known as function-as-a-service, and it is currently the hottest new technology in the cloud. Although it does not really get rid of the server, it does make the deployment and management of complex applications easier and more cost-effective.</w:t>
      </w:r>
    </w:p>
    <w:p>
      <w:pPr>
        <w:bidi w:val="0"/>
        <w:rPr>
          <w:rFonts w:hint="eastAsia"/>
          <w:lang w:val="en-US" w:eastAsia="zh-CN"/>
        </w:rPr>
      </w:pPr>
      <w:r>
        <w:rPr>
          <w:rFonts w:hint="eastAsia"/>
          <w:lang w:val="en-US" w:eastAsia="zh-CN"/>
        </w:rPr>
        <w:t>(((</w:t>
      </w:r>
    </w:p>
    <w:p>
      <w:pPr>
        <w:bidi w:val="0"/>
        <w:rPr>
          <w:rFonts w:hint="eastAsia"/>
          <w:lang w:val="en-US" w:eastAsia="zh-CN"/>
        </w:rPr>
      </w:pPr>
      <w:r>
        <w:rPr>
          <w:rFonts w:hint="eastAsia"/>
          <w:lang w:val="en-US" w:eastAsia="zh-CN"/>
        </w:rPr>
        <w:t>The concept of serverless does not represent the actual state of the technology. Because there is still a server, but you just don't need to buy, manage or maintain it. You outsource all server management to others and add a level of abstraction to your cloud infrastructure. For developers, this means ultimately promoting the server's ability to configure the background and creating applications more friendly. For enterprises, it brings faster time to market for applications and applications that focus on development and deployment, rather than how to manage the server's background configuration. Basically, the serverless approach is business-driven, with third parties handling your technical issues, and users themselves focus on delivery.</w:t>
      </w:r>
    </w:p>
    <w:p>
      <w:pPr>
        <w:bidi w:val="0"/>
        <w:rPr>
          <w:rFonts w:hint="eastAsia"/>
          <w:lang w:val="en-US" w:eastAsia="zh-CN"/>
        </w:rPr>
      </w:pPr>
      <w:r>
        <w:rPr>
          <w:rFonts w:hint="eastAsia"/>
          <w:lang w:val="en-US" w:eastAsia="zh-CN"/>
        </w:rPr>
        <w:t>Serverless computing allows companies to build and run applications and services without having to think about servers. Serverless applications do not need to manage any servers, and any type of application or back-end services can be built as serverless applications. Everything needed to run the application and the high availability of the application is provided by the cloud service provider.</w:t>
      </w:r>
    </w:p>
    <w:p>
      <w:pPr>
        <w:bidi w:val="0"/>
        <w:rPr>
          <w:rFonts w:hint="eastAsia"/>
          <w:lang w:val="en-US" w:eastAsia="zh-CN"/>
        </w:rPr>
      </w:pPr>
      <w:r>
        <w:rPr>
          <w:rFonts w:hint="eastAsia"/>
          <w:lang w:val="en-US" w:eastAsia="zh-CN"/>
        </w:rPr>
        <w:t>)))</w:t>
      </w:r>
    </w:p>
    <w:p>
      <w:pPr>
        <w:bidi w:val="0"/>
        <w:rPr>
          <w:rFonts w:hint="eastAsia"/>
          <w:lang w:val="en-US" w:eastAsia="zh-CN"/>
        </w:rPr>
      </w:pPr>
      <w:r>
        <w:rPr>
          <w:rFonts w:hint="eastAsia"/>
          <w:lang w:val="en-US" w:eastAsia="zh-CN"/>
        </w:rPr>
        <w:t>The characteristics of the serverless architecture: no need to manage the server; statelessness; automatic scaling; no operating costs; costs are driven by events; processing the first event requires some startup time; because the runtime is small, it has high security.</w:t>
      </w:r>
    </w:p>
    <w:p>
      <w:pPr>
        <w:bidi w:val="0"/>
        <w:rPr>
          <w:rFonts w:hint="eastAsia"/>
          <w:lang w:val="en-US" w:eastAsia="zh-CN"/>
        </w:rPr>
      </w:pPr>
      <w:r>
        <w:rPr>
          <w:rFonts w:hint="eastAsia"/>
          <w:lang w:val="en-US" w:eastAsia="zh-CN"/>
        </w:rPr>
        <w:t>Serverless life cycle</w:t>
      </w:r>
    </w:p>
    <w:p>
      <w:pPr>
        <w:bidi w:val="0"/>
        <w:rPr>
          <w:rFonts w:hint="default"/>
          <w:lang w:val="en-US" w:eastAsia="zh-CN"/>
        </w:rPr>
      </w:pPr>
      <w:r>
        <w:rPr>
          <w:rFonts w:hint="eastAsia"/>
          <w:lang w:val="en-US" w:eastAsia="zh-CN"/>
        </w:rPr>
        <w:t>The following diagram describes the life cycle of a Function.</w:t>
      </w:r>
    </w:p>
    <w:p>
      <w:pPr>
        <w:bidi w:val="0"/>
        <w:rPr>
          <w:rFonts w:hint="default"/>
          <w:lang w:val="en-US" w:eastAsia="zh-CN"/>
        </w:rPr>
      </w:pPr>
      <w:r>
        <w:rPr>
          <w:rFonts w:hint="default"/>
          <w:lang w:val="en-US" w:eastAsia="zh-CN"/>
        </w:rPr>
        <w:drawing>
          <wp:inline distT="0" distB="0" distL="114300" distR="114300">
            <wp:extent cx="5273040" cy="2817495"/>
            <wp:effectExtent l="0" t="0" r="3810" b="1905"/>
            <wp:docPr id="2" name="图片 2" descr="生命周期"/>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生命周期"/>
                    <pic:cNvPicPr>
                      <a:picLocks noChangeAspect="1"/>
                    </pic:cNvPicPr>
                  </pic:nvPicPr>
                  <pic:blipFill>
                    <a:blip r:embed="rId14"/>
                    <a:stretch>
                      <a:fillRect/>
                    </a:stretch>
                  </pic:blipFill>
                  <pic:spPr>
                    <a:xfrm>
                      <a:off x="0" y="0"/>
                      <a:ext cx="5273040" cy="2817495"/>
                    </a:xfrm>
                    <a:prstGeom prst="rect">
                      <a:avLst/>
                    </a:prstGeom>
                  </pic:spPr>
                </pic:pic>
              </a:graphicData>
            </a:graphic>
          </wp:inline>
        </w:drawing>
      </w:r>
    </w:p>
    <w:p>
      <w:pPr>
        <w:bidi w:val="0"/>
        <w:rPr>
          <w:rFonts w:hint="eastAsia"/>
          <w:lang w:val="en-US" w:eastAsia="zh-CN"/>
        </w:rPr>
      </w:pPr>
      <w:r>
        <w:rPr>
          <w:rFonts w:hint="eastAsia"/>
          <w:lang w:val="en-US" w:eastAsia="zh-CN"/>
        </w:rPr>
        <w:t>It can be seen from this that serverless technology actually means that developers can complete the entire set of coding, deployment, and application creation without having to care about server deployment, patching the operating system, and creating container images. Process technology. This technology eliminates most of the need for traditional always-on servers. This can significantly reduce operation and maintenance costs, complexity and reduce the time to prepare the project for launch, at the cost of increased dependence on suppliers and relatively immature support services.</w:t>
      </w:r>
    </w:p>
    <w:p>
      <w:pPr>
        <w:rPr>
          <w:rFonts w:hint="default" w:ascii="微软雅黑" w:hAnsi="微软雅黑" w:eastAsia="微软雅黑" w:cs="微软雅黑"/>
          <w:i w:val="0"/>
          <w:caps w:val="0"/>
          <w:color w:val="1A1A1A"/>
          <w:spacing w:val="0"/>
          <w:sz w:val="27"/>
          <w:szCs w:val="27"/>
          <w:shd w:val="clear" w:fill="FFFFFF"/>
          <w:lang w:val="en-US" w:eastAsia="zh-CN"/>
        </w:rPr>
      </w:pPr>
    </w:p>
    <w:p>
      <w:pPr>
        <w:pStyle w:val="4"/>
        <w:rPr>
          <w:rFonts w:hint="eastAsia" w:ascii="Calibri Light" w:hAnsi="Calibri Light" w:eastAsia="宋体" w:cs="Times New Roman"/>
          <w:color w:val="1F4E79"/>
          <w:sz w:val="24"/>
          <w:szCs w:val="24"/>
        </w:rPr>
      </w:pPr>
      <w:bookmarkStart w:id="20" w:name="_Toc3380"/>
      <w:bookmarkStart w:id="21" w:name="_Toc26266"/>
      <w:r>
        <w:rPr>
          <w:rFonts w:hint="eastAsia"/>
        </w:rPr>
        <w:t>2.1.2</w:t>
      </w:r>
      <w:r>
        <w:rPr>
          <w:rFonts w:hint="eastAsia"/>
          <w:lang w:val="en-US" w:eastAsia="zh-CN"/>
        </w:rPr>
        <w:t xml:space="preserve"> Benefits and Drawbacks</w:t>
      </w:r>
      <w:bookmarkEnd w:id="20"/>
      <w:bookmarkEnd w:id="21"/>
      <w:bookmarkStart w:id="22" w:name="_Toc27850"/>
    </w:p>
    <w:p>
      <w:pPr>
        <w:bidi w:val="0"/>
        <w:rPr>
          <w:rFonts w:hint="eastAsia"/>
        </w:rPr>
      </w:pPr>
      <w:r>
        <w:rPr>
          <w:rFonts w:hint="eastAsia"/>
        </w:rPr>
        <w:t>Benefits:</w:t>
      </w:r>
    </w:p>
    <w:p>
      <w:pPr>
        <w:bidi w:val="0"/>
        <w:rPr>
          <w:rFonts w:hint="eastAsia"/>
        </w:rPr>
      </w:pPr>
      <w:r>
        <w:rPr>
          <w:rFonts w:hint="eastAsia"/>
        </w:rPr>
        <w:t>First of all, from the developer's point of view, there is no need to consider more about the server's related content, no longer need to consider the server's specifications, storage type, network bandwidth, and automatic expansion and contraction issues; With operation and maintenance, there is no need to constantly apply system patches, apply patches, data backup, software configuration, etc.</w:t>
      </w:r>
    </w:p>
    <w:p>
      <w:pPr>
        <w:bidi w:val="0"/>
        <w:rPr>
          <w:rFonts w:hint="eastAsia"/>
        </w:rPr>
      </w:pPr>
      <w:r>
        <w:rPr>
          <w:rFonts w:hint="eastAsia"/>
        </w:rPr>
        <w:t>Second, Serverless is fully automated and flexible expansion and contraction; at the peak of business, the technology's computing power and capacity are automatically expanded to carry more user requests, and when the business declines, the resources used will also shrink Avoid wasting resources.</w:t>
      </w:r>
    </w:p>
    <w:p>
      <w:pPr>
        <w:bidi w:val="0"/>
        <w:rPr>
          <w:rFonts w:hint="eastAsia"/>
        </w:rPr>
      </w:pPr>
      <w:r>
        <w:rPr>
          <w:rFonts w:hint="eastAsia"/>
        </w:rPr>
        <w:t>Thirdly, following the flexibility of fully automated, it is a new metering and billing model; developers only need to pay according to usage, and in the case of no traffic at night, there will be no idle resources, so also There will be no costs.</w:t>
      </w:r>
    </w:p>
    <w:p>
      <w:pPr>
        <w:bidi w:val="0"/>
        <w:rPr>
          <w:rFonts w:hint="eastAsia"/>
        </w:rPr>
      </w:pPr>
      <w:r>
        <w:rPr>
          <w:rFonts w:hint="eastAsia"/>
        </w:rPr>
        <w:t>With the features mentioned above, Serverless brings specific business value to developers or users:</w:t>
      </w:r>
    </w:p>
    <w:p>
      <w:pPr>
        <w:bidi w:val="0"/>
        <w:rPr>
          <w:rFonts w:hint="eastAsia"/>
        </w:rPr>
      </w:pPr>
      <w:r>
        <w:rPr>
          <w:rFonts w:hint="eastAsia"/>
        </w:rPr>
        <w:t>1. Reduce O &amp; M requirements</w:t>
      </w:r>
    </w:p>
    <w:p>
      <w:pPr>
        <w:bidi w:val="0"/>
        <w:rPr>
          <w:rFonts w:hint="eastAsia"/>
        </w:rPr>
      </w:pPr>
      <w:r>
        <w:rPr>
          <w:rFonts w:hint="eastAsia"/>
        </w:rPr>
        <w:t>Serverless decouples the application from the server, so there is no need to estimate resources before the service goes online, and there is no need to purchase and configure the server;</w:t>
      </w:r>
    </w:p>
    <w:p>
      <w:pPr>
        <w:bidi w:val="0"/>
        <w:rPr>
          <w:rFonts w:hint="eastAsia"/>
        </w:rPr>
      </w:pPr>
      <w:r>
        <w:rPr>
          <w:rFonts w:hint="eastAsia"/>
        </w:rPr>
        <w:t>Serverless also reduces the workload of the underlying operation and maintenance. After the service goes online, there is no need to worry about server operation and maintenance, but all are handed over to the cloud platform or cloud vendor;</w:t>
      </w:r>
    </w:p>
    <w:p>
      <w:pPr>
        <w:bidi w:val="0"/>
        <w:rPr>
          <w:rFonts w:hint="eastAsia"/>
        </w:rPr>
      </w:pPr>
      <w:r>
        <w:rPr>
          <w:rFonts w:hint="eastAsia"/>
        </w:rPr>
        <w:t>2. Reduce operating costs</w:t>
      </w:r>
    </w:p>
    <w:p>
      <w:pPr>
        <w:bidi w:val="0"/>
        <w:rPr>
          <w:rFonts w:hint="eastAsia"/>
        </w:rPr>
      </w:pPr>
      <w:r>
        <w:rPr>
          <w:rFonts w:hint="eastAsia"/>
        </w:rPr>
        <w:t>Serverless applications are executed on demand. The application will only be loaded and run when a request needs to be processed or an event is triggered. In the idle state, the application of the serverless architecture itself does not occupy computing resources;</w:t>
      </w:r>
    </w:p>
    <w:p>
      <w:pPr>
        <w:bidi w:val="0"/>
        <w:rPr>
          <w:rFonts w:hint="eastAsia"/>
        </w:rPr>
      </w:pPr>
      <w:r>
        <w:rPr>
          <w:rFonts w:hint="eastAsia"/>
        </w:rPr>
        <w:t>When using Serverless products, users only need to pay for the computing resources to process the request, and do not need to pay for the resources occupied by the application during idle periods;</w:t>
      </w:r>
    </w:p>
    <w:p>
      <w:pPr>
        <w:bidi w:val="0"/>
        <w:rPr>
          <w:rFonts w:hint="eastAsia"/>
        </w:rPr>
      </w:pPr>
      <w:r>
        <w:rPr>
          <w:rFonts w:hint="eastAsia"/>
        </w:rPr>
        <w:t>3. Shorten the iteration cycle and online time</w:t>
      </w:r>
    </w:p>
    <w:p>
      <w:pPr>
        <w:bidi w:val="0"/>
        <w:rPr>
          <w:rFonts w:hint="eastAsia"/>
        </w:rPr>
      </w:pPr>
      <w:r>
        <w:rPr>
          <w:rFonts w:hint="eastAsia"/>
        </w:rPr>
        <w:t>The serverless architecture brings further business decoupling, application functions are decomposed into several fine-grained stateless functions, and development can focus on the rapid development and online of single functions;</w:t>
      </w:r>
    </w:p>
    <w:p>
      <w:pPr>
        <w:bidi w:val="0"/>
        <w:rPr>
          <w:rFonts w:hint="eastAsia"/>
        </w:rPr>
      </w:pPr>
      <w:r>
        <w:rPr>
          <w:rFonts w:hint="eastAsia"/>
        </w:rPr>
        <w:t>At the same time, the disassembled cloud functions can also be independently iterated and upgraded to achieve faster business iteration and reduce the time to market for functions;</w:t>
      </w:r>
    </w:p>
    <w:p>
      <w:pPr>
        <w:bidi w:val="0"/>
        <w:rPr>
          <w:rFonts w:hint="eastAsia"/>
        </w:rPr>
      </w:pPr>
      <w:r>
        <w:rPr>
          <w:rFonts w:hint="eastAsia"/>
        </w:rPr>
        <w:t>4. Quick trial and error</w:t>
      </w:r>
    </w:p>
    <w:p>
      <w:pPr>
        <w:bidi w:val="0"/>
        <w:rPr>
          <w:rFonts w:hint="eastAsia"/>
        </w:rPr>
      </w:pPr>
      <w:r>
        <w:rPr>
          <w:rFonts w:hint="eastAsia"/>
        </w:rPr>
        <w:t>With the simple operation and maintenance, low cost and fast online capability of the Serverless architecture, you can quickly try out new forms and functions of the business;</w:t>
      </w:r>
    </w:p>
    <w:p>
      <w:pPr>
        <w:bidi w:val="0"/>
        <w:rPr>
          <w:rFonts w:hint="eastAsia"/>
        </w:rPr>
      </w:pPr>
      <w:r>
        <w:rPr>
          <w:rFonts w:hint="eastAsia"/>
        </w:rPr>
        <w:t>Take advantage of the strong elastic expansion capacity of Serverless products, and you do n’t need to worry about resource expansion when your business is successful;</w:t>
      </w:r>
    </w:p>
    <w:p>
      <w:pPr>
        <w:bidi w:val="0"/>
        <w:rPr>
          <w:rFonts w:hint="eastAsia"/>
        </w:rPr>
      </w:pPr>
    </w:p>
    <w:p>
      <w:pPr>
        <w:bidi w:val="0"/>
        <w:rPr>
          <w:rFonts w:hint="eastAsia"/>
        </w:rPr>
      </w:pPr>
      <w:r>
        <w:rPr>
          <w:rFonts w:hint="eastAsia"/>
        </w:rPr>
        <w:t>(((</w:t>
      </w:r>
    </w:p>
    <w:p>
      <w:pPr>
        <w:bidi w:val="0"/>
        <w:rPr>
          <w:rFonts w:hint="eastAsia"/>
        </w:rPr>
      </w:pPr>
      <w:r>
        <w:rPr>
          <w:rFonts w:hint="eastAsia"/>
        </w:rPr>
        <w:t>In addition, it has the following advantages:</w:t>
      </w:r>
    </w:p>
    <w:p>
      <w:pPr>
        <w:bidi w:val="0"/>
        <w:rPr>
          <w:rFonts w:hint="eastAsia"/>
        </w:rPr>
      </w:pPr>
      <w:r>
        <w:rPr>
          <w:rFonts w:hint="eastAsia"/>
        </w:rPr>
        <w:t>No server management-As the name suggests, for serverless applications, the application owner does not need to involve any physical server. If you are the application owner, then you will not know how many servers are running on behalf of your application and its physical location.</w:t>
      </w:r>
    </w:p>
    <w:p>
      <w:pPr>
        <w:bidi w:val="0"/>
        <w:rPr>
          <w:rFonts w:hint="eastAsia"/>
        </w:rPr>
      </w:pPr>
      <w:r>
        <w:rPr>
          <w:rFonts w:hint="eastAsia"/>
        </w:rPr>
        <w:t>Flexible expansion-Because you don't need to understand the physical server layer, you don't have to worry about scalability. The application will allocate more resources as needed to manage the required capacity level.</w:t>
      </w:r>
    </w:p>
    <w:p>
      <w:pPr>
        <w:bidi w:val="0"/>
        <w:rPr>
          <w:rFonts w:hint="eastAsia"/>
        </w:rPr>
      </w:pPr>
      <w:r>
        <w:rPr>
          <w:rFonts w:hint="eastAsia"/>
        </w:rPr>
        <w:t>High availability-Redundancy and fault tolerance are built-in features of a serverless framework, without having to keep your own server to make applications highly available. If the processing node fails, the framework will automatically generate a new node or several nodes for you.</w:t>
      </w:r>
    </w:p>
    <w:p>
      <w:pPr>
        <w:bidi w:val="0"/>
        <w:rPr>
          <w:rFonts w:hint="eastAsia"/>
        </w:rPr>
      </w:pPr>
      <w:r>
        <w:rPr>
          <w:rFonts w:hint="eastAsia"/>
        </w:rPr>
        <w:t>Cost Control-In a serverless environment, you do not need to spend more time, which is one of the key advantages of cost considerations.</w:t>
      </w:r>
    </w:p>
    <w:p>
      <w:pPr>
        <w:bidi w:val="0"/>
        <w:rPr>
          <w:rFonts w:hint="eastAsia"/>
        </w:rPr>
      </w:pPr>
      <w:r>
        <w:rPr>
          <w:rFonts w:hint="eastAsia"/>
        </w:rPr>
        <w:t>；；；；；；；；；；；；；；；；；</w:t>
      </w:r>
    </w:p>
    <w:p>
      <w:pPr>
        <w:bidi w:val="0"/>
        <w:rPr>
          <w:rFonts w:hint="eastAsia"/>
        </w:rPr>
      </w:pPr>
    </w:p>
    <w:p>
      <w:pPr>
        <w:bidi w:val="0"/>
        <w:rPr>
          <w:rFonts w:hint="eastAsia"/>
        </w:rPr>
      </w:pPr>
      <w:r>
        <w:rPr>
          <w:rFonts w:hint="eastAsia"/>
        </w:rPr>
        <w:t>1. Cheaper than traditional cloud</w:t>
      </w:r>
    </w:p>
    <w:p>
      <w:pPr>
        <w:bidi w:val="0"/>
        <w:rPr>
          <w:rFonts w:hint="eastAsia"/>
        </w:rPr>
      </w:pPr>
      <w:r>
        <w:rPr>
          <w:rFonts w:hint="eastAsia"/>
        </w:rPr>
        <w:t>As we mentioned, FaaS allows you to pay a small fee for each request. If you are a startup, you can create an MVP almost for free and enter the market easily without having to deal with a lot of bills to get the least amount of traffic.</w:t>
      </w:r>
    </w:p>
    <w:p>
      <w:pPr>
        <w:bidi w:val="0"/>
        <w:rPr>
          <w:rFonts w:hint="eastAsia"/>
        </w:rPr>
      </w:pPr>
      <w:r>
        <w:rPr>
          <w:rFonts w:hint="eastAsia"/>
        </w:rPr>
        <w:t>2. Scalable</w:t>
      </w:r>
    </w:p>
    <w:p>
      <w:pPr>
        <w:bidi w:val="0"/>
        <w:rPr>
          <w:rFonts w:hint="eastAsia"/>
        </w:rPr>
      </w:pPr>
      <w:r>
        <w:rPr>
          <w:rFonts w:hint="eastAsia"/>
        </w:rPr>
        <w:t>Everyone wants to build the next Uber, but will you risk deploying infrastructure just in case? Serverless, you don't have to make a choice, but you can still prepare for any growth.</w:t>
      </w:r>
    </w:p>
    <w:p>
      <w:pPr>
        <w:bidi w:val="0"/>
        <w:rPr>
          <w:rFonts w:hint="eastAsia"/>
        </w:rPr>
      </w:pPr>
      <w:r>
        <w:rPr>
          <w:rFonts w:hint="eastAsia"/>
        </w:rPr>
        <w:t>3. Reduce human resource costs</w:t>
      </w:r>
    </w:p>
    <w:p>
      <w:pPr>
        <w:bidi w:val="0"/>
        <w:rPr>
          <w:rFonts w:hint="eastAsia"/>
        </w:rPr>
      </w:pPr>
      <w:r>
        <w:rPr>
          <w:rFonts w:hint="eastAsia"/>
        </w:rPr>
        <w:t>Just like you don't have to spend hundreds or thousands of dollars to buy hardware, you can stop paying engineers to maintain it.</w:t>
      </w:r>
    </w:p>
    <w:p>
      <w:pPr>
        <w:bidi w:val="0"/>
        <w:rPr>
          <w:rFonts w:hint="eastAsia"/>
        </w:rPr>
      </w:pPr>
      <w:r>
        <w:rPr>
          <w:rFonts w:hint="eastAsia"/>
        </w:rPr>
        <w:t>4. Ability to focus on user experience</w:t>
      </w:r>
    </w:p>
    <w:p>
      <w:pPr>
        <w:bidi w:val="0"/>
        <w:rPr>
          <w:rFonts w:hint="eastAsia"/>
        </w:rPr>
      </w:pPr>
      <w:r>
        <w:rPr>
          <w:rFonts w:hint="eastAsia"/>
        </w:rPr>
        <w:t>Allow companies to invest more time and resources to develop and improve customer-facing functions.</w:t>
      </w:r>
    </w:p>
    <w:p>
      <w:pPr>
        <w:bidi w:val="0"/>
        <w:rPr>
          <w:rFonts w:hint="eastAsia"/>
        </w:rPr>
      </w:pPr>
      <w:r>
        <w:rPr>
          <w:rFonts w:hint="eastAsia"/>
        </w:rPr>
        <w:t>)))</w:t>
      </w:r>
    </w:p>
    <w:p>
      <w:pPr>
        <w:bidi w:val="0"/>
        <w:rPr>
          <w:rFonts w:hint="eastAsia"/>
        </w:rPr>
      </w:pPr>
    </w:p>
    <w:p>
      <w:pPr>
        <w:bidi w:val="0"/>
        <w:rPr>
          <w:rFonts w:hint="eastAsia"/>
        </w:rPr>
      </w:pPr>
      <w:r>
        <w:rPr>
          <w:rFonts w:hint="eastAsia"/>
        </w:rPr>
        <w:t>To sum up, using serverless architecture and FaaS has the following benefits:</w:t>
      </w:r>
    </w:p>
    <w:p>
      <w:pPr>
        <w:bidi w:val="0"/>
        <w:rPr>
          <w:rFonts w:hint="eastAsia"/>
        </w:rPr>
      </w:pPr>
      <w:r>
        <w:rPr>
          <w:rFonts w:hint="eastAsia"/>
        </w:rPr>
        <w:t>Reduce server management costs;</w:t>
      </w:r>
    </w:p>
    <w:p>
      <w:pPr>
        <w:bidi w:val="0"/>
        <w:rPr>
          <w:rFonts w:hint="eastAsia"/>
        </w:rPr>
      </w:pPr>
      <w:r>
        <w:rPr>
          <w:rFonts w:hint="eastAsia"/>
        </w:rPr>
        <w:t>Reduce operating costs;</w:t>
      </w:r>
    </w:p>
    <w:p>
      <w:pPr>
        <w:bidi w:val="0"/>
        <w:rPr>
          <w:rFonts w:hint="eastAsia"/>
        </w:rPr>
      </w:pPr>
      <w:r>
        <w:rPr>
          <w:rFonts w:hint="eastAsia"/>
        </w:rPr>
        <w:t>Automatic scaling</w:t>
      </w:r>
    </w:p>
    <w:p>
      <w:pPr>
        <w:bidi w:val="0"/>
        <w:rPr>
          <w:rFonts w:hint="eastAsia"/>
        </w:rPr>
      </w:pPr>
      <w:r>
        <w:rPr>
          <w:rFonts w:hint="eastAsia"/>
        </w:rPr>
        <w:t>Safer than uninterrupted services;</w:t>
      </w:r>
    </w:p>
    <w:p>
      <w:pPr>
        <w:bidi w:val="0"/>
        <w:rPr>
          <w:rFonts w:hint="eastAsia"/>
        </w:rPr>
      </w:pPr>
      <w:r>
        <w:rPr>
          <w:rFonts w:hint="eastAsia"/>
        </w:rPr>
        <w:t>The cost is determined by the number of requests or events;</w:t>
      </w:r>
    </w:p>
    <w:p>
      <w:pPr>
        <w:bidi w:val="0"/>
        <w:rPr>
          <w:rFonts w:hint="eastAsia"/>
        </w:rPr>
      </w:pPr>
      <w:r>
        <w:rPr>
          <w:rFonts w:hint="eastAsia"/>
        </w:rPr>
        <w:t>Simpler packaging and deployment process;</w:t>
      </w:r>
    </w:p>
    <w:p>
      <w:pPr>
        <w:bidi w:val="0"/>
        <w:rPr>
          <w:rFonts w:hint="eastAsia"/>
        </w:rPr>
      </w:pPr>
      <w:r>
        <w:rPr>
          <w:rFonts w:hint="eastAsia"/>
        </w:rPr>
        <w:t>Shorten the release cycle;</w:t>
      </w:r>
    </w:p>
    <w:p>
      <w:pPr>
        <w:bidi w:val="0"/>
        <w:rPr>
          <w:rFonts w:hint="eastAsia"/>
        </w:rPr>
      </w:pPr>
      <w:r>
        <w:rPr>
          <w:rFonts w:hint="eastAsia"/>
        </w:rPr>
        <w:t>Out-of-the-box monitoring.</w:t>
      </w:r>
    </w:p>
    <w:p>
      <w:pPr>
        <w:bidi w:val="0"/>
        <w:rPr>
          <w:rFonts w:hint="eastAsia"/>
        </w:rPr>
      </w:pPr>
    </w:p>
    <w:p>
      <w:pPr>
        <w:bidi w:val="0"/>
        <w:rPr>
          <w:rFonts w:hint="eastAsia"/>
        </w:rPr>
      </w:pPr>
      <w:r>
        <w:rPr>
          <w:rFonts w:hint="eastAsia"/>
        </w:rPr>
        <w:t>Drawbacks:</w:t>
      </w:r>
    </w:p>
    <w:p>
      <w:pPr>
        <w:bidi w:val="0"/>
        <w:rPr>
          <w:rFonts w:hint="eastAsia"/>
        </w:rPr>
      </w:pPr>
      <w:r>
        <w:rPr>
          <w:rFonts w:hint="eastAsia"/>
        </w:rPr>
        <w:t>1. Problems caused by third-party API systems</w:t>
      </w:r>
    </w:p>
    <w:p>
      <w:pPr>
        <w:bidi w:val="0"/>
        <w:rPr>
          <w:rFonts w:hint="eastAsia"/>
        </w:rPr>
      </w:pPr>
      <w:r>
        <w:rPr>
          <w:rFonts w:hint="eastAsia"/>
        </w:rPr>
        <w:t>Vendor control, multi-tenant issues, vendor lock-in, and security flaws can all be caused by third-party APIs. Abandoning system control when implementing APIs may result in system downtime, forced API upgrades, missing features, unexpected restrictions, and cost changes. In addition, the multi-tenant problem also exists in other cloud computing frameworks.</w:t>
      </w:r>
    </w:p>
    <w:p>
      <w:pPr>
        <w:bidi w:val="0"/>
        <w:rPr>
          <w:rFonts w:hint="eastAsia"/>
        </w:rPr>
      </w:pPr>
      <w:r>
        <w:rPr>
          <w:rFonts w:hint="eastAsia"/>
        </w:rPr>
        <w:t>2. Missing operating tools</w:t>
      </w:r>
    </w:p>
    <w:p>
      <w:pPr>
        <w:bidi w:val="0"/>
        <w:rPr>
          <w:rFonts w:hint="eastAsia"/>
        </w:rPr>
      </w:pPr>
      <w:r>
        <w:rPr>
          <w:rFonts w:hint="eastAsia"/>
        </w:rPr>
        <w:t>Developers rely on vendors to provide debugging and monitoring tools. In general, the task of debugging a distributed system is very difficult, and usually requires access to a large number of related indicators to determine the root cause of the problem.</w:t>
      </w:r>
    </w:p>
    <w:p>
      <w:pPr>
        <w:bidi w:val="0"/>
        <w:rPr>
          <w:rFonts w:hint="eastAsia"/>
        </w:rPr>
      </w:pPr>
      <w:r>
        <w:rPr>
          <w:rFonts w:hint="eastAsia"/>
        </w:rPr>
        <w:t>3. The complexity of the architecture</w:t>
      </w:r>
    </w:p>
    <w:p>
      <w:pPr>
        <w:bidi w:val="0"/>
        <w:rPr>
          <w:rFonts w:hint="eastAsia"/>
        </w:rPr>
      </w:pPr>
      <w:r>
        <w:rPr>
          <w:rFonts w:hint="eastAsia"/>
        </w:rPr>
        <w:t>Developers usually spend a lot of time evaluating, implementing, and testing specific features before they can finally decide how these features should be subdivided. The number of functions involved in one application call operation should be balanced. Too many management functions will undoubtedly make the problem more complicated, and ignoring the granularity will eventually cause the microservices architecture to become a "mini overall" architecture.</w:t>
      </w:r>
    </w:p>
    <w:p>
      <w:pPr>
        <w:bidi w:val="0"/>
        <w:rPr>
          <w:rFonts w:hint="eastAsia"/>
        </w:rPr>
      </w:pPr>
      <w:r>
        <w:rPr>
          <w:rFonts w:hint="eastAsia"/>
        </w:rPr>
        <w:t>4. Difficulties in implementation</w:t>
      </w:r>
    </w:p>
    <w:p>
      <w:pPr>
        <w:bidi w:val="0"/>
        <w:rPr>
          <w:rFonts w:hint="eastAsia"/>
        </w:rPr>
      </w:pPr>
      <w:r>
        <w:rPr>
          <w:rFonts w:hint="eastAsia"/>
        </w:rPr>
        <w:t>It is very difficult to integrate and test serverless applications. Compared with other system organizations, the integration unit of serverless FaaS (that is, each function) is much smaller, so we need to integrate a large number of units to complete the test normally. In addition, there are some issues related to deployment, version control, and packaging. You may need to deploy a corresponding FaaS component for each function in the overall logic application. This means that you cannot deploy a group of functions in an atomic manner, and because there is no concept of versioned applications, atomic rollback cannot be achieved. In this case, you may need to close any event source that triggers the corresponding function, deploy the overall function group, and then restart the event source.</w:t>
      </w:r>
    </w:p>
    <w:p>
      <w:pPr>
        <w:bidi w:val="0"/>
        <w:rPr>
          <w:rFonts w:hint="eastAsia"/>
        </w:rPr>
      </w:pPr>
    </w:p>
    <w:p>
      <w:pPr>
        <w:bidi w:val="0"/>
        <w:rPr>
          <w:rFonts w:hint="eastAsia"/>
        </w:rPr>
      </w:pPr>
      <w:r>
        <w:rPr>
          <w:rFonts w:hint="eastAsia"/>
        </w:rPr>
        <w:t>(((</w:t>
      </w:r>
    </w:p>
    <w:p>
      <w:pPr>
        <w:bidi w:val="0"/>
        <w:rPr>
          <w:rFonts w:hint="eastAsia"/>
        </w:rPr>
      </w:pPr>
      <w:r>
        <w:rPr>
          <w:rFonts w:hint="eastAsia"/>
        </w:rPr>
        <w:t>Vendor lock-in</w:t>
      </w:r>
    </w:p>
    <w:p>
      <w:pPr>
        <w:bidi w:val="0"/>
        <w:rPr>
          <w:rFonts w:hint="eastAsia"/>
        </w:rPr>
      </w:pPr>
      <w:r>
        <w:rPr>
          <w:rFonts w:hint="eastAsia"/>
        </w:rPr>
        <w:t>When you let suppliers control your operations, you must play according to their rules. If you have set up the application on Lambda, porting the application to Azure is not an easy task. The same problem involves programming languages: now only Node.js and Python developers are free to choose existing serverless options.</w:t>
      </w:r>
    </w:p>
    <w:p>
      <w:pPr>
        <w:bidi w:val="0"/>
        <w:rPr>
          <w:rFonts w:hint="eastAsia"/>
        </w:rPr>
      </w:pPr>
      <w:r>
        <w:rPr>
          <w:rFonts w:hint="eastAsia"/>
        </w:rPr>
        <w:t>learning curve</w:t>
      </w:r>
    </w:p>
    <w:p>
      <w:pPr>
        <w:bidi w:val="0"/>
        <w:rPr>
          <w:rFonts w:hint="eastAsia"/>
        </w:rPr>
      </w:pPr>
      <w:r>
        <w:rPr>
          <w:rFonts w:hint="eastAsia"/>
        </w:rPr>
        <w:t>Despite comprehensive documentation and community resources, you may soon find that the learning curve of FaaS tools is very steep. In addition, in order to smoothly migrate to serverless, you may want to divide your "monster" into microservices, which is another complex task that needs to be solved. This is why it is best to get help from professionals who are experienced in serverless tools.</w:t>
      </w:r>
    </w:p>
    <w:p>
      <w:pPr>
        <w:bidi w:val="0"/>
        <w:rPr>
          <w:rFonts w:hint="eastAsia"/>
        </w:rPr>
      </w:pPr>
      <w:r>
        <w:rPr>
          <w:rFonts w:hint="eastAsia"/>
        </w:rPr>
        <w:t>Not suitable for long-term tasks</w:t>
      </w:r>
    </w:p>
    <w:p>
      <w:pPr>
        <w:bidi w:val="0"/>
        <w:rPr>
          <w:rFonts w:hint="eastAsia"/>
        </w:rPr>
      </w:pPr>
      <w:r>
        <w:rPr>
          <w:rFonts w:hint="eastAsia"/>
        </w:rPr>
        <w:t>Lambda gives you five minutes to execute the task. If it takes longer, you will have to call another function. Serverless is ideal for short real-time or near real-time processes such as sending emails. However, long-time operations (such as uploading video files) require additional FaaS functions, or a more suitable "server" architecture.</w:t>
      </w:r>
    </w:p>
    <w:p>
      <w:pPr>
        <w:bidi w:val="0"/>
        <w:rPr>
          <w:rFonts w:hint="eastAsia"/>
        </w:rPr>
      </w:pPr>
      <w:r>
        <w:rPr>
          <w:rFonts w:hint="eastAsia"/>
        </w:rPr>
        <w:t>；；；；；；；；；；；；；；；</w:t>
      </w:r>
    </w:p>
    <w:p>
      <w:pPr>
        <w:bidi w:val="0"/>
        <w:rPr>
          <w:rFonts w:hint="eastAsia"/>
        </w:rPr>
      </w:pPr>
      <w:r>
        <w:rPr>
          <w:rFonts w:hint="eastAsia"/>
        </w:rPr>
        <w:t>1: functional event-data injection</w:t>
      </w:r>
    </w:p>
    <w:p>
      <w:pPr>
        <w:bidi w:val="0"/>
        <w:rPr>
          <w:rFonts w:hint="eastAsia"/>
        </w:rPr>
      </w:pPr>
      <w:r>
        <w:rPr>
          <w:rFonts w:hint="eastAsia"/>
        </w:rPr>
        <w:t>Serverless technology can use data input from different event sources, and each event source has its own unique message format and encoding mechanism. These event messages may contain data input controlled by the attacker or untrusted, which need to be rigorously reviewed.</w:t>
      </w:r>
    </w:p>
    <w:p>
      <w:pPr>
        <w:bidi w:val="0"/>
        <w:rPr>
          <w:rFonts w:hint="eastAsia"/>
        </w:rPr>
      </w:pPr>
      <w:r>
        <w:rPr>
          <w:rFonts w:hint="eastAsia"/>
        </w:rPr>
        <w:t>2: Authentication failed</w:t>
      </w:r>
    </w:p>
    <w:p>
      <w:pPr>
        <w:bidi w:val="0"/>
        <w:rPr>
          <w:rFonts w:hint="eastAsia"/>
        </w:rPr>
      </w:pPr>
      <w:r>
        <w:rPr>
          <w:rFonts w:hint="eastAsia"/>
        </w:rPr>
        <w:t>Because serverless improves the system design for microservices, applications may contain dozens or even hundreds of functions. If it is not carried out carefully, errors will easily occur during the authentication process.</w:t>
      </w:r>
    </w:p>
    <w:p>
      <w:pPr>
        <w:bidi w:val="0"/>
        <w:rPr>
          <w:rFonts w:hint="eastAsia"/>
        </w:rPr>
      </w:pPr>
      <w:r>
        <w:rPr>
          <w:rFonts w:hint="eastAsia"/>
        </w:rPr>
        <w:t>3: Insecure serverless deployment configuration</w:t>
      </w:r>
    </w:p>
    <w:p>
      <w:pPr>
        <w:bidi w:val="0"/>
        <w:rPr>
          <w:rFonts w:hint="eastAsia"/>
        </w:rPr>
      </w:pPr>
      <w:r>
        <w:rPr>
          <w:rFonts w:hint="eastAsia"/>
        </w:rPr>
        <w:t>The cloud provider provides a lot of setting options, which can adjust the service according to specific needs. Setting out of the box is not necessarily the safest option. As more and more enterprise organizations migrate to the cloud, vulnerabilities in cloud configurations are becoming more common.</w:t>
      </w:r>
    </w:p>
    <w:p>
      <w:pPr>
        <w:bidi w:val="0"/>
        <w:rPr>
          <w:rFonts w:hint="eastAsia"/>
        </w:rPr>
      </w:pPr>
      <w:r>
        <w:rPr>
          <w:rFonts w:hint="eastAsia"/>
        </w:rPr>
        <w:t>4: Over-privileged functional permissions and roles</w:t>
      </w:r>
    </w:p>
    <w:p>
      <w:pPr>
        <w:bidi w:val="0"/>
        <w:rPr>
          <w:rFonts w:hint="eastAsia"/>
        </w:rPr>
      </w:pPr>
      <w:r>
        <w:rPr>
          <w:rFonts w:hint="eastAsia"/>
        </w:rPr>
        <w:t>Managing function permissions and roles is one of the most difficult security challenges that enterprise organizations face when deploying applications to the cloud. Sometimes developers want to take shortcuts and adopt a "take-all" permission model, which is very common.</w:t>
      </w:r>
    </w:p>
    <w:p>
      <w:pPr>
        <w:bidi w:val="0"/>
        <w:rPr>
          <w:rFonts w:hint="eastAsia"/>
        </w:rPr>
      </w:pPr>
      <w:r>
        <w:rPr>
          <w:rFonts w:hint="eastAsia"/>
        </w:rPr>
        <w:t>5: Insufficient function monitoring and recording function</w:t>
      </w:r>
    </w:p>
    <w:p>
      <w:pPr>
        <w:bidi w:val="0"/>
        <w:rPr>
          <w:rFonts w:hint="eastAsia"/>
        </w:rPr>
      </w:pPr>
      <w:r>
        <w:rPr>
          <w:rFonts w:hint="eastAsia"/>
        </w:rPr>
        <w:t>Although most cloud vendors provide very powerful logging functions, these logs are not necessarily suitable for providing complete security event audit trail functions at the application layer.</w:t>
      </w:r>
    </w:p>
    <w:p>
      <w:pPr>
        <w:bidi w:val="0"/>
        <w:rPr>
          <w:rFonts w:hint="eastAsia"/>
        </w:rPr>
      </w:pPr>
      <w:r>
        <w:rPr>
          <w:rFonts w:hint="eastAsia"/>
        </w:rPr>
        <w:t>6: Rely on unsafe third parties</w:t>
      </w:r>
    </w:p>
    <w:p>
      <w:pPr>
        <w:bidi w:val="0"/>
        <w:rPr>
          <w:rFonts w:hint="eastAsia"/>
        </w:rPr>
      </w:pPr>
      <w:r>
        <w:rPr>
          <w:rFonts w:hint="eastAsia"/>
        </w:rPr>
        <w:t>Although the insecurity of third-party libraries is not only a disadvantage of serverless technology, due to lack of application network and behavioral security control capabilities, malicious software packages detected in serverless environments are more complicated.</w:t>
      </w:r>
    </w:p>
    <w:p>
      <w:pPr>
        <w:bidi w:val="0"/>
        <w:rPr>
          <w:rFonts w:hint="eastAsia"/>
        </w:rPr>
      </w:pPr>
      <w:r>
        <w:rPr>
          <w:rFonts w:hint="eastAsia"/>
        </w:rPr>
        <w:t>7: Insecure application secret storage</w:t>
      </w:r>
    </w:p>
    <w:p>
      <w:pPr>
        <w:bidi w:val="0"/>
        <w:rPr>
          <w:rFonts w:hint="eastAsia"/>
        </w:rPr>
      </w:pPr>
      <w:r>
        <w:rPr>
          <w:rFonts w:hint="eastAsia"/>
        </w:rPr>
        <w:t>One of the most common problems with application secret storage is to simply save the secret information as a plain text file in a software project, or save the secret information as a plain text file as an environment variable.</w:t>
      </w:r>
    </w:p>
    <w:p>
      <w:pPr>
        <w:bidi w:val="0"/>
        <w:rPr>
          <w:rFonts w:hint="eastAsia"/>
        </w:rPr>
      </w:pPr>
      <w:r>
        <w:rPr>
          <w:rFonts w:hint="eastAsia"/>
        </w:rPr>
        <w:t>8: Denial of service and exhaustion of financial resources</w:t>
      </w:r>
    </w:p>
    <w:p>
      <w:pPr>
        <w:bidi w:val="0"/>
        <w:rPr>
          <w:rFonts w:hint="eastAsia"/>
        </w:rPr>
      </w:pPr>
      <w:r>
        <w:rPr>
          <w:rFonts w:hint="eastAsia"/>
        </w:rPr>
        <w:t>Serverless architecture has features such as automatic scalability and high availability, but, like any other type of application, serverless needs to adopt best practices and good design to avoid bottlenecks, it is critical.</w:t>
      </w:r>
    </w:p>
    <w:p>
      <w:pPr>
        <w:bidi w:val="0"/>
        <w:rPr>
          <w:rFonts w:hint="eastAsia"/>
        </w:rPr>
      </w:pPr>
      <w:r>
        <w:rPr>
          <w:rFonts w:hint="eastAsia"/>
        </w:rPr>
        <w:t>9: Serverless business logic operation</w:t>
      </w:r>
    </w:p>
    <w:p>
      <w:pPr>
        <w:bidi w:val="0"/>
        <w:rPr>
          <w:rFonts w:hint="eastAsia"/>
        </w:rPr>
      </w:pPr>
      <w:r>
        <w:rPr>
          <w:rFonts w:hint="eastAsia"/>
        </w:rPr>
        <w:t>Business logic operations are a common problem in many software. However, serverless applications are somewhat special. They are usually designed according to microservices. The various functions contained in them are linked together to form a logical whole. If executed improperly, the expected logic may be tampered by the attacker.</w:t>
      </w:r>
    </w:p>
    <w:p>
      <w:pPr>
        <w:bidi w:val="0"/>
        <w:rPr>
          <w:rFonts w:hint="eastAsia"/>
        </w:rPr>
      </w:pPr>
      <w:r>
        <w:rPr>
          <w:rFonts w:hint="eastAsia"/>
        </w:rPr>
        <w:t>10: Inappropriate exception handling and detailed error messages</w:t>
      </w:r>
    </w:p>
    <w:p>
      <w:pPr>
        <w:bidi w:val="0"/>
        <w:rPr>
          <w:rFonts w:hint="eastAsia"/>
        </w:rPr>
      </w:pPr>
      <w:r>
        <w:rPr>
          <w:rFonts w:hint="eastAsia"/>
        </w:rPr>
        <w:t>Compared with the debugging function of standard applications, the line-by-line debugging function of serverless applications is limited and more complicated. Therefore, very lengthy error messages often appear, which may lead to the leakage of sensitive data.</w:t>
      </w:r>
    </w:p>
    <w:p>
      <w:pPr>
        <w:bidi w:val="0"/>
        <w:rPr>
          <w:rFonts w:hint="eastAsia"/>
        </w:rPr>
      </w:pPr>
      <w:r>
        <w:rPr>
          <w:rFonts w:hint="eastAsia"/>
        </w:rPr>
        <w:t>11: Legacy / unused features and cloud resources</w:t>
      </w:r>
    </w:p>
    <w:p>
      <w:pPr>
        <w:bidi w:val="0"/>
        <w:rPr>
          <w:rFonts w:hint="eastAsia"/>
        </w:rPr>
      </w:pPr>
      <w:r>
        <w:rPr>
          <w:rFonts w:hint="eastAsia"/>
        </w:rPr>
        <w:t>Over time, serverless functions and related cloud resources may become obsolete and should be eliminated. Dealing with outdated components is to reduce unnecessary costs and eliminate the attack surface that can be avoided. Outdated serverless application components may be bad versions of serverless functions, unused cloud resources, unnecessary event sources, unused roles or identities, unused dependencies.</w:t>
      </w:r>
    </w:p>
    <w:p>
      <w:pPr>
        <w:bidi w:val="0"/>
        <w:rPr>
          <w:rFonts w:hint="eastAsia"/>
        </w:rPr>
      </w:pPr>
      <w:r>
        <w:rPr>
          <w:rFonts w:hint="eastAsia"/>
        </w:rPr>
        <w:t>12: Cross-execution data persistence</w:t>
      </w:r>
    </w:p>
    <w:p>
      <w:pPr>
        <w:bidi w:val="0"/>
        <w:rPr>
          <w:rFonts w:hint="eastAsia"/>
        </w:rPr>
      </w:pPr>
      <w:r>
        <w:rPr>
          <w:rFonts w:hint="eastAsia"/>
        </w:rPr>
        <w:t>The serverless platform provides application developers with local disk storage, environment variables, and memory to perform tasks. To enable serverless platforms to efficiently process new calls, cloud providers may reuse this execution environment in subsequent calls. If the serverless execution environment is repeatedly used for subsequent calls, belonging to different users or different sessions, then there is a possibility that sensitive data may be left over and sensitive data may leak.</w:t>
      </w:r>
    </w:p>
    <w:p>
      <w:pPr>
        <w:bidi w:val="0"/>
        <w:rPr>
          <w:rFonts w:hint="eastAsia"/>
        </w:rPr>
      </w:pPr>
      <w:r>
        <w:rPr>
          <w:rFonts w:hint="eastAsia"/>
        </w:rPr>
        <w:t>)))</w:t>
      </w:r>
    </w:p>
    <w:p>
      <w:pPr>
        <w:bidi w:val="0"/>
        <w:rPr>
          <w:rFonts w:hint="eastAsia"/>
        </w:rPr>
      </w:pPr>
    </w:p>
    <w:p>
      <w:pPr>
        <w:bidi w:val="0"/>
        <w:rPr>
          <w:rFonts w:hint="eastAsia"/>
        </w:rPr>
      </w:pPr>
      <w:r>
        <w:rPr>
          <w:rFonts w:hint="eastAsia"/>
        </w:rPr>
        <w:t>In summary, like any other technology, the disadvantages of serverless technology are as follows:</w:t>
      </w:r>
    </w:p>
    <w:p>
      <w:pPr>
        <w:bidi w:val="0"/>
        <w:rPr>
          <w:rFonts w:hint="eastAsia"/>
        </w:rPr>
      </w:pPr>
      <w:r>
        <w:rPr>
          <w:rFonts w:hint="eastAsia"/>
        </w:rPr>
        <w:t>Start delay</w:t>
      </w:r>
    </w:p>
    <w:p>
      <w:pPr>
        <w:bidi w:val="0"/>
        <w:rPr>
          <w:rFonts w:hint="eastAsia"/>
        </w:rPr>
      </w:pPr>
      <w:r>
        <w:rPr>
          <w:rFonts w:hint="eastAsia"/>
        </w:rPr>
        <w:t>Vendor lock-in, lack of control over server;</w:t>
      </w:r>
    </w:p>
    <w:p>
      <w:pPr>
        <w:bidi w:val="0"/>
        <w:rPr>
          <w:rFonts w:hint="eastAsia"/>
        </w:rPr>
      </w:pPr>
      <w:r>
        <w:rPr>
          <w:rFonts w:hint="eastAsia"/>
        </w:rPr>
        <w:t>Performance optimization is limited to the internal code;</w:t>
      </w:r>
    </w:p>
    <w:p>
      <w:pPr>
        <w:bidi w:val="0"/>
        <w:rPr>
          <w:rFonts w:hint="eastAsia"/>
        </w:rPr>
      </w:pPr>
      <w:r>
        <w:rPr>
          <w:rFonts w:hint="eastAsia"/>
        </w:rPr>
        <w:t>Execution time limit (AWS Lambda execution time limit is 15 minutes);</w:t>
      </w:r>
    </w:p>
    <w:p>
      <w:pPr>
        <w:bidi w:val="0"/>
        <w:rPr>
          <w:rFonts w:hint="eastAsia"/>
        </w:rPr>
      </w:pPr>
      <w:r>
        <w:rPr>
          <w:rFonts w:hint="eastAsia"/>
        </w:rPr>
        <w:t>Unpredictable costs;</w:t>
      </w:r>
    </w:p>
    <w:p>
      <w:pPr>
        <w:bidi w:val="0"/>
        <w:rPr>
          <w:rFonts w:hint="eastAsia"/>
        </w:rPr>
      </w:pPr>
      <w:r>
        <w:rPr>
          <w:rFonts w:hint="eastAsia"/>
        </w:rPr>
        <w:t>The development environment is different from the production environment;</w:t>
      </w:r>
    </w:p>
    <w:p>
      <w:pPr>
        <w:bidi w:val="0"/>
        <w:rPr>
          <w:rFonts w:hint="eastAsia"/>
        </w:rPr>
      </w:pPr>
      <w:r>
        <w:rPr>
          <w:rFonts w:hint="eastAsia"/>
        </w:rPr>
        <w:t>Testing and debugging are more complicated.</w:t>
      </w:r>
    </w:p>
    <w:p>
      <w:pPr>
        <w:bidi w:val="0"/>
        <w:rPr>
          <w:rFonts w:hint="eastAsia"/>
        </w:rPr>
      </w:pPr>
    </w:p>
    <w:p>
      <w:pPr>
        <w:bidi w:val="0"/>
        <w:rPr>
          <w:rFonts w:hint="eastAsia"/>
        </w:rPr>
      </w:pPr>
      <w:r>
        <w:rPr>
          <w:rFonts w:hint="eastAsia"/>
        </w:rPr>
        <w:t>Summary: Serverless architecture is an architectural style that uses FaaS to move business logic from long-running components to temporary functions. It can solve many architectural and operational problems and simplify the work of developers and operations personnel. Like other solutions, serverless architecture is not a panacea. It cannot directly replace existing components. Before deciding whether to adopt a serverless architecture, you need to analyze your own business and technical needs, and consider various advantages and disadvantages.</w:t>
      </w:r>
    </w:p>
    <w:p>
      <w:pPr>
        <w:rPr>
          <w:rFonts w:hint="eastAsia"/>
        </w:rPr>
      </w:pPr>
    </w:p>
    <w:p>
      <w:pPr>
        <w:pStyle w:val="4"/>
        <w:widowControl/>
        <w:rPr>
          <w:rFonts w:hint="default" w:ascii="Calibri Light" w:hAnsi="Calibri Light" w:eastAsia="宋体" w:cs="Times New Roman"/>
          <w:color w:val="1F4E79"/>
          <w:sz w:val="24"/>
          <w:szCs w:val="24"/>
        </w:rPr>
      </w:pPr>
      <w:bookmarkStart w:id="23" w:name="_Toc4984"/>
      <w:r>
        <w:rPr>
          <w:rFonts w:hint="eastAsia" w:ascii="Calibri Light" w:hAnsi="Calibri Light" w:eastAsia="宋体" w:cs="Times New Roman"/>
          <w:color w:val="1F4E79"/>
          <w:sz w:val="24"/>
          <w:szCs w:val="24"/>
        </w:rPr>
        <w:t>2.1.</w:t>
      </w:r>
      <w:r>
        <w:rPr>
          <w:rFonts w:hint="eastAsia" w:ascii="Calibri Light" w:hAnsi="Calibri Light" w:eastAsia="宋体" w:cs="Times New Roman"/>
          <w:color w:val="1F4E79"/>
          <w:sz w:val="24"/>
          <w:szCs w:val="24"/>
          <w:lang w:val="en-US" w:eastAsia="zh-CN"/>
        </w:rPr>
        <w:t>3</w:t>
      </w:r>
      <w:r>
        <w:rPr>
          <w:rFonts w:hint="eastAsia" w:ascii="Calibri Light" w:hAnsi="Calibri Light" w:eastAsia="宋体" w:cs="Times New Roman"/>
          <w:color w:val="1F4E79"/>
          <w:sz w:val="24"/>
          <w:szCs w:val="24"/>
        </w:rPr>
        <w:t xml:space="preserve"> </w:t>
      </w:r>
      <w:r>
        <w:rPr>
          <w:rFonts w:hint="eastAsia" w:ascii="Calibri Light" w:hAnsi="Calibri Light" w:eastAsia="宋体" w:cs="Times New Roman"/>
          <w:color w:val="1F4E79"/>
          <w:sz w:val="24"/>
          <w:szCs w:val="24"/>
          <w:lang w:val="en-US" w:eastAsia="zh-CN"/>
        </w:rPr>
        <w:t>R</w:t>
      </w:r>
      <w:r>
        <w:rPr>
          <w:rFonts w:hint="eastAsia" w:ascii="Calibri Light" w:hAnsi="Calibri Light" w:eastAsia="宋体" w:cs="Times New Roman"/>
          <w:color w:val="1F4E79"/>
          <w:sz w:val="24"/>
          <w:szCs w:val="24"/>
        </w:rPr>
        <w:t xml:space="preserve">elevance to </w:t>
      </w:r>
      <w:r>
        <w:rPr>
          <w:rFonts w:hint="eastAsia" w:ascii="Calibri Light" w:hAnsi="Calibri Light" w:eastAsia="宋体" w:cs="Times New Roman"/>
          <w:color w:val="1F4E79"/>
          <w:sz w:val="24"/>
          <w:szCs w:val="24"/>
          <w:lang w:val="en-US" w:eastAsia="zh-CN"/>
        </w:rPr>
        <w:t>W</w:t>
      </w:r>
      <w:r>
        <w:rPr>
          <w:rFonts w:hint="eastAsia" w:ascii="Calibri Light" w:hAnsi="Calibri Light" w:eastAsia="宋体" w:cs="Times New Roman"/>
          <w:color w:val="1F4E79"/>
          <w:sz w:val="24"/>
          <w:szCs w:val="24"/>
        </w:rPr>
        <w:t xml:space="preserve">eb </w:t>
      </w:r>
      <w:r>
        <w:rPr>
          <w:rFonts w:hint="eastAsia" w:ascii="Calibri Light" w:hAnsi="Calibri Light" w:eastAsia="宋体" w:cs="Times New Roman"/>
          <w:color w:val="1F4E79"/>
          <w:sz w:val="24"/>
          <w:szCs w:val="24"/>
          <w:lang w:val="en-US" w:eastAsia="zh-CN"/>
        </w:rPr>
        <w:t>H</w:t>
      </w:r>
      <w:r>
        <w:rPr>
          <w:rFonts w:hint="eastAsia" w:ascii="Calibri Light" w:hAnsi="Calibri Light" w:eastAsia="宋体" w:cs="Times New Roman"/>
          <w:color w:val="1F4E79"/>
          <w:sz w:val="24"/>
          <w:szCs w:val="24"/>
        </w:rPr>
        <w:t>osting</w:t>
      </w:r>
      <w:bookmarkEnd w:id="22"/>
      <w:bookmarkEnd w:id="23"/>
    </w:p>
    <w:p>
      <w:pPr>
        <w:bidi w:val="0"/>
        <w:rPr>
          <w:rFonts w:hint="eastAsia"/>
        </w:rPr>
      </w:pPr>
      <w:r>
        <w:rPr>
          <w:rFonts w:hint="eastAsia"/>
        </w:rPr>
        <w:t>In Chinese, web hosting (service) can be translated into: website hosting, hosting space, virtual hosting service. The providers of such services are called web hosts. The host here is similar to the meaning of "host, host, provide". When the user applies for registering the domain name, of course, they are preparing to design the web page. However, the web page needs the Host in one place. This place is generally a Web Server so that all visitors on the Internet can visit your website. If your ISP does not provide free storage space for you to store web pages, you may also feel that the ISP's free storage space function is insufficient (for example: CGI is not supported, PHP and PERL cannot be executed, no MySQL, etc ...), In this way, your website needs a web hosting service. The reason why people choose web hosting service is because they can quickly build their own website through the service, without having to care about server hardware, network bandwidth, hardware storage equipment, etc. The underlying infrastructure. The current web hosting is usually provided in the form of monthly rent and annual rent. With the advancement of technology, the host can even run the user to select the required CPU, memory, storage space, server bandwidth and other resources according to the access traffic. Further reduce the user's purchase cost.</w:t>
      </w:r>
    </w:p>
    <w:p>
      <w:pPr>
        <w:bidi w:val="0"/>
        <w:rPr>
          <w:rFonts w:hint="eastAsia"/>
        </w:rPr>
      </w:pPr>
      <w:r>
        <w:rPr>
          <w:rFonts w:hint="eastAsia"/>
        </w:rPr>
        <w:t>The virtual host is to divide a certain disk space on the network server for users to place sites, application components, etc., and provide the necessary site functions and data storage and transmission functions.</w:t>
      </w:r>
    </w:p>
    <w:p>
      <w:pPr>
        <w:bidi w:val="0"/>
        <w:rPr>
          <w:rFonts w:hint="eastAsia"/>
        </w:rPr>
      </w:pPr>
      <w:r>
        <w:rPr>
          <w:rFonts w:hint="eastAsia"/>
        </w:rPr>
        <w:t>Web hosting is commonly known as "web space". You can imagine that your website is a complete family. The house number of your home is convenient for others to find your home. The website also needs a "house number", called "domain name", commonly known as the URL. Your home needs a space to place your furniture, perhaps 80 square feet, or perhaps a larger 300 square feet. The same is true for the website, there needs to be a "virtual host", commonly known as space, used to place the content, pictures, sounds, and videos of the website you made.</w:t>
      </w:r>
    </w:p>
    <w:p>
      <w:pPr>
        <w:bidi w:val="0"/>
        <w:rPr>
          <w:rFonts w:hint="eastAsia"/>
        </w:rPr>
      </w:pPr>
      <w:r>
        <w:rPr>
          <w:rFonts w:hint="eastAsia"/>
        </w:rPr>
        <w:t>With "doorplate" and "space" in the website space, your website will be ready. Now, put your furniture (website content) into the space, and then tell your friends and contacts the "doorplate" of your website ( Domain name), others will be able to visit your website! The website space can be done by buying a server by yourself, but the cost is too high. This is usually only done by large companies or large websites. It takes tens of thousands to buy a common server, and dozens, hundreds, or even high-performance servers. Tens of millions of people must also be turned on 24 hours, and equipped with special personnel to take charge.</w:t>
      </w:r>
    </w:p>
    <w:p>
      <w:pPr>
        <w:bidi w:val="0"/>
        <w:rPr>
          <w:rFonts w:hint="eastAsia"/>
        </w:rPr>
      </w:pPr>
      <w:r>
        <w:rPr>
          <w:rFonts w:hint="eastAsia"/>
        </w:rPr>
        <w:t>The server refers to a computer software that manages resources and provides services to users, and is usually divided into a file server, a database server, and an application server. A computer or computer system running the above software is also called a server. Compared with ordinary PCs, servers require higher stability, security, and performance. Therefore, hardware such as CPUs, chipsets, memory, disk systems, and networks are different from ordinary PCs.</w:t>
      </w:r>
    </w:p>
    <w:p>
      <w:pPr>
        <w:bidi w:val="0"/>
        <w:rPr>
          <w:rFonts w:hint="eastAsia"/>
        </w:rPr>
      </w:pPr>
      <w:r>
        <w:rPr>
          <w:rFonts w:hint="eastAsia"/>
        </w:rPr>
        <w:t>The virtual host is divided from the server. The virtual host cannot be used as a server and does not have the complete functions of the server. The virtual host can realize some functions of the server, such as building a website and so on.</w:t>
      </w:r>
    </w:p>
    <w:p>
      <w:pPr>
        <w:bidi w:val="0"/>
        <w:rPr>
          <w:rFonts w:hint="eastAsia"/>
        </w:rPr>
      </w:pPr>
      <w:r>
        <w:rPr>
          <w:rFonts w:hint="eastAsia"/>
        </w:rPr>
        <w:t>The relationship between the virtual host and the server is that the virtual host is created from the server. According to the virtualization technology, a server can be divided into multiple virtual hosts.</w:t>
      </w:r>
    </w:p>
    <w:p>
      <w:pPr>
        <w:bidi w:val="0"/>
        <w:rPr>
          <w:rFonts w:hint="eastAsia"/>
        </w:rPr>
      </w:pPr>
    </w:p>
    <w:p>
      <w:pPr>
        <w:bidi w:val="0"/>
        <w:rPr>
          <w:rFonts w:hint="eastAsia"/>
        </w:rPr>
      </w:pPr>
      <w:r>
        <w:rPr>
          <w:rFonts w:hint="eastAsia"/>
        </w:rPr>
        <w:t>The virtual host has certain server functions, but cannot be used as a server, because the virtual host cannot use the complete server functions.</w:t>
      </w:r>
    </w:p>
    <w:p>
      <w:pPr>
        <w:bidi w:val="0"/>
        <w:rPr>
          <w:rFonts w:hint="eastAsia"/>
        </w:rPr>
      </w:pPr>
      <w:r>
        <w:rPr>
          <w:rFonts w:hint="eastAsia"/>
        </w:rPr>
        <w:t>The virtual host is mainly responsible for the web service functions of the server, such as building a website.</w:t>
      </w:r>
    </w:p>
    <w:p>
      <w:pPr>
        <w:bidi w:val="0"/>
        <w:rPr>
          <w:rFonts w:hint="eastAsia"/>
        </w:rPr>
      </w:pPr>
      <w:r>
        <w:rPr>
          <w:rFonts w:hint="eastAsia"/>
        </w:rPr>
        <w:t>Compared with the server, the virtual host has many advantages: high cost performance, simple use, convenient management, and cheap price.</w:t>
      </w:r>
    </w:p>
    <w:p>
      <w:pPr>
        <w:bidi w:val="0"/>
        <w:rPr>
          <w:rFonts w:hint="eastAsia"/>
        </w:rPr>
      </w:pPr>
      <w:r>
        <w:rPr>
          <w:rFonts w:hint="eastAsia"/>
        </w:rPr>
        <w:t>Virtual hosts can be easily managed and used by novices; the server requires certain professional knowledge.</w:t>
      </w:r>
    </w:p>
    <w:p>
      <w:pPr>
        <w:bidi w:val="0"/>
        <w:rPr>
          <w:rFonts w:hint="eastAsia"/>
        </w:rPr>
      </w:pPr>
      <w:r>
        <w:rPr>
          <w:rFonts w:hint="eastAsia"/>
        </w:rPr>
        <w:t>The server can set up the environment and install software by itself to meet various requirements; the virtual host can not change the environment and cannot install software, and can only use specific settings.</w:t>
      </w:r>
    </w:p>
    <w:p>
      <w:pPr>
        <w:bidi w:val="0"/>
        <w:rPr>
          <w:rFonts w:hint="eastAsia"/>
        </w:rPr>
      </w:pPr>
      <w:r>
        <w:rPr>
          <w:rFonts w:hint="eastAsia"/>
        </w:rPr>
        <w:t>The main differences between Serverless and Web Hosting are:</w:t>
      </w:r>
    </w:p>
    <w:p>
      <w:pPr>
        <w:bidi w:val="0"/>
        <w:rPr>
          <w:rFonts w:hint="eastAsia"/>
        </w:rPr>
      </w:pPr>
      <w:r>
        <w:rPr>
          <w:rFonts w:hint="eastAsia"/>
        </w:rPr>
        <w:t>Concept distinction: Cloud server is a simple, efficient, safe and reliable computing service with elastic and scalable processing capabilities, and its management method is simpler and more efficient than physical servers</w:t>
      </w:r>
    </w:p>
    <w:p>
      <w:pPr>
        <w:bidi w:val="0"/>
        <w:rPr>
          <w:rFonts w:hint="eastAsia"/>
        </w:rPr>
      </w:pPr>
      <w:r>
        <w:rPr>
          <w:rFonts w:hint="eastAsia"/>
        </w:rPr>
        <w:t>Concept distinction: Virtual hosting refers to allocating a certain amount of disk space on a network server. Users can rent this space to place sites and application components to provide necessary data storage and transmission functions. Also known as "web space"</w:t>
      </w:r>
    </w:p>
    <w:p>
      <w:pPr>
        <w:bidi w:val="0"/>
        <w:rPr>
          <w:rFonts w:hint="eastAsia"/>
        </w:rPr>
      </w:pPr>
      <w:r>
        <w:rPr>
          <w:rFonts w:hint="eastAsia"/>
        </w:rPr>
        <w:t>Operation method: The virtual host can be directly operated in the control panel. The cloud server needs to configure its own environment, mainly including the three core elements of computing, storage, and network.</w:t>
      </w:r>
    </w:p>
    <w:p>
      <w:pPr>
        <w:bidi w:val="0"/>
        <w:rPr>
          <w:rFonts w:hint="eastAsia"/>
        </w:rPr>
      </w:pPr>
      <w:r>
        <w:rPr>
          <w:rFonts w:hint="eastAsia"/>
        </w:rPr>
        <w:t>Core products: Cloud servers mainly include cloud server rental services for small and medium-sized users and high-end users, and elastic computing platform services for large and medium-sized Internet users, and virtual hosting is opened from the server. , A server can be divided into multiple virtual hosts.</w:t>
      </w:r>
    </w:p>
    <w:p>
      <w:pPr>
        <w:bidi w:val="0"/>
        <w:rPr>
          <w:rFonts w:hint="eastAsia"/>
        </w:rPr>
      </w:pPr>
      <w:r>
        <w:rPr>
          <w:rFonts w:hint="eastAsia"/>
        </w:rPr>
        <w:t>Permission settings: From the perspective of operation permissions, cloud server permissions will be more abundant, and the cloud server is equivalent to multiple server connections, with independent IP and bandwidth, you need to install an operating system to configure the operating environment.</w:t>
      </w:r>
    </w:p>
    <w:p>
      <w:pPr>
        <w:bidi w:val="0"/>
        <w:rPr>
          <w:rFonts w:hint="eastAsia"/>
          <w:lang w:val="en-US" w:eastAsia="zh-CN"/>
        </w:rPr>
      </w:pPr>
      <w:r>
        <w:rPr>
          <w:rFonts w:hint="eastAsia"/>
        </w:rPr>
        <w:t>Security: Cloud server is more secure than virtual host, because it has an independent operating system, and the system will automatically perform image backup to prevent downtime, more stable and safe</w:t>
      </w:r>
      <w:r>
        <w:rPr>
          <w:rFonts w:hint="eastAsia"/>
          <w:lang w:val="en-US" w:eastAsia="zh-CN"/>
        </w:rPr>
        <w:t>.</w:t>
      </w:r>
    </w:p>
    <w:p>
      <w:pPr>
        <w:rPr>
          <w:rFonts w:hint="eastAsia" w:eastAsia="宋体"/>
          <w:lang w:val="en-US" w:eastAsia="zh-CN"/>
        </w:rPr>
      </w:pPr>
    </w:p>
    <w:p>
      <w:pPr>
        <w:pStyle w:val="3"/>
        <w:rPr>
          <w:rFonts w:hint="eastAsia"/>
          <w:lang w:val="en-US" w:eastAsia="zh-CN"/>
        </w:rPr>
      </w:pPr>
      <w:bookmarkStart w:id="24" w:name="_Toc15766"/>
      <w:bookmarkStart w:id="25" w:name="_Toc17195"/>
      <w:r>
        <w:rPr>
          <w:rFonts w:hint="eastAsia"/>
          <w:lang w:val="en-US" w:eastAsia="zh-CN"/>
        </w:rPr>
        <w:t>2.2 Circuit Breaker Pattern</w:t>
      </w:r>
      <w:bookmarkEnd w:id="24"/>
      <w:bookmarkEnd w:id="25"/>
    </w:p>
    <w:p>
      <w:pPr>
        <w:pStyle w:val="4"/>
        <w:rPr>
          <w:rFonts w:hint="eastAsia"/>
          <w:lang w:val="en-US" w:eastAsia="zh-CN"/>
        </w:rPr>
      </w:pPr>
      <w:bookmarkStart w:id="26" w:name="_Toc24122"/>
      <w:bookmarkStart w:id="27" w:name="_Toc10712"/>
      <w:r>
        <w:rPr>
          <w:rFonts w:hint="eastAsia"/>
        </w:rPr>
        <w:t>2.</w:t>
      </w:r>
      <w:r>
        <w:rPr>
          <w:rFonts w:hint="eastAsia"/>
          <w:lang w:val="en-US" w:eastAsia="zh-CN"/>
        </w:rPr>
        <w:t>2</w:t>
      </w:r>
      <w:r>
        <w:rPr>
          <w:rFonts w:hint="eastAsia"/>
        </w:rPr>
        <w:t xml:space="preserve">.1 </w:t>
      </w:r>
      <w:r>
        <w:rPr>
          <w:rFonts w:hint="eastAsia"/>
          <w:lang w:val="en-US" w:eastAsia="zh-CN"/>
        </w:rPr>
        <w:t>Definition</w:t>
      </w:r>
      <w:bookmarkEnd w:id="26"/>
      <w:bookmarkEnd w:id="27"/>
    </w:p>
    <w:p>
      <w:pPr>
        <w:bidi w:val="0"/>
        <w:rPr>
          <w:rFonts w:hint="default"/>
          <w:lang w:val="en-US" w:eastAsia="zh-CN"/>
        </w:rPr>
      </w:pPr>
      <w:bookmarkStart w:id="28" w:name="_Toc24098"/>
      <w:r>
        <w:rPr>
          <w:rFonts w:hint="default"/>
          <w:lang w:val="en-US" w:eastAsia="zh-CN"/>
        </w:rPr>
        <w:t>Assuming that the service provider responds very slowly, the consumer ’s request thread to the provider will be waited until the service returns. In the high-concurrency and high-load scenario, if no processing is done, this problem is likely to cause all processing The thread requested by the user is exhausted and cannot respond to further requests from the user. If the service consumer is another service provider, then there may be a cascading reaction, causing other lower-level service consumers to be unavailable, and eventually an avalanche effect.</w:t>
      </w:r>
    </w:p>
    <w:p>
      <w:pPr>
        <w:bidi w:val="0"/>
        <w:rPr>
          <w:rFonts w:hint="default"/>
          <w:lang w:val="en-US" w:eastAsia="zh-CN"/>
        </w:rPr>
      </w:pPr>
      <w:r>
        <w:rPr>
          <w:rFonts w:hint="default"/>
          <w:lang w:val="en-US" w:eastAsia="zh-CN"/>
        </w:rPr>
        <w:t>At this time, the circuit breaker mode will appear. When the circuit breaker mode is similar to an electrical short circuit, it will trip. If the amount of current is too large, the circuit will be automatically disconnected to avoid heating the circuit and burning the circuit or electrical appliances.</w:t>
      </w:r>
    </w:p>
    <w:p>
      <w:pPr>
        <w:bidi w:val="0"/>
        <w:rPr>
          <w:rFonts w:hint="default"/>
          <w:lang w:val="en-US" w:eastAsia="zh-CN"/>
        </w:rPr>
      </w:pPr>
      <w:r>
        <w:rPr>
          <w:rFonts w:hint="default"/>
          <w:lang w:val="en-US" w:eastAsia="zh-CN"/>
        </w:rPr>
        <w:t>When there are a lot of timeouts on the dependent services, it doesn't make much sense to allow new requests to access, it will only consume the existing resources unnecessarily. For example, if we set the timeout to 1 second, if there are a large number of requests in a short period of time and no response is received within 1 second, it often means an exception. At this point, there is no need to allow more requests to access this dependency. We should use circuit breakers to avoid wasting resources.</w:t>
      </w:r>
    </w:p>
    <w:p>
      <w:pPr>
        <w:bidi w:val="0"/>
        <w:rPr>
          <w:rFonts w:hint="default"/>
          <w:lang w:val="en-US" w:eastAsia="zh-CN"/>
        </w:rPr>
      </w:pPr>
      <w:r>
        <w:rPr>
          <w:rFonts w:hint="default"/>
          <w:lang w:val="en-US" w:eastAsia="zh-CN"/>
        </w:rPr>
        <w:t>The circuit breaker can achieve rapid failure. If many similar errors are detected within a period of time, it will force its subsequent multiple calls to fail quickly, and no longer request the services it depends on, thus preventing the application from continuously trying to execute. The failed operation, so that the application can continue to execute without waiting for the error to be corrected. The circuit breaker mode can also enable the application to diagnose whether the error has been corrected, and if it has been corrected, the application will try to call the operation again.</w:t>
      </w:r>
    </w:p>
    <w:p>
      <w:pPr>
        <w:bidi w:val="0"/>
        <w:rPr>
          <w:rFonts w:hint="default"/>
          <w:lang w:val="en-US" w:eastAsia="zh-CN"/>
        </w:rPr>
      </w:pPr>
      <w:r>
        <w:rPr>
          <w:rFonts w:hint="default"/>
          <w:lang w:val="en-US" w:eastAsia="zh-CN"/>
        </w:rPr>
        <w:t>The circuit breaker mode is similar to an agent that is prone to erroneous operation. This kind of agent can record several errors in recent calls, and then decide to use the allow operation to continue, otherwise directly return an error.</w:t>
      </w:r>
    </w:p>
    <w:p>
      <w:pPr>
        <w:bidi w:val="0"/>
        <w:rPr>
          <w:rFonts w:hint="default"/>
          <w:lang w:val="en-US" w:eastAsia="zh-CN"/>
        </w:rPr>
      </w:pPr>
      <w:r>
        <w:rPr>
          <w:rFonts w:hint="default"/>
          <w:lang w:val="en-US" w:eastAsia="zh-CN"/>
        </w:rPr>
        <w:t>(((</w:t>
      </w:r>
    </w:p>
    <w:p>
      <w:pPr>
        <w:bidi w:val="0"/>
        <w:rPr>
          <w:rFonts w:hint="default"/>
          <w:lang w:val="en-US" w:eastAsia="zh-CN"/>
        </w:rPr>
      </w:pPr>
      <w:r>
        <w:rPr>
          <w:rFonts w:hint="default"/>
          <w:lang w:val="en-US" w:eastAsia="zh-CN"/>
        </w:rPr>
        <w:t>In a cloud or distributed system environment, any expression of consistency or reliability is a lie. We must assume that the behavior of microservices or the location of their servers will change frequently. As a result, components sometimes provide low-quality services or may even fail to provide them at all. Failure to deal with these microservices will result in failure of the entire system.</w:t>
      </w:r>
    </w:p>
    <w:p>
      <w:pPr>
        <w:bidi w:val="0"/>
        <w:rPr>
          <w:rFonts w:hint="default"/>
          <w:lang w:val="en-US" w:eastAsia="zh-CN"/>
        </w:rPr>
      </w:pPr>
      <w:r>
        <w:rPr>
          <w:rFonts w:hint="default"/>
          <w:lang w:val="en-US" w:eastAsia="zh-CN"/>
        </w:rPr>
        <w:t>Microservice failures may be transient failures: such as slow network connections, timeouts, and excessive use of resources that are temporarily unavailable; or failures that require longer time to correct in the event of unforeseen unexpected events.</w:t>
      </w:r>
    </w:p>
    <w:p>
      <w:pPr>
        <w:bidi w:val="0"/>
        <w:rPr>
          <w:rFonts w:hint="default"/>
          <w:lang w:val="en-US" w:eastAsia="zh-CN"/>
        </w:rPr>
      </w:pPr>
      <w:r>
        <w:rPr>
          <w:rFonts w:hint="default"/>
          <w:lang w:val="en-US" w:eastAsia="zh-CN"/>
        </w:rPr>
        <w:t>Fault tolerance of distributed services is a problem that must be considered. There are two common approaches:</w:t>
      </w:r>
    </w:p>
    <w:p>
      <w:pPr>
        <w:bidi w:val="0"/>
        <w:rPr>
          <w:rFonts w:hint="default"/>
          <w:lang w:val="en-US" w:eastAsia="zh-CN"/>
        </w:rPr>
      </w:pPr>
      <w:r>
        <w:rPr>
          <w:rFonts w:hint="default"/>
          <w:lang w:val="en-US" w:eastAsia="zh-CN"/>
        </w:rPr>
        <w:t>Retry mechanism: For the expected short-term failure problem, it can be solved through the retry mode.</w:t>
      </w:r>
    </w:p>
    <w:p>
      <w:pPr>
        <w:bidi w:val="0"/>
        <w:rPr>
          <w:rFonts w:hint="default"/>
          <w:lang w:val="en-US" w:eastAsia="zh-CN"/>
        </w:rPr>
      </w:pPr>
      <w:r>
        <w:rPr>
          <w:rFonts w:hint="default"/>
          <w:lang w:val="en-US" w:eastAsia="zh-CN"/>
        </w:rPr>
        <w:t>Circuit Breaker mode: The protected service is encapsulated in a circuit breaker object that can monitor the fault. When the fault reaches a certain threshold, the circuit breaker will trip, and all subsequent calls will not be sent to the protected service. The circuit breaker object Error returned. For failures that require a longer time to resolve, it does n’t make much sense to keep retrying. You can use the circuit breaker mode.</w:t>
      </w:r>
    </w:p>
    <w:p>
      <w:pPr>
        <w:bidi w:val="0"/>
        <w:rPr>
          <w:rFonts w:hint="default"/>
          <w:lang w:val="en-US" w:eastAsia="zh-CN"/>
        </w:rPr>
      </w:pPr>
      <w:r>
        <w:rPr>
          <w:rFonts w:hint="default"/>
          <w:lang w:val="en-US" w:eastAsia="zh-CN"/>
        </w:rPr>
        <w:t>)))</w:t>
      </w:r>
    </w:p>
    <w:p>
      <w:pPr>
        <w:bidi w:val="0"/>
        <w:rPr>
          <w:rFonts w:hint="default"/>
          <w:lang w:val="en-US" w:eastAsia="zh-CN"/>
        </w:rPr>
      </w:pPr>
      <w:r>
        <w:rPr>
          <w:rFonts w:hint="default"/>
          <w:lang w:val="en-US" w:eastAsia="zh-CN"/>
        </w:rPr>
        <w:t>In a distributed environment, especially in a distributed system with a microservice structure, it is very common for one software system to call another remote system. The callee of this remote call may be another process, or another host across the network. The biggest difference between this remote call and the internal call of the process is that the remote call may fail or hang. There is no response until it times out. Even worse, if there are multiple callers calling the same suspended service, then it is very likely that the timeout of a service quickly spread to the entire distributed system, causing a chain reaction, which consumes the entire A large number of resources in distributed systems. Eventually, the system may be paralyzed.</w:t>
      </w:r>
    </w:p>
    <w:p>
      <w:pPr>
        <w:bidi w:val="0"/>
        <w:rPr>
          <w:rFonts w:hint="default"/>
          <w:lang w:val="en-US" w:eastAsia="zh-CN"/>
        </w:rPr>
      </w:pPr>
      <w:r>
        <w:rPr>
          <w:rFonts w:hint="default"/>
          <w:lang w:val="en-US" w:eastAsia="zh-CN"/>
        </w:rPr>
        <w:t>The Circuit Breaker mode is to prevent disasters caused by this cascading chain reaction in distributed systems.</w:t>
      </w:r>
    </w:p>
    <w:p>
      <w:pPr>
        <w:bidi w:val="0"/>
        <w:rPr>
          <w:rFonts w:hint="default"/>
          <w:lang w:val="en-US" w:eastAsia="zh-CN"/>
        </w:rPr>
      </w:pPr>
      <w:r>
        <w:rPr>
          <w:rFonts w:hint="default"/>
          <w:lang w:val="en-US" w:eastAsia="zh-CN"/>
        </w:rPr>
        <w:t>Once a certain electrical appliance fails, the fuse of the circuit will blow to prevent disaster. The circuit breaker is similar to the fuse of the circuit. The implementation idea is very simple. You can encapsulate the remote service that needs to be protected and monitor the number of failures internally. Once the failure number reaches a certain threshold, all subsequent calls to the service, circuit breaker After interception, all errors are directly returned to the caller, instead of continuing to call the service that has a problem, so as to protect the caller, and the entire system will not have a waterfall-like chain reaction due to timeout.</w:t>
      </w:r>
    </w:p>
    <w:p>
      <w:pPr>
        <w:bidi w:val="0"/>
        <w:rPr>
          <w:rFonts w:hint="default"/>
          <w:lang w:val="en-US" w:eastAsia="zh-CN"/>
        </w:rPr>
      </w:pPr>
      <w:r>
        <w:rPr>
          <w:rFonts w:hint="default"/>
          <w:lang w:val="en-US" w:eastAsia="zh-CN"/>
        </w:rPr>
        <w:t>Basic Mode</w:t>
      </w:r>
    </w:p>
    <w:p>
      <w:pPr>
        <w:bidi w:val="0"/>
        <w:rPr>
          <w:rFonts w:hint="eastAsia"/>
          <w:lang w:eastAsia="zh-CN"/>
        </w:rPr>
      </w:pPr>
    </w:p>
    <w:p>
      <w:pPr>
        <w:bidi w:val="0"/>
        <w:rPr>
          <w:rFonts w:hint="eastAsia"/>
          <w:lang w:eastAsia="zh-CN"/>
        </w:rPr>
      </w:pPr>
      <w:r>
        <w:drawing>
          <wp:inline distT="0" distB="0" distL="114300" distR="114300">
            <wp:extent cx="5314950" cy="8401050"/>
            <wp:effectExtent l="0" t="0" r="0" b="0"/>
            <wp:docPr id="5"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descr="IMG_256"/>
                    <pic:cNvPicPr>
                      <a:picLocks noChangeAspect="1"/>
                    </pic:cNvPicPr>
                  </pic:nvPicPr>
                  <pic:blipFill>
                    <a:blip r:embed="rId15"/>
                    <a:stretch>
                      <a:fillRect/>
                    </a:stretch>
                  </pic:blipFill>
                  <pic:spPr>
                    <a:xfrm>
                      <a:off x="0" y="0"/>
                      <a:ext cx="5314950" cy="8401050"/>
                    </a:xfrm>
                    <a:prstGeom prst="rect">
                      <a:avLst/>
                    </a:prstGeom>
                    <a:noFill/>
                    <a:ln w="9525">
                      <a:noFill/>
                    </a:ln>
                  </pic:spPr>
                </pic:pic>
              </a:graphicData>
            </a:graphic>
          </wp:inline>
        </w:drawing>
      </w:r>
    </w:p>
    <w:p>
      <w:pPr>
        <w:bidi w:val="0"/>
        <w:rPr>
          <w:rFonts w:hint="eastAsia"/>
          <w:lang w:eastAsia="zh-CN"/>
        </w:rPr>
      </w:pPr>
      <w:r>
        <w:rPr>
          <w:rFonts w:hint="eastAsia"/>
          <w:lang w:eastAsia="zh-CN"/>
        </w:rPr>
        <w:t>The above figure is the structure of the circuit breaker (Curcuit Breaker), which has two basic states (close and open) and a basic trip action:</w:t>
      </w:r>
    </w:p>
    <w:p>
      <w:pPr>
        <w:bidi w:val="0"/>
        <w:rPr>
          <w:rFonts w:hint="eastAsia"/>
          <w:lang w:eastAsia="zh-CN"/>
        </w:rPr>
      </w:pPr>
      <w:r>
        <w:rPr>
          <w:rFonts w:hint="eastAsia"/>
          <w:lang w:eastAsia="zh-CN"/>
        </w:rPr>
        <w:t>In the close state, the service request initiated by the client to the supplier directly passes through the circuit breaker without hindrance, and the return value of the supplier is directly returned to the client by the circuit breaker.</w:t>
      </w:r>
    </w:p>
    <w:p>
      <w:pPr>
        <w:bidi w:val="0"/>
        <w:rPr>
          <w:rFonts w:hint="eastAsia"/>
          <w:lang w:eastAsia="zh-CN"/>
        </w:rPr>
      </w:pPr>
      <w:r>
        <w:rPr>
          <w:rFonts w:hint="eastAsia"/>
          <w:lang w:eastAsia="zh-CN"/>
        </w:rPr>
        <w:t>In the open state, after the service request initiated by the client to the supplier, the circuit breaker does not transfer the request to the supplier, but returns directly to the client. The path between the client and the supplier is broken</w:t>
      </w:r>
    </w:p>
    <w:p>
      <w:pPr>
        <w:bidi w:val="0"/>
        <w:rPr>
          <w:rFonts w:hint="eastAsia"/>
          <w:lang w:eastAsia="zh-CN"/>
        </w:rPr>
      </w:pPr>
      <w:r>
        <w:rPr>
          <w:rFonts w:hint="eastAsia"/>
          <w:lang w:eastAsia="zh-CN"/>
        </w:rPr>
        <w:t>trip: In the close state, if the supplier continues to time out and report an error, after the specified threshold is reached, the circuit breaker will trip, and then the circuit breaker state will go from close to open.</w:t>
      </w:r>
    </w:p>
    <w:p>
      <w:pPr>
        <w:bidi w:val="0"/>
      </w:pPr>
      <w:r>
        <w:rPr>
          <w:rFonts w:hint="eastAsia"/>
        </w:rPr>
        <w:t>2. Extended mode</w:t>
      </w:r>
    </w:p>
    <w:p>
      <w:pPr>
        <w:bidi w:val="0"/>
        <w:rPr>
          <w:rFonts w:hint="eastAsia"/>
          <w:lang w:eastAsia="zh-CN"/>
        </w:rPr>
      </w:pPr>
      <w:r>
        <w:drawing>
          <wp:inline distT="0" distB="0" distL="114300" distR="114300">
            <wp:extent cx="4286250" cy="3867150"/>
            <wp:effectExtent l="0" t="0" r="0" b="0"/>
            <wp:docPr id="6"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descr="IMG_256"/>
                    <pic:cNvPicPr>
                      <a:picLocks noChangeAspect="1"/>
                    </pic:cNvPicPr>
                  </pic:nvPicPr>
                  <pic:blipFill>
                    <a:blip r:embed="rId16"/>
                    <a:stretch>
                      <a:fillRect/>
                    </a:stretch>
                  </pic:blipFill>
                  <pic:spPr>
                    <a:xfrm>
                      <a:off x="0" y="0"/>
                      <a:ext cx="4286250" cy="3867150"/>
                    </a:xfrm>
                    <a:prstGeom prst="rect">
                      <a:avLst/>
                    </a:prstGeom>
                    <a:noFill/>
                    <a:ln w="9525">
                      <a:noFill/>
                    </a:ln>
                  </pic:spPr>
                </pic:pic>
              </a:graphicData>
            </a:graphic>
          </wp:inline>
        </w:drawing>
      </w:r>
    </w:p>
    <w:p>
      <w:pPr>
        <w:bidi w:val="0"/>
        <w:rPr>
          <w:rFonts w:hint="eastAsia"/>
          <w:lang w:eastAsia="zh-CN"/>
        </w:rPr>
      </w:pPr>
      <w:r>
        <w:rPr>
          <w:rFonts w:hint="eastAsia"/>
          <w:lang w:eastAsia="zh-CN"/>
        </w:rPr>
        <w:t>In the basic circuit breaker mode, it is guaranteed that the protection supplier will not be called when the circuit breaker is in the open state, but we need additional measures to reset the circuit breaker after the supplier resumes service. A feasible method is that the circuit breaker periodically detects whether the supplier's service is restored, and once restored, sets the status to close. The state of the circuit breaker when retrying is half-open.</w:t>
      </w:r>
    </w:p>
    <w:p>
      <w:pPr>
        <w:rPr>
          <w:rFonts w:hint="eastAsia"/>
          <w:lang w:eastAsia="zh-CN"/>
        </w:rPr>
      </w:pPr>
    </w:p>
    <w:p>
      <w:pPr>
        <w:pStyle w:val="4"/>
        <w:rPr>
          <w:rFonts w:hint="eastAsia" w:ascii="Calibri Light" w:hAnsi="Calibri Light" w:eastAsia="宋体" w:cs="Times New Roman"/>
          <w:color w:val="1F4E79"/>
          <w:sz w:val="24"/>
          <w:szCs w:val="24"/>
        </w:rPr>
      </w:pPr>
      <w:bookmarkStart w:id="29" w:name="_Toc2677"/>
      <w:r>
        <w:rPr>
          <w:rFonts w:hint="eastAsia"/>
        </w:rPr>
        <w:t>2.</w:t>
      </w:r>
      <w:r>
        <w:rPr>
          <w:rFonts w:hint="eastAsia"/>
          <w:lang w:val="en-US" w:eastAsia="zh-CN"/>
        </w:rPr>
        <w:t>2</w:t>
      </w:r>
      <w:r>
        <w:rPr>
          <w:rFonts w:hint="eastAsia"/>
        </w:rPr>
        <w:t>.2</w:t>
      </w:r>
      <w:r>
        <w:rPr>
          <w:rFonts w:hint="eastAsia"/>
          <w:lang w:val="en-US" w:eastAsia="zh-CN"/>
        </w:rPr>
        <w:t xml:space="preserve"> </w:t>
      </w:r>
      <w:bookmarkEnd w:id="28"/>
      <w:r>
        <w:rPr>
          <w:rFonts w:hint="eastAsia"/>
          <w:lang w:val="en-US" w:eastAsia="zh-CN"/>
        </w:rPr>
        <w:t>How to use it？</w:t>
      </w:r>
      <w:bookmarkEnd w:id="29"/>
      <w:bookmarkStart w:id="30" w:name="_Toc10276"/>
    </w:p>
    <w:p>
      <w:pPr>
        <w:bidi w:val="0"/>
        <w:rPr>
          <w:rFonts w:hint="eastAsia"/>
        </w:rPr>
      </w:pPr>
      <w:r>
        <w:rPr>
          <w:rFonts w:hint="eastAsia"/>
        </w:rPr>
        <w:t>Suitable for the circuit breaker mode: a supplier is generally very stable. If the time required for inspection and recovery is relatively long after a fault occurs, and usually cannot be repaired quickly in a short time, this service is more suitable for the circuit breaker mode. Otherwise, it may cause ping-pong effect.</w:t>
      </w:r>
    </w:p>
    <w:p>
      <w:pPr>
        <w:bidi w:val="0"/>
        <w:rPr>
          <w:rFonts w:hint="eastAsia"/>
        </w:rPr>
      </w:pPr>
      <w:r>
        <w:rPr>
          <w:rFonts w:hint="eastAsia"/>
        </w:rPr>
        <w:t>Not suitable for circuit breaker mode: In order to prevent an application from trying to call a remote service or access shared resources, if the operation is very likely to fail, this mode may not be suitable. For processing applications, access local dedicated resources, such as data structures in memory. In this environment, it is usually not suitable. The use of circuit breakers will only increase system overhead.</w:t>
      </w:r>
    </w:p>
    <w:p>
      <w:pPr>
        <w:bidi w:val="0"/>
        <w:rPr>
          <w:rFonts w:hint="eastAsia"/>
        </w:rPr>
      </w:pPr>
      <w:r>
        <w:rPr>
          <w:rFonts w:hint="eastAsia"/>
        </w:rPr>
        <w:t>When deciding how to implement this model, the following points should be considered:</w:t>
      </w:r>
    </w:p>
    <w:p>
      <w:pPr>
        <w:bidi w:val="0"/>
        <w:rPr>
          <w:rFonts w:hint="eastAsia"/>
        </w:rPr>
      </w:pPr>
      <w:r>
        <w:rPr>
          <w:rFonts w:hint="eastAsia"/>
        </w:rPr>
        <w:t>Exception handling: The application that invokes the operation through the circuit breaker must be able to handle exceptions that may be thrown when the operation is unavailable. This type of exception handling is unique to the application. For example, the application will temporarily downgrade its function, call an alternate operation to try the same task or get the same data, or notify the user of the exception to let it try again later.</w:t>
      </w:r>
    </w:p>
    <w:p>
      <w:pPr>
        <w:bidi w:val="0"/>
        <w:rPr>
          <w:rFonts w:hint="eastAsia"/>
        </w:rPr>
      </w:pPr>
      <w:r>
        <w:rPr>
          <w:rFonts w:hint="eastAsia"/>
        </w:rPr>
        <w:t>Exception type: A request may fail for various reasons, some of which may indicate that the severity of the failure is higher than other failures. For example, a request may fail due to a crash of a remote service that takes several minutes to recover, or it may fail due to a timeout caused by a temporary overload of the service. It is possible that the circuit breaker can check the type of abnormality that occurred and adjust the strategy according to the nature of these abnormalities. For example, the number of service timeout exceptions that cause the switch to the open state (trip) is much greater than the number of failures caused by the service being completely unavailable.</w:t>
      </w:r>
    </w:p>
    <w:p>
      <w:pPr>
        <w:bidi w:val="0"/>
        <w:rPr>
          <w:rFonts w:hint="eastAsia"/>
        </w:rPr>
      </w:pPr>
      <w:r>
        <w:rPr>
          <w:rFonts w:hint="eastAsia"/>
        </w:rPr>
        <w:t>Logging: A circuit breaker should log all failed requests (if possible, log all requests) to enable administrators to monitor the operational status of the protected operations it encapsulates.</w:t>
      </w:r>
    </w:p>
    <w:p>
      <w:pPr>
        <w:bidi w:val="0"/>
        <w:rPr>
          <w:rFonts w:hint="eastAsia"/>
        </w:rPr>
      </w:pPr>
      <w:r>
        <w:rPr>
          <w:rFonts w:hint="eastAsia"/>
        </w:rPr>
        <w:t>Recoverability: The circuit breaker should be configured in the recovery mode that best matches the protected operation. For example, if the circuit breaker is set for a long period of time in and out of the open state, it will return an error even if the underlying operational fault has been resolved. If the switch from the open state to the half-open state is too fast, the protected operation will be called again if the underlying operation failure is not resolved.</w:t>
      </w:r>
    </w:p>
    <w:p>
      <w:pPr>
        <w:bidi w:val="0"/>
        <w:rPr>
          <w:rFonts w:hint="eastAsia"/>
        </w:rPr>
      </w:pPr>
      <w:r>
        <w:rPr>
          <w:rFonts w:hint="eastAsia"/>
        </w:rPr>
        <w:t>Test failed operation: In the open state, the circuit breaker may not use a timer to determine when to switch to the half-open state, but periodically check the remote service or resource to determine whether it is already available again. This check may take the form of the last failed operation, or it may use a special operation provided by the remote service to test the health of the service.</w:t>
      </w:r>
    </w:p>
    <w:p>
      <w:pPr>
        <w:bidi w:val="0"/>
        <w:rPr>
          <w:rFonts w:hint="eastAsia"/>
        </w:rPr>
      </w:pPr>
      <w:r>
        <w:rPr>
          <w:rFonts w:hint="eastAsia"/>
        </w:rPr>
        <w:t>Manual reset: In a system, if the recovery time of a failed operation varies greatly, it may be beneficial to provide a manual reset option to enable the administrator to forcibly close the circuit breaker (and reset the fault counter). Similarly, if the protected operation is temporarily unavailable, the administrator can force the circuit breaker into the discharge state (and restart the timeout timer).</w:t>
      </w:r>
    </w:p>
    <w:p>
      <w:pPr>
        <w:bidi w:val="0"/>
        <w:rPr>
          <w:rFonts w:hint="eastAsia"/>
        </w:rPr>
      </w:pPr>
      <w:r>
        <w:rPr>
          <w:rFonts w:hint="eastAsia"/>
        </w:rPr>
        <w:t>Concurrency: The same circuit breaker can be accessed by a large number of concurrent instances of the application. The circuit breaker implementation should not block concurrent requests or add additional overhead to each request.</w:t>
      </w:r>
    </w:p>
    <w:p>
      <w:pPr>
        <w:bidi w:val="0"/>
        <w:rPr>
          <w:rFonts w:hint="eastAsia"/>
        </w:rPr>
      </w:pPr>
      <w:r>
        <w:rPr>
          <w:rFonts w:hint="eastAsia"/>
        </w:rPr>
        <w:t>Resource differentiation: When the circuit breaker uses a certain type of resources that may have multiple underlying independent data providers, special care needs to be taken. For example, a data store contains multiple partitions (shards), some partitions have temporary problems, and other partitions may be fully functional. If the error response in this scenario is a merged response, the application may still try to access some working partitions when some of the failed partitions are likely to block the entire request.</w:t>
      </w:r>
    </w:p>
    <w:p>
      <w:pPr>
        <w:bidi w:val="0"/>
        <w:rPr>
          <w:rFonts w:hint="eastAsia"/>
        </w:rPr>
      </w:pPr>
      <w:r>
        <w:rPr>
          <w:rFonts w:hint="eastAsia"/>
        </w:rPr>
        <w:t>Accelerated disconnection: Sometimes the failure response contains enough information for the circuit breaker implementation to determine that it should trip immediately and maintain the trip state for a minimum amount of time. For example, an error response from an overloaded shared resource may indicate that immediate retry is not recommended, and the application should retry after a few minutes. If a requested service is not available for a specific web server, it can return the "HTTP 503 Service Unavailable" response defined by the HTTP protocol. The response may contain additional information, such as the expected delay duration.</w:t>
      </w:r>
    </w:p>
    <w:p>
      <w:pPr>
        <w:bidi w:val="0"/>
        <w:rPr>
          <w:rFonts w:hint="eastAsia"/>
        </w:rPr>
      </w:pPr>
      <w:r>
        <w:rPr>
          <w:rFonts w:hint="eastAsia"/>
        </w:rPr>
        <w:t>Retry failed request: In the open state, the circuit breaker can not simply return failure quickly, but record the detailed information of each request and schedule a retry when the remote resource or service is available again.</w:t>
      </w:r>
    </w:p>
    <w:p>
      <w:pPr>
        <w:bidi w:val="0"/>
        <w:rPr>
          <w:rFonts w:hint="eastAsia"/>
        </w:rPr>
      </w:pPr>
      <w:r>
        <w:rPr>
          <w:rFonts w:hint="eastAsia"/>
        </w:rPr>
        <w:t>Inappropriate timeout for external services: When the timeout configured for external services is large, the circuit breaker may not be able to protect its faulty operation, and the threads in the circuit breaker will still block the external service before indicating the failure of the operation, and many other applications The instance will still view the service invocation via the circuit breaker.</w:t>
      </w:r>
    </w:p>
    <w:p>
      <w:pPr>
        <w:bidi w:val="0"/>
        <w:rPr>
          <w:rFonts w:hint="eastAsia"/>
        </w:rPr>
      </w:pPr>
      <w:r>
        <w:rPr>
          <w:rFonts w:hint="eastAsia"/>
        </w:rPr>
        <w:t>(((</w:t>
      </w:r>
    </w:p>
    <w:p>
      <w:pPr>
        <w:bidi w:val="0"/>
        <w:rPr>
          <w:rFonts w:hint="eastAsia"/>
        </w:rPr>
      </w:pPr>
      <w:r>
        <w:rPr>
          <w:rFonts w:hint="eastAsia"/>
        </w:rPr>
        <w:t>When deciding how to implement this model, the following points should be considered:</w:t>
      </w:r>
    </w:p>
    <w:p>
      <w:pPr>
        <w:bidi w:val="0"/>
        <w:rPr>
          <w:rFonts w:hint="eastAsia"/>
        </w:rPr>
      </w:pPr>
      <w:r>
        <w:rPr>
          <w:rFonts w:hint="eastAsia"/>
        </w:rPr>
        <w:t>• Exception handling. The application that invokes the operation through the circuit breaker must be prepared for merit. Assuming that the operation is unavailable, an exception can be thrown. In this way exception handling will be application specific. such as. An application can temporarily reduce its functionality. Call the replacement operation to try to run the same task or get the same data, or report the exception to the user and ask them to try again later.</w:t>
      </w:r>
    </w:p>
    <w:p>
      <w:pPr>
        <w:bidi w:val="0"/>
        <w:rPr>
          <w:rFonts w:hint="eastAsia"/>
        </w:rPr>
      </w:pPr>
      <w:r>
        <w:rPr>
          <w:rFonts w:hint="eastAsia"/>
        </w:rPr>
        <w:t>• Types of exceptions. There are many reasons why a request may fail, and some of them may indicate a more serious type of failure than others. For example, a request may fail because the remote service has collapsed and it may take several minutes to recover, or the failure may be due to a timeout period caused by the service being temporarily overloaded. A circuit breaker may be able to check the type of abnormality that has occurred. And adjust strategies according to the nature of these anomalies. For example, it may require a larger number of time-out exceptions than the open state of the circuit breaker compared to the number of failures because the service is completely unavailable.</w:t>
      </w:r>
    </w:p>
    <w:p>
      <w:pPr>
        <w:bidi w:val="0"/>
        <w:rPr>
          <w:rFonts w:hint="eastAsia"/>
        </w:rPr>
      </w:pPr>
      <w:r>
        <w:rPr>
          <w:rFonts w:hint="eastAsia"/>
        </w:rPr>
        <w:t>• Logging. A circuit breaker should record all failed requests (and possibly successful requests). So that the administrator can monitor the health of the operations it encapsulates.</w:t>
      </w:r>
    </w:p>
    <w:p>
      <w:pPr>
        <w:bidi w:val="0"/>
        <w:rPr>
          <w:rFonts w:hint="eastAsia"/>
        </w:rPr>
      </w:pPr>
      <w:r>
        <w:rPr>
          <w:rFonts w:hint="eastAsia"/>
        </w:rPr>
        <w:t>• Recoverability. You should configure the circuit breaker to match the protection operation possible recovery mode. For example, assuming that the circuit breaker remains open for a very long period of time, an abnormality may also occur. Even the cause of failure has long been resolved. Similarly, a circuit breaker can oscillate and reduce the application's response time, assuming it switches too quickly from the open state to the half-open state.</w:t>
      </w:r>
    </w:p>
    <w:p>
      <w:pPr>
        <w:bidi w:val="0"/>
        <w:rPr>
          <w:rFonts w:hint="eastAsia"/>
        </w:rPr>
      </w:pPr>
      <w:r>
        <w:rPr>
          <w:rFonts w:hint="eastAsia"/>
        </w:rPr>
        <w:t>• The operation that failed the test. In the open state, instead of using a timer to determine when to switch to the semi-open state, the circuit breaker can instead periodically check the remote service or resource to determine whether it has become available again. This ping can take the form of an attempt to cite an operation that has failed, and can also use a special operation provided by a remote service to specifically test the health of the service. The described health endpoint monitoring pattern described.</w:t>
      </w:r>
    </w:p>
    <w:p>
      <w:pPr>
        <w:bidi w:val="0"/>
        <w:rPr>
          <w:rFonts w:hint="eastAsia"/>
        </w:rPr>
      </w:pPr>
      <w:r>
        <w:rPr>
          <w:rFonts w:hint="eastAsia"/>
        </w:rPr>
        <w:t>• Manual override. In a system, it may be advantageous to assume that the recovery time for a failed operation is very variable. In order to provide a manual reset option, the administrator can forcibly close the circuit breaker (and reset the fault counter). the same. The administrator can force the circuit breaker into the open state (and start the timeout timer again), assuming that the protection action by the circuit breaker is temporarily unavailable.</w:t>
      </w:r>
    </w:p>
    <w:p>
      <w:pPr>
        <w:bidi w:val="0"/>
        <w:rPr>
          <w:rFonts w:hint="eastAsia"/>
        </w:rPr>
      </w:pPr>
      <w:r>
        <w:rPr>
          <w:rFonts w:hint="eastAsia"/>
        </w:rPr>
        <w:t>• Concurrency. The same circuit breaker can be accessed through a large number of parallel instances of applications. The implementation should not block concurrent requests or add excessive overhead to invoke the operation each time.</w:t>
      </w:r>
    </w:p>
    <w:p>
      <w:pPr>
        <w:bidi w:val="0"/>
        <w:rPr>
          <w:rFonts w:hint="eastAsia"/>
        </w:rPr>
      </w:pPr>
      <w:r>
        <w:rPr>
          <w:rFonts w:hint="eastAsia"/>
        </w:rPr>
        <w:t>• Resource differentiation. When using a single circuit breaker, a type of resource, assuming that there may be multiple potential independent suppliers to be careful. For example, in data storage. It contains multiple fragments, 1 fragment can be fully accessible, and one is experiencing a temporary problem. Assume that the error responses in these cases are combined into one. The application may try to access some fragments, even if the possibility of a problem is high. At the same time get other fragments. Even if it is possible to succeed, it may be blocked.</w:t>
      </w:r>
    </w:p>
    <w:p>
      <w:pPr>
        <w:bidi w:val="0"/>
        <w:rPr>
          <w:rFonts w:hint="eastAsia"/>
        </w:rPr>
      </w:pPr>
      <w:r>
        <w:rPr>
          <w:rFonts w:hint="eastAsia"/>
        </w:rPr>
        <w:t>• Accelerate open circuit. Sometimes the failure response can include enough information for the implementation of the circuit breaker to know that it should trip immediately and remain in the tripped state for the minimum amount of time. such as. An error response from this overloaded shared resource can indicate that it is not recommended when retrying immediately, and that the application should replace trying again in a few minutes.</w:t>
      </w:r>
    </w:p>
    <w:p>
      <w:pPr>
        <w:rPr>
          <w:rFonts w:hint="eastAsia"/>
        </w:rPr>
      </w:pPr>
    </w:p>
    <w:p>
      <w:pPr>
        <w:pStyle w:val="4"/>
        <w:widowControl/>
        <w:rPr>
          <w:rFonts w:hint="eastAsia" w:ascii="Calibri Light" w:hAnsi="Calibri Light" w:eastAsia="宋体" w:cs="Times New Roman"/>
          <w:color w:val="1F4E79"/>
          <w:sz w:val="24"/>
          <w:szCs w:val="24"/>
          <w:lang w:val="en-US" w:eastAsia="zh-CN"/>
        </w:rPr>
      </w:pPr>
      <w:bookmarkStart w:id="31" w:name="_Toc2280"/>
      <w:r>
        <w:rPr>
          <w:rFonts w:hint="eastAsia" w:ascii="Calibri Light" w:hAnsi="Calibri Light" w:eastAsia="宋体" w:cs="Times New Roman"/>
          <w:color w:val="1F4E79"/>
          <w:sz w:val="24"/>
          <w:szCs w:val="24"/>
        </w:rPr>
        <w:t>2.</w:t>
      </w:r>
      <w:r>
        <w:rPr>
          <w:rFonts w:hint="eastAsia" w:ascii="Calibri Light" w:hAnsi="Calibri Light" w:eastAsia="宋体" w:cs="Times New Roman"/>
          <w:color w:val="1F4E79"/>
          <w:sz w:val="24"/>
          <w:szCs w:val="24"/>
          <w:lang w:val="en-US" w:eastAsia="zh-CN"/>
        </w:rPr>
        <w:t>2</w:t>
      </w:r>
      <w:r>
        <w:rPr>
          <w:rFonts w:hint="eastAsia" w:ascii="Calibri Light" w:hAnsi="Calibri Light" w:eastAsia="宋体" w:cs="Times New Roman"/>
          <w:color w:val="1F4E79"/>
          <w:sz w:val="24"/>
          <w:szCs w:val="24"/>
        </w:rPr>
        <w:t>.</w:t>
      </w:r>
      <w:r>
        <w:rPr>
          <w:rFonts w:hint="eastAsia" w:ascii="Calibri Light" w:hAnsi="Calibri Light" w:eastAsia="宋体" w:cs="Times New Roman"/>
          <w:color w:val="1F4E79"/>
          <w:sz w:val="24"/>
          <w:szCs w:val="24"/>
          <w:lang w:val="en-US" w:eastAsia="zh-CN"/>
        </w:rPr>
        <w:t>3</w:t>
      </w:r>
      <w:r>
        <w:rPr>
          <w:rFonts w:hint="eastAsia" w:ascii="Calibri Light" w:hAnsi="Calibri Light" w:eastAsia="宋体" w:cs="Times New Roman"/>
          <w:color w:val="1F4E79"/>
          <w:sz w:val="24"/>
          <w:szCs w:val="24"/>
        </w:rPr>
        <w:t xml:space="preserve"> </w:t>
      </w:r>
      <w:r>
        <w:rPr>
          <w:rFonts w:hint="eastAsia" w:ascii="Calibri Light" w:hAnsi="Calibri Light" w:eastAsia="宋体" w:cs="Times New Roman"/>
          <w:color w:val="1F4E79"/>
          <w:sz w:val="24"/>
          <w:szCs w:val="24"/>
          <w:lang w:val="en-US" w:eastAsia="zh-CN"/>
        </w:rPr>
        <w:t>Using in Modern Web Development</w:t>
      </w:r>
      <w:bookmarkEnd w:id="30"/>
      <w:bookmarkEnd w:id="31"/>
      <w:bookmarkStart w:id="32" w:name="_Toc24417"/>
    </w:p>
    <w:p>
      <w:pPr>
        <w:bidi w:val="0"/>
      </w:pPr>
      <w:r>
        <w:rPr>
          <w:rFonts w:hint="eastAsia"/>
        </w:rPr>
        <w:t>Find the configuration of the circuit breaker in HystrixCommandProperties. Mainly these 4 parameters, you can click to see what they mean.</w:t>
      </w:r>
    </w:p>
    <w:p>
      <w:pPr>
        <w:bidi w:val="0"/>
        <w:rPr>
          <w:rFonts w:hint="eastAsia"/>
          <w:lang w:eastAsia="zh-CN"/>
        </w:rPr>
      </w:pPr>
      <w:r>
        <w:drawing>
          <wp:inline distT="0" distB="0" distL="114300" distR="114300">
            <wp:extent cx="5422265" cy="1143635"/>
            <wp:effectExtent l="0" t="0" r="6985" b="18415"/>
            <wp:docPr id="13"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1" descr="IMG_256"/>
                    <pic:cNvPicPr>
                      <a:picLocks noChangeAspect="1"/>
                    </pic:cNvPicPr>
                  </pic:nvPicPr>
                  <pic:blipFill>
                    <a:blip r:embed="rId17"/>
                    <a:stretch>
                      <a:fillRect/>
                    </a:stretch>
                  </pic:blipFill>
                  <pic:spPr>
                    <a:xfrm>
                      <a:off x="0" y="0"/>
                      <a:ext cx="5422265" cy="1143635"/>
                    </a:xfrm>
                    <a:prstGeom prst="rect">
                      <a:avLst/>
                    </a:prstGeom>
                    <a:noFill/>
                    <a:ln w="9525">
                      <a:noFill/>
                    </a:ln>
                  </pic:spPr>
                </pic:pic>
              </a:graphicData>
            </a:graphic>
          </wp:inline>
        </w:drawing>
      </w:r>
    </w:p>
    <w:p>
      <w:pPr>
        <w:bidi w:val="0"/>
      </w:pPr>
      <w:r>
        <w:rPr>
          <w:rFonts w:hint="eastAsia"/>
        </w:rPr>
        <w:t>Add a testHystrixCommand4 interface to order, and judge whether to call msg2 according to the passed number.</w:t>
      </w:r>
    </w:p>
    <w:p>
      <w:pPr>
        <w:bidi w:val="0"/>
        <w:rPr>
          <w:rFonts w:hint="eastAsia"/>
          <w:lang w:eastAsia="zh-CN"/>
        </w:rPr>
      </w:pPr>
      <w:r>
        <w:drawing>
          <wp:inline distT="0" distB="0" distL="114300" distR="114300">
            <wp:extent cx="5452745" cy="2174240"/>
            <wp:effectExtent l="0" t="0" r="14605" b="16510"/>
            <wp:docPr id="14" name="图片 1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2" descr="IMG_256"/>
                    <pic:cNvPicPr>
                      <a:picLocks noChangeAspect="1"/>
                    </pic:cNvPicPr>
                  </pic:nvPicPr>
                  <pic:blipFill>
                    <a:blip r:embed="rId18"/>
                    <a:stretch>
                      <a:fillRect/>
                    </a:stretch>
                  </pic:blipFill>
                  <pic:spPr>
                    <a:xfrm>
                      <a:off x="0" y="0"/>
                      <a:ext cx="5452745" cy="2174240"/>
                    </a:xfrm>
                    <a:prstGeom prst="rect">
                      <a:avLst/>
                    </a:prstGeom>
                    <a:noFill/>
                    <a:ln w="9525">
                      <a:noFill/>
                    </a:ln>
                  </pic:spPr>
                </pic:pic>
              </a:graphicData>
            </a:graphic>
          </wp:inline>
        </w:drawing>
      </w:r>
    </w:p>
    <w:p>
      <w:pPr>
        <w:bidi w:val="0"/>
        <w:rPr>
          <w:rFonts w:hint="eastAsia"/>
          <w:lang w:eastAsia="zh-CN"/>
        </w:rPr>
      </w:pPr>
      <w:r>
        <w:rPr>
          <w:rFonts w:hint="eastAsia"/>
          <w:lang w:eastAsia="zh-CN"/>
        </w:rPr>
        <w:t>Start services such as product and order, when the number is 1, because there is no timeout set here, calling msg2 will definitely fail.</w:t>
      </w:r>
    </w:p>
    <w:p>
      <w:pPr>
        <w:bidi w:val="0"/>
      </w:pPr>
      <w:r>
        <w:drawing>
          <wp:inline distT="0" distB="0" distL="114300" distR="114300">
            <wp:extent cx="4905375" cy="1419225"/>
            <wp:effectExtent l="0" t="0" r="9525" b="9525"/>
            <wp:docPr id="15" name="图片 1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3" descr="IMG_256"/>
                    <pic:cNvPicPr>
                      <a:picLocks noChangeAspect="1"/>
                    </pic:cNvPicPr>
                  </pic:nvPicPr>
                  <pic:blipFill>
                    <a:blip r:embed="rId19"/>
                    <a:stretch>
                      <a:fillRect/>
                    </a:stretch>
                  </pic:blipFill>
                  <pic:spPr>
                    <a:xfrm>
                      <a:off x="0" y="0"/>
                      <a:ext cx="4905375" cy="1419225"/>
                    </a:xfrm>
                    <a:prstGeom prst="rect">
                      <a:avLst/>
                    </a:prstGeom>
                    <a:noFill/>
                    <a:ln w="9525">
                      <a:noFill/>
                    </a:ln>
                  </pic:spPr>
                </pic:pic>
              </a:graphicData>
            </a:graphic>
          </wp:inline>
        </w:drawing>
      </w:r>
    </w:p>
    <w:p>
      <w:pPr>
        <w:bidi w:val="0"/>
      </w:pPr>
      <w:r>
        <w:rPr>
          <w:rFonts w:hint="eastAsia"/>
        </w:rPr>
        <w:t>When the number is 2, because the default timeout period is not exceeded, the request will succeed directly.</w:t>
      </w:r>
    </w:p>
    <w:p>
      <w:pPr>
        <w:bidi w:val="0"/>
      </w:pPr>
      <w:r>
        <w:drawing>
          <wp:inline distT="0" distB="0" distL="114300" distR="114300">
            <wp:extent cx="4819650" cy="1209675"/>
            <wp:effectExtent l="0" t="0" r="0" b="9525"/>
            <wp:docPr id="16" name="图片 1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4" descr="IMG_256"/>
                    <pic:cNvPicPr>
                      <a:picLocks noChangeAspect="1"/>
                    </pic:cNvPicPr>
                  </pic:nvPicPr>
                  <pic:blipFill>
                    <a:blip r:embed="rId20"/>
                    <a:stretch>
                      <a:fillRect/>
                    </a:stretch>
                  </pic:blipFill>
                  <pic:spPr>
                    <a:xfrm>
                      <a:off x="0" y="0"/>
                      <a:ext cx="4819650" cy="1209675"/>
                    </a:xfrm>
                    <a:prstGeom prst="rect">
                      <a:avLst/>
                    </a:prstGeom>
                    <a:noFill/>
                    <a:ln w="9525">
                      <a:noFill/>
                    </a:ln>
                  </pic:spPr>
                </pic:pic>
              </a:graphicData>
            </a:graphic>
          </wp:inline>
        </w:drawing>
      </w:r>
    </w:p>
    <w:p>
      <w:pPr>
        <w:bidi w:val="0"/>
      </w:pPr>
      <w:r>
        <w:rPr>
          <w:rFonts w:hint="eastAsia"/>
        </w:rPr>
        <w:t>At this time, if you frantically brush the number = 1, and then brush the number 2 again, you will find that the request with the number 2 will also fail.</w:t>
      </w:r>
    </w:p>
    <w:p>
      <w:pPr>
        <w:bidi w:val="0"/>
      </w:pPr>
      <w:r>
        <w:drawing>
          <wp:inline distT="0" distB="0" distL="114300" distR="114300">
            <wp:extent cx="4457700" cy="1171575"/>
            <wp:effectExtent l="0" t="0" r="0" b="9525"/>
            <wp:docPr id="17" name="图片 1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5" descr="IMG_256"/>
                    <pic:cNvPicPr>
                      <a:picLocks noChangeAspect="1"/>
                    </pic:cNvPicPr>
                  </pic:nvPicPr>
                  <pic:blipFill>
                    <a:blip r:embed="rId21"/>
                    <a:stretch>
                      <a:fillRect/>
                    </a:stretch>
                  </pic:blipFill>
                  <pic:spPr>
                    <a:xfrm>
                      <a:off x="0" y="0"/>
                      <a:ext cx="4457700" cy="1171575"/>
                    </a:xfrm>
                    <a:prstGeom prst="rect">
                      <a:avLst/>
                    </a:prstGeom>
                    <a:noFill/>
                    <a:ln w="9525">
                      <a:noFill/>
                    </a:ln>
                  </pic:spPr>
                </pic:pic>
              </a:graphicData>
            </a:graphic>
          </wp:inline>
        </w:drawing>
      </w:r>
    </w:p>
    <w:p>
      <w:pPr>
        <w:bidi w:val="0"/>
        <w:rPr>
          <w:rFonts w:hint="eastAsia"/>
          <w:lang w:eastAsia="zh-CN"/>
        </w:rPr>
      </w:pPr>
      <w:r>
        <w:rPr>
          <w:rFonts w:hint="eastAsia"/>
          <w:lang w:eastAsia="zh-CN"/>
        </w:rPr>
        <w:t>This is the protection function of the circuit breaker. When the number of failures of this interface reaches the number you set, it will trigger the downgrade of the service. After the time you set, the interface with number 2 returns to normal again.</w:t>
      </w:r>
    </w:p>
    <w:p>
      <w:pPr>
        <w:bidi w:val="0"/>
        <w:rPr>
          <w:rFonts w:hint="eastAsia"/>
          <w:lang w:eastAsia="zh-CN"/>
        </w:rPr>
      </w:pPr>
      <w:r>
        <w:rPr>
          <w:rFonts w:hint="eastAsia"/>
          <w:lang w:eastAsia="zh-CN"/>
        </w:rPr>
        <w:t>There are three states: closed, open, and half open.</w:t>
      </w:r>
    </w:p>
    <w:p>
      <w:pPr>
        <w:bidi w:val="0"/>
        <w:rPr>
          <w:rFonts w:hint="eastAsia"/>
          <w:lang w:eastAsia="zh-CN"/>
        </w:rPr>
      </w:pPr>
      <w:r>
        <w:rPr>
          <w:rFonts w:hint="eastAsia"/>
          <w:lang w:eastAsia="zh-CN"/>
        </w:rPr>
        <w:t>Closed is the closed state, that is, the service request is successful. When the request fails to an abnormal number of times, it will trigger a fuse and enter the open mode.</w:t>
      </w:r>
    </w:p>
    <w:p>
      <w:pPr>
        <w:bidi w:val="0"/>
        <w:rPr>
          <w:rFonts w:hint="eastAsia"/>
          <w:lang w:eastAsia="zh-CN"/>
        </w:rPr>
      </w:pPr>
      <w:r>
        <w:rPr>
          <w:rFonts w:hint="eastAsia"/>
          <w:lang w:eastAsia="zh-CN"/>
        </w:rPr>
        <w:t>Open is the open state. At this time, the service will directly return an error, but it involves a clock option. When the default clock reaches this time, it will enter the half open half-blown state.</w:t>
      </w:r>
    </w:p>
    <w:p>
      <w:pPr>
        <w:bidi w:val="0"/>
        <w:rPr>
          <w:rFonts w:hint="eastAsia"/>
          <w:lang w:eastAsia="zh-CN"/>
        </w:rPr>
      </w:pPr>
      <w:r>
        <w:rPr>
          <w:rFonts w:hint="eastAsia"/>
          <w:lang w:eastAsia="zh-CN"/>
        </w:rPr>
        <w:t>Half open half-blown state: If the call is successful or the success rate reaches a certain percentage, the service will be considered to be restored and enter the closed mode. Otherwise, the service is considered unsuccessful and it returns to the open state.</w:t>
      </w:r>
    </w:p>
    <w:p>
      <w:pPr>
        <w:bidi w:val="0"/>
        <w:rPr>
          <w:rFonts w:hint="eastAsia"/>
          <w:lang w:eastAsia="zh-CN"/>
        </w:rPr>
      </w:pPr>
      <w:r>
        <w:rPr>
          <w:rFonts w:hint="eastAsia"/>
          <w:lang w:eastAsia="zh-CN"/>
        </w:rPr>
        <w:t>@HystrixProperty (name = "circuitBreaker.enabled", value = "true"), // Set to open the fuse</w:t>
      </w:r>
    </w:p>
    <w:p>
      <w:pPr>
        <w:bidi w:val="0"/>
        <w:rPr>
          <w:rFonts w:hint="eastAsia"/>
          <w:lang w:eastAsia="zh-CN"/>
        </w:rPr>
      </w:pPr>
      <w:r>
        <w:rPr>
          <w:rFonts w:hint="eastAsia"/>
          <w:lang w:eastAsia="zh-CN"/>
        </w:rPr>
        <w:t>@HystrixProperty (name = "circuitBreaker.requestVolumeThreshold", value = "10"), // The error rate is calculated after the number of requests is reached</w:t>
      </w:r>
    </w:p>
    <w:p>
      <w:pPr>
        <w:bidi w:val="0"/>
        <w:rPr>
          <w:rFonts w:hint="eastAsia"/>
          <w:lang w:eastAsia="zh-CN"/>
        </w:rPr>
      </w:pPr>
      <w:r>
        <w:rPr>
          <w:rFonts w:hint="eastAsia"/>
          <w:lang w:eastAsia="zh-CN"/>
        </w:rPr>
        <w:t>@HystrixProperty (name = "circuitBreaker.errorThresholdPercentage", value = "40"), // The success rate exceeds this number means that the service is restored</w:t>
      </w:r>
    </w:p>
    <w:p>
      <w:pPr>
        <w:bidi w:val="0"/>
        <w:rPr>
          <w:rFonts w:hint="eastAsia"/>
          <w:lang w:eastAsia="zh-CN"/>
        </w:rPr>
      </w:pPr>
      <w:r>
        <w:rPr>
          <w:rFonts w:hint="eastAsia"/>
          <w:lang w:eastAsia="zh-CN"/>
        </w:rPr>
        <w:t>@HystrixProperty (name = "circuitBreaker.sleepWindowInMilliseconds", value = "10000"), // Fusing time, that is, setting a time window. When the number of failures reaches the fuse, it will enter this time window. At this time, the processing logic of the service degradation is returned by default. After this window time, the service will resume using the original processing logic. If the service is not restored, it will enter a new time. window.</w:t>
      </w:r>
    </w:p>
    <w:p>
      <w:pPr>
        <w:pStyle w:val="10"/>
        <w:keepNext w:val="0"/>
        <w:keepLines w:val="0"/>
        <w:widowControl/>
        <w:suppressLineNumbers w:val="0"/>
        <w:rPr>
          <w:rFonts w:hint="eastAsia" w:ascii="宋体" w:hAnsi="宋体" w:eastAsia="宋体" w:cs="宋体"/>
          <w:sz w:val="24"/>
          <w:szCs w:val="24"/>
          <w:lang w:val="en-US" w:eastAsia="zh-CN"/>
        </w:rPr>
      </w:pPr>
    </w:p>
    <w:p>
      <w:pPr>
        <w:pStyle w:val="2"/>
        <w:rPr>
          <w:rFonts w:hint="eastAsia"/>
        </w:rPr>
      </w:pPr>
      <w:bookmarkStart w:id="33" w:name="_Toc21021"/>
      <w:r>
        <w:rPr>
          <w:rFonts w:hint="eastAsia"/>
          <w:lang w:val="en-US" w:eastAsia="zh-CN"/>
        </w:rPr>
        <w:t>3</w:t>
      </w:r>
      <w:r>
        <w:t>. Reference List</w:t>
      </w:r>
      <w:bookmarkEnd w:id="32"/>
      <w:bookmarkEnd w:id="33"/>
    </w:p>
    <w:p>
      <w:pPr>
        <w:rPr>
          <w:rFonts w:hint="eastAsia"/>
        </w:rPr>
      </w:pPr>
    </w:p>
    <w:p>
      <w:pPr>
        <w:rPr>
          <w:rFonts w:hint="eastAsia"/>
        </w:rPr>
      </w:pPr>
      <w:r>
        <w:rPr>
          <w:rFonts w:hint="eastAsia"/>
        </w:rPr>
        <w:t>[1]Olinda Santin,Chris Jenkins,Hoa L. P. Nghiem,Gillian Prue,Joanne Reid,Lynne Lohfeld,Hien T. Ho. The development of a web‐based resource to provide information and psychosocial support to informal cancer carers in hospitals in Vietnam[J]. Psycho‐Oncology,2020,29(5).</w:t>
      </w:r>
    </w:p>
    <w:p>
      <w:pPr>
        <w:rPr>
          <w:rFonts w:hint="eastAsia"/>
        </w:rPr>
      </w:pPr>
    </w:p>
    <w:p>
      <w:pPr>
        <w:rPr>
          <w:rFonts w:hint="eastAsia"/>
        </w:rPr>
      </w:pPr>
      <w:r>
        <w:rPr>
          <w:rFonts w:hint="eastAsia"/>
        </w:rPr>
        <w:t>[2]. Internet and World Wide Web - Medical Internet Research; Researchers' Work from District General Hospital of Forde Focuses on Medical Internet Research (Rethinking Social Interaction: Empirical Model Development)[J]. Internet Weekly News,2020.</w:t>
      </w:r>
    </w:p>
    <w:p>
      <w:pPr>
        <w:rPr>
          <w:rFonts w:hint="eastAsia"/>
        </w:rPr>
      </w:pPr>
    </w:p>
    <w:p>
      <w:pPr>
        <w:rPr>
          <w:rFonts w:hint="eastAsia"/>
        </w:rPr>
      </w:pPr>
      <w:r>
        <w:rPr>
          <w:rFonts w:hint="eastAsia"/>
        </w:rPr>
        <w:t>[3]Sergio Trilles,Alberto González-Pérez,Joaquín Huerta. An IoT Platform Based on Microservices and Serverless Paradigms for Smart Farming Purposes[J]. Sensors,2020,20(8).</w:t>
      </w:r>
    </w:p>
    <w:p>
      <w:pPr>
        <w:rPr>
          <w:rFonts w:hint="eastAsia"/>
        </w:rPr>
      </w:pPr>
    </w:p>
    <w:p>
      <w:pPr>
        <w:rPr>
          <w:rFonts w:hint="eastAsia"/>
        </w:rPr>
      </w:pPr>
      <w:r>
        <w:rPr>
          <w:rFonts w:hint="eastAsia"/>
        </w:rPr>
        <w:t>[4]Jeongchul Kim,Kyungyong Lee. I/O resource isolation of public cloud serverless function runtimes for data-intensive applications[J]. Cluster Computing,2020(prepublish).</w:t>
      </w:r>
    </w:p>
    <w:p>
      <w:pPr>
        <w:rPr>
          <w:rFonts w:hint="eastAsia"/>
        </w:rPr>
      </w:pPr>
    </w:p>
    <w:p>
      <w:pPr>
        <w:rPr>
          <w:rFonts w:hint="eastAsia"/>
        </w:rPr>
      </w:pPr>
      <w:r>
        <w:rPr>
          <w:rFonts w:hint="eastAsia"/>
        </w:rPr>
        <w:t>[5]. Limelight Networks Inc.; Limelight Adds New Serverless Computing Capability to Leading Edge Services Platform[J]. Internet Weekly News,2020.</w:t>
      </w:r>
    </w:p>
    <w:p>
      <w:pPr>
        <w:rPr>
          <w:rFonts w:hint="eastAsia"/>
        </w:rPr>
      </w:pPr>
    </w:p>
    <w:p>
      <w:pPr>
        <w:rPr>
          <w:rFonts w:hint="eastAsia"/>
        </w:rPr>
      </w:pPr>
      <w:r>
        <w:rPr>
          <w:rFonts w:hint="eastAsia"/>
        </w:rPr>
        <w:t>[6]Enes Jonatan,ExpÃ³sito Roberto R.,TouriÃ±o Juan. Real-time resource scaling platform for Big Data workloads on serverless environments[J]. Future Generation Computer Systems,2020,105(C).</w:t>
      </w:r>
    </w:p>
    <w:p>
      <w:pPr>
        <w:rPr>
          <w:rFonts w:hint="eastAsia"/>
        </w:rPr>
      </w:pPr>
    </w:p>
    <w:p>
      <w:pPr>
        <w:rPr>
          <w:rFonts w:hint="eastAsia"/>
        </w:rPr>
      </w:pPr>
      <w:r>
        <w:rPr>
          <w:rFonts w:hint="eastAsia"/>
        </w:rPr>
        <w:t>[7]Bhagya Nathali Silva,Murad Khan,Kijun Han. Integration of Big Data analytics embedded smart city architecture with RESTful web of things for efficient service provision and energy management[J]. Future Generation Computer Systems,2020,107.</w:t>
      </w:r>
    </w:p>
    <w:p>
      <w:pPr>
        <w:rPr>
          <w:rFonts w:hint="eastAsia"/>
        </w:rPr>
      </w:pPr>
    </w:p>
    <w:p>
      <w:pPr>
        <w:rPr>
          <w:rFonts w:hint="eastAsia"/>
        </w:rPr>
      </w:pPr>
      <w:r>
        <w:rPr>
          <w:rFonts w:hint="eastAsia"/>
        </w:rPr>
        <w:t>[8]Diana M. Naranjo,Sebastián Risco,Carlos de Alfonso,Alfonso Pérez,Ignacio Blanquer,Germán Moltó. Accelerated serverless computing based on GPU virtualization[J]. Journal of Parallel and Distributed Computing,2020,139.</w:t>
      </w:r>
    </w:p>
    <w:p>
      <w:pPr>
        <w:rPr>
          <w:rFonts w:hint="eastAsia"/>
        </w:rPr>
      </w:pPr>
    </w:p>
    <w:p>
      <w:pPr>
        <w:rPr>
          <w:rFonts w:hint="eastAsia"/>
        </w:rPr>
      </w:pPr>
      <w:r>
        <w:rPr>
          <w:rFonts w:hint="eastAsia"/>
        </w:rPr>
        <w:t>[9]José Renato Villela Dantas,Pedro Porfirio Muniz Farias. An Architecture for Restful Web Service Discovery Using Semantic Interfaces[J]. International Journal on Semantic Web and Information Systems (IJSWIS),2020,16(1).</w:t>
      </w:r>
    </w:p>
    <w:p>
      <w:pPr>
        <w:rPr>
          <w:rFonts w:hint="eastAsia"/>
        </w:rPr>
      </w:pPr>
    </w:p>
    <w:p>
      <w:pPr>
        <w:rPr>
          <w:rFonts w:hint="eastAsia"/>
        </w:rPr>
      </w:pPr>
      <w:r>
        <w:rPr>
          <w:rFonts w:hint="eastAsia"/>
        </w:rPr>
        <w:t>[10]I. Pispidikis,E. Dimopoulou. CONCEPTUAL MODEL OF CITYGML RESTFUL WEB SERVICE[J]. ISPRS - International Archives of the Photogrammetry, Remote Sensing and Spatial Information Sciences,2019,XLII-4/W15.</w:t>
      </w:r>
    </w:p>
    <w:p>
      <w:pPr>
        <w:rPr>
          <w:rFonts w:hint="eastAsia"/>
        </w:rPr>
      </w:pPr>
    </w:p>
    <w:p>
      <w:pPr>
        <w:rPr>
          <w:rFonts w:hint="eastAsia"/>
        </w:rPr>
      </w:pPr>
      <w:r>
        <w:rPr>
          <w:rFonts w:hint="eastAsia"/>
        </w:rPr>
        <w:t>[11]Lee Benjamin D,Timony Michael A,Ruiz Pablo. DNAvisualization.org: a serverless web tool for DNA sequence visualization.[J]. Nucleic acids research,2019,47(W1).</w:t>
      </w:r>
    </w:p>
    <w:p>
      <w:pPr>
        <w:rPr>
          <w:rFonts w:hint="eastAsia"/>
        </w:rPr>
      </w:pPr>
    </w:p>
    <w:p>
      <w:pPr>
        <w:rPr>
          <w:rFonts w:hint="eastAsia"/>
        </w:rPr>
      </w:pPr>
      <w:r>
        <w:rPr>
          <w:rFonts w:hint="eastAsia"/>
        </w:rPr>
        <w:t>[12]Ahmed M. Eassa,Mohamed Elhoseny,Hazem M. El-Bakry,Ahmed S. Salama. NoSQL Injection Attack Detection in Web Applications Using RESTful Service[J]. Pleiades Publishing,2018,44(6).</w:t>
      </w:r>
    </w:p>
    <w:p>
      <w:pPr>
        <w:rPr>
          <w:rFonts w:hint="eastAsia"/>
        </w:rPr>
      </w:pPr>
    </w:p>
    <w:p>
      <w:pPr>
        <w:rPr>
          <w:rFonts w:hint="eastAsia"/>
        </w:rPr>
      </w:pPr>
      <w:r>
        <w:rPr>
          <w:rFonts w:hint="eastAsia"/>
        </w:rPr>
        <w:t>[13]Mohamed Ibrahim Beer,Mohd Fadzil Hassan. Adaptive security architecture for protecting RESTful web services in enterprise computing environment[J]. Service Oriented Computing and Applications,2018,12(2).</w:t>
      </w:r>
    </w:p>
    <w:p>
      <w:pPr>
        <w:rPr>
          <w:rFonts w:hint="eastAsia"/>
        </w:rPr>
      </w:pPr>
    </w:p>
    <w:p>
      <w:pPr>
        <w:rPr>
          <w:rFonts w:hint="eastAsia"/>
        </w:rPr>
      </w:pPr>
      <w:r>
        <w:rPr>
          <w:rFonts w:hint="eastAsia"/>
        </w:rPr>
        <w:t>[14]Yufeng Lu,Yi Su,Feifeng Wang. Partial Discharges Pattern Classification in High Voltage Circuit Breakers[J]. IOP Conference Series: Earth and Environmental Science,2018,153(4).</w:t>
      </w:r>
    </w:p>
    <w:p>
      <w:pPr>
        <w:rPr>
          <w:rFonts w:hint="eastAsia"/>
        </w:rPr>
      </w:pPr>
    </w:p>
    <w:p>
      <w:pPr>
        <w:rPr>
          <w:rFonts w:hint="eastAsia"/>
        </w:rPr>
      </w:pPr>
      <w:r>
        <w:rPr>
          <w:rFonts w:hint="eastAsia"/>
        </w:rPr>
        <w:t>[15]T Abdillah,R Dai,E Setiawan. Optimizing the Information Presentation on Mining Potential by using Web Services Technology with Restful Protocol[J]. IOP Conference Series: Materials Science and Engineering,2018,306(1).</w:t>
      </w:r>
    </w:p>
    <w:p>
      <w:pPr>
        <w:rPr>
          <w:rFonts w:hint="eastAsia"/>
        </w:rPr>
      </w:pPr>
    </w:p>
    <w:p>
      <w:pPr>
        <w:rPr>
          <w:rFonts w:hint="eastAsia"/>
        </w:rPr>
      </w:pPr>
      <w:r>
        <w:rPr>
          <w:rFonts w:hint="eastAsia"/>
        </w:rPr>
        <w:t>[16]Christoforos Zolotas,Themistoklis Diamantopoulos,Kyriakos C. Chatzidimitriou,Andreas L. Symeonidis. From requirements to source code: a Model-Driven Engineering approach for RESTful web services[J]. Automated Software Engineering,2017,24(4).</w:t>
      </w:r>
    </w:p>
    <w:p>
      <w:pPr>
        <w:rPr>
          <w:rFonts w:hint="eastAsia"/>
        </w:rPr>
      </w:pPr>
    </w:p>
    <w:p>
      <w:pPr>
        <w:rPr>
          <w:rFonts w:hint="eastAsia"/>
        </w:rPr>
      </w:pPr>
      <w:r>
        <w:rPr>
          <w:rFonts w:hint="eastAsia"/>
        </w:rPr>
        <w:t>[17]Fei Fan,Wei Wang. Pattern Recognition of Typical Incipient Mechanical Failures in Circuit Breakers[J]. Advanced Materials Research,2011,1261.</w:t>
      </w:r>
    </w:p>
    <w:p/>
    <w:sectPr>
      <w:footerReference r:id="rId3" w:type="default"/>
      <w:pgSz w:w="11906" w:h="16838"/>
      <w:pgMar w:top="1440" w:right="1440" w:bottom="1440" w:left="1440" w:header="708" w:footer="708" w:gutter="0"/>
      <w:pgNumType w:fmt="decimal"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Unicode MS">
    <w:altName w:val="Arial"/>
    <w:panose1 w:val="020B0604020202020204"/>
    <w:charset w:val="80"/>
    <w:family w:val="swiss"/>
    <w:pitch w:val="default"/>
    <w:sig w:usb0="00000000" w:usb1="00000000" w:usb2="0000003F" w:usb3="00000000" w:csb0="003F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CcNyfWwQIAANYFAAAOAAAAAAAA&#10;AAEAIAAAAB8BAABkcnMvZTJvRG9jLnhtbFBLBQYAAAAABgAGAFkBAABSBg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395B90E"/>
    <w:multiLevelType w:val="multilevel"/>
    <w:tmpl w:val="8395B90E"/>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0"/>
  <w:bordersDoNotSurroundHeader w:val="0"/>
  <w:bordersDoNotSurroundFooter w:val="0"/>
  <w:documentProtection w:enforcement="0"/>
  <w:defaultTabStop w:val="720"/>
  <w:displayHorizontalDrawingGridEvery w:val="0"/>
  <w:displayVerticalDrawingGridEvery w:val="2"/>
  <w:characterSpacingControl w:val="doNotCompress"/>
  <w:compat>
    <w:balanceSingleByteDoubleByteWidth/>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264E9F"/>
    <w:rsid w:val="005E2F5D"/>
    <w:rsid w:val="0067743C"/>
    <w:rsid w:val="0CB6244B"/>
    <w:rsid w:val="16301348"/>
    <w:rsid w:val="164529E2"/>
    <w:rsid w:val="1B2C1FAA"/>
    <w:rsid w:val="20511B13"/>
    <w:rsid w:val="2580330F"/>
    <w:rsid w:val="275E2560"/>
    <w:rsid w:val="278F371C"/>
    <w:rsid w:val="2DBC356E"/>
    <w:rsid w:val="3077149E"/>
    <w:rsid w:val="33F51DC0"/>
    <w:rsid w:val="38A63CA6"/>
    <w:rsid w:val="3A264B2E"/>
    <w:rsid w:val="3B3D2456"/>
    <w:rsid w:val="3B6357F0"/>
    <w:rsid w:val="3B904159"/>
    <w:rsid w:val="46BD05FF"/>
    <w:rsid w:val="59144EEA"/>
    <w:rsid w:val="5AD24547"/>
    <w:rsid w:val="5B706DB5"/>
    <w:rsid w:val="66540994"/>
    <w:rsid w:val="6CE375E9"/>
    <w:rsid w:val="6E0F3020"/>
    <w:rsid w:val="746B7496"/>
    <w:rsid w:val="74CC7A37"/>
    <w:rsid w:val="761C0577"/>
    <w:rsid w:val="7A265C41"/>
    <w:rsid w:val="7A535FF4"/>
    <w:rsid w:val="7AAC515C"/>
    <w:rsid w:val="7F943D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6"/>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qFormat/>
    <w:uiPriority w:val="39"/>
    <w:pPr>
      <w:ind w:left="840" w:leftChars="400"/>
    </w:pPr>
  </w:style>
  <w:style w:type="paragraph" w:styleId="6">
    <w:name w:val="footer"/>
    <w:basedOn w:val="1"/>
    <w:semiHidden/>
    <w:unhideWhenUsed/>
    <w:uiPriority w:val="99"/>
    <w:pPr>
      <w:tabs>
        <w:tab w:val="center" w:pos="4153"/>
        <w:tab w:val="right" w:pos="8306"/>
      </w:tabs>
      <w:snapToGrid w:val="0"/>
      <w:jc w:val="left"/>
    </w:pPr>
    <w:rPr>
      <w:sz w:val="18"/>
    </w:rPr>
  </w:style>
  <w:style w:type="paragraph" w:styleId="7">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semiHidden/>
    <w:unhideWhenUsed/>
    <w:uiPriority w:val="39"/>
  </w:style>
  <w:style w:type="paragraph" w:styleId="9">
    <w:name w:val="toc 2"/>
    <w:basedOn w:val="1"/>
    <w:next w:val="1"/>
    <w:semiHidden/>
    <w:unhideWhenUsed/>
    <w:qFormat/>
    <w:uiPriority w:val="39"/>
    <w:pPr>
      <w:ind w:left="420" w:leftChars="200"/>
    </w:pPr>
  </w:style>
  <w:style w:type="paragraph" w:styleId="10">
    <w:name w:val="Normal (Web)"/>
    <w:basedOn w:val="1"/>
    <w:qFormat/>
    <w:uiPriority w:val="0"/>
    <w:pPr>
      <w:spacing w:before="60" w:after="45"/>
    </w:pPr>
    <w:rPr>
      <w:rFonts w:ascii="Arial Unicode MS" w:hAnsi="Arial Unicode MS" w:eastAsia="Arial Unicode MS" w:cs="Arial Unicode MS"/>
    </w:rPr>
  </w:style>
  <w:style w:type="character" w:styleId="13">
    <w:name w:val="Hyperlink"/>
    <w:basedOn w:val="12"/>
    <w:semiHidden/>
    <w:unhideWhenUsed/>
    <w:qFormat/>
    <w:uiPriority w:val="99"/>
    <w:rPr>
      <w:color w:val="0000FF"/>
      <w:u w:val="single"/>
    </w:rPr>
  </w:style>
  <w:style w:type="character" w:customStyle="1" w:styleId="14">
    <w:name w:val="Heading 1 Char"/>
    <w:basedOn w:val="12"/>
    <w:link w:val="2"/>
    <w:uiPriority w:val="9"/>
    <w:rPr>
      <w:rFonts w:asciiTheme="majorHAnsi" w:hAnsiTheme="majorHAnsi" w:eastAsiaTheme="majorEastAsia" w:cstheme="majorBidi"/>
      <w:color w:val="2E75B6" w:themeColor="accent1" w:themeShade="BF"/>
      <w:sz w:val="32"/>
      <w:szCs w:val="32"/>
    </w:rPr>
  </w:style>
  <w:style w:type="character" w:customStyle="1" w:styleId="15">
    <w:name w:val="Heading 2 Char"/>
    <w:basedOn w:val="12"/>
    <w:link w:val="3"/>
    <w:qFormat/>
    <w:uiPriority w:val="9"/>
    <w:rPr>
      <w:rFonts w:asciiTheme="majorHAnsi" w:hAnsiTheme="majorHAnsi" w:eastAsiaTheme="majorEastAsia" w:cstheme="majorBidi"/>
      <w:color w:val="2E75B6" w:themeColor="accent1" w:themeShade="BF"/>
      <w:sz w:val="26"/>
      <w:szCs w:val="26"/>
    </w:rPr>
  </w:style>
  <w:style w:type="character" w:customStyle="1" w:styleId="16">
    <w:name w:val="Heading 3 Char"/>
    <w:basedOn w:val="12"/>
    <w:link w:val="4"/>
    <w:qFormat/>
    <w:uiPriority w:val="9"/>
    <w:rPr>
      <w:rFonts w:asciiTheme="majorHAnsi" w:hAnsiTheme="majorHAnsi" w:eastAsiaTheme="majorEastAsia" w:cstheme="majorBidi"/>
      <w:color w:val="1F4E79" w:themeColor="accent1" w:themeShade="80"/>
      <w:sz w:val="24"/>
      <w:szCs w:val="24"/>
    </w:rPr>
  </w:style>
  <w:style w:type="paragraph" w:customStyle="1" w:styleId="17">
    <w:name w:val="WPSOffice手动目录 1"/>
    <w:qFormat/>
    <w:uiPriority w:val="0"/>
    <w:pPr>
      <w:ind w:leftChars="0"/>
    </w:pPr>
    <w:rPr>
      <w:rFonts w:ascii="Times New Roman" w:hAnsi="Times New Roman" w:eastAsia="Times New Roman" w:cs="Times New Roman"/>
      <w:sz w:val="20"/>
      <w:szCs w:val="20"/>
    </w:rPr>
  </w:style>
  <w:style w:type="paragraph" w:customStyle="1" w:styleId="18">
    <w:name w:val="WPSOffice手动目录 2"/>
    <w:qFormat/>
    <w:uiPriority w:val="0"/>
    <w:pPr>
      <w:ind w:leftChars="200"/>
    </w:pPr>
    <w:rPr>
      <w:rFonts w:ascii="Times New Roman" w:hAnsi="Times New Roman" w:eastAsia="Times New Roman" w:cs="Times New Roman"/>
      <w:sz w:val="20"/>
      <w:szCs w:val="20"/>
    </w:rPr>
  </w:style>
  <w:style w:type="paragraph" w:customStyle="1" w:styleId="19">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4" Type="http://schemas.openxmlformats.org/officeDocument/2006/relationships/fontTable" Target="fontTable.xml"/><Relationship Id="rId23" Type="http://schemas.openxmlformats.org/officeDocument/2006/relationships/numbering" Target="numbering.xml"/><Relationship Id="rId22" Type="http://schemas.openxmlformats.org/officeDocument/2006/relationships/customXml" Target="../customXml/item1.xml"/><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jpe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88</Words>
  <Characters>502</Characters>
  <Lines>1</Lines>
  <Paragraphs>1</Paragraphs>
  <TotalTime>0</TotalTime>
  <ScaleCrop>false</ScaleCrop>
  <LinksUpToDate>false</LinksUpToDate>
  <CharactersWithSpaces>589</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2020-02-18T08:53:00Z</dcterms:created>
  <dc:creator>Sue Maw</dc:creator>
  <cp:lastModifiedBy>喳喳</cp:lastModifiedBy>
  <dcterms:modified xsi:type="dcterms:W3CDTF">2020-05-15T00:51:20Z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KSOProductBuildVer">
    <vt:lpwstr>2052-11.1.0.9584</vt:lpwstr>
  </property>
</Properties>
</file>