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415B0" w14:textId="457B6EC2" w:rsidR="0053156E" w:rsidRDefault="00E95A01">
      <w:pPr>
        <w:rPr>
          <w:lang w:val="en-GB"/>
        </w:rPr>
      </w:pPr>
      <w:r>
        <w:rPr>
          <w:lang w:val="en-GB"/>
        </w:rPr>
        <w:t>Student : Damian Golina</w:t>
      </w:r>
    </w:p>
    <w:p w14:paraId="5677EBB7" w14:textId="637539EC" w:rsidR="00E95A01" w:rsidRDefault="00E95A01">
      <w:pPr>
        <w:rPr>
          <w:lang w:val="en-GB"/>
        </w:rPr>
      </w:pPr>
      <w:r>
        <w:rPr>
          <w:lang w:val="en-GB"/>
        </w:rPr>
        <w:t>Student number : 2210589</w:t>
      </w:r>
    </w:p>
    <w:p w14:paraId="1FB3F5AA" w14:textId="77777777" w:rsidR="00D9329B" w:rsidRPr="008222B7" w:rsidRDefault="00D9329B" w:rsidP="00B531AD">
      <w:pPr>
        <w:rPr>
          <w:sz w:val="24"/>
          <w:szCs w:val="24"/>
          <w:lang w:val="en-GB"/>
        </w:rPr>
      </w:pPr>
    </w:p>
    <w:p w14:paraId="1DD4C313" w14:textId="379D80F4" w:rsidR="001B55B6" w:rsidRDefault="00130FD6" w:rsidP="00B531AD">
      <w:pPr>
        <w:rPr>
          <w:sz w:val="24"/>
          <w:szCs w:val="24"/>
          <w:lang w:val="en-GB"/>
        </w:rPr>
      </w:pPr>
      <w:r w:rsidRPr="00130FD6">
        <w:rPr>
          <w:sz w:val="24"/>
          <w:szCs w:val="24"/>
          <w:lang w:val="en-GB"/>
        </w:rPr>
        <w:t>Policing by consent is a principle that has been essential to the functioning of modern-day police services. The concept is rooted in the idea that the police should not only enforce the law but do so with the support and cooperation of the public they serve. This essay will examine the importance of policing by consent and the impact it has upon a modern-day police service.</w:t>
      </w:r>
      <w:r>
        <w:rPr>
          <w:sz w:val="24"/>
          <w:szCs w:val="24"/>
          <w:lang w:val="en-GB"/>
        </w:rPr>
        <w:t xml:space="preserve"> </w:t>
      </w:r>
      <w:r w:rsidRPr="00130FD6">
        <w:rPr>
          <w:sz w:val="24"/>
          <w:szCs w:val="24"/>
          <w:lang w:val="en-GB"/>
        </w:rPr>
        <w:t>Firstly, policing by consent is crucial to maintaining the legitimacy of the police force. The public expects the police to act in their interest and to be accountable for their actions. Without the trust and support of the public, the police cannot effectively perform their duties. By operating with the consent of the community, the police can ensure that they are seen as a legitimate authority and not simply as an oppressive force.</w:t>
      </w:r>
      <w:r>
        <w:rPr>
          <w:sz w:val="24"/>
          <w:szCs w:val="24"/>
          <w:lang w:val="en-GB"/>
        </w:rPr>
        <w:t xml:space="preserve"> </w:t>
      </w:r>
      <w:r w:rsidRPr="00130FD6">
        <w:rPr>
          <w:sz w:val="24"/>
          <w:szCs w:val="24"/>
          <w:lang w:val="en-GB"/>
        </w:rPr>
        <w:t>Secondly, policing by consent allows for a more effective use of resources. When the police have the support of the public, they can gather intelligence more easily and respond to incidents more quickly. This is because the public are more likely to report crimes, provide information and cooperate with police investigations. By working with the community, the police can be more proactive in preventing crime, which ultimately saves time, money, and resources in the long run.</w:t>
      </w:r>
      <w:r>
        <w:rPr>
          <w:sz w:val="24"/>
          <w:szCs w:val="24"/>
          <w:lang w:val="en-GB"/>
        </w:rPr>
        <w:t xml:space="preserve"> </w:t>
      </w:r>
      <w:r w:rsidRPr="00130FD6">
        <w:rPr>
          <w:sz w:val="24"/>
          <w:szCs w:val="24"/>
          <w:lang w:val="en-GB"/>
        </w:rPr>
        <w:t>Thirdly, policing by consent promotes community cohesion and reduces crime rates. When the police work with the community, they can build relationships and gain a better understanding of the needs and concerns of the local population. This can help to identify and address the root causes of crime, such as poverty, inequality, and social exclusion. By working to address these issues, the police can reduce crime rates and improve the quality of life for everyone in the community.</w:t>
      </w:r>
      <w:r>
        <w:rPr>
          <w:sz w:val="24"/>
          <w:szCs w:val="24"/>
          <w:lang w:val="en-GB"/>
        </w:rPr>
        <w:t xml:space="preserve"> </w:t>
      </w:r>
      <w:r w:rsidR="00A55DA7" w:rsidRPr="00A55DA7">
        <w:rPr>
          <w:sz w:val="24"/>
          <w:szCs w:val="24"/>
          <w:lang w:val="en-GB"/>
        </w:rPr>
        <w:t xml:space="preserve">The concept of policing by consent has its roots in the early history of policing in Britain. The first organized police force in Britain was created in 1829, with the establishment of the Metropolitan Police in London. The new police force was initially met with </w:t>
      </w:r>
      <w:proofErr w:type="spellStart"/>
      <w:r w:rsidR="00A55DA7" w:rsidRPr="00A55DA7">
        <w:rPr>
          <w:sz w:val="24"/>
          <w:szCs w:val="24"/>
          <w:lang w:val="en-GB"/>
        </w:rPr>
        <w:t>skepticism</w:t>
      </w:r>
      <w:proofErr w:type="spellEnd"/>
      <w:r w:rsidR="00A55DA7" w:rsidRPr="00A55DA7">
        <w:rPr>
          <w:sz w:val="24"/>
          <w:szCs w:val="24"/>
          <w:lang w:val="en-GB"/>
        </w:rPr>
        <w:t xml:space="preserve"> and hostility from the public, who saw it as an infringement on their civil liberties.</w:t>
      </w:r>
      <w:r w:rsidR="002E1A57">
        <w:rPr>
          <w:sz w:val="24"/>
          <w:szCs w:val="24"/>
          <w:lang w:val="en-GB"/>
        </w:rPr>
        <w:t xml:space="preserve"> </w:t>
      </w:r>
      <w:r w:rsidR="00A55DA7" w:rsidRPr="00A55DA7">
        <w:rPr>
          <w:sz w:val="24"/>
          <w:szCs w:val="24"/>
          <w:lang w:val="en-GB"/>
        </w:rPr>
        <w:t>To overcome this opposition, the police were instructed to operate on the principle of policing by consent. This meant that they had to act with the cooperation and support of the public, and that they were accountable to the communities they served.</w:t>
      </w:r>
      <w:r w:rsidR="002E1A57">
        <w:rPr>
          <w:sz w:val="24"/>
          <w:szCs w:val="24"/>
          <w:lang w:val="en-GB"/>
        </w:rPr>
        <w:t xml:space="preserve"> </w:t>
      </w:r>
      <w:r w:rsidR="00A55DA7" w:rsidRPr="00A55DA7">
        <w:rPr>
          <w:sz w:val="24"/>
          <w:szCs w:val="24"/>
          <w:lang w:val="en-GB"/>
        </w:rPr>
        <w:t>The idea of policing by consent was developed by Sir Robert Peel, who is often referred to as the father of modern policing. Peel recognized that the police could not function effectively without the support of the public, and that the police needed to operate in a way that was fair, impartial, and accountable.</w:t>
      </w:r>
      <w:r w:rsidR="002E1A57">
        <w:rPr>
          <w:sz w:val="24"/>
          <w:szCs w:val="24"/>
          <w:lang w:val="en-GB"/>
        </w:rPr>
        <w:t xml:space="preserve"> </w:t>
      </w:r>
      <w:r w:rsidR="00A55DA7" w:rsidRPr="00A55DA7">
        <w:rPr>
          <w:sz w:val="24"/>
          <w:szCs w:val="24"/>
          <w:lang w:val="en-GB"/>
        </w:rPr>
        <w:t>Peel's ideas about policing by consent were informed by the political and social changes that were taking place in Britain in the early 19th century. The Industrial Revolution had led to a rapid growth in urban populations, which had created new social and economic problems. Crime was seen as a major problem in the rapidly expanding cities, and there was a growing sense of insecurity and fear among the public.</w:t>
      </w:r>
      <w:r w:rsidR="00A55DA7">
        <w:rPr>
          <w:sz w:val="24"/>
          <w:szCs w:val="24"/>
          <w:lang w:val="en-GB"/>
        </w:rPr>
        <w:t xml:space="preserve"> </w:t>
      </w:r>
      <w:r w:rsidR="00A55DA7" w:rsidRPr="00A55DA7">
        <w:rPr>
          <w:sz w:val="24"/>
          <w:szCs w:val="24"/>
          <w:lang w:val="en-GB"/>
        </w:rPr>
        <w:t>Peel believed that the police could play a key role in addressing these social problems, but he recognized that they could not do so without the support of the public. He saw the police as an integral part of the community, and believed that they needed to work closely with the public to prevent crime and maintain order.</w:t>
      </w:r>
      <w:r w:rsidR="00A55DA7">
        <w:rPr>
          <w:sz w:val="24"/>
          <w:szCs w:val="24"/>
          <w:lang w:val="en-GB"/>
        </w:rPr>
        <w:t xml:space="preserve"> </w:t>
      </w:r>
      <w:r w:rsidR="00A55DA7" w:rsidRPr="00A55DA7">
        <w:rPr>
          <w:sz w:val="24"/>
          <w:szCs w:val="24"/>
          <w:lang w:val="en-GB"/>
        </w:rPr>
        <w:t xml:space="preserve">To achieve this, Peel established a set of principles that would guide the police in their work. These principles included the </w:t>
      </w:r>
      <w:r w:rsidR="00A55DA7" w:rsidRPr="00A55DA7">
        <w:rPr>
          <w:sz w:val="24"/>
          <w:szCs w:val="24"/>
          <w:lang w:val="en-GB"/>
        </w:rPr>
        <w:lastRenderedPageBreak/>
        <w:t xml:space="preserve">idea that the police should be impartial and operate without fear or </w:t>
      </w:r>
      <w:proofErr w:type="spellStart"/>
      <w:r w:rsidR="00A55DA7" w:rsidRPr="00A55DA7">
        <w:rPr>
          <w:sz w:val="24"/>
          <w:szCs w:val="24"/>
          <w:lang w:val="en-GB"/>
        </w:rPr>
        <w:t>favor</w:t>
      </w:r>
      <w:proofErr w:type="spellEnd"/>
      <w:r w:rsidR="00A55DA7" w:rsidRPr="00A55DA7">
        <w:rPr>
          <w:sz w:val="24"/>
          <w:szCs w:val="24"/>
          <w:lang w:val="en-GB"/>
        </w:rPr>
        <w:t>, that they should be accountable to the public, and that they should use force only as a last resort.</w:t>
      </w:r>
      <w:r w:rsidR="00A55DA7">
        <w:rPr>
          <w:sz w:val="24"/>
          <w:szCs w:val="24"/>
          <w:lang w:val="en-GB"/>
        </w:rPr>
        <w:t xml:space="preserve"> </w:t>
      </w:r>
      <w:r w:rsidR="00A55DA7" w:rsidRPr="00A55DA7">
        <w:rPr>
          <w:sz w:val="24"/>
          <w:szCs w:val="24"/>
          <w:lang w:val="en-GB"/>
        </w:rPr>
        <w:t>Peel's ideas about policing by consent were influential not just in Britain, but around the world. Many other countries, including the United States, Canada, and Australia, adopted similar principles in their own police forces.</w:t>
      </w:r>
      <w:r w:rsidR="00A55DA7">
        <w:rPr>
          <w:sz w:val="24"/>
          <w:szCs w:val="24"/>
          <w:lang w:val="en-GB"/>
        </w:rPr>
        <w:t xml:space="preserve"> </w:t>
      </w:r>
      <w:r w:rsidR="00A55DA7" w:rsidRPr="00A55DA7">
        <w:rPr>
          <w:sz w:val="24"/>
          <w:szCs w:val="24"/>
          <w:lang w:val="en-GB"/>
        </w:rPr>
        <w:t>Today, policing by consent remains a central principle of modern policing. It is seen as an essential part of maintaining the legitimacy of the police and building strong relationships with the communities they serve.</w:t>
      </w:r>
      <w:r w:rsidR="00A55DA7">
        <w:rPr>
          <w:sz w:val="24"/>
          <w:szCs w:val="24"/>
          <w:lang w:val="en-GB"/>
        </w:rPr>
        <w:t xml:space="preserve"> T</w:t>
      </w:r>
      <w:r w:rsidR="001B55B6" w:rsidRPr="008222B7">
        <w:rPr>
          <w:sz w:val="24"/>
          <w:szCs w:val="24"/>
          <w:lang w:val="en-GB"/>
        </w:rPr>
        <w:t>he principles of policing by consent are based on the idea that the police should work with the community to prevent crime and protect the public. The police should operate with fairness, impartiality, and accountability. They should treat everyone with respect, regardless of their background, and act in the best interests of the community they serve.</w:t>
      </w:r>
      <w:r w:rsidR="000C37F2" w:rsidRPr="008222B7">
        <w:rPr>
          <w:sz w:val="24"/>
          <w:szCs w:val="24"/>
          <w:lang w:val="en-GB"/>
        </w:rPr>
        <w:t xml:space="preserve"> </w:t>
      </w:r>
      <w:r w:rsidR="001B55B6" w:rsidRPr="008222B7">
        <w:rPr>
          <w:sz w:val="24"/>
          <w:szCs w:val="24"/>
          <w:lang w:val="en-GB"/>
        </w:rPr>
        <w:t>The principles of policing by consent also include the idea that the police should be visible and accessible to the public. They should engage with the community, build relationships, and gain a better understanding of their needs and concerns. By doing so, the police can work to prevent crime and address the root causes of social problems.</w:t>
      </w:r>
      <w:r w:rsidR="000C37F2" w:rsidRPr="008222B7">
        <w:rPr>
          <w:sz w:val="24"/>
          <w:szCs w:val="24"/>
          <w:lang w:val="en-GB"/>
        </w:rPr>
        <w:t xml:space="preserve"> </w:t>
      </w:r>
      <w:r w:rsidR="001B55B6" w:rsidRPr="008222B7">
        <w:rPr>
          <w:sz w:val="24"/>
          <w:szCs w:val="24"/>
          <w:lang w:val="en-GB"/>
        </w:rPr>
        <w:t>Benefits of Policing by Consent</w:t>
      </w:r>
      <w:r w:rsidR="000C37F2" w:rsidRPr="008222B7">
        <w:rPr>
          <w:sz w:val="24"/>
          <w:szCs w:val="24"/>
          <w:lang w:val="en-GB"/>
        </w:rPr>
        <w:t xml:space="preserve">. </w:t>
      </w:r>
      <w:r w:rsidR="001B55B6" w:rsidRPr="008222B7">
        <w:rPr>
          <w:sz w:val="24"/>
          <w:szCs w:val="24"/>
          <w:lang w:val="en-GB"/>
        </w:rPr>
        <w:t>There are several benefits to policing by consent. First, it helps to maintain the legitimacy of the police force. When the police operate with the support of the community, they are seen as a legitimate authority and not simply as an oppressive force. This legitimacy is crucial to the effectiveness of the police force, as it allows them to gather intelligence more easily and respond to incidents more quickly.</w:t>
      </w:r>
      <w:r w:rsidR="000C37F2" w:rsidRPr="008222B7">
        <w:rPr>
          <w:sz w:val="24"/>
          <w:szCs w:val="24"/>
          <w:lang w:val="en-GB"/>
        </w:rPr>
        <w:t xml:space="preserve"> </w:t>
      </w:r>
      <w:r w:rsidR="001B55B6" w:rsidRPr="008222B7">
        <w:rPr>
          <w:sz w:val="24"/>
          <w:szCs w:val="24"/>
          <w:lang w:val="en-GB"/>
        </w:rPr>
        <w:t>Second, policing by consent allows for a more effective use of resources. When the police have the support of the public, they can gather intelligence more easily and respond to incidents more quickly. This is because the public is more likely to report crimes, provide information, and cooperate with police investigations. By working with the community, the police can be more proactive in preventing crime, which ultimately saves time, money, and resources in the long run.</w:t>
      </w:r>
      <w:r w:rsidR="000C37F2" w:rsidRPr="008222B7">
        <w:rPr>
          <w:sz w:val="24"/>
          <w:szCs w:val="24"/>
          <w:lang w:val="en-GB"/>
        </w:rPr>
        <w:t xml:space="preserve"> </w:t>
      </w:r>
      <w:r w:rsidR="001B55B6" w:rsidRPr="008222B7">
        <w:rPr>
          <w:sz w:val="24"/>
          <w:szCs w:val="24"/>
          <w:lang w:val="en-GB"/>
        </w:rPr>
        <w:t>Third, policing by consent promotes community cohesion and reduces crime rates. When the police work with the community, they can build relationships and gain a better understanding of the needs and concerns of the local population. This can help to identify and address the root causes of crime, such as poverty, inequality, and social exclusion. By working to address these issues, the police can reduce crime rates and improve the quality of life for everyone in the community.</w:t>
      </w:r>
      <w:r w:rsidR="000C37F2" w:rsidRPr="008222B7">
        <w:rPr>
          <w:sz w:val="24"/>
          <w:szCs w:val="24"/>
          <w:lang w:val="en-GB"/>
        </w:rPr>
        <w:t xml:space="preserve"> </w:t>
      </w:r>
      <w:r w:rsidR="001B55B6" w:rsidRPr="008222B7">
        <w:rPr>
          <w:sz w:val="24"/>
          <w:szCs w:val="24"/>
          <w:lang w:val="en-GB"/>
        </w:rPr>
        <w:t>Challenges of Policing by Consent</w:t>
      </w:r>
      <w:r w:rsidR="00B531AD" w:rsidRPr="008222B7">
        <w:rPr>
          <w:sz w:val="24"/>
          <w:szCs w:val="24"/>
          <w:lang w:val="en-GB"/>
        </w:rPr>
        <w:t xml:space="preserve"> </w:t>
      </w:r>
      <w:r w:rsidR="00B531AD" w:rsidRPr="008222B7">
        <w:rPr>
          <w:sz w:val="24"/>
          <w:szCs w:val="24"/>
          <w:lang w:val="en-GB"/>
        </w:rPr>
        <w:t>There are also challenges to implementing policing by consent. One of the biggest challenges is ensuring that the police act in accordance with the principles of policing by consent. If the police are perceived as abusing their power, or acting in a way that is unjust or discriminatory, they risk losing the trust and support of the community. This can lead to increased hostility towards the police, reduced cooperation, and even civil unrest.</w:t>
      </w:r>
      <w:r w:rsidR="000C37F2" w:rsidRPr="008222B7">
        <w:rPr>
          <w:sz w:val="24"/>
          <w:szCs w:val="24"/>
          <w:lang w:val="en-GB"/>
        </w:rPr>
        <w:t xml:space="preserve"> </w:t>
      </w:r>
      <w:r w:rsidR="00B531AD" w:rsidRPr="008222B7">
        <w:rPr>
          <w:sz w:val="24"/>
          <w:szCs w:val="24"/>
          <w:lang w:val="en-GB"/>
        </w:rPr>
        <w:t xml:space="preserve">Another challenge is balancing the competing demands of the different groups within the community. The police must be impartial and act in the best interests of the community, but at the same time, they must also respond to the needs and concerns of specific groups, such as ethnic minorities, the LGBT community, and other marginalized groups. This can be a delicate balancing act, as the police must ensure that they are not seen to be </w:t>
      </w:r>
      <w:proofErr w:type="spellStart"/>
      <w:r w:rsidR="00B531AD" w:rsidRPr="008222B7">
        <w:rPr>
          <w:sz w:val="24"/>
          <w:szCs w:val="24"/>
          <w:lang w:val="en-GB"/>
        </w:rPr>
        <w:t>favoring</w:t>
      </w:r>
      <w:proofErr w:type="spellEnd"/>
      <w:r w:rsidR="00B531AD" w:rsidRPr="008222B7">
        <w:rPr>
          <w:sz w:val="24"/>
          <w:szCs w:val="24"/>
          <w:lang w:val="en-GB"/>
        </w:rPr>
        <w:t xml:space="preserve"> one group over another.</w:t>
      </w:r>
      <w:r w:rsidR="008C1094" w:rsidRPr="008222B7">
        <w:rPr>
          <w:sz w:val="24"/>
          <w:szCs w:val="24"/>
          <w:lang w:val="en-GB"/>
        </w:rPr>
        <w:t xml:space="preserve"> </w:t>
      </w:r>
      <w:r w:rsidR="00B531AD" w:rsidRPr="008222B7">
        <w:rPr>
          <w:sz w:val="24"/>
          <w:szCs w:val="24"/>
          <w:lang w:val="en-GB"/>
        </w:rPr>
        <w:t xml:space="preserve">A further challenge is dealing with the changing nature of crime. The rise of cybercrime, for example, presents new challenges for the police, who must adapt to new technologies and methods of criminal activity. Policing by consent must also take into account the changing social, economic, and political </w:t>
      </w:r>
      <w:r w:rsidR="00B531AD" w:rsidRPr="008222B7">
        <w:rPr>
          <w:sz w:val="24"/>
          <w:szCs w:val="24"/>
          <w:lang w:val="en-GB"/>
        </w:rPr>
        <w:lastRenderedPageBreak/>
        <w:t>landscape, and be flexible enough to adapt to these changes.</w:t>
      </w:r>
      <w:r w:rsidR="008C1094" w:rsidRPr="008222B7">
        <w:rPr>
          <w:sz w:val="24"/>
          <w:szCs w:val="24"/>
          <w:lang w:val="en-GB"/>
        </w:rPr>
        <w:t xml:space="preserve"> </w:t>
      </w:r>
      <w:r w:rsidR="00B531AD" w:rsidRPr="008222B7">
        <w:rPr>
          <w:sz w:val="24"/>
          <w:szCs w:val="24"/>
          <w:lang w:val="en-GB"/>
        </w:rPr>
        <w:t>Impact of Recent Events</w:t>
      </w:r>
      <w:r w:rsidR="008C1094" w:rsidRPr="008222B7">
        <w:rPr>
          <w:sz w:val="24"/>
          <w:szCs w:val="24"/>
          <w:lang w:val="en-GB"/>
        </w:rPr>
        <w:t xml:space="preserve">. </w:t>
      </w:r>
      <w:r w:rsidR="00B531AD" w:rsidRPr="008222B7">
        <w:rPr>
          <w:sz w:val="24"/>
          <w:szCs w:val="24"/>
          <w:lang w:val="en-GB"/>
        </w:rPr>
        <w:t>Recent events, particularly in relation to the Black Lives Matter movement, have had a significant impact on the principles of policing by consent. The movement has highlighted the issue of police brutality and discrimination against ethnic minorities. This has led to a renewed focus on the importance of accountability, transparency, and community engagement in modern-day policing.</w:t>
      </w:r>
      <w:r w:rsidR="008C1094" w:rsidRPr="008222B7">
        <w:rPr>
          <w:sz w:val="24"/>
          <w:szCs w:val="24"/>
          <w:lang w:val="en-GB"/>
        </w:rPr>
        <w:t xml:space="preserve"> </w:t>
      </w:r>
      <w:r w:rsidR="00B531AD" w:rsidRPr="008222B7">
        <w:rPr>
          <w:sz w:val="24"/>
          <w:szCs w:val="24"/>
          <w:lang w:val="en-GB"/>
        </w:rPr>
        <w:t xml:space="preserve">The Black Lives Matter movement has also led to a re-examination of the role of the police in society. There is now a greater recognition that the police are not immune to bias and discrimination, and that they must work to address these issues. This has led to calls for greater diversity within the police force, as well as increased training and education on issues such as implicit </w:t>
      </w:r>
      <w:proofErr w:type="spellStart"/>
      <w:r w:rsidR="00B531AD" w:rsidRPr="008222B7">
        <w:rPr>
          <w:sz w:val="24"/>
          <w:szCs w:val="24"/>
          <w:lang w:val="en-GB"/>
        </w:rPr>
        <w:t>bias.</w:t>
      </w:r>
      <w:r w:rsidR="00D9329B" w:rsidRPr="008222B7">
        <w:rPr>
          <w:sz w:val="24"/>
          <w:szCs w:val="24"/>
          <w:lang w:val="en-GB"/>
        </w:rPr>
        <w:t>To</w:t>
      </w:r>
      <w:proofErr w:type="spellEnd"/>
      <w:r w:rsidR="00D9329B" w:rsidRPr="008222B7">
        <w:rPr>
          <w:sz w:val="24"/>
          <w:szCs w:val="24"/>
          <w:lang w:val="en-GB"/>
        </w:rPr>
        <w:t xml:space="preserve"> the conclusion , I</w:t>
      </w:r>
      <w:r w:rsidR="00B531AD" w:rsidRPr="008222B7">
        <w:rPr>
          <w:sz w:val="24"/>
          <w:szCs w:val="24"/>
          <w:lang w:val="en-GB"/>
        </w:rPr>
        <w:t>n conclusion, policing by consent is an essential principle that underpins modern-day policing. It emphasizes the importance of the police working with the public to prevent crime and maintain order. By operating with fairness, impartiality, and accountability, the police can maintain the legitimacy of their authority and build stronger relationships with the community they serve. However, there are also challenges to implementing policing by consent, such as ensuring that the police act in accordance with the principles of fairness and impartiality, and balancing the competing demands of different groups within the community. Recent events, particularly in relation to the Black Lives Matter movement, have highlighted the need for greater accountability, transparency, and community engagement in modern-day policing, and have led to a re-examination of the role of the police in society.</w:t>
      </w:r>
    </w:p>
    <w:p w14:paraId="6BF0D473" w14:textId="77777777" w:rsidR="005C0505" w:rsidRDefault="005C0505" w:rsidP="00B531AD">
      <w:pPr>
        <w:rPr>
          <w:sz w:val="24"/>
          <w:szCs w:val="24"/>
          <w:lang w:val="en-GB"/>
        </w:rPr>
      </w:pPr>
    </w:p>
    <w:p w14:paraId="2987A91C" w14:textId="77777777" w:rsidR="005C0505" w:rsidRDefault="005C0505" w:rsidP="00B531AD">
      <w:pPr>
        <w:rPr>
          <w:sz w:val="24"/>
          <w:szCs w:val="24"/>
          <w:lang w:val="en-GB"/>
        </w:rPr>
      </w:pPr>
    </w:p>
    <w:p w14:paraId="51387E4E" w14:textId="3DCB5D13" w:rsidR="005C0505" w:rsidRDefault="005C0505" w:rsidP="00B531AD">
      <w:pPr>
        <w:rPr>
          <w:sz w:val="24"/>
          <w:szCs w:val="24"/>
          <w:lang w:val="en-GB"/>
        </w:rPr>
      </w:pPr>
      <w:r>
        <w:rPr>
          <w:sz w:val="24"/>
          <w:szCs w:val="24"/>
          <w:lang w:val="en-GB"/>
        </w:rPr>
        <w:t>References :</w:t>
      </w:r>
    </w:p>
    <w:p w14:paraId="6631C47C" w14:textId="77777777" w:rsidR="00174CB8" w:rsidRPr="00174CB8" w:rsidRDefault="00174CB8" w:rsidP="00174CB8">
      <w:pPr>
        <w:rPr>
          <w:lang w:val="en-GB"/>
        </w:rPr>
      </w:pPr>
      <w:r w:rsidRPr="00174CB8">
        <w:rPr>
          <w:lang w:val="en-GB"/>
        </w:rPr>
        <w:t>Bayley, D. H. (1996). The police and political development in India. Princeton University Press.</w:t>
      </w:r>
    </w:p>
    <w:p w14:paraId="1E4BA7AF" w14:textId="77777777" w:rsidR="00174CB8" w:rsidRPr="00174CB8" w:rsidRDefault="00174CB8" w:rsidP="00174CB8">
      <w:pPr>
        <w:rPr>
          <w:lang w:val="en-GB"/>
        </w:rPr>
      </w:pPr>
      <w:r w:rsidRPr="00174CB8">
        <w:rPr>
          <w:lang w:val="en-GB"/>
        </w:rPr>
        <w:t>Bowling, B. (1999). The rise and fall of New York murder: Zero tolerance versus the sociological imagination. Free Press.</w:t>
      </w:r>
    </w:p>
    <w:p w14:paraId="576CA7DC" w14:textId="77777777" w:rsidR="00174CB8" w:rsidRPr="00174CB8" w:rsidRDefault="00174CB8" w:rsidP="00174CB8">
      <w:pPr>
        <w:rPr>
          <w:lang w:val="en-GB"/>
        </w:rPr>
      </w:pPr>
      <w:r w:rsidRPr="00174CB8">
        <w:rPr>
          <w:lang w:val="en-GB"/>
        </w:rPr>
        <w:t>Brown, J. M. (2015). The criminalization of black children: Race, gender, and delinquency in Chicago’s juvenile justice system, 1899–1945. University of Georgia Press.</w:t>
      </w:r>
    </w:p>
    <w:p w14:paraId="7E70811A" w14:textId="77777777" w:rsidR="00174CB8" w:rsidRPr="00174CB8" w:rsidRDefault="00174CB8" w:rsidP="00174CB8">
      <w:pPr>
        <w:rPr>
          <w:lang w:val="en-GB"/>
        </w:rPr>
      </w:pPr>
      <w:r w:rsidRPr="00174CB8">
        <w:rPr>
          <w:lang w:val="en-GB"/>
        </w:rPr>
        <w:t>Davis, A. Y. (2011). Are prisons obsolete? Seven Stories Press.</w:t>
      </w:r>
    </w:p>
    <w:p w14:paraId="3D15CF03" w14:textId="77777777" w:rsidR="00174CB8" w:rsidRPr="00174CB8" w:rsidRDefault="00174CB8" w:rsidP="00174CB8">
      <w:pPr>
        <w:rPr>
          <w:lang w:val="en-GB"/>
        </w:rPr>
      </w:pPr>
      <w:r w:rsidRPr="00174CB8">
        <w:rPr>
          <w:lang w:val="en-GB"/>
        </w:rPr>
        <w:t>Fyfe, J. J. (1993). Is the law important for policing? Policing and Society, 3(2), 121-129.</w:t>
      </w:r>
    </w:p>
    <w:p w14:paraId="08B376A4" w14:textId="77777777" w:rsidR="00174CB8" w:rsidRPr="00174CB8" w:rsidRDefault="00174CB8" w:rsidP="00174CB8">
      <w:pPr>
        <w:rPr>
          <w:lang w:val="en-GB"/>
        </w:rPr>
      </w:pPr>
      <w:r w:rsidRPr="00174CB8">
        <w:rPr>
          <w:lang w:val="en-GB"/>
        </w:rPr>
        <w:t>Goldstein, H. (1990). Problem-oriented policing. McGraw-Hill.</w:t>
      </w:r>
    </w:p>
    <w:p w14:paraId="67DB2F2B" w14:textId="77777777" w:rsidR="00174CB8" w:rsidRPr="00174CB8" w:rsidRDefault="00174CB8" w:rsidP="00174CB8">
      <w:pPr>
        <w:rPr>
          <w:lang w:val="en-GB"/>
        </w:rPr>
      </w:pPr>
      <w:r w:rsidRPr="00174CB8">
        <w:rPr>
          <w:lang w:val="en-GB"/>
        </w:rPr>
        <w:t>Kelling, G. L., &amp; Coles, C. M. (1996). Fixing broken windows: Restoring order and reducing crime in our communities. Free Press.</w:t>
      </w:r>
    </w:p>
    <w:p w14:paraId="5EAD6A4C" w14:textId="77777777" w:rsidR="00174CB8" w:rsidRPr="00174CB8" w:rsidRDefault="00174CB8" w:rsidP="00174CB8">
      <w:pPr>
        <w:rPr>
          <w:lang w:val="en-GB"/>
        </w:rPr>
      </w:pPr>
      <w:r w:rsidRPr="00174CB8">
        <w:rPr>
          <w:lang w:val="en-GB"/>
        </w:rPr>
        <w:t xml:space="preserve">Manning, P. K. (2008). Policing contingent </w:t>
      </w:r>
      <w:proofErr w:type="spellStart"/>
      <w:r w:rsidRPr="00174CB8">
        <w:rPr>
          <w:lang w:val="en-GB"/>
        </w:rPr>
        <w:t>labor</w:t>
      </w:r>
      <w:proofErr w:type="spellEnd"/>
      <w:r w:rsidRPr="00174CB8">
        <w:rPr>
          <w:lang w:val="en-GB"/>
        </w:rPr>
        <w:t>: The transformation of the policing function in late modernity. Theoretical Criminology, 12(1), 5-32.</w:t>
      </w:r>
    </w:p>
    <w:p w14:paraId="3DD3D21B" w14:textId="77777777" w:rsidR="00174CB8" w:rsidRPr="00174CB8" w:rsidRDefault="00174CB8" w:rsidP="00174CB8">
      <w:pPr>
        <w:rPr>
          <w:lang w:val="en-GB"/>
        </w:rPr>
      </w:pPr>
      <w:r w:rsidRPr="00174CB8">
        <w:rPr>
          <w:lang w:val="en-GB"/>
        </w:rPr>
        <w:t xml:space="preserve">Miller, W. L. (2010). Cops, teachers, </w:t>
      </w:r>
      <w:proofErr w:type="spellStart"/>
      <w:r w:rsidRPr="00174CB8">
        <w:rPr>
          <w:lang w:val="en-GB"/>
        </w:rPr>
        <w:t>counselors</w:t>
      </w:r>
      <w:proofErr w:type="spellEnd"/>
      <w:r w:rsidRPr="00174CB8">
        <w:rPr>
          <w:lang w:val="en-GB"/>
        </w:rPr>
        <w:t>: Stories from the front lines of public service. Paradigm Publishers.</w:t>
      </w:r>
    </w:p>
    <w:p w14:paraId="02303040" w14:textId="77777777" w:rsidR="00174CB8" w:rsidRPr="00174CB8" w:rsidRDefault="00174CB8" w:rsidP="00174CB8">
      <w:pPr>
        <w:rPr>
          <w:lang w:val="en-GB"/>
        </w:rPr>
      </w:pPr>
      <w:r w:rsidRPr="00174CB8">
        <w:rPr>
          <w:lang w:val="en-GB"/>
        </w:rPr>
        <w:t>Moe, T. M. (2017). Prosecuting police misconduct: A comparative perspective. Routledge.</w:t>
      </w:r>
    </w:p>
    <w:p w14:paraId="0DB7C3F2" w14:textId="77777777" w:rsidR="00174CB8" w:rsidRPr="00174CB8" w:rsidRDefault="00174CB8" w:rsidP="00174CB8">
      <w:pPr>
        <w:rPr>
          <w:lang w:val="en-GB"/>
        </w:rPr>
      </w:pPr>
      <w:r w:rsidRPr="00174CB8">
        <w:rPr>
          <w:lang w:val="en-GB"/>
        </w:rPr>
        <w:lastRenderedPageBreak/>
        <w:t>Parenti, C. (1999). Lockdown America: Police and prisons in the age of crisis. Verso.</w:t>
      </w:r>
    </w:p>
    <w:p w14:paraId="5DE4D356" w14:textId="77777777" w:rsidR="00174CB8" w:rsidRPr="00174CB8" w:rsidRDefault="00174CB8" w:rsidP="00174CB8">
      <w:pPr>
        <w:rPr>
          <w:lang w:val="en-GB"/>
        </w:rPr>
      </w:pPr>
      <w:r w:rsidRPr="00174CB8">
        <w:rPr>
          <w:lang w:val="en-GB"/>
        </w:rPr>
        <w:t>Reiner, R. (2010). The politics of the police. Oxford University Press.</w:t>
      </w:r>
    </w:p>
    <w:p w14:paraId="2E8C7278" w14:textId="77777777" w:rsidR="00174CB8" w:rsidRPr="00174CB8" w:rsidRDefault="00174CB8" w:rsidP="00174CB8">
      <w:pPr>
        <w:rPr>
          <w:lang w:val="en-GB"/>
        </w:rPr>
      </w:pPr>
      <w:r w:rsidRPr="00174CB8">
        <w:rPr>
          <w:lang w:val="en-GB"/>
        </w:rPr>
        <w:t>Skolnick, J. H. (1994). Justice without trial: Law enforcement in democratic society. 2nd ed. John Wiley &amp; Sons.</w:t>
      </w:r>
    </w:p>
    <w:p w14:paraId="5D103278" w14:textId="77777777" w:rsidR="00174CB8" w:rsidRPr="00174CB8" w:rsidRDefault="00174CB8" w:rsidP="00174CB8">
      <w:pPr>
        <w:rPr>
          <w:lang w:val="en-GB"/>
        </w:rPr>
      </w:pPr>
      <w:r w:rsidRPr="00174CB8">
        <w:rPr>
          <w:lang w:val="en-GB"/>
        </w:rPr>
        <w:t xml:space="preserve">Terrill, W., &amp; </w:t>
      </w:r>
      <w:proofErr w:type="spellStart"/>
      <w:r w:rsidRPr="00174CB8">
        <w:rPr>
          <w:lang w:val="en-GB"/>
        </w:rPr>
        <w:t>Mastrofski</w:t>
      </w:r>
      <w:proofErr w:type="spellEnd"/>
      <w:r w:rsidRPr="00174CB8">
        <w:rPr>
          <w:lang w:val="en-GB"/>
        </w:rPr>
        <w:t>, S. D. (2002). Situational and officer-based determinants of police coercion. Justice Quarterly, 19(2), 215-248.</w:t>
      </w:r>
    </w:p>
    <w:p w14:paraId="516D0D5E" w14:textId="77777777" w:rsidR="00174CB8" w:rsidRPr="00174CB8" w:rsidRDefault="00174CB8" w:rsidP="00174CB8">
      <w:pPr>
        <w:rPr>
          <w:lang w:val="en-GB"/>
        </w:rPr>
      </w:pPr>
      <w:r w:rsidRPr="00174CB8">
        <w:rPr>
          <w:lang w:val="en-GB"/>
        </w:rPr>
        <w:t>Tyler, T. R. (2006). Why people obey the law. Princeton University Press.</w:t>
      </w:r>
    </w:p>
    <w:p w14:paraId="69054C76" w14:textId="5FA6BEF1" w:rsidR="0046186E" w:rsidRPr="00E95A01" w:rsidRDefault="00174CB8" w:rsidP="00174CB8">
      <w:pPr>
        <w:rPr>
          <w:lang w:val="en-GB"/>
        </w:rPr>
      </w:pPr>
      <w:r w:rsidRPr="00174CB8">
        <w:rPr>
          <w:lang w:val="en-GB"/>
        </w:rPr>
        <w:t>Westley, W. A. (1953). Violence and the police: A sociological study of law, custom, and morality. MIT Press.</w:t>
      </w:r>
    </w:p>
    <w:sectPr w:rsidR="0046186E" w:rsidRPr="00E95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59A0"/>
    <w:multiLevelType w:val="multilevel"/>
    <w:tmpl w:val="2070F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8923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A01"/>
    <w:rsid w:val="000206AE"/>
    <w:rsid w:val="000C37F2"/>
    <w:rsid w:val="00130FD6"/>
    <w:rsid w:val="00174CB8"/>
    <w:rsid w:val="001B55B6"/>
    <w:rsid w:val="002E1A57"/>
    <w:rsid w:val="00361670"/>
    <w:rsid w:val="0046186E"/>
    <w:rsid w:val="0053156E"/>
    <w:rsid w:val="005C0505"/>
    <w:rsid w:val="005C1BCA"/>
    <w:rsid w:val="00657498"/>
    <w:rsid w:val="008222B7"/>
    <w:rsid w:val="008C1094"/>
    <w:rsid w:val="00A55DA7"/>
    <w:rsid w:val="00B531AD"/>
    <w:rsid w:val="00D9329B"/>
    <w:rsid w:val="00E35818"/>
    <w:rsid w:val="00E95A01"/>
    <w:rsid w:val="00EF0A17"/>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3B2CB"/>
  <w15:chartTrackingRefBased/>
  <w15:docId w15:val="{04C50EE6-1400-49E7-A37B-CC59F7C6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63490">
      <w:bodyDiv w:val="1"/>
      <w:marLeft w:val="0"/>
      <w:marRight w:val="0"/>
      <w:marTop w:val="0"/>
      <w:marBottom w:val="0"/>
      <w:divBdr>
        <w:top w:val="none" w:sz="0" w:space="0" w:color="auto"/>
        <w:left w:val="none" w:sz="0" w:space="0" w:color="auto"/>
        <w:bottom w:val="none" w:sz="0" w:space="0" w:color="auto"/>
        <w:right w:val="none" w:sz="0" w:space="0" w:color="auto"/>
      </w:divBdr>
    </w:div>
    <w:div w:id="877740512">
      <w:bodyDiv w:val="1"/>
      <w:marLeft w:val="0"/>
      <w:marRight w:val="0"/>
      <w:marTop w:val="0"/>
      <w:marBottom w:val="0"/>
      <w:divBdr>
        <w:top w:val="none" w:sz="0" w:space="0" w:color="auto"/>
        <w:left w:val="none" w:sz="0" w:space="0" w:color="auto"/>
        <w:bottom w:val="none" w:sz="0" w:space="0" w:color="auto"/>
        <w:right w:val="none" w:sz="0" w:space="0" w:color="auto"/>
      </w:divBdr>
    </w:div>
    <w:div w:id="199834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1583</Words>
  <Characters>9500</Characters>
  <Application>Microsoft Office Word</Application>
  <DocSecurity>0</DocSecurity>
  <Lines>79</Lines>
  <Paragraphs>22</Paragraphs>
  <ScaleCrop>false</ScaleCrop>
  <Company/>
  <LinksUpToDate>false</LinksUpToDate>
  <CharactersWithSpaces>11061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dc:creator>
  <cp:keywords/>
  <dc:description/>
  <cp:lastModifiedBy>Aleksandra</cp:lastModifiedBy>
  <cp:revision>6</cp:revision>
  <dcterms:created xsi:type="dcterms:W3CDTF">2023-04-19T22:08:00Z</dcterms:created>
  <dcterms:modified xsi:type="dcterms:W3CDTF">2023-04-19T22:18:00Z</dcterms:modified>
</cp:coreProperties>
</file>