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8E8E8" w:themeColor="background2"/>
  <w:body>
    <w:p w14:paraId="5EE00EA7" w14:textId="124F3582" w:rsidR="00013E06" w:rsidRPr="00E04C38" w:rsidRDefault="00D6339A" w:rsidP="00013E06">
      <w:pPr>
        <w:spacing w:line="360" w:lineRule="auto"/>
        <w:rPr>
          <w:rFonts w:ascii="Arial" w:hAnsi="Arial" w:cs="Arial"/>
          <w:sz w:val="22"/>
          <w:szCs w:val="22"/>
        </w:rPr>
      </w:pPr>
      <w:r w:rsidRPr="00E04C38">
        <w:rPr>
          <w:noProof/>
        </w:rPr>
        <w:drawing>
          <wp:anchor distT="0" distB="0" distL="114300" distR="114300" simplePos="0" relativeHeight="251660288" behindDoc="1" locked="0" layoutInCell="1" allowOverlap="1" wp14:anchorId="517BC9CF" wp14:editId="2B150108">
            <wp:simplePos x="0" y="0"/>
            <wp:positionH relativeFrom="column">
              <wp:posOffset>-103505</wp:posOffset>
            </wp:positionH>
            <wp:positionV relativeFrom="paragraph">
              <wp:posOffset>0</wp:posOffset>
            </wp:positionV>
            <wp:extent cx="2965450" cy="699135"/>
            <wp:effectExtent l="0" t="0" r="6350" b="5715"/>
            <wp:wrapTight wrapText="bothSides">
              <wp:wrapPolygon edited="0">
                <wp:start x="0" y="0"/>
                <wp:lineTo x="0" y="21188"/>
                <wp:lineTo x="21507" y="21188"/>
                <wp:lineTo x="21507" y="0"/>
                <wp:lineTo x="0" y="0"/>
              </wp:wrapPolygon>
            </wp:wrapTight>
            <wp:docPr id="1" name="Picture 1" descr="UWTSD logo | Discover Dylan Thomas">
              <a:extLst xmlns:a="http://schemas.openxmlformats.org/drawingml/2006/main">
                <a:ext uri="{FF2B5EF4-FFF2-40B4-BE49-F238E27FC236}">
                  <a16:creationId xmlns:a16="http://schemas.microsoft.com/office/drawing/2014/main" id="{F12058AD-1817-4BA5-B842-5582FA3AE4AE}"/>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UWTSD logo | Discover Dylan Thomas">
                      <a:extLst>
                        <a:ext uri="{FF2B5EF4-FFF2-40B4-BE49-F238E27FC236}">
                          <a16:creationId xmlns:a16="http://schemas.microsoft.com/office/drawing/2014/main" id="{F12058AD-1817-4BA5-B842-5582FA3AE4AE}"/>
                        </a:ext>
                      </a:extLst>
                    </pic:cNvPr>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65450" cy="699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C30D3" w:rsidRPr="00E04C38">
        <w:rPr>
          <w:rFonts w:ascii="Arial" w:hAnsi="Arial" w:cs="Arial"/>
          <w:sz w:val="22"/>
          <w:szCs w:val="22"/>
        </w:rPr>
        <w:t xml:space="preserve"> </w:t>
      </w:r>
    </w:p>
    <w:p w14:paraId="71B42746" w14:textId="5F2A15B9" w:rsidR="00013E06" w:rsidRPr="00E04C38" w:rsidRDefault="00013E06" w:rsidP="00013E06">
      <w:pPr>
        <w:spacing w:line="360" w:lineRule="auto"/>
      </w:pPr>
    </w:p>
    <w:p w14:paraId="2BE804A1" w14:textId="61C32407" w:rsidR="00013E06" w:rsidRPr="00E04C38" w:rsidRDefault="00BE1DFA" w:rsidP="00013E06">
      <w:pPr>
        <w:spacing w:line="360" w:lineRule="auto"/>
      </w:pPr>
      <w:r w:rsidRPr="00E04C38">
        <w:t xml:space="preserve">                            </w:t>
      </w:r>
    </w:p>
    <w:p w14:paraId="595F5EA0" w14:textId="42A36B11" w:rsidR="00013E06" w:rsidRPr="00E04C38" w:rsidRDefault="00BE1DFA" w:rsidP="00013E06">
      <w:pPr>
        <w:spacing w:line="360" w:lineRule="auto"/>
      </w:pPr>
      <w:r w:rsidRPr="00E04C38">
        <w:t xml:space="preserve">                            </w:t>
      </w:r>
    </w:p>
    <w:p w14:paraId="2864454A" w14:textId="77777777" w:rsidR="00013E06" w:rsidRPr="00E04C38" w:rsidRDefault="00013E06" w:rsidP="00992943">
      <w:pPr>
        <w:spacing w:line="360" w:lineRule="auto"/>
        <w:jc w:val="center"/>
      </w:pPr>
    </w:p>
    <w:p w14:paraId="344EFF9F" w14:textId="5A27A04C" w:rsidR="00013E06" w:rsidRPr="00E04C38" w:rsidRDefault="005C55DB" w:rsidP="00992943">
      <w:pPr>
        <w:spacing w:line="360" w:lineRule="auto"/>
        <w:jc w:val="center"/>
        <w:rPr>
          <w:rFonts w:ascii="Arial" w:hAnsi="Arial" w:cs="Arial"/>
          <w:b/>
          <w:bCs/>
          <w:sz w:val="32"/>
          <w:szCs w:val="32"/>
        </w:rPr>
      </w:pPr>
      <w:r w:rsidRPr="00E04C38">
        <w:rPr>
          <w:rFonts w:ascii="Arial" w:hAnsi="Arial" w:cs="Arial"/>
          <w:sz w:val="32"/>
          <w:szCs w:val="32"/>
        </w:rPr>
        <w:t xml:space="preserve">Student name:       Eileen </w:t>
      </w:r>
      <w:r w:rsidR="00015AB1" w:rsidRPr="00E04C38">
        <w:rPr>
          <w:rFonts w:ascii="Arial" w:hAnsi="Arial" w:cs="Arial"/>
          <w:sz w:val="32"/>
          <w:szCs w:val="32"/>
        </w:rPr>
        <w:t>Margia Cooper</w:t>
      </w:r>
    </w:p>
    <w:p w14:paraId="580BED2E" w14:textId="3D3D66F7" w:rsidR="00015AB1" w:rsidRPr="00E04C38" w:rsidRDefault="00334DC3" w:rsidP="00992943">
      <w:pPr>
        <w:spacing w:line="360" w:lineRule="auto"/>
        <w:jc w:val="center"/>
        <w:rPr>
          <w:rFonts w:ascii="Arial" w:hAnsi="Arial" w:cs="Arial"/>
          <w:sz w:val="32"/>
          <w:szCs w:val="32"/>
        </w:rPr>
      </w:pPr>
      <w:r w:rsidRPr="00E04C38">
        <w:rPr>
          <w:rFonts w:ascii="Arial" w:hAnsi="Arial" w:cs="Arial"/>
          <w:sz w:val="32"/>
          <w:szCs w:val="32"/>
        </w:rPr>
        <w:t xml:space="preserve">Student </w:t>
      </w:r>
      <w:r w:rsidR="00C70970" w:rsidRPr="00E04C38">
        <w:rPr>
          <w:rFonts w:ascii="Arial" w:hAnsi="Arial" w:cs="Arial"/>
          <w:sz w:val="32"/>
          <w:szCs w:val="32"/>
        </w:rPr>
        <w:t>ID:             2416088</w:t>
      </w:r>
    </w:p>
    <w:p w14:paraId="24F3CF60" w14:textId="77A3E606" w:rsidR="00FF14E4" w:rsidRPr="00E04C38" w:rsidRDefault="00FF14E4" w:rsidP="00992943">
      <w:pPr>
        <w:spacing w:line="360" w:lineRule="auto"/>
        <w:jc w:val="center"/>
        <w:rPr>
          <w:rFonts w:ascii="Arial" w:hAnsi="Arial" w:cs="Arial"/>
          <w:sz w:val="32"/>
          <w:szCs w:val="32"/>
        </w:rPr>
      </w:pPr>
      <w:r w:rsidRPr="00E04C38">
        <w:rPr>
          <w:rFonts w:ascii="Arial" w:hAnsi="Arial" w:cs="Arial"/>
          <w:sz w:val="32"/>
          <w:szCs w:val="32"/>
        </w:rPr>
        <w:t>Programme:</w:t>
      </w:r>
      <w:r w:rsidR="0079148F" w:rsidRPr="00E04C38">
        <w:rPr>
          <w:rFonts w:ascii="Arial" w:hAnsi="Arial" w:cs="Arial"/>
          <w:sz w:val="32"/>
          <w:szCs w:val="32"/>
        </w:rPr>
        <w:t xml:space="preserve">          BSc </w:t>
      </w:r>
      <w:r w:rsidR="003538A4" w:rsidRPr="00E04C38">
        <w:rPr>
          <w:rFonts w:ascii="Arial" w:hAnsi="Arial" w:cs="Arial"/>
          <w:sz w:val="32"/>
          <w:szCs w:val="32"/>
        </w:rPr>
        <w:t>(</w:t>
      </w:r>
      <w:r w:rsidRPr="00E04C38">
        <w:rPr>
          <w:rFonts w:ascii="Arial" w:hAnsi="Arial" w:cs="Arial"/>
          <w:sz w:val="32"/>
          <w:szCs w:val="32"/>
        </w:rPr>
        <w:t>Hons) Health and Social Care</w:t>
      </w:r>
    </w:p>
    <w:p w14:paraId="7C16403C" w14:textId="65BC5B47" w:rsidR="00FF14E4" w:rsidRPr="00E04C38" w:rsidRDefault="00D74819" w:rsidP="00992943">
      <w:pPr>
        <w:spacing w:line="360" w:lineRule="auto"/>
        <w:jc w:val="center"/>
        <w:rPr>
          <w:rFonts w:ascii="Arial" w:hAnsi="Arial" w:cs="Arial"/>
          <w:sz w:val="32"/>
          <w:szCs w:val="32"/>
        </w:rPr>
      </w:pPr>
      <w:r w:rsidRPr="00E04C38">
        <w:rPr>
          <w:rFonts w:ascii="Arial" w:hAnsi="Arial" w:cs="Arial"/>
          <w:sz w:val="32"/>
          <w:szCs w:val="32"/>
        </w:rPr>
        <w:t xml:space="preserve">Module:                 </w:t>
      </w:r>
      <w:r w:rsidR="002E5E7A" w:rsidRPr="00E04C38">
        <w:rPr>
          <w:rFonts w:ascii="Arial" w:hAnsi="Arial" w:cs="Arial"/>
          <w:sz w:val="32"/>
          <w:szCs w:val="32"/>
        </w:rPr>
        <w:t>Changemakers:</w:t>
      </w:r>
      <w:r w:rsidR="006145B2" w:rsidRPr="00E04C38">
        <w:rPr>
          <w:rFonts w:ascii="Arial" w:hAnsi="Arial" w:cs="Arial"/>
          <w:sz w:val="32"/>
          <w:szCs w:val="32"/>
        </w:rPr>
        <w:t xml:space="preserve"> Creativity and Value </w:t>
      </w:r>
      <w:r w:rsidR="002E5E7A" w:rsidRPr="00E04C38">
        <w:rPr>
          <w:rFonts w:ascii="Arial" w:hAnsi="Arial" w:cs="Arial"/>
          <w:sz w:val="32"/>
          <w:szCs w:val="32"/>
        </w:rPr>
        <w:t>Creation</w:t>
      </w:r>
    </w:p>
    <w:p w14:paraId="27D3B9C6" w14:textId="0B53FAEA" w:rsidR="00DF43AD" w:rsidRPr="00992943" w:rsidRDefault="002E5E7A" w:rsidP="00992943">
      <w:pPr>
        <w:spacing w:line="360" w:lineRule="auto"/>
        <w:jc w:val="center"/>
        <w:rPr>
          <w:rFonts w:ascii="Arial" w:hAnsi="Arial" w:cs="Arial"/>
          <w:sz w:val="32"/>
          <w:szCs w:val="32"/>
          <w:lang w:val="fr-FR"/>
        </w:rPr>
      </w:pPr>
      <w:r w:rsidRPr="00992943">
        <w:rPr>
          <w:rFonts w:ascii="Arial" w:hAnsi="Arial" w:cs="Arial"/>
          <w:sz w:val="32"/>
          <w:szCs w:val="32"/>
          <w:lang w:val="fr-FR"/>
        </w:rPr>
        <w:t>Mod</w:t>
      </w:r>
      <w:r w:rsidR="00C34BE8" w:rsidRPr="00992943">
        <w:rPr>
          <w:rFonts w:ascii="Arial" w:hAnsi="Arial" w:cs="Arial"/>
          <w:sz w:val="32"/>
          <w:szCs w:val="32"/>
          <w:lang w:val="fr-FR"/>
        </w:rPr>
        <w:t xml:space="preserve">ule </w:t>
      </w:r>
      <w:r w:rsidR="00B648C4" w:rsidRPr="00992943">
        <w:rPr>
          <w:rFonts w:ascii="Arial" w:hAnsi="Arial" w:cs="Arial"/>
          <w:sz w:val="32"/>
          <w:szCs w:val="32"/>
          <w:lang w:val="fr-FR"/>
        </w:rPr>
        <w:t>code :</w:t>
      </w:r>
      <w:r w:rsidR="00C34BE8" w:rsidRPr="00992943">
        <w:rPr>
          <w:rFonts w:ascii="Arial" w:hAnsi="Arial" w:cs="Arial"/>
          <w:sz w:val="32"/>
          <w:szCs w:val="32"/>
          <w:lang w:val="fr-FR"/>
        </w:rPr>
        <w:t xml:space="preserve">        BMH</w:t>
      </w:r>
      <w:r w:rsidR="00DF43AD" w:rsidRPr="00992943">
        <w:rPr>
          <w:rFonts w:ascii="Arial" w:hAnsi="Arial" w:cs="Arial"/>
          <w:sz w:val="32"/>
          <w:szCs w:val="32"/>
          <w:lang w:val="fr-FR"/>
        </w:rPr>
        <w:t>P5014</w:t>
      </w:r>
    </w:p>
    <w:p w14:paraId="50A39098" w14:textId="70C7F6F6" w:rsidR="00BF4851" w:rsidRPr="00992943" w:rsidRDefault="00B648C4" w:rsidP="00992943">
      <w:pPr>
        <w:spacing w:line="360" w:lineRule="auto"/>
        <w:jc w:val="center"/>
        <w:rPr>
          <w:rFonts w:ascii="Arial" w:hAnsi="Arial" w:cs="Arial"/>
          <w:sz w:val="32"/>
          <w:szCs w:val="32"/>
          <w:lang w:val="fr-FR"/>
        </w:rPr>
      </w:pPr>
      <w:r w:rsidRPr="00992943">
        <w:rPr>
          <w:rFonts w:ascii="Arial" w:hAnsi="Arial" w:cs="Arial"/>
          <w:sz w:val="32"/>
          <w:szCs w:val="32"/>
          <w:lang w:val="fr-FR"/>
        </w:rPr>
        <w:t>Lectures :</w:t>
      </w:r>
      <w:r w:rsidR="00F6632E" w:rsidRPr="00992943">
        <w:rPr>
          <w:rFonts w:ascii="Arial" w:hAnsi="Arial" w:cs="Arial"/>
          <w:sz w:val="32"/>
          <w:szCs w:val="32"/>
          <w:lang w:val="fr-FR"/>
        </w:rPr>
        <w:t xml:space="preserve">               G1 </w:t>
      </w:r>
      <w:r w:rsidR="00BF4851" w:rsidRPr="00992943">
        <w:rPr>
          <w:rFonts w:ascii="Arial" w:hAnsi="Arial" w:cs="Arial"/>
          <w:sz w:val="32"/>
          <w:szCs w:val="32"/>
          <w:lang w:val="fr-FR"/>
        </w:rPr>
        <w:t>Laila Surani</w:t>
      </w:r>
    </w:p>
    <w:p w14:paraId="21BFA9DE" w14:textId="41B11D96" w:rsidR="00C538A7" w:rsidRPr="00992943" w:rsidRDefault="00C538A7" w:rsidP="00992943">
      <w:pPr>
        <w:spacing w:line="360" w:lineRule="auto"/>
        <w:jc w:val="center"/>
        <w:rPr>
          <w:rFonts w:ascii="Arial" w:hAnsi="Arial" w:cs="Arial"/>
          <w:sz w:val="32"/>
          <w:szCs w:val="32"/>
          <w:lang w:val="it-IT"/>
        </w:rPr>
      </w:pPr>
      <w:r w:rsidRPr="00992943">
        <w:rPr>
          <w:rFonts w:ascii="Arial" w:hAnsi="Arial" w:cs="Arial"/>
          <w:sz w:val="32"/>
          <w:szCs w:val="32"/>
          <w:lang w:val="it-IT"/>
        </w:rPr>
        <w:t xml:space="preserve">G2 </w:t>
      </w:r>
      <w:r w:rsidR="00D93055" w:rsidRPr="00992943">
        <w:rPr>
          <w:rFonts w:ascii="Arial" w:hAnsi="Arial" w:cs="Arial"/>
          <w:sz w:val="32"/>
          <w:szCs w:val="32"/>
          <w:lang w:val="it-IT"/>
        </w:rPr>
        <w:t>Caroline Salami</w:t>
      </w:r>
      <w:r w:rsidR="00014A82" w:rsidRPr="00992943">
        <w:rPr>
          <w:rFonts w:ascii="Arial" w:hAnsi="Arial" w:cs="Arial"/>
          <w:sz w:val="32"/>
          <w:szCs w:val="32"/>
          <w:lang w:val="it-IT"/>
        </w:rPr>
        <w:t xml:space="preserve"> (Module leader)</w:t>
      </w:r>
    </w:p>
    <w:p w14:paraId="4291669B" w14:textId="42C8EC18" w:rsidR="0011753D" w:rsidRDefault="00E04C38" w:rsidP="00992943">
      <w:pPr>
        <w:spacing w:line="360" w:lineRule="auto"/>
        <w:jc w:val="center"/>
        <w:rPr>
          <w:rFonts w:ascii="Arial" w:hAnsi="Arial" w:cs="Arial"/>
          <w:sz w:val="32"/>
          <w:szCs w:val="32"/>
        </w:rPr>
      </w:pPr>
      <w:r w:rsidRPr="00E04C38">
        <w:rPr>
          <w:rFonts w:ascii="Arial" w:hAnsi="Arial" w:cs="Arial"/>
          <w:sz w:val="32"/>
          <w:szCs w:val="32"/>
        </w:rPr>
        <w:t xml:space="preserve">Assignment </w:t>
      </w:r>
      <w:r w:rsidR="00223136">
        <w:rPr>
          <w:rFonts w:ascii="Arial" w:hAnsi="Arial" w:cs="Arial"/>
          <w:sz w:val="32"/>
          <w:szCs w:val="32"/>
        </w:rPr>
        <w:t xml:space="preserve">Title:     </w:t>
      </w:r>
      <w:r w:rsidR="00FB5AE1">
        <w:rPr>
          <w:rFonts w:ascii="Arial" w:hAnsi="Arial" w:cs="Arial"/>
          <w:sz w:val="32"/>
          <w:szCs w:val="32"/>
        </w:rPr>
        <w:t xml:space="preserve">Component </w:t>
      </w:r>
      <w:r w:rsidR="005305EF">
        <w:rPr>
          <w:rFonts w:ascii="Arial" w:hAnsi="Arial" w:cs="Arial"/>
          <w:sz w:val="32"/>
          <w:szCs w:val="32"/>
        </w:rPr>
        <w:t>2:</w:t>
      </w:r>
      <w:r w:rsidR="00FB5AE1">
        <w:rPr>
          <w:rFonts w:ascii="Arial" w:hAnsi="Arial" w:cs="Arial"/>
          <w:sz w:val="32"/>
          <w:szCs w:val="32"/>
        </w:rPr>
        <w:t xml:space="preserve"> </w:t>
      </w:r>
      <w:r w:rsidR="00A21CDB">
        <w:rPr>
          <w:rFonts w:ascii="Arial" w:hAnsi="Arial" w:cs="Arial"/>
          <w:sz w:val="32"/>
          <w:szCs w:val="32"/>
        </w:rPr>
        <w:t>Assignment Report</w:t>
      </w:r>
    </w:p>
    <w:p w14:paraId="4030513E" w14:textId="388C9213" w:rsidR="00EF00EC" w:rsidRDefault="002B595A" w:rsidP="00992943">
      <w:pPr>
        <w:spacing w:line="360" w:lineRule="auto"/>
        <w:jc w:val="center"/>
        <w:rPr>
          <w:rFonts w:ascii="Arial" w:hAnsi="Arial" w:cs="Arial"/>
          <w:sz w:val="32"/>
          <w:szCs w:val="32"/>
        </w:rPr>
      </w:pPr>
      <w:r>
        <w:rPr>
          <w:rFonts w:ascii="Arial" w:hAnsi="Arial" w:cs="Arial"/>
          <w:sz w:val="32"/>
          <w:szCs w:val="32"/>
        </w:rPr>
        <w:t xml:space="preserve">Submission deadline:  </w:t>
      </w:r>
      <w:r w:rsidR="005305EF">
        <w:rPr>
          <w:rFonts w:ascii="Arial" w:hAnsi="Arial" w:cs="Arial"/>
          <w:sz w:val="32"/>
          <w:szCs w:val="32"/>
        </w:rPr>
        <w:t>1</w:t>
      </w:r>
      <w:r w:rsidR="005305EF" w:rsidRPr="005305EF">
        <w:rPr>
          <w:rFonts w:ascii="Arial" w:hAnsi="Arial" w:cs="Arial"/>
          <w:sz w:val="32"/>
          <w:szCs w:val="32"/>
          <w:vertAlign w:val="superscript"/>
        </w:rPr>
        <w:t>st</w:t>
      </w:r>
      <w:r w:rsidR="005305EF">
        <w:rPr>
          <w:rFonts w:ascii="Arial" w:hAnsi="Arial" w:cs="Arial"/>
          <w:sz w:val="32"/>
          <w:szCs w:val="32"/>
        </w:rPr>
        <w:t xml:space="preserve"> May 2026</w:t>
      </w:r>
    </w:p>
    <w:p w14:paraId="266A5788" w14:textId="03CCAE36" w:rsidR="002B595A" w:rsidRPr="00E04C38" w:rsidRDefault="00EF00EC" w:rsidP="00992943">
      <w:pPr>
        <w:spacing w:line="360" w:lineRule="auto"/>
        <w:jc w:val="center"/>
        <w:rPr>
          <w:rFonts w:ascii="Arial" w:hAnsi="Arial" w:cs="Arial"/>
          <w:sz w:val="32"/>
          <w:szCs w:val="32"/>
        </w:rPr>
      </w:pPr>
      <w:r>
        <w:rPr>
          <w:rFonts w:ascii="Arial" w:hAnsi="Arial" w:cs="Arial"/>
          <w:sz w:val="32"/>
          <w:szCs w:val="32"/>
        </w:rPr>
        <w:t xml:space="preserve">14.00 </w:t>
      </w:r>
      <w:r w:rsidR="003C1691">
        <w:rPr>
          <w:rFonts w:ascii="Arial" w:hAnsi="Arial" w:cs="Arial"/>
          <w:sz w:val="32"/>
          <w:szCs w:val="32"/>
        </w:rPr>
        <w:t>(</w:t>
      </w:r>
      <w:r>
        <w:rPr>
          <w:rFonts w:ascii="Arial" w:hAnsi="Arial" w:cs="Arial"/>
          <w:sz w:val="32"/>
          <w:szCs w:val="32"/>
        </w:rPr>
        <w:t>2</w:t>
      </w:r>
      <w:r w:rsidR="003C1691">
        <w:rPr>
          <w:rFonts w:ascii="Arial" w:hAnsi="Arial" w:cs="Arial"/>
          <w:sz w:val="32"/>
          <w:szCs w:val="32"/>
        </w:rPr>
        <w:t>PM)</w:t>
      </w:r>
    </w:p>
    <w:p w14:paraId="3C759970" w14:textId="5E43EFC8" w:rsidR="002E5E7A" w:rsidRPr="00E04C38" w:rsidRDefault="002E5E7A" w:rsidP="00992943">
      <w:pPr>
        <w:spacing w:line="360" w:lineRule="auto"/>
        <w:jc w:val="center"/>
        <w:rPr>
          <w:rFonts w:ascii="Arial" w:hAnsi="Arial" w:cs="Arial"/>
          <w:sz w:val="32"/>
          <w:szCs w:val="32"/>
        </w:rPr>
      </w:pPr>
    </w:p>
    <w:p w14:paraId="2D92CC73" w14:textId="77777777" w:rsidR="002E5E7A" w:rsidRPr="00E04C38" w:rsidRDefault="002E5E7A" w:rsidP="00013E06">
      <w:pPr>
        <w:spacing w:line="360" w:lineRule="auto"/>
        <w:rPr>
          <w:rFonts w:ascii="Arial" w:hAnsi="Arial" w:cs="Arial"/>
          <w:sz w:val="32"/>
          <w:szCs w:val="32"/>
        </w:rPr>
      </w:pPr>
    </w:p>
    <w:p w14:paraId="0558A1A0" w14:textId="77777777" w:rsidR="00FF14E4" w:rsidRPr="00E04C38" w:rsidRDefault="00FF14E4" w:rsidP="00013E06">
      <w:pPr>
        <w:spacing w:line="360" w:lineRule="auto"/>
        <w:rPr>
          <w:rFonts w:ascii="Arial" w:hAnsi="Arial" w:cs="Arial"/>
          <w:sz w:val="32"/>
          <w:szCs w:val="32"/>
        </w:rPr>
      </w:pPr>
    </w:p>
    <w:p w14:paraId="344A8C86" w14:textId="523DB920" w:rsidR="00C70970" w:rsidRPr="00E04C38" w:rsidRDefault="0079148F" w:rsidP="00013E06">
      <w:pPr>
        <w:spacing w:line="360" w:lineRule="auto"/>
        <w:rPr>
          <w:rFonts w:ascii="Arial" w:hAnsi="Arial" w:cs="Arial"/>
          <w:sz w:val="32"/>
          <w:szCs w:val="32"/>
        </w:rPr>
      </w:pPr>
      <w:r w:rsidRPr="00E04C38">
        <w:rPr>
          <w:rFonts w:ascii="Arial" w:hAnsi="Arial" w:cs="Arial"/>
          <w:sz w:val="32"/>
          <w:szCs w:val="32"/>
        </w:rPr>
        <w:t xml:space="preserve">   </w:t>
      </w:r>
    </w:p>
    <w:p w14:paraId="317D5293" w14:textId="77777777" w:rsidR="005C55DB" w:rsidRPr="00E04C38" w:rsidRDefault="005C55DB" w:rsidP="00013E06">
      <w:pPr>
        <w:spacing w:line="360" w:lineRule="auto"/>
        <w:rPr>
          <w:rFonts w:ascii="Arial" w:hAnsi="Arial" w:cs="Arial"/>
          <w:b/>
          <w:bCs/>
          <w:sz w:val="32"/>
          <w:szCs w:val="32"/>
        </w:rPr>
      </w:pPr>
    </w:p>
    <w:p w14:paraId="0A54C4D3" w14:textId="77777777" w:rsidR="00013E06" w:rsidRPr="00E04C38" w:rsidRDefault="00013E06" w:rsidP="00013E06">
      <w:pPr>
        <w:spacing w:line="360" w:lineRule="auto"/>
      </w:pPr>
    </w:p>
    <w:p w14:paraId="7CBBC498" w14:textId="77777777" w:rsidR="00013E06" w:rsidRPr="00E04C38" w:rsidRDefault="00013E06" w:rsidP="00013E06">
      <w:pPr>
        <w:spacing w:line="360" w:lineRule="auto"/>
      </w:pPr>
    </w:p>
    <w:p w14:paraId="129626AC" w14:textId="20EA2AB3" w:rsidR="00013E06" w:rsidRPr="00E04C38" w:rsidRDefault="00BC2C76" w:rsidP="00013E06">
      <w:pPr>
        <w:spacing w:line="360" w:lineRule="auto"/>
      </w:pPr>
      <w:r w:rsidRPr="00E04C38">
        <w:t xml:space="preserve">                                                                  </w:t>
      </w:r>
    </w:p>
    <w:p w14:paraId="7C947D32" w14:textId="77777777" w:rsidR="00013E06" w:rsidRPr="00E04C38" w:rsidRDefault="00013E06" w:rsidP="00013E06">
      <w:pPr>
        <w:spacing w:line="360" w:lineRule="auto"/>
      </w:pPr>
    </w:p>
    <w:p w14:paraId="3050B09F" w14:textId="77777777" w:rsidR="00013E06" w:rsidRPr="00E04C38" w:rsidRDefault="00013E06" w:rsidP="00013E06">
      <w:pPr>
        <w:spacing w:line="360" w:lineRule="auto"/>
      </w:pPr>
    </w:p>
    <w:p w14:paraId="3B5D83E2" w14:textId="77777777" w:rsidR="00013E06" w:rsidRPr="00E04C38" w:rsidRDefault="00013E06" w:rsidP="00013E06">
      <w:pPr>
        <w:spacing w:line="360" w:lineRule="auto"/>
      </w:pPr>
    </w:p>
    <w:p w14:paraId="4DE0A070" w14:textId="77777777" w:rsidR="00013E06" w:rsidRPr="00E04C38" w:rsidRDefault="00013E06" w:rsidP="00013E06">
      <w:pPr>
        <w:spacing w:line="360" w:lineRule="auto"/>
      </w:pPr>
    </w:p>
    <w:p w14:paraId="3682A5CF" w14:textId="77777777" w:rsidR="00013E06" w:rsidRPr="00E04C38" w:rsidRDefault="00013E06" w:rsidP="00013E06">
      <w:pPr>
        <w:spacing w:line="360" w:lineRule="auto"/>
      </w:pPr>
    </w:p>
    <w:p w14:paraId="59D8B1A8" w14:textId="77777777" w:rsidR="00013E06" w:rsidRPr="00E04C38" w:rsidRDefault="00013E06" w:rsidP="00013E06">
      <w:pPr>
        <w:spacing w:line="360" w:lineRule="auto"/>
      </w:pPr>
    </w:p>
    <w:p w14:paraId="31A40455" w14:textId="77777777" w:rsidR="00013E06" w:rsidRPr="00E04C38" w:rsidRDefault="00013E06" w:rsidP="00013E06">
      <w:pPr>
        <w:spacing w:line="360" w:lineRule="auto"/>
      </w:pPr>
    </w:p>
    <w:p w14:paraId="49B885F1" w14:textId="77777777" w:rsidR="00013E06" w:rsidRPr="00E04C38" w:rsidRDefault="00013E06" w:rsidP="00013E06">
      <w:pPr>
        <w:spacing w:line="360" w:lineRule="auto"/>
      </w:pPr>
    </w:p>
    <w:p w14:paraId="182AEFCC" w14:textId="77777777" w:rsidR="00013E06" w:rsidRPr="00E04C38" w:rsidRDefault="00013E06" w:rsidP="00013E06">
      <w:pPr>
        <w:spacing w:line="360" w:lineRule="auto"/>
      </w:pPr>
    </w:p>
    <w:p w14:paraId="624ACF49" w14:textId="77777777" w:rsidR="00013E06" w:rsidRPr="00E04C38" w:rsidRDefault="00013E06" w:rsidP="00013E06">
      <w:pPr>
        <w:spacing w:line="360" w:lineRule="auto"/>
      </w:pPr>
    </w:p>
    <w:p w14:paraId="5497F517" w14:textId="77777777" w:rsidR="00013E06" w:rsidRPr="00B648C4" w:rsidRDefault="00013E06" w:rsidP="00013E06">
      <w:pPr>
        <w:spacing w:line="360" w:lineRule="auto"/>
        <w:rPr>
          <w:b/>
          <w:bCs/>
          <w:sz w:val="28"/>
          <w:szCs w:val="28"/>
        </w:rPr>
      </w:pPr>
    </w:p>
    <w:p w14:paraId="448625A9" w14:textId="7D13D570" w:rsidR="00013E06" w:rsidRPr="00B648C4" w:rsidRDefault="00C52F92" w:rsidP="005C1281">
      <w:pPr>
        <w:pStyle w:val="Heading2"/>
      </w:pPr>
      <w:r w:rsidRPr="00B648C4">
        <w:t xml:space="preserve">             </w:t>
      </w:r>
      <w:r w:rsidR="00B648C4" w:rsidRPr="00B648C4">
        <w:t xml:space="preserve">                                                      </w:t>
      </w:r>
      <w:r w:rsidRPr="00B648C4">
        <w:t xml:space="preserve"> </w:t>
      </w:r>
      <w:bookmarkStart w:id="0" w:name="_Toc228150197"/>
      <w:r w:rsidR="00B648C4" w:rsidRPr="00B648C4">
        <w:t>Table of Contents</w:t>
      </w:r>
      <w:bookmarkEnd w:id="0"/>
    </w:p>
    <w:sdt>
      <w:sdtPr>
        <w:rPr>
          <w:rFonts w:asciiTheme="minorHAnsi" w:eastAsiaTheme="minorHAnsi" w:hAnsiTheme="minorHAnsi" w:cstheme="minorBidi"/>
          <w:color w:val="auto"/>
          <w:kern w:val="2"/>
          <w:sz w:val="24"/>
          <w:szCs w:val="24"/>
          <w:lang w:val="en-GB"/>
          <w14:ligatures w14:val="standardContextual"/>
        </w:rPr>
        <w:id w:val="1017427054"/>
        <w:docPartObj>
          <w:docPartGallery w:val="Table of Contents"/>
          <w:docPartUnique/>
        </w:docPartObj>
      </w:sdtPr>
      <w:sdtEndPr>
        <w:rPr>
          <w:rFonts w:ascii="Arial" w:hAnsi="Arial" w:cs="Arial"/>
          <w:b/>
          <w:bCs/>
          <w:noProof/>
        </w:rPr>
      </w:sdtEndPr>
      <w:sdtContent>
        <w:p w14:paraId="72FF0541" w14:textId="149474D2" w:rsidR="00803FC4" w:rsidRDefault="00803FC4">
          <w:pPr>
            <w:pStyle w:val="TOCHeading"/>
          </w:pPr>
          <w:r>
            <w:t>Contents</w:t>
          </w:r>
        </w:p>
        <w:p w14:paraId="28C70CC5" w14:textId="3022C720" w:rsidR="00803FC4" w:rsidRPr="000571CB" w:rsidRDefault="00803FC4">
          <w:pPr>
            <w:pStyle w:val="TOC2"/>
            <w:tabs>
              <w:tab w:val="right" w:leader="dot" w:pos="13948"/>
            </w:tabs>
            <w:rPr>
              <w:rFonts w:ascii="Arial" w:eastAsiaTheme="minorEastAsia" w:hAnsi="Arial" w:cs="Arial"/>
              <w:noProof/>
              <w:lang w:eastAsia="en-GB"/>
            </w:rPr>
          </w:pPr>
          <w:r w:rsidRPr="000571CB">
            <w:rPr>
              <w:rFonts w:ascii="Arial" w:hAnsi="Arial" w:cs="Arial"/>
            </w:rPr>
            <w:fldChar w:fldCharType="begin"/>
          </w:r>
          <w:r w:rsidRPr="000571CB">
            <w:rPr>
              <w:rFonts w:ascii="Arial" w:hAnsi="Arial" w:cs="Arial"/>
            </w:rPr>
            <w:instrText xml:space="preserve"> TOC \o "1-3" \h \z \u </w:instrText>
          </w:r>
          <w:r w:rsidRPr="000571CB">
            <w:rPr>
              <w:rFonts w:ascii="Arial" w:hAnsi="Arial" w:cs="Arial"/>
            </w:rPr>
            <w:fldChar w:fldCharType="separate"/>
          </w:r>
          <w:hyperlink w:anchor="_Toc228150197" w:history="1">
            <w:r w:rsidR="005D7229">
              <w:rPr>
                <w:rStyle w:val="Hyperlink"/>
                <w:rFonts w:ascii="Arial" w:hAnsi="Arial" w:cs="Arial"/>
                <w:noProof/>
              </w:rPr>
              <w:t xml:space="preserve">Digital Innovation </w:t>
            </w:r>
            <w:r w:rsidR="00B72C99">
              <w:rPr>
                <w:rStyle w:val="Hyperlink"/>
                <w:rFonts w:ascii="Arial" w:hAnsi="Arial" w:cs="Arial"/>
                <w:noProof/>
              </w:rPr>
              <w:t>Poster</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_Toc228150197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2</w:t>
            </w:r>
            <w:r w:rsidRPr="000571CB">
              <w:rPr>
                <w:rFonts w:ascii="Arial" w:hAnsi="Arial" w:cs="Arial"/>
                <w:noProof/>
                <w:webHidden/>
              </w:rPr>
              <w:fldChar w:fldCharType="end"/>
            </w:r>
          </w:hyperlink>
        </w:p>
        <w:p w14:paraId="7741B303" w14:textId="7DD7B293" w:rsidR="00803FC4" w:rsidRPr="000571CB" w:rsidRDefault="00803FC4">
          <w:pPr>
            <w:pStyle w:val="TOC2"/>
            <w:tabs>
              <w:tab w:val="right" w:leader="dot" w:pos="13948"/>
            </w:tabs>
            <w:rPr>
              <w:rFonts w:ascii="Arial" w:eastAsiaTheme="minorEastAsia" w:hAnsi="Arial" w:cs="Arial"/>
              <w:noProof/>
              <w:lang w:eastAsia="en-GB"/>
            </w:rPr>
          </w:pPr>
          <w:hyperlink w:anchor="_Toc228150198" w:history="1">
            <w:r w:rsidRPr="000571CB">
              <w:rPr>
                <w:rStyle w:val="Hyperlink"/>
                <w:rFonts w:ascii="Arial" w:hAnsi="Arial" w:cs="Arial"/>
                <w:noProof/>
              </w:rPr>
              <w:t>Pitch Report: Smartphone Platform to Reduce NHS Mental Health Waiting Times for</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_Toc228150198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3</w:t>
            </w:r>
            <w:r w:rsidRPr="000571CB">
              <w:rPr>
                <w:rFonts w:ascii="Arial" w:hAnsi="Arial" w:cs="Arial"/>
                <w:noProof/>
                <w:webHidden/>
              </w:rPr>
              <w:fldChar w:fldCharType="end"/>
            </w:r>
          </w:hyperlink>
        </w:p>
        <w:p w14:paraId="2E7D64F0" w14:textId="0489DA9C" w:rsidR="00803FC4" w:rsidRPr="000571CB" w:rsidRDefault="00803FC4">
          <w:pPr>
            <w:pStyle w:val="TOC2"/>
            <w:tabs>
              <w:tab w:val="right" w:leader="dot" w:pos="13948"/>
            </w:tabs>
            <w:rPr>
              <w:rFonts w:ascii="Arial" w:eastAsiaTheme="minorEastAsia" w:hAnsi="Arial" w:cs="Arial"/>
              <w:noProof/>
              <w:lang w:eastAsia="en-GB"/>
            </w:rPr>
          </w:pPr>
          <w:hyperlink w:anchor="_Toc228150199" w:history="1">
            <w:r w:rsidRPr="000571CB">
              <w:rPr>
                <w:rStyle w:val="Hyperlink"/>
                <w:rFonts w:ascii="Arial" w:hAnsi="Arial" w:cs="Arial"/>
                <w:noProof/>
              </w:rPr>
              <w:t>Young People Aged 8-25) Through Digital Innovation.</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_Toc228150199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3</w:t>
            </w:r>
            <w:r w:rsidRPr="000571CB">
              <w:rPr>
                <w:rFonts w:ascii="Arial" w:hAnsi="Arial" w:cs="Arial"/>
                <w:noProof/>
                <w:webHidden/>
              </w:rPr>
              <w:fldChar w:fldCharType="end"/>
            </w:r>
          </w:hyperlink>
        </w:p>
        <w:p w14:paraId="1B9625EE" w14:textId="50F77316" w:rsidR="00803FC4" w:rsidRPr="000571CB" w:rsidRDefault="00803FC4">
          <w:pPr>
            <w:pStyle w:val="TOC1"/>
            <w:tabs>
              <w:tab w:val="right" w:leader="dot" w:pos="13948"/>
            </w:tabs>
            <w:rPr>
              <w:rFonts w:ascii="Arial" w:eastAsiaTheme="minorEastAsia" w:hAnsi="Arial" w:cs="Arial"/>
              <w:noProof/>
              <w:lang w:eastAsia="en-GB"/>
            </w:rPr>
          </w:pPr>
          <w:hyperlink w:anchor="_Toc228150200" w:history="1">
            <w:r w:rsidRPr="000571CB">
              <w:rPr>
                <w:rStyle w:val="Hyperlink"/>
                <w:rFonts w:ascii="Arial" w:hAnsi="Arial" w:cs="Arial"/>
                <w:noProof/>
              </w:rPr>
              <w:t>Introduction</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_Toc228150200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3</w:t>
            </w:r>
            <w:r w:rsidRPr="000571CB">
              <w:rPr>
                <w:rFonts w:ascii="Arial" w:hAnsi="Arial" w:cs="Arial"/>
                <w:noProof/>
                <w:webHidden/>
              </w:rPr>
              <w:fldChar w:fldCharType="end"/>
            </w:r>
          </w:hyperlink>
        </w:p>
        <w:p w14:paraId="6A39CDA9" w14:textId="633FE9FE" w:rsidR="00803FC4" w:rsidRPr="000571CB" w:rsidRDefault="00803FC4">
          <w:pPr>
            <w:pStyle w:val="TOC1"/>
            <w:tabs>
              <w:tab w:val="right" w:leader="dot" w:pos="13948"/>
            </w:tabs>
            <w:rPr>
              <w:rFonts w:ascii="Arial" w:eastAsiaTheme="minorEastAsia" w:hAnsi="Arial" w:cs="Arial"/>
              <w:noProof/>
              <w:lang w:eastAsia="en-GB"/>
            </w:rPr>
          </w:pPr>
          <w:hyperlink w:anchor="_Toc228150201" w:history="1">
            <w:r w:rsidRPr="000571CB">
              <w:rPr>
                <w:rStyle w:val="Hyperlink"/>
                <w:rFonts w:ascii="Arial" w:hAnsi="Arial" w:cs="Arial"/>
                <w:noProof/>
              </w:rPr>
              <w:t>Pitch Digital Innovation: NHS -Integrated Mental Health Platform</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_Toc228150201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4693C10F" w14:textId="7ED83932" w:rsidR="00803FC4" w:rsidRPr="000571CB" w:rsidRDefault="00803FC4">
          <w:pPr>
            <w:pStyle w:val="TOC1"/>
            <w:tabs>
              <w:tab w:val="right" w:leader="dot" w:pos="13948"/>
            </w:tabs>
            <w:rPr>
              <w:rFonts w:ascii="Arial" w:eastAsiaTheme="minorEastAsia" w:hAnsi="Arial" w:cs="Arial"/>
              <w:noProof/>
              <w:lang w:eastAsia="en-GB"/>
            </w:rPr>
          </w:pPr>
          <w:hyperlink w:anchor="_Toc228150202" w:history="1">
            <w:r w:rsidRPr="000571CB">
              <w:rPr>
                <w:rStyle w:val="Hyperlink"/>
                <w:rFonts w:ascii="Arial" w:hAnsi="Arial" w:cs="Arial"/>
                <w:noProof/>
              </w:rPr>
              <w:t>Problem Statement</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_Toc228150202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2D622F2C" w14:textId="3B236574" w:rsidR="00803FC4" w:rsidRPr="000571CB" w:rsidRDefault="00803FC4">
          <w:pPr>
            <w:pStyle w:val="TOC1"/>
            <w:tabs>
              <w:tab w:val="right" w:leader="dot" w:pos="13948"/>
            </w:tabs>
            <w:rPr>
              <w:rFonts w:ascii="Arial" w:eastAsiaTheme="minorEastAsia" w:hAnsi="Arial" w:cs="Arial"/>
              <w:noProof/>
              <w:lang w:eastAsia="en-GB"/>
            </w:rPr>
          </w:pPr>
          <w:hyperlink w:anchor="_Toc228150203" w:history="1">
            <w:r w:rsidRPr="000571CB">
              <w:rPr>
                <w:rStyle w:val="Hyperlink"/>
                <w:rFonts w:ascii="Arial" w:hAnsi="Arial" w:cs="Arial"/>
                <w:noProof/>
              </w:rPr>
              <w:t>The Proposed Innovation Core features and Functionality</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_Toc228150203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2AB872D8" w14:textId="5C11D8F3" w:rsidR="00803FC4" w:rsidRPr="000571CB" w:rsidRDefault="00803FC4">
          <w:pPr>
            <w:pStyle w:val="TOC2"/>
            <w:tabs>
              <w:tab w:val="left" w:pos="720"/>
              <w:tab w:val="right" w:leader="dot" w:pos="13948"/>
            </w:tabs>
            <w:rPr>
              <w:rFonts w:ascii="Arial" w:eastAsiaTheme="minorEastAsia" w:hAnsi="Arial" w:cs="Arial"/>
              <w:noProof/>
              <w:lang w:eastAsia="en-GB"/>
            </w:rPr>
          </w:pPr>
          <w:hyperlink w:anchor="_Toc228150204" w:history="1">
            <w:r w:rsidRPr="000571CB">
              <w:rPr>
                <w:rStyle w:val="Hyperlink"/>
                <w:rFonts w:ascii="Arial" w:hAnsi="Arial" w:cs="Arial"/>
                <w:noProof/>
              </w:rPr>
              <w:t></w:t>
            </w:r>
            <w:r w:rsidRPr="000571CB">
              <w:rPr>
                <w:rFonts w:ascii="Arial" w:eastAsiaTheme="minorEastAsia" w:hAnsi="Arial" w:cs="Arial"/>
                <w:noProof/>
                <w:lang w:eastAsia="en-GB"/>
              </w:rPr>
              <w:tab/>
            </w:r>
            <w:r w:rsidRPr="000571CB">
              <w:rPr>
                <w:rStyle w:val="Hyperlink"/>
                <w:rFonts w:ascii="Arial" w:hAnsi="Arial" w:cs="Arial"/>
                <w:noProof/>
              </w:rPr>
              <w:t>24/7 AI Triage &amp; Support</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_Toc228150204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011A835E" w14:textId="6E8BCE66" w:rsidR="00803FC4" w:rsidRPr="000571CB" w:rsidRDefault="00803FC4">
          <w:pPr>
            <w:pStyle w:val="TOC2"/>
            <w:tabs>
              <w:tab w:val="left" w:pos="720"/>
              <w:tab w:val="right" w:leader="dot" w:pos="13948"/>
            </w:tabs>
            <w:rPr>
              <w:rFonts w:ascii="Arial" w:eastAsiaTheme="minorEastAsia" w:hAnsi="Arial" w:cs="Arial"/>
              <w:noProof/>
              <w:lang w:eastAsia="en-GB"/>
            </w:rPr>
          </w:pPr>
          <w:hyperlink w:anchor="_Toc228150205" w:history="1">
            <w:r w:rsidRPr="000571CB">
              <w:rPr>
                <w:rStyle w:val="Hyperlink"/>
                <w:rFonts w:ascii="Arial" w:hAnsi="Arial" w:cs="Arial"/>
                <w:noProof/>
              </w:rPr>
              <w:t></w:t>
            </w:r>
            <w:r w:rsidRPr="000571CB">
              <w:rPr>
                <w:rFonts w:ascii="Arial" w:eastAsiaTheme="minorEastAsia" w:hAnsi="Arial" w:cs="Arial"/>
                <w:noProof/>
                <w:lang w:eastAsia="en-GB"/>
              </w:rPr>
              <w:tab/>
            </w:r>
            <w:r w:rsidRPr="000571CB">
              <w:rPr>
                <w:rStyle w:val="Hyperlink"/>
                <w:rFonts w:ascii="Arial" w:hAnsi="Arial" w:cs="Arial"/>
                <w:noProof/>
              </w:rPr>
              <w:t>coping strategies</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_Toc228150205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712E57C8" w14:textId="59FA30B9" w:rsidR="00803FC4" w:rsidRPr="000571CB" w:rsidRDefault="00803FC4">
          <w:pPr>
            <w:pStyle w:val="TOC2"/>
            <w:tabs>
              <w:tab w:val="left" w:pos="720"/>
              <w:tab w:val="right" w:leader="dot" w:pos="13948"/>
            </w:tabs>
            <w:rPr>
              <w:rFonts w:ascii="Arial" w:eastAsiaTheme="minorEastAsia" w:hAnsi="Arial" w:cs="Arial"/>
              <w:noProof/>
              <w:lang w:eastAsia="en-GB"/>
            </w:rPr>
          </w:pPr>
          <w:hyperlink w:anchor="_Toc228150206" w:history="1">
            <w:r w:rsidRPr="000571CB">
              <w:rPr>
                <w:rStyle w:val="Hyperlink"/>
                <w:rFonts w:ascii="Arial" w:hAnsi="Arial" w:cs="Arial"/>
                <w:noProof/>
              </w:rPr>
              <w:t></w:t>
            </w:r>
            <w:r w:rsidRPr="000571CB">
              <w:rPr>
                <w:rFonts w:ascii="Arial" w:eastAsiaTheme="minorEastAsia" w:hAnsi="Arial" w:cs="Arial"/>
                <w:noProof/>
                <w:lang w:eastAsia="en-GB"/>
              </w:rPr>
              <w:tab/>
            </w:r>
            <w:r w:rsidRPr="000571CB">
              <w:rPr>
                <w:rStyle w:val="Hyperlink"/>
                <w:rFonts w:ascii="Arial" w:hAnsi="Arial" w:cs="Arial"/>
                <w:noProof/>
              </w:rPr>
              <w:t>Mood Analytics &amp; Risk Detection</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_Toc228150206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19EA7B10" w14:textId="2AC84629" w:rsidR="00803FC4" w:rsidRPr="000571CB" w:rsidRDefault="00803FC4">
          <w:pPr>
            <w:pStyle w:val="TOC2"/>
            <w:tabs>
              <w:tab w:val="left" w:pos="720"/>
              <w:tab w:val="right" w:leader="dot" w:pos="13948"/>
            </w:tabs>
            <w:rPr>
              <w:rFonts w:ascii="Arial" w:eastAsiaTheme="minorEastAsia" w:hAnsi="Arial" w:cs="Arial"/>
              <w:noProof/>
              <w:lang w:eastAsia="en-GB"/>
            </w:rPr>
          </w:pPr>
          <w:hyperlink w:anchor="_Toc228150207" w:history="1">
            <w:r w:rsidRPr="000571CB">
              <w:rPr>
                <w:rStyle w:val="Hyperlink"/>
                <w:rFonts w:ascii="Arial" w:hAnsi="Arial" w:cs="Arial"/>
                <w:noProof/>
              </w:rPr>
              <w:t></w:t>
            </w:r>
            <w:r w:rsidRPr="000571CB">
              <w:rPr>
                <w:rFonts w:ascii="Arial" w:eastAsiaTheme="minorEastAsia" w:hAnsi="Arial" w:cs="Arial"/>
                <w:noProof/>
                <w:lang w:eastAsia="en-GB"/>
              </w:rPr>
              <w:tab/>
            </w:r>
            <w:r w:rsidRPr="000571CB">
              <w:rPr>
                <w:rStyle w:val="Hyperlink"/>
                <w:rFonts w:ascii="Arial" w:hAnsi="Arial" w:cs="Arial"/>
                <w:noProof/>
              </w:rPr>
              <w:t>Digital Therapeutic (CBT</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_Toc228150207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537FC6F0" w14:textId="6D999205" w:rsidR="00803FC4" w:rsidRPr="000571CB" w:rsidRDefault="00803FC4">
          <w:pPr>
            <w:pStyle w:val="TOC2"/>
            <w:tabs>
              <w:tab w:val="left" w:pos="720"/>
              <w:tab w:val="right" w:leader="dot" w:pos="13948"/>
            </w:tabs>
            <w:rPr>
              <w:rFonts w:ascii="Arial" w:eastAsiaTheme="minorEastAsia" w:hAnsi="Arial" w:cs="Arial"/>
              <w:noProof/>
              <w:lang w:eastAsia="en-GB"/>
            </w:rPr>
          </w:pPr>
          <w:hyperlink w:anchor="_Toc228150208" w:history="1">
            <w:r w:rsidRPr="000571CB">
              <w:rPr>
                <w:rStyle w:val="Hyperlink"/>
                <w:rFonts w:ascii="Arial" w:hAnsi="Arial" w:cs="Arial"/>
                <w:bCs/>
                <w:noProof/>
              </w:rPr>
              <w:t></w:t>
            </w:r>
            <w:r w:rsidRPr="000571CB">
              <w:rPr>
                <w:rFonts w:ascii="Arial" w:eastAsiaTheme="minorEastAsia" w:hAnsi="Arial" w:cs="Arial"/>
                <w:noProof/>
                <w:lang w:eastAsia="en-GB"/>
              </w:rPr>
              <w:tab/>
            </w:r>
            <w:r w:rsidRPr="000571CB">
              <w:rPr>
                <w:rStyle w:val="Hyperlink"/>
                <w:rFonts w:ascii="Arial" w:hAnsi="Arial" w:cs="Arial"/>
                <w:noProof/>
              </w:rPr>
              <w:t>Safeguarding &amp; Crisis Intervention</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_Toc228150208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67FFD2E1" w14:textId="55BBF5A2" w:rsidR="00803FC4" w:rsidRPr="000571CB" w:rsidRDefault="00803FC4">
          <w:pPr>
            <w:pStyle w:val="TOC2"/>
            <w:tabs>
              <w:tab w:val="right" w:leader="dot" w:pos="13948"/>
            </w:tabs>
            <w:rPr>
              <w:rFonts w:ascii="Arial" w:eastAsiaTheme="minorEastAsia" w:hAnsi="Arial" w:cs="Arial"/>
              <w:noProof/>
              <w:lang w:eastAsia="en-GB"/>
            </w:rPr>
          </w:pPr>
          <w:hyperlink w:anchor="_Toc228150209" w:history="1">
            <w:r w:rsidRPr="000571CB">
              <w:rPr>
                <w:rStyle w:val="Hyperlink"/>
                <w:rFonts w:ascii="Arial" w:hAnsi="Arial" w:cs="Arial"/>
                <w:noProof/>
              </w:rPr>
              <w:t>MindConnect</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_Toc228150209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5C49FEF1" w14:textId="59347C58" w:rsidR="00803FC4" w:rsidRPr="000571CB" w:rsidRDefault="00803FC4">
          <w:pPr>
            <w:pStyle w:val="TOC2"/>
            <w:tabs>
              <w:tab w:val="right" w:leader="dot" w:pos="13948"/>
            </w:tabs>
            <w:rPr>
              <w:rFonts w:ascii="Arial" w:eastAsiaTheme="minorEastAsia" w:hAnsi="Arial" w:cs="Arial"/>
              <w:noProof/>
              <w:lang w:eastAsia="en-GB"/>
            </w:rPr>
          </w:pPr>
          <w:hyperlink w:anchor="_Toc228150210" w:history="1">
            <w:r w:rsidRPr="000571CB">
              <w:rPr>
                <w:rStyle w:val="Hyperlink"/>
                <w:rFonts w:ascii="Arial" w:hAnsi="Arial" w:cs="Arial"/>
                <w:noProof/>
              </w:rPr>
              <w:t>Mental Health Challenges and Service Gap for Young People and Children Aged (8-25)</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_Toc228150210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4</w:t>
            </w:r>
            <w:r w:rsidRPr="000571CB">
              <w:rPr>
                <w:rFonts w:ascii="Arial" w:hAnsi="Arial" w:cs="Arial"/>
                <w:noProof/>
                <w:webHidden/>
              </w:rPr>
              <w:fldChar w:fldCharType="end"/>
            </w:r>
          </w:hyperlink>
        </w:p>
        <w:p w14:paraId="5A2048DC" w14:textId="1F5C5080" w:rsidR="00803FC4" w:rsidRPr="000571CB" w:rsidRDefault="00803FC4">
          <w:pPr>
            <w:pStyle w:val="TOC2"/>
            <w:tabs>
              <w:tab w:val="right" w:leader="dot" w:pos="13948"/>
            </w:tabs>
            <w:rPr>
              <w:rFonts w:ascii="Arial" w:eastAsiaTheme="minorEastAsia" w:hAnsi="Arial" w:cs="Arial"/>
              <w:noProof/>
              <w:lang w:eastAsia="en-GB"/>
            </w:rPr>
          </w:pPr>
          <w:hyperlink w:anchor="_Toc228150215" w:history="1">
            <w:r w:rsidRPr="000571CB">
              <w:rPr>
                <w:rStyle w:val="Hyperlink"/>
                <w:rFonts w:ascii="Arial" w:hAnsi="Arial" w:cs="Arial"/>
                <w:noProof/>
              </w:rPr>
              <w:t>Project Overview: MindConnect Smartphones</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_Toc228150215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2398029B" w14:textId="2CB13C34" w:rsidR="00803FC4" w:rsidRPr="000571CB" w:rsidRDefault="00803FC4">
          <w:pPr>
            <w:pStyle w:val="TOC2"/>
            <w:tabs>
              <w:tab w:val="right" w:leader="dot" w:pos="13948"/>
            </w:tabs>
            <w:rPr>
              <w:rFonts w:ascii="Arial" w:eastAsiaTheme="minorEastAsia" w:hAnsi="Arial" w:cs="Arial"/>
              <w:noProof/>
              <w:lang w:eastAsia="en-GB"/>
            </w:rPr>
          </w:pPr>
          <w:hyperlink w:anchor="_Toc228150216" w:history="1">
            <w:r w:rsidRPr="000571CB">
              <w:rPr>
                <w:rStyle w:val="Hyperlink"/>
                <w:rFonts w:ascii="Arial" w:hAnsi="Arial" w:cs="Arial"/>
                <w:noProof/>
              </w:rPr>
              <w:t>Proposed Innovation:  Digital Mental Health Platform for Smartphone’s</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_Toc228150216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19A8B041" w14:textId="33020F4F" w:rsidR="00803FC4" w:rsidRPr="000571CB" w:rsidRDefault="00803FC4">
          <w:pPr>
            <w:pStyle w:val="TOC2"/>
            <w:tabs>
              <w:tab w:val="right" w:leader="dot" w:pos="13948"/>
            </w:tabs>
            <w:rPr>
              <w:rFonts w:ascii="Arial" w:eastAsiaTheme="minorEastAsia" w:hAnsi="Arial" w:cs="Arial"/>
              <w:noProof/>
              <w:lang w:eastAsia="en-GB"/>
            </w:rPr>
          </w:pPr>
          <w:hyperlink w:anchor="_Toc228150217" w:history="1">
            <w:r w:rsidRPr="000571CB">
              <w:rPr>
                <w:rStyle w:val="Hyperlink"/>
                <w:rFonts w:ascii="Arial" w:hAnsi="Arial" w:cs="Arial"/>
                <w:noProof/>
              </w:rPr>
              <w:t>Target   Demographic:  Children and Young People (Ages 8-25)</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_Toc228150217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777E6D13" w14:textId="5FB95900" w:rsidR="00803FC4" w:rsidRPr="000571CB" w:rsidRDefault="00803FC4">
          <w:pPr>
            <w:pStyle w:val="TOC2"/>
            <w:tabs>
              <w:tab w:val="right" w:leader="dot" w:pos="13948"/>
            </w:tabs>
            <w:rPr>
              <w:rFonts w:ascii="Arial" w:eastAsiaTheme="minorEastAsia" w:hAnsi="Arial" w:cs="Arial"/>
              <w:noProof/>
              <w:lang w:eastAsia="en-GB"/>
            </w:rPr>
          </w:pPr>
          <w:hyperlink w:anchor="_Toc228150218" w:history="1">
            <w:r w:rsidRPr="000571CB">
              <w:rPr>
                <w:rStyle w:val="Hyperlink"/>
                <w:rFonts w:ascii="Arial" w:hAnsi="Arial" w:cs="Arial"/>
                <w:noProof/>
              </w:rPr>
              <w:t>Primary Objects:  Reducing NHS Mental Health Waiting Times through early</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_Toc228150218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482B6C56" w14:textId="41FB49B8" w:rsidR="00803FC4" w:rsidRPr="000571CB" w:rsidRDefault="00803FC4">
          <w:pPr>
            <w:pStyle w:val="TOC2"/>
            <w:tabs>
              <w:tab w:val="right" w:leader="dot" w:pos="13948"/>
            </w:tabs>
            <w:rPr>
              <w:rFonts w:ascii="Arial" w:eastAsiaTheme="minorEastAsia" w:hAnsi="Arial" w:cs="Arial"/>
              <w:noProof/>
              <w:lang w:eastAsia="en-GB"/>
            </w:rPr>
          </w:pPr>
          <w:hyperlink w:anchor="_Toc228150219" w:history="1">
            <w:r w:rsidRPr="000571CB">
              <w:rPr>
                <w:rStyle w:val="Hyperlink"/>
                <w:rFonts w:ascii="Arial" w:hAnsi="Arial" w:cs="Arial"/>
                <w:noProof/>
              </w:rPr>
              <w:t>Intervention and digital integration.</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_Toc228150219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44E7F197" w14:textId="438E128E" w:rsidR="00803FC4" w:rsidRPr="000571CB" w:rsidRDefault="00803FC4">
          <w:pPr>
            <w:pStyle w:val="TOC2"/>
            <w:tabs>
              <w:tab w:val="right" w:leader="dot" w:pos="13948"/>
            </w:tabs>
            <w:rPr>
              <w:rFonts w:ascii="Arial" w:eastAsiaTheme="minorEastAsia" w:hAnsi="Arial" w:cs="Arial"/>
              <w:noProof/>
              <w:lang w:eastAsia="en-GB"/>
            </w:rPr>
          </w:pPr>
          <w:hyperlink w:anchor="_Toc228150220" w:history="1">
            <w:r w:rsidRPr="000571CB">
              <w:rPr>
                <w:rStyle w:val="Hyperlink"/>
                <w:rFonts w:ascii="Arial" w:hAnsi="Arial" w:cs="Arial"/>
                <w:noProof/>
              </w:rPr>
              <w:t>Strategic Approach and Demographics</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_Toc228150220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112BF93D" w14:textId="64C074F0" w:rsidR="00803FC4" w:rsidRPr="000571CB" w:rsidRDefault="00803FC4">
          <w:pPr>
            <w:pStyle w:val="TOC2"/>
            <w:tabs>
              <w:tab w:val="right" w:leader="dot" w:pos="13948"/>
            </w:tabs>
            <w:rPr>
              <w:rFonts w:ascii="Arial" w:eastAsiaTheme="minorEastAsia" w:hAnsi="Arial" w:cs="Arial"/>
              <w:noProof/>
              <w:lang w:eastAsia="en-GB"/>
            </w:rPr>
          </w:pPr>
          <w:hyperlink w:anchor="_Toc228150221" w:history="1">
            <w:r w:rsidRPr="000571CB">
              <w:rPr>
                <w:rStyle w:val="Hyperlink"/>
                <w:rFonts w:ascii="Arial" w:hAnsi="Arial" w:cs="Arial"/>
                <w:noProof/>
              </w:rPr>
              <w:t>Early intervention:  By engaging children and young people early, the project aims to prevent the escalation of mental</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_Toc228150221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5F05424B" w14:textId="7AF8B7E5" w:rsidR="00803FC4" w:rsidRPr="000571CB" w:rsidRDefault="00803FC4">
          <w:pPr>
            <w:pStyle w:val="TOC2"/>
            <w:tabs>
              <w:tab w:val="right" w:leader="dot" w:pos="13948"/>
            </w:tabs>
            <w:rPr>
              <w:rFonts w:ascii="Arial" w:eastAsiaTheme="minorEastAsia" w:hAnsi="Arial" w:cs="Arial"/>
              <w:noProof/>
              <w:lang w:eastAsia="en-GB"/>
            </w:rPr>
          </w:pPr>
          <w:hyperlink w:anchor="_Toc228150222" w:history="1">
            <w:r w:rsidRPr="000571CB">
              <w:rPr>
                <w:rStyle w:val="Hyperlink"/>
                <w:rFonts w:ascii="Arial" w:hAnsi="Arial" w:cs="Arial"/>
                <w:noProof/>
              </w:rPr>
              <w:t>Health conditions.</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_Toc228150222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67CD2CBB" w14:textId="389DBA74" w:rsidR="00803FC4" w:rsidRPr="000571CB" w:rsidRDefault="00803FC4">
          <w:pPr>
            <w:pStyle w:val="TOC2"/>
            <w:tabs>
              <w:tab w:val="right" w:leader="dot" w:pos="13948"/>
            </w:tabs>
            <w:rPr>
              <w:rFonts w:ascii="Arial" w:eastAsiaTheme="minorEastAsia" w:hAnsi="Arial" w:cs="Arial"/>
              <w:noProof/>
              <w:lang w:eastAsia="en-GB"/>
            </w:rPr>
          </w:pPr>
          <w:hyperlink w:anchor="_Toc228150223" w:history="1">
            <w:r w:rsidRPr="000571CB">
              <w:rPr>
                <w:rStyle w:val="Hyperlink"/>
                <w:rFonts w:ascii="Arial" w:hAnsi="Arial" w:cs="Arial"/>
                <w:noProof/>
              </w:rPr>
              <w:t>Bridging the Service gaps:  MindConnect is designed to smooth the transition between Children and Adolescent</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_Toc228150223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5</w:t>
            </w:r>
            <w:r w:rsidRPr="000571CB">
              <w:rPr>
                <w:rFonts w:ascii="Arial" w:hAnsi="Arial" w:cs="Arial"/>
                <w:noProof/>
                <w:webHidden/>
              </w:rPr>
              <w:fldChar w:fldCharType="end"/>
            </w:r>
          </w:hyperlink>
        </w:p>
        <w:p w14:paraId="4539FAF1" w14:textId="1D91CDF0" w:rsidR="00803FC4" w:rsidRPr="000571CB" w:rsidRDefault="00803FC4">
          <w:pPr>
            <w:pStyle w:val="TOC2"/>
            <w:tabs>
              <w:tab w:val="right" w:leader="dot" w:pos="13948"/>
            </w:tabs>
            <w:rPr>
              <w:rFonts w:ascii="Arial" w:eastAsiaTheme="minorEastAsia" w:hAnsi="Arial" w:cs="Arial"/>
              <w:noProof/>
              <w:lang w:eastAsia="en-GB"/>
            </w:rPr>
          </w:pPr>
          <w:hyperlink w:anchor="_Toc228150224" w:history="1">
            <w:r w:rsidRPr="000571CB">
              <w:rPr>
                <w:rStyle w:val="Hyperlink"/>
                <w:rFonts w:ascii="Arial" w:hAnsi="Arial" w:cs="Arial"/>
                <w:noProof/>
              </w:rPr>
              <w:t>24-Months Implementation Plan:  Timeline   0-3Months –3-6 Months – 6-9 Months   9-12 Months</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_Toc228150224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6</w:t>
            </w:r>
            <w:r w:rsidRPr="000571CB">
              <w:rPr>
                <w:rFonts w:ascii="Arial" w:hAnsi="Arial" w:cs="Arial"/>
                <w:noProof/>
                <w:webHidden/>
              </w:rPr>
              <w:fldChar w:fldCharType="end"/>
            </w:r>
          </w:hyperlink>
        </w:p>
        <w:p w14:paraId="5C5CD6CD" w14:textId="04199FFA" w:rsidR="00803FC4" w:rsidRPr="000571CB" w:rsidRDefault="00803FC4">
          <w:pPr>
            <w:pStyle w:val="TOC2"/>
            <w:tabs>
              <w:tab w:val="right" w:leader="dot" w:pos="13948"/>
            </w:tabs>
            <w:rPr>
              <w:rFonts w:ascii="Arial" w:eastAsiaTheme="minorEastAsia" w:hAnsi="Arial" w:cs="Arial"/>
              <w:noProof/>
              <w:lang w:eastAsia="en-GB"/>
            </w:rPr>
          </w:pPr>
          <w:hyperlink w:anchor="_Toc228150225" w:history="1">
            <w:r w:rsidRPr="000571CB">
              <w:rPr>
                <w:rStyle w:val="Hyperlink"/>
                <w:rFonts w:ascii="Arial" w:hAnsi="Arial" w:cs="Arial"/>
                <w:noProof/>
              </w:rPr>
              <w:t>12-18 Months and 18-24 Months</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_Toc228150225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6</w:t>
            </w:r>
            <w:r w:rsidRPr="000571CB">
              <w:rPr>
                <w:rFonts w:ascii="Arial" w:hAnsi="Arial" w:cs="Arial"/>
                <w:noProof/>
                <w:webHidden/>
              </w:rPr>
              <w:fldChar w:fldCharType="end"/>
            </w:r>
          </w:hyperlink>
        </w:p>
        <w:p w14:paraId="2C358AD2" w14:textId="31C391A5" w:rsidR="00803FC4" w:rsidRPr="000571CB" w:rsidRDefault="00646F42" w:rsidP="00646F42">
          <w:pPr>
            <w:pStyle w:val="TOC2"/>
            <w:tabs>
              <w:tab w:val="right" w:leader="dot" w:pos="13948"/>
            </w:tabs>
            <w:ind w:left="0"/>
            <w:rPr>
              <w:rFonts w:ascii="Arial" w:eastAsiaTheme="minorEastAsia" w:hAnsi="Arial" w:cs="Arial"/>
              <w:noProof/>
              <w:lang w:eastAsia="en-GB"/>
            </w:rPr>
          </w:pPr>
          <w:r w:rsidRPr="000571CB">
            <w:rPr>
              <w:rStyle w:val="Hyperlink"/>
              <w:rFonts w:ascii="Arial" w:hAnsi="Arial" w:cs="Arial"/>
              <w:noProof/>
            </w:rPr>
            <w:t xml:space="preserve">      </w:t>
          </w:r>
          <w:hyperlink w:anchor="_Toc228150227" w:history="1">
            <w:r w:rsidR="00803FC4" w:rsidRPr="000571CB">
              <w:rPr>
                <w:rStyle w:val="Hyperlink"/>
                <w:rFonts w:ascii="Arial" w:hAnsi="Arial" w:cs="Arial"/>
                <w:noProof/>
              </w:rPr>
              <w:t>Implementation Strategy</w:t>
            </w:r>
            <w:r w:rsidR="00803FC4" w:rsidRPr="000571CB">
              <w:rPr>
                <w:rFonts w:ascii="Arial" w:hAnsi="Arial" w:cs="Arial"/>
                <w:noProof/>
                <w:webHidden/>
              </w:rPr>
              <w:tab/>
            </w:r>
            <w:r w:rsidR="00803FC4" w:rsidRPr="000571CB">
              <w:rPr>
                <w:rFonts w:ascii="Arial" w:hAnsi="Arial" w:cs="Arial"/>
                <w:noProof/>
                <w:webHidden/>
              </w:rPr>
              <w:fldChar w:fldCharType="begin"/>
            </w:r>
            <w:r w:rsidR="00803FC4" w:rsidRPr="000571CB">
              <w:rPr>
                <w:rFonts w:ascii="Arial" w:hAnsi="Arial" w:cs="Arial"/>
                <w:noProof/>
                <w:webHidden/>
              </w:rPr>
              <w:instrText xml:space="preserve"> PAGEREF _Toc228150227 \h </w:instrText>
            </w:r>
            <w:r w:rsidR="00803FC4" w:rsidRPr="000571CB">
              <w:rPr>
                <w:rFonts w:ascii="Arial" w:hAnsi="Arial" w:cs="Arial"/>
                <w:noProof/>
                <w:webHidden/>
              </w:rPr>
            </w:r>
            <w:r w:rsidR="00803FC4" w:rsidRPr="000571CB">
              <w:rPr>
                <w:rFonts w:ascii="Arial" w:hAnsi="Arial" w:cs="Arial"/>
                <w:noProof/>
                <w:webHidden/>
              </w:rPr>
              <w:fldChar w:fldCharType="separate"/>
            </w:r>
            <w:r w:rsidR="0049583A">
              <w:rPr>
                <w:rFonts w:ascii="Arial" w:hAnsi="Arial" w:cs="Arial"/>
                <w:noProof/>
                <w:webHidden/>
              </w:rPr>
              <w:t>6</w:t>
            </w:r>
            <w:r w:rsidR="00803FC4" w:rsidRPr="000571CB">
              <w:rPr>
                <w:rFonts w:ascii="Arial" w:hAnsi="Arial" w:cs="Arial"/>
                <w:noProof/>
                <w:webHidden/>
              </w:rPr>
              <w:fldChar w:fldCharType="end"/>
            </w:r>
          </w:hyperlink>
        </w:p>
        <w:p w14:paraId="1D1B5EDA" w14:textId="2DFB18D0" w:rsidR="00803FC4" w:rsidRPr="000571CB" w:rsidRDefault="00803FC4">
          <w:pPr>
            <w:pStyle w:val="TOC2"/>
            <w:tabs>
              <w:tab w:val="right" w:leader="dot" w:pos="13948"/>
            </w:tabs>
            <w:rPr>
              <w:rFonts w:ascii="Arial" w:eastAsiaTheme="minorEastAsia" w:hAnsi="Arial" w:cs="Arial"/>
              <w:noProof/>
              <w:lang w:eastAsia="en-GB"/>
            </w:rPr>
          </w:pPr>
          <w:hyperlink w:anchor="_Toc228150228" w:history="1">
            <w:r w:rsidRPr="000571CB">
              <w:rPr>
                <w:rStyle w:val="Hyperlink"/>
                <w:rFonts w:ascii="Arial" w:hAnsi="Arial" w:cs="Arial"/>
                <w:noProof/>
              </w:rPr>
              <w:t>Technology Innovation Value</w:t>
            </w:r>
            <w:r w:rsidRPr="000571CB">
              <w:rPr>
                <w:rFonts w:ascii="Arial" w:hAnsi="Arial" w:cs="Arial"/>
                <w:noProof/>
                <w:webHidden/>
              </w:rPr>
              <w:tab/>
            </w:r>
            <w:r w:rsidRPr="000571CB">
              <w:rPr>
                <w:rFonts w:ascii="Arial" w:hAnsi="Arial" w:cs="Arial"/>
                <w:noProof/>
                <w:webHidden/>
              </w:rPr>
              <w:fldChar w:fldCharType="begin"/>
            </w:r>
            <w:r w:rsidRPr="000571CB">
              <w:rPr>
                <w:rFonts w:ascii="Arial" w:hAnsi="Arial" w:cs="Arial"/>
                <w:noProof/>
                <w:webHidden/>
              </w:rPr>
              <w:instrText xml:space="preserve"> PAGEREF _Toc228150228 \h </w:instrText>
            </w:r>
            <w:r w:rsidRPr="000571CB">
              <w:rPr>
                <w:rFonts w:ascii="Arial" w:hAnsi="Arial" w:cs="Arial"/>
                <w:noProof/>
                <w:webHidden/>
              </w:rPr>
            </w:r>
            <w:r w:rsidRPr="000571CB">
              <w:rPr>
                <w:rFonts w:ascii="Arial" w:hAnsi="Arial" w:cs="Arial"/>
                <w:noProof/>
                <w:webHidden/>
              </w:rPr>
              <w:fldChar w:fldCharType="separate"/>
            </w:r>
            <w:r w:rsidR="0049583A">
              <w:rPr>
                <w:rFonts w:ascii="Arial" w:hAnsi="Arial" w:cs="Arial"/>
                <w:noProof/>
                <w:webHidden/>
              </w:rPr>
              <w:t>6</w:t>
            </w:r>
            <w:r w:rsidRPr="000571CB">
              <w:rPr>
                <w:rFonts w:ascii="Arial" w:hAnsi="Arial" w:cs="Arial"/>
                <w:noProof/>
                <w:webHidden/>
              </w:rPr>
              <w:fldChar w:fldCharType="end"/>
            </w:r>
          </w:hyperlink>
        </w:p>
        <w:p w14:paraId="26281476" w14:textId="77777777" w:rsidR="00233B4E" w:rsidRPr="000571CB" w:rsidRDefault="00803FC4">
          <w:pPr>
            <w:rPr>
              <w:rFonts w:ascii="Arial" w:hAnsi="Arial" w:cs="Arial"/>
              <w:b/>
              <w:bCs/>
              <w:noProof/>
            </w:rPr>
          </w:pPr>
          <w:r w:rsidRPr="000571CB">
            <w:rPr>
              <w:rFonts w:ascii="Arial" w:hAnsi="Arial" w:cs="Arial"/>
              <w:b/>
              <w:bCs/>
              <w:noProof/>
            </w:rPr>
            <w:fldChar w:fldCharType="end"/>
          </w:r>
          <w:r w:rsidR="00646F42" w:rsidRPr="000571CB">
            <w:rPr>
              <w:rFonts w:ascii="Arial" w:hAnsi="Arial" w:cs="Arial"/>
              <w:b/>
              <w:bCs/>
              <w:noProof/>
            </w:rPr>
            <w:t xml:space="preserve">      Con</w:t>
          </w:r>
          <w:r w:rsidR="00233B4E" w:rsidRPr="000571CB">
            <w:rPr>
              <w:rFonts w:ascii="Arial" w:hAnsi="Arial" w:cs="Arial"/>
              <w:b/>
              <w:bCs/>
              <w:noProof/>
            </w:rPr>
            <w:t xml:space="preserve">clusion </w:t>
          </w:r>
        </w:p>
        <w:p w14:paraId="3C799004" w14:textId="39FE4780" w:rsidR="00803FC4" w:rsidRPr="000571CB" w:rsidRDefault="00233B4E">
          <w:pPr>
            <w:rPr>
              <w:rFonts w:ascii="Arial" w:hAnsi="Arial" w:cs="Arial"/>
            </w:rPr>
          </w:pPr>
          <w:r w:rsidRPr="000571CB">
            <w:rPr>
              <w:rFonts w:ascii="Arial" w:hAnsi="Arial" w:cs="Arial"/>
              <w:b/>
              <w:bCs/>
              <w:noProof/>
            </w:rPr>
            <w:t xml:space="preserve">     Reference lists</w:t>
          </w:r>
        </w:p>
      </w:sdtContent>
    </w:sdt>
    <w:p w14:paraId="12F304BB" w14:textId="77777777" w:rsidR="00013E06" w:rsidRPr="00E04C38" w:rsidRDefault="00013E06" w:rsidP="00013E06">
      <w:pPr>
        <w:spacing w:line="360" w:lineRule="auto"/>
      </w:pPr>
    </w:p>
    <w:p w14:paraId="4EF13AD8" w14:textId="77777777" w:rsidR="00013E06" w:rsidRPr="00E04C38" w:rsidRDefault="00013E06" w:rsidP="00013E06">
      <w:pPr>
        <w:spacing w:line="360" w:lineRule="auto"/>
      </w:pPr>
    </w:p>
    <w:p w14:paraId="0CBAAB98" w14:textId="77777777" w:rsidR="00013E06" w:rsidRPr="00E04C38" w:rsidRDefault="00013E06" w:rsidP="00013E06">
      <w:pPr>
        <w:spacing w:line="360" w:lineRule="auto"/>
      </w:pPr>
    </w:p>
    <w:p w14:paraId="2162F767" w14:textId="77777777" w:rsidR="00013E06" w:rsidRPr="00E04C38" w:rsidRDefault="00013E06" w:rsidP="00013E06">
      <w:pPr>
        <w:spacing w:line="360" w:lineRule="auto"/>
      </w:pPr>
    </w:p>
    <w:p w14:paraId="360BB79E" w14:textId="77777777" w:rsidR="00013E06" w:rsidRPr="00E04C38" w:rsidRDefault="00013E06" w:rsidP="00013E06">
      <w:pPr>
        <w:spacing w:line="360" w:lineRule="auto"/>
      </w:pPr>
    </w:p>
    <w:p w14:paraId="7F5CCABA" w14:textId="77777777" w:rsidR="00013E06" w:rsidRPr="00E04C38" w:rsidRDefault="00013E06" w:rsidP="00013E06">
      <w:pPr>
        <w:spacing w:line="360" w:lineRule="auto"/>
      </w:pPr>
    </w:p>
    <w:p w14:paraId="4308846F" w14:textId="77777777" w:rsidR="00013E06" w:rsidRPr="00E04C38" w:rsidRDefault="00013E06" w:rsidP="00013E06">
      <w:pPr>
        <w:spacing w:line="360" w:lineRule="auto"/>
      </w:pPr>
    </w:p>
    <w:p w14:paraId="3A91813C" w14:textId="77777777" w:rsidR="00013E06" w:rsidRPr="00E04C38" w:rsidRDefault="00013E06" w:rsidP="00013E06">
      <w:pPr>
        <w:spacing w:line="360" w:lineRule="auto"/>
      </w:pPr>
    </w:p>
    <w:p w14:paraId="56A20C96" w14:textId="77777777" w:rsidR="00013E06" w:rsidRPr="00E04C38" w:rsidRDefault="00013E06" w:rsidP="00013E06">
      <w:pPr>
        <w:spacing w:line="360" w:lineRule="auto"/>
      </w:pPr>
    </w:p>
    <w:p w14:paraId="42BB4689" w14:textId="1F3393DA" w:rsidR="00013E06" w:rsidRPr="00E04C38" w:rsidRDefault="00013E06" w:rsidP="00013E06">
      <w:pPr>
        <w:spacing w:line="360" w:lineRule="auto"/>
      </w:pPr>
    </w:p>
    <w:p w14:paraId="5D8361A2" w14:textId="43551AF6" w:rsidR="00ED53E9" w:rsidRPr="00E04C38" w:rsidRDefault="002969EE" w:rsidP="00013E06">
      <w:pPr>
        <w:spacing w:line="360" w:lineRule="auto"/>
      </w:pPr>
      <w:r>
        <w:rPr>
          <w:rFonts w:ascii="Arial" w:hAnsi="Arial" w:cs="Arial"/>
          <w:sz w:val="40"/>
          <w:szCs w:val="40"/>
        </w:rPr>
        <w:lastRenderedPageBreak/>
        <w:object w:dxaOrig="1440" w:dyaOrig="1440" w14:anchorId="0F701CB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20.6pt;margin-top:15.75pt;width:746.4pt;height:378.3pt;z-index:251659264;mso-position-horizontal-relative:text;mso-position-vertical-relative:text" stroked="t" strokeweight=".5pt">
            <v:imagedata r:id="rId10" o:title=""/>
            <v:shadow on="t"/>
            <w10:wrap type="square" side="right"/>
          </v:shape>
          <o:OLEObject Type="Embed" ProgID="PowerPoint.Slide.12" ShapeID="_x0000_s1026" DrawAspect="Content" ObjectID="_1838843085" r:id="rId11"/>
        </w:object>
      </w:r>
    </w:p>
    <w:p w14:paraId="7E7CBFEA" w14:textId="7214F3BF" w:rsidR="00FF4DBD" w:rsidRPr="002C0533" w:rsidRDefault="008836A8" w:rsidP="00884F30">
      <w:pPr>
        <w:pStyle w:val="Heading2"/>
      </w:pPr>
      <w:r w:rsidRPr="00E04C38">
        <w:t xml:space="preserve">        </w:t>
      </w:r>
      <w:r w:rsidR="005201D6">
        <w:t xml:space="preserve">      </w:t>
      </w:r>
      <w:r w:rsidRPr="00E04C38">
        <w:t xml:space="preserve"> </w:t>
      </w:r>
      <w:bookmarkStart w:id="1" w:name="_Toc228150198"/>
      <w:r w:rsidR="00331679" w:rsidRPr="005201D6">
        <w:rPr>
          <w:rFonts w:ascii="Arial" w:hAnsi="Arial" w:cs="Arial"/>
        </w:rPr>
        <w:t xml:space="preserve">Pitch </w:t>
      </w:r>
      <w:r w:rsidR="002C1512" w:rsidRPr="005201D6">
        <w:rPr>
          <w:rFonts w:ascii="Arial" w:hAnsi="Arial" w:cs="Arial"/>
        </w:rPr>
        <w:t>Report:</w:t>
      </w:r>
      <w:r w:rsidR="00F441F2" w:rsidRPr="005201D6">
        <w:rPr>
          <w:rFonts w:ascii="Arial" w:hAnsi="Arial" w:cs="Arial"/>
        </w:rPr>
        <w:t xml:space="preserve"> </w:t>
      </w:r>
      <w:r w:rsidR="005F341F" w:rsidRPr="005201D6">
        <w:rPr>
          <w:rFonts w:ascii="Arial" w:hAnsi="Arial" w:cs="Arial"/>
        </w:rPr>
        <w:t>Smartphone</w:t>
      </w:r>
      <w:r w:rsidR="00E036FD" w:rsidRPr="005201D6">
        <w:rPr>
          <w:rFonts w:ascii="Arial" w:hAnsi="Arial" w:cs="Arial"/>
        </w:rPr>
        <w:t xml:space="preserve"> Platform </w:t>
      </w:r>
      <w:r w:rsidR="008B4E8A" w:rsidRPr="005201D6">
        <w:rPr>
          <w:rFonts w:ascii="Arial" w:hAnsi="Arial" w:cs="Arial"/>
        </w:rPr>
        <w:t xml:space="preserve">to </w:t>
      </w:r>
      <w:r w:rsidR="007A2C3F" w:rsidRPr="005201D6">
        <w:rPr>
          <w:rFonts w:ascii="Arial" w:hAnsi="Arial" w:cs="Arial"/>
        </w:rPr>
        <w:t xml:space="preserve">Reduce </w:t>
      </w:r>
      <w:r w:rsidR="006C3690" w:rsidRPr="005201D6">
        <w:rPr>
          <w:rFonts w:ascii="Arial" w:hAnsi="Arial" w:cs="Arial"/>
        </w:rPr>
        <w:t xml:space="preserve">NHS </w:t>
      </w:r>
      <w:r w:rsidR="009936E8" w:rsidRPr="005201D6">
        <w:rPr>
          <w:rFonts w:ascii="Arial" w:hAnsi="Arial" w:cs="Arial"/>
        </w:rPr>
        <w:t>Menta</w:t>
      </w:r>
      <w:r w:rsidR="00E02E8B" w:rsidRPr="005201D6">
        <w:rPr>
          <w:rFonts w:ascii="Arial" w:hAnsi="Arial" w:cs="Arial"/>
        </w:rPr>
        <w:t xml:space="preserve">l </w:t>
      </w:r>
      <w:r w:rsidR="009936E8" w:rsidRPr="005201D6">
        <w:rPr>
          <w:rFonts w:ascii="Arial" w:hAnsi="Arial" w:cs="Arial"/>
        </w:rPr>
        <w:t>Health</w:t>
      </w:r>
      <w:r w:rsidR="00203202" w:rsidRPr="005201D6">
        <w:rPr>
          <w:rFonts w:ascii="Arial" w:hAnsi="Arial" w:cs="Arial"/>
        </w:rPr>
        <w:t xml:space="preserve"> </w:t>
      </w:r>
      <w:r w:rsidR="0050385D" w:rsidRPr="005201D6">
        <w:rPr>
          <w:rFonts w:ascii="Arial" w:hAnsi="Arial" w:cs="Arial"/>
        </w:rPr>
        <w:t xml:space="preserve">Waiting </w:t>
      </w:r>
      <w:r w:rsidR="00AE4941" w:rsidRPr="005201D6">
        <w:rPr>
          <w:rFonts w:ascii="Arial" w:hAnsi="Arial" w:cs="Arial"/>
        </w:rPr>
        <w:t>Tim</w:t>
      </w:r>
      <w:r w:rsidR="00B631CF" w:rsidRPr="005201D6">
        <w:rPr>
          <w:rFonts w:ascii="Arial" w:hAnsi="Arial" w:cs="Arial"/>
        </w:rPr>
        <w:t xml:space="preserve">es </w:t>
      </w:r>
      <w:r w:rsidR="00757633" w:rsidRPr="005201D6">
        <w:rPr>
          <w:rFonts w:ascii="Arial" w:hAnsi="Arial" w:cs="Arial"/>
        </w:rPr>
        <w:t>for</w:t>
      </w:r>
      <w:bookmarkEnd w:id="1"/>
      <w:r w:rsidR="0009534E" w:rsidRPr="005201D6">
        <w:rPr>
          <w:rFonts w:ascii="Arial" w:hAnsi="Arial" w:cs="Arial"/>
        </w:rPr>
        <w:t xml:space="preserve">  </w:t>
      </w:r>
    </w:p>
    <w:p w14:paraId="125C90BE" w14:textId="3A64F4F0" w:rsidR="006655CC" w:rsidRPr="00216450" w:rsidRDefault="00FF4DBD" w:rsidP="00512D1F">
      <w:pPr>
        <w:pStyle w:val="Heading2"/>
        <w:rPr>
          <w:rFonts w:ascii="Arial" w:hAnsi="Arial" w:cs="Arial"/>
        </w:rPr>
      </w:pPr>
      <w:r w:rsidRPr="005201D6">
        <w:rPr>
          <w:rFonts w:ascii="Arial" w:hAnsi="Arial" w:cs="Arial"/>
        </w:rPr>
        <w:t xml:space="preserve">          </w:t>
      </w:r>
      <w:r w:rsidR="005201D6" w:rsidRPr="005201D6">
        <w:rPr>
          <w:rFonts w:ascii="Arial" w:hAnsi="Arial" w:cs="Arial"/>
        </w:rPr>
        <w:t xml:space="preserve">    </w:t>
      </w:r>
      <w:r w:rsidRPr="005201D6">
        <w:rPr>
          <w:rFonts w:ascii="Arial" w:hAnsi="Arial" w:cs="Arial"/>
        </w:rPr>
        <w:t xml:space="preserve"> </w:t>
      </w:r>
      <w:bookmarkStart w:id="2" w:name="_Toc228150199"/>
      <w:r w:rsidR="0029076E" w:rsidRPr="005201D6">
        <w:rPr>
          <w:rFonts w:ascii="Arial" w:hAnsi="Arial" w:cs="Arial"/>
        </w:rPr>
        <w:t xml:space="preserve">Young </w:t>
      </w:r>
      <w:r w:rsidR="005340D3" w:rsidRPr="005201D6">
        <w:rPr>
          <w:rFonts w:ascii="Arial" w:hAnsi="Arial" w:cs="Arial"/>
        </w:rPr>
        <w:t>People Aged</w:t>
      </w:r>
      <w:r w:rsidR="003A0D2F" w:rsidRPr="005201D6">
        <w:rPr>
          <w:rFonts w:ascii="Arial" w:hAnsi="Arial" w:cs="Arial"/>
        </w:rPr>
        <w:t xml:space="preserve"> </w:t>
      </w:r>
      <w:r w:rsidR="00E720B2" w:rsidRPr="005201D6">
        <w:rPr>
          <w:rFonts w:ascii="Arial" w:hAnsi="Arial" w:cs="Arial"/>
        </w:rPr>
        <w:t>8-25</w:t>
      </w:r>
      <w:r w:rsidR="003A0D2F" w:rsidRPr="005201D6">
        <w:rPr>
          <w:rFonts w:ascii="Arial" w:hAnsi="Arial" w:cs="Arial"/>
        </w:rPr>
        <w:t>)</w:t>
      </w:r>
      <w:r w:rsidR="00A16BCB" w:rsidRPr="005201D6">
        <w:rPr>
          <w:rFonts w:ascii="Arial" w:hAnsi="Arial" w:cs="Arial"/>
        </w:rPr>
        <w:t xml:space="preserve"> </w:t>
      </w:r>
      <w:r w:rsidR="00830815" w:rsidRPr="005201D6">
        <w:rPr>
          <w:rFonts w:ascii="Arial" w:hAnsi="Arial" w:cs="Arial"/>
        </w:rPr>
        <w:t>Through Digital Innovation</w:t>
      </w:r>
      <w:r w:rsidR="00FA19B0">
        <w:rPr>
          <w:rFonts w:ascii="Arial" w:hAnsi="Arial" w:cs="Arial"/>
        </w:rPr>
        <w:t>.</w:t>
      </w:r>
      <w:bookmarkEnd w:id="2"/>
      <w:r w:rsidR="005940F1" w:rsidRPr="00E04C38">
        <w:t xml:space="preserve">            </w:t>
      </w:r>
      <w:r w:rsidR="00211392" w:rsidRPr="00E04C38">
        <w:t xml:space="preserve">                  </w:t>
      </w:r>
      <w:r w:rsidR="00224530" w:rsidRPr="00E04C38">
        <w:t xml:space="preserve">              </w:t>
      </w:r>
    </w:p>
    <w:p w14:paraId="7744FA34" w14:textId="77777777" w:rsidR="0009534E" w:rsidRDefault="006655CC" w:rsidP="003712C5">
      <w:pPr>
        <w:spacing w:line="360" w:lineRule="auto"/>
        <w:rPr>
          <w:rFonts w:ascii="Arial" w:hAnsi="Arial" w:cs="Arial"/>
          <w:b/>
          <w:bCs/>
          <w:color w:val="156082" w:themeColor="accent1"/>
          <w:sz w:val="36"/>
          <w:szCs w:val="36"/>
        </w:rPr>
      </w:pPr>
      <w:r w:rsidRPr="00E04C38">
        <w:rPr>
          <w:rFonts w:ascii="Arial" w:hAnsi="Arial" w:cs="Arial"/>
          <w:b/>
          <w:bCs/>
          <w:color w:val="156082" w:themeColor="accent1"/>
          <w:sz w:val="36"/>
          <w:szCs w:val="36"/>
        </w:rPr>
        <w:t xml:space="preserve">                                             </w:t>
      </w:r>
    </w:p>
    <w:p w14:paraId="04FE139F" w14:textId="176C97F6" w:rsidR="00924C01" w:rsidRPr="001F3CC5" w:rsidRDefault="0009534E" w:rsidP="001F3CC5">
      <w:pPr>
        <w:pStyle w:val="Heading1"/>
        <w:rPr>
          <w:rFonts w:ascii="Arial" w:hAnsi="Arial" w:cs="Arial"/>
          <w:color w:val="156082" w:themeColor="accent1"/>
          <w:sz w:val="48"/>
          <w:szCs w:val="48"/>
        </w:rPr>
      </w:pPr>
      <w:r w:rsidRPr="004F6E50">
        <w:rPr>
          <w:rFonts w:ascii="Arial" w:hAnsi="Arial" w:cs="Arial"/>
          <w:color w:val="156082" w:themeColor="accent1"/>
          <w:sz w:val="48"/>
          <w:szCs w:val="48"/>
        </w:rPr>
        <w:t xml:space="preserve">                            </w:t>
      </w:r>
      <w:bookmarkStart w:id="3" w:name="_Toc228150200"/>
      <w:r w:rsidR="00F02BD5" w:rsidRPr="004F6E50">
        <w:rPr>
          <w:rFonts w:ascii="Arial" w:hAnsi="Arial" w:cs="Arial"/>
          <w:sz w:val="48"/>
          <w:szCs w:val="48"/>
        </w:rPr>
        <w:t>Introduction</w:t>
      </w:r>
      <w:bookmarkEnd w:id="3"/>
      <w:r w:rsidR="00224530" w:rsidRPr="004F6E50">
        <w:rPr>
          <w:rFonts w:ascii="Arial" w:hAnsi="Arial" w:cs="Arial"/>
          <w:sz w:val="48"/>
          <w:szCs w:val="48"/>
        </w:rPr>
        <w:t xml:space="preserve">    </w:t>
      </w:r>
      <w:r w:rsidR="00224530" w:rsidRPr="004F6E50">
        <w:rPr>
          <w:rFonts w:ascii="Arial" w:hAnsi="Arial" w:cs="Arial"/>
          <w:color w:val="156082" w:themeColor="accent1"/>
          <w:sz w:val="48"/>
          <w:szCs w:val="48"/>
        </w:rPr>
        <w:t xml:space="preserve">    </w:t>
      </w:r>
      <w:r w:rsidR="00895625" w:rsidRPr="004F6E50">
        <w:rPr>
          <w:rFonts w:ascii="Arial" w:hAnsi="Arial" w:cs="Arial"/>
          <w:color w:val="156082" w:themeColor="accent1"/>
          <w:sz w:val="48"/>
          <w:szCs w:val="48"/>
        </w:rPr>
        <w:t xml:space="preserve">                 </w:t>
      </w:r>
      <w:r w:rsidR="00224530" w:rsidRPr="004F6E50">
        <w:rPr>
          <w:rFonts w:ascii="Arial" w:hAnsi="Arial" w:cs="Arial"/>
          <w:color w:val="156082" w:themeColor="accent1"/>
          <w:sz w:val="48"/>
          <w:szCs w:val="48"/>
        </w:rPr>
        <w:t xml:space="preserve">     </w:t>
      </w:r>
      <w:r w:rsidR="005940F1" w:rsidRPr="004F6E50">
        <w:rPr>
          <w:rFonts w:ascii="Arial" w:hAnsi="Arial" w:cs="Arial"/>
          <w:color w:val="156082" w:themeColor="accent1"/>
          <w:sz w:val="48"/>
          <w:szCs w:val="48"/>
        </w:rPr>
        <w:t xml:space="preserve"> </w:t>
      </w:r>
    </w:p>
    <w:p w14:paraId="5C03A51C" w14:textId="77777777" w:rsidR="005B2CFD" w:rsidRDefault="005B2CFD" w:rsidP="006630DC">
      <w:pPr>
        <w:spacing w:after="100" w:afterAutospacing="1" w:line="360" w:lineRule="auto"/>
        <w:rPr>
          <w:rFonts w:ascii="Arial" w:hAnsi="Arial" w:cs="Arial"/>
          <w:sz w:val="22"/>
          <w:szCs w:val="22"/>
        </w:rPr>
      </w:pPr>
    </w:p>
    <w:p w14:paraId="41355C35" w14:textId="3BB2F8E8" w:rsidR="007566BA" w:rsidRPr="00E04C38" w:rsidRDefault="007566BA" w:rsidP="006630DC">
      <w:pPr>
        <w:spacing w:after="100" w:afterAutospacing="1" w:line="360" w:lineRule="auto"/>
        <w:rPr>
          <w:rFonts w:ascii="Arial" w:hAnsi="Arial" w:cs="Arial"/>
          <w:sz w:val="22"/>
          <w:szCs w:val="22"/>
        </w:rPr>
      </w:pPr>
      <w:r w:rsidRPr="00E04C38">
        <w:rPr>
          <w:rFonts w:ascii="Arial" w:hAnsi="Arial" w:cs="Arial"/>
          <w:sz w:val="22"/>
          <w:szCs w:val="22"/>
        </w:rPr>
        <w:t>Mental health challenges have become a significant concern for children, adolescents, and young people in the</w:t>
      </w:r>
    </w:p>
    <w:p w14:paraId="371F29D5" w14:textId="2B9BD04A" w:rsidR="007566BA" w:rsidRPr="00E04C38" w:rsidRDefault="002D1C81" w:rsidP="006630DC">
      <w:pPr>
        <w:spacing w:after="100" w:afterAutospacing="1" w:line="360" w:lineRule="auto"/>
        <w:rPr>
          <w:rFonts w:ascii="Arial" w:hAnsi="Arial" w:cs="Arial"/>
          <w:sz w:val="22"/>
          <w:szCs w:val="22"/>
        </w:rPr>
      </w:pPr>
      <w:r w:rsidRPr="00E04C38">
        <w:rPr>
          <w:rFonts w:ascii="Arial" w:hAnsi="Arial" w:cs="Arial"/>
          <w:sz w:val="22"/>
          <w:szCs w:val="22"/>
        </w:rPr>
        <w:t>UK, with</w:t>
      </w:r>
      <w:r w:rsidR="007566BA" w:rsidRPr="00E04C38">
        <w:rPr>
          <w:rFonts w:ascii="Arial" w:hAnsi="Arial" w:cs="Arial"/>
          <w:sz w:val="22"/>
          <w:szCs w:val="22"/>
        </w:rPr>
        <w:t xml:space="preserve"> prevalence rates rising significantly in recent years. This increase places considerable pressure on the</w:t>
      </w:r>
    </w:p>
    <w:p w14:paraId="41949C48" w14:textId="55022C34" w:rsidR="007566BA" w:rsidRPr="00E04C38" w:rsidRDefault="007566BA" w:rsidP="006630DC">
      <w:pPr>
        <w:spacing w:after="100" w:afterAutospacing="1" w:line="360" w:lineRule="auto"/>
        <w:rPr>
          <w:rFonts w:ascii="Arial" w:hAnsi="Arial" w:cs="Arial"/>
          <w:sz w:val="22"/>
          <w:szCs w:val="22"/>
        </w:rPr>
      </w:pPr>
      <w:r w:rsidRPr="00E04C38">
        <w:rPr>
          <w:rFonts w:ascii="Arial" w:hAnsi="Arial" w:cs="Arial"/>
          <w:sz w:val="22"/>
          <w:szCs w:val="22"/>
        </w:rPr>
        <w:t>National Health Services (NHS) care delivery, particularly those experiencing academic disadvantage and high stress levels.</w:t>
      </w:r>
    </w:p>
    <w:p w14:paraId="7D3C5011" w14:textId="1E3D539D" w:rsidR="007566BA" w:rsidRPr="00E04C38" w:rsidRDefault="007566BA" w:rsidP="006630DC">
      <w:pPr>
        <w:spacing w:after="100" w:afterAutospacing="1" w:line="360" w:lineRule="auto"/>
        <w:rPr>
          <w:rFonts w:ascii="Arial" w:hAnsi="Arial" w:cs="Arial"/>
          <w:sz w:val="22"/>
          <w:szCs w:val="22"/>
        </w:rPr>
      </w:pPr>
      <w:r w:rsidRPr="00E04C38">
        <w:rPr>
          <w:rFonts w:ascii="Arial" w:hAnsi="Arial" w:cs="Arial"/>
          <w:sz w:val="22"/>
          <w:szCs w:val="22"/>
        </w:rPr>
        <w:t>Demand for services consistently exceed capacity, leading to prolong NHS waiting times before, assessment and treatment.</w:t>
      </w:r>
    </w:p>
    <w:p w14:paraId="0DD89B2F" w14:textId="31BD6C01" w:rsidR="007566BA" w:rsidRPr="00E04C38" w:rsidRDefault="007566BA" w:rsidP="006630DC">
      <w:pPr>
        <w:spacing w:before="100" w:beforeAutospacing="1" w:after="100" w:afterAutospacing="1" w:line="360" w:lineRule="auto"/>
        <w:ind w:left="57" w:right="-57"/>
        <w:rPr>
          <w:rFonts w:ascii="Arial" w:hAnsi="Arial" w:cs="Arial"/>
          <w:sz w:val="22"/>
          <w:szCs w:val="22"/>
        </w:rPr>
      </w:pPr>
      <w:r w:rsidRPr="00E04C38">
        <w:rPr>
          <w:rFonts w:ascii="Arial" w:hAnsi="Arial" w:cs="Arial"/>
          <w:sz w:val="22"/>
          <w:szCs w:val="22"/>
        </w:rPr>
        <w:t>The delays can contribute to deterioration in mental health conditions such as depression and anxiety.</w:t>
      </w:r>
    </w:p>
    <w:p w14:paraId="49C6090E" w14:textId="52C2BC6C" w:rsidR="007566BA" w:rsidRPr="00E04C38" w:rsidRDefault="007566BA" w:rsidP="006630DC">
      <w:pPr>
        <w:pStyle w:val="NoSpacing"/>
        <w:rPr>
          <w:rFonts w:ascii="Arial" w:hAnsi="Arial" w:cs="Arial"/>
          <w:sz w:val="22"/>
          <w:szCs w:val="22"/>
        </w:rPr>
      </w:pPr>
      <w:r w:rsidRPr="00E04C38">
        <w:rPr>
          <w:rFonts w:ascii="Arial" w:hAnsi="Arial" w:cs="Arial"/>
          <w:sz w:val="22"/>
          <w:szCs w:val="22"/>
        </w:rPr>
        <w:t>These extended wait times are especially problematic for young people and children aged 8-25, as this developmental stage is</w:t>
      </w:r>
    </w:p>
    <w:p w14:paraId="4D5633A7" w14:textId="13C3578D" w:rsidR="007566BA" w:rsidRPr="00E04C38" w:rsidRDefault="007566BA" w:rsidP="006630DC">
      <w:pPr>
        <w:spacing w:before="240" w:line="360" w:lineRule="auto"/>
        <w:rPr>
          <w:rFonts w:ascii="Arial" w:hAnsi="Arial" w:cs="Arial"/>
          <w:sz w:val="22"/>
          <w:szCs w:val="22"/>
        </w:rPr>
      </w:pPr>
      <w:r w:rsidRPr="00E04C38">
        <w:rPr>
          <w:rFonts w:ascii="Arial" w:hAnsi="Arial" w:cs="Arial"/>
          <w:sz w:val="22"/>
          <w:szCs w:val="22"/>
        </w:rPr>
        <w:t xml:space="preserve">critical for emotional, psychological, and social wellbeing.  Without </w:t>
      </w:r>
      <w:r w:rsidR="002E40CD" w:rsidRPr="00E04C38">
        <w:rPr>
          <w:rFonts w:ascii="Arial" w:hAnsi="Arial" w:cs="Arial"/>
          <w:sz w:val="22"/>
          <w:szCs w:val="22"/>
        </w:rPr>
        <w:t>early</w:t>
      </w:r>
      <w:r w:rsidRPr="00E04C38">
        <w:rPr>
          <w:rFonts w:ascii="Arial" w:hAnsi="Arial" w:cs="Arial"/>
          <w:sz w:val="22"/>
          <w:szCs w:val="22"/>
        </w:rPr>
        <w:t xml:space="preserve"> intervention, untreated mental health conditions can</w:t>
      </w:r>
    </w:p>
    <w:p w14:paraId="7F087823" w14:textId="1F420630" w:rsidR="007566BA" w:rsidRPr="00E04C38" w:rsidRDefault="007566BA" w:rsidP="006630DC">
      <w:pPr>
        <w:spacing w:before="240" w:line="360" w:lineRule="auto"/>
        <w:rPr>
          <w:rFonts w:ascii="Arial" w:hAnsi="Arial" w:cs="Arial"/>
          <w:sz w:val="22"/>
          <w:szCs w:val="22"/>
        </w:rPr>
      </w:pPr>
      <w:r w:rsidRPr="00E04C38">
        <w:rPr>
          <w:rFonts w:ascii="Arial" w:hAnsi="Arial" w:cs="Arial"/>
          <w:sz w:val="22"/>
          <w:szCs w:val="22"/>
        </w:rPr>
        <w:t>result in long-term medical outcomes, including low educational, unemployment and increased reliance on crisis services.</w:t>
      </w:r>
    </w:p>
    <w:p w14:paraId="02F5DB31" w14:textId="28A32B63" w:rsidR="007566BA" w:rsidRPr="00E04C38" w:rsidRDefault="007566BA" w:rsidP="006630DC">
      <w:pPr>
        <w:spacing w:before="240" w:line="360" w:lineRule="auto"/>
        <w:rPr>
          <w:rFonts w:ascii="Arial" w:hAnsi="Arial" w:cs="Arial"/>
          <w:sz w:val="22"/>
          <w:szCs w:val="22"/>
        </w:rPr>
      </w:pPr>
      <w:r w:rsidRPr="00E04C38">
        <w:rPr>
          <w:rFonts w:ascii="Arial" w:hAnsi="Arial" w:cs="Arial"/>
          <w:sz w:val="22"/>
          <w:szCs w:val="22"/>
        </w:rPr>
        <w:t xml:space="preserve">Resent NHS data shows that </w:t>
      </w:r>
      <w:r w:rsidRPr="00E04C38">
        <w:rPr>
          <w:rFonts w:ascii="Arial" w:hAnsi="Arial" w:cs="Arial"/>
          <w:b/>
          <w:bCs/>
          <w:sz w:val="22"/>
          <w:szCs w:val="22"/>
        </w:rPr>
        <w:t>78,577</w:t>
      </w:r>
      <w:r w:rsidRPr="00E04C38">
        <w:rPr>
          <w:rFonts w:ascii="Arial" w:hAnsi="Arial" w:cs="Arial"/>
          <w:sz w:val="22"/>
          <w:szCs w:val="22"/>
        </w:rPr>
        <w:t xml:space="preserve"> </w:t>
      </w:r>
      <w:r w:rsidRPr="00E04C38">
        <w:rPr>
          <w:rFonts w:ascii="Arial" w:hAnsi="Arial" w:cs="Arial"/>
          <w:b/>
          <w:bCs/>
          <w:sz w:val="22"/>
          <w:szCs w:val="22"/>
        </w:rPr>
        <w:t>young people referred to</w:t>
      </w:r>
      <w:r w:rsidRPr="00E04C38">
        <w:rPr>
          <w:rFonts w:ascii="Arial" w:hAnsi="Arial" w:cs="Arial"/>
          <w:sz w:val="22"/>
          <w:szCs w:val="22"/>
        </w:rPr>
        <w:t xml:space="preserve"> (</w:t>
      </w:r>
      <w:r w:rsidRPr="00E04C38">
        <w:rPr>
          <w:rFonts w:ascii="Arial" w:hAnsi="Arial" w:cs="Arial"/>
          <w:b/>
          <w:bCs/>
          <w:sz w:val="22"/>
          <w:szCs w:val="22"/>
        </w:rPr>
        <w:t>CHAMS)</w:t>
      </w:r>
      <w:r w:rsidRPr="00E04C38">
        <w:rPr>
          <w:rFonts w:ascii="Arial" w:hAnsi="Arial" w:cs="Arial"/>
          <w:sz w:val="22"/>
          <w:szCs w:val="22"/>
        </w:rPr>
        <w:t xml:space="preserve"> waited over one year for treatment in </w:t>
      </w:r>
      <w:r w:rsidRPr="00E04C38">
        <w:rPr>
          <w:rFonts w:ascii="Arial" w:hAnsi="Arial" w:cs="Arial"/>
          <w:b/>
          <w:bCs/>
          <w:sz w:val="22"/>
          <w:szCs w:val="22"/>
        </w:rPr>
        <w:t>2023/2024</w:t>
      </w:r>
      <w:r w:rsidRPr="00E04C38">
        <w:rPr>
          <w:rFonts w:ascii="Arial" w:hAnsi="Arial" w:cs="Arial"/>
          <w:sz w:val="22"/>
          <w:szCs w:val="22"/>
        </w:rPr>
        <w:t>, on</w:t>
      </w:r>
    </w:p>
    <w:p w14:paraId="2CE69FAC" w14:textId="16C44B83" w:rsidR="007566BA" w:rsidRPr="00E04C38" w:rsidRDefault="007566BA" w:rsidP="006630DC">
      <w:pPr>
        <w:spacing w:before="240" w:line="360" w:lineRule="auto"/>
        <w:rPr>
          <w:rFonts w:ascii="Arial" w:hAnsi="Arial" w:cs="Arial"/>
          <w:sz w:val="22"/>
          <w:szCs w:val="22"/>
        </w:rPr>
      </w:pPr>
      <w:r w:rsidRPr="00E04C38">
        <w:rPr>
          <w:rFonts w:ascii="Arial" w:hAnsi="Arial" w:cs="Arial"/>
          <w:sz w:val="22"/>
          <w:szCs w:val="22"/>
        </w:rPr>
        <w:t>Increase of 52% the previous year with 34,191 waiting more than two years (YoungMinds, 2024).</w:t>
      </w:r>
    </w:p>
    <w:p w14:paraId="4CAB7068" w14:textId="01BC4F6E" w:rsidR="00E05A78" w:rsidRPr="00E04C38" w:rsidRDefault="007566BA" w:rsidP="006630DC">
      <w:pPr>
        <w:spacing w:before="240" w:line="360" w:lineRule="auto"/>
        <w:rPr>
          <w:rFonts w:ascii="Arial" w:hAnsi="Arial" w:cs="Arial"/>
          <w:sz w:val="22"/>
          <w:szCs w:val="22"/>
        </w:rPr>
      </w:pPr>
      <w:r w:rsidRPr="00E04C38">
        <w:rPr>
          <w:rFonts w:ascii="Arial" w:hAnsi="Arial" w:cs="Arial"/>
          <w:sz w:val="22"/>
          <w:szCs w:val="22"/>
        </w:rPr>
        <w:t xml:space="preserve">Current NHS pathways, including Child and Adolescent Mental Health Services (CAMHS </w:t>
      </w:r>
      <w:r w:rsidR="00FA6C5F" w:rsidRPr="00E04C38">
        <w:rPr>
          <w:rFonts w:ascii="Arial" w:hAnsi="Arial" w:cs="Arial"/>
          <w:sz w:val="22"/>
          <w:szCs w:val="22"/>
        </w:rPr>
        <w:t>a</w:t>
      </w:r>
      <w:r w:rsidR="00E05A78" w:rsidRPr="00E04C38">
        <w:rPr>
          <w:rFonts w:ascii="Arial" w:hAnsi="Arial" w:cs="Arial"/>
          <w:sz w:val="22"/>
          <w:szCs w:val="22"/>
        </w:rPr>
        <w:t>nd</w:t>
      </w:r>
      <w:r w:rsidR="00FA6C5F" w:rsidRPr="00E04C38">
        <w:rPr>
          <w:rFonts w:ascii="Arial" w:hAnsi="Arial" w:cs="Arial"/>
          <w:sz w:val="22"/>
          <w:szCs w:val="22"/>
        </w:rPr>
        <w:t xml:space="preserve"> </w:t>
      </w:r>
      <w:r w:rsidR="00582509" w:rsidRPr="00E04C38">
        <w:rPr>
          <w:rFonts w:ascii="Arial" w:hAnsi="Arial" w:cs="Arial"/>
          <w:sz w:val="22"/>
          <w:szCs w:val="22"/>
        </w:rPr>
        <w:t>a</w:t>
      </w:r>
      <w:r w:rsidR="000617E0" w:rsidRPr="00E04C38">
        <w:rPr>
          <w:rFonts w:ascii="Arial" w:hAnsi="Arial" w:cs="Arial"/>
          <w:sz w:val="22"/>
          <w:szCs w:val="22"/>
        </w:rPr>
        <w:t xml:space="preserve">dult </w:t>
      </w:r>
      <w:r w:rsidR="00582509" w:rsidRPr="00E04C38">
        <w:rPr>
          <w:rFonts w:ascii="Arial" w:hAnsi="Arial" w:cs="Arial"/>
          <w:sz w:val="22"/>
          <w:szCs w:val="22"/>
        </w:rPr>
        <w:t xml:space="preserve">mental </w:t>
      </w:r>
      <w:r w:rsidR="0008661B" w:rsidRPr="00E04C38">
        <w:rPr>
          <w:rFonts w:ascii="Arial" w:hAnsi="Arial" w:cs="Arial"/>
          <w:sz w:val="22"/>
          <w:szCs w:val="22"/>
        </w:rPr>
        <w:t>health services</w:t>
      </w:r>
      <w:r w:rsidR="00582509" w:rsidRPr="00E04C38">
        <w:rPr>
          <w:rFonts w:ascii="Arial" w:hAnsi="Arial" w:cs="Arial"/>
          <w:sz w:val="22"/>
          <w:szCs w:val="22"/>
        </w:rPr>
        <w:t>,</w:t>
      </w:r>
    </w:p>
    <w:p w14:paraId="2F8205B2" w14:textId="3F3B2A28" w:rsidR="00C913A5" w:rsidRDefault="0024251F" w:rsidP="00FF7408">
      <w:pPr>
        <w:spacing w:before="240" w:line="360" w:lineRule="auto"/>
        <w:rPr>
          <w:rFonts w:ascii="Arial" w:hAnsi="Arial" w:cs="Arial"/>
          <w:b/>
          <w:bCs/>
          <w:color w:val="215E99" w:themeColor="text2" w:themeTint="BF"/>
          <w:sz w:val="36"/>
          <w:szCs w:val="36"/>
        </w:rPr>
      </w:pPr>
      <w:r w:rsidRPr="00E04C38">
        <w:rPr>
          <w:rFonts w:ascii="Arial" w:hAnsi="Arial" w:cs="Arial"/>
          <w:sz w:val="22"/>
          <w:szCs w:val="22"/>
        </w:rPr>
        <w:t xml:space="preserve">Continue to </w:t>
      </w:r>
      <w:r w:rsidR="00996BC9" w:rsidRPr="00E04C38">
        <w:rPr>
          <w:rFonts w:ascii="Arial" w:hAnsi="Arial" w:cs="Arial"/>
          <w:sz w:val="22"/>
          <w:szCs w:val="22"/>
        </w:rPr>
        <w:t>face</w:t>
      </w:r>
      <w:r w:rsidR="00996BC9">
        <w:rPr>
          <w:rFonts w:ascii="Arial" w:hAnsi="Arial" w:cs="Arial"/>
          <w:sz w:val="22"/>
          <w:szCs w:val="22"/>
        </w:rPr>
        <w:t xml:space="preserve"> </w:t>
      </w:r>
      <w:r w:rsidR="00996BC9" w:rsidRPr="00E04C38">
        <w:rPr>
          <w:rFonts w:ascii="Arial" w:hAnsi="Arial" w:cs="Arial"/>
          <w:sz w:val="22"/>
          <w:szCs w:val="22"/>
        </w:rPr>
        <w:t>demand</w:t>
      </w:r>
      <w:r w:rsidR="0060416E" w:rsidRPr="00E04C38">
        <w:rPr>
          <w:rFonts w:ascii="Arial" w:hAnsi="Arial" w:cs="Arial"/>
          <w:sz w:val="22"/>
          <w:szCs w:val="22"/>
        </w:rPr>
        <w:t xml:space="preserve"> </w:t>
      </w:r>
      <w:r w:rsidR="00A66DDD" w:rsidRPr="00E04C38">
        <w:rPr>
          <w:rFonts w:ascii="Arial" w:hAnsi="Arial" w:cs="Arial"/>
          <w:sz w:val="22"/>
          <w:szCs w:val="22"/>
        </w:rPr>
        <w:t>meet</w:t>
      </w:r>
      <w:r w:rsidR="00E06436" w:rsidRPr="00E04C38">
        <w:rPr>
          <w:rFonts w:ascii="Arial" w:hAnsi="Arial" w:cs="Arial"/>
          <w:sz w:val="22"/>
          <w:szCs w:val="22"/>
        </w:rPr>
        <w:t xml:space="preserve">ing </w:t>
      </w:r>
      <w:r w:rsidR="00DC13D5" w:rsidRPr="00E04C38">
        <w:rPr>
          <w:rFonts w:ascii="Arial" w:hAnsi="Arial" w:cs="Arial"/>
          <w:sz w:val="22"/>
          <w:szCs w:val="22"/>
        </w:rPr>
        <w:t>needs</w:t>
      </w:r>
      <w:r w:rsidR="00E06436" w:rsidRPr="00E04C38">
        <w:rPr>
          <w:rFonts w:ascii="Arial" w:hAnsi="Arial" w:cs="Arial"/>
          <w:sz w:val="22"/>
          <w:szCs w:val="22"/>
        </w:rPr>
        <w:t xml:space="preserve"> due to</w:t>
      </w:r>
      <w:r w:rsidR="003E28D4" w:rsidRPr="00E04C38">
        <w:rPr>
          <w:rFonts w:ascii="Arial" w:hAnsi="Arial" w:cs="Arial"/>
          <w:sz w:val="22"/>
          <w:szCs w:val="22"/>
        </w:rPr>
        <w:t xml:space="preserve"> workforce </w:t>
      </w:r>
      <w:r w:rsidR="0047710F" w:rsidRPr="00E04C38">
        <w:rPr>
          <w:rFonts w:ascii="Arial" w:hAnsi="Arial" w:cs="Arial"/>
          <w:sz w:val="22"/>
          <w:szCs w:val="22"/>
        </w:rPr>
        <w:t>shortages, increased referral</w:t>
      </w:r>
      <w:r w:rsidR="0008661B" w:rsidRPr="00E04C38">
        <w:rPr>
          <w:rFonts w:ascii="Arial" w:hAnsi="Arial" w:cs="Arial"/>
          <w:sz w:val="22"/>
          <w:szCs w:val="22"/>
        </w:rPr>
        <w:t xml:space="preserve">s and </w:t>
      </w:r>
      <w:r w:rsidR="008B683D" w:rsidRPr="00E04C38">
        <w:rPr>
          <w:rFonts w:ascii="Arial" w:hAnsi="Arial" w:cs="Arial"/>
          <w:sz w:val="22"/>
          <w:szCs w:val="22"/>
        </w:rPr>
        <w:t>limited resources</w:t>
      </w:r>
      <w:r w:rsidR="00323B5F" w:rsidRPr="00E04C38">
        <w:rPr>
          <w:rFonts w:ascii="Arial" w:hAnsi="Arial" w:cs="Arial"/>
          <w:sz w:val="22"/>
          <w:szCs w:val="22"/>
        </w:rPr>
        <w:t xml:space="preserve"> </w:t>
      </w:r>
      <w:r w:rsidR="00DC13D5" w:rsidRPr="00E04C38">
        <w:rPr>
          <w:rFonts w:ascii="Arial" w:hAnsi="Arial" w:cs="Arial"/>
          <w:sz w:val="22"/>
          <w:szCs w:val="22"/>
        </w:rPr>
        <w:t>(</w:t>
      </w:r>
      <w:r w:rsidR="007736AD" w:rsidRPr="00E04C38">
        <w:rPr>
          <w:rFonts w:ascii="Arial" w:hAnsi="Arial" w:cs="Arial"/>
          <w:sz w:val="22"/>
          <w:szCs w:val="22"/>
        </w:rPr>
        <w:t xml:space="preserve">Kesser et </w:t>
      </w:r>
      <w:r w:rsidR="008B683D" w:rsidRPr="00E04C38">
        <w:rPr>
          <w:rFonts w:ascii="Arial" w:hAnsi="Arial" w:cs="Arial"/>
          <w:sz w:val="22"/>
          <w:szCs w:val="22"/>
        </w:rPr>
        <w:t>al, 2010</w:t>
      </w:r>
      <w:r w:rsidR="00F00253" w:rsidRPr="00E04C38">
        <w:rPr>
          <w:rFonts w:ascii="Arial" w:hAnsi="Arial" w:cs="Arial"/>
          <w:sz w:val="22"/>
          <w:szCs w:val="22"/>
        </w:rPr>
        <w:t>)</w:t>
      </w:r>
      <w:r w:rsidR="004A2406" w:rsidRPr="00E04C38">
        <w:rPr>
          <w:rFonts w:ascii="Arial" w:hAnsi="Arial" w:cs="Arial"/>
          <w:sz w:val="22"/>
          <w:szCs w:val="22"/>
        </w:rPr>
        <w:t>.</w:t>
      </w:r>
      <w:r w:rsidR="006D1F23" w:rsidRPr="00152D47">
        <w:rPr>
          <w:rFonts w:ascii="Arial" w:hAnsi="Arial" w:cs="Arial"/>
          <w:b/>
          <w:bCs/>
          <w:color w:val="215E99" w:themeColor="text2" w:themeTint="BF"/>
          <w:sz w:val="36"/>
          <w:szCs w:val="36"/>
        </w:rPr>
        <w:t xml:space="preserve">    </w:t>
      </w:r>
    </w:p>
    <w:p w14:paraId="36ADCB9D" w14:textId="04721F90" w:rsidR="005B2CFD" w:rsidRDefault="00C67380" w:rsidP="00052B07">
      <w:pPr>
        <w:pStyle w:val="Heading1"/>
        <w:rPr>
          <w:rStyle w:val="Heading2Char"/>
          <w:rFonts w:ascii="Arial" w:hAnsi="Arial" w:cs="Arial"/>
        </w:rPr>
      </w:pPr>
      <w:r w:rsidRPr="00F5581D">
        <w:rPr>
          <w:rStyle w:val="Heading2Char"/>
          <w:rFonts w:ascii="Arial" w:hAnsi="Arial" w:cs="Arial"/>
        </w:rPr>
        <w:lastRenderedPageBreak/>
        <w:t xml:space="preserve">         </w:t>
      </w:r>
      <w:r w:rsidR="0093158E">
        <w:rPr>
          <w:rStyle w:val="Heading2Char"/>
          <w:rFonts w:ascii="Arial" w:hAnsi="Arial" w:cs="Arial"/>
        </w:rPr>
        <w:t xml:space="preserve"> </w:t>
      </w:r>
      <w:r w:rsidRPr="00F5581D">
        <w:rPr>
          <w:rStyle w:val="Heading2Char"/>
          <w:rFonts w:ascii="Arial" w:hAnsi="Arial" w:cs="Arial"/>
        </w:rPr>
        <w:t xml:space="preserve">      </w:t>
      </w:r>
    </w:p>
    <w:p w14:paraId="6EDC7F93" w14:textId="77777777" w:rsidR="005B2CFD" w:rsidRDefault="005B2CFD" w:rsidP="00052B07">
      <w:pPr>
        <w:pStyle w:val="Heading1"/>
        <w:rPr>
          <w:rStyle w:val="Heading2Char"/>
          <w:rFonts w:ascii="Arial" w:hAnsi="Arial" w:cs="Arial"/>
        </w:rPr>
      </w:pPr>
      <w:r>
        <w:rPr>
          <w:rStyle w:val="Heading2Char"/>
          <w:rFonts w:ascii="Arial" w:hAnsi="Arial" w:cs="Arial"/>
        </w:rPr>
        <w:t xml:space="preserve">    </w:t>
      </w:r>
      <w:r w:rsidR="00996BC9">
        <w:rPr>
          <w:rStyle w:val="Heading2Char"/>
          <w:rFonts w:ascii="Arial" w:hAnsi="Arial" w:cs="Arial"/>
        </w:rPr>
        <w:t xml:space="preserve">  </w:t>
      </w:r>
    </w:p>
    <w:p w14:paraId="0AB30D7A" w14:textId="43695A1E" w:rsidR="00FF7408" w:rsidRPr="00F5581D" w:rsidRDefault="005B2CFD" w:rsidP="00052B07">
      <w:pPr>
        <w:pStyle w:val="Heading1"/>
        <w:rPr>
          <w:rStyle w:val="Heading1Char"/>
          <w:rFonts w:ascii="Arial" w:hAnsi="Arial" w:cs="Arial"/>
          <w:sz w:val="32"/>
          <w:szCs w:val="32"/>
        </w:rPr>
      </w:pPr>
      <w:r>
        <w:rPr>
          <w:rStyle w:val="Heading2Char"/>
          <w:rFonts w:ascii="Arial" w:hAnsi="Arial" w:cs="Arial"/>
        </w:rPr>
        <w:t xml:space="preserve">             </w:t>
      </w:r>
      <w:r w:rsidR="00C67380" w:rsidRPr="00F5581D">
        <w:rPr>
          <w:rStyle w:val="Heading2Char"/>
          <w:rFonts w:ascii="Arial" w:hAnsi="Arial" w:cs="Arial"/>
        </w:rPr>
        <w:t xml:space="preserve"> </w:t>
      </w:r>
      <w:bookmarkStart w:id="4" w:name="_Toc228150201"/>
      <w:r w:rsidR="00392218" w:rsidRPr="00F5581D">
        <w:rPr>
          <w:rStyle w:val="Heading2Char"/>
          <w:rFonts w:ascii="Arial" w:hAnsi="Arial" w:cs="Arial"/>
        </w:rPr>
        <w:t xml:space="preserve">Pitch Digital </w:t>
      </w:r>
      <w:r w:rsidR="00A60839" w:rsidRPr="00F5581D">
        <w:rPr>
          <w:rStyle w:val="Heading2Char"/>
          <w:rFonts w:ascii="Arial" w:hAnsi="Arial" w:cs="Arial"/>
        </w:rPr>
        <w:t>Innovation</w:t>
      </w:r>
      <w:r w:rsidR="00FA5BE7" w:rsidRPr="00F5581D">
        <w:rPr>
          <w:rStyle w:val="Heading2Char"/>
          <w:rFonts w:ascii="Arial" w:hAnsi="Arial" w:cs="Arial"/>
        </w:rPr>
        <w:t>:</w:t>
      </w:r>
      <w:r w:rsidR="00823BB9" w:rsidRPr="00F5581D">
        <w:rPr>
          <w:rStyle w:val="Heading2Char"/>
          <w:rFonts w:ascii="Arial" w:hAnsi="Arial" w:cs="Arial"/>
        </w:rPr>
        <w:t xml:space="preserve"> </w:t>
      </w:r>
      <w:r w:rsidR="00BC1CA1" w:rsidRPr="00F5581D">
        <w:rPr>
          <w:rStyle w:val="Heading2Char"/>
          <w:rFonts w:ascii="Arial" w:hAnsi="Arial" w:cs="Arial"/>
        </w:rPr>
        <w:t>NHS -Integra</w:t>
      </w:r>
      <w:r w:rsidR="00152D47" w:rsidRPr="00F5581D">
        <w:rPr>
          <w:rStyle w:val="Heading2Char"/>
          <w:rFonts w:ascii="Arial" w:hAnsi="Arial" w:cs="Arial"/>
        </w:rPr>
        <w:t>ted Mental Health P</w:t>
      </w:r>
      <w:r w:rsidR="006031C7" w:rsidRPr="00F5581D">
        <w:rPr>
          <w:rStyle w:val="Heading2Char"/>
          <w:rFonts w:ascii="Arial" w:hAnsi="Arial" w:cs="Arial"/>
        </w:rPr>
        <w:t>latform</w:t>
      </w:r>
      <w:bookmarkEnd w:id="4"/>
    </w:p>
    <w:p w14:paraId="35239548" w14:textId="4742082C" w:rsidR="0060289B" w:rsidRPr="00F5581D" w:rsidRDefault="000F6524" w:rsidP="00052B07">
      <w:pPr>
        <w:pStyle w:val="Heading1"/>
        <w:rPr>
          <w:rFonts w:ascii="Arial" w:hAnsi="Arial" w:cs="Arial"/>
          <w:sz w:val="32"/>
          <w:szCs w:val="32"/>
        </w:rPr>
      </w:pPr>
      <w:r w:rsidRPr="00F5581D">
        <w:rPr>
          <w:rFonts w:ascii="Arial" w:hAnsi="Arial" w:cs="Arial"/>
          <w:sz w:val="32"/>
          <w:szCs w:val="32"/>
        </w:rPr>
        <w:t xml:space="preserve">                                          </w:t>
      </w:r>
      <w:bookmarkStart w:id="5" w:name="_Toc228150202"/>
      <w:r w:rsidR="003A2C45" w:rsidRPr="00F5581D">
        <w:rPr>
          <w:rFonts w:ascii="Arial" w:hAnsi="Arial" w:cs="Arial"/>
          <w:sz w:val="32"/>
          <w:szCs w:val="32"/>
        </w:rPr>
        <w:t>Problem Statement</w:t>
      </w:r>
      <w:bookmarkEnd w:id="5"/>
    </w:p>
    <w:p w14:paraId="7E8D02E3" w14:textId="0BD51E4C" w:rsidR="00AE680F" w:rsidRPr="00E04C38" w:rsidRDefault="00A43496" w:rsidP="00176CBF">
      <w:pPr>
        <w:spacing w:before="100" w:beforeAutospacing="1" w:after="100" w:afterAutospacing="1" w:line="360" w:lineRule="auto"/>
        <w:ind w:left="57" w:right="-57"/>
        <w:rPr>
          <w:rFonts w:ascii="Arial" w:hAnsi="Arial" w:cs="Arial"/>
          <w:sz w:val="22"/>
          <w:szCs w:val="22"/>
        </w:rPr>
      </w:pPr>
      <w:r>
        <w:rPr>
          <w:rFonts w:ascii="Arial" w:hAnsi="Arial" w:cs="Arial"/>
          <w:sz w:val="22"/>
          <w:szCs w:val="22"/>
        </w:rPr>
        <w:t>Cur</w:t>
      </w:r>
      <w:r w:rsidR="00EE6B9A">
        <w:rPr>
          <w:rFonts w:ascii="Arial" w:hAnsi="Arial" w:cs="Arial"/>
          <w:sz w:val="22"/>
          <w:szCs w:val="22"/>
        </w:rPr>
        <w:t xml:space="preserve">rent data from the charity </w:t>
      </w:r>
      <w:r w:rsidR="00C9401C" w:rsidRPr="00E04C38">
        <w:rPr>
          <w:rFonts w:ascii="Arial" w:hAnsi="Arial" w:cs="Arial"/>
          <w:sz w:val="22"/>
          <w:szCs w:val="22"/>
        </w:rPr>
        <w:t>YoungMinds</w:t>
      </w:r>
      <w:r w:rsidR="006F3510">
        <w:rPr>
          <w:rFonts w:ascii="Arial" w:hAnsi="Arial" w:cs="Arial"/>
          <w:sz w:val="22"/>
          <w:szCs w:val="22"/>
        </w:rPr>
        <w:t xml:space="preserve"> indicates </w:t>
      </w:r>
      <w:r w:rsidR="00C0798F">
        <w:rPr>
          <w:rFonts w:ascii="Arial" w:hAnsi="Arial" w:cs="Arial"/>
          <w:sz w:val="22"/>
          <w:szCs w:val="22"/>
        </w:rPr>
        <w:t xml:space="preserve">that </w:t>
      </w:r>
      <w:r w:rsidR="00C0798F" w:rsidRPr="00E04C38">
        <w:rPr>
          <w:rFonts w:ascii="Arial" w:hAnsi="Arial" w:cs="Arial"/>
          <w:sz w:val="22"/>
          <w:szCs w:val="22"/>
        </w:rPr>
        <w:t>32.8</w:t>
      </w:r>
      <w:r w:rsidR="00FA3C95" w:rsidRPr="00E04C38">
        <w:rPr>
          <w:rFonts w:ascii="Arial" w:hAnsi="Arial" w:cs="Arial"/>
          <w:sz w:val="22"/>
          <w:szCs w:val="22"/>
        </w:rPr>
        <w:t>%</w:t>
      </w:r>
      <w:r w:rsidR="00FA3C95">
        <w:rPr>
          <w:rFonts w:ascii="Arial" w:hAnsi="Arial" w:cs="Arial"/>
          <w:sz w:val="22"/>
          <w:szCs w:val="22"/>
        </w:rPr>
        <w:t xml:space="preserve"> of</w:t>
      </w:r>
      <w:r w:rsidR="00C9401C" w:rsidRPr="00E04C38">
        <w:rPr>
          <w:rFonts w:ascii="Arial" w:hAnsi="Arial" w:cs="Arial"/>
          <w:sz w:val="22"/>
          <w:szCs w:val="22"/>
        </w:rPr>
        <w:t xml:space="preserve"> young people </w:t>
      </w:r>
      <w:r w:rsidR="004E62DF">
        <w:rPr>
          <w:rFonts w:ascii="Arial" w:hAnsi="Arial" w:cs="Arial"/>
          <w:sz w:val="22"/>
          <w:szCs w:val="22"/>
        </w:rPr>
        <w:t xml:space="preserve">aged </w:t>
      </w:r>
      <w:r w:rsidR="00C9401C" w:rsidRPr="00E04C38">
        <w:rPr>
          <w:rFonts w:ascii="Arial" w:hAnsi="Arial" w:cs="Arial"/>
          <w:sz w:val="22"/>
          <w:szCs w:val="22"/>
        </w:rPr>
        <w:t>17–24 report that suicide and self-harming</w:t>
      </w:r>
    </w:p>
    <w:p w14:paraId="06B0E818" w14:textId="19A029EE" w:rsidR="00C9401C" w:rsidRPr="00E04C38" w:rsidRDefault="00C9401C" w:rsidP="00176CBF">
      <w:pPr>
        <w:spacing w:before="100" w:beforeAutospacing="1" w:after="100" w:afterAutospacing="1" w:line="360" w:lineRule="auto"/>
        <w:ind w:left="57" w:right="-57"/>
        <w:rPr>
          <w:rFonts w:ascii="Arial" w:hAnsi="Arial" w:cs="Arial"/>
          <w:sz w:val="22"/>
          <w:szCs w:val="22"/>
        </w:rPr>
      </w:pPr>
      <w:r w:rsidRPr="00E04C38">
        <w:rPr>
          <w:rFonts w:ascii="Arial" w:hAnsi="Arial" w:cs="Arial"/>
          <w:sz w:val="22"/>
          <w:szCs w:val="22"/>
        </w:rPr>
        <w:t xml:space="preserve">behaviours </w:t>
      </w:r>
      <w:r w:rsidR="00305E80">
        <w:rPr>
          <w:rFonts w:ascii="Arial" w:hAnsi="Arial" w:cs="Arial"/>
          <w:sz w:val="22"/>
          <w:szCs w:val="22"/>
        </w:rPr>
        <w:t xml:space="preserve">as </w:t>
      </w:r>
      <w:r w:rsidR="00404FB8">
        <w:rPr>
          <w:rFonts w:ascii="Arial" w:hAnsi="Arial" w:cs="Arial"/>
          <w:sz w:val="22"/>
          <w:szCs w:val="22"/>
        </w:rPr>
        <w:t xml:space="preserve">primary </w:t>
      </w:r>
      <w:r w:rsidR="00C0798F">
        <w:rPr>
          <w:rFonts w:ascii="Arial" w:hAnsi="Arial" w:cs="Arial"/>
          <w:sz w:val="22"/>
          <w:szCs w:val="22"/>
        </w:rPr>
        <w:t>mortality concerns.</w:t>
      </w:r>
      <w:r w:rsidRPr="00E04C38">
        <w:rPr>
          <w:rFonts w:ascii="Arial" w:hAnsi="Arial" w:cs="Arial"/>
          <w:sz w:val="22"/>
          <w:szCs w:val="22"/>
        </w:rPr>
        <w:t xml:space="preserve"> within the</w:t>
      </w:r>
      <w:r w:rsidR="003F507E" w:rsidRPr="00E04C38">
        <w:rPr>
          <w:rFonts w:ascii="Arial" w:hAnsi="Arial" w:cs="Arial"/>
          <w:sz w:val="22"/>
          <w:szCs w:val="22"/>
        </w:rPr>
        <w:t xml:space="preserve"> </w:t>
      </w:r>
      <w:r w:rsidRPr="00E04C38">
        <w:rPr>
          <w:rFonts w:ascii="Arial" w:hAnsi="Arial" w:cs="Arial"/>
          <w:sz w:val="22"/>
          <w:szCs w:val="22"/>
        </w:rPr>
        <w:t>UK</w:t>
      </w:r>
      <w:r w:rsidR="00747369">
        <w:rPr>
          <w:rFonts w:ascii="Arial" w:hAnsi="Arial" w:cs="Arial"/>
          <w:sz w:val="22"/>
          <w:szCs w:val="22"/>
        </w:rPr>
        <w:t>,</w:t>
      </w:r>
      <w:r w:rsidR="005536F7">
        <w:rPr>
          <w:rFonts w:ascii="Arial" w:hAnsi="Arial" w:cs="Arial"/>
          <w:sz w:val="22"/>
          <w:szCs w:val="22"/>
        </w:rPr>
        <w:t xml:space="preserve"> the National Health Service </w:t>
      </w:r>
      <w:r w:rsidR="00EA2B3F">
        <w:rPr>
          <w:rFonts w:ascii="Arial" w:hAnsi="Arial" w:cs="Arial"/>
          <w:sz w:val="22"/>
          <w:szCs w:val="22"/>
        </w:rPr>
        <w:t>(NHS)</w:t>
      </w:r>
      <w:r w:rsidR="00703BAC">
        <w:rPr>
          <w:rFonts w:ascii="Arial" w:hAnsi="Arial" w:cs="Arial"/>
          <w:sz w:val="22"/>
          <w:szCs w:val="22"/>
        </w:rPr>
        <w:t xml:space="preserve"> is facing </w:t>
      </w:r>
      <w:r w:rsidR="00D41D0B">
        <w:rPr>
          <w:rFonts w:ascii="Arial" w:hAnsi="Arial" w:cs="Arial"/>
          <w:sz w:val="22"/>
          <w:szCs w:val="22"/>
        </w:rPr>
        <w:t xml:space="preserve">unprecedented </w:t>
      </w:r>
      <w:r w:rsidR="00FD4D65">
        <w:rPr>
          <w:rFonts w:ascii="Arial" w:hAnsi="Arial" w:cs="Arial"/>
          <w:sz w:val="22"/>
          <w:szCs w:val="22"/>
        </w:rPr>
        <w:t>demand,</w:t>
      </w:r>
    </w:p>
    <w:p w14:paraId="18A7E087" w14:textId="26791388" w:rsidR="00935127" w:rsidRDefault="00FD4D65" w:rsidP="00176CBF">
      <w:pPr>
        <w:spacing w:before="120" w:after="120" w:line="360" w:lineRule="auto"/>
        <w:rPr>
          <w:rFonts w:ascii="Arial" w:hAnsi="Arial" w:cs="Arial"/>
          <w:sz w:val="22"/>
          <w:szCs w:val="22"/>
        </w:rPr>
      </w:pPr>
      <w:r>
        <w:rPr>
          <w:rFonts w:ascii="Arial" w:hAnsi="Arial" w:cs="Arial"/>
          <w:sz w:val="22"/>
          <w:szCs w:val="22"/>
        </w:rPr>
        <w:t xml:space="preserve">resulting </w:t>
      </w:r>
      <w:r w:rsidR="00281682">
        <w:rPr>
          <w:rFonts w:ascii="Arial" w:hAnsi="Arial" w:cs="Arial"/>
          <w:sz w:val="22"/>
          <w:szCs w:val="22"/>
        </w:rPr>
        <w:t xml:space="preserve">in </w:t>
      </w:r>
      <w:r w:rsidR="00AD6AD1">
        <w:rPr>
          <w:rFonts w:ascii="Arial" w:hAnsi="Arial" w:cs="Arial"/>
          <w:sz w:val="22"/>
          <w:szCs w:val="22"/>
        </w:rPr>
        <w:t>extensive waiting</w:t>
      </w:r>
      <w:r w:rsidR="003235EC">
        <w:rPr>
          <w:rFonts w:ascii="Arial" w:hAnsi="Arial" w:cs="Arial"/>
          <w:sz w:val="22"/>
          <w:szCs w:val="22"/>
        </w:rPr>
        <w:t xml:space="preserve"> times </w:t>
      </w:r>
      <w:r w:rsidR="005228EC">
        <w:rPr>
          <w:rFonts w:ascii="Arial" w:hAnsi="Arial" w:cs="Arial"/>
          <w:sz w:val="22"/>
          <w:szCs w:val="22"/>
        </w:rPr>
        <w:t>and lack</w:t>
      </w:r>
      <w:r w:rsidR="003235EC">
        <w:rPr>
          <w:rFonts w:ascii="Arial" w:hAnsi="Arial" w:cs="Arial"/>
          <w:sz w:val="22"/>
          <w:szCs w:val="22"/>
        </w:rPr>
        <w:t xml:space="preserve"> of </w:t>
      </w:r>
      <w:r w:rsidR="002C3B07">
        <w:rPr>
          <w:rFonts w:ascii="Arial" w:hAnsi="Arial" w:cs="Arial"/>
          <w:sz w:val="22"/>
          <w:szCs w:val="22"/>
        </w:rPr>
        <w:t xml:space="preserve">timely, holistic </w:t>
      </w:r>
      <w:r w:rsidR="009868D3">
        <w:rPr>
          <w:rFonts w:ascii="Arial" w:hAnsi="Arial" w:cs="Arial"/>
          <w:sz w:val="22"/>
          <w:szCs w:val="22"/>
        </w:rPr>
        <w:t xml:space="preserve">care. </w:t>
      </w:r>
      <w:r w:rsidR="00DD6B08">
        <w:rPr>
          <w:rFonts w:ascii="Arial" w:hAnsi="Arial" w:cs="Arial"/>
          <w:sz w:val="22"/>
          <w:szCs w:val="22"/>
        </w:rPr>
        <w:t>Delay in</w:t>
      </w:r>
      <w:r w:rsidR="00C9401C" w:rsidRPr="00E04C38">
        <w:rPr>
          <w:rFonts w:ascii="Arial" w:hAnsi="Arial" w:cs="Arial"/>
          <w:sz w:val="22"/>
          <w:szCs w:val="22"/>
        </w:rPr>
        <w:t xml:space="preserve"> accessing support can </w:t>
      </w:r>
      <w:r w:rsidR="00D31B2F">
        <w:rPr>
          <w:rFonts w:ascii="Arial" w:hAnsi="Arial" w:cs="Arial"/>
          <w:sz w:val="22"/>
          <w:szCs w:val="22"/>
        </w:rPr>
        <w:t>of</w:t>
      </w:r>
      <w:r w:rsidR="006530E0">
        <w:rPr>
          <w:rFonts w:ascii="Arial" w:hAnsi="Arial" w:cs="Arial"/>
          <w:sz w:val="22"/>
          <w:szCs w:val="22"/>
        </w:rPr>
        <w:t xml:space="preserve">ten lead to </w:t>
      </w:r>
      <w:r w:rsidR="00935127">
        <w:rPr>
          <w:rFonts w:ascii="Arial" w:hAnsi="Arial" w:cs="Arial"/>
          <w:sz w:val="22"/>
          <w:szCs w:val="22"/>
        </w:rPr>
        <w:t xml:space="preserve">deterioration </w:t>
      </w:r>
    </w:p>
    <w:p w14:paraId="4DCDFBBF" w14:textId="364C95AF" w:rsidR="00CB0EBF" w:rsidRPr="00FE03C3" w:rsidRDefault="00594342" w:rsidP="00FE03C3">
      <w:pPr>
        <w:spacing w:before="120" w:after="120" w:line="360" w:lineRule="auto"/>
        <w:rPr>
          <w:rFonts w:ascii="Arial" w:hAnsi="Arial" w:cs="Arial"/>
          <w:sz w:val="22"/>
          <w:szCs w:val="22"/>
        </w:rPr>
      </w:pPr>
      <w:r w:rsidRPr="00E04C38">
        <w:rPr>
          <w:rFonts w:ascii="Arial" w:hAnsi="Arial" w:cs="Arial"/>
          <w:sz w:val="22"/>
          <w:szCs w:val="22"/>
        </w:rPr>
        <w:t>of</w:t>
      </w:r>
      <w:r>
        <w:rPr>
          <w:rFonts w:ascii="Arial" w:hAnsi="Arial" w:cs="Arial"/>
          <w:sz w:val="22"/>
          <w:szCs w:val="22"/>
        </w:rPr>
        <w:t xml:space="preserve"> mental </w:t>
      </w:r>
      <w:r w:rsidR="00F226D3">
        <w:rPr>
          <w:rFonts w:ascii="Arial" w:hAnsi="Arial" w:cs="Arial"/>
          <w:sz w:val="22"/>
          <w:szCs w:val="22"/>
        </w:rPr>
        <w:t>conditions, significantly increasing</w:t>
      </w:r>
      <w:r w:rsidR="006573B3">
        <w:rPr>
          <w:rFonts w:ascii="Arial" w:hAnsi="Arial" w:cs="Arial"/>
          <w:sz w:val="22"/>
          <w:szCs w:val="22"/>
        </w:rPr>
        <w:t xml:space="preserve"> the risk of emergency </w:t>
      </w:r>
      <w:r w:rsidR="00196FE8">
        <w:rPr>
          <w:rFonts w:ascii="Arial" w:hAnsi="Arial" w:cs="Arial"/>
          <w:sz w:val="22"/>
          <w:szCs w:val="22"/>
        </w:rPr>
        <w:t>hospital admissions.</w:t>
      </w:r>
      <w:r w:rsidR="003E06E7" w:rsidRPr="00C34ED9">
        <w:rPr>
          <w:rFonts w:ascii="Arial" w:hAnsi="Arial" w:cs="Arial"/>
          <w:sz w:val="28"/>
          <w:szCs w:val="28"/>
        </w:rPr>
        <w:t xml:space="preserve">                                                                     </w:t>
      </w:r>
    </w:p>
    <w:p w14:paraId="6608D07D" w14:textId="2B8E165B" w:rsidR="00FA417A" w:rsidRDefault="009412D5" w:rsidP="00176CBF">
      <w:pPr>
        <w:spacing w:before="100" w:beforeAutospacing="1" w:after="100" w:afterAutospacing="1" w:line="360" w:lineRule="auto"/>
        <w:rPr>
          <w:rFonts w:ascii="Arial" w:hAnsi="Arial" w:cs="Arial"/>
          <w:sz w:val="22"/>
          <w:szCs w:val="22"/>
        </w:rPr>
      </w:pPr>
      <w:r>
        <w:rPr>
          <w:rFonts w:ascii="Arial" w:hAnsi="Arial" w:cs="Arial"/>
          <w:sz w:val="22"/>
          <w:szCs w:val="22"/>
        </w:rPr>
        <w:t xml:space="preserve"> T</w:t>
      </w:r>
      <w:r w:rsidR="00F01481">
        <w:rPr>
          <w:rFonts w:ascii="Arial" w:hAnsi="Arial" w:cs="Arial"/>
          <w:sz w:val="22"/>
          <w:szCs w:val="22"/>
        </w:rPr>
        <w:t>his</w:t>
      </w:r>
      <w:r>
        <w:rPr>
          <w:rFonts w:ascii="Arial" w:hAnsi="Arial" w:cs="Arial"/>
          <w:sz w:val="22"/>
          <w:szCs w:val="22"/>
        </w:rPr>
        <w:t xml:space="preserve"> </w:t>
      </w:r>
      <w:r w:rsidR="00741949">
        <w:rPr>
          <w:rFonts w:ascii="Arial" w:hAnsi="Arial" w:cs="Arial"/>
          <w:sz w:val="22"/>
          <w:szCs w:val="22"/>
        </w:rPr>
        <w:t>report proposes</w:t>
      </w:r>
      <w:r w:rsidR="009A5FAD">
        <w:rPr>
          <w:rFonts w:ascii="Arial" w:hAnsi="Arial" w:cs="Arial"/>
          <w:sz w:val="22"/>
          <w:szCs w:val="22"/>
        </w:rPr>
        <w:t xml:space="preserve"> the implementation of a </w:t>
      </w:r>
      <w:r w:rsidR="009A5FAD" w:rsidRPr="00741949">
        <w:rPr>
          <w:rFonts w:ascii="Arial" w:hAnsi="Arial" w:cs="Arial"/>
          <w:b/>
          <w:bCs/>
          <w:sz w:val="22"/>
          <w:szCs w:val="22"/>
        </w:rPr>
        <w:t>Smart</w:t>
      </w:r>
      <w:r w:rsidR="00511DB3" w:rsidRPr="00741949">
        <w:rPr>
          <w:rFonts w:ascii="Arial" w:hAnsi="Arial" w:cs="Arial"/>
          <w:b/>
          <w:bCs/>
          <w:sz w:val="22"/>
          <w:szCs w:val="22"/>
        </w:rPr>
        <w:t>phone Mental Health</w:t>
      </w:r>
      <w:r w:rsidR="00B24AC0" w:rsidRPr="00741949">
        <w:rPr>
          <w:rFonts w:ascii="Arial" w:hAnsi="Arial" w:cs="Arial"/>
          <w:b/>
          <w:bCs/>
          <w:sz w:val="22"/>
          <w:szCs w:val="22"/>
        </w:rPr>
        <w:t xml:space="preserve"> Access </w:t>
      </w:r>
      <w:r w:rsidR="00741949" w:rsidRPr="00741949">
        <w:rPr>
          <w:rFonts w:ascii="Arial" w:hAnsi="Arial" w:cs="Arial"/>
          <w:b/>
          <w:bCs/>
          <w:sz w:val="22"/>
          <w:szCs w:val="22"/>
        </w:rPr>
        <w:t>Platform</w:t>
      </w:r>
      <w:r w:rsidR="00741949">
        <w:rPr>
          <w:rFonts w:ascii="Arial" w:hAnsi="Arial" w:cs="Arial"/>
          <w:sz w:val="22"/>
          <w:szCs w:val="22"/>
        </w:rPr>
        <w:t>. This digital</w:t>
      </w:r>
      <w:r w:rsidR="00B24AC0">
        <w:rPr>
          <w:rFonts w:ascii="Arial" w:hAnsi="Arial" w:cs="Arial"/>
          <w:sz w:val="22"/>
          <w:szCs w:val="22"/>
        </w:rPr>
        <w:t xml:space="preserve"> </w:t>
      </w:r>
      <w:r w:rsidR="00576364">
        <w:rPr>
          <w:rFonts w:ascii="Arial" w:hAnsi="Arial" w:cs="Arial"/>
          <w:sz w:val="22"/>
          <w:szCs w:val="22"/>
        </w:rPr>
        <w:t xml:space="preserve">solution is designed </w:t>
      </w:r>
    </w:p>
    <w:p w14:paraId="4EB744D2" w14:textId="5D1F25B6" w:rsidR="00E015EA" w:rsidRDefault="00576364" w:rsidP="00176CBF">
      <w:pPr>
        <w:spacing w:before="100" w:beforeAutospacing="1" w:after="100" w:afterAutospacing="1" w:line="360" w:lineRule="auto"/>
        <w:rPr>
          <w:rFonts w:ascii="Arial" w:hAnsi="Arial" w:cs="Arial"/>
          <w:sz w:val="22"/>
          <w:szCs w:val="22"/>
        </w:rPr>
      </w:pPr>
      <w:r>
        <w:rPr>
          <w:rFonts w:ascii="Arial" w:hAnsi="Arial" w:cs="Arial"/>
          <w:sz w:val="22"/>
          <w:szCs w:val="22"/>
        </w:rPr>
        <w:t xml:space="preserve"> </w:t>
      </w:r>
      <w:r w:rsidR="00E015EA">
        <w:rPr>
          <w:rFonts w:ascii="Arial" w:hAnsi="Arial" w:cs="Arial"/>
          <w:sz w:val="22"/>
          <w:szCs w:val="22"/>
        </w:rPr>
        <w:t>To bridge</w:t>
      </w:r>
      <w:r w:rsidR="001F7B17">
        <w:rPr>
          <w:rFonts w:ascii="Arial" w:hAnsi="Arial" w:cs="Arial"/>
          <w:sz w:val="22"/>
          <w:szCs w:val="22"/>
        </w:rPr>
        <w:t xml:space="preserve"> the care gap</w:t>
      </w:r>
      <w:r>
        <w:rPr>
          <w:rFonts w:ascii="Arial" w:hAnsi="Arial" w:cs="Arial"/>
          <w:sz w:val="22"/>
          <w:szCs w:val="22"/>
        </w:rPr>
        <w:t xml:space="preserve"> </w:t>
      </w:r>
      <w:r w:rsidR="001F7B17">
        <w:rPr>
          <w:rFonts w:ascii="Arial" w:hAnsi="Arial" w:cs="Arial"/>
          <w:sz w:val="22"/>
          <w:szCs w:val="22"/>
        </w:rPr>
        <w:t>by comple</w:t>
      </w:r>
      <w:r w:rsidR="00D90C3D">
        <w:rPr>
          <w:rFonts w:ascii="Arial" w:hAnsi="Arial" w:cs="Arial"/>
          <w:sz w:val="22"/>
          <w:szCs w:val="22"/>
        </w:rPr>
        <w:t xml:space="preserve">menting existing NHS </w:t>
      </w:r>
      <w:r w:rsidR="00491CA7">
        <w:rPr>
          <w:rFonts w:ascii="Arial" w:hAnsi="Arial" w:cs="Arial"/>
          <w:sz w:val="22"/>
          <w:szCs w:val="22"/>
        </w:rPr>
        <w:t xml:space="preserve">framework, the app provides </w:t>
      </w:r>
      <w:r w:rsidR="00273763">
        <w:rPr>
          <w:rFonts w:ascii="Arial" w:hAnsi="Arial" w:cs="Arial"/>
          <w:sz w:val="22"/>
          <w:szCs w:val="22"/>
        </w:rPr>
        <w:t xml:space="preserve">immediate, </w:t>
      </w:r>
      <w:r w:rsidR="005720D5">
        <w:rPr>
          <w:rFonts w:ascii="Arial" w:hAnsi="Arial" w:cs="Arial"/>
          <w:sz w:val="22"/>
          <w:szCs w:val="22"/>
        </w:rPr>
        <w:t xml:space="preserve">low barrier </w:t>
      </w:r>
      <w:r w:rsidR="00273763">
        <w:rPr>
          <w:rFonts w:ascii="Arial" w:hAnsi="Arial" w:cs="Arial"/>
          <w:sz w:val="22"/>
          <w:szCs w:val="22"/>
        </w:rPr>
        <w:t>interve</w:t>
      </w:r>
      <w:r w:rsidR="00E015EA">
        <w:rPr>
          <w:rFonts w:ascii="Arial" w:hAnsi="Arial" w:cs="Arial"/>
          <w:sz w:val="22"/>
          <w:szCs w:val="22"/>
        </w:rPr>
        <w:t xml:space="preserve">ntion for </w:t>
      </w:r>
    </w:p>
    <w:p w14:paraId="50E064D4" w14:textId="1A4E2441" w:rsidR="0087439F" w:rsidRDefault="0087439F" w:rsidP="00176CBF">
      <w:pPr>
        <w:spacing w:before="100" w:beforeAutospacing="1" w:after="100" w:afterAutospacing="1" w:line="360" w:lineRule="auto"/>
        <w:rPr>
          <w:rFonts w:ascii="Arial" w:hAnsi="Arial" w:cs="Arial"/>
          <w:sz w:val="22"/>
          <w:szCs w:val="22"/>
        </w:rPr>
      </w:pPr>
      <w:r>
        <w:rPr>
          <w:rFonts w:ascii="Arial" w:hAnsi="Arial" w:cs="Arial"/>
          <w:sz w:val="22"/>
          <w:szCs w:val="22"/>
        </w:rPr>
        <w:t>Those on waiting lists</w:t>
      </w:r>
      <w:r w:rsidR="00AC72FF">
        <w:rPr>
          <w:rFonts w:ascii="Arial" w:hAnsi="Arial" w:cs="Arial"/>
          <w:sz w:val="22"/>
          <w:szCs w:val="22"/>
        </w:rPr>
        <w:t>,</w:t>
      </w:r>
      <w:r>
        <w:rPr>
          <w:rFonts w:ascii="Arial" w:hAnsi="Arial" w:cs="Arial"/>
          <w:sz w:val="22"/>
          <w:szCs w:val="22"/>
        </w:rPr>
        <w:t xml:space="preserve"> </w:t>
      </w:r>
      <w:r w:rsidR="00AC72FF">
        <w:rPr>
          <w:rFonts w:ascii="Arial" w:hAnsi="Arial" w:cs="Arial"/>
          <w:sz w:val="22"/>
          <w:szCs w:val="22"/>
        </w:rPr>
        <w:t>ensuring that no patient</w:t>
      </w:r>
      <w:r w:rsidR="002C1445">
        <w:rPr>
          <w:rFonts w:ascii="Arial" w:hAnsi="Arial" w:cs="Arial"/>
          <w:sz w:val="22"/>
          <w:szCs w:val="22"/>
        </w:rPr>
        <w:t xml:space="preserve"> is left without support during </w:t>
      </w:r>
      <w:r w:rsidR="00313697">
        <w:rPr>
          <w:rFonts w:ascii="Arial" w:hAnsi="Arial" w:cs="Arial"/>
          <w:sz w:val="22"/>
          <w:szCs w:val="22"/>
        </w:rPr>
        <w:t>the transition to clinical care.</w:t>
      </w:r>
    </w:p>
    <w:p w14:paraId="6548981F" w14:textId="2F34BF92" w:rsidR="00576364" w:rsidRPr="001764D9" w:rsidRDefault="002B4CFB" w:rsidP="000639EE">
      <w:pPr>
        <w:pStyle w:val="Heading1"/>
      </w:pPr>
      <w:r>
        <w:t xml:space="preserve">   </w:t>
      </w:r>
      <w:r w:rsidR="002E68B4">
        <w:t xml:space="preserve">               </w:t>
      </w:r>
      <w:r>
        <w:t xml:space="preserve"> </w:t>
      </w:r>
      <w:bookmarkStart w:id="6" w:name="_Toc228150203"/>
      <w:r w:rsidR="007E386C" w:rsidRPr="00373A47">
        <w:rPr>
          <w:rFonts w:ascii="Arial" w:hAnsi="Arial" w:cs="Arial"/>
          <w:sz w:val="32"/>
          <w:szCs w:val="32"/>
        </w:rPr>
        <w:t>The</w:t>
      </w:r>
      <w:r w:rsidRPr="00373A47">
        <w:rPr>
          <w:rFonts w:ascii="Arial" w:hAnsi="Arial" w:cs="Arial"/>
          <w:sz w:val="32"/>
          <w:szCs w:val="32"/>
        </w:rPr>
        <w:t xml:space="preserve"> </w:t>
      </w:r>
      <w:r w:rsidR="00373A47" w:rsidRPr="00373A47">
        <w:rPr>
          <w:rFonts w:ascii="Arial" w:hAnsi="Arial" w:cs="Arial"/>
          <w:sz w:val="32"/>
          <w:szCs w:val="32"/>
        </w:rPr>
        <w:t>Proposed Innovation</w:t>
      </w:r>
      <w:r w:rsidR="00273763" w:rsidRPr="001764D9">
        <w:t xml:space="preserve"> </w:t>
      </w:r>
      <w:r w:rsidR="00A35BF5" w:rsidRPr="00373A47">
        <w:rPr>
          <w:rFonts w:ascii="Arial" w:hAnsi="Arial" w:cs="Arial"/>
          <w:sz w:val="32"/>
          <w:szCs w:val="32"/>
        </w:rPr>
        <w:t xml:space="preserve">Core </w:t>
      </w:r>
      <w:r w:rsidR="006D6B02" w:rsidRPr="00373A47">
        <w:rPr>
          <w:rFonts w:ascii="Arial" w:hAnsi="Arial" w:cs="Arial"/>
          <w:sz w:val="32"/>
          <w:szCs w:val="32"/>
        </w:rPr>
        <w:t xml:space="preserve">features </w:t>
      </w:r>
      <w:r w:rsidR="00090B7C" w:rsidRPr="00373A47">
        <w:rPr>
          <w:rFonts w:ascii="Arial" w:hAnsi="Arial" w:cs="Arial"/>
          <w:sz w:val="32"/>
          <w:szCs w:val="32"/>
        </w:rPr>
        <w:t xml:space="preserve">and </w:t>
      </w:r>
      <w:r w:rsidR="001764D9" w:rsidRPr="00373A47">
        <w:rPr>
          <w:rFonts w:ascii="Arial" w:hAnsi="Arial" w:cs="Arial"/>
          <w:sz w:val="32"/>
          <w:szCs w:val="32"/>
        </w:rPr>
        <w:t>Functionality</w:t>
      </w:r>
      <w:bookmarkEnd w:id="6"/>
    </w:p>
    <w:p w14:paraId="5151DC64" w14:textId="275F0008" w:rsidR="00980964" w:rsidRDefault="00D77529" w:rsidP="006D0AE8">
      <w:pPr>
        <w:pStyle w:val="ListParagraph"/>
        <w:numPr>
          <w:ilvl w:val="0"/>
          <w:numId w:val="3"/>
        </w:numPr>
        <w:spacing w:before="100" w:beforeAutospacing="1" w:after="100" w:afterAutospacing="1" w:line="360" w:lineRule="auto"/>
        <w:rPr>
          <w:rFonts w:ascii="Arial" w:hAnsi="Arial" w:cs="Arial"/>
          <w:sz w:val="22"/>
          <w:szCs w:val="22"/>
        </w:rPr>
      </w:pPr>
      <w:bookmarkStart w:id="7" w:name="_Toc228150204"/>
      <w:r w:rsidRPr="00DE7BCA">
        <w:rPr>
          <w:rStyle w:val="Heading2Char"/>
        </w:rPr>
        <w:t>24/7</w:t>
      </w:r>
      <w:r w:rsidR="007C665E" w:rsidRPr="00DE7BCA">
        <w:rPr>
          <w:rStyle w:val="Heading2Char"/>
        </w:rPr>
        <w:t xml:space="preserve"> AI </w:t>
      </w:r>
      <w:r w:rsidR="00F83023" w:rsidRPr="00DE7BCA">
        <w:rPr>
          <w:rStyle w:val="Heading2Char"/>
        </w:rPr>
        <w:t xml:space="preserve">Triage </w:t>
      </w:r>
      <w:r w:rsidR="00EA58CA" w:rsidRPr="00DE7BCA">
        <w:rPr>
          <w:rStyle w:val="Heading2Char"/>
        </w:rPr>
        <w:t>&amp; Support</w:t>
      </w:r>
      <w:bookmarkEnd w:id="7"/>
      <w:r w:rsidR="00B95869">
        <w:rPr>
          <w:rFonts w:ascii="Arial" w:hAnsi="Arial" w:cs="Arial"/>
          <w:sz w:val="22"/>
          <w:szCs w:val="22"/>
        </w:rPr>
        <w:t>:</w:t>
      </w:r>
      <w:r w:rsidR="00EA58CA">
        <w:rPr>
          <w:rFonts w:ascii="Arial" w:hAnsi="Arial" w:cs="Arial"/>
          <w:sz w:val="22"/>
          <w:szCs w:val="22"/>
        </w:rPr>
        <w:t xml:space="preserve"> </w:t>
      </w:r>
      <w:r w:rsidR="00B95869">
        <w:rPr>
          <w:rFonts w:ascii="Arial" w:hAnsi="Arial" w:cs="Arial"/>
          <w:sz w:val="22"/>
          <w:szCs w:val="22"/>
        </w:rPr>
        <w:t xml:space="preserve"> an </w:t>
      </w:r>
      <w:r w:rsidR="00EA58CA">
        <w:rPr>
          <w:rFonts w:ascii="Arial" w:hAnsi="Arial" w:cs="Arial"/>
          <w:sz w:val="22"/>
          <w:szCs w:val="22"/>
        </w:rPr>
        <w:t xml:space="preserve">intelligent </w:t>
      </w:r>
      <w:r w:rsidR="00EA58CA" w:rsidRPr="006D0AE8">
        <w:rPr>
          <w:rFonts w:ascii="Arial" w:hAnsi="Arial" w:cs="Arial"/>
          <w:sz w:val="22"/>
          <w:szCs w:val="22"/>
        </w:rPr>
        <w:t>chatbot</w:t>
      </w:r>
      <w:r w:rsidRPr="006D0AE8">
        <w:rPr>
          <w:rFonts w:ascii="Arial" w:hAnsi="Arial" w:cs="Arial"/>
          <w:sz w:val="22"/>
          <w:szCs w:val="22"/>
        </w:rPr>
        <w:t xml:space="preserve"> </w:t>
      </w:r>
      <w:r w:rsidR="00980964">
        <w:rPr>
          <w:rFonts w:ascii="Arial" w:hAnsi="Arial" w:cs="Arial"/>
          <w:sz w:val="22"/>
          <w:szCs w:val="22"/>
        </w:rPr>
        <w:t xml:space="preserve">provide </w:t>
      </w:r>
      <w:r w:rsidR="00980964" w:rsidRPr="006D0AE8">
        <w:rPr>
          <w:rFonts w:ascii="Arial" w:hAnsi="Arial" w:cs="Arial"/>
          <w:sz w:val="22"/>
          <w:szCs w:val="22"/>
        </w:rPr>
        <w:t>immediate</w:t>
      </w:r>
      <w:r w:rsidR="00736C26" w:rsidRPr="006D0AE8">
        <w:rPr>
          <w:rFonts w:ascii="Arial" w:hAnsi="Arial" w:cs="Arial"/>
          <w:sz w:val="22"/>
          <w:szCs w:val="22"/>
        </w:rPr>
        <w:t xml:space="preserve"> emotional support </w:t>
      </w:r>
      <w:r w:rsidR="00563153">
        <w:rPr>
          <w:rFonts w:ascii="Arial" w:hAnsi="Arial" w:cs="Arial"/>
          <w:sz w:val="22"/>
          <w:szCs w:val="22"/>
        </w:rPr>
        <w:t xml:space="preserve">and </w:t>
      </w:r>
      <w:r w:rsidR="00980964">
        <w:rPr>
          <w:rFonts w:ascii="Arial" w:hAnsi="Arial" w:cs="Arial"/>
          <w:sz w:val="22"/>
          <w:szCs w:val="22"/>
        </w:rPr>
        <w:t>evidence -based</w:t>
      </w:r>
    </w:p>
    <w:p w14:paraId="74917BDB" w14:textId="48E354BE" w:rsidR="00BD08CF" w:rsidRPr="002E68B4" w:rsidRDefault="00905967" w:rsidP="002E68B4">
      <w:pPr>
        <w:pStyle w:val="ListParagraph"/>
        <w:numPr>
          <w:ilvl w:val="0"/>
          <w:numId w:val="3"/>
        </w:numPr>
        <w:spacing w:before="100" w:beforeAutospacing="1" w:after="100" w:afterAutospacing="1" w:line="360" w:lineRule="auto"/>
        <w:rPr>
          <w:rFonts w:ascii="Arial" w:hAnsi="Arial" w:cs="Arial"/>
          <w:sz w:val="22"/>
          <w:szCs w:val="22"/>
        </w:rPr>
      </w:pPr>
      <w:bookmarkStart w:id="8" w:name="_Toc228150205"/>
      <w:r w:rsidRPr="008F1BFE">
        <w:rPr>
          <w:rStyle w:val="Heading2Char"/>
        </w:rPr>
        <w:t xml:space="preserve">coping </w:t>
      </w:r>
      <w:r w:rsidR="00204684" w:rsidRPr="008F1BFE">
        <w:rPr>
          <w:rStyle w:val="Heading2Char"/>
        </w:rPr>
        <w:t>strategies</w:t>
      </w:r>
      <w:bookmarkEnd w:id="8"/>
      <w:r w:rsidR="00111328" w:rsidRPr="002E68B4">
        <w:rPr>
          <w:rFonts w:ascii="Arial" w:hAnsi="Arial" w:cs="Arial"/>
          <w:sz w:val="22"/>
          <w:szCs w:val="22"/>
        </w:rPr>
        <w:t>.</w:t>
      </w:r>
      <w:r w:rsidR="00204684" w:rsidRPr="002E68B4">
        <w:rPr>
          <w:rFonts w:ascii="Arial" w:hAnsi="Arial" w:cs="Arial"/>
          <w:sz w:val="22"/>
          <w:szCs w:val="22"/>
        </w:rPr>
        <w:t xml:space="preserve"> </w:t>
      </w:r>
      <w:r w:rsidR="00CF4D1F" w:rsidRPr="002E68B4">
        <w:rPr>
          <w:rFonts w:ascii="Arial" w:hAnsi="Arial" w:cs="Arial"/>
          <w:sz w:val="22"/>
          <w:szCs w:val="22"/>
        </w:rPr>
        <w:t>T</w:t>
      </w:r>
      <w:r w:rsidR="00111328" w:rsidRPr="002E68B4">
        <w:rPr>
          <w:rFonts w:ascii="Arial" w:hAnsi="Arial" w:cs="Arial"/>
          <w:sz w:val="22"/>
          <w:szCs w:val="22"/>
        </w:rPr>
        <w:t xml:space="preserve">his </w:t>
      </w:r>
      <w:r w:rsidR="00CF4D1F" w:rsidRPr="002E68B4">
        <w:rPr>
          <w:rFonts w:ascii="Arial" w:hAnsi="Arial" w:cs="Arial"/>
          <w:sz w:val="22"/>
          <w:szCs w:val="22"/>
        </w:rPr>
        <w:t xml:space="preserve">serves as a first -line </w:t>
      </w:r>
      <w:r w:rsidR="00962923" w:rsidRPr="002E68B4">
        <w:rPr>
          <w:rFonts w:ascii="Arial" w:hAnsi="Arial" w:cs="Arial"/>
          <w:sz w:val="22"/>
          <w:szCs w:val="22"/>
        </w:rPr>
        <w:t xml:space="preserve">resource to manage </w:t>
      </w:r>
      <w:r w:rsidR="00F70966" w:rsidRPr="002E68B4">
        <w:rPr>
          <w:rFonts w:ascii="Arial" w:hAnsi="Arial" w:cs="Arial"/>
          <w:sz w:val="22"/>
          <w:szCs w:val="22"/>
        </w:rPr>
        <w:t>stress without replacing human clin</w:t>
      </w:r>
      <w:r w:rsidR="005143F5" w:rsidRPr="002E68B4">
        <w:rPr>
          <w:rFonts w:ascii="Arial" w:hAnsi="Arial" w:cs="Arial"/>
          <w:sz w:val="22"/>
          <w:szCs w:val="22"/>
        </w:rPr>
        <w:t>icians.</w:t>
      </w:r>
    </w:p>
    <w:p w14:paraId="06B8A27D" w14:textId="4061C812" w:rsidR="00DE3A1F" w:rsidRPr="00E4366A" w:rsidRDefault="00441DF0" w:rsidP="00E4366A">
      <w:pPr>
        <w:pStyle w:val="ListParagraph"/>
        <w:numPr>
          <w:ilvl w:val="0"/>
          <w:numId w:val="3"/>
        </w:numPr>
        <w:spacing w:before="100" w:beforeAutospacing="1" w:after="100" w:afterAutospacing="1" w:line="360" w:lineRule="auto"/>
        <w:rPr>
          <w:rFonts w:ascii="Arial" w:hAnsi="Arial" w:cs="Arial"/>
          <w:sz w:val="22"/>
          <w:szCs w:val="22"/>
        </w:rPr>
      </w:pPr>
      <w:bookmarkStart w:id="9" w:name="_Toc228150206"/>
      <w:r w:rsidRPr="00432732">
        <w:rPr>
          <w:rStyle w:val="Heading2Char"/>
        </w:rPr>
        <w:t>Mood Analytics</w:t>
      </w:r>
      <w:r w:rsidR="00F821B0" w:rsidRPr="00432732">
        <w:rPr>
          <w:rStyle w:val="Heading2Char"/>
        </w:rPr>
        <w:t xml:space="preserve"> &amp;</w:t>
      </w:r>
      <w:r w:rsidR="00D96183" w:rsidRPr="00432732">
        <w:rPr>
          <w:rStyle w:val="Heading2Char"/>
        </w:rPr>
        <w:t xml:space="preserve"> Risk De</w:t>
      </w:r>
      <w:r w:rsidR="00974CF2" w:rsidRPr="00432732">
        <w:rPr>
          <w:rStyle w:val="Heading2Char"/>
        </w:rPr>
        <w:t>t</w:t>
      </w:r>
      <w:r w:rsidR="00197F2B" w:rsidRPr="00432732">
        <w:rPr>
          <w:rStyle w:val="Heading2Char"/>
        </w:rPr>
        <w:t>ection</w:t>
      </w:r>
      <w:bookmarkEnd w:id="9"/>
      <w:r w:rsidR="00197F2B">
        <w:rPr>
          <w:rFonts w:ascii="Arial" w:hAnsi="Arial" w:cs="Arial"/>
          <w:sz w:val="22"/>
          <w:szCs w:val="22"/>
        </w:rPr>
        <w:t>: a daily digital track</w:t>
      </w:r>
      <w:r w:rsidR="0038643F">
        <w:rPr>
          <w:rFonts w:ascii="Arial" w:hAnsi="Arial" w:cs="Arial"/>
          <w:sz w:val="22"/>
          <w:szCs w:val="22"/>
        </w:rPr>
        <w:t>ing system that monitor</w:t>
      </w:r>
      <w:r w:rsidR="007B4776">
        <w:rPr>
          <w:rFonts w:ascii="Arial" w:hAnsi="Arial" w:cs="Arial"/>
          <w:sz w:val="22"/>
          <w:szCs w:val="22"/>
        </w:rPr>
        <w:t xml:space="preserve">s emotional </w:t>
      </w:r>
      <w:r w:rsidR="00DE4B19">
        <w:rPr>
          <w:rFonts w:ascii="Arial" w:hAnsi="Arial" w:cs="Arial"/>
          <w:sz w:val="22"/>
          <w:szCs w:val="22"/>
        </w:rPr>
        <w:t>tends. This data</w:t>
      </w:r>
      <w:r w:rsidR="002B320C" w:rsidRPr="00E4366A">
        <w:rPr>
          <w:rFonts w:ascii="Arial" w:hAnsi="Arial" w:cs="Arial"/>
          <w:sz w:val="22"/>
          <w:szCs w:val="22"/>
        </w:rPr>
        <w:t xml:space="preserve"> </w:t>
      </w:r>
      <w:r w:rsidR="006605FC" w:rsidRPr="00E4366A">
        <w:rPr>
          <w:rFonts w:ascii="Arial" w:hAnsi="Arial" w:cs="Arial"/>
          <w:sz w:val="22"/>
          <w:szCs w:val="22"/>
        </w:rPr>
        <w:t xml:space="preserve">Can shared </w:t>
      </w:r>
      <w:r w:rsidR="0072624D" w:rsidRPr="00E4366A">
        <w:rPr>
          <w:rFonts w:ascii="Arial" w:hAnsi="Arial" w:cs="Arial"/>
          <w:sz w:val="22"/>
          <w:szCs w:val="22"/>
        </w:rPr>
        <w:t xml:space="preserve">with GPs to </w:t>
      </w:r>
      <w:r w:rsidR="00DB737B" w:rsidRPr="00E4366A">
        <w:rPr>
          <w:rFonts w:ascii="Arial" w:hAnsi="Arial" w:cs="Arial"/>
          <w:sz w:val="22"/>
          <w:szCs w:val="22"/>
        </w:rPr>
        <w:t>provide</w:t>
      </w:r>
      <w:r w:rsidR="007047C3" w:rsidRPr="00E4366A">
        <w:rPr>
          <w:rFonts w:ascii="Arial" w:hAnsi="Arial" w:cs="Arial"/>
          <w:sz w:val="22"/>
          <w:szCs w:val="22"/>
        </w:rPr>
        <w:t xml:space="preserve"> a more accurate clinical </w:t>
      </w:r>
      <w:r w:rsidR="00CC319D" w:rsidRPr="00E4366A">
        <w:rPr>
          <w:rFonts w:ascii="Arial" w:hAnsi="Arial" w:cs="Arial"/>
          <w:sz w:val="22"/>
          <w:szCs w:val="22"/>
        </w:rPr>
        <w:t xml:space="preserve">history while identifying high -risk </w:t>
      </w:r>
      <w:r w:rsidR="00A11FB3" w:rsidRPr="00E4366A">
        <w:rPr>
          <w:rFonts w:ascii="Arial" w:hAnsi="Arial" w:cs="Arial"/>
          <w:sz w:val="22"/>
          <w:szCs w:val="22"/>
        </w:rPr>
        <w:t>changes in children and young</w:t>
      </w:r>
      <w:r w:rsidR="00D06805" w:rsidRPr="00E4366A">
        <w:rPr>
          <w:rFonts w:ascii="Arial" w:hAnsi="Arial" w:cs="Arial"/>
          <w:sz w:val="22"/>
          <w:szCs w:val="22"/>
        </w:rPr>
        <w:t xml:space="preserve"> mental health</w:t>
      </w:r>
      <w:r w:rsidR="002559EC" w:rsidRPr="00E4366A">
        <w:rPr>
          <w:rFonts w:ascii="Arial" w:hAnsi="Arial" w:cs="Arial"/>
          <w:sz w:val="22"/>
          <w:szCs w:val="22"/>
        </w:rPr>
        <w:t xml:space="preserve"> state.</w:t>
      </w:r>
    </w:p>
    <w:p w14:paraId="4ED9E6C2" w14:textId="6790FCDA" w:rsidR="001633A9" w:rsidRDefault="008A55BF" w:rsidP="00986816">
      <w:pPr>
        <w:pStyle w:val="ListParagraph"/>
        <w:numPr>
          <w:ilvl w:val="0"/>
          <w:numId w:val="3"/>
        </w:numPr>
        <w:spacing w:before="100" w:beforeAutospacing="1" w:after="100" w:afterAutospacing="1" w:line="360" w:lineRule="auto"/>
        <w:rPr>
          <w:rFonts w:ascii="Arial" w:hAnsi="Arial" w:cs="Arial"/>
          <w:sz w:val="22"/>
          <w:szCs w:val="22"/>
        </w:rPr>
      </w:pPr>
      <w:bookmarkStart w:id="10" w:name="_Toc228150207"/>
      <w:r w:rsidRPr="00DE7BCA">
        <w:rPr>
          <w:rStyle w:val="Heading2Char"/>
        </w:rPr>
        <w:t xml:space="preserve">Digital </w:t>
      </w:r>
      <w:r w:rsidR="003A17B3" w:rsidRPr="00DE7BCA">
        <w:rPr>
          <w:rStyle w:val="Heading2Char"/>
        </w:rPr>
        <w:t>Therapeutic (</w:t>
      </w:r>
      <w:r w:rsidR="001633A9" w:rsidRPr="00DE7BCA">
        <w:rPr>
          <w:rStyle w:val="Heading2Char"/>
        </w:rPr>
        <w:t>CBT</w:t>
      </w:r>
      <w:bookmarkEnd w:id="10"/>
      <w:r w:rsidR="00552CF1" w:rsidRPr="00C50C8C">
        <w:rPr>
          <w:rStyle w:val="Heading1Char"/>
        </w:rPr>
        <w:t>):</w:t>
      </w:r>
      <w:r w:rsidR="00FB7DA5">
        <w:rPr>
          <w:rFonts w:ascii="Arial" w:hAnsi="Arial" w:cs="Arial"/>
          <w:b/>
          <w:bCs/>
          <w:sz w:val="22"/>
          <w:szCs w:val="22"/>
        </w:rPr>
        <w:t xml:space="preserve"> </w:t>
      </w:r>
      <w:r w:rsidR="002C5279" w:rsidRPr="00986816">
        <w:rPr>
          <w:rFonts w:ascii="Arial" w:hAnsi="Arial" w:cs="Arial"/>
          <w:sz w:val="22"/>
          <w:szCs w:val="22"/>
        </w:rPr>
        <w:t xml:space="preserve">Self-Monitoring </w:t>
      </w:r>
      <w:r w:rsidR="00F465B9" w:rsidRPr="00986816">
        <w:rPr>
          <w:rFonts w:ascii="Arial" w:hAnsi="Arial" w:cs="Arial"/>
          <w:sz w:val="22"/>
          <w:szCs w:val="22"/>
        </w:rPr>
        <w:t xml:space="preserve">devices </w:t>
      </w:r>
      <w:r w:rsidR="003C2E40">
        <w:rPr>
          <w:rFonts w:ascii="Arial" w:hAnsi="Arial" w:cs="Arial"/>
          <w:sz w:val="22"/>
          <w:szCs w:val="22"/>
        </w:rPr>
        <w:t xml:space="preserve">offering </w:t>
      </w:r>
      <w:r w:rsidR="00F36D53">
        <w:rPr>
          <w:rFonts w:ascii="Arial" w:hAnsi="Arial" w:cs="Arial"/>
          <w:sz w:val="22"/>
          <w:szCs w:val="22"/>
        </w:rPr>
        <w:t>Cogni</w:t>
      </w:r>
      <w:r w:rsidR="003277FB">
        <w:rPr>
          <w:rFonts w:ascii="Arial" w:hAnsi="Arial" w:cs="Arial"/>
          <w:sz w:val="22"/>
          <w:szCs w:val="22"/>
        </w:rPr>
        <w:t xml:space="preserve">tive Behavioural </w:t>
      </w:r>
      <w:r w:rsidR="004C587F">
        <w:rPr>
          <w:rFonts w:ascii="Arial" w:hAnsi="Arial" w:cs="Arial"/>
          <w:sz w:val="22"/>
          <w:szCs w:val="22"/>
        </w:rPr>
        <w:t>Therapy CBT</w:t>
      </w:r>
      <w:r w:rsidR="00413AED" w:rsidRPr="00986816">
        <w:rPr>
          <w:rFonts w:ascii="Arial" w:hAnsi="Arial" w:cs="Arial"/>
          <w:sz w:val="22"/>
          <w:szCs w:val="22"/>
        </w:rPr>
        <w:t xml:space="preserve"> exercises,</w:t>
      </w:r>
      <w:r w:rsidR="000736F4" w:rsidRPr="00986816">
        <w:rPr>
          <w:rFonts w:ascii="Arial" w:hAnsi="Arial" w:cs="Arial"/>
          <w:sz w:val="22"/>
          <w:szCs w:val="22"/>
        </w:rPr>
        <w:t xml:space="preserve"> </w:t>
      </w:r>
      <w:r w:rsidR="002D5527">
        <w:rPr>
          <w:rFonts w:ascii="Arial" w:hAnsi="Arial" w:cs="Arial"/>
          <w:sz w:val="22"/>
          <w:szCs w:val="22"/>
        </w:rPr>
        <w:t>in</w:t>
      </w:r>
      <w:r w:rsidR="00F92E3A">
        <w:rPr>
          <w:rFonts w:ascii="Arial" w:hAnsi="Arial" w:cs="Arial"/>
          <w:sz w:val="22"/>
          <w:szCs w:val="22"/>
        </w:rPr>
        <w:t>cluding</w:t>
      </w:r>
    </w:p>
    <w:p w14:paraId="4D22EBDB" w14:textId="03995CAA" w:rsidR="00736C26" w:rsidRDefault="00552CF1" w:rsidP="001633A9">
      <w:pPr>
        <w:spacing w:before="100" w:beforeAutospacing="1" w:after="100" w:afterAutospacing="1" w:line="360" w:lineRule="auto"/>
        <w:ind w:left="1872"/>
        <w:rPr>
          <w:rFonts w:ascii="Arial" w:hAnsi="Arial" w:cs="Arial"/>
          <w:sz w:val="22"/>
          <w:szCs w:val="22"/>
        </w:rPr>
      </w:pPr>
      <w:r>
        <w:rPr>
          <w:rFonts w:ascii="Arial" w:hAnsi="Arial" w:cs="Arial"/>
          <w:sz w:val="22"/>
          <w:szCs w:val="22"/>
        </w:rPr>
        <w:t xml:space="preserve">Including </w:t>
      </w:r>
      <w:r w:rsidRPr="001633A9">
        <w:rPr>
          <w:rFonts w:ascii="Arial" w:hAnsi="Arial" w:cs="Arial"/>
          <w:sz w:val="22"/>
          <w:szCs w:val="22"/>
        </w:rPr>
        <w:t>breathing</w:t>
      </w:r>
      <w:r w:rsidR="007B16AA" w:rsidRPr="001633A9">
        <w:rPr>
          <w:rFonts w:ascii="Arial" w:hAnsi="Arial" w:cs="Arial"/>
          <w:sz w:val="22"/>
          <w:szCs w:val="22"/>
        </w:rPr>
        <w:t>, and</w:t>
      </w:r>
      <w:r w:rsidR="00200F73" w:rsidRPr="001633A9">
        <w:rPr>
          <w:rFonts w:ascii="Arial" w:hAnsi="Arial" w:cs="Arial"/>
          <w:sz w:val="22"/>
          <w:szCs w:val="22"/>
        </w:rPr>
        <w:t xml:space="preserve"> mindfulness</w:t>
      </w:r>
      <w:r w:rsidR="007D4B3E">
        <w:rPr>
          <w:rFonts w:ascii="Arial" w:hAnsi="Arial" w:cs="Arial"/>
          <w:sz w:val="22"/>
          <w:szCs w:val="22"/>
        </w:rPr>
        <w:t>,</w:t>
      </w:r>
      <w:r w:rsidR="00200F73" w:rsidRPr="001633A9">
        <w:rPr>
          <w:rFonts w:ascii="Arial" w:hAnsi="Arial" w:cs="Arial"/>
          <w:sz w:val="22"/>
          <w:szCs w:val="22"/>
        </w:rPr>
        <w:t xml:space="preserve"> </w:t>
      </w:r>
      <w:r w:rsidR="007D4B3E">
        <w:rPr>
          <w:rFonts w:ascii="Arial" w:hAnsi="Arial" w:cs="Arial"/>
          <w:sz w:val="22"/>
          <w:szCs w:val="22"/>
        </w:rPr>
        <w:t>tec</w:t>
      </w:r>
      <w:r w:rsidR="004F379E">
        <w:rPr>
          <w:rFonts w:ascii="Arial" w:hAnsi="Arial" w:cs="Arial"/>
          <w:sz w:val="22"/>
          <w:szCs w:val="22"/>
        </w:rPr>
        <w:t>hniques, and refle</w:t>
      </w:r>
      <w:r w:rsidR="00074FF4">
        <w:rPr>
          <w:rFonts w:ascii="Arial" w:hAnsi="Arial" w:cs="Arial"/>
          <w:sz w:val="22"/>
          <w:szCs w:val="22"/>
        </w:rPr>
        <w:t>ctive journaling.</w:t>
      </w:r>
      <w:r w:rsidR="00DF6601">
        <w:rPr>
          <w:rFonts w:ascii="Arial" w:hAnsi="Arial" w:cs="Arial"/>
          <w:sz w:val="22"/>
          <w:szCs w:val="22"/>
        </w:rPr>
        <w:t xml:space="preserve"> </w:t>
      </w:r>
    </w:p>
    <w:p w14:paraId="29A8F776" w14:textId="45C3980D" w:rsidR="00A7744F" w:rsidRPr="00A7744F" w:rsidRDefault="0069606C" w:rsidP="0069606C">
      <w:pPr>
        <w:pStyle w:val="ListParagraph"/>
        <w:numPr>
          <w:ilvl w:val="0"/>
          <w:numId w:val="3"/>
        </w:numPr>
        <w:spacing w:before="100" w:beforeAutospacing="1" w:after="100" w:afterAutospacing="1" w:line="360" w:lineRule="auto"/>
        <w:rPr>
          <w:rFonts w:ascii="Arial" w:hAnsi="Arial" w:cs="Arial"/>
          <w:b/>
          <w:bCs/>
          <w:sz w:val="28"/>
          <w:szCs w:val="28"/>
        </w:rPr>
      </w:pPr>
      <w:bookmarkStart w:id="11" w:name="_Toc228150208"/>
      <w:r w:rsidRPr="002C6ACF">
        <w:rPr>
          <w:rStyle w:val="Heading2Char"/>
        </w:rPr>
        <w:t xml:space="preserve">Safeguarding </w:t>
      </w:r>
      <w:r w:rsidR="005F70F1" w:rsidRPr="002C6ACF">
        <w:rPr>
          <w:rStyle w:val="Heading2Char"/>
        </w:rPr>
        <w:t>&amp;</w:t>
      </w:r>
      <w:r w:rsidR="003B2823" w:rsidRPr="002C6ACF">
        <w:rPr>
          <w:rStyle w:val="Heading2Char"/>
        </w:rPr>
        <w:t xml:space="preserve"> Crisis </w:t>
      </w:r>
      <w:r w:rsidR="007A558F" w:rsidRPr="002C6ACF">
        <w:rPr>
          <w:rStyle w:val="Heading2Char"/>
        </w:rPr>
        <w:t>Intervention</w:t>
      </w:r>
      <w:bookmarkEnd w:id="11"/>
      <w:r w:rsidR="00FD6549" w:rsidRPr="005537B9">
        <w:rPr>
          <w:rFonts w:ascii="Arial" w:hAnsi="Arial" w:cs="Arial"/>
          <w:b/>
          <w:bCs/>
          <w:sz w:val="28"/>
          <w:szCs w:val="28"/>
        </w:rPr>
        <w:t xml:space="preserve">: </w:t>
      </w:r>
      <w:r w:rsidR="00FD6549" w:rsidRPr="005537B9">
        <w:rPr>
          <w:rFonts w:ascii="Arial" w:hAnsi="Arial" w:cs="Arial"/>
          <w:sz w:val="22"/>
          <w:szCs w:val="22"/>
        </w:rPr>
        <w:t xml:space="preserve">Building </w:t>
      </w:r>
      <w:r w:rsidR="000B2E0E" w:rsidRPr="005537B9">
        <w:rPr>
          <w:rFonts w:ascii="Arial" w:hAnsi="Arial" w:cs="Arial"/>
          <w:sz w:val="22"/>
          <w:szCs w:val="22"/>
        </w:rPr>
        <w:t>-in red F</w:t>
      </w:r>
      <w:r w:rsidR="005D6066" w:rsidRPr="005537B9">
        <w:rPr>
          <w:rFonts w:ascii="Arial" w:hAnsi="Arial" w:cs="Arial"/>
          <w:sz w:val="22"/>
          <w:szCs w:val="22"/>
        </w:rPr>
        <w:t xml:space="preserve">lag </w:t>
      </w:r>
      <w:r w:rsidR="00A7744F" w:rsidRPr="005537B9">
        <w:rPr>
          <w:rFonts w:ascii="Arial" w:hAnsi="Arial" w:cs="Arial"/>
          <w:sz w:val="22"/>
          <w:szCs w:val="22"/>
        </w:rPr>
        <w:t>protocols that</w:t>
      </w:r>
      <w:r w:rsidR="005537B9" w:rsidRPr="005537B9">
        <w:rPr>
          <w:rFonts w:ascii="Arial" w:hAnsi="Arial" w:cs="Arial"/>
          <w:sz w:val="22"/>
          <w:szCs w:val="22"/>
        </w:rPr>
        <w:t xml:space="preserve"> </w:t>
      </w:r>
      <w:r w:rsidR="005537B9">
        <w:rPr>
          <w:rFonts w:ascii="Arial" w:hAnsi="Arial" w:cs="Arial"/>
          <w:sz w:val="22"/>
          <w:szCs w:val="22"/>
        </w:rPr>
        <w:t xml:space="preserve">automatically </w:t>
      </w:r>
      <w:r w:rsidR="00A7744F">
        <w:rPr>
          <w:rFonts w:ascii="Arial" w:hAnsi="Arial" w:cs="Arial"/>
          <w:sz w:val="22"/>
          <w:szCs w:val="22"/>
        </w:rPr>
        <w:t>redirect</w:t>
      </w:r>
    </w:p>
    <w:p w14:paraId="77D31918" w14:textId="075A07FD" w:rsidR="0069606C" w:rsidRPr="00F473CA" w:rsidRDefault="009F5AB9" w:rsidP="00A7744F">
      <w:pPr>
        <w:spacing w:before="100" w:beforeAutospacing="1" w:after="100" w:afterAutospacing="1" w:line="360" w:lineRule="auto"/>
        <w:ind w:left="1512"/>
        <w:rPr>
          <w:rFonts w:ascii="Arial" w:hAnsi="Arial" w:cs="Arial"/>
          <w:sz w:val="22"/>
          <w:szCs w:val="22"/>
        </w:rPr>
      </w:pPr>
      <w:r>
        <w:rPr>
          <w:rFonts w:ascii="Arial" w:hAnsi="Arial" w:cs="Arial"/>
          <w:sz w:val="22"/>
          <w:szCs w:val="22"/>
        </w:rPr>
        <w:t xml:space="preserve">        </w:t>
      </w:r>
      <w:r w:rsidR="00F473CA" w:rsidRPr="00F473CA">
        <w:rPr>
          <w:rFonts w:ascii="Arial" w:hAnsi="Arial" w:cs="Arial"/>
          <w:sz w:val="22"/>
          <w:szCs w:val="22"/>
        </w:rPr>
        <w:t>U</w:t>
      </w:r>
      <w:r w:rsidR="00A23D69" w:rsidRPr="00F473CA">
        <w:rPr>
          <w:rFonts w:ascii="Arial" w:hAnsi="Arial" w:cs="Arial"/>
          <w:sz w:val="22"/>
          <w:szCs w:val="22"/>
        </w:rPr>
        <w:t>ser</w:t>
      </w:r>
      <w:r w:rsidR="00F473CA">
        <w:rPr>
          <w:rFonts w:ascii="Arial" w:hAnsi="Arial" w:cs="Arial"/>
          <w:sz w:val="22"/>
          <w:szCs w:val="22"/>
        </w:rPr>
        <w:t xml:space="preserve">s to </w:t>
      </w:r>
      <w:r w:rsidR="00B7313B">
        <w:rPr>
          <w:rFonts w:ascii="Arial" w:hAnsi="Arial" w:cs="Arial"/>
          <w:sz w:val="22"/>
          <w:szCs w:val="22"/>
        </w:rPr>
        <w:t xml:space="preserve">emergency services and crisis </w:t>
      </w:r>
      <w:r w:rsidR="00920BFB">
        <w:rPr>
          <w:rFonts w:ascii="Arial" w:hAnsi="Arial" w:cs="Arial"/>
          <w:sz w:val="22"/>
          <w:szCs w:val="22"/>
        </w:rPr>
        <w:t xml:space="preserve">helplines if high-risk </w:t>
      </w:r>
      <w:r w:rsidR="0036419B">
        <w:rPr>
          <w:rFonts w:ascii="Arial" w:hAnsi="Arial" w:cs="Arial"/>
          <w:sz w:val="22"/>
          <w:szCs w:val="22"/>
        </w:rPr>
        <w:t>behaviours</w:t>
      </w:r>
      <w:r w:rsidR="00416840">
        <w:rPr>
          <w:rFonts w:ascii="Arial" w:hAnsi="Arial" w:cs="Arial"/>
          <w:sz w:val="22"/>
          <w:szCs w:val="22"/>
        </w:rPr>
        <w:t xml:space="preserve"> </w:t>
      </w:r>
      <w:r w:rsidR="0036419B">
        <w:rPr>
          <w:rFonts w:ascii="Arial" w:hAnsi="Arial" w:cs="Arial"/>
          <w:sz w:val="22"/>
          <w:szCs w:val="22"/>
        </w:rPr>
        <w:t xml:space="preserve">are </w:t>
      </w:r>
      <w:r w:rsidR="008F7E40">
        <w:rPr>
          <w:rFonts w:ascii="Arial" w:hAnsi="Arial" w:cs="Arial"/>
          <w:sz w:val="22"/>
          <w:szCs w:val="22"/>
        </w:rPr>
        <w:t>detected.</w:t>
      </w:r>
      <w:r w:rsidR="007A558F" w:rsidRPr="00F473CA">
        <w:rPr>
          <w:rFonts w:ascii="Arial" w:hAnsi="Arial" w:cs="Arial"/>
          <w:sz w:val="22"/>
          <w:szCs w:val="22"/>
        </w:rPr>
        <w:t xml:space="preserve"> </w:t>
      </w:r>
    </w:p>
    <w:p w14:paraId="7F67DC1E" w14:textId="1F819A2C" w:rsidR="00B85593" w:rsidRPr="00513081" w:rsidRDefault="00855F61" w:rsidP="00513081">
      <w:pPr>
        <w:pStyle w:val="Heading2"/>
        <w:rPr>
          <w:rFonts w:ascii="Arial" w:hAnsi="Arial" w:cs="Arial"/>
        </w:rPr>
      </w:pPr>
      <w:r w:rsidRPr="00E60F51">
        <w:rPr>
          <w:rFonts w:ascii="Arial" w:hAnsi="Arial" w:cs="Arial"/>
        </w:rPr>
        <w:t xml:space="preserve">                                                 </w:t>
      </w:r>
      <w:bookmarkStart w:id="12" w:name="_Toc228150209"/>
      <w:r w:rsidR="009D539F" w:rsidRPr="00E60F51">
        <w:rPr>
          <w:rFonts w:ascii="Arial" w:hAnsi="Arial" w:cs="Arial"/>
        </w:rPr>
        <w:t>M</w:t>
      </w:r>
      <w:r w:rsidR="00E60F51" w:rsidRPr="00E60F51">
        <w:rPr>
          <w:rFonts w:ascii="Arial" w:hAnsi="Arial" w:cs="Arial"/>
        </w:rPr>
        <w:t>indConnect</w:t>
      </w:r>
      <w:bookmarkEnd w:id="12"/>
      <w:r w:rsidR="00845232">
        <w:rPr>
          <w:rFonts w:ascii="Arial" w:hAnsi="Arial" w:cs="Arial"/>
        </w:rPr>
        <w:t xml:space="preserve"> Mental Health</w:t>
      </w:r>
    </w:p>
    <w:p w14:paraId="264FB5A3" w14:textId="2EEE19FD" w:rsidR="00D05204" w:rsidRPr="00E04C38" w:rsidRDefault="0045305B" w:rsidP="00645239">
      <w:pPr>
        <w:spacing w:line="360" w:lineRule="auto"/>
        <w:rPr>
          <w:rFonts w:ascii="Arial" w:hAnsi="Arial" w:cs="Arial"/>
          <w:sz w:val="22"/>
          <w:szCs w:val="22"/>
        </w:rPr>
      </w:pPr>
      <w:r w:rsidRPr="00E04C38">
        <w:rPr>
          <w:rFonts w:ascii="Arial" w:hAnsi="Arial" w:cs="Arial"/>
          <w:sz w:val="22"/>
          <w:szCs w:val="22"/>
        </w:rPr>
        <w:t>This proposed</w:t>
      </w:r>
      <w:r w:rsidR="004425E0" w:rsidRPr="00E04C38">
        <w:rPr>
          <w:rFonts w:ascii="Arial" w:hAnsi="Arial" w:cs="Arial"/>
          <w:sz w:val="22"/>
          <w:szCs w:val="22"/>
        </w:rPr>
        <w:t xml:space="preserve"> </w:t>
      </w:r>
      <w:r w:rsidR="001B52A0" w:rsidRPr="00E04C38">
        <w:rPr>
          <w:rFonts w:ascii="Arial" w:hAnsi="Arial" w:cs="Arial"/>
          <w:sz w:val="22"/>
          <w:szCs w:val="22"/>
        </w:rPr>
        <w:t xml:space="preserve">introduces </w:t>
      </w:r>
      <w:r w:rsidR="0077003A" w:rsidRPr="00E04C38">
        <w:rPr>
          <w:rFonts w:ascii="Arial" w:hAnsi="Arial" w:cs="Arial"/>
          <w:sz w:val="22"/>
          <w:szCs w:val="22"/>
        </w:rPr>
        <w:t>MindConnect</w:t>
      </w:r>
      <w:r w:rsidR="00252784" w:rsidRPr="00E04C38">
        <w:rPr>
          <w:rFonts w:ascii="Arial" w:hAnsi="Arial" w:cs="Arial"/>
          <w:sz w:val="22"/>
          <w:szCs w:val="22"/>
        </w:rPr>
        <w:t>,</w:t>
      </w:r>
      <w:r w:rsidR="001B52A0" w:rsidRPr="00E04C38">
        <w:rPr>
          <w:rFonts w:ascii="Arial" w:hAnsi="Arial" w:cs="Arial"/>
          <w:sz w:val="22"/>
          <w:szCs w:val="22"/>
        </w:rPr>
        <w:t xml:space="preserve"> </w:t>
      </w:r>
      <w:r w:rsidR="004425E0" w:rsidRPr="00E04C38">
        <w:rPr>
          <w:rFonts w:ascii="Arial" w:hAnsi="Arial" w:cs="Arial"/>
          <w:sz w:val="22"/>
          <w:szCs w:val="22"/>
        </w:rPr>
        <w:t xml:space="preserve">a digital </w:t>
      </w:r>
      <w:r w:rsidR="00A678F1" w:rsidRPr="00E04C38">
        <w:rPr>
          <w:rFonts w:ascii="Arial" w:hAnsi="Arial" w:cs="Arial"/>
          <w:sz w:val="22"/>
          <w:szCs w:val="22"/>
        </w:rPr>
        <w:t>mental</w:t>
      </w:r>
      <w:r w:rsidR="00561178" w:rsidRPr="00E04C38">
        <w:rPr>
          <w:rFonts w:ascii="Arial" w:hAnsi="Arial" w:cs="Arial"/>
          <w:sz w:val="22"/>
          <w:szCs w:val="22"/>
        </w:rPr>
        <w:t xml:space="preserve"> health</w:t>
      </w:r>
      <w:r w:rsidR="00B5453B" w:rsidRPr="00E04C38">
        <w:rPr>
          <w:rFonts w:ascii="Arial" w:hAnsi="Arial" w:cs="Arial"/>
          <w:sz w:val="22"/>
          <w:szCs w:val="22"/>
        </w:rPr>
        <w:t xml:space="preserve"> </w:t>
      </w:r>
      <w:r w:rsidR="007C2527" w:rsidRPr="00E04C38">
        <w:rPr>
          <w:rFonts w:ascii="Arial" w:hAnsi="Arial" w:cs="Arial"/>
          <w:sz w:val="22"/>
          <w:szCs w:val="22"/>
        </w:rPr>
        <w:t>platform</w:t>
      </w:r>
      <w:r w:rsidR="004425E0" w:rsidRPr="00E04C38">
        <w:rPr>
          <w:rFonts w:ascii="Arial" w:hAnsi="Arial" w:cs="Arial"/>
          <w:sz w:val="22"/>
          <w:szCs w:val="22"/>
        </w:rPr>
        <w:t xml:space="preserve"> </w:t>
      </w:r>
      <w:r w:rsidR="00AE1D47" w:rsidRPr="00E04C38">
        <w:rPr>
          <w:rFonts w:ascii="Arial" w:hAnsi="Arial" w:cs="Arial"/>
          <w:sz w:val="22"/>
          <w:szCs w:val="22"/>
        </w:rPr>
        <w:t>i</w:t>
      </w:r>
      <w:r w:rsidR="005F2E05" w:rsidRPr="00E04C38">
        <w:rPr>
          <w:rFonts w:ascii="Arial" w:hAnsi="Arial" w:cs="Arial"/>
          <w:sz w:val="22"/>
          <w:szCs w:val="22"/>
        </w:rPr>
        <w:t>nspired by existing</w:t>
      </w:r>
      <w:r w:rsidR="00425DA2" w:rsidRPr="00E04C38">
        <w:rPr>
          <w:rFonts w:ascii="Arial" w:hAnsi="Arial" w:cs="Arial"/>
          <w:sz w:val="22"/>
          <w:szCs w:val="22"/>
        </w:rPr>
        <w:t xml:space="preserve"> NHS</w:t>
      </w:r>
      <w:r w:rsidR="00D93076" w:rsidRPr="00E04C38">
        <w:rPr>
          <w:rFonts w:ascii="Arial" w:hAnsi="Arial" w:cs="Arial"/>
          <w:sz w:val="22"/>
          <w:szCs w:val="22"/>
        </w:rPr>
        <w:t xml:space="preserve"> support</w:t>
      </w:r>
      <w:r w:rsidR="00425DA2" w:rsidRPr="00E04C38">
        <w:rPr>
          <w:rFonts w:ascii="Arial" w:hAnsi="Arial" w:cs="Arial"/>
          <w:sz w:val="22"/>
          <w:szCs w:val="22"/>
        </w:rPr>
        <w:t xml:space="preserve"> services </w:t>
      </w:r>
      <w:r w:rsidR="00545780" w:rsidRPr="00E04C38">
        <w:rPr>
          <w:rFonts w:ascii="Arial" w:hAnsi="Arial" w:cs="Arial"/>
          <w:sz w:val="22"/>
          <w:szCs w:val="22"/>
        </w:rPr>
        <w:t>such a</w:t>
      </w:r>
      <w:r w:rsidR="00D05204" w:rsidRPr="00E04C38">
        <w:rPr>
          <w:rFonts w:ascii="Arial" w:hAnsi="Arial" w:cs="Arial"/>
          <w:sz w:val="22"/>
          <w:szCs w:val="22"/>
        </w:rPr>
        <w:t>s</w:t>
      </w:r>
    </w:p>
    <w:p w14:paraId="202744EA" w14:textId="452960E5" w:rsidR="00682199" w:rsidRPr="00E04C38" w:rsidRDefault="00AD4EAB" w:rsidP="00645239">
      <w:pPr>
        <w:spacing w:line="360" w:lineRule="auto"/>
        <w:rPr>
          <w:rFonts w:ascii="Arial" w:hAnsi="Arial" w:cs="Arial"/>
          <w:sz w:val="22"/>
          <w:szCs w:val="22"/>
        </w:rPr>
      </w:pPr>
      <w:r w:rsidRPr="00E04C38">
        <w:rPr>
          <w:rFonts w:ascii="Arial" w:hAnsi="Arial" w:cs="Arial"/>
          <w:b/>
          <w:bCs/>
          <w:sz w:val="22"/>
          <w:szCs w:val="22"/>
        </w:rPr>
        <w:t>Kooth</w:t>
      </w:r>
      <w:r w:rsidR="00D05204" w:rsidRPr="00E04C38">
        <w:rPr>
          <w:rFonts w:ascii="Arial" w:hAnsi="Arial" w:cs="Arial"/>
          <w:b/>
          <w:bCs/>
          <w:sz w:val="22"/>
          <w:szCs w:val="22"/>
        </w:rPr>
        <w:t>,</w:t>
      </w:r>
      <w:r w:rsidR="006C4EEE">
        <w:rPr>
          <w:rFonts w:ascii="Arial" w:hAnsi="Arial" w:cs="Arial"/>
          <w:b/>
          <w:bCs/>
          <w:sz w:val="22"/>
          <w:szCs w:val="22"/>
        </w:rPr>
        <w:t xml:space="preserve"> (2024)</w:t>
      </w:r>
      <w:r w:rsidR="00D05204" w:rsidRPr="00E04C38">
        <w:rPr>
          <w:rFonts w:ascii="Arial" w:hAnsi="Arial" w:cs="Arial"/>
          <w:sz w:val="22"/>
          <w:szCs w:val="22"/>
        </w:rPr>
        <w:t xml:space="preserve"> </w:t>
      </w:r>
      <w:r w:rsidR="00E11209" w:rsidRPr="00E04C38">
        <w:rPr>
          <w:rFonts w:ascii="Arial" w:hAnsi="Arial" w:cs="Arial"/>
          <w:sz w:val="22"/>
          <w:szCs w:val="22"/>
        </w:rPr>
        <w:t xml:space="preserve">implemented </w:t>
      </w:r>
      <w:r w:rsidR="00B43076" w:rsidRPr="00E04C38">
        <w:rPr>
          <w:rFonts w:ascii="Arial" w:hAnsi="Arial" w:cs="Arial"/>
          <w:sz w:val="22"/>
          <w:szCs w:val="22"/>
        </w:rPr>
        <w:t xml:space="preserve">to provide immediate, accessibility </w:t>
      </w:r>
      <w:r w:rsidR="0004671D" w:rsidRPr="00E04C38">
        <w:rPr>
          <w:rFonts w:ascii="Arial" w:hAnsi="Arial" w:cs="Arial"/>
          <w:sz w:val="22"/>
          <w:szCs w:val="22"/>
        </w:rPr>
        <w:t>and continuous support for children and you</w:t>
      </w:r>
      <w:r w:rsidR="00682199" w:rsidRPr="00E04C38">
        <w:rPr>
          <w:rFonts w:ascii="Arial" w:hAnsi="Arial" w:cs="Arial"/>
          <w:sz w:val="22"/>
          <w:szCs w:val="22"/>
        </w:rPr>
        <w:t>ng people aged-8-25</w:t>
      </w:r>
    </w:p>
    <w:p w14:paraId="201BADC5" w14:textId="711C765E" w:rsidR="00657407" w:rsidRPr="00E04C38" w:rsidRDefault="00D90E6C" w:rsidP="00645239">
      <w:pPr>
        <w:spacing w:line="360" w:lineRule="auto"/>
        <w:rPr>
          <w:rFonts w:ascii="Arial" w:hAnsi="Arial" w:cs="Arial"/>
          <w:sz w:val="22"/>
          <w:szCs w:val="22"/>
        </w:rPr>
      </w:pPr>
      <w:r w:rsidRPr="00E04C38">
        <w:rPr>
          <w:rFonts w:ascii="Arial" w:hAnsi="Arial" w:cs="Arial"/>
          <w:sz w:val="22"/>
          <w:szCs w:val="22"/>
        </w:rPr>
        <w:t>r</w:t>
      </w:r>
      <w:r w:rsidR="00833086" w:rsidRPr="00E04C38">
        <w:rPr>
          <w:rFonts w:ascii="Arial" w:hAnsi="Arial" w:cs="Arial"/>
          <w:sz w:val="22"/>
          <w:szCs w:val="22"/>
        </w:rPr>
        <w:t xml:space="preserve">educing waiting times </w:t>
      </w:r>
      <w:r w:rsidR="00162A15" w:rsidRPr="00E04C38">
        <w:rPr>
          <w:rFonts w:ascii="Arial" w:hAnsi="Arial" w:cs="Arial"/>
          <w:sz w:val="22"/>
          <w:szCs w:val="22"/>
        </w:rPr>
        <w:t>and improving early intervention outcomes</w:t>
      </w:r>
      <w:r w:rsidR="00527C26" w:rsidRPr="00E04C38">
        <w:rPr>
          <w:rFonts w:ascii="Arial" w:hAnsi="Arial" w:cs="Arial"/>
          <w:sz w:val="22"/>
          <w:szCs w:val="22"/>
        </w:rPr>
        <w:t>, for</w:t>
      </w:r>
      <w:r w:rsidR="00657407" w:rsidRPr="00E04C38">
        <w:rPr>
          <w:rFonts w:ascii="Arial" w:hAnsi="Arial" w:cs="Arial"/>
          <w:sz w:val="22"/>
          <w:szCs w:val="22"/>
        </w:rPr>
        <w:t xml:space="preserve"> </w:t>
      </w:r>
      <w:r w:rsidR="00CB4D67" w:rsidRPr="00E04C38">
        <w:rPr>
          <w:rFonts w:ascii="Arial" w:hAnsi="Arial" w:cs="Arial"/>
          <w:sz w:val="22"/>
          <w:szCs w:val="22"/>
        </w:rPr>
        <w:t xml:space="preserve">mental health </w:t>
      </w:r>
      <w:r w:rsidR="00007F99" w:rsidRPr="00E04C38">
        <w:rPr>
          <w:rFonts w:ascii="Arial" w:hAnsi="Arial" w:cs="Arial"/>
          <w:sz w:val="22"/>
          <w:szCs w:val="22"/>
        </w:rPr>
        <w:t>s</w:t>
      </w:r>
      <w:r w:rsidR="001B2063" w:rsidRPr="00E04C38">
        <w:rPr>
          <w:rFonts w:ascii="Arial" w:hAnsi="Arial" w:cs="Arial"/>
          <w:sz w:val="22"/>
          <w:szCs w:val="22"/>
        </w:rPr>
        <w:t>upport</w:t>
      </w:r>
      <w:r w:rsidR="008A59AA" w:rsidRPr="00E04C38">
        <w:rPr>
          <w:rFonts w:ascii="Arial" w:hAnsi="Arial" w:cs="Arial"/>
          <w:sz w:val="22"/>
          <w:szCs w:val="22"/>
        </w:rPr>
        <w:t xml:space="preserve"> while </w:t>
      </w:r>
      <w:r w:rsidR="005B0F6D" w:rsidRPr="00E04C38">
        <w:rPr>
          <w:rFonts w:ascii="Arial" w:hAnsi="Arial" w:cs="Arial"/>
          <w:sz w:val="22"/>
          <w:szCs w:val="22"/>
        </w:rPr>
        <w:t>indiv</w:t>
      </w:r>
      <w:r w:rsidR="00D87888" w:rsidRPr="00E04C38">
        <w:rPr>
          <w:rFonts w:ascii="Arial" w:hAnsi="Arial" w:cs="Arial"/>
          <w:sz w:val="22"/>
          <w:szCs w:val="22"/>
        </w:rPr>
        <w:t xml:space="preserve">iduals </w:t>
      </w:r>
      <w:r w:rsidR="008A59AA" w:rsidRPr="00E04C38">
        <w:rPr>
          <w:rFonts w:ascii="Arial" w:hAnsi="Arial" w:cs="Arial"/>
          <w:sz w:val="22"/>
          <w:szCs w:val="22"/>
        </w:rPr>
        <w:t>are waitin</w:t>
      </w:r>
      <w:r w:rsidR="00657407" w:rsidRPr="00E04C38">
        <w:rPr>
          <w:rFonts w:ascii="Arial" w:hAnsi="Arial" w:cs="Arial"/>
          <w:sz w:val="22"/>
          <w:szCs w:val="22"/>
        </w:rPr>
        <w:t>g</w:t>
      </w:r>
    </w:p>
    <w:p w14:paraId="6E7C124E" w14:textId="6BF5F9F8" w:rsidR="00007F99" w:rsidRPr="00E04C38" w:rsidRDefault="008A59AA" w:rsidP="00645239">
      <w:pPr>
        <w:spacing w:line="360" w:lineRule="auto"/>
        <w:rPr>
          <w:rFonts w:ascii="Arial" w:hAnsi="Arial" w:cs="Arial"/>
          <w:sz w:val="22"/>
          <w:szCs w:val="22"/>
        </w:rPr>
      </w:pPr>
      <w:r w:rsidRPr="00E04C38">
        <w:rPr>
          <w:rFonts w:ascii="Arial" w:hAnsi="Arial" w:cs="Arial"/>
          <w:sz w:val="22"/>
          <w:szCs w:val="22"/>
        </w:rPr>
        <w:t>for treatment</w:t>
      </w:r>
      <w:r w:rsidR="00C70B0E" w:rsidRPr="00E04C38">
        <w:rPr>
          <w:rFonts w:ascii="Arial" w:hAnsi="Arial" w:cs="Arial"/>
          <w:sz w:val="22"/>
          <w:szCs w:val="22"/>
        </w:rPr>
        <w:t xml:space="preserve"> </w:t>
      </w:r>
      <w:r w:rsidR="0039729A" w:rsidRPr="00E04C38">
        <w:rPr>
          <w:rFonts w:ascii="Arial" w:hAnsi="Arial" w:cs="Arial"/>
          <w:sz w:val="22"/>
          <w:szCs w:val="22"/>
        </w:rPr>
        <w:t xml:space="preserve">to </w:t>
      </w:r>
      <w:r w:rsidR="00224E3A" w:rsidRPr="00E04C38">
        <w:rPr>
          <w:rFonts w:ascii="Arial" w:hAnsi="Arial" w:cs="Arial"/>
          <w:sz w:val="22"/>
          <w:szCs w:val="22"/>
        </w:rPr>
        <w:t xml:space="preserve">reduced waiting </w:t>
      </w:r>
      <w:r w:rsidR="001814B6" w:rsidRPr="00E04C38">
        <w:rPr>
          <w:rFonts w:ascii="Arial" w:hAnsi="Arial" w:cs="Arial"/>
          <w:sz w:val="22"/>
          <w:szCs w:val="22"/>
        </w:rPr>
        <w:t>times,</w:t>
      </w:r>
      <w:r w:rsidR="00284A6E" w:rsidRPr="00E04C38">
        <w:rPr>
          <w:rFonts w:ascii="Arial" w:hAnsi="Arial" w:cs="Arial"/>
          <w:sz w:val="22"/>
          <w:szCs w:val="22"/>
        </w:rPr>
        <w:t xml:space="preserve"> improve access, and enhance</w:t>
      </w:r>
      <w:r w:rsidR="00C435B1" w:rsidRPr="00E04C38">
        <w:rPr>
          <w:rFonts w:ascii="Arial" w:hAnsi="Arial" w:cs="Arial"/>
          <w:sz w:val="22"/>
          <w:szCs w:val="22"/>
        </w:rPr>
        <w:t xml:space="preserve"> </w:t>
      </w:r>
      <w:r w:rsidR="003A5C7E" w:rsidRPr="00E04C38">
        <w:rPr>
          <w:rFonts w:ascii="Arial" w:hAnsi="Arial" w:cs="Arial"/>
          <w:sz w:val="22"/>
          <w:szCs w:val="22"/>
        </w:rPr>
        <w:t xml:space="preserve">outcomes for young adults </w:t>
      </w:r>
      <w:r w:rsidR="005105B5" w:rsidRPr="00E04C38">
        <w:rPr>
          <w:rFonts w:ascii="Arial" w:hAnsi="Arial" w:cs="Arial"/>
          <w:sz w:val="22"/>
          <w:szCs w:val="22"/>
        </w:rPr>
        <w:t xml:space="preserve">and children aged </w:t>
      </w:r>
      <w:r w:rsidR="007A009F" w:rsidRPr="00E04C38">
        <w:rPr>
          <w:rFonts w:ascii="Arial" w:hAnsi="Arial" w:cs="Arial"/>
          <w:sz w:val="22"/>
          <w:szCs w:val="22"/>
        </w:rPr>
        <w:t>8-25</w:t>
      </w:r>
      <w:r w:rsidR="004777EF" w:rsidRPr="00E04C38">
        <w:rPr>
          <w:rFonts w:ascii="Arial" w:hAnsi="Arial" w:cs="Arial"/>
          <w:sz w:val="22"/>
          <w:szCs w:val="22"/>
        </w:rPr>
        <w:t>,</w:t>
      </w:r>
    </w:p>
    <w:p w14:paraId="01FAFF4F" w14:textId="19C204DB" w:rsidR="000C3D08" w:rsidRPr="00E04C38" w:rsidRDefault="00374199" w:rsidP="00645239">
      <w:pPr>
        <w:spacing w:line="360" w:lineRule="auto"/>
        <w:rPr>
          <w:rFonts w:ascii="Arial" w:hAnsi="Arial" w:cs="Arial"/>
          <w:sz w:val="22"/>
          <w:szCs w:val="22"/>
        </w:rPr>
      </w:pPr>
      <w:r w:rsidRPr="00E04C38">
        <w:rPr>
          <w:rFonts w:ascii="Arial" w:hAnsi="Arial" w:cs="Arial"/>
          <w:sz w:val="22"/>
          <w:szCs w:val="22"/>
        </w:rPr>
        <w:t>r</w:t>
      </w:r>
      <w:r w:rsidR="003922F0" w:rsidRPr="00E04C38">
        <w:rPr>
          <w:rFonts w:ascii="Arial" w:hAnsi="Arial" w:cs="Arial"/>
          <w:sz w:val="22"/>
          <w:szCs w:val="22"/>
        </w:rPr>
        <w:t xml:space="preserve">eal-time mood monitoring, and virtual access to NHS provide </w:t>
      </w:r>
      <w:r w:rsidR="00872D12" w:rsidRPr="00E04C38">
        <w:rPr>
          <w:rFonts w:ascii="Arial" w:hAnsi="Arial" w:cs="Arial"/>
          <w:sz w:val="22"/>
          <w:szCs w:val="22"/>
        </w:rPr>
        <w:t>immediate interventions</w:t>
      </w:r>
      <w:r w:rsidR="004777EF" w:rsidRPr="00E04C38">
        <w:rPr>
          <w:rFonts w:ascii="Arial" w:hAnsi="Arial" w:cs="Arial"/>
          <w:sz w:val="22"/>
          <w:szCs w:val="22"/>
        </w:rPr>
        <w:t>.</w:t>
      </w:r>
      <w:r w:rsidR="007418D3">
        <w:rPr>
          <w:rFonts w:ascii="Arial" w:hAnsi="Arial" w:cs="Arial"/>
          <w:sz w:val="22"/>
          <w:szCs w:val="22"/>
        </w:rPr>
        <w:t xml:space="preserve"> </w:t>
      </w:r>
    </w:p>
    <w:p w14:paraId="3CD28F4C" w14:textId="47AF2525" w:rsidR="00A618C8" w:rsidRPr="00E04C38" w:rsidRDefault="00374199" w:rsidP="00645239">
      <w:pPr>
        <w:spacing w:line="360" w:lineRule="auto"/>
        <w:rPr>
          <w:rFonts w:ascii="Arial" w:hAnsi="Arial" w:cs="Arial"/>
          <w:sz w:val="22"/>
          <w:szCs w:val="22"/>
        </w:rPr>
      </w:pPr>
      <w:r w:rsidRPr="00E04C38">
        <w:rPr>
          <w:rFonts w:ascii="Arial" w:hAnsi="Arial" w:cs="Arial"/>
          <w:sz w:val="22"/>
          <w:szCs w:val="22"/>
        </w:rPr>
        <w:t>I</w:t>
      </w:r>
      <w:r w:rsidR="00623066" w:rsidRPr="00E04C38">
        <w:rPr>
          <w:rFonts w:ascii="Arial" w:hAnsi="Arial" w:cs="Arial"/>
          <w:sz w:val="22"/>
          <w:szCs w:val="22"/>
        </w:rPr>
        <w:t>ntroducing</w:t>
      </w:r>
      <w:r w:rsidR="009B3631" w:rsidRPr="00E04C38">
        <w:rPr>
          <w:rFonts w:ascii="Arial" w:hAnsi="Arial" w:cs="Arial"/>
          <w:sz w:val="22"/>
          <w:szCs w:val="22"/>
        </w:rPr>
        <w:t xml:space="preserve"> </w:t>
      </w:r>
      <w:r w:rsidR="00D215D4" w:rsidRPr="00E04C38">
        <w:rPr>
          <w:rFonts w:ascii="Arial" w:hAnsi="Arial" w:cs="Arial"/>
          <w:sz w:val="22"/>
          <w:szCs w:val="22"/>
        </w:rPr>
        <w:t xml:space="preserve">innovation </w:t>
      </w:r>
      <w:r w:rsidR="00490D97" w:rsidRPr="00E04C38">
        <w:rPr>
          <w:rFonts w:ascii="Arial" w:hAnsi="Arial" w:cs="Arial"/>
          <w:sz w:val="22"/>
          <w:szCs w:val="22"/>
        </w:rPr>
        <w:t>technology approach</w:t>
      </w:r>
      <w:r w:rsidR="00845448" w:rsidRPr="00E04C38">
        <w:rPr>
          <w:rFonts w:ascii="Arial" w:hAnsi="Arial" w:cs="Arial"/>
          <w:sz w:val="22"/>
          <w:szCs w:val="22"/>
        </w:rPr>
        <w:t xml:space="preserve"> is important </w:t>
      </w:r>
      <w:r w:rsidR="00490D97" w:rsidRPr="00E04C38">
        <w:rPr>
          <w:rFonts w:ascii="Arial" w:hAnsi="Arial" w:cs="Arial"/>
          <w:sz w:val="22"/>
          <w:szCs w:val="22"/>
        </w:rPr>
        <w:t xml:space="preserve">for </w:t>
      </w:r>
      <w:r w:rsidR="00B24206" w:rsidRPr="00E04C38">
        <w:rPr>
          <w:rFonts w:ascii="Arial" w:hAnsi="Arial" w:cs="Arial"/>
          <w:sz w:val="22"/>
          <w:szCs w:val="22"/>
        </w:rPr>
        <w:t>modernising mental health services and</w:t>
      </w:r>
      <w:r w:rsidR="00966878" w:rsidRPr="00E04C38">
        <w:rPr>
          <w:rFonts w:ascii="Arial" w:hAnsi="Arial" w:cs="Arial"/>
          <w:sz w:val="22"/>
          <w:szCs w:val="22"/>
        </w:rPr>
        <w:t xml:space="preserve"> </w:t>
      </w:r>
      <w:r w:rsidR="00B7586A" w:rsidRPr="00E04C38">
        <w:rPr>
          <w:rFonts w:ascii="Arial" w:hAnsi="Arial" w:cs="Arial"/>
          <w:sz w:val="22"/>
          <w:szCs w:val="22"/>
        </w:rPr>
        <w:t>m</w:t>
      </w:r>
      <w:r w:rsidR="00966878" w:rsidRPr="00E04C38">
        <w:rPr>
          <w:rFonts w:ascii="Arial" w:hAnsi="Arial" w:cs="Arial"/>
          <w:sz w:val="22"/>
          <w:szCs w:val="22"/>
        </w:rPr>
        <w:t>eeting increasing demand in</w:t>
      </w:r>
    </w:p>
    <w:p w14:paraId="2B9F889E" w14:textId="5EA4ADCD" w:rsidR="00354ACF" w:rsidRPr="00E04C38" w:rsidRDefault="00966878" w:rsidP="00645239">
      <w:pPr>
        <w:spacing w:line="360" w:lineRule="auto"/>
        <w:rPr>
          <w:rFonts w:ascii="Arial" w:hAnsi="Arial" w:cs="Arial"/>
          <w:sz w:val="22"/>
          <w:szCs w:val="22"/>
        </w:rPr>
      </w:pPr>
      <w:r w:rsidRPr="00E04C38">
        <w:rPr>
          <w:rFonts w:ascii="Arial" w:hAnsi="Arial" w:cs="Arial"/>
          <w:sz w:val="22"/>
          <w:szCs w:val="22"/>
        </w:rPr>
        <w:t xml:space="preserve">the National </w:t>
      </w:r>
      <w:r w:rsidR="00C53F1E" w:rsidRPr="00E04C38">
        <w:rPr>
          <w:rFonts w:ascii="Arial" w:hAnsi="Arial" w:cs="Arial"/>
          <w:sz w:val="22"/>
          <w:szCs w:val="22"/>
        </w:rPr>
        <w:t>Health Services</w:t>
      </w:r>
      <w:r w:rsidR="00D215D4" w:rsidRPr="00E04C38">
        <w:rPr>
          <w:rFonts w:ascii="Arial" w:hAnsi="Arial" w:cs="Arial"/>
          <w:sz w:val="22"/>
          <w:szCs w:val="22"/>
        </w:rPr>
        <w:t xml:space="preserve"> </w:t>
      </w:r>
      <w:r w:rsidR="00591A71" w:rsidRPr="00E04C38">
        <w:rPr>
          <w:rFonts w:ascii="Arial" w:hAnsi="Arial" w:cs="Arial"/>
          <w:sz w:val="22"/>
          <w:szCs w:val="22"/>
        </w:rPr>
        <w:t>(</w:t>
      </w:r>
      <w:r w:rsidR="00D215D4" w:rsidRPr="00E04C38">
        <w:rPr>
          <w:rFonts w:ascii="Arial" w:hAnsi="Arial" w:cs="Arial"/>
          <w:sz w:val="22"/>
          <w:szCs w:val="22"/>
        </w:rPr>
        <w:t>NHS</w:t>
      </w:r>
      <w:r w:rsidR="00591A71" w:rsidRPr="00E04C38">
        <w:rPr>
          <w:rFonts w:ascii="Arial" w:hAnsi="Arial" w:cs="Arial"/>
          <w:sz w:val="22"/>
          <w:szCs w:val="22"/>
        </w:rPr>
        <w:t>)</w:t>
      </w:r>
      <w:r w:rsidR="00A618C8" w:rsidRPr="00E04C38">
        <w:rPr>
          <w:rFonts w:ascii="Arial" w:hAnsi="Arial" w:cs="Arial"/>
          <w:sz w:val="22"/>
          <w:szCs w:val="22"/>
        </w:rPr>
        <w:t>.</w:t>
      </w:r>
      <w:r w:rsidR="008627ED" w:rsidRPr="00E04C38">
        <w:rPr>
          <w:rFonts w:ascii="Arial" w:hAnsi="Arial" w:cs="Arial"/>
          <w:sz w:val="22"/>
          <w:szCs w:val="22"/>
        </w:rPr>
        <w:t xml:space="preserve"> The app </w:t>
      </w:r>
      <w:r w:rsidR="00995386" w:rsidRPr="00E04C38">
        <w:rPr>
          <w:rFonts w:ascii="Arial" w:hAnsi="Arial" w:cs="Arial"/>
          <w:sz w:val="22"/>
          <w:szCs w:val="22"/>
        </w:rPr>
        <w:t xml:space="preserve">combines </w:t>
      </w:r>
      <w:r w:rsidR="000810F9" w:rsidRPr="00E04C38">
        <w:rPr>
          <w:rFonts w:ascii="Arial" w:hAnsi="Arial" w:cs="Arial"/>
          <w:sz w:val="22"/>
          <w:szCs w:val="22"/>
        </w:rPr>
        <w:t>A</w:t>
      </w:r>
      <w:r w:rsidR="00833649" w:rsidRPr="00E04C38">
        <w:rPr>
          <w:rFonts w:ascii="Arial" w:hAnsi="Arial" w:cs="Arial"/>
          <w:sz w:val="22"/>
          <w:szCs w:val="22"/>
        </w:rPr>
        <w:t xml:space="preserve">rtificial intelligence AI, </w:t>
      </w:r>
      <w:r w:rsidR="00A43408" w:rsidRPr="00E04C38">
        <w:rPr>
          <w:rFonts w:ascii="Arial" w:hAnsi="Arial" w:cs="Arial"/>
          <w:sz w:val="22"/>
          <w:szCs w:val="22"/>
        </w:rPr>
        <w:t xml:space="preserve">remote </w:t>
      </w:r>
      <w:r w:rsidR="00DF032A" w:rsidRPr="00E04C38">
        <w:rPr>
          <w:rFonts w:ascii="Arial" w:hAnsi="Arial" w:cs="Arial"/>
          <w:sz w:val="22"/>
          <w:szCs w:val="22"/>
        </w:rPr>
        <w:t>access to healthcare professionals an</w:t>
      </w:r>
      <w:r w:rsidR="00E36395" w:rsidRPr="00E04C38">
        <w:rPr>
          <w:rFonts w:ascii="Arial" w:hAnsi="Arial" w:cs="Arial"/>
          <w:sz w:val="22"/>
          <w:szCs w:val="22"/>
        </w:rPr>
        <w:t>d</w:t>
      </w:r>
    </w:p>
    <w:p w14:paraId="178112DA" w14:textId="6EAC6B3C" w:rsidR="00B46C6E" w:rsidRPr="00E04C38" w:rsidRDefault="00E36395" w:rsidP="00645239">
      <w:pPr>
        <w:spacing w:line="360" w:lineRule="auto"/>
        <w:rPr>
          <w:rFonts w:ascii="Arial" w:hAnsi="Arial" w:cs="Arial"/>
          <w:sz w:val="22"/>
          <w:szCs w:val="22"/>
        </w:rPr>
      </w:pPr>
      <w:r w:rsidRPr="00E04C38">
        <w:rPr>
          <w:rFonts w:ascii="Arial" w:hAnsi="Arial" w:cs="Arial"/>
          <w:sz w:val="22"/>
          <w:szCs w:val="22"/>
        </w:rPr>
        <w:t>self-</w:t>
      </w:r>
      <w:r w:rsidR="00453F92" w:rsidRPr="00E04C38">
        <w:rPr>
          <w:rFonts w:ascii="Arial" w:hAnsi="Arial" w:cs="Arial"/>
          <w:sz w:val="22"/>
          <w:szCs w:val="22"/>
        </w:rPr>
        <w:t>monitoring devices</w:t>
      </w:r>
      <w:r w:rsidR="00354ACF" w:rsidRPr="00E04C38">
        <w:rPr>
          <w:rFonts w:ascii="Arial" w:hAnsi="Arial" w:cs="Arial"/>
          <w:sz w:val="22"/>
          <w:szCs w:val="22"/>
        </w:rPr>
        <w:t xml:space="preserve"> </w:t>
      </w:r>
      <w:r w:rsidR="00AD7784" w:rsidRPr="00E04C38">
        <w:rPr>
          <w:rFonts w:ascii="Arial" w:hAnsi="Arial" w:cs="Arial"/>
          <w:sz w:val="22"/>
          <w:szCs w:val="22"/>
        </w:rPr>
        <w:t>to deliver early intervention</w:t>
      </w:r>
      <w:r w:rsidR="00D35ACB" w:rsidRPr="00E04C38">
        <w:rPr>
          <w:rFonts w:ascii="Arial" w:hAnsi="Arial" w:cs="Arial"/>
          <w:sz w:val="22"/>
          <w:szCs w:val="22"/>
        </w:rPr>
        <w:t xml:space="preserve"> and continuo</w:t>
      </w:r>
      <w:r w:rsidR="0047134F" w:rsidRPr="00E04C38">
        <w:rPr>
          <w:rFonts w:ascii="Arial" w:hAnsi="Arial" w:cs="Arial"/>
          <w:sz w:val="22"/>
          <w:szCs w:val="22"/>
        </w:rPr>
        <w:t xml:space="preserve">us effective </w:t>
      </w:r>
      <w:r w:rsidR="00C63578" w:rsidRPr="00E04C38">
        <w:rPr>
          <w:rFonts w:ascii="Arial" w:hAnsi="Arial" w:cs="Arial"/>
          <w:sz w:val="22"/>
          <w:szCs w:val="22"/>
        </w:rPr>
        <w:t>care.</w:t>
      </w:r>
      <w:r w:rsidR="00AD7784" w:rsidRPr="00E04C38">
        <w:rPr>
          <w:rFonts w:ascii="Arial" w:hAnsi="Arial" w:cs="Arial"/>
          <w:sz w:val="22"/>
          <w:szCs w:val="22"/>
        </w:rPr>
        <w:t xml:space="preserve">  </w:t>
      </w:r>
      <w:r w:rsidR="00FA7D08" w:rsidRPr="00E04C38">
        <w:rPr>
          <w:rFonts w:ascii="Arial" w:hAnsi="Arial" w:cs="Arial"/>
          <w:sz w:val="22"/>
          <w:szCs w:val="22"/>
        </w:rPr>
        <w:t>(</w:t>
      </w:r>
      <w:r w:rsidR="003C5CC9" w:rsidRPr="00E04C38">
        <w:rPr>
          <w:rFonts w:ascii="Arial" w:hAnsi="Arial" w:cs="Arial"/>
          <w:sz w:val="22"/>
          <w:szCs w:val="22"/>
        </w:rPr>
        <w:t>C</w:t>
      </w:r>
      <w:r w:rsidR="00FA7D08" w:rsidRPr="00E04C38">
        <w:rPr>
          <w:rFonts w:ascii="Arial" w:hAnsi="Arial" w:cs="Arial"/>
          <w:sz w:val="22"/>
          <w:szCs w:val="22"/>
        </w:rPr>
        <w:t>oote et al., 2024)</w:t>
      </w:r>
    </w:p>
    <w:p w14:paraId="710E2B9A" w14:textId="77777777" w:rsidR="004A111C" w:rsidRDefault="00886D15" w:rsidP="0082576D">
      <w:pPr>
        <w:pStyle w:val="Heading2"/>
        <w:rPr>
          <w:sz w:val="40"/>
          <w:szCs w:val="40"/>
        </w:rPr>
      </w:pPr>
      <w:r w:rsidRPr="00E04C38">
        <w:rPr>
          <w:b/>
          <w:bCs/>
          <w:sz w:val="40"/>
          <w:szCs w:val="40"/>
        </w:rPr>
        <w:lastRenderedPageBreak/>
        <w:t xml:space="preserve">  </w:t>
      </w:r>
      <w:r w:rsidR="00CD34C4" w:rsidRPr="00E04C38">
        <w:rPr>
          <w:sz w:val="40"/>
          <w:szCs w:val="40"/>
        </w:rPr>
        <w:t xml:space="preserve"> </w:t>
      </w:r>
      <w:bookmarkStart w:id="13" w:name="_Toc228149742"/>
      <w:bookmarkStart w:id="14" w:name="_Toc228150210"/>
    </w:p>
    <w:p w14:paraId="414AF05A" w14:textId="102EDE2D" w:rsidR="004D1C3F" w:rsidRPr="0082576D" w:rsidRDefault="00CD6534" w:rsidP="0082576D">
      <w:pPr>
        <w:pStyle w:val="Heading2"/>
        <w:rPr>
          <w:b/>
          <w:bCs/>
          <w:sz w:val="40"/>
          <w:szCs w:val="40"/>
        </w:rPr>
      </w:pPr>
      <w:r w:rsidRPr="0082576D">
        <w:t xml:space="preserve">Mental Health Challenges and </w:t>
      </w:r>
      <w:r w:rsidR="00E574BC" w:rsidRPr="0082576D">
        <w:t>S</w:t>
      </w:r>
      <w:r w:rsidRPr="0082576D">
        <w:t>er</w:t>
      </w:r>
      <w:r w:rsidR="00E574BC" w:rsidRPr="0082576D">
        <w:t>vice Gap</w:t>
      </w:r>
      <w:r w:rsidR="00186D84" w:rsidRPr="0082576D">
        <w:t xml:space="preserve"> for </w:t>
      </w:r>
      <w:r w:rsidR="000E3748" w:rsidRPr="0082576D">
        <w:t xml:space="preserve">Young </w:t>
      </w:r>
      <w:r w:rsidR="000E3748">
        <w:t>People</w:t>
      </w:r>
      <w:r w:rsidR="00BE26FC" w:rsidRPr="0082576D">
        <w:t xml:space="preserve"> and Children</w:t>
      </w:r>
      <w:r w:rsidR="000C0414" w:rsidRPr="0082576D">
        <w:t xml:space="preserve"> </w:t>
      </w:r>
      <w:r w:rsidR="0015569D">
        <w:t xml:space="preserve">Aged </w:t>
      </w:r>
      <w:r w:rsidR="00454E96">
        <w:t>(</w:t>
      </w:r>
      <w:r w:rsidR="0015569D">
        <w:t>8-25</w:t>
      </w:r>
      <w:r w:rsidR="00454E96">
        <w:t>)</w:t>
      </w:r>
      <w:bookmarkEnd w:id="13"/>
      <w:bookmarkEnd w:id="14"/>
    </w:p>
    <w:p w14:paraId="178A4602" w14:textId="45B1F8F2" w:rsidR="00F774FF" w:rsidRPr="00E04C38" w:rsidRDefault="004C4DB9" w:rsidP="005C0D17">
      <w:pPr>
        <w:pStyle w:val="Heading2"/>
        <w:spacing w:line="360" w:lineRule="auto"/>
        <w:rPr>
          <w:rFonts w:ascii="Arial" w:hAnsi="Arial" w:cs="Arial"/>
          <w:color w:val="auto"/>
          <w:sz w:val="22"/>
          <w:szCs w:val="22"/>
        </w:rPr>
      </w:pPr>
      <w:bookmarkStart w:id="15" w:name="_Toc228149157"/>
      <w:bookmarkStart w:id="16" w:name="_Toc228149743"/>
      <w:bookmarkStart w:id="17" w:name="_Toc228149929"/>
      <w:bookmarkStart w:id="18" w:name="_Toc228150211"/>
      <w:r w:rsidRPr="00E04C38">
        <w:rPr>
          <w:rFonts w:ascii="Arial" w:hAnsi="Arial" w:cs="Arial"/>
          <w:color w:val="auto"/>
          <w:sz w:val="22"/>
          <w:szCs w:val="22"/>
        </w:rPr>
        <w:t>M</w:t>
      </w:r>
      <w:r w:rsidR="007D45FE" w:rsidRPr="00E04C38">
        <w:rPr>
          <w:rFonts w:ascii="Arial" w:hAnsi="Arial" w:cs="Arial"/>
          <w:color w:val="auto"/>
          <w:sz w:val="22"/>
          <w:szCs w:val="22"/>
        </w:rPr>
        <w:t>ental</w:t>
      </w:r>
      <w:r w:rsidR="00EF66E5" w:rsidRPr="00E04C38">
        <w:rPr>
          <w:rFonts w:ascii="Arial" w:hAnsi="Arial" w:cs="Arial"/>
          <w:color w:val="auto"/>
          <w:sz w:val="22"/>
          <w:szCs w:val="22"/>
        </w:rPr>
        <w:t xml:space="preserve"> </w:t>
      </w:r>
      <w:r w:rsidR="00113A13" w:rsidRPr="00E04C38">
        <w:rPr>
          <w:rFonts w:ascii="Arial" w:hAnsi="Arial" w:cs="Arial"/>
          <w:color w:val="auto"/>
          <w:sz w:val="22"/>
          <w:szCs w:val="22"/>
        </w:rPr>
        <w:t xml:space="preserve">health issues </w:t>
      </w:r>
      <w:r w:rsidR="003B3817">
        <w:rPr>
          <w:rFonts w:ascii="Arial" w:hAnsi="Arial" w:cs="Arial"/>
          <w:color w:val="auto"/>
          <w:sz w:val="22"/>
          <w:szCs w:val="22"/>
        </w:rPr>
        <w:t>are</w:t>
      </w:r>
      <w:r w:rsidR="005B32A1" w:rsidRPr="00E04C38">
        <w:rPr>
          <w:rFonts w:ascii="Arial" w:hAnsi="Arial" w:cs="Arial"/>
          <w:color w:val="auto"/>
          <w:sz w:val="22"/>
          <w:szCs w:val="22"/>
        </w:rPr>
        <w:t xml:space="preserve"> a </w:t>
      </w:r>
      <w:r w:rsidR="00352926" w:rsidRPr="00E04C38">
        <w:rPr>
          <w:rFonts w:ascii="Arial" w:hAnsi="Arial" w:cs="Arial"/>
          <w:color w:val="auto"/>
          <w:sz w:val="22"/>
          <w:szCs w:val="22"/>
        </w:rPr>
        <w:t>critical concer</w:t>
      </w:r>
      <w:r w:rsidR="00ED38FF" w:rsidRPr="00E04C38">
        <w:rPr>
          <w:rFonts w:ascii="Arial" w:hAnsi="Arial" w:cs="Arial"/>
          <w:color w:val="auto"/>
          <w:sz w:val="22"/>
          <w:szCs w:val="22"/>
        </w:rPr>
        <w:t xml:space="preserve">n for </w:t>
      </w:r>
      <w:r w:rsidR="006068CF" w:rsidRPr="00E04C38">
        <w:rPr>
          <w:rFonts w:ascii="Arial" w:hAnsi="Arial" w:cs="Arial"/>
          <w:color w:val="auto"/>
          <w:sz w:val="22"/>
          <w:szCs w:val="22"/>
        </w:rPr>
        <w:t>young people</w:t>
      </w:r>
      <w:r w:rsidR="00F55D37" w:rsidRPr="00E04C38">
        <w:rPr>
          <w:rFonts w:ascii="Arial" w:hAnsi="Arial" w:cs="Arial"/>
          <w:color w:val="auto"/>
          <w:sz w:val="22"/>
          <w:szCs w:val="22"/>
        </w:rPr>
        <w:t xml:space="preserve"> and </w:t>
      </w:r>
      <w:r w:rsidR="009D292B" w:rsidRPr="00E04C38">
        <w:rPr>
          <w:rFonts w:ascii="Arial" w:hAnsi="Arial" w:cs="Arial"/>
          <w:color w:val="auto"/>
          <w:sz w:val="22"/>
          <w:szCs w:val="22"/>
        </w:rPr>
        <w:t xml:space="preserve">children </w:t>
      </w:r>
      <w:r w:rsidR="006068CF" w:rsidRPr="00E04C38">
        <w:rPr>
          <w:rFonts w:ascii="Arial" w:hAnsi="Arial" w:cs="Arial"/>
          <w:color w:val="auto"/>
          <w:sz w:val="22"/>
          <w:szCs w:val="22"/>
        </w:rPr>
        <w:t>in the UK</w:t>
      </w:r>
      <w:r w:rsidR="006A63D7" w:rsidRPr="00E04C38">
        <w:rPr>
          <w:rFonts w:ascii="Arial" w:hAnsi="Arial" w:cs="Arial"/>
          <w:color w:val="auto"/>
          <w:sz w:val="22"/>
          <w:szCs w:val="22"/>
        </w:rPr>
        <w:t xml:space="preserve"> </w:t>
      </w:r>
      <w:r w:rsidR="00EF66E5" w:rsidRPr="00E04C38">
        <w:rPr>
          <w:rFonts w:ascii="Arial" w:hAnsi="Arial" w:cs="Arial"/>
          <w:color w:val="auto"/>
          <w:sz w:val="22"/>
          <w:szCs w:val="22"/>
        </w:rPr>
        <w:t>aged 8-25</w:t>
      </w:r>
      <w:r w:rsidR="00ED38FF" w:rsidRPr="00E04C38">
        <w:rPr>
          <w:rFonts w:ascii="Arial" w:hAnsi="Arial" w:cs="Arial"/>
          <w:color w:val="auto"/>
          <w:sz w:val="22"/>
          <w:szCs w:val="22"/>
        </w:rPr>
        <w:t>,</w:t>
      </w:r>
      <w:r w:rsidR="008F4B62" w:rsidRPr="00E04C38">
        <w:rPr>
          <w:rFonts w:ascii="Arial" w:hAnsi="Arial" w:cs="Arial"/>
          <w:color w:val="auto"/>
          <w:sz w:val="22"/>
          <w:szCs w:val="22"/>
        </w:rPr>
        <w:t xml:space="preserve"> particularly </w:t>
      </w:r>
      <w:r w:rsidR="00C41AD3" w:rsidRPr="00E04C38">
        <w:rPr>
          <w:rFonts w:ascii="Arial" w:hAnsi="Arial" w:cs="Arial"/>
          <w:color w:val="auto"/>
          <w:sz w:val="22"/>
          <w:szCs w:val="22"/>
        </w:rPr>
        <w:t xml:space="preserve">those facing academic </w:t>
      </w:r>
      <w:r w:rsidR="00FA5C0B" w:rsidRPr="00E04C38">
        <w:rPr>
          <w:rFonts w:ascii="Arial" w:hAnsi="Arial" w:cs="Arial"/>
          <w:color w:val="auto"/>
          <w:sz w:val="22"/>
          <w:szCs w:val="22"/>
        </w:rPr>
        <w:t xml:space="preserve">disadvantage and </w:t>
      </w:r>
      <w:r w:rsidR="007E265A" w:rsidRPr="00E04C38">
        <w:rPr>
          <w:rFonts w:ascii="Arial" w:hAnsi="Arial" w:cs="Arial"/>
          <w:color w:val="auto"/>
          <w:sz w:val="22"/>
          <w:szCs w:val="22"/>
        </w:rPr>
        <w:t>high, levels</w:t>
      </w:r>
      <w:r w:rsidR="003117E2" w:rsidRPr="00E04C38">
        <w:rPr>
          <w:rFonts w:ascii="Arial" w:hAnsi="Arial" w:cs="Arial"/>
          <w:color w:val="auto"/>
          <w:sz w:val="22"/>
          <w:szCs w:val="22"/>
        </w:rPr>
        <w:t xml:space="preserve"> of</w:t>
      </w:r>
      <w:r w:rsidR="0001161B" w:rsidRPr="00E04C38">
        <w:rPr>
          <w:rFonts w:ascii="Arial" w:hAnsi="Arial" w:cs="Arial"/>
          <w:color w:val="auto"/>
          <w:sz w:val="22"/>
          <w:szCs w:val="22"/>
        </w:rPr>
        <w:t xml:space="preserve"> stress</w:t>
      </w:r>
      <w:r w:rsidR="004425F8" w:rsidRPr="00E04C38">
        <w:rPr>
          <w:rFonts w:ascii="Arial" w:hAnsi="Arial" w:cs="Arial"/>
          <w:color w:val="auto"/>
          <w:sz w:val="22"/>
          <w:szCs w:val="22"/>
        </w:rPr>
        <w:t xml:space="preserve">. </w:t>
      </w:r>
      <w:r w:rsidR="00FC6B0A" w:rsidRPr="00E04C38">
        <w:rPr>
          <w:rFonts w:ascii="Arial" w:hAnsi="Arial" w:cs="Arial"/>
          <w:color w:val="auto"/>
          <w:sz w:val="22"/>
          <w:szCs w:val="22"/>
        </w:rPr>
        <w:t xml:space="preserve"> </w:t>
      </w:r>
      <w:r w:rsidR="00CD2D51" w:rsidRPr="00E04C38">
        <w:rPr>
          <w:rFonts w:ascii="Arial" w:hAnsi="Arial" w:cs="Arial"/>
          <w:color w:val="auto"/>
          <w:sz w:val="22"/>
          <w:szCs w:val="22"/>
        </w:rPr>
        <w:t>NHS</w:t>
      </w:r>
      <w:r w:rsidR="004425F8" w:rsidRPr="00E04C38">
        <w:rPr>
          <w:rFonts w:ascii="Arial" w:hAnsi="Arial" w:cs="Arial"/>
          <w:color w:val="auto"/>
          <w:sz w:val="22"/>
          <w:szCs w:val="22"/>
        </w:rPr>
        <w:t xml:space="preserve"> </w:t>
      </w:r>
      <w:r w:rsidR="001B571D">
        <w:rPr>
          <w:rFonts w:ascii="Arial" w:hAnsi="Arial" w:cs="Arial"/>
          <w:color w:val="auto"/>
          <w:sz w:val="22"/>
          <w:szCs w:val="22"/>
        </w:rPr>
        <w:t xml:space="preserve">waiting times </w:t>
      </w:r>
      <w:r w:rsidR="00EF688A">
        <w:rPr>
          <w:rFonts w:ascii="Arial" w:hAnsi="Arial" w:cs="Arial"/>
          <w:color w:val="auto"/>
          <w:sz w:val="22"/>
          <w:szCs w:val="22"/>
        </w:rPr>
        <w:t>have</w:t>
      </w:r>
      <w:r w:rsidR="004615F1">
        <w:rPr>
          <w:rFonts w:ascii="Arial" w:hAnsi="Arial" w:cs="Arial"/>
          <w:color w:val="auto"/>
          <w:sz w:val="22"/>
          <w:szCs w:val="22"/>
        </w:rPr>
        <w:t xml:space="preserve"> escalated along</w:t>
      </w:r>
      <w:r w:rsidR="00040FC7">
        <w:rPr>
          <w:rFonts w:ascii="Arial" w:hAnsi="Arial" w:cs="Arial"/>
          <w:color w:val="auto"/>
          <w:sz w:val="22"/>
          <w:szCs w:val="22"/>
        </w:rPr>
        <w:t xml:space="preserve">side </w:t>
      </w:r>
      <w:r w:rsidR="004D520D" w:rsidRPr="00E04C38">
        <w:rPr>
          <w:rFonts w:ascii="Arial" w:hAnsi="Arial" w:cs="Arial"/>
          <w:color w:val="auto"/>
          <w:sz w:val="22"/>
          <w:szCs w:val="22"/>
        </w:rPr>
        <w:t xml:space="preserve">a </w:t>
      </w:r>
      <w:r w:rsidR="00B92157" w:rsidRPr="00E04C38">
        <w:rPr>
          <w:rFonts w:ascii="Arial" w:hAnsi="Arial" w:cs="Arial"/>
          <w:color w:val="auto"/>
          <w:sz w:val="22"/>
          <w:szCs w:val="22"/>
        </w:rPr>
        <w:t xml:space="preserve">significant increase in </w:t>
      </w:r>
      <w:r w:rsidR="005D337F" w:rsidRPr="00E04C38">
        <w:rPr>
          <w:rFonts w:ascii="Arial" w:hAnsi="Arial" w:cs="Arial"/>
          <w:color w:val="auto"/>
          <w:sz w:val="22"/>
          <w:szCs w:val="22"/>
        </w:rPr>
        <w:t xml:space="preserve">the prevalence of </w:t>
      </w:r>
      <w:r w:rsidR="00A3557E" w:rsidRPr="00E04C38">
        <w:rPr>
          <w:rFonts w:ascii="Arial" w:hAnsi="Arial" w:cs="Arial"/>
          <w:color w:val="auto"/>
          <w:sz w:val="22"/>
          <w:szCs w:val="22"/>
        </w:rPr>
        <w:t>mental</w:t>
      </w:r>
      <w:r w:rsidR="00A3557E" w:rsidRPr="00E04C38">
        <w:rPr>
          <w:rFonts w:ascii="Arial" w:hAnsi="Arial" w:cs="Arial"/>
          <w:sz w:val="22"/>
          <w:szCs w:val="22"/>
        </w:rPr>
        <w:t xml:space="preserve"> </w:t>
      </w:r>
      <w:r w:rsidR="00822033" w:rsidRPr="00E04C38">
        <w:rPr>
          <w:rFonts w:ascii="Arial" w:hAnsi="Arial" w:cs="Arial"/>
          <w:color w:val="auto"/>
          <w:sz w:val="22"/>
          <w:szCs w:val="22"/>
        </w:rPr>
        <w:t>h</w:t>
      </w:r>
      <w:r w:rsidR="00A3557E" w:rsidRPr="00E04C38">
        <w:rPr>
          <w:rFonts w:ascii="Arial" w:hAnsi="Arial" w:cs="Arial"/>
          <w:color w:val="auto"/>
          <w:sz w:val="22"/>
          <w:szCs w:val="22"/>
        </w:rPr>
        <w:t>ealth</w:t>
      </w:r>
      <w:r w:rsidR="002E2C99" w:rsidRPr="00E04C38">
        <w:rPr>
          <w:rFonts w:ascii="Arial" w:hAnsi="Arial" w:cs="Arial"/>
          <w:color w:val="auto"/>
          <w:sz w:val="22"/>
          <w:szCs w:val="22"/>
        </w:rPr>
        <w:t xml:space="preserve"> disorder</w:t>
      </w:r>
      <w:r w:rsidR="00700124" w:rsidRPr="00E04C38">
        <w:rPr>
          <w:rFonts w:ascii="Arial" w:hAnsi="Arial" w:cs="Arial"/>
          <w:color w:val="auto"/>
          <w:sz w:val="22"/>
          <w:szCs w:val="22"/>
        </w:rPr>
        <w:t>.</w:t>
      </w:r>
      <w:r w:rsidR="002E2C99" w:rsidRPr="00E04C38">
        <w:rPr>
          <w:rFonts w:ascii="Arial" w:hAnsi="Arial" w:cs="Arial"/>
          <w:color w:val="auto"/>
          <w:sz w:val="22"/>
          <w:szCs w:val="22"/>
        </w:rPr>
        <w:t xml:space="preserve"> </w:t>
      </w:r>
      <w:r w:rsidR="00700124" w:rsidRPr="00E04C38">
        <w:rPr>
          <w:rFonts w:ascii="Arial" w:hAnsi="Arial" w:cs="Arial"/>
          <w:color w:val="auto"/>
          <w:sz w:val="22"/>
          <w:szCs w:val="22"/>
        </w:rPr>
        <w:t>F</w:t>
      </w:r>
      <w:r w:rsidR="002E2C99" w:rsidRPr="00E04C38">
        <w:rPr>
          <w:rFonts w:ascii="Arial" w:hAnsi="Arial" w:cs="Arial"/>
          <w:color w:val="auto"/>
          <w:sz w:val="22"/>
          <w:szCs w:val="22"/>
        </w:rPr>
        <w:t>or</w:t>
      </w:r>
      <w:r w:rsidR="00481AEE" w:rsidRPr="00E04C38">
        <w:rPr>
          <w:rFonts w:ascii="Arial" w:hAnsi="Arial" w:cs="Arial"/>
          <w:color w:val="auto"/>
          <w:sz w:val="22"/>
          <w:szCs w:val="22"/>
        </w:rPr>
        <w:t xml:space="preserve"> </w:t>
      </w:r>
      <w:r w:rsidR="00DB716A">
        <w:rPr>
          <w:rFonts w:ascii="Arial" w:hAnsi="Arial" w:cs="Arial"/>
          <w:color w:val="auto"/>
          <w:sz w:val="22"/>
          <w:szCs w:val="22"/>
        </w:rPr>
        <w:t>instance,</w:t>
      </w:r>
      <w:r w:rsidR="00481AEE" w:rsidRPr="00E04C38">
        <w:rPr>
          <w:rFonts w:ascii="Arial" w:hAnsi="Arial" w:cs="Arial"/>
          <w:color w:val="auto"/>
          <w:sz w:val="22"/>
          <w:szCs w:val="22"/>
        </w:rPr>
        <w:t xml:space="preserve"> </w:t>
      </w:r>
      <w:r w:rsidR="0032179C" w:rsidRPr="00E04C38">
        <w:rPr>
          <w:rFonts w:ascii="Arial" w:hAnsi="Arial" w:cs="Arial"/>
          <w:color w:val="auto"/>
          <w:sz w:val="22"/>
          <w:szCs w:val="22"/>
        </w:rPr>
        <w:t xml:space="preserve">the rate </w:t>
      </w:r>
      <w:r w:rsidR="00AE1D9E" w:rsidRPr="00E04C38">
        <w:rPr>
          <w:rFonts w:ascii="Arial" w:hAnsi="Arial" w:cs="Arial"/>
          <w:color w:val="auto"/>
          <w:sz w:val="22"/>
          <w:szCs w:val="22"/>
        </w:rPr>
        <w:t xml:space="preserve">of </w:t>
      </w:r>
      <w:r w:rsidR="004F78B5" w:rsidRPr="00E04C38">
        <w:rPr>
          <w:rFonts w:ascii="Arial" w:hAnsi="Arial" w:cs="Arial"/>
          <w:color w:val="auto"/>
          <w:sz w:val="22"/>
          <w:szCs w:val="22"/>
        </w:rPr>
        <w:t>mental health disorders</w:t>
      </w:r>
      <w:r w:rsidR="00F774FF" w:rsidRPr="00E04C38">
        <w:rPr>
          <w:rFonts w:ascii="Arial" w:hAnsi="Arial" w:cs="Arial"/>
          <w:color w:val="auto"/>
          <w:sz w:val="22"/>
          <w:szCs w:val="22"/>
        </w:rPr>
        <w:t xml:space="preserve"> among</w:t>
      </w:r>
      <w:r w:rsidR="008E2689" w:rsidRPr="00E04C38">
        <w:rPr>
          <w:rFonts w:ascii="Arial" w:hAnsi="Arial" w:cs="Arial"/>
          <w:color w:val="auto"/>
          <w:sz w:val="22"/>
          <w:szCs w:val="22"/>
        </w:rPr>
        <w:t xml:space="preserve"> young people </w:t>
      </w:r>
      <w:r w:rsidR="00B21A00" w:rsidRPr="00E04C38">
        <w:rPr>
          <w:rFonts w:ascii="Arial" w:hAnsi="Arial" w:cs="Arial"/>
          <w:color w:val="auto"/>
          <w:sz w:val="22"/>
          <w:szCs w:val="22"/>
        </w:rPr>
        <w:t>17–19</w:t>
      </w:r>
      <w:r w:rsidR="00685BF4" w:rsidRPr="00E04C38">
        <w:rPr>
          <w:rFonts w:ascii="Arial" w:hAnsi="Arial" w:cs="Arial"/>
          <w:color w:val="auto"/>
          <w:sz w:val="22"/>
          <w:szCs w:val="22"/>
        </w:rPr>
        <w:t xml:space="preserve">- </w:t>
      </w:r>
      <w:r w:rsidR="00194BD9" w:rsidRPr="00E04C38">
        <w:rPr>
          <w:rFonts w:ascii="Arial" w:hAnsi="Arial" w:cs="Arial"/>
          <w:color w:val="auto"/>
          <w:sz w:val="22"/>
          <w:szCs w:val="22"/>
        </w:rPr>
        <w:t>year</w:t>
      </w:r>
      <w:r w:rsidR="00AE1D9E" w:rsidRPr="00E04C38">
        <w:rPr>
          <w:rFonts w:ascii="Arial" w:hAnsi="Arial" w:cs="Arial"/>
          <w:color w:val="auto"/>
          <w:sz w:val="22"/>
          <w:szCs w:val="22"/>
        </w:rPr>
        <w:t>-</w:t>
      </w:r>
      <w:r w:rsidR="00194BD9" w:rsidRPr="00E04C38">
        <w:rPr>
          <w:rFonts w:ascii="Arial" w:hAnsi="Arial" w:cs="Arial"/>
          <w:color w:val="auto"/>
          <w:sz w:val="22"/>
          <w:szCs w:val="22"/>
        </w:rPr>
        <w:t xml:space="preserve"> </w:t>
      </w:r>
      <w:r w:rsidR="00685BF4" w:rsidRPr="00E04C38">
        <w:rPr>
          <w:rFonts w:ascii="Arial" w:hAnsi="Arial" w:cs="Arial"/>
          <w:color w:val="auto"/>
          <w:sz w:val="22"/>
          <w:szCs w:val="22"/>
        </w:rPr>
        <w:t>olds increase</w:t>
      </w:r>
      <w:r w:rsidR="00E16979" w:rsidRPr="00E04C38">
        <w:rPr>
          <w:rFonts w:ascii="Arial" w:hAnsi="Arial" w:cs="Arial"/>
          <w:color w:val="auto"/>
          <w:sz w:val="22"/>
          <w:szCs w:val="22"/>
        </w:rPr>
        <w:t>d</w:t>
      </w:r>
      <w:r w:rsidR="005A0DE6" w:rsidRPr="00E04C38">
        <w:rPr>
          <w:rFonts w:ascii="Arial" w:hAnsi="Arial" w:cs="Arial"/>
          <w:color w:val="auto"/>
          <w:sz w:val="22"/>
          <w:szCs w:val="22"/>
        </w:rPr>
        <w:t xml:space="preserve"> from 1 in 10 within the </w:t>
      </w:r>
      <w:r w:rsidR="00CF37F5" w:rsidRPr="00E04C38">
        <w:rPr>
          <w:rFonts w:ascii="Arial" w:hAnsi="Arial" w:cs="Arial"/>
          <w:color w:val="auto"/>
          <w:sz w:val="22"/>
          <w:szCs w:val="22"/>
        </w:rPr>
        <w:t>year,</w:t>
      </w:r>
      <w:r w:rsidR="0093158E">
        <w:rPr>
          <w:rFonts w:ascii="Arial" w:hAnsi="Arial" w:cs="Arial"/>
          <w:color w:val="auto"/>
          <w:sz w:val="22"/>
          <w:szCs w:val="22"/>
        </w:rPr>
        <w:t xml:space="preserve"> </w:t>
      </w:r>
      <w:r w:rsidR="00D011D0" w:rsidRPr="00E04C38">
        <w:rPr>
          <w:rFonts w:ascii="Arial" w:hAnsi="Arial" w:cs="Arial"/>
          <w:color w:val="auto"/>
          <w:sz w:val="22"/>
          <w:szCs w:val="22"/>
        </w:rPr>
        <w:t>20</w:t>
      </w:r>
      <w:r w:rsidR="00F45EA2" w:rsidRPr="00E04C38">
        <w:rPr>
          <w:rFonts w:ascii="Arial" w:hAnsi="Arial" w:cs="Arial"/>
          <w:color w:val="auto"/>
          <w:sz w:val="22"/>
          <w:szCs w:val="22"/>
        </w:rPr>
        <w:t>17</w:t>
      </w:r>
      <w:r w:rsidR="00675C9B" w:rsidRPr="00E04C38">
        <w:rPr>
          <w:rFonts w:ascii="Arial" w:hAnsi="Arial" w:cs="Arial"/>
          <w:color w:val="auto"/>
          <w:sz w:val="22"/>
          <w:szCs w:val="22"/>
        </w:rPr>
        <w:t>,</w:t>
      </w:r>
      <w:r w:rsidR="00F45EA2" w:rsidRPr="00E04C38">
        <w:rPr>
          <w:rFonts w:ascii="Arial" w:hAnsi="Arial" w:cs="Arial"/>
          <w:color w:val="auto"/>
          <w:sz w:val="22"/>
          <w:szCs w:val="22"/>
        </w:rPr>
        <w:t xml:space="preserve"> t</w:t>
      </w:r>
      <w:r w:rsidR="00E37AE8" w:rsidRPr="00E04C38">
        <w:rPr>
          <w:rFonts w:ascii="Arial" w:hAnsi="Arial" w:cs="Arial"/>
          <w:color w:val="auto"/>
          <w:sz w:val="22"/>
          <w:szCs w:val="22"/>
        </w:rPr>
        <w:t>o 1</w:t>
      </w:r>
      <w:r w:rsidR="00F45EA2" w:rsidRPr="00E04C38">
        <w:rPr>
          <w:rFonts w:ascii="Arial" w:hAnsi="Arial" w:cs="Arial"/>
          <w:color w:val="auto"/>
          <w:sz w:val="22"/>
          <w:szCs w:val="22"/>
        </w:rPr>
        <w:t xml:space="preserve"> </w:t>
      </w:r>
      <w:r w:rsidR="00E72DCD" w:rsidRPr="00E04C38">
        <w:rPr>
          <w:rFonts w:ascii="Arial" w:hAnsi="Arial" w:cs="Arial"/>
          <w:color w:val="auto"/>
          <w:sz w:val="22"/>
          <w:szCs w:val="22"/>
        </w:rPr>
        <w:t>in 4</w:t>
      </w:r>
      <w:r w:rsidR="004F78B5" w:rsidRPr="00E04C38">
        <w:rPr>
          <w:rFonts w:ascii="Arial" w:hAnsi="Arial" w:cs="Arial"/>
          <w:color w:val="auto"/>
          <w:sz w:val="22"/>
          <w:szCs w:val="22"/>
        </w:rPr>
        <w:t xml:space="preserve"> in 202</w:t>
      </w:r>
      <w:r w:rsidR="00996413" w:rsidRPr="00E04C38">
        <w:rPr>
          <w:rFonts w:ascii="Arial" w:hAnsi="Arial" w:cs="Arial"/>
          <w:color w:val="auto"/>
          <w:sz w:val="22"/>
          <w:szCs w:val="22"/>
        </w:rPr>
        <w:t xml:space="preserve">2 </w:t>
      </w:r>
      <w:r w:rsidR="00881367" w:rsidRPr="00E04C38">
        <w:rPr>
          <w:rFonts w:ascii="Arial" w:hAnsi="Arial" w:cs="Arial"/>
          <w:color w:val="auto"/>
          <w:sz w:val="22"/>
          <w:szCs w:val="22"/>
        </w:rPr>
        <w:t>(</w:t>
      </w:r>
      <w:r w:rsidR="00013209" w:rsidRPr="00E04C38">
        <w:rPr>
          <w:rFonts w:ascii="Arial" w:hAnsi="Arial" w:cs="Arial"/>
          <w:color w:val="auto"/>
          <w:sz w:val="22"/>
          <w:szCs w:val="22"/>
        </w:rPr>
        <w:t>Valentine et al</w:t>
      </w:r>
      <w:r w:rsidR="00881367" w:rsidRPr="00E04C38">
        <w:rPr>
          <w:rFonts w:ascii="Arial" w:hAnsi="Arial" w:cs="Arial"/>
          <w:color w:val="auto"/>
          <w:sz w:val="22"/>
          <w:szCs w:val="22"/>
        </w:rPr>
        <w:t>., 2024).</w:t>
      </w:r>
      <w:bookmarkEnd w:id="15"/>
      <w:bookmarkEnd w:id="16"/>
      <w:bookmarkEnd w:id="17"/>
      <w:bookmarkEnd w:id="18"/>
    </w:p>
    <w:p w14:paraId="5A30BC65" w14:textId="431A98DE" w:rsidR="005864D2" w:rsidRPr="00E04C38" w:rsidRDefault="00595128" w:rsidP="009D292B">
      <w:pPr>
        <w:spacing w:line="360" w:lineRule="auto"/>
      </w:pPr>
      <w:r w:rsidRPr="00E04C38">
        <w:rPr>
          <w:rFonts w:ascii="Arial" w:hAnsi="Arial" w:cs="Arial"/>
          <w:sz w:val="22"/>
          <w:szCs w:val="22"/>
        </w:rPr>
        <w:t>Th</w:t>
      </w:r>
      <w:r w:rsidR="004D0A5B">
        <w:rPr>
          <w:rFonts w:ascii="Arial" w:hAnsi="Arial" w:cs="Arial"/>
          <w:sz w:val="22"/>
          <w:szCs w:val="22"/>
        </w:rPr>
        <w:t>is</w:t>
      </w:r>
      <w:r w:rsidRPr="00E04C38">
        <w:rPr>
          <w:rFonts w:ascii="Arial" w:hAnsi="Arial" w:cs="Arial"/>
          <w:sz w:val="22"/>
          <w:szCs w:val="22"/>
        </w:rPr>
        <w:t xml:space="preserve"> </w:t>
      </w:r>
      <w:r w:rsidR="00F86BD8" w:rsidRPr="00E04C38">
        <w:rPr>
          <w:rFonts w:ascii="Arial" w:hAnsi="Arial" w:cs="Arial"/>
          <w:sz w:val="22"/>
          <w:szCs w:val="22"/>
        </w:rPr>
        <w:t>surge has</w:t>
      </w:r>
      <w:r w:rsidRPr="00E04C38">
        <w:rPr>
          <w:rFonts w:ascii="Arial" w:hAnsi="Arial" w:cs="Arial"/>
          <w:sz w:val="22"/>
          <w:szCs w:val="22"/>
        </w:rPr>
        <w:t xml:space="preserve"> result</w:t>
      </w:r>
      <w:r w:rsidR="00AB366C" w:rsidRPr="00E04C38">
        <w:rPr>
          <w:rFonts w:ascii="Arial" w:hAnsi="Arial" w:cs="Arial"/>
          <w:sz w:val="22"/>
          <w:szCs w:val="22"/>
        </w:rPr>
        <w:t xml:space="preserve">ed in a 109% increase in referral </w:t>
      </w:r>
      <w:r w:rsidR="007F2DD5" w:rsidRPr="00E04C38">
        <w:rPr>
          <w:rFonts w:ascii="Arial" w:hAnsi="Arial" w:cs="Arial"/>
          <w:sz w:val="22"/>
          <w:szCs w:val="22"/>
        </w:rPr>
        <w:t>to Child and Adoles</w:t>
      </w:r>
      <w:r w:rsidR="00392B55" w:rsidRPr="00E04C38">
        <w:rPr>
          <w:rFonts w:ascii="Arial" w:hAnsi="Arial" w:cs="Arial"/>
          <w:sz w:val="22"/>
          <w:szCs w:val="22"/>
        </w:rPr>
        <w:t xml:space="preserve">cent Mental Health Services </w:t>
      </w:r>
      <w:r w:rsidR="00BB5335" w:rsidRPr="00E04C38">
        <w:rPr>
          <w:rFonts w:ascii="Arial" w:hAnsi="Arial" w:cs="Arial"/>
          <w:sz w:val="22"/>
          <w:szCs w:val="22"/>
        </w:rPr>
        <w:t>(CAMHS)</w:t>
      </w:r>
      <w:r w:rsidRPr="00E04C38">
        <w:rPr>
          <w:rFonts w:ascii="Arial" w:hAnsi="Arial" w:cs="Arial"/>
          <w:sz w:val="22"/>
          <w:szCs w:val="22"/>
        </w:rPr>
        <w:t xml:space="preserve"> </w:t>
      </w:r>
      <w:r w:rsidR="00BB5335" w:rsidRPr="00E04C38">
        <w:rPr>
          <w:rFonts w:ascii="Arial" w:hAnsi="Arial" w:cs="Arial"/>
          <w:sz w:val="22"/>
          <w:szCs w:val="22"/>
        </w:rPr>
        <w:t>between</w:t>
      </w:r>
      <w:r w:rsidR="00D53D60" w:rsidRPr="00E04C38">
        <w:rPr>
          <w:rFonts w:ascii="Arial" w:hAnsi="Arial" w:cs="Arial"/>
          <w:sz w:val="22"/>
          <w:szCs w:val="22"/>
        </w:rPr>
        <w:t xml:space="preserve"> </w:t>
      </w:r>
    </w:p>
    <w:p w14:paraId="61211E91" w14:textId="65889074" w:rsidR="00FC079A" w:rsidRDefault="00CD2D0F" w:rsidP="0013109A">
      <w:pPr>
        <w:pStyle w:val="Heading2"/>
        <w:spacing w:line="360" w:lineRule="auto"/>
        <w:rPr>
          <w:rFonts w:ascii="Arial" w:hAnsi="Arial" w:cs="Arial"/>
          <w:color w:val="000000" w:themeColor="text1"/>
          <w:sz w:val="22"/>
          <w:szCs w:val="22"/>
        </w:rPr>
      </w:pPr>
      <w:bookmarkStart w:id="19" w:name="_Toc228149158"/>
      <w:bookmarkStart w:id="20" w:name="_Toc228149744"/>
      <w:bookmarkStart w:id="21" w:name="_Toc228149930"/>
      <w:bookmarkStart w:id="22" w:name="_Toc228150212"/>
      <w:r>
        <w:rPr>
          <w:rFonts w:ascii="Arial" w:hAnsi="Arial" w:cs="Arial"/>
          <w:color w:val="auto"/>
          <w:sz w:val="22"/>
          <w:szCs w:val="22"/>
        </w:rPr>
        <w:t>2019 -</w:t>
      </w:r>
      <w:r w:rsidR="00A40DB5" w:rsidRPr="00E04C38">
        <w:rPr>
          <w:rFonts w:ascii="Arial" w:hAnsi="Arial" w:cs="Arial"/>
          <w:color w:val="auto"/>
          <w:sz w:val="22"/>
          <w:szCs w:val="22"/>
        </w:rPr>
        <w:t xml:space="preserve"> 2022</w:t>
      </w:r>
      <w:r w:rsidR="00C86912" w:rsidRPr="00E04C38">
        <w:rPr>
          <w:rFonts w:ascii="Arial" w:hAnsi="Arial" w:cs="Arial"/>
          <w:color w:val="auto"/>
          <w:sz w:val="22"/>
          <w:szCs w:val="22"/>
        </w:rPr>
        <w:t>.</w:t>
      </w:r>
      <w:r w:rsidR="00F86BD8">
        <w:rPr>
          <w:rFonts w:ascii="Arial" w:hAnsi="Arial" w:cs="Arial"/>
          <w:color w:val="auto"/>
          <w:sz w:val="22"/>
          <w:szCs w:val="22"/>
        </w:rPr>
        <w:t xml:space="preserve"> </w:t>
      </w:r>
      <w:r w:rsidR="009616D9" w:rsidRPr="00E04C38">
        <w:rPr>
          <w:rFonts w:ascii="Arial" w:hAnsi="Arial" w:cs="Arial"/>
          <w:color w:val="auto"/>
          <w:sz w:val="22"/>
          <w:szCs w:val="22"/>
        </w:rPr>
        <w:t>C</w:t>
      </w:r>
      <w:r w:rsidR="00541575" w:rsidRPr="00E04C38">
        <w:rPr>
          <w:rFonts w:ascii="Arial" w:hAnsi="Arial" w:cs="Arial"/>
          <w:color w:val="auto"/>
          <w:sz w:val="22"/>
          <w:szCs w:val="22"/>
        </w:rPr>
        <w:t xml:space="preserve">urrent NHS waiting </w:t>
      </w:r>
      <w:r w:rsidR="00A40DB5" w:rsidRPr="00E04C38">
        <w:rPr>
          <w:rFonts w:ascii="Arial" w:hAnsi="Arial" w:cs="Arial"/>
          <w:color w:val="auto"/>
          <w:sz w:val="22"/>
          <w:szCs w:val="22"/>
        </w:rPr>
        <w:t xml:space="preserve">times </w:t>
      </w:r>
      <w:r w:rsidR="00EE30B2" w:rsidRPr="00E04C38">
        <w:rPr>
          <w:rFonts w:ascii="Arial" w:hAnsi="Arial" w:cs="Arial"/>
          <w:color w:val="auto"/>
          <w:sz w:val="22"/>
          <w:szCs w:val="22"/>
        </w:rPr>
        <w:t>often</w:t>
      </w:r>
      <w:r w:rsidR="002619DE" w:rsidRPr="00E04C38">
        <w:rPr>
          <w:rFonts w:ascii="Arial" w:hAnsi="Arial" w:cs="Arial"/>
          <w:color w:val="auto"/>
          <w:sz w:val="22"/>
          <w:szCs w:val="22"/>
        </w:rPr>
        <w:t xml:space="preserve"> </w:t>
      </w:r>
      <w:r w:rsidR="008203BA" w:rsidRPr="00E04C38">
        <w:rPr>
          <w:rFonts w:ascii="Arial" w:hAnsi="Arial" w:cs="Arial"/>
          <w:color w:val="auto"/>
          <w:sz w:val="22"/>
          <w:szCs w:val="22"/>
        </w:rPr>
        <w:t xml:space="preserve">extend </w:t>
      </w:r>
      <w:r w:rsidR="009616D9" w:rsidRPr="00E04C38">
        <w:rPr>
          <w:rFonts w:ascii="Arial" w:hAnsi="Arial" w:cs="Arial"/>
          <w:color w:val="auto"/>
          <w:sz w:val="22"/>
          <w:szCs w:val="22"/>
        </w:rPr>
        <w:t>between</w:t>
      </w:r>
      <w:r w:rsidR="00EE30B2" w:rsidRPr="00E04C38">
        <w:rPr>
          <w:rFonts w:ascii="Arial" w:hAnsi="Arial" w:cs="Arial"/>
          <w:color w:val="auto"/>
          <w:sz w:val="22"/>
          <w:szCs w:val="22"/>
        </w:rPr>
        <w:t xml:space="preserve"> </w:t>
      </w:r>
      <w:r w:rsidR="0033480C" w:rsidRPr="00E04C38">
        <w:rPr>
          <w:rFonts w:ascii="Arial" w:hAnsi="Arial" w:cs="Arial"/>
          <w:color w:val="auto"/>
          <w:sz w:val="22"/>
          <w:szCs w:val="22"/>
        </w:rPr>
        <w:t>4</w:t>
      </w:r>
      <w:r w:rsidR="00C6746C" w:rsidRPr="00E04C38">
        <w:rPr>
          <w:rFonts w:ascii="Arial" w:hAnsi="Arial" w:cs="Arial"/>
          <w:color w:val="auto"/>
          <w:sz w:val="22"/>
          <w:szCs w:val="22"/>
        </w:rPr>
        <w:t>-8 weeks</w:t>
      </w:r>
      <w:r w:rsidR="00CE4E51" w:rsidRPr="006A0A44">
        <w:rPr>
          <w:rFonts w:ascii="Arial" w:hAnsi="Arial" w:cs="Arial"/>
          <w:color w:val="000000" w:themeColor="text1"/>
          <w:sz w:val="22"/>
          <w:szCs w:val="22"/>
        </w:rPr>
        <w:t>,</w:t>
      </w:r>
      <w:r w:rsidR="00E9452D" w:rsidRPr="006A0A44">
        <w:rPr>
          <w:rFonts w:ascii="Arial" w:hAnsi="Arial" w:cs="Arial"/>
          <w:color w:val="000000" w:themeColor="text1"/>
          <w:sz w:val="22"/>
          <w:szCs w:val="22"/>
        </w:rPr>
        <w:t xml:space="preserve"> d</w:t>
      </w:r>
      <w:r w:rsidR="00D16D8F" w:rsidRPr="006A0A44">
        <w:rPr>
          <w:rFonts w:ascii="Arial" w:hAnsi="Arial" w:cs="Arial"/>
          <w:color w:val="000000" w:themeColor="text1"/>
          <w:sz w:val="22"/>
          <w:szCs w:val="22"/>
        </w:rPr>
        <w:t>a</w:t>
      </w:r>
      <w:r w:rsidR="00B45D48" w:rsidRPr="006A0A44">
        <w:rPr>
          <w:rFonts w:ascii="Arial" w:hAnsi="Arial" w:cs="Arial"/>
          <w:color w:val="000000" w:themeColor="text1"/>
          <w:sz w:val="22"/>
          <w:szCs w:val="22"/>
        </w:rPr>
        <w:t xml:space="preserve">ta </w:t>
      </w:r>
      <w:r w:rsidR="009B66BC" w:rsidRPr="006A0A44">
        <w:rPr>
          <w:rFonts w:ascii="Arial" w:hAnsi="Arial" w:cs="Arial"/>
          <w:color w:val="000000" w:themeColor="text1"/>
          <w:sz w:val="22"/>
          <w:szCs w:val="22"/>
        </w:rPr>
        <w:t>reveal</w:t>
      </w:r>
      <w:r w:rsidR="00717E00" w:rsidRPr="006A0A44">
        <w:rPr>
          <w:rFonts w:ascii="Arial" w:hAnsi="Arial" w:cs="Arial"/>
          <w:color w:val="000000" w:themeColor="text1"/>
          <w:sz w:val="22"/>
          <w:szCs w:val="22"/>
        </w:rPr>
        <w:t xml:space="preserve"> that </w:t>
      </w:r>
      <w:r w:rsidR="00087862" w:rsidRPr="006A0A44">
        <w:rPr>
          <w:rFonts w:ascii="Arial" w:hAnsi="Arial" w:cs="Arial"/>
          <w:color w:val="000000" w:themeColor="text1"/>
          <w:sz w:val="22"/>
          <w:szCs w:val="22"/>
        </w:rPr>
        <w:t xml:space="preserve">30% </w:t>
      </w:r>
      <w:r w:rsidR="00CF5DD7" w:rsidRPr="006A0A44">
        <w:rPr>
          <w:rFonts w:ascii="Arial" w:hAnsi="Arial" w:cs="Arial"/>
          <w:color w:val="000000" w:themeColor="text1"/>
          <w:sz w:val="22"/>
          <w:szCs w:val="22"/>
        </w:rPr>
        <w:t>of young people wait</w:t>
      </w:r>
      <w:r w:rsidR="00DC3874" w:rsidRPr="006A0A44">
        <w:rPr>
          <w:rFonts w:ascii="Arial" w:hAnsi="Arial" w:cs="Arial"/>
          <w:color w:val="000000" w:themeColor="text1"/>
          <w:sz w:val="22"/>
          <w:szCs w:val="22"/>
        </w:rPr>
        <w:t xml:space="preserve">ing </w:t>
      </w:r>
      <w:r w:rsidR="00CF5DD7" w:rsidRPr="006A0A44">
        <w:rPr>
          <w:rFonts w:ascii="Arial" w:hAnsi="Arial" w:cs="Arial"/>
          <w:color w:val="000000" w:themeColor="text1"/>
          <w:sz w:val="22"/>
          <w:szCs w:val="22"/>
        </w:rPr>
        <w:t>over</w:t>
      </w:r>
      <w:r w:rsidR="0012454B" w:rsidRPr="006A0A44">
        <w:rPr>
          <w:rFonts w:ascii="Arial" w:hAnsi="Arial" w:cs="Arial"/>
          <w:color w:val="000000" w:themeColor="text1"/>
          <w:sz w:val="22"/>
          <w:szCs w:val="22"/>
        </w:rPr>
        <w:t xml:space="preserve"> </w:t>
      </w:r>
      <w:r w:rsidR="00363ABA" w:rsidRPr="006A0A44">
        <w:rPr>
          <w:rFonts w:ascii="Arial" w:hAnsi="Arial" w:cs="Arial"/>
          <w:color w:val="000000" w:themeColor="text1"/>
          <w:sz w:val="22"/>
          <w:szCs w:val="22"/>
        </w:rPr>
        <w:t>two years</w:t>
      </w:r>
      <w:bookmarkEnd w:id="19"/>
      <w:bookmarkEnd w:id="20"/>
      <w:bookmarkEnd w:id="21"/>
      <w:bookmarkEnd w:id="22"/>
      <w:r w:rsidR="0012454B" w:rsidRPr="006A0A44">
        <w:rPr>
          <w:rFonts w:ascii="Arial" w:hAnsi="Arial" w:cs="Arial"/>
          <w:color w:val="000000" w:themeColor="text1"/>
          <w:sz w:val="22"/>
          <w:szCs w:val="22"/>
        </w:rPr>
        <w:t xml:space="preserve"> </w:t>
      </w:r>
    </w:p>
    <w:p w14:paraId="141710BE" w14:textId="3969A415" w:rsidR="00493E54" w:rsidRDefault="0012454B" w:rsidP="00966B93">
      <w:pPr>
        <w:pStyle w:val="Heading2"/>
        <w:spacing w:line="360" w:lineRule="auto"/>
        <w:rPr>
          <w:rFonts w:ascii="Arial" w:hAnsi="Arial" w:cs="Arial"/>
          <w:color w:val="000000" w:themeColor="text1"/>
          <w:sz w:val="22"/>
          <w:szCs w:val="22"/>
        </w:rPr>
      </w:pPr>
      <w:bookmarkStart w:id="23" w:name="_Toc228149159"/>
      <w:bookmarkStart w:id="24" w:name="_Toc228149745"/>
      <w:bookmarkStart w:id="25" w:name="_Toc228149931"/>
      <w:bookmarkStart w:id="26" w:name="_Toc228150213"/>
      <w:r w:rsidRPr="006A0A44">
        <w:rPr>
          <w:rFonts w:ascii="Arial" w:hAnsi="Arial" w:cs="Arial"/>
          <w:color w:val="000000" w:themeColor="text1"/>
          <w:sz w:val="22"/>
          <w:szCs w:val="22"/>
        </w:rPr>
        <w:t>for treatment</w:t>
      </w:r>
      <w:r w:rsidR="00ED493F" w:rsidRPr="006A0A44">
        <w:rPr>
          <w:rFonts w:ascii="Arial" w:hAnsi="Arial" w:cs="Arial"/>
          <w:color w:val="000000" w:themeColor="text1"/>
          <w:sz w:val="22"/>
          <w:szCs w:val="22"/>
        </w:rPr>
        <w:t xml:space="preserve"> and support, </w:t>
      </w:r>
      <w:r w:rsidR="00C3537A" w:rsidRPr="006A0A44">
        <w:rPr>
          <w:rFonts w:ascii="Arial" w:hAnsi="Arial" w:cs="Arial"/>
          <w:color w:val="000000" w:themeColor="text1"/>
          <w:sz w:val="22"/>
          <w:szCs w:val="22"/>
        </w:rPr>
        <w:t>alarming</w:t>
      </w:r>
      <w:r w:rsidR="00B320DE" w:rsidRPr="006A0A44">
        <w:rPr>
          <w:rFonts w:ascii="Arial" w:hAnsi="Arial" w:cs="Arial"/>
          <w:color w:val="000000" w:themeColor="text1"/>
          <w:sz w:val="22"/>
          <w:szCs w:val="22"/>
        </w:rPr>
        <w:t>ly,</w:t>
      </w:r>
      <w:r w:rsidR="006A2267" w:rsidRPr="006A0A44">
        <w:rPr>
          <w:rFonts w:ascii="Arial" w:hAnsi="Arial" w:cs="Arial"/>
          <w:color w:val="000000" w:themeColor="text1"/>
          <w:sz w:val="22"/>
          <w:szCs w:val="22"/>
        </w:rPr>
        <w:t xml:space="preserve"> 26% of those waiting </w:t>
      </w:r>
      <w:r w:rsidR="00775C50" w:rsidRPr="006A0A44">
        <w:rPr>
          <w:rFonts w:ascii="Arial" w:hAnsi="Arial" w:cs="Arial"/>
          <w:color w:val="000000" w:themeColor="text1"/>
          <w:sz w:val="22"/>
          <w:szCs w:val="22"/>
        </w:rPr>
        <w:t>have,</w:t>
      </w:r>
      <w:r w:rsidR="005821DD" w:rsidRPr="006A0A44">
        <w:rPr>
          <w:rFonts w:ascii="Arial" w:hAnsi="Arial" w:cs="Arial"/>
          <w:color w:val="000000" w:themeColor="text1"/>
          <w:sz w:val="22"/>
          <w:szCs w:val="22"/>
        </w:rPr>
        <w:t xml:space="preserve"> </w:t>
      </w:r>
      <w:r w:rsidR="00B849CD" w:rsidRPr="006A0A44">
        <w:rPr>
          <w:rFonts w:ascii="Arial" w:hAnsi="Arial" w:cs="Arial"/>
          <w:color w:val="000000" w:themeColor="text1"/>
          <w:sz w:val="22"/>
          <w:szCs w:val="22"/>
        </w:rPr>
        <w:t>a</w:t>
      </w:r>
      <w:r w:rsidR="00775C50" w:rsidRPr="006A0A44">
        <w:rPr>
          <w:rFonts w:ascii="Arial" w:hAnsi="Arial" w:cs="Arial"/>
          <w:color w:val="000000" w:themeColor="text1"/>
          <w:sz w:val="22"/>
          <w:szCs w:val="22"/>
        </w:rPr>
        <w:t xml:space="preserve">ttempted </w:t>
      </w:r>
      <w:r w:rsidR="006B2DFE">
        <w:rPr>
          <w:rFonts w:ascii="Arial" w:hAnsi="Arial" w:cs="Arial"/>
          <w:color w:val="000000" w:themeColor="text1"/>
          <w:sz w:val="22"/>
          <w:szCs w:val="22"/>
        </w:rPr>
        <w:t>self-harm</w:t>
      </w:r>
      <w:r w:rsidR="00FD2524">
        <w:rPr>
          <w:rFonts w:ascii="Arial" w:hAnsi="Arial" w:cs="Arial"/>
          <w:color w:val="000000" w:themeColor="text1"/>
          <w:sz w:val="22"/>
          <w:szCs w:val="22"/>
        </w:rPr>
        <w:t xml:space="preserve"> and sui</w:t>
      </w:r>
      <w:r w:rsidR="00A15468">
        <w:rPr>
          <w:rFonts w:ascii="Arial" w:hAnsi="Arial" w:cs="Arial"/>
          <w:color w:val="000000" w:themeColor="text1"/>
          <w:sz w:val="22"/>
          <w:szCs w:val="22"/>
        </w:rPr>
        <w:t>cide</w:t>
      </w:r>
      <w:r w:rsidR="00B849CD" w:rsidRPr="006A0A44">
        <w:rPr>
          <w:rFonts w:ascii="Arial" w:hAnsi="Arial" w:cs="Arial"/>
          <w:color w:val="000000" w:themeColor="text1"/>
          <w:sz w:val="22"/>
          <w:szCs w:val="22"/>
        </w:rPr>
        <w:t xml:space="preserve"> </w:t>
      </w:r>
      <w:r w:rsidR="0082104D" w:rsidRPr="006A0A44">
        <w:rPr>
          <w:rFonts w:ascii="Arial" w:hAnsi="Arial" w:cs="Arial"/>
          <w:color w:val="000000" w:themeColor="text1"/>
          <w:sz w:val="22"/>
          <w:szCs w:val="22"/>
        </w:rPr>
        <w:t>(</w:t>
      </w:r>
      <w:r w:rsidR="00B849CD" w:rsidRPr="006A0A44">
        <w:rPr>
          <w:rFonts w:ascii="Arial" w:hAnsi="Arial" w:cs="Arial"/>
          <w:color w:val="000000" w:themeColor="text1"/>
          <w:sz w:val="22"/>
          <w:szCs w:val="22"/>
        </w:rPr>
        <w:t>Val</w:t>
      </w:r>
      <w:r w:rsidR="0082104D" w:rsidRPr="006A0A44">
        <w:rPr>
          <w:rFonts w:ascii="Arial" w:hAnsi="Arial" w:cs="Arial"/>
          <w:color w:val="000000" w:themeColor="text1"/>
          <w:sz w:val="22"/>
          <w:szCs w:val="22"/>
        </w:rPr>
        <w:t>entine et al.</w:t>
      </w:r>
      <w:r w:rsidR="0083631A" w:rsidRPr="006A0A44">
        <w:rPr>
          <w:rFonts w:ascii="Arial" w:hAnsi="Arial" w:cs="Arial"/>
          <w:color w:val="000000" w:themeColor="text1"/>
          <w:sz w:val="22"/>
          <w:szCs w:val="22"/>
        </w:rPr>
        <w:t>, 2024</w:t>
      </w:r>
      <w:r w:rsidR="00402568" w:rsidRPr="006A0A44">
        <w:rPr>
          <w:rFonts w:ascii="Arial" w:hAnsi="Arial" w:cs="Arial"/>
          <w:color w:val="000000" w:themeColor="text1"/>
          <w:sz w:val="22"/>
          <w:szCs w:val="22"/>
        </w:rPr>
        <w:t>).</w:t>
      </w:r>
      <w:r w:rsidR="00402568">
        <w:rPr>
          <w:rFonts w:ascii="Arial" w:hAnsi="Arial" w:cs="Arial"/>
          <w:color w:val="000000" w:themeColor="text1"/>
          <w:sz w:val="22"/>
          <w:szCs w:val="22"/>
        </w:rPr>
        <w:t xml:space="preserve"> Currently</w:t>
      </w:r>
      <w:r w:rsidR="00E568F8" w:rsidRPr="006A0A44">
        <w:rPr>
          <w:rFonts w:ascii="Arial" w:hAnsi="Arial" w:cs="Arial"/>
          <w:color w:val="000000" w:themeColor="text1"/>
          <w:sz w:val="22"/>
          <w:szCs w:val="22"/>
        </w:rPr>
        <w:t>, over 550</w:t>
      </w:r>
      <w:r w:rsidR="007F741D" w:rsidRPr="006A0A44">
        <w:rPr>
          <w:rFonts w:ascii="Arial" w:hAnsi="Arial" w:cs="Arial"/>
          <w:color w:val="000000" w:themeColor="text1"/>
          <w:sz w:val="22"/>
          <w:szCs w:val="22"/>
        </w:rPr>
        <w:t xml:space="preserve">,000 children and young people are </w:t>
      </w:r>
      <w:r w:rsidR="003E1B6C" w:rsidRPr="006A0A44">
        <w:rPr>
          <w:rFonts w:ascii="Arial" w:hAnsi="Arial" w:cs="Arial"/>
          <w:color w:val="000000" w:themeColor="text1"/>
          <w:sz w:val="22"/>
          <w:szCs w:val="22"/>
        </w:rPr>
        <w:t xml:space="preserve">on </w:t>
      </w:r>
      <w:r w:rsidR="00AD037E" w:rsidRPr="006A0A44">
        <w:rPr>
          <w:rFonts w:ascii="Arial" w:hAnsi="Arial" w:cs="Arial"/>
          <w:color w:val="000000" w:themeColor="text1"/>
          <w:sz w:val="22"/>
          <w:szCs w:val="22"/>
        </w:rPr>
        <w:t>waiting</w:t>
      </w:r>
      <w:r w:rsidR="00962CB2" w:rsidRPr="006A0A44">
        <w:rPr>
          <w:rFonts w:ascii="Arial" w:hAnsi="Arial" w:cs="Arial"/>
          <w:color w:val="000000" w:themeColor="text1"/>
          <w:sz w:val="22"/>
          <w:szCs w:val="22"/>
        </w:rPr>
        <w:t xml:space="preserve"> list</w:t>
      </w:r>
      <w:r w:rsidR="001C6AE9" w:rsidRPr="006A0A44">
        <w:rPr>
          <w:rFonts w:ascii="Arial" w:hAnsi="Arial" w:cs="Arial"/>
          <w:color w:val="000000" w:themeColor="text1"/>
          <w:sz w:val="22"/>
          <w:szCs w:val="22"/>
        </w:rPr>
        <w:t xml:space="preserve">s </w:t>
      </w:r>
      <w:r w:rsidR="005821DD" w:rsidRPr="006A0A44">
        <w:rPr>
          <w:rFonts w:ascii="Arial" w:hAnsi="Arial" w:cs="Arial"/>
          <w:color w:val="000000" w:themeColor="text1"/>
          <w:sz w:val="22"/>
          <w:szCs w:val="22"/>
        </w:rPr>
        <w:t>for mental</w:t>
      </w:r>
      <w:r w:rsidR="0008197F" w:rsidRPr="006A0A44">
        <w:rPr>
          <w:rFonts w:ascii="Arial" w:hAnsi="Arial" w:cs="Arial"/>
          <w:color w:val="000000" w:themeColor="text1"/>
          <w:sz w:val="22"/>
          <w:szCs w:val="22"/>
        </w:rPr>
        <w:t xml:space="preserve"> health support in </w:t>
      </w:r>
      <w:r w:rsidR="002B3370" w:rsidRPr="006A0A44">
        <w:rPr>
          <w:rFonts w:ascii="Arial" w:hAnsi="Arial" w:cs="Arial"/>
          <w:color w:val="000000" w:themeColor="text1"/>
          <w:sz w:val="22"/>
          <w:szCs w:val="22"/>
        </w:rPr>
        <w:t>Englan</w:t>
      </w:r>
      <w:r w:rsidR="002B3370">
        <w:rPr>
          <w:rFonts w:ascii="Arial" w:hAnsi="Arial" w:cs="Arial"/>
          <w:color w:val="000000" w:themeColor="text1"/>
          <w:sz w:val="22"/>
          <w:szCs w:val="22"/>
        </w:rPr>
        <w:t xml:space="preserve">d </w:t>
      </w:r>
      <w:r w:rsidR="001D3625">
        <w:rPr>
          <w:rFonts w:ascii="Arial" w:hAnsi="Arial" w:cs="Arial"/>
          <w:color w:val="000000" w:themeColor="text1"/>
          <w:sz w:val="22"/>
          <w:szCs w:val="22"/>
        </w:rPr>
        <w:t>(</w:t>
      </w:r>
      <w:r w:rsidR="003D2F53">
        <w:rPr>
          <w:rFonts w:ascii="Arial" w:hAnsi="Arial" w:cs="Arial"/>
          <w:color w:val="000000" w:themeColor="text1"/>
          <w:sz w:val="22"/>
          <w:szCs w:val="22"/>
        </w:rPr>
        <w:t>Royal</w:t>
      </w:r>
      <w:r w:rsidR="000F1909">
        <w:rPr>
          <w:rFonts w:ascii="Arial" w:hAnsi="Arial" w:cs="Arial"/>
          <w:color w:val="000000" w:themeColor="text1"/>
          <w:sz w:val="22"/>
          <w:szCs w:val="22"/>
        </w:rPr>
        <w:t xml:space="preserve"> College of P</w:t>
      </w:r>
      <w:r w:rsidR="00196F4D">
        <w:rPr>
          <w:rFonts w:ascii="Arial" w:hAnsi="Arial" w:cs="Arial"/>
          <w:color w:val="000000" w:themeColor="text1"/>
          <w:sz w:val="22"/>
          <w:szCs w:val="22"/>
        </w:rPr>
        <w:t xml:space="preserve">sychiatrists, </w:t>
      </w:r>
      <w:r w:rsidR="00AF5821">
        <w:rPr>
          <w:rFonts w:ascii="Arial" w:hAnsi="Arial" w:cs="Arial"/>
          <w:color w:val="000000" w:themeColor="text1"/>
          <w:sz w:val="22"/>
          <w:szCs w:val="22"/>
        </w:rPr>
        <w:t>(</w:t>
      </w:r>
      <w:r w:rsidR="00196F4D">
        <w:rPr>
          <w:rFonts w:ascii="Arial" w:hAnsi="Arial" w:cs="Arial"/>
          <w:color w:val="000000" w:themeColor="text1"/>
          <w:sz w:val="22"/>
          <w:szCs w:val="22"/>
        </w:rPr>
        <w:t>2026</w:t>
      </w:r>
      <w:r w:rsidR="001D3625">
        <w:rPr>
          <w:rFonts w:ascii="Arial" w:hAnsi="Arial" w:cs="Arial"/>
          <w:color w:val="000000" w:themeColor="text1"/>
          <w:sz w:val="22"/>
          <w:szCs w:val="22"/>
        </w:rPr>
        <w:t>).</w:t>
      </w:r>
      <w:bookmarkEnd w:id="23"/>
      <w:bookmarkEnd w:id="24"/>
      <w:bookmarkEnd w:id="25"/>
      <w:bookmarkEnd w:id="26"/>
      <w:r w:rsidR="00196F4D">
        <w:rPr>
          <w:rFonts w:ascii="Arial" w:hAnsi="Arial" w:cs="Arial"/>
          <w:color w:val="000000" w:themeColor="text1"/>
          <w:sz w:val="22"/>
          <w:szCs w:val="22"/>
        </w:rPr>
        <w:t xml:space="preserve"> </w:t>
      </w:r>
    </w:p>
    <w:p w14:paraId="75FCB7B5" w14:textId="14FE77D7" w:rsidR="008F4F18" w:rsidRDefault="00585A1F" w:rsidP="00966B93">
      <w:pPr>
        <w:pStyle w:val="Heading2"/>
        <w:spacing w:line="360" w:lineRule="auto"/>
        <w:rPr>
          <w:rFonts w:ascii="Arial" w:hAnsi="Arial" w:cs="Arial"/>
          <w:color w:val="000000" w:themeColor="text1"/>
          <w:sz w:val="22"/>
          <w:szCs w:val="22"/>
        </w:rPr>
      </w:pPr>
      <w:bookmarkStart w:id="27" w:name="_Toc228149160"/>
      <w:bookmarkStart w:id="28" w:name="_Toc228149746"/>
      <w:bookmarkStart w:id="29" w:name="_Toc228149932"/>
      <w:bookmarkStart w:id="30" w:name="_Toc228150214"/>
      <w:r w:rsidRPr="00493E54">
        <w:rPr>
          <w:rFonts w:ascii="Arial" w:hAnsi="Arial" w:cs="Arial"/>
          <w:color w:val="000000" w:themeColor="text1"/>
          <w:sz w:val="22"/>
          <w:szCs w:val="22"/>
        </w:rPr>
        <w:t>YoungMinds, (</w:t>
      </w:r>
      <w:r w:rsidR="003945DB" w:rsidRPr="00493E54">
        <w:rPr>
          <w:rFonts w:ascii="Arial" w:hAnsi="Arial" w:cs="Arial"/>
          <w:color w:val="000000" w:themeColor="text1"/>
          <w:sz w:val="22"/>
          <w:szCs w:val="22"/>
        </w:rPr>
        <w:t>202</w:t>
      </w:r>
      <w:r w:rsidR="007E166C" w:rsidRPr="00493E54">
        <w:rPr>
          <w:rFonts w:ascii="Arial" w:hAnsi="Arial" w:cs="Arial"/>
          <w:color w:val="000000" w:themeColor="text1"/>
          <w:sz w:val="22"/>
          <w:szCs w:val="22"/>
        </w:rPr>
        <w:t>1</w:t>
      </w:r>
      <w:r w:rsidR="007E166C" w:rsidRPr="00E04C38">
        <w:rPr>
          <w:rFonts w:ascii="Arial" w:hAnsi="Arial" w:cs="Arial"/>
          <w:sz w:val="22"/>
          <w:szCs w:val="22"/>
        </w:rPr>
        <w:t>)</w:t>
      </w:r>
      <w:r w:rsidR="00541AA7" w:rsidRPr="00E04C38">
        <w:rPr>
          <w:rFonts w:ascii="Arial" w:hAnsi="Arial" w:cs="Arial"/>
          <w:sz w:val="22"/>
          <w:szCs w:val="22"/>
        </w:rPr>
        <w:t xml:space="preserve"> </w:t>
      </w:r>
      <w:r w:rsidR="009F4639" w:rsidRPr="009F4639">
        <w:rPr>
          <w:rFonts w:ascii="Arial" w:hAnsi="Arial" w:cs="Arial"/>
          <w:color w:val="auto"/>
          <w:sz w:val="22"/>
          <w:szCs w:val="22"/>
        </w:rPr>
        <w:t>reported</w:t>
      </w:r>
      <w:r w:rsidR="003945DB" w:rsidRPr="009F4639">
        <w:rPr>
          <w:rFonts w:ascii="Arial" w:hAnsi="Arial" w:cs="Arial"/>
          <w:color w:val="auto"/>
          <w:sz w:val="22"/>
          <w:szCs w:val="22"/>
        </w:rPr>
        <w:t xml:space="preserve"> </w:t>
      </w:r>
      <w:r w:rsidR="00541AA7" w:rsidRPr="009F4639">
        <w:rPr>
          <w:rFonts w:ascii="Arial" w:hAnsi="Arial" w:cs="Arial"/>
          <w:color w:val="auto"/>
          <w:sz w:val="22"/>
          <w:szCs w:val="22"/>
        </w:rPr>
        <w:t>3</w:t>
      </w:r>
      <w:r w:rsidR="00541AA7" w:rsidRPr="00493E54">
        <w:rPr>
          <w:rFonts w:ascii="Arial" w:hAnsi="Arial" w:cs="Arial"/>
          <w:color w:val="000000" w:themeColor="text1"/>
          <w:sz w:val="22"/>
          <w:szCs w:val="22"/>
        </w:rPr>
        <w:t>2.8</w:t>
      </w:r>
      <w:r w:rsidR="00D10FBC" w:rsidRPr="00493E54">
        <w:rPr>
          <w:rFonts w:ascii="Arial" w:hAnsi="Arial" w:cs="Arial"/>
          <w:color w:val="000000" w:themeColor="text1"/>
          <w:sz w:val="22"/>
          <w:szCs w:val="22"/>
        </w:rPr>
        <w:t>% of</w:t>
      </w:r>
      <w:r w:rsidR="00A713D6" w:rsidRPr="00493E54">
        <w:rPr>
          <w:rFonts w:ascii="Arial" w:hAnsi="Arial" w:cs="Arial"/>
          <w:color w:val="000000" w:themeColor="text1"/>
          <w:sz w:val="22"/>
          <w:szCs w:val="22"/>
        </w:rPr>
        <w:t xml:space="preserve"> </w:t>
      </w:r>
      <w:r w:rsidR="00A546BD" w:rsidRPr="00493E54">
        <w:rPr>
          <w:rFonts w:ascii="Arial" w:hAnsi="Arial" w:cs="Arial"/>
          <w:color w:val="000000" w:themeColor="text1"/>
          <w:sz w:val="22"/>
          <w:szCs w:val="22"/>
        </w:rPr>
        <w:t>17–24-year-olds</w:t>
      </w:r>
      <w:r w:rsidR="008D7FBF" w:rsidRPr="00493E54">
        <w:rPr>
          <w:rFonts w:ascii="Arial" w:hAnsi="Arial" w:cs="Arial"/>
          <w:color w:val="000000" w:themeColor="text1"/>
          <w:sz w:val="22"/>
          <w:szCs w:val="22"/>
        </w:rPr>
        <w:t xml:space="preserve"> </w:t>
      </w:r>
      <w:r w:rsidR="008F4F18" w:rsidRPr="00493E54">
        <w:rPr>
          <w:rFonts w:ascii="Arial" w:hAnsi="Arial" w:cs="Arial"/>
          <w:color w:val="000000" w:themeColor="text1"/>
          <w:sz w:val="22"/>
          <w:szCs w:val="22"/>
        </w:rPr>
        <w:t xml:space="preserve">are experiencing increasing levels of </w:t>
      </w:r>
      <w:r w:rsidR="008E3EBD" w:rsidRPr="00493E54">
        <w:rPr>
          <w:rFonts w:ascii="Arial" w:hAnsi="Arial" w:cs="Arial"/>
          <w:color w:val="000000" w:themeColor="text1"/>
          <w:sz w:val="22"/>
          <w:szCs w:val="22"/>
        </w:rPr>
        <w:t xml:space="preserve">mental </w:t>
      </w:r>
      <w:r w:rsidR="00F15F79" w:rsidRPr="00493E54">
        <w:rPr>
          <w:rFonts w:ascii="Arial" w:hAnsi="Arial" w:cs="Arial"/>
          <w:color w:val="000000" w:themeColor="text1"/>
          <w:sz w:val="22"/>
          <w:szCs w:val="22"/>
        </w:rPr>
        <w:t>health, issues</w:t>
      </w:r>
      <w:r w:rsidR="005264B6">
        <w:rPr>
          <w:rFonts w:ascii="Arial" w:hAnsi="Arial" w:cs="Arial"/>
          <w:color w:val="000000" w:themeColor="text1"/>
          <w:sz w:val="22"/>
          <w:szCs w:val="22"/>
        </w:rPr>
        <w:t xml:space="preserve"> by long-term</w:t>
      </w:r>
      <w:r w:rsidR="007B3AF5">
        <w:rPr>
          <w:rFonts w:ascii="Arial" w:hAnsi="Arial" w:cs="Arial"/>
          <w:color w:val="000000" w:themeColor="text1"/>
          <w:sz w:val="22"/>
          <w:szCs w:val="22"/>
        </w:rPr>
        <w:t xml:space="preserve"> effects</w:t>
      </w:r>
      <w:bookmarkEnd w:id="27"/>
      <w:bookmarkEnd w:id="28"/>
      <w:bookmarkEnd w:id="29"/>
      <w:bookmarkEnd w:id="30"/>
    </w:p>
    <w:p w14:paraId="638FD19B" w14:textId="1A947176" w:rsidR="00A326B5" w:rsidRPr="00732FBD" w:rsidRDefault="00AA25C5" w:rsidP="001A1865">
      <w:pPr>
        <w:spacing w:line="360" w:lineRule="auto"/>
        <w:rPr>
          <w:rFonts w:ascii="Arial" w:hAnsi="Arial" w:cs="Arial"/>
          <w:b/>
          <w:bCs/>
          <w:color w:val="215E99" w:themeColor="text2" w:themeTint="BF"/>
          <w:sz w:val="22"/>
          <w:szCs w:val="22"/>
        </w:rPr>
      </w:pPr>
      <w:r w:rsidRPr="00E04C38">
        <w:rPr>
          <w:rFonts w:ascii="Arial" w:hAnsi="Arial" w:cs="Arial"/>
          <w:sz w:val="22"/>
          <w:szCs w:val="22"/>
        </w:rPr>
        <w:t xml:space="preserve"> </w:t>
      </w:r>
      <w:r w:rsidR="00A24350" w:rsidRPr="00E04C38">
        <w:rPr>
          <w:rFonts w:ascii="Arial" w:hAnsi="Arial" w:cs="Arial"/>
          <w:sz w:val="22"/>
          <w:szCs w:val="22"/>
        </w:rPr>
        <w:t xml:space="preserve">of the COVID </w:t>
      </w:r>
      <w:r w:rsidR="00A42B83" w:rsidRPr="00E04C38">
        <w:rPr>
          <w:rFonts w:ascii="Arial" w:hAnsi="Arial" w:cs="Arial"/>
          <w:sz w:val="22"/>
          <w:szCs w:val="22"/>
        </w:rPr>
        <w:t>-19</w:t>
      </w:r>
      <w:r w:rsidR="00A36AA6" w:rsidRPr="00E04C38">
        <w:rPr>
          <w:rFonts w:ascii="Arial" w:hAnsi="Arial" w:cs="Arial"/>
          <w:sz w:val="22"/>
          <w:szCs w:val="22"/>
        </w:rPr>
        <w:t xml:space="preserve"> </w:t>
      </w:r>
      <w:r w:rsidR="00C37B74" w:rsidRPr="00E04C38">
        <w:rPr>
          <w:rFonts w:ascii="Arial" w:hAnsi="Arial" w:cs="Arial"/>
          <w:sz w:val="22"/>
          <w:szCs w:val="22"/>
        </w:rPr>
        <w:t>pandem</w:t>
      </w:r>
      <w:r w:rsidR="00364A18" w:rsidRPr="00E04C38">
        <w:rPr>
          <w:rFonts w:ascii="Arial" w:hAnsi="Arial" w:cs="Arial"/>
          <w:sz w:val="22"/>
          <w:szCs w:val="22"/>
        </w:rPr>
        <w:t>ic</w:t>
      </w:r>
      <w:r w:rsidR="0014059E">
        <w:rPr>
          <w:rFonts w:ascii="Arial" w:hAnsi="Arial" w:cs="Arial"/>
          <w:sz w:val="22"/>
          <w:szCs w:val="22"/>
        </w:rPr>
        <w:t>.</w:t>
      </w:r>
      <w:r w:rsidR="0086418D" w:rsidRPr="00E04C38">
        <w:rPr>
          <w:rFonts w:ascii="Arial" w:hAnsi="Arial" w:cs="Arial"/>
          <w:sz w:val="22"/>
          <w:szCs w:val="22"/>
        </w:rPr>
        <w:t xml:space="preserve"> </w:t>
      </w:r>
      <w:r w:rsidR="0014059E">
        <w:rPr>
          <w:rFonts w:ascii="Arial" w:hAnsi="Arial" w:cs="Arial"/>
          <w:sz w:val="22"/>
          <w:szCs w:val="22"/>
        </w:rPr>
        <w:t xml:space="preserve"> These </w:t>
      </w:r>
      <w:r w:rsidR="00B22CD0" w:rsidRPr="00E04C38">
        <w:rPr>
          <w:rFonts w:ascii="Arial" w:hAnsi="Arial" w:cs="Arial"/>
          <w:sz w:val="22"/>
          <w:szCs w:val="22"/>
        </w:rPr>
        <w:t>cause of</w:t>
      </w:r>
      <w:r w:rsidR="006A788D" w:rsidRPr="00E04C38">
        <w:rPr>
          <w:rFonts w:ascii="Arial" w:hAnsi="Arial" w:cs="Arial"/>
          <w:sz w:val="22"/>
          <w:szCs w:val="22"/>
        </w:rPr>
        <w:t xml:space="preserve"> </w:t>
      </w:r>
      <w:r w:rsidR="001D7BFD" w:rsidRPr="00E04C38">
        <w:rPr>
          <w:rFonts w:ascii="Arial" w:hAnsi="Arial" w:cs="Arial"/>
          <w:sz w:val="22"/>
          <w:szCs w:val="22"/>
        </w:rPr>
        <w:t xml:space="preserve">concerns </w:t>
      </w:r>
      <w:r w:rsidR="00D545D1" w:rsidRPr="00E04C38">
        <w:rPr>
          <w:rFonts w:ascii="Arial" w:hAnsi="Arial" w:cs="Arial"/>
          <w:sz w:val="22"/>
          <w:szCs w:val="22"/>
        </w:rPr>
        <w:t xml:space="preserve">regarding mortality for young people in </w:t>
      </w:r>
      <w:r w:rsidR="0008666F" w:rsidRPr="00E04C38">
        <w:rPr>
          <w:rFonts w:ascii="Arial" w:hAnsi="Arial" w:cs="Arial"/>
          <w:sz w:val="22"/>
          <w:szCs w:val="22"/>
        </w:rPr>
        <w:t xml:space="preserve">the UK. These prolong </w:t>
      </w:r>
      <w:r w:rsidR="00CC6045" w:rsidRPr="00E04C38">
        <w:rPr>
          <w:rFonts w:ascii="Arial" w:hAnsi="Arial" w:cs="Arial"/>
          <w:sz w:val="22"/>
          <w:szCs w:val="22"/>
        </w:rPr>
        <w:t xml:space="preserve">waiting periods </w:t>
      </w:r>
      <w:r w:rsidR="00BE0C6B" w:rsidRPr="00E04C38">
        <w:rPr>
          <w:rFonts w:ascii="Arial" w:hAnsi="Arial" w:cs="Arial"/>
          <w:sz w:val="22"/>
          <w:szCs w:val="22"/>
        </w:rPr>
        <w:t>pose</w:t>
      </w:r>
      <w:r w:rsidR="007D5374" w:rsidRPr="00E04C38">
        <w:rPr>
          <w:rFonts w:ascii="Arial" w:hAnsi="Arial" w:cs="Arial"/>
          <w:sz w:val="22"/>
          <w:szCs w:val="22"/>
        </w:rPr>
        <w:t xml:space="preserve"> a</w:t>
      </w:r>
      <w:r w:rsidR="00BE0C6B" w:rsidRPr="00E04C38">
        <w:rPr>
          <w:rFonts w:ascii="Arial" w:hAnsi="Arial" w:cs="Arial"/>
          <w:sz w:val="22"/>
          <w:szCs w:val="22"/>
        </w:rPr>
        <w:t xml:space="preserve"> risk</w:t>
      </w:r>
      <w:r w:rsidR="005E4B4F" w:rsidRPr="00E04C38">
        <w:rPr>
          <w:rFonts w:ascii="Arial" w:hAnsi="Arial" w:cs="Arial"/>
          <w:sz w:val="22"/>
          <w:szCs w:val="22"/>
        </w:rPr>
        <w:t xml:space="preserve"> to life and defer families from </w:t>
      </w:r>
      <w:r w:rsidR="006D346F" w:rsidRPr="00E04C38">
        <w:rPr>
          <w:rFonts w:ascii="Arial" w:hAnsi="Arial" w:cs="Arial"/>
          <w:sz w:val="22"/>
          <w:szCs w:val="22"/>
        </w:rPr>
        <w:t>seeking</w:t>
      </w:r>
      <w:r w:rsidR="00FD74D4" w:rsidRPr="00E04C38">
        <w:rPr>
          <w:rFonts w:ascii="Arial" w:hAnsi="Arial" w:cs="Arial"/>
          <w:sz w:val="22"/>
          <w:szCs w:val="22"/>
        </w:rPr>
        <w:t xml:space="preserve"> </w:t>
      </w:r>
      <w:r w:rsidR="00BB10E4" w:rsidRPr="00E04C38">
        <w:rPr>
          <w:rFonts w:ascii="Arial" w:hAnsi="Arial" w:cs="Arial"/>
          <w:sz w:val="22"/>
          <w:szCs w:val="22"/>
        </w:rPr>
        <w:t>support</w:t>
      </w:r>
      <w:r w:rsidR="0095711A" w:rsidRPr="00E04C38">
        <w:rPr>
          <w:rFonts w:ascii="Arial" w:hAnsi="Arial" w:cs="Arial"/>
          <w:sz w:val="22"/>
          <w:szCs w:val="22"/>
        </w:rPr>
        <w:t>,</w:t>
      </w:r>
      <w:r w:rsidR="005B4133" w:rsidRPr="00E04C38">
        <w:rPr>
          <w:rFonts w:ascii="Arial" w:hAnsi="Arial" w:cs="Arial"/>
          <w:sz w:val="22"/>
          <w:szCs w:val="22"/>
        </w:rPr>
        <w:t xml:space="preserve"> </w:t>
      </w:r>
      <w:r w:rsidR="002078F9" w:rsidRPr="00E04C38">
        <w:rPr>
          <w:rFonts w:ascii="Arial" w:hAnsi="Arial" w:cs="Arial"/>
          <w:sz w:val="22"/>
          <w:szCs w:val="22"/>
        </w:rPr>
        <w:t>which</w:t>
      </w:r>
      <w:r w:rsidR="0095711A" w:rsidRPr="00E04C38">
        <w:rPr>
          <w:rFonts w:ascii="Arial" w:hAnsi="Arial" w:cs="Arial"/>
          <w:sz w:val="22"/>
          <w:szCs w:val="22"/>
        </w:rPr>
        <w:t xml:space="preserve"> </w:t>
      </w:r>
      <w:r w:rsidR="006D346F" w:rsidRPr="00E04C38">
        <w:rPr>
          <w:rFonts w:ascii="Arial" w:hAnsi="Arial" w:cs="Arial"/>
          <w:sz w:val="22"/>
          <w:szCs w:val="22"/>
        </w:rPr>
        <w:t>negatively</w:t>
      </w:r>
      <w:r w:rsidR="002078F9" w:rsidRPr="00E04C38">
        <w:rPr>
          <w:rFonts w:ascii="Arial" w:hAnsi="Arial" w:cs="Arial"/>
          <w:sz w:val="22"/>
          <w:szCs w:val="22"/>
        </w:rPr>
        <w:t xml:space="preserve"> impact</w:t>
      </w:r>
      <w:r w:rsidR="00485A28" w:rsidRPr="00E04C38">
        <w:rPr>
          <w:rFonts w:ascii="Arial" w:hAnsi="Arial" w:cs="Arial"/>
          <w:sz w:val="22"/>
          <w:szCs w:val="22"/>
        </w:rPr>
        <w:t>s</w:t>
      </w:r>
      <w:r w:rsidR="002078F9" w:rsidRPr="00E04C38">
        <w:rPr>
          <w:rFonts w:ascii="Arial" w:hAnsi="Arial" w:cs="Arial"/>
          <w:sz w:val="22"/>
          <w:szCs w:val="22"/>
        </w:rPr>
        <w:t xml:space="preserve"> the effectiveness of </w:t>
      </w:r>
      <w:r w:rsidR="00E15B14" w:rsidRPr="00E04C38">
        <w:rPr>
          <w:rFonts w:ascii="Arial" w:hAnsi="Arial" w:cs="Arial"/>
          <w:sz w:val="22"/>
          <w:szCs w:val="22"/>
        </w:rPr>
        <w:t xml:space="preserve">future therapeutic </w:t>
      </w:r>
      <w:r w:rsidR="008B447C" w:rsidRPr="00E04C38">
        <w:rPr>
          <w:rFonts w:ascii="Arial" w:hAnsi="Arial" w:cs="Arial"/>
          <w:sz w:val="22"/>
          <w:szCs w:val="22"/>
        </w:rPr>
        <w:t xml:space="preserve">engagement </w:t>
      </w:r>
      <w:r w:rsidR="00213FDC" w:rsidRPr="00E04C38">
        <w:rPr>
          <w:rFonts w:ascii="Arial" w:hAnsi="Arial" w:cs="Arial"/>
          <w:sz w:val="22"/>
          <w:szCs w:val="22"/>
        </w:rPr>
        <w:t>(Ganga</w:t>
      </w:r>
      <w:r w:rsidR="008B447C" w:rsidRPr="00E04C38">
        <w:rPr>
          <w:rFonts w:ascii="Arial" w:hAnsi="Arial" w:cs="Arial"/>
          <w:sz w:val="22"/>
          <w:szCs w:val="22"/>
        </w:rPr>
        <w:t xml:space="preserve"> et al.</w:t>
      </w:r>
      <w:r w:rsidR="00E66A12" w:rsidRPr="00E04C38">
        <w:rPr>
          <w:rFonts w:ascii="Arial" w:hAnsi="Arial" w:cs="Arial"/>
          <w:sz w:val="22"/>
          <w:szCs w:val="22"/>
        </w:rPr>
        <w:t xml:space="preserve">, </w:t>
      </w:r>
      <w:r w:rsidR="00E66A12">
        <w:rPr>
          <w:rFonts w:ascii="Arial" w:hAnsi="Arial" w:cs="Arial"/>
          <w:sz w:val="22"/>
          <w:szCs w:val="22"/>
        </w:rPr>
        <w:t>2024</w:t>
      </w:r>
      <w:r w:rsidR="008B447C" w:rsidRPr="00E04C38">
        <w:rPr>
          <w:rFonts w:ascii="Arial" w:hAnsi="Arial" w:cs="Arial"/>
          <w:sz w:val="22"/>
          <w:szCs w:val="22"/>
        </w:rPr>
        <w:t>)</w:t>
      </w:r>
      <w:r w:rsidR="00213FDC" w:rsidRPr="00E04C38">
        <w:rPr>
          <w:rFonts w:ascii="Arial" w:hAnsi="Arial" w:cs="Arial"/>
          <w:sz w:val="22"/>
          <w:szCs w:val="22"/>
        </w:rPr>
        <w:t>.</w:t>
      </w:r>
    </w:p>
    <w:p w14:paraId="26C94B09" w14:textId="778F816D" w:rsidR="00E15950" w:rsidRPr="00E04C38" w:rsidRDefault="00B97C2D" w:rsidP="001A1865">
      <w:pPr>
        <w:spacing w:line="360" w:lineRule="auto"/>
        <w:rPr>
          <w:rFonts w:ascii="Arial" w:hAnsi="Arial" w:cs="Arial"/>
          <w:sz w:val="22"/>
          <w:szCs w:val="22"/>
        </w:rPr>
      </w:pPr>
      <w:r w:rsidRPr="00E04C38">
        <w:rPr>
          <w:rFonts w:ascii="Arial" w:hAnsi="Arial" w:cs="Arial"/>
          <w:sz w:val="22"/>
          <w:szCs w:val="22"/>
        </w:rPr>
        <w:t xml:space="preserve">Furthermore, the transition </w:t>
      </w:r>
      <w:r w:rsidR="007302FA" w:rsidRPr="00E04C38">
        <w:rPr>
          <w:rFonts w:ascii="Arial" w:hAnsi="Arial" w:cs="Arial"/>
          <w:sz w:val="22"/>
          <w:szCs w:val="22"/>
        </w:rPr>
        <w:t xml:space="preserve">between </w:t>
      </w:r>
      <w:r w:rsidR="00852687" w:rsidRPr="00E04C38">
        <w:rPr>
          <w:rFonts w:ascii="Arial" w:hAnsi="Arial" w:cs="Arial"/>
          <w:sz w:val="22"/>
          <w:szCs w:val="22"/>
        </w:rPr>
        <w:t>Chil</w:t>
      </w:r>
      <w:r w:rsidR="00AE3ED9" w:rsidRPr="00E04C38">
        <w:rPr>
          <w:rFonts w:ascii="Arial" w:hAnsi="Arial" w:cs="Arial"/>
          <w:sz w:val="22"/>
          <w:szCs w:val="22"/>
        </w:rPr>
        <w:t xml:space="preserve">d and Adolescent </w:t>
      </w:r>
      <w:r w:rsidR="007B1045" w:rsidRPr="00E04C38">
        <w:rPr>
          <w:rFonts w:ascii="Arial" w:hAnsi="Arial" w:cs="Arial"/>
          <w:sz w:val="22"/>
          <w:szCs w:val="22"/>
        </w:rPr>
        <w:t>Mental Health Services (CAMHS)</w:t>
      </w:r>
      <w:r w:rsidR="00C64003" w:rsidRPr="00E04C38">
        <w:rPr>
          <w:rFonts w:ascii="Arial" w:hAnsi="Arial" w:cs="Arial"/>
          <w:sz w:val="22"/>
          <w:szCs w:val="22"/>
        </w:rPr>
        <w:t xml:space="preserve"> is often </w:t>
      </w:r>
      <w:r w:rsidR="00F74635" w:rsidRPr="00E04C38">
        <w:rPr>
          <w:rFonts w:ascii="Arial" w:hAnsi="Arial" w:cs="Arial"/>
          <w:sz w:val="22"/>
          <w:szCs w:val="22"/>
        </w:rPr>
        <w:t>fragmented.</w:t>
      </w:r>
      <w:r w:rsidR="00175B84" w:rsidRPr="00E04C38">
        <w:rPr>
          <w:rFonts w:ascii="Arial" w:hAnsi="Arial" w:cs="Arial"/>
          <w:sz w:val="22"/>
          <w:szCs w:val="22"/>
        </w:rPr>
        <w:t xml:space="preserve"> </w:t>
      </w:r>
      <w:r w:rsidR="00F93569">
        <w:rPr>
          <w:rFonts w:ascii="Arial" w:hAnsi="Arial" w:cs="Arial"/>
          <w:sz w:val="22"/>
          <w:szCs w:val="22"/>
        </w:rPr>
        <w:t xml:space="preserve">Leading many to </w:t>
      </w:r>
    </w:p>
    <w:p w14:paraId="426D0E6E" w14:textId="292C9104" w:rsidR="00686A5A" w:rsidRPr="00C209B9" w:rsidRDefault="000F5646" w:rsidP="00416EAF">
      <w:pPr>
        <w:spacing w:line="360" w:lineRule="auto"/>
        <w:rPr>
          <w:rFonts w:ascii="Arial" w:hAnsi="Arial" w:cs="Arial"/>
          <w:sz w:val="22"/>
          <w:szCs w:val="22"/>
        </w:rPr>
      </w:pPr>
      <w:r w:rsidRPr="00E04C38">
        <w:rPr>
          <w:rFonts w:ascii="Arial" w:hAnsi="Arial" w:cs="Arial"/>
          <w:sz w:val="22"/>
          <w:szCs w:val="22"/>
        </w:rPr>
        <w:t>disengage due</w:t>
      </w:r>
      <w:r w:rsidR="00904E2E" w:rsidRPr="00E04C38">
        <w:rPr>
          <w:rFonts w:ascii="Arial" w:hAnsi="Arial" w:cs="Arial"/>
          <w:sz w:val="22"/>
          <w:szCs w:val="22"/>
        </w:rPr>
        <w:t xml:space="preserve"> to inconsistent support</w:t>
      </w:r>
      <w:r w:rsidR="005F6EA4">
        <w:rPr>
          <w:rFonts w:ascii="Arial" w:hAnsi="Arial" w:cs="Arial"/>
          <w:sz w:val="22"/>
          <w:szCs w:val="22"/>
        </w:rPr>
        <w:t>.</w:t>
      </w:r>
      <w:r w:rsidR="00904E2E" w:rsidRPr="00E04C38">
        <w:rPr>
          <w:rFonts w:ascii="Arial" w:hAnsi="Arial" w:cs="Arial"/>
          <w:sz w:val="22"/>
          <w:szCs w:val="22"/>
        </w:rPr>
        <w:t xml:space="preserve"> </w:t>
      </w:r>
      <w:r w:rsidR="003B3149">
        <w:rPr>
          <w:rFonts w:ascii="Arial" w:hAnsi="Arial" w:cs="Arial"/>
          <w:sz w:val="22"/>
          <w:szCs w:val="22"/>
        </w:rPr>
        <w:t xml:space="preserve">While </w:t>
      </w:r>
      <w:r w:rsidR="0015786C">
        <w:rPr>
          <w:rFonts w:ascii="Arial" w:hAnsi="Arial" w:cs="Arial"/>
          <w:sz w:val="22"/>
          <w:szCs w:val="22"/>
        </w:rPr>
        <w:t>NICE,</w:t>
      </w:r>
      <w:r w:rsidR="009E33F0">
        <w:rPr>
          <w:rFonts w:ascii="Arial" w:hAnsi="Arial" w:cs="Arial"/>
          <w:sz w:val="22"/>
          <w:szCs w:val="22"/>
        </w:rPr>
        <w:t xml:space="preserve"> </w:t>
      </w:r>
      <w:r w:rsidR="00E26478">
        <w:rPr>
          <w:rFonts w:ascii="Arial" w:hAnsi="Arial" w:cs="Arial"/>
          <w:sz w:val="22"/>
          <w:szCs w:val="22"/>
        </w:rPr>
        <w:t>(</w:t>
      </w:r>
      <w:r w:rsidR="005017DC" w:rsidRPr="00E04C38">
        <w:rPr>
          <w:rFonts w:ascii="Arial" w:hAnsi="Arial" w:cs="Arial"/>
          <w:sz w:val="22"/>
          <w:szCs w:val="22"/>
        </w:rPr>
        <w:t>20</w:t>
      </w:r>
      <w:r w:rsidR="00252351">
        <w:rPr>
          <w:rFonts w:ascii="Arial" w:hAnsi="Arial" w:cs="Arial"/>
          <w:sz w:val="22"/>
          <w:szCs w:val="22"/>
        </w:rPr>
        <w:t>16</w:t>
      </w:r>
      <w:r w:rsidR="00AB142E" w:rsidRPr="00E04C38">
        <w:rPr>
          <w:rFonts w:ascii="Arial" w:hAnsi="Arial" w:cs="Arial"/>
          <w:sz w:val="22"/>
          <w:szCs w:val="22"/>
        </w:rPr>
        <w:t>)</w:t>
      </w:r>
      <w:r w:rsidR="00BB10E4" w:rsidRPr="00E04C38">
        <w:rPr>
          <w:rFonts w:ascii="Arial" w:hAnsi="Arial" w:cs="Arial"/>
          <w:sz w:val="22"/>
          <w:szCs w:val="22"/>
        </w:rPr>
        <w:t xml:space="preserve"> </w:t>
      </w:r>
      <w:r w:rsidR="00FB514C" w:rsidRPr="00E04C38">
        <w:rPr>
          <w:rFonts w:ascii="Arial" w:hAnsi="Arial" w:cs="Arial"/>
          <w:sz w:val="22"/>
          <w:szCs w:val="22"/>
        </w:rPr>
        <w:t>guidelines</w:t>
      </w:r>
      <w:r w:rsidR="0010763A">
        <w:rPr>
          <w:rFonts w:ascii="Arial" w:hAnsi="Arial" w:cs="Arial"/>
          <w:sz w:val="22"/>
          <w:szCs w:val="22"/>
        </w:rPr>
        <w:t xml:space="preserve"> </w:t>
      </w:r>
      <w:r w:rsidR="00A824DA">
        <w:rPr>
          <w:rFonts w:ascii="Arial" w:hAnsi="Arial" w:cs="Arial"/>
          <w:sz w:val="22"/>
          <w:szCs w:val="22"/>
        </w:rPr>
        <w:t>emphasise</w:t>
      </w:r>
      <w:r w:rsidR="00F37327">
        <w:rPr>
          <w:rFonts w:ascii="Arial" w:hAnsi="Arial" w:cs="Arial"/>
          <w:sz w:val="22"/>
          <w:szCs w:val="22"/>
        </w:rPr>
        <w:t xml:space="preserve"> </w:t>
      </w:r>
      <w:r w:rsidR="007A0A03" w:rsidRPr="00E04C38">
        <w:rPr>
          <w:rFonts w:ascii="Arial" w:hAnsi="Arial" w:cs="Arial"/>
          <w:sz w:val="22"/>
          <w:szCs w:val="22"/>
        </w:rPr>
        <w:t>the</w:t>
      </w:r>
      <w:r w:rsidR="001A5FB3" w:rsidRPr="00E04C38">
        <w:rPr>
          <w:rFonts w:ascii="Arial" w:hAnsi="Arial" w:cs="Arial"/>
          <w:sz w:val="22"/>
          <w:szCs w:val="22"/>
        </w:rPr>
        <w:t xml:space="preserve"> importa</w:t>
      </w:r>
      <w:r w:rsidR="00444A55" w:rsidRPr="00E04C38">
        <w:rPr>
          <w:rFonts w:ascii="Arial" w:hAnsi="Arial" w:cs="Arial"/>
          <w:sz w:val="22"/>
          <w:szCs w:val="22"/>
        </w:rPr>
        <w:t xml:space="preserve">nce of continuity care, </w:t>
      </w:r>
      <w:r w:rsidR="00322C30">
        <w:rPr>
          <w:rFonts w:ascii="Arial" w:hAnsi="Arial" w:cs="Arial"/>
          <w:sz w:val="22"/>
          <w:szCs w:val="22"/>
        </w:rPr>
        <w:t xml:space="preserve">but </w:t>
      </w:r>
      <w:r w:rsidR="00F75EC0">
        <w:rPr>
          <w:rFonts w:ascii="Arial" w:hAnsi="Arial" w:cs="Arial"/>
          <w:sz w:val="22"/>
          <w:szCs w:val="22"/>
        </w:rPr>
        <w:t>clinical</w:t>
      </w:r>
      <w:r w:rsidR="00C81F1F" w:rsidRPr="00E04C38">
        <w:rPr>
          <w:rFonts w:ascii="Arial" w:hAnsi="Arial" w:cs="Arial"/>
          <w:sz w:val="22"/>
          <w:szCs w:val="22"/>
        </w:rPr>
        <w:t xml:space="preserve"> gaps remain</w:t>
      </w:r>
      <w:r w:rsidR="00E52681" w:rsidRPr="00E04C38">
        <w:rPr>
          <w:rFonts w:ascii="Arial" w:hAnsi="Arial" w:cs="Arial"/>
          <w:sz w:val="22"/>
          <w:szCs w:val="22"/>
        </w:rPr>
        <w:t xml:space="preserve"> p</w:t>
      </w:r>
      <w:r w:rsidR="007A0A03" w:rsidRPr="00E04C38">
        <w:rPr>
          <w:rFonts w:ascii="Arial" w:hAnsi="Arial" w:cs="Arial"/>
          <w:sz w:val="22"/>
          <w:szCs w:val="22"/>
        </w:rPr>
        <w:t>ractice</w:t>
      </w:r>
      <w:r w:rsidR="00586A99" w:rsidRPr="00E04C38">
        <w:rPr>
          <w:rFonts w:ascii="Arial" w:hAnsi="Arial" w:cs="Arial"/>
          <w:sz w:val="22"/>
          <w:szCs w:val="22"/>
        </w:rPr>
        <w:t xml:space="preserve">. </w:t>
      </w:r>
      <w:r w:rsidR="00AA4464">
        <w:rPr>
          <w:rFonts w:ascii="Arial" w:hAnsi="Arial" w:cs="Arial"/>
          <w:sz w:val="22"/>
          <w:szCs w:val="22"/>
        </w:rPr>
        <w:t xml:space="preserve">To </w:t>
      </w:r>
      <w:r w:rsidR="007128B6">
        <w:rPr>
          <w:rFonts w:ascii="Arial" w:hAnsi="Arial" w:cs="Arial"/>
          <w:sz w:val="22"/>
          <w:szCs w:val="22"/>
        </w:rPr>
        <w:t>address these</w:t>
      </w:r>
      <w:r w:rsidR="00D4050D">
        <w:rPr>
          <w:rFonts w:ascii="Arial" w:hAnsi="Arial" w:cs="Arial"/>
          <w:sz w:val="22"/>
          <w:szCs w:val="22"/>
        </w:rPr>
        <w:t xml:space="preserve"> rising demands there is </w:t>
      </w:r>
      <w:r w:rsidR="00DD7641">
        <w:rPr>
          <w:rFonts w:ascii="Arial" w:hAnsi="Arial" w:cs="Arial"/>
          <w:sz w:val="22"/>
          <w:szCs w:val="22"/>
        </w:rPr>
        <w:t>a clear</w:t>
      </w:r>
      <w:r w:rsidR="00592604" w:rsidRPr="00E04C38">
        <w:rPr>
          <w:rFonts w:ascii="Arial" w:hAnsi="Arial" w:cs="Arial"/>
          <w:sz w:val="22"/>
          <w:szCs w:val="22"/>
        </w:rPr>
        <w:t xml:space="preserve"> need for digital innovat</w:t>
      </w:r>
      <w:r w:rsidR="00630EA3" w:rsidRPr="00E04C38">
        <w:rPr>
          <w:rFonts w:ascii="Arial" w:hAnsi="Arial" w:cs="Arial"/>
          <w:sz w:val="22"/>
          <w:szCs w:val="22"/>
        </w:rPr>
        <w:t>ive, solutions</w:t>
      </w:r>
      <w:r w:rsidR="006E07ED">
        <w:rPr>
          <w:rFonts w:ascii="Arial" w:hAnsi="Arial" w:cs="Arial"/>
          <w:sz w:val="22"/>
          <w:szCs w:val="22"/>
        </w:rPr>
        <w:t>.</w:t>
      </w:r>
      <w:r w:rsidR="00B4573F" w:rsidRPr="00E04C38">
        <w:rPr>
          <w:rFonts w:ascii="Arial" w:hAnsi="Arial" w:cs="Arial"/>
          <w:sz w:val="28"/>
          <w:szCs w:val="28"/>
        </w:rPr>
        <w:t xml:space="preserve"> </w:t>
      </w:r>
      <w:r w:rsidR="002A5B39" w:rsidRPr="00E04C38">
        <w:rPr>
          <w:rFonts w:ascii="Arial" w:hAnsi="Arial" w:cs="Arial"/>
          <w:sz w:val="22"/>
          <w:szCs w:val="22"/>
        </w:rPr>
        <w:t>This</w:t>
      </w:r>
      <w:r w:rsidR="00B8522F" w:rsidRPr="00E04C38">
        <w:rPr>
          <w:rFonts w:ascii="Arial" w:hAnsi="Arial" w:cs="Arial"/>
          <w:sz w:val="22"/>
          <w:szCs w:val="22"/>
        </w:rPr>
        <w:t xml:space="preserve"> </w:t>
      </w:r>
      <w:r w:rsidR="003B50C1" w:rsidRPr="00E04C38">
        <w:rPr>
          <w:rFonts w:ascii="Arial" w:hAnsi="Arial" w:cs="Arial"/>
          <w:sz w:val="22"/>
          <w:szCs w:val="22"/>
        </w:rPr>
        <w:t xml:space="preserve">aligns with the NHS </w:t>
      </w:r>
      <w:r w:rsidR="00734552" w:rsidRPr="00E04C38">
        <w:rPr>
          <w:rFonts w:ascii="Arial" w:hAnsi="Arial" w:cs="Arial"/>
          <w:sz w:val="22"/>
          <w:szCs w:val="22"/>
        </w:rPr>
        <w:t>D</w:t>
      </w:r>
      <w:r w:rsidR="00F96B1D" w:rsidRPr="00E04C38">
        <w:rPr>
          <w:rFonts w:ascii="Arial" w:hAnsi="Arial" w:cs="Arial"/>
          <w:sz w:val="22"/>
          <w:szCs w:val="22"/>
        </w:rPr>
        <w:t xml:space="preserve">igital </w:t>
      </w:r>
      <w:r w:rsidR="00DB4FDA">
        <w:rPr>
          <w:rFonts w:ascii="Arial" w:hAnsi="Arial" w:cs="Arial"/>
          <w:sz w:val="22"/>
          <w:szCs w:val="22"/>
        </w:rPr>
        <w:t>A</w:t>
      </w:r>
      <w:r w:rsidR="003B50C1" w:rsidRPr="00E04C38">
        <w:rPr>
          <w:rFonts w:ascii="Arial" w:hAnsi="Arial" w:cs="Arial"/>
          <w:sz w:val="22"/>
          <w:szCs w:val="22"/>
        </w:rPr>
        <w:t>genda</w:t>
      </w:r>
      <w:r w:rsidR="00F822BE" w:rsidRPr="00E04C38">
        <w:rPr>
          <w:rFonts w:ascii="Arial" w:hAnsi="Arial" w:cs="Arial"/>
          <w:sz w:val="22"/>
          <w:szCs w:val="22"/>
        </w:rPr>
        <w:t xml:space="preserve"> </w:t>
      </w:r>
      <w:r w:rsidR="00BD4562">
        <w:rPr>
          <w:rFonts w:ascii="Arial" w:hAnsi="Arial" w:cs="Arial"/>
          <w:sz w:val="22"/>
          <w:szCs w:val="22"/>
        </w:rPr>
        <w:t>(</w:t>
      </w:r>
      <w:r w:rsidR="00996FB7" w:rsidRPr="00E04C38">
        <w:rPr>
          <w:rFonts w:ascii="Arial" w:hAnsi="Arial" w:cs="Arial"/>
          <w:sz w:val="22"/>
          <w:szCs w:val="22"/>
        </w:rPr>
        <w:t>202</w:t>
      </w:r>
      <w:r w:rsidR="0015786C">
        <w:rPr>
          <w:rFonts w:ascii="Arial" w:hAnsi="Arial" w:cs="Arial"/>
          <w:sz w:val="22"/>
          <w:szCs w:val="22"/>
        </w:rPr>
        <w:t>5</w:t>
      </w:r>
      <w:r w:rsidR="00DD7641">
        <w:rPr>
          <w:rFonts w:ascii="Arial" w:hAnsi="Arial" w:cs="Arial"/>
          <w:sz w:val="22"/>
          <w:szCs w:val="22"/>
        </w:rPr>
        <w:t>)</w:t>
      </w:r>
      <w:r w:rsidR="00DD7641" w:rsidRPr="00E04C38">
        <w:rPr>
          <w:rFonts w:ascii="Arial" w:hAnsi="Arial" w:cs="Arial"/>
          <w:sz w:val="22"/>
          <w:szCs w:val="22"/>
        </w:rPr>
        <w:t xml:space="preserve"> to</w:t>
      </w:r>
      <w:r w:rsidR="003B50C1" w:rsidRPr="00E04C38">
        <w:rPr>
          <w:rFonts w:ascii="Arial" w:hAnsi="Arial" w:cs="Arial"/>
          <w:sz w:val="22"/>
          <w:szCs w:val="22"/>
        </w:rPr>
        <w:t xml:space="preserve"> </w:t>
      </w:r>
      <w:r w:rsidR="00615DE7">
        <w:rPr>
          <w:rFonts w:ascii="Arial" w:hAnsi="Arial" w:cs="Arial"/>
          <w:sz w:val="22"/>
          <w:szCs w:val="22"/>
        </w:rPr>
        <w:t>provide</w:t>
      </w:r>
      <w:r w:rsidR="00222C85" w:rsidRPr="00E04C38">
        <w:rPr>
          <w:rFonts w:ascii="Arial" w:hAnsi="Arial" w:cs="Arial"/>
          <w:sz w:val="22"/>
          <w:szCs w:val="22"/>
        </w:rPr>
        <w:t xml:space="preserve"> more responsive, patients -centred a</w:t>
      </w:r>
      <w:r w:rsidR="008C182E" w:rsidRPr="00E04C38">
        <w:rPr>
          <w:rFonts w:ascii="Arial" w:hAnsi="Arial" w:cs="Arial"/>
          <w:sz w:val="22"/>
          <w:szCs w:val="22"/>
        </w:rPr>
        <w:t>pproach</w:t>
      </w:r>
      <w:r w:rsidR="00686A5A" w:rsidRPr="00E04C38">
        <w:rPr>
          <w:rFonts w:ascii="Arial" w:hAnsi="Arial" w:cs="Arial"/>
          <w:sz w:val="22"/>
          <w:szCs w:val="22"/>
        </w:rPr>
        <w:t xml:space="preserve"> for young people </w:t>
      </w:r>
      <w:r w:rsidR="008E1790" w:rsidRPr="00E04C38">
        <w:rPr>
          <w:rFonts w:ascii="Arial" w:hAnsi="Arial" w:cs="Arial"/>
          <w:sz w:val="22"/>
          <w:szCs w:val="22"/>
        </w:rPr>
        <w:t>with</w:t>
      </w:r>
      <w:r w:rsidR="004D523C" w:rsidRPr="00E04C38">
        <w:rPr>
          <w:rFonts w:ascii="Arial" w:hAnsi="Arial" w:cs="Arial"/>
          <w:sz w:val="22"/>
          <w:szCs w:val="22"/>
        </w:rPr>
        <w:t xml:space="preserve"> mental health </w:t>
      </w:r>
      <w:r w:rsidR="00F12777" w:rsidRPr="00E04C38">
        <w:rPr>
          <w:rFonts w:ascii="Arial" w:hAnsi="Arial" w:cs="Arial"/>
          <w:sz w:val="22"/>
          <w:szCs w:val="22"/>
        </w:rPr>
        <w:t xml:space="preserve">conditions. </w:t>
      </w:r>
    </w:p>
    <w:p w14:paraId="44973EAA" w14:textId="6F4E9B31" w:rsidR="00001E60" w:rsidRPr="00692E01" w:rsidRDefault="008B792B" w:rsidP="00CC1105">
      <w:pPr>
        <w:pStyle w:val="Heading2"/>
        <w:jc w:val="center"/>
        <w:rPr>
          <w:rFonts w:ascii="Arial" w:hAnsi="Arial" w:cs="Arial"/>
        </w:rPr>
      </w:pPr>
      <w:bookmarkStart w:id="31" w:name="_Toc228150215"/>
      <w:r w:rsidRPr="00692E01">
        <w:rPr>
          <w:rFonts w:ascii="Arial" w:hAnsi="Arial" w:cs="Arial"/>
        </w:rPr>
        <w:t>Project Overview</w:t>
      </w:r>
      <w:r w:rsidR="00DD3C00" w:rsidRPr="00692E01">
        <w:rPr>
          <w:rFonts w:ascii="Arial" w:hAnsi="Arial" w:cs="Arial"/>
        </w:rPr>
        <w:t xml:space="preserve">: </w:t>
      </w:r>
      <w:r w:rsidR="00890B46" w:rsidRPr="00692E01">
        <w:rPr>
          <w:rFonts w:ascii="Arial" w:hAnsi="Arial" w:cs="Arial"/>
        </w:rPr>
        <w:t>MindConnect Smartphones</w:t>
      </w:r>
      <w:bookmarkEnd w:id="31"/>
    </w:p>
    <w:p w14:paraId="12EF84AF" w14:textId="6A8D0A61" w:rsidR="00EE21CB" w:rsidRPr="00692E01" w:rsidRDefault="004172A8" w:rsidP="0096498C">
      <w:pPr>
        <w:pStyle w:val="Heading2"/>
        <w:jc w:val="center"/>
        <w:rPr>
          <w:rFonts w:ascii="Arial" w:hAnsi="Arial" w:cs="Arial"/>
        </w:rPr>
      </w:pPr>
      <w:bookmarkStart w:id="32" w:name="_Toc228150216"/>
      <w:r w:rsidRPr="00692E01">
        <w:rPr>
          <w:rFonts w:ascii="Arial" w:hAnsi="Arial" w:cs="Arial"/>
        </w:rPr>
        <w:t xml:space="preserve">Proposed </w:t>
      </w:r>
      <w:r w:rsidR="001D539F" w:rsidRPr="00692E01">
        <w:rPr>
          <w:rFonts w:ascii="Arial" w:hAnsi="Arial" w:cs="Arial"/>
        </w:rPr>
        <w:t>Innovation:</w:t>
      </w:r>
      <w:r w:rsidR="00234D06" w:rsidRPr="00692E01">
        <w:rPr>
          <w:rFonts w:ascii="Arial" w:hAnsi="Arial" w:cs="Arial"/>
        </w:rPr>
        <w:t xml:space="preserve"> </w:t>
      </w:r>
      <w:r w:rsidR="009A5F17" w:rsidRPr="00692E01">
        <w:rPr>
          <w:rFonts w:ascii="Arial" w:hAnsi="Arial" w:cs="Arial"/>
        </w:rPr>
        <w:t xml:space="preserve"> </w:t>
      </w:r>
      <w:r w:rsidR="00D02E5F" w:rsidRPr="00692E01">
        <w:rPr>
          <w:rFonts w:ascii="Arial" w:hAnsi="Arial" w:cs="Arial"/>
        </w:rPr>
        <w:t>Digital</w:t>
      </w:r>
      <w:r w:rsidR="001D539F" w:rsidRPr="00692E01">
        <w:rPr>
          <w:rFonts w:ascii="Arial" w:hAnsi="Arial" w:cs="Arial"/>
        </w:rPr>
        <w:t xml:space="preserve"> Mental Health </w:t>
      </w:r>
      <w:r w:rsidR="00033042" w:rsidRPr="00692E01">
        <w:rPr>
          <w:rFonts w:ascii="Arial" w:hAnsi="Arial" w:cs="Arial"/>
        </w:rPr>
        <w:t xml:space="preserve">Platform for </w:t>
      </w:r>
      <w:r w:rsidR="001127CB" w:rsidRPr="00692E01">
        <w:rPr>
          <w:rFonts w:ascii="Arial" w:hAnsi="Arial" w:cs="Arial"/>
        </w:rPr>
        <w:t>Smartphone’s</w:t>
      </w:r>
      <w:bookmarkEnd w:id="32"/>
    </w:p>
    <w:p w14:paraId="2CF330B3" w14:textId="3FD41616" w:rsidR="00276328" w:rsidRDefault="000E3556" w:rsidP="0096498C">
      <w:pPr>
        <w:pStyle w:val="Heading2"/>
        <w:jc w:val="center"/>
        <w:rPr>
          <w:rFonts w:ascii="Arial" w:hAnsi="Arial" w:cs="Arial"/>
        </w:rPr>
      </w:pPr>
      <w:bookmarkStart w:id="33" w:name="_Toc228150217"/>
      <w:r w:rsidRPr="00692E01">
        <w:rPr>
          <w:rFonts w:ascii="Arial" w:hAnsi="Arial" w:cs="Arial"/>
        </w:rPr>
        <w:t xml:space="preserve">Target   Demographic: </w:t>
      </w:r>
      <w:r w:rsidR="001A7522">
        <w:rPr>
          <w:rFonts w:ascii="Arial" w:hAnsi="Arial" w:cs="Arial"/>
        </w:rPr>
        <w:t xml:space="preserve"> </w:t>
      </w:r>
      <w:r w:rsidR="001A7522" w:rsidRPr="003E39EE">
        <w:rPr>
          <w:rFonts w:ascii="Arial" w:hAnsi="Arial" w:cs="Arial"/>
        </w:rPr>
        <w:t xml:space="preserve">Children and Young </w:t>
      </w:r>
      <w:r w:rsidR="003E39EE" w:rsidRPr="003E39EE">
        <w:rPr>
          <w:rFonts w:ascii="Arial" w:hAnsi="Arial" w:cs="Arial"/>
        </w:rPr>
        <w:t>People (</w:t>
      </w:r>
      <w:r w:rsidR="007C2EBD" w:rsidRPr="003E39EE">
        <w:rPr>
          <w:rFonts w:ascii="Arial" w:hAnsi="Arial" w:cs="Arial"/>
        </w:rPr>
        <w:t>Ages 8</w:t>
      </w:r>
      <w:r w:rsidR="003E39EE" w:rsidRPr="003E39EE">
        <w:rPr>
          <w:rFonts w:ascii="Arial" w:hAnsi="Arial" w:cs="Arial"/>
        </w:rPr>
        <w:t>-25)</w:t>
      </w:r>
      <w:bookmarkEnd w:id="33"/>
    </w:p>
    <w:p w14:paraId="7506D779" w14:textId="46602495" w:rsidR="00E0054A" w:rsidRDefault="00467AE2" w:rsidP="0096498C">
      <w:pPr>
        <w:pStyle w:val="Heading2"/>
        <w:jc w:val="center"/>
        <w:rPr>
          <w:rFonts w:ascii="Arial" w:hAnsi="Arial" w:cs="Arial"/>
        </w:rPr>
      </w:pPr>
      <w:bookmarkStart w:id="34" w:name="_Toc228150218"/>
      <w:r w:rsidRPr="002464E2">
        <w:rPr>
          <w:rFonts w:ascii="Arial" w:hAnsi="Arial" w:cs="Arial"/>
        </w:rPr>
        <w:t>P</w:t>
      </w:r>
      <w:r w:rsidR="00ED375F" w:rsidRPr="002464E2">
        <w:rPr>
          <w:rFonts w:ascii="Arial" w:hAnsi="Arial" w:cs="Arial"/>
        </w:rPr>
        <w:t xml:space="preserve">rimary </w:t>
      </w:r>
      <w:r w:rsidR="00E31394" w:rsidRPr="002464E2">
        <w:rPr>
          <w:rFonts w:ascii="Arial" w:hAnsi="Arial" w:cs="Arial"/>
        </w:rPr>
        <w:t>Objects</w:t>
      </w:r>
      <w:r w:rsidR="00E31394">
        <w:rPr>
          <w:rFonts w:ascii="Arial" w:hAnsi="Arial" w:cs="Arial"/>
        </w:rPr>
        <w:t>:</w:t>
      </w:r>
      <w:r w:rsidR="002C678A">
        <w:rPr>
          <w:rFonts w:ascii="Arial" w:hAnsi="Arial" w:cs="Arial"/>
        </w:rPr>
        <w:t xml:space="preserve">  R</w:t>
      </w:r>
      <w:r w:rsidR="00941AAC">
        <w:rPr>
          <w:rFonts w:ascii="Arial" w:hAnsi="Arial" w:cs="Arial"/>
        </w:rPr>
        <w:t xml:space="preserve">educing NHS Mental Health </w:t>
      </w:r>
      <w:r w:rsidR="00763BF7">
        <w:rPr>
          <w:rFonts w:ascii="Arial" w:hAnsi="Arial" w:cs="Arial"/>
        </w:rPr>
        <w:t xml:space="preserve">Waiting Times </w:t>
      </w:r>
      <w:r w:rsidR="005643D1">
        <w:rPr>
          <w:rFonts w:ascii="Arial" w:hAnsi="Arial" w:cs="Arial"/>
        </w:rPr>
        <w:t xml:space="preserve">through </w:t>
      </w:r>
      <w:r w:rsidR="00E0054A">
        <w:rPr>
          <w:rFonts w:ascii="Arial" w:hAnsi="Arial" w:cs="Arial"/>
        </w:rPr>
        <w:t>early</w:t>
      </w:r>
      <w:bookmarkEnd w:id="34"/>
    </w:p>
    <w:p w14:paraId="57516F36" w14:textId="216D170C" w:rsidR="007C2EBD" w:rsidRDefault="00DD7669" w:rsidP="00DD7669">
      <w:pPr>
        <w:pStyle w:val="Heading2"/>
        <w:rPr>
          <w:rFonts w:ascii="Arial" w:hAnsi="Arial" w:cs="Arial"/>
        </w:rPr>
      </w:pPr>
      <w:bookmarkStart w:id="35" w:name="_Toc228150219"/>
      <w:r>
        <w:rPr>
          <w:rFonts w:ascii="Arial" w:hAnsi="Arial" w:cs="Arial"/>
        </w:rPr>
        <w:t xml:space="preserve">                                    </w:t>
      </w:r>
      <w:r w:rsidR="00E0054A">
        <w:rPr>
          <w:rFonts w:ascii="Arial" w:hAnsi="Arial" w:cs="Arial"/>
        </w:rPr>
        <w:t xml:space="preserve">Intervention and </w:t>
      </w:r>
      <w:r w:rsidR="00E31394">
        <w:rPr>
          <w:rFonts w:ascii="Arial" w:hAnsi="Arial" w:cs="Arial"/>
        </w:rPr>
        <w:t>digital integration.</w:t>
      </w:r>
      <w:bookmarkEnd w:id="35"/>
    </w:p>
    <w:p w14:paraId="7D3596F3" w14:textId="77777777" w:rsidR="00DD7669" w:rsidRDefault="00DD7669" w:rsidP="00175543">
      <w:pPr>
        <w:spacing w:line="360" w:lineRule="auto"/>
        <w:rPr>
          <w:rFonts w:ascii="Arial" w:hAnsi="Arial" w:cs="Arial"/>
          <w:sz w:val="22"/>
          <w:szCs w:val="22"/>
        </w:rPr>
      </w:pPr>
    </w:p>
    <w:p w14:paraId="6F01D978" w14:textId="6DCD6F59" w:rsidR="00CA1ECE" w:rsidRPr="00175543" w:rsidRDefault="00F55491" w:rsidP="00175543">
      <w:pPr>
        <w:spacing w:line="360" w:lineRule="auto"/>
      </w:pPr>
      <w:r w:rsidRPr="00E04C38">
        <w:rPr>
          <w:rFonts w:ascii="Arial" w:hAnsi="Arial" w:cs="Arial"/>
          <w:sz w:val="22"/>
          <w:szCs w:val="22"/>
        </w:rPr>
        <w:t>Th</w:t>
      </w:r>
      <w:r>
        <w:rPr>
          <w:rFonts w:ascii="Arial" w:hAnsi="Arial" w:cs="Arial"/>
          <w:sz w:val="22"/>
          <w:szCs w:val="22"/>
        </w:rPr>
        <w:t xml:space="preserve">is </w:t>
      </w:r>
      <w:r w:rsidR="008A6787">
        <w:rPr>
          <w:rFonts w:ascii="Arial" w:hAnsi="Arial" w:cs="Arial"/>
          <w:sz w:val="22"/>
          <w:szCs w:val="22"/>
        </w:rPr>
        <w:t xml:space="preserve">smartphone </w:t>
      </w:r>
      <w:r w:rsidRPr="00E04C38">
        <w:rPr>
          <w:rFonts w:ascii="Arial" w:hAnsi="Arial" w:cs="Arial"/>
          <w:sz w:val="22"/>
          <w:szCs w:val="22"/>
        </w:rPr>
        <w:t>digital</w:t>
      </w:r>
      <w:r w:rsidR="00D02461" w:rsidRPr="00E04C38">
        <w:rPr>
          <w:rFonts w:ascii="Arial" w:hAnsi="Arial" w:cs="Arial"/>
          <w:sz w:val="22"/>
          <w:szCs w:val="22"/>
        </w:rPr>
        <w:t xml:space="preserve"> platform</w:t>
      </w:r>
      <w:r w:rsidR="00275D7B">
        <w:rPr>
          <w:rFonts w:ascii="Arial" w:hAnsi="Arial" w:cs="Arial"/>
          <w:sz w:val="22"/>
          <w:szCs w:val="22"/>
        </w:rPr>
        <w:t xml:space="preserve"> </w:t>
      </w:r>
      <w:r w:rsidR="008A6787">
        <w:rPr>
          <w:rFonts w:ascii="Arial" w:hAnsi="Arial" w:cs="Arial"/>
          <w:sz w:val="22"/>
          <w:szCs w:val="22"/>
        </w:rPr>
        <w:t>will</w:t>
      </w:r>
      <w:r w:rsidR="004230AC">
        <w:rPr>
          <w:rFonts w:ascii="Arial" w:hAnsi="Arial" w:cs="Arial"/>
          <w:sz w:val="22"/>
          <w:szCs w:val="22"/>
        </w:rPr>
        <w:t xml:space="preserve"> </w:t>
      </w:r>
      <w:r w:rsidR="009121F2" w:rsidRPr="00E04C38">
        <w:rPr>
          <w:rFonts w:ascii="Arial" w:hAnsi="Arial" w:cs="Arial"/>
          <w:sz w:val="22"/>
          <w:szCs w:val="22"/>
        </w:rPr>
        <w:t>integrate with existin</w:t>
      </w:r>
      <w:r w:rsidR="00190A47" w:rsidRPr="00E04C38">
        <w:rPr>
          <w:rFonts w:ascii="Arial" w:hAnsi="Arial" w:cs="Arial"/>
          <w:sz w:val="22"/>
          <w:szCs w:val="22"/>
        </w:rPr>
        <w:t>g</w:t>
      </w:r>
      <w:r w:rsidR="009121F2" w:rsidRPr="00E04C38">
        <w:rPr>
          <w:rFonts w:ascii="Arial" w:hAnsi="Arial" w:cs="Arial"/>
          <w:sz w:val="22"/>
          <w:szCs w:val="22"/>
        </w:rPr>
        <w:t xml:space="preserve"> </w:t>
      </w:r>
      <w:r w:rsidR="00E74E42" w:rsidRPr="00E04C38">
        <w:rPr>
          <w:rFonts w:ascii="Arial" w:hAnsi="Arial" w:cs="Arial"/>
          <w:sz w:val="22"/>
          <w:szCs w:val="22"/>
        </w:rPr>
        <w:t>NHS system</w:t>
      </w:r>
      <w:r w:rsidR="00F6171C">
        <w:rPr>
          <w:rFonts w:ascii="Arial" w:hAnsi="Arial" w:cs="Arial"/>
          <w:sz w:val="22"/>
          <w:szCs w:val="22"/>
        </w:rPr>
        <w:t>s</w:t>
      </w:r>
      <w:r w:rsidR="00E74E42" w:rsidRPr="00E04C38">
        <w:rPr>
          <w:rFonts w:ascii="Arial" w:hAnsi="Arial" w:cs="Arial"/>
          <w:sz w:val="22"/>
          <w:szCs w:val="22"/>
        </w:rPr>
        <w:t xml:space="preserve">, </w:t>
      </w:r>
      <w:r w:rsidR="00A73D2B">
        <w:rPr>
          <w:rFonts w:ascii="Arial" w:hAnsi="Arial" w:cs="Arial"/>
          <w:sz w:val="22"/>
          <w:szCs w:val="22"/>
        </w:rPr>
        <w:t xml:space="preserve">allowing </w:t>
      </w:r>
      <w:r w:rsidR="00A73D2B" w:rsidRPr="00E04C38">
        <w:rPr>
          <w:rFonts w:ascii="Arial" w:hAnsi="Arial" w:cs="Arial"/>
          <w:sz w:val="22"/>
          <w:szCs w:val="22"/>
        </w:rPr>
        <w:t>for</w:t>
      </w:r>
      <w:r w:rsidR="00FC7912" w:rsidRPr="00E04C38">
        <w:rPr>
          <w:rFonts w:ascii="Arial" w:hAnsi="Arial" w:cs="Arial"/>
          <w:sz w:val="22"/>
          <w:szCs w:val="22"/>
        </w:rPr>
        <w:t xml:space="preserve"> referrals and</w:t>
      </w:r>
      <w:r w:rsidR="00BF2D1B">
        <w:rPr>
          <w:rFonts w:ascii="Arial" w:hAnsi="Arial" w:cs="Arial"/>
          <w:sz w:val="22"/>
          <w:szCs w:val="22"/>
        </w:rPr>
        <w:t xml:space="preserve"> </w:t>
      </w:r>
      <w:r w:rsidR="00FE1327" w:rsidRPr="00E04C38">
        <w:rPr>
          <w:rFonts w:ascii="Arial" w:hAnsi="Arial" w:cs="Arial"/>
          <w:sz w:val="22"/>
          <w:szCs w:val="22"/>
        </w:rPr>
        <w:t>communication</w:t>
      </w:r>
      <w:r w:rsidR="00FC7912" w:rsidRPr="00E04C38">
        <w:rPr>
          <w:rFonts w:ascii="Arial" w:hAnsi="Arial" w:cs="Arial"/>
          <w:sz w:val="22"/>
          <w:szCs w:val="22"/>
        </w:rPr>
        <w:t xml:space="preserve"> between </w:t>
      </w:r>
      <w:r w:rsidR="00A24B96" w:rsidRPr="00E04C38">
        <w:rPr>
          <w:rFonts w:ascii="Arial" w:hAnsi="Arial" w:cs="Arial"/>
          <w:sz w:val="22"/>
          <w:szCs w:val="22"/>
        </w:rPr>
        <w:t xml:space="preserve">healthcare </w:t>
      </w:r>
      <w:r w:rsidR="006005AC" w:rsidRPr="00E04C38">
        <w:rPr>
          <w:rFonts w:ascii="Arial" w:hAnsi="Arial" w:cs="Arial"/>
          <w:sz w:val="22"/>
          <w:szCs w:val="22"/>
        </w:rPr>
        <w:t>professionals</w:t>
      </w:r>
      <w:r w:rsidR="0012511D">
        <w:rPr>
          <w:rFonts w:ascii="Arial" w:hAnsi="Arial" w:cs="Arial"/>
          <w:sz w:val="22"/>
          <w:szCs w:val="22"/>
        </w:rPr>
        <w:t xml:space="preserve">. </w:t>
      </w:r>
      <w:r w:rsidR="00A73D2B">
        <w:rPr>
          <w:rFonts w:ascii="Arial" w:hAnsi="Arial" w:cs="Arial"/>
          <w:sz w:val="22"/>
          <w:szCs w:val="22"/>
        </w:rPr>
        <w:t xml:space="preserve">This ensures </w:t>
      </w:r>
      <w:r w:rsidR="003713A5">
        <w:rPr>
          <w:rFonts w:ascii="Arial" w:hAnsi="Arial" w:cs="Arial"/>
          <w:sz w:val="22"/>
          <w:szCs w:val="22"/>
        </w:rPr>
        <w:t>that young people receive</w:t>
      </w:r>
      <w:r w:rsidR="00A44C44" w:rsidRPr="00E04C38">
        <w:rPr>
          <w:rFonts w:ascii="Arial" w:hAnsi="Arial" w:cs="Arial"/>
          <w:sz w:val="22"/>
          <w:szCs w:val="22"/>
        </w:rPr>
        <w:t xml:space="preserve"> </w:t>
      </w:r>
      <w:r w:rsidR="00B33DAB">
        <w:rPr>
          <w:rFonts w:ascii="Arial" w:hAnsi="Arial" w:cs="Arial"/>
          <w:sz w:val="22"/>
          <w:szCs w:val="22"/>
        </w:rPr>
        <w:t xml:space="preserve">timely and </w:t>
      </w:r>
      <w:r w:rsidR="00576595" w:rsidRPr="00E04C38">
        <w:rPr>
          <w:rFonts w:ascii="Arial" w:hAnsi="Arial" w:cs="Arial"/>
          <w:sz w:val="22"/>
          <w:szCs w:val="22"/>
        </w:rPr>
        <w:t xml:space="preserve">appropriate </w:t>
      </w:r>
      <w:r w:rsidR="00A850A1">
        <w:rPr>
          <w:rFonts w:ascii="Arial" w:hAnsi="Arial" w:cs="Arial"/>
          <w:sz w:val="22"/>
          <w:szCs w:val="22"/>
        </w:rPr>
        <w:t xml:space="preserve">care </w:t>
      </w:r>
      <w:r w:rsidR="00576595" w:rsidRPr="00E04C38">
        <w:rPr>
          <w:rFonts w:ascii="Arial" w:hAnsi="Arial" w:cs="Arial"/>
          <w:sz w:val="22"/>
          <w:szCs w:val="22"/>
        </w:rPr>
        <w:t>and</w:t>
      </w:r>
      <w:r w:rsidR="007519CF" w:rsidRPr="00E04C38">
        <w:rPr>
          <w:rFonts w:ascii="Arial" w:hAnsi="Arial" w:cs="Arial"/>
          <w:sz w:val="22"/>
          <w:szCs w:val="22"/>
        </w:rPr>
        <w:t xml:space="preserve"> support. To </w:t>
      </w:r>
      <w:r w:rsidR="00BD297B">
        <w:rPr>
          <w:rFonts w:ascii="Arial" w:hAnsi="Arial" w:cs="Arial"/>
          <w:sz w:val="22"/>
          <w:szCs w:val="22"/>
        </w:rPr>
        <w:t xml:space="preserve">address </w:t>
      </w:r>
      <w:r w:rsidR="00E84BDA">
        <w:rPr>
          <w:rFonts w:ascii="Arial" w:hAnsi="Arial" w:cs="Arial"/>
          <w:sz w:val="22"/>
          <w:szCs w:val="22"/>
        </w:rPr>
        <w:t xml:space="preserve">the </w:t>
      </w:r>
      <w:r w:rsidR="00BD297B">
        <w:rPr>
          <w:rFonts w:ascii="Arial" w:hAnsi="Arial" w:cs="Arial"/>
          <w:sz w:val="22"/>
          <w:szCs w:val="22"/>
        </w:rPr>
        <w:t xml:space="preserve">challenges </w:t>
      </w:r>
      <w:r w:rsidR="00624873">
        <w:rPr>
          <w:rFonts w:ascii="Arial" w:hAnsi="Arial" w:cs="Arial"/>
          <w:sz w:val="22"/>
          <w:szCs w:val="22"/>
        </w:rPr>
        <w:t>of</w:t>
      </w:r>
      <w:r w:rsidR="003B41B3">
        <w:rPr>
          <w:rFonts w:ascii="Arial" w:hAnsi="Arial" w:cs="Arial"/>
          <w:sz w:val="22"/>
          <w:szCs w:val="22"/>
        </w:rPr>
        <w:t xml:space="preserve"> </w:t>
      </w:r>
      <w:r w:rsidR="00E13287">
        <w:rPr>
          <w:rFonts w:ascii="Arial" w:hAnsi="Arial" w:cs="Arial"/>
          <w:sz w:val="22"/>
          <w:szCs w:val="22"/>
        </w:rPr>
        <w:t xml:space="preserve">NHS </w:t>
      </w:r>
      <w:r w:rsidR="007611ED" w:rsidRPr="00E04C38">
        <w:rPr>
          <w:rFonts w:ascii="Arial" w:hAnsi="Arial" w:cs="Arial"/>
          <w:sz w:val="22"/>
          <w:szCs w:val="22"/>
        </w:rPr>
        <w:t>waiting</w:t>
      </w:r>
      <w:r w:rsidR="0032567F">
        <w:rPr>
          <w:rFonts w:ascii="Arial" w:hAnsi="Arial" w:cs="Arial"/>
          <w:sz w:val="22"/>
          <w:szCs w:val="22"/>
        </w:rPr>
        <w:t>,</w:t>
      </w:r>
      <w:r w:rsidR="007611ED" w:rsidRPr="00E04C38">
        <w:rPr>
          <w:rFonts w:ascii="Arial" w:hAnsi="Arial" w:cs="Arial"/>
          <w:sz w:val="22"/>
          <w:szCs w:val="22"/>
        </w:rPr>
        <w:t xml:space="preserve"> times, </w:t>
      </w:r>
      <w:r w:rsidR="00084372" w:rsidRPr="00E04C38">
        <w:rPr>
          <w:rFonts w:ascii="Arial" w:hAnsi="Arial" w:cs="Arial"/>
          <w:sz w:val="22"/>
          <w:szCs w:val="22"/>
        </w:rPr>
        <w:t>th</w:t>
      </w:r>
      <w:r w:rsidR="00E13287">
        <w:rPr>
          <w:rFonts w:ascii="Arial" w:hAnsi="Arial" w:cs="Arial"/>
          <w:sz w:val="22"/>
          <w:szCs w:val="22"/>
        </w:rPr>
        <w:t>is</w:t>
      </w:r>
      <w:r w:rsidR="007611ED" w:rsidRPr="00E04C38">
        <w:rPr>
          <w:rFonts w:ascii="Arial" w:hAnsi="Arial" w:cs="Arial"/>
          <w:sz w:val="22"/>
          <w:szCs w:val="22"/>
        </w:rPr>
        <w:t xml:space="preserve"> proposal recommends </w:t>
      </w:r>
      <w:r w:rsidR="008B5BD3">
        <w:rPr>
          <w:rFonts w:ascii="Arial" w:hAnsi="Arial" w:cs="Arial"/>
          <w:sz w:val="22"/>
          <w:szCs w:val="22"/>
        </w:rPr>
        <w:t xml:space="preserve">a </w:t>
      </w:r>
      <w:r w:rsidR="00C916F4">
        <w:rPr>
          <w:rFonts w:ascii="Arial" w:hAnsi="Arial" w:cs="Arial"/>
          <w:sz w:val="22"/>
          <w:szCs w:val="22"/>
        </w:rPr>
        <w:t xml:space="preserve">digital </w:t>
      </w:r>
      <w:r w:rsidR="00C916F4" w:rsidRPr="00E04C38">
        <w:rPr>
          <w:rFonts w:ascii="Arial" w:hAnsi="Arial" w:cs="Arial"/>
          <w:sz w:val="22"/>
          <w:szCs w:val="22"/>
        </w:rPr>
        <w:t>mental</w:t>
      </w:r>
      <w:r w:rsidR="007611ED" w:rsidRPr="00E04C38">
        <w:rPr>
          <w:rFonts w:ascii="Arial" w:hAnsi="Arial" w:cs="Arial"/>
          <w:sz w:val="22"/>
          <w:szCs w:val="22"/>
        </w:rPr>
        <w:t xml:space="preserve"> health platform tailored for young people aged 8-25. This </w:t>
      </w:r>
      <w:r w:rsidR="001D7A48">
        <w:rPr>
          <w:rFonts w:ascii="Arial" w:hAnsi="Arial" w:cs="Arial"/>
          <w:sz w:val="22"/>
          <w:szCs w:val="22"/>
        </w:rPr>
        <w:t xml:space="preserve">platform </w:t>
      </w:r>
      <w:r w:rsidR="00A00F3E">
        <w:rPr>
          <w:rFonts w:ascii="Arial" w:hAnsi="Arial" w:cs="Arial"/>
          <w:sz w:val="22"/>
          <w:szCs w:val="22"/>
        </w:rPr>
        <w:t>provides</w:t>
      </w:r>
      <w:r w:rsidR="00C209B9">
        <w:rPr>
          <w:rFonts w:ascii="Arial" w:hAnsi="Arial" w:cs="Arial"/>
          <w:sz w:val="22"/>
          <w:szCs w:val="22"/>
        </w:rPr>
        <w:t xml:space="preserve"> </w:t>
      </w:r>
      <w:r w:rsidR="00C209B9" w:rsidRPr="00E04C38">
        <w:rPr>
          <w:rFonts w:ascii="Arial" w:hAnsi="Arial" w:cs="Arial"/>
          <w:sz w:val="22"/>
          <w:szCs w:val="22"/>
        </w:rPr>
        <w:t>immediate</w:t>
      </w:r>
      <w:r w:rsidR="007611ED" w:rsidRPr="00E04C38">
        <w:rPr>
          <w:rFonts w:ascii="Arial" w:hAnsi="Arial" w:cs="Arial"/>
          <w:sz w:val="22"/>
          <w:szCs w:val="22"/>
        </w:rPr>
        <w:t xml:space="preserve"> access t</w:t>
      </w:r>
      <w:r w:rsidR="003C56EB">
        <w:rPr>
          <w:rFonts w:ascii="Arial" w:hAnsi="Arial" w:cs="Arial"/>
          <w:sz w:val="22"/>
          <w:szCs w:val="22"/>
        </w:rPr>
        <w:t xml:space="preserve">o </w:t>
      </w:r>
      <w:r w:rsidR="00671595">
        <w:rPr>
          <w:rFonts w:ascii="Arial" w:hAnsi="Arial" w:cs="Arial"/>
          <w:sz w:val="22"/>
          <w:szCs w:val="22"/>
        </w:rPr>
        <w:t xml:space="preserve">support the </w:t>
      </w:r>
      <w:r w:rsidR="00B57DDA">
        <w:rPr>
          <w:rFonts w:ascii="Arial" w:hAnsi="Arial" w:cs="Arial"/>
          <w:sz w:val="22"/>
          <w:szCs w:val="22"/>
        </w:rPr>
        <w:t xml:space="preserve">gap </w:t>
      </w:r>
      <w:r w:rsidR="007611ED" w:rsidRPr="00E04C38">
        <w:rPr>
          <w:rFonts w:ascii="Arial" w:hAnsi="Arial" w:cs="Arial"/>
          <w:sz w:val="22"/>
          <w:szCs w:val="22"/>
        </w:rPr>
        <w:t xml:space="preserve">between referral </w:t>
      </w:r>
      <w:r w:rsidR="001029FD" w:rsidRPr="00E04C38">
        <w:rPr>
          <w:rFonts w:ascii="Arial" w:hAnsi="Arial" w:cs="Arial"/>
          <w:sz w:val="22"/>
          <w:szCs w:val="22"/>
        </w:rPr>
        <w:t xml:space="preserve">and </w:t>
      </w:r>
      <w:r w:rsidR="001029FD">
        <w:rPr>
          <w:rFonts w:ascii="Arial" w:hAnsi="Arial" w:cs="Arial"/>
          <w:sz w:val="22"/>
          <w:szCs w:val="22"/>
        </w:rPr>
        <w:t>treatment</w:t>
      </w:r>
      <w:r w:rsidR="00E24B84">
        <w:rPr>
          <w:rFonts w:ascii="Arial" w:hAnsi="Arial" w:cs="Arial"/>
          <w:sz w:val="22"/>
          <w:szCs w:val="22"/>
        </w:rPr>
        <w:t xml:space="preserve"> Oliphant</w:t>
      </w:r>
      <w:r w:rsidR="009B5C57">
        <w:rPr>
          <w:rFonts w:ascii="Arial" w:hAnsi="Arial" w:cs="Arial"/>
          <w:sz w:val="22"/>
          <w:szCs w:val="22"/>
        </w:rPr>
        <w:t xml:space="preserve"> et al., (2026).</w:t>
      </w:r>
      <w:r w:rsidR="00C25F54">
        <w:rPr>
          <w:rFonts w:ascii="Arial" w:hAnsi="Arial" w:cs="Arial"/>
          <w:sz w:val="22"/>
          <w:szCs w:val="22"/>
        </w:rPr>
        <w:t xml:space="preserve"> </w:t>
      </w:r>
    </w:p>
    <w:p w14:paraId="64417944" w14:textId="0336C193" w:rsidR="00362365" w:rsidRPr="00172E78" w:rsidRDefault="007611ED" w:rsidP="00172E78">
      <w:pPr>
        <w:spacing w:before="240" w:line="360" w:lineRule="auto"/>
        <w:rPr>
          <w:rFonts w:ascii="Arial" w:hAnsi="Arial" w:cs="Arial"/>
          <w:sz w:val="22"/>
          <w:szCs w:val="22"/>
        </w:rPr>
      </w:pPr>
      <w:r w:rsidRPr="00172E78">
        <w:rPr>
          <w:rFonts w:ascii="Arial" w:hAnsi="Arial" w:cs="Arial"/>
          <w:sz w:val="22"/>
          <w:szCs w:val="22"/>
        </w:rPr>
        <w:t>The digital platform will include several features, it will offer 24/7 access to mental health resources, allowing young people to engage with support at any times. This includes evidence-based self-support devises, including cognitive behavioural therapy (CBT) techniques, mindfulness exercises, and psychoeducational content tailored for different age group. This platform will incorporate an AI chatbot capable of providing initial emotional support and guidance. This feature can support young people to monitored stress</w:t>
      </w:r>
      <w:r w:rsidR="00CE0ED3" w:rsidRPr="00172E78">
        <w:rPr>
          <w:rFonts w:ascii="Arial" w:hAnsi="Arial" w:cs="Arial"/>
          <w:sz w:val="22"/>
          <w:szCs w:val="22"/>
        </w:rPr>
        <w:t>,</w:t>
      </w:r>
      <w:r w:rsidRPr="00172E78">
        <w:rPr>
          <w:rFonts w:ascii="Arial" w:hAnsi="Arial" w:cs="Arial"/>
          <w:sz w:val="22"/>
          <w:szCs w:val="22"/>
        </w:rPr>
        <w:t xml:space="preserve"> access coping strategies and determine when to seek support. The</w:t>
      </w:r>
      <w:r w:rsidR="00D9666D" w:rsidRPr="00172E78">
        <w:rPr>
          <w:rFonts w:ascii="Arial" w:hAnsi="Arial" w:cs="Arial"/>
          <w:sz w:val="22"/>
          <w:szCs w:val="22"/>
        </w:rPr>
        <w:t>y will</w:t>
      </w:r>
      <w:r w:rsidRPr="00172E78">
        <w:rPr>
          <w:rFonts w:ascii="Arial" w:hAnsi="Arial" w:cs="Arial"/>
          <w:sz w:val="22"/>
          <w:szCs w:val="22"/>
        </w:rPr>
        <w:t xml:space="preserve"> </w:t>
      </w:r>
      <w:r w:rsidR="00190A47" w:rsidRPr="00172E78">
        <w:rPr>
          <w:rFonts w:ascii="Arial" w:hAnsi="Arial" w:cs="Arial"/>
          <w:sz w:val="22"/>
          <w:szCs w:val="22"/>
        </w:rPr>
        <w:t>receive appropriate</w:t>
      </w:r>
      <w:r w:rsidR="009277B3" w:rsidRPr="00172E78">
        <w:rPr>
          <w:rFonts w:ascii="Arial" w:hAnsi="Arial" w:cs="Arial"/>
          <w:sz w:val="22"/>
          <w:szCs w:val="22"/>
        </w:rPr>
        <w:t xml:space="preserve"> care based on their needs while </w:t>
      </w:r>
      <w:r w:rsidR="00D0392C" w:rsidRPr="00172E78">
        <w:rPr>
          <w:rFonts w:ascii="Arial" w:hAnsi="Arial" w:cs="Arial"/>
          <w:sz w:val="22"/>
          <w:szCs w:val="22"/>
        </w:rPr>
        <w:t xml:space="preserve">maintain continuity </w:t>
      </w:r>
      <w:r w:rsidR="00B05C7F" w:rsidRPr="00172E78">
        <w:rPr>
          <w:rFonts w:ascii="Arial" w:hAnsi="Arial" w:cs="Arial"/>
          <w:sz w:val="22"/>
          <w:szCs w:val="22"/>
        </w:rPr>
        <w:t xml:space="preserve">support. </w:t>
      </w:r>
      <w:r w:rsidR="00D0392C" w:rsidRPr="00172E78">
        <w:rPr>
          <w:rFonts w:ascii="Arial" w:hAnsi="Arial" w:cs="Arial"/>
          <w:sz w:val="22"/>
          <w:szCs w:val="22"/>
        </w:rPr>
        <w:t xml:space="preserve"> </w:t>
      </w:r>
      <w:r w:rsidR="006005AC" w:rsidRPr="00172E78">
        <w:rPr>
          <w:rFonts w:ascii="Arial" w:hAnsi="Arial" w:cs="Arial"/>
          <w:sz w:val="22"/>
          <w:szCs w:val="22"/>
        </w:rPr>
        <w:t xml:space="preserve"> </w:t>
      </w:r>
    </w:p>
    <w:p w14:paraId="6A33FEDF" w14:textId="5EB83340" w:rsidR="00C35C42" w:rsidRDefault="00170E1E" w:rsidP="000331FE">
      <w:pPr>
        <w:pStyle w:val="Heading2"/>
      </w:pPr>
      <w:r w:rsidRPr="00E04C38">
        <w:t xml:space="preserve">     </w:t>
      </w:r>
      <w:bookmarkStart w:id="36" w:name="_Toc228150220"/>
      <w:r w:rsidR="000331FE">
        <w:t xml:space="preserve">                             </w:t>
      </w:r>
      <w:r w:rsidR="00030512">
        <w:t xml:space="preserve">         </w:t>
      </w:r>
      <w:r w:rsidR="000331FE">
        <w:t xml:space="preserve"> </w:t>
      </w:r>
      <w:r w:rsidR="00DA71D8">
        <w:t>Strategic A</w:t>
      </w:r>
      <w:r w:rsidR="00621087">
        <w:t>pproach and Demographic</w:t>
      </w:r>
      <w:r w:rsidR="00DC0CAE">
        <w:t>s</w:t>
      </w:r>
      <w:bookmarkEnd w:id="36"/>
      <w:r w:rsidR="00621087">
        <w:t xml:space="preserve"> </w:t>
      </w:r>
    </w:p>
    <w:p w14:paraId="0E7C8A0D" w14:textId="2D7F1E84" w:rsidR="00925119" w:rsidRDefault="008061A9" w:rsidP="004F79B8">
      <w:pPr>
        <w:spacing w:line="360" w:lineRule="auto"/>
        <w:rPr>
          <w:rFonts w:ascii="Arial" w:hAnsi="Arial" w:cs="Arial"/>
          <w:sz w:val="22"/>
          <w:szCs w:val="22"/>
        </w:rPr>
      </w:pPr>
      <w:r>
        <w:rPr>
          <w:rFonts w:ascii="Arial" w:hAnsi="Arial" w:cs="Arial"/>
          <w:sz w:val="22"/>
          <w:szCs w:val="22"/>
        </w:rPr>
        <w:t>MindConnect</w:t>
      </w:r>
      <w:r w:rsidR="00B30965">
        <w:rPr>
          <w:rFonts w:ascii="Arial" w:hAnsi="Arial" w:cs="Arial"/>
          <w:sz w:val="22"/>
          <w:szCs w:val="22"/>
        </w:rPr>
        <w:t xml:space="preserve">, is a </w:t>
      </w:r>
      <w:r w:rsidR="0039733D">
        <w:rPr>
          <w:rFonts w:ascii="Arial" w:hAnsi="Arial" w:cs="Arial"/>
          <w:sz w:val="22"/>
          <w:szCs w:val="22"/>
        </w:rPr>
        <w:t>specia</w:t>
      </w:r>
      <w:r w:rsidR="004C4F01">
        <w:rPr>
          <w:rFonts w:ascii="Arial" w:hAnsi="Arial" w:cs="Arial"/>
          <w:sz w:val="22"/>
          <w:szCs w:val="22"/>
        </w:rPr>
        <w:t xml:space="preserve">lised </w:t>
      </w:r>
      <w:r w:rsidR="00B30965">
        <w:rPr>
          <w:rFonts w:ascii="Arial" w:hAnsi="Arial" w:cs="Arial"/>
          <w:sz w:val="22"/>
          <w:szCs w:val="22"/>
        </w:rPr>
        <w:t xml:space="preserve">digital mental </w:t>
      </w:r>
      <w:r w:rsidR="004F58CF">
        <w:rPr>
          <w:rFonts w:ascii="Arial" w:hAnsi="Arial" w:cs="Arial"/>
          <w:sz w:val="22"/>
          <w:szCs w:val="22"/>
        </w:rPr>
        <w:t xml:space="preserve">health platform </w:t>
      </w:r>
      <w:r w:rsidR="005F6998">
        <w:rPr>
          <w:rFonts w:ascii="Arial" w:hAnsi="Arial" w:cs="Arial"/>
          <w:sz w:val="22"/>
          <w:szCs w:val="22"/>
        </w:rPr>
        <w:t>designed</w:t>
      </w:r>
      <w:r w:rsidR="00EA41DF">
        <w:rPr>
          <w:rFonts w:ascii="Arial" w:hAnsi="Arial" w:cs="Arial"/>
          <w:sz w:val="22"/>
          <w:szCs w:val="22"/>
        </w:rPr>
        <w:t xml:space="preserve"> </w:t>
      </w:r>
      <w:r w:rsidR="00350DF0">
        <w:rPr>
          <w:rFonts w:ascii="Arial" w:hAnsi="Arial" w:cs="Arial"/>
          <w:sz w:val="22"/>
          <w:szCs w:val="22"/>
        </w:rPr>
        <w:t>specifically for</w:t>
      </w:r>
      <w:r w:rsidR="005F6998">
        <w:rPr>
          <w:rFonts w:ascii="Arial" w:hAnsi="Arial" w:cs="Arial"/>
          <w:sz w:val="22"/>
          <w:szCs w:val="22"/>
        </w:rPr>
        <w:t xml:space="preserve"> </w:t>
      </w:r>
      <w:r w:rsidR="00350DF0">
        <w:rPr>
          <w:rFonts w:ascii="Arial" w:hAnsi="Arial" w:cs="Arial"/>
          <w:sz w:val="22"/>
          <w:szCs w:val="22"/>
        </w:rPr>
        <w:t>the 8-25 age group</w:t>
      </w:r>
      <w:r w:rsidR="00641656">
        <w:rPr>
          <w:rFonts w:ascii="Arial" w:hAnsi="Arial" w:cs="Arial"/>
          <w:sz w:val="22"/>
          <w:szCs w:val="22"/>
        </w:rPr>
        <w:t>.</w:t>
      </w:r>
    </w:p>
    <w:p w14:paraId="3B8B3979" w14:textId="7142CDFF" w:rsidR="00BE1C81" w:rsidRDefault="006B7847" w:rsidP="004F79B8">
      <w:pPr>
        <w:spacing w:line="360" w:lineRule="auto"/>
        <w:rPr>
          <w:rFonts w:ascii="Arial" w:hAnsi="Arial" w:cs="Arial"/>
          <w:sz w:val="22"/>
          <w:szCs w:val="22"/>
        </w:rPr>
      </w:pPr>
      <w:r>
        <w:rPr>
          <w:rFonts w:ascii="Arial" w:hAnsi="Arial" w:cs="Arial"/>
          <w:sz w:val="22"/>
          <w:szCs w:val="22"/>
        </w:rPr>
        <w:t>This demographic</w:t>
      </w:r>
      <w:r w:rsidR="00850948" w:rsidRPr="00E04C38">
        <w:rPr>
          <w:rFonts w:ascii="Arial" w:hAnsi="Arial" w:cs="Arial"/>
          <w:sz w:val="22"/>
          <w:szCs w:val="22"/>
        </w:rPr>
        <w:t xml:space="preserve"> </w:t>
      </w:r>
      <w:r w:rsidR="00DA64DC" w:rsidRPr="00E04C38">
        <w:rPr>
          <w:rFonts w:ascii="Arial" w:hAnsi="Arial" w:cs="Arial"/>
          <w:sz w:val="22"/>
          <w:szCs w:val="22"/>
        </w:rPr>
        <w:t xml:space="preserve">is </w:t>
      </w:r>
      <w:r>
        <w:rPr>
          <w:rFonts w:ascii="Arial" w:hAnsi="Arial" w:cs="Arial"/>
          <w:sz w:val="22"/>
          <w:szCs w:val="22"/>
        </w:rPr>
        <w:t>particularly suited</w:t>
      </w:r>
      <w:r w:rsidR="005D7AD1">
        <w:rPr>
          <w:rFonts w:ascii="Arial" w:hAnsi="Arial" w:cs="Arial"/>
          <w:sz w:val="22"/>
          <w:szCs w:val="22"/>
        </w:rPr>
        <w:t xml:space="preserve"> </w:t>
      </w:r>
      <w:r w:rsidR="005D7AD1" w:rsidRPr="00E04C38">
        <w:rPr>
          <w:rFonts w:ascii="Arial" w:hAnsi="Arial" w:cs="Arial"/>
          <w:sz w:val="22"/>
          <w:szCs w:val="22"/>
        </w:rPr>
        <w:t>for</w:t>
      </w:r>
      <w:r w:rsidR="00DA64DC" w:rsidRPr="00E04C38">
        <w:rPr>
          <w:rFonts w:ascii="Arial" w:hAnsi="Arial" w:cs="Arial"/>
          <w:sz w:val="22"/>
          <w:szCs w:val="22"/>
        </w:rPr>
        <w:t xml:space="preserve"> digital </w:t>
      </w:r>
      <w:r w:rsidR="00A41AA3">
        <w:rPr>
          <w:rFonts w:ascii="Arial" w:hAnsi="Arial" w:cs="Arial"/>
          <w:sz w:val="22"/>
          <w:szCs w:val="22"/>
        </w:rPr>
        <w:t xml:space="preserve">first </w:t>
      </w:r>
      <w:r w:rsidR="00657A99" w:rsidRPr="00E04C38">
        <w:rPr>
          <w:rFonts w:ascii="Arial" w:hAnsi="Arial" w:cs="Arial"/>
          <w:sz w:val="22"/>
          <w:szCs w:val="22"/>
        </w:rPr>
        <w:t xml:space="preserve">interventions </w:t>
      </w:r>
      <w:r w:rsidR="00CC1779">
        <w:rPr>
          <w:rFonts w:ascii="Arial" w:hAnsi="Arial" w:cs="Arial"/>
          <w:sz w:val="22"/>
          <w:szCs w:val="22"/>
        </w:rPr>
        <w:t xml:space="preserve">due </w:t>
      </w:r>
      <w:r>
        <w:rPr>
          <w:rFonts w:ascii="Arial" w:hAnsi="Arial" w:cs="Arial"/>
          <w:sz w:val="22"/>
          <w:szCs w:val="22"/>
        </w:rPr>
        <w:t xml:space="preserve">to </w:t>
      </w:r>
      <w:r w:rsidRPr="00E04C38">
        <w:rPr>
          <w:rFonts w:ascii="Arial" w:hAnsi="Arial" w:cs="Arial"/>
          <w:sz w:val="22"/>
          <w:szCs w:val="22"/>
        </w:rPr>
        <w:t>their</w:t>
      </w:r>
      <w:r w:rsidR="00657A99" w:rsidRPr="00E04C38">
        <w:rPr>
          <w:rFonts w:ascii="Arial" w:hAnsi="Arial" w:cs="Arial"/>
          <w:sz w:val="22"/>
          <w:szCs w:val="22"/>
        </w:rPr>
        <w:t xml:space="preserve"> </w:t>
      </w:r>
      <w:r w:rsidR="00AD751B">
        <w:rPr>
          <w:rFonts w:ascii="Arial" w:hAnsi="Arial" w:cs="Arial"/>
          <w:sz w:val="22"/>
          <w:szCs w:val="22"/>
        </w:rPr>
        <w:t xml:space="preserve">high </w:t>
      </w:r>
      <w:r w:rsidR="00134812">
        <w:rPr>
          <w:rFonts w:ascii="Arial" w:hAnsi="Arial" w:cs="Arial"/>
          <w:sz w:val="22"/>
          <w:szCs w:val="22"/>
        </w:rPr>
        <w:t xml:space="preserve">level </w:t>
      </w:r>
      <w:r w:rsidR="001D0DAA" w:rsidRPr="00E04C38">
        <w:rPr>
          <w:rFonts w:ascii="Arial" w:hAnsi="Arial" w:cs="Arial"/>
          <w:sz w:val="22"/>
          <w:szCs w:val="22"/>
        </w:rPr>
        <w:t>of digital</w:t>
      </w:r>
    </w:p>
    <w:p w14:paraId="52C79FB2" w14:textId="2AE5A414" w:rsidR="006C449A" w:rsidRDefault="005D7AD1" w:rsidP="004F79B8">
      <w:pPr>
        <w:spacing w:line="360" w:lineRule="auto"/>
        <w:rPr>
          <w:rFonts w:ascii="Arial" w:hAnsi="Arial" w:cs="Arial"/>
          <w:sz w:val="22"/>
          <w:szCs w:val="22"/>
        </w:rPr>
      </w:pPr>
      <w:r>
        <w:rPr>
          <w:rFonts w:ascii="Arial" w:hAnsi="Arial" w:cs="Arial"/>
          <w:sz w:val="22"/>
          <w:szCs w:val="22"/>
        </w:rPr>
        <w:t xml:space="preserve">literacy </w:t>
      </w:r>
      <w:r w:rsidR="00A56E25">
        <w:rPr>
          <w:rFonts w:ascii="Arial" w:hAnsi="Arial" w:cs="Arial"/>
          <w:sz w:val="22"/>
          <w:szCs w:val="22"/>
        </w:rPr>
        <w:t xml:space="preserve">and frequent </w:t>
      </w:r>
      <w:r w:rsidR="000A69DB">
        <w:rPr>
          <w:rFonts w:ascii="Arial" w:hAnsi="Arial" w:cs="Arial"/>
          <w:sz w:val="22"/>
          <w:szCs w:val="22"/>
        </w:rPr>
        <w:t xml:space="preserve">engagement with </w:t>
      </w:r>
      <w:r w:rsidR="006C449A">
        <w:rPr>
          <w:rFonts w:ascii="Arial" w:hAnsi="Arial" w:cs="Arial"/>
          <w:sz w:val="22"/>
          <w:szCs w:val="22"/>
        </w:rPr>
        <w:t>technology. The</w:t>
      </w:r>
      <w:r w:rsidR="009A2CD6">
        <w:rPr>
          <w:rFonts w:ascii="Arial" w:hAnsi="Arial" w:cs="Arial"/>
          <w:sz w:val="22"/>
          <w:szCs w:val="22"/>
        </w:rPr>
        <w:t xml:space="preserve"> </w:t>
      </w:r>
      <w:r w:rsidR="006B7E56">
        <w:rPr>
          <w:rFonts w:ascii="Arial" w:hAnsi="Arial" w:cs="Arial"/>
          <w:sz w:val="22"/>
          <w:szCs w:val="22"/>
        </w:rPr>
        <w:t xml:space="preserve">platform focuses </w:t>
      </w:r>
      <w:r w:rsidR="00D34C16">
        <w:rPr>
          <w:rFonts w:ascii="Arial" w:hAnsi="Arial" w:cs="Arial"/>
          <w:sz w:val="22"/>
          <w:szCs w:val="22"/>
        </w:rPr>
        <w:t xml:space="preserve">on </w:t>
      </w:r>
      <w:r w:rsidR="00D76FBB">
        <w:rPr>
          <w:rFonts w:ascii="Arial" w:hAnsi="Arial" w:cs="Arial"/>
          <w:sz w:val="22"/>
          <w:szCs w:val="22"/>
        </w:rPr>
        <w:t>two key areas</w:t>
      </w:r>
    </w:p>
    <w:p w14:paraId="5B5F6360" w14:textId="268C725B" w:rsidR="001C3BA3" w:rsidRDefault="00DE4B6B" w:rsidP="004F79B8">
      <w:pPr>
        <w:pStyle w:val="Heading2"/>
        <w:rPr>
          <w:rFonts w:ascii="Arial" w:hAnsi="Arial" w:cs="Arial"/>
          <w:color w:val="auto"/>
          <w:sz w:val="22"/>
          <w:szCs w:val="22"/>
        </w:rPr>
      </w:pPr>
      <w:bookmarkStart w:id="37" w:name="_Toc228150221"/>
      <w:r>
        <w:t>E</w:t>
      </w:r>
      <w:r w:rsidR="00A96366">
        <w:t xml:space="preserve">arly </w:t>
      </w:r>
      <w:r w:rsidR="00265FB2">
        <w:t>intervention:</w:t>
      </w:r>
      <w:r>
        <w:t xml:space="preserve"> </w:t>
      </w:r>
      <w:r w:rsidR="00D9180E">
        <w:t xml:space="preserve"> </w:t>
      </w:r>
      <w:r w:rsidR="000828E2" w:rsidRPr="000828E2">
        <w:rPr>
          <w:rFonts w:ascii="Arial" w:hAnsi="Arial" w:cs="Arial"/>
          <w:color w:val="auto"/>
          <w:sz w:val="22"/>
          <w:szCs w:val="22"/>
        </w:rPr>
        <w:t>B</w:t>
      </w:r>
      <w:r w:rsidR="00216C48">
        <w:rPr>
          <w:rFonts w:ascii="Arial" w:hAnsi="Arial" w:cs="Arial"/>
          <w:color w:val="auto"/>
          <w:sz w:val="22"/>
          <w:szCs w:val="22"/>
        </w:rPr>
        <w:t xml:space="preserve">y engaging </w:t>
      </w:r>
      <w:r w:rsidR="00F5562F">
        <w:rPr>
          <w:rFonts w:ascii="Arial" w:hAnsi="Arial" w:cs="Arial"/>
          <w:color w:val="auto"/>
          <w:sz w:val="22"/>
          <w:szCs w:val="22"/>
        </w:rPr>
        <w:t xml:space="preserve">children and young people </w:t>
      </w:r>
      <w:r w:rsidR="001F5329">
        <w:rPr>
          <w:rFonts w:ascii="Arial" w:hAnsi="Arial" w:cs="Arial"/>
          <w:color w:val="auto"/>
          <w:sz w:val="22"/>
          <w:szCs w:val="22"/>
        </w:rPr>
        <w:t>early, the project</w:t>
      </w:r>
      <w:r w:rsidR="00641479">
        <w:rPr>
          <w:rFonts w:ascii="Arial" w:hAnsi="Arial" w:cs="Arial"/>
          <w:color w:val="auto"/>
          <w:sz w:val="22"/>
          <w:szCs w:val="22"/>
        </w:rPr>
        <w:t xml:space="preserve"> aims </w:t>
      </w:r>
      <w:r w:rsidR="00641479" w:rsidRPr="005D4D0E">
        <w:rPr>
          <w:rFonts w:ascii="Arial" w:hAnsi="Arial" w:cs="Arial"/>
          <w:color w:val="auto"/>
          <w:sz w:val="22"/>
          <w:szCs w:val="22"/>
        </w:rPr>
        <w:t xml:space="preserve">to </w:t>
      </w:r>
      <w:r w:rsidR="00D81041" w:rsidRPr="005D4D0E">
        <w:rPr>
          <w:rFonts w:ascii="Arial" w:hAnsi="Arial" w:cs="Arial"/>
          <w:color w:val="auto"/>
          <w:sz w:val="22"/>
          <w:szCs w:val="22"/>
        </w:rPr>
        <w:t>prevent the</w:t>
      </w:r>
      <w:r w:rsidR="005827E4" w:rsidRPr="005D4D0E">
        <w:rPr>
          <w:rFonts w:ascii="Arial" w:hAnsi="Arial" w:cs="Arial"/>
          <w:color w:val="auto"/>
          <w:sz w:val="22"/>
          <w:szCs w:val="22"/>
        </w:rPr>
        <w:t xml:space="preserve"> escal</w:t>
      </w:r>
      <w:r w:rsidR="00AE1C86" w:rsidRPr="005D4D0E">
        <w:rPr>
          <w:rFonts w:ascii="Arial" w:hAnsi="Arial" w:cs="Arial"/>
          <w:color w:val="auto"/>
          <w:sz w:val="22"/>
          <w:szCs w:val="22"/>
        </w:rPr>
        <w:t>ation of mental</w:t>
      </w:r>
      <w:bookmarkEnd w:id="37"/>
      <w:r w:rsidR="00AE1C86" w:rsidRPr="005D4D0E">
        <w:rPr>
          <w:rFonts w:ascii="Arial" w:hAnsi="Arial" w:cs="Arial"/>
          <w:color w:val="auto"/>
          <w:sz w:val="22"/>
          <w:szCs w:val="22"/>
        </w:rPr>
        <w:t xml:space="preserve"> </w:t>
      </w:r>
      <w:r w:rsidR="008D49DD">
        <w:rPr>
          <w:rFonts w:ascii="Arial" w:hAnsi="Arial" w:cs="Arial"/>
          <w:color w:val="auto"/>
          <w:sz w:val="22"/>
          <w:szCs w:val="22"/>
        </w:rPr>
        <w:t>health conditions</w:t>
      </w:r>
      <w:r w:rsidR="003D2A01">
        <w:rPr>
          <w:rFonts w:ascii="Arial" w:hAnsi="Arial" w:cs="Arial"/>
          <w:color w:val="auto"/>
          <w:sz w:val="22"/>
          <w:szCs w:val="22"/>
        </w:rPr>
        <w:t>.</w:t>
      </w:r>
    </w:p>
    <w:p w14:paraId="3BD25EF6" w14:textId="3EE591CE" w:rsidR="005D7AD1" w:rsidRPr="007D3EDD" w:rsidRDefault="006B44CA" w:rsidP="004F79B8">
      <w:pPr>
        <w:pStyle w:val="Heading2"/>
        <w:rPr>
          <w:rFonts w:ascii="Arial" w:hAnsi="Arial" w:cs="Arial"/>
          <w:color w:val="auto"/>
          <w:sz w:val="22"/>
          <w:szCs w:val="22"/>
        </w:rPr>
      </w:pPr>
      <w:bookmarkStart w:id="38" w:name="_Toc228150223"/>
      <w:r w:rsidRPr="006B44CA">
        <w:t>B</w:t>
      </w:r>
      <w:r w:rsidR="002B4A6A" w:rsidRPr="006B44CA">
        <w:t>ridg</w:t>
      </w:r>
      <w:r w:rsidR="00110383" w:rsidRPr="006B44CA">
        <w:t>ing</w:t>
      </w:r>
      <w:r w:rsidR="00555E5E" w:rsidRPr="006B44CA">
        <w:t xml:space="preserve"> the</w:t>
      </w:r>
      <w:r w:rsidR="00110383" w:rsidRPr="006B44CA">
        <w:t xml:space="preserve"> </w:t>
      </w:r>
      <w:r w:rsidR="00555E5E" w:rsidRPr="006B44CA">
        <w:t xml:space="preserve">Service </w:t>
      </w:r>
      <w:r w:rsidR="007D3EDD" w:rsidRPr="006B44CA">
        <w:t>gaps:</w:t>
      </w:r>
      <w:r w:rsidR="0040494D">
        <w:t xml:space="preserve"> </w:t>
      </w:r>
      <w:r w:rsidR="007D3EDD">
        <w:t xml:space="preserve"> </w:t>
      </w:r>
      <w:r w:rsidR="0040494D" w:rsidRPr="007D3EDD">
        <w:rPr>
          <w:rFonts w:ascii="Arial" w:hAnsi="Arial" w:cs="Arial"/>
          <w:color w:val="auto"/>
          <w:sz w:val="22"/>
          <w:szCs w:val="22"/>
        </w:rPr>
        <w:t xml:space="preserve">MindConnect </w:t>
      </w:r>
      <w:r w:rsidR="00411D2B">
        <w:rPr>
          <w:rFonts w:ascii="Arial" w:hAnsi="Arial" w:cs="Arial"/>
          <w:color w:val="auto"/>
          <w:sz w:val="22"/>
          <w:szCs w:val="22"/>
        </w:rPr>
        <w:t xml:space="preserve">is designed to smooth the </w:t>
      </w:r>
      <w:r w:rsidR="00D872A1">
        <w:rPr>
          <w:rFonts w:ascii="Arial" w:hAnsi="Arial" w:cs="Arial"/>
          <w:color w:val="auto"/>
          <w:sz w:val="22"/>
          <w:szCs w:val="22"/>
        </w:rPr>
        <w:t>transition between C</w:t>
      </w:r>
      <w:r w:rsidR="00EF0F9D">
        <w:rPr>
          <w:rFonts w:ascii="Arial" w:hAnsi="Arial" w:cs="Arial"/>
          <w:color w:val="auto"/>
          <w:sz w:val="22"/>
          <w:szCs w:val="22"/>
        </w:rPr>
        <w:t>hildren and Adolescent</w:t>
      </w:r>
      <w:bookmarkEnd w:id="38"/>
    </w:p>
    <w:p w14:paraId="0BB0EAA2" w14:textId="2A8A2B40" w:rsidR="00990F77" w:rsidRDefault="00061E8C" w:rsidP="004F79B8">
      <w:pPr>
        <w:spacing w:line="360" w:lineRule="auto"/>
        <w:rPr>
          <w:rFonts w:ascii="Arial" w:hAnsi="Arial" w:cs="Arial"/>
          <w:sz w:val="22"/>
          <w:szCs w:val="22"/>
        </w:rPr>
      </w:pPr>
      <w:r>
        <w:rPr>
          <w:rFonts w:ascii="Arial" w:hAnsi="Arial" w:cs="Arial"/>
          <w:sz w:val="22"/>
          <w:szCs w:val="22"/>
        </w:rPr>
        <w:t>Mental Health</w:t>
      </w:r>
      <w:r w:rsidR="000A07EF">
        <w:rPr>
          <w:rFonts w:ascii="Arial" w:hAnsi="Arial" w:cs="Arial"/>
          <w:sz w:val="22"/>
          <w:szCs w:val="22"/>
        </w:rPr>
        <w:t xml:space="preserve"> Services,</w:t>
      </w:r>
      <w:r w:rsidR="00644BA0">
        <w:rPr>
          <w:rFonts w:ascii="Arial" w:hAnsi="Arial" w:cs="Arial"/>
          <w:sz w:val="22"/>
          <w:szCs w:val="22"/>
        </w:rPr>
        <w:t xml:space="preserve"> </w:t>
      </w:r>
      <w:r w:rsidR="008F0DFC">
        <w:rPr>
          <w:rFonts w:ascii="Arial" w:hAnsi="Arial" w:cs="Arial"/>
          <w:sz w:val="22"/>
          <w:szCs w:val="22"/>
        </w:rPr>
        <w:t>(</w:t>
      </w:r>
      <w:r w:rsidR="00D572E9">
        <w:rPr>
          <w:rFonts w:ascii="Arial" w:hAnsi="Arial" w:cs="Arial"/>
          <w:sz w:val="22"/>
          <w:szCs w:val="22"/>
        </w:rPr>
        <w:t>CAMHS</w:t>
      </w:r>
      <w:r w:rsidR="008F0DFC">
        <w:rPr>
          <w:rFonts w:ascii="Arial" w:hAnsi="Arial" w:cs="Arial"/>
          <w:sz w:val="22"/>
          <w:szCs w:val="22"/>
        </w:rPr>
        <w:t>)</w:t>
      </w:r>
      <w:r w:rsidR="00D572E9">
        <w:rPr>
          <w:rFonts w:ascii="Arial" w:hAnsi="Arial" w:cs="Arial"/>
          <w:sz w:val="22"/>
          <w:szCs w:val="22"/>
        </w:rPr>
        <w:t xml:space="preserve"> </w:t>
      </w:r>
      <w:r w:rsidR="0045505D">
        <w:rPr>
          <w:rFonts w:ascii="Arial" w:hAnsi="Arial" w:cs="Arial"/>
          <w:sz w:val="22"/>
          <w:szCs w:val="22"/>
        </w:rPr>
        <w:t>adult services,</w:t>
      </w:r>
      <w:r w:rsidR="007C4A31">
        <w:rPr>
          <w:rFonts w:ascii="Arial" w:hAnsi="Arial" w:cs="Arial"/>
          <w:sz w:val="22"/>
          <w:szCs w:val="22"/>
        </w:rPr>
        <w:t xml:space="preserve"> </w:t>
      </w:r>
      <w:r w:rsidR="000A07EF">
        <w:rPr>
          <w:rFonts w:ascii="Arial" w:hAnsi="Arial" w:cs="Arial"/>
          <w:sz w:val="22"/>
          <w:szCs w:val="22"/>
        </w:rPr>
        <w:t>ensuring</w:t>
      </w:r>
      <w:r w:rsidR="00711AB4">
        <w:rPr>
          <w:rFonts w:ascii="Arial" w:hAnsi="Arial" w:cs="Arial"/>
          <w:sz w:val="22"/>
          <w:szCs w:val="22"/>
        </w:rPr>
        <w:t xml:space="preserve"> the </w:t>
      </w:r>
      <w:r w:rsidR="00F47602">
        <w:rPr>
          <w:rFonts w:ascii="Arial" w:hAnsi="Arial" w:cs="Arial"/>
          <w:sz w:val="22"/>
          <w:szCs w:val="22"/>
        </w:rPr>
        <w:t>integrated</w:t>
      </w:r>
      <w:r w:rsidR="00693ABA">
        <w:rPr>
          <w:rFonts w:ascii="Arial" w:hAnsi="Arial" w:cs="Arial"/>
          <w:sz w:val="22"/>
          <w:szCs w:val="22"/>
        </w:rPr>
        <w:t xml:space="preserve"> </w:t>
      </w:r>
      <w:r w:rsidR="000A07EF">
        <w:rPr>
          <w:rFonts w:ascii="Arial" w:hAnsi="Arial" w:cs="Arial"/>
          <w:sz w:val="22"/>
          <w:szCs w:val="22"/>
        </w:rPr>
        <w:t>transition</w:t>
      </w:r>
      <w:r w:rsidR="00B864D2">
        <w:rPr>
          <w:rFonts w:ascii="Arial" w:hAnsi="Arial" w:cs="Arial"/>
          <w:sz w:val="22"/>
          <w:szCs w:val="22"/>
        </w:rPr>
        <w:t xml:space="preserve"> to the new system</w:t>
      </w:r>
      <w:r w:rsidR="000A07EF">
        <w:rPr>
          <w:rFonts w:ascii="Arial" w:hAnsi="Arial" w:cs="Arial"/>
          <w:sz w:val="22"/>
          <w:szCs w:val="22"/>
        </w:rPr>
        <w:t xml:space="preserve"> and con</w:t>
      </w:r>
      <w:r w:rsidR="009269AC">
        <w:rPr>
          <w:rFonts w:ascii="Arial" w:hAnsi="Arial" w:cs="Arial"/>
          <w:sz w:val="22"/>
          <w:szCs w:val="22"/>
        </w:rPr>
        <w:t>tinuity care.</w:t>
      </w:r>
    </w:p>
    <w:p w14:paraId="56A1E047" w14:textId="2343D687" w:rsidR="00106642" w:rsidRDefault="001C3BA3" w:rsidP="004F79B8">
      <w:pPr>
        <w:spacing w:line="360" w:lineRule="auto"/>
        <w:rPr>
          <w:rFonts w:ascii="Arial" w:hAnsi="Arial" w:cs="Arial"/>
          <w:sz w:val="22"/>
          <w:szCs w:val="22"/>
        </w:rPr>
      </w:pPr>
      <w:r>
        <w:rPr>
          <w:rFonts w:ascii="Arial" w:hAnsi="Arial" w:cs="Arial"/>
          <w:sz w:val="22"/>
          <w:szCs w:val="22"/>
        </w:rPr>
        <w:t>t</w:t>
      </w:r>
      <w:r w:rsidR="00990F77">
        <w:rPr>
          <w:rFonts w:ascii="Arial" w:hAnsi="Arial" w:cs="Arial"/>
          <w:sz w:val="22"/>
          <w:szCs w:val="22"/>
        </w:rPr>
        <w:t xml:space="preserve">he platform </w:t>
      </w:r>
      <w:r w:rsidR="003D12C2" w:rsidRPr="003D12C2">
        <w:rPr>
          <w:rFonts w:ascii="Arial" w:hAnsi="Arial" w:cs="Arial"/>
          <w:sz w:val="22"/>
          <w:szCs w:val="22"/>
        </w:rPr>
        <w:t xml:space="preserve">will be </w:t>
      </w:r>
      <w:r w:rsidR="0065419F">
        <w:rPr>
          <w:rFonts w:ascii="Arial" w:hAnsi="Arial" w:cs="Arial"/>
          <w:sz w:val="22"/>
          <w:szCs w:val="22"/>
        </w:rPr>
        <w:t xml:space="preserve">fully </w:t>
      </w:r>
      <w:r w:rsidR="003D12C2" w:rsidRPr="003D12C2">
        <w:rPr>
          <w:rFonts w:ascii="Arial" w:hAnsi="Arial" w:cs="Arial"/>
          <w:sz w:val="22"/>
          <w:szCs w:val="22"/>
        </w:rPr>
        <w:t xml:space="preserve">integrated into </w:t>
      </w:r>
      <w:r w:rsidR="00492222">
        <w:rPr>
          <w:rFonts w:ascii="Arial" w:hAnsi="Arial" w:cs="Arial"/>
          <w:sz w:val="22"/>
          <w:szCs w:val="22"/>
        </w:rPr>
        <w:t xml:space="preserve">existing </w:t>
      </w:r>
      <w:r w:rsidR="003D12C2" w:rsidRPr="003D12C2">
        <w:rPr>
          <w:rFonts w:ascii="Arial" w:hAnsi="Arial" w:cs="Arial"/>
          <w:sz w:val="22"/>
          <w:szCs w:val="22"/>
        </w:rPr>
        <w:t xml:space="preserve">NHS </w:t>
      </w:r>
      <w:r w:rsidR="00492222">
        <w:rPr>
          <w:rFonts w:ascii="Arial" w:hAnsi="Arial" w:cs="Arial"/>
          <w:sz w:val="22"/>
          <w:szCs w:val="22"/>
        </w:rPr>
        <w:t>framework</w:t>
      </w:r>
      <w:r w:rsidR="00D42682">
        <w:rPr>
          <w:rFonts w:ascii="Arial" w:hAnsi="Arial" w:cs="Arial"/>
          <w:sz w:val="22"/>
          <w:szCs w:val="22"/>
        </w:rPr>
        <w:t xml:space="preserve">s through a </w:t>
      </w:r>
      <w:r w:rsidR="00811680">
        <w:rPr>
          <w:rFonts w:ascii="Arial" w:hAnsi="Arial" w:cs="Arial"/>
          <w:sz w:val="22"/>
          <w:szCs w:val="22"/>
        </w:rPr>
        <w:t>structured</w:t>
      </w:r>
      <w:r w:rsidR="001F48D4">
        <w:rPr>
          <w:rFonts w:ascii="Arial" w:hAnsi="Arial" w:cs="Arial"/>
          <w:sz w:val="22"/>
          <w:szCs w:val="22"/>
        </w:rPr>
        <w:t>,</w:t>
      </w:r>
      <w:r w:rsidR="00811680">
        <w:rPr>
          <w:rFonts w:ascii="Arial" w:hAnsi="Arial" w:cs="Arial"/>
          <w:sz w:val="22"/>
          <w:szCs w:val="22"/>
        </w:rPr>
        <w:t xml:space="preserve"> </w:t>
      </w:r>
      <w:r w:rsidR="00D42682">
        <w:rPr>
          <w:rFonts w:ascii="Arial" w:hAnsi="Arial" w:cs="Arial"/>
          <w:sz w:val="22"/>
          <w:szCs w:val="22"/>
        </w:rPr>
        <w:t>phased rollout to ensure</w:t>
      </w:r>
      <w:r w:rsidR="00B7361F">
        <w:rPr>
          <w:rFonts w:ascii="Arial" w:hAnsi="Arial" w:cs="Arial"/>
          <w:sz w:val="22"/>
          <w:szCs w:val="22"/>
        </w:rPr>
        <w:t xml:space="preserve"> clinical effectiveness</w:t>
      </w:r>
    </w:p>
    <w:p w14:paraId="1A890D3D" w14:textId="05E64B29" w:rsidR="003D12C2" w:rsidRPr="003D12C2" w:rsidRDefault="00B100A7" w:rsidP="004F79B8">
      <w:pPr>
        <w:spacing w:line="360" w:lineRule="auto"/>
        <w:rPr>
          <w:rFonts w:ascii="Arial" w:hAnsi="Arial" w:cs="Arial"/>
          <w:sz w:val="22"/>
          <w:szCs w:val="22"/>
        </w:rPr>
      </w:pPr>
      <w:r>
        <w:rPr>
          <w:rFonts w:ascii="Arial" w:hAnsi="Arial" w:cs="Arial"/>
          <w:sz w:val="22"/>
          <w:szCs w:val="22"/>
        </w:rPr>
        <w:t>and user acceptance.</w:t>
      </w:r>
    </w:p>
    <w:p w14:paraId="6BF9A118" w14:textId="6C46CDE9" w:rsidR="00AF3193" w:rsidRDefault="008D72F2" w:rsidP="00537AF0">
      <w:pPr>
        <w:pStyle w:val="Heading2"/>
      </w:pPr>
      <w:r w:rsidRPr="00A159A1">
        <w:rPr>
          <w:sz w:val="22"/>
          <w:szCs w:val="22"/>
        </w:rPr>
        <w:lastRenderedPageBreak/>
        <w:t xml:space="preserve">  </w:t>
      </w:r>
      <w:r w:rsidR="007715C3" w:rsidRPr="00A159A1">
        <w:t xml:space="preserve"> </w:t>
      </w:r>
      <w:bookmarkStart w:id="39" w:name="_Toc228150224"/>
      <w:r w:rsidR="005742EF" w:rsidRPr="00A159A1">
        <w:t>24</w:t>
      </w:r>
      <w:r w:rsidR="00981EE3" w:rsidRPr="00A159A1">
        <w:t>-Months</w:t>
      </w:r>
      <w:r w:rsidR="00200D3B">
        <w:t xml:space="preserve"> </w:t>
      </w:r>
      <w:r w:rsidR="00146A8C">
        <w:t xml:space="preserve">Implementation Plan: </w:t>
      </w:r>
      <w:r w:rsidR="00981EE3" w:rsidRPr="00A159A1">
        <w:t xml:space="preserve"> Time</w:t>
      </w:r>
      <w:r w:rsidR="00BB2084" w:rsidRPr="00A159A1">
        <w:t>line</w:t>
      </w:r>
      <w:r w:rsidR="005742EF">
        <w:t xml:space="preserve"> </w:t>
      </w:r>
      <w:r w:rsidR="00543FCE">
        <w:t xml:space="preserve">  </w:t>
      </w:r>
      <w:r w:rsidR="0069300F" w:rsidRPr="00A159A1">
        <w:t>0-</w:t>
      </w:r>
      <w:r w:rsidR="00654444" w:rsidRPr="00A159A1">
        <w:t>3</w:t>
      </w:r>
      <w:r w:rsidR="007057ED" w:rsidRPr="00A159A1">
        <w:t>M</w:t>
      </w:r>
      <w:r w:rsidR="0069300F" w:rsidRPr="00A159A1">
        <w:t xml:space="preserve">onths </w:t>
      </w:r>
      <w:r w:rsidR="002D0699" w:rsidRPr="00A159A1">
        <w:t>–</w:t>
      </w:r>
      <w:r w:rsidR="00654444" w:rsidRPr="00A159A1">
        <w:t>3-6</w:t>
      </w:r>
      <w:r w:rsidR="002D0699" w:rsidRPr="00A159A1">
        <w:t xml:space="preserve"> </w:t>
      </w:r>
      <w:r w:rsidR="00BE40A0" w:rsidRPr="00A159A1">
        <w:t>M</w:t>
      </w:r>
      <w:r w:rsidR="002D0699" w:rsidRPr="00A159A1">
        <w:t>onth</w:t>
      </w:r>
      <w:r w:rsidR="00BE40A0" w:rsidRPr="00A159A1">
        <w:t>s</w:t>
      </w:r>
      <w:r w:rsidR="002D0699" w:rsidRPr="00A159A1">
        <w:t xml:space="preserve"> </w:t>
      </w:r>
      <w:r w:rsidR="00066609" w:rsidRPr="00A159A1">
        <w:t xml:space="preserve">– </w:t>
      </w:r>
      <w:r w:rsidR="00781FF8" w:rsidRPr="00A159A1">
        <w:t>6-9</w:t>
      </w:r>
      <w:r w:rsidR="00AF3193">
        <w:t xml:space="preserve"> </w:t>
      </w:r>
      <w:r w:rsidR="007057ED" w:rsidRPr="00A159A1">
        <w:t>M</w:t>
      </w:r>
      <w:r w:rsidR="00066609" w:rsidRPr="00A159A1">
        <w:t xml:space="preserve">onths </w:t>
      </w:r>
      <w:r w:rsidR="006E643F" w:rsidRPr="00A159A1">
        <w:t xml:space="preserve"> </w:t>
      </w:r>
      <w:r w:rsidR="00914AC3" w:rsidRPr="00A159A1">
        <w:t xml:space="preserve"> 9-12 </w:t>
      </w:r>
      <w:r w:rsidR="00D61EA2" w:rsidRPr="00A159A1">
        <w:t>Months</w:t>
      </w:r>
      <w:bookmarkEnd w:id="39"/>
      <w:r w:rsidR="00D61EA2" w:rsidRPr="00A159A1">
        <w:t xml:space="preserve"> </w:t>
      </w:r>
      <w:r w:rsidR="00763BDE">
        <w:t xml:space="preserve"> </w:t>
      </w:r>
    </w:p>
    <w:p w14:paraId="7A6167EA" w14:textId="36B36FCB" w:rsidR="007C04FB" w:rsidRPr="00A817B0" w:rsidRDefault="00763BDE" w:rsidP="00537AF0">
      <w:pPr>
        <w:pStyle w:val="Heading2"/>
        <w:rPr>
          <w:sz w:val="22"/>
          <w:szCs w:val="22"/>
        </w:rPr>
      </w:pPr>
      <w:r>
        <w:t xml:space="preserve"> </w:t>
      </w:r>
      <w:r w:rsidR="00AF3193">
        <w:t xml:space="preserve">  </w:t>
      </w:r>
      <w:bookmarkStart w:id="40" w:name="_Toc228149171"/>
      <w:bookmarkStart w:id="41" w:name="_Toc228150225"/>
      <w:r w:rsidR="0040793B" w:rsidRPr="00A159A1">
        <w:t>1</w:t>
      </w:r>
      <w:r w:rsidR="00F01F35" w:rsidRPr="00A159A1">
        <w:t>2</w:t>
      </w:r>
      <w:r w:rsidR="00066609" w:rsidRPr="00A159A1">
        <w:t>-</w:t>
      </w:r>
      <w:r w:rsidR="00543FCE" w:rsidRPr="00A159A1">
        <w:t>18</w:t>
      </w:r>
      <w:r w:rsidR="00543FCE">
        <w:t xml:space="preserve"> </w:t>
      </w:r>
      <w:r w:rsidR="006D7B4D">
        <w:t>Months and</w:t>
      </w:r>
      <w:r w:rsidR="00F01F35" w:rsidRPr="00A159A1">
        <w:t xml:space="preserve"> 18-24 </w:t>
      </w:r>
      <w:r w:rsidR="00073D0C" w:rsidRPr="00A159A1">
        <w:t>Months</w:t>
      </w:r>
      <w:bookmarkEnd w:id="40"/>
      <w:bookmarkEnd w:id="41"/>
    </w:p>
    <w:p w14:paraId="2D60A0E2" w14:textId="57EEA8D8" w:rsidR="007423DF" w:rsidRPr="00AE23CC" w:rsidRDefault="00AE23CC" w:rsidP="00A36F5D">
      <w:pPr>
        <w:pStyle w:val="Heading1"/>
        <w:jc w:val="center"/>
        <w:rPr>
          <w:rFonts w:ascii="Arial" w:hAnsi="Arial" w:cs="Arial"/>
          <w:color w:val="auto"/>
          <w:sz w:val="28"/>
          <w:szCs w:val="28"/>
        </w:rPr>
      </w:pPr>
      <w:bookmarkStart w:id="42" w:name="_Toc228149172"/>
      <w:bookmarkStart w:id="43" w:name="_Toc228150226"/>
      <w:r w:rsidRPr="00AE23CC">
        <w:rPr>
          <w:noProof/>
          <w:sz w:val="28"/>
          <w:szCs w:val="28"/>
        </w:rPr>
        <w:drawing>
          <wp:anchor distT="0" distB="0" distL="114300" distR="114300" simplePos="0" relativeHeight="251680768" behindDoc="1" locked="0" layoutInCell="1" allowOverlap="1" wp14:anchorId="4DF39550" wp14:editId="753B0B15">
            <wp:simplePos x="0" y="0"/>
            <wp:positionH relativeFrom="column">
              <wp:posOffset>214630</wp:posOffset>
            </wp:positionH>
            <wp:positionV relativeFrom="paragraph">
              <wp:posOffset>23495</wp:posOffset>
            </wp:positionV>
            <wp:extent cx="998220" cy="667385"/>
            <wp:effectExtent l="0" t="0" r="0" b="0"/>
            <wp:wrapTight wrapText="bothSides">
              <wp:wrapPolygon edited="0">
                <wp:start x="6183" y="1850"/>
                <wp:lineTo x="1237" y="7399"/>
                <wp:lineTo x="1237" y="12948"/>
                <wp:lineTo x="7420" y="12948"/>
                <wp:lineTo x="9893" y="19113"/>
                <wp:lineTo x="15664" y="19113"/>
                <wp:lineTo x="16076" y="17880"/>
                <wp:lineTo x="19786" y="12948"/>
                <wp:lineTo x="20611" y="8632"/>
                <wp:lineTo x="17725" y="3699"/>
                <wp:lineTo x="14015" y="1850"/>
                <wp:lineTo x="6183" y="1850"/>
              </wp:wrapPolygon>
            </wp:wrapTight>
            <wp:docPr id="1474811108" name="Graphic 13" descr="Brain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811108" name="Graphic 13" descr="Brain outline"/>
                    <pic:cNvPicPr>
                      <a:picLocks noChangeAspect="1"/>
                    </pic:cNvPicPr>
                  </pic:nvPicPr>
                  <pic:blipFill>
                    <a:blip r:embed="rId12">
                      <a:extLst>
                        <a:ext uri="{96DAC541-7B7A-43D3-8B79-37D633B846F1}">
                          <asvg:svgBlip xmlns:asvg="http://schemas.microsoft.com/office/drawing/2016/SVG/main" r:embed="rId13"/>
                        </a:ext>
                      </a:extLst>
                    </a:blip>
                    <a:stretch>
                      <a:fillRect/>
                    </a:stretch>
                  </pic:blipFill>
                  <pic:spPr>
                    <a:xfrm>
                      <a:off x="0" y="0"/>
                      <a:ext cx="998220" cy="667385"/>
                    </a:xfrm>
                    <a:prstGeom prst="rect">
                      <a:avLst/>
                    </a:prstGeom>
                  </pic:spPr>
                </pic:pic>
              </a:graphicData>
            </a:graphic>
            <wp14:sizeRelH relativeFrom="margin">
              <wp14:pctWidth>0</wp14:pctWidth>
            </wp14:sizeRelH>
            <wp14:sizeRelV relativeFrom="margin">
              <wp14:pctHeight>0</wp14:pctHeight>
            </wp14:sizeRelV>
          </wp:anchor>
        </w:drawing>
      </w:r>
      <w:r w:rsidR="00BD6DB8" w:rsidRPr="00E04C38">
        <w:rPr>
          <w:rFonts w:ascii="Arial" w:hAnsi="Arial" w:cs="Arial"/>
          <w:noProof/>
          <w:color w:val="auto"/>
          <w:sz w:val="24"/>
          <w:szCs w:val="24"/>
        </w:rPr>
        <mc:AlternateContent>
          <mc:Choice Requires="wps">
            <w:drawing>
              <wp:anchor distT="0" distB="0" distL="114300" distR="114300" simplePos="0" relativeHeight="251668480" behindDoc="1" locked="0" layoutInCell="1" allowOverlap="1" wp14:anchorId="6FC5D1F5" wp14:editId="370EECC0">
                <wp:simplePos x="0" y="0"/>
                <wp:positionH relativeFrom="column">
                  <wp:posOffset>2233930</wp:posOffset>
                </wp:positionH>
                <wp:positionV relativeFrom="paragraph">
                  <wp:posOffset>182880</wp:posOffset>
                </wp:positionV>
                <wp:extent cx="2352675" cy="357505"/>
                <wp:effectExtent l="0" t="0" r="28575" b="23495"/>
                <wp:wrapTight wrapText="bothSides">
                  <wp:wrapPolygon edited="0">
                    <wp:start x="0" y="0"/>
                    <wp:lineTo x="0" y="21869"/>
                    <wp:lineTo x="21687" y="21869"/>
                    <wp:lineTo x="21687" y="0"/>
                    <wp:lineTo x="0" y="0"/>
                  </wp:wrapPolygon>
                </wp:wrapTight>
                <wp:docPr id="1308189097" name="Rectangle 9"/>
                <wp:cNvGraphicFramePr/>
                <a:graphic xmlns:a="http://schemas.openxmlformats.org/drawingml/2006/main">
                  <a:graphicData uri="http://schemas.microsoft.com/office/word/2010/wordprocessingShape">
                    <wps:wsp>
                      <wps:cNvSpPr/>
                      <wps:spPr>
                        <a:xfrm>
                          <a:off x="0" y="0"/>
                          <a:ext cx="2352675" cy="35750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9D9FCED" w14:textId="7AEFF658" w:rsidR="00BD6DB8" w:rsidRPr="00E04C38" w:rsidRDefault="00045091" w:rsidP="00BD6DB8">
                            <w:pPr>
                              <w:jc w:val="center"/>
                            </w:pPr>
                            <w:r w:rsidRPr="00E04C38">
                              <w:t xml:space="preserve"> </w:t>
                            </w:r>
                            <w:r w:rsidR="00BD6DB8" w:rsidRPr="00E04C38">
                              <w:t>0-</w:t>
                            </w:r>
                            <w:r w:rsidR="0036531A" w:rsidRPr="00E04C38">
                              <w:t>3</w:t>
                            </w:r>
                            <w:r w:rsidR="00BD6DB8" w:rsidRPr="00E04C38">
                              <w:t xml:space="preserve"> </w:t>
                            </w:r>
                            <w:r w:rsidRPr="00E04C38">
                              <w:t>Months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5D1F5" id="Rectangle 9" o:spid="_x0000_s1026" style="position:absolute;left:0;text-align:left;margin-left:175.9pt;margin-top:14.4pt;width:185.25pt;height:28.1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" fillcolor="#0f9ed5 [3207]" strokecolor="#02171f [487]" strokeweight="1.5pt">
                <v:textbox>
                  <w:txbxContent>
                    <w:p w14:paraId="49D9FCED" w14:textId="7AEFF658" w:rsidR="00BD6DB8" w:rsidRPr="00E04C38" w:rsidRDefault="00045091" w:rsidP="00BD6DB8">
                      <w:pPr>
                        <w:jc w:val="center"/>
                      </w:pPr>
                      <w:r w:rsidRPr="00E04C38">
                        <w:t xml:space="preserve"> </w:t>
                      </w:r>
                      <w:r w:rsidR="00BD6DB8" w:rsidRPr="00E04C38">
                        <w:t>0-</w:t>
                      </w:r>
                      <w:r w:rsidR="0036531A" w:rsidRPr="00E04C38">
                        <w:t>3</w:t>
                      </w:r>
                      <w:r w:rsidR="00BD6DB8" w:rsidRPr="00E04C38">
                        <w:t xml:space="preserve"> </w:t>
                      </w:r>
                      <w:r w:rsidRPr="00E04C38">
                        <w:t>Months</w:t>
                      </w:r>
                    </w:p>
                  </w:txbxContent>
                </v:textbox>
                <w10:wrap type="tight"/>
              </v:rect>
            </w:pict>
          </mc:Fallback>
        </mc:AlternateContent>
      </w:r>
      <w:r w:rsidRPr="00AE23CC">
        <w:rPr>
          <w:rFonts w:ascii="Arial" w:hAnsi="Arial" w:cs="Arial"/>
          <w:color w:val="auto"/>
          <w:sz w:val="28"/>
          <w:szCs w:val="28"/>
        </w:rPr>
        <w:t>Planning</w:t>
      </w:r>
      <w:bookmarkEnd w:id="42"/>
      <w:bookmarkEnd w:id="43"/>
    </w:p>
    <w:p w14:paraId="1E87A531" w14:textId="77F9992B" w:rsidR="008D362E" w:rsidRPr="00E04C38" w:rsidRDefault="00AE23CC" w:rsidP="0025303A">
      <w:pPr>
        <w:pStyle w:val="ListParagraph"/>
        <w:spacing w:line="360" w:lineRule="auto"/>
        <w:ind w:left="1872"/>
        <w:jc w:val="both"/>
        <w:rPr>
          <w:rFonts w:ascii="Arial" w:hAnsi="Arial" w:cs="Arial"/>
        </w:rPr>
      </w:pPr>
      <w:r w:rsidRPr="00E04C38">
        <w:rPr>
          <w:noProof/>
        </w:rPr>
        <w:drawing>
          <wp:anchor distT="0" distB="0" distL="114300" distR="114300" simplePos="0" relativeHeight="251669504" behindDoc="1" locked="0" layoutInCell="1" allowOverlap="1" wp14:anchorId="10209374" wp14:editId="0DA762A9">
            <wp:simplePos x="0" y="0"/>
            <wp:positionH relativeFrom="column">
              <wp:posOffset>31750</wp:posOffset>
            </wp:positionH>
            <wp:positionV relativeFrom="paragraph">
              <wp:posOffset>178435</wp:posOffset>
            </wp:positionV>
            <wp:extent cx="993140" cy="532130"/>
            <wp:effectExtent l="0" t="0" r="0" b="0"/>
            <wp:wrapTight wrapText="bothSides">
              <wp:wrapPolygon edited="0">
                <wp:start x="2900" y="2320"/>
                <wp:lineTo x="0" y="15465"/>
                <wp:lineTo x="0" y="18558"/>
                <wp:lineTo x="21130" y="18558"/>
                <wp:lineTo x="21130" y="14692"/>
                <wp:lineTo x="19059" y="2320"/>
                <wp:lineTo x="2900" y="2320"/>
              </wp:wrapPolygon>
            </wp:wrapTight>
            <wp:docPr id="131285728" name="Graphic 14" descr="Interne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85728" name="Graphic 14" descr="Internet with solid fill"/>
                    <pic:cNvPicPr>
                      <a:picLocks noChangeAspect="1"/>
                    </pic:cNvPicPr>
                  </pic:nvPicPr>
                  <pic:blipFill>
                    <a:blip r:embed="rId14">
                      <a:extLst>
                        <a:ext uri="{96DAC541-7B7A-43D3-8B79-37D633B846F1}">
                          <asvg:svgBlip xmlns:asvg="http://schemas.microsoft.com/office/drawing/2016/SVG/main" r:embed="rId15"/>
                        </a:ext>
                      </a:extLst>
                    </a:blip>
                    <a:stretch>
                      <a:fillRect/>
                    </a:stretch>
                  </pic:blipFill>
                  <pic:spPr>
                    <a:xfrm flipH="1">
                      <a:off x="0" y="0"/>
                      <a:ext cx="993140" cy="532130"/>
                    </a:xfrm>
                    <a:prstGeom prst="rect">
                      <a:avLst/>
                    </a:prstGeom>
                  </pic:spPr>
                </pic:pic>
              </a:graphicData>
            </a:graphic>
            <wp14:sizeRelH relativeFrom="margin">
              <wp14:pctWidth>0</wp14:pctWidth>
            </wp14:sizeRelH>
            <wp14:sizeRelV relativeFrom="margin">
              <wp14:pctHeight>0</wp14:pctHeight>
            </wp14:sizeRelV>
          </wp:anchor>
        </w:drawing>
      </w:r>
    </w:p>
    <w:p w14:paraId="4CCE3A8F" w14:textId="45E980BE" w:rsidR="00853ACD" w:rsidRPr="00E04C38" w:rsidRDefault="007B4530" w:rsidP="00A36F5D">
      <w:pPr>
        <w:spacing w:line="360" w:lineRule="auto"/>
        <w:ind w:left="1512"/>
        <w:jc w:val="center"/>
        <w:rPr>
          <w:rFonts w:ascii="Arial" w:hAnsi="Arial" w:cs="Arial"/>
        </w:rPr>
      </w:pPr>
      <w:r w:rsidRPr="00E04C38">
        <w:rPr>
          <w:rFonts w:ascii="Arial" w:hAnsi="Arial" w:cs="Arial"/>
          <w:noProof/>
          <w:sz w:val="22"/>
          <w:szCs w:val="22"/>
        </w:rPr>
        <mc:AlternateContent>
          <mc:Choice Requires="wps">
            <w:drawing>
              <wp:anchor distT="0" distB="0" distL="114300" distR="114300" simplePos="0" relativeHeight="251662336" behindDoc="1" locked="0" layoutInCell="1" allowOverlap="1" wp14:anchorId="6855DBAB" wp14:editId="09DDFE0E">
                <wp:simplePos x="0" y="0"/>
                <wp:positionH relativeFrom="column">
                  <wp:posOffset>2226310</wp:posOffset>
                </wp:positionH>
                <wp:positionV relativeFrom="paragraph">
                  <wp:posOffset>5080</wp:posOffset>
                </wp:positionV>
                <wp:extent cx="2400935" cy="421005"/>
                <wp:effectExtent l="0" t="0" r="18415" b="17145"/>
                <wp:wrapTight wrapText="bothSides">
                  <wp:wrapPolygon edited="0">
                    <wp:start x="0" y="0"/>
                    <wp:lineTo x="0" y="21502"/>
                    <wp:lineTo x="21594" y="21502"/>
                    <wp:lineTo x="21594" y="0"/>
                    <wp:lineTo x="0" y="0"/>
                  </wp:wrapPolygon>
                </wp:wrapTight>
                <wp:docPr id="1327687194" name="Rectangle 3"/>
                <wp:cNvGraphicFramePr/>
                <a:graphic xmlns:a="http://schemas.openxmlformats.org/drawingml/2006/main">
                  <a:graphicData uri="http://schemas.microsoft.com/office/word/2010/wordprocessingShape">
                    <wps:wsp>
                      <wps:cNvSpPr/>
                      <wps:spPr>
                        <a:xfrm>
                          <a:off x="0" y="0"/>
                          <a:ext cx="2400935" cy="421005"/>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13F83209" w14:textId="25ED8D96" w:rsidR="00E10C54" w:rsidRPr="00E04C38" w:rsidRDefault="00E10C54" w:rsidP="00E10C54">
                            <w:pPr>
                              <w:jc w:val="center"/>
                            </w:pPr>
                            <w:r w:rsidRPr="00E04C38">
                              <w:t xml:space="preserve"> </w:t>
                            </w:r>
                            <w:r w:rsidR="004B715E" w:rsidRPr="00E04C38">
                              <w:t>3-6</w:t>
                            </w:r>
                            <w:r w:rsidR="0085203C" w:rsidRPr="00E04C38">
                              <w:t xml:space="preserve"> months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55DBAB" id="Rectangle 3" o:spid="_x0000_s1027" style="position:absolute;left:0;text-align:left;margin-left:175.3pt;margin-top:.4pt;width:189.05pt;height:33.1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" fillcolor="#4ea72e [3209]" strokecolor="#0b1807 [489]" strokeweight="1.5pt">
                <v:textbox>
                  <w:txbxContent>
                    <w:p w14:paraId="13F83209" w14:textId="25ED8D96" w:rsidR="00E10C54" w:rsidRPr="00E04C38" w:rsidRDefault="00E10C54" w:rsidP="00E10C54">
                      <w:pPr>
                        <w:jc w:val="center"/>
                      </w:pPr>
                      <w:r w:rsidRPr="00E04C38">
                        <w:t xml:space="preserve"> </w:t>
                      </w:r>
                      <w:r w:rsidR="004B715E" w:rsidRPr="00E04C38">
                        <w:t>3-6</w:t>
                      </w:r>
                      <w:r w:rsidR="0085203C" w:rsidRPr="00E04C38">
                        <w:t xml:space="preserve"> months </w:t>
                      </w:r>
                    </w:p>
                  </w:txbxContent>
                </v:textbox>
                <w10:wrap type="tight"/>
              </v:rect>
            </w:pict>
          </mc:Fallback>
        </mc:AlternateContent>
      </w:r>
      <w:r w:rsidR="00260C7E" w:rsidRPr="00E04C38">
        <w:rPr>
          <w:rFonts w:ascii="Arial" w:hAnsi="Arial" w:cs="Arial"/>
        </w:rPr>
        <w:t>D</w:t>
      </w:r>
      <w:r w:rsidR="00CF3053" w:rsidRPr="00E04C38">
        <w:rPr>
          <w:rFonts w:ascii="Arial" w:hAnsi="Arial" w:cs="Arial"/>
        </w:rPr>
        <w:t>evelopment</w:t>
      </w:r>
    </w:p>
    <w:p w14:paraId="58FB17E4" w14:textId="29FCC587" w:rsidR="00A126EB" w:rsidRPr="00E04C38" w:rsidRDefault="00FC742B" w:rsidP="00A36F5D">
      <w:pPr>
        <w:spacing w:line="360" w:lineRule="auto"/>
        <w:ind w:left="1512"/>
        <w:jc w:val="center"/>
        <w:rPr>
          <w:rFonts w:ascii="Arial" w:hAnsi="Arial" w:cs="Arial"/>
        </w:rPr>
      </w:pPr>
      <w:r>
        <w:rPr>
          <w:noProof/>
        </w:rPr>
        <w:drawing>
          <wp:anchor distT="0" distB="0" distL="114300" distR="114300" simplePos="0" relativeHeight="251677696" behindDoc="1" locked="0" layoutInCell="1" allowOverlap="1" wp14:anchorId="5588CA28" wp14:editId="7B035CFB">
            <wp:simplePos x="0" y="0"/>
            <wp:positionH relativeFrom="margin">
              <wp:align>left</wp:align>
            </wp:positionH>
            <wp:positionV relativeFrom="paragraph">
              <wp:posOffset>220980</wp:posOffset>
            </wp:positionV>
            <wp:extent cx="961390" cy="508635"/>
            <wp:effectExtent l="0" t="0" r="0" b="5715"/>
            <wp:wrapTight wrapText="bothSides">
              <wp:wrapPolygon edited="0">
                <wp:start x="2568" y="809"/>
                <wp:lineTo x="1284" y="4854"/>
                <wp:lineTo x="0" y="16989"/>
                <wp:lineTo x="0" y="21034"/>
                <wp:lineTo x="20972" y="21034"/>
                <wp:lineTo x="20972" y="16989"/>
                <wp:lineTo x="19688" y="4854"/>
                <wp:lineTo x="17976" y="809"/>
                <wp:lineTo x="2568" y="809"/>
              </wp:wrapPolygon>
            </wp:wrapTight>
            <wp:docPr id="2136200517" name="Graphic 15" descr="Test tube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200517" name="Graphic 15" descr="Test tubes outline"/>
                    <pic:cNvPicPr>
                      <a:picLocks noChangeAspect="1"/>
                    </pic:cNvPicPr>
                  </pic:nvPicPr>
                  <pic:blipFill>
                    <a:blip r:embed="rId16">
                      <a:extLst>
                        <a:ext uri="{96DAC541-7B7A-43D3-8B79-37D633B846F1}">
                          <asvg:svgBlip xmlns:asvg="http://schemas.microsoft.com/office/drawing/2016/SVG/main" r:embed="rId17"/>
                        </a:ext>
                      </a:extLst>
                    </a:blip>
                    <a:stretch>
                      <a:fillRect/>
                    </a:stretch>
                  </pic:blipFill>
                  <pic:spPr>
                    <a:xfrm>
                      <a:off x="0" y="0"/>
                      <a:ext cx="964669" cy="510619"/>
                    </a:xfrm>
                    <a:prstGeom prst="rect">
                      <a:avLst/>
                    </a:prstGeom>
                  </pic:spPr>
                </pic:pic>
              </a:graphicData>
            </a:graphic>
            <wp14:sizeRelH relativeFrom="margin">
              <wp14:pctWidth>0</wp14:pctWidth>
            </wp14:sizeRelH>
            <wp14:sizeRelV relativeFrom="margin">
              <wp14:pctHeight>0</wp14:pctHeight>
            </wp14:sizeRelV>
          </wp:anchor>
        </w:drawing>
      </w:r>
      <w:r w:rsidR="00BA31D7" w:rsidRPr="00E04C38">
        <w:rPr>
          <w:rFonts w:ascii="Arial" w:hAnsi="Arial" w:cs="Arial"/>
          <w:noProof/>
        </w:rPr>
        <mc:AlternateContent>
          <mc:Choice Requires="wps">
            <w:drawing>
              <wp:anchor distT="0" distB="0" distL="114300" distR="114300" simplePos="0" relativeHeight="251664384" behindDoc="1" locked="0" layoutInCell="1" allowOverlap="1" wp14:anchorId="7E9C222E" wp14:editId="2123235B">
                <wp:simplePos x="0" y="0"/>
                <wp:positionH relativeFrom="column">
                  <wp:posOffset>2170430</wp:posOffset>
                </wp:positionH>
                <wp:positionV relativeFrom="paragraph">
                  <wp:posOffset>363855</wp:posOffset>
                </wp:positionV>
                <wp:extent cx="2488565" cy="389255"/>
                <wp:effectExtent l="0" t="0" r="26035" b="10795"/>
                <wp:wrapTight wrapText="bothSides">
                  <wp:wrapPolygon edited="0">
                    <wp:start x="0" y="0"/>
                    <wp:lineTo x="0" y="21142"/>
                    <wp:lineTo x="21661" y="21142"/>
                    <wp:lineTo x="21661" y="0"/>
                    <wp:lineTo x="0" y="0"/>
                  </wp:wrapPolygon>
                </wp:wrapTight>
                <wp:docPr id="1527736978" name="Rectangle 5"/>
                <wp:cNvGraphicFramePr/>
                <a:graphic xmlns:a="http://schemas.openxmlformats.org/drawingml/2006/main">
                  <a:graphicData uri="http://schemas.microsoft.com/office/word/2010/wordprocessingShape">
                    <wps:wsp>
                      <wps:cNvSpPr/>
                      <wps:spPr>
                        <a:xfrm>
                          <a:off x="0" y="0"/>
                          <a:ext cx="2488565" cy="389255"/>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181CED98" w14:textId="7BE29751" w:rsidR="00CD5AC7" w:rsidRPr="00E04C38" w:rsidRDefault="00BF42D4" w:rsidP="00CD5AC7">
                            <w:pPr>
                              <w:jc w:val="center"/>
                            </w:pPr>
                            <w:r w:rsidRPr="00E04C38">
                              <w:t xml:space="preserve"> </w:t>
                            </w:r>
                            <w:r w:rsidR="004B715E" w:rsidRPr="00E04C38">
                              <w:t>6-</w:t>
                            </w:r>
                            <w:r w:rsidRPr="00E04C38">
                              <w:t>9</w:t>
                            </w:r>
                            <w:r w:rsidR="00CD5AC7" w:rsidRPr="00E04C38">
                              <w:t xml:space="preserve"> Months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9C222E" id="Rectangle 5" o:spid="_x0000_s1028" style="position:absolute;left:0;text-align:left;margin-left:170.9pt;margin-top:28.65pt;width:195.95pt;height:30.6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" fillcolor="#196b24 [3206]" strokecolor="#030f05 [486]" strokeweight="1.5pt">
                <v:textbox>
                  <w:txbxContent>
                    <w:p w14:paraId="181CED98" w14:textId="7BE29751" w:rsidR="00CD5AC7" w:rsidRPr="00E04C38" w:rsidRDefault="00BF42D4" w:rsidP="00CD5AC7">
                      <w:pPr>
                        <w:jc w:val="center"/>
                      </w:pPr>
                      <w:r w:rsidRPr="00E04C38">
                        <w:t xml:space="preserve"> </w:t>
                      </w:r>
                      <w:r w:rsidR="004B715E" w:rsidRPr="00E04C38">
                        <w:t>6-</w:t>
                      </w:r>
                      <w:r w:rsidRPr="00E04C38">
                        <w:t>9</w:t>
                      </w:r>
                      <w:r w:rsidR="00CD5AC7" w:rsidRPr="00E04C38">
                        <w:t xml:space="preserve"> Months </w:t>
                      </w:r>
                    </w:p>
                  </w:txbxContent>
                </v:textbox>
                <w10:wrap type="tight"/>
              </v:rect>
            </w:pict>
          </mc:Fallback>
        </mc:AlternateContent>
      </w:r>
    </w:p>
    <w:p w14:paraId="46E97A18" w14:textId="6BF0A4DA" w:rsidR="0085203C" w:rsidRPr="00E04C38" w:rsidRDefault="00CF3053" w:rsidP="00A36F5D">
      <w:pPr>
        <w:spacing w:line="360" w:lineRule="auto"/>
        <w:jc w:val="center"/>
        <w:rPr>
          <w:rFonts w:ascii="Arial" w:hAnsi="Arial" w:cs="Arial"/>
        </w:rPr>
      </w:pPr>
      <w:r w:rsidRPr="00E04C38">
        <w:rPr>
          <w:rFonts w:ascii="Arial" w:hAnsi="Arial" w:cs="Arial"/>
        </w:rPr>
        <w:t>Testing</w:t>
      </w:r>
    </w:p>
    <w:p w14:paraId="60B3E7F4" w14:textId="09F13DD4" w:rsidR="0000011D" w:rsidRPr="00E04C38" w:rsidRDefault="002945B9" w:rsidP="00A36F5D">
      <w:pPr>
        <w:spacing w:line="360" w:lineRule="auto"/>
        <w:jc w:val="center"/>
        <w:rPr>
          <w:rFonts w:ascii="Arial" w:hAnsi="Arial" w:cs="Arial"/>
        </w:rPr>
      </w:pPr>
      <w:r w:rsidRPr="00E04C38">
        <w:rPr>
          <w:noProof/>
        </w:rPr>
        <w:drawing>
          <wp:anchor distT="0" distB="0" distL="114300" distR="114300" simplePos="0" relativeHeight="251675648" behindDoc="1" locked="0" layoutInCell="1" allowOverlap="1" wp14:anchorId="0A7CF55F" wp14:editId="487BA175">
            <wp:simplePos x="0" y="0"/>
            <wp:positionH relativeFrom="margin">
              <wp:align>left</wp:align>
            </wp:positionH>
            <wp:positionV relativeFrom="paragraph">
              <wp:posOffset>175895</wp:posOffset>
            </wp:positionV>
            <wp:extent cx="969645" cy="429260"/>
            <wp:effectExtent l="0" t="0" r="0" b="8890"/>
            <wp:wrapTight wrapText="bothSides">
              <wp:wrapPolygon edited="0">
                <wp:start x="18248" y="0"/>
                <wp:lineTo x="2971" y="3834"/>
                <wp:lineTo x="1273" y="12462"/>
                <wp:lineTo x="2971" y="16296"/>
                <wp:lineTo x="2971" y="17254"/>
                <wp:lineTo x="7639" y="21089"/>
                <wp:lineTo x="10185" y="21089"/>
                <wp:lineTo x="10609" y="20130"/>
                <wp:lineTo x="15277" y="16296"/>
                <wp:lineTo x="20369" y="3834"/>
                <wp:lineTo x="20369" y="0"/>
                <wp:lineTo x="18248" y="0"/>
              </wp:wrapPolygon>
            </wp:wrapTight>
            <wp:docPr id="822950923" name="Graphic 16" descr="Rocket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950923" name="Graphic 16" descr="Rocket with solid fill"/>
                    <pic:cNvPicPr>
                      <a:picLocks noChangeAspect="1"/>
                    </pic:cNvPicPr>
                  </pic:nvPicPr>
                  <pic:blipFill>
                    <a:blip r:embed="rId18">
                      <a:extLst>
                        <a:ext uri="{96DAC541-7B7A-43D3-8B79-37D633B846F1}">
                          <asvg:svgBlip xmlns:asvg="http://schemas.microsoft.com/office/drawing/2016/SVG/main" r:embed="rId19"/>
                        </a:ext>
                      </a:extLst>
                    </a:blip>
                    <a:stretch>
                      <a:fillRect/>
                    </a:stretch>
                  </pic:blipFill>
                  <pic:spPr>
                    <a:xfrm>
                      <a:off x="0" y="0"/>
                      <a:ext cx="974773" cy="431641"/>
                    </a:xfrm>
                    <a:prstGeom prst="rect">
                      <a:avLst/>
                    </a:prstGeom>
                  </pic:spPr>
                </pic:pic>
              </a:graphicData>
            </a:graphic>
            <wp14:sizeRelH relativeFrom="margin">
              <wp14:pctWidth>0</wp14:pctWidth>
            </wp14:sizeRelH>
            <wp14:sizeRelV relativeFrom="margin">
              <wp14:pctHeight>0</wp14:pctHeight>
            </wp14:sizeRelV>
          </wp:anchor>
        </w:drawing>
      </w:r>
      <w:r w:rsidR="00892750" w:rsidRPr="00E04C38">
        <w:rPr>
          <w:rFonts w:ascii="Arial" w:hAnsi="Arial" w:cs="Arial"/>
          <w:noProof/>
        </w:rPr>
        <mc:AlternateContent>
          <mc:Choice Requires="wps">
            <w:drawing>
              <wp:anchor distT="0" distB="0" distL="114300" distR="114300" simplePos="0" relativeHeight="251665408" behindDoc="1" locked="0" layoutInCell="1" allowOverlap="1" wp14:anchorId="7076C3F4" wp14:editId="4EB1A933">
                <wp:simplePos x="0" y="0"/>
                <wp:positionH relativeFrom="column">
                  <wp:posOffset>2202180</wp:posOffset>
                </wp:positionH>
                <wp:positionV relativeFrom="paragraph">
                  <wp:posOffset>294640</wp:posOffset>
                </wp:positionV>
                <wp:extent cx="2432685" cy="445135"/>
                <wp:effectExtent l="0" t="0" r="24765" b="12065"/>
                <wp:wrapTight wrapText="bothSides">
                  <wp:wrapPolygon edited="0">
                    <wp:start x="0" y="0"/>
                    <wp:lineTo x="0" y="21261"/>
                    <wp:lineTo x="21651" y="21261"/>
                    <wp:lineTo x="21651" y="0"/>
                    <wp:lineTo x="0" y="0"/>
                  </wp:wrapPolygon>
                </wp:wrapTight>
                <wp:docPr id="2067814733" name="Rectangle 6"/>
                <wp:cNvGraphicFramePr/>
                <a:graphic xmlns:a="http://schemas.openxmlformats.org/drawingml/2006/main">
                  <a:graphicData uri="http://schemas.microsoft.com/office/word/2010/wordprocessingShape">
                    <wps:wsp>
                      <wps:cNvSpPr/>
                      <wps:spPr>
                        <a:xfrm>
                          <a:off x="0" y="0"/>
                          <a:ext cx="2432685" cy="445135"/>
                        </a:xfrm>
                        <a:prstGeom prst="rect">
                          <a:avLst/>
                        </a:prstGeom>
                      </wps:spPr>
                      <wps:style>
                        <a:lnRef idx="3">
                          <a:schemeClr val="lt1"/>
                        </a:lnRef>
                        <a:fillRef idx="1">
                          <a:schemeClr val="accent2"/>
                        </a:fillRef>
                        <a:effectRef idx="1">
                          <a:schemeClr val="accent2"/>
                        </a:effectRef>
                        <a:fontRef idx="minor">
                          <a:schemeClr val="lt1"/>
                        </a:fontRef>
                      </wps:style>
                      <wps:txbx>
                        <w:txbxContent>
                          <w:p w14:paraId="4074587B" w14:textId="06C0E690" w:rsidR="00765993" w:rsidRPr="00E04C38" w:rsidRDefault="00765993" w:rsidP="00765993">
                            <w:pPr>
                              <w:jc w:val="center"/>
                            </w:pPr>
                            <w:r w:rsidRPr="00E04C38">
                              <w:t xml:space="preserve"> </w:t>
                            </w:r>
                            <w:r w:rsidR="00E650F5" w:rsidRPr="00E04C38">
                              <w:t>9-</w:t>
                            </w:r>
                            <w:r w:rsidR="0036531A" w:rsidRPr="00E04C38">
                              <w:t>12 Months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6C3F4" id="Rectangle 6" o:spid="_x0000_s1029" style="position:absolute;left:0;text-align:left;margin-left:173.4pt;margin-top:23.2pt;width:191.55pt;height:35.0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" fillcolor="#e97132 [3205]" strokecolor="white [3201]" strokeweight="2pt">
                <v:textbox>
                  <w:txbxContent>
                    <w:p w14:paraId="4074587B" w14:textId="06C0E690" w:rsidR="00765993" w:rsidRPr="00E04C38" w:rsidRDefault="00765993" w:rsidP="00765993">
                      <w:pPr>
                        <w:jc w:val="center"/>
                      </w:pPr>
                      <w:r w:rsidRPr="00E04C38">
                        <w:t xml:space="preserve"> </w:t>
                      </w:r>
                      <w:r w:rsidR="00E650F5" w:rsidRPr="00E04C38">
                        <w:t>9-</w:t>
                      </w:r>
                      <w:r w:rsidR="0036531A" w:rsidRPr="00E04C38">
                        <w:t>12 Months</w:t>
                      </w:r>
                    </w:p>
                  </w:txbxContent>
                </v:textbox>
                <w10:wrap type="tight"/>
              </v:rect>
            </w:pict>
          </mc:Fallback>
        </mc:AlternateContent>
      </w:r>
    </w:p>
    <w:p w14:paraId="4771A45C" w14:textId="06DDA099" w:rsidR="00C01534" w:rsidRPr="00E04C38" w:rsidRDefault="00D61AC4" w:rsidP="00A36F5D">
      <w:pPr>
        <w:spacing w:line="360" w:lineRule="auto"/>
        <w:jc w:val="center"/>
        <w:rPr>
          <w:rFonts w:ascii="Arial" w:hAnsi="Arial" w:cs="Arial"/>
        </w:rPr>
      </w:pPr>
      <w:r w:rsidRPr="00E04C38">
        <w:rPr>
          <w:rFonts w:ascii="Arial" w:hAnsi="Arial" w:cs="Arial"/>
          <w:noProof/>
        </w:rPr>
        <w:drawing>
          <wp:anchor distT="0" distB="0" distL="114300" distR="114300" simplePos="0" relativeHeight="251672576" behindDoc="1" locked="0" layoutInCell="1" allowOverlap="1" wp14:anchorId="74E6CB35" wp14:editId="653D9122">
            <wp:simplePos x="0" y="0"/>
            <wp:positionH relativeFrom="margin">
              <wp:align>left</wp:align>
            </wp:positionH>
            <wp:positionV relativeFrom="paragraph">
              <wp:posOffset>232410</wp:posOffset>
            </wp:positionV>
            <wp:extent cx="1200150" cy="914400"/>
            <wp:effectExtent l="0" t="0" r="0" b="0"/>
            <wp:wrapTight wrapText="bothSides">
              <wp:wrapPolygon edited="0">
                <wp:start x="3086" y="2700"/>
                <wp:lineTo x="3086" y="9000"/>
                <wp:lineTo x="4800" y="10800"/>
                <wp:lineTo x="3086" y="11700"/>
                <wp:lineTo x="3086" y="18450"/>
                <wp:lineTo x="18171" y="18450"/>
                <wp:lineTo x="18171" y="2700"/>
                <wp:lineTo x="3086" y="2700"/>
              </wp:wrapPolygon>
            </wp:wrapTight>
            <wp:docPr id="1808622385" name="Graphic 17" descr="Maz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22385" name="Graphic 1808622385" descr="Maze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1200150" cy="914400"/>
                    </a:xfrm>
                    <a:prstGeom prst="rect">
                      <a:avLst/>
                    </a:prstGeom>
                  </pic:spPr>
                </pic:pic>
              </a:graphicData>
            </a:graphic>
            <wp14:sizeRelH relativeFrom="margin">
              <wp14:pctWidth>0</wp14:pctWidth>
            </wp14:sizeRelH>
          </wp:anchor>
        </w:drawing>
      </w:r>
      <w:r w:rsidR="00CF3053" w:rsidRPr="00E04C38">
        <w:rPr>
          <w:rFonts w:ascii="Arial" w:hAnsi="Arial" w:cs="Arial"/>
        </w:rPr>
        <w:t>Pilot Lau</w:t>
      </w:r>
      <w:r w:rsidR="00F934F4" w:rsidRPr="00E04C38">
        <w:rPr>
          <w:rFonts w:ascii="Arial" w:hAnsi="Arial" w:cs="Arial"/>
        </w:rPr>
        <w:t>nch</w:t>
      </w:r>
    </w:p>
    <w:p w14:paraId="75107FAC" w14:textId="7F66B1FE" w:rsidR="00D61AC4" w:rsidRDefault="00D61AC4" w:rsidP="00A36F5D">
      <w:pPr>
        <w:spacing w:line="360" w:lineRule="auto"/>
        <w:jc w:val="center"/>
        <w:rPr>
          <w:rFonts w:ascii="Arial" w:hAnsi="Arial" w:cs="Arial"/>
        </w:rPr>
      </w:pPr>
      <w:r w:rsidRPr="00E04C38">
        <w:rPr>
          <w:rFonts w:ascii="Arial" w:hAnsi="Arial" w:cs="Arial"/>
          <w:noProof/>
        </w:rPr>
        <mc:AlternateContent>
          <mc:Choice Requires="wps">
            <w:drawing>
              <wp:anchor distT="0" distB="0" distL="114300" distR="114300" simplePos="0" relativeHeight="251666432" behindDoc="1" locked="0" layoutInCell="1" allowOverlap="1" wp14:anchorId="758996E9" wp14:editId="3A8B2B16">
                <wp:simplePos x="0" y="0"/>
                <wp:positionH relativeFrom="column">
                  <wp:posOffset>2210435</wp:posOffset>
                </wp:positionH>
                <wp:positionV relativeFrom="paragraph">
                  <wp:posOffset>90805</wp:posOffset>
                </wp:positionV>
                <wp:extent cx="2432685" cy="412750"/>
                <wp:effectExtent l="0" t="0" r="24765" b="25400"/>
                <wp:wrapTight wrapText="bothSides">
                  <wp:wrapPolygon edited="0">
                    <wp:start x="0" y="0"/>
                    <wp:lineTo x="0" y="21932"/>
                    <wp:lineTo x="21651" y="21932"/>
                    <wp:lineTo x="21651" y="0"/>
                    <wp:lineTo x="0" y="0"/>
                  </wp:wrapPolygon>
                </wp:wrapTight>
                <wp:docPr id="1866753061" name="Rectangle 7"/>
                <wp:cNvGraphicFramePr/>
                <a:graphic xmlns:a="http://schemas.openxmlformats.org/drawingml/2006/main">
                  <a:graphicData uri="http://schemas.microsoft.com/office/word/2010/wordprocessingShape">
                    <wps:wsp>
                      <wps:cNvSpPr/>
                      <wps:spPr>
                        <a:xfrm>
                          <a:off x="0" y="0"/>
                          <a:ext cx="2432685" cy="4127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9604B7D" w14:textId="218C4705" w:rsidR="00BC5A6E" w:rsidRPr="00E04C38" w:rsidRDefault="00206F01" w:rsidP="00BC5A6E">
                            <w:pPr>
                              <w:jc w:val="center"/>
                            </w:pPr>
                            <w:r w:rsidRPr="00E04C38">
                              <w:t xml:space="preserve"> </w:t>
                            </w:r>
                            <w:r w:rsidR="00E650F5" w:rsidRPr="00E04C38">
                              <w:t>12-18</w:t>
                            </w:r>
                            <w:r w:rsidR="00BC5A6E" w:rsidRPr="00E04C38">
                              <w:t xml:space="preserve"> Months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8996E9" id="Rectangle 7" o:spid="_x0000_s1030" style="position:absolute;left:0;text-align:left;margin-left:174.05pt;margin-top:7.15pt;width:191.55pt;height:32.5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" fillcolor="#156082 [3204]" strokecolor="#030e13 [484]" strokeweight="1.5pt">
                <v:textbox>
                  <w:txbxContent>
                    <w:p w14:paraId="79604B7D" w14:textId="218C4705" w:rsidR="00BC5A6E" w:rsidRPr="00E04C38" w:rsidRDefault="00206F01" w:rsidP="00BC5A6E">
                      <w:pPr>
                        <w:jc w:val="center"/>
                      </w:pPr>
                      <w:r w:rsidRPr="00E04C38">
                        <w:t xml:space="preserve"> </w:t>
                      </w:r>
                      <w:r w:rsidR="00E650F5" w:rsidRPr="00E04C38">
                        <w:t>12-18</w:t>
                      </w:r>
                      <w:r w:rsidR="00BC5A6E" w:rsidRPr="00E04C38">
                        <w:t xml:space="preserve"> Months </w:t>
                      </w:r>
                    </w:p>
                  </w:txbxContent>
                </v:textbox>
                <w10:wrap type="tight"/>
              </v:rect>
            </w:pict>
          </mc:Fallback>
        </mc:AlternateContent>
      </w:r>
    </w:p>
    <w:p w14:paraId="3D924247" w14:textId="65A592B7" w:rsidR="00F934F4" w:rsidRPr="00E04C38" w:rsidRDefault="00386231" w:rsidP="0025303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8720" behindDoc="1" locked="0" layoutInCell="1" allowOverlap="1" wp14:anchorId="423452BB" wp14:editId="7632379D">
                <wp:simplePos x="0" y="0"/>
                <wp:positionH relativeFrom="column">
                  <wp:posOffset>2186305</wp:posOffset>
                </wp:positionH>
                <wp:positionV relativeFrom="paragraph">
                  <wp:posOffset>249555</wp:posOffset>
                </wp:positionV>
                <wp:extent cx="2534920" cy="460375"/>
                <wp:effectExtent l="0" t="0" r="17780" b="15875"/>
                <wp:wrapTight wrapText="bothSides">
                  <wp:wrapPolygon edited="0">
                    <wp:start x="0" y="0"/>
                    <wp:lineTo x="0" y="21451"/>
                    <wp:lineTo x="21589" y="21451"/>
                    <wp:lineTo x="21589" y="0"/>
                    <wp:lineTo x="0" y="0"/>
                  </wp:wrapPolygon>
                </wp:wrapTight>
                <wp:docPr id="705465106" name="Rectangle 21"/>
                <wp:cNvGraphicFramePr/>
                <a:graphic xmlns:a="http://schemas.openxmlformats.org/drawingml/2006/main">
                  <a:graphicData uri="http://schemas.microsoft.com/office/word/2010/wordprocessingShape">
                    <wps:wsp>
                      <wps:cNvSpPr/>
                      <wps:spPr>
                        <a:xfrm>
                          <a:off x="0" y="0"/>
                          <a:ext cx="2534920" cy="46037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33CDC408" w14:textId="0649E9FF" w:rsidR="00CF57EC" w:rsidRDefault="00CF57EC" w:rsidP="00CF57EC">
                            <w:pPr>
                              <w:jc w:val="center"/>
                            </w:pPr>
                            <w:r>
                              <w:t>1</w:t>
                            </w:r>
                            <w:r w:rsidR="002B1818">
                              <w:t>8-24 Months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3452BB" id="Rectangle 21" o:spid="_x0000_s1031" style="position:absolute;margin-left:172.15pt;margin-top:19.65pt;width:199.6pt;height:36.2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" fillcolor="#a02b93 [3208]" strokecolor="#170615 [488]" strokeweight="1.5pt">
                <v:textbox>
                  <w:txbxContent>
                    <w:p w14:paraId="33CDC408" w14:textId="0649E9FF" w:rsidR="00CF57EC" w:rsidRDefault="00CF57EC" w:rsidP="00CF57EC">
                      <w:pPr>
                        <w:jc w:val="center"/>
                      </w:pPr>
                      <w:r>
                        <w:t>1</w:t>
                      </w:r>
                      <w:r w:rsidR="002B1818">
                        <w:t>8-24 Months</w:t>
                      </w:r>
                    </w:p>
                  </w:txbxContent>
                </v:textbox>
                <w10:wrap type="tight"/>
              </v:rect>
            </w:pict>
          </mc:Fallback>
        </mc:AlternateContent>
      </w:r>
      <w:r w:rsidR="00817D13" w:rsidRPr="00E04C38">
        <w:rPr>
          <w:rFonts w:ascii="Arial" w:hAnsi="Arial" w:cs="Arial"/>
        </w:rPr>
        <w:t>E</w:t>
      </w:r>
      <w:r w:rsidR="00F934F4" w:rsidRPr="00E04C38">
        <w:rPr>
          <w:rFonts w:ascii="Arial" w:hAnsi="Arial" w:cs="Arial"/>
        </w:rPr>
        <w:t>valuation</w:t>
      </w:r>
    </w:p>
    <w:p w14:paraId="3F73DFB1" w14:textId="79F210B3" w:rsidR="007423DF" w:rsidRPr="00E04C38" w:rsidRDefault="002A7EF2" w:rsidP="00A36F5D">
      <w:pPr>
        <w:spacing w:line="360" w:lineRule="auto"/>
        <w:jc w:val="center"/>
        <w:rPr>
          <w:rFonts w:ascii="Arial" w:hAnsi="Arial" w:cs="Arial"/>
        </w:rPr>
      </w:pPr>
      <w:r>
        <w:rPr>
          <w:noProof/>
        </w:rPr>
        <w:drawing>
          <wp:anchor distT="0" distB="0" distL="114300" distR="114300" simplePos="0" relativeHeight="251681792" behindDoc="1" locked="0" layoutInCell="1" allowOverlap="1" wp14:anchorId="4D4CB7C5" wp14:editId="675E00D9">
            <wp:simplePos x="0" y="0"/>
            <wp:positionH relativeFrom="column">
              <wp:posOffset>127000</wp:posOffset>
            </wp:positionH>
            <wp:positionV relativeFrom="paragraph">
              <wp:posOffset>-3810</wp:posOffset>
            </wp:positionV>
            <wp:extent cx="1278255" cy="397510"/>
            <wp:effectExtent l="0" t="0" r="0" b="2540"/>
            <wp:wrapTight wrapText="bothSides">
              <wp:wrapPolygon edited="0">
                <wp:start x="11911" y="0"/>
                <wp:lineTo x="2575" y="1035"/>
                <wp:lineTo x="2253" y="12422"/>
                <wp:lineTo x="6438" y="17597"/>
                <wp:lineTo x="3541" y="20703"/>
                <wp:lineTo x="15773" y="20703"/>
                <wp:lineTo x="18671" y="15527"/>
                <wp:lineTo x="18993" y="4141"/>
                <wp:lineTo x="14808" y="0"/>
                <wp:lineTo x="11911" y="0"/>
              </wp:wrapPolygon>
            </wp:wrapTight>
            <wp:docPr id="1449983004" name="Graphic 18" descr="Glob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983004" name="Graphic 18" descr="Globe outline"/>
                    <pic:cNvPicPr>
                      <a:picLocks noChangeAspect="1"/>
                    </pic:cNvPicPr>
                  </pic:nvPicPr>
                  <pic:blipFill>
                    <a:blip r:embed="rId22">
                      <a:extLst>
                        <a:ext uri="{96DAC541-7B7A-43D3-8B79-37D633B846F1}">
                          <asvg:svgBlip xmlns:asvg="http://schemas.microsoft.com/office/drawing/2016/SVG/main" r:embed="rId23"/>
                        </a:ext>
                      </a:extLst>
                    </a:blip>
                    <a:stretch>
                      <a:fillRect/>
                    </a:stretch>
                  </pic:blipFill>
                  <pic:spPr>
                    <a:xfrm>
                      <a:off x="0" y="0"/>
                      <a:ext cx="1278255" cy="397510"/>
                    </a:xfrm>
                    <a:prstGeom prst="rect">
                      <a:avLst/>
                    </a:prstGeom>
                  </pic:spPr>
                </pic:pic>
              </a:graphicData>
            </a:graphic>
          </wp:anchor>
        </w:drawing>
      </w:r>
      <w:r w:rsidR="00934AFD" w:rsidRPr="00E04C38">
        <w:rPr>
          <w:rFonts w:ascii="Arial" w:hAnsi="Arial" w:cs="Arial"/>
        </w:rPr>
        <w:t xml:space="preserve">  </w:t>
      </w:r>
      <w:r>
        <w:rPr>
          <w:rFonts w:ascii="Arial" w:hAnsi="Arial" w:cs="Arial"/>
        </w:rPr>
        <w:t>Rollout</w:t>
      </w:r>
    </w:p>
    <w:p w14:paraId="380C135E" w14:textId="22BFFF89" w:rsidR="0037623E" w:rsidRPr="009468DA" w:rsidRDefault="00436AFA" w:rsidP="008373F6">
      <w:pPr>
        <w:spacing w:line="360" w:lineRule="auto"/>
        <w:rPr>
          <w:rFonts w:ascii="Arial" w:hAnsi="Arial" w:cs="Arial"/>
        </w:rPr>
      </w:pPr>
      <w:r>
        <w:rPr>
          <w:rFonts w:ascii="Arial" w:hAnsi="Arial" w:cs="Arial"/>
        </w:rPr>
        <w:t xml:space="preserve"> </w:t>
      </w:r>
      <w:r w:rsidR="00527018">
        <w:rPr>
          <w:rFonts w:ascii="Arial" w:hAnsi="Arial" w:cs="Arial"/>
        </w:rPr>
        <w:t xml:space="preserve">                              </w:t>
      </w:r>
      <w:r>
        <w:rPr>
          <w:rFonts w:ascii="Arial" w:hAnsi="Arial" w:cs="Arial"/>
        </w:rPr>
        <w:t xml:space="preserve">          </w:t>
      </w:r>
      <w:r w:rsidR="00935495">
        <w:rPr>
          <w:rFonts w:ascii="Arial" w:hAnsi="Arial" w:cs="Arial"/>
        </w:rPr>
        <w:t xml:space="preserve">            </w:t>
      </w:r>
      <w:r>
        <w:rPr>
          <w:rFonts w:ascii="Arial" w:hAnsi="Arial" w:cs="Arial"/>
        </w:rPr>
        <w:t xml:space="preserve">   </w:t>
      </w:r>
      <w:r w:rsidR="00A50411">
        <w:rPr>
          <w:rFonts w:ascii="Arial" w:hAnsi="Arial" w:cs="Arial"/>
        </w:rPr>
        <w:t xml:space="preserve"> </w:t>
      </w:r>
      <w:r w:rsidR="00A96701">
        <w:rPr>
          <w:rFonts w:ascii="Arial" w:hAnsi="Arial" w:cs="Arial"/>
          <w:sz w:val="22"/>
          <w:szCs w:val="22"/>
        </w:rPr>
        <w:t xml:space="preserve"> </w:t>
      </w:r>
    </w:p>
    <w:p w14:paraId="3FFFA12D" w14:textId="35812F9B" w:rsidR="00A96701" w:rsidRDefault="00000F30" w:rsidP="008373F6">
      <w:pPr>
        <w:spacing w:line="360" w:lineRule="auto"/>
        <w:rPr>
          <w:rFonts w:ascii="Arial" w:hAnsi="Arial" w:cs="Arial"/>
          <w:sz w:val="22"/>
          <w:szCs w:val="22"/>
        </w:rPr>
      </w:pPr>
      <w:r w:rsidRPr="00264A1D">
        <w:rPr>
          <w:rFonts w:ascii="Arial" w:hAnsi="Arial" w:cs="Arial"/>
          <w:b/>
          <w:bCs/>
          <w:sz w:val="22"/>
          <w:szCs w:val="22"/>
        </w:rPr>
        <w:t xml:space="preserve">Phase </w:t>
      </w:r>
      <w:r w:rsidRPr="00264A1D">
        <w:rPr>
          <w:rFonts w:ascii="Arial" w:hAnsi="Arial" w:cs="Arial"/>
          <w:b/>
          <w:bCs/>
          <w:sz w:val="22"/>
          <w:szCs w:val="22"/>
        </w:rPr>
        <w:tab/>
        <w:t>1:</w:t>
      </w:r>
      <w:r>
        <w:rPr>
          <w:rFonts w:ascii="Arial" w:hAnsi="Arial" w:cs="Arial"/>
          <w:sz w:val="22"/>
          <w:szCs w:val="22"/>
        </w:rPr>
        <w:t xml:space="preserve"> </w:t>
      </w:r>
      <w:r w:rsidR="00107548">
        <w:rPr>
          <w:rFonts w:ascii="Arial" w:hAnsi="Arial" w:cs="Arial"/>
          <w:sz w:val="22"/>
          <w:szCs w:val="22"/>
        </w:rPr>
        <w:t xml:space="preserve">Planning and </w:t>
      </w:r>
      <w:r w:rsidR="00A74C0F">
        <w:rPr>
          <w:rFonts w:ascii="Arial" w:hAnsi="Arial" w:cs="Arial"/>
          <w:sz w:val="22"/>
          <w:szCs w:val="22"/>
        </w:rPr>
        <w:t>development (</w:t>
      </w:r>
      <w:r w:rsidR="00532BCC">
        <w:rPr>
          <w:rFonts w:ascii="Arial" w:hAnsi="Arial" w:cs="Arial"/>
          <w:sz w:val="22"/>
          <w:szCs w:val="22"/>
        </w:rPr>
        <w:t>0-3Months)</w:t>
      </w:r>
      <w:r>
        <w:rPr>
          <w:rFonts w:ascii="Arial" w:hAnsi="Arial" w:cs="Arial"/>
          <w:sz w:val="22"/>
          <w:szCs w:val="22"/>
        </w:rPr>
        <w:t xml:space="preserve"> </w:t>
      </w:r>
      <w:r w:rsidR="00532BCC">
        <w:rPr>
          <w:rFonts w:ascii="Arial" w:hAnsi="Arial" w:cs="Arial"/>
          <w:sz w:val="22"/>
          <w:szCs w:val="22"/>
        </w:rPr>
        <w:t xml:space="preserve">this initial </w:t>
      </w:r>
      <w:r w:rsidR="00CA3DE0">
        <w:rPr>
          <w:rFonts w:ascii="Arial" w:hAnsi="Arial" w:cs="Arial"/>
          <w:sz w:val="22"/>
          <w:szCs w:val="22"/>
        </w:rPr>
        <w:t xml:space="preserve">stage involves collaboration between NHS </w:t>
      </w:r>
      <w:r w:rsidR="00A74C0F">
        <w:rPr>
          <w:rFonts w:ascii="Arial" w:hAnsi="Arial" w:cs="Arial"/>
          <w:sz w:val="22"/>
          <w:szCs w:val="22"/>
        </w:rPr>
        <w:t>organisations, mental</w:t>
      </w:r>
    </w:p>
    <w:p w14:paraId="6340410F" w14:textId="77777777" w:rsidR="008764AF" w:rsidRDefault="00A74C0F" w:rsidP="008373F6">
      <w:pPr>
        <w:spacing w:line="360" w:lineRule="auto"/>
        <w:rPr>
          <w:rFonts w:ascii="Arial" w:hAnsi="Arial" w:cs="Arial"/>
          <w:sz w:val="22"/>
          <w:szCs w:val="22"/>
        </w:rPr>
      </w:pPr>
      <w:r>
        <w:rPr>
          <w:rFonts w:ascii="Arial" w:hAnsi="Arial" w:cs="Arial"/>
          <w:sz w:val="22"/>
          <w:szCs w:val="22"/>
        </w:rPr>
        <w:t xml:space="preserve">health </w:t>
      </w:r>
      <w:r w:rsidR="00F73B06">
        <w:rPr>
          <w:rFonts w:ascii="Arial" w:hAnsi="Arial" w:cs="Arial"/>
          <w:sz w:val="22"/>
          <w:szCs w:val="22"/>
        </w:rPr>
        <w:t>professions, and technical teams</w:t>
      </w:r>
      <w:r w:rsidR="00F063A2">
        <w:rPr>
          <w:rFonts w:ascii="Arial" w:hAnsi="Arial" w:cs="Arial"/>
          <w:sz w:val="22"/>
          <w:szCs w:val="22"/>
        </w:rPr>
        <w:t xml:space="preserve">. key activities include building the platform </w:t>
      </w:r>
      <w:r w:rsidR="00523D17">
        <w:rPr>
          <w:rFonts w:ascii="Arial" w:hAnsi="Arial" w:cs="Arial"/>
          <w:sz w:val="22"/>
          <w:szCs w:val="22"/>
        </w:rPr>
        <w:t xml:space="preserve">architecture, </w:t>
      </w:r>
      <w:r w:rsidR="008764AF">
        <w:rPr>
          <w:rFonts w:ascii="Arial" w:hAnsi="Arial" w:cs="Arial"/>
          <w:sz w:val="22"/>
          <w:szCs w:val="22"/>
        </w:rPr>
        <w:t>developing mood-tracker</w:t>
      </w:r>
    </w:p>
    <w:p w14:paraId="21DDFEEB" w14:textId="77777777" w:rsidR="00107169" w:rsidRDefault="005B55C5" w:rsidP="008373F6">
      <w:pPr>
        <w:spacing w:line="360" w:lineRule="auto"/>
        <w:rPr>
          <w:rFonts w:ascii="Arial" w:hAnsi="Arial" w:cs="Arial"/>
          <w:sz w:val="22"/>
          <w:szCs w:val="22"/>
        </w:rPr>
      </w:pPr>
      <w:r>
        <w:rPr>
          <w:rFonts w:ascii="Arial" w:hAnsi="Arial" w:cs="Arial"/>
          <w:sz w:val="22"/>
          <w:szCs w:val="22"/>
        </w:rPr>
        <w:t>features, finalising</w:t>
      </w:r>
      <w:r w:rsidR="008667C7">
        <w:rPr>
          <w:rFonts w:ascii="Arial" w:hAnsi="Arial" w:cs="Arial"/>
          <w:sz w:val="22"/>
          <w:szCs w:val="22"/>
        </w:rPr>
        <w:t xml:space="preserve"> clinical </w:t>
      </w:r>
      <w:r>
        <w:rPr>
          <w:rFonts w:ascii="Arial" w:hAnsi="Arial" w:cs="Arial"/>
          <w:sz w:val="22"/>
          <w:szCs w:val="22"/>
        </w:rPr>
        <w:t>requirements, defining</w:t>
      </w:r>
      <w:r w:rsidR="00CD57AD">
        <w:rPr>
          <w:rFonts w:ascii="Arial" w:hAnsi="Arial" w:cs="Arial"/>
          <w:sz w:val="22"/>
          <w:szCs w:val="22"/>
        </w:rPr>
        <w:t xml:space="preserve"> </w:t>
      </w:r>
      <w:r w:rsidR="00D13AEB">
        <w:rPr>
          <w:rFonts w:ascii="Arial" w:hAnsi="Arial" w:cs="Arial"/>
          <w:sz w:val="22"/>
          <w:szCs w:val="22"/>
        </w:rPr>
        <w:t xml:space="preserve">technical specifications </w:t>
      </w:r>
      <w:r w:rsidR="00B446D7">
        <w:rPr>
          <w:rFonts w:ascii="Arial" w:hAnsi="Arial" w:cs="Arial"/>
          <w:sz w:val="22"/>
          <w:szCs w:val="22"/>
        </w:rPr>
        <w:t>and</w:t>
      </w:r>
      <w:r w:rsidR="00AD7F34">
        <w:rPr>
          <w:rFonts w:ascii="Arial" w:hAnsi="Arial" w:cs="Arial"/>
          <w:sz w:val="22"/>
          <w:szCs w:val="22"/>
        </w:rPr>
        <w:t xml:space="preserve"> safeguarding protocols</w:t>
      </w:r>
      <w:r w:rsidR="008B4795">
        <w:rPr>
          <w:rFonts w:ascii="Arial" w:hAnsi="Arial" w:cs="Arial"/>
          <w:sz w:val="22"/>
          <w:szCs w:val="22"/>
        </w:rPr>
        <w:t>.</w:t>
      </w:r>
    </w:p>
    <w:p w14:paraId="502D64AD" w14:textId="6E374F0C" w:rsidR="00AE2E4D" w:rsidRDefault="00523D17" w:rsidP="008373F6">
      <w:pPr>
        <w:spacing w:line="360" w:lineRule="auto"/>
        <w:rPr>
          <w:rFonts w:ascii="Arial" w:hAnsi="Arial" w:cs="Arial"/>
          <w:sz w:val="22"/>
          <w:szCs w:val="22"/>
        </w:rPr>
      </w:pPr>
      <w:r>
        <w:rPr>
          <w:rFonts w:ascii="Arial" w:hAnsi="Arial" w:cs="Arial"/>
          <w:sz w:val="22"/>
          <w:szCs w:val="22"/>
        </w:rPr>
        <w:t xml:space="preserve"> </w:t>
      </w:r>
      <w:r w:rsidR="00E551C7" w:rsidRPr="00264A1D">
        <w:rPr>
          <w:rFonts w:ascii="Arial" w:hAnsi="Arial" w:cs="Arial"/>
          <w:b/>
          <w:bCs/>
          <w:sz w:val="22"/>
          <w:szCs w:val="22"/>
        </w:rPr>
        <w:t>Phase 2:</w:t>
      </w:r>
      <w:r w:rsidR="00E551C7">
        <w:rPr>
          <w:rFonts w:ascii="Arial" w:hAnsi="Arial" w:cs="Arial"/>
          <w:sz w:val="22"/>
          <w:szCs w:val="22"/>
        </w:rPr>
        <w:t xml:space="preserve"> </w:t>
      </w:r>
      <w:r w:rsidR="00471098">
        <w:rPr>
          <w:rFonts w:ascii="Arial" w:hAnsi="Arial" w:cs="Arial"/>
          <w:sz w:val="22"/>
          <w:szCs w:val="22"/>
        </w:rPr>
        <w:t xml:space="preserve">Evaluation and </w:t>
      </w:r>
      <w:r w:rsidR="007E16A8">
        <w:rPr>
          <w:rFonts w:ascii="Arial" w:hAnsi="Arial" w:cs="Arial"/>
          <w:sz w:val="22"/>
          <w:szCs w:val="22"/>
        </w:rPr>
        <w:t>Pilot:</w:t>
      </w:r>
      <w:r w:rsidR="00471098">
        <w:rPr>
          <w:rFonts w:ascii="Arial" w:hAnsi="Arial" w:cs="Arial"/>
          <w:sz w:val="22"/>
          <w:szCs w:val="22"/>
        </w:rPr>
        <w:t xml:space="preserve"> </w:t>
      </w:r>
      <w:r w:rsidR="00FC3F4B">
        <w:rPr>
          <w:rFonts w:ascii="Arial" w:hAnsi="Arial" w:cs="Arial"/>
          <w:sz w:val="22"/>
          <w:szCs w:val="22"/>
        </w:rPr>
        <w:t>T</w:t>
      </w:r>
      <w:r w:rsidR="00471098">
        <w:rPr>
          <w:rFonts w:ascii="Arial" w:hAnsi="Arial" w:cs="Arial"/>
          <w:sz w:val="22"/>
          <w:szCs w:val="22"/>
        </w:rPr>
        <w:t xml:space="preserve">he </w:t>
      </w:r>
      <w:r w:rsidR="00FC3F4B">
        <w:rPr>
          <w:rFonts w:ascii="Arial" w:hAnsi="Arial" w:cs="Arial"/>
          <w:sz w:val="22"/>
          <w:szCs w:val="22"/>
        </w:rPr>
        <w:t xml:space="preserve">platforms </w:t>
      </w:r>
      <w:r w:rsidR="003E623B">
        <w:rPr>
          <w:rFonts w:ascii="Arial" w:hAnsi="Arial" w:cs="Arial"/>
          <w:sz w:val="22"/>
          <w:szCs w:val="22"/>
        </w:rPr>
        <w:t xml:space="preserve">usability will be assessed through </w:t>
      </w:r>
      <w:r w:rsidR="003E612E">
        <w:rPr>
          <w:rFonts w:ascii="Arial" w:hAnsi="Arial" w:cs="Arial"/>
          <w:sz w:val="22"/>
          <w:szCs w:val="22"/>
        </w:rPr>
        <w:t xml:space="preserve">feedback from young people and healthcare </w:t>
      </w:r>
      <w:r w:rsidR="008E4569">
        <w:rPr>
          <w:rFonts w:ascii="Arial" w:hAnsi="Arial" w:cs="Arial"/>
          <w:sz w:val="22"/>
          <w:szCs w:val="22"/>
        </w:rPr>
        <w:t>provider to</w:t>
      </w:r>
      <w:r w:rsidR="007E16A8">
        <w:rPr>
          <w:rFonts w:ascii="Arial" w:hAnsi="Arial" w:cs="Arial"/>
          <w:sz w:val="22"/>
          <w:szCs w:val="22"/>
        </w:rPr>
        <w:t xml:space="preserve"> </w:t>
      </w:r>
      <w:r w:rsidR="0075753D">
        <w:rPr>
          <w:rFonts w:ascii="Arial" w:hAnsi="Arial" w:cs="Arial"/>
          <w:sz w:val="22"/>
          <w:szCs w:val="22"/>
        </w:rPr>
        <w:t>finalise its features.</w:t>
      </w:r>
      <w:r w:rsidR="007819AE">
        <w:rPr>
          <w:rFonts w:ascii="Arial" w:hAnsi="Arial" w:cs="Arial"/>
          <w:sz w:val="22"/>
          <w:szCs w:val="22"/>
        </w:rPr>
        <w:t xml:space="preserve"> </w:t>
      </w:r>
    </w:p>
    <w:p w14:paraId="2050D04F" w14:textId="56D60C00" w:rsidR="00C45B10" w:rsidRDefault="00714DF3" w:rsidP="008373F6">
      <w:pPr>
        <w:spacing w:line="360" w:lineRule="auto"/>
        <w:rPr>
          <w:rFonts w:ascii="Arial" w:hAnsi="Arial" w:cs="Arial"/>
          <w:sz w:val="22"/>
          <w:szCs w:val="22"/>
        </w:rPr>
      </w:pPr>
      <w:r w:rsidRPr="00AE2E4D">
        <w:rPr>
          <w:rFonts w:ascii="Arial" w:hAnsi="Arial" w:cs="Arial"/>
          <w:b/>
          <w:bCs/>
          <w:sz w:val="22"/>
          <w:szCs w:val="22"/>
        </w:rPr>
        <w:t xml:space="preserve"> </w:t>
      </w:r>
      <w:r w:rsidR="00944A71" w:rsidRPr="00AE2E4D">
        <w:rPr>
          <w:rFonts w:ascii="Arial" w:hAnsi="Arial" w:cs="Arial"/>
          <w:b/>
          <w:bCs/>
          <w:sz w:val="22"/>
          <w:szCs w:val="22"/>
        </w:rPr>
        <w:t>Phase 3:</w:t>
      </w:r>
      <w:r w:rsidR="00944A71">
        <w:rPr>
          <w:rFonts w:ascii="Arial" w:hAnsi="Arial" w:cs="Arial"/>
          <w:sz w:val="22"/>
          <w:szCs w:val="22"/>
        </w:rPr>
        <w:t xml:space="preserve"> National R</w:t>
      </w:r>
      <w:r w:rsidR="00491879">
        <w:rPr>
          <w:rFonts w:ascii="Arial" w:hAnsi="Arial" w:cs="Arial"/>
          <w:sz w:val="22"/>
          <w:szCs w:val="22"/>
        </w:rPr>
        <w:t>o</w:t>
      </w:r>
      <w:r w:rsidR="00944A71">
        <w:rPr>
          <w:rFonts w:ascii="Arial" w:hAnsi="Arial" w:cs="Arial"/>
          <w:sz w:val="22"/>
          <w:szCs w:val="22"/>
        </w:rPr>
        <w:t>llout</w:t>
      </w:r>
      <w:r w:rsidR="00491879">
        <w:rPr>
          <w:rFonts w:ascii="Arial" w:hAnsi="Arial" w:cs="Arial"/>
          <w:sz w:val="22"/>
          <w:szCs w:val="22"/>
        </w:rPr>
        <w:t xml:space="preserve"> (18-24 Months)</w:t>
      </w:r>
      <w:r w:rsidR="00F46BA8">
        <w:rPr>
          <w:rFonts w:ascii="Arial" w:hAnsi="Arial" w:cs="Arial"/>
          <w:sz w:val="22"/>
          <w:szCs w:val="22"/>
        </w:rPr>
        <w:t xml:space="preserve">: Following a successful pilot, the </w:t>
      </w:r>
      <w:r w:rsidR="00D977AA">
        <w:rPr>
          <w:rFonts w:ascii="Arial" w:hAnsi="Arial" w:cs="Arial"/>
          <w:sz w:val="22"/>
          <w:szCs w:val="22"/>
        </w:rPr>
        <w:t xml:space="preserve">smartphone-based platform will be deployed across </w:t>
      </w:r>
      <w:r w:rsidR="008646A6">
        <w:rPr>
          <w:rFonts w:ascii="Arial" w:hAnsi="Arial" w:cs="Arial"/>
          <w:sz w:val="22"/>
          <w:szCs w:val="22"/>
        </w:rPr>
        <w:t xml:space="preserve">various healthcare </w:t>
      </w:r>
      <w:r w:rsidR="008A7D9E">
        <w:rPr>
          <w:rFonts w:ascii="Arial" w:hAnsi="Arial" w:cs="Arial"/>
          <w:sz w:val="22"/>
          <w:szCs w:val="22"/>
        </w:rPr>
        <w:t>settings. This integration will invo</w:t>
      </w:r>
      <w:r w:rsidR="00486FBE">
        <w:rPr>
          <w:rFonts w:ascii="Arial" w:hAnsi="Arial" w:cs="Arial"/>
          <w:sz w:val="22"/>
          <w:szCs w:val="22"/>
        </w:rPr>
        <w:t>lve partnerships with schools, universities</w:t>
      </w:r>
      <w:r w:rsidR="0047486F">
        <w:rPr>
          <w:rFonts w:ascii="Arial" w:hAnsi="Arial" w:cs="Arial"/>
          <w:sz w:val="22"/>
          <w:szCs w:val="22"/>
        </w:rPr>
        <w:t xml:space="preserve"> and General </w:t>
      </w:r>
      <w:r w:rsidR="00446F09">
        <w:rPr>
          <w:rFonts w:ascii="Arial" w:hAnsi="Arial" w:cs="Arial"/>
          <w:sz w:val="22"/>
          <w:szCs w:val="22"/>
        </w:rPr>
        <w:t>Practitioners (</w:t>
      </w:r>
      <w:r w:rsidR="00C45B10">
        <w:rPr>
          <w:rFonts w:ascii="Arial" w:hAnsi="Arial" w:cs="Arial"/>
          <w:sz w:val="22"/>
          <w:szCs w:val="22"/>
        </w:rPr>
        <w:t>GPS)</w:t>
      </w:r>
      <w:r w:rsidR="00446F09">
        <w:rPr>
          <w:rFonts w:ascii="Arial" w:hAnsi="Arial" w:cs="Arial"/>
          <w:sz w:val="22"/>
          <w:szCs w:val="22"/>
        </w:rPr>
        <w:t xml:space="preserve"> to promote the services </w:t>
      </w:r>
      <w:r w:rsidR="001C1795">
        <w:rPr>
          <w:rFonts w:ascii="Arial" w:hAnsi="Arial" w:cs="Arial"/>
          <w:sz w:val="22"/>
          <w:szCs w:val="22"/>
        </w:rPr>
        <w:t xml:space="preserve">as a core component of </w:t>
      </w:r>
      <w:r w:rsidR="00D73F08">
        <w:rPr>
          <w:rFonts w:ascii="Arial" w:hAnsi="Arial" w:cs="Arial"/>
          <w:sz w:val="22"/>
          <w:szCs w:val="22"/>
        </w:rPr>
        <w:t>continuous</w:t>
      </w:r>
      <w:r w:rsidR="001C1795">
        <w:rPr>
          <w:rFonts w:ascii="Arial" w:hAnsi="Arial" w:cs="Arial"/>
          <w:sz w:val="22"/>
          <w:szCs w:val="22"/>
        </w:rPr>
        <w:t xml:space="preserve"> </w:t>
      </w:r>
      <w:r w:rsidR="00BE1E4F">
        <w:rPr>
          <w:rFonts w:ascii="Arial" w:hAnsi="Arial" w:cs="Arial"/>
          <w:sz w:val="22"/>
          <w:szCs w:val="22"/>
        </w:rPr>
        <w:t>care and</w:t>
      </w:r>
      <w:r w:rsidR="00D6336C">
        <w:rPr>
          <w:rFonts w:ascii="Arial" w:hAnsi="Arial" w:cs="Arial"/>
          <w:sz w:val="22"/>
          <w:szCs w:val="22"/>
        </w:rPr>
        <w:t xml:space="preserve"> </w:t>
      </w:r>
      <w:r w:rsidR="004D1D38">
        <w:rPr>
          <w:rFonts w:ascii="Arial" w:hAnsi="Arial" w:cs="Arial"/>
          <w:sz w:val="22"/>
          <w:szCs w:val="22"/>
        </w:rPr>
        <w:t>conducting a long-term impact assessment.</w:t>
      </w:r>
    </w:p>
    <w:p w14:paraId="2F5C8FFD" w14:textId="447E723F" w:rsidR="00632244" w:rsidRPr="00BE02F7" w:rsidRDefault="00F46BA8" w:rsidP="00BE02F7">
      <w:pPr>
        <w:pStyle w:val="Heading2"/>
      </w:pPr>
      <w:r>
        <w:t xml:space="preserve"> </w:t>
      </w:r>
      <w:r w:rsidR="00D24576" w:rsidRPr="00E04C38">
        <w:t xml:space="preserve">                                </w:t>
      </w:r>
      <w:r w:rsidR="005C168F">
        <w:t xml:space="preserve"> </w:t>
      </w:r>
      <w:r w:rsidR="00BE02F7">
        <w:t xml:space="preserve">             </w:t>
      </w:r>
      <w:r w:rsidR="00A00F3E">
        <w:t xml:space="preserve">  </w:t>
      </w:r>
      <w:bookmarkStart w:id="44" w:name="_Toc228150227"/>
      <w:r w:rsidR="000A6F11" w:rsidRPr="00E04C38">
        <w:t>I</w:t>
      </w:r>
      <w:r w:rsidR="00AD43E4" w:rsidRPr="00E04C38">
        <w:t xml:space="preserve">mplementation </w:t>
      </w:r>
      <w:r w:rsidR="001049F5" w:rsidRPr="00E04C38">
        <w:t>Strategy</w:t>
      </w:r>
      <w:bookmarkEnd w:id="44"/>
    </w:p>
    <w:p w14:paraId="1F696BAE" w14:textId="0D5955C7" w:rsidR="00A91345" w:rsidRDefault="00D50BA3" w:rsidP="00706EA5">
      <w:pPr>
        <w:spacing w:line="360" w:lineRule="auto"/>
        <w:rPr>
          <w:rFonts w:ascii="Arial" w:hAnsi="Arial" w:cs="Arial"/>
          <w:sz w:val="22"/>
          <w:szCs w:val="22"/>
        </w:rPr>
      </w:pPr>
      <w:r w:rsidRPr="00E04C38">
        <w:rPr>
          <w:rFonts w:ascii="Arial" w:hAnsi="Arial" w:cs="Arial"/>
          <w:sz w:val="22"/>
          <w:szCs w:val="22"/>
        </w:rPr>
        <w:t xml:space="preserve">The </w:t>
      </w:r>
      <w:r w:rsidR="00AE1B58">
        <w:rPr>
          <w:rFonts w:ascii="Arial" w:hAnsi="Arial" w:cs="Arial"/>
          <w:sz w:val="22"/>
          <w:szCs w:val="22"/>
        </w:rPr>
        <w:t>succe</w:t>
      </w:r>
      <w:r w:rsidR="008A2DA3">
        <w:rPr>
          <w:rFonts w:ascii="Arial" w:hAnsi="Arial" w:cs="Arial"/>
          <w:sz w:val="22"/>
          <w:szCs w:val="22"/>
        </w:rPr>
        <w:t>ssf</w:t>
      </w:r>
      <w:r w:rsidR="00AE1B58">
        <w:rPr>
          <w:rFonts w:ascii="Arial" w:hAnsi="Arial" w:cs="Arial"/>
          <w:sz w:val="22"/>
          <w:szCs w:val="22"/>
        </w:rPr>
        <w:t xml:space="preserve">ul </w:t>
      </w:r>
      <w:r w:rsidR="000D5E53" w:rsidRPr="00E04C38">
        <w:rPr>
          <w:rFonts w:ascii="Arial" w:hAnsi="Arial" w:cs="Arial"/>
          <w:sz w:val="22"/>
          <w:szCs w:val="22"/>
        </w:rPr>
        <w:t xml:space="preserve">implementation of the </w:t>
      </w:r>
      <w:r w:rsidR="00145D03" w:rsidRPr="00E04C38">
        <w:rPr>
          <w:rFonts w:ascii="Arial" w:hAnsi="Arial" w:cs="Arial"/>
          <w:sz w:val="22"/>
          <w:szCs w:val="22"/>
        </w:rPr>
        <w:t xml:space="preserve">digital </w:t>
      </w:r>
      <w:r w:rsidR="000D5E53" w:rsidRPr="00E04C38">
        <w:rPr>
          <w:rFonts w:ascii="Arial" w:hAnsi="Arial" w:cs="Arial"/>
          <w:sz w:val="22"/>
          <w:szCs w:val="22"/>
        </w:rPr>
        <w:t>smart</w:t>
      </w:r>
      <w:r w:rsidR="000746A3" w:rsidRPr="00E04C38">
        <w:rPr>
          <w:rFonts w:ascii="Arial" w:hAnsi="Arial" w:cs="Arial"/>
          <w:sz w:val="22"/>
          <w:szCs w:val="22"/>
        </w:rPr>
        <w:t xml:space="preserve">phone </w:t>
      </w:r>
      <w:r w:rsidR="009D3647" w:rsidRPr="00E04C38">
        <w:rPr>
          <w:rFonts w:ascii="Arial" w:hAnsi="Arial" w:cs="Arial"/>
          <w:sz w:val="22"/>
          <w:szCs w:val="22"/>
        </w:rPr>
        <w:t>mental</w:t>
      </w:r>
      <w:r w:rsidR="00145D03" w:rsidRPr="00E04C38">
        <w:rPr>
          <w:rFonts w:ascii="Arial" w:hAnsi="Arial" w:cs="Arial"/>
          <w:sz w:val="22"/>
          <w:szCs w:val="22"/>
        </w:rPr>
        <w:t xml:space="preserve"> health</w:t>
      </w:r>
      <w:r w:rsidR="00305EF2" w:rsidRPr="00E04C38">
        <w:rPr>
          <w:rFonts w:ascii="Arial" w:hAnsi="Arial" w:cs="Arial"/>
          <w:sz w:val="22"/>
          <w:szCs w:val="22"/>
        </w:rPr>
        <w:t xml:space="preserve"> </w:t>
      </w:r>
      <w:r w:rsidR="00145D03" w:rsidRPr="00E04C38">
        <w:rPr>
          <w:rFonts w:ascii="Arial" w:hAnsi="Arial" w:cs="Arial"/>
          <w:sz w:val="22"/>
          <w:szCs w:val="22"/>
        </w:rPr>
        <w:t xml:space="preserve">platform </w:t>
      </w:r>
      <w:r w:rsidR="00E576D8">
        <w:rPr>
          <w:rFonts w:ascii="Arial" w:hAnsi="Arial" w:cs="Arial"/>
          <w:sz w:val="22"/>
          <w:szCs w:val="22"/>
        </w:rPr>
        <w:t>relies</w:t>
      </w:r>
      <w:r w:rsidR="00820327">
        <w:rPr>
          <w:rFonts w:ascii="Arial" w:hAnsi="Arial" w:cs="Arial"/>
          <w:sz w:val="22"/>
          <w:szCs w:val="22"/>
        </w:rPr>
        <w:t xml:space="preserve"> on strategic</w:t>
      </w:r>
      <w:r w:rsidR="00537DFA" w:rsidRPr="00E04C38">
        <w:rPr>
          <w:rFonts w:ascii="Arial" w:hAnsi="Arial" w:cs="Arial"/>
          <w:sz w:val="22"/>
          <w:szCs w:val="22"/>
        </w:rPr>
        <w:t xml:space="preserve"> </w:t>
      </w:r>
      <w:r w:rsidR="00C64C20" w:rsidRPr="00E04C38">
        <w:rPr>
          <w:rFonts w:ascii="Arial" w:hAnsi="Arial" w:cs="Arial"/>
          <w:sz w:val="22"/>
          <w:szCs w:val="22"/>
        </w:rPr>
        <w:t>collabor</w:t>
      </w:r>
      <w:r w:rsidR="00C705D5" w:rsidRPr="00E04C38">
        <w:rPr>
          <w:rFonts w:ascii="Arial" w:hAnsi="Arial" w:cs="Arial"/>
          <w:sz w:val="22"/>
          <w:szCs w:val="22"/>
        </w:rPr>
        <w:t xml:space="preserve">ation </w:t>
      </w:r>
      <w:r w:rsidR="00A91345">
        <w:rPr>
          <w:rFonts w:ascii="Arial" w:hAnsi="Arial" w:cs="Arial"/>
          <w:sz w:val="22"/>
          <w:szCs w:val="22"/>
        </w:rPr>
        <w:t>between</w:t>
      </w:r>
      <w:r w:rsidR="00BE02F7">
        <w:rPr>
          <w:rFonts w:ascii="Arial" w:hAnsi="Arial" w:cs="Arial"/>
          <w:sz w:val="22"/>
          <w:szCs w:val="22"/>
        </w:rPr>
        <w:t xml:space="preserve">   </w:t>
      </w:r>
    </w:p>
    <w:p w14:paraId="2CAE2CEA" w14:textId="77777777" w:rsidR="003A6AD5" w:rsidRDefault="009D3647" w:rsidP="00706EA5">
      <w:pPr>
        <w:spacing w:line="360" w:lineRule="auto"/>
        <w:rPr>
          <w:rFonts w:ascii="Arial" w:hAnsi="Arial" w:cs="Arial"/>
          <w:sz w:val="22"/>
          <w:szCs w:val="22"/>
        </w:rPr>
      </w:pPr>
      <w:r w:rsidRPr="00E04C38">
        <w:rPr>
          <w:rFonts w:ascii="Arial" w:hAnsi="Arial" w:cs="Arial"/>
          <w:sz w:val="22"/>
          <w:szCs w:val="22"/>
        </w:rPr>
        <w:t xml:space="preserve">NHS </w:t>
      </w:r>
      <w:r w:rsidR="00491E51" w:rsidRPr="00E04C38">
        <w:rPr>
          <w:rFonts w:ascii="Arial" w:hAnsi="Arial" w:cs="Arial"/>
          <w:sz w:val="22"/>
          <w:szCs w:val="22"/>
        </w:rPr>
        <w:t>organisations</w:t>
      </w:r>
      <w:r w:rsidR="0016700A" w:rsidRPr="00E04C38">
        <w:rPr>
          <w:rFonts w:ascii="Arial" w:hAnsi="Arial" w:cs="Arial"/>
          <w:sz w:val="22"/>
          <w:szCs w:val="22"/>
        </w:rPr>
        <w:t>, technology developers, and educational</w:t>
      </w:r>
      <w:r w:rsidR="00EE3F7D" w:rsidRPr="00E04C38">
        <w:rPr>
          <w:rFonts w:ascii="Arial" w:hAnsi="Arial" w:cs="Arial"/>
          <w:sz w:val="22"/>
          <w:szCs w:val="22"/>
        </w:rPr>
        <w:t xml:space="preserve"> </w:t>
      </w:r>
      <w:r w:rsidR="001C4084" w:rsidRPr="00E04C38">
        <w:rPr>
          <w:rFonts w:ascii="Arial" w:hAnsi="Arial" w:cs="Arial"/>
          <w:sz w:val="22"/>
          <w:szCs w:val="22"/>
        </w:rPr>
        <w:t>institutions</w:t>
      </w:r>
      <w:r w:rsidR="001C4084">
        <w:rPr>
          <w:rFonts w:ascii="Arial" w:hAnsi="Arial" w:cs="Arial"/>
          <w:sz w:val="22"/>
          <w:szCs w:val="22"/>
        </w:rPr>
        <w:t xml:space="preserve">. Priorities </w:t>
      </w:r>
      <w:r w:rsidR="008E76D6">
        <w:rPr>
          <w:rFonts w:ascii="Arial" w:hAnsi="Arial" w:cs="Arial"/>
          <w:sz w:val="22"/>
          <w:szCs w:val="22"/>
        </w:rPr>
        <w:t>including p</w:t>
      </w:r>
      <w:r w:rsidR="00CB29C3" w:rsidRPr="00E04C38">
        <w:rPr>
          <w:rFonts w:ascii="Arial" w:hAnsi="Arial" w:cs="Arial"/>
          <w:sz w:val="22"/>
          <w:szCs w:val="22"/>
        </w:rPr>
        <w:t>rov</w:t>
      </w:r>
      <w:r w:rsidR="00645A8D" w:rsidRPr="00E04C38">
        <w:rPr>
          <w:rFonts w:ascii="Arial" w:hAnsi="Arial" w:cs="Arial"/>
          <w:sz w:val="22"/>
          <w:szCs w:val="22"/>
        </w:rPr>
        <w:t>id</w:t>
      </w:r>
      <w:r w:rsidR="001818E1">
        <w:rPr>
          <w:rFonts w:ascii="Arial" w:hAnsi="Arial" w:cs="Arial"/>
          <w:sz w:val="22"/>
          <w:szCs w:val="22"/>
        </w:rPr>
        <w:t>ing</w:t>
      </w:r>
      <w:r w:rsidR="00645A8D" w:rsidRPr="00E04C38">
        <w:rPr>
          <w:rFonts w:ascii="Arial" w:hAnsi="Arial" w:cs="Arial"/>
          <w:sz w:val="22"/>
          <w:szCs w:val="22"/>
        </w:rPr>
        <w:t xml:space="preserve"> </w:t>
      </w:r>
      <w:r w:rsidR="003A6AD5">
        <w:rPr>
          <w:rFonts w:ascii="Arial" w:hAnsi="Arial" w:cs="Arial"/>
          <w:sz w:val="22"/>
          <w:szCs w:val="22"/>
        </w:rPr>
        <w:t xml:space="preserve">comprehensive </w:t>
      </w:r>
      <w:r w:rsidR="00645A8D" w:rsidRPr="00E04C38">
        <w:rPr>
          <w:rFonts w:ascii="Arial" w:hAnsi="Arial" w:cs="Arial"/>
          <w:sz w:val="22"/>
          <w:szCs w:val="22"/>
        </w:rPr>
        <w:t>training for</w:t>
      </w:r>
    </w:p>
    <w:p w14:paraId="2BFBB6A0" w14:textId="123673FF" w:rsidR="0065149B" w:rsidRPr="00E04C38" w:rsidRDefault="00645A8D" w:rsidP="00706EA5">
      <w:pPr>
        <w:spacing w:line="360" w:lineRule="auto"/>
        <w:rPr>
          <w:rFonts w:ascii="Arial" w:hAnsi="Arial" w:cs="Arial"/>
          <w:sz w:val="22"/>
          <w:szCs w:val="22"/>
        </w:rPr>
      </w:pPr>
      <w:r w:rsidRPr="00E04C38">
        <w:rPr>
          <w:rFonts w:ascii="Arial" w:hAnsi="Arial" w:cs="Arial"/>
          <w:sz w:val="22"/>
          <w:szCs w:val="22"/>
        </w:rPr>
        <w:t xml:space="preserve"> healthcare professionals</w:t>
      </w:r>
      <w:r w:rsidR="003A6AD5">
        <w:rPr>
          <w:rFonts w:ascii="Arial" w:hAnsi="Arial" w:cs="Arial"/>
          <w:sz w:val="22"/>
          <w:szCs w:val="22"/>
        </w:rPr>
        <w:t xml:space="preserve"> </w:t>
      </w:r>
      <w:r w:rsidR="000E5B81">
        <w:rPr>
          <w:rFonts w:ascii="Arial" w:hAnsi="Arial" w:cs="Arial"/>
          <w:sz w:val="22"/>
          <w:szCs w:val="22"/>
        </w:rPr>
        <w:t>to</w:t>
      </w:r>
      <w:r w:rsidR="001818E1">
        <w:rPr>
          <w:rFonts w:ascii="Arial" w:hAnsi="Arial" w:cs="Arial"/>
          <w:sz w:val="22"/>
          <w:szCs w:val="22"/>
        </w:rPr>
        <w:t xml:space="preserve"> e</w:t>
      </w:r>
      <w:r w:rsidRPr="00E04C38">
        <w:rPr>
          <w:rFonts w:ascii="Arial" w:hAnsi="Arial" w:cs="Arial"/>
          <w:sz w:val="22"/>
          <w:szCs w:val="22"/>
        </w:rPr>
        <w:t>nsur</w:t>
      </w:r>
      <w:r w:rsidR="00E67713">
        <w:rPr>
          <w:rFonts w:ascii="Arial" w:hAnsi="Arial" w:cs="Arial"/>
          <w:sz w:val="22"/>
          <w:szCs w:val="22"/>
        </w:rPr>
        <w:t xml:space="preserve">e they can </w:t>
      </w:r>
      <w:r w:rsidR="008C246E">
        <w:rPr>
          <w:rFonts w:ascii="Arial" w:hAnsi="Arial" w:cs="Arial"/>
          <w:sz w:val="22"/>
          <w:szCs w:val="22"/>
        </w:rPr>
        <w:t>e</w:t>
      </w:r>
      <w:r w:rsidRPr="00E04C38">
        <w:rPr>
          <w:rFonts w:ascii="Arial" w:hAnsi="Arial" w:cs="Arial"/>
          <w:sz w:val="22"/>
          <w:szCs w:val="22"/>
        </w:rPr>
        <w:t>ffective</w:t>
      </w:r>
      <w:r w:rsidR="007C3A27">
        <w:rPr>
          <w:rFonts w:ascii="Arial" w:hAnsi="Arial" w:cs="Arial"/>
          <w:sz w:val="22"/>
          <w:szCs w:val="22"/>
        </w:rPr>
        <w:t>ly</w:t>
      </w:r>
      <w:r w:rsidRPr="00E04C38">
        <w:rPr>
          <w:rFonts w:ascii="Arial" w:hAnsi="Arial" w:cs="Arial"/>
          <w:sz w:val="22"/>
          <w:szCs w:val="22"/>
        </w:rPr>
        <w:t xml:space="preserve"> </w:t>
      </w:r>
      <w:r w:rsidR="000478CD" w:rsidRPr="00E04C38">
        <w:rPr>
          <w:rFonts w:ascii="Arial" w:hAnsi="Arial" w:cs="Arial"/>
          <w:sz w:val="22"/>
          <w:szCs w:val="22"/>
        </w:rPr>
        <w:t>use</w:t>
      </w:r>
      <w:r w:rsidR="00C925DF" w:rsidRPr="00E04C38">
        <w:rPr>
          <w:rFonts w:ascii="Arial" w:hAnsi="Arial" w:cs="Arial"/>
          <w:sz w:val="22"/>
          <w:szCs w:val="22"/>
        </w:rPr>
        <w:t xml:space="preserve"> of the digital smartphone </w:t>
      </w:r>
      <w:r w:rsidR="00DC2C75" w:rsidRPr="00E04C38">
        <w:rPr>
          <w:rFonts w:ascii="Arial" w:hAnsi="Arial" w:cs="Arial"/>
          <w:sz w:val="22"/>
          <w:szCs w:val="22"/>
        </w:rPr>
        <w:t>app</w:t>
      </w:r>
      <w:r w:rsidR="00DC2C75">
        <w:rPr>
          <w:rFonts w:ascii="Arial" w:hAnsi="Arial" w:cs="Arial"/>
          <w:sz w:val="22"/>
          <w:szCs w:val="22"/>
        </w:rPr>
        <w:t>,</w:t>
      </w:r>
      <w:r w:rsidR="00DC2C75" w:rsidRPr="00E04C38">
        <w:rPr>
          <w:rFonts w:ascii="Arial" w:hAnsi="Arial" w:cs="Arial"/>
          <w:sz w:val="22"/>
          <w:szCs w:val="22"/>
        </w:rPr>
        <w:t xml:space="preserve"> this</w:t>
      </w:r>
      <w:r w:rsidR="00023F5F" w:rsidRPr="00E04C38">
        <w:rPr>
          <w:rFonts w:ascii="Arial" w:hAnsi="Arial" w:cs="Arial"/>
          <w:sz w:val="22"/>
          <w:szCs w:val="22"/>
        </w:rPr>
        <w:t xml:space="preserve"> includes understanding digital devices inte</w:t>
      </w:r>
      <w:r w:rsidR="005B6D45" w:rsidRPr="00E04C38">
        <w:rPr>
          <w:rFonts w:ascii="Arial" w:hAnsi="Arial" w:cs="Arial"/>
          <w:sz w:val="22"/>
          <w:szCs w:val="22"/>
        </w:rPr>
        <w:t>rpreting data from mood</w:t>
      </w:r>
      <w:r w:rsidR="00D564D8">
        <w:rPr>
          <w:rFonts w:ascii="Arial" w:hAnsi="Arial" w:cs="Arial"/>
          <w:sz w:val="22"/>
          <w:szCs w:val="22"/>
        </w:rPr>
        <w:t xml:space="preserve"> </w:t>
      </w:r>
      <w:r w:rsidR="00A80BB0" w:rsidRPr="00E04C38">
        <w:rPr>
          <w:rFonts w:ascii="Arial" w:hAnsi="Arial" w:cs="Arial"/>
          <w:sz w:val="22"/>
          <w:szCs w:val="22"/>
        </w:rPr>
        <w:t>tracking</w:t>
      </w:r>
      <w:r w:rsidR="005B6D45" w:rsidRPr="00E04C38">
        <w:rPr>
          <w:rFonts w:ascii="Arial" w:hAnsi="Arial" w:cs="Arial"/>
          <w:sz w:val="22"/>
          <w:szCs w:val="22"/>
        </w:rPr>
        <w:t xml:space="preserve"> </w:t>
      </w:r>
      <w:r w:rsidR="00A80BB0" w:rsidRPr="00E04C38">
        <w:rPr>
          <w:rFonts w:ascii="Arial" w:hAnsi="Arial" w:cs="Arial"/>
          <w:sz w:val="22"/>
          <w:szCs w:val="22"/>
        </w:rPr>
        <w:t xml:space="preserve">systems and </w:t>
      </w:r>
      <w:r w:rsidR="00DC2C75" w:rsidRPr="00E04C38">
        <w:rPr>
          <w:rFonts w:ascii="Arial" w:hAnsi="Arial" w:cs="Arial"/>
          <w:sz w:val="22"/>
          <w:szCs w:val="22"/>
        </w:rPr>
        <w:t>integrat</w:t>
      </w:r>
      <w:r w:rsidR="00DC2C75">
        <w:rPr>
          <w:rFonts w:ascii="Arial" w:hAnsi="Arial" w:cs="Arial"/>
          <w:sz w:val="22"/>
          <w:szCs w:val="22"/>
        </w:rPr>
        <w:t xml:space="preserve">e </w:t>
      </w:r>
      <w:r w:rsidR="00DC2C75" w:rsidRPr="00E04C38">
        <w:rPr>
          <w:rFonts w:ascii="Arial" w:hAnsi="Arial" w:cs="Arial"/>
          <w:sz w:val="22"/>
          <w:szCs w:val="22"/>
        </w:rPr>
        <w:t>digital</w:t>
      </w:r>
      <w:r w:rsidR="005269E7" w:rsidRPr="00E04C38">
        <w:rPr>
          <w:rFonts w:ascii="Arial" w:hAnsi="Arial" w:cs="Arial"/>
          <w:sz w:val="22"/>
          <w:szCs w:val="22"/>
        </w:rPr>
        <w:t xml:space="preserve"> support in</w:t>
      </w:r>
      <w:r w:rsidR="00FB524E" w:rsidRPr="00E04C38">
        <w:rPr>
          <w:rFonts w:ascii="Arial" w:hAnsi="Arial" w:cs="Arial"/>
          <w:sz w:val="22"/>
          <w:szCs w:val="22"/>
        </w:rPr>
        <w:t>to clinical practice.</w:t>
      </w:r>
      <w:r w:rsidR="00DC2C75">
        <w:rPr>
          <w:rFonts w:ascii="Arial" w:hAnsi="Arial" w:cs="Arial"/>
          <w:sz w:val="22"/>
          <w:szCs w:val="22"/>
        </w:rPr>
        <w:t xml:space="preserve"> </w:t>
      </w:r>
      <w:r w:rsidR="003141F1">
        <w:rPr>
          <w:rFonts w:ascii="Arial" w:hAnsi="Arial" w:cs="Arial"/>
          <w:sz w:val="22"/>
          <w:szCs w:val="22"/>
        </w:rPr>
        <w:t xml:space="preserve">Furthermore, the project </w:t>
      </w:r>
      <w:r w:rsidR="00C43DEF">
        <w:rPr>
          <w:rFonts w:ascii="Arial" w:hAnsi="Arial" w:cs="Arial"/>
          <w:sz w:val="22"/>
          <w:szCs w:val="22"/>
        </w:rPr>
        <w:t>will</w:t>
      </w:r>
      <w:r w:rsidR="00675D0C">
        <w:rPr>
          <w:rFonts w:ascii="Arial" w:hAnsi="Arial" w:cs="Arial"/>
          <w:sz w:val="22"/>
          <w:szCs w:val="22"/>
        </w:rPr>
        <w:t xml:space="preserve"> </w:t>
      </w:r>
      <w:r w:rsidR="00CB7668">
        <w:rPr>
          <w:rFonts w:ascii="Arial" w:hAnsi="Arial" w:cs="Arial"/>
          <w:sz w:val="22"/>
          <w:szCs w:val="22"/>
        </w:rPr>
        <w:t xml:space="preserve">strictly </w:t>
      </w:r>
      <w:r w:rsidR="00CB7668" w:rsidRPr="00E04C38">
        <w:rPr>
          <w:rFonts w:ascii="Arial" w:hAnsi="Arial" w:cs="Arial"/>
          <w:sz w:val="22"/>
          <w:szCs w:val="22"/>
        </w:rPr>
        <w:t>adhere</w:t>
      </w:r>
      <w:r w:rsidR="00675D0C">
        <w:rPr>
          <w:rFonts w:ascii="Arial" w:hAnsi="Arial" w:cs="Arial"/>
          <w:sz w:val="22"/>
          <w:szCs w:val="22"/>
        </w:rPr>
        <w:t xml:space="preserve"> </w:t>
      </w:r>
      <w:r w:rsidR="002F68B0">
        <w:rPr>
          <w:rFonts w:ascii="Arial" w:hAnsi="Arial" w:cs="Arial"/>
          <w:sz w:val="22"/>
          <w:szCs w:val="22"/>
        </w:rPr>
        <w:t xml:space="preserve">to NHS </w:t>
      </w:r>
      <w:r w:rsidR="00FF31B7">
        <w:rPr>
          <w:rFonts w:ascii="Arial" w:hAnsi="Arial" w:cs="Arial"/>
          <w:sz w:val="22"/>
          <w:szCs w:val="22"/>
        </w:rPr>
        <w:t>regulation,</w:t>
      </w:r>
      <w:r w:rsidR="0065004E">
        <w:rPr>
          <w:rFonts w:ascii="Arial" w:hAnsi="Arial" w:cs="Arial"/>
          <w:sz w:val="22"/>
          <w:szCs w:val="22"/>
        </w:rPr>
        <w:t xml:space="preserve"> UK GDPR</w:t>
      </w:r>
      <w:r w:rsidR="00780772">
        <w:rPr>
          <w:rFonts w:ascii="Arial" w:hAnsi="Arial" w:cs="Arial"/>
          <w:sz w:val="22"/>
          <w:szCs w:val="22"/>
        </w:rPr>
        <w:t xml:space="preserve">, and the </w:t>
      </w:r>
      <w:r w:rsidR="00683D78">
        <w:rPr>
          <w:rFonts w:ascii="Arial" w:hAnsi="Arial" w:cs="Arial"/>
          <w:sz w:val="22"/>
          <w:szCs w:val="22"/>
        </w:rPr>
        <w:t xml:space="preserve">Data </w:t>
      </w:r>
      <w:r w:rsidR="00A6035B">
        <w:rPr>
          <w:rFonts w:ascii="Arial" w:hAnsi="Arial" w:cs="Arial"/>
          <w:sz w:val="22"/>
          <w:szCs w:val="22"/>
        </w:rPr>
        <w:t>P</w:t>
      </w:r>
      <w:r w:rsidR="00A6156C" w:rsidRPr="00A6156C">
        <w:rPr>
          <w:rFonts w:ascii="Arial" w:hAnsi="Arial" w:cs="Arial"/>
          <w:sz w:val="22"/>
          <w:szCs w:val="22"/>
        </w:rPr>
        <w:t xml:space="preserve">rotection Act </w:t>
      </w:r>
      <w:r w:rsidR="00FC4D9B">
        <w:rPr>
          <w:rFonts w:ascii="Arial" w:hAnsi="Arial" w:cs="Arial"/>
          <w:sz w:val="22"/>
          <w:szCs w:val="22"/>
        </w:rPr>
        <w:t>(</w:t>
      </w:r>
      <w:r w:rsidR="00A6156C" w:rsidRPr="00A6156C">
        <w:rPr>
          <w:rFonts w:ascii="Arial" w:hAnsi="Arial" w:cs="Arial"/>
          <w:sz w:val="22"/>
          <w:szCs w:val="22"/>
        </w:rPr>
        <w:t>DPA</w:t>
      </w:r>
      <w:r w:rsidR="00FC4D9B">
        <w:rPr>
          <w:rFonts w:ascii="Arial" w:hAnsi="Arial" w:cs="Arial"/>
          <w:sz w:val="22"/>
          <w:szCs w:val="22"/>
        </w:rPr>
        <w:t>)</w:t>
      </w:r>
      <w:r w:rsidR="00A6156C" w:rsidRPr="00A6156C">
        <w:rPr>
          <w:rFonts w:ascii="Arial" w:hAnsi="Arial" w:cs="Arial"/>
          <w:sz w:val="22"/>
          <w:szCs w:val="22"/>
        </w:rPr>
        <w:t xml:space="preserve"> 2018</w:t>
      </w:r>
      <w:r w:rsidR="006A36E9">
        <w:rPr>
          <w:rFonts w:ascii="Arial" w:hAnsi="Arial" w:cs="Arial"/>
          <w:sz w:val="22"/>
          <w:szCs w:val="22"/>
        </w:rPr>
        <w:t xml:space="preserve">. </w:t>
      </w:r>
      <w:r w:rsidR="0017190B" w:rsidRPr="00E04C38">
        <w:rPr>
          <w:rFonts w:ascii="Arial" w:hAnsi="Arial" w:cs="Arial"/>
          <w:sz w:val="22"/>
          <w:szCs w:val="22"/>
        </w:rPr>
        <w:t xml:space="preserve"> </w:t>
      </w:r>
      <w:r w:rsidR="00396525" w:rsidRPr="00E04C38">
        <w:rPr>
          <w:rFonts w:ascii="Arial" w:hAnsi="Arial" w:cs="Arial"/>
          <w:sz w:val="22"/>
          <w:szCs w:val="22"/>
        </w:rPr>
        <w:t xml:space="preserve">Safeguarding </w:t>
      </w:r>
      <w:r w:rsidR="006B4D52" w:rsidRPr="00E04C38">
        <w:rPr>
          <w:rFonts w:ascii="Arial" w:hAnsi="Arial" w:cs="Arial"/>
          <w:sz w:val="22"/>
          <w:szCs w:val="22"/>
        </w:rPr>
        <w:t xml:space="preserve">measures will </w:t>
      </w:r>
      <w:r w:rsidR="00F80758">
        <w:rPr>
          <w:rFonts w:ascii="Arial" w:hAnsi="Arial" w:cs="Arial"/>
          <w:sz w:val="22"/>
          <w:szCs w:val="22"/>
        </w:rPr>
        <w:t xml:space="preserve">also be </w:t>
      </w:r>
      <w:r w:rsidR="006B4D52" w:rsidRPr="00E04C38">
        <w:rPr>
          <w:rFonts w:ascii="Arial" w:hAnsi="Arial" w:cs="Arial"/>
          <w:sz w:val="22"/>
          <w:szCs w:val="22"/>
        </w:rPr>
        <w:t xml:space="preserve">implemented to protect </w:t>
      </w:r>
      <w:r w:rsidR="00B22761" w:rsidRPr="00E04C38">
        <w:rPr>
          <w:rFonts w:ascii="Arial" w:hAnsi="Arial" w:cs="Arial"/>
          <w:sz w:val="22"/>
          <w:szCs w:val="22"/>
        </w:rPr>
        <w:t xml:space="preserve">vulnerable </w:t>
      </w:r>
      <w:r w:rsidR="00532C5F" w:rsidRPr="00E04C38">
        <w:rPr>
          <w:rFonts w:ascii="Arial" w:hAnsi="Arial" w:cs="Arial"/>
          <w:sz w:val="22"/>
          <w:szCs w:val="22"/>
        </w:rPr>
        <w:t>children and young adults</w:t>
      </w:r>
      <w:r w:rsidR="002C6B19" w:rsidRPr="00E04C38">
        <w:rPr>
          <w:rFonts w:ascii="Arial" w:hAnsi="Arial" w:cs="Arial"/>
          <w:sz w:val="22"/>
          <w:szCs w:val="22"/>
        </w:rPr>
        <w:t>.</w:t>
      </w:r>
    </w:p>
    <w:p w14:paraId="5AC2F567" w14:textId="1718F3EF" w:rsidR="003676D4" w:rsidRPr="009468DA" w:rsidRDefault="0065149B" w:rsidP="009468DA">
      <w:pPr>
        <w:pStyle w:val="Heading2"/>
        <w:rPr>
          <w:rFonts w:ascii="Arial" w:hAnsi="Arial" w:cs="Arial"/>
        </w:rPr>
      </w:pPr>
      <w:r w:rsidRPr="00E04C38">
        <w:rPr>
          <w:rFonts w:ascii="Arial" w:hAnsi="Arial" w:cs="Arial"/>
        </w:rPr>
        <w:t xml:space="preserve">         </w:t>
      </w:r>
      <w:r w:rsidR="00532C5F" w:rsidRPr="00E04C38">
        <w:rPr>
          <w:rFonts w:ascii="Arial" w:hAnsi="Arial" w:cs="Arial"/>
        </w:rPr>
        <w:t xml:space="preserve"> </w:t>
      </w:r>
      <w:r w:rsidR="00B22761" w:rsidRPr="00E04C38">
        <w:rPr>
          <w:rFonts w:ascii="Arial" w:hAnsi="Arial" w:cs="Arial"/>
        </w:rPr>
        <w:t xml:space="preserve"> </w:t>
      </w:r>
      <w:r w:rsidR="006B4D52" w:rsidRPr="00E04C38">
        <w:rPr>
          <w:rFonts w:ascii="Arial" w:hAnsi="Arial" w:cs="Arial"/>
        </w:rPr>
        <w:t xml:space="preserve"> </w:t>
      </w:r>
      <w:r w:rsidR="0079276D" w:rsidRPr="00E04C38">
        <w:rPr>
          <w:rFonts w:ascii="Arial" w:hAnsi="Arial" w:cs="Arial"/>
        </w:rPr>
        <w:t xml:space="preserve">   </w:t>
      </w:r>
      <w:r w:rsidR="00686E54" w:rsidRPr="00E04C38">
        <w:rPr>
          <w:rFonts w:ascii="Arial" w:hAnsi="Arial" w:cs="Arial"/>
        </w:rPr>
        <w:t xml:space="preserve"> </w:t>
      </w:r>
      <w:r w:rsidR="007A50DC" w:rsidRPr="00E04C38">
        <w:rPr>
          <w:rFonts w:ascii="Arial" w:hAnsi="Arial" w:cs="Arial"/>
        </w:rPr>
        <w:t xml:space="preserve"> </w:t>
      </w:r>
      <w:r w:rsidR="003A749D" w:rsidRPr="003745F2">
        <w:t xml:space="preserve">              </w:t>
      </w:r>
      <w:r w:rsidR="008A299C" w:rsidRPr="003745F2">
        <w:t xml:space="preserve">  </w:t>
      </w:r>
      <w:r w:rsidR="009468DA">
        <w:t xml:space="preserve">        </w:t>
      </w:r>
      <w:bookmarkStart w:id="45" w:name="_Toc228150228"/>
      <w:r w:rsidR="006B0868" w:rsidRPr="003745F2">
        <w:t xml:space="preserve">Technology </w:t>
      </w:r>
      <w:r w:rsidR="00B73961" w:rsidRPr="003745F2">
        <w:t xml:space="preserve">Innovation </w:t>
      </w:r>
      <w:r w:rsidR="00F929DD" w:rsidRPr="003745F2">
        <w:t>Value</w:t>
      </w:r>
      <w:bookmarkEnd w:id="45"/>
    </w:p>
    <w:p w14:paraId="18D10FA2" w14:textId="7504F8A0" w:rsidR="00245179" w:rsidRPr="003676D4" w:rsidRDefault="00F07CFE" w:rsidP="004A488C">
      <w:pPr>
        <w:spacing w:line="360" w:lineRule="auto"/>
        <w:rPr>
          <w:rFonts w:ascii="Arial" w:hAnsi="Arial" w:cs="Arial"/>
          <w:b/>
          <w:bCs/>
          <w:sz w:val="32"/>
          <w:szCs w:val="32"/>
        </w:rPr>
      </w:pPr>
      <w:r w:rsidRPr="00E04C38">
        <w:rPr>
          <w:rFonts w:ascii="Arial" w:hAnsi="Arial" w:cs="Arial"/>
          <w:sz w:val="22"/>
          <w:szCs w:val="22"/>
        </w:rPr>
        <w:t>T</w:t>
      </w:r>
      <w:r w:rsidR="0027756C" w:rsidRPr="00E04C38">
        <w:rPr>
          <w:rFonts w:ascii="Arial" w:hAnsi="Arial" w:cs="Arial"/>
          <w:sz w:val="22"/>
          <w:szCs w:val="22"/>
        </w:rPr>
        <w:t xml:space="preserve">his proposed </w:t>
      </w:r>
      <w:r w:rsidR="00F57316" w:rsidRPr="00E04C38">
        <w:rPr>
          <w:rFonts w:ascii="Arial" w:hAnsi="Arial" w:cs="Arial"/>
          <w:sz w:val="22"/>
          <w:szCs w:val="22"/>
        </w:rPr>
        <w:t>digital platform offers significant bene</w:t>
      </w:r>
      <w:r w:rsidR="0086161D" w:rsidRPr="00E04C38">
        <w:rPr>
          <w:rFonts w:ascii="Arial" w:hAnsi="Arial" w:cs="Arial"/>
          <w:sz w:val="22"/>
          <w:szCs w:val="22"/>
        </w:rPr>
        <w:t xml:space="preserve">fits for both </w:t>
      </w:r>
      <w:r w:rsidR="00D8055A" w:rsidRPr="00E04C38">
        <w:rPr>
          <w:rFonts w:ascii="Arial" w:hAnsi="Arial" w:cs="Arial"/>
          <w:sz w:val="22"/>
          <w:szCs w:val="22"/>
        </w:rPr>
        <w:t xml:space="preserve">NHS and young </w:t>
      </w:r>
      <w:r w:rsidR="00F66433" w:rsidRPr="00E04C38">
        <w:rPr>
          <w:rFonts w:ascii="Arial" w:hAnsi="Arial" w:cs="Arial"/>
          <w:sz w:val="22"/>
          <w:szCs w:val="22"/>
        </w:rPr>
        <w:t>people</w:t>
      </w:r>
      <w:r w:rsidR="007C31EA" w:rsidRPr="00E04C38">
        <w:rPr>
          <w:rFonts w:ascii="Arial" w:hAnsi="Arial" w:cs="Arial"/>
          <w:sz w:val="22"/>
          <w:szCs w:val="22"/>
        </w:rPr>
        <w:t xml:space="preserve">, </w:t>
      </w:r>
      <w:r w:rsidR="00112099" w:rsidRPr="00E04C38">
        <w:rPr>
          <w:rFonts w:ascii="Arial" w:hAnsi="Arial" w:cs="Arial"/>
          <w:sz w:val="22"/>
          <w:szCs w:val="22"/>
        </w:rPr>
        <w:t xml:space="preserve">the main advantages is </w:t>
      </w:r>
      <w:r w:rsidR="002D49D2" w:rsidRPr="00E04C38">
        <w:rPr>
          <w:rFonts w:ascii="Arial" w:hAnsi="Arial" w:cs="Arial"/>
          <w:sz w:val="22"/>
          <w:szCs w:val="22"/>
        </w:rPr>
        <w:t>the reduction</w:t>
      </w:r>
    </w:p>
    <w:p w14:paraId="0D90D557" w14:textId="6901EE5D" w:rsidR="00827D26" w:rsidRPr="00E04C38" w:rsidRDefault="002D49D2" w:rsidP="004A488C">
      <w:pPr>
        <w:spacing w:line="360" w:lineRule="auto"/>
        <w:rPr>
          <w:rFonts w:ascii="Arial" w:hAnsi="Arial" w:cs="Arial"/>
          <w:sz w:val="22"/>
          <w:szCs w:val="22"/>
        </w:rPr>
      </w:pPr>
      <w:r w:rsidRPr="00E04C38">
        <w:rPr>
          <w:rFonts w:ascii="Arial" w:hAnsi="Arial" w:cs="Arial"/>
          <w:sz w:val="22"/>
          <w:szCs w:val="22"/>
        </w:rPr>
        <w:t xml:space="preserve">of waiting times </w:t>
      </w:r>
      <w:r w:rsidR="00240402" w:rsidRPr="00E04C38">
        <w:rPr>
          <w:rFonts w:ascii="Arial" w:hAnsi="Arial" w:cs="Arial"/>
          <w:sz w:val="22"/>
          <w:szCs w:val="22"/>
        </w:rPr>
        <w:t>within the National Health Service</w:t>
      </w:r>
      <w:r w:rsidR="00B60499" w:rsidRPr="00E04C38">
        <w:rPr>
          <w:rFonts w:ascii="Arial" w:hAnsi="Arial" w:cs="Arial"/>
          <w:sz w:val="22"/>
          <w:szCs w:val="22"/>
        </w:rPr>
        <w:t xml:space="preserve"> (NHS)</w:t>
      </w:r>
      <w:r w:rsidR="0051400C" w:rsidRPr="00E04C38">
        <w:rPr>
          <w:rFonts w:ascii="Arial" w:hAnsi="Arial" w:cs="Arial"/>
          <w:sz w:val="22"/>
          <w:szCs w:val="22"/>
        </w:rPr>
        <w:t xml:space="preserve">. </w:t>
      </w:r>
      <w:r w:rsidR="00FD386B" w:rsidRPr="00E04C38">
        <w:rPr>
          <w:rFonts w:ascii="Arial" w:hAnsi="Arial" w:cs="Arial"/>
          <w:sz w:val="22"/>
          <w:szCs w:val="22"/>
        </w:rPr>
        <w:t xml:space="preserve"> Providing immediate access for support</w:t>
      </w:r>
      <w:r w:rsidR="00B4088D" w:rsidRPr="00E04C38">
        <w:rPr>
          <w:rFonts w:ascii="Arial" w:hAnsi="Arial" w:cs="Arial"/>
          <w:sz w:val="22"/>
          <w:szCs w:val="22"/>
        </w:rPr>
        <w:t>, the platform ensure</w:t>
      </w:r>
      <w:r w:rsidR="00827D26" w:rsidRPr="00E04C38">
        <w:rPr>
          <w:rFonts w:ascii="Arial" w:hAnsi="Arial" w:cs="Arial"/>
          <w:sz w:val="22"/>
          <w:szCs w:val="22"/>
        </w:rPr>
        <w:t>s that</w:t>
      </w:r>
      <w:r w:rsidR="00A62660" w:rsidRPr="00E04C38">
        <w:rPr>
          <w:rFonts w:ascii="Arial" w:hAnsi="Arial" w:cs="Arial"/>
          <w:sz w:val="22"/>
          <w:szCs w:val="22"/>
        </w:rPr>
        <w:t xml:space="preserve">   </w:t>
      </w:r>
    </w:p>
    <w:p w14:paraId="54985C17" w14:textId="6D190441" w:rsidR="000E1D39" w:rsidRDefault="00827D26" w:rsidP="004A488C">
      <w:pPr>
        <w:spacing w:line="360" w:lineRule="auto"/>
        <w:rPr>
          <w:rFonts w:ascii="Arial" w:hAnsi="Arial" w:cs="Arial"/>
          <w:sz w:val="22"/>
          <w:szCs w:val="22"/>
        </w:rPr>
      </w:pPr>
      <w:r w:rsidRPr="00E04C38">
        <w:rPr>
          <w:rFonts w:ascii="Arial" w:hAnsi="Arial" w:cs="Arial"/>
          <w:sz w:val="22"/>
          <w:szCs w:val="22"/>
        </w:rPr>
        <w:t xml:space="preserve">children and young people receive </w:t>
      </w:r>
      <w:r w:rsidR="00A64EDD">
        <w:rPr>
          <w:rFonts w:ascii="Arial" w:hAnsi="Arial" w:cs="Arial"/>
          <w:sz w:val="22"/>
          <w:szCs w:val="22"/>
        </w:rPr>
        <w:t>assistan</w:t>
      </w:r>
      <w:r w:rsidR="00FF6CB5">
        <w:rPr>
          <w:rFonts w:ascii="Arial" w:hAnsi="Arial" w:cs="Arial"/>
          <w:sz w:val="22"/>
          <w:szCs w:val="22"/>
        </w:rPr>
        <w:t>ce</w:t>
      </w:r>
      <w:r w:rsidR="00735809" w:rsidRPr="00E04C38">
        <w:rPr>
          <w:rFonts w:ascii="Arial" w:hAnsi="Arial" w:cs="Arial"/>
          <w:sz w:val="22"/>
          <w:szCs w:val="22"/>
        </w:rPr>
        <w:t xml:space="preserve"> while waiting for</w:t>
      </w:r>
      <w:r w:rsidR="00051AD0">
        <w:rPr>
          <w:rFonts w:ascii="Arial" w:hAnsi="Arial" w:cs="Arial"/>
          <w:sz w:val="22"/>
          <w:szCs w:val="22"/>
        </w:rPr>
        <w:t xml:space="preserve"> </w:t>
      </w:r>
      <w:r w:rsidR="000E1D39">
        <w:rPr>
          <w:rFonts w:ascii="Arial" w:hAnsi="Arial" w:cs="Arial"/>
          <w:sz w:val="22"/>
          <w:szCs w:val="22"/>
        </w:rPr>
        <w:t xml:space="preserve">clinical </w:t>
      </w:r>
      <w:r w:rsidR="000E1D39" w:rsidRPr="00E04C38">
        <w:rPr>
          <w:rFonts w:ascii="Arial" w:hAnsi="Arial" w:cs="Arial"/>
          <w:sz w:val="22"/>
          <w:szCs w:val="22"/>
        </w:rPr>
        <w:t>treatment</w:t>
      </w:r>
      <w:r w:rsidR="001B2295" w:rsidRPr="00E04C38">
        <w:rPr>
          <w:rFonts w:ascii="Arial" w:hAnsi="Arial" w:cs="Arial"/>
          <w:sz w:val="22"/>
          <w:szCs w:val="22"/>
        </w:rPr>
        <w:t xml:space="preserve">, preventing </w:t>
      </w:r>
      <w:r w:rsidR="00921C43" w:rsidRPr="00E04C38">
        <w:rPr>
          <w:rFonts w:ascii="Arial" w:hAnsi="Arial" w:cs="Arial"/>
          <w:sz w:val="22"/>
          <w:szCs w:val="22"/>
        </w:rPr>
        <w:t>their mental health</w:t>
      </w:r>
      <w:r w:rsidR="00BB11BC">
        <w:rPr>
          <w:rFonts w:ascii="Arial" w:hAnsi="Arial" w:cs="Arial"/>
          <w:sz w:val="22"/>
          <w:szCs w:val="22"/>
        </w:rPr>
        <w:t xml:space="preserve"> from deter</w:t>
      </w:r>
      <w:r w:rsidR="000E1D39">
        <w:rPr>
          <w:rFonts w:ascii="Arial" w:hAnsi="Arial" w:cs="Arial"/>
          <w:sz w:val="22"/>
          <w:szCs w:val="22"/>
        </w:rPr>
        <w:t>iorating</w:t>
      </w:r>
    </w:p>
    <w:p w14:paraId="5A5F813E" w14:textId="5675F030" w:rsidR="00BE2CE8" w:rsidRDefault="000E1D39" w:rsidP="004A488C">
      <w:pPr>
        <w:spacing w:line="360" w:lineRule="auto"/>
        <w:rPr>
          <w:rFonts w:ascii="Arial" w:hAnsi="Arial" w:cs="Arial"/>
          <w:sz w:val="22"/>
          <w:szCs w:val="22"/>
        </w:rPr>
      </w:pPr>
      <w:r>
        <w:rPr>
          <w:rFonts w:ascii="Arial" w:hAnsi="Arial" w:cs="Arial"/>
          <w:sz w:val="22"/>
          <w:szCs w:val="22"/>
        </w:rPr>
        <w:t xml:space="preserve"> </w:t>
      </w:r>
      <w:r w:rsidR="006947C0">
        <w:rPr>
          <w:rFonts w:ascii="Arial" w:hAnsi="Arial" w:cs="Arial"/>
          <w:sz w:val="22"/>
          <w:szCs w:val="22"/>
        </w:rPr>
        <w:t xml:space="preserve">further. </w:t>
      </w:r>
      <w:r>
        <w:rPr>
          <w:rFonts w:ascii="Arial" w:hAnsi="Arial" w:cs="Arial"/>
          <w:sz w:val="22"/>
          <w:szCs w:val="22"/>
        </w:rPr>
        <w:t xml:space="preserve"> </w:t>
      </w:r>
      <w:r w:rsidR="00BE2CE8">
        <w:rPr>
          <w:rFonts w:ascii="Arial" w:hAnsi="Arial" w:cs="Arial"/>
          <w:sz w:val="22"/>
          <w:szCs w:val="22"/>
        </w:rPr>
        <w:t>Additionally,</w:t>
      </w:r>
      <w:r w:rsidR="00D44DE5">
        <w:rPr>
          <w:rFonts w:ascii="Arial" w:hAnsi="Arial" w:cs="Arial"/>
          <w:sz w:val="22"/>
          <w:szCs w:val="22"/>
        </w:rPr>
        <w:t xml:space="preserve"> </w:t>
      </w:r>
      <w:r w:rsidR="00526231" w:rsidRPr="00E04C38">
        <w:rPr>
          <w:rFonts w:ascii="Arial" w:hAnsi="Arial" w:cs="Arial"/>
          <w:sz w:val="22"/>
          <w:szCs w:val="22"/>
        </w:rPr>
        <w:t>the</w:t>
      </w:r>
      <w:r w:rsidR="00E94B34" w:rsidRPr="00E04C38">
        <w:rPr>
          <w:rFonts w:ascii="Arial" w:hAnsi="Arial" w:cs="Arial"/>
          <w:sz w:val="22"/>
          <w:szCs w:val="22"/>
        </w:rPr>
        <w:t xml:space="preserve"> smartphone platform is </w:t>
      </w:r>
      <w:r w:rsidR="00F23AFE">
        <w:rPr>
          <w:rFonts w:ascii="Arial" w:hAnsi="Arial" w:cs="Arial"/>
          <w:sz w:val="22"/>
          <w:szCs w:val="22"/>
        </w:rPr>
        <w:t>hi</w:t>
      </w:r>
      <w:r w:rsidR="001A1D84">
        <w:rPr>
          <w:rFonts w:ascii="Arial" w:hAnsi="Arial" w:cs="Arial"/>
          <w:sz w:val="22"/>
          <w:szCs w:val="22"/>
        </w:rPr>
        <w:t xml:space="preserve">ghly </w:t>
      </w:r>
      <w:r w:rsidR="007B184E" w:rsidRPr="00E04C38">
        <w:rPr>
          <w:rFonts w:ascii="Arial" w:hAnsi="Arial" w:cs="Arial"/>
          <w:sz w:val="22"/>
          <w:szCs w:val="22"/>
        </w:rPr>
        <w:t>cost -</w:t>
      </w:r>
      <w:r w:rsidR="0032298A" w:rsidRPr="00E04C38">
        <w:rPr>
          <w:rFonts w:ascii="Arial" w:hAnsi="Arial" w:cs="Arial"/>
          <w:sz w:val="22"/>
          <w:szCs w:val="22"/>
        </w:rPr>
        <w:t>effective, digital</w:t>
      </w:r>
      <w:r w:rsidR="00EC5342" w:rsidRPr="00E04C38">
        <w:rPr>
          <w:rFonts w:ascii="Arial" w:hAnsi="Arial" w:cs="Arial"/>
          <w:sz w:val="22"/>
          <w:szCs w:val="22"/>
        </w:rPr>
        <w:t xml:space="preserve"> interventions require fewer resources </w:t>
      </w:r>
      <w:r w:rsidR="001847D8" w:rsidRPr="00E04C38">
        <w:rPr>
          <w:rFonts w:ascii="Arial" w:hAnsi="Arial" w:cs="Arial"/>
          <w:sz w:val="22"/>
          <w:szCs w:val="22"/>
        </w:rPr>
        <w:t>compar</w:t>
      </w:r>
      <w:r w:rsidR="00BE2CE8">
        <w:rPr>
          <w:rFonts w:ascii="Arial" w:hAnsi="Arial" w:cs="Arial"/>
          <w:sz w:val="22"/>
          <w:szCs w:val="22"/>
        </w:rPr>
        <w:t>ing</w:t>
      </w:r>
      <w:r w:rsidR="001847D8" w:rsidRPr="00E04C38">
        <w:rPr>
          <w:rFonts w:ascii="Arial" w:hAnsi="Arial" w:cs="Arial"/>
          <w:sz w:val="22"/>
          <w:szCs w:val="22"/>
        </w:rPr>
        <w:t xml:space="preserve"> to in</w:t>
      </w:r>
      <w:r w:rsidR="00B50FF9" w:rsidRPr="00E04C38">
        <w:rPr>
          <w:rFonts w:ascii="Arial" w:hAnsi="Arial" w:cs="Arial"/>
          <w:sz w:val="22"/>
          <w:szCs w:val="22"/>
        </w:rPr>
        <w:t>-</w:t>
      </w:r>
      <w:r w:rsidR="001847D8" w:rsidRPr="00E04C38">
        <w:rPr>
          <w:rFonts w:ascii="Arial" w:hAnsi="Arial" w:cs="Arial"/>
          <w:sz w:val="22"/>
          <w:szCs w:val="22"/>
        </w:rPr>
        <w:t xml:space="preserve"> person </w:t>
      </w:r>
    </w:p>
    <w:p w14:paraId="109FF2DA" w14:textId="33EC9710" w:rsidR="00B96315" w:rsidRPr="00E04C38" w:rsidRDefault="0032298A" w:rsidP="004A488C">
      <w:pPr>
        <w:spacing w:line="360" w:lineRule="auto"/>
        <w:rPr>
          <w:rFonts w:ascii="Arial" w:hAnsi="Arial" w:cs="Arial"/>
          <w:sz w:val="22"/>
          <w:szCs w:val="22"/>
        </w:rPr>
      </w:pPr>
      <w:r w:rsidRPr="00E04C38">
        <w:rPr>
          <w:rFonts w:ascii="Arial" w:hAnsi="Arial" w:cs="Arial"/>
          <w:sz w:val="22"/>
          <w:szCs w:val="22"/>
        </w:rPr>
        <w:t>services</w:t>
      </w:r>
      <w:r w:rsidR="00E75AAF">
        <w:rPr>
          <w:rFonts w:ascii="Arial" w:hAnsi="Arial" w:cs="Arial"/>
          <w:sz w:val="22"/>
          <w:szCs w:val="22"/>
        </w:rPr>
        <w:t>,</w:t>
      </w:r>
      <w:r w:rsidR="00C818B0" w:rsidRPr="00E04C38">
        <w:rPr>
          <w:rFonts w:ascii="Arial" w:hAnsi="Arial" w:cs="Arial"/>
          <w:sz w:val="22"/>
          <w:szCs w:val="22"/>
        </w:rPr>
        <w:t xml:space="preserve"> allowing</w:t>
      </w:r>
      <w:r w:rsidR="00BE2CE8">
        <w:rPr>
          <w:rFonts w:ascii="Arial" w:hAnsi="Arial" w:cs="Arial"/>
          <w:sz w:val="22"/>
          <w:szCs w:val="22"/>
        </w:rPr>
        <w:t xml:space="preserve"> </w:t>
      </w:r>
      <w:r w:rsidR="00C818B0" w:rsidRPr="00E04C38">
        <w:rPr>
          <w:rFonts w:ascii="Arial" w:hAnsi="Arial" w:cs="Arial"/>
          <w:sz w:val="22"/>
          <w:szCs w:val="22"/>
        </w:rPr>
        <w:t xml:space="preserve">NHS to </w:t>
      </w:r>
      <w:r w:rsidR="0097521A" w:rsidRPr="00E04C38">
        <w:rPr>
          <w:rFonts w:ascii="Arial" w:hAnsi="Arial" w:cs="Arial"/>
          <w:sz w:val="22"/>
          <w:szCs w:val="22"/>
        </w:rPr>
        <w:t xml:space="preserve">allocate resources </w:t>
      </w:r>
      <w:r w:rsidR="004624B3">
        <w:rPr>
          <w:rFonts w:ascii="Arial" w:hAnsi="Arial" w:cs="Arial"/>
          <w:sz w:val="22"/>
          <w:szCs w:val="22"/>
        </w:rPr>
        <w:t xml:space="preserve">more </w:t>
      </w:r>
      <w:r w:rsidR="00AF2F37" w:rsidRPr="00E04C38">
        <w:rPr>
          <w:rFonts w:ascii="Arial" w:hAnsi="Arial" w:cs="Arial"/>
          <w:sz w:val="22"/>
          <w:szCs w:val="22"/>
        </w:rPr>
        <w:t>e</w:t>
      </w:r>
      <w:r w:rsidR="00D51086" w:rsidRPr="00E04C38">
        <w:rPr>
          <w:rFonts w:ascii="Arial" w:hAnsi="Arial" w:cs="Arial"/>
          <w:sz w:val="22"/>
          <w:szCs w:val="22"/>
        </w:rPr>
        <w:t>fficiently</w:t>
      </w:r>
      <w:r w:rsidR="00526231">
        <w:rPr>
          <w:rFonts w:ascii="Arial" w:hAnsi="Arial" w:cs="Arial"/>
          <w:sz w:val="22"/>
          <w:szCs w:val="22"/>
        </w:rPr>
        <w:t>.</w:t>
      </w:r>
      <w:r w:rsidR="00D51086" w:rsidRPr="00E04C38">
        <w:rPr>
          <w:rFonts w:ascii="Arial" w:hAnsi="Arial" w:cs="Arial"/>
          <w:sz w:val="22"/>
          <w:szCs w:val="22"/>
        </w:rPr>
        <w:t xml:space="preserve"> </w:t>
      </w:r>
      <w:r w:rsidR="00526231">
        <w:rPr>
          <w:rFonts w:ascii="Arial" w:hAnsi="Arial" w:cs="Arial"/>
          <w:sz w:val="22"/>
          <w:szCs w:val="22"/>
        </w:rPr>
        <w:t>In the long-term th</w:t>
      </w:r>
      <w:r w:rsidR="002D26BC">
        <w:rPr>
          <w:rFonts w:ascii="Arial" w:hAnsi="Arial" w:cs="Arial"/>
          <w:sz w:val="22"/>
          <w:szCs w:val="22"/>
        </w:rPr>
        <w:t xml:space="preserve">e platform will </w:t>
      </w:r>
      <w:r w:rsidR="00703124" w:rsidRPr="00E04C38">
        <w:rPr>
          <w:rFonts w:ascii="Arial" w:hAnsi="Arial" w:cs="Arial"/>
          <w:sz w:val="22"/>
          <w:szCs w:val="22"/>
        </w:rPr>
        <w:t>be reducing</w:t>
      </w:r>
      <w:r w:rsidR="00914207" w:rsidRPr="00E04C38">
        <w:rPr>
          <w:rFonts w:ascii="Arial" w:hAnsi="Arial" w:cs="Arial"/>
          <w:sz w:val="22"/>
          <w:szCs w:val="22"/>
        </w:rPr>
        <w:t xml:space="preserve"> the need for emergency care and hospital</w:t>
      </w:r>
      <w:r w:rsidR="00D30A6D" w:rsidRPr="00E04C38">
        <w:rPr>
          <w:rFonts w:ascii="Arial" w:hAnsi="Arial" w:cs="Arial"/>
          <w:sz w:val="22"/>
          <w:szCs w:val="22"/>
        </w:rPr>
        <w:t xml:space="preserve"> admissions</w:t>
      </w:r>
      <w:r w:rsidR="00703124">
        <w:rPr>
          <w:rFonts w:ascii="Arial" w:hAnsi="Arial" w:cs="Arial"/>
          <w:sz w:val="22"/>
          <w:szCs w:val="22"/>
        </w:rPr>
        <w:t xml:space="preserve">. </w:t>
      </w:r>
      <w:r w:rsidR="00F95CEC">
        <w:rPr>
          <w:rFonts w:ascii="Arial" w:hAnsi="Arial" w:cs="Arial"/>
          <w:sz w:val="22"/>
          <w:szCs w:val="22"/>
        </w:rPr>
        <w:t>It</w:t>
      </w:r>
      <w:r w:rsidR="00BB7368">
        <w:rPr>
          <w:rFonts w:ascii="Arial" w:hAnsi="Arial" w:cs="Arial"/>
          <w:sz w:val="22"/>
          <w:szCs w:val="22"/>
        </w:rPr>
        <w:t>s</w:t>
      </w:r>
      <w:r w:rsidR="00F95CEC">
        <w:rPr>
          <w:rFonts w:ascii="Arial" w:hAnsi="Arial" w:cs="Arial"/>
          <w:sz w:val="22"/>
          <w:szCs w:val="22"/>
        </w:rPr>
        <w:t xml:space="preserve"> </w:t>
      </w:r>
      <w:r w:rsidR="00E90DBD" w:rsidRPr="00E04C38">
        <w:rPr>
          <w:rFonts w:ascii="Arial" w:hAnsi="Arial" w:cs="Arial"/>
          <w:sz w:val="22"/>
          <w:szCs w:val="22"/>
        </w:rPr>
        <w:t>remote</w:t>
      </w:r>
      <w:r w:rsidR="00BB7368">
        <w:rPr>
          <w:rFonts w:ascii="Arial" w:hAnsi="Arial" w:cs="Arial"/>
          <w:sz w:val="22"/>
          <w:szCs w:val="22"/>
        </w:rPr>
        <w:t xml:space="preserve"> access</w:t>
      </w:r>
      <w:r w:rsidR="00FE02F9">
        <w:rPr>
          <w:rFonts w:ascii="Arial" w:hAnsi="Arial" w:cs="Arial"/>
          <w:sz w:val="22"/>
          <w:szCs w:val="22"/>
        </w:rPr>
        <w:t xml:space="preserve">ibility also </w:t>
      </w:r>
      <w:r w:rsidR="00E25EC9" w:rsidRPr="00E04C38">
        <w:rPr>
          <w:rFonts w:ascii="Arial" w:hAnsi="Arial" w:cs="Arial"/>
          <w:sz w:val="22"/>
          <w:szCs w:val="22"/>
        </w:rPr>
        <w:t>remov</w:t>
      </w:r>
      <w:r w:rsidR="00E25EC9">
        <w:rPr>
          <w:rFonts w:ascii="Arial" w:hAnsi="Arial" w:cs="Arial"/>
          <w:sz w:val="22"/>
          <w:szCs w:val="22"/>
        </w:rPr>
        <w:t>es</w:t>
      </w:r>
      <w:r w:rsidR="00487F5D" w:rsidRPr="00E04C38">
        <w:rPr>
          <w:rFonts w:ascii="Arial" w:hAnsi="Arial" w:cs="Arial"/>
          <w:sz w:val="22"/>
          <w:szCs w:val="22"/>
        </w:rPr>
        <w:t xml:space="preserve"> </w:t>
      </w:r>
      <w:r w:rsidR="002B53F7" w:rsidRPr="00E04C38">
        <w:rPr>
          <w:rFonts w:ascii="Arial" w:hAnsi="Arial" w:cs="Arial"/>
          <w:sz w:val="22"/>
          <w:szCs w:val="22"/>
        </w:rPr>
        <w:t>barriers</w:t>
      </w:r>
      <w:r w:rsidR="00933CCE" w:rsidRPr="00E04C38">
        <w:rPr>
          <w:rFonts w:ascii="Arial" w:hAnsi="Arial" w:cs="Arial"/>
          <w:sz w:val="22"/>
          <w:szCs w:val="22"/>
        </w:rPr>
        <w:t xml:space="preserve"> such as geographical </w:t>
      </w:r>
      <w:r w:rsidR="002514BB" w:rsidRPr="00E04C38">
        <w:rPr>
          <w:rFonts w:ascii="Arial" w:hAnsi="Arial" w:cs="Arial"/>
          <w:sz w:val="22"/>
          <w:szCs w:val="22"/>
        </w:rPr>
        <w:t>location</w:t>
      </w:r>
      <w:r w:rsidR="00E90DBD" w:rsidRPr="00E04C38">
        <w:rPr>
          <w:rFonts w:ascii="Arial" w:hAnsi="Arial" w:cs="Arial"/>
          <w:sz w:val="22"/>
          <w:szCs w:val="22"/>
        </w:rPr>
        <w:t xml:space="preserve"> </w:t>
      </w:r>
      <w:r w:rsidR="002514BB" w:rsidRPr="00E04C38">
        <w:rPr>
          <w:rFonts w:ascii="Arial" w:hAnsi="Arial" w:cs="Arial"/>
          <w:sz w:val="22"/>
          <w:szCs w:val="22"/>
        </w:rPr>
        <w:t xml:space="preserve">and </w:t>
      </w:r>
      <w:r w:rsidR="00E90DBD" w:rsidRPr="00E04C38">
        <w:rPr>
          <w:rFonts w:ascii="Arial" w:hAnsi="Arial" w:cs="Arial"/>
          <w:sz w:val="22"/>
          <w:szCs w:val="22"/>
        </w:rPr>
        <w:t>stigma</w:t>
      </w:r>
      <w:r w:rsidR="00E25EC9">
        <w:rPr>
          <w:rFonts w:ascii="Arial" w:hAnsi="Arial" w:cs="Arial"/>
          <w:sz w:val="22"/>
          <w:szCs w:val="22"/>
        </w:rPr>
        <w:t>,</w:t>
      </w:r>
      <w:r w:rsidR="00455C1D">
        <w:rPr>
          <w:rFonts w:ascii="Arial" w:hAnsi="Arial" w:cs="Arial"/>
          <w:sz w:val="22"/>
          <w:szCs w:val="22"/>
        </w:rPr>
        <w:t xml:space="preserve"> </w:t>
      </w:r>
      <w:r w:rsidR="007061EA" w:rsidRPr="00E04C38">
        <w:rPr>
          <w:rFonts w:ascii="Arial" w:hAnsi="Arial" w:cs="Arial"/>
          <w:sz w:val="22"/>
          <w:szCs w:val="22"/>
        </w:rPr>
        <w:t>ass</w:t>
      </w:r>
      <w:r w:rsidR="002F0BE6" w:rsidRPr="00E04C38">
        <w:rPr>
          <w:rFonts w:ascii="Arial" w:hAnsi="Arial" w:cs="Arial"/>
          <w:sz w:val="22"/>
          <w:szCs w:val="22"/>
        </w:rPr>
        <w:t>ociated with</w:t>
      </w:r>
      <w:r w:rsidR="00D027DC" w:rsidRPr="00E04C38">
        <w:rPr>
          <w:rFonts w:ascii="Arial" w:hAnsi="Arial" w:cs="Arial"/>
          <w:sz w:val="22"/>
          <w:szCs w:val="22"/>
        </w:rPr>
        <w:t xml:space="preserve"> young people</w:t>
      </w:r>
      <w:r w:rsidR="00A94AE5" w:rsidRPr="00E04C38">
        <w:rPr>
          <w:rFonts w:ascii="Arial" w:hAnsi="Arial" w:cs="Arial"/>
          <w:sz w:val="22"/>
          <w:szCs w:val="22"/>
        </w:rPr>
        <w:t xml:space="preserve"> seeking support</w:t>
      </w:r>
      <w:r w:rsidR="00B96315" w:rsidRPr="00E04C38">
        <w:rPr>
          <w:rFonts w:ascii="Arial" w:hAnsi="Arial" w:cs="Arial"/>
          <w:sz w:val="22"/>
          <w:szCs w:val="22"/>
        </w:rPr>
        <w:t>,</w:t>
      </w:r>
      <w:r w:rsidR="005B6AEC" w:rsidRPr="00E04C38">
        <w:rPr>
          <w:rFonts w:ascii="Arial" w:hAnsi="Arial" w:cs="Arial"/>
          <w:sz w:val="22"/>
          <w:szCs w:val="22"/>
        </w:rPr>
        <w:t xml:space="preserve"> </w:t>
      </w:r>
      <w:r w:rsidR="00F73FE3" w:rsidRPr="00E04C38">
        <w:rPr>
          <w:rFonts w:ascii="Arial" w:hAnsi="Arial" w:cs="Arial"/>
          <w:sz w:val="22"/>
          <w:szCs w:val="22"/>
        </w:rPr>
        <w:t xml:space="preserve">promotes self-monitoring </w:t>
      </w:r>
      <w:r w:rsidR="008F194F" w:rsidRPr="00E04C38">
        <w:rPr>
          <w:rFonts w:ascii="Arial" w:hAnsi="Arial" w:cs="Arial"/>
          <w:sz w:val="22"/>
          <w:szCs w:val="22"/>
        </w:rPr>
        <w:t>and empowerment</w:t>
      </w:r>
      <w:r w:rsidR="00A368F0" w:rsidRPr="00E04C38">
        <w:rPr>
          <w:rFonts w:ascii="Arial" w:hAnsi="Arial" w:cs="Arial"/>
          <w:sz w:val="22"/>
          <w:szCs w:val="22"/>
        </w:rPr>
        <w:t>. By provid</w:t>
      </w:r>
      <w:r w:rsidR="00D43B92" w:rsidRPr="00E04C38">
        <w:rPr>
          <w:rFonts w:ascii="Arial" w:hAnsi="Arial" w:cs="Arial"/>
          <w:sz w:val="22"/>
          <w:szCs w:val="22"/>
        </w:rPr>
        <w:t xml:space="preserve">ing </w:t>
      </w:r>
      <w:r w:rsidR="000D51B7" w:rsidRPr="00E04C38">
        <w:rPr>
          <w:rFonts w:ascii="Arial" w:hAnsi="Arial" w:cs="Arial"/>
          <w:sz w:val="22"/>
          <w:szCs w:val="22"/>
        </w:rPr>
        <w:t xml:space="preserve">devices </w:t>
      </w:r>
      <w:r w:rsidR="00A256D4" w:rsidRPr="00E04C38">
        <w:rPr>
          <w:rFonts w:ascii="Arial" w:hAnsi="Arial" w:cs="Arial"/>
          <w:sz w:val="22"/>
          <w:szCs w:val="22"/>
        </w:rPr>
        <w:t>and resources</w:t>
      </w:r>
    </w:p>
    <w:p w14:paraId="6B3ADDF6" w14:textId="2B4AA9D2" w:rsidR="00A256D4" w:rsidRPr="00E04C38" w:rsidRDefault="00A256D4" w:rsidP="004A488C">
      <w:pPr>
        <w:spacing w:line="360" w:lineRule="auto"/>
        <w:rPr>
          <w:rFonts w:ascii="Arial" w:hAnsi="Arial" w:cs="Arial"/>
          <w:sz w:val="22"/>
          <w:szCs w:val="22"/>
        </w:rPr>
      </w:pPr>
      <w:r w:rsidRPr="00E04C38">
        <w:rPr>
          <w:rFonts w:ascii="Arial" w:hAnsi="Arial" w:cs="Arial"/>
          <w:sz w:val="22"/>
          <w:szCs w:val="22"/>
        </w:rPr>
        <w:t xml:space="preserve">young people </w:t>
      </w:r>
      <w:r w:rsidR="00CE5BF7" w:rsidRPr="00E04C38">
        <w:rPr>
          <w:rFonts w:ascii="Arial" w:hAnsi="Arial" w:cs="Arial"/>
          <w:sz w:val="22"/>
          <w:szCs w:val="22"/>
        </w:rPr>
        <w:t xml:space="preserve">can take </w:t>
      </w:r>
      <w:r w:rsidR="00E027EA" w:rsidRPr="00E04C38">
        <w:rPr>
          <w:rFonts w:ascii="Arial" w:hAnsi="Arial" w:cs="Arial"/>
          <w:sz w:val="22"/>
          <w:szCs w:val="22"/>
        </w:rPr>
        <w:t>control self</w:t>
      </w:r>
      <w:r w:rsidR="00F001B7" w:rsidRPr="00E04C38">
        <w:rPr>
          <w:rFonts w:ascii="Arial" w:hAnsi="Arial" w:cs="Arial"/>
          <w:sz w:val="22"/>
          <w:szCs w:val="22"/>
        </w:rPr>
        <w:t>-managing</w:t>
      </w:r>
      <w:r w:rsidR="00FE60A8" w:rsidRPr="00E04C38">
        <w:rPr>
          <w:rFonts w:ascii="Arial" w:hAnsi="Arial" w:cs="Arial"/>
          <w:sz w:val="22"/>
          <w:szCs w:val="22"/>
        </w:rPr>
        <w:t xml:space="preserve"> </w:t>
      </w:r>
      <w:r w:rsidR="00F001B7" w:rsidRPr="00E04C38">
        <w:rPr>
          <w:rFonts w:ascii="Arial" w:hAnsi="Arial" w:cs="Arial"/>
          <w:sz w:val="22"/>
          <w:szCs w:val="22"/>
        </w:rPr>
        <w:t xml:space="preserve">their </w:t>
      </w:r>
      <w:r w:rsidR="006E7D09" w:rsidRPr="00E04C38">
        <w:rPr>
          <w:rFonts w:ascii="Arial" w:hAnsi="Arial" w:cs="Arial"/>
          <w:sz w:val="22"/>
          <w:szCs w:val="22"/>
        </w:rPr>
        <w:t xml:space="preserve">conditions and </w:t>
      </w:r>
      <w:r w:rsidR="00E6767A" w:rsidRPr="00E04C38">
        <w:rPr>
          <w:rFonts w:ascii="Arial" w:hAnsi="Arial" w:cs="Arial"/>
          <w:sz w:val="22"/>
          <w:szCs w:val="22"/>
        </w:rPr>
        <w:t>improving</w:t>
      </w:r>
      <w:r w:rsidR="006E7D09" w:rsidRPr="00E04C38">
        <w:rPr>
          <w:rFonts w:ascii="Arial" w:hAnsi="Arial" w:cs="Arial"/>
          <w:sz w:val="22"/>
          <w:szCs w:val="22"/>
        </w:rPr>
        <w:t xml:space="preserve"> en</w:t>
      </w:r>
      <w:r w:rsidR="00E6767A" w:rsidRPr="00E04C38">
        <w:rPr>
          <w:rFonts w:ascii="Arial" w:hAnsi="Arial" w:cs="Arial"/>
          <w:sz w:val="22"/>
          <w:szCs w:val="22"/>
        </w:rPr>
        <w:t>gagement and outcomes.</w:t>
      </w:r>
      <w:r w:rsidR="00152F7A" w:rsidRPr="00E04C38">
        <w:rPr>
          <w:rFonts w:ascii="Arial" w:hAnsi="Arial" w:cs="Arial"/>
          <w:sz w:val="22"/>
          <w:szCs w:val="22"/>
        </w:rPr>
        <w:t xml:space="preserve"> </w:t>
      </w:r>
    </w:p>
    <w:p w14:paraId="60B04212" w14:textId="09EE8EA9" w:rsidR="00925E01" w:rsidRPr="00E04C38" w:rsidRDefault="00D33783" w:rsidP="004A488C">
      <w:pPr>
        <w:spacing w:line="360" w:lineRule="auto"/>
        <w:rPr>
          <w:rFonts w:ascii="Arial" w:hAnsi="Arial" w:cs="Arial"/>
          <w:sz w:val="22"/>
          <w:szCs w:val="22"/>
        </w:rPr>
      </w:pPr>
      <w:r w:rsidRPr="00E04C38">
        <w:rPr>
          <w:rFonts w:ascii="Arial" w:hAnsi="Arial" w:cs="Arial"/>
          <w:sz w:val="22"/>
          <w:szCs w:val="22"/>
        </w:rPr>
        <w:t>Healthcare professionals</w:t>
      </w:r>
      <w:r w:rsidR="00CD5763" w:rsidRPr="00E04C38">
        <w:rPr>
          <w:rFonts w:ascii="Arial" w:hAnsi="Arial" w:cs="Arial"/>
          <w:sz w:val="22"/>
          <w:szCs w:val="22"/>
        </w:rPr>
        <w:t xml:space="preserve">, the smartphone </w:t>
      </w:r>
      <w:r w:rsidR="00533657" w:rsidRPr="00E04C38">
        <w:rPr>
          <w:rFonts w:ascii="Arial" w:hAnsi="Arial" w:cs="Arial"/>
          <w:sz w:val="22"/>
          <w:szCs w:val="22"/>
        </w:rPr>
        <w:t xml:space="preserve">platform offers </w:t>
      </w:r>
      <w:r w:rsidR="00A24A8F" w:rsidRPr="00E04C38">
        <w:rPr>
          <w:rFonts w:ascii="Arial" w:hAnsi="Arial" w:cs="Arial"/>
          <w:sz w:val="22"/>
          <w:szCs w:val="22"/>
        </w:rPr>
        <w:t xml:space="preserve">efficiency, digital devices will </w:t>
      </w:r>
      <w:r w:rsidR="00D758C0" w:rsidRPr="00E04C38">
        <w:rPr>
          <w:rFonts w:ascii="Arial" w:hAnsi="Arial" w:cs="Arial"/>
          <w:sz w:val="22"/>
          <w:szCs w:val="22"/>
        </w:rPr>
        <w:t>res</w:t>
      </w:r>
      <w:r w:rsidR="00C84727" w:rsidRPr="00E04C38">
        <w:rPr>
          <w:rFonts w:ascii="Arial" w:hAnsi="Arial" w:cs="Arial"/>
          <w:sz w:val="22"/>
          <w:szCs w:val="22"/>
        </w:rPr>
        <w:t xml:space="preserve">tructure assessment </w:t>
      </w:r>
      <w:r w:rsidR="00925E01" w:rsidRPr="00E04C38">
        <w:rPr>
          <w:rFonts w:ascii="Arial" w:hAnsi="Arial" w:cs="Arial"/>
          <w:sz w:val="22"/>
          <w:szCs w:val="22"/>
        </w:rPr>
        <w:t>processes, prioritise</w:t>
      </w:r>
    </w:p>
    <w:p w14:paraId="4C4CEA3E" w14:textId="0CEFC24B" w:rsidR="004F4D63" w:rsidRPr="00E04C38" w:rsidRDefault="003D413A" w:rsidP="004A488C">
      <w:pPr>
        <w:spacing w:line="360" w:lineRule="auto"/>
        <w:rPr>
          <w:rFonts w:ascii="Arial" w:hAnsi="Arial" w:cs="Arial"/>
          <w:sz w:val="22"/>
          <w:szCs w:val="22"/>
        </w:rPr>
      </w:pPr>
      <w:r w:rsidRPr="00E04C38">
        <w:rPr>
          <w:rFonts w:ascii="Arial" w:hAnsi="Arial" w:cs="Arial"/>
          <w:sz w:val="22"/>
          <w:szCs w:val="22"/>
        </w:rPr>
        <w:t xml:space="preserve">High-risk cases and enhance </w:t>
      </w:r>
      <w:r w:rsidR="00CB2B5D" w:rsidRPr="00E04C38">
        <w:rPr>
          <w:rFonts w:ascii="Arial" w:hAnsi="Arial" w:cs="Arial"/>
          <w:sz w:val="22"/>
          <w:szCs w:val="22"/>
        </w:rPr>
        <w:t>collaboration and communication between healthcare setting</w:t>
      </w:r>
      <w:r w:rsidR="004F4D63" w:rsidRPr="00E04C38">
        <w:rPr>
          <w:rFonts w:ascii="Arial" w:hAnsi="Arial" w:cs="Arial"/>
          <w:sz w:val="22"/>
          <w:szCs w:val="22"/>
        </w:rPr>
        <w:t xml:space="preserve"> and services. which will reduce workload</w:t>
      </w:r>
      <w:r w:rsidR="008C0B70">
        <w:rPr>
          <w:rFonts w:ascii="Arial" w:hAnsi="Arial" w:cs="Arial"/>
          <w:sz w:val="22"/>
          <w:szCs w:val="22"/>
        </w:rPr>
        <w:t>,</w:t>
      </w:r>
      <w:r w:rsidR="004F4D63" w:rsidRPr="00E04C38">
        <w:rPr>
          <w:rFonts w:ascii="Arial" w:hAnsi="Arial" w:cs="Arial"/>
          <w:sz w:val="22"/>
          <w:szCs w:val="22"/>
        </w:rPr>
        <w:t xml:space="preserve"> </w:t>
      </w:r>
    </w:p>
    <w:p w14:paraId="2C3BCB37" w14:textId="77777777" w:rsidR="008C0B70" w:rsidRDefault="002F412F" w:rsidP="00C175B0">
      <w:pPr>
        <w:spacing w:line="360" w:lineRule="auto"/>
        <w:rPr>
          <w:rFonts w:ascii="Arial" w:hAnsi="Arial" w:cs="Arial"/>
          <w:sz w:val="22"/>
          <w:szCs w:val="22"/>
        </w:rPr>
      </w:pPr>
      <w:r w:rsidRPr="00E04C38">
        <w:rPr>
          <w:rFonts w:ascii="Arial" w:hAnsi="Arial" w:cs="Arial"/>
          <w:sz w:val="22"/>
          <w:szCs w:val="22"/>
        </w:rPr>
        <w:t xml:space="preserve">Burnout and </w:t>
      </w:r>
      <w:r w:rsidR="00462A34" w:rsidRPr="00E04C38">
        <w:rPr>
          <w:rFonts w:ascii="Arial" w:hAnsi="Arial" w:cs="Arial"/>
          <w:sz w:val="22"/>
          <w:szCs w:val="22"/>
        </w:rPr>
        <w:t>allow healthcare</w:t>
      </w:r>
      <w:r w:rsidR="000D7A8B" w:rsidRPr="00E04C38">
        <w:rPr>
          <w:rFonts w:ascii="Arial" w:hAnsi="Arial" w:cs="Arial"/>
          <w:sz w:val="22"/>
          <w:szCs w:val="22"/>
        </w:rPr>
        <w:t xml:space="preserve"> prof</w:t>
      </w:r>
      <w:r w:rsidR="00B32425" w:rsidRPr="00E04C38">
        <w:rPr>
          <w:rFonts w:ascii="Arial" w:hAnsi="Arial" w:cs="Arial"/>
          <w:sz w:val="22"/>
          <w:szCs w:val="22"/>
        </w:rPr>
        <w:t xml:space="preserve">essionals to focus on </w:t>
      </w:r>
      <w:r w:rsidR="00404628" w:rsidRPr="00E04C38">
        <w:rPr>
          <w:rFonts w:ascii="Arial" w:hAnsi="Arial" w:cs="Arial"/>
          <w:sz w:val="22"/>
          <w:szCs w:val="22"/>
        </w:rPr>
        <w:t xml:space="preserve">individual with </w:t>
      </w:r>
      <w:r w:rsidR="009F267F" w:rsidRPr="00E04C38">
        <w:rPr>
          <w:rFonts w:ascii="Arial" w:hAnsi="Arial" w:cs="Arial"/>
          <w:sz w:val="22"/>
          <w:szCs w:val="22"/>
        </w:rPr>
        <w:t>care needs.</w:t>
      </w:r>
      <w:r w:rsidR="00925E01" w:rsidRPr="00E04C38">
        <w:rPr>
          <w:rFonts w:ascii="Arial" w:hAnsi="Arial" w:cs="Arial"/>
          <w:sz w:val="22"/>
          <w:szCs w:val="22"/>
        </w:rPr>
        <w:t xml:space="preserve"> </w:t>
      </w:r>
      <w:r w:rsidR="00A24A8F" w:rsidRPr="00E04C38">
        <w:rPr>
          <w:rFonts w:ascii="Arial" w:hAnsi="Arial" w:cs="Arial"/>
          <w:sz w:val="22"/>
          <w:szCs w:val="22"/>
        </w:rPr>
        <w:t xml:space="preserve"> </w:t>
      </w:r>
      <w:r w:rsidR="00533657" w:rsidRPr="00E04C38">
        <w:rPr>
          <w:rFonts w:ascii="Arial" w:hAnsi="Arial" w:cs="Arial"/>
          <w:sz w:val="22"/>
          <w:szCs w:val="22"/>
        </w:rPr>
        <w:t xml:space="preserve"> </w:t>
      </w:r>
      <w:r w:rsidR="00D33783" w:rsidRPr="00E04C38">
        <w:rPr>
          <w:rFonts w:ascii="Arial" w:hAnsi="Arial" w:cs="Arial"/>
          <w:sz w:val="22"/>
          <w:szCs w:val="22"/>
        </w:rPr>
        <w:t xml:space="preserve">  </w:t>
      </w:r>
      <w:r w:rsidR="009468DA">
        <w:rPr>
          <w:rFonts w:ascii="Arial" w:hAnsi="Arial" w:cs="Arial"/>
          <w:sz w:val="22"/>
          <w:szCs w:val="22"/>
        </w:rPr>
        <w:t xml:space="preserve">   </w:t>
      </w:r>
    </w:p>
    <w:p w14:paraId="3C0A335E" w14:textId="047F92F7" w:rsidR="00BA39B0" w:rsidRPr="00185D7C" w:rsidRDefault="00D57C51" w:rsidP="00C175B0">
      <w:pPr>
        <w:spacing w:line="360" w:lineRule="auto"/>
        <w:rPr>
          <w:rFonts w:ascii="Arial" w:hAnsi="Arial" w:cs="Arial"/>
          <w:sz w:val="22"/>
          <w:szCs w:val="22"/>
        </w:rPr>
      </w:pPr>
      <w:r w:rsidRPr="00E04C38">
        <w:rPr>
          <w:rFonts w:ascii="Arial" w:hAnsi="Arial" w:cs="Arial"/>
          <w:sz w:val="32"/>
          <w:szCs w:val="32"/>
        </w:rPr>
        <w:lastRenderedPageBreak/>
        <w:t xml:space="preserve"> </w:t>
      </w:r>
      <w:r w:rsidR="009850DD">
        <w:rPr>
          <w:rFonts w:ascii="Arial" w:hAnsi="Arial" w:cs="Arial"/>
          <w:sz w:val="32"/>
          <w:szCs w:val="32"/>
        </w:rPr>
        <w:t xml:space="preserve">                                                        </w:t>
      </w:r>
      <w:r w:rsidR="00390822" w:rsidRPr="00E04C38">
        <w:rPr>
          <w:rFonts w:ascii="Arial" w:hAnsi="Arial" w:cs="Arial"/>
          <w:sz w:val="32"/>
          <w:szCs w:val="32"/>
        </w:rPr>
        <w:t xml:space="preserve"> </w:t>
      </w:r>
      <w:r w:rsidR="006122F9" w:rsidRPr="00E04C38">
        <w:rPr>
          <w:rFonts w:ascii="Arial" w:hAnsi="Arial" w:cs="Arial"/>
          <w:sz w:val="32"/>
          <w:szCs w:val="32"/>
        </w:rPr>
        <w:t>C</w:t>
      </w:r>
      <w:r w:rsidR="00AB03FD" w:rsidRPr="00E04C38">
        <w:rPr>
          <w:rFonts w:ascii="Arial" w:hAnsi="Arial" w:cs="Arial"/>
          <w:sz w:val="32"/>
          <w:szCs w:val="32"/>
        </w:rPr>
        <w:t>onclu</w:t>
      </w:r>
      <w:r w:rsidR="006122F9" w:rsidRPr="00E04C38">
        <w:rPr>
          <w:rFonts w:ascii="Arial" w:hAnsi="Arial" w:cs="Arial"/>
          <w:sz w:val="32"/>
          <w:szCs w:val="32"/>
        </w:rPr>
        <w:t>sio</w:t>
      </w:r>
      <w:r w:rsidRPr="00E04C38">
        <w:rPr>
          <w:rFonts w:ascii="Arial" w:hAnsi="Arial" w:cs="Arial"/>
          <w:sz w:val="32"/>
          <w:szCs w:val="32"/>
        </w:rPr>
        <w:t>n</w:t>
      </w:r>
    </w:p>
    <w:p w14:paraId="2D9448C5" w14:textId="77777777" w:rsidR="00BA39B0" w:rsidRPr="00E04C38" w:rsidRDefault="00BA39B0" w:rsidP="00C175B0">
      <w:pPr>
        <w:spacing w:line="360" w:lineRule="auto"/>
        <w:rPr>
          <w:rFonts w:ascii="Arial" w:hAnsi="Arial" w:cs="Arial"/>
          <w:sz w:val="22"/>
          <w:szCs w:val="22"/>
        </w:rPr>
      </w:pPr>
    </w:p>
    <w:p w14:paraId="38F62213" w14:textId="08B6AA5D" w:rsidR="00A3702B" w:rsidRPr="00E04C38" w:rsidRDefault="008E27C8" w:rsidP="00C175B0">
      <w:pPr>
        <w:spacing w:line="360" w:lineRule="auto"/>
        <w:rPr>
          <w:rFonts w:ascii="Arial" w:hAnsi="Arial" w:cs="Arial"/>
          <w:sz w:val="22"/>
          <w:szCs w:val="22"/>
        </w:rPr>
      </w:pPr>
      <w:r w:rsidRPr="00E04C38">
        <w:rPr>
          <w:rFonts w:ascii="Arial" w:hAnsi="Arial" w:cs="Arial"/>
          <w:sz w:val="22"/>
          <w:szCs w:val="22"/>
        </w:rPr>
        <w:t xml:space="preserve">This </w:t>
      </w:r>
      <w:r w:rsidR="008D0FB7" w:rsidRPr="00E04C38">
        <w:rPr>
          <w:rFonts w:ascii="Arial" w:hAnsi="Arial" w:cs="Arial"/>
          <w:sz w:val="22"/>
          <w:szCs w:val="22"/>
        </w:rPr>
        <w:t xml:space="preserve">proposal </w:t>
      </w:r>
      <w:r w:rsidR="006126B5" w:rsidRPr="00E04C38">
        <w:rPr>
          <w:rFonts w:ascii="Arial" w:hAnsi="Arial" w:cs="Arial"/>
          <w:sz w:val="22"/>
          <w:szCs w:val="22"/>
        </w:rPr>
        <w:t>offers</w:t>
      </w:r>
      <w:r w:rsidR="00C9051F" w:rsidRPr="00E04C38">
        <w:rPr>
          <w:rFonts w:ascii="Arial" w:hAnsi="Arial" w:cs="Arial"/>
          <w:sz w:val="22"/>
          <w:szCs w:val="22"/>
        </w:rPr>
        <w:t xml:space="preserve"> </w:t>
      </w:r>
      <w:r w:rsidR="00973613">
        <w:rPr>
          <w:rFonts w:ascii="Arial" w:hAnsi="Arial" w:cs="Arial"/>
          <w:sz w:val="22"/>
          <w:szCs w:val="22"/>
        </w:rPr>
        <w:t>effi</w:t>
      </w:r>
      <w:r w:rsidR="005739B0">
        <w:rPr>
          <w:rFonts w:ascii="Arial" w:hAnsi="Arial" w:cs="Arial"/>
          <w:sz w:val="22"/>
          <w:szCs w:val="22"/>
        </w:rPr>
        <w:t>cient growth and</w:t>
      </w:r>
      <w:r w:rsidR="00F613D9" w:rsidRPr="00E04C38">
        <w:rPr>
          <w:rFonts w:ascii="Arial" w:hAnsi="Arial" w:cs="Arial"/>
          <w:sz w:val="22"/>
          <w:szCs w:val="22"/>
        </w:rPr>
        <w:t xml:space="preserve"> </w:t>
      </w:r>
      <w:r w:rsidR="001B10DC" w:rsidRPr="00E04C38">
        <w:rPr>
          <w:rFonts w:ascii="Arial" w:hAnsi="Arial" w:cs="Arial"/>
          <w:sz w:val="22"/>
          <w:szCs w:val="22"/>
        </w:rPr>
        <w:t>c</w:t>
      </w:r>
      <w:r w:rsidR="00F613D9" w:rsidRPr="00E04C38">
        <w:rPr>
          <w:rFonts w:ascii="Arial" w:hAnsi="Arial" w:cs="Arial"/>
          <w:sz w:val="22"/>
          <w:szCs w:val="22"/>
        </w:rPr>
        <w:t>ost -effective solu</w:t>
      </w:r>
      <w:r w:rsidR="0093079A" w:rsidRPr="00E04C38">
        <w:rPr>
          <w:rFonts w:ascii="Arial" w:hAnsi="Arial" w:cs="Arial"/>
          <w:sz w:val="22"/>
          <w:szCs w:val="22"/>
        </w:rPr>
        <w:t>tion</w:t>
      </w:r>
      <w:r w:rsidR="0070659A">
        <w:rPr>
          <w:rFonts w:ascii="Arial" w:hAnsi="Arial" w:cs="Arial"/>
          <w:sz w:val="22"/>
          <w:szCs w:val="22"/>
        </w:rPr>
        <w:t xml:space="preserve"> to</w:t>
      </w:r>
      <w:r w:rsidR="0093079A" w:rsidRPr="00E04C38">
        <w:rPr>
          <w:rFonts w:ascii="Arial" w:hAnsi="Arial" w:cs="Arial"/>
          <w:sz w:val="22"/>
          <w:szCs w:val="22"/>
        </w:rPr>
        <w:t xml:space="preserve"> one of the most </w:t>
      </w:r>
      <w:r w:rsidR="006B53AF">
        <w:rPr>
          <w:rFonts w:ascii="Arial" w:hAnsi="Arial" w:cs="Arial"/>
          <w:sz w:val="22"/>
          <w:szCs w:val="22"/>
        </w:rPr>
        <w:t xml:space="preserve">demanding </w:t>
      </w:r>
      <w:r w:rsidR="00A3702B" w:rsidRPr="00E04C38">
        <w:rPr>
          <w:rFonts w:ascii="Arial" w:hAnsi="Arial" w:cs="Arial"/>
          <w:sz w:val="22"/>
          <w:szCs w:val="22"/>
        </w:rPr>
        <w:t>challenges facing the NHS</w:t>
      </w:r>
      <w:r w:rsidR="00B1104D" w:rsidRPr="00E04C38">
        <w:rPr>
          <w:rFonts w:ascii="Arial" w:hAnsi="Arial" w:cs="Arial"/>
          <w:sz w:val="22"/>
          <w:szCs w:val="22"/>
        </w:rPr>
        <w:t xml:space="preserve"> </w:t>
      </w:r>
      <w:r w:rsidR="001C17CF" w:rsidRPr="00E04C38">
        <w:rPr>
          <w:rFonts w:ascii="Arial" w:hAnsi="Arial" w:cs="Arial"/>
          <w:sz w:val="22"/>
          <w:szCs w:val="22"/>
        </w:rPr>
        <w:t>mental health</w:t>
      </w:r>
    </w:p>
    <w:p w14:paraId="471BC84F" w14:textId="16A12734" w:rsidR="00030017" w:rsidRPr="00E04C38" w:rsidRDefault="00740CAE" w:rsidP="00C175B0">
      <w:pPr>
        <w:spacing w:line="360" w:lineRule="auto"/>
        <w:rPr>
          <w:rFonts w:ascii="Arial" w:hAnsi="Arial" w:cs="Arial"/>
          <w:sz w:val="22"/>
          <w:szCs w:val="22"/>
        </w:rPr>
      </w:pPr>
      <w:r w:rsidRPr="00E04C38">
        <w:rPr>
          <w:rFonts w:ascii="Arial" w:hAnsi="Arial" w:cs="Arial"/>
          <w:sz w:val="22"/>
          <w:szCs w:val="22"/>
        </w:rPr>
        <w:t>s</w:t>
      </w:r>
      <w:r w:rsidR="001C17CF" w:rsidRPr="00E04C38">
        <w:rPr>
          <w:rFonts w:ascii="Arial" w:hAnsi="Arial" w:cs="Arial"/>
          <w:sz w:val="22"/>
          <w:szCs w:val="22"/>
        </w:rPr>
        <w:t>ervices</w:t>
      </w:r>
      <w:r w:rsidRPr="00E04C38">
        <w:rPr>
          <w:rFonts w:ascii="Arial" w:hAnsi="Arial" w:cs="Arial"/>
          <w:sz w:val="22"/>
          <w:szCs w:val="22"/>
        </w:rPr>
        <w:t xml:space="preserve"> </w:t>
      </w:r>
      <w:r w:rsidR="003802C5" w:rsidRPr="00E04C38">
        <w:rPr>
          <w:rFonts w:ascii="Arial" w:hAnsi="Arial" w:cs="Arial"/>
          <w:sz w:val="22"/>
          <w:szCs w:val="22"/>
        </w:rPr>
        <w:t>in date</w:t>
      </w:r>
      <w:r w:rsidR="00030017" w:rsidRPr="00E04C38">
        <w:rPr>
          <w:rFonts w:ascii="Arial" w:hAnsi="Arial" w:cs="Arial"/>
          <w:sz w:val="22"/>
          <w:szCs w:val="22"/>
        </w:rPr>
        <w:t>,</w:t>
      </w:r>
      <w:r w:rsidR="003802C5" w:rsidRPr="00E04C38">
        <w:rPr>
          <w:rFonts w:ascii="Arial" w:hAnsi="Arial" w:cs="Arial"/>
          <w:sz w:val="22"/>
          <w:szCs w:val="22"/>
        </w:rPr>
        <w:t xml:space="preserve"> </w:t>
      </w:r>
      <w:r w:rsidR="00D84547" w:rsidRPr="00E04C38">
        <w:rPr>
          <w:rFonts w:ascii="Arial" w:hAnsi="Arial" w:cs="Arial"/>
          <w:sz w:val="22"/>
          <w:szCs w:val="22"/>
        </w:rPr>
        <w:t xml:space="preserve">due to increasing </w:t>
      </w:r>
      <w:r w:rsidR="00C175B0" w:rsidRPr="00E04C38">
        <w:rPr>
          <w:rFonts w:ascii="Arial" w:hAnsi="Arial" w:cs="Arial"/>
          <w:sz w:val="22"/>
          <w:szCs w:val="22"/>
        </w:rPr>
        <w:t xml:space="preserve">demand </w:t>
      </w:r>
      <w:r w:rsidR="00ED5DBF" w:rsidRPr="00E04C38">
        <w:rPr>
          <w:rFonts w:ascii="Arial" w:hAnsi="Arial" w:cs="Arial"/>
          <w:sz w:val="22"/>
          <w:szCs w:val="22"/>
        </w:rPr>
        <w:t xml:space="preserve">and limited </w:t>
      </w:r>
      <w:r w:rsidR="00F85E13" w:rsidRPr="00E04C38">
        <w:rPr>
          <w:rFonts w:ascii="Arial" w:hAnsi="Arial" w:cs="Arial"/>
          <w:sz w:val="22"/>
          <w:szCs w:val="22"/>
        </w:rPr>
        <w:t xml:space="preserve">resources, resulting </w:t>
      </w:r>
      <w:r w:rsidR="008B374C" w:rsidRPr="00E04C38">
        <w:rPr>
          <w:rFonts w:ascii="Arial" w:hAnsi="Arial" w:cs="Arial"/>
          <w:sz w:val="22"/>
          <w:szCs w:val="22"/>
        </w:rPr>
        <w:t>in</w:t>
      </w:r>
      <w:r w:rsidR="00F85E13" w:rsidRPr="00E04C38">
        <w:rPr>
          <w:rFonts w:ascii="Arial" w:hAnsi="Arial" w:cs="Arial"/>
          <w:sz w:val="22"/>
          <w:szCs w:val="22"/>
        </w:rPr>
        <w:t xml:space="preserve"> </w:t>
      </w:r>
      <w:r w:rsidR="00207311" w:rsidRPr="00E04C38">
        <w:rPr>
          <w:rFonts w:ascii="Arial" w:hAnsi="Arial" w:cs="Arial"/>
          <w:sz w:val="22"/>
          <w:szCs w:val="22"/>
        </w:rPr>
        <w:t>prolong waiting times for children and young people</w:t>
      </w:r>
      <w:r w:rsidR="00696B4A" w:rsidRPr="00E04C38">
        <w:rPr>
          <w:rFonts w:ascii="Arial" w:hAnsi="Arial" w:cs="Arial"/>
          <w:sz w:val="22"/>
          <w:szCs w:val="22"/>
        </w:rPr>
        <w:t xml:space="preserve">s </w:t>
      </w:r>
    </w:p>
    <w:p w14:paraId="25E3276E" w14:textId="289FD8A1" w:rsidR="00586B90" w:rsidRPr="00E04C38" w:rsidRDefault="00EF6147" w:rsidP="00C175B0">
      <w:pPr>
        <w:spacing w:line="360" w:lineRule="auto"/>
        <w:rPr>
          <w:rFonts w:ascii="Arial" w:hAnsi="Arial" w:cs="Arial"/>
          <w:sz w:val="22"/>
          <w:szCs w:val="22"/>
        </w:rPr>
      </w:pPr>
      <w:r w:rsidRPr="00E04C38">
        <w:rPr>
          <w:rFonts w:ascii="Arial" w:hAnsi="Arial" w:cs="Arial"/>
          <w:sz w:val="22"/>
          <w:szCs w:val="22"/>
        </w:rPr>
        <w:t xml:space="preserve">mental health </w:t>
      </w:r>
      <w:r w:rsidR="001E613B" w:rsidRPr="00E04C38">
        <w:rPr>
          <w:rFonts w:ascii="Arial" w:hAnsi="Arial" w:cs="Arial"/>
          <w:sz w:val="22"/>
          <w:szCs w:val="22"/>
        </w:rPr>
        <w:t xml:space="preserve">services. </w:t>
      </w:r>
      <w:r w:rsidR="00AF1C6A">
        <w:rPr>
          <w:rFonts w:ascii="Arial" w:hAnsi="Arial" w:cs="Arial"/>
          <w:sz w:val="22"/>
          <w:szCs w:val="22"/>
        </w:rPr>
        <w:t>I</w:t>
      </w:r>
      <w:r w:rsidR="001E613B" w:rsidRPr="00E04C38">
        <w:rPr>
          <w:rFonts w:ascii="Arial" w:hAnsi="Arial" w:cs="Arial"/>
          <w:sz w:val="22"/>
          <w:szCs w:val="22"/>
        </w:rPr>
        <w:t xml:space="preserve">mplementing a digital </w:t>
      </w:r>
      <w:r w:rsidR="00F27AAE" w:rsidRPr="00E04C38">
        <w:rPr>
          <w:rFonts w:ascii="Arial" w:hAnsi="Arial" w:cs="Arial"/>
          <w:sz w:val="22"/>
          <w:szCs w:val="22"/>
        </w:rPr>
        <w:t xml:space="preserve">mental health application </w:t>
      </w:r>
      <w:r w:rsidR="00922765">
        <w:rPr>
          <w:rFonts w:ascii="Arial" w:hAnsi="Arial" w:cs="Arial"/>
          <w:sz w:val="22"/>
          <w:szCs w:val="22"/>
        </w:rPr>
        <w:t xml:space="preserve">app </w:t>
      </w:r>
      <w:r w:rsidR="00922765" w:rsidRPr="00E04C38">
        <w:rPr>
          <w:rFonts w:ascii="Arial" w:hAnsi="Arial" w:cs="Arial"/>
          <w:sz w:val="22"/>
          <w:szCs w:val="22"/>
        </w:rPr>
        <w:t>children</w:t>
      </w:r>
      <w:r w:rsidR="00957776" w:rsidRPr="00E04C38">
        <w:rPr>
          <w:rFonts w:ascii="Arial" w:hAnsi="Arial" w:cs="Arial"/>
          <w:sz w:val="22"/>
          <w:szCs w:val="22"/>
        </w:rPr>
        <w:t xml:space="preserve"> and young adult aged</w:t>
      </w:r>
      <w:r w:rsidR="00586B90" w:rsidRPr="00E04C38">
        <w:rPr>
          <w:rFonts w:ascii="Arial" w:hAnsi="Arial" w:cs="Arial"/>
          <w:sz w:val="22"/>
          <w:szCs w:val="22"/>
        </w:rPr>
        <w:t xml:space="preserve"> </w:t>
      </w:r>
      <w:r w:rsidR="00957776" w:rsidRPr="00E04C38">
        <w:rPr>
          <w:rFonts w:ascii="Arial" w:hAnsi="Arial" w:cs="Arial"/>
          <w:sz w:val="22"/>
          <w:szCs w:val="22"/>
        </w:rPr>
        <w:t>8-25</w:t>
      </w:r>
      <w:r w:rsidR="00586B90" w:rsidRPr="00E04C38">
        <w:rPr>
          <w:rFonts w:ascii="Arial" w:hAnsi="Arial" w:cs="Arial"/>
          <w:sz w:val="22"/>
          <w:szCs w:val="22"/>
        </w:rPr>
        <w:t xml:space="preserve">, </w:t>
      </w:r>
      <w:r w:rsidR="001E5DCF">
        <w:rPr>
          <w:rFonts w:ascii="Arial" w:hAnsi="Arial" w:cs="Arial"/>
          <w:sz w:val="22"/>
          <w:szCs w:val="22"/>
        </w:rPr>
        <w:t>provide</w:t>
      </w:r>
      <w:r w:rsidR="00BF14F8">
        <w:rPr>
          <w:rFonts w:ascii="Arial" w:hAnsi="Arial" w:cs="Arial"/>
          <w:sz w:val="22"/>
          <w:szCs w:val="22"/>
        </w:rPr>
        <w:t>s</w:t>
      </w:r>
      <w:r w:rsidR="001E5DCF">
        <w:rPr>
          <w:rFonts w:ascii="Arial" w:hAnsi="Arial" w:cs="Arial"/>
          <w:sz w:val="22"/>
          <w:szCs w:val="22"/>
        </w:rPr>
        <w:t xml:space="preserve"> </w:t>
      </w:r>
      <w:r w:rsidR="00586B90" w:rsidRPr="00E04C38">
        <w:rPr>
          <w:rFonts w:ascii="Arial" w:hAnsi="Arial" w:cs="Arial"/>
          <w:sz w:val="22"/>
          <w:szCs w:val="22"/>
        </w:rPr>
        <w:t xml:space="preserve">the NHS </w:t>
      </w:r>
    </w:p>
    <w:p w14:paraId="217853C2" w14:textId="1A9797D2" w:rsidR="00395D85" w:rsidRDefault="00966EEF" w:rsidP="00C175B0">
      <w:pPr>
        <w:spacing w:line="360" w:lineRule="auto"/>
        <w:rPr>
          <w:rFonts w:ascii="Arial" w:hAnsi="Arial" w:cs="Arial"/>
          <w:sz w:val="22"/>
          <w:szCs w:val="22"/>
        </w:rPr>
      </w:pPr>
      <w:r>
        <w:rPr>
          <w:rFonts w:ascii="Arial" w:hAnsi="Arial" w:cs="Arial"/>
          <w:sz w:val="22"/>
          <w:szCs w:val="22"/>
        </w:rPr>
        <w:t xml:space="preserve">with </w:t>
      </w:r>
      <w:r w:rsidR="00922765">
        <w:rPr>
          <w:rFonts w:ascii="Arial" w:hAnsi="Arial" w:cs="Arial"/>
          <w:sz w:val="22"/>
          <w:szCs w:val="22"/>
        </w:rPr>
        <w:t>a scalable</w:t>
      </w:r>
      <w:r w:rsidR="009E4940">
        <w:rPr>
          <w:rFonts w:ascii="Arial" w:hAnsi="Arial" w:cs="Arial"/>
          <w:sz w:val="22"/>
          <w:szCs w:val="22"/>
        </w:rPr>
        <w:t xml:space="preserve"> tool to </w:t>
      </w:r>
      <w:r w:rsidR="006536AA">
        <w:rPr>
          <w:rFonts w:ascii="Arial" w:hAnsi="Arial" w:cs="Arial"/>
          <w:sz w:val="22"/>
          <w:szCs w:val="22"/>
        </w:rPr>
        <w:t>manage high</w:t>
      </w:r>
      <w:r w:rsidR="00922765">
        <w:rPr>
          <w:rFonts w:ascii="Arial" w:hAnsi="Arial" w:cs="Arial"/>
          <w:sz w:val="22"/>
          <w:szCs w:val="22"/>
        </w:rPr>
        <w:t xml:space="preserve"> </w:t>
      </w:r>
      <w:r w:rsidR="006536AA">
        <w:rPr>
          <w:rFonts w:ascii="Arial" w:hAnsi="Arial" w:cs="Arial"/>
          <w:sz w:val="22"/>
          <w:szCs w:val="22"/>
        </w:rPr>
        <w:t xml:space="preserve">demand. This approach </w:t>
      </w:r>
      <w:r w:rsidR="00586B90" w:rsidRPr="00E04C38">
        <w:rPr>
          <w:rFonts w:ascii="Arial" w:hAnsi="Arial" w:cs="Arial"/>
          <w:sz w:val="22"/>
          <w:szCs w:val="22"/>
        </w:rPr>
        <w:t xml:space="preserve">can </w:t>
      </w:r>
      <w:r w:rsidR="006B7F64">
        <w:rPr>
          <w:rFonts w:ascii="Arial" w:hAnsi="Arial" w:cs="Arial"/>
          <w:sz w:val="22"/>
          <w:szCs w:val="22"/>
        </w:rPr>
        <w:t>d</w:t>
      </w:r>
      <w:r w:rsidR="002740B8">
        <w:rPr>
          <w:rFonts w:ascii="Arial" w:hAnsi="Arial" w:cs="Arial"/>
          <w:sz w:val="22"/>
          <w:szCs w:val="22"/>
        </w:rPr>
        <w:t>irectly address the issue</w:t>
      </w:r>
      <w:r w:rsidR="00DE1CB8">
        <w:rPr>
          <w:rFonts w:ascii="Arial" w:hAnsi="Arial" w:cs="Arial"/>
          <w:sz w:val="22"/>
          <w:szCs w:val="22"/>
        </w:rPr>
        <w:t xml:space="preserve"> of long waiting times by </w:t>
      </w:r>
      <w:r w:rsidR="0092374C">
        <w:rPr>
          <w:rFonts w:ascii="Arial" w:hAnsi="Arial" w:cs="Arial"/>
          <w:sz w:val="22"/>
          <w:szCs w:val="22"/>
        </w:rPr>
        <w:t xml:space="preserve">offering </w:t>
      </w:r>
      <w:r w:rsidR="0092374C" w:rsidRPr="00E04C38">
        <w:rPr>
          <w:rFonts w:ascii="Arial" w:hAnsi="Arial" w:cs="Arial"/>
          <w:sz w:val="22"/>
          <w:szCs w:val="22"/>
        </w:rPr>
        <w:t>immediate</w:t>
      </w:r>
      <w:r w:rsidR="00FA302E" w:rsidRPr="00E04C38">
        <w:rPr>
          <w:rFonts w:ascii="Arial" w:hAnsi="Arial" w:cs="Arial"/>
          <w:sz w:val="22"/>
          <w:szCs w:val="22"/>
        </w:rPr>
        <w:t>, accessible</w:t>
      </w:r>
      <w:r w:rsidR="00A40D89" w:rsidRPr="00E04C38">
        <w:rPr>
          <w:rFonts w:ascii="Arial" w:hAnsi="Arial" w:cs="Arial"/>
          <w:sz w:val="22"/>
          <w:szCs w:val="22"/>
        </w:rPr>
        <w:t xml:space="preserve">, </w:t>
      </w:r>
      <w:r w:rsidR="001423D6" w:rsidRPr="00E04C38">
        <w:rPr>
          <w:rFonts w:ascii="Arial" w:hAnsi="Arial" w:cs="Arial"/>
          <w:sz w:val="22"/>
          <w:szCs w:val="22"/>
        </w:rPr>
        <w:t xml:space="preserve">and </w:t>
      </w:r>
      <w:r w:rsidR="00F121EB" w:rsidRPr="00E04C38">
        <w:rPr>
          <w:rFonts w:ascii="Arial" w:hAnsi="Arial" w:cs="Arial"/>
          <w:sz w:val="22"/>
          <w:szCs w:val="22"/>
        </w:rPr>
        <w:t xml:space="preserve">preventative </w:t>
      </w:r>
      <w:r w:rsidR="001A5A18">
        <w:rPr>
          <w:rFonts w:ascii="Arial" w:hAnsi="Arial" w:cs="Arial"/>
          <w:sz w:val="22"/>
          <w:szCs w:val="22"/>
        </w:rPr>
        <w:t>support.</w:t>
      </w:r>
      <w:r w:rsidR="00F9357F">
        <w:rPr>
          <w:rFonts w:ascii="Arial" w:hAnsi="Arial" w:cs="Arial"/>
          <w:sz w:val="22"/>
          <w:szCs w:val="22"/>
        </w:rPr>
        <w:t xml:space="preserve"> </w:t>
      </w:r>
      <w:r w:rsidR="00015A33">
        <w:rPr>
          <w:rFonts w:ascii="Arial" w:hAnsi="Arial" w:cs="Arial"/>
          <w:sz w:val="22"/>
          <w:szCs w:val="22"/>
        </w:rPr>
        <w:t xml:space="preserve">Ultimately, this technology </w:t>
      </w:r>
      <w:r w:rsidR="00051A72">
        <w:rPr>
          <w:rFonts w:ascii="Arial" w:hAnsi="Arial" w:cs="Arial"/>
          <w:sz w:val="22"/>
          <w:szCs w:val="22"/>
        </w:rPr>
        <w:t>solution will streamline service</w:t>
      </w:r>
      <w:r w:rsidR="00DF70E1">
        <w:rPr>
          <w:rFonts w:ascii="Arial" w:hAnsi="Arial" w:cs="Arial"/>
          <w:sz w:val="22"/>
          <w:szCs w:val="22"/>
        </w:rPr>
        <w:t xml:space="preserve"> delivery </w:t>
      </w:r>
      <w:r w:rsidR="002C3C70" w:rsidRPr="00E04C38">
        <w:rPr>
          <w:rFonts w:ascii="Arial" w:hAnsi="Arial" w:cs="Arial"/>
          <w:sz w:val="22"/>
          <w:szCs w:val="22"/>
        </w:rPr>
        <w:t xml:space="preserve">and </w:t>
      </w:r>
      <w:r w:rsidR="00EA0EE3">
        <w:rPr>
          <w:rFonts w:ascii="Arial" w:hAnsi="Arial" w:cs="Arial"/>
          <w:sz w:val="22"/>
          <w:szCs w:val="22"/>
        </w:rPr>
        <w:t>enhance</w:t>
      </w:r>
      <w:r w:rsidR="00DF70E1">
        <w:rPr>
          <w:rFonts w:ascii="Arial" w:hAnsi="Arial" w:cs="Arial"/>
          <w:sz w:val="22"/>
          <w:szCs w:val="22"/>
        </w:rPr>
        <w:t xml:space="preserve"> </w:t>
      </w:r>
      <w:r w:rsidR="00572454">
        <w:rPr>
          <w:rFonts w:ascii="Arial" w:hAnsi="Arial" w:cs="Arial"/>
          <w:sz w:val="22"/>
          <w:szCs w:val="22"/>
        </w:rPr>
        <w:t>the overall</w:t>
      </w:r>
    </w:p>
    <w:p w14:paraId="4C6A7696" w14:textId="22A44BB6" w:rsidR="008B374C" w:rsidRPr="00E04C38" w:rsidRDefault="0056573F" w:rsidP="00C175B0">
      <w:pPr>
        <w:spacing w:line="360" w:lineRule="auto"/>
        <w:rPr>
          <w:rFonts w:ascii="Arial" w:hAnsi="Arial" w:cs="Arial"/>
          <w:sz w:val="22"/>
          <w:szCs w:val="22"/>
        </w:rPr>
      </w:pPr>
      <w:r>
        <w:rPr>
          <w:rFonts w:ascii="Arial" w:hAnsi="Arial" w:cs="Arial"/>
          <w:sz w:val="22"/>
          <w:szCs w:val="22"/>
        </w:rPr>
        <w:t>quality</w:t>
      </w:r>
      <w:r w:rsidR="00572454">
        <w:rPr>
          <w:rFonts w:ascii="Arial" w:hAnsi="Arial" w:cs="Arial"/>
          <w:sz w:val="22"/>
          <w:szCs w:val="22"/>
        </w:rPr>
        <w:t xml:space="preserve"> of mental health</w:t>
      </w:r>
      <w:r>
        <w:rPr>
          <w:rFonts w:ascii="Arial" w:hAnsi="Arial" w:cs="Arial"/>
          <w:sz w:val="22"/>
          <w:szCs w:val="22"/>
        </w:rPr>
        <w:t xml:space="preserve"> </w:t>
      </w:r>
      <w:r w:rsidR="00692646" w:rsidRPr="00E04C38">
        <w:rPr>
          <w:rFonts w:ascii="Arial" w:hAnsi="Arial" w:cs="Arial"/>
          <w:sz w:val="22"/>
          <w:szCs w:val="22"/>
        </w:rPr>
        <w:t xml:space="preserve">outcomes for </w:t>
      </w:r>
      <w:r w:rsidR="00C14A6D" w:rsidRPr="00E04C38">
        <w:rPr>
          <w:rFonts w:ascii="Arial" w:hAnsi="Arial" w:cs="Arial"/>
          <w:sz w:val="22"/>
          <w:szCs w:val="22"/>
        </w:rPr>
        <w:t xml:space="preserve">children and </w:t>
      </w:r>
      <w:r w:rsidR="00692646" w:rsidRPr="00E04C38">
        <w:rPr>
          <w:rFonts w:ascii="Arial" w:hAnsi="Arial" w:cs="Arial"/>
          <w:sz w:val="22"/>
          <w:szCs w:val="22"/>
        </w:rPr>
        <w:t xml:space="preserve">young </w:t>
      </w:r>
      <w:r w:rsidR="004B0370" w:rsidRPr="00E04C38">
        <w:rPr>
          <w:rFonts w:ascii="Arial" w:hAnsi="Arial" w:cs="Arial"/>
          <w:sz w:val="22"/>
          <w:szCs w:val="22"/>
        </w:rPr>
        <w:t>people within</w:t>
      </w:r>
      <w:r w:rsidR="00F121EB" w:rsidRPr="00E04C38">
        <w:rPr>
          <w:rFonts w:ascii="Arial" w:hAnsi="Arial" w:cs="Arial"/>
          <w:sz w:val="22"/>
          <w:szCs w:val="22"/>
        </w:rPr>
        <w:t xml:space="preserve"> the National Health Services</w:t>
      </w:r>
      <w:r w:rsidR="000F4EFC" w:rsidRPr="00E04C38">
        <w:rPr>
          <w:rFonts w:ascii="Arial" w:hAnsi="Arial" w:cs="Arial"/>
          <w:sz w:val="22"/>
          <w:szCs w:val="22"/>
        </w:rPr>
        <w:t xml:space="preserve"> (NHS).</w:t>
      </w:r>
    </w:p>
    <w:p w14:paraId="033E1D77" w14:textId="34DAC09B" w:rsidR="00F85E13" w:rsidRPr="00E04C38" w:rsidRDefault="00207311" w:rsidP="00C175B0">
      <w:pPr>
        <w:spacing w:line="360" w:lineRule="auto"/>
        <w:rPr>
          <w:rFonts w:ascii="Arial" w:hAnsi="Arial" w:cs="Arial"/>
          <w:sz w:val="22"/>
          <w:szCs w:val="22"/>
        </w:rPr>
      </w:pPr>
      <w:r w:rsidRPr="00E04C38">
        <w:rPr>
          <w:rFonts w:ascii="Arial" w:hAnsi="Arial" w:cs="Arial"/>
          <w:sz w:val="22"/>
          <w:szCs w:val="22"/>
        </w:rPr>
        <w:t xml:space="preserve"> </w:t>
      </w:r>
    </w:p>
    <w:p w14:paraId="7731F067" w14:textId="770C1089" w:rsidR="006122F9" w:rsidRPr="00E04C38" w:rsidRDefault="00ED5DBF" w:rsidP="00C175B0">
      <w:pPr>
        <w:spacing w:line="360" w:lineRule="auto"/>
        <w:rPr>
          <w:rFonts w:ascii="Arial" w:hAnsi="Arial" w:cs="Arial"/>
          <w:sz w:val="22"/>
          <w:szCs w:val="22"/>
        </w:rPr>
      </w:pPr>
      <w:r w:rsidRPr="00E04C38">
        <w:rPr>
          <w:rFonts w:ascii="Arial" w:hAnsi="Arial" w:cs="Arial"/>
          <w:sz w:val="22"/>
          <w:szCs w:val="22"/>
        </w:rPr>
        <w:t xml:space="preserve"> </w:t>
      </w:r>
    </w:p>
    <w:p w14:paraId="74533F8B" w14:textId="24AD69AC" w:rsidR="002453EF" w:rsidRPr="00E04C38" w:rsidRDefault="002453EF" w:rsidP="008373F6">
      <w:pPr>
        <w:spacing w:line="360" w:lineRule="auto"/>
        <w:rPr>
          <w:rFonts w:ascii="Arial" w:hAnsi="Arial" w:cs="Arial"/>
          <w:sz w:val="22"/>
          <w:szCs w:val="22"/>
        </w:rPr>
      </w:pPr>
      <w:r w:rsidRPr="00E04C38">
        <w:rPr>
          <w:rFonts w:ascii="Arial" w:hAnsi="Arial" w:cs="Arial"/>
          <w:sz w:val="22"/>
          <w:szCs w:val="22"/>
        </w:rPr>
        <w:t xml:space="preserve">          </w:t>
      </w:r>
    </w:p>
    <w:p w14:paraId="24CBFBFC" w14:textId="1B186023" w:rsidR="00C43C80" w:rsidRPr="00E04C38" w:rsidRDefault="00362365" w:rsidP="008373F6">
      <w:pPr>
        <w:spacing w:line="360" w:lineRule="auto"/>
        <w:rPr>
          <w:rFonts w:ascii="Arial" w:hAnsi="Arial" w:cs="Arial"/>
          <w:sz w:val="22"/>
          <w:szCs w:val="22"/>
        </w:rPr>
      </w:pPr>
      <w:r w:rsidRPr="00E04C38">
        <w:rPr>
          <w:rFonts w:ascii="Arial" w:hAnsi="Arial" w:cs="Arial"/>
          <w:sz w:val="22"/>
          <w:szCs w:val="22"/>
        </w:rPr>
        <w:t xml:space="preserve">           </w:t>
      </w:r>
      <w:r w:rsidR="00002141" w:rsidRPr="00E04C38">
        <w:rPr>
          <w:rFonts w:ascii="Arial" w:hAnsi="Arial" w:cs="Arial"/>
          <w:sz w:val="22"/>
          <w:szCs w:val="22"/>
        </w:rPr>
        <w:t xml:space="preserve"> </w:t>
      </w:r>
      <w:r w:rsidR="00615FAE" w:rsidRPr="00E04C38">
        <w:rPr>
          <w:rFonts w:ascii="Arial" w:hAnsi="Arial" w:cs="Arial"/>
          <w:sz w:val="22"/>
          <w:szCs w:val="22"/>
        </w:rPr>
        <w:t xml:space="preserve"> </w:t>
      </w:r>
    </w:p>
    <w:p w14:paraId="05A71FC2" w14:textId="43FC122D" w:rsidR="00503F23" w:rsidRPr="00E04C38" w:rsidRDefault="00503F23" w:rsidP="008373F6">
      <w:pPr>
        <w:spacing w:line="360" w:lineRule="auto"/>
        <w:rPr>
          <w:rFonts w:ascii="Arial" w:hAnsi="Arial" w:cs="Arial"/>
          <w:sz w:val="22"/>
          <w:szCs w:val="22"/>
        </w:rPr>
      </w:pPr>
      <w:r w:rsidRPr="00E04C38">
        <w:rPr>
          <w:rFonts w:ascii="Arial" w:hAnsi="Arial" w:cs="Arial"/>
          <w:sz w:val="22"/>
          <w:szCs w:val="22"/>
        </w:rPr>
        <w:t xml:space="preserve">          </w:t>
      </w:r>
    </w:p>
    <w:p w14:paraId="106549C2" w14:textId="7E026647" w:rsidR="00F748A1" w:rsidRPr="00E04C38" w:rsidRDefault="00F748A1" w:rsidP="008373F6">
      <w:pPr>
        <w:spacing w:line="360" w:lineRule="auto"/>
        <w:rPr>
          <w:rFonts w:ascii="Arial" w:hAnsi="Arial" w:cs="Arial"/>
          <w:sz w:val="22"/>
          <w:szCs w:val="22"/>
        </w:rPr>
      </w:pPr>
      <w:r w:rsidRPr="00E04C38">
        <w:rPr>
          <w:rFonts w:ascii="Arial" w:hAnsi="Arial" w:cs="Arial"/>
          <w:sz w:val="22"/>
          <w:szCs w:val="22"/>
        </w:rPr>
        <w:t xml:space="preserve">           </w:t>
      </w:r>
    </w:p>
    <w:p w14:paraId="66EBA34F" w14:textId="3CE19BD8" w:rsidR="00BF6919" w:rsidRPr="00E04C38" w:rsidRDefault="00F748A1" w:rsidP="008373F6">
      <w:pPr>
        <w:spacing w:line="360" w:lineRule="auto"/>
        <w:rPr>
          <w:rFonts w:ascii="Arial" w:hAnsi="Arial" w:cs="Arial"/>
          <w:sz w:val="22"/>
          <w:szCs w:val="22"/>
        </w:rPr>
      </w:pPr>
      <w:r w:rsidRPr="00E04C38">
        <w:rPr>
          <w:rFonts w:ascii="Arial" w:hAnsi="Arial" w:cs="Arial"/>
          <w:sz w:val="22"/>
          <w:szCs w:val="22"/>
        </w:rPr>
        <w:t xml:space="preserve">             </w:t>
      </w:r>
      <w:r w:rsidR="005B33BB" w:rsidRPr="00E04C38">
        <w:rPr>
          <w:rFonts w:ascii="Arial" w:hAnsi="Arial" w:cs="Arial"/>
          <w:sz w:val="22"/>
          <w:szCs w:val="22"/>
        </w:rPr>
        <w:t xml:space="preserve"> </w:t>
      </w:r>
    </w:p>
    <w:p w14:paraId="0E4D5B45" w14:textId="5875902F" w:rsidR="001002CD" w:rsidRPr="00E04C38" w:rsidRDefault="00BF6919" w:rsidP="008373F6">
      <w:pPr>
        <w:spacing w:line="360" w:lineRule="auto"/>
        <w:rPr>
          <w:rFonts w:ascii="Arial" w:hAnsi="Arial" w:cs="Arial"/>
          <w:sz w:val="22"/>
          <w:szCs w:val="22"/>
        </w:rPr>
      </w:pPr>
      <w:r w:rsidRPr="00E04C38">
        <w:rPr>
          <w:rFonts w:ascii="Arial" w:hAnsi="Arial" w:cs="Arial"/>
          <w:sz w:val="22"/>
          <w:szCs w:val="22"/>
        </w:rPr>
        <w:t xml:space="preserve">          </w:t>
      </w:r>
      <w:r w:rsidR="00C401B7" w:rsidRPr="00E04C38">
        <w:rPr>
          <w:rFonts w:ascii="Arial" w:hAnsi="Arial" w:cs="Arial"/>
          <w:sz w:val="22"/>
          <w:szCs w:val="22"/>
        </w:rPr>
        <w:t xml:space="preserve"> </w:t>
      </w:r>
      <w:r w:rsidR="00DC77E7" w:rsidRPr="00E04C38">
        <w:rPr>
          <w:rFonts w:ascii="Arial" w:hAnsi="Arial" w:cs="Arial"/>
          <w:sz w:val="22"/>
          <w:szCs w:val="22"/>
        </w:rPr>
        <w:t xml:space="preserve"> </w:t>
      </w:r>
    </w:p>
    <w:p w14:paraId="0B32C556" w14:textId="6B82BB06" w:rsidR="002A5B39" w:rsidRPr="00E04C38" w:rsidRDefault="002A5B39" w:rsidP="008373F6">
      <w:pPr>
        <w:spacing w:line="360" w:lineRule="auto"/>
        <w:rPr>
          <w:rFonts w:ascii="Arial" w:hAnsi="Arial" w:cs="Arial"/>
          <w:b/>
          <w:bCs/>
          <w:sz w:val="32"/>
          <w:szCs w:val="32"/>
        </w:rPr>
      </w:pPr>
      <w:r w:rsidRPr="00E04C38">
        <w:rPr>
          <w:rFonts w:ascii="Arial" w:hAnsi="Arial" w:cs="Arial"/>
          <w:b/>
          <w:bCs/>
          <w:sz w:val="32"/>
          <w:szCs w:val="32"/>
        </w:rPr>
        <w:t xml:space="preserve">    </w:t>
      </w:r>
    </w:p>
    <w:p w14:paraId="4C5F9290" w14:textId="6A7EBF21" w:rsidR="001E4919" w:rsidRPr="00E04C38" w:rsidRDefault="00686A5A" w:rsidP="00963E0F">
      <w:pPr>
        <w:spacing w:line="360" w:lineRule="auto"/>
        <w:ind w:left="1342"/>
        <w:rPr>
          <w:rFonts w:ascii="Arial" w:hAnsi="Arial" w:cs="Arial"/>
          <w:sz w:val="22"/>
          <w:szCs w:val="22"/>
        </w:rPr>
      </w:pPr>
      <w:r w:rsidRPr="00E04C38">
        <w:rPr>
          <w:rFonts w:ascii="Arial" w:hAnsi="Arial" w:cs="Arial"/>
          <w:sz w:val="22"/>
          <w:szCs w:val="22"/>
        </w:rPr>
        <w:t xml:space="preserve">  </w:t>
      </w:r>
      <w:r w:rsidR="008C182E" w:rsidRPr="00E04C38">
        <w:rPr>
          <w:rFonts w:ascii="Arial" w:hAnsi="Arial" w:cs="Arial"/>
          <w:sz w:val="22"/>
          <w:szCs w:val="22"/>
        </w:rPr>
        <w:t xml:space="preserve"> </w:t>
      </w:r>
      <w:r w:rsidR="00222C85" w:rsidRPr="00E04C38">
        <w:rPr>
          <w:rFonts w:ascii="Arial" w:hAnsi="Arial" w:cs="Arial"/>
          <w:sz w:val="22"/>
          <w:szCs w:val="22"/>
        </w:rPr>
        <w:t xml:space="preserve"> </w:t>
      </w:r>
      <w:r w:rsidR="00963E0F" w:rsidRPr="00E04C38">
        <w:rPr>
          <w:rFonts w:ascii="Arial" w:hAnsi="Arial" w:cs="Arial"/>
          <w:sz w:val="22"/>
          <w:szCs w:val="22"/>
        </w:rPr>
        <w:t xml:space="preserve"> </w:t>
      </w:r>
    </w:p>
    <w:p w14:paraId="1E55D164" w14:textId="77777777" w:rsidR="006D0080" w:rsidRPr="00E04C38" w:rsidRDefault="006D0080" w:rsidP="0019543E">
      <w:pPr>
        <w:spacing w:line="360" w:lineRule="auto"/>
        <w:rPr>
          <w:rFonts w:ascii="Arial" w:hAnsi="Arial" w:cs="Arial"/>
          <w:sz w:val="22"/>
          <w:szCs w:val="22"/>
        </w:rPr>
      </w:pPr>
    </w:p>
    <w:p w14:paraId="443A1EFE" w14:textId="5D0E4250" w:rsidR="009A6B17" w:rsidRPr="00E04C38" w:rsidRDefault="009A6B17" w:rsidP="00013E06">
      <w:pPr>
        <w:spacing w:line="360" w:lineRule="auto"/>
        <w:rPr>
          <w:rFonts w:ascii="Arial" w:hAnsi="Arial" w:cs="Arial"/>
          <w:b/>
          <w:bCs/>
          <w:color w:val="215E99" w:themeColor="text2" w:themeTint="BF"/>
          <w:sz w:val="28"/>
          <w:szCs w:val="28"/>
        </w:rPr>
      </w:pPr>
      <w:r w:rsidRPr="00E04C38">
        <w:rPr>
          <w:rFonts w:ascii="Arial" w:hAnsi="Arial" w:cs="Arial"/>
          <w:b/>
          <w:bCs/>
          <w:color w:val="215E99" w:themeColor="text2" w:themeTint="BF"/>
          <w:sz w:val="28"/>
          <w:szCs w:val="28"/>
        </w:rPr>
        <w:t xml:space="preserve">                  </w:t>
      </w:r>
      <w:r w:rsidR="00CC2E6D" w:rsidRPr="00E04C38">
        <w:rPr>
          <w:rFonts w:ascii="Arial" w:hAnsi="Arial" w:cs="Arial"/>
          <w:b/>
          <w:bCs/>
          <w:color w:val="215E99" w:themeColor="text2" w:themeTint="BF"/>
          <w:sz w:val="28"/>
          <w:szCs w:val="28"/>
        </w:rPr>
        <w:t xml:space="preserve"> </w:t>
      </w:r>
      <w:r w:rsidRPr="00E04C38">
        <w:rPr>
          <w:rFonts w:ascii="Arial" w:hAnsi="Arial" w:cs="Arial"/>
          <w:b/>
          <w:bCs/>
          <w:color w:val="215E99" w:themeColor="text2" w:themeTint="BF"/>
          <w:sz w:val="28"/>
          <w:szCs w:val="28"/>
        </w:rPr>
        <w:t xml:space="preserve"> </w:t>
      </w:r>
    </w:p>
    <w:p w14:paraId="7FF6A269" w14:textId="02D6AF7C" w:rsidR="00212C32" w:rsidRPr="00E04C38" w:rsidRDefault="00212C32" w:rsidP="00013E06">
      <w:pPr>
        <w:spacing w:line="360" w:lineRule="auto"/>
        <w:rPr>
          <w:rFonts w:ascii="Arial" w:hAnsi="Arial" w:cs="Arial"/>
          <w:b/>
          <w:bCs/>
          <w:color w:val="215E99" w:themeColor="text2" w:themeTint="BF"/>
          <w:sz w:val="22"/>
          <w:szCs w:val="22"/>
        </w:rPr>
      </w:pPr>
      <w:r w:rsidRPr="00E04C38">
        <w:rPr>
          <w:rFonts w:ascii="Arial" w:hAnsi="Arial" w:cs="Arial"/>
          <w:b/>
          <w:bCs/>
          <w:color w:val="215E99" w:themeColor="text2" w:themeTint="BF"/>
          <w:sz w:val="22"/>
          <w:szCs w:val="22"/>
        </w:rPr>
        <w:t xml:space="preserve">                    </w:t>
      </w:r>
    </w:p>
    <w:p w14:paraId="35D8707E" w14:textId="6E285A47" w:rsidR="004C0C1A" w:rsidRPr="00E04C38" w:rsidRDefault="00AC1403" w:rsidP="004060A0">
      <w:pPr>
        <w:spacing w:line="360" w:lineRule="auto"/>
        <w:jc w:val="both"/>
        <w:rPr>
          <w:rFonts w:ascii="Arial" w:hAnsi="Arial" w:cs="Arial"/>
          <w:b/>
          <w:bCs/>
          <w:color w:val="215E99" w:themeColor="text2" w:themeTint="BF"/>
          <w:sz w:val="22"/>
          <w:szCs w:val="22"/>
        </w:rPr>
      </w:pPr>
      <w:r w:rsidRPr="00E04C38">
        <w:rPr>
          <w:rFonts w:ascii="Arial" w:hAnsi="Arial" w:cs="Arial"/>
          <w:b/>
          <w:bCs/>
          <w:color w:val="215E99" w:themeColor="text2" w:themeTint="BF"/>
          <w:sz w:val="22"/>
          <w:szCs w:val="22"/>
        </w:rPr>
        <w:t xml:space="preserve">                    </w:t>
      </w:r>
      <w:r w:rsidR="00712A82" w:rsidRPr="00E04C38">
        <w:rPr>
          <w:rFonts w:ascii="Arial" w:hAnsi="Arial" w:cs="Arial"/>
          <w:b/>
          <w:bCs/>
          <w:color w:val="215E99" w:themeColor="text2" w:themeTint="BF"/>
          <w:sz w:val="22"/>
          <w:szCs w:val="22"/>
        </w:rPr>
        <w:t xml:space="preserve"> </w:t>
      </w:r>
      <w:r w:rsidRPr="00E04C38">
        <w:rPr>
          <w:rFonts w:ascii="Arial" w:hAnsi="Arial" w:cs="Arial"/>
          <w:b/>
          <w:bCs/>
          <w:color w:val="215E99" w:themeColor="text2" w:themeTint="BF"/>
          <w:sz w:val="22"/>
          <w:szCs w:val="22"/>
        </w:rPr>
        <w:t xml:space="preserve">   </w:t>
      </w:r>
    </w:p>
    <w:p w14:paraId="6B9AB241" w14:textId="498BE402" w:rsidR="00434B91" w:rsidRPr="00E04C38" w:rsidRDefault="00434B91" w:rsidP="00013E06">
      <w:pPr>
        <w:spacing w:line="360" w:lineRule="auto"/>
        <w:rPr>
          <w:rFonts w:ascii="Arial" w:hAnsi="Arial" w:cs="Arial"/>
          <w:b/>
          <w:bCs/>
          <w:sz w:val="22"/>
          <w:szCs w:val="22"/>
        </w:rPr>
      </w:pPr>
      <w:r w:rsidRPr="00E04C38">
        <w:rPr>
          <w:rFonts w:ascii="Arial" w:hAnsi="Arial" w:cs="Arial"/>
          <w:b/>
          <w:bCs/>
          <w:color w:val="215E99" w:themeColor="text2" w:themeTint="BF"/>
          <w:sz w:val="22"/>
          <w:szCs w:val="22"/>
        </w:rPr>
        <w:t xml:space="preserve">                     </w:t>
      </w:r>
    </w:p>
    <w:p w14:paraId="27230920" w14:textId="68E38323" w:rsidR="001610C7" w:rsidRPr="00E04C38" w:rsidRDefault="001610C7" w:rsidP="00013E06">
      <w:pPr>
        <w:spacing w:line="360" w:lineRule="auto"/>
        <w:rPr>
          <w:rFonts w:ascii="Arial" w:hAnsi="Arial" w:cs="Arial"/>
          <w:b/>
          <w:bCs/>
          <w:color w:val="215E99" w:themeColor="text2" w:themeTint="BF"/>
        </w:rPr>
      </w:pPr>
      <w:r w:rsidRPr="00E04C38">
        <w:rPr>
          <w:rFonts w:ascii="Arial" w:hAnsi="Arial" w:cs="Arial"/>
          <w:b/>
          <w:bCs/>
          <w:color w:val="215E99" w:themeColor="text2" w:themeTint="BF"/>
        </w:rPr>
        <w:t xml:space="preserve">                     </w:t>
      </w:r>
      <w:r w:rsidR="001468AA" w:rsidRPr="00E04C38">
        <w:rPr>
          <w:rFonts w:ascii="Arial" w:hAnsi="Arial" w:cs="Arial"/>
          <w:b/>
          <w:bCs/>
          <w:color w:val="215E99" w:themeColor="text2" w:themeTint="BF"/>
        </w:rPr>
        <w:t xml:space="preserve">    </w:t>
      </w:r>
    </w:p>
    <w:p w14:paraId="0E90A2D3" w14:textId="5ABD135F" w:rsidR="00000B0A" w:rsidRPr="00E04C38" w:rsidRDefault="001610C7" w:rsidP="00013E06">
      <w:pPr>
        <w:spacing w:line="360" w:lineRule="auto"/>
        <w:rPr>
          <w:rFonts w:ascii="Arial" w:hAnsi="Arial" w:cs="Arial"/>
          <w:b/>
          <w:bCs/>
        </w:rPr>
      </w:pPr>
      <w:r w:rsidRPr="00E04C38">
        <w:rPr>
          <w:rFonts w:ascii="Arial" w:hAnsi="Arial" w:cs="Arial"/>
          <w:b/>
          <w:bCs/>
        </w:rPr>
        <w:t xml:space="preserve">                     </w:t>
      </w:r>
    </w:p>
    <w:p w14:paraId="7FA3DB8C" w14:textId="77777777" w:rsidR="000F49E6" w:rsidRDefault="00167C03" w:rsidP="00013E06">
      <w:pPr>
        <w:spacing w:line="360" w:lineRule="auto"/>
        <w:rPr>
          <w:rFonts w:ascii="Arial" w:hAnsi="Arial" w:cs="Arial"/>
          <w:b/>
          <w:bCs/>
          <w:sz w:val="32"/>
          <w:szCs w:val="32"/>
        </w:rPr>
      </w:pPr>
      <w:r w:rsidRPr="00E04C38">
        <w:rPr>
          <w:rFonts w:ascii="Arial" w:hAnsi="Arial" w:cs="Arial"/>
          <w:b/>
          <w:bCs/>
          <w:sz w:val="28"/>
          <w:szCs w:val="28"/>
        </w:rPr>
        <w:t xml:space="preserve">                                                         </w:t>
      </w:r>
      <w:r w:rsidR="00655D74" w:rsidRPr="00E04C38">
        <w:rPr>
          <w:rFonts w:ascii="Arial" w:hAnsi="Arial" w:cs="Arial"/>
          <w:b/>
          <w:bCs/>
          <w:sz w:val="32"/>
          <w:szCs w:val="32"/>
        </w:rPr>
        <w:t xml:space="preserve"> </w:t>
      </w:r>
    </w:p>
    <w:p w14:paraId="1832EBCD" w14:textId="77777777" w:rsidR="000F49E6" w:rsidRDefault="000F49E6" w:rsidP="00013E06">
      <w:pPr>
        <w:spacing w:line="360" w:lineRule="auto"/>
        <w:rPr>
          <w:rFonts w:ascii="Arial" w:hAnsi="Arial" w:cs="Arial"/>
          <w:b/>
          <w:bCs/>
          <w:sz w:val="32"/>
          <w:szCs w:val="32"/>
        </w:rPr>
      </w:pPr>
    </w:p>
    <w:p w14:paraId="4EB065EF" w14:textId="59FFF294" w:rsidR="003D30CB" w:rsidRPr="00E04C38" w:rsidRDefault="000F49E6" w:rsidP="00013E06">
      <w:pPr>
        <w:spacing w:line="360" w:lineRule="auto"/>
        <w:rPr>
          <w:rFonts w:ascii="Arial" w:hAnsi="Arial" w:cs="Arial"/>
          <w:sz w:val="32"/>
          <w:szCs w:val="32"/>
        </w:rPr>
      </w:pPr>
      <w:r>
        <w:rPr>
          <w:rFonts w:ascii="Arial" w:hAnsi="Arial" w:cs="Arial"/>
          <w:b/>
          <w:bCs/>
          <w:sz w:val="32"/>
          <w:szCs w:val="32"/>
        </w:rPr>
        <w:t xml:space="preserve">                                                  </w:t>
      </w:r>
      <w:r w:rsidR="00F70A4A" w:rsidRPr="00E04C38">
        <w:rPr>
          <w:rFonts w:ascii="Arial" w:hAnsi="Arial" w:cs="Arial"/>
          <w:b/>
          <w:bCs/>
          <w:sz w:val="32"/>
          <w:szCs w:val="32"/>
        </w:rPr>
        <w:t>References:</w:t>
      </w:r>
    </w:p>
    <w:p w14:paraId="7450A251" w14:textId="77496181" w:rsidR="00000B0A" w:rsidRPr="00E04C38" w:rsidRDefault="00304874" w:rsidP="00013E06">
      <w:pPr>
        <w:spacing w:line="360" w:lineRule="auto"/>
        <w:rPr>
          <w:rFonts w:ascii="Arial" w:hAnsi="Arial" w:cs="Arial"/>
          <w:sz w:val="22"/>
          <w:szCs w:val="22"/>
        </w:rPr>
      </w:pPr>
      <w:r w:rsidRPr="00E04C38">
        <w:rPr>
          <w:rFonts w:ascii="Arial" w:hAnsi="Arial" w:cs="Arial"/>
          <w:sz w:val="22"/>
          <w:szCs w:val="22"/>
        </w:rPr>
        <w:t>A</w:t>
      </w:r>
      <w:r w:rsidR="007D2585" w:rsidRPr="00E04C38">
        <w:rPr>
          <w:rFonts w:ascii="Arial" w:hAnsi="Arial" w:cs="Arial"/>
          <w:sz w:val="22"/>
          <w:szCs w:val="22"/>
        </w:rPr>
        <w:t>zizi, M.N., (2024). Addressing the Mental Health Needs of Youth in Times of Crisis: A Study on Job and Financial Insecurity Post-COVID-19. </w:t>
      </w:r>
      <w:r w:rsidR="007D2585" w:rsidRPr="00E04C38">
        <w:rPr>
          <w:rFonts w:ascii="Arial" w:hAnsi="Arial" w:cs="Arial"/>
          <w:i/>
          <w:iCs/>
          <w:sz w:val="22"/>
          <w:szCs w:val="22"/>
        </w:rPr>
        <w:t>Londo</w:t>
      </w:r>
      <w:r w:rsidRPr="00E04C38">
        <w:rPr>
          <w:rFonts w:ascii="Arial" w:hAnsi="Arial" w:cs="Arial"/>
          <w:sz w:val="22"/>
          <w:szCs w:val="22"/>
        </w:rPr>
        <w:t>A</w:t>
      </w:r>
      <w:r w:rsidR="007D2585" w:rsidRPr="00E04C38">
        <w:rPr>
          <w:rFonts w:ascii="Arial" w:hAnsi="Arial" w:cs="Arial"/>
          <w:i/>
          <w:iCs/>
          <w:sz w:val="22"/>
          <w:szCs w:val="22"/>
        </w:rPr>
        <w:t xml:space="preserve">n Journal of Research </w:t>
      </w:r>
      <w:proofErr w:type="gramStart"/>
      <w:r w:rsidR="007D2585" w:rsidRPr="00E04C38">
        <w:rPr>
          <w:rFonts w:ascii="Arial" w:hAnsi="Arial" w:cs="Arial"/>
          <w:i/>
          <w:iCs/>
          <w:sz w:val="22"/>
          <w:szCs w:val="22"/>
        </w:rPr>
        <w:t>In</w:t>
      </w:r>
      <w:proofErr w:type="gramEnd"/>
      <w:r w:rsidR="007D2585" w:rsidRPr="00E04C38">
        <w:rPr>
          <w:rFonts w:ascii="Arial" w:hAnsi="Arial" w:cs="Arial"/>
          <w:i/>
          <w:iCs/>
          <w:sz w:val="22"/>
          <w:szCs w:val="22"/>
        </w:rPr>
        <w:t xml:space="preserve"> Management &amp; Business</w:t>
      </w:r>
      <w:r w:rsidR="007D2585" w:rsidRPr="00E04C38">
        <w:rPr>
          <w:rFonts w:ascii="Arial" w:hAnsi="Arial" w:cs="Arial"/>
          <w:sz w:val="22"/>
          <w:szCs w:val="22"/>
        </w:rPr>
        <w:t>, </w:t>
      </w:r>
      <w:r w:rsidR="007D2585" w:rsidRPr="00E04C38">
        <w:rPr>
          <w:rFonts w:ascii="Arial" w:hAnsi="Arial" w:cs="Arial"/>
          <w:i/>
          <w:iCs/>
          <w:sz w:val="22"/>
          <w:szCs w:val="22"/>
        </w:rPr>
        <w:t>24</w:t>
      </w:r>
      <w:r w:rsidR="007D2585" w:rsidRPr="00E04C38">
        <w:rPr>
          <w:rFonts w:ascii="Arial" w:hAnsi="Arial" w:cs="Arial"/>
          <w:sz w:val="22"/>
          <w:szCs w:val="22"/>
        </w:rPr>
        <w:t>(3), pp.45-52.</w:t>
      </w:r>
      <w:r w:rsidR="00A50A90" w:rsidRPr="00E04C38">
        <w:rPr>
          <w:rFonts w:ascii="Arial" w:hAnsi="Arial" w:cs="Arial"/>
          <w:sz w:val="22"/>
          <w:szCs w:val="22"/>
        </w:rPr>
        <w:t xml:space="preserve"> </w:t>
      </w:r>
      <w:r w:rsidR="000D45E1" w:rsidRPr="00E04C38">
        <w:rPr>
          <w:rFonts w:ascii="Arial" w:hAnsi="Arial" w:cs="Arial"/>
          <w:sz w:val="22"/>
          <w:szCs w:val="22"/>
        </w:rPr>
        <w:t>(</w:t>
      </w:r>
      <w:r w:rsidR="00A50A90" w:rsidRPr="00E04C38">
        <w:rPr>
          <w:rFonts w:ascii="Arial" w:hAnsi="Arial" w:cs="Arial"/>
          <w:sz w:val="22"/>
          <w:szCs w:val="22"/>
        </w:rPr>
        <w:t xml:space="preserve">Accessed: </w:t>
      </w:r>
      <w:r w:rsidR="000D45E1" w:rsidRPr="00E04C38">
        <w:rPr>
          <w:rFonts w:ascii="Arial" w:hAnsi="Arial" w:cs="Arial"/>
          <w:sz w:val="22"/>
          <w:szCs w:val="22"/>
        </w:rPr>
        <w:t>18 APRIL 2026).</w:t>
      </w:r>
    </w:p>
    <w:p w14:paraId="2D8FFC22" w14:textId="72A6966B" w:rsidR="004B6374" w:rsidRPr="00E04C38" w:rsidRDefault="004B6374" w:rsidP="00013E06">
      <w:pPr>
        <w:spacing w:line="360" w:lineRule="auto"/>
        <w:rPr>
          <w:rFonts w:ascii="Arial" w:hAnsi="Arial" w:cs="Arial"/>
          <w:sz w:val="22"/>
          <w:szCs w:val="22"/>
        </w:rPr>
      </w:pPr>
      <w:r w:rsidRPr="00E04C38">
        <w:rPr>
          <w:rFonts w:ascii="Arial" w:hAnsi="Arial" w:cs="Arial"/>
          <w:sz w:val="22"/>
          <w:szCs w:val="22"/>
        </w:rPr>
        <w:t> </w:t>
      </w:r>
      <w:hyperlink r:id="rId24" w:history="1">
        <w:r w:rsidR="003D2F53" w:rsidRPr="002771D2">
          <w:rPr>
            <w:rStyle w:val="Hyperlink"/>
            <w:rFonts w:ascii="Arial" w:hAnsi="Arial" w:cs="Arial"/>
            <w:sz w:val="22"/>
            <w:szCs w:val="22"/>
          </w:rPr>
          <w:t>https://journalspress.uk/index.php/LJRMB/article/view/909</w:t>
        </w:r>
      </w:hyperlink>
      <w:r w:rsidRPr="00E04C38">
        <w:rPr>
          <w:rFonts w:ascii="Arial" w:hAnsi="Arial" w:cs="Arial"/>
          <w:sz w:val="22"/>
          <w:szCs w:val="22"/>
        </w:rPr>
        <w:t xml:space="preserve">  </w:t>
      </w:r>
      <w:r w:rsidR="00BF4230" w:rsidRPr="00E04C38">
        <w:rPr>
          <w:rFonts w:ascii="Arial" w:hAnsi="Arial" w:cs="Arial"/>
          <w:sz w:val="22"/>
          <w:szCs w:val="22"/>
        </w:rPr>
        <w:t>(</w:t>
      </w:r>
      <w:r w:rsidRPr="00E04C38">
        <w:rPr>
          <w:rFonts w:ascii="Arial" w:hAnsi="Arial" w:cs="Arial"/>
          <w:sz w:val="22"/>
          <w:szCs w:val="22"/>
        </w:rPr>
        <w:t>Accessed: 19</w:t>
      </w:r>
      <w:r w:rsidRPr="00E04C38">
        <w:rPr>
          <w:rFonts w:ascii="Arial" w:hAnsi="Arial" w:cs="Arial"/>
          <w:sz w:val="22"/>
          <w:szCs w:val="22"/>
          <w:vertAlign w:val="superscript"/>
        </w:rPr>
        <w:t>th</w:t>
      </w:r>
      <w:r w:rsidRPr="00E04C38">
        <w:rPr>
          <w:rFonts w:ascii="Arial" w:hAnsi="Arial" w:cs="Arial"/>
          <w:sz w:val="22"/>
          <w:szCs w:val="22"/>
        </w:rPr>
        <w:t xml:space="preserve"> </w:t>
      </w:r>
      <w:r w:rsidR="00BF4230" w:rsidRPr="00E04C38">
        <w:rPr>
          <w:rFonts w:ascii="Arial" w:hAnsi="Arial" w:cs="Arial"/>
          <w:sz w:val="22"/>
          <w:szCs w:val="22"/>
        </w:rPr>
        <w:t>April 2026).</w:t>
      </w:r>
      <w:r w:rsidRPr="00E04C38">
        <w:rPr>
          <w:rFonts w:ascii="Arial" w:hAnsi="Arial" w:cs="Arial"/>
          <w:sz w:val="22"/>
          <w:szCs w:val="22"/>
        </w:rPr>
        <w:t xml:space="preserve"> </w:t>
      </w:r>
    </w:p>
    <w:p w14:paraId="0D0CD760" w14:textId="02EAB1FA" w:rsidR="00BB05BC" w:rsidRPr="00E04C38" w:rsidRDefault="007720F0" w:rsidP="00013E06">
      <w:pPr>
        <w:spacing w:line="360" w:lineRule="auto"/>
        <w:rPr>
          <w:rFonts w:ascii="Arial" w:hAnsi="Arial" w:cs="Arial"/>
          <w:sz w:val="22"/>
          <w:szCs w:val="22"/>
        </w:rPr>
      </w:pPr>
      <w:r w:rsidRPr="00E04C38">
        <w:rPr>
          <w:rFonts w:ascii="Arial" w:hAnsi="Arial" w:cs="Arial"/>
          <w:sz w:val="22"/>
          <w:szCs w:val="22"/>
        </w:rPr>
        <w:t>Beaglehole, A. and Forbes, F., (2006) ‘Impact of a waiting list initiative of a child and family out-patient mental health team’, </w:t>
      </w:r>
      <w:r w:rsidRPr="00E04C38">
        <w:rPr>
          <w:rFonts w:ascii="Arial" w:hAnsi="Arial" w:cs="Arial"/>
          <w:i/>
          <w:iCs/>
          <w:sz w:val="22"/>
          <w:szCs w:val="22"/>
        </w:rPr>
        <w:t>Psychiatric Bulletin</w:t>
      </w:r>
      <w:r w:rsidRPr="00E04C38">
        <w:rPr>
          <w:rFonts w:ascii="Arial" w:hAnsi="Arial" w:cs="Arial"/>
          <w:sz w:val="22"/>
          <w:szCs w:val="22"/>
        </w:rPr>
        <w:t xml:space="preserve">, 30(10), pp. 394–394. doi:10.1192/pb.30.10.394- a.  </w:t>
      </w:r>
      <w:r w:rsidR="00177642" w:rsidRPr="00E04C38">
        <w:rPr>
          <w:rFonts w:ascii="Arial" w:hAnsi="Arial" w:cs="Arial"/>
          <w:sz w:val="22"/>
          <w:szCs w:val="22"/>
        </w:rPr>
        <w:t>(</w:t>
      </w:r>
      <w:r w:rsidR="009D1A92" w:rsidRPr="00E04C38">
        <w:rPr>
          <w:rFonts w:ascii="Arial" w:hAnsi="Arial" w:cs="Arial"/>
          <w:sz w:val="22"/>
          <w:szCs w:val="22"/>
        </w:rPr>
        <w:t>Accessed</w:t>
      </w:r>
      <w:r w:rsidR="007F7D45" w:rsidRPr="00E04C38">
        <w:rPr>
          <w:rFonts w:ascii="Arial" w:hAnsi="Arial" w:cs="Arial"/>
          <w:sz w:val="22"/>
          <w:szCs w:val="22"/>
        </w:rPr>
        <w:t>: 24 April 2026</w:t>
      </w:r>
      <w:r w:rsidR="00177642" w:rsidRPr="00E04C38">
        <w:rPr>
          <w:rFonts w:ascii="Arial" w:hAnsi="Arial" w:cs="Arial"/>
          <w:sz w:val="22"/>
          <w:szCs w:val="22"/>
        </w:rPr>
        <w:t>)</w:t>
      </w:r>
      <w:r w:rsidRPr="00E04C38">
        <w:rPr>
          <w:rFonts w:ascii="Arial" w:hAnsi="Arial" w:cs="Arial"/>
          <w:sz w:val="22"/>
          <w:szCs w:val="22"/>
        </w:rPr>
        <w:t xml:space="preserve">         </w:t>
      </w:r>
    </w:p>
    <w:p w14:paraId="3ECA0049" w14:textId="3CBC225C" w:rsidR="006B7920" w:rsidRPr="00E04C38" w:rsidRDefault="006B7920" w:rsidP="00013E06">
      <w:pPr>
        <w:spacing w:line="360" w:lineRule="auto"/>
        <w:rPr>
          <w:rFonts w:ascii="Arial" w:hAnsi="Arial" w:cs="Arial"/>
          <w:sz w:val="22"/>
          <w:szCs w:val="22"/>
        </w:rPr>
      </w:pPr>
      <w:r w:rsidRPr="00E04C38">
        <w:rPr>
          <w:rFonts w:ascii="Arial" w:hAnsi="Arial" w:cs="Arial"/>
          <w:sz w:val="22"/>
          <w:szCs w:val="22"/>
        </w:rPr>
        <w:t xml:space="preserve">Coote, L., Kelly, L., Graham, C., Curtis-Gretton, L., Green, M., Salhi, L., de </w:t>
      </w:r>
      <w:proofErr w:type="spellStart"/>
      <w:r w:rsidRPr="00E04C38">
        <w:rPr>
          <w:rFonts w:ascii="Arial" w:hAnsi="Arial" w:cs="Arial"/>
          <w:sz w:val="22"/>
          <w:szCs w:val="22"/>
        </w:rPr>
        <w:t>Ossorno</w:t>
      </w:r>
      <w:proofErr w:type="spellEnd"/>
      <w:r w:rsidRPr="00E04C38">
        <w:rPr>
          <w:rFonts w:ascii="Arial" w:hAnsi="Arial" w:cs="Arial"/>
          <w:sz w:val="22"/>
          <w:szCs w:val="22"/>
        </w:rPr>
        <w:t xml:space="preserve"> Garcia, S., Sefi, A. and Holmes, H., </w:t>
      </w:r>
      <w:r w:rsidR="00844ED0" w:rsidRPr="00E04C38">
        <w:rPr>
          <w:rFonts w:ascii="Arial" w:hAnsi="Arial" w:cs="Arial"/>
          <w:sz w:val="22"/>
          <w:szCs w:val="22"/>
        </w:rPr>
        <w:t>(</w:t>
      </w:r>
      <w:r w:rsidRPr="00E04C38">
        <w:rPr>
          <w:rFonts w:ascii="Arial" w:hAnsi="Arial" w:cs="Arial"/>
          <w:sz w:val="22"/>
          <w:szCs w:val="22"/>
        </w:rPr>
        <w:t>2024</w:t>
      </w:r>
      <w:r w:rsidR="00844ED0" w:rsidRPr="00E04C38">
        <w:rPr>
          <w:rFonts w:ascii="Arial" w:hAnsi="Arial" w:cs="Arial"/>
          <w:sz w:val="22"/>
          <w:szCs w:val="22"/>
        </w:rPr>
        <w:t>)</w:t>
      </w:r>
      <w:r w:rsidRPr="00E04C38">
        <w:rPr>
          <w:rFonts w:ascii="Arial" w:hAnsi="Arial" w:cs="Arial"/>
          <w:sz w:val="22"/>
          <w:szCs w:val="22"/>
        </w:rPr>
        <w:t>. An early economic evaluation of Kooth, a web-based mental health platform for children and young people with emerging mental health needs. </w:t>
      </w:r>
      <w:r w:rsidRPr="00E04C38">
        <w:rPr>
          <w:rFonts w:ascii="Arial" w:hAnsi="Arial" w:cs="Arial"/>
          <w:i/>
          <w:iCs/>
          <w:sz w:val="22"/>
          <w:szCs w:val="22"/>
        </w:rPr>
        <w:t>Internet interventions</w:t>
      </w:r>
      <w:r w:rsidRPr="00E04C38">
        <w:rPr>
          <w:rFonts w:ascii="Arial" w:hAnsi="Arial" w:cs="Arial"/>
          <w:sz w:val="22"/>
          <w:szCs w:val="22"/>
        </w:rPr>
        <w:t>, </w:t>
      </w:r>
      <w:r w:rsidRPr="00E04C38">
        <w:rPr>
          <w:rFonts w:ascii="Arial" w:hAnsi="Arial" w:cs="Arial"/>
          <w:i/>
          <w:iCs/>
          <w:sz w:val="22"/>
          <w:szCs w:val="22"/>
        </w:rPr>
        <w:t>36</w:t>
      </w:r>
      <w:r w:rsidRPr="00E04C38">
        <w:rPr>
          <w:rFonts w:ascii="Arial" w:hAnsi="Arial" w:cs="Arial"/>
          <w:sz w:val="22"/>
          <w:szCs w:val="22"/>
        </w:rPr>
        <w:t>, p.100748.</w:t>
      </w:r>
      <w:r w:rsidR="00F06993" w:rsidRPr="00E04C38">
        <w:rPr>
          <w:rFonts w:ascii="Arial" w:hAnsi="Arial" w:cs="Arial"/>
          <w:sz w:val="22"/>
          <w:szCs w:val="22"/>
        </w:rPr>
        <w:t xml:space="preserve"> </w:t>
      </w:r>
      <w:hyperlink r:id="rId25" w:tgtFrame="_blank" w:tooltip="Persistent link using digital object identifier" w:history="1">
        <w:r w:rsidR="00F06993" w:rsidRPr="00E04C38">
          <w:rPr>
            <w:rStyle w:val="Hyperlink"/>
            <w:rFonts w:ascii="Arial" w:hAnsi="Arial" w:cs="Arial"/>
            <w:sz w:val="22"/>
            <w:szCs w:val="22"/>
          </w:rPr>
          <w:t>https://doi.org/10.1016/j.invent.2024.100748</w:t>
        </w:r>
      </w:hyperlink>
      <w:r w:rsidR="004220EC" w:rsidRPr="00E04C38">
        <w:rPr>
          <w:rFonts w:ascii="Arial" w:hAnsi="Arial" w:cs="Arial"/>
          <w:sz w:val="22"/>
          <w:szCs w:val="22"/>
        </w:rPr>
        <w:t xml:space="preserve">  </w:t>
      </w:r>
      <w:r w:rsidR="00187908" w:rsidRPr="00E04C38">
        <w:rPr>
          <w:rFonts w:ascii="Arial" w:hAnsi="Arial" w:cs="Arial"/>
          <w:sz w:val="22"/>
          <w:szCs w:val="22"/>
        </w:rPr>
        <w:t>(</w:t>
      </w:r>
      <w:r w:rsidR="004220EC" w:rsidRPr="00E04C38">
        <w:rPr>
          <w:rFonts w:ascii="Arial" w:hAnsi="Arial" w:cs="Arial"/>
          <w:sz w:val="22"/>
          <w:szCs w:val="22"/>
        </w:rPr>
        <w:t>Accessed</w:t>
      </w:r>
      <w:r w:rsidR="00E71A28" w:rsidRPr="00E04C38">
        <w:rPr>
          <w:rFonts w:ascii="Arial" w:hAnsi="Arial" w:cs="Arial"/>
          <w:sz w:val="22"/>
          <w:szCs w:val="22"/>
        </w:rPr>
        <w:t>: 24 April 2026</w:t>
      </w:r>
      <w:r w:rsidR="00187908" w:rsidRPr="00E04C38">
        <w:rPr>
          <w:rFonts w:ascii="Arial" w:hAnsi="Arial" w:cs="Arial"/>
          <w:sz w:val="22"/>
          <w:szCs w:val="22"/>
        </w:rPr>
        <w:t>).</w:t>
      </w:r>
    </w:p>
    <w:p w14:paraId="6BDB23AC" w14:textId="550D9497" w:rsidR="00655D74" w:rsidRPr="00E04C38" w:rsidRDefault="000007BB" w:rsidP="00AF6D6B">
      <w:pPr>
        <w:spacing w:line="360" w:lineRule="auto"/>
        <w:rPr>
          <w:rFonts w:ascii="Arial" w:hAnsi="Arial" w:cs="Arial"/>
          <w:sz w:val="22"/>
          <w:szCs w:val="22"/>
        </w:rPr>
      </w:pPr>
      <w:r w:rsidRPr="00E04C38">
        <w:rPr>
          <w:rFonts w:ascii="Arial" w:hAnsi="Arial" w:cs="Arial"/>
          <w:sz w:val="22"/>
          <w:szCs w:val="22"/>
        </w:rPr>
        <w:t>David G. Blanchflower, Alex Bryson, and David N.F. Bell</w:t>
      </w:r>
      <w:r w:rsidR="00DB02F4" w:rsidRPr="00E04C38">
        <w:rPr>
          <w:rFonts w:ascii="Arial" w:hAnsi="Arial" w:cs="Arial"/>
          <w:sz w:val="22"/>
          <w:szCs w:val="22"/>
        </w:rPr>
        <w:t>.</w:t>
      </w:r>
      <w:r w:rsidRPr="00E04C38">
        <w:rPr>
          <w:rFonts w:ascii="Arial" w:hAnsi="Arial" w:cs="Arial"/>
          <w:sz w:val="22"/>
          <w:szCs w:val="22"/>
        </w:rPr>
        <w:t xml:space="preserve">, </w:t>
      </w:r>
      <w:r w:rsidR="00DB02F4" w:rsidRPr="00E04C38">
        <w:rPr>
          <w:rFonts w:ascii="Arial" w:hAnsi="Arial" w:cs="Arial"/>
          <w:sz w:val="22"/>
          <w:szCs w:val="22"/>
        </w:rPr>
        <w:t>(2024)</w:t>
      </w:r>
      <w:r w:rsidRPr="00E04C38">
        <w:rPr>
          <w:rFonts w:ascii="Arial" w:hAnsi="Arial" w:cs="Arial"/>
          <w:sz w:val="22"/>
          <w:szCs w:val="22"/>
        </w:rPr>
        <w:t xml:space="preserve">"The Declining Mental Health of the Young in the UK," NBER Working Paper 32879 </w:t>
      </w:r>
      <w:hyperlink r:id="rId26" w:history="1">
        <w:r w:rsidRPr="00E04C38">
          <w:rPr>
            <w:rStyle w:val="Hyperlink"/>
            <w:rFonts w:ascii="Arial" w:hAnsi="Arial" w:cs="Arial"/>
            <w:sz w:val="22"/>
            <w:szCs w:val="22"/>
          </w:rPr>
          <w:t>https://doi.org/10.3386/w32879</w:t>
        </w:r>
      </w:hyperlink>
      <w:r w:rsidRPr="00E04C38">
        <w:rPr>
          <w:rFonts w:ascii="Arial" w:hAnsi="Arial" w:cs="Arial"/>
          <w:b/>
          <w:bCs/>
          <w:sz w:val="22"/>
          <w:szCs w:val="22"/>
        </w:rPr>
        <w:t xml:space="preserve">. </w:t>
      </w:r>
      <w:r w:rsidR="00655D74" w:rsidRPr="00E04C38">
        <w:rPr>
          <w:rFonts w:ascii="Arial" w:hAnsi="Arial" w:cs="Arial"/>
          <w:b/>
          <w:bCs/>
          <w:sz w:val="22"/>
          <w:szCs w:val="22"/>
        </w:rPr>
        <w:t>(</w:t>
      </w:r>
      <w:r w:rsidR="00655D74" w:rsidRPr="00E04C38">
        <w:rPr>
          <w:rFonts w:ascii="Arial" w:hAnsi="Arial" w:cs="Arial"/>
          <w:sz w:val="22"/>
          <w:szCs w:val="22"/>
        </w:rPr>
        <w:t>Accessed</w:t>
      </w:r>
      <w:r w:rsidR="00F14F7A" w:rsidRPr="00E04C38">
        <w:rPr>
          <w:rFonts w:ascii="Arial" w:hAnsi="Arial" w:cs="Arial"/>
          <w:sz w:val="22"/>
          <w:szCs w:val="22"/>
        </w:rPr>
        <w:t>:</w:t>
      </w:r>
      <w:r w:rsidR="002C77FD" w:rsidRPr="00E04C38">
        <w:rPr>
          <w:rFonts w:ascii="Arial" w:hAnsi="Arial" w:cs="Arial"/>
          <w:sz w:val="22"/>
          <w:szCs w:val="22"/>
        </w:rPr>
        <w:t xml:space="preserve"> 24</w:t>
      </w:r>
      <w:r w:rsidR="002C77FD" w:rsidRPr="00E04C38">
        <w:rPr>
          <w:rFonts w:ascii="Arial" w:hAnsi="Arial" w:cs="Arial"/>
          <w:sz w:val="22"/>
          <w:szCs w:val="22"/>
          <w:vertAlign w:val="superscript"/>
        </w:rPr>
        <w:t>th</w:t>
      </w:r>
      <w:r w:rsidR="002C77FD" w:rsidRPr="00E04C38">
        <w:rPr>
          <w:rFonts w:ascii="Arial" w:hAnsi="Arial" w:cs="Arial"/>
          <w:sz w:val="22"/>
          <w:szCs w:val="22"/>
        </w:rPr>
        <w:t xml:space="preserve"> April</w:t>
      </w:r>
      <w:r w:rsidR="00655D74" w:rsidRPr="00E04C38">
        <w:rPr>
          <w:rFonts w:ascii="Arial" w:hAnsi="Arial" w:cs="Arial"/>
          <w:sz w:val="22"/>
          <w:szCs w:val="22"/>
        </w:rPr>
        <w:t xml:space="preserve"> 2026).</w:t>
      </w:r>
      <w:r w:rsidR="002C77FD" w:rsidRPr="00E04C38">
        <w:rPr>
          <w:rFonts w:ascii="Arial" w:hAnsi="Arial" w:cs="Arial"/>
          <w:sz w:val="22"/>
          <w:szCs w:val="22"/>
        </w:rPr>
        <w:t xml:space="preserve"> </w:t>
      </w:r>
    </w:p>
    <w:p w14:paraId="797C23FC" w14:textId="63B32D3B" w:rsidR="00AF6D6B" w:rsidRPr="00E04C38" w:rsidRDefault="00AF6D6B" w:rsidP="00AF6D6B">
      <w:pPr>
        <w:spacing w:line="360" w:lineRule="auto"/>
        <w:rPr>
          <w:rFonts w:ascii="Arial" w:hAnsi="Arial" w:cs="Arial"/>
          <w:sz w:val="22"/>
          <w:szCs w:val="22"/>
        </w:rPr>
      </w:pPr>
      <w:r w:rsidRPr="00E04C38">
        <w:rPr>
          <w:rFonts w:ascii="Arial" w:hAnsi="Arial" w:cs="Arial"/>
          <w:sz w:val="22"/>
          <w:szCs w:val="22"/>
        </w:rPr>
        <w:lastRenderedPageBreak/>
        <w:t>Ganga, R. N., Santa, K., Ali, M., &amp; Smith, G. (2024). The Impact of a Digital Referral Platform to Improve Access to Child and Adolescent Mental Health Services: A Prospective Observational Study with Real-World Data. </w:t>
      </w:r>
      <w:r w:rsidRPr="00E04C38">
        <w:rPr>
          <w:rFonts w:ascii="Arial" w:hAnsi="Arial" w:cs="Arial"/>
          <w:i/>
          <w:iCs/>
          <w:sz w:val="22"/>
          <w:szCs w:val="22"/>
        </w:rPr>
        <w:t>International Journal of Environmental Research and Public Health</w:t>
      </w:r>
      <w:r w:rsidRPr="00E04C38">
        <w:rPr>
          <w:rFonts w:ascii="Arial" w:hAnsi="Arial" w:cs="Arial"/>
          <w:sz w:val="22"/>
          <w:szCs w:val="22"/>
        </w:rPr>
        <w:t>, </w:t>
      </w:r>
      <w:r w:rsidRPr="00E04C38">
        <w:rPr>
          <w:rFonts w:ascii="Arial" w:hAnsi="Arial" w:cs="Arial"/>
          <w:i/>
          <w:iCs/>
          <w:sz w:val="22"/>
          <w:szCs w:val="22"/>
        </w:rPr>
        <w:t>21</w:t>
      </w:r>
      <w:r w:rsidRPr="00E04C38">
        <w:rPr>
          <w:rFonts w:ascii="Arial" w:hAnsi="Arial" w:cs="Arial"/>
          <w:sz w:val="22"/>
          <w:szCs w:val="22"/>
        </w:rPr>
        <w:t xml:space="preserve">(10), 1318. </w:t>
      </w:r>
      <w:hyperlink r:id="rId27" w:history="1">
        <w:r w:rsidR="009767C9" w:rsidRPr="00E04C38">
          <w:rPr>
            <w:rStyle w:val="Hyperlink"/>
            <w:rFonts w:ascii="Arial" w:hAnsi="Arial" w:cs="Arial"/>
            <w:sz w:val="22"/>
            <w:szCs w:val="22"/>
          </w:rPr>
          <w:t>https://doi.org/10.3390/ijerph21101318</w:t>
        </w:r>
      </w:hyperlink>
      <w:r w:rsidR="009767C9" w:rsidRPr="00E04C38">
        <w:rPr>
          <w:rFonts w:ascii="Arial" w:hAnsi="Arial" w:cs="Arial"/>
          <w:sz w:val="22"/>
          <w:szCs w:val="22"/>
        </w:rPr>
        <w:t xml:space="preserve"> </w:t>
      </w:r>
      <w:r w:rsidR="009E66AC" w:rsidRPr="00E04C38">
        <w:rPr>
          <w:rFonts w:ascii="Arial" w:hAnsi="Arial" w:cs="Arial"/>
          <w:sz w:val="22"/>
          <w:szCs w:val="22"/>
        </w:rPr>
        <w:t xml:space="preserve"> </w:t>
      </w:r>
      <w:r w:rsidR="00F33B2D" w:rsidRPr="00E04C38">
        <w:rPr>
          <w:rFonts w:ascii="Arial" w:hAnsi="Arial" w:cs="Arial"/>
          <w:sz w:val="22"/>
          <w:szCs w:val="22"/>
        </w:rPr>
        <w:t>(.</w:t>
      </w:r>
      <w:r w:rsidR="009E66AC" w:rsidRPr="00E04C38">
        <w:rPr>
          <w:rFonts w:ascii="Arial" w:hAnsi="Arial" w:cs="Arial"/>
          <w:sz w:val="22"/>
          <w:szCs w:val="22"/>
        </w:rPr>
        <w:t xml:space="preserve">Accessed: </w:t>
      </w:r>
      <w:r w:rsidR="00F33B2D" w:rsidRPr="00E04C38">
        <w:rPr>
          <w:rFonts w:ascii="Arial" w:hAnsi="Arial" w:cs="Arial"/>
          <w:sz w:val="22"/>
          <w:szCs w:val="22"/>
        </w:rPr>
        <w:t>23 April 2026)</w:t>
      </w:r>
    </w:p>
    <w:p w14:paraId="3DAE2568" w14:textId="77777777" w:rsidR="00EC09F9" w:rsidRDefault="00FC437B" w:rsidP="00013E06">
      <w:pPr>
        <w:spacing w:line="360" w:lineRule="auto"/>
        <w:rPr>
          <w:rFonts w:ascii="Arial" w:hAnsi="Arial" w:cs="Arial"/>
          <w:sz w:val="22"/>
          <w:szCs w:val="22"/>
        </w:rPr>
      </w:pPr>
      <w:r w:rsidRPr="00E04C38">
        <w:rPr>
          <w:rFonts w:ascii="Arial" w:hAnsi="Arial" w:cs="Arial"/>
          <w:sz w:val="22"/>
          <w:szCs w:val="22"/>
        </w:rPr>
        <w:t xml:space="preserve">Husky MM, Sadikova E, Lee S, et </w:t>
      </w:r>
      <w:r w:rsidR="00C017EB" w:rsidRPr="00E04C38">
        <w:rPr>
          <w:rFonts w:ascii="Arial" w:hAnsi="Arial" w:cs="Arial"/>
          <w:sz w:val="22"/>
          <w:szCs w:val="22"/>
        </w:rPr>
        <w:t>al., (</w:t>
      </w:r>
      <w:r w:rsidR="00504F85" w:rsidRPr="00E04C38">
        <w:rPr>
          <w:rFonts w:ascii="Arial" w:hAnsi="Arial" w:cs="Arial"/>
          <w:sz w:val="22"/>
          <w:szCs w:val="22"/>
        </w:rPr>
        <w:t>2023)</w:t>
      </w:r>
      <w:r w:rsidRPr="00E04C38">
        <w:rPr>
          <w:rFonts w:ascii="Arial" w:hAnsi="Arial" w:cs="Arial"/>
          <w:sz w:val="22"/>
          <w:szCs w:val="22"/>
        </w:rPr>
        <w:t xml:space="preserve"> Childhood adversities and mental disorders in first-year college students: results from the World Mental Health International College Student Initiative. </w:t>
      </w:r>
      <w:r w:rsidRPr="00E04C38">
        <w:rPr>
          <w:rFonts w:ascii="Arial" w:hAnsi="Arial" w:cs="Arial"/>
          <w:i/>
          <w:iCs/>
          <w:sz w:val="22"/>
          <w:szCs w:val="22"/>
        </w:rPr>
        <w:t>Psychological Medicine</w:t>
      </w:r>
      <w:r w:rsidRPr="00E04C38">
        <w:rPr>
          <w:rFonts w:ascii="Arial" w:hAnsi="Arial" w:cs="Arial"/>
          <w:sz w:val="22"/>
          <w:szCs w:val="22"/>
        </w:rPr>
        <w:t>. 53(7):2963-2973. doi:10.1017/S0033291721004980</w:t>
      </w:r>
      <w:r w:rsidR="00FE5E6D" w:rsidRPr="00E04C38">
        <w:rPr>
          <w:rFonts w:ascii="Arial" w:hAnsi="Arial" w:cs="Arial"/>
          <w:sz w:val="22"/>
          <w:szCs w:val="22"/>
        </w:rPr>
        <w:t xml:space="preserve">. </w:t>
      </w:r>
    </w:p>
    <w:p w14:paraId="4BE2468F" w14:textId="7BB12650" w:rsidR="00990D80" w:rsidRPr="00E04C38" w:rsidRDefault="00EC09F9" w:rsidP="00013E06">
      <w:pPr>
        <w:spacing w:line="360" w:lineRule="auto"/>
        <w:rPr>
          <w:rFonts w:ascii="Arial" w:hAnsi="Arial" w:cs="Arial"/>
          <w:sz w:val="22"/>
          <w:szCs w:val="22"/>
        </w:rPr>
      </w:pPr>
      <w:r>
        <w:rPr>
          <w:rFonts w:ascii="Arial" w:hAnsi="Arial" w:cs="Arial"/>
          <w:sz w:val="22"/>
          <w:szCs w:val="22"/>
        </w:rPr>
        <w:t xml:space="preserve">(Accessed: </w:t>
      </w:r>
      <w:r w:rsidR="00171F8E">
        <w:rPr>
          <w:rFonts w:ascii="Arial" w:hAnsi="Arial" w:cs="Arial"/>
          <w:sz w:val="22"/>
          <w:szCs w:val="22"/>
        </w:rPr>
        <w:t>22</w:t>
      </w:r>
      <w:r w:rsidR="00171F8E" w:rsidRPr="00E04C38">
        <w:rPr>
          <w:rFonts w:ascii="Arial" w:hAnsi="Arial" w:cs="Arial"/>
          <w:sz w:val="22"/>
          <w:szCs w:val="22"/>
        </w:rPr>
        <w:t xml:space="preserve"> April</w:t>
      </w:r>
      <w:r>
        <w:rPr>
          <w:rFonts w:ascii="Arial" w:hAnsi="Arial" w:cs="Arial"/>
          <w:sz w:val="22"/>
          <w:szCs w:val="22"/>
        </w:rPr>
        <w:t xml:space="preserve"> 2026).</w:t>
      </w:r>
      <w:r w:rsidR="00FE5E6D" w:rsidRPr="00E04C38">
        <w:rPr>
          <w:rFonts w:ascii="Arial" w:hAnsi="Arial" w:cs="Arial"/>
          <w:sz w:val="22"/>
          <w:szCs w:val="22"/>
        </w:rPr>
        <w:t xml:space="preserve">          </w:t>
      </w:r>
      <w:r w:rsidR="00C017EB" w:rsidRPr="00E04C38">
        <w:rPr>
          <w:rFonts w:ascii="Arial" w:hAnsi="Arial" w:cs="Arial"/>
          <w:sz w:val="22"/>
          <w:szCs w:val="22"/>
        </w:rPr>
        <w:t xml:space="preserve"> </w:t>
      </w:r>
    </w:p>
    <w:p w14:paraId="6A4120CD" w14:textId="77777777" w:rsidR="00625B4A" w:rsidRPr="00625B4A" w:rsidRDefault="00625B4A" w:rsidP="00625B4A">
      <w:pPr>
        <w:spacing w:line="360" w:lineRule="auto"/>
        <w:rPr>
          <w:rFonts w:ascii="Arial" w:hAnsi="Arial" w:cs="Arial"/>
          <w:sz w:val="22"/>
          <w:szCs w:val="22"/>
        </w:rPr>
      </w:pPr>
      <w:r w:rsidRPr="00625B4A">
        <w:rPr>
          <w:rFonts w:ascii="Arial" w:hAnsi="Arial" w:cs="Arial"/>
          <w:sz w:val="22"/>
          <w:szCs w:val="22"/>
        </w:rPr>
        <w:t>Han, E., Burton, A., Bradbury, A., Hayes, D., Wright, J., Sticpewich, L., Page, J. and Fancourt, D., (2026). Experiences of youth and caregivers waiting for mental health services in the UK: a qualitative study to inform policy and practice. </w:t>
      </w:r>
      <w:r w:rsidRPr="00625B4A">
        <w:rPr>
          <w:rFonts w:ascii="Arial" w:hAnsi="Arial" w:cs="Arial"/>
          <w:i/>
          <w:iCs/>
          <w:sz w:val="22"/>
          <w:szCs w:val="22"/>
        </w:rPr>
        <w:t>European Child &amp; Adolescent Psychiatry</w:t>
      </w:r>
      <w:r w:rsidRPr="00625B4A">
        <w:rPr>
          <w:rFonts w:ascii="Arial" w:hAnsi="Arial" w:cs="Arial"/>
          <w:sz w:val="22"/>
          <w:szCs w:val="22"/>
        </w:rPr>
        <w:t>, pp.1-11.</w:t>
      </w:r>
    </w:p>
    <w:p w14:paraId="5F943DB3" w14:textId="77777777" w:rsidR="00625B4A" w:rsidRPr="00625B4A" w:rsidRDefault="00625B4A" w:rsidP="00625B4A">
      <w:pPr>
        <w:spacing w:line="360" w:lineRule="auto"/>
        <w:rPr>
          <w:rFonts w:ascii="Arial" w:hAnsi="Arial" w:cs="Arial"/>
          <w:sz w:val="22"/>
          <w:szCs w:val="22"/>
        </w:rPr>
      </w:pPr>
      <w:r w:rsidRPr="00625B4A">
        <w:rPr>
          <w:rFonts w:ascii="Arial" w:hAnsi="Arial" w:cs="Arial"/>
          <w:sz w:val="22"/>
          <w:szCs w:val="22"/>
        </w:rPr>
        <w:t xml:space="preserve"> (Accessed: 18</w:t>
      </w:r>
      <w:r w:rsidRPr="00625B4A">
        <w:rPr>
          <w:rFonts w:ascii="Arial" w:hAnsi="Arial" w:cs="Arial"/>
          <w:sz w:val="22"/>
          <w:szCs w:val="22"/>
          <w:vertAlign w:val="superscript"/>
        </w:rPr>
        <w:t>th</w:t>
      </w:r>
      <w:r w:rsidRPr="00625B4A">
        <w:rPr>
          <w:rFonts w:ascii="Arial" w:hAnsi="Arial" w:cs="Arial"/>
          <w:sz w:val="22"/>
          <w:szCs w:val="22"/>
        </w:rPr>
        <w:t xml:space="preserve"> April 2026).</w:t>
      </w:r>
    </w:p>
    <w:p w14:paraId="5501D9D7" w14:textId="0856A504" w:rsidR="00D96EE0" w:rsidRPr="00E04C38" w:rsidRDefault="00BF1B24" w:rsidP="00D96EE0">
      <w:pPr>
        <w:spacing w:line="360" w:lineRule="auto"/>
        <w:rPr>
          <w:rFonts w:ascii="Arial" w:hAnsi="Arial" w:cs="Arial"/>
          <w:sz w:val="22"/>
          <w:szCs w:val="22"/>
        </w:rPr>
      </w:pPr>
      <w:r w:rsidRPr="00E04C38">
        <w:rPr>
          <w:rFonts w:ascii="Arial" w:hAnsi="Arial" w:cs="Arial"/>
          <w:sz w:val="22"/>
          <w:szCs w:val="22"/>
        </w:rPr>
        <w:t xml:space="preserve">Karimipour, M., Barker, H., Newlove-Delgado, T., Downs, J., McManus, S., Marcheselli, F., Penhallow, J., Cross, L., Baser, A., Mathews, F. and Faria, C., </w:t>
      </w:r>
      <w:r w:rsidR="00902EAB" w:rsidRPr="00E04C38">
        <w:rPr>
          <w:rFonts w:ascii="Arial" w:hAnsi="Arial" w:cs="Arial"/>
          <w:sz w:val="22"/>
          <w:szCs w:val="22"/>
        </w:rPr>
        <w:t>(</w:t>
      </w:r>
      <w:r w:rsidRPr="00E04C38">
        <w:rPr>
          <w:rFonts w:ascii="Arial" w:hAnsi="Arial" w:cs="Arial"/>
          <w:sz w:val="22"/>
          <w:szCs w:val="22"/>
        </w:rPr>
        <w:t>2026</w:t>
      </w:r>
      <w:r w:rsidR="00902EAB" w:rsidRPr="00E04C38">
        <w:rPr>
          <w:rFonts w:ascii="Arial" w:hAnsi="Arial" w:cs="Arial"/>
          <w:sz w:val="22"/>
          <w:szCs w:val="22"/>
        </w:rPr>
        <w:t>)</w:t>
      </w:r>
      <w:r w:rsidRPr="00E04C38">
        <w:rPr>
          <w:rFonts w:ascii="Arial" w:hAnsi="Arial" w:cs="Arial"/>
          <w:sz w:val="22"/>
          <w:szCs w:val="22"/>
        </w:rPr>
        <w:t>. Data resource profile: the mental health of children and young people (MHCYP) 2017 and follow-up surveys. </w:t>
      </w:r>
      <w:r w:rsidRPr="00E04C38">
        <w:rPr>
          <w:rFonts w:ascii="Arial" w:hAnsi="Arial" w:cs="Arial"/>
          <w:i/>
          <w:iCs/>
          <w:sz w:val="22"/>
          <w:szCs w:val="22"/>
        </w:rPr>
        <w:t>International Journal of Population Data Science</w:t>
      </w:r>
      <w:r w:rsidRPr="00E04C38">
        <w:rPr>
          <w:rFonts w:ascii="Arial" w:hAnsi="Arial" w:cs="Arial"/>
          <w:sz w:val="22"/>
          <w:szCs w:val="22"/>
        </w:rPr>
        <w:t>, </w:t>
      </w:r>
      <w:r w:rsidRPr="00E04C38">
        <w:rPr>
          <w:rFonts w:ascii="Arial" w:hAnsi="Arial" w:cs="Arial"/>
          <w:i/>
          <w:iCs/>
          <w:sz w:val="22"/>
          <w:szCs w:val="22"/>
        </w:rPr>
        <w:t>5</w:t>
      </w:r>
      <w:r w:rsidRPr="00E04C38">
        <w:rPr>
          <w:rFonts w:ascii="Arial" w:hAnsi="Arial" w:cs="Arial"/>
          <w:sz w:val="22"/>
          <w:szCs w:val="22"/>
        </w:rPr>
        <w:t>(6), p.3044.</w:t>
      </w:r>
      <w:r w:rsidR="00011898">
        <w:rPr>
          <w:rFonts w:ascii="Arial" w:hAnsi="Arial" w:cs="Arial"/>
          <w:sz w:val="22"/>
          <w:szCs w:val="22"/>
        </w:rPr>
        <w:t xml:space="preserve"> </w:t>
      </w:r>
      <w:r w:rsidR="00E832D6">
        <w:rPr>
          <w:rFonts w:ascii="Arial" w:hAnsi="Arial" w:cs="Arial"/>
          <w:sz w:val="22"/>
          <w:szCs w:val="22"/>
        </w:rPr>
        <w:t>(Accessed</w:t>
      </w:r>
      <w:r w:rsidR="00405387">
        <w:rPr>
          <w:rFonts w:ascii="Arial" w:hAnsi="Arial" w:cs="Arial"/>
          <w:sz w:val="22"/>
          <w:szCs w:val="22"/>
        </w:rPr>
        <w:t xml:space="preserve">: </w:t>
      </w:r>
      <w:r w:rsidR="00171F8E">
        <w:rPr>
          <w:rFonts w:ascii="Arial" w:hAnsi="Arial" w:cs="Arial"/>
          <w:sz w:val="22"/>
          <w:szCs w:val="22"/>
        </w:rPr>
        <w:t xml:space="preserve">  </w:t>
      </w:r>
      <w:r w:rsidR="00DE0C47">
        <w:rPr>
          <w:rFonts w:ascii="Arial" w:hAnsi="Arial" w:cs="Arial"/>
          <w:sz w:val="22"/>
          <w:szCs w:val="22"/>
        </w:rPr>
        <w:t>April 2026</w:t>
      </w:r>
      <w:r w:rsidR="00171F8E">
        <w:rPr>
          <w:rFonts w:ascii="Arial" w:hAnsi="Arial" w:cs="Arial"/>
          <w:sz w:val="22"/>
          <w:szCs w:val="22"/>
        </w:rPr>
        <w:t>).</w:t>
      </w:r>
    </w:p>
    <w:p w14:paraId="53435F2E" w14:textId="77777777" w:rsidR="00932448" w:rsidRPr="00E04C38" w:rsidRDefault="00D96EE0" w:rsidP="00D96EE0">
      <w:pPr>
        <w:spacing w:line="360" w:lineRule="auto"/>
        <w:rPr>
          <w:rFonts w:ascii="Arial" w:hAnsi="Arial" w:cs="Arial"/>
          <w:sz w:val="22"/>
          <w:szCs w:val="22"/>
        </w:rPr>
      </w:pPr>
      <w:r w:rsidRPr="00D96EE0">
        <w:rPr>
          <w:rFonts w:ascii="Arial" w:hAnsi="Arial" w:cs="Arial"/>
          <w:sz w:val="22"/>
          <w:szCs w:val="22"/>
        </w:rPr>
        <w:t xml:space="preserve">  </w:t>
      </w:r>
    </w:p>
    <w:p w14:paraId="258C77AA" w14:textId="1AB600A4" w:rsidR="003519E3" w:rsidRPr="00E04C38" w:rsidRDefault="00D96EE0" w:rsidP="00D96EE0">
      <w:pPr>
        <w:spacing w:line="360" w:lineRule="auto"/>
        <w:rPr>
          <w:rFonts w:ascii="Arial" w:hAnsi="Arial" w:cs="Arial"/>
          <w:sz w:val="22"/>
          <w:szCs w:val="22"/>
        </w:rPr>
      </w:pPr>
      <w:r w:rsidRPr="00D96EE0">
        <w:rPr>
          <w:rFonts w:ascii="Arial" w:hAnsi="Arial" w:cs="Arial"/>
          <w:sz w:val="22"/>
          <w:szCs w:val="22"/>
        </w:rPr>
        <w:t xml:space="preserve">     Kessler, R.C., McLaughlin, K.A., Green, J.G., Gruber, M.J., Sampson, N.A., Zaslavsky, A.M., Aguilar-Gaxiola, S., Alhamzawi, A.O., Alonso, </w:t>
      </w:r>
    </w:p>
    <w:p w14:paraId="45978283" w14:textId="77777777" w:rsidR="003519E3" w:rsidRPr="00E04C38" w:rsidRDefault="003519E3" w:rsidP="00D96EE0">
      <w:pPr>
        <w:spacing w:line="360" w:lineRule="auto"/>
        <w:rPr>
          <w:rFonts w:ascii="Arial" w:hAnsi="Arial" w:cs="Arial"/>
          <w:sz w:val="22"/>
          <w:szCs w:val="22"/>
        </w:rPr>
      </w:pPr>
      <w:r w:rsidRPr="00E04C38">
        <w:rPr>
          <w:rFonts w:ascii="Arial" w:hAnsi="Arial" w:cs="Arial"/>
          <w:sz w:val="22"/>
          <w:szCs w:val="22"/>
        </w:rPr>
        <w:t xml:space="preserve">       </w:t>
      </w:r>
      <w:r w:rsidR="00D96EE0" w:rsidRPr="00D96EE0">
        <w:rPr>
          <w:rFonts w:ascii="Arial" w:hAnsi="Arial" w:cs="Arial"/>
          <w:sz w:val="22"/>
          <w:szCs w:val="22"/>
        </w:rPr>
        <w:t xml:space="preserve">J.,    Angermeyer, M. and Benjet, C., (2010). Childhood adversities and adult psychopathology in the WHO World Mental Health </w:t>
      </w:r>
    </w:p>
    <w:p w14:paraId="797C06F9" w14:textId="61AA342E" w:rsidR="00D96EE0" w:rsidRPr="00D96EE0" w:rsidRDefault="003519E3" w:rsidP="00D96EE0">
      <w:pPr>
        <w:spacing w:line="360" w:lineRule="auto"/>
        <w:rPr>
          <w:rFonts w:ascii="Arial" w:hAnsi="Arial" w:cs="Arial"/>
          <w:i/>
          <w:iCs/>
          <w:sz w:val="22"/>
          <w:szCs w:val="22"/>
        </w:rPr>
      </w:pPr>
      <w:r w:rsidRPr="00E04C38">
        <w:rPr>
          <w:rFonts w:ascii="Arial" w:hAnsi="Arial" w:cs="Arial"/>
          <w:sz w:val="22"/>
          <w:szCs w:val="22"/>
        </w:rPr>
        <w:t xml:space="preserve">          </w:t>
      </w:r>
      <w:r w:rsidR="00D96EE0" w:rsidRPr="00D96EE0">
        <w:rPr>
          <w:rFonts w:ascii="Arial" w:hAnsi="Arial" w:cs="Arial"/>
          <w:sz w:val="22"/>
          <w:szCs w:val="22"/>
        </w:rPr>
        <w:t>Surveys. </w:t>
      </w:r>
      <w:r w:rsidR="00D96EE0" w:rsidRPr="00D96EE0">
        <w:rPr>
          <w:rFonts w:ascii="Arial" w:hAnsi="Arial" w:cs="Arial"/>
          <w:i/>
          <w:iCs/>
          <w:sz w:val="22"/>
          <w:szCs w:val="22"/>
        </w:rPr>
        <w:t>The</w:t>
      </w:r>
      <w:r w:rsidR="00EA2E46" w:rsidRPr="00E04C38">
        <w:rPr>
          <w:rFonts w:ascii="Arial" w:hAnsi="Arial" w:cs="Arial"/>
          <w:i/>
          <w:iCs/>
          <w:sz w:val="22"/>
          <w:szCs w:val="22"/>
        </w:rPr>
        <w:t xml:space="preserve"> </w:t>
      </w:r>
      <w:r w:rsidR="00D96EE0" w:rsidRPr="00D96EE0">
        <w:rPr>
          <w:rFonts w:ascii="Arial" w:hAnsi="Arial" w:cs="Arial"/>
          <w:i/>
          <w:iCs/>
          <w:sz w:val="22"/>
          <w:szCs w:val="22"/>
        </w:rPr>
        <w:t>British journal of psychiatry</w:t>
      </w:r>
      <w:r w:rsidR="00D96EE0" w:rsidRPr="00D96EE0">
        <w:rPr>
          <w:rFonts w:ascii="Arial" w:hAnsi="Arial" w:cs="Arial"/>
          <w:sz w:val="22"/>
          <w:szCs w:val="22"/>
        </w:rPr>
        <w:t>, </w:t>
      </w:r>
      <w:r w:rsidR="00D96EE0" w:rsidRPr="00D96EE0">
        <w:rPr>
          <w:rFonts w:ascii="Arial" w:hAnsi="Arial" w:cs="Arial"/>
          <w:i/>
          <w:iCs/>
          <w:sz w:val="22"/>
          <w:szCs w:val="22"/>
        </w:rPr>
        <w:t>197</w:t>
      </w:r>
      <w:r w:rsidR="00D96EE0" w:rsidRPr="00D96EE0">
        <w:rPr>
          <w:rFonts w:ascii="Arial" w:hAnsi="Arial" w:cs="Arial"/>
          <w:sz w:val="22"/>
          <w:szCs w:val="22"/>
        </w:rPr>
        <w:t>(5), pp.378-385. (Accessed: 23</w:t>
      </w:r>
      <w:r w:rsidR="00D96EE0" w:rsidRPr="00D96EE0">
        <w:rPr>
          <w:rFonts w:ascii="Arial" w:hAnsi="Arial" w:cs="Arial"/>
          <w:sz w:val="22"/>
          <w:szCs w:val="22"/>
          <w:vertAlign w:val="superscript"/>
        </w:rPr>
        <w:t>rd</w:t>
      </w:r>
      <w:r w:rsidR="00D96EE0" w:rsidRPr="00D96EE0">
        <w:rPr>
          <w:rFonts w:ascii="Arial" w:hAnsi="Arial" w:cs="Arial"/>
          <w:sz w:val="22"/>
          <w:szCs w:val="22"/>
        </w:rPr>
        <w:t xml:space="preserve"> April).</w:t>
      </w:r>
    </w:p>
    <w:p w14:paraId="368F100B" w14:textId="77777777" w:rsidR="00DE0C47" w:rsidRDefault="00DE0C47" w:rsidP="00013E06">
      <w:pPr>
        <w:spacing w:line="360" w:lineRule="auto"/>
        <w:rPr>
          <w:rFonts w:ascii="Arial" w:hAnsi="Arial" w:cs="Arial"/>
          <w:sz w:val="22"/>
          <w:szCs w:val="22"/>
        </w:rPr>
      </w:pPr>
    </w:p>
    <w:p w14:paraId="2CC2E1BF" w14:textId="104D5382" w:rsidR="002361A5" w:rsidRPr="00E04C38" w:rsidRDefault="006E3CF9" w:rsidP="00013E06">
      <w:pPr>
        <w:spacing w:line="360" w:lineRule="auto"/>
        <w:rPr>
          <w:rFonts w:ascii="Arial" w:hAnsi="Arial" w:cs="Arial"/>
          <w:sz w:val="22"/>
          <w:szCs w:val="22"/>
        </w:rPr>
      </w:pPr>
      <w:r w:rsidRPr="006E3CF9">
        <w:rPr>
          <w:rFonts w:ascii="Arial" w:hAnsi="Arial" w:cs="Arial"/>
          <w:sz w:val="22"/>
          <w:szCs w:val="22"/>
        </w:rPr>
        <w:t xml:space="preserve">Lawton, A. and Moghraby, O.S., </w:t>
      </w:r>
      <w:r w:rsidR="00175F30">
        <w:rPr>
          <w:rFonts w:ascii="Arial" w:hAnsi="Arial" w:cs="Arial"/>
          <w:sz w:val="22"/>
          <w:szCs w:val="22"/>
        </w:rPr>
        <w:t>(</w:t>
      </w:r>
      <w:r w:rsidRPr="006E3CF9">
        <w:rPr>
          <w:rFonts w:ascii="Arial" w:hAnsi="Arial" w:cs="Arial"/>
          <w:sz w:val="22"/>
          <w:szCs w:val="22"/>
        </w:rPr>
        <w:t>2016</w:t>
      </w:r>
      <w:r w:rsidR="00175F30">
        <w:rPr>
          <w:rFonts w:ascii="Arial" w:hAnsi="Arial" w:cs="Arial"/>
          <w:sz w:val="22"/>
          <w:szCs w:val="22"/>
        </w:rPr>
        <w:t>)</w:t>
      </w:r>
      <w:r w:rsidRPr="006E3CF9">
        <w:rPr>
          <w:rFonts w:ascii="Arial" w:hAnsi="Arial" w:cs="Arial"/>
          <w:sz w:val="22"/>
          <w:szCs w:val="22"/>
        </w:rPr>
        <w:t>. Depression in children and young people: identification and management in primary, community and secondary care (NICE guideline CG28). </w:t>
      </w:r>
      <w:r w:rsidRPr="006E3CF9">
        <w:rPr>
          <w:rFonts w:ascii="Arial" w:hAnsi="Arial" w:cs="Arial"/>
          <w:i/>
          <w:iCs/>
          <w:sz w:val="22"/>
          <w:szCs w:val="22"/>
        </w:rPr>
        <w:t>Archives of Disease in Childhood-Education and Practice</w:t>
      </w:r>
      <w:r w:rsidRPr="006E3CF9">
        <w:rPr>
          <w:rFonts w:ascii="Arial" w:hAnsi="Arial" w:cs="Arial"/>
          <w:sz w:val="22"/>
          <w:szCs w:val="22"/>
        </w:rPr>
        <w:t>, </w:t>
      </w:r>
      <w:r w:rsidRPr="006E3CF9">
        <w:rPr>
          <w:rFonts w:ascii="Arial" w:hAnsi="Arial" w:cs="Arial"/>
          <w:i/>
          <w:iCs/>
          <w:sz w:val="22"/>
          <w:szCs w:val="22"/>
        </w:rPr>
        <w:t>101</w:t>
      </w:r>
      <w:r w:rsidRPr="006E3CF9">
        <w:rPr>
          <w:rFonts w:ascii="Arial" w:hAnsi="Arial" w:cs="Arial"/>
          <w:sz w:val="22"/>
          <w:szCs w:val="22"/>
        </w:rPr>
        <w:t>(4), pp.206-209.</w:t>
      </w:r>
    </w:p>
    <w:p w14:paraId="43E3BD94" w14:textId="477467DD" w:rsidR="00E3539D" w:rsidRPr="00E3539D" w:rsidRDefault="00E3300D" w:rsidP="00E3539D">
      <w:pPr>
        <w:spacing w:line="360" w:lineRule="auto"/>
        <w:rPr>
          <w:rFonts w:ascii="Arial" w:hAnsi="Arial" w:cs="Arial"/>
          <w:sz w:val="22"/>
          <w:szCs w:val="22"/>
        </w:rPr>
      </w:pPr>
      <w:r w:rsidRPr="00E04C38">
        <w:rPr>
          <w:rFonts w:ascii="Arial" w:hAnsi="Arial" w:cs="Arial"/>
          <w:sz w:val="22"/>
          <w:szCs w:val="22"/>
        </w:rPr>
        <w:t>McGorry, P.D., Mei, C., Chanen, A., Hodges, C., Alvarez</w:t>
      </w:r>
      <w:r w:rsidRPr="00E04C38">
        <w:rPr>
          <w:rFonts w:ascii="Cambria Math" w:hAnsi="Cambria Math" w:cs="Cambria Math"/>
          <w:sz w:val="22"/>
          <w:szCs w:val="22"/>
        </w:rPr>
        <w:t>‐</w:t>
      </w:r>
      <w:r w:rsidRPr="00E04C38">
        <w:rPr>
          <w:rFonts w:ascii="Arial" w:hAnsi="Arial" w:cs="Arial"/>
          <w:sz w:val="22"/>
          <w:szCs w:val="22"/>
        </w:rPr>
        <w:t>Jimenez, M. and Killackey, E., (2022). Designing and scaling up integrated youth mental health care. </w:t>
      </w:r>
      <w:r w:rsidRPr="00E04C38">
        <w:rPr>
          <w:rFonts w:ascii="Arial" w:hAnsi="Arial" w:cs="Arial"/>
          <w:i/>
          <w:iCs/>
          <w:sz w:val="22"/>
          <w:szCs w:val="22"/>
        </w:rPr>
        <w:t>World Psychiatry</w:t>
      </w:r>
      <w:r w:rsidRPr="00E04C38">
        <w:rPr>
          <w:rFonts w:ascii="Arial" w:hAnsi="Arial" w:cs="Arial"/>
          <w:sz w:val="22"/>
          <w:szCs w:val="22"/>
        </w:rPr>
        <w:t>, </w:t>
      </w:r>
      <w:r w:rsidRPr="00E04C38">
        <w:rPr>
          <w:rFonts w:ascii="Arial" w:hAnsi="Arial" w:cs="Arial"/>
          <w:i/>
          <w:iCs/>
          <w:sz w:val="22"/>
          <w:szCs w:val="22"/>
        </w:rPr>
        <w:t>21</w:t>
      </w:r>
      <w:r w:rsidRPr="00E04C38">
        <w:rPr>
          <w:rFonts w:ascii="Arial" w:hAnsi="Arial" w:cs="Arial"/>
          <w:sz w:val="22"/>
          <w:szCs w:val="22"/>
        </w:rPr>
        <w:t>(1), pp.61-76.</w:t>
      </w:r>
      <w:r w:rsidR="00F32D56" w:rsidRPr="00E04C38">
        <w:rPr>
          <w:rFonts w:ascii="Arial" w:hAnsi="Arial" w:cs="Arial"/>
          <w:sz w:val="22"/>
          <w:szCs w:val="22"/>
        </w:rPr>
        <w:t xml:space="preserve"> </w:t>
      </w:r>
      <w:r w:rsidR="00BC0840" w:rsidRPr="00E04C38">
        <w:rPr>
          <w:rFonts w:ascii="Arial" w:hAnsi="Arial" w:cs="Arial"/>
          <w:sz w:val="22"/>
          <w:szCs w:val="22"/>
        </w:rPr>
        <w:t>(</w:t>
      </w:r>
      <w:r w:rsidR="005F7F22" w:rsidRPr="00E04C38">
        <w:rPr>
          <w:rFonts w:ascii="Arial" w:hAnsi="Arial" w:cs="Arial"/>
          <w:sz w:val="22"/>
          <w:szCs w:val="22"/>
        </w:rPr>
        <w:t>Accessed:</w:t>
      </w:r>
      <w:r w:rsidR="00BC0840" w:rsidRPr="00E04C38">
        <w:rPr>
          <w:rFonts w:ascii="Arial" w:hAnsi="Arial" w:cs="Arial"/>
          <w:sz w:val="22"/>
          <w:szCs w:val="22"/>
        </w:rPr>
        <w:t xml:space="preserve"> 18</w:t>
      </w:r>
      <w:r w:rsidR="00BC0840" w:rsidRPr="00E04C38">
        <w:rPr>
          <w:rFonts w:ascii="Arial" w:hAnsi="Arial" w:cs="Arial"/>
          <w:sz w:val="22"/>
          <w:szCs w:val="22"/>
          <w:vertAlign w:val="superscript"/>
        </w:rPr>
        <w:t>th</w:t>
      </w:r>
      <w:r w:rsidR="00BC0840" w:rsidRPr="00E04C38">
        <w:rPr>
          <w:rFonts w:ascii="Arial" w:hAnsi="Arial" w:cs="Arial"/>
          <w:sz w:val="22"/>
          <w:szCs w:val="22"/>
        </w:rPr>
        <w:t xml:space="preserve"> April 2026).</w:t>
      </w:r>
    </w:p>
    <w:p w14:paraId="0FBA68C3" w14:textId="33687C97" w:rsidR="005B7070" w:rsidRDefault="001E41C9" w:rsidP="00E3539D">
      <w:pPr>
        <w:spacing w:line="360" w:lineRule="auto"/>
        <w:rPr>
          <w:rFonts w:ascii="Arial" w:hAnsi="Arial" w:cs="Arial"/>
          <w:sz w:val="22"/>
          <w:szCs w:val="22"/>
        </w:rPr>
      </w:pPr>
      <w:r w:rsidRPr="001E41C9">
        <w:rPr>
          <w:rFonts w:ascii="Arial" w:hAnsi="Arial" w:cs="Arial"/>
          <w:sz w:val="22"/>
          <w:szCs w:val="22"/>
        </w:rPr>
        <w:t xml:space="preserve">Oliphant, S., Armstrong, E. and Bertie, C., </w:t>
      </w:r>
      <w:r>
        <w:rPr>
          <w:rFonts w:ascii="Arial" w:hAnsi="Arial" w:cs="Arial"/>
          <w:sz w:val="22"/>
          <w:szCs w:val="22"/>
        </w:rPr>
        <w:t>(</w:t>
      </w:r>
      <w:r w:rsidRPr="001E41C9">
        <w:rPr>
          <w:rFonts w:ascii="Arial" w:hAnsi="Arial" w:cs="Arial"/>
          <w:sz w:val="22"/>
          <w:szCs w:val="22"/>
        </w:rPr>
        <w:t>2026</w:t>
      </w:r>
      <w:r>
        <w:rPr>
          <w:rFonts w:ascii="Arial" w:hAnsi="Arial" w:cs="Arial"/>
          <w:sz w:val="22"/>
          <w:szCs w:val="22"/>
        </w:rPr>
        <w:t>)</w:t>
      </w:r>
      <w:r w:rsidRPr="001E41C9">
        <w:rPr>
          <w:rFonts w:ascii="Arial" w:hAnsi="Arial" w:cs="Arial"/>
          <w:sz w:val="22"/>
          <w:szCs w:val="22"/>
        </w:rPr>
        <w:t>. Exploring the gap in mental health care provision between primary and secondary care. </w:t>
      </w:r>
      <w:r w:rsidRPr="001E41C9">
        <w:rPr>
          <w:rFonts w:ascii="Arial" w:hAnsi="Arial" w:cs="Arial"/>
          <w:i/>
          <w:iCs/>
          <w:sz w:val="22"/>
          <w:szCs w:val="22"/>
        </w:rPr>
        <w:t>Practice Nursing</w:t>
      </w:r>
      <w:r w:rsidRPr="001E41C9">
        <w:rPr>
          <w:rFonts w:ascii="Arial" w:hAnsi="Arial" w:cs="Arial"/>
          <w:sz w:val="22"/>
          <w:szCs w:val="22"/>
        </w:rPr>
        <w:t>, </w:t>
      </w:r>
      <w:r w:rsidRPr="001E41C9">
        <w:rPr>
          <w:rFonts w:ascii="Arial" w:hAnsi="Arial" w:cs="Arial"/>
          <w:i/>
          <w:iCs/>
          <w:sz w:val="22"/>
          <w:szCs w:val="22"/>
        </w:rPr>
        <w:t>37</w:t>
      </w:r>
      <w:r w:rsidRPr="001E41C9">
        <w:rPr>
          <w:rFonts w:ascii="Arial" w:hAnsi="Arial" w:cs="Arial"/>
          <w:sz w:val="22"/>
          <w:szCs w:val="22"/>
        </w:rPr>
        <w:t>(4), pp.158-162.</w:t>
      </w:r>
      <w:r w:rsidR="00444EA1">
        <w:rPr>
          <w:rFonts w:ascii="Arial" w:hAnsi="Arial" w:cs="Arial"/>
          <w:sz w:val="22"/>
          <w:szCs w:val="22"/>
        </w:rPr>
        <w:t xml:space="preserve">  (Accessed 27</w:t>
      </w:r>
      <w:r w:rsidR="00444EA1" w:rsidRPr="00444EA1">
        <w:rPr>
          <w:rFonts w:ascii="Arial" w:hAnsi="Arial" w:cs="Arial"/>
          <w:sz w:val="22"/>
          <w:szCs w:val="22"/>
          <w:vertAlign w:val="superscript"/>
        </w:rPr>
        <w:t>th</w:t>
      </w:r>
      <w:r w:rsidR="00444EA1">
        <w:rPr>
          <w:rFonts w:ascii="Arial" w:hAnsi="Arial" w:cs="Arial"/>
          <w:sz w:val="22"/>
          <w:szCs w:val="22"/>
        </w:rPr>
        <w:t xml:space="preserve"> April 2026).</w:t>
      </w:r>
    </w:p>
    <w:p w14:paraId="12ECA991" w14:textId="01896A29" w:rsidR="00E3539D" w:rsidRPr="00E3539D" w:rsidRDefault="00E3539D" w:rsidP="00E3539D">
      <w:pPr>
        <w:spacing w:line="360" w:lineRule="auto"/>
        <w:rPr>
          <w:rFonts w:ascii="Arial" w:hAnsi="Arial" w:cs="Arial"/>
          <w:sz w:val="22"/>
          <w:szCs w:val="22"/>
        </w:rPr>
      </w:pPr>
      <w:r w:rsidRPr="00E3539D">
        <w:rPr>
          <w:rFonts w:ascii="Arial" w:hAnsi="Arial" w:cs="Arial"/>
          <w:sz w:val="22"/>
          <w:szCs w:val="22"/>
        </w:rPr>
        <w:t>Rainer, C. and Abdinasir, K., (2023). Children and young people’s mental health. </w:t>
      </w:r>
      <w:r w:rsidRPr="00E3539D">
        <w:rPr>
          <w:rFonts w:ascii="Arial" w:hAnsi="Arial" w:cs="Arial"/>
          <w:i/>
          <w:iCs/>
          <w:sz w:val="22"/>
          <w:szCs w:val="22"/>
        </w:rPr>
        <w:t>An independent review into policy success and challenges over the last decade</w:t>
      </w:r>
      <w:r w:rsidRPr="00E3539D">
        <w:rPr>
          <w:rFonts w:ascii="Arial" w:hAnsi="Arial" w:cs="Arial"/>
          <w:sz w:val="22"/>
          <w:szCs w:val="22"/>
        </w:rPr>
        <w:t>. (Accessed:  18</w:t>
      </w:r>
      <w:r w:rsidRPr="00E3539D">
        <w:rPr>
          <w:rFonts w:ascii="Arial" w:hAnsi="Arial" w:cs="Arial"/>
          <w:sz w:val="22"/>
          <w:szCs w:val="22"/>
          <w:vertAlign w:val="superscript"/>
        </w:rPr>
        <w:t>th</w:t>
      </w:r>
      <w:r w:rsidRPr="00E3539D">
        <w:rPr>
          <w:rFonts w:ascii="Arial" w:hAnsi="Arial" w:cs="Arial"/>
          <w:sz w:val="22"/>
          <w:szCs w:val="22"/>
        </w:rPr>
        <w:t xml:space="preserve"> April 2026).</w:t>
      </w:r>
    </w:p>
    <w:p w14:paraId="480711AB" w14:textId="76B8118F" w:rsidR="000908E1" w:rsidRPr="00AC5931" w:rsidRDefault="000908E1" w:rsidP="00AC5931">
      <w:pPr>
        <w:spacing w:line="360" w:lineRule="auto"/>
        <w:rPr>
          <w:rFonts w:ascii="Arial" w:hAnsi="Arial" w:cs="Arial"/>
          <w:sz w:val="22"/>
          <w:szCs w:val="22"/>
        </w:rPr>
      </w:pPr>
      <w:r w:rsidRPr="00F831A1">
        <w:rPr>
          <w:rFonts w:ascii="Arial" w:hAnsi="Arial" w:cs="Arial"/>
          <w:sz w:val="22"/>
          <w:szCs w:val="22"/>
        </w:rPr>
        <w:t>Royal College of Psychiatrists</w:t>
      </w:r>
      <w:r w:rsidR="009272C7">
        <w:rPr>
          <w:rFonts w:ascii="Arial" w:hAnsi="Arial" w:cs="Arial"/>
          <w:sz w:val="22"/>
          <w:szCs w:val="22"/>
        </w:rPr>
        <w:t>.,</w:t>
      </w:r>
      <w:r w:rsidRPr="00F831A1">
        <w:rPr>
          <w:rFonts w:ascii="Arial" w:hAnsi="Arial" w:cs="Arial"/>
          <w:sz w:val="22"/>
          <w:szCs w:val="22"/>
        </w:rPr>
        <w:t xml:space="preserve"> (2026)</w:t>
      </w:r>
      <w:r w:rsidR="007535BA">
        <w:rPr>
          <w:rFonts w:ascii="Arial" w:hAnsi="Arial" w:cs="Arial"/>
          <w:sz w:val="22"/>
          <w:szCs w:val="22"/>
        </w:rPr>
        <w:t>.</w:t>
      </w:r>
      <w:r w:rsidRPr="000908E1">
        <w:rPr>
          <w:rFonts w:ascii="Arial" w:hAnsi="Arial" w:cs="Arial"/>
          <w:sz w:val="22"/>
          <w:szCs w:val="22"/>
        </w:rPr>
        <w:t xml:space="preserve"> </w:t>
      </w:r>
      <w:r w:rsidRPr="000908E1">
        <w:rPr>
          <w:rFonts w:ascii="Arial" w:hAnsi="Arial" w:cs="Arial"/>
          <w:i/>
          <w:iCs/>
          <w:sz w:val="22"/>
          <w:szCs w:val="22"/>
        </w:rPr>
        <w:t xml:space="preserve">Half a million children on mental health waiting lists in England risk turning to AI chatbots for support, warns </w:t>
      </w:r>
      <w:proofErr w:type="spellStart"/>
      <w:r w:rsidRPr="000908E1">
        <w:rPr>
          <w:rFonts w:ascii="Arial" w:hAnsi="Arial" w:cs="Arial"/>
          <w:i/>
          <w:iCs/>
          <w:sz w:val="22"/>
          <w:szCs w:val="22"/>
        </w:rPr>
        <w:t>RCPsych</w:t>
      </w:r>
      <w:proofErr w:type="spellEnd"/>
      <w:r w:rsidRPr="000908E1">
        <w:rPr>
          <w:rFonts w:ascii="Arial" w:hAnsi="Arial" w:cs="Arial"/>
          <w:sz w:val="22"/>
          <w:szCs w:val="22"/>
        </w:rPr>
        <w:t xml:space="preserve">. Press release, 11 February. Available at: </w:t>
      </w:r>
      <w:hyperlink r:id="rId28" w:tgtFrame="_blank" w:tooltip="www.rcpsych.ac.uk" w:history="1">
        <w:r w:rsidRPr="000908E1">
          <w:rPr>
            <w:rStyle w:val="Hyperlink"/>
            <w:rFonts w:ascii="Arial" w:hAnsi="Arial" w:cs="Arial"/>
            <w:sz w:val="22"/>
            <w:szCs w:val="22"/>
          </w:rPr>
          <w:t>https://www.rcpsych.ac.uk/news-and-features/latest-news/detail/2026/02/11/half-a-million-children-on-mental-health-waiting-lists-in-england-risk-turning-to-ai-chatbots-for-support--warns-rcpsych</w:t>
        </w:r>
      </w:hyperlink>
      <w:r w:rsidRPr="000908E1">
        <w:rPr>
          <w:rFonts w:ascii="Arial" w:hAnsi="Arial" w:cs="Arial"/>
          <w:sz w:val="22"/>
          <w:szCs w:val="22"/>
        </w:rPr>
        <w:t xml:space="preserve"> (Accessed 28 April 2026).</w:t>
      </w:r>
    </w:p>
    <w:p w14:paraId="3254E52B" w14:textId="1E18ECAF" w:rsidR="00AC5931" w:rsidRDefault="00AC5931" w:rsidP="00013E06">
      <w:pPr>
        <w:spacing w:line="360" w:lineRule="auto"/>
        <w:rPr>
          <w:rFonts w:ascii="Arial" w:hAnsi="Arial" w:cs="Arial"/>
          <w:sz w:val="22"/>
          <w:szCs w:val="22"/>
        </w:rPr>
      </w:pPr>
      <w:r w:rsidRPr="00AC5931">
        <w:rPr>
          <w:rFonts w:ascii="Arial" w:hAnsi="Arial" w:cs="Arial"/>
          <w:sz w:val="22"/>
          <w:szCs w:val="22"/>
        </w:rPr>
        <w:t>Valentine AZ, Hall SS, Sayal K, Hall CL., (2024). Waiting-list interventions for children and young people using child and adolescent mental health services: a systematic review. </w:t>
      </w:r>
      <w:r w:rsidRPr="00AC5931">
        <w:rPr>
          <w:rFonts w:ascii="Arial" w:hAnsi="Arial" w:cs="Arial"/>
          <w:i/>
          <w:iCs/>
          <w:sz w:val="22"/>
          <w:szCs w:val="22"/>
        </w:rPr>
        <w:t>BMJ Mental Health</w:t>
      </w:r>
      <w:r w:rsidRPr="00AC5931">
        <w:rPr>
          <w:rFonts w:ascii="Arial" w:hAnsi="Arial" w:cs="Arial"/>
          <w:sz w:val="22"/>
          <w:szCs w:val="22"/>
        </w:rPr>
        <w:t xml:space="preserve">. 27: e300844. </w:t>
      </w:r>
      <w:hyperlink r:id="rId29" w:history="1">
        <w:r w:rsidRPr="00AC5931">
          <w:rPr>
            <w:rStyle w:val="Hyperlink"/>
            <w:rFonts w:ascii="Arial" w:hAnsi="Arial" w:cs="Arial"/>
            <w:sz w:val="22"/>
            <w:szCs w:val="22"/>
          </w:rPr>
          <w:t>https://doi.org/10.1136/bmjment-2023-300844</w:t>
        </w:r>
      </w:hyperlink>
      <w:r w:rsidRPr="00AC5931">
        <w:rPr>
          <w:rFonts w:ascii="Arial" w:hAnsi="Arial" w:cs="Arial"/>
          <w:sz w:val="22"/>
          <w:szCs w:val="22"/>
        </w:rPr>
        <w:t xml:space="preserve">  (accessed: 18</w:t>
      </w:r>
      <w:r w:rsidRPr="00AC5931">
        <w:rPr>
          <w:rFonts w:ascii="Arial" w:hAnsi="Arial" w:cs="Arial"/>
          <w:sz w:val="22"/>
          <w:szCs w:val="22"/>
          <w:vertAlign w:val="superscript"/>
        </w:rPr>
        <w:t>th</w:t>
      </w:r>
      <w:r w:rsidRPr="00AC5931">
        <w:rPr>
          <w:rFonts w:ascii="Arial" w:hAnsi="Arial" w:cs="Arial"/>
          <w:sz w:val="22"/>
          <w:szCs w:val="22"/>
        </w:rPr>
        <w:t xml:space="preserve"> April 2026).</w:t>
      </w:r>
    </w:p>
    <w:p w14:paraId="3B478A95" w14:textId="64E4F22D" w:rsidR="00BC1B7F" w:rsidRPr="00E04C38" w:rsidRDefault="004B6543" w:rsidP="00013E06">
      <w:pPr>
        <w:spacing w:line="360" w:lineRule="auto"/>
        <w:rPr>
          <w:rFonts w:ascii="Arial" w:hAnsi="Arial" w:cs="Arial"/>
          <w:sz w:val="22"/>
          <w:szCs w:val="22"/>
        </w:rPr>
      </w:pPr>
      <w:r w:rsidRPr="004B6543">
        <w:rPr>
          <w:rFonts w:ascii="Arial" w:hAnsi="Arial" w:cs="Arial"/>
          <w:sz w:val="22"/>
          <w:szCs w:val="22"/>
        </w:rPr>
        <w:t xml:space="preserve">Vinogradova, Y., Jack, R.H., Prasad, V., Coupland, C., Morriss, R. and Hollis, C., </w:t>
      </w:r>
      <w:r w:rsidR="00095BF2">
        <w:rPr>
          <w:rFonts w:ascii="Arial" w:hAnsi="Arial" w:cs="Arial"/>
          <w:sz w:val="22"/>
          <w:szCs w:val="22"/>
        </w:rPr>
        <w:t>(</w:t>
      </w:r>
      <w:r w:rsidRPr="004B6543">
        <w:rPr>
          <w:rFonts w:ascii="Arial" w:hAnsi="Arial" w:cs="Arial"/>
          <w:sz w:val="22"/>
          <w:szCs w:val="22"/>
        </w:rPr>
        <w:t>2025</w:t>
      </w:r>
      <w:r w:rsidR="00095BF2">
        <w:rPr>
          <w:rFonts w:ascii="Arial" w:hAnsi="Arial" w:cs="Arial"/>
          <w:sz w:val="22"/>
          <w:szCs w:val="22"/>
        </w:rPr>
        <w:t>)</w:t>
      </w:r>
      <w:r w:rsidRPr="004B6543">
        <w:rPr>
          <w:rFonts w:ascii="Arial" w:hAnsi="Arial" w:cs="Arial"/>
          <w:sz w:val="22"/>
          <w:szCs w:val="22"/>
        </w:rPr>
        <w:t>. Guidelines and practice on antipsychotics prescribing and physical health monitoring in children and young people: a cohort study using primary care data. </w:t>
      </w:r>
      <w:r w:rsidRPr="004B6543">
        <w:rPr>
          <w:rFonts w:ascii="Arial" w:hAnsi="Arial" w:cs="Arial"/>
          <w:i/>
          <w:iCs/>
          <w:sz w:val="22"/>
          <w:szCs w:val="22"/>
        </w:rPr>
        <w:t>BMJ Mental Health</w:t>
      </w:r>
      <w:r w:rsidRPr="004B6543">
        <w:rPr>
          <w:rFonts w:ascii="Arial" w:hAnsi="Arial" w:cs="Arial"/>
          <w:sz w:val="22"/>
          <w:szCs w:val="22"/>
        </w:rPr>
        <w:t>, </w:t>
      </w:r>
      <w:r w:rsidRPr="004B6543">
        <w:rPr>
          <w:rFonts w:ascii="Arial" w:hAnsi="Arial" w:cs="Arial"/>
          <w:i/>
          <w:iCs/>
          <w:sz w:val="22"/>
          <w:szCs w:val="22"/>
        </w:rPr>
        <w:t>28</w:t>
      </w:r>
      <w:r w:rsidRPr="004B6543">
        <w:rPr>
          <w:rFonts w:ascii="Arial" w:hAnsi="Arial" w:cs="Arial"/>
          <w:sz w:val="22"/>
          <w:szCs w:val="22"/>
        </w:rPr>
        <w:t>(1).</w:t>
      </w:r>
      <w:r w:rsidR="00095BF2">
        <w:rPr>
          <w:rFonts w:ascii="Arial" w:hAnsi="Arial" w:cs="Arial"/>
          <w:sz w:val="22"/>
          <w:szCs w:val="22"/>
        </w:rPr>
        <w:t xml:space="preserve"> </w:t>
      </w:r>
      <w:r w:rsidR="00973DF8">
        <w:rPr>
          <w:rFonts w:ascii="Arial" w:hAnsi="Arial" w:cs="Arial"/>
          <w:sz w:val="22"/>
          <w:szCs w:val="22"/>
        </w:rPr>
        <w:t>(</w:t>
      </w:r>
      <w:r w:rsidR="003C7B11">
        <w:rPr>
          <w:rFonts w:ascii="Arial" w:hAnsi="Arial" w:cs="Arial"/>
          <w:sz w:val="22"/>
          <w:szCs w:val="22"/>
        </w:rPr>
        <w:t>Accessed: 18 April</w:t>
      </w:r>
      <w:r w:rsidR="00973DF8">
        <w:rPr>
          <w:rFonts w:ascii="Arial" w:hAnsi="Arial" w:cs="Arial"/>
          <w:sz w:val="22"/>
          <w:szCs w:val="22"/>
        </w:rPr>
        <w:t xml:space="preserve"> 2026).</w:t>
      </w:r>
    </w:p>
    <w:p w14:paraId="51C4361D" w14:textId="1244AFF6" w:rsidR="00250EDA" w:rsidRPr="00E04C38" w:rsidRDefault="00250EDA" w:rsidP="00250EDA">
      <w:pPr>
        <w:spacing w:line="360" w:lineRule="auto"/>
        <w:rPr>
          <w:rFonts w:ascii="Arial" w:hAnsi="Arial" w:cs="Arial"/>
          <w:sz w:val="22"/>
          <w:szCs w:val="22"/>
        </w:rPr>
      </w:pPr>
      <w:r w:rsidRPr="00C83C94">
        <w:rPr>
          <w:rFonts w:ascii="Arial" w:hAnsi="Arial" w:cs="Arial"/>
          <w:sz w:val="22"/>
          <w:szCs w:val="22"/>
        </w:rPr>
        <w:t xml:space="preserve">   YoungMinds (2021–2026) </w:t>
      </w:r>
      <w:r w:rsidRPr="00C83C94">
        <w:rPr>
          <w:rFonts w:ascii="Arial" w:hAnsi="Arial" w:cs="Arial"/>
          <w:i/>
          <w:iCs/>
          <w:sz w:val="22"/>
          <w:szCs w:val="22"/>
        </w:rPr>
        <w:t>Crushed by a Million Pressures: Join Our Movement</w:t>
      </w:r>
      <w:r w:rsidRPr="00C83C94">
        <w:rPr>
          <w:rFonts w:ascii="Arial" w:hAnsi="Arial" w:cs="Arial"/>
          <w:sz w:val="22"/>
          <w:szCs w:val="22"/>
        </w:rPr>
        <w:t xml:space="preserve">. YoungMinds. Available at:   </w:t>
      </w:r>
      <w:hyperlink r:id="rId30" w:history="1">
        <w:r w:rsidR="005E0E48" w:rsidRPr="00C83C94">
          <w:rPr>
            <w:rStyle w:val="Hyperlink"/>
            <w:rFonts w:ascii="Arial" w:hAnsi="Arial" w:cs="Arial"/>
            <w:sz w:val="22"/>
            <w:szCs w:val="22"/>
          </w:rPr>
          <w:t>https://www.youngminds.org.uk/support-us/join-the-movement</w:t>
        </w:r>
      </w:hyperlink>
      <w:r w:rsidR="00FA0491">
        <w:t xml:space="preserve"> </w:t>
      </w:r>
      <w:r w:rsidR="00ED38CC">
        <w:t>(</w:t>
      </w:r>
      <w:r w:rsidR="00FA0491">
        <w:t>Accessed: 18</w:t>
      </w:r>
      <w:r w:rsidR="00FA0491" w:rsidRPr="00FA0491">
        <w:rPr>
          <w:vertAlign w:val="superscript"/>
        </w:rPr>
        <w:t>th</w:t>
      </w:r>
      <w:r w:rsidR="00FA0491">
        <w:t xml:space="preserve"> APRIL 202</w:t>
      </w:r>
      <w:r w:rsidR="002A2CFD">
        <w:t>6</w:t>
      </w:r>
      <w:r w:rsidR="00ED38CC">
        <w:t>).</w:t>
      </w:r>
    </w:p>
    <w:p w14:paraId="5C253A6A" w14:textId="1416E8BB" w:rsidR="005E0E48" w:rsidRPr="00C83C94" w:rsidRDefault="00EA3728" w:rsidP="00013E06">
      <w:pPr>
        <w:spacing w:line="360" w:lineRule="auto"/>
        <w:rPr>
          <w:rFonts w:ascii="Arial" w:hAnsi="Arial" w:cs="Arial"/>
          <w:sz w:val="22"/>
          <w:szCs w:val="22"/>
        </w:rPr>
      </w:pPr>
      <w:proofErr w:type="spellStart"/>
      <w:r w:rsidRPr="00C83C94">
        <w:rPr>
          <w:rFonts w:ascii="Arial" w:hAnsi="Arial" w:cs="Arial"/>
          <w:sz w:val="22"/>
          <w:szCs w:val="22"/>
        </w:rPr>
        <w:t>YoungMinds</w:t>
      </w:r>
      <w:proofErr w:type="spellEnd"/>
      <w:r w:rsidRPr="00C83C94">
        <w:rPr>
          <w:rFonts w:ascii="Arial" w:hAnsi="Arial" w:cs="Arial"/>
          <w:sz w:val="22"/>
          <w:szCs w:val="22"/>
        </w:rPr>
        <w:t xml:space="preserve"> (2021–2026) </w:t>
      </w:r>
      <w:r w:rsidRPr="00C83C94">
        <w:rPr>
          <w:rFonts w:ascii="Arial" w:hAnsi="Arial" w:cs="Arial"/>
          <w:i/>
          <w:iCs/>
          <w:sz w:val="22"/>
          <w:szCs w:val="22"/>
        </w:rPr>
        <w:t>Young people’s mental health: Reports and impact series</w:t>
      </w:r>
      <w:r w:rsidRPr="00C83C94">
        <w:rPr>
          <w:rFonts w:ascii="Arial" w:hAnsi="Arial" w:cs="Arial"/>
          <w:sz w:val="22"/>
          <w:szCs w:val="22"/>
        </w:rPr>
        <w:t>. YoungMinds.</w:t>
      </w:r>
      <w:r w:rsidRPr="00C83C94">
        <w:t xml:space="preserve"> </w:t>
      </w:r>
      <w:hyperlink r:id="rId31" w:tgtFrame="_blank" w:tooltip="www.youngminds.org.uk" w:history="1">
        <w:r w:rsidRPr="00C83C94">
          <w:rPr>
            <w:rStyle w:val="Hyperlink"/>
            <w:rFonts w:ascii="Arial" w:hAnsi="Arial" w:cs="Arial"/>
            <w:sz w:val="22"/>
            <w:szCs w:val="22"/>
          </w:rPr>
          <w:t>https://www.youngminds.org.uk</w:t>
        </w:r>
      </w:hyperlink>
      <w:r w:rsidR="00BA5B08" w:rsidRPr="00C83C94">
        <w:rPr>
          <w:rFonts w:ascii="Arial" w:hAnsi="Arial" w:cs="Arial"/>
          <w:sz w:val="22"/>
          <w:szCs w:val="22"/>
        </w:rPr>
        <w:t>.</w:t>
      </w:r>
    </w:p>
    <w:p w14:paraId="62E1B314" w14:textId="7BD5BCFA" w:rsidR="004A2406" w:rsidRPr="00C83C94" w:rsidRDefault="002A2CFD" w:rsidP="00013E06">
      <w:pPr>
        <w:spacing w:line="360" w:lineRule="auto"/>
        <w:rPr>
          <w:rFonts w:ascii="Arial" w:hAnsi="Arial" w:cs="Arial"/>
          <w:sz w:val="22"/>
          <w:szCs w:val="22"/>
        </w:rPr>
      </w:pPr>
      <w:r w:rsidRPr="00C83C94">
        <w:rPr>
          <w:rFonts w:ascii="Arial" w:hAnsi="Arial" w:cs="Arial"/>
          <w:sz w:val="22"/>
          <w:szCs w:val="22"/>
        </w:rPr>
        <w:t xml:space="preserve">    </w:t>
      </w:r>
      <w:r w:rsidR="00ED38CC" w:rsidRPr="00C83C94">
        <w:rPr>
          <w:rFonts w:ascii="Arial" w:hAnsi="Arial" w:cs="Arial"/>
          <w:sz w:val="22"/>
          <w:szCs w:val="22"/>
        </w:rPr>
        <w:t>(</w:t>
      </w:r>
      <w:r w:rsidRPr="00C83C94">
        <w:rPr>
          <w:rFonts w:ascii="Arial" w:hAnsi="Arial" w:cs="Arial"/>
          <w:sz w:val="22"/>
          <w:szCs w:val="22"/>
        </w:rPr>
        <w:t>Accessed: 18</w:t>
      </w:r>
      <w:r w:rsidRPr="00C83C94">
        <w:rPr>
          <w:rFonts w:ascii="Arial" w:hAnsi="Arial" w:cs="Arial"/>
          <w:sz w:val="22"/>
          <w:szCs w:val="22"/>
          <w:vertAlign w:val="superscript"/>
        </w:rPr>
        <w:t>th</w:t>
      </w:r>
      <w:r w:rsidRPr="00C83C94">
        <w:rPr>
          <w:rFonts w:ascii="Arial" w:hAnsi="Arial" w:cs="Arial"/>
          <w:sz w:val="22"/>
          <w:szCs w:val="22"/>
        </w:rPr>
        <w:t xml:space="preserve"> A</w:t>
      </w:r>
      <w:r w:rsidR="00ED38CC" w:rsidRPr="00C83C94">
        <w:rPr>
          <w:rFonts w:ascii="Arial" w:hAnsi="Arial" w:cs="Arial"/>
          <w:sz w:val="22"/>
          <w:szCs w:val="22"/>
        </w:rPr>
        <w:t xml:space="preserve">pril 2026). </w:t>
      </w:r>
    </w:p>
    <w:sectPr w:rsidR="004A2406" w:rsidRPr="00C83C94" w:rsidSect="00E02E8B">
      <w:pgSz w:w="16838" w:h="23811" w:code="8"/>
      <w:pgMar w:top="1440" w:right="1440" w:bottom="1440" w:left="1440" w:header="709" w:footer="709"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E2496"/>
    <w:multiLevelType w:val="hybridMultilevel"/>
    <w:tmpl w:val="B24CBDBC"/>
    <w:lvl w:ilvl="0" w:tplc="08090001">
      <w:start w:val="1"/>
      <w:numFmt w:val="bullet"/>
      <w:lvlText w:val=""/>
      <w:lvlJc w:val="left"/>
      <w:pPr>
        <w:ind w:left="1396" w:hanging="360"/>
      </w:pPr>
      <w:rPr>
        <w:rFonts w:ascii="Symbol" w:hAnsi="Symbol" w:hint="default"/>
      </w:rPr>
    </w:lvl>
    <w:lvl w:ilvl="1" w:tplc="08090003" w:tentative="1">
      <w:start w:val="1"/>
      <w:numFmt w:val="bullet"/>
      <w:lvlText w:val="o"/>
      <w:lvlJc w:val="left"/>
      <w:pPr>
        <w:ind w:left="2116" w:hanging="360"/>
      </w:pPr>
      <w:rPr>
        <w:rFonts w:ascii="Courier New" w:hAnsi="Courier New" w:cs="Courier New" w:hint="default"/>
      </w:rPr>
    </w:lvl>
    <w:lvl w:ilvl="2" w:tplc="08090005" w:tentative="1">
      <w:start w:val="1"/>
      <w:numFmt w:val="bullet"/>
      <w:lvlText w:val=""/>
      <w:lvlJc w:val="left"/>
      <w:pPr>
        <w:ind w:left="2836" w:hanging="360"/>
      </w:pPr>
      <w:rPr>
        <w:rFonts w:ascii="Wingdings" w:hAnsi="Wingdings" w:hint="default"/>
      </w:rPr>
    </w:lvl>
    <w:lvl w:ilvl="3" w:tplc="08090001" w:tentative="1">
      <w:start w:val="1"/>
      <w:numFmt w:val="bullet"/>
      <w:lvlText w:val=""/>
      <w:lvlJc w:val="left"/>
      <w:pPr>
        <w:ind w:left="3556" w:hanging="360"/>
      </w:pPr>
      <w:rPr>
        <w:rFonts w:ascii="Symbol" w:hAnsi="Symbol" w:hint="default"/>
      </w:rPr>
    </w:lvl>
    <w:lvl w:ilvl="4" w:tplc="08090003" w:tentative="1">
      <w:start w:val="1"/>
      <w:numFmt w:val="bullet"/>
      <w:lvlText w:val="o"/>
      <w:lvlJc w:val="left"/>
      <w:pPr>
        <w:ind w:left="4276" w:hanging="360"/>
      </w:pPr>
      <w:rPr>
        <w:rFonts w:ascii="Courier New" w:hAnsi="Courier New" w:cs="Courier New" w:hint="default"/>
      </w:rPr>
    </w:lvl>
    <w:lvl w:ilvl="5" w:tplc="08090005" w:tentative="1">
      <w:start w:val="1"/>
      <w:numFmt w:val="bullet"/>
      <w:lvlText w:val=""/>
      <w:lvlJc w:val="left"/>
      <w:pPr>
        <w:ind w:left="4996" w:hanging="360"/>
      </w:pPr>
      <w:rPr>
        <w:rFonts w:ascii="Wingdings" w:hAnsi="Wingdings" w:hint="default"/>
      </w:rPr>
    </w:lvl>
    <w:lvl w:ilvl="6" w:tplc="08090001" w:tentative="1">
      <w:start w:val="1"/>
      <w:numFmt w:val="bullet"/>
      <w:lvlText w:val=""/>
      <w:lvlJc w:val="left"/>
      <w:pPr>
        <w:ind w:left="5716" w:hanging="360"/>
      </w:pPr>
      <w:rPr>
        <w:rFonts w:ascii="Symbol" w:hAnsi="Symbol" w:hint="default"/>
      </w:rPr>
    </w:lvl>
    <w:lvl w:ilvl="7" w:tplc="08090003" w:tentative="1">
      <w:start w:val="1"/>
      <w:numFmt w:val="bullet"/>
      <w:lvlText w:val="o"/>
      <w:lvlJc w:val="left"/>
      <w:pPr>
        <w:ind w:left="6436" w:hanging="360"/>
      </w:pPr>
      <w:rPr>
        <w:rFonts w:ascii="Courier New" w:hAnsi="Courier New" w:cs="Courier New" w:hint="default"/>
      </w:rPr>
    </w:lvl>
    <w:lvl w:ilvl="8" w:tplc="08090005" w:tentative="1">
      <w:start w:val="1"/>
      <w:numFmt w:val="bullet"/>
      <w:lvlText w:val=""/>
      <w:lvlJc w:val="left"/>
      <w:pPr>
        <w:ind w:left="7156" w:hanging="360"/>
      </w:pPr>
      <w:rPr>
        <w:rFonts w:ascii="Wingdings" w:hAnsi="Wingdings" w:hint="default"/>
      </w:rPr>
    </w:lvl>
  </w:abstractNum>
  <w:abstractNum w:abstractNumId="1" w15:restartNumberingAfterBreak="0">
    <w:nsid w:val="5EB516CD"/>
    <w:multiLevelType w:val="hybridMultilevel"/>
    <w:tmpl w:val="0D3AEBCC"/>
    <w:lvl w:ilvl="0" w:tplc="08090001">
      <w:start w:val="1"/>
      <w:numFmt w:val="bullet"/>
      <w:lvlText w:val=""/>
      <w:lvlJc w:val="left"/>
      <w:pPr>
        <w:ind w:left="1872" w:hanging="360"/>
      </w:pPr>
      <w:rPr>
        <w:rFonts w:ascii="Symbol" w:hAnsi="Symbol" w:hint="default"/>
      </w:rPr>
    </w:lvl>
    <w:lvl w:ilvl="1" w:tplc="08090003" w:tentative="1">
      <w:start w:val="1"/>
      <w:numFmt w:val="bullet"/>
      <w:lvlText w:val="o"/>
      <w:lvlJc w:val="left"/>
      <w:pPr>
        <w:ind w:left="2592" w:hanging="360"/>
      </w:pPr>
      <w:rPr>
        <w:rFonts w:ascii="Courier New" w:hAnsi="Courier New" w:cs="Courier New" w:hint="default"/>
      </w:rPr>
    </w:lvl>
    <w:lvl w:ilvl="2" w:tplc="08090005" w:tentative="1">
      <w:start w:val="1"/>
      <w:numFmt w:val="bullet"/>
      <w:lvlText w:val=""/>
      <w:lvlJc w:val="left"/>
      <w:pPr>
        <w:ind w:left="3312" w:hanging="360"/>
      </w:pPr>
      <w:rPr>
        <w:rFonts w:ascii="Wingdings" w:hAnsi="Wingdings" w:hint="default"/>
      </w:rPr>
    </w:lvl>
    <w:lvl w:ilvl="3" w:tplc="08090001" w:tentative="1">
      <w:start w:val="1"/>
      <w:numFmt w:val="bullet"/>
      <w:lvlText w:val=""/>
      <w:lvlJc w:val="left"/>
      <w:pPr>
        <w:ind w:left="4032" w:hanging="360"/>
      </w:pPr>
      <w:rPr>
        <w:rFonts w:ascii="Symbol" w:hAnsi="Symbol" w:hint="default"/>
      </w:rPr>
    </w:lvl>
    <w:lvl w:ilvl="4" w:tplc="08090003" w:tentative="1">
      <w:start w:val="1"/>
      <w:numFmt w:val="bullet"/>
      <w:lvlText w:val="o"/>
      <w:lvlJc w:val="left"/>
      <w:pPr>
        <w:ind w:left="4752" w:hanging="360"/>
      </w:pPr>
      <w:rPr>
        <w:rFonts w:ascii="Courier New" w:hAnsi="Courier New" w:cs="Courier New" w:hint="default"/>
      </w:rPr>
    </w:lvl>
    <w:lvl w:ilvl="5" w:tplc="08090005" w:tentative="1">
      <w:start w:val="1"/>
      <w:numFmt w:val="bullet"/>
      <w:lvlText w:val=""/>
      <w:lvlJc w:val="left"/>
      <w:pPr>
        <w:ind w:left="5472" w:hanging="360"/>
      </w:pPr>
      <w:rPr>
        <w:rFonts w:ascii="Wingdings" w:hAnsi="Wingdings" w:hint="default"/>
      </w:rPr>
    </w:lvl>
    <w:lvl w:ilvl="6" w:tplc="08090001" w:tentative="1">
      <w:start w:val="1"/>
      <w:numFmt w:val="bullet"/>
      <w:lvlText w:val=""/>
      <w:lvlJc w:val="left"/>
      <w:pPr>
        <w:ind w:left="6192" w:hanging="360"/>
      </w:pPr>
      <w:rPr>
        <w:rFonts w:ascii="Symbol" w:hAnsi="Symbol" w:hint="default"/>
      </w:rPr>
    </w:lvl>
    <w:lvl w:ilvl="7" w:tplc="08090003" w:tentative="1">
      <w:start w:val="1"/>
      <w:numFmt w:val="bullet"/>
      <w:lvlText w:val="o"/>
      <w:lvlJc w:val="left"/>
      <w:pPr>
        <w:ind w:left="6912" w:hanging="360"/>
      </w:pPr>
      <w:rPr>
        <w:rFonts w:ascii="Courier New" w:hAnsi="Courier New" w:cs="Courier New" w:hint="default"/>
      </w:rPr>
    </w:lvl>
    <w:lvl w:ilvl="8" w:tplc="08090005" w:tentative="1">
      <w:start w:val="1"/>
      <w:numFmt w:val="bullet"/>
      <w:lvlText w:val=""/>
      <w:lvlJc w:val="left"/>
      <w:pPr>
        <w:ind w:left="7632" w:hanging="360"/>
      </w:pPr>
      <w:rPr>
        <w:rFonts w:ascii="Wingdings" w:hAnsi="Wingdings" w:hint="default"/>
      </w:rPr>
    </w:lvl>
  </w:abstractNum>
  <w:abstractNum w:abstractNumId="2" w15:restartNumberingAfterBreak="0">
    <w:nsid w:val="767B1C9F"/>
    <w:multiLevelType w:val="hybridMultilevel"/>
    <w:tmpl w:val="5B8A2D82"/>
    <w:lvl w:ilvl="0" w:tplc="08090001">
      <w:start w:val="1"/>
      <w:numFmt w:val="bullet"/>
      <w:lvlText w:val=""/>
      <w:lvlJc w:val="left"/>
      <w:pPr>
        <w:ind w:left="2062" w:hanging="360"/>
      </w:pPr>
      <w:rPr>
        <w:rFonts w:ascii="Symbol" w:hAnsi="Symbol" w:hint="default"/>
      </w:rPr>
    </w:lvl>
    <w:lvl w:ilvl="1" w:tplc="08090003" w:tentative="1">
      <w:start w:val="1"/>
      <w:numFmt w:val="bullet"/>
      <w:lvlText w:val="o"/>
      <w:lvlJc w:val="left"/>
      <w:pPr>
        <w:ind w:left="2782" w:hanging="360"/>
      </w:pPr>
      <w:rPr>
        <w:rFonts w:ascii="Courier New" w:hAnsi="Courier New" w:cs="Courier New" w:hint="default"/>
      </w:rPr>
    </w:lvl>
    <w:lvl w:ilvl="2" w:tplc="08090005" w:tentative="1">
      <w:start w:val="1"/>
      <w:numFmt w:val="bullet"/>
      <w:lvlText w:val=""/>
      <w:lvlJc w:val="left"/>
      <w:pPr>
        <w:ind w:left="3502" w:hanging="360"/>
      </w:pPr>
      <w:rPr>
        <w:rFonts w:ascii="Wingdings" w:hAnsi="Wingdings" w:hint="default"/>
      </w:rPr>
    </w:lvl>
    <w:lvl w:ilvl="3" w:tplc="08090001" w:tentative="1">
      <w:start w:val="1"/>
      <w:numFmt w:val="bullet"/>
      <w:lvlText w:val=""/>
      <w:lvlJc w:val="left"/>
      <w:pPr>
        <w:ind w:left="4222" w:hanging="360"/>
      </w:pPr>
      <w:rPr>
        <w:rFonts w:ascii="Symbol" w:hAnsi="Symbol" w:hint="default"/>
      </w:rPr>
    </w:lvl>
    <w:lvl w:ilvl="4" w:tplc="08090003" w:tentative="1">
      <w:start w:val="1"/>
      <w:numFmt w:val="bullet"/>
      <w:lvlText w:val="o"/>
      <w:lvlJc w:val="left"/>
      <w:pPr>
        <w:ind w:left="4942" w:hanging="360"/>
      </w:pPr>
      <w:rPr>
        <w:rFonts w:ascii="Courier New" w:hAnsi="Courier New" w:cs="Courier New" w:hint="default"/>
      </w:rPr>
    </w:lvl>
    <w:lvl w:ilvl="5" w:tplc="08090005" w:tentative="1">
      <w:start w:val="1"/>
      <w:numFmt w:val="bullet"/>
      <w:lvlText w:val=""/>
      <w:lvlJc w:val="left"/>
      <w:pPr>
        <w:ind w:left="5662" w:hanging="360"/>
      </w:pPr>
      <w:rPr>
        <w:rFonts w:ascii="Wingdings" w:hAnsi="Wingdings" w:hint="default"/>
      </w:rPr>
    </w:lvl>
    <w:lvl w:ilvl="6" w:tplc="08090001" w:tentative="1">
      <w:start w:val="1"/>
      <w:numFmt w:val="bullet"/>
      <w:lvlText w:val=""/>
      <w:lvlJc w:val="left"/>
      <w:pPr>
        <w:ind w:left="6382" w:hanging="360"/>
      </w:pPr>
      <w:rPr>
        <w:rFonts w:ascii="Symbol" w:hAnsi="Symbol" w:hint="default"/>
      </w:rPr>
    </w:lvl>
    <w:lvl w:ilvl="7" w:tplc="08090003" w:tentative="1">
      <w:start w:val="1"/>
      <w:numFmt w:val="bullet"/>
      <w:lvlText w:val="o"/>
      <w:lvlJc w:val="left"/>
      <w:pPr>
        <w:ind w:left="7102" w:hanging="360"/>
      </w:pPr>
      <w:rPr>
        <w:rFonts w:ascii="Courier New" w:hAnsi="Courier New" w:cs="Courier New" w:hint="default"/>
      </w:rPr>
    </w:lvl>
    <w:lvl w:ilvl="8" w:tplc="08090005" w:tentative="1">
      <w:start w:val="1"/>
      <w:numFmt w:val="bullet"/>
      <w:lvlText w:val=""/>
      <w:lvlJc w:val="left"/>
      <w:pPr>
        <w:ind w:left="7822" w:hanging="360"/>
      </w:pPr>
      <w:rPr>
        <w:rFonts w:ascii="Wingdings" w:hAnsi="Wingdings" w:hint="default"/>
      </w:rPr>
    </w:lvl>
  </w:abstractNum>
  <w:num w:numId="1" w16cid:durableId="782042565">
    <w:abstractNumId w:val="2"/>
  </w:num>
  <w:num w:numId="2" w16cid:durableId="396050185">
    <w:abstractNumId w:val="0"/>
  </w:num>
  <w:num w:numId="3" w16cid:durableId="497162170">
    <w:abstractNumId w:val="1"/>
  </w:num>
  <w:num w:numId="4" w16cid:durableId="19564738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E06"/>
    <w:rsid w:val="0000011D"/>
    <w:rsid w:val="000007BB"/>
    <w:rsid w:val="00000B0A"/>
    <w:rsid w:val="00000F30"/>
    <w:rsid w:val="00001C53"/>
    <w:rsid w:val="00001E60"/>
    <w:rsid w:val="00002141"/>
    <w:rsid w:val="000023C0"/>
    <w:rsid w:val="00002A1E"/>
    <w:rsid w:val="00004509"/>
    <w:rsid w:val="0000540B"/>
    <w:rsid w:val="000055AC"/>
    <w:rsid w:val="00005AA4"/>
    <w:rsid w:val="00006F28"/>
    <w:rsid w:val="00007F63"/>
    <w:rsid w:val="00007F99"/>
    <w:rsid w:val="0001005D"/>
    <w:rsid w:val="00010A8F"/>
    <w:rsid w:val="00010F72"/>
    <w:rsid w:val="00011166"/>
    <w:rsid w:val="0001161B"/>
    <w:rsid w:val="00011898"/>
    <w:rsid w:val="00012172"/>
    <w:rsid w:val="00013209"/>
    <w:rsid w:val="00013E06"/>
    <w:rsid w:val="00014397"/>
    <w:rsid w:val="00014A82"/>
    <w:rsid w:val="00014A8E"/>
    <w:rsid w:val="00015A33"/>
    <w:rsid w:val="00015AB1"/>
    <w:rsid w:val="0001661A"/>
    <w:rsid w:val="00016B28"/>
    <w:rsid w:val="00016C1A"/>
    <w:rsid w:val="00016D71"/>
    <w:rsid w:val="00020E78"/>
    <w:rsid w:val="000216E9"/>
    <w:rsid w:val="00023F5F"/>
    <w:rsid w:val="00026066"/>
    <w:rsid w:val="00030017"/>
    <w:rsid w:val="00030512"/>
    <w:rsid w:val="00030D92"/>
    <w:rsid w:val="000312AE"/>
    <w:rsid w:val="00031C32"/>
    <w:rsid w:val="00033042"/>
    <w:rsid w:val="000331FE"/>
    <w:rsid w:val="000334AA"/>
    <w:rsid w:val="00035109"/>
    <w:rsid w:val="0003568F"/>
    <w:rsid w:val="00040134"/>
    <w:rsid w:val="00040D78"/>
    <w:rsid w:val="00040ED0"/>
    <w:rsid w:val="00040FC7"/>
    <w:rsid w:val="00042A9F"/>
    <w:rsid w:val="00042C29"/>
    <w:rsid w:val="0004402D"/>
    <w:rsid w:val="00045091"/>
    <w:rsid w:val="00045E39"/>
    <w:rsid w:val="0004671D"/>
    <w:rsid w:val="000468D3"/>
    <w:rsid w:val="000478CD"/>
    <w:rsid w:val="0005040B"/>
    <w:rsid w:val="00051638"/>
    <w:rsid w:val="00051A39"/>
    <w:rsid w:val="00051A72"/>
    <w:rsid w:val="00051AD0"/>
    <w:rsid w:val="00052B07"/>
    <w:rsid w:val="00053EC6"/>
    <w:rsid w:val="00054027"/>
    <w:rsid w:val="00056110"/>
    <w:rsid w:val="000571CB"/>
    <w:rsid w:val="000617E0"/>
    <w:rsid w:val="00061DAE"/>
    <w:rsid w:val="00061E8C"/>
    <w:rsid w:val="00063470"/>
    <w:rsid w:val="000639EE"/>
    <w:rsid w:val="0006581F"/>
    <w:rsid w:val="00066609"/>
    <w:rsid w:val="00067DDB"/>
    <w:rsid w:val="00070D63"/>
    <w:rsid w:val="00071956"/>
    <w:rsid w:val="000730E0"/>
    <w:rsid w:val="000736F4"/>
    <w:rsid w:val="00073817"/>
    <w:rsid w:val="00073D0C"/>
    <w:rsid w:val="000746A3"/>
    <w:rsid w:val="00074965"/>
    <w:rsid w:val="00074984"/>
    <w:rsid w:val="00074FF4"/>
    <w:rsid w:val="00075EDA"/>
    <w:rsid w:val="0007730C"/>
    <w:rsid w:val="00077433"/>
    <w:rsid w:val="000809A8"/>
    <w:rsid w:val="000810F9"/>
    <w:rsid w:val="0008197F"/>
    <w:rsid w:val="00082684"/>
    <w:rsid w:val="000828E2"/>
    <w:rsid w:val="00083160"/>
    <w:rsid w:val="00084372"/>
    <w:rsid w:val="00084A9A"/>
    <w:rsid w:val="00085280"/>
    <w:rsid w:val="00085CF7"/>
    <w:rsid w:val="0008661B"/>
    <w:rsid w:val="0008666F"/>
    <w:rsid w:val="00087862"/>
    <w:rsid w:val="000908E1"/>
    <w:rsid w:val="00090B7C"/>
    <w:rsid w:val="000910A7"/>
    <w:rsid w:val="00093511"/>
    <w:rsid w:val="0009534E"/>
    <w:rsid w:val="00095BF2"/>
    <w:rsid w:val="0009757F"/>
    <w:rsid w:val="000A07EF"/>
    <w:rsid w:val="000A2A23"/>
    <w:rsid w:val="000A43DF"/>
    <w:rsid w:val="000A51B1"/>
    <w:rsid w:val="000A620E"/>
    <w:rsid w:val="000A65C4"/>
    <w:rsid w:val="000A69DB"/>
    <w:rsid w:val="000A6B68"/>
    <w:rsid w:val="000A6F11"/>
    <w:rsid w:val="000A73D6"/>
    <w:rsid w:val="000B0A20"/>
    <w:rsid w:val="000B0C38"/>
    <w:rsid w:val="000B0CFB"/>
    <w:rsid w:val="000B27E6"/>
    <w:rsid w:val="000B2D0E"/>
    <w:rsid w:val="000B2E0E"/>
    <w:rsid w:val="000B4132"/>
    <w:rsid w:val="000B5F8A"/>
    <w:rsid w:val="000B76BE"/>
    <w:rsid w:val="000C0414"/>
    <w:rsid w:val="000C11E6"/>
    <w:rsid w:val="000C1C82"/>
    <w:rsid w:val="000C2A9F"/>
    <w:rsid w:val="000C39B1"/>
    <w:rsid w:val="000C3D08"/>
    <w:rsid w:val="000C503A"/>
    <w:rsid w:val="000C53D9"/>
    <w:rsid w:val="000C5A6B"/>
    <w:rsid w:val="000D219A"/>
    <w:rsid w:val="000D2673"/>
    <w:rsid w:val="000D45E1"/>
    <w:rsid w:val="000D47E4"/>
    <w:rsid w:val="000D51B7"/>
    <w:rsid w:val="000D51E3"/>
    <w:rsid w:val="000D5595"/>
    <w:rsid w:val="000D5E53"/>
    <w:rsid w:val="000D76FD"/>
    <w:rsid w:val="000D77FB"/>
    <w:rsid w:val="000D7A8B"/>
    <w:rsid w:val="000D7E87"/>
    <w:rsid w:val="000E0827"/>
    <w:rsid w:val="000E1663"/>
    <w:rsid w:val="000E170E"/>
    <w:rsid w:val="000E1D39"/>
    <w:rsid w:val="000E228D"/>
    <w:rsid w:val="000E255E"/>
    <w:rsid w:val="000E2A79"/>
    <w:rsid w:val="000E3556"/>
    <w:rsid w:val="000E3748"/>
    <w:rsid w:val="000E5B81"/>
    <w:rsid w:val="000E73B5"/>
    <w:rsid w:val="000F0244"/>
    <w:rsid w:val="000F0448"/>
    <w:rsid w:val="000F1909"/>
    <w:rsid w:val="000F3FBE"/>
    <w:rsid w:val="000F47E7"/>
    <w:rsid w:val="000F49E6"/>
    <w:rsid w:val="000F4EFC"/>
    <w:rsid w:val="000F51E3"/>
    <w:rsid w:val="000F5646"/>
    <w:rsid w:val="000F6223"/>
    <w:rsid w:val="000F6524"/>
    <w:rsid w:val="000F76B2"/>
    <w:rsid w:val="001002CD"/>
    <w:rsid w:val="00100387"/>
    <w:rsid w:val="001005FB"/>
    <w:rsid w:val="00100DE5"/>
    <w:rsid w:val="0010169A"/>
    <w:rsid w:val="001017D4"/>
    <w:rsid w:val="001029FD"/>
    <w:rsid w:val="0010381A"/>
    <w:rsid w:val="00103DD9"/>
    <w:rsid w:val="00104125"/>
    <w:rsid w:val="00104458"/>
    <w:rsid w:val="001049F5"/>
    <w:rsid w:val="0010541E"/>
    <w:rsid w:val="00105896"/>
    <w:rsid w:val="00105976"/>
    <w:rsid w:val="00106642"/>
    <w:rsid w:val="00106DE3"/>
    <w:rsid w:val="00107169"/>
    <w:rsid w:val="00107548"/>
    <w:rsid w:val="0010763A"/>
    <w:rsid w:val="00107A6D"/>
    <w:rsid w:val="00110383"/>
    <w:rsid w:val="00111328"/>
    <w:rsid w:val="00112099"/>
    <w:rsid w:val="001127CB"/>
    <w:rsid w:val="00112D5D"/>
    <w:rsid w:val="00113A13"/>
    <w:rsid w:val="00113BF8"/>
    <w:rsid w:val="0011431B"/>
    <w:rsid w:val="00115A02"/>
    <w:rsid w:val="001164FE"/>
    <w:rsid w:val="0011753D"/>
    <w:rsid w:val="00117AB5"/>
    <w:rsid w:val="001201C9"/>
    <w:rsid w:val="001202A6"/>
    <w:rsid w:val="00120992"/>
    <w:rsid w:val="0012172E"/>
    <w:rsid w:val="00121A04"/>
    <w:rsid w:val="0012327A"/>
    <w:rsid w:val="0012454B"/>
    <w:rsid w:val="001246E5"/>
    <w:rsid w:val="001248E1"/>
    <w:rsid w:val="00124971"/>
    <w:rsid w:val="00124B34"/>
    <w:rsid w:val="0012511D"/>
    <w:rsid w:val="001267E0"/>
    <w:rsid w:val="0013109A"/>
    <w:rsid w:val="00134812"/>
    <w:rsid w:val="00135755"/>
    <w:rsid w:val="001373EC"/>
    <w:rsid w:val="00140195"/>
    <w:rsid w:val="00140290"/>
    <w:rsid w:val="0014059E"/>
    <w:rsid w:val="00141642"/>
    <w:rsid w:val="00141CBF"/>
    <w:rsid w:val="00142272"/>
    <w:rsid w:val="001423D6"/>
    <w:rsid w:val="00142934"/>
    <w:rsid w:val="00142AF5"/>
    <w:rsid w:val="00144066"/>
    <w:rsid w:val="00145A2E"/>
    <w:rsid w:val="00145D03"/>
    <w:rsid w:val="00146415"/>
    <w:rsid w:val="001468AA"/>
    <w:rsid w:val="00146A8C"/>
    <w:rsid w:val="001513E9"/>
    <w:rsid w:val="00152B8B"/>
    <w:rsid w:val="00152D47"/>
    <w:rsid w:val="00152F7A"/>
    <w:rsid w:val="001545C4"/>
    <w:rsid w:val="001554F9"/>
    <w:rsid w:val="0015569D"/>
    <w:rsid w:val="00155C70"/>
    <w:rsid w:val="00157055"/>
    <w:rsid w:val="001576AE"/>
    <w:rsid w:val="0015786C"/>
    <w:rsid w:val="00157A6A"/>
    <w:rsid w:val="0016076C"/>
    <w:rsid w:val="001610C7"/>
    <w:rsid w:val="001610E7"/>
    <w:rsid w:val="00161916"/>
    <w:rsid w:val="00162A15"/>
    <w:rsid w:val="001633A9"/>
    <w:rsid w:val="00166257"/>
    <w:rsid w:val="00166967"/>
    <w:rsid w:val="0016700A"/>
    <w:rsid w:val="0016744B"/>
    <w:rsid w:val="00167925"/>
    <w:rsid w:val="00167C03"/>
    <w:rsid w:val="00170E1E"/>
    <w:rsid w:val="0017190B"/>
    <w:rsid w:val="00171D8C"/>
    <w:rsid w:val="00171F8E"/>
    <w:rsid w:val="00172E78"/>
    <w:rsid w:val="00173509"/>
    <w:rsid w:val="00173BE8"/>
    <w:rsid w:val="00174415"/>
    <w:rsid w:val="001751BC"/>
    <w:rsid w:val="001753F5"/>
    <w:rsid w:val="00175543"/>
    <w:rsid w:val="00175B84"/>
    <w:rsid w:val="00175F30"/>
    <w:rsid w:val="001764D9"/>
    <w:rsid w:val="00176B77"/>
    <w:rsid w:val="00176CBF"/>
    <w:rsid w:val="00177642"/>
    <w:rsid w:val="00180A5C"/>
    <w:rsid w:val="001814B6"/>
    <w:rsid w:val="0018169E"/>
    <w:rsid w:val="001818E1"/>
    <w:rsid w:val="001847D8"/>
    <w:rsid w:val="001850AD"/>
    <w:rsid w:val="00185D7C"/>
    <w:rsid w:val="00186A4E"/>
    <w:rsid w:val="00186BA6"/>
    <w:rsid w:val="00186C0E"/>
    <w:rsid w:val="00186D84"/>
    <w:rsid w:val="00187908"/>
    <w:rsid w:val="00190A47"/>
    <w:rsid w:val="0019136A"/>
    <w:rsid w:val="00191AD2"/>
    <w:rsid w:val="0019306F"/>
    <w:rsid w:val="00194BD9"/>
    <w:rsid w:val="0019543E"/>
    <w:rsid w:val="0019580C"/>
    <w:rsid w:val="00196F4D"/>
    <w:rsid w:val="00196FE8"/>
    <w:rsid w:val="00197E05"/>
    <w:rsid w:val="00197F2B"/>
    <w:rsid w:val="001A0B7E"/>
    <w:rsid w:val="001A1865"/>
    <w:rsid w:val="001A1D84"/>
    <w:rsid w:val="001A2325"/>
    <w:rsid w:val="001A25F7"/>
    <w:rsid w:val="001A3781"/>
    <w:rsid w:val="001A3AEE"/>
    <w:rsid w:val="001A44C4"/>
    <w:rsid w:val="001A4ED4"/>
    <w:rsid w:val="001A5A18"/>
    <w:rsid w:val="001A5CF6"/>
    <w:rsid w:val="001A5ED4"/>
    <w:rsid w:val="001A5FB3"/>
    <w:rsid w:val="001A7522"/>
    <w:rsid w:val="001B10DC"/>
    <w:rsid w:val="001B2063"/>
    <w:rsid w:val="001B20EB"/>
    <w:rsid w:val="001B2295"/>
    <w:rsid w:val="001B2383"/>
    <w:rsid w:val="001B3FAF"/>
    <w:rsid w:val="001B4538"/>
    <w:rsid w:val="001B52A0"/>
    <w:rsid w:val="001B571D"/>
    <w:rsid w:val="001C0FA4"/>
    <w:rsid w:val="001C1624"/>
    <w:rsid w:val="001C1795"/>
    <w:rsid w:val="001C17CF"/>
    <w:rsid w:val="001C1FB7"/>
    <w:rsid w:val="001C2ACA"/>
    <w:rsid w:val="001C3BA3"/>
    <w:rsid w:val="001C3C33"/>
    <w:rsid w:val="001C4084"/>
    <w:rsid w:val="001C57D2"/>
    <w:rsid w:val="001C6223"/>
    <w:rsid w:val="001C6AE9"/>
    <w:rsid w:val="001C7302"/>
    <w:rsid w:val="001C7B79"/>
    <w:rsid w:val="001D0DAA"/>
    <w:rsid w:val="001D1BD4"/>
    <w:rsid w:val="001D221A"/>
    <w:rsid w:val="001D3625"/>
    <w:rsid w:val="001D3970"/>
    <w:rsid w:val="001D539F"/>
    <w:rsid w:val="001D7A48"/>
    <w:rsid w:val="001D7BFD"/>
    <w:rsid w:val="001D7E44"/>
    <w:rsid w:val="001E06DB"/>
    <w:rsid w:val="001E22E1"/>
    <w:rsid w:val="001E2509"/>
    <w:rsid w:val="001E3A0E"/>
    <w:rsid w:val="001E41C9"/>
    <w:rsid w:val="001E4919"/>
    <w:rsid w:val="001E56D9"/>
    <w:rsid w:val="001E5DCF"/>
    <w:rsid w:val="001E613B"/>
    <w:rsid w:val="001E7D18"/>
    <w:rsid w:val="001F3CC5"/>
    <w:rsid w:val="001F48D4"/>
    <w:rsid w:val="001F5329"/>
    <w:rsid w:val="001F543B"/>
    <w:rsid w:val="001F61C8"/>
    <w:rsid w:val="001F7B17"/>
    <w:rsid w:val="0020017E"/>
    <w:rsid w:val="00200D3B"/>
    <w:rsid w:val="00200F73"/>
    <w:rsid w:val="00203202"/>
    <w:rsid w:val="00204684"/>
    <w:rsid w:val="00204BBA"/>
    <w:rsid w:val="00205851"/>
    <w:rsid w:val="00206146"/>
    <w:rsid w:val="00206F01"/>
    <w:rsid w:val="00207311"/>
    <w:rsid w:val="0020750D"/>
    <w:rsid w:val="002078F9"/>
    <w:rsid w:val="00207D89"/>
    <w:rsid w:val="002110F4"/>
    <w:rsid w:val="00211392"/>
    <w:rsid w:val="002122C8"/>
    <w:rsid w:val="002129D8"/>
    <w:rsid w:val="00212C32"/>
    <w:rsid w:val="00213239"/>
    <w:rsid w:val="00213882"/>
    <w:rsid w:val="00213BAC"/>
    <w:rsid w:val="00213E31"/>
    <w:rsid w:val="00213FDC"/>
    <w:rsid w:val="00214E29"/>
    <w:rsid w:val="00215004"/>
    <w:rsid w:val="00215365"/>
    <w:rsid w:val="00216450"/>
    <w:rsid w:val="00216C48"/>
    <w:rsid w:val="00216FAC"/>
    <w:rsid w:val="002200D1"/>
    <w:rsid w:val="00222C85"/>
    <w:rsid w:val="00223136"/>
    <w:rsid w:val="002239CB"/>
    <w:rsid w:val="00224530"/>
    <w:rsid w:val="00224BBA"/>
    <w:rsid w:val="00224E3A"/>
    <w:rsid w:val="00225137"/>
    <w:rsid w:val="00225D3E"/>
    <w:rsid w:val="00232D55"/>
    <w:rsid w:val="00233B4E"/>
    <w:rsid w:val="00234270"/>
    <w:rsid w:val="00234D06"/>
    <w:rsid w:val="002361A5"/>
    <w:rsid w:val="00237980"/>
    <w:rsid w:val="002402D0"/>
    <w:rsid w:val="00240402"/>
    <w:rsid w:val="002421C0"/>
    <w:rsid w:val="0024251F"/>
    <w:rsid w:val="00242939"/>
    <w:rsid w:val="00242DC0"/>
    <w:rsid w:val="002433B7"/>
    <w:rsid w:val="00243AC6"/>
    <w:rsid w:val="00243FFF"/>
    <w:rsid w:val="00245179"/>
    <w:rsid w:val="00245180"/>
    <w:rsid w:val="002452B3"/>
    <w:rsid w:val="002453EF"/>
    <w:rsid w:val="002464E2"/>
    <w:rsid w:val="00250EDA"/>
    <w:rsid w:val="002514BB"/>
    <w:rsid w:val="00252351"/>
    <w:rsid w:val="00252784"/>
    <w:rsid w:val="00252B16"/>
    <w:rsid w:val="0025303A"/>
    <w:rsid w:val="002559EC"/>
    <w:rsid w:val="00256B93"/>
    <w:rsid w:val="00256BA8"/>
    <w:rsid w:val="00260C7E"/>
    <w:rsid w:val="00261147"/>
    <w:rsid w:val="0026117B"/>
    <w:rsid w:val="002619DE"/>
    <w:rsid w:val="00262489"/>
    <w:rsid w:val="00263F46"/>
    <w:rsid w:val="00264A1D"/>
    <w:rsid w:val="00265265"/>
    <w:rsid w:val="00265741"/>
    <w:rsid w:val="00265FB2"/>
    <w:rsid w:val="00270349"/>
    <w:rsid w:val="00270EAA"/>
    <w:rsid w:val="0027112A"/>
    <w:rsid w:val="00272296"/>
    <w:rsid w:val="0027266A"/>
    <w:rsid w:val="00273504"/>
    <w:rsid w:val="00273763"/>
    <w:rsid w:val="002739C3"/>
    <w:rsid w:val="002740B8"/>
    <w:rsid w:val="002745AB"/>
    <w:rsid w:val="0027473A"/>
    <w:rsid w:val="00275D7B"/>
    <w:rsid w:val="00276328"/>
    <w:rsid w:val="0027756C"/>
    <w:rsid w:val="00280C19"/>
    <w:rsid w:val="00280D94"/>
    <w:rsid w:val="00281682"/>
    <w:rsid w:val="00284A6E"/>
    <w:rsid w:val="00284C9E"/>
    <w:rsid w:val="002853E3"/>
    <w:rsid w:val="00286936"/>
    <w:rsid w:val="00286AD8"/>
    <w:rsid w:val="0028768E"/>
    <w:rsid w:val="00290199"/>
    <w:rsid w:val="0029076E"/>
    <w:rsid w:val="00292CD6"/>
    <w:rsid w:val="002933EB"/>
    <w:rsid w:val="00293E4C"/>
    <w:rsid w:val="002945B9"/>
    <w:rsid w:val="002951D0"/>
    <w:rsid w:val="00295444"/>
    <w:rsid w:val="00297957"/>
    <w:rsid w:val="002A00AD"/>
    <w:rsid w:val="002A2CFD"/>
    <w:rsid w:val="002A2E1E"/>
    <w:rsid w:val="002A36AD"/>
    <w:rsid w:val="002A3ED4"/>
    <w:rsid w:val="002A5B39"/>
    <w:rsid w:val="002A5F41"/>
    <w:rsid w:val="002A7AEE"/>
    <w:rsid w:val="002A7EF2"/>
    <w:rsid w:val="002B1818"/>
    <w:rsid w:val="002B2220"/>
    <w:rsid w:val="002B320C"/>
    <w:rsid w:val="002B3370"/>
    <w:rsid w:val="002B338C"/>
    <w:rsid w:val="002B3A81"/>
    <w:rsid w:val="002B4496"/>
    <w:rsid w:val="002B4A6A"/>
    <w:rsid w:val="002B4CFB"/>
    <w:rsid w:val="002B4DEF"/>
    <w:rsid w:val="002B53F7"/>
    <w:rsid w:val="002B592F"/>
    <w:rsid w:val="002B595A"/>
    <w:rsid w:val="002B68CC"/>
    <w:rsid w:val="002B6D3B"/>
    <w:rsid w:val="002C0533"/>
    <w:rsid w:val="002C0FA9"/>
    <w:rsid w:val="002C1445"/>
    <w:rsid w:val="002C1512"/>
    <w:rsid w:val="002C1752"/>
    <w:rsid w:val="002C3B07"/>
    <w:rsid w:val="002C3C70"/>
    <w:rsid w:val="002C50BD"/>
    <w:rsid w:val="002C5279"/>
    <w:rsid w:val="002C5D28"/>
    <w:rsid w:val="002C664F"/>
    <w:rsid w:val="002C678A"/>
    <w:rsid w:val="002C6ACF"/>
    <w:rsid w:val="002C6B19"/>
    <w:rsid w:val="002C77FD"/>
    <w:rsid w:val="002C7EEE"/>
    <w:rsid w:val="002D0699"/>
    <w:rsid w:val="002D18C9"/>
    <w:rsid w:val="002D1C81"/>
    <w:rsid w:val="002D26BC"/>
    <w:rsid w:val="002D28E9"/>
    <w:rsid w:val="002D49D2"/>
    <w:rsid w:val="002D53F1"/>
    <w:rsid w:val="002D5527"/>
    <w:rsid w:val="002D5C7D"/>
    <w:rsid w:val="002D5F34"/>
    <w:rsid w:val="002D74B8"/>
    <w:rsid w:val="002E25F2"/>
    <w:rsid w:val="002E2C99"/>
    <w:rsid w:val="002E35C0"/>
    <w:rsid w:val="002E3805"/>
    <w:rsid w:val="002E40CD"/>
    <w:rsid w:val="002E457B"/>
    <w:rsid w:val="002E5E7A"/>
    <w:rsid w:val="002E6381"/>
    <w:rsid w:val="002E68B4"/>
    <w:rsid w:val="002E777F"/>
    <w:rsid w:val="002F0734"/>
    <w:rsid w:val="002F0BE6"/>
    <w:rsid w:val="002F12E5"/>
    <w:rsid w:val="002F2869"/>
    <w:rsid w:val="002F2E4A"/>
    <w:rsid w:val="002F363C"/>
    <w:rsid w:val="002F412F"/>
    <w:rsid w:val="002F4342"/>
    <w:rsid w:val="002F61A9"/>
    <w:rsid w:val="002F68B0"/>
    <w:rsid w:val="002F6942"/>
    <w:rsid w:val="002F6C6B"/>
    <w:rsid w:val="002F6CA1"/>
    <w:rsid w:val="002F71F7"/>
    <w:rsid w:val="002F73E9"/>
    <w:rsid w:val="002F752F"/>
    <w:rsid w:val="003004CF"/>
    <w:rsid w:val="00300C36"/>
    <w:rsid w:val="003037F5"/>
    <w:rsid w:val="00304874"/>
    <w:rsid w:val="003050FD"/>
    <w:rsid w:val="00305B42"/>
    <w:rsid w:val="00305E80"/>
    <w:rsid w:val="00305E8A"/>
    <w:rsid w:val="00305EF2"/>
    <w:rsid w:val="00306071"/>
    <w:rsid w:val="00306129"/>
    <w:rsid w:val="00307CA6"/>
    <w:rsid w:val="00307ED6"/>
    <w:rsid w:val="00310198"/>
    <w:rsid w:val="00311598"/>
    <w:rsid w:val="00311622"/>
    <w:rsid w:val="0031169C"/>
    <w:rsid w:val="003117E2"/>
    <w:rsid w:val="0031209E"/>
    <w:rsid w:val="00313697"/>
    <w:rsid w:val="003141F1"/>
    <w:rsid w:val="00315451"/>
    <w:rsid w:val="00316026"/>
    <w:rsid w:val="00317BCD"/>
    <w:rsid w:val="0032179C"/>
    <w:rsid w:val="00322258"/>
    <w:rsid w:val="0032298A"/>
    <w:rsid w:val="00322C30"/>
    <w:rsid w:val="003235EC"/>
    <w:rsid w:val="00323B5F"/>
    <w:rsid w:val="003241DD"/>
    <w:rsid w:val="0032567F"/>
    <w:rsid w:val="003273CB"/>
    <w:rsid w:val="003277FB"/>
    <w:rsid w:val="00331679"/>
    <w:rsid w:val="003322C4"/>
    <w:rsid w:val="003333D0"/>
    <w:rsid w:val="0033392D"/>
    <w:rsid w:val="0033480C"/>
    <w:rsid w:val="00334DC3"/>
    <w:rsid w:val="003357CB"/>
    <w:rsid w:val="00335EA5"/>
    <w:rsid w:val="00336534"/>
    <w:rsid w:val="00337690"/>
    <w:rsid w:val="00337823"/>
    <w:rsid w:val="003406D2"/>
    <w:rsid w:val="0034505F"/>
    <w:rsid w:val="003467F7"/>
    <w:rsid w:val="00350B45"/>
    <w:rsid w:val="00350D65"/>
    <w:rsid w:val="00350DF0"/>
    <w:rsid w:val="00350FDD"/>
    <w:rsid w:val="003517DD"/>
    <w:rsid w:val="003519E3"/>
    <w:rsid w:val="00352926"/>
    <w:rsid w:val="003535E7"/>
    <w:rsid w:val="003538A4"/>
    <w:rsid w:val="00353D5F"/>
    <w:rsid w:val="00354ACF"/>
    <w:rsid w:val="00355E99"/>
    <w:rsid w:val="003604A3"/>
    <w:rsid w:val="00362365"/>
    <w:rsid w:val="00363ABA"/>
    <w:rsid w:val="00363AF3"/>
    <w:rsid w:val="00364060"/>
    <w:rsid w:val="0036419B"/>
    <w:rsid w:val="00364A18"/>
    <w:rsid w:val="0036531A"/>
    <w:rsid w:val="003676D4"/>
    <w:rsid w:val="003712C5"/>
    <w:rsid w:val="003713A5"/>
    <w:rsid w:val="00372D9C"/>
    <w:rsid w:val="0037328D"/>
    <w:rsid w:val="00373A47"/>
    <w:rsid w:val="00373C86"/>
    <w:rsid w:val="00373D7A"/>
    <w:rsid w:val="00374199"/>
    <w:rsid w:val="003745F2"/>
    <w:rsid w:val="0037623E"/>
    <w:rsid w:val="00376C42"/>
    <w:rsid w:val="00377907"/>
    <w:rsid w:val="003802C5"/>
    <w:rsid w:val="00380F90"/>
    <w:rsid w:val="0038111A"/>
    <w:rsid w:val="00381C48"/>
    <w:rsid w:val="003820A2"/>
    <w:rsid w:val="003830ED"/>
    <w:rsid w:val="003833C1"/>
    <w:rsid w:val="0038378A"/>
    <w:rsid w:val="0038411D"/>
    <w:rsid w:val="00384FBC"/>
    <w:rsid w:val="00386231"/>
    <w:rsid w:val="0038643F"/>
    <w:rsid w:val="00386520"/>
    <w:rsid w:val="003866C5"/>
    <w:rsid w:val="00390822"/>
    <w:rsid w:val="0039206C"/>
    <w:rsid w:val="00392218"/>
    <w:rsid w:val="003922F0"/>
    <w:rsid w:val="00392B55"/>
    <w:rsid w:val="00392B79"/>
    <w:rsid w:val="00393722"/>
    <w:rsid w:val="003945DB"/>
    <w:rsid w:val="00394950"/>
    <w:rsid w:val="00395D85"/>
    <w:rsid w:val="00396525"/>
    <w:rsid w:val="0039729A"/>
    <w:rsid w:val="0039733D"/>
    <w:rsid w:val="003A06D7"/>
    <w:rsid w:val="003A0D2F"/>
    <w:rsid w:val="003A17B3"/>
    <w:rsid w:val="003A293D"/>
    <w:rsid w:val="003A2C45"/>
    <w:rsid w:val="003A3CD1"/>
    <w:rsid w:val="003A4E24"/>
    <w:rsid w:val="003A5C7E"/>
    <w:rsid w:val="003A6AD5"/>
    <w:rsid w:val="003A7420"/>
    <w:rsid w:val="003A749D"/>
    <w:rsid w:val="003B2823"/>
    <w:rsid w:val="003B3149"/>
    <w:rsid w:val="003B3817"/>
    <w:rsid w:val="003B41B3"/>
    <w:rsid w:val="003B4BA3"/>
    <w:rsid w:val="003B50C1"/>
    <w:rsid w:val="003B608B"/>
    <w:rsid w:val="003B67BE"/>
    <w:rsid w:val="003B6A11"/>
    <w:rsid w:val="003C0DE7"/>
    <w:rsid w:val="003C144D"/>
    <w:rsid w:val="003C1691"/>
    <w:rsid w:val="003C2E40"/>
    <w:rsid w:val="003C3167"/>
    <w:rsid w:val="003C3C2A"/>
    <w:rsid w:val="003C4886"/>
    <w:rsid w:val="003C56EB"/>
    <w:rsid w:val="003C5CC9"/>
    <w:rsid w:val="003C6888"/>
    <w:rsid w:val="003C7B11"/>
    <w:rsid w:val="003D12C2"/>
    <w:rsid w:val="003D2A01"/>
    <w:rsid w:val="003D2C73"/>
    <w:rsid w:val="003D2F53"/>
    <w:rsid w:val="003D30CB"/>
    <w:rsid w:val="003D34B3"/>
    <w:rsid w:val="003D34D0"/>
    <w:rsid w:val="003D37DF"/>
    <w:rsid w:val="003D4068"/>
    <w:rsid w:val="003D413A"/>
    <w:rsid w:val="003D414E"/>
    <w:rsid w:val="003E06E7"/>
    <w:rsid w:val="003E1B6C"/>
    <w:rsid w:val="003E28D4"/>
    <w:rsid w:val="003E2F0B"/>
    <w:rsid w:val="003E39EE"/>
    <w:rsid w:val="003E612E"/>
    <w:rsid w:val="003E623B"/>
    <w:rsid w:val="003E7BBF"/>
    <w:rsid w:val="003F0DC9"/>
    <w:rsid w:val="003F127A"/>
    <w:rsid w:val="003F406D"/>
    <w:rsid w:val="003F507E"/>
    <w:rsid w:val="003F5104"/>
    <w:rsid w:val="003F6430"/>
    <w:rsid w:val="003F73B4"/>
    <w:rsid w:val="004004C8"/>
    <w:rsid w:val="004006C0"/>
    <w:rsid w:val="004008C4"/>
    <w:rsid w:val="004024A1"/>
    <w:rsid w:val="00402568"/>
    <w:rsid w:val="00403F06"/>
    <w:rsid w:val="00404628"/>
    <w:rsid w:val="0040494D"/>
    <w:rsid w:val="00404FB8"/>
    <w:rsid w:val="00405387"/>
    <w:rsid w:val="004060A0"/>
    <w:rsid w:val="00406E8F"/>
    <w:rsid w:val="0040793B"/>
    <w:rsid w:val="00407AC9"/>
    <w:rsid w:val="00407D23"/>
    <w:rsid w:val="00410FA8"/>
    <w:rsid w:val="00411490"/>
    <w:rsid w:val="00411571"/>
    <w:rsid w:val="00411D2B"/>
    <w:rsid w:val="00413AED"/>
    <w:rsid w:val="00414B3A"/>
    <w:rsid w:val="0041519A"/>
    <w:rsid w:val="00416840"/>
    <w:rsid w:val="00416913"/>
    <w:rsid w:val="00416EAF"/>
    <w:rsid w:val="004172A8"/>
    <w:rsid w:val="00417CD9"/>
    <w:rsid w:val="004218EA"/>
    <w:rsid w:val="004220EC"/>
    <w:rsid w:val="004230AC"/>
    <w:rsid w:val="00425DA2"/>
    <w:rsid w:val="00426E1D"/>
    <w:rsid w:val="00427016"/>
    <w:rsid w:val="004270A3"/>
    <w:rsid w:val="00427358"/>
    <w:rsid w:val="004276B3"/>
    <w:rsid w:val="00427EB4"/>
    <w:rsid w:val="00430D08"/>
    <w:rsid w:val="00432732"/>
    <w:rsid w:val="00432DDE"/>
    <w:rsid w:val="00433A41"/>
    <w:rsid w:val="00433E43"/>
    <w:rsid w:val="00434B91"/>
    <w:rsid w:val="00434C3B"/>
    <w:rsid w:val="00436AFA"/>
    <w:rsid w:val="00436B55"/>
    <w:rsid w:val="004371DE"/>
    <w:rsid w:val="00437625"/>
    <w:rsid w:val="00441DF0"/>
    <w:rsid w:val="004425E0"/>
    <w:rsid w:val="004425F8"/>
    <w:rsid w:val="00444A55"/>
    <w:rsid w:val="00444EA1"/>
    <w:rsid w:val="00445343"/>
    <w:rsid w:val="00446F09"/>
    <w:rsid w:val="00450F3E"/>
    <w:rsid w:val="00450FDE"/>
    <w:rsid w:val="00451203"/>
    <w:rsid w:val="004513E9"/>
    <w:rsid w:val="0045145D"/>
    <w:rsid w:val="00451487"/>
    <w:rsid w:val="004517FD"/>
    <w:rsid w:val="00451C1A"/>
    <w:rsid w:val="0045305B"/>
    <w:rsid w:val="00453F92"/>
    <w:rsid w:val="00454E96"/>
    <w:rsid w:val="0045505D"/>
    <w:rsid w:val="004552C4"/>
    <w:rsid w:val="00455768"/>
    <w:rsid w:val="00455C1D"/>
    <w:rsid w:val="004560AE"/>
    <w:rsid w:val="004564AB"/>
    <w:rsid w:val="00456EB6"/>
    <w:rsid w:val="00457CF2"/>
    <w:rsid w:val="004603C9"/>
    <w:rsid w:val="004615F1"/>
    <w:rsid w:val="00461E36"/>
    <w:rsid w:val="0046245B"/>
    <w:rsid w:val="004624B3"/>
    <w:rsid w:val="0046254A"/>
    <w:rsid w:val="00462A1A"/>
    <w:rsid w:val="00462A34"/>
    <w:rsid w:val="00463238"/>
    <w:rsid w:val="00463C42"/>
    <w:rsid w:val="004653F3"/>
    <w:rsid w:val="00465B4A"/>
    <w:rsid w:val="00466495"/>
    <w:rsid w:val="00467AE2"/>
    <w:rsid w:val="00470E37"/>
    <w:rsid w:val="00471098"/>
    <w:rsid w:val="0047134F"/>
    <w:rsid w:val="00471CAB"/>
    <w:rsid w:val="00472017"/>
    <w:rsid w:val="00472755"/>
    <w:rsid w:val="00474689"/>
    <w:rsid w:val="0047486F"/>
    <w:rsid w:val="0047710F"/>
    <w:rsid w:val="004777EF"/>
    <w:rsid w:val="00481AEE"/>
    <w:rsid w:val="00481DA1"/>
    <w:rsid w:val="00482414"/>
    <w:rsid w:val="00482A4E"/>
    <w:rsid w:val="00483788"/>
    <w:rsid w:val="0048418A"/>
    <w:rsid w:val="0048464D"/>
    <w:rsid w:val="004852E0"/>
    <w:rsid w:val="00485A28"/>
    <w:rsid w:val="00486325"/>
    <w:rsid w:val="004867A4"/>
    <w:rsid w:val="00486FBE"/>
    <w:rsid w:val="00487F5D"/>
    <w:rsid w:val="00490D97"/>
    <w:rsid w:val="004913FD"/>
    <w:rsid w:val="00491879"/>
    <w:rsid w:val="00491CA7"/>
    <w:rsid w:val="00491E51"/>
    <w:rsid w:val="00492222"/>
    <w:rsid w:val="00492750"/>
    <w:rsid w:val="00493E54"/>
    <w:rsid w:val="00493FF8"/>
    <w:rsid w:val="00494005"/>
    <w:rsid w:val="00494807"/>
    <w:rsid w:val="0049583A"/>
    <w:rsid w:val="00495B2C"/>
    <w:rsid w:val="00495C10"/>
    <w:rsid w:val="004969FD"/>
    <w:rsid w:val="00497649"/>
    <w:rsid w:val="00497B2E"/>
    <w:rsid w:val="004A0F19"/>
    <w:rsid w:val="004A111C"/>
    <w:rsid w:val="004A2406"/>
    <w:rsid w:val="004A3A8C"/>
    <w:rsid w:val="004A3BE8"/>
    <w:rsid w:val="004A4267"/>
    <w:rsid w:val="004A488C"/>
    <w:rsid w:val="004A6F2B"/>
    <w:rsid w:val="004A7702"/>
    <w:rsid w:val="004A7949"/>
    <w:rsid w:val="004A7D91"/>
    <w:rsid w:val="004B0370"/>
    <w:rsid w:val="004B1CEF"/>
    <w:rsid w:val="004B3D99"/>
    <w:rsid w:val="004B6374"/>
    <w:rsid w:val="004B63DE"/>
    <w:rsid w:val="004B6543"/>
    <w:rsid w:val="004B715E"/>
    <w:rsid w:val="004B7242"/>
    <w:rsid w:val="004C00EB"/>
    <w:rsid w:val="004C0C1A"/>
    <w:rsid w:val="004C0CAD"/>
    <w:rsid w:val="004C1B2C"/>
    <w:rsid w:val="004C4352"/>
    <w:rsid w:val="004C48EA"/>
    <w:rsid w:val="004C4DB9"/>
    <w:rsid w:val="004C4F01"/>
    <w:rsid w:val="004C50F8"/>
    <w:rsid w:val="004C587F"/>
    <w:rsid w:val="004C760B"/>
    <w:rsid w:val="004D0A5B"/>
    <w:rsid w:val="004D0AD6"/>
    <w:rsid w:val="004D0ADD"/>
    <w:rsid w:val="004D156D"/>
    <w:rsid w:val="004D1C3F"/>
    <w:rsid w:val="004D1D38"/>
    <w:rsid w:val="004D3AAE"/>
    <w:rsid w:val="004D3D91"/>
    <w:rsid w:val="004D414B"/>
    <w:rsid w:val="004D520D"/>
    <w:rsid w:val="004D523C"/>
    <w:rsid w:val="004D5F32"/>
    <w:rsid w:val="004D648E"/>
    <w:rsid w:val="004E0E44"/>
    <w:rsid w:val="004E2E0F"/>
    <w:rsid w:val="004E3F5B"/>
    <w:rsid w:val="004E62DF"/>
    <w:rsid w:val="004E64CB"/>
    <w:rsid w:val="004F1A28"/>
    <w:rsid w:val="004F356E"/>
    <w:rsid w:val="004F379E"/>
    <w:rsid w:val="004F47D5"/>
    <w:rsid w:val="004F4D63"/>
    <w:rsid w:val="004F529B"/>
    <w:rsid w:val="004F58BF"/>
    <w:rsid w:val="004F58CF"/>
    <w:rsid w:val="004F660F"/>
    <w:rsid w:val="004F6E50"/>
    <w:rsid w:val="004F73A4"/>
    <w:rsid w:val="004F78B5"/>
    <w:rsid w:val="004F79B8"/>
    <w:rsid w:val="00501213"/>
    <w:rsid w:val="005017DC"/>
    <w:rsid w:val="00501EB8"/>
    <w:rsid w:val="00502991"/>
    <w:rsid w:val="0050385D"/>
    <w:rsid w:val="00503F23"/>
    <w:rsid w:val="00504F85"/>
    <w:rsid w:val="00507691"/>
    <w:rsid w:val="005105B5"/>
    <w:rsid w:val="00511DB3"/>
    <w:rsid w:val="00512271"/>
    <w:rsid w:val="00512D1F"/>
    <w:rsid w:val="00513081"/>
    <w:rsid w:val="0051400C"/>
    <w:rsid w:val="005143F5"/>
    <w:rsid w:val="0051496F"/>
    <w:rsid w:val="0051530E"/>
    <w:rsid w:val="005160EA"/>
    <w:rsid w:val="0051769C"/>
    <w:rsid w:val="005201D6"/>
    <w:rsid w:val="00522606"/>
    <w:rsid w:val="005228EC"/>
    <w:rsid w:val="00523242"/>
    <w:rsid w:val="005239B3"/>
    <w:rsid w:val="00523D17"/>
    <w:rsid w:val="005245F4"/>
    <w:rsid w:val="00525EBD"/>
    <w:rsid w:val="00526231"/>
    <w:rsid w:val="005264B6"/>
    <w:rsid w:val="005269E7"/>
    <w:rsid w:val="00527018"/>
    <w:rsid w:val="00527598"/>
    <w:rsid w:val="00527C26"/>
    <w:rsid w:val="005305EF"/>
    <w:rsid w:val="005311DE"/>
    <w:rsid w:val="00531DF1"/>
    <w:rsid w:val="00532236"/>
    <w:rsid w:val="00532BCC"/>
    <w:rsid w:val="00532BD3"/>
    <w:rsid w:val="00532C5F"/>
    <w:rsid w:val="00533565"/>
    <w:rsid w:val="00533657"/>
    <w:rsid w:val="00533C7B"/>
    <w:rsid w:val="005340D3"/>
    <w:rsid w:val="00534132"/>
    <w:rsid w:val="00534F32"/>
    <w:rsid w:val="00537AF0"/>
    <w:rsid w:val="00537DFA"/>
    <w:rsid w:val="00541575"/>
    <w:rsid w:val="00541AA7"/>
    <w:rsid w:val="00541B25"/>
    <w:rsid w:val="00543179"/>
    <w:rsid w:val="00543C16"/>
    <w:rsid w:val="00543FCE"/>
    <w:rsid w:val="005447FF"/>
    <w:rsid w:val="005452A9"/>
    <w:rsid w:val="00545780"/>
    <w:rsid w:val="00546139"/>
    <w:rsid w:val="00547C20"/>
    <w:rsid w:val="005509BF"/>
    <w:rsid w:val="005509FF"/>
    <w:rsid w:val="005516D5"/>
    <w:rsid w:val="00551775"/>
    <w:rsid w:val="00552CF1"/>
    <w:rsid w:val="005536F7"/>
    <w:rsid w:val="005537B9"/>
    <w:rsid w:val="005550D2"/>
    <w:rsid w:val="00555E5E"/>
    <w:rsid w:val="005576FB"/>
    <w:rsid w:val="005606DD"/>
    <w:rsid w:val="00560F64"/>
    <w:rsid w:val="00561178"/>
    <w:rsid w:val="00561E28"/>
    <w:rsid w:val="005624DD"/>
    <w:rsid w:val="00562982"/>
    <w:rsid w:val="00563153"/>
    <w:rsid w:val="0056351C"/>
    <w:rsid w:val="005643D1"/>
    <w:rsid w:val="005655B3"/>
    <w:rsid w:val="0056573F"/>
    <w:rsid w:val="00565F56"/>
    <w:rsid w:val="00567418"/>
    <w:rsid w:val="0056787D"/>
    <w:rsid w:val="005720D5"/>
    <w:rsid w:val="00572454"/>
    <w:rsid w:val="005739B0"/>
    <w:rsid w:val="00573A65"/>
    <w:rsid w:val="005742EF"/>
    <w:rsid w:val="00576364"/>
    <w:rsid w:val="00576595"/>
    <w:rsid w:val="00577224"/>
    <w:rsid w:val="00577B07"/>
    <w:rsid w:val="00580332"/>
    <w:rsid w:val="005821DD"/>
    <w:rsid w:val="00582509"/>
    <w:rsid w:val="005827E4"/>
    <w:rsid w:val="00582E4F"/>
    <w:rsid w:val="00583AA9"/>
    <w:rsid w:val="0058404A"/>
    <w:rsid w:val="0058429D"/>
    <w:rsid w:val="00585660"/>
    <w:rsid w:val="00585A1F"/>
    <w:rsid w:val="005864D2"/>
    <w:rsid w:val="00586A99"/>
    <w:rsid w:val="00586B90"/>
    <w:rsid w:val="00590A3E"/>
    <w:rsid w:val="00591A71"/>
    <w:rsid w:val="005922FC"/>
    <w:rsid w:val="00592604"/>
    <w:rsid w:val="00592DB5"/>
    <w:rsid w:val="005940F1"/>
    <w:rsid w:val="00594342"/>
    <w:rsid w:val="00595128"/>
    <w:rsid w:val="00595144"/>
    <w:rsid w:val="005956D8"/>
    <w:rsid w:val="005A0DE6"/>
    <w:rsid w:val="005A2C07"/>
    <w:rsid w:val="005A32B5"/>
    <w:rsid w:val="005A32C1"/>
    <w:rsid w:val="005A5037"/>
    <w:rsid w:val="005A52DA"/>
    <w:rsid w:val="005A7078"/>
    <w:rsid w:val="005B082F"/>
    <w:rsid w:val="005B0F6D"/>
    <w:rsid w:val="005B14C8"/>
    <w:rsid w:val="005B213D"/>
    <w:rsid w:val="005B2CFD"/>
    <w:rsid w:val="005B32A1"/>
    <w:rsid w:val="005B33BB"/>
    <w:rsid w:val="005B3400"/>
    <w:rsid w:val="005B4133"/>
    <w:rsid w:val="005B55C5"/>
    <w:rsid w:val="005B5AE6"/>
    <w:rsid w:val="005B6AEC"/>
    <w:rsid w:val="005B6D45"/>
    <w:rsid w:val="005B7070"/>
    <w:rsid w:val="005B7693"/>
    <w:rsid w:val="005C019B"/>
    <w:rsid w:val="005C0D17"/>
    <w:rsid w:val="005C115F"/>
    <w:rsid w:val="005C1281"/>
    <w:rsid w:val="005C168F"/>
    <w:rsid w:val="005C4A81"/>
    <w:rsid w:val="005C541C"/>
    <w:rsid w:val="005C55DB"/>
    <w:rsid w:val="005C67B3"/>
    <w:rsid w:val="005D10DE"/>
    <w:rsid w:val="005D1639"/>
    <w:rsid w:val="005D2D9F"/>
    <w:rsid w:val="005D303B"/>
    <w:rsid w:val="005D337F"/>
    <w:rsid w:val="005D34F3"/>
    <w:rsid w:val="005D45E2"/>
    <w:rsid w:val="005D4D0E"/>
    <w:rsid w:val="005D5DE3"/>
    <w:rsid w:val="005D6066"/>
    <w:rsid w:val="005D7229"/>
    <w:rsid w:val="005D762D"/>
    <w:rsid w:val="005D7AD1"/>
    <w:rsid w:val="005E0025"/>
    <w:rsid w:val="005E0E48"/>
    <w:rsid w:val="005E2EA8"/>
    <w:rsid w:val="005E4B4F"/>
    <w:rsid w:val="005E70B9"/>
    <w:rsid w:val="005E7143"/>
    <w:rsid w:val="005E72F7"/>
    <w:rsid w:val="005E73E1"/>
    <w:rsid w:val="005E7E75"/>
    <w:rsid w:val="005F0864"/>
    <w:rsid w:val="005F1949"/>
    <w:rsid w:val="005F214C"/>
    <w:rsid w:val="005F2B46"/>
    <w:rsid w:val="005F2E05"/>
    <w:rsid w:val="005F341F"/>
    <w:rsid w:val="005F39FA"/>
    <w:rsid w:val="005F3EB6"/>
    <w:rsid w:val="005F4BF8"/>
    <w:rsid w:val="005F4E51"/>
    <w:rsid w:val="005F54E0"/>
    <w:rsid w:val="005F60C0"/>
    <w:rsid w:val="005F67E2"/>
    <w:rsid w:val="005F6998"/>
    <w:rsid w:val="005F6EA4"/>
    <w:rsid w:val="005F70F1"/>
    <w:rsid w:val="005F7CCF"/>
    <w:rsid w:val="005F7F22"/>
    <w:rsid w:val="00600594"/>
    <w:rsid w:val="006005AC"/>
    <w:rsid w:val="00600A46"/>
    <w:rsid w:val="006016F0"/>
    <w:rsid w:val="0060289B"/>
    <w:rsid w:val="006031C7"/>
    <w:rsid w:val="00603CD2"/>
    <w:rsid w:val="00603DF9"/>
    <w:rsid w:val="0060416E"/>
    <w:rsid w:val="006047D0"/>
    <w:rsid w:val="006052A7"/>
    <w:rsid w:val="00605C20"/>
    <w:rsid w:val="006068CF"/>
    <w:rsid w:val="00606B13"/>
    <w:rsid w:val="006122E8"/>
    <w:rsid w:val="006122F9"/>
    <w:rsid w:val="0061254B"/>
    <w:rsid w:val="006126B5"/>
    <w:rsid w:val="006139A4"/>
    <w:rsid w:val="00613FB4"/>
    <w:rsid w:val="0061455C"/>
    <w:rsid w:val="006145B2"/>
    <w:rsid w:val="00614821"/>
    <w:rsid w:val="006159A7"/>
    <w:rsid w:val="00615DE7"/>
    <w:rsid w:val="00615FAE"/>
    <w:rsid w:val="00617E03"/>
    <w:rsid w:val="00621087"/>
    <w:rsid w:val="00621427"/>
    <w:rsid w:val="00623066"/>
    <w:rsid w:val="00623C32"/>
    <w:rsid w:val="00624873"/>
    <w:rsid w:val="00624CE5"/>
    <w:rsid w:val="00625597"/>
    <w:rsid w:val="00625B4A"/>
    <w:rsid w:val="0062632E"/>
    <w:rsid w:val="00626CE2"/>
    <w:rsid w:val="00627B93"/>
    <w:rsid w:val="00630EA3"/>
    <w:rsid w:val="0063184C"/>
    <w:rsid w:val="0063185C"/>
    <w:rsid w:val="00632244"/>
    <w:rsid w:val="00632FD1"/>
    <w:rsid w:val="006337B9"/>
    <w:rsid w:val="00633A22"/>
    <w:rsid w:val="00633B62"/>
    <w:rsid w:val="00634376"/>
    <w:rsid w:val="006365DD"/>
    <w:rsid w:val="006377E2"/>
    <w:rsid w:val="006400FA"/>
    <w:rsid w:val="006410A7"/>
    <w:rsid w:val="00641377"/>
    <w:rsid w:val="00641479"/>
    <w:rsid w:val="00641656"/>
    <w:rsid w:val="006418C0"/>
    <w:rsid w:val="00641DB8"/>
    <w:rsid w:val="006433A4"/>
    <w:rsid w:val="00644508"/>
    <w:rsid w:val="00644AA6"/>
    <w:rsid w:val="00644BA0"/>
    <w:rsid w:val="00645239"/>
    <w:rsid w:val="00645A8D"/>
    <w:rsid w:val="0064608B"/>
    <w:rsid w:val="006460D9"/>
    <w:rsid w:val="00646F42"/>
    <w:rsid w:val="00647221"/>
    <w:rsid w:val="0065004E"/>
    <w:rsid w:val="006500BA"/>
    <w:rsid w:val="006504CE"/>
    <w:rsid w:val="00650A18"/>
    <w:rsid w:val="0065149B"/>
    <w:rsid w:val="006514AF"/>
    <w:rsid w:val="00652138"/>
    <w:rsid w:val="006530E0"/>
    <w:rsid w:val="006536AA"/>
    <w:rsid w:val="0065419F"/>
    <w:rsid w:val="00654444"/>
    <w:rsid w:val="00655630"/>
    <w:rsid w:val="006559B4"/>
    <w:rsid w:val="00655D74"/>
    <w:rsid w:val="0065603A"/>
    <w:rsid w:val="006568EE"/>
    <w:rsid w:val="00657092"/>
    <w:rsid w:val="006573B3"/>
    <w:rsid w:val="00657407"/>
    <w:rsid w:val="00657A99"/>
    <w:rsid w:val="00657F6F"/>
    <w:rsid w:val="006600D7"/>
    <w:rsid w:val="006605FC"/>
    <w:rsid w:val="00660E7D"/>
    <w:rsid w:val="00662FF3"/>
    <w:rsid w:val="006630DC"/>
    <w:rsid w:val="006639F8"/>
    <w:rsid w:val="00663C51"/>
    <w:rsid w:val="006655CC"/>
    <w:rsid w:val="0066568B"/>
    <w:rsid w:val="00665704"/>
    <w:rsid w:val="00665BA9"/>
    <w:rsid w:val="00665CBD"/>
    <w:rsid w:val="006668E4"/>
    <w:rsid w:val="00671595"/>
    <w:rsid w:val="006725E7"/>
    <w:rsid w:val="00674623"/>
    <w:rsid w:val="00674D65"/>
    <w:rsid w:val="00675AAC"/>
    <w:rsid w:val="00675C9B"/>
    <w:rsid w:val="00675D0C"/>
    <w:rsid w:val="00682199"/>
    <w:rsid w:val="0068242D"/>
    <w:rsid w:val="00683305"/>
    <w:rsid w:val="00683D78"/>
    <w:rsid w:val="00685847"/>
    <w:rsid w:val="00685BF4"/>
    <w:rsid w:val="006867E9"/>
    <w:rsid w:val="00686A5A"/>
    <w:rsid w:val="00686E54"/>
    <w:rsid w:val="006873ED"/>
    <w:rsid w:val="00687845"/>
    <w:rsid w:val="00687A27"/>
    <w:rsid w:val="006917B4"/>
    <w:rsid w:val="00692646"/>
    <w:rsid w:val="0069296A"/>
    <w:rsid w:val="00692E01"/>
    <w:rsid w:val="0069300F"/>
    <w:rsid w:val="0069310A"/>
    <w:rsid w:val="00693ABA"/>
    <w:rsid w:val="00693E34"/>
    <w:rsid w:val="006947C0"/>
    <w:rsid w:val="0069606C"/>
    <w:rsid w:val="00696491"/>
    <w:rsid w:val="00696B4A"/>
    <w:rsid w:val="006A0A44"/>
    <w:rsid w:val="006A2267"/>
    <w:rsid w:val="006A26FC"/>
    <w:rsid w:val="006A36E9"/>
    <w:rsid w:val="006A3917"/>
    <w:rsid w:val="006A3E11"/>
    <w:rsid w:val="006A63D7"/>
    <w:rsid w:val="006A6DBB"/>
    <w:rsid w:val="006A76A0"/>
    <w:rsid w:val="006A76D8"/>
    <w:rsid w:val="006A788D"/>
    <w:rsid w:val="006B0868"/>
    <w:rsid w:val="006B105D"/>
    <w:rsid w:val="006B2DFE"/>
    <w:rsid w:val="006B2F1B"/>
    <w:rsid w:val="006B3E76"/>
    <w:rsid w:val="006B44CA"/>
    <w:rsid w:val="006B4D52"/>
    <w:rsid w:val="006B53AF"/>
    <w:rsid w:val="006B5C69"/>
    <w:rsid w:val="006B5DEB"/>
    <w:rsid w:val="006B5EDD"/>
    <w:rsid w:val="006B6100"/>
    <w:rsid w:val="006B69A2"/>
    <w:rsid w:val="006B75E8"/>
    <w:rsid w:val="006B7847"/>
    <w:rsid w:val="006B7920"/>
    <w:rsid w:val="006B7E56"/>
    <w:rsid w:val="006B7F64"/>
    <w:rsid w:val="006C07B5"/>
    <w:rsid w:val="006C133D"/>
    <w:rsid w:val="006C3690"/>
    <w:rsid w:val="006C3EB0"/>
    <w:rsid w:val="006C40B3"/>
    <w:rsid w:val="006C4454"/>
    <w:rsid w:val="006C449A"/>
    <w:rsid w:val="006C4EEE"/>
    <w:rsid w:val="006C58EE"/>
    <w:rsid w:val="006D0080"/>
    <w:rsid w:val="006D065B"/>
    <w:rsid w:val="006D0AE8"/>
    <w:rsid w:val="006D11B1"/>
    <w:rsid w:val="006D1F23"/>
    <w:rsid w:val="006D3104"/>
    <w:rsid w:val="006D346F"/>
    <w:rsid w:val="006D6B02"/>
    <w:rsid w:val="006D7B4D"/>
    <w:rsid w:val="006D7F67"/>
    <w:rsid w:val="006E07ED"/>
    <w:rsid w:val="006E0DA8"/>
    <w:rsid w:val="006E0F82"/>
    <w:rsid w:val="006E3666"/>
    <w:rsid w:val="006E36AF"/>
    <w:rsid w:val="006E3CF9"/>
    <w:rsid w:val="006E3D4B"/>
    <w:rsid w:val="006E4D6F"/>
    <w:rsid w:val="006E643F"/>
    <w:rsid w:val="006E6458"/>
    <w:rsid w:val="006E7AE4"/>
    <w:rsid w:val="006E7D09"/>
    <w:rsid w:val="006F0815"/>
    <w:rsid w:val="006F0EC5"/>
    <w:rsid w:val="006F2080"/>
    <w:rsid w:val="006F3510"/>
    <w:rsid w:val="006F428A"/>
    <w:rsid w:val="006F459B"/>
    <w:rsid w:val="006F45AB"/>
    <w:rsid w:val="006F58C3"/>
    <w:rsid w:val="006F692D"/>
    <w:rsid w:val="006F6C7B"/>
    <w:rsid w:val="006F7535"/>
    <w:rsid w:val="00700124"/>
    <w:rsid w:val="00701415"/>
    <w:rsid w:val="0070158C"/>
    <w:rsid w:val="00703124"/>
    <w:rsid w:val="00703BAC"/>
    <w:rsid w:val="00704074"/>
    <w:rsid w:val="007047C3"/>
    <w:rsid w:val="0070507C"/>
    <w:rsid w:val="007057ED"/>
    <w:rsid w:val="0070591E"/>
    <w:rsid w:val="007061EA"/>
    <w:rsid w:val="0070659A"/>
    <w:rsid w:val="00706EA5"/>
    <w:rsid w:val="007105F5"/>
    <w:rsid w:val="007106A3"/>
    <w:rsid w:val="00710A5F"/>
    <w:rsid w:val="0071135E"/>
    <w:rsid w:val="007116F6"/>
    <w:rsid w:val="00711AB4"/>
    <w:rsid w:val="007128B6"/>
    <w:rsid w:val="00712A82"/>
    <w:rsid w:val="0071370C"/>
    <w:rsid w:val="0071373D"/>
    <w:rsid w:val="0071445F"/>
    <w:rsid w:val="00714DF3"/>
    <w:rsid w:val="00715011"/>
    <w:rsid w:val="00715C3C"/>
    <w:rsid w:val="00717E00"/>
    <w:rsid w:val="00721CCE"/>
    <w:rsid w:val="00722260"/>
    <w:rsid w:val="007224D3"/>
    <w:rsid w:val="00722DCA"/>
    <w:rsid w:val="00723E04"/>
    <w:rsid w:val="00723E6E"/>
    <w:rsid w:val="00725C94"/>
    <w:rsid w:val="0072624D"/>
    <w:rsid w:val="007271DB"/>
    <w:rsid w:val="007302FA"/>
    <w:rsid w:val="00731A7F"/>
    <w:rsid w:val="00731D43"/>
    <w:rsid w:val="00732FBD"/>
    <w:rsid w:val="007330F0"/>
    <w:rsid w:val="007340F8"/>
    <w:rsid w:val="00734552"/>
    <w:rsid w:val="00735809"/>
    <w:rsid w:val="00735DC0"/>
    <w:rsid w:val="007360F1"/>
    <w:rsid w:val="00736C26"/>
    <w:rsid w:val="0074044C"/>
    <w:rsid w:val="00740CAE"/>
    <w:rsid w:val="00741677"/>
    <w:rsid w:val="007418D3"/>
    <w:rsid w:val="00741949"/>
    <w:rsid w:val="007423DF"/>
    <w:rsid w:val="00745102"/>
    <w:rsid w:val="0074652B"/>
    <w:rsid w:val="00746635"/>
    <w:rsid w:val="00747369"/>
    <w:rsid w:val="00751644"/>
    <w:rsid w:val="0075170A"/>
    <w:rsid w:val="007519CF"/>
    <w:rsid w:val="0075256B"/>
    <w:rsid w:val="0075297D"/>
    <w:rsid w:val="00753549"/>
    <w:rsid w:val="007535BA"/>
    <w:rsid w:val="007551E9"/>
    <w:rsid w:val="007553C1"/>
    <w:rsid w:val="007566BA"/>
    <w:rsid w:val="0075753D"/>
    <w:rsid w:val="00757590"/>
    <w:rsid w:val="00757633"/>
    <w:rsid w:val="00760537"/>
    <w:rsid w:val="007611ED"/>
    <w:rsid w:val="00761A85"/>
    <w:rsid w:val="00762B88"/>
    <w:rsid w:val="00762EDA"/>
    <w:rsid w:val="00763070"/>
    <w:rsid w:val="00763945"/>
    <w:rsid w:val="00763ACB"/>
    <w:rsid w:val="00763BDE"/>
    <w:rsid w:val="00763BF7"/>
    <w:rsid w:val="00763C02"/>
    <w:rsid w:val="00763D4F"/>
    <w:rsid w:val="0076441F"/>
    <w:rsid w:val="00764A1F"/>
    <w:rsid w:val="00765594"/>
    <w:rsid w:val="00765993"/>
    <w:rsid w:val="00765FA3"/>
    <w:rsid w:val="00765FDE"/>
    <w:rsid w:val="007662A2"/>
    <w:rsid w:val="00766C91"/>
    <w:rsid w:val="00767C08"/>
    <w:rsid w:val="0077003A"/>
    <w:rsid w:val="0077112C"/>
    <w:rsid w:val="007715C3"/>
    <w:rsid w:val="007720F0"/>
    <w:rsid w:val="00772F27"/>
    <w:rsid w:val="007736AB"/>
    <w:rsid w:val="007736AD"/>
    <w:rsid w:val="00774ED4"/>
    <w:rsid w:val="0077502C"/>
    <w:rsid w:val="00775C50"/>
    <w:rsid w:val="00775EF0"/>
    <w:rsid w:val="00775F9A"/>
    <w:rsid w:val="007761A1"/>
    <w:rsid w:val="00780772"/>
    <w:rsid w:val="007819AE"/>
    <w:rsid w:val="00781F29"/>
    <w:rsid w:val="00781FF8"/>
    <w:rsid w:val="0078215D"/>
    <w:rsid w:val="0078368F"/>
    <w:rsid w:val="00783FD7"/>
    <w:rsid w:val="00784330"/>
    <w:rsid w:val="0078488D"/>
    <w:rsid w:val="007853F8"/>
    <w:rsid w:val="007859D9"/>
    <w:rsid w:val="00786CFA"/>
    <w:rsid w:val="00787B0B"/>
    <w:rsid w:val="0079073E"/>
    <w:rsid w:val="0079148F"/>
    <w:rsid w:val="0079276D"/>
    <w:rsid w:val="00794162"/>
    <w:rsid w:val="007942B0"/>
    <w:rsid w:val="00795BC5"/>
    <w:rsid w:val="00796F2C"/>
    <w:rsid w:val="0079700A"/>
    <w:rsid w:val="007970CD"/>
    <w:rsid w:val="007976A2"/>
    <w:rsid w:val="007A009F"/>
    <w:rsid w:val="007A0A03"/>
    <w:rsid w:val="007A2C3F"/>
    <w:rsid w:val="007A2D54"/>
    <w:rsid w:val="007A3D01"/>
    <w:rsid w:val="007A43DD"/>
    <w:rsid w:val="007A4AB9"/>
    <w:rsid w:val="007A50DC"/>
    <w:rsid w:val="007A558F"/>
    <w:rsid w:val="007A638B"/>
    <w:rsid w:val="007B1045"/>
    <w:rsid w:val="007B16AA"/>
    <w:rsid w:val="007B184E"/>
    <w:rsid w:val="007B34F1"/>
    <w:rsid w:val="007B3AF5"/>
    <w:rsid w:val="007B4530"/>
    <w:rsid w:val="007B4776"/>
    <w:rsid w:val="007B49C1"/>
    <w:rsid w:val="007B5A75"/>
    <w:rsid w:val="007B5BAF"/>
    <w:rsid w:val="007B7395"/>
    <w:rsid w:val="007B7AE7"/>
    <w:rsid w:val="007C04FB"/>
    <w:rsid w:val="007C2527"/>
    <w:rsid w:val="007C2EBD"/>
    <w:rsid w:val="007C30D8"/>
    <w:rsid w:val="007C31EA"/>
    <w:rsid w:val="007C3A27"/>
    <w:rsid w:val="007C45B4"/>
    <w:rsid w:val="007C4A31"/>
    <w:rsid w:val="007C665E"/>
    <w:rsid w:val="007C6937"/>
    <w:rsid w:val="007D0402"/>
    <w:rsid w:val="007D0888"/>
    <w:rsid w:val="007D14DE"/>
    <w:rsid w:val="007D2585"/>
    <w:rsid w:val="007D2F73"/>
    <w:rsid w:val="007D3B07"/>
    <w:rsid w:val="007D3EDD"/>
    <w:rsid w:val="007D45FE"/>
    <w:rsid w:val="007D4B3E"/>
    <w:rsid w:val="007D5015"/>
    <w:rsid w:val="007D5374"/>
    <w:rsid w:val="007E0834"/>
    <w:rsid w:val="007E166C"/>
    <w:rsid w:val="007E16A8"/>
    <w:rsid w:val="007E197B"/>
    <w:rsid w:val="007E1A3B"/>
    <w:rsid w:val="007E265A"/>
    <w:rsid w:val="007E26CA"/>
    <w:rsid w:val="007E3161"/>
    <w:rsid w:val="007E386C"/>
    <w:rsid w:val="007E5982"/>
    <w:rsid w:val="007E7DEC"/>
    <w:rsid w:val="007F106C"/>
    <w:rsid w:val="007F266D"/>
    <w:rsid w:val="007F2C78"/>
    <w:rsid w:val="007F2DD5"/>
    <w:rsid w:val="007F3367"/>
    <w:rsid w:val="007F633C"/>
    <w:rsid w:val="007F6632"/>
    <w:rsid w:val="007F6C7D"/>
    <w:rsid w:val="007F741D"/>
    <w:rsid w:val="007F7D45"/>
    <w:rsid w:val="008010D5"/>
    <w:rsid w:val="00801A4D"/>
    <w:rsid w:val="00801EEE"/>
    <w:rsid w:val="008027C7"/>
    <w:rsid w:val="00803E23"/>
    <w:rsid w:val="00803E2A"/>
    <w:rsid w:val="00803FC4"/>
    <w:rsid w:val="00804CC1"/>
    <w:rsid w:val="008061A9"/>
    <w:rsid w:val="0080665F"/>
    <w:rsid w:val="00811218"/>
    <w:rsid w:val="00811680"/>
    <w:rsid w:val="00811C5C"/>
    <w:rsid w:val="00812183"/>
    <w:rsid w:val="0081221D"/>
    <w:rsid w:val="00813DA0"/>
    <w:rsid w:val="00814775"/>
    <w:rsid w:val="008148E3"/>
    <w:rsid w:val="00817773"/>
    <w:rsid w:val="008177FC"/>
    <w:rsid w:val="00817D13"/>
    <w:rsid w:val="00817D99"/>
    <w:rsid w:val="00820327"/>
    <w:rsid w:val="008203BA"/>
    <w:rsid w:val="0082104D"/>
    <w:rsid w:val="008215AF"/>
    <w:rsid w:val="00822033"/>
    <w:rsid w:val="008221A0"/>
    <w:rsid w:val="00823BB9"/>
    <w:rsid w:val="0082576D"/>
    <w:rsid w:val="008265B1"/>
    <w:rsid w:val="00827D26"/>
    <w:rsid w:val="00830815"/>
    <w:rsid w:val="00833086"/>
    <w:rsid w:val="00833649"/>
    <w:rsid w:val="0083631A"/>
    <w:rsid w:val="00836B0B"/>
    <w:rsid w:val="008373F6"/>
    <w:rsid w:val="008400F4"/>
    <w:rsid w:val="0084032F"/>
    <w:rsid w:val="00841870"/>
    <w:rsid w:val="008425B5"/>
    <w:rsid w:val="008429BE"/>
    <w:rsid w:val="00844ED0"/>
    <w:rsid w:val="00845232"/>
    <w:rsid w:val="00845448"/>
    <w:rsid w:val="008472C1"/>
    <w:rsid w:val="008472D8"/>
    <w:rsid w:val="00850948"/>
    <w:rsid w:val="00851267"/>
    <w:rsid w:val="0085203C"/>
    <w:rsid w:val="0085258F"/>
    <w:rsid w:val="00852687"/>
    <w:rsid w:val="00853ACD"/>
    <w:rsid w:val="00853EE7"/>
    <w:rsid w:val="008547BA"/>
    <w:rsid w:val="00854928"/>
    <w:rsid w:val="00855F61"/>
    <w:rsid w:val="008566A9"/>
    <w:rsid w:val="00856907"/>
    <w:rsid w:val="0086161D"/>
    <w:rsid w:val="00862687"/>
    <w:rsid w:val="008627ED"/>
    <w:rsid w:val="00862AA4"/>
    <w:rsid w:val="0086418D"/>
    <w:rsid w:val="008646A6"/>
    <w:rsid w:val="00865A4D"/>
    <w:rsid w:val="00865C62"/>
    <w:rsid w:val="00866462"/>
    <w:rsid w:val="008667C7"/>
    <w:rsid w:val="00867859"/>
    <w:rsid w:val="00870468"/>
    <w:rsid w:val="00871889"/>
    <w:rsid w:val="00872D12"/>
    <w:rsid w:val="00872E25"/>
    <w:rsid w:val="0087439F"/>
    <w:rsid w:val="008764AF"/>
    <w:rsid w:val="00877737"/>
    <w:rsid w:val="00877754"/>
    <w:rsid w:val="008779DC"/>
    <w:rsid w:val="00881367"/>
    <w:rsid w:val="0088192D"/>
    <w:rsid w:val="00882FC1"/>
    <w:rsid w:val="008836A8"/>
    <w:rsid w:val="00883876"/>
    <w:rsid w:val="00883CC2"/>
    <w:rsid w:val="008844DD"/>
    <w:rsid w:val="00884F30"/>
    <w:rsid w:val="0088546B"/>
    <w:rsid w:val="00886372"/>
    <w:rsid w:val="00886A86"/>
    <w:rsid w:val="00886D15"/>
    <w:rsid w:val="00887E87"/>
    <w:rsid w:val="0089020E"/>
    <w:rsid w:val="00890B46"/>
    <w:rsid w:val="00892750"/>
    <w:rsid w:val="008936DA"/>
    <w:rsid w:val="00893928"/>
    <w:rsid w:val="00893A11"/>
    <w:rsid w:val="00893EAF"/>
    <w:rsid w:val="00894267"/>
    <w:rsid w:val="0089535D"/>
    <w:rsid w:val="00895625"/>
    <w:rsid w:val="00895B00"/>
    <w:rsid w:val="0089752C"/>
    <w:rsid w:val="00897840"/>
    <w:rsid w:val="008A15B2"/>
    <w:rsid w:val="008A16DB"/>
    <w:rsid w:val="008A299C"/>
    <w:rsid w:val="008A2DA3"/>
    <w:rsid w:val="008A36BD"/>
    <w:rsid w:val="008A4ED9"/>
    <w:rsid w:val="008A55BF"/>
    <w:rsid w:val="008A59AA"/>
    <w:rsid w:val="008A6138"/>
    <w:rsid w:val="008A6447"/>
    <w:rsid w:val="008A6787"/>
    <w:rsid w:val="008A7D9E"/>
    <w:rsid w:val="008B0781"/>
    <w:rsid w:val="008B25C1"/>
    <w:rsid w:val="008B374C"/>
    <w:rsid w:val="008B447C"/>
    <w:rsid w:val="008B4795"/>
    <w:rsid w:val="008B4904"/>
    <w:rsid w:val="008B4E8A"/>
    <w:rsid w:val="008B516A"/>
    <w:rsid w:val="008B5BD3"/>
    <w:rsid w:val="008B62FD"/>
    <w:rsid w:val="008B6375"/>
    <w:rsid w:val="008B683D"/>
    <w:rsid w:val="008B7310"/>
    <w:rsid w:val="008B792B"/>
    <w:rsid w:val="008C02DB"/>
    <w:rsid w:val="008C0397"/>
    <w:rsid w:val="008C0B70"/>
    <w:rsid w:val="008C15C0"/>
    <w:rsid w:val="008C182E"/>
    <w:rsid w:val="008C246E"/>
    <w:rsid w:val="008C33C2"/>
    <w:rsid w:val="008C5250"/>
    <w:rsid w:val="008C693A"/>
    <w:rsid w:val="008D076C"/>
    <w:rsid w:val="008D0FB7"/>
    <w:rsid w:val="008D1734"/>
    <w:rsid w:val="008D1B01"/>
    <w:rsid w:val="008D3070"/>
    <w:rsid w:val="008D33C8"/>
    <w:rsid w:val="008D362E"/>
    <w:rsid w:val="008D386B"/>
    <w:rsid w:val="008D49DD"/>
    <w:rsid w:val="008D5460"/>
    <w:rsid w:val="008D5A22"/>
    <w:rsid w:val="008D648A"/>
    <w:rsid w:val="008D68E0"/>
    <w:rsid w:val="008D72F2"/>
    <w:rsid w:val="008D7BC3"/>
    <w:rsid w:val="008D7FBF"/>
    <w:rsid w:val="008E0D24"/>
    <w:rsid w:val="008E1790"/>
    <w:rsid w:val="008E2689"/>
    <w:rsid w:val="008E27C8"/>
    <w:rsid w:val="008E2DD6"/>
    <w:rsid w:val="008E2E07"/>
    <w:rsid w:val="008E37C9"/>
    <w:rsid w:val="008E3C3D"/>
    <w:rsid w:val="008E3EBD"/>
    <w:rsid w:val="008E3FBD"/>
    <w:rsid w:val="008E4569"/>
    <w:rsid w:val="008E4653"/>
    <w:rsid w:val="008E46D2"/>
    <w:rsid w:val="008E65E6"/>
    <w:rsid w:val="008E76D6"/>
    <w:rsid w:val="008F0DFC"/>
    <w:rsid w:val="008F194F"/>
    <w:rsid w:val="008F1BFE"/>
    <w:rsid w:val="008F3314"/>
    <w:rsid w:val="008F33E7"/>
    <w:rsid w:val="008F4B62"/>
    <w:rsid w:val="008F4F18"/>
    <w:rsid w:val="008F636E"/>
    <w:rsid w:val="008F7BB1"/>
    <w:rsid w:val="008F7E40"/>
    <w:rsid w:val="00900141"/>
    <w:rsid w:val="00900D45"/>
    <w:rsid w:val="00901B25"/>
    <w:rsid w:val="009029A8"/>
    <w:rsid w:val="00902EAB"/>
    <w:rsid w:val="00903D6A"/>
    <w:rsid w:val="009040B5"/>
    <w:rsid w:val="00904E2E"/>
    <w:rsid w:val="00905967"/>
    <w:rsid w:val="009104AC"/>
    <w:rsid w:val="009108E3"/>
    <w:rsid w:val="009113A1"/>
    <w:rsid w:val="009117DF"/>
    <w:rsid w:val="009119DC"/>
    <w:rsid w:val="009121F2"/>
    <w:rsid w:val="00912EBC"/>
    <w:rsid w:val="009135A2"/>
    <w:rsid w:val="00914207"/>
    <w:rsid w:val="00914527"/>
    <w:rsid w:val="00914AC3"/>
    <w:rsid w:val="00914BB7"/>
    <w:rsid w:val="009166A2"/>
    <w:rsid w:val="0092028D"/>
    <w:rsid w:val="00920BFB"/>
    <w:rsid w:val="00920D74"/>
    <w:rsid w:val="00921813"/>
    <w:rsid w:val="00921C43"/>
    <w:rsid w:val="00922765"/>
    <w:rsid w:val="0092307E"/>
    <w:rsid w:val="0092374C"/>
    <w:rsid w:val="00924274"/>
    <w:rsid w:val="00924C01"/>
    <w:rsid w:val="00925119"/>
    <w:rsid w:val="00925DBA"/>
    <w:rsid w:val="00925E01"/>
    <w:rsid w:val="00926475"/>
    <w:rsid w:val="009269AC"/>
    <w:rsid w:val="00926F75"/>
    <w:rsid w:val="009272C7"/>
    <w:rsid w:val="009277B3"/>
    <w:rsid w:val="0093079A"/>
    <w:rsid w:val="0093158E"/>
    <w:rsid w:val="00931DC2"/>
    <w:rsid w:val="00932448"/>
    <w:rsid w:val="0093348B"/>
    <w:rsid w:val="00933CCE"/>
    <w:rsid w:val="00933F28"/>
    <w:rsid w:val="0093499D"/>
    <w:rsid w:val="009349FF"/>
    <w:rsid w:val="00934AFD"/>
    <w:rsid w:val="00935127"/>
    <w:rsid w:val="0093546A"/>
    <w:rsid w:val="00935495"/>
    <w:rsid w:val="00935BE3"/>
    <w:rsid w:val="00937D10"/>
    <w:rsid w:val="00941065"/>
    <w:rsid w:val="009412D5"/>
    <w:rsid w:val="00941AAC"/>
    <w:rsid w:val="0094204C"/>
    <w:rsid w:val="00942586"/>
    <w:rsid w:val="00944012"/>
    <w:rsid w:val="0094446B"/>
    <w:rsid w:val="009445BC"/>
    <w:rsid w:val="00944A71"/>
    <w:rsid w:val="00945C5D"/>
    <w:rsid w:val="009468DA"/>
    <w:rsid w:val="00946F9E"/>
    <w:rsid w:val="00947334"/>
    <w:rsid w:val="00947A25"/>
    <w:rsid w:val="0095116F"/>
    <w:rsid w:val="00953189"/>
    <w:rsid w:val="0095327B"/>
    <w:rsid w:val="009535B8"/>
    <w:rsid w:val="009551A4"/>
    <w:rsid w:val="0095545F"/>
    <w:rsid w:val="0095649E"/>
    <w:rsid w:val="0095711A"/>
    <w:rsid w:val="00957776"/>
    <w:rsid w:val="00957F81"/>
    <w:rsid w:val="00960BC7"/>
    <w:rsid w:val="009616D9"/>
    <w:rsid w:val="00962461"/>
    <w:rsid w:val="00962923"/>
    <w:rsid w:val="00962CB2"/>
    <w:rsid w:val="00963E0F"/>
    <w:rsid w:val="0096498C"/>
    <w:rsid w:val="00966878"/>
    <w:rsid w:val="00966B93"/>
    <w:rsid w:val="00966EEF"/>
    <w:rsid w:val="009711B3"/>
    <w:rsid w:val="00972414"/>
    <w:rsid w:val="00972CA0"/>
    <w:rsid w:val="00973613"/>
    <w:rsid w:val="00973B4A"/>
    <w:rsid w:val="00973DF8"/>
    <w:rsid w:val="0097435D"/>
    <w:rsid w:val="00974CF2"/>
    <w:rsid w:val="0097521A"/>
    <w:rsid w:val="00976185"/>
    <w:rsid w:val="009767C9"/>
    <w:rsid w:val="00977740"/>
    <w:rsid w:val="0097778B"/>
    <w:rsid w:val="00980964"/>
    <w:rsid w:val="00981EE3"/>
    <w:rsid w:val="00984A53"/>
    <w:rsid w:val="009850DD"/>
    <w:rsid w:val="00985AEF"/>
    <w:rsid w:val="00986816"/>
    <w:rsid w:val="009868D3"/>
    <w:rsid w:val="00986EB6"/>
    <w:rsid w:val="00990A0F"/>
    <w:rsid w:val="00990D80"/>
    <w:rsid w:val="00990F77"/>
    <w:rsid w:val="00992943"/>
    <w:rsid w:val="009933E1"/>
    <w:rsid w:val="009936E8"/>
    <w:rsid w:val="00993CB4"/>
    <w:rsid w:val="00995386"/>
    <w:rsid w:val="00996413"/>
    <w:rsid w:val="00996BC9"/>
    <w:rsid w:val="00996FB7"/>
    <w:rsid w:val="009A09C9"/>
    <w:rsid w:val="009A237B"/>
    <w:rsid w:val="009A23B6"/>
    <w:rsid w:val="009A2CD6"/>
    <w:rsid w:val="009A540B"/>
    <w:rsid w:val="009A5574"/>
    <w:rsid w:val="009A5F17"/>
    <w:rsid w:val="009A5FAD"/>
    <w:rsid w:val="009A68E1"/>
    <w:rsid w:val="009A6B17"/>
    <w:rsid w:val="009B0DCA"/>
    <w:rsid w:val="009B1B32"/>
    <w:rsid w:val="009B3631"/>
    <w:rsid w:val="009B5803"/>
    <w:rsid w:val="009B5C57"/>
    <w:rsid w:val="009B66BC"/>
    <w:rsid w:val="009B7007"/>
    <w:rsid w:val="009B713B"/>
    <w:rsid w:val="009B75D8"/>
    <w:rsid w:val="009C126A"/>
    <w:rsid w:val="009C15F2"/>
    <w:rsid w:val="009C3E22"/>
    <w:rsid w:val="009C50B5"/>
    <w:rsid w:val="009C5B6F"/>
    <w:rsid w:val="009C6368"/>
    <w:rsid w:val="009C6A5E"/>
    <w:rsid w:val="009C7844"/>
    <w:rsid w:val="009C7968"/>
    <w:rsid w:val="009D0279"/>
    <w:rsid w:val="009D1A92"/>
    <w:rsid w:val="009D292B"/>
    <w:rsid w:val="009D3116"/>
    <w:rsid w:val="009D3647"/>
    <w:rsid w:val="009D431B"/>
    <w:rsid w:val="009D539F"/>
    <w:rsid w:val="009D6F1D"/>
    <w:rsid w:val="009D742D"/>
    <w:rsid w:val="009D7D1C"/>
    <w:rsid w:val="009E0F13"/>
    <w:rsid w:val="009E2646"/>
    <w:rsid w:val="009E33F0"/>
    <w:rsid w:val="009E358D"/>
    <w:rsid w:val="009E3911"/>
    <w:rsid w:val="009E47D0"/>
    <w:rsid w:val="009E4940"/>
    <w:rsid w:val="009E66AC"/>
    <w:rsid w:val="009E74E2"/>
    <w:rsid w:val="009F130D"/>
    <w:rsid w:val="009F175C"/>
    <w:rsid w:val="009F1F1C"/>
    <w:rsid w:val="009F2499"/>
    <w:rsid w:val="009F2561"/>
    <w:rsid w:val="009F267F"/>
    <w:rsid w:val="009F2D69"/>
    <w:rsid w:val="009F43EE"/>
    <w:rsid w:val="009F4639"/>
    <w:rsid w:val="009F5AB9"/>
    <w:rsid w:val="009F5B07"/>
    <w:rsid w:val="009F6211"/>
    <w:rsid w:val="009F7264"/>
    <w:rsid w:val="00A001A4"/>
    <w:rsid w:val="00A003F6"/>
    <w:rsid w:val="00A00496"/>
    <w:rsid w:val="00A00DC8"/>
    <w:rsid w:val="00A00F3E"/>
    <w:rsid w:val="00A03EBF"/>
    <w:rsid w:val="00A0572B"/>
    <w:rsid w:val="00A061BB"/>
    <w:rsid w:val="00A06FCC"/>
    <w:rsid w:val="00A072F6"/>
    <w:rsid w:val="00A07A65"/>
    <w:rsid w:val="00A11FB3"/>
    <w:rsid w:val="00A126EB"/>
    <w:rsid w:val="00A13EEC"/>
    <w:rsid w:val="00A1505C"/>
    <w:rsid w:val="00A15468"/>
    <w:rsid w:val="00A159A1"/>
    <w:rsid w:val="00A16BCB"/>
    <w:rsid w:val="00A1765A"/>
    <w:rsid w:val="00A17C51"/>
    <w:rsid w:val="00A2002E"/>
    <w:rsid w:val="00A21204"/>
    <w:rsid w:val="00A217FE"/>
    <w:rsid w:val="00A21CDB"/>
    <w:rsid w:val="00A21DBA"/>
    <w:rsid w:val="00A22CA1"/>
    <w:rsid w:val="00A23D69"/>
    <w:rsid w:val="00A24350"/>
    <w:rsid w:val="00A24A8F"/>
    <w:rsid w:val="00A24B96"/>
    <w:rsid w:val="00A256D4"/>
    <w:rsid w:val="00A25A37"/>
    <w:rsid w:val="00A25D0C"/>
    <w:rsid w:val="00A26D32"/>
    <w:rsid w:val="00A272DD"/>
    <w:rsid w:val="00A27B8D"/>
    <w:rsid w:val="00A302B0"/>
    <w:rsid w:val="00A30679"/>
    <w:rsid w:val="00A308CF"/>
    <w:rsid w:val="00A30BC4"/>
    <w:rsid w:val="00A31D1F"/>
    <w:rsid w:val="00A323D1"/>
    <w:rsid w:val="00A326B5"/>
    <w:rsid w:val="00A33857"/>
    <w:rsid w:val="00A3557E"/>
    <w:rsid w:val="00A35BF5"/>
    <w:rsid w:val="00A368F0"/>
    <w:rsid w:val="00A36AA6"/>
    <w:rsid w:val="00A36F5D"/>
    <w:rsid w:val="00A3702B"/>
    <w:rsid w:val="00A37E58"/>
    <w:rsid w:val="00A4003F"/>
    <w:rsid w:val="00A401B0"/>
    <w:rsid w:val="00A40B27"/>
    <w:rsid w:val="00A40CCD"/>
    <w:rsid w:val="00A40D89"/>
    <w:rsid w:val="00A40DB5"/>
    <w:rsid w:val="00A41A25"/>
    <w:rsid w:val="00A41AA3"/>
    <w:rsid w:val="00A42B83"/>
    <w:rsid w:val="00A42DC4"/>
    <w:rsid w:val="00A43408"/>
    <w:rsid w:val="00A43496"/>
    <w:rsid w:val="00A4389A"/>
    <w:rsid w:val="00A44936"/>
    <w:rsid w:val="00A44C44"/>
    <w:rsid w:val="00A45929"/>
    <w:rsid w:val="00A45DAB"/>
    <w:rsid w:val="00A46975"/>
    <w:rsid w:val="00A50411"/>
    <w:rsid w:val="00A50942"/>
    <w:rsid w:val="00A50A90"/>
    <w:rsid w:val="00A52678"/>
    <w:rsid w:val="00A526B3"/>
    <w:rsid w:val="00A52AA5"/>
    <w:rsid w:val="00A52D59"/>
    <w:rsid w:val="00A5310A"/>
    <w:rsid w:val="00A53373"/>
    <w:rsid w:val="00A546BD"/>
    <w:rsid w:val="00A56E25"/>
    <w:rsid w:val="00A5733F"/>
    <w:rsid w:val="00A6005E"/>
    <w:rsid w:val="00A6035B"/>
    <w:rsid w:val="00A60721"/>
    <w:rsid w:val="00A60839"/>
    <w:rsid w:val="00A6156C"/>
    <w:rsid w:val="00A618C8"/>
    <w:rsid w:val="00A61A78"/>
    <w:rsid w:val="00A61F42"/>
    <w:rsid w:val="00A62605"/>
    <w:rsid w:val="00A62660"/>
    <w:rsid w:val="00A63464"/>
    <w:rsid w:val="00A64EDD"/>
    <w:rsid w:val="00A66DDD"/>
    <w:rsid w:val="00A678F1"/>
    <w:rsid w:val="00A700BB"/>
    <w:rsid w:val="00A705DE"/>
    <w:rsid w:val="00A713D6"/>
    <w:rsid w:val="00A7374C"/>
    <w:rsid w:val="00A73D2B"/>
    <w:rsid w:val="00A74C0F"/>
    <w:rsid w:val="00A7528F"/>
    <w:rsid w:val="00A75380"/>
    <w:rsid w:val="00A753C8"/>
    <w:rsid w:val="00A767AE"/>
    <w:rsid w:val="00A7744F"/>
    <w:rsid w:val="00A7771E"/>
    <w:rsid w:val="00A80BB0"/>
    <w:rsid w:val="00A817B0"/>
    <w:rsid w:val="00A820C7"/>
    <w:rsid w:val="00A824DA"/>
    <w:rsid w:val="00A825CB"/>
    <w:rsid w:val="00A85032"/>
    <w:rsid w:val="00A850A1"/>
    <w:rsid w:val="00A862B0"/>
    <w:rsid w:val="00A86D0A"/>
    <w:rsid w:val="00A91345"/>
    <w:rsid w:val="00A91501"/>
    <w:rsid w:val="00A928E0"/>
    <w:rsid w:val="00A93336"/>
    <w:rsid w:val="00A94AE5"/>
    <w:rsid w:val="00A94E71"/>
    <w:rsid w:val="00A9518D"/>
    <w:rsid w:val="00A954BD"/>
    <w:rsid w:val="00A96366"/>
    <w:rsid w:val="00A96701"/>
    <w:rsid w:val="00A972EE"/>
    <w:rsid w:val="00A97610"/>
    <w:rsid w:val="00AA25C5"/>
    <w:rsid w:val="00AA2C93"/>
    <w:rsid w:val="00AA4464"/>
    <w:rsid w:val="00AA45A0"/>
    <w:rsid w:val="00AA4F01"/>
    <w:rsid w:val="00AA52F9"/>
    <w:rsid w:val="00AA693C"/>
    <w:rsid w:val="00AA7830"/>
    <w:rsid w:val="00AA79A5"/>
    <w:rsid w:val="00AB03FD"/>
    <w:rsid w:val="00AB142E"/>
    <w:rsid w:val="00AB2F5A"/>
    <w:rsid w:val="00AB366C"/>
    <w:rsid w:val="00AB4701"/>
    <w:rsid w:val="00AB4F86"/>
    <w:rsid w:val="00AB5C50"/>
    <w:rsid w:val="00AB654A"/>
    <w:rsid w:val="00AB6763"/>
    <w:rsid w:val="00AB6BA4"/>
    <w:rsid w:val="00AC0944"/>
    <w:rsid w:val="00AC1403"/>
    <w:rsid w:val="00AC2896"/>
    <w:rsid w:val="00AC2EC9"/>
    <w:rsid w:val="00AC34BE"/>
    <w:rsid w:val="00AC3628"/>
    <w:rsid w:val="00AC3CAF"/>
    <w:rsid w:val="00AC3CE3"/>
    <w:rsid w:val="00AC5931"/>
    <w:rsid w:val="00AC6631"/>
    <w:rsid w:val="00AC72FF"/>
    <w:rsid w:val="00AC7EB0"/>
    <w:rsid w:val="00AD037E"/>
    <w:rsid w:val="00AD1480"/>
    <w:rsid w:val="00AD43E4"/>
    <w:rsid w:val="00AD4EAB"/>
    <w:rsid w:val="00AD507C"/>
    <w:rsid w:val="00AD5A26"/>
    <w:rsid w:val="00AD6AAE"/>
    <w:rsid w:val="00AD6AD1"/>
    <w:rsid w:val="00AD751B"/>
    <w:rsid w:val="00AD7784"/>
    <w:rsid w:val="00AD7F34"/>
    <w:rsid w:val="00AE1A65"/>
    <w:rsid w:val="00AE1B58"/>
    <w:rsid w:val="00AE1C86"/>
    <w:rsid w:val="00AE1D47"/>
    <w:rsid w:val="00AE1D9E"/>
    <w:rsid w:val="00AE23CC"/>
    <w:rsid w:val="00AE2E4D"/>
    <w:rsid w:val="00AE39FF"/>
    <w:rsid w:val="00AE3ED9"/>
    <w:rsid w:val="00AE40E9"/>
    <w:rsid w:val="00AE41E4"/>
    <w:rsid w:val="00AE450B"/>
    <w:rsid w:val="00AE4941"/>
    <w:rsid w:val="00AE495F"/>
    <w:rsid w:val="00AE4BFB"/>
    <w:rsid w:val="00AE4C5E"/>
    <w:rsid w:val="00AE680F"/>
    <w:rsid w:val="00AE6B9C"/>
    <w:rsid w:val="00AE768B"/>
    <w:rsid w:val="00AE7B9A"/>
    <w:rsid w:val="00AF05AA"/>
    <w:rsid w:val="00AF1A08"/>
    <w:rsid w:val="00AF1B85"/>
    <w:rsid w:val="00AF1C6A"/>
    <w:rsid w:val="00AF20B1"/>
    <w:rsid w:val="00AF2215"/>
    <w:rsid w:val="00AF247B"/>
    <w:rsid w:val="00AF2F37"/>
    <w:rsid w:val="00AF3193"/>
    <w:rsid w:val="00AF43D2"/>
    <w:rsid w:val="00AF4D46"/>
    <w:rsid w:val="00AF5821"/>
    <w:rsid w:val="00AF6466"/>
    <w:rsid w:val="00AF6D6B"/>
    <w:rsid w:val="00AF7876"/>
    <w:rsid w:val="00AF7D2D"/>
    <w:rsid w:val="00B00A7F"/>
    <w:rsid w:val="00B00DA9"/>
    <w:rsid w:val="00B0226A"/>
    <w:rsid w:val="00B0353D"/>
    <w:rsid w:val="00B03B58"/>
    <w:rsid w:val="00B05224"/>
    <w:rsid w:val="00B05C45"/>
    <w:rsid w:val="00B05C7F"/>
    <w:rsid w:val="00B05CF4"/>
    <w:rsid w:val="00B072A9"/>
    <w:rsid w:val="00B072CE"/>
    <w:rsid w:val="00B100A7"/>
    <w:rsid w:val="00B1104D"/>
    <w:rsid w:val="00B11107"/>
    <w:rsid w:val="00B11D51"/>
    <w:rsid w:val="00B1240D"/>
    <w:rsid w:val="00B13AF8"/>
    <w:rsid w:val="00B140EC"/>
    <w:rsid w:val="00B1654C"/>
    <w:rsid w:val="00B16F7B"/>
    <w:rsid w:val="00B217A9"/>
    <w:rsid w:val="00B21A00"/>
    <w:rsid w:val="00B21FA2"/>
    <w:rsid w:val="00B22761"/>
    <w:rsid w:val="00B22773"/>
    <w:rsid w:val="00B22CD0"/>
    <w:rsid w:val="00B23627"/>
    <w:rsid w:val="00B24206"/>
    <w:rsid w:val="00B2485F"/>
    <w:rsid w:val="00B24AC0"/>
    <w:rsid w:val="00B26C48"/>
    <w:rsid w:val="00B27524"/>
    <w:rsid w:val="00B30431"/>
    <w:rsid w:val="00B30965"/>
    <w:rsid w:val="00B309A5"/>
    <w:rsid w:val="00B31A27"/>
    <w:rsid w:val="00B31FDF"/>
    <w:rsid w:val="00B320DE"/>
    <w:rsid w:val="00B32425"/>
    <w:rsid w:val="00B3387E"/>
    <w:rsid w:val="00B3389E"/>
    <w:rsid w:val="00B33C87"/>
    <w:rsid w:val="00B33DAB"/>
    <w:rsid w:val="00B34ABA"/>
    <w:rsid w:val="00B37E64"/>
    <w:rsid w:val="00B4088D"/>
    <w:rsid w:val="00B4217A"/>
    <w:rsid w:val="00B428FD"/>
    <w:rsid w:val="00B43076"/>
    <w:rsid w:val="00B43C68"/>
    <w:rsid w:val="00B43D88"/>
    <w:rsid w:val="00B446D7"/>
    <w:rsid w:val="00B45472"/>
    <w:rsid w:val="00B4573F"/>
    <w:rsid w:val="00B45D48"/>
    <w:rsid w:val="00B46C6E"/>
    <w:rsid w:val="00B47689"/>
    <w:rsid w:val="00B50FF9"/>
    <w:rsid w:val="00B511DF"/>
    <w:rsid w:val="00B52657"/>
    <w:rsid w:val="00B52ED5"/>
    <w:rsid w:val="00B5453B"/>
    <w:rsid w:val="00B54863"/>
    <w:rsid w:val="00B56BE3"/>
    <w:rsid w:val="00B57DDA"/>
    <w:rsid w:val="00B60499"/>
    <w:rsid w:val="00B60886"/>
    <w:rsid w:val="00B62FAD"/>
    <w:rsid w:val="00B631CF"/>
    <w:rsid w:val="00B6338F"/>
    <w:rsid w:val="00B648C4"/>
    <w:rsid w:val="00B659F9"/>
    <w:rsid w:val="00B6787E"/>
    <w:rsid w:val="00B708F9"/>
    <w:rsid w:val="00B72C99"/>
    <w:rsid w:val="00B7313B"/>
    <w:rsid w:val="00B734B0"/>
    <w:rsid w:val="00B7361F"/>
    <w:rsid w:val="00B738A7"/>
    <w:rsid w:val="00B73961"/>
    <w:rsid w:val="00B7586A"/>
    <w:rsid w:val="00B76BC0"/>
    <w:rsid w:val="00B82541"/>
    <w:rsid w:val="00B849CD"/>
    <w:rsid w:val="00B8522F"/>
    <w:rsid w:val="00B85593"/>
    <w:rsid w:val="00B864D2"/>
    <w:rsid w:val="00B87D05"/>
    <w:rsid w:val="00B90ABC"/>
    <w:rsid w:val="00B90D60"/>
    <w:rsid w:val="00B92157"/>
    <w:rsid w:val="00B95869"/>
    <w:rsid w:val="00B95A29"/>
    <w:rsid w:val="00B95D32"/>
    <w:rsid w:val="00B96315"/>
    <w:rsid w:val="00B968F5"/>
    <w:rsid w:val="00B97323"/>
    <w:rsid w:val="00B97C2D"/>
    <w:rsid w:val="00B97E00"/>
    <w:rsid w:val="00BA0C25"/>
    <w:rsid w:val="00BA0E77"/>
    <w:rsid w:val="00BA1E8D"/>
    <w:rsid w:val="00BA2EEE"/>
    <w:rsid w:val="00BA31D7"/>
    <w:rsid w:val="00BA39B0"/>
    <w:rsid w:val="00BA5B08"/>
    <w:rsid w:val="00BA5D56"/>
    <w:rsid w:val="00BA64C8"/>
    <w:rsid w:val="00BA717E"/>
    <w:rsid w:val="00BB043D"/>
    <w:rsid w:val="00BB05BC"/>
    <w:rsid w:val="00BB10E4"/>
    <w:rsid w:val="00BB11BC"/>
    <w:rsid w:val="00BB1B66"/>
    <w:rsid w:val="00BB2084"/>
    <w:rsid w:val="00BB28A6"/>
    <w:rsid w:val="00BB3D59"/>
    <w:rsid w:val="00BB42CE"/>
    <w:rsid w:val="00BB5335"/>
    <w:rsid w:val="00BB7368"/>
    <w:rsid w:val="00BC0840"/>
    <w:rsid w:val="00BC14FB"/>
    <w:rsid w:val="00BC1B7F"/>
    <w:rsid w:val="00BC1CA1"/>
    <w:rsid w:val="00BC2C76"/>
    <w:rsid w:val="00BC30D3"/>
    <w:rsid w:val="00BC3DFB"/>
    <w:rsid w:val="00BC5A6E"/>
    <w:rsid w:val="00BC6631"/>
    <w:rsid w:val="00BC694C"/>
    <w:rsid w:val="00BC7A57"/>
    <w:rsid w:val="00BD08CF"/>
    <w:rsid w:val="00BD0C6B"/>
    <w:rsid w:val="00BD297B"/>
    <w:rsid w:val="00BD344C"/>
    <w:rsid w:val="00BD36AF"/>
    <w:rsid w:val="00BD40E1"/>
    <w:rsid w:val="00BD4562"/>
    <w:rsid w:val="00BD5A52"/>
    <w:rsid w:val="00BD61B4"/>
    <w:rsid w:val="00BD6DB8"/>
    <w:rsid w:val="00BE02F7"/>
    <w:rsid w:val="00BE0C6B"/>
    <w:rsid w:val="00BE1B5B"/>
    <w:rsid w:val="00BE1BDC"/>
    <w:rsid w:val="00BE1C81"/>
    <w:rsid w:val="00BE1DFA"/>
    <w:rsid w:val="00BE1E4F"/>
    <w:rsid w:val="00BE1F53"/>
    <w:rsid w:val="00BE26FC"/>
    <w:rsid w:val="00BE28DB"/>
    <w:rsid w:val="00BE2CE8"/>
    <w:rsid w:val="00BE40A0"/>
    <w:rsid w:val="00BE5DD1"/>
    <w:rsid w:val="00BF0229"/>
    <w:rsid w:val="00BF04EF"/>
    <w:rsid w:val="00BF11F4"/>
    <w:rsid w:val="00BF14F8"/>
    <w:rsid w:val="00BF1B24"/>
    <w:rsid w:val="00BF229D"/>
    <w:rsid w:val="00BF2D1B"/>
    <w:rsid w:val="00BF3D79"/>
    <w:rsid w:val="00BF4230"/>
    <w:rsid w:val="00BF42D4"/>
    <w:rsid w:val="00BF4851"/>
    <w:rsid w:val="00BF55A6"/>
    <w:rsid w:val="00BF63E7"/>
    <w:rsid w:val="00BF6919"/>
    <w:rsid w:val="00C00F1B"/>
    <w:rsid w:val="00C01534"/>
    <w:rsid w:val="00C016CE"/>
    <w:rsid w:val="00C017EB"/>
    <w:rsid w:val="00C03F06"/>
    <w:rsid w:val="00C05176"/>
    <w:rsid w:val="00C058F7"/>
    <w:rsid w:val="00C05BA5"/>
    <w:rsid w:val="00C0680B"/>
    <w:rsid w:val="00C0798F"/>
    <w:rsid w:val="00C108D3"/>
    <w:rsid w:val="00C1113E"/>
    <w:rsid w:val="00C1180D"/>
    <w:rsid w:val="00C124FD"/>
    <w:rsid w:val="00C12942"/>
    <w:rsid w:val="00C12C27"/>
    <w:rsid w:val="00C14A6D"/>
    <w:rsid w:val="00C15B95"/>
    <w:rsid w:val="00C15E70"/>
    <w:rsid w:val="00C16A8B"/>
    <w:rsid w:val="00C16BF4"/>
    <w:rsid w:val="00C175B0"/>
    <w:rsid w:val="00C20891"/>
    <w:rsid w:val="00C209B9"/>
    <w:rsid w:val="00C2133F"/>
    <w:rsid w:val="00C24B37"/>
    <w:rsid w:val="00C25105"/>
    <w:rsid w:val="00C25831"/>
    <w:rsid w:val="00C25F54"/>
    <w:rsid w:val="00C27048"/>
    <w:rsid w:val="00C30868"/>
    <w:rsid w:val="00C32A3F"/>
    <w:rsid w:val="00C34BE8"/>
    <w:rsid w:val="00C34C1E"/>
    <w:rsid w:val="00C34ED9"/>
    <w:rsid w:val="00C3537A"/>
    <w:rsid w:val="00C35C42"/>
    <w:rsid w:val="00C3601C"/>
    <w:rsid w:val="00C37B74"/>
    <w:rsid w:val="00C37B80"/>
    <w:rsid w:val="00C40065"/>
    <w:rsid w:val="00C401B7"/>
    <w:rsid w:val="00C41AD3"/>
    <w:rsid w:val="00C435B1"/>
    <w:rsid w:val="00C43C80"/>
    <w:rsid w:val="00C43DEF"/>
    <w:rsid w:val="00C45B10"/>
    <w:rsid w:val="00C467B4"/>
    <w:rsid w:val="00C46C67"/>
    <w:rsid w:val="00C50C8C"/>
    <w:rsid w:val="00C519E4"/>
    <w:rsid w:val="00C52642"/>
    <w:rsid w:val="00C52E1B"/>
    <w:rsid w:val="00C52F92"/>
    <w:rsid w:val="00C53109"/>
    <w:rsid w:val="00C5355F"/>
    <w:rsid w:val="00C538A7"/>
    <w:rsid w:val="00C53AA4"/>
    <w:rsid w:val="00C53F1E"/>
    <w:rsid w:val="00C54310"/>
    <w:rsid w:val="00C54AAA"/>
    <w:rsid w:val="00C55947"/>
    <w:rsid w:val="00C55C42"/>
    <w:rsid w:val="00C56EC4"/>
    <w:rsid w:val="00C603AB"/>
    <w:rsid w:val="00C63578"/>
    <w:rsid w:val="00C64003"/>
    <w:rsid w:val="00C64BF3"/>
    <w:rsid w:val="00C64C20"/>
    <w:rsid w:val="00C66277"/>
    <w:rsid w:val="00C662EC"/>
    <w:rsid w:val="00C67380"/>
    <w:rsid w:val="00C6746C"/>
    <w:rsid w:val="00C705D5"/>
    <w:rsid w:val="00C70970"/>
    <w:rsid w:val="00C70B0E"/>
    <w:rsid w:val="00C70EC2"/>
    <w:rsid w:val="00C74A02"/>
    <w:rsid w:val="00C77362"/>
    <w:rsid w:val="00C77CFF"/>
    <w:rsid w:val="00C8024C"/>
    <w:rsid w:val="00C818B0"/>
    <w:rsid w:val="00C81F1F"/>
    <w:rsid w:val="00C81FFD"/>
    <w:rsid w:val="00C820DD"/>
    <w:rsid w:val="00C82E3F"/>
    <w:rsid w:val="00C83771"/>
    <w:rsid w:val="00C83C94"/>
    <w:rsid w:val="00C84727"/>
    <w:rsid w:val="00C8505A"/>
    <w:rsid w:val="00C8538A"/>
    <w:rsid w:val="00C86464"/>
    <w:rsid w:val="00C86912"/>
    <w:rsid w:val="00C86B94"/>
    <w:rsid w:val="00C872A6"/>
    <w:rsid w:val="00C87C1F"/>
    <w:rsid w:val="00C87EA8"/>
    <w:rsid w:val="00C9051F"/>
    <w:rsid w:val="00C913A5"/>
    <w:rsid w:val="00C916F4"/>
    <w:rsid w:val="00C9231B"/>
    <w:rsid w:val="00C925DF"/>
    <w:rsid w:val="00C9388D"/>
    <w:rsid w:val="00C9401C"/>
    <w:rsid w:val="00C941B7"/>
    <w:rsid w:val="00C9456B"/>
    <w:rsid w:val="00C951AA"/>
    <w:rsid w:val="00C95B29"/>
    <w:rsid w:val="00CA045C"/>
    <w:rsid w:val="00CA0806"/>
    <w:rsid w:val="00CA0817"/>
    <w:rsid w:val="00CA0B3A"/>
    <w:rsid w:val="00CA1ECE"/>
    <w:rsid w:val="00CA2C6A"/>
    <w:rsid w:val="00CA3B7B"/>
    <w:rsid w:val="00CA3B91"/>
    <w:rsid w:val="00CA3DE0"/>
    <w:rsid w:val="00CA6CF8"/>
    <w:rsid w:val="00CA76BA"/>
    <w:rsid w:val="00CB006D"/>
    <w:rsid w:val="00CB0C79"/>
    <w:rsid w:val="00CB0EBF"/>
    <w:rsid w:val="00CB1714"/>
    <w:rsid w:val="00CB17DC"/>
    <w:rsid w:val="00CB21F3"/>
    <w:rsid w:val="00CB29C3"/>
    <w:rsid w:val="00CB2B5D"/>
    <w:rsid w:val="00CB4D67"/>
    <w:rsid w:val="00CB56F8"/>
    <w:rsid w:val="00CB5941"/>
    <w:rsid w:val="00CB60AE"/>
    <w:rsid w:val="00CB73D0"/>
    <w:rsid w:val="00CB7668"/>
    <w:rsid w:val="00CB7AEE"/>
    <w:rsid w:val="00CB7E87"/>
    <w:rsid w:val="00CB7F8D"/>
    <w:rsid w:val="00CC1105"/>
    <w:rsid w:val="00CC1779"/>
    <w:rsid w:val="00CC2E6D"/>
    <w:rsid w:val="00CC319D"/>
    <w:rsid w:val="00CC393A"/>
    <w:rsid w:val="00CC4888"/>
    <w:rsid w:val="00CC5656"/>
    <w:rsid w:val="00CC5CA0"/>
    <w:rsid w:val="00CC6045"/>
    <w:rsid w:val="00CC7ED5"/>
    <w:rsid w:val="00CD17AE"/>
    <w:rsid w:val="00CD20C4"/>
    <w:rsid w:val="00CD2D0F"/>
    <w:rsid w:val="00CD2D51"/>
    <w:rsid w:val="00CD34C4"/>
    <w:rsid w:val="00CD4804"/>
    <w:rsid w:val="00CD5763"/>
    <w:rsid w:val="00CD57AD"/>
    <w:rsid w:val="00CD5AC7"/>
    <w:rsid w:val="00CD5DF9"/>
    <w:rsid w:val="00CD62E5"/>
    <w:rsid w:val="00CD6534"/>
    <w:rsid w:val="00CD6562"/>
    <w:rsid w:val="00CD7495"/>
    <w:rsid w:val="00CD7728"/>
    <w:rsid w:val="00CE0BD3"/>
    <w:rsid w:val="00CE0ED3"/>
    <w:rsid w:val="00CE1FEA"/>
    <w:rsid w:val="00CE2193"/>
    <w:rsid w:val="00CE2857"/>
    <w:rsid w:val="00CE37DF"/>
    <w:rsid w:val="00CE3BEC"/>
    <w:rsid w:val="00CE3C56"/>
    <w:rsid w:val="00CE40A3"/>
    <w:rsid w:val="00CE4E51"/>
    <w:rsid w:val="00CE5BF7"/>
    <w:rsid w:val="00CE677F"/>
    <w:rsid w:val="00CE6F05"/>
    <w:rsid w:val="00CE7DFB"/>
    <w:rsid w:val="00CF168C"/>
    <w:rsid w:val="00CF29D9"/>
    <w:rsid w:val="00CF3053"/>
    <w:rsid w:val="00CF36F0"/>
    <w:rsid w:val="00CF37F5"/>
    <w:rsid w:val="00CF4D1F"/>
    <w:rsid w:val="00CF57EC"/>
    <w:rsid w:val="00CF5DD7"/>
    <w:rsid w:val="00CF65F7"/>
    <w:rsid w:val="00CF6D7A"/>
    <w:rsid w:val="00CF75A3"/>
    <w:rsid w:val="00CF774C"/>
    <w:rsid w:val="00D011D0"/>
    <w:rsid w:val="00D02461"/>
    <w:rsid w:val="00D02596"/>
    <w:rsid w:val="00D027DC"/>
    <w:rsid w:val="00D02B91"/>
    <w:rsid w:val="00D02E5F"/>
    <w:rsid w:val="00D03487"/>
    <w:rsid w:val="00D03618"/>
    <w:rsid w:val="00D0392C"/>
    <w:rsid w:val="00D03C42"/>
    <w:rsid w:val="00D05204"/>
    <w:rsid w:val="00D06805"/>
    <w:rsid w:val="00D06F16"/>
    <w:rsid w:val="00D10FBC"/>
    <w:rsid w:val="00D12121"/>
    <w:rsid w:val="00D13AEB"/>
    <w:rsid w:val="00D13FCC"/>
    <w:rsid w:val="00D1408D"/>
    <w:rsid w:val="00D14F7F"/>
    <w:rsid w:val="00D15A80"/>
    <w:rsid w:val="00D1661E"/>
    <w:rsid w:val="00D16D3A"/>
    <w:rsid w:val="00D16D8F"/>
    <w:rsid w:val="00D17207"/>
    <w:rsid w:val="00D215D4"/>
    <w:rsid w:val="00D21CDA"/>
    <w:rsid w:val="00D24576"/>
    <w:rsid w:val="00D24DF0"/>
    <w:rsid w:val="00D25819"/>
    <w:rsid w:val="00D25C84"/>
    <w:rsid w:val="00D26398"/>
    <w:rsid w:val="00D269E1"/>
    <w:rsid w:val="00D27CA1"/>
    <w:rsid w:val="00D30224"/>
    <w:rsid w:val="00D30A6D"/>
    <w:rsid w:val="00D31501"/>
    <w:rsid w:val="00D3169C"/>
    <w:rsid w:val="00D31B2F"/>
    <w:rsid w:val="00D329DA"/>
    <w:rsid w:val="00D33783"/>
    <w:rsid w:val="00D34014"/>
    <w:rsid w:val="00D34C16"/>
    <w:rsid w:val="00D35ACB"/>
    <w:rsid w:val="00D35D98"/>
    <w:rsid w:val="00D37E46"/>
    <w:rsid w:val="00D401F7"/>
    <w:rsid w:val="00D4050D"/>
    <w:rsid w:val="00D410FC"/>
    <w:rsid w:val="00D41D0B"/>
    <w:rsid w:val="00D42682"/>
    <w:rsid w:val="00D431A6"/>
    <w:rsid w:val="00D43B92"/>
    <w:rsid w:val="00D44DE5"/>
    <w:rsid w:val="00D465D3"/>
    <w:rsid w:val="00D46622"/>
    <w:rsid w:val="00D4759D"/>
    <w:rsid w:val="00D47FA0"/>
    <w:rsid w:val="00D50BA3"/>
    <w:rsid w:val="00D51086"/>
    <w:rsid w:val="00D51B81"/>
    <w:rsid w:val="00D522CA"/>
    <w:rsid w:val="00D52A30"/>
    <w:rsid w:val="00D52B57"/>
    <w:rsid w:val="00D53484"/>
    <w:rsid w:val="00D53800"/>
    <w:rsid w:val="00D53D60"/>
    <w:rsid w:val="00D545D1"/>
    <w:rsid w:val="00D549AB"/>
    <w:rsid w:val="00D54BD1"/>
    <w:rsid w:val="00D54CD3"/>
    <w:rsid w:val="00D55342"/>
    <w:rsid w:val="00D56401"/>
    <w:rsid w:val="00D564D8"/>
    <w:rsid w:val="00D56A04"/>
    <w:rsid w:val="00D571F3"/>
    <w:rsid w:val="00D572E9"/>
    <w:rsid w:val="00D57C51"/>
    <w:rsid w:val="00D57C66"/>
    <w:rsid w:val="00D57CA9"/>
    <w:rsid w:val="00D61AC4"/>
    <w:rsid w:val="00D61EA2"/>
    <w:rsid w:val="00D62D6F"/>
    <w:rsid w:val="00D6336C"/>
    <w:rsid w:val="00D6339A"/>
    <w:rsid w:val="00D6472B"/>
    <w:rsid w:val="00D6493E"/>
    <w:rsid w:val="00D65A38"/>
    <w:rsid w:val="00D65B94"/>
    <w:rsid w:val="00D66492"/>
    <w:rsid w:val="00D70679"/>
    <w:rsid w:val="00D71153"/>
    <w:rsid w:val="00D71190"/>
    <w:rsid w:val="00D72BC1"/>
    <w:rsid w:val="00D73F08"/>
    <w:rsid w:val="00D74819"/>
    <w:rsid w:val="00D758C0"/>
    <w:rsid w:val="00D766A1"/>
    <w:rsid w:val="00D76BDA"/>
    <w:rsid w:val="00D76CCA"/>
    <w:rsid w:val="00D76FBB"/>
    <w:rsid w:val="00D77529"/>
    <w:rsid w:val="00D8055A"/>
    <w:rsid w:val="00D81041"/>
    <w:rsid w:val="00D8122C"/>
    <w:rsid w:val="00D81F00"/>
    <w:rsid w:val="00D82618"/>
    <w:rsid w:val="00D84547"/>
    <w:rsid w:val="00D8477C"/>
    <w:rsid w:val="00D84E60"/>
    <w:rsid w:val="00D86108"/>
    <w:rsid w:val="00D86269"/>
    <w:rsid w:val="00D865DE"/>
    <w:rsid w:val="00D872A1"/>
    <w:rsid w:val="00D87888"/>
    <w:rsid w:val="00D90C3D"/>
    <w:rsid w:val="00D90E6C"/>
    <w:rsid w:val="00D9116E"/>
    <w:rsid w:val="00D91668"/>
    <w:rsid w:val="00D9180E"/>
    <w:rsid w:val="00D91E1F"/>
    <w:rsid w:val="00D93055"/>
    <w:rsid w:val="00D93076"/>
    <w:rsid w:val="00D96183"/>
    <w:rsid w:val="00D9666D"/>
    <w:rsid w:val="00D96D91"/>
    <w:rsid w:val="00D96EE0"/>
    <w:rsid w:val="00D977AA"/>
    <w:rsid w:val="00DA315A"/>
    <w:rsid w:val="00DA359F"/>
    <w:rsid w:val="00DA3890"/>
    <w:rsid w:val="00DA3D3D"/>
    <w:rsid w:val="00DA5787"/>
    <w:rsid w:val="00DA64DC"/>
    <w:rsid w:val="00DA71D8"/>
    <w:rsid w:val="00DA7EB2"/>
    <w:rsid w:val="00DB02F4"/>
    <w:rsid w:val="00DB11C7"/>
    <w:rsid w:val="00DB2D3C"/>
    <w:rsid w:val="00DB3EE0"/>
    <w:rsid w:val="00DB44C8"/>
    <w:rsid w:val="00DB4FDA"/>
    <w:rsid w:val="00DB5371"/>
    <w:rsid w:val="00DB59FB"/>
    <w:rsid w:val="00DB5C38"/>
    <w:rsid w:val="00DB5CA7"/>
    <w:rsid w:val="00DB716A"/>
    <w:rsid w:val="00DB737B"/>
    <w:rsid w:val="00DC0CAE"/>
    <w:rsid w:val="00DC13D5"/>
    <w:rsid w:val="00DC228D"/>
    <w:rsid w:val="00DC2C75"/>
    <w:rsid w:val="00DC2CB0"/>
    <w:rsid w:val="00DC359A"/>
    <w:rsid w:val="00DC3619"/>
    <w:rsid w:val="00DC3874"/>
    <w:rsid w:val="00DC6BE1"/>
    <w:rsid w:val="00DC77E7"/>
    <w:rsid w:val="00DC7A64"/>
    <w:rsid w:val="00DC7CAC"/>
    <w:rsid w:val="00DD0BDB"/>
    <w:rsid w:val="00DD3742"/>
    <w:rsid w:val="00DD3B68"/>
    <w:rsid w:val="00DD3C00"/>
    <w:rsid w:val="00DD4EEB"/>
    <w:rsid w:val="00DD6762"/>
    <w:rsid w:val="00DD6B08"/>
    <w:rsid w:val="00DD7641"/>
    <w:rsid w:val="00DD7669"/>
    <w:rsid w:val="00DD7A15"/>
    <w:rsid w:val="00DE063A"/>
    <w:rsid w:val="00DE0795"/>
    <w:rsid w:val="00DE0C47"/>
    <w:rsid w:val="00DE1BF3"/>
    <w:rsid w:val="00DE1CB8"/>
    <w:rsid w:val="00DE2230"/>
    <w:rsid w:val="00DE3A1F"/>
    <w:rsid w:val="00DE499E"/>
    <w:rsid w:val="00DE4B19"/>
    <w:rsid w:val="00DE4B6B"/>
    <w:rsid w:val="00DE7584"/>
    <w:rsid w:val="00DE7BCA"/>
    <w:rsid w:val="00DF032A"/>
    <w:rsid w:val="00DF0B7B"/>
    <w:rsid w:val="00DF16DF"/>
    <w:rsid w:val="00DF1D0B"/>
    <w:rsid w:val="00DF218B"/>
    <w:rsid w:val="00DF2DD5"/>
    <w:rsid w:val="00DF3F91"/>
    <w:rsid w:val="00DF43AD"/>
    <w:rsid w:val="00DF5D25"/>
    <w:rsid w:val="00DF6601"/>
    <w:rsid w:val="00DF6EC0"/>
    <w:rsid w:val="00DF70E1"/>
    <w:rsid w:val="00E0054A"/>
    <w:rsid w:val="00E00983"/>
    <w:rsid w:val="00E015EA"/>
    <w:rsid w:val="00E019D7"/>
    <w:rsid w:val="00E01F3F"/>
    <w:rsid w:val="00E027EA"/>
    <w:rsid w:val="00E0287E"/>
    <w:rsid w:val="00E02E8B"/>
    <w:rsid w:val="00E036FD"/>
    <w:rsid w:val="00E04C38"/>
    <w:rsid w:val="00E052E7"/>
    <w:rsid w:val="00E05486"/>
    <w:rsid w:val="00E05A78"/>
    <w:rsid w:val="00E06436"/>
    <w:rsid w:val="00E10C54"/>
    <w:rsid w:val="00E11209"/>
    <w:rsid w:val="00E11939"/>
    <w:rsid w:val="00E12867"/>
    <w:rsid w:val="00E12DFF"/>
    <w:rsid w:val="00E131BB"/>
    <w:rsid w:val="00E13287"/>
    <w:rsid w:val="00E14901"/>
    <w:rsid w:val="00E154AE"/>
    <w:rsid w:val="00E15950"/>
    <w:rsid w:val="00E15B14"/>
    <w:rsid w:val="00E15E68"/>
    <w:rsid w:val="00E160FB"/>
    <w:rsid w:val="00E1636F"/>
    <w:rsid w:val="00E16979"/>
    <w:rsid w:val="00E16A4F"/>
    <w:rsid w:val="00E1751C"/>
    <w:rsid w:val="00E17AB9"/>
    <w:rsid w:val="00E17D32"/>
    <w:rsid w:val="00E202B3"/>
    <w:rsid w:val="00E20AEE"/>
    <w:rsid w:val="00E20BED"/>
    <w:rsid w:val="00E21DDD"/>
    <w:rsid w:val="00E21EBD"/>
    <w:rsid w:val="00E22F95"/>
    <w:rsid w:val="00E23F24"/>
    <w:rsid w:val="00E244F0"/>
    <w:rsid w:val="00E24B84"/>
    <w:rsid w:val="00E25EC9"/>
    <w:rsid w:val="00E26478"/>
    <w:rsid w:val="00E26630"/>
    <w:rsid w:val="00E27A17"/>
    <w:rsid w:val="00E27F61"/>
    <w:rsid w:val="00E30686"/>
    <w:rsid w:val="00E31394"/>
    <w:rsid w:val="00E3300D"/>
    <w:rsid w:val="00E337C3"/>
    <w:rsid w:val="00E33C44"/>
    <w:rsid w:val="00E3478E"/>
    <w:rsid w:val="00E3539D"/>
    <w:rsid w:val="00E35C3D"/>
    <w:rsid w:val="00E35F1E"/>
    <w:rsid w:val="00E36395"/>
    <w:rsid w:val="00E36F68"/>
    <w:rsid w:val="00E37AE8"/>
    <w:rsid w:val="00E37D62"/>
    <w:rsid w:val="00E37FA0"/>
    <w:rsid w:val="00E42C0A"/>
    <w:rsid w:val="00E43261"/>
    <w:rsid w:val="00E4366A"/>
    <w:rsid w:val="00E43959"/>
    <w:rsid w:val="00E43E57"/>
    <w:rsid w:val="00E442CE"/>
    <w:rsid w:val="00E4701E"/>
    <w:rsid w:val="00E512B7"/>
    <w:rsid w:val="00E52681"/>
    <w:rsid w:val="00E52732"/>
    <w:rsid w:val="00E52CFF"/>
    <w:rsid w:val="00E551C7"/>
    <w:rsid w:val="00E568F8"/>
    <w:rsid w:val="00E56CC6"/>
    <w:rsid w:val="00E574BC"/>
    <w:rsid w:val="00E576D8"/>
    <w:rsid w:val="00E60F51"/>
    <w:rsid w:val="00E634EF"/>
    <w:rsid w:val="00E63FEC"/>
    <w:rsid w:val="00E650F5"/>
    <w:rsid w:val="00E66488"/>
    <w:rsid w:val="00E66A12"/>
    <w:rsid w:val="00E6767A"/>
    <w:rsid w:val="00E67713"/>
    <w:rsid w:val="00E70104"/>
    <w:rsid w:val="00E70421"/>
    <w:rsid w:val="00E70A75"/>
    <w:rsid w:val="00E71078"/>
    <w:rsid w:val="00E713F5"/>
    <w:rsid w:val="00E71A28"/>
    <w:rsid w:val="00E720B2"/>
    <w:rsid w:val="00E7290E"/>
    <w:rsid w:val="00E72ADE"/>
    <w:rsid w:val="00E72DCD"/>
    <w:rsid w:val="00E74E42"/>
    <w:rsid w:val="00E74F04"/>
    <w:rsid w:val="00E75AAF"/>
    <w:rsid w:val="00E76C5B"/>
    <w:rsid w:val="00E775C9"/>
    <w:rsid w:val="00E80508"/>
    <w:rsid w:val="00E81FB7"/>
    <w:rsid w:val="00E82A85"/>
    <w:rsid w:val="00E83234"/>
    <w:rsid w:val="00E832D6"/>
    <w:rsid w:val="00E8383F"/>
    <w:rsid w:val="00E839EC"/>
    <w:rsid w:val="00E84785"/>
    <w:rsid w:val="00E84BDA"/>
    <w:rsid w:val="00E85CC7"/>
    <w:rsid w:val="00E86924"/>
    <w:rsid w:val="00E876C7"/>
    <w:rsid w:val="00E90998"/>
    <w:rsid w:val="00E90DBD"/>
    <w:rsid w:val="00E926CF"/>
    <w:rsid w:val="00E9327B"/>
    <w:rsid w:val="00E94073"/>
    <w:rsid w:val="00E9452D"/>
    <w:rsid w:val="00E94B1E"/>
    <w:rsid w:val="00E94B34"/>
    <w:rsid w:val="00E96ECB"/>
    <w:rsid w:val="00E96F61"/>
    <w:rsid w:val="00E9702E"/>
    <w:rsid w:val="00E97AC6"/>
    <w:rsid w:val="00E97BC1"/>
    <w:rsid w:val="00E97D5E"/>
    <w:rsid w:val="00EA0EE3"/>
    <w:rsid w:val="00EA2B3F"/>
    <w:rsid w:val="00EA2E46"/>
    <w:rsid w:val="00EA3728"/>
    <w:rsid w:val="00EA41DF"/>
    <w:rsid w:val="00EA42B3"/>
    <w:rsid w:val="00EA58CA"/>
    <w:rsid w:val="00EA62E3"/>
    <w:rsid w:val="00EB1348"/>
    <w:rsid w:val="00EB2801"/>
    <w:rsid w:val="00EB38AC"/>
    <w:rsid w:val="00EB5B28"/>
    <w:rsid w:val="00EB6BF0"/>
    <w:rsid w:val="00EB7671"/>
    <w:rsid w:val="00EB7CA0"/>
    <w:rsid w:val="00EC09F9"/>
    <w:rsid w:val="00EC0C43"/>
    <w:rsid w:val="00EC18D4"/>
    <w:rsid w:val="00EC2B62"/>
    <w:rsid w:val="00EC4602"/>
    <w:rsid w:val="00EC4FF4"/>
    <w:rsid w:val="00EC5342"/>
    <w:rsid w:val="00EC5DE3"/>
    <w:rsid w:val="00EC7B7D"/>
    <w:rsid w:val="00ED079C"/>
    <w:rsid w:val="00ED1746"/>
    <w:rsid w:val="00ED20E2"/>
    <w:rsid w:val="00ED2FAD"/>
    <w:rsid w:val="00ED375F"/>
    <w:rsid w:val="00ED38CC"/>
    <w:rsid w:val="00ED38FF"/>
    <w:rsid w:val="00ED493F"/>
    <w:rsid w:val="00ED53E9"/>
    <w:rsid w:val="00ED5DBF"/>
    <w:rsid w:val="00ED5F25"/>
    <w:rsid w:val="00ED6155"/>
    <w:rsid w:val="00ED6C30"/>
    <w:rsid w:val="00ED74C7"/>
    <w:rsid w:val="00EE0E1C"/>
    <w:rsid w:val="00EE21CB"/>
    <w:rsid w:val="00EE27BF"/>
    <w:rsid w:val="00EE30B2"/>
    <w:rsid w:val="00EE3B36"/>
    <w:rsid w:val="00EE3F7D"/>
    <w:rsid w:val="00EE46F3"/>
    <w:rsid w:val="00EE6B9A"/>
    <w:rsid w:val="00EF00EC"/>
    <w:rsid w:val="00EF01E6"/>
    <w:rsid w:val="00EF0590"/>
    <w:rsid w:val="00EF0F9D"/>
    <w:rsid w:val="00EF2598"/>
    <w:rsid w:val="00EF2D66"/>
    <w:rsid w:val="00EF394A"/>
    <w:rsid w:val="00EF3A48"/>
    <w:rsid w:val="00EF4289"/>
    <w:rsid w:val="00EF4BA4"/>
    <w:rsid w:val="00EF502A"/>
    <w:rsid w:val="00EF6147"/>
    <w:rsid w:val="00EF65FF"/>
    <w:rsid w:val="00EF66E5"/>
    <w:rsid w:val="00EF688A"/>
    <w:rsid w:val="00F001B7"/>
    <w:rsid w:val="00F00253"/>
    <w:rsid w:val="00F0057C"/>
    <w:rsid w:val="00F01481"/>
    <w:rsid w:val="00F0196D"/>
    <w:rsid w:val="00F01B50"/>
    <w:rsid w:val="00F01C79"/>
    <w:rsid w:val="00F01F35"/>
    <w:rsid w:val="00F0271F"/>
    <w:rsid w:val="00F02BD5"/>
    <w:rsid w:val="00F03F04"/>
    <w:rsid w:val="00F05376"/>
    <w:rsid w:val="00F063A2"/>
    <w:rsid w:val="00F06993"/>
    <w:rsid w:val="00F06DF1"/>
    <w:rsid w:val="00F07CFE"/>
    <w:rsid w:val="00F10439"/>
    <w:rsid w:val="00F10797"/>
    <w:rsid w:val="00F121EB"/>
    <w:rsid w:val="00F12777"/>
    <w:rsid w:val="00F1292A"/>
    <w:rsid w:val="00F1294F"/>
    <w:rsid w:val="00F129CB"/>
    <w:rsid w:val="00F12FA7"/>
    <w:rsid w:val="00F14A9E"/>
    <w:rsid w:val="00F14F7A"/>
    <w:rsid w:val="00F15F79"/>
    <w:rsid w:val="00F16ED9"/>
    <w:rsid w:val="00F177B4"/>
    <w:rsid w:val="00F226D3"/>
    <w:rsid w:val="00F2273C"/>
    <w:rsid w:val="00F23AFE"/>
    <w:rsid w:val="00F246B6"/>
    <w:rsid w:val="00F248D6"/>
    <w:rsid w:val="00F24D38"/>
    <w:rsid w:val="00F26375"/>
    <w:rsid w:val="00F27AAE"/>
    <w:rsid w:val="00F27B40"/>
    <w:rsid w:val="00F27FBD"/>
    <w:rsid w:val="00F31560"/>
    <w:rsid w:val="00F316FB"/>
    <w:rsid w:val="00F32921"/>
    <w:rsid w:val="00F32D56"/>
    <w:rsid w:val="00F33B2D"/>
    <w:rsid w:val="00F346FA"/>
    <w:rsid w:val="00F347E0"/>
    <w:rsid w:val="00F3579C"/>
    <w:rsid w:val="00F36D53"/>
    <w:rsid w:val="00F36E05"/>
    <w:rsid w:val="00F3724A"/>
    <w:rsid w:val="00F37287"/>
    <w:rsid w:val="00F37327"/>
    <w:rsid w:val="00F41BC4"/>
    <w:rsid w:val="00F4201E"/>
    <w:rsid w:val="00F433C1"/>
    <w:rsid w:val="00F441F2"/>
    <w:rsid w:val="00F447BD"/>
    <w:rsid w:val="00F44A55"/>
    <w:rsid w:val="00F45782"/>
    <w:rsid w:val="00F45DA0"/>
    <w:rsid w:val="00F45EA2"/>
    <w:rsid w:val="00F465B9"/>
    <w:rsid w:val="00F46BA8"/>
    <w:rsid w:val="00F473CA"/>
    <w:rsid w:val="00F47602"/>
    <w:rsid w:val="00F507D3"/>
    <w:rsid w:val="00F51392"/>
    <w:rsid w:val="00F519C8"/>
    <w:rsid w:val="00F51B2E"/>
    <w:rsid w:val="00F5401D"/>
    <w:rsid w:val="00F54268"/>
    <w:rsid w:val="00F55491"/>
    <w:rsid w:val="00F5562F"/>
    <w:rsid w:val="00F5567C"/>
    <w:rsid w:val="00F5581D"/>
    <w:rsid w:val="00F55D37"/>
    <w:rsid w:val="00F569D9"/>
    <w:rsid w:val="00F56C5F"/>
    <w:rsid w:val="00F572BE"/>
    <w:rsid w:val="00F57316"/>
    <w:rsid w:val="00F57EC3"/>
    <w:rsid w:val="00F60EEF"/>
    <w:rsid w:val="00F613D9"/>
    <w:rsid w:val="00F6171C"/>
    <w:rsid w:val="00F64082"/>
    <w:rsid w:val="00F64144"/>
    <w:rsid w:val="00F64EC5"/>
    <w:rsid w:val="00F65CDA"/>
    <w:rsid w:val="00F662F3"/>
    <w:rsid w:val="00F6632E"/>
    <w:rsid w:val="00F66433"/>
    <w:rsid w:val="00F669B7"/>
    <w:rsid w:val="00F707D5"/>
    <w:rsid w:val="00F70966"/>
    <w:rsid w:val="00F70A4A"/>
    <w:rsid w:val="00F716D4"/>
    <w:rsid w:val="00F71D19"/>
    <w:rsid w:val="00F7207F"/>
    <w:rsid w:val="00F73AF1"/>
    <w:rsid w:val="00F73B06"/>
    <w:rsid w:val="00F73FE3"/>
    <w:rsid w:val="00F74635"/>
    <w:rsid w:val="00F748A1"/>
    <w:rsid w:val="00F75390"/>
    <w:rsid w:val="00F753F4"/>
    <w:rsid w:val="00F75EC0"/>
    <w:rsid w:val="00F774FF"/>
    <w:rsid w:val="00F80758"/>
    <w:rsid w:val="00F821B0"/>
    <w:rsid w:val="00F822BE"/>
    <w:rsid w:val="00F83023"/>
    <w:rsid w:val="00F831A1"/>
    <w:rsid w:val="00F8343D"/>
    <w:rsid w:val="00F85E13"/>
    <w:rsid w:val="00F85F63"/>
    <w:rsid w:val="00F868FA"/>
    <w:rsid w:val="00F86BD8"/>
    <w:rsid w:val="00F875F3"/>
    <w:rsid w:val="00F87707"/>
    <w:rsid w:val="00F910F5"/>
    <w:rsid w:val="00F9114E"/>
    <w:rsid w:val="00F927BA"/>
    <w:rsid w:val="00F929DD"/>
    <w:rsid w:val="00F92E3A"/>
    <w:rsid w:val="00F93116"/>
    <w:rsid w:val="00F934F4"/>
    <w:rsid w:val="00F93569"/>
    <w:rsid w:val="00F9357F"/>
    <w:rsid w:val="00F93829"/>
    <w:rsid w:val="00F95077"/>
    <w:rsid w:val="00F95CEC"/>
    <w:rsid w:val="00F96515"/>
    <w:rsid w:val="00F96B1D"/>
    <w:rsid w:val="00F97758"/>
    <w:rsid w:val="00F97CB9"/>
    <w:rsid w:val="00FA0491"/>
    <w:rsid w:val="00FA0D7F"/>
    <w:rsid w:val="00FA17FA"/>
    <w:rsid w:val="00FA19B0"/>
    <w:rsid w:val="00FA302E"/>
    <w:rsid w:val="00FA3732"/>
    <w:rsid w:val="00FA3C95"/>
    <w:rsid w:val="00FA417A"/>
    <w:rsid w:val="00FA5AC0"/>
    <w:rsid w:val="00FA5BE7"/>
    <w:rsid w:val="00FA5C0B"/>
    <w:rsid w:val="00FA669B"/>
    <w:rsid w:val="00FA6C5F"/>
    <w:rsid w:val="00FA7D08"/>
    <w:rsid w:val="00FB0E39"/>
    <w:rsid w:val="00FB1101"/>
    <w:rsid w:val="00FB24C9"/>
    <w:rsid w:val="00FB514C"/>
    <w:rsid w:val="00FB524E"/>
    <w:rsid w:val="00FB5811"/>
    <w:rsid w:val="00FB5AE1"/>
    <w:rsid w:val="00FB5F34"/>
    <w:rsid w:val="00FB6035"/>
    <w:rsid w:val="00FB6B57"/>
    <w:rsid w:val="00FB72A3"/>
    <w:rsid w:val="00FB7DA5"/>
    <w:rsid w:val="00FC079A"/>
    <w:rsid w:val="00FC3F4B"/>
    <w:rsid w:val="00FC437B"/>
    <w:rsid w:val="00FC4D9B"/>
    <w:rsid w:val="00FC5F0E"/>
    <w:rsid w:val="00FC6B0A"/>
    <w:rsid w:val="00FC742B"/>
    <w:rsid w:val="00FC7912"/>
    <w:rsid w:val="00FD1975"/>
    <w:rsid w:val="00FD1AED"/>
    <w:rsid w:val="00FD1D34"/>
    <w:rsid w:val="00FD2524"/>
    <w:rsid w:val="00FD27E0"/>
    <w:rsid w:val="00FD386B"/>
    <w:rsid w:val="00FD4936"/>
    <w:rsid w:val="00FD4D1B"/>
    <w:rsid w:val="00FD4D65"/>
    <w:rsid w:val="00FD6549"/>
    <w:rsid w:val="00FD6977"/>
    <w:rsid w:val="00FD6E02"/>
    <w:rsid w:val="00FD74D4"/>
    <w:rsid w:val="00FE02F9"/>
    <w:rsid w:val="00FE03C3"/>
    <w:rsid w:val="00FE09A1"/>
    <w:rsid w:val="00FE0A0F"/>
    <w:rsid w:val="00FE1327"/>
    <w:rsid w:val="00FE2FBB"/>
    <w:rsid w:val="00FE3171"/>
    <w:rsid w:val="00FE3516"/>
    <w:rsid w:val="00FE3A43"/>
    <w:rsid w:val="00FE44B7"/>
    <w:rsid w:val="00FE5E6D"/>
    <w:rsid w:val="00FE60A8"/>
    <w:rsid w:val="00FF14E4"/>
    <w:rsid w:val="00FF1850"/>
    <w:rsid w:val="00FF2F7C"/>
    <w:rsid w:val="00FF31B7"/>
    <w:rsid w:val="00FF3CAE"/>
    <w:rsid w:val="00FF4B62"/>
    <w:rsid w:val="00FF4DBD"/>
    <w:rsid w:val="00FF53D8"/>
    <w:rsid w:val="00FF5E13"/>
    <w:rsid w:val="00FF67FE"/>
    <w:rsid w:val="00FF6CB5"/>
    <w:rsid w:val="00FF7158"/>
    <w:rsid w:val="00FF7408"/>
    <w:rsid w:val="00FF7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96B578D"/>
  <w15:chartTrackingRefBased/>
  <w15:docId w15:val="{F28AA416-8750-4B24-AF00-F4CC138CD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E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13E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3E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3E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3E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3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3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3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3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3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13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3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3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3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3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3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3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3E06"/>
    <w:rPr>
      <w:rFonts w:eastAsiaTheme="majorEastAsia" w:cstheme="majorBidi"/>
      <w:color w:val="272727" w:themeColor="text1" w:themeTint="D8"/>
    </w:rPr>
  </w:style>
  <w:style w:type="paragraph" w:styleId="Title">
    <w:name w:val="Title"/>
    <w:basedOn w:val="Normal"/>
    <w:next w:val="Normal"/>
    <w:link w:val="TitleChar"/>
    <w:uiPriority w:val="10"/>
    <w:qFormat/>
    <w:rsid w:val="00013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3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3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3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3E06"/>
    <w:pPr>
      <w:spacing w:before="160"/>
      <w:jc w:val="center"/>
    </w:pPr>
    <w:rPr>
      <w:i/>
      <w:iCs/>
      <w:color w:val="404040" w:themeColor="text1" w:themeTint="BF"/>
    </w:rPr>
  </w:style>
  <w:style w:type="character" w:customStyle="1" w:styleId="QuoteChar">
    <w:name w:val="Quote Char"/>
    <w:basedOn w:val="DefaultParagraphFont"/>
    <w:link w:val="Quote"/>
    <w:uiPriority w:val="29"/>
    <w:rsid w:val="00013E06"/>
    <w:rPr>
      <w:i/>
      <w:iCs/>
      <w:color w:val="404040" w:themeColor="text1" w:themeTint="BF"/>
    </w:rPr>
  </w:style>
  <w:style w:type="paragraph" w:styleId="ListParagraph">
    <w:name w:val="List Paragraph"/>
    <w:basedOn w:val="Normal"/>
    <w:uiPriority w:val="34"/>
    <w:qFormat/>
    <w:rsid w:val="00013E06"/>
    <w:pPr>
      <w:ind w:left="720"/>
      <w:contextualSpacing/>
    </w:pPr>
  </w:style>
  <w:style w:type="character" w:styleId="IntenseEmphasis">
    <w:name w:val="Intense Emphasis"/>
    <w:basedOn w:val="DefaultParagraphFont"/>
    <w:uiPriority w:val="21"/>
    <w:qFormat/>
    <w:rsid w:val="00013E06"/>
    <w:rPr>
      <w:i/>
      <w:iCs/>
      <w:color w:val="0F4761" w:themeColor="accent1" w:themeShade="BF"/>
    </w:rPr>
  </w:style>
  <w:style w:type="paragraph" w:styleId="IntenseQuote">
    <w:name w:val="Intense Quote"/>
    <w:basedOn w:val="Normal"/>
    <w:next w:val="Normal"/>
    <w:link w:val="IntenseQuoteChar"/>
    <w:uiPriority w:val="30"/>
    <w:qFormat/>
    <w:rsid w:val="00013E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3E06"/>
    <w:rPr>
      <w:i/>
      <w:iCs/>
      <w:color w:val="0F4761" w:themeColor="accent1" w:themeShade="BF"/>
    </w:rPr>
  </w:style>
  <w:style w:type="character" w:styleId="IntenseReference">
    <w:name w:val="Intense Reference"/>
    <w:basedOn w:val="DefaultParagraphFont"/>
    <w:uiPriority w:val="32"/>
    <w:qFormat/>
    <w:rsid w:val="00013E06"/>
    <w:rPr>
      <w:b/>
      <w:bCs/>
      <w:smallCaps/>
      <w:color w:val="0F4761" w:themeColor="accent1" w:themeShade="BF"/>
      <w:spacing w:val="5"/>
    </w:rPr>
  </w:style>
  <w:style w:type="character" w:styleId="Hyperlink">
    <w:name w:val="Hyperlink"/>
    <w:basedOn w:val="DefaultParagraphFont"/>
    <w:uiPriority w:val="99"/>
    <w:unhideWhenUsed/>
    <w:rsid w:val="00411571"/>
    <w:rPr>
      <w:color w:val="467886" w:themeColor="hyperlink"/>
      <w:u w:val="single"/>
    </w:rPr>
  </w:style>
  <w:style w:type="character" w:styleId="UnresolvedMention">
    <w:name w:val="Unresolved Mention"/>
    <w:basedOn w:val="DefaultParagraphFont"/>
    <w:uiPriority w:val="99"/>
    <w:semiHidden/>
    <w:unhideWhenUsed/>
    <w:rsid w:val="00411571"/>
    <w:rPr>
      <w:color w:val="605E5C"/>
      <w:shd w:val="clear" w:color="auto" w:fill="E1DFDD"/>
    </w:rPr>
  </w:style>
  <w:style w:type="paragraph" w:styleId="NormalWeb">
    <w:name w:val="Normal (Web)"/>
    <w:basedOn w:val="Normal"/>
    <w:uiPriority w:val="99"/>
    <w:semiHidden/>
    <w:unhideWhenUsed/>
    <w:rsid w:val="00250EDA"/>
    <w:rPr>
      <w:rFonts w:ascii="Times New Roman" w:hAnsi="Times New Roman" w:cs="Times New Roman"/>
    </w:rPr>
  </w:style>
  <w:style w:type="paragraph" w:styleId="NoSpacing">
    <w:name w:val="No Spacing"/>
    <w:uiPriority w:val="1"/>
    <w:qFormat/>
    <w:rsid w:val="00665CBD"/>
    <w:pPr>
      <w:spacing w:after="0" w:line="240" w:lineRule="auto"/>
    </w:pPr>
  </w:style>
  <w:style w:type="paragraph" w:styleId="TOCHeading">
    <w:name w:val="TOC Heading"/>
    <w:basedOn w:val="Heading1"/>
    <w:next w:val="Normal"/>
    <w:uiPriority w:val="39"/>
    <w:unhideWhenUsed/>
    <w:qFormat/>
    <w:rsid w:val="00D76CC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76CCA"/>
    <w:pPr>
      <w:spacing w:after="100"/>
      <w:ind w:left="240"/>
    </w:pPr>
  </w:style>
  <w:style w:type="paragraph" w:styleId="TOC1">
    <w:name w:val="toc 1"/>
    <w:basedOn w:val="Normal"/>
    <w:next w:val="Normal"/>
    <w:autoRedefine/>
    <w:uiPriority w:val="39"/>
    <w:unhideWhenUsed/>
    <w:rsid w:val="00D76CC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hyperlink" Target="https://doi.org/10.3386/w32879" TargetMode="External"/><Relationship Id="rId3" Type="http://schemas.openxmlformats.org/officeDocument/2006/relationships/customXml" Target="../customXml/item3.xml"/><Relationship Id="rId21" Type="http://schemas.openxmlformats.org/officeDocument/2006/relationships/image" Target="media/image12.svg"/><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hyperlink" Target="https://doi.org/10.1016/j.invent.2024.100748"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doi.org/10.1136/bmjment-2023-30084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package" Target="embeddings/Microsoft_PowerPoint_Slide.sldx"/><Relationship Id="rId24" Type="http://schemas.openxmlformats.org/officeDocument/2006/relationships/hyperlink" Target="https://journalspress.uk/index.php/LJRMB/article/view/909"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hyperlink" Target="https://www.rcpsych.ac.uk/news-and-features/latest-news/detail/2026/02/11/half-a-million-children-on-mental-health-waiting-lists-in-england-risk-turning-to-ai-chatbots-for-support--warns-rcpsych?utm_source=copilot.com" TargetMode="External"/><Relationship Id="rId10" Type="http://schemas.openxmlformats.org/officeDocument/2006/relationships/image" Target="media/image2.emf"/><Relationship Id="rId19" Type="http://schemas.openxmlformats.org/officeDocument/2006/relationships/image" Target="media/image10.svg"/><Relationship Id="rId31" Type="http://schemas.openxmlformats.org/officeDocument/2006/relationships/hyperlink" Target="https://www.youngminds.org.uk/?utm_source=copilot.com"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doi.org/10.3390/ijerph21101318" TargetMode="External"/><Relationship Id="rId30" Type="http://schemas.openxmlformats.org/officeDocument/2006/relationships/hyperlink" Target="https://www.youngminds.org.uk/support-us/join-the-movement"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5f4825c5e10d00f9ccc7b0a7723b98f7">
  <xsd:schema xmlns:xsd="http://www.w3.org/2001/XMLSchema" xmlns:xs="http://www.w3.org/2001/XMLSchema" xmlns:p="http://schemas.microsoft.com/office/2006/metadata/properties" xmlns:ns3="170d7878-6d73-463a-a069-a6c57769e00c" targetNamespace="http://schemas.microsoft.com/office/2006/metadata/properties" ma:root="true" ma:fieldsID="04fa28c22c6fd886b377a46c5325002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E2E526-0E82-414D-B7F0-ABC3DEA560FD}">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74CE0999-69D5-4A93-A87B-13EB1A93F7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9650B8-2EEF-4350-B86E-E135DD732915}">
  <ds:schemaRefs>
    <ds:schemaRef ds:uri="http://schemas.openxmlformats.org/officeDocument/2006/bibliography"/>
  </ds:schemaRefs>
</ds:datastoreItem>
</file>

<file path=customXml/itemProps4.xml><?xml version="1.0" encoding="utf-8"?>
<ds:datastoreItem xmlns:ds="http://schemas.openxmlformats.org/officeDocument/2006/customXml" ds:itemID="{2D7C74E1-8A91-494C-B0AA-57FD84B728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3488</Words>
  <Characters>19882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Margia Cooper (2416088)</dc:creator>
  <cp:keywords/>
  <dc:description/>
  <cp:lastModifiedBy>Eileen Margia Cooper (2416088)</cp:lastModifiedBy>
  <cp:revision>2</cp:revision>
  <dcterms:created xsi:type="dcterms:W3CDTF">2026-04-27T23:57:00Z</dcterms:created>
  <dcterms:modified xsi:type="dcterms:W3CDTF">2026-04-27T23:57:00Z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