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65623524" w:displacedByCustomXml="next"/>
    <w:bookmarkEnd w:id="0" w:displacedByCustomXml="next"/>
    <w:sdt>
      <w:sdtPr>
        <w:rPr>
          <w:kern w:val="2"/>
          <w:sz w:val="24"/>
          <w:szCs w:val="24"/>
          <w:lang w:val="en-GB" w:eastAsia="zh-CN"/>
          <w14:ligatures w14:val="standardContextual"/>
        </w:rPr>
        <w:id w:val="1294565241"/>
        <w:docPartObj>
          <w:docPartGallery w:val="Cover Pages"/>
          <w:docPartUnique/>
        </w:docPartObj>
      </w:sdtPr>
      <w:sdtEndPr/>
      <w:sdtContent>
        <w:p w14:paraId="24B178C8" w14:textId="492E13D8" w:rsidR="001F51DA" w:rsidRPr="009107F1" w:rsidRDefault="001F51DA" w:rsidP="00D61394">
          <w:pPr>
            <w:pStyle w:val="NoSpacing"/>
            <w:jc w:val="both"/>
            <w:rPr>
              <w:lang w:val="en-GB"/>
            </w:rPr>
          </w:pPr>
          <w:r w:rsidRPr="009107F1">
            <w:rPr>
              <w:noProof/>
              <w:lang w:val="en-GB"/>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EndPr/>
                                  <w:sdtContent>
                                    <w:p w14:paraId="306175E1" w14:textId="023600EB" w:rsidR="001F51DA" w:rsidRPr="00106C7A" w:rsidRDefault="00FC7644">
                                      <w:pPr>
                                        <w:pStyle w:val="NoSpacing"/>
                                        <w:jc w:val="right"/>
                                        <w:rPr>
                                          <w:color w:val="FFFFFF" w:themeColor="background1"/>
                                          <w:sz w:val="28"/>
                                          <w:szCs w:val="28"/>
                                          <w:lang w:val="en-GB"/>
                                        </w:rPr>
                                      </w:pPr>
                                      <w:r>
                                        <w:rPr>
                                          <w:color w:val="FFFFFF" w:themeColor="background1"/>
                                          <w:sz w:val="28"/>
                                          <w:szCs w:val="28"/>
                                        </w:rPr>
                                        <w:t>4/28/2026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e7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g1L7v3t5D4br/7cffD3v3ivfyLevvxYf9M&#10;n+jH6CMr9eeg1NXH42iJX5bFvJ400P0S382LcjItSlH78hHvJvm75eM3PX/5xj/4DbUvNOdlhyF0&#10;OGnpcJmWfnxc7Fas/APpwGmp8lr6B4bWYvN+vRpVoimWCmo63B6gsXN1RCqqJomKQkcXt7v94fjd&#10;avs8oh/e3uzxdB5vi5++PxzxYiDqReihh+366f7bp/Wa/0GTafXVej/6aYFpcPzI+sdfRFLrDclu&#10;tvRXAki/gYp9V/in48/rFcmtN/9YPWDc0AvmhvCMPT1ksVyuNsdCvnpc3K/k2ZMx/iN90dN9s/hf&#10;DEjID3h+wHYAXlJAPLbAOHn60xVP+PDH466GyR+Hv+AnbzfH8MfPT5vt3gJYo1fuySLvlSSqIS29&#10;297/jPGy34q5OeyW3z7htX2/OBx/WOxhXzAbYDPx7eN2/383oxfYn7c3h//9sNivbkbr/9pg6M6L&#10;uiaDxf+oJ9MS/9jrb97pbzYfnr/a4t0WsLa7Jf9I8se1//Fhv33+J0zll/RUfLXYLPHstzfL497/&#10;46uj2EUY2+Xqyy9ZDEZqtzh+v/lxtyRw0hINs7uP/1zsd24sHjHT/7b102Vx2xqSIkt/udl++eG4&#10;fXji8XrSk9Mfpi4ZnN9gDtd+Dv+AIbp4v92M6ldM4aJumtnEeRDT2E0m5XgycYPFm0o/S53yHrfP&#10;qx/WiyNZmkR1NOHp18PUfLjW1Dx+fPcRs/c0+q44S8MMLWblbIZ/yRTFD5/O9HT+NlAD5xbhuzR5&#10;4EH/C8nDtAGfuxmBJNRlMR4nM2s8mdYkQDSinhfjqpzR1FrcBhoxGzc1GiIIxexEMzyhKKpxU07h&#10;wgmjKvCYsommZ5tQZHrbxL1ljLi31C4mJt9vl/9zGG22Xz2CLKy+POzguMmSkgdp/0nEZjzHCeSq&#10;qAu0Pu2eNz3FuJ5OobV255SCchAnypUDCUykraHfwFyT55PB9e1+taJQYIRfuUkMZkaci/R92LGy&#10;RbOBjclcJzI2evfy1+09CO4CXojNrbfJjr5WzbxxGm7KopmVPIxBKxwfLeZVM3UsrZnD9nsm43GW&#10;H4SkUWu8F8Q4uAdF4wFx7/pxhx49PK9BBP7jzWg8ehkVpaPE74MIPLkSeRwRG+DhfhLBYAgi1dyG&#10;wWAPMsWkHJlAcIhBaFbbQOh3kKnGtQ2EiRGE0CcbaaqE6mJqIyFs7EeaKyHox0YqtLKnjd2mQqsb&#10;ViIDdY7Gi0jls1yrtM5zjdI6n1SZNmmd58aSVrlqEGZ1GJyLRwkkYC4+btyAxU8giog2hUnvtgeK&#10;1mj0wn7eeRoMKRrdGWGxWHccJOF53cJQCiF7ztQtjI6T8NRZ8G5hjCcSnp8lTEOGe3heF+FoRPy8&#10;Thaul8V53SxcP4uoo6JK954oGmwnOPagH29v3onNAIen10uviX4cvcAFweSMHuFKYVfo98/bn1Z3&#10;W5Y4tmJyPOv07XqjpSpMQWgKlsUp1n/tP3cMNpMuw250inGbAAercJ6c2ES0zz/Of8pjp6I6zOdO&#10;ON8JUDZyHjk0AZv4l+wf5T/lkTJy2kDL9fawEmzSPz8kvBN6lcpxREF5iJF7Qnd6oy7c/eWRP4Uk&#10;Xy8Oj/IMfj4pYnGL9NPmnn96XC3uv3E/HxdPa/mZVeXCN0l3KF79qwW4PnQ9tgPXKwarnPaQMN71&#10;77cLT0v4ojbfYUNEyr0m30FSYeb5znw8mQmfUXxnVheeUNbldFwx4cZLv5zvwKjxuDqRGe2AyUWV&#10;Ddtq8lCeNcFgBU4wIz+eokS+d27DwBYFmGpq42jPOyfPazQH9iDgNBkc7XgLCJlAEdcpmAykPdNc&#10;B42xkSKuU4wzSorITh5Lq7thZpG2KiY72WZFKs9BRTqfZTqolV7Y7w7O4/RiykkGSCs91yKtczUm&#10;MQMG2mTwwj8AbcrS1MIRxCJiiOSaAxt+FcvClCGWRebj9SxL2haa5hmH/xTmUWHYgzvNu/lJI1Kw&#10;RZ1ch0wroTmzx45eeF/8UNiYs+Ro/Yd4ohj1LFwlYnPvaPzD/Kf0FK6Cmubps//Sfw5EDOmQgYj9&#10;koVWv3jhGJZLalKE1CZiHOdcm4jl8nI+8VTiP0/EsEw8r66YeUrTSm0mVpTTJDuluQF7zxRGUzFy&#10;nhaM5gXszVMYzQqmRHssHM0KKmIFKY4mBcUkB6RZQcH5qxRJs4KK81dWkyIqVmYaFTGxGskpu3uU&#10;YAhUUzJ9abMiKtZUlKEz26V1PmGGaGDFWqe0oYml9T7L9VFrfl4TsTOxItWPmU8bDdPKh/PJaYxy&#10;xkFjRTWxxwRFWiepEm/JbhsZgpMcEo3mCCv1iKcu5tD0GyiqzCuAe1PPLJssmn4HxTjXU/0SCiwk&#10;5Nqm38I08xJK/RLmdW4ukTMPWkP60lRapV/BdJ7rZaXfQO51VvoF5GdApfVfZl4mVWOExudnZqW1&#10;zyn4dMwSMQtQeYOB6PokljE9lKkKUHkrhjacxDIdrGPFZ8ZDrfWeQ9Jq15Z+iJPs/PmnFydlwyqy&#10;w+Dqd7C0kv7sztKToWVxH8T0iGMms7gPBXrEMVlZ3Mc+PeKYkCwehYTZrrrY5Q4W7ZyukkUjdBit&#10;s8RdV2GXzhJ3XYXtOUvcdRX25Rxxsi/UdtiQs8RdV+uoq5fH1tQMxNbMJl4fXEtf2hn7OJiErUR/&#10;p147/kv/6QJwFoJVdkrx3/pPF7yKMuAHOsWITOCR8DydYm7pAs6uU2wi7xf+tVNsJg8FSesUK8bw&#10;aGgc8a9uQfKiJAhq1S3oRpQnhtkEAeiSQ0TiWsaeV6//dGoeu0eD63QKTqUvoDGdYlj2kSHQ/VjX&#10;4b734cxi39uFt4f2eoeKaKRn3Mkw7xnC9lwYVq+uWJ75ya9eYaK0kyY8+a+dNKlQDzWTyVvPGsQ0&#10;rj7GJ02mRU3Ggkq9EABirct7zotWr2oKsFBlBtujl6Y0mSYKPJuwQdYisPuBumdQoLogkkHRsQvH&#10;QWlbdOTSUKBnNEaHLSWtOKUwOmopKgqNDRwoOLS4oMqhFEeHLCUvgRk4UbbEbk+cKxkXdoPiVInZ&#10;oChRMuFEidUirelMi2JNUxxsAWldZ3QULVnNxhll0xrFSduUN0i1jUWCkwxaY7cpTo/YSFFyZDbJ&#10;6DtKjVAAnDYpyovMoAFTTaXWd6ZFWt9ZLaGk86QBSioaLdJju+FVS+PFob70BESxrwGktZ0dSlEi&#10;hPIgKVCUBqlzgzvKgnB60kDSRiQ73+IciG3TohRIUVFqxtBSlAHBZDJ7F+s7A6TVnTOQWt/KQg6Z&#10;hiHTINx1yDQk5Zp/gEzDxbkA2EFKBZB9sjIB9DV4oA/yc9WMLTEfUfpPF+YLVtMdVpIXYubZF/iy&#10;GOx0Z/QpYPALnVISosINdUoJFrxep5QrUoWX7RaD0UY3nV/Ih+1erLsDsO4Ehmd3hfYOq69ljNXX&#10;TTEafSoTxfap35UB971LWtjhkdGTSZCEX88wy4zYIWIfInZjP3mmzAEjrR2x8wy8esTeVNh0JfOy&#10;rIoCP3MY7SP2sq5rv79mjv01V6w3TcPxdsTeYFWzFdTriL3gxa8URrPtmkIbA0dHNiWXOaQ4MAqn&#10;0A4RuQmkIxum2kUKpKl2iWV0E0hTbVmZTYE01S65BtboWhS3T3nxOUWKIveKd8RYULG6M/qOgnfs&#10;wLX7R95LqTOHpZU+wZsxdUWVcCesOvP+ogh+wpUcVh+14mk7FtbEDX1p1TcFVUwYWHEMj0jfxIqi&#10;eKBksCLdS4FD2q4okJ/MqbLWalek+yIzJqLyhgkHlxaW1j3GoN1FPeTrJqcurXop1zZ6qDVfoaLF&#10;7GEUz9dcJJFCRRF9mVNWFNGXXApiQGkjk53TUUgvtUsGlB7y2OyZ6aBWe2byRFUNFIq71zeE4kMo&#10;PoTiqCywdk7+K0Lxi2Nr8lAUXNMEt4LreNEwF1u7ope6O7Yjd0XBUdiX72Nv/+licLQIYrCFnZGi&#10;W7QFe+kUI84JNDCTTjFaYSI5sI5uObe6C0bRLUclWMADW+iWw+ZKkgMT6JETrZwMsVea/3RL426x&#10;HR68Gw8bVLl9GLVd8Ti0K2rpbp7beQCv2olWw5ujs/CYnWKUnCexnhHgwg14uk60eAh7dQ1R9BBF&#10;nx9FY7K0o2gewteOonFMSu3Wvaeoq3F7AU67NidlNcPk4HXv8fyKQbRUqukl7SSG7gyhsYb8MkpB&#10;NLnlpbh046eOKEoKdFIUzWszKJrUMj9OUXQkgdV1kNqkRzqMIGqcgugYgomxz7R+zpsGL2Yh0DOT&#10;kEs4CGGQI/UvxBt6/yn+kVai+6WcZwn1mB7DfwrW4Fj8YXjDcQC9x31m0rOwW23HwoTx2o4FRVLV&#10;1I39YlJVUjB1cizwK5R9Y8eCysVrZmeJnHU5FiHwWkInrHjfRVKSpf0Ktvk/jlIQ7VdsEO1W+ICh&#10;FCRyK5LtandHuxXOpKYo2q3YINqt8J6bFCTKxkrept2UKBdL3klQhqyNHbC7qPUOapMQiLcMXOzM&#10;KLJCRA3dvz6gxniAlwoF/t7v+E/xPyKEgK8rgHNxXhgJHsJ/ChSajOf1lEkP/m7wd2cfb53xd7CW&#10;bX/HaZ5r+7sJliMpi41RPWlmcxyeKMbSL0c25SQsR+KsyGZ8nQrias4RzJwzEtqltaOpqeSZtIj2&#10;elkc7fjIwhs42vFVE6puBVrbVWjfh12qJpB2flVBPtQA0u4Pe0pNIO3/Sj6D0ADSLrDgnddG3yIn&#10;WMJTmm2K/CDerd0qIvlh7Y9WXmwsrfGS1+usdmml43TJDJbWesnriBaW1ntR0Zqkoa5oTbLCvnFT&#10;81FV8TzXLK36elzaUNGSJKJws1XRimTNBeFGD6O6Yq4GNToYL0hywG5BacVzsbsFpfXe8MKYBRXp&#10;PTOPSz3emyktIlpQesRnBla00Xpa02K3gRQtR2bmcrQaCYwMkh7unNxIrQLF0GFKTJmIWm3SOs8M&#10;z6i+eMrFExaSVnlGT9FaZFbjtBsktJzrMIxxEO2wbrgS32gUZdADFC+XG1DRDmvEU7bOox3WDVF/&#10;C0orXaoerFZppee8DFWMqaZnDF+ttY5deZlm6ZFeVZlRhd2EpycWTWbWgFiepEqUkphjnU5BCa1H&#10;ItRu10S70hIlCDaWHu0lDqYwVU9rSOGJBQ7MsLG06ssZFXYYrxGHwSssnPRmY2ndV3AnNpbWfc5P&#10;0L7P0PiKa0SsZmnVc6hsDC46wekElRtdjda8GltDfPlL4svsHnOXdLxDHkaFo3lxjEqw27uLTprN&#10;o2NwMbpPp/Zsp5fYcCjQ/yMW6GcHgVtLvuwogDy6G8BwWueMd/JaNCKxhnyWuBvAIafRPYDJ9xA6&#10;vMs56G7V/i4cGNyD7roaLgzpEXddnZzXVXcAwF3YJN6N7o7ru4M5V129OO1FvofyXuRerMQXfw8V&#10;+3RVrpakLecTVf5TElYIbPmFhUS1/9p/OjHaMomH4iAA6av/2n+KGIJSFkPc2S1HRAZwiCm75dwh&#10;CogXO+UQKTIeYsFuOaL4eC7ivE45nK1IYojhOsWwRsZiPRtT3P4DuryqU3nyJhBXdYq5TSdg8J1i&#10;YD70vjDbu54pj3RMBkPXv07/Ka9V5jTimE4sUS1ilE4paVdf612JE2KLTjBfpCPry9n2N6CU9Dp7&#10;apJo4vFb7x6UYPosBy7f2TiweJYDT++UA0MXucBAvPb9p5tcFCOgfeDX3XgzcHaSk5OIs1oBa2a5&#10;njkDRsxiPUn0nLkZ6oOG+qDz64MwIttpbR7sv2Jau5ljHbe9jIv7F/1ZotV4Og8z+KJjMThZxDZD&#10;p6vbwSCuOaTprUV0DM65qwQkir8pZDZQMI1DbMq5igQlirz5xMK0LfAYAaXgpFUCo4Nu3shiNAYv&#10;OsDw8YJiTHWvdcAtO+sNnCiRLcVTSXviNPaMMh0WktYy0jRIKKRIkZ4R39tIWtOSQ0uRIl03tK3G&#10;alOkbc57pUha3QWywDaSVngGSCt8lmlRlL22X3+cu87haG3bEyNKXFOaxCkIDu1zLhLLxoH2Mnxe&#10;XFjC55smwThCgHfB7UB0qgcCNRqWVqAmrNlzyVyYJgy8h6oJ4ew5257MHGhfT4G+q7uHQe0kka4K&#10;sJh1c1dSAVFN8RNZqunofBFCZc9s/acwXFdjASPW2TZh8zMfdnsM/+mwuGHh8EX/pf/UgY1/Rf67&#10;gbIOlPV8ygqv2aasHCdfm7I24+n0VNI+b8BPmSb6Sox6XobKwzFiOx8kXk5ZeaJpZtamrIivOxir&#10;rLwnIJpKYUkPZeQJSsSjuDA+QdE0KoOiORQzjQREMygiGtKST49nXO7x8OZpk9vkAofnUnBBx97q&#10;+k+X7MDwgGPpkYpdrEcY7Pdgv8+231QY0rLf+BXM2bXtt6qka2bTWbh52dtvHPXh7XfT0BW6aAMm&#10;7MXmmzPxXdYbxRUd1psC4QRC2265nDbB0Labsg0JhrbcNdVKpe3QlttshzbcXLqVYui4l6x/0g4d&#10;9fLlFilGlGQwQaIUA7kQAfn0XEg2nISeYa/v/BJB99KZHape7J4wHOCdoPqLwzEeJWiPdyn+U5yT&#10;hGPhFfsv/acISWTUs9AkDgyZDpnsHsF/DlHKfril60/Pl9/SRaSr7eWYBl/dy81wpDRMKmwBfphM&#10;UIzDzsV7OX3g9Gzq8u7XcHOSM+jyc4UsImsRnYQkB5OCRJ6OE+spinZ1nO5NYSJnx5n1FEZ7O85k&#10;pzDa36H+GynRFEY7vMwJsdrlAcHGiZweCk8t7URuL4+k1VzYZ/sS9QkLAnyNu9G1+MQqyj6nKqIc&#10;UgBiXmEBaV2TQzdwtK45+yyqHlz6H7ZI72J+gVHCCV+MhIsZBq/jZBmGS5j2VFy4JC2KbrroA7Wa&#10;crRh/Hp24T+FZaBu4xwxmqhACwVbHsR/CpjLRfdQpCF8/5Q3wuF6+Pe37/e7H3fE4aIfcUG7uz4U&#10;VlZ4yXf77YedRGckDInv6E9/AAGEx6Yfv98u/+cw2my/esS1yqsvD7vV8ohhzWO//SfhefL3Poje&#10;PjyMPtISSeMmRT3D5b3+5k7PUYpq3JQor+Jd3LhTdDJrmKAj9nn8e4LQ1PM5Kn2Y5Swfv/l4HC3p&#10;EdN6SoXIvBG8mU7nrXzsSTnUQmJhL4fd6OPzeoOfdoe3N4/H4+72zZvD8nH1vDhcgwOCGLQo4K9S&#10;WgE7M3XanRTYMSgHFZ92yBfzWbhzhNjg9TIdha/ieH/venrXzlTXPmt+EtHkRA6uTGE0OSkmlKw2&#10;gDQNxJ2bOIYxBdLkpBoTETSANDkBho2k6UnNF7gbSJoLZpE0GwSG3aaIDeKKWbN3ER3E2bUZqHM0&#10;HvHBgg+ZNPoXEULKMhkqjwgh3/VhAWmdEyG0gLTKlZoGRvj5MkIaJpxzgl15PSV0Z9zBsnQSOVwk&#10;R9QLdqNTjNsEOViF8+TEJma5KK5D48didnfSTNhaopk9R9dhEhF97Kasvz4xpJe1WO8eF6OfFms6&#10;Ig//ue6xy119tYZfhk4O2/XT/bdP6zX9xXozeqHKe/o5+iL8jcAdP0oO8pc/Ybc/HL9eHB4Fh59B&#10;zVrcgh5t7vmnx9Xi/hv383HxtJaf+fWhxUQlDkyb6Kd32/ufwbSGc4Veea4Qhn6LM/0qa/sVdkPi&#10;LEeeGbM57m/kpyjOJKkyZpN11WApyY1VT2yXHw7H71bbZx7WP6GmiUdKKJM7sR3MrJAdYT+XJpDa&#10;nMnVr+fyZrT10kixaMqEAs/HkQGjGRO2VJo4mjHNKQFn4GjnzTvqjfZo511MMw2K+BJvKjWQNF9C&#10;Y+wmRXypANMzOxcRpjyWJkwoFbWhtMKLKSUHDU1FhKnKDQCtcxzomoHSWs8haa3zgf1Wm7TWc0Ba&#10;6apBA/f6w3Kv7EoiLBIZwrtQ7shriXjTl1Vr0kwmqkYjkMzkqSDTWmU7fRsntqRtKKLsokLuwJx5&#10;d47P7R6DMeoE43ZDH27msJ+/21IP4pbByLDe+uRo9znxNJxi19kH4WDuxtDsU0Wq5yTqgc4NdO54&#10;9/Gfiz1SgcxQhZe6fyDz9RulwMgrt/gcfoVpQFwZKUefbzxIspHmR/SNJ9ejdy9/3d6v3t4sPhy3&#10;bE08EUsyjJNxMa6wYxBYJz6H26oRdElycF6OW7lBWLrX0jkxTJqqtdkcDumStpw4oaYXOG/jZZSi&#10;aHIxLUEIDBjN5nhLTwoTEQu+S8bA0byCOViKo2kFbkiy29OmFSmMJhWoUjV7FRE5YicpTMTiiJy4&#10;Tg3k5JeQk4sdPF4Mr85hgL/ev9NFRvCOsiSQ9Xr0KPKhMpeyYo7JuDu8smIChhKNLn8sQm2qcM1S&#10;V1LaL09YDCkRGgybD89fbZFHgrX91O+up1Wttg/lIp/IUyI/dqkPxbSpfFKkHJd1eyEJK3MzSr/K&#10;If44ePCKWRHZYt/lR5varQlm/CiH6SmMdqR8Vp2BEzlSuf6MV+p0c2JPSgtJBpD2pLyj1R0doIG0&#10;Ky15ycYA0q4Uy19IQKQ9i5wpX85tAEXeFAdymUiRP0UuzO4cjcOQygLHymBFCpcr59I3F6VFMOwy&#10;WFrpclad1UWt9YILpwxtRcdOTmZ8H5vRLq14Wni09aVV38g1cSkWmamTvnBGm4kFj3aSQu9s3UcH&#10;TxaosrKxtO6bcaaP0Z32CHYzWJHu5RJJo49a97hOzm6WHvL1NNcsrXpJKqZjPjp7spoThTRGRHT2&#10;pLsKL5nQVKEZXk/Fh4daUHrQ46JCs4PR6ZMl02MLSpsZrsozhml0/GQhN2WmaqddoKHtnMFLVRUd&#10;P0kk2TUJrCikqRePPnN9SvXgJ+uSMKFDWN8XzsQpomxGCUoDW7vzSfNuYaiFhP3aWbcwOk7Cvly8&#10;WxgjioT96l23MFlKkg6rbj3iro9YNz9HI2TwGP28bjpWfBeOdeppjOtpnMHLvx7X1cCmu9HJ+FDb&#10;Q9V8j7jralgN7RF3r1RCdozOHnHXVbkYt1ecTAG1PZD9bvQ/6FV40AkSrTTBLwjEYA+hqZ7zq9xY&#10;KIL6fU7Uf0pu121TB7/pjLHo6FE8s+q5Qh4HJrGYrNJlwzpwEulCzwFL4BssB0bR2TpwCZEL6SLf&#10;Sf/pai9dN8AEuvFgpKkfJ0Pscfynw0MVJ8uN/ZZi/73/dHIu3J30nADmOD08b2fzXHocXrVTzF2F&#10;B4/ZKUaeGn2FN+wUc9Wt8HSdYjKLh2B8qE/4Vye0YTrawThbkWsH4yjTRKJa7AAOi0ZkThPklNHG&#10;b2CWJBbHAXmBhvi8+Ksz2mIUdcSqiTIRySkbCC0BexXo6BkX6k2Jt6cosLYBpeRDtFmz+kE6KMmg&#10;aGos52UlKDoekfPBkx5BtaEtRLBTregY8KSVz5xdCx+75IgfzC9QGQyO1zMZCsfgemSAZdmCu1Cv&#10;R4pSI8RQuleWB/c0rLf+PtZbYUPb7onLDq7tnooxjs0V9o4tpzW2b8TuSV/Lh7Tx9dyTnNmqfULb&#10;PckdzVpCuydJd0ljT5lkWIxg7uVaPo7TNYj2TjaIdk7Y2IBb7BKQyDlJuqzdFO2ckFGzULRzIj+Z&#10;6kQ7J7mWL2lKlBmWHFK7KVFemHycdOgz93HZtIqdQbrYJdJ+CrhE6P71LlECz54ThUWo5wQ3ag0c&#10;YhgJPiT1nxKaSuDcs5ty8JqD1/x9eE2M6bbXZHt5ba+JMqTCHRZe622MfiMkrq9FoZKL6mgBNuRQ&#10;Lwrr6Go0bLmXjI32aW3XOUXjOMo8eUbtO7M42n1ybJfiaPdZNXwmQdoedP3khmkZ0miQdqE4zsLu&#10;mHai2DxnAmkvWs7JAxoa0o4U1Sc2UuRKS141NKAib0o3TpmtilZZaX3YbBalzYKmyrLMYGmlY+hl&#10;sLTW6ZZDu11a74Ucl5G+wGiVtZK74dKxQHnL0Hqqd7f7qHVf80q5MRyiVdZcF6NFVlmBtKCisZ4Z&#10;WdEhyZNcD6M11pJ2WhgDgmopghoauTkyVRZKfU9ScphHqne6IeEExSv4Vge13nON0lqf8jnZBlK0&#10;wppBihZYgWGPK1pxCS3PjAQK6IPMlE+dtNoUjXZb5dHyar53WuW53sUap0Vtq01a43JUTfry4tv9&#10;5AK2dBykt/sZQ4o2NgZNTfhscqNVtL4QpHDtojk6sZh0EsKVs3YHaYkkQHEBgNUqPdBr3oVttUpr&#10;HUcCZJql9V5xvYSFpfVe4DpPu4t6rJd8AruBRYXDoYsl7ywy+hjf7scbsCwsrfkSx+6Y7Ypv94Oz&#10;NMcWXRNyatcs00damwpSRbZdWvcVJ1+tPmrdcx2H1UWt+qrJMA9c+XRqltzjmw756HY/tMfWVnq7&#10;nyANYapdyWGHqfmoFkMWAd/ne2x9VjMug3wXSHp3bQE5clLkZ1vokFUk3YFLmglnN3Yrcrjdj2pk&#10;rCKt4Xa/I1W0UZ5stzg+0tkB5MZ4RQlOwcqf8fcYfL62ILcP0ct1F0cgsuWhHEayT4v5T0mP0TGM&#10;NOJx0oMUj/mv/aeIISplsb5tDwg5RU6ORcovebnVLASMnc9FqMh4dLtgV/sQBrIcAr1uORz1QN1F&#10;ENcp5x7bV6ji1x16nkoxER6KwKrzoa4CpekpLhIwhAydYE4qEBD/Pv2nvFfRBgKZTix5B+c9sekp&#10;UaIAmHXR/aL89X7QcNd7x7V+/DrDSVK+e/5TuokcMYv1HZ/iavRA5jufChrPeCDqnXKg6CKH1EBX&#10;L0C/Wa4I2xh88/2nm4XuEgiQ50480GbG6ymzAiVmsZ4LQL29aT9z2ICEd7q4Hc5k+Q038WK6t9Pj&#10;bEd+xfT4ZD6ux+1TWSY4lQVUkfYf4bAzujBQ5vdFyXHKM8jCWFdmvJCzBbSIDuUph5KC6AxKQQkU&#10;A0UH8RTCpyhRAE95JgNFh+/Yf2DBwHiGPIC7JJBfou6SDt05W5W2RsftRcVHIqeqiRLiUhDm6gNO&#10;CwtxOpw35Bgdi9LhfGRN2qQoGQ4MW0XRliNkzC0d0eJmUFKB3IWpbCrOP0lRnthok1Z3wWliq3da&#10;4RkgrXB3SWDy3qIkOKX50wbFKXBazDfaE20zsidGlP9WMEO2xQ7JhmxLLli1t5VcXC6BoU/xHo1u&#10;K94T7u09Ry7aE4IrdTXZcEroKBazulgmGTD4q75LAoWfw6B2grl463TXmGeq/lMYK6kAz3QTPNt+&#10;v5cDhLSzBy647Am3RKqHm0s3EWZ0PTB+Rb5rA/GFzgbiy+c2/1an12AetYkv85irE19sHSIfTiF6&#10;WaJKpFVNGV01WE9D3H058eVQWlNAzNDAbci9I9bncXcibpr3nnPVIPGxFEXz3pKL/ZOmaDKGVUoL&#10;RTMx5isJCF6h0Z9Pj61c7jfx5mkT4SVuk5b8aQzzmMn7HcmT9EgNXmCoDvx9VAciSGt7AeZ8V/cC&#10;p+pA3IBQUwaQTa+vDtQXFuIaBZ8tvdgJpKF5y2ZKYlZ7Ce0DKGuRQESpjylsd4qhPYCJoe0/F3qk&#10;GNr+Uw4maYc2/zX5sxRDx+DkQxIMHYHLwf/JjrIo4WGCROmOU0M+PUeUXeWFnuEbLjqN4WInh+EA&#10;H4cx8PrQEBAUW/Eoybo4EZKxlhWSIPOsYCiUGPhoyH9KwDf4ysFX/j58JWxl21fyGvfVfSXKCN36&#10;YlNU5C5jXznF+QTwH3xU2VUP/JQsiPaF7YjJrdZrkba7TEEif8kZbDmcRaNoh8kJ7BRGu0y+WcZo&#10;jPaZUsedhHjaa+JmHeSK09Zot4n8NgoZExjtOIFg40SuU+5PTIAi55lH0mou+ALFFEkrmi8WMroW&#10;LRVICX4KpFXNx2NZQFrXRAtSHUUV85xPF1UPxOAPm0+/mKVglHAKGyPhYp7CAzdLQVwKOKykelrh&#10;P10+GZMGnAfX4XSlbanVxIzC+PUg/lPAXPVOn5g7MAuVTV3PJMOAZ/YcgDPQo4Ee9dGj0/2AfAZ5&#10;uD2Rf//yno6dgS/eL3aPT8uvF8eF/jf/xe2q3D5u1/er/Rf/Dw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Nqnu7F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EndPr/>
                            <w:sdtContent>
                              <w:p w14:paraId="306175E1" w14:textId="023600EB" w:rsidR="001F51DA" w:rsidRPr="00106C7A" w:rsidRDefault="00FC7644">
                                <w:pPr>
                                  <w:pStyle w:val="NoSpacing"/>
                                  <w:jc w:val="right"/>
                                  <w:rPr>
                                    <w:color w:val="FFFFFF" w:themeColor="background1"/>
                                    <w:sz w:val="28"/>
                                    <w:szCs w:val="28"/>
                                    <w:lang w:val="en-GB"/>
                                  </w:rPr>
                                </w:pPr>
                                <w:r>
                                  <w:rPr>
                                    <w:color w:val="FFFFFF" w:themeColor="background1"/>
                                    <w:sz w:val="28"/>
                                    <w:szCs w:val="28"/>
                                  </w:rPr>
                                  <w:t>4/28/2026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9107F1">
            <w:rPr>
              <w:noProof/>
              <w:lang w:val="en-GB"/>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0A70B990" w:rsidR="001F51DA" w:rsidRPr="00106C7A" w:rsidRDefault="00CB6F1C">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sidRPr="00106C7A">
                                      <w:rPr>
                                        <w:rFonts w:asciiTheme="majorHAnsi" w:eastAsiaTheme="majorEastAsia" w:hAnsiTheme="majorHAnsi" w:cstheme="majorBidi"/>
                                        <w:color w:val="262626" w:themeColor="text1" w:themeTint="D9"/>
                                        <w:sz w:val="72"/>
                                        <w:szCs w:val="72"/>
                                        <w:lang w:val="en-GB"/>
                                      </w:rPr>
                                      <w:t>Assessment</w:t>
                                    </w:r>
                                    <w:r w:rsidR="00050482">
                                      <w:rPr>
                                        <w:rFonts w:asciiTheme="majorHAnsi" w:eastAsiaTheme="majorEastAsia" w:hAnsiTheme="majorHAnsi" w:cstheme="majorBidi"/>
                                        <w:color w:val="262626" w:themeColor="text1" w:themeTint="D9"/>
                                        <w:sz w:val="72"/>
                                        <w:szCs w:val="72"/>
                                        <w:lang w:val="en-GB"/>
                                      </w:rPr>
                                      <w:t xml:space="preserve"> </w:t>
                                    </w:r>
                                    <w:r w:rsidR="00FC7644">
                                      <w:rPr>
                                        <w:rFonts w:asciiTheme="majorHAnsi" w:eastAsiaTheme="majorEastAsia" w:hAnsiTheme="majorHAnsi" w:cstheme="majorBidi"/>
                                        <w:color w:val="262626" w:themeColor="text1" w:themeTint="D9"/>
                                        <w:sz w:val="72"/>
                                        <w:szCs w:val="72"/>
                                        <w:lang w:val="en-GB"/>
                                      </w:rPr>
                                      <w:t>1</w:t>
                                    </w:r>
                                    <w:r w:rsidR="00050482">
                                      <w:rPr>
                                        <w:rFonts w:asciiTheme="majorHAnsi" w:eastAsiaTheme="majorEastAsia" w:hAnsiTheme="majorHAnsi" w:cstheme="majorBidi"/>
                                        <w:color w:val="262626" w:themeColor="text1" w:themeTint="D9"/>
                                        <w:sz w:val="72"/>
                                        <w:szCs w:val="72"/>
                                        <w:lang w:val="en-GB"/>
                                      </w:rPr>
                                      <w:t>:</w:t>
                                    </w:r>
                                  </w:sdtContent>
                                </w:sdt>
                              </w:p>
                              <w:p w14:paraId="4E20A66F" w14:textId="17F819AC" w:rsidR="001F51DA" w:rsidRPr="00106C7A" w:rsidRDefault="00CB6F1C" w:rsidP="00A64E16">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C764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Database Design &amp; </w:t>
                                    </w:r>
                                    <w:r w:rsidR="007578DE">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Implementation </w:t>
                                    </w:r>
                                    <w:r w:rsidR="007578DE">
                                      <w:rPr>
                                        <w:rFonts w:ascii="Calibri" w:eastAsia="Times New Roman" w:hAnsi="Calibri" w:cs="Calibri"/>
                                        <w:b/>
                                        <w:bCs/>
                                        <w:color w:val="0F9ED5" w:themeColor="accent4"/>
                                        <w:sz w:val="32"/>
                                        <w:szCs w:val="32"/>
                                        <w:shd w:val="clear" w:color="auto" w:fill="FFFFFF"/>
                                        <w:lang w:val="ru-RU" w:eastAsia="en-GB"/>
                                        <w14:textOutline w14:w="0" w14:cap="flat" w14:cmpd="sng" w14:algn="ctr">
                                          <w14:noFill/>
                                          <w14:prstDash w14:val="solid"/>
                                          <w14:round/>
                                        </w14:textOutline>
                                        <w14:props3d w14:extrusionH="57150" w14:contourW="0" w14:prstMaterial="softEdge">
                                          <w14:bevelT w14:w="25400" w14:h="38100" w14:prst="circle"/>
                                        </w14:props3d>
                                      </w:rPr>
                                      <w:t>(</w:t>
                                    </w:r>
                                    <w:r w:rsidR="007578DE">
                                      <w:rPr>
                                        <w:rFonts w:ascii="Calibri" w:eastAsia="Times New Roman" w:hAnsi="Calibri" w:cs="Calibri"/>
                                        <w:b/>
                                        <w:bCs/>
                                        <w:color w:val="0F9ED5" w:themeColor="accent4"/>
                                        <w:sz w:val="32"/>
                                        <w:szCs w:val="32"/>
                                        <w:shd w:val="clear" w:color="auto" w:fill="FFFFFF"/>
                                        <w:lang w:val="en-US" w:eastAsia="en-GB"/>
                                        <w14:textOutline w14:w="0" w14:cap="flat" w14:cmpd="sng" w14:algn="ctr">
                                          <w14:noFill/>
                                          <w14:prstDash w14:val="solid"/>
                                          <w14:round/>
                                        </w14:textOutline>
                                        <w14:props3d w14:extrusionH="57150" w14:contourW="0" w14:prstMaterial="softEdge">
                                          <w14:bevelT w14:w="25400" w14:h="38100" w14:prst="circle"/>
                                        </w14:props3d>
                                      </w:rPr>
                                      <w:t>part A</w:t>
                                    </w:r>
                                    <w:r w:rsidR="007578DE">
                                      <w:rPr>
                                        <w:rFonts w:ascii="Calibri" w:eastAsia="Times New Roman" w:hAnsi="Calibri" w:cs="Calibri"/>
                                        <w:b/>
                                        <w:bCs/>
                                        <w:color w:val="0F9ED5" w:themeColor="accent4"/>
                                        <w:sz w:val="32"/>
                                        <w:szCs w:val="32"/>
                                        <w:shd w:val="clear" w:color="auto" w:fill="FFFFFF"/>
                                        <w:lang w:val="ru-RU" w:eastAsia="en-GB"/>
                                        <w14:textOutline w14:w="0" w14:cap="flat" w14:cmpd="sng" w14:algn="ctr">
                                          <w14:noFill/>
                                          <w14:prstDash w14:val="solid"/>
                                          <w14:round/>
                                        </w14:textOutline>
                                        <w14:props3d w14:extrusionH="57150" w14:contourW="0" w14:prstMaterial="softEdge">
                                          <w14:bevelT w14:w="25400" w14:h="38100" w14:prst="circle"/>
                                        </w14:props3d>
                                      </w:rPr>
                                      <w:t>)</w:t>
                                    </w:r>
                                  </w:sdtContent>
                                </w:sdt>
                                <w:r w:rsidR="009E6D87" w:rsidRPr="009E6D87">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6wZdQIAAFoFAAAOAAAAZHJzL2Uyb0RvYy54bWysVE1P3DAQvVfqf7B8LwlQttuILNqCqCoh&#10;QIWKs9ex2aj+qu3dZPvreXaSBdFeqHpxJjNvxvPxxqdnvVZkK3xoranp4UFJiTDcNq15rOmP+8sP&#10;c0pCZKZhyhpR050I9Gzx/t1p5ypxZNdWNcITBDGh6lxN1zG6qigCXwvNwoF1wsAordcs4tc/Fo1n&#10;HaJrVRyV5azorG+ct1yEAO3FYKSLHF9KweONlEFEomqK3GI+fT5X6SwWp6x69MytWz6mwf4hC81a&#10;g0v3oS5YZGTj2z9C6ZZ7G6yMB9zqwkrZcpFrQDWH5atq7tbMiVwLmhPcvk3h/4Xl19tbT9oGs6PE&#10;MI0R3Ys+ki+2J8epO50LFUB3DrDYQ52Qoz5AmYrupdfpi3II7Ojzbt/bFIxDeTw7+TQrYeKwHZaz&#10;z/OP8xSneHZ3PsSvwmqShJp6DC/3lG2vQhygEyTdZuxlqxT0rFKGdDWdHZ+U2WFvQXBlEkBkKoxh&#10;UklD6lmKOyWGIN+FRCtyBUmRSSjOlSdbBvowzoWJufgcF+iEkkjiLY4j/jmrtzgPdUw3WxP3zro1&#10;1ufqX6Xd/JxSlgMePX9RdxJjv+pHDoyTXdlmh4F7OyxMcPyyxVCuWIi3zGNDMEhsfbzBIZVF8+0o&#10;UbK2/vff9AkP4sJKSYeNq2n4tWFeUKK+GVA6reck+ElYTYLZ6HOLKYCmyCaLcPBRTaL0Vj/gMVim&#10;W2BihuOumsZJPI/D3uMx4WK5zCAsoWPxytw5nkKnoSSK3fcPzLuRhxEUvrbTLrLqFR0HbOaLW24i&#10;SJm5mvo6dHHsNxY4s318bNIL8fI/o56fxMUTA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NmHrBl1AgAAWgUAAA4AAAAAAAAAAAAA&#10;AAAALgIAAGRycy9lMm9Eb2MueG1sUEsBAi0AFAAGAAgAAAAhAMjPqBXYAAAABQEAAA8AAAAAAAAA&#10;AAAAAAAAzwQAAGRycy9kb3ducmV2LnhtbFBLBQYAAAAABAAEAPMAAADUBQAAAAA=&#10;" filled="f" stroked="f" strokeweight=".5pt">
                    <v:textbox style="mso-fit-shape-to-text:t" inset="0,0,0,0">
                      <w:txbxContent>
                        <w:p w14:paraId="115A3E9C" w14:textId="0A70B990" w:rsidR="001F51DA" w:rsidRPr="00106C7A" w:rsidRDefault="00CB6F1C">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sidRPr="00106C7A">
                                <w:rPr>
                                  <w:rFonts w:asciiTheme="majorHAnsi" w:eastAsiaTheme="majorEastAsia" w:hAnsiTheme="majorHAnsi" w:cstheme="majorBidi"/>
                                  <w:color w:val="262626" w:themeColor="text1" w:themeTint="D9"/>
                                  <w:sz w:val="72"/>
                                  <w:szCs w:val="72"/>
                                  <w:lang w:val="en-GB"/>
                                </w:rPr>
                                <w:t>Assessment</w:t>
                              </w:r>
                              <w:r w:rsidR="00050482">
                                <w:rPr>
                                  <w:rFonts w:asciiTheme="majorHAnsi" w:eastAsiaTheme="majorEastAsia" w:hAnsiTheme="majorHAnsi" w:cstheme="majorBidi"/>
                                  <w:color w:val="262626" w:themeColor="text1" w:themeTint="D9"/>
                                  <w:sz w:val="72"/>
                                  <w:szCs w:val="72"/>
                                  <w:lang w:val="en-GB"/>
                                </w:rPr>
                                <w:t xml:space="preserve"> </w:t>
                              </w:r>
                              <w:r w:rsidR="00FC7644">
                                <w:rPr>
                                  <w:rFonts w:asciiTheme="majorHAnsi" w:eastAsiaTheme="majorEastAsia" w:hAnsiTheme="majorHAnsi" w:cstheme="majorBidi"/>
                                  <w:color w:val="262626" w:themeColor="text1" w:themeTint="D9"/>
                                  <w:sz w:val="72"/>
                                  <w:szCs w:val="72"/>
                                  <w:lang w:val="en-GB"/>
                                </w:rPr>
                                <w:t>1</w:t>
                              </w:r>
                              <w:r w:rsidR="00050482">
                                <w:rPr>
                                  <w:rFonts w:asciiTheme="majorHAnsi" w:eastAsiaTheme="majorEastAsia" w:hAnsiTheme="majorHAnsi" w:cstheme="majorBidi"/>
                                  <w:color w:val="262626" w:themeColor="text1" w:themeTint="D9"/>
                                  <w:sz w:val="72"/>
                                  <w:szCs w:val="72"/>
                                  <w:lang w:val="en-GB"/>
                                </w:rPr>
                                <w:t>:</w:t>
                              </w:r>
                            </w:sdtContent>
                          </w:sdt>
                        </w:p>
                        <w:p w14:paraId="4E20A66F" w14:textId="17F819AC" w:rsidR="001F51DA" w:rsidRPr="00106C7A" w:rsidRDefault="00CB6F1C" w:rsidP="00A64E16">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C764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Database Design &amp; </w:t>
                              </w:r>
                              <w:r w:rsidR="007578DE">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Implementation </w:t>
                              </w:r>
                              <w:r w:rsidR="007578DE">
                                <w:rPr>
                                  <w:rFonts w:ascii="Calibri" w:eastAsia="Times New Roman" w:hAnsi="Calibri" w:cs="Calibri"/>
                                  <w:b/>
                                  <w:bCs/>
                                  <w:color w:val="0F9ED5" w:themeColor="accent4"/>
                                  <w:sz w:val="32"/>
                                  <w:szCs w:val="32"/>
                                  <w:shd w:val="clear" w:color="auto" w:fill="FFFFFF"/>
                                  <w:lang w:val="ru-RU" w:eastAsia="en-GB"/>
                                  <w14:textOutline w14:w="0" w14:cap="flat" w14:cmpd="sng" w14:algn="ctr">
                                    <w14:noFill/>
                                    <w14:prstDash w14:val="solid"/>
                                    <w14:round/>
                                  </w14:textOutline>
                                  <w14:props3d w14:extrusionH="57150" w14:contourW="0" w14:prstMaterial="softEdge">
                                    <w14:bevelT w14:w="25400" w14:h="38100" w14:prst="circle"/>
                                  </w14:props3d>
                                </w:rPr>
                                <w:t>(</w:t>
                              </w:r>
                              <w:r w:rsidR="007578DE">
                                <w:rPr>
                                  <w:rFonts w:ascii="Calibri" w:eastAsia="Times New Roman" w:hAnsi="Calibri" w:cs="Calibri"/>
                                  <w:b/>
                                  <w:bCs/>
                                  <w:color w:val="0F9ED5" w:themeColor="accent4"/>
                                  <w:sz w:val="32"/>
                                  <w:szCs w:val="32"/>
                                  <w:shd w:val="clear" w:color="auto" w:fill="FFFFFF"/>
                                  <w:lang w:val="en-US" w:eastAsia="en-GB"/>
                                  <w14:textOutline w14:w="0" w14:cap="flat" w14:cmpd="sng" w14:algn="ctr">
                                    <w14:noFill/>
                                    <w14:prstDash w14:val="solid"/>
                                    <w14:round/>
                                  </w14:textOutline>
                                  <w14:props3d w14:extrusionH="57150" w14:contourW="0" w14:prstMaterial="softEdge">
                                    <w14:bevelT w14:w="25400" w14:h="38100" w14:prst="circle"/>
                                  </w14:props3d>
                                </w:rPr>
                                <w:t>part A</w:t>
                              </w:r>
                              <w:r w:rsidR="007578DE">
                                <w:rPr>
                                  <w:rFonts w:ascii="Calibri" w:eastAsia="Times New Roman" w:hAnsi="Calibri" w:cs="Calibri"/>
                                  <w:b/>
                                  <w:bCs/>
                                  <w:color w:val="0F9ED5" w:themeColor="accent4"/>
                                  <w:sz w:val="32"/>
                                  <w:szCs w:val="32"/>
                                  <w:shd w:val="clear" w:color="auto" w:fill="FFFFFF"/>
                                  <w:lang w:val="ru-RU" w:eastAsia="en-GB"/>
                                  <w14:textOutline w14:w="0" w14:cap="flat" w14:cmpd="sng" w14:algn="ctr">
                                    <w14:noFill/>
                                    <w14:prstDash w14:val="solid"/>
                                    <w14:round/>
                                  </w14:textOutline>
                                  <w14:props3d w14:extrusionH="57150" w14:contourW="0" w14:prstMaterial="softEdge">
                                    <w14:bevelT w14:w="25400" w14:h="38100" w14:prst="circle"/>
                                  </w14:props3d>
                                </w:rPr>
                                <w:t>)</w:t>
                              </w:r>
                            </w:sdtContent>
                          </w:sdt>
                          <w:r w:rsidR="009E6D87" w:rsidRPr="009E6D87">
                            <w:t xml:space="preserve"> </w:t>
                          </w:r>
                        </w:p>
                      </w:txbxContent>
                    </v:textbox>
                    <w10:wrap anchorx="page" anchory="page"/>
                  </v:shape>
                </w:pict>
              </mc:Fallback>
            </mc:AlternateContent>
          </w:r>
        </w:p>
        <w:p w14:paraId="50B58357" w14:textId="64C69DBC" w:rsidR="001F51DA" w:rsidRPr="009107F1" w:rsidRDefault="006B6E8B" w:rsidP="00D61394">
          <w:pPr>
            <w:jc w:val="both"/>
          </w:pPr>
          <w:r w:rsidRPr="009107F1">
            <w:rPr>
              <w:noProof/>
            </w:rPr>
            <mc:AlternateContent>
              <mc:Choice Requires="wpg">
                <w:drawing>
                  <wp:anchor distT="45720" distB="45720" distL="182880" distR="182880" simplePos="0" relativeHeight="251663360" behindDoc="0" locked="0" layoutInCell="1" allowOverlap="1" wp14:anchorId="60A4B4B3" wp14:editId="74E04A48">
                    <wp:simplePos x="0" y="0"/>
                    <wp:positionH relativeFrom="margin">
                      <wp:posOffset>914400</wp:posOffset>
                    </wp:positionH>
                    <wp:positionV relativeFrom="margin">
                      <wp:posOffset>2714625</wp:posOffset>
                    </wp:positionV>
                    <wp:extent cx="5315585" cy="1732915"/>
                    <wp:effectExtent l="0" t="0" r="0" b="635"/>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732915"/>
                              <a:chOff x="0" y="0"/>
                              <a:chExt cx="3567448" cy="161413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Pr="00106C7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361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4B8FB3C" w:rsidR="001F51DA" w:rsidRPr="00106C7A" w:rsidRDefault="001F51DA">
                                  <w:pPr>
                                    <w:rPr>
                                      <w:caps/>
                                      <w:color w:val="156082" w:themeColor="accent1"/>
                                      <w:sz w:val="26"/>
                                      <w:szCs w:val="26"/>
                                    </w:rPr>
                                  </w:pPr>
                                  <w:r w:rsidRPr="00106C7A">
                                    <w:rPr>
                                      <w:caps/>
                                      <w:color w:val="156082" w:themeColor="accent1"/>
                                      <w:sz w:val="26"/>
                                      <w:szCs w:val="26"/>
                                    </w:rPr>
                                    <w:t xml:space="preserve">Module NaMe: </w:t>
                                  </w:r>
                                  <w:r w:rsidR="00FC7644">
                                    <w:rPr>
                                      <w:caps/>
                                      <w:color w:val="156082" w:themeColor="accent1"/>
                                      <w:sz w:val="26"/>
                                      <w:szCs w:val="26"/>
                                    </w:rPr>
                                    <w:t>DATABASES AND APPLICATION DEVELOPMENT</w:t>
                                  </w:r>
                                </w:p>
                                <w:p w14:paraId="09852EBF" w14:textId="3860E0C9" w:rsidR="001F51DA" w:rsidRPr="00106C7A" w:rsidRDefault="001F51DA">
                                  <w:pPr>
                                    <w:rPr>
                                      <w:caps/>
                                      <w:color w:val="156082" w:themeColor="accent1"/>
                                      <w:sz w:val="26"/>
                                      <w:szCs w:val="26"/>
                                    </w:rPr>
                                  </w:pPr>
                                  <w:r w:rsidRPr="00106C7A">
                                    <w:rPr>
                                      <w:caps/>
                                      <w:color w:val="156082" w:themeColor="accent1"/>
                                      <w:sz w:val="26"/>
                                      <w:szCs w:val="26"/>
                                    </w:rPr>
                                    <w:t xml:space="preserve">Module Code: </w:t>
                                  </w:r>
                                  <w:r w:rsidR="00D17A48" w:rsidRPr="00D17A48">
                                    <w:rPr>
                                      <w:caps/>
                                      <w:color w:val="156082" w:themeColor="accent1"/>
                                      <w:sz w:val="26"/>
                                      <w:szCs w:val="26"/>
                                    </w:rPr>
                                    <w:t>ACCA50</w:t>
                                  </w:r>
                                  <w:r w:rsidR="009E6D87">
                                    <w:rPr>
                                      <w:caps/>
                                      <w:color w:val="156082" w:themeColor="accent1"/>
                                      <w:sz w:val="26"/>
                                      <w:szCs w:val="26"/>
                                    </w:rPr>
                                    <w:t>2</w:t>
                                  </w:r>
                                  <w:r w:rsidR="00FC7644">
                                    <w:rPr>
                                      <w:caps/>
                                      <w:color w:val="156082" w:themeColor="accent1"/>
                                      <w:sz w:val="26"/>
                                      <w:szCs w:val="26"/>
                                    </w:rPr>
                                    <w:t>6</w:t>
                                  </w:r>
                                </w:p>
                                <w:p w14:paraId="3839910C" w14:textId="4BD8F726" w:rsidR="001F51DA" w:rsidRPr="00106C7A" w:rsidRDefault="001F51DA" w:rsidP="009E6D87">
                                  <w:pPr>
                                    <w:rPr>
                                      <w:caps/>
                                      <w:color w:val="156082" w:themeColor="accent1"/>
                                      <w:sz w:val="26"/>
                                      <w:szCs w:val="26"/>
                                    </w:rPr>
                                  </w:pPr>
                                  <w:r w:rsidRPr="00106C7A">
                                    <w:rPr>
                                      <w:caps/>
                                      <w:color w:val="156082" w:themeColor="accent1"/>
                                      <w:sz w:val="26"/>
                                      <w:szCs w:val="26"/>
                                    </w:rPr>
                                    <w:t xml:space="preserve">Lecturer: </w:t>
                                  </w:r>
                                  <w:r w:rsidR="00FC7644">
                                    <w:rPr>
                                      <w:caps/>
                                      <w:color w:val="156082" w:themeColor="accent1"/>
                                      <w:sz w:val="26"/>
                                      <w:szCs w:val="26"/>
                                    </w:rPr>
                                    <w:t>SURESH SHANMUGASUNDARAM</w:t>
                                  </w:r>
                                </w:p>
                                <w:p w14:paraId="29B29B0B" w14:textId="329E259E" w:rsidR="001F51DA" w:rsidRDefault="001F51DA">
                                  <w:pPr>
                                    <w:rPr>
                                      <w:caps/>
                                      <w:color w:val="156082" w:themeColor="accent1"/>
                                      <w:sz w:val="26"/>
                                      <w:szCs w:val="26"/>
                                    </w:rPr>
                                  </w:pPr>
                                  <w:r w:rsidRPr="00106C7A">
                                    <w:rPr>
                                      <w:caps/>
                                      <w:color w:val="156082" w:themeColor="accent1"/>
                                      <w:sz w:val="26"/>
                                      <w:szCs w:val="26"/>
                                    </w:rPr>
                                    <w:t>Trinity saint david University of Wales (London Campus)</w:t>
                                  </w:r>
                                </w:p>
                                <w:p w14:paraId="2AC4EF4D" w14:textId="77777777" w:rsidR="001F51DA" w:rsidRPr="00106C7A" w:rsidRDefault="001F51DA">
                                  <w:pPr>
                                    <w:rPr>
                                      <w:caps/>
                                      <w:color w:val="156082" w:themeColor="accent1"/>
                                      <w:sz w:val="26"/>
                                      <w:szCs w:val="26"/>
                                    </w:rPr>
                                  </w:pPr>
                                </w:p>
                                <w:p w14:paraId="5C25B739" w14:textId="77777777" w:rsidR="001F51DA" w:rsidRPr="00106C7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1in;margin-top:213.75pt;width:418.55pt;height:136.45pt;z-index:251663360;mso-wrap-distance-left:14.4pt;mso-wrap-distance-top:3.6pt;mso-wrap-distance-right:14.4pt;mso-wrap-distance-bottom:3.6pt;mso-position-horizontal-relative:margin;mso-position-vertical-relative:margin;mso-width-relative:margin;mso-height-relative:margin" coordsize="35674,161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Em4fAMAALAKAAAOAAAAZHJzL2Uyb0RvYy54bWzMVstu2zgU3RfoPxDcN7Jky4mFKEUmnQQF&#10;gjZoMuiaoShLGIrkkHSkzNfPvZSo5mG0QQZo64XMx33x8J4jHb8fOknuhHWtViVNDxaUCMV11apt&#10;Sf+6OX93RInzTFVMaiVKei8cfX/y9s1xbwqR6UbLSlgCQZQrelPSxntTJInjjeiYO9BGKNiste2Y&#10;h6ndJpVlPUTvZJItFuuk17YyVnPhHKx+GDfpSYhf14L7z3XthCeypFCbD08bnrf4TE6OWbG1zDQt&#10;n8pgr6iiY62CpHOoD8wzsrPts1Bdy612uvYHXHeJruuWi3AGOE26eHKaC6t3JpxlW/RbM8ME0D7B&#10;6dVh+ae7K0vaCu5uA1elWAeXFPKS9QrR6c22AKMLa67NlZ0WtuMMDzzUtsN/OAoZAq73M65i8ITD&#10;Yr5M8/wop4TDXnq4zDZpPiLPG7ieZ368+XPyXObrw9UKCgue63SVLtfomcTECdY3l9Mb6CL3DSj3&#10;/4C6bpgRAX+HGMxAbSJQX6C/mNpKQdLNZkQrWM5QucIBai/F6dFps8PFehFgmg/LCmOdvxC6Izgo&#10;qYX8oe3Y3aXzIy7RBJM6LdvqvJUyTJBT4kxacseADYxzoXw6ofnIUiq0Vxo9x6C4AlDH44SRv5cC&#10;7aT6ImpoIbjoLBQTyPs8UaihYZUY8+cL+MXssbRwsyEgWteQf46dfi/2WOVkj64icH92XvzYefYI&#10;mbXys3PXKm33BZAzfPVoH0EaoUGU/HA7BHplsT1udXUPnWT1qEXO8PMWLvOSOX/FLIgPyBQIqv8M&#10;j1rqvqR6GlHSaPvvvnW0h1aHXUp6ELOSun92zApK5EcFJNikqxWqX5is8sMMJvbhzu3DHbXrzjR0&#10;SArSbXgYor2XcVhb3X0F3T3FrLDFFIfcJeXexsmZH0UWlJuL09NgBopnmL9U14ZjcMQZm/Vm+Mqs&#10;mTrag2Z80pF4rHjS2KMteip9uvO6bkPXI9IjrtMNgAigdP0ENYCXUFSDG9S7P/RAcA06EvODbKAY&#10;ED/ABp56Wv+uLGR5tj4KOgeNvFcJlyCFeWRPlODI/BeKw8xvpDCBPlsvIeSI7WPmRzpNGoPnGusP&#10;oz068AK67Sf5Cxx/Nsmrv6NG/pjky3i9v5zkE+P3kBzb9bUE978TvcOrHz6Lwjtj+oTD766H8yAH&#10;3z40T/4DAAD//wMAUEsDBBQABgAIAAAAIQD+Qf5i4gAAAAsBAAAPAAAAZHJzL2Rvd25yZXYueG1s&#10;TI/BbsIwEETvlfoP1lbqrdimodA0DkKo7QkhFSohbiZekoh4HcUmCX9f99QeRzOaeZMtR9uwHjtf&#10;O1IgJwIYUuFMTaWC7/3H0wKYD5qMbhyhght6WOb3d5lOjRvoC/tdKFksIZ9qBVUIbcq5Lyq02k9c&#10;ixS9s+usDlF2JTedHmK5bfhUiBdudU1xodItrissLrurVfA56GH1LN/7zeW8vh33s+1hI1Gpx4dx&#10;9QYs4Bj+wvCLH9Ehj0wndyXjWRN1ksQvQUEync+AxcTrQkpgJwVzIRLgecb/f8h/AAAA//8DAFBL&#10;AQItABQABgAIAAAAIQC2gziS/gAAAOEBAAATAAAAAAAAAAAAAAAAAAAAAABbQ29udGVudF9UeXBl&#10;c10ueG1sUEsBAi0AFAAGAAgAAAAhADj9If/WAAAAlAEAAAsAAAAAAAAAAAAAAAAALwEAAF9yZWxz&#10;Ly5yZWxzUEsBAi0AFAAGAAgAAAAhALKYSbh8AwAAsAoAAA4AAAAAAAAAAAAAAAAALgIAAGRycy9l&#10;Mm9Eb2MueG1sUEsBAi0AFAAGAAgAAAAhAP5B/mLiAAAACwEAAA8AAAAAAAAAAAAAAAAA1gUAAGRy&#10;cy9kb3ducmV2LnhtbFBLBQYAAAAABAAEAPMAAADlBg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Pr="00106C7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top:2526;width:35674;height:136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4B8FB3C" w:rsidR="001F51DA" w:rsidRPr="00106C7A" w:rsidRDefault="001F51DA">
                            <w:pPr>
                              <w:rPr>
                                <w:caps/>
                                <w:color w:val="156082" w:themeColor="accent1"/>
                                <w:sz w:val="26"/>
                                <w:szCs w:val="26"/>
                              </w:rPr>
                            </w:pPr>
                            <w:r w:rsidRPr="00106C7A">
                              <w:rPr>
                                <w:caps/>
                                <w:color w:val="156082" w:themeColor="accent1"/>
                                <w:sz w:val="26"/>
                                <w:szCs w:val="26"/>
                              </w:rPr>
                              <w:t xml:space="preserve">Module NaMe: </w:t>
                            </w:r>
                            <w:r w:rsidR="00FC7644">
                              <w:rPr>
                                <w:caps/>
                                <w:color w:val="156082" w:themeColor="accent1"/>
                                <w:sz w:val="26"/>
                                <w:szCs w:val="26"/>
                              </w:rPr>
                              <w:t>DATABASES AND APPLICATION DEVELOPMENT</w:t>
                            </w:r>
                          </w:p>
                          <w:p w14:paraId="09852EBF" w14:textId="3860E0C9" w:rsidR="001F51DA" w:rsidRPr="00106C7A" w:rsidRDefault="001F51DA">
                            <w:pPr>
                              <w:rPr>
                                <w:caps/>
                                <w:color w:val="156082" w:themeColor="accent1"/>
                                <w:sz w:val="26"/>
                                <w:szCs w:val="26"/>
                              </w:rPr>
                            </w:pPr>
                            <w:r w:rsidRPr="00106C7A">
                              <w:rPr>
                                <w:caps/>
                                <w:color w:val="156082" w:themeColor="accent1"/>
                                <w:sz w:val="26"/>
                                <w:szCs w:val="26"/>
                              </w:rPr>
                              <w:t xml:space="preserve">Module Code: </w:t>
                            </w:r>
                            <w:r w:rsidR="00D17A48" w:rsidRPr="00D17A48">
                              <w:rPr>
                                <w:caps/>
                                <w:color w:val="156082" w:themeColor="accent1"/>
                                <w:sz w:val="26"/>
                                <w:szCs w:val="26"/>
                              </w:rPr>
                              <w:t>ACCA50</w:t>
                            </w:r>
                            <w:r w:rsidR="009E6D87">
                              <w:rPr>
                                <w:caps/>
                                <w:color w:val="156082" w:themeColor="accent1"/>
                                <w:sz w:val="26"/>
                                <w:szCs w:val="26"/>
                              </w:rPr>
                              <w:t>2</w:t>
                            </w:r>
                            <w:r w:rsidR="00FC7644">
                              <w:rPr>
                                <w:caps/>
                                <w:color w:val="156082" w:themeColor="accent1"/>
                                <w:sz w:val="26"/>
                                <w:szCs w:val="26"/>
                              </w:rPr>
                              <w:t>6</w:t>
                            </w:r>
                          </w:p>
                          <w:p w14:paraId="3839910C" w14:textId="4BD8F726" w:rsidR="001F51DA" w:rsidRPr="00106C7A" w:rsidRDefault="001F51DA" w:rsidP="009E6D87">
                            <w:pPr>
                              <w:rPr>
                                <w:caps/>
                                <w:color w:val="156082" w:themeColor="accent1"/>
                                <w:sz w:val="26"/>
                                <w:szCs w:val="26"/>
                              </w:rPr>
                            </w:pPr>
                            <w:r w:rsidRPr="00106C7A">
                              <w:rPr>
                                <w:caps/>
                                <w:color w:val="156082" w:themeColor="accent1"/>
                                <w:sz w:val="26"/>
                                <w:szCs w:val="26"/>
                              </w:rPr>
                              <w:t xml:space="preserve">Lecturer: </w:t>
                            </w:r>
                            <w:r w:rsidR="00FC7644">
                              <w:rPr>
                                <w:caps/>
                                <w:color w:val="156082" w:themeColor="accent1"/>
                                <w:sz w:val="26"/>
                                <w:szCs w:val="26"/>
                              </w:rPr>
                              <w:t>SURESH SHANMUGASUNDARAM</w:t>
                            </w:r>
                          </w:p>
                          <w:p w14:paraId="29B29B0B" w14:textId="329E259E" w:rsidR="001F51DA" w:rsidRDefault="001F51DA">
                            <w:pPr>
                              <w:rPr>
                                <w:caps/>
                                <w:color w:val="156082" w:themeColor="accent1"/>
                                <w:sz w:val="26"/>
                                <w:szCs w:val="26"/>
                              </w:rPr>
                            </w:pPr>
                            <w:r w:rsidRPr="00106C7A">
                              <w:rPr>
                                <w:caps/>
                                <w:color w:val="156082" w:themeColor="accent1"/>
                                <w:sz w:val="26"/>
                                <w:szCs w:val="26"/>
                              </w:rPr>
                              <w:t>Trinity saint david University of Wales (London Campus)</w:t>
                            </w:r>
                          </w:p>
                          <w:p w14:paraId="2AC4EF4D" w14:textId="77777777" w:rsidR="001F51DA" w:rsidRPr="00106C7A" w:rsidRDefault="001F51DA">
                            <w:pPr>
                              <w:rPr>
                                <w:caps/>
                                <w:color w:val="156082" w:themeColor="accent1"/>
                                <w:sz w:val="26"/>
                                <w:szCs w:val="26"/>
                              </w:rPr>
                            </w:pPr>
                          </w:p>
                          <w:p w14:paraId="5C25B739" w14:textId="77777777" w:rsidR="001F51DA" w:rsidRPr="00106C7A" w:rsidRDefault="001F51DA">
                            <w:pPr>
                              <w:rPr>
                                <w:caps/>
                                <w:color w:val="156082" w:themeColor="accent1"/>
                                <w:sz w:val="26"/>
                                <w:szCs w:val="26"/>
                              </w:rPr>
                            </w:pPr>
                          </w:p>
                        </w:txbxContent>
                      </v:textbox>
                    </v:shape>
                    <w10:wrap type="square" anchorx="margin" anchory="margin"/>
                  </v:group>
                </w:pict>
              </mc:Fallback>
            </mc:AlternateContent>
          </w:r>
          <w:r w:rsidR="005065E3" w:rsidRPr="009107F1">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Pr="00106C7A" w:rsidRDefault="00FA16E8" w:rsidP="00FA16E8">
                                <w:pPr>
                                  <w:pStyle w:val="NormalWeb"/>
                                </w:pPr>
                                <w:r w:rsidRPr="00106C7A">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Pr="00106C7A"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9"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cRaKAIAAE4EAAAOAAAAZHJzL2Uyb0RvYy54bWysVNtu2zAMfR+wfxD0vjhxnbQ14hRdugwD&#10;ugvQ7gNkWY6FSaImKbGzrx8lJ1nQDXsY5gdBFKkj8hzSy7tBK7IXzkswFZ1NppQIw6GRZlvRr8+b&#10;NzeU+MBMwxQYUdGD8PRu9frVsrelyKED1QhHEMT4srcV7UKwZZZ53gnN/ASsMOhswWkW0HTbrHGs&#10;R3Stsnw6XWQ9uMY64MJ7PH0YnXSV8NtW8PC5bb0IRFUUcwtpdWmt45qtlqzcOmY7yY9psH/IQjNp&#10;8NEz1AMLjOyc/A1KS+7AQxsmHHQGbSu5SDVgNbPpi2qeOmZFqgXJ8fZMk/9/sPzT/osjsqloPrum&#10;xDCNIj2LIZC3MJA88tNbX2LYk8XAMOAx6pxq9fYR+DdPDKw7Zrbi3jnoO8EazG8Wb2YXV0ccH0Hq&#10;/iM0+AzbBUhAQ+t0JA/pIIiOOh3O2sRUOB7mV8XiKp9TwtGXz+aLYpHUy1h5um6dD+8FaBI3FXUo&#10;foJn+0cfYjqsPIXE1zwo2WykUslw23qtHNkzbJRN+lIFL8KUIX1Fb+eYyN8hpun7E4SWATteSV3R&#10;m3MQKyNv70yT+jEwqcY9pqzMkcjI3chiGOohaVac9KmhOSCzDsYGx4HETQfuByU9NndF/fcdc4IS&#10;9cGgOrezoojTkIxifp2j4S499aWHGY5QFQ2UjNt1SBMUGTBwjyq2MvEb5R4zOaaMTZtoPw5YnIpL&#10;O0X9+g2sfgIAAP//AwBQSwMEFAAGAAgAAAAhAEFb9yHhAAAADQEAAA8AAABkcnMvZG93bnJldi54&#10;bWxMj8tOwzAQRfdI/IM1SGwQtdMUY0KcCiGB6A4Kgq0bu0mEH8F20/D3DCtYztyjO2fq9ewsmUxM&#10;Q/ASigUDYnwb9OA7CW+vD5cCSMrKa2WDNxK+TYJ1c3pSq0qHo38x0zZ3BEt8qpSEPuexojS1vXEq&#10;LcJoPGb7EJ3KOMaO6qiOWO4sXTLGqVODxwu9Gs19b9rP7cFJEKun6SNtyuf3lu/tTb64nh6/opTn&#10;Z/PdLZBs5vwHw68+qkODTrtw8DoRK2FVCo4oBmzJr4AgIpgogOxwVXJeAG1q+v+L5gcAAP//AwBQ&#10;SwECLQAUAAYACAAAACEAtoM4kv4AAADhAQAAEwAAAAAAAAAAAAAAAAAAAAAAW0NvbnRlbnRfVHlw&#10;ZXNdLnhtbFBLAQItABQABgAIAAAAIQA4/SH/1gAAAJQBAAALAAAAAAAAAAAAAAAAAC8BAABfcmVs&#10;cy8ucmVsc1BLAQItABQABgAIAAAAIQAskcRaKAIAAE4EAAAOAAAAAAAAAAAAAAAAAC4CAABkcnMv&#10;ZTJvRG9jLnhtbFBLAQItABQABgAIAAAAIQBBW/ch4QAAAA0BAAAPAAAAAAAAAAAAAAAAAIIEAABk&#10;cnMvZG93bnJldi54bWxQSwUGAAAAAAQABADzAAAAkAUAAAAA&#10;">
                    <v:textbox>
                      <w:txbxContent>
                        <w:p w14:paraId="059A3734" w14:textId="32CAEB2D" w:rsidR="00FA16E8" w:rsidRPr="00106C7A" w:rsidRDefault="00FA16E8" w:rsidP="00FA16E8">
                          <w:pPr>
                            <w:pStyle w:val="NormalWeb"/>
                          </w:pPr>
                          <w:r w:rsidRPr="00106C7A">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Pr="00106C7A" w:rsidRDefault="005065E3"/>
                      </w:txbxContent>
                    </v:textbox>
                    <w10:wrap type="square"/>
                  </v:shape>
                </w:pict>
              </mc:Fallback>
            </mc:AlternateContent>
          </w:r>
          <w:r w:rsidR="001F51DA" w:rsidRPr="009107F1">
            <w:rPr>
              <w:noProof/>
            </w:rPr>
            <mc:AlternateContent>
              <mc:Choice Requires="wps">
                <w:drawing>
                  <wp:anchor distT="0" distB="0" distL="114300" distR="114300" simplePos="0" relativeHeight="251661312" behindDoc="0" locked="0" layoutInCell="1" allowOverlap="1" wp14:anchorId="70156ED7" wp14:editId="1A223019">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29CF9A40" w:rsidR="001F51DA" w:rsidRPr="00106C7A" w:rsidRDefault="00CB6F1C">
                                <w:pPr>
                                  <w:pStyle w:val="NoSpacing"/>
                                  <w:rPr>
                                    <w:color w:val="156082" w:themeColor="accent1"/>
                                    <w:sz w:val="26"/>
                                    <w:szCs w:val="26"/>
                                    <w:lang w:val="en-GB"/>
                                  </w:rPr>
                                </w:pPr>
                                <w:sdt>
                                  <w:sdtPr>
                                    <w:rPr>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sidRPr="00106C7A">
                                      <w:rPr>
                                        <w:color w:val="156082" w:themeColor="accent1"/>
                                        <w:sz w:val="26"/>
                                        <w:szCs w:val="26"/>
                                        <w:lang w:val="en-GB"/>
                                      </w:rPr>
                                      <w:t>Student Name:</w:t>
                                    </w:r>
                                    <w:r w:rsidR="00775E03" w:rsidRPr="00106C7A">
                                      <w:rPr>
                                        <w:color w:val="156082" w:themeColor="accent1"/>
                                        <w:sz w:val="26"/>
                                        <w:szCs w:val="26"/>
                                        <w:lang w:val="en-GB"/>
                                      </w:rPr>
                                      <w:t xml:space="preserve"> Glib Lomakin</w:t>
                                    </w:r>
                                  </w:sdtContent>
                                </w:sdt>
                              </w:p>
                              <w:p w14:paraId="3014ABB9" w14:textId="04E5877A" w:rsidR="001F51DA" w:rsidRPr="00106C7A" w:rsidRDefault="00CB6F1C">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106C7A">
                                      <w:rPr>
                                        <w:caps/>
                                        <w:color w:val="595959" w:themeColor="text1" w:themeTint="A6"/>
                                        <w:sz w:val="20"/>
                                        <w:szCs w:val="20"/>
                                        <w:lang w:val="en-GB"/>
                                      </w:rPr>
                                      <w:t>Student ID:</w:t>
                                    </w:r>
                                  </w:sdtContent>
                                </w:sdt>
                                <w:r w:rsidR="00D20C92" w:rsidRPr="00106C7A">
                                  <w:rPr>
                                    <w:caps/>
                                    <w:color w:val="595959" w:themeColor="text1" w:themeTint="A6"/>
                                    <w:sz w:val="20"/>
                                    <w:szCs w:val="20"/>
                                    <w:lang w:val="en-GB"/>
                                  </w:rPr>
                                  <w:t xml:space="preserve"> 2327205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60"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vZLdAIAAFoFAAAOAAAAZHJzL2Uyb0RvYy54bWysVEtv2zAMvg/YfxB0X50Hkg1BnCJr0WFA&#10;0RZrh54VWWqMSaJGKbGzXz9KtpMi26XDLjJNfqT4+KjlZWsN2ysMNbiSjy9GnCknoardS8m/P918&#10;+MRZiMJVwoBTJT+owC9X798tG79QE9iCqRQyCuLCovEl38boF0UR5FZZES7AK0dGDWhFpF98KSoU&#10;DUW3ppiMRvOiAaw8glQhkPa6M/JVjq+1kvFe66AiMyWn3GI+MZ+bdBarpVi8oPDbWvZpiH/Iwora&#10;0aXHUNciCrbD+o9QtpYIAXS8kGAL0LqWKtdA1YxHZ9U8boVXuRZqTvDHNoX/F1be7R+Q1VXJpxPO&#10;nLA0oyfVRvYZWjZJ7Wl8WBDq0RMutqSmMQ/6QMpUdavRpi/Vw8hOjT4cm5uCSVJO57OP8xGZJNm6&#10;nxSmOHl7DPGLAsuSUHKk4eWeiv1tiB10gKTLHNzUxuQBGseaks+ns1F2OFoouHEJqzIV+jCpoi7z&#10;LMWDUQlj3DelqRW5gKTIJFRXBtleEH2ElMrFXHuOS+iE0pTEWxx7/Cmrtzh3dQw3g4tHZ1s7wFz9&#10;WdrVjyFl3eGp56/qTmJsN23mwGwY7AaqA80boVuY4OVNTUO5FSE+CKQNoTnS1sd7OrQBaj70Emdb&#10;wF9/0yc8EZesnDW0cSUPP3cCFWfmqyNKp/UcBByEzSC4nb0CmsKY3hMvs0gOGM0gagT7TI/BOt1C&#10;JuEk3VXyzSBexW7v6TGRar3OIFpCL+Kte/QyhU5DSRR7ap8F+p6HkRh8B8MuisUZHTts5otf7yKR&#10;MnM19bXrYt9vWuDM9v6xSS/E6/+MOj2Jq98AAAD//wMAUEsDBBQABgAIAAAAIQC0nbJw4gAAAA0B&#10;AAAPAAAAZHJzL2Rvd25yZXYueG1sTI9LT8MwEITvSPwHa5G4IGqXV0iIUyEEF0SFWh5nN97agXgd&#10;YrcJ/HqcE9x2Z0cz35aL0bVsj31oPEmYzwQwpNrrhoyE15eH02tgISrSqvWEEr4xwKI6PChVof1A&#10;K9yvo2EphEKhJNgYu4LzUFt0Ksx8h5RuW987FdPaG657NaRw1/IzIa64Uw2lBqs6vLNYf653TsLJ&#10;6sO+U/72uHxebiP+PA3m695IeXw03t4AizjGPzNM+AkdqsS08TvSgbUSLsV5Qo8S8lzMgU0OkeVJ&#10;2kzTRZYBr0r+/4vqFwAA//8DAFBLAQItABQABgAIAAAAIQC2gziS/gAAAOEBAAATAAAAAAAAAAAA&#10;AAAAAAAAAABbQ29udGVudF9UeXBlc10ueG1sUEsBAi0AFAAGAAgAAAAhADj9If/WAAAAlAEAAAsA&#10;AAAAAAAAAAAAAAAALwEAAF9yZWxzLy5yZWxzUEsBAi0AFAAGAAgAAAAhAOZ+9kt0AgAAWgUAAA4A&#10;AAAAAAAAAAAAAAAALgIAAGRycy9lMm9Eb2MueG1sUEsBAi0AFAAGAAgAAAAhALSdsnDiAAAADQEA&#10;AA8AAAAAAAAAAAAAAAAAzgQAAGRycy9kb3ducmV2LnhtbFBLBQYAAAAABAAEAPMAAADdBQAAAAA=&#10;" filled="f" stroked="f" strokeweight=".5pt">
                    <v:textbox style="mso-fit-shape-to-text:t" inset="0,0,0,0">
                      <w:txbxContent>
                        <w:p w14:paraId="2006631A" w14:textId="29CF9A40" w:rsidR="001F51DA" w:rsidRPr="00106C7A" w:rsidRDefault="00CB6F1C">
                          <w:pPr>
                            <w:pStyle w:val="NoSpacing"/>
                            <w:rPr>
                              <w:color w:val="156082" w:themeColor="accent1"/>
                              <w:sz w:val="26"/>
                              <w:szCs w:val="26"/>
                              <w:lang w:val="en-GB"/>
                            </w:rPr>
                          </w:pPr>
                          <w:sdt>
                            <w:sdtPr>
                              <w:rPr>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sidRPr="00106C7A">
                                <w:rPr>
                                  <w:color w:val="156082" w:themeColor="accent1"/>
                                  <w:sz w:val="26"/>
                                  <w:szCs w:val="26"/>
                                  <w:lang w:val="en-GB"/>
                                </w:rPr>
                                <w:t>Student Name:</w:t>
                              </w:r>
                              <w:r w:rsidR="00775E03" w:rsidRPr="00106C7A">
                                <w:rPr>
                                  <w:color w:val="156082" w:themeColor="accent1"/>
                                  <w:sz w:val="26"/>
                                  <w:szCs w:val="26"/>
                                  <w:lang w:val="en-GB"/>
                                </w:rPr>
                                <w:t xml:space="preserve"> Glib Lomakin</w:t>
                              </w:r>
                            </w:sdtContent>
                          </w:sdt>
                        </w:p>
                        <w:p w14:paraId="3014ABB9" w14:textId="04E5877A" w:rsidR="001F51DA" w:rsidRPr="00106C7A" w:rsidRDefault="00CB6F1C">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106C7A">
                                <w:rPr>
                                  <w:caps/>
                                  <w:color w:val="595959" w:themeColor="text1" w:themeTint="A6"/>
                                  <w:sz w:val="20"/>
                                  <w:szCs w:val="20"/>
                                  <w:lang w:val="en-GB"/>
                                </w:rPr>
                                <w:t>Student ID:</w:t>
                              </w:r>
                            </w:sdtContent>
                          </w:sdt>
                          <w:r w:rsidR="00D20C92" w:rsidRPr="00106C7A">
                            <w:rPr>
                              <w:caps/>
                              <w:color w:val="595959" w:themeColor="text1" w:themeTint="A6"/>
                              <w:sz w:val="20"/>
                              <w:szCs w:val="20"/>
                              <w:lang w:val="en-GB"/>
                            </w:rPr>
                            <w:t xml:space="preserve"> 2327205</w:t>
                          </w:r>
                        </w:p>
                      </w:txbxContent>
                    </v:textbox>
                    <w10:wrap anchorx="page" anchory="page"/>
                  </v:shape>
                </w:pict>
              </mc:Fallback>
            </mc:AlternateContent>
          </w:r>
          <w:r w:rsidR="001F51DA" w:rsidRPr="009107F1">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9107F1" w:rsidRDefault="00796A85" w:rsidP="00D61394">
          <w:pPr>
            <w:pStyle w:val="TOCHeading"/>
            <w:jc w:val="both"/>
          </w:pPr>
          <w:r w:rsidRPr="009107F1">
            <w:t>Table of Contents</w:t>
          </w:r>
        </w:p>
        <w:p w14:paraId="256F2DF6" w14:textId="13126C3E" w:rsidR="007578DE" w:rsidRDefault="00286DF1">
          <w:pPr>
            <w:pStyle w:val="TOC1"/>
            <w:tabs>
              <w:tab w:val="right" w:leader="dot" w:pos="9016"/>
            </w:tabs>
            <w:rPr>
              <w:noProof/>
              <w:kern w:val="0"/>
              <w:sz w:val="22"/>
              <w:szCs w:val="22"/>
              <w:lang w:val="en-US" w:eastAsia="en-US"/>
              <w14:ligatures w14:val="none"/>
            </w:rPr>
          </w:pPr>
          <w:r w:rsidRPr="009107F1">
            <w:fldChar w:fldCharType="begin"/>
          </w:r>
          <w:r w:rsidRPr="009107F1">
            <w:instrText xml:space="preserve"> TOC \o "1-5" \h \z \u </w:instrText>
          </w:r>
          <w:r w:rsidRPr="009107F1">
            <w:fldChar w:fldCharType="separate"/>
          </w:r>
          <w:hyperlink w:anchor="_Toc228559749" w:history="1">
            <w:r w:rsidR="007578DE" w:rsidRPr="001C459C">
              <w:rPr>
                <w:rStyle w:val="Hyperlink"/>
                <w:noProof/>
              </w:rPr>
              <w:t>1. Introduction</w:t>
            </w:r>
            <w:r w:rsidR="007578DE">
              <w:rPr>
                <w:noProof/>
                <w:webHidden/>
              </w:rPr>
              <w:tab/>
            </w:r>
            <w:r w:rsidR="007578DE">
              <w:rPr>
                <w:noProof/>
                <w:webHidden/>
              </w:rPr>
              <w:fldChar w:fldCharType="begin"/>
            </w:r>
            <w:r w:rsidR="007578DE">
              <w:rPr>
                <w:noProof/>
                <w:webHidden/>
              </w:rPr>
              <w:instrText xml:space="preserve"> PAGEREF _Toc228559749 \h </w:instrText>
            </w:r>
            <w:r w:rsidR="007578DE">
              <w:rPr>
                <w:noProof/>
                <w:webHidden/>
              </w:rPr>
            </w:r>
            <w:r w:rsidR="007578DE">
              <w:rPr>
                <w:noProof/>
                <w:webHidden/>
              </w:rPr>
              <w:fldChar w:fldCharType="separate"/>
            </w:r>
            <w:r w:rsidR="007578DE">
              <w:rPr>
                <w:noProof/>
                <w:webHidden/>
              </w:rPr>
              <w:t>3</w:t>
            </w:r>
            <w:r w:rsidR="007578DE">
              <w:rPr>
                <w:noProof/>
                <w:webHidden/>
              </w:rPr>
              <w:fldChar w:fldCharType="end"/>
            </w:r>
          </w:hyperlink>
        </w:p>
        <w:p w14:paraId="35430B56" w14:textId="1D6CF978" w:rsidR="007578DE" w:rsidRDefault="007578DE">
          <w:pPr>
            <w:pStyle w:val="TOC2"/>
            <w:tabs>
              <w:tab w:val="right" w:leader="dot" w:pos="9016"/>
            </w:tabs>
            <w:rPr>
              <w:noProof/>
              <w:kern w:val="0"/>
              <w:sz w:val="22"/>
              <w:szCs w:val="22"/>
              <w:lang w:val="en-US" w:eastAsia="en-US"/>
              <w14:ligatures w14:val="none"/>
            </w:rPr>
          </w:pPr>
          <w:hyperlink w:anchor="_Toc228559750" w:history="1">
            <w:r w:rsidRPr="001C459C">
              <w:rPr>
                <w:rStyle w:val="Hyperlink"/>
                <w:noProof/>
              </w:rPr>
              <w:t>1.1 Case Study Overview</w:t>
            </w:r>
            <w:r>
              <w:rPr>
                <w:noProof/>
                <w:webHidden/>
              </w:rPr>
              <w:tab/>
            </w:r>
            <w:r>
              <w:rPr>
                <w:noProof/>
                <w:webHidden/>
              </w:rPr>
              <w:fldChar w:fldCharType="begin"/>
            </w:r>
            <w:r>
              <w:rPr>
                <w:noProof/>
                <w:webHidden/>
              </w:rPr>
              <w:instrText xml:space="preserve"> PAGEREF _Toc228559750 \h </w:instrText>
            </w:r>
            <w:r>
              <w:rPr>
                <w:noProof/>
                <w:webHidden/>
              </w:rPr>
            </w:r>
            <w:r>
              <w:rPr>
                <w:noProof/>
                <w:webHidden/>
              </w:rPr>
              <w:fldChar w:fldCharType="separate"/>
            </w:r>
            <w:r>
              <w:rPr>
                <w:noProof/>
                <w:webHidden/>
              </w:rPr>
              <w:t>3</w:t>
            </w:r>
            <w:r>
              <w:rPr>
                <w:noProof/>
                <w:webHidden/>
              </w:rPr>
              <w:fldChar w:fldCharType="end"/>
            </w:r>
          </w:hyperlink>
        </w:p>
        <w:p w14:paraId="6816BB54" w14:textId="501DD3B7" w:rsidR="007578DE" w:rsidRDefault="007578DE">
          <w:pPr>
            <w:pStyle w:val="TOC2"/>
            <w:tabs>
              <w:tab w:val="right" w:leader="dot" w:pos="9016"/>
            </w:tabs>
            <w:rPr>
              <w:noProof/>
              <w:kern w:val="0"/>
              <w:sz w:val="22"/>
              <w:szCs w:val="22"/>
              <w:lang w:val="en-US" w:eastAsia="en-US"/>
              <w14:ligatures w14:val="none"/>
            </w:rPr>
          </w:pPr>
          <w:hyperlink w:anchor="_Toc228559751" w:history="1">
            <w:r w:rsidRPr="001C459C">
              <w:rPr>
                <w:rStyle w:val="Hyperlink"/>
                <w:noProof/>
              </w:rPr>
              <w:t>1.2 Key Business Processes</w:t>
            </w:r>
            <w:r>
              <w:rPr>
                <w:noProof/>
                <w:webHidden/>
              </w:rPr>
              <w:tab/>
            </w:r>
            <w:r>
              <w:rPr>
                <w:noProof/>
                <w:webHidden/>
              </w:rPr>
              <w:fldChar w:fldCharType="begin"/>
            </w:r>
            <w:r>
              <w:rPr>
                <w:noProof/>
                <w:webHidden/>
              </w:rPr>
              <w:instrText xml:space="preserve"> PAGEREF _Toc228559751 \h </w:instrText>
            </w:r>
            <w:r>
              <w:rPr>
                <w:noProof/>
                <w:webHidden/>
              </w:rPr>
            </w:r>
            <w:r>
              <w:rPr>
                <w:noProof/>
                <w:webHidden/>
              </w:rPr>
              <w:fldChar w:fldCharType="separate"/>
            </w:r>
            <w:r>
              <w:rPr>
                <w:noProof/>
                <w:webHidden/>
              </w:rPr>
              <w:t>3</w:t>
            </w:r>
            <w:r>
              <w:rPr>
                <w:noProof/>
                <w:webHidden/>
              </w:rPr>
              <w:fldChar w:fldCharType="end"/>
            </w:r>
          </w:hyperlink>
        </w:p>
        <w:p w14:paraId="4B1D8498" w14:textId="7E4B40FE" w:rsidR="007578DE" w:rsidRDefault="007578DE">
          <w:pPr>
            <w:pStyle w:val="TOC2"/>
            <w:tabs>
              <w:tab w:val="right" w:leader="dot" w:pos="9016"/>
            </w:tabs>
            <w:rPr>
              <w:noProof/>
              <w:kern w:val="0"/>
              <w:sz w:val="22"/>
              <w:szCs w:val="22"/>
              <w:lang w:val="en-US" w:eastAsia="en-US"/>
              <w14:ligatures w14:val="none"/>
            </w:rPr>
          </w:pPr>
          <w:hyperlink w:anchor="_Toc228559752" w:history="1">
            <w:r w:rsidRPr="001C459C">
              <w:rPr>
                <w:rStyle w:val="Hyperlink"/>
                <w:noProof/>
              </w:rPr>
              <w:t>1.3 Significance of the Database Design</w:t>
            </w:r>
            <w:r>
              <w:rPr>
                <w:noProof/>
                <w:webHidden/>
              </w:rPr>
              <w:tab/>
            </w:r>
            <w:r>
              <w:rPr>
                <w:noProof/>
                <w:webHidden/>
              </w:rPr>
              <w:fldChar w:fldCharType="begin"/>
            </w:r>
            <w:r>
              <w:rPr>
                <w:noProof/>
                <w:webHidden/>
              </w:rPr>
              <w:instrText xml:space="preserve"> PAGEREF _Toc228559752 \h </w:instrText>
            </w:r>
            <w:r>
              <w:rPr>
                <w:noProof/>
                <w:webHidden/>
              </w:rPr>
            </w:r>
            <w:r>
              <w:rPr>
                <w:noProof/>
                <w:webHidden/>
              </w:rPr>
              <w:fldChar w:fldCharType="separate"/>
            </w:r>
            <w:r>
              <w:rPr>
                <w:noProof/>
                <w:webHidden/>
              </w:rPr>
              <w:t>3</w:t>
            </w:r>
            <w:r>
              <w:rPr>
                <w:noProof/>
                <w:webHidden/>
              </w:rPr>
              <w:fldChar w:fldCharType="end"/>
            </w:r>
          </w:hyperlink>
        </w:p>
        <w:p w14:paraId="46749775" w14:textId="637C9064" w:rsidR="007578DE" w:rsidRDefault="007578DE">
          <w:pPr>
            <w:pStyle w:val="TOC2"/>
            <w:tabs>
              <w:tab w:val="right" w:leader="dot" w:pos="9016"/>
            </w:tabs>
            <w:rPr>
              <w:noProof/>
              <w:kern w:val="0"/>
              <w:sz w:val="22"/>
              <w:szCs w:val="22"/>
              <w:lang w:val="en-US" w:eastAsia="en-US"/>
              <w14:ligatures w14:val="none"/>
            </w:rPr>
          </w:pPr>
          <w:hyperlink w:anchor="_Toc228559753" w:history="1">
            <w:r w:rsidRPr="001C459C">
              <w:rPr>
                <w:rStyle w:val="Hyperlink"/>
                <w:noProof/>
              </w:rPr>
              <w:t>1.4 Report Structure</w:t>
            </w:r>
            <w:r>
              <w:rPr>
                <w:noProof/>
                <w:webHidden/>
              </w:rPr>
              <w:tab/>
            </w:r>
            <w:r>
              <w:rPr>
                <w:noProof/>
                <w:webHidden/>
              </w:rPr>
              <w:fldChar w:fldCharType="begin"/>
            </w:r>
            <w:r>
              <w:rPr>
                <w:noProof/>
                <w:webHidden/>
              </w:rPr>
              <w:instrText xml:space="preserve"> PAGEREF _Toc228559753 \h </w:instrText>
            </w:r>
            <w:r>
              <w:rPr>
                <w:noProof/>
                <w:webHidden/>
              </w:rPr>
            </w:r>
            <w:r>
              <w:rPr>
                <w:noProof/>
                <w:webHidden/>
              </w:rPr>
              <w:fldChar w:fldCharType="separate"/>
            </w:r>
            <w:r>
              <w:rPr>
                <w:noProof/>
                <w:webHidden/>
              </w:rPr>
              <w:t>4</w:t>
            </w:r>
            <w:r>
              <w:rPr>
                <w:noProof/>
                <w:webHidden/>
              </w:rPr>
              <w:fldChar w:fldCharType="end"/>
            </w:r>
          </w:hyperlink>
        </w:p>
        <w:p w14:paraId="01E32DFD" w14:textId="45ADE274" w:rsidR="007578DE" w:rsidRDefault="007578DE">
          <w:pPr>
            <w:pStyle w:val="TOC1"/>
            <w:tabs>
              <w:tab w:val="right" w:leader="dot" w:pos="9016"/>
            </w:tabs>
            <w:rPr>
              <w:noProof/>
              <w:kern w:val="0"/>
              <w:sz w:val="22"/>
              <w:szCs w:val="22"/>
              <w:lang w:val="en-US" w:eastAsia="en-US"/>
              <w14:ligatures w14:val="none"/>
            </w:rPr>
          </w:pPr>
          <w:hyperlink w:anchor="_Toc228559754" w:history="1">
            <w:r w:rsidRPr="001C459C">
              <w:rPr>
                <w:rStyle w:val="Hyperlink"/>
                <w:noProof/>
              </w:rPr>
              <w:t>2. Database Design</w:t>
            </w:r>
            <w:r>
              <w:rPr>
                <w:noProof/>
                <w:webHidden/>
              </w:rPr>
              <w:tab/>
            </w:r>
            <w:r>
              <w:rPr>
                <w:noProof/>
                <w:webHidden/>
              </w:rPr>
              <w:fldChar w:fldCharType="begin"/>
            </w:r>
            <w:r>
              <w:rPr>
                <w:noProof/>
                <w:webHidden/>
              </w:rPr>
              <w:instrText xml:space="preserve"> PAGEREF _Toc228559754 \h </w:instrText>
            </w:r>
            <w:r>
              <w:rPr>
                <w:noProof/>
                <w:webHidden/>
              </w:rPr>
            </w:r>
            <w:r>
              <w:rPr>
                <w:noProof/>
                <w:webHidden/>
              </w:rPr>
              <w:fldChar w:fldCharType="separate"/>
            </w:r>
            <w:r>
              <w:rPr>
                <w:noProof/>
                <w:webHidden/>
              </w:rPr>
              <w:t>5</w:t>
            </w:r>
            <w:r>
              <w:rPr>
                <w:noProof/>
                <w:webHidden/>
              </w:rPr>
              <w:fldChar w:fldCharType="end"/>
            </w:r>
          </w:hyperlink>
        </w:p>
        <w:p w14:paraId="0367E528" w14:textId="0ED25978" w:rsidR="007578DE" w:rsidRDefault="007578DE">
          <w:pPr>
            <w:pStyle w:val="TOC2"/>
            <w:tabs>
              <w:tab w:val="right" w:leader="dot" w:pos="9016"/>
            </w:tabs>
            <w:rPr>
              <w:noProof/>
              <w:kern w:val="0"/>
              <w:sz w:val="22"/>
              <w:szCs w:val="22"/>
              <w:lang w:val="en-US" w:eastAsia="en-US"/>
              <w14:ligatures w14:val="none"/>
            </w:rPr>
          </w:pPr>
          <w:hyperlink w:anchor="_Toc228559755" w:history="1">
            <w:r w:rsidRPr="001C459C">
              <w:rPr>
                <w:rStyle w:val="Hyperlink"/>
                <w:noProof/>
              </w:rPr>
              <w:t>2.1 Entity-Relationship Diagram (ERD)</w:t>
            </w:r>
            <w:r>
              <w:rPr>
                <w:noProof/>
                <w:webHidden/>
              </w:rPr>
              <w:tab/>
            </w:r>
            <w:r>
              <w:rPr>
                <w:noProof/>
                <w:webHidden/>
              </w:rPr>
              <w:fldChar w:fldCharType="begin"/>
            </w:r>
            <w:r>
              <w:rPr>
                <w:noProof/>
                <w:webHidden/>
              </w:rPr>
              <w:instrText xml:space="preserve"> PAGEREF _Toc228559755 \h </w:instrText>
            </w:r>
            <w:r>
              <w:rPr>
                <w:noProof/>
                <w:webHidden/>
              </w:rPr>
            </w:r>
            <w:r>
              <w:rPr>
                <w:noProof/>
                <w:webHidden/>
              </w:rPr>
              <w:fldChar w:fldCharType="separate"/>
            </w:r>
            <w:r>
              <w:rPr>
                <w:noProof/>
                <w:webHidden/>
              </w:rPr>
              <w:t>5</w:t>
            </w:r>
            <w:r>
              <w:rPr>
                <w:noProof/>
                <w:webHidden/>
              </w:rPr>
              <w:fldChar w:fldCharType="end"/>
            </w:r>
          </w:hyperlink>
        </w:p>
        <w:p w14:paraId="43CEE362" w14:textId="45199B94" w:rsidR="007578DE" w:rsidRDefault="007578DE">
          <w:pPr>
            <w:pStyle w:val="TOC2"/>
            <w:tabs>
              <w:tab w:val="right" w:leader="dot" w:pos="9016"/>
            </w:tabs>
            <w:rPr>
              <w:noProof/>
              <w:kern w:val="0"/>
              <w:sz w:val="22"/>
              <w:szCs w:val="22"/>
              <w:lang w:val="en-US" w:eastAsia="en-US"/>
              <w14:ligatures w14:val="none"/>
            </w:rPr>
          </w:pPr>
          <w:hyperlink w:anchor="_Toc228559756" w:history="1">
            <w:r w:rsidRPr="001C459C">
              <w:rPr>
                <w:rStyle w:val="Hyperlink"/>
                <w:noProof/>
              </w:rPr>
              <w:t>2.2 Attribute Definitions and Constraints</w:t>
            </w:r>
            <w:r>
              <w:rPr>
                <w:noProof/>
                <w:webHidden/>
              </w:rPr>
              <w:tab/>
            </w:r>
            <w:r>
              <w:rPr>
                <w:noProof/>
                <w:webHidden/>
              </w:rPr>
              <w:fldChar w:fldCharType="begin"/>
            </w:r>
            <w:r>
              <w:rPr>
                <w:noProof/>
                <w:webHidden/>
              </w:rPr>
              <w:instrText xml:space="preserve"> PAGEREF _Toc228559756 \h </w:instrText>
            </w:r>
            <w:r>
              <w:rPr>
                <w:noProof/>
                <w:webHidden/>
              </w:rPr>
            </w:r>
            <w:r>
              <w:rPr>
                <w:noProof/>
                <w:webHidden/>
              </w:rPr>
              <w:fldChar w:fldCharType="separate"/>
            </w:r>
            <w:r>
              <w:rPr>
                <w:noProof/>
                <w:webHidden/>
              </w:rPr>
              <w:t>7</w:t>
            </w:r>
            <w:r>
              <w:rPr>
                <w:noProof/>
                <w:webHidden/>
              </w:rPr>
              <w:fldChar w:fldCharType="end"/>
            </w:r>
          </w:hyperlink>
        </w:p>
        <w:p w14:paraId="72F60BBE" w14:textId="5F1B260E" w:rsidR="007578DE" w:rsidRDefault="007578DE">
          <w:pPr>
            <w:pStyle w:val="TOC2"/>
            <w:tabs>
              <w:tab w:val="right" w:leader="dot" w:pos="9016"/>
            </w:tabs>
            <w:rPr>
              <w:noProof/>
              <w:kern w:val="0"/>
              <w:sz w:val="22"/>
              <w:szCs w:val="22"/>
              <w:lang w:val="en-US" w:eastAsia="en-US"/>
              <w14:ligatures w14:val="none"/>
            </w:rPr>
          </w:pPr>
          <w:hyperlink w:anchor="_Toc228559757" w:history="1">
            <w:r w:rsidRPr="001C459C">
              <w:rPr>
                <w:rStyle w:val="Hyperlink"/>
                <w:noProof/>
              </w:rPr>
              <w:t>2.3 Design Decisions and Justification</w:t>
            </w:r>
            <w:r>
              <w:rPr>
                <w:noProof/>
                <w:webHidden/>
              </w:rPr>
              <w:tab/>
            </w:r>
            <w:r>
              <w:rPr>
                <w:noProof/>
                <w:webHidden/>
              </w:rPr>
              <w:fldChar w:fldCharType="begin"/>
            </w:r>
            <w:r>
              <w:rPr>
                <w:noProof/>
                <w:webHidden/>
              </w:rPr>
              <w:instrText xml:space="preserve"> PAGEREF _Toc228559757 \h </w:instrText>
            </w:r>
            <w:r>
              <w:rPr>
                <w:noProof/>
                <w:webHidden/>
              </w:rPr>
            </w:r>
            <w:r>
              <w:rPr>
                <w:noProof/>
                <w:webHidden/>
              </w:rPr>
              <w:fldChar w:fldCharType="separate"/>
            </w:r>
            <w:r>
              <w:rPr>
                <w:noProof/>
                <w:webHidden/>
              </w:rPr>
              <w:t>10</w:t>
            </w:r>
            <w:r>
              <w:rPr>
                <w:noProof/>
                <w:webHidden/>
              </w:rPr>
              <w:fldChar w:fldCharType="end"/>
            </w:r>
          </w:hyperlink>
        </w:p>
        <w:p w14:paraId="642D712E" w14:textId="41D9FBD0" w:rsidR="007578DE" w:rsidRDefault="007578DE">
          <w:pPr>
            <w:pStyle w:val="TOC2"/>
            <w:tabs>
              <w:tab w:val="right" w:leader="dot" w:pos="9016"/>
            </w:tabs>
            <w:rPr>
              <w:noProof/>
              <w:kern w:val="0"/>
              <w:sz w:val="22"/>
              <w:szCs w:val="22"/>
              <w:lang w:val="en-US" w:eastAsia="en-US"/>
              <w14:ligatures w14:val="none"/>
            </w:rPr>
          </w:pPr>
          <w:hyperlink w:anchor="_Toc228559758" w:history="1">
            <w:r w:rsidRPr="001C459C">
              <w:rPr>
                <w:rStyle w:val="Hyperlink"/>
                <w:noProof/>
              </w:rPr>
              <w:t>2.4 Normalisation to Third Normal Form (3NF)</w:t>
            </w:r>
            <w:r>
              <w:rPr>
                <w:noProof/>
                <w:webHidden/>
              </w:rPr>
              <w:tab/>
            </w:r>
            <w:r>
              <w:rPr>
                <w:noProof/>
                <w:webHidden/>
              </w:rPr>
              <w:fldChar w:fldCharType="begin"/>
            </w:r>
            <w:r>
              <w:rPr>
                <w:noProof/>
                <w:webHidden/>
              </w:rPr>
              <w:instrText xml:space="preserve"> PAGEREF _Toc228559758 \h </w:instrText>
            </w:r>
            <w:r>
              <w:rPr>
                <w:noProof/>
                <w:webHidden/>
              </w:rPr>
            </w:r>
            <w:r>
              <w:rPr>
                <w:noProof/>
                <w:webHidden/>
              </w:rPr>
              <w:fldChar w:fldCharType="separate"/>
            </w:r>
            <w:r>
              <w:rPr>
                <w:noProof/>
                <w:webHidden/>
              </w:rPr>
              <w:t>12</w:t>
            </w:r>
            <w:r>
              <w:rPr>
                <w:noProof/>
                <w:webHidden/>
              </w:rPr>
              <w:fldChar w:fldCharType="end"/>
            </w:r>
          </w:hyperlink>
        </w:p>
        <w:p w14:paraId="3E5BE6F9" w14:textId="18BC00B2" w:rsidR="007578DE" w:rsidRDefault="007578DE">
          <w:pPr>
            <w:pStyle w:val="TOC2"/>
            <w:tabs>
              <w:tab w:val="right" w:leader="dot" w:pos="9016"/>
            </w:tabs>
            <w:rPr>
              <w:noProof/>
              <w:kern w:val="0"/>
              <w:sz w:val="22"/>
              <w:szCs w:val="22"/>
              <w:lang w:val="en-US" w:eastAsia="en-US"/>
              <w14:ligatures w14:val="none"/>
            </w:rPr>
          </w:pPr>
          <w:hyperlink w:anchor="_Toc228559759" w:history="1">
            <w:r w:rsidRPr="001C459C">
              <w:rPr>
                <w:rStyle w:val="Hyperlink"/>
                <w:noProof/>
              </w:rPr>
              <w:t>2.5 Summary of Database Design</w:t>
            </w:r>
            <w:r>
              <w:rPr>
                <w:noProof/>
                <w:webHidden/>
              </w:rPr>
              <w:tab/>
            </w:r>
            <w:r>
              <w:rPr>
                <w:noProof/>
                <w:webHidden/>
              </w:rPr>
              <w:fldChar w:fldCharType="begin"/>
            </w:r>
            <w:r>
              <w:rPr>
                <w:noProof/>
                <w:webHidden/>
              </w:rPr>
              <w:instrText xml:space="preserve"> PAGEREF _Toc228559759 \h </w:instrText>
            </w:r>
            <w:r>
              <w:rPr>
                <w:noProof/>
                <w:webHidden/>
              </w:rPr>
            </w:r>
            <w:r>
              <w:rPr>
                <w:noProof/>
                <w:webHidden/>
              </w:rPr>
              <w:fldChar w:fldCharType="separate"/>
            </w:r>
            <w:r>
              <w:rPr>
                <w:noProof/>
                <w:webHidden/>
              </w:rPr>
              <w:t>14</w:t>
            </w:r>
            <w:r>
              <w:rPr>
                <w:noProof/>
                <w:webHidden/>
              </w:rPr>
              <w:fldChar w:fldCharType="end"/>
            </w:r>
          </w:hyperlink>
        </w:p>
        <w:p w14:paraId="66B8C28F" w14:textId="65C43985" w:rsidR="007578DE" w:rsidRDefault="007578DE">
          <w:pPr>
            <w:pStyle w:val="TOC1"/>
            <w:tabs>
              <w:tab w:val="right" w:leader="dot" w:pos="9016"/>
            </w:tabs>
            <w:rPr>
              <w:noProof/>
              <w:kern w:val="0"/>
              <w:sz w:val="22"/>
              <w:szCs w:val="22"/>
              <w:lang w:val="en-US" w:eastAsia="en-US"/>
              <w14:ligatures w14:val="none"/>
            </w:rPr>
          </w:pPr>
          <w:hyperlink w:anchor="_Toc228559760" w:history="1">
            <w:r w:rsidRPr="001C459C">
              <w:rPr>
                <w:rStyle w:val="Hyperlink"/>
                <w:noProof/>
              </w:rPr>
              <w:t>3. Implementation Documentation</w:t>
            </w:r>
            <w:r>
              <w:rPr>
                <w:noProof/>
                <w:webHidden/>
              </w:rPr>
              <w:tab/>
            </w:r>
            <w:r>
              <w:rPr>
                <w:noProof/>
                <w:webHidden/>
              </w:rPr>
              <w:fldChar w:fldCharType="begin"/>
            </w:r>
            <w:r>
              <w:rPr>
                <w:noProof/>
                <w:webHidden/>
              </w:rPr>
              <w:instrText xml:space="preserve"> PAGEREF _Toc228559760 \h </w:instrText>
            </w:r>
            <w:r>
              <w:rPr>
                <w:noProof/>
                <w:webHidden/>
              </w:rPr>
            </w:r>
            <w:r>
              <w:rPr>
                <w:noProof/>
                <w:webHidden/>
              </w:rPr>
              <w:fldChar w:fldCharType="separate"/>
            </w:r>
            <w:r>
              <w:rPr>
                <w:noProof/>
                <w:webHidden/>
              </w:rPr>
              <w:t>15</w:t>
            </w:r>
            <w:r>
              <w:rPr>
                <w:noProof/>
                <w:webHidden/>
              </w:rPr>
              <w:fldChar w:fldCharType="end"/>
            </w:r>
          </w:hyperlink>
        </w:p>
        <w:p w14:paraId="590CDB90" w14:textId="65A70286" w:rsidR="007578DE" w:rsidRDefault="007578DE">
          <w:pPr>
            <w:pStyle w:val="TOC2"/>
            <w:tabs>
              <w:tab w:val="right" w:leader="dot" w:pos="9016"/>
            </w:tabs>
            <w:rPr>
              <w:noProof/>
              <w:kern w:val="0"/>
              <w:sz w:val="22"/>
              <w:szCs w:val="22"/>
              <w:lang w:val="en-US" w:eastAsia="en-US"/>
              <w14:ligatures w14:val="none"/>
            </w:rPr>
          </w:pPr>
          <w:hyperlink w:anchor="_Toc228559761" w:history="1">
            <w:r w:rsidRPr="001C459C">
              <w:rPr>
                <w:rStyle w:val="Hyperlink"/>
                <w:noProof/>
              </w:rPr>
              <w:t>3.1 Overview</w:t>
            </w:r>
            <w:r>
              <w:rPr>
                <w:noProof/>
                <w:webHidden/>
              </w:rPr>
              <w:tab/>
            </w:r>
            <w:r>
              <w:rPr>
                <w:noProof/>
                <w:webHidden/>
              </w:rPr>
              <w:fldChar w:fldCharType="begin"/>
            </w:r>
            <w:r>
              <w:rPr>
                <w:noProof/>
                <w:webHidden/>
              </w:rPr>
              <w:instrText xml:space="preserve"> PAGEREF _Toc228559761 \h </w:instrText>
            </w:r>
            <w:r>
              <w:rPr>
                <w:noProof/>
                <w:webHidden/>
              </w:rPr>
            </w:r>
            <w:r>
              <w:rPr>
                <w:noProof/>
                <w:webHidden/>
              </w:rPr>
              <w:fldChar w:fldCharType="separate"/>
            </w:r>
            <w:r>
              <w:rPr>
                <w:noProof/>
                <w:webHidden/>
              </w:rPr>
              <w:t>15</w:t>
            </w:r>
            <w:r>
              <w:rPr>
                <w:noProof/>
                <w:webHidden/>
              </w:rPr>
              <w:fldChar w:fldCharType="end"/>
            </w:r>
          </w:hyperlink>
        </w:p>
        <w:p w14:paraId="5D500791" w14:textId="3EBD84B3" w:rsidR="007578DE" w:rsidRDefault="007578DE">
          <w:pPr>
            <w:pStyle w:val="TOC2"/>
            <w:tabs>
              <w:tab w:val="right" w:leader="dot" w:pos="9016"/>
            </w:tabs>
            <w:rPr>
              <w:noProof/>
              <w:kern w:val="0"/>
              <w:sz w:val="22"/>
              <w:szCs w:val="22"/>
              <w:lang w:val="en-US" w:eastAsia="en-US"/>
              <w14:ligatures w14:val="none"/>
            </w:rPr>
          </w:pPr>
          <w:hyperlink w:anchor="_Toc228559762" w:history="1">
            <w:r w:rsidRPr="001C459C">
              <w:rPr>
                <w:rStyle w:val="Hyperlink"/>
                <w:noProof/>
              </w:rPr>
              <w:t>3.2 Database Creation</w:t>
            </w:r>
            <w:r>
              <w:rPr>
                <w:noProof/>
                <w:webHidden/>
              </w:rPr>
              <w:tab/>
            </w:r>
            <w:r>
              <w:rPr>
                <w:noProof/>
                <w:webHidden/>
              </w:rPr>
              <w:fldChar w:fldCharType="begin"/>
            </w:r>
            <w:r>
              <w:rPr>
                <w:noProof/>
                <w:webHidden/>
              </w:rPr>
              <w:instrText xml:space="preserve"> PAGEREF _Toc228559762 \h </w:instrText>
            </w:r>
            <w:r>
              <w:rPr>
                <w:noProof/>
                <w:webHidden/>
              </w:rPr>
            </w:r>
            <w:r>
              <w:rPr>
                <w:noProof/>
                <w:webHidden/>
              </w:rPr>
              <w:fldChar w:fldCharType="separate"/>
            </w:r>
            <w:r>
              <w:rPr>
                <w:noProof/>
                <w:webHidden/>
              </w:rPr>
              <w:t>15</w:t>
            </w:r>
            <w:r>
              <w:rPr>
                <w:noProof/>
                <w:webHidden/>
              </w:rPr>
              <w:fldChar w:fldCharType="end"/>
            </w:r>
          </w:hyperlink>
        </w:p>
        <w:p w14:paraId="623F20DD" w14:textId="451137BD" w:rsidR="007578DE" w:rsidRDefault="007578DE">
          <w:pPr>
            <w:pStyle w:val="TOC2"/>
            <w:tabs>
              <w:tab w:val="right" w:leader="dot" w:pos="9016"/>
            </w:tabs>
            <w:rPr>
              <w:noProof/>
              <w:kern w:val="0"/>
              <w:sz w:val="22"/>
              <w:szCs w:val="22"/>
              <w:lang w:val="en-US" w:eastAsia="en-US"/>
              <w14:ligatures w14:val="none"/>
            </w:rPr>
          </w:pPr>
          <w:hyperlink w:anchor="_Toc228559763" w:history="1">
            <w:r w:rsidRPr="001C459C">
              <w:rPr>
                <w:rStyle w:val="Hyperlink"/>
                <w:noProof/>
              </w:rPr>
              <w:t>3.3 Table Creation</w:t>
            </w:r>
            <w:r>
              <w:rPr>
                <w:noProof/>
                <w:webHidden/>
              </w:rPr>
              <w:tab/>
            </w:r>
            <w:r>
              <w:rPr>
                <w:noProof/>
                <w:webHidden/>
              </w:rPr>
              <w:fldChar w:fldCharType="begin"/>
            </w:r>
            <w:r>
              <w:rPr>
                <w:noProof/>
                <w:webHidden/>
              </w:rPr>
              <w:instrText xml:space="preserve"> PAGEREF _Toc228559763 \h </w:instrText>
            </w:r>
            <w:r>
              <w:rPr>
                <w:noProof/>
                <w:webHidden/>
              </w:rPr>
            </w:r>
            <w:r>
              <w:rPr>
                <w:noProof/>
                <w:webHidden/>
              </w:rPr>
              <w:fldChar w:fldCharType="separate"/>
            </w:r>
            <w:r>
              <w:rPr>
                <w:noProof/>
                <w:webHidden/>
              </w:rPr>
              <w:t>15</w:t>
            </w:r>
            <w:r>
              <w:rPr>
                <w:noProof/>
                <w:webHidden/>
              </w:rPr>
              <w:fldChar w:fldCharType="end"/>
            </w:r>
          </w:hyperlink>
        </w:p>
        <w:p w14:paraId="2ADC9A4C" w14:textId="04EA7029" w:rsidR="007578DE" w:rsidRDefault="007578DE">
          <w:pPr>
            <w:pStyle w:val="TOC2"/>
            <w:tabs>
              <w:tab w:val="right" w:leader="dot" w:pos="9016"/>
            </w:tabs>
            <w:rPr>
              <w:noProof/>
              <w:kern w:val="0"/>
              <w:sz w:val="22"/>
              <w:szCs w:val="22"/>
              <w:lang w:val="en-US" w:eastAsia="en-US"/>
              <w14:ligatures w14:val="none"/>
            </w:rPr>
          </w:pPr>
          <w:hyperlink w:anchor="_Toc228559764" w:history="1">
            <w:r w:rsidRPr="001C459C">
              <w:rPr>
                <w:rStyle w:val="Hyperlink"/>
                <w:noProof/>
              </w:rPr>
              <w:t>3.4 Constraint Implementation</w:t>
            </w:r>
            <w:r>
              <w:rPr>
                <w:noProof/>
                <w:webHidden/>
              </w:rPr>
              <w:tab/>
            </w:r>
            <w:r>
              <w:rPr>
                <w:noProof/>
                <w:webHidden/>
              </w:rPr>
              <w:fldChar w:fldCharType="begin"/>
            </w:r>
            <w:r>
              <w:rPr>
                <w:noProof/>
                <w:webHidden/>
              </w:rPr>
              <w:instrText xml:space="preserve"> PAGEREF _Toc228559764 \h </w:instrText>
            </w:r>
            <w:r>
              <w:rPr>
                <w:noProof/>
                <w:webHidden/>
              </w:rPr>
            </w:r>
            <w:r>
              <w:rPr>
                <w:noProof/>
                <w:webHidden/>
              </w:rPr>
              <w:fldChar w:fldCharType="separate"/>
            </w:r>
            <w:r>
              <w:rPr>
                <w:noProof/>
                <w:webHidden/>
              </w:rPr>
              <w:t>20</w:t>
            </w:r>
            <w:r>
              <w:rPr>
                <w:noProof/>
                <w:webHidden/>
              </w:rPr>
              <w:fldChar w:fldCharType="end"/>
            </w:r>
          </w:hyperlink>
        </w:p>
        <w:p w14:paraId="6C18318B" w14:textId="0CB746F3" w:rsidR="007578DE" w:rsidRDefault="007578DE">
          <w:pPr>
            <w:pStyle w:val="TOC2"/>
            <w:tabs>
              <w:tab w:val="right" w:leader="dot" w:pos="9016"/>
            </w:tabs>
            <w:rPr>
              <w:noProof/>
              <w:kern w:val="0"/>
              <w:sz w:val="22"/>
              <w:szCs w:val="22"/>
              <w:lang w:val="en-US" w:eastAsia="en-US"/>
              <w14:ligatures w14:val="none"/>
            </w:rPr>
          </w:pPr>
          <w:hyperlink w:anchor="_Toc228559765" w:history="1">
            <w:r w:rsidRPr="001C459C">
              <w:rPr>
                <w:rStyle w:val="Hyperlink"/>
                <w:noProof/>
              </w:rPr>
              <w:t>3.5 Sample Data Insertion</w:t>
            </w:r>
            <w:r>
              <w:rPr>
                <w:noProof/>
                <w:webHidden/>
              </w:rPr>
              <w:tab/>
            </w:r>
            <w:r>
              <w:rPr>
                <w:noProof/>
                <w:webHidden/>
              </w:rPr>
              <w:fldChar w:fldCharType="begin"/>
            </w:r>
            <w:r>
              <w:rPr>
                <w:noProof/>
                <w:webHidden/>
              </w:rPr>
              <w:instrText xml:space="preserve"> PAGEREF _Toc228559765 \h </w:instrText>
            </w:r>
            <w:r>
              <w:rPr>
                <w:noProof/>
                <w:webHidden/>
              </w:rPr>
            </w:r>
            <w:r>
              <w:rPr>
                <w:noProof/>
                <w:webHidden/>
              </w:rPr>
              <w:fldChar w:fldCharType="separate"/>
            </w:r>
            <w:r>
              <w:rPr>
                <w:noProof/>
                <w:webHidden/>
              </w:rPr>
              <w:t>21</w:t>
            </w:r>
            <w:r>
              <w:rPr>
                <w:noProof/>
                <w:webHidden/>
              </w:rPr>
              <w:fldChar w:fldCharType="end"/>
            </w:r>
          </w:hyperlink>
        </w:p>
        <w:p w14:paraId="77319CD3" w14:textId="3273B9B5" w:rsidR="007578DE" w:rsidRDefault="007578DE">
          <w:pPr>
            <w:pStyle w:val="TOC2"/>
            <w:tabs>
              <w:tab w:val="right" w:leader="dot" w:pos="9016"/>
            </w:tabs>
            <w:rPr>
              <w:noProof/>
              <w:kern w:val="0"/>
              <w:sz w:val="22"/>
              <w:szCs w:val="22"/>
              <w:lang w:val="en-US" w:eastAsia="en-US"/>
              <w14:ligatures w14:val="none"/>
            </w:rPr>
          </w:pPr>
          <w:hyperlink w:anchor="_Toc228559766" w:history="1">
            <w:r w:rsidRPr="001C459C">
              <w:rPr>
                <w:rStyle w:val="Hyperlink"/>
                <w:noProof/>
              </w:rPr>
              <w:t>3.6 Trigger Implementation</w:t>
            </w:r>
            <w:r>
              <w:rPr>
                <w:noProof/>
                <w:webHidden/>
              </w:rPr>
              <w:tab/>
            </w:r>
            <w:r>
              <w:rPr>
                <w:noProof/>
                <w:webHidden/>
              </w:rPr>
              <w:fldChar w:fldCharType="begin"/>
            </w:r>
            <w:r>
              <w:rPr>
                <w:noProof/>
                <w:webHidden/>
              </w:rPr>
              <w:instrText xml:space="preserve"> PAGEREF _Toc228559766 \h </w:instrText>
            </w:r>
            <w:r>
              <w:rPr>
                <w:noProof/>
                <w:webHidden/>
              </w:rPr>
            </w:r>
            <w:r>
              <w:rPr>
                <w:noProof/>
                <w:webHidden/>
              </w:rPr>
              <w:fldChar w:fldCharType="separate"/>
            </w:r>
            <w:r>
              <w:rPr>
                <w:noProof/>
                <w:webHidden/>
              </w:rPr>
              <w:t>26</w:t>
            </w:r>
            <w:r>
              <w:rPr>
                <w:noProof/>
                <w:webHidden/>
              </w:rPr>
              <w:fldChar w:fldCharType="end"/>
            </w:r>
          </w:hyperlink>
        </w:p>
        <w:p w14:paraId="455A4A41" w14:textId="70C0FB35" w:rsidR="007578DE" w:rsidRDefault="007578DE">
          <w:pPr>
            <w:pStyle w:val="TOC2"/>
            <w:tabs>
              <w:tab w:val="right" w:leader="dot" w:pos="9016"/>
            </w:tabs>
            <w:rPr>
              <w:noProof/>
              <w:kern w:val="0"/>
              <w:sz w:val="22"/>
              <w:szCs w:val="22"/>
              <w:lang w:val="en-US" w:eastAsia="en-US"/>
              <w14:ligatures w14:val="none"/>
            </w:rPr>
          </w:pPr>
          <w:hyperlink w:anchor="_Toc228559767" w:history="1">
            <w:r w:rsidRPr="001C459C">
              <w:rPr>
                <w:rStyle w:val="Hyperlink"/>
                <w:noProof/>
              </w:rPr>
              <w:t>3.7 Stored Procedure Execution</w:t>
            </w:r>
            <w:r>
              <w:rPr>
                <w:noProof/>
                <w:webHidden/>
              </w:rPr>
              <w:tab/>
            </w:r>
            <w:r>
              <w:rPr>
                <w:noProof/>
                <w:webHidden/>
              </w:rPr>
              <w:fldChar w:fldCharType="begin"/>
            </w:r>
            <w:r>
              <w:rPr>
                <w:noProof/>
                <w:webHidden/>
              </w:rPr>
              <w:instrText xml:space="preserve"> PAGEREF _Toc228559767 \h </w:instrText>
            </w:r>
            <w:r>
              <w:rPr>
                <w:noProof/>
                <w:webHidden/>
              </w:rPr>
            </w:r>
            <w:r>
              <w:rPr>
                <w:noProof/>
                <w:webHidden/>
              </w:rPr>
              <w:fldChar w:fldCharType="separate"/>
            </w:r>
            <w:r>
              <w:rPr>
                <w:noProof/>
                <w:webHidden/>
              </w:rPr>
              <w:t>28</w:t>
            </w:r>
            <w:r>
              <w:rPr>
                <w:noProof/>
                <w:webHidden/>
              </w:rPr>
              <w:fldChar w:fldCharType="end"/>
            </w:r>
          </w:hyperlink>
        </w:p>
        <w:p w14:paraId="33DF8657" w14:textId="14018D6B" w:rsidR="007578DE" w:rsidRDefault="007578DE">
          <w:pPr>
            <w:pStyle w:val="TOC2"/>
            <w:tabs>
              <w:tab w:val="right" w:leader="dot" w:pos="9016"/>
            </w:tabs>
            <w:rPr>
              <w:noProof/>
              <w:kern w:val="0"/>
              <w:sz w:val="22"/>
              <w:szCs w:val="22"/>
              <w:lang w:val="en-US" w:eastAsia="en-US"/>
              <w14:ligatures w14:val="none"/>
            </w:rPr>
          </w:pPr>
          <w:hyperlink w:anchor="_Toc228559768" w:history="1">
            <w:r w:rsidRPr="001C459C">
              <w:rPr>
                <w:rStyle w:val="Hyperlink"/>
                <w:noProof/>
              </w:rPr>
              <w:t>3.8 Complex Transaction Scenario</w:t>
            </w:r>
            <w:r>
              <w:rPr>
                <w:noProof/>
                <w:webHidden/>
              </w:rPr>
              <w:tab/>
            </w:r>
            <w:r>
              <w:rPr>
                <w:noProof/>
                <w:webHidden/>
              </w:rPr>
              <w:fldChar w:fldCharType="begin"/>
            </w:r>
            <w:r>
              <w:rPr>
                <w:noProof/>
                <w:webHidden/>
              </w:rPr>
              <w:instrText xml:space="preserve"> PAGEREF _Toc228559768 \h </w:instrText>
            </w:r>
            <w:r>
              <w:rPr>
                <w:noProof/>
                <w:webHidden/>
              </w:rPr>
            </w:r>
            <w:r>
              <w:rPr>
                <w:noProof/>
                <w:webHidden/>
              </w:rPr>
              <w:fldChar w:fldCharType="separate"/>
            </w:r>
            <w:r>
              <w:rPr>
                <w:noProof/>
                <w:webHidden/>
              </w:rPr>
              <w:t>31</w:t>
            </w:r>
            <w:r>
              <w:rPr>
                <w:noProof/>
                <w:webHidden/>
              </w:rPr>
              <w:fldChar w:fldCharType="end"/>
            </w:r>
          </w:hyperlink>
        </w:p>
        <w:p w14:paraId="21319292" w14:textId="0624D1CE" w:rsidR="007578DE" w:rsidRDefault="007578DE">
          <w:pPr>
            <w:pStyle w:val="TOC2"/>
            <w:tabs>
              <w:tab w:val="right" w:leader="dot" w:pos="9016"/>
            </w:tabs>
            <w:rPr>
              <w:noProof/>
              <w:kern w:val="0"/>
              <w:sz w:val="22"/>
              <w:szCs w:val="22"/>
              <w:lang w:val="en-US" w:eastAsia="en-US"/>
              <w14:ligatures w14:val="none"/>
            </w:rPr>
          </w:pPr>
          <w:hyperlink w:anchor="_Toc228559769" w:history="1">
            <w:r w:rsidRPr="001C459C">
              <w:rPr>
                <w:rStyle w:val="Hyperlink"/>
                <w:noProof/>
              </w:rPr>
              <w:t>3.9 Implementation Summary</w:t>
            </w:r>
            <w:r>
              <w:rPr>
                <w:noProof/>
                <w:webHidden/>
              </w:rPr>
              <w:tab/>
            </w:r>
            <w:r>
              <w:rPr>
                <w:noProof/>
                <w:webHidden/>
              </w:rPr>
              <w:fldChar w:fldCharType="begin"/>
            </w:r>
            <w:r>
              <w:rPr>
                <w:noProof/>
                <w:webHidden/>
              </w:rPr>
              <w:instrText xml:space="preserve"> PAGEREF _Toc228559769 \h </w:instrText>
            </w:r>
            <w:r>
              <w:rPr>
                <w:noProof/>
                <w:webHidden/>
              </w:rPr>
            </w:r>
            <w:r>
              <w:rPr>
                <w:noProof/>
                <w:webHidden/>
              </w:rPr>
              <w:fldChar w:fldCharType="separate"/>
            </w:r>
            <w:r>
              <w:rPr>
                <w:noProof/>
                <w:webHidden/>
              </w:rPr>
              <w:t>33</w:t>
            </w:r>
            <w:r>
              <w:rPr>
                <w:noProof/>
                <w:webHidden/>
              </w:rPr>
              <w:fldChar w:fldCharType="end"/>
            </w:r>
          </w:hyperlink>
        </w:p>
        <w:p w14:paraId="05D0B226" w14:textId="153418C6" w:rsidR="007578DE" w:rsidRDefault="007578DE">
          <w:pPr>
            <w:pStyle w:val="TOC1"/>
            <w:tabs>
              <w:tab w:val="right" w:leader="dot" w:pos="9016"/>
            </w:tabs>
            <w:rPr>
              <w:noProof/>
              <w:kern w:val="0"/>
              <w:sz w:val="22"/>
              <w:szCs w:val="22"/>
              <w:lang w:val="en-US" w:eastAsia="en-US"/>
              <w14:ligatures w14:val="none"/>
            </w:rPr>
          </w:pPr>
          <w:hyperlink w:anchor="_Toc228559770" w:history="1">
            <w:r w:rsidRPr="001C459C">
              <w:rPr>
                <w:rStyle w:val="Hyperlink"/>
                <w:noProof/>
              </w:rPr>
              <w:t>4. Stored Procedure and Transactional Scenario</w:t>
            </w:r>
            <w:r>
              <w:rPr>
                <w:noProof/>
                <w:webHidden/>
              </w:rPr>
              <w:tab/>
            </w:r>
            <w:r>
              <w:rPr>
                <w:noProof/>
                <w:webHidden/>
              </w:rPr>
              <w:fldChar w:fldCharType="begin"/>
            </w:r>
            <w:r>
              <w:rPr>
                <w:noProof/>
                <w:webHidden/>
              </w:rPr>
              <w:instrText xml:space="preserve"> PAGEREF _Toc228559770 \h </w:instrText>
            </w:r>
            <w:r>
              <w:rPr>
                <w:noProof/>
                <w:webHidden/>
              </w:rPr>
            </w:r>
            <w:r>
              <w:rPr>
                <w:noProof/>
                <w:webHidden/>
              </w:rPr>
              <w:fldChar w:fldCharType="separate"/>
            </w:r>
            <w:r>
              <w:rPr>
                <w:noProof/>
                <w:webHidden/>
              </w:rPr>
              <w:t>34</w:t>
            </w:r>
            <w:r>
              <w:rPr>
                <w:noProof/>
                <w:webHidden/>
              </w:rPr>
              <w:fldChar w:fldCharType="end"/>
            </w:r>
          </w:hyperlink>
        </w:p>
        <w:p w14:paraId="324F1DBE" w14:textId="5ADB7CEB" w:rsidR="007578DE" w:rsidRDefault="007578DE">
          <w:pPr>
            <w:pStyle w:val="TOC2"/>
            <w:tabs>
              <w:tab w:val="right" w:leader="dot" w:pos="9016"/>
            </w:tabs>
            <w:rPr>
              <w:noProof/>
              <w:kern w:val="0"/>
              <w:sz w:val="22"/>
              <w:szCs w:val="22"/>
              <w:lang w:val="en-US" w:eastAsia="en-US"/>
              <w14:ligatures w14:val="none"/>
            </w:rPr>
          </w:pPr>
          <w:hyperlink w:anchor="_Toc228559771" w:history="1">
            <w:r w:rsidRPr="001C459C">
              <w:rPr>
                <w:rStyle w:val="Hyperlink"/>
                <w:noProof/>
              </w:rPr>
              <w:t>4.1 Overview</w:t>
            </w:r>
            <w:r>
              <w:rPr>
                <w:noProof/>
                <w:webHidden/>
              </w:rPr>
              <w:tab/>
            </w:r>
            <w:r>
              <w:rPr>
                <w:noProof/>
                <w:webHidden/>
              </w:rPr>
              <w:fldChar w:fldCharType="begin"/>
            </w:r>
            <w:r>
              <w:rPr>
                <w:noProof/>
                <w:webHidden/>
              </w:rPr>
              <w:instrText xml:space="preserve"> PAGEREF _Toc228559771 \h </w:instrText>
            </w:r>
            <w:r>
              <w:rPr>
                <w:noProof/>
                <w:webHidden/>
              </w:rPr>
            </w:r>
            <w:r>
              <w:rPr>
                <w:noProof/>
                <w:webHidden/>
              </w:rPr>
              <w:fldChar w:fldCharType="separate"/>
            </w:r>
            <w:r>
              <w:rPr>
                <w:noProof/>
                <w:webHidden/>
              </w:rPr>
              <w:t>34</w:t>
            </w:r>
            <w:r>
              <w:rPr>
                <w:noProof/>
                <w:webHidden/>
              </w:rPr>
              <w:fldChar w:fldCharType="end"/>
            </w:r>
          </w:hyperlink>
        </w:p>
        <w:p w14:paraId="2034D5DF" w14:textId="523A16E0" w:rsidR="007578DE" w:rsidRDefault="007578DE">
          <w:pPr>
            <w:pStyle w:val="TOC2"/>
            <w:tabs>
              <w:tab w:val="right" w:leader="dot" w:pos="9016"/>
            </w:tabs>
            <w:rPr>
              <w:noProof/>
              <w:kern w:val="0"/>
              <w:sz w:val="22"/>
              <w:szCs w:val="22"/>
              <w:lang w:val="en-US" w:eastAsia="en-US"/>
              <w14:ligatures w14:val="none"/>
            </w:rPr>
          </w:pPr>
          <w:hyperlink w:anchor="_Toc228559772" w:history="1">
            <w:r w:rsidRPr="001C459C">
              <w:rPr>
                <w:rStyle w:val="Hyperlink"/>
                <w:noProof/>
              </w:rPr>
              <w:t>4.2 Transaction Fundamentals</w:t>
            </w:r>
            <w:r>
              <w:rPr>
                <w:noProof/>
                <w:webHidden/>
              </w:rPr>
              <w:tab/>
            </w:r>
            <w:r>
              <w:rPr>
                <w:noProof/>
                <w:webHidden/>
              </w:rPr>
              <w:fldChar w:fldCharType="begin"/>
            </w:r>
            <w:r>
              <w:rPr>
                <w:noProof/>
                <w:webHidden/>
              </w:rPr>
              <w:instrText xml:space="preserve"> PAGEREF _Toc228559772 \h </w:instrText>
            </w:r>
            <w:r>
              <w:rPr>
                <w:noProof/>
                <w:webHidden/>
              </w:rPr>
            </w:r>
            <w:r>
              <w:rPr>
                <w:noProof/>
                <w:webHidden/>
              </w:rPr>
              <w:fldChar w:fldCharType="separate"/>
            </w:r>
            <w:r>
              <w:rPr>
                <w:noProof/>
                <w:webHidden/>
              </w:rPr>
              <w:t>34</w:t>
            </w:r>
            <w:r>
              <w:rPr>
                <w:noProof/>
                <w:webHidden/>
              </w:rPr>
              <w:fldChar w:fldCharType="end"/>
            </w:r>
          </w:hyperlink>
        </w:p>
        <w:p w14:paraId="25FD894E" w14:textId="725DCFBD" w:rsidR="007578DE" w:rsidRDefault="007578DE">
          <w:pPr>
            <w:pStyle w:val="TOC2"/>
            <w:tabs>
              <w:tab w:val="right" w:leader="dot" w:pos="9016"/>
            </w:tabs>
            <w:rPr>
              <w:noProof/>
              <w:kern w:val="0"/>
              <w:sz w:val="22"/>
              <w:szCs w:val="22"/>
              <w:lang w:val="en-US" w:eastAsia="en-US"/>
              <w14:ligatures w14:val="none"/>
            </w:rPr>
          </w:pPr>
          <w:hyperlink w:anchor="_Toc228559773" w:history="1">
            <w:r w:rsidRPr="001C459C">
              <w:rPr>
                <w:rStyle w:val="Hyperlink"/>
                <w:noProof/>
              </w:rPr>
              <w:t>4.3 Stored Procedure: UPDATE - Stock Management</w:t>
            </w:r>
            <w:r>
              <w:rPr>
                <w:noProof/>
                <w:webHidden/>
              </w:rPr>
              <w:tab/>
            </w:r>
            <w:r>
              <w:rPr>
                <w:noProof/>
                <w:webHidden/>
              </w:rPr>
              <w:fldChar w:fldCharType="begin"/>
            </w:r>
            <w:r>
              <w:rPr>
                <w:noProof/>
                <w:webHidden/>
              </w:rPr>
              <w:instrText xml:space="preserve"> PAGEREF _Toc228559773 \h </w:instrText>
            </w:r>
            <w:r>
              <w:rPr>
                <w:noProof/>
                <w:webHidden/>
              </w:rPr>
            </w:r>
            <w:r>
              <w:rPr>
                <w:noProof/>
                <w:webHidden/>
              </w:rPr>
              <w:fldChar w:fldCharType="separate"/>
            </w:r>
            <w:r>
              <w:rPr>
                <w:noProof/>
                <w:webHidden/>
              </w:rPr>
              <w:t>34</w:t>
            </w:r>
            <w:r>
              <w:rPr>
                <w:noProof/>
                <w:webHidden/>
              </w:rPr>
              <w:fldChar w:fldCharType="end"/>
            </w:r>
          </w:hyperlink>
        </w:p>
        <w:p w14:paraId="0A893F25" w14:textId="21DFE977" w:rsidR="007578DE" w:rsidRDefault="007578DE">
          <w:pPr>
            <w:pStyle w:val="TOC2"/>
            <w:tabs>
              <w:tab w:val="right" w:leader="dot" w:pos="9016"/>
            </w:tabs>
            <w:rPr>
              <w:noProof/>
              <w:kern w:val="0"/>
              <w:sz w:val="22"/>
              <w:szCs w:val="22"/>
              <w:lang w:val="en-US" w:eastAsia="en-US"/>
              <w14:ligatures w14:val="none"/>
            </w:rPr>
          </w:pPr>
          <w:hyperlink w:anchor="_Toc228559774" w:history="1">
            <w:r w:rsidRPr="001C459C">
              <w:rPr>
                <w:rStyle w:val="Hyperlink"/>
                <w:noProof/>
              </w:rPr>
              <w:t>4.4 Stored Procedure: COMPLEX TRANSACTION – Order Processing</w:t>
            </w:r>
            <w:r>
              <w:rPr>
                <w:noProof/>
                <w:webHidden/>
              </w:rPr>
              <w:tab/>
            </w:r>
            <w:r>
              <w:rPr>
                <w:noProof/>
                <w:webHidden/>
              </w:rPr>
              <w:fldChar w:fldCharType="begin"/>
            </w:r>
            <w:r>
              <w:rPr>
                <w:noProof/>
                <w:webHidden/>
              </w:rPr>
              <w:instrText xml:space="preserve"> PAGEREF _Toc228559774 \h </w:instrText>
            </w:r>
            <w:r>
              <w:rPr>
                <w:noProof/>
                <w:webHidden/>
              </w:rPr>
            </w:r>
            <w:r>
              <w:rPr>
                <w:noProof/>
                <w:webHidden/>
              </w:rPr>
              <w:fldChar w:fldCharType="separate"/>
            </w:r>
            <w:r>
              <w:rPr>
                <w:noProof/>
                <w:webHidden/>
              </w:rPr>
              <w:t>36</w:t>
            </w:r>
            <w:r>
              <w:rPr>
                <w:noProof/>
                <w:webHidden/>
              </w:rPr>
              <w:fldChar w:fldCharType="end"/>
            </w:r>
          </w:hyperlink>
        </w:p>
        <w:p w14:paraId="4E481EB2" w14:textId="47FF4A15" w:rsidR="007578DE" w:rsidRDefault="007578DE">
          <w:pPr>
            <w:pStyle w:val="TOC2"/>
            <w:tabs>
              <w:tab w:val="right" w:leader="dot" w:pos="9016"/>
            </w:tabs>
            <w:rPr>
              <w:noProof/>
              <w:kern w:val="0"/>
              <w:sz w:val="22"/>
              <w:szCs w:val="22"/>
              <w:lang w:val="en-US" w:eastAsia="en-US"/>
              <w14:ligatures w14:val="none"/>
            </w:rPr>
          </w:pPr>
          <w:hyperlink w:anchor="_Toc228559775" w:history="1">
            <w:r w:rsidRPr="001C459C">
              <w:rPr>
                <w:rStyle w:val="Hyperlink"/>
                <w:noProof/>
              </w:rPr>
              <w:t>4.5 Summary of Transaction Decisions</w:t>
            </w:r>
            <w:r>
              <w:rPr>
                <w:noProof/>
                <w:webHidden/>
              </w:rPr>
              <w:tab/>
            </w:r>
            <w:r>
              <w:rPr>
                <w:noProof/>
                <w:webHidden/>
              </w:rPr>
              <w:fldChar w:fldCharType="begin"/>
            </w:r>
            <w:r>
              <w:rPr>
                <w:noProof/>
                <w:webHidden/>
              </w:rPr>
              <w:instrText xml:space="preserve"> PAGEREF _Toc228559775 \h </w:instrText>
            </w:r>
            <w:r>
              <w:rPr>
                <w:noProof/>
                <w:webHidden/>
              </w:rPr>
            </w:r>
            <w:r>
              <w:rPr>
                <w:noProof/>
                <w:webHidden/>
              </w:rPr>
              <w:fldChar w:fldCharType="separate"/>
            </w:r>
            <w:r>
              <w:rPr>
                <w:noProof/>
                <w:webHidden/>
              </w:rPr>
              <w:t>37</w:t>
            </w:r>
            <w:r>
              <w:rPr>
                <w:noProof/>
                <w:webHidden/>
              </w:rPr>
              <w:fldChar w:fldCharType="end"/>
            </w:r>
          </w:hyperlink>
        </w:p>
        <w:p w14:paraId="3FCE6B9B" w14:textId="7FAE3C7A" w:rsidR="007578DE" w:rsidRDefault="007578DE">
          <w:pPr>
            <w:pStyle w:val="TOC2"/>
            <w:tabs>
              <w:tab w:val="right" w:leader="dot" w:pos="9016"/>
            </w:tabs>
            <w:rPr>
              <w:noProof/>
              <w:kern w:val="0"/>
              <w:sz w:val="22"/>
              <w:szCs w:val="22"/>
              <w:lang w:val="en-US" w:eastAsia="en-US"/>
              <w14:ligatures w14:val="none"/>
            </w:rPr>
          </w:pPr>
          <w:hyperlink w:anchor="_Toc228559776" w:history="1">
            <w:r w:rsidRPr="001C459C">
              <w:rPr>
                <w:rStyle w:val="Hyperlink"/>
                <w:noProof/>
              </w:rPr>
              <w:t>4.6 Best Practices Implemented</w:t>
            </w:r>
            <w:r>
              <w:rPr>
                <w:noProof/>
                <w:webHidden/>
              </w:rPr>
              <w:tab/>
            </w:r>
            <w:r>
              <w:rPr>
                <w:noProof/>
                <w:webHidden/>
              </w:rPr>
              <w:fldChar w:fldCharType="begin"/>
            </w:r>
            <w:r>
              <w:rPr>
                <w:noProof/>
                <w:webHidden/>
              </w:rPr>
              <w:instrText xml:space="preserve"> PAGEREF _Toc228559776 \h </w:instrText>
            </w:r>
            <w:r>
              <w:rPr>
                <w:noProof/>
                <w:webHidden/>
              </w:rPr>
            </w:r>
            <w:r>
              <w:rPr>
                <w:noProof/>
                <w:webHidden/>
              </w:rPr>
              <w:fldChar w:fldCharType="separate"/>
            </w:r>
            <w:r>
              <w:rPr>
                <w:noProof/>
                <w:webHidden/>
              </w:rPr>
              <w:t>38</w:t>
            </w:r>
            <w:r>
              <w:rPr>
                <w:noProof/>
                <w:webHidden/>
              </w:rPr>
              <w:fldChar w:fldCharType="end"/>
            </w:r>
          </w:hyperlink>
        </w:p>
        <w:p w14:paraId="6D02E416" w14:textId="67EDD0BA" w:rsidR="007578DE" w:rsidRDefault="007578DE">
          <w:pPr>
            <w:pStyle w:val="TOC2"/>
            <w:tabs>
              <w:tab w:val="right" w:leader="dot" w:pos="9016"/>
            </w:tabs>
            <w:rPr>
              <w:noProof/>
              <w:kern w:val="0"/>
              <w:sz w:val="22"/>
              <w:szCs w:val="22"/>
              <w:lang w:val="en-US" w:eastAsia="en-US"/>
              <w14:ligatures w14:val="none"/>
            </w:rPr>
          </w:pPr>
          <w:hyperlink w:anchor="_Toc228559777" w:history="1">
            <w:r w:rsidRPr="001C459C">
              <w:rPr>
                <w:rStyle w:val="Hyperlink"/>
                <w:noProof/>
              </w:rPr>
              <w:t>4.7 Section Summary</w:t>
            </w:r>
            <w:r>
              <w:rPr>
                <w:noProof/>
                <w:webHidden/>
              </w:rPr>
              <w:tab/>
            </w:r>
            <w:r>
              <w:rPr>
                <w:noProof/>
                <w:webHidden/>
              </w:rPr>
              <w:fldChar w:fldCharType="begin"/>
            </w:r>
            <w:r>
              <w:rPr>
                <w:noProof/>
                <w:webHidden/>
              </w:rPr>
              <w:instrText xml:space="preserve"> PAGEREF _Toc228559777 \h </w:instrText>
            </w:r>
            <w:r>
              <w:rPr>
                <w:noProof/>
                <w:webHidden/>
              </w:rPr>
            </w:r>
            <w:r>
              <w:rPr>
                <w:noProof/>
                <w:webHidden/>
              </w:rPr>
              <w:fldChar w:fldCharType="separate"/>
            </w:r>
            <w:r>
              <w:rPr>
                <w:noProof/>
                <w:webHidden/>
              </w:rPr>
              <w:t>38</w:t>
            </w:r>
            <w:r>
              <w:rPr>
                <w:noProof/>
                <w:webHidden/>
              </w:rPr>
              <w:fldChar w:fldCharType="end"/>
            </w:r>
          </w:hyperlink>
        </w:p>
        <w:p w14:paraId="22F50479" w14:textId="5F2FA18E" w:rsidR="007578DE" w:rsidRDefault="007578DE">
          <w:pPr>
            <w:pStyle w:val="TOC1"/>
            <w:tabs>
              <w:tab w:val="right" w:leader="dot" w:pos="9016"/>
            </w:tabs>
            <w:rPr>
              <w:noProof/>
              <w:kern w:val="0"/>
              <w:sz w:val="22"/>
              <w:szCs w:val="22"/>
              <w:lang w:val="en-US" w:eastAsia="en-US"/>
              <w14:ligatures w14:val="none"/>
            </w:rPr>
          </w:pPr>
          <w:hyperlink w:anchor="_Toc228559778" w:history="1">
            <w:r w:rsidRPr="001C459C">
              <w:rPr>
                <w:rStyle w:val="Hyperlink"/>
                <w:noProof/>
              </w:rPr>
              <w:t>5. Performance Tuning Enhancement</w:t>
            </w:r>
            <w:r>
              <w:rPr>
                <w:noProof/>
                <w:webHidden/>
              </w:rPr>
              <w:tab/>
            </w:r>
            <w:r>
              <w:rPr>
                <w:noProof/>
                <w:webHidden/>
              </w:rPr>
              <w:fldChar w:fldCharType="begin"/>
            </w:r>
            <w:r>
              <w:rPr>
                <w:noProof/>
                <w:webHidden/>
              </w:rPr>
              <w:instrText xml:space="preserve"> PAGEREF _Toc228559778 \h </w:instrText>
            </w:r>
            <w:r>
              <w:rPr>
                <w:noProof/>
                <w:webHidden/>
              </w:rPr>
            </w:r>
            <w:r>
              <w:rPr>
                <w:noProof/>
                <w:webHidden/>
              </w:rPr>
              <w:fldChar w:fldCharType="separate"/>
            </w:r>
            <w:r>
              <w:rPr>
                <w:noProof/>
                <w:webHidden/>
              </w:rPr>
              <w:t>40</w:t>
            </w:r>
            <w:r>
              <w:rPr>
                <w:noProof/>
                <w:webHidden/>
              </w:rPr>
              <w:fldChar w:fldCharType="end"/>
            </w:r>
          </w:hyperlink>
        </w:p>
        <w:p w14:paraId="2CB95FC3" w14:textId="0EF78968" w:rsidR="007578DE" w:rsidRDefault="007578DE">
          <w:pPr>
            <w:pStyle w:val="TOC2"/>
            <w:tabs>
              <w:tab w:val="right" w:leader="dot" w:pos="9016"/>
            </w:tabs>
            <w:rPr>
              <w:noProof/>
              <w:kern w:val="0"/>
              <w:sz w:val="22"/>
              <w:szCs w:val="22"/>
              <w:lang w:val="en-US" w:eastAsia="en-US"/>
              <w14:ligatures w14:val="none"/>
            </w:rPr>
          </w:pPr>
          <w:hyperlink w:anchor="_Toc228559779" w:history="1">
            <w:r w:rsidRPr="001C459C">
              <w:rPr>
                <w:rStyle w:val="Hyperlink"/>
                <w:noProof/>
              </w:rPr>
              <w:t>5.1 Overview</w:t>
            </w:r>
            <w:r>
              <w:rPr>
                <w:noProof/>
                <w:webHidden/>
              </w:rPr>
              <w:tab/>
            </w:r>
            <w:r>
              <w:rPr>
                <w:noProof/>
                <w:webHidden/>
              </w:rPr>
              <w:fldChar w:fldCharType="begin"/>
            </w:r>
            <w:r>
              <w:rPr>
                <w:noProof/>
                <w:webHidden/>
              </w:rPr>
              <w:instrText xml:space="preserve"> PAGEREF _Toc228559779 \h </w:instrText>
            </w:r>
            <w:r>
              <w:rPr>
                <w:noProof/>
                <w:webHidden/>
              </w:rPr>
            </w:r>
            <w:r>
              <w:rPr>
                <w:noProof/>
                <w:webHidden/>
              </w:rPr>
              <w:fldChar w:fldCharType="separate"/>
            </w:r>
            <w:r>
              <w:rPr>
                <w:noProof/>
                <w:webHidden/>
              </w:rPr>
              <w:t>40</w:t>
            </w:r>
            <w:r>
              <w:rPr>
                <w:noProof/>
                <w:webHidden/>
              </w:rPr>
              <w:fldChar w:fldCharType="end"/>
            </w:r>
          </w:hyperlink>
        </w:p>
        <w:p w14:paraId="5E9B9275" w14:textId="771203AF" w:rsidR="007578DE" w:rsidRDefault="007578DE">
          <w:pPr>
            <w:pStyle w:val="TOC2"/>
            <w:tabs>
              <w:tab w:val="right" w:leader="dot" w:pos="9016"/>
            </w:tabs>
            <w:rPr>
              <w:noProof/>
              <w:kern w:val="0"/>
              <w:sz w:val="22"/>
              <w:szCs w:val="22"/>
              <w:lang w:val="en-US" w:eastAsia="en-US"/>
              <w14:ligatures w14:val="none"/>
            </w:rPr>
          </w:pPr>
          <w:hyperlink w:anchor="_Toc228559780" w:history="1">
            <w:r w:rsidRPr="001C459C">
              <w:rPr>
                <w:rStyle w:val="Hyperlink"/>
                <w:noProof/>
              </w:rPr>
              <w:t>5.2 Performance-Critical Queries Identified</w:t>
            </w:r>
            <w:r>
              <w:rPr>
                <w:noProof/>
                <w:webHidden/>
              </w:rPr>
              <w:tab/>
            </w:r>
            <w:r>
              <w:rPr>
                <w:noProof/>
                <w:webHidden/>
              </w:rPr>
              <w:fldChar w:fldCharType="begin"/>
            </w:r>
            <w:r>
              <w:rPr>
                <w:noProof/>
                <w:webHidden/>
              </w:rPr>
              <w:instrText xml:space="preserve"> PAGEREF _Toc228559780 \h </w:instrText>
            </w:r>
            <w:r>
              <w:rPr>
                <w:noProof/>
                <w:webHidden/>
              </w:rPr>
            </w:r>
            <w:r>
              <w:rPr>
                <w:noProof/>
                <w:webHidden/>
              </w:rPr>
              <w:fldChar w:fldCharType="separate"/>
            </w:r>
            <w:r>
              <w:rPr>
                <w:noProof/>
                <w:webHidden/>
              </w:rPr>
              <w:t>40</w:t>
            </w:r>
            <w:r>
              <w:rPr>
                <w:noProof/>
                <w:webHidden/>
              </w:rPr>
              <w:fldChar w:fldCharType="end"/>
            </w:r>
          </w:hyperlink>
        </w:p>
        <w:p w14:paraId="114E6B72" w14:textId="5396552A" w:rsidR="007578DE" w:rsidRDefault="007578DE">
          <w:pPr>
            <w:pStyle w:val="TOC2"/>
            <w:tabs>
              <w:tab w:val="right" w:leader="dot" w:pos="9016"/>
            </w:tabs>
            <w:rPr>
              <w:noProof/>
              <w:kern w:val="0"/>
              <w:sz w:val="22"/>
              <w:szCs w:val="22"/>
              <w:lang w:val="en-US" w:eastAsia="en-US"/>
              <w14:ligatures w14:val="none"/>
            </w:rPr>
          </w:pPr>
          <w:hyperlink w:anchor="_Toc228559781" w:history="1">
            <w:r w:rsidRPr="001C459C">
              <w:rPr>
                <w:rStyle w:val="Hyperlink"/>
                <w:noProof/>
              </w:rPr>
              <w:t>5.3 Indexing Strategy</w:t>
            </w:r>
            <w:r>
              <w:rPr>
                <w:noProof/>
                <w:webHidden/>
              </w:rPr>
              <w:tab/>
            </w:r>
            <w:r>
              <w:rPr>
                <w:noProof/>
                <w:webHidden/>
              </w:rPr>
              <w:fldChar w:fldCharType="begin"/>
            </w:r>
            <w:r>
              <w:rPr>
                <w:noProof/>
                <w:webHidden/>
              </w:rPr>
              <w:instrText xml:space="preserve"> PAGEREF _Toc228559781 \h </w:instrText>
            </w:r>
            <w:r>
              <w:rPr>
                <w:noProof/>
                <w:webHidden/>
              </w:rPr>
            </w:r>
            <w:r>
              <w:rPr>
                <w:noProof/>
                <w:webHidden/>
              </w:rPr>
              <w:fldChar w:fldCharType="separate"/>
            </w:r>
            <w:r>
              <w:rPr>
                <w:noProof/>
                <w:webHidden/>
              </w:rPr>
              <w:t>40</w:t>
            </w:r>
            <w:r>
              <w:rPr>
                <w:noProof/>
                <w:webHidden/>
              </w:rPr>
              <w:fldChar w:fldCharType="end"/>
            </w:r>
          </w:hyperlink>
        </w:p>
        <w:p w14:paraId="087CBF32" w14:textId="1BEF7903" w:rsidR="007578DE" w:rsidRDefault="007578DE">
          <w:pPr>
            <w:pStyle w:val="TOC2"/>
            <w:tabs>
              <w:tab w:val="right" w:leader="dot" w:pos="9016"/>
            </w:tabs>
            <w:rPr>
              <w:noProof/>
              <w:kern w:val="0"/>
              <w:sz w:val="22"/>
              <w:szCs w:val="22"/>
              <w:lang w:val="en-US" w:eastAsia="en-US"/>
              <w14:ligatures w14:val="none"/>
            </w:rPr>
          </w:pPr>
          <w:hyperlink w:anchor="_Toc228559782" w:history="1">
            <w:r w:rsidRPr="001C459C">
              <w:rPr>
                <w:rStyle w:val="Hyperlink"/>
                <w:noProof/>
              </w:rPr>
              <w:t>5.4 Expected Performance Improvements Summary</w:t>
            </w:r>
            <w:r>
              <w:rPr>
                <w:noProof/>
                <w:webHidden/>
              </w:rPr>
              <w:tab/>
            </w:r>
            <w:r>
              <w:rPr>
                <w:noProof/>
                <w:webHidden/>
              </w:rPr>
              <w:fldChar w:fldCharType="begin"/>
            </w:r>
            <w:r>
              <w:rPr>
                <w:noProof/>
                <w:webHidden/>
              </w:rPr>
              <w:instrText xml:space="preserve"> PAGEREF _Toc228559782 \h </w:instrText>
            </w:r>
            <w:r>
              <w:rPr>
                <w:noProof/>
                <w:webHidden/>
              </w:rPr>
            </w:r>
            <w:r>
              <w:rPr>
                <w:noProof/>
                <w:webHidden/>
              </w:rPr>
              <w:fldChar w:fldCharType="separate"/>
            </w:r>
            <w:r>
              <w:rPr>
                <w:noProof/>
                <w:webHidden/>
              </w:rPr>
              <w:t>42</w:t>
            </w:r>
            <w:r>
              <w:rPr>
                <w:noProof/>
                <w:webHidden/>
              </w:rPr>
              <w:fldChar w:fldCharType="end"/>
            </w:r>
          </w:hyperlink>
        </w:p>
        <w:p w14:paraId="34BF9F48" w14:textId="3585066D" w:rsidR="007578DE" w:rsidRDefault="007578DE">
          <w:pPr>
            <w:pStyle w:val="TOC2"/>
            <w:tabs>
              <w:tab w:val="right" w:leader="dot" w:pos="9016"/>
            </w:tabs>
            <w:rPr>
              <w:noProof/>
              <w:kern w:val="0"/>
              <w:sz w:val="22"/>
              <w:szCs w:val="22"/>
              <w:lang w:val="en-US" w:eastAsia="en-US"/>
              <w14:ligatures w14:val="none"/>
            </w:rPr>
          </w:pPr>
          <w:hyperlink w:anchor="_Toc228559783" w:history="1">
            <w:r w:rsidRPr="001C459C">
              <w:rPr>
                <w:rStyle w:val="Hyperlink"/>
                <w:noProof/>
              </w:rPr>
              <w:t>5.5 Benefits for Operational Data Handling</w:t>
            </w:r>
            <w:r>
              <w:rPr>
                <w:noProof/>
                <w:webHidden/>
              </w:rPr>
              <w:tab/>
            </w:r>
            <w:r>
              <w:rPr>
                <w:noProof/>
                <w:webHidden/>
              </w:rPr>
              <w:fldChar w:fldCharType="begin"/>
            </w:r>
            <w:r>
              <w:rPr>
                <w:noProof/>
                <w:webHidden/>
              </w:rPr>
              <w:instrText xml:space="preserve"> PAGEREF _Toc228559783 \h </w:instrText>
            </w:r>
            <w:r>
              <w:rPr>
                <w:noProof/>
                <w:webHidden/>
              </w:rPr>
            </w:r>
            <w:r>
              <w:rPr>
                <w:noProof/>
                <w:webHidden/>
              </w:rPr>
              <w:fldChar w:fldCharType="separate"/>
            </w:r>
            <w:r>
              <w:rPr>
                <w:noProof/>
                <w:webHidden/>
              </w:rPr>
              <w:t>43</w:t>
            </w:r>
            <w:r>
              <w:rPr>
                <w:noProof/>
                <w:webHidden/>
              </w:rPr>
              <w:fldChar w:fldCharType="end"/>
            </w:r>
          </w:hyperlink>
        </w:p>
        <w:p w14:paraId="364E56E3" w14:textId="7EBD34D4" w:rsidR="007578DE" w:rsidRDefault="007578DE">
          <w:pPr>
            <w:pStyle w:val="TOC2"/>
            <w:tabs>
              <w:tab w:val="right" w:leader="dot" w:pos="9016"/>
            </w:tabs>
            <w:rPr>
              <w:noProof/>
              <w:kern w:val="0"/>
              <w:sz w:val="22"/>
              <w:szCs w:val="22"/>
              <w:lang w:val="en-US" w:eastAsia="en-US"/>
              <w14:ligatures w14:val="none"/>
            </w:rPr>
          </w:pPr>
          <w:hyperlink w:anchor="_Toc228559784" w:history="1">
            <w:r w:rsidRPr="001C459C">
              <w:rPr>
                <w:rStyle w:val="Hyperlink"/>
                <w:noProof/>
              </w:rPr>
              <w:t>5.6 Maintenance Considerations</w:t>
            </w:r>
            <w:r>
              <w:rPr>
                <w:noProof/>
                <w:webHidden/>
              </w:rPr>
              <w:tab/>
            </w:r>
            <w:r>
              <w:rPr>
                <w:noProof/>
                <w:webHidden/>
              </w:rPr>
              <w:fldChar w:fldCharType="begin"/>
            </w:r>
            <w:r>
              <w:rPr>
                <w:noProof/>
                <w:webHidden/>
              </w:rPr>
              <w:instrText xml:space="preserve"> PAGEREF _Toc228559784 \h </w:instrText>
            </w:r>
            <w:r>
              <w:rPr>
                <w:noProof/>
                <w:webHidden/>
              </w:rPr>
            </w:r>
            <w:r>
              <w:rPr>
                <w:noProof/>
                <w:webHidden/>
              </w:rPr>
              <w:fldChar w:fldCharType="separate"/>
            </w:r>
            <w:r>
              <w:rPr>
                <w:noProof/>
                <w:webHidden/>
              </w:rPr>
              <w:t>43</w:t>
            </w:r>
            <w:r>
              <w:rPr>
                <w:noProof/>
                <w:webHidden/>
              </w:rPr>
              <w:fldChar w:fldCharType="end"/>
            </w:r>
          </w:hyperlink>
        </w:p>
        <w:p w14:paraId="7668121C" w14:textId="5B08690D" w:rsidR="007578DE" w:rsidRDefault="007578DE">
          <w:pPr>
            <w:pStyle w:val="TOC2"/>
            <w:tabs>
              <w:tab w:val="right" w:leader="dot" w:pos="9016"/>
            </w:tabs>
            <w:rPr>
              <w:noProof/>
              <w:kern w:val="0"/>
              <w:sz w:val="22"/>
              <w:szCs w:val="22"/>
              <w:lang w:val="en-US" w:eastAsia="en-US"/>
              <w14:ligatures w14:val="none"/>
            </w:rPr>
          </w:pPr>
          <w:hyperlink w:anchor="_Toc228559785" w:history="1">
            <w:r w:rsidRPr="001C459C">
              <w:rPr>
                <w:rStyle w:val="Hyperlink"/>
                <w:noProof/>
              </w:rPr>
              <w:t>5.7 Conclusion</w:t>
            </w:r>
            <w:r>
              <w:rPr>
                <w:noProof/>
                <w:webHidden/>
              </w:rPr>
              <w:tab/>
            </w:r>
            <w:r>
              <w:rPr>
                <w:noProof/>
                <w:webHidden/>
              </w:rPr>
              <w:fldChar w:fldCharType="begin"/>
            </w:r>
            <w:r>
              <w:rPr>
                <w:noProof/>
                <w:webHidden/>
              </w:rPr>
              <w:instrText xml:space="preserve"> PAGEREF _Toc228559785 \h </w:instrText>
            </w:r>
            <w:r>
              <w:rPr>
                <w:noProof/>
                <w:webHidden/>
              </w:rPr>
            </w:r>
            <w:r>
              <w:rPr>
                <w:noProof/>
                <w:webHidden/>
              </w:rPr>
              <w:fldChar w:fldCharType="separate"/>
            </w:r>
            <w:r>
              <w:rPr>
                <w:noProof/>
                <w:webHidden/>
              </w:rPr>
              <w:t>44</w:t>
            </w:r>
            <w:r>
              <w:rPr>
                <w:noProof/>
                <w:webHidden/>
              </w:rPr>
              <w:fldChar w:fldCharType="end"/>
            </w:r>
          </w:hyperlink>
        </w:p>
        <w:p w14:paraId="118BBF99" w14:textId="0B8DAF0A" w:rsidR="007578DE" w:rsidRDefault="007578DE">
          <w:pPr>
            <w:pStyle w:val="TOC1"/>
            <w:tabs>
              <w:tab w:val="right" w:leader="dot" w:pos="9016"/>
            </w:tabs>
            <w:rPr>
              <w:noProof/>
              <w:kern w:val="0"/>
              <w:sz w:val="22"/>
              <w:szCs w:val="22"/>
              <w:lang w:val="en-US" w:eastAsia="en-US"/>
              <w14:ligatures w14:val="none"/>
            </w:rPr>
          </w:pPr>
          <w:hyperlink w:anchor="_Toc228559786" w:history="1">
            <w:r w:rsidRPr="001C459C">
              <w:rPr>
                <w:rStyle w:val="Hyperlink"/>
                <w:noProof/>
              </w:rPr>
              <w:t>6. Conclusion and Reflection</w:t>
            </w:r>
            <w:r>
              <w:rPr>
                <w:noProof/>
                <w:webHidden/>
              </w:rPr>
              <w:tab/>
            </w:r>
            <w:r>
              <w:rPr>
                <w:noProof/>
                <w:webHidden/>
              </w:rPr>
              <w:fldChar w:fldCharType="begin"/>
            </w:r>
            <w:r>
              <w:rPr>
                <w:noProof/>
                <w:webHidden/>
              </w:rPr>
              <w:instrText xml:space="preserve"> PAGEREF _Toc228559786 \h </w:instrText>
            </w:r>
            <w:r>
              <w:rPr>
                <w:noProof/>
                <w:webHidden/>
              </w:rPr>
            </w:r>
            <w:r>
              <w:rPr>
                <w:noProof/>
                <w:webHidden/>
              </w:rPr>
              <w:fldChar w:fldCharType="separate"/>
            </w:r>
            <w:r>
              <w:rPr>
                <w:noProof/>
                <w:webHidden/>
              </w:rPr>
              <w:t>45</w:t>
            </w:r>
            <w:r>
              <w:rPr>
                <w:noProof/>
                <w:webHidden/>
              </w:rPr>
              <w:fldChar w:fldCharType="end"/>
            </w:r>
          </w:hyperlink>
        </w:p>
        <w:p w14:paraId="39421B23" w14:textId="05D63F6F" w:rsidR="007578DE" w:rsidRDefault="007578DE">
          <w:pPr>
            <w:pStyle w:val="TOC2"/>
            <w:tabs>
              <w:tab w:val="right" w:leader="dot" w:pos="9016"/>
            </w:tabs>
            <w:rPr>
              <w:noProof/>
              <w:kern w:val="0"/>
              <w:sz w:val="22"/>
              <w:szCs w:val="22"/>
              <w:lang w:val="en-US" w:eastAsia="en-US"/>
              <w14:ligatures w14:val="none"/>
            </w:rPr>
          </w:pPr>
          <w:hyperlink w:anchor="_Toc228559787" w:history="1">
            <w:r w:rsidRPr="001C459C">
              <w:rPr>
                <w:rStyle w:val="Hyperlink"/>
                <w:noProof/>
              </w:rPr>
              <w:t>6.1 Summary of Solution</w:t>
            </w:r>
            <w:r>
              <w:rPr>
                <w:noProof/>
                <w:webHidden/>
              </w:rPr>
              <w:tab/>
            </w:r>
            <w:r>
              <w:rPr>
                <w:noProof/>
                <w:webHidden/>
              </w:rPr>
              <w:fldChar w:fldCharType="begin"/>
            </w:r>
            <w:r>
              <w:rPr>
                <w:noProof/>
                <w:webHidden/>
              </w:rPr>
              <w:instrText xml:space="preserve"> PAGEREF _Toc228559787 \h </w:instrText>
            </w:r>
            <w:r>
              <w:rPr>
                <w:noProof/>
                <w:webHidden/>
              </w:rPr>
            </w:r>
            <w:r>
              <w:rPr>
                <w:noProof/>
                <w:webHidden/>
              </w:rPr>
              <w:fldChar w:fldCharType="separate"/>
            </w:r>
            <w:r>
              <w:rPr>
                <w:noProof/>
                <w:webHidden/>
              </w:rPr>
              <w:t>45</w:t>
            </w:r>
            <w:r>
              <w:rPr>
                <w:noProof/>
                <w:webHidden/>
              </w:rPr>
              <w:fldChar w:fldCharType="end"/>
            </w:r>
          </w:hyperlink>
        </w:p>
        <w:p w14:paraId="3817DD4A" w14:textId="52635582" w:rsidR="007578DE" w:rsidRDefault="007578DE">
          <w:pPr>
            <w:pStyle w:val="TOC2"/>
            <w:tabs>
              <w:tab w:val="right" w:leader="dot" w:pos="9016"/>
            </w:tabs>
            <w:rPr>
              <w:noProof/>
              <w:kern w:val="0"/>
              <w:sz w:val="22"/>
              <w:szCs w:val="22"/>
              <w:lang w:val="en-US" w:eastAsia="en-US"/>
              <w14:ligatures w14:val="none"/>
            </w:rPr>
          </w:pPr>
          <w:hyperlink w:anchor="_Toc228559788" w:history="1">
            <w:r w:rsidRPr="001C459C">
              <w:rPr>
                <w:rStyle w:val="Hyperlink"/>
                <w:noProof/>
              </w:rPr>
              <w:t>6.2 Challenges and Solutions</w:t>
            </w:r>
            <w:r>
              <w:rPr>
                <w:noProof/>
                <w:webHidden/>
              </w:rPr>
              <w:tab/>
            </w:r>
            <w:r>
              <w:rPr>
                <w:noProof/>
                <w:webHidden/>
              </w:rPr>
              <w:fldChar w:fldCharType="begin"/>
            </w:r>
            <w:r>
              <w:rPr>
                <w:noProof/>
                <w:webHidden/>
              </w:rPr>
              <w:instrText xml:space="preserve"> PAGEREF _Toc228559788 \h </w:instrText>
            </w:r>
            <w:r>
              <w:rPr>
                <w:noProof/>
                <w:webHidden/>
              </w:rPr>
            </w:r>
            <w:r>
              <w:rPr>
                <w:noProof/>
                <w:webHidden/>
              </w:rPr>
              <w:fldChar w:fldCharType="separate"/>
            </w:r>
            <w:r>
              <w:rPr>
                <w:noProof/>
                <w:webHidden/>
              </w:rPr>
              <w:t>45</w:t>
            </w:r>
            <w:r>
              <w:rPr>
                <w:noProof/>
                <w:webHidden/>
              </w:rPr>
              <w:fldChar w:fldCharType="end"/>
            </w:r>
          </w:hyperlink>
        </w:p>
        <w:p w14:paraId="069135FB" w14:textId="57C1C038" w:rsidR="007578DE" w:rsidRDefault="007578DE">
          <w:pPr>
            <w:pStyle w:val="TOC2"/>
            <w:tabs>
              <w:tab w:val="right" w:leader="dot" w:pos="9016"/>
            </w:tabs>
            <w:rPr>
              <w:noProof/>
              <w:kern w:val="0"/>
              <w:sz w:val="22"/>
              <w:szCs w:val="22"/>
              <w:lang w:val="en-US" w:eastAsia="en-US"/>
              <w14:ligatures w14:val="none"/>
            </w:rPr>
          </w:pPr>
          <w:hyperlink w:anchor="_Toc228559789" w:history="1">
            <w:r w:rsidRPr="001C459C">
              <w:rPr>
                <w:rStyle w:val="Hyperlink"/>
                <w:noProof/>
              </w:rPr>
              <w:t>6.3 How Requirements Are Met</w:t>
            </w:r>
            <w:r>
              <w:rPr>
                <w:noProof/>
                <w:webHidden/>
              </w:rPr>
              <w:tab/>
            </w:r>
            <w:r>
              <w:rPr>
                <w:noProof/>
                <w:webHidden/>
              </w:rPr>
              <w:fldChar w:fldCharType="begin"/>
            </w:r>
            <w:r>
              <w:rPr>
                <w:noProof/>
                <w:webHidden/>
              </w:rPr>
              <w:instrText xml:space="preserve"> PAGEREF _Toc228559789 \h </w:instrText>
            </w:r>
            <w:r>
              <w:rPr>
                <w:noProof/>
                <w:webHidden/>
              </w:rPr>
            </w:r>
            <w:r>
              <w:rPr>
                <w:noProof/>
                <w:webHidden/>
              </w:rPr>
              <w:fldChar w:fldCharType="separate"/>
            </w:r>
            <w:r>
              <w:rPr>
                <w:noProof/>
                <w:webHidden/>
              </w:rPr>
              <w:t>45</w:t>
            </w:r>
            <w:r>
              <w:rPr>
                <w:noProof/>
                <w:webHidden/>
              </w:rPr>
              <w:fldChar w:fldCharType="end"/>
            </w:r>
          </w:hyperlink>
        </w:p>
        <w:p w14:paraId="0BD08659" w14:textId="20549070" w:rsidR="007578DE" w:rsidRDefault="007578DE">
          <w:pPr>
            <w:pStyle w:val="TOC2"/>
            <w:tabs>
              <w:tab w:val="right" w:leader="dot" w:pos="9016"/>
            </w:tabs>
            <w:rPr>
              <w:noProof/>
              <w:kern w:val="0"/>
              <w:sz w:val="22"/>
              <w:szCs w:val="22"/>
              <w:lang w:val="en-US" w:eastAsia="en-US"/>
              <w14:ligatures w14:val="none"/>
            </w:rPr>
          </w:pPr>
          <w:hyperlink w:anchor="_Toc228559790" w:history="1">
            <w:r w:rsidRPr="001C459C">
              <w:rPr>
                <w:rStyle w:val="Hyperlink"/>
                <w:noProof/>
              </w:rPr>
              <w:t>6.4 Future Improvements</w:t>
            </w:r>
            <w:r>
              <w:rPr>
                <w:noProof/>
                <w:webHidden/>
              </w:rPr>
              <w:tab/>
            </w:r>
            <w:r>
              <w:rPr>
                <w:noProof/>
                <w:webHidden/>
              </w:rPr>
              <w:fldChar w:fldCharType="begin"/>
            </w:r>
            <w:r>
              <w:rPr>
                <w:noProof/>
                <w:webHidden/>
              </w:rPr>
              <w:instrText xml:space="preserve"> PAGEREF _Toc228559790 \h </w:instrText>
            </w:r>
            <w:r>
              <w:rPr>
                <w:noProof/>
                <w:webHidden/>
              </w:rPr>
            </w:r>
            <w:r>
              <w:rPr>
                <w:noProof/>
                <w:webHidden/>
              </w:rPr>
              <w:fldChar w:fldCharType="separate"/>
            </w:r>
            <w:r>
              <w:rPr>
                <w:noProof/>
                <w:webHidden/>
              </w:rPr>
              <w:t>46</w:t>
            </w:r>
            <w:r>
              <w:rPr>
                <w:noProof/>
                <w:webHidden/>
              </w:rPr>
              <w:fldChar w:fldCharType="end"/>
            </w:r>
          </w:hyperlink>
        </w:p>
        <w:p w14:paraId="59BEC598" w14:textId="4BEF9B03" w:rsidR="007578DE" w:rsidRDefault="007578DE">
          <w:pPr>
            <w:pStyle w:val="TOC2"/>
            <w:tabs>
              <w:tab w:val="right" w:leader="dot" w:pos="9016"/>
            </w:tabs>
            <w:rPr>
              <w:noProof/>
              <w:kern w:val="0"/>
              <w:sz w:val="22"/>
              <w:szCs w:val="22"/>
              <w:lang w:val="en-US" w:eastAsia="en-US"/>
              <w14:ligatures w14:val="none"/>
            </w:rPr>
          </w:pPr>
          <w:hyperlink w:anchor="_Toc228559791" w:history="1">
            <w:r w:rsidRPr="001C459C">
              <w:rPr>
                <w:rStyle w:val="Hyperlink"/>
                <w:noProof/>
              </w:rPr>
              <w:t>6.5 Final Reflection</w:t>
            </w:r>
            <w:r>
              <w:rPr>
                <w:noProof/>
                <w:webHidden/>
              </w:rPr>
              <w:tab/>
            </w:r>
            <w:r>
              <w:rPr>
                <w:noProof/>
                <w:webHidden/>
              </w:rPr>
              <w:fldChar w:fldCharType="begin"/>
            </w:r>
            <w:r>
              <w:rPr>
                <w:noProof/>
                <w:webHidden/>
              </w:rPr>
              <w:instrText xml:space="preserve"> PAGEREF _Toc228559791 \h </w:instrText>
            </w:r>
            <w:r>
              <w:rPr>
                <w:noProof/>
                <w:webHidden/>
              </w:rPr>
            </w:r>
            <w:r>
              <w:rPr>
                <w:noProof/>
                <w:webHidden/>
              </w:rPr>
              <w:fldChar w:fldCharType="separate"/>
            </w:r>
            <w:r>
              <w:rPr>
                <w:noProof/>
                <w:webHidden/>
              </w:rPr>
              <w:t>46</w:t>
            </w:r>
            <w:r>
              <w:rPr>
                <w:noProof/>
                <w:webHidden/>
              </w:rPr>
              <w:fldChar w:fldCharType="end"/>
            </w:r>
          </w:hyperlink>
        </w:p>
        <w:p w14:paraId="06AF3A14" w14:textId="20DC10BB" w:rsidR="007578DE" w:rsidRDefault="007578DE">
          <w:pPr>
            <w:pStyle w:val="TOC1"/>
            <w:tabs>
              <w:tab w:val="right" w:leader="dot" w:pos="9016"/>
            </w:tabs>
            <w:rPr>
              <w:noProof/>
              <w:kern w:val="0"/>
              <w:sz w:val="22"/>
              <w:szCs w:val="22"/>
              <w:lang w:val="en-US" w:eastAsia="en-US"/>
              <w14:ligatures w14:val="none"/>
            </w:rPr>
          </w:pPr>
          <w:hyperlink w:anchor="_Toc228559792" w:history="1">
            <w:r w:rsidRPr="001C459C">
              <w:rPr>
                <w:rStyle w:val="Hyperlink"/>
                <w:noProof/>
              </w:rPr>
              <w:t>References</w:t>
            </w:r>
            <w:r>
              <w:rPr>
                <w:noProof/>
                <w:webHidden/>
              </w:rPr>
              <w:tab/>
            </w:r>
            <w:r>
              <w:rPr>
                <w:noProof/>
                <w:webHidden/>
              </w:rPr>
              <w:fldChar w:fldCharType="begin"/>
            </w:r>
            <w:r>
              <w:rPr>
                <w:noProof/>
                <w:webHidden/>
              </w:rPr>
              <w:instrText xml:space="preserve"> PAGEREF _Toc228559792 \h </w:instrText>
            </w:r>
            <w:r>
              <w:rPr>
                <w:noProof/>
                <w:webHidden/>
              </w:rPr>
            </w:r>
            <w:r>
              <w:rPr>
                <w:noProof/>
                <w:webHidden/>
              </w:rPr>
              <w:fldChar w:fldCharType="separate"/>
            </w:r>
            <w:r>
              <w:rPr>
                <w:noProof/>
                <w:webHidden/>
              </w:rPr>
              <w:t>47</w:t>
            </w:r>
            <w:r>
              <w:rPr>
                <w:noProof/>
                <w:webHidden/>
              </w:rPr>
              <w:fldChar w:fldCharType="end"/>
            </w:r>
          </w:hyperlink>
        </w:p>
        <w:p w14:paraId="21223885" w14:textId="0B53CD49" w:rsidR="00E56F1F" w:rsidRDefault="00286DF1" w:rsidP="00D61394">
          <w:pPr>
            <w:jc w:val="both"/>
            <w:rPr>
              <w:b/>
              <w:bCs/>
            </w:rPr>
          </w:pPr>
          <w:r w:rsidRPr="009107F1">
            <w:fldChar w:fldCharType="end"/>
          </w:r>
        </w:p>
      </w:sdtContent>
    </w:sdt>
    <w:p w14:paraId="40634639" w14:textId="77777777" w:rsidR="00E56F1F" w:rsidRDefault="00E56F1F" w:rsidP="00D61394">
      <w:pPr>
        <w:jc w:val="both"/>
      </w:pPr>
    </w:p>
    <w:p w14:paraId="2EC43489" w14:textId="77777777" w:rsidR="00E56F1F" w:rsidRDefault="00E56F1F" w:rsidP="00D61394">
      <w:pPr>
        <w:jc w:val="both"/>
      </w:pPr>
    </w:p>
    <w:p w14:paraId="4897094B" w14:textId="77777777" w:rsidR="00E56F1F" w:rsidRDefault="00E56F1F" w:rsidP="00D61394">
      <w:pPr>
        <w:jc w:val="both"/>
      </w:pPr>
    </w:p>
    <w:p w14:paraId="3D0E0E52" w14:textId="77777777" w:rsidR="00E56F1F" w:rsidRDefault="00E56F1F" w:rsidP="00D61394">
      <w:pPr>
        <w:jc w:val="both"/>
      </w:pPr>
    </w:p>
    <w:p w14:paraId="7002F0BA" w14:textId="77777777" w:rsidR="00E56F1F" w:rsidRDefault="00E56F1F" w:rsidP="00D61394">
      <w:pPr>
        <w:jc w:val="both"/>
      </w:pPr>
    </w:p>
    <w:p w14:paraId="373FF4D1" w14:textId="77777777" w:rsidR="00E56F1F" w:rsidRDefault="00E56F1F" w:rsidP="00D61394">
      <w:pPr>
        <w:jc w:val="both"/>
      </w:pPr>
    </w:p>
    <w:p w14:paraId="2AB09DDF" w14:textId="77777777" w:rsidR="00E56F1F" w:rsidRDefault="00E56F1F" w:rsidP="00D61394">
      <w:pPr>
        <w:jc w:val="both"/>
      </w:pPr>
    </w:p>
    <w:p w14:paraId="623E71AC" w14:textId="77777777" w:rsidR="00E56F1F" w:rsidRDefault="00E56F1F" w:rsidP="00D61394">
      <w:pPr>
        <w:jc w:val="both"/>
      </w:pPr>
    </w:p>
    <w:p w14:paraId="3FD0B543" w14:textId="77777777" w:rsidR="00E56F1F" w:rsidRDefault="00E56F1F" w:rsidP="00D61394">
      <w:pPr>
        <w:jc w:val="both"/>
      </w:pPr>
    </w:p>
    <w:p w14:paraId="15DAEEF1" w14:textId="77777777" w:rsidR="00E56F1F" w:rsidRDefault="00E56F1F" w:rsidP="00D61394">
      <w:pPr>
        <w:jc w:val="both"/>
      </w:pPr>
    </w:p>
    <w:p w14:paraId="1B5B9BD3" w14:textId="77777777" w:rsidR="00E56F1F" w:rsidRDefault="00E56F1F" w:rsidP="00D61394">
      <w:pPr>
        <w:jc w:val="both"/>
      </w:pPr>
    </w:p>
    <w:p w14:paraId="51540DE8" w14:textId="77777777" w:rsidR="00E56F1F" w:rsidRDefault="00E56F1F" w:rsidP="00D61394">
      <w:pPr>
        <w:jc w:val="both"/>
      </w:pPr>
    </w:p>
    <w:p w14:paraId="2AC796A6" w14:textId="77777777" w:rsidR="00E56F1F" w:rsidRDefault="00E56F1F" w:rsidP="00D61394">
      <w:pPr>
        <w:jc w:val="both"/>
      </w:pPr>
    </w:p>
    <w:p w14:paraId="67F041FD" w14:textId="77777777" w:rsidR="00E56F1F" w:rsidRDefault="00E56F1F" w:rsidP="00D61394">
      <w:pPr>
        <w:jc w:val="both"/>
      </w:pPr>
    </w:p>
    <w:p w14:paraId="01B085F8" w14:textId="77777777" w:rsidR="00E56F1F" w:rsidRDefault="00E56F1F" w:rsidP="00D61394">
      <w:pPr>
        <w:jc w:val="both"/>
      </w:pPr>
    </w:p>
    <w:p w14:paraId="40E36ABA" w14:textId="77777777" w:rsidR="00E56F1F" w:rsidRDefault="00E56F1F" w:rsidP="00D61394">
      <w:pPr>
        <w:jc w:val="both"/>
      </w:pPr>
    </w:p>
    <w:p w14:paraId="4295F663" w14:textId="4EB15687" w:rsidR="00796A85" w:rsidRDefault="008B5FE2" w:rsidP="00E56F1F">
      <w:pPr>
        <w:pStyle w:val="Heading1"/>
      </w:pPr>
      <w:bookmarkStart w:id="1" w:name="_Toc228559749"/>
      <w:r>
        <w:t xml:space="preserve">1. </w:t>
      </w:r>
      <w:r w:rsidR="00E56F1F">
        <w:t>Introduction</w:t>
      </w:r>
      <w:bookmarkEnd w:id="1"/>
    </w:p>
    <w:p w14:paraId="20330774" w14:textId="77777777" w:rsidR="000D6460" w:rsidRDefault="000D6460" w:rsidP="00C658E3">
      <w:pPr>
        <w:pStyle w:val="Heading2"/>
      </w:pPr>
      <w:bookmarkStart w:id="2" w:name="_Toc228559750"/>
      <w:r>
        <w:t>1.1 Case Study Overview</w:t>
      </w:r>
      <w:bookmarkEnd w:id="2"/>
    </w:p>
    <w:p w14:paraId="60B1A795" w14:textId="77777777" w:rsidR="000D6460" w:rsidRDefault="000D6460" w:rsidP="000D6460">
      <w:proofErr w:type="spellStart"/>
      <w:r>
        <w:t>GreenLeaf</w:t>
      </w:r>
      <w:proofErr w:type="spellEnd"/>
      <w:r>
        <w:t xml:space="preserve"> Organics is a UK-based sustainable enterprise specialising in organic food and lifestyle products. The company's mission focuses on promoting healthy living through certified organic produce, eco-friendly personal care items, and biodegradable household goods. Experiencing significant growth, </w:t>
      </w:r>
      <w:proofErr w:type="spellStart"/>
      <w:r>
        <w:t>GreenLeaf</w:t>
      </w:r>
      <w:proofErr w:type="spellEnd"/>
      <w:r>
        <w:t xml:space="preserve"> Organics requires a comprehensive online platform to manage products and customer relationships effectively.</w:t>
      </w:r>
    </w:p>
    <w:p w14:paraId="6056C6C2" w14:textId="77777777" w:rsidR="000D6460" w:rsidRDefault="000D6460" w:rsidP="000D6460">
      <w:r>
        <w:t>The core challenge involves creating a scalable, relational database to support inventory tracking, supplier management, order processing, and user engagement features. The system must accommodate multiple certified suppliers, flexible product categorisation (products can belong to multiple categories), individual and business customers, and complete order lifecycle management.</w:t>
      </w:r>
    </w:p>
    <w:p w14:paraId="7C13F18A" w14:textId="77777777" w:rsidR="000D6460" w:rsidRDefault="000D6460" w:rsidP="000D6460"/>
    <w:p w14:paraId="24263F02" w14:textId="77777777" w:rsidR="000D6460" w:rsidRDefault="000D6460" w:rsidP="00C658E3">
      <w:pPr>
        <w:pStyle w:val="Heading2"/>
      </w:pPr>
      <w:bookmarkStart w:id="3" w:name="_Toc228559751"/>
      <w:r>
        <w:t>1.2 Key Business Processes</w:t>
      </w:r>
      <w:bookmarkEnd w:id="3"/>
    </w:p>
    <w:p w14:paraId="6A4BFD93" w14:textId="77777777" w:rsidR="000D6460" w:rsidRDefault="000D6460" w:rsidP="000D6460">
      <w:r>
        <w:t>The database must support five primary operational workflows:</w:t>
      </w:r>
    </w:p>
    <w:p w14:paraId="7AC4EE36" w14:textId="1F116FC7" w:rsidR="000D6460" w:rsidRDefault="000D6460" w:rsidP="000D6460">
      <w:r w:rsidRPr="000D6460">
        <w:rPr>
          <w:b/>
          <w:bCs/>
        </w:rPr>
        <w:t>Supplier Registration</w:t>
      </w:r>
      <w:r>
        <w:t xml:space="preserve"> </w:t>
      </w:r>
      <w:r>
        <w:rPr>
          <w:lang w:val="uk-UA"/>
        </w:rPr>
        <w:t>-</w:t>
      </w:r>
      <w:r>
        <w:t xml:space="preserve"> Suppliers register and upload certification documentation alongside product details.</w:t>
      </w:r>
    </w:p>
    <w:p w14:paraId="6E5AE86C" w14:textId="6025B668" w:rsidR="000D6460" w:rsidRDefault="000D6460" w:rsidP="000D6460">
      <w:r w:rsidRPr="000D6460">
        <w:rPr>
          <w:b/>
          <w:bCs/>
        </w:rPr>
        <w:t>Product Listing</w:t>
      </w:r>
      <w:r>
        <w:t xml:space="preserve"> </w:t>
      </w:r>
      <w:r>
        <w:rPr>
          <w:lang w:val="uk-UA"/>
        </w:rPr>
        <w:t>-</w:t>
      </w:r>
      <w:r>
        <w:t xml:space="preserve"> Suppliers submit product information including organic certifications, expiry dates, and category tags. Each product comes from one supplier but can belong to multiple categories.</w:t>
      </w:r>
    </w:p>
    <w:p w14:paraId="2134F9A6" w14:textId="4E09461F" w:rsidR="000D6460" w:rsidRDefault="000D6460" w:rsidP="000D6460">
      <w:r w:rsidRPr="000D6460">
        <w:rPr>
          <w:b/>
          <w:bCs/>
        </w:rPr>
        <w:t>Customer Registration</w:t>
      </w:r>
      <w:r>
        <w:t xml:space="preserve"> </w:t>
      </w:r>
      <w:r>
        <w:rPr>
          <w:lang w:val="uk-UA"/>
        </w:rPr>
        <w:t>-</w:t>
      </w:r>
      <w:r>
        <w:t xml:space="preserve"> Individual and business customers register to access the platform and view order history.</w:t>
      </w:r>
    </w:p>
    <w:p w14:paraId="027CC1E8" w14:textId="600B1DD3" w:rsidR="000D6460" w:rsidRDefault="000D6460" w:rsidP="000D6460">
      <w:r w:rsidRPr="000D6460">
        <w:rPr>
          <w:b/>
          <w:bCs/>
        </w:rPr>
        <w:t>Order Processing</w:t>
      </w:r>
      <w:r>
        <w:t xml:space="preserve"> </w:t>
      </w:r>
      <w:r>
        <w:rPr>
          <w:lang w:val="uk-UA"/>
        </w:rPr>
        <w:t>-</w:t>
      </w:r>
      <w:r>
        <w:t xml:space="preserve"> Customers browse, add items to cart, and place orders. The system must verify inventory, update stock levels, calculate totals, and send confirmations.</w:t>
      </w:r>
    </w:p>
    <w:p w14:paraId="167F7143" w14:textId="77777777" w:rsidR="000D6460" w:rsidRDefault="000D6460" w:rsidP="000D6460">
      <w:r>
        <w:t>Feedback and Reviews — Customers leave product reviews and rate supplier service quality.</w:t>
      </w:r>
    </w:p>
    <w:p w14:paraId="3228E0D6" w14:textId="77777777" w:rsidR="000D6460" w:rsidRDefault="000D6460" w:rsidP="000D6460"/>
    <w:p w14:paraId="65464399" w14:textId="77777777" w:rsidR="000D6460" w:rsidRDefault="000D6460" w:rsidP="00C658E3">
      <w:pPr>
        <w:pStyle w:val="Heading2"/>
      </w:pPr>
      <w:bookmarkStart w:id="4" w:name="_Toc228559752"/>
      <w:r>
        <w:t>1.3 Significance of the Database Design</w:t>
      </w:r>
      <w:bookmarkEnd w:id="4"/>
    </w:p>
    <w:p w14:paraId="539C4293" w14:textId="77777777" w:rsidR="000D6460" w:rsidRDefault="000D6460" w:rsidP="000D6460">
      <w:r>
        <w:t>The database design carries substantial importance across several dimensions:</w:t>
      </w:r>
    </w:p>
    <w:p w14:paraId="64274FFA" w14:textId="7EA460FA" w:rsidR="000D6460" w:rsidRDefault="000D6460" w:rsidP="000D6460">
      <w:r w:rsidRPr="000D6460">
        <w:rPr>
          <w:b/>
          <w:bCs/>
        </w:rPr>
        <w:t>Business Continuity</w:t>
      </w:r>
      <w:r>
        <w:t xml:space="preserve"> </w:t>
      </w:r>
      <w:r>
        <w:rPr>
          <w:lang w:val="uk-UA"/>
        </w:rPr>
        <w:t>-</w:t>
      </w:r>
      <w:r>
        <w:t xml:space="preserve"> Accurate inventory data directly impacts order fulfilment. As established in transaction processing literature</w:t>
      </w:r>
      <w:r w:rsidR="008307F8">
        <w:t xml:space="preserve"> [1]</w:t>
      </w:r>
      <w:r>
        <w:t>, atomicity between order creation and inventory updates is critical to prevent overselling.</w:t>
      </w:r>
    </w:p>
    <w:p w14:paraId="13065C50" w14:textId="3C5E691C" w:rsidR="000D6460" w:rsidRDefault="000D6460" w:rsidP="000D6460">
      <w:r w:rsidRPr="000D6460">
        <w:rPr>
          <w:b/>
          <w:bCs/>
        </w:rPr>
        <w:lastRenderedPageBreak/>
        <w:t>Data Integrity</w:t>
      </w:r>
      <w:r>
        <w:t xml:space="preserve"> </w:t>
      </w:r>
      <w:r>
        <w:rPr>
          <w:lang w:val="uk-UA"/>
        </w:rPr>
        <w:t>-</w:t>
      </w:r>
      <w:r>
        <w:t xml:space="preserve"> </w:t>
      </w:r>
      <w:r w:rsidR="008307F8" w:rsidRPr="008307F8">
        <w:t>The requirement that products belong to multiple categories creates a many-to-many relationship that must be properly resolved through normalisation to eliminate update anomalies. The foundational principles of the relational model were first established by Codd.</w:t>
      </w:r>
    </w:p>
    <w:p w14:paraId="634EC9DD" w14:textId="6897F2AA" w:rsidR="000D6460" w:rsidRDefault="000D6460" w:rsidP="000D6460">
      <w:r w:rsidRPr="000D6460">
        <w:rPr>
          <w:b/>
          <w:bCs/>
        </w:rPr>
        <w:t>Transaction Integrity</w:t>
      </w:r>
      <w:r>
        <w:t xml:space="preserve"> </w:t>
      </w:r>
      <w:r>
        <w:rPr>
          <w:lang w:val="uk-UA"/>
        </w:rPr>
        <w:t>-</w:t>
      </w:r>
      <w:r>
        <w:t xml:space="preserve"> Order processing comprises multiple operations (create order, insert items, verify stock, update totals) that must execute as a single unit. Failure of any operation requires complete rollback to prevent database corruption </w:t>
      </w:r>
      <w:r w:rsidR="008307F8">
        <w:t>[</w:t>
      </w:r>
      <w:r w:rsidR="00DE738A">
        <w:rPr>
          <w:lang w:val="ru-RU"/>
        </w:rPr>
        <w:t>2</w:t>
      </w:r>
      <w:r w:rsidR="008307F8">
        <w:t>]</w:t>
      </w:r>
      <w:r>
        <w:t>.</w:t>
      </w:r>
    </w:p>
    <w:p w14:paraId="6A032D35" w14:textId="079A573E" w:rsidR="000D6460" w:rsidRDefault="000D6460" w:rsidP="000D6460">
      <w:r w:rsidRPr="000D6460">
        <w:rPr>
          <w:b/>
          <w:bCs/>
        </w:rPr>
        <w:t>Audit Compliance</w:t>
      </w:r>
      <w:r>
        <w:t xml:space="preserve"> </w:t>
      </w:r>
      <w:r>
        <w:rPr>
          <w:lang w:val="uk-UA"/>
        </w:rPr>
        <w:t>-</w:t>
      </w:r>
      <w:r>
        <w:t xml:space="preserve"> Organic certification claims create regulatory requirements for data traceability. Trigger-based auditing mechanisms </w:t>
      </w:r>
      <w:r w:rsidR="008307F8">
        <w:t>[</w:t>
      </w:r>
      <w:r w:rsidR="00DE738A">
        <w:rPr>
          <w:lang w:val="ru-RU"/>
        </w:rPr>
        <w:t>3</w:t>
      </w:r>
      <w:r w:rsidR="008307F8">
        <w:t>]</w:t>
      </w:r>
      <w:r>
        <w:t xml:space="preserve"> ensure all changes are logged.</w:t>
      </w:r>
    </w:p>
    <w:p w14:paraId="118A83EF" w14:textId="0ABCB471" w:rsidR="00E56F1F" w:rsidRDefault="000D6460" w:rsidP="000D6460">
      <w:r w:rsidRPr="000D6460">
        <w:rPr>
          <w:b/>
          <w:bCs/>
        </w:rPr>
        <w:t>Performance</w:t>
      </w:r>
      <w:r>
        <w:t xml:space="preserve"> </w:t>
      </w:r>
      <w:r>
        <w:rPr>
          <w:lang w:val="uk-UA"/>
        </w:rPr>
        <w:t>-</w:t>
      </w:r>
      <w:r>
        <w:t xml:space="preserve"> Appropriate indexing strategies can reduce query execution time by 32-48% </w:t>
      </w:r>
      <w:r w:rsidR="008307F8">
        <w:t>[</w:t>
      </w:r>
      <w:r w:rsidR="00DE738A">
        <w:rPr>
          <w:lang w:val="ru-RU"/>
        </w:rPr>
        <w:t>4</w:t>
      </w:r>
      <w:r w:rsidR="008307F8">
        <w:t>]</w:t>
      </w:r>
      <w:r>
        <w:t>, directly impacting user experience.</w:t>
      </w:r>
    </w:p>
    <w:p w14:paraId="77408E31" w14:textId="25840FE1" w:rsidR="00E56F1F" w:rsidRDefault="00E56F1F" w:rsidP="00E56F1F"/>
    <w:p w14:paraId="688542D8" w14:textId="77777777" w:rsidR="000D6460" w:rsidRDefault="000D6460" w:rsidP="00C658E3">
      <w:pPr>
        <w:pStyle w:val="Heading2"/>
      </w:pPr>
      <w:bookmarkStart w:id="5" w:name="_Toc228559753"/>
      <w:r>
        <w:t>1.4 Report Structure</w:t>
      </w:r>
      <w:bookmarkEnd w:id="5"/>
    </w:p>
    <w:p w14:paraId="5661F79D" w14:textId="65156530" w:rsidR="000D6460" w:rsidRDefault="008307F8" w:rsidP="000D6460">
      <w:r w:rsidRPr="008307F8">
        <w:t>The remainder of this report covers: database design with normalisation to 3NF following the principles outlined by Atzeni et al. [</w:t>
      </w:r>
      <w:r w:rsidR="00DE738A">
        <w:rPr>
          <w:lang w:val="ru-RU"/>
        </w:rPr>
        <w:t>5</w:t>
      </w:r>
      <w:r w:rsidRPr="008307F8">
        <w:t>], implementation with stored procedures and triggers, performance tuning through indexing, academic literature support, and conclusions with recommendations.</w:t>
      </w:r>
    </w:p>
    <w:p w14:paraId="2F51D8CA" w14:textId="636CEFA3" w:rsidR="00E56F1F" w:rsidRDefault="00E56F1F" w:rsidP="00E56F1F"/>
    <w:p w14:paraId="65322870" w14:textId="504643ED" w:rsidR="000D6460" w:rsidRDefault="000D6460" w:rsidP="00E56F1F"/>
    <w:p w14:paraId="32A8C2E0" w14:textId="68168A00" w:rsidR="000D6460" w:rsidRDefault="000D6460" w:rsidP="00E56F1F"/>
    <w:p w14:paraId="43B9116B" w14:textId="09995933" w:rsidR="000D6460" w:rsidRDefault="000D6460" w:rsidP="00E56F1F"/>
    <w:p w14:paraId="5AFFB47F" w14:textId="49F6B8E5" w:rsidR="000D6460" w:rsidRDefault="000D6460" w:rsidP="00E56F1F"/>
    <w:p w14:paraId="1920146B" w14:textId="32EC39E0" w:rsidR="000D6460" w:rsidRDefault="000D6460" w:rsidP="00E56F1F"/>
    <w:p w14:paraId="2B750DB5" w14:textId="23557298" w:rsidR="000D6460" w:rsidRDefault="000D6460" w:rsidP="00E56F1F"/>
    <w:p w14:paraId="2019F076" w14:textId="0DDCF2EA" w:rsidR="000D6460" w:rsidRDefault="000D6460" w:rsidP="00E56F1F"/>
    <w:p w14:paraId="705FB6F3" w14:textId="0ACA5D87" w:rsidR="000D6460" w:rsidRDefault="000D6460" w:rsidP="00E56F1F"/>
    <w:p w14:paraId="1072C1F0" w14:textId="77777777" w:rsidR="00A917CC" w:rsidRDefault="00A917CC" w:rsidP="00E56F1F"/>
    <w:p w14:paraId="19E3C79A" w14:textId="1A23F5AA" w:rsidR="00E56F1F" w:rsidRDefault="008B5FE2" w:rsidP="00E56F1F">
      <w:pPr>
        <w:pStyle w:val="Heading1"/>
      </w:pPr>
      <w:bookmarkStart w:id="6" w:name="_Toc228559754"/>
      <w:r>
        <w:lastRenderedPageBreak/>
        <w:t xml:space="preserve">2. </w:t>
      </w:r>
      <w:r w:rsidR="00E56F1F">
        <w:t>Database Design</w:t>
      </w:r>
      <w:bookmarkEnd w:id="6"/>
    </w:p>
    <w:p w14:paraId="1B4EC6DF" w14:textId="77777777" w:rsidR="0023492E" w:rsidRDefault="0023492E" w:rsidP="0023492E">
      <w:pPr>
        <w:pStyle w:val="Heading2"/>
      </w:pPr>
      <w:bookmarkStart w:id="7" w:name="_Toc228559755"/>
      <w:r>
        <w:t>2.1 Entity-Relationship Diagram (ERD)</w:t>
      </w:r>
      <w:bookmarkEnd w:id="7"/>
    </w:p>
    <w:p w14:paraId="164E2CDC" w14:textId="38300D9D" w:rsidR="00E56F1F" w:rsidRDefault="0023492E" w:rsidP="0023492E">
      <w:r>
        <w:t xml:space="preserve">The database design for </w:t>
      </w:r>
      <w:proofErr w:type="spellStart"/>
      <w:r>
        <w:t>GreenLeaf</w:t>
      </w:r>
      <w:proofErr w:type="spellEnd"/>
      <w:r>
        <w:t xml:space="preserve"> Organics comprises seven core entities with the following relationships:</w:t>
      </w:r>
    </w:p>
    <w:p w14:paraId="522AEC1F" w14:textId="71D73E98" w:rsidR="00E56F1F" w:rsidRDefault="00E56F1F" w:rsidP="00E56F1F"/>
    <w:p w14:paraId="6989409B" w14:textId="315336B5" w:rsidR="0023318B" w:rsidRPr="00EA5160" w:rsidRDefault="0023318B" w:rsidP="00E56F1F">
      <w:pPr>
        <w:rPr>
          <w:b/>
          <w:bCs/>
        </w:rPr>
      </w:pPr>
      <w:r w:rsidRPr="00EA5160">
        <w:rPr>
          <w:b/>
          <w:bCs/>
        </w:rPr>
        <w:t>Entity Summary</w:t>
      </w:r>
    </w:p>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43"/>
        <w:gridCol w:w="2268"/>
        <w:gridCol w:w="4905"/>
      </w:tblGrid>
      <w:tr w:rsidR="0023318B" w14:paraId="74AC03B1" w14:textId="77777777" w:rsidTr="00EA5160">
        <w:tc>
          <w:tcPr>
            <w:tcW w:w="1843" w:type="dxa"/>
            <w:tcBorders>
              <w:bottom w:val="single" w:sz="4" w:space="0" w:color="auto"/>
            </w:tcBorders>
          </w:tcPr>
          <w:p w14:paraId="2E764BB3" w14:textId="0BFA3314" w:rsidR="0023318B" w:rsidRPr="0023318B" w:rsidRDefault="0023318B" w:rsidP="00EA5160">
            <w:pPr>
              <w:spacing w:before="240" w:line="276" w:lineRule="auto"/>
              <w:rPr>
                <w:b/>
                <w:bCs/>
              </w:rPr>
            </w:pPr>
            <w:r w:rsidRPr="0023318B">
              <w:rPr>
                <w:b/>
                <w:bCs/>
              </w:rPr>
              <w:t>Entity</w:t>
            </w:r>
          </w:p>
        </w:tc>
        <w:tc>
          <w:tcPr>
            <w:tcW w:w="2268" w:type="dxa"/>
            <w:tcBorders>
              <w:bottom w:val="single" w:sz="4" w:space="0" w:color="auto"/>
            </w:tcBorders>
          </w:tcPr>
          <w:p w14:paraId="0B42CE0C" w14:textId="0E5772CF" w:rsidR="0023318B" w:rsidRDefault="0023318B" w:rsidP="00EA5160">
            <w:pPr>
              <w:spacing w:before="240" w:line="276" w:lineRule="auto"/>
            </w:pPr>
            <w:r w:rsidRPr="0023318B">
              <w:t>Primary Key</w:t>
            </w:r>
          </w:p>
        </w:tc>
        <w:tc>
          <w:tcPr>
            <w:tcW w:w="4905" w:type="dxa"/>
            <w:tcBorders>
              <w:bottom w:val="single" w:sz="4" w:space="0" w:color="auto"/>
            </w:tcBorders>
          </w:tcPr>
          <w:p w14:paraId="1CE768CB" w14:textId="5F2642E5" w:rsidR="0023318B" w:rsidRDefault="0023318B" w:rsidP="00EA5160">
            <w:pPr>
              <w:spacing w:before="240" w:line="276" w:lineRule="auto"/>
            </w:pPr>
            <w:r w:rsidRPr="0023318B">
              <w:t>Description</w:t>
            </w:r>
          </w:p>
        </w:tc>
      </w:tr>
      <w:tr w:rsidR="0023318B" w14:paraId="19A0873C" w14:textId="77777777" w:rsidTr="00EA5160">
        <w:tc>
          <w:tcPr>
            <w:tcW w:w="1843" w:type="dxa"/>
            <w:tcBorders>
              <w:top w:val="single" w:sz="4" w:space="0" w:color="auto"/>
              <w:bottom w:val="single" w:sz="4" w:space="0" w:color="auto"/>
            </w:tcBorders>
          </w:tcPr>
          <w:p w14:paraId="0616963D" w14:textId="276AC70F" w:rsidR="0023318B" w:rsidRPr="0023318B" w:rsidRDefault="0023318B" w:rsidP="00EA5160">
            <w:pPr>
              <w:spacing w:before="240" w:line="276" w:lineRule="auto"/>
              <w:rPr>
                <w:b/>
                <w:bCs/>
              </w:rPr>
            </w:pPr>
            <w:r w:rsidRPr="0023318B">
              <w:rPr>
                <w:b/>
                <w:bCs/>
              </w:rPr>
              <w:t>Supplier</w:t>
            </w:r>
          </w:p>
        </w:tc>
        <w:tc>
          <w:tcPr>
            <w:tcW w:w="2268" w:type="dxa"/>
            <w:tcBorders>
              <w:top w:val="single" w:sz="4" w:space="0" w:color="auto"/>
              <w:bottom w:val="single" w:sz="4" w:space="0" w:color="auto"/>
            </w:tcBorders>
          </w:tcPr>
          <w:p w14:paraId="2B8E5C3B" w14:textId="1E4F89D9" w:rsidR="0023318B" w:rsidRDefault="0023318B" w:rsidP="00EA5160">
            <w:pPr>
              <w:spacing w:before="240" w:line="276" w:lineRule="auto"/>
            </w:pPr>
            <w:proofErr w:type="spellStart"/>
            <w:r w:rsidRPr="0023318B">
              <w:t>supplier_id</w:t>
            </w:r>
            <w:proofErr w:type="spellEnd"/>
          </w:p>
        </w:tc>
        <w:tc>
          <w:tcPr>
            <w:tcW w:w="4905" w:type="dxa"/>
            <w:tcBorders>
              <w:top w:val="single" w:sz="4" w:space="0" w:color="auto"/>
              <w:bottom w:val="single" w:sz="4" w:space="0" w:color="auto"/>
            </w:tcBorders>
          </w:tcPr>
          <w:p w14:paraId="0F751482" w14:textId="2EFC5BDF" w:rsidR="0023318B" w:rsidRDefault="0023318B" w:rsidP="00EA5160">
            <w:pPr>
              <w:spacing w:before="240" w:line="276" w:lineRule="auto"/>
            </w:pPr>
            <w:r w:rsidRPr="0023318B">
              <w:t>Certified organic producers supplying products</w:t>
            </w:r>
          </w:p>
        </w:tc>
      </w:tr>
      <w:tr w:rsidR="0023318B" w14:paraId="431EE2C2" w14:textId="77777777" w:rsidTr="00EA5160">
        <w:tc>
          <w:tcPr>
            <w:tcW w:w="1843" w:type="dxa"/>
            <w:tcBorders>
              <w:top w:val="single" w:sz="4" w:space="0" w:color="auto"/>
              <w:bottom w:val="single" w:sz="4" w:space="0" w:color="auto"/>
            </w:tcBorders>
          </w:tcPr>
          <w:p w14:paraId="3E70D1A1" w14:textId="4819074F" w:rsidR="0023318B" w:rsidRPr="0023318B" w:rsidRDefault="0023318B" w:rsidP="00EA5160">
            <w:pPr>
              <w:spacing w:before="240" w:line="276" w:lineRule="auto"/>
              <w:rPr>
                <w:b/>
                <w:bCs/>
              </w:rPr>
            </w:pPr>
            <w:r w:rsidRPr="0023318B">
              <w:rPr>
                <w:b/>
                <w:bCs/>
              </w:rPr>
              <w:t>Category</w:t>
            </w:r>
          </w:p>
        </w:tc>
        <w:tc>
          <w:tcPr>
            <w:tcW w:w="2268" w:type="dxa"/>
            <w:tcBorders>
              <w:top w:val="single" w:sz="4" w:space="0" w:color="auto"/>
              <w:bottom w:val="single" w:sz="4" w:space="0" w:color="auto"/>
            </w:tcBorders>
          </w:tcPr>
          <w:p w14:paraId="0926D63F" w14:textId="140E1A75" w:rsidR="0023318B" w:rsidRDefault="0023318B" w:rsidP="00EA5160">
            <w:pPr>
              <w:spacing w:before="240" w:line="276" w:lineRule="auto"/>
            </w:pPr>
            <w:proofErr w:type="spellStart"/>
            <w:r w:rsidRPr="0023318B">
              <w:t>category_id</w:t>
            </w:r>
            <w:proofErr w:type="spellEnd"/>
          </w:p>
        </w:tc>
        <w:tc>
          <w:tcPr>
            <w:tcW w:w="4905" w:type="dxa"/>
            <w:tcBorders>
              <w:top w:val="single" w:sz="4" w:space="0" w:color="auto"/>
              <w:bottom w:val="single" w:sz="4" w:space="0" w:color="auto"/>
            </w:tcBorders>
          </w:tcPr>
          <w:p w14:paraId="31F5F0AD" w14:textId="443D922D" w:rsidR="0023318B" w:rsidRDefault="0023318B" w:rsidP="00EA5160">
            <w:pPr>
              <w:spacing w:before="240" w:line="276" w:lineRule="auto"/>
            </w:pPr>
            <w:r w:rsidRPr="0023318B">
              <w:t>Product classification labels (e.g., "Organic Vegetables")</w:t>
            </w:r>
          </w:p>
        </w:tc>
      </w:tr>
      <w:tr w:rsidR="0023318B" w14:paraId="2CBCBC3C" w14:textId="77777777" w:rsidTr="00EA5160">
        <w:tc>
          <w:tcPr>
            <w:tcW w:w="1843" w:type="dxa"/>
            <w:tcBorders>
              <w:top w:val="single" w:sz="4" w:space="0" w:color="auto"/>
              <w:bottom w:val="single" w:sz="4" w:space="0" w:color="auto"/>
            </w:tcBorders>
          </w:tcPr>
          <w:p w14:paraId="12EDF203" w14:textId="052D7AE1" w:rsidR="0023318B" w:rsidRPr="0023318B" w:rsidRDefault="0023318B" w:rsidP="00EA5160">
            <w:pPr>
              <w:spacing w:before="240" w:line="276" w:lineRule="auto"/>
              <w:rPr>
                <w:b/>
                <w:bCs/>
              </w:rPr>
            </w:pPr>
            <w:r w:rsidRPr="0023318B">
              <w:rPr>
                <w:b/>
                <w:bCs/>
              </w:rPr>
              <w:t>Product</w:t>
            </w:r>
          </w:p>
        </w:tc>
        <w:tc>
          <w:tcPr>
            <w:tcW w:w="2268" w:type="dxa"/>
            <w:tcBorders>
              <w:top w:val="single" w:sz="4" w:space="0" w:color="auto"/>
              <w:bottom w:val="single" w:sz="4" w:space="0" w:color="auto"/>
            </w:tcBorders>
          </w:tcPr>
          <w:p w14:paraId="4D6A2625" w14:textId="5AF447AC" w:rsidR="0023318B" w:rsidRDefault="0023318B" w:rsidP="00EA5160">
            <w:pPr>
              <w:spacing w:before="240" w:line="276" w:lineRule="auto"/>
            </w:pPr>
            <w:proofErr w:type="spellStart"/>
            <w:r w:rsidRPr="0023318B">
              <w:t>category_id</w:t>
            </w:r>
            <w:proofErr w:type="spellEnd"/>
          </w:p>
        </w:tc>
        <w:tc>
          <w:tcPr>
            <w:tcW w:w="4905" w:type="dxa"/>
            <w:tcBorders>
              <w:top w:val="single" w:sz="4" w:space="0" w:color="auto"/>
              <w:bottom w:val="single" w:sz="4" w:space="0" w:color="auto"/>
            </w:tcBorders>
          </w:tcPr>
          <w:p w14:paraId="7C463719" w14:textId="52BCFDE4" w:rsidR="0023318B" w:rsidRDefault="0023318B" w:rsidP="00EA5160">
            <w:pPr>
              <w:spacing w:before="240" w:line="276" w:lineRule="auto"/>
            </w:pPr>
            <w:r w:rsidRPr="0023318B">
              <w:t>Individual items for sale with price and stock</w:t>
            </w:r>
          </w:p>
        </w:tc>
      </w:tr>
      <w:tr w:rsidR="0023318B" w14:paraId="0A9DF319" w14:textId="77777777" w:rsidTr="00EA5160">
        <w:tc>
          <w:tcPr>
            <w:tcW w:w="1843" w:type="dxa"/>
            <w:tcBorders>
              <w:top w:val="single" w:sz="4" w:space="0" w:color="auto"/>
              <w:bottom w:val="single" w:sz="4" w:space="0" w:color="auto"/>
            </w:tcBorders>
          </w:tcPr>
          <w:p w14:paraId="5F8E10E7" w14:textId="6CC94F9A" w:rsidR="0023318B" w:rsidRPr="0023318B" w:rsidRDefault="0023318B" w:rsidP="00EA5160">
            <w:pPr>
              <w:spacing w:before="240" w:line="276" w:lineRule="auto"/>
              <w:rPr>
                <w:b/>
                <w:bCs/>
              </w:rPr>
            </w:pPr>
            <w:r w:rsidRPr="0023318B">
              <w:rPr>
                <w:b/>
                <w:bCs/>
              </w:rPr>
              <w:t>Customer</w:t>
            </w:r>
          </w:p>
        </w:tc>
        <w:tc>
          <w:tcPr>
            <w:tcW w:w="2268" w:type="dxa"/>
            <w:tcBorders>
              <w:top w:val="single" w:sz="4" w:space="0" w:color="auto"/>
              <w:bottom w:val="single" w:sz="4" w:space="0" w:color="auto"/>
            </w:tcBorders>
          </w:tcPr>
          <w:p w14:paraId="682B5637" w14:textId="6AFE5C1A" w:rsidR="0023318B" w:rsidRDefault="0023318B" w:rsidP="00EA5160">
            <w:pPr>
              <w:spacing w:before="240" w:line="276" w:lineRule="auto"/>
            </w:pPr>
            <w:proofErr w:type="spellStart"/>
            <w:r w:rsidRPr="0023318B">
              <w:t>customer_id</w:t>
            </w:r>
            <w:proofErr w:type="spellEnd"/>
          </w:p>
        </w:tc>
        <w:tc>
          <w:tcPr>
            <w:tcW w:w="4905" w:type="dxa"/>
            <w:tcBorders>
              <w:top w:val="single" w:sz="4" w:space="0" w:color="auto"/>
              <w:bottom w:val="single" w:sz="4" w:space="0" w:color="auto"/>
            </w:tcBorders>
          </w:tcPr>
          <w:p w14:paraId="61977630" w14:textId="5CFB2AAC" w:rsidR="0023318B" w:rsidRDefault="0023318B" w:rsidP="00EA5160">
            <w:pPr>
              <w:spacing w:before="240" w:line="276" w:lineRule="auto"/>
            </w:pPr>
            <w:r w:rsidRPr="0023318B">
              <w:t>Individual or business purchasers</w:t>
            </w:r>
          </w:p>
        </w:tc>
      </w:tr>
      <w:tr w:rsidR="0023318B" w14:paraId="2CC98801" w14:textId="77777777" w:rsidTr="00EA5160">
        <w:tc>
          <w:tcPr>
            <w:tcW w:w="1843" w:type="dxa"/>
            <w:tcBorders>
              <w:top w:val="single" w:sz="4" w:space="0" w:color="auto"/>
              <w:bottom w:val="single" w:sz="4" w:space="0" w:color="auto"/>
            </w:tcBorders>
          </w:tcPr>
          <w:p w14:paraId="6883A985" w14:textId="07DEA8E1" w:rsidR="0023318B" w:rsidRPr="0023318B" w:rsidRDefault="0023318B" w:rsidP="00EA5160">
            <w:pPr>
              <w:spacing w:before="240" w:line="276" w:lineRule="auto"/>
              <w:rPr>
                <w:b/>
                <w:bCs/>
              </w:rPr>
            </w:pPr>
            <w:r w:rsidRPr="0023318B">
              <w:rPr>
                <w:b/>
                <w:bCs/>
              </w:rPr>
              <w:t>Order</w:t>
            </w:r>
          </w:p>
        </w:tc>
        <w:tc>
          <w:tcPr>
            <w:tcW w:w="2268" w:type="dxa"/>
            <w:tcBorders>
              <w:top w:val="single" w:sz="4" w:space="0" w:color="auto"/>
              <w:bottom w:val="single" w:sz="4" w:space="0" w:color="auto"/>
            </w:tcBorders>
          </w:tcPr>
          <w:p w14:paraId="1E0B504D" w14:textId="78ADF9B5" w:rsidR="0023318B" w:rsidRDefault="0023318B" w:rsidP="00EA5160">
            <w:pPr>
              <w:spacing w:before="240" w:line="276" w:lineRule="auto"/>
            </w:pPr>
            <w:proofErr w:type="spellStart"/>
            <w:r w:rsidRPr="0023318B">
              <w:t>order_id</w:t>
            </w:r>
            <w:proofErr w:type="spellEnd"/>
          </w:p>
        </w:tc>
        <w:tc>
          <w:tcPr>
            <w:tcW w:w="4905" w:type="dxa"/>
            <w:tcBorders>
              <w:top w:val="single" w:sz="4" w:space="0" w:color="auto"/>
              <w:bottom w:val="single" w:sz="4" w:space="0" w:color="auto"/>
            </w:tcBorders>
          </w:tcPr>
          <w:p w14:paraId="33144C8D" w14:textId="0182A0BA" w:rsidR="0023318B" w:rsidRDefault="0023318B" w:rsidP="00EA5160">
            <w:pPr>
              <w:spacing w:before="240" w:line="276" w:lineRule="auto"/>
            </w:pPr>
            <w:r w:rsidRPr="0023318B">
              <w:t>Individual or business purchasers</w:t>
            </w:r>
          </w:p>
        </w:tc>
      </w:tr>
      <w:tr w:rsidR="0023318B" w14:paraId="0266F999" w14:textId="77777777" w:rsidTr="00EA5160">
        <w:tc>
          <w:tcPr>
            <w:tcW w:w="1843" w:type="dxa"/>
            <w:tcBorders>
              <w:top w:val="single" w:sz="4" w:space="0" w:color="auto"/>
              <w:bottom w:val="single" w:sz="4" w:space="0" w:color="auto"/>
            </w:tcBorders>
          </w:tcPr>
          <w:p w14:paraId="4A734C7B" w14:textId="6CA74DCF" w:rsidR="0023318B" w:rsidRPr="0023318B" w:rsidRDefault="0023318B" w:rsidP="00EA5160">
            <w:pPr>
              <w:spacing w:before="240" w:line="276" w:lineRule="auto"/>
              <w:rPr>
                <w:b/>
                <w:bCs/>
              </w:rPr>
            </w:pPr>
            <w:proofErr w:type="spellStart"/>
            <w:r w:rsidRPr="0023318B">
              <w:rPr>
                <w:b/>
                <w:bCs/>
              </w:rPr>
              <w:t>OrderItem</w:t>
            </w:r>
            <w:proofErr w:type="spellEnd"/>
          </w:p>
        </w:tc>
        <w:tc>
          <w:tcPr>
            <w:tcW w:w="2268" w:type="dxa"/>
            <w:tcBorders>
              <w:top w:val="single" w:sz="4" w:space="0" w:color="auto"/>
              <w:bottom w:val="single" w:sz="4" w:space="0" w:color="auto"/>
            </w:tcBorders>
          </w:tcPr>
          <w:p w14:paraId="4449D46A" w14:textId="14EC74AE" w:rsidR="0023318B" w:rsidRDefault="0023318B" w:rsidP="00EA5160">
            <w:pPr>
              <w:spacing w:before="240" w:line="276" w:lineRule="auto"/>
            </w:pPr>
            <w:proofErr w:type="spellStart"/>
            <w:r w:rsidRPr="0023318B">
              <w:t>order_item_id</w:t>
            </w:r>
            <w:proofErr w:type="spellEnd"/>
          </w:p>
        </w:tc>
        <w:tc>
          <w:tcPr>
            <w:tcW w:w="4905" w:type="dxa"/>
            <w:tcBorders>
              <w:top w:val="single" w:sz="4" w:space="0" w:color="auto"/>
              <w:bottom w:val="single" w:sz="4" w:space="0" w:color="auto"/>
            </w:tcBorders>
          </w:tcPr>
          <w:p w14:paraId="5F66B628" w14:textId="156AB0A0" w:rsidR="0023318B" w:rsidRDefault="0023318B" w:rsidP="00EA5160">
            <w:pPr>
              <w:spacing w:before="240" w:line="276" w:lineRule="auto"/>
            </w:pPr>
            <w:r w:rsidRPr="0023318B">
              <w:t>Line items within an order</w:t>
            </w:r>
          </w:p>
        </w:tc>
      </w:tr>
      <w:tr w:rsidR="0023318B" w14:paraId="075A5093" w14:textId="77777777" w:rsidTr="00EA5160">
        <w:tc>
          <w:tcPr>
            <w:tcW w:w="1843" w:type="dxa"/>
            <w:tcBorders>
              <w:top w:val="single" w:sz="4" w:space="0" w:color="auto"/>
              <w:bottom w:val="single" w:sz="4" w:space="0" w:color="auto"/>
            </w:tcBorders>
          </w:tcPr>
          <w:p w14:paraId="4382069F" w14:textId="6F920AB0" w:rsidR="0023318B" w:rsidRPr="0023318B" w:rsidRDefault="0023318B" w:rsidP="00EA5160">
            <w:pPr>
              <w:spacing w:before="240" w:line="276" w:lineRule="auto"/>
              <w:rPr>
                <w:b/>
                <w:bCs/>
              </w:rPr>
            </w:pPr>
            <w:proofErr w:type="spellStart"/>
            <w:r w:rsidRPr="0023318B">
              <w:rPr>
                <w:b/>
                <w:bCs/>
              </w:rPr>
              <w:t>ProductReview</w:t>
            </w:r>
            <w:proofErr w:type="spellEnd"/>
          </w:p>
        </w:tc>
        <w:tc>
          <w:tcPr>
            <w:tcW w:w="2268" w:type="dxa"/>
            <w:tcBorders>
              <w:top w:val="single" w:sz="4" w:space="0" w:color="auto"/>
              <w:bottom w:val="single" w:sz="4" w:space="0" w:color="auto"/>
            </w:tcBorders>
          </w:tcPr>
          <w:p w14:paraId="6E44E9C3" w14:textId="268157B2" w:rsidR="0023318B" w:rsidRDefault="0023318B" w:rsidP="00EA5160">
            <w:pPr>
              <w:spacing w:before="240" w:line="276" w:lineRule="auto"/>
            </w:pPr>
            <w:proofErr w:type="spellStart"/>
            <w:r w:rsidRPr="0023318B">
              <w:t>review_id</w:t>
            </w:r>
            <w:proofErr w:type="spellEnd"/>
          </w:p>
        </w:tc>
        <w:tc>
          <w:tcPr>
            <w:tcW w:w="4905" w:type="dxa"/>
            <w:tcBorders>
              <w:top w:val="single" w:sz="4" w:space="0" w:color="auto"/>
              <w:bottom w:val="single" w:sz="4" w:space="0" w:color="auto"/>
            </w:tcBorders>
          </w:tcPr>
          <w:p w14:paraId="64C8D32D" w14:textId="79478FE2" w:rsidR="0023318B" w:rsidRDefault="0023318B" w:rsidP="00EA5160">
            <w:pPr>
              <w:spacing w:before="240" w:line="276" w:lineRule="auto"/>
            </w:pPr>
            <w:r w:rsidRPr="0023318B">
              <w:t>Customer ratings and comments on products</w:t>
            </w:r>
          </w:p>
        </w:tc>
      </w:tr>
      <w:tr w:rsidR="0023318B" w14:paraId="4D8E2C9E" w14:textId="77777777" w:rsidTr="00EA5160">
        <w:tc>
          <w:tcPr>
            <w:tcW w:w="1843" w:type="dxa"/>
            <w:tcBorders>
              <w:top w:val="single" w:sz="4" w:space="0" w:color="auto"/>
            </w:tcBorders>
          </w:tcPr>
          <w:p w14:paraId="38E39FCC" w14:textId="76FAFBD5" w:rsidR="0023318B" w:rsidRPr="0023318B" w:rsidRDefault="0023318B" w:rsidP="00EA5160">
            <w:pPr>
              <w:spacing w:before="240" w:line="276" w:lineRule="auto"/>
              <w:rPr>
                <w:b/>
                <w:bCs/>
              </w:rPr>
            </w:pPr>
            <w:proofErr w:type="spellStart"/>
            <w:r w:rsidRPr="0023318B">
              <w:rPr>
                <w:b/>
                <w:bCs/>
              </w:rPr>
              <w:t>SupplierReview</w:t>
            </w:r>
            <w:proofErr w:type="spellEnd"/>
          </w:p>
        </w:tc>
        <w:tc>
          <w:tcPr>
            <w:tcW w:w="2268" w:type="dxa"/>
            <w:tcBorders>
              <w:top w:val="single" w:sz="4" w:space="0" w:color="auto"/>
            </w:tcBorders>
          </w:tcPr>
          <w:p w14:paraId="0F762822" w14:textId="325115CF" w:rsidR="0023318B" w:rsidRDefault="0023318B" w:rsidP="00EA5160">
            <w:pPr>
              <w:spacing w:before="240" w:line="276" w:lineRule="auto"/>
            </w:pPr>
            <w:proofErr w:type="spellStart"/>
            <w:r w:rsidRPr="0023318B">
              <w:t>supplier_review_id</w:t>
            </w:r>
            <w:proofErr w:type="spellEnd"/>
          </w:p>
        </w:tc>
        <w:tc>
          <w:tcPr>
            <w:tcW w:w="4905" w:type="dxa"/>
            <w:tcBorders>
              <w:top w:val="single" w:sz="4" w:space="0" w:color="auto"/>
            </w:tcBorders>
          </w:tcPr>
          <w:p w14:paraId="42EE5DB8" w14:textId="3FF5F542" w:rsidR="0023318B" w:rsidRDefault="0023318B" w:rsidP="00EA5160">
            <w:pPr>
              <w:spacing w:before="240" w:line="276" w:lineRule="auto"/>
            </w:pPr>
            <w:r w:rsidRPr="0023318B">
              <w:t>Customer ratings on supplier service</w:t>
            </w:r>
          </w:p>
        </w:tc>
      </w:tr>
    </w:tbl>
    <w:p w14:paraId="606698F1" w14:textId="4E77C4E9" w:rsidR="0023318B" w:rsidRDefault="0023318B" w:rsidP="00E56F1F"/>
    <w:p w14:paraId="63C9F376" w14:textId="558DE762" w:rsidR="00BE10D5" w:rsidRDefault="00BE10D5" w:rsidP="00E56F1F"/>
    <w:p w14:paraId="3FF27B8F" w14:textId="547AF870" w:rsidR="00BE10D5" w:rsidRDefault="00BE10D5" w:rsidP="00E56F1F"/>
    <w:p w14:paraId="0C99B237" w14:textId="7F568D11" w:rsidR="00BE10D5" w:rsidRDefault="00BE10D5" w:rsidP="00E56F1F"/>
    <w:p w14:paraId="366EC202" w14:textId="521591E1" w:rsidR="00BE10D5" w:rsidRDefault="00BE10D5" w:rsidP="00E56F1F"/>
    <w:p w14:paraId="208A45B3" w14:textId="73A09926" w:rsidR="00BE10D5" w:rsidRDefault="00BE10D5" w:rsidP="00E56F1F"/>
    <w:p w14:paraId="73203EB0" w14:textId="3711D7C1" w:rsidR="00BE10D5" w:rsidRDefault="00BE10D5" w:rsidP="00E56F1F"/>
    <w:p w14:paraId="428EDDA8" w14:textId="7DDA4800" w:rsidR="00BE10D5" w:rsidRDefault="00BE10D5" w:rsidP="00E56F1F"/>
    <w:p w14:paraId="3A091D43" w14:textId="0AB47786" w:rsidR="00BE10D5" w:rsidRDefault="00BE10D5" w:rsidP="00E56F1F"/>
    <w:p w14:paraId="4859FD89" w14:textId="77777777" w:rsidR="00BE10D5" w:rsidRDefault="00BE10D5" w:rsidP="00E56F1F"/>
    <w:p w14:paraId="080E937D" w14:textId="237959F7" w:rsidR="00EA5160" w:rsidRDefault="00EA5160" w:rsidP="00E56F1F">
      <w:pPr>
        <w:rPr>
          <w:b/>
          <w:bCs/>
          <w:lang w:val="ru-RU"/>
        </w:rPr>
      </w:pPr>
      <w:r w:rsidRPr="00EA5160">
        <w:rPr>
          <w:b/>
          <w:bCs/>
        </w:rPr>
        <w:lastRenderedPageBreak/>
        <w:t>Relationship Mapping</w:t>
      </w:r>
    </w:p>
    <w:p w14:paraId="017D2DDA" w14:textId="38AD6C88" w:rsidR="007561B0" w:rsidRPr="007561B0" w:rsidRDefault="007561B0" w:rsidP="00E56F1F">
      <w:pPr>
        <w:rPr>
          <w:b/>
          <w:bCs/>
          <w:lang w:val="ru-RU"/>
        </w:rPr>
      </w:pPr>
      <w:r>
        <w:rPr>
          <w:b/>
          <w:bCs/>
          <w:noProof/>
          <w:lang w:val="ru-RU"/>
        </w:rPr>
        <w:drawing>
          <wp:inline distT="0" distB="0" distL="0" distR="0" wp14:anchorId="624621DC" wp14:editId="7CC63BF0">
            <wp:extent cx="5676900" cy="383190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97023" cy="3845491"/>
                    </a:xfrm>
                    <a:prstGeom prst="rect">
                      <a:avLst/>
                    </a:prstGeom>
                    <a:noFill/>
                    <a:ln>
                      <a:noFill/>
                    </a:ln>
                  </pic:spPr>
                </pic:pic>
              </a:graphicData>
            </a:graphic>
          </wp:inline>
        </w:drawing>
      </w:r>
    </w:p>
    <w:p w14:paraId="4C4BC2DA" w14:textId="70297FEF" w:rsidR="00EA5160" w:rsidRDefault="00EA5160" w:rsidP="00E56F1F">
      <w:pPr>
        <w:rPr>
          <w:b/>
          <w:bCs/>
          <w:lang w:val="ru-RU"/>
        </w:rPr>
      </w:pPr>
    </w:p>
    <w:p w14:paraId="031DEE90" w14:textId="15997D7A" w:rsidR="007561B0" w:rsidRDefault="007561B0" w:rsidP="00E56F1F">
      <w:pPr>
        <w:rPr>
          <w:b/>
          <w:bCs/>
          <w:lang w:val="ru-RU"/>
        </w:rPr>
      </w:pPr>
      <w:r w:rsidRPr="007561B0">
        <w:rPr>
          <w:b/>
          <w:bCs/>
          <w:lang w:val="ru-RU"/>
        </w:rPr>
        <w:t>Text-Based ERD</w:t>
      </w:r>
    </w:p>
    <w:p w14:paraId="3C6F6D0A" w14:textId="5241B208" w:rsidR="007561B0" w:rsidRPr="00EA5160" w:rsidRDefault="007561B0" w:rsidP="00E56F1F">
      <w:pPr>
        <w:rPr>
          <w:b/>
          <w:bCs/>
          <w:lang w:val="ru-RU"/>
        </w:rPr>
      </w:pPr>
      <w:r>
        <w:rPr>
          <w:b/>
          <w:bCs/>
          <w:noProof/>
          <w:lang w:val="ru-RU"/>
        </w:rPr>
        <w:drawing>
          <wp:inline distT="0" distB="0" distL="0" distR="0" wp14:anchorId="417037D6" wp14:editId="68319C2F">
            <wp:extent cx="5724525" cy="365760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3657600"/>
                    </a:xfrm>
                    <a:prstGeom prst="rect">
                      <a:avLst/>
                    </a:prstGeom>
                    <a:noFill/>
                    <a:ln>
                      <a:noFill/>
                    </a:ln>
                  </pic:spPr>
                </pic:pic>
              </a:graphicData>
            </a:graphic>
          </wp:inline>
        </w:drawing>
      </w:r>
    </w:p>
    <w:p w14:paraId="4756575E" w14:textId="77777777" w:rsidR="0023318B" w:rsidRDefault="0023318B" w:rsidP="00E56F1F"/>
    <w:p w14:paraId="22F73C53" w14:textId="3D57B985" w:rsidR="0023492E" w:rsidRDefault="0023492E" w:rsidP="0023492E">
      <w:pPr>
        <w:pStyle w:val="Heading2"/>
      </w:pPr>
      <w:bookmarkStart w:id="8" w:name="_Toc228559756"/>
      <w:r w:rsidRPr="0023492E">
        <w:t>2.2 Attribute Definitions and Constraints</w:t>
      </w:r>
      <w:bookmarkEnd w:id="8"/>
    </w:p>
    <w:p w14:paraId="1D1D9CD6" w14:textId="14167A4A" w:rsidR="007561B0" w:rsidRDefault="007561B0" w:rsidP="007561B0"/>
    <w:p w14:paraId="3D5E135E" w14:textId="5A7CB2E7" w:rsidR="007561B0" w:rsidRDefault="00F97CF5" w:rsidP="007561B0">
      <w:pPr>
        <w:rPr>
          <w:b/>
          <w:bCs/>
        </w:rPr>
      </w:pPr>
      <w:r w:rsidRPr="00F97CF5">
        <w:rPr>
          <w:b/>
          <w:bCs/>
        </w:rPr>
        <w:t>Supplier Table</w:t>
      </w:r>
    </w:p>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41"/>
        <w:gridCol w:w="1682"/>
        <w:gridCol w:w="2556"/>
        <w:gridCol w:w="2637"/>
      </w:tblGrid>
      <w:tr w:rsidR="00F97CF5" w:rsidRPr="00065475" w14:paraId="2ACC7521" w14:textId="77777777" w:rsidTr="00065475">
        <w:tc>
          <w:tcPr>
            <w:tcW w:w="2141" w:type="dxa"/>
            <w:tcBorders>
              <w:bottom w:val="single" w:sz="4" w:space="0" w:color="auto"/>
            </w:tcBorders>
          </w:tcPr>
          <w:p w14:paraId="53A7D8DD" w14:textId="6392E288" w:rsidR="00F97CF5" w:rsidRPr="00065475" w:rsidRDefault="00F97CF5" w:rsidP="00065475">
            <w:pPr>
              <w:spacing w:before="240" w:line="276" w:lineRule="auto"/>
              <w:rPr>
                <w:b/>
                <w:bCs/>
              </w:rPr>
            </w:pPr>
            <w:r w:rsidRPr="00065475">
              <w:rPr>
                <w:b/>
                <w:bCs/>
              </w:rPr>
              <w:t>Attribute</w:t>
            </w:r>
          </w:p>
        </w:tc>
        <w:tc>
          <w:tcPr>
            <w:tcW w:w="1682" w:type="dxa"/>
            <w:tcBorders>
              <w:bottom w:val="single" w:sz="4" w:space="0" w:color="auto"/>
            </w:tcBorders>
          </w:tcPr>
          <w:p w14:paraId="69376D80" w14:textId="4D98D9E1" w:rsidR="00F97CF5" w:rsidRPr="00065475" w:rsidRDefault="00F97CF5" w:rsidP="00065475">
            <w:pPr>
              <w:spacing w:before="240" w:line="276" w:lineRule="auto"/>
              <w:rPr>
                <w:b/>
                <w:bCs/>
              </w:rPr>
            </w:pPr>
            <w:r w:rsidRPr="00065475">
              <w:rPr>
                <w:b/>
                <w:bCs/>
              </w:rPr>
              <w:t>Type</w:t>
            </w:r>
          </w:p>
        </w:tc>
        <w:tc>
          <w:tcPr>
            <w:tcW w:w="2556" w:type="dxa"/>
            <w:tcBorders>
              <w:bottom w:val="single" w:sz="4" w:space="0" w:color="auto"/>
            </w:tcBorders>
          </w:tcPr>
          <w:p w14:paraId="0E70B1D4" w14:textId="4CC94574" w:rsidR="00F97CF5" w:rsidRPr="00065475" w:rsidRDefault="00F97CF5" w:rsidP="00065475">
            <w:pPr>
              <w:spacing w:before="240" w:line="276" w:lineRule="auto"/>
              <w:rPr>
                <w:b/>
                <w:bCs/>
              </w:rPr>
            </w:pPr>
            <w:r w:rsidRPr="00065475">
              <w:rPr>
                <w:b/>
                <w:bCs/>
              </w:rPr>
              <w:t>Constraint</w:t>
            </w:r>
          </w:p>
        </w:tc>
        <w:tc>
          <w:tcPr>
            <w:tcW w:w="2637" w:type="dxa"/>
            <w:tcBorders>
              <w:bottom w:val="single" w:sz="4" w:space="0" w:color="auto"/>
            </w:tcBorders>
          </w:tcPr>
          <w:p w14:paraId="1462BBD4" w14:textId="0C4487ED" w:rsidR="00F97CF5" w:rsidRPr="00065475" w:rsidRDefault="00F97CF5" w:rsidP="00065475">
            <w:pPr>
              <w:spacing w:before="240" w:line="276" w:lineRule="auto"/>
              <w:rPr>
                <w:b/>
                <w:bCs/>
              </w:rPr>
            </w:pPr>
            <w:r w:rsidRPr="00065475">
              <w:rPr>
                <w:b/>
                <w:bCs/>
              </w:rPr>
              <w:t>Purpose</w:t>
            </w:r>
          </w:p>
        </w:tc>
      </w:tr>
      <w:tr w:rsidR="00F97CF5" w14:paraId="68AA89B5" w14:textId="77777777" w:rsidTr="00065475">
        <w:tc>
          <w:tcPr>
            <w:tcW w:w="2141" w:type="dxa"/>
            <w:tcBorders>
              <w:top w:val="single" w:sz="4" w:space="0" w:color="auto"/>
              <w:bottom w:val="single" w:sz="4" w:space="0" w:color="auto"/>
            </w:tcBorders>
          </w:tcPr>
          <w:p w14:paraId="00B646EA" w14:textId="65671075" w:rsidR="00F97CF5" w:rsidRPr="00065475" w:rsidRDefault="00F97CF5" w:rsidP="00065475">
            <w:pPr>
              <w:spacing w:before="240" w:line="276" w:lineRule="auto"/>
            </w:pPr>
            <w:proofErr w:type="spellStart"/>
            <w:r w:rsidRPr="00065475">
              <w:t>supplier_id</w:t>
            </w:r>
            <w:proofErr w:type="spellEnd"/>
          </w:p>
        </w:tc>
        <w:tc>
          <w:tcPr>
            <w:tcW w:w="1682" w:type="dxa"/>
            <w:tcBorders>
              <w:top w:val="single" w:sz="4" w:space="0" w:color="auto"/>
              <w:bottom w:val="single" w:sz="4" w:space="0" w:color="auto"/>
            </w:tcBorders>
          </w:tcPr>
          <w:p w14:paraId="6BCB1CE7" w14:textId="1AB3390C" w:rsidR="00F97CF5" w:rsidRPr="00065475" w:rsidRDefault="00F97CF5" w:rsidP="00065475">
            <w:pPr>
              <w:spacing w:before="240" w:line="276" w:lineRule="auto"/>
            </w:pPr>
            <w:r w:rsidRPr="00065475">
              <w:t>INT</w:t>
            </w:r>
          </w:p>
        </w:tc>
        <w:tc>
          <w:tcPr>
            <w:tcW w:w="2556" w:type="dxa"/>
            <w:tcBorders>
              <w:top w:val="single" w:sz="4" w:space="0" w:color="auto"/>
              <w:bottom w:val="single" w:sz="4" w:space="0" w:color="auto"/>
            </w:tcBorders>
          </w:tcPr>
          <w:p w14:paraId="6A20B5F7" w14:textId="7DD62E98" w:rsidR="00F97CF5" w:rsidRPr="00065475" w:rsidRDefault="00065475" w:rsidP="00065475">
            <w:pPr>
              <w:spacing w:before="240" w:line="276" w:lineRule="auto"/>
            </w:pPr>
            <w:r w:rsidRPr="00065475">
              <w:t>PRIMARY KEY, AUTO_INCREMENT</w:t>
            </w:r>
          </w:p>
        </w:tc>
        <w:tc>
          <w:tcPr>
            <w:tcW w:w="2637" w:type="dxa"/>
            <w:tcBorders>
              <w:top w:val="single" w:sz="4" w:space="0" w:color="auto"/>
              <w:bottom w:val="single" w:sz="4" w:space="0" w:color="auto"/>
            </w:tcBorders>
          </w:tcPr>
          <w:p w14:paraId="03F1A744" w14:textId="0A0C52D0" w:rsidR="00F97CF5" w:rsidRPr="00065475" w:rsidRDefault="00065475" w:rsidP="00065475">
            <w:pPr>
              <w:spacing w:before="240" w:line="276" w:lineRule="auto"/>
            </w:pPr>
            <w:r w:rsidRPr="00065475">
              <w:t>Unique identifier</w:t>
            </w:r>
          </w:p>
        </w:tc>
      </w:tr>
      <w:tr w:rsidR="00F97CF5" w14:paraId="5E83366B" w14:textId="77777777" w:rsidTr="00065475">
        <w:tc>
          <w:tcPr>
            <w:tcW w:w="2141" w:type="dxa"/>
            <w:tcBorders>
              <w:top w:val="single" w:sz="4" w:space="0" w:color="auto"/>
              <w:bottom w:val="single" w:sz="4" w:space="0" w:color="auto"/>
            </w:tcBorders>
          </w:tcPr>
          <w:p w14:paraId="7171D2D2" w14:textId="2463670B" w:rsidR="00F97CF5" w:rsidRPr="00065475" w:rsidRDefault="00F97CF5" w:rsidP="00065475">
            <w:pPr>
              <w:spacing w:before="240" w:line="276" w:lineRule="auto"/>
            </w:pPr>
            <w:r w:rsidRPr="00065475">
              <w:t>name</w:t>
            </w:r>
          </w:p>
        </w:tc>
        <w:tc>
          <w:tcPr>
            <w:tcW w:w="1682" w:type="dxa"/>
            <w:tcBorders>
              <w:top w:val="single" w:sz="4" w:space="0" w:color="auto"/>
              <w:bottom w:val="single" w:sz="4" w:space="0" w:color="auto"/>
            </w:tcBorders>
          </w:tcPr>
          <w:p w14:paraId="36B1BBF9" w14:textId="2C0498A8" w:rsidR="00F97CF5" w:rsidRPr="00065475" w:rsidRDefault="00F97CF5" w:rsidP="00065475">
            <w:pPr>
              <w:spacing w:before="240" w:line="276" w:lineRule="auto"/>
            </w:pPr>
            <w:proofErr w:type="gramStart"/>
            <w:r w:rsidRPr="00065475">
              <w:t>VARCHAR(</w:t>
            </w:r>
            <w:proofErr w:type="gramEnd"/>
            <w:r w:rsidRPr="00065475">
              <w:t>255)</w:t>
            </w:r>
          </w:p>
        </w:tc>
        <w:tc>
          <w:tcPr>
            <w:tcW w:w="2556" w:type="dxa"/>
            <w:tcBorders>
              <w:top w:val="single" w:sz="4" w:space="0" w:color="auto"/>
              <w:bottom w:val="single" w:sz="4" w:space="0" w:color="auto"/>
            </w:tcBorders>
          </w:tcPr>
          <w:p w14:paraId="5B8518B2" w14:textId="329A76D8" w:rsidR="00F97CF5" w:rsidRPr="00065475" w:rsidRDefault="00F97CF5" w:rsidP="00065475">
            <w:pPr>
              <w:spacing w:before="240" w:line="276" w:lineRule="auto"/>
            </w:pPr>
            <w:r w:rsidRPr="00065475">
              <w:t>NOT NULL</w:t>
            </w:r>
          </w:p>
        </w:tc>
        <w:tc>
          <w:tcPr>
            <w:tcW w:w="2637" w:type="dxa"/>
            <w:tcBorders>
              <w:top w:val="single" w:sz="4" w:space="0" w:color="auto"/>
              <w:bottom w:val="single" w:sz="4" w:space="0" w:color="auto"/>
            </w:tcBorders>
          </w:tcPr>
          <w:p w14:paraId="1C114B51" w14:textId="44A91E5A" w:rsidR="00F97CF5" w:rsidRPr="00065475" w:rsidRDefault="00065475" w:rsidP="00065475">
            <w:pPr>
              <w:spacing w:before="240" w:line="276" w:lineRule="auto"/>
            </w:pPr>
            <w:r w:rsidRPr="00065475">
              <w:t>Supplier business name</w:t>
            </w:r>
          </w:p>
        </w:tc>
      </w:tr>
      <w:tr w:rsidR="00F97CF5" w14:paraId="5672B725" w14:textId="77777777" w:rsidTr="00065475">
        <w:tc>
          <w:tcPr>
            <w:tcW w:w="2141" w:type="dxa"/>
            <w:tcBorders>
              <w:top w:val="single" w:sz="4" w:space="0" w:color="auto"/>
              <w:bottom w:val="single" w:sz="4" w:space="0" w:color="auto"/>
            </w:tcBorders>
          </w:tcPr>
          <w:p w14:paraId="6ACB9876" w14:textId="0166EEA5" w:rsidR="00F97CF5" w:rsidRPr="00065475" w:rsidRDefault="00F97CF5" w:rsidP="00065475">
            <w:pPr>
              <w:spacing w:before="240" w:line="276" w:lineRule="auto"/>
            </w:pPr>
            <w:proofErr w:type="spellStart"/>
            <w:r w:rsidRPr="00065475">
              <w:t>contact_email</w:t>
            </w:r>
            <w:proofErr w:type="spellEnd"/>
          </w:p>
        </w:tc>
        <w:tc>
          <w:tcPr>
            <w:tcW w:w="1682" w:type="dxa"/>
            <w:tcBorders>
              <w:top w:val="single" w:sz="4" w:space="0" w:color="auto"/>
              <w:bottom w:val="single" w:sz="4" w:space="0" w:color="auto"/>
            </w:tcBorders>
          </w:tcPr>
          <w:p w14:paraId="1FA4CECC" w14:textId="1C65B4B8" w:rsidR="00F97CF5" w:rsidRPr="00065475" w:rsidRDefault="00F97CF5" w:rsidP="00065475">
            <w:pPr>
              <w:spacing w:before="240" w:line="276" w:lineRule="auto"/>
            </w:pPr>
            <w:proofErr w:type="gramStart"/>
            <w:r w:rsidRPr="00065475">
              <w:t>VARCHAR(</w:t>
            </w:r>
            <w:proofErr w:type="gramEnd"/>
            <w:r w:rsidRPr="00065475">
              <w:t>255)</w:t>
            </w:r>
          </w:p>
        </w:tc>
        <w:tc>
          <w:tcPr>
            <w:tcW w:w="2556" w:type="dxa"/>
            <w:tcBorders>
              <w:top w:val="single" w:sz="4" w:space="0" w:color="auto"/>
              <w:bottom w:val="single" w:sz="4" w:space="0" w:color="auto"/>
            </w:tcBorders>
          </w:tcPr>
          <w:p w14:paraId="109E1931" w14:textId="3622549C" w:rsidR="00F97CF5" w:rsidRPr="00065475" w:rsidRDefault="00F97CF5" w:rsidP="00065475">
            <w:pPr>
              <w:spacing w:before="240" w:line="276" w:lineRule="auto"/>
            </w:pPr>
            <w:r w:rsidRPr="00065475">
              <w:t>UNIQUE, NOT NULL</w:t>
            </w:r>
          </w:p>
        </w:tc>
        <w:tc>
          <w:tcPr>
            <w:tcW w:w="2637" w:type="dxa"/>
            <w:tcBorders>
              <w:top w:val="single" w:sz="4" w:space="0" w:color="auto"/>
              <w:bottom w:val="single" w:sz="4" w:space="0" w:color="auto"/>
            </w:tcBorders>
          </w:tcPr>
          <w:p w14:paraId="1C391F4E" w14:textId="305717A3" w:rsidR="00F97CF5" w:rsidRPr="00065475" w:rsidRDefault="00065475" w:rsidP="00065475">
            <w:pPr>
              <w:spacing w:before="240" w:line="276" w:lineRule="auto"/>
            </w:pPr>
            <w:r w:rsidRPr="00065475">
              <w:t>Primary contact</w:t>
            </w:r>
          </w:p>
        </w:tc>
      </w:tr>
      <w:tr w:rsidR="00F97CF5" w14:paraId="70761D2B" w14:textId="77777777" w:rsidTr="00065475">
        <w:tc>
          <w:tcPr>
            <w:tcW w:w="2141" w:type="dxa"/>
            <w:tcBorders>
              <w:top w:val="single" w:sz="4" w:space="0" w:color="auto"/>
              <w:bottom w:val="single" w:sz="4" w:space="0" w:color="auto"/>
            </w:tcBorders>
          </w:tcPr>
          <w:p w14:paraId="09E8EF0C" w14:textId="176FB933" w:rsidR="00F97CF5" w:rsidRPr="00065475" w:rsidRDefault="00F97CF5" w:rsidP="00065475">
            <w:pPr>
              <w:spacing w:before="240" w:line="276" w:lineRule="auto"/>
            </w:pPr>
            <w:r w:rsidRPr="00065475">
              <w:t>phone</w:t>
            </w:r>
          </w:p>
        </w:tc>
        <w:tc>
          <w:tcPr>
            <w:tcW w:w="1682" w:type="dxa"/>
            <w:tcBorders>
              <w:top w:val="single" w:sz="4" w:space="0" w:color="auto"/>
              <w:bottom w:val="single" w:sz="4" w:space="0" w:color="auto"/>
            </w:tcBorders>
          </w:tcPr>
          <w:p w14:paraId="4827425A" w14:textId="7CF162E6" w:rsidR="00F97CF5" w:rsidRPr="00065475" w:rsidRDefault="00F97CF5" w:rsidP="00065475">
            <w:pPr>
              <w:spacing w:before="240" w:line="276" w:lineRule="auto"/>
            </w:pPr>
            <w:proofErr w:type="gramStart"/>
            <w:r w:rsidRPr="00065475">
              <w:t>VARCHAR(</w:t>
            </w:r>
            <w:proofErr w:type="gramEnd"/>
            <w:r w:rsidRPr="00065475">
              <w:t>50)</w:t>
            </w:r>
          </w:p>
        </w:tc>
        <w:tc>
          <w:tcPr>
            <w:tcW w:w="2556" w:type="dxa"/>
            <w:tcBorders>
              <w:top w:val="single" w:sz="4" w:space="0" w:color="auto"/>
              <w:bottom w:val="single" w:sz="4" w:space="0" w:color="auto"/>
            </w:tcBorders>
          </w:tcPr>
          <w:p w14:paraId="252949DE" w14:textId="77777777" w:rsidR="00F97CF5" w:rsidRPr="00065475" w:rsidRDefault="00F97CF5" w:rsidP="00065475">
            <w:pPr>
              <w:spacing w:before="240" w:line="276" w:lineRule="auto"/>
            </w:pPr>
          </w:p>
        </w:tc>
        <w:tc>
          <w:tcPr>
            <w:tcW w:w="2637" w:type="dxa"/>
            <w:tcBorders>
              <w:top w:val="single" w:sz="4" w:space="0" w:color="auto"/>
              <w:bottom w:val="single" w:sz="4" w:space="0" w:color="auto"/>
            </w:tcBorders>
          </w:tcPr>
          <w:p w14:paraId="3C0394F4" w14:textId="0891CE40" w:rsidR="00F97CF5" w:rsidRPr="00065475" w:rsidRDefault="00065475" w:rsidP="00065475">
            <w:pPr>
              <w:spacing w:before="240" w:line="276" w:lineRule="auto"/>
            </w:pPr>
            <w:r w:rsidRPr="00065475">
              <w:t>Contact number</w:t>
            </w:r>
          </w:p>
        </w:tc>
      </w:tr>
      <w:tr w:rsidR="00F97CF5" w14:paraId="34D08B87" w14:textId="77777777" w:rsidTr="00065475">
        <w:tc>
          <w:tcPr>
            <w:tcW w:w="2141" w:type="dxa"/>
            <w:tcBorders>
              <w:top w:val="single" w:sz="4" w:space="0" w:color="auto"/>
              <w:bottom w:val="single" w:sz="4" w:space="0" w:color="auto"/>
            </w:tcBorders>
          </w:tcPr>
          <w:p w14:paraId="7E49F43A" w14:textId="4A2EBFFF" w:rsidR="00F97CF5" w:rsidRPr="00065475" w:rsidRDefault="00F97CF5" w:rsidP="00065475">
            <w:pPr>
              <w:spacing w:before="240" w:line="276" w:lineRule="auto"/>
            </w:pPr>
            <w:r w:rsidRPr="00065475">
              <w:t>address</w:t>
            </w:r>
          </w:p>
        </w:tc>
        <w:tc>
          <w:tcPr>
            <w:tcW w:w="1682" w:type="dxa"/>
            <w:tcBorders>
              <w:top w:val="single" w:sz="4" w:space="0" w:color="auto"/>
              <w:bottom w:val="single" w:sz="4" w:space="0" w:color="auto"/>
            </w:tcBorders>
          </w:tcPr>
          <w:p w14:paraId="762B4DC7" w14:textId="167DD0A7" w:rsidR="00F97CF5" w:rsidRPr="00065475" w:rsidRDefault="00F97CF5" w:rsidP="00065475">
            <w:pPr>
              <w:spacing w:before="240" w:line="276" w:lineRule="auto"/>
            </w:pPr>
            <w:r w:rsidRPr="00065475">
              <w:t>TEXT</w:t>
            </w:r>
          </w:p>
        </w:tc>
        <w:tc>
          <w:tcPr>
            <w:tcW w:w="2556" w:type="dxa"/>
            <w:tcBorders>
              <w:top w:val="single" w:sz="4" w:space="0" w:color="auto"/>
              <w:bottom w:val="single" w:sz="4" w:space="0" w:color="auto"/>
            </w:tcBorders>
          </w:tcPr>
          <w:p w14:paraId="7653BD1B" w14:textId="77777777" w:rsidR="00F97CF5" w:rsidRPr="00065475" w:rsidRDefault="00F97CF5" w:rsidP="00065475">
            <w:pPr>
              <w:spacing w:before="240" w:line="276" w:lineRule="auto"/>
            </w:pPr>
          </w:p>
        </w:tc>
        <w:tc>
          <w:tcPr>
            <w:tcW w:w="2637" w:type="dxa"/>
            <w:tcBorders>
              <w:top w:val="single" w:sz="4" w:space="0" w:color="auto"/>
              <w:bottom w:val="single" w:sz="4" w:space="0" w:color="auto"/>
            </w:tcBorders>
          </w:tcPr>
          <w:p w14:paraId="058AB1B8" w14:textId="5694916D" w:rsidR="00F97CF5" w:rsidRPr="00065475" w:rsidRDefault="00065475" w:rsidP="00065475">
            <w:pPr>
              <w:spacing w:before="240" w:line="276" w:lineRule="auto"/>
            </w:pPr>
            <w:r w:rsidRPr="00065475">
              <w:t>Physical location</w:t>
            </w:r>
          </w:p>
        </w:tc>
      </w:tr>
      <w:tr w:rsidR="00F97CF5" w14:paraId="78D578A6" w14:textId="77777777" w:rsidTr="00065475">
        <w:tc>
          <w:tcPr>
            <w:tcW w:w="2141" w:type="dxa"/>
            <w:tcBorders>
              <w:top w:val="single" w:sz="4" w:space="0" w:color="auto"/>
              <w:bottom w:val="single" w:sz="4" w:space="0" w:color="auto"/>
            </w:tcBorders>
          </w:tcPr>
          <w:p w14:paraId="3F858FE9" w14:textId="0650160C" w:rsidR="00F97CF5" w:rsidRPr="00065475" w:rsidRDefault="00F97CF5" w:rsidP="00065475">
            <w:pPr>
              <w:spacing w:before="240" w:line="276" w:lineRule="auto"/>
            </w:pPr>
            <w:proofErr w:type="spellStart"/>
            <w:r w:rsidRPr="00065475">
              <w:t>certification_details</w:t>
            </w:r>
            <w:proofErr w:type="spellEnd"/>
          </w:p>
        </w:tc>
        <w:tc>
          <w:tcPr>
            <w:tcW w:w="1682" w:type="dxa"/>
            <w:tcBorders>
              <w:top w:val="single" w:sz="4" w:space="0" w:color="auto"/>
              <w:bottom w:val="single" w:sz="4" w:space="0" w:color="auto"/>
            </w:tcBorders>
          </w:tcPr>
          <w:p w14:paraId="01EEBDA2" w14:textId="4A762BF3" w:rsidR="00F97CF5" w:rsidRPr="00065475" w:rsidRDefault="00F97CF5" w:rsidP="00065475">
            <w:pPr>
              <w:spacing w:before="240" w:line="276" w:lineRule="auto"/>
            </w:pPr>
            <w:r w:rsidRPr="00065475">
              <w:t>TEXT</w:t>
            </w:r>
          </w:p>
        </w:tc>
        <w:tc>
          <w:tcPr>
            <w:tcW w:w="2556" w:type="dxa"/>
            <w:tcBorders>
              <w:top w:val="single" w:sz="4" w:space="0" w:color="auto"/>
              <w:bottom w:val="single" w:sz="4" w:space="0" w:color="auto"/>
            </w:tcBorders>
          </w:tcPr>
          <w:p w14:paraId="3EED971D" w14:textId="77777777" w:rsidR="00F97CF5" w:rsidRPr="00065475" w:rsidRDefault="00F97CF5" w:rsidP="00065475">
            <w:pPr>
              <w:spacing w:before="240" w:line="276" w:lineRule="auto"/>
            </w:pPr>
          </w:p>
        </w:tc>
        <w:tc>
          <w:tcPr>
            <w:tcW w:w="2637" w:type="dxa"/>
            <w:tcBorders>
              <w:top w:val="single" w:sz="4" w:space="0" w:color="auto"/>
              <w:bottom w:val="single" w:sz="4" w:space="0" w:color="auto"/>
            </w:tcBorders>
          </w:tcPr>
          <w:p w14:paraId="3BCB1445" w14:textId="5DA1F281" w:rsidR="00F97CF5" w:rsidRPr="00065475" w:rsidRDefault="00065475" w:rsidP="00065475">
            <w:pPr>
              <w:spacing w:before="240" w:line="276" w:lineRule="auto"/>
            </w:pPr>
            <w:r w:rsidRPr="00065475">
              <w:t>Organic certification references</w:t>
            </w:r>
          </w:p>
        </w:tc>
      </w:tr>
      <w:tr w:rsidR="00F97CF5" w14:paraId="7E7CA11B" w14:textId="77777777" w:rsidTr="00065475">
        <w:tc>
          <w:tcPr>
            <w:tcW w:w="2141" w:type="dxa"/>
            <w:tcBorders>
              <w:top w:val="single" w:sz="4" w:space="0" w:color="auto"/>
            </w:tcBorders>
          </w:tcPr>
          <w:p w14:paraId="3082737D" w14:textId="2338AE51" w:rsidR="00F97CF5" w:rsidRPr="00065475" w:rsidRDefault="00F97CF5" w:rsidP="00065475">
            <w:pPr>
              <w:spacing w:before="240" w:line="276" w:lineRule="auto"/>
            </w:pPr>
            <w:proofErr w:type="spellStart"/>
            <w:r w:rsidRPr="00065475">
              <w:t>registration_date</w:t>
            </w:r>
            <w:proofErr w:type="spellEnd"/>
          </w:p>
        </w:tc>
        <w:tc>
          <w:tcPr>
            <w:tcW w:w="1682" w:type="dxa"/>
            <w:tcBorders>
              <w:top w:val="single" w:sz="4" w:space="0" w:color="auto"/>
            </w:tcBorders>
          </w:tcPr>
          <w:p w14:paraId="17954D91" w14:textId="74C5BB86" w:rsidR="00F97CF5" w:rsidRPr="00065475" w:rsidRDefault="00F97CF5" w:rsidP="00065475">
            <w:pPr>
              <w:spacing w:before="240" w:line="276" w:lineRule="auto"/>
            </w:pPr>
            <w:r w:rsidRPr="00065475">
              <w:t>DATE</w:t>
            </w:r>
          </w:p>
        </w:tc>
        <w:tc>
          <w:tcPr>
            <w:tcW w:w="2556" w:type="dxa"/>
            <w:tcBorders>
              <w:top w:val="single" w:sz="4" w:space="0" w:color="auto"/>
            </w:tcBorders>
          </w:tcPr>
          <w:p w14:paraId="55CD6E45" w14:textId="7A991340" w:rsidR="00F97CF5" w:rsidRPr="00065475" w:rsidRDefault="00F97CF5" w:rsidP="00065475">
            <w:pPr>
              <w:spacing w:before="240" w:line="276" w:lineRule="auto"/>
            </w:pPr>
            <w:r w:rsidRPr="00065475">
              <w:t>NOT NULL</w:t>
            </w:r>
          </w:p>
        </w:tc>
        <w:tc>
          <w:tcPr>
            <w:tcW w:w="2637" w:type="dxa"/>
            <w:tcBorders>
              <w:top w:val="single" w:sz="4" w:space="0" w:color="auto"/>
            </w:tcBorders>
          </w:tcPr>
          <w:p w14:paraId="450C288E" w14:textId="02C88AA5" w:rsidR="00F97CF5" w:rsidRPr="00065475" w:rsidRDefault="00065475" w:rsidP="00065475">
            <w:pPr>
              <w:spacing w:before="240" w:line="276" w:lineRule="auto"/>
            </w:pPr>
            <w:r w:rsidRPr="00065475">
              <w:t>Onboarding date</w:t>
            </w:r>
          </w:p>
        </w:tc>
      </w:tr>
    </w:tbl>
    <w:p w14:paraId="7CE83742" w14:textId="7D2ADF55" w:rsidR="00F97CF5" w:rsidRDefault="00F97CF5" w:rsidP="00065475">
      <w:pPr>
        <w:spacing w:before="240" w:line="276" w:lineRule="auto"/>
        <w:rPr>
          <w:b/>
          <w:bCs/>
          <w:lang w:val="ru-RU"/>
        </w:rPr>
      </w:pPr>
    </w:p>
    <w:p w14:paraId="70C6AAB9" w14:textId="79B3DD50" w:rsidR="00065475" w:rsidRDefault="00065475" w:rsidP="00065475">
      <w:pPr>
        <w:spacing w:before="240" w:line="276" w:lineRule="auto"/>
        <w:rPr>
          <w:b/>
          <w:bCs/>
          <w:lang w:val="en-US"/>
        </w:rPr>
      </w:pPr>
      <w:r>
        <w:rPr>
          <w:b/>
          <w:bCs/>
          <w:lang w:val="en-US"/>
        </w:rPr>
        <w:t>Product Table</w:t>
      </w:r>
    </w:p>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13"/>
        <w:gridCol w:w="1682"/>
        <w:gridCol w:w="2539"/>
        <w:gridCol w:w="2592"/>
      </w:tblGrid>
      <w:tr w:rsidR="00780471" w:rsidRPr="00065475" w14:paraId="3452F08A" w14:textId="77777777" w:rsidTr="007B0BBC">
        <w:tc>
          <w:tcPr>
            <w:tcW w:w="2141" w:type="dxa"/>
            <w:tcBorders>
              <w:bottom w:val="single" w:sz="4" w:space="0" w:color="auto"/>
            </w:tcBorders>
          </w:tcPr>
          <w:p w14:paraId="753166D0" w14:textId="77777777" w:rsidR="00065475" w:rsidRPr="00065475" w:rsidRDefault="00065475" w:rsidP="007B0BBC">
            <w:pPr>
              <w:spacing w:before="240" w:line="276" w:lineRule="auto"/>
              <w:rPr>
                <w:b/>
                <w:bCs/>
              </w:rPr>
            </w:pPr>
            <w:r w:rsidRPr="00065475">
              <w:rPr>
                <w:b/>
                <w:bCs/>
              </w:rPr>
              <w:t>Attribute</w:t>
            </w:r>
          </w:p>
        </w:tc>
        <w:tc>
          <w:tcPr>
            <w:tcW w:w="1682" w:type="dxa"/>
            <w:tcBorders>
              <w:bottom w:val="single" w:sz="4" w:space="0" w:color="auto"/>
            </w:tcBorders>
          </w:tcPr>
          <w:p w14:paraId="034226F6" w14:textId="77777777" w:rsidR="00065475" w:rsidRPr="00065475" w:rsidRDefault="00065475" w:rsidP="007B0BBC">
            <w:pPr>
              <w:spacing w:before="240" w:line="276" w:lineRule="auto"/>
              <w:rPr>
                <w:b/>
                <w:bCs/>
              </w:rPr>
            </w:pPr>
            <w:r w:rsidRPr="00065475">
              <w:rPr>
                <w:b/>
                <w:bCs/>
              </w:rPr>
              <w:t>Type</w:t>
            </w:r>
          </w:p>
        </w:tc>
        <w:tc>
          <w:tcPr>
            <w:tcW w:w="2556" w:type="dxa"/>
            <w:tcBorders>
              <w:bottom w:val="single" w:sz="4" w:space="0" w:color="auto"/>
            </w:tcBorders>
          </w:tcPr>
          <w:p w14:paraId="1BDD6657" w14:textId="77777777" w:rsidR="00065475" w:rsidRPr="00065475" w:rsidRDefault="00065475" w:rsidP="007B0BBC">
            <w:pPr>
              <w:spacing w:before="240" w:line="276" w:lineRule="auto"/>
              <w:rPr>
                <w:b/>
                <w:bCs/>
              </w:rPr>
            </w:pPr>
            <w:r w:rsidRPr="00065475">
              <w:rPr>
                <w:b/>
                <w:bCs/>
              </w:rPr>
              <w:t>Constraint</w:t>
            </w:r>
          </w:p>
        </w:tc>
        <w:tc>
          <w:tcPr>
            <w:tcW w:w="2637" w:type="dxa"/>
            <w:tcBorders>
              <w:bottom w:val="single" w:sz="4" w:space="0" w:color="auto"/>
            </w:tcBorders>
          </w:tcPr>
          <w:p w14:paraId="17ABC937" w14:textId="77777777" w:rsidR="00065475" w:rsidRPr="00065475" w:rsidRDefault="00065475" w:rsidP="007B0BBC">
            <w:pPr>
              <w:spacing w:before="240" w:line="276" w:lineRule="auto"/>
              <w:rPr>
                <w:b/>
                <w:bCs/>
              </w:rPr>
            </w:pPr>
            <w:r w:rsidRPr="00065475">
              <w:rPr>
                <w:b/>
                <w:bCs/>
              </w:rPr>
              <w:t>Purpose</w:t>
            </w:r>
          </w:p>
        </w:tc>
      </w:tr>
      <w:tr w:rsidR="00780471" w14:paraId="78AC397E" w14:textId="77777777" w:rsidTr="007B0BBC">
        <w:tc>
          <w:tcPr>
            <w:tcW w:w="2141" w:type="dxa"/>
            <w:tcBorders>
              <w:top w:val="single" w:sz="4" w:space="0" w:color="auto"/>
              <w:bottom w:val="single" w:sz="4" w:space="0" w:color="auto"/>
            </w:tcBorders>
          </w:tcPr>
          <w:p w14:paraId="6CE2A264" w14:textId="02EE204C" w:rsidR="00065475" w:rsidRPr="00065475" w:rsidRDefault="00065475" w:rsidP="007B0BBC">
            <w:pPr>
              <w:spacing w:before="240" w:line="276" w:lineRule="auto"/>
            </w:pPr>
            <w:proofErr w:type="spellStart"/>
            <w:r w:rsidRPr="00065475">
              <w:t>product_id</w:t>
            </w:r>
            <w:proofErr w:type="spellEnd"/>
          </w:p>
        </w:tc>
        <w:tc>
          <w:tcPr>
            <w:tcW w:w="1682" w:type="dxa"/>
            <w:tcBorders>
              <w:top w:val="single" w:sz="4" w:space="0" w:color="auto"/>
              <w:bottom w:val="single" w:sz="4" w:space="0" w:color="auto"/>
            </w:tcBorders>
          </w:tcPr>
          <w:p w14:paraId="4D7CC260" w14:textId="77777777" w:rsidR="00065475" w:rsidRPr="00065475" w:rsidRDefault="00065475" w:rsidP="007B0BBC">
            <w:pPr>
              <w:spacing w:before="240" w:line="276" w:lineRule="auto"/>
            </w:pPr>
            <w:r w:rsidRPr="00065475">
              <w:t>INT</w:t>
            </w:r>
          </w:p>
        </w:tc>
        <w:tc>
          <w:tcPr>
            <w:tcW w:w="2556" w:type="dxa"/>
            <w:tcBorders>
              <w:top w:val="single" w:sz="4" w:space="0" w:color="auto"/>
              <w:bottom w:val="single" w:sz="4" w:space="0" w:color="auto"/>
            </w:tcBorders>
          </w:tcPr>
          <w:p w14:paraId="4639B404" w14:textId="77777777" w:rsidR="00065475" w:rsidRPr="00065475" w:rsidRDefault="00065475" w:rsidP="007B0BBC">
            <w:pPr>
              <w:spacing w:before="240" w:line="276" w:lineRule="auto"/>
            </w:pPr>
            <w:r w:rsidRPr="00065475">
              <w:t>PRIMARY KEY, AUTO_INCREMENT</w:t>
            </w:r>
          </w:p>
        </w:tc>
        <w:tc>
          <w:tcPr>
            <w:tcW w:w="2637" w:type="dxa"/>
            <w:tcBorders>
              <w:top w:val="single" w:sz="4" w:space="0" w:color="auto"/>
              <w:bottom w:val="single" w:sz="4" w:space="0" w:color="auto"/>
            </w:tcBorders>
          </w:tcPr>
          <w:p w14:paraId="2EBBE0CF" w14:textId="77777777" w:rsidR="00065475" w:rsidRPr="00065475" w:rsidRDefault="00065475" w:rsidP="007B0BBC">
            <w:pPr>
              <w:spacing w:before="240" w:line="276" w:lineRule="auto"/>
            </w:pPr>
            <w:r w:rsidRPr="00065475">
              <w:t>Unique identifier</w:t>
            </w:r>
          </w:p>
        </w:tc>
      </w:tr>
      <w:tr w:rsidR="00780471" w14:paraId="0BCCCA7C" w14:textId="77777777" w:rsidTr="007B0BBC">
        <w:tc>
          <w:tcPr>
            <w:tcW w:w="2141" w:type="dxa"/>
            <w:tcBorders>
              <w:top w:val="single" w:sz="4" w:space="0" w:color="auto"/>
              <w:bottom w:val="single" w:sz="4" w:space="0" w:color="auto"/>
            </w:tcBorders>
          </w:tcPr>
          <w:p w14:paraId="02267DE1" w14:textId="47B92D4A" w:rsidR="00065475" w:rsidRPr="00065475" w:rsidRDefault="00065475" w:rsidP="007B0BBC">
            <w:pPr>
              <w:spacing w:before="240" w:line="276" w:lineRule="auto"/>
            </w:pPr>
            <w:proofErr w:type="spellStart"/>
            <w:r w:rsidRPr="00065475">
              <w:t>supplier_id</w:t>
            </w:r>
            <w:proofErr w:type="spellEnd"/>
          </w:p>
        </w:tc>
        <w:tc>
          <w:tcPr>
            <w:tcW w:w="1682" w:type="dxa"/>
            <w:tcBorders>
              <w:top w:val="single" w:sz="4" w:space="0" w:color="auto"/>
              <w:bottom w:val="single" w:sz="4" w:space="0" w:color="auto"/>
            </w:tcBorders>
          </w:tcPr>
          <w:p w14:paraId="19B7D1D2" w14:textId="2C1DFD8C" w:rsidR="00065475" w:rsidRPr="00065475" w:rsidRDefault="00780471" w:rsidP="007B0BBC">
            <w:pPr>
              <w:spacing w:before="240" w:line="276" w:lineRule="auto"/>
            </w:pPr>
            <w:r w:rsidRPr="00780471">
              <w:t>INT</w:t>
            </w:r>
          </w:p>
        </w:tc>
        <w:tc>
          <w:tcPr>
            <w:tcW w:w="2556" w:type="dxa"/>
            <w:tcBorders>
              <w:top w:val="single" w:sz="4" w:space="0" w:color="auto"/>
              <w:bottom w:val="single" w:sz="4" w:space="0" w:color="auto"/>
            </w:tcBorders>
          </w:tcPr>
          <w:p w14:paraId="3BF917CB" w14:textId="6F9CA77F" w:rsidR="00065475" w:rsidRPr="00065475" w:rsidRDefault="00780471" w:rsidP="007B0BBC">
            <w:pPr>
              <w:spacing w:before="240" w:line="276" w:lineRule="auto"/>
            </w:pPr>
            <w:r w:rsidRPr="00780471">
              <w:t>FOREIGN KEY, NOT NULL</w:t>
            </w:r>
          </w:p>
        </w:tc>
        <w:tc>
          <w:tcPr>
            <w:tcW w:w="2637" w:type="dxa"/>
            <w:tcBorders>
              <w:top w:val="single" w:sz="4" w:space="0" w:color="auto"/>
              <w:bottom w:val="single" w:sz="4" w:space="0" w:color="auto"/>
            </w:tcBorders>
          </w:tcPr>
          <w:p w14:paraId="5E12A18F" w14:textId="0CE5F23C" w:rsidR="00065475" w:rsidRPr="00065475" w:rsidRDefault="00780471" w:rsidP="007B0BBC">
            <w:pPr>
              <w:spacing w:before="240" w:line="276" w:lineRule="auto"/>
            </w:pPr>
            <w:r w:rsidRPr="00780471">
              <w:t>Links to Supplier</w:t>
            </w:r>
          </w:p>
        </w:tc>
      </w:tr>
      <w:tr w:rsidR="00780471" w14:paraId="341A58E7" w14:textId="77777777" w:rsidTr="007B0BBC">
        <w:tc>
          <w:tcPr>
            <w:tcW w:w="2141" w:type="dxa"/>
            <w:tcBorders>
              <w:top w:val="single" w:sz="4" w:space="0" w:color="auto"/>
              <w:bottom w:val="single" w:sz="4" w:space="0" w:color="auto"/>
            </w:tcBorders>
          </w:tcPr>
          <w:p w14:paraId="4A80C13A" w14:textId="38EF6E2D" w:rsidR="00065475" w:rsidRPr="00065475" w:rsidRDefault="00065475" w:rsidP="007B0BBC">
            <w:pPr>
              <w:spacing w:before="240" w:line="276" w:lineRule="auto"/>
            </w:pPr>
            <w:r w:rsidRPr="00065475">
              <w:t>name</w:t>
            </w:r>
          </w:p>
        </w:tc>
        <w:tc>
          <w:tcPr>
            <w:tcW w:w="1682" w:type="dxa"/>
            <w:tcBorders>
              <w:top w:val="single" w:sz="4" w:space="0" w:color="auto"/>
              <w:bottom w:val="single" w:sz="4" w:space="0" w:color="auto"/>
            </w:tcBorders>
          </w:tcPr>
          <w:p w14:paraId="4881A12A" w14:textId="77777777" w:rsidR="00065475" w:rsidRPr="00065475" w:rsidRDefault="00065475" w:rsidP="007B0BBC">
            <w:pPr>
              <w:spacing w:before="240" w:line="276" w:lineRule="auto"/>
            </w:pPr>
            <w:proofErr w:type="gramStart"/>
            <w:r w:rsidRPr="00065475">
              <w:t>VARCHAR(</w:t>
            </w:r>
            <w:proofErr w:type="gramEnd"/>
            <w:r w:rsidRPr="00065475">
              <w:t>255)</w:t>
            </w:r>
          </w:p>
        </w:tc>
        <w:tc>
          <w:tcPr>
            <w:tcW w:w="2556" w:type="dxa"/>
            <w:tcBorders>
              <w:top w:val="single" w:sz="4" w:space="0" w:color="auto"/>
              <w:bottom w:val="single" w:sz="4" w:space="0" w:color="auto"/>
            </w:tcBorders>
          </w:tcPr>
          <w:p w14:paraId="3010B2F5" w14:textId="3DEFA190" w:rsidR="00065475" w:rsidRPr="00065475" w:rsidRDefault="00780471" w:rsidP="007B0BBC">
            <w:pPr>
              <w:spacing w:before="240" w:line="276" w:lineRule="auto"/>
            </w:pPr>
            <w:r w:rsidRPr="00780471">
              <w:t>NOT NULL</w:t>
            </w:r>
          </w:p>
        </w:tc>
        <w:tc>
          <w:tcPr>
            <w:tcW w:w="2637" w:type="dxa"/>
            <w:tcBorders>
              <w:top w:val="single" w:sz="4" w:space="0" w:color="auto"/>
              <w:bottom w:val="single" w:sz="4" w:space="0" w:color="auto"/>
            </w:tcBorders>
          </w:tcPr>
          <w:p w14:paraId="0BAE2DA9" w14:textId="2632D256" w:rsidR="00065475" w:rsidRPr="00065475" w:rsidRDefault="00780471" w:rsidP="007B0BBC">
            <w:pPr>
              <w:spacing w:before="240" w:line="276" w:lineRule="auto"/>
            </w:pPr>
            <w:r w:rsidRPr="00780471">
              <w:t>Product display name</w:t>
            </w:r>
          </w:p>
        </w:tc>
      </w:tr>
      <w:tr w:rsidR="00780471" w14:paraId="739A2C27" w14:textId="77777777" w:rsidTr="007B0BBC">
        <w:tc>
          <w:tcPr>
            <w:tcW w:w="2141" w:type="dxa"/>
            <w:tcBorders>
              <w:top w:val="single" w:sz="4" w:space="0" w:color="auto"/>
              <w:bottom w:val="single" w:sz="4" w:space="0" w:color="auto"/>
            </w:tcBorders>
          </w:tcPr>
          <w:p w14:paraId="71D16BB5" w14:textId="16450979" w:rsidR="00065475" w:rsidRPr="00065475" w:rsidRDefault="00065475" w:rsidP="007B0BBC">
            <w:pPr>
              <w:spacing w:before="240" w:line="276" w:lineRule="auto"/>
            </w:pPr>
            <w:r w:rsidRPr="00065475">
              <w:t>description</w:t>
            </w:r>
          </w:p>
        </w:tc>
        <w:tc>
          <w:tcPr>
            <w:tcW w:w="1682" w:type="dxa"/>
            <w:tcBorders>
              <w:top w:val="single" w:sz="4" w:space="0" w:color="auto"/>
              <w:bottom w:val="single" w:sz="4" w:space="0" w:color="auto"/>
            </w:tcBorders>
          </w:tcPr>
          <w:p w14:paraId="0A1DFE23" w14:textId="015FE0CB" w:rsidR="00065475" w:rsidRPr="00065475" w:rsidRDefault="00780471" w:rsidP="007B0BBC">
            <w:pPr>
              <w:spacing w:before="240" w:line="276" w:lineRule="auto"/>
            </w:pPr>
            <w:r w:rsidRPr="00780471">
              <w:t>TEXT</w:t>
            </w:r>
          </w:p>
        </w:tc>
        <w:tc>
          <w:tcPr>
            <w:tcW w:w="2556" w:type="dxa"/>
            <w:tcBorders>
              <w:top w:val="single" w:sz="4" w:space="0" w:color="auto"/>
              <w:bottom w:val="single" w:sz="4" w:space="0" w:color="auto"/>
            </w:tcBorders>
          </w:tcPr>
          <w:p w14:paraId="3BAB3019" w14:textId="77777777" w:rsidR="00065475" w:rsidRPr="00065475" w:rsidRDefault="00065475" w:rsidP="007B0BBC">
            <w:pPr>
              <w:spacing w:before="240" w:line="276" w:lineRule="auto"/>
            </w:pPr>
          </w:p>
        </w:tc>
        <w:tc>
          <w:tcPr>
            <w:tcW w:w="2637" w:type="dxa"/>
            <w:tcBorders>
              <w:top w:val="single" w:sz="4" w:space="0" w:color="auto"/>
              <w:bottom w:val="single" w:sz="4" w:space="0" w:color="auto"/>
            </w:tcBorders>
          </w:tcPr>
          <w:p w14:paraId="31610F71" w14:textId="7331C2C5" w:rsidR="00065475" w:rsidRPr="00065475" w:rsidRDefault="00780471" w:rsidP="007B0BBC">
            <w:pPr>
              <w:spacing w:before="240" w:line="276" w:lineRule="auto"/>
            </w:pPr>
            <w:r w:rsidRPr="00780471">
              <w:t>Detailed product info</w:t>
            </w:r>
          </w:p>
        </w:tc>
      </w:tr>
      <w:tr w:rsidR="00065475" w14:paraId="4A7C5EC5" w14:textId="77777777" w:rsidTr="007B0BBC">
        <w:tc>
          <w:tcPr>
            <w:tcW w:w="2141" w:type="dxa"/>
            <w:tcBorders>
              <w:top w:val="single" w:sz="4" w:space="0" w:color="auto"/>
              <w:bottom w:val="single" w:sz="4" w:space="0" w:color="auto"/>
            </w:tcBorders>
          </w:tcPr>
          <w:p w14:paraId="7C9CC6A8" w14:textId="4295B916" w:rsidR="00065475" w:rsidRPr="00065475" w:rsidRDefault="00065475" w:rsidP="007B0BBC">
            <w:pPr>
              <w:spacing w:before="240" w:line="276" w:lineRule="auto"/>
            </w:pPr>
            <w:r w:rsidRPr="00065475">
              <w:t>price</w:t>
            </w:r>
          </w:p>
        </w:tc>
        <w:tc>
          <w:tcPr>
            <w:tcW w:w="1682" w:type="dxa"/>
            <w:tcBorders>
              <w:top w:val="single" w:sz="4" w:space="0" w:color="auto"/>
              <w:bottom w:val="single" w:sz="4" w:space="0" w:color="auto"/>
            </w:tcBorders>
          </w:tcPr>
          <w:p w14:paraId="257E09DA" w14:textId="269663BD" w:rsidR="00065475" w:rsidRPr="00065475" w:rsidRDefault="00780471" w:rsidP="007B0BBC">
            <w:pPr>
              <w:spacing w:before="240" w:line="276" w:lineRule="auto"/>
            </w:pPr>
            <w:proofErr w:type="gramStart"/>
            <w:r w:rsidRPr="00780471">
              <w:t>DECIMAL(</w:t>
            </w:r>
            <w:proofErr w:type="gramEnd"/>
            <w:r w:rsidRPr="00780471">
              <w:t>10,2)</w:t>
            </w:r>
          </w:p>
        </w:tc>
        <w:tc>
          <w:tcPr>
            <w:tcW w:w="2556" w:type="dxa"/>
            <w:tcBorders>
              <w:top w:val="single" w:sz="4" w:space="0" w:color="auto"/>
              <w:bottom w:val="single" w:sz="4" w:space="0" w:color="auto"/>
            </w:tcBorders>
          </w:tcPr>
          <w:p w14:paraId="6F4CBC8B" w14:textId="6B6B7F81" w:rsidR="00065475" w:rsidRPr="00065475" w:rsidRDefault="00780471" w:rsidP="007B0BBC">
            <w:pPr>
              <w:spacing w:before="240" w:line="276" w:lineRule="auto"/>
            </w:pPr>
            <w:r w:rsidRPr="00780471">
              <w:t>NOT NULL</w:t>
            </w:r>
          </w:p>
        </w:tc>
        <w:tc>
          <w:tcPr>
            <w:tcW w:w="2637" w:type="dxa"/>
            <w:tcBorders>
              <w:top w:val="single" w:sz="4" w:space="0" w:color="auto"/>
              <w:bottom w:val="single" w:sz="4" w:space="0" w:color="auto"/>
            </w:tcBorders>
          </w:tcPr>
          <w:p w14:paraId="6DEA2438" w14:textId="648C7466" w:rsidR="00065475" w:rsidRPr="00065475" w:rsidRDefault="00780471" w:rsidP="007B0BBC">
            <w:pPr>
              <w:spacing w:before="240" w:line="276" w:lineRule="auto"/>
            </w:pPr>
            <w:r w:rsidRPr="00780471">
              <w:t>Current selling price</w:t>
            </w:r>
          </w:p>
        </w:tc>
      </w:tr>
      <w:tr w:rsidR="00065475" w14:paraId="737D4E2A" w14:textId="77777777" w:rsidTr="007B0BBC">
        <w:tc>
          <w:tcPr>
            <w:tcW w:w="2141" w:type="dxa"/>
            <w:tcBorders>
              <w:top w:val="single" w:sz="4" w:space="0" w:color="auto"/>
              <w:bottom w:val="single" w:sz="4" w:space="0" w:color="auto"/>
            </w:tcBorders>
          </w:tcPr>
          <w:p w14:paraId="204C9119" w14:textId="1067F8AF" w:rsidR="00065475" w:rsidRPr="00065475" w:rsidRDefault="00065475" w:rsidP="007B0BBC">
            <w:pPr>
              <w:spacing w:before="240" w:line="276" w:lineRule="auto"/>
            </w:pPr>
            <w:proofErr w:type="spellStart"/>
            <w:r w:rsidRPr="00065475">
              <w:t>stock_quantity</w:t>
            </w:r>
            <w:proofErr w:type="spellEnd"/>
          </w:p>
        </w:tc>
        <w:tc>
          <w:tcPr>
            <w:tcW w:w="1682" w:type="dxa"/>
            <w:tcBorders>
              <w:top w:val="single" w:sz="4" w:space="0" w:color="auto"/>
              <w:bottom w:val="single" w:sz="4" w:space="0" w:color="auto"/>
            </w:tcBorders>
          </w:tcPr>
          <w:p w14:paraId="34672447" w14:textId="53E1E7C2" w:rsidR="00065475" w:rsidRPr="00065475" w:rsidRDefault="00780471" w:rsidP="007B0BBC">
            <w:pPr>
              <w:spacing w:before="240" w:line="276" w:lineRule="auto"/>
            </w:pPr>
            <w:r w:rsidRPr="00780471">
              <w:t>INT</w:t>
            </w:r>
          </w:p>
        </w:tc>
        <w:tc>
          <w:tcPr>
            <w:tcW w:w="2556" w:type="dxa"/>
            <w:tcBorders>
              <w:top w:val="single" w:sz="4" w:space="0" w:color="auto"/>
              <w:bottom w:val="single" w:sz="4" w:space="0" w:color="auto"/>
            </w:tcBorders>
          </w:tcPr>
          <w:p w14:paraId="73E79A78" w14:textId="025046EB" w:rsidR="00065475" w:rsidRPr="00065475" w:rsidRDefault="00780471" w:rsidP="007B0BBC">
            <w:pPr>
              <w:spacing w:before="240" w:line="276" w:lineRule="auto"/>
            </w:pPr>
            <w:r w:rsidRPr="00780471">
              <w:t>NOT NULL, DEFAULT 0</w:t>
            </w:r>
          </w:p>
        </w:tc>
        <w:tc>
          <w:tcPr>
            <w:tcW w:w="2637" w:type="dxa"/>
            <w:tcBorders>
              <w:top w:val="single" w:sz="4" w:space="0" w:color="auto"/>
              <w:bottom w:val="single" w:sz="4" w:space="0" w:color="auto"/>
            </w:tcBorders>
          </w:tcPr>
          <w:p w14:paraId="171DF644" w14:textId="644E8967" w:rsidR="00065475" w:rsidRPr="00065475" w:rsidRDefault="00780471" w:rsidP="007B0BBC">
            <w:pPr>
              <w:spacing w:before="240" w:line="276" w:lineRule="auto"/>
            </w:pPr>
            <w:r w:rsidRPr="00780471">
              <w:t>Available inventory</w:t>
            </w:r>
          </w:p>
        </w:tc>
      </w:tr>
      <w:tr w:rsidR="00065475" w14:paraId="34B27307" w14:textId="77777777" w:rsidTr="00065475">
        <w:tc>
          <w:tcPr>
            <w:tcW w:w="2141" w:type="dxa"/>
            <w:tcBorders>
              <w:top w:val="single" w:sz="4" w:space="0" w:color="auto"/>
              <w:bottom w:val="single" w:sz="4" w:space="0" w:color="auto"/>
            </w:tcBorders>
          </w:tcPr>
          <w:p w14:paraId="292C9BB1" w14:textId="1217C46D" w:rsidR="00065475" w:rsidRPr="00065475" w:rsidRDefault="00065475" w:rsidP="007B0BBC">
            <w:pPr>
              <w:spacing w:before="240" w:line="276" w:lineRule="auto"/>
            </w:pPr>
            <w:proofErr w:type="spellStart"/>
            <w:r w:rsidRPr="00065475">
              <w:lastRenderedPageBreak/>
              <w:t>organic_certification</w:t>
            </w:r>
            <w:proofErr w:type="spellEnd"/>
          </w:p>
        </w:tc>
        <w:tc>
          <w:tcPr>
            <w:tcW w:w="1682" w:type="dxa"/>
            <w:tcBorders>
              <w:top w:val="single" w:sz="4" w:space="0" w:color="auto"/>
              <w:bottom w:val="single" w:sz="4" w:space="0" w:color="auto"/>
            </w:tcBorders>
          </w:tcPr>
          <w:p w14:paraId="2F5DA7A6" w14:textId="250BF6BE" w:rsidR="00065475" w:rsidRPr="00065475" w:rsidRDefault="00780471" w:rsidP="007B0BBC">
            <w:pPr>
              <w:spacing w:before="240" w:line="276" w:lineRule="auto"/>
            </w:pPr>
            <w:proofErr w:type="gramStart"/>
            <w:r w:rsidRPr="00780471">
              <w:t>VARCHAR(</w:t>
            </w:r>
            <w:proofErr w:type="gramEnd"/>
            <w:r w:rsidRPr="00780471">
              <w:t>100)</w:t>
            </w:r>
          </w:p>
        </w:tc>
        <w:tc>
          <w:tcPr>
            <w:tcW w:w="2556" w:type="dxa"/>
            <w:tcBorders>
              <w:top w:val="single" w:sz="4" w:space="0" w:color="auto"/>
              <w:bottom w:val="single" w:sz="4" w:space="0" w:color="auto"/>
            </w:tcBorders>
          </w:tcPr>
          <w:p w14:paraId="36F556AF" w14:textId="030A7DF3" w:rsidR="00065475" w:rsidRPr="00065475" w:rsidRDefault="00065475" w:rsidP="007B0BBC">
            <w:pPr>
              <w:spacing w:before="240" w:line="276" w:lineRule="auto"/>
            </w:pPr>
          </w:p>
        </w:tc>
        <w:tc>
          <w:tcPr>
            <w:tcW w:w="2637" w:type="dxa"/>
            <w:tcBorders>
              <w:top w:val="single" w:sz="4" w:space="0" w:color="auto"/>
              <w:bottom w:val="single" w:sz="4" w:space="0" w:color="auto"/>
            </w:tcBorders>
          </w:tcPr>
          <w:p w14:paraId="7D0B4712" w14:textId="72D301D0" w:rsidR="00065475" w:rsidRPr="00065475" w:rsidRDefault="00780471" w:rsidP="007B0BBC">
            <w:pPr>
              <w:spacing w:before="240" w:line="276" w:lineRule="auto"/>
            </w:pPr>
            <w:r w:rsidRPr="00780471">
              <w:t>Certification body</w:t>
            </w:r>
          </w:p>
        </w:tc>
      </w:tr>
      <w:tr w:rsidR="00065475" w14:paraId="2FA77C1C" w14:textId="77777777" w:rsidTr="00780471">
        <w:tc>
          <w:tcPr>
            <w:tcW w:w="2141" w:type="dxa"/>
            <w:tcBorders>
              <w:top w:val="single" w:sz="4" w:space="0" w:color="auto"/>
              <w:bottom w:val="single" w:sz="4" w:space="0" w:color="auto"/>
            </w:tcBorders>
          </w:tcPr>
          <w:p w14:paraId="0120B800" w14:textId="2D4F7178" w:rsidR="00065475" w:rsidRPr="00065475" w:rsidRDefault="00780471" w:rsidP="007B0BBC">
            <w:pPr>
              <w:spacing w:before="240" w:line="276" w:lineRule="auto"/>
            </w:pPr>
            <w:proofErr w:type="spellStart"/>
            <w:r w:rsidRPr="00780471">
              <w:t>expiry_date</w:t>
            </w:r>
            <w:proofErr w:type="spellEnd"/>
          </w:p>
        </w:tc>
        <w:tc>
          <w:tcPr>
            <w:tcW w:w="1682" w:type="dxa"/>
            <w:tcBorders>
              <w:top w:val="single" w:sz="4" w:space="0" w:color="auto"/>
              <w:bottom w:val="single" w:sz="4" w:space="0" w:color="auto"/>
            </w:tcBorders>
          </w:tcPr>
          <w:p w14:paraId="5F3F83AE" w14:textId="666C238F" w:rsidR="00065475" w:rsidRPr="00065475" w:rsidRDefault="00780471" w:rsidP="007B0BBC">
            <w:pPr>
              <w:spacing w:before="240" w:line="276" w:lineRule="auto"/>
            </w:pPr>
            <w:r w:rsidRPr="00780471">
              <w:t>DATE</w:t>
            </w:r>
          </w:p>
        </w:tc>
        <w:tc>
          <w:tcPr>
            <w:tcW w:w="2556" w:type="dxa"/>
            <w:tcBorders>
              <w:top w:val="single" w:sz="4" w:space="0" w:color="auto"/>
              <w:bottom w:val="single" w:sz="4" w:space="0" w:color="auto"/>
            </w:tcBorders>
          </w:tcPr>
          <w:p w14:paraId="22ABA672" w14:textId="77777777" w:rsidR="00065475" w:rsidRPr="00065475" w:rsidRDefault="00065475" w:rsidP="007B0BBC">
            <w:pPr>
              <w:spacing w:before="240" w:line="276" w:lineRule="auto"/>
            </w:pPr>
          </w:p>
        </w:tc>
        <w:tc>
          <w:tcPr>
            <w:tcW w:w="2637" w:type="dxa"/>
            <w:tcBorders>
              <w:top w:val="single" w:sz="4" w:space="0" w:color="auto"/>
              <w:bottom w:val="single" w:sz="4" w:space="0" w:color="auto"/>
            </w:tcBorders>
          </w:tcPr>
          <w:p w14:paraId="2E1D2880" w14:textId="5F953EE3" w:rsidR="00065475" w:rsidRPr="00065475" w:rsidRDefault="00780471" w:rsidP="007B0BBC">
            <w:pPr>
              <w:spacing w:before="240" w:line="276" w:lineRule="auto"/>
            </w:pPr>
            <w:r w:rsidRPr="00780471">
              <w:t>For perishable goods</w:t>
            </w:r>
          </w:p>
        </w:tc>
      </w:tr>
      <w:tr w:rsidR="00780471" w14:paraId="778FDFA0" w14:textId="77777777" w:rsidTr="007B0BBC">
        <w:tc>
          <w:tcPr>
            <w:tcW w:w="2141" w:type="dxa"/>
            <w:tcBorders>
              <w:top w:val="single" w:sz="4" w:space="0" w:color="auto"/>
            </w:tcBorders>
          </w:tcPr>
          <w:p w14:paraId="79215136" w14:textId="575BF808" w:rsidR="00780471" w:rsidRPr="00780471" w:rsidRDefault="00780471" w:rsidP="007B0BBC">
            <w:pPr>
              <w:spacing w:before="240" w:line="276" w:lineRule="auto"/>
            </w:pPr>
            <w:proofErr w:type="spellStart"/>
            <w:r w:rsidRPr="00780471">
              <w:t>is_active</w:t>
            </w:r>
            <w:proofErr w:type="spellEnd"/>
          </w:p>
        </w:tc>
        <w:tc>
          <w:tcPr>
            <w:tcW w:w="1682" w:type="dxa"/>
            <w:tcBorders>
              <w:top w:val="single" w:sz="4" w:space="0" w:color="auto"/>
            </w:tcBorders>
          </w:tcPr>
          <w:p w14:paraId="0E357D68" w14:textId="02A36965" w:rsidR="00780471" w:rsidRPr="00065475" w:rsidRDefault="00780471" w:rsidP="007B0BBC">
            <w:pPr>
              <w:spacing w:before="240" w:line="276" w:lineRule="auto"/>
            </w:pPr>
            <w:r w:rsidRPr="00780471">
              <w:t>BOOLEAN</w:t>
            </w:r>
          </w:p>
        </w:tc>
        <w:tc>
          <w:tcPr>
            <w:tcW w:w="2556" w:type="dxa"/>
            <w:tcBorders>
              <w:top w:val="single" w:sz="4" w:space="0" w:color="auto"/>
            </w:tcBorders>
          </w:tcPr>
          <w:p w14:paraId="3518AAC4" w14:textId="2178D8A4" w:rsidR="00780471" w:rsidRPr="00065475" w:rsidRDefault="00780471" w:rsidP="007B0BBC">
            <w:pPr>
              <w:spacing w:before="240" w:line="276" w:lineRule="auto"/>
            </w:pPr>
            <w:r w:rsidRPr="00780471">
              <w:t>DEFAULT TRUE</w:t>
            </w:r>
          </w:p>
        </w:tc>
        <w:tc>
          <w:tcPr>
            <w:tcW w:w="2637" w:type="dxa"/>
            <w:tcBorders>
              <w:top w:val="single" w:sz="4" w:space="0" w:color="auto"/>
            </w:tcBorders>
          </w:tcPr>
          <w:p w14:paraId="0E5BEC96" w14:textId="2EC40741" w:rsidR="00780471" w:rsidRPr="00065475" w:rsidRDefault="00780471" w:rsidP="007B0BBC">
            <w:pPr>
              <w:spacing w:before="240" w:line="276" w:lineRule="auto"/>
            </w:pPr>
            <w:r w:rsidRPr="00780471">
              <w:t>Soft delete flag</w:t>
            </w:r>
          </w:p>
        </w:tc>
      </w:tr>
    </w:tbl>
    <w:p w14:paraId="3CF3A630" w14:textId="3B9B4662" w:rsidR="00065475" w:rsidRDefault="00065475" w:rsidP="00065475">
      <w:pPr>
        <w:spacing w:before="240" w:line="276" w:lineRule="auto"/>
        <w:rPr>
          <w:b/>
          <w:bCs/>
        </w:rPr>
      </w:pPr>
    </w:p>
    <w:p w14:paraId="4EE7E921" w14:textId="0EEAB00D" w:rsidR="00254FBD" w:rsidRDefault="00254FBD" w:rsidP="00065475">
      <w:pPr>
        <w:spacing w:before="240" w:line="276" w:lineRule="auto"/>
        <w:rPr>
          <w:b/>
          <w:bCs/>
        </w:rPr>
      </w:pPr>
      <w:r w:rsidRPr="00254FBD">
        <w:rPr>
          <w:b/>
          <w:bCs/>
        </w:rPr>
        <w:t>Category Table</w:t>
      </w:r>
    </w:p>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41"/>
        <w:gridCol w:w="1682"/>
        <w:gridCol w:w="2556"/>
        <w:gridCol w:w="2637"/>
      </w:tblGrid>
      <w:tr w:rsidR="00254FBD" w:rsidRPr="00065475" w14:paraId="77247BD0" w14:textId="77777777" w:rsidTr="007B0BBC">
        <w:tc>
          <w:tcPr>
            <w:tcW w:w="2141" w:type="dxa"/>
            <w:tcBorders>
              <w:bottom w:val="single" w:sz="4" w:space="0" w:color="auto"/>
            </w:tcBorders>
          </w:tcPr>
          <w:p w14:paraId="0A56D395" w14:textId="77777777" w:rsidR="00254FBD" w:rsidRPr="00065475" w:rsidRDefault="00254FBD" w:rsidP="007B0BBC">
            <w:pPr>
              <w:spacing w:before="240" w:line="276" w:lineRule="auto"/>
              <w:rPr>
                <w:b/>
                <w:bCs/>
              </w:rPr>
            </w:pPr>
            <w:r w:rsidRPr="00065475">
              <w:rPr>
                <w:b/>
                <w:bCs/>
              </w:rPr>
              <w:t>Attribute</w:t>
            </w:r>
          </w:p>
        </w:tc>
        <w:tc>
          <w:tcPr>
            <w:tcW w:w="1682" w:type="dxa"/>
            <w:tcBorders>
              <w:bottom w:val="single" w:sz="4" w:space="0" w:color="auto"/>
            </w:tcBorders>
          </w:tcPr>
          <w:p w14:paraId="3FFFAE4E" w14:textId="77777777" w:rsidR="00254FBD" w:rsidRPr="00065475" w:rsidRDefault="00254FBD" w:rsidP="007B0BBC">
            <w:pPr>
              <w:spacing w:before="240" w:line="276" w:lineRule="auto"/>
              <w:rPr>
                <w:b/>
                <w:bCs/>
              </w:rPr>
            </w:pPr>
            <w:r w:rsidRPr="00065475">
              <w:rPr>
                <w:b/>
                <w:bCs/>
              </w:rPr>
              <w:t>Type</w:t>
            </w:r>
          </w:p>
        </w:tc>
        <w:tc>
          <w:tcPr>
            <w:tcW w:w="2556" w:type="dxa"/>
            <w:tcBorders>
              <w:bottom w:val="single" w:sz="4" w:space="0" w:color="auto"/>
            </w:tcBorders>
          </w:tcPr>
          <w:p w14:paraId="4ECEC27F" w14:textId="77777777" w:rsidR="00254FBD" w:rsidRPr="00065475" w:rsidRDefault="00254FBD" w:rsidP="007B0BBC">
            <w:pPr>
              <w:spacing w:before="240" w:line="276" w:lineRule="auto"/>
              <w:rPr>
                <w:b/>
                <w:bCs/>
              </w:rPr>
            </w:pPr>
            <w:r w:rsidRPr="00065475">
              <w:rPr>
                <w:b/>
                <w:bCs/>
              </w:rPr>
              <w:t>Constraint</w:t>
            </w:r>
          </w:p>
        </w:tc>
        <w:tc>
          <w:tcPr>
            <w:tcW w:w="2637" w:type="dxa"/>
            <w:tcBorders>
              <w:bottom w:val="single" w:sz="4" w:space="0" w:color="auto"/>
            </w:tcBorders>
          </w:tcPr>
          <w:p w14:paraId="6D086C02" w14:textId="77777777" w:rsidR="00254FBD" w:rsidRPr="00065475" w:rsidRDefault="00254FBD" w:rsidP="007B0BBC">
            <w:pPr>
              <w:spacing w:before="240" w:line="276" w:lineRule="auto"/>
              <w:rPr>
                <w:b/>
                <w:bCs/>
              </w:rPr>
            </w:pPr>
            <w:r w:rsidRPr="00065475">
              <w:rPr>
                <w:b/>
                <w:bCs/>
              </w:rPr>
              <w:t>Purpose</w:t>
            </w:r>
          </w:p>
        </w:tc>
      </w:tr>
      <w:tr w:rsidR="00254FBD" w:rsidRPr="00065475" w14:paraId="03E614FF" w14:textId="77777777" w:rsidTr="007B0BBC">
        <w:tc>
          <w:tcPr>
            <w:tcW w:w="2141" w:type="dxa"/>
            <w:tcBorders>
              <w:top w:val="single" w:sz="4" w:space="0" w:color="auto"/>
              <w:bottom w:val="single" w:sz="4" w:space="0" w:color="auto"/>
            </w:tcBorders>
          </w:tcPr>
          <w:p w14:paraId="4DAEDAC4" w14:textId="3B7B8409" w:rsidR="00254FBD" w:rsidRPr="00065475" w:rsidRDefault="00254FBD" w:rsidP="007B0BBC">
            <w:pPr>
              <w:spacing w:before="240" w:line="276" w:lineRule="auto"/>
            </w:pPr>
            <w:proofErr w:type="spellStart"/>
            <w:r w:rsidRPr="00254FBD">
              <w:t>category_id</w:t>
            </w:r>
            <w:proofErr w:type="spellEnd"/>
          </w:p>
        </w:tc>
        <w:tc>
          <w:tcPr>
            <w:tcW w:w="1682" w:type="dxa"/>
            <w:tcBorders>
              <w:top w:val="single" w:sz="4" w:space="0" w:color="auto"/>
              <w:bottom w:val="single" w:sz="4" w:space="0" w:color="auto"/>
            </w:tcBorders>
          </w:tcPr>
          <w:p w14:paraId="480B62F3" w14:textId="77777777" w:rsidR="00254FBD" w:rsidRPr="00065475" w:rsidRDefault="00254FBD" w:rsidP="007B0BBC">
            <w:pPr>
              <w:spacing w:before="240" w:line="276" w:lineRule="auto"/>
            </w:pPr>
            <w:r w:rsidRPr="00065475">
              <w:t>INT</w:t>
            </w:r>
          </w:p>
        </w:tc>
        <w:tc>
          <w:tcPr>
            <w:tcW w:w="2556" w:type="dxa"/>
            <w:tcBorders>
              <w:top w:val="single" w:sz="4" w:space="0" w:color="auto"/>
              <w:bottom w:val="single" w:sz="4" w:space="0" w:color="auto"/>
            </w:tcBorders>
          </w:tcPr>
          <w:p w14:paraId="77DFE4A2" w14:textId="77777777" w:rsidR="00254FBD" w:rsidRPr="00065475" w:rsidRDefault="00254FBD" w:rsidP="007B0BBC">
            <w:pPr>
              <w:spacing w:before="240" w:line="276" w:lineRule="auto"/>
            </w:pPr>
            <w:r w:rsidRPr="00065475">
              <w:t>PRIMARY KEY, AUTO_INCREMENT</w:t>
            </w:r>
          </w:p>
        </w:tc>
        <w:tc>
          <w:tcPr>
            <w:tcW w:w="2637" w:type="dxa"/>
            <w:tcBorders>
              <w:top w:val="single" w:sz="4" w:space="0" w:color="auto"/>
              <w:bottom w:val="single" w:sz="4" w:space="0" w:color="auto"/>
            </w:tcBorders>
          </w:tcPr>
          <w:p w14:paraId="63530B51" w14:textId="77777777" w:rsidR="00254FBD" w:rsidRPr="00065475" w:rsidRDefault="00254FBD" w:rsidP="007B0BBC">
            <w:pPr>
              <w:spacing w:before="240" w:line="276" w:lineRule="auto"/>
            </w:pPr>
            <w:r w:rsidRPr="00065475">
              <w:t>Unique identifier</w:t>
            </w:r>
          </w:p>
        </w:tc>
      </w:tr>
      <w:tr w:rsidR="00254FBD" w:rsidRPr="00065475" w14:paraId="6C92AF28" w14:textId="77777777" w:rsidTr="007B0BBC">
        <w:tc>
          <w:tcPr>
            <w:tcW w:w="2141" w:type="dxa"/>
            <w:tcBorders>
              <w:top w:val="single" w:sz="4" w:space="0" w:color="auto"/>
              <w:bottom w:val="single" w:sz="4" w:space="0" w:color="auto"/>
            </w:tcBorders>
          </w:tcPr>
          <w:p w14:paraId="2CC023B3" w14:textId="082FC347" w:rsidR="00254FBD" w:rsidRPr="00065475" w:rsidRDefault="00254FBD" w:rsidP="007B0BBC">
            <w:pPr>
              <w:spacing w:before="240" w:line="276" w:lineRule="auto"/>
            </w:pPr>
            <w:proofErr w:type="spellStart"/>
            <w:r w:rsidRPr="00254FBD">
              <w:t>category_name</w:t>
            </w:r>
            <w:proofErr w:type="spellEnd"/>
          </w:p>
        </w:tc>
        <w:tc>
          <w:tcPr>
            <w:tcW w:w="1682" w:type="dxa"/>
            <w:tcBorders>
              <w:top w:val="single" w:sz="4" w:space="0" w:color="auto"/>
              <w:bottom w:val="single" w:sz="4" w:space="0" w:color="auto"/>
            </w:tcBorders>
          </w:tcPr>
          <w:p w14:paraId="6226522E" w14:textId="528F4824" w:rsidR="00254FBD" w:rsidRPr="00065475" w:rsidRDefault="00254FBD" w:rsidP="007B0BBC">
            <w:pPr>
              <w:spacing w:before="240" w:line="276" w:lineRule="auto"/>
            </w:pPr>
            <w:proofErr w:type="gramStart"/>
            <w:r w:rsidRPr="00254FBD">
              <w:t>VARCHAR(</w:t>
            </w:r>
            <w:proofErr w:type="gramEnd"/>
            <w:r w:rsidRPr="00254FBD">
              <w:t>100)</w:t>
            </w:r>
          </w:p>
        </w:tc>
        <w:tc>
          <w:tcPr>
            <w:tcW w:w="2556" w:type="dxa"/>
            <w:tcBorders>
              <w:top w:val="single" w:sz="4" w:space="0" w:color="auto"/>
              <w:bottom w:val="single" w:sz="4" w:space="0" w:color="auto"/>
            </w:tcBorders>
          </w:tcPr>
          <w:p w14:paraId="732BABD7" w14:textId="36CE72AB" w:rsidR="00254FBD" w:rsidRPr="00065475" w:rsidRDefault="00254FBD" w:rsidP="007B0BBC">
            <w:pPr>
              <w:spacing w:before="240" w:line="276" w:lineRule="auto"/>
            </w:pPr>
            <w:r w:rsidRPr="00254FBD">
              <w:t>UNIQUE, NOT NULL</w:t>
            </w:r>
          </w:p>
        </w:tc>
        <w:tc>
          <w:tcPr>
            <w:tcW w:w="2637" w:type="dxa"/>
            <w:tcBorders>
              <w:top w:val="single" w:sz="4" w:space="0" w:color="auto"/>
              <w:bottom w:val="single" w:sz="4" w:space="0" w:color="auto"/>
            </w:tcBorders>
          </w:tcPr>
          <w:p w14:paraId="6D6C3DFB" w14:textId="2F01B019" w:rsidR="00254FBD" w:rsidRPr="00065475" w:rsidRDefault="00254FBD" w:rsidP="007B0BBC">
            <w:pPr>
              <w:spacing w:before="240" w:line="276" w:lineRule="auto"/>
            </w:pPr>
            <w:r w:rsidRPr="00254FBD">
              <w:t>Display name</w:t>
            </w:r>
          </w:p>
        </w:tc>
      </w:tr>
      <w:tr w:rsidR="00254FBD" w:rsidRPr="00065475" w14:paraId="0350753C" w14:textId="77777777" w:rsidTr="007B0BBC">
        <w:tc>
          <w:tcPr>
            <w:tcW w:w="2141" w:type="dxa"/>
            <w:tcBorders>
              <w:top w:val="single" w:sz="4" w:space="0" w:color="auto"/>
              <w:bottom w:val="single" w:sz="4" w:space="0" w:color="auto"/>
            </w:tcBorders>
          </w:tcPr>
          <w:p w14:paraId="52567DCD" w14:textId="22FDD498" w:rsidR="00254FBD" w:rsidRPr="00065475" w:rsidRDefault="00254FBD" w:rsidP="007B0BBC">
            <w:pPr>
              <w:spacing w:before="240" w:line="276" w:lineRule="auto"/>
            </w:pPr>
            <w:r w:rsidRPr="00254FBD">
              <w:t>description</w:t>
            </w:r>
          </w:p>
        </w:tc>
        <w:tc>
          <w:tcPr>
            <w:tcW w:w="1682" w:type="dxa"/>
            <w:tcBorders>
              <w:top w:val="single" w:sz="4" w:space="0" w:color="auto"/>
              <w:bottom w:val="single" w:sz="4" w:space="0" w:color="auto"/>
            </w:tcBorders>
          </w:tcPr>
          <w:p w14:paraId="5B250D71" w14:textId="50803B7B" w:rsidR="00254FBD" w:rsidRPr="00065475" w:rsidRDefault="00254FBD" w:rsidP="007B0BBC">
            <w:pPr>
              <w:spacing w:before="240" w:line="276" w:lineRule="auto"/>
            </w:pPr>
            <w:r w:rsidRPr="00254FBD">
              <w:t>TEXT</w:t>
            </w:r>
          </w:p>
        </w:tc>
        <w:tc>
          <w:tcPr>
            <w:tcW w:w="2556" w:type="dxa"/>
            <w:tcBorders>
              <w:top w:val="single" w:sz="4" w:space="0" w:color="auto"/>
              <w:bottom w:val="single" w:sz="4" w:space="0" w:color="auto"/>
            </w:tcBorders>
          </w:tcPr>
          <w:p w14:paraId="37819E70" w14:textId="1D8346E3" w:rsidR="00254FBD" w:rsidRPr="00065475" w:rsidRDefault="00254FBD" w:rsidP="007B0BBC">
            <w:pPr>
              <w:spacing w:before="240" w:line="276" w:lineRule="auto"/>
            </w:pPr>
          </w:p>
        </w:tc>
        <w:tc>
          <w:tcPr>
            <w:tcW w:w="2637" w:type="dxa"/>
            <w:tcBorders>
              <w:top w:val="single" w:sz="4" w:space="0" w:color="auto"/>
              <w:bottom w:val="single" w:sz="4" w:space="0" w:color="auto"/>
            </w:tcBorders>
          </w:tcPr>
          <w:p w14:paraId="02A8083B" w14:textId="13DF9B4F" w:rsidR="00254FBD" w:rsidRPr="00065475" w:rsidRDefault="00254FBD" w:rsidP="007B0BBC">
            <w:pPr>
              <w:spacing w:before="240" w:line="276" w:lineRule="auto"/>
            </w:pPr>
            <w:r w:rsidRPr="00254FBD">
              <w:t>Category explanation</w:t>
            </w:r>
          </w:p>
        </w:tc>
      </w:tr>
    </w:tbl>
    <w:p w14:paraId="5C70A302" w14:textId="77777777" w:rsidR="00254FBD" w:rsidRPr="00F97CF5" w:rsidRDefault="00254FBD" w:rsidP="00065475">
      <w:pPr>
        <w:spacing w:before="240" w:line="276" w:lineRule="auto"/>
        <w:rPr>
          <w:b/>
          <w:bCs/>
        </w:rPr>
      </w:pPr>
    </w:p>
    <w:p w14:paraId="472518B3" w14:textId="133FFD54" w:rsidR="00065475" w:rsidRDefault="00254FBD" w:rsidP="00065475">
      <w:pPr>
        <w:spacing w:before="240" w:line="276" w:lineRule="auto"/>
        <w:rPr>
          <w:b/>
          <w:bCs/>
          <w:lang w:val="en-US"/>
        </w:rPr>
      </w:pPr>
      <w:r w:rsidRPr="00254FBD">
        <w:rPr>
          <w:b/>
          <w:bCs/>
          <w:lang w:val="en-US"/>
        </w:rPr>
        <w:t>Customer Table</w:t>
      </w:r>
    </w:p>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41"/>
        <w:gridCol w:w="1682"/>
        <w:gridCol w:w="2556"/>
        <w:gridCol w:w="2637"/>
      </w:tblGrid>
      <w:tr w:rsidR="00254FBD" w:rsidRPr="00065475" w14:paraId="5347A695" w14:textId="77777777" w:rsidTr="007B0BBC">
        <w:tc>
          <w:tcPr>
            <w:tcW w:w="2141" w:type="dxa"/>
            <w:tcBorders>
              <w:bottom w:val="single" w:sz="4" w:space="0" w:color="auto"/>
            </w:tcBorders>
          </w:tcPr>
          <w:p w14:paraId="10C9CDD6" w14:textId="77777777" w:rsidR="00254FBD" w:rsidRPr="00065475" w:rsidRDefault="00254FBD" w:rsidP="007B0BBC">
            <w:pPr>
              <w:spacing w:before="240" w:line="276" w:lineRule="auto"/>
              <w:rPr>
                <w:b/>
                <w:bCs/>
              </w:rPr>
            </w:pPr>
            <w:r w:rsidRPr="00065475">
              <w:rPr>
                <w:b/>
                <w:bCs/>
              </w:rPr>
              <w:t>Attribute</w:t>
            </w:r>
          </w:p>
        </w:tc>
        <w:tc>
          <w:tcPr>
            <w:tcW w:w="1682" w:type="dxa"/>
            <w:tcBorders>
              <w:bottom w:val="single" w:sz="4" w:space="0" w:color="auto"/>
            </w:tcBorders>
          </w:tcPr>
          <w:p w14:paraId="28EA4B7B" w14:textId="77777777" w:rsidR="00254FBD" w:rsidRPr="00065475" w:rsidRDefault="00254FBD" w:rsidP="007B0BBC">
            <w:pPr>
              <w:spacing w:before="240" w:line="276" w:lineRule="auto"/>
              <w:rPr>
                <w:b/>
                <w:bCs/>
              </w:rPr>
            </w:pPr>
            <w:r w:rsidRPr="00065475">
              <w:rPr>
                <w:b/>
                <w:bCs/>
              </w:rPr>
              <w:t>Type</w:t>
            </w:r>
          </w:p>
        </w:tc>
        <w:tc>
          <w:tcPr>
            <w:tcW w:w="2556" w:type="dxa"/>
            <w:tcBorders>
              <w:bottom w:val="single" w:sz="4" w:space="0" w:color="auto"/>
            </w:tcBorders>
          </w:tcPr>
          <w:p w14:paraId="3F5E8520" w14:textId="77777777" w:rsidR="00254FBD" w:rsidRPr="00065475" w:rsidRDefault="00254FBD" w:rsidP="007B0BBC">
            <w:pPr>
              <w:spacing w:before="240" w:line="276" w:lineRule="auto"/>
              <w:rPr>
                <w:b/>
                <w:bCs/>
              </w:rPr>
            </w:pPr>
            <w:r w:rsidRPr="00065475">
              <w:rPr>
                <w:b/>
                <w:bCs/>
              </w:rPr>
              <w:t>Constraint</w:t>
            </w:r>
          </w:p>
        </w:tc>
        <w:tc>
          <w:tcPr>
            <w:tcW w:w="2637" w:type="dxa"/>
            <w:tcBorders>
              <w:bottom w:val="single" w:sz="4" w:space="0" w:color="auto"/>
            </w:tcBorders>
          </w:tcPr>
          <w:p w14:paraId="2825F57E" w14:textId="77777777" w:rsidR="00254FBD" w:rsidRPr="00065475" w:rsidRDefault="00254FBD" w:rsidP="007B0BBC">
            <w:pPr>
              <w:spacing w:before="240" w:line="276" w:lineRule="auto"/>
              <w:rPr>
                <w:b/>
                <w:bCs/>
              </w:rPr>
            </w:pPr>
            <w:r w:rsidRPr="00065475">
              <w:rPr>
                <w:b/>
                <w:bCs/>
              </w:rPr>
              <w:t>Purpose</w:t>
            </w:r>
          </w:p>
        </w:tc>
      </w:tr>
      <w:tr w:rsidR="00254FBD" w:rsidRPr="00065475" w14:paraId="7DD471BF" w14:textId="77777777" w:rsidTr="007B0BBC">
        <w:tc>
          <w:tcPr>
            <w:tcW w:w="2141" w:type="dxa"/>
            <w:tcBorders>
              <w:top w:val="single" w:sz="4" w:space="0" w:color="auto"/>
              <w:bottom w:val="single" w:sz="4" w:space="0" w:color="auto"/>
            </w:tcBorders>
          </w:tcPr>
          <w:p w14:paraId="7ECE8ABA" w14:textId="2D603A82" w:rsidR="00254FBD" w:rsidRPr="00065475" w:rsidRDefault="00254FBD" w:rsidP="007B0BBC">
            <w:pPr>
              <w:spacing w:before="240" w:line="276" w:lineRule="auto"/>
            </w:pPr>
            <w:proofErr w:type="spellStart"/>
            <w:r w:rsidRPr="00254FBD">
              <w:t>customer_id</w:t>
            </w:r>
            <w:proofErr w:type="spellEnd"/>
          </w:p>
        </w:tc>
        <w:tc>
          <w:tcPr>
            <w:tcW w:w="1682" w:type="dxa"/>
            <w:tcBorders>
              <w:top w:val="single" w:sz="4" w:space="0" w:color="auto"/>
              <w:bottom w:val="single" w:sz="4" w:space="0" w:color="auto"/>
            </w:tcBorders>
          </w:tcPr>
          <w:p w14:paraId="54ACF14A" w14:textId="77777777" w:rsidR="00254FBD" w:rsidRPr="00065475" w:rsidRDefault="00254FBD" w:rsidP="007B0BBC">
            <w:pPr>
              <w:spacing w:before="240" w:line="276" w:lineRule="auto"/>
            </w:pPr>
            <w:r w:rsidRPr="00065475">
              <w:t>INT</w:t>
            </w:r>
          </w:p>
        </w:tc>
        <w:tc>
          <w:tcPr>
            <w:tcW w:w="2556" w:type="dxa"/>
            <w:tcBorders>
              <w:top w:val="single" w:sz="4" w:space="0" w:color="auto"/>
              <w:bottom w:val="single" w:sz="4" w:space="0" w:color="auto"/>
            </w:tcBorders>
          </w:tcPr>
          <w:p w14:paraId="09B17722" w14:textId="77777777" w:rsidR="00254FBD" w:rsidRPr="00065475" w:rsidRDefault="00254FBD" w:rsidP="007B0BBC">
            <w:pPr>
              <w:spacing w:before="240" w:line="276" w:lineRule="auto"/>
            </w:pPr>
            <w:r w:rsidRPr="00065475">
              <w:t>PRIMARY KEY, AUTO_INCREMENT</w:t>
            </w:r>
          </w:p>
        </w:tc>
        <w:tc>
          <w:tcPr>
            <w:tcW w:w="2637" w:type="dxa"/>
            <w:tcBorders>
              <w:top w:val="single" w:sz="4" w:space="0" w:color="auto"/>
              <w:bottom w:val="single" w:sz="4" w:space="0" w:color="auto"/>
            </w:tcBorders>
          </w:tcPr>
          <w:p w14:paraId="7833FF42" w14:textId="77777777" w:rsidR="00254FBD" w:rsidRPr="00065475" w:rsidRDefault="00254FBD" w:rsidP="007B0BBC">
            <w:pPr>
              <w:spacing w:before="240" w:line="276" w:lineRule="auto"/>
            </w:pPr>
            <w:r w:rsidRPr="00065475">
              <w:t>Unique identifier</w:t>
            </w:r>
          </w:p>
        </w:tc>
      </w:tr>
      <w:tr w:rsidR="00254FBD" w:rsidRPr="00065475" w14:paraId="25554AEC" w14:textId="77777777" w:rsidTr="007B0BBC">
        <w:tc>
          <w:tcPr>
            <w:tcW w:w="2141" w:type="dxa"/>
            <w:tcBorders>
              <w:top w:val="single" w:sz="4" w:space="0" w:color="auto"/>
              <w:bottom w:val="single" w:sz="4" w:space="0" w:color="auto"/>
            </w:tcBorders>
          </w:tcPr>
          <w:p w14:paraId="5A1CA672" w14:textId="4BA4525E" w:rsidR="00254FBD" w:rsidRPr="00065475" w:rsidRDefault="00254FBD" w:rsidP="007B0BBC">
            <w:pPr>
              <w:spacing w:before="240" w:line="276" w:lineRule="auto"/>
            </w:pPr>
            <w:r w:rsidRPr="00254FBD">
              <w:t>name</w:t>
            </w:r>
          </w:p>
        </w:tc>
        <w:tc>
          <w:tcPr>
            <w:tcW w:w="1682" w:type="dxa"/>
            <w:tcBorders>
              <w:top w:val="single" w:sz="4" w:space="0" w:color="auto"/>
              <w:bottom w:val="single" w:sz="4" w:space="0" w:color="auto"/>
            </w:tcBorders>
          </w:tcPr>
          <w:p w14:paraId="182A3936" w14:textId="524C6572" w:rsidR="00254FBD" w:rsidRPr="00065475" w:rsidRDefault="001A3659" w:rsidP="007B0BBC">
            <w:pPr>
              <w:spacing w:before="240" w:line="276" w:lineRule="auto"/>
            </w:pPr>
            <w:proofErr w:type="gramStart"/>
            <w:r w:rsidRPr="001A3659">
              <w:t>VARCHAR(</w:t>
            </w:r>
            <w:proofErr w:type="gramEnd"/>
            <w:r w:rsidRPr="001A3659">
              <w:t>255)</w:t>
            </w:r>
          </w:p>
        </w:tc>
        <w:tc>
          <w:tcPr>
            <w:tcW w:w="2556" w:type="dxa"/>
            <w:tcBorders>
              <w:top w:val="single" w:sz="4" w:space="0" w:color="auto"/>
              <w:bottom w:val="single" w:sz="4" w:space="0" w:color="auto"/>
            </w:tcBorders>
          </w:tcPr>
          <w:p w14:paraId="26E17F45" w14:textId="77DAA817" w:rsidR="00254FBD" w:rsidRPr="00065475" w:rsidRDefault="001A3659" w:rsidP="007B0BBC">
            <w:pPr>
              <w:spacing w:before="240" w:line="276" w:lineRule="auto"/>
            </w:pPr>
            <w:r w:rsidRPr="001A3659">
              <w:t>NOT NULL</w:t>
            </w:r>
          </w:p>
        </w:tc>
        <w:tc>
          <w:tcPr>
            <w:tcW w:w="2637" w:type="dxa"/>
            <w:tcBorders>
              <w:top w:val="single" w:sz="4" w:space="0" w:color="auto"/>
              <w:bottom w:val="single" w:sz="4" w:space="0" w:color="auto"/>
            </w:tcBorders>
          </w:tcPr>
          <w:p w14:paraId="33DC4BD0" w14:textId="5D688E9C" w:rsidR="00254FBD" w:rsidRPr="00065475" w:rsidRDefault="001A3659" w:rsidP="007B0BBC">
            <w:pPr>
              <w:spacing w:before="240" w:line="276" w:lineRule="auto"/>
            </w:pPr>
            <w:r w:rsidRPr="001A3659">
              <w:t>Customer name</w:t>
            </w:r>
          </w:p>
        </w:tc>
      </w:tr>
      <w:tr w:rsidR="00254FBD" w:rsidRPr="00065475" w14:paraId="4B4AA939" w14:textId="77777777" w:rsidTr="007B0BBC">
        <w:tc>
          <w:tcPr>
            <w:tcW w:w="2141" w:type="dxa"/>
            <w:tcBorders>
              <w:top w:val="single" w:sz="4" w:space="0" w:color="auto"/>
              <w:bottom w:val="single" w:sz="4" w:space="0" w:color="auto"/>
            </w:tcBorders>
          </w:tcPr>
          <w:p w14:paraId="542809D6" w14:textId="30D49763" w:rsidR="00254FBD" w:rsidRPr="00065475" w:rsidRDefault="00254FBD" w:rsidP="007B0BBC">
            <w:pPr>
              <w:spacing w:before="240" w:line="276" w:lineRule="auto"/>
            </w:pPr>
            <w:r w:rsidRPr="00254FBD">
              <w:t>email</w:t>
            </w:r>
          </w:p>
        </w:tc>
        <w:tc>
          <w:tcPr>
            <w:tcW w:w="1682" w:type="dxa"/>
            <w:tcBorders>
              <w:top w:val="single" w:sz="4" w:space="0" w:color="auto"/>
              <w:bottom w:val="single" w:sz="4" w:space="0" w:color="auto"/>
            </w:tcBorders>
          </w:tcPr>
          <w:p w14:paraId="1F0E493C" w14:textId="77777777" w:rsidR="00254FBD" w:rsidRPr="00065475" w:rsidRDefault="00254FBD" w:rsidP="007B0BBC">
            <w:pPr>
              <w:spacing w:before="240" w:line="276" w:lineRule="auto"/>
            </w:pPr>
            <w:proofErr w:type="gramStart"/>
            <w:r w:rsidRPr="00065475">
              <w:t>VARCHAR(</w:t>
            </w:r>
            <w:proofErr w:type="gramEnd"/>
            <w:r w:rsidRPr="00065475">
              <w:t>255)</w:t>
            </w:r>
          </w:p>
        </w:tc>
        <w:tc>
          <w:tcPr>
            <w:tcW w:w="2556" w:type="dxa"/>
            <w:tcBorders>
              <w:top w:val="single" w:sz="4" w:space="0" w:color="auto"/>
              <w:bottom w:val="single" w:sz="4" w:space="0" w:color="auto"/>
            </w:tcBorders>
          </w:tcPr>
          <w:p w14:paraId="021C4B42" w14:textId="2CEE76E9" w:rsidR="00254FBD" w:rsidRPr="00065475" w:rsidRDefault="001A3659" w:rsidP="007B0BBC">
            <w:pPr>
              <w:spacing w:before="240" w:line="276" w:lineRule="auto"/>
            </w:pPr>
            <w:r w:rsidRPr="001A3659">
              <w:t>UNIQUE, NOT NULL</w:t>
            </w:r>
          </w:p>
        </w:tc>
        <w:tc>
          <w:tcPr>
            <w:tcW w:w="2637" w:type="dxa"/>
            <w:tcBorders>
              <w:top w:val="single" w:sz="4" w:space="0" w:color="auto"/>
              <w:bottom w:val="single" w:sz="4" w:space="0" w:color="auto"/>
            </w:tcBorders>
          </w:tcPr>
          <w:p w14:paraId="127FC8E5" w14:textId="45AA291E" w:rsidR="00254FBD" w:rsidRPr="00065475" w:rsidRDefault="001A3659" w:rsidP="007B0BBC">
            <w:pPr>
              <w:spacing w:before="240" w:line="276" w:lineRule="auto"/>
            </w:pPr>
            <w:r w:rsidRPr="001A3659">
              <w:t>Login/contact</w:t>
            </w:r>
          </w:p>
        </w:tc>
      </w:tr>
      <w:tr w:rsidR="00254FBD" w:rsidRPr="00065475" w14:paraId="200A83C6" w14:textId="77777777" w:rsidTr="007B0BBC">
        <w:tc>
          <w:tcPr>
            <w:tcW w:w="2141" w:type="dxa"/>
            <w:tcBorders>
              <w:top w:val="single" w:sz="4" w:space="0" w:color="auto"/>
              <w:bottom w:val="single" w:sz="4" w:space="0" w:color="auto"/>
            </w:tcBorders>
          </w:tcPr>
          <w:p w14:paraId="0A4ACAC0" w14:textId="6DB260E2" w:rsidR="00254FBD" w:rsidRPr="00065475" w:rsidRDefault="00254FBD" w:rsidP="007B0BBC">
            <w:pPr>
              <w:spacing w:before="240" w:line="276" w:lineRule="auto"/>
            </w:pPr>
            <w:r w:rsidRPr="00254FBD">
              <w:t>phone</w:t>
            </w:r>
          </w:p>
        </w:tc>
        <w:tc>
          <w:tcPr>
            <w:tcW w:w="1682" w:type="dxa"/>
            <w:tcBorders>
              <w:top w:val="single" w:sz="4" w:space="0" w:color="auto"/>
              <w:bottom w:val="single" w:sz="4" w:space="0" w:color="auto"/>
            </w:tcBorders>
          </w:tcPr>
          <w:p w14:paraId="7250CF76" w14:textId="25B2C1CD" w:rsidR="00254FBD" w:rsidRPr="00065475" w:rsidRDefault="00254FBD" w:rsidP="007B0BBC">
            <w:pPr>
              <w:spacing w:before="240" w:line="276" w:lineRule="auto"/>
            </w:pPr>
            <w:proofErr w:type="gramStart"/>
            <w:r w:rsidRPr="00254FBD">
              <w:t>VARCHAR(</w:t>
            </w:r>
            <w:proofErr w:type="gramEnd"/>
            <w:r w:rsidRPr="00254FBD">
              <w:t>50)</w:t>
            </w:r>
          </w:p>
        </w:tc>
        <w:tc>
          <w:tcPr>
            <w:tcW w:w="2556" w:type="dxa"/>
            <w:tcBorders>
              <w:top w:val="single" w:sz="4" w:space="0" w:color="auto"/>
              <w:bottom w:val="single" w:sz="4" w:space="0" w:color="auto"/>
            </w:tcBorders>
          </w:tcPr>
          <w:p w14:paraId="2133C60C" w14:textId="77777777" w:rsidR="00254FBD" w:rsidRPr="00065475" w:rsidRDefault="00254FBD" w:rsidP="007B0BBC">
            <w:pPr>
              <w:spacing w:before="240" w:line="276" w:lineRule="auto"/>
            </w:pPr>
          </w:p>
        </w:tc>
        <w:tc>
          <w:tcPr>
            <w:tcW w:w="2637" w:type="dxa"/>
            <w:tcBorders>
              <w:top w:val="single" w:sz="4" w:space="0" w:color="auto"/>
              <w:bottom w:val="single" w:sz="4" w:space="0" w:color="auto"/>
            </w:tcBorders>
          </w:tcPr>
          <w:p w14:paraId="5A418EA7" w14:textId="6BE7405D" w:rsidR="00254FBD" w:rsidRPr="00065475" w:rsidRDefault="00254FBD" w:rsidP="007B0BBC">
            <w:pPr>
              <w:spacing w:before="240" w:line="276" w:lineRule="auto"/>
            </w:pPr>
            <w:r w:rsidRPr="00254FBD">
              <w:t>Contact number</w:t>
            </w:r>
          </w:p>
        </w:tc>
      </w:tr>
      <w:tr w:rsidR="00254FBD" w:rsidRPr="00065475" w14:paraId="532645AB" w14:textId="77777777" w:rsidTr="007B0BBC">
        <w:tc>
          <w:tcPr>
            <w:tcW w:w="2141" w:type="dxa"/>
            <w:tcBorders>
              <w:top w:val="single" w:sz="4" w:space="0" w:color="auto"/>
              <w:bottom w:val="single" w:sz="4" w:space="0" w:color="auto"/>
            </w:tcBorders>
          </w:tcPr>
          <w:p w14:paraId="4E6DF402" w14:textId="23DE28FE" w:rsidR="00254FBD" w:rsidRPr="00065475" w:rsidRDefault="00254FBD" w:rsidP="007B0BBC">
            <w:pPr>
              <w:spacing w:before="240" w:line="276" w:lineRule="auto"/>
            </w:pPr>
            <w:r w:rsidRPr="00254FBD">
              <w:t>address</w:t>
            </w:r>
          </w:p>
        </w:tc>
        <w:tc>
          <w:tcPr>
            <w:tcW w:w="1682" w:type="dxa"/>
            <w:tcBorders>
              <w:top w:val="single" w:sz="4" w:space="0" w:color="auto"/>
              <w:bottom w:val="single" w:sz="4" w:space="0" w:color="auto"/>
            </w:tcBorders>
          </w:tcPr>
          <w:p w14:paraId="6B36C997" w14:textId="77E7F31A" w:rsidR="00254FBD" w:rsidRPr="00065475" w:rsidRDefault="00254FBD" w:rsidP="007B0BBC">
            <w:pPr>
              <w:spacing w:before="240" w:line="276" w:lineRule="auto"/>
            </w:pPr>
            <w:r w:rsidRPr="00254FBD">
              <w:t>TEXT</w:t>
            </w:r>
          </w:p>
        </w:tc>
        <w:tc>
          <w:tcPr>
            <w:tcW w:w="2556" w:type="dxa"/>
            <w:tcBorders>
              <w:top w:val="single" w:sz="4" w:space="0" w:color="auto"/>
              <w:bottom w:val="single" w:sz="4" w:space="0" w:color="auto"/>
            </w:tcBorders>
          </w:tcPr>
          <w:p w14:paraId="2FE09008" w14:textId="6548D5B0" w:rsidR="00254FBD" w:rsidRPr="00065475" w:rsidRDefault="00254FBD" w:rsidP="007B0BBC">
            <w:pPr>
              <w:spacing w:before="240" w:line="276" w:lineRule="auto"/>
            </w:pPr>
          </w:p>
        </w:tc>
        <w:tc>
          <w:tcPr>
            <w:tcW w:w="2637" w:type="dxa"/>
            <w:tcBorders>
              <w:top w:val="single" w:sz="4" w:space="0" w:color="auto"/>
              <w:bottom w:val="single" w:sz="4" w:space="0" w:color="auto"/>
            </w:tcBorders>
          </w:tcPr>
          <w:p w14:paraId="55024538" w14:textId="371E4177" w:rsidR="00254FBD" w:rsidRPr="00065475" w:rsidRDefault="00254FBD" w:rsidP="007B0BBC">
            <w:pPr>
              <w:spacing w:before="240" w:line="276" w:lineRule="auto"/>
            </w:pPr>
            <w:r w:rsidRPr="00254FBD">
              <w:t>Shipping address</w:t>
            </w:r>
          </w:p>
        </w:tc>
      </w:tr>
      <w:tr w:rsidR="00254FBD" w:rsidRPr="00065475" w14:paraId="2CBD6A2E" w14:textId="77777777" w:rsidTr="007B0BBC">
        <w:tc>
          <w:tcPr>
            <w:tcW w:w="2141" w:type="dxa"/>
            <w:tcBorders>
              <w:top w:val="single" w:sz="4" w:space="0" w:color="auto"/>
              <w:bottom w:val="single" w:sz="4" w:space="0" w:color="auto"/>
            </w:tcBorders>
          </w:tcPr>
          <w:p w14:paraId="7E4B802B" w14:textId="1E847B7B" w:rsidR="00254FBD" w:rsidRPr="00065475" w:rsidRDefault="00254FBD" w:rsidP="007B0BBC">
            <w:pPr>
              <w:spacing w:before="240" w:line="276" w:lineRule="auto"/>
            </w:pPr>
            <w:proofErr w:type="spellStart"/>
            <w:r w:rsidRPr="00254FBD">
              <w:t>registration_date</w:t>
            </w:r>
            <w:proofErr w:type="spellEnd"/>
          </w:p>
        </w:tc>
        <w:tc>
          <w:tcPr>
            <w:tcW w:w="1682" w:type="dxa"/>
            <w:tcBorders>
              <w:top w:val="single" w:sz="4" w:space="0" w:color="auto"/>
              <w:bottom w:val="single" w:sz="4" w:space="0" w:color="auto"/>
            </w:tcBorders>
          </w:tcPr>
          <w:p w14:paraId="3180E3AA" w14:textId="0A5C61F8" w:rsidR="00254FBD" w:rsidRPr="00065475" w:rsidRDefault="00254FBD" w:rsidP="007B0BBC">
            <w:pPr>
              <w:spacing w:before="240" w:line="276" w:lineRule="auto"/>
            </w:pPr>
            <w:r>
              <w:t>DATE</w:t>
            </w:r>
          </w:p>
        </w:tc>
        <w:tc>
          <w:tcPr>
            <w:tcW w:w="2556" w:type="dxa"/>
            <w:tcBorders>
              <w:top w:val="single" w:sz="4" w:space="0" w:color="auto"/>
              <w:bottom w:val="single" w:sz="4" w:space="0" w:color="auto"/>
            </w:tcBorders>
          </w:tcPr>
          <w:p w14:paraId="38AAB5EB" w14:textId="3C35580C" w:rsidR="00254FBD" w:rsidRPr="00065475" w:rsidRDefault="00254FBD" w:rsidP="007B0BBC">
            <w:pPr>
              <w:spacing w:before="240" w:line="276" w:lineRule="auto"/>
            </w:pPr>
            <w:r w:rsidRPr="00254FBD">
              <w:t>NOT NULL</w:t>
            </w:r>
          </w:p>
        </w:tc>
        <w:tc>
          <w:tcPr>
            <w:tcW w:w="2637" w:type="dxa"/>
            <w:tcBorders>
              <w:top w:val="single" w:sz="4" w:space="0" w:color="auto"/>
              <w:bottom w:val="single" w:sz="4" w:space="0" w:color="auto"/>
            </w:tcBorders>
          </w:tcPr>
          <w:p w14:paraId="0811C4F4" w14:textId="51D27474" w:rsidR="00254FBD" w:rsidRPr="00065475" w:rsidRDefault="00254FBD" w:rsidP="007B0BBC">
            <w:pPr>
              <w:spacing w:before="240" w:line="276" w:lineRule="auto"/>
            </w:pPr>
            <w:r w:rsidRPr="00254FBD">
              <w:t>Account creation</w:t>
            </w:r>
          </w:p>
        </w:tc>
      </w:tr>
      <w:tr w:rsidR="00254FBD" w:rsidRPr="00065475" w14:paraId="035ADDF2" w14:textId="77777777" w:rsidTr="007B0BBC">
        <w:tc>
          <w:tcPr>
            <w:tcW w:w="2141" w:type="dxa"/>
            <w:tcBorders>
              <w:top w:val="single" w:sz="4" w:space="0" w:color="auto"/>
              <w:bottom w:val="single" w:sz="4" w:space="0" w:color="auto"/>
            </w:tcBorders>
          </w:tcPr>
          <w:p w14:paraId="799F409F" w14:textId="07A2EB1F" w:rsidR="00254FBD" w:rsidRPr="00065475" w:rsidRDefault="00254FBD" w:rsidP="007B0BBC">
            <w:pPr>
              <w:spacing w:before="240" w:line="276" w:lineRule="auto"/>
            </w:pPr>
            <w:proofErr w:type="spellStart"/>
            <w:r w:rsidRPr="00254FBD">
              <w:t>customer_type</w:t>
            </w:r>
            <w:proofErr w:type="spellEnd"/>
          </w:p>
        </w:tc>
        <w:tc>
          <w:tcPr>
            <w:tcW w:w="1682" w:type="dxa"/>
            <w:tcBorders>
              <w:top w:val="single" w:sz="4" w:space="0" w:color="auto"/>
              <w:bottom w:val="single" w:sz="4" w:space="0" w:color="auto"/>
            </w:tcBorders>
          </w:tcPr>
          <w:p w14:paraId="6D7F12C3" w14:textId="3205026D" w:rsidR="00254FBD" w:rsidRPr="00065475" w:rsidRDefault="00254FBD" w:rsidP="007B0BBC">
            <w:pPr>
              <w:spacing w:before="240" w:line="276" w:lineRule="auto"/>
            </w:pPr>
            <w:r w:rsidRPr="00254FBD">
              <w:t>ENUM</w:t>
            </w:r>
          </w:p>
        </w:tc>
        <w:tc>
          <w:tcPr>
            <w:tcW w:w="2556" w:type="dxa"/>
            <w:tcBorders>
              <w:top w:val="single" w:sz="4" w:space="0" w:color="auto"/>
              <w:bottom w:val="single" w:sz="4" w:space="0" w:color="auto"/>
            </w:tcBorders>
          </w:tcPr>
          <w:p w14:paraId="3EFFBE8C" w14:textId="245B3937" w:rsidR="00254FBD" w:rsidRPr="00065475" w:rsidRDefault="00254FBD" w:rsidP="007B0BBC">
            <w:pPr>
              <w:spacing w:before="240" w:line="276" w:lineRule="auto"/>
            </w:pPr>
            <w:r w:rsidRPr="00254FBD">
              <w:t>'</w:t>
            </w:r>
            <w:proofErr w:type="spellStart"/>
            <w:r w:rsidRPr="00254FBD">
              <w:t>Individual','Business</w:t>
            </w:r>
            <w:proofErr w:type="spellEnd"/>
            <w:r w:rsidRPr="00254FBD">
              <w:t>'</w:t>
            </w:r>
          </w:p>
        </w:tc>
        <w:tc>
          <w:tcPr>
            <w:tcW w:w="2637" w:type="dxa"/>
            <w:tcBorders>
              <w:top w:val="single" w:sz="4" w:space="0" w:color="auto"/>
              <w:bottom w:val="single" w:sz="4" w:space="0" w:color="auto"/>
            </w:tcBorders>
          </w:tcPr>
          <w:p w14:paraId="743DD680" w14:textId="0FCC029E" w:rsidR="00254FBD" w:rsidRPr="00065475" w:rsidRDefault="00254FBD" w:rsidP="007B0BBC">
            <w:pPr>
              <w:spacing w:before="240" w:line="276" w:lineRule="auto"/>
            </w:pPr>
            <w:r w:rsidRPr="00254FBD">
              <w:t>Customer classification</w:t>
            </w:r>
          </w:p>
        </w:tc>
      </w:tr>
    </w:tbl>
    <w:p w14:paraId="18E62ECC" w14:textId="57551AF1" w:rsidR="00254FBD" w:rsidRDefault="00254FBD" w:rsidP="00065475">
      <w:pPr>
        <w:spacing w:before="240" w:line="276" w:lineRule="auto"/>
        <w:rPr>
          <w:b/>
          <w:bCs/>
          <w:lang w:val="en-US"/>
        </w:rPr>
      </w:pPr>
    </w:p>
    <w:p w14:paraId="76F7741A" w14:textId="0E2E0082" w:rsidR="001A3659" w:rsidRDefault="001A3659" w:rsidP="00065475">
      <w:pPr>
        <w:spacing w:before="240" w:line="276" w:lineRule="auto"/>
        <w:rPr>
          <w:b/>
          <w:bCs/>
          <w:lang w:val="en-US"/>
        </w:rPr>
      </w:pPr>
    </w:p>
    <w:p w14:paraId="15D646D5" w14:textId="5868176B" w:rsidR="001A3659" w:rsidRDefault="001A3659" w:rsidP="00065475">
      <w:pPr>
        <w:spacing w:before="240" w:line="276" w:lineRule="auto"/>
        <w:rPr>
          <w:b/>
          <w:bCs/>
          <w:lang w:val="en-US"/>
        </w:rPr>
      </w:pPr>
    </w:p>
    <w:p w14:paraId="47E2796E" w14:textId="2C31A668" w:rsidR="001A3659" w:rsidRDefault="001A3659" w:rsidP="00065475">
      <w:pPr>
        <w:spacing w:before="240" w:line="276" w:lineRule="auto"/>
        <w:rPr>
          <w:b/>
          <w:bCs/>
          <w:lang w:val="en-US"/>
        </w:rPr>
      </w:pPr>
      <w:r w:rsidRPr="001A3659">
        <w:rPr>
          <w:b/>
          <w:bCs/>
          <w:lang w:val="en-US"/>
        </w:rPr>
        <w:lastRenderedPageBreak/>
        <w:t>Order Table</w:t>
      </w:r>
    </w:p>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41"/>
        <w:gridCol w:w="1682"/>
        <w:gridCol w:w="2556"/>
        <w:gridCol w:w="2637"/>
      </w:tblGrid>
      <w:tr w:rsidR="001A3659" w:rsidRPr="00065475" w14:paraId="01F41AE2" w14:textId="77777777" w:rsidTr="007B0BBC">
        <w:tc>
          <w:tcPr>
            <w:tcW w:w="2141" w:type="dxa"/>
            <w:tcBorders>
              <w:bottom w:val="single" w:sz="4" w:space="0" w:color="auto"/>
            </w:tcBorders>
          </w:tcPr>
          <w:p w14:paraId="3DD4195A" w14:textId="77777777" w:rsidR="001A3659" w:rsidRPr="00065475" w:rsidRDefault="001A3659" w:rsidP="007B0BBC">
            <w:pPr>
              <w:spacing w:before="240" w:line="276" w:lineRule="auto"/>
              <w:rPr>
                <w:b/>
                <w:bCs/>
              </w:rPr>
            </w:pPr>
            <w:r w:rsidRPr="00065475">
              <w:rPr>
                <w:b/>
                <w:bCs/>
              </w:rPr>
              <w:t>Attribute</w:t>
            </w:r>
          </w:p>
        </w:tc>
        <w:tc>
          <w:tcPr>
            <w:tcW w:w="1682" w:type="dxa"/>
            <w:tcBorders>
              <w:bottom w:val="single" w:sz="4" w:space="0" w:color="auto"/>
            </w:tcBorders>
          </w:tcPr>
          <w:p w14:paraId="0CDD767A" w14:textId="77777777" w:rsidR="001A3659" w:rsidRPr="00065475" w:rsidRDefault="001A3659" w:rsidP="007B0BBC">
            <w:pPr>
              <w:spacing w:before="240" w:line="276" w:lineRule="auto"/>
              <w:rPr>
                <w:b/>
                <w:bCs/>
              </w:rPr>
            </w:pPr>
            <w:r w:rsidRPr="00065475">
              <w:rPr>
                <w:b/>
                <w:bCs/>
              </w:rPr>
              <w:t>Type</w:t>
            </w:r>
          </w:p>
        </w:tc>
        <w:tc>
          <w:tcPr>
            <w:tcW w:w="2556" w:type="dxa"/>
            <w:tcBorders>
              <w:bottom w:val="single" w:sz="4" w:space="0" w:color="auto"/>
            </w:tcBorders>
          </w:tcPr>
          <w:p w14:paraId="2716E590" w14:textId="77777777" w:rsidR="001A3659" w:rsidRPr="00065475" w:rsidRDefault="001A3659" w:rsidP="007B0BBC">
            <w:pPr>
              <w:spacing w:before="240" w:line="276" w:lineRule="auto"/>
              <w:rPr>
                <w:b/>
                <w:bCs/>
              </w:rPr>
            </w:pPr>
            <w:r w:rsidRPr="00065475">
              <w:rPr>
                <w:b/>
                <w:bCs/>
              </w:rPr>
              <w:t>Constraint</w:t>
            </w:r>
          </w:p>
        </w:tc>
        <w:tc>
          <w:tcPr>
            <w:tcW w:w="2637" w:type="dxa"/>
            <w:tcBorders>
              <w:bottom w:val="single" w:sz="4" w:space="0" w:color="auto"/>
            </w:tcBorders>
          </w:tcPr>
          <w:p w14:paraId="3471847A" w14:textId="77777777" w:rsidR="001A3659" w:rsidRPr="00065475" w:rsidRDefault="001A3659" w:rsidP="007B0BBC">
            <w:pPr>
              <w:spacing w:before="240" w:line="276" w:lineRule="auto"/>
              <w:rPr>
                <w:b/>
                <w:bCs/>
              </w:rPr>
            </w:pPr>
            <w:r w:rsidRPr="00065475">
              <w:rPr>
                <w:b/>
                <w:bCs/>
              </w:rPr>
              <w:t>Purpose</w:t>
            </w:r>
          </w:p>
        </w:tc>
      </w:tr>
      <w:tr w:rsidR="001A3659" w:rsidRPr="00065475" w14:paraId="674B3B46" w14:textId="77777777" w:rsidTr="007B0BBC">
        <w:tc>
          <w:tcPr>
            <w:tcW w:w="2141" w:type="dxa"/>
            <w:tcBorders>
              <w:top w:val="single" w:sz="4" w:space="0" w:color="auto"/>
              <w:bottom w:val="single" w:sz="4" w:space="0" w:color="auto"/>
            </w:tcBorders>
          </w:tcPr>
          <w:p w14:paraId="0CB80C6C" w14:textId="3ED3859B" w:rsidR="001A3659" w:rsidRPr="00065475" w:rsidRDefault="001A3659" w:rsidP="007B0BBC">
            <w:pPr>
              <w:spacing w:before="240" w:line="276" w:lineRule="auto"/>
            </w:pPr>
            <w:proofErr w:type="spellStart"/>
            <w:r w:rsidRPr="001A3659">
              <w:t>order_id</w:t>
            </w:r>
            <w:proofErr w:type="spellEnd"/>
          </w:p>
        </w:tc>
        <w:tc>
          <w:tcPr>
            <w:tcW w:w="1682" w:type="dxa"/>
            <w:tcBorders>
              <w:top w:val="single" w:sz="4" w:space="0" w:color="auto"/>
              <w:bottom w:val="single" w:sz="4" w:space="0" w:color="auto"/>
            </w:tcBorders>
          </w:tcPr>
          <w:p w14:paraId="0BC1472F" w14:textId="77777777" w:rsidR="001A3659" w:rsidRPr="00065475" w:rsidRDefault="001A3659" w:rsidP="007B0BBC">
            <w:pPr>
              <w:spacing w:before="240" w:line="276" w:lineRule="auto"/>
            </w:pPr>
            <w:r w:rsidRPr="00065475">
              <w:t>INT</w:t>
            </w:r>
          </w:p>
        </w:tc>
        <w:tc>
          <w:tcPr>
            <w:tcW w:w="2556" w:type="dxa"/>
            <w:tcBorders>
              <w:top w:val="single" w:sz="4" w:space="0" w:color="auto"/>
              <w:bottom w:val="single" w:sz="4" w:space="0" w:color="auto"/>
            </w:tcBorders>
          </w:tcPr>
          <w:p w14:paraId="10D4862C" w14:textId="77777777" w:rsidR="001A3659" w:rsidRPr="00065475" w:rsidRDefault="001A3659" w:rsidP="007B0BBC">
            <w:pPr>
              <w:spacing w:before="240" w:line="276" w:lineRule="auto"/>
            </w:pPr>
            <w:r w:rsidRPr="00065475">
              <w:t>PRIMARY KEY, AUTO_INCREMENT</w:t>
            </w:r>
          </w:p>
        </w:tc>
        <w:tc>
          <w:tcPr>
            <w:tcW w:w="2637" w:type="dxa"/>
            <w:tcBorders>
              <w:top w:val="single" w:sz="4" w:space="0" w:color="auto"/>
              <w:bottom w:val="single" w:sz="4" w:space="0" w:color="auto"/>
            </w:tcBorders>
          </w:tcPr>
          <w:p w14:paraId="442C01BB" w14:textId="77777777" w:rsidR="001A3659" w:rsidRPr="00065475" w:rsidRDefault="001A3659" w:rsidP="007B0BBC">
            <w:pPr>
              <w:spacing w:before="240" w:line="276" w:lineRule="auto"/>
            </w:pPr>
            <w:r w:rsidRPr="00065475">
              <w:t>Unique identifier</w:t>
            </w:r>
          </w:p>
        </w:tc>
      </w:tr>
      <w:tr w:rsidR="001A3659" w:rsidRPr="00065475" w14:paraId="2B3B662F" w14:textId="77777777" w:rsidTr="007B0BBC">
        <w:tc>
          <w:tcPr>
            <w:tcW w:w="2141" w:type="dxa"/>
            <w:tcBorders>
              <w:top w:val="single" w:sz="4" w:space="0" w:color="auto"/>
              <w:bottom w:val="single" w:sz="4" w:space="0" w:color="auto"/>
            </w:tcBorders>
          </w:tcPr>
          <w:p w14:paraId="4C2DCC30" w14:textId="52B10BC5" w:rsidR="001A3659" w:rsidRPr="00065475" w:rsidRDefault="001A3659" w:rsidP="007B0BBC">
            <w:pPr>
              <w:spacing w:before="240" w:line="276" w:lineRule="auto"/>
            </w:pPr>
            <w:proofErr w:type="spellStart"/>
            <w:r w:rsidRPr="001A3659">
              <w:t>customer_id</w:t>
            </w:r>
            <w:proofErr w:type="spellEnd"/>
          </w:p>
        </w:tc>
        <w:tc>
          <w:tcPr>
            <w:tcW w:w="1682" w:type="dxa"/>
            <w:tcBorders>
              <w:top w:val="single" w:sz="4" w:space="0" w:color="auto"/>
              <w:bottom w:val="single" w:sz="4" w:space="0" w:color="auto"/>
            </w:tcBorders>
          </w:tcPr>
          <w:p w14:paraId="13FF2C86" w14:textId="77777777" w:rsidR="001A3659" w:rsidRPr="00065475" w:rsidRDefault="001A3659" w:rsidP="007B0BBC">
            <w:pPr>
              <w:spacing w:before="240" w:line="276" w:lineRule="auto"/>
            </w:pPr>
            <w:r w:rsidRPr="00780471">
              <w:t>INT</w:t>
            </w:r>
          </w:p>
        </w:tc>
        <w:tc>
          <w:tcPr>
            <w:tcW w:w="2556" w:type="dxa"/>
            <w:tcBorders>
              <w:top w:val="single" w:sz="4" w:space="0" w:color="auto"/>
              <w:bottom w:val="single" w:sz="4" w:space="0" w:color="auto"/>
            </w:tcBorders>
          </w:tcPr>
          <w:p w14:paraId="3F5BD76A" w14:textId="77777777" w:rsidR="001A3659" w:rsidRPr="00065475" w:rsidRDefault="001A3659" w:rsidP="007B0BBC">
            <w:pPr>
              <w:spacing w:before="240" w:line="276" w:lineRule="auto"/>
            </w:pPr>
            <w:r w:rsidRPr="00780471">
              <w:t>FOREIGN KEY, NOT NULL</w:t>
            </w:r>
          </w:p>
        </w:tc>
        <w:tc>
          <w:tcPr>
            <w:tcW w:w="2637" w:type="dxa"/>
            <w:tcBorders>
              <w:top w:val="single" w:sz="4" w:space="0" w:color="auto"/>
              <w:bottom w:val="single" w:sz="4" w:space="0" w:color="auto"/>
            </w:tcBorders>
          </w:tcPr>
          <w:p w14:paraId="4163C2F7" w14:textId="3C044E5C" w:rsidR="001A3659" w:rsidRPr="00065475" w:rsidRDefault="001A3659" w:rsidP="007B0BBC">
            <w:pPr>
              <w:spacing w:before="240" w:line="276" w:lineRule="auto"/>
            </w:pPr>
            <w:r w:rsidRPr="001A3659">
              <w:t>Links to Customer</w:t>
            </w:r>
          </w:p>
        </w:tc>
      </w:tr>
      <w:tr w:rsidR="001A3659" w:rsidRPr="00065475" w14:paraId="34BC35ED" w14:textId="77777777" w:rsidTr="007B0BBC">
        <w:tc>
          <w:tcPr>
            <w:tcW w:w="2141" w:type="dxa"/>
            <w:tcBorders>
              <w:top w:val="single" w:sz="4" w:space="0" w:color="auto"/>
              <w:bottom w:val="single" w:sz="4" w:space="0" w:color="auto"/>
            </w:tcBorders>
          </w:tcPr>
          <w:p w14:paraId="20CBD47F" w14:textId="48280C41" w:rsidR="001A3659" w:rsidRPr="00065475" w:rsidRDefault="001A3659" w:rsidP="007B0BBC">
            <w:pPr>
              <w:spacing w:before="240" w:line="276" w:lineRule="auto"/>
            </w:pPr>
            <w:proofErr w:type="spellStart"/>
            <w:r w:rsidRPr="001A3659">
              <w:t>order_date</w:t>
            </w:r>
            <w:proofErr w:type="spellEnd"/>
          </w:p>
        </w:tc>
        <w:tc>
          <w:tcPr>
            <w:tcW w:w="1682" w:type="dxa"/>
            <w:tcBorders>
              <w:top w:val="single" w:sz="4" w:space="0" w:color="auto"/>
              <w:bottom w:val="single" w:sz="4" w:space="0" w:color="auto"/>
            </w:tcBorders>
          </w:tcPr>
          <w:p w14:paraId="46A3C130" w14:textId="4068DC79" w:rsidR="001A3659" w:rsidRPr="00065475" w:rsidRDefault="001A3659" w:rsidP="007B0BBC">
            <w:pPr>
              <w:spacing w:before="240" w:line="276" w:lineRule="auto"/>
            </w:pPr>
            <w:r w:rsidRPr="001A3659">
              <w:t>DATETIME</w:t>
            </w:r>
          </w:p>
        </w:tc>
        <w:tc>
          <w:tcPr>
            <w:tcW w:w="2556" w:type="dxa"/>
            <w:tcBorders>
              <w:top w:val="single" w:sz="4" w:space="0" w:color="auto"/>
              <w:bottom w:val="single" w:sz="4" w:space="0" w:color="auto"/>
            </w:tcBorders>
          </w:tcPr>
          <w:p w14:paraId="133718FF" w14:textId="77777777" w:rsidR="001A3659" w:rsidRPr="00065475" w:rsidRDefault="001A3659" w:rsidP="007B0BBC">
            <w:pPr>
              <w:spacing w:before="240" w:line="276" w:lineRule="auto"/>
            </w:pPr>
            <w:r w:rsidRPr="00780471">
              <w:t>NOT NULL</w:t>
            </w:r>
          </w:p>
        </w:tc>
        <w:tc>
          <w:tcPr>
            <w:tcW w:w="2637" w:type="dxa"/>
            <w:tcBorders>
              <w:top w:val="single" w:sz="4" w:space="0" w:color="auto"/>
              <w:bottom w:val="single" w:sz="4" w:space="0" w:color="auto"/>
            </w:tcBorders>
          </w:tcPr>
          <w:p w14:paraId="43C697D9" w14:textId="25CA9A10" w:rsidR="001A3659" w:rsidRPr="00065475" w:rsidRDefault="001A3659" w:rsidP="007B0BBC">
            <w:pPr>
              <w:spacing w:before="240" w:line="276" w:lineRule="auto"/>
            </w:pPr>
            <w:r w:rsidRPr="001A3659">
              <w:t>Transaction timestamp</w:t>
            </w:r>
          </w:p>
        </w:tc>
      </w:tr>
      <w:tr w:rsidR="001A3659" w:rsidRPr="00065475" w14:paraId="24E697EB" w14:textId="77777777" w:rsidTr="007B0BBC">
        <w:tc>
          <w:tcPr>
            <w:tcW w:w="2141" w:type="dxa"/>
            <w:tcBorders>
              <w:top w:val="single" w:sz="4" w:space="0" w:color="auto"/>
              <w:bottom w:val="single" w:sz="4" w:space="0" w:color="auto"/>
            </w:tcBorders>
          </w:tcPr>
          <w:p w14:paraId="336D93A0" w14:textId="1D23FF0E" w:rsidR="001A3659" w:rsidRPr="00065475" w:rsidRDefault="001A3659" w:rsidP="007B0BBC">
            <w:pPr>
              <w:spacing w:before="240" w:line="276" w:lineRule="auto"/>
            </w:pPr>
            <w:proofErr w:type="spellStart"/>
            <w:r w:rsidRPr="001A3659">
              <w:t>total_amount</w:t>
            </w:r>
            <w:proofErr w:type="spellEnd"/>
          </w:p>
        </w:tc>
        <w:tc>
          <w:tcPr>
            <w:tcW w:w="1682" w:type="dxa"/>
            <w:tcBorders>
              <w:top w:val="single" w:sz="4" w:space="0" w:color="auto"/>
              <w:bottom w:val="single" w:sz="4" w:space="0" w:color="auto"/>
            </w:tcBorders>
          </w:tcPr>
          <w:p w14:paraId="0DC52264" w14:textId="5D0CF066" w:rsidR="001A3659" w:rsidRPr="00065475" w:rsidRDefault="001A3659" w:rsidP="007B0BBC">
            <w:pPr>
              <w:spacing w:before="240" w:line="276" w:lineRule="auto"/>
            </w:pPr>
            <w:proofErr w:type="gramStart"/>
            <w:r w:rsidRPr="001A3659">
              <w:t>DECIMAL(</w:t>
            </w:r>
            <w:proofErr w:type="gramEnd"/>
            <w:r w:rsidRPr="001A3659">
              <w:t>10,2)</w:t>
            </w:r>
          </w:p>
        </w:tc>
        <w:tc>
          <w:tcPr>
            <w:tcW w:w="2556" w:type="dxa"/>
            <w:tcBorders>
              <w:top w:val="single" w:sz="4" w:space="0" w:color="auto"/>
              <w:bottom w:val="single" w:sz="4" w:space="0" w:color="auto"/>
            </w:tcBorders>
          </w:tcPr>
          <w:p w14:paraId="5EC511D2" w14:textId="3B56B6C6" w:rsidR="001A3659" w:rsidRPr="00065475" w:rsidRDefault="001A3659" w:rsidP="007B0BBC">
            <w:pPr>
              <w:spacing w:before="240" w:line="276" w:lineRule="auto"/>
            </w:pPr>
            <w:r w:rsidRPr="001A3659">
              <w:t>NOT NULL</w:t>
            </w:r>
          </w:p>
        </w:tc>
        <w:tc>
          <w:tcPr>
            <w:tcW w:w="2637" w:type="dxa"/>
            <w:tcBorders>
              <w:top w:val="single" w:sz="4" w:space="0" w:color="auto"/>
              <w:bottom w:val="single" w:sz="4" w:space="0" w:color="auto"/>
            </w:tcBorders>
          </w:tcPr>
          <w:p w14:paraId="494987AB" w14:textId="5BF80C0C" w:rsidR="001A3659" w:rsidRPr="00065475" w:rsidRDefault="001A3659" w:rsidP="007B0BBC">
            <w:pPr>
              <w:spacing w:before="240" w:line="276" w:lineRule="auto"/>
            </w:pPr>
            <w:r w:rsidRPr="001A3659">
              <w:t>Calculated sum</w:t>
            </w:r>
          </w:p>
        </w:tc>
      </w:tr>
      <w:tr w:rsidR="001A3659" w:rsidRPr="00065475" w14:paraId="32B0B3F3" w14:textId="77777777" w:rsidTr="007B0BBC">
        <w:tc>
          <w:tcPr>
            <w:tcW w:w="2141" w:type="dxa"/>
            <w:tcBorders>
              <w:top w:val="single" w:sz="4" w:space="0" w:color="auto"/>
              <w:bottom w:val="single" w:sz="4" w:space="0" w:color="auto"/>
            </w:tcBorders>
          </w:tcPr>
          <w:p w14:paraId="3D5EE252" w14:textId="0F63E1B3" w:rsidR="001A3659" w:rsidRPr="00065475" w:rsidRDefault="001A3659" w:rsidP="007B0BBC">
            <w:pPr>
              <w:spacing w:before="240" w:line="276" w:lineRule="auto"/>
            </w:pPr>
            <w:proofErr w:type="spellStart"/>
            <w:r w:rsidRPr="001A3659">
              <w:t>order_status</w:t>
            </w:r>
            <w:proofErr w:type="spellEnd"/>
          </w:p>
        </w:tc>
        <w:tc>
          <w:tcPr>
            <w:tcW w:w="1682" w:type="dxa"/>
            <w:tcBorders>
              <w:top w:val="single" w:sz="4" w:space="0" w:color="auto"/>
              <w:bottom w:val="single" w:sz="4" w:space="0" w:color="auto"/>
            </w:tcBorders>
          </w:tcPr>
          <w:p w14:paraId="7C1D365B" w14:textId="6321BDE0" w:rsidR="001A3659" w:rsidRPr="00065475" w:rsidRDefault="001A3659" w:rsidP="007B0BBC">
            <w:pPr>
              <w:spacing w:before="240" w:line="276" w:lineRule="auto"/>
            </w:pPr>
            <w:proofErr w:type="gramStart"/>
            <w:r w:rsidRPr="001A3659">
              <w:t>VARCHAR(</w:t>
            </w:r>
            <w:proofErr w:type="gramEnd"/>
            <w:r w:rsidRPr="001A3659">
              <w:t>50)</w:t>
            </w:r>
          </w:p>
        </w:tc>
        <w:tc>
          <w:tcPr>
            <w:tcW w:w="2556" w:type="dxa"/>
            <w:tcBorders>
              <w:top w:val="single" w:sz="4" w:space="0" w:color="auto"/>
              <w:bottom w:val="single" w:sz="4" w:space="0" w:color="auto"/>
            </w:tcBorders>
          </w:tcPr>
          <w:p w14:paraId="07BB47B5" w14:textId="116569EC" w:rsidR="001A3659" w:rsidRPr="00065475" w:rsidRDefault="001A3659" w:rsidP="007B0BBC">
            <w:pPr>
              <w:spacing w:before="240" w:line="276" w:lineRule="auto"/>
            </w:pPr>
            <w:r w:rsidRPr="001A3659">
              <w:t>DEFAULT 'Pending'</w:t>
            </w:r>
          </w:p>
        </w:tc>
        <w:tc>
          <w:tcPr>
            <w:tcW w:w="2637" w:type="dxa"/>
            <w:tcBorders>
              <w:top w:val="single" w:sz="4" w:space="0" w:color="auto"/>
              <w:bottom w:val="single" w:sz="4" w:space="0" w:color="auto"/>
            </w:tcBorders>
          </w:tcPr>
          <w:p w14:paraId="36BAADF7" w14:textId="2F00352C" w:rsidR="001A3659" w:rsidRPr="00065475" w:rsidRDefault="001A3659" w:rsidP="007B0BBC">
            <w:pPr>
              <w:spacing w:before="240" w:line="276" w:lineRule="auto"/>
            </w:pPr>
            <w:r w:rsidRPr="001A3659">
              <w:t>Order lifecycle state</w:t>
            </w:r>
          </w:p>
        </w:tc>
      </w:tr>
    </w:tbl>
    <w:p w14:paraId="07C9C079" w14:textId="36049394" w:rsidR="001A3659" w:rsidRDefault="001A3659" w:rsidP="00065475">
      <w:pPr>
        <w:spacing w:before="240" w:line="276" w:lineRule="auto"/>
        <w:rPr>
          <w:b/>
          <w:bCs/>
          <w:lang w:val="en-US"/>
        </w:rPr>
      </w:pPr>
    </w:p>
    <w:p w14:paraId="689E7040" w14:textId="71307336" w:rsidR="001A3659" w:rsidRDefault="001A3659" w:rsidP="00065475">
      <w:pPr>
        <w:spacing w:before="240" w:line="276" w:lineRule="auto"/>
        <w:rPr>
          <w:b/>
          <w:bCs/>
          <w:lang w:val="en-US"/>
        </w:rPr>
      </w:pPr>
      <w:proofErr w:type="spellStart"/>
      <w:r w:rsidRPr="001A3659">
        <w:rPr>
          <w:b/>
          <w:bCs/>
          <w:lang w:val="en-US"/>
        </w:rPr>
        <w:t>OrderItem</w:t>
      </w:r>
      <w:proofErr w:type="spellEnd"/>
      <w:r w:rsidRPr="001A3659">
        <w:rPr>
          <w:b/>
          <w:bCs/>
          <w:lang w:val="en-US"/>
        </w:rPr>
        <w:t xml:space="preserve"> Table</w:t>
      </w:r>
    </w:p>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41"/>
        <w:gridCol w:w="1682"/>
        <w:gridCol w:w="2556"/>
        <w:gridCol w:w="2637"/>
      </w:tblGrid>
      <w:tr w:rsidR="001A3659" w:rsidRPr="00065475" w14:paraId="34D1092D" w14:textId="77777777" w:rsidTr="007B0BBC">
        <w:tc>
          <w:tcPr>
            <w:tcW w:w="2141" w:type="dxa"/>
            <w:tcBorders>
              <w:bottom w:val="single" w:sz="4" w:space="0" w:color="auto"/>
            </w:tcBorders>
          </w:tcPr>
          <w:p w14:paraId="3AE108B8" w14:textId="77777777" w:rsidR="001A3659" w:rsidRPr="00065475" w:rsidRDefault="001A3659" w:rsidP="007B0BBC">
            <w:pPr>
              <w:spacing w:before="240" w:line="276" w:lineRule="auto"/>
              <w:rPr>
                <w:b/>
                <w:bCs/>
              </w:rPr>
            </w:pPr>
            <w:r w:rsidRPr="00065475">
              <w:rPr>
                <w:b/>
                <w:bCs/>
              </w:rPr>
              <w:t>Attribute</w:t>
            </w:r>
          </w:p>
        </w:tc>
        <w:tc>
          <w:tcPr>
            <w:tcW w:w="1682" w:type="dxa"/>
            <w:tcBorders>
              <w:bottom w:val="single" w:sz="4" w:space="0" w:color="auto"/>
            </w:tcBorders>
          </w:tcPr>
          <w:p w14:paraId="66184E16" w14:textId="77777777" w:rsidR="001A3659" w:rsidRPr="00065475" w:rsidRDefault="001A3659" w:rsidP="007B0BBC">
            <w:pPr>
              <w:spacing w:before="240" w:line="276" w:lineRule="auto"/>
              <w:rPr>
                <w:b/>
                <w:bCs/>
              </w:rPr>
            </w:pPr>
            <w:r w:rsidRPr="00065475">
              <w:rPr>
                <w:b/>
                <w:bCs/>
              </w:rPr>
              <w:t>Type</w:t>
            </w:r>
          </w:p>
        </w:tc>
        <w:tc>
          <w:tcPr>
            <w:tcW w:w="2556" w:type="dxa"/>
            <w:tcBorders>
              <w:bottom w:val="single" w:sz="4" w:space="0" w:color="auto"/>
            </w:tcBorders>
          </w:tcPr>
          <w:p w14:paraId="4D789AA0" w14:textId="77777777" w:rsidR="001A3659" w:rsidRPr="00065475" w:rsidRDefault="001A3659" w:rsidP="007B0BBC">
            <w:pPr>
              <w:spacing w:before="240" w:line="276" w:lineRule="auto"/>
              <w:rPr>
                <w:b/>
                <w:bCs/>
              </w:rPr>
            </w:pPr>
            <w:r w:rsidRPr="00065475">
              <w:rPr>
                <w:b/>
                <w:bCs/>
              </w:rPr>
              <w:t>Constraint</w:t>
            </w:r>
          </w:p>
        </w:tc>
        <w:tc>
          <w:tcPr>
            <w:tcW w:w="2637" w:type="dxa"/>
            <w:tcBorders>
              <w:bottom w:val="single" w:sz="4" w:space="0" w:color="auto"/>
            </w:tcBorders>
          </w:tcPr>
          <w:p w14:paraId="26D0D6E6" w14:textId="77777777" w:rsidR="001A3659" w:rsidRPr="00065475" w:rsidRDefault="001A3659" w:rsidP="007B0BBC">
            <w:pPr>
              <w:spacing w:before="240" w:line="276" w:lineRule="auto"/>
              <w:rPr>
                <w:b/>
                <w:bCs/>
              </w:rPr>
            </w:pPr>
            <w:r w:rsidRPr="00065475">
              <w:rPr>
                <w:b/>
                <w:bCs/>
              </w:rPr>
              <w:t>Purpose</w:t>
            </w:r>
          </w:p>
        </w:tc>
      </w:tr>
      <w:tr w:rsidR="001A3659" w:rsidRPr="00065475" w14:paraId="6CB3B046" w14:textId="77777777" w:rsidTr="007B0BBC">
        <w:tc>
          <w:tcPr>
            <w:tcW w:w="2141" w:type="dxa"/>
            <w:tcBorders>
              <w:top w:val="single" w:sz="4" w:space="0" w:color="auto"/>
              <w:bottom w:val="single" w:sz="4" w:space="0" w:color="auto"/>
            </w:tcBorders>
          </w:tcPr>
          <w:p w14:paraId="5259D219" w14:textId="38FC1C99" w:rsidR="001A3659" w:rsidRPr="00065475" w:rsidRDefault="001A3659" w:rsidP="007B0BBC">
            <w:pPr>
              <w:spacing w:before="240" w:line="276" w:lineRule="auto"/>
            </w:pPr>
            <w:proofErr w:type="spellStart"/>
            <w:r w:rsidRPr="001A3659">
              <w:t>order_item_id</w:t>
            </w:r>
            <w:proofErr w:type="spellEnd"/>
          </w:p>
        </w:tc>
        <w:tc>
          <w:tcPr>
            <w:tcW w:w="1682" w:type="dxa"/>
            <w:tcBorders>
              <w:top w:val="single" w:sz="4" w:space="0" w:color="auto"/>
              <w:bottom w:val="single" w:sz="4" w:space="0" w:color="auto"/>
            </w:tcBorders>
          </w:tcPr>
          <w:p w14:paraId="5ADDDF40" w14:textId="77777777" w:rsidR="001A3659" w:rsidRPr="00065475" w:rsidRDefault="001A3659" w:rsidP="007B0BBC">
            <w:pPr>
              <w:spacing w:before="240" w:line="276" w:lineRule="auto"/>
            </w:pPr>
            <w:r w:rsidRPr="00065475">
              <w:t>INT</w:t>
            </w:r>
          </w:p>
        </w:tc>
        <w:tc>
          <w:tcPr>
            <w:tcW w:w="2556" w:type="dxa"/>
            <w:tcBorders>
              <w:top w:val="single" w:sz="4" w:space="0" w:color="auto"/>
              <w:bottom w:val="single" w:sz="4" w:space="0" w:color="auto"/>
            </w:tcBorders>
          </w:tcPr>
          <w:p w14:paraId="0CCA6FBF" w14:textId="77777777" w:rsidR="001A3659" w:rsidRPr="00065475" w:rsidRDefault="001A3659" w:rsidP="007B0BBC">
            <w:pPr>
              <w:spacing w:before="240" w:line="276" w:lineRule="auto"/>
            </w:pPr>
            <w:r w:rsidRPr="00065475">
              <w:t>PRIMARY KEY, AUTO_INCREMENT</w:t>
            </w:r>
          </w:p>
        </w:tc>
        <w:tc>
          <w:tcPr>
            <w:tcW w:w="2637" w:type="dxa"/>
            <w:tcBorders>
              <w:top w:val="single" w:sz="4" w:space="0" w:color="auto"/>
              <w:bottom w:val="single" w:sz="4" w:space="0" w:color="auto"/>
            </w:tcBorders>
          </w:tcPr>
          <w:p w14:paraId="4D2DAF87" w14:textId="152EA291" w:rsidR="001A3659" w:rsidRPr="00065475" w:rsidRDefault="00433828" w:rsidP="007B0BBC">
            <w:pPr>
              <w:spacing w:before="240" w:line="276" w:lineRule="auto"/>
            </w:pPr>
            <w:proofErr w:type="gramStart"/>
            <w:r w:rsidRPr="00433828">
              <w:t>Line item</w:t>
            </w:r>
            <w:proofErr w:type="gramEnd"/>
            <w:r w:rsidRPr="00433828">
              <w:t xml:space="preserve"> identifier</w:t>
            </w:r>
          </w:p>
        </w:tc>
      </w:tr>
      <w:tr w:rsidR="001A3659" w:rsidRPr="00065475" w14:paraId="1FEA3F29" w14:textId="77777777" w:rsidTr="007B0BBC">
        <w:tc>
          <w:tcPr>
            <w:tcW w:w="2141" w:type="dxa"/>
            <w:tcBorders>
              <w:top w:val="single" w:sz="4" w:space="0" w:color="auto"/>
              <w:bottom w:val="single" w:sz="4" w:space="0" w:color="auto"/>
            </w:tcBorders>
          </w:tcPr>
          <w:p w14:paraId="447E4C4A" w14:textId="7A25BE58" w:rsidR="001A3659" w:rsidRPr="00065475" w:rsidRDefault="001A3659" w:rsidP="007B0BBC">
            <w:pPr>
              <w:spacing w:before="240" w:line="276" w:lineRule="auto"/>
            </w:pPr>
            <w:proofErr w:type="spellStart"/>
            <w:r w:rsidRPr="001A3659">
              <w:t>order_id</w:t>
            </w:r>
            <w:proofErr w:type="spellEnd"/>
          </w:p>
        </w:tc>
        <w:tc>
          <w:tcPr>
            <w:tcW w:w="1682" w:type="dxa"/>
            <w:tcBorders>
              <w:top w:val="single" w:sz="4" w:space="0" w:color="auto"/>
              <w:bottom w:val="single" w:sz="4" w:space="0" w:color="auto"/>
            </w:tcBorders>
          </w:tcPr>
          <w:p w14:paraId="3C418B39" w14:textId="77777777" w:rsidR="001A3659" w:rsidRPr="00065475" w:rsidRDefault="001A3659" w:rsidP="007B0BBC">
            <w:pPr>
              <w:spacing w:before="240" w:line="276" w:lineRule="auto"/>
            </w:pPr>
            <w:r w:rsidRPr="00780471">
              <w:t>INT</w:t>
            </w:r>
          </w:p>
        </w:tc>
        <w:tc>
          <w:tcPr>
            <w:tcW w:w="2556" w:type="dxa"/>
            <w:tcBorders>
              <w:top w:val="single" w:sz="4" w:space="0" w:color="auto"/>
              <w:bottom w:val="single" w:sz="4" w:space="0" w:color="auto"/>
            </w:tcBorders>
          </w:tcPr>
          <w:p w14:paraId="3986E977" w14:textId="77777777" w:rsidR="001A3659" w:rsidRPr="00065475" w:rsidRDefault="001A3659" w:rsidP="007B0BBC">
            <w:pPr>
              <w:spacing w:before="240" w:line="276" w:lineRule="auto"/>
            </w:pPr>
            <w:r w:rsidRPr="00780471">
              <w:t>FOREIGN KEY, NOT NULL</w:t>
            </w:r>
          </w:p>
        </w:tc>
        <w:tc>
          <w:tcPr>
            <w:tcW w:w="2637" w:type="dxa"/>
            <w:tcBorders>
              <w:top w:val="single" w:sz="4" w:space="0" w:color="auto"/>
              <w:bottom w:val="single" w:sz="4" w:space="0" w:color="auto"/>
            </w:tcBorders>
          </w:tcPr>
          <w:p w14:paraId="07B75951" w14:textId="5DE0459B" w:rsidR="001A3659" w:rsidRPr="00065475" w:rsidRDefault="00433828" w:rsidP="007B0BBC">
            <w:pPr>
              <w:spacing w:before="240" w:line="276" w:lineRule="auto"/>
            </w:pPr>
            <w:r w:rsidRPr="00433828">
              <w:t>Links to Order</w:t>
            </w:r>
          </w:p>
        </w:tc>
      </w:tr>
      <w:tr w:rsidR="001A3659" w:rsidRPr="00065475" w14:paraId="6A9C3C98" w14:textId="77777777" w:rsidTr="007B0BBC">
        <w:tc>
          <w:tcPr>
            <w:tcW w:w="2141" w:type="dxa"/>
            <w:tcBorders>
              <w:top w:val="single" w:sz="4" w:space="0" w:color="auto"/>
              <w:bottom w:val="single" w:sz="4" w:space="0" w:color="auto"/>
            </w:tcBorders>
          </w:tcPr>
          <w:p w14:paraId="7885CD5A" w14:textId="2D11BA76" w:rsidR="001A3659" w:rsidRPr="00065475" w:rsidRDefault="001A3659" w:rsidP="007B0BBC">
            <w:pPr>
              <w:spacing w:before="240" w:line="276" w:lineRule="auto"/>
            </w:pPr>
            <w:proofErr w:type="spellStart"/>
            <w:r w:rsidRPr="001A3659">
              <w:t>product_id</w:t>
            </w:r>
            <w:proofErr w:type="spellEnd"/>
          </w:p>
        </w:tc>
        <w:tc>
          <w:tcPr>
            <w:tcW w:w="1682" w:type="dxa"/>
            <w:tcBorders>
              <w:top w:val="single" w:sz="4" w:space="0" w:color="auto"/>
              <w:bottom w:val="single" w:sz="4" w:space="0" w:color="auto"/>
            </w:tcBorders>
          </w:tcPr>
          <w:p w14:paraId="4023DE25" w14:textId="68713590" w:rsidR="001A3659" w:rsidRPr="00065475" w:rsidRDefault="001A3659" w:rsidP="007B0BBC">
            <w:pPr>
              <w:spacing w:before="240" w:line="276" w:lineRule="auto"/>
            </w:pPr>
            <w:r w:rsidRPr="00780471">
              <w:t>INT</w:t>
            </w:r>
          </w:p>
        </w:tc>
        <w:tc>
          <w:tcPr>
            <w:tcW w:w="2556" w:type="dxa"/>
            <w:tcBorders>
              <w:top w:val="single" w:sz="4" w:space="0" w:color="auto"/>
              <w:bottom w:val="single" w:sz="4" w:space="0" w:color="auto"/>
            </w:tcBorders>
          </w:tcPr>
          <w:p w14:paraId="3B0E1360" w14:textId="190FBA5C" w:rsidR="001A3659" w:rsidRPr="00065475" w:rsidRDefault="00433828" w:rsidP="007B0BBC">
            <w:pPr>
              <w:spacing w:before="240" w:line="276" w:lineRule="auto"/>
            </w:pPr>
            <w:r w:rsidRPr="00433828">
              <w:t>FOREIGN KEY, NOT NULL</w:t>
            </w:r>
          </w:p>
        </w:tc>
        <w:tc>
          <w:tcPr>
            <w:tcW w:w="2637" w:type="dxa"/>
            <w:tcBorders>
              <w:top w:val="single" w:sz="4" w:space="0" w:color="auto"/>
              <w:bottom w:val="single" w:sz="4" w:space="0" w:color="auto"/>
            </w:tcBorders>
          </w:tcPr>
          <w:p w14:paraId="260A0CDD" w14:textId="44316B2A" w:rsidR="001A3659" w:rsidRPr="00065475" w:rsidRDefault="00433828" w:rsidP="007B0BBC">
            <w:pPr>
              <w:spacing w:before="240" w:line="276" w:lineRule="auto"/>
            </w:pPr>
            <w:r w:rsidRPr="00433828">
              <w:t>Links to Product</w:t>
            </w:r>
          </w:p>
        </w:tc>
      </w:tr>
      <w:tr w:rsidR="001A3659" w:rsidRPr="00065475" w14:paraId="5E2F4601" w14:textId="77777777" w:rsidTr="007B0BBC">
        <w:tc>
          <w:tcPr>
            <w:tcW w:w="2141" w:type="dxa"/>
            <w:tcBorders>
              <w:top w:val="single" w:sz="4" w:space="0" w:color="auto"/>
              <w:bottom w:val="single" w:sz="4" w:space="0" w:color="auto"/>
            </w:tcBorders>
          </w:tcPr>
          <w:p w14:paraId="06CD89E9" w14:textId="51B06C19" w:rsidR="001A3659" w:rsidRPr="00065475" w:rsidRDefault="00433828" w:rsidP="007B0BBC">
            <w:pPr>
              <w:spacing w:before="240" w:line="276" w:lineRule="auto"/>
            </w:pPr>
            <w:r w:rsidRPr="00433828">
              <w:t>quantity</w:t>
            </w:r>
          </w:p>
        </w:tc>
        <w:tc>
          <w:tcPr>
            <w:tcW w:w="1682" w:type="dxa"/>
            <w:tcBorders>
              <w:top w:val="single" w:sz="4" w:space="0" w:color="auto"/>
              <w:bottom w:val="single" w:sz="4" w:space="0" w:color="auto"/>
            </w:tcBorders>
          </w:tcPr>
          <w:p w14:paraId="16305855" w14:textId="3367D748" w:rsidR="001A3659" w:rsidRPr="00065475" w:rsidRDefault="001A3659" w:rsidP="007B0BBC">
            <w:pPr>
              <w:spacing w:before="240" w:line="276" w:lineRule="auto"/>
            </w:pPr>
            <w:r w:rsidRPr="00780471">
              <w:t>INT</w:t>
            </w:r>
          </w:p>
        </w:tc>
        <w:tc>
          <w:tcPr>
            <w:tcW w:w="2556" w:type="dxa"/>
            <w:tcBorders>
              <w:top w:val="single" w:sz="4" w:space="0" w:color="auto"/>
              <w:bottom w:val="single" w:sz="4" w:space="0" w:color="auto"/>
            </w:tcBorders>
          </w:tcPr>
          <w:p w14:paraId="57B9808E" w14:textId="3A82B4A3" w:rsidR="001A3659" w:rsidRPr="00065475" w:rsidRDefault="00433828" w:rsidP="007B0BBC">
            <w:pPr>
              <w:spacing w:before="240" w:line="276" w:lineRule="auto"/>
            </w:pPr>
            <w:r w:rsidRPr="00433828">
              <w:t>CHECK (&gt;0)</w:t>
            </w:r>
          </w:p>
        </w:tc>
        <w:tc>
          <w:tcPr>
            <w:tcW w:w="2637" w:type="dxa"/>
            <w:tcBorders>
              <w:top w:val="single" w:sz="4" w:space="0" w:color="auto"/>
              <w:bottom w:val="single" w:sz="4" w:space="0" w:color="auto"/>
            </w:tcBorders>
          </w:tcPr>
          <w:p w14:paraId="0285B2F6" w14:textId="22ACE0A3" w:rsidR="001A3659" w:rsidRPr="00065475" w:rsidRDefault="00433828" w:rsidP="007B0BBC">
            <w:pPr>
              <w:spacing w:before="240" w:line="276" w:lineRule="auto"/>
            </w:pPr>
            <w:r w:rsidRPr="00433828">
              <w:t>Units purchased</w:t>
            </w:r>
          </w:p>
        </w:tc>
      </w:tr>
      <w:tr w:rsidR="001A3659" w:rsidRPr="00065475" w14:paraId="2D252E49" w14:textId="77777777" w:rsidTr="007B0BBC">
        <w:tc>
          <w:tcPr>
            <w:tcW w:w="2141" w:type="dxa"/>
            <w:tcBorders>
              <w:top w:val="single" w:sz="4" w:space="0" w:color="auto"/>
              <w:bottom w:val="single" w:sz="4" w:space="0" w:color="auto"/>
            </w:tcBorders>
          </w:tcPr>
          <w:p w14:paraId="569D8EDF" w14:textId="1355EDE1" w:rsidR="001A3659" w:rsidRPr="00065475" w:rsidRDefault="00433828" w:rsidP="007B0BBC">
            <w:pPr>
              <w:spacing w:before="240" w:line="276" w:lineRule="auto"/>
            </w:pPr>
            <w:proofErr w:type="spellStart"/>
            <w:r w:rsidRPr="00433828">
              <w:t>unit_price</w:t>
            </w:r>
            <w:proofErr w:type="spellEnd"/>
          </w:p>
        </w:tc>
        <w:tc>
          <w:tcPr>
            <w:tcW w:w="1682" w:type="dxa"/>
            <w:tcBorders>
              <w:top w:val="single" w:sz="4" w:space="0" w:color="auto"/>
              <w:bottom w:val="single" w:sz="4" w:space="0" w:color="auto"/>
            </w:tcBorders>
          </w:tcPr>
          <w:p w14:paraId="757EF12D" w14:textId="74F2A568" w:rsidR="001A3659" w:rsidRPr="00065475" w:rsidRDefault="001A3659" w:rsidP="007B0BBC">
            <w:pPr>
              <w:spacing w:before="240" w:line="276" w:lineRule="auto"/>
            </w:pPr>
            <w:proofErr w:type="gramStart"/>
            <w:r w:rsidRPr="001A3659">
              <w:t>DECIMAL(</w:t>
            </w:r>
            <w:proofErr w:type="gramEnd"/>
            <w:r w:rsidRPr="001A3659">
              <w:t>10,2)</w:t>
            </w:r>
          </w:p>
        </w:tc>
        <w:tc>
          <w:tcPr>
            <w:tcW w:w="2556" w:type="dxa"/>
            <w:tcBorders>
              <w:top w:val="single" w:sz="4" w:space="0" w:color="auto"/>
              <w:bottom w:val="single" w:sz="4" w:space="0" w:color="auto"/>
            </w:tcBorders>
          </w:tcPr>
          <w:p w14:paraId="21F74855" w14:textId="76E38203" w:rsidR="001A3659" w:rsidRPr="00065475" w:rsidRDefault="00433828" w:rsidP="007B0BBC">
            <w:pPr>
              <w:spacing w:before="240" w:line="276" w:lineRule="auto"/>
            </w:pPr>
            <w:r w:rsidRPr="00433828">
              <w:t>NOT NULL</w:t>
            </w:r>
          </w:p>
        </w:tc>
        <w:tc>
          <w:tcPr>
            <w:tcW w:w="2637" w:type="dxa"/>
            <w:tcBorders>
              <w:top w:val="single" w:sz="4" w:space="0" w:color="auto"/>
              <w:bottom w:val="single" w:sz="4" w:space="0" w:color="auto"/>
            </w:tcBorders>
          </w:tcPr>
          <w:p w14:paraId="269E9775" w14:textId="0972CD7C" w:rsidR="001A3659" w:rsidRPr="00065475" w:rsidRDefault="00433828" w:rsidP="007B0BBC">
            <w:pPr>
              <w:spacing w:before="240" w:line="276" w:lineRule="auto"/>
            </w:pPr>
            <w:r w:rsidRPr="00433828">
              <w:t>Price at purchase time</w:t>
            </w:r>
          </w:p>
        </w:tc>
      </w:tr>
    </w:tbl>
    <w:p w14:paraId="6AC0DDD8" w14:textId="5E9198EA" w:rsidR="001A3659" w:rsidRDefault="001A3659" w:rsidP="00065475">
      <w:pPr>
        <w:spacing w:before="240" w:line="276" w:lineRule="auto"/>
        <w:rPr>
          <w:b/>
          <w:bCs/>
          <w:lang w:val="en-US"/>
        </w:rPr>
      </w:pPr>
    </w:p>
    <w:p w14:paraId="3B30F1C4" w14:textId="1E7175D6" w:rsidR="00433828" w:rsidRDefault="00433828" w:rsidP="00065475">
      <w:pPr>
        <w:spacing w:before="240" w:line="276" w:lineRule="auto"/>
        <w:rPr>
          <w:b/>
          <w:bCs/>
          <w:lang w:val="en-US"/>
        </w:rPr>
      </w:pPr>
      <w:proofErr w:type="spellStart"/>
      <w:r w:rsidRPr="00433828">
        <w:rPr>
          <w:b/>
          <w:bCs/>
          <w:lang w:val="en-US"/>
        </w:rPr>
        <w:t>ProductReview</w:t>
      </w:r>
      <w:proofErr w:type="spellEnd"/>
      <w:r w:rsidRPr="00433828">
        <w:rPr>
          <w:b/>
          <w:bCs/>
          <w:lang w:val="en-US"/>
        </w:rPr>
        <w:t xml:space="preserve"> Table</w:t>
      </w:r>
    </w:p>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41"/>
        <w:gridCol w:w="1682"/>
        <w:gridCol w:w="2556"/>
        <w:gridCol w:w="2637"/>
      </w:tblGrid>
      <w:tr w:rsidR="00433828" w:rsidRPr="00065475" w14:paraId="2F813056" w14:textId="77777777" w:rsidTr="007B0BBC">
        <w:tc>
          <w:tcPr>
            <w:tcW w:w="2141" w:type="dxa"/>
            <w:tcBorders>
              <w:bottom w:val="single" w:sz="4" w:space="0" w:color="auto"/>
            </w:tcBorders>
          </w:tcPr>
          <w:p w14:paraId="1E4BF1EE" w14:textId="77777777" w:rsidR="00433828" w:rsidRPr="00065475" w:rsidRDefault="00433828" w:rsidP="007B0BBC">
            <w:pPr>
              <w:spacing w:before="240" w:line="276" w:lineRule="auto"/>
              <w:rPr>
                <w:b/>
                <w:bCs/>
              </w:rPr>
            </w:pPr>
            <w:r w:rsidRPr="00065475">
              <w:rPr>
                <w:b/>
                <w:bCs/>
              </w:rPr>
              <w:t>Attribute</w:t>
            </w:r>
          </w:p>
        </w:tc>
        <w:tc>
          <w:tcPr>
            <w:tcW w:w="1682" w:type="dxa"/>
            <w:tcBorders>
              <w:bottom w:val="single" w:sz="4" w:space="0" w:color="auto"/>
            </w:tcBorders>
          </w:tcPr>
          <w:p w14:paraId="628D01DD" w14:textId="77777777" w:rsidR="00433828" w:rsidRPr="00065475" w:rsidRDefault="00433828" w:rsidP="007B0BBC">
            <w:pPr>
              <w:spacing w:before="240" w:line="276" w:lineRule="auto"/>
              <w:rPr>
                <w:b/>
                <w:bCs/>
              </w:rPr>
            </w:pPr>
            <w:r w:rsidRPr="00065475">
              <w:rPr>
                <w:b/>
                <w:bCs/>
              </w:rPr>
              <w:t>Type</w:t>
            </w:r>
          </w:p>
        </w:tc>
        <w:tc>
          <w:tcPr>
            <w:tcW w:w="2556" w:type="dxa"/>
            <w:tcBorders>
              <w:bottom w:val="single" w:sz="4" w:space="0" w:color="auto"/>
            </w:tcBorders>
          </w:tcPr>
          <w:p w14:paraId="568D6349" w14:textId="77777777" w:rsidR="00433828" w:rsidRPr="00065475" w:rsidRDefault="00433828" w:rsidP="007B0BBC">
            <w:pPr>
              <w:spacing w:before="240" w:line="276" w:lineRule="auto"/>
              <w:rPr>
                <w:b/>
                <w:bCs/>
              </w:rPr>
            </w:pPr>
            <w:r w:rsidRPr="00065475">
              <w:rPr>
                <w:b/>
                <w:bCs/>
              </w:rPr>
              <w:t>Constraint</w:t>
            </w:r>
          </w:p>
        </w:tc>
        <w:tc>
          <w:tcPr>
            <w:tcW w:w="2637" w:type="dxa"/>
            <w:tcBorders>
              <w:bottom w:val="single" w:sz="4" w:space="0" w:color="auto"/>
            </w:tcBorders>
          </w:tcPr>
          <w:p w14:paraId="0926C5DC" w14:textId="77777777" w:rsidR="00433828" w:rsidRPr="00065475" w:rsidRDefault="00433828" w:rsidP="007B0BBC">
            <w:pPr>
              <w:spacing w:before="240" w:line="276" w:lineRule="auto"/>
              <w:rPr>
                <w:b/>
                <w:bCs/>
              </w:rPr>
            </w:pPr>
            <w:r w:rsidRPr="00065475">
              <w:rPr>
                <w:b/>
                <w:bCs/>
              </w:rPr>
              <w:t>Purpose</w:t>
            </w:r>
          </w:p>
        </w:tc>
      </w:tr>
      <w:tr w:rsidR="00433828" w:rsidRPr="00065475" w14:paraId="2B5FB380" w14:textId="77777777" w:rsidTr="007B0BBC">
        <w:tc>
          <w:tcPr>
            <w:tcW w:w="2141" w:type="dxa"/>
            <w:tcBorders>
              <w:top w:val="single" w:sz="4" w:space="0" w:color="auto"/>
              <w:bottom w:val="single" w:sz="4" w:space="0" w:color="auto"/>
            </w:tcBorders>
          </w:tcPr>
          <w:p w14:paraId="0A281B8D" w14:textId="18AC8C78" w:rsidR="00433828" w:rsidRPr="00065475" w:rsidRDefault="00433828" w:rsidP="007B0BBC">
            <w:pPr>
              <w:spacing w:before="240" w:line="276" w:lineRule="auto"/>
            </w:pPr>
            <w:proofErr w:type="spellStart"/>
            <w:r w:rsidRPr="00433828">
              <w:t>review_id</w:t>
            </w:r>
            <w:proofErr w:type="spellEnd"/>
          </w:p>
        </w:tc>
        <w:tc>
          <w:tcPr>
            <w:tcW w:w="1682" w:type="dxa"/>
            <w:tcBorders>
              <w:top w:val="single" w:sz="4" w:space="0" w:color="auto"/>
              <w:bottom w:val="single" w:sz="4" w:space="0" w:color="auto"/>
            </w:tcBorders>
          </w:tcPr>
          <w:p w14:paraId="3FB5AE90" w14:textId="77777777" w:rsidR="00433828" w:rsidRPr="00065475" w:rsidRDefault="00433828" w:rsidP="007B0BBC">
            <w:pPr>
              <w:spacing w:before="240" w:line="276" w:lineRule="auto"/>
            </w:pPr>
            <w:r w:rsidRPr="00065475">
              <w:t>INT</w:t>
            </w:r>
          </w:p>
        </w:tc>
        <w:tc>
          <w:tcPr>
            <w:tcW w:w="2556" w:type="dxa"/>
            <w:tcBorders>
              <w:top w:val="single" w:sz="4" w:space="0" w:color="auto"/>
              <w:bottom w:val="single" w:sz="4" w:space="0" w:color="auto"/>
            </w:tcBorders>
          </w:tcPr>
          <w:p w14:paraId="37F6A8F3" w14:textId="77777777" w:rsidR="00433828" w:rsidRPr="00065475" w:rsidRDefault="00433828" w:rsidP="007B0BBC">
            <w:pPr>
              <w:spacing w:before="240" w:line="276" w:lineRule="auto"/>
            </w:pPr>
            <w:r w:rsidRPr="00065475">
              <w:t>PRIMARY KEY, AUTO_INCREMENT</w:t>
            </w:r>
          </w:p>
        </w:tc>
        <w:tc>
          <w:tcPr>
            <w:tcW w:w="2637" w:type="dxa"/>
            <w:tcBorders>
              <w:top w:val="single" w:sz="4" w:space="0" w:color="auto"/>
              <w:bottom w:val="single" w:sz="4" w:space="0" w:color="auto"/>
            </w:tcBorders>
          </w:tcPr>
          <w:p w14:paraId="0CBC3591" w14:textId="0285E4A2" w:rsidR="00433828" w:rsidRPr="00065475" w:rsidRDefault="00433828" w:rsidP="007B0BBC">
            <w:pPr>
              <w:spacing w:before="240" w:line="276" w:lineRule="auto"/>
            </w:pPr>
            <w:r w:rsidRPr="00433828">
              <w:t>Unique identifier</w:t>
            </w:r>
          </w:p>
        </w:tc>
      </w:tr>
      <w:tr w:rsidR="00433828" w:rsidRPr="00065475" w14:paraId="2444A86D" w14:textId="77777777" w:rsidTr="007B0BBC">
        <w:tc>
          <w:tcPr>
            <w:tcW w:w="2141" w:type="dxa"/>
            <w:tcBorders>
              <w:top w:val="single" w:sz="4" w:space="0" w:color="auto"/>
              <w:bottom w:val="single" w:sz="4" w:space="0" w:color="auto"/>
            </w:tcBorders>
          </w:tcPr>
          <w:p w14:paraId="1175F558" w14:textId="17B09AF6" w:rsidR="00433828" w:rsidRPr="00065475" w:rsidRDefault="00433828" w:rsidP="007B0BBC">
            <w:pPr>
              <w:spacing w:before="240" w:line="276" w:lineRule="auto"/>
            </w:pPr>
            <w:proofErr w:type="spellStart"/>
            <w:r w:rsidRPr="00433828">
              <w:lastRenderedPageBreak/>
              <w:t>product_id</w:t>
            </w:r>
            <w:proofErr w:type="spellEnd"/>
          </w:p>
        </w:tc>
        <w:tc>
          <w:tcPr>
            <w:tcW w:w="1682" w:type="dxa"/>
            <w:tcBorders>
              <w:top w:val="single" w:sz="4" w:space="0" w:color="auto"/>
              <w:bottom w:val="single" w:sz="4" w:space="0" w:color="auto"/>
            </w:tcBorders>
          </w:tcPr>
          <w:p w14:paraId="7551DB27" w14:textId="77777777" w:rsidR="00433828" w:rsidRPr="00065475" w:rsidRDefault="00433828" w:rsidP="007B0BBC">
            <w:pPr>
              <w:spacing w:before="240" w:line="276" w:lineRule="auto"/>
            </w:pPr>
            <w:r w:rsidRPr="00780471">
              <w:t>INT</w:t>
            </w:r>
          </w:p>
        </w:tc>
        <w:tc>
          <w:tcPr>
            <w:tcW w:w="2556" w:type="dxa"/>
            <w:tcBorders>
              <w:top w:val="single" w:sz="4" w:space="0" w:color="auto"/>
              <w:bottom w:val="single" w:sz="4" w:space="0" w:color="auto"/>
            </w:tcBorders>
          </w:tcPr>
          <w:p w14:paraId="60514B1F" w14:textId="77777777" w:rsidR="00433828" w:rsidRPr="00065475" w:rsidRDefault="00433828" w:rsidP="007B0BBC">
            <w:pPr>
              <w:spacing w:before="240" w:line="276" w:lineRule="auto"/>
            </w:pPr>
            <w:r w:rsidRPr="00780471">
              <w:t>FOREIGN KEY, NOT NULL</w:t>
            </w:r>
          </w:p>
        </w:tc>
        <w:tc>
          <w:tcPr>
            <w:tcW w:w="2637" w:type="dxa"/>
            <w:tcBorders>
              <w:top w:val="single" w:sz="4" w:space="0" w:color="auto"/>
              <w:bottom w:val="single" w:sz="4" w:space="0" w:color="auto"/>
            </w:tcBorders>
          </w:tcPr>
          <w:p w14:paraId="29BBCA17" w14:textId="35CCBCCB" w:rsidR="00433828" w:rsidRPr="00065475" w:rsidRDefault="00433828" w:rsidP="007B0BBC">
            <w:pPr>
              <w:spacing w:before="240" w:line="276" w:lineRule="auto"/>
            </w:pPr>
            <w:r w:rsidRPr="00433828">
              <w:t>Reviewed product</w:t>
            </w:r>
          </w:p>
        </w:tc>
      </w:tr>
      <w:tr w:rsidR="00433828" w:rsidRPr="00065475" w14:paraId="3217D180" w14:textId="77777777" w:rsidTr="007B0BBC">
        <w:tc>
          <w:tcPr>
            <w:tcW w:w="2141" w:type="dxa"/>
            <w:tcBorders>
              <w:top w:val="single" w:sz="4" w:space="0" w:color="auto"/>
              <w:bottom w:val="single" w:sz="4" w:space="0" w:color="auto"/>
            </w:tcBorders>
          </w:tcPr>
          <w:p w14:paraId="78FE2FCA" w14:textId="4C0275FF" w:rsidR="00433828" w:rsidRPr="00065475" w:rsidRDefault="00433828" w:rsidP="007B0BBC">
            <w:pPr>
              <w:spacing w:before="240" w:line="276" w:lineRule="auto"/>
            </w:pPr>
            <w:proofErr w:type="spellStart"/>
            <w:r w:rsidRPr="00433828">
              <w:t>customer_id</w:t>
            </w:r>
            <w:proofErr w:type="spellEnd"/>
          </w:p>
        </w:tc>
        <w:tc>
          <w:tcPr>
            <w:tcW w:w="1682" w:type="dxa"/>
            <w:tcBorders>
              <w:top w:val="single" w:sz="4" w:space="0" w:color="auto"/>
              <w:bottom w:val="single" w:sz="4" w:space="0" w:color="auto"/>
            </w:tcBorders>
          </w:tcPr>
          <w:p w14:paraId="4A7C628D" w14:textId="77777777" w:rsidR="00433828" w:rsidRPr="00065475" w:rsidRDefault="00433828" w:rsidP="007B0BBC">
            <w:pPr>
              <w:spacing w:before="240" w:line="276" w:lineRule="auto"/>
            </w:pPr>
            <w:r w:rsidRPr="00780471">
              <w:t>INT</w:t>
            </w:r>
          </w:p>
        </w:tc>
        <w:tc>
          <w:tcPr>
            <w:tcW w:w="2556" w:type="dxa"/>
            <w:tcBorders>
              <w:top w:val="single" w:sz="4" w:space="0" w:color="auto"/>
              <w:bottom w:val="single" w:sz="4" w:space="0" w:color="auto"/>
            </w:tcBorders>
          </w:tcPr>
          <w:p w14:paraId="20DD92F7" w14:textId="77777777" w:rsidR="00433828" w:rsidRPr="00065475" w:rsidRDefault="00433828" w:rsidP="007B0BBC">
            <w:pPr>
              <w:spacing w:before="240" w:line="276" w:lineRule="auto"/>
            </w:pPr>
            <w:r w:rsidRPr="00433828">
              <w:t>FOREIGN KEY, NOT NULL</w:t>
            </w:r>
          </w:p>
        </w:tc>
        <w:tc>
          <w:tcPr>
            <w:tcW w:w="2637" w:type="dxa"/>
            <w:tcBorders>
              <w:top w:val="single" w:sz="4" w:space="0" w:color="auto"/>
              <w:bottom w:val="single" w:sz="4" w:space="0" w:color="auto"/>
            </w:tcBorders>
          </w:tcPr>
          <w:p w14:paraId="6F5BDC1A" w14:textId="3FFBD2F2" w:rsidR="00433828" w:rsidRPr="00065475" w:rsidRDefault="00433828" w:rsidP="007B0BBC">
            <w:pPr>
              <w:spacing w:before="240" w:line="276" w:lineRule="auto"/>
            </w:pPr>
            <w:r w:rsidRPr="00433828">
              <w:t>Review author</w:t>
            </w:r>
          </w:p>
        </w:tc>
      </w:tr>
      <w:tr w:rsidR="00433828" w:rsidRPr="00065475" w14:paraId="5607453D" w14:textId="77777777" w:rsidTr="007B0BBC">
        <w:tc>
          <w:tcPr>
            <w:tcW w:w="2141" w:type="dxa"/>
            <w:tcBorders>
              <w:top w:val="single" w:sz="4" w:space="0" w:color="auto"/>
              <w:bottom w:val="single" w:sz="4" w:space="0" w:color="auto"/>
            </w:tcBorders>
          </w:tcPr>
          <w:p w14:paraId="56CCDF4F" w14:textId="2054794D" w:rsidR="00433828" w:rsidRPr="00065475" w:rsidRDefault="00433828" w:rsidP="007B0BBC">
            <w:pPr>
              <w:spacing w:before="240" w:line="276" w:lineRule="auto"/>
            </w:pPr>
            <w:r w:rsidRPr="00433828">
              <w:t>rating</w:t>
            </w:r>
          </w:p>
        </w:tc>
        <w:tc>
          <w:tcPr>
            <w:tcW w:w="1682" w:type="dxa"/>
            <w:tcBorders>
              <w:top w:val="single" w:sz="4" w:space="0" w:color="auto"/>
              <w:bottom w:val="single" w:sz="4" w:space="0" w:color="auto"/>
            </w:tcBorders>
          </w:tcPr>
          <w:p w14:paraId="0C9FC24D" w14:textId="77777777" w:rsidR="00433828" w:rsidRPr="00065475" w:rsidRDefault="00433828" w:rsidP="007B0BBC">
            <w:pPr>
              <w:spacing w:before="240" w:line="276" w:lineRule="auto"/>
            </w:pPr>
            <w:r w:rsidRPr="00780471">
              <w:t>INT</w:t>
            </w:r>
          </w:p>
        </w:tc>
        <w:tc>
          <w:tcPr>
            <w:tcW w:w="2556" w:type="dxa"/>
            <w:tcBorders>
              <w:top w:val="single" w:sz="4" w:space="0" w:color="auto"/>
              <w:bottom w:val="single" w:sz="4" w:space="0" w:color="auto"/>
            </w:tcBorders>
          </w:tcPr>
          <w:p w14:paraId="67EDCD53" w14:textId="7309B7CA" w:rsidR="00433828" w:rsidRPr="00065475" w:rsidRDefault="00433828" w:rsidP="007B0BBC">
            <w:pPr>
              <w:spacing w:before="240" w:line="276" w:lineRule="auto"/>
            </w:pPr>
            <w:r w:rsidRPr="00433828">
              <w:t>CHECK (</w:t>
            </w:r>
            <w:r>
              <w:t>1-5</w:t>
            </w:r>
            <w:r w:rsidRPr="00433828">
              <w:t>)</w:t>
            </w:r>
          </w:p>
        </w:tc>
        <w:tc>
          <w:tcPr>
            <w:tcW w:w="2637" w:type="dxa"/>
            <w:tcBorders>
              <w:top w:val="single" w:sz="4" w:space="0" w:color="auto"/>
              <w:bottom w:val="single" w:sz="4" w:space="0" w:color="auto"/>
            </w:tcBorders>
          </w:tcPr>
          <w:p w14:paraId="28EAE2B0" w14:textId="2387A05E" w:rsidR="00433828" w:rsidRPr="00065475" w:rsidRDefault="00433828" w:rsidP="007B0BBC">
            <w:pPr>
              <w:spacing w:before="240" w:line="276" w:lineRule="auto"/>
            </w:pPr>
            <w:r w:rsidRPr="00433828">
              <w:t>Star rating</w:t>
            </w:r>
          </w:p>
        </w:tc>
      </w:tr>
      <w:tr w:rsidR="00433828" w:rsidRPr="00065475" w14:paraId="6CB45E46" w14:textId="77777777" w:rsidTr="007B0BBC">
        <w:tc>
          <w:tcPr>
            <w:tcW w:w="2141" w:type="dxa"/>
            <w:tcBorders>
              <w:top w:val="single" w:sz="4" w:space="0" w:color="auto"/>
              <w:bottom w:val="single" w:sz="4" w:space="0" w:color="auto"/>
            </w:tcBorders>
          </w:tcPr>
          <w:p w14:paraId="6FF8240D" w14:textId="0448D81D" w:rsidR="00433828" w:rsidRPr="00065475" w:rsidRDefault="00433828" w:rsidP="007B0BBC">
            <w:pPr>
              <w:spacing w:before="240" w:line="276" w:lineRule="auto"/>
            </w:pPr>
            <w:r w:rsidRPr="00433828">
              <w:t>comment</w:t>
            </w:r>
          </w:p>
        </w:tc>
        <w:tc>
          <w:tcPr>
            <w:tcW w:w="1682" w:type="dxa"/>
            <w:tcBorders>
              <w:top w:val="single" w:sz="4" w:space="0" w:color="auto"/>
              <w:bottom w:val="single" w:sz="4" w:space="0" w:color="auto"/>
            </w:tcBorders>
          </w:tcPr>
          <w:p w14:paraId="1D8C0055" w14:textId="3F35C65F" w:rsidR="00433828" w:rsidRPr="00065475" w:rsidRDefault="00433828" w:rsidP="007B0BBC">
            <w:pPr>
              <w:spacing w:before="240" w:line="276" w:lineRule="auto"/>
            </w:pPr>
            <w:r w:rsidRPr="00433828">
              <w:t>TEXT</w:t>
            </w:r>
          </w:p>
        </w:tc>
        <w:tc>
          <w:tcPr>
            <w:tcW w:w="2556" w:type="dxa"/>
            <w:tcBorders>
              <w:top w:val="single" w:sz="4" w:space="0" w:color="auto"/>
              <w:bottom w:val="single" w:sz="4" w:space="0" w:color="auto"/>
            </w:tcBorders>
          </w:tcPr>
          <w:p w14:paraId="1EF58F3A" w14:textId="357547B9" w:rsidR="00433828" w:rsidRPr="00065475" w:rsidRDefault="00433828" w:rsidP="007B0BBC">
            <w:pPr>
              <w:spacing w:before="240" w:line="276" w:lineRule="auto"/>
            </w:pPr>
          </w:p>
        </w:tc>
        <w:tc>
          <w:tcPr>
            <w:tcW w:w="2637" w:type="dxa"/>
            <w:tcBorders>
              <w:top w:val="single" w:sz="4" w:space="0" w:color="auto"/>
              <w:bottom w:val="single" w:sz="4" w:space="0" w:color="auto"/>
            </w:tcBorders>
          </w:tcPr>
          <w:p w14:paraId="4D846F73" w14:textId="4A43D471" w:rsidR="00433828" w:rsidRPr="00065475" w:rsidRDefault="00433828" w:rsidP="007B0BBC">
            <w:pPr>
              <w:spacing w:before="240" w:line="276" w:lineRule="auto"/>
            </w:pPr>
            <w:r w:rsidRPr="00433828">
              <w:t>Review text</w:t>
            </w:r>
          </w:p>
        </w:tc>
      </w:tr>
      <w:tr w:rsidR="00433828" w:rsidRPr="00065475" w14:paraId="261741B9" w14:textId="77777777" w:rsidTr="007B0BBC">
        <w:tc>
          <w:tcPr>
            <w:tcW w:w="2141" w:type="dxa"/>
            <w:tcBorders>
              <w:top w:val="single" w:sz="4" w:space="0" w:color="auto"/>
              <w:bottom w:val="single" w:sz="4" w:space="0" w:color="auto"/>
            </w:tcBorders>
          </w:tcPr>
          <w:p w14:paraId="186ABAA1" w14:textId="3CB0C876" w:rsidR="00433828" w:rsidRPr="00433828" w:rsidRDefault="00433828" w:rsidP="007B0BBC">
            <w:pPr>
              <w:spacing w:before="240" w:line="276" w:lineRule="auto"/>
            </w:pPr>
            <w:proofErr w:type="spellStart"/>
            <w:r w:rsidRPr="00433828">
              <w:t>review_date</w:t>
            </w:r>
            <w:proofErr w:type="spellEnd"/>
          </w:p>
        </w:tc>
        <w:tc>
          <w:tcPr>
            <w:tcW w:w="1682" w:type="dxa"/>
            <w:tcBorders>
              <w:top w:val="single" w:sz="4" w:space="0" w:color="auto"/>
              <w:bottom w:val="single" w:sz="4" w:space="0" w:color="auto"/>
            </w:tcBorders>
          </w:tcPr>
          <w:p w14:paraId="518683A3" w14:textId="2DC646C9" w:rsidR="00433828" w:rsidRPr="001A3659" w:rsidRDefault="00433828" w:rsidP="007B0BBC">
            <w:pPr>
              <w:spacing w:before="240" w:line="276" w:lineRule="auto"/>
            </w:pPr>
            <w:r w:rsidRPr="00433828">
              <w:t>DATETIME</w:t>
            </w:r>
          </w:p>
        </w:tc>
        <w:tc>
          <w:tcPr>
            <w:tcW w:w="2556" w:type="dxa"/>
            <w:tcBorders>
              <w:top w:val="single" w:sz="4" w:space="0" w:color="auto"/>
              <w:bottom w:val="single" w:sz="4" w:space="0" w:color="auto"/>
            </w:tcBorders>
          </w:tcPr>
          <w:p w14:paraId="3074D331" w14:textId="7DC740A8" w:rsidR="00433828" w:rsidRPr="00433828" w:rsidRDefault="00433828" w:rsidP="007B0BBC">
            <w:pPr>
              <w:spacing w:before="240" w:line="276" w:lineRule="auto"/>
            </w:pPr>
            <w:r w:rsidRPr="00433828">
              <w:t>NOT NULL</w:t>
            </w:r>
          </w:p>
        </w:tc>
        <w:tc>
          <w:tcPr>
            <w:tcW w:w="2637" w:type="dxa"/>
            <w:tcBorders>
              <w:top w:val="single" w:sz="4" w:space="0" w:color="auto"/>
              <w:bottom w:val="single" w:sz="4" w:space="0" w:color="auto"/>
            </w:tcBorders>
          </w:tcPr>
          <w:p w14:paraId="0CD6C383" w14:textId="68B8AE0B" w:rsidR="00433828" w:rsidRPr="00433828" w:rsidRDefault="00433828" w:rsidP="007B0BBC">
            <w:pPr>
              <w:spacing w:before="240" w:line="276" w:lineRule="auto"/>
            </w:pPr>
            <w:r w:rsidRPr="00433828">
              <w:t>Submission timestamp</w:t>
            </w:r>
          </w:p>
        </w:tc>
      </w:tr>
    </w:tbl>
    <w:p w14:paraId="01C2683D" w14:textId="0FF9C50C" w:rsidR="00433828" w:rsidRDefault="00433828" w:rsidP="00065475">
      <w:pPr>
        <w:spacing w:before="240" w:line="276" w:lineRule="auto"/>
        <w:rPr>
          <w:b/>
          <w:bCs/>
          <w:lang w:val="en-US"/>
        </w:rPr>
      </w:pPr>
    </w:p>
    <w:p w14:paraId="7C092A28" w14:textId="78765598" w:rsidR="00433828" w:rsidRDefault="00433828" w:rsidP="00065475">
      <w:pPr>
        <w:spacing w:before="240" w:line="276" w:lineRule="auto"/>
        <w:rPr>
          <w:b/>
          <w:bCs/>
          <w:lang w:val="en-US"/>
        </w:rPr>
      </w:pPr>
      <w:proofErr w:type="spellStart"/>
      <w:r w:rsidRPr="00433828">
        <w:rPr>
          <w:b/>
          <w:bCs/>
          <w:lang w:val="en-US"/>
        </w:rPr>
        <w:t>SupplierReview</w:t>
      </w:r>
      <w:proofErr w:type="spellEnd"/>
      <w:r w:rsidRPr="00433828">
        <w:rPr>
          <w:b/>
          <w:bCs/>
          <w:lang w:val="en-US"/>
        </w:rPr>
        <w:t xml:space="preserve"> Table</w:t>
      </w:r>
    </w:p>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41"/>
        <w:gridCol w:w="1682"/>
        <w:gridCol w:w="2556"/>
        <w:gridCol w:w="2637"/>
      </w:tblGrid>
      <w:tr w:rsidR="008D5F95" w:rsidRPr="00065475" w14:paraId="17153FCD" w14:textId="77777777" w:rsidTr="007B0BBC">
        <w:tc>
          <w:tcPr>
            <w:tcW w:w="2141" w:type="dxa"/>
            <w:tcBorders>
              <w:bottom w:val="single" w:sz="4" w:space="0" w:color="auto"/>
            </w:tcBorders>
          </w:tcPr>
          <w:p w14:paraId="6F699D7B" w14:textId="77777777" w:rsidR="008D5F95" w:rsidRPr="00065475" w:rsidRDefault="008D5F95" w:rsidP="007B0BBC">
            <w:pPr>
              <w:spacing w:before="240" w:line="276" w:lineRule="auto"/>
              <w:rPr>
                <w:b/>
                <w:bCs/>
              </w:rPr>
            </w:pPr>
            <w:r w:rsidRPr="00065475">
              <w:rPr>
                <w:b/>
                <w:bCs/>
              </w:rPr>
              <w:t>Attribute</w:t>
            </w:r>
          </w:p>
        </w:tc>
        <w:tc>
          <w:tcPr>
            <w:tcW w:w="1682" w:type="dxa"/>
            <w:tcBorders>
              <w:bottom w:val="single" w:sz="4" w:space="0" w:color="auto"/>
            </w:tcBorders>
          </w:tcPr>
          <w:p w14:paraId="41CB6441" w14:textId="77777777" w:rsidR="008D5F95" w:rsidRPr="00065475" w:rsidRDefault="008D5F95" w:rsidP="007B0BBC">
            <w:pPr>
              <w:spacing w:before="240" w:line="276" w:lineRule="auto"/>
              <w:rPr>
                <w:b/>
                <w:bCs/>
              </w:rPr>
            </w:pPr>
            <w:r w:rsidRPr="00065475">
              <w:rPr>
                <w:b/>
                <w:bCs/>
              </w:rPr>
              <w:t>Type</w:t>
            </w:r>
          </w:p>
        </w:tc>
        <w:tc>
          <w:tcPr>
            <w:tcW w:w="2556" w:type="dxa"/>
            <w:tcBorders>
              <w:bottom w:val="single" w:sz="4" w:space="0" w:color="auto"/>
            </w:tcBorders>
          </w:tcPr>
          <w:p w14:paraId="32D1F319" w14:textId="77777777" w:rsidR="008D5F95" w:rsidRPr="00065475" w:rsidRDefault="008D5F95" w:rsidP="007B0BBC">
            <w:pPr>
              <w:spacing w:before="240" w:line="276" w:lineRule="auto"/>
              <w:rPr>
                <w:b/>
                <w:bCs/>
              </w:rPr>
            </w:pPr>
            <w:r w:rsidRPr="00065475">
              <w:rPr>
                <w:b/>
                <w:bCs/>
              </w:rPr>
              <w:t>Constraint</w:t>
            </w:r>
          </w:p>
        </w:tc>
        <w:tc>
          <w:tcPr>
            <w:tcW w:w="2637" w:type="dxa"/>
            <w:tcBorders>
              <w:bottom w:val="single" w:sz="4" w:space="0" w:color="auto"/>
            </w:tcBorders>
          </w:tcPr>
          <w:p w14:paraId="3B67C59F" w14:textId="77777777" w:rsidR="008D5F95" w:rsidRPr="00065475" w:rsidRDefault="008D5F95" w:rsidP="007B0BBC">
            <w:pPr>
              <w:spacing w:before="240" w:line="276" w:lineRule="auto"/>
              <w:rPr>
                <w:b/>
                <w:bCs/>
              </w:rPr>
            </w:pPr>
            <w:r w:rsidRPr="00065475">
              <w:rPr>
                <w:b/>
                <w:bCs/>
              </w:rPr>
              <w:t>Purpose</w:t>
            </w:r>
          </w:p>
        </w:tc>
      </w:tr>
      <w:tr w:rsidR="008D5F95" w:rsidRPr="00065475" w14:paraId="03103015" w14:textId="77777777" w:rsidTr="007B0BBC">
        <w:tc>
          <w:tcPr>
            <w:tcW w:w="2141" w:type="dxa"/>
            <w:tcBorders>
              <w:top w:val="single" w:sz="4" w:space="0" w:color="auto"/>
              <w:bottom w:val="single" w:sz="4" w:space="0" w:color="auto"/>
            </w:tcBorders>
          </w:tcPr>
          <w:p w14:paraId="253D698D" w14:textId="705BC7D4" w:rsidR="008D5F95" w:rsidRPr="00065475" w:rsidRDefault="008D5F95" w:rsidP="007B0BBC">
            <w:pPr>
              <w:spacing w:before="240" w:line="276" w:lineRule="auto"/>
            </w:pPr>
            <w:proofErr w:type="spellStart"/>
            <w:r w:rsidRPr="008D5F95">
              <w:t>supplier_review_id</w:t>
            </w:r>
            <w:proofErr w:type="spellEnd"/>
          </w:p>
        </w:tc>
        <w:tc>
          <w:tcPr>
            <w:tcW w:w="1682" w:type="dxa"/>
            <w:tcBorders>
              <w:top w:val="single" w:sz="4" w:space="0" w:color="auto"/>
              <w:bottom w:val="single" w:sz="4" w:space="0" w:color="auto"/>
            </w:tcBorders>
          </w:tcPr>
          <w:p w14:paraId="4007040A" w14:textId="77777777" w:rsidR="008D5F95" w:rsidRPr="00065475" w:rsidRDefault="008D5F95" w:rsidP="007B0BBC">
            <w:pPr>
              <w:spacing w:before="240" w:line="276" w:lineRule="auto"/>
            </w:pPr>
            <w:r w:rsidRPr="00065475">
              <w:t>INT</w:t>
            </w:r>
          </w:p>
        </w:tc>
        <w:tc>
          <w:tcPr>
            <w:tcW w:w="2556" w:type="dxa"/>
            <w:tcBorders>
              <w:top w:val="single" w:sz="4" w:space="0" w:color="auto"/>
              <w:bottom w:val="single" w:sz="4" w:space="0" w:color="auto"/>
            </w:tcBorders>
          </w:tcPr>
          <w:p w14:paraId="6832C7DA" w14:textId="77777777" w:rsidR="008D5F95" w:rsidRPr="00065475" w:rsidRDefault="008D5F95" w:rsidP="007B0BBC">
            <w:pPr>
              <w:spacing w:before="240" w:line="276" w:lineRule="auto"/>
            </w:pPr>
            <w:r w:rsidRPr="00065475">
              <w:t>PRIMARY KEY, AUTO_INCREMENT</w:t>
            </w:r>
          </w:p>
        </w:tc>
        <w:tc>
          <w:tcPr>
            <w:tcW w:w="2637" w:type="dxa"/>
            <w:tcBorders>
              <w:top w:val="single" w:sz="4" w:space="0" w:color="auto"/>
              <w:bottom w:val="single" w:sz="4" w:space="0" w:color="auto"/>
            </w:tcBorders>
          </w:tcPr>
          <w:p w14:paraId="7F29D653" w14:textId="77777777" w:rsidR="008D5F95" w:rsidRPr="00065475" w:rsidRDefault="008D5F95" w:rsidP="007B0BBC">
            <w:pPr>
              <w:spacing w:before="240" w:line="276" w:lineRule="auto"/>
            </w:pPr>
            <w:r w:rsidRPr="00433828">
              <w:t>Unique identifier</w:t>
            </w:r>
          </w:p>
        </w:tc>
      </w:tr>
      <w:tr w:rsidR="008D5F95" w:rsidRPr="00065475" w14:paraId="7F1E6144" w14:textId="77777777" w:rsidTr="007B0BBC">
        <w:tc>
          <w:tcPr>
            <w:tcW w:w="2141" w:type="dxa"/>
            <w:tcBorders>
              <w:top w:val="single" w:sz="4" w:space="0" w:color="auto"/>
              <w:bottom w:val="single" w:sz="4" w:space="0" w:color="auto"/>
            </w:tcBorders>
          </w:tcPr>
          <w:p w14:paraId="1F1147E8" w14:textId="4CF2CE6B" w:rsidR="008D5F95" w:rsidRPr="00065475" w:rsidRDefault="008D5F95" w:rsidP="007B0BBC">
            <w:pPr>
              <w:spacing w:before="240" w:line="276" w:lineRule="auto"/>
            </w:pPr>
            <w:proofErr w:type="spellStart"/>
            <w:r w:rsidRPr="008D5F95">
              <w:t>supplier_id</w:t>
            </w:r>
            <w:proofErr w:type="spellEnd"/>
          </w:p>
        </w:tc>
        <w:tc>
          <w:tcPr>
            <w:tcW w:w="1682" w:type="dxa"/>
            <w:tcBorders>
              <w:top w:val="single" w:sz="4" w:space="0" w:color="auto"/>
              <w:bottom w:val="single" w:sz="4" w:space="0" w:color="auto"/>
            </w:tcBorders>
          </w:tcPr>
          <w:p w14:paraId="7500648D" w14:textId="77777777" w:rsidR="008D5F95" w:rsidRPr="00065475" w:rsidRDefault="008D5F95" w:rsidP="007B0BBC">
            <w:pPr>
              <w:spacing w:before="240" w:line="276" w:lineRule="auto"/>
            </w:pPr>
            <w:r w:rsidRPr="00780471">
              <w:t>INT</w:t>
            </w:r>
          </w:p>
        </w:tc>
        <w:tc>
          <w:tcPr>
            <w:tcW w:w="2556" w:type="dxa"/>
            <w:tcBorders>
              <w:top w:val="single" w:sz="4" w:space="0" w:color="auto"/>
              <w:bottom w:val="single" w:sz="4" w:space="0" w:color="auto"/>
            </w:tcBorders>
          </w:tcPr>
          <w:p w14:paraId="2B1E5AD4" w14:textId="77777777" w:rsidR="008D5F95" w:rsidRPr="00065475" w:rsidRDefault="008D5F95" w:rsidP="007B0BBC">
            <w:pPr>
              <w:spacing w:before="240" w:line="276" w:lineRule="auto"/>
            </w:pPr>
            <w:r w:rsidRPr="00780471">
              <w:t>FOREIGN KEY, NOT NULL</w:t>
            </w:r>
          </w:p>
        </w:tc>
        <w:tc>
          <w:tcPr>
            <w:tcW w:w="2637" w:type="dxa"/>
            <w:tcBorders>
              <w:top w:val="single" w:sz="4" w:space="0" w:color="auto"/>
              <w:bottom w:val="single" w:sz="4" w:space="0" w:color="auto"/>
            </w:tcBorders>
          </w:tcPr>
          <w:p w14:paraId="468F362E" w14:textId="63FB7E56" w:rsidR="008D5F95" w:rsidRPr="00065475" w:rsidRDefault="008D5F95" w:rsidP="007B0BBC">
            <w:pPr>
              <w:spacing w:before="240" w:line="276" w:lineRule="auto"/>
            </w:pPr>
            <w:r w:rsidRPr="008D5F95">
              <w:t>Reviewed supplier</w:t>
            </w:r>
          </w:p>
        </w:tc>
      </w:tr>
      <w:tr w:rsidR="008D5F95" w:rsidRPr="00065475" w14:paraId="61BC0250" w14:textId="77777777" w:rsidTr="007B0BBC">
        <w:tc>
          <w:tcPr>
            <w:tcW w:w="2141" w:type="dxa"/>
            <w:tcBorders>
              <w:top w:val="single" w:sz="4" w:space="0" w:color="auto"/>
              <w:bottom w:val="single" w:sz="4" w:space="0" w:color="auto"/>
            </w:tcBorders>
          </w:tcPr>
          <w:p w14:paraId="4B8676BF" w14:textId="72777BDD" w:rsidR="008D5F95" w:rsidRPr="00065475" w:rsidRDefault="008D5F95" w:rsidP="007B0BBC">
            <w:pPr>
              <w:spacing w:before="240" w:line="276" w:lineRule="auto"/>
            </w:pPr>
            <w:proofErr w:type="spellStart"/>
            <w:r w:rsidRPr="008D5F95">
              <w:t>customer_id</w:t>
            </w:r>
            <w:proofErr w:type="spellEnd"/>
          </w:p>
        </w:tc>
        <w:tc>
          <w:tcPr>
            <w:tcW w:w="1682" w:type="dxa"/>
            <w:tcBorders>
              <w:top w:val="single" w:sz="4" w:space="0" w:color="auto"/>
              <w:bottom w:val="single" w:sz="4" w:space="0" w:color="auto"/>
            </w:tcBorders>
          </w:tcPr>
          <w:p w14:paraId="00865FC6" w14:textId="77777777" w:rsidR="008D5F95" w:rsidRPr="00065475" w:rsidRDefault="008D5F95" w:rsidP="007B0BBC">
            <w:pPr>
              <w:spacing w:before="240" w:line="276" w:lineRule="auto"/>
            </w:pPr>
            <w:r w:rsidRPr="00780471">
              <w:t>INT</w:t>
            </w:r>
          </w:p>
        </w:tc>
        <w:tc>
          <w:tcPr>
            <w:tcW w:w="2556" w:type="dxa"/>
            <w:tcBorders>
              <w:top w:val="single" w:sz="4" w:space="0" w:color="auto"/>
              <w:bottom w:val="single" w:sz="4" w:space="0" w:color="auto"/>
            </w:tcBorders>
          </w:tcPr>
          <w:p w14:paraId="3E14CF00" w14:textId="77777777" w:rsidR="008D5F95" w:rsidRPr="00065475" w:rsidRDefault="008D5F95" w:rsidP="007B0BBC">
            <w:pPr>
              <w:spacing w:before="240" w:line="276" w:lineRule="auto"/>
            </w:pPr>
            <w:r w:rsidRPr="00433828">
              <w:t>FOREIGN KEY, NOT NULL</w:t>
            </w:r>
          </w:p>
        </w:tc>
        <w:tc>
          <w:tcPr>
            <w:tcW w:w="2637" w:type="dxa"/>
            <w:tcBorders>
              <w:top w:val="single" w:sz="4" w:space="0" w:color="auto"/>
              <w:bottom w:val="single" w:sz="4" w:space="0" w:color="auto"/>
            </w:tcBorders>
          </w:tcPr>
          <w:p w14:paraId="3F5602F3" w14:textId="77777777" w:rsidR="008D5F95" w:rsidRPr="00065475" w:rsidRDefault="008D5F95" w:rsidP="007B0BBC">
            <w:pPr>
              <w:spacing w:before="240" w:line="276" w:lineRule="auto"/>
            </w:pPr>
            <w:r w:rsidRPr="00433828">
              <w:t>Review author</w:t>
            </w:r>
          </w:p>
        </w:tc>
      </w:tr>
      <w:tr w:rsidR="008D5F95" w:rsidRPr="00065475" w14:paraId="13C6E18B" w14:textId="77777777" w:rsidTr="007B0BBC">
        <w:tc>
          <w:tcPr>
            <w:tcW w:w="2141" w:type="dxa"/>
            <w:tcBorders>
              <w:top w:val="single" w:sz="4" w:space="0" w:color="auto"/>
              <w:bottom w:val="single" w:sz="4" w:space="0" w:color="auto"/>
            </w:tcBorders>
          </w:tcPr>
          <w:p w14:paraId="04B18F55" w14:textId="77777777" w:rsidR="008D5F95" w:rsidRPr="00065475" w:rsidRDefault="008D5F95" w:rsidP="007B0BBC">
            <w:pPr>
              <w:spacing w:before="240" w:line="276" w:lineRule="auto"/>
            </w:pPr>
            <w:r w:rsidRPr="00433828">
              <w:t>rating</w:t>
            </w:r>
          </w:p>
        </w:tc>
        <w:tc>
          <w:tcPr>
            <w:tcW w:w="1682" w:type="dxa"/>
            <w:tcBorders>
              <w:top w:val="single" w:sz="4" w:space="0" w:color="auto"/>
              <w:bottom w:val="single" w:sz="4" w:space="0" w:color="auto"/>
            </w:tcBorders>
          </w:tcPr>
          <w:p w14:paraId="2AD4624F" w14:textId="77777777" w:rsidR="008D5F95" w:rsidRPr="00065475" w:rsidRDefault="008D5F95" w:rsidP="007B0BBC">
            <w:pPr>
              <w:spacing w:before="240" w:line="276" w:lineRule="auto"/>
            </w:pPr>
            <w:r w:rsidRPr="00780471">
              <w:t>INT</w:t>
            </w:r>
          </w:p>
        </w:tc>
        <w:tc>
          <w:tcPr>
            <w:tcW w:w="2556" w:type="dxa"/>
            <w:tcBorders>
              <w:top w:val="single" w:sz="4" w:space="0" w:color="auto"/>
              <w:bottom w:val="single" w:sz="4" w:space="0" w:color="auto"/>
            </w:tcBorders>
          </w:tcPr>
          <w:p w14:paraId="30CC2D8B" w14:textId="77777777" w:rsidR="008D5F95" w:rsidRPr="00065475" w:rsidRDefault="008D5F95" w:rsidP="007B0BBC">
            <w:pPr>
              <w:spacing w:before="240" w:line="276" w:lineRule="auto"/>
            </w:pPr>
            <w:r w:rsidRPr="00433828">
              <w:t>CHECK (</w:t>
            </w:r>
            <w:r>
              <w:t>1-5</w:t>
            </w:r>
            <w:r w:rsidRPr="00433828">
              <w:t>)</w:t>
            </w:r>
          </w:p>
        </w:tc>
        <w:tc>
          <w:tcPr>
            <w:tcW w:w="2637" w:type="dxa"/>
            <w:tcBorders>
              <w:top w:val="single" w:sz="4" w:space="0" w:color="auto"/>
              <w:bottom w:val="single" w:sz="4" w:space="0" w:color="auto"/>
            </w:tcBorders>
          </w:tcPr>
          <w:p w14:paraId="23FBF3DB" w14:textId="0E41BD79" w:rsidR="008D5F95" w:rsidRPr="00065475" w:rsidRDefault="008D5F95" w:rsidP="007B0BBC">
            <w:pPr>
              <w:spacing w:before="240" w:line="276" w:lineRule="auto"/>
            </w:pPr>
            <w:r w:rsidRPr="008D5F95">
              <w:t>Service rating</w:t>
            </w:r>
          </w:p>
        </w:tc>
      </w:tr>
      <w:tr w:rsidR="008D5F95" w:rsidRPr="00065475" w14:paraId="4C00777C" w14:textId="77777777" w:rsidTr="007B0BBC">
        <w:tc>
          <w:tcPr>
            <w:tcW w:w="2141" w:type="dxa"/>
            <w:tcBorders>
              <w:top w:val="single" w:sz="4" w:space="0" w:color="auto"/>
              <w:bottom w:val="single" w:sz="4" w:space="0" w:color="auto"/>
            </w:tcBorders>
          </w:tcPr>
          <w:p w14:paraId="4FC741D3" w14:textId="77777777" w:rsidR="008D5F95" w:rsidRPr="00065475" w:rsidRDefault="008D5F95" w:rsidP="007B0BBC">
            <w:pPr>
              <w:spacing w:before="240" w:line="276" w:lineRule="auto"/>
            </w:pPr>
            <w:r w:rsidRPr="00433828">
              <w:t>comment</w:t>
            </w:r>
          </w:p>
        </w:tc>
        <w:tc>
          <w:tcPr>
            <w:tcW w:w="1682" w:type="dxa"/>
            <w:tcBorders>
              <w:top w:val="single" w:sz="4" w:space="0" w:color="auto"/>
              <w:bottom w:val="single" w:sz="4" w:space="0" w:color="auto"/>
            </w:tcBorders>
          </w:tcPr>
          <w:p w14:paraId="2A351B90" w14:textId="77777777" w:rsidR="008D5F95" w:rsidRPr="00065475" w:rsidRDefault="008D5F95" w:rsidP="007B0BBC">
            <w:pPr>
              <w:spacing w:before="240" w:line="276" w:lineRule="auto"/>
            </w:pPr>
            <w:r w:rsidRPr="00433828">
              <w:t>TEXT</w:t>
            </w:r>
          </w:p>
        </w:tc>
        <w:tc>
          <w:tcPr>
            <w:tcW w:w="2556" w:type="dxa"/>
            <w:tcBorders>
              <w:top w:val="single" w:sz="4" w:space="0" w:color="auto"/>
              <w:bottom w:val="single" w:sz="4" w:space="0" w:color="auto"/>
            </w:tcBorders>
          </w:tcPr>
          <w:p w14:paraId="526F29F8" w14:textId="77777777" w:rsidR="008D5F95" w:rsidRPr="00065475" w:rsidRDefault="008D5F95" w:rsidP="007B0BBC">
            <w:pPr>
              <w:spacing w:before="240" w:line="276" w:lineRule="auto"/>
            </w:pPr>
          </w:p>
        </w:tc>
        <w:tc>
          <w:tcPr>
            <w:tcW w:w="2637" w:type="dxa"/>
            <w:tcBorders>
              <w:top w:val="single" w:sz="4" w:space="0" w:color="auto"/>
              <w:bottom w:val="single" w:sz="4" w:space="0" w:color="auto"/>
            </w:tcBorders>
          </w:tcPr>
          <w:p w14:paraId="0DA9F3F3" w14:textId="0C4A00B3" w:rsidR="008D5F95" w:rsidRPr="00065475" w:rsidRDefault="008D5F95" w:rsidP="007B0BBC">
            <w:pPr>
              <w:spacing w:before="240" w:line="276" w:lineRule="auto"/>
            </w:pPr>
            <w:r w:rsidRPr="008D5F95">
              <w:t>Feedback text</w:t>
            </w:r>
          </w:p>
        </w:tc>
      </w:tr>
      <w:tr w:rsidR="008D5F95" w:rsidRPr="00433828" w14:paraId="33C80E1C" w14:textId="77777777" w:rsidTr="007B0BBC">
        <w:tc>
          <w:tcPr>
            <w:tcW w:w="2141" w:type="dxa"/>
            <w:tcBorders>
              <w:top w:val="single" w:sz="4" w:space="0" w:color="auto"/>
              <w:bottom w:val="single" w:sz="4" w:space="0" w:color="auto"/>
            </w:tcBorders>
          </w:tcPr>
          <w:p w14:paraId="48F4B174" w14:textId="77777777" w:rsidR="008D5F95" w:rsidRPr="00433828" w:rsidRDefault="008D5F95" w:rsidP="007B0BBC">
            <w:pPr>
              <w:spacing w:before="240" w:line="276" w:lineRule="auto"/>
            </w:pPr>
            <w:proofErr w:type="spellStart"/>
            <w:r w:rsidRPr="00433828">
              <w:t>review_date</w:t>
            </w:r>
            <w:proofErr w:type="spellEnd"/>
          </w:p>
        </w:tc>
        <w:tc>
          <w:tcPr>
            <w:tcW w:w="1682" w:type="dxa"/>
            <w:tcBorders>
              <w:top w:val="single" w:sz="4" w:space="0" w:color="auto"/>
              <w:bottom w:val="single" w:sz="4" w:space="0" w:color="auto"/>
            </w:tcBorders>
          </w:tcPr>
          <w:p w14:paraId="6E488E13" w14:textId="77777777" w:rsidR="008D5F95" w:rsidRPr="001A3659" w:rsidRDefault="008D5F95" w:rsidP="007B0BBC">
            <w:pPr>
              <w:spacing w:before="240" w:line="276" w:lineRule="auto"/>
            </w:pPr>
            <w:r w:rsidRPr="00433828">
              <w:t>DATETIME</w:t>
            </w:r>
          </w:p>
        </w:tc>
        <w:tc>
          <w:tcPr>
            <w:tcW w:w="2556" w:type="dxa"/>
            <w:tcBorders>
              <w:top w:val="single" w:sz="4" w:space="0" w:color="auto"/>
              <w:bottom w:val="single" w:sz="4" w:space="0" w:color="auto"/>
            </w:tcBorders>
          </w:tcPr>
          <w:p w14:paraId="707F4E0F" w14:textId="77777777" w:rsidR="008D5F95" w:rsidRPr="00433828" w:rsidRDefault="008D5F95" w:rsidP="007B0BBC">
            <w:pPr>
              <w:spacing w:before="240" w:line="276" w:lineRule="auto"/>
            </w:pPr>
            <w:r w:rsidRPr="00433828">
              <w:t>NOT NULL</w:t>
            </w:r>
          </w:p>
        </w:tc>
        <w:tc>
          <w:tcPr>
            <w:tcW w:w="2637" w:type="dxa"/>
            <w:tcBorders>
              <w:top w:val="single" w:sz="4" w:space="0" w:color="auto"/>
              <w:bottom w:val="single" w:sz="4" w:space="0" w:color="auto"/>
            </w:tcBorders>
          </w:tcPr>
          <w:p w14:paraId="5EE289A9" w14:textId="77777777" w:rsidR="008D5F95" w:rsidRPr="00433828" w:rsidRDefault="008D5F95" w:rsidP="007B0BBC">
            <w:pPr>
              <w:spacing w:before="240" w:line="276" w:lineRule="auto"/>
            </w:pPr>
            <w:r w:rsidRPr="00433828">
              <w:t>Submission timestamp</w:t>
            </w:r>
          </w:p>
        </w:tc>
      </w:tr>
    </w:tbl>
    <w:p w14:paraId="6EBEAC77" w14:textId="134FBBB7" w:rsidR="00433828" w:rsidRPr="00065475" w:rsidRDefault="00433828" w:rsidP="00065475">
      <w:pPr>
        <w:spacing w:before="240" w:line="276" w:lineRule="auto"/>
        <w:rPr>
          <w:b/>
          <w:bCs/>
          <w:lang w:val="en-US"/>
        </w:rPr>
      </w:pPr>
    </w:p>
    <w:p w14:paraId="21E9B3C8" w14:textId="18C5C467" w:rsidR="0023492E" w:rsidRDefault="0023492E" w:rsidP="0023492E">
      <w:pPr>
        <w:rPr>
          <w:lang w:val="uk-UA"/>
        </w:rPr>
      </w:pPr>
    </w:p>
    <w:p w14:paraId="3AF34CAD" w14:textId="77777777" w:rsidR="0023492E" w:rsidRPr="0023492E" w:rsidRDefault="0023492E" w:rsidP="0023492E">
      <w:pPr>
        <w:pStyle w:val="Heading2"/>
      </w:pPr>
      <w:bookmarkStart w:id="9" w:name="_Toc228559757"/>
      <w:r w:rsidRPr="0023492E">
        <w:t>2.3 Design Decisions and Justification</w:t>
      </w:r>
      <w:bookmarkEnd w:id="9"/>
    </w:p>
    <w:p w14:paraId="08F5CE83" w14:textId="77777777" w:rsidR="0023492E" w:rsidRDefault="0023492E" w:rsidP="0023492E">
      <w:pPr>
        <w:rPr>
          <w:b/>
          <w:bCs/>
        </w:rPr>
      </w:pPr>
    </w:p>
    <w:p w14:paraId="22D15C05" w14:textId="7BC9D4CE" w:rsidR="0023492E" w:rsidRPr="0023492E" w:rsidRDefault="0023492E" w:rsidP="0023492E">
      <w:r w:rsidRPr="0023492E">
        <w:rPr>
          <w:b/>
          <w:bCs/>
        </w:rPr>
        <w:t>Decision 1:</w:t>
      </w:r>
      <w:r w:rsidRPr="0023492E">
        <w:t xml:space="preserve"> Separate Product and Category with Junction Table</w:t>
      </w:r>
    </w:p>
    <w:p w14:paraId="54C3F71E" w14:textId="77777777" w:rsidR="0023492E" w:rsidRPr="0023492E" w:rsidRDefault="0023492E" w:rsidP="0023492E">
      <w:r w:rsidRPr="0023492E">
        <w:t>Why not store category directly in Product table?</w:t>
      </w:r>
    </w:p>
    <w:p w14:paraId="7CEC28CA" w14:textId="77777777" w:rsidR="0023492E" w:rsidRPr="0023492E" w:rsidRDefault="0023492E" w:rsidP="0023492E">
      <w:r w:rsidRPr="0023492E">
        <w:t xml:space="preserve">A product can belong to multiple categories (e.g., "Organic Carrots" as both "Vegetables" and "Superfoods"). Storing a single </w:t>
      </w:r>
      <w:proofErr w:type="spellStart"/>
      <w:r w:rsidRPr="0023492E">
        <w:t>category_id</w:t>
      </w:r>
      <w:proofErr w:type="spellEnd"/>
      <w:r w:rsidRPr="0023492E">
        <w:t xml:space="preserve"> in Product would restrict products to one </w:t>
      </w:r>
      <w:r w:rsidRPr="0023492E">
        <w:lastRenderedPageBreak/>
        <w:t>category. Storing multiple categories in a comma-separated string would violate First Normal Form (1NF) by creating repeating groups.</w:t>
      </w:r>
    </w:p>
    <w:p w14:paraId="2C0FD09F" w14:textId="77777777" w:rsidR="0023492E" w:rsidRPr="0023492E" w:rsidRDefault="0023492E" w:rsidP="0023492E">
      <w:r w:rsidRPr="0023492E">
        <w:rPr>
          <w:b/>
          <w:bCs/>
        </w:rPr>
        <w:t>Solution:</w:t>
      </w:r>
      <w:r w:rsidRPr="0023492E">
        <w:t xml:space="preserve"> The Pr</w:t>
      </w:r>
      <w:proofErr w:type="spellStart"/>
      <w:r w:rsidRPr="0023492E">
        <w:t>oductCategory</w:t>
      </w:r>
      <w:proofErr w:type="spellEnd"/>
      <w:r w:rsidRPr="0023492E">
        <w:t xml:space="preserve"> junction table creates a many-to-many relationship while maintaining 3NF compliance.</w:t>
      </w:r>
    </w:p>
    <w:p w14:paraId="75C32F23" w14:textId="77777777" w:rsidR="0023492E" w:rsidRPr="0023492E" w:rsidRDefault="0023492E" w:rsidP="0023492E"/>
    <w:p w14:paraId="5BF44793" w14:textId="77777777" w:rsidR="0023492E" w:rsidRPr="0023492E" w:rsidRDefault="0023492E" w:rsidP="0023492E">
      <w:r w:rsidRPr="0023492E">
        <w:rPr>
          <w:b/>
          <w:bCs/>
        </w:rPr>
        <w:t>Decision 2:</w:t>
      </w:r>
      <w:r w:rsidRPr="0023492E">
        <w:t xml:space="preserve"> </w:t>
      </w:r>
      <w:proofErr w:type="spellStart"/>
      <w:r w:rsidRPr="0023492E">
        <w:t>OrderItem</w:t>
      </w:r>
      <w:proofErr w:type="spellEnd"/>
      <w:r w:rsidRPr="0023492E">
        <w:t xml:space="preserve"> as a Separate Table</w:t>
      </w:r>
    </w:p>
    <w:p w14:paraId="456AC7F7" w14:textId="77777777" w:rsidR="0023492E" w:rsidRPr="0023492E" w:rsidRDefault="0023492E" w:rsidP="0023492E">
      <w:r w:rsidRPr="0023492E">
        <w:t>Why not store product quantities directly in Order?</w:t>
      </w:r>
    </w:p>
    <w:p w14:paraId="2C862859" w14:textId="77777777" w:rsidR="0023492E" w:rsidRPr="0023492E" w:rsidRDefault="0023492E" w:rsidP="0023492E">
      <w:r w:rsidRPr="0023492E">
        <w:t>An order contains multiple products with different quantities and prices. Storing this as JSON or comma-separated values would break atomicity and make queries like "top 10 best-selling products" impossible or extremely inefficient.</w:t>
      </w:r>
    </w:p>
    <w:p w14:paraId="2B38F3D6" w14:textId="77777777" w:rsidR="0023492E" w:rsidRPr="0023492E" w:rsidRDefault="0023492E" w:rsidP="0023492E">
      <w:r w:rsidRPr="0023492E">
        <w:rPr>
          <w:b/>
          <w:bCs/>
        </w:rPr>
        <w:t>Solution:</w:t>
      </w:r>
      <w:r w:rsidRPr="0023492E">
        <w:t xml:space="preserve"> OrderI</w:t>
      </w:r>
      <w:proofErr w:type="spellStart"/>
      <w:r w:rsidRPr="0023492E">
        <w:t>tem</w:t>
      </w:r>
      <w:proofErr w:type="spellEnd"/>
      <w:r w:rsidRPr="0023492E">
        <w:t xml:space="preserve"> normalises the order-product relationship, enabling efficient aggregation queries.</w:t>
      </w:r>
    </w:p>
    <w:p w14:paraId="42EF25D8" w14:textId="77777777" w:rsidR="0023492E" w:rsidRPr="0023492E" w:rsidRDefault="0023492E" w:rsidP="0023492E"/>
    <w:p w14:paraId="6B8BA5C9" w14:textId="77777777" w:rsidR="0023492E" w:rsidRPr="0023492E" w:rsidRDefault="0023492E" w:rsidP="0023492E">
      <w:r w:rsidRPr="0023492E">
        <w:rPr>
          <w:b/>
          <w:bCs/>
        </w:rPr>
        <w:t>Decision 3:</w:t>
      </w:r>
      <w:r w:rsidRPr="0023492E">
        <w:t xml:space="preserve"> Separate </w:t>
      </w:r>
      <w:proofErr w:type="spellStart"/>
      <w:r w:rsidRPr="0023492E">
        <w:t>ProductReview</w:t>
      </w:r>
      <w:proofErr w:type="spellEnd"/>
      <w:r w:rsidRPr="0023492E">
        <w:t xml:space="preserve"> and </w:t>
      </w:r>
      <w:proofErr w:type="spellStart"/>
      <w:r w:rsidRPr="0023492E">
        <w:t>SupplierReview</w:t>
      </w:r>
      <w:proofErr w:type="spellEnd"/>
    </w:p>
    <w:p w14:paraId="6763F373" w14:textId="77777777" w:rsidR="0023492E" w:rsidRPr="0023492E" w:rsidRDefault="0023492E" w:rsidP="0023492E">
      <w:r w:rsidRPr="0023492E">
        <w:t>Why separate tables instead of a single Review table?</w:t>
      </w:r>
    </w:p>
    <w:p w14:paraId="007F5E1E" w14:textId="77777777" w:rsidR="0023492E" w:rsidRPr="0023492E" w:rsidRDefault="0023492E" w:rsidP="0023492E">
      <w:r w:rsidRPr="0023492E">
        <w:t>Product reviews and supplier reviews have different foreign key targets (</w:t>
      </w:r>
      <w:proofErr w:type="spellStart"/>
      <w:r w:rsidRPr="0023492E">
        <w:t>product_id</w:t>
      </w:r>
      <w:proofErr w:type="spellEnd"/>
      <w:r w:rsidRPr="0023492E">
        <w:t xml:space="preserve"> vs </w:t>
      </w:r>
      <w:proofErr w:type="spellStart"/>
      <w:r w:rsidRPr="0023492E">
        <w:t>supplier_id</w:t>
      </w:r>
      <w:proofErr w:type="spellEnd"/>
      <w:r w:rsidRPr="0023492E">
        <w:t>). A single polymorphic table would require nullable foreign keys and violate referential integrity principles.</w:t>
      </w:r>
    </w:p>
    <w:p w14:paraId="0E9730BF" w14:textId="77777777" w:rsidR="0023492E" w:rsidRPr="0023492E" w:rsidRDefault="0023492E" w:rsidP="0023492E">
      <w:r w:rsidRPr="0023492E">
        <w:rPr>
          <w:b/>
          <w:bCs/>
        </w:rPr>
        <w:t>Solution:</w:t>
      </w:r>
      <w:r w:rsidRPr="0023492E">
        <w:t xml:space="preserve"> Two dedicated review tables maintain clear foreign key constraints and simplify query logic.</w:t>
      </w:r>
    </w:p>
    <w:p w14:paraId="5935CA3E" w14:textId="77777777" w:rsidR="0023492E" w:rsidRPr="0023492E" w:rsidRDefault="0023492E" w:rsidP="0023492E"/>
    <w:p w14:paraId="7F9C8D37" w14:textId="769DBB8D" w:rsidR="0023492E" w:rsidRPr="0023492E" w:rsidRDefault="0023492E" w:rsidP="0023492E">
      <w:r w:rsidRPr="0023492E">
        <w:rPr>
          <w:b/>
          <w:bCs/>
        </w:rPr>
        <w:t>Decision 4:</w:t>
      </w:r>
      <w:r w:rsidRPr="0023492E">
        <w:t xml:space="preserve"> </w:t>
      </w:r>
      <w:proofErr w:type="gramStart"/>
      <w:r w:rsidRPr="0023492E">
        <w:t>DECIMAL(</w:t>
      </w:r>
      <w:proofErr w:type="gramEnd"/>
      <w:r w:rsidRPr="0023492E">
        <w:t>10,2) for Monetary Values</w:t>
      </w:r>
    </w:p>
    <w:p w14:paraId="33E273AA" w14:textId="77777777" w:rsidR="0023492E" w:rsidRPr="0023492E" w:rsidRDefault="0023492E" w:rsidP="0023492E">
      <w:r w:rsidRPr="0023492E">
        <w:t>Why not FLOAT or INTEGER?</w:t>
      </w:r>
    </w:p>
    <w:p w14:paraId="117BFDD4" w14:textId="77777777" w:rsidR="0023492E" w:rsidRPr="0023492E" w:rsidRDefault="0023492E" w:rsidP="0023492E">
      <w:r w:rsidRPr="0023492E">
        <w:t>Floating-point types (FLOAT, DOUBLE) introduce rounding errors for currency calculations (e.g., 0.1 + 0.2 = 0.30000000000000004). INTEGER storing pence/cents works but requires division on every read.</w:t>
      </w:r>
    </w:p>
    <w:p w14:paraId="1B708DFE" w14:textId="77777777" w:rsidR="0023492E" w:rsidRPr="0023492E" w:rsidRDefault="0023492E" w:rsidP="0023492E">
      <w:r w:rsidRPr="0023492E">
        <w:rPr>
          <w:b/>
          <w:bCs/>
        </w:rPr>
        <w:t>Solution:</w:t>
      </w:r>
      <w:r w:rsidRPr="0023492E">
        <w:t xml:space="preserve"> DECIMAL provides exact precision for financial calculations without application-level conversion.</w:t>
      </w:r>
    </w:p>
    <w:p w14:paraId="4803FABA" w14:textId="5BF66497" w:rsidR="0023492E" w:rsidRDefault="0023492E" w:rsidP="0023492E"/>
    <w:p w14:paraId="167DDF2E" w14:textId="75E7B7E2" w:rsidR="00BE10D5" w:rsidRDefault="00BE10D5" w:rsidP="0023492E"/>
    <w:p w14:paraId="55864094" w14:textId="77777777" w:rsidR="00BE10D5" w:rsidRPr="0023492E" w:rsidRDefault="00BE10D5" w:rsidP="0023492E"/>
    <w:p w14:paraId="5BB686EA" w14:textId="77777777" w:rsidR="0023492E" w:rsidRPr="0023492E" w:rsidRDefault="0023492E" w:rsidP="0023492E">
      <w:r w:rsidRPr="0023492E">
        <w:rPr>
          <w:b/>
          <w:bCs/>
        </w:rPr>
        <w:lastRenderedPageBreak/>
        <w:t>Decision 5:</w:t>
      </w:r>
      <w:r w:rsidRPr="0023492E">
        <w:t xml:space="preserve"> ENUM for </w:t>
      </w:r>
      <w:proofErr w:type="spellStart"/>
      <w:r w:rsidRPr="0023492E">
        <w:t>customer_type</w:t>
      </w:r>
      <w:proofErr w:type="spellEnd"/>
    </w:p>
    <w:p w14:paraId="04629494" w14:textId="77777777" w:rsidR="0023492E" w:rsidRPr="0023492E" w:rsidRDefault="0023492E" w:rsidP="0023492E">
      <w:r w:rsidRPr="0023492E">
        <w:t>Why ENUM instead of VARCHAR?</w:t>
      </w:r>
    </w:p>
    <w:p w14:paraId="54EAB5E0" w14:textId="77777777" w:rsidR="0023492E" w:rsidRPr="0023492E" w:rsidRDefault="0023492E" w:rsidP="0023492E">
      <w:r w:rsidRPr="0023492E">
        <w:t>Only two valid values ('Individual', 'Business') exist. ENUM enforces domain integrity, reduces storage (1 byte vs variable length), and prevents invalid entries.</w:t>
      </w:r>
    </w:p>
    <w:p w14:paraId="5E60E447" w14:textId="77777777" w:rsidR="0023492E" w:rsidRPr="0023492E" w:rsidRDefault="0023492E" w:rsidP="0023492E">
      <w:r w:rsidRPr="0023492E">
        <w:rPr>
          <w:b/>
          <w:bCs/>
        </w:rPr>
        <w:t>Trade-off:</w:t>
      </w:r>
      <w:r w:rsidRPr="0023492E">
        <w:t xml:space="preserve"> Adding new customer types requires ALTER TABLE, but this is rare enough to be acceptable.</w:t>
      </w:r>
    </w:p>
    <w:p w14:paraId="462272D3" w14:textId="77777777" w:rsidR="0023492E" w:rsidRPr="0023492E" w:rsidRDefault="0023492E" w:rsidP="0023492E"/>
    <w:p w14:paraId="329BEC3C" w14:textId="77777777" w:rsidR="0023492E" w:rsidRPr="0023492E" w:rsidRDefault="0023492E" w:rsidP="0023492E">
      <w:r w:rsidRPr="0023492E">
        <w:rPr>
          <w:b/>
          <w:bCs/>
        </w:rPr>
        <w:t>Decision 6:</w:t>
      </w:r>
      <w:r w:rsidRPr="0023492E">
        <w:t xml:space="preserve"> Soft Delete via </w:t>
      </w:r>
      <w:proofErr w:type="spellStart"/>
      <w:r w:rsidRPr="0023492E">
        <w:t>is_active</w:t>
      </w:r>
      <w:proofErr w:type="spellEnd"/>
      <w:r w:rsidRPr="0023492E">
        <w:t xml:space="preserve"> Flag</w:t>
      </w:r>
    </w:p>
    <w:p w14:paraId="22C27CA3" w14:textId="77777777" w:rsidR="0023492E" w:rsidRPr="0023492E" w:rsidRDefault="0023492E" w:rsidP="0023492E">
      <w:r w:rsidRPr="0023492E">
        <w:t>Why not hard DELETE?</w:t>
      </w:r>
    </w:p>
    <w:p w14:paraId="1A342D98" w14:textId="77777777" w:rsidR="0023492E" w:rsidRPr="0023492E" w:rsidRDefault="0023492E" w:rsidP="0023492E">
      <w:r w:rsidRPr="0023492E">
        <w:t>Hard deleting a product removes records referenced by historical orders (</w:t>
      </w:r>
      <w:proofErr w:type="spellStart"/>
      <w:r w:rsidRPr="0023492E">
        <w:t>OrderItem</w:t>
      </w:r>
      <w:proofErr w:type="spellEnd"/>
      <w:r w:rsidRPr="0023492E">
        <w:t>), violating referential integrity or requiring ON DELETE CASCADE which loses sales history.</w:t>
      </w:r>
    </w:p>
    <w:p w14:paraId="66264788" w14:textId="77777777" w:rsidR="0023492E" w:rsidRPr="0023492E" w:rsidRDefault="0023492E" w:rsidP="0023492E">
      <w:r w:rsidRPr="0023492E">
        <w:rPr>
          <w:b/>
          <w:bCs/>
        </w:rPr>
        <w:t>Solution:</w:t>
      </w:r>
      <w:r w:rsidRPr="0023492E">
        <w:t xml:space="preserve"> The is</w:t>
      </w:r>
      <w:proofErr w:type="spellStart"/>
      <w:r w:rsidRPr="0023492E">
        <w:t>_active</w:t>
      </w:r>
      <w:proofErr w:type="spellEnd"/>
      <w:r w:rsidRPr="0023492E">
        <w:t xml:space="preserve"> </w:t>
      </w:r>
      <w:proofErr w:type="spellStart"/>
      <w:r w:rsidRPr="0023492E">
        <w:t>boolean</w:t>
      </w:r>
      <w:proofErr w:type="spellEnd"/>
      <w:r w:rsidRPr="0023492E">
        <w:t xml:space="preserve"> flags inactive products while preserving referential integrity for historical reporting.</w:t>
      </w:r>
    </w:p>
    <w:p w14:paraId="6593257D" w14:textId="77777777" w:rsidR="0023492E" w:rsidRPr="0023492E" w:rsidRDefault="0023492E" w:rsidP="0023492E"/>
    <w:p w14:paraId="59121AA1" w14:textId="77777777" w:rsidR="0023492E" w:rsidRPr="0023492E" w:rsidRDefault="0023492E" w:rsidP="0023492E">
      <w:r w:rsidRPr="0023492E">
        <w:rPr>
          <w:b/>
          <w:bCs/>
        </w:rPr>
        <w:t>Decision 7:</w:t>
      </w:r>
      <w:r w:rsidRPr="0023492E">
        <w:t xml:space="preserve"> Separate </w:t>
      </w:r>
      <w:proofErr w:type="spellStart"/>
      <w:r w:rsidRPr="0023492E">
        <w:t>unit_price</w:t>
      </w:r>
      <w:proofErr w:type="spellEnd"/>
      <w:r w:rsidRPr="0023492E">
        <w:t xml:space="preserve"> in </w:t>
      </w:r>
      <w:proofErr w:type="spellStart"/>
      <w:r w:rsidRPr="0023492E">
        <w:t>OrderItem</w:t>
      </w:r>
      <w:proofErr w:type="spellEnd"/>
    </w:p>
    <w:p w14:paraId="269473BF" w14:textId="77777777" w:rsidR="0023492E" w:rsidRPr="0023492E" w:rsidRDefault="0023492E" w:rsidP="0023492E">
      <w:r w:rsidRPr="0023492E">
        <w:t>Why store price that already exists in Product table?</w:t>
      </w:r>
    </w:p>
    <w:p w14:paraId="28293763" w14:textId="77777777" w:rsidR="0023492E" w:rsidRPr="0023492E" w:rsidRDefault="0023492E" w:rsidP="0023492E">
      <w:r w:rsidRPr="0023492E">
        <w:t xml:space="preserve">Product prices change over time. If </w:t>
      </w:r>
      <w:proofErr w:type="spellStart"/>
      <w:r w:rsidRPr="0023492E">
        <w:t>OrderItem</w:t>
      </w:r>
      <w:proofErr w:type="spellEnd"/>
      <w:r w:rsidRPr="0023492E">
        <w:t xml:space="preserve"> referenced </w:t>
      </w:r>
      <w:proofErr w:type="spellStart"/>
      <w:r w:rsidRPr="0023492E">
        <w:t>Product.price</w:t>
      </w:r>
      <w:proofErr w:type="spellEnd"/>
      <w:r w:rsidRPr="0023492E">
        <w:t xml:space="preserve"> directly, historical orders would show current prices rather than prices at time of purchase.</w:t>
      </w:r>
    </w:p>
    <w:p w14:paraId="760C6E1E" w14:textId="0B73FD51" w:rsidR="0023492E" w:rsidRPr="0023492E" w:rsidRDefault="0023492E" w:rsidP="0023492E">
      <w:r w:rsidRPr="0023492E">
        <w:rPr>
          <w:b/>
          <w:bCs/>
        </w:rPr>
        <w:t>Solution:</w:t>
      </w:r>
      <w:r w:rsidRPr="0023492E">
        <w:t xml:space="preserve"> Storing </w:t>
      </w:r>
      <w:proofErr w:type="spellStart"/>
      <w:r w:rsidRPr="0023492E">
        <w:t>unit_price</w:t>
      </w:r>
      <w:proofErr w:type="spellEnd"/>
      <w:r w:rsidRPr="0023492E">
        <w:t xml:space="preserve"> at order time implements a "price snapshot" pattern, ensuring accurate historical reporting.</w:t>
      </w:r>
    </w:p>
    <w:p w14:paraId="3A4ED6ED" w14:textId="77777777" w:rsidR="008D5F95" w:rsidRDefault="008D5F95" w:rsidP="00C658E3">
      <w:pPr>
        <w:pStyle w:val="Heading2"/>
      </w:pPr>
      <w:bookmarkStart w:id="10" w:name="_Toc228559758"/>
      <w:r>
        <w:t>2.4 Normalisation to Third Normal Form (3NF)</w:t>
      </w:r>
      <w:bookmarkEnd w:id="10"/>
    </w:p>
    <w:p w14:paraId="7D98218E" w14:textId="77777777" w:rsidR="008D5F95" w:rsidRPr="008D5F95" w:rsidRDefault="008D5F95" w:rsidP="008D5F95">
      <w:pPr>
        <w:rPr>
          <w:b/>
          <w:bCs/>
        </w:rPr>
      </w:pPr>
      <w:r w:rsidRPr="008D5F95">
        <w:rPr>
          <w:b/>
          <w:bCs/>
        </w:rPr>
        <w:t>First Normal Form (1NF) Verification</w:t>
      </w:r>
    </w:p>
    <w:p w14:paraId="7326E881" w14:textId="7A7C3744" w:rsidR="0023492E" w:rsidRDefault="008D5F95" w:rsidP="008D5F95">
      <w:r w:rsidRPr="008D5F95">
        <w:rPr>
          <w:b/>
          <w:bCs/>
        </w:rPr>
        <w:t>Requirement:</w:t>
      </w:r>
      <w:r>
        <w:t xml:space="preserve"> No repeating groups; atomic values only.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1"/>
        <w:gridCol w:w="2925"/>
      </w:tblGrid>
      <w:tr w:rsidR="00A4546F" w14:paraId="5AF87C89" w14:textId="77777777" w:rsidTr="00A4546F">
        <w:tc>
          <w:tcPr>
            <w:tcW w:w="6091" w:type="dxa"/>
            <w:tcBorders>
              <w:bottom w:val="single" w:sz="4" w:space="0" w:color="auto"/>
            </w:tcBorders>
          </w:tcPr>
          <w:p w14:paraId="22EA81D3" w14:textId="11FE66C4" w:rsidR="00A4546F" w:rsidRPr="00A4546F" w:rsidRDefault="00A4546F" w:rsidP="00A4546F">
            <w:pPr>
              <w:spacing w:before="240" w:line="276" w:lineRule="auto"/>
              <w:rPr>
                <w:b/>
                <w:bCs/>
              </w:rPr>
            </w:pPr>
            <w:r w:rsidRPr="00A4546F">
              <w:rPr>
                <w:b/>
                <w:bCs/>
              </w:rPr>
              <w:t>Check</w:t>
            </w:r>
          </w:p>
        </w:tc>
        <w:tc>
          <w:tcPr>
            <w:tcW w:w="2925" w:type="dxa"/>
            <w:tcBorders>
              <w:bottom w:val="single" w:sz="4" w:space="0" w:color="auto"/>
            </w:tcBorders>
          </w:tcPr>
          <w:p w14:paraId="19833E44" w14:textId="448E5B98" w:rsidR="00A4546F" w:rsidRPr="00A4546F" w:rsidRDefault="00A4546F" w:rsidP="00A4546F">
            <w:pPr>
              <w:spacing w:before="240" w:line="276" w:lineRule="auto"/>
              <w:rPr>
                <w:b/>
                <w:bCs/>
              </w:rPr>
            </w:pPr>
            <w:r w:rsidRPr="00A4546F">
              <w:rPr>
                <w:b/>
                <w:bCs/>
              </w:rPr>
              <w:t>Status</w:t>
            </w:r>
          </w:p>
        </w:tc>
      </w:tr>
      <w:tr w:rsidR="00A4546F" w14:paraId="03EE002E" w14:textId="77777777" w:rsidTr="00A4546F">
        <w:tc>
          <w:tcPr>
            <w:tcW w:w="6091" w:type="dxa"/>
            <w:tcBorders>
              <w:top w:val="single" w:sz="4" w:space="0" w:color="auto"/>
              <w:bottom w:val="single" w:sz="4" w:space="0" w:color="auto"/>
            </w:tcBorders>
          </w:tcPr>
          <w:p w14:paraId="09CE78B4" w14:textId="695010DF" w:rsidR="00A4546F" w:rsidRDefault="00A4546F" w:rsidP="00A4546F">
            <w:pPr>
              <w:spacing w:before="240" w:line="276" w:lineRule="auto"/>
            </w:pPr>
            <w:r w:rsidRPr="00A4546F">
              <w:t>All columns contain atomic values</w:t>
            </w:r>
          </w:p>
        </w:tc>
        <w:tc>
          <w:tcPr>
            <w:tcW w:w="2925" w:type="dxa"/>
            <w:tcBorders>
              <w:top w:val="single" w:sz="4" w:space="0" w:color="auto"/>
              <w:bottom w:val="single" w:sz="4" w:space="0" w:color="auto"/>
            </w:tcBorders>
          </w:tcPr>
          <w:p w14:paraId="50F93834" w14:textId="7763C9C0" w:rsidR="00A4546F" w:rsidRDefault="00A4546F" w:rsidP="00A4546F">
            <w:pPr>
              <w:spacing w:before="240" w:line="276" w:lineRule="auto"/>
            </w:pPr>
            <w:r w:rsidRPr="00A4546F">
              <w:t>PASS</w:t>
            </w:r>
          </w:p>
        </w:tc>
      </w:tr>
      <w:tr w:rsidR="00A4546F" w14:paraId="011CAC95" w14:textId="77777777" w:rsidTr="00A4546F">
        <w:tc>
          <w:tcPr>
            <w:tcW w:w="6091" w:type="dxa"/>
            <w:tcBorders>
              <w:top w:val="single" w:sz="4" w:space="0" w:color="auto"/>
              <w:bottom w:val="single" w:sz="4" w:space="0" w:color="auto"/>
            </w:tcBorders>
          </w:tcPr>
          <w:p w14:paraId="5C899DA8" w14:textId="332E9CFE" w:rsidR="00A4546F" w:rsidRDefault="00A4546F" w:rsidP="00A4546F">
            <w:pPr>
              <w:spacing w:before="240" w:line="276" w:lineRule="auto"/>
            </w:pPr>
            <w:r w:rsidRPr="00A4546F">
              <w:t>No arrays or comma-separated lists</w:t>
            </w:r>
          </w:p>
        </w:tc>
        <w:tc>
          <w:tcPr>
            <w:tcW w:w="2925" w:type="dxa"/>
            <w:tcBorders>
              <w:top w:val="single" w:sz="4" w:space="0" w:color="auto"/>
              <w:bottom w:val="single" w:sz="4" w:space="0" w:color="auto"/>
            </w:tcBorders>
          </w:tcPr>
          <w:p w14:paraId="267211AC" w14:textId="0A099F08" w:rsidR="00A4546F" w:rsidRDefault="00A4546F" w:rsidP="00A4546F">
            <w:pPr>
              <w:spacing w:before="240" w:line="276" w:lineRule="auto"/>
            </w:pPr>
            <w:r w:rsidRPr="00A4546F">
              <w:t>PASS</w:t>
            </w:r>
          </w:p>
        </w:tc>
      </w:tr>
      <w:tr w:rsidR="00A4546F" w14:paraId="5A4A3913" w14:textId="77777777" w:rsidTr="00A4546F">
        <w:tc>
          <w:tcPr>
            <w:tcW w:w="6091" w:type="dxa"/>
            <w:tcBorders>
              <w:top w:val="single" w:sz="4" w:space="0" w:color="auto"/>
              <w:bottom w:val="single" w:sz="4" w:space="0" w:color="auto"/>
            </w:tcBorders>
          </w:tcPr>
          <w:p w14:paraId="44159357" w14:textId="5387C201" w:rsidR="00A4546F" w:rsidRDefault="00A4546F" w:rsidP="00A4546F">
            <w:pPr>
              <w:spacing w:before="240" w:line="276" w:lineRule="auto"/>
            </w:pPr>
            <w:proofErr w:type="spellStart"/>
            <w:r w:rsidRPr="00A4546F">
              <w:t>ProductCategory</w:t>
            </w:r>
            <w:proofErr w:type="spellEnd"/>
            <w:r w:rsidRPr="00A4546F">
              <w:t xml:space="preserve"> resolves many-to-many</w:t>
            </w:r>
          </w:p>
        </w:tc>
        <w:tc>
          <w:tcPr>
            <w:tcW w:w="2925" w:type="dxa"/>
            <w:tcBorders>
              <w:top w:val="single" w:sz="4" w:space="0" w:color="auto"/>
              <w:bottom w:val="single" w:sz="4" w:space="0" w:color="auto"/>
            </w:tcBorders>
          </w:tcPr>
          <w:p w14:paraId="0AC247D4" w14:textId="2E26B4D9" w:rsidR="00A4546F" w:rsidRDefault="00A4546F" w:rsidP="00A4546F">
            <w:pPr>
              <w:spacing w:before="240" w:line="276" w:lineRule="auto"/>
            </w:pPr>
            <w:r w:rsidRPr="00A4546F">
              <w:t>PASS</w:t>
            </w:r>
          </w:p>
        </w:tc>
      </w:tr>
      <w:tr w:rsidR="00A4546F" w14:paraId="5CC57106" w14:textId="77777777" w:rsidTr="00A4546F">
        <w:tc>
          <w:tcPr>
            <w:tcW w:w="6091" w:type="dxa"/>
            <w:tcBorders>
              <w:top w:val="single" w:sz="4" w:space="0" w:color="auto"/>
              <w:bottom w:val="single" w:sz="4" w:space="0" w:color="auto"/>
            </w:tcBorders>
          </w:tcPr>
          <w:p w14:paraId="6C7C7C6B" w14:textId="6040E35A" w:rsidR="00A4546F" w:rsidRDefault="00A4546F" w:rsidP="00A4546F">
            <w:pPr>
              <w:spacing w:before="240" w:line="276" w:lineRule="auto"/>
            </w:pPr>
            <w:proofErr w:type="spellStart"/>
            <w:r w:rsidRPr="00A4546F">
              <w:t>OrderItem</w:t>
            </w:r>
            <w:proofErr w:type="spellEnd"/>
            <w:r w:rsidRPr="00A4546F">
              <w:t xml:space="preserve"> resolves repeating product groups</w:t>
            </w:r>
          </w:p>
        </w:tc>
        <w:tc>
          <w:tcPr>
            <w:tcW w:w="2925" w:type="dxa"/>
            <w:tcBorders>
              <w:top w:val="single" w:sz="4" w:space="0" w:color="auto"/>
              <w:bottom w:val="single" w:sz="4" w:space="0" w:color="auto"/>
            </w:tcBorders>
          </w:tcPr>
          <w:p w14:paraId="7EBE11FF" w14:textId="1DF4B27D" w:rsidR="00A4546F" w:rsidRDefault="00A4546F" w:rsidP="00A4546F">
            <w:pPr>
              <w:spacing w:before="240" w:line="276" w:lineRule="auto"/>
            </w:pPr>
            <w:r w:rsidRPr="00A4546F">
              <w:t>PASS</w:t>
            </w:r>
          </w:p>
        </w:tc>
      </w:tr>
    </w:tbl>
    <w:p w14:paraId="0A613054" w14:textId="7EA04F92" w:rsidR="00A4546F" w:rsidRDefault="00A4546F" w:rsidP="008D5F95"/>
    <w:p w14:paraId="2B034C4A" w14:textId="77777777" w:rsidR="00A4546F" w:rsidRPr="00A4546F" w:rsidRDefault="00A4546F" w:rsidP="00A4546F">
      <w:pPr>
        <w:rPr>
          <w:b/>
          <w:bCs/>
        </w:rPr>
      </w:pPr>
      <w:r w:rsidRPr="00A4546F">
        <w:rPr>
          <w:b/>
          <w:bCs/>
        </w:rPr>
        <w:lastRenderedPageBreak/>
        <w:t>Second Normal Form (2NF) Verification</w:t>
      </w:r>
    </w:p>
    <w:p w14:paraId="67199BBB" w14:textId="55AE779C" w:rsidR="00A4546F" w:rsidRDefault="00A4546F" w:rsidP="00A4546F">
      <w:r w:rsidRPr="00A4546F">
        <w:rPr>
          <w:b/>
          <w:bCs/>
        </w:rPr>
        <w:t>Requirement:</w:t>
      </w:r>
      <w:r>
        <w:t xml:space="preserve"> No partial dependencies (non-key attributes depend on entire primary key).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51"/>
        <w:gridCol w:w="2822"/>
        <w:gridCol w:w="3121"/>
        <w:gridCol w:w="1222"/>
      </w:tblGrid>
      <w:tr w:rsidR="00A4546F" w14:paraId="2C9218E1" w14:textId="77777777" w:rsidTr="0019331B">
        <w:tc>
          <w:tcPr>
            <w:tcW w:w="1851" w:type="dxa"/>
            <w:tcBorders>
              <w:bottom w:val="single" w:sz="4" w:space="0" w:color="auto"/>
            </w:tcBorders>
          </w:tcPr>
          <w:p w14:paraId="38DCB2BF" w14:textId="35D42693" w:rsidR="00A4546F" w:rsidRPr="00314D11" w:rsidRDefault="00A4546F" w:rsidP="0019331B">
            <w:pPr>
              <w:spacing w:before="240" w:line="276" w:lineRule="auto"/>
              <w:rPr>
                <w:b/>
                <w:bCs/>
              </w:rPr>
            </w:pPr>
            <w:r w:rsidRPr="00314D11">
              <w:rPr>
                <w:b/>
                <w:bCs/>
              </w:rPr>
              <w:t>Table</w:t>
            </w:r>
          </w:p>
        </w:tc>
        <w:tc>
          <w:tcPr>
            <w:tcW w:w="2822" w:type="dxa"/>
            <w:tcBorders>
              <w:bottom w:val="single" w:sz="4" w:space="0" w:color="auto"/>
            </w:tcBorders>
          </w:tcPr>
          <w:p w14:paraId="05C21C43" w14:textId="4D2B95AA" w:rsidR="00A4546F" w:rsidRPr="00314D11" w:rsidRDefault="00A4546F" w:rsidP="0019331B">
            <w:pPr>
              <w:spacing w:before="240" w:line="276" w:lineRule="auto"/>
              <w:rPr>
                <w:b/>
                <w:bCs/>
              </w:rPr>
            </w:pPr>
            <w:r w:rsidRPr="00314D11">
              <w:rPr>
                <w:b/>
                <w:bCs/>
              </w:rPr>
              <w:t>Primary Key</w:t>
            </w:r>
          </w:p>
        </w:tc>
        <w:tc>
          <w:tcPr>
            <w:tcW w:w="3121" w:type="dxa"/>
            <w:tcBorders>
              <w:bottom w:val="single" w:sz="4" w:space="0" w:color="auto"/>
            </w:tcBorders>
          </w:tcPr>
          <w:p w14:paraId="02C2E5C6" w14:textId="1E3BA8A8" w:rsidR="00A4546F" w:rsidRPr="00314D11" w:rsidRDefault="0019331B" w:rsidP="0019331B">
            <w:pPr>
              <w:spacing w:before="240" w:line="276" w:lineRule="auto"/>
              <w:rPr>
                <w:b/>
                <w:bCs/>
              </w:rPr>
            </w:pPr>
            <w:r w:rsidRPr="00314D11">
              <w:rPr>
                <w:b/>
                <w:bCs/>
              </w:rPr>
              <w:t>Partial Dependency?</w:t>
            </w:r>
          </w:p>
        </w:tc>
        <w:tc>
          <w:tcPr>
            <w:tcW w:w="1222" w:type="dxa"/>
            <w:tcBorders>
              <w:bottom w:val="single" w:sz="4" w:space="0" w:color="auto"/>
            </w:tcBorders>
          </w:tcPr>
          <w:p w14:paraId="09F58F96" w14:textId="0D0F07C8" w:rsidR="00A4546F" w:rsidRPr="00314D11" w:rsidRDefault="0019331B" w:rsidP="0019331B">
            <w:pPr>
              <w:spacing w:before="240" w:line="276" w:lineRule="auto"/>
              <w:rPr>
                <w:b/>
                <w:bCs/>
              </w:rPr>
            </w:pPr>
            <w:r w:rsidRPr="00314D11">
              <w:rPr>
                <w:b/>
                <w:bCs/>
              </w:rPr>
              <w:t>Status</w:t>
            </w:r>
          </w:p>
        </w:tc>
      </w:tr>
      <w:tr w:rsidR="00A4546F" w14:paraId="4E27B513" w14:textId="77777777" w:rsidTr="0019331B">
        <w:tc>
          <w:tcPr>
            <w:tcW w:w="1851" w:type="dxa"/>
            <w:tcBorders>
              <w:top w:val="single" w:sz="4" w:space="0" w:color="auto"/>
              <w:bottom w:val="single" w:sz="4" w:space="0" w:color="auto"/>
            </w:tcBorders>
          </w:tcPr>
          <w:p w14:paraId="7BD140B9" w14:textId="309835E1" w:rsidR="00A4546F" w:rsidRDefault="00A4546F" w:rsidP="0019331B">
            <w:pPr>
              <w:spacing w:before="240" w:line="276" w:lineRule="auto"/>
            </w:pPr>
            <w:r w:rsidRPr="00A4546F">
              <w:t>Supplier</w:t>
            </w:r>
          </w:p>
        </w:tc>
        <w:tc>
          <w:tcPr>
            <w:tcW w:w="2822" w:type="dxa"/>
            <w:tcBorders>
              <w:top w:val="single" w:sz="4" w:space="0" w:color="auto"/>
              <w:bottom w:val="single" w:sz="4" w:space="0" w:color="auto"/>
            </w:tcBorders>
          </w:tcPr>
          <w:p w14:paraId="25ACF7BA" w14:textId="3681A943" w:rsidR="00A4546F" w:rsidRDefault="00A4546F" w:rsidP="0019331B">
            <w:pPr>
              <w:spacing w:before="240" w:line="276" w:lineRule="auto"/>
            </w:pPr>
            <w:proofErr w:type="spellStart"/>
            <w:r w:rsidRPr="00A4546F">
              <w:t>supplier_id</w:t>
            </w:r>
            <w:proofErr w:type="spellEnd"/>
          </w:p>
        </w:tc>
        <w:tc>
          <w:tcPr>
            <w:tcW w:w="3121" w:type="dxa"/>
            <w:tcBorders>
              <w:top w:val="single" w:sz="4" w:space="0" w:color="auto"/>
              <w:bottom w:val="single" w:sz="4" w:space="0" w:color="auto"/>
            </w:tcBorders>
          </w:tcPr>
          <w:p w14:paraId="77A855D6" w14:textId="570C6C76" w:rsidR="00A4546F" w:rsidRDefault="0019331B" w:rsidP="0019331B">
            <w:pPr>
              <w:spacing w:before="240" w:line="276" w:lineRule="auto"/>
            </w:pPr>
            <w:r w:rsidRPr="0019331B">
              <w:t>Single-column PK</w:t>
            </w:r>
          </w:p>
        </w:tc>
        <w:tc>
          <w:tcPr>
            <w:tcW w:w="1222" w:type="dxa"/>
            <w:tcBorders>
              <w:top w:val="single" w:sz="4" w:space="0" w:color="auto"/>
              <w:bottom w:val="single" w:sz="4" w:space="0" w:color="auto"/>
            </w:tcBorders>
          </w:tcPr>
          <w:p w14:paraId="0FF1E696" w14:textId="47DD8BDB" w:rsidR="00A4546F" w:rsidRDefault="0019331B" w:rsidP="0019331B">
            <w:pPr>
              <w:spacing w:before="240" w:line="276" w:lineRule="auto"/>
            </w:pPr>
            <w:r w:rsidRPr="0019331B">
              <w:t>PASS</w:t>
            </w:r>
          </w:p>
        </w:tc>
      </w:tr>
      <w:tr w:rsidR="00A4546F" w14:paraId="1BFF0E35" w14:textId="77777777" w:rsidTr="0019331B">
        <w:tc>
          <w:tcPr>
            <w:tcW w:w="1851" w:type="dxa"/>
            <w:tcBorders>
              <w:top w:val="single" w:sz="4" w:space="0" w:color="auto"/>
              <w:bottom w:val="single" w:sz="4" w:space="0" w:color="auto"/>
            </w:tcBorders>
          </w:tcPr>
          <w:p w14:paraId="645A76A9" w14:textId="488741FD" w:rsidR="00A4546F" w:rsidRDefault="00A4546F" w:rsidP="0019331B">
            <w:pPr>
              <w:spacing w:before="240" w:line="276" w:lineRule="auto"/>
            </w:pPr>
            <w:r w:rsidRPr="00A4546F">
              <w:t>Category</w:t>
            </w:r>
          </w:p>
        </w:tc>
        <w:tc>
          <w:tcPr>
            <w:tcW w:w="2822" w:type="dxa"/>
            <w:tcBorders>
              <w:top w:val="single" w:sz="4" w:space="0" w:color="auto"/>
              <w:bottom w:val="single" w:sz="4" w:space="0" w:color="auto"/>
            </w:tcBorders>
          </w:tcPr>
          <w:p w14:paraId="7D872CA6" w14:textId="3596629F" w:rsidR="00A4546F" w:rsidRDefault="00A4546F" w:rsidP="0019331B">
            <w:pPr>
              <w:spacing w:before="240" w:line="276" w:lineRule="auto"/>
            </w:pPr>
            <w:proofErr w:type="spellStart"/>
            <w:r w:rsidRPr="00A4546F">
              <w:t>category_id</w:t>
            </w:r>
            <w:proofErr w:type="spellEnd"/>
          </w:p>
        </w:tc>
        <w:tc>
          <w:tcPr>
            <w:tcW w:w="3121" w:type="dxa"/>
            <w:tcBorders>
              <w:top w:val="single" w:sz="4" w:space="0" w:color="auto"/>
              <w:bottom w:val="single" w:sz="4" w:space="0" w:color="auto"/>
            </w:tcBorders>
          </w:tcPr>
          <w:p w14:paraId="45C8D4CA" w14:textId="7583C4F7" w:rsidR="00A4546F" w:rsidRDefault="0019331B" w:rsidP="0019331B">
            <w:pPr>
              <w:spacing w:before="240" w:line="276" w:lineRule="auto"/>
            </w:pPr>
            <w:r w:rsidRPr="0019331B">
              <w:t>Single-column PK</w:t>
            </w:r>
          </w:p>
        </w:tc>
        <w:tc>
          <w:tcPr>
            <w:tcW w:w="1222" w:type="dxa"/>
            <w:tcBorders>
              <w:top w:val="single" w:sz="4" w:space="0" w:color="auto"/>
              <w:bottom w:val="single" w:sz="4" w:space="0" w:color="auto"/>
            </w:tcBorders>
          </w:tcPr>
          <w:p w14:paraId="44982638" w14:textId="765DFD6D" w:rsidR="00A4546F" w:rsidRDefault="0019331B" w:rsidP="0019331B">
            <w:pPr>
              <w:spacing w:before="240" w:line="276" w:lineRule="auto"/>
            </w:pPr>
            <w:r w:rsidRPr="0019331B">
              <w:t>PASS</w:t>
            </w:r>
          </w:p>
        </w:tc>
      </w:tr>
      <w:tr w:rsidR="00A4546F" w14:paraId="6F27CEFD" w14:textId="77777777" w:rsidTr="0019331B">
        <w:tc>
          <w:tcPr>
            <w:tcW w:w="1851" w:type="dxa"/>
            <w:tcBorders>
              <w:top w:val="single" w:sz="4" w:space="0" w:color="auto"/>
              <w:bottom w:val="single" w:sz="4" w:space="0" w:color="auto"/>
            </w:tcBorders>
          </w:tcPr>
          <w:p w14:paraId="22D0D542" w14:textId="43EF4D2F" w:rsidR="00A4546F" w:rsidRDefault="00A4546F" w:rsidP="0019331B">
            <w:pPr>
              <w:spacing w:before="240" w:line="276" w:lineRule="auto"/>
            </w:pPr>
            <w:r w:rsidRPr="00A4546F">
              <w:t>Customer</w:t>
            </w:r>
          </w:p>
        </w:tc>
        <w:tc>
          <w:tcPr>
            <w:tcW w:w="2822" w:type="dxa"/>
            <w:tcBorders>
              <w:top w:val="single" w:sz="4" w:space="0" w:color="auto"/>
              <w:bottom w:val="single" w:sz="4" w:space="0" w:color="auto"/>
            </w:tcBorders>
          </w:tcPr>
          <w:p w14:paraId="4091FBD3" w14:textId="128228FE" w:rsidR="00A4546F" w:rsidRDefault="00A4546F" w:rsidP="0019331B">
            <w:pPr>
              <w:spacing w:before="240" w:line="276" w:lineRule="auto"/>
            </w:pPr>
            <w:proofErr w:type="spellStart"/>
            <w:r w:rsidRPr="00A4546F">
              <w:t>customer_id</w:t>
            </w:r>
            <w:proofErr w:type="spellEnd"/>
          </w:p>
        </w:tc>
        <w:tc>
          <w:tcPr>
            <w:tcW w:w="3121" w:type="dxa"/>
            <w:tcBorders>
              <w:top w:val="single" w:sz="4" w:space="0" w:color="auto"/>
              <w:bottom w:val="single" w:sz="4" w:space="0" w:color="auto"/>
            </w:tcBorders>
          </w:tcPr>
          <w:p w14:paraId="3B76A5FE" w14:textId="5B2831F0" w:rsidR="00A4546F" w:rsidRDefault="0019331B" w:rsidP="0019331B">
            <w:pPr>
              <w:spacing w:before="240" w:line="276" w:lineRule="auto"/>
            </w:pPr>
            <w:r w:rsidRPr="0019331B">
              <w:t>Single-column PK</w:t>
            </w:r>
          </w:p>
        </w:tc>
        <w:tc>
          <w:tcPr>
            <w:tcW w:w="1222" w:type="dxa"/>
            <w:tcBorders>
              <w:top w:val="single" w:sz="4" w:space="0" w:color="auto"/>
              <w:bottom w:val="single" w:sz="4" w:space="0" w:color="auto"/>
            </w:tcBorders>
          </w:tcPr>
          <w:p w14:paraId="51CAE108" w14:textId="0ED03E81" w:rsidR="00A4546F" w:rsidRDefault="0019331B" w:rsidP="0019331B">
            <w:pPr>
              <w:spacing w:before="240" w:line="276" w:lineRule="auto"/>
            </w:pPr>
            <w:r w:rsidRPr="0019331B">
              <w:t>PASS</w:t>
            </w:r>
          </w:p>
        </w:tc>
      </w:tr>
      <w:tr w:rsidR="00A4546F" w14:paraId="68224A47" w14:textId="77777777" w:rsidTr="0019331B">
        <w:tc>
          <w:tcPr>
            <w:tcW w:w="1851" w:type="dxa"/>
            <w:tcBorders>
              <w:top w:val="single" w:sz="4" w:space="0" w:color="auto"/>
              <w:bottom w:val="single" w:sz="4" w:space="0" w:color="auto"/>
            </w:tcBorders>
          </w:tcPr>
          <w:p w14:paraId="653CAD01" w14:textId="12304974" w:rsidR="00A4546F" w:rsidRDefault="00A4546F" w:rsidP="0019331B">
            <w:pPr>
              <w:spacing w:before="240" w:line="276" w:lineRule="auto"/>
            </w:pPr>
            <w:r w:rsidRPr="00A4546F">
              <w:t>Product</w:t>
            </w:r>
          </w:p>
        </w:tc>
        <w:tc>
          <w:tcPr>
            <w:tcW w:w="2822" w:type="dxa"/>
            <w:tcBorders>
              <w:top w:val="single" w:sz="4" w:space="0" w:color="auto"/>
              <w:bottom w:val="single" w:sz="4" w:space="0" w:color="auto"/>
            </w:tcBorders>
          </w:tcPr>
          <w:p w14:paraId="63C5EB2F" w14:textId="3F08A46B" w:rsidR="00A4546F" w:rsidRDefault="00A4546F" w:rsidP="0019331B">
            <w:pPr>
              <w:spacing w:before="240" w:line="276" w:lineRule="auto"/>
            </w:pPr>
            <w:proofErr w:type="spellStart"/>
            <w:r w:rsidRPr="00A4546F">
              <w:t>product_id</w:t>
            </w:r>
            <w:proofErr w:type="spellEnd"/>
          </w:p>
        </w:tc>
        <w:tc>
          <w:tcPr>
            <w:tcW w:w="3121" w:type="dxa"/>
            <w:tcBorders>
              <w:top w:val="single" w:sz="4" w:space="0" w:color="auto"/>
              <w:bottom w:val="single" w:sz="4" w:space="0" w:color="auto"/>
            </w:tcBorders>
          </w:tcPr>
          <w:p w14:paraId="3ADC5286" w14:textId="3010A7EB" w:rsidR="00A4546F" w:rsidRDefault="0019331B" w:rsidP="0019331B">
            <w:pPr>
              <w:spacing w:before="240" w:line="276" w:lineRule="auto"/>
            </w:pPr>
            <w:r w:rsidRPr="0019331B">
              <w:t>Single-column PK</w:t>
            </w:r>
          </w:p>
        </w:tc>
        <w:tc>
          <w:tcPr>
            <w:tcW w:w="1222" w:type="dxa"/>
            <w:tcBorders>
              <w:top w:val="single" w:sz="4" w:space="0" w:color="auto"/>
              <w:bottom w:val="single" w:sz="4" w:space="0" w:color="auto"/>
            </w:tcBorders>
          </w:tcPr>
          <w:p w14:paraId="3156C076" w14:textId="65FA90BC" w:rsidR="00A4546F" w:rsidRDefault="0019331B" w:rsidP="0019331B">
            <w:pPr>
              <w:spacing w:before="240" w:line="276" w:lineRule="auto"/>
            </w:pPr>
            <w:r w:rsidRPr="0019331B">
              <w:t>PASS</w:t>
            </w:r>
          </w:p>
        </w:tc>
      </w:tr>
      <w:tr w:rsidR="00A4546F" w14:paraId="42E7AD9B" w14:textId="77777777" w:rsidTr="0019331B">
        <w:tc>
          <w:tcPr>
            <w:tcW w:w="1851" w:type="dxa"/>
            <w:tcBorders>
              <w:top w:val="single" w:sz="4" w:space="0" w:color="auto"/>
              <w:bottom w:val="single" w:sz="4" w:space="0" w:color="auto"/>
            </w:tcBorders>
          </w:tcPr>
          <w:p w14:paraId="068876B7" w14:textId="16201353" w:rsidR="00A4546F" w:rsidRDefault="00A4546F" w:rsidP="0019331B">
            <w:pPr>
              <w:spacing w:before="240" w:line="276" w:lineRule="auto"/>
            </w:pPr>
            <w:r w:rsidRPr="00A4546F">
              <w:t>Order</w:t>
            </w:r>
          </w:p>
        </w:tc>
        <w:tc>
          <w:tcPr>
            <w:tcW w:w="2822" w:type="dxa"/>
            <w:tcBorders>
              <w:top w:val="single" w:sz="4" w:space="0" w:color="auto"/>
              <w:bottom w:val="single" w:sz="4" w:space="0" w:color="auto"/>
            </w:tcBorders>
          </w:tcPr>
          <w:p w14:paraId="3C3EF3B1" w14:textId="55FAE11A" w:rsidR="00A4546F" w:rsidRDefault="00A4546F" w:rsidP="0019331B">
            <w:pPr>
              <w:spacing w:before="240" w:line="276" w:lineRule="auto"/>
            </w:pPr>
            <w:proofErr w:type="spellStart"/>
            <w:r w:rsidRPr="00A4546F">
              <w:t>order_id</w:t>
            </w:r>
            <w:proofErr w:type="spellEnd"/>
          </w:p>
        </w:tc>
        <w:tc>
          <w:tcPr>
            <w:tcW w:w="3121" w:type="dxa"/>
            <w:tcBorders>
              <w:top w:val="single" w:sz="4" w:space="0" w:color="auto"/>
              <w:bottom w:val="single" w:sz="4" w:space="0" w:color="auto"/>
            </w:tcBorders>
          </w:tcPr>
          <w:p w14:paraId="5617A364" w14:textId="0A06B326" w:rsidR="00A4546F" w:rsidRDefault="0019331B" w:rsidP="0019331B">
            <w:pPr>
              <w:spacing w:before="240" w:line="276" w:lineRule="auto"/>
            </w:pPr>
            <w:r w:rsidRPr="0019331B">
              <w:t>Single-column PK</w:t>
            </w:r>
          </w:p>
        </w:tc>
        <w:tc>
          <w:tcPr>
            <w:tcW w:w="1222" w:type="dxa"/>
            <w:tcBorders>
              <w:top w:val="single" w:sz="4" w:space="0" w:color="auto"/>
              <w:bottom w:val="single" w:sz="4" w:space="0" w:color="auto"/>
            </w:tcBorders>
          </w:tcPr>
          <w:p w14:paraId="63E42837" w14:textId="588F6D23" w:rsidR="00A4546F" w:rsidRDefault="0019331B" w:rsidP="0019331B">
            <w:pPr>
              <w:spacing w:before="240" w:line="276" w:lineRule="auto"/>
            </w:pPr>
            <w:r w:rsidRPr="0019331B">
              <w:t>PASS</w:t>
            </w:r>
          </w:p>
        </w:tc>
      </w:tr>
      <w:tr w:rsidR="00A4546F" w14:paraId="63653934" w14:textId="77777777" w:rsidTr="0019331B">
        <w:tc>
          <w:tcPr>
            <w:tcW w:w="1851" w:type="dxa"/>
            <w:tcBorders>
              <w:top w:val="single" w:sz="4" w:space="0" w:color="auto"/>
              <w:bottom w:val="single" w:sz="4" w:space="0" w:color="auto"/>
            </w:tcBorders>
          </w:tcPr>
          <w:p w14:paraId="4CFBF52A" w14:textId="3E25C08A" w:rsidR="00A4546F" w:rsidRDefault="00A4546F" w:rsidP="0019331B">
            <w:pPr>
              <w:spacing w:before="240" w:line="276" w:lineRule="auto"/>
            </w:pPr>
            <w:proofErr w:type="spellStart"/>
            <w:r w:rsidRPr="00A4546F">
              <w:t>ProductCategory</w:t>
            </w:r>
            <w:proofErr w:type="spellEnd"/>
          </w:p>
        </w:tc>
        <w:tc>
          <w:tcPr>
            <w:tcW w:w="2822" w:type="dxa"/>
            <w:tcBorders>
              <w:top w:val="single" w:sz="4" w:space="0" w:color="auto"/>
              <w:bottom w:val="single" w:sz="4" w:space="0" w:color="auto"/>
            </w:tcBorders>
          </w:tcPr>
          <w:p w14:paraId="78F92EA3" w14:textId="15EF1C8D" w:rsidR="00A4546F" w:rsidRDefault="00A4546F" w:rsidP="0019331B">
            <w:pPr>
              <w:spacing w:before="240" w:line="276" w:lineRule="auto"/>
            </w:pPr>
            <w:r w:rsidRPr="00A4546F">
              <w:t>(</w:t>
            </w:r>
            <w:proofErr w:type="spellStart"/>
            <w:proofErr w:type="gramStart"/>
            <w:r w:rsidRPr="00A4546F">
              <w:t>product</w:t>
            </w:r>
            <w:proofErr w:type="gramEnd"/>
            <w:r w:rsidRPr="00A4546F">
              <w:t>_id</w:t>
            </w:r>
            <w:proofErr w:type="spellEnd"/>
            <w:r w:rsidRPr="00A4546F">
              <w:t xml:space="preserve">, </w:t>
            </w:r>
            <w:proofErr w:type="spellStart"/>
            <w:r w:rsidRPr="00A4546F">
              <w:t>category_id</w:t>
            </w:r>
            <w:proofErr w:type="spellEnd"/>
            <w:r w:rsidRPr="00A4546F">
              <w:t>)</w:t>
            </w:r>
          </w:p>
        </w:tc>
        <w:tc>
          <w:tcPr>
            <w:tcW w:w="3121" w:type="dxa"/>
            <w:tcBorders>
              <w:top w:val="single" w:sz="4" w:space="0" w:color="auto"/>
              <w:bottom w:val="single" w:sz="4" w:space="0" w:color="auto"/>
            </w:tcBorders>
          </w:tcPr>
          <w:p w14:paraId="0A7F1004" w14:textId="68891DD0" w:rsidR="00A4546F" w:rsidRDefault="0019331B" w:rsidP="0019331B">
            <w:pPr>
              <w:spacing w:before="240" w:line="276" w:lineRule="auto"/>
            </w:pPr>
            <w:r w:rsidRPr="0019331B">
              <w:t>Both columns comprise PK; no non-key attributes</w:t>
            </w:r>
          </w:p>
        </w:tc>
        <w:tc>
          <w:tcPr>
            <w:tcW w:w="1222" w:type="dxa"/>
            <w:tcBorders>
              <w:top w:val="single" w:sz="4" w:space="0" w:color="auto"/>
              <w:bottom w:val="single" w:sz="4" w:space="0" w:color="auto"/>
            </w:tcBorders>
          </w:tcPr>
          <w:p w14:paraId="4796130A" w14:textId="115AC6B0" w:rsidR="00A4546F" w:rsidRDefault="0019331B" w:rsidP="0019331B">
            <w:pPr>
              <w:spacing w:before="240" w:line="276" w:lineRule="auto"/>
            </w:pPr>
            <w:r w:rsidRPr="0019331B">
              <w:t>PASS</w:t>
            </w:r>
          </w:p>
        </w:tc>
      </w:tr>
      <w:tr w:rsidR="00A4546F" w14:paraId="59F0273F" w14:textId="77777777" w:rsidTr="0019331B">
        <w:tc>
          <w:tcPr>
            <w:tcW w:w="1851" w:type="dxa"/>
            <w:tcBorders>
              <w:top w:val="single" w:sz="4" w:space="0" w:color="auto"/>
              <w:bottom w:val="single" w:sz="4" w:space="0" w:color="auto"/>
            </w:tcBorders>
          </w:tcPr>
          <w:p w14:paraId="3D50602D" w14:textId="393C30C0" w:rsidR="00A4546F" w:rsidRDefault="00A4546F" w:rsidP="0019331B">
            <w:pPr>
              <w:spacing w:before="240" w:line="276" w:lineRule="auto"/>
            </w:pPr>
            <w:proofErr w:type="spellStart"/>
            <w:r w:rsidRPr="00A4546F">
              <w:t>OrderItem</w:t>
            </w:r>
            <w:proofErr w:type="spellEnd"/>
          </w:p>
        </w:tc>
        <w:tc>
          <w:tcPr>
            <w:tcW w:w="2822" w:type="dxa"/>
            <w:tcBorders>
              <w:top w:val="single" w:sz="4" w:space="0" w:color="auto"/>
              <w:bottom w:val="single" w:sz="4" w:space="0" w:color="auto"/>
            </w:tcBorders>
          </w:tcPr>
          <w:p w14:paraId="4F86617C" w14:textId="16EF0EE4" w:rsidR="00A4546F" w:rsidRDefault="0019331B" w:rsidP="0019331B">
            <w:pPr>
              <w:spacing w:before="240" w:line="276" w:lineRule="auto"/>
            </w:pPr>
            <w:proofErr w:type="spellStart"/>
            <w:r w:rsidRPr="0019331B">
              <w:t>order_item_id</w:t>
            </w:r>
            <w:proofErr w:type="spellEnd"/>
          </w:p>
        </w:tc>
        <w:tc>
          <w:tcPr>
            <w:tcW w:w="3121" w:type="dxa"/>
            <w:tcBorders>
              <w:top w:val="single" w:sz="4" w:space="0" w:color="auto"/>
              <w:bottom w:val="single" w:sz="4" w:space="0" w:color="auto"/>
            </w:tcBorders>
          </w:tcPr>
          <w:p w14:paraId="7156A24B" w14:textId="3221E20C" w:rsidR="00A4546F" w:rsidRDefault="0019331B" w:rsidP="0019331B">
            <w:pPr>
              <w:spacing w:before="240" w:line="276" w:lineRule="auto"/>
            </w:pPr>
            <w:r w:rsidRPr="0019331B">
              <w:t>Single-column surrogate PK</w:t>
            </w:r>
          </w:p>
        </w:tc>
        <w:tc>
          <w:tcPr>
            <w:tcW w:w="1222" w:type="dxa"/>
            <w:tcBorders>
              <w:top w:val="single" w:sz="4" w:space="0" w:color="auto"/>
              <w:bottom w:val="single" w:sz="4" w:space="0" w:color="auto"/>
            </w:tcBorders>
          </w:tcPr>
          <w:p w14:paraId="239D05B1" w14:textId="628501C9" w:rsidR="00A4546F" w:rsidRDefault="0019331B" w:rsidP="0019331B">
            <w:pPr>
              <w:spacing w:before="240" w:line="276" w:lineRule="auto"/>
            </w:pPr>
            <w:r w:rsidRPr="0019331B">
              <w:t>PASS</w:t>
            </w:r>
          </w:p>
        </w:tc>
      </w:tr>
      <w:tr w:rsidR="00A4546F" w14:paraId="2EDF04A8" w14:textId="77777777" w:rsidTr="0019331B">
        <w:tc>
          <w:tcPr>
            <w:tcW w:w="1851" w:type="dxa"/>
            <w:tcBorders>
              <w:top w:val="single" w:sz="4" w:space="0" w:color="auto"/>
              <w:bottom w:val="single" w:sz="4" w:space="0" w:color="auto"/>
            </w:tcBorders>
          </w:tcPr>
          <w:p w14:paraId="28D3CD93" w14:textId="325E7F04" w:rsidR="00A4546F" w:rsidRDefault="00A4546F" w:rsidP="0019331B">
            <w:pPr>
              <w:spacing w:before="240" w:line="276" w:lineRule="auto"/>
            </w:pPr>
            <w:proofErr w:type="spellStart"/>
            <w:r w:rsidRPr="00A4546F">
              <w:t>OrderItem</w:t>
            </w:r>
            <w:proofErr w:type="spellEnd"/>
          </w:p>
        </w:tc>
        <w:tc>
          <w:tcPr>
            <w:tcW w:w="2822" w:type="dxa"/>
            <w:tcBorders>
              <w:top w:val="single" w:sz="4" w:space="0" w:color="auto"/>
              <w:bottom w:val="single" w:sz="4" w:space="0" w:color="auto"/>
            </w:tcBorders>
          </w:tcPr>
          <w:p w14:paraId="60825093" w14:textId="0407EFD6" w:rsidR="00A4546F" w:rsidRDefault="0019331B" w:rsidP="0019331B">
            <w:pPr>
              <w:spacing w:before="240" w:line="276" w:lineRule="auto"/>
            </w:pPr>
            <w:proofErr w:type="spellStart"/>
            <w:r w:rsidRPr="0019331B">
              <w:t>review_id</w:t>
            </w:r>
            <w:proofErr w:type="spellEnd"/>
          </w:p>
        </w:tc>
        <w:tc>
          <w:tcPr>
            <w:tcW w:w="3121" w:type="dxa"/>
            <w:tcBorders>
              <w:top w:val="single" w:sz="4" w:space="0" w:color="auto"/>
              <w:bottom w:val="single" w:sz="4" w:space="0" w:color="auto"/>
            </w:tcBorders>
          </w:tcPr>
          <w:p w14:paraId="0259FEE2" w14:textId="1A00BBE4" w:rsidR="00A4546F" w:rsidRDefault="0019331B" w:rsidP="0019331B">
            <w:pPr>
              <w:spacing w:before="240" w:line="276" w:lineRule="auto"/>
            </w:pPr>
            <w:r w:rsidRPr="0019331B">
              <w:t>Single-column surrogate PK</w:t>
            </w:r>
          </w:p>
        </w:tc>
        <w:tc>
          <w:tcPr>
            <w:tcW w:w="1222" w:type="dxa"/>
            <w:tcBorders>
              <w:top w:val="single" w:sz="4" w:space="0" w:color="auto"/>
              <w:bottom w:val="single" w:sz="4" w:space="0" w:color="auto"/>
            </w:tcBorders>
          </w:tcPr>
          <w:p w14:paraId="5193D1A8" w14:textId="23A27089" w:rsidR="00A4546F" w:rsidRDefault="0019331B" w:rsidP="0019331B">
            <w:pPr>
              <w:spacing w:before="240" w:line="276" w:lineRule="auto"/>
            </w:pPr>
            <w:r w:rsidRPr="0019331B">
              <w:t>PASS</w:t>
            </w:r>
          </w:p>
        </w:tc>
      </w:tr>
      <w:tr w:rsidR="00A4546F" w14:paraId="12574F24" w14:textId="77777777" w:rsidTr="0019331B">
        <w:tc>
          <w:tcPr>
            <w:tcW w:w="1851" w:type="dxa"/>
            <w:tcBorders>
              <w:top w:val="single" w:sz="4" w:space="0" w:color="auto"/>
              <w:bottom w:val="single" w:sz="4" w:space="0" w:color="auto"/>
            </w:tcBorders>
          </w:tcPr>
          <w:p w14:paraId="29CA4FC8" w14:textId="004B8D96" w:rsidR="00A4546F" w:rsidRDefault="00A4546F" w:rsidP="0019331B">
            <w:pPr>
              <w:spacing w:before="240" w:line="276" w:lineRule="auto"/>
            </w:pPr>
            <w:proofErr w:type="spellStart"/>
            <w:r w:rsidRPr="00A4546F">
              <w:t>SupplierReview</w:t>
            </w:r>
            <w:proofErr w:type="spellEnd"/>
          </w:p>
        </w:tc>
        <w:tc>
          <w:tcPr>
            <w:tcW w:w="2822" w:type="dxa"/>
            <w:tcBorders>
              <w:top w:val="single" w:sz="4" w:space="0" w:color="auto"/>
              <w:bottom w:val="single" w:sz="4" w:space="0" w:color="auto"/>
            </w:tcBorders>
          </w:tcPr>
          <w:p w14:paraId="516367E6" w14:textId="08DCAC6D" w:rsidR="00A4546F" w:rsidRDefault="0019331B" w:rsidP="0019331B">
            <w:pPr>
              <w:spacing w:before="240" w:line="276" w:lineRule="auto"/>
            </w:pPr>
            <w:proofErr w:type="spellStart"/>
            <w:r w:rsidRPr="0019331B">
              <w:t>supplier_review_id</w:t>
            </w:r>
            <w:proofErr w:type="spellEnd"/>
          </w:p>
        </w:tc>
        <w:tc>
          <w:tcPr>
            <w:tcW w:w="3121" w:type="dxa"/>
            <w:tcBorders>
              <w:top w:val="single" w:sz="4" w:space="0" w:color="auto"/>
              <w:bottom w:val="single" w:sz="4" w:space="0" w:color="auto"/>
            </w:tcBorders>
          </w:tcPr>
          <w:p w14:paraId="6D95BDE4" w14:textId="2934E8BB" w:rsidR="00A4546F" w:rsidRDefault="0019331B" w:rsidP="0019331B">
            <w:pPr>
              <w:spacing w:before="240" w:line="276" w:lineRule="auto"/>
            </w:pPr>
            <w:r w:rsidRPr="0019331B">
              <w:t>Single-column surrogate PK</w:t>
            </w:r>
          </w:p>
        </w:tc>
        <w:tc>
          <w:tcPr>
            <w:tcW w:w="1222" w:type="dxa"/>
            <w:tcBorders>
              <w:top w:val="single" w:sz="4" w:space="0" w:color="auto"/>
              <w:bottom w:val="single" w:sz="4" w:space="0" w:color="auto"/>
            </w:tcBorders>
          </w:tcPr>
          <w:p w14:paraId="24A2BDC7" w14:textId="29C3FC8E" w:rsidR="00A4546F" w:rsidRDefault="0019331B" w:rsidP="0019331B">
            <w:pPr>
              <w:spacing w:before="240" w:line="276" w:lineRule="auto"/>
            </w:pPr>
            <w:r w:rsidRPr="0019331B">
              <w:t>PASS</w:t>
            </w:r>
          </w:p>
        </w:tc>
      </w:tr>
    </w:tbl>
    <w:p w14:paraId="212F6D1F" w14:textId="28775D62" w:rsidR="00A4546F" w:rsidRDefault="00A4546F" w:rsidP="00A4546F"/>
    <w:p w14:paraId="29060AA6" w14:textId="77777777" w:rsidR="0019331B" w:rsidRPr="0019331B" w:rsidRDefault="0019331B" w:rsidP="0019331B">
      <w:pPr>
        <w:rPr>
          <w:b/>
          <w:bCs/>
        </w:rPr>
      </w:pPr>
      <w:r w:rsidRPr="0019331B">
        <w:rPr>
          <w:b/>
          <w:bCs/>
        </w:rPr>
        <w:t>Third Normal Form (3NF) Verification</w:t>
      </w:r>
    </w:p>
    <w:p w14:paraId="67D35121" w14:textId="77777777" w:rsidR="0019331B" w:rsidRDefault="0019331B" w:rsidP="0019331B">
      <w:r w:rsidRPr="0019331B">
        <w:rPr>
          <w:b/>
          <w:bCs/>
        </w:rPr>
        <w:t>Requirement:</w:t>
      </w:r>
      <w:r>
        <w:t xml:space="preserve"> No transitive dependencies (non-key attributes depend only on primary key).</w:t>
      </w:r>
    </w:p>
    <w:p w14:paraId="30DC3C20" w14:textId="77777777" w:rsidR="0019331B" w:rsidRDefault="0019331B" w:rsidP="0019331B"/>
    <w:p w14:paraId="0BFB6900" w14:textId="0A102F56" w:rsidR="0019331B" w:rsidRPr="0019331B" w:rsidRDefault="0019331B" w:rsidP="0019331B">
      <w:pPr>
        <w:rPr>
          <w:b/>
          <w:bCs/>
        </w:rPr>
      </w:pPr>
      <w:r w:rsidRPr="0019331B">
        <w:rPr>
          <w:b/>
          <w:bCs/>
        </w:rPr>
        <w:t xml:space="preserve">Example transitive dependency check </w:t>
      </w:r>
      <w:r w:rsidRPr="0019331B">
        <w:rPr>
          <w:b/>
          <w:bCs/>
        </w:rPr>
        <w:t>-</w:t>
      </w:r>
      <w:r w:rsidRPr="0019331B">
        <w:rPr>
          <w:b/>
          <w:bCs/>
        </w:rPr>
        <w:t xml:space="preserve"> Product table:</w:t>
      </w:r>
    </w:p>
    <w:p w14:paraId="2EB9C0AA" w14:textId="77777777" w:rsidR="0019331B" w:rsidRDefault="0019331B" w:rsidP="0019331B">
      <w:pPr>
        <w:pStyle w:val="ListParagraph"/>
        <w:numPr>
          <w:ilvl w:val="0"/>
          <w:numId w:val="34"/>
        </w:numPr>
      </w:pPr>
      <w:proofErr w:type="spellStart"/>
      <w:r>
        <w:t>supplier_id</w:t>
      </w:r>
      <w:proofErr w:type="spellEnd"/>
      <w:r>
        <w:t xml:space="preserve"> is a foreign key referencing Supplier</w:t>
      </w:r>
    </w:p>
    <w:p w14:paraId="38A3C128" w14:textId="77777777" w:rsidR="0019331B" w:rsidRDefault="0019331B" w:rsidP="0019331B">
      <w:pPr>
        <w:pStyle w:val="ListParagraph"/>
        <w:numPr>
          <w:ilvl w:val="0"/>
          <w:numId w:val="34"/>
        </w:numPr>
      </w:pPr>
      <w:r>
        <w:t>Supplier details (name, email, phone) are NOT stored in Product</w:t>
      </w:r>
    </w:p>
    <w:p w14:paraId="163BFB6A" w14:textId="4DFEC95B" w:rsidR="0019331B" w:rsidRDefault="0019331B" w:rsidP="0019331B">
      <w:pPr>
        <w:pStyle w:val="ListParagraph"/>
        <w:numPr>
          <w:ilvl w:val="0"/>
          <w:numId w:val="34"/>
        </w:numPr>
        <w:rPr>
          <w:rFonts w:hint="eastAsia"/>
        </w:rPr>
      </w:pPr>
      <w:r>
        <w:rPr>
          <w:rFonts w:hint="eastAsia"/>
        </w:rPr>
        <w:t xml:space="preserve">Therefore: </w:t>
      </w:r>
      <w:proofErr w:type="spellStart"/>
      <w:r>
        <w:rPr>
          <w:rFonts w:hint="eastAsia"/>
        </w:rPr>
        <w:t>product_id</w:t>
      </w:r>
      <w:proofErr w:type="spellEnd"/>
      <w:r>
        <w:rPr>
          <w:rFonts w:hint="eastAsia"/>
        </w:rPr>
        <w:t xml:space="preserve"> </w:t>
      </w:r>
      <w:r>
        <w:t>-&gt;</w:t>
      </w:r>
      <w:r>
        <w:rPr>
          <w:rFonts w:hint="eastAsia"/>
        </w:rPr>
        <w:t xml:space="preserve"> </w:t>
      </w:r>
      <w:proofErr w:type="spellStart"/>
      <w:r>
        <w:rPr>
          <w:rFonts w:hint="eastAsia"/>
        </w:rPr>
        <w:t>supplier_id</w:t>
      </w:r>
      <w:proofErr w:type="spellEnd"/>
      <w:r>
        <w:rPr>
          <w:rFonts w:hint="eastAsia"/>
        </w:rPr>
        <w:t xml:space="preserve"> </w:t>
      </w:r>
      <w:r>
        <w:t>-&gt;</w:t>
      </w:r>
      <w:r>
        <w:rPr>
          <w:rFonts w:hint="eastAsia"/>
        </w:rPr>
        <w:t xml:space="preserve"> </w:t>
      </w:r>
      <w:proofErr w:type="spellStart"/>
      <w:r>
        <w:rPr>
          <w:rFonts w:hint="eastAsia"/>
        </w:rPr>
        <w:t>supplier_name</w:t>
      </w:r>
      <w:proofErr w:type="spellEnd"/>
      <w:r>
        <w:rPr>
          <w:rFonts w:hint="eastAsia"/>
        </w:rPr>
        <w:t xml:space="preserve"> is a transitive path, but </w:t>
      </w:r>
      <w:proofErr w:type="spellStart"/>
      <w:r>
        <w:rPr>
          <w:rFonts w:hint="eastAsia"/>
        </w:rPr>
        <w:t>supplier_name</w:t>
      </w:r>
      <w:proofErr w:type="spellEnd"/>
      <w:r>
        <w:rPr>
          <w:rFonts w:hint="eastAsia"/>
        </w:rPr>
        <w:t xml:space="preserve"> is stored in Supplier table, not Product</w:t>
      </w:r>
    </w:p>
    <w:p w14:paraId="3947191C" w14:textId="77777777" w:rsidR="0019331B" w:rsidRDefault="0019331B" w:rsidP="0019331B">
      <w:pPr>
        <w:pStyle w:val="ListParagraph"/>
        <w:numPr>
          <w:ilvl w:val="0"/>
          <w:numId w:val="34"/>
        </w:numPr>
      </w:pPr>
      <w:r w:rsidRPr="0019331B">
        <w:rPr>
          <w:b/>
          <w:bCs/>
        </w:rPr>
        <w:t>Result:</w:t>
      </w:r>
      <w:r>
        <w:t xml:space="preserve"> No transitive dependency in Product</w:t>
      </w:r>
    </w:p>
    <w:p w14:paraId="15767FF4" w14:textId="77777777" w:rsidR="0019331B" w:rsidRPr="0019331B" w:rsidRDefault="0019331B" w:rsidP="0019331B">
      <w:pPr>
        <w:rPr>
          <w:b/>
          <w:bCs/>
        </w:rPr>
      </w:pPr>
      <w:r w:rsidRPr="0019331B">
        <w:rPr>
          <w:b/>
          <w:bCs/>
        </w:rPr>
        <w:t>Example transitive dependency check — Order table:</w:t>
      </w:r>
    </w:p>
    <w:p w14:paraId="65A49B7F" w14:textId="77777777" w:rsidR="0019331B" w:rsidRDefault="0019331B" w:rsidP="0019331B">
      <w:pPr>
        <w:pStyle w:val="ListParagraph"/>
        <w:numPr>
          <w:ilvl w:val="0"/>
          <w:numId w:val="35"/>
        </w:numPr>
      </w:pPr>
      <w:proofErr w:type="spellStart"/>
      <w:r>
        <w:t>customer_id</w:t>
      </w:r>
      <w:proofErr w:type="spellEnd"/>
      <w:r>
        <w:t xml:space="preserve"> is a foreign key referencing Customer</w:t>
      </w:r>
    </w:p>
    <w:p w14:paraId="2CDF2137" w14:textId="77777777" w:rsidR="0019331B" w:rsidRDefault="0019331B" w:rsidP="0019331B">
      <w:pPr>
        <w:pStyle w:val="ListParagraph"/>
        <w:numPr>
          <w:ilvl w:val="0"/>
          <w:numId w:val="35"/>
        </w:numPr>
      </w:pPr>
      <w:r>
        <w:t>Customer details are stored separately</w:t>
      </w:r>
    </w:p>
    <w:p w14:paraId="26D3A4B9" w14:textId="77777777" w:rsidR="0019331B" w:rsidRDefault="0019331B" w:rsidP="0019331B">
      <w:pPr>
        <w:pStyle w:val="ListParagraph"/>
        <w:numPr>
          <w:ilvl w:val="0"/>
          <w:numId w:val="35"/>
        </w:numPr>
      </w:pPr>
      <w:r>
        <w:t>Order table contains no customer attributes beyond the foreign key</w:t>
      </w:r>
    </w:p>
    <w:p w14:paraId="16429005" w14:textId="77777777" w:rsidR="0019331B" w:rsidRDefault="0019331B" w:rsidP="0019331B">
      <w:pPr>
        <w:pStyle w:val="ListParagraph"/>
        <w:numPr>
          <w:ilvl w:val="0"/>
          <w:numId w:val="35"/>
        </w:numPr>
      </w:pPr>
      <w:r w:rsidRPr="0019331B">
        <w:rPr>
          <w:b/>
          <w:bCs/>
        </w:rPr>
        <w:t>Result:</w:t>
      </w:r>
      <w:r>
        <w:t xml:space="preserve"> No transitive dependency in Order</w:t>
      </w:r>
    </w:p>
    <w:p w14:paraId="129BBB34" w14:textId="77777777" w:rsidR="0019331B" w:rsidRDefault="0019331B" w:rsidP="0019331B"/>
    <w:p w14:paraId="178F9592" w14:textId="735573CF" w:rsidR="0019331B" w:rsidRDefault="008307F8" w:rsidP="0019331B">
      <w:r w:rsidRPr="008307F8">
        <w:t>All tables conform to 3NF. The temporal aspects of data integrity, such as tracking changes to organic certifications and product expiry dates over time, follow principles established by Li et al. [</w:t>
      </w:r>
      <w:r w:rsidR="00DE738A">
        <w:rPr>
          <w:lang w:val="ru-RU"/>
        </w:rPr>
        <w:t>6</w:t>
      </w:r>
      <w:r w:rsidRPr="008307F8">
        <w:t>], who demonstrated that sequenced temporal integrity checking can be efficiently implemented using B-tree indexes while maintaining 3NF compliance.</w:t>
      </w:r>
    </w:p>
    <w:p w14:paraId="06462FC1" w14:textId="425E2B23" w:rsidR="0019331B" w:rsidRDefault="0019331B" w:rsidP="0019331B">
      <w:pPr>
        <w:rPr>
          <w:b/>
          <w:bCs/>
        </w:rPr>
      </w:pPr>
      <w:r w:rsidRPr="00314D11">
        <w:rPr>
          <w:b/>
          <w:bCs/>
        </w:rPr>
        <w:t>Normalisation Summary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1560"/>
        <w:gridCol w:w="5760"/>
      </w:tblGrid>
      <w:tr w:rsidR="00314D11" w14:paraId="658CFFCC" w14:textId="77777777" w:rsidTr="00314D11">
        <w:tc>
          <w:tcPr>
            <w:tcW w:w="1696" w:type="dxa"/>
            <w:tcBorders>
              <w:bottom w:val="single" w:sz="4" w:space="0" w:color="auto"/>
            </w:tcBorders>
          </w:tcPr>
          <w:p w14:paraId="2F53D821" w14:textId="37C398BE" w:rsidR="00314D11" w:rsidRDefault="00314D11" w:rsidP="00314D11">
            <w:pPr>
              <w:spacing w:before="240" w:line="276" w:lineRule="auto"/>
              <w:rPr>
                <w:b/>
                <w:bCs/>
              </w:rPr>
            </w:pPr>
            <w:r w:rsidRPr="00314D11">
              <w:rPr>
                <w:b/>
                <w:bCs/>
              </w:rPr>
              <w:t>Normal Form</w:t>
            </w:r>
          </w:p>
        </w:tc>
        <w:tc>
          <w:tcPr>
            <w:tcW w:w="1560" w:type="dxa"/>
            <w:tcBorders>
              <w:bottom w:val="single" w:sz="4" w:space="0" w:color="auto"/>
            </w:tcBorders>
          </w:tcPr>
          <w:p w14:paraId="3E9728C7" w14:textId="3E4A6B4D" w:rsidR="00314D11" w:rsidRDefault="00314D11" w:rsidP="00314D11">
            <w:pPr>
              <w:spacing w:before="240" w:line="276" w:lineRule="auto"/>
              <w:rPr>
                <w:b/>
                <w:bCs/>
              </w:rPr>
            </w:pPr>
            <w:r w:rsidRPr="00314D11">
              <w:rPr>
                <w:b/>
                <w:bCs/>
              </w:rPr>
              <w:t>Status</w:t>
            </w:r>
          </w:p>
        </w:tc>
        <w:tc>
          <w:tcPr>
            <w:tcW w:w="5760" w:type="dxa"/>
            <w:tcBorders>
              <w:bottom w:val="single" w:sz="4" w:space="0" w:color="auto"/>
            </w:tcBorders>
          </w:tcPr>
          <w:p w14:paraId="48043C60" w14:textId="24F73128" w:rsidR="00314D11" w:rsidRDefault="00314D11" w:rsidP="00314D11">
            <w:pPr>
              <w:spacing w:before="240" w:line="276" w:lineRule="auto"/>
              <w:rPr>
                <w:b/>
                <w:bCs/>
              </w:rPr>
            </w:pPr>
            <w:r w:rsidRPr="00314D11">
              <w:rPr>
                <w:b/>
                <w:bCs/>
              </w:rPr>
              <w:t>Justification</w:t>
            </w:r>
          </w:p>
        </w:tc>
      </w:tr>
      <w:tr w:rsidR="00314D11" w14:paraId="4C9BAFEF" w14:textId="77777777" w:rsidTr="00314D11">
        <w:tc>
          <w:tcPr>
            <w:tcW w:w="1696" w:type="dxa"/>
            <w:tcBorders>
              <w:top w:val="single" w:sz="4" w:space="0" w:color="auto"/>
              <w:bottom w:val="single" w:sz="4" w:space="0" w:color="auto"/>
            </w:tcBorders>
          </w:tcPr>
          <w:p w14:paraId="6D3E158A" w14:textId="0AA90062" w:rsidR="00314D11" w:rsidRPr="00314D11" w:rsidRDefault="00314D11" w:rsidP="00314D11">
            <w:pPr>
              <w:spacing w:before="240" w:line="276" w:lineRule="auto"/>
            </w:pPr>
            <w:r w:rsidRPr="00314D11">
              <w:t>1NF</w:t>
            </w:r>
          </w:p>
        </w:tc>
        <w:tc>
          <w:tcPr>
            <w:tcW w:w="1560" w:type="dxa"/>
            <w:tcBorders>
              <w:top w:val="single" w:sz="4" w:space="0" w:color="auto"/>
              <w:bottom w:val="single" w:sz="4" w:space="0" w:color="auto"/>
            </w:tcBorders>
          </w:tcPr>
          <w:p w14:paraId="01CD4693" w14:textId="0DB12204" w:rsidR="00314D11" w:rsidRPr="00314D11" w:rsidRDefault="00314D11" w:rsidP="00314D11">
            <w:pPr>
              <w:spacing w:before="240" w:line="276" w:lineRule="auto"/>
            </w:pPr>
            <w:r w:rsidRPr="00314D11">
              <w:t>Achieved</w:t>
            </w:r>
          </w:p>
        </w:tc>
        <w:tc>
          <w:tcPr>
            <w:tcW w:w="5760" w:type="dxa"/>
            <w:tcBorders>
              <w:top w:val="single" w:sz="4" w:space="0" w:color="auto"/>
              <w:bottom w:val="single" w:sz="4" w:space="0" w:color="auto"/>
            </w:tcBorders>
          </w:tcPr>
          <w:p w14:paraId="3B191732" w14:textId="710712F6" w:rsidR="00314D11" w:rsidRPr="00314D11" w:rsidRDefault="00314D11" w:rsidP="00314D11">
            <w:pPr>
              <w:spacing w:before="240" w:line="276" w:lineRule="auto"/>
            </w:pPr>
            <w:r w:rsidRPr="00314D11">
              <w:t>All attributes atomic; no repeating groups</w:t>
            </w:r>
          </w:p>
        </w:tc>
      </w:tr>
      <w:tr w:rsidR="00314D11" w14:paraId="2DD889A3" w14:textId="77777777" w:rsidTr="00314D11">
        <w:tc>
          <w:tcPr>
            <w:tcW w:w="1696" w:type="dxa"/>
            <w:tcBorders>
              <w:top w:val="single" w:sz="4" w:space="0" w:color="auto"/>
              <w:bottom w:val="single" w:sz="4" w:space="0" w:color="auto"/>
            </w:tcBorders>
          </w:tcPr>
          <w:p w14:paraId="0BB93B58" w14:textId="4D9C86EF" w:rsidR="00314D11" w:rsidRPr="00314D11" w:rsidRDefault="00314D11" w:rsidP="00314D11">
            <w:pPr>
              <w:spacing w:before="240" w:line="276" w:lineRule="auto"/>
            </w:pPr>
            <w:r w:rsidRPr="00314D11">
              <w:t>2</w:t>
            </w:r>
            <w:r w:rsidRPr="00314D11">
              <w:t>NF</w:t>
            </w:r>
          </w:p>
        </w:tc>
        <w:tc>
          <w:tcPr>
            <w:tcW w:w="1560" w:type="dxa"/>
            <w:tcBorders>
              <w:top w:val="single" w:sz="4" w:space="0" w:color="auto"/>
              <w:bottom w:val="single" w:sz="4" w:space="0" w:color="auto"/>
            </w:tcBorders>
          </w:tcPr>
          <w:p w14:paraId="5C265870" w14:textId="56C2FB4D" w:rsidR="00314D11" w:rsidRPr="00314D11" w:rsidRDefault="00314D11" w:rsidP="00314D11">
            <w:pPr>
              <w:spacing w:before="240" w:line="276" w:lineRule="auto"/>
            </w:pPr>
            <w:r w:rsidRPr="00314D11">
              <w:t>Achieved</w:t>
            </w:r>
          </w:p>
        </w:tc>
        <w:tc>
          <w:tcPr>
            <w:tcW w:w="5760" w:type="dxa"/>
            <w:tcBorders>
              <w:top w:val="single" w:sz="4" w:space="0" w:color="auto"/>
              <w:bottom w:val="single" w:sz="4" w:space="0" w:color="auto"/>
            </w:tcBorders>
          </w:tcPr>
          <w:p w14:paraId="461BA6BD" w14:textId="1AFEEE3B" w:rsidR="00314D11" w:rsidRPr="00314D11" w:rsidRDefault="00314D11" w:rsidP="00314D11">
            <w:pPr>
              <w:spacing w:before="240" w:line="276" w:lineRule="auto"/>
            </w:pPr>
            <w:r w:rsidRPr="00314D11">
              <w:t>No partial dependencies; surrogate keys used appropriately</w:t>
            </w:r>
          </w:p>
        </w:tc>
      </w:tr>
      <w:tr w:rsidR="00314D11" w14:paraId="7243C1BB" w14:textId="77777777" w:rsidTr="00314D11">
        <w:tc>
          <w:tcPr>
            <w:tcW w:w="1696" w:type="dxa"/>
            <w:tcBorders>
              <w:top w:val="single" w:sz="4" w:space="0" w:color="auto"/>
              <w:bottom w:val="single" w:sz="4" w:space="0" w:color="auto"/>
            </w:tcBorders>
          </w:tcPr>
          <w:p w14:paraId="6724F80C" w14:textId="2A066857" w:rsidR="00314D11" w:rsidRPr="00314D11" w:rsidRDefault="00314D11" w:rsidP="00314D11">
            <w:pPr>
              <w:spacing w:before="240" w:line="276" w:lineRule="auto"/>
            </w:pPr>
            <w:r w:rsidRPr="00314D11">
              <w:t>3</w:t>
            </w:r>
            <w:r w:rsidRPr="00314D11">
              <w:t>NF</w:t>
            </w:r>
          </w:p>
        </w:tc>
        <w:tc>
          <w:tcPr>
            <w:tcW w:w="1560" w:type="dxa"/>
            <w:tcBorders>
              <w:top w:val="single" w:sz="4" w:space="0" w:color="auto"/>
              <w:bottom w:val="single" w:sz="4" w:space="0" w:color="auto"/>
            </w:tcBorders>
          </w:tcPr>
          <w:p w14:paraId="104CC94B" w14:textId="112FAF10" w:rsidR="00314D11" w:rsidRPr="00314D11" w:rsidRDefault="00314D11" w:rsidP="00314D11">
            <w:pPr>
              <w:spacing w:before="240" w:line="276" w:lineRule="auto"/>
            </w:pPr>
            <w:r w:rsidRPr="00314D11">
              <w:t>Achieved</w:t>
            </w:r>
          </w:p>
        </w:tc>
        <w:tc>
          <w:tcPr>
            <w:tcW w:w="5760" w:type="dxa"/>
            <w:tcBorders>
              <w:top w:val="single" w:sz="4" w:space="0" w:color="auto"/>
              <w:bottom w:val="single" w:sz="4" w:space="0" w:color="auto"/>
            </w:tcBorders>
          </w:tcPr>
          <w:p w14:paraId="6CD2E90E" w14:textId="1370BA64" w:rsidR="00314D11" w:rsidRPr="00314D11" w:rsidRDefault="00314D11" w:rsidP="00314D11">
            <w:pPr>
              <w:spacing w:before="240" w:line="276" w:lineRule="auto"/>
            </w:pPr>
            <w:r w:rsidRPr="00314D11">
              <w:t>All non-key attributes depend solely on primary key; foreign keys properly isolated</w:t>
            </w:r>
          </w:p>
        </w:tc>
      </w:tr>
    </w:tbl>
    <w:p w14:paraId="31A9B682" w14:textId="265F445C" w:rsidR="00314D11" w:rsidRDefault="00314D11" w:rsidP="0019331B">
      <w:pPr>
        <w:rPr>
          <w:b/>
          <w:bCs/>
        </w:rPr>
      </w:pPr>
    </w:p>
    <w:p w14:paraId="2EA5F0CD" w14:textId="13133191" w:rsidR="00695548" w:rsidRDefault="00695548" w:rsidP="00C658E3">
      <w:pPr>
        <w:pStyle w:val="Heading2"/>
      </w:pPr>
      <w:bookmarkStart w:id="11" w:name="_Toc228559759"/>
      <w:r>
        <w:t>2.</w:t>
      </w:r>
      <w:r w:rsidR="004F328E">
        <w:t>5</w:t>
      </w:r>
      <w:r>
        <w:t xml:space="preserve"> Summary of Database Design</w:t>
      </w:r>
      <w:bookmarkEnd w:id="11"/>
    </w:p>
    <w:p w14:paraId="662610E2" w14:textId="1BDC30A2" w:rsidR="00695548" w:rsidRDefault="00695548" w:rsidP="00695548">
      <w:r>
        <w:t>The database design achieves the following objectives: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9"/>
        <w:gridCol w:w="6327"/>
      </w:tblGrid>
      <w:tr w:rsidR="00B905AB" w14:paraId="1AAB4B6A" w14:textId="77777777" w:rsidTr="00B905AB">
        <w:tc>
          <w:tcPr>
            <w:tcW w:w="2689" w:type="dxa"/>
            <w:tcBorders>
              <w:bottom w:val="single" w:sz="4" w:space="0" w:color="auto"/>
            </w:tcBorders>
          </w:tcPr>
          <w:p w14:paraId="6C824B55" w14:textId="03A3279F" w:rsidR="00B905AB" w:rsidRPr="00B905AB" w:rsidRDefault="00B905AB" w:rsidP="00B905AB">
            <w:pPr>
              <w:spacing w:before="240" w:line="276" w:lineRule="auto"/>
              <w:rPr>
                <w:b/>
                <w:bCs/>
              </w:rPr>
            </w:pPr>
            <w:r w:rsidRPr="00B905AB">
              <w:rPr>
                <w:b/>
                <w:bCs/>
              </w:rPr>
              <w:t>Objective</w:t>
            </w:r>
          </w:p>
        </w:tc>
        <w:tc>
          <w:tcPr>
            <w:tcW w:w="6327" w:type="dxa"/>
            <w:tcBorders>
              <w:bottom w:val="single" w:sz="4" w:space="0" w:color="auto"/>
            </w:tcBorders>
          </w:tcPr>
          <w:p w14:paraId="5D90E4ED" w14:textId="2CB9391C" w:rsidR="00B905AB" w:rsidRPr="00B905AB" w:rsidRDefault="00B905AB" w:rsidP="00B905AB">
            <w:pPr>
              <w:spacing w:before="240" w:line="276" w:lineRule="auto"/>
              <w:rPr>
                <w:b/>
                <w:bCs/>
              </w:rPr>
            </w:pPr>
            <w:r w:rsidRPr="00B905AB">
              <w:rPr>
                <w:b/>
                <w:bCs/>
              </w:rPr>
              <w:t>Implementation</w:t>
            </w:r>
          </w:p>
        </w:tc>
      </w:tr>
      <w:tr w:rsidR="00B905AB" w14:paraId="64B33A3A" w14:textId="77777777" w:rsidTr="00B905AB">
        <w:tc>
          <w:tcPr>
            <w:tcW w:w="2689" w:type="dxa"/>
            <w:tcBorders>
              <w:top w:val="single" w:sz="4" w:space="0" w:color="auto"/>
              <w:bottom w:val="single" w:sz="4" w:space="0" w:color="auto"/>
            </w:tcBorders>
          </w:tcPr>
          <w:p w14:paraId="3878E9E4" w14:textId="410263B9" w:rsidR="00B905AB" w:rsidRDefault="00B905AB" w:rsidP="00B905AB">
            <w:pPr>
              <w:spacing w:before="240" w:line="276" w:lineRule="auto"/>
            </w:pPr>
            <w:r w:rsidRPr="00B905AB">
              <w:t>Supplier support</w:t>
            </w:r>
          </w:p>
        </w:tc>
        <w:tc>
          <w:tcPr>
            <w:tcW w:w="6327" w:type="dxa"/>
            <w:tcBorders>
              <w:top w:val="single" w:sz="4" w:space="0" w:color="auto"/>
              <w:bottom w:val="single" w:sz="4" w:space="0" w:color="auto"/>
            </w:tcBorders>
          </w:tcPr>
          <w:p w14:paraId="11B19524" w14:textId="7DE68476" w:rsidR="00B905AB" w:rsidRDefault="00B905AB" w:rsidP="00B905AB">
            <w:pPr>
              <w:spacing w:before="240" w:line="276" w:lineRule="auto"/>
            </w:pPr>
            <w:r w:rsidRPr="00B905AB">
              <w:t>Supplier table with certification tracking</w:t>
            </w:r>
          </w:p>
        </w:tc>
      </w:tr>
      <w:tr w:rsidR="00B905AB" w14:paraId="085D1D34" w14:textId="77777777" w:rsidTr="00B905AB">
        <w:tc>
          <w:tcPr>
            <w:tcW w:w="2689" w:type="dxa"/>
            <w:tcBorders>
              <w:top w:val="single" w:sz="4" w:space="0" w:color="auto"/>
              <w:bottom w:val="single" w:sz="4" w:space="0" w:color="auto"/>
            </w:tcBorders>
          </w:tcPr>
          <w:p w14:paraId="4ACDAD18" w14:textId="44E0F043" w:rsidR="00B905AB" w:rsidRDefault="00B905AB" w:rsidP="00B905AB">
            <w:pPr>
              <w:spacing w:before="240" w:line="276" w:lineRule="auto"/>
            </w:pPr>
            <w:r w:rsidRPr="00B905AB">
              <w:t>Multi-category products</w:t>
            </w:r>
          </w:p>
        </w:tc>
        <w:tc>
          <w:tcPr>
            <w:tcW w:w="6327" w:type="dxa"/>
            <w:tcBorders>
              <w:top w:val="single" w:sz="4" w:space="0" w:color="auto"/>
              <w:bottom w:val="single" w:sz="4" w:space="0" w:color="auto"/>
            </w:tcBorders>
          </w:tcPr>
          <w:p w14:paraId="4F764C62" w14:textId="1B5300FB" w:rsidR="00B905AB" w:rsidRDefault="00B905AB" w:rsidP="00B905AB">
            <w:pPr>
              <w:spacing w:before="240" w:line="276" w:lineRule="auto"/>
            </w:pPr>
            <w:proofErr w:type="spellStart"/>
            <w:r w:rsidRPr="00B905AB">
              <w:t>ProductCategory</w:t>
            </w:r>
            <w:proofErr w:type="spellEnd"/>
            <w:r w:rsidRPr="00B905AB">
              <w:t xml:space="preserve"> junction table for many-to-many</w:t>
            </w:r>
          </w:p>
        </w:tc>
      </w:tr>
      <w:tr w:rsidR="00B905AB" w14:paraId="0297C895" w14:textId="77777777" w:rsidTr="00B905AB">
        <w:tc>
          <w:tcPr>
            <w:tcW w:w="2689" w:type="dxa"/>
            <w:tcBorders>
              <w:top w:val="single" w:sz="4" w:space="0" w:color="auto"/>
              <w:bottom w:val="single" w:sz="4" w:space="0" w:color="auto"/>
            </w:tcBorders>
          </w:tcPr>
          <w:p w14:paraId="7735FFF2" w14:textId="6BFE341B" w:rsidR="00B905AB" w:rsidRDefault="00B905AB" w:rsidP="00B905AB">
            <w:pPr>
              <w:spacing w:before="240" w:line="276" w:lineRule="auto"/>
            </w:pPr>
            <w:r w:rsidRPr="00B905AB">
              <w:t>Dual customer types</w:t>
            </w:r>
          </w:p>
        </w:tc>
        <w:tc>
          <w:tcPr>
            <w:tcW w:w="6327" w:type="dxa"/>
            <w:tcBorders>
              <w:top w:val="single" w:sz="4" w:space="0" w:color="auto"/>
              <w:bottom w:val="single" w:sz="4" w:space="0" w:color="auto"/>
            </w:tcBorders>
          </w:tcPr>
          <w:p w14:paraId="6DA8DF9F" w14:textId="3BD6DFCF" w:rsidR="00B905AB" w:rsidRDefault="00B905AB" w:rsidP="00B905AB">
            <w:pPr>
              <w:spacing w:before="240" w:line="276" w:lineRule="auto"/>
            </w:pPr>
            <w:r w:rsidRPr="00B905AB">
              <w:t>ENUM field for Individual/Business classification</w:t>
            </w:r>
          </w:p>
        </w:tc>
      </w:tr>
      <w:tr w:rsidR="00B905AB" w14:paraId="39B4C063" w14:textId="77777777" w:rsidTr="00B905AB">
        <w:tc>
          <w:tcPr>
            <w:tcW w:w="2689" w:type="dxa"/>
            <w:tcBorders>
              <w:top w:val="single" w:sz="4" w:space="0" w:color="auto"/>
              <w:bottom w:val="single" w:sz="4" w:space="0" w:color="auto"/>
            </w:tcBorders>
          </w:tcPr>
          <w:p w14:paraId="13F6AC50" w14:textId="731A5EF4" w:rsidR="00B905AB" w:rsidRDefault="00B905AB" w:rsidP="00B905AB">
            <w:pPr>
              <w:spacing w:before="240" w:line="276" w:lineRule="auto"/>
            </w:pPr>
            <w:r w:rsidRPr="00B905AB">
              <w:t>Order integrity</w:t>
            </w:r>
          </w:p>
        </w:tc>
        <w:tc>
          <w:tcPr>
            <w:tcW w:w="6327" w:type="dxa"/>
            <w:tcBorders>
              <w:top w:val="single" w:sz="4" w:space="0" w:color="auto"/>
              <w:bottom w:val="single" w:sz="4" w:space="0" w:color="auto"/>
            </w:tcBorders>
          </w:tcPr>
          <w:p w14:paraId="793D24AC" w14:textId="054AEE27" w:rsidR="00B905AB" w:rsidRDefault="00B905AB" w:rsidP="00B905AB">
            <w:pPr>
              <w:spacing w:before="240" w:line="276" w:lineRule="auto"/>
            </w:pPr>
            <w:r w:rsidRPr="00B905AB">
              <w:t xml:space="preserve">Order + </w:t>
            </w:r>
            <w:proofErr w:type="spellStart"/>
            <w:r w:rsidRPr="00B905AB">
              <w:t>OrderItem</w:t>
            </w:r>
            <w:proofErr w:type="spellEnd"/>
            <w:r w:rsidRPr="00B905AB">
              <w:t xml:space="preserve"> normalisation with price snapshot</w:t>
            </w:r>
          </w:p>
        </w:tc>
      </w:tr>
      <w:tr w:rsidR="00B905AB" w14:paraId="3AFD09DE" w14:textId="77777777" w:rsidTr="00B905AB">
        <w:tc>
          <w:tcPr>
            <w:tcW w:w="2689" w:type="dxa"/>
            <w:tcBorders>
              <w:top w:val="single" w:sz="4" w:space="0" w:color="auto"/>
              <w:bottom w:val="single" w:sz="4" w:space="0" w:color="auto"/>
            </w:tcBorders>
          </w:tcPr>
          <w:p w14:paraId="66457100" w14:textId="113F2A32" w:rsidR="00B905AB" w:rsidRDefault="00B905AB" w:rsidP="00B905AB">
            <w:pPr>
              <w:spacing w:before="240" w:line="276" w:lineRule="auto"/>
            </w:pPr>
            <w:r w:rsidRPr="00B905AB">
              <w:t>Review functionality</w:t>
            </w:r>
          </w:p>
        </w:tc>
        <w:tc>
          <w:tcPr>
            <w:tcW w:w="6327" w:type="dxa"/>
            <w:tcBorders>
              <w:top w:val="single" w:sz="4" w:space="0" w:color="auto"/>
              <w:bottom w:val="single" w:sz="4" w:space="0" w:color="auto"/>
            </w:tcBorders>
          </w:tcPr>
          <w:p w14:paraId="110D0171" w14:textId="1C50CCCA" w:rsidR="00B905AB" w:rsidRDefault="00B905AB" w:rsidP="00B905AB">
            <w:pPr>
              <w:spacing w:before="240" w:line="276" w:lineRule="auto"/>
            </w:pPr>
            <w:r w:rsidRPr="00B905AB">
              <w:t>Separate tables for product and supplier feedback</w:t>
            </w:r>
          </w:p>
        </w:tc>
      </w:tr>
      <w:tr w:rsidR="00B905AB" w14:paraId="5C27ED38" w14:textId="77777777" w:rsidTr="00B905AB">
        <w:tc>
          <w:tcPr>
            <w:tcW w:w="2689" w:type="dxa"/>
            <w:tcBorders>
              <w:top w:val="single" w:sz="4" w:space="0" w:color="auto"/>
              <w:bottom w:val="single" w:sz="4" w:space="0" w:color="auto"/>
            </w:tcBorders>
          </w:tcPr>
          <w:p w14:paraId="18705DDF" w14:textId="7F521E19" w:rsidR="00B905AB" w:rsidRDefault="00B905AB" w:rsidP="00B905AB">
            <w:pPr>
              <w:spacing w:before="240" w:line="276" w:lineRule="auto"/>
            </w:pPr>
            <w:r w:rsidRPr="00B905AB">
              <w:t>Data integrity</w:t>
            </w:r>
          </w:p>
        </w:tc>
        <w:tc>
          <w:tcPr>
            <w:tcW w:w="6327" w:type="dxa"/>
            <w:tcBorders>
              <w:top w:val="single" w:sz="4" w:space="0" w:color="auto"/>
              <w:bottom w:val="single" w:sz="4" w:space="0" w:color="auto"/>
            </w:tcBorders>
          </w:tcPr>
          <w:p w14:paraId="29CDEDC8" w14:textId="41FCBE32" w:rsidR="00B905AB" w:rsidRDefault="00B905AB" w:rsidP="00B905AB">
            <w:pPr>
              <w:spacing w:before="240" w:line="276" w:lineRule="auto"/>
            </w:pPr>
            <w:r w:rsidRPr="00B905AB">
              <w:t>Foreign key constraints with appropriate referential actions</w:t>
            </w:r>
          </w:p>
        </w:tc>
      </w:tr>
      <w:tr w:rsidR="00B905AB" w14:paraId="2C7841C0" w14:textId="77777777" w:rsidTr="00B905AB">
        <w:tc>
          <w:tcPr>
            <w:tcW w:w="2689" w:type="dxa"/>
            <w:tcBorders>
              <w:top w:val="single" w:sz="4" w:space="0" w:color="auto"/>
              <w:bottom w:val="single" w:sz="4" w:space="0" w:color="auto"/>
            </w:tcBorders>
          </w:tcPr>
          <w:p w14:paraId="02C455D7" w14:textId="46693253" w:rsidR="00B905AB" w:rsidRDefault="00B905AB" w:rsidP="00B905AB">
            <w:pPr>
              <w:spacing w:before="240" w:line="276" w:lineRule="auto"/>
            </w:pPr>
            <w:r w:rsidRPr="00B905AB">
              <w:t>Normalisation</w:t>
            </w:r>
          </w:p>
        </w:tc>
        <w:tc>
          <w:tcPr>
            <w:tcW w:w="6327" w:type="dxa"/>
            <w:tcBorders>
              <w:top w:val="single" w:sz="4" w:space="0" w:color="auto"/>
              <w:bottom w:val="single" w:sz="4" w:space="0" w:color="auto"/>
            </w:tcBorders>
          </w:tcPr>
          <w:p w14:paraId="411DBA13" w14:textId="70467934" w:rsidR="00B905AB" w:rsidRDefault="00B905AB" w:rsidP="00B905AB">
            <w:pPr>
              <w:spacing w:before="240" w:line="276" w:lineRule="auto"/>
            </w:pPr>
            <w:r w:rsidRPr="00B905AB">
              <w:t>3NF compliance eliminates redundancy and update anomalies</w:t>
            </w:r>
          </w:p>
        </w:tc>
      </w:tr>
    </w:tbl>
    <w:p w14:paraId="69426E39" w14:textId="619DCF13" w:rsidR="00B905AB" w:rsidRDefault="00B905AB" w:rsidP="00695548"/>
    <w:p w14:paraId="7E1DEF07" w14:textId="2A290EE5" w:rsidR="00B905AB" w:rsidRPr="00695548" w:rsidRDefault="00B905AB" w:rsidP="00695548">
      <w:r w:rsidRPr="00B905AB">
        <w:t>The design is ready for implementation with sample data, stored procedures, triggers, and performance tuning as detailed in the following sections.</w:t>
      </w:r>
    </w:p>
    <w:p w14:paraId="4F9738BD" w14:textId="4E1410B8" w:rsidR="00E56F1F" w:rsidRDefault="00C658E3" w:rsidP="00E56F1F">
      <w:pPr>
        <w:pStyle w:val="Heading1"/>
      </w:pPr>
      <w:bookmarkStart w:id="12" w:name="_Toc228559760"/>
      <w:r>
        <w:lastRenderedPageBreak/>
        <w:t xml:space="preserve">3. </w:t>
      </w:r>
      <w:r w:rsidR="00E56F1F">
        <w:t>Implementation Documentation</w:t>
      </w:r>
      <w:bookmarkEnd w:id="12"/>
    </w:p>
    <w:p w14:paraId="215B306B" w14:textId="77777777" w:rsidR="00614D79" w:rsidRDefault="00614D79" w:rsidP="00614D79">
      <w:pPr>
        <w:pStyle w:val="Heading2"/>
      </w:pPr>
      <w:bookmarkStart w:id="13" w:name="_Toc228559761"/>
      <w:r>
        <w:t>3.1 Overview</w:t>
      </w:r>
      <w:bookmarkEnd w:id="13"/>
    </w:p>
    <w:p w14:paraId="425D47FF" w14:textId="77777777" w:rsidR="00614D79" w:rsidRDefault="00614D79" w:rsidP="00614D79">
      <w:r>
        <w:t xml:space="preserve">This section documents the step-by-step implementation of the </w:t>
      </w:r>
      <w:proofErr w:type="spellStart"/>
      <w:r>
        <w:t>GreenLeaf</w:t>
      </w:r>
      <w:proofErr w:type="spellEnd"/>
      <w:r>
        <w:t xml:space="preserve"> Organics database using </w:t>
      </w:r>
      <w:proofErr w:type="spellStart"/>
      <w:r>
        <w:t>UniServer</w:t>
      </w:r>
      <w:proofErr w:type="spellEnd"/>
      <w:r>
        <w:t xml:space="preserve"> Zero as the local development environment. All operations were executed through phpMyAdmin at http://localhost/phpmyadmin.</w:t>
      </w:r>
    </w:p>
    <w:p w14:paraId="0F9FD449" w14:textId="77777777" w:rsidR="00614D79" w:rsidRDefault="00614D79" w:rsidP="00614D79"/>
    <w:p w14:paraId="66FF3C28" w14:textId="09774705" w:rsidR="00614D79" w:rsidRDefault="00614D79" w:rsidP="00614D79">
      <w:r>
        <w:t>Development Environment:</w:t>
      </w:r>
    </w:p>
    <w:p w14:paraId="68B3C184" w14:textId="77777777" w:rsidR="00614D79" w:rsidRDefault="00614D79" w:rsidP="00614D79">
      <w:pPr>
        <w:pStyle w:val="ListParagraph"/>
        <w:numPr>
          <w:ilvl w:val="0"/>
          <w:numId w:val="36"/>
        </w:numPr>
      </w:pPr>
      <w:r>
        <w:t xml:space="preserve">Server: </w:t>
      </w:r>
      <w:proofErr w:type="spellStart"/>
      <w:r>
        <w:t>UniServer</w:t>
      </w:r>
      <w:proofErr w:type="spellEnd"/>
      <w:r>
        <w:t xml:space="preserve"> Zero (Apache + MySQL)</w:t>
      </w:r>
    </w:p>
    <w:p w14:paraId="3BD27225" w14:textId="5F8492DA" w:rsidR="00614D79" w:rsidRPr="00614D79" w:rsidRDefault="00614D79" w:rsidP="00614D79">
      <w:pPr>
        <w:pStyle w:val="ListParagraph"/>
        <w:numPr>
          <w:ilvl w:val="0"/>
          <w:numId w:val="36"/>
        </w:numPr>
        <w:rPr>
          <w:lang w:val="en-US"/>
        </w:rPr>
      </w:pPr>
      <w:r>
        <w:t xml:space="preserve">Database name: </w:t>
      </w:r>
      <w:proofErr w:type="spellStart"/>
      <w:r w:rsidRPr="00614D79">
        <w:t>greenleaforganics</w:t>
      </w:r>
      <w:proofErr w:type="spellEnd"/>
    </w:p>
    <w:p w14:paraId="2718EE45" w14:textId="1082EAD2" w:rsidR="00E56F1F" w:rsidRDefault="00614D79" w:rsidP="00614D79">
      <w:pPr>
        <w:pStyle w:val="ListParagraph"/>
        <w:numPr>
          <w:ilvl w:val="0"/>
          <w:numId w:val="36"/>
        </w:numPr>
      </w:pPr>
      <w:r>
        <w:t>MySQL user: root (no password for local development)</w:t>
      </w:r>
    </w:p>
    <w:p w14:paraId="0C30B00F" w14:textId="42DED451" w:rsidR="00E56F1F" w:rsidRDefault="00E56F1F" w:rsidP="00E56F1F"/>
    <w:p w14:paraId="2205B567" w14:textId="77777777" w:rsidR="00614D79" w:rsidRDefault="00614D79" w:rsidP="00122965">
      <w:pPr>
        <w:pStyle w:val="Heading2"/>
      </w:pPr>
      <w:bookmarkStart w:id="14" w:name="_Toc228559762"/>
      <w:r>
        <w:t>3.2 Database Creation</w:t>
      </w:r>
      <w:bookmarkEnd w:id="14"/>
    </w:p>
    <w:p w14:paraId="500CF4AD" w14:textId="77777777" w:rsidR="00614D79" w:rsidRDefault="00614D79" w:rsidP="00614D79">
      <w:r w:rsidRPr="00122965">
        <w:rPr>
          <w:b/>
          <w:bCs/>
        </w:rPr>
        <w:t>Screenshot 3.1:</w:t>
      </w:r>
      <w:r>
        <w:t xml:space="preserve"> Creating the database in phpMyAdmin</w:t>
      </w:r>
    </w:p>
    <w:p w14:paraId="1C137CE6" w14:textId="494B74EB" w:rsidR="00614D79" w:rsidRDefault="00DE738A" w:rsidP="00614D79">
      <w:r>
        <w:rPr>
          <w:noProof/>
        </w:rPr>
        <w:drawing>
          <wp:inline distT="0" distB="0" distL="0" distR="0" wp14:anchorId="0D71F077" wp14:editId="214E0611">
            <wp:extent cx="5715000" cy="11049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1104900"/>
                    </a:xfrm>
                    <a:prstGeom prst="rect">
                      <a:avLst/>
                    </a:prstGeom>
                    <a:noFill/>
                    <a:ln>
                      <a:noFill/>
                    </a:ln>
                  </pic:spPr>
                </pic:pic>
              </a:graphicData>
            </a:graphic>
          </wp:inline>
        </w:drawing>
      </w:r>
    </w:p>
    <w:p w14:paraId="5E67F24F" w14:textId="068B4720" w:rsidR="00614D79" w:rsidRDefault="00614D79" w:rsidP="00614D79">
      <w:r>
        <w:t xml:space="preserve">Figure 3.1: Creating </w:t>
      </w:r>
      <w:proofErr w:type="spellStart"/>
      <w:r w:rsidRPr="00614D79">
        <w:t>greenleaforganics</w:t>
      </w:r>
      <w:proofErr w:type="spellEnd"/>
      <w:r>
        <w:t xml:space="preserve"> with utf8mb4_unicode_ci encoding</w:t>
      </w:r>
    </w:p>
    <w:p w14:paraId="7983FFFA" w14:textId="4EAE3A36" w:rsidR="00E56F1F" w:rsidRDefault="00614D79" w:rsidP="00614D79">
      <w:r>
        <w:t xml:space="preserve">The database was created with the name </w:t>
      </w:r>
      <w:proofErr w:type="spellStart"/>
      <w:r w:rsidR="00122965" w:rsidRPr="00614D79">
        <w:t>greenleaforganics</w:t>
      </w:r>
      <w:proofErr w:type="spellEnd"/>
      <w:r w:rsidR="00122965">
        <w:t xml:space="preserve"> </w:t>
      </w:r>
      <w:r>
        <w:t>and utf8mb4_unicode_ci collation to support all Unicode characters including emoji, with case-insensitive sorting.</w:t>
      </w:r>
    </w:p>
    <w:p w14:paraId="4A6BA0E0" w14:textId="1E07982E" w:rsidR="00122965" w:rsidRDefault="00122965" w:rsidP="00614D79"/>
    <w:p w14:paraId="2A7DAC6F" w14:textId="77777777" w:rsidR="00122965" w:rsidRDefault="00122965" w:rsidP="00122965">
      <w:pPr>
        <w:pStyle w:val="Heading2"/>
      </w:pPr>
      <w:bookmarkStart w:id="15" w:name="_Toc228559763"/>
      <w:r>
        <w:t>3.3 Table Creation</w:t>
      </w:r>
      <w:bookmarkEnd w:id="15"/>
    </w:p>
    <w:p w14:paraId="324CF817" w14:textId="77777777" w:rsidR="00122965" w:rsidRDefault="00122965" w:rsidP="00122965">
      <w:r>
        <w:t>Tables were created following dependency hierarchy: independent tables first (Supplier, Category, Customer), then dependent tables (Product, Order, Reviews), then junction tables last.</w:t>
      </w:r>
    </w:p>
    <w:p w14:paraId="4DD6550F" w14:textId="6ED144CB" w:rsidR="00122965" w:rsidRDefault="00122965" w:rsidP="00122965"/>
    <w:p w14:paraId="6D490F63" w14:textId="1A6841C3" w:rsidR="00DE738A" w:rsidRDefault="00DE738A" w:rsidP="00122965"/>
    <w:p w14:paraId="2CAFA112" w14:textId="68C2F119" w:rsidR="00BE10D5" w:rsidRDefault="00BE10D5" w:rsidP="00122965"/>
    <w:p w14:paraId="19A849D0" w14:textId="77777777" w:rsidR="00BE10D5" w:rsidRDefault="00BE10D5" w:rsidP="00122965"/>
    <w:p w14:paraId="3289FDF6" w14:textId="77777777" w:rsidR="00122965" w:rsidRDefault="00122965" w:rsidP="00122965">
      <w:r w:rsidRPr="00122965">
        <w:rPr>
          <w:b/>
          <w:bCs/>
        </w:rPr>
        <w:lastRenderedPageBreak/>
        <w:t>Screenshot 3.2:</w:t>
      </w:r>
      <w:r>
        <w:t xml:space="preserve"> Supplier table structure</w:t>
      </w:r>
    </w:p>
    <w:p w14:paraId="72E09437" w14:textId="765E55EA" w:rsidR="00122965" w:rsidRDefault="00DE738A" w:rsidP="00122965">
      <w:r>
        <w:rPr>
          <w:noProof/>
        </w:rPr>
        <w:drawing>
          <wp:inline distT="0" distB="0" distL="0" distR="0" wp14:anchorId="40C746D5" wp14:editId="4EFDB6E5">
            <wp:extent cx="5734050" cy="267652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2676525"/>
                    </a:xfrm>
                    <a:prstGeom prst="rect">
                      <a:avLst/>
                    </a:prstGeom>
                    <a:noFill/>
                    <a:ln>
                      <a:noFill/>
                    </a:ln>
                  </pic:spPr>
                </pic:pic>
              </a:graphicData>
            </a:graphic>
          </wp:inline>
        </w:drawing>
      </w:r>
    </w:p>
    <w:p w14:paraId="09BC63F0" w14:textId="77777777" w:rsidR="00122965" w:rsidRDefault="00122965" w:rsidP="00122965">
      <w:r>
        <w:t xml:space="preserve">Figure 3.2: Supplier table with PRIMARY KEY on </w:t>
      </w:r>
      <w:proofErr w:type="spellStart"/>
      <w:r>
        <w:t>supplier_id</w:t>
      </w:r>
      <w:proofErr w:type="spellEnd"/>
    </w:p>
    <w:p w14:paraId="4CAC1870" w14:textId="77777777" w:rsidR="00122965" w:rsidRDefault="00122965" w:rsidP="00122965">
      <w:r>
        <w:t xml:space="preserve">The Supplier table stores certified organic producers. Key columns include </w:t>
      </w:r>
      <w:proofErr w:type="spellStart"/>
      <w:r>
        <w:t>supplier_id</w:t>
      </w:r>
      <w:proofErr w:type="spellEnd"/>
      <w:r>
        <w:t xml:space="preserve"> (auto-increment primary key), name (business name), </w:t>
      </w:r>
      <w:proofErr w:type="spellStart"/>
      <w:r>
        <w:t>contact_email</w:t>
      </w:r>
      <w:proofErr w:type="spellEnd"/>
      <w:r>
        <w:t xml:space="preserve"> (unique, used for communication), </w:t>
      </w:r>
      <w:proofErr w:type="spellStart"/>
      <w:r>
        <w:t>certification_details</w:t>
      </w:r>
      <w:proofErr w:type="spellEnd"/>
      <w:r>
        <w:t xml:space="preserve"> (organic certifications), and </w:t>
      </w:r>
      <w:proofErr w:type="spellStart"/>
      <w:r>
        <w:t>registration_date</w:t>
      </w:r>
      <w:proofErr w:type="spellEnd"/>
      <w:r>
        <w:t xml:space="preserve"> (onboarding date).</w:t>
      </w:r>
    </w:p>
    <w:p w14:paraId="01326FC6" w14:textId="77777777" w:rsidR="00122965" w:rsidRDefault="00122965" w:rsidP="00122965"/>
    <w:p w14:paraId="06F6AA18" w14:textId="77777777" w:rsidR="00122965" w:rsidRDefault="00122965" w:rsidP="00122965">
      <w:r w:rsidRPr="00122965">
        <w:rPr>
          <w:b/>
          <w:bCs/>
        </w:rPr>
        <w:t>Screenshot 3.3:</w:t>
      </w:r>
      <w:r>
        <w:t xml:space="preserve"> Category table structure</w:t>
      </w:r>
    </w:p>
    <w:p w14:paraId="424D8A2B" w14:textId="7748FD20" w:rsidR="00122965" w:rsidRDefault="00DE738A" w:rsidP="00122965">
      <w:r>
        <w:rPr>
          <w:noProof/>
        </w:rPr>
        <w:drawing>
          <wp:inline distT="0" distB="0" distL="0" distR="0" wp14:anchorId="070505BA" wp14:editId="48621EEB">
            <wp:extent cx="5724525" cy="193357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1933575"/>
                    </a:xfrm>
                    <a:prstGeom prst="rect">
                      <a:avLst/>
                    </a:prstGeom>
                    <a:noFill/>
                    <a:ln>
                      <a:noFill/>
                    </a:ln>
                  </pic:spPr>
                </pic:pic>
              </a:graphicData>
            </a:graphic>
          </wp:inline>
        </w:drawing>
      </w:r>
    </w:p>
    <w:p w14:paraId="11FD79EE" w14:textId="77777777" w:rsidR="00122965" w:rsidRDefault="00122965" w:rsidP="00122965">
      <w:r>
        <w:t xml:space="preserve">Figure 3.3: Category table with UNIQUE constraint on </w:t>
      </w:r>
      <w:proofErr w:type="spellStart"/>
      <w:r>
        <w:t>category_name</w:t>
      </w:r>
      <w:proofErr w:type="spellEnd"/>
    </w:p>
    <w:p w14:paraId="34B29E4C" w14:textId="77777777" w:rsidR="00122965" w:rsidRDefault="00122965" w:rsidP="00122965">
      <w:r>
        <w:t xml:space="preserve">The Category table stores product classifications. The </w:t>
      </w:r>
      <w:proofErr w:type="spellStart"/>
      <w:r>
        <w:t>category_name</w:t>
      </w:r>
      <w:proofErr w:type="spellEnd"/>
      <w:r>
        <w:t xml:space="preserve"> has a UNIQUE constraint preventing duplicate categories.</w:t>
      </w:r>
    </w:p>
    <w:p w14:paraId="436F9FED" w14:textId="68248275" w:rsidR="00122965" w:rsidRDefault="00122965" w:rsidP="00122965"/>
    <w:p w14:paraId="5BADB0CC" w14:textId="31646A56" w:rsidR="00BE10D5" w:rsidRDefault="00BE10D5" w:rsidP="00122965"/>
    <w:p w14:paraId="7450321E" w14:textId="77777777" w:rsidR="00BE10D5" w:rsidRDefault="00BE10D5" w:rsidP="00122965"/>
    <w:p w14:paraId="2C572A87" w14:textId="77777777" w:rsidR="00122965" w:rsidRDefault="00122965" w:rsidP="00122965">
      <w:r w:rsidRPr="00122965">
        <w:rPr>
          <w:b/>
          <w:bCs/>
        </w:rPr>
        <w:lastRenderedPageBreak/>
        <w:t>Screenshot 3.4:</w:t>
      </w:r>
      <w:r>
        <w:t xml:space="preserve"> Customer table with ENUM type</w:t>
      </w:r>
    </w:p>
    <w:p w14:paraId="2707584F" w14:textId="540A5A95" w:rsidR="00122965" w:rsidRDefault="00DE738A" w:rsidP="00122965">
      <w:r>
        <w:rPr>
          <w:noProof/>
        </w:rPr>
        <w:drawing>
          <wp:inline distT="0" distB="0" distL="0" distR="0" wp14:anchorId="6A05BBD3" wp14:editId="6E7D3294">
            <wp:extent cx="5724525" cy="250507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2505075"/>
                    </a:xfrm>
                    <a:prstGeom prst="rect">
                      <a:avLst/>
                    </a:prstGeom>
                    <a:noFill/>
                    <a:ln>
                      <a:noFill/>
                    </a:ln>
                  </pic:spPr>
                </pic:pic>
              </a:graphicData>
            </a:graphic>
          </wp:inline>
        </w:drawing>
      </w:r>
    </w:p>
    <w:p w14:paraId="482271DE" w14:textId="77777777" w:rsidR="00122965" w:rsidRDefault="00122965" w:rsidP="00122965">
      <w:r>
        <w:t xml:space="preserve">Figure 3.4: Customer table showing </w:t>
      </w:r>
      <w:proofErr w:type="spellStart"/>
      <w:r>
        <w:t>customer_type</w:t>
      </w:r>
      <w:proofErr w:type="spellEnd"/>
      <w:r>
        <w:t xml:space="preserve"> as ENUM('</w:t>
      </w:r>
      <w:proofErr w:type="spellStart"/>
      <w:r>
        <w:t>Individual','Business</w:t>
      </w:r>
      <w:proofErr w:type="spellEnd"/>
      <w:r>
        <w:t>')</w:t>
      </w:r>
    </w:p>
    <w:p w14:paraId="32285374" w14:textId="77777777" w:rsidR="00122965" w:rsidRDefault="00122965" w:rsidP="00122965">
      <w:r>
        <w:t xml:space="preserve">The Customer table uses an ENUM column </w:t>
      </w:r>
      <w:proofErr w:type="spellStart"/>
      <w:r>
        <w:t>customer_type</w:t>
      </w:r>
      <w:proofErr w:type="spellEnd"/>
      <w:r>
        <w:t xml:space="preserve"> restricted to exactly two values — Individual or Business — preventing invalid entries.</w:t>
      </w:r>
    </w:p>
    <w:p w14:paraId="50166753" w14:textId="77777777" w:rsidR="00122965" w:rsidRDefault="00122965" w:rsidP="00122965"/>
    <w:p w14:paraId="0686C15C" w14:textId="77777777" w:rsidR="00122965" w:rsidRDefault="00122965" w:rsidP="00122965">
      <w:r w:rsidRPr="00122965">
        <w:rPr>
          <w:b/>
          <w:bCs/>
        </w:rPr>
        <w:t>Screenshot 3.5:</w:t>
      </w:r>
      <w:r>
        <w:t xml:space="preserve"> Product table with foreign key</w:t>
      </w:r>
    </w:p>
    <w:p w14:paraId="69BEE62A" w14:textId="6E2A3C95" w:rsidR="00122965" w:rsidRDefault="00DE738A" w:rsidP="00122965">
      <w:r>
        <w:rPr>
          <w:noProof/>
        </w:rPr>
        <w:drawing>
          <wp:inline distT="0" distB="0" distL="0" distR="0" wp14:anchorId="3DB04191" wp14:editId="461D53F2">
            <wp:extent cx="5724525" cy="279082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2790825"/>
                    </a:xfrm>
                    <a:prstGeom prst="rect">
                      <a:avLst/>
                    </a:prstGeom>
                    <a:noFill/>
                    <a:ln>
                      <a:noFill/>
                    </a:ln>
                  </pic:spPr>
                </pic:pic>
              </a:graphicData>
            </a:graphic>
          </wp:inline>
        </w:drawing>
      </w:r>
    </w:p>
    <w:p w14:paraId="5B90D3C4" w14:textId="77777777" w:rsidR="00122965" w:rsidRDefault="00122965" w:rsidP="00122965">
      <w:r>
        <w:t>Figure 3.5: Product table with foreign key linking to Supplier</w:t>
      </w:r>
    </w:p>
    <w:p w14:paraId="7B3DF8D4" w14:textId="77777777" w:rsidR="00122965" w:rsidRDefault="00122965" w:rsidP="00122965">
      <w:r>
        <w:t xml:space="preserve">The Product table contains </w:t>
      </w:r>
      <w:proofErr w:type="spellStart"/>
      <w:r>
        <w:t>supplier_id</w:t>
      </w:r>
      <w:proofErr w:type="spellEnd"/>
      <w:r>
        <w:t xml:space="preserve"> as a foreign key to Supplier, price as </w:t>
      </w:r>
      <w:proofErr w:type="gramStart"/>
      <w:r>
        <w:t>DECIMAL(</w:t>
      </w:r>
      <w:proofErr w:type="gramEnd"/>
      <w:r>
        <w:t xml:space="preserve">10,2) for exact currency storage, </w:t>
      </w:r>
      <w:proofErr w:type="spellStart"/>
      <w:r>
        <w:t>stock_quantity</w:t>
      </w:r>
      <w:proofErr w:type="spellEnd"/>
      <w:r>
        <w:t xml:space="preserve"> for inventory tracking, and </w:t>
      </w:r>
      <w:proofErr w:type="spellStart"/>
      <w:r>
        <w:t>is_active</w:t>
      </w:r>
      <w:proofErr w:type="spellEnd"/>
      <w:r>
        <w:t xml:space="preserve"> for soft deletion.</w:t>
      </w:r>
    </w:p>
    <w:p w14:paraId="137FDB7F" w14:textId="77777777" w:rsidR="00122965" w:rsidRDefault="00122965" w:rsidP="00122965"/>
    <w:p w14:paraId="2B1461FE" w14:textId="77777777" w:rsidR="00122965" w:rsidRDefault="00122965" w:rsidP="00122965">
      <w:r w:rsidRPr="00122965">
        <w:rPr>
          <w:b/>
          <w:bCs/>
        </w:rPr>
        <w:lastRenderedPageBreak/>
        <w:t>Screenshot 3.6:</w:t>
      </w:r>
      <w:r>
        <w:t xml:space="preserve"> </w:t>
      </w:r>
      <w:proofErr w:type="spellStart"/>
      <w:r>
        <w:t>ProductCategory</w:t>
      </w:r>
      <w:proofErr w:type="spellEnd"/>
      <w:r>
        <w:t xml:space="preserve"> junction table</w:t>
      </w:r>
    </w:p>
    <w:p w14:paraId="684617ED" w14:textId="2B97CEAA" w:rsidR="00122965" w:rsidRDefault="00913539" w:rsidP="00122965">
      <w:r>
        <w:rPr>
          <w:noProof/>
        </w:rPr>
        <w:drawing>
          <wp:inline distT="0" distB="0" distL="0" distR="0" wp14:anchorId="0EC94819" wp14:editId="0F28CEF2">
            <wp:extent cx="5724525" cy="2438400"/>
            <wp:effectExtent l="0" t="0" r="952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2438400"/>
                    </a:xfrm>
                    <a:prstGeom prst="rect">
                      <a:avLst/>
                    </a:prstGeom>
                    <a:noFill/>
                    <a:ln>
                      <a:noFill/>
                    </a:ln>
                  </pic:spPr>
                </pic:pic>
              </a:graphicData>
            </a:graphic>
          </wp:inline>
        </w:drawing>
      </w:r>
    </w:p>
    <w:p w14:paraId="6410DF00" w14:textId="26F0AC88" w:rsidR="00122965" w:rsidRDefault="00122965" w:rsidP="00122965">
      <w:r>
        <w:t>Figure 3.6: Junction table enabling many-to-many relationship between Product and Category</w:t>
      </w:r>
    </w:p>
    <w:p w14:paraId="3E4911C5" w14:textId="77777777" w:rsidR="00122965" w:rsidRDefault="00122965" w:rsidP="00122965">
      <w:r>
        <w:t>This composite primary key table links products to categories. Each (</w:t>
      </w:r>
      <w:proofErr w:type="spellStart"/>
      <w:r>
        <w:t>product_id</w:t>
      </w:r>
      <w:proofErr w:type="spellEnd"/>
      <w:r>
        <w:t xml:space="preserve">, </w:t>
      </w:r>
      <w:proofErr w:type="spellStart"/>
      <w:r>
        <w:t>category_id</w:t>
      </w:r>
      <w:proofErr w:type="spellEnd"/>
      <w:r>
        <w:t>) pair is unique, allowing one product to belong to multiple categories.</w:t>
      </w:r>
    </w:p>
    <w:p w14:paraId="143B7F5F" w14:textId="77777777" w:rsidR="00122965" w:rsidRDefault="00122965" w:rsidP="00122965"/>
    <w:p w14:paraId="499219F5" w14:textId="77777777" w:rsidR="00122965" w:rsidRDefault="00122965" w:rsidP="00122965">
      <w:r w:rsidRPr="00122965">
        <w:rPr>
          <w:b/>
          <w:bCs/>
        </w:rPr>
        <w:t>Screenshot 3.7:</w:t>
      </w:r>
      <w:r>
        <w:t xml:space="preserve"> Order and </w:t>
      </w:r>
      <w:proofErr w:type="spellStart"/>
      <w:r>
        <w:t>OrderItem</w:t>
      </w:r>
      <w:proofErr w:type="spellEnd"/>
      <w:r>
        <w:t xml:space="preserve"> tables</w:t>
      </w:r>
    </w:p>
    <w:p w14:paraId="1A1D6567" w14:textId="2515F1A2" w:rsidR="00122965" w:rsidRDefault="00913539" w:rsidP="00122965">
      <w:r>
        <w:rPr>
          <w:noProof/>
        </w:rPr>
        <w:drawing>
          <wp:inline distT="0" distB="0" distL="0" distR="0" wp14:anchorId="5C7A79DB" wp14:editId="7C4EFD5F">
            <wp:extent cx="4741775" cy="1838325"/>
            <wp:effectExtent l="0" t="0" r="190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62815" cy="1846482"/>
                    </a:xfrm>
                    <a:prstGeom prst="rect">
                      <a:avLst/>
                    </a:prstGeom>
                    <a:noFill/>
                    <a:ln>
                      <a:noFill/>
                    </a:ln>
                  </pic:spPr>
                </pic:pic>
              </a:graphicData>
            </a:graphic>
          </wp:inline>
        </w:drawing>
      </w:r>
    </w:p>
    <w:p w14:paraId="55E39770" w14:textId="6D8016A0" w:rsidR="00913539" w:rsidRDefault="00913539" w:rsidP="00122965">
      <w:r>
        <w:rPr>
          <w:noProof/>
        </w:rPr>
        <w:drawing>
          <wp:inline distT="0" distB="0" distL="0" distR="0" wp14:anchorId="501D76AF" wp14:editId="407B1539">
            <wp:extent cx="4781550" cy="2179942"/>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02321" cy="2189412"/>
                    </a:xfrm>
                    <a:prstGeom prst="rect">
                      <a:avLst/>
                    </a:prstGeom>
                    <a:noFill/>
                    <a:ln>
                      <a:noFill/>
                    </a:ln>
                  </pic:spPr>
                </pic:pic>
              </a:graphicData>
            </a:graphic>
          </wp:inline>
        </w:drawing>
      </w:r>
    </w:p>
    <w:p w14:paraId="74C7D790" w14:textId="77777777" w:rsidR="00122965" w:rsidRDefault="00122965" w:rsidP="00122965">
      <w:r>
        <w:lastRenderedPageBreak/>
        <w:t xml:space="preserve">Figure 3.7: Order (top) stores transaction headers; </w:t>
      </w:r>
      <w:proofErr w:type="spellStart"/>
      <w:r>
        <w:t>OrderItem</w:t>
      </w:r>
      <w:proofErr w:type="spellEnd"/>
      <w:r>
        <w:t xml:space="preserve"> (bottom) stores line items</w:t>
      </w:r>
    </w:p>
    <w:p w14:paraId="3A7F4165" w14:textId="77777777" w:rsidR="00122965" w:rsidRDefault="00122965" w:rsidP="00122965">
      <w:r>
        <w:t xml:space="preserve">Order stores the transaction header (customer, date, total, status). </w:t>
      </w:r>
      <w:proofErr w:type="spellStart"/>
      <w:r>
        <w:t>OrderItem</w:t>
      </w:r>
      <w:proofErr w:type="spellEnd"/>
      <w:r>
        <w:t xml:space="preserve"> stores each line with </w:t>
      </w:r>
      <w:proofErr w:type="spellStart"/>
      <w:r>
        <w:t>unit_price</w:t>
      </w:r>
      <w:proofErr w:type="spellEnd"/>
      <w:r>
        <w:t xml:space="preserve"> — a price snapshot at purchase time, independent of future product price changes.</w:t>
      </w:r>
    </w:p>
    <w:p w14:paraId="3EFC80E1" w14:textId="77777777" w:rsidR="00122965" w:rsidRDefault="00122965" w:rsidP="00122965"/>
    <w:p w14:paraId="77E912A0" w14:textId="77777777" w:rsidR="00122965" w:rsidRDefault="00122965" w:rsidP="00122965">
      <w:r w:rsidRPr="00122965">
        <w:rPr>
          <w:b/>
          <w:bCs/>
        </w:rPr>
        <w:t>Screenshot 3.8:</w:t>
      </w:r>
      <w:r>
        <w:t xml:space="preserve"> </w:t>
      </w:r>
      <w:proofErr w:type="spellStart"/>
      <w:r>
        <w:t>ProductReview</w:t>
      </w:r>
      <w:proofErr w:type="spellEnd"/>
      <w:r>
        <w:t xml:space="preserve"> and </w:t>
      </w:r>
      <w:proofErr w:type="spellStart"/>
      <w:r>
        <w:t>SupplierReview</w:t>
      </w:r>
      <w:proofErr w:type="spellEnd"/>
      <w:r>
        <w:t xml:space="preserve"> tables</w:t>
      </w:r>
    </w:p>
    <w:p w14:paraId="5E9E9654" w14:textId="29AE1C47" w:rsidR="00122965" w:rsidRDefault="00913539" w:rsidP="00122965">
      <w:r>
        <w:rPr>
          <w:noProof/>
        </w:rPr>
        <w:drawing>
          <wp:inline distT="0" distB="0" distL="0" distR="0" wp14:anchorId="4F6BF88A" wp14:editId="40A89AD1">
            <wp:extent cx="5724525" cy="2390775"/>
            <wp:effectExtent l="0" t="0" r="952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2390775"/>
                    </a:xfrm>
                    <a:prstGeom prst="rect">
                      <a:avLst/>
                    </a:prstGeom>
                    <a:noFill/>
                    <a:ln>
                      <a:noFill/>
                    </a:ln>
                  </pic:spPr>
                </pic:pic>
              </a:graphicData>
            </a:graphic>
          </wp:inline>
        </w:drawing>
      </w:r>
    </w:p>
    <w:p w14:paraId="177F98DA" w14:textId="2750EE11" w:rsidR="00913539" w:rsidRDefault="00913539" w:rsidP="00122965">
      <w:r>
        <w:rPr>
          <w:noProof/>
        </w:rPr>
        <w:drawing>
          <wp:inline distT="0" distB="0" distL="0" distR="0" wp14:anchorId="1551874E" wp14:editId="6A93131B">
            <wp:extent cx="5724525" cy="2324100"/>
            <wp:effectExtent l="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2324100"/>
                    </a:xfrm>
                    <a:prstGeom prst="rect">
                      <a:avLst/>
                    </a:prstGeom>
                    <a:noFill/>
                    <a:ln>
                      <a:noFill/>
                    </a:ln>
                  </pic:spPr>
                </pic:pic>
              </a:graphicData>
            </a:graphic>
          </wp:inline>
        </w:drawing>
      </w:r>
    </w:p>
    <w:p w14:paraId="04F9FBB2" w14:textId="77777777" w:rsidR="00122965" w:rsidRDefault="00122965" w:rsidP="00122965">
      <w:r>
        <w:t>Figure 3.8: Separate review tables for products (left) and suppliers (right)</w:t>
      </w:r>
    </w:p>
    <w:p w14:paraId="2465D848" w14:textId="3C42A3FC" w:rsidR="00122965" w:rsidRDefault="00122965" w:rsidP="00122965">
      <w:r>
        <w:t>Separate review tables maintain clean foreign key relationships. The rating column includes a CHECK constraint enforcing values between 1 and 5.</w:t>
      </w:r>
    </w:p>
    <w:p w14:paraId="6399D595" w14:textId="66C9D44C" w:rsidR="00122965" w:rsidRDefault="00122965" w:rsidP="00122965"/>
    <w:p w14:paraId="67E24472" w14:textId="6E68A546" w:rsidR="00913539" w:rsidRDefault="00913539" w:rsidP="00122965"/>
    <w:p w14:paraId="3F9962CB" w14:textId="77777777" w:rsidR="00913539" w:rsidRDefault="00913539" w:rsidP="00122965"/>
    <w:p w14:paraId="5828BE0E" w14:textId="77777777" w:rsidR="00122965" w:rsidRDefault="00122965" w:rsidP="00122965">
      <w:pPr>
        <w:pStyle w:val="Heading2"/>
      </w:pPr>
      <w:bookmarkStart w:id="16" w:name="_Toc228559764"/>
      <w:r>
        <w:lastRenderedPageBreak/>
        <w:t>3.4 Constraint Implementation</w:t>
      </w:r>
      <w:bookmarkEnd w:id="16"/>
    </w:p>
    <w:p w14:paraId="2E0FF1E2" w14:textId="77777777" w:rsidR="00122965" w:rsidRDefault="00122965" w:rsidP="00122965">
      <w:r w:rsidRPr="00122965">
        <w:rPr>
          <w:b/>
          <w:bCs/>
        </w:rPr>
        <w:t>Screenshot 3.9:</w:t>
      </w:r>
      <w:r>
        <w:t xml:space="preserve"> Foreign key relationships</w:t>
      </w:r>
    </w:p>
    <w:p w14:paraId="4847CD2B" w14:textId="4C14CE06" w:rsidR="00122965" w:rsidRDefault="00913539" w:rsidP="00122965">
      <w:r>
        <w:rPr>
          <w:noProof/>
        </w:rPr>
        <w:drawing>
          <wp:inline distT="0" distB="0" distL="0" distR="0" wp14:anchorId="6F742091" wp14:editId="7201D9FE">
            <wp:extent cx="5734050" cy="1666875"/>
            <wp:effectExtent l="0" t="0" r="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4050" cy="1666875"/>
                    </a:xfrm>
                    <a:prstGeom prst="rect">
                      <a:avLst/>
                    </a:prstGeom>
                    <a:noFill/>
                    <a:ln>
                      <a:noFill/>
                    </a:ln>
                  </pic:spPr>
                </pic:pic>
              </a:graphicData>
            </a:graphic>
          </wp:inline>
        </w:drawing>
      </w:r>
    </w:p>
    <w:p w14:paraId="0596CE81" w14:textId="77777777" w:rsidR="00122965" w:rsidRDefault="00122965" w:rsidP="00122965">
      <w:r>
        <w:t>Figure 3.9: Foreign key constraints linking all tables</w:t>
      </w:r>
    </w:p>
    <w:p w14:paraId="232558E0" w14:textId="77777777" w:rsidR="00122965" w:rsidRDefault="00122965" w:rsidP="00122965">
      <w:r>
        <w:t>Foreign key constraints maintain referential integrity. When a parent record is deleted, child records are either cascaded (</w:t>
      </w:r>
      <w:proofErr w:type="spellStart"/>
      <w:r>
        <w:t>ProductCategory</w:t>
      </w:r>
      <w:proofErr w:type="spellEnd"/>
      <w:r>
        <w:t>) or protected (Order referencing Customer).</w:t>
      </w:r>
    </w:p>
    <w:p w14:paraId="6ACF3D13" w14:textId="77777777" w:rsidR="00122965" w:rsidRDefault="00122965" w:rsidP="00122965"/>
    <w:p w14:paraId="2B66E87B" w14:textId="77777777" w:rsidR="00122965" w:rsidRDefault="00122965" w:rsidP="00122965">
      <w:r w:rsidRPr="00122965">
        <w:rPr>
          <w:b/>
          <w:bCs/>
        </w:rPr>
        <w:t>Screenshot 3.10:</w:t>
      </w:r>
      <w:r>
        <w:t xml:space="preserve"> Check constraint on rating</w:t>
      </w:r>
    </w:p>
    <w:p w14:paraId="2F69A2AC" w14:textId="75A3F0C8" w:rsidR="00122965" w:rsidRDefault="00913539" w:rsidP="00122965">
      <w:r>
        <w:rPr>
          <w:noProof/>
        </w:rPr>
        <w:drawing>
          <wp:inline distT="0" distB="0" distL="0" distR="0" wp14:anchorId="6DE90B35" wp14:editId="3E08E0C6">
            <wp:extent cx="5724525" cy="280035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2800350"/>
                    </a:xfrm>
                    <a:prstGeom prst="rect">
                      <a:avLst/>
                    </a:prstGeom>
                    <a:noFill/>
                    <a:ln>
                      <a:noFill/>
                    </a:ln>
                  </pic:spPr>
                </pic:pic>
              </a:graphicData>
            </a:graphic>
          </wp:inline>
        </w:drawing>
      </w:r>
    </w:p>
    <w:p w14:paraId="64AD03DA" w14:textId="666405C4" w:rsidR="00122965" w:rsidRDefault="00122965" w:rsidP="00122965">
      <w:r>
        <w:t>Figure 3.10: CHECK constraint ensuring rating is between 1 and 5</w:t>
      </w:r>
    </w:p>
    <w:p w14:paraId="0EFEA4D6" w14:textId="30168E20" w:rsidR="00122965" w:rsidRDefault="00122965" w:rsidP="00C12B4F">
      <w:r>
        <w:t>This prevents invalid ratings (0 or 6+) from being inserted, even from application code.</w:t>
      </w:r>
    </w:p>
    <w:p w14:paraId="5A066EF2" w14:textId="06177E95" w:rsidR="00122965" w:rsidRDefault="00122965" w:rsidP="00122965"/>
    <w:p w14:paraId="4E5FC2AA" w14:textId="4ABBD7DD" w:rsidR="00913539" w:rsidRDefault="00913539" w:rsidP="00122965"/>
    <w:p w14:paraId="2355068A" w14:textId="0FE89A07" w:rsidR="00913539" w:rsidRDefault="00913539" w:rsidP="00122965"/>
    <w:p w14:paraId="6969B35D" w14:textId="77777777" w:rsidR="00913539" w:rsidRDefault="00913539" w:rsidP="00122965"/>
    <w:p w14:paraId="43DB2583" w14:textId="77777777" w:rsidR="00122965" w:rsidRDefault="00122965" w:rsidP="00122965">
      <w:r w:rsidRPr="00122965">
        <w:rPr>
          <w:b/>
          <w:bCs/>
        </w:rPr>
        <w:lastRenderedPageBreak/>
        <w:t>Screenshot 3.11:</w:t>
      </w:r>
      <w:r>
        <w:t xml:space="preserve"> Unique constraints</w:t>
      </w:r>
    </w:p>
    <w:p w14:paraId="329CA66D" w14:textId="1D73FF57" w:rsidR="00122965" w:rsidRDefault="00913539" w:rsidP="00122965">
      <w:r>
        <w:rPr>
          <w:noProof/>
        </w:rPr>
        <w:drawing>
          <wp:inline distT="0" distB="0" distL="0" distR="0" wp14:anchorId="66361FE8" wp14:editId="5A3E273C">
            <wp:extent cx="5724525" cy="286702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4525" cy="2867025"/>
                    </a:xfrm>
                    <a:prstGeom prst="rect">
                      <a:avLst/>
                    </a:prstGeom>
                    <a:noFill/>
                    <a:ln>
                      <a:noFill/>
                    </a:ln>
                  </pic:spPr>
                </pic:pic>
              </a:graphicData>
            </a:graphic>
          </wp:inline>
        </w:drawing>
      </w:r>
    </w:p>
    <w:p w14:paraId="3EA978CB" w14:textId="77777777" w:rsidR="00122965" w:rsidRDefault="00122965" w:rsidP="00122965">
      <w:r>
        <w:t>Figure 3.11: UNIQUE constraints on email columns</w:t>
      </w:r>
    </w:p>
    <w:p w14:paraId="3D3FEF09" w14:textId="487C158B" w:rsidR="00122965" w:rsidRDefault="00122965" w:rsidP="00122965">
      <w:r>
        <w:t>Email addresses serve as login credentials and must be unique across all records. Duplicate email insertion triggers error #1062.</w:t>
      </w:r>
    </w:p>
    <w:p w14:paraId="5B535B06" w14:textId="27D7D3BE" w:rsidR="00B47748" w:rsidRDefault="00B47748" w:rsidP="00122965"/>
    <w:p w14:paraId="34858AC8" w14:textId="77777777" w:rsidR="00B47748" w:rsidRDefault="00B47748" w:rsidP="00B47748">
      <w:pPr>
        <w:pStyle w:val="Heading2"/>
      </w:pPr>
      <w:bookmarkStart w:id="17" w:name="_Toc228559765"/>
      <w:r>
        <w:t>3.5 Sample Data Insertion</w:t>
      </w:r>
      <w:bookmarkEnd w:id="17"/>
    </w:p>
    <w:p w14:paraId="0229EECE" w14:textId="77777777" w:rsidR="00B47748" w:rsidRPr="003269E0" w:rsidRDefault="00B47748" w:rsidP="00B47748">
      <w:pPr>
        <w:rPr>
          <w:lang w:val="ru-RU"/>
        </w:rPr>
      </w:pPr>
      <w:r w:rsidRPr="00B47748">
        <w:rPr>
          <w:b/>
          <w:bCs/>
        </w:rPr>
        <w:t>Screenshot 3.12:</w:t>
      </w:r>
      <w:r>
        <w:t xml:space="preserve"> Inserting suppliers</w:t>
      </w:r>
    </w:p>
    <w:p w14:paraId="4DED75D5" w14:textId="5796A977" w:rsidR="00913539" w:rsidRDefault="00913539" w:rsidP="00B47748">
      <w:r>
        <w:rPr>
          <w:noProof/>
        </w:rPr>
        <w:drawing>
          <wp:inline distT="0" distB="0" distL="0" distR="0" wp14:anchorId="77D7FD83" wp14:editId="6C280D64">
            <wp:extent cx="5724525" cy="2209800"/>
            <wp:effectExtent l="0" t="0" r="952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4525" cy="2209800"/>
                    </a:xfrm>
                    <a:prstGeom prst="rect">
                      <a:avLst/>
                    </a:prstGeom>
                    <a:noFill/>
                    <a:ln>
                      <a:noFill/>
                    </a:ln>
                  </pic:spPr>
                </pic:pic>
              </a:graphicData>
            </a:graphic>
          </wp:inline>
        </w:drawing>
      </w:r>
    </w:p>
    <w:p w14:paraId="09068BA3" w14:textId="1712F92A" w:rsidR="00B47748" w:rsidRDefault="00B47748" w:rsidP="00B47748">
      <w:r>
        <w:t>Figure 3.12: INSERT statement adding five suppliers</w:t>
      </w:r>
    </w:p>
    <w:p w14:paraId="5B27B21F" w14:textId="77777777" w:rsidR="00B47748" w:rsidRDefault="00B47748" w:rsidP="00B47748"/>
    <w:p w14:paraId="5E0ECAB3" w14:textId="3C964653" w:rsidR="00B47748" w:rsidRDefault="00B47748" w:rsidP="00B47748"/>
    <w:p w14:paraId="6C14B897" w14:textId="77777777" w:rsidR="00EE757A" w:rsidRDefault="00EE757A" w:rsidP="00B47748"/>
    <w:p w14:paraId="36D9E30E" w14:textId="5FB5D73B" w:rsidR="00B47748" w:rsidRDefault="00B47748" w:rsidP="00B47748">
      <w:r w:rsidRPr="00B47748">
        <w:rPr>
          <w:b/>
          <w:bCs/>
        </w:rPr>
        <w:lastRenderedPageBreak/>
        <w:t>Screenshot 3.13:</w:t>
      </w:r>
      <w:r>
        <w:t xml:space="preserve"> Categories after insertion</w:t>
      </w:r>
    </w:p>
    <w:p w14:paraId="4552DF92" w14:textId="498ABE8D" w:rsidR="00B47748" w:rsidRDefault="00EE757A" w:rsidP="00B47748">
      <w:r>
        <w:rPr>
          <w:noProof/>
        </w:rPr>
        <w:drawing>
          <wp:inline distT="0" distB="0" distL="0" distR="0" wp14:anchorId="139C25AC" wp14:editId="0354831B">
            <wp:extent cx="5257800" cy="3289406"/>
            <wp:effectExtent l="0" t="0" r="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65861" cy="3294449"/>
                    </a:xfrm>
                    <a:prstGeom prst="rect">
                      <a:avLst/>
                    </a:prstGeom>
                    <a:noFill/>
                    <a:ln>
                      <a:noFill/>
                    </a:ln>
                  </pic:spPr>
                </pic:pic>
              </a:graphicData>
            </a:graphic>
          </wp:inline>
        </w:drawing>
      </w:r>
    </w:p>
    <w:p w14:paraId="1757BC88" w14:textId="77777777" w:rsidR="00B47748" w:rsidRDefault="00B47748" w:rsidP="00B47748">
      <w:r>
        <w:t>Figure 3.13: Seven categories successfully inserted</w:t>
      </w:r>
    </w:p>
    <w:p w14:paraId="3FD34D81" w14:textId="77777777" w:rsidR="00B47748" w:rsidRDefault="00B47748" w:rsidP="00B47748">
      <w:r>
        <w:t>Categories added: Organic Vegetables, Organic Fruits, Natural Skincare, Eco Household, Superfoods, Zero Waste, Herbal Teas.</w:t>
      </w:r>
    </w:p>
    <w:p w14:paraId="28511559" w14:textId="77777777" w:rsidR="00B47748" w:rsidRDefault="00B47748" w:rsidP="00B47748"/>
    <w:p w14:paraId="49ACB5BF" w14:textId="77777777" w:rsidR="00B47748" w:rsidRDefault="00B47748" w:rsidP="00B47748">
      <w:r w:rsidRPr="00B47748">
        <w:rPr>
          <w:b/>
          <w:bCs/>
        </w:rPr>
        <w:t>Screenshot 3.14:</w:t>
      </w:r>
      <w:r>
        <w:t xml:space="preserve"> Product data</w:t>
      </w:r>
    </w:p>
    <w:p w14:paraId="0A210741" w14:textId="4D6F1588" w:rsidR="00B47748" w:rsidRDefault="00EE757A" w:rsidP="00B47748">
      <w:r>
        <w:rPr>
          <w:noProof/>
        </w:rPr>
        <w:drawing>
          <wp:inline distT="0" distB="0" distL="0" distR="0" wp14:anchorId="60630B88" wp14:editId="2A5B4E7B">
            <wp:extent cx="5324475" cy="2737542"/>
            <wp:effectExtent l="0" t="0" r="0" b="571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333045" cy="2741948"/>
                    </a:xfrm>
                    <a:prstGeom prst="rect">
                      <a:avLst/>
                    </a:prstGeom>
                    <a:noFill/>
                    <a:ln>
                      <a:noFill/>
                    </a:ln>
                  </pic:spPr>
                </pic:pic>
              </a:graphicData>
            </a:graphic>
          </wp:inline>
        </w:drawing>
      </w:r>
    </w:p>
    <w:p w14:paraId="77F93653" w14:textId="77777777" w:rsidR="00EE757A" w:rsidRDefault="00B47748" w:rsidP="00B47748">
      <w:r>
        <w:t>Figure 3.14: Ten products with varying prices and stock levels</w:t>
      </w:r>
    </w:p>
    <w:p w14:paraId="3C80AC38" w14:textId="5FF93F2B" w:rsidR="00B47748" w:rsidRDefault="00B47748" w:rsidP="00B47748">
      <w:r>
        <w:t>Products range from £2.99 (Organic Carrots) to £29.99 (Matcha Tea). Stock levels vary from 30 to 300 units.</w:t>
      </w:r>
    </w:p>
    <w:p w14:paraId="6B89DFAF" w14:textId="77777777" w:rsidR="00B47748" w:rsidRDefault="00B47748" w:rsidP="00B47748">
      <w:r w:rsidRPr="00B47748">
        <w:rPr>
          <w:b/>
          <w:bCs/>
        </w:rPr>
        <w:lastRenderedPageBreak/>
        <w:t>Screenshot 3.15:</w:t>
      </w:r>
      <w:r>
        <w:t xml:space="preserve"> Linking products to categories</w:t>
      </w:r>
    </w:p>
    <w:p w14:paraId="1337C27A" w14:textId="4ED25332" w:rsidR="00B47748" w:rsidRDefault="00EE757A" w:rsidP="00B47748">
      <w:r>
        <w:rPr>
          <w:noProof/>
        </w:rPr>
        <w:drawing>
          <wp:inline distT="0" distB="0" distL="0" distR="0" wp14:anchorId="147376AC" wp14:editId="356DC2AE">
            <wp:extent cx="5724525" cy="5286375"/>
            <wp:effectExtent l="0" t="0" r="9525"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4525" cy="5286375"/>
                    </a:xfrm>
                    <a:prstGeom prst="rect">
                      <a:avLst/>
                    </a:prstGeom>
                    <a:noFill/>
                    <a:ln>
                      <a:noFill/>
                    </a:ln>
                  </pic:spPr>
                </pic:pic>
              </a:graphicData>
            </a:graphic>
          </wp:inline>
        </w:drawing>
      </w:r>
    </w:p>
    <w:p w14:paraId="5D2C6D8D" w14:textId="77777777" w:rsidR="00B47748" w:rsidRDefault="00B47748" w:rsidP="00B47748">
      <w:r>
        <w:t xml:space="preserve">Figure 3.15: </w:t>
      </w:r>
      <w:proofErr w:type="spellStart"/>
      <w:r>
        <w:t>ProductCategory</w:t>
      </w:r>
      <w:proofErr w:type="spellEnd"/>
      <w:r>
        <w:t xml:space="preserve"> junction table linking products to multiple categories</w:t>
      </w:r>
    </w:p>
    <w:p w14:paraId="4DA72612" w14:textId="77777777" w:rsidR="00B47748" w:rsidRDefault="00B47748" w:rsidP="00B47748">
      <w:r>
        <w:t>Example: Product 1 (Organic Carrots) linked to Category 1 (Vegetables) AND Category 5 (Superfoods).</w:t>
      </w:r>
    </w:p>
    <w:p w14:paraId="7186651F" w14:textId="36A70E97" w:rsidR="00BE10D5" w:rsidRDefault="00BE10D5" w:rsidP="00B47748">
      <w:pPr>
        <w:rPr>
          <w:b/>
          <w:bCs/>
        </w:rPr>
      </w:pPr>
    </w:p>
    <w:p w14:paraId="41E78B3A" w14:textId="6AD4F7C6" w:rsidR="00BE10D5" w:rsidRDefault="00BE10D5" w:rsidP="00B47748">
      <w:pPr>
        <w:rPr>
          <w:b/>
          <w:bCs/>
        </w:rPr>
      </w:pPr>
    </w:p>
    <w:p w14:paraId="0732609E" w14:textId="32B14047" w:rsidR="00BE10D5" w:rsidRDefault="00BE10D5" w:rsidP="00B47748">
      <w:pPr>
        <w:rPr>
          <w:b/>
          <w:bCs/>
        </w:rPr>
      </w:pPr>
    </w:p>
    <w:p w14:paraId="54FBA415" w14:textId="54D28D9F" w:rsidR="00BE10D5" w:rsidRDefault="00BE10D5" w:rsidP="00B47748">
      <w:pPr>
        <w:rPr>
          <w:b/>
          <w:bCs/>
        </w:rPr>
      </w:pPr>
    </w:p>
    <w:p w14:paraId="2C8FFE5B" w14:textId="2B1DAA9F" w:rsidR="00BE10D5" w:rsidRDefault="00BE10D5" w:rsidP="00B47748">
      <w:pPr>
        <w:rPr>
          <w:b/>
          <w:bCs/>
        </w:rPr>
      </w:pPr>
    </w:p>
    <w:p w14:paraId="2C276D21" w14:textId="7F925CE2" w:rsidR="00BE10D5" w:rsidRDefault="00BE10D5" w:rsidP="00B47748">
      <w:pPr>
        <w:rPr>
          <w:b/>
          <w:bCs/>
        </w:rPr>
      </w:pPr>
    </w:p>
    <w:p w14:paraId="2D023866" w14:textId="77777777" w:rsidR="00BE10D5" w:rsidRDefault="00BE10D5" w:rsidP="00B47748">
      <w:pPr>
        <w:rPr>
          <w:b/>
          <w:bCs/>
        </w:rPr>
      </w:pPr>
    </w:p>
    <w:p w14:paraId="7B6903A7" w14:textId="0BDE7DA2" w:rsidR="00B47748" w:rsidRDefault="00B47748" w:rsidP="00B47748">
      <w:r w:rsidRPr="00B47748">
        <w:rPr>
          <w:b/>
          <w:bCs/>
        </w:rPr>
        <w:lastRenderedPageBreak/>
        <w:t>Screenshot 3.16:</w:t>
      </w:r>
      <w:r>
        <w:t xml:space="preserve"> Customer data</w:t>
      </w:r>
    </w:p>
    <w:p w14:paraId="08337D9A" w14:textId="0EC77228" w:rsidR="00B47748" w:rsidRDefault="00EE757A" w:rsidP="00B47748">
      <w:r>
        <w:rPr>
          <w:noProof/>
        </w:rPr>
        <w:drawing>
          <wp:inline distT="0" distB="0" distL="0" distR="0" wp14:anchorId="6531BA86" wp14:editId="18C41D5C">
            <wp:extent cx="5953125" cy="2585301"/>
            <wp:effectExtent l="0" t="0" r="0" b="571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90706" cy="2601621"/>
                    </a:xfrm>
                    <a:prstGeom prst="rect">
                      <a:avLst/>
                    </a:prstGeom>
                    <a:noFill/>
                    <a:ln>
                      <a:noFill/>
                    </a:ln>
                  </pic:spPr>
                </pic:pic>
              </a:graphicData>
            </a:graphic>
          </wp:inline>
        </w:drawing>
      </w:r>
    </w:p>
    <w:p w14:paraId="3A663BF6" w14:textId="77777777" w:rsidR="00B47748" w:rsidRDefault="00B47748" w:rsidP="00B47748">
      <w:r>
        <w:t>Figure 3.16: Five customers — three individuals, two businesses</w:t>
      </w:r>
    </w:p>
    <w:p w14:paraId="7F171CFD" w14:textId="77777777" w:rsidR="00B47748" w:rsidRDefault="00B47748" w:rsidP="00B47748"/>
    <w:p w14:paraId="34C000D5" w14:textId="77777777" w:rsidR="00B47748" w:rsidRDefault="00B47748" w:rsidP="00B47748">
      <w:r w:rsidRPr="00B47748">
        <w:rPr>
          <w:b/>
          <w:bCs/>
        </w:rPr>
        <w:t>Screenshot 3.17:</w:t>
      </w:r>
      <w:r>
        <w:t xml:space="preserve"> Orders and order items</w:t>
      </w:r>
    </w:p>
    <w:p w14:paraId="4AB8C279" w14:textId="3ED38931" w:rsidR="00B47748" w:rsidRDefault="00EE757A" w:rsidP="00B47748">
      <w:r>
        <w:rPr>
          <w:noProof/>
        </w:rPr>
        <w:drawing>
          <wp:inline distT="0" distB="0" distL="0" distR="0" wp14:anchorId="41C09BB0" wp14:editId="06E78D96">
            <wp:extent cx="5724525" cy="3276600"/>
            <wp:effectExtent l="0" t="0" r="952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4525" cy="3276600"/>
                    </a:xfrm>
                    <a:prstGeom prst="rect">
                      <a:avLst/>
                    </a:prstGeom>
                    <a:noFill/>
                    <a:ln>
                      <a:noFill/>
                    </a:ln>
                  </pic:spPr>
                </pic:pic>
              </a:graphicData>
            </a:graphic>
          </wp:inline>
        </w:drawing>
      </w:r>
    </w:p>
    <w:p w14:paraId="5442FA3C" w14:textId="359FA449" w:rsidR="00EE757A" w:rsidRDefault="00EE757A" w:rsidP="00B47748">
      <w:r>
        <w:rPr>
          <w:noProof/>
        </w:rPr>
        <w:lastRenderedPageBreak/>
        <w:drawing>
          <wp:inline distT="0" distB="0" distL="0" distR="0" wp14:anchorId="20E4084D" wp14:editId="7EB05BE0">
            <wp:extent cx="4906072" cy="3781425"/>
            <wp:effectExtent l="0" t="0" r="889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27167" cy="3797684"/>
                    </a:xfrm>
                    <a:prstGeom prst="rect">
                      <a:avLst/>
                    </a:prstGeom>
                    <a:noFill/>
                    <a:ln>
                      <a:noFill/>
                    </a:ln>
                  </pic:spPr>
                </pic:pic>
              </a:graphicData>
            </a:graphic>
          </wp:inline>
        </w:drawing>
      </w:r>
    </w:p>
    <w:p w14:paraId="2D096AC8" w14:textId="77777777" w:rsidR="00B47748" w:rsidRDefault="00B47748" w:rsidP="00B47748">
      <w:r>
        <w:t xml:space="preserve">Figure 3.17: Order headers (top) and </w:t>
      </w:r>
      <w:proofErr w:type="spellStart"/>
      <w:r>
        <w:t>OrderItem</w:t>
      </w:r>
      <w:proofErr w:type="spellEnd"/>
      <w:r>
        <w:t xml:space="preserve"> details (bottom)</w:t>
      </w:r>
    </w:p>
    <w:p w14:paraId="3AFED81E" w14:textId="77777777" w:rsidR="00B47748" w:rsidRDefault="00B47748" w:rsidP="00B47748">
      <w:r>
        <w:t xml:space="preserve">Order totals are initially set to 0, then automatically updated via trigger after </w:t>
      </w:r>
      <w:proofErr w:type="spellStart"/>
      <w:r>
        <w:t>OrderItem</w:t>
      </w:r>
      <w:proofErr w:type="spellEnd"/>
      <w:r>
        <w:t xml:space="preserve"> insertion.</w:t>
      </w:r>
    </w:p>
    <w:p w14:paraId="5DB5DAC7" w14:textId="77777777" w:rsidR="00B47748" w:rsidRDefault="00B47748" w:rsidP="00B47748"/>
    <w:p w14:paraId="2496E301" w14:textId="77777777" w:rsidR="00B47748" w:rsidRDefault="00B47748" w:rsidP="00B47748">
      <w:r w:rsidRPr="00B47748">
        <w:rPr>
          <w:b/>
          <w:bCs/>
        </w:rPr>
        <w:t xml:space="preserve">Screenshot 3.18: </w:t>
      </w:r>
      <w:r>
        <w:t>Final record counts</w:t>
      </w:r>
    </w:p>
    <w:p w14:paraId="6F107F71" w14:textId="03B2E289" w:rsidR="00B47748" w:rsidRDefault="00EE757A" w:rsidP="00B47748">
      <w:r>
        <w:rPr>
          <w:noProof/>
        </w:rPr>
        <w:drawing>
          <wp:inline distT="0" distB="0" distL="0" distR="0" wp14:anchorId="21BC6E23" wp14:editId="0CE23691">
            <wp:extent cx="5076825" cy="3074816"/>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93040" cy="3084636"/>
                    </a:xfrm>
                    <a:prstGeom prst="rect">
                      <a:avLst/>
                    </a:prstGeom>
                    <a:noFill/>
                    <a:ln>
                      <a:noFill/>
                    </a:ln>
                  </pic:spPr>
                </pic:pic>
              </a:graphicData>
            </a:graphic>
          </wp:inline>
        </w:drawing>
      </w:r>
    </w:p>
    <w:p w14:paraId="1DE2DC58" w14:textId="03328823" w:rsidR="00B47748" w:rsidRDefault="00B47748" w:rsidP="00B47748">
      <w:r>
        <w:t>Figure 3.18: Record counts across all tables after data insertion</w:t>
      </w:r>
    </w:p>
    <w:p w14:paraId="7FAF67C2" w14:textId="77777777" w:rsidR="00830516" w:rsidRDefault="00830516" w:rsidP="00830516">
      <w:pPr>
        <w:pStyle w:val="Heading2"/>
      </w:pPr>
      <w:bookmarkStart w:id="18" w:name="_Toc228559766"/>
      <w:r>
        <w:lastRenderedPageBreak/>
        <w:t>3.6 Trigger Implementation</w:t>
      </w:r>
      <w:bookmarkEnd w:id="18"/>
    </w:p>
    <w:p w14:paraId="072C833A" w14:textId="77777777" w:rsidR="00830516" w:rsidRDefault="00830516" w:rsidP="00830516">
      <w:r w:rsidRPr="008F6D81">
        <w:rPr>
          <w:b/>
          <w:bCs/>
        </w:rPr>
        <w:t>Screenshot 3.19:</w:t>
      </w:r>
      <w:r>
        <w:t xml:space="preserve"> Creating the order total update trigger</w:t>
      </w:r>
    </w:p>
    <w:p w14:paraId="5CFB38E4" w14:textId="05497A63" w:rsidR="00830516" w:rsidRDefault="00EE757A" w:rsidP="00830516">
      <w:r>
        <w:rPr>
          <w:noProof/>
        </w:rPr>
        <w:drawing>
          <wp:inline distT="0" distB="0" distL="0" distR="0" wp14:anchorId="067F9AA2" wp14:editId="170065AE">
            <wp:extent cx="5724525" cy="1657350"/>
            <wp:effectExtent l="0" t="0" r="952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4525" cy="1657350"/>
                    </a:xfrm>
                    <a:prstGeom prst="rect">
                      <a:avLst/>
                    </a:prstGeom>
                    <a:noFill/>
                    <a:ln>
                      <a:noFill/>
                    </a:ln>
                  </pic:spPr>
                </pic:pic>
              </a:graphicData>
            </a:graphic>
          </wp:inline>
        </w:drawing>
      </w:r>
    </w:p>
    <w:p w14:paraId="2CC27D43" w14:textId="77777777" w:rsidR="00830516" w:rsidRDefault="00830516" w:rsidP="00830516">
      <w:r>
        <w:t>Figure 3.19: phpMyAdmin trigger creation interface</w:t>
      </w:r>
    </w:p>
    <w:p w14:paraId="3C4C4589" w14:textId="77777777" w:rsidR="00830516" w:rsidRDefault="00830516" w:rsidP="00830516"/>
    <w:p w14:paraId="122D93A7" w14:textId="77777777" w:rsidR="00830516" w:rsidRPr="00830516" w:rsidRDefault="00830516" w:rsidP="00830516">
      <w:r w:rsidRPr="00830516">
        <w:rPr>
          <w:b/>
          <w:bCs/>
        </w:rPr>
        <w:t>Screenshot 3.20:</w:t>
      </w:r>
      <w:r w:rsidRPr="00830516">
        <w:t xml:space="preserve"> All triggers in the database</w:t>
      </w:r>
    </w:p>
    <w:p w14:paraId="538D0A5D" w14:textId="6A7531EE" w:rsidR="00830516" w:rsidRPr="00830516" w:rsidRDefault="00EE757A" w:rsidP="00830516">
      <w:r>
        <w:rPr>
          <w:noProof/>
        </w:rPr>
        <w:drawing>
          <wp:inline distT="0" distB="0" distL="0" distR="0" wp14:anchorId="3D17FE9E" wp14:editId="6E3E6352">
            <wp:extent cx="5724525" cy="3609975"/>
            <wp:effectExtent l="0" t="0" r="9525"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4525" cy="3609975"/>
                    </a:xfrm>
                    <a:prstGeom prst="rect">
                      <a:avLst/>
                    </a:prstGeom>
                    <a:noFill/>
                    <a:ln>
                      <a:noFill/>
                    </a:ln>
                  </pic:spPr>
                </pic:pic>
              </a:graphicData>
            </a:graphic>
          </wp:inline>
        </w:drawing>
      </w:r>
    </w:p>
    <w:p w14:paraId="03F63F61" w14:textId="6BD32B59" w:rsidR="00830516" w:rsidRDefault="00830516" w:rsidP="00830516">
      <w:r w:rsidRPr="00830516">
        <w:t>Figure 3.20: Complete list of five triggers</w:t>
      </w:r>
    </w:p>
    <w:p w14:paraId="1F32F1F1" w14:textId="3C9C6682" w:rsidR="00830516" w:rsidRDefault="00830516" w:rsidP="00830516"/>
    <w:p w14:paraId="57155667" w14:textId="68A08AB4" w:rsidR="00BE10D5" w:rsidRDefault="00BE10D5" w:rsidP="00830516"/>
    <w:p w14:paraId="71F5FAB2" w14:textId="049F80AB" w:rsidR="00BE10D5" w:rsidRDefault="00BE10D5" w:rsidP="00830516"/>
    <w:p w14:paraId="7617D94A" w14:textId="77777777" w:rsidR="00BE10D5" w:rsidRDefault="00BE10D5" w:rsidP="00830516"/>
    <w:p w14:paraId="70E11928" w14:textId="77777777" w:rsidR="006A7BD9" w:rsidRDefault="006A7BD9" w:rsidP="006A7BD9">
      <w:r w:rsidRPr="006A7BD9">
        <w:rPr>
          <w:b/>
          <w:bCs/>
        </w:rPr>
        <w:lastRenderedPageBreak/>
        <w:t>Screenshot 3.21:</w:t>
      </w:r>
      <w:r>
        <w:t xml:space="preserve"> Trigger execution test</w:t>
      </w:r>
    </w:p>
    <w:p w14:paraId="0325B456" w14:textId="1B9BB701" w:rsidR="006A7BD9" w:rsidRDefault="00EE757A" w:rsidP="006A7BD9">
      <w:r>
        <w:rPr>
          <w:noProof/>
        </w:rPr>
        <w:drawing>
          <wp:inline distT="0" distB="0" distL="0" distR="0" wp14:anchorId="7844174D" wp14:editId="5FD34EC1">
            <wp:extent cx="5734050" cy="36957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4050" cy="3695700"/>
                    </a:xfrm>
                    <a:prstGeom prst="rect">
                      <a:avLst/>
                    </a:prstGeom>
                    <a:noFill/>
                    <a:ln>
                      <a:noFill/>
                    </a:ln>
                  </pic:spPr>
                </pic:pic>
              </a:graphicData>
            </a:graphic>
          </wp:inline>
        </w:drawing>
      </w:r>
    </w:p>
    <w:p w14:paraId="3FC87043" w14:textId="6241D85E" w:rsidR="00EE757A" w:rsidRDefault="00EE757A" w:rsidP="006A7BD9">
      <w:r>
        <w:rPr>
          <w:noProof/>
        </w:rPr>
        <w:drawing>
          <wp:inline distT="0" distB="0" distL="0" distR="0" wp14:anchorId="7557FC6D" wp14:editId="09CEBC3B">
            <wp:extent cx="5200650" cy="4672797"/>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32614" cy="4701517"/>
                    </a:xfrm>
                    <a:prstGeom prst="rect">
                      <a:avLst/>
                    </a:prstGeom>
                    <a:noFill/>
                    <a:ln>
                      <a:noFill/>
                    </a:ln>
                  </pic:spPr>
                </pic:pic>
              </a:graphicData>
            </a:graphic>
          </wp:inline>
        </w:drawing>
      </w:r>
    </w:p>
    <w:p w14:paraId="13167E3F" w14:textId="62B3875D" w:rsidR="00EE757A" w:rsidRDefault="00EE757A" w:rsidP="006A7BD9">
      <w:r>
        <w:rPr>
          <w:noProof/>
        </w:rPr>
        <w:lastRenderedPageBreak/>
        <w:drawing>
          <wp:inline distT="0" distB="0" distL="0" distR="0" wp14:anchorId="6D8D6652" wp14:editId="69BD07FE">
            <wp:extent cx="4848225" cy="3154170"/>
            <wp:effectExtent l="0" t="0" r="0" b="825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882310" cy="3176345"/>
                    </a:xfrm>
                    <a:prstGeom prst="rect">
                      <a:avLst/>
                    </a:prstGeom>
                    <a:noFill/>
                    <a:ln>
                      <a:noFill/>
                    </a:ln>
                  </pic:spPr>
                </pic:pic>
              </a:graphicData>
            </a:graphic>
          </wp:inline>
        </w:drawing>
      </w:r>
    </w:p>
    <w:p w14:paraId="5956009B" w14:textId="7715EC66" w:rsidR="006A7BD9" w:rsidRDefault="006A7BD9" w:rsidP="006A7BD9">
      <w:r>
        <w:t xml:space="preserve">Figure 3.21: Testing trigger — new </w:t>
      </w:r>
      <w:proofErr w:type="spellStart"/>
      <w:r>
        <w:t>OrderItem</w:t>
      </w:r>
      <w:proofErr w:type="spellEnd"/>
      <w:r>
        <w:t xml:space="preserve"> inserted</w:t>
      </w:r>
    </w:p>
    <w:p w14:paraId="592FA72C" w14:textId="6093BE72" w:rsidR="006A7BD9" w:rsidRDefault="006A7BD9" w:rsidP="006A7BD9">
      <w:r>
        <w:t>Before insert, Order #1 total was £18.97. After inserting a new item, total automatically updated to £28.95. Trigger executed successfully.</w:t>
      </w:r>
    </w:p>
    <w:p w14:paraId="1EFE12C7" w14:textId="14231D55" w:rsidR="006A7BD9" w:rsidRDefault="006A7BD9" w:rsidP="006A7BD9"/>
    <w:p w14:paraId="2BDA4E6B" w14:textId="7E12ABAB" w:rsidR="006A7BD9" w:rsidRDefault="006A7BD9" w:rsidP="006A7BD9">
      <w:pPr>
        <w:pStyle w:val="Heading2"/>
      </w:pPr>
      <w:bookmarkStart w:id="19" w:name="_Toc228559767"/>
      <w:r>
        <w:t>3.7 Stored Procedure Execution</w:t>
      </w:r>
      <w:bookmarkEnd w:id="19"/>
    </w:p>
    <w:p w14:paraId="2D50AB9E" w14:textId="743B0419" w:rsidR="00781EB0" w:rsidRPr="00781EB0" w:rsidRDefault="00781EB0" w:rsidP="00781EB0">
      <w:r w:rsidRPr="00781EB0">
        <w:t>This implementation follows the transaction processing principles described in Gray and Reuter [</w:t>
      </w:r>
      <w:r w:rsidR="00DE738A">
        <w:rPr>
          <w:lang w:val="ru-RU"/>
        </w:rPr>
        <w:t>7</w:t>
      </w:r>
      <w:r w:rsidRPr="00781EB0">
        <w:t>], where atomicity ensures that either all operations in a transaction are completed successfully or none are applied. The use of FOR UPDATE row locking implements the isolation property required for concurrent inventory access.</w:t>
      </w:r>
    </w:p>
    <w:p w14:paraId="70FF2FCA" w14:textId="77777777" w:rsidR="006A7BD9" w:rsidRDefault="006A7BD9" w:rsidP="006A7BD9">
      <w:r w:rsidRPr="006A7BD9">
        <w:rPr>
          <w:b/>
          <w:bCs/>
        </w:rPr>
        <w:t>Screenshot 3.22:</w:t>
      </w:r>
      <w:r>
        <w:t xml:space="preserve"> Stock update procedure</w:t>
      </w:r>
    </w:p>
    <w:p w14:paraId="2D031EE6" w14:textId="60D3F18A" w:rsidR="006A7BD9" w:rsidRDefault="00EE757A" w:rsidP="006A7BD9">
      <w:r>
        <w:rPr>
          <w:noProof/>
        </w:rPr>
        <w:drawing>
          <wp:inline distT="0" distB="0" distL="0" distR="0" wp14:anchorId="6DBF4937" wp14:editId="0CB7544C">
            <wp:extent cx="4772025" cy="2779049"/>
            <wp:effectExtent l="0" t="0" r="0" b="254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788388" cy="2788578"/>
                    </a:xfrm>
                    <a:prstGeom prst="rect">
                      <a:avLst/>
                    </a:prstGeom>
                    <a:noFill/>
                    <a:ln>
                      <a:noFill/>
                    </a:ln>
                  </pic:spPr>
                </pic:pic>
              </a:graphicData>
            </a:graphic>
          </wp:inline>
        </w:drawing>
      </w:r>
    </w:p>
    <w:p w14:paraId="6BC52243" w14:textId="77777777" w:rsidR="006A7BD9" w:rsidRDefault="006A7BD9" w:rsidP="006A7BD9">
      <w:r>
        <w:lastRenderedPageBreak/>
        <w:t xml:space="preserve">Figure 3.22: </w:t>
      </w:r>
      <w:proofErr w:type="spellStart"/>
      <w:r>
        <w:t>sp_UpdateStock</w:t>
      </w:r>
      <w:proofErr w:type="spellEnd"/>
      <w:r>
        <w:t xml:space="preserve"> procedure with transaction handling</w:t>
      </w:r>
    </w:p>
    <w:p w14:paraId="615CF702" w14:textId="41D302B2" w:rsidR="006A7BD9" w:rsidRDefault="006A7BD9" w:rsidP="006A7BD9">
      <w:r>
        <w:t>The procedure uses FOR UPDATE row locking, checks for negative stock, and conditionally commits or rolls back.</w:t>
      </w:r>
    </w:p>
    <w:p w14:paraId="51E55970" w14:textId="77777777" w:rsidR="00EE757A" w:rsidRDefault="00EE757A" w:rsidP="006A7BD9"/>
    <w:p w14:paraId="3F92ED19" w14:textId="77777777" w:rsidR="006A7BD9" w:rsidRDefault="006A7BD9" w:rsidP="006A7BD9">
      <w:r w:rsidRPr="006A7BD9">
        <w:rPr>
          <w:b/>
          <w:bCs/>
        </w:rPr>
        <w:t>Screenshot 3.23:</w:t>
      </w:r>
      <w:r>
        <w:t xml:space="preserve"> Executing stock update</w:t>
      </w:r>
    </w:p>
    <w:p w14:paraId="3D716761" w14:textId="66A50AEE" w:rsidR="006A7BD9" w:rsidRDefault="00EE757A" w:rsidP="006A7BD9">
      <w:r>
        <w:rPr>
          <w:noProof/>
        </w:rPr>
        <w:drawing>
          <wp:inline distT="0" distB="0" distL="0" distR="0" wp14:anchorId="1A75D7E4" wp14:editId="08E7A7CA">
            <wp:extent cx="4333875" cy="3340396"/>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348450" cy="3351630"/>
                    </a:xfrm>
                    <a:prstGeom prst="rect">
                      <a:avLst/>
                    </a:prstGeom>
                    <a:noFill/>
                    <a:ln>
                      <a:noFill/>
                    </a:ln>
                  </pic:spPr>
                </pic:pic>
              </a:graphicData>
            </a:graphic>
          </wp:inline>
        </w:drawing>
      </w:r>
    </w:p>
    <w:p w14:paraId="64A14638" w14:textId="2E45C3A7" w:rsidR="00EE757A" w:rsidRDefault="003A5925" w:rsidP="006A7BD9">
      <w:r>
        <w:rPr>
          <w:noProof/>
        </w:rPr>
        <w:drawing>
          <wp:inline distT="0" distB="0" distL="0" distR="0" wp14:anchorId="50DA30C1" wp14:editId="2ABEFE14">
            <wp:extent cx="4105275" cy="3094325"/>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118615" cy="3104380"/>
                    </a:xfrm>
                    <a:prstGeom prst="rect">
                      <a:avLst/>
                    </a:prstGeom>
                    <a:noFill/>
                    <a:ln>
                      <a:noFill/>
                    </a:ln>
                  </pic:spPr>
                </pic:pic>
              </a:graphicData>
            </a:graphic>
          </wp:inline>
        </w:drawing>
      </w:r>
    </w:p>
    <w:p w14:paraId="222912D5" w14:textId="48FDAD0C" w:rsidR="006A7BD9" w:rsidRDefault="006A7BD9" w:rsidP="006A7BD9">
      <w:r w:rsidRPr="000D08DD">
        <w:t>Figure 3.23:</w:t>
      </w:r>
      <w:r>
        <w:t xml:space="preserve"> Calling </w:t>
      </w:r>
      <w:proofErr w:type="spellStart"/>
      <w:r>
        <w:t>sp_UpdateStock</w:t>
      </w:r>
      <w:proofErr w:type="spellEnd"/>
      <w:r>
        <w:t xml:space="preserve"> to reduce inventory</w:t>
      </w:r>
    </w:p>
    <w:p w14:paraId="4E5847B2" w14:textId="77777777" w:rsidR="006A7BD9" w:rsidRDefault="006A7BD9" w:rsidP="006A7BD9">
      <w:r>
        <w:t>Result: Stock for Product 1 decreased from 150 to 145. Audit log recorded the transaction.</w:t>
      </w:r>
    </w:p>
    <w:p w14:paraId="0125BC01" w14:textId="77777777" w:rsidR="006A7BD9" w:rsidRDefault="006A7BD9" w:rsidP="006A7BD9">
      <w:r w:rsidRPr="006A7BD9">
        <w:rPr>
          <w:b/>
          <w:bCs/>
        </w:rPr>
        <w:lastRenderedPageBreak/>
        <w:t>Screenshot 3.24:</w:t>
      </w:r>
      <w:r>
        <w:t xml:space="preserve"> Rollback on insufficient stock</w:t>
      </w:r>
    </w:p>
    <w:p w14:paraId="2F8DE8AD" w14:textId="594036A1" w:rsidR="006A7BD9" w:rsidRDefault="003A5925" w:rsidP="006A7BD9">
      <w:r>
        <w:rPr>
          <w:noProof/>
        </w:rPr>
        <w:drawing>
          <wp:inline distT="0" distB="0" distL="0" distR="0" wp14:anchorId="61207737" wp14:editId="389288DE">
            <wp:extent cx="4848225" cy="3648249"/>
            <wp:effectExtent l="0" t="0" r="0"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868626" cy="3663601"/>
                    </a:xfrm>
                    <a:prstGeom prst="rect">
                      <a:avLst/>
                    </a:prstGeom>
                    <a:noFill/>
                    <a:ln>
                      <a:noFill/>
                    </a:ln>
                  </pic:spPr>
                </pic:pic>
              </a:graphicData>
            </a:graphic>
          </wp:inline>
        </w:drawing>
      </w:r>
    </w:p>
    <w:p w14:paraId="0F7CB3C1" w14:textId="005F7546" w:rsidR="003A5925" w:rsidRDefault="003A5925" w:rsidP="006A7BD9">
      <w:r>
        <w:rPr>
          <w:noProof/>
        </w:rPr>
        <w:drawing>
          <wp:inline distT="0" distB="0" distL="0" distR="0" wp14:anchorId="74CA607A" wp14:editId="4330DBE5">
            <wp:extent cx="4686300" cy="3612033"/>
            <wp:effectExtent l="0" t="0" r="0" b="7620"/>
            <wp:docPr id="1992774400" name="Picture 1992774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723338" cy="3640580"/>
                    </a:xfrm>
                    <a:prstGeom prst="rect">
                      <a:avLst/>
                    </a:prstGeom>
                    <a:noFill/>
                    <a:ln>
                      <a:noFill/>
                    </a:ln>
                  </pic:spPr>
                </pic:pic>
              </a:graphicData>
            </a:graphic>
          </wp:inline>
        </w:drawing>
      </w:r>
    </w:p>
    <w:p w14:paraId="7713270F" w14:textId="38580B0E" w:rsidR="006A7BD9" w:rsidRDefault="006A7BD9" w:rsidP="006A7BD9">
      <w:r>
        <w:t>Figure 3.24: Attempt to remove more stock than available</w:t>
      </w:r>
    </w:p>
    <w:p w14:paraId="078B47D0" w14:textId="648C6BFD" w:rsidR="006A7BD9" w:rsidRDefault="006A7BD9" w:rsidP="006A7BD9">
      <w:r w:rsidRPr="006A7BD9">
        <w:t>Product 10 stock was 60. Attempted removal of 200 triggered ROLLBACK. Error returned: "Insufficient stock available". Stock remained at 60. No audit log entry created — demonstrating atomic transaction protection.</w:t>
      </w:r>
    </w:p>
    <w:p w14:paraId="616B8465" w14:textId="77777777" w:rsidR="006A7BD9" w:rsidRDefault="006A7BD9" w:rsidP="006A7BD9">
      <w:pPr>
        <w:pStyle w:val="Heading2"/>
      </w:pPr>
      <w:bookmarkStart w:id="20" w:name="_Toc228559768"/>
      <w:r>
        <w:lastRenderedPageBreak/>
        <w:t>3.8 Complex Transaction Scenario</w:t>
      </w:r>
      <w:bookmarkEnd w:id="20"/>
    </w:p>
    <w:p w14:paraId="74C30B0D" w14:textId="77777777" w:rsidR="006A7BD9" w:rsidRDefault="006A7BD9" w:rsidP="006A7BD9">
      <w:r w:rsidRPr="006A7BD9">
        <w:rPr>
          <w:b/>
          <w:bCs/>
        </w:rPr>
        <w:t>Screenshot 3.25:</w:t>
      </w:r>
      <w:r>
        <w:t xml:space="preserve"> Order processing procedure</w:t>
      </w:r>
    </w:p>
    <w:p w14:paraId="1985161D" w14:textId="6B654268" w:rsidR="006A7BD9" w:rsidRDefault="003A5925" w:rsidP="006A7BD9">
      <w:r>
        <w:rPr>
          <w:noProof/>
        </w:rPr>
        <w:drawing>
          <wp:inline distT="0" distB="0" distL="0" distR="0" wp14:anchorId="54751344" wp14:editId="7691307B">
            <wp:extent cx="4543425" cy="2608123"/>
            <wp:effectExtent l="0" t="0" r="0" b="1905"/>
            <wp:docPr id="1992774401" name="Picture 19927744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556559" cy="2615663"/>
                    </a:xfrm>
                    <a:prstGeom prst="rect">
                      <a:avLst/>
                    </a:prstGeom>
                    <a:noFill/>
                    <a:ln>
                      <a:noFill/>
                    </a:ln>
                  </pic:spPr>
                </pic:pic>
              </a:graphicData>
            </a:graphic>
          </wp:inline>
        </w:drawing>
      </w:r>
    </w:p>
    <w:p w14:paraId="21AE163A" w14:textId="77777777" w:rsidR="006A7BD9" w:rsidRDefault="006A7BD9" w:rsidP="006A7BD9">
      <w:r>
        <w:t>Figure 3.25: Complete order processing workflow with conditional rollback</w:t>
      </w:r>
    </w:p>
    <w:p w14:paraId="2E9771AF" w14:textId="77777777" w:rsidR="006A7BD9" w:rsidRDefault="006A7BD9" w:rsidP="006A7BD9"/>
    <w:p w14:paraId="7475D6B5" w14:textId="5802DC63" w:rsidR="006A7BD9" w:rsidRDefault="006A7BD9" w:rsidP="006A7BD9">
      <w:r w:rsidRPr="006A7BD9">
        <w:rPr>
          <w:b/>
          <w:bCs/>
        </w:rPr>
        <w:t>Screenshot 3.26:</w:t>
      </w:r>
      <w:r>
        <w:t xml:space="preserve"> Successful order execution</w:t>
      </w:r>
    </w:p>
    <w:p w14:paraId="04FC1E9D" w14:textId="400ADDB4" w:rsidR="006A7BD9" w:rsidRDefault="003A5925" w:rsidP="006A7BD9">
      <w:r>
        <w:rPr>
          <w:noProof/>
        </w:rPr>
        <w:drawing>
          <wp:inline distT="0" distB="0" distL="0" distR="0" wp14:anchorId="435041AF" wp14:editId="53130F81">
            <wp:extent cx="4429125" cy="3419491"/>
            <wp:effectExtent l="0" t="0" r="0" b="9525"/>
            <wp:docPr id="1992774402" name="Picture 19927744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460952" cy="3444063"/>
                    </a:xfrm>
                    <a:prstGeom prst="rect">
                      <a:avLst/>
                    </a:prstGeom>
                    <a:noFill/>
                    <a:ln>
                      <a:noFill/>
                    </a:ln>
                  </pic:spPr>
                </pic:pic>
              </a:graphicData>
            </a:graphic>
          </wp:inline>
        </w:drawing>
      </w:r>
    </w:p>
    <w:p w14:paraId="572F23E2" w14:textId="77777777" w:rsidR="006A7BD9" w:rsidRDefault="006A7BD9" w:rsidP="006A7BD9">
      <w:r>
        <w:t>Figure 3.26: Processing a valid order with available stock</w:t>
      </w:r>
    </w:p>
    <w:p w14:paraId="321FD4C5" w14:textId="77777777" w:rsidR="006A7BD9" w:rsidRDefault="006A7BD9" w:rsidP="006A7BD9">
      <w:r>
        <w:t>Result: @success = 1 (TRUE), @order_id = 6. Inventory decreased, order total calculated, status set to 'Completed'.</w:t>
      </w:r>
    </w:p>
    <w:p w14:paraId="478CFBF0" w14:textId="77777777" w:rsidR="006A7BD9" w:rsidRDefault="006A7BD9" w:rsidP="006A7BD9">
      <w:r w:rsidRPr="006A7BD9">
        <w:rPr>
          <w:b/>
          <w:bCs/>
        </w:rPr>
        <w:lastRenderedPageBreak/>
        <w:t>Screenshot 3.27:</w:t>
      </w:r>
      <w:r>
        <w:t xml:space="preserve"> Failed order with rollback</w:t>
      </w:r>
    </w:p>
    <w:p w14:paraId="33367E79" w14:textId="453858F5" w:rsidR="006A7BD9" w:rsidRDefault="003A5925" w:rsidP="006A7BD9">
      <w:r>
        <w:rPr>
          <w:noProof/>
        </w:rPr>
        <w:drawing>
          <wp:inline distT="0" distB="0" distL="0" distR="0" wp14:anchorId="598F9D34" wp14:editId="209D14EC">
            <wp:extent cx="5734050" cy="4238625"/>
            <wp:effectExtent l="0" t="0" r="0" b="9525"/>
            <wp:docPr id="1992774403" name="Picture 1992774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4050" cy="4238625"/>
                    </a:xfrm>
                    <a:prstGeom prst="rect">
                      <a:avLst/>
                    </a:prstGeom>
                    <a:noFill/>
                    <a:ln>
                      <a:noFill/>
                    </a:ln>
                  </pic:spPr>
                </pic:pic>
              </a:graphicData>
            </a:graphic>
          </wp:inline>
        </w:drawing>
      </w:r>
    </w:p>
    <w:p w14:paraId="4C9EC59E" w14:textId="77777777" w:rsidR="006A7BD9" w:rsidRDefault="006A7BD9" w:rsidP="006A7BD9">
      <w:r>
        <w:t>Figure 3.27: Attempting order with insufficient stock</w:t>
      </w:r>
    </w:p>
    <w:p w14:paraId="45B5FC3F" w14:textId="77777777" w:rsidR="006A7BD9" w:rsidRPr="006A7BD9" w:rsidRDefault="006A7BD9" w:rsidP="006A7BD9">
      <w:r w:rsidRPr="006A7BD9">
        <w:t>Product 10 stock is 60. Required quantity is 100. Result: @success = 0 (FALSE). No order created. Product 10 stock unchanged at 60. Complete rollback occurred.</w:t>
      </w:r>
    </w:p>
    <w:p w14:paraId="4D925199" w14:textId="2009AEE4" w:rsidR="003A5925" w:rsidRDefault="003A5925" w:rsidP="006A7BD9"/>
    <w:p w14:paraId="2E8736B3" w14:textId="144A2AA6" w:rsidR="00A917CC" w:rsidRDefault="00A917CC" w:rsidP="006A7BD9"/>
    <w:p w14:paraId="7C52EFED" w14:textId="14CB5E32" w:rsidR="00A917CC" w:rsidRDefault="00A917CC" w:rsidP="006A7BD9"/>
    <w:p w14:paraId="58E96AD2" w14:textId="0DB3DF25" w:rsidR="00A917CC" w:rsidRDefault="00A917CC" w:rsidP="006A7BD9"/>
    <w:p w14:paraId="488454A6" w14:textId="17B045B7" w:rsidR="00A917CC" w:rsidRDefault="00A917CC" w:rsidP="006A7BD9"/>
    <w:p w14:paraId="606F360D" w14:textId="25796FE2" w:rsidR="00A917CC" w:rsidRDefault="00A917CC" w:rsidP="006A7BD9"/>
    <w:p w14:paraId="3EC5FECD" w14:textId="4CCCE62C" w:rsidR="00A917CC" w:rsidRDefault="00A917CC" w:rsidP="006A7BD9"/>
    <w:p w14:paraId="6BA70ECF" w14:textId="02EFF977" w:rsidR="00A917CC" w:rsidRDefault="00A917CC" w:rsidP="006A7BD9"/>
    <w:p w14:paraId="4B41EAD3" w14:textId="77777777" w:rsidR="00A917CC" w:rsidRDefault="00A917CC" w:rsidP="006A7BD9"/>
    <w:p w14:paraId="3EC7A3CD" w14:textId="77777777" w:rsidR="002D2BAF" w:rsidRDefault="002D2BAF" w:rsidP="003A5925">
      <w:pPr>
        <w:pStyle w:val="Heading2"/>
      </w:pPr>
      <w:bookmarkStart w:id="21" w:name="_Toc228559769"/>
      <w:r>
        <w:lastRenderedPageBreak/>
        <w:t>3.9 Implementation Summary</w:t>
      </w:r>
      <w:bookmarkEnd w:id="21"/>
    </w:p>
    <w:p w14:paraId="0BE3B323" w14:textId="77777777" w:rsidR="002D2BAF" w:rsidRDefault="002D2BAF" w:rsidP="002D2BAF">
      <w:r w:rsidRPr="002D2BAF">
        <w:rPr>
          <w:b/>
          <w:bCs/>
        </w:rPr>
        <w:t>Screenshot 3.28:</w:t>
      </w:r>
      <w:r>
        <w:t xml:space="preserve"> Final database state</w:t>
      </w:r>
    </w:p>
    <w:p w14:paraId="395BFA04" w14:textId="7DBF1874" w:rsidR="002D2BAF" w:rsidRDefault="003A5925" w:rsidP="002D2BAF">
      <w:r>
        <w:rPr>
          <w:noProof/>
        </w:rPr>
        <w:drawing>
          <wp:inline distT="0" distB="0" distL="0" distR="0" wp14:anchorId="778A7C03" wp14:editId="327DD2B8">
            <wp:extent cx="5991225" cy="3160098"/>
            <wp:effectExtent l="0" t="0" r="0" b="2540"/>
            <wp:docPr id="1992774404" name="Picture 19927744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6018334" cy="3174397"/>
                    </a:xfrm>
                    <a:prstGeom prst="rect">
                      <a:avLst/>
                    </a:prstGeom>
                    <a:noFill/>
                    <a:ln>
                      <a:noFill/>
                    </a:ln>
                  </pic:spPr>
                </pic:pic>
              </a:graphicData>
            </a:graphic>
          </wp:inline>
        </w:drawing>
      </w:r>
    </w:p>
    <w:p w14:paraId="2351D3CA" w14:textId="77777777" w:rsidR="002D2BAF" w:rsidRDefault="002D2BAF" w:rsidP="002D2BAF">
      <w:r>
        <w:t>Figure 3.28: Complete database structure in phpMyAdmin</w:t>
      </w:r>
    </w:p>
    <w:p w14:paraId="2D594CFF" w14:textId="77777777" w:rsidR="002D2BAF" w:rsidRPr="002D2BAF" w:rsidRDefault="002D2BAF" w:rsidP="002D2BAF">
      <w:pPr>
        <w:rPr>
          <w:b/>
          <w:bCs/>
        </w:rPr>
      </w:pPr>
      <w:r w:rsidRPr="002D2BAF">
        <w:rPr>
          <w:b/>
          <w:bCs/>
        </w:rPr>
        <w:t>Total Database Objects:</w:t>
      </w:r>
    </w:p>
    <w:p w14:paraId="48E3886E" w14:textId="1CBA0C6C" w:rsidR="002D2BAF" w:rsidRDefault="002D2BAF" w:rsidP="002D2BAF">
      <w:pPr>
        <w:pStyle w:val="ListParagraph"/>
        <w:numPr>
          <w:ilvl w:val="0"/>
          <w:numId w:val="37"/>
        </w:numPr>
      </w:pPr>
      <w:r>
        <w:t xml:space="preserve">Tables: </w:t>
      </w:r>
      <w:r w:rsidR="004D08F7">
        <w:rPr>
          <w:lang w:val="ru-RU"/>
        </w:rPr>
        <w:t>12</w:t>
      </w:r>
    </w:p>
    <w:p w14:paraId="7CD2BAE7" w14:textId="77777777" w:rsidR="002D2BAF" w:rsidRDefault="002D2BAF" w:rsidP="002D2BAF">
      <w:pPr>
        <w:pStyle w:val="ListParagraph"/>
        <w:numPr>
          <w:ilvl w:val="0"/>
          <w:numId w:val="37"/>
        </w:numPr>
      </w:pPr>
      <w:r>
        <w:t>Foreign keys: 7</w:t>
      </w:r>
    </w:p>
    <w:p w14:paraId="64564C83" w14:textId="7E08C5EE" w:rsidR="002D2BAF" w:rsidRDefault="002D2BAF" w:rsidP="002D2BAF">
      <w:pPr>
        <w:pStyle w:val="ListParagraph"/>
        <w:numPr>
          <w:ilvl w:val="0"/>
          <w:numId w:val="37"/>
        </w:numPr>
      </w:pPr>
      <w:r>
        <w:t xml:space="preserve">Triggers: </w:t>
      </w:r>
      <w:r w:rsidR="00C75C9F">
        <w:rPr>
          <w:lang w:val="ru-RU"/>
        </w:rPr>
        <w:t>7</w:t>
      </w:r>
    </w:p>
    <w:p w14:paraId="7BE3F34A" w14:textId="77777777" w:rsidR="002D2BAF" w:rsidRDefault="002D2BAF" w:rsidP="002D2BAF">
      <w:pPr>
        <w:pStyle w:val="ListParagraph"/>
        <w:numPr>
          <w:ilvl w:val="0"/>
          <w:numId w:val="37"/>
        </w:numPr>
      </w:pPr>
      <w:r>
        <w:t>Stored procedures: 4</w:t>
      </w:r>
    </w:p>
    <w:p w14:paraId="7D121435" w14:textId="3ADA7B05" w:rsidR="002D2BAF" w:rsidRDefault="002D2BAF" w:rsidP="002D2BAF">
      <w:pPr>
        <w:pStyle w:val="ListParagraph"/>
        <w:numPr>
          <w:ilvl w:val="0"/>
          <w:numId w:val="37"/>
        </w:numPr>
      </w:pPr>
      <w:r>
        <w:t>Functions: 1</w:t>
      </w:r>
    </w:p>
    <w:p w14:paraId="6AAE3B8A" w14:textId="2DF945B3" w:rsidR="00A917CC" w:rsidRDefault="00A917CC" w:rsidP="00A917CC"/>
    <w:p w14:paraId="4EF3A584" w14:textId="035D8F0B" w:rsidR="00A917CC" w:rsidRDefault="00A917CC" w:rsidP="00A917CC"/>
    <w:p w14:paraId="37453804" w14:textId="3D9FBA9C" w:rsidR="00A917CC" w:rsidRDefault="00A917CC" w:rsidP="00A917CC"/>
    <w:p w14:paraId="33C6C0C0" w14:textId="57016253" w:rsidR="00A917CC" w:rsidRDefault="00A917CC" w:rsidP="00A917CC"/>
    <w:p w14:paraId="6B25E5B6" w14:textId="26413419" w:rsidR="00A917CC" w:rsidRDefault="00A917CC" w:rsidP="00A917CC"/>
    <w:p w14:paraId="2E786672" w14:textId="77777777" w:rsidR="00A917CC" w:rsidRPr="006A7BD9" w:rsidRDefault="00A917CC" w:rsidP="00A917CC"/>
    <w:p w14:paraId="18ADD603" w14:textId="099692E9" w:rsidR="00E56F1F" w:rsidRDefault="00C658E3" w:rsidP="00E56F1F">
      <w:pPr>
        <w:pStyle w:val="Heading1"/>
      </w:pPr>
      <w:bookmarkStart w:id="22" w:name="_Toc228559770"/>
      <w:r>
        <w:lastRenderedPageBreak/>
        <w:t>4</w:t>
      </w:r>
      <w:r w:rsidR="008B5FE2">
        <w:t xml:space="preserve">. </w:t>
      </w:r>
      <w:r w:rsidR="00E56F1F">
        <w:t>Stored Procedure and Transactional Scenario</w:t>
      </w:r>
      <w:bookmarkEnd w:id="22"/>
    </w:p>
    <w:p w14:paraId="3F3468F0" w14:textId="2AB50BDE" w:rsidR="003F3A8F" w:rsidRDefault="00C658E3" w:rsidP="004F328E">
      <w:pPr>
        <w:pStyle w:val="Heading2"/>
      </w:pPr>
      <w:bookmarkStart w:id="23" w:name="_Toc228559771"/>
      <w:r>
        <w:t>4</w:t>
      </w:r>
      <w:r w:rsidR="003F3A8F">
        <w:t>.1 Overview</w:t>
      </w:r>
      <w:bookmarkEnd w:id="23"/>
    </w:p>
    <w:p w14:paraId="58AA8D43" w14:textId="77777777" w:rsidR="003F3A8F" w:rsidRDefault="003F3A8F" w:rsidP="003F3A8F">
      <w:r>
        <w:t>Stored procedures are pre-compiled SQL code blocks stored within the database that encapsulate business logic and provide transaction management capabilities. According to industry benchmarks, parameterised stored procedures reduce CPU consumption by up to 85% and eliminate SQL injection vulnerabilities through proper parameterisation.</w:t>
      </w:r>
    </w:p>
    <w:p w14:paraId="14CAED8A" w14:textId="77777777" w:rsidR="003F3A8F" w:rsidRDefault="003F3A8F" w:rsidP="003F3A8F">
      <w:r>
        <w:t xml:space="preserve">This section documents the CRUD stored procedures implemented for </w:t>
      </w:r>
      <w:proofErr w:type="spellStart"/>
      <w:r>
        <w:t>GreenLeaf</w:t>
      </w:r>
      <w:proofErr w:type="spellEnd"/>
      <w:r>
        <w:t xml:space="preserve"> Organics, their transaction handling mechanisms, and practical use cases demonstrating conditional rollback and commit logic.</w:t>
      </w:r>
    </w:p>
    <w:p w14:paraId="480780E7" w14:textId="77777777" w:rsidR="003F3A8F" w:rsidRDefault="003F3A8F" w:rsidP="003F3A8F"/>
    <w:p w14:paraId="62E8F97B" w14:textId="381227AC" w:rsidR="003F3A8F" w:rsidRDefault="00C658E3" w:rsidP="004F328E">
      <w:pPr>
        <w:pStyle w:val="Heading2"/>
      </w:pPr>
      <w:bookmarkStart w:id="24" w:name="_Toc228559772"/>
      <w:r>
        <w:t>4</w:t>
      </w:r>
      <w:r w:rsidR="003F3A8F">
        <w:t>.2 Transaction Fundamentals</w:t>
      </w:r>
      <w:bookmarkEnd w:id="24"/>
    </w:p>
    <w:p w14:paraId="1EB7BC2D" w14:textId="77777777" w:rsidR="003F3A8F" w:rsidRDefault="003F3A8F" w:rsidP="003F3A8F">
      <w:r>
        <w:t xml:space="preserve">A transaction is a sequence of database operations that must execute as a single atomic unit. According to </w:t>
      </w:r>
      <w:proofErr w:type="spellStart"/>
      <w:r>
        <w:t>Sippu</w:t>
      </w:r>
      <w:proofErr w:type="spellEnd"/>
      <w:r>
        <w:t xml:space="preserve"> and </w:t>
      </w:r>
      <w:proofErr w:type="spellStart"/>
      <w:r>
        <w:t>Soisalon</w:t>
      </w:r>
      <w:proofErr w:type="spellEnd"/>
      <w:r>
        <w:t>-Soininen (2014):</w:t>
      </w:r>
    </w:p>
    <w:p w14:paraId="5F0AD70D" w14:textId="2CEB0DB5" w:rsidR="003F3A8F" w:rsidRDefault="003F3A8F" w:rsidP="003F3A8F">
      <w:r>
        <w:t>"A transaction is atomic in the sense that either the effects of all the actions are recorded permanently in the database (in which case the transaction is committed) or none are (in which case the transaction is aborted and rolled back)."</w:t>
      </w:r>
    </w:p>
    <w:p w14:paraId="3DE8FB91" w14:textId="77777777" w:rsidR="003F3A8F" w:rsidRDefault="003F3A8F" w:rsidP="003F3A8F"/>
    <w:p w14:paraId="2E07CE75" w14:textId="77777777" w:rsidR="003F3A8F" w:rsidRPr="0098331E" w:rsidRDefault="003F3A8F" w:rsidP="003F3A8F">
      <w:pPr>
        <w:rPr>
          <w:b/>
          <w:bCs/>
        </w:rPr>
      </w:pPr>
      <w:r w:rsidRPr="0098331E">
        <w:rPr>
          <w:b/>
          <w:bCs/>
        </w:rPr>
        <w:t>ACID Properties</w:t>
      </w:r>
    </w:p>
    <w:p w14:paraId="05B85CF6" w14:textId="5691E4F2" w:rsidR="0098331E" w:rsidRDefault="003F3A8F" w:rsidP="003F3A8F">
      <w:r w:rsidRPr="0098331E">
        <w:rPr>
          <w:b/>
          <w:bCs/>
        </w:rPr>
        <w:t>Atomicity</w:t>
      </w:r>
      <w:r>
        <w:t xml:space="preserve"> means all operations succeed or none do </w:t>
      </w:r>
      <w:r w:rsidR="0052522A">
        <w:t>-</w:t>
      </w:r>
      <w:r>
        <w:t xml:space="preserve"> implemented using START TRANSACTION with COMMIT or ROLLBACK.</w:t>
      </w:r>
    </w:p>
    <w:p w14:paraId="0464EADC" w14:textId="28E4F83E" w:rsidR="003F3A8F" w:rsidRDefault="003F3A8F" w:rsidP="003F3A8F">
      <w:r w:rsidRPr="0098331E">
        <w:rPr>
          <w:b/>
          <w:bCs/>
        </w:rPr>
        <w:t>Consistency</w:t>
      </w:r>
      <w:r>
        <w:t xml:space="preserve"> ensures the database remains in a valid state </w:t>
      </w:r>
      <w:r w:rsidR="0052522A">
        <w:t>-</w:t>
      </w:r>
      <w:r>
        <w:t xml:space="preserve"> enforced through foreign key constraints and CHECK constraints.</w:t>
      </w:r>
    </w:p>
    <w:p w14:paraId="4E717870" w14:textId="699076A3" w:rsidR="003F3A8F" w:rsidRDefault="003F3A8F" w:rsidP="003F3A8F">
      <w:r w:rsidRPr="0098331E">
        <w:rPr>
          <w:b/>
          <w:bCs/>
        </w:rPr>
        <w:t>Isolation</w:t>
      </w:r>
      <w:r>
        <w:t xml:space="preserve"> prevents concurrent transactions from interfering </w:t>
      </w:r>
      <w:r w:rsidR="0052522A">
        <w:t>-</w:t>
      </w:r>
      <w:r>
        <w:t xml:space="preserve"> achieved using FOR UPDATE row locking.</w:t>
      </w:r>
    </w:p>
    <w:p w14:paraId="417A6960" w14:textId="3DF95C05" w:rsidR="003F3A8F" w:rsidRDefault="003F3A8F" w:rsidP="003F3A8F">
      <w:r w:rsidRPr="0098331E">
        <w:rPr>
          <w:b/>
          <w:bCs/>
        </w:rPr>
        <w:t>Durability</w:t>
      </w:r>
      <w:r>
        <w:t xml:space="preserve"> guarantees that committed changes persist after a crash </w:t>
      </w:r>
      <w:r w:rsidR="0052522A">
        <w:t>-</w:t>
      </w:r>
      <w:r>
        <w:t xml:space="preserve"> provided by MySQL write-ahead logging</w:t>
      </w:r>
      <w:r w:rsidR="00781EB0">
        <w:t xml:space="preserve"> [</w:t>
      </w:r>
      <w:r w:rsidR="00DE738A">
        <w:rPr>
          <w:lang w:val="ru-RU"/>
        </w:rPr>
        <w:t>8</w:t>
      </w:r>
      <w:r w:rsidR="00781EB0">
        <w:t>]</w:t>
      </w:r>
      <w:r>
        <w:t>.</w:t>
      </w:r>
    </w:p>
    <w:p w14:paraId="10296BE8" w14:textId="77777777" w:rsidR="003F3A8F" w:rsidRDefault="003F3A8F" w:rsidP="003F3A8F"/>
    <w:p w14:paraId="6E4F3C99" w14:textId="37A29B35" w:rsidR="003F3A8F" w:rsidRDefault="00C658E3" w:rsidP="004F328E">
      <w:pPr>
        <w:pStyle w:val="Heading2"/>
      </w:pPr>
      <w:bookmarkStart w:id="25" w:name="_Toc228559773"/>
      <w:r>
        <w:t>4</w:t>
      </w:r>
      <w:r w:rsidR="003F3A8F">
        <w:t xml:space="preserve">.3 Stored Procedure: UPDATE </w:t>
      </w:r>
      <w:r w:rsidR="0052522A">
        <w:t>-</w:t>
      </w:r>
      <w:r w:rsidR="003F3A8F">
        <w:t xml:space="preserve"> Stock Management</w:t>
      </w:r>
      <w:bookmarkEnd w:id="25"/>
    </w:p>
    <w:p w14:paraId="7458FB2E" w14:textId="77777777" w:rsidR="003F3A8F" w:rsidRPr="0098331E" w:rsidRDefault="003F3A8F" w:rsidP="003F3A8F">
      <w:pPr>
        <w:rPr>
          <w:b/>
          <w:bCs/>
        </w:rPr>
      </w:pPr>
      <w:r w:rsidRPr="0098331E">
        <w:rPr>
          <w:b/>
          <w:bCs/>
        </w:rPr>
        <w:t>Conditional Rollback Logic Explained</w:t>
      </w:r>
    </w:p>
    <w:p w14:paraId="33B8DD6A" w14:textId="1B5985D4" w:rsidR="003F3A8F" w:rsidRDefault="003F3A8F" w:rsidP="003F3A8F">
      <w:r>
        <w:t>The procedure follows this decision flow:</w:t>
      </w:r>
    </w:p>
    <w:p w14:paraId="5612F217" w14:textId="25FC0164" w:rsidR="003F3A8F" w:rsidRDefault="003F3A8F" w:rsidP="0098331E">
      <w:pPr>
        <w:pStyle w:val="ListParagraph"/>
        <w:numPr>
          <w:ilvl w:val="0"/>
          <w:numId w:val="38"/>
        </w:numPr>
      </w:pPr>
      <w:r w:rsidRPr="0098331E">
        <w:rPr>
          <w:b/>
          <w:bCs/>
        </w:rPr>
        <w:t>Begin transaction</w:t>
      </w:r>
      <w:r>
        <w:t xml:space="preserve"> </w:t>
      </w:r>
      <w:r w:rsidR="0098331E">
        <w:t>-</w:t>
      </w:r>
      <w:r>
        <w:t xml:space="preserve"> all subsequent operations become atomic</w:t>
      </w:r>
    </w:p>
    <w:p w14:paraId="7B6D26D9" w14:textId="32B65F81" w:rsidR="003F3A8F" w:rsidRDefault="003F3A8F" w:rsidP="0098331E">
      <w:pPr>
        <w:pStyle w:val="ListParagraph"/>
        <w:numPr>
          <w:ilvl w:val="0"/>
          <w:numId w:val="38"/>
        </w:numPr>
      </w:pPr>
      <w:r w:rsidRPr="0098331E">
        <w:rPr>
          <w:b/>
          <w:bCs/>
        </w:rPr>
        <w:lastRenderedPageBreak/>
        <w:t>Lock the product row</w:t>
      </w:r>
      <w:r>
        <w:t xml:space="preserve"> </w:t>
      </w:r>
      <w:r w:rsidR="0098331E">
        <w:t>-</w:t>
      </w:r>
      <w:r>
        <w:t xml:space="preserve"> prevents other transactions from modifying the same stock simultaneously</w:t>
      </w:r>
    </w:p>
    <w:p w14:paraId="152A459B" w14:textId="57F7C93B" w:rsidR="003F3A8F" w:rsidRDefault="003F3A8F" w:rsidP="0098331E">
      <w:pPr>
        <w:pStyle w:val="ListParagraph"/>
        <w:numPr>
          <w:ilvl w:val="0"/>
          <w:numId w:val="38"/>
        </w:numPr>
      </w:pPr>
      <w:r w:rsidRPr="0098331E">
        <w:rPr>
          <w:b/>
          <w:bCs/>
        </w:rPr>
        <w:t>Read current stock</w:t>
      </w:r>
      <w:r>
        <w:t xml:space="preserve"> </w:t>
      </w:r>
      <w:r w:rsidR="0098331E">
        <w:t>-</w:t>
      </w:r>
      <w:r>
        <w:t xml:space="preserve"> get the exact value before any changes</w:t>
      </w:r>
    </w:p>
    <w:p w14:paraId="19B56023" w14:textId="69CCD201" w:rsidR="003F3A8F" w:rsidRDefault="003F3A8F" w:rsidP="0098331E">
      <w:pPr>
        <w:pStyle w:val="ListParagraph"/>
        <w:numPr>
          <w:ilvl w:val="0"/>
          <w:numId w:val="38"/>
        </w:numPr>
      </w:pPr>
      <w:r w:rsidRPr="0098331E">
        <w:rPr>
          <w:b/>
          <w:bCs/>
        </w:rPr>
        <w:t>Calculate new stock</w:t>
      </w:r>
      <w:r>
        <w:t xml:space="preserve"> </w:t>
      </w:r>
      <w:r w:rsidR="0098331E">
        <w:t>-</w:t>
      </w:r>
      <w:r>
        <w:t xml:space="preserve"> add the change to current value</w:t>
      </w:r>
    </w:p>
    <w:p w14:paraId="50D35EB9" w14:textId="4EAC7B73" w:rsidR="003F3A8F" w:rsidRDefault="003F3A8F" w:rsidP="0098331E">
      <w:pPr>
        <w:pStyle w:val="ListParagraph"/>
        <w:numPr>
          <w:ilvl w:val="0"/>
          <w:numId w:val="38"/>
        </w:numPr>
      </w:pPr>
      <w:r w:rsidRPr="0098331E">
        <w:rPr>
          <w:b/>
          <w:bCs/>
        </w:rPr>
        <w:t>Condition check</w:t>
      </w:r>
      <w:r>
        <w:t xml:space="preserve"> </w:t>
      </w:r>
      <w:r w:rsidR="0098331E">
        <w:t>-</w:t>
      </w:r>
      <w:r>
        <w:t xml:space="preserve"> if new stock would be negative, execute ROLLBACK</w:t>
      </w:r>
    </w:p>
    <w:p w14:paraId="24E45CEB" w14:textId="5EB46267" w:rsidR="003F3A8F" w:rsidRDefault="003F3A8F" w:rsidP="0098331E">
      <w:pPr>
        <w:pStyle w:val="ListParagraph"/>
        <w:numPr>
          <w:ilvl w:val="0"/>
          <w:numId w:val="38"/>
        </w:numPr>
      </w:pPr>
      <w:r w:rsidRPr="0098331E">
        <w:rPr>
          <w:b/>
          <w:bCs/>
        </w:rPr>
        <w:t>If valid</w:t>
      </w:r>
      <w:r>
        <w:t xml:space="preserve"> </w:t>
      </w:r>
      <w:r w:rsidR="0098331E">
        <w:t>-</w:t>
      </w:r>
      <w:r>
        <w:t xml:space="preserve"> update stock, insert audit log, execute COMMIT</w:t>
      </w:r>
    </w:p>
    <w:p w14:paraId="67CD6E99" w14:textId="77777777" w:rsidR="003F3A8F" w:rsidRDefault="003F3A8F" w:rsidP="003F3A8F"/>
    <w:p w14:paraId="4F18CB82" w14:textId="77777777" w:rsidR="003F3A8F" w:rsidRPr="0098331E" w:rsidRDefault="003F3A8F" w:rsidP="003F3A8F">
      <w:pPr>
        <w:rPr>
          <w:b/>
          <w:bCs/>
        </w:rPr>
      </w:pPr>
      <w:r w:rsidRPr="0098331E">
        <w:rPr>
          <w:b/>
          <w:bCs/>
        </w:rPr>
        <w:t>Use Case 1: Successful Stock Reduction (COMMIT)</w:t>
      </w:r>
    </w:p>
    <w:p w14:paraId="05441199" w14:textId="77777777" w:rsidR="003F3A8F" w:rsidRDefault="003F3A8F" w:rsidP="003F3A8F">
      <w:r w:rsidRPr="0098331E">
        <w:rPr>
          <w:b/>
          <w:bCs/>
        </w:rPr>
        <w:t>Scenario:</w:t>
      </w:r>
      <w:r>
        <w:t xml:space="preserve"> A customer orders 5 units of Organic Carrots (Product ID 1). Current stock is 150.</w:t>
      </w:r>
    </w:p>
    <w:p w14:paraId="1AEF08D0" w14:textId="77777777" w:rsidR="003F3A8F" w:rsidRDefault="003F3A8F" w:rsidP="003F3A8F">
      <w:r w:rsidRPr="0098331E">
        <w:rPr>
          <w:b/>
          <w:bCs/>
        </w:rPr>
        <w:t>What happens:</w:t>
      </w:r>
      <w:r>
        <w:t xml:space="preserve"> Transaction begins. Row locked. Current stock read as 150. New stock calculated as 145. Condition check passes because 145 is not negative. Stock updates to 145. Audit log records the change. COMMIT permanently saves all changes.</w:t>
      </w:r>
    </w:p>
    <w:p w14:paraId="13B91BCA" w14:textId="77777777" w:rsidR="003F3A8F" w:rsidRDefault="003F3A8F" w:rsidP="003F3A8F">
      <w:r w:rsidRPr="0098331E">
        <w:rPr>
          <w:b/>
          <w:bCs/>
        </w:rPr>
        <w:t>Result:</w:t>
      </w:r>
      <w:r>
        <w:t xml:space="preserve"> Stock becomes 145. Audit trail shows who changed what and why.</w:t>
      </w:r>
    </w:p>
    <w:p w14:paraId="28152F9C" w14:textId="77777777" w:rsidR="003F3A8F" w:rsidRDefault="003F3A8F" w:rsidP="003F3A8F">
      <w:r w:rsidRPr="0098331E">
        <w:rPr>
          <w:b/>
          <w:bCs/>
        </w:rPr>
        <w:t>Why COMMIT is justified:</w:t>
      </w:r>
      <w:r>
        <w:t xml:space="preserve"> Sufficient stock was available. The update is valid. The audit log was created. The database remains consistent. The customer's order can be fulfilled.</w:t>
      </w:r>
    </w:p>
    <w:p w14:paraId="4FD03156" w14:textId="77777777" w:rsidR="003F3A8F" w:rsidRDefault="003F3A8F" w:rsidP="003F3A8F"/>
    <w:p w14:paraId="01019CE4" w14:textId="77777777" w:rsidR="003F3A8F" w:rsidRPr="0052522A" w:rsidRDefault="003F3A8F" w:rsidP="003F3A8F">
      <w:pPr>
        <w:rPr>
          <w:b/>
          <w:bCs/>
        </w:rPr>
      </w:pPr>
      <w:r w:rsidRPr="0052522A">
        <w:rPr>
          <w:b/>
          <w:bCs/>
        </w:rPr>
        <w:t>Use Case 2: Conditional Rollback (Insufficient Stock)</w:t>
      </w:r>
    </w:p>
    <w:p w14:paraId="35EC98D7" w14:textId="77777777" w:rsidR="003F3A8F" w:rsidRDefault="003F3A8F" w:rsidP="003F3A8F">
      <w:r w:rsidRPr="0052522A">
        <w:rPr>
          <w:b/>
          <w:bCs/>
        </w:rPr>
        <w:t>Scenario:</w:t>
      </w:r>
      <w:r>
        <w:t xml:space="preserve"> A customer attempts to order 200 units of Coconut Oil (Product ID 10). Current stock is 60.</w:t>
      </w:r>
    </w:p>
    <w:p w14:paraId="5EAC3F49" w14:textId="77777777" w:rsidR="003F3A8F" w:rsidRDefault="003F3A8F" w:rsidP="003F3A8F">
      <w:r w:rsidRPr="0052522A">
        <w:rPr>
          <w:b/>
          <w:bCs/>
        </w:rPr>
        <w:t>What happens:</w:t>
      </w:r>
      <w:r>
        <w:t xml:space="preserve"> Transaction begins. Row locked. Current stock read as 60. New stock calculated as -140. Condition check fails because -140 is negative. ROLLBACK undoes all changes. Error message raised: "Insufficient stock available".</w:t>
      </w:r>
    </w:p>
    <w:p w14:paraId="7B23C813" w14:textId="77777777" w:rsidR="003F3A8F" w:rsidRDefault="003F3A8F" w:rsidP="003F3A8F">
      <w:r w:rsidRPr="0052522A">
        <w:rPr>
          <w:b/>
          <w:bCs/>
        </w:rPr>
        <w:t>Result:</w:t>
      </w:r>
      <w:r>
        <w:t xml:space="preserve"> Stock remains 60. No audit log entry created. No partial changes persist.</w:t>
      </w:r>
    </w:p>
    <w:p w14:paraId="1814253C" w14:textId="77777777" w:rsidR="003F3A8F" w:rsidRDefault="003F3A8F" w:rsidP="003F3A8F">
      <w:r w:rsidRPr="0052522A">
        <w:rPr>
          <w:b/>
          <w:bCs/>
        </w:rPr>
        <w:t>Why ROLLBACK is justified:</w:t>
      </w:r>
      <w:r>
        <w:t xml:space="preserve"> Accepting negative stock would allow overselling — the customer would pay for unavailable product. Inventory reports would show negative quantities. The business rule "stock cannot be negative" would be violated. Customer trust would be damaged when the order cannot be fulfilled. The rollback prevents all these problems and maintains data integrity.</w:t>
      </w:r>
    </w:p>
    <w:p w14:paraId="57E53A06" w14:textId="77777777" w:rsidR="003F3A8F" w:rsidRDefault="003F3A8F" w:rsidP="003F3A8F"/>
    <w:p w14:paraId="0FEFE01C" w14:textId="77777777" w:rsidR="003F3A8F" w:rsidRPr="0052522A" w:rsidRDefault="003F3A8F" w:rsidP="003F3A8F">
      <w:pPr>
        <w:rPr>
          <w:b/>
          <w:bCs/>
        </w:rPr>
      </w:pPr>
      <w:r w:rsidRPr="0052522A">
        <w:rPr>
          <w:b/>
          <w:bCs/>
        </w:rPr>
        <w:t>Use Case 3: Stock Addition (COMMIT)</w:t>
      </w:r>
    </w:p>
    <w:p w14:paraId="0075432E" w14:textId="77777777" w:rsidR="003F3A8F" w:rsidRDefault="003F3A8F" w:rsidP="003F3A8F">
      <w:r w:rsidRPr="0052522A">
        <w:rPr>
          <w:b/>
          <w:bCs/>
        </w:rPr>
        <w:t>Scenario:</w:t>
      </w:r>
      <w:r>
        <w:t xml:space="preserve"> New shipment of Eco Dishwasher Tablets (Product ID 5) arrives. Current stock is 200. Warehouse adds 100 units.</w:t>
      </w:r>
    </w:p>
    <w:p w14:paraId="0AD43C82" w14:textId="77777777" w:rsidR="003F3A8F" w:rsidRDefault="003F3A8F" w:rsidP="003F3A8F">
      <w:r w:rsidRPr="0052522A">
        <w:rPr>
          <w:b/>
          <w:bCs/>
        </w:rPr>
        <w:lastRenderedPageBreak/>
        <w:t>What happens:</w:t>
      </w:r>
      <w:r>
        <w:t xml:space="preserve"> Transaction begins. Row locked. Current stock read as 200. New stock calculated as 300. Condition passes. Stock updates to 300. Audit log records the restock. COMMIT saves changes.</w:t>
      </w:r>
    </w:p>
    <w:p w14:paraId="3233F636" w14:textId="77777777" w:rsidR="003F3A8F" w:rsidRDefault="003F3A8F" w:rsidP="003F3A8F">
      <w:r w:rsidRPr="0052522A">
        <w:rPr>
          <w:b/>
          <w:bCs/>
        </w:rPr>
        <w:t>Result:</w:t>
      </w:r>
      <w:r>
        <w:t xml:space="preserve"> Stock becomes 300. Full traceability of inventory increase.</w:t>
      </w:r>
    </w:p>
    <w:p w14:paraId="0E793469" w14:textId="77777777" w:rsidR="003F3A8F" w:rsidRDefault="003F3A8F" w:rsidP="003F3A8F"/>
    <w:p w14:paraId="5ADC5BDC" w14:textId="674B22DB" w:rsidR="003F3A8F" w:rsidRDefault="00C658E3" w:rsidP="0052522A">
      <w:pPr>
        <w:pStyle w:val="Heading2"/>
      </w:pPr>
      <w:bookmarkStart w:id="26" w:name="_Toc228559774"/>
      <w:r>
        <w:t>4</w:t>
      </w:r>
      <w:r w:rsidR="003F3A8F">
        <w:t>.4 Stored Procedure: COMPLEX TRANSACTION – Order Processing</w:t>
      </w:r>
      <w:bookmarkEnd w:id="26"/>
    </w:p>
    <w:p w14:paraId="65784343" w14:textId="77777777" w:rsidR="003F3A8F" w:rsidRPr="0052522A" w:rsidRDefault="003F3A8F" w:rsidP="003F3A8F">
      <w:pPr>
        <w:rPr>
          <w:b/>
          <w:bCs/>
        </w:rPr>
      </w:pPr>
      <w:r w:rsidRPr="0052522A">
        <w:rPr>
          <w:b/>
          <w:bCs/>
        </w:rPr>
        <w:t>Transaction Flow Explanation</w:t>
      </w:r>
    </w:p>
    <w:p w14:paraId="51B95374" w14:textId="536DDB18" w:rsidR="003F3A8F" w:rsidRDefault="003F3A8F" w:rsidP="003F3A8F">
      <w:r w:rsidRPr="0052522A">
        <w:rPr>
          <w:b/>
          <w:bCs/>
        </w:rPr>
        <w:t>Step 1</w:t>
      </w:r>
      <w:r>
        <w:t xml:space="preserve"> </w:t>
      </w:r>
      <w:r w:rsidR="0052522A">
        <w:t xml:space="preserve">- </w:t>
      </w:r>
      <w:r>
        <w:t>Create order record: An order is inserted with status "Pending" and zero total amount. The system captures the auto-generated order ID for future operations.</w:t>
      </w:r>
    </w:p>
    <w:p w14:paraId="5F64FE90" w14:textId="65503614" w:rsidR="003F3A8F" w:rsidRDefault="003F3A8F" w:rsidP="003F3A8F">
      <w:r w:rsidRPr="0052522A">
        <w:rPr>
          <w:b/>
          <w:bCs/>
        </w:rPr>
        <w:t>Step 2</w:t>
      </w:r>
      <w:r>
        <w:t xml:space="preserve"> </w:t>
      </w:r>
      <w:r w:rsidR="0052522A">
        <w:t>-</w:t>
      </w:r>
      <w:r>
        <w:t xml:space="preserve"> Process each item: For every product in the customer's cart, the procedure locks that product row to prevent concurrent modifications. It checks if sufficient stock exists. If any item fails this check, the entire transaction rolls back immediately. For each valid item, it inserts an order item record and reduces the stock quantity.</w:t>
      </w:r>
    </w:p>
    <w:p w14:paraId="0FADB4CF" w14:textId="5D7E57D1" w:rsidR="003F3A8F" w:rsidRDefault="003F3A8F" w:rsidP="003F3A8F">
      <w:r w:rsidRPr="0052522A">
        <w:rPr>
          <w:b/>
          <w:bCs/>
        </w:rPr>
        <w:t>Step 3</w:t>
      </w:r>
      <w:r>
        <w:t xml:space="preserve"> </w:t>
      </w:r>
      <w:r w:rsidR="0052522A">
        <w:t>-</w:t>
      </w:r>
      <w:r>
        <w:t xml:space="preserve"> Update order total: After all items are processed, the procedure calculates the final total and changes the order status to "Completed".</w:t>
      </w:r>
    </w:p>
    <w:p w14:paraId="542861C8" w14:textId="219D4C83" w:rsidR="003F3A8F" w:rsidRDefault="003F3A8F" w:rsidP="003F3A8F">
      <w:r w:rsidRPr="0052522A">
        <w:rPr>
          <w:b/>
          <w:bCs/>
        </w:rPr>
        <w:t>Step 4</w:t>
      </w:r>
      <w:r>
        <w:t xml:space="preserve"> </w:t>
      </w:r>
      <w:r w:rsidR="0052522A">
        <w:t>-</w:t>
      </w:r>
      <w:r>
        <w:t xml:space="preserve"> Commit or rollback: If all steps succeeded, COMMIT permanently saves everything. If any error occurred, ROLLBACK undoes all changes completely.</w:t>
      </w:r>
    </w:p>
    <w:p w14:paraId="2C3C1544" w14:textId="77777777" w:rsidR="003F3A8F" w:rsidRDefault="003F3A8F" w:rsidP="003F3A8F"/>
    <w:p w14:paraId="1808A2DA" w14:textId="77777777" w:rsidR="003F3A8F" w:rsidRPr="0052522A" w:rsidRDefault="003F3A8F" w:rsidP="003F3A8F">
      <w:pPr>
        <w:rPr>
          <w:b/>
          <w:bCs/>
        </w:rPr>
      </w:pPr>
      <w:r w:rsidRPr="0052522A">
        <w:rPr>
          <w:b/>
          <w:bCs/>
        </w:rPr>
        <w:t>Use Case 1: Successful Order (COMMIT)</w:t>
      </w:r>
    </w:p>
    <w:p w14:paraId="5715E0B1" w14:textId="2A8D0D3E" w:rsidR="003F3A8F" w:rsidRDefault="003F3A8F" w:rsidP="003F3A8F">
      <w:r w:rsidRPr="0052522A">
        <w:rPr>
          <w:b/>
          <w:bCs/>
        </w:rPr>
        <w:t>Scenario:</w:t>
      </w:r>
      <w:r>
        <w:t xml:space="preserve"> Customer Sarah Johnson (ID 1) orders 2 units of Organic Carrots (Product 1, stock 150) and 1 unit of Eco Dishwasher Tablets (Product 5, stock 200).</w:t>
      </w:r>
    </w:p>
    <w:p w14:paraId="58BFD396" w14:textId="77777777" w:rsidR="003F3A8F" w:rsidRDefault="003F3A8F" w:rsidP="003F3A8F">
      <w:r w:rsidRPr="0052522A">
        <w:rPr>
          <w:rFonts w:hint="eastAsia"/>
          <w:b/>
          <w:bCs/>
        </w:rPr>
        <w:t>Step-by-step outcome:</w:t>
      </w:r>
      <w:r>
        <w:rPr>
          <w:rFonts w:hint="eastAsia"/>
        </w:rPr>
        <w:t xml:space="preserve"> Order record created. Product 1 stock checked (150 </w:t>
      </w:r>
      <w:r>
        <w:rPr>
          <w:rFonts w:hint="eastAsia"/>
        </w:rPr>
        <w:t>≥</w:t>
      </w:r>
      <w:r>
        <w:rPr>
          <w:rFonts w:hint="eastAsia"/>
        </w:rPr>
        <w:t xml:space="preserve"> 2) </w:t>
      </w:r>
      <w:r>
        <w:rPr>
          <w:rFonts w:hint="eastAsia"/>
        </w:rPr>
        <w:t>—</w:t>
      </w:r>
      <w:r>
        <w:rPr>
          <w:rFonts w:hint="eastAsia"/>
        </w:rPr>
        <w:t xml:space="preserve"> passes. Order item inserted for 2 carrots. Product 1 stock reduced to 148. Product 5 stock checked (200 </w:t>
      </w:r>
      <w:r>
        <w:rPr>
          <w:rFonts w:hint="eastAsia"/>
        </w:rPr>
        <w:t>≥</w:t>
      </w:r>
      <w:r>
        <w:rPr>
          <w:rFonts w:hint="eastAsia"/>
        </w:rPr>
        <w:t xml:space="preserve"> 1) </w:t>
      </w:r>
      <w:r>
        <w:rPr>
          <w:rFonts w:hint="eastAsia"/>
        </w:rPr>
        <w:t>—</w:t>
      </w:r>
      <w:r>
        <w:rPr>
          <w:rFonts w:hint="eastAsia"/>
        </w:rPr>
        <w:t xml:space="preserve"> passes. Order item inserted for 1 tablet. Product 5 stock reduced</w:t>
      </w:r>
      <w:r>
        <w:t xml:space="preserve"> to 199. Order total calculated as £18.97. Order status changed to "Completed". COMMIT executed. All changes saved permanently.</w:t>
      </w:r>
    </w:p>
    <w:p w14:paraId="743A2A77" w14:textId="77777777" w:rsidR="003F3A8F" w:rsidRDefault="003F3A8F" w:rsidP="003F3A8F">
      <w:r w:rsidRPr="0052522A">
        <w:rPr>
          <w:b/>
          <w:bCs/>
        </w:rPr>
        <w:t>Why COMMIT is justified:</w:t>
      </w:r>
      <w:r>
        <w:t xml:space="preserve"> Every item had sufficient stock. All stock updates succeeded. Order total calculated correctly. The customer can be confirmed. The database is fully consistent.</w:t>
      </w:r>
    </w:p>
    <w:p w14:paraId="767C066C" w14:textId="77777777" w:rsidR="003F3A8F" w:rsidRDefault="003F3A8F" w:rsidP="003F3A8F"/>
    <w:p w14:paraId="0F0F4C5B" w14:textId="77777777" w:rsidR="003F3A8F" w:rsidRPr="0052522A" w:rsidRDefault="003F3A8F" w:rsidP="003F3A8F">
      <w:pPr>
        <w:rPr>
          <w:b/>
          <w:bCs/>
        </w:rPr>
      </w:pPr>
      <w:r w:rsidRPr="0052522A">
        <w:rPr>
          <w:b/>
          <w:bCs/>
        </w:rPr>
        <w:t>Use Case 2: Failed Order with Complete Rollback</w:t>
      </w:r>
    </w:p>
    <w:p w14:paraId="58F100EB" w14:textId="77777777" w:rsidR="003F3A8F" w:rsidRDefault="003F3A8F" w:rsidP="003F3A8F">
      <w:r w:rsidRPr="0052522A">
        <w:rPr>
          <w:b/>
          <w:bCs/>
        </w:rPr>
        <w:t>Scenario:</w:t>
      </w:r>
      <w:r>
        <w:t xml:space="preserve"> Customer attempts to order 100 units of Coconut Oil (Product ID 10). Current stock is 60.</w:t>
      </w:r>
    </w:p>
    <w:p w14:paraId="6489A835" w14:textId="77777777" w:rsidR="003F3A8F" w:rsidRDefault="003F3A8F" w:rsidP="003F3A8F">
      <w:r w:rsidRPr="0052522A">
        <w:rPr>
          <w:rFonts w:hint="eastAsia"/>
          <w:b/>
          <w:bCs/>
        </w:rPr>
        <w:lastRenderedPageBreak/>
        <w:t>Step-by-step outcome:</w:t>
      </w:r>
      <w:r>
        <w:rPr>
          <w:rFonts w:hint="eastAsia"/>
        </w:rPr>
        <w:t xml:space="preserve"> Order record created. Product 10 stock checked (60 </w:t>
      </w:r>
      <w:r>
        <w:rPr>
          <w:rFonts w:hint="eastAsia"/>
        </w:rPr>
        <w:t>≥</w:t>
      </w:r>
      <w:r>
        <w:rPr>
          <w:rFonts w:hint="eastAsia"/>
        </w:rPr>
        <w:t xml:space="preserve"> 100) </w:t>
      </w:r>
      <w:r>
        <w:rPr>
          <w:rFonts w:hint="eastAsia"/>
        </w:rPr>
        <w:t>—</w:t>
      </w:r>
      <w:r>
        <w:rPr>
          <w:rFonts w:hint="eastAsia"/>
        </w:rPr>
        <w:t xml:space="preserve"> FAILS. ROLLBACK executed immediately. The order record is undone. No order items are inserted. Product 10 stock remains unchanged at 60. No partial changes persist in the dat</w:t>
      </w:r>
      <w:r>
        <w:t>abase.</w:t>
      </w:r>
    </w:p>
    <w:p w14:paraId="75665D24" w14:textId="77777777" w:rsidR="003F3A8F" w:rsidRDefault="003F3A8F" w:rsidP="003F3A8F">
      <w:r w:rsidRPr="0052522A">
        <w:rPr>
          <w:b/>
          <w:bCs/>
        </w:rPr>
        <w:t>Why ROLLBACK is justified:</w:t>
      </w:r>
      <w:r>
        <w:t xml:space="preserve"> The order cannot be fulfilled because requested quantity exceeds available stock. If committed, the customer would be charged for unavailable product. The warehouse would look for stock that does not exist. Manual cancellation would be required, wasting staff time. The rollback prevents all these problems and maintains a consistent database state where every order has sufficient stock.</w:t>
      </w:r>
    </w:p>
    <w:p w14:paraId="73101E8B" w14:textId="77777777" w:rsidR="003F3A8F" w:rsidRDefault="003F3A8F" w:rsidP="003F3A8F"/>
    <w:p w14:paraId="4C70AD10" w14:textId="77777777" w:rsidR="003F3A8F" w:rsidRPr="0052522A" w:rsidRDefault="003F3A8F" w:rsidP="003F3A8F">
      <w:pPr>
        <w:rPr>
          <w:b/>
          <w:bCs/>
        </w:rPr>
      </w:pPr>
      <w:r w:rsidRPr="0052522A">
        <w:rPr>
          <w:b/>
          <w:bCs/>
        </w:rPr>
        <w:t>Use Case 3: Partial Stock Failure (Demonstrates Atomicity)</w:t>
      </w:r>
    </w:p>
    <w:p w14:paraId="19AC0E50" w14:textId="77777777" w:rsidR="003F3A8F" w:rsidRDefault="003F3A8F" w:rsidP="003F3A8F">
      <w:r w:rsidRPr="0052522A">
        <w:rPr>
          <w:b/>
          <w:bCs/>
        </w:rPr>
        <w:t>Scenario:</w:t>
      </w:r>
      <w:r>
        <w:t xml:space="preserve"> Customer orders three items. First two items have sufficient stock. Third item does not.</w:t>
      </w:r>
    </w:p>
    <w:p w14:paraId="33575C16" w14:textId="77777777" w:rsidR="003F3A8F" w:rsidRDefault="003F3A8F" w:rsidP="003F3A8F">
      <w:r w:rsidRPr="0052522A">
        <w:rPr>
          <w:b/>
          <w:bCs/>
        </w:rPr>
        <w:t>Step-by-step outcome:</w:t>
      </w:r>
      <w:r>
        <w:t xml:space="preserve"> Order record created. Product 1 checked — passes. Stock reduced from 148 to 146. Product 8 checked — passes. Stock reduced from 120 to 70. Product 7 checked — requested 40, but stock is 30 — FAILS. ROLLBACK executed. Product 1 stock restored from 146 back to 148. Product 8 stock restored from 70 back to 120. Order record deleted. No database changes remain.</w:t>
      </w:r>
    </w:p>
    <w:p w14:paraId="47CF0CC4" w14:textId="77777777" w:rsidR="003F3A8F" w:rsidRDefault="003F3A8F" w:rsidP="003F3A8F">
      <w:r w:rsidRPr="0052522A">
        <w:rPr>
          <w:b/>
          <w:bCs/>
        </w:rPr>
        <w:t>Why this demonstrates atomicity:</w:t>
      </w:r>
      <w:r>
        <w:t xml:space="preserve"> Even though two items were successfully processed and their stock was reduced, the failure of the third item caused the ENTIRE transaction to roll back. The database returns to its exact state before the order began. This follows the fundamental ACID principle: "All or nothing" — no partial orders, no partial stock updates, no inconsistent states.</w:t>
      </w:r>
    </w:p>
    <w:p w14:paraId="6D299E68" w14:textId="77777777" w:rsidR="003F3A8F" w:rsidRDefault="003F3A8F" w:rsidP="003F3A8F"/>
    <w:p w14:paraId="70AEE880" w14:textId="46E9ABE7" w:rsidR="003F3A8F" w:rsidRDefault="00C658E3" w:rsidP="0052522A">
      <w:pPr>
        <w:pStyle w:val="Heading2"/>
      </w:pPr>
      <w:bookmarkStart w:id="27" w:name="_Toc228559775"/>
      <w:r>
        <w:t>4</w:t>
      </w:r>
      <w:r w:rsidR="003F3A8F">
        <w:t>.5 Summary of Transaction Decisions</w:t>
      </w:r>
      <w:bookmarkEnd w:id="27"/>
    </w:p>
    <w:p w14:paraId="011A65EC" w14:textId="77777777" w:rsidR="003F3A8F" w:rsidRPr="0052522A" w:rsidRDefault="003F3A8F" w:rsidP="003F3A8F">
      <w:pPr>
        <w:rPr>
          <w:b/>
          <w:bCs/>
        </w:rPr>
      </w:pPr>
      <w:r w:rsidRPr="0052522A">
        <w:rPr>
          <w:b/>
          <w:bCs/>
        </w:rPr>
        <w:t>When to COMMIT</w:t>
      </w:r>
    </w:p>
    <w:p w14:paraId="6CC4C61B" w14:textId="7491E71C" w:rsidR="003F3A8F" w:rsidRDefault="003F3A8F" w:rsidP="003F3A8F">
      <w:r w:rsidRPr="0052522A">
        <w:rPr>
          <w:b/>
          <w:bCs/>
        </w:rPr>
        <w:t>All validation checks pass</w:t>
      </w:r>
      <w:r>
        <w:t xml:space="preserve"> </w:t>
      </w:r>
      <w:r w:rsidR="0052522A">
        <w:t>-</w:t>
      </w:r>
      <w:r>
        <w:t xml:space="preserve"> Every product in the order has sufficient stock. Each item's price is valid. The customer exists in the database.</w:t>
      </w:r>
    </w:p>
    <w:p w14:paraId="5A4A7520" w14:textId="113F55B5" w:rsidR="003F3A8F" w:rsidRDefault="003F3A8F" w:rsidP="003F3A8F">
      <w:r w:rsidRPr="0052522A">
        <w:rPr>
          <w:b/>
          <w:bCs/>
        </w:rPr>
        <w:t>Stock levels remain non-negative</w:t>
      </w:r>
      <w:r>
        <w:t xml:space="preserve"> </w:t>
      </w:r>
      <w:r w:rsidR="0052522A">
        <w:t>-</w:t>
      </w:r>
      <w:r>
        <w:t xml:space="preserve"> After decrementing, every product's stock is zero or positive.</w:t>
      </w:r>
    </w:p>
    <w:p w14:paraId="37E20922" w14:textId="1C9307FE" w:rsidR="003F3A8F" w:rsidRDefault="003F3A8F" w:rsidP="003F3A8F">
      <w:r w:rsidRPr="0052522A">
        <w:rPr>
          <w:b/>
          <w:bCs/>
        </w:rPr>
        <w:t>Audit log entries created</w:t>
      </w:r>
      <w:r>
        <w:t xml:space="preserve"> </w:t>
      </w:r>
      <w:r w:rsidR="0052522A">
        <w:t>-</w:t>
      </w:r>
      <w:r>
        <w:t xml:space="preserve"> Every change is recorded for traceability and compliance.</w:t>
      </w:r>
    </w:p>
    <w:p w14:paraId="13DF5640" w14:textId="3B10C2F2" w:rsidR="003F3A8F" w:rsidRDefault="003F3A8F" w:rsidP="003F3A8F">
      <w:r w:rsidRPr="0052522A">
        <w:rPr>
          <w:b/>
          <w:bCs/>
        </w:rPr>
        <w:t>No errors occurred</w:t>
      </w:r>
      <w:r>
        <w:t xml:space="preserve"> </w:t>
      </w:r>
      <w:r w:rsidR="0052522A">
        <w:t>-</w:t>
      </w:r>
      <w:r>
        <w:t xml:space="preserve"> All database operations executed successfully without exceptions.</w:t>
      </w:r>
    </w:p>
    <w:p w14:paraId="69130DDC" w14:textId="77777777" w:rsidR="003F3A8F" w:rsidRDefault="003F3A8F" w:rsidP="003F3A8F">
      <w:r w:rsidRPr="0052522A">
        <w:rPr>
          <w:b/>
          <w:bCs/>
        </w:rPr>
        <w:t>Why COMMIT is appropriate in these cases:</w:t>
      </w:r>
      <w:r>
        <w:t xml:space="preserve"> The database is in a consistent state. All business rules are satisfied. The transaction completed exactly as intended.</w:t>
      </w:r>
    </w:p>
    <w:p w14:paraId="0E7C88D2" w14:textId="77777777" w:rsidR="003F3A8F" w:rsidRPr="0052522A" w:rsidRDefault="003F3A8F" w:rsidP="003F3A8F">
      <w:pPr>
        <w:rPr>
          <w:b/>
          <w:bCs/>
        </w:rPr>
      </w:pPr>
      <w:r w:rsidRPr="0052522A">
        <w:rPr>
          <w:b/>
          <w:bCs/>
        </w:rPr>
        <w:lastRenderedPageBreak/>
        <w:t>When to ROLLBACK</w:t>
      </w:r>
    </w:p>
    <w:p w14:paraId="5A99A0CD" w14:textId="455825C6" w:rsidR="003F3A8F" w:rsidRDefault="003F3A8F" w:rsidP="003F3A8F">
      <w:r w:rsidRPr="008B5FE2">
        <w:rPr>
          <w:b/>
          <w:bCs/>
        </w:rPr>
        <w:t>Stock would become negative</w:t>
      </w:r>
      <w:r>
        <w:t xml:space="preserve"> </w:t>
      </w:r>
      <w:r w:rsidR="0052522A">
        <w:t>-</w:t>
      </w:r>
      <w:r>
        <w:t xml:space="preserve"> Attempting to sell more units than available. This would allow overselling and violate the core inventory business rule.</w:t>
      </w:r>
    </w:p>
    <w:p w14:paraId="61993EBD" w14:textId="6B03082D" w:rsidR="003F3A8F" w:rsidRDefault="003F3A8F" w:rsidP="003F3A8F">
      <w:r w:rsidRPr="008B5FE2">
        <w:rPr>
          <w:b/>
          <w:bCs/>
        </w:rPr>
        <w:t>Any item has insufficient stock</w:t>
      </w:r>
      <w:r>
        <w:t xml:space="preserve"> </w:t>
      </w:r>
      <w:r w:rsidR="0052522A">
        <w:t>-</w:t>
      </w:r>
      <w:r>
        <w:t xml:space="preserve"> In a multi-item order, even one item failure requires full rollback to maintain atomicity. Partial orders would create customer service nightmares.</w:t>
      </w:r>
    </w:p>
    <w:p w14:paraId="1DFC2FEC" w14:textId="14D79A14" w:rsidR="003F3A8F" w:rsidRDefault="003F3A8F" w:rsidP="003F3A8F">
      <w:r w:rsidRPr="008B5FE2">
        <w:rPr>
          <w:b/>
          <w:bCs/>
        </w:rPr>
        <w:t>Constraint violation occurs</w:t>
      </w:r>
      <w:r>
        <w:t xml:space="preserve"> </w:t>
      </w:r>
      <w:r w:rsidR="0052522A">
        <w:t>-</w:t>
      </w:r>
      <w:r>
        <w:t xml:space="preserve"> Foreign key, unique, or check constraint fails. The database would become inconsistent if allowed to proceed.</w:t>
      </w:r>
    </w:p>
    <w:p w14:paraId="69D05142" w14:textId="38702E96" w:rsidR="003F3A8F" w:rsidRDefault="003F3A8F" w:rsidP="003F3A8F">
      <w:r w:rsidRPr="008B5FE2">
        <w:rPr>
          <w:b/>
          <w:bCs/>
        </w:rPr>
        <w:t>System error occurs</w:t>
      </w:r>
      <w:r>
        <w:t xml:space="preserve"> </w:t>
      </w:r>
      <w:r w:rsidR="0052522A">
        <w:t>-</w:t>
      </w:r>
      <w:r>
        <w:t xml:space="preserve"> Connection loss, timeout, or deadlock. Partial changes from an interrupted transaction cannot be trusted.</w:t>
      </w:r>
    </w:p>
    <w:p w14:paraId="27992362" w14:textId="77777777" w:rsidR="003F3A8F" w:rsidRDefault="003F3A8F" w:rsidP="003F3A8F">
      <w:r w:rsidRPr="008B5FE2">
        <w:rPr>
          <w:b/>
          <w:bCs/>
        </w:rPr>
        <w:t>Why ROLLBACK is appropriate in these cases:</w:t>
      </w:r>
      <w:r>
        <w:t xml:space="preserve"> The database would enter an inconsistent state if the transaction completed. Customer expectations would not be met. Business rules would be violated. The rollback restores the database to a known good state.</w:t>
      </w:r>
    </w:p>
    <w:p w14:paraId="38EF4024" w14:textId="77777777" w:rsidR="003F3A8F" w:rsidRDefault="003F3A8F" w:rsidP="003F3A8F"/>
    <w:p w14:paraId="4D7C813D" w14:textId="4B4CF338" w:rsidR="003F3A8F" w:rsidRDefault="00C658E3" w:rsidP="008B5FE2">
      <w:pPr>
        <w:pStyle w:val="Heading2"/>
      </w:pPr>
      <w:bookmarkStart w:id="28" w:name="_Toc228559776"/>
      <w:r>
        <w:t>4</w:t>
      </w:r>
      <w:r w:rsidR="003F3A8F">
        <w:t>.6 Best Practices Implemented</w:t>
      </w:r>
      <w:bookmarkEnd w:id="28"/>
    </w:p>
    <w:p w14:paraId="3C76EB09" w14:textId="57919E69" w:rsidR="003F3A8F" w:rsidRDefault="003F3A8F" w:rsidP="003F3A8F">
      <w:r w:rsidRPr="008B5FE2">
        <w:rPr>
          <w:b/>
          <w:bCs/>
        </w:rPr>
        <w:t>Row-level locking with FOR UPDATE</w:t>
      </w:r>
      <w:r>
        <w:t xml:space="preserve"> </w:t>
      </w:r>
      <w:r w:rsidR="008B5FE2">
        <w:t>-</w:t>
      </w:r>
      <w:r>
        <w:t xml:space="preserve"> Prevents lost updates when two customers simultaneously purchase the last item. The first transaction locks the row; the second waits and sees the updated stock.</w:t>
      </w:r>
    </w:p>
    <w:p w14:paraId="22B2047A" w14:textId="56B3AF78" w:rsidR="003F3A8F" w:rsidRDefault="003F3A8F" w:rsidP="003F3A8F">
      <w:r w:rsidRPr="008B5FE2">
        <w:rPr>
          <w:b/>
          <w:bCs/>
        </w:rPr>
        <w:t>Error handling with DECLARE EXIT HANDLER</w:t>
      </w:r>
      <w:r>
        <w:t xml:space="preserve"> </w:t>
      </w:r>
      <w:r w:rsidR="008B5FE2">
        <w:t>-</w:t>
      </w:r>
      <w:r>
        <w:t xml:space="preserve"> Catches ANY exception that occurs during the transaction and automatically executes ROLLBACK, ensuring no partial changes survive an error.</w:t>
      </w:r>
    </w:p>
    <w:p w14:paraId="39EE22AA" w14:textId="5721C5E1" w:rsidR="003F3A8F" w:rsidRDefault="003F3A8F" w:rsidP="003F3A8F">
      <w:r w:rsidRPr="008B5FE2">
        <w:rPr>
          <w:b/>
          <w:bCs/>
        </w:rPr>
        <w:t>Atomicity with START TRANSACTION</w:t>
      </w:r>
      <w:r>
        <w:t xml:space="preserve"> </w:t>
      </w:r>
      <w:r w:rsidR="008B5FE2">
        <w:t>-</w:t>
      </w:r>
      <w:r>
        <w:t xml:space="preserve"> Groups multiple operations into a single logical unit that either fully succeeds or fully fails.</w:t>
      </w:r>
    </w:p>
    <w:p w14:paraId="4FB70C4C" w14:textId="3B179071" w:rsidR="003F3A8F" w:rsidRDefault="003F3A8F" w:rsidP="003F3A8F">
      <w:r w:rsidRPr="008B5FE2">
        <w:rPr>
          <w:b/>
          <w:bCs/>
        </w:rPr>
        <w:t>Audit logging before COMMIT</w:t>
      </w:r>
      <w:r>
        <w:t xml:space="preserve"> </w:t>
      </w:r>
      <w:r w:rsidR="008B5FE2">
        <w:t>-</w:t>
      </w:r>
      <w:r>
        <w:t xml:space="preserve"> Records every change while still inside the transaction. If the audit log fails, the transaction rolls back and no changes are made.</w:t>
      </w:r>
    </w:p>
    <w:p w14:paraId="3E3D7808" w14:textId="1B21D8C5" w:rsidR="003F3A8F" w:rsidRDefault="003F3A8F" w:rsidP="003F3A8F">
      <w:r w:rsidRPr="008B5FE2">
        <w:rPr>
          <w:b/>
          <w:bCs/>
        </w:rPr>
        <w:t>Clear error messages with SIGNAL</w:t>
      </w:r>
      <w:r>
        <w:t xml:space="preserve"> </w:t>
      </w:r>
      <w:r w:rsidR="008B5FE2">
        <w:t>-</w:t>
      </w:r>
      <w:r>
        <w:t xml:space="preserve"> Returns specific messages to the application explaining why a rollback occurred, enabling proper user feedback.</w:t>
      </w:r>
    </w:p>
    <w:p w14:paraId="4B7CD55A" w14:textId="3678D3B5" w:rsidR="003F3A8F" w:rsidRDefault="003F3A8F" w:rsidP="003F3A8F">
      <w:r w:rsidRPr="008B5FE2">
        <w:rPr>
          <w:b/>
          <w:bCs/>
        </w:rPr>
        <w:t>Parameterised input</w:t>
      </w:r>
      <w:r>
        <w:t xml:space="preserve"> </w:t>
      </w:r>
      <w:r w:rsidR="008B5FE2">
        <w:t>-</w:t>
      </w:r>
      <w:r>
        <w:t xml:space="preserve"> All procedures accept parameters rather than concatenating user input, completely preventing SQL injection attacks</w:t>
      </w:r>
      <w:r w:rsidR="00781EB0">
        <w:t xml:space="preserve"> [</w:t>
      </w:r>
      <w:r w:rsidR="00DE738A">
        <w:rPr>
          <w:lang w:val="ru-RU"/>
        </w:rPr>
        <w:t>9</w:t>
      </w:r>
      <w:r w:rsidR="00781EB0">
        <w:t>]</w:t>
      </w:r>
      <w:r>
        <w:t>.</w:t>
      </w:r>
    </w:p>
    <w:p w14:paraId="0F11CB9E" w14:textId="77777777" w:rsidR="003F3A8F" w:rsidRDefault="003F3A8F" w:rsidP="003F3A8F"/>
    <w:p w14:paraId="38BD31C8" w14:textId="343DD3EE" w:rsidR="003F3A8F" w:rsidRDefault="00C658E3" w:rsidP="008B5FE2">
      <w:pPr>
        <w:pStyle w:val="Heading2"/>
      </w:pPr>
      <w:bookmarkStart w:id="29" w:name="_Toc228559777"/>
      <w:r>
        <w:t>4</w:t>
      </w:r>
      <w:r w:rsidR="003F3A8F">
        <w:t>.7 Section Summary</w:t>
      </w:r>
      <w:bookmarkEnd w:id="29"/>
    </w:p>
    <w:p w14:paraId="12611FA7" w14:textId="4D2BA723" w:rsidR="00E56F1F" w:rsidRPr="004F328E" w:rsidRDefault="003F3A8F" w:rsidP="003F3A8F">
      <w:pPr>
        <w:rPr>
          <w:lang w:val="en-US"/>
        </w:rPr>
      </w:pPr>
      <w:r>
        <w:t xml:space="preserve">The stored procedures implemented for </w:t>
      </w:r>
      <w:proofErr w:type="spellStart"/>
      <w:r>
        <w:t>GreenLeaf</w:t>
      </w:r>
      <w:proofErr w:type="spellEnd"/>
      <w:r>
        <w:t xml:space="preserve"> Organics demonstrate robust transaction handling with conditional rollback logic. The </w:t>
      </w:r>
      <w:proofErr w:type="spellStart"/>
      <w:r>
        <w:t>sp_UpdateStock</w:t>
      </w:r>
      <w:proofErr w:type="spellEnd"/>
      <w:r>
        <w:t xml:space="preserve"> procedure prevents negative inventory through conditional rollback. The </w:t>
      </w:r>
      <w:proofErr w:type="spellStart"/>
      <w:r>
        <w:t>sp_ProcessOrderWithRollback</w:t>
      </w:r>
      <w:proofErr w:type="spellEnd"/>
      <w:r>
        <w:t xml:space="preserve"> procedure </w:t>
      </w:r>
      <w:r>
        <w:lastRenderedPageBreak/>
        <w:t>ensures complete order atomicity — either all items are processed, all stock is updated, and the order is completed, or no changes are made at all. These implementations adhere to ACID principles, protect data integrity under concurrent access, and provide clear justification for every commit and rollback decision.</w:t>
      </w:r>
    </w:p>
    <w:p w14:paraId="5650518D" w14:textId="09360F62" w:rsidR="00E56F1F" w:rsidRDefault="00E56F1F" w:rsidP="00E56F1F"/>
    <w:p w14:paraId="79F8DCAB" w14:textId="5B36838E" w:rsidR="00A917CC" w:rsidRDefault="00A917CC" w:rsidP="00E56F1F"/>
    <w:p w14:paraId="5561CD1B" w14:textId="054875B2" w:rsidR="00A917CC" w:rsidRDefault="00A917CC" w:rsidP="00E56F1F"/>
    <w:p w14:paraId="47D7EC87" w14:textId="1B446020" w:rsidR="00A917CC" w:rsidRDefault="00A917CC" w:rsidP="00E56F1F"/>
    <w:p w14:paraId="2928792D" w14:textId="446E6DAC" w:rsidR="00A917CC" w:rsidRDefault="00A917CC" w:rsidP="00E56F1F"/>
    <w:p w14:paraId="5B722D55" w14:textId="6FE811C7" w:rsidR="00A917CC" w:rsidRDefault="00A917CC" w:rsidP="00E56F1F"/>
    <w:p w14:paraId="34FEE56C" w14:textId="12F9D469" w:rsidR="00A917CC" w:rsidRDefault="00A917CC" w:rsidP="00E56F1F"/>
    <w:p w14:paraId="15568A2D" w14:textId="6BF902BC" w:rsidR="00A917CC" w:rsidRDefault="00A917CC" w:rsidP="00E56F1F"/>
    <w:p w14:paraId="4AEAE6A6" w14:textId="4136C666" w:rsidR="00A917CC" w:rsidRDefault="00A917CC" w:rsidP="00E56F1F"/>
    <w:p w14:paraId="6D65FC23" w14:textId="4D8D8FDA" w:rsidR="00A917CC" w:rsidRDefault="00A917CC" w:rsidP="00E56F1F"/>
    <w:p w14:paraId="4AD47D34" w14:textId="091739C5" w:rsidR="00A917CC" w:rsidRDefault="00A917CC" w:rsidP="00E56F1F"/>
    <w:p w14:paraId="5B0FF981" w14:textId="3F2268D7" w:rsidR="00A917CC" w:rsidRDefault="00A917CC" w:rsidP="00E56F1F"/>
    <w:p w14:paraId="261CCA23" w14:textId="6192728B" w:rsidR="00A917CC" w:rsidRDefault="00A917CC" w:rsidP="00E56F1F"/>
    <w:p w14:paraId="4A411869" w14:textId="26B97EC2" w:rsidR="00A917CC" w:rsidRDefault="00A917CC" w:rsidP="00E56F1F"/>
    <w:p w14:paraId="35408D74" w14:textId="59D8DB6B" w:rsidR="00A917CC" w:rsidRDefault="00A917CC" w:rsidP="00E56F1F"/>
    <w:p w14:paraId="6F669047" w14:textId="0EAB36A1" w:rsidR="00A917CC" w:rsidRDefault="00A917CC" w:rsidP="00E56F1F"/>
    <w:p w14:paraId="595B709D" w14:textId="4D36C9C6" w:rsidR="00A917CC" w:rsidRDefault="00A917CC" w:rsidP="00E56F1F"/>
    <w:p w14:paraId="49E795B5" w14:textId="2A01970E" w:rsidR="00A917CC" w:rsidRDefault="00A917CC" w:rsidP="00E56F1F"/>
    <w:p w14:paraId="1A0CB068" w14:textId="1C31F96B" w:rsidR="00A917CC" w:rsidRDefault="00A917CC" w:rsidP="00E56F1F"/>
    <w:p w14:paraId="443A30AC" w14:textId="5C89E883" w:rsidR="00A917CC" w:rsidRDefault="00A917CC" w:rsidP="00E56F1F"/>
    <w:p w14:paraId="31A9D50A" w14:textId="77777777" w:rsidR="00A917CC" w:rsidRDefault="00A917CC" w:rsidP="00E56F1F"/>
    <w:p w14:paraId="00FEE591" w14:textId="56237EF4" w:rsidR="00E56F1F" w:rsidRDefault="00C658E3" w:rsidP="00E56F1F">
      <w:pPr>
        <w:pStyle w:val="Heading1"/>
      </w:pPr>
      <w:bookmarkStart w:id="30" w:name="_Toc228559778"/>
      <w:r>
        <w:lastRenderedPageBreak/>
        <w:t>5</w:t>
      </w:r>
      <w:r w:rsidR="008B5FE2">
        <w:t xml:space="preserve">. </w:t>
      </w:r>
      <w:r w:rsidR="00E56F1F">
        <w:t>Performance Tuning Enhancement</w:t>
      </w:r>
      <w:bookmarkEnd w:id="30"/>
    </w:p>
    <w:p w14:paraId="6FDCF78E" w14:textId="2DF13F79" w:rsidR="00736A73" w:rsidRDefault="00C658E3" w:rsidP="00736A73">
      <w:pPr>
        <w:pStyle w:val="Heading2"/>
      </w:pPr>
      <w:bookmarkStart w:id="31" w:name="_Toc228559779"/>
      <w:r>
        <w:t>5</w:t>
      </w:r>
      <w:r w:rsidR="00736A73">
        <w:t>.1 Overview</w:t>
      </w:r>
      <w:bookmarkEnd w:id="31"/>
    </w:p>
    <w:p w14:paraId="01939838" w14:textId="4E073019" w:rsidR="00781EB0" w:rsidRDefault="00736A73" w:rsidP="00736A73">
      <w:r>
        <w:t xml:space="preserve">Performance tuning is essential for e-commerce platforms where slow queries directly impact user experience and revenue. As established in the literature, appropriate indexing strategies can reduce query execution time by 32-48%. </w:t>
      </w:r>
      <w:r w:rsidR="00CF27E4" w:rsidRPr="00CF27E4">
        <w:t xml:space="preserve">Modern research by </w:t>
      </w:r>
      <w:proofErr w:type="spellStart"/>
      <w:r w:rsidR="00CF27E4" w:rsidRPr="00CF27E4">
        <w:t>Höppner</w:t>
      </w:r>
      <w:proofErr w:type="spellEnd"/>
      <w:r w:rsidR="00CF27E4" w:rsidRPr="00CF27E4">
        <w:t xml:space="preserve"> et al. [1</w:t>
      </w:r>
      <w:r w:rsidR="00DE738A">
        <w:rPr>
          <w:lang w:val="ru-RU"/>
        </w:rPr>
        <w:t>0</w:t>
      </w:r>
      <w:r w:rsidR="00CF27E4" w:rsidRPr="00CF27E4">
        <w:t xml:space="preserve">] demonstrates that even simple binary search structures on specialised hardware can outperform traditional indexing by up to a factor of 2x. While </w:t>
      </w:r>
      <w:proofErr w:type="spellStart"/>
      <w:r w:rsidR="00CF27E4" w:rsidRPr="00CF27E4">
        <w:t>GreenLeaf</w:t>
      </w:r>
      <w:proofErr w:type="spellEnd"/>
      <w:r w:rsidR="00CF27E4" w:rsidRPr="00CF27E4">
        <w:t xml:space="preserve"> Organics uses standard B-tree indexes appropriate for current scale, future GPU-accelerated indexing could be considered as the product catalogue grows.</w:t>
      </w:r>
      <w:r w:rsidR="00CF27E4">
        <w:t xml:space="preserve"> </w:t>
      </w:r>
      <w:r>
        <w:t xml:space="preserve">This section documents the indexing strategy for </w:t>
      </w:r>
      <w:proofErr w:type="spellStart"/>
      <w:r>
        <w:t>GreenLeaf</w:t>
      </w:r>
      <w:proofErr w:type="spellEnd"/>
      <w:r>
        <w:t xml:space="preserve"> Organics, focusing on performance-critical queries and expected improvements.</w:t>
      </w:r>
    </w:p>
    <w:p w14:paraId="4B97A16D" w14:textId="77777777" w:rsidR="00736A73" w:rsidRDefault="00736A73" w:rsidP="00736A73"/>
    <w:p w14:paraId="1318A120" w14:textId="3A0FB2A6" w:rsidR="00736A73" w:rsidRDefault="00C658E3" w:rsidP="00736A73">
      <w:pPr>
        <w:pStyle w:val="Heading2"/>
      </w:pPr>
      <w:bookmarkStart w:id="32" w:name="_Toc228559780"/>
      <w:r>
        <w:t>5</w:t>
      </w:r>
      <w:r w:rsidR="00736A73">
        <w:t>.2 Performance-Critical Queries Identified</w:t>
      </w:r>
      <w:bookmarkEnd w:id="32"/>
    </w:p>
    <w:p w14:paraId="32EA09E3" w14:textId="77777777" w:rsidR="00736A73" w:rsidRDefault="00736A73" w:rsidP="00736A73">
      <w:r>
        <w:t>Based on the business processes, seven queries were identified as frequent or critical to operations:</w:t>
      </w:r>
    </w:p>
    <w:p w14:paraId="42615B4E" w14:textId="77777777" w:rsidR="008B5FE2" w:rsidRDefault="00736A73" w:rsidP="00736A73">
      <w:r w:rsidRPr="00736A73">
        <w:rPr>
          <w:b/>
          <w:bCs/>
        </w:rPr>
        <w:t>Low stock alert</w:t>
      </w:r>
      <w:r>
        <w:t xml:space="preserve"> </w:t>
      </w:r>
      <w:r>
        <w:rPr>
          <w:lang w:val="ru-RU"/>
        </w:rPr>
        <w:t>-</w:t>
      </w:r>
      <w:r>
        <w:t xml:space="preserve"> Run daily by inventory managers to identify products with stock below 20 units. Slow performance would delay reordering and cause stockouts.</w:t>
      </w:r>
    </w:p>
    <w:p w14:paraId="19A461D2" w14:textId="2B8FB00B" w:rsidR="00736A73" w:rsidRDefault="00736A73" w:rsidP="00736A73">
      <w:r w:rsidRPr="00736A73">
        <w:rPr>
          <w:b/>
          <w:bCs/>
        </w:rPr>
        <w:t>Monthly revenue report</w:t>
      </w:r>
      <w:r>
        <w:t xml:space="preserve"> </w:t>
      </w:r>
      <w:r>
        <w:rPr>
          <w:lang w:val="ru-RU"/>
        </w:rPr>
        <w:t>-</w:t>
      </w:r>
      <w:r>
        <w:t xml:space="preserve"> Run weekly for financial planning. Slow performance delays business decisions and month-end closing.</w:t>
      </w:r>
    </w:p>
    <w:p w14:paraId="69EDFA35" w14:textId="37493D4B" w:rsidR="00736A73" w:rsidRDefault="00736A73" w:rsidP="00736A73">
      <w:r w:rsidRPr="00736A73">
        <w:rPr>
          <w:b/>
          <w:bCs/>
        </w:rPr>
        <w:t>Product search by name</w:t>
      </w:r>
      <w:r>
        <w:t xml:space="preserve"> </w:t>
      </w:r>
      <w:r>
        <w:rPr>
          <w:lang w:val="ru-RU"/>
        </w:rPr>
        <w:t>-</w:t>
      </w:r>
      <w:r>
        <w:t xml:space="preserve"> Executed very frequently by customers browsing the catalogue. This is a core customer feature where delays directly cause lost sales.</w:t>
      </w:r>
    </w:p>
    <w:p w14:paraId="6C286802" w14:textId="032924A7" w:rsidR="00736A73" w:rsidRDefault="00736A73" w:rsidP="00736A73">
      <w:r w:rsidRPr="00736A73">
        <w:rPr>
          <w:b/>
          <w:bCs/>
        </w:rPr>
        <w:t>Customer order history</w:t>
      </w:r>
      <w:r>
        <w:t xml:space="preserve"> </w:t>
      </w:r>
      <w:r>
        <w:rPr>
          <w:lang w:val="ru-RU"/>
        </w:rPr>
        <w:t>-</w:t>
      </w:r>
      <w:r>
        <w:t xml:space="preserve"> Loaded every time a customer views their account page. Slow performance frustrates users and increases support tickets.</w:t>
      </w:r>
    </w:p>
    <w:p w14:paraId="3E229EFD" w14:textId="0131BD98" w:rsidR="00736A73" w:rsidRDefault="00736A73" w:rsidP="00736A73">
      <w:r w:rsidRPr="00736A73">
        <w:rPr>
          <w:b/>
          <w:bCs/>
        </w:rPr>
        <w:t>Top 10 best-selling products</w:t>
      </w:r>
      <w:r>
        <w:t xml:space="preserve"> </w:t>
      </w:r>
      <w:r>
        <w:rPr>
          <w:lang w:val="ru-RU"/>
        </w:rPr>
        <w:t>-</w:t>
      </w:r>
      <w:r>
        <w:t xml:space="preserve"> Run weekly for inventory decisions. Slow performance delays reordering popular items.</w:t>
      </w:r>
    </w:p>
    <w:p w14:paraId="3DDC6DE2" w14:textId="1A8B1A4E" w:rsidR="00736A73" w:rsidRDefault="00736A73" w:rsidP="00736A73">
      <w:r w:rsidRPr="00736A73">
        <w:rPr>
          <w:b/>
          <w:bCs/>
        </w:rPr>
        <w:t>Supplier performance ranking</w:t>
      </w:r>
      <w:r>
        <w:t xml:space="preserve"> </w:t>
      </w:r>
      <w:r>
        <w:rPr>
          <w:lang w:val="ru-RU"/>
        </w:rPr>
        <w:t>-</w:t>
      </w:r>
      <w:r>
        <w:t xml:space="preserve"> Run monthly for contract decisions. Slow performance affects supplier relationship management.</w:t>
      </w:r>
    </w:p>
    <w:p w14:paraId="08EFC0FB" w14:textId="77C9CD7B" w:rsidR="00736A73" w:rsidRDefault="00736A73" w:rsidP="00736A73">
      <w:r w:rsidRPr="00736A73">
        <w:rPr>
          <w:b/>
          <w:bCs/>
        </w:rPr>
        <w:t>Category sales analysis</w:t>
      </w:r>
      <w:r>
        <w:t xml:space="preserve"> </w:t>
      </w:r>
      <w:r>
        <w:rPr>
          <w:lang w:val="ru-RU"/>
        </w:rPr>
        <w:t>-</w:t>
      </w:r>
      <w:r>
        <w:t xml:space="preserve"> Run weekly for marketing focus. Slow performance delays campaign adjustments.</w:t>
      </w:r>
    </w:p>
    <w:p w14:paraId="70CB11A1" w14:textId="77777777" w:rsidR="00736A73" w:rsidRDefault="00736A73" w:rsidP="00736A73"/>
    <w:p w14:paraId="39705363" w14:textId="55C8629F" w:rsidR="00736A73" w:rsidRDefault="00C658E3" w:rsidP="00736A73">
      <w:pPr>
        <w:pStyle w:val="Heading2"/>
      </w:pPr>
      <w:bookmarkStart w:id="33" w:name="_Toc228559781"/>
      <w:r>
        <w:t>5</w:t>
      </w:r>
      <w:r w:rsidR="00736A73">
        <w:t>.3 Indexing Strategy</w:t>
      </w:r>
      <w:bookmarkEnd w:id="33"/>
    </w:p>
    <w:p w14:paraId="48548904" w14:textId="253BC739" w:rsidR="00E56F1F" w:rsidRPr="00736A73" w:rsidRDefault="00736A73" w:rsidP="00736A73">
      <w:pPr>
        <w:rPr>
          <w:b/>
          <w:bCs/>
        </w:rPr>
      </w:pPr>
      <w:r w:rsidRPr="00736A73">
        <w:rPr>
          <w:b/>
          <w:bCs/>
        </w:rPr>
        <w:t>Index 1: Low Stock Alert</w:t>
      </w:r>
    </w:p>
    <w:p w14:paraId="5ABC2DF5" w14:textId="46C45C85" w:rsidR="00E56F1F" w:rsidRPr="00736A73" w:rsidRDefault="00736A73" w:rsidP="00E56F1F">
      <w:pPr>
        <w:rPr>
          <w:rFonts w:ascii="Consolas" w:hAnsi="Consolas"/>
          <w:sz w:val="20"/>
          <w:szCs w:val="20"/>
        </w:rPr>
      </w:pPr>
      <w:r w:rsidRPr="00736A73">
        <w:rPr>
          <w:rFonts w:ascii="Consolas" w:hAnsi="Consolas"/>
          <w:sz w:val="20"/>
          <w:szCs w:val="20"/>
        </w:rPr>
        <w:lastRenderedPageBreak/>
        <w:t xml:space="preserve">CREATE INDEX </w:t>
      </w:r>
      <w:proofErr w:type="spellStart"/>
      <w:r w:rsidRPr="00736A73">
        <w:rPr>
          <w:rFonts w:ascii="Consolas" w:hAnsi="Consolas"/>
          <w:sz w:val="20"/>
          <w:szCs w:val="20"/>
        </w:rPr>
        <w:t>idx_product_stock_active</w:t>
      </w:r>
      <w:proofErr w:type="spellEnd"/>
      <w:r w:rsidRPr="00736A73">
        <w:rPr>
          <w:rFonts w:ascii="Consolas" w:hAnsi="Consolas"/>
          <w:sz w:val="20"/>
          <w:szCs w:val="20"/>
        </w:rPr>
        <w:t xml:space="preserve"> ON </w:t>
      </w:r>
      <w:proofErr w:type="gramStart"/>
      <w:r w:rsidRPr="00736A73">
        <w:rPr>
          <w:rFonts w:ascii="Consolas" w:hAnsi="Consolas"/>
          <w:sz w:val="20"/>
          <w:szCs w:val="20"/>
        </w:rPr>
        <w:t>Product(</w:t>
      </w:r>
      <w:proofErr w:type="spellStart"/>
      <w:proofErr w:type="gramEnd"/>
      <w:r w:rsidRPr="00736A73">
        <w:rPr>
          <w:rFonts w:ascii="Consolas" w:hAnsi="Consolas"/>
          <w:sz w:val="20"/>
          <w:szCs w:val="20"/>
        </w:rPr>
        <w:t>stock_quantity</w:t>
      </w:r>
      <w:proofErr w:type="spellEnd"/>
      <w:r w:rsidRPr="00736A73">
        <w:rPr>
          <w:rFonts w:ascii="Consolas" w:hAnsi="Consolas"/>
          <w:sz w:val="20"/>
          <w:szCs w:val="20"/>
        </w:rPr>
        <w:t xml:space="preserve">, </w:t>
      </w:r>
      <w:proofErr w:type="spellStart"/>
      <w:r w:rsidRPr="00736A73">
        <w:rPr>
          <w:rFonts w:ascii="Consolas" w:hAnsi="Consolas"/>
          <w:sz w:val="20"/>
          <w:szCs w:val="20"/>
        </w:rPr>
        <w:t>is_active</w:t>
      </w:r>
      <w:proofErr w:type="spellEnd"/>
      <w:r w:rsidRPr="00736A73">
        <w:rPr>
          <w:rFonts w:ascii="Consolas" w:hAnsi="Consolas"/>
          <w:sz w:val="20"/>
          <w:szCs w:val="20"/>
        </w:rPr>
        <w:t>);</w:t>
      </w:r>
    </w:p>
    <w:p w14:paraId="091D2847" w14:textId="77777777" w:rsidR="00736A73" w:rsidRDefault="00736A73" w:rsidP="00736A73">
      <w:r>
        <w:t>This index targets the daily inventory alert query that finds products with low stock. Without the index, MySQL scans every product row. With the index, it seeks directly to rows with stock below the threshold and active status only.</w:t>
      </w:r>
    </w:p>
    <w:p w14:paraId="6F52B276" w14:textId="15481B4B" w:rsidR="00736A73" w:rsidRDefault="00736A73" w:rsidP="00736A73">
      <w:pPr>
        <w:rPr>
          <w:rFonts w:hint="eastAsia"/>
        </w:rPr>
      </w:pPr>
      <w:r w:rsidRPr="00736A73">
        <w:rPr>
          <w:rFonts w:hint="eastAsia"/>
          <w:b/>
          <w:bCs/>
        </w:rPr>
        <w:t>Expected improvement:</w:t>
      </w:r>
      <w:r>
        <w:rPr>
          <w:rFonts w:hint="eastAsia"/>
        </w:rPr>
        <w:t xml:space="preserve"> ~850 </w:t>
      </w:r>
      <w:proofErr w:type="spellStart"/>
      <w:r>
        <w:rPr>
          <w:rFonts w:hint="eastAsia"/>
        </w:rPr>
        <w:t>ms</w:t>
      </w:r>
      <w:proofErr w:type="spellEnd"/>
      <w:r>
        <w:rPr>
          <w:rFonts w:hint="eastAsia"/>
        </w:rPr>
        <w:t xml:space="preserve"> </w:t>
      </w:r>
      <w:r>
        <w:t xml:space="preserve">- </w:t>
      </w:r>
      <w:r>
        <w:rPr>
          <w:rFonts w:hint="eastAsia"/>
        </w:rPr>
        <w:t xml:space="preserve">~25 </w:t>
      </w:r>
      <w:proofErr w:type="spellStart"/>
      <w:r>
        <w:rPr>
          <w:rFonts w:hint="eastAsia"/>
        </w:rPr>
        <w:t>ms</w:t>
      </w:r>
      <w:proofErr w:type="spellEnd"/>
      <w:r>
        <w:rPr>
          <w:rFonts w:hint="eastAsia"/>
        </w:rPr>
        <w:t xml:space="preserve"> (34 times faster)</w:t>
      </w:r>
    </w:p>
    <w:p w14:paraId="529548BC" w14:textId="77777777" w:rsidR="00736A73" w:rsidRDefault="00736A73" w:rsidP="00736A73"/>
    <w:p w14:paraId="4414357B" w14:textId="77777777" w:rsidR="00736A73" w:rsidRPr="00736A73" w:rsidRDefault="00736A73" w:rsidP="00736A73">
      <w:pPr>
        <w:rPr>
          <w:b/>
          <w:bCs/>
        </w:rPr>
      </w:pPr>
      <w:r w:rsidRPr="00736A73">
        <w:rPr>
          <w:b/>
          <w:bCs/>
        </w:rPr>
        <w:t>Index 2: Monthly Revenue Reports</w:t>
      </w:r>
    </w:p>
    <w:p w14:paraId="01CE26A5" w14:textId="77777777" w:rsidR="00736A73" w:rsidRPr="00736A73" w:rsidRDefault="00736A73" w:rsidP="00736A73">
      <w:pPr>
        <w:rPr>
          <w:rFonts w:ascii="Consolas" w:hAnsi="Consolas"/>
          <w:sz w:val="20"/>
          <w:szCs w:val="20"/>
        </w:rPr>
      </w:pPr>
      <w:r w:rsidRPr="00736A73">
        <w:rPr>
          <w:rFonts w:ascii="Consolas" w:hAnsi="Consolas"/>
          <w:sz w:val="20"/>
          <w:szCs w:val="20"/>
        </w:rPr>
        <w:t xml:space="preserve">CREATE INDEX </w:t>
      </w:r>
      <w:proofErr w:type="spellStart"/>
      <w:r w:rsidRPr="00736A73">
        <w:rPr>
          <w:rFonts w:ascii="Consolas" w:hAnsi="Consolas"/>
          <w:sz w:val="20"/>
          <w:szCs w:val="20"/>
        </w:rPr>
        <w:t>idx_order_date_status</w:t>
      </w:r>
      <w:proofErr w:type="spellEnd"/>
      <w:r w:rsidRPr="00736A73">
        <w:rPr>
          <w:rFonts w:ascii="Consolas" w:hAnsi="Consolas"/>
          <w:sz w:val="20"/>
          <w:szCs w:val="20"/>
        </w:rPr>
        <w:t xml:space="preserve"> ON `Order</w:t>
      </w:r>
      <w:proofErr w:type="gramStart"/>
      <w:r w:rsidRPr="00736A73">
        <w:rPr>
          <w:rFonts w:ascii="Consolas" w:hAnsi="Consolas"/>
          <w:sz w:val="20"/>
          <w:szCs w:val="20"/>
        </w:rPr>
        <w:t>`(</w:t>
      </w:r>
      <w:proofErr w:type="spellStart"/>
      <w:proofErr w:type="gramEnd"/>
      <w:r w:rsidRPr="00736A73">
        <w:rPr>
          <w:rFonts w:ascii="Consolas" w:hAnsi="Consolas"/>
          <w:sz w:val="20"/>
          <w:szCs w:val="20"/>
        </w:rPr>
        <w:t>order_date</w:t>
      </w:r>
      <w:proofErr w:type="spellEnd"/>
      <w:r w:rsidRPr="00736A73">
        <w:rPr>
          <w:rFonts w:ascii="Consolas" w:hAnsi="Consolas"/>
          <w:sz w:val="20"/>
          <w:szCs w:val="20"/>
        </w:rPr>
        <w:t xml:space="preserve">, </w:t>
      </w:r>
      <w:proofErr w:type="spellStart"/>
      <w:r w:rsidRPr="00736A73">
        <w:rPr>
          <w:rFonts w:ascii="Consolas" w:hAnsi="Consolas"/>
          <w:sz w:val="20"/>
          <w:szCs w:val="20"/>
        </w:rPr>
        <w:t>order_status</w:t>
      </w:r>
      <w:proofErr w:type="spellEnd"/>
      <w:r w:rsidRPr="00736A73">
        <w:rPr>
          <w:rFonts w:ascii="Consolas" w:hAnsi="Consolas"/>
          <w:sz w:val="20"/>
          <w:szCs w:val="20"/>
        </w:rPr>
        <w:t>);</w:t>
      </w:r>
    </w:p>
    <w:p w14:paraId="5CAD2E27" w14:textId="77777777" w:rsidR="00736A73" w:rsidRDefault="00736A73" w:rsidP="00736A73">
      <w:r>
        <w:t xml:space="preserve">This composite index supports financial reports that filter by both date range and order status. The index covers both conditions simultaneously, eliminating the need for a separate </w:t>
      </w:r>
      <w:proofErr w:type="spellStart"/>
      <w:r>
        <w:t>filesort</w:t>
      </w:r>
      <w:proofErr w:type="spellEnd"/>
      <w:r>
        <w:t xml:space="preserve"> operation.</w:t>
      </w:r>
    </w:p>
    <w:p w14:paraId="2BDC133E" w14:textId="6CB3DC0B" w:rsidR="00736A73" w:rsidRDefault="00736A73" w:rsidP="00736A73">
      <w:pPr>
        <w:rPr>
          <w:rFonts w:hint="eastAsia"/>
        </w:rPr>
      </w:pPr>
      <w:r w:rsidRPr="00736A73">
        <w:rPr>
          <w:rFonts w:hint="eastAsia"/>
          <w:b/>
          <w:bCs/>
        </w:rPr>
        <w:t>Expected improvement:</w:t>
      </w:r>
      <w:r>
        <w:rPr>
          <w:rFonts w:hint="eastAsia"/>
        </w:rPr>
        <w:t xml:space="preserve"> ~2,100 </w:t>
      </w:r>
      <w:proofErr w:type="spellStart"/>
      <w:r>
        <w:rPr>
          <w:rFonts w:hint="eastAsia"/>
        </w:rPr>
        <w:t>ms</w:t>
      </w:r>
      <w:proofErr w:type="spellEnd"/>
      <w:r>
        <w:rPr>
          <w:rFonts w:hint="eastAsia"/>
        </w:rPr>
        <w:t xml:space="preserve"> </w:t>
      </w:r>
      <w:r>
        <w:t xml:space="preserve">- </w:t>
      </w:r>
      <w:r>
        <w:rPr>
          <w:rFonts w:hint="eastAsia"/>
        </w:rPr>
        <w:t xml:space="preserve">~80 </w:t>
      </w:r>
      <w:proofErr w:type="spellStart"/>
      <w:r>
        <w:rPr>
          <w:rFonts w:hint="eastAsia"/>
        </w:rPr>
        <w:t>ms</w:t>
      </w:r>
      <w:proofErr w:type="spellEnd"/>
      <w:r>
        <w:rPr>
          <w:rFonts w:hint="eastAsia"/>
        </w:rPr>
        <w:t xml:space="preserve"> (26 times faster)</w:t>
      </w:r>
    </w:p>
    <w:p w14:paraId="34DB012C" w14:textId="77777777" w:rsidR="00736A73" w:rsidRDefault="00736A73" w:rsidP="00736A73"/>
    <w:p w14:paraId="50C8D20B" w14:textId="77777777" w:rsidR="00736A73" w:rsidRPr="00736A73" w:rsidRDefault="00736A73" w:rsidP="00736A73">
      <w:pPr>
        <w:rPr>
          <w:b/>
          <w:bCs/>
        </w:rPr>
      </w:pPr>
      <w:r w:rsidRPr="00736A73">
        <w:rPr>
          <w:b/>
          <w:bCs/>
        </w:rPr>
        <w:t>Index 3: Product Search</w:t>
      </w:r>
    </w:p>
    <w:p w14:paraId="787180D6" w14:textId="77777777" w:rsidR="00736A73" w:rsidRPr="00736A73" w:rsidRDefault="00736A73" w:rsidP="00736A73">
      <w:pPr>
        <w:rPr>
          <w:rFonts w:ascii="Consolas" w:hAnsi="Consolas"/>
          <w:sz w:val="20"/>
          <w:szCs w:val="20"/>
        </w:rPr>
      </w:pPr>
      <w:r w:rsidRPr="00736A73">
        <w:rPr>
          <w:rFonts w:ascii="Consolas" w:hAnsi="Consolas"/>
          <w:sz w:val="20"/>
          <w:szCs w:val="20"/>
        </w:rPr>
        <w:t xml:space="preserve">CREATE INDEX </w:t>
      </w:r>
      <w:proofErr w:type="spellStart"/>
      <w:r w:rsidRPr="00736A73">
        <w:rPr>
          <w:rFonts w:ascii="Consolas" w:hAnsi="Consolas"/>
          <w:sz w:val="20"/>
          <w:szCs w:val="20"/>
        </w:rPr>
        <w:t>idx_product_name</w:t>
      </w:r>
      <w:proofErr w:type="spellEnd"/>
      <w:r w:rsidRPr="00736A73">
        <w:rPr>
          <w:rFonts w:ascii="Consolas" w:hAnsi="Consolas"/>
          <w:sz w:val="20"/>
          <w:szCs w:val="20"/>
        </w:rPr>
        <w:t xml:space="preserve"> ON Product(</w:t>
      </w:r>
      <w:proofErr w:type="gramStart"/>
      <w:r w:rsidRPr="00736A73">
        <w:rPr>
          <w:rFonts w:ascii="Consolas" w:hAnsi="Consolas"/>
          <w:sz w:val="20"/>
          <w:szCs w:val="20"/>
        </w:rPr>
        <w:t>name(</w:t>
      </w:r>
      <w:proofErr w:type="gramEnd"/>
      <w:r w:rsidRPr="00736A73">
        <w:rPr>
          <w:rFonts w:ascii="Consolas" w:hAnsi="Consolas"/>
          <w:sz w:val="20"/>
          <w:szCs w:val="20"/>
        </w:rPr>
        <w:t>50));</w:t>
      </w:r>
    </w:p>
    <w:p w14:paraId="35689671" w14:textId="77777777" w:rsidR="00736A73" w:rsidRDefault="00736A73" w:rsidP="00736A73">
      <w:r>
        <w:t>Product search by name prefix is the most common customer action. The index on the first 50 characters balances performance (faster seeks) with storage efficiency, as full product names can be long.</w:t>
      </w:r>
    </w:p>
    <w:p w14:paraId="6EC07F31" w14:textId="573108E4" w:rsidR="00736A73" w:rsidRDefault="00736A73" w:rsidP="00736A73">
      <w:pPr>
        <w:rPr>
          <w:rFonts w:hint="eastAsia"/>
        </w:rPr>
      </w:pPr>
      <w:r w:rsidRPr="00736A73">
        <w:rPr>
          <w:rFonts w:hint="eastAsia"/>
          <w:b/>
          <w:bCs/>
        </w:rPr>
        <w:t>Expected improvement:</w:t>
      </w:r>
      <w:r>
        <w:rPr>
          <w:rFonts w:hint="eastAsia"/>
        </w:rPr>
        <w:t xml:space="preserve"> ~1,200 </w:t>
      </w:r>
      <w:proofErr w:type="spellStart"/>
      <w:r>
        <w:rPr>
          <w:rFonts w:hint="eastAsia"/>
        </w:rPr>
        <w:t>ms</w:t>
      </w:r>
      <w:proofErr w:type="spellEnd"/>
      <w:r>
        <w:rPr>
          <w:rFonts w:hint="eastAsia"/>
        </w:rPr>
        <w:t xml:space="preserve"> </w:t>
      </w:r>
      <w:r>
        <w:t xml:space="preserve">- </w:t>
      </w:r>
      <w:r>
        <w:rPr>
          <w:rFonts w:hint="eastAsia"/>
        </w:rPr>
        <w:t xml:space="preserve">~45 </w:t>
      </w:r>
      <w:proofErr w:type="spellStart"/>
      <w:r>
        <w:rPr>
          <w:rFonts w:hint="eastAsia"/>
        </w:rPr>
        <w:t>ms</w:t>
      </w:r>
      <w:proofErr w:type="spellEnd"/>
      <w:r>
        <w:rPr>
          <w:rFonts w:hint="eastAsia"/>
        </w:rPr>
        <w:t xml:space="preserve"> (27 times faster)</w:t>
      </w:r>
    </w:p>
    <w:p w14:paraId="69DC5B62" w14:textId="77777777" w:rsidR="00736A73" w:rsidRDefault="00736A73" w:rsidP="00736A73"/>
    <w:p w14:paraId="45AA9DAF" w14:textId="77777777" w:rsidR="00736A73" w:rsidRPr="00736A73" w:rsidRDefault="00736A73" w:rsidP="00736A73">
      <w:pPr>
        <w:rPr>
          <w:b/>
          <w:bCs/>
        </w:rPr>
      </w:pPr>
      <w:r w:rsidRPr="00736A73">
        <w:rPr>
          <w:b/>
          <w:bCs/>
        </w:rPr>
        <w:t>Index 4: Customer Order History</w:t>
      </w:r>
    </w:p>
    <w:p w14:paraId="13E19EF2" w14:textId="77777777" w:rsidR="00736A73" w:rsidRPr="00736A73" w:rsidRDefault="00736A73" w:rsidP="00736A73">
      <w:pPr>
        <w:rPr>
          <w:rFonts w:ascii="Consolas" w:hAnsi="Consolas"/>
          <w:sz w:val="20"/>
          <w:szCs w:val="20"/>
        </w:rPr>
      </w:pPr>
      <w:r w:rsidRPr="00736A73">
        <w:rPr>
          <w:rFonts w:ascii="Consolas" w:hAnsi="Consolas"/>
          <w:sz w:val="20"/>
          <w:szCs w:val="20"/>
        </w:rPr>
        <w:t xml:space="preserve">CREATE INDEX </w:t>
      </w:r>
      <w:proofErr w:type="spellStart"/>
      <w:r w:rsidRPr="00736A73">
        <w:rPr>
          <w:rFonts w:ascii="Consolas" w:hAnsi="Consolas"/>
          <w:sz w:val="20"/>
          <w:szCs w:val="20"/>
        </w:rPr>
        <w:t>idx_order_customer_status</w:t>
      </w:r>
      <w:proofErr w:type="spellEnd"/>
      <w:r w:rsidRPr="00736A73">
        <w:rPr>
          <w:rFonts w:ascii="Consolas" w:hAnsi="Consolas"/>
          <w:sz w:val="20"/>
          <w:szCs w:val="20"/>
        </w:rPr>
        <w:t xml:space="preserve"> ON `Order</w:t>
      </w:r>
      <w:proofErr w:type="gramStart"/>
      <w:r w:rsidRPr="00736A73">
        <w:rPr>
          <w:rFonts w:ascii="Consolas" w:hAnsi="Consolas"/>
          <w:sz w:val="20"/>
          <w:szCs w:val="20"/>
        </w:rPr>
        <w:t>`(</w:t>
      </w:r>
      <w:proofErr w:type="spellStart"/>
      <w:proofErr w:type="gramEnd"/>
      <w:r w:rsidRPr="00736A73">
        <w:rPr>
          <w:rFonts w:ascii="Consolas" w:hAnsi="Consolas"/>
          <w:sz w:val="20"/>
          <w:szCs w:val="20"/>
        </w:rPr>
        <w:t>customer_id</w:t>
      </w:r>
      <w:proofErr w:type="spellEnd"/>
      <w:r w:rsidRPr="00736A73">
        <w:rPr>
          <w:rFonts w:ascii="Consolas" w:hAnsi="Consolas"/>
          <w:sz w:val="20"/>
          <w:szCs w:val="20"/>
        </w:rPr>
        <w:t xml:space="preserve">, </w:t>
      </w:r>
      <w:proofErr w:type="spellStart"/>
      <w:r w:rsidRPr="00736A73">
        <w:rPr>
          <w:rFonts w:ascii="Consolas" w:hAnsi="Consolas"/>
          <w:sz w:val="20"/>
          <w:szCs w:val="20"/>
        </w:rPr>
        <w:t>order_status</w:t>
      </w:r>
      <w:proofErr w:type="spellEnd"/>
      <w:r w:rsidRPr="00736A73">
        <w:rPr>
          <w:rFonts w:ascii="Consolas" w:hAnsi="Consolas"/>
          <w:sz w:val="20"/>
          <w:szCs w:val="20"/>
        </w:rPr>
        <w:t>);</w:t>
      </w:r>
    </w:p>
    <w:p w14:paraId="519B6C00" w14:textId="77777777" w:rsidR="00736A73" w:rsidRDefault="00736A73" w:rsidP="00736A73">
      <w:r>
        <w:t>Customer account pages load order history frequently. This query is executed thousands of times daily during peak shopping hours. The index allows the database to locate a customer's orders without scanning the entire Order table.</w:t>
      </w:r>
    </w:p>
    <w:p w14:paraId="3E025D12" w14:textId="026EFD23" w:rsidR="00736A73" w:rsidRDefault="00736A73" w:rsidP="00736A73">
      <w:pPr>
        <w:rPr>
          <w:rFonts w:hint="eastAsia"/>
        </w:rPr>
      </w:pPr>
      <w:r w:rsidRPr="00736A73">
        <w:rPr>
          <w:rFonts w:hint="eastAsia"/>
          <w:b/>
          <w:bCs/>
        </w:rPr>
        <w:t>Expected improvement:</w:t>
      </w:r>
      <w:r>
        <w:rPr>
          <w:rFonts w:hint="eastAsia"/>
        </w:rPr>
        <w:t xml:space="preserve"> ~400 </w:t>
      </w:r>
      <w:proofErr w:type="spellStart"/>
      <w:r>
        <w:rPr>
          <w:rFonts w:hint="eastAsia"/>
        </w:rPr>
        <w:t>ms</w:t>
      </w:r>
      <w:proofErr w:type="spellEnd"/>
      <w:r>
        <w:rPr>
          <w:rFonts w:hint="eastAsia"/>
        </w:rPr>
        <w:t xml:space="preserve"> </w:t>
      </w:r>
      <w:r>
        <w:t>-</w:t>
      </w:r>
      <w:r>
        <w:rPr>
          <w:rFonts w:hint="eastAsia"/>
        </w:rPr>
        <w:t xml:space="preserve"> ~10 </w:t>
      </w:r>
      <w:proofErr w:type="spellStart"/>
      <w:r>
        <w:rPr>
          <w:rFonts w:hint="eastAsia"/>
        </w:rPr>
        <w:t>ms</w:t>
      </w:r>
      <w:proofErr w:type="spellEnd"/>
      <w:r>
        <w:rPr>
          <w:rFonts w:hint="eastAsia"/>
        </w:rPr>
        <w:t xml:space="preserve"> (40 times faster)</w:t>
      </w:r>
    </w:p>
    <w:p w14:paraId="7BB94617" w14:textId="77777777" w:rsidR="00736A73" w:rsidRDefault="00736A73" w:rsidP="00736A73"/>
    <w:p w14:paraId="0DC2D64C" w14:textId="77777777" w:rsidR="00736A73" w:rsidRPr="00736A73" w:rsidRDefault="00736A73" w:rsidP="00736A73">
      <w:pPr>
        <w:rPr>
          <w:b/>
          <w:bCs/>
        </w:rPr>
      </w:pPr>
      <w:r w:rsidRPr="00736A73">
        <w:rPr>
          <w:b/>
          <w:bCs/>
        </w:rPr>
        <w:t>Index 5: Order Item Joins for Top Products</w:t>
      </w:r>
    </w:p>
    <w:p w14:paraId="55A884DF" w14:textId="77777777" w:rsidR="00736A73" w:rsidRPr="00736A73" w:rsidRDefault="00736A73" w:rsidP="00736A73">
      <w:pPr>
        <w:rPr>
          <w:rFonts w:ascii="Consolas" w:hAnsi="Consolas"/>
          <w:sz w:val="20"/>
          <w:szCs w:val="20"/>
        </w:rPr>
      </w:pPr>
      <w:r w:rsidRPr="00736A73">
        <w:rPr>
          <w:rFonts w:ascii="Consolas" w:hAnsi="Consolas"/>
          <w:sz w:val="20"/>
          <w:szCs w:val="20"/>
        </w:rPr>
        <w:t xml:space="preserve">CREATE INDEX </w:t>
      </w:r>
      <w:proofErr w:type="spellStart"/>
      <w:r w:rsidRPr="00736A73">
        <w:rPr>
          <w:rFonts w:ascii="Consolas" w:hAnsi="Consolas"/>
          <w:sz w:val="20"/>
          <w:szCs w:val="20"/>
        </w:rPr>
        <w:t>idx_orderitem_product</w:t>
      </w:r>
      <w:proofErr w:type="spellEnd"/>
      <w:r w:rsidRPr="00736A73">
        <w:rPr>
          <w:rFonts w:ascii="Consolas" w:hAnsi="Consolas"/>
          <w:sz w:val="20"/>
          <w:szCs w:val="20"/>
        </w:rPr>
        <w:t xml:space="preserve"> ON </w:t>
      </w:r>
      <w:proofErr w:type="spellStart"/>
      <w:proofErr w:type="gramStart"/>
      <w:r w:rsidRPr="00736A73">
        <w:rPr>
          <w:rFonts w:ascii="Consolas" w:hAnsi="Consolas"/>
          <w:sz w:val="20"/>
          <w:szCs w:val="20"/>
        </w:rPr>
        <w:t>OrderItem</w:t>
      </w:r>
      <w:proofErr w:type="spellEnd"/>
      <w:r w:rsidRPr="00736A73">
        <w:rPr>
          <w:rFonts w:ascii="Consolas" w:hAnsi="Consolas"/>
          <w:sz w:val="20"/>
          <w:szCs w:val="20"/>
        </w:rPr>
        <w:t>(</w:t>
      </w:r>
      <w:proofErr w:type="spellStart"/>
      <w:proofErr w:type="gramEnd"/>
      <w:r w:rsidRPr="00736A73">
        <w:rPr>
          <w:rFonts w:ascii="Consolas" w:hAnsi="Consolas"/>
          <w:sz w:val="20"/>
          <w:szCs w:val="20"/>
        </w:rPr>
        <w:t>product_id</w:t>
      </w:r>
      <w:proofErr w:type="spellEnd"/>
      <w:r w:rsidRPr="00736A73">
        <w:rPr>
          <w:rFonts w:ascii="Consolas" w:hAnsi="Consolas"/>
          <w:sz w:val="20"/>
          <w:szCs w:val="20"/>
        </w:rPr>
        <w:t xml:space="preserve">, </w:t>
      </w:r>
      <w:proofErr w:type="spellStart"/>
      <w:r w:rsidRPr="00736A73">
        <w:rPr>
          <w:rFonts w:ascii="Consolas" w:hAnsi="Consolas"/>
          <w:sz w:val="20"/>
          <w:szCs w:val="20"/>
        </w:rPr>
        <w:t>order_id</w:t>
      </w:r>
      <w:proofErr w:type="spellEnd"/>
      <w:r w:rsidRPr="00736A73">
        <w:rPr>
          <w:rFonts w:ascii="Consolas" w:hAnsi="Consolas"/>
          <w:sz w:val="20"/>
          <w:szCs w:val="20"/>
        </w:rPr>
        <w:t>);</w:t>
      </w:r>
    </w:p>
    <w:p w14:paraId="00AC8B4D" w14:textId="7D31D1EB" w:rsidR="00736A73" w:rsidRDefault="00736A73" w:rsidP="00736A73">
      <w:r>
        <w:t xml:space="preserve">This index speeds up the join between Product and </w:t>
      </w:r>
      <w:proofErr w:type="spellStart"/>
      <w:r>
        <w:t>OrderItem</w:t>
      </w:r>
      <w:proofErr w:type="spellEnd"/>
      <w:r>
        <w:t xml:space="preserve"> tables when calculating best-sellers and sales by category. It also supports the GROUP BY operation by keeping related product rows together.</w:t>
      </w:r>
    </w:p>
    <w:p w14:paraId="7668BDF2" w14:textId="26A2687F" w:rsidR="00736A73" w:rsidRDefault="00736A73" w:rsidP="00736A73">
      <w:pPr>
        <w:rPr>
          <w:rFonts w:hint="eastAsia"/>
        </w:rPr>
      </w:pPr>
      <w:r w:rsidRPr="00D77897">
        <w:rPr>
          <w:rFonts w:hint="eastAsia"/>
          <w:b/>
          <w:bCs/>
        </w:rPr>
        <w:lastRenderedPageBreak/>
        <w:t>Expected improvement:</w:t>
      </w:r>
      <w:r>
        <w:rPr>
          <w:rFonts w:hint="eastAsia"/>
        </w:rPr>
        <w:t xml:space="preserve"> ~950 </w:t>
      </w:r>
      <w:proofErr w:type="spellStart"/>
      <w:r>
        <w:rPr>
          <w:rFonts w:hint="eastAsia"/>
        </w:rPr>
        <w:t>ms</w:t>
      </w:r>
      <w:proofErr w:type="spellEnd"/>
      <w:r>
        <w:rPr>
          <w:rFonts w:hint="eastAsia"/>
        </w:rPr>
        <w:t xml:space="preserve"> </w:t>
      </w:r>
      <w:r w:rsidR="00D77897">
        <w:t>-</w:t>
      </w:r>
      <w:r>
        <w:rPr>
          <w:rFonts w:hint="eastAsia"/>
        </w:rPr>
        <w:t xml:space="preserve"> ~60 </w:t>
      </w:r>
      <w:proofErr w:type="spellStart"/>
      <w:r>
        <w:rPr>
          <w:rFonts w:hint="eastAsia"/>
        </w:rPr>
        <w:t>ms</w:t>
      </w:r>
      <w:proofErr w:type="spellEnd"/>
      <w:r>
        <w:rPr>
          <w:rFonts w:hint="eastAsia"/>
        </w:rPr>
        <w:t xml:space="preserve"> (16 times faster)</w:t>
      </w:r>
    </w:p>
    <w:p w14:paraId="177EBB86" w14:textId="77777777" w:rsidR="00736A73" w:rsidRPr="00D77897" w:rsidRDefault="00736A73" w:rsidP="00736A73">
      <w:pPr>
        <w:rPr>
          <w:b/>
          <w:bCs/>
        </w:rPr>
      </w:pPr>
      <w:r w:rsidRPr="00D77897">
        <w:rPr>
          <w:b/>
          <w:bCs/>
        </w:rPr>
        <w:t>Index 6: Supplier Products Dashboard</w:t>
      </w:r>
    </w:p>
    <w:p w14:paraId="5A74F420" w14:textId="77777777" w:rsidR="00736A73" w:rsidRPr="00D77897" w:rsidRDefault="00736A73" w:rsidP="00736A73">
      <w:pPr>
        <w:rPr>
          <w:rFonts w:ascii="Consolas" w:hAnsi="Consolas"/>
          <w:sz w:val="20"/>
          <w:szCs w:val="20"/>
        </w:rPr>
      </w:pPr>
      <w:r w:rsidRPr="00D77897">
        <w:rPr>
          <w:rFonts w:ascii="Consolas" w:hAnsi="Consolas"/>
          <w:sz w:val="20"/>
          <w:szCs w:val="20"/>
        </w:rPr>
        <w:t xml:space="preserve">CREATE INDEX </w:t>
      </w:r>
      <w:proofErr w:type="spellStart"/>
      <w:r w:rsidRPr="00D77897">
        <w:rPr>
          <w:rFonts w:ascii="Consolas" w:hAnsi="Consolas"/>
          <w:sz w:val="20"/>
          <w:szCs w:val="20"/>
        </w:rPr>
        <w:t>idx_product_supplier</w:t>
      </w:r>
      <w:proofErr w:type="spellEnd"/>
      <w:r w:rsidRPr="00D77897">
        <w:rPr>
          <w:rFonts w:ascii="Consolas" w:hAnsi="Consolas"/>
          <w:sz w:val="20"/>
          <w:szCs w:val="20"/>
        </w:rPr>
        <w:t xml:space="preserve"> ON </w:t>
      </w:r>
      <w:proofErr w:type="gramStart"/>
      <w:r w:rsidRPr="00D77897">
        <w:rPr>
          <w:rFonts w:ascii="Consolas" w:hAnsi="Consolas"/>
          <w:sz w:val="20"/>
          <w:szCs w:val="20"/>
        </w:rPr>
        <w:t>Product(</w:t>
      </w:r>
      <w:proofErr w:type="spellStart"/>
      <w:proofErr w:type="gramEnd"/>
      <w:r w:rsidRPr="00D77897">
        <w:rPr>
          <w:rFonts w:ascii="Consolas" w:hAnsi="Consolas"/>
          <w:sz w:val="20"/>
          <w:szCs w:val="20"/>
        </w:rPr>
        <w:t>supplier_id</w:t>
      </w:r>
      <w:proofErr w:type="spellEnd"/>
      <w:r w:rsidRPr="00D77897">
        <w:rPr>
          <w:rFonts w:ascii="Consolas" w:hAnsi="Consolas"/>
          <w:sz w:val="20"/>
          <w:szCs w:val="20"/>
        </w:rPr>
        <w:t xml:space="preserve">, </w:t>
      </w:r>
      <w:proofErr w:type="spellStart"/>
      <w:r w:rsidRPr="00D77897">
        <w:rPr>
          <w:rFonts w:ascii="Consolas" w:hAnsi="Consolas"/>
          <w:sz w:val="20"/>
          <w:szCs w:val="20"/>
        </w:rPr>
        <w:t>is_active</w:t>
      </w:r>
      <w:proofErr w:type="spellEnd"/>
      <w:r w:rsidRPr="00D77897">
        <w:rPr>
          <w:rFonts w:ascii="Consolas" w:hAnsi="Consolas"/>
          <w:sz w:val="20"/>
          <w:szCs w:val="20"/>
        </w:rPr>
        <w:t>);</w:t>
      </w:r>
    </w:p>
    <w:p w14:paraId="53C658E6" w14:textId="77777777" w:rsidR="00736A73" w:rsidRDefault="00736A73" w:rsidP="00736A73">
      <w:r>
        <w:t>Supplier portal pages need to display each supplier's active products. This index allows instant lookup of all products belonging to a specific supplier that are currently active.</w:t>
      </w:r>
    </w:p>
    <w:p w14:paraId="60334BC8" w14:textId="09A79AF6" w:rsidR="00736A73" w:rsidRDefault="00736A73" w:rsidP="00736A73">
      <w:pPr>
        <w:rPr>
          <w:rFonts w:hint="eastAsia"/>
        </w:rPr>
      </w:pPr>
      <w:r w:rsidRPr="00D77897">
        <w:rPr>
          <w:rFonts w:hint="eastAsia"/>
          <w:b/>
          <w:bCs/>
        </w:rPr>
        <w:t>Expected improvement:</w:t>
      </w:r>
      <w:r>
        <w:rPr>
          <w:rFonts w:hint="eastAsia"/>
        </w:rPr>
        <w:t xml:space="preserve"> ~350 </w:t>
      </w:r>
      <w:proofErr w:type="spellStart"/>
      <w:r>
        <w:rPr>
          <w:rFonts w:hint="eastAsia"/>
        </w:rPr>
        <w:t>ms</w:t>
      </w:r>
      <w:proofErr w:type="spellEnd"/>
      <w:r>
        <w:rPr>
          <w:rFonts w:hint="eastAsia"/>
        </w:rPr>
        <w:t xml:space="preserve"> </w:t>
      </w:r>
      <w:r w:rsidR="00D77897">
        <w:t>-</w:t>
      </w:r>
      <w:r>
        <w:rPr>
          <w:rFonts w:hint="eastAsia"/>
        </w:rPr>
        <w:t xml:space="preserve"> ~15 </w:t>
      </w:r>
      <w:proofErr w:type="spellStart"/>
      <w:r>
        <w:rPr>
          <w:rFonts w:hint="eastAsia"/>
        </w:rPr>
        <w:t>ms</w:t>
      </w:r>
      <w:proofErr w:type="spellEnd"/>
      <w:r>
        <w:rPr>
          <w:rFonts w:hint="eastAsia"/>
        </w:rPr>
        <w:t xml:space="preserve"> (23 times faster)</w:t>
      </w:r>
    </w:p>
    <w:p w14:paraId="2AEF2CC5" w14:textId="77777777" w:rsidR="00736A73" w:rsidRDefault="00736A73" w:rsidP="00736A73"/>
    <w:p w14:paraId="349557BC" w14:textId="77777777" w:rsidR="00736A73" w:rsidRPr="00D77897" w:rsidRDefault="00736A73" w:rsidP="00736A73">
      <w:pPr>
        <w:rPr>
          <w:b/>
          <w:bCs/>
        </w:rPr>
      </w:pPr>
      <w:r w:rsidRPr="00D77897">
        <w:rPr>
          <w:b/>
          <w:bCs/>
        </w:rPr>
        <w:t>Index 7: Review Aggregations</w:t>
      </w:r>
    </w:p>
    <w:p w14:paraId="02B2D4E4" w14:textId="77777777" w:rsidR="00736A73" w:rsidRPr="00D77897" w:rsidRDefault="00736A73" w:rsidP="00736A73">
      <w:pPr>
        <w:rPr>
          <w:rFonts w:ascii="Consolas" w:hAnsi="Consolas"/>
          <w:sz w:val="20"/>
          <w:szCs w:val="20"/>
        </w:rPr>
      </w:pPr>
      <w:r w:rsidRPr="00D77897">
        <w:rPr>
          <w:rFonts w:ascii="Consolas" w:hAnsi="Consolas"/>
          <w:sz w:val="20"/>
          <w:szCs w:val="20"/>
        </w:rPr>
        <w:t xml:space="preserve">CREATE INDEX </w:t>
      </w:r>
      <w:proofErr w:type="spellStart"/>
      <w:r w:rsidRPr="00D77897">
        <w:rPr>
          <w:rFonts w:ascii="Consolas" w:hAnsi="Consolas"/>
          <w:sz w:val="20"/>
          <w:szCs w:val="20"/>
        </w:rPr>
        <w:t>idx_review_product_rating</w:t>
      </w:r>
      <w:proofErr w:type="spellEnd"/>
      <w:r w:rsidRPr="00D77897">
        <w:rPr>
          <w:rFonts w:ascii="Consolas" w:hAnsi="Consolas"/>
          <w:sz w:val="20"/>
          <w:szCs w:val="20"/>
        </w:rPr>
        <w:t xml:space="preserve"> ON </w:t>
      </w:r>
      <w:proofErr w:type="spellStart"/>
      <w:proofErr w:type="gramStart"/>
      <w:r w:rsidRPr="00D77897">
        <w:rPr>
          <w:rFonts w:ascii="Consolas" w:hAnsi="Consolas"/>
          <w:sz w:val="20"/>
          <w:szCs w:val="20"/>
        </w:rPr>
        <w:t>ProductReview</w:t>
      </w:r>
      <w:proofErr w:type="spellEnd"/>
      <w:r w:rsidRPr="00D77897">
        <w:rPr>
          <w:rFonts w:ascii="Consolas" w:hAnsi="Consolas"/>
          <w:sz w:val="20"/>
          <w:szCs w:val="20"/>
        </w:rPr>
        <w:t>(</w:t>
      </w:r>
      <w:proofErr w:type="spellStart"/>
      <w:proofErr w:type="gramEnd"/>
      <w:r w:rsidRPr="00D77897">
        <w:rPr>
          <w:rFonts w:ascii="Consolas" w:hAnsi="Consolas"/>
          <w:sz w:val="20"/>
          <w:szCs w:val="20"/>
        </w:rPr>
        <w:t>product_id</w:t>
      </w:r>
      <w:proofErr w:type="spellEnd"/>
      <w:r w:rsidRPr="00D77897">
        <w:rPr>
          <w:rFonts w:ascii="Consolas" w:hAnsi="Consolas"/>
          <w:sz w:val="20"/>
          <w:szCs w:val="20"/>
        </w:rPr>
        <w:t>, rating);</w:t>
      </w:r>
    </w:p>
    <w:p w14:paraId="219DEAB3" w14:textId="77777777" w:rsidR="00736A73" w:rsidRDefault="00736A73" w:rsidP="00736A73">
      <w:r>
        <w:t>Average product ratings appear on every product page and category listing. This covering index contains all data needed for the aggregation, so the database never needs to read the actual table rows.</w:t>
      </w:r>
    </w:p>
    <w:p w14:paraId="67DF3CDF" w14:textId="292FA3C7" w:rsidR="00736A73" w:rsidRDefault="00736A73" w:rsidP="00736A73">
      <w:pPr>
        <w:rPr>
          <w:rFonts w:hint="eastAsia"/>
        </w:rPr>
      </w:pPr>
      <w:r w:rsidRPr="00D77897">
        <w:rPr>
          <w:rFonts w:hint="eastAsia"/>
          <w:b/>
          <w:bCs/>
        </w:rPr>
        <w:t>Expected improvement:</w:t>
      </w:r>
      <w:r>
        <w:rPr>
          <w:rFonts w:hint="eastAsia"/>
        </w:rPr>
        <w:t xml:space="preserve"> ~500 </w:t>
      </w:r>
      <w:proofErr w:type="spellStart"/>
      <w:r>
        <w:rPr>
          <w:rFonts w:hint="eastAsia"/>
        </w:rPr>
        <w:t>ms</w:t>
      </w:r>
      <w:proofErr w:type="spellEnd"/>
      <w:r>
        <w:rPr>
          <w:rFonts w:hint="eastAsia"/>
        </w:rPr>
        <w:t xml:space="preserve"> </w:t>
      </w:r>
      <w:r w:rsidR="00D77897">
        <w:t>-</w:t>
      </w:r>
      <w:r>
        <w:rPr>
          <w:rFonts w:hint="eastAsia"/>
        </w:rPr>
        <w:t xml:space="preserve"> ~30 </w:t>
      </w:r>
      <w:proofErr w:type="spellStart"/>
      <w:r>
        <w:rPr>
          <w:rFonts w:hint="eastAsia"/>
        </w:rPr>
        <w:t>ms</w:t>
      </w:r>
      <w:proofErr w:type="spellEnd"/>
      <w:r>
        <w:rPr>
          <w:rFonts w:hint="eastAsia"/>
        </w:rPr>
        <w:t xml:space="preserve"> (17 times faster)</w:t>
      </w:r>
    </w:p>
    <w:p w14:paraId="7A2F2621" w14:textId="77777777" w:rsidR="00736A73" w:rsidRDefault="00736A73" w:rsidP="00736A73"/>
    <w:p w14:paraId="7DD6A823" w14:textId="0BBDF584" w:rsidR="00736A73" w:rsidRDefault="00C658E3" w:rsidP="00D77897">
      <w:pPr>
        <w:pStyle w:val="Heading2"/>
      </w:pPr>
      <w:bookmarkStart w:id="34" w:name="_Toc228559782"/>
      <w:r>
        <w:t>5</w:t>
      </w:r>
      <w:r w:rsidR="00736A73">
        <w:t>.4 Expected Performance Improvements Summary</w:t>
      </w:r>
      <w:bookmarkEnd w:id="34"/>
    </w:p>
    <w:p w14:paraId="2EFD3323" w14:textId="77777777" w:rsidR="00736A73" w:rsidRDefault="00736A73" w:rsidP="00736A73">
      <w:r>
        <w:t>The indexing strategy delivers the following expected improvements for key operations:</w:t>
      </w:r>
    </w:p>
    <w:p w14:paraId="7FC7671E" w14:textId="16D7C622" w:rsidR="00736A73" w:rsidRDefault="00736A73" w:rsidP="00736A73">
      <w:r w:rsidRPr="00D77897">
        <w:rPr>
          <w:b/>
          <w:bCs/>
        </w:rPr>
        <w:t>Low stock alert</w:t>
      </w:r>
      <w:r>
        <w:t xml:space="preserve"> improves from 850 </w:t>
      </w:r>
      <w:proofErr w:type="spellStart"/>
      <w:r>
        <w:t>ms</w:t>
      </w:r>
      <w:proofErr w:type="spellEnd"/>
      <w:r>
        <w:t xml:space="preserve"> to 25 </w:t>
      </w:r>
      <w:proofErr w:type="spellStart"/>
      <w:r>
        <w:t>ms</w:t>
      </w:r>
      <w:proofErr w:type="spellEnd"/>
      <w:r>
        <w:t xml:space="preserve"> </w:t>
      </w:r>
      <w:r w:rsidR="00D77897">
        <w:t>-</w:t>
      </w:r>
      <w:r>
        <w:t xml:space="preserve"> a 34-fold speed increase enabling real-time inventory alerts.</w:t>
      </w:r>
    </w:p>
    <w:p w14:paraId="6CF1F86A" w14:textId="5003A7CE" w:rsidR="00736A73" w:rsidRDefault="00736A73" w:rsidP="00736A73">
      <w:r w:rsidRPr="00D77897">
        <w:rPr>
          <w:b/>
          <w:bCs/>
        </w:rPr>
        <w:t>Monthly revenue report</w:t>
      </w:r>
      <w:r>
        <w:t xml:space="preserve"> improves from 2,100 </w:t>
      </w:r>
      <w:proofErr w:type="spellStart"/>
      <w:r>
        <w:t>ms</w:t>
      </w:r>
      <w:proofErr w:type="spellEnd"/>
      <w:r>
        <w:t xml:space="preserve"> to 80 </w:t>
      </w:r>
      <w:proofErr w:type="spellStart"/>
      <w:r>
        <w:t>ms</w:t>
      </w:r>
      <w:proofErr w:type="spellEnd"/>
      <w:r>
        <w:t xml:space="preserve"> </w:t>
      </w:r>
      <w:r w:rsidR="00D77897">
        <w:t>-</w:t>
      </w:r>
      <w:r>
        <w:t xml:space="preserve"> a 26-fold speed increase allowing instant financial reporting.</w:t>
      </w:r>
    </w:p>
    <w:p w14:paraId="718B6936" w14:textId="05D08B0C" w:rsidR="00736A73" w:rsidRDefault="00736A73" w:rsidP="00736A73">
      <w:r w:rsidRPr="00D77897">
        <w:rPr>
          <w:b/>
          <w:bCs/>
        </w:rPr>
        <w:t>Product search</w:t>
      </w:r>
      <w:r>
        <w:t xml:space="preserve"> improves from 1,200 </w:t>
      </w:r>
      <w:proofErr w:type="spellStart"/>
      <w:r>
        <w:t>ms</w:t>
      </w:r>
      <w:proofErr w:type="spellEnd"/>
      <w:r>
        <w:t xml:space="preserve"> to 45 </w:t>
      </w:r>
      <w:proofErr w:type="spellStart"/>
      <w:r>
        <w:t>ms</w:t>
      </w:r>
      <w:proofErr w:type="spellEnd"/>
      <w:r>
        <w:t xml:space="preserve"> </w:t>
      </w:r>
      <w:r w:rsidR="00D77897">
        <w:t>-</w:t>
      </w:r>
      <w:r>
        <w:t xml:space="preserve"> a 27-fold speed increase providing instant customer search responses.</w:t>
      </w:r>
    </w:p>
    <w:p w14:paraId="7DC13007" w14:textId="1AAC9161" w:rsidR="00736A73" w:rsidRDefault="00736A73" w:rsidP="00736A73">
      <w:r w:rsidRPr="00D77897">
        <w:rPr>
          <w:b/>
          <w:bCs/>
        </w:rPr>
        <w:t>Customer order history</w:t>
      </w:r>
      <w:r>
        <w:t xml:space="preserve"> improves from 400 </w:t>
      </w:r>
      <w:proofErr w:type="spellStart"/>
      <w:r>
        <w:t>ms</w:t>
      </w:r>
      <w:proofErr w:type="spellEnd"/>
      <w:r>
        <w:t xml:space="preserve"> to 10 </w:t>
      </w:r>
      <w:proofErr w:type="spellStart"/>
      <w:r>
        <w:t>ms</w:t>
      </w:r>
      <w:proofErr w:type="spellEnd"/>
      <w:r>
        <w:t xml:space="preserve"> </w:t>
      </w:r>
      <w:r w:rsidR="00D77897">
        <w:t>-</w:t>
      </w:r>
      <w:r>
        <w:t xml:space="preserve"> a 40-fold speed increase ensuring account pages load immediately.</w:t>
      </w:r>
    </w:p>
    <w:p w14:paraId="33E8092A" w14:textId="17CE11EB" w:rsidR="00736A73" w:rsidRDefault="00736A73" w:rsidP="00736A73">
      <w:r w:rsidRPr="00D77897">
        <w:rPr>
          <w:b/>
          <w:bCs/>
        </w:rPr>
        <w:t>Top products join</w:t>
      </w:r>
      <w:r>
        <w:t xml:space="preserve"> improves from 950 </w:t>
      </w:r>
      <w:proofErr w:type="spellStart"/>
      <w:r>
        <w:t>ms</w:t>
      </w:r>
      <w:proofErr w:type="spellEnd"/>
      <w:r>
        <w:t xml:space="preserve"> to 60 </w:t>
      </w:r>
      <w:proofErr w:type="spellStart"/>
      <w:r>
        <w:t>ms</w:t>
      </w:r>
      <w:proofErr w:type="spellEnd"/>
      <w:r>
        <w:t xml:space="preserve"> </w:t>
      </w:r>
      <w:r w:rsidR="00D77897">
        <w:t>-</w:t>
      </w:r>
      <w:r>
        <w:t xml:space="preserve"> a 16-fold speed increase for analytics queries.</w:t>
      </w:r>
    </w:p>
    <w:p w14:paraId="0DA2266A" w14:textId="5B434DC6" w:rsidR="00736A73" w:rsidRDefault="00736A73" w:rsidP="00736A73">
      <w:r w:rsidRPr="00D77897">
        <w:rPr>
          <w:b/>
          <w:bCs/>
        </w:rPr>
        <w:t>Supplier products</w:t>
      </w:r>
      <w:r>
        <w:t xml:space="preserve"> improves from 350 </w:t>
      </w:r>
      <w:proofErr w:type="spellStart"/>
      <w:r>
        <w:t>ms</w:t>
      </w:r>
      <w:proofErr w:type="spellEnd"/>
      <w:r>
        <w:t xml:space="preserve"> to 15 </w:t>
      </w:r>
      <w:proofErr w:type="spellStart"/>
      <w:r>
        <w:t>ms</w:t>
      </w:r>
      <w:proofErr w:type="spellEnd"/>
      <w:r>
        <w:t xml:space="preserve"> </w:t>
      </w:r>
      <w:r w:rsidR="00D77897">
        <w:t>-</w:t>
      </w:r>
      <w:r>
        <w:t xml:space="preserve"> a 23-fold speed increase for supplier portal performance.</w:t>
      </w:r>
    </w:p>
    <w:p w14:paraId="78E23744" w14:textId="3B15F906" w:rsidR="00736A73" w:rsidRDefault="00736A73" w:rsidP="00736A73">
      <w:r w:rsidRPr="00D77897">
        <w:rPr>
          <w:b/>
          <w:bCs/>
        </w:rPr>
        <w:t>Review aggregation</w:t>
      </w:r>
      <w:r>
        <w:t xml:space="preserve"> improves from 500 </w:t>
      </w:r>
      <w:proofErr w:type="spellStart"/>
      <w:r>
        <w:t>ms</w:t>
      </w:r>
      <w:proofErr w:type="spellEnd"/>
      <w:r>
        <w:t xml:space="preserve"> to 30 </w:t>
      </w:r>
      <w:proofErr w:type="spellStart"/>
      <w:r>
        <w:t>ms</w:t>
      </w:r>
      <w:proofErr w:type="spellEnd"/>
      <w:r>
        <w:t xml:space="preserve"> </w:t>
      </w:r>
      <w:r w:rsidR="00D77897">
        <w:t>-</w:t>
      </w:r>
      <w:r>
        <w:t xml:space="preserve"> a 17-fold speed increase for product page load times.</w:t>
      </w:r>
    </w:p>
    <w:p w14:paraId="5692D072" w14:textId="77777777" w:rsidR="00736A73" w:rsidRDefault="00736A73" w:rsidP="00736A73">
      <w:r w:rsidRPr="00D77897">
        <w:rPr>
          <w:b/>
          <w:bCs/>
        </w:rPr>
        <w:t>Overall system efficiency gain</w:t>
      </w:r>
      <w:r>
        <w:t xml:space="preserve"> is estimated at 20-30 times faster for the most frequent database operations.</w:t>
      </w:r>
    </w:p>
    <w:p w14:paraId="59537D14" w14:textId="77777777" w:rsidR="00736A73" w:rsidRDefault="00736A73" w:rsidP="00736A73"/>
    <w:p w14:paraId="72F25608" w14:textId="0721716F" w:rsidR="00736A73" w:rsidRDefault="00C658E3" w:rsidP="00D77897">
      <w:pPr>
        <w:pStyle w:val="Heading2"/>
      </w:pPr>
      <w:bookmarkStart w:id="35" w:name="_Toc228559783"/>
      <w:r>
        <w:t>5</w:t>
      </w:r>
      <w:r w:rsidR="00736A73">
        <w:t>.5 Benefits for Operational Data Handling</w:t>
      </w:r>
      <w:bookmarkEnd w:id="35"/>
    </w:p>
    <w:p w14:paraId="55DB7514" w14:textId="7BCD6FA5" w:rsidR="00736A73" w:rsidRDefault="00736A73" w:rsidP="00736A73">
      <w:r w:rsidRPr="00D77897">
        <w:rPr>
          <w:b/>
          <w:bCs/>
        </w:rPr>
        <w:t>Real-time inventory alerts</w:t>
      </w:r>
      <w:r>
        <w:t xml:space="preserve"> </w:t>
      </w:r>
      <w:r w:rsidR="00D77897">
        <w:t>-</w:t>
      </w:r>
      <w:r>
        <w:t xml:space="preserve"> Managers receive low stock notifications instantly, preventing stockouts and lost sales. The 34x improvement means alerts that might have taken nearly a second now appear in milliseconds.</w:t>
      </w:r>
    </w:p>
    <w:p w14:paraId="0619F411" w14:textId="42E407B4" w:rsidR="00736A73" w:rsidRDefault="00736A73" w:rsidP="00736A73">
      <w:r w:rsidRPr="00D77897">
        <w:rPr>
          <w:b/>
          <w:bCs/>
        </w:rPr>
        <w:t>Instant customer search</w:t>
      </w:r>
      <w:r>
        <w:t xml:space="preserve"> </w:t>
      </w:r>
      <w:r w:rsidR="00D77897">
        <w:t>-</w:t>
      </w:r>
      <w:r>
        <w:t xml:space="preserve"> Product search returns </w:t>
      </w:r>
      <w:proofErr w:type="gramStart"/>
      <w:r>
        <w:t>results</w:t>
      </w:r>
      <w:proofErr w:type="gramEnd"/>
      <w:r>
        <w:t xml:space="preserve"> immediately, improving customer experience and conversion rates. A 27x speed improvement eliminates frustrating wait times.</w:t>
      </w:r>
    </w:p>
    <w:p w14:paraId="33CA811D" w14:textId="79DFE5EC" w:rsidR="00736A73" w:rsidRDefault="00736A73" w:rsidP="00736A73">
      <w:r w:rsidRPr="00D77897">
        <w:rPr>
          <w:b/>
          <w:bCs/>
        </w:rPr>
        <w:t>Fast order history access</w:t>
      </w:r>
      <w:r>
        <w:t xml:space="preserve"> </w:t>
      </w:r>
      <w:r w:rsidR="00D77897">
        <w:t>-</w:t>
      </w:r>
      <w:r>
        <w:t xml:space="preserve"> Customer account pages load their complete order history without noticeable delay. The 40x improvement turns a half-second wait into a nearly instant response.</w:t>
      </w:r>
    </w:p>
    <w:p w14:paraId="68FF9C2A" w14:textId="7DC06925" w:rsidR="00736A73" w:rsidRDefault="00736A73" w:rsidP="00736A73">
      <w:r w:rsidRPr="00D77897">
        <w:rPr>
          <w:b/>
          <w:bCs/>
        </w:rPr>
        <w:t>Quick financial reporting</w:t>
      </w:r>
      <w:r>
        <w:t xml:space="preserve"> </w:t>
      </w:r>
      <w:r w:rsidR="00D77897">
        <w:t>-</w:t>
      </w:r>
      <w:r>
        <w:t xml:space="preserve"> Monthly revenue reports generate in seconds rather than minutes, enabling faster business decisions. The 26x improvement allows real-time financial analysis.</w:t>
      </w:r>
    </w:p>
    <w:p w14:paraId="5679DA0F" w14:textId="52C51422" w:rsidR="00736A73" w:rsidRDefault="00736A73" w:rsidP="00736A73">
      <w:r w:rsidRPr="00D77897">
        <w:rPr>
          <w:b/>
          <w:bCs/>
        </w:rPr>
        <w:t>Reduced server load</w:t>
      </w:r>
      <w:r>
        <w:t xml:space="preserve"> </w:t>
      </w:r>
      <w:r w:rsidR="00D77897">
        <w:t>-</w:t>
      </w:r>
      <w:r>
        <w:t xml:space="preserve"> Indexes reduce disk I/O by 80-95%, allowing the database server to handle more concurrent users without additional hardware. Each query reads far fewer data pages from disk.</w:t>
      </w:r>
    </w:p>
    <w:p w14:paraId="30DC510E" w14:textId="0319E692" w:rsidR="00736A73" w:rsidRDefault="00736A73" w:rsidP="00736A73">
      <w:r w:rsidRPr="00D77897">
        <w:rPr>
          <w:b/>
          <w:bCs/>
        </w:rPr>
        <w:t>Efficient supplier portal</w:t>
      </w:r>
      <w:r>
        <w:t xml:space="preserve"> </w:t>
      </w:r>
      <w:r w:rsidR="00D77897">
        <w:t>-</w:t>
      </w:r>
      <w:r>
        <w:t xml:space="preserve"> Suppliers access their product lists without delay, improving their experience with the platform. The 23x improvement keeps supplier partners engaged.</w:t>
      </w:r>
    </w:p>
    <w:p w14:paraId="0F1E44F4" w14:textId="77777777" w:rsidR="00736A73" w:rsidRDefault="00736A73" w:rsidP="00736A73"/>
    <w:p w14:paraId="17480754" w14:textId="66B5F470" w:rsidR="00736A73" w:rsidRDefault="00C658E3" w:rsidP="00D77897">
      <w:pPr>
        <w:pStyle w:val="Heading2"/>
      </w:pPr>
      <w:bookmarkStart w:id="36" w:name="_Toc228559784"/>
      <w:r>
        <w:t>5</w:t>
      </w:r>
      <w:r w:rsidR="00736A73">
        <w:t>.6 Maintenance Considerations</w:t>
      </w:r>
      <w:bookmarkEnd w:id="36"/>
    </w:p>
    <w:p w14:paraId="414DEE51" w14:textId="470A6C5B" w:rsidR="00736A73" w:rsidRDefault="00736A73" w:rsidP="00736A73">
      <w:r w:rsidRPr="00D77897">
        <w:rPr>
          <w:b/>
          <w:bCs/>
        </w:rPr>
        <w:t>Storage overhead</w:t>
      </w:r>
      <w:r>
        <w:t xml:space="preserve"> </w:t>
      </w:r>
      <w:r w:rsidR="00D77897">
        <w:t>-</w:t>
      </w:r>
      <w:r>
        <w:t xml:space="preserve"> Indexes require additional disk space, typically 15-20% of the database size. This is an acceptable trade-off for the performance gains</w:t>
      </w:r>
      <w:r w:rsidR="00CF27E4">
        <w:t xml:space="preserve"> [1</w:t>
      </w:r>
      <w:r w:rsidR="00DE738A">
        <w:rPr>
          <w:lang w:val="ru-RU"/>
        </w:rPr>
        <w:t>1</w:t>
      </w:r>
      <w:r w:rsidR="00CF27E4">
        <w:t>]</w:t>
      </w:r>
      <w:r>
        <w:t>.</w:t>
      </w:r>
    </w:p>
    <w:p w14:paraId="0AAA1D5A" w14:textId="22D2C9EA" w:rsidR="00736A73" w:rsidRDefault="00736A73" w:rsidP="00736A73">
      <w:r w:rsidRPr="00D77897">
        <w:rPr>
          <w:b/>
          <w:bCs/>
        </w:rPr>
        <w:t>Write performance</w:t>
      </w:r>
      <w:r w:rsidR="00D77897">
        <w:t xml:space="preserve"> -</w:t>
      </w:r>
      <w:r>
        <w:t xml:space="preserve"> INSERT, UPDATE, and DELETE operations become 10-15% slower because indexes must be updated alongside table data. This is acceptable because the database handles far more reads than writes.</w:t>
      </w:r>
    </w:p>
    <w:p w14:paraId="70ADBEC8" w14:textId="045BCA57" w:rsidR="00736A73" w:rsidRDefault="00736A73" w:rsidP="00736A73">
      <w:r w:rsidRPr="00D77897">
        <w:rPr>
          <w:b/>
          <w:bCs/>
        </w:rPr>
        <w:t>Index rebuild schedule</w:t>
      </w:r>
      <w:r>
        <w:t xml:space="preserve"> </w:t>
      </w:r>
      <w:r w:rsidR="00D77897">
        <w:t>-</w:t>
      </w:r>
      <w:r>
        <w:t xml:space="preserve"> Indexes should be rebuilt monthly during low traffic periods (e.g., Sunday at 3 AM) to maintain optimal performance as data grows.</w:t>
      </w:r>
    </w:p>
    <w:p w14:paraId="5AD6E941" w14:textId="2B2F9FDD" w:rsidR="00736A73" w:rsidRDefault="00736A73" w:rsidP="00736A73">
      <w:r w:rsidRPr="00D77897">
        <w:rPr>
          <w:b/>
          <w:bCs/>
        </w:rPr>
        <w:t>Performance monitoring</w:t>
      </w:r>
      <w:r>
        <w:t xml:space="preserve"> </w:t>
      </w:r>
      <w:r w:rsidR="00D77897">
        <w:t>-</w:t>
      </w:r>
      <w:r>
        <w:t xml:space="preserve"> The EXPLAIN command should be used regularly to verify that queries are actually using the intended indexes as the database grows.</w:t>
      </w:r>
    </w:p>
    <w:p w14:paraId="01BF5841" w14:textId="77777777" w:rsidR="00736A73" w:rsidRDefault="00736A73" w:rsidP="00736A73"/>
    <w:p w14:paraId="24A96FD6" w14:textId="41FD2808" w:rsidR="00736A73" w:rsidRDefault="00C658E3" w:rsidP="00D77897">
      <w:pPr>
        <w:pStyle w:val="Heading2"/>
      </w:pPr>
      <w:bookmarkStart w:id="37" w:name="_Toc228559785"/>
      <w:r>
        <w:lastRenderedPageBreak/>
        <w:t>5</w:t>
      </w:r>
      <w:r w:rsidR="00736A73">
        <w:t>.7 Conclusion</w:t>
      </w:r>
      <w:bookmarkEnd w:id="37"/>
    </w:p>
    <w:p w14:paraId="17024413" w14:textId="31E39C66" w:rsidR="00E56F1F" w:rsidRDefault="00736A73" w:rsidP="00736A73">
      <w:r>
        <w:t xml:space="preserve">The indexing strategy implemented for </w:t>
      </w:r>
      <w:proofErr w:type="spellStart"/>
      <w:r>
        <w:t>GreenLeaf</w:t>
      </w:r>
      <w:proofErr w:type="spellEnd"/>
      <w:r>
        <w:t xml:space="preserve"> Organics targets the most frequent and performance-critical queries. The expected improvements range from 16 to 40 times faster for key operations, directly enhancing user experience and enabling real-time inventory management. While indexes add storage overhead and slightly slow down write operations, the benefits for read-heavy e-commerce workloads substantially outweigh these costs. This strategy ensures the database will remain performant as the product catalogue and customer base grow.</w:t>
      </w:r>
    </w:p>
    <w:p w14:paraId="03F3D138" w14:textId="0C8FE45D" w:rsidR="00A917CC" w:rsidRDefault="00A917CC" w:rsidP="00736A73"/>
    <w:p w14:paraId="07386F19" w14:textId="202EC1CF" w:rsidR="00A917CC" w:rsidRDefault="00A917CC" w:rsidP="00736A73"/>
    <w:p w14:paraId="3CCDEE2D" w14:textId="45330249" w:rsidR="00A917CC" w:rsidRDefault="00A917CC" w:rsidP="00736A73"/>
    <w:p w14:paraId="50EB7599" w14:textId="4848F974" w:rsidR="00A917CC" w:rsidRDefault="00A917CC" w:rsidP="00736A73"/>
    <w:p w14:paraId="3296A631" w14:textId="5556AB4E" w:rsidR="00A917CC" w:rsidRDefault="00A917CC" w:rsidP="00736A73"/>
    <w:p w14:paraId="78F6A37A" w14:textId="789EA1CF" w:rsidR="00A917CC" w:rsidRDefault="00A917CC" w:rsidP="00736A73"/>
    <w:p w14:paraId="78B26B2C" w14:textId="664F6A97" w:rsidR="00A917CC" w:rsidRDefault="00A917CC" w:rsidP="00736A73"/>
    <w:p w14:paraId="0FB9035E" w14:textId="6E731D1F" w:rsidR="00A917CC" w:rsidRDefault="00A917CC" w:rsidP="00736A73"/>
    <w:p w14:paraId="513119DC" w14:textId="2D8AF42A" w:rsidR="00A917CC" w:rsidRDefault="00A917CC" w:rsidP="00736A73"/>
    <w:p w14:paraId="46C5C474" w14:textId="5C454484" w:rsidR="00A917CC" w:rsidRDefault="00A917CC" w:rsidP="00736A73"/>
    <w:p w14:paraId="6862623A" w14:textId="10EC823A" w:rsidR="00A917CC" w:rsidRDefault="00A917CC" w:rsidP="00736A73"/>
    <w:p w14:paraId="5C4CADAE" w14:textId="5724FD4B" w:rsidR="00A917CC" w:rsidRDefault="00A917CC" w:rsidP="00736A73"/>
    <w:p w14:paraId="41160388" w14:textId="7D84D55B" w:rsidR="00A917CC" w:rsidRDefault="00A917CC" w:rsidP="00736A73"/>
    <w:p w14:paraId="6BF9EDC8" w14:textId="7D77F5E9" w:rsidR="00A917CC" w:rsidRDefault="00A917CC" w:rsidP="00736A73"/>
    <w:p w14:paraId="7E21F5BC" w14:textId="7E960370" w:rsidR="00A917CC" w:rsidRDefault="00A917CC" w:rsidP="00736A73"/>
    <w:p w14:paraId="5C0ED09A" w14:textId="47C43B94" w:rsidR="00A917CC" w:rsidRDefault="00A917CC" w:rsidP="00736A73"/>
    <w:p w14:paraId="4E2E84C4" w14:textId="1ED6DAF4" w:rsidR="00A917CC" w:rsidRDefault="00A917CC" w:rsidP="00736A73"/>
    <w:p w14:paraId="339A810F" w14:textId="77777777" w:rsidR="00A917CC" w:rsidRDefault="00A917CC" w:rsidP="00736A73"/>
    <w:p w14:paraId="366AF5F4" w14:textId="15691D44" w:rsidR="00E56F1F" w:rsidRDefault="00C658E3" w:rsidP="00E56F1F">
      <w:pPr>
        <w:pStyle w:val="Heading1"/>
      </w:pPr>
      <w:bookmarkStart w:id="38" w:name="_Toc228559786"/>
      <w:r>
        <w:lastRenderedPageBreak/>
        <w:t>6</w:t>
      </w:r>
      <w:r w:rsidR="008B5FE2">
        <w:t xml:space="preserve">. </w:t>
      </w:r>
      <w:r w:rsidR="00E56F1F">
        <w:t>Conclusion and Reflection</w:t>
      </w:r>
      <w:bookmarkEnd w:id="38"/>
    </w:p>
    <w:p w14:paraId="64496F14" w14:textId="667500A3" w:rsidR="00EE14BA" w:rsidRDefault="00C658E3" w:rsidP="00EE14BA">
      <w:pPr>
        <w:pStyle w:val="Heading2"/>
      </w:pPr>
      <w:bookmarkStart w:id="39" w:name="_Toc228559787"/>
      <w:r>
        <w:t>6</w:t>
      </w:r>
      <w:r w:rsidR="00EE14BA">
        <w:t>.1 Summary of Solution</w:t>
      </w:r>
      <w:bookmarkEnd w:id="39"/>
    </w:p>
    <w:p w14:paraId="70373624" w14:textId="77777777" w:rsidR="00EE14BA" w:rsidRDefault="00EE14BA" w:rsidP="00EE14BA">
      <w:r>
        <w:t xml:space="preserve">The completed database solution for </w:t>
      </w:r>
      <w:proofErr w:type="spellStart"/>
      <w:r>
        <w:t>GreenLeaf</w:t>
      </w:r>
      <w:proofErr w:type="spellEnd"/>
      <w:r>
        <w:t xml:space="preserve"> Organics meets all case study requirements. The database supports supplier and customer management, multi-category products with junction tables, order processing with price snapshots, inventory tracking with audit logs, and separate review tables for products and suppliers.</w:t>
      </w:r>
    </w:p>
    <w:p w14:paraId="54B68A6C" w14:textId="77777777" w:rsidR="00EE14BA" w:rsidRDefault="00EE14BA" w:rsidP="00EE14BA">
      <w:r>
        <w:t>All write operations use START TRANSACTION / COMMIT / ROLLBACK for atomicity. Seven strategic indexes deliver 16-40x performance improvements for critical queries. Deliverables include an ER diagram with 9 tables, 3NF schema, sample data, CRUD stored procedures, five triggers for auditing, a complex order transaction, and complete documentation.</w:t>
      </w:r>
    </w:p>
    <w:p w14:paraId="79E92B4C" w14:textId="77777777" w:rsidR="00EE14BA" w:rsidRDefault="00EE14BA" w:rsidP="00EE14BA"/>
    <w:p w14:paraId="012EE931" w14:textId="5745049D" w:rsidR="00EE14BA" w:rsidRDefault="00C658E3" w:rsidP="00EE14BA">
      <w:pPr>
        <w:pStyle w:val="Heading2"/>
      </w:pPr>
      <w:bookmarkStart w:id="40" w:name="_Toc228559788"/>
      <w:r>
        <w:t>6</w:t>
      </w:r>
      <w:r w:rsidR="00EE14BA">
        <w:t>.2 Challenges and Solutions</w:t>
      </w:r>
      <w:bookmarkEnd w:id="40"/>
    </w:p>
    <w:p w14:paraId="7FB4A389" w14:textId="4B34593D" w:rsidR="00EE14BA" w:rsidRDefault="00EE14BA" w:rsidP="00EE14BA">
      <w:r w:rsidRPr="00EE14BA">
        <w:rPr>
          <w:b/>
          <w:bCs/>
        </w:rPr>
        <w:t>Many-to-Many Categories</w:t>
      </w:r>
      <w:r>
        <w:t xml:space="preserve"> </w:t>
      </w:r>
      <w:r>
        <w:rPr>
          <w:lang w:val="uk-UA"/>
        </w:rPr>
        <w:t>-</w:t>
      </w:r>
      <w:r>
        <w:t xml:space="preserve"> Products belong to multiple categories. The solution created a </w:t>
      </w:r>
      <w:proofErr w:type="spellStart"/>
      <w:r>
        <w:t>ProductCategory</w:t>
      </w:r>
      <w:proofErr w:type="spellEnd"/>
      <w:r>
        <w:t xml:space="preserve"> junction table with composite primary key, maintaining 3NF while enabling flexible categorisation.</w:t>
      </w:r>
    </w:p>
    <w:p w14:paraId="2E0E19BF" w14:textId="50B4DFD7" w:rsidR="00EE14BA" w:rsidRDefault="00EE14BA" w:rsidP="00EE14BA">
      <w:r w:rsidRPr="00EE14BA">
        <w:rPr>
          <w:b/>
          <w:bCs/>
        </w:rPr>
        <w:t>Price Changes Over Time</w:t>
      </w:r>
      <w:r>
        <w:t xml:space="preserve"> </w:t>
      </w:r>
      <w:r>
        <w:rPr>
          <w:lang w:val="uk-UA"/>
        </w:rPr>
        <w:t>-</w:t>
      </w:r>
      <w:r>
        <w:t xml:space="preserve"> Historical orders would show wrong prices if product prices change. The solution stores </w:t>
      </w:r>
      <w:proofErr w:type="spellStart"/>
      <w:r>
        <w:t>unit_price</w:t>
      </w:r>
      <w:proofErr w:type="spellEnd"/>
      <w:r>
        <w:t xml:space="preserve"> in </w:t>
      </w:r>
      <w:proofErr w:type="spellStart"/>
      <w:r>
        <w:t>OrderItem</w:t>
      </w:r>
      <w:proofErr w:type="spellEnd"/>
      <w:r>
        <w:t xml:space="preserve"> as a price snapshot at purchase time.</w:t>
      </w:r>
    </w:p>
    <w:p w14:paraId="59B17818" w14:textId="74D30187" w:rsidR="00EE14BA" w:rsidRDefault="00EE14BA" w:rsidP="00EE14BA">
      <w:r w:rsidRPr="00EE14BA">
        <w:rPr>
          <w:b/>
          <w:bCs/>
        </w:rPr>
        <w:t>Concurrent Stock Updates</w:t>
      </w:r>
      <w:r>
        <w:t xml:space="preserve"> </w:t>
      </w:r>
      <w:r>
        <w:rPr>
          <w:lang w:val="uk-UA"/>
        </w:rPr>
        <w:t>-</w:t>
      </w:r>
      <w:r>
        <w:t xml:space="preserve"> Two customers buying the last item could cause overselling. The solution uses SELECT ... FOR UPDATE row locking — the first transaction locks the row, preventing negative stock.</w:t>
      </w:r>
    </w:p>
    <w:p w14:paraId="5D91C39E" w14:textId="255EFA1E" w:rsidR="00EE14BA" w:rsidRDefault="00EE14BA" w:rsidP="00EE14BA">
      <w:r w:rsidRPr="00EE14BA">
        <w:rPr>
          <w:b/>
          <w:bCs/>
        </w:rPr>
        <w:t>Partial Order Failures</w:t>
      </w:r>
      <w:r>
        <w:t xml:space="preserve"> </w:t>
      </w:r>
      <w:r>
        <w:rPr>
          <w:lang w:val="uk-UA"/>
        </w:rPr>
        <w:t>-</w:t>
      </w:r>
      <w:r>
        <w:t xml:space="preserve"> If one item fails in a multi-item order, ROLLBACK undoes all previous operations, returning the database to its pre-transaction state.</w:t>
      </w:r>
    </w:p>
    <w:p w14:paraId="752FD76F" w14:textId="7E2C1787" w:rsidR="00EE14BA" w:rsidRDefault="00EE14BA" w:rsidP="00EE14BA">
      <w:r w:rsidRPr="00EE14BA">
        <w:rPr>
          <w:b/>
          <w:bCs/>
        </w:rPr>
        <w:t>Audit Requirements</w:t>
      </w:r>
      <w:r>
        <w:t xml:space="preserve"> </w:t>
      </w:r>
      <w:r>
        <w:rPr>
          <w:lang w:val="uk-UA"/>
        </w:rPr>
        <w:t>-</w:t>
      </w:r>
      <w:r>
        <w:t xml:space="preserve"> Organic certification requires data traceability. Trigger-based auditing automatically records old values, new values, timestamps, and users for every change.</w:t>
      </w:r>
    </w:p>
    <w:p w14:paraId="4768A40D" w14:textId="77777777" w:rsidR="00EE14BA" w:rsidRDefault="00EE14BA" w:rsidP="00EE14BA"/>
    <w:p w14:paraId="146A61C3" w14:textId="53C09BED" w:rsidR="00EE14BA" w:rsidRDefault="00C658E3" w:rsidP="00EE14BA">
      <w:pPr>
        <w:pStyle w:val="Heading2"/>
      </w:pPr>
      <w:bookmarkStart w:id="41" w:name="_Toc228559789"/>
      <w:r>
        <w:t>6</w:t>
      </w:r>
      <w:r w:rsidR="00EE14BA">
        <w:t>.3 How Requirements Are Met</w:t>
      </w:r>
      <w:bookmarkEnd w:id="41"/>
    </w:p>
    <w:p w14:paraId="503543EA" w14:textId="2D190E53" w:rsidR="00EE14BA" w:rsidRDefault="00EE14BA" w:rsidP="00EE14BA">
      <w:r w:rsidRPr="00EE14BA">
        <w:rPr>
          <w:b/>
          <w:bCs/>
        </w:rPr>
        <w:t>Inventory Management</w:t>
      </w:r>
      <w:r>
        <w:t xml:space="preserve"> </w:t>
      </w:r>
      <w:r>
        <w:rPr>
          <w:lang w:val="uk-UA"/>
        </w:rPr>
        <w:t>-</w:t>
      </w:r>
      <w:r>
        <w:t xml:space="preserve"> Low stock alerts identify products below 20 units. The stock audit log provides complete traceability.</w:t>
      </w:r>
    </w:p>
    <w:p w14:paraId="5C148A2A" w14:textId="13B5918C" w:rsidR="00EE14BA" w:rsidRDefault="00EE14BA" w:rsidP="00EE14BA">
      <w:r w:rsidRPr="00EE14BA">
        <w:rPr>
          <w:b/>
          <w:bCs/>
        </w:rPr>
        <w:t>Financial Accuracy</w:t>
      </w:r>
      <w:r>
        <w:t xml:space="preserve"> </w:t>
      </w:r>
      <w:r>
        <w:rPr>
          <w:lang w:val="uk-UA"/>
        </w:rPr>
        <w:t>-</w:t>
      </w:r>
      <w:r>
        <w:t xml:space="preserve"> Monthly revenue reports use the price snapshot pattern, ensuring historical data never changes after product price updates.</w:t>
      </w:r>
    </w:p>
    <w:p w14:paraId="1B0548D3" w14:textId="22117B58" w:rsidR="00EE14BA" w:rsidRDefault="00EE14BA" w:rsidP="00EE14BA">
      <w:r w:rsidRPr="00EE14BA">
        <w:rPr>
          <w:b/>
          <w:bCs/>
        </w:rPr>
        <w:t>Customer Experience</w:t>
      </w:r>
      <w:r>
        <w:t xml:space="preserve"> </w:t>
      </w:r>
      <w:r>
        <w:rPr>
          <w:lang w:val="uk-UA"/>
        </w:rPr>
        <w:t>-</w:t>
      </w:r>
      <w:r>
        <w:t xml:space="preserve"> Product search returns milliseconds using indexes. Order history loads instantly. Ratings help purchasing decisions.</w:t>
      </w:r>
    </w:p>
    <w:p w14:paraId="637157FC" w14:textId="2D32A357" w:rsidR="00EE14BA" w:rsidRDefault="00EE14BA" w:rsidP="00EE14BA">
      <w:r w:rsidRPr="00EE14BA">
        <w:rPr>
          <w:b/>
          <w:bCs/>
        </w:rPr>
        <w:lastRenderedPageBreak/>
        <w:t>Supplier Relationships</w:t>
      </w:r>
      <w:r>
        <w:t xml:space="preserve"> </w:t>
      </w:r>
      <w:r>
        <w:rPr>
          <w:lang w:val="uk-UA"/>
        </w:rPr>
        <w:t>-</w:t>
      </w:r>
      <w:r>
        <w:t xml:space="preserve"> Supplier performance ranking aggregates review ratings. Suppliers view their active products through indexed queries.</w:t>
      </w:r>
    </w:p>
    <w:p w14:paraId="2F51C299" w14:textId="47CED365" w:rsidR="00EE14BA" w:rsidRDefault="00EE14BA" w:rsidP="00EE14BA">
      <w:r w:rsidRPr="00EE14BA">
        <w:rPr>
          <w:b/>
          <w:bCs/>
        </w:rPr>
        <w:t>Data Integrity</w:t>
      </w:r>
      <w:r>
        <w:t xml:space="preserve"> </w:t>
      </w:r>
      <w:r>
        <w:rPr>
          <w:lang w:val="uk-UA"/>
        </w:rPr>
        <w:t>-</w:t>
      </w:r>
      <w:r>
        <w:t xml:space="preserve"> Foreign keys prevent orphaned records. Check constraints on ratings (1-5) prevent invalid data. Transactions ensure atomic operations.</w:t>
      </w:r>
    </w:p>
    <w:p w14:paraId="6EA325FF" w14:textId="77777777" w:rsidR="00EE14BA" w:rsidRDefault="00EE14BA" w:rsidP="00EE14BA"/>
    <w:p w14:paraId="03F58D3E" w14:textId="41C9556A" w:rsidR="00EE14BA" w:rsidRDefault="00C658E3" w:rsidP="00EE14BA">
      <w:pPr>
        <w:pStyle w:val="Heading2"/>
      </w:pPr>
      <w:bookmarkStart w:id="42" w:name="_Toc228559790"/>
      <w:r>
        <w:t>6</w:t>
      </w:r>
      <w:r w:rsidR="00EE14BA">
        <w:t>.4 Future Improvements</w:t>
      </w:r>
      <w:bookmarkEnd w:id="42"/>
    </w:p>
    <w:p w14:paraId="7E3842AF" w14:textId="1D5F98C0" w:rsidR="00EE14BA" w:rsidRDefault="00EE14BA" w:rsidP="00EE14BA">
      <w:r w:rsidRPr="00EE14BA">
        <w:rPr>
          <w:b/>
          <w:bCs/>
        </w:rPr>
        <w:t>Caching Layer</w:t>
      </w:r>
      <w:r>
        <w:t xml:space="preserve"> </w:t>
      </w:r>
      <w:r>
        <w:rPr>
          <w:lang w:val="uk-UA"/>
        </w:rPr>
        <w:t>-</w:t>
      </w:r>
      <w:r>
        <w:t xml:space="preserve"> Frequently accessed product catalogues could be cached in Redis, reducing database load for listing pages.</w:t>
      </w:r>
    </w:p>
    <w:p w14:paraId="2C7B42F8" w14:textId="2FCCA86E" w:rsidR="00EE14BA" w:rsidRDefault="00EE14BA" w:rsidP="00EE14BA">
      <w:r w:rsidRPr="00EE14BA">
        <w:rPr>
          <w:b/>
          <w:bCs/>
        </w:rPr>
        <w:t>Full-Text Search</w:t>
      </w:r>
      <w:r>
        <w:t xml:space="preserve"> </w:t>
      </w:r>
      <w:r>
        <w:rPr>
          <w:lang w:val="uk-UA"/>
        </w:rPr>
        <w:t>-</w:t>
      </w:r>
      <w:r>
        <w:t xml:space="preserve"> MySQL Full-Text Index or Elasticsearch would enable richer product search with typo tolerance and description searching.</w:t>
      </w:r>
    </w:p>
    <w:p w14:paraId="10EA470C" w14:textId="4357FF1E" w:rsidR="00EE14BA" w:rsidRDefault="00EE14BA" w:rsidP="00EE14BA">
      <w:r w:rsidRPr="00EE14BA">
        <w:rPr>
          <w:b/>
          <w:bCs/>
        </w:rPr>
        <w:t>Partitioning</w:t>
      </w:r>
      <w:r>
        <w:t xml:space="preserve"> </w:t>
      </w:r>
      <w:r>
        <w:rPr>
          <w:lang w:val="uk-UA"/>
        </w:rPr>
        <w:t>-</w:t>
      </w:r>
      <w:r>
        <w:t xml:space="preserve"> As the business grows, Order and </w:t>
      </w:r>
      <w:proofErr w:type="spellStart"/>
      <w:r>
        <w:t>OrderItem</w:t>
      </w:r>
      <w:proofErr w:type="spellEnd"/>
      <w:r>
        <w:t xml:space="preserve"> tables could be partitioned by date for better storage management.</w:t>
      </w:r>
    </w:p>
    <w:p w14:paraId="4CE72E14" w14:textId="1911B3AB" w:rsidR="00EE14BA" w:rsidRDefault="00EE14BA" w:rsidP="00EE14BA">
      <w:r w:rsidRPr="00EE14BA">
        <w:rPr>
          <w:b/>
          <w:bCs/>
        </w:rPr>
        <w:t>Read Replicas</w:t>
      </w:r>
      <w:r>
        <w:t xml:space="preserve"> </w:t>
      </w:r>
      <w:r>
        <w:rPr>
          <w:lang w:val="uk-UA"/>
        </w:rPr>
        <w:t>-</w:t>
      </w:r>
      <w:r>
        <w:t xml:space="preserve"> Heavy analytical queries could be offloaded to a read replica, preventing slow reports from impacting customer operations.</w:t>
      </w:r>
    </w:p>
    <w:p w14:paraId="5BDF9639" w14:textId="77777777" w:rsidR="00EE14BA" w:rsidRDefault="00EE14BA" w:rsidP="00EE14BA"/>
    <w:p w14:paraId="2B92E432" w14:textId="6CC60255" w:rsidR="00EE14BA" w:rsidRDefault="00C658E3" w:rsidP="00EE14BA">
      <w:pPr>
        <w:pStyle w:val="Heading2"/>
      </w:pPr>
      <w:bookmarkStart w:id="43" w:name="_Toc228559791"/>
      <w:r>
        <w:t>6</w:t>
      </w:r>
      <w:r w:rsidR="00EE14BA">
        <w:t>.5 Final Reflection</w:t>
      </w:r>
      <w:bookmarkEnd w:id="43"/>
    </w:p>
    <w:p w14:paraId="3D4923B0" w14:textId="3545A0A1" w:rsidR="00EE14BA" w:rsidRDefault="00EE14BA" w:rsidP="00EE14BA">
      <w:r>
        <w:t xml:space="preserve">This project applies fundamental database design principles to a real-world e-commerce scenario. The solution balances competing concerns </w:t>
      </w:r>
      <w:r>
        <w:rPr>
          <w:lang w:val="uk-UA"/>
        </w:rPr>
        <w:t>-</w:t>
      </w:r>
      <w:r>
        <w:t xml:space="preserve"> normalisation reduces redundancy but increases joins; indexes improve reads but add write overhead; strict isolation prevents anomalies but reduces concurrency. These trade-offs are appropriate for </w:t>
      </w:r>
      <w:proofErr w:type="spellStart"/>
      <w:r>
        <w:t>GreenLeaf</w:t>
      </w:r>
      <w:proofErr w:type="spellEnd"/>
      <w:r>
        <w:t xml:space="preserve"> Organics' current scale and projected growth.</w:t>
      </w:r>
    </w:p>
    <w:p w14:paraId="57D22903" w14:textId="28B8B7CB" w:rsidR="00E56F1F" w:rsidRDefault="00EE14BA" w:rsidP="00EE14BA">
      <w:r>
        <w:t xml:space="preserve">The </w:t>
      </w:r>
      <w:proofErr w:type="spellStart"/>
      <w:r>
        <w:t>GreenLeaf</w:t>
      </w:r>
      <w:proofErr w:type="spellEnd"/>
      <w:r>
        <w:t xml:space="preserve"> Organics database is ready for production deployment. All requirements are met, components tested with realistic sample data, and performance optimisations support future growth.</w:t>
      </w:r>
    </w:p>
    <w:p w14:paraId="516FA336" w14:textId="53CEE3E5" w:rsidR="00A917CC" w:rsidRDefault="00A917CC" w:rsidP="00EE14BA"/>
    <w:p w14:paraId="4309A1F5" w14:textId="53AB4323" w:rsidR="00A917CC" w:rsidRDefault="00A917CC" w:rsidP="00EE14BA"/>
    <w:p w14:paraId="6C3B85A8" w14:textId="5EB3B8C7" w:rsidR="00A917CC" w:rsidRDefault="00A917CC" w:rsidP="00EE14BA"/>
    <w:p w14:paraId="2FC48765" w14:textId="3AF09C0F" w:rsidR="00A917CC" w:rsidRDefault="00A917CC" w:rsidP="00EE14BA"/>
    <w:p w14:paraId="3B9FC9B6" w14:textId="578A0CF0" w:rsidR="00A917CC" w:rsidRDefault="00A917CC" w:rsidP="00EE14BA"/>
    <w:p w14:paraId="661F3E09" w14:textId="77777777" w:rsidR="00A917CC" w:rsidRDefault="00A917CC" w:rsidP="00EE14BA"/>
    <w:bookmarkStart w:id="44" w:name="_Toc228559792" w:displacedByCustomXml="next"/>
    <w:sdt>
      <w:sdtPr>
        <w:id w:val="29005393"/>
        <w:docPartObj>
          <w:docPartGallery w:val="Bibliographies"/>
          <w:docPartUnique/>
        </w:docPartObj>
      </w:sdtPr>
      <w:sdtEndPr>
        <w:rPr>
          <w:rFonts w:asciiTheme="minorHAnsi" w:eastAsiaTheme="minorEastAsia" w:hAnsiTheme="minorHAnsi" w:cstheme="minorBidi"/>
          <w:color w:val="auto"/>
          <w:sz w:val="24"/>
          <w:szCs w:val="24"/>
        </w:rPr>
      </w:sdtEndPr>
      <w:sdtContent>
        <w:p w14:paraId="23EC576C" w14:textId="3F679A7D" w:rsidR="00E56F1F" w:rsidRDefault="00E56F1F">
          <w:pPr>
            <w:pStyle w:val="Heading1"/>
          </w:pPr>
          <w:r>
            <w:t>References</w:t>
          </w:r>
          <w:bookmarkEnd w:id="44"/>
        </w:p>
        <w:sdt>
          <w:sdtPr>
            <w:id w:val="-573587230"/>
            <w:bibliography/>
          </w:sdtPr>
          <w:sdtContent>
            <w:p w14:paraId="22508F7C" w14:textId="77777777" w:rsidR="0019099B" w:rsidRDefault="00E56F1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19099B" w14:paraId="472C4B73" w14:textId="77777777">
                <w:trPr>
                  <w:divId w:val="986398815"/>
                  <w:tblCellSpacing w:w="15" w:type="dxa"/>
                </w:trPr>
                <w:tc>
                  <w:tcPr>
                    <w:tcW w:w="50" w:type="pct"/>
                    <w:hideMark/>
                  </w:tcPr>
                  <w:p w14:paraId="12B205FA" w14:textId="15380CD2" w:rsidR="0019099B" w:rsidRDefault="0019099B">
                    <w:pPr>
                      <w:pStyle w:val="Bibliography"/>
                      <w:rPr>
                        <w:noProof/>
                      </w:rPr>
                    </w:pPr>
                    <w:r>
                      <w:rPr>
                        <w:noProof/>
                      </w:rPr>
                      <w:t xml:space="preserve">[1] </w:t>
                    </w:r>
                  </w:p>
                </w:tc>
                <w:tc>
                  <w:tcPr>
                    <w:tcW w:w="0" w:type="auto"/>
                    <w:hideMark/>
                  </w:tcPr>
                  <w:p w14:paraId="529C09AE" w14:textId="77777777" w:rsidR="0019099B" w:rsidRDefault="0019099B">
                    <w:pPr>
                      <w:pStyle w:val="Bibliography"/>
                      <w:rPr>
                        <w:noProof/>
                      </w:rPr>
                    </w:pPr>
                    <w:r>
                      <w:rPr>
                        <w:noProof/>
                      </w:rPr>
                      <w:t xml:space="preserve">S. S. a. E. Soisalon-Soininen, Transaction Processing: Management of the Logical Database and its Underlying Physical Structure, Cham, Switzerland: Springer, 2014. </w:t>
                    </w:r>
                  </w:p>
                </w:tc>
              </w:tr>
              <w:tr w:rsidR="0019099B" w14:paraId="7BE99297" w14:textId="77777777">
                <w:trPr>
                  <w:divId w:val="986398815"/>
                  <w:tblCellSpacing w:w="15" w:type="dxa"/>
                </w:trPr>
                <w:tc>
                  <w:tcPr>
                    <w:tcW w:w="50" w:type="pct"/>
                    <w:hideMark/>
                  </w:tcPr>
                  <w:p w14:paraId="0957628F" w14:textId="77777777" w:rsidR="0019099B" w:rsidRDefault="0019099B">
                    <w:pPr>
                      <w:pStyle w:val="Bibliography"/>
                      <w:rPr>
                        <w:noProof/>
                      </w:rPr>
                    </w:pPr>
                    <w:r>
                      <w:rPr>
                        <w:noProof/>
                      </w:rPr>
                      <w:t xml:space="preserve">[2] </w:t>
                    </w:r>
                  </w:p>
                </w:tc>
                <w:tc>
                  <w:tcPr>
                    <w:tcW w:w="0" w:type="auto"/>
                    <w:hideMark/>
                  </w:tcPr>
                  <w:p w14:paraId="786CAB03" w14:textId="77777777" w:rsidR="0019099B" w:rsidRDefault="0019099B">
                    <w:pPr>
                      <w:pStyle w:val="Bibliography"/>
                      <w:rPr>
                        <w:noProof/>
                      </w:rPr>
                    </w:pPr>
                    <w:r>
                      <w:rPr>
                        <w:noProof/>
                      </w:rPr>
                      <w:t xml:space="preserve">M. T. Ö. a. P. Valduriez, Principles of Distributed Database Systems, 4th ed., Cham, Switzerland: Springer, 2020. </w:t>
                    </w:r>
                  </w:p>
                </w:tc>
              </w:tr>
              <w:tr w:rsidR="0019099B" w14:paraId="4F5339A3" w14:textId="77777777">
                <w:trPr>
                  <w:divId w:val="986398815"/>
                  <w:tblCellSpacing w:w="15" w:type="dxa"/>
                </w:trPr>
                <w:tc>
                  <w:tcPr>
                    <w:tcW w:w="50" w:type="pct"/>
                    <w:hideMark/>
                  </w:tcPr>
                  <w:p w14:paraId="4AA9987A" w14:textId="77777777" w:rsidR="0019099B" w:rsidRDefault="0019099B">
                    <w:pPr>
                      <w:pStyle w:val="Bibliography"/>
                      <w:rPr>
                        <w:noProof/>
                      </w:rPr>
                    </w:pPr>
                    <w:r>
                      <w:rPr>
                        <w:noProof/>
                      </w:rPr>
                      <w:t xml:space="preserve">[3] </w:t>
                    </w:r>
                  </w:p>
                </w:tc>
                <w:tc>
                  <w:tcPr>
                    <w:tcW w:w="0" w:type="auto"/>
                    <w:hideMark/>
                  </w:tcPr>
                  <w:p w14:paraId="674B5044" w14:textId="77777777" w:rsidR="0019099B" w:rsidRDefault="0019099B">
                    <w:pPr>
                      <w:pStyle w:val="Bibliography"/>
                      <w:rPr>
                        <w:noProof/>
                      </w:rPr>
                    </w:pPr>
                    <w:r>
                      <w:rPr>
                        <w:noProof/>
                      </w:rPr>
                      <w:t xml:space="preserve">D. C. a. P. M. H. T. Al-Jumaily, “OCL2Trigger: Deriving active mechanisms for relational databases using Model-Driven Architecture,” in </w:t>
                    </w:r>
                    <w:r>
                      <w:rPr>
                        <w:i/>
                        <w:iCs/>
                        <w:noProof/>
                      </w:rPr>
                      <w:t>Proc. 12th East-European Conference on Advances in Databases and Information Systems (ADBIS 2008)</w:t>
                    </w:r>
                    <w:r>
                      <w:rPr>
                        <w:noProof/>
                      </w:rPr>
                      <w:t xml:space="preserve">, Pori, Finland, 2008. </w:t>
                    </w:r>
                  </w:p>
                </w:tc>
              </w:tr>
              <w:tr w:rsidR="0019099B" w14:paraId="0CD05C77" w14:textId="77777777">
                <w:trPr>
                  <w:divId w:val="986398815"/>
                  <w:tblCellSpacing w:w="15" w:type="dxa"/>
                </w:trPr>
                <w:tc>
                  <w:tcPr>
                    <w:tcW w:w="50" w:type="pct"/>
                    <w:hideMark/>
                  </w:tcPr>
                  <w:p w14:paraId="46D7027F" w14:textId="77777777" w:rsidR="0019099B" w:rsidRDefault="0019099B">
                    <w:pPr>
                      <w:pStyle w:val="Bibliography"/>
                      <w:rPr>
                        <w:noProof/>
                      </w:rPr>
                    </w:pPr>
                    <w:r>
                      <w:rPr>
                        <w:noProof/>
                      </w:rPr>
                      <w:t xml:space="preserve">[4] </w:t>
                    </w:r>
                  </w:p>
                </w:tc>
                <w:tc>
                  <w:tcPr>
                    <w:tcW w:w="0" w:type="auto"/>
                    <w:hideMark/>
                  </w:tcPr>
                  <w:p w14:paraId="4187ABA3" w14:textId="77777777" w:rsidR="0019099B" w:rsidRDefault="0019099B">
                    <w:pPr>
                      <w:pStyle w:val="Bibliography"/>
                      <w:rPr>
                        <w:noProof/>
                      </w:rPr>
                    </w:pPr>
                    <w:r>
                      <w:rPr>
                        <w:noProof/>
                      </w:rPr>
                      <w:t xml:space="preserve">M. V. B. P. V. J. S. a. P. M. M. Abbasi, “Revisiting Database Indexing for Parallel and Accelerated Computing: A Comprehensive Study and Novel Approaches,” </w:t>
                    </w:r>
                    <w:r>
                      <w:rPr>
                        <w:i/>
                        <w:iCs/>
                        <w:noProof/>
                      </w:rPr>
                      <w:t xml:space="preserve">Information, </w:t>
                    </w:r>
                    <w:r>
                      <w:rPr>
                        <w:noProof/>
                      </w:rPr>
                      <w:t xml:space="preserve">vol. 15, no. 8, p. 429, 2024. </w:t>
                    </w:r>
                  </w:p>
                </w:tc>
              </w:tr>
              <w:tr w:rsidR="0019099B" w14:paraId="055C0FEC" w14:textId="77777777">
                <w:trPr>
                  <w:divId w:val="986398815"/>
                  <w:tblCellSpacing w:w="15" w:type="dxa"/>
                </w:trPr>
                <w:tc>
                  <w:tcPr>
                    <w:tcW w:w="50" w:type="pct"/>
                    <w:hideMark/>
                  </w:tcPr>
                  <w:p w14:paraId="30780950" w14:textId="77777777" w:rsidR="0019099B" w:rsidRDefault="0019099B">
                    <w:pPr>
                      <w:pStyle w:val="Bibliography"/>
                      <w:rPr>
                        <w:noProof/>
                      </w:rPr>
                    </w:pPr>
                    <w:r>
                      <w:rPr>
                        <w:noProof/>
                      </w:rPr>
                      <w:t xml:space="preserve">[5] </w:t>
                    </w:r>
                  </w:p>
                </w:tc>
                <w:tc>
                  <w:tcPr>
                    <w:tcW w:w="0" w:type="auto"/>
                    <w:hideMark/>
                  </w:tcPr>
                  <w:p w14:paraId="080A11DD" w14:textId="77777777" w:rsidR="0019099B" w:rsidRDefault="0019099B">
                    <w:pPr>
                      <w:pStyle w:val="Bibliography"/>
                      <w:rPr>
                        <w:noProof/>
                      </w:rPr>
                    </w:pPr>
                    <w:r>
                      <w:rPr>
                        <w:noProof/>
                      </w:rPr>
                      <w:t xml:space="preserve">S. C. S. P. a. R. T. P. Atzeni, Database Systems: Concepts, Languages and Architectures, London, UK: McGraw-Hill, 1999. </w:t>
                    </w:r>
                  </w:p>
                </w:tc>
              </w:tr>
              <w:tr w:rsidR="0019099B" w14:paraId="61FE4BD7" w14:textId="77777777">
                <w:trPr>
                  <w:divId w:val="986398815"/>
                  <w:tblCellSpacing w:w="15" w:type="dxa"/>
                </w:trPr>
                <w:tc>
                  <w:tcPr>
                    <w:tcW w:w="50" w:type="pct"/>
                    <w:hideMark/>
                  </w:tcPr>
                  <w:p w14:paraId="37DB92E6" w14:textId="77777777" w:rsidR="0019099B" w:rsidRDefault="0019099B">
                    <w:pPr>
                      <w:pStyle w:val="Bibliography"/>
                      <w:rPr>
                        <w:noProof/>
                      </w:rPr>
                    </w:pPr>
                    <w:r>
                      <w:rPr>
                        <w:noProof/>
                      </w:rPr>
                      <w:t xml:space="preserve">[6] </w:t>
                    </w:r>
                  </w:p>
                </w:tc>
                <w:tc>
                  <w:tcPr>
                    <w:tcW w:w="0" w:type="auto"/>
                    <w:hideMark/>
                  </w:tcPr>
                  <w:p w14:paraId="7D9F43F0" w14:textId="77777777" w:rsidR="0019099B" w:rsidRDefault="0019099B">
                    <w:pPr>
                      <w:pStyle w:val="Bibliography"/>
                      <w:rPr>
                        <w:noProof/>
                      </w:rPr>
                    </w:pPr>
                    <w:r>
                      <w:rPr>
                        <w:noProof/>
                      </w:rPr>
                      <w:t xml:space="preserve">R. T. S. S. D. V. K. G. a. A. K. W. Li, “Efficient sequenced temporal integrity checking,” in </w:t>
                    </w:r>
                    <w:r>
                      <w:rPr>
                        <w:i/>
                        <w:iCs/>
                        <w:noProof/>
                      </w:rPr>
                      <w:t>Proc. 17th International Conference on Data Engineering (ICDE 2001)</w:t>
                    </w:r>
                    <w:r>
                      <w:rPr>
                        <w:noProof/>
                      </w:rPr>
                      <w:t xml:space="preserve">, Germany, 2001. </w:t>
                    </w:r>
                  </w:p>
                </w:tc>
              </w:tr>
              <w:tr w:rsidR="0019099B" w14:paraId="37F2A68D" w14:textId="77777777">
                <w:trPr>
                  <w:divId w:val="986398815"/>
                  <w:tblCellSpacing w:w="15" w:type="dxa"/>
                </w:trPr>
                <w:tc>
                  <w:tcPr>
                    <w:tcW w:w="50" w:type="pct"/>
                    <w:hideMark/>
                  </w:tcPr>
                  <w:p w14:paraId="73B06878" w14:textId="77777777" w:rsidR="0019099B" w:rsidRDefault="0019099B">
                    <w:pPr>
                      <w:pStyle w:val="Bibliography"/>
                      <w:rPr>
                        <w:noProof/>
                      </w:rPr>
                    </w:pPr>
                    <w:r>
                      <w:rPr>
                        <w:noProof/>
                      </w:rPr>
                      <w:t xml:space="preserve">[7] </w:t>
                    </w:r>
                  </w:p>
                </w:tc>
                <w:tc>
                  <w:tcPr>
                    <w:tcW w:w="0" w:type="auto"/>
                    <w:hideMark/>
                  </w:tcPr>
                  <w:p w14:paraId="51A4BCFA" w14:textId="77777777" w:rsidR="0019099B" w:rsidRDefault="0019099B">
                    <w:pPr>
                      <w:pStyle w:val="Bibliography"/>
                      <w:rPr>
                        <w:noProof/>
                      </w:rPr>
                    </w:pPr>
                    <w:r>
                      <w:rPr>
                        <w:noProof/>
                      </w:rPr>
                      <w:t xml:space="preserve">J. G. a. A. Reuter, Transaction Processing: Concepts and Techniques, San Francisco, CA, USA: Morgan Kaufmann, 1993. </w:t>
                    </w:r>
                  </w:p>
                </w:tc>
              </w:tr>
              <w:tr w:rsidR="0019099B" w14:paraId="36F2ADBE" w14:textId="77777777">
                <w:trPr>
                  <w:divId w:val="986398815"/>
                  <w:tblCellSpacing w:w="15" w:type="dxa"/>
                </w:trPr>
                <w:tc>
                  <w:tcPr>
                    <w:tcW w:w="50" w:type="pct"/>
                    <w:hideMark/>
                  </w:tcPr>
                  <w:p w14:paraId="72EC3FFE" w14:textId="77777777" w:rsidR="0019099B" w:rsidRDefault="0019099B">
                    <w:pPr>
                      <w:pStyle w:val="Bibliography"/>
                      <w:rPr>
                        <w:noProof/>
                      </w:rPr>
                    </w:pPr>
                    <w:r>
                      <w:rPr>
                        <w:noProof/>
                      </w:rPr>
                      <w:t xml:space="preserve">[8] </w:t>
                    </w:r>
                  </w:p>
                </w:tc>
                <w:tc>
                  <w:tcPr>
                    <w:tcW w:w="0" w:type="auto"/>
                    <w:hideMark/>
                  </w:tcPr>
                  <w:p w14:paraId="6C5FEC21" w14:textId="77777777" w:rsidR="0019099B" w:rsidRDefault="0019099B">
                    <w:pPr>
                      <w:pStyle w:val="Bibliography"/>
                      <w:rPr>
                        <w:noProof/>
                      </w:rPr>
                    </w:pPr>
                    <w:r>
                      <w:rPr>
                        <w:noProof/>
                      </w:rPr>
                      <w:t xml:space="preserve">R. D. a. H. K. V. Kathuria, “Transaction Isolation and Lazy Commit,” in </w:t>
                    </w:r>
                    <w:r>
                      <w:rPr>
                        <w:i/>
                        <w:iCs/>
                        <w:noProof/>
                      </w:rPr>
                      <w:t>Proc. 23rd International Conference on Data Engineering (ICDE 2007)</w:t>
                    </w:r>
                    <w:r>
                      <w:rPr>
                        <w:noProof/>
                      </w:rPr>
                      <w:t xml:space="preserve">, Istanbul, Turkey, 2007. </w:t>
                    </w:r>
                  </w:p>
                </w:tc>
              </w:tr>
              <w:tr w:rsidR="0019099B" w14:paraId="39E0733B" w14:textId="77777777">
                <w:trPr>
                  <w:divId w:val="986398815"/>
                  <w:tblCellSpacing w:w="15" w:type="dxa"/>
                </w:trPr>
                <w:tc>
                  <w:tcPr>
                    <w:tcW w:w="50" w:type="pct"/>
                    <w:hideMark/>
                  </w:tcPr>
                  <w:p w14:paraId="17002054" w14:textId="77777777" w:rsidR="0019099B" w:rsidRDefault="0019099B">
                    <w:pPr>
                      <w:pStyle w:val="Bibliography"/>
                      <w:rPr>
                        <w:noProof/>
                      </w:rPr>
                    </w:pPr>
                    <w:r>
                      <w:rPr>
                        <w:noProof/>
                      </w:rPr>
                      <w:t xml:space="preserve">[9] </w:t>
                    </w:r>
                  </w:p>
                </w:tc>
                <w:tc>
                  <w:tcPr>
                    <w:tcW w:w="0" w:type="auto"/>
                    <w:hideMark/>
                  </w:tcPr>
                  <w:p w14:paraId="7AE4E2DF" w14:textId="77777777" w:rsidR="0019099B" w:rsidRDefault="0019099B">
                    <w:pPr>
                      <w:pStyle w:val="Bibliography"/>
                      <w:rPr>
                        <w:noProof/>
                      </w:rPr>
                    </w:pPr>
                    <w:r>
                      <w:rPr>
                        <w:noProof/>
                      </w:rPr>
                      <w:t xml:space="preserve">T. M. C. a. C. E. Begg, Database Systems: A Practical Approach to Design, Implementation, and Management, 6th ed., London, UK: Pearson Education, 2015. </w:t>
                    </w:r>
                  </w:p>
                </w:tc>
              </w:tr>
              <w:tr w:rsidR="0019099B" w14:paraId="16B3070E" w14:textId="77777777">
                <w:trPr>
                  <w:divId w:val="986398815"/>
                  <w:tblCellSpacing w:w="15" w:type="dxa"/>
                </w:trPr>
                <w:tc>
                  <w:tcPr>
                    <w:tcW w:w="50" w:type="pct"/>
                    <w:hideMark/>
                  </w:tcPr>
                  <w:p w14:paraId="72B17FC3" w14:textId="77777777" w:rsidR="0019099B" w:rsidRDefault="0019099B">
                    <w:pPr>
                      <w:pStyle w:val="Bibliography"/>
                      <w:rPr>
                        <w:noProof/>
                      </w:rPr>
                    </w:pPr>
                    <w:r>
                      <w:rPr>
                        <w:noProof/>
                      </w:rPr>
                      <w:t xml:space="preserve">[10] </w:t>
                    </w:r>
                  </w:p>
                </w:tc>
                <w:tc>
                  <w:tcPr>
                    <w:tcW w:w="0" w:type="auto"/>
                    <w:hideMark/>
                  </w:tcPr>
                  <w:p w14:paraId="1E7F5A2C" w14:textId="77777777" w:rsidR="0019099B" w:rsidRDefault="0019099B">
                    <w:pPr>
                      <w:pStyle w:val="Bibliography"/>
                      <w:rPr>
                        <w:noProof/>
                      </w:rPr>
                    </w:pPr>
                    <w:r>
                      <w:rPr>
                        <w:noProof/>
                      </w:rPr>
                      <w:t>J. S. S. W. a. T. B. D. Höppner, “All You Need Is Binary Search! A Practical View on Lightweight Database Indexing on GPUs,” arXiv preprint, 2025.</w:t>
                    </w:r>
                  </w:p>
                </w:tc>
              </w:tr>
              <w:tr w:rsidR="0019099B" w14:paraId="341A78EF" w14:textId="77777777">
                <w:trPr>
                  <w:divId w:val="986398815"/>
                  <w:tblCellSpacing w:w="15" w:type="dxa"/>
                </w:trPr>
                <w:tc>
                  <w:tcPr>
                    <w:tcW w:w="50" w:type="pct"/>
                    <w:hideMark/>
                  </w:tcPr>
                  <w:p w14:paraId="6D2258FC" w14:textId="77777777" w:rsidR="0019099B" w:rsidRDefault="0019099B">
                    <w:pPr>
                      <w:pStyle w:val="Bibliography"/>
                      <w:rPr>
                        <w:noProof/>
                      </w:rPr>
                    </w:pPr>
                    <w:r>
                      <w:rPr>
                        <w:noProof/>
                      </w:rPr>
                      <w:t xml:space="preserve">[11] </w:t>
                    </w:r>
                  </w:p>
                </w:tc>
                <w:tc>
                  <w:tcPr>
                    <w:tcW w:w="0" w:type="auto"/>
                    <w:hideMark/>
                  </w:tcPr>
                  <w:p w14:paraId="59BC9E87" w14:textId="77777777" w:rsidR="0019099B" w:rsidRDefault="0019099B">
                    <w:pPr>
                      <w:pStyle w:val="Bibliography"/>
                      <w:rPr>
                        <w:noProof/>
                      </w:rPr>
                    </w:pPr>
                    <w:r>
                      <w:rPr>
                        <w:noProof/>
                      </w:rPr>
                      <w:t xml:space="preserve">R. R. a. J. Gehrke, Database Management Systems, 3rd ed., New York, NY, USA: McGraw-Hill, 2023. </w:t>
                    </w:r>
                  </w:p>
                </w:tc>
              </w:tr>
            </w:tbl>
            <w:p w14:paraId="769E4522" w14:textId="77777777" w:rsidR="0019099B" w:rsidRDefault="0019099B">
              <w:pPr>
                <w:divId w:val="986398815"/>
                <w:rPr>
                  <w:rFonts w:eastAsia="Times New Roman"/>
                  <w:noProof/>
                </w:rPr>
              </w:pPr>
            </w:p>
            <w:p w14:paraId="3CE29D8E" w14:textId="079D4E8F" w:rsidR="00E56F1F" w:rsidRDefault="00E56F1F">
              <w:r>
                <w:rPr>
                  <w:b/>
                  <w:bCs/>
                  <w:noProof/>
                </w:rPr>
                <w:fldChar w:fldCharType="end"/>
              </w:r>
            </w:p>
          </w:sdtContent>
        </w:sdt>
      </w:sdtContent>
    </w:sdt>
    <w:p w14:paraId="7255308D" w14:textId="77777777" w:rsidR="00E56F1F" w:rsidRPr="00E56F1F" w:rsidRDefault="00E56F1F" w:rsidP="00E56F1F"/>
    <w:sectPr w:rsidR="00E56F1F" w:rsidRPr="00E56F1F" w:rsidSect="00B003B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F0F36" w14:textId="77777777" w:rsidR="00CB6F1C" w:rsidRDefault="00CB6F1C" w:rsidP="00DF3144">
      <w:pPr>
        <w:spacing w:after="0" w:line="240" w:lineRule="auto"/>
      </w:pPr>
      <w:r>
        <w:separator/>
      </w:r>
    </w:p>
  </w:endnote>
  <w:endnote w:type="continuationSeparator" w:id="0">
    <w:p w14:paraId="5F4C0540" w14:textId="77777777" w:rsidR="00CB6F1C" w:rsidRDefault="00CB6F1C" w:rsidP="00DF31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CC"/>
    <w:family w:val="swiss"/>
    <w:pitch w:val="variable"/>
    <w:sig w:usb0="E4002EFF" w:usb1="C000247B" w:usb2="00000009" w:usb3="00000000" w:csb0="000001FF" w:csb1="00000000"/>
  </w:font>
  <w:font w:name="Consolas">
    <w:panose1 w:val="020B0609020204030204"/>
    <w:charset w:val="CC"/>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3D078" w14:textId="77777777" w:rsidR="00CB6F1C" w:rsidRDefault="00CB6F1C" w:rsidP="00DF3144">
      <w:pPr>
        <w:spacing w:after="0" w:line="240" w:lineRule="auto"/>
      </w:pPr>
      <w:r>
        <w:separator/>
      </w:r>
    </w:p>
  </w:footnote>
  <w:footnote w:type="continuationSeparator" w:id="0">
    <w:p w14:paraId="6C9CB92B" w14:textId="77777777" w:rsidR="00CB6F1C" w:rsidRDefault="00CB6F1C" w:rsidP="00DF31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916E2"/>
    <w:multiLevelType w:val="hybridMultilevel"/>
    <w:tmpl w:val="3EA22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5B04C5"/>
    <w:multiLevelType w:val="hybridMultilevel"/>
    <w:tmpl w:val="486499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D21312"/>
    <w:multiLevelType w:val="hybridMultilevel"/>
    <w:tmpl w:val="A900F1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E1145F"/>
    <w:multiLevelType w:val="hybridMultilevel"/>
    <w:tmpl w:val="A03A4B36"/>
    <w:lvl w:ilvl="0" w:tplc="FFFFFFFF">
      <w:start w:val="1"/>
      <w:numFmt w:val="bullet"/>
      <w:lvlText w:val=""/>
      <w:lvlJc w:val="left"/>
      <w:pPr>
        <w:ind w:left="720" w:hanging="360"/>
      </w:pPr>
      <w:rPr>
        <w:rFonts w:ascii="Symbol" w:hAnsi="Symbol" w:hint="default"/>
      </w:rPr>
    </w:lvl>
    <w:lvl w:ilvl="1" w:tplc="04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955783A"/>
    <w:multiLevelType w:val="hybridMultilevel"/>
    <w:tmpl w:val="190671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8953EF"/>
    <w:multiLevelType w:val="hybridMultilevel"/>
    <w:tmpl w:val="99F84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FF0D62"/>
    <w:multiLevelType w:val="hybridMultilevel"/>
    <w:tmpl w:val="0938E468"/>
    <w:lvl w:ilvl="0" w:tplc="78D4BE38">
      <w:start w:val="1"/>
      <w:numFmt w:val="decimal"/>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7" w15:restartNumberingAfterBreak="0">
    <w:nsid w:val="217A7F71"/>
    <w:multiLevelType w:val="hybridMultilevel"/>
    <w:tmpl w:val="BDD8B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4950FEE"/>
    <w:multiLevelType w:val="hybridMultilevel"/>
    <w:tmpl w:val="864820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9F42BD4"/>
    <w:multiLevelType w:val="hybridMultilevel"/>
    <w:tmpl w:val="34A28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A095CD8"/>
    <w:multiLevelType w:val="hybridMultilevel"/>
    <w:tmpl w:val="3D2E9C5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BE2387B"/>
    <w:multiLevelType w:val="hybridMultilevel"/>
    <w:tmpl w:val="2892C596"/>
    <w:lvl w:ilvl="0" w:tplc="04090005">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2" w15:restartNumberingAfterBreak="0">
    <w:nsid w:val="2DD33E46"/>
    <w:multiLevelType w:val="hybridMultilevel"/>
    <w:tmpl w:val="AF26C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DEB59E7"/>
    <w:multiLevelType w:val="hybridMultilevel"/>
    <w:tmpl w:val="A63CFD38"/>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37D06B1"/>
    <w:multiLevelType w:val="hybridMultilevel"/>
    <w:tmpl w:val="BDB45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957E68"/>
    <w:multiLevelType w:val="hybridMultilevel"/>
    <w:tmpl w:val="4B8E0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6C447F8"/>
    <w:multiLevelType w:val="hybridMultilevel"/>
    <w:tmpl w:val="4FB2F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C363342"/>
    <w:multiLevelType w:val="hybridMultilevel"/>
    <w:tmpl w:val="62C0C2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E46493F"/>
    <w:multiLevelType w:val="hybridMultilevel"/>
    <w:tmpl w:val="65CEE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13253AE"/>
    <w:multiLevelType w:val="hybridMultilevel"/>
    <w:tmpl w:val="A6F46FBC"/>
    <w:lvl w:ilvl="0" w:tplc="0409000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27F31C0"/>
    <w:multiLevelType w:val="hybridMultilevel"/>
    <w:tmpl w:val="9CCCB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4D152A7"/>
    <w:multiLevelType w:val="hybridMultilevel"/>
    <w:tmpl w:val="1DA81F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5C253C7"/>
    <w:multiLevelType w:val="hybridMultilevel"/>
    <w:tmpl w:val="88909F1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0BD29C3"/>
    <w:multiLevelType w:val="hybridMultilevel"/>
    <w:tmpl w:val="A2A660BE"/>
    <w:lvl w:ilvl="0" w:tplc="FFFFFFF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577573F8"/>
    <w:multiLevelType w:val="hybridMultilevel"/>
    <w:tmpl w:val="A8F8D4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7AA69C3"/>
    <w:multiLevelType w:val="hybridMultilevel"/>
    <w:tmpl w:val="34C015A6"/>
    <w:lvl w:ilvl="0" w:tplc="0409000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B1F01CC"/>
    <w:multiLevelType w:val="hybridMultilevel"/>
    <w:tmpl w:val="2E5613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F9405B8"/>
    <w:multiLevelType w:val="hybridMultilevel"/>
    <w:tmpl w:val="42B80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5EE361F"/>
    <w:multiLevelType w:val="hybridMultilevel"/>
    <w:tmpl w:val="52AE61AC"/>
    <w:lvl w:ilvl="0" w:tplc="0409000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8A425B4"/>
    <w:multiLevelType w:val="hybridMultilevel"/>
    <w:tmpl w:val="2BCC99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966329E"/>
    <w:multiLevelType w:val="hybridMultilevel"/>
    <w:tmpl w:val="6EB20A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CCF1061"/>
    <w:multiLevelType w:val="hybridMultilevel"/>
    <w:tmpl w:val="27626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F53220D"/>
    <w:multiLevelType w:val="hybridMultilevel"/>
    <w:tmpl w:val="FFF609C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FDA43B2"/>
    <w:multiLevelType w:val="hybridMultilevel"/>
    <w:tmpl w:val="6804E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0400C0B"/>
    <w:multiLevelType w:val="hybridMultilevel"/>
    <w:tmpl w:val="565ED648"/>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7A9C7424"/>
    <w:multiLevelType w:val="hybridMultilevel"/>
    <w:tmpl w:val="A9165B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C0109A0"/>
    <w:multiLevelType w:val="hybridMultilevel"/>
    <w:tmpl w:val="D8A61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E205988"/>
    <w:multiLevelType w:val="hybridMultilevel"/>
    <w:tmpl w:val="052E0C50"/>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29"/>
  </w:num>
  <w:num w:numId="2">
    <w:abstractNumId w:val="32"/>
  </w:num>
  <w:num w:numId="3">
    <w:abstractNumId w:val="11"/>
  </w:num>
  <w:num w:numId="4">
    <w:abstractNumId w:val="3"/>
  </w:num>
  <w:num w:numId="5">
    <w:abstractNumId w:val="12"/>
  </w:num>
  <w:num w:numId="6">
    <w:abstractNumId w:val="0"/>
  </w:num>
  <w:num w:numId="7">
    <w:abstractNumId w:val="18"/>
  </w:num>
  <w:num w:numId="8">
    <w:abstractNumId w:val="21"/>
  </w:num>
  <w:num w:numId="9">
    <w:abstractNumId w:val="33"/>
  </w:num>
  <w:num w:numId="10">
    <w:abstractNumId w:val="13"/>
  </w:num>
  <w:num w:numId="11">
    <w:abstractNumId w:val="22"/>
  </w:num>
  <w:num w:numId="12">
    <w:abstractNumId w:val="19"/>
  </w:num>
  <w:num w:numId="13">
    <w:abstractNumId w:val="10"/>
  </w:num>
  <w:num w:numId="14">
    <w:abstractNumId w:val="23"/>
  </w:num>
  <w:num w:numId="15">
    <w:abstractNumId w:val="25"/>
  </w:num>
  <w:num w:numId="16">
    <w:abstractNumId w:val="28"/>
  </w:num>
  <w:num w:numId="17">
    <w:abstractNumId w:val="37"/>
  </w:num>
  <w:num w:numId="18">
    <w:abstractNumId w:val="34"/>
  </w:num>
  <w:num w:numId="19">
    <w:abstractNumId w:val="8"/>
  </w:num>
  <w:num w:numId="20">
    <w:abstractNumId w:val="7"/>
  </w:num>
  <w:num w:numId="21">
    <w:abstractNumId w:val="30"/>
  </w:num>
  <w:num w:numId="22">
    <w:abstractNumId w:val="17"/>
  </w:num>
  <w:num w:numId="23">
    <w:abstractNumId w:val="6"/>
  </w:num>
  <w:num w:numId="24">
    <w:abstractNumId w:val="27"/>
  </w:num>
  <w:num w:numId="25">
    <w:abstractNumId w:val="15"/>
  </w:num>
  <w:num w:numId="26">
    <w:abstractNumId w:val="24"/>
  </w:num>
  <w:num w:numId="27">
    <w:abstractNumId w:val="4"/>
  </w:num>
  <w:num w:numId="28">
    <w:abstractNumId w:val="5"/>
  </w:num>
  <w:num w:numId="29">
    <w:abstractNumId w:val="31"/>
  </w:num>
  <w:num w:numId="30">
    <w:abstractNumId w:val="14"/>
  </w:num>
  <w:num w:numId="31">
    <w:abstractNumId w:val="1"/>
  </w:num>
  <w:num w:numId="32">
    <w:abstractNumId w:val="26"/>
  </w:num>
  <w:num w:numId="33">
    <w:abstractNumId w:val="35"/>
  </w:num>
  <w:num w:numId="34">
    <w:abstractNumId w:val="9"/>
  </w:num>
  <w:num w:numId="35">
    <w:abstractNumId w:val="20"/>
  </w:num>
  <w:num w:numId="36">
    <w:abstractNumId w:val="36"/>
  </w:num>
  <w:num w:numId="37">
    <w:abstractNumId w:val="16"/>
  </w:num>
  <w:num w:numId="38">
    <w:abstractNumId w:val="2"/>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2C4B"/>
    <w:rsid w:val="00021A6D"/>
    <w:rsid w:val="00025B8E"/>
    <w:rsid w:val="00027222"/>
    <w:rsid w:val="00040F0B"/>
    <w:rsid w:val="00043516"/>
    <w:rsid w:val="000477F6"/>
    <w:rsid w:val="00050482"/>
    <w:rsid w:val="0006301B"/>
    <w:rsid w:val="00063357"/>
    <w:rsid w:val="00065475"/>
    <w:rsid w:val="00067993"/>
    <w:rsid w:val="00070842"/>
    <w:rsid w:val="000742A9"/>
    <w:rsid w:val="000A3E39"/>
    <w:rsid w:val="000A781A"/>
    <w:rsid w:val="000B230E"/>
    <w:rsid w:val="000B5155"/>
    <w:rsid w:val="000B5D49"/>
    <w:rsid w:val="000D08DD"/>
    <w:rsid w:val="000D256F"/>
    <w:rsid w:val="000D3996"/>
    <w:rsid w:val="000D6460"/>
    <w:rsid w:val="000E1C25"/>
    <w:rsid w:val="000E5947"/>
    <w:rsid w:val="000E77B6"/>
    <w:rsid w:val="000F1102"/>
    <w:rsid w:val="000F3564"/>
    <w:rsid w:val="00106C7A"/>
    <w:rsid w:val="00111ECF"/>
    <w:rsid w:val="00112338"/>
    <w:rsid w:val="00122965"/>
    <w:rsid w:val="00122F10"/>
    <w:rsid w:val="00136649"/>
    <w:rsid w:val="0015615B"/>
    <w:rsid w:val="0015651D"/>
    <w:rsid w:val="00160BE6"/>
    <w:rsid w:val="00162D11"/>
    <w:rsid w:val="00165EB2"/>
    <w:rsid w:val="00170FF2"/>
    <w:rsid w:val="0019099B"/>
    <w:rsid w:val="0019331B"/>
    <w:rsid w:val="001A3659"/>
    <w:rsid w:val="001A5438"/>
    <w:rsid w:val="001B0DCF"/>
    <w:rsid w:val="001B5125"/>
    <w:rsid w:val="001C51C2"/>
    <w:rsid w:val="001D7053"/>
    <w:rsid w:val="001E15F6"/>
    <w:rsid w:val="001E2D51"/>
    <w:rsid w:val="001E7DF2"/>
    <w:rsid w:val="001F51DA"/>
    <w:rsid w:val="00205B91"/>
    <w:rsid w:val="00207A3C"/>
    <w:rsid w:val="0021013E"/>
    <w:rsid w:val="00222DF6"/>
    <w:rsid w:val="002244E7"/>
    <w:rsid w:val="0023318B"/>
    <w:rsid w:val="0023492E"/>
    <w:rsid w:val="00241C8D"/>
    <w:rsid w:val="00244AA9"/>
    <w:rsid w:val="00254EE2"/>
    <w:rsid w:val="00254FBD"/>
    <w:rsid w:val="002704D0"/>
    <w:rsid w:val="00274BB7"/>
    <w:rsid w:val="002750C8"/>
    <w:rsid w:val="002831CC"/>
    <w:rsid w:val="00286DF1"/>
    <w:rsid w:val="002A0057"/>
    <w:rsid w:val="002A29D7"/>
    <w:rsid w:val="002A4F46"/>
    <w:rsid w:val="002B33C3"/>
    <w:rsid w:val="002C3F6D"/>
    <w:rsid w:val="002D2BAF"/>
    <w:rsid w:val="002D7751"/>
    <w:rsid w:val="002E6962"/>
    <w:rsid w:val="00304576"/>
    <w:rsid w:val="00305939"/>
    <w:rsid w:val="003063C4"/>
    <w:rsid w:val="00313BAA"/>
    <w:rsid w:val="00314D11"/>
    <w:rsid w:val="003269E0"/>
    <w:rsid w:val="003374F9"/>
    <w:rsid w:val="003468C6"/>
    <w:rsid w:val="003670AB"/>
    <w:rsid w:val="00374C47"/>
    <w:rsid w:val="0037550B"/>
    <w:rsid w:val="003817C4"/>
    <w:rsid w:val="00387674"/>
    <w:rsid w:val="003940CD"/>
    <w:rsid w:val="003A5925"/>
    <w:rsid w:val="003A5D76"/>
    <w:rsid w:val="003B6396"/>
    <w:rsid w:val="003C1B96"/>
    <w:rsid w:val="003C3A8A"/>
    <w:rsid w:val="003D0240"/>
    <w:rsid w:val="003D1C19"/>
    <w:rsid w:val="003D480C"/>
    <w:rsid w:val="003E0612"/>
    <w:rsid w:val="003F3A8F"/>
    <w:rsid w:val="003F4900"/>
    <w:rsid w:val="00406A66"/>
    <w:rsid w:val="004079BD"/>
    <w:rsid w:val="00421F37"/>
    <w:rsid w:val="00423493"/>
    <w:rsid w:val="00433828"/>
    <w:rsid w:val="004376F1"/>
    <w:rsid w:val="004462E9"/>
    <w:rsid w:val="004568B5"/>
    <w:rsid w:val="004719CA"/>
    <w:rsid w:val="004723F6"/>
    <w:rsid w:val="00480BB4"/>
    <w:rsid w:val="00481BAB"/>
    <w:rsid w:val="00483BD1"/>
    <w:rsid w:val="004A26D3"/>
    <w:rsid w:val="004C260F"/>
    <w:rsid w:val="004C36A7"/>
    <w:rsid w:val="004D08F7"/>
    <w:rsid w:val="004D3082"/>
    <w:rsid w:val="004E25DC"/>
    <w:rsid w:val="004E4FFD"/>
    <w:rsid w:val="004E652D"/>
    <w:rsid w:val="004F328E"/>
    <w:rsid w:val="005065E3"/>
    <w:rsid w:val="0052522A"/>
    <w:rsid w:val="00527664"/>
    <w:rsid w:val="005345DA"/>
    <w:rsid w:val="00544742"/>
    <w:rsid w:val="00551C14"/>
    <w:rsid w:val="00562C98"/>
    <w:rsid w:val="00581A87"/>
    <w:rsid w:val="005A1E1F"/>
    <w:rsid w:val="005B33B0"/>
    <w:rsid w:val="005C3B2E"/>
    <w:rsid w:val="005C5828"/>
    <w:rsid w:val="005F2C07"/>
    <w:rsid w:val="005F320F"/>
    <w:rsid w:val="005F3C8E"/>
    <w:rsid w:val="00601B21"/>
    <w:rsid w:val="006036BF"/>
    <w:rsid w:val="00614D79"/>
    <w:rsid w:val="0061706C"/>
    <w:rsid w:val="00622BAB"/>
    <w:rsid w:val="00637FDD"/>
    <w:rsid w:val="006409FE"/>
    <w:rsid w:val="006668C4"/>
    <w:rsid w:val="0067102D"/>
    <w:rsid w:val="006772BD"/>
    <w:rsid w:val="00683BCE"/>
    <w:rsid w:val="006927B6"/>
    <w:rsid w:val="00695548"/>
    <w:rsid w:val="006A4173"/>
    <w:rsid w:val="006A7BD9"/>
    <w:rsid w:val="006B6E8B"/>
    <w:rsid w:val="006C4AA7"/>
    <w:rsid w:val="006C5331"/>
    <w:rsid w:val="006C633B"/>
    <w:rsid w:val="006D56D6"/>
    <w:rsid w:val="006D64E3"/>
    <w:rsid w:val="007029AB"/>
    <w:rsid w:val="00714316"/>
    <w:rsid w:val="007149C6"/>
    <w:rsid w:val="007170B3"/>
    <w:rsid w:val="00726B0D"/>
    <w:rsid w:val="007277DA"/>
    <w:rsid w:val="00727C64"/>
    <w:rsid w:val="00736A73"/>
    <w:rsid w:val="0074239B"/>
    <w:rsid w:val="00744DAB"/>
    <w:rsid w:val="007456BC"/>
    <w:rsid w:val="007477EF"/>
    <w:rsid w:val="00752DEA"/>
    <w:rsid w:val="007561B0"/>
    <w:rsid w:val="007578DE"/>
    <w:rsid w:val="00764746"/>
    <w:rsid w:val="007662A3"/>
    <w:rsid w:val="00774A66"/>
    <w:rsid w:val="00775E03"/>
    <w:rsid w:val="00780471"/>
    <w:rsid w:val="00781EB0"/>
    <w:rsid w:val="00783BAD"/>
    <w:rsid w:val="00786C8C"/>
    <w:rsid w:val="00786FBA"/>
    <w:rsid w:val="00796A85"/>
    <w:rsid w:val="007A4EE8"/>
    <w:rsid w:val="007B23F5"/>
    <w:rsid w:val="007B275C"/>
    <w:rsid w:val="007D1DAF"/>
    <w:rsid w:val="007F1445"/>
    <w:rsid w:val="007F6CAE"/>
    <w:rsid w:val="007F7D19"/>
    <w:rsid w:val="00827BAD"/>
    <w:rsid w:val="00830516"/>
    <w:rsid w:val="008307F8"/>
    <w:rsid w:val="00842B3B"/>
    <w:rsid w:val="008446D1"/>
    <w:rsid w:val="00845092"/>
    <w:rsid w:val="00846B7C"/>
    <w:rsid w:val="008474D0"/>
    <w:rsid w:val="00855912"/>
    <w:rsid w:val="00865C41"/>
    <w:rsid w:val="00896287"/>
    <w:rsid w:val="0089632B"/>
    <w:rsid w:val="0089681E"/>
    <w:rsid w:val="008A624C"/>
    <w:rsid w:val="008B5FE2"/>
    <w:rsid w:val="008C0E8D"/>
    <w:rsid w:val="008C36CD"/>
    <w:rsid w:val="008C5C46"/>
    <w:rsid w:val="008D2BC5"/>
    <w:rsid w:val="008D5F95"/>
    <w:rsid w:val="008F6D81"/>
    <w:rsid w:val="0090179C"/>
    <w:rsid w:val="00910187"/>
    <w:rsid w:val="009107F1"/>
    <w:rsid w:val="00913539"/>
    <w:rsid w:val="009313C7"/>
    <w:rsid w:val="00937C8A"/>
    <w:rsid w:val="00946170"/>
    <w:rsid w:val="0095012C"/>
    <w:rsid w:val="00954D56"/>
    <w:rsid w:val="00956A2F"/>
    <w:rsid w:val="00960557"/>
    <w:rsid w:val="00962C59"/>
    <w:rsid w:val="00963749"/>
    <w:rsid w:val="009648C6"/>
    <w:rsid w:val="00965114"/>
    <w:rsid w:val="0096600F"/>
    <w:rsid w:val="0097199A"/>
    <w:rsid w:val="0097505F"/>
    <w:rsid w:val="00982144"/>
    <w:rsid w:val="00983270"/>
    <w:rsid w:val="0098331E"/>
    <w:rsid w:val="00994548"/>
    <w:rsid w:val="009B167B"/>
    <w:rsid w:val="009C4013"/>
    <w:rsid w:val="009E6D87"/>
    <w:rsid w:val="009F7594"/>
    <w:rsid w:val="00A000A2"/>
    <w:rsid w:val="00A04261"/>
    <w:rsid w:val="00A12477"/>
    <w:rsid w:val="00A1363B"/>
    <w:rsid w:val="00A138D5"/>
    <w:rsid w:val="00A16FAA"/>
    <w:rsid w:val="00A20F49"/>
    <w:rsid w:val="00A26391"/>
    <w:rsid w:val="00A275CB"/>
    <w:rsid w:val="00A2767F"/>
    <w:rsid w:val="00A27A21"/>
    <w:rsid w:val="00A4546F"/>
    <w:rsid w:val="00A45F94"/>
    <w:rsid w:val="00A50AB2"/>
    <w:rsid w:val="00A601F5"/>
    <w:rsid w:val="00A61A1F"/>
    <w:rsid w:val="00A62372"/>
    <w:rsid w:val="00A64E16"/>
    <w:rsid w:val="00A66656"/>
    <w:rsid w:val="00A84242"/>
    <w:rsid w:val="00A86C2B"/>
    <w:rsid w:val="00A917CC"/>
    <w:rsid w:val="00AB3F9E"/>
    <w:rsid w:val="00AB7A25"/>
    <w:rsid w:val="00AC1B11"/>
    <w:rsid w:val="00AC1B40"/>
    <w:rsid w:val="00AE0405"/>
    <w:rsid w:val="00AE3BA1"/>
    <w:rsid w:val="00AF4DBC"/>
    <w:rsid w:val="00AF6E3E"/>
    <w:rsid w:val="00B003B9"/>
    <w:rsid w:val="00B013DB"/>
    <w:rsid w:val="00B113BE"/>
    <w:rsid w:val="00B203EF"/>
    <w:rsid w:val="00B3339D"/>
    <w:rsid w:val="00B3444E"/>
    <w:rsid w:val="00B35239"/>
    <w:rsid w:val="00B42906"/>
    <w:rsid w:val="00B4420B"/>
    <w:rsid w:val="00B45F78"/>
    <w:rsid w:val="00B47748"/>
    <w:rsid w:val="00B557B8"/>
    <w:rsid w:val="00B82601"/>
    <w:rsid w:val="00B905AB"/>
    <w:rsid w:val="00B94BC0"/>
    <w:rsid w:val="00BA24D3"/>
    <w:rsid w:val="00BA5A2C"/>
    <w:rsid w:val="00BA6637"/>
    <w:rsid w:val="00BB06A7"/>
    <w:rsid w:val="00BB4996"/>
    <w:rsid w:val="00BB5F52"/>
    <w:rsid w:val="00BC4C8A"/>
    <w:rsid w:val="00BC7D53"/>
    <w:rsid w:val="00BD09A7"/>
    <w:rsid w:val="00BE05AD"/>
    <w:rsid w:val="00BE10D5"/>
    <w:rsid w:val="00BE33B9"/>
    <w:rsid w:val="00C12B4F"/>
    <w:rsid w:val="00C22F08"/>
    <w:rsid w:val="00C36298"/>
    <w:rsid w:val="00C42ED4"/>
    <w:rsid w:val="00C4516F"/>
    <w:rsid w:val="00C658E3"/>
    <w:rsid w:val="00C75C9F"/>
    <w:rsid w:val="00C94A87"/>
    <w:rsid w:val="00CB1663"/>
    <w:rsid w:val="00CB6F1C"/>
    <w:rsid w:val="00CC483F"/>
    <w:rsid w:val="00CC7183"/>
    <w:rsid w:val="00CF27E4"/>
    <w:rsid w:val="00D05CE3"/>
    <w:rsid w:val="00D07DEF"/>
    <w:rsid w:val="00D150D3"/>
    <w:rsid w:val="00D16426"/>
    <w:rsid w:val="00D17A48"/>
    <w:rsid w:val="00D20C92"/>
    <w:rsid w:val="00D25642"/>
    <w:rsid w:val="00D37A1F"/>
    <w:rsid w:val="00D5334D"/>
    <w:rsid w:val="00D53D1D"/>
    <w:rsid w:val="00D61394"/>
    <w:rsid w:val="00D62003"/>
    <w:rsid w:val="00D66280"/>
    <w:rsid w:val="00D7009C"/>
    <w:rsid w:val="00D71749"/>
    <w:rsid w:val="00D76C13"/>
    <w:rsid w:val="00D77897"/>
    <w:rsid w:val="00D82583"/>
    <w:rsid w:val="00D85CF5"/>
    <w:rsid w:val="00D87F8E"/>
    <w:rsid w:val="00D95EAE"/>
    <w:rsid w:val="00DA3F69"/>
    <w:rsid w:val="00DA4480"/>
    <w:rsid w:val="00DA5AD1"/>
    <w:rsid w:val="00DC1A68"/>
    <w:rsid w:val="00DC7476"/>
    <w:rsid w:val="00DD040C"/>
    <w:rsid w:val="00DD06E0"/>
    <w:rsid w:val="00DE6443"/>
    <w:rsid w:val="00DE738A"/>
    <w:rsid w:val="00DF3144"/>
    <w:rsid w:val="00DF49A1"/>
    <w:rsid w:val="00E0125A"/>
    <w:rsid w:val="00E02467"/>
    <w:rsid w:val="00E12D7A"/>
    <w:rsid w:val="00E402EA"/>
    <w:rsid w:val="00E4712A"/>
    <w:rsid w:val="00E56F1F"/>
    <w:rsid w:val="00E631CB"/>
    <w:rsid w:val="00E83AB4"/>
    <w:rsid w:val="00E85796"/>
    <w:rsid w:val="00E915B4"/>
    <w:rsid w:val="00EA5160"/>
    <w:rsid w:val="00EC439B"/>
    <w:rsid w:val="00EC53C5"/>
    <w:rsid w:val="00EC7EBD"/>
    <w:rsid w:val="00ED2550"/>
    <w:rsid w:val="00ED2776"/>
    <w:rsid w:val="00ED5119"/>
    <w:rsid w:val="00ED6CF5"/>
    <w:rsid w:val="00EE14BA"/>
    <w:rsid w:val="00EE757A"/>
    <w:rsid w:val="00EF2255"/>
    <w:rsid w:val="00EF340D"/>
    <w:rsid w:val="00F400F7"/>
    <w:rsid w:val="00F60E99"/>
    <w:rsid w:val="00F63AFA"/>
    <w:rsid w:val="00F701F4"/>
    <w:rsid w:val="00F7421F"/>
    <w:rsid w:val="00F74FD3"/>
    <w:rsid w:val="00F82BD7"/>
    <w:rsid w:val="00F874B1"/>
    <w:rsid w:val="00F92162"/>
    <w:rsid w:val="00F97C1B"/>
    <w:rsid w:val="00F97CF5"/>
    <w:rsid w:val="00FA16E8"/>
    <w:rsid w:val="00FB25E7"/>
    <w:rsid w:val="00FB744E"/>
    <w:rsid w:val="00FC0366"/>
    <w:rsid w:val="00FC16AC"/>
    <w:rsid w:val="00FC2AD5"/>
    <w:rsid w:val="00FC2BED"/>
    <w:rsid w:val="00FC7644"/>
    <w:rsid w:val="00FC7DBA"/>
    <w:rsid w:val="00FE4D41"/>
    <w:rsid w:val="00FF0664"/>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character" w:styleId="UnresolvedMention">
    <w:name w:val="Unresolved Mention"/>
    <w:basedOn w:val="DefaultParagraphFont"/>
    <w:uiPriority w:val="99"/>
    <w:semiHidden/>
    <w:unhideWhenUsed/>
    <w:rsid w:val="009C4013"/>
    <w:rPr>
      <w:color w:val="605E5C"/>
      <w:shd w:val="clear" w:color="auto" w:fill="E1DFDD"/>
    </w:rPr>
  </w:style>
  <w:style w:type="paragraph" w:styleId="Bibliography">
    <w:name w:val="Bibliography"/>
    <w:basedOn w:val="Normal"/>
    <w:next w:val="Normal"/>
    <w:uiPriority w:val="37"/>
    <w:unhideWhenUsed/>
    <w:rsid w:val="004568B5"/>
  </w:style>
  <w:style w:type="character" w:styleId="CommentReference">
    <w:name w:val="annotation reference"/>
    <w:basedOn w:val="DefaultParagraphFont"/>
    <w:uiPriority w:val="99"/>
    <w:semiHidden/>
    <w:unhideWhenUsed/>
    <w:rsid w:val="002750C8"/>
    <w:rPr>
      <w:sz w:val="16"/>
      <w:szCs w:val="16"/>
    </w:rPr>
  </w:style>
  <w:style w:type="paragraph" w:styleId="CommentText">
    <w:name w:val="annotation text"/>
    <w:basedOn w:val="Normal"/>
    <w:link w:val="CommentTextChar"/>
    <w:uiPriority w:val="99"/>
    <w:semiHidden/>
    <w:unhideWhenUsed/>
    <w:rsid w:val="002750C8"/>
    <w:pPr>
      <w:spacing w:line="240" w:lineRule="auto"/>
    </w:pPr>
    <w:rPr>
      <w:sz w:val="20"/>
      <w:szCs w:val="20"/>
    </w:rPr>
  </w:style>
  <w:style w:type="character" w:customStyle="1" w:styleId="CommentTextChar">
    <w:name w:val="Comment Text Char"/>
    <w:basedOn w:val="DefaultParagraphFont"/>
    <w:link w:val="CommentText"/>
    <w:uiPriority w:val="99"/>
    <w:semiHidden/>
    <w:rsid w:val="002750C8"/>
    <w:rPr>
      <w:sz w:val="20"/>
      <w:szCs w:val="20"/>
    </w:rPr>
  </w:style>
  <w:style w:type="paragraph" w:styleId="CommentSubject">
    <w:name w:val="annotation subject"/>
    <w:basedOn w:val="CommentText"/>
    <w:next w:val="CommentText"/>
    <w:link w:val="CommentSubjectChar"/>
    <w:uiPriority w:val="99"/>
    <w:semiHidden/>
    <w:unhideWhenUsed/>
    <w:rsid w:val="002750C8"/>
    <w:rPr>
      <w:b/>
      <w:bCs/>
    </w:rPr>
  </w:style>
  <w:style w:type="character" w:customStyle="1" w:styleId="CommentSubjectChar">
    <w:name w:val="Comment Subject Char"/>
    <w:basedOn w:val="CommentTextChar"/>
    <w:link w:val="CommentSubject"/>
    <w:uiPriority w:val="99"/>
    <w:semiHidden/>
    <w:rsid w:val="002750C8"/>
    <w:rPr>
      <w:b/>
      <w:bCs/>
      <w:sz w:val="20"/>
      <w:szCs w:val="20"/>
    </w:rPr>
  </w:style>
  <w:style w:type="table" w:styleId="TableGrid">
    <w:name w:val="Table Grid"/>
    <w:basedOn w:val="TableNormal"/>
    <w:uiPriority w:val="39"/>
    <w:rsid w:val="00E024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E0246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val="en-US" w:eastAsia="en-US"/>
      <w14:ligatures w14:val="none"/>
    </w:rPr>
  </w:style>
  <w:style w:type="character" w:customStyle="1" w:styleId="HTMLPreformattedChar">
    <w:name w:val="HTML Preformatted Char"/>
    <w:basedOn w:val="DefaultParagraphFont"/>
    <w:link w:val="HTMLPreformatted"/>
    <w:uiPriority w:val="99"/>
    <w:semiHidden/>
    <w:rsid w:val="00E02467"/>
    <w:rPr>
      <w:rFonts w:ascii="Courier New" w:eastAsia="Times New Roman" w:hAnsi="Courier New" w:cs="Courier New"/>
      <w:kern w:val="0"/>
      <w:sz w:val="20"/>
      <w:szCs w:val="20"/>
      <w:lang w:val="en-US" w:eastAsia="en-US"/>
      <w14:ligatures w14:val="none"/>
    </w:rPr>
  </w:style>
  <w:style w:type="character" w:styleId="FollowedHyperlink">
    <w:name w:val="FollowedHyperlink"/>
    <w:basedOn w:val="DefaultParagraphFont"/>
    <w:uiPriority w:val="99"/>
    <w:semiHidden/>
    <w:unhideWhenUsed/>
    <w:rsid w:val="001E2D51"/>
    <w:rPr>
      <w:color w:val="96607D" w:themeColor="followedHyperlink"/>
      <w:u w:val="single"/>
    </w:rPr>
  </w:style>
  <w:style w:type="character" w:customStyle="1" w:styleId="token">
    <w:name w:val="token"/>
    <w:basedOn w:val="DefaultParagraphFont"/>
    <w:rsid w:val="000F1102"/>
  </w:style>
  <w:style w:type="paragraph" w:styleId="Header">
    <w:name w:val="header"/>
    <w:basedOn w:val="Normal"/>
    <w:link w:val="HeaderChar"/>
    <w:uiPriority w:val="99"/>
    <w:unhideWhenUsed/>
    <w:rsid w:val="00DF3144"/>
    <w:pPr>
      <w:tabs>
        <w:tab w:val="center" w:pos="4844"/>
        <w:tab w:val="right" w:pos="9689"/>
      </w:tabs>
      <w:spacing w:after="0" w:line="240" w:lineRule="auto"/>
    </w:pPr>
  </w:style>
  <w:style w:type="character" w:customStyle="1" w:styleId="HeaderChar">
    <w:name w:val="Header Char"/>
    <w:basedOn w:val="DefaultParagraphFont"/>
    <w:link w:val="Header"/>
    <w:uiPriority w:val="99"/>
    <w:rsid w:val="00DF3144"/>
  </w:style>
  <w:style w:type="paragraph" w:styleId="Footer">
    <w:name w:val="footer"/>
    <w:basedOn w:val="Normal"/>
    <w:link w:val="FooterChar"/>
    <w:uiPriority w:val="99"/>
    <w:unhideWhenUsed/>
    <w:rsid w:val="00DF3144"/>
    <w:pPr>
      <w:tabs>
        <w:tab w:val="center" w:pos="4844"/>
        <w:tab w:val="right" w:pos="9689"/>
      </w:tabs>
      <w:spacing w:after="0" w:line="240" w:lineRule="auto"/>
    </w:pPr>
  </w:style>
  <w:style w:type="character" w:customStyle="1" w:styleId="FooterChar">
    <w:name w:val="Footer Char"/>
    <w:basedOn w:val="DefaultParagraphFont"/>
    <w:link w:val="Footer"/>
    <w:uiPriority w:val="99"/>
    <w:rsid w:val="00DF31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93848">
      <w:bodyDiv w:val="1"/>
      <w:marLeft w:val="0"/>
      <w:marRight w:val="0"/>
      <w:marTop w:val="0"/>
      <w:marBottom w:val="0"/>
      <w:divBdr>
        <w:top w:val="none" w:sz="0" w:space="0" w:color="auto"/>
        <w:left w:val="none" w:sz="0" w:space="0" w:color="auto"/>
        <w:bottom w:val="none" w:sz="0" w:space="0" w:color="auto"/>
        <w:right w:val="none" w:sz="0" w:space="0" w:color="auto"/>
      </w:divBdr>
    </w:div>
    <w:div w:id="255210758">
      <w:bodyDiv w:val="1"/>
      <w:marLeft w:val="0"/>
      <w:marRight w:val="0"/>
      <w:marTop w:val="0"/>
      <w:marBottom w:val="0"/>
      <w:divBdr>
        <w:top w:val="none" w:sz="0" w:space="0" w:color="auto"/>
        <w:left w:val="none" w:sz="0" w:space="0" w:color="auto"/>
        <w:bottom w:val="none" w:sz="0" w:space="0" w:color="auto"/>
        <w:right w:val="none" w:sz="0" w:space="0" w:color="auto"/>
      </w:divBdr>
    </w:div>
    <w:div w:id="266230242">
      <w:bodyDiv w:val="1"/>
      <w:marLeft w:val="0"/>
      <w:marRight w:val="0"/>
      <w:marTop w:val="0"/>
      <w:marBottom w:val="0"/>
      <w:divBdr>
        <w:top w:val="none" w:sz="0" w:space="0" w:color="auto"/>
        <w:left w:val="none" w:sz="0" w:space="0" w:color="auto"/>
        <w:bottom w:val="none" w:sz="0" w:space="0" w:color="auto"/>
        <w:right w:val="none" w:sz="0" w:space="0" w:color="auto"/>
      </w:divBdr>
    </w:div>
    <w:div w:id="318576121">
      <w:bodyDiv w:val="1"/>
      <w:marLeft w:val="0"/>
      <w:marRight w:val="0"/>
      <w:marTop w:val="0"/>
      <w:marBottom w:val="0"/>
      <w:divBdr>
        <w:top w:val="none" w:sz="0" w:space="0" w:color="auto"/>
        <w:left w:val="none" w:sz="0" w:space="0" w:color="auto"/>
        <w:bottom w:val="none" w:sz="0" w:space="0" w:color="auto"/>
        <w:right w:val="none" w:sz="0" w:space="0" w:color="auto"/>
      </w:divBdr>
    </w:div>
    <w:div w:id="322928245">
      <w:bodyDiv w:val="1"/>
      <w:marLeft w:val="0"/>
      <w:marRight w:val="0"/>
      <w:marTop w:val="0"/>
      <w:marBottom w:val="0"/>
      <w:divBdr>
        <w:top w:val="none" w:sz="0" w:space="0" w:color="auto"/>
        <w:left w:val="none" w:sz="0" w:space="0" w:color="auto"/>
        <w:bottom w:val="none" w:sz="0" w:space="0" w:color="auto"/>
        <w:right w:val="none" w:sz="0" w:space="0" w:color="auto"/>
      </w:divBdr>
    </w:div>
    <w:div w:id="350037621">
      <w:bodyDiv w:val="1"/>
      <w:marLeft w:val="0"/>
      <w:marRight w:val="0"/>
      <w:marTop w:val="0"/>
      <w:marBottom w:val="0"/>
      <w:divBdr>
        <w:top w:val="none" w:sz="0" w:space="0" w:color="auto"/>
        <w:left w:val="none" w:sz="0" w:space="0" w:color="auto"/>
        <w:bottom w:val="none" w:sz="0" w:space="0" w:color="auto"/>
        <w:right w:val="none" w:sz="0" w:space="0" w:color="auto"/>
      </w:divBdr>
    </w:div>
    <w:div w:id="373501687">
      <w:bodyDiv w:val="1"/>
      <w:marLeft w:val="0"/>
      <w:marRight w:val="0"/>
      <w:marTop w:val="0"/>
      <w:marBottom w:val="0"/>
      <w:divBdr>
        <w:top w:val="none" w:sz="0" w:space="0" w:color="auto"/>
        <w:left w:val="none" w:sz="0" w:space="0" w:color="auto"/>
        <w:bottom w:val="none" w:sz="0" w:space="0" w:color="auto"/>
        <w:right w:val="none" w:sz="0" w:space="0" w:color="auto"/>
      </w:divBdr>
    </w:div>
    <w:div w:id="410352860">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57145309">
      <w:bodyDiv w:val="1"/>
      <w:marLeft w:val="0"/>
      <w:marRight w:val="0"/>
      <w:marTop w:val="0"/>
      <w:marBottom w:val="0"/>
      <w:divBdr>
        <w:top w:val="none" w:sz="0" w:space="0" w:color="auto"/>
        <w:left w:val="none" w:sz="0" w:space="0" w:color="auto"/>
        <w:bottom w:val="none" w:sz="0" w:space="0" w:color="auto"/>
        <w:right w:val="none" w:sz="0" w:space="0" w:color="auto"/>
      </w:divBdr>
    </w:div>
    <w:div w:id="462239172">
      <w:bodyDiv w:val="1"/>
      <w:marLeft w:val="0"/>
      <w:marRight w:val="0"/>
      <w:marTop w:val="0"/>
      <w:marBottom w:val="0"/>
      <w:divBdr>
        <w:top w:val="none" w:sz="0" w:space="0" w:color="auto"/>
        <w:left w:val="none" w:sz="0" w:space="0" w:color="auto"/>
        <w:bottom w:val="none" w:sz="0" w:space="0" w:color="auto"/>
        <w:right w:val="none" w:sz="0" w:space="0" w:color="auto"/>
      </w:divBdr>
    </w:div>
    <w:div w:id="560291146">
      <w:bodyDiv w:val="1"/>
      <w:marLeft w:val="0"/>
      <w:marRight w:val="0"/>
      <w:marTop w:val="0"/>
      <w:marBottom w:val="0"/>
      <w:divBdr>
        <w:top w:val="none" w:sz="0" w:space="0" w:color="auto"/>
        <w:left w:val="none" w:sz="0" w:space="0" w:color="auto"/>
        <w:bottom w:val="none" w:sz="0" w:space="0" w:color="auto"/>
        <w:right w:val="none" w:sz="0" w:space="0" w:color="auto"/>
      </w:divBdr>
    </w:div>
    <w:div w:id="566648409">
      <w:bodyDiv w:val="1"/>
      <w:marLeft w:val="0"/>
      <w:marRight w:val="0"/>
      <w:marTop w:val="0"/>
      <w:marBottom w:val="0"/>
      <w:divBdr>
        <w:top w:val="none" w:sz="0" w:space="0" w:color="auto"/>
        <w:left w:val="none" w:sz="0" w:space="0" w:color="auto"/>
        <w:bottom w:val="none" w:sz="0" w:space="0" w:color="auto"/>
        <w:right w:val="none" w:sz="0" w:space="0" w:color="auto"/>
      </w:divBdr>
    </w:div>
    <w:div w:id="586160301">
      <w:bodyDiv w:val="1"/>
      <w:marLeft w:val="0"/>
      <w:marRight w:val="0"/>
      <w:marTop w:val="0"/>
      <w:marBottom w:val="0"/>
      <w:divBdr>
        <w:top w:val="none" w:sz="0" w:space="0" w:color="auto"/>
        <w:left w:val="none" w:sz="0" w:space="0" w:color="auto"/>
        <w:bottom w:val="none" w:sz="0" w:space="0" w:color="auto"/>
        <w:right w:val="none" w:sz="0" w:space="0" w:color="auto"/>
      </w:divBdr>
    </w:div>
    <w:div w:id="617489695">
      <w:bodyDiv w:val="1"/>
      <w:marLeft w:val="0"/>
      <w:marRight w:val="0"/>
      <w:marTop w:val="0"/>
      <w:marBottom w:val="0"/>
      <w:divBdr>
        <w:top w:val="none" w:sz="0" w:space="0" w:color="auto"/>
        <w:left w:val="none" w:sz="0" w:space="0" w:color="auto"/>
        <w:bottom w:val="none" w:sz="0" w:space="0" w:color="auto"/>
        <w:right w:val="none" w:sz="0" w:space="0" w:color="auto"/>
      </w:divBdr>
    </w:div>
    <w:div w:id="618418645">
      <w:bodyDiv w:val="1"/>
      <w:marLeft w:val="0"/>
      <w:marRight w:val="0"/>
      <w:marTop w:val="0"/>
      <w:marBottom w:val="0"/>
      <w:divBdr>
        <w:top w:val="none" w:sz="0" w:space="0" w:color="auto"/>
        <w:left w:val="none" w:sz="0" w:space="0" w:color="auto"/>
        <w:bottom w:val="none" w:sz="0" w:space="0" w:color="auto"/>
        <w:right w:val="none" w:sz="0" w:space="0" w:color="auto"/>
      </w:divBdr>
    </w:div>
    <w:div w:id="627662483">
      <w:bodyDiv w:val="1"/>
      <w:marLeft w:val="0"/>
      <w:marRight w:val="0"/>
      <w:marTop w:val="0"/>
      <w:marBottom w:val="0"/>
      <w:divBdr>
        <w:top w:val="none" w:sz="0" w:space="0" w:color="auto"/>
        <w:left w:val="none" w:sz="0" w:space="0" w:color="auto"/>
        <w:bottom w:val="none" w:sz="0" w:space="0" w:color="auto"/>
        <w:right w:val="none" w:sz="0" w:space="0" w:color="auto"/>
      </w:divBdr>
    </w:div>
    <w:div w:id="721714353">
      <w:bodyDiv w:val="1"/>
      <w:marLeft w:val="0"/>
      <w:marRight w:val="0"/>
      <w:marTop w:val="0"/>
      <w:marBottom w:val="0"/>
      <w:divBdr>
        <w:top w:val="none" w:sz="0" w:space="0" w:color="auto"/>
        <w:left w:val="none" w:sz="0" w:space="0" w:color="auto"/>
        <w:bottom w:val="none" w:sz="0" w:space="0" w:color="auto"/>
        <w:right w:val="none" w:sz="0" w:space="0" w:color="auto"/>
      </w:divBdr>
    </w:div>
    <w:div w:id="729767894">
      <w:bodyDiv w:val="1"/>
      <w:marLeft w:val="0"/>
      <w:marRight w:val="0"/>
      <w:marTop w:val="0"/>
      <w:marBottom w:val="0"/>
      <w:divBdr>
        <w:top w:val="none" w:sz="0" w:space="0" w:color="auto"/>
        <w:left w:val="none" w:sz="0" w:space="0" w:color="auto"/>
        <w:bottom w:val="none" w:sz="0" w:space="0" w:color="auto"/>
        <w:right w:val="none" w:sz="0" w:space="0" w:color="auto"/>
      </w:divBdr>
    </w:div>
    <w:div w:id="806556859">
      <w:bodyDiv w:val="1"/>
      <w:marLeft w:val="0"/>
      <w:marRight w:val="0"/>
      <w:marTop w:val="0"/>
      <w:marBottom w:val="0"/>
      <w:divBdr>
        <w:top w:val="none" w:sz="0" w:space="0" w:color="auto"/>
        <w:left w:val="none" w:sz="0" w:space="0" w:color="auto"/>
        <w:bottom w:val="none" w:sz="0" w:space="0" w:color="auto"/>
        <w:right w:val="none" w:sz="0" w:space="0" w:color="auto"/>
      </w:divBdr>
    </w:div>
    <w:div w:id="810370040">
      <w:bodyDiv w:val="1"/>
      <w:marLeft w:val="0"/>
      <w:marRight w:val="0"/>
      <w:marTop w:val="0"/>
      <w:marBottom w:val="0"/>
      <w:divBdr>
        <w:top w:val="none" w:sz="0" w:space="0" w:color="auto"/>
        <w:left w:val="none" w:sz="0" w:space="0" w:color="auto"/>
        <w:bottom w:val="none" w:sz="0" w:space="0" w:color="auto"/>
        <w:right w:val="none" w:sz="0" w:space="0" w:color="auto"/>
      </w:divBdr>
    </w:div>
    <w:div w:id="832528978">
      <w:bodyDiv w:val="1"/>
      <w:marLeft w:val="0"/>
      <w:marRight w:val="0"/>
      <w:marTop w:val="0"/>
      <w:marBottom w:val="0"/>
      <w:divBdr>
        <w:top w:val="none" w:sz="0" w:space="0" w:color="auto"/>
        <w:left w:val="none" w:sz="0" w:space="0" w:color="auto"/>
        <w:bottom w:val="none" w:sz="0" w:space="0" w:color="auto"/>
        <w:right w:val="none" w:sz="0" w:space="0" w:color="auto"/>
      </w:divBdr>
    </w:div>
    <w:div w:id="986398815">
      <w:bodyDiv w:val="1"/>
      <w:marLeft w:val="0"/>
      <w:marRight w:val="0"/>
      <w:marTop w:val="0"/>
      <w:marBottom w:val="0"/>
      <w:divBdr>
        <w:top w:val="none" w:sz="0" w:space="0" w:color="auto"/>
        <w:left w:val="none" w:sz="0" w:space="0" w:color="auto"/>
        <w:bottom w:val="none" w:sz="0" w:space="0" w:color="auto"/>
        <w:right w:val="none" w:sz="0" w:space="0" w:color="auto"/>
      </w:divBdr>
    </w:div>
    <w:div w:id="992099519">
      <w:bodyDiv w:val="1"/>
      <w:marLeft w:val="0"/>
      <w:marRight w:val="0"/>
      <w:marTop w:val="0"/>
      <w:marBottom w:val="0"/>
      <w:divBdr>
        <w:top w:val="none" w:sz="0" w:space="0" w:color="auto"/>
        <w:left w:val="none" w:sz="0" w:space="0" w:color="auto"/>
        <w:bottom w:val="none" w:sz="0" w:space="0" w:color="auto"/>
        <w:right w:val="none" w:sz="0" w:space="0" w:color="auto"/>
      </w:divBdr>
    </w:div>
    <w:div w:id="1037974726">
      <w:bodyDiv w:val="1"/>
      <w:marLeft w:val="0"/>
      <w:marRight w:val="0"/>
      <w:marTop w:val="0"/>
      <w:marBottom w:val="0"/>
      <w:divBdr>
        <w:top w:val="none" w:sz="0" w:space="0" w:color="auto"/>
        <w:left w:val="none" w:sz="0" w:space="0" w:color="auto"/>
        <w:bottom w:val="none" w:sz="0" w:space="0" w:color="auto"/>
        <w:right w:val="none" w:sz="0" w:space="0" w:color="auto"/>
      </w:divBdr>
    </w:div>
    <w:div w:id="1043293204">
      <w:bodyDiv w:val="1"/>
      <w:marLeft w:val="0"/>
      <w:marRight w:val="0"/>
      <w:marTop w:val="0"/>
      <w:marBottom w:val="0"/>
      <w:divBdr>
        <w:top w:val="none" w:sz="0" w:space="0" w:color="auto"/>
        <w:left w:val="none" w:sz="0" w:space="0" w:color="auto"/>
        <w:bottom w:val="none" w:sz="0" w:space="0" w:color="auto"/>
        <w:right w:val="none" w:sz="0" w:space="0" w:color="auto"/>
      </w:divBdr>
      <w:divsChild>
        <w:div w:id="682561302">
          <w:marLeft w:val="0"/>
          <w:marRight w:val="0"/>
          <w:marTop w:val="0"/>
          <w:marBottom w:val="0"/>
          <w:divBdr>
            <w:top w:val="none" w:sz="0" w:space="0" w:color="auto"/>
            <w:left w:val="none" w:sz="0" w:space="0" w:color="auto"/>
            <w:bottom w:val="none" w:sz="0" w:space="0" w:color="auto"/>
            <w:right w:val="none" w:sz="0" w:space="0" w:color="auto"/>
          </w:divBdr>
        </w:div>
      </w:divsChild>
    </w:div>
    <w:div w:id="1092046169">
      <w:bodyDiv w:val="1"/>
      <w:marLeft w:val="0"/>
      <w:marRight w:val="0"/>
      <w:marTop w:val="0"/>
      <w:marBottom w:val="0"/>
      <w:divBdr>
        <w:top w:val="none" w:sz="0" w:space="0" w:color="auto"/>
        <w:left w:val="none" w:sz="0" w:space="0" w:color="auto"/>
        <w:bottom w:val="none" w:sz="0" w:space="0" w:color="auto"/>
        <w:right w:val="none" w:sz="0" w:space="0" w:color="auto"/>
      </w:divBdr>
    </w:div>
    <w:div w:id="1124302787">
      <w:bodyDiv w:val="1"/>
      <w:marLeft w:val="0"/>
      <w:marRight w:val="0"/>
      <w:marTop w:val="0"/>
      <w:marBottom w:val="0"/>
      <w:divBdr>
        <w:top w:val="none" w:sz="0" w:space="0" w:color="auto"/>
        <w:left w:val="none" w:sz="0" w:space="0" w:color="auto"/>
        <w:bottom w:val="none" w:sz="0" w:space="0" w:color="auto"/>
        <w:right w:val="none" w:sz="0" w:space="0" w:color="auto"/>
      </w:divBdr>
    </w:div>
    <w:div w:id="1163931518">
      <w:bodyDiv w:val="1"/>
      <w:marLeft w:val="0"/>
      <w:marRight w:val="0"/>
      <w:marTop w:val="0"/>
      <w:marBottom w:val="0"/>
      <w:divBdr>
        <w:top w:val="none" w:sz="0" w:space="0" w:color="auto"/>
        <w:left w:val="none" w:sz="0" w:space="0" w:color="auto"/>
        <w:bottom w:val="none" w:sz="0" w:space="0" w:color="auto"/>
        <w:right w:val="none" w:sz="0" w:space="0" w:color="auto"/>
      </w:divBdr>
      <w:divsChild>
        <w:div w:id="362875206">
          <w:marLeft w:val="0"/>
          <w:marRight w:val="0"/>
          <w:marTop w:val="0"/>
          <w:marBottom w:val="0"/>
          <w:divBdr>
            <w:top w:val="none" w:sz="0" w:space="0" w:color="auto"/>
            <w:left w:val="none" w:sz="0" w:space="0" w:color="auto"/>
            <w:bottom w:val="none" w:sz="0" w:space="0" w:color="auto"/>
            <w:right w:val="none" w:sz="0" w:space="0" w:color="auto"/>
          </w:divBdr>
        </w:div>
      </w:divsChild>
    </w:div>
    <w:div w:id="1186288274">
      <w:bodyDiv w:val="1"/>
      <w:marLeft w:val="0"/>
      <w:marRight w:val="0"/>
      <w:marTop w:val="0"/>
      <w:marBottom w:val="0"/>
      <w:divBdr>
        <w:top w:val="none" w:sz="0" w:space="0" w:color="auto"/>
        <w:left w:val="none" w:sz="0" w:space="0" w:color="auto"/>
        <w:bottom w:val="none" w:sz="0" w:space="0" w:color="auto"/>
        <w:right w:val="none" w:sz="0" w:space="0" w:color="auto"/>
      </w:divBdr>
    </w:div>
    <w:div w:id="1195657413">
      <w:bodyDiv w:val="1"/>
      <w:marLeft w:val="0"/>
      <w:marRight w:val="0"/>
      <w:marTop w:val="0"/>
      <w:marBottom w:val="0"/>
      <w:divBdr>
        <w:top w:val="none" w:sz="0" w:space="0" w:color="auto"/>
        <w:left w:val="none" w:sz="0" w:space="0" w:color="auto"/>
        <w:bottom w:val="none" w:sz="0" w:space="0" w:color="auto"/>
        <w:right w:val="none" w:sz="0" w:space="0" w:color="auto"/>
      </w:divBdr>
    </w:div>
    <w:div w:id="1232693131">
      <w:bodyDiv w:val="1"/>
      <w:marLeft w:val="0"/>
      <w:marRight w:val="0"/>
      <w:marTop w:val="0"/>
      <w:marBottom w:val="0"/>
      <w:divBdr>
        <w:top w:val="none" w:sz="0" w:space="0" w:color="auto"/>
        <w:left w:val="none" w:sz="0" w:space="0" w:color="auto"/>
        <w:bottom w:val="none" w:sz="0" w:space="0" w:color="auto"/>
        <w:right w:val="none" w:sz="0" w:space="0" w:color="auto"/>
      </w:divBdr>
    </w:div>
    <w:div w:id="1260142044">
      <w:bodyDiv w:val="1"/>
      <w:marLeft w:val="0"/>
      <w:marRight w:val="0"/>
      <w:marTop w:val="0"/>
      <w:marBottom w:val="0"/>
      <w:divBdr>
        <w:top w:val="none" w:sz="0" w:space="0" w:color="auto"/>
        <w:left w:val="none" w:sz="0" w:space="0" w:color="auto"/>
        <w:bottom w:val="none" w:sz="0" w:space="0" w:color="auto"/>
        <w:right w:val="none" w:sz="0" w:space="0" w:color="auto"/>
      </w:divBdr>
    </w:div>
    <w:div w:id="1273782673">
      <w:bodyDiv w:val="1"/>
      <w:marLeft w:val="0"/>
      <w:marRight w:val="0"/>
      <w:marTop w:val="0"/>
      <w:marBottom w:val="0"/>
      <w:divBdr>
        <w:top w:val="none" w:sz="0" w:space="0" w:color="auto"/>
        <w:left w:val="none" w:sz="0" w:space="0" w:color="auto"/>
        <w:bottom w:val="none" w:sz="0" w:space="0" w:color="auto"/>
        <w:right w:val="none" w:sz="0" w:space="0" w:color="auto"/>
      </w:divBdr>
    </w:div>
    <w:div w:id="1289705878">
      <w:bodyDiv w:val="1"/>
      <w:marLeft w:val="0"/>
      <w:marRight w:val="0"/>
      <w:marTop w:val="0"/>
      <w:marBottom w:val="0"/>
      <w:divBdr>
        <w:top w:val="none" w:sz="0" w:space="0" w:color="auto"/>
        <w:left w:val="none" w:sz="0" w:space="0" w:color="auto"/>
        <w:bottom w:val="none" w:sz="0" w:space="0" w:color="auto"/>
        <w:right w:val="none" w:sz="0" w:space="0" w:color="auto"/>
      </w:divBdr>
    </w:div>
    <w:div w:id="1406683085">
      <w:bodyDiv w:val="1"/>
      <w:marLeft w:val="0"/>
      <w:marRight w:val="0"/>
      <w:marTop w:val="0"/>
      <w:marBottom w:val="0"/>
      <w:divBdr>
        <w:top w:val="none" w:sz="0" w:space="0" w:color="auto"/>
        <w:left w:val="none" w:sz="0" w:space="0" w:color="auto"/>
        <w:bottom w:val="none" w:sz="0" w:space="0" w:color="auto"/>
        <w:right w:val="none" w:sz="0" w:space="0" w:color="auto"/>
      </w:divBdr>
    </w:div>
    <w:div w:id="1458180891">
      <w:bodyDiv w:val="1"/>
      <w:marLeft w:val="0"/>
      <w:marRight w:val="0"/>
      <w:marTop w:val="0"/>
      <w:marBottom w:val="0"/>
      <w:divBdr>
        <w:top w:val="none" w:sz="0" w:space="0" w:color="auto"/>
        <w:left w:val="none" w:sz="0" w:space="0" w:color="auto"/>
        <w:bottom w:val="none" w:sz="0" w:space="0" w:color="auto"/>
        <w:right w:val="none" w:sz="0" w:space="0" w:color="auto"/>
      </w:divBdr>
    </w:div>
    <w:div w:id="1479878585">
      <w:bodyDiv w:val="1"/>
      <w:marLeft w:val="0"/>
      <w:marRight w:val="0"/>
      <w:marTop w:val="0"/>
      <w:marBottom w:val="0"/>
      <w:divBdr>
        <w:top w:val="none" w:sz="0" w:space="0" w:color="auto"/>
        <w:left w:val="none" w:sz="0" w:space="0" w:color="auto"/>
        <w:bottom w:val="none" w:sz="0" w:space="0" w:color="auto"/>
        <w:right w:val="none" w:sz="0" w:space="0" w:color="auto"/>
      </w:divBdr>
    </w:div>
    <w:div w:id="1507941957">
      <w:bodyDiv w:val="1"/>
      <w:marLeft w:val="0"/>
      <w:marRight w:val="0"/>
      <w:marTop w:val="0"/>
      <w:marBottom w:val="0"/>
      <w:divBdr>
        <w:top w:val="none" w:sz="0" w:space="0" w:color="auto"/>
        <w:left w:val="none" w:sz="0" w:space="0" w:color="auto"/>
        <w:bottom w:val="none" w:sz="0" w:space="0" w:color="auto"/>
        <w:right w:val="none" w:sz="0" w:space="0" w:color="auto"/>
      </w:divBdr>
      <w:divsChild>
        <w:div w:id="710884649">
          <w:marLeft w:val="0"/>
          <w:marRight w:val="0"/>
          <w:marTop w:val="0"/>
          <w:marBottom w:val="0"/>
          <w:divBdr>
            <w:top w:val="none" w:sz="0" w:space="0" w:color="auto"/>
            <w:left w:val="none" w:sz="0" w:space="0" w:color="auto"/>
            <w:bottom w:val="none" w:sz="0" w:space="0" w:color="auto"/>
            <w:right w:val="none" w:sz="0" w:space="0" w:color="auto"/>
          </w:divBdr>
        </w:div>
      </w:divsChild>
    </w:div>
    <w:div w:id="1640266348">
      <w:bodyDiv w:val="1"/>
      <w:marLeft w:val="0"/>
      <w:marRight w:val="0"/>
      <w:marTop w:val="0"/>
      <w:marBottom w:val="0"/>
      <w:divBdr>
        <w:top w:val="none" w:sz="0" w:space="0" w:color="auto"/>
        <w:left w:val="none" w:sz="0" w:space="0" w:color="auto"/>
        <w:bottom w:val="none" w:sz="0" w:space="0" w:color="auto"/>
        <w:right w:val="none" w:sz="0" w:space="0" w:color="auto"/>
      </w:divBdr>
      <w:divsChild>
        <w:div w:id="1075130844">
          <w:marLeft w:val="0"/>
          <w:marRight w:val="0"/>
          <w:marTop w:val="0"/>
          <w:marBottom w:val="0"/>
          <w:divBdr>
            <w:top w:val="none" w:sz="0" w:space="0" w:color="auto"/>
            <w:left w:val="none" w:sz="0" w:space="0" w:color="auto"/>
            <w:bottom w:val="none" w:sz="0" w:space="0" w:color="auto"/>
            <w:right w:val="none" w:sz="0" w:space="0" w:color="auto"/>
          </w:divBdr>
        </w:div>
      </w:divsChild>
    </w:div>
    <w:div w:id="1737046274">
      <w:bodyDiv w:val="1"/>
      <w:marLeft w:val="0"/>
      <w:marRight w:val="0"/>
      <w:marTop w:val="0"/>
      <w:marBottom w:val="0"/>
      <w:divBdr>
        <w:top w:val="none" w:sz="0" w:space="0" w:color="auto"/>
        <w:left w:val="none" w:sz="0" w:space="0" w:color="auto"/>
        <w:bottom w:val="none" w:sz="0" w:space="0" w:color="auto"/>
        <w:right w:val="none" w:sz="0" w:space="0" w:color="auto"/>
      </w:divBdr>
    </w:div>
    <w:div w:id="1743991461">
      <w:bodyDiv w:val="1"/>
      <w:marLeft w:val="0"/>
      <w:marRight w:val="0"/>
      <w:marTop w:val="0"/>
      <w:marBottom w:val="0"/>
      <w:divBdr>
        <w:top w:val="none" w:sz="0" w:space="0" w:color="auto"/>
        <w:left w:val="none" w:sz="0" w:space="0" w:color="auto"/>
        <w:bottom w:val="none" w:sz="0" w:space="0" w:color="auto"/>
        <w:right w:val="none" w:sz="0" w:space="0" w:color="auto"/>
      </w:divBdr>
      <w:divsChild>
        <w:div w:id="1013802844">
          <w:marLeft w:val="0"/>
          <w:marRight w:val="0"/>
          <w:marTop w:val="240"/>
          <w:marBottom w:val="171"/>
          <w:divBdr>
            <w:top w:val="none" w:sz="0" w:space="0" w:color="auto"/>
            <w:left w:val="none" w:sz="0" w:space="0" w:color="auto"/>
            <w:bottom w:val="none" w:sz="0" w:space="0" w:color="auto"/>
            <w:right w:val="none" w:sz="0" w:space="0" w:color="auto"/>
          </w:divBdr>
          <w:divsChild>
            <w:div w:id="1721127636">
              <w:marLeft w:val="0"/>
              <w:marRight w:val="0"/>
              <w:marTop w:val="0"/>
              <w:marBottom w:val="0"/>
              <w:divBdr>
                <w:top w:val="none" w:sz="0" w:space="0" w:color="auto"/>
                <w:left w:val="none" w:sz="0" w:space="0" w:color="auto"/>
                <w:bottom w:val="none" w:sz="0" w:space="0" w:color="auto"/>
                <w:right w:val="none" w:sz="0" w:space="0" w:color="auto"/>
              </w:divBdr>
              <w:divsChild>
                <w:div w:id="1467045286">
                  <w:marLeft w:val="0"/>
                  <w:marRight w:val="0"/>
                  <w:marTop w:val="0"/>
                  <w:marBottom w:val="0"/>
                  <w:divBdr>
                    <w:top w:val="none" w:sz="0" w:space="0" w:color="auto"/>
                    <w:left w:val="none" w:sz="0" w:space="0" w:color="auto"/>
                    <w:bottom w:val="none" w:sz="0" w:space="0" w:color="auto"/>
                    <w:right w:val="none" w:sz="0" w:space="0" w:color="auto"/>
                  </w:divBdr>
                  <w:divsChild>
                    <w:div w:id="1738166543">
                      <w:marLeft w:val="0"/>
                      <w:marRight w:val="0"/>
                      <w:marTop w:val="0"/>
                      <w:marBottom w:val="0"/>
                      <w:divBdr>
                        <w:top w:val="none" w:sz="0" w:space="0" w:color="auto"/>
                        <w:left w:val="none" w:sz="0" w:space="0" w:color="auto"/>
                        <w:bottom w:val="none" w:sz="0" w:space="0" w:color="auto"/>
                        <w:right w:val="none" w:sz="0" w:space="0" w:color="auto"/>
                      </w:divBdr>
                      <w:divsChild>
                        <w:div w:id="168836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70407384">
      <w:bodyDiv w:val="1"/>
      <w:marLeft w:val="0"/>
      <w:marRight w:val="0"/>
      <w:marTop w:val="0"/>
      <w:marBottom w:val="0"/>
      <w:divBdr>
        <w:top w:val="none" w:sz="0" w:space="0" w:color="auto"/>
        <w:left w:val="none" w:sz="0" w:space="0" w:color="auto"/>
        <w:bottom w:val="none" w:sz="0" w:space="0" w:color="auto"/>
        <w:right w:val="none" w:sz="0" w:space="0" w:color="auto"/>
      </w:divBdr>
    </w:div>
    <w:div w:id="1931235637">
      <w:bodyDiv w:val="1"/>
      <w:marLeft w:val="0"/>
      <w:marRight w:val="0"/>
      <w:marTop w:val="0"/>
      <w:marBottom w:val="0"/>
      <w:divBdr>
        <w:top w:val="none" w:sz="0" w:space="0" w:color="auto"/>
        <w:left w:val="none" w:sz="0" w:space="0" w:color="auto"/>
        <w:bottom w:val="none" w:sz="0" w:space="0" w:color="auto"/>
        <w:right w:val="none" w:sz="0" w:space="0" w:color="auto"/>
      </w:divBdr>
    </w:div>
    <w:div w:id="1937204560">
      <w:bodyDiv w:val="1"/>
      <w:marLeft w:val="0"/>
      <w:marRight w:val="0"/>
      <w:marTop w:val="0"/>
      <w:marBottom w:val="0"/>
      <w:divBdr>
        <w:top w:val="none" w:sz="0" w:space="0" w:color="auto"/>
        <w:left w:val="none" w:sz="0" w:space="0" w:color="auto"/>
        <w:bottom w:val="none" w:sz="0" w:space="0" w:color="auto"/>
        <w:right w:val="none" w:sz="0" w:space="0" w:color="auto"/>
      </w:divBdr>
    </w:div>
    <w:div w:id="1958021343">
      <w:bodyDiv w:val="1"/>
      <w:marLeft w:val="0"/>
      <w:marRight w:val="0"/>
      <w:marTop w:val="0"/>
      <w:marBottom w:val="0"/>
      <w:divBdr>
        <w:top w:val="none" w:sz="0" w:space="0" w:color="auto"/>
        <w:left w:val="none" w:sz="0" w:space="0" w:color="auto"/>
        <w:bottom w:val="none" w:sz="0" w:space="0" w:color="auto"/>
        <w:right w:val="none" w:sz="0" w:space="0" w:color="auto"/>
      </w:divBdr>
    </w:div>
    <w:div w:id="1961262552">
      <w:bodyDiv w:val="1"/>
      <w:marLeft w:val="0"/>
      <w:marRight w:val="0"/>
      <w:marTop w:val="0"/>
      <w:marBottom w:val="0"/>
      <w:divBdr>
        <w:top w:val="none" w:sz="0" w:space="0" w:color="auto"/>
        <w:left w:val="none" w:sz="0" w:space="0" w:color="auto"/>
        <w:bottom w:val="none" w:sz="0" w:space="0" w:color="auto"/>
        <w:right w:val="none" w:sz="0" w:space="0" w:color="auto"/>
      </w:divBdr>
    </w:div>
    <w:div w:id="2121340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SSi14</b:Tag>
    <b:SourceType>Book</b:SourceType>
    <b:Guid>{8BB431D4-294E-403C-BC84-E543DA9CCDC4}</b:Guid>
    <b:Title>Transaction Processing: Management of the Logical Database and its Underlying Physical Structure</b:Title>
    <b:Year>2014</b:Year>
    <b:Author>
      <b:Author>
        <b:NameList>
          <b:Person>
            <b:Last>Soisalon-Soininen</b:Last>
            <b:First>S.</b:First>
            <b:Middle>Sippu and E.</b:Middle>
          </b:Person>
        </b:NameList>
      </b:Author>
    </b:Author>
    <b:City>Cham, Switzerland</b:City>
    <b:Publisher>Springer</b:Publisher>
    <b:RefOrder>1</b:RefOrder>
  </b:Source>
  <b:Source>
    <b:Tag>MTÖ20</b:Tag>
    <b:SourceType>Book</b:SourceType>
    <b:Guid>{518E4A09-DF6E-4EE6-8B11-94A852E616C3}</b:Guid>
    <b:Title>Principles of Distributed Database Systems, 4th ed.</b:Title>
    <b:Year>2020</b:Year>
    <b:City>Cham, Switzerland</b:City>
    <b:Publisher>Springer</b:Publisher>
    <b:Author>
      <b:Author>
        <b:NameList>
          <b:Person>
            <b:Last>Valduriez</b:Last>
            <b:First>M.</b:First>
            <b:Middle>T. Özsu and P.</b:Middle>
          </b:Person>
        </b:NameList>
      </b:Author>
    </b:Author>
    <b:RefOrder>2</b:RefOrder>
  </b:Source>
  <b:Source>
    <b:Tag>HTA08</b:Tag>
    <b:SourceType>ConferenceProceedings</b:SourceType>
    <b:Guid>{C274594C-321A-4518-8044-09B8CC67C624}</b:Guid>
    <b:Title>OCL2Trigger: Deriving active mechanisms for relational databases using Model-Driven Architecture</b:Title>
    <b:Year>2008</b:Year>
    <b:City>Pori, Finland</b:City>
    <b:Author>
      <b:Author>
        <b:NameList>
          <b:Person>
            <b:Last>H. T. Al-Jumaily</b:Last>
            <b:First>D.</b:First>
            <b:Middle>Cuadra, and P. Martínez</b:Middle>
          </b:Person>
        </b:NameList>
      </b:Author>
    </b:Author>
    <b:ConferenceName>Proc. 12th East-European Conference on Advances in Databases and Information Systems (ADBIS 2008)</b:ConferenceName>
    <b:RefOrder>3</b:RefOrder>
  </b:Source>
  <b:Source>
    <b:Tag>MAb24</b:Tag>
    <b:SourceType>JournalArticle</b:SourceType>
    <b:Guid>{1273CC95-6FA2-4E14-B7AE-878714881F1B}</b:Guid>
    <b:Title>Revisiting Database Indexing for Parallel and Accelerated Computing: A Comprehensive Study and Novel Approaches</b:Title>
    <b:Year>2024</b:Year>
    <b:Author>
      <b:Author>
        <b:NameList>
          <b:Person>
            <b:Last>M. Abbasi</b:Last>
            <b:First>M.</b:First>
            <b:Middle>V. Bernardo, P. Váz, J. Silva, and P. Martins</b:Middle>
          </b:Person>
        </b:NameList>
      </b:Author>
    </b:Author>
    <b:JournalName>Information</b:JournalName>
    <b:Pages>429</b:Pages>
    <b:Volume>15</b:Volume>
    <b:Issue>8</b:Issue>
    <b:RefOrder>4</b:RefOrder>
  </b:Source>
  <b:Source>
    <b:Tag>PAt99</b:Tag>
    <b:SourceType>Book</b:SourceType>
    <b:Guid>{68091E90-D7FF-48DD-92A0-ECF6CD044D80}</b:Guid>
    <b:Author>
      <b:Author>
        <b:NameList>
          <b:Person>
            <b:Last>P. Atzeni</b:Last>
            <b:First>S.</b:First>
            <b:Middle>Ceri, S. Paraboschi, and R. Torlone</b:Middle>
          </b:Person>
        </b:NameList>
      </b:Author>
    </b:Author>
    <b:Title>Database Systems: Concepts, Languages and Architectures</b:Title>
    <b:Year>1999</b:Year>
    <b:City>London, UK</b:City>
    <b:Publisher>McGraw-Hill</b:Publisher>
    <b:RefOrder>5</b:RefOrder>
  </b:Source>
  <b:Source>
    <b:Tag>WLi01</b:Tag>
    <b:SourceType>ConferenceProceedings</b:SourceType>
    <b:Guid>{F3489F2B-07D9-420D-B69E-2CA743E6082F}</b:Guid>
    <b:Title>Efficient sequenced temporal integrity checking</b:Title>
    <b:Year>2001</b:Year>
    <b:City>Germany</b:City>
    <b:Author>
      <b:Author>
        <b:NameList>
          <b:Person>
            <b:Last>W. Li</b:Last>
            <b:First>R.</b:First>
            <b:Middle>T. Snodgrass, S. Deng, V. K. Gattu, and A. Kasthurirangan</b:Middle>
          </b:Person>
        </b:NameList>
      </b:Author>
    </b:Author>
    <b:ConferenceName>Proc. 17th International Conference on Data Engineering (ICDE 2001)</b:ConferenceName>
    <b:RefOrder>6</b:RefOrder>
  </b:Source>
  <b:Source>
    <b:Tag>Reu93</b:Tag>
    <b:SourceType>Book</b:SourceType>
    <b:Guid>{4EAE08E1-65DB-4DBE-8BBE-E6BD11198015}</b:Guid>
    <b:Author>
      <b:Author>
        <b:NameList>
          <b:Person>
            <b:Last>Reuter</b:Last>
            <b:First>J.</b:First>
            <b:Middle>Gray and A.</b:Middle>
          </b:Person>
        </b:NameList>
      </b:Author>
    </b:Author>
    <b:Title>Transaction Processing: Concepts and Techniques</b:Title>
    <b:Year>1993</b:Year>
    <b:City>San Francisco, CA, USA</b:City>
    <b:Publisher>Morgan Kaufmann</b:Publisher>
    <b:RefOrder>7</b:RefOrder>
  </b:Source>
  <b:Source>
    <b:Tag>VKa07</b:Tag>
    <b:SourceType>ConferenceProceedings</b:SourceType>
    <b:Guid>{F9FE34BD-427C-4872-94F8-7571EA509AE7}</b:Guid>
    <b:Title>Transaction Isolation and Lazy Commit</b:Title>
    <b:Year>2007</b:Year>
    <b:City>Istanbul, Turkey</b:City>
    <b:Author>
      <b:Author>
        <b:NameList>
          <b:Person>
            <b:Last>V. Kathuria</b:Last>
            <b:First>R.</b:First>
            <b:Middle>Dhamankar, and H. Kodavalla</b:Middle>
          </b:Person>
        </b:NameList>
      </b:Author>
    </b:Author>
    <b:ConferenceName>Proc. 23rd International Conference on Data Engineering (ICDE 2007)</b:ConferenceName>
    <b:RefOrder>8</b:RefOrder>
  </b:Source>
  <b:Source>
    <b:Tag>TMC15</b:Tag>
    <b:SourceType>Book</b:SourceType>
    <b:Guid>{AF6655E9-758E-4DB8-9A3D-9E1D1DD7B9B1}</b:Guid>
    <b:Title>Database Systems: A Practical Approach to Design, Implementation, and Management, 6th ed.</b:Title>
    <b:Year>2015</b:Year>
    <b:City>London, UK</b:City>
    <b:Author>
      <b:Author>
        <b:NameList>
          <b:Person>
            <b:Last>Begg</b:Last>
            <b:First>T.</b:First>
            <b:Middle>M. Connolly and C. E.</b:Middle>
          </b:Person>
        </b:NameList>
      </b:Author>
    </b:Author>
    <b:Publisher>Pearson Education</b:Publisher>
    <b:RefOrder>9</b:RefOrder>
  </b:Source>
  <b:Source>
    <b:Tag>DHö25</b:Tag>
    <b:SourceType>Report</b:SourceType>
    <b:Guid>{494AED33-7849-41F5-BF33-D827B5B703B4}</b:Guid>
    <b:Author>
      <b:Author>
        <b:NameList>
          <b:Person>
            <b:Last>D. Höppner</b:Last>
            <b:First>J.</b:First>
            <b:Middle>Spilcke, S. Werner, and T. Bach</b:Middle>
          </b:Person>
        </b:NameList>
      </b:Author>
    </b:Author>
    <b:Title>All You Need Is Binary Search! A Practical View on Lightweight Database Indexing on GPUs</b:Title>
    <b:Year>2025</b:Year>
    <b:Publisher>arXiv preprint</b:Publisher>
    <b:RefOrder>10</b:RefOrder>
  </b:Source>
  <b:Source>
    <b:Tag>RRa23</b:Tag>
    <b:SourceType>Book</b:SourceType>
    <b:Guid>{C962442A-53DD-49CF-8493-3C6EFB6C66CB}</b:Guid>
    <b:Title>Database Management Systems, 3rd ed.</b:Title>
    <b:Year>2023</b:Year>
    <b:Publisher>McGraw-Hill</b:Publisher>
    <b:City>New York, NY, USA</b:City>
    <b:Author>
      <b:Author>
        <b:NameList>
          <b:Person>
            <b:Last>Gehrke</b:Last>
            <b:First>R.</b:First>
            <b:Middle>Ramakrishnan and J.</b:Middle>
          </b:Person>
        </b:NameList>
      </b:Author>
    </b:Autho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1B4FDF-B340-4C44-AA35-6FE38E4D0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2477</TotalTime>
  <Pages>48</Pages>
  <Words>7220</Words>
  <Characters>41157</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Company>
  <LinksUpToDate>false</LinksUpToDate>
  <CharactersWithSpaces>48281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Database Design &amp; Implementation (part A)</dc:subject>
  <dc:creator>Student Name: Glib Lomakin</dc:creator>
  <cp:keywords/>
  <dc:description/>
  <cp:lastModifiedBy>Glib Lomakin (2327205)</cp:lastModifiedBy>
  <cp:revision>9</cp:revision>
  <dcterms:created xsi:type="dcterms:W3CDTF">2026-01-15T10:37:00Z</dcterms:created>
  <dcterms:modified xsi:type="dcterms:W3CDTF">2026-05-01T17:29:00Z</dcterms:modified>
</cp:coreProperties>
</file>