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9D14AA" w14:textId="0115C7FB" w:rsidR="00446561" w:rsidRDefault="00446561" w:rsidP="00446561">
      <w:r>
        <w:t>I watch Jack lie quietly shaking in his hospital bed, cold and clad in nothing but vomit-stained sheets. Three</w:t>
      </w:r>
      <w:r w:rsidR="000E3435">
        <w:t xml:space="preserve"> nurses have been in today. One less than yesterday but not as few as on Sunday. I often discover myself thinking that I should learn their names, since I see them as much as I do. (</w:t>
      </w:r>
      <w:r w:rsidR="000E3435">
        <w:rPr>
          <w:i/>
        </w:rPr>
        <w:t>Familiarity makes comfort</w:t>
      </w:r>
      <w:r w:rsidR="000E3435" w:rsidRPr="000E3435">
        <w:t>,</w:t>
      </w:r>
      <w:r w:rsidR="000E3435">
        <w:t xml:space="preserve"> the doctor chides,</w:t>
      </w:r>
      <w:r w:rsidR="000E3435">
        <w:rPr>
          <w:i/>
        </w:rPr>
        <w:t xml:space="preserve"> and comfort makes wellness</w:t>
      </w:r>
      <w:r w:rsidR="000E3435">
        <w:t>.) But if I were to learn their names, and as a result treat them like friends or cousins or sisters, then I would no doubt become content with this most plagueful situation in which Jack resides. And if I were content, then I would no longer care if my husband became well again, which of course would be false and superbly uncharacteristic of me. Yet here I sit, tempted to become more acquainted with this drab world down under.</w:t>
      </w:r>
    </w:p>
    <w:p w14:paraId="53B61666" w14:textId="77777777" w:rsidR="003A53E2" w:rsidRDefault="000E3435" w:rsidP="00446561">
      <w:r>
        <w:t xml:space="preserve">According to the matchsticks that I keep on the small wooden shelf above Jack’s head, he has been resting here for thirteen days so far. (That makes it twenty-four days </w:t>
      </w:r>
      <w:r w:rsidR="003A53E2">
        <w:t xml:space="preserve">from </w:t>
      </w:r>
      <w:r>
        <w:t xml:space="preserve">the </w:t>
      </w:r>
      <w:proofErr w:type="spellStart"/>
      <w:r>
        <w:t>Solomons</w:t>
      </w:r>
      <w:proofErr w:type="spellEnd"/>
      <w:r>
        <w:t xml:space="preserve"> and </w:t>
      </w:r>
      <w:r w:rsidR="003A53E2">
        <w:t>roughly three</w:t>
      </w:r>
      <w:r>
        <w:t xml:space="preserve"> </w:t>
      </w:r>
      <w:r w:rsidR="003A53E2">
        <w:t>months</w:t>
      </w:r>
      <w:r>
        <w:t xml:space="preserve"> </w:t>
      </w:r>
      <w:r w:rsidR="003A53E2">
        <w:t xml:space="preserve">from </w:t>
      </w:r>
      <w:r>
        <w:t xml:space="preserve">Viti </w:t>
      </w:r>
      <w:proofErr w:type="spellStart"/>
      <w:r>
        <w:t>Levu</w:t>
      </w:r>
      <w:proofErr w:type="spellEnd"/>
      <w:r>
        <w:t>.)</w:t>
      </w:r>
      <w:r w:rsidR="003A53E2">
        <w:t xml:space="preserve"> I haven’t heard him speak a complete sentence since the </w:t>
      </w:r>
      <w:proofErr w:type="spellStart"/>
      <w:r w:rsidR="003A53E2">
        <w:rPr>
          <w:i/>
        </w:rPr>
        <w:t>Makambo</w:t>
      </w:r>
      <w:proofErr w:type="spellEnd"/>
      <w:r w:rsidR="003A53E2">
        <w:t xml:space="preserve">, what with all the shivering and tiredness, and I worry that I may forget his voice should it go on much longer. </w:t>
      </w:r>
    </w:p>
    <w:p w14:paraId="3BA5A15B" w14:textId="73CCD326" w:rsidR="000E3435" w:rsidRDefault="003A53E2" w:rsidP="00446561">
      <w:r>
        <w:t xml:space="preserve">With Jack fully out, like a soldier shot and shell-shocked after weeks fighting Boers across the muddy battlefield, it falls to me to get our metaphorical house into order. The </w:t>
      </w:r>
      <w:proofErr w:type="spellStart"/>
      <w:r>
        <w:rPr>
          <w:i/>
        </w:rPr>
        <w:t>Snark</w:t>
      </w:r>
      <w:proofErr w:type="spellEnd"/>
      <w:r>
        <w:t xml:space="preserve"> is lost. She lies dormant, trapped on a sand back in the </w:t>
      </w:r>
      <w:proofErr w:type="spellStart"/>
      <w:r>
        <w:t>Solomons</w:t>
      </w:r>
      <w:proofErr w:type="spellEnd"/>
      <w:r>
        <w:t>, helplessly bleeding oil and paint. Oh! How I would love to be there once more instead of here. How I would love for him to be with me!</w:t>
      </w:r>
    </w:p>
    <w:p w14:paraId="13CD44A1" w14:textId="34C97A5D" w:rsidR="003A53E2" w:rsidRDefault="003A53E2" w:rsidP="00446561">
      <w:r>
        <w:t>I suppose I should</w:t>
      </w:r>
      <w:r w:rsidR="000138B1">
        <w:t xml:space="preserve"> not</w:t>
      </w:r>
      <w:r>
        <w:t xml:space="preserve"> be too despondent, however, for there is always the possibility that things could be worse. Though it is true that I met Jack in a time of swift illness, we have had many a day in good health. It seems, then, rather fitting that we must go through further ill-days together, so we may experience glory-and-fitness-days once again.</w:t>
      </w:r>
    </w:p>
    <w:p w14:paraId="74217E7B" w14:textId="12A48D03" w:rsidR="004868A8" w:rsidRDefault="004868A8" w:rsidP="00446561">
      <w:r>
        <w:t xml:space="preserve">Our glory-days, skating across the calm and raucous seas. Meeting those who have less money and belongings than us, </w:t>
      </w:r>
      <w:proofErr w:type="gramStart"/>
      <w:r>
        <w:t>but yet</w:t>
      </w:r>
      <w:proofErr w:type="gramEnd"/>
      <w:r>
        <w:t xml:space="preserve"> have more joy and life. They </w:t>
      </w:r>
      <w:r w:rsidR="000138B1">
        <w:t xml:space="preserve">split </w:t>
      </w:r>
      <w:r>
        <w:t xml:space="preserve">their meals with us and teach us how to live like they do, the </w:t>
      </w:r>
      <w:r>
        <w:rPr>
          <w:i/>
        </w:rPr>
        <w:t xml:space="preserve">true </w:t>
      </w:r>
      <w:r>
        <w:t>way of living</w:t>
      </w:r>
      <w:r w:rsidR="000138B1">
        <w:t>. Jack understands the people we meet better than I ever could, but he refuses to taunt me with the undeniable fact. Instead he shares their story with me, and ours with them. It is these meals, these moment</w:t>
      </w:r>
      <w:r w:rsidR="00DD265D">
        <w:t>s</w:t>
      </w:r>
      <w:bookmarkStart w:id="0" w:name="_GoBack"/>
      <w:bookmarkEnd w:id="0"/>
      <w:r w:rsidR="000138B1">
        <w:t xml:space="preserve"> of companionship with strangers in the wild, that bring us glory. No man or woman or child ever became true-loved or honoured through actions of violence and bitterness. Even those in captivity must be treated with decency.</w:t>
      </w:r>
    </w:p>
    <w:p w14:paraId="4B99D746" w14:textId="23168E1C" w:rsidR="000138B1" w:rsidRPr="004868A8" w:rsidRDefault="000138B1" w:rsidP="00446561">
      <w:r>
        <w:t>The same decency, I suppose, that my captive Jack is afforded here today. They appear to have no reason to help us, yet they do so with kindness and love, as if we were family. My only hope is that we may repay this compassion when Jack becomes well again soon.</w:t>
      </w:r>
    </w:p>
    <w:sectPr w:rsidR="000138B1" w:rsidRPr="004868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6561"/>
    <w:rsid w:val="000138B1"/>
    <w:rsid w:val="000E3435"/>
    <w:rsid w:val="00286F81"/>
    <w:rsid w:val="003A53E2"/>
    <w:rsid w:val="003B545F"/>
    <w:rsid w:val="003B6AEB"/>
    <w:rsid w:val="00446561"/>
    <w:rsid w:val="004868A8"/>
    <w:rsid w:val="00692B79"/>
    <w:rsid w:val="00C63DAF"/>
    <w:rsid w:val="00DD265D"/>
    <w:rsid w:val="00ED2597"/>
    <w:rsid w:val="00F117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FD17AC"/>
  <w15:chartTrackingRefBased/>
  <w15:docId w15:val="{6FEF77FF-BBB5-4748-95E2-91A762222A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1</Pages>
  <Words>429</Words>
  <Characters>2448</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dillon palmer</dc:creator>
  <cp:keywords/>
  <dc:description/>
  <cp:lastModifiedBy>dillon palmer</cp:lastModifiedBy>
  <cp:revision>2</cp:revision>
  <dcterms:created xsi:type="dcterms:W3CDTF">2018-10-22T22:42:00Z</dcterms:created>
  <dcterms:modified xsi:type="dcterms:W3CDTF">2018-10-24T13:20:00Z</dcterms:modified>
</cp:coreProperties>
</file>