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908794980"/>
        <w:docPartObj>
          <w:docPartGallery w:val="Cover Pages"/>
          <w:docPartUnique/>
        </w:docPartObj>
      </w:sdtPr>
      <w:sdtEndPr>
        <w:rPr>
          <w:color w:val="auto"/>
        </w:rPr>
      </w:sdtEndPr>
      <w:sdtContent>
        <w:p w14:paraId="0A02574C" w14:textId="77777777" w:rsidR="00F90392" w:rsidRDefault="00F90392">
          <w:pPr>
            <w:pStyle w:val="NoSpacing"/>
            <w:spacing w:before="1540" w:after="240"/>
            <w:jc w:val="center"/>
            <w:rPr>
              <w:color w:val="5B9BD5" w:themeColor="accent1"/>
            </w:rPr>
          </w:pPr>
          <w:r>
            <w:rPr>
              <w:noProof/>
              <w:color w:val="5B9BD5" w:themeColor="accent1"/>
              <w:lang w:val="en-GB" w:eastAsia="en-GB"/>
            </w:rPr>
            <w:drawing>
              <wp:inline distT="0" distB="0" distL="0" distR="0" wp14:anchorId="6CFB8C52" wp14:editId="09430DD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1D82CA8AE3AE44C28198A43214D16D37"/>
            </w:placeholder>
            <w:dataBinding w:prefixMappings="xmlns:ns0='http://purl.org/dc/elements/1.1/' xmlns:ns1='http://schemas.openxmlformats.org/package/2006/metadata/core-properties' " w:xpath="/ns1:coreProperties[1]/ns0:title[1]" w:storeItemID="{6C3C8BC8-F283-45AE-878A-BAB7291924A1}"/>
            <w:text/>
          </w:sdtPr>
          <w:sdtContent>
            <w:p w14:paraId="16DBBD07" w14:textId="77777777" w:rsidR="00F90392" w:rsidRDefault="00F9039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F90392">
                <w:rPr>
                  <w:rFonts w:asciiTheme="majorHAnsi" w:eastAsiaTheme="majorEastAsia" w:hAnsiTheme="majorHAnsi" w:cstheme="majorBidi"/>
                  <w:caps/>
                  <w:color w:val="5B9BD5" w:themeColor="accent1"/>
                  <w:sz w:val="72"/>
                  <w:szCs w:val="72"/>
                </w:rPr>
                <w:t>Strategic Management: theories and outcomes</w:t>
              </w:r>
            </w:p>
          </w:sdtContent>
        </w:sdt>
        <w:sdt>
          <w:sdtPr>
            <w:rPr>
              <w:color w:val="5B9BD5" w:themeColor="accent1"/>
              <w:sz w:val="28"/>
              <w:szCs w:val="28"/>
            </w:rPr>
            <w:alias w:val="Subtitle"/>
            <w:tag w:val=""/>
            <w:id w:val="328029620"/>
            <w:placeholder>
              <w:docPart w:val="5E047A5B0A04404DB254DB37402782D4"/>
            </w:placeholder>
            <w:dataBinding w:prefixMappings="xmlns:ns0='http://purl.org/dc/elements/1.1/' xmlns:ns1='http://schemas.openxmlformats.org/package/2006/metadata/core-properties' " w:xpath="/ns1:coreProperties[1]/ns0:subject[1]" w:storeItemID="{6C3C8BC8-F283-45AE-878A-BAB7291924A1}"/>
            <w:text/>
          </w:sdtPr>
          <w:sdtContent>
            <w:p w14:paraId="06EF74C9" w14:textId="77777777" w:rsidR="00F90392" w:rsidRDefault="00F90392">
              <w:pPr>
                <w:pStyle w:val="NoSpacing"/>
                <w:jc w:val="center"/>
                <w:rPr>
                  <w:color w:val="5B9BD5" w:themeColor="accent1"/>
                  <w:sz w:val="28"/>
                  <w:szCs w:val="28"/>
                </w:rPr>
              </w:pPr>
              <w:r>
                <w:rPr>
                  <w:color w:val="5B9BD5" w:themeColor="accent1"/>
                  <w:sz w:val="28"/>
                  <w:szCs w:val="28"/>
                </w:rPr>
                <w:t>Melissa Kirby – P146295</w:t>
              </w:r>
            </w:p>
          </w:sdtContent>
        </w:sdt>
        <w:p w14:paraId="2B600230" w14:textId="77777777" w:rsidR="00F90392" w:rsidRDefault="00F90392">
          <w:pPr>
            <w:pStyle w:val="NoSpacing"/>
            <w:spacing w:before="480"/>
            <w:jc w:val="center"/>
            <w:rPr>
              <w:color w:val="5B9BD5" w:themeColor="accent1"/>
            </w:rPr>
          </w:pPr>
          <w:r>
            <w:rPr>
              <w:noProof/>
              <w:color w:val="5B9BD5" w:themeColor="accent1"/>
              <w:lang w:val="en-GB" w:eastAsia="en-GB"/>
            </w:rPr>
            <w:drawing>
              <wp:inline distT="0" distB="0" distL="0" distR="0" wp14:anchorId="6C77BCA9" wp14:editId="488D966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40A3A3" w14:textId="223BEFF8" w:rsidR="004F5BAB" w:rsidRDefault="00F90392">
          <w:r>
            <w:br w:type="page"/>
          </w:r>
        </w:p>
      </w:sdtContent>
    </w:sdt>
    <w:p w14:paraId="53D26088" w14:textId="77777777" w:rsidR="00A41983" w:rsidRDefault="00A41983">
      <w:pPr>
        <w:rPr>
          <w:u w:val="single"/>
        </w:rPr>
      </w:pPr>
    </w:p>
    <w:p w14:paraId="48CE23B6" w14:textId="77777777" w:rsidR="004F5BAB" w:rsidRPr="00A41983" w:rsidRDefault="004F5BAB">
      <w:pPr>
        <w:rPr>
          <w:u w:val="single"/>
        </w:rPr>
      </w:pPr>
      <w:r w:rsidRPr="00A41983">
        <w:rPr>
          <w:u w:val="single"/>
        </w:rPr>
        <w:t xml:space="preserve">Strategic management </w:t>
      </w:r>
    </w:p>
    <w:p w14:paraId="273CE2F2" w14:textId="77777777" w:rsidR="004F5BAB" w:rsidRDefault="004F5BAB" w:rsidP="004F5BAB">
      <w:r>
        <w:t xml:space="preserve"> </w:t>
      </w:r>
      <w:commentRangeStart w:id="0"/>
      <w:r w:rsidRPr="004F5BAB">
        <w:t>Critically review management strategy theories for modern   public sector organisations, highlighting the difficulties and limitations in achieving satisfactory outcome for all stakeholders.</w:t>
      </w:r>
      <w:r>
        <w:t xml:space="preserve"> </w:t>
      </w:r>
      <w:commentRangeEnd w:id="0"/>
      <w:r w:rsidR="002A03F9">
        <w:rPr>
          <w:rStyle w:val="CommentReference"/>
        </w:rPr>
        <w:commentReference w:id="0"/>
      </w:r>
    </w:p>
    <w:p w14:paraId="6DE6135B" w14:textId="6C0BA51D" w:rsidR="000E1FF9" w:rsidRDefault="004F5BAB" w:rsidP="004F5BAB">
      <w:bookmarkStart w:id="1" w:name="_GoBack"/>
      <w:bookmarkEnd w:id="1"/>
      <w:r>
        <w:t xml:space="preserve">Throughout history strategic management has helped form the way </w:t>
      </w:r>
      <w:r w:rsidR="005639F4">
        <w:t xml:space="preserve">of strategy theories. Strategy is regarded as, ‘unifying idea </w:t>
      </w:r>
      <w:r w:rsidR="00602770">
        <w:t>which links purpose and action’</w:t>
      </w:r>
      <w:r w:rsidR="005639F4">
        <w:t xml:space="preserve"> </w:t>
      </w:r>
      <w:sdt>
        <w:sdtPr>
          <w:id w:val="212462234"/>
          <w:citation/>
        </w:sdtPr>
        <w:sdtContent>
          <w:r w:rsidR="001B56C6">
            <w:fldChar w:fldCharType="begin"/>
          </w:r>
          <w:r w:rsidR="001B56C6">
            <w:instrText xml:space="preserve"> CITATION Whi04 \l 2057 </w:instrText>
          </w:r>
          <w:r w:rsidR="001B56C6">
            <w:fldChar w:fldCharType="separate"/>
          </w:r>
          <w:r w:rsidR="00E92F46" w:rsidRPr="00E92F46">
            <w:rPr>
              <w:noProof/>
            </w:rPr>
            <w:t>(White, 2004)</w:t>
          </w:r>
          <w:r w:rsidR="001B56C6">
            <w:fldChar w:fldCharType="end"/>
          </w:r>
        </w:sdtContent>
      </w:sdt>
      <w:r w:rsidR="00602770">
        <w:t xml:space="preserve">. The Public services has </w:t>
      </w:r>
      <w:r w:rsidR="001656EA">
        <w:t xml:space="preserve">seen a change over time because of the national government’s programme of austerity. </w:t>
      </w:r>
      <w:r w:rsidR="00E0146B">
        <w:t xml:space="preserve">When the Government is forced to tighten their belts everyone in the nation feels the </w:t>
      </w:r>
      <w:r w:rsidR="005F2C07">
        <w:t xml:space="preserve">consequences. </w:t>
      </w:r>
      <w:r w:rsidR="000E1FF9">
        <w:t xml:space="preserve">Austerity can affect the lives of many different people. People’s wages could be cut, frozen or wont experience a raise </w:t>
      </w:r>
      <w:sdt>
        <w:sdtPr>
          <w:id w:val="-1247960716"/>
          <w:citation/>
        </w:sdtPr>
        <w:sdtContent>
          <w:r w:rsidR="000E1FF9">
            <w:fldChar w:fldCharType="begin"/>
          </w:r>
          <w:r w:rsidR="000E1FF9">
            <w:instrText xml:space="preserve"> CITATION Dav17 \l 2057 </w:instrText>
          </w:r>
          <w:r w:rsidR="000E1FF9">
            <w:fldChar w:fldCharType="separate"/>
          </w:r>
          <w:r w:rsidR="00E92F46" w:rsidRPr="00E92F46">
            <w:rPr>
              <w:noProof/>
            </w:rPr>
            <w:t>(Davis, 2017)</w:t>
          </w:r>
          <w:r w:rsidR="000E1FF9">
            <w:fldChar w:fldCharType="end"/>
          </w:r>
        </w:sdtContent>
      </w:sdt>
      <w:r w:rsidR="000E1FF9">
        <w:t xml:space="preserve">. </w:t>
      </w:r>
    </w:p>
    <w:p w14:paraId="14E7A3FE" w14:textId="34C360F3" w:rsidR="000E1FF9" w:rsidRDefault="000E1FF9" w:rsidP="004F5BAB">
      <w:r>
        <w:t xml:space="preserve">There may be a reduction in government services. It will and already has affected the public and private services. </w:t>
      </w:r>
      <w:r w:rsidR="0048158E">
        <w:t xml:space="preserve">For example, The British Police Force experience budget cuts every year and is set to lose £700m by 2020. </w:t>
      </w:r>
      <w:r w:rsidR="00A239F7">
        <w:t xml:space="preserve">The amount of officers patrolling the streets has also decreased to an all-time low to 121,929 officer. This is the lowest it’s been for almost 22 years. It also comes at a critical time when crime is at a 14% rise </w:t>
      </w:r>
      <w:sdt>
        <w:sdtPr>
          <w:id w:val="-2121909340"/>
          <w:citation/>
        </w:sdtPr>
        <w:sdtContent>
          <w:r w:rsidR="00A239F7">
            <w:fldChar w:fldCharType="begin"/>
          </w:r>
          <w:r w:rsidR="00A239F7">
            <w:instrText xml:space="preserve"> CITATION Dea18 \l 2057 </w:instrText>
          </w:r>
          <w:r w:rsidR="00A239F7">
            <w:fldChar w:fldCharType="separate"/>
          </w:r>
          <w:r w:rsidR="00E92F46" w:rsidRPr="00E92F46">
            <w:rPr>
              <w:noProof/>
            </w:rPr>
            <w:t>(Dearden, 2018)</w:t>
          </w:r>
          <w:r w:rsidR="00A239F7">
            <w:fldChar w:fldCharType="end"/>
          </w:r>
        </w:sdtContent>
      </w:sdt>
      <w:r w:rsidR="00A239F7">
        <w:t xml:space="preserve">. </w:t>
      </w:r>
      <w:r w:rsidR="008D1450">
        <w:t xml:space="preserve">This puts people at risk as the services become over stretched resulting in insufficient coverage. </w:t>
      </w:r>
    </w:p>
    <w:p w14:paraId="1922FAC2" w14:textId="466B0D90" w:rsidR="00DE48FB" w:rsidRDefault="000E1FF9" w:rsidP="004F5BAB">
      <w:r>
        <w:t xml:space="preserve"> </w:t>
      </w:r>
      <w:r w:rsidR="00B82A95">
        <w:t>Strategic management is paramount to a business’s success formulating a sort of action plan to follow to obtain the relevant necessities to achieve success. Strategic</w:t>
      </w:r>
      <w:r w:rsidR="00DE48FB">
        <w:t xml:space="preserve"> </w:t>
      </w:r>
      <w:r w:rsidR="00B82A95">
        <w:t>management focuses on</w:t>
      </w:r>
      <w:r w:rsidR="00DE48FB">
        <w:t xml:space="preserve"> planning, monitoring, analysing and as</w:t>
      </w:r>
      <w:r w:rsidR="00B82A95">
        <w:t xml:space="preserve">sessing continuously in order for the organisation to achieve their goals and objectives. </w:t>
      </w:r>
      <w:r w:rsidR="00BB2D1B">
        <w:t xml:space="preserve">By having a strategic management system in any business it can highlight key strengths and weaknesses which can then be modified, changed and more suited to the goal the business is trying to achieve. It can also be used to formulate, execute and finally evaluate action plans which are/were put into place. </w:t>
      </w:r>
      <w:sdt>
        <w:sdtPr>
          <w:id w:val="1432163313"/>
          <w:citation/>
        </w:sdtPr>
        <w:sdtContent>
          <w:r w:rsidR="00F90392">
            <w:fldChar w:fldCharType="begin"/>
          </w:r>
          <w:r w:rsidR="00F90392">
            <w:instrText xml:space="preserve">CITATION Rou15 \l 2057 </w:instrText>
          </w:r>
          <w:r w:rsidR="00F90392">
            <w:fldChar w:fldCharType="separate"/>
          </w:r>
          <w:r w:rsidR="00E92F46" w:rsidRPr="00E92F46">
            <w:rPr>
              <w:noProof/>
            </w:rPr>
            <w:t>(Rouse, 2015)</w:t>
          </w:r>
          <w:r w:rsidR="00F90392">
            <w:fldChar w:fldCharType="end"/>
          </w:r>
        </w:sdtContent>
      </w:sdt>
    </w:p>
    <w:p w14:paraId="6DFAB2D9" w14:textId="77777777" w:rsidR="00E92F24" w:rsidRDefault="00E92F24" w:rsidP="004F5BAB">
      <w:r>
        <w:t xml:space="preserve">Strategy </w:t>
      </w:r>
      <w:r w:rsidR="001426F5">
        <w:t xml:space="preserve">is the overall plan for deploying resources to establish a favourable position. </w:t>
      </w:r>
      <w:sdt>
        <w:sdtPr>
          <w:id w:val="1953441846"/>
          <w:citation/>
        </w:sdtPr>
        <w:sdtContent>
          <w:r w:rsidR="001426F5">
            <w:fldChar w:fldCharType="begin"/>
          </w:r>
          <w:r w:rsidR="001426F5">
            <w:instrText xml:space="preserve">CITATION Gra \p 16 \l 2057 </w:instrText>
          </w:r>
          <w:r w:rsidR="001426F5">
            <w:fldChar w:fldCharType="separate"/>
          </w:r>
          <w:r w:rsidR="00E92F46" w:rsidRPr="00E92F46">
            <w:rPr>
              <w:noProof/>
            </w:rPr>
            <w:t>(Grant, 2003, p. 16)</w:t>
          </w:r>
          <w:r w:rsidR="001426F5">
            <w:fldChar w:fldCharType="end"/>
          </w:r>
        </w:sdtContent>
      </w:sdt>
      <w:r w:rsidR="001E01E1">
        <w:t>.</w:t>
      </w:r>
      <w:r w:rsidR="001426F5">
        <w:t xml:space="preserve"> </w:t>
      </w:r>
      <w:r w:rsidR="001E01E1">
        <w:t>There has been a long debate about whether strategy should be classed as a science or an art. Is strategy all about research and planning or predominantly based on learning, experience and an overall ‘gut feeling’.</w:t>
      </w:r>
      <w:sdt>
        <w:sdtPr>
          <w:id w:val="-2096782707"/>
          <w:citation/>
        </w:sdtPr>
        <w:sdtContent>
          <w:r w:rsidR="001E01E1">
            <w:fldChar w:fldCharType="begin"/>
          </w:r>
          <w:r w:rsidR="001E01E1">
            <w:instrText xml:space="preserve"> CITATION Jef08 \l 2057 </w:instrText>
          </w:r>
          <w:r w:rsidR="001E01E1">
            <w:fldChar w:fldCharType="separate"/>
          </w:r>
          <w:r w:rsidR="00E92F46">
            <w:rPr>
              <w:noProof/>
            </w:rPr>
            <w:t xml:space="preserve"> </w:t>
          </w:r>
          <w:r w:rsidR="00E92F46" w:rsidRPr="00E92F46">
            <w:rPr>
              <w:noProof/>
            </w:rPr>
            <w:t>(Jeff, 2008)</w:t>
          </w:r>
          <w:r w:rsidR="001E01E1">
            <w:fldChar w:fldCharType="end"/>
          </w:r>
        </w:sdtContent>
      </w:sdt>
      <w:r w:rsidR="001E01E1">
        <w:t xml:space="preserve"> </w:t>
      </w:r>
    </w:p>
    <w:p w14:paraId="45AC2EE2" w14:textId="77777777" w:rsidR="001E01E1" w:rsidRDefault="001E01E1" w:rsidP="004F5BAB">
      <w:r>
        <w:t xml:space="preserve">There are many different levels of strategic management which will help a business </w:t>
      </w:r>
      <w:r w:rsidR="00017404">
        <w:t xml:space="preserve">achieve optimum success. By setting a detailed planning process is vitally important in the successful </w:t>
      </w:r>
      <w:r w:rsidR="00A02D36">
        <w:t xml:space="preserve">process. Strategic management means different things to different people and there are many different theories which highlight the importance of different management styles. There </w:t>
      </w:r>
      <w:r w:rsidR="00C67A0F">
        <w:t>are four different levels of</w:t>
      </w:r>
      <w:r w:rsidR="00A02D36">
        <w:t xml:space="preserve"> strategic management which build on each</w:t>
      </w:r>
      <w:r w:rsidR="00C67A0F">
        <w:t xml:space="preserve"> </w:t>
      </w:r>
      <w:r w:rsidR="00A02D36">
        <w:t>other. These are:</w:t>
      </w:r>
    </w:p>
    <w:p w14:paraId="798F7E46" w14:textId="77777777" w:rsidR="00A02D36" w:rsidRDefault="00A02D36" w:rsidP="00A02D36">
      <w:pPr>
        <w:pStyle w:val="ListParagraph"/>
        <w:numPr>
          <w:ilvl w:val="0"/>
          <w:numId w:val="3"/>
        </w:numPr>
      </w:pPr>
      <w:r>
        <w:t>Level 1 — Articulated Plan: The plan has established the mission, vision, goals, actions, and key performance indicators (KPIs) for the next 24 to 36 months.</w:t>
      </w:r>
    </w:p>
    <w:p w14:paraId="10EC2C08" w14:textId="77777777" w:rsidR="00A02D36" w:rsidRDefault="00A02D36" w:rsidP="00A02D36">
      <w:pPr>
        <w:pStyle w:val="ListParagraph"/>
        <w:numPr>
          <w:ilvl w:val="0"/>
          <w:numId w:val="3"/>
        </w:numPr>
      </w:pPr>
      <w:r>
        <w:t>Level 2 — Strategic Differentiation: The plan has a strategic focus on delivering a unique value proposition developed from a clear understanding of market position and customer needs.</w:t>
      </w:r>
    </w:p>
    <w:p w14:paraId="4F61F843" w14:textId="77777777" w:rsidR="00A02D36" w:rsidRDefault="00A02D36" w:rsidP="00A02D36">
      <w:pPr>
        <w:pStyle w:val="ListParagraph"/>
        <w:numPr>
          <w:ilvl w:val="0"/>
          <w:numId w:val="3"/>
        </w:numPr>
      </w:pPr>
      <w:r>
        <w:t>Level 3 — Organizational Engagement: Everyone knows the strategic direction, understands his role, and commits to accountability. An execution/governance process is in place.</w:t>
      </w:r>
    </w:p>
    <w:p w14:paraId="7C7DF582" w14:textId="77777777" w:rsidR="00017188" w:rsidRDefault="00A02D36" w:rsidP="00017188">
      <w:pPr>
        <w:pStyle w:val="ListParagraph"/>
        <w:numPr>
          <w:ilvl w:val="0"/>
          <w:numId w:val="3"/>
        </w:numPr>
      </w:pPr>
      <w:r>
        <w:t>Level 4 — Organizational Transformation: High-performing team, driven by shared values, consistently drives decision making based on the agreed-upon strategy with data, structure (o</w:t>
      </w:r>
      <w:r w:rsidR="00017188">
        <w:t xml:space="preserve">rganizational and process), and </w:t>
      </w:r>
      <w:r>
        <w:t xml:space="preserve">systems in place to support the activity. </w:t>
      </w:r>
    </w:p>
    <w:p w14:paraId="07406DE6" w14:textId="77777777" w:rsidR="00017188" w:rsidRDefault="00237071" w:rsidP="00017188">
      <w:pPr>
        <w:ind w:left="360"/>
      </w:pPr>
      <w:sdt>
        <w:sdtPr>
          <w:id w:val="-353807199"/>
          <w:citation/>
        </w:sdtPr>
        <w:sdtContent>
          <w:r w:rsidR="00017188">
            <w:fldChar w:fldCharType="begin"/>
          </w:r>
          <w:r w:rsidR="00017188">
            <w:instrText xml:space="preserve"> CITATION Ols11 \l 2057 </w:instrText>
          </w:r>
          <w:r w:rsidR="00017188">
            <w:fldChar w:fldCharType="separate"/>
          </w:r>
          <w:r w:rsidR="00E92F46" w:rsidRPr="00E92F46">
            <w:rPr>
              <w:noProof/>
            </w:rPr>
            <w:t>(Olsen, 2011)</w:t>
          </w:r>
          <w:r w:rsidR="00017188">
            <w:fldChar w:fldCharType="end"/>
          </w:r>
        </w:sdtContent>
      </w:sdt>
    </w:p>
    <w:p w14:paraId="21DDD489" w14:textId="2E5782E6" w:rsidR="00E92F46" w:rsidRDefault="005A60CA" w:rsidP="00017188">
      <w:pPr>
        <w:ind w:left="360"/>
      </w:pPr>
      <w:r>
        <w:lastRenderedPageBreak/>
        <w:t xml:space="preserve">Management </w:t>
      </w:r>
      <w:commentRangeStart w:id="2"/>
      <w:r>
        <w:t>roles</w:t>
      </w:r>
      <w:commentRangeEnd w:id="2"/>
      <w:r w:rsidR="002A03F9">
        <w:rPr>
          <w:rStyle w:val="CommentReference"/>
        </w:rPr>
        <w:commentReference w:id="2"/>
      </w:r>
      <w:r>
        <w:t xml:space="preserve"> are obviously critical in any business.</w:t>
      </w:r>
      <w:r w:rsidR="00E92F46">
        <w:t xml:space="preserve"> In any organisation different roles promote a different need. For example, in the Police force the have a rank structure with each rank delegated a different role to play. A Sergeant and a Chief Constable will do very different jobs during their time at this rank. In other organisations the management roles may be much simpler with leaders, manager and administrators in charge.  </w:t>
      </w:r>
      <w:r w:rsidR="009D1CFD">
        <w:t xml:space="preserve">Again, each will do a different role to the other, but at vitally important as almost mechanical parts of the organisation. Keeping it moving in the right direction, Profit and value for money. </w:t>
      </w:r>
    </w:p>
    <w:p w14:paraId="4DC4B2CC" w14:textId="54A266C0" w:rsidR="005A60CA" w:rsidRDefault="005A60CA" w:rsidP="00017188">
      <w:pPr>
        <w:ind w:left="360"/>
      </w:pPr>
      <w:r>
        <w:t xml:space="preserve">In a business a person, such as a manager will fulfil many different roles, depending on what is needed. For example, a Police officer may find themselves leading a team and also having to resolve a conflict, representing the force or approving requests depending on what rank you are. Being able to constantly </w:t>
      </w:r>
      <w:r w:rsidR="00237071">
        <w:t>switch</w:t>
      </w:r>
      <w:r w:rsidR="002A03F9">
        <w:rPr>
          <w:rStyle w:val="CommentReference"/>
        </w:rPr>
        <w:commentReference w:id="3"/>
      </w:r>
      <w:r w:rsidR="00237071">
        <w:rPr>
          <w:rStyle w:val="CommentReference"/>
        </w:rPr>
        <w:commentReference w:id="4"/>
      </w:r>
      <w:r>
        <w:t xml:space="preserve"> roles can strengthen the business and produce the best service. </w:t>
      </w:r>
    </w:p>
    <w:p w14:paraId="0E0C1654" w14:textId="1CB67CB4" w:rsidR="005A60CA" w:rsidRDefault="005A60CA" w:rsidP="00017188">
      <w:pPr>
        <w:ind w:left="360"/>
      </w:pPr>
      <w:commentRangeStart w:id="5"/>
      <w:r>
        <w:t>One theories of strategic management who belie</w:t>
      </w:r>
      <w:r w:rsidR="00237071">
        <w:t xml:space="preserve">ved in this was </w:t>
      </w:r>
      <w:r>
        <w:t>Mintzberg</w:t>
      </w:r>
      <w:commentRangeEnd w:id="5"/>
      <w:r w:rsidR="001B56C6">
        <w:t xml:space="preserve"> </w:t>
      </w:r>
      <w:r w:rsidR="00237071">
        <w:t>(1990)</w:t>
      </w:r>
      <w:r w:rsidR="002A03F9">
        <w:rPr>
          <w:rStyle w:val="CommentReference"/>
        </w:rPr>
        <w:commentReference w:id="5"/>
      </w:r>
      <w:r>
        <w:t xml:space="preserve">. He argued that there are 10 primary roles or behaviours that can be used to categorize the different functions. Mintzberg wrote about these 10 management roles in his book, ‘Mintzberg on Management: Inside our Strange World of </w:t>
      </w:r>
      <w:r w:rsidR="005C23C1">
        <w:t>Organisations</w:t>
      </w:r>
      <w:r w:rsidR="00237071">
        <w:t>’.</w:t>
      </w:r>
      <w:r>
        <w:t xml:space="preserve"> These 10 roles are stated as being: </w:t>
      </w:r>
    </w:p>
    <w:p w14:paraId="00C13C4F" w14:textId="77777777" w:rsidR="005A60CA" w:rsidRDefault="005A60CA" w:rsidP="005A60CA">
      <w:pPr>
        <w:ind w:left="360"/>
      </w:pPr>
      <w:r>
        <w:t xml:space="preserve">  The ten roles are:</w:t>
      </w:r>
    </w:p>
    <w:p w14:paraId="10334120" w14:textId="77777777" w:rsidR="005C23C1" w:rsidRDefault="005C23C1" w:rsidP="00F12F52">
      <w:r>
        <w:t xml:space="preserve">Interpersonal category </w:t>
      </w:r>
      <w:r w:rsidR="00686BEA">
        <w:t>– Providing information.</w:t>
      </w:r>
    </w:p>
    <w:p w14:paraId="1956125D" w14:textId="77777777" w:rsidR="005A60CA" w:rsidRDefault="005A60CA" w:rsidP="005A60CA">
      <w:pPr>
        <w:pStyle w:val="ListParagraph"/>
        <w:numPr>
          <w:ilvl w:val="0"/>
          <w:numId w:val="4"/>
        </w:numPr>
      </w:pPr>
      <w:r>
        <w:t>Figurehead</w:t>
      </w:r>
      <w:r w:rsidR="00E122F0">
        <w:t xml:space="preserve"> – social, ceremonial and legal responsibilities. A soce of inspiration that others can look up to.</w:t>
      </w:r>
    </w:p>
    <w:p w14:paraId="160B3F6F" w14:textId="77777777" w:rsidR="005A60CA" w:rsidRDefault="005A60CA" w:rsidP="005A60CA">
      <w:pPr>
        <w:pStyle w:val="ListParagraph"/>
        <w:numPr>
          <w:ilvl w:val="0"/>
          <w:numId w:val="4"/>
        </w:numPr>
      </w:pPr>
      <w:r>
        <w:t>Leader</w:t>
      </w:r>
      <w:r w:rsidR="00E122F0">
        <w:t xml:space="preserve"> –</w:t>
      </w:r>
      <w:r w:rsidR="00676E35">
        <w:t xml:space="preserve"> Provi</w:t>
      </w:r>
      <w:r w:rsidR="00E122F0">
        <w:t xml:space="preserve">de leadership to the team/department. Manage the performance and responsibilities of the group. </w:t>
      </w:r>
    </w:p>
    <w:p w14:paraId="488D45A6" w14:textId="77777777" w:rsidR="005A60CA" w:rsidRDefault="005A60CA" w:rsidP="005A60CA">
      <w:pPr>
        <w:pStyle w:val="ListParagraph"/>
        <w:numPr>
          <w:ilvl w:val="0"/>
          <w:numId w:val="4"/>
        </w:numPr>
      </w:pPr>
      <w:r>
        <w:t>Liaison</w:t>
      </w:r>
      <w:r w:rsidR="00E122F0">
        <w:t xml:space="preserve"> </w:t>
      </w:r>
      <w:r w:rsidR="00686BEA">
        <w:t>–</w:t>
      </w:r>
      <w:r w:rsidR="00E122F0">
        <w:t xml:space="preserve"> </w:t>
      </w:r>
      <w:r w:rsidR="00686BEA">
        <w:t xml:space="preserve">communicate </w:t>
      </w:r>
      <w:r w:rsidR="00676E35">
        <w:t>w</w:t>
      </w:r>
      <w:r w:rsidR="00686BEA">
        <w:t xml:space="preserve">ith internal and external contacts and network effectively. </w:t>
      </w:r>
    </w:p>
    <w:p w14:paraId="6EB5DBF6" w14:textId="77777777" w:rsidR="005C23C1" w:rsidRDefault="005C23C1" w:rsidP="005C23C1">
      <w:r>
        <w:t xml:space="preserve">Informational category </w:t>
      </w:r>
      <w:r w:rsidR="00686BEA">
        <w:t>– Processing information.</w:t>
      </w:r>
    </w:p>
    <w:p w14:paraId="51C46F0B" w14:textId="77777777" w:rsidR="005A60CA" w:rsidRDefault="005A60CA" w:rsidP="005A60CA">
      <w:pPr>
        <w:pStyle w:val="ListParagraph"/>
        <w:numPr>
          <w:ilvl w:val="0"/>
          <w:numId w:val="4"/>
        </w:numPr>
      </w:pPr>
      <w:r>
        <w:t>Monitor</w:t>
      </w:r>
      <w:r w:rsidR="00686BEA">
        <w:t xml:space="preserve"> </w:t>
      </w:r>
      <w:r w:rsidR="001D3F08">
        <w:t>–</w:t>
      </w:r>
      <w:r w:rsidR="00686BEA">
        <w:t xml:space="preserve"> </w:t>
      </w:r>
      <w:r w:rsidR="00676E35">
        <w:t>continually</w:t>
      </w:r>
      <w:r w:rsidR="001D3F08">
        <w:t xml:space="preserve"> seeking information and looking for relevant changes. Monitor team in both productivity and </w:t>
      </w:r>
      <w:r w:rsidR="00676E35">
        <w:t>well-being</w:t>
      </w:r>
      <w:r w:rsidR="001D3F08">
        <w:t>.</w:t>
      </w:r>
    </w:p>
    <w:p w14:paraId="77E4CA71" w14:textId="77777777" w:rsidR="005A60CA" w:rsidRDefault="005A60CA" w:rsidP="005A60CA">
      <w:pPr>
        <w:pStyle w:val="ListParagraph"/>
        <w:numPr>
          <w:ilvl w:val="0"/>
          <w:numId w:val="4"/>
        </w:numPr>
      </w:pPr>
      <w:r>
        <w:t>Disseminator</w:t>
      </w:r>
      <w:r w:rsidR="001D3F08">
        <w:t xml:space="preserve"> – communicate </w:t>
      </w:r>
      <w:r w:rsidR="00676E35">
        <w:t>useful</w:t>
      </w:r>
      <w:r w:rsidR="001D3F08">
        <w:t xml:space="preserve"> information to team.</w:t>
      </w:r>
    </w:p>
    <w:p w14:paraId="1F373BE7" w14:textId="77777777" w:rsidR="005A60CA" w:rsidRDefault="005A60CA" w:rsidP="005A60CA">
      <w:pPr>
        <w:pStyle w:val="ListParagraph"/>
        <w:numPr>
          <w:ilvl w:val="0"/>
          <w:numId w:val="4"/>
        </w:numPr>
      </w:pPr>
      <w:r>
        <w:t>Spokesperson</w:t>
      </w:r>
      <w:r w:rsidR="001D3F08">
        <w:t xml:space="preserve"> – </w:t>
      </w:r>
      <w:r w:rsidR="00676E35">
        <w:t>represent</w:t>
      </w:r>
      <w:r w:rsidR="001D3F08">
        <w:t xml:space="preserve"> and speak for the organisation. </w:t>
      </w:r>
    </w:p>
    <w:p w14:paraId="2501C14B" w14:textId="77777777" w:rsidR="005C23C1" w:rsidRDefault="005C23C1" w:rsidP="005C23C1">
      <w:r>
        <w:t xml:space="preserve">Decisional category </w:t>
      </w:r>
      <w:r w:rsidR="001D3F08">
        <w:t>– using information.</w:t>
      </w:r>
    </w:p>
    <w:p w14:paraId="4F6132D0" w14:textId="77777777" w:rsidR="005A60CA" w:rsidRDefault="005A60CA" w:rsidP="005A60CA">
      <w:pPr>
        <w:pStyle w:val="ListParagraph"/>
        <w:numPr>
          <w:ilvl w:val="0"/>
          <w:numId w:val="4"/>
        </w:numPr>
      </w:pPr>
      <w:r>
        <w:t>Entrepreneur</w:t>
      </w:r>
      <w:r w:rsidR="001D3F08">
        <w:t xml:space="preserve"> </w:t>
      </w:r>
      <w:r w:rsidR="00676E35">
        <w:t>–</w:t>
      </w:r>
      <w:r w:rsidR="001D3F08">
        <w:t xml:space="preserve"> </w:t>
      </w:r>
      <w:r w:rsidR="00676E35">
        <w:t>Create and control change. Solving problems, generating new ideas and implementing them.</w:t>
      </w:r>
    </w:p>
    <w:p w14:paraId="5EE723DC" w14:textId="77777777" w:rsidR="005A60CA" w:rsidRDefault="005A60CA" w:rsidP="005A60CA">
      <w:pPr>
        <w:pStyle w:val="ListParagraph"/>
        <w:numPr>
          <w:ilvl w:val="0"/>
          <w:numId w:val="4"/>
        </w:numPr>
      </w:pPr>
      <w:r>
        <w:t>Disturbance Handler</w:t>
      </w:r>
      <w:r w:rsidR="00676E35">
        <w:t xml:space="preserve"> </w:t>
      </w:r>
      <w:r w:rsidR="001814C0">
        <w:t>–</w:t>
      </w:r>
      <w:r w:rsidR="00676E35">
        <w:t xml:space="preserve"> </w:t>
      </w:r>
      <w:r w:rsidR="001814C0">
        <w:t>if something goes wrong it’s the manager figure who must take charge and manage disputes.</w:t>
      </w:r>
    </w:p>
    <w:p w14:paraId="6457A801" w14:textId="77777777" w:rsidR="005A60CA" w:rsidRDefault="005A60CA" w:rsidP="005A60CA">
      <w:pPr>
        <w:pStyle w:val="ListParagraph"/>
        <w:numPr>
          <w:ilvl w:val="0"/>
          <w:numId w:val="4"/>
        </w:numPr>
      </w:pPr>
      <w:r>
        <w:t>Resource Allocator</w:t>
      </w:r>
      <w:r w:rsidR="001814C0">
        <w:t xml:space="preserve"> – must determine where resources are most needed. Allocating funding and assigning staff. </w:t>
      </w:r>
    </w:p>
    <w:p w14:paraId="11D51C96" w14:textId="77777777" w:rsidR="00017188" w:rsidRDefault="005A60CA" w:rsidP="005A60CA">
      <w:pPr>
        <w:pStyle w:val="ListParagraph"/>
        <w:numPr>
          <w:ilvl w:val="0"/>
          <w:numId w:val="4"/>
        </w:numPr>
      </w:pPr>
      <w:commentRangeStart w:id="6"/>
      <w:r>
        <w:t>Negotiator</w:t>
      </w:r>
      <w:commentRangeEnd w:id="6"/>
      <w:r w:rsidR="002A03F9">
        <w:rPr>
          <w:rStyle w:val="CommentReference"/>
        </w:rPr>
        <w:commentReference w:id="6"/>
      </w:r>
      <w:r w:rsidR="001814C0">
        <w:t xml:space="preserve">. </w:t>
      </w:r>
    </w:p>
    <w:p w14:paraId="37B66163" w14:textId="77777777" w:rsidR="001814C0" w:rsidRDefault="00237071" w:rsidP="001814C0">
      <w:sdt>
        <w:sdtPr>
          <w:id w:val="-846244418"/>
          <w:citation/>
        </w:sdtPr>
        <w:sdtContent>
          <w:r w:rsidR="001814C0">
            <w:fldChar w:fldCharType="begin"/>
          </w:r>
          <w:r w:rsidR="001814C0">
            <w:instrText xml:space="preserve"> CITATION Min16 \l 2057 </w:instrText>
          </w:r>
          <w:r w:rsidR="001814C0">
            <w:fldChar w:fldCharType="separate"/>
          </w:r>
          <w:r w:rsidR="00E92F46" w:rsidRPr="00E92F46">
            <w:rPr>
              <w:noProof/>
            </w:rPr>
            <w:t>(Mind, 2016)</w:t>
          </w:r>
          <w:r w:rsidR="001814C0">
            <w:fldChar w:fldCharType="end"/>
          </w:r>
        </w:sdtContent>
      </w:sdt>
    </w:p>
    <w:p w14:paraId="6AC2E3F6" w14:textId="77777777" w:rsidR="00977931" w:rsidRDefault="001814C0" w:rsidP="001814C0">
      <w:r>
        <w:t>There is also a triangle of power. This is made up of three separate parts, which are: Leaders</w:t>
      </w:r>
      <w:r w:rsidR="00977931">
        <w:t xml:space="preserve"> – do the right thing</w:t>
      </w:r>
      <w:r>
        <w:t>, Managers</w:t>
      </w:r>
      <w:r w:rsidR="00977931">
        <w:t xml:space="preserve"> – do the thing right</w:t>
      </w:r>
      <w:r>
        <w:t xml:space="preserve"> and Administrators</w:t>
      </w:r>
      <w:r w:rsidR="00977931">
        <w:t xml:space="preserve"> – carry out tasks</w:t>
      </w:r>
      <w:r>
        <w:t>.</w:t>
      </w:r>
      <w:r w:rsidR="00977931">
        <w:t xml:space="preserve"> </w:t>
      </w:r>
    </w:p>
    <w:p w14:paraId="51B03BC4" w14:textId="77777777" w:rsidR="00977931" w:rsidRDefault="00977931" w:rsidP="001814C0">
      <w:r>
        <w:t xml:space="preserve">Administrators carry out the policies. Not influential, but concerned with implementation. </w:t>
      </w:r>
    </w:p>
    <w:p w14:paraId="70F1C184" w14:textId="77777777" w:rsidR="001814C0" w:rsidRDefault="00977931" w:rsidP="001814C0">
      <w:r>
        <w:t xml:space="preserve">Managers are concerned primarily with efficiency and doing things the right way. They </w:t>
      </w:r>
      <w:r w:rsidR="00AD011E">
        <w:t>design systems</w:t>
      </w:r>
      <w:r w:rsidRPr="00977931">
        <w:t>. Seek changes when there is overwhelming evidence that things are not working</w:t>
      </w:r>
      <w:r>
        <w:t xml:space="preserve">. </w:t>
      </w:r>
    </w:p>
    <w:p w14:paraId="0599D3B3" w14:textId="77777777" w:rsidR="00977931" w:rsidRDefault="00977931" w:rsidP="001814C0">
      <w:r>
        <w:lastRenderedPageBreak/>
        <w:t xml:space="preserve">Leaders </w:t>
      </w:r>
      <w:r w:rsidRPr="00977931">
        <w:t>are primarily concerned with doing the right things. They clarify vision, purpose and direction. Creative and receptive to change.</w:t>
      </w:r>
      <w:r>
        <w:t xml:space="preserve"> </w:t>
      </w:r>
    </w:p>
    <w:p w14:paraId="795B3F7C" w14:textId="77777777" w:rsidR="00977931" w:rsidRDefault="00977931" w:rsidP="001814C0">
      <w:r>
        <w:t xml:space="preserve">Good leadership and management is vitally important in any organisation. A business will depend heavily on the </w:t>
      </w:r>
      <w:r w:rsidR="00954956">
        <w:t xml:space="preserve">effectiveness of its managers. According to Frenchaman Henri Fayol (1841-1925) </w:t>
      </w:r>
      <w:r w:rsidR="00FF3866">
        <w:t xml:space="preserve">he believed </w:t>
      </w:r>
      <w:r w:rsidR="00954956">
        <w:t xml:space="preserve">managers have to: </w:t>
      </w:r>
    </w:p>
    <w:p w14:paraId="3C9F607F" w14:textId="77777777" w:rsidR="00954956" w:rsidRDefault="00954956" w:rsidP="00954956">
      <w:pPr>
        <w:pStyle w:val="ListParagraph"/>
        <w:numPr>
          <w:ilvl w:val="0"/>
          <w:numId w:val="5"/>
        </w:numPr>
      </w:pPr>
      <w:r>
        <w:t>Forecast and plan to determine where the business is going</w:t>
      </w:r>
    </w:p>
    <w:p w14:paraId="4945CA11" w14:textId="77777777" w:rsidR="00954956" w:rsidRDefault="00954956" w:rsidP="00954956">
      <w:pPr>
        <w:pStyle w:val="ListParagraph"/>
        <w:numPr>
          <w:ilvl w:val="0"/>
          <w:numId w:val="5"/>
        </w:numPr>
      </w:pPr>
      <w:r>
        <w:t>Organise the resources necessary to achieve these objectives</w:t>
      </w:r>
    </w:p>
    <w:p w14:paraId="1565D787" w14:textId="77777777" w:rsidR="00954956" w:rsidRDefault="00954956" w:rsidP="00954956">
      <w:pPr>
        <w:pStyle w:val="ListParagraph"/>
        <w:numPr>
          <w:ilvl w:val="0"/>
          <w:numId w:val="5"/>
        </w:numPr>
      </w:pPr>
      <w:r>
        <w:t>Command people to do things</w:t>
      </w:r>
    </w:p>
    <w:p w14:paraId="7F0A185A" w14:textId="77777777" w:rsidR="00954956" w:rsidRDefault="00954956" w:rsidP="00954956">
      <w:pPr>
        <w:pStyle w:val="ListParagraph"/>
        <w:numPr>
          <w:ilvl w:val="0"/>
          <w:numId w:val="5"/>
        </w:numPr>
      </w:pPr>
      <w:r>
        <w:t>Coordinate the different activities</w:t>
      </w:r>
    </w:p>
    <w:p w14:paraId="41552B62" w14:textId="77777777" w:rsidR="00954956" w:rsidRDefault="00954956" w:rsidP="00954956">
      <w:pPr>
        <w:pStyle w:val="ListParagraph"/>
        <w:numPr>
          <w:ilvl w:val="0"/>
          <w:numId w:val="5"/>
        </w:numPr>
      </w:pPr>
      <w:r>
        <w:t>Control the activities to make sure they are completed as planned.</w:t>
      </w:r>
    </w:p>
    <w:p w14:paraId="7B6E1DA6" w14:textId="77777777" w:rsidR="00FF3866" w:rsidRDefault="00FF3866" w:rsidP="00FF3866">
      <w:r>
        <w:t xml:space="preserve">Fayol believed in, ‘command and control’. He also believed that the function of management could be explained in five folds. These are: planning, commanding, coordinating and controlling. He also believed that management could be </w:t>
      </w:r>
      <w:r w:rsidR="00507E9C">
        <w:t>defined</w:t>
      </w:r>
      <w:r>
        <w:t xml:space="preserve"> in 14 ‘principles of </w:t>
      </w:r>
      <w:r w:rsidR="00507E9C">
        <w:t>management</w:t>
      </w:r>
      <w:r>
        <w:t>’. These are:</w:t>
      </w:r>
    </w:p>
    <w:p w14:paraId="4A745B58" w14:textId="77777777" w:rsidR="00FF3866" w:rsidRDefault="00FF3866" w:rsidP="00FF3866">
      <w:pPr>
        <w:pStyle w:val="ListParagraph"/>
        <w:numPr>
          <w:ilvl w:val="0"/>
          <w:numId w:val="6"/>
        </w:numPr>
      </w:pPr>
      <w:r>
        <w:t>Division of work.</w:t>
      </w:r>
    </w:p>
    <w:p w14:paraId="6CE12A7D" w14:textId="77777777" w:rsidR="00FF3866" w:rsidRDefault="00507E9C" w:rsidP="00FF3866">
      <w:pPr>
        <w:pStyle w:val="ListParagraph"/>
        <w:numPr>
          <w:ilvl w:val="0"/>
          <w:numId w:val="6"/>
        </w:numPr>
      </w:pPr>
      <w:r>
        <w:t>Authority</w:t>
      </w:r>
      <w:r w:rsidR="00FF3866">
        <w:t xml:space="preserve"> and responsibility.</w:t>
      </w:r>
    </w:p>
    <w:p w14:paraId="1527F05A" w14:textId="77777777" w:rsidR="00FF3866" w:rsidRDefault="00FF3866" w:rsidP="00FF3866">
      <w:pPr>
        <w:pStyle w:val="ListParagraph"/>
        <w:numPr>
          <w:ilvl w:val="0"/>
          <w:numId w:val="6"/>
        </w:numPr>
      </w:pPr>
      <w:r>
        <w:t xml:space="preserve">Discipline. </w:t>
      </w:r>
    </w:p>
    <w:p w14:paraId="383C78C0" w14:textId="77777777" w:rsidR="00FF3866" w:rsidRDefault="00FF3866" w:rsidP="00FF3866">
      <w:pPr>
        <w:pStyle w:val="ListParagraph"/>
        <w:numPr>
          <w:ilvl w:val="0"/>
          <w:numId w:val="6"/>
        </w:numPr>
      </w:pPr>
      <w:r>
        <w:t>Unity of command.</w:t>
      </w:r>
    </w:p>
    <w:p w14:paraId="02F11F3E" w14:textId="77777777" w:rsidR="00FF3866" w:rsidRDefault="00FF3866" w:rsidP="00FF3866">
      <w:pPr>
        <w:pStyle w:val="ListParagraph"/>
        <w:numPr>
          <w:ilvl w:val="0"/>
          <w:numId w:val="6"/>
        </w:numPr>
      </w:pPr>
      <w:r>
        <w:t>Unity of direction.</w:t>
      </w:r>
    </w:p>
    <w:p w14:paraId="7748378E" w14:textId="77777777" w:rsidR="00FF3866" w:rsidRDefault="00FF3866" w:rsidP="00FF3866">
      <w:pPr>
        <w:pStyle w:val="ListParagraph"/>
        <w:numPr>
          <w:ilvl w:val="0"/>
          <w:numId w:val="6"/>
        </w:numPr>
      </w:pPr>
      <w:r>
        <w:t xml:space="preserve">Subordination of individual </w:t>
      </w:r>
      <w:r w:rsidR="00124E69">
        <w:t>interests</w:t>
      </w:r>
      <w:r>
        <w:t xml:space="preserve"> to the general good. </w:t>
      </w:r>
    </w:p>
    <w:p w14:paraId="28883EF9" w14:textId="77777777" w:rsidR="00FF3866" w:rsidRDefault="00FF3866" w:rsidP="00FF3866">
      <w:pPr>
        <w:pStyle w:val="ListParagraph"/>
        <w:numPr>
          <w:ilvl w:val="0"/>
          <w:numId w:val="6"/>
        </w:numPr>
      </w:pPr>
      <w:r>
        <w:t>Fair but not excess</w:t>
      </w:r>
      <w:r w:rsidR="00507E9C">
        <w:t xml:space="preserve">ive remuneration, which rewards effort. </w:t>
      </w:r>
    </w:p>
    <w:p w14:paraId="0DE48EBB" w14:textId="77777777" w:rsidR="00507E9C" w:rsidRDefault="00507E9C" w:rsidP="00FF3866">
      <w:pPr>
        <w:pStyle w:val="ListParagraph"/>
        <w:numPr>
          <w:ilvl w:val="0"/>
          <w:numId w:val="6"/>
        </w:numPr>
      </w:pPr>
      <w:r>
        <w:t>Centralisation.</w:t>
      </w:r>
    </w:p>
    <w:p w14:paraId="14445F39" w14:textId="77777777" w:rsidR="00507E9C" w:rsidRDefault="00507E9C" w:rsidP="00FF3866">
      <w:pPr>
        <w:pStyle w:val="ListParagraph"/>
        <w:numPr>
          <w:ilvl w:val="0"/>
          <w:numId w:val="6"/>
        </w:numPr>
      </w:pPr>
      <w:r>
        <w:t>The scalar chain.</w:t>
      </w:r>
    </w:p>
    <w:p w14:paraId="1E05C588" w14:textId="77777777" w:rsidR="00507E9C" w:rsidRDefault="00507E9C" w:rsidP="00FF3866">
      <w:pPr>
        <w:pStyle w:val="ListParagraph"/>
        <w:numPr>
          <w:ilvl w:val="0"/>
          <w:numId w:val="6"/>
        </w:numPr>
      </w:pPr>
      <w:r>
        <w:t>Orders.</w:t>
      </w:r>
    </w:p>
    <w:p w14:paraId="5E77B23E" w14:textId="77777777" w:rsidR="00507E9C" w:rsidRDefault="00507E9C" w:rsidP="00FF3866">
      <w:pPr>
        <w:pStyle w:val="ListParagraph"/>
        <w:numPr>
          <w:ilvl w:val="0"/>
          <w:numId w:val="6"/>
        </w:numPr>
      </w:pPr>
      <w:r>
        <w:t>Equity.</w:t>
      </w:r>
    </w:p>
    <w:p w14:paraId="30FDEB70" w14:textId="77777777" w:rsidR="00507E9C" w:rsidRDefault="00507E9C" w:rsidP="00FF3866">
      <w:pPr>
        <w:pStyle w:val="ListParagraph"/>
        <w:numPr>
          <w:ilvl w:val="0"/>
          <w:numId w:val="6"/>
        </w:numPr>
      </w:pPr>
      <w:r>
        <w:t>Stability.</w:t>
      </w:r>
    </w:p>
    <w:p w14:paraId="183DE548" w14:textId="77777777" w:rsidR="00507E9C" w:rsidRDefault="00507E9C" w:rsidP="00FF3866">
      <w:pPr>
        <w:pStyle w:val="ListParagraph"/>
        <w:numPr>
          <w:ilvl w:val="0"/>
          <w:numId w:val="6"/>
        </w:numPr>
      </w:pPr>
      <w:r>
        <w:t xml:space="preserve">Initiative. </w:t>
      </w:r>
    </w:p>
    <w:p w14:paraId="1991BA79" w14:textId="77777777" w:rsidR="00507E9C" w:rsidRDefault="00507E9C" w:rsidP="00FF3866">
      <w:pPr>
        <w:pStyle w:val="ListParagraph"/>
        <w:numPr>
          <w:ilvl w:val="0"/>
          <w:numId w:val="6"/>
        </w:numPr>
      </w:pPr>
      <w:r>
        <w:t>Esprit de corps.</w:t>
      </w:r>
    </w:p>
    <w:p w14:paraId="06AB7A18" w14:textId="77777777" w:rsidR="00A17A68" w:rsidRDefault="00811058" w:rsidP="00A17A68">
      <w:r>
        <w:t xml:space="preserve">Some believe that the old command and control theory is long outdated. </w:t>
      </w:r>
      <w:r w:rsidR="00E813F9">
        <w:t xml:space="preserve">But, Fayol believed that many </w:t>
      </w:r>
      <w:r w:rsidR="00B30A55">
        <w:t>organisations</w:t>
      </w:r>
      <w:r w:rsidR="00E813F9">
        <w:t xml:space="preserve"> need and require a hierarchy system. This is to set out clear lines of </w:t>
      </w:r>
      <w:r w:rsidR="00B30A55">
        <w:t>command</w:t>
      </w:r>
      <w:r w:rsidR="00E813F9">
        <w:t xml:space="preserve"> and accountability and will help improve the overall function of the organisation. It</w:t>
      </w:r>
      <w:r w:rsidR="00B30A55">
        <w:t xml:space="preserve"> will also help</w:t>
      </w:r>
      <w:r w:rsidR="00E813F9">
        <w:t xml:space="preserve"> organisations respond quicker to incidents. For example, the Police have always had </w:t>
      </w:r>
      <w:r w:rsidR="00B30A55">
        <w:t>a</w:t>
      </w:r>
      <w:r w:rsidR="00E813F9">
        <w:t xml:space="preserve"> hierarchy system. If a superior officer gives an order they expect the order to be carried out or at least attempted. </w:t>
      </w:r>
    </w:p>
    <w:p w14:paraId="7B779ECA" w14:textId="77777777" w:rsidR="00E813F9" w:rsidRDefault="00E813F9" w:rsidP="00A17A68">
      <w:r>
        <w:t xml:space="preserve">The Armed forces also follow a hierarchy system </w:t>
      </w:r>
      <w:r w:rsidR="00B30A55">
        <w:t xml:space="preserve">to be able to keep order under the stress when in battle. It can also help to keep things running effectively. In the Armed Forces a hierarchy can serve a number of purposes. Such as, maintaining order, levels of responsibility, continuation of command, performance evaluation and the prestige of rank </w:t>
      </w:r>
      <w:sdt>
        <w:sdtPr>
          <w:id w:val="1120956105"/>
          <w:citation/>
        </w:sdtPr>
        <w:sdtContent>
          <w:r w:rsidR="00B30A55">
            <w:fldChar w:fldCharType="begin"/>
          </w:r>
          <w:r w:rsidR="00B30A55">
            <w:instrText xml:space="preserve"> CITATION Moo17 \l 2057 </w:instrText>
          </w:r>
          <w:r w:rsidR="00B30A55">
            <w:fldChar w:fldCharType="separate"/>
          </w:r>
          <w:r w:rsidR="00E92F46" w:rsidRPr="00E92F46">
            <w:rPr>
              <w:noProof/>
            </w:rPr>
            <w:t>(Moore, 2017)</w:t>
          </w:r>
          <w:r w:rsidR="00B30A55">
            <w:fldChar w:fldCharType="end"/>
          </w:r>
        </w:sdtContent>
      </w:sdt>
      <w:r w:rsidR="00B30A55">
        <w:t xml:space="preserve"> </w:t>
      </w:r>
    </w:p>
    <w:p w14:paraId="3713B4CD" w14:textId="77777777" w:rsidR="001D5362" w:rsidRDefault="00A83587" w:rsidP="00A17A68">
      <w:r>
        <w:t>Abraham Maslow (1908-1970) believed in the Motivational Theory or the theory of Human Needs. To be able to understand motivation Maslow considered the ‘hierarchy of needs’. He did extensive research into human behaviour between 1939 and 1943. During this time he came up with five sets of goals. The person is unable to move onto the next goal until the previous one has been met. These goals are:</w:t>
      </w:r>
    </w:p>
    <w:p w14:paraId="0A0BFB69" w14:textId="77777777" w:rsidR="00A83587" w:rsidRDefault="00E27B46" w:rsidP="00A83587">
      <w:pPr>
        <w:pStyle w:val="ListParagraph"/>
        <w:numPr>
          <w:ilvl w:val="0"/>
          <w:numId w:val="7"/>
        </w:numPr>
      </w:pPr>
      <w:r>
        <w:t>Physiological – hunger, thirst, shelter and sleep.</w:t>
      </w:r>
    </w:p>
    <w:p w14:paraId="08B8A3F2" w14:textId="77777777" w:rsidR="00E27B46" w:rsidRDefault="00E27B46" w:rsidP="00A83587">
      <w:pPr>
        <w:pStyle w:val="ListParagraph"/>
        <w:numPr>
          <w:ilvl w:val="0"/>
          <w:numId w:val="7"/>
        </w:numPr>
      </w:pPr>
      <w:r>
        <w:lastRenderedPageBreak/>
        <w:t>Safety – security, stability and freedom from attack.</w:t>
      </w:r>
    </w:p>
    <w:p w14:paraId="2E762241" w14:textId="77777777" w:rsidR="00E27B46" w:rsidRDefault="00E27B46" w:rsidP="00A83587">
      <w:pPr>
        <w:pStyle w:val="ListParagraph"/>
        <w:numPr>
          <w:ilvl w:val="0"/>
          <w:numId w:val="7"/>
        </w:numPr>
      </w:pPr>
      <w:r>
        <w:t>Love and belonging – friends and family</w:t>
      </w:r>
      <w:r w:rsidR="009270C2">
        <w:t>.</w:t>
      </w:r>
    </w:p>
    <w:p w14:paraId="050CD8F4" w14:textId="77777777" w:rsidR="009270C2" w:rsidRDefault="009270C2" w:rsidP="00A83587">
      <w:pPr>
        <w:pStyle w:val="ListParagraph"/>
        <w:numPr>
          <w:ilvl w:val="0"/>
          <w:numId w:val="7"/>
        </w:numPr>
      </w:pPr>
      <w:r>
        <w:t>Esteem – success, self-respect, achievement.</w:t>
      </w:r>
    </w:p>
    <w:p w14:paraId="58EBCB1A" w14:textId="77777777" w:rsidR="009270C2" w:rsidRDefault="009270C2" w:rsidP="00A83587">
      <w:pPr>
        <w:pStyle w:val="ListParagraph"/>
        <w:numPr>
          <w:ilvl w:val="0"/>
          <w:numId w:val="7"/>
        </w:numPr>
      </w:pPr>
      <w:r>
        <w:t xml:space="preserve">Self-actualisation – self-fulfilment, realisation of potential, creativity. </w:t>
      </w:r>
    </w:p>
    <w:p w14:paraId="68DB82B4" w14:textId="77777777" w:rsidR="009270C2" w:rsidRDefault="009270C2" w:rsidP="009270C2">
      <w:r>
        <w:t xml:space="preserve">Many motivational theories have built on Maslow’s work over the years, strengthening his theory. Two theories which have come from </w:t>
      </w:r>
      <w:r w:rsidR="00633D20">
        <w:t>Maslow’s</w:t>
      </w:r>
      <w:r>
        <w:t xml:space="preserve"> theory are, ‘Herzberg’s two factor hygiene motivation theory’ and ‘Vroom’s expectancy theory’. </w:t>
      </w:r>
      <w:sdt>
        <w:sdtPr>
          <w:id w:val="-2123822966"/>
          <w:citation/>
        </w:sdtPr>
        <w:sdtContent>
          <w:r w:rsidR="00633D20">
            <w:fldChar w:fldCharType="begin"/>
          </w:r>
          <w:r w:rsidR="00633D20">
            <w:instrText xml:space="preserve"> CITATION Rob05 \l 2057 </w:instrText>
          </w:r>
          <w:r w:rsidR="00633D20">
            <w:fldChar w:fldCharType="separate"/>
          </w:r>
          <w:r w:rsidR="00E92F46" w:rsidRPr="00E92F46">
            <w:rPr>
              <w:noProof/>
            </w:rPr>
            <w:t>(Robinson, 2005)</w:t>
          </w:r>
          <w:r w:rsidR="00633D20">
            <w:fldChar w:fldCharType="end"/>
          </w:r>
        </w:sdtContent>
      </w:sdt>
    </w:p>
    <w:p w14:paraId="48322090" w14:textId="77777777" w:rsidR="00954956" w:rsidRDefault="00954956" w:rsidP="00954956">
      <w:r>
        <w:t xml:space="preserve">A good and effective manager will make sure there is enough resources allocated within the organisation and make sure everyone’s aware of their priorities. An effective manager will push the business forward and will help tackle challenges as they come in and will take responsibility for their actions. </w:t>
      </w:r>
      <w:sdt>
        <w:sdtPr>
          <w:id w:val="-256135482"/>
          <w:citation/>
        </w:sdtPr>
        <w:sdtContent>
          <w:r>
            <w:fldChar w:fldCharType="begin"/>
          </w:r>
          <w:r>
            <w:instrText xml:space="preserve"> CITATION Bus17 \l 2057 </w:instrText>
          </w:r>
          <w:r>
            <w:fldChar w:fldCharType="separate"/>
          </w:r>
          <w:r w:rsidR="00E92F46" w:rsidRPr="00E92F46">
            <w:rPr>
              <w:noProof/>
            </w:rPr>
            <w:t>(Business, 2017)</w:t>
          </w:r>
          <w:r>
            <w:fldChar w:fldCharType="end"/>
          </w:r>
        </w:sdtContent>
      </w:sdt>
      <w:r>
        <w:t xml:space="preserve"> </w:t>
      </w:r>
    </w:p>
    <w:p w14:paraId="461800BD" w14:textId="7B2EA0E1" w:rsidR="00E72AF9" w:rsidRDefault="005F0676" w:rsidP="001814C0">
      <w:r>
        <w:t>Elliott Jaques supported Fayol’s theory of command and control. Jaques pointed out that a hierarchy system is still needed in today’s society and how it</w:t>
      </w:r>
      <w:r w:rsidR="00E92F46">
        <w:t>’</w:t>
      </w:r>
      <w:r>
        <w:t>s not necessarily autocratic. It’s important to have layers of management so that employees know where they stand to be able to fulfil their potential.</w:t>
      </w:r>
    </w:p>
    <w:p w14:paraId="21E136FE" w14:textId="77777777" w:rsidR="001814C0" w:rsidRDefault="00AD011E" w:rsidP="001814C0">
      <w:r>
        <w:t xml:space="preserve">Management is as important as strategy. Without a strong strategy you won’t have good management, and without good management you won’t have a good strategy. Different management styles only work in certain situations. Some leaders only have one management style, but if </w:t>
      </w:r>
      <w:r w:rsidR="00DF5309">
        <w:t>they harness a multiple management style they can adapt to suit any situation.</w:t>
      </w:r>
    </w:p>
    <w:p w14:paraId="03BBA5F5" w14:textId="77777777" w:rsidR="00A239F7" w:rsidRDefault="00DF5309" w:rsidP="00A239F7">
      <w:r>
        <w:t xml:space="preserve">Many people believe most of the public services should be conducted like a private sector rather than a public one to achieve successful management. By making public sectors private some believe it will increase Britain’s overall profit and decrease factors like waste and people taking unnecessary advantage </w:t>
      </w:r>
      <w:r w:rsidR="001D5362">
        <w:t xml:space="preserve">of the system. Harold Geneen (CEO of IT&amp;T) stated, ‘you read a book from beginning to end. You run a business the opposite way. You start with the end’. Some people believe that rather than a public service the police, NHS, Fire service etc, should be seen as a business. It should be seen as a business so we get the most for a money. </w:t>
      </w:r>
    </w:p>
    <w:p w14:paraId="1DCC211C" w14:textId="7B809EFE" w:rsidR="00F74739" w:rsidRDefault="00B868AA" w:rsidP="00F74739">
      <w:r>
        <w:t>Rob Stewart, t</w:t>
      </w:r>
      <w:r w:rsidR="00F74739">
        <w:t xml:space="preserve">he Leader of City &amp; County of Swansea Council understands strategic management very well. He understands </w:t>
      </w:r>
      <w:r w:rsidR="001C1FB5">
        <w:t xml:space="preserve">not only the budget he has been given, but he’s devised a plan to not only better Swansea itself, but better the lives of the people who live there. Particularly the poorest of people currently living there. </w:t>
      </w:r>
      <w:r>
        <w:t xml:space="preserve">There are plans in place to make low energy efficient housing which only uses roughly £70 worth of energy per year. This gives people the opportunity to be able to own their own homes, run them, feed their families and still have maybe a little left over as savings. </w:t>
      </w:r>
    </w:p>
    <w:p w14:paraId="643F9462" w14:textId="77777777" w:rsidR="001F4ECC" w:rsidRDefault="00B868AA" w:rsidP="00F74739">
      <w:r>
        <w:t xml:space="preserve">Stewart has also targeted the parts of Swansea which could be modified to attract </w:t>
      </w:r>
      <w:r w:rsidR="001F4ECC">
        <w:t>tourists</w:t>
      </w:r>
      <w:r>
        <w:t xml:space="preserve">. This will bring more people into Swansea and hopefully keep them coming back year after year. By changing certain parts of the town making it more appealing it bring up the amount of revenue spent in the town which will obviously improve the lives of small </w:t>
      </w:r>
      <w:r w:rsidR="001F4ECC">
        <w:t>businesses</w:t>
      </w:r>
      <w:r>
        <w:t>.</w:t>
      </w:r>
      <w:r w:rsidR="001F4ECC">
        <w:t xml:space="preserve"> </w:t>
      </w:r>
    </w:p>
    <w:p w14:paraId="106075CE" w14:textId="07C9815B" w:rsidR="00B868AA" w:rsidRDefault="001F4ECC" w:rsidP="00F74739">
      <w:r>
        <w:t xml:space="preserve">He also wants to attract American businesses into Swansea. For example, Denny’s has just come over from the states. This again will hopefully draw people into Swansea making the market richer and more stable for everyone involved. It will also create more jobs for the people who live there. </w:t>
      </w:r>
    </w:p>
    <w:p w14:paraId="50770BAF" w14:textId="3352385D" w:rsidR="00615819" w:rsidRDefault="00615819" w:rsidP="00F74739">
      <w:sdt>
        <w:sdtPr>
          <w:id w:val="-1598936039"/>
          <w:citation/>
        </w:sdtPr>
        <w:sdtContent>
          <w:r>
            <w:fldChar w:fldCharType="begin"/>
          </w:r>
          <w:r>
            <w:instrText xml:space="preserve"> CITATION Rob18 \l 2057 </w:instrText>
          </w:r>
          <w:r>
            <w:fldChar w:fldCharType="separate"/>
          </w:r>
          <w:r w:rsidR="00E92F46" w:rsidRPr="00E92F46">
            <w:rPr>
              <w:noProof/>
            </w:rPr>
            <w:t>(Stewart, 2018)</w:t>
          </w:r>
          <w:r>
            <w:fldChar w:fldCharType="end"/>
          </w:r>
        </w:sdtContent>
      </w:sdt>
    </w:p>
    <w:p w14:paraId="58076A11" w14:textId="77777777" w:rsidR="00DF5309" w:rsidRDefault="00DF5309" w:rsidP="001814C0"/>
    <w:sdt>
      <w:sdtPr>
        <w:rPr>
          <w:rFonts w:asciiTheme="minorHAnsi" w:eastAsiaTheme="minorHAnsi" w:hAnsiTheme="minorHAnsi" w:cstheme="minorBidi"/>
          <w:color w:val="auto"/>
          <w:sz w:val="22"/>
          <w:szCs w:val="22"/>
          <w:lang w:val="en-GB"/>
        </w:rPr>
        <w:id w:val="1726869059"/>
        <w:docPartObj>
          <w:docPartGallery w:val="Bibliographies"/>
          <w:docPartUnique/>
        </w:docPartObj>
      </w:sdtPr>
      <w:sdtContent>
        <w:p w14:paraId="2F7CE611" w14:textId="5B266528" w:rsidR="00272CA2" w:rsidRDefault="00272CA2">
          <w:pPr>
            <w:pStyle w:val="Heading1"/>
          </w:pPr>
          <w:r>
            <w:t>References</w:t>
          </w:r>
        </w:p>
        <w:sdt>
          <w:sdtPr>
            <w:id w:val="-573587230"/>
            <w:bibliography/>
          </w:sdtPr>
          <w:sdtContent>
            <w:p w14:paraId="35A59125" w14:textId="77777777" w:rsidR="00E92F46" w:rsidRDefault="00272CA2" w:rsidP="00E92F46">
              <w:pPr>
                <w:pStyle w:val="Bibliography"/>
                <w:rPr>
                  <w:noProof/>
                  <w:sz w:val="24"/>
                  <w:szCs w:val="24"/>
                  <w:lang w:val="en-US"/>
                </w:rPr>
              </w:pPr>
              <w:r>
                <w:fldChar w:fldCharType="begin"/>
              </w:r>
              <w:r>
                <w:instrText xml:space="preserve"> BIBLIOGRAPHY </w:instrText>
              </w:r>
              <w:r>
                <w:fldChar w:fldCharType="separate"/>
              </w:r>
              <w:r w:rsidR="00E92F46">
                <w:rPr>
                  <w:noProof/>
                  <w:lang w:val="en-US"/>
                </w:rPr>
                <w:t xml:space="preserve">Business, 2017. </w:t>
              </w:r>
              <w:r w:rsidR="00E92F46">
                <w:rPr>
                  <w:i/>
                  <w:iCs/>
                  <w:noProof/>
                  <w:lang w:val="en-US"/>
                </w:rPr>
                <w:t xml:space="preserve">Business Case Studies. </w:t>
              </w:r>
              <w:r w:rsidR="00E92F46">
                <w:rPr>
                  <w:noProof/>
                  <w:lang w:val="en-US"/>
                </w:rPr>
                <w:t xml:space="preserve">[Online] </w:t>
              </w:r>
              <w:r w:rsidR="00E92F46">
                <w:rPr>
                  <w:noProof/>
                  <w:lang w:val="en-US"/>
                </w:rPr>
                <w:br/>
                <w:t xml:space="preserve">Available at: </w:t>
              </w:r>
              <w:r w:rsidR="00E92F46">
                <w:rPr>
                  <w:noProof/>
                  <w:u w:val="single"/>
                  <w:lang w:val="en-US"/>
                </w:rPr>
                <w:t>http://businesscasestudies.co.uk/arcadia/recruiting-selecting-and-training-entrepreneurial-managers/the-importance-of-good-management.html</w:t>
              </w:r>
              <w:r w:rsidR="00E92F46">
                <w:rPr>
                  <w:noProof/>
                  <w:lang w:val="en-US"/>
                </w:rPr>
                <w:br/>
                <w:t>[Accessed 23rd Febuary 2018].</w:t>
              </w:r>
            </w:p>
            <w:p w14:paraId="2BBE1761" w14:textId="77777777" w:rsidR="00E92F46" w:rsidRDefault="00E92F46" w:rsidP="00E92F46">
              <w:pPr>
                <w:pStyle w:val="Bibliography"/>
                <w:rPr>
                  <w:noProof/>
                  <w:lang w:val="en-US"/>
                </w:rPr>
              </w:pPr>
              <w:r>
                <w:rPr>
                  <w:noProof/>
                  <w:lang w:val="en-US"/>
                </w:rPr>
                <w:t xml:space="preserve">Davis, M., 2017. </w:t>
              </w:r>
              <w:r>
                <w:rPr>
                  <w:i/>
                  <w:iCs/>
                  <w:noProof/>
                  <w:lang w:val="en-US"/>
                </w:rPr>
                <w:t xml:space="preserve">Austerity: When The Government Tightens Its Belt. </w:t>
              </w:r>
              <w:r>
                <w:rPr>
                  <w:noProof/>
                  <w:lang w:val="en-US"/>
                </w:rPr>
                <w:t xml:space="preserve">[Online] </w:t>
              </w:r>
              <w:r>
                <w:rPr>
                  <w:noProof/>
                  <w:lang w:val="en-US"/>
                </w:rPr>
                <w:br/>
                <w:t xml:space="preserve">Available at: </w:t>
              </w:r>
              <w:r>
                <w:rPr>
                  <w:noProof/>
                  <w:u w:val="single"/>
                  <w:lang w:val="en-US"/>
                </w:rPr>
                <w:t>https://www.investopedia.com/articles/economics/11/goverment-austerity-measures.asp</w:t>
              </w:r>
              <w:r>
                <w:rPr>
                  <w:noProof/>
                  <w:lang w:val="en-US"/>
                </w:rPr>
                <w:br/>
                <w:t>[Accessed 28th Febuary 2018].</w:t>
              </w:r>
            </w:p>
            <w:p w14:paraId="36939D09" w14:textId="77777777" w:rsidR="00E92F46" w:rsidRDefault="00E92F46" w:rsidP="00E92F46">
              <w:pPr>
                <w:pStyle w:val="Bibliography"/>
                <w:rPr>
                  <w:noProof/>
                  <w:lang w:val="en-US"/>
                </w:rPr>
              </w:pPr>
              <w:r>
                <w:rPr>
                  <w:noProof/>
                  <w:lang w:val="en-US"/>
                </w:rPr>
                <w:t xml:space="preserve">Dearden, L., 2018. </w:t>
              </w:r>
              <w:r>
                <w:rPr>
                  <w:i/>
                  <w:iCs/>
                  <w:noProof/>
                  <w:lang w:val="en-US"/>
                </w:rPr>
                <w:t xml:space="preserve">Police Officer Numbers Hit Record Low As Reported Crime Rises By 14%. </w:t>
              </w:r>
              <w:r>
                <w:rPr>
                  <w:noProof/>
                  <w:lang w:val="en-US"/>
                </w:rPr>
                <w:t xml:space="preserve">[Online] </w:t>
              </w:r>
              <w:r>
                <w:rPr>
                  <w:noProof/>
                  <w:lang w:val="en-US"/>
                </w:rPr>
                <w:br/>
                <w:t xml:space="preserve">Available at: </w:t>
              </w:r>
              <w:r>
                <w:rPr>
                  <w:noProof/>
                  <w:u w:val="single"/>
                  <w:lang w:val="en-US"/>
                </w:rPr>
                <w:t>www.independent.co.uk/news/uk/crime/crime-rises-statistics-england-wales-police-officer-numbers-record-low-government-tories-labour-cuts-a8178631.html</w:t>
              </w:r>
              <w:r>
                <w:rPr>
                  <w:noProof/>
                  <w:lang w:val="en-US"/>
                </w:rPr>
                <w:br/>
                <w:t>[Accessed 28th Febuary 2018].</w:t>
              </w:r>
            </w:p>
            <w:p w14:paraId="57FC2FF8" w14:textId="77777777" w:rsidR="00E92F46" w:rsidRDefault="00E92F46" w:rsidP="00E92F46">
              <w:pPr>
                <w:pStyle w:val="Bibliography"/>
                <w:rPr>
                  <w:noProof/>
                  <w:lang w:val="en-US"/>
                </w:rPr>
              </w:pPr>
              <w:r>
                <w:rPr>
                  <w:noProof/>
                  <w:lang w:val="en-US"/>
                </w:rPr>
                <w:t xml:space="preserve">Grant, R., 2003. </w:t>
              </w:r>
              <w:r>
                <w:rPr>
                  <w:i/>
                  <w:iCs/>
                  <w:noProof/>
                  <w:lang w:val="en-US"/>
                </w:rPr>
                <w:t xml:space="preserve">Contemporary Strategy Analysis. </w:t>
              </w:r>
              <w:r>
                <w:rPr>
                  <w:noProof/>
                  <w:lang w:val="en-US"/>
                </w:rPr>
                <w:t>Oxford: Blackwell.</w:t>
              </w:r>
            </w:p>
            <w:p w14:paraId="00C924CC" w14:textId="77777777" w:rsidR="00E92F46" w:rsidRDefault="00E92F46" w:rsidP="00E92F46">
              <w:pPr>
                <w:pStyle w:val="Bibliography"/>
                <w:rPr>
                  <w:noProof/>
                  <w:lang w:val="en-US"/>
                </w:rPr>
              </w:pPr>
              <w:r>
                <w:rPr>
                  <w:noProof/>
                  <w:lang w:val="en-US"/>
                </w:rPr>
                <w:t xml:space="preserve">Jeff, C., 2008. </w:t>
              </w:r>
              <w:r>
                <w:rPr>
                  <w:i/>
                  <w:iCs/>
                  <w:noProof/>
                  <w:lang w:val="en-US"/>
                </w:rPr>
                <w:t xml:space="preserve">Strategic Mangagment. </w:t>
              </w:r>
              <w:r>
                <w:rPr>
                  <w:noProof/>
                  <w:lang w:val="en-US"/>
                </w:rPr>
                <w:t>London: s.n.</w:t>
              </w:r>
            </w:p>
            <w:p w14:paraId="3F956892" w14:textId="77777777" w:rsidR="00E92F46" w:rsidRDefault="00E92F46" w:rsidP="00E92F46">
              <w:pPr>
                <w:pStyle w:val="Bibliography"/>
                <w:rPr>
                  <w:noProof/>
                  <w:lang w:val="en-US"/>
                </w:rPr>
              </w:pPr>
              <w:r>
                <w:rPr>
                  <w:noProof/>
                  <w:lang w:val="en-US"/>
                </w:rPr>
                <w:t xml:space="preserve">Mind, T., 2016. </w:t>
              </w:r>
              <w:r>
                <w:rPr>
                  <w:i/>
                  <w:iCs/>
                  <w:noProof/>
                  <w:lang w:val="en-US"/>
                </w:rPr>
                <w:t xml:space="preserve">Mindtools - Mintzberg's Management Roles. </w:t>
              </w:r>
              <w:r>
                <w:rPr>
                  <w:noProof/>
                  <w:lang w:val="en-US"/>
                </w:rPr>
                <w:t xml:space="preserve">[Online] </w:t>
              </w:r>
              <w:r>
                <w:rPr>
                  <w:noProof/>
                  <w:lang w:val="en-US"/>
                </w:rPr>
                <w:br/>
                <w:t xml:space="preserve">Available at: </w:t>
              </w:r>
              <w:r>
                <w:rPr>
                  <w:noProof/>
                  <w:u w:val="single"/>
                  <w:lang w:val="en-US"/>
                </w:rPr>
                <w:t>https://www.mindtools.com/pages/article/management-roles.htm</w:t>
              </w:r>
              <w:r>
                <w:rPr>
                  <w:noProof/>
                  <w:lang w:val="en-US"/>
                </w:rPr>
                <w:br/>
                <w:t>[Accessed 23rd Fabuary 2018].</w:t>
              </w:r>
            </w:p>
            <w:p w14:paraId="61D9874C" w14:textId="77777777" w:rsidR="00E92F46" w:rsidRDefault="00E92F46" w:rsidP="00E92F46">
              <w:pPr>
                <w:pStyle w:val="Bibliography"/>
                <w:rPr>
                  <w:noProof/>
                  <w:lang w:val="en-US"/>
                </w:rPr>
              </w:pPr>
              <w:r>
                <w:rPr>
                  <w:noProof/>
                  <w:lang w:val="en-US"/>
                </w:rPr>
                <w:t xml:space="preserve">Moore, M., 2017. </w:t>
              </w:r>
              <w:r>
                <w:rPr>
                  <w:i/>
                  <w:iCs/>
                  <w:noProof/>
                  <w:lang w:val="en-US"/>
                </w:rPr>
                <w:t xml:space="preserve">Classroom - The Purpose of Military Rant Structure. </w:t>
              </w:r>
              <w:r>
                <w:rPr>
                  <w:noProof/>
                  <w:lang w:val="en-US"/>
                </w:rPr>
                <w:t xml:space="preserve">[Online] </w:t>
              </w:r>
              <w:r>
                <w:rPr>
                  <w:noProof/>
                  <w:lang w:val="en-US"/>
                </w:rPr>
                <w:br/>
                <w:t xml:space="preserve">Available at: </w:t>
              </w:r>
              <w:r>
                <w:rPr>
                  <w:noProof/>
                  <w:u w:val="single"/>
                  <w:lang w:val="en-US"/>
                </w:rPr>
                <w:t>https://classroom.synonym.com/the-purpose-of-military-rank-structure-13583269.html</w:t>
              </w:r>
              <w:r>
                <w:rPr>
                  <w:noProof/>
                  <w:lang w:val="en-US"/>
                </w:rPr>
                <w:br/>
                <w:t>[Accessed 23rd Febuary 2018].</w:t>
              </w:r>
            </w:p>
            <w:p w14:paraId="7128673E" w14:textId="77777777" w:rsidR="00E92F46" w:rsidRDefault="00E92F46" w:rsidP="00E92F46">
              <w:pPr>
                <w:pStyle w:val="Bibliography"/>
                <w:rPr>
                  <w:noProof/>
                  <w:lang w:val="en-US"/>
                </w:rPr>
              </w:pPr>
              <w:r>
                <w:rPr>
                  <w:noProof/>
                  <w:lang w:val="en-US"/>
                </w:rPr>
                <w:t xml:space="preserve">Olsen, E., 2011. </w:t>
              </w:r>
              <w:r>
                <w:rPr>
                  <w:i/>
                  <w:iCs/>
                  <w:noProof/>
                  <w:lang w:val="en-US"/>
                </w:rPr>
                <w:t xml:space="preserve">Strategic Planning Kit For Dummies. </w:t>
              </w:r>
              <w:r>
                <w:rPr>
                  <w:noProof/>
                  <w:lang w:val="en-US"/>
                </w:rPr>
                <w:t>2nd ed. s.l.:s.n.</w:t>
              </w:r>
            </w:p>
            <w:p w14:paraId="360DA04C" w14:textId="77777777" w:rsidR="00E92F46" w:rsidRDefault="00E92F46" w:rsidP="00E92F46">
              <w:pPr>
                <w:pStyle w:val="Bibliography"/>
                <w:rPr>
                  <w:noProof/>
                  <w:lang w:val="en-US"/>
                </w:rPr>
              </w:pPr>
              <w:r>
                <w:rPr>
                  <w:noProof/>
                  <w:lang w:val="en-US"/>
                </w:rPr>
                <w:t xml:space="preserve">Robinson, D., 2005. Thinkers of the 21st Century?. </w:t>
              </w:r>
              <w:r>
                <w:rPr>
                  <w:i/>
                  <w:iCs/>
                  <w:noProof/>
                  <w:lang w:val="en-US"/>
                </w:rPr>
                <w:t xml:space="preserve">Management Theories , </w:t>
              </w:r>
              <w:r>
                <w:rPr>
                  <w:noProof/>
                  <w:lang w:val="en-US"/>
                </w:rPr>
                <w:t>p. 31.</w:t>
              </w:r>
            </w:p>
            <w:p w14:paraId="43CB574E" w14:textId="77777777" w:rsidR="00E92F46" w:rsidRDefault="00E92F46" w:rsidP="00E92F46">
              <w:pPr>
                <w:pStyle w:val="Bibliography"/>
                <w:rPr>
                  <w:noProof/>
                  <w:lang w:val="en-US"/>
                </w:rPr>
              </w:pPr>
              <w:r>
                <w:rPr>
                  <w:noProof/>
                  <w:lang w:val="en-US"/>
                </w:rPr>
                <w:t xml:space="preserve">Rouse, M., 2015. </w:t>
              </w:r>
              <w:r>
                <w:rPr>
                  <w:i/>
                  <w:iCs/>
                  <w:noProof/>
                  <w:lang w:val="en-US"/>
                </w:rPr>
                <w:t xml:space="preserve">Search CIO - Strategic Management. </w:t>
              </w:r>
              <w:r>
                <w:rPr>
                  <w:noProof/>
                  <w:lang w:val="en-US"/>
                </w:rPr>
                <w:t xml:space="preserve">[Online] </w:t>
              </w:r>
              <w:r>
                <w:rPr>
                  <w:noProof/>
                  <w:lang w:val="en-US"/>
                </w:rPr>
                <w:br/>
                <w:t xml:space="preserve">Available at: </w:t>
              </w:r>
              <w:r>
                <w:rPr>
                  <w:noProof/>
                  <w:u w:val="single"/>
                  <w:lang w:val="en-US"/>
                </w:rPr>
                <w:t>http://searchcio.techtarget.com/definition/strategic-management</w:t>
              </w:r>
              <w:r>
                <w:rPr>
                  <w:noProof/>
                  <w:lang w:val="en-US"/>
                </w:rPr>
                <w:br/>
                <w:t>[Accessed 17th Febuary 2018].</w:t>
              </w:r>
            </w:p>
            <w:p w14:paraId="6AE1210D" w14:textId="77777777" w:rsidR="00E92F46" w:rsidRDefault="00E92F46" w:rsidP="00E92F46">
              <w:pPr>
                <w:pStyle w:val="Bibliography"/>
                <w:rPr>
                  <w:noProof/>
                  <w:lang w:val="en-US"/>
                </w:rPr>
              </w:pPr>
              <w:r>
                <w:rPr>
                  <w:noProof/>
                  <w:lang w:val="en-US"/>
                </w:rPr>
                <w:t xml:space="preserve">Stewart, R., 2018. </w:t>
              </w:r>
              <w:r>
                <w:rPr>
                  <w:i/>
                  <w:iCs/>
                  <w:noProof/>
                  <w:lang w:val="en-US"/>
                </w:rPr>
                <w:t xml:space="preserve">New Swansea - University of Wales Trinity St David </w:t>
              </w:r>
              <w:r>
                <w:rPr>
                  <w:noProof/>
                  <w:lang w:val="en-US"/>
                </w:rPr>
                <w:t>[Interview] (20th Fabuary 2018).</w:t>
              </w:r>
            </w:p>
            <w:p w14:paraId="59BDE822" w14:textId="77777777" w:rsidR="00E92F46" w:rsidRDefault="00E92F46" w:rsidP="00E92F46">
              <w:pPr>
                <w:pStyle w:val="Bibliography"/>
                <w:rPr>
                  <w:noProof/>
                  <w:lang w:val="en-US"/>
                </w:rPr>
              </w:pPr>
              <w:r>
                <w:rPr>
                  <w:noProof/>
                  <w:lang w:val="en-US"/>
                </w:rPr>
                <w:t xml:space="preserve">White, C., 2004. </w:t>
              </w:r>
              <w:r>
                <w:rPr>
                  <w:i/>
                  <w:iCs/>
                  <w:noProof/>
                  <w:lang w:val="en-US"/>
                </w:rPr>
                <w:t xml:space="preserve">Strategic Management. </w:t>
              </w:r>
              <w:r>
                <w:rPr>
                  <w:noProof/>
                  <w:lang w:val="en-US"/>
                </w:rPr>
                <w:t>First ed. Hampshire: Palgrave Macmillan.</w:t>
              </w:r>
            </w:p>
            <w:p w14:paraId="495811A3" w14:textId="77777777" w:rsidR="00272CA2" w:rsidRDefault="00272CA2" w:rsidP="00E92F46">
              <w:r>
                <w:rPr>
                  <w:b/>
                  <w:bCs/>
                  <w:noProof/>
                </w:rPr>
                <w:fldChar w:fldCharType="end"/>
              </w:r>
            </w:p>
          </w:sdtContent>
        </w:sdt>
      </w:sdtContent>
    </w:sdt>
    <w:p w14:paraId="52A97939" w14:textId="77777777" w:rsidR="00272CA2" w:rsidRDefault="00272CA2" w:rsidP="001814C0"/>
    <w:p w14:paraId="4A9C65D5" w14:textId="77777777" w:rsidR="00017188" w:rsidRDefault="00017188" w:rsidP="00017188"/>
    <w:sectPr w:rsidR="00017188" w:rsidSect="00F90392">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Mike" w:date="2018-02-28T17:57:00Z" w:initials="M">
    <w:p w14:paraId="3F886F0A" w14:textId="77777777" w:rsidR="00F74739" w:rsidRDefault="00F74739">
      <w:pPr>
        <w:pStyle w:val="CommentText"/>
      </w:pPr>
      <w:r>
        <w:rPr>
          <w:rStyle w:val="CommentReference"/>
        </w:rPr>
        <w:annotationRef/>
      </w:r>
      <w:r>
        <w:t>Kick off by considering the kinds of impacts we have seen in public services over time due to the national government’s programme of austerity. Discuss pressures on public services and provide evidence e.g. 21,000 fewer police officers etc. Always back up with credible academic evidence.</w:t>
      </w:r>
    </w:p>
    <w:p w14:paraId="70189FCE" w14:textId="77777777" w:rsidR="00F74739" w:rsidRDefault="00F74739">
      <w:pPr>
        <w:pStyle w:val="CommentText"/>
      </w:pPr>
    </w:p>
    <w:p w14:paraId="7BB7A57B" w14:textId="77777777" w:rsidR="00F74739" w:rsidRDefault="00F74739">
      <w:pPr>
        <w:pStyle w:val="CommentText"/>
      </w:pPr>
      <w:r>
        <w:t>After that move on to discuss key concepts like strategy and management, perhaps make a point or two about management thought emerging in the commercial world of for-profit business, and move on to examine sm, not forgetting to provide some evidence that you are aware of how sm manifests itself in the world of public services</w:t>
      </w:r>
    </w:p>
  </w:comment>
  <w:comment w:id="2" w:author="Mike" w:date="2018-02-28T18:01:00Z" w:initials="M">
    <w:p w14:paraId="73C40FA3" w14:textId="77777777" w:rsidR="00F74739" w:rsidRDefault="00F74739">
      <w:pPr>
        <w:pStyle w:val="CommentText"/>
      </w:pPr>
      <w:r>
        <w:rPr>
          <w:rStyle w:val="CommentReference"/>
        </w:rPr>
        <w:annotationRef/>
      </w:r>
      <w:r>
        <w:t>Opportunity here to discuss different roles in organisations e.g. leaders, manager and administrators</w:t>
      </w:r>
    </w:p>
  </w:comment>
  <w:comment w:id="3" w:author="Mike" w:date="2018-02-28T18:02:00Z" w:initials="M">
    <w:p w14:paraId="4398E8E2" w14:textId="77777777" w:rsidR="00F74739" w:rsidRDefault="00F74739">
      <w:pPr>
        <w:pStyle w:val="CommentText"/>
      </w:pPr>
      <w:r>
        <w:rPr>
          <w:rStyle w:val="CommentReference"/>
        </w:rPr>
        <w:annotationRef/>
      </w:r>
      <w:r>
        <w:t>sp</w:t>
      </w:r>
    </w:p>
  </w:comment>
  <w:comment w:id="4" w:author="user" w:date="2018-03-05T17:18:00Z" w:initials="u">
    <w:p w14:paraId="2E49618B" w14:textId="502FCF03" w:rsidR="00F74739" w:rsidRDefault="00F74739">
      <w:pPr>
        <w:pStyle w:val="CommentText"/>
      </w:pPr>
      <w:r>
        <w:rPr>
          <w:rStyle w:val="CommentReference"/>
        </w:rPr>
        <w:annotationRef/>
      </w:r>
    </w:p>
  </w:comment>
  <w:comment w:id="5" w:author="Mike" w:date="2018-02-28T18:03:00Z" w:initials="M">
    <w:p w14:paraId="5C2B0BED" w14:textId="77777777" w:rsidR="00F74739" w:rsidRDefault="00F74739">
      <w:pPr>
        <w:pStyle w:val="CommentText"/>
      </w:pPr>
      <w:r>
        <w:rPr>
          <w:rStyle w:val="CommentReference"/>
        </w:rPr>
        <w:annotationRef/>
      </w:r>
      <w:r>
        <w:t>clumsy grammar</w:t>
      </w:r>
    </w:p>
    <w:p w14:paraId="7A757D87" w14:textId="77777777" w:rsidR="00F74739" w:rsidRDefault="00F74739">
      <w:pPr>
        <w:pStyle w:val="CommentText"/>
      </w:pPr>
    </w:p>
    <w:p w14:paraId="085D9C9B" w14:textId="77777777" w:rsidR="00F74739" w:rsidRDefault="00F74739">
      <w:pPr>
        <w:pStyle w:val="CommentText"/>
      </w:pPr>
      <w:r>
        <w:t>Always use author’s surname (year of publication) format!</w:t>
      </w:r>
    </w:p>
  </w:comment>
  <w:comment w:id="6" w:author="Mike" w:date="2018-02-28T18:04:00Z" w:initials="M">
    <w:p w14:paraId="5F92B45C" w14:textId="77777777" w:rsidR="00F74739" w:rsidRDefault="00F74739">
      <w:pPr>
        <w:pStyle w:val="CommentText"/>
      </w:pPr>
      <w:r>
        <w:rPr>
          <w:rStyle w:val="CommentReference"/>
        </w:rPr>
        <w:annotationRef/>
      </w:r>
      <w:r>
        <w:t>Be careful not to be too descriptive. We need to see a critical eye cast over these theories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BB7A57B" w15:done="0"/>
  <w15:commentEx w15:paraId="73C40FA3" w15:done="0"/>
  <w15:commentEx w15:paraId="4398E8E2" w15:done="0"/>
  <w15:commentEx w15:paraId="2E49618B" w15:paraIdParent="4398E8E2" w15:done="0"/>
  <w15:commentEx w15:paraId="085D9C9B" w15:done="0"/>
  <w15:commentEx w15:paraId="5F92B45C"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5C3D6B"/>
    <w:multiLevelType w:val="hybridMultilevel"/>
    <w:tmpl w:val="DD9C3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FE752B"/>
    <w:multiLevelType w:val="hybridMultilevel"/>
    <w:tmpl w:val="191E0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4572FE"/>
    <w:multiLevelType w:val="hybridMultilevel"/>
    <w:tmpl w:val="A29CB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A83B70"/>
    <w:multiLevelType w:val="hybridMultilevel"/>
    <w:tmpl w:val="FE327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D9042E"/>
    <w:multiLevelType w:val="hybridMultilevel"/>
    <w:tmpl w:val="EEDC12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6E6B76"/>
    <w:multiLevelType w:val="hybridMultilevel"/>
    <w:tmpl w:val="B0960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844491"/>
    <w:multiLevelType w:val="hybridMultilevel"/>
    <w:tmpl w:val="77986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2B0FFD"/>
    <w:multiLevelType w:val="hybridMultilevel"/>
    <w:tmpl w:val="12DCF1D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6"/>
  </w:num>
  <w:num w:numId="3">
    <w:abstractNumId w:val="5"/>
  </w:num>
  <w:num w:numId="4">
    <w:abstractNumId w:val="7"/>
  </w:num>
  <w:num w:numId="5">
    <w:abstractNumId w:val="0"/>
  </w:num>
  <w:num w:numId="6">
    <w:abstractNumId w:val="4"/>
  </w:num>
  <w:num w:numId="7">
    <w:abstractNumId w:val="2"/>
  </w:num>
  <w:num w:numId="8">
    <w:abstractNumId w:val="3"/>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Mike">
    <w15:presenceInfo w15:providerId="None" w15:userId="Mike"/>
  </w15:person>
  <w15:person w15:author="user">
    <w15:presenceInfo w15:providerId="None" w15:userId="us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5BAB"/>
    <w:rsid w:val="00017188"/>
    <w:rsid w:val="00017404"/>
    <w:rsid w:val="000D4F3C"/>
    <w:rsid w:val="000E1FF9"/>
    <w:rsid w:val="001063F4"/>
    <w:rsid w:val="00124E69"/>
    <w:rsid w:val="001426F5"/>
    <w:rsid w:val="001656EA"/>
    <w:rsid w:val="001814C0"/>
    <w:rsid w:val="00191A4E"/>
    <w:rsid w:val="001B56C6"/>
    <w:rsid w:val="001C1FB5"/>
    <w:rsid w:val="001D3F08"/>
    <w:rsid w:val="001D5362"/>
    <w:rsid w:val="001E01E1"/>
    <w:rsid w:val="001F4ECC"/>
    <w:rsid w:val="00237071"/>
    <w:rsid w:val="00272CA2"/>
    <w:rsid w:val="002A03F9"/>
    <w:rsid w:val="00343D56"/>
    <w:rsid w:val="00363125"/>
    <w:rsid w:val="003877E9"/>
    <w:rsid w:val="0045694C"/>
    <w:rsid w:val="00465841"/>
    <w:rsid w:val="0048158E"/>
    <w:rsid w:val="004F5BAB"/>
    <w:rsid w:val="00507E9C"/>
    <w:rsid w:val="005639F4"/>
    <w:rsid w:val="005770AF"/>
    <w:rsid w:val="005A60CA"/>
    <w:rsid w:val="005C23C1"/>
    <w:rsid w:val="005F0676"/>
    <w:rsid w:val="005F2C07"/>
    <w:rsid w:val="00602770"/>
    <w:rsid w:val="00615819"/>
    <w:rsid w:val="00633D20"/>
    <w:rsid w:val="00676E35"/>
    <w:rsid w:val="00686BEA"/>
    <w:rsid w:val="00722F90"/>
    <w:rsid w:val="00811058"/>
    <w:rsid w:val="008D1450"/>
    <w:rsid w:val="009270C2"/>
    <w:rsid w:val="00954956"/>
    <w:rsid w:val="00977931"/>
    <w:rsid w:val="00981D72"/>
    <w:rsid w:val="009A15EC"/>
    <w:rsid w:val="009D1CFD"/>
    <w:rsid w:val="00A02D36"/>
    <w:rsid w:val="00A17A68"/>
    <w:rsid w:val="00A239F7"/>
    <w:rsid w:val="00A41983"/>
    <w:rsid w:val="00A77C25"/>
    <w:rsid w:val="00A83587"/>
    <w:rsid w:val="00AD011E"/>
    <w:rsid w:val="00B30A55"/>
    <w:rsid w:val="00B7619C"/>
    <w:rsid w:val="00B82A95"/>
    <w:rsid w:val="00B868AA"/>
    <w:rsid w:val="00BB2D1B"/>
    <w:rsid w:val="00C27E11"/>
    <w:rsid w:val="00C67A0F"/>
    <w:rsid w:val="00DE48FB"/>
    <w:rsid w:val="00DF5309"/>
    <w:rsid w:val="00E0146B"/>
    <w:rsid w:val="00E122F0"/>
    <w:rsid w:val="00E27B46"/>
    <w:rsid w:val="00E72AF9"/>
    <w:rsid w:val="00E813F9"/>
    <w:rsid w:val="00E92F24"/>
    <w:rsid w:val="00E92F46"/>
    <w:rsid w:val="00F12F52"/>
    <w:rsid w:val="00F74739"/>
    <w:rsid w:val="00F90392"/>
    <w:rsid w:val="00FF38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1CB87"/>
  <w15:chartTrackingRefBased/>
  <w15:docId w15:val="{C5F0EEEB-3DEA-4223-8D43-D83AB6EFB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72CA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F5BAB"/>
    <w:pPr>
      <w:ind w:left="720"/>
      <w:contextualSpacing/>
    </w:pPr>
  </w:style>
  <w:style w:type="character" w:styleId="Hyperlink">
    <w:name w:val="Hyperlink"/>
    <w:basedOn w:val="DefaultParagraphFont"/>
    <w:uiPriority w:val="99"/>
    <w:unhideWhenUsed/>
    <w:rsid w:val="005639F4"/>
    <w:rPr>
      <w:color w:val="0563C1" w:themeColor="hyperlink"/>
      <w:u w:val="single"/>
    </w:rPr>
  </w:style>
  <w:style w:type="paragraph" w:styleId="NoSpacing">
    <w:name w:val="No Spacing"/>
    <w:link w:val="NoSpacingChar"/>
    <w:uiPriority w:val="1"/>
    <w:qFormat/>
    <w:rsid w:val="00F903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0392"/>
    <w:rPr>
      <w:rFonts w:eastAsiaTheme="minorEastAsia"/>
      <w:lang w:val="en-US"/>
    </w:rPr>
  </w:style>
  <w:style w:type="character" w:styleId="FollowedHyperlink">
    <w:name w:val="FollowedHyperlink"/>
    <w:basedOn w:val="DefaultParagraphFont"/>
    <w:uiPriority w:val="99"/>
    <w:semiHidden/>
    <w:unhideWhenUsed/>
    <w:rsid w:val="000D4F3C"/>
    <w:rPr>
      <w:color w:val="954F72" w:themeColor="followedHyperlink"/>
      <w:u w:val="single"/>
    </w:rPr>
  </w:style>
  <w:style w:type="character" w:customStyle="1" w:styleId="Heading1Char">
    <w:name w:val="Heading 1 Char"/>
    <w:basedOn w:val="DefaultParagraphFont"/>
    <w:link w:val="Heading1"/>
    <w:uiPriority w:val="9"/>
    <w:rsid w:val="00272CA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272CA2"/>
  </w:style>
  <w:style w:type="character" w:styleId="CommentReference">
    <w:name w:val="annotation reference"/>
    <w:basedOn w:val="DefaultParagraphFont"/>
    <w:uiPriority w:val="99"/>
    <w:semiHidden/>
    <w:unhideWhenUsed/>
    <w:rsid w:val="002A03F9"/>
    <w:rPr>
      <w:sz w:val="16"/>
      <w:szCs w:val="16"/>
    </w:rPr>
  </w:style>
  <w:style w:type="paragraph" w:styleId="CommentText">
    <w:name w:val="annotation text"/>
    <w:basedOn w:val="Normal"/>
    <w:link w:val="CommentTextChar"/>
    <w:uiPriority w:val="99"/>
    <w:semiHidden/>
    <w:unhideWhenUsed/>
    <w:rsid w:val="002A03F9"/>
    <w:pPr>
      <w:spacing w:line="240" w:lineRule="auto"/>
    </w:pPr>
    <w:rPr>
      <w:sz w:val="20"/>
      <w:szCs w:val="20"/>
    </w:rPr>
  </w:style>
  <w:style w:type="character" w:customStyle="1" w:styleId="CommentTextChar">
    <w:name w:val="Comment Text Char"/>
    <w:basedOn w:val="DefaultParagraphFont"/>
    <w:link w:val="CommentText"/>
    <w:uiPriority w:val="99"/>
    <w:semiHidden/>
    <w:rsid w:val="002A03F9"/>
    <w:rPr>
      <w:sz w:val="20"/>
      <w:szCs w:val="20"/>
    </w:rPr>
  </w:style>
  <w:style w:type="paragraph" w:styleId="CommentSubject">
    <w:name w:val="annotation subject"/>
    <w:basedOn w:val="CommentText"/>
    <w:next w:val="CommentText"/>
    <w:link w:val="CommentSubjectChar"/>
    <w:uiPriority w:val="99"/>
    <w:semiHidden/>
    <w:unhideWhenUsed/>
    <w:rsid w:val="002A03F9"/>
    <w:rPr>
      <w:b/>
      <w:bCs/>
    </w:rPr>
  </w:style>
  <w:style w:type="character" w:customStyle="1" w:styleId="CommentSubjectChar">
    <w:name w:val="Comment Subject Char"/>
    <w:basedOn w:val="CommentTextChar"/>
    <w:link w:val="CommentSubject"/>
    <w:uiPriority w:val="99"/>
    <w:semiHidden/>
    <w:rsid w:val="002A03F9"/>
    <w:rPr>
      <w:b/>
      <w:bCs/>
      <w:sz w:val="20"/>
      <w:szCs w:val="20"/>
    </w:rPr>
  </w:style>
  <w:style w:type="paragraph" w:styleId="BalloonText">
    <w:name w:val="Balloon Text"/>
    <w:basedOn w:val="Normal"/>
    <w:link w:val="BalloonTextChar"/>
    <w:uiPriority w:val="99"/>
    <w:semiHidden/>
    <w:unhideWhenUsed/>
    <w:rsid w:val="002A03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03F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067491">
      <w:bodyDiv w:val="1"/>
      <w:marLeft w:val="0"/>
      <w:marRight w:val="0"/>
      <w:marTop w:val="0"/>
      <w:marBottom w:val="0"/>
      <w:divBdr>
        <w:top w:val="none" w:sz="0" w:space="0" w:color="auto"/>
        <w:left w:val="none" w:sz="0" w:space="0" w:color="auto"/>
        <w:bottom w:val="none" w:sz="0" w:space="0" w:color="auto"/>
        <w:right w:val="none" w:sz="0" w:space="0" w:color="auto"/>
      </w:divBdr>
    </w:div>
    <w:div w:id="62291635">
      <w:bodyDiv w:val="1"/>
      <w:marLeft w:val="0"/>
      <w:marRight w:val="0"/>
      <w:marTop w:val="0"/>
      <w:marBottom w:val="0"/>
      <w:divBdr>
        <w:top w:val="none" w:sz="0" w:space="0" w:color="auto"/>
        <w:left w:val="none" w:sz="0" w:space="0" w:color="auto"/>
        <w:bottom w:val="none" w:sz="0" w:space="0" w:color="auto"/>
        <w:right w:val="none" w:sz="0" w:space="0" w:color="auto"/>
      </w:divBdr>
    </w:div>
    <w:div w:id="189729339">
      <w:bodyDiv w:val="1"/>
      <w:marLeft w:val="0"/>
      <w:marRight w:val="0"/>
      <w:marTop w:val="0"/>
      <w:marBottom w:val="0"/>
      <w:divBdr>
        <w:top w:val="none" w:sz="0" w:space="0" w:color="auto"/>
        <w:left w:val="none" w:sz="0" w:space="0" w:color="auto"/>
        <w:bottom w:val="none" w:sz="0" w:space="0" w:color="auto"/>
        <w:right w:val="none" w:sz="0" w:space="0" w:color="auto"/>
      </w:divBdr>
    </w:div>
    <w:div w:id="231820401">
      <w:bodyDiv w:val="1"/>
      <w:marLeft w:val="0"/>
      <w:marRight w:val="0"/>
      <w:marTop w:val="0"/>
      <w:marBottom w:val="0"/>
      <w:divBdr>
        <w:top w:val="none" w:sz="0" w:space="0" w:color="auto"/>
        <w:left w:val="none" w:sz="0" w:space="0" w:color="auto"/>
        <w:bottom w:val="none" w:sz="0" w:space="0" w:color="auto"/>
        <w:right w:val="none" w:sz="0" w:space="0" w:color="auto"/>
      </w:divBdr>
    </w:div>
    <w:div w:id="233515138">
      <w:bodyDiv w:val="1"/>
      <w:marLeft w:val="0"/>
      <w:marRight w:val="0"/>
      <w:marTop w:val="0"/>
      <w:marBottom w:val="0"/>
      <w:divBdr>
        <w:top w:val="none" w:sz="0" w:space="0" w:color="auto"/>
        <w:left w:val="none" w:sz="0" w:space="0" w:color="auto"/>
        <w:bottom w:val="none" w:sz="0" w:space="0" w:color="auto"/>
        <w:right w:val="none" w:sz="0" w:space="0" w:color="auto"/>
      </w:divBdr>
    </w:div>
    <w:div w:id="268054474">
      <w:bodyDiv w:val="1"/>
      <w:marLeft w:val="0"/>
      <w:marRight w:val="0"/>
      <w:marTop w:val="0"/>
      <w:marBottom w:val="0"/>
      <w:divBdr>
        <w:top w:val="none" w:sz="0" w:space="0" w:color="auto"/>
        <w:left w:val="none" w:sz="0" w:space="0" w:color="auto"/>
        <w:bottom w:val="none" w:sz="0" w:space="0" w:color="auto"/>
        <w:right w:val="none" w:sz="0" w:space="0" w:color="auto"/>
      </w:divBdr>
    </w:div>
    <w:div w:id="284124772">
      <w:bodyDiv w:val="1"/>
      <w:marLeft w:val="0"/>
      <w:marRight w:val="0"/>
      <w:marTop w:val="0"/>
      <w:marBottom w:val="0"/>
      <w:divBdr>
        <w:top w:val="none" w:sz="0" w:space="0" w:color="auto"/>
        <w:left w:val="none" w:sz="0" w:space="0" w:color="auto"/>
        <w:bottom w:val="none" w:sz="0" w:space="0" w:color="auto"/>
        <w:right w:val="none" w:sz="0" w:space="0" w:color="auto"/>
      </w:divBdr>
    </w:div>
    <w:div w:id="415630955">
      <w:bodyDiv w:val="1"/>
      <w:marLeft w:val="0"/>
      <w:marRight w:val="0"/>
      <w:marTop w:val="0"/>
      <w:marBottom w:val="0"/>
      <w:divBdr>
        <w:top w:val="none" w:sz="0" w:space="0" w:color="auto"/>
        <w:left w:val="none" w:sz="0" w:space="0" w:color="auto"/>
        <w:bottom w:val="none" w:sz="0" w:space="0" w:color="auto"/>
        <w:right w:val="none" w:sz="0" w:space="0" w:color="auto"/>
      </w:divBdr>
    </w:div>
    <w:div w:id="416251631">
      <w:bodyDiv w:val="1"/>
      <w:marLeft w:val="0"/>
      <w:marRight w:val="0"/>
      <w:marTop w:val="0"/>
      <w:marBottom w:val="0"/>
      <w:divBdr>
        <w:top w:val="none" w:sz="0" w:space="0" w:color="auto"/>
        <w:left w:val="none" w:sz="0" w:space="0" w:color="auto"/>
        <w:bottom w:val="none" w:sz="0" w:space="0" w:color="auto"/>
        <w:right w:val="none" w:sz="0" w:space="0" w:color="auto"/>
      </w:divBdr>
    </w:div>
    <w:div w:id="435946419">
      <w:bodyDiv w:val="1"/>
      <w:marLeft w:val="0"/>
      <w:marRight w:val="0"/>
      <w:marTop w:val="0"/>
      <w:marBottom w:val="0"/>
      <w:divBdr>
        <w:top w:val="none" w:sz="0" w:space="0" w:color="auto"/>
        <w:left w:val="none" w:sz="0" w:space="0" w:color="auto"/>
        <w:bottom w:val="none" w:sz="0" w:space="0" w:color="auto"/>
        <w:right w:val="none" w:sz="0" w:space="0" w:color="auto"/>
      </w:divBdr>
    </w:div>
    <w:div w:id="563569705">
      <w:bodyDiv w:val="1"/>
      <w:marLeft w:val="0"/>
      <w:marRight w:val="0"/>
      <w:marTop w:val="0"/>
      <w:marBottom w:val="0"/>
      <w:divBdr>
        <w:top w:val="none" w:sz="0" w:space="0" w:color="auto"/>
        <w:left w:val="none" w:sz="0" w:space="0" w:color="auto"/>
        <w:bottom w:val="none" w:sz="0" w:space="0" w:color="auto"/>
        <w:right w:val="none" w:sz="0" w:space="0" w:color="auto"/>
      </w:divBdr>
    </w:div>
    <w:div w:id="579675996">
      <w:bodyDiv w:val="1"/>
      <w:marLeft w:val="0"/>
      <w:marRight w:val="0"/>
      <w:marTop w:val="0"/>
      <w:marBottom w:val="0"/>
      <w:divBdr>
        <w:top w:val="none" w:sz="0" w:space="0" w:color="auto"/>
        <w:left w:val="none" w:sz="0" w:space="0" w:color="auto"/>
        <w:bottom w:val="none" w:sz="0" w:space="0" w:color="auto"/>
        <w:right w:val="none" w:sz="0" w:space="0" w:color="auto"/>
      </w:divBdr>
    </w:div>
    <w:div w:id="649942879">
      <w:bodyDiv w:val="1"/>
      <w:marLeft w:val="0"/>
      <w:marRight w:val="0"/>
      <w:marTop w:val="0"/>
      <w:marBottom w:val="0"/>
      <w:divBdr>
        <w:top w:val="none" w:sz="0" w:space="0" w:color="auto"/>
        <w:left w:val="none" w:sz="0" w:space="0" w:color="auto"/>
        <w:bottom w:val="none" w:sz="0" w:space="0" w:color="auto"/>
        <w:right w:val="none" w:sz="0" w:space="0" w:color="auto"/>
      </w:divBdr>
    </w:div>
    <w:div w:id="653604269">
      <w:bodyDiv w:val="1"/>
      <w:marLeft w:val="0"/>
      <w:marRight w:val="0"/>
      <w:marTop w:val="0"/>
      <w:marBottom w:val="0"/>
      <w:divBdr>
        <w:top w:val="none" w:sz="0" w:space="0" w:color="auto"/>
        <w:left w:val="none" w:sz="0" w:space="0" w:color="auto"/>
        <w:bottom w:val="none" w:sz="0" w:space="0" w:color="auto"/>
        <w:right w:val="none" w:sz="0" w:space="0" w:color="auto"/>
      </w:divBdr>
    </w:div>
    <w:div w:id="675158312">
      <w:bodyDiv w:val="1"/>
      <w:marLeft w:val="0"/>
      <w:marRight w:val="0"/>
      <w:marTop w:val="0"/>
      <w:marBottom w:val="0"/>
      <w:divBdr>
        <w:top w:val="none" w:sz="0" w:space="0" w:color="auto"/>
        <w:left w:val="none" w:sz="0" w:space="0" w:color="auto"/>
        <w:bottom w:val="none" w:sz="0" w:space="0" w:color="auto"/>
        <w:right w:val="none" w:sz="0" w:space="0" w:color="auto"/>
      </w:divBdr>
    </w:div>
    <w:div w:id="789319542">
      <w:bodyDiv w:val="1"/>
      <w:marLeft w:val="0"/>
      <w:marRight w:val="0"/>
      <w:marTop w:val="0"/>
      <w:marBottom w:val="0"/>
      <w:divBdr>
        <w:top w:val="none" w:sz="0" w:space="0" w:color="auto"/>
        <w:left w:val="none" w:sz="0" w:space="0" w:color="auto"/>
        <w:bottom w:val="none" w:sz="0" w:space="0" w:color="auto"/>
        <w:right w:val="none" w:sz="0" w:space="0" w:color="auto"/>
      </w:divBdr>
    </w:div>
    <w:div w:id="806510537">
      <w:bodyDiv w:val="1"/>
      <w:marLeft w:val="0"/>
      <w:marRight w:val="0"/>
      <w:marTop w:val="0"/>
      <w:marBottom w:val="0"/>
      <w:divBdr>
        <w:top w:val="none" w:sz="0" w:space="0" w:color="auto"/>
        <w:left w:val="none" w:sz="0" w:space="0" w:color="auto"/>
        <w:bottom w:val="none" w:sz="0" w:space="0" w:color="auto"/>
        <w:right w:val="none" w:sz="0" w:space="0" w:color="auto"/>
      </w:divBdr>
    </w:div>
    <w:div w:id="847674944">
      <w:bodyDiv w:val="1"/>
      <w:marLeft w:val="0"/>
      <w:marRight w:val="0"/>
      <w:marTop w:val="0"/>
      <w:marBottom w:val="0"/>
      <w:divBdr>
        <w:top w:val="none" w:sz="0" w:space="0" w:color="auto"/>
        <w:left w:val="none" w:sz="0" w:space="0" w:color="auto"/>
        <w:bottom w:val="none" w:sz="0" w:space="0" w:color="auto"/>
        <w:right w:val="none" w:sz="0" w:space="0" w:color="auto"/>
      </w:divBdr>
    </w:div>
    <w:div w:id="896361120">
      <w:bodyDiv w:val="1"/>
      <w:marLeft w:val="0"/>
      <w:marRight w:val="0"/>
      <w:marTop w:val="0"/>
      <w:marBottom w:val="0"/>
      <w:divBdr>
        <w:top w:val="none" w:sz="0" w:space="0" w:color="auto"/>
        <w:left w:val="none" w:sz="0" w:space="0" w:color="auto"/>
        <w:bottom w:val="none" w:sz="0" w:space="0" w:color="auto"/>
        <w:right w:val="none" w:sz="0" w:space="0" w:color="auto"/>
      </w:divBdr>
    </w:div>
    <w:div w:id="898707137">
      <w:bodyDiv w:val="1"/>
      <w:marLeft w:val="0"/>
      <w:marRight w:val="0"/>
      <w:marTop w:val="0"/>
      <w:marBottom w:val="0"/>
      <w:divBdr>
        <w:top w:val="none" w:sz="0" w:space="0" w:color="auto"/>
        <w:left w:val="none" w:sz="0" w:space="0" w:color="auto"/>
        <w:bottom w:val="none" w:sz="0" w:space="0" w:color="auto"/>
        <w:right w:val="none" w:sz="0" w:space="0" w:color="auto"/>
      </w:divBdr>
    </w:div>
    <w:div w:id="1002898314">
      <w:bodyDiv w:val="1"/>
      <w:marLeft w:val="0"/>
      <w:marRight w:val="0"/>
      <w:marTop w:val="0"/>
      <w:marBottom w:val="0"/>
      <w:divBdr>
        <w:top w:val="none" w:sz="0" w:space="0" w:color="auto"/>
        <w:left w:val="none" w:sz="0" w:space="0" w:color="auto"/>
        <w:bottom w:val="none" w:sz="0" w:space="0" w:color="auto"/>
        <w:right w:val="none" w:sz="0" w:space="0" w:color="auto"/>
      </w:divBdr>
    </w:div>
    <w:div w:id="1096445396">
      <w:bodyDiv w:val="1"/>
      <w:marLeft w:val="0"/>
      <w:marRight w:val="0"/>
      <w:marTop w:val="0"/>
      <w:marBottom w:val="0"/>
      <w:divBdr>
        <w:top w:val="none" w:sz="0" w:space="0" w:color="auto"/>
        <w:left w:val="none" w:sz="0" w:space="0" w:color="auto"/>
        <w:bottom w:val="none" w:sz="0" w:space="0" w:color="auto"/>
        <w:right w:val="none" w:sz="0" w:space="0" w:color="auto"/>
      </w:divBdr>
    </w:div>
    <w:div w:id="1152210595">
      <w:bodyDiv w:val="1"/>
      <w:marLeft w:val="0"/>
      <w:marRight w:val="0"/>
      <w:marTop w:val="0"/>
      <w:marBottom w:val="0"/>
      <w:divBdr>
        <w:top w:val="none" w:sz="0" w:space="0" w:color="auto"/>
        <w:left w:val="none" w:sz="0" w:space="0" w:color="auto"/>
        <w:bottom w:val="none" w:sz="0" w:space="0" w:color="auto"/>
        <w:right w:val="none" w:sz="0" w:space="0" w:color="auto"/>
      </w:divBdr>
    </w:div>
    <w:div w:id="1214972707">
      <w:bodyDiv w:val="1"/>
      <w:marLeft w:val="0"/>
      <w:marRight w:val="0"/>
      <w:marTop w:val="0"/>
      <w:marBottom w:val="0"/>
      <w:divBdr>
        <w:top w:val="none" w:sz="0" w:space="0" w:color="auto"/>
        <w:left w:val="none" w:sz="0" w:space="0" w:color="auto"/>
        <w:bottom w:val="none" w:sz="0" w:space="0" w:color="auto"/>
        <w:right w:val="none" w:sz="0" w:space="0" w:color="auto"/>
      </w:divBdr>
    </w:div>
    <w:div w:id="1249148915">
      <w:bodyDiv w:val="1"/>
      <w:marLeft w:val="0"/>
      <w:marRight w:val="0"/>
      <w:marTop w:val="0"/>
      <w:marBottom w:val="0"/>
      <w:divBdr>
        <w:top w:val="none" w:sz="0" w:space="0" w:color="auto"/>
        <w:left w:val="none" w:sz="0" w:space="0" w:color="auto"/>
        <w:bottom w:val="none" w:sz="0" w:space="0" w:color="auto"/>
        <w:right w:val="none" w:sz="0" w:space="0" w:color="auto"/>
      </w:divBdr>
    </w:div>
    <w:div w:id="1310596774">
      <w:bodyDiv w:val="1"/>
      <w:marLeft w:val="0"/>
      <w:marRight w:val="0"/>
      <w:marTop w:val="0"/>
      <w:marBottom w:val="0"/>
      <w:divBdr>
        <w:top w:val="none" w:sz="0" w:space="0" w:color="auto"/>
        <w:left w:val="none" w:sz="0" w:space="0" w:color="auto"/>
        <w:bottom w:val="none" w:sz="0" w:space="0" w:color="auto"/>
        <w:right w:val="none" w:sz="0" w:space="0" w:color="auto"/>
      </w:divBdr>
    </w:div>
    <w:div w:id="1463886624">
      <w:bodyDiv w:val="1"/>
      <w:marLeft w:val="0"/>
      <w:marRight w:val="0"/>
      <w:marTop w:val="0"/>
      <w:marBottom w:val="0"/>
      <w:divBdr>
        <w:top w:val="none" w:sz="0" w:space="0" w:color="auto"/>
        <w:left w:val="none" w:sz="0" w:space="0" w:color="auto"/>
        <w:bottom w:val="none" w:sz="0" w:space="0" w:color="auto"/>
        <w:right w:val="none" w:sz="0" w:space="0" w:color="auto"/>
      </w:divBdr>
    </w:div>
    <w:div w:id="1474829045">
      <w:bodyDiv w:val="1"/>
      <w:marLeft w:val="0"/>
      <w:marRight w:val="0"/>
      <w:marTop w:val="0"/>
      <w:marBottom w:val="0"/>
      <w:divBdr>
        <w:top w:val="none" w:sz="0" w:space="0" w:color="auto"/>
        <w:left w:val="none" w:sz="0" w:space="0" w:color="auto"/>
        <w:bottom w:val="none" w:sz="0" w:space="0" w:color="auto"/>
        <w:right w:val="none" w:sz="0" w:space="0" w:color="auto"/>
      </w:divBdr>
    </w:div>
    <w:div w:id="1518228337">
      <w:bodyDiv w:val="1"/>
      <w:marLeft w:val="0"/>
      <w:marRight w:val="0"/>
      <w:marTop w:val="0"/>
      <w:marBottom w:val="0"/>
      <w:divBdr>
        <w:top w:val="none" w:sz="0" w:space="0" w:color="auto"/>
        <w:left w:val="none" w:sz="0" w:space="0" w:color="auto"/>
        <w:bottom w:val="none" w:sz="0" w:space="0" w:color="auto"/>
        <w:right w:val="none" w:sz="0" w:space="0" w:color="auto"/>
      </w:divBdr>
    </w:div>
    <w:div w:id="1520582093">
      <w:bodyDiv w:val="1"/>
      <w:marLeft w:val="0"/>
      <w:marRight w:val="0"/>
      <w:marTop w:val="0"/>
      <w:marBottom w:val="0"/>
      <w:divBdr>
        <w:top w:val="none" w:sz="0" w:space="0" w:color="auto"/>
        <w:left w:val="none" w:sz="0" w:space="0" w:color="auto"/>
        <w:bottom w:val="none" w:sz="0" w:space="0" w:color="auto"/>
        <w:right w:val="none" w:sz="0" w:space="0" w:color="auto"/>
      </w:divBdr>
    </w:div>
    <w:div w:id="1643268660">
      <w:bodyDiv w:val="1"/>
      <w:marLeft w:val="0"/>
      <w:marRight w:val="0"/>
      <w:marTop w:val="0"/>
      <w:marBottom w:val="0"/>
      <w:divBdr>
        <w:top w:val="none" w:sz="0" w:space="0" w:color="auto"/>
        <w:left w:val="none" w:sz="0" w:space="0" w:color="auto"/>
        <w:bottom w:val="none" w:sz="0" w:space="0" w:color="auto"/>
        <w:right w:val="none" w:sz="0" w:space="0" w:color="auto"/>
      </w:divBdr>
    </w:div>
    <w:div w:id="1899390849">
      <w:bodyDiv w:val="1"/>
      <w:marLeft w:val="0"/>
      <w:marRight w:val="0"/>
      <w:marTop w:val="0"/>
      <w:marBottom w:val="0"/>
      <w:divBdr>
        <w:top w:val="none" w:sz="0" w:space="0" w:color="auto"/>
        <w:left w:val="none" w:sz="0" w:space="0" w:color="auto"/>
        <w:bottom w:val="none" w:sz="0" w:space="0" w:color="auto"/>
        <w:right w:val="none" w:sz="0" w:space="0" w:color="auto"/>
      </w:divBdr>
    </w:div>
    <w:div w:id="1911186493">
      <w:bodyDiv w:val="1"/>
      <w:marLeft w:val="0"/>
      <w:marRight w:val="0"/>
      <w:marTop w:val="0"/>
      <w:marBottom w:val="0"/>
      <w:divBdr>
        <w:top w:val="none" w:sz="0" w:space="0" w:color="auto"/>
        <w:left w:val="none" w:sz="0" w:space="0" w:color="auto"/>
        <w:bottom w:val="none" w:sz="0" w:space="0" w:color="auto"/>
        <w:right w:val="none" w:sz="0" w:space="0" w:color="auto"/>
      </w:divBdr>
    </w:div>
    <w:div w:id="1943222846">
      <w:bodyDiv w:val="1"/>
      <w:marLeft w:val="0"/>
      <w:marRight w:val="0"/>
      <w:marTop w:val="0"/>
      <w:marBottom w:val="0"/>
      <w:divBdr>
        <w:top w:val="none" w:sz="0" w:space="0" w:color="auto"/>
        <w:left w:val="none" w:sz="0" w:space="0" w:color="auto"/>
        <w:bottom w:val="none" w:sz="0" w:space="0" w:color="auto"/>
        <w:right w:val="none" w:sz="0" w:space="0" w:color="auto"/>
      </w:divBdr>
    </w:div>
    <w:div w:id="1950889076">
      <w:bodyDiv w:val="1"/>
      <w:marLeft w:val="0"/>
      <w:marRight w:val="0"/>
      <w:marTop w:val="0"/>
      <w:marBottom w:val="0"/>
      <w:divBdr>
        <w:top w:val="none" w:sz="0" w:space="0" w:color="auto"/>
        <w:left w:val="none" w:sz="0" w:space="0" w:color="auto"/>
        <w:bottom w:val="none" w:sz="0" w:space="0" w:color="auto"/>
        <w:right w:val="none" w:sz="0" w:space="0" w:color="auto"/>
      </w:divBdr>
    </w:div>
    <w:div w:id="1969239436">
      <w:bodyDiv w:val="1"/>
      <w:marLeft w:val="0"/>
      <w:marRight w:val="0"/>
      <w:marTop w:val="0"/>
      <w:marBottom w:val="0"/>
      <w:divBdr>
        <w:top w:val="none" w:sz="0" w:space="0" w:color="auto"/>
        <w:left w:val="none" w:sz="0" w:space="0" w:color="auto"/>
        <w:bottom w:val="none" w:sz="0" w:space="0" w:color="auto"/>
        <w:right w:val="none" w:sz="0" w:space="0" w:color="auto"/>
      </w:divBdr>
    </w:div>
    <w:div w:id="1975329686">
      <w:bodyDiv w:val="1"/>
      <w:marLeft w:val="0"/>
      <w:marRight w:val="0"/>
      <w:marTop w:val="0"/>
      <w:marBottom w:val="0"/>
      <w:divBdr>
        <w:top w:val="none" w:sz="0" w:space="0" w:color="auto"/>
        <w:left w:val="none" w:sz="0" w:space="0" w:color="auto"/>
        <w:bottom w:val="none" w:sz="0" w:space="0" w:color="auto"/>
        <w:right w:val="none" w:sz="0" w:space="0" w:color="auto"/>
      </w:divBdr>
    </w:div>
    <w:div w:id="1982037453">
      <w:bodyDiv w:val="1"/>
      <w:marLeft w:val="0"/>
      <w:marRight w:val="0"/>
      <w:marTop w:val="0"/>
      <w:marBottom w:val="0"/>
      <w:divBdr>
        <w:top w:val="none" w:sz="0" w:space="0" w:color="auto"/>
        <w:left w:val="none" w:sz="0" w:space="0" w:color="auto"/>
        <w:bottom w:val="none" w:sz="0" w:space="0" w:color="auto"/>
        <w:right w:val="none" w:sz="0" w:space="0" w:color="auto"/>
      </w:divBdr>
    </w:div>
    <w:div w:id="2018461414">
      <w:bodyDiv w:val="1"/>
      <w:marLeft w:val="0"/>
      <w:marRight w:val="0"/>
      <w:marTop w:val="0"/>
      <w:marBottom w:val="0"/>
      <w:divBdr>
        <w:top w:val="none" w:sz="0" w:space="0" w:color="auto"/>
        <w:left w:val="none" w:sz="0" w:space="0" w:color="auto"/>
        <w:bottom w:val="none" w:sz="0" w:space="0" w:color="auto"/>
        <w:right w:val="none" w:sz="0" w:space="0" w:color="auto"/>
      </w:divBdr>
    </w:div>
    <w:div w:id="2030983928">
      <w:bodyDiv w:val="1"/>
      <w:marLeft w:val="0"/>
      <w:marRight w:val="0"/>
      <w:marTop w:val="0"/>
      <w:marBottom w:val="0"/>
      <w:divBdr>
        <w:top w:val="none" w:sz="0" w:space="0" w:color="auto"/>
        <w:left w:val="none" w:sz="0" w:space="0" w:color="auto"/>
        <w:bottom w:val="none" w:sz="0" w:space="0" w:color="auto"/>
        <w:right w:val="none" w:sz="0" w:space="0" w:color="auto"/>
      </w:divBdr>
    </w:div>
    <w:div w:id="2048293265">
      <w:bodyDiv w:val="1"/>
      <w:marLeft w:val="0"/>
      <w:marRight w:val="0"/>
      <w:marTop w:val="0"/>
      <w:marBottom w:val="0"/>
      <w:divBdr>
        <w:top w:val="none" w:sz="0" w:space="0" w:color="auto"/>
        <w:left w:val="none" w:sz="0" w:space="0" w:color="auto"/>
        <w:bottom w:val="none" w:sz="0" w:space="0" w:color="auto"/>
        <w:right w:val="none" w:sz="0" w:space="0" w:color="auto"/>
      </w:divBdr>
    </w:div>
    <w:div w:id="2098793736">
      <w:bodyDiv w:val="1"/>
      <w:marLeft w:val="0"/>
      <w:marRight w:val="0"/>
      <w:marTop w:val="0"/>
      <w:marBottom w:val="0"/>
      <w:divBdr>
        <w:top w:val="none" w:sz="0" w:space="0" w:color="auto"/>
        <w:left w:val="none" w:sz="0" w:space="0" w:color="auto"/>
        <w:bottom w:val="none" w:sz="0" w:space="0" w:color="auto"/>
        <w:right w:val="none" w:sz="0" w:space="0" w:color="auto"/>
      </w:divBdr>
    </w:div>
    <w:div w:id="2107074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image" Target="media/image1.png"/><Relationship Id="rId12" Type="http://schemas.microsoft.com/office/2011/relationships/people" Target="peop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1D82CA8AE3AE44C28198A43214D16D37"/>
        <w:category>
          <w:name w:val="General"/>
          <w:gallery w:val="placeholder"/>
        </w:category>
        <w:types>
          <w:type w:val="bbPlcHdr"/>
        </w:types>
        <w:behaviors>
          <w:behavior w:val="content"/>
        </w:behaviors>
        <w:guid w:val="{40B8F74F-1843-4653-8C39-5E7AE171D0AE}"/>
      </w:docPartPr>
      <w:docPartBody>
        <w:p w:rsidR="0082725E" w:rsidRDefault="0082725E" w:rsidP="0082725E">
          <w:pPr>
            <w:pStyle w:val="1D82CA8AE3AE44C28198A43214D16D37"/>
          </w:pPr>
          <w:r>
            <w:rPr>
              <w:rFonts w:asciiTheme="majorHAnsi" w:eastAsiaTheme="majorEastAsia" w:hAnsiTheme="majorHAnsi" w:cstheme="majorBidi"/>
              <w:caps/>
              <w:color w:val="5B9BD5" w:themeColor="accent1"/>
              <w:sz w:val="80"/>
              <w:szCs w:val="80"/>
            </w:rPr>
            <w:t>[Document title]</w:t>
          </w:r>
        </w:p>
      </w:docPartBody>
    </w:docPart>
    <w:docPart>
      <w:docPartPr>
        <w:name w:val="5E047A5B0A04404DB254DB37402782D4"/>
        <w:category>
          <w:name w:val="General"/>
          <w:gallery w:val="placeholder"/>
        </w:category>
        <w:types>
          <w:type w:val="bbPlcHdr"/>
        </w:types>
        <w:behaviors>
          <w:behavior w:val="content"/>
        </w:behaviors>
        <w:guid w:val="{EFD0A0D0-BFD8-4080-99A3-A60844C0F53A}"/>
      </w:docPartPr>
      <w:docPartBody>
        <w:p w:rsidR="0082725E" w:rsidRDefault="0082725E" w:rsidP="0082725E">
          <w:pPr>
            <w:pStyle w:val="5E047A5B0A04404DB254DB37402782D4"/>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725E"/>
    <w:rsid w:val="0082725E"/>
    <w:rsid w:val="00D35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82CA8AE3AE44C28198A43214D16D37">
    <w:name w:val="1D82CA8AE3AE44C28198A43214D16D37"/>
    <w:rsid w:val="0082725E"/>
  </w:style>
  <w:style w:type="paragraph" w:customStyle="1" w:styleId="5E047A5B0A04404DB254DB37402782D4">
    <w:name w:val="5E047A5B0A04404DB254DB37402782D4"/>
    <w:rsid w:val="0082725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Rou15</b:Tag>
    <b:SourceType>InternetSite</b:SourceType>
    <b:Guid>{1758A849-F38B-41BD-8E9C-0D4CE03D092E}</b:Guid>
    <b:Author>
      <b:Author>
        <b:NameList>
          <b:Person>
            <b:Last>Rouse</b:Last>
            <b:First>M</b:First>
          </b:Person>
        </b:NameList>
      </b:Author>
    </b:Author>
    <b:Title>Search CIO - Strategic Management</b:Title>
    <b:Year>2015</b:Year>
    <b:YearAccessed>2018</b:YearAccessed>
    <b:MonthAccessed>Febuary</b:MonthAccessed>
    <b:DayAccessed>17th</b:DayAccessed>
    <b:URL>http://searchcio.techtarget.com/definition/strategic-management</b:URL>
    <b:RefOrder>4</b:RefOrder>
  </b:Source>
  <b:Source>
    <b:Tag>Gra</b:Tag>
    <b:SourceType>Book</b:SourceType>
    <b:Guid>{64F0134C-4639-4700-8FD5-E5E8ABF4F9AC}</b:Guid>
    <b:Title>Contemporary Strategy Analysis</b:Title>
    <b:Author>
      <b:Author>
        <b:NameList>
          <b:Person>
            <b:Last>Grant</b:Last>
            <b:First>RM.</b:First>
          </b:Person>
        </b:NameList>
      </b:Author>
    </b:Author>
    <b:City>Oxford</b:City>
    <b:Publisher>Blackwell</b:Publisher>
    <b:Year>2003</b:Year>
    <b:RefOrder>5</b:RefOrder>
  </b:Source>
  <b:Source>
    <b:Tag>Jef08</b:Tag>
    <b:SourceType>Book</b:SourceType>
    <b:Guid>{8B672F5B-C0B5-45DC-96EF-EF06944B0D0A}</b:Guid>
    <b:Author>
      <b:Author>
        <b:NameList>
          <b:Person>
            <b:Last>Jeff</b:Last>
            <b:First>C.</b:First>
          </b:Person>
        </b:NameList>
      </b:Author>
    </b:Author>
    <b:Title>Strategic Mangagment </b:Title>
    <b:Year>2008</b:Year>
    <b:City>London</b:City>
    <b:RefOrder>6</b:RefOrder>
  </b:Source>
  <b:Source>
    <b:Tag>Ols11</b:Tag>
    <b:SourceType>Book</b:SourceType>
    <b:Guid>{5AA3770E-5C9D-45F6-8825-08DC019B3D23}</b:Guid>
    <b:Author>
      <b:Author>
        <b:NameList>
          <b:Person>
            <b:Last>Olsen</b:Last>
            <b:First>E.</b:First>
          </b:Person>
        </b:NameList>
      </b:Author>
    </b:Author>
    <b:Title>Strategic Planning Kit For Dummies </b:Title>
    <b:Year>2011</b:Year>
    <b:Edition>2nd </b:Edition>
    <b:RefOrder>7</b:RefOrder>
  </b:Source>
  <b:Source>
    <b:Tag>Min16</b:Tag>
    <b:SourceType>InternetSite</b:SourceType>
    <b:Guid>{F566EF82-1981-45B1-8BCC-E5306D4B4DCE}</b:Guid>
    <b:Author>
      <b:Author>
        <b:NameList>
          <b:Person>
            <b:Last>Mind</b:Last>
            <b:First>T.</b:First>
          </b:Person>
        </b:NameList>
      </b:Author>
    </b:Author>
    <b:Title>Mindtools - Mintzberg's Management Roles </b:Title>
    <b:Year>2016</b:Year>
    <b:YearAccessed>2018</b:YearAccessed>
    <b:MonthAccessed>Fabuary </b:MonthAccessed>
    <b:DayAccessed>23rd</b:DayAccessed>
    <b:URL>https://www.mindtools.com/pages/article/management-roles.htm</b:URL>
    <b:RefOrder>8</b:RefOrder>
  </b:Source>
  <b:Source>
    <b:Tag>Bus17</b:Tag>
    <b:SourceType>InternetSite</b:SourceType>
    <b:Guid>{815259EC-7ABB-4EBE-87EC-B0CCA9B53382}</b:Guid>
    <b:Title>Business Case Studies</b:Title>
    <b:Year>2017</b:Year>
    <b:Author>
      <b:Author>
        <b:NameList>
          <b:Person>
            <b:Last>Business</b:Last>
          </b:Person>
        </b:NameList>
      </b:Author>
    </b:Author>
    <b:YearAccessed>2018</b:YearAccessed>
    <b:MonthAccessed>Febuary</b:MonthAccessed>
    <b:DayAccessed>23rd</b:DayAccessed>
    <b:URL>http://businesscasestudies.co.uk/arcadia/recruiting-selecting-and-training-entrepreneurial-managers/the-importance-of-good-management.html</b:URL>
    <b:RefOrder>11</b:RefOrder>
  </b:Source>
  <b:Source>
    <b:Tag>Moo17</b:Tag>
    <b:SourceType>InternetSite</b:SourceType>
    <b:Guid>{741F9EEC-8820-461D-B5BB-7D6DE12DE195}</b:Guid>
    <b:Author>
      <b:Author>
        <b:NameList>
          <b:Person>
            <b:Last>Moore</b:Last>
            <b:First>M.</b:First>
          </b:Person>
        </b:NameList>
      </b:Author>
    </b:Author>
    <b:Title>Classroom - The Purpose of Military Rant Structure </b:Title>
    <b:Year>2017</b:Year>
    <b:YearAccessed>2018</b:YearAccessed>
    <b:MonthAccessed>Febuary</b:MonthAccessed>
    <b:DayAccessed>23rd</b:DayAccessed>
    <b:URL>https://classroom.synonym.com/the-purpose-of-military-rank-structure-13583269.html</b:URL>
    <b:RefOrder>9</b:RefOrder>
  </b:Source>
  <b:Source>
    <b:Tag>Rob05</b:Tag>
    <b:SourceType>JournalArticle</b:SourceType>
    <b:Guid>{EEAEAA5D-0970-4C98-8C13-F24C8C10CFB1}</b:Guid>
    <b:Title>Thinkers of the 21st Century?</b:Title>
    <b:Year>2005</b:Year>
    <b:Author>
      <b:Author>
        <b:NameList>
          <b:Person>
            <b:Last>Robinson</b:Last>
            <b:First>D.</b:First>
          </b:Person>
        </b:NameList>
      </b:Author>
    </b:Author>
    <b:JournalName>Management Theories </b:JournalName>
    <b:Pages>31</b:Pages>
    <b:RefOrder>10</b:RefOrder>
  </b:Source>
  <b:Source>
    <b:Tag>Whi04</b:Tag>
    <b:SourceType>Book</b:SourceType>
    <b:Guid>{427C52C0-E1EA-47AA-A1DF-78FA9A892D7B}</b:Guid>
    <b:Title>Strategic Management</b:Title>
    <b:Year>2004</b:Year>
    <b:Author>
      <b:Author>
        <b:NameList>
          <b:Person>
            <b:Last>White</b:Last>
            <b:First>C.</b:First>
          </b:Person>
        </b:NameList>
      </b:Author>
    </b:Author>
    <b:City>Hampshire</b:City>
    <b:Publisher>Palgrave Macmillan</b:Publisher>
    <b:Edition>First</b:Edition>
    <b:RefOrder>1</b:RefOrder>
  </b:Source>
  <b:Source>
    <b:Tag>Dav17</b:Tag>
    <b:SourceType>InternetSite</b:SourceType>
    <b:Guid>{3CB2893B-8A7F-46C3-911F-7096611B7FB8}</b:Guid>
    <b:Author>
      <b:Author>
        <b:NameList>
          <b:Person>
            <b:Last>Davis</b:Last>
            <b:First>M.</b:First>
          </b:Person>
        </b:NameList>
      </b:Author>
    </b:Author>
    <b:Title>Austerity: When The Government Tightens Its Belt</b:Title>
    <b:Year>2017</b:Year>
    <b:YearAccessed>2018</b:YearAccessed>
    <b:MonthAccessed>Febuary</b:MonthAccessed>
    <b:DayAccessed>28th</b:DayAccessed>
    <b:URL>https://www.investopedia.com/articles/economics/11/goverment-austerity-measures.asp</b:URL>
    <b:RefOrder>2</b:RefOrder>
  </b:Source>
  <b:Source>
    <b:Tag>Dea18</b:Tag>
    <b:SourceType>InternetSite</b:SourceType>
    <b:Guid>{8B9216F5-D2E0-4483-953B-27399862EB4A}</b:Guid>
    <b:Author>
      <b:Author>
        <b:NameList>
          <b:Person>
            <b:Last>Dearden</b:Last>
            <b:First>L.</b:First>
          </b:Person>
        </b:NameList>
      </b:Author>
    </b:Author>
    <b:Title>Police Officer Numbers Hit Record Low As Reported Crime Rises By 14%</b:Title>
    <b:Year> 2018</b:Year>
    <b:YearAccessed>2018</b:YearAccessed>
    <b:MonthAccessed>Febuary </b:MonthAccessed>
    <b:DayAccessed>28th</b:DayAccessed>
    <b:URL>www.independent.co.uk/news/uk/crime/crime-rises-statistics-england-wales-police-officer-numbers-record-low-government-tories-labour-cuts-a8178631.html</b:URL>
    <b:RefOrder>3</b:RefOrder>
  </b:Source>
  <b:Source>
    <b:Tag>Rob18</b:Tag>
    <b:SourceType>Interview</b:SourceType>
    <b:Guid>{2B994F17-246C-49EC-8A7C-CADFD7A34047}</b:Guid>
    <b:Title>New Swansea - University of Wales Trinity St David </b:Title>
    <b:Year>2018</b:Year>
    <b:Author>
      <b:Interviewee>
        <b:NameList>
          <b:Person>
            <b:Last>Stewart</b:Last>
            <b:First>Rob</b:First>
          </b:Person>
        </b:NameList>
      </b:Interviewee>
    </b:Author>
    <b:Month>Fabuary </b:Month>
    <b:Day>20th</b:Day>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5BA0F1-C25E-4C43-8AEA-60A6F5B292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2161</Words>
  <Characters>12321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Strategic Management: theories and outcomes</vt:lpstr>
    </vt:vector>
  </TitlesOfParts>
  <Company>University of Wales Trinity Saint David</Company>
  <LinksUpToDate>false</LinksUpToDate>
  <CharactersWithSpaces>14454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theories and outcomes</dc:title>
  <dc:subject>Melissa Kirby – P146295</dc:subject>
  <dc:creator>Melissa Kirby (P146295)</dc:creator>
  <cp:keywords/>
  <dc:description/>
  <cp:lastModifiedBy>user</cp:lastModifiedBy>
  <cp:revision>2</cp:revision>
  <dcterms:created xsi:type="dcterms:W3CDTF">2018-03-05T22:53:00Z</dcterms:created>
  <dcterms:modified xsi:type="dcterms:W3CDTF">2018-03-05T22:53:00Z</dcterms:modified>
</cp:coreProperties>
</file>