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spacing w:after="120" w:before="120" w:lineRule="auto"/>
        <w:ind w:right="-426"/>
        <w:rPr>
          <w:rFonts w:ascii="Arial" w:cs="Arial" w:eastAsia="Arial" w:hAnsi="Arial"/>
          <w:b w:val="1"/>
          <w:sz w:val="32"/>
          <w:szCs w:val="32"/>
        </w:rPr>
      </w:pPr>
      <w:r w:rsidDel="00000000" w:rsidR="00000000" w:rsidRPr="00000000">
        <w:rPr>
          <w:rFonts w:ascii="Arial" w:cs="Arial" w:eastAsia="Arial" w:hAnsi="Arial"/>
          <w:b w:val="1"/>
          <w:sz w:val="32"/>
          <w:szCs w:val="32"/>
          <w:rtl w:val="0"/>
        </w:rPr>
        <w:t xml:space="preserve">SGEL6000 Independent Project</w:t>
        <w:tab/>
        <w:tab/>
        <w:tab/>
        <w:tab/>
        <w:tab/>
        <w:tab/>
        <w:t xml:space="preserve">2024-2025</w:t>
      </w:r>
    </w:p>
    <w:p w:rsidR="00000000" w:rsidDel="00000000" w:rsidP="00000000" w:rsidRDefault="00000000" w:rsidRPr="00000000" w14:paraId="00000002">
      <w:pPr>
        <w:spacing w:after="120" w:before="120" w:lineRule="auto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sz w:val="24"/>
          <w:szCs w:val="24"/>
          <w:rtl w:val="0"/>
        </w:rPr>
        <w:t xml:space="preserve">DOUBLE MARKING SHEET AND COMBINED STUDENT FEEDBACK</w:t>
      </w:r>
      <w:r w:rsidDel="00000000" w:rsidR="00000000" w:rsidRPr="00000000">
        <mc:AlternateContent>
          <mc:Choice Requires="wpg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5257800</wp:posOffset>
                </wp:positionH>
                <wp:positionV relativeFrom="paragraph">
                  <wp:posOffset>-38099</wp:posOffset>
                </wp:positionV>
                <wp:extent cx="1321194" cy="898412"/>
                <wp:effectExtent b="0" l="0" r="0" t="0"/>
                <wp:wrapNone/>
                <wp:docPr id="1" name=""/>
                <a:graphic>
                  <a:graphicData uri="http://schemas.microsoft.com/office/word/2010/wordprocessingShape">
                    <wps:wsp>
                      <wps:cNvSpPr/>
                      <wps:cNvPr id="2" name="Shape 2"/>
                      <wps:spPr>
                        <a:xfrm>
                          <a:off x="4761603" y="3386461"/>
                          <a:ext cx="1168794" cy="787078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cap="flat" cmpd="sng" w="38100">
                          <a:solidFill>
                            <a:srgbClr val="000000"/>
                          </a:solidFill>
                          <a:prstDash val="solid"/>
                          <a:round/>
                          <a:headEnd len="sm" w="sm" type="none"/>
                          <a:tailEnd len="sm" w="sm" type="none"/>
                        </a:ln>
                      </wps:spPr>
                      <wps:txbx>
                        <w:txbxContent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0" w:right="0" w:firstLine="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Calibri" w:cs="Calibri" w:eastAsia="Calibri" w:hAnsi="Calibri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2"/>
                                <w:vertAlign w:val="baseline"/>
                              </w:rPr>
                              <w:t xml:space="preserve">Agreed mark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0" w:right="0" w:firstLine="0"/>
                              <w:jc w:val="center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Calibri" w:cs="Calibri" w:eastAsia="Calibri" w:hAnsi="Calibri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2"/>
                                <w:vertAlign w:val="baseline"/>
                              </w:rPr>
                            </w:r>
                            <w:r w:rsidDel="00000000" w:rsidR="00000000" w:rsidRPr="00000000">
                              <w:rPr>
                                <w:rFonts w:ascii="Arial" w:cs="Arial" w:eastAsia="Arial" w:hAnsi="Arial"/>
                                <w:b w:val="1"/>
                                <w:i w:val="0"/>
                                <w:smallCaps w:val="0"/>
                                <w:strike w:val="0"/>
                                <w:color w:val="0070c0"/>
                                <w:sz w:val="72"/>
                                <w:vertAlign w:val="baseline"/>
                              </w:rPr>
                              <w:t xml:space="preserve">82</w:t>
                            </w:r>
                          </w:p>
                        </w:txbxContent>
                      </wps:txbx>
                      <wps:bodyPr anchorCtr="0" anchor="t" bIns="45700" lIns="91425" spcFirstLastPara="1" rIns="91425" wrap="square" tIns="4570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5257800</wp:posOffset>
                </wp:positionH>
                <wp:positionV relativeFrom="paragraph">
                  <wp:posOffset>-38099</wp:posOffset>
                </wp:positionV>
                <wp:extent cx="1321194" cy="898412"/>
                <wp:effectExtent b="0" l="0" r="0" t="0"/>
                <wp:wrapNone/>
                <wp:docPr id="1" name="image1.png"/>
                <a:graphic>
                  <a:graphicData uri="http://schemas.openxmlformats.org/drawingml/2006/picture">
                    <pic:pic>
                      <pic:nvPicPr>
                        <pic:cNvPr id="0" name="image1.png"/>
                        <pic:cNvPicPr preferRelativeResize="0"/>
                      </pic:nvPicPr>
                      <pic:blipFill>
                        <a:blip r:embed="rId6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321194" cy="898412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000000" w:rsidDel="00000000" w:rsidP="00000000" w:rsidRDefault="00000000" w:rsidRPr="00000000" w14:paraId="00000003">
      <w:pPr>
        <w:spacing w:after="120" w:before="120" w:lineRule="auto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sz w:val="24"/>
          <w:szCs w:val="24"/>
          <w:rtl w:val="0"/>
        </w:rPr>
        <w:t xml:space="preserve">Assessment 3 of 4</w:t>
      </w:r>
    </w:p>
    <w:p w:rsidR="00000000" w:rsidDel="00000000" w:rsidP="00000000" w:rsidRDefault="00000000" w:rsidRPr="00000000" w14:paraId="00000004">
      <w:pPr>
        <w:spacing w:after="120" w:before="120" w:lineRule="auto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sz w:val="24"/>
          <w:szCs w:val="24"/>
          <w:rtl w:val="0"/>
        </w:rPr>
        <w:t xml:space="preserve">Assignment 2: Project Design, implementation and evaluation</w:t>
      </w:r>
    </w:p>
    <w:p w:rsidR="00000000" w:rsidDel="00000000" w:rsidP="00000000" w:rsidRDefault="00000000" w:rsidRPr="00000000" w14:paraId="00000005">
      <w:pPr>
        <w:rPr>
          <w:rFonts w:ascii="Arial" w:cs="Arial" w:eastAsia="Arial" w:hAnsi="Arial"/>
          <w:b w:val="1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ind w:right="-568"/>
        <w:rPr>
          <w:rFonts w:ascii="Arial" w:cs="Arial" w:eastAsia="Arial" w:hAnsi="Arial"/>
          <w:b w:val="1"/>
          <w:sz w:val="22"/>
          <w:szCs w:val="22"/>
        </w:rPr>
      </w:pPr>
      <w:r w:rsidDel="00000000" w:rsidR="00000000" w:rsidRPr="00000000">
        <w:rPr>
          <w:rFonts w:ascii="Arial" w:cs="Arial" w:eastAsia="Arial" w:hAnsi="Arial"/>
          <w:b w:val="1"/>
          <w:sz w:val="22"/>
          <w:szCs w:val="22"/>
          <w:rtl w:val="0"/>
        </w:rPr>
        <w:t xml:space="preserve">Student Number </w:t>
      </w:r>
      <w:r w:rsidDel="00000000" w:rsidR="00000000" w:rsidRPr="00000000">
        <w:rPr>
          <w:rFonts w:ascii="Arial" w:cs="Arial" w:eastAsia="Arial" w:hAnsi="Arial"/>
          <w:color w:val="2f5496"/>
          <w:sz w:val="28"/>
          <w:szCs w:val="28"/>
          <w:rtl w:val="0"/>
        </w:rPr>
        <w:t xml:space="preserve">2024421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rPr>
          <w:rFonts w:ascii="Arial" w:cs="Arial" w:eastAsia="Arial" w:hAnsi="Arial"/>
          <w:b w:val="1"/>
          <w:sz w:val="22"/>
          <w:szCs w:val="22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10365.0" w:type="dxa"/>
        <w:jc w:val="left"/>
        <w:tblInd w:w="-15.0" w:type="dxa"/>
        <w:tblLayout w:type="fixed"/>
        <w:tblLook w:val="0400"/>
      </w:tblPr>
      <w:tblGrid>
        <w:gridCol w:w="7245"/>
        <w:gridCol w:w="780"/>
        <w:gridCol w:w="780"/>
        <w:gridCol w:w="780"/>
        <w:gridCol w:w="780"/>
        <w:tblGridChange w:id="0">
          <w:tblGrid>
            <w:gridCol w:w="7245"/>
            <w:gridCol w:w="780"/>
            <w:gridCol w:w="780"/>
            <w:gridCol w:w="780"/>
            <w:gridCol w:w="780"/>
          </w:tblGrid>
        </w:tblGridChange>
      </w:tblGrid>
      <w:tr>
        <w:trPr>
          <w:cantSplit w:val="1"/>
          <w:trHeight w:val="1134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right w:color="000000" w:space="0" w:sz="4" w:val="single"/>
            </w:tcBorders>
            <w:shd w:fill="bfbfbf" w:val="clear"/>
            <w:vAlign w:val="center"/>
          </w:tcPr>
          <w:p w:rsidR="00000000" w:rsidDel="00000000" w:rsidP="00000000" w:rsidRDefault="00000000" w:rsidRPr="00000000" w14:paraId="00000008">
            <w:pPr>
              <w:rPr>
                <w:rFonts w:ascii="Calibri" w:cs="Calibri" w:eastAsia="Calibri" w:hAnsi="Calibri"/>
                <w:b w:val="1"/>
                <w:sz w:val="32"/>
                <w:szCs w:val="32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36"/>
                <w:szCs w:val="36"/>
                <w:rtl w:val="0"/>
              </w:rPr>
              <w:t xml:space="preserve">Generic Assessment Criteria 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right w:color="000000" w:space="0" w:sz="4" w:val="single"/>
            </w:tcBorders>
            <w:shd w:fill="bfbfbf" w:val="clear"/>
            <w:vAlign w:val="center"/>
          </w:tcPr>
          <w:p w:rsidR="00000000" w:rsidDel="00000000" w:rsidP="00000000" w:rsidRDefault="00000000" w:rsidRPr="00000000" w14:paraId="00000009">
            <w:pPr>
              <w:ind w:left="34" w:right="113" w:firstLine="0"/>
              <w:jc w:val="center"/>
              <w:rPr>
                <w:rFonts w:ascii="Calibri" w:cs="Calibri" w:eastAsia="Calibri" w:hAnsi="Calibri"/>
                <w:b w:val="1"/>
                <w:sz w:val="16"/>
                <w:szCs w:val="16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6"/>
                <w:szCs w:val="16"/>
                <w:rtl w:val="0"/>
              </w:rPr>
              <w:t xml:space="preserve">Marks available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right w:color="000000" w:space="0" w:sz="4" w:val="single"/>
            </w:tcBorders>
            <w:shd w:fill="bfbfbf" w:val="clear"/>
            <w:vAlign w:val="center"/>
          </w:tcPr>
          <w:p w:rsidR="00000000" w:rsidDel="00000000" w:rsidP="00000000" w:rsidRDefault="00000000" w:rsidRPr="00000000" w14:paraId="0000000A">
            <w:pPr>
              <w:ind w:left="34" w:right="113" w:firstLine="0"/>
              <w:jc w:val="center"/>
              <w:rPr>
                <w:rFonts w:ascii="Calibri" w:cs="Calibri" w:eastAsia="Calibri" w:hAnsi="Calibri"/>
                <w:b w:val="1"/>
                <w:sz w:val="16"/>
                <w:szCs w:val="16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6"/>
                <w:szCs w:val="16"/>
                <w:rtl w:val="0"/>
              </w:rPr>
              <w:t xml:space="preserve">Ist Marker 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right w:color="000000" w:space="0" w:sz="4" w:val="single"/>
            </w:tcBorders>
            <w:shd w:fill="bfbfbf" w:val="clear"/>
            <w:vAlign w:val="center"/>
          </w:tcPr>
          <w:p w:rsidR="00000000" w:rsidDel="00000000" w:rsidP="00000000" w:rsidRDefault="00000000" w:rsidRPr="00000000" w14:paraId="0000000B">
            <w:pPr>
              <w:ind w:left="34" w:right="113" w:firstLine="0"/>
              <w:jc w:val="center"/>
              <w:rPr>
                <w:rFonts w:ascii="Calibri" w:cs="Calibri" w:eastAsia="Calibri" w:hAnsi="Calibri"/>
                <w:b w:val="1"/>
                <w:sz w:val="16"/>
                <w:szCs w:val="16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6"/>
                <w:szCs w:val="16"/>
                <w:rtl w:val="0"/>
              </w:rPr>
              <w:t xml:space="preserve">2</w:t>
            </w:r>
            <w:r w:rsidDel="00000000" w:rsidR="00000000" w:rsidRPr="00000000">
              <w:rPr>
                <w:rFonts w:ascii="Calibri" w:cs="Calibri" w:eastAsia="Calibri" w:hAnsi="Calibri"/>
                <w:b w:val="1"/>
                <w:sz w:val="16"/>
                <w:szCs w:val="16"/>
                <w:vertAlign w:val="superscript"/>
                <w:rtl w:val="0"/>
              </w:rPr>
              <w:t xml:space="preserve">nd</w:t>
            </w:r>
            <w:r w:rsidDel="00000000" w:rsidR="00000000" w:rsidRPr="00000000">
              <w:rPr>
                <w:rFonts w:ascii="Calibri" w:cs="Calibri" w:eastAsia="Calibri" w:hAnsi="Calibri"/>
                <w:b w:val="1"/>
                <w:sz w:val="16"/>
                <w:szCs w:val="16"/>
                <w:rtl w:val="0"/>
              </w:rPr>
              <w:t xml:space="preserve"> Marker 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right w:color="000000" w:space="0" w:sz="4" w:val="single"/>
            </w:tcBorders>
            <w:shd w:fill="bfbfbf" w:val="clear"/>
            <w:vAlign w:val="center"/>
          </w:tcPr>
          <w:p w:rsidR="00000000" w:rsidDel="00000000" w:rsidP="00000000" w:rsidRDefault="00000000" w:rsidRPr="00000000" w14:paraId="0000000C">
            <w:pPr>
              <w:ind w:left="34" w:right="113" w:firstLine="0"/>
              <w:jc w:val="center"/>
              <w:rPr>
                <w:rFonts w:ascii="Calibri" w:cs="Calibri" w:eastAsia="Calibri" w:hAnsi="Calibri"/>
                <w:b w:val="1"/>
                <w:sz w:val="16"/>
                <w:szCs w:val="16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6"/>
                <w:szCs w:val="16"/>
                <w:rtl w:val="0"/>
              </w:rPr>
              <w:t xml:space="preserve">Agreed Mark</w:t>
            </w:r>
          </w:p>
        </w:tc>
      </w:tr>
      <w:tr>
        <w:trPr>
          <w:cantSplit w:val="0"/>
          <w:trHeight w:val="794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right w:color="000000" w:space="0" w:sz="4" w:val="single"/>
            </w:tcBorders>
            <w:shd w:fill="d9d9d9" w:val="clear"/>
            <w:vAlign w:val="center"/>
          </w:tcPr>
          <w:p w:rsidR="00000000" w:rsidDel="00000000" w:rsidP="00000000" w:rsidRDefault="00000000" w:rsidRPr="00000000" w14:paraId="0000000D">
            <w:pPr>
              <w:rPr>
                <w:rFonts w:ascii="Calibri" w:cs="Calibri" w:eastAsia="Calibri" w:hAnsi="Calibri"/>
                <w:b w:val="1"/>
                <w:sz w:val="22"/>
                <w:szCs w:val="22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24"/>
                <w:szCs w:val="24"/>
                <w:rtl w:val="0"/>
              </w:rPr>
              <w:t xml:space="preserve">1. Engagement with Literature Skills.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right w:color="000000" w:space="0" w:sz="4" w:val="single"/>
            </w:tcBorders>
            <w:shd w:fill="d9d9d9" w:val="clear"/>
            <w:vAlign w:val="center"/>
          </w:tcPr>
          <w:p w:rsidR="00000000" w:rsidDel="00000000" w:rsidP="00000000" w:rsidRDefault="00000000" w:rsidRPr="00000000" w14:paraId="0000000E">
            <w:pPr>
              <w:jc w:val="center"/>
              <w:rPr>
                <w:rFonts w:ascii="Calibri" w:cs="Calibri" w:eastAsia="Calibri" w:hAnsi="Calibri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right w:color="000000" w:space="0" w:sz="4" w:val="single"/>
            </w:tcBorders>
            <w:shd w:fill="d9d9d9" w:val="clear"/>
            <w:vAlign w:val="center"/>
          </w:tcPr>
          <w:p w:rsidR="00000000" w:rsidDel="00000000" w:rsidP="00000000" w:rsidRDefault="00000000" w:rsidRPr="00000000" w14:paraId="0000000F">
            <w:pPr>
              <w:jc w:val="center"/>
              <w:rPr>
                <w:rFonts w:ascii="Calibri" w:cs="Calibri" w:eastAsia="Calibri" w:hAnsi="Calibri"/>
                <w:sz w:val="28"/>
                <w:szCs w:val="28"/>
              </w:rPr>
            </w:pPr>
            <w:r w:rsidDel="00000000" w:rsidR="00000000" w:rsidRPr="00000000">
              <w:rPr>
                <w:rFonts w:ascii="Calibri" w:cs="Calibri" w:eastAsia="Calibri" w:hAnsi="Calibri"/>
                <w:sz w:val="28"/>
                <w:szCs w:val="28"/>
                <w:rtl w:val="0"/>
              </w:rPr>
              <w:t xml:space="preserve">RD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right w:color="000000" w:space="0" w:sz="4" w:val="single"/>
            </w:tcBorders>
            <w:shd w:fill="d9d9d9" w:val="clear"/>
            <w:vAlign w:val="center"/>
          </w:tcPr>
          <w:p w:rsidR="00000000" w:rsidDel="00000000" w:rsidP="00000000" w:rsidRDefault="00000000" w:rsidRPr="00000000" w14:paraId="00000010">
            <w:pPr>
              <w:jc w:val="center"/>
              <w:rPr>
                <w:rFonts w:ascii="Calibri" w:cs="Calibri" w:eastAsia="Calibri" w:hAnsi="Calibri"/>
                <w:sz w:val="28"/>
                <w:szCs w:val="28"/>
              </w:rPr>
            </w:pPr>
            <w:r w:rsidDel="00000000" w:rsidR="00000000" w:rsidRPr="00000000">
              <w:rPr>
                <w:rFonts w:ascii="Calibri" w:cs="Calibri" w:eastAsia="Calibri" w:hAnsi="Calibri"/>
                <w:sz w:val="28"/>
                <w:szCs w:val="28"/>
                <w:rtl w:val="0"/>
              </w:rPr>
              <w:t xml:space="preserve">RJ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right w:color="000000" w:space="0" w:sz="4" w:val="single"/>
            </w:tcBorders>
            <w:shd w:fill="d9d9d9" w:val="clear"/>
            <w:vAlign w:val="center"/>
          </w:tcPr>
          <w:p w:rsidR="00000000" w:rsidDel="00000000" w:rsidP="00000000" w:rsidRDefault="00000000" w:rsidRPr="00000000" w14:paraId="00000011">
            <w:pPr>
              <w:jc w:val="center"/>
              <w:rPr>
                <w:rFonts w:ascii="Calibri" w:cs="Calibri" w:eastAsia="Calibri" w:hAnsi="Calibri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794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12">
            <w:pPr>
              <w:spacing w:after="120" w:lineRule="auto"/>
              <w:rPr>
                <w:rFonts w:ascii="Calibri" w:cs="Calibri" w:eastAsia="Calibri" w:hAnsi="Calibri"/>
                <w:color w:val="000000"/>
                <w:sz w:val="22"/>
                <w:szCs w:val="22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000000"/>
                <w:sz w:val="22"/>
                <w:szCs w:val="22"/>
                <w:rtl w:val="0"/>
              </w:rPr>
              <w:t xml:space="preserve">Section 3: Judicial use and critical evaluation of technical literature in the design of the project.</w:t>
            </w:r>
          </w:p>
          <w:p w:rsidR="00000000" w:rsidDel="00000000" w:rsidP="00000000" w:rsidRDefault="00000000" w:rsidRPr="00000000" w14:paraId="00000013">
            <w:pPr>
              <w:spacing w:after="120" w:lineRule="auto"/>
              <w:rPr>
                <w:rFonts w:ascii="Calibri" w:cs="Calibri" w:eastAsia="Calibri" w:hAnsi="Calibri"/>
                <w:i w:val="1"/>
                <w:color w:val="ff0000"/>
                <w:sz w:val="22"/>
                <w:szCs w:val="22"/>
              </w:rPr>
            </w:pPr>
            <w:r w:rsidDel="00000000" w:rsidR="00000000" w:rsidRPr="00000000">
              <w:rPr>
                <w:rFonts w:ascii="Calibri" w:cs="Calibri" w:eastAsia="Calibri" w:hAnsi="Calibri"/>
                <w:i w:val="1"/>
                <w:color w:val="ff0000"/>
                <w:sz w:val="22"/>
                <w:szCs w:val="22"/>
                <w:rtl w:val="0"/>
              </w:rPr>
              <w:t xml:space="preserve">There is clear evidence of reading and evaluation of sources. (4/5)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14">
            <w:pPr>
              <w:jc w:val="center"/>
              <w:rPr>
                <w:rFonts w:ascii="Calibri" w:cs="Calibri" w:eastAsia="Calibri" w:hAnsi="Calibri"/>
                <w:sz w:val="28"/>
                <w:szCs w:val="28"/>
              </w:rPr>
            </w:pPr>
            <w:r w:rsidDel="00000000" w:rsidR="00000000" w:rsidRPr="00000000">
              <w:rPr>
                <w:rFonts w:ascii="Calibri" w:cs="Calibri" w:eastAsia="Calibri" w:hAnsi="Calibri"/>
                <w:sz w:val="28"/>
                <w:szCs w:val="28"/>
                <w:rtl w:val="0"/>
              </w:rPr>
              <w:t xml:space="preserve">5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15">
            <w:pPr>
              <w:jc w:val="center"/>
              <w:rPr>
                <w:rFonts w:ascii="Calibri" w:cs="Calibri" w:eastAsia="Calibri" w:hAnsi="Calibri"/>
                <w:b w:val="1"/>
                <w:color w:val="ff0000"/>
                <w:sz w:val="28"/>
                <w:szCs w:val="2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color w:val="ff0000"/>
                <w:sz w:val="28"/>
                <w:szCs w:val="28"/>
                <w:rtl w:val="0"/>
              </w:rPr>
              <w:t xml:space="preserve">4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016">
            <w:pPr>
              <w:jc w:val="center"/>
              <w:rPr>
                <w:rFonts w:ascii="Calibri" w:cs="Calibri" w:eastAsia="Calibri" w:hAnsi="Calibri"/>
                <w:b w:val="1"/>
                <w:color w:val="538135"/>
                <w:sz w:val="28"/>
                <w:szCs w:val="2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color w:val="538135"/>
                <w:sz w:val="28"/>
                <w:szCs w:val="28"/>
                <w:rtl w:val="0"/>
              </w:rPr>
              <w:t xml:space="preserve">4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17">
            <w:pPr>
              <w:jc w:val="center"/>
              <w:rPr>
                <w:rFonts w:ascii="Calibri" w:cs="Calibri" w:eastAsia="Calibri" w:hAnsi="Calibri"/>
                <w:b w:val="1"/>
                <w:color w:val="1155cc"/>
                <w:sz w:val="28"/>
                <w:szCs w:val="2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color w:val="1155cc"/>
                <w:sz w:val="28"/>
                <w:szCs w:val="28"/>
                <w:rtl w:val="0"/>
              </w:rPr>
              <w:t xml:space="preserve">4</w:t>
            </w:r>
          </w:p>
        </w:tc>
      </w:tr>
      <w:tr>
        <w:trPr>
          <w:cantSplit w:val="0"/>
          <w:trHeight w:val="794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18">
            <w:pPr>
              <w:spacing w:after="120" w:lineRule="auto"/>
              <w:rPr>
                <w:rFonts w:ascii="Calibri" w:cs="Calibri" w:eastAsia="Calibri" w:hAnsi="Calibri"/>
                <w:color w:val="000000"/>
                <w:sz w:val="22"/>
                <w:szCs w:val="22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000000"/>
                <w:sz w:val="22"/>
                <w:szCs w:val="22"/>
                <w:rtl w:val="0"/>
              </w:rPr>
              <w:t xml:space="preserve">Section 8: Extent of reading, range of credible sources and use of Harvard method.</w:t>
            </w:r>
          </w:p>
          <w:p w:rsidR="00000000" w:rsidDel="00000000" w:rsidP="00000000" w:rsidRDefault="00000000" w:rsidRPr="00000000" w14:paraId="00000019">
            <w:pPr>
              <w:spacing w:after="120" w:lineRule="auto"/>
              <w:rPr>
                <w:rFonts w:ascii="Calibri" w:cs="Calibri" w:eastAsia="Calibri" w:hAnsi="Calibri"/>
                <w:i w:val="1"/>
                <w:color w:val="ff0000"/>
                <w:sz w:val="22"/>
                <w:szCs w:val="22"/>
              </w:rPr>
            </w:pPr>
            <w:r w:rsidDel="00000000" w:rsidR="00000000" w:rsidRPr="00000000">
              <w:rPr>
                <w:rFonts w:ascii="Calibri" w:cs="Calibri" w:eastAsia="Calibri" w:hAnsi="Calibri"/>
                <w:i w:val="1"/>
                <w:color w:val="ff0000"/>
                <w:sz w:val="22"/>
                <w:szCs w:val="22"/>
                <w:rtl w:val="0"/>
              </w:rPr>
              <w:t xml:space="preserve">A very wide range of sources have been considered. However, you should also have cited assignment 1 as one of your sources (4/5)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1A">
            <w:pPr>
              <w:jc w:val="center"/>
              <w:rPr>
                <w:rFonts w:ascii="Calibri" w:cs="Calibri" w:eastAsia="Calibri" w:hAnsi="Calibri"/>
                <w:sz w:val="28"/>
                <w:szCs w:val="28"/>
              </w:rPr>
            </w:pPr>
            <w:r w:rsidDel="00000000" w:rsidR="00000000" w:rsidRPr="00000000">
              <w:rPr>
                <w:rFonts w:ascii="Calibri" w:cs="Calibri" w:eastAsia="Calibri" w:hAnsi="Calibri"/>
                <w:sz w:val="28"/>
                <w:szCs w:val="28"/>
                <w:rtl w:val="0"/>
              </w:rPr>
              <w:t xml:space="preserve">5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1B">
            <w:pPr>
              <w:jc w:val="center"/>
              <w:rPr>
                <w:rFonts w:ascii="Calibri" w:cs="Calibri" w:eastAsia="Calibri" w:hAnsi="Calibri"/>
                <w:b w:val="1"/>
                <w:color w:val="ff0000"/>
                <w:sz w:val="28"/>
                <w:szCs w:val="2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color w:val="ff0000"/>
                <w:sz w:val="28"/>
                <w:szCs w:val="28"/>
                <w:rtl w:val="0"/>
              </w:rPr>
              <w:t xml:space="preserve">4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01C">
            <w:pPr>
              <w:jc w:val="center"/>
              <w:rPr>
                <w:rFonts w:ascii="Calibri" w:cs="Calibri" w:eastAsia="Calibri" w:hAnsi="Calibri"/>
                <w:b w:val="1"/>
                <w:color w:val="538135"/>
                <w:sz w:val="28"/>
                <w:szCs w:val="2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color w:val="538135"/>
                <w:sz w:val="28"/>
                <w:szCs w:val="28"/>
                <w:rtl w:val="0"/>
              </w:rPr>
              <w:t xml:space="preserve">4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1D">
            <w:pPr>
              <w:jc w:val="center"/>
              <w:rPr>
                <w:rFonts w:ascii="Calibri" w:cs="Calibri" w:eastAsia="Calibri" w:hAnsi="Calibri"/>
                <w:b w:val="1"/>
                <w:color w:val="1155cc"/>
                <w:sz w:val="28"/>
                <w:szCs w:val="2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color w:val="1155cc"/>
                <w:sz w:val="28"/>
                <w:szCs w:val="28"/>
                <w:rtl w:val="0"/>
              </w:rPr>
              <w:t xml:space="preserve">4</w:t>
            </w:r>
          </w:p>
        </w:tc>
      </w:tr>
      <w:tr>
        <w:trPr>
          <w:cantSplit w:val="0"/>
          <w:trHeight w:val="794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1E">
            <w:pPr>
              <w:spacing w:after="120" w:lineRule="auto"/>
              <w:jc w:val="right"/>
              <w:rPr>
                <w:rFonts w:ascii="Calibri" w:cs="Calibri" w:eastAsia="Calibri" w:hAnsi="Calibri"/>
                <w:color w:val="000000"/>
                <w:sz w:val="22"/>
                <w:szCs w:val="22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000000"/>
                <w:sz w:val="22"/>
                <w:szCs w:val="22"/>
                <w:rtl w:val="0"/>
              </w:rPr>
              <w:t xml:space="preserve">Total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1F">
            <w:pPr>
              <w:jc w:val="center"/>
              <w:rPr>
                <w:rFonts w:ascii="Calibri" w:cs="Calibri" w:eastAsia="Calibri" w:hAnsi="Calibri"/>
                <w:sz w:val="28"/>
                <w:szCs w:val="28"/>
              </w:rPr>
            </w:pPr>
            <w:r w:rsidDel="00000000" w:rsidR="00000000" w:rsidRPr="00000000">
              <w:rPr>
                <w:rFonts w:ascii="Calibri" w:cs="Calibri" w:eastAsia="Calibri" w:hAnsi="Calibri"/>
                <w:sz w:val="28"/>
                <w:szCs w:val="28"/>
                <w:rtl w:val="0"/>
              </w:rPr>
              <w:t xml:space="preserve">10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20">
            <w:pPr>
              <w:jc w:val="center"/>
              <w:rPr>
                <w:rFonts w:ascii="Calibri" w:cs="Calibri" w:eastAsia="Calibri" w:hAnsi="Calibri"/>
                <w:b w:val="1"/>
                <w:color w:val="ff0000"/>
                <w:sz w:val="28"/>
                <w:szCs w:val="2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color w:val="ff0000"/>
                <w:sz w:val="28"/>
                <w:szCs w:val="28"/>
                <w:rtl w:val="0"/>
              </w:rPr>
              <w:t xml:space="preserve">8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021">
            <w:pPr>
              <w:jc w:val="center"/>
              <w:rPr>
                <w:rFonts w:ascii="Calibri" w:cs="Calibri" w:eastAsia="Calibri" w:hAnsi="Calibri"/>
                <w:b w:val="1"/>
                <w:color w:val="538135"/>
                <w:sz w:val="28"/>
                <w:szCs w:val="2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color w:val="538135"/>
                <w:sz w:val="28"/>
                <w:szCs w:val="28"/>
                <w:rtl w:val="0"/>
              </w:rPr>
              <w:t xml:space="preserve">8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22">
            <w:pPr>
              <w:jc w:val="center"/>
              <w:rPr>
                <w:rFonts w:ascii="Calibri" w:cs="Calibri" w:eastAsia="Calibri" w:hAnsi="Calibri"/>
                <w:b w:val="1"/>
                <w:color w:val="1155cc"/>
                <w:sz w:val="28"/>
                <w:szCs w:val="2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color w:val="1155cc"/>
                <w:sz w:val="28"/>
                <w:szCs w:val="28"/>
                <w:rtl w:val="0"/>
              </w:rPr>
              <w:t xml:space="preserve">8</w:t>
            </w:r>
          </w:p>
        </w:tc>
      </w:tr>
      <w:tr>
        <w:trPr>
          <w:cantSplit w:val="0"/>
          <w:trHeight w:val="794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right w:color="000000" w:space="0" w:sz="4" w:val="single"/>
            </w:tcBorders>
            <w:shd w:fill="d9d9d9" w:val="clear"/>
            <w:vAlign w:val="center"/>
          </w:tcPr>
          <w:p w:rsidR="00000000" w:rsidDel="00000000" w:rsidP="00000000" w:rsidRDefault="00000000" w:rsidRPr="00000000" w14:paraId="00000023">
            <w:pPr>
              <w:rPr>
                <w:rFonts w:ascii="Calibri" w:cs="Calibri" w:eastAsia="Calibri" w:hAnsi="Calibri"/>
                <w:b w:val="1"/>
                <w:color w:val="000000"/>
                <w:sz w:val="22"/>
                <w:szCs w:val="22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color w:val="000000"/>
                <w:sz w:val="24"/>
                <w:szCs w:val="24"/>
                <w:rtl w:val="0"/>
              </w:rPr>
              <w:t xml:space="preserve">2. Knowledge and Understanding Skills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right w:color="000000" w:space="0" w:sz="4" w:val="single"/>
            </w:tcBorders>
            <w:shd w:fill="d9d9d9" w:val="clear"/>
            <w:vAlign w:val="center"/>
          </w:tcPr>
          <w:p w:rsidR="00000000" w:rsidDel="00000000" w:rsidP="00000000" w:rsidRDefault="00000000" w:rsidRPr="00000000" w14:paraId="00000024">
            <w:pPr>
              <w:jc w:val="center"/>
              <w:rPr>
                <w:rFonts w:ascii="Calibri" w:cs="Calibri" w:eastAsia="Calibri" w:hAnsi="Calibri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right w:color="000000" w:space="0" w:sz="4" w:val="single"/>
            </w:tcBorders>
            <w:shd w:fill="d9d9d9" w:val="clear"/>
            <w:vAlign w:val="center"/>
          </w:tcPr>
          <w:p w:rsidR="00000000" w:rsidDel="00000000" w:rsidP="00000000" w:rsidRDefault="00000000" w:rsidRPr="00000000" w14:paraId="00000025">
            <w:pPr>
              <w:jc w:val="center"/>
              <w:rPr>
                <w:rFonts w:ascii="Calibri" w:cs="Calibri" w:eastAsia="Calibri" w:hAnsi="Calibri"/>
                <w:b w:val="1"/>
                <w:color w:val="ff0000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right w:color="000000" w:space="0" w:sz="4" w:val="single"/>
            </w:tcBorders>
            <w:shd w:fill="d9d9d9" w:val="clear"/>
            <w:vAlign w:val="center"/>
          </w:tcPr>
          <w:p w:rsidR="00000000" w:rsidDel="00000000" w:rsidP="00000000" w:rsidRDefault="00000000" w:rsidRPr="00000000" w14:paraId="00000026">
            <w:pPr>
              <w:jc w:val="center"/>
              <w:rPr>
                <w:rFonts w:ascii="Calibri" w:cs="Calibri" w:eastAsia="Calibri" w:hAnsi="Calibri"/>
                <w:b w:val="1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right w:color="000000" w:space="0" w:sz="4" w:val="single"/>
            </w:tcBorders>
            <w:shd w:fill="d9d9d9" w:val="clear"/>
            <w:vAlign w:val="center"/>
          </w:tcPr>
          <w:p w:rsidR="00000000" w:rsidDel="00000000" w:rsidP="00000000" w:rsidRDefault="00000000" w:rsidRPr="00000000" w14:paraId="00000027">
            <w:pPr>
              <w:jc w:val="center"/>
              <w:rPr>
                <w:rFonts w:ascii="Calibri" w:cs="Calibri" w:eastAsia="Calibri" w:hAnsi="Calibri"/>
                <w:b w:val="1"/>
                <w:color w:val="1155cc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794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28">
            <w:pPr>
              <w:spacing w:after="120" w:lineRule="auto"/>
              <w:rPr>
                <w:rFonts w:ascii="Calibri" w:cs="Calibri" w:eastAsia="Calibri" w:hAnsi="Calibri"/>
                <w:color w:val="000000"/>
                <w:sz w:val="22"/>
                <w:szCs w:val="22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000000"/>
                <w:sz w:val="22"/>
                <w:szCs w:val="22"/>
                <w:rtl w:val="0"/>
              </w:rPr>
              <w:t xml:space="preserve">Sections 3 and 4: Advanced knowledge and critical understanding demonstrated in the design and implementation of the project.</w:t>
            </w:r>
          </w:p>
          <w:p w:rsidR="00000000" w:rsidDel="00000000" w:rsidP="00000000" w:rsidRDefault="00000000" w:rsidRPr="00000000" w14:paraId="00000029">
            <w:pPr>
              <w:spacing w:after="120" w:lineRule="auto"/>
              <w:rPr>
                <w:rFonts w:ascii="Calibri" w:cs="Calibri" w:eastAsia="Calibri" w:hAnsi="Calibri"/>
                <w:i w:val="1"/>
                <w:color w:val="ff0000"/>
                <w:sz w:val="22"/>
                <w:szCs w:val="22"/>
              </w:rPr>
            </w:pPr>
            <w:r w:rsidDel="00000000" w:rsidR="00000000" w:rsidRPr="00000000">
              <w:rPr>
                <w:rFonts w:ascii="Calibri" w:cs="Calibri" w:eastAsia="Calibri" w:hAnsi="Calibri"/>
                <w:i w:val="1"/>
                <w:color w:val="ff0000"/>
                <w:sz w:val="22"/>
                <w:szCs w:val="22"/>
                <w:rtl w:val="0"/>
              </w:rPr>
              <w:t xml:space="preserve"> There is excellent evidence of knowledge and understanding through the report (8/10)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2A">
            <w:pPr>
              <w:jc w:val="center"/>
              <w:rPr>
                <w:rFonts w:ascii="Calibri" w:cs="Calibri" w:eastAsia="Calibri" w:hAnsi="Calibri"/>
                <w:sz w:val="28"/>
                <w:szCs w:val="28"/>
              </w:rPr>
            </w:pPr>
            <w:r w:rsidDel="00000000" w:rsidR="00000000" w:rsidRPr="00000000">
              <w:rPr>
                <w:rFonts w:ascii="Calibri" w:cs="Calibri" w:eastAsia="Calibri" w:hAnsi="Calibri"/>
                <w:sz w:val="28"/>
                <w:szCs w:val="28"/>
                <w:rtl w:val="0"/>
              </w:rPr>
              <w:t xml:space="preserve">10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2B">
            <w:pPr>
              <w:jc w:val="center"/>
              <w:rPr>
                <w:rFonts w:ascii="Calibri" w:cs="Calibri" w:eastAsia="Calibri" w:hAnsi="Calibri"/>
                <w:b w:val="1"/>
                <w:color w:val="ff0000"/>
                <w:sz w:val="28"/>
                <w:szCs w:val="2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color w:val="ff0000"/>
                <w:sz w:val="28"/>
                <w:szCs w:val="28"/>
                <w:rtl w:val="0"/>
              </w:rPr>
              <w:t xml:space="preserve">8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02C">
            <w:pPr>
              <w:jc w:val="center"/>
              <w:rPr>
                <w:rFonts w:ascii="Calibri" w:cs="Calibri" w:eastAsia="Calibri" w:hAnsi="Calibri"/>
                <w:b w:val="1"/>
                <w:color w:val="538135"/>
                <w:sz w:val="28"/>
                <w:szCs w:val="2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color w:val="538135"/>
                <w:sz w:val="28"/>
                <w:szCs w:val="28"/>
                <w:rtl w:val="0"/>
              </w:rPr>
              <w:t xml:space="preserve">9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2D">
            <w:pPr>
              <w:jc w:val="center"/>
              <w:rPr>
                <w:rFonts w:ascii="Calibri" w:cs="Calibri" w:eastAsia="Calibri" w:hAnsi="Calibri"/>
                <w:b w:val="1"/>
                <w:color w:val="1155cc"/>
                <w:sz w:val="28"/>
                <w:szCs w:val="2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color w:val="1155cc"/>
                <w:sz w:val="28"/>
                <w:szCs w:val="28"/>
                <w:rtl w:val="0"/>
              </w:rPr>
              <w:t xml:space="preserve">8</w:t>
            </w:r>
          </w:p>
        </w:tc>
      </w:tr>
      <w:tr>
        <w:trPr>
          <w:cantSplit w:val="0"/>
          <w:trHeight w:val="794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2E">
            <w:pPr>
              <w:spacing w:after="120" w:lineRule="auto"/>
              <w:jc w:val="right"/>
              <w:rPr>
                <w:rFonts w:ascii="Calibri" w:cs="Calibri" w:eastAsia="Calibri" w:hAnsi="Calibri"/>
                <w:color w:val="000000"/>
                <w:sz w:val="22"/>
                <w:szCs w:val="22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000000"/>
                <w:sz w:val="22"/>
                <w:szCs w:val="22"/>
                <w:rtl w:val="0"/>
              </w:rPr>
              <w:t xml:space="preserve">Total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2F">
            <w:pPr>
              <w:jc w:val="center"/>
              <w:rPr>
                <w:rFonts w:ascii="Calibri" w:cs="Calibri" w:eastAsia="Calibri" w:hAnsi="Calibri"/>
                <w:sz w:val="28"/>
                <w:szCs w:val="28"/>
              </w:rPr>
            </w:pPr>
            <w:r w:rsidDel="00000000" w:rsidR="00000000" w:rsidRPr="00000000">
              <w:rPr>
                <w:rFonts w:ascii="Calibri" w:cs="Calibri" w:eastAsia="Calibri" w:hAnsi="Calibri"/>
                <w:sz w:val="28"/>
                <w:szCs w:val="28"/>
                <w:rtl w:val="0"/>
              </w:rPr>
              <w:t xml:space="preserve">10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30">
            <w:pPr>
              <w:jc w:val="center"/>
              <w:rPr>
                <w:rFonts w:ascii="Calibri" w:cs="Calibri" w:eastAsia="Calibri" w:hAnsi="Calibri"/>
                <w:b w:val="1"/>
                <w:color w:val="ff0000"/>
                <w:sz w:val="28"/>
                <w:szCs w:val="2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color w:val="ff0000"/>
                <w:sz w:val="28"/>
                <w:szCs w:val="28"/>
                <w:rtl w:val="0"/>
              </w:rPr>
              <w:t xml:space="preserve">8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031">
            <w:pPr>
              <w:jc w:val="center"/>
              <w:rPr>
                <w:rFonts w:ascii="Calibri" w:cs="Calibri" w:eastAsia="Calibri" w:hAnsi="Calibri"/>
                <w:b w:val="1"/>
                <w:color w:val="538135"/>
                <w:sz w:val="28"/>
                <w:szCs w:val="2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color w:val="538135"/>
                <w:sz w:val="28"/>
                <w:szCs w:val="28"/>
                <w:rtl w:val="0"/>
              </w:rPr>
              <w:t xml:space="preserve">9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32">
            <w:pPr>
              <w:jc w:val="center"/>
              <w:rPr>
                <w:rFonts w:ascii="Calibri" w:cs="Calibri" w:eastAsia="Calibri" w:hAnsi="Calibri"/>
                <w:b w:val="1"/>
                <w:color w:val="1155cc"/>
                <w:sz w:val="28"/>
                <w:szCs w:val="2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color w:val="1155cc"/>
                <w:sz w:val="28"/>
                <w:szCs w:val="28"/>
                <w:rtl w:val="0"/>
              </w:rPr>
              <w:t xml:space="preserve">8</w:t>
            </w:r>
          </w:p>
        </w:tc>
      </w:tr>
      <w:tr>
        <w:trPr>
          <w:cantSplit w:val="0"/>
          <w:trHeight w:val="794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right w:color="000000" w:space="0" w:sz="4" w:val="single"/>
            </w:tcBorders>
            <w:shd w:fill="d9d9d9" w:val="clear"/>
            <w:vAlign w:val="center"/>
          </w:tcPr>
          <w:p w:rsidR="00000000" w:rsidDel="00000000" w:rsidP="00000000" w:rsidRDefault="00000000" w:rsidRPr="00000000" w14:paraId="00000033">
            <w:pPr>
              <w:rPr>
                <w:rFonts w:ascii="Calibri" w:cs="Calibri" w:eastAsia="Calibri" w:hAnsi="Calibri"/>
                <w:b w:val="1"/>
                <w:color w:val="000000"/>
                <w:sz w:val="22"/>
                <w:szCs w:val="22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color w:val="000000"/>
                <w:sz w:val="24"/>
                <w:szCs w:val="24"/>
                <w:rtl w:val="0"/>
              </w:rPr>
              <w:t xml:space="preserve">3. Cognitive and Intellectual Skills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right w:color="000000" w:space="0" w:sz="4" w:val="single"/>
            </w:tcBorders>
            <w:shd w:fill="d9d9d9" w:val="clear"/>
            <w:vAlign w:val="center"/>
          </w:tcPr>
          <w:p w:rsidR="00000000" w:rsidDel="00000000" w:rsidP="00000000" w:rsidRDefault="00000000" w:rsidRPr="00000000" w14:paraId="00000034">
            <w:pPr>
              <w:jc w:val="center"/>
              <w:rPr>
                <w:rFonts w:ascii="Calibri" w:cs="Calibri" w:eastAsia="Calibri" w:hAnsi="Calibri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right w:color="000000" w:space="0" w:sz="4" w:val="single"/>
            </w:tcBorders>
            <w:shd w:fill="d9d9d9" w:val="clear"/>
            <w:vAlign w:val="center"/>
          </w:tcPr>
          <w:p w:rsidR="00000000" w:rsidDel="00000000" w:rsidP="00000000" w:rsidRDefault="00000000" w:rsidRPr="00000000" w14:paraId="00000035">
            <w:pPr>
              <w:jc w:val="center"/>
              <w:rPr>
                <w:rFonts w:ascii="Calibri" w:cs="Calibri" w:eastAsia="Calibri" w:hAnsi="Calibri"/>
                <w:b w:val="1"/>
                <w:color w:val="ff0000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right w:color="000000" w:space="0" w:sz="4" w:val="single"/>
            </w:tcBorders>
            <w:shd w:fill="d9d9d9" w:val="clear"/>
            <w:vAlign w:val="center"/>
          </w:tcPr>
          <w:p w:rsidR="00000000" w:rsidDel="00000000" w:rsidP="00000000" w:rsidRDefault="00000000" w:rsidRPr="00000000" w14:paraId="00000036">
            <w:pPr>
              <w:jc w:val="center"/>
              <w:rPr>
                <w:rFonts w:ascii="Calibri" w:cs="Calibri" w:eastAsia="Calibri" w:hAnsi="Calibri"/>
                <w:b w:val="1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right w:color="000000" w:space="0" w:sz="4" w:val="single"/>
            </w:tcBorders>
            <w:shd w:fill="d9d9d9" w:val="clear"/>
            <w:vAlign w:val="center"/>
          </w:tcPr>
          <w:p w:rsidR="00000000" w:rsidDel="00000000" w:rsidP="00000000" w:rsidRDefault="00000000" w:rsidRPr="00000000" w14:paraId="00000037">
            <w:pPr>
              <w:jc w:val="center"/>
              <w:rPr>
                <w:rFonts w:ascii="Calibri" w:cs="Calibri" w:eastAsia="Calibri" w:hAnsi="Calibri"/>
                <w:b w:val="1"/>
                <w:color w:val="1155cc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794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38">
            <w:pPr>
              <w:spacing w:after="120" w:lineRule="auto"/>
              <w:rPr>
                <w:rFonts w:ascii="Calibri" w:cs="Calibri" w:eastAsia="Calibri" w:hAnsi="Calibri"/>
                <w:color w:val="000000"/>
                <w:sz w:val="22"/>
                <w:szCs w:val="22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000000"/>
                <w:sz w:val="22"/>
                <w:szCs w:val="22"/>
                <w:rtl w:val="0"/>
              </w:rPr>
              <w:t xml:space="preserve">Section 5: Testing and analysis of results.</w:t>
            </w:r>
          </w:p>
          <w:p w:rsidR="00000000" w:rsidDel="00000000" w:rsidP="00000000" w:rsidRDefault="00000000" w:rsidRPr="00000000" w14:paraId="00000039">
            <w:pPr>
              <w:spacing w:after="120" w:lineRule="auto"/>
              <w:rPr>
                <w:rFonts w:ascii="Calibri" w:cs="Calibri" w:eastAsia="Calibri" w:hAnsi="Calibri"/>
                <w:i w:val="1"/>
                <w:color w:val="ff0000"/>
                <w:sz w:val="22"/>
                <w:szCs w:val="22"/>
              </w:rPr>
            </w:pPr>
            <w:r w:rsidDel="00000000" w:rsidR="00000000" w:rsidRPr="00000000">
              <w:rPr>
                <w:rFonts w:ascii="Calibri" w:cs="Calibri" w:eastAsia="Calibri" w:hAnsi="Calibri"/>
                <w:i w:val="1"/>
                <w:color w:val="ff0000"/>
                <w:sz w:val="22"/>
                <w:szCs w:val="22"/>
                <w:rtl w:val="0"/>
              </w:rPr>
              <w:t xml:space="preserve">Excellent evidence of testing and analysis of results (9/10)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3A">
            <w:pPr>
              <w:jc w:val="center"/>
              <w:rPr>
                <w:rFonts w:ascii="Calibri" w:cs="Calibri" w:eastAsia="Calibri" w:hAnsi="Calibri"/>
                <w:sz w:val="28"/>
                <w:szCs w:val="28"/>
              </w:rPr>
            </w:pPr>
            <w:r w:rsidDel="00000000" w:rsidR="00000000" w:rsidRPr="00000000">
              <w:rPr>
                <w:rFonts w:ascii="Calibri" w:cs="Calibri" w:eastAsia="Calibri" w:hAnsi="Calibri"/>
                <w:sz w:val="28"/>
                <w:szCs w:val="28"/>
                <w:rtl w:val="0"/>
              </w:rPr>
              <w:t xml:space="preserve">10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3B">
            <w:pPr>
              <w:jc w:val="center"/>
              <w:rPr>
                <w:rFonts w:ascii="Calibri" w:cs="Calibri" w:eastAsia="Calibri" w:hAnsi="Calibri"/>
                <w:b w:val="1"/>
                <w:color w:val="ff0000"/>
                <w:sz w:val="28"/>
                <w:szCs w:val="2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color w:val="ff0000"/>
                <w:sz w:val="28"/>
                <w:szCs w:val="28"/>
                <w:rtl w:val="0"/>
              </w:rPr>
              <w:t xml:space="preserve">9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03C">
            <w:pPr>
              <w:jc w:val="center"/>
              <w:rPr>
                <w:rFonts w:ascii="Calibri" w:cs="Calibri" w:eastAsia="Calibri" w:hAnsi="Calibri"/>
                <w:b w:val="1"/>
                <w:color w:val="538135"/>
                <w:sz w:val="28"/>
                <w:szCs w:val="2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color w:val="538135"/>
                <w:sz w:val="28"/>
                <w:szCs w:val="28"/>
                <w:rtl w:val="0"/>
              </w:rPr>
              <w:t xml:space="preserve">8.5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3D">
            <w:pPr>
              <w:jc w:val="center"/>
              <w:rPr>
                <w:rFonts w:ascii="Calibri" w:cs="Calibri" w:eastAsia="Calibri" w:hAnsi="Calibri"/>
                <w:b w:val="1"/>
                <w:color w:val="1155cc"/>
                <w:sz w:val="28"/>
                <w:szCs w:val="2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color w:val="1155cc"/>
                <w:sz w:val="28"/>
                <w:szCs w:val="28"/>
                <w:rtl w:val="0"/>
              </w:rPr>
              <w:t xml:space="preserve">9</w:t>
            </w:r>
          </w:p>
        </w:tc>
      </w:tr>
      <w:tr>
        <w:trPr>
          <w:cantSplit w:val="0"/>
          <w:trHeight w:val="794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3E">
            <w:pPr>
              <w:spacing w:after="120" w:lineRule="auto"/>
              <w:rPr>
                <w:rFonts w:ascii="Calibri" w:cs="Calibri" w:eastAsia="Calibri" w:hAnsi="Calibri"/>
                <w:color w:val="000000"/>
                <w:sz w:val="22"/>
                <w:szCs w:val="22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000000"/>
                <w:sz w:val="22"/>
                <w:szCs w:val="22"/>
                <w:rtl w:val="0"/>
              </w:rPr>
              <w:t xml:space="preserve">Section 5: Critical evaluation of the project outcomes.</w:t>
            </w:r>
          </w:p>
          <w:p w:rsidR="00000000" w:rsidDel="00000000" w:rsidP="00000000" w:rsidRDefault="00000000" w:rsidRPr="00000000" w14:paraId="0000003F">
            <w:pPr>
              <w:spacing w:after="120" w:lineRule="auto"/>
              <w:rPr>
                <w:rFonts w:ascii="Calibri" w:cs="Calibri" w:eastAsia="Calibri" w:hAnsi="Calibri"/>
                <w:i w:val="1"/>
                <w:color w:val="ff0000"/>
                <w:sz w:val="22"/>
                <w:szCs w:val="22"/>
              </w:rPr>
            </w:pPr>
            <w:r w:rsidDel="00000000" w:rsidR="00000000" w:rsidRPr="00000000">
              <w:rPr>
                <w:rFonts w:ascii="Calibri" w:cs="Calibri" w:eastAsia="Calibri" w:hAnsi="Calibri"/>
                <w:i w:val="1"/>
                <w:color w:val="ff0000"/>
                <w:sz w:val="22"/>
                <w:szCs w:val="22"/>
                <w:rtl w:val="0"/>
              </w:rPr>
              <w:t xml:space="preserve">Excellent and thorough evaluation of project outcomes. (8/10)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40">
            <w:pPr>
              <w:jc w:val="center"/>
              <w:rPr>
                <w:rFonts w:ascii="Calibri" w:cs="Calibri" w:eastAsia="Calibri" w:hAnsi="Calibri"/>
                <w:sz w:val="28"/>
                <w:szCs w:val="28"/>
              </w:rPr>
            </w:pPr>
            <w:r w:rsidDel="00000000" w:rsidR="00000000" w:rsidRPr="00000000">
              <w:rPr>
                <w:rFonts w:ascii="Calibri" w:cs="Calibri" w:eastAsia="Calibri" w:hAnsi="Calibri"/>
                <w:sz w:val="28"/>
                <w:szCs w:val="28"/>
                <w:rtl w:val="0"/>
              </w:rPr>
              <w:t xml:space="preserve">10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41">
            <w:pPr>
              <w:jc w:val="center"/>
              <w:rPr>
                <w:rFonts w:ascii="Calibri" w:cs="Calibri" w:eastAsia="Calibri" w:hAnsi="Calibri"/>
                <w:b w:val="1"/>
                <w:color w:val="ff0000"/>
                <w:sz w:val="28"/>
                <w:szCs w:val="2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color w:val="ff0000"/>
                <w:sz w:val="28"/>
                <w:szCs w:val="28"/>
                <w:rtl w:val="0"/>
              </w:rPr>
              <w:t xml:space="preserve">9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042">
            <w:pPr>
              <w:jc w:val="center"/>
              <w:rPr>
                <w:rFonts w:ascii="Calibri" w:cs="Calibri" w:eastAsia="Calibri" w:hAnsi="Calibri"/>
                <w:b w:val="1"/>
                <w:color w:val="538135"/>
                <w:sz w:val="28"/>
                <w:szCs w:val="2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color w:val="538135"/>
                <w:sz w:val="28"/>
                <w:szCs w:val="28"/>
                <w:rtl w:val="0"/>
              </w:rPr>
              <w:t xml:space="preserve">8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43">
            <w:pPr>
              <w:jc w:val="center"/>
              <w:rPr>
                <w:rFonts w:ascii="Calibri" w:cs="Calibri" w:eastAsia="Calibri" w:hAnsi="Calibri"/>
                <w:b w:val="1"/>
                <w:color w:val="1155cc"/>
                <w:sz w:val="28"/>
                <w:szCs w:val="2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color w:val="1155cc"/>
                <w:sz w:val="28"/>
                <w:szCs w:val="28"/>
                <w:rtl w:val="0"/>
              </w:rPr>
              <w:t xml:space="preserve">8</w:t>
            </w:r>
          </w:p>
        </w:tc>
      </w:tr>
      <w:tr>
        <w:trPr>
          <w:cantSplit w:val="0"/>
          <w:trHeight w:val="794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44">
            <w:pPr>
              <w:spacing w:after="120" w:lineRule="auto"/>
              <w:rPr>
                <w:rFonts w:ascii="Calibri" w:cs="Calibri" w:eastAsia="Calibri" w:hAnsi="Calibri"/>
                <w:color w:val="000000"/>
                <w:sz w:val="22"/>
                <w:szCs w:val="22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000000"/>
                <w:sz w:val="22"/>
                <w:szCs w:val="22"/>
                <w:rtl w:val="0"/>
              </w:rPr>
              <w:t xml:space="preserve">Section 6: Conclusions and recommendations.</w:t>
            </w:r>
          </w:p>
          <w:p w:rsidR="00000000" w:rsidDel="00000000" w:rsidP="00000000" w:rsidRDefault="00000000" w:rsidRPr="00000000" w14:paraId="00000045">
            <w:pPr>
              <w:spacing w:after="120" w:lineRule="auto"/>
              <w:rPr>
                <w:rFonts w:ascii="Calibri" w:cs="Calibri" w:eastAsia="Calibri" w:hAnsi="Calibri"/>
                <w:i w:val="1"/>
                <w:color w:val="ff0000"/>
                <w:sz w:val="22"/>
                <w:szCs w:val="22"/>
              </w:rPr>
            </w:pPr>
            <w:r w:rsidDel="00000000" w:rsidR="00000000" w:rsidRPr="00000000">
              <w:rPr>
                <w:rFonts w:ascii="Calibri" w:cs="Calibri" w:eastAsia="Calibri" w:hAnsi="Calibri"/>
                <w:i w:val="1"/>
                <w:color w:val="ff0000"/>
                <w:sz w:val="22"/>
                <w:szCs w:val="22"/>
                <w:rtl w:val="0"/>
              </w:rPr>
              <w:t xml:space="preserve">An excellent set of conclusions and recommendations (8/10)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46">
            <w:pPr>
              <w:jc w:val="center"/>
              <w:rPr>
                <w:rFonts w:ascii="Calibri" w:cs="Calibri" w:eastAsia="Calibri" w:hAnsi="Calibri"/>
                <w:sz w:val="28"/>
                <w:szCs w:val="28"/>
              </w:rPr>
            </w:pPr>
            <w:r w:rsidDel="00000000" w:rsidR="00000000" w:rsidRPr="00000000">
              <w:rPr>
                <w:rFonts w:ascii="Calibri" w:cs="Calibri" w:eastAsia="Calibri" w:hAnsi="Calibri"/>
                <w:sz w:val="28"/>
                <w:szCs w:val="28"/>
                <w:rtl w:val="0"/>
              </w:rPr>
              <w:t xml:space="preserve">10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47">
            <w:pPr>
              <w:jc w:val="center"/>
              <w:rPr>
                <w:rFonts w:ascii="Calibri" w:cs="Calibri" w:eastAsia="Calibri" w:hAnsi="Calibri"/>
                <w:b w:val="1"/>
                <w:color w:val="ff0000"/>
                <w:sz w:val="28"/>
                <w:szCs w:val="2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color w:val="ff0000"/>
                <w:sz w:val="28"/>
                <w:szCs w:val="28"/>
                <w:rtl w:val="0"/>
              </w:rPr>
              <w:t xml:space="preserve">9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048">
            <w:pPr>
              <w:jc w:val="center"/>
              <w:rPr>
                <w:rFonts w:ascii="Calibri" w:cs="Calibri" w:eastAsia="Calibri" w:hAnsi="Calibri"/>
                <w:b w:val="1"/>
                <w:color w:val="538135"/>
                <w:sz w:val="28"/>
                <w:szCs w:val="2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color w:val="538135"/>
                <w:sz w:val="28"/>
                <w:szCs w:val="28"/>
                <w:rtl w:val="0"/>
              </w:rPr>
              <w:t xml:space="preserve">7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49">
            <w:pPr>
              <w:jc w:val="center"/>
              <w:rPr>
                <w:rFonts w:ascii="Calibri" w:cs="Calibri" w:eastAsia="Calibri" w:hAnsi="Calibri"/>
                <w:b w:val="1"/>
                <w:color w:val="1155cc"/>
                <w:sz w:val="28"/>
                <w:szCs w:val="2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color w:val="1155cc"/>
                <w:sz w:val="28"/>
                <w:szCs w:val="28"/>
                <w:rtl w:val="0"/>
              </w:rPr>
              <w:t xml:space="preserve">8</w:t>
            </w:r>
          </w:p>
        </w:tc>
      </w:tr>
      <w:tr>
        <w:trPr>
          <w:cantSplit w:val="0"/>
          <w:trHeight w:val="794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4A">
            <w:pPr>
              <w:spacing w:after="120" w:lineRule="auto"/>
              <w:jc w:val="right"/>
              <w:rPr>
                <w:rFonts w:ascii="Calibri" w:cs="Calibri" w:eastAsia="Calibri" w:hAnsi="Calibri"/>
                <w:color w:val="000000"/>
                <w:sz w:val="22"/>
                <w:szCs w:val="22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000000"/>
                <w:sz w:val="22"/>
                <w:szCs w:val="22"/>
                <w:rtl w:val="0"/>
              </w:rPr>
              <w:t xml:space="preserve">Total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4B">
            <w:pPr>
              <w:jc w:val="center"/>
              <w:rPr>
                <w:rFonts w:ascii="Calibri" w:cs="Calibri" w:eastAsia="Calibri" w:hAnsi="Calibri"/>
                <w:sz w:val="28"/>
                <w:szCs w:val="28"/>
              </w:rPr>
            </w:pPr>
            <w:r w:rsidDel="00000000" w:rsidR="00000000" w:rsidRPr="00000000">
              <w:rPr>
                <w:rFonts w:ascii="Calibri" w:cs="Calibri" w:eastAsia="Calibri" w:hAnsi="Calibri"/>
                <w:sz w:val="28"/>
                <w:szCs w:val="28"/>
                <w:rtl w:val="0"/>
              </w:rPr>
              <w:t xml:space="preserve">30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4C">
            <w:pPr>
              <w:jc w:val="center"/>
              <w:rPr>
                <w:rFonts w:ascii="Calibri" w:cs="Calibri" w:eastAsia="Calibri" w:hAnsi="Calibri"/>
                <w:b w:val="1"/>
                <w:color w:val="ff0000"/>
                <w:sz w:val="28"/>
                <w:szCs w:val="2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color w:val="ff0000"/>
                <w:sz w:val="28"/>
                <w:szCs w:val="28"/>
                <w:rtl w:val="0"/>
              </w:rPr>
              <w:t xml:space="preserve">27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04D">
            <w:pPr>
              <w:jc w:val="center"/>
              <w:rPr>
                <w:rFonts w:ascii="Calibri" w:cs="Calibri" w:eastAsia="Calibri" w:hAnsi="Calibri"/>
                <w:b w:val="1"/>
                <w:color w:val="538135"/>
                <w:sz w:val="28"/>
                <w:szCs w:val="2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color w:val="538135"/>
                <w:sz w:val="28"/>
                <w:szCs w:val="28"/>
                <w:rtl w:val="0"/>
              </w:rPr>
              <w:t xml:space="preserve">23.5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4E">
            <w:pPr>
              <w:jc w:val="center"/>
              <w:rPr>
                <w:rFonts w:ascii="Calibri" w:cs="Calibri" w:eastAsia="Calibri" w:hAnsi="Calibri"/>
                <w:b w:val="1"/>
                <w:color w:val="1155cc"/>
                <w:sz w:val="28"/>
                <w:szCs w:val="2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color w:val="1155cc"/>
                <w:sz w:val="28"/>
                <w:szCs w:val="28"/>
                <w:rtl w:val="0"/>
              </w:rPr>
              <w:t xml:space="preserve">25</w:t>
            </w:r>
          </w:p>
        </w:tc>
      </w:tr>
      <w:tr>
        <w:trPr>
          <w:cantSplit w:val="0"/>
          <w:trHeight w:val="794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right w:color="000000" w:space="0" w:sz="4" w:val="single"/>
            </w:tcBorders>
            <w:shd w:fill="d9d9d9" w:val="clear"/>
            <w:vAlign w:val="center"/>
          </w:tcPr>
          <w:p w:rsidR="00000000" w:rsidDel="00000000" w:rsidP="00000000" w:rsidRDefault="00000000" w:rsidRPr="00000000" w14:paraId="0000004F">
            <w:pPr>
              <w:rPr>
                <w:rFonts w:ascii="Calibri" w:cs="Calibri" w:eastAsia="Calibri" w:hAnsi="Calibri"/>
                <w:b w:val="1"/>
                <w:color w:val="000000"/>
                <w:sz w:val="22"/>
                <w:szCs w:val="22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color w:val="000000"/>
                <w:sz w:val="24"/>
                <w:szCs w:val="24"/>
                <w:rtl w:val="0"/>
              </w:rPr>
              <w:t xml:space="preserve">4. Practical Application Skills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right w:color="000000" w:space="0" w:sz="4" w:val="single"/>
            </w:tcBorders>
            <w:shd w:fill="d9d9d9" w:val="clear"/>
            <w:vAlign w:val="center"/>
          </w:tcPr>
          <w:p w:rsidR="00000000" w:rsidDel="00000000" w:rsidP="00000000" w:rsidRDefault="00000000" w:rsidRPr="00000000" w14:paraId="00000050">
            <w:pPr>
              <w:jc w:val="center"/>
              <w:rPr>
                <w:rFonts w:ascii="Calibri" w:cs="Calibri" w:eastAsia="Calibri" w:hAnsi="Calibri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right w:color="000000" w:space="0" w:sz="4" w:val="single"/>
            </w:tcBorders>
            <w:shd w:fill="d9d9d9" w:val="clear"/>
            <w:vAlign w:val="center"/>
          </w:tcPr>
          <w:p w:rsidR="00000000" w:rsidDel="00000000" w:rsidP="00000000" w:rsidRDefault="00000000" w:rsidRPr="00000000" w14:paraId="00000051">
            <w:pPr>
              <w:jc w:val="center"/>
              <w:rPr>
                <w:rFonts w:ascii="Calibri" w:cs="Calibri" w:eastAsia="Calibri" w:hAnsi="Calibri"/>
                <w:b w:val="1"/>
                <w:color w:val="ff0000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right w:color="000000" w:space="0" w:sz="4" w:val="single"/>
            </w:tcBorders>
            <w:shd w:fill="d9d9d9" w:val="clear"/>
            <w:vAlign w:val="center"/>
          </w:tcPr>
          <w:p w:rsidR="00000000" w:rsidDel="00000000" w:rsidP="00000000" w:rsidRDefault="00000000" w:rsidRPr="00000000" w14:paraId="00000052">
            <w:pPr>
              <w:jc w:val="center"/>
              <w:rPr>
                <w:rFonts w:ascii="Calibri" w:cs="Calibri" w:eastAsia="Calibri" w:hAnsi="Calibri"/>
                <w:b w:val="1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right w:color="000000" w:space="0" w:sz="4" w:val="single"/>
            </w:tcBorders>
            <w:shd w:fill="d9d9d9" w:val="clear"/>
            <w:vAlign w:val="center"/>
          </w:tcPr>
          <w:p w:rsidR="00000000" w:rsidDel="00000000" w:rsidP="00000000" w:rsidRDefault="00000000" w:rsidRPr="00000000" w14:paraId="00000053">
            <w:pPr>
              <w:jc w:val="center"/>
              <w:rPr>
                <w:rFonts w:ascii="Calibri" w:cs="Calibri" w:eastAsia="Calibri" w:hAnsi="Calibri"/>
                <w:b w:val="1"/>
                <w:color w:val="1155cc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794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54">
            <w:pPr>
              <w:spacing w:after="120" w:lineRule="auto"/>
              <w:rPr>
                <w:rFonts w:ascii="Calibri" w:cs="Calibri" w:eastAsia="Calibri" w:hAnsi="Calibri"/>
                <w:color w:val="000000"/>
                <w:sz w:val="22"/>
                <w:szCs w:val="22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000000"/>
                <w:sz w:val="22"/>
                <w:szCs w:val="22"/>
                <w:rtl w:val="0"/>
              </w:rPr>
              <w:t xml:space="preserve">Section 4: Deployment method, use of material, tools, equipment and techniques in the construction of the project.</w:t>
            </w:r>
          </w:p>
          <w:p w:rsidR="00000000" w:rsidDel="00000000" w:rsidP="00000000" w:rsidRDefault="00000000" w:rsidRPr="00000000" w14:paraId="00000055">
            <w:pPr>
              <w:spacing w:after="120" w:lineRule="auto"/>
              <w:rPr>
                <w:rFonts w:ascii="Calibri" w:cs="Calibri" w:eastAsia="Calibri" w:hAnsi="Calibri"/>
                <w:i w:val="1"/>
                <w:color w:val="ff0000"/>
                <w:sz w:val="22"/>
                <w:szCs w:val="22"/>
              </w:rPr>
            </w:pPr>
            <w:r w:rsidDel="00000000" w:rsidR="00000000" w:rsidRPr="00000000">
              <w:rPr>
                <w:rFonts w:ascii="Calibri" w:cs="Calibri" w:eastAsia="Calibri" w:hAnsi="Calibri"/>
                <w:i w:val="1"/>
                <w:color w:val="ff0000"/>
                <w:sz w:val="22"/>
                <w:szCs w:val="22"/>
                <w:rtl w:val="0"/>
              </w:rPr>
              <w:t xml:space="preserve"> Thorough treatment in the project, excellent attention to detail in the deployment of methods etc.. (9/10)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56">
            <w:pPr>
              <w:jc w:val="center"/>
              <w:rPr>
                <w:rFonts w:ascii="Calibri" w:cs="Calibri" w:eastAsia="Calibri" w:hAnsi="Calibri"/>
                <w:sz w:val="28"/>
                <w:szCs w:val="28"/>
              </w:rPr>
            </w:pPr>
            <w:r w:rsidDel="00000000" w:rsidR="00000000" w:rsidRPr="00000000">
              <w:rPr>
                <w:rFonts w:ascii="Calibri" w:cs="Calibri" w:eastAsia="Calibri" w:hAnsi="Calibri"/>
                <w:sz w:val="28"/>
                <w:szCs w:val="28"/>
                <w:rtl w:val="0"/>
              </w:rPr>
              <w:t xml:space="preserve">10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57">
            <w:pPr>
              <w:jc w:val="center"/>
              <w:rPr>
                <w:rFonts w:ascii="Calibri" w:cs="Calibri" w:eastAsia="Calibri" w:hAnsi="Calibri"/>
                <w:b w:val="1"/>
                <w:color w:val="ff0000"/>
                <w:sz w:val="28"/>
                <w:szCs w:val="2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color w:val="ff0000"/>
                <w:sz w:val="28"/>
                <w:szCs w:val="28"/>
                <w:rtl w:val="0"/>
              </w:rPr>
              <w:t xml:space="preserve">9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058">
            <w:pPr>
              <w:jc w:val="center"/>
              <w:rPr>
                <w:rFonts w:ascii="Calibri" w:cs="Calibri" w:eastAsia="Calibri" w:hAnsi="Calibri"/>
                <w:b w:val="1"/>
                <w:color w:val="538135"/>
                <w:sz w:val="28"/>
                <w:szCs w:val="2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color w:val="538135"/>
                <w:sz w:val="28"/>
                <w:szCs w:val="28"/>
                <w:rtl w:val="0"/>
              </w:rPr>
              <w:t xml:space="preserve">9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59">
            <w:pPr>
              <w:jc w:val="center"/>
              <w:rPr>
                <w:rFonts w:ascii="Calibri" w:cs="Calibri" w:eastAsia="Calibri" w:hAnsi="Calibri"/>
                <w:b w:val="1"/>
                <w:color w:val="1155cc"/>
                <w:sz w:val="28"/>
                <w:szCs w:val="2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color w:val="1155cc"/>
                <w:sz w:val="28"/>
                <w:szCs w:val="28"/>
                <w:rtl w:val="0"/>
              </w:rPr>
              <w:t xml:space="preserve">9</w:t>
            </w:r>
          </w:p>
        </w:tc>
      </w:tr>
      <w:tr>
        <w:trPr>
          <w:cantSplit w:val="0"/>
          <w:trHeight w:val="794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5A">
            <w:pPr>
              <w:spacing w:after="120" w:lineRule="auto"/>
              <w:rPr>
                <w:rFonts w:ascii="Calibri" w:cs="Calibri" w:eastAsia="Calibri" w:hAnsi="Calibri"/>
                <w:color w:val="000000"/>
                <w:sz w:val="22"/>
                <w:szCs w:val="22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000000"/>
                <w:sz w:val="22"/>
                <w:szCs w:val="22"/>
                <w:rtl w:val="0"/>
              </w:rPr>
              <w:t xml:space="preserve">Section 4: Quality of the final product or system.</w:t>
            </w:r>
          </w:p>
          <w:p w:rsidR="00000000" w:rsidDel="00000000" w:rsidP="00000000" w:rsidRDefault="00000000" w:rsidRPr="00000000" w14:paraId="0000005B">
            <w:pPr>
              <w:spacing w:after="120" w:lineRule="auto"/>
              <w:rPr>
                <w:rFonts w:ascii="Calibri" w:cs="Calibri" w:eastAsia="Calibri" w:hAnsi="Calibri"/>
                <w:i w:val="1"/>
                <w:color w:val="ff0000"/>
                <w:sz w:val="22"/>
                <w:szCs w:val="22"/>
              </w:rPr>
            </w:pPr>
            <w:r w:rsidDel="00000000" w:rsidR="00000000" w:rsidRPr="00000000">
              <w:rPr>
                <w:rFonts w:ascii="Calibri" w:cs="Calibri" w:eastAsia="Calibri" w:hAnsi="Calibri"/>
                <w:i w:val="1"/>
                <w:color w:val="ff0000"/>
                <w:sz w:val="22"/>
                <w:szCs w:val="22"/>
                <w:rtl w:val="0"/>
              </w:rPr>
              <w:t xml:space="preserve">The end product is of a high quality. Internal wiring could be neater. (7/10)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5C">
            <w:pPr>
              <w:jc w:val="center"/>
              <w:rPr>
                <w:rFonts w:ascii="Calibri" w:cs="Calibri" w:eastAsia="Calibri" w:hAnsi="Calibri"/>
                <w:sz w:val="28"/>
                <w:szCs w:val="28"/>
              </w:rPr>
            </w:pPr>
            <w:r w:rsidDel="00000000" w:rsidR="00000000" w:rsidRPr="00000000">
              <w:rPr>
                <w:rFonts w:ascii="Calibri" w:cs="Calibri" w:eastAsia="Calibri" w:hAnsi="Calibri"/>
                <w:sz w:val="28"/>
                <w:szCs w:val="28"/>
                <w:rtl w:val="0"/>
              </w:rPr>
              <w:t xml:space="preserve">10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5D">
            <w:pPr>
              <w:jc w:val="center"/>
              <w:rPr>
                <w:rFonts w:ascii="Calibri" w:cs="Calibri" w:eastAsia="Calibri" w:hAnsi="Calibri"/>
                <w:b w:val="1"/>
                <w:color w:val="ff0000"/>
                <w:sz w:val="28"/>
                <w:szCs w:val="2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color w:val="ff0000"/>
                <w:sz w:val="28"/>
                <w:szCs w:val="28"/>
                <w:rtl w:val="0"/>
              </w:rPr>
              <w:t xml:space="preserve">7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05E">
            <w:pPr>
              <w:jc w:val="center"/>
              <w:rPr>
                <w:rFonts w:ascii="Calibri" w:cs="Calibri" w:eastAsia="Calibri" w:hAnsi="Calibri"/>
                <w:b w:val="1"/>
                <w:color w:val="538135"/>
                <w:sz w:val="28"/>
                <w:szCs w:val="2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color w:val="538135"/>
                <w:sz w:val="28"/>
                <w:szCs w:val="28"/>
                <w:rtl w:val="0"/>
              </w:rPr>
              <w:t xml:space="preserve">8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5F">
            <w:pPr>
              <w:jc w:val="center"/>
              <w:rPr>
                <w:rFonts w:ascii="Calibri" w:cs="Calibri" w:eastAsia="Calibri" w:hAnsi="Calibri"/>
                <w:b w:val="1"/>
                <w:color w:val="1155cc"/>
                <w:sz w:val="28"/>
                <w:szCs w:val="2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color w:val="1155cc"/>
                <w:sz w:val="28"/>
                <w:szCs w:val="28"/>
                <w:rtl w:val="0"/>
              </w:rPr>
              <w:t xml:space="preserve">7</w:t>
            </w:r>
          </w:p>
        </w:tc>
      </w:tr>
      <w:tr>
        <w:trPr>
          <w:cantSplit w:val="0"/>
          <w:trHeight w:val="794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60">
            <w:pPr>
              <w:spacing w:after="120" w:lineRule="auto"/>
              <w:rPr>
                <w:rFonts w:ascii="Calibri" w:cs="Calibri" w:eastAsia="Calibri" w:hAnsi="Calibri"/>
                <w:color w:val="000000"/>
                <w:sz w:val="22"/>
                <w:szCs w:val="22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000000"/>
                <w:sz w:val="22"/>
                <w:szCs w:val="22"/>
                <w:rtl w:val="0"/>
              </w:rPr>
              <w:t xml:space="preserve">Sections 5, 6 and appendix: Management of the design process including use of plans, costing spreadsheet and log book.</w:t>
            </w:r>
          </w:p>
          <w:p w:rsidR="00000000" w:rsidDel="00000000" w:rsidP="00000000" w:rsidRDefault="00000000" w:rsidRPr="00000000" w14:paraId="00000061">
            <w:pPr>
              <w:spacing w:after="120" w:lineRule="auto"/>
              <w:rPr>
                <w:rFonts w:ascii="Calibri" w:cs="Calibri" w:eastAsia="Calibri" w:hAnsi="Calibri"/>
                <w:i w:val="1"/>
                <w:color w:val="ff0000"/>
                <w:sz w:val="22"/>
                <w:szCs w:val="22"/>
              </w:rPr>
            </w:pPr>
            <w:r w:rsidDel="00000000" w:rsidR="00000000" w:rsidRPr="00000000">
              <w:rPr>
                <w:rFonts w:ascii="Calibri" w:cs="Calibri" w:eastAsia="Calibri" w:hAnsi="Calibri"/>
                <w:i w:val="1"/>
                <w:color w:val="ff0000"/>
                <w:sz w:val="22"/>
                <w:szCs w:val="22"/>
                <w:rtl w:val="0"/>
              </w:rPr>
              <w:t xml:space="preserve">There is excellent evidence of understanding of project management processes.</w:t>
            </w:r>
            <w:r w:rsidDel="00000000" w:rsidR="00000000" w:rsidRPr="00000000">
              <w:rPr>
                <w:rFonts w:ascii="Calibri" w:cs="Calibri" w:eastAsia="Calibri" w:hAnsi="Calibri"/>
                <w:color w:val="ff0000"/>
                <w:sz w:val="22"/>
                <w:szCs w:val="22"/>
                <w:rtl w:val="0"/>
              </w:rPr>
              <w:t xml:space="preserve"> </w:t>
            </w:r>
            <w:r w:rsidDel="00000000" w:rsidR="00000000" w:rsidRPr="00000000">
              <w:rPr>
                <w:rFonts w:ascii="Calibri" w:cs="Calibri" w:eastAsia="Calibri" w:hAnsi="Calibri"/>
                <w:i w:val="1"/>
                <w:color w:val="ff0000"/>
                <w:sz w:val="22"/>
                <w:szCs w:val="22"/>
                <w:rtl w:val="0"/>
              </w:rPr>
              <w:t xml:space="preserve">(8/10)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62">
            <w:pPr>
              <w:jc w:val="center"/>
              <w:rPr>
                <w:rFonts w:ascii="Calibri" w:cs="Calibri" w:eastAsia="Calibri" w:hAnsi="Calibri"/>
                <w:sz w:val="28"/>
                <w:szCs w:val="28"/>
              </w:rPr>
            </w:pPr>
            <w:r w:rsidDel="00000000" w:rsidR="00000000" w:rsidRPr="00000000">
              <w:rPr>
                <w:rFonts w:ascii="Calibri" w:cs="Calibri" w:eastAsia="Calibri" w:hAnsi="Calibri"/>
                <w:sz w:val="28"/>
                <w:szCs w:val="28"/>
                <w:rtl w:val="0"/>
              </w:rPr>
              <w:t xml:space="preserve">10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63">
            <w:pPr>
              <w:jc w:val="center"/>
              <w:rPr>
                <w:rFonts w:ascii="Calibri" w:cs="Calibri" w:eastAsia="Calibri" w:hAnsi="Calibri"/>
                <w:b w:val="1"/>
                <w:color w:val="ff0000"/>
                <w:sz w:val="28"/>
                <w:szCs w:val="2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color w:val="ff0000"/>
                <w:sz w:val="28"/>
                <w:szCs w:val="28"/>
                <w:rtl w:val="0"/>
              </w:rPr>
              <w:t xml:space="preserve">9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064">
            <w:pPr>
              <w:jc w:val="center"/>
              <w:rPr>
                <w:rFonts w:ascii="Calibri" w:cs="Calibri" w:eastAsia="Calibri" w:hAnsi="Calibri"/>
                <w:b w:val="1"/>
                <w:color w:val="538135"/>
                <w:sz w:val="28"/>
                <w:szCs w:val="2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color w:val="538135"/>
                <w:sz w:val="28"/>
                <w:szCs w:val="28"/>
                <w:rtl w:val="0"/>
              </w:rPr>
              <w:t xml:space="preserve">8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65">
            <w:pPr>
              <w:jc w:val="center"/>
              <w:rPr>
                <w:rFonts w:ascii="Calibri" w:cs="Calibri" w:eastAsia="Calibri" w:hAnsi="Calibri"/>
                <w:b w:val="1"/>
                <w:color w:val="1155cc"/>
                <w:sz w:val="28"/>
                <w:szCs w:val="2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color w:val="1155cc"/>
                <w:sz w:val="28"/>
                <w:szCs w:val="28"/>
                <w:rtl w:val="0"/>
              </w:rPr>
              <w:t xml:space="preserve">8</w:t>
            </w:r>
          </w:p>
        </w:tc>
      </w:tr>
      <w:tr>
        <w:trPr>
          <w:cantSplit w:val="0"/>
          <w:trHeight w:val="794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66">
            <w:pPr>
              <w:spacing w:after="120" w:lineRule="auto"/>
              <w:jc w:val="right"/>
              <w:rPr>
                <w:rFonts w:ascii="Calibri" w:cs="Calibri" w:eastAsia="Calibri" w:hAnsi="Calibri"/>
                <w:color w:val="000000"/>
                <w:sz w:val="22"/>
                <w:szCs w:val="22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000000"/>
                <w:sz w:val="22"/>
                <w:szCs w:val="22"/>
                <w:rtl w:val="0"/>
              </w:rPr>
              <w:t xml:space="preserve">Total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67">
            <w:pPr>
              <w:jc w:val="center"/>
              <w:rPr>
                <w:rFonts w:ascii="Calibri" w:cs="Calibri" w:eastAsia="Calibri" w:hAnsi="Calibri"/>
                <w:sz w:val="28"/>
                <w:szCs w:val="28"/>
              </w:rPr>
            </w:pPr>
            <w:r w:rsidDel="00000000" w:rsidR="00000000" w:rsidRPr="00000000">
              <w:rPr>
                <w:rFonts w:ascii="Calibri" w:cs="Calibri" w:eastAsia="Calibri" w:hAnsi="Calibri"/>
                <w:sz w:val="28"/>
                <w:szCs w:val="28"/>
                <w:rtl w:val="0"/>
              </w:rPr>
              <w:t xml:space="preserve">30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68">
            <w:pPr>
              <w:jc w:val="center"/>
              <w:rPr>
                <w:rFonts w:ascii="Calibri" w:cs="Calibri" w:eastAsia="Calibri" w:hAnsi="Calibri"/>
                <w:b w:val="1"/>
                <w:color w:val="ff0000"/>
                <w:sz w:val="28"/>
                <w:szCs w:val="2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color w:val="ff0000"/>
                <w:sz w:val="28"/>
                <w:szCs w:val="28"/>
                <w:rtl w:val="0"/>
              </w:rPr>
              <w:t xml:space="preserve">25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069">
            <w:pPr>
              <w:jc w:val="center"/>
              <w:rPr>
                <w:rFonts w:ascii="Calibri" w:cs="Calibri" w:eastAsia="Calibri" w:hAnsi="Calibri"/>
                <w:b w:val="1"/>
                <w:color w:val="538135"/>
                <w:sz w:val="28"/>
                <w:szCs w:val="2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color w:val="538135"/>
                <w:sz w:val="28"/>
                <w:szCs w:val="28"/>
                <w:rtl w:val="0"/>
              </w:rPr>
              <w:t xml:space="preserve">25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6A">
            <w:pPr>
              <w:jc w:val="center"/>
              <w:rPr>
                <w:rFonts w:ascii="Calibri" w:cs="Calibri" w:eastAsia="Calibri" w:hAnsi="Calibri"/>
                <w:b w:val="1"/>
                <w:color w:val="1155cc"/>
                <w:sz w:val="28"/>
                <w:szCs w:val="2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color w:val="1155cc"/>
                <w:sz w:val="28"/>
                <w:szCs w:val="28"/>
                <w:rtl w:val="0"/>
              </w:rPr>
              <w:t xml:space="preserve">24</w:t>
            </w:r>
          </w:p>
        </w:tc>
      </w:tr>
      <w:tr>
        <w:trPr>
          <w:cantSplit w:val="0"/>
          <w:trHeight w:val="794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d9d9d9" w:val="clear"/>
            <w:vAlign w:val="center"/>
          </w:tcPr>
          <w:p w:rsidR="00000000" w:rsidDel="00000000" w:rsidP="00000000" w:rsidRDefault="00000000" w:rsidRPr="00000000" w14:paraId="0000006B">
            <w:pPr>
              <w:rPr>
                <w:rFonts w:ascii="Calibri" w:cs="Calibri" w:eastAsia="Calibri" w:hAnsi="Calibri"/>
                <w:b w:val="1"/>
                <w:color w:val="000000"/>
                <w:sz w:val="22"/>
                <w:szCs w:val="22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color w:val="000000"/>
                <w:sz w:val="24"/>
                <w:szCs w:val="24"/>
                <w:rtl w:val="0"/>
              </w:rPr>
              <w:t xml:space="preserve">5. Transferable Skills for Life and Professional Practice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d9d9d9" w:val="clear"/>
            <w:vAlign w:val="center"/>
          </w:tcPr>
          <w:p w:rsidR="00000000" w:rsidDel="00000000" w:rsidP="00000000" w:rsidRDefault="00000000" w:rsidRPr="00000000" w14:paraId="0000006C">
            <w:pPr>
              <w:jc w:val="center"/>
              <w:rPr>
                <w:rFonts w:ascii="Calibri" w:cs="Calibri" w:eastAsia="Calibri" w:hAnsi="Calibri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d9d9d9" w:val="clear"/>
            <w:vAlign w:val="center"/>
          </w:tcPr>
          <w:p w:rsidR="00000000" w:rsidDel="00000000" w:rsidP="00000000" w:rsidRDefault="00000000" w:rsidRPr="00000000" w14:paraId="0000006D">
            <w:pPr>
              <w:jc w:val="center"/>
              <w:rPr>
                <w:rFonts w:ascii="Calibri" w:cs="Calibri" w:eastAsia="Calibri" w:hAnsi="Calibri"/>
                <w:b w:val="1"/>
                <w:color w:val="ff0000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d9d9d9" w:val="clear"/>
            <w:vAlign w:val="center"/>
          </w:tcPr>
          <w:p w:rsidR="00000000" w:rsidDel="00000000" w:rsidP="00000000" w:rsidRDefault="00000000" w:rsidRPr="00000000" w14:paraId="0000006E">
            <w:pPr>
              <w:jc w:val="center"/>
              <w:rPr>
                <w:rFonts w:ascii="Calibri" w:cs="Calibri" w:eastAsia="Calibri" w:hAnsi="Calibri"/>
                <w:b w:val="1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d9d9d9" w:val="clear"/>
            <w:vAlign w:val="center"/>
          </w:tcPr>
          <w:p w:rsidR="00000000" w:rsidDel="00000000" w:rsidP="00000000" w:rsidRDefault="00000000" w:rsidRPr="00000000" w14:paraId="0000006F">
            <w:pPr>
              <w:jc w:val="center"/>
              <w:rPr>
                <w:rFonts w:ascii="Calibri" w:cs="Calibri" w:eastAsia="Calibri" w:hAnsi="Calibri"/>
                <w:b w:val="1"/>
                <w:color w:val="1155cc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794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70">
            <w:pPr>
              <w:spacing w:after="120" w:lineRule="auto"/>
              <w:rPr>
                <w:rFonts w:ascii="Calibri" w:cs="Calibri" w:eastAsia="Calibri" w:hAnsi="Calibri"/>
                <w:color w:val="000000"/>
                <w:sz w:val="22"/>
                <w:szCs w:val="22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000000"/>
                <w:sz w:val="22"/>
                <w:szCs w:val="22"/>
                <w:rtl w:val="0"/>
              </w:rPr>
              <w:t xml:space="preserve">Section 1: Acknowledgements, executive summary and introduction.</w:t>
            </w:r>
          </w:p>
          <w:p w:rsidR="00000000" w:rsidDel="00000000" w:rsidP="00000000" w:rsidRDefault="00000000" w:rsidRPr="00000000" w14:paraId="00000071">
            <w:pPr>
              <w:spacing w:after="120" w:lineRule="auto"/>
              <w:rPr>
                <w:rFonts w:ascii="Calibri" w:cs="Calibri" w:eastAsia="Calibri" w:hAnsi="Calibri"/>
                <w:i w:val="1"/>
                <w:color w:val="ff0000"/>
                <w:sz w:val="22"/>
                <w:szCs w:val="22"/>
              </w:rPr>
            </w:pPr>
            <w:r w:rsidDel="00000000" w:rsidR="00000000" w:rsidRPr="00000000">
              <w:rPr>
                <w:rFonts w:ascii="Calibri" w:cs="Calibri" w:eastAsia="Calibri" w:hAnsi="Calibri"/>
                <w:i w:val="1"/>
                <w:color w:val="ff0000"/>
                <w:sz w:val="22"/>
                <w:szCs w:val="22"/>
                <w:rtl w:val="0"/>
              </w:rPr>
              <w:t xml:space="preserve">Very good acknowledgements that show the level of independence achieved in the project. An excellent summary that tells the reader everything they need to know about the project. A good introduction guides the reader through the report (4/5)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72">
            <w:pPr>
              <w:jc w:val="center"/>
              <w:rPr>
                <w:rFonts w:ascii="Calibri" w:cs="Calibri" w:eastAsia="Calibri" w:hAnsi="Calibri"/>
                <w:sz w:val="28"/>
                <w:szCs w:val="28"/>
              </w:rPr>
            </w:pPr>
            <w:r w:rsidDel="00000000" w:rsidR="00000000" w:rsidRPr="00000000">
              <w:rPr>
                <w:rFonts w:ascii="Calibri" w:cs="Calibri" w:eastAsia="Calibri" w:hAnsi="Calibri"/>
                <w:sz w:val="28"/>
                <w:szCs w:val="28"/>
                <w:rtl w:val="0"/>
              </w:rPr>
              <w:t xml:space="preserve">5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73">
            <w:pPr>
              <w:jc w:val="center"/>
              <w:rPr>
                <w:rFonts w:ascii="Calibri" w:cs="Calibri" w:eastAsia="Calibri" w:hAnsi="Calibri"/>
                <w:b w:val="1"/>
                <w:color w:val="ff0000"/>
                <w:sz w:val="28"/>
                <w:szCs w:val="2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color w:val="ff0000"/>
                <w:sz w:val="28"/>
                <w:szCs w:val="28"/>
                <w:rtl w:val="0"/>
              </w:rPr>
              <w:t xml:space="preserve">4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074">
            <w:pPr>
              <w:jc w:val="center"/>
              <w:rPr>
                <w:rFonts w:ascii="Calibri" w:cs="Calibri" w:eastAsia="Calibri" w:hAnsi="Calibri"/>
                <w:b w:val="1"/>
                <w:color w:val="538135"/>
                <w:sz w:val="28"/>
                <w:szCs w:val="2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color w:val="538135"/>
                <w:sz w:val="28"/>
                <w:szCs w:val="28"/>
                <w:rtl w:val="0"/>
              </w:rPr>
              <w:t xml:space="preserve">3.5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75">
            <w:pPr>
              <w:jc w:val="center"/>
              <w:rPr>
                <w:rFonts w:ascii="Calibri" w:cs="Calibri" w:eastAsia="Calibri" w:hAnsi="Calibri"/>
                <w:b w:val="1"/>
                <w:color w:val="1155cc"/>
                <w:sz w:val="28"/>
                <w:szCs w:val="2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color w:val="1155cc"/>
                <w:sz w:val="28"/>
                <w:szCs w:val="28"/>
                <w:rtl w:val="0"/>
              </w:rPr>
              <w:t xml:space="preserve">4</w:t>
            </w:r>
          </w:p>
        </w:tc>
      </w:tr>
      <w:tr>
        <w:trPr>
          <w:cantSplit w:val="0"/>
          <w:trHeight w:val="794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76">
            <w:pPr>
              <w:spacing w:after="120" w:lineRule="auto"/>
              <w:rPr>
                <w:rFonts w:ascii="Calibri" w:cs="Calibri" w:eastAsia="Calibri" w:hAnsi="Calibri"/>
                <w:color w:val="000000"/>
                <w:sz w:val="22"/>
                <w:szCs w:val="22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000000"/>
                <w:sz w:val="22"/>
                <w:szCs w:val="22"/>
                <w:rtl w:val="0"/>
              </w:rPr>
              <w:t xml:space="preserve">All Sections: Presentation quality of the report, diagrams, charts, tables, figure numbering, page and section numbering etc..</w:t>
            </w:r>
          </w:p>
          <w:p w:rsidR="00000000" w:rsidDel="00000000" w:rsidP="00000000" w:rsidRDefault="00000000" w:rsidRPr="00000000" w14:paraId="00000077">
            <w:pPr>
              <w:spacing w:after="120" w:lineRule="auto"/>
              <w:rPr>
                <w:rFonts w:ascii="Calibri" w:cs="Calibri" w:eastAsia="Calibri" w:hAnsi="Calibri"/>
                <w:i w:val="1"/>
                <w:color w:val="ff0000"/>
                <w:sz w:val="22"/>
                <w:szCs w:val="22"/>
              </w:rPr>
            </w:pPr>
            <w:r w:rsidDel="00000000" w:rsidR="00000000" w:rsidRPr="00000000">
              <w:rPr>
                <w:rFonts w:ascii="Calibri" w:cs="Calibri" w:eastAsia="Calibri" w:hAnsi="Calibri"/>
                <w:i w:val="1"/>
                <w:color w:val="ff0000"/>
                <w:sz w:val="22"/>
                <w:szCs w:val="22"/>
                <w:rtl w:val="0"/>
              </w:rPr>
              <w:t xml:space="preserve">Of a high standard  (4/5)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78">
            <w:pPr>
              <w:jc w:val="center"/>
              <w:rPr>
                <w:rFonts w:ascii="Calibri" w:cs="Calibri" w:eastAsia="Calibri" w:hAnsi="Calibri"/>
                <w:sz w:val="28"/>
                <w:szCs w:val="28"/>
              </w:rPr>
            </w:pPr>
            <w:r w:rsidDel="00000000" w:rsidR="00000000" w:rsidRPr="00000000">
              <w:rPr>
                <w:rFonts w:ascii="Calibri" w:cs="Calibri" w:eastAsia="Calibri" w:hAnsi="Calibri"/>
                <w:sz w:val="28"/>
                <w:szCs w:val="28"/>
                <w:rtl w:val="0"/>
              </w:rPr>
              <w:t xml:space="preserve">5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79">
            <w:pPr>
              <w:jc w:val="center"/>
              <w:rPr>
                <w:rFonts w:ascii="Calibri" w:cs="Calibri" w:eastAsia="Calibri" w:hAnsi="Calibri"/>
                <w:b w:val="1"/>
                <w:color w:val="ff0000"/>
                <w:sz w:val="28"/>
                <w:szCs w:val="2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color w:val="ff0000"/>
                <w:sz w:val="28"/>
                <w:szCs w:val="28"/>
                <w:rtl w:val="0"/>
              </w:rPr>
              <w:t xml:space="preserve">4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07A">
            <w:pPr>
              <w:jc w:val="center"/>
              <w:rPr>
                <w:rFonts w:ascii="Calibri" w:cs="Calibri" w:eastAsia="Calibri" w:hAnsi="Calibri"/>
                <w:b w:val="1"/>
                <w:color w:val="538135"/>
                <w:sz w:val="28"/>
                <w:szCs w:val="2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color w:val="538135"/>
                <w:sz w:val="28"/>
                <w:szCs w:val="28"/>
                <w:rtl w:val="0"/>
              </w:rPr>
              <w:t xml:space="preserve">4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7B">
            <w:pPr>
              <w:jc w:val="center"/>
              <w:rPr>
                <w:rFonts w:ascii="Calibri" w:cs="Calibri" w:eastAsia="Calibri" w:hAnsi="Calibri"/>
                <w:b w:val="1"/>
                <w:color w:val="1155cc"/>
                <w:sz w:val="28"/>
                <w:szCs w:val="2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color w:val="1155cc"/>
                <w:sz w:val="28"/>
                <w:szCs w:val="28"/>
                <w:rtl w:val="0"/>
              </w:rPr>
              <w:t xml:space="preserve">4</w:t>
            </w:r>
          </w:p>
        </w:tc>
      </w:tr>
      <w:tr>
        <w:trPr>
          <w:cantSplit w:val="0"/>
          <w:trHeight w:val="794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7C">
            <w:pPr>
              <w:spacing w:after="120" w:lineRule="auto"/>
              <w:rPr>
                <w:rFonts w:ascii="Calibri" w:cs="Calibri" w:eastAsia="Calibri" w:hAnsi="Calibri"/>
                <w:color w:val="000000"/>
                <w:sz w:val="22"/>
                <w:szCs w:val="22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000000"/>
                <w:sz w:val="22"/>
                <w:szCs w:val="22"/>
                <w:rtl w:val="0"/>
              </w:rPr>
              <w:t xml:space="preserve">All Sections: Quality of the writing style, use of punctuation and grammar.</w:t>
            </w:r>
          </w:p>
          <w:p w:rsidR="00000000" w:rsidDel="00000000" w:rsidP="00000000" w:rsidRDefault="00000000" w:rsidRPr="00000000" w14:paraId="0000007D">
            <w:pPr>
              <w:spacing w:after="120" w:lineRule="auto"/>
              <w:rPr>
                <w:rFonts w:ascii="Calibri" w:cs="Calibri" w:eastAsia="Calibri" w:hAnsi="Calibri"/>
                <w:i w:val="1"/>
                <w:color w:val="ff0000"/>
                <w:sz w:val="22"/>
                <w:szCs w:val="22"/>
              </w:rPr>
            </w:pPr>
            <w:r w:rsidDel="00000000" w:rsidR="00000000" w:rsidRPr="00000000">
              <w:rPr>
                <w:rFonts w:ascii="Calibri" w:cs="Calibri" w:eastAsia="Calibri" w:hAnsi="Calibri"/>
                <w:i w:val="1"/>
                <w:color w:val="ff0000"/>
                <w:sz w:val="22"/>
                <w:szCs w:val="22"/>
                <w:rtl w:val="0"/>
              </w:rPr>
              <w:t xml:space="preserve">High standard generally  (4/5)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7E">
            <w:pPr>
              <w:jc w:val="center"/>
              <w:rPr>
                <w:rFonts w:ascii="Calibri" w:cs="Calibri" w:eastAsia="Calibri" w:hAnsi="Calibri"/>
                <w:sz w:val="28"/>
                <w:szCs w:val="28"/>
              </w:rPr>
            </w:pPr>
            <w:r w:rsidDel="00000000" w:rsidR="00000000" w:rsidRPr="00000000">
              <w:rPr>
                <w:rFonts w:ascii="Calibri" w:cs="Calibri" w:eastAsia="Calibri" w:hAnsi="Calibri"/>
                <w:sz w:val="28"/>
                <w:szCs w:val="28"/>
                <w:rtl w:val="0"/>
              </w:rPr>
              <w:t xml:space="preserve">5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7F">
            <w:pPr>
              <w:jc w:val="center"/>
              <w:rPr>
                <w:rFonts w:ascii="Calibri" w:cs="Calibri" w:eastAsia="Calibri" w:hAnsi="Calibri"/>
                <w:b w:val="1"/>
                <w:color w:val="ff0000"/>
                <w:sz w:val="28"/>
                <w:szCs w:val="2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color w:val="ff0000"/>
                <w:sz w:val="28"/>
                <w:szCs w:val="28"/>
                <w:rtl w:val="0"/>
              </w:rPr>
              <w:t xml:space="preserve">4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080">
            <w:pPr>
              <w:jc w:val="center"/>
              <w:rPr>
                <w:rFonts w:ascii="Calibri" w:cs="Calibri" w:eastAsia="Calibri" w:hAnsi="Calibri"/>
                <w:b w:val="1"/>
                <w:color w:val="538135"/>
                <w:sz w:val="28"/>
                <w:szCs w:val="2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color w:val="538135"/>
                <w:sz w:val="28"/>
                <w:szCs w:val="28"/>
                <w:rtl w:val="0"/>
              </w:rPr>
              <w:t xml:space="preserve">4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81">
            <w:pPr>
              <w:jc w:val="center"/>
              <w:rPr>
                <w:rFonts w:ascii="Calibri" w:cs="Calibri" w:eastAsia="Calibri" w:hAnsi="Calibri"/>
                <w:b w:val="1"/>
                <w:color w:val="1155cc"/>
                <w:sz w:val="28"/>
                <w:szCs w:val="2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color w:val="1155cc"/>
                <w:sz w:val="28"/>
                <w:szCs w:val="28"/>
                <w:rtl w:val="0"/>
              </w:rPr>
              <w:t xml:space="preserve">4</w:t>
            </w:r>
          </w:p>
        </w:tc>
      </w:tr>
      <w:tr>
        <w:trPr>
          <w:cantSplit w:val="0"/>
          <w:trHeight w:val="794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82">
            <w:pPr>
              <w:spacing w:after="120" w:lineRule="auto"/>
              <w:rPr>
                <w:rFonts w:ascii="Calibri" w:cs="Calibri" w:eastAsia="Calibri" w:hAnsi="Calibri"/>
                <w:color w:val="ff0000"/>
                <w:sz w:val="22"/>
                <w:szCs w:val="22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ff0000"/>
                <w:sz w:val="22"/>
                <w:szCs w:val="22"/>
                <w:rtl w:val="0"/>
              </w:rPr>
              <w:t xml:space="preserve">Word count limit NOT exceeded </w:t>
            </w:r>
            <w:r w:rsidDel="00000000" w:rsidR="00000000" w:rsidRPr="00000000">
              <w:rPr>
                <w:rFonts w:ascii="Calibri" w:cs="Calibri" w:eastAsia="Calibri" w:hAnsi="Calibri"/>
                <w:i w:val="1"/>
                <w:color w:val="ff0000"/>
                <w:sz w:val="22"/>
                <w:szCs w:val="22"/>
                <w:rtl w:val="0"/>
              </w:rPr>
              <w:t xml:space="preserve">(5/5)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83">
            <w:pPr>
              <w:jc w:val="center"/>
              <w:rPr>
                <w:rFonts w:ascii="Calibri" w:cs="Calibri" w:eastAsia="Calibri" w:hAnsi="Calibri"/>
                <w:sz w:val="28"/>
                <w:szCs w:val="28"/>
              </w:rPr>
            </w:pPr>
            <w:r w:rsidDel="00000000" w:rsidR="00000000" w:rsidRPr="00000000">
              <w:rPr>
                <w:rFonts w:ascii="Calibri" w:cs="Calibri" w:eastAsia="Calibri" w:hAnsi="Calibri"/>
                <w:sz w:val="28"/>
                <w:szCs w:val="28"/>
                <w:rtl w:val="0"/>
              </w:rPr>
              <w:t xml:space="preserve">5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84">
            <w:pPr>
              <w:jc w:val="center"/>
              <w:rPr>
                <w:rFonts w:ascii="Calibri" w:cs="Calibri" w:eastAsia="Calibri" w:hAnsi="Calibri"/>
                <w:b w:val="1"/>
                <w:color w:val="ff0000"/>
                <w:sz w:val="28"/>
                <w:szCs w:val="2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color w:val="ff0000"/>
                <w:sz w:val="28"/>
                <w:szCs w:val="28"/>
                <w:rtl w:val="0"/>
              </w:rPr>
              <w:t xml:space="preserve">5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085">
            <w:pPr>
              <w:jc w:val="center"/>
              <w:rPr>
                <w:rFonts w:ascii="Calibri" w:cs="Calibri" w:eastAsia="Calibri" w:hAnsi="Calibri"/>
                <w:b w:val="1"/>
                <w:color w:val="538135"/>
                <w:sz w:val="28"/>
                <w:szCs w:val="2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color w:val="538135"/>
                <w:sz w:val="28"/>
                <w:szCs w:val="28"/>
                <w:rtl w:val="0"/>
              </w:rPr>
              <w:t xml:space="preserve">4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86">
            <w:pPr>
              <w:jc w:val="center"/>
              <w:rPr>
                <w:rFonts w:ascii="Calibri" w:cs="Calibri" w:eastAsia="Calibri" w:hAnsi="Calibri"/>
                <w:b w:val="1"/>
                <w:color w:val="1155cc"/>
                <w:sz w:val="28"/>
                <w:szCs w:val="2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color w:val="1155cc"/>
                <w:sz w:val="28"/>
                <w:szCs w:val="28"/>
                <w:rtl w:val="0"/>
              </w:rPr>
              <w:t xml:space="preserve">5</w:t>
            </w:r>
          </w:p>
        </w:tc>
      </w:tr>
      <w:tr>
        <w:trPr>
          <w:cantSplit w:val="0"/>
          <w:trHeight w:val="794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87">
            <w:pPr>
              <w:spacing w:after="120" w:lineRule="auto"/>
              <w:jc w:val="right"/>
              <w:rPr>
                <w:rFonts w:ascii="Calibri" w:cs="Calibri" w:eastAsia="Calibri" w:hAnsi="Calibri"/>
                <w:sz w:val="22"/>
                <w:szCs w:val="22"/>
              </w:rPr>
            </w:pPr>
            <w:r w:rsidDel="00000000" w:rsidR="00000000" w:rsidRPr="00000000">
              <w:rPr>
                <w:rFonts w:ascii="Calibri" w:cs="Calibri" w:eastAsia="Calibri" w:hAnsi="Calibri"/>
                <w:sz w:val="22"/>
                <w:szCs w:val="22"/>
                <w:rtl w:val="0"/>
              </w:rPr>
              <w:t xml:space="preserve">Total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88">
            <w:pPr>
              <w:jc w:val="center"/>
              <w:rPr>
                <w:rFonts w:ascii="Calibri" w:cs="Calibri" w:eastAsia="Calibri" w:hAnsi="Calibri"/>
                <w:sz w:val="28"/>
                <w:szCs w:val="28"/>
              </w:rPr>
            </w:pPr>
            <w:r w:rsidDel="00000000" w:rsidR="00000000" w:rsidRPr="00000000">
              <w:rPr>
                <w:rFonts w:ascii="Calibri" w:cs="Calibri" w:eastAsia="Calibri" w:hAnsi="Calibri"/>
                <w:sz w:val="28"/>
                <w:szCs w:val="28"/>
                <w:rtl w:val="0"/>
              </w:rPr>
              <w:t xml:space="preserve">20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89">
            <w:pPr>
              <w:jc w:val="center"/>
              <w:rPr>
                <w:rFonts w:ascii="Calibri" w:cs="Calibri" w:eastAsia="Calibri" w:hAnsi="Calibri"/>
                <w:b w:val="1"/>
                <w:color w:val="ff0000"/>
                <w:sz w:val="28"/>
                <w:szCs w:val="2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color w:val="ff0000"/>
                <w:sz w:val="28"/>
                <w:szCs w:val="28"/>
                <w:rtl w:val="0"/>
              </w:rPr>
              <w:t xml:space="preserve">17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08A">
            <w:pPr>
              <w:jc w:val="center"/>
              <w:rPr>
                <w:rFonts w:ascii="Calibri" w:cs="Calibri" w:eastAsia="Calibri" w:hAnsi="Calibri"/>
                <w:b w:val="1"/>
                <w:color w:val="538135"/>
                <w:sz w:val="28"/>
                <w:szCs w:val="2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color w:val="538135"/>
                <w:sz w:val="28"/>
                <w:szCs w:val="28"/>
                <w:rtl w:val="0"/>
              </w:rPr>
              <w:t xml:space="preserve">15.5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8B">
            <w:pPr>
              <w:jc w:val="center"/>
              <w:rPr>
                <w:rFonts w:ascii="Calibri" w:cs="Calibri" w:eastAsia="Calibri" w:hAnsi="Calibri"/>
                <w:b w:val="1"/>
                <w:color w:val="1155cc"/>
                <w:sz w:val="28"/>
                <w:szCs w:val="2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color w:val="1155cc"/>
                <w:sz w:val="28"/>
                <w:szCs w:val="28"/>
                <w:rtl w:val="0"/>
              </w:rPr>
              <w:t xml:space="preserve">17</w:t>
            </w:r>
          </w:p>
        </w:tc>
      </w:tr>
      <w:tr>
        <w:trPr>
          <w:cantSplit w:val="0"/>
          <w:trHeight w:val="794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d9d9d9" w:val="clear"/>
            <w:vAlign w:val="center"/>
          </w:tcPr>
          <w:p w:rsidR="00000000" w:rsidDel="00000000" w:rsidP="00000000" w:rsidRDefault="00000000" w:rsidRPr="00000000" w14:paraId="0000008C">
            <w:pPr>
              <w:spacing w:after="120" w:lineRule="auto"/>
              <w:jc w:val="right"/>
              <w:rPr>
                <w:rFonts w:ascii="Calibri" w:cs="Calibri" w:eastAsia="Calibri" w:hAnsi="Calibri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d9d9d9" w:val="clear"/>
            <w:vAlign w:val="center"/>
          </w:tcPr>
          <w:p w:rsidR="00000000" w:rsidDel="00000000" w:rsidP="00000000" w:rsidRDefault="00000000" w:rsidRPr="00000000" w14:paraId="0000008D">
            <w:pPr>
              <w:jc w:val="center"/>
              <w:rPr>
                <w:rFonts w:ascii="Calibri" w:cs="Calibri" w:eastAsia="Calibri" w:hAnsi="Calibri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d9d9d9" w:val="clear"/>
            <w:vAlign w:val="center"/>
          </w:tcPr>
          <w:p w:rsidR="00000000" w:rsidDel="00000000" w:rsidP="00000000" w:rsidRDefault="00000000" w:rsidRPr="00000000" w14:paraId="0000008E">
            <w:pPr>
              <w:jc w:val="center"/>
              <w:rPr>
                <w:rFonts w:ascii="Calibri" w:cs="Calibri" w:eastAsia="Calibri" w:hAnsi="Calibri"/>
                <w:color w:val="ff0000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d9d9d9" w:val="clear"/>
            <w:vAlign w:val="center"/>
          </w:tcPr>
          <w:p w:rsidR="00000000" w:rsidDel="00000000" w:rsidP="00000000" w:rsidRDefault="00000000" w:rsidRPr="00000000" w14:paraId="0000008F">
            <w:pPr>
              <w:jc w:val="center"/>
              <w:rPr>
                <w:rFonts w:ascii="Calibri" w:cs="Calibri" w:eastAsia="Calibri" w:hAnsi="Calibri"/>
                <w:b w:val="1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d9d9d9" w:val="clear"/>
            <w:vAlign w:val="center"/>
          </w:tcPr>
          <w:p w:rsidR="00000000" w:rsidDel="00000000" w:rsidP="00000000" w:rsidRDefault="00000000" w:rsidRPr="00000000" w14:paraId="00000090">
            <w:pPr>
              <w:jc w:val="center"/>
              <w:rPr>
                <w:rFonts w:ascii="Calibri" w:cs="Calibri" w:eastAsia="Calibri" w:hAnsi="Calibri"/>
                <w:color w:val="1155cc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794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91">
            <w:pPr>
              <w:jc w:val="right"/>
              <w:rPr>
                <w:rFonts w:ascii="Calibri" w:cs="Calibri" w:eastAsia="Calibri" w:hAnsi="Calibri"/>
                <w:sz w:val="32"/>
                <w:szCs w:val="32"/>
              </w:rPr>
            </w:pPr>
            <w:r w:rsidDel="00000000" w:rsidR="00000000" w:rsidRPr="00000000">
              <w:rPr>
                <w:rFonts w:ascii="Calibri" w:cs="Calibri" w:eastAsia="Calibri" w:hAnsi="Calibri"/>
                <w:sz w:val="32"/>
                <w:szCs w:val="32"/>
                <w:rtl w:val="0"/>
              </w:rPr>
              <w:t xml:space="preserve">Grand Total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92">
            <w:pPr>
              <w:jc w:val="center"/>
              <w:rPr>
                <w:rFonts w:ascii="Calibri" w:cs="Calibri" w:eastAsia="Calibri" w:hAnsi="Calibri"/>
                <w:b w:val="1"/>
                <w:sz w:val="32"/>
                <w:szCs w:val="32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32"/>
                <w:szCs w:val="32"/>
                <w:rtl w:val="0"/>
              </w:rPr>
              <w:t xml:space="preserve">100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93">
            <w:pPr>
              <w:jc w:val="center"/>
              <w:rPr>
                <w:rFonts w:ascii="Calibri" w:cs="Calibri" w:eastAsia="Calibri" w:hAnsi="Calibri"/>
                <w:b w:val="1"/>
                <w:color w:val="ff0000"/>
                <w:sz w:val="32"/>
                <w:szCs w:val="32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color w:val="ff0000"/>
                <w:sz w:val="32"/>
                <w:szCs w:val="32"/>
                <w:rtl w:val="0"/>
              </w:rPr>
              <w:t xml:space="preserve">85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094">
            <w:pPr>
              <w:jc w:val="center"/>
              <w:rPr>
                <w:rFonts w:ascii="Calibri" w:cs="Calibri" w:eastAsia="Calibri" w:hAnsi="Calibri"/>
                <w:b w:val="1"/>
                <w:color w:val="38761d"/>
                <w:sz w:val="32"/>
                <w:szCs w:val="32"/>
              </w:rPr>
            </w:pPr>
            <w:bookmarkStart w:colFirst="0" w:colLast="0" w:name="_fl5bkj9ruwyj" w:id="0"/>
            <w:bookmarkEnd w:id="0"/>
            <w:r w:rsidDel="00000000" w:rsidR="00000000" w:rsidRPr="00000000">
              <w:rPr>
                <w:rFonts w:ascii="Calibri" w:cs="Calibri" w:eastAsia="Calibri" w:hAnsi="Calibri"/>
                <w:b w:val="1"/>
                <w:color w:val="38761d"/>
                <w:sz w:val="32"/>
                <w:szCs w:val="32"/>
                <w:rtl w:val="0"/>
              </w:rPr>
              <w:t xml:space="preserve">81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95">
            <w:pPr>
              <w:jc w:val="center"/>
              <w:rPr>
                <w:rFonts w:ascii="Calibri" w:cs="Calibri" w:eastAsia="Calibri" w:hAnsi="Calibri"/>
                <w:b w:val="1"/>
                <w:color w:val="1155cc"/>
                <w:sz w:val="32"/>
                <w:szCs w:val="32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color w:val="1155cc"/>
                <w:sz w:val="32"/>
                <w:szCs w:val="32"/>
                <w:rtl w:val="0"/>
              </w:rPr>
              <w:t xml:space="preserve">82</w:t>
            </w:r>
          </w:p>
        </w:tc>
      </w:tr>
    </w:tbl>
    <w:p w:rsidR="00000000" w:rsidDel="00000000" w:rsidP="00000000" w:rsidRDefault="00000000" w:rsidRPr="00000000" w14:paraId="00000096">
      <w:pPr>
        <w:spacing w:after="160" w:line="259" w:lineRule="auto"/>
        <w:rPr>
          <w:rFonts w:ascii="Arial" w:cs="Arial" w:eastAsia="Arial" w:hAnsi="Arial"/>
          <w:b w:val="1"/>
          <w:sz w:val="16"/>
          <w:szCs w:val="16"/>
        </w:rPr>
      </w:pPr>
      <w:r w:rsidDel="00000000" w:rsidR="00000000" w:rsidRPr="00000000">
        <w:rPr>
          <w:rtl w:val="0"/>
        </w:rPr>
      </w:r>
    </w:p>
    <w:sectPr>
      <w:footerReference r:id="rId7" w:type="default"/>
      <w:pgSz w:h="16838" w:w="11906" w:orient="portrait"/>
      <w:pgMar w:bottom="1440" w:top="851" w:left="993" w:right="1133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Georgia"/>
  <w:font w:name="Arial"/>
  <w:font w:name="Calibri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97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leader="none" w:pos="4153"/>
        <w:tab w:val="right" w:leader="none" w:pos="8306"/>
      </w:tabs>
      <w:jc w:val="center"/>
      <w:rPr>
        <w:color w:val="000000"/>
      </w:rPr>
    </w:pPr>
    <w:r w:rsidDel="00000000" w:rsidR="00000000" w:rsidRPr="00000000">
      <w:rPr>
        <w:color w:val="000000"/>
        <w:rtl w:val="0"/>
      </w:rPr>
      <w:t xml:space="preserve">Page </w:t>
    </w:r>
    <w:r w:rsidDel="00000000" w:rsidR="00000000" w:rsidRPr="00000000">
      <w:rPr>
        <w:b w:val="1"/>
        <w:color w:val="000000"/>
        <w:sz w:val="24"/>
        <w:szCs w:val="24"/>
      </w:rPr>
      <w:fldChar w:fldCharType="begin"/>
      <w:instrText xml:space="preserve">PAGE</w:instrText>
      <w:fldChar w:fldCharType="separate"/>
      <w:fldChar w:fldCharType="end"/>
    </w:r>
    <w:r w:rsidDel="00000000" w:rsidR="00000000" w:rsidRPr="00000000">
      <w:rPr>
        <w:color w:val="000000"/>
        <w:rtl w:val="0"/>
      </w:rPr>
      <w:t xml:space="preserve"> of </w:t>
    </w:r>
    <w:r w:rsidDel="00000000" w:rsidR="00000000" w:rsidRPr="00000000">
      <w:rPr>
        <w:b w:val="1"/>
        <w:color w:val="000000"/>
        <w:sz w:val="24"/>
        <w:szCs w:val="24"/>
      </w:rPr>
      <w:fldChar w:fldCharType="begin"/>
      <w:instrText xml:space="preserve">NUMPAGES</w:instrText>
      <w:fldChar w:fldCharType="separate"/>
      <w:fldChar w:fldCharType="end"/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98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leader="none" w:pos="4153"/>
        <w:tab w:val="right" w:leader="none" w:pos="8306"/>
      </w:tabs>
      <w:jc w:val="right"/>
      <w:rPr>
        <w:color w:val="000000"/>
        <w:sz w:val="16"/>
        <w:szCs w:val="16"/>
      </w:rPr>
    </w:pPr>
    <w:r w:rsidDel="00000000" w:rsidR="00000000" w:rsidRPr="00000000">
      <w:rPr>
        <w:rtl w:val="0"/>
      </w:rPr>
    </w:r>
  </w:p>
</w:ft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lang w:val="en-GB"/>
      </w:rPr>
    </w:rPrDefault>
    <w:pPrDefault>
      <w:pPr/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image" Target="media/image1.png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