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56A2C" w:rsidRDefault="00C52AB3" w:rsidP="00C52AB3">
      <w:pPr>
        <w:jc w:val="center"/>
        <w:rPr>
          <w:rFonts w:ascii="Agency FB" w:hAnsi="Agency FB"/>
          <w:color w:val="FF0066"/>
          <w:sz w:val="32"/>
          <w:szCs w:val="32"/>
          <w:u w:val="single"/>
        </w:rPr>
      </w:pPr>
      <w:r w:rsidRPr="00C52AB3">
        <w:rPr>
          <w:rFonts w:ascii="Edwardian Script ITC" w:hAnsi="Edwardian Script ITC"/>
          <w:b/>
          <w:bCs/>
          <w:color w:val="FF0066"/>
          <w:sz w:val="96"/>
          <w:szCs w:val="96"/>
        </w:rPr>
        <w:t>Valentine’s Day</w:t>
      </w:r>
      <w:r w:rsidRPr="00C52AB3">
        <w:rPr>
          <w:b/>
          <w:bCs/>
          <w:color w:val="FF0066"/>
          <w:sz w:val="96"/>
          <w:szCs w:val="96"/>
        </w:rPr>
        <w:br/>
      </w:r>
      <w:r w:rsidRPr="00C52AB3">
        <w:rPr>
          <w:rFonts w:ascii="Agency FB" w:hAnsi="Agency FB"/>
          <w:color w:val="FF0066"/>
          <w:sz w:val="32"/>
          <w:szCs w:val="32"/>
          <w:u w:val="single"/>
        </w:rPr>
        <w:t>Dinner menu for two</w:t>
      </w:r>
    </w:p>
    <w:p w:rsidR="00C52AB3" w:rsidRDefault="00C52AB3" w:rsidP="00C52AB3">
      <w:pPr>
        <w:jc w:val="center"/>
        <w:rPr>
          <w:rFonts w:ascii="Agency FB" w:hAnsi="Agency FB"/>
          <w:color w:val="000000" w:themeColor="text1"/>
          <w:sz w:val="32"/>
          <w:szCs w:val="32"/>
          <w:u w:val="single"/>
        </w:rPr>
      </w:pPr>
    </w:p>
    <w:p w:rsidR="00C52AB3" w:rsidRPr="00C52AB3" w:rsidRDefault="00C52AB3" w:rsidP="00C52AB3">
      <w:pPr>
        <w:jc w:val="center"/>
        <w:rPr>
          <w:rFonts w:ascii="Agency FB" w:hAnsi="Agency FB"/>
          <w:color w:val="000000" w:themeColor="text1"/>
          <w:sz w:val="32"/>
          <w:szCs w:val="32"/>
          <w:u w:val="single"/>
        </w:rPr>
      </w:pPr>
    </w:p>
    <w:p w:rsidR="00C52AB3" w:rsidRPr="00455208" w:rsidRDefault="00C52AB3" w:rsidP="00C52AB3">
      <w:pPr>
        <w:jc w:val="center"/>
        <w:rPr>
          <w:rFonts w:ascii="Arial Unicode MS" w:eastAsia="Arial Unicode MS" w:hAnsi="Arial Unicode MS" w:cs="Arial Unicode MS"/>
          <w:color w:val="000000" w:themeColor="text1"/>
          <w:sz w:val="32"/>
          <w:szCs w:val="32"/>
        </w:rPr>
      </w:pPr>
      <w:r w:rsidRPr="00455208">
        <w:rPr>
          <w:rFonts w:ascii="Arial Unicode MS" w:eastAsia="Arial Unicode MS" w:hAnsi="Arial Unicode MS" w:cs="Arial Unicode MS"/>
          <w:color w:val="000000" w:themeColor="text1"/>
          <w:sz w:val="32"/>
          <w:szCs w:val="32"/>
        </w:rPr>
        <w:t>FIRST COURSES</w:t>
      </w:r>
    </w:p>
    <w:p w:rsidR="00C52AB3" w:rsidRPr="00943C3B" w:rsidRDefault="00943C3B" w:rsidP="00C52AB3">
      <w:pPr>
        <w:jc w:val="center"/>
        <w:rPr>
          <w:rFonts w:ascii="Agency FB" w:eastAsia="Arial Unicode MS" w:hAnsi="Agency FB" w:cs="Arial Unicode MS"/>
          <w:color w:val="000000" w:themeColor="text1"/>
          <w:sz w:val="32"/>
          <w:szCs w:val="32"/>
        </w:rPr>
      </w:pPr>
      <w:r>
        <w:rPr>
          <w:rFonts w:ascii="Agency FB" w:eastAsia="Arial Unicode MS" w:hAnsi="Agency FB" w:cs="Arial Unicode MS"/>
          <w:color w:val="000000" w:themeColor="text1"/>
          <w:sz w:val="32"/>
          <w:szCs w:val="32"/>
        </w:rPr>
        <w:t>Lobster, Vanilla Butter, Heirloom Tomatoes and A</w:t>
      </w:r>
      <w:r w:rsidR="00455208" w:rsidRPr="00943C3B">
        <w:rPr>
          <w:rFonts w:ascii="Agency FB" w:eastAsia="Arial Unicode MS" w:hAnsi="Agency FB" w:cs="Arial Unicode MS"/>
          <w:color w:val="000000" w:themeColor="text1"/>
          <w:sz w:val="32"/>
          <w:szCs w:val="32"/>
        </w:rPr>
        <w:t xml:space="preserve">vocado                                             </w:t>
      </w:r>
    </w:p>
    <w:p w:rsidR="00C52AB3" w:rsidRDefault="00943C3B" w:rsidP="00C52AB3">
      <w:pPr>
        <w:jc w:val="center"/>
        <w:rPr>
          <w:rFonts w:ascii="Agency FB" w:hAnsi="Agency FB"/>
          <w:color w:val="FF0000"/>
          <w:sz w:val="32"/>
          <w:szCs w:val="32"/>
        </w:rPr>
      </w:pPr>
      <w:r>
        <w:rPr>
          <w:rFonts w:ascii="Agency FB" w:hAnsi="Agency FB"/>
          <w:color w:val="000000" w:themeColor="text1"/>
          <w:sz w:val="32"/>
          <w:szCs w:val="32"/>
        </w:rPr>
        <w:t>Heritage B</w:t>
      </w:r>
      <w:r w:rsidR="00455208" w:rsidRPr="00455208">
        <w:rPr>
          <w:rFonts w:ascii="Agency FB" w:hAnsi="Agency FB"/>
          <w:color w:val="000000" w:themeColor="text1"/>
          <w:sz w:val="32"/>
          <w:szCs w:val="32"/>
        </w:rPr>
        <w:t>eetroot</w:t>
      </w:r>
      <w:r>
        <w:rPr>
          <w:rFonts w:ascii="Agency FB" w:hAnsi="Agency FB"/>
          <w:color w:val="000000" w:themeColor="text1"/>
          <w:sz w:val="32"/>
          <w:szCs w:val="32"/>
        </w:rPr>
        <w:t>, H</w:t>
      </w:r>
      <w:r w:rsidR="00455208" w:rsidRPr="00455208">
        <w:rPr>
          <w:rFonts w:ascii="Agency FB" w:hAnsi="Agency FB"/>
          <w:color w:val="000000" w:themeColor="text1"/>
          <w:sz w:val="32"/>
          <w:szCs w:val="32"/>
        </w:rPr>
        <w:t>azelnut</w:t>
      </w:r>
      <w:r>
        <w:rPr>
          <w:rFonts w:ascii="Agency FB" w:hAnsi="Agency FB"/>
          <w:color w:val="000000" w:themeColor="text1"/>
          <w:sz w:val="32"/>
          <w:szCs w:val="32"/>
        </w:rPr>
        <w:t>s and A</w:t>
      </w:r>
      <w:r w:rsidR="00455208" w:rsidRPr="00455208">
        <w:rPr>
          <w:rFonts w:ascii="Agency FB" w:hAnsi="Agency FB"/>
          <w:color w:val="000000" w:themeColor="text1"/>
          <w:sz w:val="32"/>
          <w:szCs w:val="32"/>
        </w:rPr>
        <w:t>vocado</w:t>
      </w:r>
      <w:r w:rsidR="00455208">
        <w:rPr>
          <w:rFonts w:ascii="Agency FB" w:hAnsi="Agency FB"/>
          <w:color w:val="000000" w:themeColor="text1"/>
          <w:sz w:val="32"/>
          <w:szCs w:val="32"/>
        </w:rPr>
        <w:t xml:space="preserve"> </w:t>
      </w:r>
      <w:r w:rsidR="00455208" w:rsidRPr="00455208">
        <w:rPr>
          <w:rFonts w:ascii="Agency FB" w:hAnsi="Agency FB"/>
          <w:color w:val="FF0000"/>
          <w:sz w:val="32"/>
          <w:szCs w:val="32"/>
        </w:rPr>
        <w:t>VG</w:t>
      </w:r>
    </w:p>
    <w:p w:rsidR="00455208" w:rsidRDefault="00943C3B" w:rsidP="00C52AB3">
      <w:pPr>
        <w:jc w:val="center"/>
        <w:rPr>
          <w:rFonts w:ascii="Agency FB" w:hAnsi="Agency FB"/>
          <w:sz w:val="32"/>
          <w:szCs w:val="32"/>
        </w:rPr>
      </w:pPr>
      <w:r>
        <w:rPr>
          <w:rFonts w:ascii="Agency FB" w:hAnsi="Agency FB"/>
          <w:sz w:val="32"/>
          <w:szCs w:val="32"/>
        </w:rPr>
        <w:t>Dorset Crab, Almond and G</w:t>
      </w:r>
      <w:r w:rsidR="00455208" w:rsidRPr="00455208">
        <w:rPr>
          <w:rFonts w:ascii="Agency FB" w:hAnsi="Agency FB"/>
          <w:sz w:val="32"/>
          <w:szCs w:val="32"/>
        </w:rPr>
        <w:t>rape</w:t>
      </w:r>
    </w:p>
    <w:p w:rsidR="00455208" w:rsidRDefault="00455208" w:rsidP="00C52AB3">
      <w:pPr>
        <w:jc w:val="center"/>
        <w:rPr>
          <w:rFonts w:ascii="Agency FB" w:hAnsi="Agency FB"/>
          <w:sz w:val="32"/>
          <w:szCs w:val="32"/>
        </w:rPr>
      </w:pPr>
    </w:p>
    <w:p w:rsidR="00C52AB3" w:rsidRDefault="00455208" w:rsidP="00C52AB3">
      <w:pPr>
        <w:jc w:val="center"/>
        <w:rPr>
          <w:rFonts w:ascii="Arial Unicode MS" w:eastAsia="Arial Unicode MS" w:hAnsi="Arial Unicode MS" w:cs="Arial Unicode MS"/>
          <w:sz w:val="32"/>
          <w:szCs w:val="32"/>
        </w:rPr>
      </w:pPr>
      <w:r>
        <w:rPr>
          <w:rFonts w:ascii="Arial Unicode MS" w:eastAsia="Arial Unicode MS" w:hAnsi="Arial Unicode MS" w:cs="Arial Unicode MS"/>
          <w:sz w:val="32"/>
          <w:szCs w:val="32"/>
        </w:rPr>
        <w:t>MAIN COURSES</w:t>
      </w:r>
    </w:p>
    <w:p w:rsidR="00455208" w:rsidRDefault="00943C3B" w:rsidP="00C52AB3">
      <w:pPr>
        <w:jc w:val="center"/>
        <w:rPr>
          <w:rFonts w:ascii="Agency FB" w:eastAsia="Arial Unicode MS" w:hAnsi="Agency FB" w:cs="Arial Unicode MS"/>
          <w:sz w:val="32"/>
          <w:szCs w:val="32"/>
        </w:rPr>
      </w:pPr>
      <w:r>
        <w:rPr>
          <w:rFonts w:ascii="Agency FB" w:eastAsia="Arial Unicode MS" w:hAnsi="Agency FB" w:cs="Arial Unicode MS"/>
          <w:sz w:val="32"/>
          <w:szCs w:val="32"/>
        </w:rPr>
        <w:t>Bresse Duck, Apricot, Almond and L</w:t>
      </w:r>
      <w:r w:rsidR="00455208" w:rsidRPr="00455208">
        <w:rPr>
          <w:rFonts w:ascii="Agency FB" w:eastAsia="Arial Unicode MS" w:hAnsi="Agency FB" w:cs="Arial Unicode MS"/>
          <w:sz w:val="32"/>
          <w:szCs w:val="32"/>
        </w:rPr>
        <w:t>avender</w:t>
      </w:r>
    </w:p>
    <w:p w:rsidR="00455208" w:rsidRDefault="00943C3B" w:rsidP="00C52AB3">
      <w:pPr>
        <w:jc w:val="center"/>
        <w:rPr>
          <w:rFonts w:ascii="Agency FB" w:eastAsia="Arial Unicode MS" w:hAnsi="Agency FB" w:cs="Arial Unicode MS"/>
          <w:color w:val="FF0000"/>
          <w:sz w:val="32"/>
          <w:szCs w:val="32"/>
        </w:rPr>
      </w:pPr>
      <w:r>
        <w:rPr>
          <w:rFonts w:ascii="Agency FB" w:eastAsia="Arial Unicode MS" w:hAnsi="Agency FB" w:cs="Arial Unicode MS"/>
          <w:sz w:val="32"/>
          <w:szCs w:val="32"/>
        </w:rPr>
        <w:t xml:space="preserve">Sweet Potatoes, Coconut Milk, </w:t>
      </w:r>
      <w:proofErr w:type="spellStart"/>
      <w:r>
        <w:rPr>
          <w:rFonts w:ascii="Agency FB" w:eastAsia="Arial Unicode MS" w:hAnsi="Agency FB" w:cs="Arial Unicode MS"/>
          <w:sz w:val="32"/>
          <w:szCs w:val="32"/>
        </w:rPr>
        <w:t>Puy</w:t>
      </w:r>
      <w:proofErr w:type="spellEnd"/>
      <w:r>
        <w:rPr>
          <w:rFonts w:ascii="Agency FB" w:eastAsia="Arial Unicode MS" w:hAnsi="Agency FB" w:cs="Arial Unicode MS"/>
          <w:sz w:val="32"/>
          <w:szCs w:val="32"/>
        </w:rPr>
        <w:t xml:space="preserve"> Lentils and Toasted Cumin S</w:t>
      </w:r>
      <w:r w:rsidR="004E3B99">
        <w:rPr>
          <w:rFonts w:ascii="Agency FB" w:eastAsia="Arial Unicode MS" w:hAnsi="Agency FB" w:cs="Arial Unicode MS"/>
          <w:sz w:val="32"/>
          <w:szCs w:val="32"/>
        </w:rPr>
        <w:t xml:space="preserve">eeds </w:t>
      </w:r>
      <w:r w:rsidR="004E3B99" w:rsidRPr="004E3B99">
        <w:rPr>
          <w:rFonts w:ascii="Agency FB" w:eastAsia="Arial Unicode MS" w:hAnsi="Agency FB" w:cs="Arial Unicode MS"/>
          <w:color w:val="FF0000"/>
          <w:sz w:val="32"/>
          <w:szCs w:val="32"/>
        </w:rPr>
        <w:t>VG</w:t>
      </w:r>
    </w:p>
    <w:p w:rsidR="0093655A" w:rsidRDefault="00943C3B" w:rsidP="00C52AB3">
      <w:pPr>
        <w:jc w:val="center"/>
        <w:rPr>
          <w:rFonts w:ascii="Agency FB" w:eastAsia="Arial Unicode MS" w:hAnsi="Agency FB" w:cs="Arial Unicode MS"/>
          <w:sz w:val="32"/>
          <w:szCs w:val="32"/>
        </w:rPr>
      </w:pPr>
      <w:r>
        <w:rPr>
          <w:rFonts w:ascii="Agency FB" w:eastAsia="Arial Unicode MS" w:hAnsi="Agency FB" w:cs="Arial Unicode MS"/>
          <w:sz w:val="32"/>
          <w:szCs w:val="32"/>
        </w:rPr>
        <w:t>Poached S</w:t>
      </w:r>
      <w:r w:rsidR="0093655A" w:rsidRPr="0093655A">
        <w:rPr>
          <w:rFonts w:ascii="Agency FB" w:eastAsia="Arial Unicode MS" w:hAnsi="Agency FB" w:cs="Arial Unicode MS"/>
          <w:sz w:val="32"/>
          <w:szCs w:val="32"/>
        </w:rPr>
        <w:t>almon</w:t>
      </w:r>
      <w:r>
        <w:rPr>
          <w:rFonts w:ascii="Agency FB" w:eastAsia="Arial Unicode MS" w:hAnsi="Agency FB" w:cs="Arial Unicode MS"/>
          <w:sz w:val="32"/>
          <w:szCs w:val="32"/>
        </w:rPr>
        <w:t xml:space="preserve"> in White Wine, N</w:t>
      </w:r>
      <w:r w:rsidR="0093655A">
        <w:rPr>
          <w:rFonts w:ascii="Agency FB" w:eastAsia="Arial Unicode MS" w:hAnsi="Agency FB" w:cs="Arial Unicode MS"/>
          <w:sz w:val="32"/>
          <w:szCs w:val="32"/>
        </w:rPr>
        <w:t>atural yoghurt and watercress springs</w:t>
      </w:r>
    </w:p>
    <w:p w:rsidR="0093655A" w:rsidRPr="0093655A" w:rsidRDefault="0093655A" w:rsidP="00C52AB3">
      <w:pPr>
        <w:jc w:val="center"/>
        <w:rPr>
          <w:rFonts w:ascii="Arial Unicode MS" w:eastAsia="Arial Unicode MS" w:hAnsi="Arial Unicode MS" w:cs="Arial Unicode MS"/>
          <w:sz w:val="32"/>
          <w:szCs w:val="32"/>
        </w:rPr>
      </w:pPr>
    </w:p>
    <w:p w:rsidR="0093655A" w:rsidRDefault="0093655A" w:rsidP="00C52AB3">
      <w:pPr>
        <w:jc w:val="center"/>
        <w:rPr>
          <w:rFonts w:ascii="Arial Unicode MS" w:eastAsia="Arial Unicode MS" w:hAnsi="Arial Unicode MS" w:cs="Arial Unicode MS"/>
          <w:sz w:val="32"/>
          <w:szCs w:val="32"/>
        </w:rPr>
      </w:pPr>
      <w:r w:rsidRPr="0093655A">
        <w:rPr>
          <w:rFonts w:ascii="Arial Unicode MS" w:eastAsia="Arial Unicode MS" w:hAnsi="Arial Unicode MS" w:cs="Arial Unicode MS"/>
          <w:sz w:val="32"/>
          <w:szCs w:val="32"/>
        </w:rPr>
        <w:t>DESSERTS</w:t>
      </w:r>
    </w:p>
    <w:p w:rsidR="0093655A" w:rsidRDefault="00943C3B" w:rsidP="009D1B98">
      <w:pPr>
        <w:jc w:val="center"/>
        <w:rPr>
          <w:rFonts w:ascii="Agency FB" w:eastAsia="Arial Unicode MS" w:hAnsi="Agency FB" w:cs="Arial Unicode MS"/>
          <w:sz w:val="32"/>
          <w:szCs w:val="32"/>
        </w:rPr>
      </w:pPr>
      <w:r>
        <w:rPr>
          <w:rFonts w:ascii="Agency FB" w:eastAsia="Arial Unicode MS" w:hAnsi="Agency FB" w:cs="Arial Unicode MS"/>
          <w:sz w:val="32"/>
          <w:szCs w:val="32"/>
        </w:rPr>
        <w:t>Caramelised Banana, Sorbet and Semi-Dried C</w:t>
      </w:r>
      <w:r w:rsidR="009D1B98">
        <w:rPr>
          <w:rFonts w:ascii="Agency FB" w:eastAsia="Arial Unicode MS" w:hAnsi="Agency FB" w:cs="Arial Unicode MS"/>
          <w:sz w:val="32"/>
          <w:szCs w:val="32"/>
        </w:rPr>
        <w:t>herries</w:t>
      </w:r>
    </w:p>
    <w:p w:rsidR="009D1B98" w:rsidRDefault="009D1B98" w:rsidP="009D1B98">
      <w:pPr>
        <w:jc w:val="center"/>
        <w:rPr>
          <w:rFonts w:ascii="Agency FB" w:eastAsia="Arial Unicode MS" w:hAnsi="Agency FB" w:cs="Arial Unicode MS"/>
          <w:color w:val="FF0000"/>
          <w:sz w:val="32"/>
          <w:szCs w:val="32"/>
        </w:rPr>
      </w:pPr>
      <w:r>
        <w:rPr>
          <w:rFonts w:ascii="Agency FB" w:eastAsia="Arial Unicode MS" w:hAnsi="Agency FB" w:cs="Arial Unicode MS"/>
          <w:sz w:val="32"/>
          <w:szCs w:val="32"/>
        </w:rPr>
        <w:t xml:space="preserve">Lemon Panna Cotta with Blackberry-Basil Coulis </w:t>
      </w:r>
      <w:r w:rsidRPr="009D1B98">
        <w:rPr>
          <w:rFonts w:ascii="Agency FB" w:eastAsia="Arial Unicode MS" w:hAnsi="Agency FB" w:cs="Arial Unicode MS"/>
          <w:color w:val="FF0000"/>
          <w:sz w:val="32"/>
          <w:szCs w:val="32"/>
        </w:rPr>
        <w:t>VG</w:t>
      </w:r>
    </w:p>
    <w:p w:rsidR="009D1B98" w:rsidRDefault="009D1B98" w:rsidP="009D1B98">
      <w:pPr>
        <w:jc w:val="center"/>
        <w:rPr>
          <w:rFonts w:ascii="Agency FB" w:eastAsia="Arial Unicode MS" w:hAnsi="Agency FB" w:cs="Arial Unicode MS"/>
          <w:sz w:val="32"/>
          <w:szCs w:val="32"/>
        </w:rPr>
      </w:pPr>
      <w:r w:rsidRPr="009D1B98">
        <w:rPr>
          <w:rFonts w:ascii="Agency FB" w:eastAsia="Arial Unicode MS" w:hAnsi="Agency FB" w:cs="Arial Unicode MS"/>
          <w:sz w:val="32"/>
          <w:szCs w:val="32"/>
        </w:rPr>
        <w:t>Pistachio Cake</w:t>
      </w:r>
      <w:r w:rsidR="00FA1679">
        <w:rPr>
          <w:rFonts w:ascii="Agency FB" w:eastAsia="Arial Unicode MS" w:hAnsi="Agency FB" w:cs="Arial Unicode MS"/>
          <w:sz w:val="32"/>
          <w:szCs w:val="32"/>
        </w:rPr>
        <w:t>, Dried</w:t>
      </w:r>
      <w:r>
        <w:rPr>
          <w:rFonts w:ascii="Agency FB" w:eastAsia="Arial Unicode MS" w:hAnsi="Agency FB" w:cs="Arial Unicode MS"/>
          <w:sz w:val="32"/>
          <w:szCs w:val="32"/>
        </w:rPr>
        <w:t xml:space="preserve"> Fruits and Orange Jelly</w:t>
      </w:r>
    </w:p>
    <w:p w:rsidR="00FA1679" w:rsidRPr="00FA1679" w:rsidRDefault="00FA1679" w:rsidP="009D1B98">
      <w:pPr>
        <w:jc w:val="center"/>
        <w:rPr>
          <w:rFonts w:ascii="Arial Unicode MS" w:eastAsia="Arial Unicode MS" w:hAnsi="Arial Unicode MS" w:cs="Arial Unicode MS"/>
          <w:sz w:val="32"/>
          <w:szCs w:val="32"/>
        </w:rPr>
      </w:pPr>
    </w:p>
    <w:p w:rsidR="00FA1679" w:rsidRDefault="00FA1679" w:rsidP="009D1B98">
      <w:pPr>
        <w:jc w:val="center"/>
        <w:rPr>
          <w:rFonts w:ascii="Arial Unicode MS" w:eastAsia="Arial Unicode MS" w:hAnsi="Arial Unicode MS" w:cs="Arial Unicode MS"/>
          <w:sz w:val="32"/>
          <w:szCs w:val="32"/>
        </w:rPr>
      </w:pPr>
      <w:r w:rsidRPr="00FA1679">
        <w:rPr>
          <w:rFonts w:ascii="Arial Unicode MS" w:eastAsia="Arial Unicode MS" w:hAnsi="Arial Unicode MS" w:cs="Arial Unicode MS"/>
          <w:sz w:val="32"/>
          <w:szCs w:val="32"/>
        </w:rPr>
        <w:lastRenderedPageBreak/>
        <w:t>DRINKS</w:t>
      </w:r>
    </w:p>
    <w:p w:rsidR="00FA1679" w:rsidRDefault="00B85937" w:rsidP="009D1B98">
      <w:pPr>
        <w:jc w:val="center"/>
        <w:rPr>
          <w:rFonts w:ascii="Agency FB" w:eastAsia="Arial Unicode MS" w:hAnsi="Agency FB" w:cs="Arial Unicode MS"/>
          <w:sz w:val="32"/>
          <w:szCs w:val="32"/>
        </w:rPr>
      </w:pPr>
      <w:r>
        <w:rPr>
          <w:rFonts w:ascii="Agency FB" w:eastAsia="Arial Unicode MS" w:hAnsi="Agency FB" w:cs="Arial Unicode MS"/>
          <w:sz w:val="32"/>
          <w:szCs w:val="32"/>
        </w:rPr>
        <w:t>A Glass of White/</w:t>
      </w:r>
      <w:r w:rsidR="00FA1679">
        <w:rPr>
          <w:rFonts w:ascii="Agency FB" w:eastAsia="Arial Unicode MS" w:hAnsi="Agency FB" w:cs="Arial Unicode MS"/>
          <w:sz w:val="32"/>
          <w:szCs w:val="32"/>
        </w:rPr>
        <w:t xml:space="preserve"> Rose</w:t>
      </w:r>
      <w:r>
        <w:rPr>
          <w:rFonts w:ascii="Agency FB" w:eastAsia="Arial Unicode MS" w:hAnsi="Agency FB" w:cs="Arial Unicode MS"/>
          <w:sz w:val="32"/>
          <w:szCs w:val="32"/>
        </w:rPr>
        <w:t xml:space="preserve"> Champagne</w:t>
      </w:r>
    </w:p>
    <w:p w:rsidR="00FA1679" w:rsidRDefault="00B85937" w:rsidP="009D1B98">
      <w:pPr>
        <w:jc w:val="center"/>
        <w:rPr>
          <w:rFonts w:ascii="Agency FB" w:eastAsia="Arial Unicode MS" w:hAnsi="Agency FB" w:cs="Arial Unicode MS"/>
          <w:sz w:val="32"/>
          <w:szCs w:val="32"/>
        </w:rPr>
      </w:pPr>
      <w:r>
        <w:rPr>
          <w:rFonts w:ascii="Agency FB" w:eastAsia="Arial Unicode MS" w:hAnsi="Agency FB" w:cs="Arial Unicode MS"/>
          <w:sz w:val="32"/>
          <w:szCs w:val="32"/>
        </w:rPr>
        <w:t xml:space="preserve">A Glass of White/ Rose/ Red </w:t>
      </w:r>
      <w:r w:rsidR="00FA1679">
        <w:rPr>
          <w:rFonts w:ascii="Agency FB" w:eastAsia="Arial Unicode MS" w:hAnsi="Agency FB" w:cs="Arial Unicode MS"/>
          <w:sz w:val="32"/>
          <w:szCs w:val="32"/>
        </w:rPr>
        <w:t>Wine</w:t>
      </w:r>
    </w:p>
    <w:p w:rsidR="00B85937" w:rsidRDefault="00B85937" w:rsidP="009D1B98">
      <w:pPr>
        <w:jc w:val="center"/>
        <w:rPr>
          <w:rFonts w:ascii="Agency FB" w:eastAsia="Arial Unicode MS" w:hAnsi="Agency FB" w:cs="Arial Unicode MS"/>
          <w:sz w:val="32"/>
          <w:szCs w:val="32"/>
        </w:rPr>
      </w:pPr>
      <w:r>
        <w:rPr>
          <w:rFonts w:ascii="Agency FB" w:eastAsia="Arial Unicode MS" w:hAnsi="Agency FB" w:cs="Arial Unicode MS"/>
          <w:sz w:val="32"/>
          <w:szCs w:val="32"/>
        </w:rPr>
        <w:t xml:space="preserve">Orange/ Pomegranate/ Pear </w:t>
      </w:r>
      <w:r w:rsidR="00FA1679">
        <w:rPr>
          <w:rFonts w:ascii="Agency FB" w:eastAsia="Arial Unicode MS" w:hAnsi="Agency FB" w:cs="Arial Unicode MS"/>
          <w:sz w:val="32"/>
          <w:szCs w:val="32"/>
        </w:rPr>
        <w:t>Juices</w:t>
      </w:r>
      <w:r>
        <w:rPr>
          <w:rFonts w:ascii="Agency FB" w:eastAsia="Arial Unicode MS" w:hAnsi="Agency FB" w:cs="Arial Unicode MS"/>
          <w:sz w:val="32"/>
          <w:szCs w:val="32"/>
        </w:rPr>
        <w:t xml:space="preserve"> – 250 ml</w:t>
      </w:r>
    </w:p>
    <w:p w:rsidR="00FA1679" w:rsidRDefault="00B85937" w:rsidP="009D1B98">
      <w:pPr>
        <w:jc w:val="center"/>
        <w:rPr>
          <w:rFonts w:ascii="Agency FB" w:eastAsia="Arial Unicode MS" w:hAnsi="Agency FB" w:cs="Arial Unicode MS"/>
          <w:sz w:val="32"/>
          <w:szCs w:val="32"/>
        </w:rPr>
      </w:pPr>
      <w:r>
        <w:rPr>
          <w:rFonts w:ascii="Agency FB" w:eastAsia="Arial Unicode MS" w:hAnsi="Agency FB" w:cs="Arial Unicode MS"/>
          <w:sz w:val="32"/>
          <w:szCs w:val="32"/>
        </w:rPr>
        <w:t xml:space="preserve">Strawberry/ Banana/ Peaches/ Pineapple/ Peaches/ Cherries </w:t>
      </w:r>
      <w:r w:rsidR="00FA1679">
        <w:rPr>
          <w:rFonts w:ascii="Agency FB" w:eastAsia="Arial Unicode MS" w:hAnsi="Agency FB" w:cs="Arial Unicode MS"/>
          <w:sz w:val="32"/>
          <w:szCs w:val="32"/>
        </w:rPr>
        <w:t>Smoothies</w:t>
      </w:r>
      <w:r>
        <w:rPr>
          <w:rFonts w:ascii="Agency FB" w:eastAsia="Arial Unicode MS" w:hAnsi="Agency FB" w:cs="Arial Unicode MS"/>
          <w:sz w:val="32"/>
          <w:szCs w:val="32"/>
        </w:rPr>
        <w:t xml:space="preserve"> – 300ml</w:t>
      </w:r>
    </w:p>
    <w:p w:rsidR="00FA1679" w:rsidRDefault="00FA1679" w:rsidP="009D1B98">
      <w:pPr>
        <w:jc w:val="center"/>
        <w:rPr>
          <w:rFonts w:ascii="Agency FB" w:eastAsia="Arial Unicode MS" w:hAnsi="Agency FB" w:cs="Arial Unicode MS"/>
          <w:sz w:val="32"/>
          <w:szCs w:val="32"/>
        </w:rPr>
      </w:pPr>
      <w:r>
        <w:rPr>
          <w:rFonts w:ascii="Agency FB" w:eastAsia="Arial Unicode MS" w:hAnsi="Agency FB" w:cs="Arial Unicode MS"/>
          <w:sz w:val="32"/>
          <w:szCs w:val="32"/>
        </w:rPr>
        <w:t xml:space="preserve">Coffee, </w:t>
      </w:r>
      <w:proofErr w:type="spellStart"/>
      <w:r>
        <w:rPr>
          <w:rFonts w:ascii="Agency FB" w:eastAsia="Arial Unicode MS" w:hAnsi="Agency FB" w:cs="Arial Unicode MS"/>
          <w:sz w:val="32"/>
          <w:szCs w:val="32"/>
        </w:rPr>
        <w:t>Affogato</w:t>
      </w:r>
      <w:proofErr w:type="spellEnd"/>
      <w:r>
        <w:rPr>
          <w:rFonts w:ascii="Agency FB" w:eastAsia="Arial Unicode MS" w:hAnsi="Agency FB" w:cs="Arial Unicode MS"/>
          <w:sz w:val="32"/>
          <w:szCs w:val="32"/>
        </w:rPr>
        <w:t>, Latte, Black</w:t>
      </w:r>
    </w:p>
    <w:p w:rsidR="00B85937" w:rsidRDefault="00B85937" w:rsidP="009D1B98">
      <w:pPr>
        <w:jc w:val="center"/>
        <w:rPr>
          <w:rFonts w:ascii="Agency FB" w:eastAsia="Arial Unicode MS" w:hAnsi="Agency FB" w:cs="Arial Unicode MS"/>
          <w:sz w:val="32"/>
          <w:szCs w:val="32"/>
        </w:rPr>
      </w:pPr>
      <w:r>
        <w:rPr>
          <w:rFonts w:ascii="Agency FB" w:eastAsia="Arial Unicode MS" w:hAnsi="Agency FB" w:cs="Arial Unicode MS"/>
          <w:sz w:val="32"/>
          <w:szCs w:val="32"/>
        </w:rPr>
        <w:t>Black/Green Tea</w:t>
      </w:r>
    </w:p>
    <w:p w:rsidR="00FA1679" w:rsidRPr="009D1B98" w:rsidRDefault="00FA1679" w:rsidP="006A7C69">
      <w:pPr>
        <w:jc w:val="center"/>
        <w:rPr>
          <w:rFonts w:ascii="Agency FB" w:eastAsia="Arial Unicode MS" w:hAnsi="Agency FB" w:cs="Arial Unicode MS"/>
          <w:sz w:val="32"/>
          <w:szCs w:val="32"/>
        </w:rPr>
      </w:pPr>
    </w:p>
    <w:p w:rsidR="00667753" w:rsidRDefault="00667753" w:rsidP="00667753"/>
    <w:p w:rsidR="00683176" w:rsidRDefault="00683176" w:rsidP="00667753"/>
    <w:p w:rsidR="00683176" w:rsidRDefault="00683176" w:rsidP="00667753"/>
    <w:p w:rsidR="00683176" w:rsidRDefault="00683176" w:rsidP="006A7C69">
      <w:pPr>
        <w:jc w:val="center"/>
      </w:pPr>
    </w:p>
    <w:p w:rsidR="00683176" w:rsidRDefault="00683176" w:rsidP="00667753"/>
    <w:p w:rsidR="006A7C69" w:rsidRPr="00E362A7" w:rsidRDefault="006A7C69" w:rsidP="006A7C69">
      <w:pPr>
        <w:jc w:val="center"/>
        <w:rPr>
          <w:rFonts w:ascii="Bodoni MT" w:hAnsi="Bodoni MT"/>
          <w:sz w:val="32"/>
          <w:szCs w:val="32"/>
        </w:rPr>
      </w:pPr>
      <w:r w:rsidRPr="00E362A7">
        <w:rPr>
          <w:rFonts w:ascii="Bodoni MT" w:hAnsi="Bodoni MT"/>
          <w:sz w:val="32"/>
          <w:szCs w:val="32"/>
        </w:rPr>
        <w:t>£</w:t>
      </w:r>
      <w:r w:rsidR="0043637F">
        <w:rPr>
          <w:rFonts w:ascii="Bodoni MT" w:hAnsi="Bodoni MT"/>
          <w:sz w:val="32"/>
          <w:szCs w:val="32"/>
        </w:rPr>
        <w:t xml:space="preserve">165 </w:t>
      </w:r>
      <w:bookmarkStart w:id="0" w:name="_GoBack"/>
      <w:bookmarkEnd w:id="0"/>
      <w:r w:rsidRPr="00E362A7">
        <w:rPr>
          <w:rFonts w:ascii="Bodoni MT" w:hAnsi="Bodoni MT"/>
          <w:sz w:val="32"/>
          <w:szCs w:val="32"/>
        </w:rPr>
        <w:t xml:space="preserve">for two </w:t>
      </w:r>
      <w:r w:rsidR="00E362A7" w:rsidRPr="00E362A7">
        <w:rPr>
          <w:rFonts w:ascii="Bodoni MT" w:hAnsi="Bodoni MT"/>
          <w:sz w:val="32"/>
          <w:szCs w:val="32"/>
        </w:rPr>
        <w:t>(6 courses and 2 drinks)</w:t>
      </w:r>
    </w:p>
    <w:p w:rsidR="00667753" w:rsidRDefault="00667753" w:rsidP="00667753"/>
    <w:p w:rsidR="00667753" w:rsidRDefault="00667753" w:rsidP="00667753"/>
    <w:p w:rsidR="00683176" w:rsidRDefault="00683176" w:rsidP="00667753"/>
    <w:p w:rsidR="00F63F35" w:rsidRPr="00683176" w:rsidRDefault="00683176" w:rsidP="00683176">
      <w:pPr>
        <w:jc w:val="center"/>
        <w:rPr>
          <w:rFonts w:ascii="Bodoni MT" w:hAnsi="Bodoni MT"/>
          <w:sz w:val="18"/>
          <w:szCs w:val="18"/>
        </w:rPr>
      </w:pPr>
      <w:proofErr w:type="gramStart"/>
      <w:r w:rsidRPr="00683176">
        <w:rPr>
          <w:rFonts w:ascii="Bodoni MT" w:hAnsi="Bodoni MT"/>
          <w:sz w:val="18"/>
          <w:szCs w:val="18"/>
        </w:rPr>
        <w:t>Valentine’s Day special menu.</w:t>
      </w:r>
      <w:proofErr w:type="gramEnd"/>
      <w:r w:rsidR="006A7C69">
        <w:rPr>
          <w:rFonts w:ascii="Bodoni MT" w:hAnsi="Bodoni MT"/>
          <w:sz w:val="18"/>
          <w:szCs w:val="18"/>
        </w:rPr>
        <w:t xml:space="preserve">  For a full week (from 13</w:t>
      </w:r>
      <w:r w:rsidR="006A7C69" w:rsidRPr="006A7C69">
        <w:rPr>
          <w:rFonts w:ascii="Bodoni MT" w:hAnsi="Bodoni MT"/>
          <w:sz w:val="18"/>
          <w:szCs w:val="18"/>
          <w:vertAlign w:val="superscript"/>
        </w:rPr>
        <w:t>th</w:t>
      </w:r>
      <w:r w:rsidR="006A7C69">
        <w:rPr>
          <w:rFonts w:ascii="Bodoni MT" w:hAnsi="Bodoni MT"/>
          <w:sz w:val="18"/>
          <w:szCs w:val="18"/>
        </w:rPr>
        <w:t xml:space="preserve"> to 19</w:t>
      </w:r>
      <w:r w:rsidR="006A7C69" w:rsidRPr="006A7C69">
        <w:rPr>
          <w:rFonts w:ascii="Bodoni MT" w:hAnsi="Bodoni MT"/>
          <w:sz w:val="18"/>
          <w:szCs w:val="18"/>
          <w:vertAlign w:val="superscript"/>
        </w:rPr>
        <w:t>th</w:t>
      </w:r>
      <w:r w:rsidR="006A7C69">
        <w:rPr>
          <w:rFonts w:ascii="Bodoni MT" w:hAnsi="Bodoni MT"/>
          <w:sz w:val="18"/>
          <w:szCs w:val="18"/>
          <w:vertAlign w:val="superscript"/>
        </w:rPr>
        <w:t xml:space="preserve"> </w:t>
      </w:r>
      <w:r w:rsidR="006A7C69">
        <w:rPr>
          <w:rFonts w:ascii="Bodoni MT" w:hAnsi="Bodoni MT"/>
          <w:sz w:val="18"/>
          <w:szCs w:val="18"/>
        </w:rPr>
        <w:t>February)</w:t>
      </w:r>
      <w:r w:rsidRPr="00683176">
        <w:rPr>
          <w:rFonts w:ascii="Bodoni MT" w:hAnsi="Bodoni MT"/>
          <w:sz w:val="18"/>
          <w:szCs w:val="18"/>
        </w:rPr>
        <w:t xml:space="preserve"> you can enjoy our delectable and appetizing food with your special person.  Everything on the menu is local, fresh and organic.  Trinity Hotel has different partnerships with local farmers and a fisheries </w:t>
      </w:r>
      <w:r w:rsidR="006A7C69">
        <w:rPr>
          <w:rFonts w:ascii="Bodoni MT" w:hAnsi="Bodoni MT"/>
          <w:sz w:val="18"/>
          <w:szCs w:val="18"/>
        </w:rPr>
        <w:t xml:space="preserve">business outside of the city.  </w:t>
      </w:r>
      <w:r w:rsidRPr="00683176">
        <w:rPr>
          <w:rFonts w:ascii="Bodoni MT" w:hAnsi="Bodoni MT"/>
          <w:sz w:val="18"/>
          <w:szCs w:val="18"/>
        </w:rPr>
        <w:t xml:space="preserve"> </w:t>
      </w:r>
      <w:proofErr w:type="gramStart"/>
      <w:r w:rsidRPr="00683176">
        <w:rPr>
          <w:rFonts w:ascii="Bodoni MT" w:hAnsi="Bodoni MT"/>
          <w:sz w:val="18"/>
          <w:szCs w:val="18"/>
        </w:rPr>
        <w:t>Special food for special people.</w:t>
      </w:r>
      <w:proofErr w:type="gramEnd"/>
    </w:p>
    <w:p w:rsidR="00F63F35" w:rsidRDefault="00F63F35" w:rsidP="00F63F35">
      <w:pPr>
        <w:jc w:val="center"/>
      </w:pPr>
      <w:r w:rsidRPr="00F63F3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05ADB8C" wp14:editId="08A5505F">
                <wp:simplePos x="0" y="0"/>
                <wp:positionH relativeFrom="column">
                  <wp:posOffset>-517793</wp:posOffset>
                </wp:positionH>
                <wp:positionV relativeFrom="paragraph">
                  <wp:posOffset>221164</wp:posOffset>
                </wp:positionV>
                <wp:extent cx="6686428" cy="0"/>
                <wp:effectExtent l="0" t="0" r="19685" b="19050"/>
                <wp:wrapNone/>
                <wp:docPr id="5" name="Straight Connector 4">
                  <a:extLst xmlns:a="http://schemas.openxmlformats.org/drawingml/2006/main">
                    <a:ext uri="{FF2B5EF4-FFF2-40B4-BE49-F238E27FC236}">
                      <a16:creationId xmlns:o="urn:schemas-microsoft-com:office:office" xmlns:v="urn:schemas-microsoft-com:vml" xmlns:w10="urn:schemas-microsoft-com:office:word" xmlns:w="http://schemas.openxmlformats.org/wordprocessingml/2006/main" xmlns:a16="http://schemas.microsoft.com/office/drawing/2014/main" xmlns:lc="http://schemas.openxmlformats.org/drawingml/2006/lockedCanvas" xmlns="" id="{53F7254F-525D-CD4E-F6C4-C8ED5C391106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686428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id="Straight Connector 4" o:spid="_x0000_s1026" style="position:absolute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40.75pt,17.4pt" to="485.75pt,17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" strokecolor="black [3040]"/>
            </w:pict>
          </mc:Fallback>
        </mc:AlternateContent>
      </w:r>
    </w:p>
    <w:p w:rsidR="004805F5" w:rsidRDefault="00F63F35" w:rsidP="00CB0BEE">
      <w:pPr>
        <w:jc w:val="center"/>
        <w:rPr>
          <w:rFonts w:ascii="Bodoni MT" w:hAnsi="Bodoni MT"/>
          <w:sz w:val="40"/>
          <w:szCs w:val="40"/>
        </w:rPr>
      </w:pPr>
      <w:r w:rsidRPr="00F63F3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861558F" wp14:editId="491C57B1">
                <wp:simplePos x="0" y="0"/>
                <wp:positionH relativeFrom="column">
                  <wp:posOffset>-519430</wp:posOffset>
                </wp:positionH>
                <wp:positionV relativeFrom="paragraph">
                  <wp:posOffset>413385</wp:posOffset>
                </wp:positionV>
                <wp:extent cx="6685915" cy="0"/>
                <wp:effectExtent l="0" t="0" r="19685" b="19050"/>
                <wp:wrapNone/>
                <wp:docPr id="2" name="Straight Connector 4">
                  <a:extLst xmlns:a="http://schemas.openxmlformats.org/drawingml/2006/main">
                    <a:ext uri="{FF2B5EF4-FFF2-40B4-BE49-F238E27FC236}">
                      <a16:creationId xmlns:o="urn:schemas-microsoft-com:office:office" xmlns:v="urn:schemas-microsoft-com:vml" xmlns:w10="urn:schemas-microsoft-com:office:word" xmlns:w="http://schemas.openxmlformats.org/wordprocessingml/2006/main" xmlns:a16="http://schemas.microsoft.com/office/drawing/2014/main" xmlns:lc="http://schemas.openxmlformats.org/drawingml/2006/lockedCanvas" xmlns="" id="{53F7254F-525D-CD4E-F6C4-C8ED5C391106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68591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id="Straight Connector 4" o:spid="_x0000_s1026" style="position:absolute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40.9pt,32.55pt" to="485.55pt,32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" strokecolor="black [3040]"/>
            </w:pict>
          </mc:Fallback>
        </mc:AlternateContent>
      </w:r>
      <w:r w:rsidR="00CB0BEE">
        <w:rPr>
          <w:rFonts w:ascii="Bodoni MT" w:hAnsi="Bodoni MT"/>
          <w:sz w:val="40"/>
          <w:szCs w:val="40"/>
        </w:rPr>
        <w:t>Trinity Hot</w:t>
      </w:r>
    </w:p>
    <w:p w:rsidR="00CB0BEE" w:rsidRDefault="00CB0BEE" w:rsidP="00CB0BEE">
      <w:pPr>
        <w:jc w:val="center"/>
        <w:rPr>
          <w:rFonts w:ascii="Bodoni MT" w:hAnsi="Bodoni MT"/>
          <w:sz w:val="40"/>
          <w:szCs w:val="40"/>
        </w:rPr>
      </w:pPr>
    </w:p>
    <w:p w:rsidR="00CB0BEE" w:rsidRPr="00CB0BEE" w:rsidRDefault="00CB0BEE" w:rsidP="00CB0BEE">
      <w:pPr>
        <w:jc w:val="center"/>
        <w:rPr>
          <w:rFonts w:ascii="Bodoni MT" w:hAnsi="Bodoni MT"/>
          <w:sz w:val="40"/>
          <w:szCs w:val="40"/>
        </w:rPr>
      </w:pPr>
    </w:p>
    <w:p w:rsidR="009E331A" w:rsidRPr="009E331A" w:rsidRDefault="009E331A" w:rsidP="00CB0BEE">
      <w:pPr>
        <w:pStyle w:val="NormalWeb"/>
        <w:shd w:val="clear" w:color="auto" w:fill="FFFFFF"/>
        <w:ind w:left="567"/>
        <w:rPr>
          <w:rFonts w:asciiTheme="majorHAnsi" w:hAnsiTheme="majorHAnsi" w:cs="Helvetica"/>
          <w:i/>
          <w:iCs/>
          <w:color w:val="222222"/>
          <w:sz w:val="28"/>
          <w:szCs w:val="28"/>
          <w:u w:val="single"/>
        </w:rPr>
      </w:pPr>
      <w:r w:rsidRPr="009E331A">
        <w:rPr>
          <w:rFonts w:asciiTheme="majorHAnsi" w:hAnsiTheme="majorHAnsi" w:cs="Helvetica"/>
          <w:i/>
          <w:iCs/>
          <w:color w:val="222222"/>
          <w:sz w:val="28"/>
          <w:szCs w:val="28"/>
          <w:u w:val="single"/>
        </w:rPr>
        <w:lastRenderedPageBreak/>
        <w:t>References:</w:t>
      </w:r>
    </w:p>
    <w:p w:rsidR="009E331A" w:rsidRDefault="009E331A" w:rsidP="00CB0BEE">
      <w:pPr>
        <w:pStyle w:val="NormalWeb"/>
        <w:shd w:val="clear" w:color="auto" w:fill="FFFFFF"/>
        <w:ind w:left="567"/>
        <w:rPr>
          <w:rFonts w:ascii="Helvetica" w:hAnsi="Helvetica" w:cs="Helvetica"/>
          <w:i/>
          <w:iCs/>
          <w:color w:val="222222"/>
          <w:sz w:val="20"/>
          <w:szCs w:val="20"/>
        </w:rPr>
      </w:pPr>
    </w:p>
    <w:p w:rsidR="00CB0BEE" w:rsidRDefault="00CB0BEE" w:rsidP="00CB0BEE">
      <w:pPr>
        <w:pStyle w:val="NormalWeb"/>
        <w:shd w:val="clear" w:color="auto" w:fill="FFFFFF"/>
        <w:ind w:left="567"/>
        <w:rPr>
          <w:rFonts w:ascii="Helvetica" w:hAnsi="Helvetica" w:cs="Helvetica"/>
          <w:color w:val="222222"/>
          <w:sz w:val="20"/>
          <w:szCs w:val="20"/>
        </w:rPr>
      </w:pPr>
      <w:r>
        <w:rPr>
          <w:rFonts w:ascii="Helvetica" w:hAnsi="Helvetica" w:cs="Helvetica"/>
          <w:i/>
          <w:iCs/>
          <w:color w:val="222222"/>
          <w:sz w:val="20"/>
          <w:szCs w:val="20"/>
        </w:rPr>
        <w:t>The Ritz restaurant menu: Fine dining menu: The Ritz London</w:t>
      </w:r>
      <w:r>
        <w:rPr>
          <w:rFonts w:ascii="Helvetica" w:hAnsi="Helvetica" w:cs="Helvetica"/>
          <w:color w:val="222222"/>
          <w:sz w:val="20"/>
          <w:szCs w:val="20"/>
        </w:rPr>
        <w:t> (2023) </w:t>
      </w:r>
      <w:r>
        <w:rPr>
          <w:rFonts w:ascii="Helvetica" w:hAnsi="Helvetica" w:cs="Helvetica"/>
          <w:i/>
          <w:iCs/>
          <w:color w:val="222222"/>
          <w:sz w:val="20"/>
          <w:szCs w:val="20"/>
        </w:rPr>
        <w:t>The Ritz Hotel London</w:t>
      </w:r>
      <w:r>
        <w:rPr>
          <w:rFonts w:ascii="Helvetica" w:hAnsi="Helvetica" w:cs="Helvetica"/>
          <w:color w:val="222222"/>
          <w:sz w:val="20"/>
          <w:szCs w:val="20"/>
        </w:rPr>
        <w:t>. Available at: </w:t>
      </w:r>
      <w:hyperlink r:id="rId7" w:tgtFrame="_blank" w:history="1">
        <w:r>
          <w:rPr>
            <w:rStyle w:val="Hyperlink"/>
            <w:rFonts w:ascii="Helvetica" w:hAnsi="Helvetica" w:cs="Helvetica"/>
            <w:color w:val="1155CC"/>
            <w:sz w:val="20"/>
            <w:szCs w:val="20"/>
          </w:rPr>
          <w:t>https://www.theritzlondon.com/dine-with-us/the-ritz-restaurant/ritz-restaurant-menus/</w:t>
        </w:r>
      </w:hyperlink>
      <w:r>
        <w:rPr>
          <w:rFonts w:ascii="Helvetica" w:hAnsi="Helvetica" w:cs="Helvetica"/>
          <w:color w:val="222222"/>
          <w:sz w:val="20"/>
          <w:szCs w:val="20"/>
        </w:rPr>
        <w:t> (Accessed: February 15, 2023). </w:t>
      </w:r>
    </w:p>
    <w:p w:rsidR="00CB0BEE" w:rsidRDefault="00CB0BEE" w:rsidP="00CB0BEE">
      <w:pPr>
        <w:pStyle w:val="NormalWeb"/>
        <w:shd w:val="clear" w:color="auto" w:fill="FFFFFF"/>
        <w:ind w:left="567"/>
        <w:rPr>
          <w:rFonts w:ascii="Helvetica" w:hAnsi="Helvetica" w:cs="Helvetica"/>
          <w:color w:val="222222"/>
          <w:sz w:val="20"/>
          <w:szCs w:val="20"/>
        </w:rPr>
      </w:pPr>
      <w:proofErr w:type="spellStart"/>
      <w:r>
        <w:rPr>
          <w:rFonts w:ascii="Helvetica" w:hAnsi="Helvetica" w:cs="Helvetica"/>
          <w:color w:val="222222"/>
          <w:sz w:val="20"/>
          <w:szCs w:val="20"/>
        </w:rPr>
        <w:t>Kaloadmin</w:t>
      </w:r>
      <w:proofErr w:type="spellEnd"/>
      <w:r>
        <w:rPr>
          <w:rFonts w:ascii="Helvetica" w:hAnsi="Helvetica" w:cs="Helvetica"/>
          <w:color w:val="222222"/>
          <w:sz w:val="20"/>
          <w:szCs w:val="20"/>
        </w:rPr>
        <w:t xml:space="preserve"> (2021) </w:t>
      </w:r>
      <w:proofErr w:type="gramStart"/>
      <w:r>
        <w:rPr>
          <w:rFonts w:ascii="Helvetica" w:hAnsi="Helvetica" w:cs="Helvetica"/>
          <w:i/>
          <w:iCs/>
          <w:color w:val="222222"/>
          <w:sz w:val="20"/>
          <w:szCs w:val="20"/>
        </w:rPr>
        <w:t>The</w:t>
      </w:r>
      <w:proofErr w:type="gramEnd"/>
      <w:r>
        <w:rPr>
          <w:rFonts w:ascii="Helvetica" w:hAnsi="Helvetica" w:cs="Helvetica"/>
          <w:i/>
          <w:iCs/>
          <w:color w:val="222222"/>
          <w:sz w:val="20"/>
          <w:szCs w:val="20"/>
        </w:rPr>
        <w:t xml:space="preserve"> vines at </w:t>
      </w:r>
      <w:proofErr w:type="spellStart"/>
      <w:r>
        <w:rPr>
          <w:rFonts w:ascii="Helvetica" w:hAnsi="Helvetica" w:cs="Helvetica"/>
          <w:i/>
          <w:iCs/>
          <w:color w:val="222222"/>
          <w:sz w:val="20"/>
          <w:szCs w:val="20"/>
        </w:rPr>
        <w:t>Carden</w:t>
      </w:r>
      <w:proofErr w:type="spellEnd"/>
      <w:r>
        <w:rPr>
          <w:rFonts w:ascii="Helvetica" w:hAnsi="Helvetica" w:cs="Helvetica"/>
          <w:i/>
          <w:iCs/>
          <w:color w:val="222222"/>
          <w:sz w:val="20"/>
          <w:szCs w:val="20"/>
        </w:rPr>
        <w:t xml:space="preserve"> Park: Fine dining restaurant near Chester</w:t>
      </w:r>
      <w:r>
        <w:rPr>
          <w:rFonts w:ascii="Helvetica" w:hAnsi="Helvetica" w:cs="Helvetica"/>
          <w:color w:val="222222"/>
          <w:sz w:val="20"/>
          <w:szCs w:val="20"/>
        </w:rPr>
        <w:t>, </w:t>
      </w:r>
      <w:r>
        <w:rPr>
          <w:rFonts w:ascii="Helvetica" w:hAnsi="Helvetica" w:cs="Helvetica"/>
          <w:i/>
          <w:iCs/>
          <w:color w:val="222222"/>
          <w:sz w:val="20"/>
          <w:szCs w:val="20"/>
        </w:rPr>
        <w:t xml:space="preserve">at </w:t>
      </w:r>
      <w:proofErr w:type="spellStart"/>
      <w:r>
        <w:rPr>
          <w:rFonts w:ascii="Helvetica" w:hAnsi="Helvetica" w:cs="Helvetica"/>
          <w:i/>
          <w:iCs/>
          <w:color w:val="222222"/>
          <w:sz w:val="20"/>
          <w:szCs w:val="20"/>
        </w:rPr>
        <w:t>Carden</w:t>
      </w:r>
      <w:proofErr w:type="spellEnd"/>
      <w:r>
        <w:rPr>
          <w:rFonts w:ascii="Helvetica" w:hAnsi="Helvetica" w:cs="Helvetica"/>
          <w:i/>
          <w:iCs/>
          <w:color w:val="222222"/>
          <w:sz w:val="20"/>
          <w:szCs w:val="20"/>
        </w:rPr>
        <w:t xml:space="preserve"> Park | Fine Dining Restaurant near Chester</w:t>
      </w:r>
      <w:r>
        <w:rPr>
          <w:rFonts w:ascii="Helvetica" w:hAnsi="Helvetica" w:cs="Helvetica"/>
          <w:color w:val="222222"/>
          <w:sz w:val="20"/>
          <w:szCs w:val="20"/>
        </w:rPr>
        <w:t>. Available at: </w:t>
      </w:r>
      <w:hyperlink r:id="rId8" w:tgtFrame="_blank" w:history="1">
        <w:r>
          <w:rPr>
            <w:rStyle w:val="Hyperlink"/>
            <w:rFonts w:ascii="Helvetica" w:hAnsi="Helvetica" w:cs="Helvetica"/>
            <w:color w:val="1155CC"/>
            <w:sz w:val="20"/>
            <w:szCs w:val="20"/>
          </w:rPr>
          <w:t>https://www.cardenpark.co.uk/dine/the-vines/?msclkid=d81eec9ca05318204d228f7b7cc06e89&amp;utm_source=bing&amp;utm_medium=cpc&amp;utm_campaign=F%26B+%7C+Dining+%7C+Fine+Dining&amp;utm_term=fine+dining+restaurant&amp;utm_content=Fine+Dining+Restaurant+Chester</w:t>
        </w:r>
      </w:hyperlink>
      <w:r>
        <w:rPr>
          <w:rFonts w:ascii="Helvetica" w:hAnsi="Helvetica" w:cs="Helvetica"/>
          <w:color w:val="222222"/>
          <w:sz w:val="20"/>
          <w:szCs w:val="20"/>
        </w:rPr>
        <w:t> (Accessed: February 15, 2023). </w:t>
      </w:r>
    </w:p>
    <w:p w:rsidR="00CB0BEE" w:rsidRDefault="00CB0BEE" w:rsidP="00CB0BEE">
      <w:pPr>
        <w:shd w:val="clear" w:color="auto" w:fill="FFFFFF"/>
        <w:rPr>
          <w:rFonts w:ascii="Helvetica" w:hAnsi="Helvetica" w:cs="Helvetica"/>
          <w:color w:val="222222"/>
          <w:sz w:val="20"/>
          <w:szCs w:val="20"/>
        </w:rPr>
      </w:pPr>
    </w:p>
    <w:p w:rsidR="00CB0BEE" w:rsidRDefault="00CB0BEE" w:rsidP="00CB0BEE">
      <w:pPr>
        <w:pStyle w:val="NormalWeb"/>
        <w:shd w:val="clear" w:color="auto" w:fill="FFFFFF"/>
        <w:ind w:left="567"/>
        <w:rPr>
          <w:rFonts w:ascii="Helvetica" w:hAnsi="Helvetica" w:cs="Helvetica"/>
          <w:color w:val="222222"/>
          <w:sz w:val="20"/>
          <w:szCs w:val="20"/>
        </w:rPr>
      </w:pPr>
      <w:r>
        <w:rPr>
          <w:rFonts w:ascii="Helvetica" w:hAnsi="Helvetica" w:cs="Helvetica"/>
          <w:color w:val="222222"/>
          <w:sz w:val="20"/>
          <w:szCs w:val="20"/>
        </w:rPr>
        <w:t>Brown, M.J. (2021) </w:t>
      </w:r>
      <w:r>
        <w:rPr>
          <w:rFonts w:ascii="Helvetica" w:hAnsi="Helvetica" w:cs="Helvetica"/>
          <w:i/>
          <w:iCs/>
          <w:color w:val="222222"/>
          <w:sz w:val="20"/>
          <w:szCs w:val="20"/>
        </w:rPr>
        <w:t>What is organic food, and is it more nutritious than non-organic food</w:t>
      </w:r>
      <w:proofErr w:type="gramStart"/>
      <w:r>
        <w:rPr>
          <w:rFonts w:ascii="Helvetica" w:hAnsi="Helvetica" w:cs="Helvetica"/>
          <w:i/>
          <w:iCs/>
          <w:color w:val="222222"/>
          <w:sz w:val="20"/>
          <w:szCs w:val="20"/>
        </w:rPr>
        <w:t>?</w:t>
      </w:r>
      <w:r>
        <w:rPr>
          <w:rFonts w:ascii="Helvetica" w:hAnsi="Helvetica" w:cs="Helvetica"/>
          <w:color w:val="222222"/>
          <w:sz w:val="20"/>
          <w:szCs w:val="20"/>
        </w:rPr>
        <w:t>,</w:t>
      </w:r>
      <w:proofErr w:type="gramEnd"/>
      <w:r>
        <w:rPr>
          <w:rFonts w:ascii="Helvetica" w:hAnsi="Helvetica" w:cs="Helvetica"/>
          <w:color w:val="222222"/>
          <w:sz w:val="20"/>
          <w:szCs w:val="20"/>
        </w:rPr>
        <w:t> </w:t>
      </w:r>
      <w:proofErr w:type="spellStart"/>
      <w:r>
        <w:rPr>
          <w:rFonts w:ascii="Helvetica" w:hAnsi="Helvetica" w:cs="Helvetica"/>
          <w:i/>
          <w:iCs/>
          <w:color w:val="222222"/>
          <w:sz w:val="20"/>
          <w:szCs w:val="20"/>
        </w:rPr>
        <w:t>Healthline</w:t>
      </w:r>
      <w:proofErr w:type="spellEnd"/>
      <w:r>
        <w:rPr>
          <w:rFonts w:ascii="Helvetica" w:hAnsi="Helvetica" w:cs="Helvetica"/>
          <w:color w:val="222222"/>
          <w:sz w:val="20"/>
          <w:szCs w:val="20"/>
        </w:rPr>
        <w:t xml:space="preserve">. </w:t>
      </w:r>
      <w:proofErr w:type="spellStart"/>
      <w:r>
        <w:rPr>
          <w:rFonts w:ascii="Helvetica" w:hAnsi="Helvetica" w:cs="Helvetica"/>
          <w:color w:val="222222"/>
          <w:sz w:val="20"/>
          <w:szCs w:val="20"/>
        </w:rPr>
        <w:t>Healthline</w:t>
      </w:r>
      <w:proofErr w:type="spellEnd"/>
      <w:r>
        <w:rPr>
          <w:rFonts w:ascii="Helvetica" w:hAnsi="Helvetica" w:cs="Helvetica"/>
          <w:color w:val="222222"/>
          <w:sz w:val="20"/>
          <w:szCs w:val="20"/>
        </w:rPr>
        <w:t xml:space="preserve"> Media. Available at: </w:t>
      </w:r>
      <w:hyperlink r:id="rId9" w:tgtFrame="_blank" w:history="1">
        <w:r>
          <w:rPr>
            <w:rStyle w:val="Hyperlink"/>
            <w:rFonts w:ascii="Helvetica" w:hAnsi="Helvetica" w:cs="Helvetica"/>
            <w:color w:val="1155CC"/>
            <w:sz w:val="20"/>
            <w:szCs w:val="20"/>
          </w:rPr>
          <w:t>https://www.healthline.com/nutrition/what-is-organic-food</w:t>
        </w:r>
      </w:hyperlink>
      <w:r>
        <w:rPr>
          <w:rFonts w:ascii="Helvetica" w:hAnsi="Helvetica" w:cs="Helvetica"/>
          <w:color w:val="222222"/>
          <w:sz w:val="20"/>
          <w:szCs w:val="20"/>
        </w:rPr>
        <w:t> (Accessed: February 15, 2023). </w:t>
      </w:r>
    </w:p>
    <w:p w:rsidR="00CB0BEE" w:rsidRDefault="00CB0BEE" w:rsidP="00CB0BEE">
      <w:pPr>
        <w:pStyle w:val="NormalWeb"/>
        <w:shd w:val="clear" w:color="auto" w:fill="FFFFFF"/>
        <w:ind w:left="567"/>
        <w:rPr>
          <w:rFonts w:ascii="Helvetica" w:hAnsi="Helvetica" w:cs="Helvetica"/>
          <w:color w:val="222222"/>
          <w:sz w:val="20"/>
          <w:szCs w:val="20"/>
        </w:rPr>
      </w:pPr>
      <w:r>
        <w:rPr>
          <w:rFonts w:ascii="Helvetica" w:hAnsi="Helvetica" w:cs="Helvetica"/>
          <w:i/>
          <w:iCs/>
          <w:color w:val="222222"/>
          <w:sz w:val="20"/>
          <w:szCs w:val="20"/>
        </w:rPr>
        <w:t xml:space="preserve">All our </w:t>
      </w:r>
      <w:proofErr w:type="gramStart"/>
      <w:r>
        <w:rPr>
          <w:rFonts w:ascii="Helvetica" w:hAnsi="Helvetica" w:cs="Helvetica"/>
          <w:i/>
          <w:iCs/>
          <w:color w:val="222222"/>
          <w:sz w:val="20"/>
          <w:szCs w:val="20"/>
        </w:rPr>
        <w:t>valentine's day</w:t>
      </w:r>
      <w:proofErr w:type="gramEnd"/>
      <w:r>
        <w:rPr>
          <w:rFonts w:ascii="Helvetica" w:hAnsi="Helvetica" w:cs="Helvetica"/>
          <w:i/>
          <w:iCs/>
          <w:color w:val="222222"/>
          <w:sz w:val="20"/>
          <w:szCs w:val="20"/>
        </w:rPr>
        <w:t xml:space="preserve"> recipes: BBC Good Food</w:t>
      </w:r>
      <w:r>
        <w:rPr>
          <w:rFonts w:ascii="Helvetica" w:hAnsi="Helvetica" w:cs="Helvetica"/>
          <w:color w:val="222222"/>
          <w:sz w:val="20"/>
          <w:szCs w:val="20"/>
        </w:rPr>
        <w:t> (no date) </w:t>
      </w:r>
      <w:r>
        <w:rPr>
          <w:rFonts w:ascii="Helvetica" w:hAnsi="Helvetica" w:cs="Helvetica"/>
          <w:i/>
          <w:iCs/>
          <w:color w:val="222222"/>
          <w:sz w:val="20"/>
          <w:szCs w:val="20"/>
        </w:rPr>
        <w:t>All our Valentine's Day recipes | BBC Good Food</w:t>
      </w:r>
      <w:r>
        <w:rPr>
          <w:rFonts w:ascii="Helvetica" w:hAnsi="Helvetica" w:cs="Helvetica"/>
          <w:color w:val="222222"/>
          <w:sz w:val="20"/>
          <w:szCs w:val="20"/>
        </w:rPr>
        <w:t>. Available at: </w:t>
      </w:r>
      <w:hyperlink r:id="rId10" w:tgtFrame="_blank" w:history="1">
        <w:r>
          <w:rPr>
            <w:rStyle w:val="Hyperlink"/>
            <w:rFonts w:ascii="Helvetica" w:hAnsi="Helvetica" w:cs="Helvetica"/>
            <w:color w:val="1155CC"/>
            <w:sz w:val="20"/>
            <w:szCs w:val="20"/>
          </w:rPr>
          <w:t>https://www.bbcgoodfood.com/recipes/category/all-valentines-day</w:t>
        </w:r>
      </w:hyperlink>
      <w:r>
        <w:rPr>
          <w:rFonts w:ascii="Helvetica" w:hAnsi="Helvetica" w:cs="Helvetica"/>
          <w:color w:val="222222"/>
          <w:sz w:val="20"/>
          <w:szCs w:val="20"/>
        </w:rPr>
        <w:t> (Accessed: February 15, 2023). </w:t>
      </w:r>
    </w:p>
    <w:p w:rsidR="004805F5" w:rsidRPr="001905F7" w:rsidRDefault="004805F5" w:rsidP="00CB0BEE">
      <w:pPr>
        <w:jc w:val="center"/>
        <w:rPr>
          <w:rFonts w:ascii="Bodoni MT" w:hAnsi="Bodoni MT"/>
          <w:sz w:val="28"/>
          <w:szCs w:val="28"/>
        </w:rPr>
      </w:pPr>
    </w:p>
    <w:sectPr w:rsidR="004805F5" w:rsidRPr="001905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063D33" w:rsidRDefault="00063D33" w:rsidP="00F63F35">
      <w:pPr>
        <w:spacing w:after="0" w:line="240" w:lineRule="auto"/>
      </w:pPr>
      <w:r>
        <w:separator/>
      </w:r>
    </w:p>
  </w:endnote>
  <w:endnote w:type="continuationSeparator" w:id="0">
    <w:p w:rsidR="00063D33" w:rsidRDefault="00063D33" w:rsidP="00F63F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gency FB">
    <w:panose1 w:val="020B0503020202020204"/>
    <w:charset w:val="00"/>
    <w:family w:val="swiss"/>
    <w:pitch w:val="variable"/>
    <w:sig w:usb0="00000003" w:usb1="00000000" w:usb2="00000000" w:usb3="00000000" w:csb0="00000001" w:csb1="00000000"/>
  </w:font>
  <w:font w:name="Edwardian Script ITC">
    <w:panose1 w:val="030303020407070D0804"/>
    <w:charset w:val="00"/>
    <w:family w:val="script"/>
    <w:pitch w:val="variable"/>
    <w:sig w:usb0="00000003" w:usb1="00000000" w:usb2="00000000" w:usb3="00000000" w:csb0="00000001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Bodoni MT">
    <w:panose1 w:val="02070603080606020203"/>
    <w:charset w:val="00"/>
    <w:family w:val="roman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063D33" w:rsidRDefault="00063D33" w:rsidP="00F63F35">
      <w:pPr>
        <w:spacing w:after="0" w:line="240" w:lineRule="auto"/>
      </w:pPr>
      <w:r>
        <w:separator/>
      </w:r>
    </w:p>
  </w:footnote>
  <w:footnote w:type="continuationSeparator" w:id="0">
    <w:p w:rsidR="00063D33" w:rsidRDefault="00063D33" w:rsidP="00F63F3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52AB3"/>
    <w:rsid w:val="00034910"/>
    <w:rsid w:val="00063D33"/>
    <w:rsid w:val="00090DC0"/>
    <w:rsid w:val="001905F7"/>
    <w:rsid w:val="0043637F"/>
    <w:rsid w:val="00455208"/>
    <w:rsid w:val="004805F5"/>
    <w:rsid w:val="004E3B99"/>
    <w:rsid w:val="005E262E"/>
    <w:rsid w:val="00667753"/>
    <w:rsid w:val="00683176"/>
    <w:rsid w:val="006A7C69"/>
    <w:rsid w:val="0093655A"/>
    <w:rsid w:val="00943C3B"/>
    <w:rsid w:val="009D1B98"/>
    <w:rsid w:val="009E331A"/>
    <w:rsid w:val="00B56A2C"/>
    <w:rsid w:val="00B85937"/>
    <w:rsid w:val="00C52AB3"/>
    <w:rsid w:val="00CB0BEE"/>
    <w:rsid w:val="00D23B08"/>
    <w:rsid w:val="00E362A7"/>
    <w:rsid w:val="00F63F35"/>
    <w:rsid w:val="00FA16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455208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F63F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63F35"/>
  </w:style>
  <w:style w:type="paragraph" w:styleId="Footer">
    <w:name w:val="footer"/>
    <w:basedOn w:val="Normal"/>
    <w:link w:val="FooterChar"/>
    <w:uiPriority w:val="99"/>
    <w:unhideWhenUsed/>
    <w:rsid w:val="00F63F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63F35"/>
  </w:style>
  <w:style w:type="character" w:styleId="Hyperlink">
    <w:name w:val="Hyperlink"/>
    <w:basedOn w:val="DefaultParagraphFont"/>
    <w:uiPriority w:val="99"/>
    <w:unhideWhenUsed/>
    <w:rsid w:val="004805F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CB0BE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455208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F63F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63F35"/>
  </w:style>
  <w:style w:type="paragraph" w:styleId="Footer">
    <w:name w:val="footer"/>
    <w:basedOn w:val="Normal"/>
    <w:link w:val="FooterChar"/>
    <w:uiPriority w:val="99"/>
    <w:unhideWhenUsed/>
    <w:rsid w:val="00F63F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63F35"/>
  </w:style>
  <w:style w:type="character" w:styleId="Hyperlink">
    <w:name w:val="Hyperlink"/>
    <w:basedOn w:val="DefaultParagraphFont"/>
    <w:uiPriority w:val="99"/>
    <w:unhideWhenUsed/>
    <w:rsid w:val="004805F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CB0BE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315404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8733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118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rdenpark.co.uk/dine/the-vines/?msclkid=d81eec9ca05318204d228f7b7cc06e89&amp;utm_source=bing&amp;utm_medium=cpc&amp;utm_campaign=F%26B+%7C+Dining+%7C+Fine+Dining&amp;utm_term=fine+dining+restaurant&amp;utm_content=Fine+Dining+Restaurant+Chester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theritzlondon.com/dine-with-us/the-ritz-restaurant/ritz-restaurant-menus/" TargetMode="External"/><Relationship Id="rId12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www.bbcgoodfood.com/recipes/category/all-valentines-day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healthline.com/nutrition/what-is-organic-foo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173</TotalTime>
  <Pages>3</Pages>
  <Words>429</Words>
  <Characters>2451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2875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Cristina Olaru</dc:creator>
  <cp:lastModifiedBy>Cristina Olaru</cp:lastModifiedBy>
  <cp:revision>17</cp:revision>
  <dcterms:created xsi:type="dcterms:W3CDTF">2023-02-11T13:39:00Z</dcterms:created>
  <dcterms:modified xsi:type="dcterms:W3CDTF">2023-02-16T16:04:00Z</dcterms:modified>
</cp:coreProperties>
</file>