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14:paraId="5F280193" w14:textId="77777777" w:rsidTr="00CE7801">
        <w:tc>
          <w:tcPr>
            <w:tcW w:w="4508" w:type="dxa"/>
          </w:tcPr>
          <w:p w14:paraId="1D25DE30" w14:textId="14E24A4B" w:rsidR="00CE7801" w:rsidRDefault="00CE7801">
            <w:r>
              <w:t>Student Name</w:t>
            </w:r>
          </w:p>
        </w:tc>
        <w:tc>
          <w:tcPr>
            <w:tcW w:w="4508" w:type="dxa"/>
          </w:tcPr>
          <w:p w14:paraId="50C98CB6" w14:textId="3AEBF3B4" w:rsidR="00CE7801" w:rsidRDefault="004E77D5" w:rsidP="001655D3">
            <w:pPr>
              <w:tabs>
                <w:tab w:val="left" w:pos="1553"/>
              </w:tabs>
            </w:pPr>
            <w:r>
              <w:t xml:space="preserve">Luke Darnell </w:t>
            </w:r>
          </w:p>
        </w:tc>
      </w:tr>
      <w:tr w:rsidR="00CE7801" w14:paraId="29EF199A" w14:textId="77777777" w:rsidTr="00CE7801">
        <w:tc>
          <w:tcPr>
            <w:tcW w:w="4508" w:type="dxa"/>
          </w:tcPr>
          <w:p w14:paraId="1EE5C2D2" w14:textId="0CF80361" w:rsidR="00CE7801" w:rsidRDefault="00CE7801">
            <w:r>
              <w:t>Module</w:t>
            </w:r>
          </w:p>
        </w:tc>
        <w:tc>
          <w:tcPr>
            <w:tcW w:w="4508" w:type="dxa"/>
          </w:tcPr>
          <w:p w14:paraId="6F6FAA8F" w14:textId="6D1571BE" w:rsidR="00CE7801" w:rsidRDefault="004E77D5">
            <w:r>
              <w:t>Roads Policing</w:t>
            </w:r>
          </w:p>
        </w:tc>
      </w:tr>
      <w:tr w:rsidR="00CE7801" w14:paraId="3BE9BAF6" w14:textId="77777777" w:rsidTr="00CE7801">
        <w:tc>
          <w:tcPr>
            <w:tcW w:w="4508" w:type="dxa"/>
          </w:tcPr>
          <w:p w14:paraId="34101CBD" w14:textId="56D1026B" w:rsidR="00CE7801" w:rsidRDefault="00CE7801">
            <w:r>
              <w:t xml:space="preserve">Assessment </w:t>
            </w:r>
          </w:p>
        </w:tc>
        <w:tc>
          <w:tcPr>
            <w:tcW w:w="4508" w:type="dxa"/>
          </w:tcPr>
          <w:p w14:paraId="692B4457" w14:textId="429CB9B8" w:rsidR="00CE7801" w:rsidRDefault="004E77D5">
            <w:r>
              <w:t xml:space="preserve">Presentation </w:t>
            </w:r>
          </w:p>
        </w:tc>
      </w:tr>
    </w:tbl>
    <w:p w14:paraId="47A1F4A7" w14:textId="77777777" w:rsidR="00AD0E77" w:rsidRDefault="00AD0E77"/>
    <w:tbl>
      <w:tblPr>
        <w:tblStyle w:val="TableGrid"/>
        <w:tblW w:w="0" w:type="auto"/>
        <w:tblLook w:val="04A0" w:firstRow="1" w:lastRow="0" w:firstColumn="1" w:lastColumn="0" w:noHBand="0" w:noVBand="1"/>
      </w:tblPr>
      <w:tblGrid>
        <w:gridCol w:w="4508"/>
        <w:gridCol w:w="4508"/>
      </w:tblGrid>
      <w:tr w:rsidR="00CE7801" w14:paraId="500AB067" w14:textId="77777777" w:rsidTr="4AC41970">
        <w:tc>
          <w:tcPr>
            <w:tcW w:w="4508" w:type="dxa"/>
          </w:tcPr>
          <w:p w14:paraId="20FEE6BF" w14:textId="7327744A" w:rsidR="00CE7801" w:rsidRDefault="00CE7801"/>
        </w:tc>
        <w:tc>
          <w:tcPr>
            <w:tcW w:w="4508" w:type="dxa"/>
          </w:tcPr>
          <w:p w14:paraId="6DE6F324" w14:textId="77777777" w:rsidR="00CE7801" w:rsidRDefault="00CE7801"/>
        </w:tc>
      </w:tr>
      <w:tr w:rsidR="00CE7801" w14:paraId="2E44E7F1" w14:textId="77777777" w:rsidTr="4AC41970">
        <w:tc>
          <w:tcPr>
            <w:tcW w:w="4508" w:type="dxa"/>
            <w:shd w:val="clear" w:color="auto" w:fill="F6C5AC" w:themeFill="accent2" w:themeFillTint="66"/>
          </w:tcPr>
          <w:p w14:paraId="451E30DD" w14:textId="0A2D017E" w:rsidR="00CE7801" w:rsidRDefault="00CE7801">
            <w:r>
              <w:t>Content</w:t>
            </w:r>
          </w:p>
        </w:tc>
        <w:tc>
          <w:tcPr>
            <w:tcW w:w="4508" w:type="dxa"/>
          </w:tcPr>
          <w:p w14:paraId="32457922" w14:textId="630B4CF1" w:rsidR="00CE7801" w:rsidRDefault="0095577B">
            <w:r>
              <w:t xml:space="preserve">Good discussion around how car theft works and the impact on the victims – this worked very well with the rest of the content discussed by other members of the group. </w:t>
            </w:r>
          </w:p>
        </w:tc>
      </w:tr>
      <w:tr w:rsidR="00CE7801" w14:paraId="0C822997" w14:textId="77777777" w:rsidTr="4AC41970">
        <w:tc>
          <w:tcPr>
            <w:tcW w:w="4508" w:type="dxa"/>
            <w:shd w:val="clear" w:color="auto" w:fill="F6C5AC" w:themeFill="accent2" w:themeFillTint="66"/>
          </w:tcPr>
          <w:p w14:paraId="2482D32E" w14:textId="36B80310" w:rsidR="00CE7801" w:rsidRDefault="00CE7801">
            <w:r>
              <w:t>Research</w:t>
            </w:r>
          </w:p>
        </w:tc>
        <w:tc>
          <w:tcPr>
            <w:tcW w:w="4508" w:type="dxa"/>
          </w:tcPr>
          <w:p w14:paraId="49EC6241" w14:textId="5BDBAB25" w:rsidR="00CE7801" w:rsidRDefault="0095577B">
            <w:r>
              <w:t xml:space="preserve">Research undertaken and references included within text which was helpful. Some referencing errors present – this is an area that can be improved upon moving forward, refer to the Harvard Guide for assistance here. </w:t>
            </w:r>
          </w:p>
        </w:tc>
      </w:tr>
      <w:tr w:rsidR="00CE7801" w14:paraId="6CE27C65" w14:textId="77777777" w:rsidTr="4AC41970">
        <w:tc>
          <w:tcPr>
            <w:tcW w:w="4508" w:type="dxa"/>
            <w:shd w:val="clear" w:color="auto" w:fill="F6C5AC" w:themeFill="accent2" w:themeFillTint="66"/>
          </w:tcPr>
          <w:p w14:paraId="12731B00" w14:textId="55944FF1" w:rsidR="00CE7801" w:rsidRDefault="00CE7801">
            <w:r>
              <w:t>Material- Visual Aid</w:t>
            </w:r>
          </w:p>
        </w:tc>
        <w:tc>
          <w:tcPr>
            <w:tcW w:w="4508" w:type="dxa"/>
          </w:tcPr>
          <w:p w14:paraId="64DF7D9A" w14:textId="4D5EB090" w:rsidR="00CE7801" w:rsidRDefault="0095577B">
            <w:r>
              <w:t xml:space="preserve">PP provided – some slides had a lot of information on each slide – Use a consistent font and font size. </w:t>
            </w:r>
          </w:p>
        </w:tc>
      </w:tr>
      <w:tr w:rsidR="00CE7801" w14:paraId="35B63B51" w14:textId="77777777" w:rsidTr="4AC41970">
        <w:tc>
          <w:tcPr>
            <w:tcW w:w="4508" w:type="dxa"/>
            <w:shd w:val="clear" w:color="auto" w:fill="F6C5AC" w:themeFill="accent2" w:themeFillTint="66"/>
          </w:tcPr>
          <w:p w14:paraId="47CB2DC5" w14:textId="1462DC69" w:rsidR="00CE7801" w:rsidRDefault="00CE7801">
            <w:r>
              <w:t>Theory to Practice</w:t>
            </w:r>
          </w:p>
        </w:tc>
        <w:tc>
          <w:tcPr>
            <w:tcW w:w="4508" w:type="dxa"/>
          </w:tcPr>
          <w:p w14:paraId="58A7BACD" w14:textId="012DF1FB" w:rsidR="00B767DC" w:rsidRDefault="0095577B" w:rsidP="00A12D43">
            <w:r>
              <w:t xml:space="preserve">Linked subjects such as impact on victims and communities which was good. </w:t>
            </w:r>
          </w:p>
        </w:tc>
      </w:tr>
      <w:tr w:rsidR="00CE7801" w14:paraId="518E9F69" w14:textId="77777777" w:rsidTr="4AC41970">
        <w:tc>
          <w:tcPr>
            <w:tcW w:w="4508" w:type="dxa"/>
          </w:tcPr>
          <w:p w14:paraId="2B0E5B08" w14:textId="40EC79F8" w:rsidR="00CE7801" w:rsidRDefault="00CE7801">
            <w:r>
              <w:t>Mark</w:t>
            </w:r>
          </w:p>
        </w:tc>
        <w:tc>
          <w:tcPr>
            <w:tcW w:w="4508" w:type="dxa"/>
          </w:tcPr>
          <w:p w14:paraId="60C71C1E" w14:textId="77777777" w:rsidR="00CE7801" w:rsidRDefault="00CE7801"/>
        </w:tc>
      </w:tr>
      <w:tr w:rsidR="00CE7801" w14:paraId="0BF6485B" w14:textId="77777777" w:rsidTr="4AC41970">
        <w:tc>
          <w:tcPr>
            <w:tcW w:w="4508" w:type="dxa"/>
            <w:shd w:val="clear" w:color="auto" w:fill="C1F0C7" w:themeFill="accent3" w:themeFillTint="33"/>
          </w:tcPr>
          <w:p w14:paraId="1C70C8F1" w14:textId="750DD4FE" w:rsidR="00CE7801" w:rsidRDefault="00CE7801">
            <w:r>
              <w:t>Introduction</w:t>
            </w:r>
          </w:p>
        </w:tc>
        <w:tc>
          <w:tcPr>
            <w:tcW w:w="4508" w:type="dxa"/>
          </w:tcPr>
          <w:p w14:paraId="2DD97F52" w14:textId="0ED83198" w:rsidR="00CE7801" w:rsidRDefault="0095577B">
            <w:r>
              <w:t xml:space="preserve">Introduction included. </w:t>
            </w:r>
          </w:p>
        </w:tc>
      </w:tr>
      <w:tr w:rsidR="00CE7801" w14:paraId="334A0F34" w14:textId="77777777" w:rsidTr="4AC41970">
        <w:tc>
          <w:tcPr>
            <w:tcW w:w="4508" w:type="dxa"/>
            <w:shd w:val="clear" w:color="auto" w:fill="C1F0C7" w:themeFill="accent3" w:themeFillTint="33"/>
          </w:tcPr>
          <w:p w14:paraId="07B8996A" w14:textId="4A3063F4" w:rsidR="00CE7801" w:rsidRDefault="00CE7801">
            <w:r>
              <w:t>Structure</w:t>
            </w:r>
          </w:p>
        </w:tc>
        <w:tc>
          <w:tcPr>
            <w:tcW w:w="4508" w:type="dxa"/>
          </w:tcPr>
          <w:p w14:paraId="4FE22FA1" w14:textId="091AA728" w:rsidR="00CE7801" w:rsidRDefault="0095577B">
            <w:r>
              <w:t>Good structur</w:t>
            </w:r>
            <w:r w:rsidR="00995F8C">
              <w:t>e, could have spent more time on the introduction, but the summary linked all of the teams presentations together which worked really well. Included recommendations which although not requested worked really well – well done!</w:t>
            </w:r>
          </w:p>
        </w:tc>
      </w:tr>
      <w:tr w:rsidR="00CE7801" w14:paraId="2FC8846F" w14:textId="77777777" w:rsidTr="4AC41970">
        <w:tc>
          <w:tcPr>
            <w:tcW w:w="4508" w:type="dxa"/>
            <w:shd w:val="clear" w:color="auto" w:fill="C1F0C7" w:themeFill="accent3" w:themeFillTint="33"/>
          </w:tcPr>
          <w:p w14:paraId="6FB8F34F" w14:textId="4EA9A69E" w:rsidR="00CE7801" w:rsidRDefault="00CE7801">
            <w:r>
              <w:t>Objectives</w:t>
            </w:r>
          </w:p>
        </w:tc>
        <w:tc>
          <w:tcPr>
            <w:tcW w:w="4508" w:type="dxa"/>
          </w:tcPr>
          <w:p w14:paraId="255B0481" w14:textId="77A809D4" w:rsidR="00CE7801" w:rsidRDefault="0095577B">
            <w:r>
              <w:t xml:space="preserve">Included a contents page – this should have been labelled objectives rather than contents. Remember to include key points not everything that you intend to cover. </w:t>
            </w:r>
          </w:p>
        </w:tc>
      </w:tr>
      <w:tr w:rsidR="00CE7801" w14:paraId="024258F3" w14:textId="77777777" w:rsidTr="4AC41970">
        <w:tc>
          <w:tcPr>
            <w:tcW w:w="4508" w:type="dxa"/>
          </w:tcPr>
          <w:p w14:paraId="715ABD1D" w14:textId="55CD2F7E" w:rsidR="00CE7801" w:rsidRDefault="00CE7801">
            <w:r>
              <w:t>Mark</w:t>
            </w:r>
          </w:p>
        </w:tc>
        <w:tc>
          <w:tcPr>
            <w:tcW w:w="4508" w:type="dxa"/>
          </w:tcPr>
          <w:p w14:paraId="4115F41A" w14:textId="77777777" w:rsidR="00CE7801" w:rsidRDefault="00CE7801"/>
        </w:tc>
      </w:tr>
      <w:tr w:rsidR="00CE7801" w14:paraId="18514B71" w14:textId="77777777" w:rsidTr="4AC41970">
        <w:tc>
          <w:tcPr>
            <w:tcW w:w="4508" w:type="dxa"/>
            <w:shd w:val="clear" w:color="auto" w:fill="CAEDFB" w:themeFill="accent4" w:themeFillTint="33"/>
          </w:tcPr>
          <w:p w14:paraId="4688C6BA" w14:textId="2A45F3B1" w:rsidR="00CE7801" w:rsidRDefault="00CE7801">
            <w:r>
              <w:t>Appropriate language</w:t>
            </w:r>
          </w:p>
        </w:tc>
        <w:tc>
          <w:tcPr>
            <w:tcW w:w="4508" w:type="dxa"/>
          </w:tcPr>
          <w:p w14:paraId="083C9CA0" w14:textId="661B3616" w:rsidR="00CE7801" w:rsidRDefault="0095577B">
            <w:r>
              <w:t xml:space="preserve">Appropriate language used – took the time to explain certain terms such as chop shop which was good – as the audience may not undertake these terms. </w:t>
            </w:r>
          </w:p>
        </w:tc>
      </w:tr>
      <w:tr w:rsidR="00CE7801" w14:paraId="791C58F9" w14:textId="77777777" w:rsidTr="4AC41970">
        <w:tc>
          <w:tcPr>
            <w:tcW w:w="4508" w:type="dxa"/>
          </w:tcPr>
          <w:p w14:paraId="547417C6" w14:textId="4A3BE526" w:rsidR="00CE7801" w:rsidRDefault="00CE7801">
            <w:r>
              <w:t>Mark</w:t>
            </w:r>
          </w:p>
        </w:tc>
        <w:tc>
          <w:tcPr>
            <w:tcW w:w="4508" w:type="dxa"/>
          </w:tcPr>
          <w:p w14:paraId="04C0F24E" w14:textId="77777777" w:rsidR="00CE7801" w:rsidRDefault="00CE7801"/>
        </w:tc>
      </w:tr>
      <w:tr w:rsidR="00CE7801" w14:paraId="1FE5FFD5" w14:textId="77777777" w:rsidTr="4AC41970">
        <w:tc>
          <w:tcPr>
            <w:tcW w:w="4508" w:type="dxa"/>
            <w:shd w:val="clear" w:color="auto" w:fill="F2CEED" w:themeFill="accent5" w:themeFillTint="33"/>
          </w:tcPr>
          <w:p w14:paraId="1E62CEBF" w14:textId="43B62547" w:rsidR="00CE7801" w:rsidRDefault="00CE7801">
            <w:r>
              <w:t>Delivery</w:t>
            </w:r>
          </w:p>
        </w:tc>
        <w:tc>
          <w:tcPr>
            <w:tcW w:w="4508" w:type="dxa"/>
          </w:tcPr>
          <w:p w14:paraId="4FA24961" w14:textId="62E870B9" w:rsidR="00CE7801" w:rsidRDefault="0095577B">
            <w:r>
              <w:t xml:space="preserve">Student had a cough but did not let this stop him presenting, which was clearly quite hard with the cough. </w:t>
            </w:r>
          </w:p>
        </w:tc>
      </w:tr>
      <w:tr w:rsidR="00CE7801" w14:paraId="4E5CA605" w14:textId="77777777" w:rsidTr="4AC41970">
        <w:tc>
          <w:tcPr>
            <w:tcW w:w="4508" w:type="dxa"/>
            <w:shd w:val="clear" w:color="auto" w:fill="F2CEED" w:themeFill="accent5" w:themeFillTint="33"/>
          </w:tcPr>
          <w:p w14:paraId="72E0FF6A" w14:textId="3F14052C" w:rsidR="00CE7801" w:rsidRDefault="00CE7801">
            <w:r>
              <w:t>Audience Contact</w:t>
            </w:r>
          </w:p>
        </w:tc>
        <w:tc>
          <w:tcPr>
            <w:tcW w:w="4508" w:type="dxa"/>
          </w:tcPr>
          <w:p w14:paraId="3CB3875C" w14:textId="6D176C48" w:rsidR="00CE7801" w:rsidRDefault="0095577B">
            <w:r>
              <w:t>Needed to make more eye contact</w:t>
            </w:r>
          </w:p>
        </w:tc>
      </w:tr>
      <w:tr w:rsidR="00CE7801" w14:paraId="51BBBD53" w14:textId="77777777" w:rsidTr="4AC41970">
        <w:tc>
          <w:tcPr>
            <w:tcW w:w="4508" w:type="dxa"/>
            <w:shd w:val="clear" w:color="auto" w:fill="F2CEED" w:themeFill="accent5" w:themeFillTint="33"/>
          </w:tcPr>
          <w:p w14:paraId="208F849B" w14:textId="72B62210" w:rsidR="00CE7801" w:rsidRDefault="00CE7801">
            <w:r>
              <w:t>Tone of Voice</w:t>
            </w:r>
          </w:p>
        </w:tc>
        <w:tc>
          <w:tcPr>
            <w:tcW w:w="4508" w:type="dxa"/>
          </w:tcPr>
          <w:p w14:paraId="3CDEFDCF" w14:textId="4E68D416" w:rsidR="00CE7801" w:rsidRDefault="0095577B">
            <w:r>
              <w:t xml:space="preserve">Good tone but pace was very quick and needed to slow down. </w:t>
            </w:r>
          </w:p>
        </w:tc>
      </w:tr>
      <w:tr w:rsidR="00CE7801" w14:paraId="7ECAFE82" w14:textId="77777777" w:rsidTr="4AC41970">
        <w:tc>
          <w:tcPr>
            <w:tcW w:w="4508" w:type="dxa"/>
            <w:shd w:val="clear" w:color="auto" w:fill="F2CEED" w:themeFill="accent5" w:themeFillTint="33"/>
          </w:tcPr>
          <w:p w14:paraId="23BD26CD" w14:textId="38084FDE" w:rsidR="00CE7801" w:rsidRDefault="00CE7801">
            <w:r>
              <w:t>Use of Notes</w:t>
            </w:r>
          </w:p>
        </w:tc>
        <w:tc>
          <w:tcPr>
            <w:tcW w:w="4508" w:type="dxa"/>
          </w:tcPr>
          <w:p w14:paraId="2A86572C" w14:textId="60A051F3" w:rsidR="00CE7801" w:rsidRDefault="0095577B">
            <w:r>
              <w:t xml:space="preserve">Used notes which were on the phone, but did use these a lot and needed to look at audience more. </w:t>
            </w:r>
          </w:p>
        </w:tc>
      </w:tr>
      <w:tr w:rsidR="00CE7801" w14:paraId="262C2D7E" w14:textId="77777777" w:rsidTr="4AC41970">
        <w:tc>
          <w:tcPr>
            <w:tcW w:w="4508" w:type="dxa"/>
          </w:tcPr>
          <w:p w14:paraId="72255CDC" w14:textId="5BB51417" w:rsidR="00CE7801" w:rsidRDefault="00CE7801">
            <w:r>
              <w:t>Mark</w:t>
            </w:r>
          </w:p>
        </w:tc>
        <w:tc>
          <w:tcPr>
            <w:tcW w:w="4508" w:type="dxa"/>
          </w:tcPr>
          <w:p w14:paraId="1E686660" w14:textId="77777777" w:rsidR="00CE7801" w:rsidRDefault="00CE7801"/>
        </w:tc>
      </w:tr>
      <w:tr w:rsidR="00CE7801" w14:paraId="2ED396E9" w14:textId="77777777" w:rsidTr="4AC41970">
        <w:tc>
          <w:tcPr>
            <w:tcW w:w="4508" w:type="dxa"/>
          </w:tcPr>
          <w:p w14:paraId="51FC7A18" w14:textId="77777777" w:rsidR="00CE7801" w:rsidRDefault="00CE7801"/>
        </w:tc>
        <w:tc>
          <w:tcPr>
            <w:tcW w:w="4508" w:type="dxa"/>
          </w:tcPr>
          <w:p w14:paraId="5DE4D531" w14:textId="77777777" w:rsidR="00CE7801" w:rsidRDefault="00CE7801"/>
        </w:tc>
      </w:tr>
      <w:tr w:rsidR="00CE7801" w14:paraId="2262E59C" w14:textId="77777777" w:rsidTr="4AC41970">
        <w:tc>
          <w:tcPr>
            <w:tcW w:w="4508" w:type="dxa"/>
          </w:tcPr>
          <w:p w14:paraId="2D9F6AD1" w14:textId="052135A9" w:rsidR="00CE7801" w:rsidRDefault="00CE7801">
            <w:r>
              <w:t xml:space="preserve">Total </w:t>
            </w:r>
          </w:p>
        </w:tc>
        <w:tc>
          <w:tcPr>
            <w:tcW w:w="4508" w:type="dxa"/>
          </w:tcPr>
          <w:p w14:paraId="57D1B03C" w14:textId="418D6FA5" w:rsidR="00CE7801" w:rsidRDefault="2572F7CE">
            <w:r>
              <w:t>5</w:t>
            </w:r>
            <w:r w:rsidR="008E69BD">
              <w:t>4</w:t>
            </w:r>
            <w:r>
              <w:t>%</w:t>
            </w:r>
          </w:p>
        </w:tc>
      </w:tr>
      <w:tr w:rsidR="00CE7801" w14:paraId="517C4274" w14:textId="77777777" w:rsidTr="4AC41970">
        <w:tc>
          <w:tcPr>
            <w:tcW w:w="4508" w:type="dxa"/>
          </w:tcPr>
          <w:p w14:paraId="634C7AB3" w14:textId="77777777" w:rsidR="00CE7801" w:rsidRDefault="00CE7801"/>
        </w:tc>
        <w:tc>
          <w:tcPr>
            <w:tcW w:w="4508" w:type="dxa"/>
          </w:tcPr>
          <w:p w14:paraId="080C0DDB" w14:textId="77777777" w:rsidR="00CE7801" w:rsidRDefault="00CE7801"/>
        </w:tc>
      </w:tr>
    </w:tbl>
    <w:p w14:paraId="279D6C44" w14:textId="77777777" w:rsidR="00CE7801" w:rsidRDefault="00CE7801"/>
    <w:tbl>
      <w:tblPr>
        <w:tblW w:w="5000" w:type="pct"/>
        <w:tblLayout w:type="fixed"/>
        <w:tblLook w:val="04A0" w:firstRow="1" w:lastRow="0" w:firstColumn="1" w:lastColumn="0" w:noHBand="0" w:noVBand="1"/>
      </w:tblPr>
      <w:tblGrid>
        <w:gridCol w:w="7518"/>
        <w:gridCol w:w="750"/>
        <w:gridCol w:w="748"/>
      </w:tblGrid>
      <w:tr w:rsidR="007D65AF" w:rsidRPr="00A85BFE" w14:paraId="215953C5" w14:textId="77777777" w:rsidTr="4AC4197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674CC23" w14:textId="77777777" w:rsidR="007D65AF" w:rsidRPr="00A406E5" w:rsidRDefault="007D65AF" w:rsidP="00CA4C10">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9C860C2" w14:textId="77777777" w:rsidR="007D65AF" w:rsidRPr="00A85BFE" w:rsidRDefault="007D65AF" w:rsidP="00CA4C1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734F109" w14:textId="77777777" w:rsidR="007D65AF" w:rsidRPr="00A85BFE" w:rsidRDefault="007D65AF" w:rsidP="00CA4C10">
            <w:pPr>
              <w:ind w:left="113" w:right="113"/>
              <w:jc w:val="center"/>
              <w:rPr>
                <w:rFonts w:ascii="Arial" w:hAnsi="Arial" w:cs="Arial"/>
                <w:b/>
                <w:sz w:val="18"/>
                <w:szCs w:val="18"/>
              </w:rPr>
            </w:pPr>
            <w:r w:rsidRPr="00A85BFE">
              <w:rPr>
                <w:rFonts w:ascii="Arial" w:hAnsi="Arial" w:cs="Arial"/>
                <w:b/>
                <w:sz w:val="18"/>
                <w:szCs w:val="18"/>
              </w:rPr>
              <w:t xml:space="preserve">Marks </w:t>
            </w:r>
          </w:p>
          <w:p w14:paraId="650F91CD" w14:textId="77777777" w:rsidR="007D65AF" w:rsidRPr="00A85BFE" w:rsidRDefault="007D65AF" w:rsidP="00CA4C10">
            <w:pPr>
              <w:ind w:left="113" w:right="113"/>
              <w:jc w:val="center"/>
              <w:rPr>
                <w:rFonts w:ascii="Arial" w:hAnsi="Arial" w:cs="Arial"/>
                <w:b/>
                <w:sz w:val="18"/>
                <w:szCs w:val="18"/>
              </w:rPr>
            </w:pPr>
            <w:r w:rsidRPr="00A85BFE">
              <w:rPr>
                <w:rFonts w:ascii="Arial" w:hAnsi="Arial" w:cs="Arial"/>
                <w:b/>
                <w:sz w:val="18"/>
                <w:szCs w:val="18"/>
              </w:rPr>
              <w:t>awarded</w:t>
            </w:r>
          </w:p>
        </w:tc>
      </w:tr>
      <w:tr w:rsidR="007D65AF" w:rsidRPr="00A406E5" w14:paraId="31747F4F" w14:textId="77777777" w:rsidTr="4AC4197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EF6E6D"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E6C3ED6" w14:textId="77777777" w:rsidR="007D65AF" w:rsidRPr="00A406E5" w:rsidRDefault="007D65AF" w:rsidP="00CA4C1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9B37FAB"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359A7C" w14:textId="77777777" w:rsidR="007D65AF" w:rsidRPr="00A406E5" w:rsidRDefault="007D65AF" w:rsidP="00CA4C10">
            <w:pPr>
              <w:jc w:val="center"/>
              <w:rPr>
                <w:rFonts w:ascii="Arial" w:hAnsi="Arial" w:cs="Arial"/>
                <w:sz w:val="32"/>
              </w:rPr>
            </w:pPr>
          </w:p>
        </w:tc>
      </w:tr>
      <w:tr w:rsidR="007D65AF" w:rsidRPr="00A406E5" w14:paraId="31B36BC6" w14:textId="77777777" w:rsidTr="4AC41970">
        <w:trPr>
          <w:trHeight w:val="450"/>
        </w:trPr>
        <w:tc>
          <w:tcPr>
            <w:tcW w:w="4169" w:type="pct"/>
            <w:vMerge w:val="restart"/>
            <w:tcBorders>
              <w:top w:val="single" w:sz="4" w:space="0" w:color="auto"/>
              <w:left w:val="single" w:sz="4" w:space="0" w:color="auto"/>
              <w:right w:val="single" w:sz="4" w:space="0" w:color="auto"/>
            </w:tcBorders>
          </w:tcPr>
          <w:p w14:paraId="31C525B7" w14:textId="77777777" w:rsidR="007D65AF" w:rsidRPr="00A406E5" w:rsidRDefault="007D65AF" w:rsidP="00CA4C10">
            <w:pPr>
              <w:spacing w:after="120"/>
              <w:rPr>
                <w:rFonts w:ascii="Arial" w:hAnsi="Arial" w:cs="Arial"/>
                <w:sz w:val="14"/>
                <w:szCs w:val="14"/>
              </w:rPr>
            </w:pPr>
          </w:p>
          <w:p w14:paraId="6CB8773F" w14:textId="77777777" w:rsidR="007D65AF" w:rsidRPr="00A406E5" w:rsidRDefault="007D65AF" w:rsidP="00CA4C10">
            <w:pPr>
              <w:spacing w:after="120"/>
              <w:rPr>
                <w:rFonts w:ascii="Arial" w:hAnsi="Arial" w:cs="Arial"/>
                <w:sz w:val="14"/>
                <w:szCs w:val="14"/>
              </w:rPr>
            </w:pPr>
          </w:p>
          <w:p w14:paraId="5FFC7960" w14:textId="76AC857C" w:rsidR="007D65AF" w:rsidRPr="00A406E5" w:rsidRDefault="6F87D3D8" w:rsidP="4AC41970">
            <w:pPr>
              <w:spacing w:after="0"/>
            </w:pPr>
            <w:r w:rsidRPr="4AC41970">
              <w:rPr>
                <w:rFonts w:ascii="Arial" w:eastAsia="Arial" w:hAnsi="Arial" w:cs="Arial"/>
                <w:sz w:val="20"/>
                <w:szCs w:val="20"/>
              </w:rPr>
              <w:t>Engagement with a limited range of mostly relevant and credible sources. Some omissions and minor errors.</w:t>
            </w:r>
          </w:p>
          <w:p w14:paraId="7BC38CFE" w14:textId="7EE8A696" w:rsidR="007D65AF" w:rsidRPr="00A406E5" w:rsidRDefault="6F87D3D8" w:rsidP="4AC41970">
            <w:pPr>
              <w:spacing w:after="120"/>
              <w:rPr>
                <w:rFonts w:ascii="Arial" w:eastAsia="Arial" w:hAnsi="Arial" w:cs="Arial"/>
                <w:sz w:val="14"/>
                <w:szCs w:val="14"/>
              </w:rPr>
            </w:pPr>
            <w:r w:rsidRPr="4AC41970">
              <w:rPr>
                <w:rFonts w:ascii="Arial" w:eastAsia="Arial" w:hAnsi="Arial" w:cs="Arial"/>
                <w:sz w:val="20"/>
                <w:szCs w:val="20"/>
              </w:rPr>
              <w:t>Referencing conventions evident though not always applied accurately or consistently</w:t>
            </w:r>
          </w:p>
        </w:tc>
        <w:tc>
          <w:tcPr>
            <w:tcW w:w="416" w:type="pct"/>
            <w:tcBorders>
              <w:top w:val="single" w:sz="4" w:space="0" w:color="auto"/>
              <w:left w:val="single" w:sz="4" w:space="0" w:color="auto"/>
              <w:right w:val="single" w:sz="4" w:space="0" w:color="auto"/>
            </w:tcBorders>
          </w:tcPr>
          <w:p w14:paraId="1804D5B3" w14:textId="77777777" w:rsidR="007D65AF" w:rsidRPr="00A406E5" w:rsidRDefault="007D65AF" w:rsidP="00CA4C1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C86FD63" w14:textId="3F7DB983" w:rsidR="007D65AF" w:rsidRPr="00A406E5" w:rsidRDefault="2A05E073" w:rsidP="4AC41970">
            <w:pPr>
              <w:jc w:val="center"/>
              <w:rPr>
                <w:rFonts w:ascii="Arial" w:hAnsi="Arial" w:cs="Arial"/>
                <w:sz w:val="32"/>
                <w:szCs w:val="32"/>
              </w:rPr>
            </w:pPr>
            <w:r w:rsidRPr="4AC41970">
              <w:rPr>
                <w:rFonts w:ascii="Arial" w:hAnsi="Arial" w:cs="Arial"/>
                <w:sz w:val="32"/>
                <w:szCs w:val="32"/>
              </w:rPr>
              <w:t>4</w:t>
            </w:r>
          </w:p>
        </w:tc>
      </w:tr>
      <w:tr w:rsidR="007D65AF" w:rsidRPr="00A406E5" w14:paraId="3795541D" w14:textId="77777777" w:rsidTr="4AC41970">
        <w:trPr>
          <w:trHeight w:val="451"/>
        </w:trPr>
        <w:tc>
          <w:tcPr>
            <w:tcW w:w="4169" w:type="pct"/>
            <w:vMerge/>
          </w:tcPr>
          <w:p w14:paraId="4B3A563B"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B0455" w14:textId="77777777" w:rsidR="007D65AF" w:rsidRPr="00A406E5" w:rsidRDefault="007D65AF" w:rsidP="00CA4C10">
            <w:pPr>
              <w:jc w:val="center"/>
              <w:rPr>
                <w:rFonts w:ascii="Arial" w:hAnsi="Arial" w:cs="Arial"/>
                <w:sz w:val="32"/>
              </w:rPr>
            </w:pPr>
          </w:p>
        </w:tc>
        <w:tc>
          <w:tcPr>
            <w:tcW w:w="416" w:type="pct"/>
            <w:vMerge/>
          </w:tcPr>
          <w:p w14:paraId="79B1DDC2" w14:textId="77777777" w:rsidR="007D65AF" w:rsidRPr="00A406E5" w:rsidRDefault="007D65AF" w:rsidP="00CA4C10">
            <w:pPr>
              <w:jc w:val="center"/>
              <w:rPr>
                <w:rFonts w:ascii="Arial" w:hAnsi="Arial" w:cs="Arial"/>
                <w:sz w:val="32"/>
              </w:rPr>
            </w:pPr>
          </w:p>
        </w:tc>
      </w:tr>
      <w:tr w:rsidR="007D65AF" w:rsidRPr="00A406E5" w14:paraId="59AFBA0F" w14:textId="77777777" w:rsidTr="4AC4197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6C8A117" w14:textId="77777777" w:rsidR="007D65AF" w:rsidRPr="00A406E5" w:rsidRDefault="007D65AF" w:rsidP="00CA4C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D8F747"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3932573"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1091A2" w14:textId="77777777" w:rsidR="007D65AF" w:rsidRPr="00A406E5" w:rsidRDefault="007D65AF" w:rsidP="00CA4C10">
            <w:pPr>
              <w:jc w:val="center"/>
              <w:rPr>
                <w:rFonts w:ascii="Arial" w:hAnsi="Arial" w:cs="Arial"/>
                <w:sz w:val="32"/>
              </w:rPr>
            </w:pPr>
          </w:p>
        </w:tc>
      </w:tr>
      <w:tr w:rsidR="007D65AF" w:rsidRPr="00A406E5" w14:paraId="2C7E978C" w14:textId="77777777" w:rsidTr="4AC41970">
        <w:trPr>
          <w:trHeight w:val="450"/>
        </w:trPr>
        <w:tc>
          <w:tcPr>
            <w:tcW w:w="4169" w:type="pct"/>
            <w:vMerge w:val="restart"/>
            <w:tcBorders>
              <w:top w:val="single" w:sz="4" w:space="0" w:color="auto"/>
              <w:left w:val="single" w:sz="4" w:space="0" w:color="auto"/>
              <w:right w:val="single" w:sz="4" w:space="0" w:color="auto"/>
            </w:tcBorders>
          </w:tcPr>
          <w:p w14:paraId="1BB75A7F" w14:textId="77777777" w:rsidR="007D65AF" w:rsidRPr="00A406E5" w:rsidRDefault="007D65AF" w:rsidP="00CA4C10">
            <w:pPr>
              <w:spacing w:after="120"/>
              <w:rPr>
                <w:rFonts w:ascii="Arial" w:hAnsi="Arial" w:cs="Arial"/>
                <w:sz w:val="14"/>
                <w:szCs w:val="14"/>
              </w:rPr>
            </w:pPr>
          </w:p>
          <w:p w14:paraId="26D0E462" w14:textId="77777777" w:rsidR="007D65AF" w:rsidRPr="00A406E5" w:rsidRDefault="007D65AF" w:rsidP="00CA4C10">
            <w:pPr>
              <w:spacing w:after="120"/>
              <w:rPr>
                <w:rFonts w:ascii="Arial" w:hAnsi="Arial" w:cs="Arial"/>
                <w:sz w:val="14"/>
                <w:szCs w:val="14"/>
              </w:rPr>
            </w:pPr>
          </w:p>
          <w:p w14:paraId="36D64610" w14:textId="6EC4A94B" w:rsidR="007D65AF" w:rsidRPr="00A406E5" w:rsidRDefault="03FA2E7E" w:rsidP="00CA4C10">
            <w:pPr>
              <w:spacing w:after="120"/>
            </w:pPr>
            <w:r w:rsidRPr="4AC41970">
              <w:rPr>
                <w:rFonts w:ascii="Arial" w:eastAsia="Arial" w:hAnsi="Arial" w:cs="Arial"/>
                <w:sz w:val="20"/>
                <w:szCs w:val="20"/>
              </w:rPr>
              <w:t>Limited but adequate knowledge and critical understanding of the well-established concepts and principles within the subject area, with a few gaps in the selection of material. A narrow critical understanding of the main methods of enquiry.</w:t>
            </w:r>
          </w:p>
        </w:tc>
        <w:tc>
          <w:tcPr>
            <w:tcW w:w="416" w:type="pct"/>
            <w:tcBorders>
              <w:top w:val="single" w:sz="4" w:space="0" w:color="auto"/>
              <w:left w:val="single" w:sz="4" w:space="0" w:color="auto"/>
              <w:right w:val="single" w:sz="4" w:space="0" w:color="auto"/>
            </w:tcBorders>
          </w:tcPr>
          <w:p w14:paraId="554AB212" w14:textId="77777777" w:rsidR="007D65AF" w:rsidRPr="00A406E5" w:rsidRDefault="007D65AF" w:rsidP="00CA4C1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D9E49B6" w14:textId="3116BA91" w:rsidR="007D65AF" w:rsidRPr="00A406E5" w:rsidRDefault="008E69BD" w:rsidP="4AC41970">
            <w:pPr>
              <w:jc w:val="center"/>
              <w:rPr>
                <w:rFonts w:ascii="Arial" w:hAnsi="Arial" w:cs="Arial"/>
                <w:sz w:val="32"/>
                <w:szCs w:val="32"/>
              </w:rPr>
            </w:pPr>
            <w:r>
              <w:rPr>
                <w:rFonts w:ascii="Arial" w:hAnsi="Arial" w:cs="Arial"/>
                <w:sz w:val="32"/>
                <w:szCs w:val="32"/>
              </w:rPr>
              <w:t>7</w:t>
            </w:r>
          </w:p>
        </w:tc>
      </w:tr>
      <w:tr w:rsidR="007D65AF" w:rsidRPr="00A406E5" w14:paraId="56C0F6AB" w14:textId="77777777" w:rsidTr="4AC41970">
        <w:trPr>
          <w:trHeight w:val="451"/>
        </w:trPr>
        <w:tc>
          <w:tcPr>
            <w:tcW w:w="4169" w:type="pct"/>
            <w:vMerge/>
          </w:tcPr>
          <w:p w14:paraId="0F8893D4"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9BE7D0" w14:textId="77777777" w:rsidR="007D65AF" w:rsidRPr="00A406E5" w:rsidRDefault="007D65AF" w:rsidP="00CA4C10">
            <w:pPr>
              <w:jc w:val="center"/>
              <w:rPr>
                <w:rFonts w:ascii="Arial" w:hAnsi="Arial" w:cs="Arial"/>
                <w:sz w:val="32"/>
              </w:rPr>
            </w:pPr>
          </w:p>
        </w:tc>
        <w:tc>
          <w:tcPr>
            <w:tcW w:w="416" w:type="pct"/>
            <w:vMerge/>
          </w:tcPr>
          <w:p w14:paraId="4918C817" w14:textId="77777777" w:rsidR="007D65AF" w:rsidRPr="00A406E5" w:rsidRDefault="007D65AF" w:rsidP="00CA4C10">
            <w:pPr>
              <w:jc w:val="center"/>
              <w:rPr>
                <w:rFonts w:ascii="Arial" w:hAnsi="Arial" w:cs="Arial"/>
                <w:sz w:val="32"/>
              </w:rPr>
            </w:pPr>
          </w:p>
        </w:tc>
      </w:tr>
      <w:tr w:rsidR="007D65AF" w:rsidRPr="00A406E5" w14:paraId="627D5F34" w14:textId="77777777" w:rsidTr="4AC4197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3C3CF91"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9FED886"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0C56744"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178CB2" w14:textId="77777777" w:rsidR="007D65AF" w:rsidRPr="00A406E5" w:rsidRDefault="007D65AF" w:rsidP="00CA4C10">
            <w:pPr>
              <w:jc w:val="center"/>
              <w:rPr>
                <w:rFonts w:ascii="Arial" w:hAnsi="Arial" w:cs="Arial"/>
                <w:sz w:val="32"/>
              </w:rPr>
            </w:pPr>
          </w:p>
        </w:tc>
      </w:tr>
      <w:tr w:rsidR="007D65AF" w:rsidRPr="00A406E5" w14:paraId="133EEBC8" w14:textId="77777777" w:rsidTr="4AC41970">
        <w:trPr>
          <w:trHeight w:val="450"/>
        </w:trPr>
        <w:tc>
          <w:tcPr>
            <w:tcW w:w="4169" w:type="pct"/>
            <w:vMerge w:val="restart"/>
            <w:tcBorders>
              <w:top w:val="single" w:sz="4" w:space="0" w:color="auto"/>
              <w:left w:val="single" w:sz="4" w:space="0" w:color="auto"/>
              <w:right w:val="single" w:sz="4" w:space="0" w:color="auto"/>
            </w:tcBorders>
          </w:tcPr>
          <w:p w14:paraId="00517CA7" w14:textId="77777777" w:rsidR="007D65AF" w:rsidRPr="00A406E5" w:rsidRDefault="007D65AF" w:rsidP="00CA4C10">
            <w:pPr>
              <w:spacing w:after="120"/>
              <w:rPr>
                <w:rFonts w:ascii="Arial" w:hAnsi="Arial" w:cs="Arial"/>
                <w:sz w:val="14"/>
                <w:szCs w:val="14"/>
              </w:rPr>
            </w:pPr>
          </w:p>
          <w:p w14:paraId="5127CC70" w14:textId="77777777" w:rsidR="007D65AF" w:rsidRPr="00A406E5" w:rsidRDefault="007D65AF" w:rsidP="00CA4C10">
            <w:pPr>
              <w:spacing w:after="120"/>
              <w:rPr>
                <w:rFonts w:ascii="Arial" w:hAnsi="Arial" w:cs="Arial"/>
                <w:sz w:val="14"/>
                <w:szCs w:val="14"/>
              </w:rPr>
            </w:pPr>
          </w:p>
          <w:p w14:paraId="3ABB51FC" w14:textId="2E0FCFD8" w:rsidR="007D65AF" w:rsidRPr="00A406E5" w:rsidRDefault="76609774" w:rsidP="4AC41970">
            <w:pPr>
              <w:spacing w:after="0"/>
            </w:pPr>
            <w:r w:rsidRPr="4AC41970">
              <w:rPr>
                <w:rFonts w:ascii="Arial" w:eastAsia="Arial" w:hAnsi="Arial" w:cs="Arial"/>
                <w:sz w:val="20"/>
                <w:szCs w:val="20"/>
              </w:rPr>
              <w:t>Limited attempt at critical evaluation and analysis of concepts and principles, tending towards description.</w:t>
            </w:r>
          </w:p>
          <w:p w14:paraId="7EDAC03F" w14:textId="018ADD65" w:rsidR="007D65AF" w:rsidRPr="00A406E5" w:rsidRDefault="76609774" w:rsidP="4AC41970">
            <w:pPr>
              <w:spacing w:after="120"/>
              <w:rPr>
                <w:rFonts w:ascii="Arial" w:eastAsia="Arial" w:hAnsi="Arial" w:cs="Arial"/>
                <w:sz w:val="14"/>
                <w:szCs w:val="14"/>
              </w:rPr>
            </w:pPr>
            <w:r w:rsidRPr="4AC41970">
              <w:rPr>
                <w:rFonts w:ascii="Arial" w:eastAsia="Arial" w:hAnsi="Arial" w:cs="Arial"/>
                <w:sz w:val="20"/>
                <w:szCs w:val="20"/>
              </w:rPr>
              <w:t>Some evidence to support arguments and judgements but these may be underdeveloped, with a little inconsistency / mis-interpretation or failure to fully recognise limits of knowledge</w:t>
            </w:r>
          </w:p>
        </w:tc>
        <w:tc>
          <w:tcPr>
            <w:tcW w:w="416" w:type="pct"/>
            <w:tcBorders>
              <w:top w:val="single" w:sz="4" w:space="0" w:color="auto"/>
              <w:left w:val="single" w:sz="4" w:space="0" w:color="auto"/>
              <w:right w:val="single" w:sz="4" w:space="0" w:color="auto"/>
            </w:tcBorders>
          </w:tcPr>
          <w:p w14:paraId="290E3E21" w14:textId="77777777" w:rsidR="007D65AF" w:rsidRPr="00A406E5" w:rsidRDefault="007D65AF" w:rsidP="00CA4C1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2723A9A" w14:textId="2DCA4A8B" w:rsidR="007D65AF" w:rsidRPr="00A406E5" w:rsidRDefault="5035A704" w:rsidP="4AC41970">
            <w:pPr>
              <w:jc w:val="center"/>
              <w:rPr>
                <w:rFonts w:ascii="Arial" w:hAnsi="Arial" w:cs="Arial"/>
                <w:sz w:val="32"/>
                <w:szCs w:val="32"/>
              </w:rPr>
            </w:pPr>
            <w:r w:rsidRPr="4AC41970">
              <w:rPr>
                <w:rFonts w:ascii="Arial" w:hAnsi="Arial" w:cs="Arial"/>
                <w:sz w:val="32"/>
                <w:szCs w:val="32"/>
              </w:rPr>
              <w:t>1</w:t>
            </w:r>
            <w:r w:rsidR="008E69BD">
              <w:rPr>
                <w:rFonts w:ascii="Arial" w:hAnsi="Arial" w:cs="Arial"/>
                <w:sz w:val="32"/>
                <w:szCs w:val="32"/>
              </w:rPr>
              <w:t>6</w:t>
            </w:r>
          </w:p>
        </w:tc>
      </w:tr>
      <w:tr w:rsidR="007D65AF" w:rsidRPr="00A406E5" w14:paraId="7B922103" w14:textId="77777777" w:rsidTr="4AC41970">
        <w:trPr>
          <w:trHeight w:val="451"/>
        </w:trPr>
        <w:tc>
          <w:tcPr>
            <w:tcW w:w="4169" w:type="pct"/>
            <w:vMerge/>
          </w:tcPr>
          <w:p w14:paraId="6FE81638"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955E2" w14:textId="77777777" w:rsidR="007D65AF" w:rsidRPr="00A406E5" w:rsidRDefault="007D65AF" w:rsidP="00CA4C10">
            <w:pPr>
              <w:jc w:val="center"/>
              <w:rPr>
                <w:rFonts w:ascii="Arial" w:hAnsi="Arial" w:cs="Arial"/>
                <w:sz w:val="32"/>
              </w:rPr>
            </w:pPr>
          </w:p>
        </w:tc>
        <w:tc>
          <w:tcPr>
            <w:tcW w:w="416" w:type="pct"/>
            <w:vMerge/>
          </w:tcPr>
          <w:p w14:paraId="3C509C8A" w14:textId="77777777" w:rsidR="007D65AF" w:rsidRPr="00A406E5" w:rsidRDefault="007D65AF" w:rsidP="00CA4C10">
            <w:pPr>
              <w:jc w:val="center"/>
              <w:rPr>
                <w:rFonts w:ascii="Arial" w:hAnsi="Arial" w:cs="Arial"/>
                <w:sz w:val="32"/>
              </w:rPr>
            </w:pPr>
          </w:p>
        </w:tc>
      </w:tr>
      <w:tr w:rsidR="007D65AF" w:rsidRPr="00A406E5" w14:paraId="245B1F66" w14:textId="77777777" w:rsidTr="4AC4197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00969DA"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42E8A1D"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8756409"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B7D85" w14:textId="77777777" w:rsidR="007D65AF" w:rsidRPr="00A406E5" w:rsidRDefault="007D65AF" w:rsidP="00CA4C10">
            <w:pPr>
              <w:jc w:val="center"/>
              <w:rPr>
                <w:rFonts w:ascii="Arial" w:hAnsi="Arial" w:cs="Arial"/>
                <w:sz w:val="32"/>
              </w:rPr>
            </w:pPr>
          </w:p>
        </w:tc>
      </w:tr>
      <w:tr w:rsidR="007D65AF" w:rsidRPr="00A406E5" w14:paraId="4410C8AF" w14:textId="77777777" w:rsidTr="4AC41970">
        <w:trPr>
          <w:trHeight w:val="451"/>
        </w:trPr>
        <w:tc>
          <w:tcPr>
            <w:tcW w:w="4169" w:type="pct"/>
            <w:vMerge w:val="restart"/>
            <w:tcBorders>
              <w:top w:val="single" w:sz="4" w:space="0" w:color="auto"/>
              <w:left w:val="single" w:sz="4" w:space="0" w:color="auto"/>
              <w:right w:val="single" w:sz="4" w:space="0" w:color="auto"/>
            </w:tcBorders>
          </w:tcPr>
          <w:p w14:paraId="55A725E7" w14:textId="77777777" w:rsidR="007D65AF" w:rsidRPr="00A406E5" w:rsidRDefault="007D65AF" w:rsidP="00CA4C10">
            <w:pPr>
              <w:spacing w:after="120"/>
              <w:rPr>
                <w:rFonts w:ascii="Arial" w:hAnsi="Arial" w:cs="Arial"/>
                <w:sz w:val="14"/>
                <w:szCs w:val="14"/>
              </w:rPr>
            </w:pPr>
          </w:p>
          <w:p w14:paraId="5162A8B2" w14:textId="77777777" w:rsidR="00991F7E" w:rsidRPr="00B669B1" w:rsidRDefault="00991F7E" w:rsidP="00991F7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0EE8C41" w14:textId="77777777" w:rsidR="00991F7E" w:rsidRDefault="00991F7E" w:rsidP="00991F7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65E637" w14:textId="6A87806A" w:rsidR="007D65AF" w:rsidRPr="00A406E5" w:rsidRDefault="00991F7E" w:rsidP="00991F7E">
            <w:pPr>
              <w:spacing w:after="120"/>
              <w:rPr>
                <w:rFonts w:ascii="Arial" w:hAnsi="Arial" w:cs="Arial"/>
                <w:sz w:val="14"/>
                <w:szCs w:val="14"/>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p w14:paraId="483D708C"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376E9" w14:textId="77777777" w:rsidR="007D65AF" w:rsidRPr="00A406E5" w:rsidRDefault="007D65AF" w:rsidP="00CA4C1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C5B07F" w14:textId="1B9486FB" w:rsidR="007D65AF" w:rsidRPr="00A406E5" w:rsidRDefault="00991F7E" w:rsidP="00CA4C10">
            <w:pPr>
              <w:jc w:val="center"/>
              <w:rPr>
                <w:rFonts w:ascii="Arial" w:hAnsi="Arial" w:cs="Arial"/>
                <w:sz w:val="32"/>
              </w:rPr>
            </w:pPr>
            <w:r>
              <w:rPr>
                <w:rFonts w:ascii="Arial" w:hAnsi="Arial" w:cs="Arial"/>
                <w:sz w:val="32"/>
              </w:rPr>
              <w:t>14</w:t>
            </w:r>
          </w:p>
        </w:tc>
      </w:tr>
      <w:tr w:rsidR="007D65AF" w:rsidRPr="00A406E5" w14:paraId="6CE3000B" w14:textId="77777777" w:rsidTr="4AC41970">
        <w:trPr>
          <w:trHeight w:val="450"/>
        </w:trPr>
        <w:tc>
          <w:tcPr>
            <w:tcW w:w="4169" w:type="pct"/>
            <w:vMerge/>
          </w:tcPr>
          <w:p w14:paraId="52EFC587" w14:textId="77777777" w:rsidR="007D65AF" w:rsidRPr="00A406E5" w:rsidRDefault="007D65AF" w:rsidP="00CA4C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9B1B8" w14:textId="77777777" w:rsidR="007D65AF" w:rsidRPr="00A406E5" w:rsidRDefault="007D65AF" w:rsidP="00CA4C10">
            <w:pPr>
              <w:jc w:val="center"/>
              <w:rPr>
                <w:rFonts w:ascii="Arial" w:hAnsi="Arial" w:cs="Arial"/>
                <w:sz w:val="32"/>
              </w:rPr>
            </w:pPr>
          </w:p>
        </w:tc>
        <w:tc>
          <w:tcPr>
            <w:tcW w:w="416" w:type="pct"/>
            <w:vMerge/>
          </w:tcPr>
          <w:p w14:paraId="7EA3CC56" w14:textId="77777777" w:rsidR="007D65AF" w:rsidRPr="00A406E5" w:rsidRDefault="007D65AF" w:rsidP="00CA4C10">
            <w:pPr>
              <w:jc w:val="center"/>
              <w:rPr>
                <w:rFonts w:ascii="Arial" w:hAnsi="Arial" w:cs="Arial"/>
                <w:sz w:val="32"/>
              </w:rPr>
            </w:pPr>
          </w:p>
        </w:tc>
      </w:tr>
      <w:tr w:rsidR="007D65AF" w:rsidRPr="00A406E5" w14:paraId="3DB5685E" w14:textId="77777777" w:rsidTr="4AC4197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858920" w14:textId="77777777" w:rsidR="007D65AF" w:rsidRPr="00A406E5" w:rsidRDefault="007D65AF" w:rsidP="00CA4C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CEA7674" w14:textId="77777777" w:rsidR="007D65AF" w:rsidRPr="00A406E5" w:rsidRDefault="007D65AF" w:rsidP="00CA4C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9CF1436" w14:textId="77777777" w:rsidR="007D65AF" w:rsidRPr="00A406E5" w:rsidRDefault="007D65AF" w:rsidP="00CA4C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472DD0" w14:textId="77777777" w:rsidR="007D65AF" w:rsidRPr="00A406E5" w:rsidRDefault="007D65AF" w:rsidP="00CA4C10">
            <w:pPr>
              <w:jc w:val="center"/>
              <w:rPr>
                <w:rFonts w:ascii="Arial" w:hAnsi="Arial" w:cs="Arial"/>
                <w:sz w:val="32"/>
              </w:rPr>
            </w:pPr>
          </w:p>
        </w:tc>
      </w:tr>
      <w:tr w:rsidR="007D65AF" w:rsidRPr="00A406E5" w14:paraId="24258AA5" w14:textId="77777777" w:rsidTr="4AC41970">
        <w:trPr>
          <w:trHeight w:val="451"/>
        </w:trPr>
        <w:tc>
          <w:tcPr>
            <w:tcW w:w="4169" w:type="pct"/>
            <w:tcBorders>
              <w:top w:val="single" w:sz="4" w:space="0" w:color="auto"/>
              <w:left w:val="single" w:sz="4" w:space="0" w:color="auto"/>
              <w:right w:val="single" w:sz="4" w:space="0" w:color="auto"/>
            </w:tcBorders>
          </w:tcPr>
          <w:p w14:paraId="765A4576" w14:textId="77777777" w:rsidR="00991F7E" w:rsidRPr="00E07BE3" w:rsidRDefault="00991F7E" w:rsidP="00991F7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027C11F" w14:textId="77777777" w:rsidR="00991F7E" w:rsidRPr="00E07BE3" w:rsidRDefault="00991F7E" w:rsidP="00991F7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45775AF" w14:textId="1028827A" w:rsidR="007D65AF" w:rsidRPr="00A406E5" w:rsidRDefault="00991F7E" w:rsidP="00991F7E">
            <w:pPr>
              <w:spacing w:after="120"/>
              <w:rPr>
                <w:rFonts w:ascii="Arial" w:hAnsi="Arial" w:cs="Arial"/>
                <w:sz w:val="14"/>
                <w:szCs w:val="14"/>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416" w:type="pct"/>
            <w:tcBorders>
              <w:top w:val="single" w:sz="4" w:space="0" w:color="auto"/>
              <w:left w:val="single" w:sz="4" w:space="0" w:color="auto"/>
              <w:right w:val="single" w:sz="4" w:space="0" w:color="auto"/>
            </w:tcBorders>
          </w:tcPr>
          <w:p w14:paraId="7A4A7491" w14:textId="77777777" w:rsidR="007D65AF" w:rsidRPr="00A406E5" w:rsidRDefault="007D65AF" w:rsidP="00CA4C10">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tcPr>
          <w:p w14:paraId="1566CF25" w14:textId="66E9063A" w:rsidR="007D65AF" w:rsidRPr="00A406E5" w:rsidRDefault="00991F7E" w:rsidP="00CA4C10">
            <w:pPr>
              <w:jc w:val="center"/>
              <w:rPr>
                <w:rFonts w:ascii="Arial" w:hAnsi="Arial" w:cs="Arial"/>
                <w:sz w:val="32"/>
              </w:rPr>
            </w:pPr>
            <w:r>
              <w:rPr>
                <w:rFonts w:ascii="Arial" w:hAnsi="Arial" w:cs="Arial"/>
                <w:sz w:val="32"/>
              </w:rPr>
              <w:t>12</w:t>
            </w:r>
          </w:p>
        </w:tc>
      </w:tr>
    </w:tbl>
    <w:p w14:paraId="0F0FCA9B" w14:textId="77777777" w:rsidR="00CE7801" w:rsidRDefault="00CE7801"/>
    <w:sectPr w:rsidR="00CE780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AC300" w14:textId="77777777" w:rsidR="00DF235D" w:rsidRDefault="00DF235D" w:rsidP="00CE7801">
      <w:pPr>
        <w:spacing w:after="0" w:line="240" w:lineRule="auto"/>
      </w:pPr>
      <w:r>
        <w:separator/>
      </w:r>
    </w:p>
  </w:endnote>
  <w:endnote w:type="continuationSeparator" w:id="0">
    <w:p w14:paraId="7684F8CC" w14:textId="77777777" w:rsidR="00DF235D" w:rsidRDefault="00DF235D" w:rsidP="00CE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E7982" w14:textId="77777777" w:rsidR="00DF235D" w:rsidRDefault="00DF235D" w:rsidP="00CE7801">
      <w:pPr>
        <w:spacing w:after="0" w:line="240" w:lineRule="auto"/>
      </w:pPr>
      <w:r>
        <w:separator/>
      </w:r>
    </w:p>
  </w:footnote>
  <w:footnote w:type="continuationSeparator" w:id="0">
    <w:p w14:paraId="2A65A47D" w14:textId="77777777" w:rsidR="00DF235D" w:rsidRDefault="00DF235D" w:rsidP="00CE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D858C" w14:textId="7D918F72" w:rsidR="00CE7801" w:rsidRDefault="00CE7801">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1655D3"/>
    <w:rsid w:val="001D3E02"/>
    <w:rsid w:val="001F4A00"/>
    <w:rsid w:val="00272ABB"/>
    <w:rsid w:val="002C0291"/>
    <w:rsid w:val="003123D0"/>
    <w:rsid w:val="003F4E90"/>
    <w:rsid w:val="00400053"/>
    <w:rsid w:val="0044065F"/>
    <w:rsid w:val="004E77D5"/>
    <w:rsid w:val="0050103A"/>
    <w:rsid w:val="0064184A"/>
    <w:rsid w:val="00700651"/>
    <w:rsid w:val="0078582B"/>
    <w:rsid w:val="007B2C76"/>
    <w:rsid w:val="007C2D80"/>
    <w:rsid w:val="007D65AF"/>
    <w:rsid w:val="00865FD3"/>
    <w:rsid w:val="008C6660"/>
    <w:rsid w:val="008D15B8"/>
    <w:rsid w:val="008E69BD"/>
    <w:rsid w:val="008F7527"/>
    <w:rsid w:val="0095577B"/>
    <w:rsid w:val="00955819"/>
    <w:rsid w:val="00991F7E"/>
    <w:rsid w:val="00995F8C"/>
    <w:rsid w:val="009F1FAE"/>
    <w:rsid w:val="00A12D43"/>
    <w:rsid w:val="00AD0E77"/>
    <w:rsid w:val="00AF3B22"/>
    <w:rsid w:val="00B07790"/>
    <w:rsid w:val="00B24E8E"/>
    <w:rsid w:val="00B767DC"/>
    <w:rsid w:val="00CE7801"/>
    <w:rsid w:val="00D01E1F"/>
    <w:rsid w:val="00D324DB"/>
    <w:rsid w:val="00D655CE"/>
    <w:rsid w:val="00DC01D1"/>
    <w:rsid w:val="00DC5414"/>
    <w:rsid w:val="00DF235D"/>
    <w:rsid w:val="00EC5366"/>
    <w:rsid w:val="00FF7404"/>
    <w:rsid w:val="03FA2E7E"/>
    <w:rsid w:val="18FD9D86"/>
    <w:rsid w:val="2572F7CE"/>
    <w:rsid w:val="2A05E073"/>
    <w:rsid w:val="46C3BBE6"/>
    <w:rsid w:val="4AC41970"/>
    <w:rsid w:val="5035A704"/>
    <w:rsid w:val="6F87D3D8"/>
    <w:rsid w:val="766097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customStyle="1" w:styleId="QuoteChar">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551</Words>
  <Characters>3143</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Kelly Andrews</cp:lastModifiedBy>
  <cp:revision>7</cp:revision>
  <dcterms:created xsi:type="dcterms:W3CDTF">2025-03-03T11:47:00Z</dcterms:created>
  <dcterms:modified xsi:type="dcterms:W3CDTF">2025-03-24T12:28:00Z</dcterms:modified>
</cp:coreProperties>
</file>