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5E09F" w14:textId="5DCE88DF" w:rsidR="00806492" w:rsidRDefault="00E210B5" w:rsidP="00806492">
      <w:r>
        <w:t>Student name:Donatas Keliauskas</w:t>
      </w:r>
    </w:p>
    <w:p w14:paraId="75D83402" w14:textId="26BA5E8B" w:rsidR="00E210B5" w:rsidRDefault="00E210B5" w:rsidP="00806492">
      <w:r>
        <w:t>Student number:2120434</w:t>
      </w:r>
    </w:p>
    <w:p w14:paraId="145D2186" w14:textId="0C3FC69D" w:rsidR="00E210B5" w:rsidRDefault="00E210B5" w:rsidP="00806492">
      <w:r>
        <w:t>Module number:</w:t>
      </w:r>
      <w:r w:rsidR="006B150A">
        <w:t>Toy</w:t>
      </w:r>
      <w:r w:rsidR="007B155C">
        <w:t>in</w:t>
      </w:r>
      <w:r w:rsidR="00612EC2">
        <w:t xml:space="preserve"> Adisa</w:t>
      </w:r>
    </w:p>
    <w:p w14:paraId="77B3C6BD" w14:textId="11F04FAF" w:rsidR="00E210B5" w:rsidRDefault="00E210B5" w:rsidP="00806492">
      <w:r>
        <w:t>Lecturer name</w:t>
      </w:r>
      <w:r w:rsidR="007755BF">
        <w:t>:</w:t>
      </w:r>
      <w:r w:rsidR="006B150A">
        <w:t>BMSW6104</w:t>
      </w:r>
    </w:p>
    <w:p w14:paraId="72A2D1E8" w14:textId="449B73B9" w:rsidR="00E210B5" w:rsidRDefault="00F757A2" w:rsidP="00806492">
      <w:r>
        <w:t>Module:</w:t>
      </w:r>
      <w:r w:rsidRPr="00F757A2">
        <w:t xml:space="preserve"> Strategic Management for SMEs</w:t>
      </w:r>
    </w:p>
    <w:p w14:paraId="301727C2" w14:textId="77777777" w:rsidR="006B150A" w:rsidRDefault="006B150A" w:rsidP="00806492"/>
    <w:p w14:paraId="285725E1" w14:textId="4E1F746E" w:rsidR="00806492" w:rsidRDefault="00806492" w:rsidP="00806492">
      <w:r>
        <w:t>Introduction</w:t>
      </w:r>
    </w:p>
    <w:p w14:paraId="3254F4CB" w14:textId="77777777" w:rsidR="00806492" w:rsidRDefault="00806492" w:rsidP="00806492"/>
    <w:p w14:paraId="003FD13D" w14:textId="077E9844" w:rsidR="00806492" w:rsidRDefault="00806492" w:rsidP="00806492">
      <w:r>
        <w:t xml:space="preserve">In the dynamic landscape of contemporary business environments, strategic management stands as a cornerstone for the sustained success and growth of enterprises, regardless of their size. Among these enterprises, small and medium-sized businesses (SMEs) play a vital role in driving economic development, innovation, and employment opportunities globally. This report aims to delve into the realm of strategic management within the context of SMEs, focusing on the development of a sustainable business strategy for a chosen </w:t>
      </w:r>
      <w:r w:rsidR="00612EC2">
        <w:t>firm.</w:t>
      </w:r>
      <w:r>
        <w:t>.</w:t>
      </w:r>
    </w:p>
    <w:p w14:paraId="2B4ABB32" w14:textId="77777777" w:rsidR="00806492" w:rsidRDefault="00806492" w:rsidP="00806492"/>
    <w:p w14:paraId="6CFC432E" w14:textId="77777777" w:rsidR="00806492" w:rsidRDefault="00806492" w:rsidP="00806492">
      <w:r>
        <w:t>The selected SME for this analysis operates within the [insert industry or sector] sector and holds a significant presence within its market niche. Understanding the strategic landscape of SMEs is paramount, considering their inherent agility, resource constraints, and susceptibility to market fluctuations. By closely examining the strategic direction, internal and external environments, growth choices, stakeholder dynamics, and challenges faced by SMEs, this report endeavors to provide actionable recommendations to enhance the organization's long-term sustainability and competitiveness.</w:t>
      </w:r>
    </w:p>
    <w:p w14:paraId="24AA3805" w14:textId="77777777" w:rsidR="00806492" w:rsidRDefault="00806492" w:rsidP="00806492"/>
    <w:p w14:paraId="3133D87B" w14:textId="77777777" w:rsidR="00806492" w:rsidRDefault="00806492" w:rsidP="00806492">
      <w:r>
        <w:t>The importance of strategic management cannot be overstated, especially for SMEs seeking to navigate through turbulent economic waters and capitalize on emerging opportunities. Despite their size, SMEs are not exempt from the complexities of strategic decision-making. In fact, their nimbleness often demands a heightened level of strategic agility and adaptability to thrive in ever-evolving market conditions. Therefore, a comprehensive understanding of strategic management theories, models, and frameworks is essential for crafting effective strategies that align with the organization's vision, mission, and goals.</w:t>
      </w:r>
    </w:p>
    <w:p w14:paraId="2D04B728" w14:textId="77777777" w:rsidR="00806492" w:rsidRDefault="00806492" w:rsidP="00806492"/>
    <w:p w14:paraId="28F35685" w14:textId="77777777" w:rsidR="00806492" w:rsidRDefault="00806492" w:rsidP="00806492">
      <w:r>
        <w:t>Through the utilization of academic models, methods, and theories, this report aims to provide a robust analysis of the chosen SME's strategic landscape. By critically appraising the organization's current strategic direction, conducting thorough environmental scanning, exploring strategic growth choices, analyzing stakeholder expectations, and addressing implementation challenges, this report seeks to offer strategic insights that are both pragmatic and sustainable.</w:t>
      </w:r>
    </w:p>
    <w:p w14:paraId="1A4AEFC1" w14:textId="77777777" w:rsidR="00806492" w:rsidRDefault="00806492" w:rsidP="00806492"/>
    <w:p w14:paraId="66543945" w14:textId="47DC84DF" w:rsidR="00806492" w:rsidRDefault="00806492">
      <w:r>
        <w:t>In essence, this report serves as a roadmap for the selected SME, guiding it towards strategic decisions that foster resilience, innovation, and long-term growth. By harnessing the power of strategic management, SMEs can unlock their full potential and emerge as formidable players in today's competitive business arena.</w:t>
      </w:r>
    </w:p>
    <w:p w14:paraId="39C6D80C" w14:textId="77777777" w:rsidR="005602CA" w:rsidRDefault="005602CA"/>
    <w:p w14:paraId="76551813" w14:textId="0A624559" w:rsidR="00887DCA" w:rsidRDefault="00887DCA" w:rsidP="00887DCA">
      <w:r>
        <w:t>Current Strategic Direction Analysis</w:t>
      </w:r>
    </w:p>
    <w:p w14:paraId="39897C46" w14:textId="77777777" w:rsidR="00887DCA" w:rsidRDefault="00887DCA" w:rsidP="00887DCA"/>
    <w:p w14:paraId="6A716E81" w14:textId="25086018" w:rsidR="00887DCA" w:rsidRDefault="00887DCA" w:rsidP="00887DCA">
      <w:r>
        <w:t xml:space="preserve">The foundation of any successful business lies in its strategic direction, encapsulated in its vision, mission, values, goals, and objectives. In the case of [insert company name], a prominent SME operating in the [insert industry or sector] sector, a critical appraisal of its current strategic direction is imperative to assess its alignment with </w:t>
      </w:r>
      <w:r w:rsidR="00350642">
        <w:t xml:space="preserve">companies </w:t>
      </w:r>
      <w:r>
        <w:t xml:space="preserve"> objectives and market realities.</w:t>
      </w:r>
    </w:p>
    <w:p w14:paraId="1CA94C58" w14:textId="77777777" w:rsidR="00887DCA" w:rsidRDefault="00887DCA" w:rsidP="00887DCA"/>
    <w:p w14:paraId="25E27AA7" w14:textId="77777777" w:rsidR="00887DCA" w:rsidRDefault="00887DCA" w:rsidP="00887DCA">
      <w:r>
        <w:t xml:space="preserve">The vision statement of [company name] underscores its ambition to [describe the vision statement]. This aspirational statement reflects the company's long-term aspirations and its desired position in </w:t>
      </w:r>
      <w:r>
        <w:lastRenderedPageBreak/>
        <w:t>the market landscape. However, it is essential to evaluate whether the current strategic initiatives are effectively driving the organization towards the realization of this vision.</w:t>
      </w:r>
    </w:p>
    <w:p w14:paraId="7C88125C" w14:textId="77777777" w:rsidR="00887DCA" w:rsidRDefault="00887DCA" w:rsidP="00887DCA"/>
    <w:p w14:paraId="0B354E62" w14:textId="77777777" w:rsidR="00887DCA" w:rsidRDefault="00887DCA" w:rsidP="00887DCA">
      <w:r>
        <w:t>Similarly, the mission statement of [company name] outlines its core purpose and the value it aims to deliver to its stakeholders. By [describe the mission statement], the organization articulates its commitment to fulfilling customer needs while adhering to ethical and sustainable business practices. However, the translation of this mission into actionable strategies and operational tactics requires scrutiny to ensure coherence and effectiveness.</w:t>
      </w:r>
    </w:p>
    <w:p w14:paraId="170CBBED" w14:textId="77777777" w:rsidR="00887DCA" w:rsidRDefault="00887DCA" w:rsidP="00887DCA"/>
    <w:p w14:paraId="5E924106" w14:textId="77777777" w:rsidR="00887DCA" w:rsidRDefault="00887DCA" w:rsidP="00887DCA">
      <w:r>
        <w:t>Furthermore, the values espoused by [company name] serve as guiding principles that shape its corporate culture and decision-making processes. Whether it is [mention a few core values], these values play a pivotal role in defining the organizational identity and fostering employee engagement and alignment. However, the extent to which these values are ingrained in the organizational culture and reflected in day-to-day operations warrants investigation.</w:t>
      </w:r>
    </w:p>
    <w:p w14:paraId="2BD5596C" w14:textId="77777777" w:rsidR="00887DCA" w:rsidRDefault="00887DCA" w:rsidP="00887DCA"/>
    <w:p w14:paraId="32D460B2" w14:textId="2BFA080C" w:rsidR="00887DCA" w:rsidRDefault="00887DCA" w:rsidP="00887DCA">
      <w:r>
        <w:t xml:space="preserve">In addition to the overarching vision and mission, the strategic goals and objectives of [company name] provide a roadmap for its future endeavors. These goals may encompass aspects such as [mention a few strategic goals], each contributing to the overarching strategic direction of the organization. However, the attainment of these goals necessitates a strategic framework that effectively leverages the </w:t>
      </w:r>
      <w:r w:rsidR="00426948">
        <w:t>corporation’s</w:t>
      </w:r>
      <w:r>
        <w:t xml:space="preserve"> resources and capabilities.</w:t>
      </w:r>
    </w:p>
    <w:p w14:paraId="188E6C0D" w14:textId="77777777" w:rsidR="00887DCA" w:rsidRDefault="00887DCA" w:rsidP="00887DCA"/>
    <w:p w14:paraId="2AD3EAF7" w14:textId="77777777" w:rsidR="00887DCA" w:rsidRDefault="00887DCA" w:rsidP="00887DCA">
      <w:r>
        <w:t>A critical assessment of [company name]'s current strategic direction reveals both strengths and areas for improvement. On the positive side, the organization demonstrates a clear sense of purpose and direction, as evidenced by its visionary statements and strategic objectives. Moreover, [mention any notable achievements or successes].</w:t>
      </w:r>
    </w:p>
    <w:p w14:paraId="1EE9E112" w14:textId="77777777" w:rsidR="00887DCA" w:rsidRDefault="00887DCA" w:rsidP="00887DCA"/>
    <w:p w14:paraId="0D6C3321" w14:textId="7856F6C3" w:rsidR="00887DCA" w:rsidRDefault="00887DCA" w:rsidP="00887DCA">
      <w:r>
        <w:t xml:space="preserve">However, there are also challenges and limitations that warrant attention. One such challenge is the [mention a specific challenge or limitation]. Additionally, [identify any discrepancies between stated strategic objectives and actual performance]. Addressing these challenges requires a holistic approach that integrates strategic planning, </w:t>
      </w:r>
      <w:r w:rsidR="00426948">
        <w:t>group’s</w:t>
      </w:r>
      <w:r>
        <w:t xml:space="preserve"> alignment, and continuous performance monitoring.</w:t>
      </w:r>
    </w:p>
    <w:p w14:paraId="0AF22653" w14:textId="77777777" w:rsidR="00887DCA" w:rsidRDefault="00887DCA" w:rsidP="00887DCA"/>
    <w:p w14:paraId="763FB99D" w14:textId="06B4ED83" w:rsidR="001871F8" w:rsidRDefault="00887DCA">
      <w:r>
        <w:t>In conclusion, the analysis of [company name]'s current strategic direction provides valuable insights into its strengths, weaknesses, opportunities, and threats. While the organization exhibits a clear vision and mission, there are areas where strategic refinement and realignment are necessary to ensure sustained growth and competitiveness. Moving forward, strategic initiatives should be informed by a thorough understanding of market dynamics, customer preferences, and industry trends, positioning [company name] for success in the ever-evolving business landscape.</w:t>
      </w:r>
    </w:p>
    <w:p w14:paraId="7EBA3842" w14:textId="77777777" w:rsidR="005602CA" w:rsidRDefault="005602CA"/>
    <w:p w14:paraId="49994315" w14:textId="0603D02D" w:rsidR="005C7DE7" w:rsidRDefault="005C7DE7" w:rsidP="005C7DE7">
      <w:r>
        <w:t>Business Environmental Analysis</w:t>
      </w:r>
    </w:p>
    <w:p w14:paraId="17AF69E1" w14:textId="77777777" w:rsidR="005C7DE7" w:rsidRDefault="005C7DE7" w:rsidP="005C7DE7"/>
    <w:p w14:paraId="3F7D89C5" w14:textId="77777777" w:rsidR="005C7DE7" w:rsidRDefault="005C7DE7" w:rsidP="005C7DE7">
      <w:r>
        <w:t>Understanding the external and internal factors that shape the business environment is fundamental to crafting a strategic roadmap for sustainable growth and competitive advantage. In the case of [insert company name], a comprehensive analysis of its external and internal environment through tools such as PESTEL, VRIO, and SWOT is essential to identify key opportunities, threats, strengths, and weaknesses.</w:t>
      </w:r>
    </w:p>
    <w:p w14:paraId="4E1B2AC6" w14:textId="77777777" w:rsidR="005C7DE7" w:rsidRDefault="005C7DE7" w:rsidP="005C7DE7"/>
    <w:p w14:paraId="0344D077" w14:textId="49A54D83" w:rsidR="005C7DE7" w:rsidRDefault="005C7DE7" w:rsidP="005C7DE7">
      <w:r>
        <w:t>External Environment Analysis:</w:t>
      </w:r>
    </w:p>
    <w:p w14:paraId="01FE133E" w14:textId="77777777" w:rsidR="005C7DE7" w:rsidRDefault="005C7DE7" w:rsidP="005C7DE7"/>
    <w:p w14:paraId="0B34D2DF" w14:textId="1A74D31D" w:rsidR="005C7DE7" w:rsidRDefault="005C7DE7" w:rsidP="005C7DE7">
      <w:r>
        <w:t>PESTEL Analysis:</w:t>
      </w:r>
    </w:p>
    <w:p w14:paraId="048A78F9" w14:textId="77777777" w:rsidR="005C7DE7" w:rsidRDefault="005C7DE7" w:rsidP="005C7DE7"/>
    <w:p w14:paraId="4F4F8AA4" w14:textId="77777777" w:rsidR="005C7DE7" w:rsidRDefault="005C7DE7" w:rsidP="005C7DE7">
      <w:r>
        <w:lastRenderedPageBreak/>
        <w:t>The PESTEL framework enables us to systematically examine the macro-environmental factors that influence [company name]'s operations:</w:t>
      </w:r>
    </w:p>
    <w:p w14:paraId="3986A757" w14:textId="77777777" w:rsidR="005C7DE7" w:rsidRDefault="005C7DE7" w:rsidP="005C7DE7"/>
    <w:p w14:paraId="7DCE7C3C" w14:textId="77777777" w:rsidR="005C7DE7" w:rsidRDefault="005C7DE7" w:rsidP="005C7DE7">
      <w:r>
        <w:t>- Political: [Discuss political factors such as government regulations, stability, and geopolitical risks.]</w:t>
      </w:r>
    </w:p>
    <w:p w14:paraId="7580FC82" w14:textId="77777777" w:rsidR="005C7DE7" w:rsidRDefault="005C7DE7" w:rsidP="005C7DE7">
      <w:r>
        <w:t>- Economic: [Analyze economic factors such as market trends, inflation rates, and exchange rates.]</w:t>
      </w:r>
    </w:p>
    <w:p w14:paraId="70640B06" w14:textId="77777777" w:rsidR="005C7DE7" w:rsidRDefault="005C7DE7" w:rsidP="005C7DE7">
      <w:r>
        <w:t>- Social: [Explore societal trends, demographic shifts, and cultural influences on consumer behavior.]</w:t>
      </w:r>
    </w:p>
    <w:p w14:paraId="4907D280" w14:textId="77777777" w:rsidR="005C7DE7" w:rsidRDefault="005C7DE7" w:rsidP="005C7DE7">
      <w:r>
        <w:t>- Technological: [Assess technological advancements, innovation trends, and their impact on industry dynamics.]</w:t>
      </w:r>
    </w:p>
    <w:p w14:paraId="4C2352F0" w14:textId="77777777" w:rsidR="005C7DE7" w:rsidRDefault="005C7DE7" w:rsidP="005C7DE7">
      <w:r>
        <w:t>- Environmental: [Evaluate environmental regulations, sustainability initiatives, and their implications for the organization.]</w:t>
      </w:r>
    </w:p>
    <w:p w14:paraId="0231A43F" w14:textId="77777777" w:rsidR="005C7DE7" w:rsidRDefault="005C7DE7" w:rsidP="005C7DE7">
      <w:r>
        <w:t>- Legal: [Examine legal frameworks, compliance requirements, and potential legal risks.]</w:t>
      </w:r>
    </w:p>
    <w:p w14:paraId="4576BD4F" w14:textId="77777777" w:rsidR="005C7DE7" w:rsidRDefault="005C7DE7" w:rsidP="005C7DE7"/>
    <w:p w14:paraId="774950EC" w14:textId="470235AD" w:rsidR="005C7DE7" w:rsidRDefault="005C7DE7" w:rsidP="005C7DE7">
      <w:r>
        <w:t>SWOT Analysis:</w:t>
      </w:r>
    </w:p>
    <w:p w14:paraId="52B25AAE" w14:textId="77777777" w:rsidR="005C7DE7" w:rsidRDefault="005C7DE7" w:rsidP="005C7DE7"/>
    <w:p w14:paraId="1F4DA319" w14:textId="77777777" w:rsidR="005C7DE7" w:rsidRDefault="005C7DE7" w:rsidP="005C7DE7">
      <w:r>
        <w:t>A SWOT analysis delves deeper into [company name]'s internal strengths and weaknesses, as well as external opportunities and threats:</w:t>
      </w:r>
    </w:p>
    <w:p w14:paraId="0076C06A" w14:textId="77777777" w:rsidR="005C7DE7" w:rsidRDefault="005C7DE7" w:rsidP="005C7DE7"/>
    <w:p w14:paraId="66C05D2D" w14:textId="77777777" w:rsidR="005C7DE7" w:rsidRDefault="005C7DE7" w:rsidP="005C7DE7">
      <w:r>
        <w:t>- Strengths: [Identify internal strengths such as brand reputation, technological capabilities, and loyal customer base.]</w:t>
      </w:r>
    </w:p>
    <w:p w14:paraId="7CC369CD" w14:textId="77777777" w:rsidR="005C7DE7" w:rsidRDefault="005C7DE7" w:rsidP="005C7DE7">
      <w:r>
        <w:t>- Weaknesses: [Highlight internal weaknesses such as limited market presence, operational inefficiencies, or resource constraints.]</w:t>
      </w:r>
    </w:p>
    <w:p w14:paraId="6FBEDCB3" w14:textId="77777777" w:rsidR="005C7DE7" w:rsidRDefault="005C7DE7" w:rsidP="005C7DE7">
      <w:r>
        <w:t>- Opportunities: [Explore external opportunities such as emerging markets, technological advancements, or changing consumer preferences.]</w:t>
      </w:r>
    </w:p>
    <w:p w14:paraId="0825A934" w14:textId="77777777" w:rsidR="005C7DE7" w:rsidRDefault="005C7DE7" w:rsidP="005C7DE7">
      <w:r>
        <w:t>- Threats: [Address external threats such as competitive rivalry, market saturation, or disruptive technologies.]</w:t>
      </w:r>
    </w:p>
    <w:p w14:paraId="27D8F234" w14:textId="77777777" w:rsidR="005C7DE7" w:rsidRDefault="005C7DE7" w:rsidP="005C7DE7"/>
    <w:p w14:paraId="48D08537" w14:textId="66D134D5" w:rsidR="005C7DE7" w:rsidRDefault="005C7DE7" w:rsidP="005C7DE7">
      <w:r>
        <w:t>Internal Environment Analysis:</w:t>
      </w:r>
    </w:p>
    <w:p w14:paraId="02935E09" w14:textId="77777777" w:rsidR="005C7DE7" w:rsidRDefault="005C7DE7" w:rsidP="005C7DE7"/>
    <w:p w14:paraId="6A8B2495" w14:textId="1E58802D" w:rsidR="005C7DE7" w:rsidRDefault="005C7DE7" w:rsidP="005C7DE7">
      <w:r>
        <w:t>VRIO Analysis:</w:t>
      </w:r>
    </w:p>
    <w:p w14:paraId="77075380" w14:textId="77777777" w:rsidR="005C7DE7" w:rsidRDefault="005C7DE7" w:rsidP="005C7DE7"/>
    <w:p w14:paraId="6F1B5181" w14:textId="77777777" w:rsidR="005C7DE7" w:rsidRDefault="005C7DE7" w:rsidP="005C7DE7">
      <w:r>
        <w:t>The VRIO framework assesses [company name]'s internal resources and capabilities in terms of their value, rarity, imitability, and organizational support:</w:t>
      </w:r>
    </w:p>
    <w:p w14:paraId="0612B362" w14:textId="77777777" w:rsidR="005C7DE7" w:rsidRDefault="005C7DE7" w:rsidP="005C7DE7"/>
    <w:p w14:paraId="16787146" w14:textId="77777777" w:rsidR="005C7DE7" w:rsidRDefault="005C7DE7" w:rsidP="005C7DE7">
      <w:r>
        <w:t>- Value: [Evaluate whether internal resources and capabilities add value to the organization's products or services.]</w:t>
      </w:r>
    </w:p>
    <w:p w14:paraId="259E4686" w14:textId="77777777" w:rsidR="005C7DE7" w:rsidRDefault="005C7DE7" w:rsidP="005C7DE7">
      <w:r>
        <w:t>- Rarity: [Assess the rarity of resources and capabilities compared to competitors, determining their potential for creating competitive advantage.]</w:t>
      </w:r>
    </w:p>
    <w:p w14:paraId="44045015" w14:textId="77777777" w:rsidR="005C7DE7" w:rsidRDefault="005C7DE7" w:rsidP="005C7DE7">
      <w:r>
        <w:t>- Imitability: [Examine the extent to which resources and capabilities are difficult for competitors to replicate, safeguarding their uniqueness.]</w:t>
      </w:r>
    </w:p>
    <w:p w14:paraId="74810174" w14:textId="7715B6FF" w:rsidR="005C7DE7" w:rsidRDefault="005C7DE7" w:rsidP="005C7DE7">
      <w:r>
        <w:t xml:space="preserve">- </w:t>
      </w:r>
      <w:r w:rsidR="00CF75A3">
        <w:t>logistical</w:t>
      </w:r>
      <w:r>
        <w:t xml:space="preserve"> Support: [Consider the level of organizational support and alignment towards leveraging internal resources and capabilities for strategic advantage.]</w:t>
      </w:r>
    </w:p>
    <w:p w14:paraId="1421B874" w14:textId="77777777" w:rsidR="005C7DE7" w:rsidRDefault="005C7DE7" w:rsidP="005C7DE7"/>
    <w:p w14:paraId="6CADF09C" w14:textId="010918CB" w:rsidR="005C7DE7" w:rsidRDefault="005C7DE7" w:rsidP="005C7DE7">
      <w:r>
        <w:t>Overall Analysis and Implications:</w:t>
      </w:r>
    </w:p>
    <w:p w14:paraId="67F492E5" w14:textId="77777777" w:rsidR="005C7DE7" w:rsidRDefault="005C7DE7" w:rsidP="005C7DE7"/>
    <w:p w14:paraId="2CB44F8E" w14:textId="77777777" w:rsidR="005C7DE7" w:rsidRDefault="005C7DE7" w:rsidP="005C7DE7">
      <w:r>
        <w:t>The analysis of [company name]'s business environment reveals several key insights and implications for strategic management:</w:t>
      </w:r>
    </w:p>
    <w:p w14:paraId="1C5CD7CD" w14:textId="77777777" w:rsidR="005C7DE7" w:rsidRDefault="005C7DE7" w:rsidP="005C7DE7"/>
    <w:p w14:paraId="30CF8573" w14:textId="77777777" w:rsidR="005C7DE7" w:rsidRDefault="005C7DE7" w:rsidP="005C7DE7">
      <w:r>
        <w:t>- [Discuss significant opportunities identified, such as untapped market segments, emerging technologies, or favorable regulatory changes.]</w:t>
      </w:r>
    </w:p>
    <w:p w14:paraId="243F6C8A" w14:textId="77777777" w:rsidR="005C7DE7" w:rsidRDefault="005C7DE7" w:rsidP="005C7DE7">
      <w:r>
        <w:t>- [Address potential threats that may pose challenges to [company name]'s operations, such as intense competition, economic downturns, or technological disruptions.]</w:t>
      </w:r>
    </w:p>
    <w:p w14:paraId="3033A2DB" w14:textId="77777777" w:rsidR="005C7DE7" w:rsidRDefault="005C7DE7" w:rsidP="005C7DE7">
      <w:r>
        <w:lastRenderedPageBreak/>
        <w:t>- [Highlight internal strengths that can be leveraged to capitalize on identified opportunities, such as a strong brand reputation, innovative product offerings, or efficient supply chain management.]</w:t>
      </w:r>
    </w:p>
    <w:p w14:paraId="47FB724A" w14:textId="77777777" w:rsidR="005C7DE7" w:rsidRDefault="005C7DE7" w:rsidP="005C7DE7">
      <w:r>
        <w:t>- [Recommend strategies to mitigate internal weaknesses and external threats, such as diversification strategies, operational improvements, or strategic alliances.]</w:t>
      </w:r>
    </w:p>
    <w:p w14:paraId="145C6CB5" w14:textId="77777777" w:rsidR="005C7DE7" w:rsidRDefault="005C7DE7" w:rsidP="005C7DE7"/>
    <w:p w14:paraId="1A7D1176" w14:textId="38C31DD7" w:rsidR="005602CA" w:rsidRDefault="005C7DE7">
      <w:r>
        <w:t>In conclusion, a thorough analysis of [company name]'s business environment provides valuable insights into the factors shaping its strategic landscape. By capitalizing on identified opportunities, mitigating threats, leveraging internal strengths, and addressing weaknesses, [company name] can formulate a robust and adaptive business strategy that fosters long-term growth and competitiveness in its industry.</w:t>
      </w:r>
    </w:p>
    <w:p w14:paraId="4FF04EF9" w14:textId="77777777" w:rsidR="00937E24" w:rsidRDefault="00937E24"/>
    <w:p w14:paraId="28B4C432" w14:textId="53D92C95" w:rsidR="00AD56FF" w:rsidRDefault="00AD56FF" w:rsidP="00AD56FF">
      <w:r>
        <w:t>Strategic Growth Choices</w:t>
      </w:r>
    </w:p>
    <w:p w14:paraId="39D77D05" w14:textId="77777777" w:rsidR="00AD56FF" w:rsidRDefault="00AD56FF" w:rsidP="00AD56FF"/>
    <w:p w14:paraId="1AE404E8" w14:textId="1F5EB331" w:rsidR="00AD56FF" w:rsidRDefault="00AD56FF" w:rsidP="00AD56FF">
      <w:r>
        <w:t xml:space="preserve">In the pursuit of sustainable growth and long-term success, small and medium-sized enterprises (SMEs) like [insert company name] must navigate a dynamic marketplace by making strategic choices that align with their </w:t>
      </w:r>
      <w:r w:rsidR="005C43F9">
        <w:t>logistical</w:t>
      </w:r>
      <w:r>
        <w:t xml:space="preserve"> goals and capabilities. This section explores various strategic growth options available to [company name] within its market context, drawing upon frameworks such as Porter's Generic Strategies, Ansoff Matrix, and Bowman's Strategic Clock.</w:t>
      </w:r>
    </w:p>
    <w:p w14:paraId="389CF4D3" w14:textId="77777777" w:rsidR="00AD56FF" w:rsidRDefault="00AD56FF" w:rsidP="00AD56FF"/>
    <w:p w14:paraId="7869137F" w14:textId="44B93ED8" w:rsidR="00AD56FF" w:rsidRDefault="00AD56FF" w:rsidP="00AD56FF">
      <w:r>
        <w:t>Porter's Generic Strategies:</w:t>
      </w:r>
    </w:p>
    <w:p w14:paraId="721DEEF6" w14:textId="77777777" w:rsidR="00AD56FF" w:rsidRDefault="00AD56FF" w:rsidP="00AD56FF"/>
    <w:p w14:paraId="01654EEE" w14:textId="77777777" w:rsidR="00AD56FF" w:rsidRDefault="00AD56FF" w:rsidP="00AD56FF">
      <w:r>
        <w:t>Porter's Generic Strategies framework outlines three fundamental approaches to achieving competitive advantage:</w:t>
      </w:r>
    </w:p>
    <w:p w14:paraId="2691A1CE" w14:textId="77777777" w:rsidR="00AD56FF" w:rsidRDefault="00AD56FF" w:rsidP="00AD56FF"/>
    <w:p w14:paraId="3BF92F28" w14:textId="77777777" w:rsidR="00AD56FF" w:rsidRDefault="00AD56FF" w:rsidP="00AD56FF">
      <w:r>
        <w:t>1. *Cost Leadership:* [Company name] may pursue cost leadership by aiming to become the lowest-cost producer in its industry. This strategy entails streamlining operations, optimizing supply chains, and leveraging economies of scale to offer products or services at competitive prices.</w:t>
      </w:r>
    </w:p>
    <w:p w14:paraId="6192F645" w14:textId="77777777" w:rsidR="00AD56FF" w:rsidRDefault="00AD56FF" w:rsidP="00AD56FF"/>
    <w:p w14:paraId="5DFEAA67" w14:textId="31FDD95C" w:rsidR="00AD56FF" w:rsidRDefault="00AD56FF" w:rsidP="00AD56FF">
      <w:r>
        <w:t xml:space="preserve">2. *Differentiation:* Alternatively, [company name] could differentiate its offerings from competitors through unique product features, branding, or customer experience. By emphasizing innovation, quality, or customization, the </w:t>
      </w:r>
      <w:r w:rsidR="005C43F9">
        <w:t>firm</w:t>
      </w:r>
      <w:r>
        <w:t xml:space="preserve"> can command premium prices and build customer loyalty.</w:t>
      </w:r>
    </w:p>
    <w:p w14:paraId="0DDC1C7E" w14:textId="77777777" w:rsidR="00AD56FF" w:rsidRDefault="00AD56FF" w:rsidP="00AD56FF"/>
    <w:p w14:paraId="503DD6E7" w14:textId="77777777" w:rsidR="00AD56FF" w:rsidRDefault="00AD56FF" w:rsidP="00AD56FF">
      <w:r>
        <w:t>3. *Focus:* The focus strategy involves targeting a specific market segment or niche where [company name] can excel. Whether through geographic focus, product specialization, or customer segment targeting, this approach allows the organization to tailor its offerings to the unique needs of a particular market.</w:t>
      </w:r>
    </w:p>
    <w:p w14:paraId="6F6A408B" w14:textId="77777777" w:rsidR="00AD56FF" w:rsidRDefault="00AD56FF" w:rsidP="00AD56FF"/>
    <w:p w14:paraId="5A3B1286" w14:textId="53B76B0A" w:rsidR="00AD56FF" w:rsidRDefault="00AD56FF" w:rsidP="00AD56FF">
      <w:r>
        <w:t>Ansoff Matrix:</w:t>
      </w:r>
    </w:p>
    <w:p w14:paraId="27428C74" w14:textId="77777777" w:rsidR="00AD56FF" w:rsidRDefault="00AD56FF" w:rsidP="00AD56FF"/>
    <w:p w14:paraId="3F12F597" w14:textId="77777777" w:rsidR="00AD56FF" w:rsidRDefault="00AD56FF" w:rsidP="00AD56FF">
      <w:r>
        <w:t>The Ansoff Matrix provides a framework for considering growth opportunities in terms of market penetration, market development, product development, and diversification:</w:t>
      </w:r>
    </w:p>
    <w:p w14:paraId="55646537" w14:textId="77777777" w:rsidR="00AD56FF" w:rsidRDefault="00AD56FF" w:rsidP="00AD56FF"/>
    <w:p w14:paraId="078BD423" w14:textId="77777777" w:rsidR="00AD56FF" w:rsidRDefault="00AD56FF" w:rsidP="00AD56FF">
      <w:r>
        <w:t>1. *Market Penetration:* [Company name] can seek to increase its market share within existing markets by intensifying marketing efforts, expanding distribution channels, or enhancing customer loyalty programs. This strategy leverages familiarity with existing products and customer base to drive sales growth.</w:t>
      </w:r>
    </w:p>
    <w:p w14:paraId="1A55FE6F" w14:textId="77777777" w:rsidR="00AD56FF" w:rsidRDefault="00AD56FF" w:rsidP="00AD56FF"/>
    <w:p w14:paraId="700EB93F" w14:textId="77777777" w:rsidR="00AD56FF" w:rsidRDefault="00AD56FF" w:rsidP="00AD56FF">
      <w:r>
        <w:t>2. *Market Development:* Expanding into new markets or market segments presents opportunities for [company name] to tap into untapped customer segments or geographical regions. Whether through geographic expansion, demographic targeting, or new sales channels, market development can diversify revenue streams and mitigate risks associated with market saturation.</w:t>
      </w:r>
    </w:p>
    <w:p w14:paraId="7FE58651" w14:textId="77777777" w:rsidR="00AD56FF" w:rsidRDefault="00AD56FF" w:rsidP="00AD56FF"/>
    <w:p w14:paraId="235EC8F0" w14:textId="5F67BCB2" w:rsidR="00AD56FF" w:rsidRDefault="00AD56FF" w:rsidP="00AD56FF">
      <w:r>
        <w:t xml:space="preserve">3. *Product Development:* Innovation and product development are key drivers of growth for [company name]. By introducing new products or services that cater to evolving customer needs or preferences, the </w:t>
      </w:r>
      <w:r w:rsidR="003963BE">
        <w:t>institution</w:t>
      </w:r>
      <w:r>
        <w:t xml:space="preserve"> can differentiate itself from competitors and capture new market opportunities.</w:t>
      </w:r>
    </w:p>
    <w:p w14:paraId="064F6E3E" w14:textId="77777777" w:rsidR="00AD56FF" w:rsidRDefault="00AD56FF" w:rsidP="00AD56FF"/>
    <w:p w14:paraId="3044E5D7" w14:textId="77777777" w:rsidR="00AD56FF" w:rsidRDefault="00AD56FF" w:rsidP="00AD56FF">
      <w:r>
        <w:t>4. *Diversification:* Diversification entails expanding [company name]'s business into new product lines or industries. This strategy may involve related diversification, where the organization leverages existing capabilities to enter adjacent markets, or unrelated diversification, where it ventures into entirely new industries.</w:t>
      </w:r>
    </w:p>
    <w:p w14:paraId="5E322E1D" w14:textId="77777777" w:rsidR="00AD56FF" w:rsidRDefault="00AD56FF" w:rsidP="00AD56FF"/>
    <w:p w14:paraId="461FF38A" w14:textId="4A0A0C94" w:rsidR="00AD56FF" w:rsidRDefault="00AD56FF" w:rsidP="00AD56FF">
      <w:r>
        <w:t>Bowman's Strategic Clock:</w:t>
      </w:r>
    </w:p>
    <w:p w14:paraId="52CEC947" w14:textId="77777777" w:rsidR="00AD56FF" w:rsidRDefault="00AD56FF" w:rsidP="00AD56FF"/>
    <w:p w14:paraId="620C81F5" w14:textId="77777777" w:rsidR="00AD56FF" w:rsidRDefault="00AD56FF" w:rsidP="00AD56FF">
      <w:r>
        <w:t>Bowman's Strategic Clock offers a nuanced perspective on competitive strategies, presenting a range of strategic options based on perceived value and price:</w:t>
      </w:r>
    </w:p>
    <w:p w14:paraId="14E273B1" w14:textId="77777777" w:rsidR="00AD56FF" w:rsidRDefault="00AD56FF" w:rsidP="00AD56FF"/>
    <w:p w14:paraId="4E7CFF0D" w14:textId="77777777" w:rsidR="00AD56FF" w:rsidRDefault="00AD56FF" w:rsidP="00AD56FF">
      <w:r>
        <w:t>1. *Low Price/Low Value:* [Company name] may adopt a low-cost strategy aimed at price-sensitive customers who prioritize affordability over product features or quality.</w:t>
      </w:r>
    </w:p>
    <w:p w14:paraId="2C5186F1" w14:textId="77777777" w:rsidR="00AD56FF" w:rsidRDefault="00AD56FF" w:rsidP="00AD56FF"/>
    <w:p w14:paraId="4EB290A2" w14:textId="77777777" w:rsidR="00AD56FF" w:rsidRDefault="00AD56FF" w:rsidP="00AD56FF">
      <w:r>
        <w:t>2. *Hybrid Low Price/Medium Value:* This strategy balances cost efficiency with product differentiation, offering customers a compelling value proposition that combines affordability with acceptable quality.</w:t>
      </w:r>
    </w:p>
    <w:p w14:paraId="336382D3" w14:textId="77777777" w:rsidR="00AD56FF" w:rsidRDefault="00AD56FF" w:rsidP="00AD56FF"/>
    <w:p w14:paraId="0B9EA8AE" w14:textId="77777777" w:rsidR="00AD56FF" w:rsidRDefault="00AD56FF" w:rsidP="00AD56FF">
      <w:r>
        <w:t>3. *Differentiation:* By emphasizing product differentiation and offering unique features or benefits, [company name] can position itself as a premium brand, commanding higher prices and margins.</w:t>
      </w:r>
    </w:p>
    <w:p w14:paraId="60B9CE63" w14:textId="77777777" w:rsidR="00AD56FF" w:rsidRDefault="00AD56FF" w:rsidP="00AD56FF"/>
    <w:p w14:paraId="532F8820" w14:textId="77777777" w:rsidR="00AD56FF" w:rsidRDefault="00AD56FF" w:rsidP="00AD56FF">
      <w:r>
        <w:t>4. *Focused Differentiation:* Targeting a specific market segment or niche allows [company name] to differentiate its offerings and tailor them to the unique needs of a particular customer group, thereby enhancing perceived value.</w:t>
      </w:r>
    </w:p>
    <w:p w14:paraId="61861D7F" w14:textId="77777777" w:rsidR="00AD56FF" w:rsidRDefault="00AD56FF" w:rsidP="00AD56FF"/>
    <w:p w14:paraId="71268439" w14:textId="3F8AADB3" w:rsidR="00AD56FF" w:rsidRDefault="00AD56FF" w:rsidP="00AD56FF">
      <w:r>
        <w:t>Strategic Choice and Rationale:</w:t>
      </w:r>
    </w:p>
    <w:p w14:paraId="6DAB7EE8" w14:textId="77777777" w:rsidR="00AD56FF" w:rsidRDefault="00AD56FF" w:rsidP="00AD56FF"/>
    <w:p w14:paraId="67308264" w14:textId="77777777" w:rsidR="00AD56FF" w:rsidRDefault="00AD56FF" w:rsidP="00AD56FF">
      <w:r>
        <w:t>Based on the analysis of [company name]'s internal capabilities, external market dynamics, and competitive landscape, the recommended strategic growth choice is [choose one or combine multiple strategies based on the company's context and objectives]. This strategy is deemed sustainable for [company name] as it [provide rationale based on alignment with organizational goals, market opportunities, and competitive advantages].</w:t>
      </w:r>
    </w:p>
    <w:p w14:paraId="4B0716C3" w14:textId="77777777" w:rsidR="00AD56FF" w:rsidRDefault="00AD56FF" w:rsidP="00AD56FF"/>
    <w:p w14:paraId="4F91211B" w14:textId="6A0107E9" w:rsidR="00937E24" w:rsidRDefault="00AD56FF">
      <w:r>
        <w:t>In conclusion, strategic growth choices play a pivotal role in shaping [company name]'s trajectory and positioning it for sustainable success in its industry. By selecting and executing the most appropriate growth strategies, [company name] can unlock new opportunities, enhance competitiveness, and achieve its long-term growth objectives.</w:t>
      </w:r>
    </w:p>
    <w:p w14:paraId="3480E9E8" w14:textId="77777777" w:rsidR="0033394A" w:rsidRDefault="0033394A"/>
    <w:p w14:paraId="77789FA4" w14:textId="7BD7722B" w:rsidR="0014020A" w:rsidRDefault="0014020A" w:rsidP="0014020A">
      <w:r>
        <w:t>Stakeholder Analysis</w:t>
      </w:r>
    </w:p>
    <w:p w14:paraId="69914C5E" w14:textId="77777777" w:rsidR="0014020A" w:rsidRDefault="0014020A" w:rsidP="0014020A"/>
    <w:p w14:paraId="062B913C" w14:textId="77777777" w:rsidR="0014020A" w:rsidRDefault="0014020A" w:rsidP="0014020A">
      <w:r>
        <w:t>Understanding the diverse interests, expectations, and power dynamics of stakeholders is essential for [company name] to develop and implement effective strategic decisions. This section conducts a stakeholder analysis to identify key stakeholders, evaluate their expectations, assess their relative power, and identify the most suitable strategic options.</w:t>
      </w:r>
    </w:p>
    <w:p w14:paraId="506F7187" w14:textId="77777777" w:rsidR="0014020A" w:rsidRDefault="0014020A" w:rsidP="0014020A"/>
    <w:p w14:paraId="5E6333DD" w14:textId="664285AD" w:rsidR="0014020A" w:rsidRDefault="0014020A" w:rsidP="0014020A">
      <w:r>
        <w:t>Identification of Key Stakeholders:</w:t>
      </w:r>
    </w:p>
    <w:p w14:paraId="1EC98DBD" w14:textId="77777777" w:rsidR="0014020A" w:rsidRDefault="0014020A" w:rsidP="0014020A"/>
    <w:p w14:paraId="354F4714" w14:textId="77777777" w:rsidR="0014020A" w:rsidRDefault="0014020A" w:rsidP="0014020A">
      <w:r>
        <w:t>Stakeholders are individuals or groups who have a vested interest in the success and activities of [company name]. They can include:</w:t>
      </w:r>
    </w:p>
    <w:p w14:paraId="3D66A5AE" w14:textId="77777777" w:rsidR="0014020A" w:rsidRDefault="0014020A" w:rsidP="0014020A"/>
    <w:p w14:paraId="25EECEC4" w14:textId="77777777" w:rsidR="0014020A" w:rsidRDefault="0014020A" w:rsidP="0014020A">
      <w:r>
        <w:t>1. *Customers:* Customers are central stakeholders for [company name], as their satisfaction and loyalty directly impact business performance and profitability. Understanding customer needs, preferences, and feedback is critical for delivering value and maintaining competitive advantage.</w:t>
      </w:r>
    </w:p>
    <w:p w14:paraId="557F04C7" w14:textId="77777777" w:rsidR="0014020A" w:rsidRDefault="0014020A" w:rsidP="0014020A"/>
    <w:p w14:paraId="04E71C64" w14:textId="77777777" w:rsidR="0014020A" w:rsidRDefault="0014020A" w:rsidP="0014020A">
      <w:r>
        <w:t>2. *Employees:* Employees are vital stakeholders who contribute to [company name]'s operations, productivity, and organizational culture. Ensuring employee satisfaction, engagement, and well-being fosters a motivated workforce and enhances organizational performance.</w:t>
      </w:r>
    </w:p>
    <w:p w14:paraId="3138D07E" w14:textId="77777777" w:rsidR="0014020A" w:rsidRDefault="0014020A" w:rsidP="0014020A"/>
    <w:p w14:paraId="6BA33309" w14:textId="77777777" w:rsidR="0014020A" w:rsidRDefault="0014020A" w:rsidP="0014020A">
      <w:r>
        <w:t>3. *Suppliers:* Suppliers provide [company name] with essential goods, services, and resources necessary for its operations. Building strong relationships with suppliers, ensuring reliability, and managing supply chain risks are crucial for maintaining operational efficiency and sustainability.</w:t>
      </w:r>
    </w:p>
    <w:p w14:paraId="6EE9C220" w14:textId="77777777" w:rsidR="0014020A" w:rsidRDefault="0014020A" w:rsidP="0014020A"/>
    <w:p w14:paraId="18C92802" w14:textId="77777777" w:rsidR="0014020A" w:rsidRDefault="0014020A" w:rsidP="0014020A">
      <w:r>
        <w:t>4. *Investors/Shareholders:* Investors and shareholders provide financial capital to [company name] and expect a return on their investment. Their interests include maximizing shareholder value, achieving financial growth, and ensuring transparency and accountability in corporate governance.</w:t>
      </w:r>
    </w:p>
    <w:p w14:paraId="78109B3B" w14:textId="77777777" w:rsidR="0014020A" w:rsidRDefault="0014020A" w:rsidP="0014020A"/>
    <w:p w14:paraId="302023B7" w14:textId="77777777" w:rsidR="0014020A" w:rsidRDefault="0014020A" w:rsidP="0014020A">
      <w:r>
        <w:t>5. *Regulators/Government:* Regulatory bodies and government agencies oversee [company name]'s compliance with laws, regulations, and industry standards. Compliance with regulatory requirements, environmental regulations, and ethical standards is essential to avoid legal and reputational risks.</w:t>
      </w:r>
    </w:p>
    <w:p w14:paraId="5C06F1EE" w14:textId="77777777" w:rsidR="0014020A" w:rsidRDefault="0014020A" w:rsidP="0014020A"/>
    <w:p w14:paraId="117C181F" w14:textId="77777777" w:rsidR="0014020A" w:rsidRDefault="0014020A" w:rsidP="0014020A">
      <w:r>
        <w:t>6. *Local Communities:* [Company name]'s operations may impact local communities in terms of employment opportunities, environmental impact, and social responsibility. Engaging with local communities, supporting community initiatives, and being a responsible corporate citizen contribute to positive stakeholder relationships.</w:t>
      </w:r>
    </w:p>
    <w:p w14:paraId="60B61CE0" w14:textId="77777777" w:rsidR="0014020A" w:rsidRDefault="0014020A" w:rsidP="0014020A"/>
    <w:p w14:paraId="457E9F62" w14:textId="30266B9B" w:rsidR="0014020A" w:rsidRDefault="0014020A" w:rsidP="0014020A">
      <w:r>
        <w:t>Evaluation of Stakeholder Expectations:</w:t>
      </w:r>
    </w:p>
    <w:p w14:paraId="25B53C8F" w14:textId="77777777" w:rsidR="0014020A" w:rsidRDefault="0014020A" w:rsidP="0014020A"/>
    <w:p w14:paraId="34E0F824" w14:textId="77777777" w:rsidR="0014020A" w:rsidRDefault="0014020A" w:rsidP="0014020A">
      <w:r>
        <w:t>Each stakeholder group has unique expectations and priorities that influence their interactions with [company name]:</w:t>
      </w:r>
    </w:p>
    <w:p w14:paraId="359C4DC7" w14:textId="77777777" w:rsidR="0014020A" w:rsidRDefault="0014020A" w:rsidP="0014020A"/>
    <w:p w14:paraId="486096D2" w14:textId="77777777" w:rsidR="0014020A" w:rsidRDefault="0014020A" w:rsidP="0014020A">
      <w:r>
        <w:t>1. *Customers:* Customers expect high-quality products/services, personalized experiences, value for money, and excellent customer service. Meeting and exceeding customer expectations are paramount for building brand loyalty and enhancing customer retention.</w:t>
      </w:r>
    </w:p>
    <w:p w14:paraId="3C86D3BA" w14:textId="77777777" w:rsidR="0014020A" w:rsidRDefault="0014020A" w:rsidP="0014020A"/>
    <w:p w14:paraId="1B754D74" w14:textId="77777777" w:rsidR="0014020A" w:rsidRDefault="0014020A" w:rsidP="0014020A">
      <w:r>
        <w:t>2. *Employees:* Employees seek fair compensation, career growth opportunities, a positive work environment, and recognition for their contributions. Addressing employee concerns, providing training and development opportunities, and promoting work-life balance foster employee satisfaction and loyalty.</w:t>
      </w:r>
    </w:p>
    <w:p w14:paraId="7E292E88" w14:textId="77777777" w:rsidR="0014020A" w:rsidRDefault="0014020A" w:rsidP="0014020A"/>
    <w:p w14:paraId="0CEB1DFB" w14:textId="77777777" w:rsidR="0014020A" w:rsidRDefault="0014020A" w:rsidP="0014020A">
      <w:r>
        <w:t>3. *Suppliers:* Suppliers expect timely payments, fair contractual terms, transparent communication, and mutually beneficial partnerships. Maintaining open lines of communication, honoring contractual agreements, and fostering collaborative relationships strengthen supplier relationships and ensure a reliable supply chain.</w:t>
      </w:r>
    </w:p>
    <w:p w14:paraId="32E9E25A" w14:textId="77777777" w:rsidR="0014020A" w:rsidRDefault="0014020A" w:rsidP="0014020A"/>
    <w:p w14:paraId="519D6B10" w14:textId="77777777" w:rsidR="0014020A" w:rsidRDefault="0014020A" w:rsidP="0014020A">
      <w:r>
        <w:t xml:space="preserve">4. *Investors/Shareholders:* Investors and shareholders seek financial returns, dividend payouts, long-term value creation, and transparency in corporate governance. Demonstrating financial </w:t>
      </w:r>
      <w:r>
        <w:lastRenderedPageBreak/>
        <w:t>performance, strategic vision, and adherence to ethical standards enhance investor confidence and support.</w:t>
      </w:r>
    </w:p>
    <w:p w14:paraId="1F2132E2" w14:textId="77777777" w:rsidR="0014020A" w:rsidRDefault="0014020A" w:rsidP="0014020A"/>
    <w:p w14:paraId="57A9DB6C" w14:textId="77777777" w:rsidR="0014020A" w:rsidRDefault="0014020A" w:rsidP="0014020A">
      <w:r>
        <w:t>5. *Regulators/Government:* Regulators and government agencies expect [company name] to comply with relevant laws, regulations, and industry standards, including those related to safety, environmental protection, and consumer rights. Proactive compliance measures, regulatory reporting, and engagement with regulatory authorities mitigate legal and regulatory risks.</w:t>
      </w:r>
    </w:p>
    <w:p w14:paraId="2A53977A" w14:textId="77777777" w:rsidR="0014020A" w:rsidRDefault="0014020A" w:rsidP="0014020A"/>
    <w:p w14:paraId="63E6E39B" w14:textId="77777777" w:rsidR="0014020A" w:rsidRDefault="0014020A" w:rsidP="0014020A">
      <w:r>
        <w:t>6. *Local Communities:* Local communities expect [company name] to contribute positively to the socio-economic development, environmental sustainability, and well-being of the community. Engaging in corporate social responsibility (CSR) initiatives, supporting local charities, and minimizing environmental impact demonstrate [company name]'s commitment to being a responsible corporate citizen.</w:t>
      </w:r>
    </w:p>
    <w:p w14:paraId="2BB6ABAB" w14:textId="77777777" w:rsidR="0014020A" w:rsidRDefault="0014020A" w:rsidP="0014020A"/>
    <w:p w14:paraId="19E48A5A" w14:textId="5C09E814" w:rsidR="0014020A" w:rsidRDefault="0014020A" w:rsidP="0014020A">
      <w:r>
        <w:t>Assessment of Stakeholder Power:</w:t>
      </w:r>
    </w:p>
    <w:p w14:paraId="6F9C6041" w14:textId="77777777" w:rsidR="0014020A" w:rsidRDefault="0014020A" w:rsidP="0014020A"/>
    <w:p w14:paraId="5D259B57" w14:textId="77777777" w:rsidR="0014020A" w:rsidRDefault="0014020A" w:rsidP="0014020A">
      <w:r>
        <w:t>The power dynamics among stakeholders vary based on their influence, resources, and relationships with [company name]:</w:t>
      </w:r>
    </w:p>
    <w:p w14:paraId="06C550DF" w14:textId="77777777" w:rsidR="0014020A" w:rsidRDefault="0014020A" w:rsidP="0014020A"/>
    <w:p w14:paraId="5ABC1C94" w14:textId="77777777" w:rsidR="0014020A" w:rsidRDefault="0014020A" w:rsidP="0014020A">
      <w:r>
        <w:t>1. *High Power, High Interest:* Stakeholders with high power and high interest, such as customers and employees, exert significant influence on [company name]'s operations and decisions. Meeting their expectations is critical for maintaining positive stakeholder relationships and organizational success.</w:t>
      </w:r>
    </w:p>
    <w:p w14:paraId="7DA141FD" w14:textId="77777777" w:rsidR="0014020A" w:rsidRDefault="0014020A" w:rsidP="0014020A"/>
    <w:p w14:paraId="2E6D7A27" w14:textId="77777777" w:rsidR="0014020A" w:rsidRDefault="0014020A" w:rsidP="0014020A">
      <w:r>
        <w:t>2. *High Power, Low Interest:* Stakeholders with high power but low interest, such as regulatory bodies and government agencies, may not actively engage with [company name] on a day-to-day basis but have the authority to impose regulations and sanctions. Maintaining compliance and transparent communication with these stakeholders is essential to avoid legal and regulatory risks.</w:t>
      </w:r>
    </w:p>
    <w:p w14:paraId="38F3EB95" w14:textId="77777777" w:rsidR="0014020A" w:rsidRDefault="0014020A" w:rsidP="0014020A"/>
    <w:p w14:paraId="00A17C90" w14:textId="77777777" w:rsidR="0014020A" w:rsidRDefault="0014020A" w:rsidP="0014020A">
      <w:r>
        <w:t>3. *Low Power, High Interest:* Stakeholders with low power but high interest, such as local communities and environmental advocacy groups, may not have direct influence over [company name]'s operations but can impact its reputation and social license to operate. Engaging with these stakeholders, addressing their concerns, and demonstrating corporate citizenship are essential for building trust and goodwill.</w:t>
      </w:r>
    </w:p>
    <w:p w14:paraId="4E345416" w14:textId="77777777" w:rsidR="0014020A" w:rsidRDefault="0014020A" w:rsidP="0014020A"/>
    <w:p w14:paraId="488ABD8A" w14:textId="77777777" w:rsidR="0014020A" w:rsidRDefault="0014020A" w:rsidP="0014020A">
      <w:r>
        <w:t>4. *Low Power, Low Interest:* Stakeholders with low power and low interest, such as certain suppliers or individual shareholders, may have minimal impact on [company name]'s strategic decisions. However, maintaining positive relationships with these stakeholders contributes to a harmonious business ecosystem and strengthens [company name]'s overall stakeholder management approach.</w:t>
      </w:r>
    </w:p>
    <w:p w14:paraId="0D962B81" w14:textId="77777777" w:rsidR="0014020A" w:rsidRDefault="0014020A" w:rsidP="0014020A"/>
    <w:p w14:paraId="550FBB92" w14:textId="69BDC4C1" w:rsidR="0014020A" w:rsidRDefault="0014020A" w:rsidP="0014020A">
      <w:r>
        <w:t>Identification of Suitable Strategic Options:</w:t>
      </w:r>
    </w:p>
    <w:p w14:paraId="579BA35C" w14:textId="77777777" w:rsidR="0014020A" w:rsidRDefault="0014020A" w:rsidP="0014020A"/>
    <w:p w14:paraId="08D6D9AA" w14:textId="77777777" w:rsidR="0014020A" w:rsidRDefault="0014020A" w:rsidP="0014020A">
      <w:r>
        <w:t>Based on the stakeholder analysis, [company name] can identify strategic options that balance stakeholder interests, mitigate risks, and capitalize on opportunities:</w:t>
      </w:r>
    </w:p>
    <w:p w14:paraId="35690F0C" w14:textId="77777777" w:rsidR="0014020A" w:rsidRDefault="0014020A" w:rsidP="0014020A"/>
    <w:p w14:paraId="1A73135B" w14:textId="77777777" w:rsidR="0014020A" w:rsidRDefault="0014020A" w:rsidP="0014020A">
      <w:r>
        <w:t>1. *Customer-Centric Strategies:* [Company name] can prioritize customer satisfaction and loyalty by enhancing product/service quality, investing in customer experience initiatives, and implementing feedback mechanisms to address customer concerns.</w:t>
      </w:r>
    </w:p>
    <w:p w14:paraId="4BBA5549" w14:textId="77777777" w:rsidR="0014020A" w:rsidRDefault="0014020A" w:rsidP="0014020A"/>
    <w:p w14:paraId="4666B972" w14:textId="77777777" w:rsidR="0014020A" w:rsidRDefault="0014020A" w:rsidP="0014020A">
      <w:r>
        <w:lastRenderedPageBreak/>
        <w:t>2. *Employee Engagement Initiatives:* [Company name] can focus on nurturing a positive work culture, providing professional development opportunities, and recognizing employee contributions to foster employee satisfaction and retention.</w:t>
      </w:r>
    </w:p>
    <w:p w14:paraId="6DE521C7" w14:textId="77777777" w:rsidR="0014020A" w:rsidRDefault="0014020A" w:rsidP="0014020A"/>
    <w:p w14:paraId="0A4DC78E" w14:textId="77777777" w:rsidR="0014020A" w:rsidRDefault="0014020A" w:rsidP="0014020A">
      <w:r>
        <w:t>3. *Sustainable Supply Chain Practices:* [Company name] can collaborate with suppliers to implement sustainable sourcing practices, reduce carbon footprint, and ensure ethical labor standards throughout the supply chain.</w:t>
      </w:r>
    </w:p>
    <w:p w14:paraId="64ED5A97" w14:textId="77777777" w:rsidR="0014020A" w:rsidRDefault="0014020A" w:rsidP="0014020A"/>
    <w:p w14:paraId="00B9420E" w14:textId="77777777" w:rsidR="0014020A" w:rsidRDefault="0014020A" w:rsidP="0014020A">
      <w:r>
        <w:t>4. *Transparent Corporate Governance:* [Company name] can enhance transparency and accountability in corporate governance practices, ensuring compliance with regulatory requirements and investor expectations.</w:t>
      </w:r>
    </w:p>
    <w:p w14:paraId="5E27B57A" w14:textId="77777777" w:rsidR="0014020A" w:rsidRDefault="0014020A" w:rsidP="0014020A"/>
    <w:p w14:paraId="3469F179" w14:textId="77777777" w:rsidR="0014020A" w:rsidRDefault="0014020A" w:rsidP="0014020A">
      <w:r>
        <w:t>5. *Community Engagement Programs:* [Company name] can engage with local communities through CSR initiatives, philanthropic partnerships, and environmental stewardship projects to create shared value and promote social inclusion.</w:t>
      </w:r>
    </w:p>
    <w:p w14:paraId="5F618054" w14:textId="77777777" w:rsidR="0014020A" w:rsidRDefault="0014020A" w:rsidP="0014020A"/>
    <w:p w14:paraId="3A84FA65" w14:textId="3B0DEB9E" w:rsidR="0014020A" w:rsidRDefault="0014020A" w:rsidP="0014020A">
      <w:r>
        <w:t>Conclusion:</w:t>
      </w:r>
    </w:p>
    <w:p w14:paraId="1A86D367" w14:textId="77777777" w:rsidR="0014020A" w:rsidRDefault="0014020A" w:rsidP="0014020A"/>
    <w:p w14:paraId="49D704E1" w14:textId="4168E0AC" w:rsidR="0033394A" w:rsidRDefault="0014020A">
      <w:r>
        <w:t>In conclusion, stakeholder analysis provides [company name] with valuable insights into the diverse interests, expectations, and power dynamics shaping its strategic environment. By understanding and addressing the needs of key stakeholders, [company name] can develop and implement strategic decisions that foster stakeholder trust, enhance organizational resilience, and drive sustainable growth. Effective stakeholder management is not only essential for [company name]'s long-term success but also for building a resilient and socially responsible business ecosystem.</w:t>
      </w:r>
    </w:p>
    <w:p w14:paraId="6DAFCB98" w14:textId="05A4B430" w:rsidR="00FF68D8" w:rsidRDefault="00FF68D8"/>
    <w:p w14:paraId="53AB9C43" w14:textId="34CA0709" w:rsidR="00822DA9" w:rsidRDefault="00822DA9" w:rsidP="00822DA9">
      <w:r>
        <w:t>Strategic Recommendations</w:t>
      </w:r>
    </w:p>
    <w:p w14:paraId="7996A887" w14:textId="77777777" w:rsidR="00822DA9" w:rsidRDefault="00822DA9" w:rsidP="00822DA9"/>
    <w:p w14:paraId="23CC3C5B" w14:textId="77777777" w:rsidR="00822DA9" w:rsidRDefault="00822DA9" w:rsidP="00822DA9">
      <w:r>
        <w:t>Based on a comprehensive analysis of [company name]'s current strategic direction, business environment, stakeholder dynamics, and growth opportunities, the following strategic recommendations are proposed to guide the organization towards sustainable growth and competitiveness:</w:t>
      </w:r>
    </w:p>
    <w:p w14:paraId="6D342587" w14:textId="77777777" w:rsidR="00822DA9" w:rsidRDefault="00822DA9" w:rsidP="00822DA9"/>
    <w:p w14:paraId="0490AE46" w14:textId="06B82759" w:rsidR="00822DA9" w:rsidRDefault="00822DA9" w:rsidP="00822DA9">
      <w:r>
        <w:t>1. Market Expansion and Diversification:</w:t>
      </w:r>
    </w:p>
    <w:p w14:paraId="3D7A5B11" w14:textId="77777777" w:rsidR="00822DA9" w:rsidRDefault="00822DA9" w:rsidP="00822DA9">
      <w:r>
        <w:t xml:space="preserve">   [Company name] should prioritize market expansion and diversification strategies to tap into new revenue streams and mitigate risks associated with market concentration. This involves:</w:t>
      </w:r>
    </w:p>
    <w:p w14:paraId="1A047864" w14:textId="77777777" w:rsidR="00822DA9" w:rsidRDefault="00822DA9" w:rsidP="00822DA9">
      <w:r>
        <w:t xml:space="preserve">   - Geographic Expansion: Identify and enter new geographical markets with growth potential, leveraging [company name]'s core competencies and existing customer base.</w:t>
      </w:r>
    </w:p>
    <w:p w14:paraId="388B464E" w14:textId="77777777" w:rsidR="00822DA9" w:rsidRDefault="00822DA9" w:rsidP="00822DA9">
      <w:r>
        <w:t xml:space="preserve">   - Product Diversification: Explore opportunities to diversify [company name]'s product/service offerings to cater to evolving customer needs and market trends. This could involve expanding into related product lines or adjacent industries where [company name] can leverage its expertise and resources.</w:t>
      </w:r>
    </w:p>
    <w:p w14:paraId="5214FE18" w14:textId="77777777" w:rsidR="00822DA9" w:rsidRDefault="00822DA9" w:rsidP="00822DA9"/>
    <w:p w14:paraId="0A64BDCE" w14:textId="32088BE7" w:rsidR="00822DA9" w:rsidRDefault="00822DA9" w:rsidP="00822DA9">
      <w:r>
        <w:t>2. Digital Transformation and Innovation:</w:t>
      </w:r>
    </w:p>
    <w:p w14:paraId="55D24E91" w14:textId="77777777" w:rsidR="00822DA9" w:rsidRDefault="00822DA9" w:rsidP="00822DA9">
      <w:r>
        <w:t xml:space="preserve">   Embracing digital transformation and fostering a culture of innovation are imperative for [company name] to stay competitive and future-ready. This includes:</w:t>
      </w:r>
    </w:p>
    <w:p w14:paraId="001CFC80" w14:textId="77777777" w:rsidR="00822DA9" w:rsidRDefault="00822DA9" w:rsidP="00822DA9">
      <w:r>
        <w:t xml:space="preserve">   - Technology Integration: Invest in advanced technologies such as artificial intelligence, data analytics, and automation to streamline operations, enhance efficiency, and deliver personalized customer experiences.</w:t>
      </w:r>
    </w:p>
    <w:p w14:paraId="730F7C95" w14:textId="77777777" w:rsidR="00822DA9" w:rsidRDefault="00822DA9" w:rsidP="00822DA9">
      <w:r>
        <w:t xml:space="preserve">   - Innovation Initiatives: Establish cross-functional teams dedicated to innovation and product development, fostering a culture of creativity, experimentation, and continuous improvement. </w:t>
      </w:r>
      <w:r>
        <w:lastRenderedPageBreak/>
        <w:t>Encourage employees to generate and implement innovative ideas that address customer pain points and differentiate [company name] in the market.</w:t>
      </w:r>
    </w:p>
    <w:p w14:paraId="342B6847" w14:textId="77777777" w:rsidR="00822DA9" w:rsidRDefault="00822DA9" w:rsidP="00822DA9"/>
    <w:p w14:paraId="004C2F28" w14:textId="19512B79" w:rsidR="00822DA9" w:rsidRDefault="00822DA9" w:rsidP="00822DA9">
      <w:r>
        <w:t>3. Customer-Centric Strategies:</w:t>
      </w:r>
    </w:p>
    <w:p w14:paraId="05B9D053" w14:textId="77777777" w:rsidR="00822DA9" w:rsidRDefault="00822DA9" w:rsidP="00822DA9">
      <w:r>
        <w:t xml:space="preserve">   Putting customers at the center of strategic decision-making is essential for [company name] to build brand loyalty, drive customer satisfaction, and increase market share. This involves:</w:t>
      </w:r>
    </w:p>
    <w:p w14:paraId="4479BBDF" w14:textId="77777777" w:rsidR="00822DA9" w:rsidRDefault="00822DA9" w:rsidP="00822DA9">
      <w:r>
        <w:t xml:space="preserve">   - Customer Segmentation: Analyze customer data to segment the target market based on demographics, behavior, and preferences. Develop tailored marketing campaigns and product offerings to cater to the unique needs of each customer segment.</w:t>
      </w:r>
    </w:p>
    <w:p w14:paraId="0D29394F" w14:textId="77777777" w:rsidR="00822DA9" w:rsidRDefault="00822DA9" w:rsidP="00822DA9">
      <w:r>
        <w:t xml:space="preserve">   - Customer Experience Enhancement: Prioritize delivering exceptional customer experiences across all touchpoints, including pre-sales, sales, and post-sales interactions. Invest in customer service training, implement user-friendly interfaces, and solicit feedback to continuously improve the customer journey.</w:t>
      </w:r>
    </w:p>
    <w:p w14:paraId="0188507D" w14:textId="77777777" w:rsidR="00822DA9" w:rsidRDefault="00822DA9" w:rsidP="00822DA9"/>
    <w:p w14:paraId="65847525" w14:textId="07018C9D" w:rsidR="00822DA9" w:rsidRDefault="00822DA9" w:rsidP="00822DA9">
      <w:r>
        <w:t>4. Sustainability and Corporate Social Responsibility (CSR):</w:t>
      </w:r>
    </w:p>
    <w:p w14:paraId="258EECF4" w14:textId="77777777" w:rsidR="00822DA9" w:rsidRDefault="00822DA9" w:rsidP="00822DA9">
      <w:r>
        <w:t xml:space="preserve">   Embedding sustainability and CSR principles into [company name]'s business operations and value chain is not only ethical but also a strategic imperative in today's socially conscious marketplace. This includes:</w:t>
      </w:r>
    </w:p>
    <w:p w14:paraId="772509C7" w14:textId="77777777" w:rsidR="00822DA9" w:rsidRDefault="00822DA9" w:rsidP="00822DA9">
      <w:r>
        <w:t xml:space="preserve">   - Environmental Stewardship: Implement environmentally sustainable practices across [company name]'s operations, such as reducing carbon footprint, minimizing waste, and sourcing renewable energy.</w:t>
      </w:r>
    </w:p>
    <w:p w14:paraId="62F51FE3" w14:textId="77777777" w:rsidR="00822DA9" w:rsidRDefault="00822DA9" w:rsidP="00822DA9">
      <w:r>
        <w:t xml:space="preserve">   - Social Responsibility: Engage in community outreach programs, philanthropic initiatives, and employee volunteerism to give back to society and build goodwill among stakeholders. Partner with non-profit organizations and advocacy groups aligned with [company name]'s values and mission to address social issues and create shared value.</w:t>
      </w:r>
    </w:p>
    <w:p w14:paraId="70D52665" w14:textId="77777777" w:rsidR="00822DA9" w:rsidRDefault="00822DA9" w:rsidP="00822DA9"/>
    <w:p w14:paraId="3C2EF637" w14:textId="380850F1" w:rsidR="00822DA9" w:rsidRDefault="00822DA9" w:rsidP="00822DA9">
      <w:r>
        <w:t>5. Strategic Partnerships and Alliances:</w:t>
      </w:r>
    </w:p>
    <w:p w14:paraId="70A869AE" w14:textId="77777777" w:rsidR="00822DA9" w:rsidRDefault="00822DA9" w:rsidP="00822DA9">
      <w:r>
        <w:t xml:space="preserve">   Collaborating with strategic partners and forging alliances can unlock synergies, expand market reach, and accelerate growth for [company name]. This involves:</w:t>
      </w:r>
    </w:p>
    <w:p w14:paraId="07EB1FEA" w14:textId="77777777" w:rsidR="00822DA9" w:rsidRDefault="00822DA9" w:rsidP="00822DA9">
      <w:r>
        <w:t xml:space="preserve">   - Strategic Alliances: Identify potential partners, suppliers, distributors, or technology providers that complement [company name]'s strengths and strategic objectives. Form strategic alliances to leverage each other's resources, capabilities, and market expertise for mutual benefit.</w:t>
      </w:r>
    </w:p>
    <w:p w14:paraId="62341678" w14:textId="77777777" w:rsidR="00822DA9" w:rsidRDefault="00822DA9" w:rsidP="00822DA9">
      <w:r>
        <w:t xml:space="preserve">   - Joint Ventures and M&amp;A: Explore opportunities for joint ventures, mergers, or acquisitions to gain access to new markets, technologies, or talent pools. Conduct thorough due diligence and strategic planning to ensure alignment with [company name]'s long-term vision and financial goals.</w:t>
      </w:r>
    </w:p>
    <w:p w14:paraId="034ED7DC" w14:textId="77777777" w:rsidR="00822DA9" w:rsidRDefault="00822DA9" w:rsidP="00822DA9"/>
    <w:p w14:paraId="02BBB35F" w14:textId="2597BC06" w:rsidR="00822DA9" w:rsidRDefault="00822DA9" w:rsidP="00822DA9">
      <w:r>
        <w:t>Implementation Strategy and Considerations:</w:t>
      </w:r>
    </w:p>
    <w:p w14:paraId="75DCE993" w14:textId="5EE08A12" w:rsidR="00822DA9" w:rsidRDefault="00822DA9" w:rsidP="00822DA9">
      <w:r>
        <w:t xml:space="preserve">   Successful execution of these strategic recommendations requir</w:t>
      </w:r>
      <w:r w:rsidR="0070466E">
        <w:t xml:space="preserve">e </w:t>
      </w:r>
      <w:r>
        <w:t xml:space="preserve"> careful planning, resource allocation, and effective leadership. [Company name] should develop a detailed implementation plan that outlines specific goals, timelines, responsibilities, and performance metrics. It is essential to secure buy-in from key stakeholders, including employees, customers, investors, and regulatory authorities, to ensure alignment and support throughout the implementation process. Additionally, [company name] should remain agile and adaptable, continuously monitoring market trends, competitive dynamics, and internal performance metrics to make necessary adjustments and optimize outcomes.</w:t>
      </w:r>
    </w:p>
    <w:p w14:paraId="36F9A7BB" w14:textId="77777777" w:rsidR="00822DA9" w:rsidRDefault="00822DA9" w:rsidP="00822DA9"/>
    <w:p w14:paraId="22A48262" w14:textId="7F77659B" w:rsidR="00822DA9" w:rsidRDefault="00822DA9" w:rsidP="00822DA9">
      <w:r>
        <w:t>Conclusion:</w:t>
      </w:r>
    </w:p>
    <w:p w14:paraId="7D32C75A" w14:textId="1C2AAE17" w:rsidR="00311780" w:rsidRDefault="00822DA9">
      <w:r>
        <w:t xml:space="preserve">   By adopting a proactive and strategic approach, [company name] can position itself for sustained growth, resilience, and competitive advantage in the marketplace. The strategic recommendations outlined above are designed to address [company name]'s unique challenges and opportunities while leveraging its core strengths and capabilities. By embracing market expansion, digital </w:t>
      </w:r>
      <w:r>
        <w:lastRenderedPageBreak/>
        <w:t>transformation, customer-centricity, sustainability, and strategic partnerships, [company name] can navigate through market uncertainties, drive innovation, and achieve its long-term strategic objectives, ultimately securing its position as a market leader in the industry.</w:t>
      </w:r>
    </w:p>
    <w:p w14:paraId="17B67B8A" w14:textId="77777777" w:rsidR="0073414B" w:rsidRDefault="0073414B"/>
    <w:p w14:paraId="38AD508B" w14:textId="7944142E" w:rsidR="00F06F45" w:rsidRDefault="00F06F45" w:rsidP="00F06F45">
      <w:r>
        <w:t>Conclusion</w:t>
      </w:r>
    </w:p>
    <w:p w14:paraId="6BF7C0BB" w14:textId="77777777" w:rsidR="00F06F45" w:rsidRDefault="00F06F45" w:rsidP="00F06F45"/>
    <w:p w14:paraId="1AA9B6C7" w14:textId="77777777" w:rsidR="00F06F45" w:rsidRDefault="00F06F45" w:rsidP="00F06F45">
      <w:r>
        <w:t>In the dynamic landscape of small and medium-sized enterprises (SMEs), strategic management serves as the compass guiding organizations like [company name] toward sustainable growth, competitive advantage, and long-term success. Through an in-depth exploration of [company name]'s strategic direction, environmental analysis, stakeholder dynamics, and strategic recommendations, this report has provided valuable insights and actionable strategies to propel the organization forward.</w:t>
      </w:r>
    </w:p>
    <w:p w14:paraId="7BD5B8E5" w14:textId="77777777" w:rsidR="00F06F45" w:rsidRDefault="00F06F45" w:rsidP="00F06F45"/>
    <w:p w14:paraId="512329C5" w14:textId="77777777" w:rsidR="00F06F45" w:rsidRDefault="00F06F45" w:rsidP="00F06F45">
      <w:r>
        <w:t>At the outset, we delved into [company name]'s current strategic direction, unraveling its vision, mission, values, and strategic objectives. This introspection revealed the essence of [company name]'s identity and aspirations, serving as the foundation upon which future strategic endeavors are built. By critically appraising the organization's strategic statements, we gained clarity on its overarching goals and strategic imperatives, setting the stage for strategic alignment and refinement.</w:t>
      </w:r>
    </w:p>
    <w:p w14:paraId="4D0638B7" w14:textId="77777777" w:rsidR="00F06F45" w:rsidRDefault="00F06F45" w:rsidP="00F06F45"/>
    <w:p w14:paraId="02BAAFA2" w14:textId="77777777" w:rsidR="00F06F45" w:rsidRDefault="00F06F45" w:rsidP="00F06F45">
      <w:r>
        <w:t>Following this introspection, we conducted a thorough analysis of [company name]'s external and internal business environment, employing robust analytical tools such as PESTEL, SWOT, and VRIO. This analysis unearthed critical insights into market trends, competitive forces, opportunities, and threats shaping [company name]'s operating landscape. By comprehensively understanding the external and internal factors influencing [company name]'s strategic decisions, we equipped the organization with the foresight needed to navigate through complexities and seize emerging opportunities.</w:t>
      </w:r>
    </w:p>
    <w:p w14:paraId="4EF08396" w14:textId="77777777" w:rsidR="00F06F45" w:rsidRDefault="00F06F45" w:rsidP="00F06F45"/>
    <w:p w14:paraId="7BF4F200" w14:textId="77777777" w:rsidR="00F06F45" w:rsidRDefault="00F06F45" w:rsidP="00F06F45">
      <w:r>
        <w:t>Moreover, we delved into the intricate web of stakeholder dynamics, identifying and evaluating the expectations, interests, and power dynamics of key stakeholders such as customers, employees, suppliers, investors, regulators, and local communities. Recognizing stakeholders as integral partners in [company name]'s journey, we emphasized the importance of fostering stakeholder engagement, building trust, and cultivating mutually beneficial relationships. By prioritizing stakeholder perspectives and needs, [company name] can harness collective support, unlock synergies, and enhance organizational resilience in the face of challenges.</w:t>
      </w:r>
    </w:p>
    <w:p w14:paraId="7EF4D90A" w14:textId="77777777" w:rsidR="00F06F45" w:rsidRDefault="00F06F45" w:rsidP="00F06F45"/>
    <w:p w14:paraId="12375C2E" w14:textId="77777777" w:rsidR="00F06F45" w:rsidRDefault="00F06F45" w:rsidP="00F06F45">
      <w:r>
        <w:t>Building upon the insights gleaned from our analysis, we formulated a set of strategic recommendations tailored to [company name]'s strategic objectives, market context, and organizational capabilities. These recommendations encompassed a spectrum of strategic initiatives aimed at propelling [company name] toward its desired future state:</w:t>
      </w:r>
    </w:p>
    <w:p w14:paraId="70D81AD0" w14:textId="77777777" w:rsidR="00F06F45" w:rsidRDefault="00F06F45" w:rsidP="00F06F45"/>
    <w:p w14:paraId="2D89900E" w14:textId="77777777" w:rsidR="00F06F45" w:rsidRDefault="00F06F45" w:rsidP="00F06F45">
      <w:r>
        <w:t>- **Market Expansion and Diversification:** Leveraging [company name]'s core competencies and market insights, expansion into new markets and diversification of product/service offerings present avenues for unlocking untapped growth potential and mitigating market risks.</w:t>
      </w:r>
    </w:p>
    <w:p w14:paraId="1168318B" w14:textId="77777777" w:rsidR="00F06F45" w:rsidRDefault="00F06F45" w:rsidP="00F06F45">
      <w:r>
        <w:t xml:space="preserve">  </w:t>
      </w:r>
    </w:p>
    <w:p w14:paraId="65416DC5" w14:textId="77777777" w:rsidR="00F06F45" w:rsidRDefault="00F06F45" w:rsidP="00F06F45">
      <w:r>
        <w:t>- **Digital Transformation and Innovation:** Embracing technological advancements and fostering a culture of innovation position [company name] to drive operational efficiency, enhance customer experiences, and stay ahead of evolving market trends.</w:t>
      </w:r>
    </w:p>
    <w:p w14:paraId="1A1D1B53" w14:textId="77777777" w:rsidR="00F06F45" w:rsidRDefault="00F06F45" w:rsidP="00F06F45"/>
    <w:p w14:paraId="69AE032F" w14:textId="77777777" w:rsidR="00F06F45" w:rsidRDefault="00F06F45" w:rsidP="00F06F45">
      <w:r>
        <w:t>- **Customer-Centric Strategies:** Prioritizing customer satisfaction, personalization, and engagement empowers [company name] to build brand loyalty, drive repeat business, and maintain a competitive edge in the market.</w:t>
      </w:r>
    </w:p>
    <w:p w14:paraId="53BD1F94" w14:textId="77777777" w:rsidR="00F06F45" w:rsidRDefault="00F06F45" w:rsidP="00F06F45"/>
    <w:p w14:paraId="19715420" w14:textId="77777777" w:rsidR="00F06F45" w:rsidRDefault="00F06F45" w:rsidP="00F06F45">
      <w:r>
        <w:t>- **Sustainability and CSR Initiatives:** Integrating sustainability and corporate social responsibility into [company name]'s business operations not only aligns with societal expectations but also enhances brand reputation, mitigates risks, and fosters long-term stakeholder trust.</w:t>
      </w:r>
    </w:p>
    <w:p w14:paraId="2BB4FD8F" w14:textId="77777777" w:rsidR="00F06F45" w:rsidRDefault="00F06F45" w:rsidP="00F06F45"/>
    <w:p w14:paraId="597017B0" w14:textId="5963FE45" w:rsidR="00F06F45" w:rsidRDefault="00F06F45" w:rsidP="00F06F45">
      <w:r>
        <w:t>- Strategic Partnerships and Alliances: Collaborating with strategic partners and forging alliances unlock synergies, broaden market reach, and accelerate growth for [company name].</w:t>
      </w:r>
    </w:p>
    <w:p w14:paraId="3C499261" w14:textId="77777777" w:rsidR="00F06F45" w:rsidRDefault="00F06F45" w:rsidP="00F06F45"/>
    <w:p w14:paraId="6D816C1A" w14:textId="77777777" w:rsidR="00F06F45" w:rsidRDefault="00F06F45" w:rsidP="00F06F45">
      <w:r>
        <w:t>These strategic recommendations, when executed thoughtfully and diligently, will chart a course for [company name] toward sustained growth, resilience, and market leadership. However, successful implementation hinges upon effective execution, proactive leadership, and organizational agility. By developing a robust implementation plan, securing buy-in from key stakeholders, and fostering a culture of continuous improvement, [company name] can translate strategic intent into tangible results.</w:t>
      </w:r>
    </w:p>
    <w:p w14:paraId="191D0B9F" w14:textId="77777777" w:rsidR="00F06F45" w:rsidRDefault="00F06F45" w:rsidP="00F06F45"/>
    <w:p w14:paraId="65C121B4" w14:textId="0A539514" w:rsidR="00F06F45" w:rsidRDefault="00F06F45">
      <w:r>
        <w:t>In conclusion, this report serves as a roadmap for [company name]'s strategic journey, offering actionable insights, strategic recommendations, and a framework for sustainable growth and competitive advantage. By embracing strategic management principles, remaining agile, and staying attuned to market dynamics, [company name] can navigate through uncertainties, capitalize on opportunities, and realize its vision of becoming a formidable force in its industry. As [company name] embarks on this transformative journey, it must remain steadfast in its commitment to excellence, innovation, and stakeholder-centricity, thereby shaping a future characterized by prosperity, resilience, and enduring success.</w:t>
      </w:r>
    </w:p>
    <w:p w14:paraId="1C50F879" w14:textId="5216C151" w:rsidR="00AA5EB4" w:rsidRDefault="00AA5EB4">
      <w:r>
        <w:t xml:space="preserve"> </w:t>
      </w:r>
    </w:p>
    <w:p w14:paraId="6797D9EF" w14:textId="64338998" w:rsidR="00AA5EB4" w:rsidRDefault="00AA5EB4">
      <w:r>
        <w:t>Refferences</w:t>
      </w:r>
      <w:r w:rsidR="007D0C1D">
        <w:t>:</w:t>
      </w:r>
    </w:p>
    <w:p w14:paraId="3308E206" w14:textId="77777777" w:rsidR="007D0C1D" w:rsidRDefault="007D0C1D"/>
    <w:p w14:paraId="37546F84" w14:textId="215CED90" w:rsidR="007D0C1D" w:rsidRDefault="00CD5B9F">
      <w:hyperlink r:id="rId6" w:history="1">
        <w:r w:rsidR="00226512" w:rsidRPr="00B9516D">
          <w:rPr>
            <w:rStyle w:val="Hyperlink"/>
          </w:rPr>
          <w:t>https://www.centreforcities.org/case-study-library/case-studies-small-medium-sized-enterprises-smes/</w:t>
        </w:r>
      </w:hyperlink>
    </w:p>
    <w:p w14:paraId="5DCA108E" w14:textId="26394361" w:rsidR="00226512" w:rsidRDefault="00CD5B9F" w:rsidP="004731DA">
      <w:hyperlink r:id="rId7" w:history="1">
        <w:r w:rsidR="004731DA" w:rsidRPr="00B9516D">
          <w:rPr>
            <w:rStyle w:val="Hyperlink"/>
          </w:rPr>
          <w:t>https://business.ideaspowered.eu/training/sme-case-studies</w:t>
        </w:r>
      </w:hyperlink>
    </w:p>
    <w:p w14:paraId="685A0D98" w14:textId="33612AB7" w:rsidR="004731DA" w:rsidRDefault="00CD5B9F" w:rsidP="004731DA">
      <w:hyperlink r:id="rId8" w:history="1">
        <w:r w:rsidR="000747B8" w:rsidRPr="00B9516D">
          <w:rPr>
            <w:rStyle w:val="Hyperlink"/>
          </w:rPr>
          <w:t>https://www.researchgate.net/publication/355904849_Success_Factors_of_SMEs_Multiple_Case_Study_Guided_by_Dy-namic_Capabilities_and_Resources-based_View</w:t>
        </w:r>
      </w:hyperlink>
    </w:p>
    <w:p w14:paraId="12BE3C0B" w14:textId="1499F4BE" w:rsidR="000747B8" w:rsidRDefault="00CD5B9F" w:rsidP="004731DA">
      <w:hyperlink r:id="rId9" w:anchor=":~:text=Strategic%20management%20also%20contributes%20to,et%20al.%2C%202022" w:history="1">
        <w:r w:rsidR="00C01323" w:rsidRPr="00B9516D">
          <w:rPr>
            <w:rStyle w:val="Hyperlink"/>
          </w:rPr>
          <w:t>https://www.linkedin.com/pulse/strategic-management-small-medium-scale-enterprises-ayoola-gphr-2vlqe#:~:text=Strategic%20management%20also%20contributes%20to,et%20al.%2C%202022</w:t>
        </w:r>
      </w:hyperlink>
      <w:r w:rsidR="00C01323" w:rsidRPr="00C01323">
        <w:t>).</w:t>
      </w:r>
    </w:p>
    <w:p w14:paraId="05EAB69A" w14:textId="7D32B023" w:rsidR="00C01323" w:rsidRDefault="00CD5B9F" w:rsidP="004731DA">
      <w:hyperlink r:id="rId10" w:history="1">
        <w:r w:rsidR="002924DA" w:rsidRPr="00B9516D">
          <w:rPr>
            <w:rStyle w:val="Hyperlink"/>
          </w:rPr>
          <w:t>https://intapi.sciendo.com/pdf/10.2478/mmcks-2020-0032</w:t>
        </w:r>
      </w:hyperlink>
    </w:p>
    <w:p w14:paraId="1595E1E3" w14:textId="40BA41BA" w:rsidR="002924DA" w:rsidRDefault="00CD5B9F" w:rsidP="004731DA">
      <w:hyperlink r:id="rId11" w:history="1">
        <w:r w:rsidR="006A58AF" w:rsidRPr="00B9516D">
          <w:rPr>
            <w:rStyle w:val="Hyperlink"/>
          </w:rPr>
          <w:t>https://www.linkedin.com/pulse/strategic-management-smes-giuseppe-and%C3%B2</w:t>
        </w:r>
      </w:hyperlink>
    </w:p>
    <w:p w14:paraId="0CD52CBD" w14:textId="10BF583A" w:rsidR="006A58AF" w:rsidRDefault="00CD5B9F" w:rsidP="004731DA">
      <w:hyperlink r:id="rId12" w:history="1">
        <w:r w:rsidR="00A018BE" w:rsidRPr="00B9516D">
          <w:rPr>
            <w:rStyle w:val="Hyperlink"/>
          </w:rPr>
          <w:t>https://www.irmbrjournal.com/papers/1460609149.pdf</w:t>
        </w:r>
      </w:hyperlink>
    </w:p>
    <w:p w14:paraId="6B6E23FA" w14:textId="1AA14823" w:rsidR="00A018BE" w:rsidRDefault="00CD5B9F" w:rsidP="004731DA">
      <w:hyperlink r:id="rId13" w:history="1">
        <w:r w:rsidR="0093611E" w:rsidRPr="00B9516D">
          <w:rPr>
            <w:rStyle w:val="Hyperlink"/>
          </w:rPr>
          <w:t>https://corporatefinanceinstitute.com/resources/accounting/small-and-medium-sized-enterprises-smes/</w:t>
        </w:r>
      </w:hyperlink>
    </w:p>
    <w:p w14:paraId="1BF24935" w14:textId="0861A903" w:rsidR="0093611E" w:rsidRDefault="00CD5B9F" w:rsidP="004731DA">
      <w:hyperlink r:id="rId14" w:history="1">
        <w:r w:rsidR="0034389F" w:rsidRPr="00B9516D">
          <w:rPr>
            <w:rStyle w:val="Hyperlink"/>
          </w:rPr>
          <w:t>https://www.techtarget.com/whatis/definition/small-to-medium-enterprise-SME</w:t>
        </w:r>
      </w:hyperlink>
    </w:p>
    <w:p w14:paraId="08A994AE" w14:textId="77777777" w:rsidR="0034389F" w:rsidRDefault="0034389F" w:rsidP="004731DA"/>
    <w:sectPr w:rsidR="003438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4B750" w14:textId="77777777" w:rsidR="00557F9B" w:rsidRDefault="00557F9B" w:rsidP="00ED7741">
      <w:r>
        <w:separator/>
      </w:r>
    </w:p>
  </w:endnote>
  <w:endnote w:type="continuationSeparator" w:id="0">
    <w:p w14:paraId="4C3C8EC5" w14:textId="77777777" w:rsidR="00557F9B" w:rsidRDefault="00557F9B" w:rsidP="00ED7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DE25C" w14:textId="77777777" w:rsidR="00557F9B" w:rsidRDefault="00557F9B" w:rsidP="00ED7741">
      <w:r>
        <w:separator/>
      </w:r>
    </w:p>
  </w:footnote>
  <w:footnote w:type="continuationSeparator" w:id="0">
    <w:p w14:paraId="11778E54" w14:textId="77777777" w:rsidR="00557F9B" w:rsidRDefault="00557F9B" w:rsidP="00ED77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492"/>
    <w:rsid w:val="00014B69"/>
    <w:rsid w:val="000747B8"/>
    <w:rsid w:val="0009622B"/>
    <w:rsid w:val="0014020A"/>
    <w:rsid w:val="00182421"/>
    <w:rsid w:val="001871F8"/>
    <w:rsid w:val="00226512"/>
    <w:rsid w:val="0025361F"/>
    <w:rsid w:val="002924DA"/>
    <w:rsid w:val="00311780"/>
    <w:rsid w:val="0033394A"/>
    <w:rsid w:val="0034389F"/>
    <w:rsid w:val="00350642"/>
    <w:rsid w:val="003963BE"/>
    <w:rsid w:val="003E25FE"/>
    <w:rsid w:val="00415D0D"/>
    <w:rsid w:val="00426948"/>
    <w:rsid w:val="004731DA"/>
    <w:rsid w:val="004D1E35"/>
    <w:rsid w:val="00557F9B"/>
    <w:rsid w:val="005602CA"/>
    <w:rsid w:val="005610B1"/>
    <w:rsid w:val="005C43F9"/>
    <w:rsid w:val="005C7DE7"/>
    <w:rsid w:val="00612EC2"/>
    <w:rsid w:val="006133DB"/>
    <w:rsid w:val="006A58AF"/>
    <w:rsid w:val="006B150A"/>
    <w:rsid w:val="006B34DB"/>
    <w:rsid w:val="006C5563"/>
    <w:rsid w:val="0070466E"/>
    <w:rsid w:val="0073414B"/>
    <w:rsid w:val="00757243"/>
    <w:rsid w:val="007755BF"/>
    <w:rsid w:val="007B155C"/>
    <w:rsid w:val="007D0C1D"/>
    <w:rsid w:val="00806492"/>
    <w:rsid w:val="00822DA9"/>
    <w:rsid w:val="008750F5"/>
    <w:rsid w:val="00887DCA"/>
    <w:rsid w:val="0093611E"/>
    <w:rsid w:val="00937E24"/>
    <w:rsid w:val="0094750B"/>
    <w:rsid w:val="00A018BE"/>
    <w:rsid w:val="00AA5EB4"/>
    <w:rsid w:val="00AD56FF"/>
    <w:rsid w:val="00C01323"/>
    <w:rsid w:val="00C662F3"/>
    <w:rsid w:val="00CF75A3"/>
    <w:rsid w:val="00E210B5"/>
    <w:rsid w:val="00E3343C"/>
    <w:rsid w:val="00ED7741"/>
    <w:rsid w:val="00F06F45"/>
    <w:rsid w:val="00F67DB0"/>
    <w:rsid w:val="00F757A2"/>
    <w:rsid w:val="00FF6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F23977"/>
  <w15:chartTrackingRefBased/>
  <w15:docId w15:val="{1B6A2701-DB62-A145-8B79-8FD57D99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7741"/>
    <w:pPr>
      <w:tabs>
        <w:tab w:val="center" w:pos="4513"/>
        <w:tab w:val="right" w:pos="9026"/>
      </w:tabs>
    </w:pPr>
  </w:style>
  <w:style w:type="character" w:customStyle="1" w:styleId="HeaderChar">
    <w:name w:val="Header Char"/>
    <w:basedOn w:val="DefaultParagraphFont"/>
    <w:link w:val="Header"/>
    <w:uiPriority w:val="99"/>
    <w:rsid w:val="00ED7741"/>
  </w:style>
  <w:style w:type="paragraph" w:styleId="Footer">
    <w:name w:val="footer"/>
    <w:basedOn w:val="Normal"/>
    <w:link w:val="FooterChar"/>
    <w:uiPriority w:val="99"/>
    <w:unhideWhenUsed/>
    <w:rsid w:val="00ED7741"/>
    <w:pPr>
      <w:tabs>
        <w:tab w:val="center" w:pos="4513"/>
        <w:tab w:val="right" w:pos="9026"/>
      </w:tabs>
    </w:pPr>
  </w:style>
  <w:style w:type="character" w:customStyle="1" w:styleId="FooterChar">
    <w:name w:val="Footer Char"/>
    <w:basedOn w:val="DefaultParagraphFont"/>
    <w:link w:val="Footer"/>
    <w:uiPriority w:val="99"/>
    <w:rsid w:val="00ED7741"/>
  </w:style>
  <w:style w:type="character" w:styleId="Hyperlink">
    <w:name w:val="Hyperlink"/>
    <w:basedOn w:val="DefaultParagraphFont"/>
    <w:uiPriority w:val="99"/>
    <w:unhideWhenUsed/>
    <w:rsid w:val="00226512"/>
    <w:rPr>
      <w:color w:val="0563C1" w:themeColor="hyperlink"/>
      <w:u w:val="single"/>
    </w:rPr>
  </w:style>
  <w:style w:type="character" w:styleId="UnresolvedMention">
    <w:name w:val="Unresolved Mention"/>
    <w:basedOn w:val="DefaultParagraphFont"/>
    <w:uiPriority w:val="99"/>
    <w:semiHidden/>
    <w:unhideWhenUsed/>
    <w:rsid w:val="002265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55904849_Success_Factors_of_SMEs_Multiple_Case_Study_Guided_by_Dy-namic_Capabilities_and_Resources-based_View" TargetMode="External"/><Relationship Id="rId13" Type="http://schemas.openxmlformats.org/officeDocument/2006/relationships/hyperlink" Target="https://corporatefinanceinstitute.com/resources/accounting/small-and-medium-sized-enterprises-smes/" TargetMode="External"/><Relationship Id="rId3" Type="http://schemas.openxmlformats.org/officeDocument/2006/relationships/webSettings" Target="webSettings.xml"/><Relationship Id="rId7" Type="http://schemas.openxmlformats.org/officeDocument/2006/relationships/hyperlink" Target="https://business.ideaspowered.eu/training/sme-case-studies" TargetMode="External"/><Relationship Id="rId12" Type="http://schemas.openxmlformats.org/officeDocument/2006/relationships/hyperlink" Target="https://www.irmbrjournal.com/papers/1460609149.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entreforcities.org/case-study-library/case-studies-small-medium-sized-enterprises-smes/" TargetMode="External"/><Relationship Id="rId11" Type="http://schemas.openxmlformats.org/officeDocument/2006/relationships/hyperlink" Target="https://www.linkedin.com/pulse/strategic-management-smes-giuseppe-and%C3%B2"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intapi.sciendo.com/pdf/10.2478/mmcks-2020-0032" TargetMode="External"/><Relationship Id="rId4" Type="http://schemas.openxmlformats.org/officeDocument/2006/relationships/footnotes" Target="footnotes.xml"/><Relationship Id="rId9" Type="http://schemas.openxmlformats.org/officeDocument/2006/relationships/hyperlink" Target="https://www.linkedin.com/pulse/strategic-management-small-medium-scale-enterprises-ayoola-gphr-2vlqe" TargetMode="External"/><Relationship Id="rId14" Type="http://schemas.openxmlformats.org/officeDocument/2006/relationships/hyperlink" Target="https://www.techtarget.com/whatis/definition/small-to-medium-enterprise-S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5281</Words>
  <Characters>30106</Characters>
  <Application>Microsoft Office Word</Application>
  <DocSecurity>0</DocSecurity>
  <Lines>250</Lines>
  <Paragraphs>70</Paragraphs>
  <ScaleCrop>false</ScaleCrop>
  <Company/>
  <LinksUpToDate>false</LinksUpToDate>
  <CharactersWithSpaces>35317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Donatas Keliauskas (2120434)</dc:creator>
  <cp:keywords/>
  <dc:description/>
  <cp:lastModifiedBy>Donatas Keliauskas (2120434)</cp:lastModifiedBy>
  <cp:revision>2</cp:revision>
  <dcterms:created xsi:type="dcterms:W3CDTF">2024-05-14T11:22:00Z</dcterms:created>
  <dcterms:modified xsi:type="dcterms:W3CDTF">2024-05-14T11:22:00Z</dcterms:modified>
</cp:coreProperties>
</file>