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2CDAA" w14:textId="16CA05C8" w:rsidR="00B86E98" w:rsidRDefault="00B86E98"/>
    <w:p w14:paraId="5F4C7BDB" w14:textId="1438753A" w:rsidR="00B86E98" w:rsidRDefault="00B86E98"/>
    <w:p w14:paraId="685A3990" w14:textId="77777777" w:rsidR="00B65791" w:rsidRDefault="00B65791" w:rsidP="00B86E98">
      <w:pPr>
        <w:spacing w:before="120" w:after="120" w:line="360" w:lineRule="auto"/>
        <w:jc w:val="center"/>
        <w:rPr>
          <w:rFonts w:ascii="Arial" w:hAnsi="Arial" w:cs="Arial"/>
          <w:b/>
        </w:rPr>
      </w:pPr>
    </w:p>
    <w:p w14:paraId="288EB5E8" w14:textId="77777777" w:rsidR="00B65791" w:rsidRDefault="00B65791" w:rsidP="00B86E98">
      <w:pPr>
        <w:spacing w:before="120" w:after="120" w:line="360" w:lineRule="auto"/>
        <w:jc w:val="center"/>
        <w:rPr>
          <w:rFonts w:ascii="Arial" w:hAnsi="Arial" w:cs="Arial"/>
          <w:b/>
        </w:rPr>
      </w:pPr>
    </w:p>
    <w:p w14:paraId="479C66AE" w14:textId="77777777" w:rsidR="00B65791" w:rsidRDefault="00B65791" w:rsidP="00B86E98">
      <w:pPr>
        <w:spacing w:before="120" w:after="120" w:line="360" w:lineRule="auto"/>
        <w:jc w:val="center"/>
        <w:rPr>
          <w:rFonts w:ascii="Arial" w:hAnsi="Arial" w:cs="Arial"/>
          <w:b/>
        </w:rPr>
      </w:pPr>
    </w:p>
    <w:p w14:paraId="0B60E90D" w14:textId="77777777" w:rsidR="00B65791" w:rsidRDefault="00B65791" w:rsidP="00B86E98">
      <w:pPr>
        <w:spacing w:before="120" w:after="120" w:line="360" w:lineRule="auto"/>
        <w:jc w:val="center"/>
        <w:rPr>
          <w:rFonts w:ascii="Arial" w:hAnsi="Arial" w:cs="Arial"/>
          <w:b/>
        </w:rPr>
      </w:pPr>
    </w:p>
    <w:p w14:paraId="706B5B13" w14:textId="77777777" w:rsidR="00B65791" w:rsidRDefault="00B65791" w:rsidP="00B86E98">
      <w:pPr>
        <w:spacing w:before="120" w:after="120" w:line="360" w:lineRule="auto"/>
        <w:jc w:val="center"/>
        <w:rPr>
          <w:rFonts w:ascii="Arial" w:hAnsi="Arial" w:cs="Arial"/>
          <w:b/>
        </w:rPr>
      </w:pPr>
    </w:p>
    <w:p w14:paraId="316BD4A2" w14:textId="77777777" w:rsidR="00B65791" w:rsidRDefault="00B65791" w:rsidP="00B86E98">
      <w:pPr>
        <w:spacing w:before="120" w:after="120" w:line="360" w:lineRule="auto"/>
        <w:jc w:val="center"/>
        <w:rPr>
          <w:rFonts w:ascii="Arial" w:hAnsi="Arial" w:cs="Arial"/>
          <w:b/>
        </w:rPr>
      </w:pPr>
    </w:p>
    <w:p w14:paraId="0B613C37" w14:textId="77777777" w:rsidR="00B65791" w:rsidRDefault="00B65791" w:rsidP="00B86E98">
      <w:pPr>
        <w:spacing w:before="120" w:after="120" w:line="360" w:lineRule="auto"/>
        <w:jc w:val="center"/>
        <w:rPr>
          <w:rFonts w:ascii="Arial" w:hAnsi="Arial" w:cs="Arial"/>
          <w:b/>
        </w:rPr>
      </w:pPr>
    </w:p>
    <w:p w14:paraId="0A775F6E" w14:textId="77777777" w:rsidR="00B65791" w:rsidRPr="00FA2E44" w:rsidRDefault="00B65791" w:rsidP="00FA2E44">
      <w:pPr>
        <w:pStyle w:val="Title"/>
        <w:jc w:val="center"/>
      </w:pPr>
    </w:p>
    <w:p w14:paraId="74560B1E" w14:textId="5322182C" w:rsidR="00B86E98" w:rsidRDefault="00B86E98" w:rsidP="00FA2E44">
      <w:pPr>
        <w:pStyle w:val="Title"/>
        <w:jc w:val="center"/>
      </w:pPr>
      <w:r w:rsidRPr="00FA2E44">
        <w:t>Academic and Employability Skills</w:t>
      </w:r>
    </w:p>
    <w:p w14:paraId="5E063908" w14:textId="2FC6DB13" w:rsidR="00FA2E44" w:rsidRDefault="00FA2E44" w:rsidP="00FA2E44"/>
    <w:p w14:paraId="7ACF2258" w14:textId="77777777" w:rsidR="00FA2E44" w:rsidRPr="00FA2E44" w:rsidRDefault="00FA2E44" w:rsidP="00FA2E44"/>
    <w:p w14:paraId="28B0D82F" w14:textId="1A699AD0" w:rsidR="00B86E98" w:rsidRPr="00FA2E44" w:rsidRDefault="00B86E98" w:rsidP="00FA2E44">
      <w:pPr>
        <w:pStyle w:val="Title"/>
        <w:jc w:val="center"/>
      </w:pPr>
      <w:r w:rsidRPr="00FA2E44">
        <w:t xml:space="preserve">Evaluation of blended learning and </w:t>
      </w:r>
      <w:r w:rsidRPr="00FA2E44">
        <w:t>classroom</w:t>
      </w:r>
      <w:r w:rsidRPr="00FA2E44">
        <w:t xml:space="preserve"> learning on student attainment (report</w:t>
      </w:r>
      <w:r w:rsidRPr="00FA2E44">
        <w:t>)</w:t>
      </w:r>
    </w:p>
    <w:p w14:paraId="35CB6FF9" w14:textId="1A599A48" w:rsidR="00B86E98" w:rsidRPr="00FA2E44" w:rsidRDefault="00B86E98" w:rsidP="00FA2E44">
      <w:pPr>
        <w:pStyle w:val="Title"/>
        <w:jc w:val="center"/>
      </w:pPr>
      <w:r w:rsidRPr="00FA2E44">
        <w:t>Module code:  BMSW 4001</w:t>
      </w:r>
    </w:p>
    <w:p w14:paraId="0FEEE660" w14:textId="741A736F" w:rsidR="00B86E98" w:rsidRDefault="00B86E98"/>
    <w:p w14:paraId="0E45DDAF" w14:textId="77777777" w:rsidR="00B86E98" w:rsidRDefault="00B86E98"/>
    <w:p w14:paraId="1FD89502" w14:textId="6E6EC23D" w:rsidR="00AC15F8" w:rsidRDefault="00AC15F8" w:rsidP="007C56BB">
      <w:pPr>
        <w:pStyle w:val="ListParagraph"/>
        <w:spacing w:line="360" w:lineRule="auto"/>
        <w:ind w:left="1440"/>
        <w:rPr>
          <w:rFonts w:ascii="Arial" w:hAnsi="Arial" w:cs="Arial"/>
          <w:color w:val="C45911" w:themeColor="accent2" w:themeShade="BF"/>
          <w:sz w:val="22"/>
          <w:szCs w:val="22"/>
        </w:rPr>
      </w:pPr>
    </w:p>
    <w:p w14:paraId="014EAB43" w14:textId="77777777" w:rsidR="00B65791" w:rsidRDefault="00B65791" w:rsidP="00B86E98">
      <w:pPr>
        <w:spacing w:line="360" w:lineRule="auto"/>
        <w:rPr>
          <w:rFonts w:ascii="Arial" w:hAnsi="Arial" w:cs="Arial"/>
        </w:rPr>
      </w:pPr>
    </w:p>
    <w:p w14:paraId="7F7512A4" w14:textId="77777777" w:rsidR="00B65791" w:rsidRDefault="00B65791" w:rsidP="00B86E98">
      <w:pPr>
        <w:spacing w:line="360" w:lineRule="auto"/>
        <w:rPr>
          <w:rFonts w:ascii="Arial" w:hAnsi="Arial" w:cs="Arial"/>
        </w:rPr>
      </w:pPr>
    </w:p>
    <w:p w14:paraId="7D22B904" w14:textId="77777777" w:rsidR="00B65791" w:rsidRDefault="00B65791" w:rsidP="00B86E98">
      <w:pPr>
        <w:spacing w:line="360" w:lineRule="auto"/>
        <w:rPr>
          <w:rFonts w:ascii="Arial" w:hAnsi="Arial" w:cs="Arial"/>
        </w:rPr>
      </w:pPr>
    </w:p>
    <w:p w14:paraId="5F1D63E9" w14:textId="77777777" w:rsidR="00B65791" w:rsidRDefault="00B65791" w:rsidP="00B86E98">
      <w:pPr>
        <w:spacing w:line="360" w:lineRule="auto"/>
        <w:rPr>
          <w:rFonts w:ascii="Arial" w:hAnsi="Arial" w:cs="Arial"/>
        </w:rPr>
      </w:pPr>
    </w:p>
    <w:p w14:paraId="535241BF" w14:textId="2FA081DE" w:rsidR="00B86E98" w:rsidRPr="00B86E98" w:rsidRDefault="00B86E98" w:rsidP="00B86E98">
      <w:pPr>
        <w:spacing w:line="360" w:lineRule="auto"/>
        <w:rPr>
          <w:rFonts w:ascii="Arial" w:hAnsi="Arial" w:cs="Arial"/>
        </w:rPr>
      </w:pPr>
      <w:r w:rsidRPr="00B86E98">
        <w:rPr>
          <w:rFonts w:ascii="Arial" w:hAnsi="Arial" w:cs="Arial"/>
        </w:rPr>
        <w:t>Student Name:</w:t>
      </w:r>
      <w:r w:rsidRPr="00B86E98">
        <w:rPr>
          <w:rFonts w:ascii="Arial" w:hAnsi="Arial" w:cs="Arial"/>
        </w:rPr>
        <w:t xml:space="preserve"> Shamim Abdullah</w:t>
      </w:r>
    </w:p>
    <w:p w14:paraId="60B35D99" w14:textId="77777777" w:rsidR="00B86E98" w:rsidRPr="00B86E98" w:rsidRDefault="00B86E98" w:rsidP="00B86E98">
      <w:pPr>
        <w:spacing w:line="360" w:lineRule="auto"/>
        <w:rPr>
          <w:rFonts w:ascii="Arial" w:hAnsi="Arial" w:cs="Arial"/>
          <w:b/>
          <w:bCs/>
        </w:rPr>
      </w:pPr>
      <w:r w:rsidRPr="00B86E98">
        <w:rPr>
          <w:rFonts w:ascii="Arial" w:hAnsi="Arial" w:cs="Arial"/>
        </w:rPr>
        <w:t>Student ID:</w:t>
      </w:r>
      <w:r w:rsidRPr="00B86E98">
        <w:rPr>
          <w:rFonts w:ascii="Arial" w:hAnsi="Arial" w:cs="Arial"/>
        </w:rPr>
        <w:t xml:space="preserve"> 2110434</w:t>
      </w:r>
    </w:p>
    <w:p w14:paraId="2A1E8809" w14:textId="1BE61B52" w:rsidR="00B86E98" w:rsidRPr="00B86E98" w:rsidRDefault="00B86E98" w:rsidP="00B86E98">
      <w:pPr>
        <w:spacing w:line="360" w:lineRule="auto"/>
        <w:rPr>
          <w:rFonts w:ascii="Arial" w:hAnsi="Arial" w:cs="Arial"/>
          <w:b/>
          <w:bCs/>
        </w:rPr>
      </w:pPr>
      <w:r w:rsidRPr="00B86E98">
        <w:rPr>
          <w:rFonts w:ascii="Arial" w:hAnsi="Arial" w:cs="Arial"/>
        </w:rPr>
        <w:lastRenderedPageBreak/>
        <w:t>Lecturer’s name:</w:t>
      </w:r>
      <w:r w:rsidRPr="00B86E98">
        <w:rPr>
          <w:rFonts w:ascii="Arial" w:hAnsi="Arial" w:cs="Arial"/>
        </w:rPr>
        <w:t xml:space="preserve"> </w:t>
      </w:r>
      <w:r>
        <w:rPr>
          <w:rFonts w:ascii="Arial" w:hAnsi="Arial" w:cs="Arial"/>
        </w:rPr>
        <w:t>Buddhi Pathak</w:t>
      </w:r>
    </w:p>
    <w:p w14:paraId="0C84FF2D" w14:textId="653E23FF" w:rsidR="00B86E98" w:rsidRDefault="00B86E98" w:rsidP="007C56BB">
      <w:pPr>
        <w:pStyle w:val="ListParagraph"/>
        <w:spacing w:line="360" w:lineRule="auto"/>
        <w:ind w:left="1440"/>
        <w:rPr>
          <w:rFonts w:ascii="Arial" w:hAnsi="Arial" w:cs="Arial"/>
          <w:color w:val="C45911" w:themeColor="accent2" w:themeShade="BF"/>
          <w:sz w:val="22"/>
          <w:szCs w:val="22"/>
        </w:rPr>
      </w:pPr>
    </w:p>
    <w:p w14:paraId="1BF7CA23" w14:textId="77777777" w:rsidR="00B86E98" w:rsidRDefault="00B86E98" w:rsidP="007C56BB">
      <w:pPr>
        <w:pStyle w:val="ListParagraph"/>
        <w:spacing w:line="360" w:lineRule="auto"/>
        <w:ind w:left="1440"/>
        <w:rPr>
          <w:rFonts w:ascii="Arial" w:hAnsi="Arial" w:cs="Arial"/>
          <w:color w:val="C45911" w:themeColor="accent2" w:themeShade="BF"/>
          <w:sz w:val="22"/>
          <w:szCs w:val="22"/>
        </w:rPr>
      </w:pPr>
    </w:p>
    <w:p w14:paraId="1D382959" w14:textId="0E9708E3" w:rsidR="00B86E98" w:rsidRDefault="00B86E98" w:rsidP="007C56BB">
      <w:pPr>
        <w:pStyle w:val="ListParagraph"/>
        <w:spacing w:line="360" w:lineRule="auto"/>
        <w:ind w:left="1440"/>
        <w:rPr>
          <w:rFonts w:ascii="Arial" w:hAnsi="Arial" w:cs="Arial"/>
          <w:color w:val="C45911" w:themeColor="accent2" w:themeShade="BF"/>
          <w:sz w:val="22"/>
          <w:szCs w:val="22"/>
        </w:rPr>
      </w:pPr>
    </w:p>
    <w:p w14:paraId="533C9FDD" w14:textId="57CDD25A" w:rsidR="00B86E98" w:rsidRDefault="00B86E98" w:rsidP="007C56BB">
      <w:pPr>
        <w:pStyle w:val="ListParagraph"/>
        <w:spacing w:line="360" w:lineRule="auto"/>
        <w:ind w:left="1440"/>
        <w:rPr>
          <w:rFonts w:ascii="Arial" w:hAnsi="Arial" w:cs="Arial"/>
          <w:color w:val="C45911" w:themeColor="accent2" w:themeShade="BF"/>
          <w:sz w:val="22"/>
          <w:szCs w:val="22"/>
        </w:rPr>
      </w:pPr>
    </w:p>
    <w:p w14:paraId="0E0BA436" w14:textId="6FA7531A" w:rsidR="00B86E98" w:rsidRDefault="00B86E98" w:rsidP="007C56BB">
      <w:pPr>
        <w:pStyle w:val="ListParagraph"/>
        <w:spacing w:line="360" w:lineRule="auto"/>
        <w:ind w:left="1440"/>
        <w:rPr>
          <w:rFonts w:ascii="Arial" w:hAnsi="Arial" w:cs="Arial"/>
          <w:color w:val="C45911" w:themeColor="accent2" w:themeShade="BF"/>
          <w:sz w:val="22"/>
          <w:szCs w:val="22"/>
        </w:rPr>
      </w:pPr>
    </w:p>
    <w:p w14:paraId="012C0216" w14:textId="1058C05D" w:rsidR="00B86E98" w:rsidRDefault="00B86E98" w:rsidP="007C56BB">
      <w:pPr>
        <w:pStyle w:val="ListParagraph"/>
        <w:spacing w:line="360" w:lineRule="auto"/>
        <w:ind w:left="1440"/>
        <w:rPr>
          <w:rFonts w:ascii="Arial" w:hAnsi="Arial" w:cs="Arial"/>
          <w:color w:val="C45911" w:themeColor="accent2" w:themeShade="BF"/>
          <w:sz w:val="22"/>
          <w:szCs w:val="22"/>
        </w:rPr>
      </w:pPr>
    </w:p>
    <w:p w14:paraId="37D8765F" w14:textId="0641DD8A" w:rsidR="00B86E98" w:rsidRDefault="00B86E98" w:rsidP="007C56BB">
      <w:pPr>
        <w:pStyle w:val="ListParagraph"/>
        <w:spacing w:line="360" w:lineRule="auto"/>
        <w:ind w:left="1440"/>
        <w:rPr>
          <w:rFonts w:ascii="Arial" w:hAnsi="Arial" w:cs="Arial"/>
          <w:color w:val="C45911" w:themeColor="accent2" w:themeShade="BF"/>
          <w:sz w:val="22"/>
          <w:szCs w:val="22"/>
        </w:rPr>
      </w:pPr>
    </w:p>
    <w:p w14:paraId="27DCA9C9" w14:textId="576A55C4" w:rsidR="00B86E98" w:rsidRDefault="00B86E98" w:rsidP="007C56BB">
      <w:pPr>
        <w:pStyle w:val="ListParagraph"/>
        <w:spacing w:line="360" w:lineRule="auto"/>
        <w:ind w:left="1440"/>
        <w:rPr>
          <w:rFonts w:ascii="Arial" w:hAnsi="Arial" w:cs="Arial"/>
          <w:color w:val="C45911" w:themeColor="accent2" w:themeShade="BF"/>
          <w:sz w:val="22"/>
          <w:szCs w:val="22"/>
        </w:rPr>
      </w:pPr>
    </w:p>
    <w:p w14:paraId="25692090" w14:textId="4D12FE6B" w:rsidR="00B86E98" w:rsidRDefault="00B86E98" w:rsidP="007C56BB">
      <w:pPr>
        <w:pStyle w:val="ListParagraph"/>
        <w:spacing w:line="360" w:lineRule="auto"/>
        <w:ind w:left="1440"/>
        <w:rPr>
          <w:rFonts w:ascii="Arial" w:hAnsi="Arial" w:cs="Arial"/>
          <w:color w:val="C45911" w:themeColor="accent2" w:themeShade="BF"/>
          <w:sz w:val="22"/>
          <w:szCs w:val="22"/>
        </w:rPr>
      </w:pPr>
    </w:p>
    <w:p w14:paraId="6CB71AFF" w14:textId="47939775" w:rsidR="00B86E98" w:rsidRDefault="00B86E98" w:rsidP="007C56BB">
      <w:pPr>
        <w:pStyle w:val="ListParagraph"/>
        <w:spacing w:line="360" w:lineRule="auto"/>
        <w:ind w:left="1440"/>
        <w:rPr>
          <w:rFonts w:ascii="Arial" w:hAnsi="Arial" w:cs="Arial"/>
          <w:color w:val="C45911" w:themeColor="accent2" w:themeShade="BF"/>
          <w:sz w:val="22"/>
          <w:szCs w:val="22"/>
        </w:rPr>
      </w:pPr>
    </w:p>
    <w:p w14:paraId="04262FDC" w14:textId="4806C1EB" w:rsidR="00B86E98" w:rsidRDefault="00B86E98" w:rsidP="007C56BB">
      <w:pPr>
        <w:pStyle w:val="ListParagraph"/>
        <w:spacing w:line="360" w:lineRule="auto"/>
        <w:ind w:left="1440"/>
        <w:rPr>
          <w:rFonts w:ascii="Arial" w:hAnsi="Arial" w:cs="Arial"/>
          <w:color w:val="C45911" w:themeColor="accent2" w:themeShade="BF"/>
          <w:sz w:val="22"/>
          <w:szCs w:val="22"/>
        </w:rPr>
      </w:pPr>
    </w:p>
    <w:p w14:paraId="464A3AA6" w14:textId="28B8C9D3" w:rsidR="00B86E98" w:rsidRDefault="00B86E98" w:rsidP="007C56BB">
      <w:pPr>
        <w:pStyle w:val="ListParagraph"/>
        <w:spacing w:line="360" w:lineRule="auto"/>
        <w:ind w:left="1440"/>
        <w:rPr>
          <w:rFonts w:ascii="Arial" w:hAnsi="Arial" w:cs="Arial"/>
          <w:color w:val="C45911" w:themeColor="accent2" w:themeShade="BF"/>
          <w:sz w:val="22"/>
          <w:szCs w:val="22"/>
        </w:rPr>
      </w:pPr>
    </w:p>
    <w:p w14:paraId="54235D1F" w14:textId="6BB85450" w:rsidR="00B86E98" w:rsidRDefault="00B86E98" w:rsidP="007C56BB">
      <w:pPr>
        <w:pStyle w:val="ListParagraph"/>
        <w:spacing w:line="360" w:lineRule="auto"/>
        <w:ind w:left="1440"/>
        <w:rPr>
          <w:rFonts w:ascii="Arial" w:hAnsi="Arial" w:cs="Arial"/>
          <w:color w:val="C45911" w:themeColor="accent2" w:themeShade="BF"/>
          <w:sz w:val="22"/>
          <w:szCs w:val="22"/>
        </w:rPr>
      </w:pPr>
    </w:p>
    <w:p w14:paraId="19876A0A" w14:textId="7AFBC78A" w:rsidR="00B86E98" w:rsidRDefault="00B86E98" w:rsidP="007C56BB">
      <w:pPr>
        <w:pStyle w:val="ListParagraph"/>
        <w:spacing w:line="360" w:lineRule="auto"/>
        <w:ind w:left="1440"/>
        <w:rPr>
          <w:rFonts w:ascii="Arial" w:hAnsi="Arial" w:cs="Arial"/>
          <w:color w:val="C45911" w:themeColor="accent2" w:themeShade="BF"/>
          <w:sz w:val="22"/>
          <w:szCs w:val="22"/>
        </w:rPr>
      </w:pPr>
    </w:p>
    <w:p w14:paraId="2822E508" w14:textId="5DB92CF6" w:rsidR="00B86E98" w:rsidRDefault="00B86E98" w:rsidP="007C56BB">
      <w:pPr>
        <w:pStyle w:val="ListParagraph"/>
        <w:spacing w:line="360" w:lineRule="auto"/>
        <w:ind w:left="1440"/>
        <w:rPr>
          <w:rFonts w:ascii="Arial" w:hAnsi="Arial" w:cs="Arial"/>
          <w:color w:val="C45911" w:themeColor="accent2" w:themeShade="BF"/>
          <w:sz w:val="22"/>
          <w:szCs w:val="22"/>
        </w:rPr>
      </w:pPr>
    </w:p>
    <w:p w14:paraId="23FEB708" w14:textId="7DC06354" w:rsidR="00B86E98" w:rsidRDefault="00B86E98" w:rsidP="007C56BB">
      <w:pPr>
        <w:pStyle w:val="ListParagraph"/>
        <w:spacing w:line="360" w:lineRule="auto"/>
        <w:ind w:left="1440"/>
        <w:rPr>
          <w:rFonts w:ascii="Arial" w:hAnsi="Arial" w:cs="Arial"/>
          <w:color w:val="C45911" w:themeColor="accent2" w:themeShade="BF"/>
          <w:sz w:val="22"/>
          <w:szCs w:val="22"/>
        </w:rPr>
      </w:pPr>
    </w:p>
    <w:p w14:paraId="58AF7AE9" w14:textId="5F0B1DFA" w:rsidR="00B86E98" w:rsidRDefault="00B86E98" w:rsidP="007C56BB">
      <w:pPr>
        <w:pStyle w:val="ListParagraph"/>
        <w:spacing w:line="360" w:lineRule="auto"/>
        <w:ind w:left="1440"/>
        <w:rPr>
          <w:rFonts w:ascii="Arial" w:hAnsi="Arial" w:cs="Arial"/>
          <w:color w:val="C45911" w:themeColor="accent2" w:themeShade="BF"/>
          <w:sz w:val="22"/>
          <w:szCs w:val="22"/>
        </w:rPr>
      </w:pPr>
    </w:p>
    <w:p w14:paraId="4889D7C9" w14:textId="6B281D4C" w:rsidR="00B86E98" w:rsidRDefault="00B86E98" w:rsidP="007C56BB">
      <w:pPr>
        <w:pStyle w:val="ListParagraph"/>
        <w:spacing w:line="360" w:lineRule="auto"/>
        <w:ind w:left="1440"/>
        <w:rPr>
          <w:rFonts w:ascii="Arial" w:hAnsi="Arial" w:cs="Arial"/>
          <w:color w:val="C45911" w:themeColor="accent2" w:themeShade="BF"/>
          <w:sz w:val="22"/>
          <w:szCs w:val="22"/>
        </w:rPr>
      </w:pPr>
    </w:p>
    <w:p w14:paraId="7CF8E04C" w14:textId="72C1AED4" w:rsidR="00B86E98" w:rsidRDefault="00B86E98" w:rsidP="007C56BB">
      <w:pPr>
        <w:pStyle w:val="ListParagraph"/>
        <w:spacing w:line="360" w:lineRule="auto"/>
        <w:ind w:left="1440"/>
        <w:rPr>
          <w:rFonts w:ascii="Arial" w:hAnsi="Arial" w:cs="Arial"/>
          <w:color w:val="C45911" w:themeColor="accent2" w:themeShade="BF"/>
          <w:sz w:val="22"/>
          <w:szCs w:val="22"/>
        </w:rPr>
      </w:pPr>
    </w:p>
    <w:p w14:paraId="0B5CF886" w14:textId="08B6E9C0" w:rsidR="00B86E98" w:rsidRDefault="00B86E98" w:rsidP="007C56BB">
      <w:pPr>
        <w:pStyle w:val="ListParagraph"/>
        <w:spacing w:line="360" w:lineRule="auto"/>
        <w:ind w:left="1440"/>
        <w:rPr>
          <w:rFonts w:ascii="Arial" w:hAnsi="Arial" w:cs="Arial"/>
          <w:color w:val="C45911" w:themeColor="accent2" w:themeShade="BF"/>
          <w:sz w:val="22"/>
          <w:szCs w:val="22"/>
        </w:rPr>
      </w:pPr>
    </w:p>
    <w:p w14:paraId="6C321FA6" w14:textId="59F50649" w:rsidR="00B86E98" w:rsidRDefault="00B86E98" w:rsidP="007C56BB">
      <w:pPr>
        <w:pStyle w:val="ListParagraph"/>
        <w:spacing w:line="360" w:lineRule="auto"/>
        <w:ind w:left="1440"/>
        <w:rPr>
          <w:rFonts w:ascii="Arial" w:hAnsi="Arial" w:cs="Arial"/>
          <w:color w:val="C45911" w:themeColor="accent2" w:themeShade="BF"/>
          <w:sz w:val="22"/>
          <w:szCs w:val="22"/>
        </w:rPr>
      </w:pPr>
    </w:p>
    <w:p w14:paraId="27FEF66A" w14:textId="7B3FF674" w:rsidR="00B86E98" w:rsidRDefault="00B86E98" w:rsidP="007C56BB">
      <w:pPr>
        <w:pStyle w:val="ListParagraph"/>
        <w:spacing w:line="360" w:lineRule="auto"/>
        <w:ind w:left="1440"/>
        <w:rPr>
          <w:rFonts w:ascii="Arial" w:hAnsi="Arial" w:cs="Arial"/>
          <w:color w:val="C45911" w:themeColor="accent2" w:themeShade="BF"/>
          <w:sz w:val="22"/>
          <w:szCs w:val="22"/>
        </w:rPr>
      </w:pPr>
    </w:p>
    <w:sdt>
      <w:sdtPr>
        <w:rPr>
          <w:rFonts w:ascii="Arial" w:hAnsi="Arial" w:cs="Arial"/>
        </w:rPr>
        <w:id w:val="-2058000783"/>
        <w:docPartObj>
          <w:docPartGallery w:val="Table of Contents"/>
          <w:docPartUnique/>
        </w:docPartObj>
      </w:sdtPr>
      <w:sdtEndPr>
        <w:rPr>
          <w:rFonts w:eastAsiaTheme="minorHAnsi"/>
          <w:b/>
          <w:bCs/>
          <w:noProof/>
          <w:color w:val="auto"/>
          <w:sz w:val="22"/>
          <w:szCs w:val="22"/>
          <w:lang w:val="en-GB"/>
        </w:rPr>
      </w:sdtEndPr>
      <w:sdtContent>
        <w:p w14:paraId="3CDA2249" w14:textId="63941308" w:rsidR="00B86E98" w:rsidRPr="00B86E98" w:rsidRDefault="00B86E98">
          <w:pPr>
            <w:pStyle w:val="TOCHeading"/>
            <w:rPr>
              <w:rFonts w:ascii="Arial" w:hAnsi="Arial" w:cs="Arial"/>
            </w:rPr>
          </w:pPr>
          <w:r w:rsidRPr="00B86E98">
            <w:rPr>
              <w:rFonts w:ascii="Arial" w:hAnsi="Arial" w:cs="Arial"/>
            </w:rPr>
            <w:t>Contents</w:t>
          </w:r>
        </w:p>
        <w:p w14:paraId="21854B30" w14:textId="0437A39D" w:rsidR="00B86E98" w:rsidRDefault="00B86E98">
          <w:pPr>
            <w:pStyle w:val="TOC1"/>
            <w:tabs>
              <w:tab w:val="right" w:leader="dot" w:pos="9016"/>
            </w:tabs>
            <w:rPr>
              <w:rFonts w:eastAsiaTheme="minorEastAsia"/>
              <w:noProof/>
              <w:lang w:eastAsia="en-GB"/>
            </w:rPr>
          </w:pPr>
          <w:r w:rsidRPr="00B86E98">
            <w:rPr>
              <w:rFonts w:ascii="Arial" w:hAnsi="Arial" w:cs="Arial"/>
            </w:rPr>
            <w:fldChar w:fldCharType="begin"/>
          </w:r>
          <w:r w:rsidRPr="00B86E98">
            <w:rPr>
              <w:rFonts w:ascii="Arial" w:hAnsi="Arial" w:cs="Arial"/>
            </w:rPr>
            <w:instrText xml:space="preserve"> TOC \o "1-3" \h \z \u </w:instrText>
          </w:r>
          <w:r w:rsidRPr="00B86E98">
            <w:rPr>
              <w:rFonts w:ascii="Arial" w:hAnsi="Arial" w:cs="Arial"/>
            </w:rPr>
            <w:fldChar w:fldCharType="separate"/>
          </w:r>
          <w:hyperlink w:anchor="_Toc89701933" w:history="1">
            <w:r w:rsidRPr="00FB56AB">
              <w:rPr>
                <w:rStyle w:val="Hyperlink"/>
                <w:rFonts w:ascii="Arial" w:hAnsi="Arial" w:cs="Arial"/>
                <w:noProof/>
              </w:rPr>
              <w:t>INTRODICTION</w:t>
            </w:r>
            <w:r>
              <w:rPr>
                <w:noProof/>
                <w:webHidden/>
              </w:rPr>
              <w:tab/>
            </w:r>
            <w:r>
              <w:rPr>
                <w:noProof/>
                <w:webHidden/>
              </w:rPr>
              <w:fldChar w:fldCharType="begin"/>
            </w:r>
            <w:r>
              <w:rPr>
                <w:noProof/>
                <w:webHidden/>
              </w:rPr>
              <w:instrText xml:space="preserve"> PAGEREF _Toc89701933 \h </w:instrText>
            </w:r>
            <w:r>
              <w:rPr>
                <w:noProof/>
                <w:webHidden/>
              </w:rPr>
            </w:r>
            <w:r>
              <w:rPr>
                <w:noProof/>
                <w:webHidden/>
              </w:rPr>
              <w:fldChar w:fldCharType="separate"/>
            </w:r>
            <w:r>
              <w:rPr>
                <w:noProof/>
                <w:webHidden/>
              </w:rPr>
              <w:t>2</w:t>
            </w:r>
            <w:r>
              <w:rPr>
                <w:noProof/>
                <w:webHidden/>
              </w:rPr>
              <w:fldChar w:fldCharType="end"/>
            </w:r>
          </w:hyperlink>
        </w:p>
        <w:p w14:paraId="11A22D5B" w14:textId="268482DB" w:rsidR="00B86E98" w:rsidRDefault="00B86E98">
          <w:pPr>
            <w:pStyle w:val="TOC1"/>
            <w:tabs>
              <w:tab w:val="right" w:leader="dot" w:pos="9016"/>
            </w:tabs>
            <w:rPr>
              <w:rFonts w:eastAsiaTheme="minorEastAsia"/>
              <w:noProof/>
              <w:lang w:eastAsia="en-GB"/>
            </w:rPr>
          </w:pPr>
          <w:hyperlink w:anchor="_Toc89701934" w:history="1">
            <w:r w:rsidRPr="00FB56AB">
              <w:rPr>
                <w:rStyle w:val="Hyperlink"/>
                <w:rFonts w:ascii="Arial" w:hAnsi="Arial" w:cs="Arial"/>
                <w:noProof/>
              </w:rPr>
              <w:t>Pros and Cons of Blended Learning</w:t>
            </w:r>
            <w:r>
              <w:rPr>
                <w:noProof/>
                <w:webHidden/>
              </w:rPr>
              <w:tab/>
            </w:r>
            <w:r>
              <w:rPr>
                <w:noProof/>
                <w:webHidden/>
              </w:rPr>
              <w:fldChar w:fldCharType="begin"/>
            </w:r>
            <w:r>
              <w:rPr>
                <w:noProof/>
                <w:webHidden/>
              </w:rPr>
              <w:instrText xml:space="preserve"> PAGEREF _Toc89701934 \h </w:instrText>
            </w:r>
            <w:r>
              <w:rPr>
                <w:noProof/>
                <w:webHidden/>
              </w:rPr>
            </w:r>
            <w:r>
              <w:rPr>
                <w:noProof/>
                <w:webHidden/>
              </w:rPr>
              <w:fldChar w:fldCharType="separate"/>
            </w:r>
            <w:r>
              <w:rPr>
                <w:noProof/>
                <w:webHidden/>
              </w:rPr>
              <w:t>3</w:t>
            </w:r>
            <w:r>
              <w:rPr>
                <w:noProof/>
                <w:webHidden/>
              </w:rPr>
              <w:fldChar w:fldCharType="end"/>
            </w:r>
          </w:hyperlink>
        </w:p>
        <w:p w14:paraId="15B2C963" w14:textId="1773741B" w:rsidR="00B86E98" w:rsidRDefault="00B86E98">
          <w:pPr>
            <w:pStyle w:val="TOC1"/>
            <w:tabs>
              <w:tab w:val="right" w:leader="dot" w:pos="9016"/>
            </w:tabs>
            <w:rPr>
              <w:rFonts w:eastAsiaTheme="minorEastAsia"/>
              <w:noProof/>
              <w:lang w:eastAsia="en-GB"/>
            </w:rPr>
          </w:pPr>
          <w:hyperlink w:anchor="_Toc89701935" w:history="1">
            <w:r w:rsidRPr="00FB56AB">
              <w:rPr>
                <w:rStyle w:val="Hyperlink"/>
                <w:rFonts w:ascii="Arial" w:eastAsia="Times New Roman" w:hAnsi="Arial" w:cs="Arial"/>
                <w:noProof/>
                <w:lang w:eastAsia="en-GB"/>
              </w:rPr>
              <w:t>Pros</w:t>
            </w:r>
            <w:r>
              <w:rPr>
                <w:noProof/>
                <w:webHidden/>
              </w:rPr>
              <w:tab/>
            </w:r>
            <w:r>
              <w:rPr>
                <w:noProof/>
                <w:webHidden/>
              </w:rPr>
              <w:fldChar w:fldCharType="begin"/>
            </w:r>
            <w:r>
              <w:rPr>
                <w:noProof/>
                <w:webHidden/>
              </w:rPr>
              <w:instrText xml:space="preserve"> PAGEREF _Toc89701935 \h </w:instrText>
            </w:r>
            <w:r>
              <w:rPr>
                <w:noProof/>
                <w:webHidden/>
              </w:rPr>
            </w:r>
            <w:r>
              <w:rPr>
                <w:noProof/>
                <w:webHidden/>
              </w:rPr>
              <w:fldChar w:fldCharType="separate"/>
            </w:r>
            <w:r>
              <w:rPr>
                <w:noProof/>
                <w:webHidden/>
              </w:rPr>
              <w:t>3</w:t>
            </w:r>
            <w:r>
              <w:rPr>
                <w:noProof/>
                <w:webHidden/>
              </w:rPr>
              <w:fldChar w:fldCharType="end"/>
            </w:r>
          </w:hyperlink>
        </w:p>
        <w:p w14:paraId="06E49FD4" w14:textId="6EE58F09" w:rsidR="00B86E98" w:rsidRDefault="00B86E98">
          <w:pPr>
            <w:pStyle w:val="TOC1"/>
            <w:tabs>
              <w:tab w:val="right" w:leader="dot" w:pos="9016"/>
            </w:tabs>
            <w:rPr>
              <w:rFonts w:eastAsiaTheme="minorEastAsia"/>
              <w:noProof/>
              <w:lang w:eastAsia="en-GB"/>
            </w:rPr>
          </w:pPr>
          <w:hyperlink w:anchor="_Toc89701936" w:history="1">
            <w:r w:rsidRPr="00FB56AB">
              <w:rPr>
                <w:rStyle w:val="Hyperlink"/>
                <w:rFonts w:ascii="Arial" w:hAnsi="Arial" w:cs="Arial"/>
                <w:noProof/>
              </w:rPr>
              <w:t>The Disadvantages of Blended Learning</w:t>
            </w:r>
            <w:r>
              <w:rPr>
                <w:noProof/>
                <w:webHidden/>
              </w:rPr>
              <w:tab/>
            </w:r>
            <w:r>
              <w:rPr>
                <w:noProof/>
                <w:webHidden/>
              </w:rPr>
              <w:fldChar w:fldCharType="begin"/>
            </w:r>
            <w:r>
              <w:rPr>
                <w:noProof/>
                <w:webHidden/>
              </w:rPr>
              <w:instrText xml:space="preserve"> PAGEREF _Toc89701936 \h </w:instrText>
            </w:r>
            <w:r>
              <w:rPr>
                <w:noProof/>
                <w:webHidden/>
              </w:rPr>
            </w:r>
            <w:r>
              <w:rPr>
                <w:noProof/>
                <w:webHidden/>
              </w:rPr>
              <w:fldChar w:fldCharType="separate"/>
            </w:r>
            <w:r>
              <w:rPr>
                <w:noProof/>
                <w:webHidden/>
              </w:rPr>
              <w:t>5</w:t>
            </w:r>
            <w:r>
              <w:rPr>
                <w:noProof/>
                <w:webHidden/>
              </w:rPr>
              <w:fldChar w:fldCharType="end"/>
            </w:r>
          </w:hyperlink>
        </w:p>
        <w:p w14:paraId="0BD438B9" w14:textId="7F408B89" w:rsidR="00B86E98" w:rsidRDefault="00B86E98">
          <w:pPr>
            <w:pStyle w:val="TOC3"/>
            <w:tabs>
              <w:tab w:val="right" w:leader="dot" w:pos="9016"/>
            </w:tabs>
            <w:rPr>
              <w:rFonts w:eastAsiaTheme="minorEastAsia"/>
              <w:noProof/>
              <w:lang w:eastAsia="en-GB"/>
            </w:rPr>
          </w:pPr>
          <w:hyperlink w:anchor="_Toc89701937" w:history="1">
            <w:r w:rsidRPr="00FB56AB">
              <w:rPr>
                <w:rStyle w:val="Hyperlink"/>
                <w:rFonts w:ascii="Arial" w:hAnsi="Arial" w:cs="Arial"/>
                <w:noProof/>
              </w:rPr>
              <w:t>Technological dependence</w:t>
            </w:r>
            <w:r>
              <w:rPr>
                <w:noProof/>
                <w:webHidden/>
              </w:rPr>
              <w:tab/>
            </w:r>
            <w:r>
              <w:rPr>
                <w:noProof/>
                <w:webHidden/>
              </w:rPr>
              <w:fldChar w:fldCharType="begin"/>
            </w:r>
            <w:r>
              <w:rPr>
                <w:noProof/>
                <w:webHidden/>
              </w:rPr>
              <w:instrText xml:space="preserve"> PAGEREF _Toc89701937 \h </w:instrText>
            </w:r>
            <w:r>
              <w:rPr>
                <w:noProof/>
                <w:webHidden/>
              </w:rPr>
            </w:r>
            <w:r>
              <w:rPr>
                <w:noProof/>
                <w:webHidden/>
              </w:rPr>
              <w:fldChar w:fldCharType="separate"/>
            </w:r>
            <w:r>
              <w:rPr>
                <w:noProof/>
                <w:webHidden/>
              </w:rPr>
              <w:t>5</w:t>
            </w:r>
            <w:r>
              <w:rPr>
                <w:noProof/>
                <w:webHidden/>
              </w:rPr>
              <w:fldChar w:fldCharType="end"/>
            </w:r>
          </w:hyperlink>
        </w:p>
        <w:p w14:paraId="6790C73A" w14:textId="12244A6B" w:rsidR="00B86E98" w:rsidRDefault="00B86E98">
          <w:pPr>
            <w:pStyle w:val="TOC3"/>
            <w:tabs>
              <w:tab w:val="right" w:leader="dot" w:pos="9016"/>
            </w:tabs>
            <w:rPr>
              <w:rFonts w:eastAsiaTheme="minorEastAsia"/>
              <w:noProof/>
              <w:lang w:eastAsia="en-GB"/>
            </w:rPr>
          </w:pPr>
          <w:hyperlink w:anchor="_Toc89701938" w:history="1">
            <w:r w:rsidRPr="00FB56AB">
              <w:rPr>
                <w:rStyle w:val="Hyperlink"/>
                <w:rFonts w:ascii="Arial" w:hAnsi="Arial" w:cs="Arial"/>
                <w:noProof/>
              </w:rPr>
              <w:t>Wastage of offered Resources</w:t>
            </w:r>
            <w:r>
              <w:rPr>
                <w:noProof/>
                <w:webHidden/>
              </w:rPr>
              <w:tab/>
            </w:r>
            <w:r>
              <w:rPr>
                <w:noProof/>
                <w:webHidden/>
              </w:rPr>
              <w:fldChar w:fldCharType="begin"/>
            </w:r>
            <w:r>
              <w:rPr>
                <w:noProof/>
                <w:webHidden/>
              </w:rPr>
              <w:instrText xml:space="preserve"> PAGEREF _Toc89701938 \h </w:instrText>
            </w:r>
            <w:r>
              <w:rPr>
                <w:noProof/>
                <w:webHidden/>
              </w:rPr>
            </w:r>
            <w:r>
              <w:rPr>
                <w:noProof/>
                <w:webHidden/>
              </w:rPr>
              <w:fldChar w:fldCharType="separate"/>
            </w:r>
            <w:r>
              <w:rPr>
                <w:noProof/>
                <w:webHidden/>
              </w:rPr>
              <w:t>6</w:t>
            </w:r>
            <w:r>
              <w:rPr>
                <w:noProof/>
                <w:webHidden/>
              </w:rPr>
              <w:fldChar w:fldCharType="end"/>
            </w:r>
          </w:hyperlink>
        </w:p>
        <w:p w14:paraId="3837FADA" w14:textId="4FB994FF" w:rsidR="00B86E98" w:rsidRDefault="00B86E98">
          <w:pPr>
            <w:pStyle w:val="TOC2"/>
            <w:tabs>
              <w:tab w:val="right" w:leader="dot" w:pos="9016"/>
            </w:tabs>
            <w:rPr>
              <w:rFonts w:eastAsiaTheme="minorEastAsia"/>
              <w:noProof/>
              <w:lang w:eastAsia="en-GB"/>
            </w:rPr>
          </w:pPr>
          <w:hyperlink w:anchor="_Toc89701939" w:history="1">
            <w:r w:rsidRPr="00FB56AB">
              <w:rPr>
                <w:rStyle w:val="Hyperlink"/>
                <w:rFonts w:ascii="Arial" w:hAnsi="Arial" w:cs="Arial"/>
                <w:noProof/>
              </w:rPr>
              <w:t>The bottom line</w:t>
            </w:r>
            <w:r>
              <w:rPr>
                <w:noProof/>
                <w:webHidden/>
              </w:rPr>
              <w:tab/>
            </w:r>
            <w:r>
              <w:rPr>
                <w:noProof/>
                <w:webHidden/>
              </w:rPr>
              <w:fldChar w:fldCharType="begin"/>
            </w:r>
            <w:r>
              <w:rPr>
                <w:noProof/>
                <w:webHidden/>
              </w:rPr>
              <w:instrText xml:space="preserve"> PAGEREF _Toc89701939 \h </w:instrText>
            </w:r>
            <w:r>
              <w:rPr>
                <w:noProof/>
                <w:webHidden/>
              </w:rPr>
            </w:r>
            <w:r>
              <w:rPr>
                <w:noProof/>
                <w:webHidden/>
              </w:rPr>
              <w:fldChar w:fldCharType="separate"/>
            </w:r>
            <w:r>
              <w:rPr>
                <w:noProof/>
                <w:webHidden/>
              </w:rPr>
              <w:t>6</w:t>
            </w:r>
            <w:r>
              <w:rPr>
                <w:noProof/>
                <w:webHidden/>
              </w:rPr>
              <w:fldChar w:fldCharType="end"/>
            </w:r>
          </w:hyperlink>
        </w:p>
        <w:p w14:paraId="569F3D8F" w14:textId="06DD0170" w:rsidR="00B86E98" w:rsidRDefault="00B86E98">
          <w:pPr>
            <w:pStyle w:val="TOC1"/>
            <w:tabs>
              <w:tab w:val="right" w:leader="dot" w:pos="9016"/>
            </w:tabs>
            <w:rPr>
              <w:rFonts w:eastAsiaTheme="minorEastAsia"/>
              <w:noProof/>
              <w:lang w:eastAsia="en-GB"/>
            </w:rPr>
          </w:pPr>
          <w:hyperlink w:anchor="_Toc89701940" w:history="1">
            <w:r w:rsidRPr="00FB56AB">
              <w:rPr>
                <w:rStyle w:val="Hyperlink"/>
                <w:rFonts w:ascii="Arial" w:hAnsi="Arial" w:cs="Arial"/>
                <w:noProof/>
              </w:rPr>
              <w:t>references:</w:t>
            </w:r>
            <w:r>
              <w:rPr>
                <w:noProof/>
                <w:webHidden/>
              </w:rPr>
              <w:tab/>
            </w:r>
            <w:r>
              <w:rPr>
                <w:noProof/>
                <w:webHidden/>
              </w:rPr>
              <w:fldChar w:fldCharType="begin"/>
            </w:r>
            <w:r>
              <w:rPr>
                <w:noProof/>
                <w:webHidden/>
              </w:rPr>
              <w:instrText xml:space="preserve"> PAGEREF _Toc89701940 \h </w:instrText>
            </w:r>
            <w:r>
              <w:rPr>
                <w:noProof/>
                <w:webHidden/>
              </w:rPr>
            </w:r>
            <w:r>
              <w:rPr>
                <w:noProof/>
                <w:webHidden/>
              </w:rPr>
              <w:fldChar w:fldCharType="separate"/>
            </w:r>
            <w:r>
              <w:rPr>
                <w:noProof/>
                <w:webHidden/>
              </w:rPr>
              <w:t>10</w:t>
            </w:r>
            <w:r>
              <w:rPr>
                <w:noProof/>
                <w:webHidden/>
              </w:rPr>
              <w:fldChar w:fldCharType="end"/>
            </w:r>
          </w:hyperlink>
        </w:p>
        <w:p w14:paraId="1762287B" w14:textId="360971EA" w:rsidR="00B86E98" w:rsidRPr="00B86E98" w:rsidRDefault="00B86E98">
          <w:pPr>
            <w:rPr>
              <w:rFonts w:ascii="Arial" w:hAnsi="Arial" w:cs="Arial"/>
            </w:rPr>
          </w:pPr>
          <w:r w:rsidRPr="00B86E98">
            <w:rPr>
              <w:rFonts w:ascii="Arial" w:hAnsi="Arial" w:cs="Arial"/>
              <w:b/>
              <w:bCs/>
              <w:noProof/>
            </w:rPr>
            <w:fldChar w:fldCharType="end"/>
          </w:r>
        </w:p>
      </w:sdtContent>
    </w:sdt>
    <w:p w14:paraId="5FDEB7F3" w14:textId="7E43D032" w:rsidR="00B86E98" w:rsidRPr="00B86E98" w:rsidRDefault="00B86E98" w:rsidP="007C56BB">
      <w:pPr>
        <w:pStyle w:val="ListParagraph"/>
        <w:spacing w:line="360" w:lineRule="auto"/>
        <w:ind w:left="1440"/>
        <w:rPr>
          <w:rFonts w:ascii="Arial" w:hAnsi="Arial" w:cs="Arial"/>
          <w:color w:val="C45911" w:themeColor="accent2" w:themeShade="BF"/>
          <w:sz w:val="22"/>
          <w:szCs w:val="22"/>
        </w:rPr>
      </w:pPr>
    </w:p>
    <w:p w14:paraId="0A971616" w14:textId="613710A6" w:rsidR="00B86E98" w:rsidRPr="00B86E98" w:rsidRDefault="00B86E98" w:rsidP="00B86E98">
      <w:pPr>
        <w:pStyle w:val="Heading1"/>
        <w:rPr>
          <w:rFonts w:ascii="Arial" w:hAnsi="Arial" w:cs="Arial"/>
          <w:sz w:val="22"/>
          <w:szCs w:val="22"/>
        </w:rPr>
      </w:pPr>
    </w:p>
    <w:p w14:paraId="18869529" w14:textId="0F591A83" w:rsidR="00B86E98" w:rsidRDefault="00B86E98" w:rsidP="00B86E98">
      <w:pPr>
        <w:pStyle w:val="Heading1"/>
        <w:rPr>
          <w:rFonts w:ascii="Arial" w:hAnsi="Arial" w:cs="Arial"/>
          <w:sz w:val="22"/>
          <w:szCs w:val="22"/>
        </w:rPr>
      </w:pPr>
      <w:bookmarkStart w:id="0" w:name="_Toc89701933"/>
      <w:r w:rsidRPr="00B86E98">
        <w:rPr>
          <w:rFonts w:ascii="Arial" w:hAnsi="Arial" w:cs="Arial"/>
          <w:sz w:val="22"/>
          <w:szCs w:val="22"/>
        </w:rPr>
        <w:t>INTRODICTION</w:t>
      </w:r>
      <w:bookmarkEnd w:id="0"/>
      <w:r w:rsidRPr="00B86E98">
        <w:rPr>
          <w:rFonts w:ascii="Arial" w:hAnsi="Arial" w:cs="Arial"/>
          <w:sz w:val="22"/>
          <w:szCs w:val="22"/>
        </w:rPr>
        <w:t xml:space="preserve"> </w:t>
      </w:r>
    </w:p>
    <w:p w14:paraId="685AD633" w14:textId="7FD84EB8" w:rsidR="00B86E98" w:rsidRDefault="00B86E98" w:rsidP="00B86E98"/>
    <w:p w14:paraId="53549487" w14:textId="57D681C6" w:rsidR="00B86E98" w:rsidRPr="00B86E98" w:rsidRDefault="00B86E98" w:rsidP="00B86E98">
      <w:pPr>
        <w:ind w:left="720"/>
        <w:rPr>
          <w:rFonts w:ascii="Arial" w:hAnsi="Arial" w:cs="Arial"/>
          <w:sz w:val="24"/>
          <w:szCs w:val="24"/>
        </w:rPr>
      </w:pPr>
      <w:r>
        <w:rPr>
          <w:rFonts w:ascii="Arial" w:hAnsi="Arial" w:cs="Arial"/>
          <w:sz w:val="24"/>
          <w:szCs w:val="24"/>
        </w:rPr>
        <w:t xml:space="preserve">In this report I will writing about </w:t>
      </w:r>
      <w:r w:rsidRPr="00B86E98">
        <w:rPr>
          <w:rFonts w:ascii="Arial" w:hAnsi="Arial" w:cs="Arial"/>
        </w:rPr>
        <w:t xml:space="preserve">Pros and cons of blended learning in the university </w:t>
      </w:r>
      <w:proofErr w:type="gramStart"/>
      <w:r w:rsidRPr="00B86E98">
        <w:rPr>
          <w:rFonts w:ascii="Arial" w:hAnsi="Arial" w:cs="Arial"/>
        </w:rPr>
        <w:t>education</w:t>
      </w:r>
      <w:r>
        <w:rPr>
          <w:rFonts w:ascii="Arial" w:hAnsi="Arial" w:cs="Arial"/>
        </w:rPr>
        <w:t xml:space="preserve"> ,</w:t>
      </w:r>
      <w:proofErr w:type="gramEnd"/>
      <w:r>
        <w:rPr>
          <w:rFonts w:ascii="Arial" w:hAnsi="Arial" w:cs="Arial"/>
        </w:rPr>
        <w:t xml:space="preserve"> then</w:t>
      </w:r>
    </w:p>
    <w:p w14:paraId="6ED2F1FB" w14:textId="5B3D73A0" w:rsidR="00B86E98" w:rsidRDefault="00B86E98" w:rsidP="00B86E98">
      <w:pPr>
        <w:pStyle w:val="ListParagraph"/>
        <w:numPr>
          <w:ilvl w:val="0"/>
          <w:numId w:val="10"/>
        </w:numPr>
        <w:spacing w:line="360" w:lineRule="auto"/>
        <w:rPr>
          <w:rFonts w:ascii="Arial" w:hAnsi="Arial" w:cs="Arial"/>
          <w:sz w:val="22"/>
          <w:szCs w:val="22"/>
        </w:rPr>
      </w:pPr>
      <w:r>
        <w:rPr>
          <w:rFonts w:ascii="Arial" w:hAnsi="Arial" w:cs="Arial"/>
          <w:sz w:val="22"/>
          <w:szCs w:val="22"/>
        </w:rPr>
        <w:t xml:space="preserve">Pros and cons of traditional classroom learning in the HE </w:t>
      </w:r>
      <w:proofErr w:type="gramStart"/>
      <w:r>
        <w:rPr>
          <w:rFonts w:ascii="Arial" w:hAnsi="Arial" w:cs="Arial"/>
          <w:sz w:val="22"/>
          <w:szCs w:val="22"/>
        </w:rPr>
        <w:t>sector</w:t>
      </w:r>
      <w:proofErr w:type="gramEnd"/>
    </w:p>
    <w:p w14:paraId="2D9A1C73" w14:textId="77777777" w:rsidR="00B86E98" w:rsidRDefault="00B86E98" w:rsidP="00B86E98">
      <w:pPr>
        <w:pStyle w:val="ListParagraph"/>
        <w:numPr>
          <w:ilvl w:val="0"/>
          <w:numId w:val="10"/>
        </w:numPr>
        <w:spacing w:line="360" w:lineRule="auto"/>
        <w:rPr>
          <w:rFonts w:ascii="Arial" w:hAnsi="Arial" w:cs="Arial"/>
          <w:sz w:val="22"/>
          <w:szCs w:val="22"/>
        </w:rPr>
      </w:pPr>
      <w:r>
        <w:rPr>
          <w:rFonts w:ascii="Arial" w:hAnsi="Arial" w:cs="Arial"/>
          <w:sz w:val="22"/>
          <w:szCs w:val="22"/>
        </w:rPr>
        <w:t>Evaluation of both forms of teaching and learning in the past and present. Support your arguments using evidence and examples.</w:t>
      </w:r>
    </w:p>
    <w:p w14:paraId="0C4241C5" w14:textId="77777777" w:rsidR="00B86E98" w:rsidRDefault="00B86E98" w:rsidP="00B86E98">
      <w:pPr>
        <w:pStyle w:val="ListParagraph"/>
        <w:numPr>
          <w:ilvl w:val="0"/>
          <w:numId w:val="10"/>
        </w:numPr>
        <w:spacing w:line="360" w:lineRule="auto"/>
        <w:rPr>
          <w:rFonts w:ascii="Arial" w:hAnsi="Arial" w:cs="Arial"/>
          <w:sz w:val="22"/>
          <w:szCs w:val="22"/>
        </w:rPr>
      </w:pPr>
      <w:r>
        <w:rPr>
          <w:rFonts w:ascii="Arial" w:hAnsi="Arial" w:cs="Arial"/>
          <w:sz w:val="22"/>
          <w:szCs w:val="22"/>
        </w:rPr>
        <w:t>Recommendations you would make based on your evaluation.</w:t>
      </w:r>
    </w:p>
    <w:p w14:paraId="2850F423" w14:textId="77777777" w:rsidR="00B86E98" w:rsidRPr="00B86E98" w:rsidRDefault="00B86E98" w:rsidP="00B86E98"/>
    <w:p w14:paraId="12465DF1" w14:textId="308E9E39" w:rsidR="00B86E98" w:rsidRPr="00B86E98" w:rsidRDefault="00B86E98" w:rsidP="007C56BB">
      <w:pPr>
        <w:pStyle w:val="ListParagraph"/>
        <w:spacing w:line="360" w:lineRule="auto"/>
        <w:ind w:left="1440"/>
        <w:rPr>
          <w:rFonts w:ascii="Arial" w:hAnsi="Arial" w:cs="Arial"/>
          <w:color w:val="C45911" w:themeColor="accent2" w:themeShade="BF"/>
          <w:sz w:val="22"/>
          <w:szCs w:val="22"/>
        </w:rPr>
      </w:pPr>
    </w:p>
    <w:p w14:paraId="6A58C8F8" w14:textId="6B22D13F" w:rsidR="00B86E98" w:rsidRPr="00B86E98" w:rsidRDefault="00B86E98" w:rsidP="007C56BB">
      <w:pPr>
        <w:pStyle w:val="ListParagraph"/>
        <w:spacing w:line="360" w:lineRule="auto"/>
        <w:ind w:left="1440"/>
        <w:rPr>
          <w:rFonts w:ascii="Arial" w:hAnsi="Arial" w:cs="Arial"/>
          <w:color w:val="C45911" w:themeColor="accent2" w:themeShade="BF"/>
          <w:sz w:val="22"/>
          <w:szCs w:val="22"/>
        </w:rPr>
      </w:pPr>
    </w:p>
    <w:p w14:paraId="31C24118" w14:textId="0447FC15" w:rsidR="00B86E98" w:rsidRPr="00B86E98" w:rsidRDefault="00B86E98" w:rsidP="007C56BB">
      <w:pPr>
        <w:pStyle w:val="ListParagraph"/>
        <w:spacing w:line="360" w:lineRule="auto"/>
        <w:ind w:left="1440"/>
        <w:rPr>
          <w:rFonts w:ascii="Arial" w:hAnsi="Arial" w:cs="Arial"/>
          <w:color w:val="C45911" w:themeColor="accent2" w:themeShade="BF"/>
          <w:sz w:val="22"/>
          <w:szCs w:val="22"/>
        </w:rPr>
      </w:pPr>
    </w:p>
    <w:p w14:paraId="589E543F" w14:textId="4D12CB94" w:rsidR="00B86E98" w:rsidRPr="00B86E98" w:rsidRDefault="00B86E98" w:rsidP="007C56BB">
      <w:pPr>
        <w:pStyle w:val="ListParagraph"/>
        <w:spacing w:line="360" w:lineRule="auto"/>
        <w:ind w:left="1440"/>
        <w:rPr>
          <w:rFonts w:ascii="Arial" w:hAnsi="Arial" w:cs="Arial"/>
          <w:color w:val="C45911" w:themeColor="accent2" w:themeShade="BF"/>
          <w:sz w:val="22"/>
          <w:szCs w:val="22"/>
        </w:rPr>
      </w:pPr>
    </w:p>
    <w:p w14:paraId="6518CCAC" w14:textId="0370CF82" w:rsidR="00B86E98" w:rsidRPr="00B86E98" w:rsidRDefault="00B86E98" w:rsidP="007C56BB">
      <w:pPr>
        <w:pStyle w:val="ListParagraph"/>
        <w:spacing w:line="360" w:lineRule="auto"/>
        <w:ind w:left="1440"/>
        <w:rPr>
          <w:rFonts w:ascii="Arial" w:hAnsi="Arial" w:cs="Arial"/>
          <w:color w:val="C45911" w:themeColor="accent2" w:themeShade="BF"/>
          <w:sz w:val="22"/>
          <w:szCs w:val="22"/>
        </w:rPr>
      </w:pPr>
    </w:p>
    <w:p w14:paraId="19D56CB8" w14:textId="2BB8950E" w:rsidR="00B86E98" w:rsidRPr="00B86E98" w:rsidRDefault="00B86E98" w:rsidP="007C56BB">
      <w:pPr>
        <w:pStyle w:val="ListParagraph"/>
        <w:spacing w:line="360" w:lineRule="auto"/>
        <w:ind w:left="1440"/>
        <w:rPr>
          <w:rFonts w:ascii="Arial" w:hAnsi="Arial" w:cs="Arial"/>
          <w:color w:val="C45911" w:themeColor="accent2" w:themeShade="BF"/>
          <w:sz w:val="22"/>
          <w:szCs w:val="22"/>
        </w:rPr>
      </w:pPr>
    </w:p>
    <w:p w14:paraId="633AF521" w14:textId="67DAD1EC" w:rsidR="00B86E98" w:rsidRPr="00B86E98" w:rsidRDefault="00B86E98" w:rsidP="007C56BB">
      <w:pPr>
        <w:pStyle w:val="ListParagraph"/>
        <w:spacing w:line="360" w:lineRule="auto"/>
        <w:ind w:left="1440"/>
        <w:rPr>
          <w:rFonts w:ascii="Arial" w:hAnsi="Arial" w:cs="Arial"/>
          <w:color w:val="C45911" w:themeColor="accent2" w:themeShade="BF"/>
          <w:sz w:val="22"/>
          <w:szCs w:val="22"/>
        </w:rPr>
      </w:pPr>
    </w:p>
    <w:p w14:paraId="50B429E5" w14:textId="2AB803E5" w:rsidR="00B86E98" w:rsidRPr="00B86E98" w:rsidRDefault="00B86E98" w:rsidP="007C56BB">
      <w:pPr>
        <w:pStyle w:val="ListParagraph"/>
        <w:spacing w:line="360" w:lineRule="auto"/>
        <w:ind w:left="1440"/>
        <w:rPr>
          <w:rFonts w:ascii="Arial" w:hAnsi="Arial" w:cs="Arial"/>
          <w:color w:val="C45911" w:themeColor="accent2" w:themeShade="BF"/>
          <w:sz w:val="22"/>
          <w:szCs w:val="22"/>
        </w:rPr>
      </w:pPr>
    </w:p>
    <w:p w14:paraId="707A2987" w14:textId="199808DF" w:rsidR="00B86E98" w:rsidRPr="00B86E98" w:rsidRDefault="00B86E98" w:rsidP="007C56BB">
      <w:pPr>
        <w:pStyle w:val="ListParagraph"/>
        <w:spacing w:line="360" w:lineRule="auto"/>
        <w:ind w:left="1440"/>
        <w:rPr>
          <w:rFonts w:ascii="Arial" w:hAnsi="Arial" w:cs="Arial"/>
          <w:color w:val="C45911" w:themeColor="accent2" w:themeShade="BF"/>
          <w:sz w:val="22"/>
          <w:szCs w:val="22"/>
        </w:rPr>
      </w:pPr>
    </w:p>
    <w:p w14:paraId="78990AFB" w14:textId="22473353" w:rsidR="00B86E98" w:rsidRPr="00B86E98" w:rsidRDefault="00B86E98" w:rsidP="007C56BB">
      <w:pPr>
        <w:pStyle w:val="ListParagraph"/>
        <w:spacing w:line="360" w:lineRule="auto"/>
        <w:ind w:left="1440"/>
        <w:rPr>
          <w:rFonts w:ascii="Arial" w:hAnsi="Arial" w:cs="Arial"/>
          <w:color w:val="C45911" w:themeColor="accent2" w:themeShade="BF"/>
          <w:sz w:val="22"/>
          <w:szCs w:val="22"/>
        </w:rPr>
      </w:pPr>
    </w:p>
    <w:p w14:paraId="2088BF9C" w14:textId="392B8FF3" w:rsidR="00B86E98" w:rsidRPr="00B86E98" w:rsidRDefault="00B86E98" w:rsidP="007C56BB">
      <w:pPr>
        <w:pStyle w:val="ListParagraph"/>
        <w:spacing w:line="360" w:lineRule="auto"/>
        <w:ind w:left="1440"/>
        <w:rPr>
          <w:rFonts w:ascii="Arial" w:hAnsi="Arial" w:cs="Arial"/>
          <w:color w:val="C45911" w:themeColor="accent2" w:themeShade="BF"/>
          <w:sz w:val="22"/>
          <w:szCs w:val="22"/>
        </w:rPr>
      </w:pPr>
    </w:p>
    <w:p w14:paraId="573E33AB" w14:textId="08511186" w:rsidR="00B86E98" w:rsidRPr="00B86E98" w:rsidRDefault="00B86E98" w:rsidP="007C56BB">
      <w:pPr>
        <w:pStyle w:val="ListParagraph"/>
        <w:spacing w:line="360" w:lineRule="auto"/>
        <w:ind w:left="1440"/>
        <w:rPr>
          <w:rFonts w:ascii="Arial" w:hAnsi="Arial" w:cs="Arial"/>
          <w:color w:val="C45911" w:themeColor="accent2" w:themeShade="BF"/>
          <w:sz w:val="22"/>
          <w:szCs w:val="22"/>
        </w:rPr>
      </w:pPr>
    </w:p>
    <w:p w14:paraId="2919F276" w14:textId="637755DB" w:rsidR="00B86E98" w:rsidRPr="00B86E98" w:rsidRDefault="00B86E98" w:rsidP="007C56BB">
      <w:pPr>
        <w:pStyle w:val="ListParagraph"/>
        <w:spacing w:line="360" w:lineRule="auto"/>
        <w:ind w:left="1440"/>
        <w:rPr>
          <w:rFonts w:ascii="Arial" w:hAnsi="Arial" w:cs="Arial"/>
          <w:color w:val="C45911" w:themeColor="accent2" w:themeShade="BF"/>
          <w:sz w:val="22"/>
          <w:szCs w:val="22"/>
        </w:rPr>
      </w:pPr>
    </w:p>
    <w:p w14:paraId="7425AD37" w14:textId="6472FE14" w:rsidR="00B86E98" w:rsidRPr="00B86E98" w:rsidRDefault="00B86E98" w:rsidP="007C56BB">
      <w:pPr>
        <w:pStyle w:val="ListParagraph"/>
        <w:spacing w:line="360" w:lineRule="auto"/>
        <w:ind w:left="1440"/>
        <w:rPr>
          <w:rFonts w:ascii="Arial" w:hAnsi="Arial" w:cs="Arial"/>
          <w:color w:val="C45911" w:themeColor="accent2" w:themeShade="BF"/>
          <w:sz w:val="22"/>
          <w:szCs w:val="22"/>
        </w:rPr>
      </w:pPr>
    </w:p>
    <w:p w14:paraId="2A8A4312" w14:textId="153BE268" w:rsidR="00B86E98" w:rsidRPr="00B86E98" w:rsidRDefault="00B86E98" w:rsidP="007C56BB">
      <w:pPr>
        <w:pStyle w:val="ListParagraph"/>
        <w:spacing w:line="360" w:lineRule="auto"/>
        <w:ind w:left="1440"/>
        <w:rPr>
          <w:rFonts w:ascii="Arial" w:hAnsi="Arial" w:cs="Arial"/>
          <w:color w:val="C45911" w:themeColor="accent2" w:themeShade="BF"/>
          <w:sz w:val="22"/>
          <w:szCs w:val="22"/>
        </w:rPr>
      </w:pPr>
    </w:p>
    <w:p w14:paraId="35697398" w14:textId="29845075" w:rsidR="00B86E98" w:rsidRPr="00B86E98" w:rsidRDefault="00B86E98" w:rsidP="007C56BB">
      <w:pPr>
        <w:pStyle w:val="ListParagraph"/>
        <w:spacing w:line="360" w:lineRule="auto"/>
        <w:ind w:left="1440"/>
        <w:rPr>
          <w:rFonts w:ascii="Arial" w:hAnsi="Arial" w:cs="Arial"/>
          <w:color w:val="C45911" w:themeColor="accent2" w:themeShade="BF"/>
          <w:sz w:val="22"/>
          <w:szCs w:val="22"/>
        </w:rPr>
      </w:pPr>
    </w:p>
    <w:p w14:paraId="540F61DC" w14:textId="6D2A0817" w:rsidR="00B86E98" w:rsidRPr="00B86E98" w:rsidRDefault="00B86E98" w:rsidP="007C56BB">
      <w:pPr>
        <w:pStyle w:val="ListParagraph"/>
        <w:spacing w:line="360" w:lineRule="auto"/>
        <w:ind w:left="1440"/>
        <w:rPr>
          <w:rFonts w:ascii="Arial" w:hAnsi="Arial" w:cs="Arial"/>
          <w:color w:val="C45911" w:themeColor="accent2" w:themeShade="BF"/>
          <w:sz w:val="22"/>
          <w:szCs w:val="22"/>
        </w:rPr>
      </w:pPr>
    </w:p>
    <w:p w14:paraId="00854C07" w14:textId="14C24ACA" w:rsidR="00B86E98" w:rsidRPr="00B86E98" w:rsidRDefault="00B86E98" w:rsidP="007C56BB">
      <w:pPr>
        <w:pStyle w:val="ListParagraph"/>
        <w:spacing w:line="360" w:lineRule="auto"/>
        <w:ind w:left="1440"/>
        <w:rPr>
          <w:rFonts w:ascii="Arial" w:hAnsi="Arial" w:cs="Arial"/>
          <w:color w:val="C45911" w:themeColor="accent2" w:themeShade="BF"/>
          <w:sz w:val="22"/>
          <w:szCs w:val="22"/>
        </w:rPr>
      </w:pPr>
    </w:p>
    <w:p w14:paraId="7CBBDB3B" w14:textId="4DD66673" w:rsidR="00B86E98" w:rsidRPr="00B86E98" w:rsidRDefault="00B86E98" w:rsidP="007C56BB">
      <w:pPr>
        <w:pStyle w:val="ListParagraph"/>
        <w:spacing w:line="360" w:lineRule="auto"/>
        <w:ind w:left="1440"/>
        <w:rPr>
          <w:rFonts w:ascii="Arial" w:hAnsi="Arial" w:cs="Arial"/>
          <w:color w:val="C45911" w:themeColor="accent2" w:themeShade="BF"/>
          <w:sz w:val="22"/>
          <w:szCs w:val="22"/>
        </w:rPr>
      </w:pPr>
    </w:p>
    <w:p w14:paraId="35251D53" w14:textId="6BE2C0EE" w:rsidR="00B86E98" w:rsidRPr="00B86E98" w:rsidRDefault="00B86E98" w:rsidP="007C56BB">
      <w:pPr>
        <w:pStyle w:val="ListParagraph"/>
        <w:spacing w:line="360" w:lineRule="auto"/>
        <w:ind w:left="1440"/>
        <w:rPr>
          <w:rFonts w:ascii="Arial" w:hAnsi="Arial" w:cs="Arial"/>
          <w:color w:val="C45911" w:themeColor="accent2" w:themeShade="BF"/>
          <w:sz w:val="22"/>
          <w:szCs w:val="22"/>
        </w:rPr>
      </w:pPr>
    </w:p>
    <w:p w14:paraId="75106B1C" w14:textId="11EA0CBB" w:rsidR="00B86E98" w:rsidRPr="00B86E98" w:rsidRDefault="00B86E98" w:rsidP="007C56BB">
      <w:pPr>
        <w:pStyle w:val="ListParagraph"/>
        <w:spacing w:line="360" w:lineRule="auto"/>
        <w:ind w:left="1440"/>
        <w:rPr>
          <w:rFonts w:ascii="Arial" w:hAnsi="Arial" w:cs="Arial"/>
          <w:color w:val="C45911" w:themeColor="accent2" w:themeShade="BF"/>
          <w:sz w:val="22"/>
          <w:szCs w:val="22"/>
        </w:rPr>
      </w:pPr>
    </w:p>
    <w:p w14:paraId="5AF729A3" w14:textId="57054BE6" w:rsidR="00B86E98" w:rsidRPr="00B86E98" w:rsidRDefault="00B86E98" w:rsidP="007C56BB">
      <w:pPr>
        <w:pStyle w:val="ListParagraph"/>
        <w:spacing w:line="360" w:lineRule="auto"/>
        <w:ind w:left="1440"/>
        <w:rPr>
          <w:rFonts w:ascii="Arial" w:hAnsi="Arial" w:cs="Arial"/>
          <w:color w:val="C45911" w:themeColor="accent2" w:themeShade="BF"/>
          <w:sz w:val="22"/>
          <w:szCs w:val="22"/>
        </w:rPr>
      </w:pPr>
    </w:p>
    <w:p w14:paraId="04ED2E0E" w14:textId="77777777" w:rsidR="00B86E98" w:rsidRPr="00B86E98" w:rsidRDefault="00B86E98" w:rsidP="007C56BB">
      <w:pPr>
        <w:pStyle w:val="ListParagraph"/>
        <w:spacing w:line="360" w:lineRule="auto"/>
        <w:ind w:left="1440"/>
        <w:rPr>
          <w:rFonts w:ascii="Arial" w:hAnsi="Arial" w:cs="Arial"/>
          <w:color w:val="C45911" w:themeColor="accent2" w:themeShade="BF"/>
          <w:sz w:val="22"/>
          <w:szCs w:val="22"/>
        </w:rPr>
      </w:pPr>
    </w:p>
    <w:p w14:paraId="087E22DB" w14:textId="77777777" w:rsidR="00B86E98" w:rsidRPr="00B86E98" w:rsidRDefault="00B86E98" w:rsidP="007C56BB">
      <w:pPr>
        <w:pStyle w:val="ListParagraph"/>
        <w:spacing w:line="360" w:lineRule="auto"/>
        <w:ind w:left="1440"/>
        <w:rPr>
          <w:rFonts w:ascii="Arial" w:hAnsi="Arial" w:cs="Arial"/>
          <w:color w:val="C45911" w:themeColor="accent2" w:themeShade="BF"/>
          <w:sz w:val="22"/>
          <w:szCs w:val="22"/>
        </w:rPr>
      </w:pPr>
    </w:p>
    <w:p w14:paraId="09840D8A" w14:textId="77777777" w:rsidR="00B86E98" w:rsidRDefault="00B86E98" w:rsidP="00B86E98">
      <w:pPr>
        <w:pStyle w:val="ListParagraph"/>
        <w:spacing w:line="360" w:lineRule="auto"/>
        <w:ind w:left="1440"/>
        <w:rPr>
          <w:rFonts w:ascii="Arial" w:hAnsi="Arial" w:cs="Arial"/>
          <w:color w:val="1F4E79" w:themeColor="accent5" w:themeShade="80"/>
          <w:sz w:val="22"/>
          <w:szCs w:val="22"/>
        </w:rPr>
      </w:pPr>
    </w:p>
    <w:p w14:paraId="28ED0076" w14:textId="7C05E736" w:rsidR="00AC15F8" w:rsidRPr="00B86E98" w:rsidRDefault="00AC15F8" w:rsidP="00B86E98">
      <w:pPr>
        <w:pStyle w:val="ListParagraph"/>
        <w:numPr>
          <w:ilvl w:val="0"/>
          <w:numId w:val="1"/>
        </w:numPr>
        <w:spacing w:line="360" w:lineRule="auto"/>
        <w:rPr>
          <w:rFonts w:ascii="Arial" w:hAnsi="Arial" w:cs="Arial"/>
          <w:sz w:val="22"/>
          <w:szCs w:val="22"/>
        </w:rPr>
      </w:pPr>
      <w:r w:rsidRPr="00B86E98">
        <w:rPr>
          <w:rFonts w:ascii="Arial" w:hAnsi="Arial" w:cs="Arial"/>
          <w:sz w:val="22"/>
          <w:szCs w:val="22"/>
        </w:rPr>
        <w:t>Pros and cons of blended learning in the university education</w:t>
      </w:r>
    </w:p>
    <w:p w14:paraId="273782CA" w14:textId="481EBC79" w:rsidR="00AC15F8" w:rsidRPr="00B86E98" w:rsidRDefault="00AC15F8" w:rsidP="00B86E98">
      <w:pPr>
        <w:pStyle w:val="ListParagraph"/>
        <w:numPr>
          <w:ilvl w:val="0"/>
          <w:numId w:val="1"/>
        </w:numPr>
        <w:spacing w:line="360" w:lineRule="auto"/>
        <w:rPr>
          <w:rFonts w:ascii="Arial" w:hAnsi="Arial" w:cs="Arial"/>
          <w:sz w:val="22"/>
          <w:szCs w:val="22"/>
        </w:rPr>
      </w:pPr>
      <w:r w:rsidRPr="00B86E98">
        <w:rPr>
          <w:rFonts w:ascii="Arial" w:hAnsi="Arial" w:cs="Arial"/>
          <w:sz w:val="22"/>
          <w:szCs w:val="22"/>
        </w:rPr>
        <w:t xml:space="preserve">Pros and cons of traditional </w:t>
      </w:r>
      <w:r w:rsidR="00094F40" w:rsidRPr="00B86E98">
        <w:rPr>
          <w:rFonts w:ascii="Arial" w:hAnsi="Arial" w:cs="Arial"/>
          <w:sz w:val="22"/>
          <w:szCs w:val="22"/>
        </w:rPr>
        <w:t>classroom</w:t>
      </w:r>
      <w:r w:rsidRPr="00B86E98">
        <w:rPr>
          <w:rFonts w:ascii="Arial" w:hAnsi="Arial" w:cs="Arial"/>
          <w:sz w:val="22"/>
          <w:szCs w:val="22"/>
        </w:rPr>
        <w:t xml:space="preserve"> learning in the HE </w:t>
      </w:r>
      <w:proofErr w:type="gramStart"/>
      <w:r w:rsidRPr="00B86E98">
        <w:rPr>
          <w:rFonts w:ascii="Arial" w:hAnsi="Arial" w:cs="Arial"/>
          <w:sz w:val="22"/>
          <w:szCs w:val="22"/>
        </w:rPr>
        <w:t>sector</w:t>
      </w:r>
      <w:proofErr w:type="gramEnd"/>
    </w:p>
    <w:p w14:paraId="712C2910" w14:textId="3AC2702E" w:rsidR="00651E82" w:rsidRPr="00B86E98" w:rsidRDefault="00AC15F8" w:rsidP="00B86E98">
      <w:pPr>
        <w:spacing w:line="360" w:lineRule="auto"/>
        <w:ind w:left="1080"/>
        <w:rPr>
          <w:rFonts w:ascii="Arial" w:hAnsi="Arial" w:cs="Arial"/>
        </w:rPr>
      </w:pPr>
      <w:r w:rsidRPr="00B86E98">
        <w:rPr>
          <w:rFonts w:ascii="Arial" w:hAnsi="Arial" w:cs="Arial"/>
        </w:rPr>
        <w:t>Evaluation of both forms of teaching and learning in the past and prese</w:t>
      </w:r>
      <w:r w:rsidR="004224EE" w:rsidRPr="00B86E98">
        <w:rPr>
          <w:rFonts w:ascii="Arial" w:hAnsi="Arial" w:cs="Arial"/>
        </w:rPr>
        <w:t xml:space="preserve"> </w:t>
      </w:r>
      <w:r w:rsidRPr="00B86E98">
        <w:rPr>
          <w:rFonts w:ascii="Arial" w:hAnsi="Arial" w:cs="Arial"/>
        </w:rPr>
        <w:t>would make based on your evaluation.</w:t>
      </w:r>
    </w:p>
    <w:p w14:paraId="24ABF278" w14:textId="6A0BE421" w:rsidR="00651E82" w:rsidRPr="00B86E98" w:rsidRDefault="00651E82" w:rsidP="00B86E98">
      <w:pPr>
        <w:pStyle w:val="Heading1"/>
        <w:spacing w:line="360" w:lineRule="auto"/>
        <w:rPr>
          <w:rFonts w:ascii="Arial" w:hAnsi="Arial" w:cs="Arial"/>
          <w:color w:val="auto"/>
          <w:sz w:val="22"/>
          <w:szCs w:val="22"/>
        </w:rPr>
      </w:pPr>
      <w:bookmarkStart w:id="1" w:name="_Toc89700735"/>
      <w:bookmarkStart w:id="2" w:name="_Toc89701934"/>
      <w:r w:rsidRPr="00B86E98">
        <w:rPr>
          <w:rFonts w:ascii="Arial" w:hAnsi="Arial" w:cs="Arial"/>
          <w:color w:val="auto"/>
          <w:sz w:val="22"/>
          <w:szCs w:val="22"/>
        </w:rPr>
        <w:t>Pros and Cons of Blended Learning</w:t>
      </w:r>
      <w:bookmarkEnd w:id="1"/>
      <w:bookmarkEnd w:id="2"/>
    </w:p>
    <w:p w14:paraId="653BA525" w14:textId="3C3B7082" w:rsidR="00B86E98" w:rsidRPr="00B86E98" w:rsidRDefault="00B86E98" w:rsidP="00B86E98">
      <w:pPr>
        <w:spacing w:line="360" w:lineRule="auto"/>
        <w:rPr>
          <w:rFonts w:ascii="Arial" w:hAnsi="Arial" w:cs="Arial"/>
        </w:rPr>
      </w:pPr>
    </w:p>
    <w:p w14:paraId="4F57EC90" w14:textId="6512ADC6" w:rsidR="00B86E98" w:rsidRPr="00B86E98" w:rsidRDefault="00B86E98" w:rsidP="00B86E98">
      <w:pPr>
        <w:spacing w:line="360" w:lineRule="auto"/>
        <w:rPr>
          <w:rFonts w:ascii="Arial" w:hAnsi="Arial" w:cs="Arial"/>
        </w:rPr>
      </w:pPr>
      <w:r w:rsidRPr="00B86E98">
        <w:rPr>
          <w:rFonts w:ascii="Arial" w:hAnsi="Arial" w:cs="Arial"/>
        </w:rPr>
        <w:t xml:space="preserve">Pros of blended learning </w:t>
      </w:r>
    </w:p>
    <w:p w14:paraId="3608E140" w14:textId="31B5A037" w:rsidR="00651E82" w:rsidRPr="00B86E98" w:rsidRDefault="00651E82" w:rsidP="00B86E98">
      <w:pPr>
        <w:shd w:val="clear" w:color="auto" w:fill="FFFFFF"/>
        <w:spacing w:after="300" w:line="360" w:lineRule="auto"/>
        <w:rPr>
          <w:rFonts w:ascii="Arial" w:eastAsia="Times New Roman" w:hAnsi="Arial" w:cs="Arial"/>
          <w:lang w:eastAsia="en-GB"/>
        </w:rPr>
      </w:pPr>
      <w:r w:rsidRPr="00B86E98">
        <w:rPr>
          <w:rFonts w:ascii="Arial" w:eastAsia="Times New Roman" w:hAnsi="Arial" w:cs="Arial"/>
          <w:lang w:eastAsia="en-GB"/>
        </w:rPr>
        <w:t>Blended learning</w:t>
      </w:r>
      <w:r w:rsidR="00FD29C5" w:rsidRPr="00B86E98">
        <w:rPr>
          <w:rFonts w:ascii="Arial" w:eastAsia="Times New Roman" w:hAnsi="Arial" w:cs="Arial"/>
          <w:lang w:eastAsia="en-GB"/>
        </w:rPr>
        <w:t xml:space="preserve"> is</w:t>
      </w:r>
      <w:r w:rsidR="004C2742" w:rsidRPr="00B86E98">
        <w:rPr>
          <w:rFonts w:ascii="Arial" w:eastAsia="Times New Roman" w:hAnsi="Arial" w:cs="Arial"/>
          <w:lang w:eastAsia="en-GB"/>
        </w:rPr>
        <w:t xml:space="preserve"> a</w:t>
      </w:r>
      <w:r w:rsidR="00FD29C5" w:rsidRPr="00B86E98">
        <w:rPr>
          <w:rFonts w:ascii="Arial" w:eastAsia="Times New Roman" w:hAnsi="Arial" w:cs="Arial"/>
          <w:lang w:eastAsia="en-GB"/>
        </w:rPr>
        <w:t xml:space="preserve"> mixture or meld</w:t>
      </w:r>
      <w:r w:rsidRPr="00B86E98">
        <w:rPr>
          <w:rFonts w:ascii="Arial" w:eastAsia="Times New Roman" w:hAnsi="Arial" w:cs="Arial"/>
          <w:lang w:eastAsia="en-GB"/>
        </w:rPr>
        <w:t xml:space="preserve"> </w:t>
      </w:r>
      <w:r w:rsidR="00FD29C5" w:rsidRPr="00B86E98">
        <w:rPr>
          <w:rFonts w:ascii="Arial" w:eastAsia="Times New Roman" w:hAnsi="Arial" w:cs="Arial"/>
          <w:lang w:eastAsia="en-GB"/>
        </w:rPr>
        <w:t xml:space="preserve">learning. </w:t>
      </w:r>
      <w:r w:rsidR="009B2B02" w:rsidRPr="00B86E98">
        <w:rPr>
          <w:rFonts w:ascii="Arial" w:eastAsia="Times New Roman" w:hAnsi="Arial" w:cs="Arial"/>
          <w:lang w:eastAsia="en-GB"/>
        </w:rPr>
        <w:t xml:space="preserve">At blending learning you can find the good connection live and online learning. It can </w:t>
      </w:r>
      <w:r w:rsidR="0099665C" w:rsidRPr="00B86E98">
        <w:rPr>
          <w:rFonts w:ascii="Arial" w:eastAsia="Times New Roman" w:hAnsi="Arial" w:cs="Arial"/>
          <w:lang w:eastAsia="en-GB"/>
        </w:rPr>
        <w:t>have</w:t>
      </w:r>
      <w:r w:rsidR="009B2B02" w:rsidRPr="00B86E98">
        <w:rPr>
          <w:rFonts w:ascii="Arial" w:eastAsia="Times New Roman" w:hAnsi="Arial" w:cs="Arial"/>
          <w:lang w:eastAsia="en-GB"/>
        </w:rPr>
        <w:t xml:space="preserve"> an excellent reflection on student </w:t>
      </w:r>
      <w:r w:rsidR="0099665C" w:rsidRPr="00B86E98">
        <w:rPr>
          <w:rFonts w:ascii="Arial" w:eastAsia="Times New Roman" w:hAnsi="Arial" w:cs="Arial"/>
          <w:lang w:eastAsia="en-GB"/>
        </w:rPr>
        <w:t>understanding and</w:t>
      </w:r>
      <w:r w:rsidR="00B56A60" w:rsidRPr="00B86E98">
        <w:rPr>
          <w:rFonts w:ascii="Arial" w:eastAsia="Times New Roman" w:hAnsi="Arial" w:cs="Arial"/>
          <w:lang w:eastAsia="en-GB"/>
        </w:rPr>
        <w:t xml:space="preserve"> give them the</w:t>
      </w:r>
      <w:r w:rsidR="0099665C" w:rsidRPr="00B86E98">
        <w:rPr>
          <w:rFonts w:ascii="Arial" w:eastAsia="Times New Roman" w:hAnsi="Arial" w:cs="Arial"/>
          <w:lang w:eastAsia="en-GB"/>
        </w:rPr>
        <w:t xml:space="preserve"> best</w:t>
      </w:r>
      <w:r w:rsidR="00B56A60" w:rsidRPr="00B86E98">
        <w:rPr>
          <w:rFonts w:ascii="Arial" w:eastAsia="Times New Roman" w:hAnsi="Arial" w:cs="Arial"/>
          <w:lang w:eastAsia="en-GB"/>
        </w:rPr>
        <w:t xml:space="preserve"> chan</w:t>
      </w:r>
      <w:r w:rsidR="0099665C" w:rsidRPr="00B86E98">
        <w:rPr>
          <w:rFonts w:ascii="Arial" w:eastAsia="Times New Roman" w:hAnsi="Arial" w:cs="Arial"/>
          <w:lang w:eastAsia="en-GB"/>
        </w:rPr>
        <w:t>ce to take part.</w:t>
      </w:r>
      <w:r w:rsidR="00E200A3" w:rsidRPr="00B86E98">
        <w:rPr>
          <w:rFonts w:ascii="Arial" w:eastAsia="Times New Roman" w:hAnsi="Arial" w:cs="Arial"/>
          <w:lang w:eastAsia="en-GB"/>
        </w:rPr>
        <w:t xml:space="preserve">  </w:t>
      </w:r>
    </w:p>
    <w:p w14:paraId="689CC158" w14:textId="5A5A3D1C" w:rsidR="001F7C33" w:rsidRPr="00B86E98" w:rsidRDefault="0088606C" w:rsidP="00B86E98">
      <w:pPr>
        <w:shd w:val="clear" w:color="auto" w:fill="FFFFFF"/>
        <w:spacing w:after="300" w:line="360" w:lineRule="auto"/>
        <w:rPr>
          <w:rFonts w:ascii="Arial" w:eastAsia="Times New Roman" w:hAnsi="Arial" w:cs="Arial"/>
          <w:lang w:eastAsia="en-GB"/>
        </w:rPr>
      </w:pPr>
      <w:r w:rsidRPr="00B86E98">
        <w:rPr>
          <w:rFonts w:ascii="Arial" w:eastAsia="Times New Roman" w:hAnsi="Arial" w:cs="Arial"/>
          <w:lang w:eastAsia="en-GB"/>
        </w:rPr>
        <w:t xml:space="preserve">The style and </w:t>
      </w:r>
      <w:r w:rsidR="001F7C33" w:rsidRPr="00B86E98">
        <w:rPr>
          <w:rFonts w:ascii="Arial" w:eastAsia="Times New Roman" w:hAnsi="Arial" w:cs="Arial"/>
          <w:lang w:eastAsia="en-GB"/>
        </w:rPr>
        <w:t xml:space="preserve">technique of </w:t>
      </w:r>
      <w:r w:rsidR="00651E82" w:rsidRPr="00B86E98">
        <w:rPr>
          <w:rFonts w:ascii="Arial" w:eastAsia="Times New Roman" w:hAnsi="Arial" w:cs="Arial"/>
          <w:lang w:eastAsia="en-GB"/>
        </w:rPr>
        <w:t xml:space="preserve">blended learning </w:t>
      </w:r>
      <w:r w:rsidR="001F7C33" w:rsidRPr="00B86E98">
        <w:rPr>
          <w:rFonts w:ascii="Arial" w:eastAsia="Times New Roman" w:hAnsi="Arial" w:cs="Arial"/>
          <w:lang w:eastAsia="en-GB"/>
        </w:rPr>
        <w:t>category know as challenging duty. The design</w:t>
      </w:r>
      <w:r w:rsidR="00651E82" w:rsidRPr="00B86E98">
        <w:rPr>
          <w:rFonts w:ascii="Arial" w:eastAsia="Times New Roman" w:hAnsi="Arial" w:cs="Arial"/>
          <w:lang w:eastAsia="en-GB"/>
        </w:rPr>
        <w:t xml:space="preserve"> and</w:t>
      </w:r>
      <w:r w:rsidR="001F7C33" w:rsidRPr="00B86E98">
        <w:rPr>
          <w:rFonts w:ascii="Arial" w:eastAsia="Times New Roman" w:hAnsi="Arial" w:cs="Arial"/>
          <w:lang w:eastAsia="en-GB"/>
        </w:rPr>
        <w:t xml:space="preserve"> conveyance </w:t>
      </w:r>
      <w:r w:rsidR="00651E82" w:rsidRPr="00B86E98">
        <w:rPr>
          <w:rFonts w:ascii="Arial" w:eastAsia="Times New Roman" w:hAnsi="Arial" w:cs="Arial"/>
          <w:lang w:eastAsia="en-GB"/>
        </w:rPr>
        <w:t>of</w:t>
      </w:r>
      <w:r w:rsidR="001F7C33" w:rsidRPr="00B86E98">
        <w:rPr>
          <w:rFonts w:ascii="Arial" w:eastAsia="Times New Roman" w:hAnsi="Arial" w:cs="Arial"/>
          <w:lang w:eastAsia="en-GB"/>
        </w:rPr>
        <w:t xml:space="preserve"> take a part in </w:t>
      </w:r>
      <w:r w:rsidR="00651E82" w:rsidRPr="00B86E98">
        <w:rPr>
          <w:rFonts w:ascii="Arial" w:eastAsia="Times New Roman" w:hAnsi="Arial" w:cs="Arial"/>
          <w:lang w:eastAsia="en-GB"/>
        </w:rPr>
        <w:t>can be</w:t>
      </w:r>
      <w:r w:rsidR="001F7C33" w:rsidRPr="00B86E98">
        <w:rPr>
          <w:rFonts w:ascii="Arial" w:eastAsia="Times New Roman" w:hAnsi="Arial" w:cs="Arial"/>
          <w:lang w:eastAsia="en-GB"/>
        </w:rPr>
        <w:t xml:space="preserve"> hard </w:t>
      </w:r>
      <w:r w:rsidR="00651E82" w:rsidRPr="00B86E98">
        <w:rPr>
          <w:rFonts w:ascii="Arial" w:eastAsia="Times New Roman" w:hAnsi="Arial" w:cs="Arial"/>
          <w:lang w:eastAsia="en-GB"/>
        </w:rPr>
        <w:t xml:space="preserve">for several </w:t>
      </w:r>
      <w:r w:rsidR="001F7C33" w:rsidRPr="00B86E98">
        <w:rPr>
          <w:rFonts w:ascii="Arial" w:eastAsia="Times New Roman" w:hAnsi="Arial" w:cs="Arial"/>
          <w:lang w:eastAsia="en-GB"/>
        </w:rPr>
        <w:t>purpose</w:t>
      </w:r>
      <w:r w:rsidR="00651E82" w:rsidRPr="00B86E98">
        <w:rPr>
          <w:rFonts w:ascii="Arial" w:eastAsia="Times New Roman" w:hAnsi="Arial" w:cs="Arial"/>
          <w:lang w:eastAsia="en-GB"/>
        </w:rPr>
        <w:t>.</w:t>
      </w:r>
    </w:p>
    <w:p w14:paraId="79B0495B" w14:textId="7255CCD3" w:rsidR="00651E82" w:rsidRPr="00B86E98" w:rsidRDefault="00651E82" w:rsidP="00B86E98">
      <w:pPr>
        <w:shd w:val="clear" w:color="auto" w:fill="FFFFFF"/>
        <w:spacing w:after="300" w:line="360" w:lineRule="auto"/>
        <w:rPr>
          <w:rFonts w:ascii="Arial" w:eastAsia="Times New Roman" w:hAnsi="Arial" w:cs="Arial"/>
          <w:lang w:eastAsia="en-GB"/>
        </w:rPr>
      </w:pPr>
      <w:r w:rsidRPr="00B86E98">
        <w:rPr>
          <w:rFonts w:ascii="Arial" w:eastAsia="Times New Roman" w:hAnsi="Arial" w:cs="Arial"/>
          <w:lang w:eastAsia="en-GB"/>
        </w:rPr>
        <w:t xml:space="preserve">Before </w:t>
      </w:r>
      <w:r w:rsidR="0017220D" w:rsidRPr="00B86E98">
        <w:rPr>
          <w:rFonts w:ascii="Arial" w:eastAsia="Times New Roman" w:hAnsi="Arial" w:cs="Arial"/>
          <w:lang w:eastAsia="en-GB"/>
        </w:rPr>
        <w:t>academy</w:t>
      </w:r>
      <w:r w:rsidRPr="00B86E98">
        <w:rPr>
          <w:rFonts w:ascii="Arial" w:eastAsia="Times New Roman" w:hAnsi="Arial" w:cs="Arial"/>
          <w:lang w:eastAsia="en-GB"/>
        </w:rPr>
        <w:t xml:space="preserve"> and teachers </w:t>
      </w:r>
      <w:r w:rsidR="0017220D" w:rsidRPr="00B86E98">
        <w:rPr>
          <w:rFonts w:ascii="Arial" w:eastAsia="Times New Roman" w:hAnsi="Arial" w:cs="Arial"/>
          <w:lang w:eastAsia="en-GB"/>
        </w:rPr>
        <w:t>plunge to assuming of t</w:t>
      </w:r>
      <w:r w:rsidR="00867CA7" w:rsidRPr="00B86E98">
        <w:rPr>
          <w:rFonts w:ascii="Arial" w:eastAsia="Times New Roman" w:hAnsi="Arial" w:cs="Arial"/>
          <w:lang w:eastAsia="en-GB"/>
        </w:rPr>
        <w:t xml:space="preserve">he </w:t>
      </w:r>
      <w:r w:rsidR="0017220D" w:rsidRPr="00B86E98">
        <w:rPr>
          <w:rFonts w:ascii="Arial" w:eastAsia="Times New Roman" w:hAnsi="Arial" w:cs="Arial"/>
          <w:lang w:eastAsia="en-GB"/>
        </w:rPr>
        <w:t>detain</w:t>
      </w:r>
      <w:r w:rsidRPr="00B86E98">
        <w:rPr>
          <w:rFonts w:ascii="Arial" w:eastAsia="Times New Roman" w:hAnsi="Arial" w:cs="Arial"/>
          <w:lang w:eastAsia="en-GB"/>
        </w:rPr>
        <w:t xml:space="preserve">, it is </w:t>
      </w:r>
      <w:r w:rsidR="0017220D" w:rsidRPr="00B86E98">
        <w:rPr>
          <w:rFonts w:ascii="Arial" w:eastAsia="Times New Roman" w:hAnsi="Arial" w:cs="Arial"/>
          <w:lang w:eastAsia="en-GB"/>
        </w:rPr>
        <w:t xml:space="preserve">very </w:t>
      </w:r>
      <w:r w:rsidRPr="00B86E98">
        <w:rPr>
          <w:rFonts w:ascii="Arial" w:eastAsia="Times New Roman" w:hAnsi="Arial" w:cs="Arial"/>
          <w:lang w:eastAsia="en-GB"/>
        </w:rPr>
        <w:t>important that they are well</w:t>
      </w:r>
      <w:r w:rsidR="0017220D" w:rsidRPr="00B86E98">
        <w:rPr>
          <w:rFonts w:ascii="Arial" w:eastAsia="Times New Roman" w:hAnsi="Arial" w:cs="Arial"/>
          <w:lang w:eastAsia="en-GB"/>
        </w:rPr>
        <w:t xml:space="preserve"> informed</w:t>
      </w:r>
      <w:r w:rsidRPr="00B86E98">
        <w:rPr>
          <w:rFonts w:ascii="Arial" w:eastAsia="Times New Roman" w:hAnsi="Arial" w:cs="Arial"/>
          <w:lang w:eastAsia="en-GB"/>
        </w:rPr>
        <w:t xml:space="preserve"> the</w:t>
      </w:r>
      <w:r w:rsidR="0017220D" w:rsidRPr="00B86E98">
        <w:rPr>
          <w:rFonts w:ascii="Arial" w:eastAsia="Times New Roman" w:hAnsi="Arial" w:cs="Arial"/>
          <w:lang w:eastAsia="en-GB"/>
        </w:rPr>
        <w:t xml:space="preserve"> advantages and disadvantages</w:t>
      </w:r>
      <w:r w:rsidR="00867CA7" w:rsidRPr="00B86E98">
        <w:rPr>
          <w:rFonts w:ascii="Arial" w:eastAsia="Times New Roman" w:hAnsi="Arial" w:cs="Arial"/>
          <w:lang w:eastAsia="en-GB"/>
        </w:rPr>
        <w:t xml:space="preserve"> of blending learning. A</w:t>
      </w:r>
      <w:r w:rsidR="0017220D" w:rsidRPr="00B86E98">
        <w:rPr>
          <w:rFonts w:ascii="Arial" w:eastAsia="Times New Roman" w:hAnsi="Arial" w:cs="Arial"/>
          <w:lang w:eastAsia="en-GB"/>
        </w:rPr>
        <w:t>t</w:t>
      </w:r>
      <w:r w:rsidR="00867CA7" w:rsidRPr="00B86E98">
        <w:rPr>
          <w:rFonts w:ascii="Arial" w:eastAsia="Times New Roman" w:hAnsi="Arial" w:cs="Arial"/>
          <w:lang w:eastAsia="en-GB"/>
        </w:rPr>
        <w:t xml:space="preserve"> </w:t>
      </w:r>
      <w:r w:rsidR="0017220D" w:rsidRPr="00B86E98">
        <w:rPr>
          <w:rFonts w:ascii="Arial" w:eastAsia="Times New Roman" w:hAnsi="Arial" w:cs="Arial"/>
          <w:lang w:eastAsia="en-GB"/>
        </w:rPr>
        <w:t xml:space="preserve">that </w:t>
      </w:r>
      <w:r w:rsidR="00094F40" w:rsidRPr="00B86E98">
        <w:rPr>
          <w:rFonts w:ascii="Arial" w:eastAsia="Times New Roman" w:hAnsi="Arial" w:cs="Arial"/>
          <w:lang w:eastAsia="en-GB"/>
        </w:rPr>
        <w:t>time,</w:t>
      </w:r>
      <w:r w:rsidR="00E200A3" w:rsidRPr="00B86E98">
        <w:rPr>
          <w:rFonts w:ascii="Arial" w:eastAsia="Times New Roman" w:hAnsi="Arial" w:cs="Arial"/>
          <w:lang w:eastAsia="en-GB"/>
        </w:rPr>
        <w:t xml:space="preserve"> </w:t>
      </w:r>
      <w:r w:rsidRPr="00B86E98">
        <w:rPr>
          <w:rFonts w:ascii="Arial" w:eastAsia="Times New Roman" w:hAnsi="Arial" w:cs="Arial"/>
          <w:lang w:eastAsia="en-GB"/>
        </w:rPr>
        <w:t xml:space="preserve">they can </w:t>
      </w:r>
      <w:r w:rsidR="00117787" w:rsidRPr="00B86E98">
        <w:rPr>
          <w:rFonts w:ascii="Arial" w:eastAsia="Times New Roman" w:hAnsi="Arial" w:cs="Arial"/>
          <w:lang w:eastAsia="en-GB"/>
        </w:rPr>
        <w:t xml:space="preserve">do </w:t>
      </w:r>
      <w:r w:rsidRPr="00B86E98">
        <w:rPr>
          <w:rFonts w:ascii="Arial" w:eastAsia="Times New Roman" w:hAnsi="Arial" w:cs="Arial"/>
          <w:lang w:eastAsia="en-GB"/>
        </w:rPr>
        <w:t>a</w:t>
      </w:r>
      <w:r w:rsidR="00117787" w:rsidRPr="00B86E98">
        <w:rPr>
          <w:rFonts w:ascii="Arial" w:eastAsia="Times New Roman" w:hAnsi="Arial" w:cs="Arial"/>
          <w:lang w:eastAsia="en-GB"/>
        </w:rPr>
        <w:t xml:space="preserve"> knowledgeable judgement,</w:t>
      </w:r>
      <w:r w:rsidRPr="00B86E98">
        <w:rPr>
          <w:rFonts w:ascii="Arial" w:eastAsia="Times New Roman" w:hAnsi="Arial" w:cs="Arial"/>
          <w:lang w:eastAsia="en-GB"/>
        </w:rPr>
        <w:t xml:space="preserve"> and </w:t>
      </w:r>
      <w:r w:rsidR="00117787" w:rsidRPr="00B86E98">
        <w:rPr>
          <w:rFonts w:ascii="Arial" w:eastAsia="Times New Roman" w:hAnsi="Arial" w:cs="Arial"/>
          <w:lang w:eastAsia="en-GB"/>
        </w:rPr>
        <w:t>then they are ready to</w:t>
      </w:r>
      <w:r w:rsidR="00867CA7" w:rsidRPr="00B86E98">
        <w:rPr>
          <w:rFonts w:ascii="Arial" w:eastAsia="Times New Roman" w:hAnsi="Arial" w:cs="Arial"/>
          <w:lang w:eastAsia="en-GB"/>
        </w:rPr>
        <w:t xml:space="preserve"> </w:t>
      </w:r>
      <w:r w:rsidRPr="00B86E98">
        <w:rPr>
          <w:rFonts w:ascii="Arial" w:eastAsia="Times New Roman" w:hAnsi="Arial" w:cs="Arial"/>
          <w:lang w:eastAsia="en-GB"/>
        </w:rPr>
        <w:t>deal with all the</w:t>
      </w:r>
      <w:r w:rsidR="00117787" w:rsidRPr="00B86E98">
        <w:rPr>
          <w:rFonts w:ascii="Arial" w:eastAsia="Times New Roman" w:hAnsi="Arial" w:cs="Arial"/>
          <w:lang w:eastAsia="en-GB"/>
        </w:rPr>
        <w:t xml:space="preserve"> problem</w:t>
      </w:r>
      <w:r w:rsidRPr="00B86E98">
        <w:rPr>
          <w:rFonts w:ascii="Arial" w:eastAsia="Times New Roman" w:hAnsi="Arial" w:cs="Arial"/>
          <w:lang w:eastAsia="en-GB"/>
        </w:rPr>
        <w:t xml:space="preserve"> on their way</w:t>
      </w:r>
      <w:hyperlink r:id="rId7" w:tooltip="View all posts by Deepti Kuiya Kalani" w:history="1">
        <w:r w:rsidR="00B86E98" w:rsidRPr="00B86E98">
          <w:rPr>
            <w:rStyle w:val="Hyperlink"/>
            <w:rFonts w:ascii="Arial" w:eastAsiaTheme="majorEastAsia" w:hAnsi="Arial" w:cs="Arial"/>
            <w:b/>
            <w:bCs/>
            <w:color w:val="auto"/>
            <w:u w:val="none"/>
          </w:rPr>
          <w:t xml:space="preserve"> </w:t>
        </w:r>
        <w:r w:rsidR="00B86E98" w:rsidRPr="00B86E98">
          <w:rPr>
            <w:rStyle w:val="Hyperlink"/>
            <w:rFonts w:ascii="Arial" w:eastAsiaTheme="majorEastAsia" w:hAnsi="Arial" w:cs="Arial"/>
            <w:b/>
            <w:bCs/>
            <w:color w:val="auto"/>
            <w:u w:val="none"/>
          </w:rPr>
          <w:t>(</w:t>
        </w:r>
        <w:r w:rsidR="00B86E98" w:rsidRPr="00B86E98">
          <w:rPr>
            <w:rStyle w:val="Hyperlink"/>
            <w:rFonts w:ascii="Arial" w:eastAsiaTheme="majorEastAsia" w:hAnsi="Arial" w:cs="Arial"/>
            <w:b/>
            <w:bCs/>
            <w:color w:val="auto"/>
            <w:u w:val="none"/>
          </w:rPr>
          <w:t>Kalani</w:t>
        </w:r>
      </w:hyperlink>
      <w:r w:rsidR="00B86E98" w:rsidRPr="00B86E98">
        <w:rPr>
          <w:rStyle w:val="Hyperlink"/>
          <w:rFonts w:ascii="Arial" w:eastAsiaTheme="majorEastAsia" w:hAnsi="Arial" w:cs="Arial"/>
          <w:b/>
          <w:bCs/>
          <w:color w:val="auto"/>
          <w:u w:val="none"/>
        </w:rPr>
        <w:t>,</w:t>
      </w:r>
      <w:r w:rsidR="00B86E98" w:rsidRPr="00B86E98">
        <w:rPr>
          <w:rStyle w:val="Hyperlink"/>
          <w:rFonts w:ascii="Arial" w:eastAsiaTheme="majorEastAsia" w:hAnsi="Arial" w:cs="Arial"/>
          <w:b/>
          <w:bCs/>
          <w:color w:val="auto"/>
          <w:u w:val="none"/>
        </w:rPr>
        <w:t xml:space="preserve"> </w:t>
      </w:r>
      <w:r w:rsidR="00B86E98" w:rsidRPr="00B86E98">
        <w:rPr>
          <w:rFonts w:ascii="Arial" w:hAnsi="Arial" w:cs="Arial"/>
        </w:rPr>
        <w:t>2021)</w:t>
      </w:r>
      <w:r w:rsidR="00B86E98" w:rsidRPr="00B86E98">
        <w:rPr>
          <w:rFonts w:ascii="Arial" w:hAnsi="Arial" w:cs="Arial"/>
        </w:rPr>
        <w:t>.</w:t>
      </w:r>
    </w:p>
    <w:p w14:paraId="7AFB215D" w14:textId="77777777" w:rsidR="00651E82" w:rsidRPr="00B86E98" w:rsidRDefault="00651E82" w:rsidP="00B86E98">
      <w:pPr>
        <w:pStyle w:val="Heading1"/>
        <w:spacing w:line="360" w:lineRule="auto"/>
        <w:rPr>
          <w:rFonts w:ascii="Arial" w:eastAsia="Times New Roman" w:hAnsi="Arial" w:cs="Arial"/>
          <w:color w:val="auto"/>
          <w:sz w:val="22"/>
          <w:szCs w:val="22"/>
          <w:lang w:eastAsia="en-GB"/>
        </w:rPr>
      </w:pPr>
      <w:bookmarkStart w:id="3" w:name="_Toc89700736"/>
      <w:bookmarkStart w:id="4" w:name="_Toc89701935"/>
      <w:r w:rsidRPr="00B86E98">
        <w:rPr>
          <w:rFonts w:ascii="Arial" w:eastAsia="Times New Roman" w:hAnsi="Arial" w:cs="Arial"/>
          <w:color w:val="auto"/>
          <w:sz w:val="22"/>
          <w:szCs w:val="22"/>
          <w:lang w:eastAsia="en-GB"/>
        </w:rPr>
        <w:t>Pros</w:t>
      </w:r>
      <w:bookmarkEnd w:id="3"/>
      <w:bookmarkEnd w:id="4"/>
    </w:p>
    <w:p w14:paraId="0477B70D" w14:textId="2048C468" w:rsidR="0064244B" w:rsidRPr="00B86E98" w:rsidRDefault="00651E82" w:rsidP="00B86E98">
      <w:pPr>
        <w:numPr>
          <w:ilvl w:val="0"/>
          <w:numId w:val="2"/>
        </w:numPr>
        <w:shd w:val="clear" w:color="auto" w:fill="FFFFFF"/>
        <w:spacing w:before="100" w:beforeAutospacing="1" w:after="100" w:afterAutospacing="1" w:line="360" w:lineRule="auto"/>
        <w:rPr>
          <w:rFonts w:ascii="Arial" w:eastAsia="Times New Roman" w:hAnsi="Arial" w:cs="Arial"/>
          <w:lang w:eastAsia="en-GB"/>
        </w:rPr>
      </w:pPr>
      <w:r w:rsidRPr="00B86E98">
        <w:rPr>
          <w:rFonts w:ascii="Arial" w:eastAsia="Times New Roman" w:hAnsi="Arial" w:cs="Arial"/>
          <w:b/>
          <w:bCs/>
          <w:lang w:eastAsia="en-GB"/>
        </w:rPr>
        <w:t>Fosters collaboration</w:t>
      </w:r>
      <w:r w:rsidRPr="00B86E98">
        <w:rPr>
          <w:rFonts w:ascii="Arial" w:eastAsia="Times New Roman" w:hAnsi="Arial" w:cs="Arial"/>
          <w:lang w:eastAsia="en-GB"/>
        </w:rPr>
        <w:t xml:space="preserve">: </w:t>
      </w:r>
      <w:r w:rsidR="0064244B" w:rsidRPr="00B86E98">
        <w:rPr>
          <w:rFonts w:ascii="Arial" w:eastAsia="Times New Roman" w:hAnsi="Arial" w:cs="Arial"/>
          <w:lang w:eastAsia="en-GB"/>
        </w:rPr>
        <w:t>senior and tutor</w:t>
      </w:r>
      <w:r w:rsidRPr="00B86E98">
        <w:rPr>
          <w:rFonts w:ascii="Arial" w:eastAsia="Times New Roman" w:hAnsi="Arial" w:cs="Arial"/>
          <w:lang w:eastAsia="en-GB"/>
        </w:rPr>
        <w:t xml:space="preserve"> are </w:t>
      </w:r>
      <w:r w:rsidR="0064244B" w:rsidRPr="00B86E98">
        <w:rPr>
          <w:rFonts w:ascii="Arial" w:eastAsia="Times New Roman" w:hAnsi="Arial" w:cs="Arial"/>
          <w:lang w:eastAsia="en-GB"/>
        </w:rPr>
        <w:t>capable to link together</w:t>
      </w:r>
      <w:r w:rsidR="00966B5A" w:rsidRPr="00B86E98">
        <w:rPr>
          <w:rFonts w:ascii="Arial" w:eastAsia="Times New Roman" w:hAnsi="Arial" w:cs="Arial"/>
          <w:lang w:eastAsia="en-GB"/>
        </w:rPr>
        <w:t>,</w:t>
      </w:r>
    </w:p>
    <w:p w14:paraId="0F3BEFFD" w14:textId="35094CC3" w:rsidR="00651E82" w:rsidRPr="00B86E98" w:rsidRDefault="00651E82" w:rsidP="00B86E98">
      <w:pPr>
        <w:shd w:val="clear" w:color="auto" w:fill="FFFFFF"/>
        <w:spacing w:before="100" w:beforeAutospacing="1" w:after="100" w:afterAutospacing="1" w:line="360" w:lineRule="auto"/>
        <w:ind w:left="720"/>
        <w:rPr>
          <w:rFonts w:ascii="Arial" w:eastAsia="Times New Roman" w:hAnsi="Arial" w:cs="Arial"/>
          <w:lang w:eastAsia="en-GB"/>
        </w:rPr>
      </w:pPr>
      <w:r w:rsidRPr="00B86E98">
        <w:rPr>
          <w:rFonts w:ascii="Arial" w:eastAsia="Times New Roman" w:hAnsi="Arial" w:cs="Arial"/>
          <w:lang w:eastAsia="en-GB"/>
        </w:rPr>
        <w:t xml:space="preserve"> even outside the classroom through </w:t>
      </w:r>
      <w:r w:rsidR="00966B5A" w:rsidRPr="00B86E98">
        <w:rPr>
          <w:rFonts w:ascii="Arial" w:eastAsia="Times New Roman" w:hAnsi="Arial" w:cs="Arial"/>
          <w:lang w:eastAsia="en-GB"/>
        </w:rPr>
        <w:t xml:space="preserve">joint </w:t>
      </w:r>
      <w:r w:rsidRPr="00B86E98">
        <w:rPr>
          <w:rFonts w:ascii="Arial" w:eastAsia="Times New Roman" w:hAnsi="Arial" w:cs="Arial"/>
          <w:lang w:eastAsia="en-GB"/>
        </w:rPr>
        <w:t xml:space="preserve">tools like online </w:t>
      </w:r>
      <w:r w:rsidR="00966B5A" w:rsidRPr="00B86E98">
        <w:rPr>
          <w:rFonts w:ascii="Arial" w:eastAsia="Times New Roman" w:hAnsi="Arial" w:cs="Arial"/>
          <w:lang w:eastAsia="en-GB"/>
        </w:rPr>
        <w:t>conversation online journal</w:t>
      </w:r>
      <w:r w:rsidRPr="00B86E98">
        <w:rPr>
          <w:rFonts w:ascii="Arial" w:eastAsia="Times New Roman" w:hAnsi="Arial" w:cs="Arial"/>
          <w:lang w:eastAsia="en-GB"/>
        </w:rPr>
        <w:t>, etc.</w:t>
      </w:r>
    </w:p>
    <w:p w14:paraId="4BB32779" w14:textId="76F744C9" w:rsidR="00354CFE" w:rsidRPr="00B86E98" w:rsidRDefault="00651E82" w:rsidP="00B86E98">
      <w:pPr>
        <w:numPr>
          <w:ilvl w:val="0"/>
          <w:numId w:val="3"/>
        </w:numPr>
        <w:shd w:val="clear" w:color="auto" w:fill="FFFFFF"/>
        <w:spacing w:before="100" w:beforeAutospacing="1" w:after="100" w:afterAutospacing="1" w:line="360" w:lineRule="auto"/>
        <w:rPr>
          <w:rFonts w:ascii="Arial" w:eastAsia="Times New Roman" w:hAnsi="Arial" w:cs="Arial"/>
          <w:lang w:eastAsia="en-GB"/>
        </w:rPr>
      </w:pPr>
      <w:r w:rsidRPr="00B86E98">
        <w:rPr>
          <w:rFonts w:ascii="Arial" w:eastAsia="Times New Roman" w:hAnsi="Arial" w:cs="Arial"/>
          <w:b/>
          <w:bCs/>
          <w:lang w:eastAsia="en-GB"/>
        </w:rPr>
        <w:t xml:space="preserve">Facilitates instantaneous </w:t>
      </w:r>
      <w:r w:rsidR="00966B5A" w:rsidRPr="00B86E98">
        <w:rPr>
          <w:rFonts w:ascii="Arial" w:eastAsia="Times New Roman" w:hAnsi="Arial" w:cs="Arial"/>
          <w:b/>
          <w:bCs/>
          <w:lang w:eastAsia="en-GB"/>
        </w:rPr>
        <w:t>communication</w:t>
      </w:r>
    </w:p>
    <w:p w14:paraId="0972727D" w14:textId="43575E32" w:rsidR="00651E82" w:rsidRPr="00B86E98" w:rsidRDefault="00354CFE" w:rsidP="00B86E98">
      <w:pPr>
        <w:shd w:val="clear" w:color="auto" w:fill="FFFFFF"/>
        <w:spacing w:before="100" w:beforeAutospacing="1" w:after="100" w:afterAutospacing="1" w:line="360" w:lineRule="auto"/>
        <w:rPr>
          <w:rFonts w:ascii="Arial" w:eastAsia="Times New Roman" w:hAnsi="Arial" w:cs="Arial"/>
          <w:lang w:eastAsia="en-GB"/>
        </w:rPr>
      </w:pPr>
      <w:r w:rsidRPr="00B86E98">
        <w:rPr>
          <w:rFonts w:ascii="Arial" w:eastAsia="Times New Roman" w:hAnsi="Arial" w:cs="Arial"/>
          <w:b/>
          <w:bCs/>
          <w:lang w:eastAsia="en-GB"/>
        </w:rPr>
        <w:t>The type of device</w:t>
      </w:r>
      <w:r w:rsidR="00651E82" w:rsidRPr="00B86E98">
        <w:rPr>
          <w:rFonts w:ascii="Arial" w:eastAsia="Times New Roman" w:hAnsi="Arial" w:cs="Arial"/>
          <w:lang w:eastAsia="en-GB"/>
        </w:rPr>
        <w:t xml:space="preserve">, </w:t>
      </w:r>
      <w:r w:rsidR="00F07F00" w:rsidRPr="00B86E98">
        <w:rPr>
          <w:rFonts w:ascii="Arial" w:eastAsia="Times New Roman" w:hAnsi="Arial" w:cs="Arial"/>
          <w:lang w:eastAsia="en-GB"/>
        </w:rPr>
        <w:t xml:space="preserve">conversation </w:t>
      </w:r>
      <w:r w:rsidRPr="00B86E98">
        <w:rPr>
          <w:rFonts w:ascii="Arial" w:eastAsia="Times New Roman" w:hAnsi="Arial" w:cs="Arial"/>
          <w:lang w:eastAsia="en-GB"/>
        </w:rPr>
        <w:t>conference</w:t>
      </w:r>
      <w:r w:rsidR="00651E82" w:rsidRPr="00B86E98">
        <w:rPr>
          <w:rFonts w:ascii="Arial" w:eastAsia="Times New Roman" w:hAnsi="Arial" w:cs="Arial"/>
          <w:lang w:eastAsia="en-GB"/>
        </w:rPr>
        <w:t xml:space="preserve">, </w:t>
      </w:r>
      <w:r w:rsidRPr="00B86E98">
        <w:rPr>
          <w:rFonts w:ascii="Arial" w:eastAsia="Times New Roman" w:hAnsi="Arial" w:cs="Arial"/>
          <w:lang w:eastAsia="en-GB"/>
        </w:rPr>
        <w:t>collective program</w:t>
      </w:r>
      <w:r w:rsidR="00B42FBD" w:rsidRPr="00B86E98">
        <w:rPr>
          <w:rFonts w:ascii="Arial" w:eastAsia="Times New Roman" w:hAnsi="Arial" w:cs="Arial"/>
          <w:lang w:eastAsia="en-GB"/>
        </w:rPr>
        <w:t xml:space="preserve"> </w:t>
      </w:r>
      <w:r w:rsidR="00E976CA" w:rsidRPr="00B86E98">
        <w:rPr>
          <w:rFonts w:ascii="Arial" w:eastAsia="Times New Roman" w:hAnsi="Arial" w:cs="Arial"/>
          <w:lang w:eastAsia="en-GB"/>
        </w:rPr>
        <w:t>drops</w:t>
      </w:r>
      <w:r w:rsidR="00651E82" w:rsidRPr="00B86E98">
        <w:rPr>
          <w:rFonts w:ascii="Arial" w:eastAsia="Times New Roman" w:hAnsi="Arial" w:cs="Arial"/>
          <w:lang w:eastAsia="en-GB"/>
        </w:rPr>
        <w:t xml:space="preserve"> boxes</w:t>
      </w:r>
      <w:r w:rsidR="00F07F00" w:rsidRPr="00B86E98">
        <w:rPr>
          <w:rFonts w:ascii="Arial" w:eastAsia="Times New Roman" w:hAnsi="Arial" w:cs="Arial"/>
          <w:lang w:eastAsia="en-GB"/>
        </w:rPr>
        <w:t xml:space="preserve"> and</w:t>
      </w:r>
      <w:r w:rsidR="00651E82" w:rsidRPr="00B86E98">
        <w:rPr>
          <w:rFonts w:ascii="Arial" w:eastAsia="Times New Roman" w:hAnsi="Arial" w:cs="Arial"/>
          <w:lang w:eastAsia="en-GB"/>
        </w:rPr>
        <w:t xml:space="preserve"> </w:t>
      </w:r>
      <w:r w:rsidR="00F07F00" w:rsidRPr="00B86E98">
        <w:rPr>
          <w:rFonts w:ascii="Arial" w:eastAsia="Times New Roman" w:hAnsi="Arial" w:cs="Arial"/>
          <w:lang w:eastAsia="en-GB"/>
        </w:rPr>
        <w:t>etc, we can count them as online communication.</w:t>
      </w:r>
      <w:r w:rsidR="00651E82" w:rsidRPr="00B86E98">
        <w:rPr>
          <w:rFonts w:ascii="Arial" w:eastAsia="Times New Roman" w:hAnsi="Arial" w:cs="Arial"/>
          <w:lang w:eastAsia="en-GB"/>
        </w:rPr>
        <w:t xml:space="preserve"> which </w:t>
      </w:r>
      <w:r w:rsidR="00F07F00" w:rsidRPr="00B86E98">
        <w:rPr>
          <w:rFonts w:ascii="Arial" w:eastAsia="Times New Roman" w:hAnsi="Arial" w:cs="Arial"/>
          <w:lang w:eastAsia="en-GB"/>
        </w:rPr>
        <w:t xml:space="preserve">allows educator </w:t>
      </w:r>
      <w:r w:rsidR="00651E82" w:rsidRPr="00B86E98">
        <w:rPr>
          <w:rFonts w:ascii="Arial" w:eastAsia="Times New Roman" w:hAnsi="Arial" w:cs="Arial"/>
          <w:lang w:eastAsia="en-GB"/>
        </w:rPr>
        <w:t>to c</w:t>
      </w:r>
      <w:r w:rsidR="00F07F00" w:rsidRPr="00B86E98">
        <w:rPr>
          <w:rFonts w:ascii="Arial" w:eastAsia="Times New Roman" w:hAnsi="Arial" w:cs="Arial"/>
          <w:lang w:eastAsia="en-GB"/>
        </w:rPr>
        <w:t xml:space="preserve">ontact </w:t>
      </w:r>
      <w:r w:rsidR="00651E82" w:rsidRPr="00B86E98">
        <w:rPr>
          <w:rFonts w:ascii="Arial" w:eastAsia="Times New Roman" w:hAnsi="Arial" w:cs="Arial"/>
          <w:lang w:eastAsia="en-GB"/>
        </w:rPr>
        <w:t xml:space="preserve">with their </w:t>
      </w:r>
      <w:r w:rsidR="00F07F00" w:rsidRPr="00B86E98">
        <w:rPr>
          <w:rFonts w:ascii="Arial" w:eastAsia="Times New Roman" w:hAnsi="Arial" w:cs="Arial"/>
          <w:lang w:eastAsia="en-GB"/>
        </w:rPr>
        <w:t>senior</w:t>
      </w:r>
      <w:r w:rsidR="00B42FBD" w:rsidRPr="00B86E98">
        <w:rPr>
          <w:rFonts w:ascii="Arial" w:eastAsia="Times New Roman" w:hAnsi="Arial" w:cs="Arial"/>
          <w:lang w:eastAsia="en-GB"/>
        </w:rPr>
        <w:t xml:space="preserve"> successfully.</w:t>
      </w:r>
    </w:p>
    <w:p w14:paraId="069ED405" w14:textId="2A9F7372" w:rsidR="00651E82" w:rsidRPr="00B86E98" w:rsidRDefault="00651E82" w:rsidP="00B86E98">
      <w:pPr>
        <w:numPr>
          <w:ilvl w:val="0"/>
          <w:numId w:val="4"/>
        </w:numPr>
        <w:shd w:val="clear" w:color="auto" w:fill="FFFFFF"/>
        <w:spacing w:before="100" w:beforeAutospacing="1" w:after="100" w:afterAutospacing="1" w:line="360" w:lineRule="auto"/>
        <w:rPr>
          <w:rFonts w:ascii="Arial" w:eastAsia="Times New Roman" w:hAnsi="Arial" w:cs="Arial"/>
          <w:lang w:eastAsia="en-GB"/>
        </w:rPr>
      </w:pPr>
      <w:r w:rsidRPr="00B86E98">
        <w:rPr>
          <w:rFonts w:ascii="Arial" w:eastAsia="Times New Roman" w:hAnsi="Arial" w:cs="Arial"/>
          <w:b/>
          <w:bCs/>
          <w:lang w:eastAsia="en-GB"/>
        </w:rPr>
        <w:t xml:space="preserve">Flexibility and increased </w:t>
      </w:r>
      <w:r w:rsidR="004F6F73" w:rsidRPr="00B86E98">
        <w:rPr>
          <w:rFonts w:ascii="Arial" w:eastAsia="Times New Roman" w:hAnsi="Arial" w:cs="Arial"/>
          <w:b/>
          <w:bCs/>
          <w:lang w:eastAsia="en-GB"/>
        </w:rPr>
        <w:t>accessibility</w:t>
      </w:r>
      <w:r w:rsidR="004F6F73" w:rsidRPr="00B86E98">
        <w:rPr>
          <w:rFonts w:ascii="Arial" w:eastAsia="Times New Roman" w:hAnsi="Arial" w:cs="Arial"/>
          <w:lang w:eastAsia="en-GB"/>
        </w:rPr>
        <w:t>:</w:t>
      </w:r>
      <w:r w:rsidRPr="00B86E98">
        <w:rPr>
          <w:rFonts w:ascii="Arial" w:eastAsia="Times New Roman" w:hAnsi="Arial" w:cs="Arial"/>
          <w:lang w:eastAsia="en-GB"/>
        </w:rPr>
        <w:t xml:space="preserve"> </w:t>
      </w:r>
      <w:r w:rsidR="00CB7789" w:rsidRPr="00B86E98">
        <w:rPr>
          <w:rFonts w:ascii="Arial" w:eastAsia="Times New Roman" w:hAnsi="Arial" w:cs="Arial"/>
          <w:lang w:eastAsia="en-GB"/>
        </w:rPr>
        <w:t xml:space="preserve">when </w:t>
      </w:r>
      <w:r w:rsidRPr="00B86E98">
        <w:rPr>
          <w:rFonts w:ascii="Arial" w:eastAsia="Times New Roman" w:hAnsi="Arial" w:cs="Arial"/>
          <w:lang w:eastAsia="en-GB"/>
        </w:rPr>
        <w:t>t</w:t>
      </w:r>
      <w:r w:rsidR="00E976CA" w:rsidRPr="00B86E98">
        <w:rPr>
          <w:rFonts w:ascii="Arial" w:eastAsia="Times New Roman" w:hAnsi="Arial" w:cs="Arial"/>
          <w:lang w:eastAsia="en-GB"/>
        </w:rPr>
        <w:t xml:space="preserve">utor </w:t>
      </w:r>
      <w:r w:rsidRPr="00B86E98">
        <w:rPr>
          <w:rFonts w:ascii="Arial" w:eastAsia="Times New Roman" w:hAnsi="Arial" w:cs="Arial"/>
          <w:lang w:eastAsia="en-GB"/>
        </w:rPr>
        <w:t xml:space="preserve">and students </w:t>
      </w:r>
      <w:r w:rsidR="00094F40" w:rsidRPr="00B86E98">
        <w:rPr>
          <w:rFonts w:ascii="Arial" w:eastAsia="Times New Roman" w:hAnsi="Arial" w:cs="Arial"/>
          <w:lang w:eastAsia="en-GB"/>
        </w:rPr>
        <w:t>gathering</w:t>
      </w:r>
      <w:r w:rsidR="0060666E" w:rsidRPr="00B86E98">
        <w:rPr>
          <w:rFonts w:ascii="Arial" w:eastAsia="Times New Roman" w:hAnsi="Arial" w:cs="Arial"/>
          <w:lang w:eastAsia="en-GB"/>
        </w:rPr>
        <w:t xml:space="preserve"> because of learning matter through learning management system </w:t>
      </w:r>
      <w:r w:rsidR="00D06C54" w:rsidRPr="00B86E98">
        <w:rPr>
          <w:rFonts w:ascii="Arial" w:eastAsia="Times New Roman" w:hAnsi="Arial" w:cs="Arial"/>
          <w:lang w:eastAsia="en-GB"/>
        </w:rPr>
        <w:t xml:space="preserve">it is call flexibility and accessibility. </w:t>
      </w:r>
    </w:p>
    <w:p w14:paraId="1638768C" w14:textId="5CEB5339" w:rsidR="00651E82" w:rsidRPr="00B86E98" w:rsidRDefault="00651E82" w:rsidP="00B86E98">
      <w:pPr>
        <w:numPr>
          <w:ilvl w:val="0"/>
          <w:numId w:val="5"/>
        </w:numPr>
        <w:shd w:val="clear" w:color="auto" w:fill="FFFFFF"/>
        <w:spacing w:before="100" w:beforeAutospacing="1" w:after="100" w:afterAutospacing="1" w:line="360" w:lineRule="auto"/>
        <w:rPr>
          <w:rFonts w:ascii="Arial" w:eastAsia="Times New Roman" w:hAnsi="Arial" w:cs="Arial"/>
          <w:lang w:eastAsia="en-GB"/>
        </w:rPr>
      </w:pPr>
      <w:r w:rsidRPr="00B86E98">
        <w:rPr>
          <w:rFonts w:ascii="Arial" w:eastAsia="Times New Roman" w:hAnsi="Arial" w:cs="Arial"/>
          <w:b/>
          <w:bCs/>
          <w:lang w:eastAsia="en-GB"/>
        </w:rPr>
        <w:t xml:space="preserve">Individualized </w:t>
      </w:r>
      <w:proofErr w:type="gramStart"/>
      <w:r w:rsidRPr="00B86E98">
        <w:rPr>
          <w:rFonts w:ascii="Arial" w:eastAsia="Times New Roman" w:hAnsi="Arial" w:cs="Arial"/>
          <w:b/>
          <w:bCs/>
          <w:lang w:eastAsia="en-GB"/>
        </w:rPr>
        <w:t>support</w:t>
      </w:r>
      <w:r w:rsidRPr="00B86E98">
        <w:rPr>
          <w:rFonts w:ascii="Arial" w:eastAsia="Times New Roman" w:hAnsi="Arial" w:cs="Arial"/>
          <w:lang w:eastAsia="en-GB"/>
        </w:rPr>
        <w:t> :</w:t>
      </w:r>
      <w:r w:rsidR="00D06C54" w:rsidRPr="00B86E98">
        <w:rPr>
          <w:rFonts w:ascii="Arial" w:eastAsia="Times New Roman" w:hAnsi="Arial" w:cs="Arial"/>
          <w:lang w:eastAsia="en-GB"/>
        </w:rPr>
        <w:t>the</w:t>
      </w:r>
      <w:proofErr w:type="gramEnd"/>
      <w:r w:rsidR="00D06C54" w:rsidRPr="00B86E98">
        <w:rPr>
          <w:rFonts w:ascii="Arial" w:eastAsia="Times New Roman" w:hAnsi="Arial" w:cs="Arial"/>
          <w:lang w:eastAsia="en-GB"/>
        </w:rPr>
        <w:t xml:space="preserve"> world of </w:t>
      </w:r>
      <w:r w:rsidRPr="00B86E98">
        <w:rPr>
          <w:rFonts w:ascii="Arial" w:eastAsia="Times New Roman" w:hAnsi="Arial" w:cs="Arial"/>
          <w:lang w:eastAsia="en-GB"/>
        </w:rPr>
        <w:t xml:space="preserve">blended learning can be </w:t>
      </w:r>
      <w:r w:rsidR="00D06C54" w:rsidRPr="00B86E98">
        <w:rPr>
          <w:rFonts w:ascii="Arial" w:eastAsia="Times New Roman" w:hAnsi="Arial" w:cs="Arial"/>
          <w:lang w:eastAsia="en-GB"/>
        </w:rPr>
        <w:t>customi</w:t>
      </w:r>
      <w:r w:rsidRPr="00B86E98">
        <w:rPr>
          <w:rFonts w:ascii="Arial" w:eastAsia="Times New Roman" w:hAnsi="Arial" w:cs="Arial"/>
          <w:lang w:eastAsia="en-GB"/>
        </w:rPr>
        <w:t>zed to suit learners with different coping abilities.</w:t>
      </w:r>
    </w:p>
    <w:p w14:paraId="0F288B37" w14:textId="64B727FA" w:rsidR="00651E82" w:rsidRPr="00B86E98" w:rsidRDefault="00651E82" w:rsidP="00B86E98">
      <w:pPr>
        <w:numPr>
          <w:ilvl w:val="0"/>
          <w:numId w:val="6"/>
        </w:numPr>
        <w:shd w:val="clear" w:color="auto" w:fill="FFFFFF"/>
        <w:spacing w:before="100" w:beforeAutospacing="1" w:after="100" w:afterAutospacing="1" w:line="360" w:lineRule="auto"/>
        <w:rPr>
          <w:rFonts w:ascii="Arial" w:eastAsia="Times New Roman" w:hAnsi="Arial" w:cs="Arial"/>
          <w:lang w:eastAsia="en-GB"/>
        </w:rPr>
      </w:pPr>
      <w:r w:rsidRPr="00B86E98">
        <w:rPr>
          <w:rFonts w:ascii="Arial" w:eastAsia="Times New Roman" w:hAnsi="Arial" w:cs="Arial"/>
          <w:b/>
          <w:bCs/>
          <w:lang w:eastAsia="en-GB"/>
        </w:rPr>
        <w:t xml:space="preserve">Interactive educational </w:t>
      </w:r>
      <w:r w:rsidR="004F6F73" w:rsidRPr="00B86E98">
        <w:rPr>
          <w:rFonts w:ascii="Arial" w:eastAsia="Times New Roman" w:hAnsi="Arial" w:cs="Arial"/>
          <w:b/>
          <w:bCs/>
          <w:lang w:eastAsia="en-GB"/>
        </w:rPr>
        <w:t>experience:</w:t>
      </w:r>
      <w:r w:rsidRPr="00B86E98">
        <w:rPr>
          <w:rFonts w:ascii="Arial" w:eastAsia="Times New Roman" w:hAnsi="Arial" w:cs="Arial"/>
          <w:b/>
          <w:bCs/>
          <w:lang w:eastAsia="en-GB"/>
        </w:rPr>
        <w:t> </w:t>
      </w:r>
      <w:r w:rsidRPr="00B86E98">
        <w:rPr>
          <w:rFonts w:ascii="Arial" w:eastAsia="Times New Roman" w:hAnsi="Arial" w:cs="Arial"/>
          <w:lang w:eastAsia="en-GB"/>
        </w:rPr>
        <w:t xml:space="preserve">technology-enabled educational aids like interactive educational games, </w:t>
      </w:r>
      <w:r w:rsidR="009979EB" w:rsidRPr="00B86E98">
        <w:rPr>
          <w:rFonts w:ascii="Arial" w:eastAsia="Times New Roman" w:hAnsi="Arial" w:cs="Arial"/>
          <w:lang w:eastAsia="en-GB"/>
        </w:rPr>
        <w:t>pallets</w:t>
      </w:r>
      <w:r w:rsidRPr="00B86E98">
        <w:rPr>
          <w:rFonts w:ascii="Arial" w:eastAsia="Times New Roman" w:hAnsi="Arial" w:cs="Arial"/>
          <w:lang w:eastAsia="en-GB"/>
        </w:rPr>
        <w:t xml:space="preserve"> and pear decks increase a student’s interest in sessions and makes it fun-filled learning.</w:t>
      </w:r>
    </w:p>
    <w:p w14:paraId="217172DB" w14:textId="5F788A80" w:rsidR="00651E82" w:rsidRPr="00B86E98" w:rsidRDefault="00651E82" w:rsidP="00B86E98">
      <w:pPr>
        <w:numPr>
          <w:ilvl w:val="0"/>
          <w:numId w:val="7"/>
        </w:numPr>
        <w:shd w:val="clear" w:color="auto" w:fill="FFFFFF"/>
        <w:spacing w:before="100" w:beforeAutospacing="1" w:after="100" w:afterAutospacing="1" w:line="360" w:lineRule="auto"/>
        <w:rPr>
          <w:rFonts w:ascii="Arial" w:eastAsia="Times New Roman" w:hAnsi="Arial" w:cs="Arial"/>
          <w:lang w:eastAsia="en-GB"/>
        </w:rPr>
      </w:pPr>
      <w:r w:rsidRPr="00B86E98">
        <w:rPr>
          <w:rFonts w:ascii="Arial" w:eastAsia="Times New Roman" w:hAnsi="Arial" w:cs="Arial"/>
          <w:b/>
          <w:bCs/>
          <w:lang w:eastAsia="en-GB"/>
        </w:rPr>
        <w:t>Track participants’ skill and performance: </w:t>
      </w:r>
      <w:r w:rsidRPr="00B86E98">
        <w:rPr>
          <w:rFonts w:ascii="Arial" w:eastAsia="Times New Roman" w:hAnsi="Arial" w:cs="Arial"/>
          <w:lang w:eastAsia="en-GB"/>
        </w:rPr>
        <w:t xml:space="preserve">teachers can review </w:t>
      </w:r>
      <w:r w:rsidR="009979EB" w:rsidRPr="00B86E98">
        <w:rPr>
          <w:rFonts w:ascii="Arial" w:eastAsia="Times New Roman" w:hAnsi="Arial" w:cs="Arial"/>
          <w:lang w:eastAsia="en-GB"/>
        </w:rPr>
        <w:t>everyone’s</w:t>
      </w:r>
      <w:r w:rsidRPr="00B86E98">
        <w:rPr>
          <w:rFonts w:ascii="Arial" w:eastAsia="Times New Roman" w:hAnsi="Arial" w:cs="Arial"/>
          <w:lang w:eastAsia="en-GB"/>
        </w:rPr>
        <w:t xml:space="preserve"> time spent on a task, gather meaningful insights from student data generated on online apps and determine activities which are effective and the ones which need improvisation.</w:t>
      </w:r>
    </w:p>
    <w:p w14:paraId="1850060A" w14:textId="77777777" w:rsidR="00651E82" w:rsidRPr="00B86E98" w:rsidRDefault="00651E82" w:rsidP="00B86E98">
      <w:pPr>
        <w:numPr>
          <w:ilvl w:val="0"/>
          <w:numId w:val="8"/>
        </w:numPr>
        <w:shd w:val="clear" w:color="auto" w:fill="FFFFFF"/>
        <w:spacing w:before="100" w:beforeAutospacing="1" w:after="100" w:afterAutospacing="1" w:line="360" w:lineRule="auto"/>
        <w:rPr>
          <w:rFonts w:ascii="Arial" w:eastAsia="Times New Roman" w:hAnsi="Arial" w:cs="Arial"/>
          <w:lang w:eastAsia="en-GB"/>
        </w:rPr>
      </w:pPr>
      <w:r w:rsidRPr="00B86E98">
        <w:rPr>
          <w:rFonts w:ascii="Arial" w:eastAsia="Times New Roman" w:hAnsi="Arial" w:cs="Arial"/>
          <w:b/>
          <w:bCs/>
          <w:lang w:eastAsia="en-GB"/>
        </w:rPr>
        <w:t>Efficient student assessment:</w:t>
      </w:r>
      <w:r w:rsidRPr="00B86E98">
        <w:rPr>
          <w:rFonts w:ascii="Arial" w:eastAsia="Times New Roman" w:hAnsi="Arial" w:cs="Arial"/>
          <w:lang w:eastAsia="en-GB"/>
        </w:rPr>
        <w:t> comprehensive student evaluations are possible with granular reporting and automatic grading with built-in rubric. These are helpful for teachers as the effort is reduced and students also are aware of their progress because of immediate feedback.</w:t>
      </w:r>
    </w:p>
    <w:p w14:paraId="5104763D" w14:textId="285C4354" w:rsidR="00651E82" w:rsidRPr="00B86E98" w:rsidRDefault="00651E82" w:rsidP="00B86E98">
      <w:pPr>
        <w:numPr>
          <w:ilvl w:val="0"/>
          <w:numId w:val="9"/>
        </w:numPr>
        <w:shd w:val="clear" w:color="auto" w:fill="FFFFFF"/>
        <w:spacing w:before="100" w:beforeAutospacing="1" w:after="100" w:afterAutospacing="1" w:line="360" w:lineRule="auto"/>
        <w:rPr>
          <w:rFonts w:ascii="Arial" w:eastAsia="Times New Roman" w:hAnsi="Arial" w:cs="Arial"/>
          <w:lang w:eastAsia="en-GB"/>
        </w:rPr>
      </w:pPr>
      <w:r w:rsidRPr="00B86E98">
        <w:rPr>
          <w:rFonts w:ascii="Arial" w:eastAsia="Times New Roman" w:hAnsi="Arial" w:cs="Arial"/>
          <w:b/>
          <w:bCs/>
          <w:lang w:eastAsia="en-GB"/>
        </w:rPr>
        <w:t>Enhances computer literacy skills:</w:t>
      </w:r>
      <w:r w:rsidRPr="00B86E98">
        <w:rPr>
          <w:rFonts w:ascii="Arial" w:eastAsia="Times New Roman" w:hAnsi="Arial" w:cs="Arial"/>
          <w:lang w:eastAsia="en-GB"/>
        </w:rPr>
        <w:t xml:space="preserve"> students will be </w:t>
      </w:r>
      <w:r w:rsidR="009979EB" w:rsidRPr="00B86E98">
        <w:rPr>
          <w:rFonts w:ascii="Arial" w:eastAsia="Times New Roman" w:hAnsi="Arial" w:cs="Arial"/>
          <w:lang w:eastAsia="en-GB"/>
        </w:rPr>
        <w:t xml:space="preserve">well ready </w:t>
      </w:r>
      <w:r w:rsidRPr="00B86E98">
        <w:rPr>
          <w:rFonts w:ascii="Arial" w:eastAsia="Times New Roman" w:hAnsi="Arial" w:cs="Arial"/>
          <w:lang w:eastAsia="en-GB"/>
        </w:rPr>
        <w:t>for t</w:t>
      </w:r>
      <w:r w:rsidR="009979EB" w:rsidRPr="00B86E98">
        <w:rPr>
          <w:rFonts w:ascii="Arial" w:eastAsia="Times New Roman" w:hAnsi="Arial" w:cs="Arial"/>
          <w:lang w:eastAsia="en-GB"/>
        </w:rPr>
        <w:t xml:space="preserve">he upcoming challenges. It </w:t>
      </w:r>
      <w:r w:rsidRPr="00B86E98">
        <w:rPr>
          <w:rFonts w:ascii="Arial" w:eastAsia="Times New Roman" w:hAnsi="Arial" w:cs="Arial"/>
          <w:lang w:eastAsia="en-GB"/>
        </w:rPr>
        <w:t>will mak</w:t>
      </w:r>
      <w:r w:rsidR="009979EB" w:rsidRPr="00B86E98">
        <w:rPr>
          <w:rFonts w:ascii="Arial" w:eastAsia="Times New Roman" w:hAnsi="Arial" w:cs="Arial"/>
          <w:lang w:eastAsia="en-GB"/>
        </w:rPr>
        <w:t>e</w:t>
      </w:r>
      <w:r w:rsidRPr="00B86E98">
        <w:rPr>
          <w:rFonts w:ascii="Arial" w:eastAsia="Times New Roman" w:hAnsi="Arial" w:cs="Arial"/>
          <w:lang w:eastAsia="en-GB"/>
        </w:rPr>
        <w:t xml:space="preserve"> the </w:t>
      </w:r>
      <w:r w:rsidR="009979EB" w:rsidRPr="00B86E98">
        <w:rPr>
          <w:rFonts w:ascii="Arial" w:eastAsia="Times New Roman" w:hAnsi="Arial" w:cs="Arial"/>
          <w:lang w:eastAsia="en-GB"/>
        </w:rPr>
        <w:t xml:space="preserve">best chance </w:t>
      </w:r>
      <w:r w:rsidRPr="00B86E98">
        <w:rPr>
          <w:rFonts w:ascii="Arial" w:eastAsia="Times New Roman" w:hAnsi="Arial" w:cs="Arial"/>
          <w:lang w:eastAsia="en-GB"/>
        </w:rPr>
        <w:t>they are offered because of the computer literacy skills and real-world skills that they acquire through blended learning</w:t>
      </w:r>
      <w:hyperlink r:id="rId8" w:tooltip="View all posts by Deepti Kuiya Kalani" w:history="1">
        <w:r w:rsidR="00B86E98" w:rsidRPr="00B86E98">
          <w:rPr>
            <w:rStyle w:val="Hyperlink"/>
            <w:rFonts w:ascii="Arial" w:eastAsiaTheme="majorEastAsia" w:hAnsi="Arial" w:cs="Arial"/>
            <w:b/>
            <w:bCs/>
            <w:color w:val="auto"/>
            <w:u w:val="none"/>
          </w:rPr>
          <w:t xml:space="preserve"> (Kalani</w:t>
        </w:r>
      </w:hyperlink>
      <w:r w:rsidR="00B86E98" w:rsidRPr="00B86E98">
        <w:rPr>
          <w:rStyle w:val="Hyperlink"/>
          <w:rFonts w:ascii="Arial" w:eastAsiaTheme="majorEastAsia" w:hAnsi="Arial" w:cs="Arial"/>
          <w:b/>
          <w:bCs/>
          <w:color w:val="auto"/>
          <w:u w:val="none"/>
        </w:rPr>
        <w:t xml:space="preserve">, </w:t>
      </w:r>
      <w:r w:rsidR="00B86E98" w:rsidRPr="00B86E98">
        <w:rPr>
          <w:rFonts w:ascii="Arial" w:hAnsi="Arial" w:cs="Arial"/>
          <w:b/>
          <w:bCs/>
        </w:rPr>
        <w:t>2021).</w:t>
      </w:r>
    </w:p>
    <w:p w14:paraId="5047454E" w14:textId="593A8FB6" w:rsidR="00651E82" w:rsidRPr="00B86E98" w:rsidRDefault="00651E82" w:rsidP="00B86E98">
      <w:pPr>
        <w:shd w:val="clear" w:color="auto" w:fill="FFFFFF"/>
        <w:spacing w:before="100" w:beforeAutospacing="1" w:after="100" w:afterAutospacing="1" w:line="360" w:lineRule="auto"/>
        <w:rPr>
          <w:rFonts w:ascii="Arial" w:eastAsia="Times New Roman" w:hAnsi="Arial" w:cs="Arial"/>
          <w:lang w:eastAsia="en-GB"/>
        </w:rPr>
      </w:pPr>
    </w:p>
    <w:p w14:paraId="36A812CF" w14:textId="76FF27BE" w:rsidR="00651E82" w:rsidRPr="00B86E98" w:rsidRDefault="00651E82" w:rsidP="00B86E98">
      <w:pPr>
        <w:shd w:val="clear" w:color="auto" w:fill="FFFFFF"/>
        <w:spacing w:before="100" w:beforeAutospacing="1" w:after="100" w:afterAutospacing="1" w:line="360" w:lineRule="auto"/>
        <w:rPr>
          <w:rFonts w:ascii="Arial" w:eastAsia="Times New Roman" w:hAnsi="Arial" w:cs="Arial"/>
          <w:lang w:eastAsia="en-GB"/>
        </w:rPr>
      </w:pPr>
    </w:p>
    <w:p w14:paraId="35A49863" w14:textId="0676EB41" w:rsidR="00651E82" w:rsidRPr="00B86E98" w:rsidRDefault="00651E82" w:rsidP="00B86E98">
      <w:pPr>
        <w:shd w:val="clear" w:color="auto" w:fill="FFFFFF"/>
        <w:spacing w:before="100" w:beforeAutospacing="1" w:after="100" w:afterAutospacing="1" w:line="360" w:lineRule="auto"/>
        <w:rPr>
          <w:rFonts w:ascii="Arial" w:eastAsia="Times New Roman" w:hAnsi="Arial" w:cs="Arial"/>
          <w:lang w:eastAsia="en-GB"/>
        </w:rPr>
      </w:pPr>
    </w:p>
    <w:p w14:paraId="1B2BD590" w14:textId="7BACAA95" w:rsidR="00651E82" w:rsidRPr="00B86E98" w:rsidRDefault="00651E82" w:rsidP="00B86E98">
      <w:pPr>
        <w:shd w:val="clear" w:color="auto" w:fill="FFFFFF"/>
        <w:spacing w:before="100" w:beforeAutospacing="1" w:after="100" w:afterAutospacing="1" w:line="360" w:lineRule="auto"/>
        <w:rPr>
          <w:rFonts w:ascii="Arial" w:eastAsia="Times New Roman" w:hAnsi="Arial" w:cs="Arial"/>
          <w:lang w:eastAsia="en-GB"/>
        </w:rPr>
      </w:pPr>
    </w:p>
    <w:p w14:paraId="2A191BF4" w14:textId="20522301" w:rsidR="00651E82" w:rsidRPr="00B86E98" w:rsidRDefault="00651E82" w:rsidP="00B86E98">
      <w:pPr>
        <w:shd w:val="clear" w:color="auto" w:fill="FFFFFF"/>
        <w:spacing w:before="100" w:beforeAutospacing="1" w:after="100" w:afterAutospacing="1" w:line="360" w:lineRule="auto"/>
        <w:rPr>
          <w:rFonts w:ascii="Arial" w:eastAsia="Times New Roman" w:hAnsi="Arial" w:cs="Arial"/>
          <w:lang w:eastAsia="en-GB"/>
        </w:rPr>
      </w:pPr>
    </w:p>
    <w:p w14:paraId="0A159C28" w14:textId="7A14663F" w:rsidR="00651E82" w:rsidRPr="00B86E98" w:rsidRDefault="00651E82" w:rsidP="00B86E98">
      <w:pPr>
        <w:shd w:val="clear" w:color="auto" w:fill="FFFFFF"/>
        <w:spacing w:before="100" w:beforeAutospacing="1" w:after="100" w:afterAutospacing="1" w:line="360" w:lineRule="auto"/>
        <w:rPr>
          <w:rFonts w:ascii="Arial" w:eastAsia="Times New Roman" w:hAnsi="Arial" w:cs="Arial"/>
          <w:lang w:eastAsia="en-GB"/>
        </w:rPr>
      </w:pPr>
    </w:p>
    <w:p w14:paraId="7BA3762B" w14:textId="48F9566B" w:rsidR="00651E82" w:rsidRPr="00B86E98" w:rsidRDefault="00651E82" w:rsidP="00B86E98">
      <w:pPr>
        <w:shd w:val="clear" w:color="auto" w:fill="FFFFFF"/>
        <w:spacing w:before="100" w:beforeAutospacing="1" w:after="100" w:afterAutospacing="1" w:line="360" w:lineRule="auto"/>
        <w:rPr>
          <w:rFonts w:ascii="Arial" w:eastAsia="Times New Roman" w:hAnsi="Arial" w:cs="Arial"/>
          <w:lang w:eastAsia="en-GB"/>
        </w:rPr>
      </w:pPr>
    </w:p>
    <w:p w14:paraId="01D4B41B" w14:textId="2B6BD88F" w:rsidR="00651E82" w:rsidRPr="00B86E98" w:rsidRDefault="00651E82" w:rsidP="00B86E98">
      <w:pPr>
        <w:pStyle w:val="Heading1"/>
        <w:spacing w:line="360" w:lineRule="auto"/>
        <w:rPr>
          <w:rFonts w:ascii="Arial" w:hAnsi="Arial" w:cs="Arial"/>
          <w:color w:val="auto"/>
          <w:sz w:val="22"/>
          <w:szCs w:val="22"/>
        </w:rPr>
      </w:pPr>
      <w:bookmarkStart w:id="5" w:name="_Toc89700737"/>
      <w:bookmarkStart w:id="6" w:name="_Toc89701936"/>
      <w:r w:rsidRPr="00B86E98">
        <w:rPr>
          <w:rFonts w:ascii="Arial" w:hAnsi="Arial" w:cs="Arial"/>
          <w:color w:val="auto"/>
          <w:sz w:val="22"/>
          <w:szCs w:val="22"/>
        </w:rPr>
        <w:t>The Disadvantages of Blended Learning</w:t>
      </w:r>
      <w:bookmarkEnd w:id="5"/>
      <w:bookmarkEnd w:id="6"/>
    </w:p>
    <w:p w14:paraId="635FB419" w14:textId="77777777" w:rsidR="00B86E98" w:rsidRPr="00B86E98" w:rsidRDefault="00B86E98" w:rsidP="00B86E98">
      <w:pPr>
        <w:spacing w:line="360" w:lineRule="auto"/>
        <w:rPr>
          <w:rFonts w:ascii="Arial" w:hAnsi="Arial" w:cs="Arial"/>
        </w:rPr>
      </w:pPr>
    </w:p>
    <w:p w14:paraId="580E2036" w14:textId="77777777" w:rsidR="00651E82" w:rsidRPr="00B86E98" w:rsidRDefault="00651E82" w:rsidP="00B86E98">
      <w:pPr>
        <w:pStyle w:val="NormalWeb"/>
        <w:shd w:val="clear" w:color="auto" w:fill="FFFFFF"/>
        <w:spacing w:before="0" w:beforeAutospacing="0" w:after="225" w:afterAutospacing="0" w:line="360" w:lineRule="auto"/>
        <w:textAlignment w:val="baseline"/>
        <w:rPr>
          <w:rFonts w:ascii="Arial" w:hAnsi="Arial" w:cs="Arial"/>
          <w:sz w:val="22"/>
          <w:szCs w:val="22"/>
        </w:rPr>
      </w:pPr>
      <w:r w:rsidRPr="00B86E98">
        <w:rPr>
          <w:rFonts w:ascii="Arial" w:hAnsi="Arial" w:cs="Arial"/>
          <w:sz w:val="22"/>
          <w:szCs w:val="22"/>
        </w:rPr>
        <w:t>Here is the list of things that can be challenging as you incorporate blended learning into your training program.</w:t>
      </w:r>
    </w:p>
    <w:p w14:paraId="7C07D2DD" w14:textId="576CB902" w:rsidR="00C957FF" w:rsidRPr="00B86E98" w:rsidRDefault="00C957FF" w:rsidP="00B86E98">
      <w:pPr>
        <w:bidi/>
        <w:spacing w:line="360" w:lineRule="auto"/>
        <w:jc w:val="right"/>
        <w:rPr>
          <w:rFonts w:ascii="Arial" w:hAnsi="Arial" w:cs="Arial"/>
        </w:rPr>
      </w:pPr>
      <w:r w:rsidRPr="00B86E98">
        <w:rPr>
          <w:rFonts w:ascii="Arial" w:hAnsi="Arial" w:cs="Arial"/>
        </w:rPr>
        <w:t>life support cost</w:t>
      </w:r>
    </w:p>
    <w:p w14:paraId="646B80E0" w14:textId="745F55C3" w:rsidR="00BA473F" w:rsidRPr="00B86E98" w:rsidRDefault="00651E82" w:rsidP="00B86E98">
      <w:pPr>
        <w:pStyle w:val="NormalWeb"/>
        <w:shd w:val="clear" w:color="auto" w:fill="FFFFFF"/>
        <w:spacing w:before="0" w:beforeAutospacing="0" w:after="225" w:afterAutospacing="0" w:line="360" w:lineRule="auto"/>
        <w:textAlignment w:val="baseline"/>
        <w:rPr>
          <w:rFonts w:ascii="Arial" w:hAnsi="Arial" w:cs="Arial"/>
          <w:sz w:val="22"/>
          <w:szCs w:val="22"/>
        </w:rPr>
      </w:pPr>
      <w:r w:rsidRPr="00B86E98">
        <w:rPr>
          <w:rFonts w:ascii="Arial" w:hAnsi="Arial" w:cs="Arial"/>
          <w:sz w:val="22"/>
          <w:szCs w:val="22"/>
        </w:rPr>
        <w:t>In</w:t>
      </w:r>
      <w:r w:rsidR="00334777" w:rsidRPr="00B86E98">
        <w:rPr>
          <w:rFonts w:ascii="Arial" w:hAnsi="Arial" w:cs="Arial"/>
          <w:sz w:val="22"/>
          <w:szCs w:val="22"/>
        </w:rPr>
        <w:t>cluding a</w:t>
      </w:r>
      <w:r w:rsidRPr="00B86E98">
        <w:rPr>
          <w:rFonts w:ascii="Arial" w:hAnsi="Arial" w:cs="Arial"/>
          <w:sz w:val="22"/>
          <w:szCs w:val="22"/>
        </w:rPr>
        <w:t xml:space="preserve"> </w:t>
      </w:r>
      <w:r w:rsidR="00334777" w:rsidRPr="00B86E98">
        <w:rPr>
          <w:rFonts w:ascii="Arial" w:hAnsi="Arial" w:cs="Arial"/>
          <w:sz w:val="22"/>
          <w:szCs w:val="22"/>
        </w:rPr>
        <w:t>modern</w:t>
      </w:r>
      <w:r w:rsidRPr="00B86E98">
        <w:rPr>
          <w:rFonts w:ascii="Arial" w:hAnsi="Arial" w:cs="Arial"/>
          <w:sz w:val="22"/>
          <w:szCs w:val="22"/>
        </w:rPr>
        <w:t xml:space="preserve"> technology </w:t>
      </w:r>
      <w:r w:rsidR="00334777" w:rsidRPr="00B86E98">
        <w:rPr>
          <w:rFonts w:ascii="Arial" w:hAnsi="Arial" w:cs="Arial"/>
          <w:sz w:val="22"/>
          <w:szCs w:val="22"/>
        </w:rPr>
        <w:t xml:space="preserve">at </w:t>
      </w:r>
      <w:r w:rsidRPr="00B86E98">
        <w:rPr>
          <w:rFonts w:ascii="Arial" w:hAnsi="Arial" w:cs="Arial"/>
          <w:sz w:val="22"/>
          <w:szCs w:val="22"/>
        </w:rPr>
        <w:t>your blended learning p</w:t>
      </w:r>
      <w:r w:rsidR="009A75AE" w:rsidRPr="00B86E98">
        <w:rPr>
          <w:rFonts w:ascii="Arial" w:hAnsi="Arial" w:cs="Arial"/>
          <w:sz w:val="22"/>
          <w:szCs w:val="22"/>
        </w:rPr>
        <w:t>lans are</w:t>
      </w:r>
      <w:r w:rsidRPr="00B86E98">
        <w:rPr>
          <w:rFonts w:ascii="Arial" w:hAnsi="Arial" w:cs="Arial"/>
          <w:sz w:val="22"/>
          <w:szCs w:val="22"/>
        </w:rPr>
        <w:t xml:space="preserve"> such as </w:t>
      </w:r>
      <w:r w:rsidR="00BA473F" w:rsidRPr="00B86E98">
        <w:rPr>
          <w:rFonts w:ascii="Arial" w:hAnsi="Arial" w:cs="Arial"/>
          <w:sz w:val="22"/>
          <w:szCs w:val="22"/>
        </w:rPr>
        <w:t>foot</w:t>
      </w:r>
      <w:r w:rsidRPr="00B86E98">
        <w:rPr>
          <w:rFonts w:ascii="Arial" w:hAnsi="Arial" w:cs="Arial"/>
          <w:sz w:val="22"/>
          <w:szCs w:val="22"/>
        </w:rPr>
        <w:t xml:space="preserve"> setup and devices are at times costly.</w:t>
      </w:r>
    </w:p>
    <w:p w14:paraId="7039B262" w14:textId="44756E90" w:rsidR="00D01708" w:rsidRPr="00B86E98" w:rsidRDefault="00BA473F" w:rsidP="00B86E98">
      <w:pPr>
        <w:pStyle w:val="NormalWeb"/>
        <w:shd w:val="clear" w:color="auto" w:fill="FFFFFF"/>
        <w:spacing w:before="0" w:beforeAutospacing="0" w:after="225" w:afterAutospacing="0" w:line="360" w:lineRule="auto"/>
        <w:textAlignment w:val="baseline"/>
        <w:rPr>
          <w:rFonts w:ascii="Arial" w:hAnsi="Arial" w:cs="Arial"/>
          <w:sz w:val="22"/>
          <w:szCs w:val="22"/>
        </w:rPr>
      </w:pPr>
      <w:r w:rsidRPr="00B86E98">
        <w:rPr>
          <w:rFonts w:ascii="Arial" w:hAnsi="Arial" w:cs="Arial"/>
          <w:sz w:val="22"/>
          <w:szCs w:val="22"/>
        </w:rPr>
        <w:t xml:space="preserve">This is </w:t>
      </w:r>
      <w:proofErr w:type="gramStart"/>
      <w:r w:rsidRPr="00B86E98">
        <w:rPr>
          <w:rFonts w:ascii="Arial" w:hAnsi="Arial" w:cs="Arial"/>
          <w:sz w:val="22"/>
          <w:szCs w:val="22"/>
        </w:rPr>
        <w:t>a true fact</w:t>
      </w:r>
      <w:proofErr w:type="gramEnd"/>
      <w:r w:rsidR="00D01708" w:rsidRPr="00B86E98">
        <w:rPr>
          <w:rFonts w:ascii="Arial" w:hAnsi="Arial" w:cs="Arial"/>
          <w:sz w:val="22"/>
          <w:szCs w:val="22"/>
        </w:rPr>
        <w:t xml:space="preserve"> </w:t>
      </w:r>
      <w:r w:rsidR="004643AD" w:rsidRPr="00B86E98">
        <w:rPr>
          <w:rFonts w:ascii="Arial" w:hAnsi="Arial" w:cs="Arial"/>
          <w:sz w:val="22"/>
          <w:szCs w:val="22"/>
        </w:rPr>
        <w:t>in</w:t>
      </w:r>
      <w:r w:rsidRPr="00B86E98">
        <w:rPr>
          <w:rFonts w:ascii="Arial" w:hAnsi="Arial" w:cs="Arial"/>
          <w:sz w:val="22"/>
          <w:szCs w:val="22"/>
        </w:rPr>
        <w:t xml:space="preserve"> foot setup</w:t>
      </w:r>
      <w:r w:rsidR="004643AD" w:rsidRPr="00B86E98">
        <w:rPr>
          <w:rFonts w:ascii="Arial" w:hAnsi="Arial" w:cs="Arial"/>
          <w:sz w:val="22"/>
          <w:szCs w:val="22"/>
        </w:rPr>
        <w:t xml:space="preserve"> of a</w:t>
      </w:r>
      <w:r w:rsidR="00D01708" w:rsidRPr="00B86E98">
        <w:rPr>
          <w:rFonts w:ascii="Arial" w:hAnsi="Arial" w:cs="Arial"/>
          <w:sz w:val="22"/>
          <w:szCs w:val="22"/>
        </w:rPr>
        <w:t xml:space="preserve"> huge company having </w:t>
      </w:r>
      <w:r w:rsidR="006F5F96" w:rsidRPr="00B86E98">
        <w:rPr>
          <w:rFonts w:ascii="Arial" w:hAnsi="Arial" w:cs="Arial"/>
          <w:sz w:val="22"/>
          <w:szCs w:val="22"/>
        </w:rPr>
        <w:t xml:space="preserve">different units and bunch of </w:t>
      </w:r>
      <w:r w:rsidR="001C1AD6" w:rsidRPr="00B86E98">
        <w:rPr>
          <w:rFonts w:ascii="Arial" w:hAnsi="Arial" w:cs="Arial"/>
          <w:sz w:val="22"/>
          <w:szCs w:val="22"/>
        </w:rPr>
        <w:t>employees. When</w:t>
      </w:r>
      <w:r w:rsidR="004643AD" w:rsidRPr="00B86E98">
        <w:rPr>
          <w:rFonts w:ascii="Arial" w:hAnsi="Arial" w:cs="Arial"/>
          <w:sz w:val="22"/>
          <w:szCs w:val="22"/>
        </w:rPr>
        <w:br/>
        <w:t>]o=8</w:t>
      </w:r>
      <w:r w:rsidR="001C1AD6" w:rsidRPr="00B86E98">
        <w:rPr>
          <w:rFonts w:ascii="Arial" w:hAnsi="Arial" w:cs="Arial"/>
          <w:sz w:val="22"/>
          <w:szCs w:val="22"/>
        </w:rPr>
        <w:t xml:space="preserve"> you start counting this cost and the other advantage of blended learning</w:t>
      </w:r>
      <w:r w:rsidR="00FC6ACC" w:rsidRPr="00B86E98">
        <w:rPr>
          <w:rFonts w:ascii="Arial" w:hAnsi="Arial" w:cs="Arial"/>
          <w:sz w:val="22"/>
          <w:szCs w:val="22"/>
        </w:rPr>
        <w:t xml:space="preserve"> it is not a short term cost.at long term you can see the benefit.</w:t>
      </w:r>
      <w:r w:rsidR="00B86E98" w:rsidRPr="00B86E98">
        <w:rPr>
          <w:rFonts w:ascii="Arial" w:hAnsi="Arial" w:cs="Arial"/>
          <w:b/>
          <w:bCs/>
          <w:sz w:val="22"/>
          <w:szCs w:val="22"/>
        </w:rPr>
        <w:t xml:space="preserve"> (</w:t>
      </w:r>
      <w:hyperlink r:id="rId9" w:anchor="sergiy" w:history="1">
        <w:r w:rsidR="00B86E98" w:rsidRPr="00B86E98">
          <w:rPr>
            <w:rStyle w:val="Hyperlink"/>
            <w:rFonts w:ascii="Arial" w:hAnsi="Arial" w:cs="Arial"/>
            <w:b/>
            <w:bCs/>
            <w:color w:val="auto"/>
            <w:sz w:val="22"/>
            <w:szCs w:val="22"/>
            <w:u w:val="none"/>
            <w:bdr w:val="none" w:sz="0" w:space="0" w:color="auto" w:frame="1"/>
            <w:shd w:val="clear" w:color="auto" w:fill="FFFFFF"/>
          </w:rPr>
          <w:t xml:space="preserve"> Movchan</w:t>
        </w:r>
      </w:hyperlink>
      <w:r w:rsidR="00B86E98" w:rsidRPr="00B86E98">
        <w:rPr>
          <w:rStyle w:val="Hyperlink"/>
          <w:rFonts w:ascii="Arial" w:hAnsi="Arial" w:cs="Arial"/>
          <w:b/>
          <w:bCs/>
          <w:color w:val="auto"/>
          <w:sz w:val="22"/>
          <w:szCs w:val="22"/>
          <w:u w:val="none"/>
          <w:bdr w:val="none" w:sz="0" w:space="0" w:color="auto" w:frame="1"/>
          <w:shd w:val="clear" w:color="auto" w:fill="FFFFFF"/>
        </w:rPr>
        <w:t>,</w:t>
      </w:r>
      <w:r w:rsidR="00B86E98" w:rsidRPr="00B86E98">
        <w:rPr>
          <w:rStyle w:val="Hyperlink"/>
          <w:rFonts w:ascii="Arial" w:hAnsi="Arial" w:cs="Arial"/>
          <w:b/>
          <w:bCs/>
          <w:color w:val="auto"/>
          <w:sz w:val="22"/>
          <w:szCs w:val="22"/>
          <w:u w:val="none"/>
          <w:bdr w:val="none" w:sz="0" w:space="0" w:color="auto" w:frame="1"/>
          <w:shd w:val="clear" w:color="auto" w:fill="FFFFFF"/>
        </w:rPr>
        <w:t xml:space="preserve"> </w:t>
      </w:r>
      <w:r w:rsidR="00B86E98" w:rsidRPr="00B86E98">
        <w:rPr>
          <w:rStyle w:val="Hyperlink"/>
          <w:rFonts w:ascii="Arial" w:hAnsi="Arial" w:cs="Arial"/>
          <w:b/>
          <w:bCs/>
          <w:color w:val="auto"/>
          <w:sz w:val="22"/>
          <w:szCs w:val="22"/>
          <w:u w:val="none"/>
          <w:bdr w:val="none" w:sz="0" w:space="0" w:color="auto" w:frame="1"/>
          <w:shd w:val="clear" w:color="auto" w:fill="FFFFFF"/>
        </w:rPr>
        <w:t>2018).</w:t>
      </w:r>
    </w:p>
    <w:p w14:paraId="61D4D3C1" w14:textId="77777777" w:rsidR="004041D1" w:rsidRPr="00B86E98" w:rsidRDefault="004041D1" w:rsidP="00B86E98">
      <w:pPr>
        <w:pStyle w:val="NormalWeb"/>
        <w:shd w:val="clear" w:color="auto" w:fill="FFFFFF"/>
        <w:spacing w:before="0" w:beforeAutospacing="0" w:after="225" w:afterAutospacing="0" w:line="360" w:lineRule="auto"/>
        <w:textAlignment w:val="baseline"/>
        <w:rPr>
          <w:rFonts w:ascii="Arial" w:hAnsi="Arial" w:cs="Arial"/>
          <w:sz w:val="22"/>
          <w:szCs w:val="22"/>
        </w:rPr>
      </w:pPr>
    </w:p>
    <w:p w14:paraId="17699403" w14:textId="77777777" w:rsidR="00651E82" w:rsidRPr="00B86E98" w:rsidRDefault="00651E82" w:rsidP="00B86E98">
      <w:pPr>
        <w:pStyle w:val="Heading3"/>
        <w:shd w:val="clear" w:color="auto" w:fill="FFFFFF"/>
        <w:spacing w:before="825" w:after="270" w:line="360" w:lineRule="auto"/>
        <w:textAlignment w:val="baseline"/>
        <w:rPr>
          <w:rFonts w:ascii="Arial" w:hAnsi="Arial" w:cs="Arial"/>
          <w:color w:val="auto"/>
          <w:sz w:val="22"/>
          <w:szCs w:val="22"/>
        </w:rPr>
      </w:pPr>
      <w:bookmarkStart w:id="7" w:name="_Toc89700738"/>
      <w:bookmarkStart w:id="8" w:name="_Toc89701937"/>
      <w:r w:rsidRPr="00B86E98">
        <w:rPr>
          <w:rFonts w:ascii="Arial" w:hAnsi="Arial" w:cs="Arial"/>
          <w:color w:val="auto"/>
          <w:sz w:val="22"/>
          <w:szCs w:val="22"/>
        </w:rPr>
        <w:t>Technological dependence</w:t>
      </w:r>
      <w:bookmarkEnd w:id="7"/>
      <w:bookmarkEnd w:id="8"/>
    </w:p>
    <w:p w14:paraId="6DF6AE29" w14:textId="4AE19D55" w:rsidR="00C16347" w:rsidRPr="00B86E98" w:rsidRDefault="00801DDA" w:rsidP="00B86E98">
      <w:pPr>
        <w:pStyle w:val="NormalWeb"/>
        <w:shd w:val="clear" w:color="auto" w:fill="FFFFFF"/>
        <w:spacing w:before="0" w:beforeAutospacing="0" w:after="0" w:afterAutospacing="0" w:line="360" w:lineRule="auto"/>
        <w:textAlignment w:val="baseline"/>
        <w:rPr>
          <w:rFonts w:ascii="Arial" w:hAnsi="Arial" w:cs="Arial"/>
          <w:sz w:val="22"/>
          <w:szCs w:val="22"/>
        </w:rPr>
      </w:pPr>
      <w:r w:rsidRPr="00B86E98">
        <w:rPr>
          <w:rFonts w:ascii="Arial" w:hAnsi="Arial" w:cs="Arial"/>
          <w:sz w:val="22"/>
          <w:szCs w:val="22"/>
        </w:rPr>
        <w:t>The rule to reach</w:t>
      </w:r>
      <w:r w:rsidR="00651E82" w:rsidRPr="00B86E98">
        <w:rPr>
          <w:rFonts w:ascii="Arial" w:hAnsi="Arial" w:cs="Arial"/>
          <w:sz w:val="22"/>
          <w:szCs w:val="22"/>
        </w:rPr>
        <w:t xml:space="preserve"> learning</w:t>
      </w:r>
      <w:r w:rsidRPr="00B86E98">
        <w:rPr>
          <w:rFonts w:ascii="Arial" w:hAnsi="Arial" w:cs="Arial"/>
          <w:sz w:val="22"/>
          <w:szCs w:val="22"/>
        </w:rPr>
        <w:t xml:space="preserve"> goal </w:t>
      </w:r>
      <w:r w:rsidR="00651E82" w:rsidRPr="00B86E98">
        <w:rPr>
          <w:rFonts w:ascii="Arial" w:hAnsi="Arial" w:cs="Arial"/>
          <w:sz w:val="22"/>
          <w:szCs w:val="22"/>
        </w:rPr>
        <w:t>of your blended learning</w:t>
      </w:r>
      <w:r w:rsidR="004041D1" w:rsidRPr="00B86E98">
        <w:rPr>
          <w:rFonts w:ascii="Arial" w:hAnsi="Arial" w:cs="Arial"/>
          <w:sz w:val="22"/>
          <w:szCs w:val="22"/>
        </w:rPr>
        <w:t xml:space="preserve">, is </w:t>
      </w:r>
      <w:r w:rsidR="004F7930" w:rsidRPr="00B86E98">
        <w:rPr>
          <w:rFonts w:ascii="Arial" w:hAnsi="Arial" w:cs="Arial"/>
          <w:sz w:val="22"/>
          <w:szCs w:val="22"/>
        </w:rPr>
        <w:t xml:space="preserve">the </w:t>
      </w:r>
      <w:r w:rsidR="004041D1" w:rsidRPr="00B86E98">
        <w:rPr>
          <w:rFonts w:ascii="Arial" w:hAnsi="Arial" w:cs="Arial"/>
          <w:sz w:val="22"/>
          <w:szCs w:val="22"/>
        </w:rPr>
        <w:t xml:space="preserve">design </w:t>
      </w:r>
      <w:r w:rsidR="004F7930" w:rsidRPr="00B86E98">
        <w:rPr>
          <w:rFonts w:ascii="Arial" w:hAnsi="Arial" w:cs="Arial"/>
          <w:sz w:val="22"/>
          <w:szCs w:val="22"/>
        </w:rPr>
        <w:t>of</w:t>
      </w:r>
      <w:r w:rsidR="00651E82" w:rsidRPr="00B86E98">
        <w:rPr>
          <w:rFonts w:ascii="Arial" w:hAnsi="Arial" w:cs="Arial"/>
          <w:sz w:val="22"/>
          <w:szCs w:val="22"/>
        </w:rPr>
        <w:t xml:space="preserve"> </w:t>
      </w:r>
      <w:r w:rsidRPr="00B86E98">
        <w:rPr>
          <w:rFonts w:ascii="Arial" w:hAnsi="Arial" w:cs="Arial"/>
          <w:sz w:val="22"/>
          <w:szCs w:val="22"/>
        </w:rPr>
        <w:t>technological</w:t>
      </w:r>
      <w:r w:rsidR="00651E82" w:rsidRPr="00B86E98">
        <w:rPr>
          <w:rFonts w:ascii="Arial" w:hAnsi="Arial" w:cs="Arial"/>
          <w:sz w:val="22"/>
          <w:szCs w:val="22"/>
        </w:rPr>
        <w:t xml:space="preserve"> tools and </w:t>
      </w:r>
      <w:r w:rsidR="004F7930" w:rsidRPr="00B86E98">
        <w:rPr>
          <w:rFonts w:ascii="Arial" w:hAnsi="Arial" w:cs="Arial"/>
          <w:sz w:val="22"/>
          <w:szCs w:val="22"/>
        </w:rPr>
        <w:t xml:space="preserve">method </w:t>
      </w:r>
      <w:r w:rsidR="00651E82" w:rsidRPr="00B86E98">
        <w:rPr>
          <w:rFonts w:ascii="Arial" w:hAnsi="Arial" w:cs="Arial"/>
          <w:sz w:val="22"/>
          <w:szCs w:val="22"/>
        </w:rPr>
        <w:t xml:space="preserve">that are easy to use, reliable, and </w:t>
      </w:r>
      <w:r w:rsidR="00027499" w:rsidRPr="00B86E98">
        <w:rPr>
          <w:rFonts w:ascii="Arial" w:hAnsi="Arial" w:cs="Arial"/>
          <w:sz w:val="22"/>
          <w:szCs w:val="22"/>
        </w:rPr>
        <w:t>up to date</w:t>
      </w:r>
      <w:r w:rsidR="00651E82" w:rsidRPr="00B86E98">
        <w:rPr>
          <w:rFonts w:ascii="Arial" w:hAnsi="Arial" w:cs="Arial"/>
          <w:sz w:val="22"/>
          <w:szCs w:val="22"/>
        </w:rPr>
        <w:t xml:space="preserve">. All this is possible </w:t>
      </w:r>
      <w:r w:rsidR="004041D1" w:rsidRPr="00B86E98">
        <w:rPr>
          <w:rFonts w:ascii="Arial" w:hAnsi="Arial" w:cs="Arial"/>
          <w:sz w:val="22"/>
          <w:szCs w:val="22"/>
        </w:rPr>
        <w:t xml:space="preserve">because </w:t>
      </w:r>
      <w:r w:rsidR="00C030D6" w:rsidRPr="00B86E98">
        <w:rPr>
          <w:rFonts w:ascii="Arial" w:hAnsi="Arial" w:cs="Arial"/>
          <w:sz w:val="22"/>
          <w:szCs w:val="22"/>
        </w:rPr>
        <w:t xml:space="preserve">a strong involvement of </w:t>
      </w:r>
      <w:r w:rsidR="00651E82" w:rsidRPr="00B86E98">
        <w:rPr>
          <w:rFonts w:ascii="Arial" w:hAnsi="Arial" w:cs="Arial"/>
          <w:sz w:val="22"/>
          <w:szCs w:val="22"/>
        </w:rPr>
        <w:t xml:space="preserve">internet </w:t>
      </w:r>
      <w:r w:rsidR="00C030D6" w:rsidRPr="00B86E98">
        <w:rPr>
          <w:rFonts w:ascii="Arial" w:hAnsi="Arial" w:cs="Arial"/>
          <w:sz w:val="22"/>
          <w:szCs w:val="22"/>
        </w:rPr>
        <w:t>connectivity.</w:t>
      </w:r>
    </w:p>
    <w:p w14:paraId="44F3766C" w14:textId="77777777" w:rsidR="00C16347" w:rsidRPr="00B86E98" w:rsidRDefault="00C030D6" w:rsidP="00B86E98">
      <w:pPr>
        <w:pStyle w:val="NormalWeb"/>
        <w:shd w:val="clear" w:color="auto" w:fill="FFFFFF"/>
        <w:spacing w:before="0" w:beforeAutospacing="0" w:after="0" w:afterAutospacing="0" w:line="360" w:lineRule="auto"/>
        <w:textAlignment w:val="baseline"/>
        <w:rPr>
          <w:rFonts w:ascii="Arial" w:hAnsi="Arial" w:cs="Arial"/>
          <w:sz w:val="22"/>
          <w:szCs w:val="22"/>
        </w:rPr>
      </w:pPr>
      <w:r w:rsidRPr="00B86E98">
        <w:rPr>
          <w:rFonts w:ascii="Arial" w:hAnsi="Arial" w:cs="Arial"/>
          <w:sz w:val="22"/>
          <w:szCs w:val="22"/>
        </w:rPr>
        <w:t xml:space="preserve"> As </w:t>
      </w:r>
      <w:r w:rsidR="00651E82" w:rsidRPr="00B86E98">
        <w:rPr>
          <w:rFonts w:ascii="Arial" w:hAnsi="Arial" w:cs="Arial"/>
          <w:sz w:val="22"/>
          <w:szCs w:val="22"/>
        </w:rPr>
        <w:t>this has a meaningful impact in terms of </w:t>
      </w:r>
      <w:hyperlink r:id="rId10" w:tgtFrame="_blank" w:history="1">
        <w:r w:rsidR="00651E82" w:rsidRPr="00B86E98">
          <w:rPr>
            <w:rStyle w:val="Hyperlink"/>
            <w:rFonts w:ascii="Arial" w:eastAsiaTheme="majorEastAsia" w:hAnsi="Arial" w:cs="Arial"/>
            <w:color w:val="auto"/>
            <w:sz w:val="22"/>
            <w:szCs w:val="22"/>
            <w:bdr w:val="none" w:sz="0" w:space="0" w:color="auto" w:frame="1"/>
          </w:rPr>
          <w:t>overall learning environment</w:t>
        </w:r>
      </w:hyperlink>
      <w:r w:rsidR="00651E82" w:rsidRPr="00B86E98">
        <w:rPr>
          <w:rFonts w:ascii="Arial" w:hAnsi="Arial" w:cs="Arial"/>
          <w:sz w:val="22"/>
          <w:szCs w:val="22"/>
        </w:rPr>
        <w:t xml:space="preserve"> and experience. </w:t>
      </w:r>
    </w:p>
    <w:p w14:paraId="2B742524" w14:textId="1F25DEEE" w:rsidR="00936626" w:rsidRPr="00B86E98" w:rsidRDefault="00651E82" w:rsidP="00B86E98">
      <w:pPr>
        <w:pStyle w:val="NormalWeb"/>
        <w:shd w:val="clear" w:color="auto" w:fill="FFFFFF"/>
        <w:spacing w:before="0" w:beforeAutospacing="0" w:after="0" w:afterAutospacing="0" w:line="360" w:lineRule="auto"/>
        <w:textAlignment w:val="baseline"/>
        <w:rPr>
          <w:rStyle w:val="Hyperlink"/>
          <w:rFonts w:ascii="Arial" w:hAnsi="Arial" w:cs="Arial"/>
          <w:b/>
          <w:bCs/>
          <w:color w:val="auto"/>
          <w:sz w:val="22"/>
          <w:szCs w:val="22"/>
          <w:u w:val="none"/>
          <w:bdr w:val="none" w:sz="0" w:space="0" w:color="auto" w:frame="1"/>
          <w:shd w:val="clear" w:color="auto" w:fill="FFFFFF"/>
        </w:rPr>
      </w:pPr>
      <w:r w:rsidRPr="00B86E98">
        <w:rPr>
          <w:rFonts w:ascii="Arial" w:hAnsi="Arial" w:cs="Arial"/>
          <w:sz w:val="22"/>
          <w:szCs w:val="22"/>
        </w:rPr>
        <w:t>That</w:t>
      </w:r>
      <w:r w:rsidR="00324A1D" w:rsidRPr="00B86E98">
        <w:rPr>
          <w:rFonts w:ascii="Arial" w:hAnsi="Arial" w:cs="Arial"/>
          <w:sz w:val="22"/>
          <w:szCs w:val="22"/>
        </w:rPr>
        <w:t>s</w:t>
      </w:r>
      <w:r w:rsidRPr="00B86E98">
        <w:rPr>
          <w:rFonts w:ascii="Arial" w:hAnsi="Arial" w:cs="Arial"/>
          <w:sz w:val="22"/>
          <w:szCs w:val="22"/>
        </w:rPr>
        <w:t xml:space="preserve"> </w:t>
      </w:r>
      <w:r w:rsidR="00324A1D" w:rsidRPr="00B86E98">
        <w:rPr>
          <w:rFonts w:ascii="Arial" w:hAnsi="Arial" w:cs="Arial"/>
          <w:sz w:val="22"/>
          <w:szCs w:val="22"/>
        </w:rPr>
        <w:t xml:space="preserve">the reason to </w:t>
      </w:r>
      <w:r w:rsidRPr="00B86E98">
        <w:rPr>
          <w:rFonts w:ascii="Arial" w:hAnsi="Arial" w:cs="Arial"/>
          <w:sz w:val="22"/>
          <w:szCs w:val="22"/>
        </w:rPr>
        <w:t>inc</w:t>
      </w:r>
      <w:r w:rsidR="00324A1D" w:rsidRPr="00B86E98">
        <w:rPr>
          <w:rFonts w:ascii="Arial" w:hAnsi="Arial" w:cs="Arial"/>
          <w:sz w:val="22"/>
          <w:szCs w:val="22"/>
        </w:rPr>
        <w:t>lude</w:t>
      </w:r>
      <w:r w:rsidRPr="00B86E98">
        <w:rPr>
          <w:rFonts w:ascii="Arial" w:hAnsi="Arial" w:cs="Arial"/>
          <w:sz w:val="22"/>
          <w:szCs w:val="22"/>
        </w:rPr>
        <w:t xml:space="preserve"> this learning </w:t>
      </w:r>
      <w:r w:rsidR="00324A1D" w:rsidRPr="00B86E98">
        <w:rPr>
          <w:rFonts w:ascii="Arial" w:hAnsi="Arial" w:cs="Arial"/>
          <w:sz w:val="22"/>
          <w:szCs w:val="22"/>
        </w:rPr>
        <w:t>method</w:t>
      </w:r>
      <w:r w:rsidRPr="00B86E98">
        <w:rPr>
          <w:rFonts w:ascii="Arial" w:hAnsi="Arial" w:cs="Arial"/>
          <w:sz w:val="22"/>
          <w:szCs w:val="22"/>
        </w:rPr>
        <w:t xml:space="preserve"> depends on technological </w:t>
      </w:r>
      <w:r w:rsidR="00027499" w:rsidRPr="00B86E98">
        <w:rPr>
          <w:rFonts w:ascii="Arial" w:hAnsi="Arial" w:cs="Arial"/>
          <w:sz w:val="22"/>
          <w:szCs w:val="22"/>
        </w:rPr>
        <w:t>facility</w:t>
      </w:r>
      <w:hyperlink r:id="rId11" w:anchor="sergiy" w:history="1">
        <w:r w:rsidR="00B86E98" w:rsidRPr="00B86E98">
          <w:rPr>
            <w:rStyle w:val="Hyperlink"/>
            <w:rFonts w:ascii="Arial" w:hAnsi="Arial" w:cs="Arial"/>
            <w:b/>
            <w:bCs/>
            <w:color w:val="auto"/>
            <w:sz w:val="22"/>
            <w:szCs w:val="22"/>
            <w:u w:val="none"/>
            <w:bdr w:val="none" w:sz="0" w:space="0" w:color="auto" w:frame="1"/>
            <w:shd w:val="clear" w:color="auto" w:fill="FFFFFF"/>
          </w:rPr>
          <w:t xml:space="preserve"> </w:t>
        </w:r>
        <w:r w:rsidR="00B86E98" w:rsidRPr="00B86E98">
          <w:rPr>
            <w:rStyle w:val="Hyperlink"/>
            <w:rFonts w:ascii="Arial" w:hAnsi="Arial" w:cs="Arial"/>
            <w:b/>
            <w:bCs/>
            <w:color w:val="auto"/>
            <w:sz w:val="22"/>
            <w:szCs w:val="22"/>
            <w:u w:val="none"/>
            <w:bdr w:val="none" w:sz="0" w:space="0" w:color="auto" w:frame="1"/>
            <w:shd w:val="clear" w:color="auto" w:fill="FFFFFF"/>
          </w:rPr>
          <w:t>(</w:t>
        </w:r>
        <w:r w:rsidR="00B86E98" w:rsidRPr="00B86E98">
          <w:rPr>
            <w:rStyle w:val="Hyperlink"/>
            <w:rFonts w:ascii="Arial" w:hAnsi="Arial" w:cs="Arial"/>
            <w:b/>
            <w:bCs/>
            <w:color w:val="auto"/>
            <w:sz w:val="22"/>
            <w:szCs w:val="22"/>
            <w:u w:val="none"/>
            <w:bdr w:val="none" w:sz="0" w:space="0" w:color="auto" w:frame="1"/>
            <w:shd w:val="clear" w:color="auto" w:fill="FFFFFF"/>
          </w:rPr>
          <w:t>Movchan</w:t>
        </w:r>
      </w:hyperlink>
      <w:r w:rsidR="00B86E98" w:rsidRPr="00B86E98">
        <w:rPr>
          <w:rStyle w:val="Hyperlink"/>
          <w:rFonts w:ascii="Arial" w:hAnsi="Arial" w:cs="Arial"/>
          <w:b/>
          <w:bCs/>
          <w:color w:val="auto"/>
          <w:sz w:val="22"/>
          <w:szCs w:val="22"/>
          <w:u w:val="none"/>
          <w:bdr w:val="none" w:sz="0" w:space="0" w:color="auto" w:frame="1"/>
          <w:shd w:val="clear" w:color="auto" w:fill="FFFFFF"/>
        </w:rPr>
        <w:t>, 2018).</w:t>
      </w:r>
    </w:p>
    <w:p w14:paraId="0AE610E7" w14:textId="77777777" w:rsidR="00B86E98" w:rsidRPr="00B86E98" w:rsidRDefault="00B86E98" w:rsidP="00B86E98">
      <w:pPr>
        <w:pStyle w:val="NormalWeb"/>
        <w:shd w:val="clear" w:color="auto" w:fill="FFFFFF"/>
        <w:spacing w:before="0" w:beforeAutospacing="0" w:after="0" w:afterAutospacing="0" w:line="360" w:lineRule="auto"/>
        <w:textAlignment w:val="baseline"/>
        <w:rPr>
          <w:rFonts w:ascii="Arial" w:hAnsi="Arial" w:cs="Arial"/>
          <w:sz w:val="22"/>
          <w:szCs w:val="22"/>
        </w:rPr>
      </w:pPr>
    </w:p>
    <w:p w14:paraId="3C43BC09" w14:textId="2A435304" w:rsidR="00A12769" w:rsidRPr="00B86E98" w:rsidRDefault="00936626" w:rsidP="00B86E98">
      <w:pPr>
        <w:pStyle w:val="NormalWeb"/>
        <w:shd w:val="clear" w:color="auto" w:fill="FFFFFF"/>
        <w:spacing w:before="0" w:beforeAutospacing="0" w:after="0" w:afterAutospacing="0" w:line="360" w:lineRule="auto"/>
        <w:textAlignment w:val="baseline"/>
        <w:rPr>
          <w:rFonts w:ascii="Arial" w:hAnsi="Arial" w:cs="Arial"/>
          <w:sz w:val="22"/>
          <w:szCs w:val="22"/>
        </w:rPr>
      </w:pPr>
      <w:r w:rsidRPr="00B86E98">
        <w:rPr>
          <w:rFonts w:ascii="Arial" w:hAnsi="Arial" w:cs="Arial"/>
          <w:sz w:val="22"/>
          <w:szCs w:val="22"/>
        </w:rPr>
        <w:t xml:space="preserve">Facing </w:t>
      </w:r>
      <w:r w:rsidR="00651E82" w:rsidRPr="00B86E98">
        <w:rPr>
          <w:rFonts w:ascii="Arial" w:hAnsi="Arial" w:cs="Arial"/>
          <w:sz w:val="22"/>
          <w:szCs w:val="22"/>
        </w:rPr>
        <w:t>te</w:t>
      </w:r>
      <w:r w:rsidRPr="00B86E98">
        <w:rPr>
          <w:rFonts w:ascii="Arial" w:hAnsi="Arial" w:cs="Arial"/>
          <w:sz w:val="22"/>
          <w:szCs w:val="22"/>
        </w:rPr>
        <w:t>chnological</w:t>
      </w:r>
      <w:r w:rsidR="00651E82" w:rsidRPr="00B86E98">
        <w:rPr>
          <w:rFonts w:ascii="Arial" w:hAnsi="Arial" w:cs="Arial"/>
          <w:sz w:val="22"/>
          <w:szCs w:val="22"/>
        </w:rPr>
        <w:t xml:space="preserve"> </w:t>
      </w:r>
      <w:r w:rsidRPr="00B86E98">
        <w:rPr>
          <w:rFonts w:ascii="Arial" w:hAnsi="Arial" w:cs="Arial"/>
          <w:sz w:val="22"/>
          <w:szCs w:val="22"/>
        </w:rPr>
        <w:t xml:space="preserve">problem </w:t>
      </w:r>
      <w:r w:rsidR="00651E82" w:rsidRPr="00B86E98">
        <w:rPr>
          <w:rFonts w:ascii="Arial" w:hAnsi="Arial" w:cs="Arial"/>
          <w:sz w:val="22"/>
          <w:szCs w:val="22"/>
        </w:rPr>
        <w:t xml:space="preserve">or </w:t>
      </w:r>
      <w:r w:rsidR="00500150" w:rsidRPr="00B86E98">
        <w:rPr>
          <w:rFonts w:ascii="Arial" w:hAnsi="Arial" w:cs="Arial"/>
          <w:sz w:val="22"/>
          <w:szCs w:val="22"/>
        </w:rPr>
        <w:t xml:space="preserve">powerless </w:t>
      </w:r>
      <w:r w:rsidR="00651E82" w:rsidRPr="00B86E98">
        <w:rPr>
          <w:rFonts w:ascii="Arial" w:hAnsi="Arial" w:cs="Arial"/>
          <w:sz w:val="22"/>
          <w:szCs w:val="22"/>
        </w:rPr>
        <w:t>technical</w:t>
      </w:r>
      <w:r w:rsidR="00A12769" w:rsidRPr="00B86E98">
        <w:rPr>
          <w:rFonts w:ascii="Arial" w:hAnsi="Arial" w:cs="Arial"/>
          <w:sz w:val="22"/>
          <w:szCs w:val="22"/>
        </w:rPr>
        <w:t xml:space="preserve"> is unworkable. Blending learning is about technical </w:t>
      </w:r>
      <w:r w:rsidR="00656806" w:rsidRPr="00B86E98">
        <w:rPr>
          <w:rFonts w:ascii="Arial" w:hAnsi="Arial" w:cs="Arial"/>
          <w:sz w:val="22"/>
          <w:szCs w:val="22"/>
        </w:rPr>
        <w:t xml:space="preserve">dependency </w:t>
      </w:r>
    </w:p>
    <w:p w14:paraId="251DC10B" w14:textId="5AFB6365" w:rsidR="00651E82" w:rsidRPr="00B86E98" w:rsidRDefault="00651E82" w:rsidP="00B86E98">
      <w:pPr>
        <w:pStyle w:val="NormalWeb"/>
        <w:shd w:val="clear" w:color="auto" w:fill="FFFFFF"/>
        <w:spacing w:before="0" w:beforeAutospacing="0" w:after="225" w:afterAutospacing="0" w:line="360" w:lineRule="auto"/>
        <w:textAlignment w:val="baseline"/>
        <w:rPr>
          <w:rFonts w:ascii="Arial" w:hAnsi="Arial" w:cs="Arial"/>
          <w:sz w:val="22"/>
          <w:szCs w:val="22"/>
        </w:rPr>
      </w:pPr>
      <w:r w:rsidRPr="00B86E98">
        <w:rPr>
          <w:rFonts w:ascii="Arial" w:hAnsi="Arial" w:cs="Arial"/>
          <w:sz w:val="22"/>
          <w:szCs w:val="22"/>
        </w:rPr>
        <w:t xml:space="preserve">there is a </w:t>
      </w:r>
      <w:r w:rsidR="00656806" w:rsidRPr="00B86E98">
        <w:rPr>
          <w:rFonts w:ascii="Arial" w:hAnsi="Arial" w:cs="Arial"/>
          <w:sz w:val="22"/>
          <w:szCs w:val="22"/>
        </w:rPr>
        <w:t>restriction</w:t>
      </w:r>
      <w:r w:rsidRPr="00B86E98">
        <w:rPr>
          <w:rFonts w:ascii="Arial" w:hAnsi="Arial" w:cs="Arial"/>
          <w:sz w:val="22"/>
          <w:szCs w:val="22"/>
        </w:rPr>
        <w:t xml:space="preserve"> with </w:t>
      </w:r>
      <w:r w:rsidR="005C748D" w:rsidRPr="00B86E98">
        <w:rPr>
          <w:rFonts w:ascii="Arial" w:hAnsi="Arial" w:cs="Arial"/>
          <w:sz w:val="22"/>
          <w:szCs w:val="22"/>
        </w:rPr>
        <w:t>consider</w:t>
      </w:r>
      <w:r w:rsidRPr="00B86E98">
        <w:rPr>
          <w:rFonts w:ascii="Arial" w:hAnsi="Arial" w:cs="Arial"/>
          <w:sz w:val="22"/>
          <w:szCs w:val="22"/>
        </w:rPr>
        <w:t xml:space="preserve"> to te</w:t>
      </w:r>
      <w:r w:rsidR="005C748D" w:rsidRPr="00B86E98">
        <w:rPr>
          <w:rFonts w:ascii="Arial" w:hAnsi="Arial" w:cs="Arial"/>
          <w:sz w:val="22"/>
          <w:szCs w:val="22"/>
        </w:rPr>
        <w:t xml:space="preserve">chnological </w:t>
      </w:r>
      <w:r w:rsidR="007F5C72" w:rsidRPr="00B86E98">
        <w:rPr>
          <w:rFonts w:ascii="Arial" w:hAnsi="Arial" w:cs="Arial"/>
          <w:sz w:val="22"/>
          <w:szCs w:val="22"/>
        </w:rPr>
        <w:t>capability of</w:t>
      </w:r>
      <w:r w:rsidRPr="00B86E98">
        <w:rPr>
          <w:rFonts w:ascii="Arial" w:hAnsi="Arial" w:cs="Arial"/>
          <w:sz w:val="22"/>
          <w:szCs w:val="22"/>
        </w:rPr>
        <w:t xml:space="preserve"> both the </w:t>
      </w:r>
      <w:r w:rsidR="009B3AF3" w:rsidRPr="00B86E98">
        <w:rPr>
          <w:rFonts w:ascii="Arial" w:hAnsi="Arial" w:cs="Arial"/>
          <w:sz w:val="22"/>
          <w:szCs w:val="22"/>
        </w:rPr>
        <w:t>trainer</w:t>
      </w:r>
      <w:r w:rsidRPr="00B86E98">
        <w:rPr>
          <w:rFonts w:ascii="Arial" w:hAnsi="Arial" w:cs="Arial"/>
          <w:sz w:val="22"/>
          <w:szCs w:val="22"/>
        </w:rPr>
        <w:t xml:space="preserve"> and the learners. Students and </w:t>
      </w:r>
      <w:r w:rsidR="009B3AF3" w:rsidRPr="00B86E98">
        <w:rPr>
          <w:rFonts w:ascii="Arial" w:hAnsi="Arial" w:cs="Arial"/>
          <w:sz w:val="22"/>
          <w:szCs w:val="22"/>
        </w:rPr>
        <w:t xml:space="preserve">teachers </w:t>
      </w:r>
      <w:r w:rsidRPr="00B86E98">
        <w:rPr>
          <w:rFonts w:ascii="Arial" w:hAnsi="Arial" w:cs="Arial"/>
          <w:sz w:val="22"/>
          <w:szCs w:val="22"/>
        </w:rPr>
        <w:t xml:space="preserve">who are not </w:t>
      </w:r>
      <w:r w:rsidR="00015A3F" w:rsidRPr="00B86E98">
        <w:rPr>
          <w:rFonts w:ascii="Arial" w:hAnsi="Arial" w:cs="Arial"/>
          <w:sz w:val="22"/>
          <w:szCs w:val="22"/>
        </w:rPr>
        <w:t>coach</w:t>
      </w:r>
      <w:r w:rsidRPr="00B86E98">
        <w:rPr>
          <w:rFonts w:ascii="Arial" w:hAnsi="Arial" w:cs="Arial"/>
          <w:sz w:val="22"/>
          <w:szCs w:val="22"/>
        </w:rPr>
        <w:t>-s</w:t>
      </w:r>
      <w:r w:rsidR="00015A3F" w:rsidRPr="00B86E98">
        <w:rPr>
          <w:rFonts w:ascii="Arial" w:hAnsi="Arial" w:cs="Arial"/>
          <w:sz w:val="22"/>
          <w:szCs w:val="22"/>
        </w:rPr>
        <w:t xml:space="preserve">harpness </w:t>
      </w:r>
      <w:r w:rsidRPr="00B86E98">
        <w:rPr>
          <w:rFonts w:ascii="Arial" w:hAnsi="Arial" w:cs="Arial"/>
          <w:sz w:val="22"/>
          <w:szCs w:val="22"/>
        </w:rPr>
        <w:t xml:space="preserve">can face </w:t>
      </w:r>
      <w:proofErr w:type="gramStart"/>
      <w:r w:rsidRPr="00B86E98">
        <w:rPr>
          <w:rFonts w:ascii="Arial" w:hAnsi="Arial" w:cs="Arial"/>
          <w:sz w:val="22"/>
          <w:szCs w:val="22"/>
        </w:rPr>
        <w:t>a</w:t>
      </w:r>
      <w:proofErr w:type="gramEnd"/>
      <w:r w:rsidRPr="00B86E98">
        <w:rPr>
          <w:rFonts w:ascii="Arial" w:hAnsi="Arial" w:cs="Arial"/>
          <w:sz w:val="22"/>
          <w:szCs w:val="22"/>
        </w:rPr>
        <w:t xml:space="preserve"> </w:t>
      </w:r>
      <w:r w:rsidR="006667D0" w:rsidRPr="00B86E98">
        <w:rPr>
          <w:rFonts w:ascii="Arial" w:hAnsi="Arial" w:cs="Arial"/>
          <w:sz w:val="22"/>
          <w:szCs w:val="22"/>
        </w:rPr>
        <w:t>excellent</w:t>
      </w:r>
      <w:r w:rsidRPr="00B86E98">
        <w:rPr>
          <w:rFonts w:ascii="Arial" w:hAnsi="Arial" w:cs="Arial"/>
          <w:sz w:val="22"/>
          <w:szCs w:val="22"/>
        </w:rPr>
        <w:t xml:space="preserve"> barrier in terms of </w:t>
      </w:r>
      <w:r w:rsidR="00CF7643" w:rsidRPr="00B86E98">
        <w:rPr>
          <w:rFonts w:ascii="Arial" w:hAnsi="Arial" w:cs="Arial"/>
          <w:sz w:val="22"/>
          <w:szCs w:val="22"/>
        </w:rPr>
        <w:t>easy</w:t>
      </w:r>
      <w:r w:rsidRPr="00B86E98">
        <w:rPr>
          <w:rFonts w:ascii="Arial" w:hAnsi="Arial" w:cs="Arial"/>
          <w:sz w:val="22"/>
          <w:szCs w:val="22"/>
        </w:rPr>
        <w:t xml:space="preserve"> </w:t>
      </w:r>
      <w:r w:rsidR="00CF7643" w:rsidRPr="00B86E98">
        <w:rPr>
          <w:rFonts w:ascii="Arial" w:hAnsi="Arial" w:cs="Arial"/>
          <w:sz w:val="22"/>
          <w:szCs w:val="22"/>
        </w:rPr>
        <w:t>reaction</w:t>
      </w:r>
      <w:r w:rsidRPr="00B86E98">
        <w:rPr>
          <w:rFonts w:ascii="Arial" w:hAnsi="Arial" w:cs="Arial"/>
          <w:sz w:val="22"/>
          <w:szCs w:val="22"/>
        </w:rPr>
        <w:t xml:space="preserve">. The </w:t>
      </w:r>
      <w:r w:rsidR="00CF7643" w:rsidRPr="00B86E98">
        <w:rPr>
          <w:rFonts w:ascii="Arial" w:hAnsi="Arial" w:cs="Arial"/>
          <w:sz w:val="22"/>
          <w:szCs w:val="22"/>
        </w:rPr>
        <w:t xml:space="preserve">member could fell the issue </w:t>
      </w:r>
      <w:r w:rsidRPr="00B86E98">
        <w:rPr>
          <w:rFonts w:ascii="Arial" w:hAnsi="Arial" w:cs="Arial"/>
          <w:sz w:val="22"/>
          <w:szCs w:val="22"/>
        </w:rPr>
        <w:t xml:space="preserve">in </w:t>
      </w:r>
      <w:r w:rsidR="00CF7643" w:rsidRPr="00B86E98">
        <w:rPr>
          <w:rFonts w:ascii="Arial" w:hAnsi="Arial" w:cs="Arial"/>
          <w:sz w:val="22"/>
          <w:szCs w:val="22"/>
        </w:rPr>
        <w:t>obtain</w:t>
      </w:r>
      <w:r w:rsidRPr="00B86E98">
        <w:rPr>
          <w:rFonts w:ascii="Arial" w:hAnsi="Arial" w:cs="Arial"/>
          <w:sz w:val="22"/>
          <w:szCs w:val="22"/>
        </w:rPr>
        <w:t>ing the course mat</w:t>
      </w:r>
      <w:r w:rsidR="00410A99" w:rsidRPr="00B86E98">
        <w:rPr>
          <w:rFonts w:ascii="Arial" w:hAnsi="Arial" w:cs="Arial"/>
          <w:sz w:val="22"/>
          <w:szCs w:val="22"/>
        </w:rPr>
        <w:t>ter.</w:t>
      </w:r>
      <w:r w:rsidRPr="00B86E98">
        <w:rPr>
          <w:rFonts w:ascii="Arial" w:hAnsi="Arial" w:cs="Arial"/>
          <w:sz w:val="22"/>
          <w:szCs w:val="22"/>
        </w:rPr>
        <w:t xml:space="preserve"> </w:t>
      </w:r>
      <w:r w:rsidR="00410A99" w:rsidRPr="00B86E98">
        <w:rPr>
          <w:rFonts w:ascii="Arial" w:hAnsi="Arial" w:cs="Arial"/>
          <w:sz w:val="22"/>
          <w:szCs w:val="22"/>
        </w:rPr>
        <w:t xml:space="preserve">This </w:t>
      </w:r>
      <w:r w:rsidRPr="00B86E98">
        <w:rPr>
          <w:rFonts w:ascii="Arial" w:hAnsi="Arial" w:cs="Arial"/>
          <w:sz w:val="22"/>
          <w:szCs w:val="22"/>
        </w:rPr>
        <w:t xml:space="preserve">learning </w:t>
      </w:r>
      <w:r w:rsidR="00410A99" w:rsidRPr="00B86E98">
        <w:rPr>
          <w:rFonts w:ascii="Arial" w:hAnsi="Arial" w:cs="Arial"/>
          <w:sz w:val="22"/>
          <w:szCs w:val="22"/>
        </w:rPr>
        <w:t xml:space="preserve">method should be </w:t>
      </w:r>
      <w:r w:rsidRPr="00B86E98">
        <w:rPr>
          <w:rFonts w:ascii="Arial" w:hAnsi="Arial" w:cs="Arial"/>
          <w:sz w:val="22"/>
          <w:szCs w:val="22"/>
        </w:rPr>
        <w:t xml:space="preserve">with </w:t>
      </w:r>
      <w:r w:rsidR="00410A99" w:rsidRPr="00B86E98">
        <w:rPr>
          <w:rFonts w:ascii="Arial" w:hAnsi="Arial" w:cs="Arial"/>
          <w:sz w:val="22"/>
          <w:szCs w:val="22"/>
        </w:rPr>
        <w:t>sufficient</w:t>
      </w:r>
      <w:r w:rsidRPr="00B86E98">
        <w:rPr>
          <w:rFonts w:ascii="Arial" w:hAnsi="Arial" w:cs="Arial"/>
          <w:sz w:val="22"/>
          <w:szCs w:val="22"/>
        </w:rPr>
        <w:t xml:space="preserve"> technical s</w:t>
      </w:r>
      <w:r w:rsidR="0029527E" w:rsidRPr="00B86E98">
        <w:rPr>
          <w:rFonts w:ascii="Arial" w:hAnsi="Arial" w:cs="Arial"/>
          <w:sz w:val="22"/>
          <w:szCs w:val="22"/>
        </w:rPr>
        <w:t>ponsor</w:t>
      </w:r>
      <w:hyperlink r:id="rId12" w:anchor="sergiy" w:history="1">
        <w:r w:rsidR="00B86E98" w:rsidRPr="00B86E98">
          <w:rPr>
            <w:rStyle w:val="Hyperlink"/>
            <w:rFonts w:ascii="Arial" w:hAnsi="Arial" w:cs="Arial"/>
            <w:b/>
            <w:bCs/>
            <w:color w:val="auto"/>
            <w:sz w:val="22"/>
            <w:szCs w:val="22"/>
            <w:u w:val="none"/>
            <w:bdr w:val="none" w:sz="0" w:space="0" w:color="auto" w:frame="1"/>
            <w:shd w:val="clear" w:color="auto" w:fill="FFFFFF"/>
          </w:rPr>
          <w:t xml:space="preserve"> (Movchan</w:t>
        </w:r>
      </w:hyperlink>
      <w:r w:rsidR="00B86E98" w:rsidRPr="00B86E98">
        <w:rPr>
          <w:rStyle w:val="Hyperlink"/>
          <w:rFonts w:ascii="Arial" w:hAnsi="Arial" w:cs="Arial"/>
          <w:b/>
          <w:bCs/>
          <w:color w:val="auto"/>
          <w:sz w:val="22"/>
          <w:szCs w:val="22"/>
          <w:u w:val="none"/>
          <w:bdr w:val="none" w:sz="0" w:space="0" w:color="auto" w:frame="1"/>
          <w:shd w:val="clear" w:color="auto" w:fill="FFFFFF"/>
        </w:rPr>
        <w:t>, 2018).</w:t>
      </w:r>
    </w:p>
    <w:p w14:paraId="0183798C" w14:textId="77777777" w:rsidR="00651E82" w:rsidRPr="00B86E98" w:rsidRDefault="00651E82" w:rsidP="00B86E98">
      <w:pPr>
        <w:pStyle w:val="Heading3"/>
        <w:shd w:val="clear" w:color="auto" w:fill="FFFFFF"/>
        <w:spacing w:before="825" w:after="270" w:line="360" w:lineRule="auto"/>
        <w:textAlignment w:val="baseline"/>
        <w:rPr>
          <w:rFonts w:ascii="Arial" w:hAnsi="Arial" w:cs="Arial"/>
          <w:color w:val="auto"/>
          <w:sz w:val="22"/>
          <w:szCs w:val="22"/>
        </w:rPr>
      </w:pPr>
      <w:bookmarkStart w:id="9" w:name="_Toc89700739"/>
      <w:bookmarkStart w:id="10" w:name="_Toc89701938"/>
      <w:r w:rsidRPr="00B86E98">
        <w:rPr>
          <w:rFonts w:ascii="Arial" w:hAnsi="Arial" w:cs="Arial"/>
          <w:color w:val="auto"/>
          <w:sz w:val="22"/>
          <w:szCs w:val="22"/>
        </w:rPr>
        <w:t>Wastage of offered Resources</w:t>
      </w:r>
      <w:bookmarkEnd w:id="9"/>
      <w:bookmarkEnd w:id="10"/>
    </w:p>
    <w:p w14:paraId="65E4713E" w14:textId="77777777" w:rsidR="00E60389" w:rsidRPr="00B86E98" w:rsidRDefault="00651E82" w:rsidP="00B86E98">
      <w:pPr>
        <w:pStyle w:val="NormalWeb"/>
        <w:shd w:val="clear" w:color="auto" w:fill="FFFFFF"/>
        <w:spacing w:before="0" w:beforeAutospacing="0" w:after="0" w:afterAutospacing="0" w:line="360" w:lineRule="auto"/>
        <w:textAlignment w:val="baseline"/>
        <w:rPr>
          <w:rFonts w:ascii="Arial" w:hAnsi="Arial" w:cs="Arial"/>
          <w:sz w:val="22"/>
          <w:szCs w:val="22"/>
        </w:rPr>
      </w:pPr>
      <w:r w:rsidRPr="00B86E98">
        <w:rPr>
          <w:rFonts w:ascii="Arial" w:hAnsi="Arial" w:cs="Arial"/>
          <w:sz w:val="22"/>
          <w:szCs w:val="22"/>
        </w:rPr>
        <w:t xml:space="preserve">This is in </w:t>
      </w:r>
      <w:r w:rsidR="00655A51" w:rsidRPr="00B86E98">
        <w:rPr>
          <w:rFonts w:ascii="Arial" w:hAnsi="Arial" w:cs="Arial"/>
          <w:sz w:val="22"/>
          <w:szCs w:val="22"/>
        </w:rPr>
        <w:t>relation</w:t>
      </w:r>
      <w:r w:rsidRPr="00B86E98">
        <w:rPr>
          <w:rFonts w:ascii="Arial" w:hAnsi="Arial" w:cs="Arial"/>
          <w:sz w:val="22"/>
          <w:szCs w:val="22"/>
        </w:rPr>
        <w:t xml:space="preserve"> with the </w:t>
      </w:r>
      <w:r w:rsidR="00655A51" w:rsidRPr="00B86E98">
        <w:rPr>
          <w:rFonts w:ascii="Arial" w:hAnsi="Arial" w:cs="Arial"/>
          <w:sz w:val="22"/>
          <w:szCs w:val="22"/>
        </w:rPr>
        <w:t>restriction</w:t>
      </w:r>
      <w:r w:rsidR="00E60389" w:rsidRPr="00B86E98">
        <w:rPr>
          <w:rFonts w:ascii="Arial" w:hAnsi="Arial" w:cs="Arial"/>
          <w:sz w:val="22"/>
          <w:szCs w:val="22"/>
        </w:rPr>
        <w:t xml:space="preserve"> to debate</w:t>
      </w:r>
      <w:r w:rsidRPr="00B86E98">
        <w:rPr>
          <w:rFonts w:ascii="Arial" w:hAnsi="Arial" w:cs="Arial"/>
          <w:sz w:val="22"/>
          <w:szCs w:val="22"/>
        </w:rPr>
        <w:t xml:space="preserve"> </w:t>
      </w:r>
      <w:r w:rsidR="00E60389" w:rsidRPr="00B86E98">
        <w:rPr>
          <w:rFonts w:ascii="Arial" w:hAnsi="Arial" w:cs="Arial"/>
          <w:sz w:val="22"/>
          <w:szCs w:val="22"/>
        </w:rPr>
        <w:t>about earlier topic</w:t>
      </w:r>
      <w:r w:rsidRPr="00B86E98">
        <w:rPr>
          <w:rFonts w:ascii="Arial" w:hAnsi="Arial" w:cs="Arial"/>
          <w:sz w:val="22"/>
          <w:szCs w:val="22"/>
        </w:rPr>
        <w:t xml:space="preserve">. </w:t>
      </w:r>
    </w:p>
    <w:p w14:paraId="6573E5B3" w14:textId="6C3F1F4F" w:rsidR="00466FD7" w:rsidRPr="00B86E98" w:rsidRDefault="00651E82" w:rsidP="00B86E98">
      <w:pPr>
        <w:pStyle w:val="NormalWeb"/>
        <w:shd w:val="clear" w:color="auto" w:fill="FFFFFF"/>
        <w:spacing w:before="0" w:beforeAutospacing="0" w:after="0" w:afterAutospacing="0" w:line="360" w:lineRule="auto"/>
        <w:textAlignment w:val="baseline"/>
        <w:rPr>
          <w:rFonts w:ascii="Arial" w:hAnsi="Arial" w:cs="Arial"/>
          <w:sz w:val="22"/>
          <w:szCs w:val="22"/>
        </w:rPr>
      </w:pPr>
      <w:r w:rsidRPr="00B86E98">
        <w:rPr>
          <w:rFonts w:ascii="Arial" w:hAnsi="Arial" w:cs="Arial"/>
          <w:sz w:val="22"/>
          <w:szCs w:val="22"/>
        </w:rPr>
        <w:t xml:space="preserve">That is, if the </w:t>
      </w:r>
      <w:r w:rsidR="005E28DC" w:rsidRPr="00B86E98">
        <w:rPr>
          <w:rFonts w:ascii="Arial" w:hAnsi="Arial" w:cs="Arial"/>
          <w:sz w:val="22"/>
          <w:szCs w:val="22"/>
        </w:rPr>
        <w:t>junior</w:t>
      </w:r>
    </w:p>
    <w:p w14:paraId="2BDAAC54" w14:textId="6367BD88" w:rsidR="00651E82" w:rsidRPr="00B86E98" w:rsidRDefault="00651E82" w:rsidP="00B86E98">
      <w:pPr>
        <w:pStyle w:val="NormalWeb"/>
        <w:shd w:val="clear" w:color="auto" w:fill="FFFFFF"/>
        <w:spacing w:before="0" w:beforeAutospacing="0" w:after="0" w:afterAutospacing="0" w:line="360" w:lineRule="auto"/>
        <w:textAlignment w:val="baseline"/>
        <w:rPr>
          <w:rFonts w:ascii="Arial" w:hAnsi="Arial" w:cs="Arial"/>
          <w:sz w:val="22"/>
          <w:szCs w:val="22"/>
        </w:rPr>
      </w:pPr>
      <w:r w:rsidRPr="00B86E98">
        <w:rPr>
          <w:rFonts w:ascii="Arial" w:hAnsi="Arial" w:cs="Arial"/>
          <w:sz w:val="22"/>
          <w:szCs w:val="22"/>
        </w:rPr>
        <w:t xml:space="preserve">or students are </w:t>
      </w:r>
      <w:r w:rsidR="005E28DC" w:rsidRPr="00B86E98">
        <w:rPr>
          <w:rFonts w:ascii="Arial" w:hAnsi="Arial" w:cs="Arial"/>
          <w:sz w:val="22"/>
          <w:szCs w:val="22"/>
        </w:rPr>
        <w:t>not aware</w:t>
      </w:r>
      <w:r w:rsidRPr="00B86E98">
        <w:rPr>
          <w:rFonts w:ascii="Arial" w:hAnsi="Arial" w:cs="Arial"/>
          <w:sz w:val="22"/>
          <w:szCs w:val="22"/>
        </w:rPr>
        <w:t xml:space="preserve"> of technology used in the online learning </w:t>
      </w:r>
      <w:r w:rsidR="00466FD7" w:rsidRPr="00B86E98">
        <w:rPr>
          <w:rFonts w:ascii="Arial" w:hAnsi="Arial" w:cs="Arial"/>
          <w:sz w:val="22"/>
          <w:szCs w:val="22"/>
        </w:rPr>
        <w:t>programme, there</w:t>
      </w:r>
      <w:r w:rsidRPr="00B86E98">
        <w:rPr>
          <w:rFonts w:ascii="Arial" w:hAnsi="Arial" w:cs="Arial"/>
          <w:sz w:val="22"/>
          <w:szCs w:val="22"/>
        </w:rPr>
        <w:t xml:space="preserve"> is a </w:t>
      </w:r>
      <w:r w:rsidR="00466FD7" w:rsidRPr="00B86E98">
        <w:rPr>
          <w:rFonts w:ascii="Arial" w:hAnsi="Arial" w:cs="Arial"/>
          <w:sz w:val="22"/>
          <w:szCs w:val="22"/>
        </w:rPr>
        <w:t xml:space="preserve">possibility the outcome is not what </w:t>
      </w:r>
      <w:r w:rsidR="00E92503" w:rsidRPr="00B86E98">
        <w:rPr>
          <w:rFonts w:ascii="Arial" w:hAnsi="Arial" w:cs="Arial"/>
          <w:sz w:val="22"/>
          <w:szCs w:val="22"/>
        </w:rPr>
        <w:t>you’re</w:t>
      </w:r>
      <w:r w:rsidR="00466FD7" w:rsidRPr="00B86E98">
        <w:rPr>
          <w:rFonts w:ascii="Arial" w:hAnsi="Arial" w:cs="Arial"/>
          <w:sz w:val="22"/>
          <w:szCs w:val="22"/>
        </w:rPr>
        <w:t xml:space="preserve"> expecting. </w:t>
      </w:r>
      <w:r w:rsidRPr="00B86E98">
        <w:rPr>
          <w:rFonts w:ascii="Arial" w:hAnsi="Arial" w:cs="Arial"/>
          <w:sz w:val="22"/>
          <w:szCs w:val="22"/>
        </w:rPr>
        <w:t xml:space="preserve">Similarly, if the </w:t>
      </w:r>
      <w:r w:rsidR="00E92503" w:rsidRPr="00B86E98">
        <w:rPr>
          <w:rFonts w:ascii="Arial" w:hAnsi="Arial" w:cs="Arial"/>
          <w:sz w:val="22"/>
          <w:szCs w:val="22"/>
        </w:rPr>
        <w:t>supplier mechanical device</w:t>
      </w:r>
      <w:r w:rsidRPr="00B86E98">
        <w:rPr>
          <w:rFonts w:ascii="Arial" w:hAnsi="Arial" w:cs="Arial"/>
          <w:sz w:val="22"/>
          <w:szCs w:val="22"/>
        </w:rPr>
        <w:t xml:space="preserve"> are in</w:t>
      </w:r>
      <w:r w:rsidR="003C5A13" w:rsidRPr="00B86E98">
        <w:rPr>
          <w:rFonts w:ascii="Arial" w:hAnsi="Arial" w:cs="Arial"/>
          <w:sz w:val="22"/>
          <w:szCs w:val="22"/>
        </w:rPr>
        <w:t xml:space="preserve">sufficient </w:t>
      </w:r>
      <w:r w:rsidRPr="00B86E98">
        <w:rPr>
          <w:rFonts w:ascii="Arial" w:hAnsi="Arial" w:cs="Arial"/>
          <w:sz w:val="22"/>
          <w:szCs w:val="22"/>
        </w:rPr>
        <w:t>and not in r</w:t>
      </w:r>
      <w:r w:rsidR="003C5A13" w:rsidRPr="00B86E98">
        <w:rPr>
          <w:rFonts w:ascii="Arial" w:hAnsi="Arial" w:cs="Arial"/>
          <w:sz w:val="22"/>
          <w:szCs w:val="22"/>
        </w:rPr>
        <w:t>elated</w:t>
      </w:r>
      <w:r w:rsidRPr="00B86E98">
        <w:rPr>
          <w:rFonts w:ascii="Arial" w:hAnsi="Arial" w:cs="Arial"/>
          <w:sz w:val="22"/>
          <w:szCs w:val="22"/>
        </w:rPr>
        <w:t xml:space="preserve"> to the </w:t>
      </w:r>
      <w:r w:rsidR="003C5A13" w:rsidRPr="00B86E98">
        <w:rPr>
          <w:rFonts w:ascii="Arial" w:hAnsi="Arial" w:cs="Arial"/>
          <w:sz w:val="22"/>
          <w:szCs w:val="22"/>
        </w:rPr>
        <w:t xml:space="preserve">programme </w:t>
      </w:r>
      <w:r w:rsidRPr="00B86E98">
        <w:rPr>
          <w:rFonts w:ascii="Arial" w:hAnsi="Arial" w:cs="Arial"/>
          <w:sz w:val="22"/>
          <w:szCs w:val="22"/>
        </w:rPr>
        <w:t>mat</w:t>
      </w:r>
      <w:r w:rsidR="00C45118" w:rsidRPr="00B86E98">
        <w:rPr>
          <w:rFonts w:ascii="Arial" w:hAnsi="Arial" w:cs="Arial"/>
          <w:sz w:val="22"/>
          <w:szCs w:val="22"/>
        </w:rPr>
        <w:t>ter</w:t>
      </w:r>
      <w:r w:rsidRPr="00B86E98">
        <w:rPr>
          <w:rFonts w:ascii="Arial" w:hAnsi="Arial" w:cs="Arial"/>
          <w:sz w:val="22"/>
          <w:szCs w:val="22"/>
        </w:rPr>
        <w:t>, then this will also be a wast</w:t>
      </w:r>
      <w:r w:rsidR="00C45118" w:rsidRPr="00B86E98">
        <w:rPr>
          <w:rFonts w:ascii="Arial" w:hAnsi="Arial" w:cs="Arial"/>
          <w:sz w:val="22"/>
          <w:szCs w:val="22"/>
        </w:rPr>
        <w:t xml:space="preserve">e </w:t>
      </w:r>
      <w:r w:rsidRPr="00B86E98">
        <w:rPr>
          <w:rFonts w:ascii="Arial" w:hAnsi="Arial" w:cs="Arial"/>
          <w:sz w:val="22"/>
          <w:szCs w:val="22"/>
        </w:rPr>
        <w:t xml:space="preserve">of </w:t>
      </w:r>
      <w:r w:rsidR="00C45118" w:rsidRPr="00B86E98">
        <w:rPr>
          <w:rFonts w:ascii="Arial" w:hAnsi="Arial" w:cs="Arial"/>
          <w:sz w:val="22"/>
          <w:szCs w:val="22"/>
        </w:rPr>
        <w:t xml:space="preserve">course or method </w:t>
      </w:r>
      <w:r w:rsidRPr="00B86E98">
        <w:rPr>
          <w:rFonts w:ascii="Arial" w:hAnsi="Arial" w:cs="Arial"/>
          <w:sz w:val="22"/>
          <w:szCs w:val="22"/>
        </w:rPr>
        <w:t>without </w:t>
      </w:r>
      <w:hyperlink r:id="rId13" w:tgtFrame="_blank" w:history="1">
        <w:r w:rsidRPr="00B86E98">
          <w:rPr>
            <w:rStyle w:val="Hyperlink"/>
            <w:rFonts w:ascii="Arial" w:eastAsiaTheme="majorEastAsia" w:hAnsi="Arial" w:cs="Arial"/>
            <w:color w:val="auto"/>
            <w:sz w:val="22"/>
            <w:szCs w:val="22"/>
            <w:bdr w:val="none" w:sz="0" w:space="0" w:color="auto" w:frame="1"/>
          </w:rPr>
          <w:t>improving ROI</w:t>
        </w:r>
      </w:hyperlink>
      <w:hyperlink r:id="rId14" w:anchor="sergiy" w:history="1">
        <w:r w:rsidR="00B86E98" w:rsidRPr="00B86E98">
          <w:rPr>
            <w:rStyle w:val="Hyperlink"/>
            <w:rFonts w:ascii="Arial" w:hAnsi="Arial" w:cs="Arial"/>
            <w:b/>
            <w:bCs/>
            <w:color w:val="auto"/>
            <w:sz w:val="22"/>
            <w:szCs w:val="22"/>
            <w:u w:val="none"/>
            <w:bdr w:val="none" w:sz="0" w:space="0" w:color="auto" w:frame="1"/>
            <w:shd w:val="clear" w:color="auto" w:fill="FFFFFF"/>
          </w:rPr>
          <w:t xml:space="preserve"> (Movchan</w:t>
        </w:r>
      </w:hyperlink>
      <w:r w:rsidR="00B86E98" w:rsidRPr="00B86E98">
        <w:rPr>
          <w:rStyle w:val="Hyperlink"/>
          <w:rFonts w:ascii="Arial" w:hAnsi="Arial" w:cs="Arial"/>
          <w:b/>
          <w:bCs/>
          <w:color w:val="auto"/>
          <w:sz w:val="22"/>
          <w:szCs w:val="22"/>
          <w:u w:val="none"/>
          <w:bdr w:val="none" w:sz="0" w:space="0" w:color="auto" w:frame="1"/>
          <w:shd w:val="clear" w:color="auto" w:fill="FFFFFF"/>
        </w:rPr>
        <w:t>, 2018).</w:t>
      </w:r>
    </w:p>
    <w:p w14:paraId="7F11DC64" w14:textId="77777777" w:rsidR="00651E82" w:rsidRPr="00B86E98" w:rsidRDefault="00651E82" w:rsidP="00B86E98">
      <w:pPr>
        <w:pStyle w:val="Heading2"/>
        <w:shd w:val="clear" w:color="auto" w:fill="FFFFFF"/>
        <w:spacing w:before="825" w:beforeAutospacing="0" w:after="270" w:afterAutospacing="0" w:line="360" w:lineRule="auto"/>
        <w:textAlignment w:val="baseline"/>
        <w:rPr>
          <w:rFonts w:ascii="Arial" w:hAnsi="Arial" w:cs="Arial"/>
          <w:sz w:val="22"/>
          <w:szCs w:val="22"/>
        </w:rPr>
      </w:pPr>
      <w:bookmarkStart w:id="11" w:name="_Toc89700740"/>
      <w:bookmarkStart w:id="12" w:name="_Toc89701939"/>
      <w:r w:rsidRPr="00B86E98">
        <w:rPr>
          <w:rFonts w:ascii="Arial" w:hAnsi="Arial" w:cs="Arial"/>
          <w:sz w:val="22"/>
          <w:szCs w:val="22"/>
        </w:rPr>
        <w:t>The bottom line</w:t>
      </w:r>
      <w:bookmarkEnd w:id="11"/>
      <w:bookmarkEnd w:id="12"/>
    </w:p>
    <w:p w14:paraId="48D800A1" w14:textId="77777777" w:rsidR="00FC0789" w:rsidRPr="00B86E98" w:rsidRDefault="00651E82" w:rsidP="00B86E98">
      <w:pPr>
        <w:pStyle w:val="NormalWeb"/>
        <w:shd w:val="clear" w:color="auto" w:fill="FFFFFF"/>
        <w:spacing w:before="0" w:beforeAutospacing="0" w:after="0" w:afterAutospacing="0" w:line="360" w:lineRule="auto"/>
        <w:textAlignment w:val="baseline"/>
        <w:rPr>
          <w:rFonts w:ascii="Arial" w:hAnsi="Arial" w:cs="Arial"/>
          <w:sz w:val="22"/>
          <w:szCs w:val="22"/>
        </w:rPr>
      </w:pPr>
      <w:r w:rsidRPr="00B86E98">
        <w:rPr>
          <w:rFonts w:ascii="Arial" w:hAnsi="Arial" w:cs="Arial"/>
          <w:sz w:val="22"/>
          <w:szCs w:val="22"/>
        </w:rPr>
        <w:t xml:space="preserve">Like any other </w:t>
      </w:r>
      <w:r w:rsidR="006E15FA" w:rsidRPr="00B86E98">
        <w:rPr>
          <w:rFonts w:ascii="Arial" w:hAnsi="Arial" w:cs="Arial"/>
          <w:sz w:val="22"/>
          <w:szCs w:val="22"/>
        </w:rPr>
        <w:t>study method</w:t>
      </w:r>
      <w:r w:rsidRPr="00B86E98">
        <w:rPr>
          <w:rFonts w:ascii="Arial" w:hAnsi="Arial" w:cs="Arial"/>
          <w:sz w:val="22"/>
          <w:szCs w:val="22"/>
        </w:rPr>
        <w:t xml:space="preserve">, blended learning also has </w:t>
      </w:r>
      <w:r w:rsidR="006E15FA" w:rsidRPr="00B86E98">
        <w:rPr>
          <w:rFonts w:ascii="Arial" w:hAnsi="Arial" w:cs="Arial"/>
          <w:sz w:val="22"/>
          <w:szCs w:val="22"/>
        </w:rPr>
        <w:t>advantages and disadvantages facts</w:t>
      </w:r>
      <w:r w:rsidRPr="00B86E98">
        <w:rPr>
          <w:rFonts w:ascii="Arial" w:hAnsi="Arial" w:cs="Arial"/>
          <w:sz w:val="22"/>
          <w:szCs w:val="22"/>
        </w:rPr>
        <w:t xml:space="preserve">. In today’s world, the </w:t>
      </w:r>
      <w:r w:rsidR="006E15FA" w:rsidRPr="00B86E98">
        <w:rPr>
          <w:rFonts w:ascii="Arial" w:hAnsi="Arial" w:cs="Arial"/>
          <w:sz w:val="22"/>
          <w:szCs w:val="22"/>
        </w:rPr>
        <w:t xml:space="preserve">studying </w:t>
      </w:r>
      <w:r w:rsidRPr="00B86E98">
        <w:rPr>
          <w:rFonts w:ascii="Arial" w:hAnsi="Arial" w:cs="Arial"/>
          <w:sz w:val="22"/>
          <w:szCs w:val="22"/>
        </w:rPr>
        <w:t>an</w:t>
      </w:r>
      <w:r w:rsidR="006E15FA" w:rsidRPr="00B86E98">
        <w:rPr>
          <w:rFonts w:ascii="Arial" w:hAnsi="Arial" w:cs="Arial"/>
          <w:sz w:val="22"/>
          <w:szCs w:val="22"/>
        </w:rPr>
        <w:t>d being active situation</w:t>
      </w:r>
      <w:r w:rsidRPr="00B86E98">
        <w:rPr>
          <w:rFonts w:ascii="Arial" w:hAnsi="Arial" w:cs="Arial"/>
          <w:sz w:val="22"/>
          <w:szCs w:val="22"/>
        </w:rPr>
        <w:t xml:space="preserve"> offer </w:t>
      </w:r>
      <w:r w:rsidR="00FC0789" w:rsidRPr="00B86E98">
        <w:rPr>
          <w:rFonts w:ascii="Arial" w:hAnsi="Arial" w:cs="Arial"/>
          <w:sz w:val="22"/>
          <w:szCs w:val="22"/>
        </w:rPr>
        <w:t xml:space="preserve">unique chance </w:t>
      </w:r>
      <w:r w:rsidRPr="00B86E98">
        <w:rPr>
          <w:rFonts w:ascii="Arial" w:hAnsi="Arial" w:cs="Arial"/>
          <w:sz w:val="22"/>
          <w:szCs w:val="22"/>
        </w:rPr>
        <w:t>for </w:t>
      </w:r>
      <w:hyperlink r:id="rId15" w:tgtFrame="_blank" w:history="1">
        <w:r w:rsidRPr="00B86E98">
          <w:rPr>
            <w:rStyle w:val="Hyperlink"/>
            <w:rFonts w:ascii="Arial" w:eastAsiaTheme="majorEastAsia" w:hAnsi="Arial" w:cs="Arial"/>
            <w:color w:val="auto"/>
            <w:sz w:val="22"/>
            <w:szCs w:val="22"/>
            <w:bdr w:val="none" w:sz="0" w:space="0" w:color="auto" w:frame="1"/>
          </w:rPr>
          <w:t>online training facilitation</w:t>
        </w:r>
      </w:hyperlink>
      <w:r w:rsidRPr="00B86E98">
        <w:rPr>
          <w:rFonts w:ascii="Arial" w:hAnsi="Arial" w:cs="Arial"/>
          <w:sz w:val="22"/>
          <w:szCs w:val="22"/>
        </w:rPr>
        <w:t> just by</w:t>
      </w:r>
      <w:r w:rsidR="00FC0789" w:rsidRPr="00B86E98">
        <w:rPr>
          <w:rFonts w:ascii="Arial" w:hAnsi="Arial" w:cs="Arial"/>
          <w:sz w:val="22"/>
          <w:szCs w:val="22"/>
        </w:rPr>
        <w:t xml:space="preserve"> appropriate </w:t>
      </w:r>
      <w:r w:rsidRPr="00B86E98">
        <w:rPr>
          <w:rFonts w:ascii="Arial" w:hAnsi="Arial" w:cs="Arial"/>
          <w:sz w:val="22"/>
          <w:szCs w:val="22"/>
        </w:rPr>
        <w:t>blended</w:t>
      </w:r>
      <w:r w:rsidR="00FC0789" w:rsidRPr="00B86E98">
        <w:rPr>
          <w:rFonts w:ascii="Arial" w:hAnsi="Arial" w:cs="Arial"/>
          <w:sz w:val="22"/>
          <w:szCs w:val="22"/>
        </w:rPr>
        <w:t xml:space="preserve">  </w:t>
      </w:r>
      <w:r w:rsidRPr="00B86E98">
        <w:rPr>
          <w:rFonts w:ascii="Arial" w:hAnsi="Arial" w:cs="Arial"/>
          <w:sz w:val="22"/>
          <w:szCs w:val="22"/>
        </w:rPr>
        <w:t>learning approach.</w:t>
      </w:r>
    </w:p>
    <w:p w14:paraId="1F44AE4B" w14:textId="77777777" w:rsidR="00FC0789" w:rsidRPr="00B86E98" w:rsidRDefault="00FC0789" w:rsidP="00B86E98">
      <w:pPr>
        <w:pStyle w:val="NormalWeb"/>
        <w:shd w:val="clear" w:color="auto" w:fill="FFFFFF"/>
        <w:spacing w:before="0" w:beforeAutospacing="0" w:after="0" w:afterAutospacing="0" w:line="360" w:lineRule="auto"/>
        <w:textAlignment w:val="baseline"/>
        <w:rPr>
          <w:rFonts w:ascii="Arial" w:hAnsi="Arial" w:cs="Arial"/>
          <w:sz w:val="22"/>
          <w:szCs w:val="22"/>
        </w:rPr>
      </w:pPr>
    </w:p>
    <w:p w14:paraId="6B40F7C7" w14:textId="47EBD565" w:rsidR="00651E82" w:rsidRPr="00B86E98" w:rsidRDefault="00651E82" w:rsidP="00B86E98">
      <w:pPr>
        <w:pStyle w:val="NormalWeb"/>
        <w:shd w:val="clear" w:color="auto" w:fill="FFFFFF"/>
        <w:spacing w:before="0" w:beforeAutospacing="0" w:after="0" w:afterAutospacing="0" w:line="360" w:lineRule="auto"/>
        <w:textAlignment w:val="baseline"/>
        <w:rPr>
          <w:rFonts w:ascii="Arial" w:hAnsi="Arial" w:cs="Arial"/>
          <w:sz w:val="22"/>
          <w:szCs w:val="22"/>
        </w:rPr>
      </w:pPr>
      <w:r w:rsidRPr="00B86E98">
        <w:rPr>
          <w:rFonts w:ascii="Arial" w:hAnsi="Arial" w:cs="Arial"/>
          <w:sz w:val="22"/>
          <w:szCs w:val="22"/>
        </w:rPr>
        <w:t xml:space="preserve"> This learning </w:t>
      </w:r>
      <w:r w:rsidR="00C40462" w:rsidRPr="00B86E98">
        <w:rPr>
          <w:rFonts w:ascii="Arial" w:hAnsi="Arial" w:cs="Arial"/>
          <w:sz w:val="22"/>
          <w:szCs w:val="22"/>
        </w:rPr>
        <w:t>method</w:t>
      </w:r>
      <w:r w:rsidRPr="00B86E98">
        <w:rPr>
          <w:rFonts w:ascii="Arial" w:hAnsi="Arial" w:cs="Arial"/>
          <w:sz w:val="22"/>
          <w:szCs w:val="22"/>
        </w:rPr>
        <w:t xml:space="preserve"> </w:t>
      </w:r>
      <w:r w:rsidR="00C40462" w:rsidRPr="00B86E98">
        <w:rPr>
          <w:rFonts w:ascii="Arial" w:hAnsi="Arial" w:cs="Arial"/>
          <w:sz w:val="22"/>
          <w:szCs w:val="22"/>
        </w:rPr>
        <w:t xml:space="preserve">you can find at </w:t>
      </w:r>
      <w:r w:rsidRPr="00B86E98">
        <w:rPr>
          <w:rFonts w:ascii="Arial" w:hAnsi="Arial" w:cs="Arial"/>
          <w:sz w:val="22"/>
          <w:szCs w:val="22"/>
        </w:rPr>
        <w:t xml:space="preserve">any </w:t>
      </w:r>
      <w:r w:rsidR="00C40462" w:rsidRPr="00B86E98">
        <w:rPr>
          <w:rFonts w:ascii="Arial" w:hAnsi="Arial" w:cs="Arial"/>
          <w:sz w:val="22"/>
          <w:szCs w:val="22"/>
        </w:rPr>
        <w:t>session</w:t>
      </w:r>
      <w:r w:rsidRPr="00B86E98">
        <w:rPr>
          <w:rFonts w:ascii="Arial" w:hAnsi="Arial" w:cs="Arial"/>
          <w:sz w:val="22"/>
          <w:szCs w:val="22"/>
        </w:rPr>
        <w:t xml:space="preserve"> which holds on to the </w:t>
      </w:r>
      <w:hyperlink r:id="rId16" w:tgtFrame="_blank" w:history="1">
        <w:r w:rsidRPr="00B86E98">
          <w:rPr>
            <w:rStyle w:val="Hyperlink"/>
            <w:rFonts w:ascii="Arial" w:eastAsiaTheme="majorEastAsia" w:hAnsi="Arial" w:cs="Arial"/>
            <w:color w:val="auto"/>
            <w:sz w:val="22"/>
            <w:szCs w:val="22"/>
            <w:bdr w:val="none" w:sz="0" w:space="0" w:color="auto" w:frame="1"/>
          </w:rPr>
          <w:t>values of traditional learning</w:t>
        </w:r>
      </w:hyperlink>
      <w:r w:rsidRPr="00B86E98">
        <w:rPr>
          <w:rFonts w:ascii="Arial" w:hAnsi="Arial" w:cs="Arial"/>
          <w:sz w:val="22"/>
          <w:szCs w:val="22"/>
        </w:rPr>
        <w:t> and in</w:t>
      </w:r>
      <w:r w:rsidR="00D1375F" w:rsidRPr="00B86E98">
        <w:rPr>
          <w:rFonts w:ascii="Arial" w:hAnsi="Arial" w:cs="Arial"/>
          <w:sz w:val="22"/>
          <w:szCs w:val="22"/>
        </w:rPr>
        <w:t>clude</w:t>
      </w:r>
      <w:r w:rsidRPr="00B86E98">
        <w:rPr>
          <w:rFonts w:ascii="Arial" w:hAnsi="Arial" w:cs="Arial"/>
          <w:sz w:val="22"/>
          <w:szCs w:val="22"/>
        </w:rPr>
        <w:t>s digit</w:t>
      </w:r>
      <w:r w:rsidR="00D1375F" w:rsidRPr="00B86E98">
        <w:rPr>
          <w:rFonts w:ascii="Arial" w:hAnsi="Arial" w:cs="Arial"/>
          <w:sz w:val="22"/>
          <w:szCs w:val="22"/>
        </w:rPr>
        <w:t xml:space="preserve">al method </w:t>
      </w:r>
      <w:r w:rsidRPr="00B86E98">
        <w:rPr>
          <w:rFonts w:ascii="Arial" w:hAnsi="Arial" w:cs="Arial"/>
          <w:sz w:val="22"/>
          <w:szCs w:val="22"/>
        </w:rPr>
        <w:t>with that. The</w:t>
      </w:r>
      <w:r w:rsidR="00D1375F" w:rsidRPr="00B86E98">
        <w:rPr>
          <w:rFonts w:ascii="Arial" w:hAnsi="Arial" w:cs="Arial"/>
          <w:sz w:val="22"/>
          <w:szCs w:val="22"/>
        </w:rPr>
        <w:t xml:space="preserve"> point of view </w:t>
      </w:r>
      <w:r w:rsidRPr="00B86E98">
        <w:rPr>
          <w:rFonts w:ascii="Arial" w:hAnsi="Arial" w:cs="Arial"/>
          <w:sz w:val="22"/>
          <w:szCs w:val="22"/>
        </w:rPr>
        <w:t xml:space="preserve">is a lot more </w:t>
      </w:r>
      <w:r w:rsidR="00CD0480" w:rsidRPr="00B86E98">
        <w:rPr>
          <w:rFonts w:ascii="Arial" w:hAnsi="Arial" w:cs="Arial"/>
          <w:sz w:val="22"/>
          <w:szCs w:val="22"/>
        </w:rPr>
        <w:t>helpful</w:t>
      </w:r>
      <w:r w:rsidRPr="00B86E98">
        <w:rPr>
          <w:rFonts w:ascii="Arial" w:hAnsi="Arial" w:cs="Arial"/>
          <w:sz w:val="22"/>
          <w:szCs w:val="22"/>
        </w:rPr>
        <w:t xml:space="preserve">, </w:t>
      </w:r>
      <w:r w:rsidR="00CD0480" w:rsidRPr="00B86E98">
        <w:rPr>
          <w:rFonts w:ascii="Arial" w:hAnsi="Arial" w:cs="Arial"/>
          <w:sz w:val="22"/>
          <w:szCs w:val="22"/>
        </w:rPr>
        <w:t>helpful</w:t>
      </w:r>
      <w:r w:rsidRPr="00B86E98">
        <w:rPr>
          <w:rFonts w:ascii="Arial" w:hAnsi="Arial" w:cs="Arial"/>
          <w:sz w:val="22"/>
          <w:szCs w:val="22"/>
        </w:rPr>
        <w:t xml:space="preserve"> and </w:t>
      </w:r>
      <w:r w:rsidR="00CD0480" w:rsidRPr="00B86E98">
        <w:rPr>
          <w:rFonts w:ascii="Arial" w:hAnsi="Arial" w:cs="Arial"/>
          <w:sz w:val="22"/>
          <w:szCs w:val="22"/>
        </w:rPr>
        <w:t xml:space="preserve">engaging </w:t>
      </w:r>
      <w:r w:rsidRPr="00B86E98">
        <w:rPr>
          <w:rFonts w:ascii="Arial" w:hAnsi="Arial" w:cs="Arial"/>
          <w:sz w:val="22"/>
          <w:szCs w:val="22"/>
        </w:rPr>
        <w:t>to individuals than anything that has been ever before.</w:t>
      </w:r>
    </w:p>
    <w:p w14:paraId="7EDCC85A" w14:textId="46ADCD1D" w:rsidR="00651E82" w:rsidRPr="00B86E98" w:rsidRDefault="00454895" w:rsidP="00B86E98">
      <w:pPr>
        <w:pStyle w:val="NormalWeb"/>
        <w:shd w:val="clear" w:color="auto" w:fill="FFFFFF"/>
        <w:spacing w:before="0" w:beforeAutospacing="0" w:after="0" w:afterAutospacing="0" w:line="360" w:lineRule="auto"/>
        <w:textAlignment w:val="baseline"/>
        <w:rPr>
          <w:rFonts w:ascii="Arial" w:hAnsi="Arial" w:cs="Arial"/>
          <w:sz w:val="22"/>
          <w:szCs w:val="22"/>
        </w:rPr>
      </w:pPr>
      <w:r w:rsidRPr="00B86E98">
        <w:rPr>
          <w:rFonts w:ascii="Arial" w:hAnsi="Arial" w:cs="Arial"/>
          <w:sz w:val="22"/>
          <w:szCs w:val="22"/>
        </w:rPr>
        <w:t>therefore</w:t>
      </w:r>
      <w:r w:rsidR="00651E82" w:rsidRPr="00B86E98">
        <w:rPr>
          <w:rFonts w:ascii="Arial" w:hAnsi="Arial" w:cs="Arial"/>
          <w:sz w:val="22"/>
          <w:szCs w:val="22"/>
        </w:rPr>
        <w:t xml:space="preserve">, to </w:t>
      </w:r>
      <w:r w:rsidRPr="00B86E98">
        <w:rPr>
          <w:rFonts w:ascii="Arial" w:hAnsi="Arial" w:cs="Arial"/>
          <w:sz w:val="22"/>
          <w:szCs w:val="22"/>
        </w:rPr>
        <w:t>reach</w:t>
      </w:r>
      <w:r w:rsidR="00651E82" w:rsidRPr="00B86E98">
        <w:rPr>
          <w:rFonts w:ascii="Arial" w:hAnsi="Arial" w:cs="Arial"/>
          <w:sz w:val="22"/>
          <w:szCs w:val="22"/>
        </w:rPr>
        <w:t xml:space="preserve"> your learning </w:t>
      </w:r>
      <w:r w:rsidRPr="00B86E98">
        <w:rPr>
          <w:rFonts w:ascii="Arial" w:hAnsi="Arial" w:cs="Arial"/>
          <w:sz w:val="22"/>
          <w:szCs w:val="22"/>
        </w:rPr>
        <w:t xml:space="preserve">goal at good </w:t>
      </w:r>
      <w:r w:rsidR="00B03961" w:rsidRPr="00B86E98">
        <w:rPr>
          <w:rFonts w:ascii="Arial" w:hAnsi="Arial" w:cs="Arial"/>
          <w:sz w:val="22"/>
          <w:szCs w:val="22"/>
        </w:rPr>
        <w:t>way possible</w:t>
      </w:r>
      <w:r w:rsidR="00651E82" w:rsidRPr="00B86E98">
        <w:rPr>
          <w:rFonts w:ascii="Arial" w:hAnsi="Arial" w:cs="Arial"/>
          <w:sz w:val="22"/>
          <w:szCs w:val="22"/>
        </w:rPr>
        <w:t xml:space="preserve">, the </w:t>
      </w:r>
      <w:r w:rsidR="00DC29DC" w:rsidRPr="00B86E98">
        <w:rPr>
          <w:rFonts w:ascii="Arial" w:hAnsi="Arial" w:cs="Arial"/>
          <w:sz w:val="22"/>
          <w:szCs w:val="22"/>
        </w:rPr>
        <w:t xml:space="preserve">goal </w:t>
      </w:r>
      <w:r w:rsidR="00651E82" w:rsidRPr="00B86E98">
        <w:rPr>
          <w:rFonts w:ascii="Arial" w:hAnsi="Arial" w:cs="Arial"/>
          <w:sz w:val="22"/>
          <w:szCs w:val="22"/>
        </w:rPr>
        <w:t xml:space="preserve">developers </w:t>
      </w:r>
      <w:r w:rsidR="004F6F73" w:rsidRPr="00B86E98">
        <w:rPr>
          <w:rFonts w:ascii="Arial" w:hAnsi="Arial" w:cs="Arial"/>
          <w:sz w:val="22"/>
          <w:szCs w:val="22"/>
        </w:rPr>
        <w:t>must</w:t>
      </w:r>
      <w:r w:rsidR="00651E82" w:rsidRPr="00B86E98">
        <w:rPr>
          <w:rFonts w:ascii="Arial" w:hAnsi="Arial" w:cs="Arial"/>
          <w:sz w:val="22"/>
          <w:szCs w:val="22"/>
        </w:rPr>
        <w:t xml:space="preserve"> in</w:t>
      </w:r>
      <w:r w:rsidR="00DC29DC" w:rsidRPr="00B86E98">
        <w:rPr>
          <w:rFonts w:ascii="Arial" w:hAnsi="Arial" w:cs="Arial"/>
          <w:sz w:val="22"/>
          <w:szCs w:val="22"/>
        </w:rPr>
        <w:t xml:space="preserve">clude </w:t>
      </w:r>
      <w:r w:rsidR="00651E82" w:rsidRPr="00B86E98">
        <w:rPr>
          <w:rFonts w:ascii="Arial" w:hAnsi="Arial" w:cs="Arial"/>
          <w:sz w:val="22"/>
          <w:szCs w:val="22"/>
        </w:rPr>
        <w:t xml:space="preserve">the </w:t>
      </w:r>
      <w:r w:rsidR="00DC29DC" w:rsidRPr="00B86E98">
        <w:rPr>
          <w:rFonts w:ascii="Arial" w:hAnsi="Arial" w:cs="Arial"/>
          <w:sz w:val="22"/>
          <w:szCs w:val="22"/>
        </w:rPr>
        <w:t>technical</w:t>
      </w:r>
      <w:r w:rsidR="00651E82" w:rsidRPr="00B86E98">
        <w:rPr>
          <w:rFonts w:ascii="Arial" w:hAnsi="Arial" w:cs="Arial"/>
          <w:sz w:val="22"/>
          <w:szCs w:val="22"/>
        </w:rPr>
        <w:t xml:space="preserve"> and other relevant </w:t>
      </w:r>
      <w:r w:rsidR="00DC29DC" w:rsidRPr="00B86E98">
        <w:rPr>
          <w:rFonts w:ascii="Arial" w:hAnsi="Arial" w:cs="Arial"/>
          <w:sz w:val="22"/>
          <w:szCs w:val="22"/>
        </w:rPr>
        <w:t xml:space="preserve">feature </w:t>
      </w:r>
      <w:r w:rsidR="00B03961" w:rsidRPr="00B86E98">
        <w:rPr>
          <w:rFonts w:ascii="Arial" w:hAnsi="Arial" w:cs="Arial"/>
          <w:sz w:val="22"/>
          <w:szCs w:val="22"/>
        </w:rPr>
        <w:t>carefully in</w:t>
      </w:r>
      <w:r w:rsidR="00651E82" w:rsidRPr="00B86E98">
        <w:rPr>
          <w:rFonts w:ascii="Arial" w:hAnsi="Arial" w:cs="Arial"/>
          <w:sz w:val="22"/>
          <w:szCs w:val="22"/>
        </w:rPr>
        <w:t xml:space="preserve"> the learning c</w:t>
      </w:r>
      <w:r w:rsidR="000D0978" w:rsidRPr="00B86E98">
        <w:rPr>
          <w:rFonts w:ascii="Arial" w:hAnsi="Arial" w:cs="Arial"/>
          <w:sz w:val="22"/>
          <w:szCs w:val="22"/>
        </w:rPr>
        <w:t>omfort.</w:t>
      </w:r>
    </w:p>
    <w:p w14:paraId="366E70E0" w14:textId="39A51CF0" w:rsidR="00651E82" w:rsidRPr="00B86E98" w:rsidRDefault="00651E82" w:rsidP="00B86E98">
      <w:pPr>
        <w:pStyle w:val="NormalWeb"/>
        <w:shd w:val="clear" w:color="auto" w:fill="FFFFFF"/>
        <w:spacing w:before="0" w:beforeAutospacing="0" w:after="0" w:afterAutospacing="0" w:line="360" w:lineRule="auto"/>
        <w:textAlignment w:val="baseline"/>
        <w:rPr>
          <w:rFonts w:ascii="Arial" w:hAnsi="Arial" w:cs="Arial"/>
          <w:sz w:val="22"/>
          <w:szCs w:val="22"/>
        </w:rPr>
      </w:pPr>
      <w:r w:rsidRPr="00B86E98">
        <w:rPr>
          <w:rFonts w:ascii="Arial" w:hAnsi="Arial" w:cs="Arial"/>
          <w:sz w:val="22"/>
          <w:szCs w:val="22"/>
        </w:rPr>
        <w:t xml:space="preserve"> After all, blended learning </w:t>
      </w:r>
      <w:r w:rsidR="000D0978" w:rsidRPr="00B86E98">
        <w:rPr>
          <w:rFonts w:ascii="Arial" w:hAnsi="Arial" w:cs="Arial"/>
          <w:sz w:val="22"/>
          <w:szCs w:val="22"/>
        </w:rPr>
        <w:t xml:space="preserve">design </w:t>
      </w:r>
      <w:hyperlink r:id="rId17" w:tgtFrame="_blank" w:history="1">
        <w:r w:rsidRPr="00B86E98">
          <w:rPr>
            <w:rStyle w:val="Hyperlink"/>
            <w:rFonts w:ascii="Arial" w:eastAsiaTheme="majorEastAsia" w:hAnsi="Arial" w:cs="Arial"/>
            <w:color w:val="auto"/>
            <w:sz w:val="22"/>
            <w:szCs w:val="22"/>
            <w:bdr w:val="none" w:sz="0" w:space="0" w:color="auto" w:frame="1"/>
          </w:rPr>
          <w:t xml:space="preserve">more </w:t>
        </w:r>
        <w:r w:rsidR="005A0964" w:rsidRPr="00B86E98">
          <w:rPr>
            <w:rStyle w:val="Hyperlink"/>
            <w:rFonts w:ascii="Arial" w:eastAsiaTheme="majorEastAsia" w:hAnsi="Arial" w:cs="Arial"/>
            <w:color w:val="auto"/>
            <w:sz w:val="22"/>
            <w:szCs w:val="22"/>
            <w:bdr w:val="none" w:sz="0" w:space="0" w:color="auto" w:frame="1"/>
          </w:rPr>
          <w:t>commitment</w:t>
        </w:r>
        <w:r w:rsidRPr="00B86E98">
          <w:rPr>
            <w:rStyle w:val="Hyperlink"/>
            <w:rFonts w:ascii="Arial" w:eastAsiaTheme="majorEastAsia" w:hAnsi="Arial" w:cs="Arial"/>
            <w:color w:val="auto"/>
            <w:sz w:val="22"/>
            <w:szCs w:val="22"/>
            <w:bdr w:val="none" w:sz="0" w:space="0" w:color="auto" w:frame="1"/>
          </w:rPr>
          <w:t xml:space="preserve"> </w:t>
        </w:r>
        <w:r w:rsidR="00B03961" w:rsidRPr="00B86E98">
          <w:rPr>
            <w:rStyle w:val="Hyperlink"/>
            <w:rFonts w:ascii="Arial" w:eastAsiaTheme="majorEastAsia" w:hAnsi="Arial" w:cs="Arial"/>
            <w:color w:val="auto"/>
            <w:sz w:val="22"/>
            <w:szCs w:val="22"/>
            <w:bdr w:val="none" w:sz="0" w:space="0" w:color="auto" w:frame="1"/>
          </w:rPr>
          <w:t>amid</w:t>
        </w:r>
        <w:r w:rsidRPr="00B86E98">
          <w:rPr>
            <w:rStyle w:val="Hyperlink"/>
            <w:rFonts w:ascii="Arial" w:eastAsiaTheme="majorEastAsia" w:hAnsi="Arial" w:cs="Arial"/>
            <w:color w:val="auto"/>
            <w:sz w:val="22"/>
            <w:szCs w:val="22"/>
            <w:bdr w:val="none" w:sz="0" w:space="0" w:color="auto" w:frame="1"/>
          </w:rPr>
          <w:t xml:space="preserve"> the learners</w:t>
        </w:r>
      </w:hyperlink>
      <w:r w:rsidRPr="00B86E98">
        <w:rPr>
          <w:rFonts w:ascii="Arial" w:hAnsi="Arial" w:cs="Arial"/>
          <w:sz w:val="22"/>
          <w:szCs w:val="22"/>
        </w:rPr>
        <w:t xml:space="preserve">, </w:t>
      </w:r>
      <w:r w:rsidR="00B03961" w:rsidRPr="00B86E98">
        <w:rPr>
          <w:rFonts w:ascii="Arial" w:hAnsi="Arial" w:cs="Arial"/>
          <w:sz w:val="22"/>
          <w:szCs w:val="22"/>
        </w:rPr>
        <w:t xml:space="preserve">to add </w:t>
      </w:r>
      <w:r w:rsidRPr="00B86E98">
        <w:rPr>
          <w:rFonts w:ascii="Arial" w:hAnsi="Arial" w:cs="Arial"/>
          <w:sz w:val="22"/>
          <w:szCs w:val="22"/>
        </w:rPr>
        <w:t>the</w:t>
      </w:r>
      <w:r w:rsidR="00B03961" w:rsidRPr="00B86E98">
        <w:rPr>
          <w:rFonts w:ascii="Arial" w:hAnsi="Arial" w:cs="Arial"/>
          <w:sz w:val="22"/>
          <w:szCs w:val="22"/>
        </w:rPr>
        <w:t xml:space="preserve"> outlay</w:t>
      </w:r>
      <w:r w:rsidRPr="00B86E98">
        <w:rPr>
          <w:rFonts w:ascii="Arial" w:hAnsi="Arial" w:cs="Arial"/>
          <w:sz w:val="22"/>
          <w:szCs w:val="22"/>
        </w:rPr>
        <w:t xml:space="preserve"> of retention in organizations, keeps learners </w:t>
      </w:r>
      <w:r w:rsidR="00985D84" w:rsidRPr="00B86E98">
        <w:rPr>
          <w:rFonts w:ascii="Arial" w:hAnsi="Arial" w:cs="Arial"/>
          <w:sz w:val="22"/>
          <w:szCs w:val="22"/>
        </w:rPr>
        <w:t>insp</w:t>
      </w:r>
      <w:r w:rsidR="00A05398" w:rsidRPr="00B86E98">
        <w:rPr>
          <w:rFonts w:ascii="Arial" w:hAnsi="Arial" w:cs="Arial"/>
          <w:sz w:val="22"/>
          <w:szCs w:val="22"/>
        </w:rPr>
        <w:t>iration</w:t>
      </w:r>
      <w:r w:rsidRPr="00B86E98">
        <w:rPr>
          <w:rFonts w:ascii="Arial" w:hAnsi="Arial" w:cs="Arial"/>
          <w:sz w:val="22"/>
          <w:szCs w:val="22"/>
        </w:rPr>
        <w:t>, provides the best learning</w:t>
      </w:r>
      <w:r w:rsidR="00A05398" w:rsidRPr="00B86E98">
        <w:rPr>
          <w:rFonts w:ascii="Arial" w:hAnsi="Arial" w:cs="Arial"/>
          <w:sz w:val="22"/>
          <w:szCs w:val="22"/>
        </w:rPr>
        <w:t xml:space="preserve"> situation </w:t>
      </w:r>
      <w:r w:rsidRPr="00B86E98">
        <w:rPr>
          <w:rFonts w:ascii="Arial" w:hAnsi="Arial" w:cs="Arial"/>
          <w:sz w:val="22"/>
          <w:szCs w:val="22"/>
        </w:rPr>
        <w:t xml:space="preserve">and </w:t>
      </w:r>
      <w:r w:rsidR="00EA79F2" w:rsidRPr="00B86E98">
        <w:rPr>
          <w:rFonts w:ascii="Arial" w:hAnsi="Arial" w:cs="Arial"/>
          <w:sz w:val="22"/>
          <w:szCs w:val="22"/>
        </w:rPr>
        <w:t xml:space="preserve">encourage </w:t>
      </w:r>
      <w:r w:rsidRPr="00B86E98">
        <w:rPr>
          <w:rFonts w:ascii="Arial" w:hAnsi="Arial" w:cs="Arial"/>
          <w:sz w:val="22"/>
          <w:szCs w:val="22"/>
        </w:rPr>
        <w:t xml:space="preserve">both the personal </w:t>
      </w:r>
      <w:r w:rsidR="00EA79F2" w:rsidRPr="00B86E98">
        <w:rPr>
          <w:rFonts w:ascii="Arial" w:hAnsi="Arial" w:cs="Arial"/>
          <w:sz w:val="22"/>
          <w:szCs w:val="22"/>
        </w:rPr>
        <w:t xml:space="preserve">exclusive </w:t>
      </w:r>
      <w:r w:rsidRPr="00B86E98">
        <w:rPr>
          <w:rFonts w:ascii="Arial" w:hAnsi="Arial" w:cs="Arial"/>
          <w:sz w:val="22"/>
          <w:szCs w:val="22"/>
        </w:rPr>
        <w:t xml:space="preserve">and </w:t>
      </w:r>
      <w:r w:rsidR="00EA79F2" w:rsidRPr="00B86E98">
        <w:rPr>
          <w:rFonts w:ascii="Arial" w:hAnsi="Arial" w:cs="Arial"/>
          <w:sz w:val="22"/>
          <w:szCs w:val="22"/>
        </w:rPr>
        <w:t>expert progress plan.</w:t>
      </w:r>
    </w:p>
    <w:p w14:paraId="45ED0449" w14:textId="78B840F0" w:rsidR="00651E82" w:rsidRPr="00B86E98" w:rsidRDefault="00651E82" w:rsidP="00B86E98">
      <w:pPr>
        <w:pStyle w:val="NormalWeb"/>
        <w:shd w:val="clear" w:color="auto" w:fill="FFFFFF"/>
        <w:spacing w:before="0" w:beforeAutospacing="0" w:after="225" w:afterAutospacing="0" w:line="360" w:lineRule="auto"/>
        <w:textAlignment w:val="baseline"/>
        <w:rPr>
          <w:rFonts w:ascii="Arial" w:hAnsi="Arial" w:cs="Arial"/>
          <w:sz w:val="22"/>
          <w:szCs w:val="22"/>
        </w:rPr>
      </w:pPr>
      <w:r w:rsidRPr="00B86E98">
        <w:rPr>
          <w:rFonts w:ascii="Arial" w:hAnsi="Arial" w:cs="Arial"/>
          <w:sz w:val="22"/>
          <w:szCs w:val="22"/>
        </w:rPr>
        <w:t xml:space="preserve">Indeed, it has the </w:t>
      </w:r>
      <w:r w:rsidR="00EA79F2" w:rsidRPr="00B86E98">
        <w:rPr>
          <w:rFonts w:ascii="Arial" w:hAnsi="Arial" w:cs="Arial"/>
          <w:sz w:val="22"/>
          <w:szCs w:val="22"/>
        </w:rPr>
        <w:t xml:space="preserve">idea </w:t>
      </w:r>
      <w:r w:rsidRPr="00B86E98">
        <w:rPr>
          <w:rFonts w:ascii="Arial" w:hAnsi="Arial" w:cs="Arial"/>
          <w:sz w:val="22"/>
          <w:szCs w:val="22"/>
        </w:rPr>
        <w:t xml:space="preserve">of </w:t>
      </w:r>
      <w:r w:rsidR="009A4DBE" w:rsidRPr="00B86E98">
        <w:rPr>
          <w:rFonts w:ascii="Arial" w:hAnsi="Arial" w:cs="Arial"/>
          <w:sz w:val="22"/>
          <w:szCs w:val="22"/>
        </w:rPr>
        <w:t>familial</w:t>
      </w:r>
      <w:r w:rsidRPr="00B86E98">
        <w:rPr>
          <w:rFonts w:ascii="Arial" w:hAnsi="Arial" w:cs="Arial"/>
          <w:sz w:val="22"/>
          <w:szCs w:val="22"/>
        </w:rPr>
        <w:t xml:space="preserve"> learning and at the same time, it offers </w:t>
      </w:r>
      <w:r w:rsidR="00C4207C" w:rsidRPr="00B86E98">
        <w:rPr>
          <w:rFonts w:ascii="Arial" w:hAnsi="Arial" w:cs="Arial"/>
          <w:sz w:val="22"/>
          <w:szCs w:val="22"/>
        </w:rPr>
        <w:t xml:space="preserve">excellent usefulness </w:t>
      </w:r>
      <w:r w:rsidRPr="00B86E98">
        <w:rPr>
          <w:rFonts w:ascii="Arial" w:hAnsi="Arial" w:cs="Arial"/>
          <w:sz w:val="22"/>
          <w:szCs w:val="22"/>
        </w:rPr>
        <w:t xml:space="preserve">by </w:t>
      </w:r>
      <w:r w:rsidR="006B3334" w:rsidRPr="00B86E98">
        <w:rPr>
          <w:rFonts w:ascii="Arial" w:hAnsi="Arial" w:cs="Arial"/>
          <w:sz w:val="22"/>
          <w:szCs w:val="22"/>
        </w:rPr>
        <w:t>support</w:t>
      </w:r>
      <w:r w:rsidRPr="00B86E98">
        <w:rPr>
          <w:rFonts w:ascii="Arial" w:hAnsi="Arial" w:cs="Arial"/>
          <w:sz w:val="22"/>
          <w:szCs w:val="22"/>
        </w:rPr>
        <w:t xml:space="preserve"> technological </w:t>
      </w:r>
      <w:r w:rsidR="004F6F73" w:rsidRPr="00B86E98">
        <w:rPr>
          <w:rFonts w:ascii="Arial" w:hAnsi="Arial" w:cs="Arial"/>
          <w:sz w:val="22"/>
          <w:szCs w:val="22"/>
        </w:rPr>
        <w:t>improvement</w:t>
      </w:r>
      <w:r w:rsidRPr="00B86E98">
        <w:rPr>
          <w:rFonts w:ascii="Arial" w:hAnsi="Arial" w:cs="Arial"/>
          <w:sz w:val="22"/>
          <w:szCs w:val="22"/>
        </w:rPr>
        <w:t xml:space="preserve"> to save time and </w:t>
      </w:r>
      <w:r w:rsidR="006B3334" w:rsidRPr="00B86E98">
        <w:rPr>
          <w:rFonts w:ascii="Arial" w:hAnsi="Arial" w:cs="Arial"/>
          <w:sz w:val="22"/>
          <w:szCs w:val="22"/>
        </w:rPr>
        <w:t>finance</w:t>
      </w:r>
      <w:r w:rsidRPr="00B86E98">
        <w:rPr>
          <w:rFonts w:ascii="Arial" w:hAnsi="Arial" w:cs="Arial"/>
          <w:sz w:val="22"/>
          <w:szCs w:val="22"/>
        </w:rPr>
        <w:t xml:space="preserve"> both. This learning </w:t>
      </w:r>
      <w:r w:rsidR="006B3334" w:rsidRPr="00B86E98">
        <w:rPr>
          <w:rFonts w:ascii="Arial" w:hAnsi="Arial" w:cs="Arial"/>
          <w:sz w:val="22"/>
          <w:szCs w:val="22"/>
        </w:rPr>
        <w:t xml:space="preserve">method </w:t>
      </w:r>
      <w:r w:rsidRPr="00B86E98">
        <w:rPr>
          <w:rFonts w:ascii="Arial" w:hAnsi="Arial" w:cs="Arial"/>
          <w:sz w:val="22"/>
          <w:szCs w:val="22"/>
        </w:rPr>
        <w:t xml:space="preserve">has </w:t>
      </w:r>
      <w:r w:rsidR="00AE0A23" w:rsidRPr="00B86E98">
        <w:rPr>
          <w:rFonts w:ascii="Arial" w:hAnsi="Arial" w:cs="Arial"/>
          <w:sz w:val="22"/>
          <w:szCs w:val="22"/>
        </w:rPr>
        <w:t>increase</w:t>
      </w:r>
      <w:r w:rsidRPr="00B86E98">
        <w:rPr>
          <w:rFonts w:ascii="Arial" w:hAnsi="Arial" w:cs="Arial"/>
          <w:sz w:val="22"/>
          <w:szCs w:val="22"/>
        </w:rPr>
        <w:t xml:space="preserve"> to many learning platforms globally and is now one of the </w:t>
      </w:r>
      <w:r w:rsidR="004F6F73" w:rsidRPr="00B86E98">
        <w:rPr>
          <w:rFonts w:ascii="Arial" w:hAnsi="Arial" w:cs="Arial"/>
          <w:sz w:val="22"/>
          <w:szCs w:val="22"/>
        </w:rPr>
        <w:t xml:space="preserve">several </w:t>
      </w:r>
      <w:r w:rsidRPr="00B86E98">
        <w:rPr>
          <w:rFonts w:ascii="Arial" w:hAnsi="Arial" w:cs="Arial"/>
          <w:sz w:val="22"/>
          <w:szCs w:val="22"/>
        </w:rPr>
        <w:t xml:space="preserve">adopted </w:t>
      </w:r>
      <w:r w:rsidR="004F6F73" w:rsidRPr="00B86E98">
        <w:rPr>
          <w:rFonts w:ascii="Arial" w:hAnsi="Arial" w:cs="Arial"/>
          <w:sz w:val="22"/>
          <w:szCs w:val="22"/>
        </w:rPr>
        <w:t>study methods</w:t>
      </w:r>
      <w:hyperlink r:id="rId18" w:anchor="sergiy" w:history="1">
        <w:r w:rsidR="00B86E98" w:rsidRPr="00B86E98">
          <w:rPr>
            <w:rStyle w:val="Hyperlink"/>
            <w:rFonts w:ascii="Arial" w:hAnsi="Arial" w:cs="Arial"/>
            <w:b/>
            <w:bCs/>
            <w:color w:val="auto"/>
            <w:sz w:val="22"/>
            <w:szCs w:val="22"/>
            <w:u w:val="none"/>
            <w:bdr w:val="none" w:sz="0" w:space="0" w:color="auto" w:frame="1"/>
            <w:shd w:val="clear" w:color="auto" w:fill="FFFFFF"/>
          </w:rPr>
          <w:t xml:space="preserve"> (Movchan</w:t>
        </w:r>
      </w:hyperlink>
      <w:r w:rsidR="00B86E98" w:rsidRPr="00B86E98">
        <w:rPr>
          <w:rStyle w:val="Hyperlink"/>
          <w:rFonts w:ascii="Arial" w:hAnsi="Arial" w:cs="Arial"/>
          <w:b/>
          <w:bCs/>
          <w:color w:val="auto"/>
          <w:sz w:val="22"/>
          <w:szCs w:val="22"/>
          <w:u w:val="none"/>
          <w:bdr w:val="none" w:sz="0" w:space="0" w:color="auto" w:frame="1"/>
          <w:shd w:val="clear" w:color="auto" w:fill="FFFFFF"/>
        </w:rPr>
        <w:t>, 2018).</w:t>
      </w:r>
    </w:p>
    <w:p w14:paraId="0AB77237" w14:textId="77777777" w:rsidR="00B86E98" w:rsidRPr="00B86E98" w:rsidRDefault="00B86E98" w:rsidP="00B86E98">
      <w:pPr>
        <w:spacing w:line="360" w:lineRule="auto"/>
        <w:rPr>
          <w:rFonts w:ascii="Arial" w:hAnsi="Arial" w:cs="Arial"/>
        </w:rPr>
      </w:pPr>
    </w:p>
    <w:p w14:paraId="6CE077E1" w14:textId="7A63EC7E" w:rsidR="00B86E98" w:rsidRPr="00B86E98" w:rsidRDefault="00A8781A" w:rsidP="00B86E98">
      <w:pPr>
        <w:spacing w:line="360" w:lineRule="auto"/>
        <w:rPr>
          <w:rFonts w:ascii="Arial" w:hAnsi="Arial" w:cs="Arial"/>
        </w:rPr>
      </w:pPr>
      <w:r w:rsidRPr="00B86E98">
        <w:rPr>
          <w:rFonts w:ascii="Arial" w:hAnsi="Arial" w:cs="Arial"/>
        </w:rPr>
        <w:t xml:space="preserve">7 Key Elements </w:t>
      </w:r>
      <w:r w:rsidR="00A8062E" w:rsidRPr="00B86E98">
        <w:rPr>
          <w:rFonts w:ascii="Arial" w:hAnsi="Arial" w:cs="Arial"/>
        </w:rPr>
        <w:t>of</w:t>
      </w:r>
      <w:r w:rsidRPr="00B86E98">
        <w:rPr>
          <w:rFonts w:ascii="Arial" w:hAnsi="Arial" w:cs="Arial"/>
        </w:rPr>
        <w:t xml:space="preserve"> </w:t>
      </w:r>
      <w:proofErr w:type="gramStart"/>
      <w:r w:rsidRPr="00B86E98">
        <w:rPr>
          <w:rFonts w:ascii="Arial" w:hAnsi="Arial" w:cs="Arial"/>
        </w:rPr>
        <w:t>A</w:t>
      </w:r>
      <w:proofErr w:type="gramEnd"/>
      <w:r w:rsidRPr="00B86E98">
        <w:rPr>
          <w:rFonts w:ascii="Arial" w:hAnsi="Arial" w:cs="Arial"/>
        </w:rPr>
        <w:t xml:space="preserve"> H</w:t>
      </w:r>
      <w:r w:rsidR="006141F9" w:rsidRPr="00B86E98">
        <w:rPr>
          <w:rFonts w:ascii="Arial" w:hAnsi="Arial" w:cs="Arial"/>
        </w:rPr>
        <w:t>uge</w:t>
      </w:r>
      <w:r w:rsidRPr="00B86E98">
        <w:rPr>
          <w:rFonts w:ascii="Arial" w:hAnsi="Arial" w:cs="Arial"/>
        </w:rPr>
        <w:t>-</w:t>
      </w:r>
      <w:r w:rsidR="006141F9" w:rsidRPr="00B86E98">
        <w:rPr>
          <w:rFonts w:ascii="Arial" w:hAnsi="Arial" w:cs="Arial"/>
        </w:rPr>
        <w:t xml:space="preserve">affect </w:t>
      </w:r>
      <w:r w:rsidRPr="00B86E98">
        <w:rPr>
          <w:rFonts w:ascii="Arial" w:hAnsi="Arial" w:cs="Arial"/>
        </w:rPr>
        <w:t xml:space="preserve">Blended Learning </w:t>
      </w:r>
      <w:r w:rsidR="00F50487" w:rsidRPr="00B86E98">
        <w:rPr>
          <w:rFonts w:ascii="Arial" w:hAnsi="Arial" w:cs="Arial"/>
        </w:rPr>
        <w:t>method.</w:t>
      </w:r>
    </w:p>
    <w:p w14:paraId="0DE28B07" w14:textId="5F483030" w:rsidR="00A8781A" w:rsidRPr="00B86E98" w:rsidRDefault="009F7A3F" w:rsidP="00B86E98">
      <w:pPr>
        <w:spacing w:line="360" w:lineRule="auto"/>
        <w:rPr>
          <w:rFonts w:ascii="Arial" w:hAnsi="Arial" w:cs="Arial"/>
        </w:rPr>
      </w:pPr>
      <w:r w:rsidRPr="00B86E98">
        <w:rPr>
          <w:rFonts w:ascii="Arial" w:hAnsi="Arial" w:cs="Arial"/>
        </w:rPr>
        <w:t xml:space="preserve">When you describe </w:t>
      </w:r>
      <w:r w:rsidR="00A8781A" w:rsidRPr="00B86E98">
        <w:rPr>
          <w:rFonts w:ascii="Arial" w:hAnsi="Arial" w:cs="Arial"/>
        </w:rPr>
        <w:t>Blended learning</w:t>
      </w:r>
      <w:r w:rsidRPr="00B86E98">
        <w:rPr>
          <w:rFonts w:ascii="Arial" w:hAnsi="Arial" w:cs="Arial"/>
        </w:rPr>
        <w:t xml:space="preserve"> is </w:t>
      </w:r>
      <w:r w:rsidR="00A8781A" w:rsidRPr="00B86E98">
        <w:rPr>
          <w:rFonts w:ascii="Arial" w:hAnsi="Arial" w:cs="Arial"/>
        </w:rPr>
        <w:t xml:space="preserve">about getting the most out of your </w:t>
      </w:r>
      <w:r w:rsidR="00CF1CFD" w:rsidRPr="00B86E98">
        <w:rPr>
          <w:rFonts w:ascii="Arial" w:hAnsi="Arial" w:cs="Arial"/>
        </w:rPr>
        <w:t xml:space="preserve">trainee </w:t>
      </w:r>
      <w:r w:rsidR="00A8781A" w:rsidRPr="00B86E98">
        <w:rPr>
          <w:rFonts w:ascii="Arial" w:hAnsi="Arial" w:cs="Arial"/>
        </w:rPr>
        <w:t xml:space="preserve">in </w:t>
      </w:r>
      <w:proofErr w:type="gramStart"/>
      <w:r w:rsidR="00A8781A" w:rsidRPr="00B86E98">
        <w:rPr>
          <w:rFonts w:ascii="Arial" w:hAnsi="Arial" w:cs="Arial"/>
        </w:rPr>
        <w:t>an</w:t>
      </w:r>
      <w:proofErr w:type="gramEnd"/>
      <w:r w:rsidR="00CF1CFD" w:rsidRPr="00B86E98">
        <w:rPr>
          <w:rFonts w:ascii="Arial" w:hAnsi="Arial" w:cs="Arial"/>
        </w:rPr>
        <w:t xml:space="preserve"> situation </w:t>
      </w:r>
      <w:r w:rsidR="00A8781A" w:rsidRPr="00B86E98">
        <w:rPr>
          <w:rFonts w:ascii="Arial" w:hAnsi="Arial" w:cs="Arial"/>
        </w:rPr>
        <w:t>that suits your training needs. From learning objec</w:t>
      </w:r>
      <w:r w:rsidR="00CF1CFD" w:rsidRPr="00B86E98">
        <w:rPr>
          <w:rFonts w:ascii="Arial" w:hAnsi="Arial" w:cs="Arial"/>
        </w:rPr>
        <w:t>t</w:t>
      </w:r>
      <w:r w:rsidR="00A8781A" w:rsidRPr="00B86E98">
        <w:rPr>
          <w:rFonts w:ascii="Arial" w:hAnsi="Arial" w:cs="Arial"/>
        </w:rPr>
        <w:t xml:space="preserve"> to the </w:t>
      </w:r>
      <w:r w:rsidR="00CF1CFD" w:rsidRPr="00B86E98">
        <w:rPr>
          <w:rFonts w:ascii="Arial" w:hAnsi="Arial" w:cs="Arial"/>
        </w:rPr>
        <w:t>suitable</w:t>
      </w:r>
      <w:r w:rsidR="00A8781A" w:rsidRPr="00B86E98">
        <w:rPr>
          <w:rFonts w:ascii="Arial" w:hAnsi="Arial" w:cs="Arial"/>
        </w:rPr>
        <w:t xml:space="preserve"> resources, today we’re looking at the key elements of a successful blended learning program.</w:t>
      </w:r>
    </w:p>
    <w:p w14:paraId="012C0852" w14:textId="29B4B675" w:rsidR="00D13EAD" w:rsidRPr="00B86E98" w:rsidRDefault="00A8781A" w:rsidP="00B86E98">
      <w:pPr>
        <w:spacing w:line="360" w:lineRule="auto"/>
        <w:rPr>
          <w:rFonts w:ascii="Arial" w:hAnsi="Arial" w:cs="Arial"/>
        </w:rPr>
      </w:pPr>
      <w:r w:rsidRPr="00B86E98">
        <w:rPr>
          <w:rFonts w:ascii="Arial" w:hAnsi="Arial" w:cs="Arial"/>
        </w:rPr>
        <w:t xml:space="preserve">Blended Learning </w:t>
      </w:r>
      <w:r w:rsidR="00A8062E" w:rsidRPr="00B86E98">
        <w:rPr>
          <w:rFonts w:ascii="Arial" w:hAnsi="Arial" w:cs="Arial"/>
        </w:rPr>
        <w:t>Program: The</w:t>
      </w:r>
      <w:r w:rsidRPr="00B86E98">
        <w:rPr>
          <w:rFonts w:ascii="Arial" w:hAnsi="Arial" w:cs="Arial"/>
        </w:rPr>
        <w:t xml:space="preserve"> Key </w:t>
      </w:r>
      <w:r w:rsidR="00C36E44" w:rsidRPr="00B86E98">
        <w:rPr>
          <w:rFonts w:ascii="Arial" w:hAnsi="Arial" w:cs="Arial"/>
        </w:rPr>
        <w:t xml:space="preserve">feature </w:t>
      </w:r>
    </w:p>
    <w:p w14:paraId="46FC46A9" w14:textId="3BAF9D5F" w:rsidR="00A8781A" w:rsidRPr="00B86E98" w:rsidRDefault="00A8781A" w:rsidP="00B86E98">
      <w:pPr>
        <w:spacing w:line="360" w:lineRule="auto"/>
        <w:rPr>
          <w:rFonts w:ascii="Arial" w:hAnsi="Arial" w:cs="Arial"/>
        </w:rPr>
      </w:pPr>
      <w:r w:rsidRPr="00B86E98">
        <w:rPr>
          <w:rFonts w:ascii="Arial" w:hAnsi="Arial" w:cs="Arial"/>
        </w:rPr>
        <w:t xml:space="preserve">Of An </w:t>
      </w:r>
      <w:r w:rsidR="00D13EAD" w:rsidRPr="00B86E98">
        <w:rPr>
          <w:rFonts w:ascii="Arial" w:hAnsi="Arial" w:cs="Arial"/>
        </w:rPr>
        <w:t>effective</w:t>
      </w:r>
      <w:r w:rsidRPr="00B86E98">
        <w:rPr>
          <w:rFonts w:ascii="Arial" w:hAnsi="Arial" w:cs="Arial"/>
        </w:rPr>
        <w:t xml:space="preserve"> </w:t>
      </w:r>
      <w:r w:rsidR="00D13EAD" w:rsidRPr="00B86E98">
        <w:rPr>
          <w:rFonts w:ascii="Arial" w:hAnsi="Arial" w:cs="Arial"/>
        </w:rPr>
        <w:t>practic</w:t>
      </w:r>
      <w:r w:rsidR="00A8062E" w:rsidRPr="00B86E98">
        <w:rPr>
          <w:rFonts w:ascii="Arial" w:hAnsi="Arial" w:cs="Arial"/>
        </w:rPr>
        <w:t>e.</w:t>
      </w:r>
    </w:p>
    <w:p w14:paraId="572FA74C" w14:textId="16E7E8BB" w:rsidR="00A8781A" w:rsidRPr="00B86E98" w:rsidRDefault="00A8781A" w:rsidP="00B86E98">
      <w:pPr>
        <w:spacing w:line="360" w:lineRule="auto"/>
        <w:rPr>
          <w:rFonts w:ascii="Arial" w:hAnsi="Arial" w:cs="Arial"/>
        </w:rPr>
      </w:pPr>
      <w:r w:rsidRPr="00B86E98">
        <w:rPr>
          <w:rFonts w:ascii="Arial" w:hAnsi="Arial" w:cs="Arial"/>
        </w:rPr>
        <w:t xml:space="preserve">The </w:t>
      </w:r>
      <w:r w:rsidR="00A8062E" w:rsidRPr="00B86E98">
        <w:rPr>
          <w:rFonts w:ascii="Arial" w:hAnsi="Arial" w:cs="Arial"/>
        </w:rPr>
        <w:t>clue</w:t>
      </w:r>
      <w:r w:rsidRPr="00B86E98">
        <w:rPr>
          <w:rFonts w:ascii="Arial" w:hAnsi="Arial" w:cs="Arial"/>
        </w:rPr>
        <w:t xml:space="preserve"> </w:t>
      </w:r>
      <w:r w:rsidR="00A8062E" w:rsidRPr="00B86E98">
        <w:rPr>
          <w:rFonts w:ascii="Arial" w:hAnsi="Arial" w:cs="Arial"/>
        </w:rPr>
        <w:t>of</w:t>
      </w:r>
      <w:r w:rsidRPr="00B86E98">
        <w:rPr>
          <w:rFonts w:ascii="Arial" w:hAnsi="Arial" w:cs="Arial"/>
        </w:rPr>
        <w:t xml:space="preserve"> blended learning is all in the </w:t>
      </w:r>
      <w:r w:rsidR="00A8062E" w:rsidRPr="00B86E98">
        <w:rPr>
          <w:rFonts w:ascii="Arial" w:hAnsi="Arial" w:cs="Arial"/>
        </w:rPr>
        <w:t>title</w:t>
      </w:r>
      <w:r w:rsidRPr="00B86E98">
        <w:rPr>
          <w:rFonts w:ascii="Arial" w:hAnsi="Arial" w:cs="Arial"/>
        </w:rPr>
        <w:t xml:space="preserve">. The </w:t>
      </w:r>
      <w:r w:rsidR="006809B8" w:rsidRPr="00B86E98">
        <w:rPr>
          <w:rFonts w:ascii="Arial" w:hAnsi="Arial" w:cs="Arial"/>
        </w:rPr>
        <w:t>flawless blend</w:t>
      </w:r>
      <w:r w:rsidRPr="00B86E98">
        <w:rPr>
          <w:rFonts w:ascii="Arial" w:hAnsi="Arial" w:cs="Arial"/>
        </w:rPr>
        <w:t xml:space="preserve"> of eLearning and </w:t>
      </w:r>
      <w:r w:rsidR="006809B8" w:rsidRPr="00B86E98">
        <w:rPr>
          <w:rFonts w:ascii="Arial" w:hAnsi="Arial" w:cs="Arial"/>
        </w:rPr>
        <w:t>lecture room</w:t>
      </w:r>
      <w:r w:rsidRPr="00B86E98">
        <w:rPr>
          <w:rFonts w:ascii="Arial" w:hAnsi="Arial" w:cs="Arial"/>
        </w:rPr>
        <w:t xml:space="preserve">-based training is the </w:t>
      </w:r>
      <w:r w:rsidR="007335AA" w:rsidRPr="00B86E98">
        <w:rPr>
          <w:rFonts w:ascii="Arial" w:hAnsi="Arial" w:cs="Arial"/>
        </w:rPr>
        <w:t xml:space="preserve">key </w:t>
      </w:r>
      <w:r w:rsidR="006809B8" w:rsidRPr="00B86E98">
        <w:rPr>
          <w:rFonts w:ascii="Arial" w:hAnsi="Arial" w:cs="Arial"/>
        </w:rPr>
        <w:t>element</w:t>
      </w:r>
      <w:r w:rsidRPr="00B86E98">
        <w:rPr>
          <w:rFonts w:ascii="Arial" w:hAnsi="Arial" w:cs="Arial"/>
        </w:rPr>
        <w:t xml:space="preserve"> of </w:t>
      </w:r>
      <w:r w:rsidR="006809B8" w:rsidRPr="00B86E98">
        <w:rPr>
          <w:rFonts w:ascii="Arial" w:hAnsi="Arial" w:cs="Arial"/>
        </w:rPr>
        <w:t>fortunate</w:t>
      </w:r>
      <w:r w:rsidRPr="00B86E98">
        <w:rPr>
          <w:rFonts w:ascii="Arial" w:hAnsi="Arial" w:cs="Arial"/>
        </w:rPr>
        <w:t xml:space="preserve"> learning in the </w:t>
      </w:r>
      <w:r w:rsidR="006809B8" w:rsidRPr="00B86E98">
        <w:rPr>
          <w:rFonts w:ascii="Arial" w:hAnsi="Arial" w:cs="Arial"/>
        </w:rPr>
        <w:t>organization</w:t>
      </w:r>
      <w:r w:rsidRPr="00B86E98">
        <w:rPr>
          <w:rFonts w:ascii="Arial" w:hAnsi="Arial" w:cs="Arial"/>
        </w:rPr>
        <w:t xml:space="preserve">. However, it’s not just about the </w:t>
      </w:r>
      <w:r w:rsidR="009D6917" w:rsidRPr="00B86E98">
        <w:rPr>
          <w:rFonts w:ascii="Arial" w:hAnsi="Arial" w:cs="Arial"/>
        </w:rPr>
        <w:t xml:space="preserve">programme </w:t>
      </w:r>
      <w:r w:rsidRPr="00B86E98">
        <w:rPr>
          <w:rFonts w:ascii="Arial" w:hAnsi="Arial" w:cs="Arial"/>
        </w:rPr>
        <w:t>you offer and how you d</w:t>
      </w:r>
      <w:r w:rsidR="009D6917" w:rsidRPr="00B86E98">
        <w:rPr>
          <w:rFonts w:ascii="Arial" w:hAnsi="Arial" w:cs="Arial"/>
        </w:rPr>
        <w:t xml:space="preserve">istribute </w:t>
      </w:r>
      <w:r w:rsidRPr="00B86E98">
        <w:rPr>
          <w:rFonts w:ascii="Arial" w:hAnsi="Arial" w:cs="Arial"/>
        </w:rPr>
        <w:t xml:space="preserve">them. When </w:t>
      </w:r>
      <w:r w:rsidR="009D6917" w:rsidRPr="00B86E98">
        <w:rPr>
          <w:rFonts w:ascii="Arial" w:hAnsi="Arial" w:cs="Arial"/>
        </w:rPr>
        <w:t xml:space="preserve">you talk about </w:t>
      </w:r>
      <w:r w:rsidRPr="00B86E98">
        <w:rPr>
          <w:rFonts w:ascii="Arial" w:hAnsi="Arial" w:cs="Arial"/>
        </w:rPr>
        <w:t>effective</w:t>
      </w:r>
      <w:r w:rsidR="009D6917" w:rsidRPr="00B86E98">
        <w:rPr>
          <w:rFonts w:ascii="Arial" w:hAnsi="Arial" w:cs="Arial"/>
        </w:rPr>
        <w:t xml:space="preserve"> manufacture</w:t>
      </w:r>
      <w:r w:rsidRPr="00B86E98">
        <w:rPr>
          <w:rFonts w:ascii="Arial" w:hAnsi="Arial" w:cs="Arial"/>
        </w:rPr>
        <w:t xml:space="preserve"> training courses for your </w:t>
      </w:r>
      <w:r w:rsidR="008959CB" w:rsidRPr="00B86E98">
        <w:rPr>
          <w:rFonts w:ascii="Arial" w:hAnsi="Arial" w:cs="Arial"/>
        </w:rPr>
        <w:t xml:space="preserve">worker, it is certain </w:t>
      </w:r>
      <w:r w:rsidR="00A03603" w:rsidRPr="00B86E98">
        <w:rPr>
          <w:rFonts w:ascii="Arial" w:hAnsi="Arial" w:cs="Arial"/>
        </w:rPr>
        <w:t>estimat</w:t>
      </w:r>
      <w:r w:rsidR="008959CB" w:rsidRPr="00B86E98">
        <w:rPr>
          <w:rFonts w:ascii="Arial" w:hAnsi="Arial" w:cs="Arial"/>
        </w:rPr>
        <w:t>ion</w:t>
      </w:r>
      <w:r w:rsidRPr="00B86E98">
        <w:rPr>
          <w:rFonts w:ascii="Arial" w:hAnsi="Arial" w:cs="Arial"/>
        </w:rPr>
        <w:t xml:space="preserve"> you</w:t>
      </w:r>
      <w:r w:rsidR="00A03603" w:rsidRPr="00B86E98">
        <w:rPr>
          <w:rFonts w:ascii="Arial" w:hAnsi="Arial" w:cs="Arial"/>
        </w:rPr>
        <w:t xml:space="preserve">r </w:t>
      </w:r>
      <w:r w:rsidR="00B47C51" w:rsidRPr="00B86E98">
        <w:rPr>
          <w:rFonts w:ascii="Arial" w:hAnsi="Arial" w:cs="Arial"/>
        </w:rPr>
        <w:t xml:space="preserve">occurring </w:t>
      </w:r>
      <w:r w:rsidR="009002B2" w:rsidRPr="00B86E98">
        <w:rPr>
          <w:rFonts w:ascii="Arial" w:hAnsi="Arial" w:cs="Arial"/>
        </w:rPr>
        <w:t>goes</w:t>
      </w:r>
      <w:r w:rsidR="00E3304E" w:rsidRPr="00B86E98">
        <w:rPr>
          <w:rFonts w:ascii="Arial" w:hAnsi="Arial" w:cs="Arial"/>
        </w:rPr>
        <w:t xml:space="preserve"> through </w:t>
      </w:r>
      <w:r w:rsidRPr="00B86E98">
        <w:rPr>
          <w:rFonts w:ascii="Arial" w:hAnsi="Arial" w:cs="Arial"/>
        </w:rPr>
        <w:t xml:space="preserve">and how they can be </w:t>
      </w:r>
      <w:r w:rsidR="00E3304E" w:rsidRPr="00B86E98">
        <w:rPr>
          <w:rFonts w:ascii="Arial" w:hAnsi="Arial" w:cs="Arial"/>
        </w:rPr>
        <w:t>upgrade</w:t>
      </w:r>
      <w:r w:rsidRPr="00B86E98">
        <w:rPr>
          <w:rFonts w:ascii="Arial" w:hAnsi="Arial" w:cs="Arial"/>
        </w:rPr>
        <w:t xml:space="preserve">. The </w:t>
      </w:r>
      <w:r w:rsidR="00E3304E" w:rsidRPr="00B86E98">
        <w:rPr>
          <w:rFonts w:ascii="Arial" w:hAnsi="Arial" w:cs="Arial"/>
        </w:rPr>
        <w:t>excellent</w:t>
      </w:r>
      <w:r w:rsidRPr="00B86E98">
        <w:rPr>
          <w:rFonts w:ascii="Arial" w:hAnsi="Arial" w:cs="Arial"/>
        </w:rPr>
        <w:t xml:space="preserve"> blend </w:t>
      </w:r>
      <w:r w:rsidR="009002B2" w:rsidRPr="00B86E98">
        <w:rPr>
          <w:rFonts w:ascii="Arial" w:hAnsi="Arial" w:cs="Arial"/>
        </w:rPr>
        <w:t>does</w:t>
      </w:r>
      <w:r w:rsidR="00E3304E" w:rsidRPr="00B86E98">
        <w:rPr>
          <w:rFonts w:ascii="Arial" w:hAnsi="Arial" w:cs="Arial"/>
        </w:rPr>
        <w:t xml:space="preserve"> not </w:t>
      </w:r>
      <w:r w:rsidR="009002B2" w:rsidRPr="00B86E98">
        <w:rPr>
          <w:rFonts w:ascii="Arial" w:hAnsi="Arial" w:cs="Arial"/>
        </w:rPr>
        <w:t>look</w:t>
      </w:r>
      <w:r w:rsidR="00E3304E" w:rsidRPr="00B86E98">
        <w:rPr>
          <w:rFonts w:ascii="Arial" w:hAnsi="Arial" w:cs="Arial"/>
        </w:rPr>
        <w:t xml:space="preserve"> same </w:t>
      </w:r>
      <w:r w:rsidRPr="00B86E98">
        <w:rPr>
          <w:rFonts w:ascii="Arial" w:hAnsi="Arial" w:cs="Arial"/>
        </w:rPr>
        <w:t xml:space="preserve">to each </w:t>
      </w:r>
      <w:r w:rsidR="00B47C51" w:rsidRPr="00B86E98">
        <w:rPr>
          <w:rFonts w:ascii="Arial" w:hAnsi="Arial" w:cs="Arial"/>
        </w:rPr>
        <w:t>administration</w:t>
      </w:r>
      <w:r w:rsidRPr="00B86E98">
        <w:rPr>
          <w:rFonts w:ascii="Arial" w:hAnsi="Arial" w:cs="Arial"/>
        </w:rPr>
        <w:t xml:space="preserve"> and </w:t>
      </w:r>
      <w:r w:rsidR="009002B2" w:rsidRPr="00B86E98">
        <w:rPr>
          <w:rFonts w:ascii="Arial" w:hAnsi="Arial" w:cs="Arial"/>
        </w:rPr>
        <w:t>any</w:t>
      </w:r>
      <w:r w:rsidRPr="00B86E98">
        <w:rPr>
          <w:rFonts w:ascii="Arial" w:hAnsi="Arial" w:cs="Arial"/>
        </w:rPr>
        <w:t xml:space="preserve"> course your employees are undertaking. </w:t>
      </w:r>
      <w:r w:rsidR="009002B2" w:rsidRPr="00B86E98">
        <w:rPr>
          <w:rFonts w:ascii="Arial" w:hAnsi="Arial" w:cs="Arial"/>
        </w:rPr>
        <w:t>So,</w:t>
      </w:r>
      <w:r w:rsidRPr="00B86E98">
        <w:rPr>
          <w:rFonts w:ascii="Arial" w:hAnsi="Arial" w:cs="Arial"/>
        </w:rPr>
        <w:t xml:space="preserve"> we’ve put together our top 7 key elements of high impact blended learning programs</w:t>
      </w:r>
      <w:r w:rsidR="00B86E98" w:rsidRPr="00B86E98">
        <w:rPr>
          <w:rFonts w:ascii="Arial" w:hAnsi="Arial" w:cs="Arial"/>
          <w:lang w:eastAsia="en-GB"/>
        </w:rPr>
        <w:t xml:space="preserve"> </w:t>
      </w:r>
      <w:r w:rsidR="00B86E98" w:rsidRPr="00B86E98">
        <w:rPr>
          <w:rFonts w:ascii="Arial" w:hAnsi="Arial" w:cs="Arial"/>
          <w:b/>
          <w:bCs/>
          <w:lang w:eastAsia="en-GB"/>
        </w:rPr>
        <w:t>(</w:t>
      </w:r>
      <w:proofErr w:type="spellStart"/>
      <w:r w:rsidR="00B86E98" w:rsidRPr="00B86E98">
        <w:rPr>
          <w:rFonts w:ascii="Arial" w:hAnsi="Arial" w:cs="Arial"/>
          <w:b/>
          <w:bCs/>
          <w:lang w:eastAsia="en-GB"/>
        </w:rPr>
        <w:t>Elearnig</w:t>
      </w:r>
      <w:proofErr w:type="spellEnd"/>
      <w:r w:rsidR="00B86E98" w:rsidRPr="00B86E98">
        <w:rPr>
          <w:rFonts w:ascii="Arial" w:hAnsi="Arial" w:cs="Arial"/>
          <w:b/>
          <w:bCs/>
          <w:lang w:eastAsia="en-GB"/>
        </w:rPr>
        <w:t xml:space="preserve"> Industry, 2021)</w:t>
      </w:r>
      <w:r w:rsidR="00B86E98" w:rsidRPr="00B86E98">
        <w:rPr>
          <w:rFonts w:ascii="Arial" w:hAnsi="Arial" w:cs="Arial"/>
          <w:b/>
          <w:bCs/>
          <w:lang w:eastAsia="en-GB"/>
        </w:rPr>
        <w:t>.</w:t>
      </w:r>
      <w:r w:rsidR="00B86E98" w:rsidRPr="00B86E98">
        <w:rPr>
          <w:rFonts w:ascii="Arial" w:hAnsi="Arial" w:cs="Arial"/>
          <w:lang w:eastAsia="en-GB"/>
        </w:rPr>
        <w:t xml:space="preserve"> </w:t>
      </w:r>
    </w:p>
    <w:p w14:paraId="2B67F7FF" w14:textId="78CD488F" w:rsidR="00A85D9E" w:rsidRPr="00B86E98" w:rsidRDefault="00A8781A" w:rsidP="00B86E98">
      <w:pPr>
        <w:spacing w:line="360" w:lineRule="auto"/>
        <w:rPr>
          <w:rFonts w:ascii="Arial" w:hAnsi="Arial" w:cs="Arial"/>
        </w:rPr>
      </w:pPr>
      <w:r w:rsidRPr="00B86E98">
        <w:rPr>
          <w:rFonts w:ascii="Arial" w:hAnsi="Arial" w:cs="Arial"/>
        </w:rPr>
        <w:t xml:space="preserve">Clearly Defined </w:t>
      </w:r>
      <w:r w:rsidR="00A85D9E" w:rsidRPr="00B86E98">
        <w:rPr>
          <w:rFonts w:ascii="Arial" w:hAnsi="Arial" w:cs="Arial"/>
        </w:rPr>
        <w:t xml:space="preserve">Learning </w:t>
      </w:r>
    </w:p>
    <w:p w14:paraId="10D4946C" w14:textId="2F8B2700" w:rsidR="00A8781A" w:rsidRPr="00B86E98" w:rsidRDefault="00A85D9E" w:rsidP="00B86E98">
      <w:pPr>
        <w:spacing w:line="360" w:lineRule="auto"/>
        <w:ind w:left="1080"/>
        <w:rPr>
          <w:rFonts w:ascii="Arial" w:hAnsi="Arial" w:cs="Arial"/>
        </w:rPr>
      </w:pPr>
      <w:r w:rsidRPr="00B86E98">
        <w:rPr>
          <w:rFonts w:ascii="Arial" w:hAnsi="Arial" w:cs="Arial"/>
        </w:rPr>
        <w:t>When</w:t>
      </w:r>
      <w:r w:rsidR="003311E5" w:rsidRPr="00B86E98">
        <w:rPr>
          <w:rFonts w:ascii="Arial" w:hAnsi="Arial" w:cs="Arial"/>
        </w:rPr>
        <w:t xml:space="preserve"> you</w:t>
      </w:r>
      <w:r w:rsidRPr="00B86E98">
        <w:rPr>
          <w:rFonts w:ascii="Arial" w:hAnsi="Arial" w:cs="Arial"/>
        </w:rPr>
        <w:t xml:space="preserve"> start thinking </w:t>
      </w:r>
      <w:r w:rsidR="00A8781A" w:rsidRPr="00B86E98">
        <w:rPr>
          <w:rFonts w:ascii="Arial" w:hAnsi="Arial" w:cs="Arial"/>
        </w:rPr>
        <w:t>a</w:t>
      </w:r>
      <w:r w:rsidRPr="00B86E98">
        <w:rPr>
          <w:rFonts w:ascii="Arial" w:hAnsi="Arial" w:cs="Arial"/>
        </w:rPr>
        <w:t>bout</w:t>
      </w:r>
      <w:r w:rsidR="00A8781A" w:rsidRPr="00B86E98">
        <w:rPr>
          <w:rFonts w:ascii="Arial" w:hAnsi="Arial" w:cs="Arial"/>
        </w:rPr>
        <w:t xml:space="preserve"> learning program, it is </w:t>
      </w:r>
      <w:r w:rsidR="003E1FC5" w:rsidRPr="00B86E98">
        <w:rPr>
          <w:rFonts w:ascii="Arial" w:hAnsi="Arial" w:cs="Arial"/>
        </w:rPr>
        <w:t>necessary</w:t>
      </w:r>
      <w:r w:rsidR="00A8781A" w:rsidRPr="00B86E98">
        <w:rPr>
          <w:rFonts w:ascii="Arial" w:hAnsi="Arial" w:cs="Arial"/>
        </w:rPr>
        <w:t xml:space="preserve"> to </w:t>
      </w:r>
      <w:r w:rsidR="003E1FC5" w:rsidRPr="00B86E98">
        <w:rPr>
          <w:rFonts w:ascii="Arial" w:hAnsi="Arial" w:cs="Arial"/>
        </w:rPr>
        <w:t>totally</w:t>
      </w:r>
      <w:r w:rsidR="00A8781A" w:rsidRPr="00B86E98">
        <w:rPr>
          <w:rFonts w:ascii="Arial" w:hAnsi="Arial" w:cs="Arial"/>
        </w:rPr>
        <w:t xml:space="preserve"> </w:t>
      </w:r>
      <w:r w:rsidR="003E1FC5" w:rsidRPr="00B86E98">
        <w:rPr>
          <w:rFonts w:ascii="Arial" w:hAnsi="Arial" w:cs="Arial"/>
        </w:rPr>
        <w:t xml:space="preserve">acknowledge </w:t>
      </w:r>
      <w:r w:rsidR="00A8781A" w:rsidRPr="00B86E98">
        <w:rPr>
          <w:rFonts w:ascii="Arial" w:hAnsi="Arial" w:cs="Arial"/>
        </w:rPr>
        <w:t>and e</w:t>
      </w:r>
      <w:r w:rsidR="008935C1" w:rsidRPr="00B86E98">
        <w:rPr>
          <w:rFonts w:ascii="Arial" w:hAnsi="Arial" w:cs="Arial"/>
        </w:rPr>
        <w:t>stimate</w:t>
      </w:r>
      <w:r w:rsidR="00A8781A" w:rsidRPr="00B86E98">
        <w:rPr>
          <w:rFonts w:ascii="Arial" w:hAnsi="Arial" w:cs="Arial"/>
        </w:rPr>
        <w:t xml:space="preserve"> the </w:t>
      </w:r>
      <w:r w:rsidR="008935C1" w:rsidRPr="00B86E98">
        <w:rPr>
          <w:rFonts w:ascii="Arial" w:hAnsi="Arial" w:cs="Arial"/>
        </w:rPr>
        <w:t xml:space="preserve">intention </w:t>
      </w:r>
      <w:r w:rsidR="00A8781A" w:rsidRPr="00B86E98">
        <w:rPr>
          <w:rFonts w:ascii="Arial" w:hAnsi="Arial" w:cs="Arial"/>
        </w:rPr>
        <w:t xml:space="preserve">of the training. The </w:t>
      </w:r>
      <w:r w:rsidR="00FD12FB" w:rsidRPr="00B86E98">
        <w:rPr>
          <w:rFonts w:ascii="Arial" w:hAnsi="Arial" w:cs="Arial"/>
        </w:rPr>
        <w:t xml:space="preserve">target </w:t>
      </w:r>
      <w:r w:rsidR="00A8781A" w:rsidRPr="00B86E98">
        <w:rPr>
          <w:rFonts w:ascii="Arial" w:hAnsi="Arial" w:cs="Arial"/>
        </w:rPr>
        <w:t>you</w:t>
      </w:r>
      <w:r w:rsidR="00FD12FB" w:rsidRPr="00B86E98">
        <w:rPr>
          <w:rFonts w:ascii="Arial" w:hAnsi="Arial" w:cs="Arial"/>
        </w:rPr>
        <w:t xml:space="preserve"> use</w:t>
      </w:r>
      <w:r w:rsidR="00A8781A" w:rsidRPr="00B86E98">
        <w:rPr>
          <w:rFonts w:ascii="Arial" w:hAnsi="Arial" w:cs="Arial"/>
        </w:rPr>
        <w:t xml:space="preserve"> will </w:t>
      </w:r>
      <w:r w:rsidR="00FD12FB" w:rsidRPr="00B86E98">
        <w:rPr>
          <w:rFonts w:ascii="Arial" w:hAnsi="Arial" w:cs="Arial"/>
        </w:rPr>
        <w:t xml:space="preserve">influence </w:t>
      </w:r>
      <w:r w:rsidR="00A8781A" w:rsidRPr="00B86E98">
        <w:rPr>
          <w:rFonts w:ascii="Arial" w:hAnsi="Arial" w:cs="Arial"/>
        </w:rPr>
        <w:t xml:space="preserve">the way the courses are </w:t>
      </w:r>
      <w:r w:rsidR="00FD12FB" w:rsidRPr="00B86E98">
        <w:rPr>
          <w:rFonts w:ascii="Arial" w:hAnsi="Arial" w:cs="Arial"/>
        </w:rPr>
        <w:t xml:space="preserve">provided </w:t>
      </w:r>
      <w:r w:rsidR="00A8781A" w:rsidRPr="00B86E98">
        <w:rPr>
          <w:rFonts w:ascii="Arial" w:hAnsi="Arial" w:cs="Arial"/>
        </w:rPr>
        <w:t xml:space="preserve">and the blend of eLearning and </w:t>
      </w:r>
      <w:r w:rsidR="00BF042F" w:rsidRPr="00B86E98">
        <w:rPr>
          <w:rFonts w:ascii="Arial" w:hAnsi="Arial" w:cs="Arial"/>
        </w:rPr>
        <w:t>adviser</w:t>
      </w:r>
      <w:r w:rsidR="00A8781A" w:rsidRPr="00B86E98">
        <w:rPr>
          <w:rFonts w:ascii="Arial" w:hAnsi="Arial" w:cs="Arial"/>
        </w:rPr>
        <w:t>-Led Training (ILT) you need in order to ac</w:t>
      </w:r>
      <w:r w:rsidR="00BF042F" w:rsidRPr="00B86E98">
        <w:rPr>
          <w:rFonts w:ascii="Arial" w:hAnsi="Arial" w:cs="Arial"/>
        </w:rPr>
        <w:t>complish</w:t>
      </w:r>
      <w:r w:rsidR="00A8781A" w:rsidRPr="00B86E98">
        <w:rPr>
          <w:rFonts w:ascii="Arial" w:hAnsi="Arial" w:cs="Arial"/>
        </w:rPr>
        <w:t xml:space="preserve"> them. A</w:t>
      </w:r>
      <w:r w:rsidR="003311E5" w:rsidRPr="00B86E98">
        <w:rPr>
          <w:rFonts w:ascii="Arial" w:hAnsi="Arial" w:cs="Arial"/>
        </w:rPr>
        <w:t xml:space="preserve"> </w:t>
      </w:r>
      <w:r w:rsidR="00FB0B1D" w:rsidRPr="00B86E98">
        <w:rPr>
          <w:rFonts w:ascii="Arial" w:hAnsi="Arial" w:cs="Arial"/>
        </w:rPr>
        <w:t>viewpoint</w:t>
      </w:r>
      <w:r w:rsidR="003311E5" w:rsidRPr="00B86E98">
        <w:rPr>
          <w:rFonts w:ascii="Arial" w:hAnsi="Arial" w:cs="Arial"/>
        </w:rPr>
        <w:t xml:space="preserve"> </w:t>
      </w:r>
      <w:r w:rsidR="00A8781A" w:rsidRPr="00B86E98">
        <w:rPr>
          <w:rFonts w:ascii="Arial" w:hAnsi="Arial" w:cs="Arial"/>
        </w:rPr>
        <w:t xml:space="preserve">to learning is shown to </w:t>
      </w:r>
      <w:r w:rsidR="003311E5" w:rsidRPr="00B86E98">
        <w:rPr>
          <w:rFonts w:ascii="Arial" w:hAnsi="Arial" w:cs="Arial"/>
        </w:rPr>
        <w:t xml:space="preserve">improve </w:t>
      </w:r>
      <w:r w:rsidR="000B4E9D" w:rsidRPr="00B86E98">
        <w:rPr>
          <w:rFonts w:ascii="Arial" w:hAnsi="Arial" w:cs="Arial"/>
        </w:rPr>
        <w:t xml:space="preserve">arrangement </w:t>
      </w:r>
      <w:r w:rsidR="00A8781A" w:rsidRPr="00B86E98">
        <w:rPr>
          <w:rFonts w:ascii="Arial" w:hAnsi="Arial" w:cs="Arial"/>
        </w:rPr>
        <w:t xml:space="preserve">with learning as well as </w:t>
      </w:r>
      <w:r w:rsidR="000B4E9D" w:rsidRPr="00B86E98">
        <w:rPr>
          <w:rFonts w:ascii="Arial" w:hAnsi="Arial" w:cs="Arial"/>
        </w:rPr>
        <w:t>knowledge</w:t>
      </w:r>
      <w:r w:rsidR="00A8781A" w:rsidRPr="00B86E98">
        <w:rPr>
          <w:rFonts w:ascii="Arial" w:hAnsi="Arial" w:cs="Arial"/>
        </w:rPr>
        <w:t xml:space="preserve"> </w:t>
      </w:r>
      <w:r w:rsidR="000B4E9D" w:rsidRPr="00B86E98">
        <w:rPr>
          <w:rFonts w:ascii="Arial" w:hAnsi="Arial" w:cs="Arial"/>
        </w:rPr>
        <w:t>maintenance</w:t>
      </w:r>
      <w:r w:rsidR="00A8781A" w:rsidRPr="00B86E98">
        <w:rPr>
          <w:rFonts w:ascii="Arial" w:hAnsi="Arial" w:cs="Arial"/>
        </w:rPr>
        <w:t xml:space="preserve"> </w:t>
      </w:r>
      <w:r w:rsidR="00B86E98" w:rsidRPr="00B86E98">
        <w:rPr>
          <w:rFonts w:ascii="Arial" w:hAnsi="Arial" w:cs="Arial"/>
          <w:b/>
          <w:bCs/>
          <w:lang w:eastAsia="en-GB"/>
        </w:rPr>
        <w:t>(</w:t>
      </w:r>
      <w:proofErr w:type="spellStart"/>
      <w:r w:rsidR="00B86E98" w:rsidRPr="00B86E98">
        <w:rPr>
          <w:rFonts w:ascii="Arial" w:hAnsi="Arial" w:cs="Arial"/>
          <w:b/>
          <w:bCs/>
          <w:lang w:eastAsia="en-GB"/>
        </w:rPr>
        <w:t>Elearnig</w:t>
      </w:r>
      <w:proofErr w:type="spellEnd"/>
      <w:r w:rsidR="00B86E98" w:rsidRPr="00B86E98">
        <w:rPr>
          <w:rFonts w:ascii="Arial" w:hAnsi="Arial" w:cs="Arial"/>
          <w:b/>
          <w:bCs/>
          <w:lang w:eastAsia="en-GB"/>
        </w:rPr>
        <w:t xml:space="preserve"> Industry, 2021).</w:t>
      </w:r>
    </w:p>
    <w:p w14:paraId="464EA117" w14:textId="77777777" w:rsidR="00A8781A" w:rsidRPr="00B86E98" w:rsidRDefault="00A8781A" w:rsidP="00B86E98">
      <w:pPr>
        <w:spacing w:line="360" w:lineRule="auto"/>
        <w:rPr>
          <w:rFonts w:ascii="Arial" w:hAnsi="Arial" w:cs="Arial"/>
        </w:rPr>
      </w:pPr>
    </w:p>
    <w:p w14:paraId="30A0ED7F" w14:textId="3AD453A3" w:rsidR="00854ABA" w:rsidRPr="00B86E98" w:rsidRDefault="00A8781A" w:rsidP="00B86E98">
      <w:pPr>
        <w:spacing w:line="360" w:lineRule="auto"/>
        <w:rPr>
          <w:rFonts w:ascii="Arial" w:hAnsi="Arial" w:cs="Arial"/>
        </w:rPr>
      </w:pPr>
      <w:r w:rsidRPr="00B86E98">
        <w:rPr>
          <w:rFonts w:ascii="Arial" w:hAnsi="Arial" w:cs="Arial"/>
        </w:rPr>
        <w:t xml:space="preserve">2. </w:t>
      </w:r>
      <w:r w:rsidR="00FB73D5" w:rsidRPr="00B86E98">
        <w:rPr>
          <w:rFonts w:ascii="Arial" w:hAnsi="Arial" w:cs="Arial"/>
        </w:rPr>
        <w:t>investigation</w:t>
      </w:r>
      <w:r w:rsidRPr="00B86E98">
        <w:rPr>
          <w:rFonts w:ascii="Arial" w:hAnsi="Arial" w:cs="Arial"/>
        </w:rPr>
        <w:t xml:space="preserve"> Of Current</w:t>
      </w:r>
      <w:r w:rsidR="00FB73D5" w:rsidRPr="00B86E98">
        <w:rPr>
          <w:rFonts w:ascii="Arial" w:hAnsi="Arial" w:cs="Arial"/>
        </w:rPr>
        <w:t>ly</w:t>
      </w:r>
      <w:r w:rsidRPr="00B86E98">
        <w:rPr>
          <w:rFonts w:ascii="Arial" w:hAnsi="Arial" w:cs="Arial"/>
        </w:rPr>
        <w:t xml:space="preserve"> </w:t>
      </w:r>
      <w:r w:rsidR="00FB73D5" w:rsidRPr="00B86E98">
        <w:rPr>
          <w:rFonts w:ascii="Arial" w:hAnsi="Arial" w:cs="Arial"/>
        </w:rPr>
        <w:t>achievement</w:t>
      </w:r>
      <w:r w:rsidRPr="00B86E98">
        <w:rPr>
          <w:rFonts w:ascii="Arial" w:hAnsi="Arial" w:cs="Arial"/>
        </w:rPr>
        <w:t xml:space="preserve"> </w:t>
      </w:r>
      <w:r w:rsidR="00854ABA" w:rsidRPr="00B86E98">
        <w:rPr>
          <w:rFonts w:ascii="Arial" w:hAnsi="Arial" w:cs="Arial"/>
        </w:rPr>
        <w:t>and</w:t>
      </w:r>
      <w:r w:rsidRPr="00B86E98">
        <w:rPr>
          <w:rFonts w:ascii="Arial" w:hAnsi="Arial" w:cs="Arial"/>
        </w:rPr>
        <w:t xml:space="preserve"> </w:t>
      </w:r>
      <w:r w:rsidR="00FB73D5" w:rsidRPr="00B86E98">
        <w:rPr>
          <w:rFonts w:ascii="Arial" w:hAnsi="Arial" w:cs="Arial"/>
        </w:rPr>
        <w:t>involvement</w:t>
      </w:r>
      <w:r w:rsidRPr="00B86E98">
        <w:rPr>
          <w:rFonts w:ascii="Arial" w:hAnsi="Arial" w:cs="Arial"/>
        </w:rPr>
        <w:t xml:space="preserve"> </w:t>
      </w:r>
      <w:r w:rsidR="00854ABA" w:rsidRPr="00B86E98">
        <w:rPr>
          <w:rFonts w:ascii="Arial" w:hAnsi="Arial" w:cs="Arial"/>
        </w:rPr>
        <w:t>estimate</w:t>
      </w:r>
    </w:p>
    <w:p w14:paraId="3BD2C9F9" w14:textId="7F0C49EE" w:rsidR="00A8781A" w:rsidRPr="00B86E98" w:rsidRDefault="00854ABA" w:rsidP="00B86E98">
      <w:pPr>
        <w:spacing w:line="360" w:lineRule="auto"/>
        <w:rPr>
          <w:rFonts w:ascii="Arial" w:hAnsi="Arial" w:cs="Arial"/>
        </w:rPr>
      </w:pPr>
      <w:r w:rsidRPr="00B86E98">
        <w:rPr>
          <w:rFonts w:ascii="Arial" w:hAnsi="Arial" w:cs="Arial"/>
        </w:rPr>
        <w:t xml:space="preserve">One more </w:t>
      </w:r>
      <w:r w:rsidR="00CE3AD4" w:rsidRPr="00B86E98">
        <w:rPr>
          <w:rFonts w:ascii="Arial" w:hAnsi="Arial" w:cs="Arial"/>
        </w:rPr>
        <w:t>significant move</w:t>
      </w:r>
      <w:r w:rsidR="00A8781A" w:rsidRPr="00B86E98">
        <w:rPr>
          <w:rFonts w:ascii="Arial" w:hAnsi="Arial" w:cs="Arial"/>
        </w:rPr>
        <w:t xml:space="preserve"> in </w:t>
      </w:r>
      <w:r w:rsidR="00CE3AD4" w:rsidRPr="00B86E98">
        <w:rPr>
          <w:rFonts w:ascii="Arial" w:hAnsi="Arial" w:cs="Arial"/>
        </w:rPr>
        <w:t xml:space="preserve">develop </w:t>
      </w:r>
      <w:r w:rsidR="00A8781A" w:rsidRPr="00B86E98">
        <w:rPr>
          <w:rFonts w:ascii="Arial" w:hAnsi="Arial" w:cs="Arial"/>
        </w:rPr>
        <w:t>a</w:t>
      </w:r>
      <w:r w:rsidR="00CE3AD4" w:rsidRPr="00B86E98">
        <w:rPr>
          <w:rFonts w:ascii="Arial" w:hAnsi="Arial" w:cs="Arial"/>
        </w:rPr>
        <w:t>nother</w:t>
      </w:r>
      <w:r w:rsidR="00A8781A" w:rsidRPr="00B86E98">
        <w:rPr>
          <w:rFonts w:ascii="Arial" w:hAnsi="Arial" w:cs="Arial"/>
        </w:rPr>
        <w:t xml:space="preserve"> blended learning pr</w:t>
      </w:r>
      <w:r w:rsidR="00CE3AD4" w:rsidRPr="00B86E98">
        <w:rPr>
          <w:rFonts w:ascii="Arial" w:hAnsi="Arial" w:cs="Arial"/>
        </w:rPr>
        <w:t>oject</w:t>
      </w:r>
      <w:r w:rsidR="00A8781A" w:rsidRPr="00B86E98">
        <w:rPr>
          <w:rFonts w:ascii="Arial" w:hAnsi="Arial" w:cs="Arial"/>
        </w:rPr>
        <w:t xml:space="preserve"> is</w:t>
      </w:r>
      <w:r w:rsidR="00CE3AD4" w:rsidRPr="00B86E98">
        <w:rPr>
          <w:rFonts w:ascii="Arial" w:hAnsi="Arial" w:cs="Arial"/>
        </w:rPr>
        <w:t xml:space="preserve"> acknowledge </w:t>
      </w:r>
      <w:r w:rsidR="00A8781A" w:rsidRPr="00B86E98">
        <w:rPr>
          <w:rFonts w:ascii="Arial" w:hAnsi="Arial" w:cs="Arial"/>
        </w:rPr>
        <w:t xml:space="preserve">your </w:t>
      </w:r>
      <w:r w:rsidR="00C67049" w:rsidRPr="00B86E98">
        <w:rPr>
          <w:rFonts w:ascii="Arial" w:hAnsi="Arial" w:cs="Arial"/>
        </w:rPr>
        <w:t xml:space="preserve">present </w:t>
      </w:r>
      <w:r w:rsidR="003776E1" w:rsidRPr="00B86E98">
        <w:rPr>
          <w:rFonts w:ascii="Arial" w:hAnsi="Arial" w:cs="Arial"/>
        </w:rPr>
        <w:t>achievement</w:t>
      </w:r>
      <w:r w:rsidR="00C67049" w:rsidRPr="00B86E98">
        <w:rPr>
          <w:rFonts w:ascii="Arial" w:hAnsi="Arial" w:cs="Arial"/>
        </w:rPr>
        <w:t xml:space="preserve"> </w:t>
      </w:r>
      <w:r w:rsidR="00A8781A" w:rsidRPr="00B86E98">
        <w:rPr>
          <w:rFonts w:ascii="Arial" w:hAnsi="Arial" w:cs="Arial"/>
        </w:rPr>
        <w:t xml:space="preserve">and </w:t>
      </w:r>
      <w:r w:rsidR="005F5008" w:rsidRPr="00B86E98">
        <w:rPr>
          <w:rFonts w:ascii="Arial" w:hAnsi="Arial" w:cs="Arial"/>
        </w:rPr>
        <w:t xml:space="preserve">Involvement </w:t>
      </w:r>
      <w:r w:rsidR="00A8781A" w:rsidRPr="00B86E98">
        <w:rPr>
          <w:rFonts w:ascii="Arial" w:hAnsi="Arial" w:cs="Arial"/>
        </w:rPr>
        <w:t xml:space="preserve">rates. </w:t>
      </w:r>
      <w:r w:rsidR="005F5008" w:rsidRPr="00B86E98">
        <w:rPr>
          <w:rFonts w:ascii="Arial" w:hAnsi="Arial" w:cs="Arial"/>
        </w:rPr>
        <w:t xml:space="preserve">Knowing involvement </w:t>
      </w:r>
      <w:r w:rsidR="00A8781A" w:rsidRPr="00B86E98">
        <w:rPr>
          <w:rFonts w:ascii="Arial" w:hAnsi="Arial" w:cs="Arial"/>
        </w:rPr>
        <w:t xml:space="preserve">in </w:t>
      </w:r>
      <w:r w:rsidR="005F5008" w:rsidRPr="00B86E98">
        <w:rPr>
          <w:rFonts w:ascii="Arial" w:hAnsi="Arial" w:cs="Arial"/>
        </w:rPr>
        <w:t xml:space="preserve">system of </w:t>
      </w:r>
      <w:r w:rsidR="00A8781A" w:rsidRPr="00B86E98">
        <w:rPr>
          <w:rFonts w:ascii="Arial" w:hAnsi="Arial" w:cs="Arial"/>
        </w:rPr>
        <w:t xml:space="preserve">learning is multi-faceted and </w:t>
      </w:r>
      <w:r w:rsidR="00943BBA" w:rsidRPr="00B86E98">
        <w:rPr>
          <w:rFonts w:ascii="Arial" w:hAnsi="Arial" w:cs="Arial"/>
        </w:rPr>
        <w:t>an</w:t>
      </w:r>
      <w:r w:rsidR="00A8781A" w:rsidRPr="00B86E98">
        <w:rPr>
          <w:rFonts w:ascii="Arial" w:hAnsi="Arial" w:cs="Arial"/>
        </w:rPr>
        <w:t xml:space="preserve"> </w:t>
      </w:r>
      <w:r w:rsidR="005F5008" w:rsidRPr="00B86E98">
        <w:rPr>
          <w:rFonts w:ascii="Arial" w:hAnsi="Arial" w:cs="Arial"/>
        </w:rPr>
        <w:t>important</w:t>
      </w:r>
      <w:r w:rsidR="00A8781A" w:rsidRPr="00B86E98">
        <w:rPr>
          <w:rFonts w:ascii="Arial" w:hAnsi="Arial" w:cs="Arial"/>
        </w:rPr>
        <w:t xml:space="preserve"> </w:t>
      </w:r>
      <w:r w:rsidR="005F5008" w:rsidRPr="00B86E98">
        <w:rPr>
          <w:rFonts w:ascii="Arial" w:hAnsi="Arial" w:cs="Arial"/>
        </w:rPr>
        <w:t>understanding</w:t>
      </w:r>
      <w:r w:rsidR="00A8781A" w:rsidRPr="00B86E98">
        <w:rPr>
          <w:rFonts w:ascii="Arial" w:hAnsi="Arial" w:cs="Arial"/>
        </w:rPr>
        <w:t xml:space="preserve"> when </w:t>
      </w:r>
      <w:r w:rsidR="005F5008" w:rsidRPr="00B86E98">
        <w:rPr>
          <w:rFonts w:ascii="Arial" w:hAnsi="Arial" w:cs="Arial"/>
        </w:rPr>
        <w:t>you star</w:t>
      </w:r>
      <w:r w:rsidR="00D64E9D" w:rsidRPr="00B86E98">
        <w:rPr>
          <w:rFonts w:ascii="Arial" w:hAnsi="Arial" w:cs="Arial"/>
        </w:rPr>
        <w:t xml:space="preserve">t </w:t>
      </w:r>
      <w:r w:rsidR="00A8781A" w:rsidRPr="00B86E98">
        <w:rPr>
          <w:rFonts w:ascii="Arial" w:hAnsi="Arial" w:cs="Arial"/>
        </w:rPr>
        <w:t xml:space="preserve">to </w:t>
      </w:r>
      <w:r w:rsidR="003776E1" w:rsidRPr="00B86E98">
        <w:rPr>
          <w:rFonts w:ascii="Arial" w:hAnsi="Arial" w:cs="Arial"/>
        </w:rPr>
        <w:t>organise</w:t>
      </w:r>
      <w:r w:rsidR="00D64E9D" w:rsidRPr="00B86E98">
        <w:rPr>
          <w:rFonts w:ascii="Arial" w:hAnsi="Arial" w:cs="Arial"/>
        </w:rPr>
        <w:t xml:space="preserve"> </w:t>
      </w:r>
      <w:r w:rsidR="00A8781A" w:rsidRPr="00B86E98">
        <w:rPr>
          <w:rFonts w:ascii="Arial" w:hAnsi="Arial" w:cs="Arial"/>
        </w:rPr>
        <w:t xml:space="preserve">new </w:t>
      </w:r>
      <w:r w:rsidR="00D64E9D" w:rsidRPr="00B86E98">
        <w:rPr>
          <w:rFonts w:ascii="Arial" w:hAnsi="Arial" w:cs="Arial"/>
        </w:rPr>
        <w:t xml:space="preserve">idea </w:t>
      </w:r>
      <w:r w:rsidR="00A8781A" w:rsidRPr="00B86E98">
        <w:rPr>
          <w:rFonts w:ascii="Arial" w:hAnsi="Arial" w:cs="Arial"/>
        </w:rPr>
        <w:t xml:space="preserve">and modules. </w:t>
      </w:r>
      <w:r w:rsidR="00D64E9D" w:rsidRPr="00B86E98">
        <w:rPr>
          <w:rFonts w:ascii="Arial" w:hAnsi="Arial" w:cs="Arial"/>
        </w:rPr>
        <w:t xml:space="preserve">When you </w:t>
      </w:r>
      <w:r w:rsidR="003776E1" w:rsidRPr="00B86E98">
        <w:rPr>
          <w:rFonts w:ascii="Arial" w:hAnsi="Arial" w:cs="Arial"/>
        </w:rPr>
        <w:t>are gathering</w:t>
      </w:r>
      <w:r w:rsidR="00D64E9D" w:rsidRPr="00B86E98">
        <w:rPr>
          <w:rFonts w:ascii="Arial" w:hAnsi="Arial" w:cs="Arial"/>
        </w:rPr>
        <w:t xml:space="preserve"> </w:t>
      </w:r>
      <w:r w:rsidR="00A8781A" w:rsidRPr="00B86E98">
        <w:rPr>
          <w:rFonts w:ascii="Arial" w:hAnsi="Arial" w:cs="Arial"/>
        </w:rPr>
        <w:t xml:space="preserve">feedback </w:t>
      </w:r>
      <w:r w:rsidR="00D64E9D" w:rsidRPr="00B86E98">
        <w:rPr>
          <w:rFonts w:ascii="Arial" w:hAnsi="Arial" w:cs="Arial"/>
        </w:rPr>
        <w:t xml:space="preserve">estimation </w:t>
      </w:r>
      <w:r w:rsidR="00A8781A" w:rsidRPr="00B86E98">
        <w:rPr>
          <w:rFonts w:ascii="Arial" w:hAnsi="Arial" w:cs="Arial"/>
        </w:rPr>
        <w:t xml:space="preserve">from your </w:t>
      </w:r>
      <w:r w:rsidR="00D64E9D" w:rsidRPr="00B86E98">
        <w:rPr>
          <w:rFonts w:ascii="Arial" w:hAnsi="Arial" w:cs="Arial"/>
        </w:rPr>
        <w:t>student</w:t>
      </w:r>
      <w:r w:rsidR="00A8781A" w:rsidRPr="00B86E98">
        <w:rPr>
          <w:rFonts w:ascii="Arial" w:hAnsi="Arial" w:cs="Arial"/>
        </w:rPr>
        <w:t xml:space="preserve"> to </w:t>
      </w:r>
      <w:r w:rsidR="00D64E9D" w:rsidRPr="00B86E98">
        <w:rPr>
          <w:rFonts w:ascii="Arial" w:hAnsi="Arial" w:cs="Arial"/>
        </w:rPr>
        <w:t xml:space="preserve">evaluate </w:t>
      </w:r>
      <w:r w:rsidR="00A8781A" w:rsidRPr="00B86E98">
        <w:rPr>
          <w:rFonts w:ascii="Arial" w:hAnsi="Arial" w:cs="Arial"/>
        </w:rPr>
        <w:t>your current</w:t>
      </w:r>
      <w:r w:rsidR="00D64E9D" w:rsidRPr="00B86E98">
        <w:rPr>
          <w:rFonts w:ascii="Arial" w:hAnsi="Arial" w:cs="Arial"/>
        </w:rPr>
        <w:t>ly</w:t>
      </w:r>
      <w:r w:rsidR="00A8781A" w:rsidRPr="00B86E98">
        <w:rPr>
          <w:rFonts w:ascii="Arial" w:hAnsi="Arial" w:cs="Arial"/>
        </w:rPr>
        <w:t xml:space="preserve"> </w:t>
      </w:r>
      <w:r w:rsidR="00943BBA" w:rsidRPr="00B86E98">
        <w:rPr>
          <w:rFonts w:ascii="Arial" w:hAnsi="Arial" w:cs="Arial"/>
        </w:rPr>
        <w:t>achievement</w:t>
      </w:r>
      <w:r w:rsidR="00A8781A" w:rsidRPr="00B86E98">
        <w:rPr>
          <w:rFonts w:ascii="Arial" w:hAnsi="Arial" w:cs="Arial"/>
        </w:rPr>
        <w:t xml:space="preserve"> rates, </w:t>
      </w:r>
      <w:r w:rsidR="003776E1" w:rsidRPr="00B86E98">
        <w:rPr>
          <w:rFonts w:ascii="Arial" w:hAnsi="Arial" w:cs="Arial"/>
        </w:rPr>
        <w:t>this awareness</w:t>
      </w:r>
      <w:r w:rsidR="00943BBA" w:rsidRPr="00B86E98">
        <w:rPr>
          <w:rFonts w:ascii="Arial" w:hAnsi="Arial" w:cs="Arial"/>
        </w:rPr>
        <w:t xml:space="preserve"> </w:t>
      </w:r>
      <w:r w:rsidR="00A8781A" w:rsidRPr="00B86E98">
        <w:rPr>
          <w:rFonts w:ascii="Arial" w:hAnsi="Arial" w:cs="Arial"/>
        </w:rPr>
        <w:t xml:space="preserve">will </w:t>
      </w:r>
      <w:r w:rsidR="00943BBA" w:rsidRPr="00B86E98">
        <w:rPr>
          <w:rFonts w:ascii="Arial" w:hAnsi="Arial" w:cs="Arial"/>
        </w:rPr>
        <w:t>support</w:t>
      </w:r>
      <w:r w:rsidR="00A8781A" w:rsidRPr="00B86E98">
        <w:rPr>
          <w:rFonts w:ascii="Arial" w:hAnsi="Arial" w:cs="Arial"/>
        </w:rPr>
        <w:t xml:space="preserve"> you</w:t>
      </w:r>
      <w:r w:rsidR="00943BBA" w:rsidRPr="00B86E98">
        <w:rPr>
          <w:rFonts w:ascii="Arial" w:hAnsi="Arial" w:cs="Arial"/>
        </w:rPr>
        <w:t xml:space="preserve"> to configuration </w:t>
      </w:r>
      <w:r w:rsidR="00A8781A" w:rsidRPr="00B86E98">
        <w:rPr>
          <w:rFonts w:ascii="Arial" w:hAnsi="Arial" w:cs="Arial"/>
        </w:rPr>
        <w:t xml:space="preserve">more </w:t>
      </w:r>
      <w:r w:rsidR="00943BBA" w:rsidRPr="00B86E98">
        <w:rPr>
          <w:rFonts w:ascii="Arial" w:hAnsi="Arial" w:cs="Arial"/>
        </w:rPr>
        <w:t xml:space="preserve">successful </w:t>
      </w:r>
      <w:r w:rsidR="00A8781A" w:rsidRPr="00B86E98">
        <w:rPr>
          <w:rFonts w:ascii="Arial" w:hAnsi="Arial" w:cs="Arial"/>
        </w:rPr>
        <w:t xml:space="preserve">and </w:t>
      </w:r>
      <w:r w:rsidR="00943BBA" w:rsidRPr="00B86E98">
        <w:rPr>
          <w:rFonts w:ascii="Arial" w:hAnsi="Arial" w:cs="Arial"/>
        </w:rPr>
        <w:t xml:space="preserve">taking part </w:t>
      </w:r>
      <w:r w:rsidR="00A8781A" w:rsidRPr="00B86E98">
        <w:rPr>
          <w:rFonts w:ascii="Arial" w:hAnsi="Arial" w:cs="Arial"/>
        </w:rPr>
        <w:t>learning for your</w:t>
      </w:r>
      <w:r w:rsidR="00943BBA" w:rsidRPr="00B86E98">
        <w:rPr>
          <w:rFonts w:ascii="Arial" w:hAnsi="Arial" w:cs="Arial"/>
        </w:rPr>
        <w:t xml:space="preserve"> upcoming </w:t>
      </w:r>
      <w:r w:rsidR="00A8781A" w:rsidRPr="00B86E98">
        <w:rPr>
          <w:rFonts w:ascii="Arial" w:hAnsi="Arial" w:cs="Arial"/>
        </w:rPr>
        <w:t xml:space="preserve">blended learning </w:t>
      </w:r>
      <w:proofErr w:type="gramStart"/>
      <w:r w:rsidR="00943BBA" w:rsidRPr="00B86E98">
        <w:rPr>
          <w:rFonts w:ascii="Arial" w:hAnsi="Arial" w:cs="Arial"/>
        </w:rPr>
        <w:t>idea</w:t>
      </w:r>
      <w:r w:rsidR="00B86E98" w:rsidRPr="00B86E98">
        <w:rPr>
          <w:rFonts w:ascii="Arial" w:hAnsi="Arial" w:cs="Arial"/>
          <w:b/>
          <w:bCs/>
          <w:lang w:eastAsia="en-GB"/>
        </w:rPr>
        <w:t>(</w:t>
      </w:r>
      <w:proofErr w:type="spellStart"/>
      <w:proofErr w:type="gramEnd"/>
      <w:r w:rsidR="00B86E98" w:rsidRPr="00B86E98">
        <w:rPr>
          <w:rFonts w:ascii="Arial" w:hAnsi="Arial" w:cs="Arial"/>
          <w:b/>
          <w:bCs/>
          <w:lang w:eastAsia="en-GB"/>
        </w:rPr>
        <w:t>Elearnig</w:t>
      </w:r>
      <w:proofErr w:type="spellEnd"/>
      <w:r w:rsidR="00B86E98" w:rsidRPr="00B86E98">
        <w:rPr>
          <w:rFonts w:ascii="Arial" w:hAnsi="Arial" w:cs="Arial"/>
          <w:b/>
          <w:bCs/>
          <w:lang w:eastAsia="en-GB"/>
        </w:rPr>
        <w:t xml:space="preserve"> Industry, 2021).</w:t>
      </w:r>
    </w:p>
    <w:p w14:paraId="209B2DF3" w14:textId="77777777" w:rsidR="00A8781A" w:rsidRPr="00B86E98" w:rsidRDefault="00A8781A" w:rsidP="00B86E98">
      <w:pPr>
        <w:spacing w:line="360" w:lineRule="auto"/>
        <w:rPr>
          <w:rFonts w:ascii="Arial" w:hAnsi="Arial" w:cs="Arial"/>
        </w:rPr>
      </w:pPr>
    </w:p>
    <w:p w14:paraId="7C3E8A9B" w14:textId="5A787129" w:rsidR="00A8781A" w:rsidRPr="00B86E98" w:rsidRDefault="00A8781A" w:rsidP="00B86E98">
      <w:pPr>
        <w:spacing w:line="360" w:lineRule="auto"/>
        <w:rPr>
          <w:rFonts w:ascii="Arial" w:hAnsi="Arial" w:cs="Arial"/>
        </w:rPr>
      </w:pPr>
      <w:r w:rsidRPr="00B86E98">
        <w:rPr>
          <w:rFonts w:ascii="Arial" w:hAnsi="Arial" w:cs="Arial"/>
        </w:rPr>
        <w:t xml:space="preserve">3. </w:t>
      </w:r>
      <w:r w:rsidR="00603515" w:rsidRPr="00B86E98">
        <w:rPr>
          <w:rFonts w:ascii="Arial" w:hAnsi="Arial" w:cs="Arial"/>
        </w:rPr>
        <w:t xml:space="preserve">knowledge </w:t>
      </w:r>
      <w:r w:rsidR="00D02765" w:rsidRPr="00B86E98">
        <w:rPr>
          <w:rFonts w:ascii="Arial" w:hAnsi="Arial" w:cs="Arial"/>
        </w:rPr>
        <w:t>the</w:t>
      </w:r>
      <w:r w:rsidRPr="00B86E98">
        <w:rPr>
          <w:rFonts w:ascii="Arial" w:hAnsi="Arial" w:cs="Arial"/>
        </w:rPr>
        <w:t xml:space="preserve"> </w:t>
      </w:r>
      <w:r w:rsidR="00E93E25" w:rsidRPr="00B86E98">
        <w:rPr>
          <w:rFonts w:ascii="Arial" w:hAnsi="Arial" w:cs="Arial"/>
        </w:rPr>
        <w:t xml:space="preserve">requirement </w:t>
      </w:r>
      <w:r w:rsidRPr="00B86E98">
        <w:rPr>
          <w:rFonts w:ascii="Arial" w:hAnsi="Arial" w:cs="Arial"/>
        </w:rPr>
        <w:t>Of Your Learners</w:t>
      </w:r>
    </w:p>
    <w:p w14:paraId="06585985" w14:textId="1BEF2400" w:rsidR="00A8781A" w:rsidRPr="00B86E98" w:rsidRDefault="00A8781A" w:rsidP="00B86E98">
      <w:pPr>
        <w:spacing w:line="360" w:lineRule="auto"/>
        <w:rPr>
          <w:rFonts w:ascii="Arial" w:hAnsi="Arial" w:cs="Arial"/>
        </w:rPr>
      </w:pPr>
      <w:r w:rsidRPr="00B86E98">
        <w:rPr>
          <w:rFonts w:ascii="Arial" w:hAnsi="Arial" w:cs="Arial"/>
        </w:rPr>
        <w:t xml:space="preserve">The </w:t>
      </w:r>
      <w:r w:rsidR="00E93E25" w:rsidRPr="00B86E98">
        <w:rPr>
          <w:rFonts w:ascii="Arial" w:hAnsi="Arial" w:cs="Arial"/>
        </w:rPr>
        <w:t>last</w:t>
      </w:r>
      <w:r w:rsidRPr="00B86E98">
        <w:rPr>
          <w:rFonts w:ascii="Arial" w:hAnsi="Arial" w:cs="Arial"/>
        </w:rPr>
        <w:t xml:space="preserve"> key </w:t>
      </w:r>
      <w:r w:rsidR="00FD1C23" w:rsidRPr="00B86E98">
        <w:rPr>
          <w:rFonts w:ascii="Arial" w:hAnsi="Arial" w:cs="Arial"/>
        </w:rPr>
        <w:t>is moving in</w:t>
      </w:r>
      <w:r w:rsidRPr="00B86E98">
        <w:rPr>
          <w:rFonts w:ascii="Arial" w:hAnsi="Arial" w:cs="Arial"/>
        </w:rPr>
        <w:t xml:space="preserve"> pre-planning for your blended learning </w:t>
      </w:r>
      <w:r w:rsidR="00FD1C23" w:rsidRPr="00B86E98">
        <w:rPr>
          <w:rFonts w:ascii="Arial" w:hAnsi="Arial" w:cs="Arial"/>
        </w:rPr>
        <w:t xml:space="preserve">method </w:t>
      </w:r>
      <w:r w:rsidRPr="00B86E98">
        <w:rPr>
          <w:rFonts w:ascii="Arial" w:hAnsi="Arial" w:cs="Arial"/>
        </w:rPr>
        <w:t xml:space="preserve">is </w:t>
      </w:r>
      <w:r w:rsidR="00FD1C23" w:rsidRPr="00B86E98">
        <w:rPr>
          <w:rFonts w:ascii="Arial" w:hAnsi="Arial" w:cs="Arial"/>
        </w:rPr>
        <w:t>knowing</w:t>
      </w:r>
      <w:r w:rsidRPr="00B86E98">
        <w:rPr>
          <w:rFonts w:ascii="Arial" w:hAnsi="Arial" w:cs="Arial"/>
        </w:rPr>
        <w:t xml:space="preserve"> the </w:t>
      </w:r>
      <w:r w:rsidR="00FD1C23" w:rsidRPr="00B86E98">
        <w:rPr>
          <w:rFonts w:ascii="Arial" w:hAnsi="Arial" w:cs="Arial"/>
        </w:rPr>
        <w:t xml:space="preserve">importance </w:t>
      </w:r>
      <w:r w:rsidRPr="00B86E98">
        <w:rPr>
          <w:rFonts w:ascii="Arial" w:hAnsi="Arial" w:cs="Arial"/>
        </w:rPr>
        <w:t xml:space="preserve">of your </w:t>
      </w:r>
      <w:r w:rsidR="00FD1C23" w:rsidRPr="00B86E98">
        <w:rPr>
          <w:rFonts w:ascii="Arial" w:hAnsi="Arial" w:cs="Arial"/>
        </w:rPr>
        <w:t>students</w:t>
      </w:r>
      <w:r w:rsidRPr="00B86E98">
        <w:rPr>
          <w:rFonts w:ascii="Arial" w:hAnsi="Arial" w:cs="Arial"/>
        </w:rPr>
        <w:t>. For example, what</w:t>
      </w:r>
      <w:r w:rsidR="00FD1C23" w:rsidRPr="00B86E98">
        <w:rPr>
          <w:rFonts w:ascii="Arial" w:hAnsi="Arial" w:cs="Arial"/>
        </w:rPr>
        <w:t xml:space="preserve"> is the rate</w:t>
      </w:r>
      <w:r w:rsidRPr="00B86E98">
        <w:rPr>
          <w:rFonts w:ascii="Arial" w:hAnsi="Arial" w:cs="Arial"/>
        </w:rPr>
        <w:t xml:space="preserve"> of your employees work </w:t>
      </w:r>
      <w:r w:rsidR="00FD1C23" w:rsidRPr="00B86E98">
        <w:rPr>
          <w:rFonts w:ascii="Arial" w:hAnsi="Arial" w:cs="Arial"/>
        </w:rPr>
        <w:t>ca</w:t>
      </w:r>
      <w:r w:rsidR="00AA7A7B" w:rsidRPr="00B86E98">
        <w:rPr>
          <w:rFonts w:ascii="Arial" w:hAnsi="Arial" w:cs="Arial"/>
        </w:rPr>
        <w:t>sually</w:t>
      </w:r>
      <w:r w:rsidRPr="00B86E98">
        <w:rPr>
          <w:rFonts w:ascii="Arial" w:hAnsi="Arial" w:cs="Arial"/>
        </w:rPr>
        <w:t>, from h</w:t>
      </w:r>
      <w:r w:rsidR="00AA7A7B" w:rsidRPr="00B86E98">
        <w:rPr>
          <w:rFonts w:ascii="Arial" w:hAnsi="Arial" w:cs="Arial"/>
        </w:rPr>
        <w:t>ouse</w:t>
      </w:r>
      <w:r w:rsidRPr="00B86E98">
        <w:rPr>
          <w:rFonts w:ascii="Arial" w:hAnsi="Arial" w:cs="Arial"/>
        </w:rPr>
        <w:t xml:space="preserve">, or in the field? This </w:t>
      </w:r>
      <w:r w:rsidR="00AA7A7B" w:rsidRPr="00B86E98">
        <w:rPr>
          <w:rFonts w:ascii="Arial" w:hAnsi="Arial" w:cs="Arial"/>
        </w:rPr>
        <w:t>is a huge difference at</w:t>
      </w:r>
      <w:r w:rsidRPr="00B86E98">
        <w:rPr>
          <w:rFonts w:ascii="Arial" w:hAnsi="Arial" w:cs="Arial"/>
        </w:rPr>
        <w:t xml:space="preserve"> p</w:t>
      </w:r>
      <w:r w:rsidR="00AA7A7B" w:rsidRPr="00B86E98">
        <w:rPr>
          <w:rFonts w:ascii="Arial" w:hAnsi="Arial" w:cs="Arial"/>
        </w:rPr>
        <w:t>art</w:t>
      </w:r>
      <w:r w:rsidRPr="00B86E98">
        <w:rPr>
          <w:rFonts w:ascii="Arial" w:hAnsi="Arial" w:cs="Arial"/>
        </w:rPr>
        <w:t xml:space="preserve"> of ILT and eLearning as well as </w:t>
      </w:r>
      <w:r w:rsidR="00AA7A7B" w:rsidRPr="00B86E98">
        <w:rPr>
          <w:rFonts w:ascii="Arial" w:hAnsi="Arial" w:cs="Arial"/>
        </w:rPr>
        <w:t>give</w:t>
      </w:r>
      <w:r w:rsidRPr="00B86E98">
        <w:rPr>
          <w:rFonts w:ascii="Arial" w:hAnsi="Arial" w:cs="Arial"/>
        </w:rPr>
        <w:t xml:space="preserve"> you </w:t>
      </w:r>
      <w:r w:rsidR="00AA7A7B" w:rsidRPr="00B86E98">
        <w:rPr>
          <w:rFonts w:ascii="Arial" w:hAnsi="Arial" w:cs="Arial"/>
        </w:rPr>
        <w:t xml:space="preserve">the chance </w:t>
      </w:r>
      <w:r w:rsidRPr="00B86E98">
        <w:rPr>
          <w:rFonts w:ascii="Arial" w:hAnsi="Arial" w:cs="Arial"/>
        </w:rPr>
        <w:t xml:space="preserve">to </w:t>
      </w:r>
      <w:r w:rsidR="00AA7A7B" w:rsidRPr="00B86E98">
        <w:rPr>
          <w:rFonts w:ascii="Arial" w:hAnsi="Arial" w:cs="Arial"/>
        </w:rPr>
        <w:t xml:space="preserve">choose </w:t>
      </w:r>
      <w:r w:rsidRPr="00B86E98">
        <w:rPr>
          <w:rFonts w:ascii="Arial" w:hAnsi="Arial" w:cs="Arial"/>
        </w:rPr>
        <w:t xml:space="preserve">your </w:t>
      </w:r>
      <w:r w:rsidR="00AA7A7B" w:rsidRPr="00B86E98">
        <w:rPr>
          <w:rFonts w:ascii="Arial" w:hAnsi="Arial" w:cs="Arial"/>
        </w:rPr>
        <w:t xml:space="preserve">method </w:t>
      </w:r>
      <w:r w:rsidRPr="00B86E98">
        <w:rPr>
          <w:rFonts w:ascii="Arial" w:hAnsi="Arial" w:cs="Arial"/>
        </w:rPr>
        <w:t>to suit</w:t>
      </w:r>
      <w:r w:rsidR="00D73EED" w:rsidRPr="00B86E98">
        <w:rPr>
          <w:rFonts w:ascii="Arial" w:hAnsi="Arial" w:cs="Arial"/>
        </w:rPr>
        <w:t>able</w:t>
      </w:r>
      <w:r w:rsidRPr="00B86E98">
        <w:rPr>
          <w:rFonts w:ascii="Arial" w:hAnsi="Arial" w:cs="Arial"/>
        </w:rPr>
        <w:t xml:space="preserve"> as many </w:t>
      </w:r>
      <w:r w:rsidR="00D73EED" w:rsidRPr="00B86E98">
        <w:rPr>
          <w:rFonts w:ascii="Arial" w:hAnsi="Arial" w:cs="Arial"/>
        </w:rPr>
        <w:t xml:space="preserve">people </w:t>
      </w:r>
      <w:r w:rsidRPr="00B86E98">
        <w:rPr>
          <w:rFonts w:ascii="Arial" w:hAnsi="Arial" w:cs="Arial"/>
        </w:rPr>
        <w:t xml:space="preserve">as possible. It’s also </w:t>
      </w:r>
      <w:r w:rsidR="00D73EED" w:rsidRPr="00B86E98">
        <w:rPr>
          <w:rFonts w:ascii="Arial" w:hAnsi="Arial" w:cs="Arial"/>
        </w:rPr>
        <w:t xml:space="preserve">useful to knowing </w:t>
      </w:r>
      <w:r w:rsidRPr="00B86E98">
        <w:rPr>
          <w:rFonts w:ascii="Arial" w:hAnsi="Arial" w:cs="Arial"/>
        </w:rPr>
        <w:t xml:space="preserve">the mobile/digital literacy levels of </w:t>
      </w:r>
      <w:r w:rsidR="00D73EED" w:rsidRPr="00B86E98">
        <w:rPr>
          <w:rFonts w:ascii="Arial" w:hAnsi="Arial" w:cs="Arial"/>
        </w:rPr>
        <w:t>the place you are working</w:t>
      </w:r>
      <w:r w:rsidRPr="00B86E98">
        <w:rPr>
          <w:rFonts w:ascii="Arial" w:hAnsi="Arial" w:cs="Arial"/>
        </w:rPr>
        <w:t>. The introduc</w:t>
      </w:r>
      <w:r w:rsidR="00D73EED" w:rsidRPr="00B86E98">
        <w:rPr>
          <w:rFonts w:ascii="Arial" w:hAnsi="Arial" w:cs="Arial"/>
        </w:rPr>
        <w:t>e</w:t>
      </w:r>
      <w:r w:rsidRPr="00B86E98">
        <w:rPr>
          <w:rFonts w:ascii="Arial" w:hAnsi="Arial" w:cs="Arial"/>
        </w:rPr>
        <w:t xml:space="preserve"> of</w:t>
      </w:r>
      <w:r w:rsidR="00D73EED" w:rsidRPr="00B86E98">
        <w:rPr>
          <w:rFonts w:ascii="Arial" w:hAnsi="Arial" w:cs="Arial"/>
        </w:rPr>
        <w:t xml:space="preserve"> technology </w:t>
      </w:r>
      <w:r w:rsidRPr="00B86E98">
        <w:rPr>
          <w:rFonts w:ascii="Arial" w:hAnsi="Arial" w:cs="Arial"/>
        </w:rPr>
        <w:t xml:space="preserve">learning can come with some </w:t>
      </w:r>
      <w:r w:rsidR="00D02765" w:rsidRPr="00B86E98">
        <w:rPr>
          <w:rFonts w:ascii="Arial" w:hAnsi="Arial" w:cs="Arial"/>
        </w:rPr>
        <w:t>struggle,</w:t>
      </w:r>
      <w:r w:rsidRPr="00B86E98">
        <w:rPr>
          <w:rFonts w:ascii="Arial" w:hAnsi="Arial" w:cs="Arial"/>
        </w:rPr>
        <w:t xml:space="preserve"> so </w:t>
      </w:r>
      <w:r w:rsidR="00B6745D" w:rsidRPr="00B86E98">
        <w:rPr>
          <w:rFonts w:ascii="Arial" w:hAnsi="Arial" w:cs="Arial"/>
        </w:rPr>
        <w:t xml:space="preserve">knowledge </w:t>
      </w:r>
      <w:r w:rsidRPr="00B86E98">
        <w:rPr>
          <w:rFonts w:ascii="Arial" w:hAnsi="Arial" w:cs="Arial"/>
        </w:rPr>
        <w:t xml:space="preserve">where your </w:t>
      </w:r>
      <w:r w:rsidR="00B6745D" w:rsidRPr="00B86E98">
        <w:rPr>
          <w:rFonts w:ascii="Arial" w:hAnsi="Arial" w:cs="Arial"/>
        </w:rPr>
        <w:t xml:space="preserve">worker </w:t>
      </w:r>
      <w:r w:rsidRPr="00B86E98">
        <w:rPr>
          <w:rFonts w:ascii="Arial" w:hAnsi="Arial" w:cs="Arial"/>
        </w:rPr>
        <w:t xml:space="preserve">are </w:t>
      </w:r>
      <w:r w:rsidR="00B6745D" w:rsidRPr="00B86E98">
        <w:rPr>
          <w:rFonts w:ascii="Arial" w:hAnsi="Arial" w:cs="Arial"/>
        </w:rPr>
        <w:t>at moment are at</w:t>
      </w:r>
      <w:r w:rsidRPr="00B86E98">
        <w:rPr>
          <w:rFonts w:ascii="Arial" w:hAnsi="Arial" w:cs="Arial"/>
        </w:rPr>
        <w:t xml:space="preserve"> an</w:t>
      </w:r>
      <w:r w:rsidR="006E1B2D" w:rsidRPr="00B86E98">
        <w:rPr>
          <w:rFonts w:ascii="Arial" w:hAnsi="Arial" w:cs="Arial"/>
        </w:rPr>
        <w:t>d</w:t>
      </w:r>
      <w:r w:rsidRPr="00B86E98">
        <w:rPr>
          <w:rFonts w:ascii="Arial" w:hAnsi="Arial" w:cs="Arial"/>
        </w:rPr>
        <w:t xml:space="preserve"> </w:t>
      </w:r>
      <w:r w:rsidR="00B6745D" w:rsidRPr="00B86E98">
        <w:rPr>
          <w:rFonts w:ascii="Arial" w:hAnsi="Arial" w:cs="Arial"/>
        </w:rPr>
        <w:t xml:space="preserve">what is their feeling about new changes it is make things easy </w:t>
      </w:r>
      <w:r w:rsidRPr="00B86E98">
        <w:rPr>
          <w:rFonts w:ascii="Arial" w:hAnsi="Arial" w:cs="Arial"/>
        </w:rPr>
        <w:t xml:space="preserve">to </w:t>
      </w:r>
      <w:r w:rsidR="00B6745D" w:rsidRPr="00B86E98">
        <w:rPr>
          <w:rFonts w:ascii="Arial" w:hAnsi="Arial" w:cs="Arial"/>
        </w:rPr>
        <w:t>get know</w:t>
      </w:r>
      <w:r w:rsidRPr="00B86E98">
        <w:rPr>
          <w:rFonts w:ascii="Arial" w:hAnsi="Arial" w:cs="Arial"/>
        </w:rPr>
        <w:t xml:space="preserve"> your </w:t>
      </w:r>
      <w:r w:rsidR="00B6745D" w:rsidRPr="00B86E98">
        <w:rPr>
          <w:rFonts w:ascii="Arial" w:hAnsi="Arial" w:cs="Arial"/>
        </w:rPr>
        <w:t xml:space="preserve">student </w:t>
      </w:r>
      <w:r w:rsidRPr="00B86E98">
        <w:rPr>
          <w:rFonts w:ascii="Arial" w:hAnsi="Arial" w:cs="Arial"/>
        </w:rPr>
        <w:t>in the m</w:t>
      </w:r>
      <w:r w:rsidR="00B6745D" w:rsidRPr="00B86E98">
        <w:rPr>
          <w:rFonts w:ascii="Arial" w:hAnsi="Arial" w:cs="Arial"/>
        </w:rPr>
        <w:t xml:space="preserve">ain </w:t>
      </w:r>
      <w:r w:rsidR="00D02765" w:rsidRPr="00B86E98">
        <w:rPr>
          <w:rFonts w:ascii="Arial" w:hAnsi="Arial" w:cs="Arial"/>
        </w:rPr>
        <w:t>while, so for sure it is a good impact to involvement rate</w:t>
      </w:r>
      <w:r w:rsidR="00B86E98" w:rsidRPr="00B86E98">
        <w:rPr>
          <w:rFonts w:ascii="Arial" w:hAnsi="Arial" w:cs="Arial"/>
        </w:rPr>
        <w:t xml:space="preserve"> </w:t>
      </w:r>
      <w:r w:rsidR="00B86E98" w:rsidRPr="00B86E98">
        <w:rPr>
          <w:rFonts w:ascii="Arial" w:hAnsi="Arial" w:cs="Arial"/>
          <w:b/>
          <w:bCs/>
          <w:lang w:eastAsia="en-GB"/>
        </w:rPr>
        <w:t>(</w:t>
      </w:r>
      <w:proofErr w:type="spellStart"/>
      <w:r w:rsidR="00B86E98" w:rsidRPr="00B86E98">
        <w:rPr>
          <w:rFonts w:ascii="Arial" w:hAnsi="Arial" w:cs="Arial"/>
          <w:b/>
          <w:bCs/>
          <w:lang w:eastAsia="en-GB"/>
        </w:rPr>
        <w:t>Elearnig</w:t>
      </w:r>
      <w:proofErr w:type="spellEnd"/>
      <w:r w:rsidR="00B86E98" w:rsidRPr="00B86E98">
        <w:rPr>
          <w:rFonts w:ascii="Arial" w:hAnsi="Arial" w:cs="Arial"/>
          <w:b/>
          <w:bCs/>
          <w:lang w:eastAsia="en-GB"/>
        </w:rPr>
        <w:t xml:space="preserve"> Industry, 2021).</w:t>
      </w:r>
    </w:p>
    <w:p w14:paraId="066EE483" w14:textId="77777777" w:rsidR="00A8781A" w:rsidRPr="00B86E98" w:rsidRDefault="00A8781A" w:rsidP="00B86E98">
      <w:pPr>
        <w:spacing w:line="360" w:lineRule="auto"/>
        <w:rPr>
          <w:rFonts w:ascii="Arial" w:hAnsi="Arial" w:cs="Arial"/>
        </w:rPr>
      </w:pPr>
    </w:p>
    <w:p w14:paraId="67413AF9" w14:textId="77777777" w:rsidR="00A8781A" w:rsidRPr="00B86E98" w:rsidRDefault="00A8781A" w:rsidP="00B86E98">
      <w:pPr>
        <w:spacing w:line="360" w:lineRule="auto"/>
        <w:rPr>
          <w:rFonts w:ascii="Arial" w:hAnsi="Arial" w:cs="Arial"/>
        </w:rPr>
      </w:pPr>
      <w:r w:rsidRPr="00B86E98">
        <w:rPr>
          <w:rFonts w:ascii="Arial" w:hAnsi="Arial" w:cs="Arial"/>
        </w:rPr>
        <w:t>4. Balance Of eLearning Content And ILT</w:t>
      </w:r>
    </w:p>
    <w:p w14:paraId="4C8043F0" w14:textId="2DA5F906" w:rsidR="00A8781A" w:rsidRPr="00B86E98" w:rsidRDefault="00A8781A" w:rsidP="00B86E98">
      <w:pPr>
        <w:spacing w:line="360" w:lineRule="auto"/>
        <w:rPr>
          <w:rFonts w:ascii="Arial" w:hAnsi="Arial" w:cs="Arial"/>
        </w:rPr>
      </w:pPr>
      <w:r w:rsidRPr="00B86E98">
        <w:rPr>
          <w:rFonts w:ascii="Arial" w:hAnsi="Arial" w:cs="Arial"/>
        </w:rPr>
        <w:t xml:space="preserve">Now that you </w:t>
      </w:r>
      <w:proofErr w:type="gramStart"/>
      <w:r w:rsidRPr="00B86E98">
        <w:rPr>
          <w:rFonts w:ascii="Arial" w:hAnsi="Arial" w:cs="Arial"/>
        </w:rPr>
        <w:t>have an understanding of</w:t>
      </w:r>
      <w:proofErr w:type="gramEnd"/>
      <w:r w:rsidRPr="00B86E98">
        <w:rPr>
          <w:rFonts w:ascii="Arial" w:hAnsi="Arial" w:cs="Arial"/>
        </w:rPr>
        <w:t xml:space="preserve"> what your employees need from you and what you need from them, it’s time to start piecing your blended learning program together. As we said earlier, the key to effective blended learning is to provide the right balance and a variety of training resources. ILT is highly effective in specific circumstances, for example when collaboration and group discussion is needed or when providing training on </w:t>
      </w:r>
      <w:proofErr w:type="gramStart"/>
      <w:r w:rsidRPr="00B86E98">
        <w:rPr>
          <w:rFonts w:ascii="Arial" w:hAnsi="Arial" w:cs="Arial"/>
        </w:rPr>
        <w:t>particular equipment</w:t>
      </w:r>
      <w:proofErr w:type="gramEnd"/>
      <w:r w:rsidRPr="00B86E98">
        <w:rPr>
          <w:rFonts w:ascii="Arial" w:hAnsi="Arial" w:cs="Arial"/>
        </w:rPr>
        <w:t>. Other elements of training benefit more from engaging eLearning content, but in order to maintain top engagement levels and employee participation, a balance of the two is needed</w:t>
      </w:r>
      <w:r w:rsidR="00B86E98" w:rsidRPr="00B86E98">
        <w:rPr>
          <w:rFonts w:ascii="Arial" w:hAnsi="Arial" w:cs="Arial"/>
        </w:rPr>
        <w:t xml:space="preserve"> </w:t>
      </w:r>
      <w:r w:rsidR="00B86E98" w:rsidRPr="00B86E98">
        <w:rPr>
          <w:rFonts w:ascii="Arial" w:hAnsi="Arial" w:cs="Arial"/>
          <w:b/>
          <w:bCs/>
          <w:lang w:eastAsia="en-GB"/>
        </w:rPr>
        <w:t>(</w:t>
      </w:r>
      <w:proofErr w:type="spellStart"/>
      <w:r w:rsidR="00B86E98" w:rsidRPr="00B86E98">
        <w:rPr>
          <w:rFonts w:ascii="Arial" w:hAnsi="Arial" w:cs="Arial"/>
          <w:b/>
          <w:bCs/>
          <w:lang w:eastAsia="en-GB"/>
        </w:rPr>
        <w:t>Elearnig</w:t>
      </w:r>
      <w:proofErr w:type="spellEnd"/>
      <w:r w:rsidR="00B86E98" w:rsidRPr="00B86E98">
        <w:rPr>
          <w:rFonts w:ascii="Arial" w:hAnsi="Arial" w:cs="Arial"/>
          <w:b/>
          <w:bCs/>
          <w:lang w:eastAsia="en-GB"/>
        </w:rPr>
        <w:t xml:space="preserve"> Industry, 2021).</w:t>
      </w:r>
    </w:p>
    <w:p w14:paraId="6FBB3416" w14:textId="77777777" w:rsidR="00A8781A" w:rsidRPr="00B86E98" w:rsidRDefault="00A8781A" w:rsidP="00B86E98">
      <w:pPr>
        <w:spacing w:line="360" w:lineRule="auto"/>
        <w:rPr>
          <w:rFonts w:ascii="Arial" w:hAnsi="Arial" w:cs="Arial"/>
        </w:rPr>
      </w:pPr>
    </w:p>
    <w:p w14:paraId="7BCA3164" w14:textId="77777777" w:rsidR="00A8781A" w:rsidRPr="00B86E98" w:rsidRDefault="00A8781A" w:rsidP="00B86E98">
      <w:pPr>
        <w:spacing w:line="360" w:lineRule="auto"/>
        <w:rPr>
          <w:rFonts w:ascii="Arial" w:hAnsi="Arial" w:cs="Arial"/>
        </w:rPr>
      </w:pPr>
      <w:r w:rsidRPr="00B86E98">
        <w:rPr>
          <w:rFonts w:ascii="Arial" w:hAnsi="Arial" w:cs="Arial"/>
        </w:rPr>
        <w:t>5. An LMS That Can Track ILT As Well As eLearning</w:t>
      </w:r>
    </w:p>
    <w:p w14:paraId="16D5BDD8" w14:textId="4223172F" w:rsidR="00A8781A" w:rsidRPr="00B86E98" w:rsidRDefault="00A8781A" w:rsidP="00B86E98">
      <w:pPr>
        <w:spacing w:line="360" w:lineRule="auto"/>
        <w:rPr>
          <w:rFonts w:ascii="Arial" w:hAnsi="Arial" w:cs="Arial"/>
        </w:rPr>
      </w:pPr>
      <w:r w:rsidRPr="00B86E98">
        <w:rPr>
          <w:rFonts w:ascii="Arial" w:hAnsi="Arial" w:cs="Arial"/>
        </w:rPr>
        <w:t xml:space="preserve">As you’re going to be introducing a blend of multiple types of learning, it’s important that you can track completion rates of everything involved in your program. </w:t>
      </w:r>
      <w:proofErr w:type="spellStart"/>
      <w:r w:rsidRPr="00B86E98">
        <w:rPr>
          <w:rFonts w:ascii="Arial" w:hAnsi="Arial" w:cs="Arial"/>
        </w:rPr>
        <w:t>Kallidus</w:t>
      </w:r>
      <w:proofErr w:type="spellEnd"/>
      <w:r w:rsidRPr="00B86E98">
        <w:rPr>
          <w:rFonts w:ascii="Arial" w:hAnsi="Arial" w:cs="Arial"/>
        </w:rPr>
        <w:t xml:space="preserve"> Learn, for example, enables you to input data from face-to-face training to help you manage ongoing engagement levels and provide complete visibility of your blended learning programs. Blended learning provides the perfect balance of classic training and going digital, so for it to be as effective as possible, it requires proper analysis and understanding of all elements of the training. An LMS that allows you to do this ensure you won’t have any blind spots, and your employees can make the most out of your learning</w:t>
      </w:r>
      <w:r w:rsidR="00B86E98" w:rsidRPr="00B86E98">
        <w:rPr>
          <w:rFonts w:ascii="Arial" w:hAnsi="Arial" w:cs="Arial"/>
        </w:rPr>
        <w:t xml:space="preserve"> </w:t>
      </w:r>
      <w:r w:rsidR="00B86E98" w:rsidRPr="00B86E98">
        <w:rPr>
          <w:rFonts w:ascii="Arial" w:hAnsi="Arial" w:cs="Arial"/>
          <w:b/>
          <w:bCs/>
          <w:lang w:eastAsia="en-GB"/>
        </w:rPr>
        <w:t>(</w:t>
      </w:r>
      <w:proofErr w:type="spellStart"/>
      <w:r w:rsidR="00B86E98" w:rsidRPr="00B86E98">
        <w:rPr>
          <w:rFonts w:ascii="Arial" w:hAnsi="Arial" w:cs="Arial"/>
          <w:b/>
          <w:bCs/>
          <w:lang w:eastAsia="en-GB"/>
        </w:rPr>
        <w:t>Elearnig</w:t>
      </w:r>
      <w:proofErr w:type="spellEnd"/>
      <w:r w:rsidR="00B86E98" w:rsidRPr="00B86E98">
        <w:rPr>
          <w:rFonts w:ascii="Arial" w:hAnsi="Arial" w:cs="Arial"/>
          <w:b/>
          <w:bCs/>
          <w:lang w:eastAsia="en-GB"/>
        </w:rPr>
        <w:t xml:space="preserve"> Industry, 2021).</w:t>
      </w:r>
    </w:p>
    <w:p w14:paraId="20E0CC54" w14:textId="77777777" w:rsidR="00A8781A" w:rsidRPr="00B86E98" w:rsidRDefault="00A8781A" w:rsidP="00B86E98">
      <w:pPr>
        <w:spacing w:line="360" w:lineRule="auto"/>
        <w:rPr>
          <w:rFonts w:ascii="Arial" w:hAnsi="Arial" w:cs="Arial"/>
        </w:rPr>
      </w:pPr>
    </w:p>
    <w:p w14:paraId="6B0B8994" w14:textId="77777777" w:rsidR="00A8781A" w:rsidRPr="00B86E98" w:rsidRDefault="00A8781A" w:rsidP="00B86E98">
      <w:pPr>
        <w:spacing w:line="360" w:lineRule="auto"/>
        <w:rPr>
          <w:rFonts w:ascii="Arial" w:hAnsi="Arial" w:cs="Arial"/>
        </w:rPr>
      </w:pPr>
      <w:r w:rsidRPr="00B86E98">
        <w:rPr>
          <w:rFonts w:ascii="Arial" w:hAnsi="Arial" w:cs="Arial"/>
        </w:rPr>
        <w:t xml:space="preserve">6. Integration </w:t>
      </w:r>
      <w:proofErr w:type="gramStart"/>
      <w:r w:rsidRPr="00B86E98">
        <w:rPr>
          <w:rFonts w:ascii="Arial" w:hAnsi="Arial" w:cs="Arial"/>
        </w:rPr>
        <w:t>Of</w:t>
      </w:r>
      <w:proofErr w:type="gramEnd"/>
      <w:r w:rsidRPr="00B86E98">
        <w:rPr>
          <w:rFonts w:ascii="Arial" w:hAnsi="Arial" w:cs="Arial"/>
        </w:rPr>
        <w:t xml:space="preserve"> Digital Resources Into ILT</w:t>
      </w:r>
    </w:p>
    <w:p w14:paraId="34A9F584" w14:textId="38D37D2B" w:rsidR="00A8781A" w:rsidRPr="00B86E98" w:rsidRDefault="00A8781A" w:rsidP="00B86E98">
      <w:pPr>
        <w:spacing w:line="360" w:lineRule="auto"/>
        <w:rPr>
          <w:rFonts w:ascii="Arial" w:hAnsi="Arial" w:cs="Arial"/>
        </w:rPr>
      </w:pPr>
      <w:r w:rsidRPr="00B86E98">
        <w:rPr>
          <w:rFonts w:ascii="Arial" w:hAnsi="Arial" w:cs="Arial"/>
        </w:rPr>
        <w:t>Using a combination of eLearning, mobile learning, and face-to-face training doesn’t mean these elements have to remain separate. A high-impact blended learning program integrates these components into one seamless learning experience. For example, getting your employees to interact with effective eLearning content on smartphones and tablets while in a classroom environment can increase both engagement levels and learning retention</w:t>
      </w:r>
      <w:r w:rsidR="00B86E98" w:rsidRPr="00B86E98">
        <w:rPr>
          <w:rFonts w:ascii="Arial" w:hAnsi="Arial" w:cs="Arial"/>
        </w:rPr>
        <w:t xml:space="preserve"> </w:t>
      </w:r>
      <w:r w:rsidR="00B86E98" w:rsidRPr="00B86E98">
        <w:rPr>
          <w:rFonts w:ascii="Arial" w:hAnsi="Arial" w:cs="Arial"/>
          <w:b/>
          <w:bCs/>
          <w:lang w:eastAsia="en-GB"/>
        </w:rPr>
        <w:t>(</w:t>
      </w:r>
      <w:proofErr w:type="spellStart"/>
      <w:r w:rsidR="00B86E98" w:rsidRPr="00B86E98">
        <w:rPr>
          <w:rFonts w:ascii="Arial" w:hAnsi="Arial" w:cs="Arial"/>
          <w:b/>
          <w:bCs/>
          <w:lang w:eastAsia="en-GB"/>
        </w:rPr>
        <w:t>Elearnig</w:t>
      </w:r>
      <w:proofErr w:type="spellEnd"/>
      <w:r w:rsidR="00B86E98" w:rsidRPr="00B86E98">
        <w:rPr>
          <w:rFonts w:ascii="Arial" w:hAnsi="Arial" w:cs="Arial"/>
          <w:b/>
          <w:bCs/>
          <w:lang w:eastAsia="en-GB"/>
        </w:rPr>
        <w:t xml:space="preserve"> Industry, 2021).</w:t>
      </w:r>
    </w:p>
    <w:p w14:paraId="773CA171" w14:textId="77777777" w:rsidR="00A8781A" w:rsidRPr="00B86E98" w:rsidRDefault="00A8781A" w:rsidP="00B86E98">
      <w:pPr>
        <w:spacing w:line="360" w:lineRule="auto"/>
        <w:rPr>
          <w:rFonts w:ascii="Arial" w:hAnsi="Arial" w:cs="Arial"/>
        </w:rPr>
      </w:pPr>
    </w:p>
    <w:p w14:paraId="6C0A59BE" w14:textId="77777777" w:rsidR="00A8781A" w:rsidRPr="00B86E98" w:rsidRDefault="00A8781A" w:rsidP="00B86E98">
      <w:pPr>
        <w:spacing w:line="360" w:lineRule="auto"/>
        <w:rPr>
          <w:rFonts w:ascii="Arial" w:hAnsi="Arial" w:cs="Arial"/>
        </w:rPr>
      </w:pPr>
      <w:r w:rsidRPr="00B86E98">
        <w:rPr>
          <w:rFonts w:ascii="Arial" w:hAnsi="Arial" w:cs="Arial"/>
        </w:rPr>
        <w:t>7. Device-Adaptable Learning Content</w:t>
      </w:r>
    </w:p>
    <w:p w14:paraId="6421CB3A" w14:textId="4F00CFF3" w:rsidR="00A8781A" w:rsidRPr="00B86E98" w:rsidRDefault="00A8781A" w:rsidP="00B86E98">
      <w:pPr>
        <w:spacing w:line="360" w:lineRule="auto"/>
        <w:rPr>
          <w:rFonts w:ascii="Arial" w:hAnsi="Arial" w:cs="Arial"/>
        </w:rPr>
      </w:pPr>
      <w:r w:rsidRPr="00B86E98">
        <w:rPr>
          <w:rFonts w:ascii="Arial" w:hAnsi="Arial" w:cs="Arial"/>
        </w:rPr>
        <w:t>In order to successfully integrate digital resources into your ILT, the last and possibly most important component of high-impact blended learning is high-quality adaptable eLearning content. Microlearning, for example, is a fantastic attention-grabbing, high-engagement form of content perfect for short attention spans and a multitude of devices. The ideal accompaniment to face-to-face training, microlearning and adaptable eLearning content are short, sharp bite-sized chunks of training ranging from 1-10 minutes long</w:t>
      </w:r>
      <w:r w:rsidR="00B86E98" w:rsidRPr="00B86E98">
        <w:rPr>
          <w:rFonts w:ascii="Arial" w:hAnsi="Arial" w:cs="Arial"/>
        </w:rPr>
        <w:t xml:space="preserve"> </w:t>
      </w:r>
      <w:r w:rsidR="00B86E98" w:rsidRPr="00B86E98">
        <w:rPr>
          <w:rFonts w:ascii="Arial" w:hAnsi="Arial" w:cs="Arial"/>
          <w:b/>
          <w:bCs/>
          <w:lang w:eastAsia="en-GB"/>
        </w:rPr>
        <w:t>(</w:t>
      </w:r>
      <w:proofErr w:type="spellStart"/>
      <w:r w:rsidR="00B86E98" w:rsidRPr="00B86E98">
        <w:rPr>
          <w:rFonts w:ascii="Arial" w:hAnsi="Arial" w:cs="Arial"/>
          <w:b/>
          <w:bCs/>
          <w:lang w:eastAsia="en-GB"/>
        </w:rPr>
        <w:t>Elearnig</w:t>
      </w:r>
      <w:proofErr w:type="spellEnd"/>
      <w:r w:rsidR="00B86E98" w:rsidRPr="00B86E98">
        <w:rPr>
          <w:rFonts w:ascii="Arial" w:hAnsi="Arial" w:cs="Arial"/>
          <w:b/>
          <w:bCs/>
          <w:lang w:eastAsia="en-GB"/>
        </w:rPr>
        <w:t xml:space="preserve"> Industry, 2021).</w:t>
      </w:r>
    </w:p>
    <w:p w14:paraId="7F7E5DFD" w14:textId="77777777" w:rsidR="00A8781A" w:rsidRPr="00B86E98" w:rsidRDefault="00A8781A" w:rsidP="00B86E98">
      <w:pPr>
        <w:spacing w:line="360" w:lineRule="auto"/>
        <w:rPr>
          <w:rFonts w:ascii="Arial" w:hAnsi="Arial" w:cs="Arial"/>
        </w:rPr>
      </w:pPr>
    </w:p>
    <w:p w14:paraId="2DE89EA9" w14:textId="77777777" w:rsidR="00A8781A" w:rsidRPr="00B86E98" w:rsidRDefault="00A8781A" w:rsidP="00B86E98">
      <w:pPr>
        <w:spacing w:line="360" w:lineRule="auto"/>
        <w:rPr>
          <w:rFonts w:ascii="Arial" w:hAnsi="Arial" w:cs="Arial"/>
        </w:rPr>
      </w:pPr>
      <w:r w:rsidRPr="00B86E98">
        <w:rPr>
          <w:rFonts w:ascii="Arial" w:hAnsi="Arial" w:cs="Arial"/>
        </w:rPr>
        <w:t>Conclusion</w:t>
      </w:r>
    </w:p>
    <w:p w14:paraId="501B74AA" w14:textId="18C1DAF6" w:rsidR="00A8781A" w:rsidRPr="00B86E98" w:rsidRDefault="00A8781A" w:rsidP="00B86E98">
      <w:pPr>
        <w:spacing w:line="360" w:lineRule="auto"/>
        <w:rPr>
          <w:rFonts w:ascii="Arial" w:hAnsi="Arial" w:cs="Arial"/>
        </w:rPr>
      </w:pPr>
      <w:r w:rsidRPr="00B86E98">
        <w:rPr>
          <w:rFonts w:ascii="Arial" w:hAnsi="Arial" w:cs="Arial"/>
        </w:rPr>
        <w:t xml:space="preserve">Highly effective blended learning revolves around a few key components: understanding of your user base, great eLearning content, and the perfect balance of eLearning and Instructor-Led Training. Once you combine </w:t>
      </w:r>
      <w:proofErr w:type="gramStart"/>
      <w:r w:rsidRPr="00B86E98">
        <w:rPr>
          <w:rFonts w:ascii="Arial" w:hAnsi="Arial" w:cs="Arial"/>
        </w:rPr>
        <w:t>all of</w:t>
      </w:r>
      <w:proofErr w:type="gramEnd"/>
      <w:r w:rsidRPr="00B86E98">
        <w:rPr>
          <w:rFonts w:ascii="Arial" w:hAnsi="Arial" w:cs="Arial"/>
        </w:rPr>
        <w:t xml:space="preserve"> these elements, you are sure to create a high-impact blended learning program destined for success</w:t>
      </w:r>
      <w:r w:rsidR="00B86E98" w:rsidRPr="00B86E98">
        <w:rPr>
          <w:rFonts w:ascii="Arial" w:hAnsi="Arial" w:cs="Arial"/>
        </w:rPr>
        <w:t xml:space="preserve"> (</w:t>
      </w:r>
      <w:proofErr w:type="spellStart"/>
      <w:r w:rsidR="00B86E98" w:rsidRPr="00B86E98">
        <w:rPr>
          <w:rFonts w:ascii="Arial" w:hAnsi="Arial" w:cs="Arial"/>
        </w:rPr>
        <w:fldChar w:fldCharType="begin"/>
      </w:r>
      <w:r w:rsidR="00B86E98" w:rsidRPr="00B86E98">
        <w:rPr>
          <w:rFonts w:ascii="Arial" w:hAnsi="Arial" w:cs="Arial"/>
        </w:rPr>
        <w:instrText xml:space="preserve"> HYPERLINK "https://elearningindustry.com/elearning-authors/rk-prasad" </w:instrText>
      </w:r>
      <w:r w:rsidR="00B86E98" w:rsidRPr="00B86E98">
        <w:rPr>
          <w:rFonts w:ascii="Arial" w:hAnsi="Arial" w:cs="Arial"/>
        </w:rPr>
        <w:fldChar w:fldCharType="separate"/>
      </w:r>
      <w:r w:rsidR="00B86E98" w:rsidRPr="00B86E98">
        <w:rPr>
          <w:rStyle w:val="Hyperlink"/>
          <w:rFonts w:ascii="Arial" w:hAnsi="Arial" w:cs="Arial"/>
          <w:color w:val="auto"/>
          <w:u w:val="none"/>
        </w:rPr>
        <w:t>Dr.</w:t>
      </w:r>
      <w:proofErr w:type="spellEnd"/>
      <w:r w:rsidR="00B86E98" w:rsidRPr="00B86E98">
        <w:rPr>
          <w:rStyle w:val="Hyperlink"/>
          <w:rFonts w:ascii="Arial" w:hAnsi="Arial" w:cs="Arial"/>
          <w:color w:val="auto"/>
          <w:u w:val="none"/>
        </w:rPr>
        <w:t xml:space="preserve"> Prasad</w:t>
      </w:r>
      <w:r w:rsidR="00B86E98" w:rsidRPr="00B86E98">
        <w:rPr>
          <w:rFonts w:ascii="Arial" w:hAnsi="Arial" w:cs="Arial"/>
        </w:rPr>
        <w:fldChar w:fldCharType="end"/>
      </w:r>
      <w:r w:rsidR="00B86E98" w:rsidRPr="00B86E98">
        <w:rPr>
          <w:rFonts w:ascii="Arial" w:hAnsi="Arial" w:cs="Arial"/>
        </w:rPr>
        <w:t>, 2021</w:t>
      </w:r>
      <w:r w:rsidR="00B86E98" w:rsidRPr="00B86E98">
        <w:rPr>
          <w:rFonts w:ascii="Arial" w:hAnsi="Arial" w:cs="Arial"/>
        </w:rPr>
        <w:t>).</w:t>
      </w:r>
    </w:p>
    <w:p w14:paraId="48576B3C" w14:textId="77777777" w:rsidR="00A8781A" w:rsidRPr="00B86E98" w:rsidRDefault="00A8781A" w:rsidP="00B86E98">
      <w:pPr>
        <w:spacing w:line="360" w:lineRule="auto"/>
        <w:rPr>
          <w:rFonts w:ascii="Arial" w:hAnsi="Arial" w:cs="Arial"/>
        </w:rPr>
      </w:pPr>
    </w:p>
    <w:p w14:paraId="343D6822" w14:textId="1544360B" w:rsidR="00A8781A" w:rsidRDefault="00A8781A" w:rsidP="00B86E98">
      <w:pPr>
        <w:spacing w:line="360" w:lineRule="auto"/>
        <w:rPr>
          <w:rFonts w:ascii="Arial" w:hAnsi="Arial" w:cs="Arial"/>
        </w:rPr>
      </w:pPr>
    </w:p>
    <w:p w14:paraId="74D9F1B3" w14:textId="681A5896" w:rsidR="00B86E98" w:rsidRDefault="00B86E98" w:rsidP="00B86E98">
      <w:pPr>
        <w:spacing w:line="360" w:lineRule="auto"/>
        <w:rPr>
          <w:rFonts w:ascii="Arial" w:hAnsi="Arial" w:cs="Arial"/>
        </w:rPr>
      </w:pPr>
    </w:p>
    <w:p w14:paraId="55C5565F" w14:textId="0E8F5939" w:rsidR="00B86E98" w:rsidRDefault="00B86E98" w:rsidP="00B86E98">
      <w:pPr>
        <w:spacing w:line="360" w:lineRule="auto"/>
        <w:rPr>
          <w:rFonts w:ascii="Arial" w:hAnsi="Arial" w:cs="Arial"/>
        </w:rPr>
      </w:pPr>
    </w:p>
    <w:p w14:paraId="2C5EA9F6" w14:textId="46AB1C6E" w:rsidR="00B86E98" w:rsidRDefault="00B86E98" w:rsidP="00B86E98">
      <w:pPr>
        <w:spacing w:line="360" w:lineRule="auto"/>
        <w:rPr>
          <w:rFonts w:ascii="Arial" w:hAnsi="Arial" w:cs="Arial"/>
        </w:rPr>
      </w:pPr>
    </w:p>
    <w:p w14:paraId="2D6E8E8A" w14:textId="055F112A" w:rsidR="00B86E98" w:rsidRDefault="00B86E98" w:rsidP="00B86E98">
      <w:pPr>
        <w:spacing w:line="360" w:lineRule="auto"/>
        <w:rPr>
          <w:rFonts w:ascii="Arial" w:hAnsi="Arial" w:cs="Arial"/>
        </w:rPr>
      </w:pPr>
    </w:p>
    <w:p w14:paraId="2B22213F" w14:textId="57622F13" w:rsidR="00B86E98" w:rsidRDefault="00B86E98" w:rsidP="00B86E98">
      <w:pPr>
        <w:spacing w:line="360" w:lineRule="auto"/>
        <w:rPr>
          <w:rFonts w:ascii="Arial" w:hAnsi="Arial" w:cs="Arial"/>
        </w:rPr>
      </w:pPr>
    </w:p>
    <w:p w14:paraId="6CB4C6CA" w14:textId="6E3B19E2" w:rsidR="00B86E98" w:rsidRDefault="00B86E98" w:rsidP="00B86E98">
      <w:pPr>
        <w:spacing w:line="360" w:lineRule="auto"/>
        <w:rPr>
          <w:rFonts w:ascii="Arial" w:hAnsi="Arial" w:cs="Arial"/>
        </w:rPr>
      </w:pPr>
    </w:p>
    <w:p w14:paraId="6C5CDF85" w14:textId="41F7EB3A" w:rsidR="00B86E98" w:rsidRDefault="00B86E98" w:rsidP="00B86E98">
      <w:pPr>
        <w:spacing w:line="360" w:lineRule="auto"/>
        <w:rPr>
          <w:rFonts w:ascii="Arial" w:hAnsi="Arial" w:cs="Arial"/>
        </w:rPr>
      </w:pPr>
    </w:p>
    <w:p w14:paraId="5F07D7ED" w14:textId="4AF3805B" w:rsidR="00B86E98" w:rsidRDefault="00B86E98" w:rsidP="00B86E98">
      <w:pPr>
        <w:spacing w:line="360" w:lineRule="auto"/>
        <w:rPr>
          <w:rFonts w:ascii="Arial" w:hAnsi="Arial" w:cs="Arial"/>
        </w:rPr>
      </w:pPr>
    </w:p>
    <w:p w14:paraId="7A8FF40E" w14:textId="7F92A47C" w:rsidR="00B86E98" w:rsidRDefault="00B86E98" w:rsidP="00B86E98">
      <w:pPr>
        <w:spacing w:line="360" w:lineRule="auto"/>
        <w:rPr>
          <w:rFonts w:ascii="Arial" w:hAnsi="Arial" w:cs="Arial"/>
        </w:rPr>
      </w:pPr>
    </w:p>
    <w:p w14:paraId="37BD1C5D" w14:textId="6CF5E43D" w:rsidR="00B86E98" w:rsidRDefault="00B86E98" w:rsidP="00B86E98">
      <w:pPr>
        <w:spacing w:line="360" w:lineRule="auto"/>
        <w:rPr>
          <w:rFonts w:ascii="Arial" w:hAnsi="Arial" w:cs="Arial"/>
        </w:rPr>
      </w:pPr>
    </w:p>
    <w:p w14:paraId="3041EACD" w14:textId="6BD99103" w:rsidR="00B86E98" w:rsidRDefault="00B86E98" w:rsidP="00B86E98">
      <w:pPr>
        <w:spacing w:line="360" w:lineRule="auto"/>
        <w:rPr>
          <w:rFonts w:ascii="Arial" w:hAnsi="Arial" w:cs="Arial"/>
        </w:rPr>
      </w:pPr>
    </w:p>
    <w:p w14:paraId="149D186D" w14:textId="69BEDCA5" w:rsidR="00B86E98" w:rsidRDefault="00B86E98" w:rsidP="00B86E98">
      <w:pPr>
        <w:spacing w:line="360" w:lineRule="auto"/>
        <w:rPr>
          <w:rFonts w:ascii="Arial" w:hAnsi="Arial" w:cs="Arial"/>
        </w:rPr>
      </w:pPr>
    </w:p>
    <w:p w14:paraId="5A2397FB" w14:textId="228A638F" w:rsidR="00B86E98" w:rsidRDefault="00B86E98" w:rsidP="00B86E98">
      <w:pPr>
        <w:spacing w:line="360" w:lineRule="auto"/>
        <w:rPr>
          <w:rFonts w:ascii="Arial" w:hAnsi="Arial" w:cs="Arial"/>
        </w:rPr>
      </w:pPr>
    </w:p>
    <w:p w14:paraId="321A2397" w14:textId="2FD42C00" w:rsidR="00B86E98" w:rsidRDefault="00B86E98" w:rsidP="00B86E98">
      <w:pPr>
        <w:spacing w:line="360" w:lineRule="auto"/>
        <w:rPr>
          <w:rFonts w:ascii="Arial" w:hAnsi="Arial" w:cs="Arial"/>
        </w:rPr>
      </w:pPr>
    </w:p>
    <w:p w14:paraId="79A8D529" w14:textId="5D068BF1" w:rsidR="00B86E98" w:rsidRDefault="00B86E98" w:rsidP="00B86E98">
      <w:pPr>
        <w:spacing w:line="360" w:lineRule="auto"/>
        <w:rPr>
          <w:rFonts w:ascii="Arial" w:hAnsi="Arial" w:cs="Arial"/>
        </w:rPr>
      </w:pPr>
    </w:p>
    <w:p w14:paraId="5F3374BD" w14:textId="77777777" w:rsidR="00B86E98" w:rsidRPr="00B86E98" w:rsidRDefault="00B86E98" w:rsidP="00B86E98">
      <w:pPr>
        <w:spacing w:line="360" w:lineRule="auto"/>
        <w:rPr>
          <w:rFonts w:ascii="Arial" w:hAnsi="Arial" w:cs="Arial"/>
        </w:rPr>
      </w:pPr>
    </w:p>
    <w:p w14:paraId="561E7C6F" w14:textId="58DA2C2F" w:rsidR="00FC0789" w:rsidRPr="00B86E98" w:rsidRDefault="00A8781A" w:rsidP="00B86E98">
      <w:pPr>
        <w:pStyle w:val="Heading1"/>
        <w:spacing w:line="360" w:lineRule="auto"/>
        <w:rPr>
          <w:rFonts w:ascii="Arial" w:hAnsi="Arial" w:cs="Arial"/>
          <w:sz w:val="22"/>
          <w:szCs w:val="22"/>
        </w:rPr>
      </w:pPr>
      <w:r w:rsidRPr="00B86E98">
        <w:rPr>
          <w:rFonts w:ascii="Arial" w:hAnsi="Arial" w:cs="Arial"/>
          <w:sz w:val="22"/>
          <w:szCs w:val="22"/>
        </w:rPr>
        <w:t xml:space="preserve">   </w:t>
      </w:r>
      <w:bookmarkStart w:id="13" w:name="_Toc89700741"/>
      <w:bookmarkStart w:id="14" w:name="_Toc89701940"/>
      <w:r w:rsidR="00B86E98" w:rsidRPr="00B86E98">
        <w:rPr>
          <w:rFonts w:ascii="Arial" w:hAnsi="Arial" w:cs="Arial"/>
          <w:sz w:val="22"/>
          <w:szCs w:val="22"/>
        </w:rPr>
        <w:t>references:</w:t>
      </w:r>
      <w:bookmarkEnd w:id="13"/>
      <w:bookmarkEnd w:id="14"/>
      <w:r w:rsidR="00B86E98" w:rsidRPr="00B86E98">
        <w:rPr>
          <w:rFonts w:ascii="Arial" w:hAnsi="Arial" w:cs="Arial"/>
          <w:sz w:val="22"/>
          <w:szCs w:val="22"/>
        </w:rPr>
        <w:t xml:space="preserve"> </w:t>
      </w:r>
    </w:p>
    <w:p w14:paraId="44DDE1E3" w14:textId="77777777" w:rsidR="00B86E98" w:rsidRPr="00B86E98" w:rsidRDefault="00B86E98" w:rsidP="00B86E98">
      <w:pPr>
        <w:spacing w:line="360" w:lineRule="auto"/>
        <w:rPr>
          <w:rFonts w:ascii="Arial" w:hAnsi="Arial" w:cs="Arial"/>
        </w:rPr>
      </w:pPr>
    </w:p>
    <w:p w14:paraId="3D28942C" w14:textId="77777777" w:rsidR="00B86E98" w:rsidRPr="00B86E98" w:rsidRDefault="00B86E98" w:rsidP="00B86E98">
      <w:pPr>
        <w:spacing w:line="360" w:lineRule="auto"/>
        <w:rPr>
          <w:rFonts w:ascii="Arial" w:hAnsi="Arial" w:cs="Arial"/>
        </w:rPr>
      </w:pPr>
      <w:hyperlink r:id="rId19" w:history="1">
        <w:proofErr w:type="spellStart"/>
        <w:r w:rsidRPr="00B86E98">
          <w:rPr>
            <w:rStyle w:val="Hyperlink"/>
            <w:rFonts w:ascii="Arial" w:hAnsi="Arial" w:cs="Arial"/>
            <w:color w:val="00007C"/>
            <w:u w:val="none"/>
          </w:rPr>
          <w:t>Dr.</w:t>
        </w:r>
        <w:proofErr w:type="spellEnd"/>
        <w:r w:rsidRPr="00B86E98">
          <w:rPr>
            <w:rStyle w:val="Hyperlink"/>
            <w:rFonts w:ascii="Arial" w:hAnsi="Arial" w:cs="Arial"/>
            <w:color w:val="00007C"/>
            <w:u w:val="none"/>
          </w:rPr>
          <w:t xml:space="preserve"> Prasad</w:t>
        </w:r>
      </w:hyperlink>
      <w:r w:rsidRPr="00B86E98">
        <w:rPr>
          <w:rFonts w:ascii="Arial" w:hAnsi="Arial" w:cs="Arial"/>
        </w:rPr>
        <w:t>, RK (2021</w:t>
      </w:r>
      <w:proofErr w:type="gramStart"/>
      <w:r w:rsidRPr="00B86E98">
        <w:rPr>
          <w:rFonts w:ascii="Arial" w:hAnsi="Arial" w:cs="Arial"/>
        </w:rPr>
        <w:t>).Words</w:t>
      </w:r>
      <w:proofErr w:type="gramEnd"/>
      <w:r w:rsidRPr="00B86E98">
        <w:rPr>
          <w:rFonts w:ascii="Arial" w:hAnsi="Arial" w:cs="Arial"/>
        </w:rPr>
        <w:t xml:space="preserve"> of Wisdom: Expert Advice On Designing A Blended Learning Program.</w:t>
      </w:r>
    </w:p>
    <w:p w14:paraId="34A58DD6" w14:textId="7F4467D9" w:rsidR="00B86E98" w:rsidRPr="00B86E98" w:rsidRDefault="00B86E98" w:rsidP="00B86E98">
      <w:pPr>
        <w:spacing w:line="360" w:lineRule="auto"/>
        <w:rPr>
          <w:rFonts w:ascii="Arial" w:hAnsi="Arial" w:cs="Arial"/>
        </w:rPr>
      </w:pPr>
      <w:r w:rsidRPr="00B86E98">
        <w:rPr>
          <w:rFonts w:ascii="Arial" w:hAnsi="Arial" w:cs="Arial"/>
        </w:rPr>
        <w:t xml:space="preserve"> Available at  </w:t>
      </w:r>
      <w:hyperlink r:id="rId20" w:history="1">
        <w:r w:rsidRPr="00E108E1">
          <w:rPr>
            <w:rStyle w:val="Hyperlink"/>
            <w:rFonts w:ascii="Arial" w:hAnsi="Arial" w:cs="Arial"/>
          </w:rPr>
          <w:t>https://elearningindustry.com/words-of-wisdom-expert-advice-designing-blended-learning-program#:~:text=or%20read%20Comments-,Words%20of%20Wisdom%3A%20Expert%20Advice%20On%20Designing%20A%20Blended%20Learning%20Program,-This%20Is%20Me</w:t>
        </w:r>
      </w:hyperlink>
      <w:r w:rsidRPr="00B86E98">
        <w:rPr>
          <w:rFonts w:ascii="Arial" w:hAnsi="Arial" w:cs="Arial"/>
          <w:color w:val="FF0000"/>
        </w:rPr>
        <w:t xml:space="preserve"> </w:t>
      </w:r>
      <w:r w:rsidRPr="00B86E98">
        <w:rPr>
          <w:rFonts w:ascii="Arial" w:hAnsi="Arial" w:cs="Arial"/>
          <w:color w:val="FF0000"/>
        </w:rPr>
        <w:t xml:space="preserve">. </w:t>
      </w:r>
      <w:r w:rsidRPr="00B86E98">
        <w:rPr>
          <w:rFonts w:ascii="Arial" w:hAnsi="Arial" w:cs="Arial"/>
        </w:rPr>
        <w:t xml:space="preserve">(Accessed </w:t>
      </w:r>
      <w:r w:rsidRPr="00B86E98">
        <w:rPr>
          <w:rFonts w:ascii="Arial" w:hAnsi="Arial" w:cs="Arial"/>
        </w:rPr>
        <w:t>01 December</w:t>
      </w:r>
      <w:r w:rsidRPr="00B86E98">
        <w:rPr>
          <w:rFonts w:ascii="Arial" w:hAnsi="Arial" w:cs="Arial"/>
        </w:rPr>
        <w:t xml:space="preserve"> 2021</w:t>
      </w:r>
      <w:proofErr w:type="gramStart"/>
      <w:r w:rsidRPr="00B86E98">
        <w:rPr>
          <w:rFonts w:ascii="Arial" w:hAnsi="Arial" w:cs="Arial"/>
        </w:rPr>
        <w:t xml:space="preserve">) </w:t>
      </w:r>
      <w:r w:rsidRPr="00B86E98">
        <w:rPr>
          <w:rFonts w:ascii="Arial" w:hAnsi="Arial" w:cs="Arial"/>
        </w:rPr>
        <w:t>.</w:t>
      </w:r>
      <w:proofErr w:type="gramEnd"/>
    </w:p>
    <w:p w14:paraId="58C92EEE" w14:textId="4E3F15AC" w:rsidR="00B86E98" w:rsidRPr="00B86E98" w:rsidRDefault="00B86E98" w:rsidP="00B86E98">
      <w:pPr>
        <w:spacing w:line="360" w:lineRule="auto"/>
        <w:rPr>
          <w:rFonts w:ascii="Arial" w:hAnsi="Arial" w:cs="Arial"/>
        </w:rPr>
      </w:pPr>
    </w:p>
    <w:p w14:paraId="3DE2B438" w14:textId="77777777" w:rsidR="00B86E98" w:rsidRPr="00B86E98" w:rsidRDefault="00B86E98" w:rsidP="00B86E98">
      <w:pPr>
        <w:spacing w:line="360" w:lineRule="auto"/>
        <w:rPr>
          <w:rFonts w:ascii="Arial" w:hAnsi="Arial" w:cs="Arial"/>
        </w:rPr>
      </w:pPr>
    </w:p>
    <w:p w14:paraId="615C8AE6" w14:textId="0859B2D2" w:rsidR="00B86E98" w:rsidRPr="00B86E98" w:rsidRDefault="00B86E98" w:rsidP="00B86E98">
      <w:pPr>
        <w:spacing w:line="360" w:lineRule="auto"/>
        <w:rPr>
          <w:rFonts w:ascii="Arial" w:hAnsi="Arial" w:cs="Arial"/>
          <w:color w:val="806000" w:themeColor="accent4" w:themeShade="80"/>
        </w:rPr>
      </w:pPr>
      <w:proofErr w:type="spellStart"/>
      <w:r w:rsidRPr="00B86E98">
        <w:rPr>
          <w:rFonts w:ascii="Arial" w:hAnsi="Arial" w:cs="Arial"/>
          <w:lang w:eastAsia="en-GB"/>
        </w:rPr>
        <w:t>Elearnig</w:t>
      </w:r>
      <w:proofErr w:type="spellEnd"/>
      <w:r w:rsidRPr="00B86E98">
        <w:rPr>
          <w:rFonts w:ascii="Arial" w:hAnsi="Arial" w:cs="Arial"/>
          <w:lang w:eastAsia="en-GB"/>
        </w:rPr>
        <w:t xml:space="preserve"> Industry, (2021)</w:t>
      </w:r>
      <w:r w:rsidRPr="00B86E98">
        <w:rPr>
          <w:rFonts w:ascii="Arial" w:hAnsi="Arial" w:cs="Arial"/>
          <w:lang w:eastAsia="en-GB"/>
        </w:rPr>
        <w:t xml:space="preserve">. </w:t>
      </w:r>
      <w:r w:rsidRPr="00B86E98">
        <w:rPr>
          <w:rFonts w:ascii="Arial" w:hAnsi="Arial" w:cs="Arial"/>
          <w:color w:val="806000" w:themeColor="accent4" w:themeShade="80"/>
        </w:rPr>
        <w:t xml:space="preserve"> 7 Key Elements of </w:t>
      </w:r>
      <w:proofErr w:type="gramStart"/>
      <w:r w:rsidRPr="00B86E98">
        <w:rPr>
          <w:rFonts w:ascii="Arial" w:hAnsi="Arial" w:cs="Arial"/>
          <w:color w:val="806000" w:themeColor="accent4" w:themeShade="80"/>
        </w:rPr>
        <w:t>A</w:t>
      </w:r>
      <w:proofErr w:type="gramEnd"/>
      <w:r w:rsidRPr="00B86E98">
        <w:rPr>
          <w:rFonts w:ascii="Arial" w:hAnsi="Arial" w:cs="Arial"/>
          <w:color w:val="806000" w:themeColor="accent4" w:themeShade="80"/>
        </w:rPr>
        <w:t xml:space="preserve"> Huge-affect Blended Learning method. Available </w:t>
      </w:r>
      <w:proofErr w:type="gramStart"/>
      <w:r w:rsidRPr="00B86E98">
        <w:rPr>
          <w:rFonts w:ascii="Arial" w:hAnsi="Arial" w:cs="Arial"/>
          <w:color w:val="806000" w:themeColor="accent4" w:themeShade="80"/>
        </w:rPr>
        <w:t>at :</w:t>
      </w:r>
      <w:proofErr w:type="gramEnd"/>
      <w:r w:rsidRPr="00B86E98">
        <w:rPr>
          <w:rFonts w:ascii="Arial" w:hAnsi="Arial" w:cs="Arial"/>
          <w:color w:val="806000" w:themeColor="accent4" w:themeShade="80"/>
        </w:rPr>
        <w:t xml:space="preserve"> </w:t>
      </w:r>
    </w:p>
    <w:p w14:paraId="6402FACE" w14:textId="5438709F" w:rsidR="00B86E98" w:rsidRPr="00B86E98" w:rsidRDefault="00B86E98" w:rsidP="00B86E98">
      <w:pPr>
        <w:spacing w:line="360" w:lineRule="auto"/>
        <w:rPr>
          <w:rFonts w:ascii="Arial" w:hAnsi="Arial" w:cs="Arial"/>
        </w:rPr>
      </w:pPr>
      <w:hyperlink r:id="rId21" w:history="1">
        <w:r w:rsidRPr="00B86E98">
          <w:rPr>
            <w:rStyle w:val="Hyperlink"/>
            <w:rFonts w:ascii="Arial" w:hAnsi="Arial" w:cs="Arial"/>
          </w:rPr>
          <w:t>https://elearningindustry.com/blended-learning-program-measuring-effectiveness</w:t>
        </w:r>
      </w:hyperlink>
    </w:p>
    <w:p w14:paraId="455F707E" w14:textId="77777777" w:rsidR="00B86E98" w:rsidRPr="00B86E98" w:rsidRDefault="00B86E98" w:rsidP="00B86E98">
      <w:pPr>
        <w:spacing w:line="360" w:lineRule="auto"/>
        <w:rPr>
          <w:rFonts w:ascii="Arial" w:hAnsi="Arial" w:cs="Arial"/>
        </w:rPr>
      </w:pPr>
      <w:r w:rsidRPr="00B86E98">
        <w:rPr>
          <w:rFonts w:ascii="Arial" w:hAnsi="Arial" w:cs="Arial"/>
        </w:rPr>
        <w:t xml:space="preserve">(Accessed 28 November 2021)  </w:t>
      </w:r>
    </w:p>
    <w:p w14:paraId="144565CF" w14:textId="77777777" w:rsidR="00B86E98" w:rsidRPr="00B86E98" w:rsidRDefault="00B86E98" w:rsidP="00B86E98">
      <w:pPr>
        <w:spacing w:line="360" w:lineRule="auto"/>
        <w:rPr>
          <w:rFonts w:ascii="Arial" w:hAnsi="Arial" w:cs="Arial"/>
        </w:rPr>
      </w:pPr>
    </w:p>
    <w:p w14:paraId="1BC8C85B" w14:textId="77777777" w:rsidR="00B86E98" w:rsidRPr="00B86E98" w:rsidRDefault="00B86E98" w:rsidP="00B86E98">
      <w:pPr>
        <w:spacing w:line="360" w:lineRule="auto"/>
        <w:rPr>
          <w:rFonts w:ascii="Arial" w:hAnsi="Arial" w:cs="Arial"/>
        </w:rPr>
      </w:pPr>
    </w:p>
    <w:p w14:paraId="193312EE" w14:textId="77777777" w:rsidR="00B86E98" w:rsidRPr="00B86E98" w:rsidRDefault="00B86E98" w:rsidP="00B86E98">
      <w:pPr>
        <w:spacing w:line="360" w:lineRule="auto"/>
        <w:rPr>
          <w:rFonts w:ascii="Arial" w:hAnsi="Arial" w:cs="Arial"/>
        </w:rPr>
      </w:pPr>
      <w:hyperlink r:id="rId22" w:tooltip="View all posts by Deepti Kuiya Kalani" w:history="1">
        <w:r w:rsidRPr="00B86E98">
          <w:rPr>
            <w:rFonts w:ascii="Arial" w:hAnsi="Arial" w:cs="Arial"/>
            <w:b/>
            <w:bCs/>
          </w:rPr>
          <w:t xml:space="preserve"> Kalani</w:t>
        </w:r>
      </w:hyperlink>
      <w:r w:rsidRPr="00B86E98">
        <w:rPr>
          <w:rFonts w:ascii="Arial" w:hAnsi="Arial" w:cs="Arial"/>
          <w:b/>
          <w:bCs/>
        </w:rPr>
        <w:t>, D. (2021)</w:t>
      </w:r>
      <w:r w:rsidRPr="00B86E98">
        <w:rPr>
          <w:rFonts w:ascii="Arial" w:hAnsi="Arial" w:cs="Arial"/>
        </w:rPr>
        <w:t xml:space="preserve"> Pros and Cons of Blended Learning. </w:t>
      </w:r>
    </w:p>
    <w:p w14:paraId="5769FA98" w14:textId="77777777" w:rsidR="00B86E98" w:rsidRPr="00B86E98" w:rsidRDefault="00B86E98" w:rsidP="00B86E98">
      <w:pPr>
        <w:spacing w:line="360" w:lineRule="auto"/>
        <w:rPr>
          <w:rFonts w:ascii="Arial" w:hAnsi="Arial" w:cs="Arial"/>
        </w:rPr>
      </w:pPr>
      <w:r w:rsidRPr="00B86E98">
        <w:rPr>
          <w:rFonts w:ascii="Arial" w:hAnsi="Arial" w:cs="Arial"/>
        </w:rPr>
        <w:t>Available at</w:t>
      </w:r>
      <w:r w:rsidRPr="00B86E98">
        <w:rPr>
          <w:rFonts w:ascii="Arial" w:hAnsi="Arial" w:cs="Arial"/>
          <w:color w:val="C45911" w:themeColor="accent2" w:themeShade="BF"/>
        </w:rPr>
        <w:t>:</w:t>
      </w:r>
      <w:hyperlink r:id="rId23" w:history="1">
        <w:r w:rsidRPr="00B86E98">
          <w:rPr>
            <w:rStyle w:val="Hyperlink"/>
            <w:rFonts w:ascii="Arial" w:hAnsi="Arial" w:cs="Arial"/>
          </w:rPr>
          <w:t>https://classroom.live/resources/pros-and-cons-of-blended-learning/#:~:text=Pros%20and%20Cons%20of%20Blended%20Lea</w:t>
        </w:r>
      </w:hyperlink>
      <w:r w:rsidRPr="00B86E98">
        <w:rPr>
          <w:rFonts w:ascii="Arial" w:hAnsi="Arial" w:cs="Arial"/>
        </w:rPr>
        <w:t>.</w:t>
      </w:r>
    </w:p>
    <w:p w14:paraId="17BF73A9" w14:textId="77777777" w:rsidR="00B86E98" w:rsidRPr="00B86E98" w:rsidRDefault="00B86E98" w:rsidP="00B86E98">
      <w:pPr>
        <w:spacing w:line="360" w:lineRule="auto"/>
        <w:rPr>
          <w:rFonts w:ascii="Arial" w:hAnsi="Arial" w:cs="Arial"/>
        </w:rPr>
      </w:pPr>
      <w:r w:rsidRPr="00B86E98">
        <w:rPr>
          <w:rFonts w:ascii="Arial" w:hAnsi="Arial" w:cs="Arial"/>
        </w:rPr>
        <w:t xml:space="preserve">(Accessed 28 November 2021)  </w:t>
      </w:r>
    </w:p>
    <w:p w14:paraId="06ECC9CE" w14:textId="77777777" w:rsidR="00B86E98" w:rsidRPr="00B86E98" w:rsidRDefault="00B86E98" w:rsidP="00B86E98">
      <w:pPr>
        <w:spacing w:line="360" w:lineRule="auto"/>
        <w:rPr>
          <w:rFonts w:ascii="Arial" w:hAnsi="Arial" w:cs="Arial"/>
        </w:rPr>
      </w:pPr>
      <w:hyperlink r:id="rId24" w:anchor="sergiy" w:history="1">
        <w:r w:rsidRPr="00B86E98">
          <w:rPr>
            <w:rStyle w:val="Hyperlink"/>
            <w:rFonts w:ascii="Arial" w:hAnsi="Arial" w:cs="Arial"/>
            <w:b/>
            <w:bCs/>
            <w:color w:val="auto"/>
            <w:u w:val="none"/>
            <w:bdr w:val="none" w:sz="0" w:space="0" w:color="auto" w:frame="1"/>
            <w:shd w:val="clear" w:color="auto" w:fill="FFFFFF"/>
          </w:rPr>
          <w:t xml:space="preserve"> Movchan</w:t>
        </w:r>
      </w:hyperlink>
      <w:r w:rsidRPr="00B86E98">
        <w:rPr>
          <w:rStyle w:val="Hyperlink"/>
          <w:rFonts w:ascii="Arial" w:hAnsi="Arial" w:cs="Arial"/>
          <w:b/>
          <w:bCs/>
          <w:color w:val="auto"/>
          <w:u w:val="none"/>
          <w:bdr w:val="none" w:sz="0" w:space="0" w:color="auto" w:frame="1"/>
          <w:shd w:val="clear" w:color="auto" w:fill="FFFFFF"/>
        </w:rPr>
        <w:t>, s. (2018).</w:t>
      </w:r>
      <w:r w:rsidRPr="00B86E98">
        <w:rPr>
          <w:rFonts w:ascii="Arial" w:hAnsi="Arial" w:cs="Arial"/>
        </w:rPr>
        <w:t xml:space="preserve"> The Disadvantages of Blended Learning.</w:t>
      </w:r>
    </w:p>
    <w:p w14:paraId="45068E65" w14:textId="77777777" w:rsidR="00B86E98" w:rsidRPr="00B86E98" w:rsidRDefault="00B86E98" w:rsidP="00B86E98">
      <w:pPr>
        <w:spacing w:line="360" w:lineRule="auto"/>
        <w:rPr>
          <w:rFonts w:ascii="Arial" w:eastAsia="Times New Roman" w:hAnsi="Arial" w:cs="Arial"/>
          <w:lang w:eastAsia="en-GB"/>
        </w:rPr>
      </w:pPr>
      <w:r w:rsidRPr="00B86E98">
        <w:rPr>
          <w:rFonts w:ascii="Arial" w:hAnsi="Arial" w:cs="Arial"/>
        </w:rPr>
        <w:t xml:space="preserve"> Available at: </w:t>
      </w:r>
      <w:hyperlink r:id="rId25" w:history="1">
        <w:r w:rsidRPr="00B86E98">
          <w:rPr>
            <w:rStyle w:val="Hyperlink"/>
            <w:rFonts w:ascii="Arial" w:hAnsi="Arial" w:cs="Arial"/>
          </w:rPr>
          <w:t>Advantages and Disadvantages of Blended Learning - Raccoon Gang Blog</w:t>
        </w:r>
      </w:hyperlink>
      <w:r w:rsidRPr="00B86E98">
        <w:rPr>
          <w:rFonts w:ascii="Arial" w:hAnsi="Arial" w:cs="Arial"/>
        </w:rPr>
        <w:t xml:space="preserve"> . (Accessed 02 November 2021)</w:t>
      </w:r>
    </w:p>
    <w:p w14:paraId="34D98E41" w14:textId="77777777" w:rsidR="00B86E98" w:rsidRPr="00B86E98" w:rsidRDefault="00B86E98" w:rsidP="00B86E98">
      <w:pPr>
        <w:spacing w:line="360" w:lineRule="auto"/>
        <w:rPr>
          <w:rFonts w:ascii="Arial" w:hAnsi="Arial" w:cs="Arial"/>
        </w:rPr>
      </w:pPr>
    </w:p>
    <w:sectPr w:rsidR="00B86E98" w:rsidRPr="00B86E98">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46826" w14:textId="77777777" w:rsidR="00DA3627" w:rsidRDefault="00DA3627" w:rsidP="00966B5A">
      <w:pPr>
        <w:spacing w:after="0" w:line="240" w:lineRule="auto"/>
      </w:pPr>
      <w:r>
        <w:separator/>
      </w:r>
    </w:p>
  </w:endnote>
  <w:endnote w:type="continuationSeparator" w:id="0">
    <w:p w14:paraId="130EC231" w14:textId="77777777" w:rsidR="00DA3627" w:rsidRDefault="00DA3627" w:rsidP="00966B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7241930"/>
      <w:docPartObj>
        <w:docPartGallery w:val="Page Numbers (Bottom of Page)"/>
        <w:docPartUnique/>
      </w:docPartObj>
    </w:sdtPr>
    <w:sdtEndPr>
      <w:rPr>
        <w:noProof/>
      </w:rPr>
    </w:sdtEndPr>
    <w:sdtContent>
      <w:p w14:paraId="24106DC2" w14:textId="73FFDC86" w:rsidR="00B86E98" w:rsidRDefault="00B86E9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3F8419" w14:textId="77777777" w:rsidR="00B86E98" w:rsidRDefault="00B86E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9477D" w14:textId="77777777" w:rsidR="00DA3627" w:rsidRDefault="00DA3627" w:rsidP="00966B5A">
      <w:pPr>
        <w:spacing w:after="0" w:line="240" w:lineRule="auto"/>
      </w:pPr>
      <w:r>
        <w:separator/>
      </w:r>
    </w:p>
  </w:footnote>
  <w:footnote w:type="continuationSeparator" w:id="0">
    <w:p w14:paraId="39690055" w14:textId="77777777" w:rsidR="00DA3627" w:rsidRDefault="00DA3627" w:rsidP="00966B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74FF7"/>
    <w:multiLevelType w:val="multilevel"/>
    <w:tmpl w:val="D662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1F5787"/>
    <w:multiLevelType w:val="multilevel"/>
    <w:tmpl w:val="44669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5E2A06"/>
    <w:multiLevelType w:val="hybridMultilevel"/>
    <w:tmpl w:val="C59697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AF35F21"/>
    <w:multiLevelType w:val="multilevel"/>
    <w:tmpl w:val="8C38B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1B7DAE"/>
    <w:multiLevelType w:val="multilevel"/>
    <w:tmpl w:val="C4627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C10374"/>
    <w:multiLevelType w:val="multilevel"/>
    <w:tmpl w:val="7710F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EF46D5"/>
    <w:multiLevelType w:val="multilevel"/>
    <w:tmpl w:val="13EED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D461C3"/>
    <w:multiLevelType w:val="multilevel"/>
    <w:tmpl w:val="85B05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61271A"/>
    <w:multiLevelType w:val="multilevel"/>
    <w:tmpl w:val="1D6060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6"/>
  </w:num>
  <w:num w:numId="4">
    <w:abstractNumId w:val="5"/>
  </w:num>
  <w:num w:numId="5">
    <w:abstractNumId w:val="0"/>
  </w:num>
  <w:num w:numId="6">
    <w:abstractNumId w:val="7"/>
  </w:num>
  <w:num w:numId="7">
    <w:abstractNumId w:val="3"/>
  </w:num>
  <w:num w:numId="8">
    <w:abstractNumId w:val="8"/>
  </w:num>
  <w:num w:numId="9">
    <w:abstractNumId w:val="4"/>
  </w:num>
  <w:num w:numId="10">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364"/>
    <w:rsid w:val="00015A3F"/>
    <w:rsid w:val="00027499"/>
    <w:rsid w:val="00042582"/>
    <w:rsid w:val="00094F40"/>
    <w:rsid w:val="000B4E9D"/>
    <w:rsid w:val="000C3ED4"/>
    <w:rsid w:val="000D0978"/>
    <w:rsid w:val="00117787"/>
    <w:rsid w:val="00131A70"/>
    <w:rsid w:val="0017220D"/>
    <w:rsid w:val="001C1AD6"/>
    <w:rsid w:val="001F7C33"/>
    <w:rsid w:val="0029527E"/>
    <w:rsid w:val="00320E42"/>
    <w:rsid w:val="00324A1D"/>
    <w:rsid w:val="003311E5"/>
    <w:rsid w:val="00334777"/>
    <w:rsid w:val="00354CFE"/>
    <w:rsid w:val="003776E1"/>
    <w:rsid w:val="003C5A13"/>
    <w:rsid w:val="003E1FC5"/>
    <w:rsid w:val="004041D1"/>
    <w:rsid w:val="00410A99"/>
    <w:rsid w:val="004224EE"/>
    <w:rsid w:val="00454895"/>
    <w:rsid w:val="004643AD"/>
    <w:rsid w:val="00466FD7"/>
    <w:rsid w:val="004C2742"/>
    <w:rsid w:val="004F6F73"/>
    <w:rsid w:val="004F7930"/>
    <w:rsid w:val="00500150"/>
    <w:rsid w:val="00504D69"/>
    <w:rsid w:val="0052003D"/>
    <w:rsid w:val="005A0964"/>
    <w:rsid w:val="005A0E96"/>
    <w:rsid w:val="005C748D"/>
    <w:rsid w:val="005E28DC"/>
    <w:rsid w:val="005E323B"/>
    <w:rsid w:val="005F5008"/>
    <w:rsid w:val="00603515"/>
    <w:rsid w:val="0060666E"/>
    <w:rsid w:val="00606B59"/>
    <w:rsid w:val="006141F9"/>
    <w:rsid w:val="0064244B"/>
    <w:rsid w:val="00651E82"/>
    <w:rsid w:val="00655A51"/>
    <w:rsid w:val="00656806"/>
    <w:rsid w:val="006667D0"/>
    <w:rsid w:val="006809B8"/>
    <w:rsid w:val="006B3334"/>
    <w:rsid w:val="006E15FA"/>
    <w:rsid w:val="006E1B2D"/>
    <w:rsid w:val="006F5F96"/>
    <w:rsid w:val="007335AA"/>
    <w:rsid w:val="00746616"/>
    <w:rsid w:val="007A10C8"/>
    <w:rsid w:val="007C56BB"/>
    <w:rsid w:val="007F2043"/>
    <w:rsid w:val="007F36D2"/>
    <w:rsid w:val="007F5C72"/>
    <w:rsid w:val="00801DDA"/>
    <w:rsid w:val="00812A71"/>
    <w:rsid w:val="008518AA"/>
    <w:rsid w:val="00854ABA"/>
    <w:rsid w:val="00857264"/>
    <w:rsid w:val="00867CA7"/>
    <w:rsid w:val="0088606C"/>
    <w:rsid w:val="008935C1"/>
    <w:rsid w:val="008959CB"/>
    <w:rsid w:val="008C4364"/>
    <w:rsid w:val="009002B2"/>
    <w:rsid w:val="00913FF4"/>
    <w:rsid w:val="00936626"/>
    <w:rsid w:val="00943BBA"/>
    <w:rsid w:val="00966B5A"/>
    <w:rsid w:val="00985D84"/>
    <w:rsid w:val="0099665C"/>
    <w:rsid w:val="009979EB"/>
    <w:rsid w:val="009A4DBE"/>
    <w:rsid w:val="009A75AE"/>
    <w:rsid w:val="009B2B02"/>
    <w:rsid w:val="009B3AF3"/>
    <w:rsid w:val="009C28EC"/>
    <w:rsid w:val="009D6917"/>
    <w:rsid w:val="009F2321"/>
    <w:rsid w:val="009F6848"/>
    <w:rsid w:val="009F7A3F"/>
    <w:rsid w:val="00A03603"/>
    <w:rsid w:val="00A05398"/>
    <w:rsid w:val="00A12769"/>
    <w:rsid w:val="00A8062E"/>
    <w:rsid w:val="00A85D9E"/>
    <w:rsid w:val="00A8781A"/>
    <w:rsid w:val="00AA7A7B"/>
    <w:rsid w:val="00AC15F8"/>
    <w:rsid w:val="00AE0A23"/>
    <w:rsid w:val="00B03961"/>
    <w:rsid w:val="00B42FBD"/>
    <w:rsid w:val="00B47C51"/>
    <w:rsid w:val="00B56A60"/>
    <w:rsid w:val="00B65791"/>
    <w:rsid w:val="00B6652B"/>
    <w:rsid w:val="00B6745D"/>
    <w:rsid w:val="00B86E98"/>
    <w:rsid w:val="00BA473F"/>
    <w:rsid w:val="00BF042F"/>
    <w:rsid w:val="00C030D6"/>
    <w:rsid w:val="00C16347"/>
    <w:rsid w:val="00C36E44"/>
    <w:rsid w:val="00C40462"/>
    <w:rsid w:val="00C4207C"/>
    <w:rsid w:val="00C45118"/>
    <w:rsid w:val="00C67049"/>
    <w:rsid w:val="00C957FF"/>
    <w:rsid w:val="00CB7789"/>
    <w:rsid w:val="00CC2E9A"/>
    <w:rsid w:val="00CD0480"/>
    <w:rsid w:val="00CE3AD4"/>
    <w:rsid w:val="00CF1CFD"/>
    <w:rsid w:val="00CF7643"/>
    <w:rsid w:val="00D01708"/>
    <w:rsid w:val="00D02765"/>
    <w:rsid w:val="00D06C54"/>
    <w:rsid w:val="00D1375F"/>
    <w:rsid w:val="00D13EAD"/>
    <w:rsid w:val="00D271F4"/>
    <w:rsid w:val="00D4502C"/>
    <w:rsid w:val="00D64E9D"/>
    <w:rsid w:val="00D73EED"/>
    <w:rsid w:val="00DA3627"/>
    <w:rsid w:val="00DC29DC"/>
    <w:rsid w:val="00DD24F8"/>
    <w:rsid w:val="00E200A3"/>
    <w:rsid w:val="00E3304E"/>
    <w:rsid w:val="00E60389"/>
    <w:rsid w:val="00E92503"/>
    <w:rsid w:val="00E93E25"/>
    <w:rsid w:val="00E976CA"/>
    <w:rsid w:val="00EA79F2"/>
    <w:rsid w:val="00EE1337"/>
    <w:rsid w:val="00F07F00"/>
    <w:rsid w:val="00F10FFF"/>
    <w:rsid w:val="00F50487"/>
    <w:rsid w:val="00FA2E44"/>
    <w:rsid w:val="00FB0B1D"/>
    <w:rsid w:val="00FB73D5"/>
    <w:rsid w:val="00FC0789"/>
    <w:rsid w:val="00FC6ACC"/>
    <w:rsid w:val="00FD12FB"/>
    <w:rsid w:val="00FD1C23"/>
    <w:rsid w:val="00FD29C5"/>
    <w:rsid w:val="00FF259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F3FF29"/>
  <w15:docId w15:val="{E05DC711-7EAB-4496-B384-DE8C60715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E98"/>
  </w:style>
  <w:style w:type="paragraph" w:styleId="Heading1">
    <w:name w:val="heading 1"/>
    <w:basedOn w:val="Normal"/>
    <w:next w:val="Normal"/>
    <w:link w:val="Heading1Char"/>
    <w:uiPriority w:val="9"/>
    <w:qFormat/>
    <w:rsid w:val="00651E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51E8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651E8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15F8"/>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uiPriority w:val="9"/>
    <w:rsid w:val="00651E82"/>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651E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51E82"/>
    <w:rPr>
      <w:b/>
      <w:bCs/>
    </w:rPr>
  </w:style>
  <w:style w:type="character" w:customStyle="1" w:styleId="Heading1Char">
    <w:name w:val="Heading 1 Char"/>
    <w:basedOn w:val="DefaultParagraphFont"/>
    <w:link w:val="Heading1"/>
    <w:uiPriority w:val="9"/>
    <w:rsid w:val="00651E82"/>
    <w:rPr>
      <w:rFonts w:asciiTheme="majorHAnsi" w:eastAsiaTheme="majorEastAsia" w:hAnsiTheme="majorHAnsi" w:cstheme="majorBidi"/>
      <w:color w:val="2F5496" w:themeColor="accent1" w:themeShade="BF"/>
      <w:sz w:val="32"/>
      <w:szCs w:val="32"/>
    </w:rPr>
  </w:style>
  <w:style w:type="paragraph" w:customStyle="1" w:styleId="article-meta">
    <w:name w:val="article-meta"/>
    <w:basedOn w:val="Normal"/>
    <w:rsid w:val="00651E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rticle-author">
    <w:name w:val="article-author"/>
    <w:basedOn w:val="DefaultParagraphFont"/>
    <w:rsid w:val="00651E82"/>
  </w:style>
  <w:style w:type="character" w:styleId="Hyperlink">
    <w:name w:val="Hyperlink"/>
    <w:basedOn w:val="DefaultParagraphFont"/>
    <w:uiPriority w:val="99"/>
    <w:unhideWhenUsed/>
    <w:rsid w:val="00651E82"/>
    <w:rPr>
      <w:color w:val="0000FF"/>
      <w:u w:val="single"/>
    </w:rPr>
  </w:style>
  <w:style w:type="character" w:customStyle="1" w:styleId="article-meta-separator">
    <w:name w:val="article-meta-separator"/>
    <w:basedOn w:val="DefaultParagraphFont"/>
    <w:rsid w:val="00651E82"/>
  </w:style>
  <w:style w:type="character" w:customStyle="1" w:styleId="posted-on">
    <w:name w:val="posted-on"/>
    <w:basedOn w:val="DefaultParagraphFont"/>
    <w:rsid w:val="00651E82"/>
  </w:style>
  <w:style w:type="character" w:styleId="UnresolvedMention">
    <w:name w:val="Unresolved Mention"/>
    <w:basedOn w:val="DefaultParagraphFont"/>
    <w:uiPriority w:val="99"/>
    <w:semiHidden/>
    <w:unhideWhenUsed/>
    <w:rsid w:val="00651E82"/>
    <w:rPr>
      <w:color w:val="605E5C"/>
      <w:shd w:val="clear" w:color="auto" w:fill="E1DFDD"/>
    </w:rPr>
  </w:style>
  <w:style w:type="character" w:customStyle="1" w:styleId="Heading3Char">
    <w:name w:val="Heading 3 Char"/>
    <w:basedOn w:val="DefaultParagraphFont"/>
    <w:link w:val="Heading3"/>
    <w:uiPriority w:val="9"/>
    <w:rsid w:val="00651E82"/>
    <w:rPr>
      <w:rFonts w:asciiTheme="majorHAnsi" w:eastAsiaTheme="majorEastAsia" w:hAnsiTheme="majorHAnsi" w:cstheme="majorBidi"/>
      <w:color w:val="1F3763" w:themeColor="accent1" w:themeShade="7F"/>
      <w:sz w:val="24"/>
      <w:szCs w:val="24"/>
    </w:rPr>
  </w:style>
  <w:style w:type="character" w:customStyle="1" w:styleId="authorblockby">
    <w:name w:val="author_block_by"/>
    <w:basedOn w:val="DefaultParagraphFont"/>
    <w:rsid w:val="00651E82"/>
  </w:style>
  <w:style w:type="paragraph" w:styleId="Header">
    <w:name w:val="header"/>
    <w:basedOn w:val="Normal"/>
    <w:link w:val="HeaderChar"/>
    <w:uiPriority w:val="99"/>
    <w:unhideWhenUsed/>
    <w:rsid w:val="00966B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6B5A"/>
  </w:style>
  <w:style w:type="paragraph" w:styleId="Footer">
    <w:name w:val="footer"/>
    <w:basedOn w:val="Normal"/>
    <w:link w:val="FooterChar"/>
    <w:uiPriority w:val="99"/>
    <w:unhideWhenUsed/>
    <w:rsid w:val="00966B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6B5A"/>
  </w:style>
  <w:style w:type="character" w:styleId="FollowedHyperlink">
    <w:name w:val="FollowedHyperlink"/>
    <w:basedOn w:val="DefaultParagraphFont"/>
    <w:uiPriority w:val="99"/>
    <w:semiHidden/>
    <w:unhideWhenUsed/>
    <w:rsid w:val="00B86E98"/>
    <w:rPr>
      <w:color w:val="954F72" w:themeColor="followedHyperlink"/>
      <w:u w:val="single"/>
    </w:rPr>
  </w:style>
  <w:style w:type="paragraph" w:styleId="TOCHeading">
    <w:name w:val="TOC Heading"/>
    <w:basedOn w:val="Heading1"/>
    <w:next w:val="Normal"/>
    <w:uiPriority w:val="39"/>
    <w:unhideWhenUsed/>
    <w:qFormat/>
    <w:rsid w:val="00B86E98"/>
    <w:pPr>
      <w:outlineLvl w:val="9"/>
    </w:pPr>
    <w:rPr>
      <w:lang w:val="en-US"/>
    </w:rPr>
  </w:style>
  <w:style w:type="paragraph" w:styleId="TOC1">
    <w:name w:val="toc 1"/>
    <w:basedOn w:val="Normal"/>
    <w:next w:val="Normal"/>
    <w:autoRedefine/>
    <w:uiPriority w:val="39"/>
    <w:unhideWhenUsed/>
    <w:rsid w:val="00B86E98"/>
    <w:pPr>
      <w:spacing w:after="100"/>
    </w:pPr>
  </w:style>
  <w:style w:type="paragraph" w:styleId="TOC3">
    <w:name w:val="toc 3"/>
    <w:basedOn w:val="Normal"/>
    <w:next w:val="Normal"/>
    <w:autoRedefine/>
    <w:uiPriority w:val="39"/>
    <w:unhideWhenUsed/>
    <w:rsid w:val="00B86E98"/>
    <w:pPr>
      <w:spacing w:after="100"/>
      <w:ind w:left="440"/>
    </w:pPr>
  </w:style>
  <w:style w:type="paragraph" w:styleId="TOC2">
    <w:name w:val="toc 2"/>
    <w:basedOn w:val="Normal"/>
    <w:next w:val="Normal"/>
    <w:autoRedefine/>
    <w:uiPriority w:val="39"/>
    <w:unhideWhenUsed/>
    <w:rsid w:val="00B86E98"/>
    <w:pPr>
      <w:spacing w:after="100"/>
      <w:ind w:left="220"/>
    </w:pPr>
  </w:style>
  <w:style w:type="table" w:styleId="TableGrid">
    <w:name w:val="Table Grid"/>
    <w:basedOn w:val="TableNormal"/>
    <w:uiPriority w:val="59"/>
    <w:rsid w:val="00B86E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FA2E4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2E44"/>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671346">
      <w:bodyDiv w:val="1"/>
      <w:marLeft w:val="0"/>
      <w:marRight w:val="0"/>
      <w:marTop w:val="0"/>
      <w:marBottom w:val="0"/>
      <w:divBdr>
        <w:top w:val="none" w:sz="0" w:space="0" w:color="auto"/>
        <w:left w:val="none" w:sz="0" w:space="0" w:color="auto"/>
        <w:bottom w:val="none" w:sz="0" w:space="0" w:color="auto"/>
        <w:right w:val="none" w:sz="0" w:space="0" w:color="auto"/>
      </w:divBdr>
    </w:div>
    <w:div w:id="428044613">
      <w:bodyDiv w:val="1"/>
      <w:marLeft w:val="0"/>
      <w:marRight w:val="0"/>
      <w:marTop w:val="0"/>
      <w:marBottom w:val="0"/>
      <w:divBdr>
        <w:top w:val="none" w:sz="0" w:space="0" w:color="auto"/>
        <w:left w:val="none" w:sz="0" w:space="0" w:color="auto"/>
        <w:bottom w:val="none" w:sz="0" w:space="0" w:color="auto"/>
        <w:right w:val="none" w:sz="0" w:space="0" w:color="auto"/>
      </w:divBdr>
    </w:div>
    <w:div w:id="572160462">
      <w:bodyDiv w:val="1"/>
      <w:marLeft w:val="0"/>
      <w:marRight w:val="0"/>
      <w:marTop w:val="0"/>
      <w:marBottom w:val="0"/>
      <w:divBdr>
        <w:top w:val="none" w:sz="0" w:space="0" w:color="auto"/>
        <w:left w:val="none" w:sz="0" w:space="0" w:color="auto"/>
        <w:bottom w:val="none" w:sz="0" w:space="0" w:color="auto"/>
        <w:right w:val="none" w:sz="0" w:space="0" w:color="auto"/>
      </w:divBdr>
    </w:div>
    <w:div w:id="784085319">
      <w:bodyDiv w:val="1"/>
      <w:marLeft w:val="0"/>
      <w:marRight w:val="0"/>
      <w:marTop w:val="0"/>
      <w:marBottom w:val="0"/>
      <w:divBdr>
        <w:top w:val="none" w:sz="0" w:space="0" w:color="auto"/>
        <w:left w:val="none" w:sz="0" w:space="0" w:color="auto"/>
        <w:bottom w:val="none" w:sz="0" w:space="0" w:color="auto"/>
        <w:right w:val="none" w:sz="0" w:space="0" w:color="auto"/>
      </w:divBdr>
    </w:div>
    <w:div w:id="1439910392">
      <w:bodyDiv w:val="1"/>
      <w:marLeft w:val="0"/>
      <w:marRight w:val="0"/>
      <w:marTop w:val="0"/>
      <w:marBottom w:val="0"/>
      <w:divBdr>
        <w:top w:val="none" w:sz="0" w:space="0" w:color="auto"/>
        <w:left w:val="none" w:sz="0" w:space="0" w:color="auto"/>
        <w:bottom w:val="none" w:sz="0" w:space="0" w:color="auto"/>
        <w:right w:val="none" w:sz="0" w:space="0" w:color="auto"/>
      </w:divBdr>
    </w:div>
    <w:div w:id="1805267140">
      <w:bodyDiv w:val="1"/>
      <w:marLeft w:val="0"/>
      <w:marRight w:val="0"/>
      <w:marTop w:val="0"/>
      <w:marBottom w:val="0"/>
      <w:divBdr>
        <w:top w:val="none" w:sz="0" w:space="0" w:color="auto"/>
        <w:left w:val="none" w:sz="0" w:space="0" w:color="auto"/>
        <w:bottom w:val="none" w:sz="0" w:space="0" w:color="auto"/>
        <w:right w:val="none" w:sz="0" w:space="0" w:color="auto"/>
      </w:divBdr>
    </w:div>
    <w:div w:id="19984861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lassroom.live/resources/author/deepti-kuiya-kalani/" TargetMode="External"/><Relationship Id="rId13" Type="http://schemas.openxmlformats.org/officeDocument/2006/relationships/hyperlink" Target="https://raccoongang.com/blog/corporate-training-efficiency-and-roi-measurement-/" TargetMode="External"/><Relationship Id="rId18" Type="http://schemas.openxmlformats.org/officeDocument/2006/relationships/hyperlink" Target="https://raccoongang.com/authors/"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elearningindustry.com/blended-learning-program-measuring-effectiveness" TargetMode="External"/><Relationship Id="rId7" Type="http://schemas.openxmlformats.org/officeDocument/2006/relationships/hyperlink" Target="https://classroom.live/resources/author/deepti-kuiya-kalani/" TargetMode="External"/><Relationship Id="rId12" Type="http://schemas.openxmlformats.org/officeDocument/2006/relationships/hyperlink" Target="https://raccoongang.com/authors/" TargetMode="External"/><Relationship Id="rId17" Type="http://schemas.openxmlformats.org/officeDocument/2006/relationships/hyperlink" Target="https://raccoongang.com/blog/5-best-ideas-increase-engagement-learning-process/" TargetMode="External"/><Relationship Id="rId25" Type="http://schemas.openxmlformats.org/officeDocument/2006/relationships/hyperlink" Target="https://raccoongang.com/blog/advantages-and-disadvantages-blended-learning/" TargetMode="External"/><Relationship Id="rId2" Type="http://schemas.openxmlformats.org/officeDocument/2006/relationships/styles" Target="styles.xml"/><Relationship Id="rId16" Type="http://schemas.openxmlformats.org/officeDocument/2006/relationships/hyperlink" Target="https://raccoongang.com/blog/online-classes-vs-traditional-classes/" TargetMode="External"/><Relationship Id="rId20" Type="http://schemas.openxmlformats.org/officeDocument/2006/relationships/hyperlink" Target="https://elearningindustry.com/words-of-wisdom-expert-advice-designing-blended-learning-program#:~:text=or%20read%20Comments-,Words%20of%20Wisdom%3A%20Expert%20Advice%20On%20Designing%20A%20Blended%20Learning%20Program,-This%20Is%20M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accoongang.com/authors/" TargetMode="External"/><Relationship Id="rId24" Type="http://schemas.openxmlformats.org/officeDocument/2006/relationships/hyperlink" Target="https://raccoongang.com/authors/" TargetMode="External"/><Relationship Id="rId5" Type="http://schemas.openxmlformats.org/officeDocument/2006/relationships/footnotes" Target="footnotes.xml"/><Relationship Id="rId15" Type="http://schemas.openxmlformats.org/officeDocument/2006/relationships/hyperlink" Target="https://raccoongang.com/blog/top-4-tips-facilitate-online-training/" TargetMode="External"/><Relationship Id="rId23" Type="http://schemas.openxmlformats.org/officeDocument/2006/relationships/hyperlink" Target="https://classroom.live/resources/pros-and-cons-of-blended-learning/#:~:text=Pros%20and%20Cons%20of%20Blended%20Lea" TargetMode="External"/><Relationship Id="rId28" Type="http://schemas.openxmlformats.org/officeDocument/2006/relationships/theme" Target="theme/theme1.xml"/><Relationship Id="rId10" Type="http://schemas.openxmlformats.org/officeDocument/2006/relationships/hyperlink" Target="https://raccoongang.com/blog/strategies-success-online-learning-environment/" TargetMode="External"/><Relationship Id="rId19" Type="http://schemas.openxmlformats.org/officeDocument/2006/relationships/hyperlink" Target="https://elearningindustry.com/elearning-authors/rk-prasad" TargetMode="External"/><Relationship Id="rId4" Type="http://schemas.openxmlformats.org/officeDocument/2006/relationships/webSettings" Target="webSettings.xml"/><Relationship Id="rId9" Type="http://schemas.openxmlformats.org/officeDocument/2006/relationships/hyperlink" Target="https://raccoongang.com/authors/" TargetMode="External"/><Relationship Id="rId14" Type="http://schemas.openxmlformats.org/officeDocument/2006/relationships/hyperlink" Target="https://raccoongang.com/authors/" TargetMode="External"/><Relationship Id="rId22" Type="http://schemas.openxmlformats.org/officeDocument/2006/relationships/hyperlink" Target="https://classroom.live/resources/author/deepti-kuiya-kalani/"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2395</Words>
  <Characters>13658</Characters>
  <Application>Microsoft Office Word</Application>
  <DocSecurity>0</DocSecurity>
  <Lines>113</Lines>
  <Paragraphs>32</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Pros and Cons of Blended Learning</vt:lpstr>
      <vt:lpstr>    Pros</vt:lpstr>
      <vt:lpstr>    The Disadvantages of Blended Learning</vt:lpstr>
      <vt:lpstr>        Technological dependence</vt:lpstr>
      <vt:lpstr>        Wastage of offered Resources</vt:lpstr>
      <vt:lpstr>    The bottom line</vt:lpstr>
    </vt:vector>
  </TitlesOfParts>
  <Company/>
  <LinksUpToDate>false</LinksUpToDate>
  <CharactersWithSpaces>16021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Mahsa Abdullah</dc:creator>
  <cp:keywords/>
  <dc:description/>
  <cp:lastModifiedBy>Mahsa Abdullah</cp:lastModifiedBy>
  <cp:revision>2</cp:revision>
  <dcterms:created xsi:type="dcterms:W3CDTF">2021-12-06T16:55:00Z</dcterms:created>
  <dcterms:modified xsi:type="dcterms:W3CDTF">2021-12-06T16:55:00Z</dcterms:modified>
</cp:coreProperties>
</file>