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Verdana" w:eastAsiaTheme="majorEastAsia" w:hAnsi="Verdana" w:cstheme="majorBidi"/>
          <w:color w:val="2F5496" w:themeColor="accent1" w:themeShade="BF"/>
          <w:sz w:val="20"/>
          <w:szCs w:val="20"/>
        </w:rPr>
        <w:id w:val="302980135"/>
        <w:docPartObj>
          <w:docPartGallery w:val="Cover Pages"/>
          <w:docPartUnique/>
        </w:docPartObj>
      </w:sdtPr>
      <w:sdtEndPr>
        <w:rPr>
          <w:rFonts w:eastAsiaTheme="minorEastAsia" w:cstheme="minorBidi"/>
          <w:b/>
          <w:bCs/>
          <w:color w:val="auto"/>
        </w:rPr>
      </w:sdtEndPr>
      <w:sdtContent>
        <w:p w14:paraId="2AE7F4CB" w14:textId="6CBE29EF" w:rsidR="009D7C9A" w:rsidRPr="00C9760B" w:rsidRDefault="00DD30D0">
          <w:pPr>
            <w:rPr>
              <w:rFonts w:ascii="Verdana" w:hAnsi="Verdana"/>
              <w:sz w:val="20"/>
              <w:szCs w:val="20"/>
            </w:rPr>
          </w:pPr>
          <w:r w:rsidRPr="00C9760B">
            <w:rPr>
              <w:rFonts w:ascii="Verdana" w:hAnsi="Verdana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1EF67E2" wp14:editId="565BABFC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5208963</wp:posOffset>
                    </wp:positionV>
                    <wp:extent cx="7315200" cy="1009650"/>
                    <wp:effectExtent l="0" t="0" r="0" b="10795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0B763C" w14:textId="11885D0D" w:rsidR="009D7C9A" w:rsidRPr="00C6797E" w:rsidRDefault="00C97D11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color w:val="4472C4" w:themeColor="accent1"/>
                                    <w:sz w:val="20"/>
                                    <w:szCs w:val="20"/>
                                  </w:rPr>
                                </w:pPr>
                                <w:r w:rsidRPr="00C6797E">
                                  <w:rPr>
                                    <w:rFonts w:ascii="Verdana" w:hAnsi="Verdana"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t>Boycho Nikolov</w:t>
                                </w:r>
                              </w:p>
                              <w:p w14:paraId="5AC95240" w14:textId="4DBDE461" w:rsidR="009D7C9A" w:rsidRPr="00C6797E" w:rsidRDefault="009D7C9A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color w:val="4472C4" w:themeColor="accent1"/>
                                    <w:sz w:val="20"/>
                                    <w:szCs w:val="20"/>
                                  </w:rPr>
                                </w:pPr>
                                <w:r w:rsidRPr="00C6797E">
                                  <w:rPr>
                                    <w:rFonts w:ascii="Verdana" w:hAnsi="Verdana"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t xml:space="preserve">Student ID: </w:t>
                                </w:r>
                                <w:r w:rsidR="00C6797E">
                                  <w:rPr>
                                    <w:rFonts w:ascii="Verdana" w:hAnsi="Verdana"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t>2115531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11EF67E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410.15pt;width:8in;height:79.5pt;z-index:251661312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" filled="f" stroked="f" strokeweight=".5pt">
                    <v:textbox style="mso-fit-shape-to-text:t" inset="126pt,0,54pt,0">
                      <w:txbxContent>
                        <w:p w14:paraId="0D0B763C" w14:textId="11885D0D" w:rsidR="009D7C9A" w:rsidRPr="00C6797E" w:rsidRDefault="00C97D11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color w:val="4472C4" w:themeColor="accent1"/>
                              <w:sz w:val="20"/>
                              <w:szCs w:val="20"/>
                            </w:rPr>
                          </w:pPr>
                          <w:r w:rsidRPr="00C6797E">
                            <w:rPr>
                              <w:rFonts w:ascii="Verdana" w:hAnsi="Verdana"/>
                              <w:color w:val="4472C4" w:themeColor="accent1"/>
                              <w:sz w:val="20"/>
                              <w:szCs w:val="20"/>
                            </w:rPr>
                            <w:t>Boycho Nikolov</w:t>
                          </w:r>
                        </w:p>
                        <w:p w14:paraId="5AC95240" w14:textId="4DBDE461" w:rsidR="009D7C9A" w:rsidRPr="00C6797E" w:rsidRDefault="009D7C9A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color w:val="4472C4" w:themeColor="accent1"/>
                              <w:sz w:val="20"/>
                              <w:szCs w:val="20"/>
                            </w:rPr>
                          </w:pPr>
                          <w:r w:rsidRPr="00C6797E">
                            <w:rPr>
                              <w:rFonts w:ascii="Verdana" w:hAnsi="Verdana"/>
                              <w:color w:val="4472C4" w:themeColor="accent1"/>
                              <w:sz w:val="20"/>
                              <w:szCs w:val="20"/>
                            </w:rPr>
                            <w:t xml:space="preserve">Student ID: </w:t>
                          </w:r>
                          <w:r w:rsidR="00C6797E">
                            <w:rPr>
                              <w:rFonts w:ascii="Verdana" w:hAnsi="Verdana"/>
                              <w:color w:val="4472C4" w:themeColor="accent1"/>
                              <w:sz w:val="20"/>
                              <w:szCs w:val="20"/>
                            </w:rPr>
                            <w:t>2115531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Pr="00C9760B">
            <w:rPr>
              <w:rFonts w:ascii="Verdana" w:hAnsi="Verdana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21DA55D" wp14:editId="17CE1F03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top</wp:align>
                    </wp:positionV>
                    <wp:extent cx="7315200" cy="4229735"/>
                    <wp:effectExtent l="0" t="0" r="0" b="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422973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0F4358" w14:textId="77777777" w:rsidR="00FF09C9" w:rsidRDefault="00FF09C9" w:rsidP="00FF09C9">
                                <w:pPr>
                                  <w:rPr>
                                    <w:rStyle w:val="Hyperlink"/>
                                    <w:rFonts w:ascii="Segoe UI" w:hAnsi="Segoe UI" w:cs="Segoe UI"/>
                                    <w:color w:val="000A0F"/>
                                    <w:sz w:val="23"/>
                                    <w:szCs w:val="23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HYPERLINK "https://moodle.uwtsd.ac.uk/course/view.php?id=9400" </w:instrText>
                                </w:r>
                                <w:r>
                                  <w:fldChar w:fldCharType="separate"/>
                                </w:r>
                              </w:p>
                              <w:p w14:paraId="6C32F4B0" w14:textId="77777777" w:rsidR="0011443B" w:rsidRDefault="0011443B" w:rsidP="0011443B">
                                <w:pPr>
                                  <w:rPr>
                                    <w:rStyle w:val="Hyperlink"/>
                                    <w:rFonts w:ascii="Segoe UI" w:hAnsi="Segoe UI" w:cs="Segoe UI"/>
                                    <w:color w:val="000A0F"/>
                                    <w:sz w:val="23"/>
                                    <w:szCs w:val="23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HYPERLINK "https://moodle.uwtsd.ac.uk/course/view.php?id=9405" </w:instrText>
                                </w:r>
                                <w:r>
                                  <w:fldChar w:fldCharType="separate"/>
                                </w:r>
                              </w:p>
                              <w:p w14:paraId="79E1FFCA" w14:textId="77777777" w:rsidR="0011443B" w:rsidRPr="0011443B" w:rsidRDefault="0011443B" w:rsidP="0011443B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r w:rsidRPr="0011443B">
                                  <w:rPr>
                                    <w:rFonts w:ascii="Verdana" w:hAnsi="Verdana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>Data Analysis &amp; Visualisation (ACCB4002_LON)</w:t>
                                </w:r>
                              </w:p>
                              <w:p w14:paraId="24D080D6" w14:textId="6E1EF253" w:rsidR="00D509C1" w:rsidRPr="00C6797E" w:rsidRDefault="0011443B" w:rsidP="0011443B">
                                <w:pPr>
                                  <w:jc w:val="right"/>
                                  <w:rPr>
                                    <w:rFonts w:ascii="Verdana" w:hAnsi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fldChar w:fldCharType="end"/>
                                </w:r>
                                <w:r w:rsidR="00FF09C9">
                                  <w:fldChar w:fldCharType="end"/>
                                </w:r>
                                <w:sdt>
                                  <w:sdtPr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033220" w:rsidRPr="00C6797E">
                                      <w:rPr>
                                        <w:rFonts w:ascii="Verdana" w:hAnsi="Verdana"/>
                                        <w:sz w:val="20"/>
                                        <w:szCs w:val="20"/>
                                      </w:rPr>
                                      <w:t>Assessment 1 Database Analysis and Design</w:t>
                                    </w:r>
                                  </w:sdtContent>
                                </w:sdt>
                              </w:p>
                              <w:p w14:paraId="6179A1E1" w14:textId="1E62058A" w:rsidR="00033220" w:rsidRPr="00C6797E" w:rsidRDefault="00D509C1">
                                <w:pPr>
                                  <w:jc w:val="right"/>
                                  <w:rPr>
                                    <w:rFonts w:ascii="Verdana" w:hAnsi="Verdana"/>
                                    <w:smallCaps/>
                                    <w:color w:val="404040" w:themeColor="text1" w:themeTint="BF"/>
                                    <w:sz w:val="20"/>
                                    <w:szCs w:val="20"/>
                                  </w:rPr>
                                </w:pPr>
                                <w:r w:rsidRPr="00C6797E">
                                  <w:rPr>
                                    <w:rFonts w:ascii="Verdana" w:hAnsi="Verdana"/>
                                    <w:sz w:val="20"/>
                                    <w:szCs w:val="20"/>
                                  </w:rPr>
                                  <w:t xml:space="preserve">Module </w:t>
                                </w:r>
                                <w:r w:rsidR="00C6797E" w:rsidRPr="00C6797E">
                                  <w:rPr>
                                    <w:rFonts w:ascii="Verdana" w:hAnsi="Verdana"/>
                                    <w:sz w:val="20"/>
                                    <w:szCs w:val="20"/>
                                  </w:rPr>
                                  <w:t xml:space="preserve">code: </w:t>
                                </w:r>
                                <w:r w:rsidR="002F1573" w:rsidRPr="002F1573">
                                  <w:rPr>
                                    <w:rFonts w:ascii="Verdana" w:hAnsi="Verdana"/>
                                    <w:sz w:val="20"/>
                                    <w:szCs w:val="20"/>
                                  </w:rPr>
                                  <w:t>ACCB4002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21DA55D" id="Text Box 154" o:spid="_x0000_s1027" type="#_x0000_t202" style="position:absolute;margin-left:0;margin-top:0;width:8in;height:333.05pt;z-index:251659264;visibility:visible;mso-wrap-style:square;mso-width-percent:941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" filled="f" stroked="f" strokeweight=".5pt">
                    <v:textbox inset="126pt,0,54pt,0">
                      <w:txbxContent>
                        <w:p w14:paraId="590F4358" w14:textId="77777777" w:rsidR="00FF09C9" w:rsidRDefault="00FF09C9" w:rsidP="00FF09C9">
                          <w:pPr>
                            <w:rPr>
                              <w:rStyle w:val="Hyperlink"/>
                              <w:rFonts w:ascii="Segoe UI" w:hAnsi="Segoe UI" w:cs="Segoe UI"/>
                              <w:color w:val="000A0F"/>
                              <w:sz w:val="23"/>
                              <w:szCs w:val="23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HYPERLINK "https://moodle.uwtsd.ac.uk/course/view.php?id=9400" </w:instrText>
                          </w:r>
                          <w:r>
                            <w:fldChar w:fldCharType="separate"/>
                          </w:r>
                        </w:p>
                        <w:p w14:paraId="6C32F4B0" w14:textId="77777777" w:rsidR="0011443B" w:rsidRDefault="0011443B" w:rsidP="0011443B">
                          <w:pPr>
                            <w:rPr>
                              <w:rStyle w:val="Hyperlink"/>
                              <w:rFonts w:ascii="Segoe UI" w:hAnsi="Segoe UI" w:cs="Segoe UI"/>
                              <w:color w:val="000A0F"/>
                              <w:sz w:val="23"/>
                              <w:szCs w:val="23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HYPERLINK "https://moodle.uwtsd.ac.uk/course/view.php?id=9405" </w:instrText>
                          </w:r>
                          <w:r>
                            <w:fldChar w:fldCharType="separate"/>
                          </w:r>
                        </w:p>
                        <w:p w14:paraId="79E1FFCA" w14:textId="77777777" w:rsidR="0011443B" w:rsidRPr="0011443B" w:rsidRDefault="0011443B" w:rsidP="0011443B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r w:rsidRPr="0011443B">
                            <w:rPr>
                              <w:rFonts w:ascii="Verdana" w:hAnsi="Verdana"/>
                              <w:color w:val="4472C4" w:themeColor="accent1"/>
                              <w:sz w:val="40"/>
                              <w:szCs w:val="40"/>
                            </w:rPr>
                            <w:t>Data Analysis &amp; Visualisation (ACCB4002_LON)</w:t>
                          </w:r>
                        </w:p>
                        <w:p w14:paraId="24D080D6" w14:textId="6E1EF253" w:rsidR="00D509C1" w:rsidRPr="00C6797E" w:rsidRDefault="0011443B" w:rsidP="0011443B">
                          <w:pPr>
                            <w:jc w:val="right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fldChar w:fldCharType="end"/>
                          </w:r>
                          <w:r w:rsidR="00FF09C9">
                            <w:fldChar w:fldCharType="end"/>
                          </w:r>
                          <w:sdt>
                            <w:sdt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033220" w:rsidRPr="00C6797E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Assessment 1 Database Analysis and Design</w:t>
                              </w:r>
                            </w:sdtContent>
                          </w:sdt>
                        </w:p>
                        <w:p w14:paraId="6179A1E1" w14:textId="1E62058A" w:rsidR="00033220" w:rsidRPr="00C6797E" w:rsidRDefault="00D509C1">
                          <w:pPr>
                            <w:jc w:val="right"/>
                            <w:rPr>
                              <w:rFonts w:ascii="Verdana" w:hAnsi="Verdana"/>
                              <w:smallCaps/>
                              <w:color w:val="404040" w:themeColor="text1" w:themeTint="BF"/>
                              <w:sz w:val="20"/>
                              <w:szCs w:val="20"/>
                            </w:rPr>
                          </w:pPr>
                          <w:r w:rsidRPr="00C6797E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Module </w:t>
                          </w:r>
                          <w:r w:rsidR="00C6797E" w:rsidRPr="00C6797E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code: </w:t>
                          </w:r>
                          <w:r w:rsidR="002F1573" w:rsidRPr="002F1573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ACCB4002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9D7C9A" w:rsidRPr="00C9760B">
            <w:rPr>
              <w:rFonts w:ascii="Verdana" w:hAnsi="Verdana"/>
              <w:noProof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FA6E099" wp14:editId="600300A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31D60A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9D7C9A" w:rsidRPr="00C9760B">
            <w:rPr>
              <w:rFonts w:ascii="Verdana" w:hAnsi="Verdana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E3E0EC4" wp14:editId="31694C4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Verdana" w:hAnsi="Verdana"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A97754C" w14:textId="3B237C43" w:rsidR="009D7C9A" w:rsidRPr="00C6797E" w:rsidRDefault="00C97D11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Verdana" w:hAnsi="Verdana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C6797E">
                                      <w:rPr>
                                        <w:rFonts w:ascii="Verdana" w:hAnsi="Verdana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Boycho Nikolov</w:t>
                                    </w:r>
                                  </w:p>
                                </w:sdtContent>
                              </w:sdt>
                              <w:p w14:paraId="4F7BE20A" w14:textId="06833BF0" w:rsidR="009D7C9A" w:rsidRPr="00C6797E" w:rsidRDefault="00000000" w:rsidP="00C97D11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hyperlink r:id="rId11" w:history="1">
                                  <w:r w:rsidR="00C97D11" w:rsidRPr="00C6797E">
                                    <w:rPr>
                                      <w:rStyle w:val="Hyperlink"/>
                                      <w:rFonts w:ascii="Verdana" w:hAnsi="Verdana"/>
                                      <w:noProof/>
                                      <w:sz w:val="20"/>
                                      <w:szCs w:val="20"/>
                                      <w:lang w:eastAsia="en-GB"/>
                                    </w:rPr>
                                    <w:t>2115531@student.uwtsd.ac.uk</w:t>
                                  </w:r>
                                </w:hyperlink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6E3E0EC4" id="Text Box 152" o:spid="_x0000_s1028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Verdana" w:hAnsi="Verdana"/>
                              <w:color w:val="595959" w:themeColor="text1" w:themeTint="A6"/>
                              <w:sz w:val="20"/>
                              <w:szCs w:val="20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A97754C" w14:textId="3B237C43" w:rsidR="009D7C9A" w:rsidRPr="00C6797E" w:rsidRDefault="00C97D11">
                              <w:pPr>
                                <w:pStyle w:val="NoSpacing"/>
                                <w:jc w:val="right"/>
                                <w:rPr>
                                  <w:rFonts w:ascii="Verdana" w:hAnsi="Verdana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C6797E">
                                <w:rPr>
                                  <w:rFonts w:ascii="Verdana" w:hAnsi="Verdana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Boycho Nikolov</w:t>
                              </w:r>
                            </w:p>
                          </w:sdtContent>
                        </w:sdt>
                        <w:p w14:paraId="4F7BE20A" w14:textId="06833BF0" w:rsidR="009D7C9A" w:rsidRPr="00C6797E" w:rsidRDefault="00000000" w:rsidP="00C97D11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hyperlink r:id="rId12" w:history="1">
                            <w:r w:rsidR="00C97D11" w:rsidRPr="00C6797E">
                              <w:rPr>
                                <w:rStyle w:val="Hyperlink"/>
                                <w:rFonts w:ascii="Verdana" w:hAnsi="Verdan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2115531@student.uwtsd.ac.uk</w:t>
                            </w:r>
                          </w:hyperlink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6B6C236" w14:textId="47D8E474" w:rsidR="009D7C9A" w:rsidRPr="00C9760B" w:rsidRDefault="009D7C9A">
          <w:pPr>
            <w:rPr>
              <w:rFonts w:ascii="Verdana" w:hAnsi="Verdana"/>
              <w:sz w:val="20"/>
              <w:szCs w:val="20"/>
            </w:rPr>
          </w:pPr>
          <w:r w:rsidRPr="00C9760B">
            <w:rPr>
              <w:rFonts w:ascii="Verdana" w:hAnsi="Verdana"/>
              <w:sz w:val="20"/>
              <w:szCs w:val="20"/>
            </w:rPr>
            <w:br w:type="page"/>
          </w:r>
        </w:p>
        <w:p w14:paraId="7D997E6F" w14:textId="7B466FCD" w:rsidR="0066239A" w:rsidRPr="00C9760B" w:rsidRDefault="0066239A" w:rsidP="008A59A3">
          <w:pPr>
            <w:pStyle w:val="Heading1"/>
            <w:rPr>
              <w:rFonts w:ascii="Verdana" w:hAnsi="Verdana"/>
              <w:sz w:val="20"/>
              <w:szCs w:val="20"/>
            </w:rPr>
          </w:pPr>
        </w:p>
        <w:sdt>
          <w:sdtPr>
            <w:rPr>
              <w:rFonts w:asciiTheme="minorHAnsi" w:eastAsiaTheme="minorEastAsia" w:hAnsiTheme="minorHAnsi" w:cstheme="minorBidi"/>
              <w:color w:val="auto"/>
              <w:sz w:val="22"/>
              <w:szCs w:val="22"/>
              <w:lang w:val="en-GB" w:eastAsia="zh-CN"/>
            </w:rPr>
            <w:id w:val="1710600189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5767F749" w14:textId="647D38D9" w:rsidR="009A5F79" w:rsidRDefault="009A5F79">
              <w:pPr>
                <w:pStyle w:val="TOCHeading"/>
              </w:pPr>
              <w:r>
                <w:t>Table of Contents</w:t>
              </w:r>
            </w:p>
            <w:p w14:paraId="2235C9B7" w14:textId="56B0E3B4" w:rsidR="00CA3129" w:rsidRDefault="009A5F79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00005367" w:history="1">
                <w:r w:rsidR="00CA3129" w:rsidRPr="003679E7">
                  <w:rPr>
                    <w:rStyle w:val="Hyperlink"/>
                    <w:rFonts w:ascii="Verdana" w:hAnsi="Verdana"/>
                    <w:noProof/>
                  </w:rPr>
                  <w:t>Introduction:</w:t>
                </w:r>
                <w:r w:rsidR="00CA3129">
                  <w:rPr>
                    <w:noProof/>
                    <w:webHidden/>
                  </w:rPr>
                  <w:tab/>
                </w:r>
                <w:r w:rsidR="00CA3129">
                  <w:rPr>
                    <w:noProof/>
                    <w:webHidden/>
                  </w:rPr>
                  <w:fldChar w:fldCharType="begin"/>
                </w:r>
                <w:r w:rsidR="00CA3129">
                  <w:rPr>
                    <w:noProof/>
                    <w:webHidden/>
                  </w:rPr>
                  <w:instrText xml:space="preserve"> PAGEREF _Toc100005367 \h </w:instrText>
                </w:r>
                <w:r w:rsidR="00CA3129">
                  <w:rPr>
                    <w:noProof/>
                    <w:webHidden/>
                  </w:rPr>
                </w:r>
                <w:r w:rsidR="00CA3129">
                  <w:rPr>
                    <w:noProof/>
                    <w:webHidden/>
                  </w:rPr>
                  <w:fldChar w:fldCharType="separate"/>
                </w:r>
                <w:r w:rsidR="00CA3129">
                  <w:rPr>
                    <w:noProof/>
                    <w:webHidden/>
                  </w:rPr>
                  <w:t>2</w:t>
                </w:r>
                <w:r w:rsidR="00CA3129">
                  <w:rPr>
                    <w:noProof/>
                    <w:webHidden/>
                  </w:rPr>
                  <w:fldChar w:fldCharType="end"/>
                </w:r>
              </w:hyperlink>
            </w:p>
            <w:p w14:paraId="048843AE" w14:textId="28A7F7DF" w:rsidR="00CA3129" w:rsidRDefault="00000000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00005368" w:history="1">
                <w:r w:rsidR="00CA3129" w:rsidRPr="003679E7">
                  <w:rPr>
                    <w:rStyle w:val="Hyperlink"/>
                    <w:rFonts w:ascii="Verdana" w:hAnsi="Verdana"/>
                    <w:noProof/>
                  </w:rPr>
                  <w:t>Task 1:</w:t>
                </w:r>
                <w:r w:rsidR="00CA3129">
                  <w:rPr>
                    <w:noProof/>
                    <w:webHidden/>
                  </w:rPr>
                  <w:tab/>
                </w:r>
                <w:r w:rsidR="00CA3129">
                  <w:rPr>
                    <w:noProof/>
                    <w:webHidden/>
                  </w:rPr>
                  <w:fldChar w:fldCharType="begin"/>
                </w:r>
                <w:r w:rsidR="00CA3129">
                  <w:rPr>
                    <w:noProof/>
                    <w:webHidden/>
                  </w:rPr>
                  <w:instrText xml:space="preserve"> PAGEREF _Toc100005368 \h </w:instrText>
                </w:r>
                <w:r w:rsidR="00CA3129">
                  <w:rPr>
                    <w:noProof/>
                    <w:webHidden/>
                  </w:rPr>
                </w:r>
                <w:r w:rsidR="00CA3129">
                  <w:rPr>
                    <w:noProof/>
                    <w:webHidden/>
                  </w:rPr>
                  <w:fldChar w:fldCharType="separate"/>
                </w:r>
                <w:r w:rsidR="00CA3129">
                  <w:rPr>
                    <w:noProof/>
                    <w:webHidden/>
                  </w:rPr>
                  <w:t>3</w:t>
                </w:r>
                <w:r w:rsidR="00CA3129">
                  <w:rPr>
                    <w:noProof/>
                    <w:webHidden/>
                  </w:rPr>
                  <w:fldChar w:fldCharType="end"/>
                </w:r>
              </w:hyperlink>
            </w:p>
            <w:p w14:paraId="7A9927A6" w14:textId="2858F88A" w:rsidR="00CA3129" w:rsidRDefault="00000000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00005369" w:history="1">
                <w:r w:rsidR="00CA3129" w:rsidRPr="003679E7">
                  <w:rPr>
                    <w:rStyle w:val="Hyperlink"/>
                    <w:rFonts w:ascii="Verdana" w:hAnsi="Verdana"/>
                    <w:noProof/>
                  </w:rPr>
                  <w:t>1: Identifying the message:</w:t>
                </w:r>
                <w:r w:rsidR="00CA3129">
                  <w:rPr>
                    <w:noProof/>
                    <w:webHidden/>
                  </w:rPr>
                  <w:tab/>
                </w:r>
                <w:r w:rsidR="00CA3129">
                  <w:rPr>
                    <w:noProof/>
                    <w:webHidden/>
                  </w:rPr>
                  <w:fldChar w:fldCharType="begin"/>
                </w:r>
                <w:r w:rsidR="00CA3129">
                  <w:rPr>
                    <w:noProof/>
                    <w:webHidden/>
                  </w:rPr>
                  <w:instrText xml:space="preserve"> PAGEREF _Toc100005369 \h </w:instrText>
                </w:r>
                <w:r w:rsidR="00CA3129">
                  <w:rPr>
                    <w:noProof/>
                    <w:webHidden/>
                  </w:rPr>
                </w:r>
                <w:r w:rsidR="00CA3129">
                  <w:rPr>
                    <w:noProof/>
                    <w:webHidden/>
                  </w:rPr>
                  <w:fldChar w:fldCharType="separate"/>
                </w:r>
                <w:r w:rsidR="00CA3129">
                  <w:rPr>
                    <w:noProof/>
                    <w:webHidden/>
                  </w:rPr>
                  <w:t>5</w:t>
                </w:r>
                <w:r w:rsidR="00CA3129">
                  <w:rPr>
                    <w:noProof/>
                    <w:webHidden/>
                  </w:rPr>
                  <w:fldChar w:fldCharType="end"/>
                </w:r>
              </w:hyperlink>
            </w:p>
            <w:p w14:paraId="60930968" w14:textId="64DC26E8" w:rsidR="00CA3129" w:rsidRDefault="00000000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00005370" w:history="1">
                <w:r w:rsidR="00CA3129" w:rsidRPr="003679E7">
                  <w:rPr>
                    <w:rStyle w:val="Hyperlink"/>
                    <w:rFonts w:ascii="Verdana" w:hAnsi="Verdana"/>
                    <w:noProof/>
                  </w:rPr>
                  <w:t>2: Assess the way colour is used</w:t>
                </w:r>
                <w:r w:rsidR="00CA3129">
                  <w:rPr>
                    <w:noProof/>
                    <w:webHidden/>
                  </w:rPr>
                  <w:tab/>
                </w:r>
                <w:r w:rsidR="00CA3129">
                  <w:rPr>
                    <w:noProof/>
                    <w:webHidden/>
                  </w:rPr>
                  <w:fldChar w:fldCharType="begin"/>
                </w:r>
                <w:r w:rsidR="00CA3129">
                  <w:rPr>
                    <w:noProof/>
                    <w:webHidden/>
                  </w:rPr>
                  <w:instrText xml:space="preserve"> PAGEREF _Toc100005370 \h </w:instrText>
                </w:r>
                <w:r w:rsidR="00CA3129">
                  <w:rPr>
                    <w:noProof/>
                    <w:webHidden/>
                  </w:rPr>
                </w:r>
                <w:r w:rsidR="00CA3129">
                  <w:rPr>
                    <w:noProof/>
                    <w:webHidden/>
                  </w:rPr>
                  <w:fldChar w:fldCharType="separate"/>
                </w:r>
                <w:r w:rsidR="00CA3129">
                  <w:rPr>
                    <w:noProof/>
                    <w:webHidden/>
                  </w:rPr>
                  <w:t>5</w:t>
                </w:r>
                <w:r w:rsidR="00CA3129">
                  <w:rPr>
                    <w:noProof/>
                    <w:webHidden/>
                  </w:rPr>
                  <w:fldChar w:fldCharType="end"/>
                </w:r>
              </w:hyperlink>
            </w:p>
            <w:p w14:paraId="03DCCF99" w14:textId="679D156E" w:rsidR="00CA3129" w:rsidRDefault="00000000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00005371" w:history="1">
                <w:r w:rsidR="00CA3129" w:rsidRPr="003679E7">
                  <w:rPr>
                    <w:rStyle w:val="Hyperlink"/>
                    <w:rFonts w:ascii="Verdana" w:hAnsi="Verdana"/>
                    <w:noProof/>
                  </w:rPr>
                  <w:t>3: Assess the way text is used</w:t>
                </w:r>
                <w:r w:rsidR="00CA3129">
                  <w:rPr>
                    <w:noProof/>
                    <w:webHidden/>
                  </w:rPr>
                  <w:tab/>
                </w:r>
                <w:r w:rsidR="00CA3129">
                  <w:rPr>
                    <w:noProof/>
                    <w:webHidden/>
                  </w:rPr>
                  <w:fldChar w:fldCharType="begin"/>
                </w:r>
                <w:r w:rsidR="00CA3129">
                  <w:rPr>
                    <w:noProof/>
                    <w:webHidden/>
                  </w:rPr>
                  <w:instrText xml:space="preserve"> PAGEREF _Toc100005371 \h </w:instrText>
                </w:r>
                <w:r w:rsidR="00CA3129">
                  <w:rPr>
                    <w:noProof/>
                    <w:webHidden/>
                  </w:rPr>
                </w:r>
                <w:r w:rsidR="00CA3129">
                  <w:rPr>
                    <w:noProof/>
                    <w:webHidden/>
                  </w:rPr>
                  <w:fldChar w:fldCharType="separate"/>
                </w:r>
                <w:r w:rsidR="00CA3129">
                  <w:rPr>
                    <w:noProof/>
                    <w:webHidden/>
                  </w:rPr>
                  <w:t>5</w:t>
                </w:r>
                <w:r w:rsidR="00CA3129">
                  <w:rPr>
                    <w:noProof/>
                    <w:webHidden/>
                  </w:rPr>
                  <w:fldChar w:fldCharType="end"/>
                </w:r>
              </w:hyperlink>
            </w:p>
            <w:p w14:paraId="4914DAE0" w14:textId="4F242FDE" w:rsidR="00CA3129" w:rsidRDefault="00000000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00005372" w:history="1">
                <w:r w:rsidR="00CA3129" w:rsidRPr="003679E7">
                  <w:rPr>
                    <w:rStyle w:val="Hyperlink"/>
                    <w:rFonts w:ascii="Verdana" w:hAnsi="Verdana"/>
                    <w:noProof/>
                  </w:rPr>
                  <w:t>4: Assess the suitability of the graph</w:t>
                </w:r>
                <w:r w:rsidR="00CA3129">
                  <w:rPr>
                    <w:noProof/>
                    <w:webHidden/>
                  </w:rPr>
                  <w:tab/>
                </w:r>
                <w:r w:rsidR="00CA3129">
                  <w:rPr>
                    <w:noProof/>
                    <w:webHidden/>
                  </w:rPr>
                  <w:fldChar w:fldCharType="begin"/>
                </w:r>
                <w:r w:rsidR="00CA3129">
                  <w:rPr>
                    <w:noProof/>
                    <w:webHidden/>
                  </w:rPr>
                  <w:instrText xml:space="preserve"> PAGEREF _Toc100005372 \h </w:instrText>
                </w:r>
                <w:r w:rsidR="00CA3129">
                  <w:rPr>
                    <w:noProof/>
                    <w:webHidden/>
                  </w:rPr>
                </w:r>
                <w:r w:rsidR="00CA3129">
                  <w:rPr>
                    <w:noProof/>
                    <w:webHidden/>
                  </w:rPr>
                  <w:fldChar w:fldCharType="separate"/>
                </w:r>
                <w:r w:rsidR="00CA3129">
                  <w:rPr>
                    <w:noProof/>
                    <w:webHidden/>
                  </w:rPr>
                  <w:t>5</w:t>
                </w:r>
                <w:r w:rsidR="00CA3129">
                  <w:rPr>
                    <w:noProof/>
                    <w:webHidden/>
                  </w:rPr>
                  <w:fldChar w:fldCharType="end"/>
                </w:r>
              </w:hyperlink>
            </w:p>
            <w:p w14:paraId="401DA95A" w14:textId="15B74190" w:rsidR="00CA3129" w:rsidRDefault="00000000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00005373" w:history="1">
                <w:r w:rsidR="00CA3129" w:rsidRPr="003679E7">
                  <w:rPr>
                    <w:rStyle w:val="Hyperlink"/>
                    <w:rFonts w:ascii="Verdana" w:hAnsi="Verdana"/>
                    <w:noProof/>
                  </w:rPr>
                  <w:t>5: Assess the way graphics are incorporated</w:t>
                </w:r>
                <w:r w:rsidR="00CA3129">
                  <w:rPr>
                    <w:noProof/>
                    <w:webHidden/>
                  </w:rPr>
                  <w:tab/>
                </w:r>
                <w:r w:rsidR="00CA3129">
                  <w:rPr>
                    <w:noProof/>
                    <w:webHidden/>
                  </w:rPr>
                  <w:fldChar w:fldCharType="begin"/>
                </w:r>
                <w:r w:rsidR="00CA3129">
                  <w:rPr>
                    <w:noProof/>
                    <w:webHidden/>
                  </w:rPr>
                  <w:instrText xml:space="preserve"> PAGEREF _Toc100005373 \h </w:instrText>
                </w:r>
                <w:r w:rsidR="00CA3129">
                  <w:rPr>
                    <w:noProof/>
                    <w:webHidden/>
                  </w:rPr>
                </w:r>
                <w:r w:rsidR="00CA3129">
                  <w:rPr>
                    <w:noProof/>
                    <w:webHidden/>
                  </w:rPr>
                  <w:fldChar w:fldCharType="separate"/>
                </w:r>
                <w:r w:rsidR="00CA3129">
                  <w:rPr>
                    <w:noProof/>
                    <w:webHidden/>
                  </w:rPr>
                  <w:t>6</w:t>
                </w:r>
                <w:r w:rsidR="00CA3129">
                  <w:rPr>
                    <w:noProof/>
                    <w:webHidden/>
                  </w:rPr>
                  <w:fldChar w:fldCharType="end"/>
                </w:r>
              </w:hyperlink>
            </w:p>
            <w:p w14:paraId="4CF6C3B3" w14:textId="45AB2E11" w:rsidR="00CA3129" w:rsidRDefault="00000000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00005374" w:history="1">
                <w:r w:rsidR="00CA3129" w:rsidRPr="003679E7">
                  <w:rPr>
                    <w:rStyle w:val="Hyperlink"/>
                    <w:rFonts w:ascii="Verdana" w:hAnsi="Verdana"/>
                    <w:noProof/>
                  </w:rPr>
                  <w:t>6: Cognition (is it suitable for the user)</w:t>
                </w:r>
                <w:r w:rsidR="00CA3129">
                  <w:rPr>
                    <w:noProof/>
                    <w:webHidden/>
                  </w:rPr>
                  <w:tab/>
                </w:r>
                <w:r w:rsidR="00CA3129">
                  <w:rPr>
                    <w:noProof/>
                    <w:webHidden/>
                  </w:rPr>
                  <w:fldChar w:fldCharType="begin"/>
                </w:r>
                <w:r w:rsidR="00CA3129">
                  <w:rPr>
                    <w:noProof/>
                    <w:webHidden/>
                  </w:rPr>
                  <w:instrText xml:space="preserve"> PAGEREF _Toc100005374 \h </w:instrText>
                </w:r>
                <w:r w:rsidR="00CA3129">
                  <w:rPr>
                    <w:noProof/>
                    <w:webHidden/>
                  </w:rPr>
                </w:r>
                <w:r w:rsidR="00CA3129">
                  <w:rPr>
                    <w:noProof/>
                    <w:webHidden/>
                  </w:rPr>
                  <w:fldChar w:fldCharType="separate"/>
                </w:r>
                <w:r w:rsidR="00CA3129">
                  <w:rPr>
                    <w:noProof/>
                    <w:webHidden/>
                  </w:rPr>
                  <w:t>6</w:t>
                </w:r>
                <w:r w:rsidR="00CA3129">
                  <w:rPr>
                    <w:noProof/>
                    <w:webHidden/>
                  </w:rPr>
                  <w:fldChar w:fldCharType="end"/>
                </w:r>
              </w:hyperlink>
            </w:p>
            <w:p w14:paraId="31BE9A59" w14:textId="2DC5AC90" w:rsidR="00CA3129" w:rsidRDefault="00000000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00005375" w:history="1">
                <w:r w:rsidR="00CA3129" w:rsidRPr="003679E7">
                  <w:rPr>
                    <w:rStyle w:val="Hyperlink"/>
                    <w:rFonts w:ascii="Verdana" w:hAnsi="Verdana"/>
                    <w:noProof/>
                  </w:rPr>
                  <w:t>7:  Improving the infographic</w:t>
                </w:r>
                <w:r w:rsidR="00CA3129">
                  <w:rPr>
                    <w:noProof/>
                    <w:webHidden/>
                  </w:rPr>
                  <w:tab/>
                </w:r>
                <w:r w:rsidR="00CA3129">
                  <w:rPr>
                    <w:noProof/>
                    <w:webHidden/>
                  </w:rPr>
                  <w:fldChar w:fldCharType="begin"/>
                </w:r>
                <w:r w:rsidR="00CA3129">
                  <w:rPr>
                    <w:noProof/>
                    <w:webHidden/>
                  </w:rPr>
                  <w:instrText xml:space="preserve"> PAGEREF _Toc100005375 \h </w:instrText>
                </w:r>
                <w:r w:rsidR="00CA3129">
                  <w:rPr>
                    <w:noProof/>
                    <w:webHidden/>
                  </w:rPr>
                </w:r>
                <w:r w:rsidR="00CA3129">
                  <w:rPr>
                    <w:noProof/>
                    <w:webHidden/>
                  </w:rPr>
                  <w:fldChar w:fldCharType="separate"/>
                </w:r>
                <w:r w:rsidR="00CA3129">
                  <w:rPr>
                    <w:noProof/>
                    <w:webHidden/>
                  </w:rPr>
                  <w:t>6</w:t>
                </w:r>
                <w:r w:rsidR="00CA3129">
                  <w:rPr>
                    <w:noProof/>
                    <w:webHidden/>
                  </w:rPr>
                  <w:fldChar w:fldCharType="end"/>
                </w:r>
              </w:hyperlink>
            </w:p>
            <w:p w14:paraId="78340685" w14:textId="556AE067" w:rsidR="00CA3129" w:rsidRDefault="00000000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00005376" w:history="1">
                <w:r w:rsidR="00CA3129" w:rsidRPr="003679E7">
                  <w:rPr>
                    <w:rStyle w:val="Hyperlink"/>
                    <w:rFonts w:ascii="Verdana" w:hAnsi="Verdana"/>
                    <w:noProof/>
                  </w:rPr>
                  <w:t>Conclusion:</w:t>
                </w:r>
                <w:r w:rsidR="00CA3129">
                  <w:rPr>
                    <w:noProof/>
                    <w:webHidden/>
                  </w:rPr>
                  <w:tab/>
                </w:r>
                <w:r w:rsidR="00CA3129">
                  <w:rPr>
                    <w:noProof/>
                    <w:webHidden/>
                  </w:rPr>
                  <w:fldChar w:fldCharType="begin"/>
                </w:r>
                <w:r w:rsidR="00CA3129">
                  <w:rPr>
                    <w:noProof/>
                    <w:webHidden/>
                  </w:rPr>
                  <w:instrText xml:space="preserve"> PAGEREF _Toc100005376 \h </w:instrText>
                </w:r>
                <w:r w:rsidR="00CA3129">
                  <w:rPr>
                    <w:noProof/>
                    <w:webHidden/>
                  </w:rPr>
                </w:r>
                <w:r w:rsidR="00CA3129">
                  <w:rPr>
                    <w:noProof/>
                    <w:webHidden/>
                  </w:rPr>
                  <w:fldChar w:fldCharType="separate"/>
                </w:r>
                <w:r w:rsidR="00CA3129">
                  <w:rPr>
                    <w:noProof/>
                    <w:webHidden/>
                  </w:rPr>
                  <w:t>7</w:t>
                </w:r>
                <w:r w:rsidR="00CA3129">
                  <w:rPr>
                    <w:noProof/>
                    <w:webHidden/>
                  </w:rPr>
                  <w:fldChar w:fldCharType="end"/>
                </w:r>
              </w:hyperlink>
            </w:p>
            <w:p w14:paraId="7EEB1360" w14:textId="78E09982" w:rsidR="00CA3129" w:rsidRDefault="00000000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00005377" w:history="1">
                <w:r w:rsidR="00CA3129" w:rsidRPr="003679E7">
                  <w:rPr>
                    <w:rStyle w:val="Hyperlink"/>
                    <w:noProof/>
                  </w:rPr>
                  <w:t>Bibliography</w:t>
                </w:r>
                <w:r w:rsidR="00CA3129">
                  <w:rPr>
                    <w:noProof/>
                    <w:webHidden/>
                  </w:rPr>
                  <w:tab/>
                </w:r>
                <w:r w:rsidR="00CA3129">
                  <w:rPr>
                    <w:noProof/>
                    <w:webHidden/>
                  </w:rPr>
                  <w:fldChar w:fldCharType="begin"/>
                </w:r>
                <w:r w:rsidR="00CA3129">
                  <w:rPr>
                    <w:noProof/>
                    <w:webHidden/>
                  </w:rPr>
                  <w:instrText xml:space="preserve"> PAGEREF _Toc100005377 \h </w:instrText>
                </w:r>
                <w:r w:rsidR="00CA3129">
                  <w:rPr>
                    <w:noProof/>
                    <w:webHidden/>
                  </w:rPr>
                </w:r>
                <w:r w:rsidR="00CA3129">
                  <w:rPr>
                    <w:noProof/>
                    <w:webHidden/>
                  </w:rPr>
                  <w:fldChar w:fldCharType="separate"/>
                </w:r>
                <w:r w:rsidR="00CA3129">
                  <w:rPr>
                    <w:noProof/>
                    <w:webHidden/>
                  </w:rPr>
                  <w:t>8</w:t>
                </w:r>
                <w:r w:rsidR="00CA3129">
                  <w:rPr>
                    <w:noProof/>
                    <w:webHidden/>
                  </w:rPr>
                  <w:fldChar w:fldCharType="end"/>
                </w:r>
              </w:hyperlink>
            </w:p>
            <w:p w14:paraId="4A868941" w14:textId="1B533BD8" w:rsidR="009A5F79" w:rsidRDefault="009A5F7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3B7682A3" w14:textId="77777777" w:rsidR="009D7C9A" w:rsidRPr="00C9760B" w:rsidRDefault="009D7C9A">
          <w:pPr>
            <w:rPr>
              <w:rFonts w:ascii="Verdana" w:hAnsi="Verdana"/>
              <w:sz w:val="20"/>
              <w:szCs w:val="20"/>
            </w:rPr>
          </w:pPr>
        </w:p>
        <w:p w14:paraId="2C7A4423" w14:textId="3E7D0BAC" w:rsidR="009D7C9A" w:rsidRDefault="009D7C9A">
          <w:pPr>
            <w:rPr>
              <w:rFonts w:ascii="Verdana" w:hAnsi="Verdana"/>
              <w:sz w:val="20"/>
              <w:szCs w:val="20"/>
            </w:rPr>
          </w:pPr>
        </w:p>
        <w:p w14:paraId="5E35A025" w14:textId="4A4DA367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1F8278D7" w14:textId="6B62A273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41FF0785" w14:textId="6FD048F6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248C08CB" w14:textId="2B3A1E4D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6FA93F8B" w14:textId="4AF7B3F4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1BBF663E" w14:textId="18C220C2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6A6F69D9" w14:textId="4F3C8C96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60EA3FC4" w14:textId="159D23EA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48777617" w14:textId="29FA1F08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7B85451A" w14:textId="42B8F66C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4CD2705D" w14:textId="402D858A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2D68CC3C" w14:textId="286FF01E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695B6BF6" w14:textId="7349BDFE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6F0A9C40" w14:textId="05194182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34F2CE40" w14:textId="61DF45AA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4D80717C" w14:textId="538E7D02" w:rsidR="00D31D54" w:rsidRDefault="00D31D54">
          <w:pPr>
            <w:rPr>
              <w:rFonts w:ascii="Verdana" w:hAnsi="Verdana"/>
              <w:sz w:val="20"/>
              <w:szCs w:val="20"/>
            </w:rPr>
          </w:pPr>
        </w:p>
        <w:p w14:paraId="3073E2BF" w14:textId="68CE97B8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589F61FB" w14:textId="1604199B" w:rsidR="00D31D54" w:rsidRDefault="00D31D54" w:rsidP="00D31D54">
          <w:pPr>
            <w:pStyle w:val="Heading2"/>
            <w:rPr>
              <w:rFonts w:ascii="Verdana" w:hAnsi="Verdana"/>
              <w:sz w:val="40"/>
              <w:szCs w:val="40"/>
            </w:rPr>
          </w:pPr>
          <w:bookmarkStart w:id="0" w:name="_Toc100005367"/>
          <w:r w:rsidRPr="00D31D54">
            <w:rPr>
              <w:rFonts w:ascii="Verdana" w:hAnsi="Verdana"/>
              <w:sz w:val="40"/>
              <w:szCs w:val="40"/>
            </w:rPr>
            <w:lastRenderedPageBreak/>
            <w:t>Introduction:</w:t>
          </w:r>
          <w:bookmarkEnd w:id="0"/>
        </w:p>
        <w:p w14:paraId="257CEE1A" w14:textId="77777777" w:rsidR="005D0463" w:rsidRDefault="005D0463" w:rsidP="005D0463"/>
        <w:p w14:paraId="6D71B68D" w14:textId="71DFBF37" w:rsidR="007127CB" w:rsidRDefault="005D0463" w:rsidP="007127CB">
          <w:pPr>
            <w:rPr>
              <w:rFonts w:ascii="Verdana" w:hAnsi="Verdana"/>
              <w:sz w:val="20"/>
              <w:szCs w:val="20"/>
            </w:rPr>
          </w:pPr>
          <w:r w:rsidRPr="008107B9">
            <w:rPr>
              <w:rFonts w:ascii="Verdana" w:hAnsi="Verdana"/>
              <w:sz w:val="20"/>
              <w:szCs w:val="20"/>
            </w:rPr>
            <w:t xml:space="preserve">In this report </w:t>
          </w:r>
          <w:r w:rsidR="000F5280" w:rsidRPr="008107B9">
            <w:rPr>
              <w:rFonts w:ascii="Verdana" w:hAnsi="Verdana"/>
              <w:sz w:val="20"/>
              <w:szCs w:val="20"/>
            </w:rPr>
            <w:t xml:space="preserve">will be </w:t>
          </w:r>
          <w:r w:rsidR="00326153">
            <w:rPr>
              <w:rFonts w:ascii="Verdana" w:hAnsi="Verdana"/>
              <w:sz w:val="20"/>
              <w:szCs w:val="20"/>
            </w:rPr>
            <w:t xml:space="preserve">explain how </w:t>
          </w:r>
          <w:r w:rsidR="008433ED">
            <w:rPr>
              <w:rFonts w:ascii="Verdana" w:hAnsi="Verdana"/>
              <w:sz w:val="20"/>
              <w:szCs w:val="20"/>
            </w:rPr>
            <w:t xml:space="preserve">the </w:t>
          </w:r>
          <w:r w:rsidR="00326153">
            <w:rPr>
              <w:rFonts w:ascii="Verdana" w:hAnsi="Verdana"/>
              <w:sz w:val="20"/>
              <w:szCs w:val="20"/>
            </w:rPr>
            <w:t xml:space="preserve">skills </w:t>
          </w:r>
          <w:r w:rsidR="008433ED">
            <w:rPr>
              <w:rFonts w:ascii="Verdana" w:hAnsi="Verdana"/>
              <w:sz w:val="20"/>
              <w:szCs w:val="20"/>
            </w:rPr>
            <w:t xml:space="preserve">was improved </w:t>
          </w:r>
          <w:r w:rsidR="00326153">
            <w:rPr>
              <w:rFonts w:ascii="Verdana" w:hAnsi="Verdana"/>
              <w:sz w:val="20"/>
              <w:szCs w:val="20"/>
            </w:rPr>
            <w:t>during to the course</w:t>
          </w:r>
          <w:r w:rsidR="007127CB">
            <w:rPr>
              <w:rFonts w:ascii="Verdana" w:hAnsi="Verdana"/>
              <w:sz w:val="20"/>
              <w:szCs w:val="20"/>
            </w:rPr>
            <w:t>.</w:t>
          </w:r>
        </w:p>
        <w:p w14:paraId="6278E71A" w14:textId="23164381" w:rsidR="00AE59A5" w:rsidRPr="00AE59A5" w:rsidRDefault="00832B08" w:rsidP="007127CB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The report </w:t>
          </w:r>
          <w:r w:rsidR="007127CB">
            <w:rPr>
              <w:rFonts w:ascii="Verdana" w:hAnsi="Verdana"/>
              <w:sz w:val="20"/>
              <w:szCs w:val="20"/>
            </w:rPr>
            <w:t>Will show how is</w:t>
          </w:r>
          <w:r w:rsidR="00AE59A5" w:rsidRPr="00AE59A5">
            <w:rPr>
              <w:rFonts w:ascii="Verdana" w:hAnsi="Verdana"/>
              <w:sz w:val="20"/>
              <w:szCs w:val="20"/>
            </w:rPr>
            <w:t xml:space="preserve"> develop the knowledge and skills required to perform basic statistical </w:t>
          </w:r>
          <w:r w:rsidRPr="00AE59A5">
            <w:rPr>
              <w:rFonts w:ascii="Verdana" w:hAnsi="Verdana"/>
              <w:sz w:val="20"/>
              <w:szCs w:val="20"/>
            </w:rPr>
            <w:t>analysis.</w:t>
          </w:r>
        </w:p>
        <w:p w14:paraId="5346BB84" w14:textId="39418884" w:rsidR="00AE59A5" w:rsidRPr="00AE59A5" w:rsidRDefault="00832B08" w:rsidP="007127CB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It will be reported few</w:t>
          </w:r>
          <w:r w:rsidRPr="00AE59A5">
            <w:rPr>
              <w:rFonts w:ascii="Verdana" w:hAnsi="Verdana"/>
              <w:sz w:val="20"/>
              <w:szCs w:val="20"/>
            </w:rPr>
            <w:t xml:space="preserve"> techniques</w:t>
          </w:r>
          <w:r w:rsidR="00AE59A5" w:rsidRPr="00AE59A5">
            <w:rPr>
              <w:rFonts w:ascii="Verdana" w:hAnsi="Verdana"/>
              <w:sz w:val="20"/>
              <w:szCs w:val="20"/>
            </w:rPr>
            <w:t xml:space="preserve"> </w:t>
          </w:r>
          <w:r>
            <w:rPr>
              <w:rFonts w:ascii="Verdana" w:hAnsi="Verdana"/>
              <w:sz w:val="20"/>
              <w:szCs w:val="20"/>
            </w:rPr>
            <w:t xml:space="preserve">and how to </w:t>
          </w:r>
          <w:r w:rsidR="00AE59A5" w:rsidRPr="00AE59A5">
            <w:rPr>
              <w:rFonts w:ascii="Verdana" w:hAnsi="Verdana"/>
              <w:sz w:val="20"/>
              <w:szCs w:val="20"/>
            </w:rPr>
            <w:t xml:space="preserve">use </w:t>
          </w:r>
          <w:r>
            <w:rPr>
              <w:rFonts w:ascii="Verdana" w:hAnsi="Verdana"/>
              <w:sz w:val="20"/>
              <w:szCs w:val="20"/>
            </w:rPr>
            <w:t>and</w:t>
          </w:r>
          <w:r w:rsidR="00AE59A5" w:rsidRPr="00AE59A5">
            <w:rPr>
              <w:rFonts w:ascii="Verdana" w:hAnsi="Verdana"/>
              <w:sz w:val="20"/>
              <w:szCs w:val="20"/>
            </w:rPr>
            <w:t xml:space="preserve"> display different types of data effectively</w:t>
          </w:r>
          <w:r w:rsidR="007127CB">
            <w:rPr>
              <w:rFonts w:ascii="Verdana" w:hAnsi="Verdana"/>
              <w:sz w:val="20"/>
              <w:szCs w:val="20"/>
            </w:rPr>
            <w:t>,</w:t>
          </w:r>
          <w:r w:rsidR="007127CB" w:rsidRPr="00AE59A5">
            <w:rPr>
              <w:rFonts w:ascii="Verdana" w:hAnsi="Verdana"/>
              <w:sz w:val="20"/>
              <w:szCs w:val="20"/>
            </w:rPr>
            <w:t xml:space="preserve"> data</w:t>
          </w:r>
          <w:r w:rsidR="00AE59A5" w:rsidRPr="00AE59A5">
            <w:rPr>
              <w:rFonts w:ascii="Verdana" w:hAnsi="Verdana"/>
              <w:sz w:val="20"/>
              <w:szCs w:val="20"/>
            </w:rPr>
            <w:t xml:space="preserve"> presentations for static and interactive displays.</w:t>
          </w:r>
        </w:p>
        <w:p w14:paraId="1AE14688" w14:textId="1785878A" w:rsidR="0003048B" w:rsidRPr="0003048B" w:rsidRDefault="0052527A" w:rsidP="007127CB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Infographics is a way to</w:t>
          </w:r>
          <w:r w:rsidR="00003550">
            <w:rPr>
              <w:rFonts w:ascii="Verdana" w:hAnsi="Verdana"/>
              <w:sz w:val="20"/>
              <w:szCs w:val="20"/>
            </w:rPr>
            <w:t xml:space="preserve"> lear</w:t>
          </w:r>
          <w:r>
            <w:rPr>
              <w:rFonts w:ascii="Verdana" w:hAnsi="Verdana"/>
              <w:sz w:val="20"/>
              <w:szCs w:val="20"/>
            </w:rPr>
            <w:t>n</w:t>
          </w:r>
          <w:r w:rsidR="007127CB">
            <w:rPr>
              <w:rFonts w:ascii="Verdana" w:hAnsi="Verdana"/>
              <w:sz w:val="20"/>
              <w:szCs w:val="20"/>
            </w:rPr>
            <w:t xml:space="preserve"> </w:t>
          </w:r>
          <w:r w:rsidR="003438B0">
            <w:rPr>
              <w:rFonts w:ascii="Verdana" w:hAnsi="Verdana"/>
              <w:sz w:val="20"/>
              <w:szCs w:val="20"/>
            </w:rPr>
            <w:t xml:space="preserve">and </w:t>
          </w:r>
          <w:r w:rsidR="003917E5">
            <w:rPr>
              <w:rFonts w:ascii="Verdana" w:hAnsi="Verdana"/>
              <w:sz w:val="20"/>
              <w:szCs w:val="20"/>
            </w:rPr>
            <w:t>demonstrate</w:t>
          </w:r>
          <w:r w:rsidR="0003048B" w:rsidRPr="0003048B">
            <w:rPr>
              <w:rFonts w:ascii="Verdana" w:hAnsi="Verdana"/>
              <w:sz w:val="20"/>
              <w:szCs w:val="20"/>
            </w:rPr>
            <w:t xml:space="preserve"> an ability to </w:t>
          </w:r>
          <w:r w:rsidR="00E7311D">
            <w:rPr>
              <w:rFonts w:ascii="Verdana" w:hAnsi="Verdana"/>
              <w:sz w:val="20"/>
              <w:szCs w:val="20"/>
            </w:rPr>
            <w:t xml:space="preserve">represent </w:t>
          </w:r>
          <w:r w:rsidR="003438B0" w:rsidRPr="0003048B">
            <w:rPr>
              <w:rFonts w:ascii="Verdana" w:hAnsi="Verdana"/>
              <w:sz w:val="20"/>
              <w:szCs w:val="20"/>
            </w:rPr>
            <w:t>data,</w:t>
          </w:r>
          <w:r w:rsidR="00E7311D">
            <w:rPr>
              <w:rFonts w:ascii="Verdana" w:hAnsi="Verdana"/>
              <w:sz w:val="20"/>
              <w:szCs w:val="20"/>
            </w:rPr>
            <w:t xml:space="preserve"> to </w:t>
          </w:r>
          <w:r w:rsidR="0003048B" w:rsidRPr="0003048B">
            <w:rPr>
              <w:rFonts w:ascii="Verdana" w:hAnsi="Verdana"/>
              <w:sz w:val="20"/>
              <w:szCs w:val="20"/>
            </w:rPr>
            <w:t>extract information from it</w:t>
          </w:r>
          <w:r w:rsidR="00003550">
            <w:rPr>
              <w:rFonts w:ascii="Verdana" w:hAnsi="Verdana"/>
              <w:sz w:val="20"/>
              <w:szCs w:val="20"/>
            </w:rPr>
            <w:t>.</w:t>
          </w:r>
        </w:p>
        <w:p w14:paraId="3D652105" w14:textId="77777777" w:rsidR="00D22CA4" w:rsidRDefault="00D22CA4" w:rsidP="00564BD3">
          <w:pPr>
            <w:rPr>
              <w:rFonts w:ascii="Verdana" w:hAnsi="Verdana"/>
              <w:sz w:val="20"/>
              <w:szCs w:val="20"/>
            </w:rPr>
          </w:pPr>
        </w:p>
        <w:p w14:paraId="158A68AC" w14:textId="240365E8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31693B6A" w14:textId="5A3299E0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62461DF5" w14:textId="5063952C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175E9A2B" w14:textId="58DAA597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570F841F" w14:textId="6481882D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58521B4F" w14:textId="316625F1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36CA5176" w14:textId="52E38782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7DD2556C" w14:textId="4C04E724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73241D2D" w14:textId="36A562B8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01C90FD4" w14:textId="34EE64C2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389C47E2" w14:textId="1F5869AA" w:rsidR="00D31D54" w:rsidRDefault="00D31D54" w:rsidP="00564BD3">
          <w:pPr>
            <w:rPr>
              <w:rFonts w:ascii="Verdana" w:hAnsi="Verdana"/>
              <w:sz w:val="20"/>
              <w:szCs w:val="20"/>
            </w:rPr>
          </w:pPr>
        </w:p>
        <w:p w14:paraId="4358B2B0" w14:textId="77777777" w:rsidR="00FA7B9B" w:rsidRDefault="00FA7B9B" w:rsidP="00564BD3">
          <w:pPr>
            <w:rPr>
              <w:rFonts w:ascii="Verdana" w:hAnsi="Verdana"/>
              <w:sz w:val="20"/>
              <w:szCs w:val="20"/>
            </w:rPr>
          </w:pPr>
        </w:p>
        <w:p w14:paraId="0F59F17C" w14:textId="3207FC24" w:rsidR="00C24E7A" w:rsidRDefault="00C24E7A" w:rsidP="00564BD3">
          <w:pPr>
            <w:rPr>
              <w:rFonts w:ascii="Verdana" w:hAnsi="Verdana"/>
              <w:sz w:val="20"/>
              <w:szCs w:val="20"/>
            </w:rPr>
          </w:pPr>
        </w:p>
        <w:p w14:paraId="7760C020" w14:textId="55B77DAA" w:rsidR="008275BA" w:rsidRDefault="008275BA" w:rsidP="00564BD3">
          <w:pPr>
            <w:rPr>
              <w:rFonts w:ascii="Verdana" w:hAnsi="Verdana"/>
              <w:sz w:val="20"/>
              <w:szCs w:val="20"/>
            </w:rPr>
          </w:pPr>
        </w:p>
        <w:p w14:paraId="7B5CCE47" w14:textId="5ACF222E" w:rsidR="008275BA" w:rsidRDefault="008275BA" w:rsidP="00564BD3">
          <w:pPr>
            <w:rPr>
              <w:rFonts w:ascii="Verdana" w:hAnsi="Verdana"/>
              <w:sz w:val="20"/>
              <w:szCs w:val="20"/>
            </w:rPr>
          </w:pPr>
        </w:p>
        <w:p w14:paraId="575F3579" w14:textId="277ECCB3" w:rsidR="008275BA" w:rsidRDefault="008275BA" w:rsidP="00564BD3">
          <w:pPr>
            <w:rPr>
              <w:rFonts w:ascii="Verdana" w:hAnsi="Verdana"/>
              <w:sz w:val="20"/>
              <w:szCs w:val="20"/>
            </w:rPr>
          </w:pPr>
        </w:p>
        <w:p w14:paraId="467FB130" w14:textId="456CAB28" w:rsidR="008275BA" w:rsidRDefault="008275BA" w:rsidP="00564BD3">
          <w:pPr>
            <w:rPr>
              <w:rFonts w:ascii="Verdana" w:hAnsi="Verdana"/>
              <w:sz w:val="20"/>
              <w:szCs w:val="20"/>
            </w:rPr>
          </w:pPr>
        </w:p>
        <w:p w14:paraId="74EEFD36" w14:textId="221EF018" w:rsidR="003438B0" w:rsidRDefault="003438B0" w:rsidP="00564BD3">
          <w:pPr>
            <w:rPr>
              <w:rFonts w:ascii="Verdana" w:hAnsi="Verdana"/>
              <w:sz w:val="20"/>
              <w:szCs w:val="20"/>
            </w:rPr>
          </w:pPr>
        </w:p>
        <w:p w14:paraId="17ED8EC8" w14:textId="0F8B3BC4" w:rsidR="00832B08" w:rsidRDefault="00832B08" w:rsidP="00564BD3">
          <w:pPr>
            <w:rPr>
              <w:rFonts w:ascii="Verdana" w:hAnsi="Verdana"/>
              <w:sz w:val="20"/>
              <w:szCs w:val="20"/>
            </w:rPr>
          </w:pPr>
        </w:p>
        <w:p w14:paraId="6B808F04" w14:textId="77777777" w:rsidR="00832B08" w:rsidRDefault="00832B08" w:rsidP="00564BD3">
          <w:pPr>
            <w:rPr>
              <w:rFonts w:ascii="Verdana" w:hAnsi="Verdana"/>
              <w:sz w:val="20"/>
              <w:szCs w:val="20"/>
            </w:rPr>
          </w:pPr>
        </w:p>
        <w:p w14:paraId="44AEC556" w14:textId="55551FF5" w:rsidR="008275BA" w:rsidRDefault="008275BA" w:rsidP="00564BD3">
          <w:pPr>
            <w:rPr>
              <w:rFonts w:ascii="Verdana" w:hAnsi="Verdana"/>
              <w:sz w:val="20"/>
              <w:szCs w:val="20"/>
            </w:rPr>
          </w:pPr>
        </w:p>
        <w:p w14:paraId="3DB7CFDF" w14:textId="77777777" w:rsidR="008275BA" w:rsidRPr="00C9760B" w:rsidRDefault="008275BA" w:rsidP="00564BD3">
          <w:pPr>
            <w:rPr>
              <w:rFonts w:ascii="Verdana" w:hAnsi="Verdana"/>
              <w:sz w:val="20"/>
              <w:szCs w:val="20"/>
            </w:rPr>
          </w:pPr>
        </w:p>
        <w:p w14:paraId="1DDC8121" w14:textId="4ABB950F" w:rsidR="00B031AE" w:rsidRDefault="00B031AE" w:rsidP="00266FAB">
          <w:pPr>
            <w:pStyle w:val="Heading2"/>
            <w:rPr>
              <w:rFonts w:ascii="Verdana" w:hAnsi="Verdana"/>
              <w:sz w:val="40"/>
              <w:szCs w:val="40"/>
            </w:rPr>
          </w:pPr>
          <w:bookmarkStart w:id="1" w:name="_Toc99370399"/>
          <w:bookmarkStart w:id="2" w:name="_Toc100005368"/>
          <w:r w:rsidRPr="009E75FE">
            <w:rPr>
              <w:rFonts w:ascii="Verdana" w:hAnsi="Verdana"/>
              <w:sz w:val="40"/>
              <w:szCs w:val="40"/>
            </w:rPr>
            <w:lastRenderedPageBreak/>
            <w:t>Task</w:t>
          </w:r>
          <w:r w:rsidR="000D07D4">
            <w:rPr>
              <w:rFonts w:ascii="Verdana" w:hAnsi="Verdana"/>
              <w:sz w:val="40"/>
              <w:szCs w:val="40"/>
            </w:rPr>
            <w:t xml:space="preserve"> 1</w:t>
          </w:r>
          <w:r w:rsidR="009E75FE">
            <w:rPr>
              <w:rFonts w:ascii="Verdana" w:hAnsi="Verdana"/>
              <w:sz w:val="40"/>
              <w:szCs w:val="40"/>
            </w:rPr>
            <w:t>:</w:t>
          </w:r>
          <w:bookmarkEnd w:id="1"/>
          <w:bookmarkEnd w:id="2"/>
        </w:p>
        <w:p w14:paraId="19523D96" w14:textId="6E511B99" w:rsidR="00E15A9E" w:rsidRPr="00E00AF7" w:rsidRDefault="00E15A9E" w:rsidP="00E15A9E">
          <w:pPr>
            <w:rPr>
              <w:rFonts w:ascii="Verdana" w:hAnsi="Verdana"/>
              <w:sz w:val="20"/>
              <w:szCs w:val="20"/>
            </w:rPr>
          </w:pPr>
          <w:r w:rsidRPr="00E00AF7">
            <w:rPr>
              <w:rFonts w:ascii="Verdana" w:hAnsi="Verdana"/>
              <w:sz w:val="20"/>
              <w:szCs w:val="20"/>
            </w:rPr>
            <w:t xml:space="preserve">A poster was given to </w:t>
          </w:r>
          <w:r w:rsidR="00AB4669" w:rsidRPr="00E00AF7">
            <w:rPr>
              <w:rFonts w:ascii="Verdana" w:hAnsi="Verdana"/>
              <w:sz w:val="20"/>
              <w:szCs w:val="20"/>
            </w:rPr>
            <w:t>analyse,</w:t>
          </w:r>
          <w:r w:rsidRPr="00E00AF7">
            <w:rPr>
              <w:rFonts w:ascii="Verdana" w:hAnsi="Verdana"/>
              <w:sz w:val="20"/>
              <w:szCs w:val="20"/>
            </w:rPr>
            <w:t xml:space="preserve"> </w:t>
          </w:r>
          <w:r w:rsidR="00A815D3" w:rsidRPr="00E00AF7">
            <w:rPr>
              <w:rFonts w:ascii="Verdana" w:hAnsi="Verdana"/>
              <w:sz w:val="20"/>
              <w:szCs w:val="20"/>
            </w:rPr>
            <w:t>is include</w:t>
          </w:r>
          <w:r w:rsidRPr="00E00AF7">
            <w:rPr>
              <w:rFonts w:ascii="Verdana" w:hAnsi="Verdana"/>
              <w:sz w:val="20"/>
              <w:szCs w:val="20"/>
            </w:rPr>
            <w:t xml:space="preserve"> any particularly good </w:t>
          </w:r>
          <w:r w:rsidR="00AB4669" w:rsidRPr="00E00AF7">
            <w:rPr>
              <w:rFonts w:ascii="Verdana" w:hAnsi="Verdana"/>
              <w:sz w:val="20"/>
              <w:szCs w:val="20"/>
            </w:rPr>
            <w:t>features,</w:t>
          </w:r>
          <w:r w:rsidRPr="00E00AF7">
            <w:rPr>
              <w:rFonts w:ascii="Verdana" w:hAnsi="Verdana"/>
              <w:sz w:val="20"/>
              <w:szCs w:val="20"/>
            </w:rPr>
            <w:t xml:space="preserve"> any problems that was identified </w:t>
          </w:r>
          <w:r w:rsidR="00A815D3" w:rsidRPr="00E00AF7">
            <w:rPr>
              <w:rFonts w:ascii="Verdana" w:hAnsi="Verdana"/>
              <w:sz w:val="20"/>
              <w:szCs w:val="20"/>
            </w:rPr>
            <w:t>and ideas</w:t>
          </w:r>
          <w:r w:rsidRPr="00E00AF7">
            <w:rPr>
              <w:rFonts w:ascii="Verdana" w:hAnsi="Verdana"/>
              <w:sz w:val="20"/>
              <w:szCs w:val="20"/>
            </w:rPr>
            <w:t xml:space="preserve"> for improving the design.</w:t>
          </w:r>
        </w:p>
        <w:p w14:paraId="76006A23" w14:textId="367E6DC4" w:rsidR="00A815D3" w:rsidRDefault="00A815D3" w:rsidP="00E15A9E">
          <w:pPr>
            <w:rPr>
              <w:rFonts w:ascii="Verdana" w:hAnsi="Verdana"/>
              <w:sz w:val="20"/>
              <w:szCs w:val="20"/>
            </w:rPr>
          </w:pPr>
          <w:r w:rsidRPr="00E00AF7">
            <w:rPr>
              <w:rFonts w:ascii="Verdana" w:hAnsi="Verdana"/>
              <w:sz w:val="20"/>
              <w:szCs w:val="20"/>
            </w:rPr>
            <w:t>In next report the following aspects of visualisation design</w:t>
          </w:r>
          <w:r w:rsidR="00E4287C" w:rsidRPr="00E00AF7">
            <w:rPr>
              <w:rFonts w:ascii="Verdana" w:hAnsi="Verdana"/>
              <w:sz w:val="20"/>
              <w:szCs w:val="20"/>
            </w:rPr>
            <w:t xml:space="preserve"> </w:t>
          </w:r>
          <w:r w:rsidR="00511240" w:rsidRPr="00E00AF7">
            <w:rPr>
              <w:rFonts w:ascii="Verdana" w:hAnsi="Verdana"/>
              <w:sz w:val="20"/>
              <w:szCs w:val="20"/>
            </w:rPr>
            <w:t>will</w:t>
          </w:r>
          <w:r w:rsidR="00E4287C" w:rsidRPr="00E00AF7">
            <w:rPr>
              <w:rFonts w:ascii="Verdana" w:hAnsi="Verdana"/>
              <w:sz w:val="20"/>
              <w:szCs w:val="20"/>
            </w:rPr>
            <w:t xml:space="preserve"> be </w:t>
          </w:r>
          <w:r w:rsidR="00511240" w:rsidRPr="00E00AF7">
            <w:rPr>
              <w:rFonts w:ascii="Verdana" w:hAnsi="Verdana"/>
              <w:sz w:val="20"/>
              <w:szCs w:val="20"/>
            </w:rPr>
            <w:t>discussed to describe what we learn during the course.</w:t>
          </w:r>
        </w:p>
        <w:p w14:paraId="2B45C6BB" w14:textId="189EF56C" w:rsidR="00D22CA4" w:rsidRDefault="00D22CA4" w:rsidP="00E15A9E">
          <w:pPr>
            <w:rPr>
              <w:rFonts w:ascii="Verdana" w:hAnsi="Verdana"/>
              <w:sz w:val="20"/>
              <w:szCs w:val="20"/>
            </w:rPr>
          </w:pPr>
        </w:p>
        <w:p w14:paraId="2539E549" w14:textId="391DEC13" w:rsidR="00D02C62" w:rsidRDefault="00D02C62" w:rsidP="00E15A9E">
          <w:pPr>
            <w:rPr>
              <w:rFonts w:ascii="Verdana" w:hAnsi="Verdana"/>
              <w:sz w:val="20"/>
              <w:szCs w:val="20"/>
            </w:rPr>
          </w:pPr>
        </w:p>
        <w:p w14:paraId="4BF6647A" w14:textId="5EEE4A58" w:rsidR="00D02C62" w:rsidRPr="00E00AF7" w:rsidRDefault="00D02C62" w:rsidP="00E15A9E">
          <w:pPr>
            <w:rPr>
              <w:rFonts w:ascii="Verdana" w:hAnsi="Verdana"/>
              <w:sz w:val="20"/>
              <w:szCs w:val="20"/>
            </w:rPr>
          </w:pPr>
          <w:r w:rsidRPr="00D02C62">
            <w:rPr>
              <w:rFonts w:ascii="Verdana" w:hAnsi="Verdana"/>
              <w:noProof/>
              <w:sz w:val="20"/>
              <w:szCs w:val="20"/>
            </w:rPr>
            <w:drawing>
              <wp:inline distT="0" distB="0" distL="0" distR="0" wp14:anchorId="6E3E34B8" wp14:editId="35700B70">
                <wp:extent cx="5588547" cy="24574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90150" cy="2458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3EA1B33" w14:textId="51013740" w:rsidR="00C872D2" w:rsidRDefault="00C872D2" w:rsidP="00B86281">
          <w:pPr>
            <w:jc w:val="center"/>
          </w:pPr>
          <w:r>
            <w:rPr>
              <w:noProof/>
            </w:rPr>
            <w:lastRenderedPageBreak/>
            <w:drawing>
              <wp:inline distT="0" distB="0" distL="0" distR="0" wp14:anchorId="59BC31D4" wp14:editId="3FBDF97B">
                <wp:extent cx="5707380" cy="8753139"/>
                <wp:effectExtent l="0" t="0" r="762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518" cy="88346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7026EF0" w14:textId="77777777" w:rsidR="00CD0F5E" w:rsidRDefault="00CD0F5E" w:rsidP="00CA6B2F"/>
        <w:p w14:paraId="44F959A5" w14:textId="77777777" w:rsidR="00F9102E" w:rsidRDefault="00F9102E" w:rsidP="00C872D2">
          <w:pPr>
            <w:jc w:val="center"/>
          </w:pPr>
        </w:p>
        <w:p w14:paraId="6B5D0953" w14:textId="04F5BFDE" w:rsidR="00451496" w:rsidRPr="006C0F75" w:rsidRDefault="00A872FA" w:rsidP="00A872FA">
          <w:pPr>
            <w:pStyle w:val="Heading1"/>
            <w:rPr>
              <w:rFonts w:ascii="Verdana" w:hAnsi="Verdana"/>
            </w:rPr>
          </w:pPr>
          <w:bookmarkStart w:id="3" w:name="_Toc100005369"/>
          <w:r w:rsidRPr="006C0F75">
            <w:rPr>
              <w:rFonts w:ascii="Verdana" w:hAnsi="Verdana"/>
            </w:rPr>
            <w:t>1: Identifying</w:t>
          </w:r>
          <w:r w:rsidR="00451496" w:rsidRPr="006C0F75">
            <w:rPr>
              <w:rFonts w:ascii="Verdana" w:hAnsi="Verdana"/>
            </w:rPr>
            <w:t xml:space="preserve"> the </w:t>
          </w:r>
          <w:r w:rsidR="00114A71" w:rsidRPr="006C0F75">
            <w:rPr>
              <w:rFonts w:ascii="Verdana" w:hAnsi="Verdana"/>
            </w:rPr>
            <w:t>message:</w:t>
          </w:r>
          <w:bookmarkEnd w:id="3"/>
        </w:p>
        <w:p w14:paraId="19B4233B" w14:textId="0A690833" w:rsidR="00D53774" w:rsidRPr="006C0F75" w:rsidRDefault="00D22CA4" w:rsidP="00451496">
          <w:pPr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 xml:space="preserve">The main </w:t>
          </w:r>
          <w:r w:rsidR="00D53774" w:rsidRPr="006C0F75">
            <w:rPr>
              <w:rFonts w:ascii="Verdana" w:hAnsi="Verdana"/>
              <w:sz w:val="20"/>
              <w:szCs w:val="20"/>
            </w:rPr>
            <w:t>purpose</w:t>
          </w:r>
          <w:r w:rsidRPr="006C0F75">
            <w:rPr>
              <w:rFonts w:ascii="Verdana" w:hAnsi="Verdana"/>
              <w:sz w:val="20"/>
              <w:szCs w:val="20"/>
            </w:rPr>
            <w:t xml:space="preserve"> of </w:t>
          </w:r>
          <w:r w:rsidR="00D53774" w:rsidRPr="006C0F75">
            <w:rPr>
              <w:rFonts w:ascii="Verdana" w:hAnsi="Verdana"/>
              <w:sz w:val="20"/>
              <w:szCs w:val="20"/>
            </w:rPr>
            <w:t xml:space="preserve">Information </w:t>
          </w:r>
          <w:r w:rsidR="001B7BEB" w:rsidRPr="006C0F75">
            <w:rPr>
              <w:rFonts w:ascii="Verdana" w:hAnsi="Verdana"/>
              <w:sz w:val="20"/>
              <w:szCs w:val="20"/>
            </w:rPr>
            <w:t>graphics</w:t>
          </w:r>
          <w:r w:rsidR="00832B08">
            <w:rPr>
              <w:rFonts w:ascii="Verdana" w:hAnsi="Verdana"/>
              <w:sz w:val="20"/>
              <w:szCs w:val="20"/>
            </w:rPr>
            <w:t xml:space="preserve"> also called </w:t>
          </w:r>
          <w:r w:rsidR="00832B08" w:rsidRPr="006C0F75">
            <w:rPr>
              <w:rFonts w:ascii="Verdana" w:hAnsi="Verdana"/>
              <w:sz w:val="20"/>
              <w:szCs w:val="20"/>
            </w:rPr>
            <w:t>infographics</w:t>
          </w:r>
          <w:r w:rsidR="00D53774" w:rsidRPr="006C0F75">
            <w:rPr>
              <w:rFonts w:ascii="Verdana" w:hAnsi="Verdana"/>
              <w:sz w:val="20"/>
              <w:szCs w:val="20"/>
            </w:rPr>
            <w:t xml:space="preserve">, are </w:t>
          </w:r>
          <w:r w:rsidR="00832B08">
            <w:rPr>
              <w:rFonts w:ascii="Verdana" w:hAnsi="Verdana"/>
              <w:sz w:val="20"/>
              <w:szCs w:val="20"/>
            </w:rPr>
            <w:t xml:space="preserve">to take </w:t>
          </w:r>
          <w:r w:rsidR="00D53774" w:rsidRPr="006C0F75">
            <w:rPr>
              <w:rFonts w:ascii="Verdana" w:hAnsi="Verdana"/>
              <w:sz w:val="20"/>
              <w:szCs w:val="20"/>
            </w:rPr>
            <w:t xml:space="preserve">visual information, data, or knowledge. These types of graphics </w:t>
          </w:r>
          <w:r w:rsidR="00832B08">
            <w:rPr>
              <w:rFonts w:ascii="Verdana" w:hAnsi="Verdana"/>
              <w:sz w:val="20"/>
              <w:szCs w:val="20"/>
            </w:rPr>
            <w:t>re</w:t>
          </w:r>
          <w:r w:rsidR="00D53774" w:rsidRPr="006C0F75">
            <w:rPr>
              <w:rFonts w:ascii="Verdana" w:hAnsi="Verdana"/>
              <w:sz w:val="20"/>
              <w:szCs w:val="20"/>
            </w:rPr>
            <w:t xml:space="preserve">present complex information </w:t>
          </w:r>
          <w:r w:rsidR="00832B08">
            <w:rPr>
              <w:rFonts w:ascii="Verdana" w:hAnsi="Verdana"/>
              <w:sz w:val="20"/>
              <w:szCs w:val="20"/>
            </w:rPr>
            <w:t>in quick way</w:t>
          </w:r>
          <w:r w:rsidR="00D53774" w:rsidRPr="006C0F75">
            <w:rPr>
              <w:rFonts w:ascii="Verdana" w:hAnsi="Verdana"/>
              <w:sz w:val="20"/>
              <w:szCs w:val="20"/>
            </w:rPr>
            <w:t xml:space="preserve"> and clearly. </w:t>
          </w:r>
        </w:p>
        <w:p w14:paraId="2A6F8833" w14:textId="3D91B8C6" w:rsidR="00451496" w:rsidRPr="006C0F75" w:rsidRDefault="00D53774" w:rsidP="00451496">
          <w:pPr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 xml:space="preserve">Infographics are popular because they can </w:t>
          </w:r>
          <w:r w:rsidR="001B7BEB">
            <w:rPr>
              <w:rFonts w:ascii="Verdana" w:hAnsi="Verdana"/>
              <w:sz w:val="20"/>
              <w:szCs w:val="20"/>
            </w:rPr>
            <w:t>illustrate</w:t>
          </w:r>
          <w:r w:rsidRPr="006C0F75">
            <w:rPr>
              <w:rFonts w:ascii="Verdana" w:hAnsi="Verdana"/>
              <w:sz w:val="20"/>
              <w:szCs w:val="20"/>
            </w:rPr>
            <w:t xml:space="preserve"> a </w:t>
          </w:r>
          <w:r w:rsidR="001B7BEB">
            <w:rPr>
              <w:rFonts w:ascii="Verdana" w:hAnsi="Verdana"/>
              <w:sz w:val="20"/>
              <w:szCs w:val="20"/>
            </w:rPr>
            <w:t>huge</w:t>
          </w:r>
          <w:r w:rsidRPr="006C0F75">
            <w:rPr>
              <w:rFonts w:ascii="Verdana" w:hAnsi="Verdana"/>
              <w:sz w:val="20"/>
              <w:szCs w:val="20"/>
            </w:rPr>
            <w:t xml:space="preserve"> amount of information </w:t>
          </w:r>
          <w:r w:rsidR="001B7BEB">
            <w:rPr>
              <w:rFonts w:ascii="Verdana" w:hAnsi="Verdana"/>
              <w:sz w:val="20"/>
              <w:szCs w:val="20"/>
            </w:rPr>
            <w:t>successfully,</w:t>
          </w:r>
          <w:r w:rsidRPr="006C0F75">
            <w:rPr>
              <w:rFonts w:ascii="Verdana" w:hAnsi="Verdana"/>
              <w:sz w:val="20"/>
              <w:szCs w:val="20"/>
            </w:rPr>
            <w:t xml:space="preserve"> </w:t>
          </w:r>
          <w:r w:rsidR="001B7BEB">
            <w:rPr>
              <w:rFonts w:ascii="Verdana" w:hAnsi="Verdana"/>
              <w:sz w:val="20"/>
              <w:szCs w:val="20"/>
            </w:rPr>
            <w:t xml:space="preserve">with visual </w:t>
          </w:r>
          <w:r w:rsidR="001B7BEB" w:rsidRPr="006C0F75">
            <w:rPr>
              <w:rFonts w:ascii="Verdana" w:hAnsi="Verdana"/>
              <w:sz w:val="20"/>
              <w:szCs w:val="20"/>
            </w:rPr>
            <w:t>elements</w:t>
          </w:r>
          <w:r w:rsidRPr="006C0F75">
            <w:rPr>
              <w:rFonts w:ascii="Verdana" w:hAnsi="Verdana"/>
              <w:sz w:val="20"/>
              <w:szCs w:val="20"/>
            </w:rPr>
            <w:t xml:space="preserve"> that </w:t>
          </w:r>
          <w:r w:rsidR="001B7BEB">
            <w:rPr>
              <w:rFonts w:ascii="Verdana" w:hAnsi="Verdana"/>
              <w:sz w:val="20"/>
              <w:szCs w:val="20"/>
            </w:rPr>
            <w:t>could make</w:t>
          </w:r>
          <w:r w:rsidRPr="006C0F75">
            <w:rPr>
              <w:rFonts w:ascii="Verdana" w:hAnsi="Verdana"/>
              <w:sz w:val="20"/>
              <w:szCs w:val="20"/>
            </w:rPr>
            <w:t xml:space="preserve"> attentio</w:t>
          </w:r>
          <w:r w:rsidR="001B7BEB">
            <w:rPr>
              <w:rFonts w:ascii="Verdana" w:hAnsi="Verdana"/>
              <w:sz w:val="20"/>
              <w:szCs w:val="20"/>
            </w:rPr>
            <w:t>n, easy to understand</w:t>
          </w:r>
          <w:r w:rsidRPr="006C0F75">
            <w:rPr>
              <w:rFonts w:ascii="Verdana" w:hAnsi="Verdana"/>
              <w:sz w:val="20"/>
              <w:szCs w:val="20"/>
            </w:rPr>
            <w:t>.</w:t>
          </w:r>
          <w:sdt>
            <w:sdtPr>
              <w:rPr>
                <w:rFonts w:ascii="Verdana" w:hAnsi="Verdana"/>
                <w:sz w:val="20"/>
                <w:szCs w:val="20"/>
              </w:rPr>
              <w:id w:val="1488213456"/>
              <w:citation/>
            </w:sdtPr>
            <w:sdtContent>
              <w:r w:rsidR="0044421F" w:rsidRPr="006C0F75">
                <w:rPr>
                  <w:rFonts w:ascii="Verdana" w:hAnsi="Verdana"/>
                  <w:sz w:val="20"/>
                  <w:szCs w:val="20"/>
                </w:rPr>
                <w:fldChar w:fldCharType="begin"/>
              </w:r>
              <w:r w:rsidR="0044421F" w:rsidRPr="006C0F75">
                <w:rPr>
                  <w:rFonts w:ascii="Verdana" w:hAnsi="Verdana"/>
                  <w:sz w:val="20"/>
                  <w:szCs w:val="20"/>
                </w:rPr>
                <w:instrText xml:space="preserve"> CITATION htt \l 2057 </w:instrText>
              </w:r>
              <w:r w:rsidR="0044421F" w:rsidRPr="006C0F75">
                <w:rPr>
                  <w:rFonts w:ascii="Verdana" w:hAnsi="Verdana"/>
                  <w:sz w:val="20"/>
                  <w:szCs w:val="20"/>
                </w:rPr>
                <w:fldChar w:fldCharType="separate"/>
              </w:r>
              <w:r w:rsidR="00F06301">
                <w:rPr>
                  <w:rFonts w:ascii="Verdana" w:hAnsi="Verdana"/>
                  <w:noProof/>
                  <w:sz w:val="20"/>
                  <w:szCs w:val="20"/>
                </w:rPr>
                <w:t xml:space="preserve"> </w:t>
              </w:r>
              <w:r w:rsidR="00F06301" w:rsidRPr="00F06301">
                <w:rPr>
                  <w:rFonts w:ascii="Verdana" w:hAnsi="Verdana"/>
                  <w:noProof/>
                  <w:sz w:val="20"/>
                  <w:szCs w:val="20"/>
                </w:rPr>
                <w:t>[1]</w:t>
              </w:r>
              <w:r w:rsidR="0044421F" w:rsidRPr="006C0F75">
                <w:rPr>
                  <w:rFonts w:ascii="Verdana" w:hAnsi="Verdana"/>
                  <w:sz w:val="20"/>
                  <w:szCs w:val="20"/>
                </w:rPr>
                <w:fldChar w:fldCharType="end"/>
              </w:r>
            </w:sdtContent>
          </w:sdt>
        </w:p>
        <w:p w14:paraId="3DEBFC64" w14:textId="29695551" w:rsidR="005931A8" w:rsidRPr="006C0F75" w:rsidRDefault="005931A8" w:rsidP="00451496">
          <w:pPr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>In this poster</w:t>
          </w:r>
          <w:r w:rsidR="00202D67" w:rsidRPr="006C0F75">
            <w:rPr>
              <w:rFonts w:ascii="Verdana" w:hAnsi="Verdana"/>
              <w:sz w:val="20"/>
              <w:szCs w:val="20"/>
            </w:rPr>
            <w:t xml:space="preserve"> the information</w:t>
          </w:r>
          <w:r w:rsidRPr="006C0F75">
            <w:rPr>
              <w:rFonts w:ascii="Verdana" w:hAnsi="Verdana"/>
              <w:sz w:val="20"/>
              <w:szCs w:val="20"/>
            </w:rPr>
            <w:t xml:space="preserve"> </w:t>
          </w:r>
          <w:r w:rsidR="00202D67" w:rsidRPr="006C0F75">
            <w:rPr>
              <w:rFonts w:ascii="Verdana" w:hAnsi="Verdana"/>
              <w:sz w:val="20"/>
              <w:szCs w:val="20"/>
            </w:rPr>
            <w:t>is given</w:t>
          </w:r>
          <w:r w:rsidRPr="006C0F75">
            <w:rPr>
              <w:rFonts w:ascii="Verdana" w:hAnsi="Verdana"/>
              <w:sz w:val="20"/>
              <w:szCs w:val="20"/>
            </w:rPr>
            <w:t xml:space="preserve"> in good order ad we could understand the main message</w:t>
          </w:r>
          <w:r w:rsidR="00202D67" w:rsidRPr="006C0F75">
            <w:rPr>
              <w:rFonts w:ascii="Verdana" w:hAnsi="Verdana"/>
              <w:sz w:val="20"/>
              <w:szCs w:val="20"/>
            </w:rPr>
            <w:t xml:space="preserve"> and data in proper </w:t>
          </w:r>
          <w:r w:rsidR="00C57748" w:rsidRPr="006C0F75">
            <w:rPr>
              <w:rFonts w:ascii="Verdana" w:hAnsi="Verdana"/>
              <w:sz w:val="20"/>
              <w:szCs w:val="20"/>
            </w:rPr>
            <w:t>and easy to assimilate way.</w:t>
          </w:r>
        </w:p>
        <w:p w14:paraId="0961A9B1" w14:textId="253B1B5D" w:rsidR="00202D67" w:rsidRPr="006C0F75" w:rsidRDefault="00C57748" w:rsidP="00451496">
          <w:pPr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>It’s</w:t>
          </w:r>
          <w:r w:rsidR="00202D67" w:rsidRPr="006C0F75">
            <w:rPr>
              <w:rFonts w:ascii="Verdana" w:hAnsi="Verdana"/>
              <w:sz w:val="20"/>
              <w:szCs w:val="20"/>
            </w:rPr>
            <w:t xml:space="preserve"> about the </w:t>
          </w:r>
          <w:r w:rsidRPr="006C0F75">
            <w:rPr>
              <w:rFonts w:ascii="Verdana" w:hAnsi="Verdana"/>
              <w:sz w:val="20"/>
              <w:szCs w:val="20"/>
            </w:rPr>
            <w:t>Physical activity for adults and activities to prevent from disease.</w:t>
          </w:r>
        </w:p>
        <w:p w14:paraId="39EF0585" w14:textId="77777777" w:rsidR="00451496" w:rsidRPr="006C0F75" w:rsidRDefault="00451496" w:rsidP="00451496">
          <w:pPr>
            <w:rPr>
              <w:rFonts w:ascii="Verdana" w:hAnsi="Verdana"/>
              <w:sz w:val="20"/>
              <w:szCs w:val="20"/>
            </w:rPr>
          </w:pPr>
        </w:p>
        <w:p w14:paraId="6B3B9908" w14:textId="5FA361AD" w:rsidR="00451496" w:rsidRPr="006C0F75" w:rsidRDefault="00A872FA" w:rsidP="00A872FA">
          <w:pPr>
            <w:pStyle w:val="Heading1"/>
            <w:rPr>
              <w:rFonts w:ascii="Verdana" w:hAnsi="Verdana"/>
            </w:rPr>
          </w:pPr>
          <w:bookmarkStart w:id="4" w:name="_Toc100005370"/>
          <w:r w:rsidRPr="006C0F75">
            <w:rPr>
              <w:rFonts w:ascii="Verdana" w:hAnsi="Verdana"/>
            </w:rPr>
            <w:t xml:space="preserve">2: </w:t>
          </w:r>
          <w:r w:rsidR="00451496" w:rsidRPr="006C0F75">
            <w:rPr>
              <w:rFonts w:ascii="Verdana" w:hAnsi="Verdana"/>
            </w:rPr>
            <w:t>Assess the way colour is used</w:t>
          </w:r>
          <w:bookmarkEnd w:id="4"/>
          <w:r w:rsidR="00451496" w:rsidRPr="006C0F75">
            <w:rPr>
              <w:rFonts w:ascii="Verdana" w:hAnsi="Verdana"/>
            </w:rPr>
            <w:t xml:space="preserve"> </w:t>
          </w:r>
        </w:p>
        <w:p w14:paraId="7F1926F4" w14:textId="7B71FD64" w:rsidR="00451496" w:rsidRPr="006C0F75" w:rsidRDefault="00451496" w:rsidP="00451496">
          <w:pPr>
            <w:rPr>
              <w:rFonts w:ascii="Verdana" w:hAnsi="Verdana"/>
              <w:sz w:val="20"/>
              <w:szCs w:val="20"/>
            </w:rPr>
          </w:pPr>
        </w:p>
        <w:p w14:paraId="5F12EF1F" w14:textId="6C3E00BF" w:rsidR="00451496" w:rsidRPr="006C0F75" w:rsidRDefault="005931A8" w:rsidP="00451496">
          <w:pPr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 xml:space="preserve">The </w:t>
          </w:r>
          <w:r w:rsidR="00293C9F" w:rsidRPr="006C0F75">
            <w:rPr>
              <w:rFonts w:ascii="Verdana" w:hAnsi="Verdana"/>
              <w:sz w:val="20"/>
              <w:szCs w:val="20"/>
            </w:rPr>
            <w:t>colours used in every presentation or visual tools, such as Infographic is power way to impact to the authority.</w:t>
          </w:r>
        </w:p>
        <w:p w14:paraId="0516DD62" w14:textId="0B67587F" w:rsidR="0078106A" w:rsidRPr="006C0F75" w:rsidRDefault="0078106A" w:rsidP="00451496">
          <w:pPr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 xml:space="preserve">Colour </w:t>
          </w:r>
          <w:r w:rsidR="001B7BEB">
            <w:rPr>
              <w:rFonts w:ascii="Verdana" w:hAnsi="Verdana"/>
              <w:sz w:val="20"/>
              <w:szCs w:val="20"/>
            </w:rPr>
            <w:t xml:space="preserve">has </w:t>
          </w:r>
          <w:r w:rsidR="001B7BEB" w:rsidRPr="006C0F75">
            <w:rPr>
              <w:rFonts w:ascii="Verdana" w:hAnsi="Verdana"/>
              <w:sz w:val="20"/>
              <w:szCs w:val="20"/>
            </w:rPr>
            <w:t>an</w:t>
          </w:r>
          <w:r w:rsidRPr="006C0F75">
            <w:rPr>
              <w:rFonts w:ascii="Verdana" w:hAnsi="Verdana"/>
              <w:sz w:val="20"/>
              <w:szCs w:val="20"/>
            </w:rPr>
            <w:t xml:space="preserve"> important role in graphic design, i.e., to emphasize the </w:t>
          </w:r>
          <w:r w:rsidR="001B7BEB">
            <w:rPr>
              <w:rFonts w:ascii="Verdana" w:hAnsi="Verdana"/>
              <w:sz w:val="20"/>
              <w:szCs w:val="20"/>
            </w:rPr>
            <w:t>purpose</w:t>
          </w:r>
          <w:r w:rsidRPr="006C0F75">
            <w:rPr>
              <w:rFonts w:ascii="Verdana" w:hAnsi="Verdana"/>
              <w:sz w:val="20"/>
              <w:szCs w:val="20"/>
            </w:rPr>
            <w:t xml:space="preserve"> of the message, to </w:t>
          </w:r>
          <w:r w:rsidR="007D167C" w:rsidRPr="006C0F75">
            <w:rPr>
              <w:rFonts w:ascii="Verdana" w:hAnsi="Verdana"/>
              <w:sz w:val="20"/>
              <w:szCs w:val="20"/>
            </w:rPr>
            <w:t>make differences of the</w:t>
          </w:r>
          <w:r w:rsidRPr="006C0F75">
            <w:rPr>
              <w:rFonts w:ascii="Verdana" w:hAnsi="Verdana"/>
              <w:sz w:val="20"/>
              <w:szCs w:val="20"/>
            </w:rPr>
            <w:t xml:space="preserve"> </w:t>
          </w:r>
          <w:r w:rsidR="007D167C" w:rsidRPr="006C0F75">
            <w:rPr>
              <w:rFonts w:ascii="Verdana" w:hAnsi="Verdana"/>
              <w:sz w:val="20"/>
              <w:szCs w:val="20"/>
            </w:rPr>
            <w:t>messages each</w:t>
          </w:r>
          <w:r w:rsidRPr="006C0F75">
            <w:rPr>
              <w:rFonts w:ascii="Verdana" w:hAnsi="Verdana"/>
              <w:sz w:val="20"/>
              <w:szCs w:val="20"/>
            </w:rPr>
            <w:t xml:space="preserve"> other, and </w:t>
          </w:r>
          <w:r w:rsidR="001B7BEB">
            <w:rPr>
              <w:rFonts w:ascii="Verdana" w:hAnsi="Verdana"/>
              <w:sz w:val="20"/>
              <w:szCs w:val="20"/>
            </w:rPr>
            <w:t xml:space="preserve">also such as </w:t>
          </w:r>
          <w:r w:rsidR="001B7BEB" w:rsidRPr="006C0F75">
            <w:rPr>
              <w:rFonts w:ascii="Verdana" w:hAnsi="Verdana"/>
              <w:sz w:val="20"/>
              <w:szCs w:val="20"/>
            </w:rPr>
            <w:t>decorative</w:t>
          </w:r>
          <w:r w:rsidRPr="006C0F75">
            <w:rPr>
              <w:rFonts w:ascii="Verdana" w:hAnsi="Verdana"/>
              <w:sz w:val="20"/>
              <w:szCs w:val="20"/>
            </w:rPr>
            <w:t xml:space="preserve"> </w:t>
          </w:r>
          <w:r w:rsidR="001B7BEB">
            <w:rPr>
              <w:rFonts w:ascii="Verdana" w:hAnsi="Verdana"/>
              <w:sz w:val="20"/>
              <w:szCs w:val="20"/>
            </w:rPr>
            <w:t>part of the infographic</w:t>
          </w:r>
          <w:r w:rsidRPr="006C0F75">
            <w:rPr>
              <w:rFonts w:ascii="Verdana" w:hAnsi="Verdana"/>
              <w:sz w:val="20"/>
              <w:szCs w:val="20"/>
            </w:rPr>
            <w:t xml:space="preserve">. </w:t>
          </w:r>
          <w:r w:rsidR="007D167C" w:rsidRPr="006C0F75">
            <w:rPr>
              <w:rFonts w:ascii="Verdana" w:hAnsi="Verdana"/>
              <w:sz w:val="20"/>
              <w:szCs w:val="20"/>
            </w:rPr>
            <w:t>However,</w:t>
          </w:r>
          <w:r w:rsidRPr="006C0F75">
            <w:rPr>
              <w:rFonts w:ascii="Verdana" w:hAnsi="Verdana"/>
              <w:sz w:val="20"/>
              <w:szCs w:val="20"/>
            </w:rPr>
            <w:t xml:space="preserve"> the use of colour is recognized as an important component of creating </w:t>
          </w:r>
          <w:r w:rsidR="007D167C" w:rsidRPr="006C0F75">
            <w:rPr>
              <w:rFonts w:ascii="Verdana" w:hAnsi="Verdana"/>
              <w:sz w:val="20"/>
              <w:szCs w:val="20"/>
            </w:rPr>
            <w:t>an infographic.</w:t>
          </w:r>
          <w:sdt>
            <w:sdtPr>
              <w:rPr>
                <w:rFonts w:ascii="Verdana" w:hAnsi="Verdana"/>
                <w:sz w:val="20"/>
                <w:szCs w:val="20"/>
              </w:rPr>
              <w:id w:val="-1746179184"/>
              <w:citation/>
            </w:sdtPr>
            <w:sdtContent>
              <w:r w:rsidR="005917D1" w:rsidRPr="006C0F75">
                <w:rPr>
                  <w:rFonts w:ascii="Verdana" w:hAnsi="Verdana"/>
                  <w:sz w:val="20"/>
                  <w:szCs w:val="20"/>
                </w:rPr>
                <w:fldChar w:fldCharType="begin"/>
              </w:r>
              <w:r w:rsidR="005917D1" w:rsidRPr="006C0F75">
                <w:rPr>
                  <w:rFonts w:ascii="Verdana" w:hAnsi="Verdana"/>
                  <w:sz w:val="20"/>
                  <w:szCs w:val="20"/>
                </w:rPr>
                <w:instrText xml:space="preserve"> CITATION Asr19 \l 2057 </w:instrText>
              </w:r>
              <w:r w:rsidR="005917D1" w:rsidRPr="006C0F75">
                <w:rPr>
                  <w:rFonts w:ascii="Verdana" w:hAnsi="Verdana"/>
                  <w:sz w:val="20"/>
                  <w:szCs w:val="20"/>
                </w:rPr>
                <w:fldChar w:fldCharType="separate"/>
              </w:r>
              <w:r w:rsidR="00F06301">
                <w:rPr>
                  <w:rFonts w:ascii="Verdana" w:hAnsi="Verdana"/>
                  <w:noProof/>
                  <w:sz w:val="20"/>
                  <w:szCs w:val="20"/>
                </w:rPr>
                <w:t xml:space="preserve"> </w:t>
              </w:r>
              <w:r w:rsidR="00F06301" w:rsidRPr="00F06301">
                <w:rPr>
                  <w:rFonts w:ascii="Verdana" w:hAnsi="Verdana"/>
                  <w:noProof/>
                  <w:sz w:val="20"/>
                  <w:szCs w:val="20"/>
                </w:rPr>
                <w:t>[2]</w:t>
              </w:r>
              <w:r w:rsidR="005917D1" w:rsidRPr="006C0F75">
                <w:rPr>
                  <w:rFonts w:ascii="Verdana" w:hAnsi="Verdana"/>
                  <w:sz w:val="20"/>
                  <w:szCs w:val="20"/>
                </w:rPr>
                <w:fldChar w:fldCharType="end"/>
              </w:r>
            </w:sdtContent>
          </w:sdt>
        </w:p>
        <w:p w14:paraId="61D929FA" w14:textId="0ADE106E" w:rsidR="00451496" w:rsidRPr="006C0F75" w:rsidRDefault="003A427A" w:rsidP="003A427A">
          <w:pPr>
            <w:ind w:left="720" w:hanging="720"/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>In this poster was used soft and warm colours associated with health.</w:t>
          </w:r>
        </w:p>
        <w:p w14:paraId="04291073" w14:textId="77777777" w:rsidR="003A427A" w:rsidRPr="006C0F75" w:rsidRDefault="003A427A" w:rsidP="003A427A">
          <w:pPr>
            <w:ind w:left="720" w:hanging="720"/>
            <w:rPr>
              <w:rFonts w:ascii="Verdana" w:hAnsi="Verdana"/>
              <w:sz w:val="20"/>
              <w:szCs w:val="20"/>
            </w:rPr>
          </w:pPr>
        </w:p>
        <w:p w14:paraId="686AA6B0" w14:textId="38A91EA4" w:rsidR="00451496" w:rsidRPr="006C0F75" w:rsidRDefault="00A872FA" w:rsidP="00A872FA">
          <w:pPr>
            <w:pStyle w:val="Heading1"/>
            <w:rPr>
              <w:rFonts w:ascii="Verdana" w:hAnsi="Verdana"/>
            </w:rPr>
          </w:pPr>
          <w:bookmarkStart w:id="5" w:name="_Toc100005371"/>
          <w:r w:rsidRPr="006C0F75">
            <w:rPr>
              <w:rFonts w:ascii="Verdana" w:hAnsi="Verdana"/>
            </w:rPr>
            <w:t xml:space="preserve">3: </w:t>
          </w:r>
          <w:r w:rsidR="00451496" w:rsidRPr="006C0F75">
            <w:rPr>
              <w:rFonts w:ascii="Verdana" w:hAnsi="Verdana"/>
            </w:rPr>
            <w:t>Assess the way text is used</w:t>
          </w:r>
          <w:bookmarkEnd w:id="5"/>
          <w:r w:rsidR="00451496" w:rsidRPr="006C0F75">
            <w:rPr>
              <w:rFonts w:ascii="Verdana" w:hAnsi="Verdana"/>
            </w:rPr>
            <w:t xml:space="preserve"> </w:t>
          </w:r>
        </w:p>
        <w:p w14:paraId="4B09427C" w14:textId="75D6853A" w:rsidR="00251AF4" w:rsidRPr="006C0F75" w:rsidRDefault="00251AF4" w:rsidP="00251AF4">
          <w:pPr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 xml:space="preserve">The text used to display information in this poster </w:t>
          </w:r>
          <w:r w:rsidR="007F01C9" w:rsidRPr="006C0F75">
            <w:rPr>
              <w:rFonts w:ascii="Verdana" w:hAnsi="Verdana"/>
              <w:sz w:val="20"/>
              <w:szCs w:val="20"/>
            </w:rPr>
            <w:t>at the header is useful and very well oriented, however at the bottom it’s little bit too much information in one place.</w:t>
          </w:r>
        </w:p>
        <w:p w14:paraId="36775380" w14:textId="153A43F1" w:rsidR="00451496" w:rsidRDefault="006E59BA" w:rsidP="00451496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At the bottom</w:t>
          </w:r>
          <w:r w:rsidR="00EB46D4">
            <w:rPr>
              <w:rFonts w:ascii="Verdana" w:hAnsi="Verdana"/>
              <w:sz w:val="20"/>
              <w:szCs w:val="20"/>
            </w:rPr>
            <w:t xml:space="preserve"> in Blue</w:t>
          </w:r>
          <w:r>
            <w:rPr>
              <w:rFonts w:ascii="Verdana" w:hAnsi="Verdana"/>
              <w:sz w:val="20"/>
              <w:szCs w:val="20"/>
            </w:rPr>
            <w:t xml:space="preserve"> of the poster are suited too </w:t>
          </w:r>
          <w:r w:rsidR="00EB46D4">
            <w:rPr>
              <w:rFonts w:ascii="Verdana" w:hAnsi="Verdana"/>
              <w:sz w:val="20"/>
              <w:szCs w:val="20"/>
            </w:rPr>
            <w:t>much information</w:t>
          </w:r>
          <w:r>
            <w:rPr>
              <w:rFonts w:ascii="Verdana" w:hAnsi="Verdana"/>
              <w:sz w:val="20"/>
              <w:szCs w:val="20"/>
            </w:rPr>
            <w:t xml:space="preserve"> with small size of the text, is not the best way </w:t>
          </w:r>
          <w:r w:rsidR="00EB46D4">
            <w:rPr>
              <w:rFonts w:ascii="Verdana" w:hAnsi="Verdana"/>
              <w:sz w:val="20"/>
              <w:szCs w:val="20"/>
            </w:rPr>
            <w:t>to target the audience.</w:t>
          </w:r>
        </w:p>
        <w:p w14:paraId="530F6883" w14:textId="1C58F7FB" w:rsidR="00EB46D4" w:rsidRDefault="00EB46D4" w:rsidP="00451496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However, in the Orange is simple and easy to </w:t>
          </w:r>
          <w:r w:rsidR="008C6E20">
            <w:rPr>
              <w:rFonts w:ascii="Verdana" w:hAnsi="Verdana"/>
              <w:sz w:val="20"/>
              <w:szCs w:val="20"/>
            </w:rPr>
            <w:t>understand.</w:t>
          </w:r>
        </w:p>
        <w:p w14:paraId="22C28EF6" w14:textId="77777777" w:rsidR="00451496" w:rsidRPr="006C0F75" w:rsidRDefault="00451496" w:rsidP="00451496">
          <w:pPr>
            <w:rPr>
              <w:rFonts w:ascii="Verdana" w:hAnsi="Verdana"/>
              <w:sz w:val="20"/>
              <w:szCs w:val="20"/>
            </w:rPr>
          </w:pPr>
        </w:p>
        <w:p w14:paraId="5E89A599" w14:textId="208CC751" w:rsidR="00451496" w:rsidRPr="006C0F75" w:rsidRDefault="00A872FA" w:rsidP="00A872FA">
          <w:pPr>
            <w:pStyle w:val="Heading1"/>
            <w:rPr>
              <w:rFonts w:ascii="Verdana" w:hAnsi="Verdana"/>
            </w:rPr>
          </w:pPr>
          <w:bookmarkStart w:id="6" w:name="_Toc100005372"/>
          <w:r w:rsidRPr="006C0F75">
            <w:rPr>
              <w:rFonts w:ascii="Verdana" w:hAnsi="Verdana"/>
            </w:rPr>
            <w:t xml:space="preserve">4: </w:t>
          </w:r>
          <w:r w:rsidR="00451496" w:rsidRPr="006C0F75">
            <w:rPr>
              <w:rFonts w:ascii="Verdana" w:hAnsi="Verdana"/>
            </w:rPr>
            <w:t>Assess the suitability of the graph</w:t>
          </w:r>
          <w:bookmarkEnd w:id="6"/>
          <w:r w:rsidR="00451496" w:rsidRPr="006C0F75">
            <w:rPr>
              <w:rFonts w:ascii="Verdana" w:hAnsi="Verdana"/>
            </w:rPr>
            <w:t xml:space="preserve"> </w:t>
          </w:r>
        </w:p>
        <w:p w14:paraId="53C740B2" w14:textId="397426A2" w:rsidR="00BC0C0C" w:rsidRPr="006C0F75" w:rsidRDefault="00BC0C0C" w:rsidP="00BC0C0C">
          <w:pPr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 xml:space="preserve">The </w:t>
          </w:r>
          <w:r w:rsidR="00033852" w:rsidRPr="006C0F75">
            <w:rPr>
              <w:rFonts w:ascii="Verdana" w:hAnsi="Verdana"/>
              <w:sz w:val="20"/>
              <w:szCs w:val="20"/>
            </w:rPr>
            <w:t>graph</w:t>
          </w:r>
          <w:r w:rsidRPr="006C0F75">
            <w:rPr>
              <w:rFonts w:ascii="Verdana" w:hAnsi="Verdana"/>
              <w:sz w:val="20"/>
              <w:szCs w:val="20"/>
            </w:rPr>
            <w:t xml:space="preserve"> is </w:t>
          </w:r>
          <w:r w:rsidR="00033852" w:rsidRPr="006C0F75">
            <w:rPr>
              <w:rFonts w:ascii="Verdana" w:hAnsi="Verdana"/>
              <w:sz w:val="20"/>
              <w:szCs w:val="20"/>
            </w:rPr>
            <w:t>well</w:t>
          </w:r>
          <w:r w:rsidRPr="006C0F75">
            <w:rPr>
              <w:rFonts w:ascii="Verdana" w:hAnsi="Verdana"/>
              <w:sz w:val="20"/>
              <w:szCs w:val="20"/>
            </w:rPr>
            <w:t xml:space="preserve"> presented with big size of the </w:t>
          </w:r>
          <w:r w:rsidR="00033852" w:rsidRPr="006C0F75">
            <w:rPr>
              <w:rFonts w:ascii="Verdana" w:hAnsi="Verdana"/>
              <w:sz w:val="20"/>
              <w:szCs w:val="20"/>
            </w:rPr>
            <w:t>numbers,</w:t>
          </w:r>
          <w:r w:rsidRPr="006C0F75">
            <w:rPr>
              <w:rFonts w:ascii="Verdana" w:hAnsi="Verdana"/>
              <w:sz w:val="20"/>
              <w:szCs w:val="20"/>
            </w:rPr>
            <w:t xml:space="preserve"> but the main information of this Infographics is lost </w:t>
          </w:r>
          <w:r w:rsidR="00033852" w:rsidRPr="006C0F75">
            <w:rPr>
              <w:rFonts w:ascii="Verdana" w:hAnsi="Verdana"/>
              <w:sz w:val="20"/>
              <w:szCs w:val="20"/>
            </w:rPr>
            <w:t>somewhere</w:t>
          </w:r>
          <w:r w:rsidRPr="006C0F75">
            <w:rPr>
              <w:rFonts w:ascii="Verdana" w:hAnsi="Verdana"/>
              <w:sz w:val="20"/>
              <w:szCs w:val="20"/>
            </w:rPr>
            <w:t xml:space="preserve"> </w:t>
          </w:r>
          <w:r w:rsidR="00033852" w:rsidRPr="006C0F75">
            <w:rPr>
              <w:rFonts w:ascii="Verdana" w:hAnsi="Verdana"/>
              <w:sz w:val="20"/>
              <w:szCs w:val="20"/>
            </w:rPr>
            <w:t>into</w:t>
          </w:r>
          <w:r w:rsidRPr="006C0F75">
            <w:rPr>
              <w:rFonts w:ascii="Verdana" w:hAnsi="Verdana"/>
              <w:sz w:val="20"/>
              <w:szCs w:val="20"/>
            </w:rPr>
            <w:t xml:space="preserve"> the poster.</w:t>
          </w:r>
        </w:p>
        <w:p w14:paraId="653B729B" w14:textId="0202C758" w:rsidR="00033852" w:rsidRDefault="00033852" w:rsidP="00BC0C0C">
          <w:pPr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>It’s supposed to be the main information and accent of this poster.</w:t>
          </w:r>
        </w:p>
        <w:p w14:paraId="3FA639FC" w14:textId="068CF220" w:rsidR="00E32E86" w:rsidRDefault="00E32E86" w:rsidP="00BC0C0C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It could be used some pictures and specific </w:t>
          </w:r>
          <w:r w:rsidR="00F06301">
            <w:rPr>
              <w:rFonts w:ascii="Verdana" w:hAnsi="Verdana"/>
              <w:sz w:val="20"/>
              <w:szCs w:val="20"/>
            </w:rPr>
            <w:t>sport.</w:t>
          </w:r>
        </w:p>
        <w:p w14:paraId="34FA5104" w14:textId="77777777" w:rsidR="00E32E86" w:rsidRPr="006C0F75" w:rsidRDefault="00E32E86" w:rsidP="00BC0C0C">
          <w:pPr>
            <w:rPr>
              <w:rFonts w:ascii="Verdana" w:hAnsi="Verdana"/>
              <w:sz w:val="20"/>
              <w:szCs w:val="20"/>
            </w:rPr>
          </w:pPr>
        </w:p>
        <w:p w14:paraId="3C9AFF4A" w14:textId="2CF0E6C2" w:rsidR="00451496" w:rsidRPr="006C0F75" w:rsidRDefault="00451496" w:rsidP="00451496">
          <w:pPr>
            <w:rPr>
              <w:rFonts w:ascii="Verdana" w:hAnsi="Verdana"/>
              <w:sz w:val="20"/>
              <w:szCs w:val="20"/>
            </w:rPr>
          </w:pPr>
        </w:p>
        <w:p w14:paraId="2F42AE44" w14:textId="77777777" w:rsidR="00451496" w:rsidRPr="006C0F75" w:rsidRDefault="00451496" w:rsidP="00451496">
          <w:pPr>
            <w:rPr>
              <w:rFonts w:ascii="Verdana" w:hAnsi="Verdana"/>
              <w:sz w:val="20"/>
              <w:szCs w:val="20"/>
            </w:rPr>
          </w:pPr>
        </w:p>
        <w:p w14:paraId="61A2BB7E" w14:textId="7C6CA2A6" w:rsidR="00451496" w:rsidRPr="006C0F75" w:rsidRDefault="00A872FA" w:rsidP="00A872FA">
          <w:pPr>
            <w:pStyle w:val="Heading1"/>
            <w:rPr>
              <w:rFonts w:ascii="Verdana" w:hAnsi="Verdana"/>
            </w:rPr>
          </w:pPr>
          <w:bookmarkStart w:id="7" w:name="_Toc100005373"/>
          <w:r w:rsidRPr="006C0F75">
            <w:rPr>
              <w:rFonts w:ascii="Verdana" w:hAnsi="Verdana"/>
            </w:rPr>
            <w:t xml:space="preserve">5: </w:t>
          </w:r>
          <w:r w:rsidR="00451496" w:rsidRPr="006C0F75">
            <w:rPr>
              <w:rFonts w:ascii="Verdana" w:hAnsi="Verdana"/>
            </w:rPr>
            <w:t>Assess the way graphics are incorporated</w:t>
          </w:r>
          <w:bookmarkEnd w:id="7"/>
          <w:r w:rsidR="00451496" w:rsidRPr="006C0F75">
            <w:rPr>
              <w:rFonts w:ascii="Verdana" w:hAnsi="Verdana"/>
            </w:rPr>
            <w:t xml:space="preserve"> </w:t>
          </w:r>
        </w:p>
        <w:p w14:paraId="05684AB3" w14:textId="6EA1CEDB" w:rsidR="00451496" w:rsidRPr="006C0F75" w:rsidRDefault="00451496" w:rsidP="00451496">
          <w:pPr>
            <w:rPr>
              <w:rFonts w:ascii="Verdana" w:hAnsi="Verdana"/>
              <w:sz w:val="20"/>
              <w:szCs w:val="20"/>
            </w:rPr>
          </w:pPr>
        </w:p>
        <w:p w14:paraId="50899208" w14:textId="52E2413E" w:rsidR="00F9102E" w:rsidRPr="006C0F75" w:rsidRDefault="005951D2" w:rsidP="00451496">
          <w:pPr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>Using the lines and shapes in Infographics is a way to touch more target.</w:t>
          </w:r>
        </w:p>
        <w:p w14:paraId="4CEDCF00" w14:textId="273D5BF6" w:rsidR="005951D2" w:rsidRPr="006C0F75" w:rsidRDefault="005951D2" w:rsidP="00451496">
          <w:pPr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 xml:space="preserve">In this poster the line and shapes are very good suited, with able lines and nicely to </w:t>
          </w:r>
          <w:r w:rsidR="006C0F75" w:rsidRPr="006C0F75">
            <w:rPr>
              <w:rFonts w:ascii="Verdana" w:hAnsi="Verdana"/>
              <w:sz w:val="20"/>
              <w:szCs w:val="20"/>
              <w:lang w:val="bg-BG"/>
            </w:rPr>
            <w:t>е</w:t>
          </w:r>
          <w:r w:rsidRPr="006C0F75">
            <w:rPr>
              <w:rFonts w:ascii="Verdana" w:hAnsi="Verdana"/>
              <w:sz w:val="20"/>
              <w:szCs w:val="20"/>
            </w:rPr>
            <w:t>yes.</w:t>
          </w:r>
        </w:p>
        <w:p w14:paraId="03B9830D" w14:textId="709F6D74" w:rsidR="00FD28AE" w:rsidRDefault="00E32E86" w:rsidP="00451496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However,</w:t>
          </w:r>
          <w:r w:rsidR="008C6E20">
            <w:rPr>
              <w:rFonts w:ascii="Verdana" w:hAnsi="Verdana"/>
              <w:sz w:val="20"/>
              <w:szCs w:val="20"/>
            </w:rPr>
            <w:t xml:space="preserve"> the white</w:t>
          </w:r>
          <w:r>
            <w:rPr>
              <w:rFonts w:ascii="Verdana" w:hAnsi="Verdana"/>
              <w:sz w:val="20"/>
              <w:szCs w:val="20"/>
            </w:rPr>
            <w:t xml:space="preserve"> colour for lines</w:t>
          </w:r>
          <w:r w:rsidR="008C6E20">
            <w:rPr>
              <w:rFonts w:ascii="Verdana" w:hAnsi="Verdana"/>
              <w:sz w:val="20"/>
              <w:szCs w:val="20"/>
            </w:rPr>
            <w:t xml:space="preserve"> between different </w:t>
          </w:r>
          <w:r>
            <w:rPr>
              <w:rFonts w:ascii="Verdana" w:hAnsi="Verdana"/>
              <w:sz w:val="20"/>
              <w:szCs w:val="20"/>
            </w:rPr>
            <w:t>parts of the poster it’s not the suitable.</w:t>
          </w:r>
        </w:p>
        <w:p w14:paraId="1DA18159" w14:textId="585030BE" w:rsidR="00E32E86" w:rsidRDefault="00E32E86" w:rsidP="00451496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For health more suitable is green colour or red.</w:t>
          </w:r>
        </w:p>
        <w:p w14:paraId="176ADE37" w14:textId="79DB9AC0" w:rsidR="00E32E86" w:rsidRDefault="00E32E86" w:rsidP="00451496">
          <w:pPr>
            <w:rPr>
              <w:rFonts w:ascii="Verdana" w:hAnsi="Verdana"/>
              <w:sz w:val="20"/>
              <w:szCs w:val="20"/>
            </w:rPr>
          </w:pPr>
        </w:p>
        <w:p w14:paraId="78CCAF7B" w14:textId="3C1A88CE" w:rsidR="00E32E86" w:rsidRPr="006C0F75" w:rsidRDefault="00E32E86" w:rsidP="00451496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The position of passage is verry well designed with pleasure shapes.</w:t>
          </w:r>
        </w:p>
        <w:p w14:paraId="3DBCA46E" w14:textId="77777777" w:rsidR="00FD28AE" w:rsidRPr="006C0F75" w:rsidRDefault="00FD28AE" w:rsidP="00451496">
          <w:pPr>
            <w:rPr>
              <w:rFonts w:ascii="Verdana" w:hAnsi="Verdana"/>
              <w:sz w:val="20"/>
              <w:szCs w:val="20"/>
            </w:rPr>
          </w:pPr>
        </w:p>
        <w:p w14:paraId="5A9770A0" w14:textId="4ED4BD58" w:rsidR="00451496" w:rsidRPr="006C0F75" w:rsidRDefault="00A872FA" w:rsidP="006C0F75">
          <w:pPr>
            <w:pStyle w:val="Heading1"/>
            <w:rPr>
              <w:rFonts w:ascii="Verdana" w:hAnsi="Verdana"/>
              <w:lang w:val="bg-BG"/>
            </w:rPr>
          </w:pPr>
          <w:bookmarkStart w:id="8" w:name="_Toc100005374"/>
          <w:r w:rsidRPr="006C0F75">
            <w:rPr>
              <w:rFonts w:ascii="Verdana" w:hAnsi="Verdana"/>
            </w:rPr>
            <w:t xml:space="preserve">6: </w:t>
          </w:r>
          <w:r w:rsidR="00451496" w:rsidRPr="006C0F75">
            <w:rPr>
              <w:rFonts w:ascii="Verdana" w:hAnsi="Verdana"/>
            </w:rPr>
            <w:t>Cognition (is it suitable for the user)</w:t>
          </w:r>
          <w:bookmarkEnd w:id="8"/>
          <w:r w:rsidR="00451496" w:rsidRPr="006C0F75">
            <w:rPr>
              <w:rFonts w:ascii="Verdana" w:hAnsi="Verdana"/>
            </w:rPr>
            <w:t xml:space="preserve"> </w:t>
          </w:r>
        </w:p>
        <w:p w14:paraId="565C78CF" w14:textId="291341C4" w:rsidR="008D32A8" w:rsidRDefault="00844281" w:rsidP="00451496">
          <w:pPr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</w:pPr>
          <w:r w:rsidRPr="00844281">
            <w:rPr>
              <w:rStyle w:val="Strong"/>
              <w:rFonts w:ascii="Verdana" w:hAnsi="Verdana" w:cs="Arial"/>
              <w:color w:val="333333"/>
              <w:sz w:val="20"/>
              <w:szCs w:val="20"/>
              <w:bdr w:val="none" w:sz="0" w:space="0" w:color="auto" w:frame="1"/>
              <w:shd w:val="clear" w:color="auto" w:fill="FFFFFF"/>
            </w:rPr>
            <w:t>Statistical Cognition (SC)</w:t>
          </w:r>
          <w:r w:rsidRPr="00844281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> is the study of how people understand</w:t>
          </w:r>
          <w:r w:rsidR="008D32A8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 xml:space="preserve"> </w:t>
          </w:r>
          <w:r w:rsidRPr="00844281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>or, quite often, misunderstand</w:t>
          </w:r>
          <w:r w:rsidR="00EA1242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 xml:space="preserve"> statistics or</w:t>
          </w:r>
          <w:r w:rsidRPr="00844281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 xml:space="preserve"> presentations.</w:t>
          </w:r>
        </w:p>
        <w:p w14:paraId="6B94A63D" w14:textId="6ACA4C45" w:rsidR="00451496" w:rsidRPr="00844281" w:rsidRDefault="00844281" w:rsidP="00451496">
          <w:pPr>
            <w:rPr>
              <w:rFonts w:ascii="Verdana" w:hAnsi="Verdana"/>
              <w:sz w:val="20"/>
              <w:szCs w:val="20"/>
            </w:rPr>
          </w:pPr>
          <w:r w:rsidRPr="00844281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 xml:space="preserve"> </w:t>
          </w:r>
          <w:r w:rsidR="000B3A18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 xml:space="preserve">The question answered below </w:t>
          </w:r>
          <w:r w:rsidRPr="00844281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 xml:space="preserve">Is </w:t>
          </w:r>
          <w:r w:rsidR="000B3A18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 xml:space="preserve">what way is </w:t>
          </w:r>
          <w:r w:rsidR="000B3A18" w:rsidRPr="00844281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>better</w:t>
          </w:r>
          <w:r w:rsidRPr="00844281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 xml:space="preserve"> to report results</w:t>
          </w:r>
          <w:r w:rsidR="000B3A18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>,</w:t>
          </w:r>
          <w:r w:rsidRPr="00844281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 xml:space="preserve"> </w:t>
          </w:r>
          <w:r w:rsidR="000B3A18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>with</w:t>
          </w:r>
          <w:r w:rsidRPr="00844281">
            <w:rPr>
              <w:rFonts w:ascii="Verdana" w:hAnsi="Verdana" w:cs="Arial"/>
              <w:color w:val="333333"/>
              <w:sz w:val="20"/>
              <w:szCs w:val="20"/>
              <w:shd w:val="clear" w:color="auto" w:fill="FFFFFF"/>
            </w:rPr>
            <w:t xml:space="preserve"> numbers, or graphs? </w:t>
          </w:r>
          <w:sdt>
            <w:sdtPr>
              <w:rPr>
                <w:rFonts w:ascii="Verdana" w:hAnsi="Verdana" w:cs="Arial"/>
                <w:color w:val="333333"/>
                <w:sz w:val="20"/>
                <w:szCs w:val="20"/>
                <w:shd w:val="clear" w:color="auto" w:fill="FFFFFF"/>
              </w:rPr>
              <w:id w:val="1802492069"/>
              <w:citation/>
            </w:sdtPr>
            <w:sdtContent>
              <w:r w:rsidRPr="00844281">
                <w:rPr>
                  <w:rFonts w:ascii="Verdana" w:hAnsi="Verdana" w:cs="Arial"/>
                  <w:color w:val="333333"/>
                  <w:sz w:val="20"/>
                  <w:szCs w:val="20"/>
                  <w:shd w:val="clear" w:color="auto" w:fill="FFFFFF"/>
                </w:rPr>
                <w:fldChar w:fldCharType="begin"/>
              </w:r>
              <w:r w:rsidRPr="00844281">
                <w:rPr>
                  <w:rFonts w:ascii="Verdana" w:hAnsi="Verdana" w:cs="Arial"/>
                  <w:color w:val="333333"/>
                  <w:sz w:val="20"/>
                  <w:szCs w:val="20"/>
                  <w:shd w:val="clear" w:color="auto" w:fill="FFFFFF"/>
                </w:rPr>
                <w:instrText xml:space="preserve"> CITATION Rut08 \l 2057 </w:instrText>
              </w:r>
              <w:r w:rsidRPr="00844281">
                <w:rPr>
                  <w:rFonts w:ascii="Verdana" w:hAnsi="Verdana" w:cs="Arial"/>
                  <w:color w:val="333333"/>
                  <w:sz w:val="20"/>
                  <w:szCs w:val="20"/>
                  <w:shd w:val="clear" w:color="auto" w:fill="FFFFFF"/>
                </w:rPr>
                <w:fldChar w:fldCharType="separate"/>
              </w:r>
              <w:r w:rsidR="00F06301" w:rsidRPr="00F06301">
                <w:rPr>
                  <w:rFonts w:ascii="Verdana" w:hAnsi="Verdana" w:cs="Arial"/>
                  <w:noProof/>
                  <w:color w:val="333333"/>
                  <w:sz w:val="20"/>
                  <w:szCs w:val="20"/>
                  <w:shd w:val="clear" w:color="auto" w:fill="FFFFFF"/>
                </w:rPr>
                <w:t>[3]</w:t>
              </w:r>
              <w:r w:rsidRPr="00844281">
                <w:rPr>
                  <w:rFonts w:ascii="Verdana" w:hAnsi="Verdana" w:cs="Arial"/>
                  <w:color w:val="333333"/>
                  <w:sz w:val="20"/>
                  <w:szCs w:val="20"/>
                  <w:shd w:val="clear" w:color="auto" w:fill="FFFFFF"/>
                </w:rPr>
                <w:fldChar w:fldCharType="end"/>
              </w:r>
            </w:sdtContent>
          </w:sdt>
        </w:p>
        <w:p w14:paraId="4A2D7B0E" w14:textId="33A9F2C6" w:rsidR="00FD28AE" w:rsidRPr="006C0F75" w:rsidRDefault="00844281" w:rsidP="00451496">
          <w:pPr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In this poster is not the best represented </w:t>
          </w:r>
          <w:r w:rsidR="008D32A8">
            <w:rPr>
              <w:rFonts w:ascii="Verdana" w:hAnsi="Verdana"/>
              <w:sz w:val="20"/>
              <w:szCs w:val="20"/>
            </w:rPr>
            <w:t>with the gaffs, the numbers are more likely to make harder to take information from this poster.</w:t>
          </w:r>
        </w:p>
        <w:p w14:paraId="3A88E8E5" w14:textId="77777777" w:rsidR="00FD28AE" w:rsidRPr="006C0F75" w:rsidRDefault="00FD28AE" w:rsidP="00451496">
          <w:pPr>
            <w:rPr>
              <w:rFonts w:ascii="Verdana" w:hAnsi="Verdana"/>
              <w:sz w:val="20"/>
              <w:szCs w:val="20"/>
            </w:rPr>
          </w:pPr>
        </w:p>
        <w:p w14:paraId="4080278F" w14:textId="77777777" w:rsidR="00F9102E" w:rsidRPr="006C0F75" w:rsidRDefault="00F9102E" w:rsidP="00451496">
          <w:pPr>
            <w:rPr>
              <w:rFonts w:ascii="Verdana" w:hAnsi="Verdana"/>
              <w:sz w:val="20"/>
              <w:szCs w:val="20"/>
            </w:rPr>
          </w:pPr>
        </w:p>
        <w:p w14:paraId="7E9A0B2F" w14:textId="2EF9B2F9" w:rsidR="00451496" w:rsidRPr="006C0F75" w:rsidRDefault="00451496" w:rsidP="00A872FA">
          <w:pPr>
            <w:pStyle w:val="Heading1"/>
            <w:rPr>
              <w:rFonts w:ascii="Verdana" w:hAnsi="Verdana"/>
            </w:rPr>
          </w:pPr>
          <w:bookmarkStart w:id="9" w:name="_Toc100005375"/>
          <w:r w:rsidRPr="006C0F75">
            <w:rPr>
              <w:rFonts w:ascii="Verdana" w:hAnsi="Verdana"/>
            </w:rPr>
            <w:t>7</w:t>
          </w:r>
          <w:r w:rsidR="00A872FA" w:rsidRPr="006C0F75">
            <w:rPr>
              <w:rFonts w:ascii="Verdana" w:hAnsi="Verdana"/>
            </w:rPr>
            <w:t xml:space="preserve">: </w:t>
          </w:r>
          <w:r w:rsidRPr="006C0F75">
            <w:rPr>
              <w:rFonts w:ascii="Verdana" w:hAnsi="Verdana"/>
            </w:rPr>
            <w:t xml:space="preserve"> Improving the infographic</w:t>
          </w:r>
          <w:bookmarkEnd w:id="9"/>
        </w:p>
        <w:p w14:paraId="144406D5" w14:textId="76AC0E05" w:rsidR="00266FAB" w:rsidRPr="006C0F75" w:rsidRDefault="00266FAB" w:rsidP="00451496">
          <w:pPr>
            <w:jc w:val="both"/>
            <w:rPr>
              <w:rFonts w:ascii="Verdana" w:hAnsi="Verdana"/>
              <w:sz w:val="20"/>
              <w:szCs w:val="20"/>
            </w:rPr>
          </w:pPr>
        </w:p>
        <w:p w14:paraId="60AAAF25" w14:textId="12FA1F3B" w:rsidR="005F40F8" w:rsidRPr="006C0F75" w:rsidRDefault="00B23BCB" w:rsidP="00BC0C0C">
          <w:pPr>
            <w:jc w:val="both"/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 xml:space="preserve">In my opinion, in this poster could be </w:t>
          </w:r>
          <w:r w:rsidR="00BC0C0C" w:rsidRPr="006C0F75">
            <w:rPr>
              <w:rFonts w:ascii="Verdana" w:hAnsi="Verdana"/>
              <w:sz w:val="20"/>
              <w:szCs w:val="20"/>
            </w:rPr>
            <w:t>simple and accent to be into healthy activities,</w:t>
          </w:r>
        </w:p>
        <w:p w14:paraId="37354FAD" w14:textId="2A6F47BC" w:rsidR="00BC0C0C" w:rsidRPr="006C0F75" w:rsidRDefault="00BC0C0C" w:rsidP="00BC0C0C">
          <w:pPr>
            <w:jc w:val="both"/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>In combination with happy faces from real persons.</w:t>
          </w:r>
        </w:p>
        <w:p w14:paraId="0A1FCDC5" w14:textId="3B3D1298" w:rsidR="005951D2" w:rsidRDefault="005951D2" w:rsidP="00BC0C0C">
          <w:pPr>
            <w:jc w:val="both"/>
            <w:rPr>
              <w:rFonts w:ascii="Verdana" w:hAnsi="Verdana"/>
              <w:sz w:val="20"/>
              <w:szCs w:val="20"/>
            </w:rPr>
          </w:pPr>
          <w:r w:rsidRPr="006C0F75">
            <w:rPr>
              <w:rFonts w:ascii="Verdana" w:hAnsi="Verdana"/>
              <w:sz w:val="20"/>
              <w:szCs w:val="20"/>
            </w:rPr>
            <w:t>It could be aimed specific target group of people by ages</w:t>
          </w:r>
          <w:r w:rsidR="00F61460">
            <w:rPr>
              <w:rFonts w:ascii="Verdana" w:hAnsi="Verdana"/>
              <w:sz w:val="20"/>
              <w:szCs w:val="20"/>
            </w:rPr>
            <w:t xml:space="preserve"> foe example.</w:t>
          </w:r>
        </w:p>
        <w:p w14:paraId="30FF322D" w14:textId="4934C3D6" w:rsidR="00F61460" w:rsidRDefault="00F61460" w:rsidP="00BC0C0C">
          <w:pPr>
            <w:jc w:val="both"/>
            <w:rPr>
              <w:rFonts w:ascii="Verdana" w:hAnsi="Verdana"/>
              <w:sz w:val="20"/>
              <w:szCs w:val="20"/>
            </w:rPr>
          </w:pPr>
        </w:p>
        <w:p w14:paraId="0849BA45" w14:textId="2451FFA6" w:rsidR="00F61460" w:rsidRPr="006C0F75" w:rsidRDefault="00F61460" w:rsidP="00BC0C0C">
          <w:pPr>
            <w:jc w:val="both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 xml:space="preserve">More smile and happy </w:t>
          </w:r>
          <w:r w:rsidR="00A55A48">
            <w:rPr>
              <w:rFonts w:ascii="Verdana" w:hAnsi="Verdana"/>
              <w:sz w:val="20"/>
              <w:szCs w:val="20"/>
            </w:rPr>
            <w:t>faces are always nice idea and useful.</w:t>
          </w:r>
        </w:p>
        <w:p w14:paraId="30C6BDA6" w14:textId="757ED65F" w:rsidR="006C0F75" w:rsidRPr="006C0F75" w:rsidRDefault="006C0F75" w:rsidP="006C0F75">
          <w:pPr>
            <w:pStyle w:val="NormalWeb"/>
            <w:shd w:val="clear" w:color="auto" w:fill="FFFFFF"/>
            <w:rPr>
              <w:rFonts w:ascii="Verdana" w:hAnsi="Verdana" w:cs="Open Sans"/>
              <w:color w:val="000000"/>
              <w:sz w:val="20"/>
              <w:szCs w:val="20"/>
            </w:rPr>
          </w:pPr>
          <w:r w:rsidRPr="006C0F75">
            <w:rPr>
              <w:rFonts w:ascii="Verdana" w:hAnsi="Verdana" w:cs="Open Sans"/>
              <w:color w:val="000000"/>
              <w:sz w:val="20"/>
              <w:szCs w:val="20"/>
            </w:rPr>
            <w:t xml:space="preserve">important </w:t>
          </w:r>
          <w:r w:rsidR="00F1228E">
            <w:rPr>
              <w:rFonts w:ascii="Verdana" w:hAnsi="Verdana" w:cs="Open Sans"/>
              <w:color w:val="000000"/>
              <w:sz w:val="20"/>
              <w:szCs w:val="20"/>
            </w:rPr>
            <w:t>part of the Infographics is to</w:t>
          </w:r>
          <w:r w:rsidRPr="006C0F75">
            <w:rPr>
              <w:rFonts w:ascii="Verdana" w:hAnsi="Verdana" w:cs="Open Sans"/>
              <w:color w:val="000000"/>
              <w:sz w:val="20"/>
              <w:szCs w:val="20"/>
            </w:rPr>
            <w:t xml:space="preserve"> be clear for whom </w:t>
          </w:r>
          <w:r w:rsidR="00675E4F">
            <w:rPr>
              <w:rFonts w:ascii="Verdana" w:hAnsi="Verdana" w:cs="Open Sans"/>
              <w:color w:val="000000"/>
              <w:sz w:val="20"/>
              <w:szCs w:val="20"/>
            </w:rPr>
            <w:t xml:space="preserve">is </w:t>
          </w:r>
          <w:r w:rsidR="002E1CC3">
            <w:rPr>
              <w:rFonts w:ascii="Verdana" w:hAnsi="Verdana" w:cs="Open Sans"/>
              <w:color w:val="000000"/>
              <w:sz w:val="20"/>
              <w:szCs w:val="20"/>
            </w:rPr>
            <w:t>targeted. Visuals</w:t>
          </w:r>
          <w:r w:rsidRPr="006C0F75">
            <w:rPr>
              <w:rFonts w:ascii="Verdana" w:hAnsi="Verdana" w:cs="Open Sans"/>
              <w:color w:val="000000"/>
              <w:sz w:val="20"/>
              <w:szCs w:val="20"/>
            </w:rPr>
            <w:t xml:space="preserve"> that are created for </w:t>
          </w:r>
          <w:r w:rsidR="00675E4F">
            <w:rPr>
              <w:rFonts w:ascii="Verdana" w:hAnsi="Verdana" w:cs="Open Sans"/>
              <w:color w:val="000000"/>
              <w:sz w:val="20"/>
              <w:szCs w:val="20"/>
            </w:rPr>
            <w:t>educated</w:t>
          </w:r>
          <w:r w:rsidRPr="006C0F75">
            <w:rPr>
              <w:rFonts w:ascii="Verdana" w:hAnsi="Verdana" w:cs="Open Sans"/>
              <w:color w:val="000000"/>
              <w:sz w:val="20"/>
              <w:szCs w:val="20"/>
            </w:rPr>
            <w:t xml:space="preserve"> audience can make the research</w:t>
          </w:r>
          <w:r w:rsidR="00FC0562">
            <w:rPr>
              <w:rFonts w:ascii="Verdana" w:hAnsi="Verdana" w:cs="Open Sans"/>
              <w:color w:val="000000"/>
              <w:sz w:val="20"/>
              <w:szCs w:val="20"/>
            </w:rPr>
            <w:t xml:space="preserve"> </w:t>
          </w:r>
          <w:r w:rsidR="002E1CC3">
            <w:rPr>
              <w:rFonts w:ascii="Verdana" w:hAnsi="Verdana" w:cs="Open Sans"/>
              <w:color w:val="000000"/>
              <w:sz w:val="20"/>
              <w:szCs w:val="20"/>
            </w:rPr>
            <w:t xml:space="preserve">much </w:t>
          </w:r>
          <w:r w:rsidR="002E1CC3" w:rsidRPr="006C0F75">
            <w:rPr>
              <w:rFonts w:ascii="Verdana" w:hAnsi="Verdana" w:cs="Open Sans"/>
              <w:color w:val="000000"/>
              <w:sz w:val="20"/>
              <w:szCs w:val="20"/>
            </w:rPr>
            <w:t>more</w:t>
          </w:r>
          <w:r w:rsidRPr="006C0F75">
            <w:rPr>
              <w:rFonts w:ascii="Verdana" w:hAnsi="Verdana" w:cs="Open Sans"/>
              <w:color w:val="000000"/>
              <w:sz w:val="20"/>
              <w:szCs w:val="20"/>
            </w:rPr>
            <w:t xml:space="preserve"> </w:t>
          </w:r>
          <w:r w:rsidR="00FC0562">
            <w:rPr>
              <w:rFonts w:ascii="Verdana" w:hAnsi="Verdana" w:cs="Open Sans"/>
              <w:color w:val="000000"/>
              <w:sz w:val="20"/>
              <w:szCs w:val="20"/>
            </w:rPr>
            <w:t>understandable</w:t>
          </w:r>
          <w:r w:rsidRPr="006C0F75">
            <w:rPr>
              <w:rFonts w:ascii="Verdana" w:hAnsi="Verdana" w:cs="Open Sans"/>
              <w:color w:val="000000"/>
              <w:sz w:val="20"/>
              <w:szCs w:val="20"/>
            </w:rPr>
            <w:t xml:space="preserve"> </w:t>
          </w:r>
          <w:r w:rsidR="00FC0562">
            <w:rPr>
              <w:rFonts w:ascii="Verdana" w:hAnsi="Verdana" w:cs="Open Sans"/>
              <w:color w:val="000000"/>
              <w:sz w:val="20"/>
              <w:szCs w:val="20"/>
            </w:rPr>
            <w:t>for</w:t>
          </w:r>
          <w:r w:rsidRPr="006C0F75">
            <w:rPr>
              <w:rFonts w:ascii="Verdana" w:hAnsi="Verdana" w:cs="Open Sans"/>
              <w:color w:val="000000"/>
              <w:sz w:val="20"/>
              <w:szCs w:val="20"/>
            </w:rPr>
            <w:t xml:space="preserve"> </w:t>
          </w:r>
          <w:r w:rsidR="00FC0562">
            <w:rPr>
              <w:rFonts w:ascii="Verdana" w:hAnsi="Verdana" w:cs="Open Sans"/>
              <w:color w:val="000000"/>
              <w:sz w:val="20"/>
              <w:szCs w:val="20"/>
            </w:rPr>
            <w:t xml:space="preserve">the </w:t>
          </w:r>
          <w:r w:rsidRPr="006C0F75">
            <w:rPr>
              <w:rFonts w:ascii="Verdana" w:hAnsi="Verdana" w:cs="Open Sans"/>
              <w:color w:val="000000"/>
              <w:sz w:val="20"/>
              <w:szCs w:val="20"/>
            </w:rPr>
            <w:t xml:space="preserve">audience. </w:t>
          </w:r>
        </w:p>
        <w:p w14:paraId="72120A6D" w14:textId="79627E5D" w:rsidR="006C0F75" w:rsidRPr="006C0F75" w:rsidRDefault="006C0F75" w:rsidP="006C0F75">
          <w:pPr>
            <w:pStyle w:val="NormalWeb"/>
            <w:shd w:val="clear" w:color="auto" w:fill="FFFFFF"/>
            <w:rPr>
              <w:rFonts w:ascii="Verdana" w:hAnsi="Verdana" w:cs="Open Sans"/>
              <w:color w:val="000000"/>
              <w:sz w:val="20"/>
              <w:szCs w:val="20"/>
            </w:rPr>
          </w:pPr>
          <w:r w:rsidRPr="006C0F75">
            <w:rPr>
              <w:rFonts w:ascii="Verdana" w:hAnsi="Verdana" w:cs="Open Sans"/>
              <w:color w:val="000000"/>
              <w:sz w:val="20"/>
              <w:szCs w:val="20"/>
            </w:rPr>
            <w:t>Providing context and removing technical</w:t>
          </w:r>
          <w:r>
            <w:rPr>
              <w:rFonts w:ascii="Verdana" w:hAnsi="Verdana" w:cs="Open Sans"/>
              <w:color w:val="000000"/>
              <w:sz w:val="20"/>
              <w:szCs w:val="20"/>
            </w:rPr>
            <w:t xml:space="preserve"> </w:t>
          </w:r>
          <w:r w:rsidR="002E1CC3">
            <w:rPr>
              <w:rFonts w:ascii="Verdana" w:hAnsi="Verdana" w:cs="Open Sans"/>
              <w:color w:val="000000"/>
              <w:sz w:val="20"/>
              <w:szCs w:val="20"/>
            </w:rPr>
            <w:t>words</w:t>
          </w:r>
          <w:r w:rsidRPr="006C0F75">
            <w:rPr>
              <w:rFonts w:ascii="Verdana" w:hAnsi="Verdana" w:cs="Open Sans"/>
              <w:color w:val="000000"/>
              <w:sz w:val="20"/>
              <w:szCs w:val="20"/>
            </w:rPr>
            <w:t xml:space="preserve">, </w:t>
          </w:r>
          <w:r w:rsidR="002E1CC3">
            <w:rPr>
              <w:rFonts w:ascii="Verdana" w:hAnsi="Verdana" w:cs="Open Sans"/>
              <w:color w:val="000000"/>
              <w:sz w:val="20"/>
              <w:szCs w:val="20"/>
            </w:rPr>
            <w:t xml:space="preserve">could </w:t>
          </w:r>
          <w:r w:rsidRPr="006C0F75">
            <w:rPr>
              <w:rFonts w:ascii="Verdana" w:hAnsi="Verdana" w:cs="Open Sans"/>
              <w:color w:val="000000"/>
              <w:sz w:val="20"/>
              <w:szCs w:val="20"/>
            </w:rPr>
            <w:t xml:space="preserve">ensure that information is </w:t>
          </w:r>
          <w:r w:rsidR="002E1CC3">
            <w:rPr>
              <w:rFonts w:ascii="Verdana" w:hAnsi="Verdana" w:cs="Open Sans"/>
              <w:color w:val="000000"/>
              <w:sz w:val="20"/>
              <w:szCs w:val="20"/>
            </w:rPr>
            <w:t xml:space="preserve">easy to get and </w:t>
          </w:r>
          <w:r w:rsidR="002E1CC3" w:rsidRPr="006C0F75">
            <w:rPr>
              <w:rFonts w:ascii="Verdana" w:hAnsi="Verdana" w:cs="Open Sans"/>
              <w:color w:val="000000"/>
              <w:sz w:val="20"/>
              <w:szCs w:val="20"/>
            </w:rPr>
            <w:t>understand</w:t>
          </w:r>
          <w:r w:rsidRPr="006C0F75">
            <w:rPr>
              <w:rFonts w:ascii="Verdana" w:hAnsi="Verdana" w:cs="Open Sans"/>
              <w:color w:val="000000"/>
              <w:sz w:val="20"/>
              <w:szCs w:val="20"/>
            </w:rPr>
            <w:t>.</w:t>
          </w:r>
          <w:sdt>
            <w:sdtPr>
              <w:rPr>
                <w:rFonts w:ascii="Verdana" w:hAnsi="Verdana" w:cs="Open Sans"/>
                <w:color w:val="000000"/>
                <w:sz w:val="20"/>
                <w:szCs w:val="20"/>
              </w:rPr>
              <w:id w:val="-216976856"/>
              <w:citation/>
            </w:sdtPr>
            <w:sdtContent>
              <w:r w:rsidR="00AD36F5">
                <w:rPr>
                  <w:rFonts w:ascii="Verdana" w:hAnsi="Verdana" w:cs="Open Sans"/>
                  <w:color w:val="000000"/>
                  <w:sz w:val="20"/>
                  <w:szCs w:val="20"/>
                </w:rPr>
                <w:fldChar w:fldCharType="begin"/>
              </w:r>
              <w:r w:rsidR="00AD36F5">
                <w:rPr>
                  <w:rFonts w:ascii="Verdana" w:hAnsi="Verdana" w:cs="Open Sans"/>
                  <w:color w:val="000000"/>
                  <w:sz w:val="20"/>
                  <w:szCs w:val="20"/>
                </w:rPr>
                <w:instrText xml:space="preserve"> CITATION IRM17 \l 2057 </w:instrText>
              </w:r>
              <w:r w:rsidR="00AD36F5">
                <w:rPr>
                  <w:rFonts w:ascii="Verdana" w:hAnsi="Verdana" w:cs="Open Sans"/>
                  <w:color w:val="000000"/>
                  <w:sz w:val="20"/>
                  <w:szCs w:val="20"/>
                </w:rPr>
                <w:fldChar w:fldCharType="separate"/>
              </w:r>
              <w:r w:rsidR="00F06301">
                <w:rPr>
                  <w:rFonts w:ascii="Verdana" w:hAnsi="Verdana" w:cs="Open Sans"/>
                  <w:noProof/>
                  <w:color w:val="000000"/>
                  <w:sz w:val="20"/>
                  <w:szCs w:val="20"/>
                </w:rPr>
                <w:t xml:space="preserve"> </w:t>
              </w:r>
              <w:r w:rsidR="00F06301" w:rsidRPr="00F06301">
                <w:rPr>
                  <w:rFonts w:ascii="Verdana" w:hAnsi="Verdana" w:cs="Open Sans"/>
                  <w:noProof/>
                  <w:color w:val="000000"/>
                  <w:sz w:val="20"/>
                  <w:szCs w:val="20"/>
                </w:rPr>
                <w:t>[4]</w:t>
              </w:r>
              <w:r w:rsidR="00AD36F5">
                <w:rPr>
                  <w:rFonts w:ascii="Verdana" w:hAnsi="Verdana" w:cs="Open Sans"/>
                  <w:color w:val="000000"/>
                  <w:sz w:val="20"/>
                  <w:szCs w:val="20"/>
                </w:rPr>
                <w:fldChar w:fldCharType="end"/>
              </w:r>
            </w:sdtContent>
          </w:sdt>
        </w:p>
        <w:p w14:paraId="10BFB1E6" w14:textId="2AFB39FE" w:rsidR="009F4FA9" w:rsidRDefault="009F4FA9" w:rsidP="005F40F8"/>
        <w:p w14:paraId="02EC8138" w14:textId="77777777" w:rsidR="00E32E86" w:rsidRDefault="00E32E86" w:rsidP="005F40F8"/>
        <w:p w14:paraId="7A7B7AFB" w14:textId="750D9BEF" w:rsidR="005F40F8" w:rsidRPr="00A55A48" w:rsidRDefault="005F40F8" w:rsidP="00931E01">
          <w:pPr>
            <w:pStyle w:val="Heading2"/>
            <w:rPr>
              <w:rFonts w:ascii="Verdana" w:hAnsi="Verdana"/>
              <w:sz w:val="32"/>
              <w:szCs w:val="32"/>
            </w:rPr>
          </w:pPr>
          <w:bookmarkStart w:id="10" w:name="_Toc100005376"/>
          <w:r w:rsidRPr="00A55A48">
            <w:rPr>
              <w:rFonts w:ascii="Verdana" w:hAnsi="Verdana"/>
              <w:sz w:val="32"/>
              <w:szCs w:val="32"/>
            </w:rPr>
            <w:lastRenderedPageBreak/>
            <w:t>Conclusion:</w:t>
          </w:r>
          <w:bookmarkEnd w:id="10"/>
        </w:p>
        <w:p w14:paraId="26240BA6" w14:textId="069D2F1E" w:rsidR="00FA198D" w:rsidRPr="00F06301" w:rsidRDefault="00FA198D" w:rsidP="00FA198D">
          <w:pPr>
            <w:rPr>
              <w:rFonts w:ascii="Verdana" w:hAnsi="Verdana"/>
              <w:sz w:val="20"/>
              <w:szCs w:val="20"/>
            </w:rPr>
          </w:pPr>
          <w:r w:rsidRPr="00F06301">
            <w:rPr>
              <w:rFonts w:ascii="Verdana" w:hAnsi="Verdana"/>
              <w:sz w:val="20"/>
              <w:szCs w:val="20"/>
            </w:rPr>
            <w:t xml:space="preserve">In conclusion, the main target is aimed, the data was extracted </w:t>
          </w:r>
          <w:r w:rsidR="00E32E86" w:rsidRPr="00F06301">
            <w:rPr>
              <w:rFonts w:ascii="Verdana" w:hAnsi="Verdana"/>
              <w:sz w:val="20"/>
              <w:szCs w:val="20"/>
            </w:rPr>
            <w:t>a</w:t>
          </w:r>
          <w:r w:rsidRPr="00F06301">
            <w:rPr>
              <w:rFonts w:ascii="Verdana" w:hAnsi="Verdana"/>
              <w:sz w:val="20"/>
              <w:szCs w:val="20"/>
            </w:rPr>
            <w:t xml:space="preserve"> displayed </w:t>
          </w:r>
          <w:r w:rsidR="00E32E86" w:rsidRPr="00F06301">
            <w:rPr>
              <w:rFonts w:ascii="Verdana" w:hAnsi="Verdana"/>
              <w:sz w:val="20"/>
              <w:szCs w:val="20"/>
            </w:rPr>
            <w:t>in the proper way.</w:t>
          </w:r>
        </w:p>
        <w:p w14:paraId="59E7C19B" w14:textId="699118E2" w:rsidR="00E32E86" w:rsidRPr="00F06301" w:rsidRDefault="00166FE5" w:rsidP="00FA198D">
          <w:pPr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</w:pPr>
          <w:r w:rsidRPr="00F0630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The combination of text, images, and </w:t>
          </w:r>
          <w:r w:rsidR="00F739F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visual techniques</w:t>
          </w:r>
          <w:r w:rsidRPr="00F0630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 </w:t>
          </w:r>
          <w:r w:rsidR="00F739F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strongly </w:t>
          </w:r>
          <w:r w:rsidR="00F739F1" w:rsidRPr="00F0630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make</w:t>
          </w:r>
          <w:r w:rsidRPr="00F0630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 this </w:t>
          </w:r>
          <w:r w:rsidR="00CA3129" w:rsidRPr="00F0630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a</w:t>
          </w:r>
          <w:r w:rsidRPr="00F0630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 </w:t>
          </w:r>
          <w:r w:rsidR="00F0630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proper way </w:t>
          </w:r>
          <w:r w:rsidR="00F739F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to Target a</w:t>
          </w:r>
          <w:r w:rsidR="00F0630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 huge number of </w:t>
          </w:r>
          <w:r w:rsidR="00F739F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peoples</w:t>
          </w:r>
          <w:r w:rsidR="00F0630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.</w:t>
          </w:r>
          <w:sdt>
            <w:sdtPr>
              <w:rPr>
                <w:rFonts w:ascii="Verdana" w:hAnsi="Verdana"/>
                <w:color w:val="212121"/>
                <w:sz w:val="20"/>
                <w:szCs w:val="20"/>
                <w:shd w:val="clear" w:color="auto" w:fill="FFFFFF"/>
              </w:rPr>
              <w:id w:val="494069080"/>
              <w:citation/>
            </w:sdtPr>
            <w:sdtContent>
              <w:r w:rsidR="00CA3129">
                <w:rPr>
                  <w:rFonts w:ascii="Verdana" w:hAnsi="Verdana"/>
                  <w:color w:val="212121"/>
                  <w:sz w:val="20"/>
                  <w:szCs w:val="20"/>
                  <w:shd w:val="clear" w:color="auto" w:fill="FFFFFF"/>
                </w:rPr>
                <w:fldChar w:fldCharType="begin"/>
              </w:r>
              <w:r w:rsidR="00CA3129">
                <w:rPr>
                  <w:rFonts w:ascii="Verdana" w:hAnsi="Verdana"/>
                  <w:color w:val="212121"/>
                  <w:sz w:val="20"/>
                  <w:szCs w:val="20"/>
                  <w:shd w:val="clear" w:color="auto" w:fill="FFFFFF"/>
                </w:rPr>
                <w:instrText xml:space="preserve"> CITATION Uls16 \l 2057 </w:instrText>
              </w:r>
              <w:r w:rsidR="00CA3129">
                <w:rPr>
                  <w:rFonts w:ascii="Verdana" w:hAnsi="Verdana"/>
                  <w:color w:val="212121"/>
                  <w:sz w:val="20"/>
                  <w:szCs w:val="20"/>
                  <w:shd w:val="clear" w:color="auto" w:fill="FFFFFF"/>
                </w:rPr>
                <w:fldChar w:fldCharType="separate"/>
              </w:r>
              <w:r w:rsidR="00CA3129">
                <w:rPr>
                  <w:rFonts w:ascii="Verdana" w:hAnsi="Verdana"/>
                  <w:noProof/>
                  <w:color w:val="212121"/>
                  <w:sz w:val="20"/>
                  <w:szCs w:val="20"/>
                  <w:shd w:val="clear" w:color="auto" w:fill="FFFFFF"/>
                </w:rPr>
                <w:t xml:space="preserve"> </w:t>
              </w:r>
              <w:r w:rsidR="00CA3129" w:rsidRPr="00CA3129">
                <w:rPr>
                  <w:rFonts w:ascii="Verdana" w:hAnsi="Verdana"/>
                  <w:noProof/>
                  <w:color w:val="212121"/>
                  <w:sz w:val="20"/>
                  <w:szCs w:val="20"/>
                  <w:shd w:val="clear" w:color="auto" w:fill="FFFFFF"/>
                </w:rPr>
                <w:t>[5]</w:t>
              </w:r>
              <w:r w:rsidR="00CA3129">
                <w:rPr>
                  <w:rFonts w:ascii="Verdana" w:hAnsi="Verdana"/>
                  <w:color w:val="212121"/>
                  <w:sz w:val="20"/>
                  <w:szCs w:val="20"/>
                  <w:shd w:val="clear" w:color="auto" w:fill="FFFFFF"/>
                </w:rPr>
                <w:fldChar w:fldCharType="end"/>
              </w:r>
            </w:sdtContent>
          </w:sdt>
        </w:p>
        <w:p w14:paraId="54C7BF55" w14:textId="0E0400EA" w:rsidR="00166FE5" w:rsidRPr="00F06301" w:rsidRDefault="00166FE5" w:rsidP="00FA198D">
          <w:pPr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</w:pPr>
        </w:p>
        <w:p w14:paraId="4AA3CD1A" w14:textId="4895600A" w:rsidR="00166FE5" w:rsidRPr="00F06301" w:rsidRDefault="00166FE5" w:rsidP="00FA198D">
          <w:pPr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</w:pPr>
          <w:r w:rsidRPr="00F0630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Infographics are a useful and </w:t>
          </w:r>
          <w:r w:rsidR="00CB2945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modern</w:t>
          </w:r>
          <w:r w:rsidRPr="00F0630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 </w:t>
          </w:r>
          <w:r w:rsidR="00CB2945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way</w:t>
          </w:r>
          <w:r w:rsidRPr="00F0630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 of communication with great </w:t>
          </w:r>
          <w:r w:rsidR="00CB2945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>future</w:t>
          </w:r>
          <w:r w:rsidRPr="00F06301">
            <w:rPr>
              <w:rFonts w:ascii="Verdana" w:hAnsi="Verdana"/>
              <w:color w:val="212121"/>
              <w:sz w:val="20"/>
              <w:szCs w:val="20"/>
              <w:shd w:val="clear" w:color="auto" w:fill="FFFFFF"/>
            </w:rPr>
            <w:t xml:space="preserve"> for making information more accessible to the general public. </w:t>
          </w:r>
        </w:p>
        <w:p w14:paraId="77FF7172" w14:textId="1DB02312" w:rsidR="00166FE5" w:rsidRDefault="00166FE5" w:rsidP="00FA198D">
          <w:pPr>
            <w:rPr>
              <w:rFonts w:ascii="Cambria" w:hAnsi="Cambria"/>
              <w:color w:val="212121"/>
              <w:sz w:val="30"/>
              <w:szCs w:val="30"/>
              <w:shd w:val="clear" w:color="auto" w:fill="FFFFFF"/>
            </w:rPr>
          </w:pPr>
        </w:p>
        <w:p w14:paraId="093E23E9" w14:textId="77777777" w:rsidR="00166FE5" w:rsidRPr="00FA198D" w:rsidRDefault="00166FE5" w:rsidP="00FA198D"/>
        <w:p w14:paraId="2025291D" w14:textId="77777777" w:rsidR="005F40F8" w:rsidRDefault="005F40F8" w:rsidP="005F40F8"/>
        <w:p w14:paraId="3B19F608" w14:textId="77777777" w:rsidR="005F40F8" w:rsidRDefault="005F40F8" w:rsidP="005F40F8"/>
        <w:p w14:paraId="3A0184BF" w14:textId="462600CF" w:rsidR="005F40F8" w:rsidRDefault="005F40F8" w:rsidP="005F40F8"/>
        <w:p w14:paraId="3AF9D946" w14:textId="716EFB90" w:rsidR="00E32E86" w:rsidRDefault="00E32E86" w:rsidP="005F40F8"/>
        <w:p w14:paraId="49B5BAAC" w14:textId="450CDE55" w:rsidR="00E32E86" w:rsidRDefault="00E32E86" w:rsidP="005F40F8"/>
        <w:p w14:paraId="19BA451D" w14:textId="081601C8" w:rsidR="00E32E86" w:rsidRDefault="00E32E86" w:rsidP="005F40F8"/>
        <w:p w14:paraId="4F4F0DB4" w14:textId="24F99FA8" w:rsidR="00E32E86" w:rsidRDefault="00E32E86" w:rsidP="005F40F8"/>
        <w:p w14:paraId="176EB438" w14:textId="0CDA9D1F" w:rsidR="00E32E86" w:rsidRDefault="00E32E86" w:rsidP="005F40F8"/>
        <w:p w14:paraId="39CA5E71" w14:textId="36C83656" w:rsidR="00E32E86" w:rsidRDefault="00E32E86" w:rsidP="005F40F8"/>
        <w:p w14:paraId="39D94534" w14:textId="757EE394" w:rsidR="00E32E86" w:rsidRDefault="00E32E86" w:rsidP="005F40F8"/>
        <w:p w14:paraId="1FEDA7AB" w14:textId="18E1FDE0" w:rsidR="00E32E86" w:rsidRDefault="00E32E86" w:rsidP="005F40F8"/>
        <w:p w14:paraId="30D547DA" w14:textId="6CC6EA3D" w:rsidR="00E32E86" w:rsidRDefault="00E32E86" w:rsidP="005F40F8"/>
        <w:p w14:paraId="2615235E" w14:textId="54A4C144" w:rsidR="00E32E86" w:rsidRDefault="00E32E86" w:rsidP="005F40F8"/>
        <w:p w14:paraId="4F9721EC" w14:textId="1EB45651" w:rsidR="00E32E86" w:rsidRDefault="00E32E86" w:rsidP="005F40F8"/>
        <w:p w14:paraId="07601DD2" w14:textId="755ADF67" w:rsidR="00E32E86" w:rsidRDefault="00E32E86" w:rsidP="005F40F8"/>
        <w:p w14:paraId="3A397B03" w14:textId="73760D23" w:rsidR="00E32E86" w:rsidRDefault="00E32E86" w:rsidP="005F40F8"/>
        <w:p w14:paraId="12E2F872" w14:textId="0D274375" w:rsidR="00E32E86" w:rsidRDefault="00E32E86" w:rsidP="005F40F8"/>
        <w:p w14:paraId="365399B9" w14:textId="2D297C14" w:rsidR="00E32E86" w:rsidRDefault="00E32E86" w:rsidP="005F40F8"/>
        <w:p w14:paraId="2B89C616" w14:textId="7DB247EF" w:rsidR="00E32E86" w:rsidRDefault="00E32E86" w:rsidP="005F40F8"/>
        <w:p w14:paraId="480A7DDA" w14:textId="29EF779E" w:rsidR="00E32E86" w:rsidRDefault="00E32E86" w:rsidP="005F40F8"/>
        <w:p w14:paraId="62CCAEE7" w14:textId="6260A93F" w:rsidR="00E32E86" w:rsidRDefault="00E32E86" w:rsidP="005F40F8"/>
        <w:p w14:paraId="3149CCF3" w14:textId="77777777" w:rsidR="00E32E86" w:rsidRDefault="00E32E86" w:rsidP="005F40F8"/>
        <w:bookmarkStart w:id="11" w:name="_Toc100005377" w:displacedByCustomXml="next"/>
        <w:sdt>
          <w:sdtPr>
            <w:rPr>
              <w:rFonts w:asciiTheme="minorHAnsi" w:eastAsiaTheme="minorEastAsia" w:hAnsiTheme="minorHAnsi" w:cstheme="minorBidi"/>
              <w:color w:val="auto"/>
              <w:sz w:val="22"/>
              <w:szCs w:val="22"/>
            </w:rPr>
            <w:id w:val="2084260491"/>
            <w:docPartObj>
              <w:docPartGallery w:val="Bibliographies"/>
              <w:docPartUnique/>
            </w:docPartObj>
          </w:sdtPr>
          <w:sdtContent>
            <w:p w14:paraId="18B5FAE3" w14:textId="3231DDFE" w:rsidR="0044421F" w:rsidRDefault="0044421F">
              <w:pPr>
                <w:pStyle w:val="Heading1"/>
              </w:pPr>
              <w:r>
                <w:t>Bibliography</w:t>
              </w:r>
              <w:bookmarkEnd w:id="11"/>
            </w:p>
            <w:sdt>
              <w:sdtPr>
                <w:id w:val="111145805"/>
                <w:bibliography/>
              </w:sdtPr>
              <w:sdtContent>
                <w:p w14:paraId="23BCFF5D" w14:textId="77777777" w:rsidR="00F06301" w:rsidRDefault="0044421F">
                  <w:pPr>
                    <w:rPr>
                      <w:noProof/>
                    </w:rPr>
                  </w:pPr>
                  <w:r>
                    <w:fldChar w:fldCharType="begin"/>
                  </w:r>
                  <w:r>
                    <w:instrText xml:space="preserve"> BIBLIOGRAPHY </w:instrText>
                  </w:r>
                  <w:r>
                    <w:fldChar w:fldCharType="separate"/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2"/>
                    <w:gridCol w:w="8704"/>
                  </w:tblGrid>
                  <w:tr w:rsidR="00F06301" w14:paraId="12266DCB" w14:textId="77777777">
                    <w:trPr>
                      <w:divId w:val="431242125"/>
                      <w:tblCellSpacing w:w="15" w:type="dxa"/>
                    </w:trPr>
                    <w:tc>
                      <w:tcPr>
                        <w:tcW w:w="50" w:type="pct"/>
                        <w:hideMark/>
                      </w:tcPr>
                      <w:p w14:paraId="2ACE8B6C" w14:textId="2C35B712" w:rsidR="00F06301" w:rsidRDefault="00F06301">
                        <w:pPr>
                          <w:pStyle w:val="Bibliography"/>
                          <w:rPr>
                            <w:noProof/>
                            <w:sz w:val="24"/>
                            <w:szCs w:val="24"/>
                          </w:rPr>
                        </w:pPr>
                        <w:r>
                          <w:rPr>
                            <w:noProof/>
                          </w:rPr>
                          <w:t xml:space="preserve">[1] 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50C78AD8" w14:textId="77777777" w:rsidR="00F06301" w:rsidRDefault="00F06301">
                        <w:pPr>
                          <w:pStyle w:val="Bibliography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“https://msktc.org/,” Department of Education, [Online]. Available: https://msktc.org/lib/docs/KT_Toolkit/MSKTC_KT_Tool_Infographics_508.pdf.</w:t>
                        </w:r>
                      </w:p>
                    </w:tc>
                  </w:tr>
                  <w:tr w:rsidR="00F06301" w14:paraId="24192BDD" w14:textId="77777777">
                    <w:trPr>
                      <w:divId w:val="431242125"/>
                      <w:tblCellSpacing w:w="15" w:type="dxa"/>
                    </w:trPr>
                    <w:tc>
                      <w:tcPr>
                        <w:tcW w:w="50" w:type="pct"/>
                        <w:hideMark/>
                      </w:tcPr>
                      <w:p w14:paraId="674EB8BF" w14:textId="77777777" w:rsidR="00F06301" w:rsidRDefault="00F06301">
                        <w:pPr>
                          <w:pStyle w:val="Bibliography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 xml:space="preserve">[2] 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52125379" w14:textId="77777777" w:rsidR="00F06301" w:rsidRDefault="00F06301">
                        <w:pPr>
                          <w:pStyle w:val="Bibliography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A. D. &amp;. W. Swasty, “semanticscholar.org,” School of Creative Industries, Telkom University, 2019. [Online]. Available: https://pdfs.semanticscholar.org/cdd2/efafbb108978de7dc6fd2a7803c7b830a25c.pdf.</w:t>
                        </w:r>
                      </w:p>
                    </w:tc>
                  </w:tr>
                  <w:tr w:rsidR="00F06301" w14:paraId="7B103244" w14:textId="77777777">
                    <w:trPr>
                      <w:divId w:val="431242125"/>
                      <w:tblCellSpacing w:w="15" w:type="dxa"/>
                    </w:trPr>
                    <w:tc>
                      <w:tcPr>
                        <w:tcW w:w="50" w:type="pct"/>
                        <w:hideMark/>
                      </w:tcPr>
                      <w:p w14:paraId="74B48E21" w14:textId="77777777" w:rsidR="00F06301" w:rsidRDefault="00F06301">
                        <w:pPr>
                          <w:pStyle w:val="Bibliography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 xml:space="preserve">[3] 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4DBD87D1" w14:textId="77777777" w:rsidR="00F06301" w:rsidRDefault="00F06301">
                        <w:pPr>
                          <w:pStyle w:val="Bibliography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F. F. G. C. Ruth Beyth-Marom, “https://www.semanticscholar.org/,” 2008. [Online]. Available: https://www.semanticscholar.org/paper/Statistical-Cognition%3A-Towards-Evidence-Based-in-Beyth-Marom-Fidler/dab3f6246beb6e42e29dab81a0428e2b058d905d?p2df.</w:t>
                        </w:r>
                      </w:p>
                    </w:tc>
                  </w:tr>
                  <w:tr w:rsidR="00F06301" w14:paraId="75F66100" w14:textId="77777777">
                    <w:trPr>
                      <w:divId w:val="431242125"/>
                      <w:tblCellSpacing w:w="15" w:type="dxa"/>
                    </w:trPr>
                    <w:tc>
                      <w:tcPr>
                        <w:tcW w:w="50" w:type="pct"/>
                        <w:hideMark/>
                      </w:tcPr>
                      <w:p w14:paraId="376556A3" w14:textId="77777777" w:rsidR="00F06301" w:rsidRDefault="00F06301">
                        <w:pPr>
                          <w:pStyle w:val="Bibliography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 xml:space="preserve">[4] 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45B96F79" w14:textId="77777777" w:rsidR="00F06301" w:rsidRDefault="00F06301">
                        <w:pPr>
                          <w:pStyle w:val="Bibliography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A. D. M. S. J. W. C. W. O. A. W. M. A. H. R. W. S. I. R. Murray, “boneandjoint.org.uk,” 7 november 2017. [Online]. Available: https://doi.org/10.1302/2046-3758.611.BJR-2017-0313.</w:t>
                        </w:r>
                      </w:p>
                    </w:tc>
                  </w:tr>
                  <w:tr w:rsidR="00F06301" w14:paraId="352326BA" w14:textId="77777777">
                    <w:trPr>
                      <w:divId w:val="431242125"/>
                      <w:tblCellSpacing w:w="15" w:type="dxa"/>
                    </w:trPr>
                    <w:tc>
                      <w:tcPr>
                        <w:tcW w:w="50" w:type="pct"/>
                        <w:hideMark/>
                      </w:tcPr>
                      <w:p w14:paraId="07F43A5C" w14:textId="77777777" w:rsidR="00F06301" w:rsidRDefault="00F06301">
                        <w:pPr>
                          <w:pStyle w:val="Bibliography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 xml:space="preserve">[5] 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F6F8A8D" w14:textId="77777777" w:rsidR="00F06301" w:rsidRDefault="00F06301">
                        <w:pPr>
                          <w:pStyle w:val="Bibliography"/>
                          <w:rPr>
                            <w:noProof/>
                          </w:rPr>
                        </w:pPr>
                        <w:r>
                          <w:rPr>
                            <w:noProof/>
                          </w:rPr>
                          <w:t>U. M. J, “https://www.ncbi.nlm.nih.gov/,” May 2016. [Online]. Available: https://www.ncbi.nlm.nih.gov/pmc/articles/PMC4920488/.</w:t>
                        </w:r>
                      </w:p>
                    </w:tc>
                  </w:tr>
                </w:tbl>
                <w:p w14:paraId="20918FCE" w14:textId="77777777" w:rsidR="00F06301" w:rsidRDefault="00F06301">
                  <w:pPr>
                    <w:divId w:val="431242125"/>
                    <w:rPr>
                      <w:rFonts w:eastAsia="Times New Roman"/>
                      <w:noProof/>
                    </w:rPr>
                  </w:pPr>
                </w:p>
                <w:p w14:paraId="18668D9D" w14:textId="4D1177E8" w:rsidR="0044421F" w:rsidRDefault="0044421F">
                  <w:r>
                    <w:rPr>
                      <w:b/>
                      <w:bCs/>
                      <w:noProof/>
                    </w:rPr>
                    <w:fldChar w:fldCharType="end"/>
                  </w:r>
                </w:p>
              </w:sdtContent>
            </w:sdt>
          </w:sdtContent>
        </w:sdt>
        <w:p w14:paraId="4348E3B4" w14:textId="77777777" w:rsidR="005F40F8" w:rsidRDefault="005F40F8" w:rsidP="005F40F8"/>
        <w:p w14:paraId="63BBDF14" w14:textId="77777777" w:rsidR="005F40F8" w:rsidRDefault="005F40F8" w:rsidP="005F40F8"/>
        <w:p w14:paraId="2D2AE99C" w14:textId="77777777" w:rsidR="005F40F8" w:rsidRDefault="005F40F8" w:rsidP="005F40F8"/>
        <w:p w14:paraId="54284FEC" w14:textId="77777777" w:rsidR="005F40F8" w:rsidRDefault="005F40F8" w:rsidP="005F40F8"/>
        <w:p w14:paraId="6EF44B17" w14:textId="77777777" w:rsidR="005F40F8" w:rsidRDefault="005F40F8" w:rsidP="005F40F8"/>
        <w:p w14:paraId="4FFBE3B2" w14:textId="77777777" w:rsidR="005F40F8" w:rsidRDefault="005F40F8" w:rsidP="005F40F8"/>
        <w:p w14:paraId="7A0C0961" w14:textId="77777777" w:rsidR="005F40F8" w:rsidRDefault="005F40F8" w:rsidP="005F40F8"/>
        <w:p w14:paraId="794462EF" w14:textId="49BDD907" w:rsidR="005F40F8" w:rsidRPr="005F40F8" w:rsidRDefault="00000000" w:rsidP="005F40F8"/>
      </w:sdtContent>
    </w:sdt>
    <w:p w14:paraId="2D3424C3" w14:textId="6E3EAF89" w:rsidR="002C0AFA" w:rsidRPr="00C9760B" w:rsidRDefault="002C0AFA" w:rsidP="00766CBA">
      <w:pPr>
        <w:jc w:val="both"/>
        <w:rPr>
          <w:rFonts w:ascii="Verdana" w:hAnsi="Verdana"/>
          <w:sz w:val="20"/>
          <w:szCs w:val="20"/>
        </w:rPr>
      </w:pPr>
    </w:p>
    <w:sectPr w:rsidR="002C0AFA" w:rsidRPr="00C9760B" w:rsidSect="00BC6A86">
      <w:head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B05C8" w14:textId="77777777" w:rsidR="00B2252E" w:rsidRDefault="00B2252E" w:rsidP="00CE7639">
      <w:pPr>
        <w:spacing w:after="0" w:line="240" w:lineRule="auto"/>
      </w:pPr>
      <w:r>
        <w:separator/>
      </w:r>
    </w:p>
  </w:endnote>
  <w:endnote w:type="continuationSeparator" w:id="0">
    <w:p w14:paraId="3C032F00" w14:textId="77777777" w:rsidR="00B2252E" w:rsidRDefault="00B2252E" w:rsidP="00CE7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793BF" w14:textId="77777777" w:rsidR="00B2252E" w:rsidRDefault="00B2252E" w:rsidP="00CE7639">
      <w:pPr>
        <w:spacing w:after="0" w:line="240" w:lineRule="auto"/>
      </w:pPr>
      <w:r>
        <w:separator/>
      </w:r>
    </w:p>
  </w:footnote>
  <w:footnote w:type="continuationSeparator" w:id="0">
    <w:p w14:paraId="646AE5CA" w14:textId="77777777" w:rsidR="00B2252E" w:rsidRDefault="00B2252E" w:rsidP="00CE76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47387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421F8D" w14:textId="78281C10" w:rsidR="00CE7639" w:rsidRDefault="00CE763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808B8C" w14:textId="77777777" w:rsidR="00CE7639" w:rsidRDefault="00CE76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D4D24"/>
    <w:multiLevelType w:val="hybridMultilevel"/>
    <w:tmpl w:val="3DF2F632"/>
    <w:lvl w:ilvl="0" w:tplc="8918E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CAF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761D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F20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F005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F63F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8E2C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2A36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306D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8F0595D"/>
    <w:multiLevelType w:val="hybridMultilevel"/>
    <w:tmpl w:val="01568FCC"/>
    <w:lvl w:ilvl="0" w:tplc="02248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E03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4022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7614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C60D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440D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A487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36A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069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05220DB"/>
    <w:multiLevelType w:val="hybridMultilevel"/>
    <w:tmpl w:val="F41207D8"/>
    <w:lvl w:ilvl="0" w:tplc="9D2E62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87C42"/>
    <w:multiLevelType w:val="hybridMultilevel"/>
    <w:tmpl w:val="50AAE218"/>
    <w:lvl w:ilvl="0" w:tplc="432C75C4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 w15:restartNumberingAfterBreak="0">
    <w:nsid w:val="3FD16B4C"/>
    <w:multiLevelType w:val="hybridMultilevel"/>
    <w:tmpl w:val="3C7CC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E08DF"/>
    <w:multiLevelType w:val="hybridMultilevel"/>
    <w:tmpl w:val="22B6FA4E"/>
    <w:lvl w:ilvl="0" w:tplc="432A07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6CB5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B824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AC58A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6009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800B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D66CE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96A6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0734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78E11A64"/>
    <w:multiLevelType w:val="hybridMultilevel"/>
    <w:tmpl w:val="507C012C"/>
    <w:lvl w:ilvl="0" w:tplc="4B30E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A2F1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E45A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549D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081A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A8BC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4C52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80C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D2BB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09117951">
    <w:abstractNumId w:val="4"/>
  </w:num>
  <w:num w:numId="2" w16cid:durableId="2143380164">
    <w:abstractNumId w:val="2"/>
  </w:num>
  <w:num w:numId="3" w16cid:durableId="1197427160">
    <w:abstractNumId w:val="6"/>
  </w:num>
  <w:num w:numId="4" w16cid:durableId="321128221">
    <w:abstractNumId w:val="0"/>
  </w:num>
  <w:num w:numId="5" w16cid:durableId="898899472">
    <w:abstractNumId w:val="1"/>
  </w:num>
  <w:num w:numId="6" w16cid:durableId="55007302">
    <w:abstractNumId w:val="5"/>
  </w:num>
  <w:num w:numId="7" w16cid:durableId="5745863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C9A"/>
    <w:rsid w:val="00003550"/>
    <w:rsid w:val="0000392B"/>
    <w:rsid w:val="000279D5"/>
    <w:rsid w:val="0003048B"/>
    <w:rsid w:val="000324EE"/>
    <w:rsid w:val="00033220"/>
    <w:rsid w:val="00033852"/>
    <w:rsid w:val="00076628"/>
    <w:rsid w:val="00076DFB"/>
    <w:rsid w:val="000A2704"/>
    <w:rsid w:val="000B3A18"/>
    <w:rsid w:val="000C13E1"/>
    <w:rsid w:val="000D07D4"/>
    <w:rsid w:val="000F0275"/>
    <w:rsid w:val="000F5280"/>
    <w:rsid w:val="001072BF"/>
    <w:rsid w:val="0011443B"/>
    <w:rsid w:val="00114A71"/>
    <w:rsid w:val="001416DB"/>
    <w:rsid w:val="0015264F"/>
    <w:rsid w:val="00166FE5"/>
    <w:rsid w:val="00177F5C"/>
    <w:rsid w:val="001B2485"/>
    <w:rsid w:val="001B6CBC"/>
    <w:rsid w:val="001B7BEB"/>
    <w:rsid w:val="001D227D"/>
    <w:rsid w:val="00201838"/>
    <w:rsid w:val="00202D67"/>
    <w:rsid w:val="00251105"/>
    <w:rsid w:val="00251AF4"/>
    <w:rsid w:val="002576AD"/>
    <w:rsid w:val="00266FAB"/>
    <w:rsid w:val="00267E33"/>
    <w:rsid w:val="0027281C"/>
    <w:rsid w:val="00275A73"/>
    <w:rsid w:val="00293C9F"/>
    <w:rsid w:val="0029455C"/>
    <w:rsid w:val="002A439B"/>
    <w:rsid w:val="002A541D"/>
    <w:rsid w:val="002C0AFA"/>
    <w:rsid w:val="002C2869"/>
    <w:rsid w:val="002E1CC3"/>
    <w:rsid w:val="002F1573"/>
    <w:rsid w:val="003115EE"/>
    <w:rsid w:val="003124CA"/>
    <w:rsid w:val="00326153"/>
    <w:rsid w:val="003354B0"/>
    <w:rsid w:val="003438B0"/>
    <w:rsid w:val="00350EAD"/>
    <w:rsid w:val="00357EB4"/>
    <w:rsid w:val="003632C7"/>
    <w:rsid w:val="00365AF0"/>
    <w:rsid w:val="003917E5"/>
    <w:rsid w:val="00395441"/>
    <w:rsid w:val="003A427A"/>
    <w:rsid w:val="003B5B7B"/>
    <w:rsid w:val="003C0474"/>
    <w:rsid w:val="003D3D95"/>
    <w:rsid w:val="003F195C"/>
    <w:rsid w:val="0044421F"/>
    <w:rsid w:val="004447C5"/>
    <w:rsid w:val="00451496"/>
    <w:rsid w:val="00456948"/>
    <w:rsid w:val="004920BA"/>
    <w:rsid w:val="00497207"/>
    <w:rsid w:val="004B1758"/>
    <w:rsid w:val="004C1E00"/>
    <w:rsid w:val="004C27FB"/>
    <w:rsid w:val="00506DF2"/>
    <w:rsid w:val="00511240"/>
    <w:rsid w:val="00511B95"/>
    <w:rsid w:val="00515002"/>
    <w:rsid w:val="00515E5A"/>
    <w:rsid w:val="0052527A"/>
    <w:rsid w:val="005434D5"/>
    <w:rsid w:val="00564BD3"/>
    <w:rsid w:val="005917D1"/>
    <w:rsid w:val="005931A8"/>
    <w:rsid w:val="005951D2"/>
    <w:rsid w:val="005D0463"/>
    <w:rsid w:val="005E2120"/>
    <w:rsid w:val="005F40F8"/>
    <w:rsid w:val="0060668E"/>
    <w:rsid w:val="0061452A"/>
    <w:rsid w:val="00637E1C"/>
    <w:rsid w:val="00647CE4"/>
    <w:rsid w:val="00660AC0"/>
    <w:rsid w:val="0066239A"/>
    <w:rsid w:val="00675E4F"/>
    <w:rsid w:val="006A0514"/>
    <w:rsid w:val="006B2C67"/>
    <w:rsid w:val="006C0F75"/>
    <w:rsid w:val="006E59BA"/>
    <w:rsid w:val="006E6D2F"/>
    <w:rsid w:val="007127CB"/>
    <w:rsid w:val="00712A8D"/>
    <w:rsid w:val="00717504"/>
    <w:rsid w:val="0072539C"/>
    <w:rsid w:val="00757661"/>
    <w:rsid w:val="00766CBA"/>
    <w:rsid w:val="0078106A"/>
    <w:rsid w:val="00792148"/>
    <w:rsid w:val="007C2002"/>
    <w:rsid w:val="007D167C"/>
    <w:rsid w:val="007D35EC"/>
    <w:rsid w:val="007D42AA"/>
    <w:rsid w:val="007F01C9"/>
    <w:rsid w:val="008107B9"/>
    <w:rsid w:val="008275BA"/>
    <w:rsid w:val="00832B08"/>
    <w:rsid w:val="008433ED"/>
    <w:rsid w:val="00844281"/>
    <w:rsid w:val="008818C5"/>
    <w:rsid w:val="00896D57"/>
    <w:rsid w:val="008A59A3"/>
    <w:rsid w:val="008C6E20"/>
    <w:rsid w:val="008D0A50"/>
    <w:rsid w:val="008D32A8"/>
    <w:rsid w:val="008E2CEE"/>
    <w:rsid w:val="009013E5"/>
    <w:rsid w:val="00901692"/>
    <w:rsid w:val="00904AA1"/>
    <w:rsid w:val="00926A19"/>
    <w:rsid w:val="00931E01"/>
    <w:rsid w:val="00954870"/>
    <w:rsid w:val="00961ED4"/>
    <w:rsid w:val="00970F85"/>
    <w:rsid w:val="00984EF6"/>
    <w:rsid w:val="009A5F79"/>
    <w:rsid w:val="009A605E"/>
    <w:rsid w:val="009D7C9A"/>
    <w:rsid w:val="009E75FE"/>
    <w:rsid w:val="009F4FA9"/>
    <w:rsid w:val="00A00A3C"/>
    <w:rsid w:val="00A03940"/>
    <w:rsid w:val="00A3040B"/>
    <w:rsid w:val="00A36030"/>
    <w:rsid w:val="00A3723D"/>
    <w:rsid w:val="00A45BAB"/>
    <w:rsid w:val="00A47319"/>
    <w:rsid w:val="00A55A48"/>
    <w:rsid w:val="00A64BCE"/>
    <w:rsid w:val="00A815D3"/>
    <w:rsid w:val="00A872FA"/>
    <w:rsid w:val="00AA6395"/>
    <w:rsid w:val="00AB4669"/>
    <w:rsid w:val="00AC247E"/>
    <w:rsid w:val="00AD36F5"/>
    <w:rsid w:val="00AE59A5"/>
    <w:rsid w:val="00B031AE"/>
    <w:rsid w:val="00B12BE2"/>
    <w:rsid w:val="00B21B1D"/>
    <w:rsid w:val="00B2252E"/>
    <w:rsid w:val="00B23989"/>
    <w:rsid w:val="00B23A84"/>
    <w:rsid w:val="00B23BCB"/>
    <w:rsid w:val="00B34465"/>
    <w:rsid w:val="00B402DF"/>
    <w:rsid w:val="00B41703"/>
    <w:rsid w:val="00B46733"/>
    <w:rsid w:val="00B7227E"/>
    <w:rsid w:val="00B82893"/>
    <w:rsid w:val="00B853BB"/>
    <w:rsid w:val="00B86131"/>
    <w:rsid w:val="00B86281"/>
    <w:rsid w:val="00B93718"/>
    <w:rsid w:val="00BC0C0C"/>
    <w:rsid w:val="00BC3235"/>
    <w:rsid w:val="00BC62DC"/>
    <w:rsid w:val="00BC6A86"/>
    <w:rsid w:val="00BE56E5"/>
    <w:rsid w:val="00BE66EF"/>
    <w:rsid w:val="00BF1D12"/>
    <w:rsid w:val="00C16757"/>
    <w:rsid w:val="00C2077A"/>
    <w:rsid w:val="00C24E7A"/>
    <w:rsid w:val="00C26555"/>
    <w:rsid w:val="00C3795B"/>
    <w:rsid w:val="00C57748"/>
    <w:rsid w:val="00C61DF6"/>
    <w:rsid w:val="00C6797E"/>
    <w:rsid w:val="00C872D2"/>
    <w:rsid w:val="00C9760B"/>
    <w:rsid w:val="00C97D11"/>
    <w:rsid w:val="00CA3129"/>
    <w:rsid w:val="00CA6B2F"/>
    <w:rsid w:val="00CB0EB0"/>
    <w:rsid w:val="00CB2945"/>
    <w:rsid w:val="00CB2A68"/>
    <w:rsid w:val="00CD0F5E"/>
    <w:rsid w:val="00CE7639"/>
    <w:rsid w:val="00CF518F"/>
    <w:rsid w:val="00D00359"/>
    <w:rsid w:val="00D00F9B"/>
    <w:rsid w:val="00D02C62"/>
    <w:rsid w:val="00D07608"/>
    <w:rsid w:val="00D16002"/>
    <w:rsid w:val="00D22CA4"/>
    <w:rsid w:val="00D252A6"/>
    <w:rsid w:val="00D307C4"/>
    <w:rsid w:val="00D31D54"/>
    <w:rsid w:val="00D46890"/>
    <w:rsid w:val="00D509C1"/>
    <w:rsid w:val="00D53774"/>
    <w:rsid w:val="00D545CD"/>
    <w:rsid w:val="00D60FE7"/>
    <w:rsid w:val="00D63251"/>
    <w:rsid w:val="00D70859"/>
    <w:rsid w:val="00D921BD"/>
    <w:rsid w:val="00DA4263"/>
    <w:rsid w:val="00DA53B7"/>
    <w:rsid w:val="00DC3FD0"/>
    <w:rsid w:val="00DD30D0"/>
    <w:rsid w:val="00DF008D"/>
    <w:rsid w:val="00E00AF7"/>
    <w:rsid w:val="00E02B0D"/>
    <w:rsid w:val="00E07978"/>
    <w:rsid w:val="00E15A9E"/>
    <w:rsid w:val="00E30653"/>
    <w:rsid w:val="00E32E86"/>
    <w:rsid w:val="00E4287C"/>
    <w:rsid w:val="00E7311D"/>
    <w:rsid w:val="00E978BE"/>
    <w:rsid w:val="00EA05AA"/>
    <w:rsid w:val="00EA1242"/>
    <w:rsid w:val="00EB46D4"/>
    <w:rsid w:val="00EB5998"/>
    <w:rsid w:val="00EF519D"/>
    <w:rsid w:val="00EF5C06"/>
    <w:rsid w:val="00F06301"/>
    <w:rsid w:val="00F06879"/>
    <w:rsid w:val="00F1228E"/>
    <w:rsid w:val="00F51B3B"/>
    <w:rsid w:val="00F61460"/>
    <w:rsid w:val="00F67B55"/>
    <w:rsid w:val="00F739F1"/>
    <w:rsid w:val="00F9102E"/>
    <w:rsid w:val="00F9596A"/>
    <w:rsid w:val="00FA198D"/>
    <w:rsid w:val="00FA7B9B"/>
    <w:rsid w:val="00FB6A8E"/>
    <w:rsid w:val="00FC0562"/>
    <w:rsid w:val="00FD28AE"/>
    <w:rsid w:val="00FD42B1"/>
    <w:rsid w:val="00FD6DEF"/>
    <w:rsid w:val="00FE68BC"/>
    <w:rsid w:val="00FF0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A028A"/>
  <w15:chartTrackingRefBased/>
  <w15:docId w15:val="{F4060C1E-4F00-40E5-B96B-D44C4E290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7C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A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F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D7C9A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D7C9A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D7C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65AF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365AF0"/>
  </w:style>
  <w:style w:type="table" w:styleId="TableGrid">
    <w:name w:val="Table Grid"/>
    <w:basedOn w:val="TableNormal"/>
    <w:uiPriority w:val="39"/>
    <w:rsid w:val="00BC6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8E2CEE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E2CE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E2CE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E2CEE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003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03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035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03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0359"/>
    <w:rPr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CE7639"/>
    <w:pPr>
      <w:spacing w:after="100"/>
      <w:ind w:left="440"/>
    </w:pPr>
    <w:rPr>
      <w:rFonts w:cs="Times New Roman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E7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7639"/>
  </w:style>
  <w:style w:type="paragraph" w:styleId="Footer">
    <w:name w:val="footer"/>
    <w:basedOn w:val="Normal"/>
    <w:link w:val="FooterChar"/>
    <w:uiPriority w:val="99"/>
    <w:unhideWhenUsed/>
    <w:rsid w:val="00CE76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639"/>
  </w:style>
  <w:style w:type="paragraph" w:styleId="ListParagraph">
    <w:name w:val="List Paragraph"/>
    <w:basedOn w:val="Normal"/>
    <w:uiPriority w:val="34"/>
    <w:qFormat/>
    <w:rsid w:val="00C2077A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AA639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596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596A"/>
    <w:rPr>
      <w:i/>
      <w:iCs/>
      <w:color w:val="4472C4" w:themeColor="accent1"/>
    </w:rPr>
  </w:style>
  <w:style w:type="character" w:styleId="IntenseEmphasis">
    <w:name w:val="Intense Emphasis"/>
    <w:basedOn w:val="DefaultParagraphFont"/>
    <w:uiPriority w:val="21"/>
    <w:qFormat/>
    <w:rsid w:val="000279D5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F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C0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442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79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0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0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7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63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474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3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7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8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31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4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8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5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emf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2115531@student.uwtsd.ac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2115531@student.uwtsd.ac.uk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
10/01/2022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htt</b:Tag>
    <b:SourceType>InternetSite</b:SourceType>
    <b:Guid>{10677942-E2BE-4CFD-BE25-0D0D94F092D9}</b:Guid>
    <b:Title>https://msktc.org/</b:Title>
    <b:ProductionCompany>Department of Education</b:ProductionCompany>
    <b:URL>https://msktc.org/lib/docs/KT_Toolkit/MSKTC_KT_Tool_Infographics_508.pdf</b:URL>
    <b:RefOrder>1</b:RefOrder>
  </b:Source>
  <b:Source>
    <b:Tag>Asr19</b:Tag>
    <b:SourceType>InternetSite</b:SourceType>
    <b:Guid>{E27223FB-0BC3-49FF-8DE9-87EE6B011682}</b:Guid>
    <b:Author>
      <b:Author>
        <b:NameList>
          <b:Person>
            <b:Last>Swasty</b:Last>
            <b:First>Asri</b:First>
            <b:Middle>Dwiputri &amp; Wirania</b:Middle>
          </b:Person>
        </b:NameList>
      </b:Author>
    </b:Author>
    <b:Title>semanticscholar.org</b:Title>
    <b:ProductionCompany>School of Creative Industries, Telkom University</b:ProductionCompany>
    <b:Year>2019</b:Year>
    <b:URL>https://pdfs.semanticscholar.org/cdd2/efafbb108978de7dc6fd2a7803c7b830a25c.pdf</b:URL>
    <b:RefOrder>2</b:RefOrder>
  </b:Source>
  <b:Source>
    <b:Tag>IRM17</b:Tag>
    <b:SourceType>InternetSite</b:SourceType>
    <b:Guid>{A93B7E9D-D7EA-4CD4-8B9C-BD8576ECBC9B}</b:Guid>
    <b:Author>
      <b:Author>
        <b:NameList>
          <b:Person>
            <b:Last>I. R. Murray</b:Last>
            <b:First>A.</b:First>
            <b:Middle>D. Murray, S. J. Wordie, C. W. Oliver, A. W. Murray, A. H. R. W. Simpson</b:Middle>
          </b:Person>
        </b:NameList>
      </b:Author>
    </b:Author>
    <b:Title>boneandjoint.org.uk</b:Title>
    <b:Year>2017</b:Year>
    <b:Month>november</b:Month>
    <b:Day>7</b:Day>
    <b:URL>https://doi.org/10.1302/2046-3758.611.BJR-2017-0313</b:URL>
    <b:RefOrder>4</b:RefOrder>
  </b:Source>
  <b:Source>
    <b:Tag>Rut08</b:Tag>
    <b:SourceType>InternetSite</b:SourceType>
    <b:Guid>{7446262B-EAED-4CFF-BC68-59CBFB51D5F3}</b:Guid>
    <b:Author>
      <b:Author>
        <b:NameList>
          <b:Person>
            <b:Last>Ruth Beyth-Marom</b:Last>
            <b:First>F.</b:First>
            <b:Middle>Fidler, G. Cumming</b:Middle>
          </b:Person>
        </b:NameList>
      </b:Author>
    </b:Author>
    <b:Title>https://www.semanticscholar.org/</b:Title>
    <b:Year>2008</b:Year>
    <b:URL>https://www.semanticscholar.org/paper/Statistical-Cognition%3A-Towards-Evidence-Based-in-Beyth-Marom-Fidler/dab3f6246beb6e42e29dab81a0428e2b058d905d?p2df</b:URL>
    <b:RefOrder>3</b:RefOrder>
  </b:Source>
  <b:Source>
    <b:Tag>Uls16</b:Tag>
    <b:SourceType>InternetSite</b:SourceType>
    <b:Guid>{9E4AA3E0-5BDB-40EE-B026-7088ED3678AF}</b:Guid>
    <b:Author>
      <b:Author>
        <b:NameList>
          <b:Person>
            <b:Last>J</b:Last>
            <b:First>Ulster</b:First>
            <b:Middle>Med</b:Middle>
          </b:Person>
        </b:NameList>
      </b:Author>
    </b:Author>
    <b:Title>https://www.ncbi.nlm.nih.gov/</b:Title>
    <b:Year>2016</b:Year>
    <b:Month>May</b:Month>
    <b:URL>https://www.ncbi.nlm.nih.gov/pmc/articles/PMC4920488/</b:URL>
    <b:RefOrder>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C247FEF-77B6-4459-9522-C544DEFF0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9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to web and database concepts</vt:lpstr>
    </vt:vector>
  </TitlesOfParts>
  <Company>University of Wales Trinity Saint David</Company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</dc:title>
  <dc:subject>Assessment 1 Database Analysis and Design</dc:subject>
  <dc:creator>Boycho Nikolov</dc:creator>
  <cp:keywords/>
  <dc:description/>
  <cp:lastModifiedBy>Boycho Nikolov</cp:lastModifiedBy>
  <cp:revision>116</cp:revision>
  <dcterms:created xsi:type="dcterms:W3CDTF">2022-03-28T12:52:00Z</dcterms:created>
  <dcterms:modified xsi:type="dcterms:W3CDTF">2022-09-10T22:25:00Z</dcterms:modified>
</cp:coreProperties>
</file>