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630A539E" w:rsidR="00E611D9" w:rsidRDefault="002229F0" w:rsidP="00E611D9">
      <w:pPr>
        <w:pStyle w:val="AssignBody"/>
      </w:pPr>
      <w:r>
        <w:t xml:space="preserve">Please add your targets from the previous assignment </w:t>
      </w:r>
    </w:p>
    <w:tbl>
      <w:tblPr>
        <w:tblStyle w:val="TableGrid"/>
        <w:tblW w:w="9634" w:type="dxa"/>
        <w:tblLook w:val="04A0" w:firstRow="1" w:lastRow="0" w:firstColumn="1" w:lastColumn="0" w:noHBand="0" w:noVBand="1"/>
      </w:tblPr>
      <w:tblGrid>
        <w:gridCol w:w="1838"/>
        <w:gridCol w:w="7796"/>
      </w:tblGrid>
      <w:tr w:rsidR="00545EF4" w14:paraId="4072E411" w14:textId="77777777" w:rsidTr="00545EF4">
        <w:tc>
          <w:tcPr>
            <w:tcW w:w="1838" w:type="dxa"/>
          </w:tcPr>
          <w:p w14:paraId="3BDD7132" w14:textId="2B4C751E" w:rsidR="00545EF4" w:rsidRDefault="00545EF4" w:rsidP="00545EF4">
            <w:pPr>
              <w:pStyle w:val="AssignBody"/>
            </w:pPr>
            <w:r>
              <w:t>Target 1</w:t>
            </w:r>
          </w:p>
        </w:tc>
        <w:tc>
          <w:tcPr>
            <w:tcW w:w="7796" w:type="dxa"/>
          </w:tcPr>
          <w:p w14:paraId="6E76C887" w14:textId="77777777" w:rsidR="00545EF4" w:rsidRPr="00CB4FAD" w:rsidRDefault="00545EF4" w:rsidP="00545EF4">
            <w:pPr>
              <w:shd w:val="clear" w:color="auto" w:fill="FFFFFF"/>
              <w:jc w:val="both"/>
              <w:rPr>
                <w:rFonts w:ascii="Arial" w:eastAsia="Times New Roman" w:hAnsi="Arial" w:cs="Arial"/>
                <w:color w:val="283041"/>
                <w:lang w:eastAsia="en-GB"/>
              </w:rPr>
            </w:pPr>
            <w:r w:rsidRPr="00CB4FAD">
              <w:rPr>
                <w:rFonts w:ascii="Arial" w:eastAsia="Times New Roman" w:hAnsi="Arial" w:cs="Arial"/>
                <w:color w:val="283041"/>
                <w:lang w:eastAsia="en-GB"/>
              </w:rPr>
              <w:t xml:space="preserve">Proofread your work to ensure accuracy of spelling, </w:t>
            </w:r>
            <w:proofErr w:type="gramStart"/>
            <w:r w:rsidRPr="00CB4FAD">
              <w:rPr>
                <w:rFonts w:ascii="Arial" w:eastAsia="Times New Roman" w:hAnsi="Arial" w:cs="Arial"/>
                <w:color w:val="283041"/>
                <w:lang w:eastAsia="en-GB"/>
              </w:rPr>
              <w:t>punctuation</w:t>
            </w:r>
            <w:proofErr w:type="gramEnd"/>
            <w:r w:rsidRPr="00CB4FAD">
              <w:rPr>
                <w:rFonts w:ascii="Arial" w:eastAsia="Times New Roman" w:hAnsi="Arial" w:cs="Arial"/>
                <w:color w:val="283041"/>
                <w:lang w:eastAsia="en-GB"/>
              </w:rPr>
              <w:t xml:space="preserve"> and clarity of expression.</w:t>
            </w:r>
          </w:p>
          <w:p w14:paraId="5DF7C952" w14:textId="77777777" w:rsidR="00545EF4" w:rsidRPr="00CB4FAD" w:rsidRDefault="00545EF4" w:rsidP="00545EF4">
            <w:pPr>
              <w:shd w:val="clear" w:color="auto" w:fill="FFFFFF"/>
              <w:jc w:val="both"/>
              <w:rPr>
                <w:rFonts w:ascii="Arial" w:eastAsia="Times New Roman" w:hAnsi="Arial" w:cs="Arial"/>
                <w:color w:val="283041"/>
                <w:lang w:eastAsia="en-GB"/>
              </w:rPr>
            </w:pPr>
          </w:p>
          <w:p w14:paraId="7824108E" w14:textId="05F32662" w:rsidR="00545EF4" w:rsidRDefault="00545EF4" w:rsidP="00545EF4">
            <w:pPr>
              <w:pStyle w:val="AssignBody"/>
            </w:pPr>
            <w:r w:rsidRPr="00CB4FAD">
              <w:rPr>
                <w:rFonts w:cs="Arial"/>
              </w:rPr>
              <w:t xml:space="preserve">I will proofread my work and ask someone else to read through before I submit. </w:t>
            </w:r>
          </w:p>
        </w:tc>
      </w:tr>
      <w:tr w:rsidR="00545EF4" w14:paraId="73A65764" w14:textId="77777777" w:rsidTr="00545EF4">
        <w:tc>
          <w:tcPr>
            <w:tcW w:w="1838" w:type="dxa"/>
          </w:tcPr>
          <w:p w14:paraId="12A42483" w14:textId="3EE67CBF" w:rsidR="00545EF4" w:rsidRDefault="00545EF4" w:rsidP="00545EF4">
            <w:pPr>
              <w:pStyle w:val="AssignBody"/>
            </w:pPr>
            <w:r>
              <w:t>Target 2</w:t>
            </w:r>
          </w:p>
        </w:tc>
        <w:tc>
          <w:tcPr>
            <w:tcW w:w="7796" w:type="dxa"/>
          </w:tcPr>
          <w:p w14:paraId="5C143E0A" w14:textId="77777777" w:rsidR="00545EF4" w:rsidRPr="00CB4FAD" w:rsidRDefault="00545EF4" w:rsidP="00545EF4">
            <w:pPr>
              <w:shd w:val="clear" w:color="auto" w:fill="FFFFFF"/>
              <w:jc w:val="both"/>
              <w:rPr>
                <w:rFonts w:ascii="Arial" w:eastAsia="Times New Roman" w:hAnsi="Arial" w:cs="Arial"/>
                <w:color w:val="283041"/>
                <w:lang w:eastAsia="en-GB"/>
              </w:rPr>
            </w:pPr>
            <w:r w:rsidRPr="00CB4FAD">
              <w:rPr>
                <w:rFonts w:ascii="Arial" w:eastAsia="Times New Roman" w:hAnsi="Arial" w:cs="Arial"/>
                <w:color w:val="283041"/>
                <w:lang w:eastAsia="en-GB"/>
              </w:rPr>
              <w:t>Further develop your critical thinking and synthesise your ideas.</w:t>
            </w:r>
          </w:p>
          <w:p w14:paraId="0F9CE791" w14:textId="77777777" w:rsidR="00545EF4" w:rsidRPr="00CB4FAD" w:rsidRDefault="00545EF4" w:rsidP="00545EF4">
            <w:pPr>
              <w:pStyle w:val="AssignBody"/>
              <w:rPr>
                <w:rFonts w:cs="Arial"/>
              </w:rPr>
            </w:pPr>
          </w:p>
          <w:p w14:paraId="5E4D0E0D" w14:textId="116C68AA" w:rsidR="00545EF4" w:rsidRDefault="00545EF4" w:rsidP="00545EF4">
            <w:pPr>
              <w:pStyle w:val="AssignBody"/>
            </w:pPr>
            <w:r w:rsidRPr="00CB4FAD">
              <w:rPr>
                <w:rFonts w:cs="Arial"/>
              </w:rPr>
              <w:t xml:space="preserve">I will ensure I am thinking critically and analysing my ideas but then ensuring they are synthesised to make a valid point. </w:t>
            </w:r>
          </w:p>
        </w:tc>
      </w:tr>
      <w:tr w:rsidR="00545EF4" w14:paraId="0216786F" w14:textId="77777777" w:rsidTr="00545EF4">
        <w:tc>
          <w:tcPr>
            <w:tcW w:w="1838" w:type="dxa"/>
          </w:tcPr>
          <w:p w14:paraId="4F73937C" w14:textId="07756D15" w:rsidR="00545EF4" w:rsidRDefault="00545EF4" w:rsidP="00545EF4">
            <w:pPr>
              <w:pStyle w:val="AssignBody"/>
            </w:pPr>
            <w:r>
              <w:t>Target 3</w:t>
            </w:r>
          </w:p>
        </w:tc>
        <w:tc>
          <w:tcPr>
            <w:tcW w:w="7796" w:type="dxa"/>
          </w:tcPr>
          <w:p w14:paraId="06F80413" w14:textId="77777777" w:rsidR="00545EF4" w:rsidRPr="00CB4FAD" w:rsidRDefault="00545EF4" w:rsidP="00545EF4">
            <w:pPr>
              <w:shd w:val="clear" w:color="auto" w:fill="FFFFFF"/>
              <w:jc w:val="both"/>
              <w:rPr>
                <w:rFonts w:ascii="Arial" w:eastAsia="Times New Roman" w:hAnsi="Arial" w:cs="Arial"/>
                <w:color w:val="283041"/>
                <w:lang w:eastAsia="en-GB"/>
              </w:rPr>
            </w:pPr>
            <w:r w:rsidRPr="00CB4FAD">
              <w:rPr>
                <w:rFonts w:ascii="Arial" w:eastAsia="Times New Roman" w:hAnsi="Arial" w:cs="Arial"/>
                <w:color w:val="283041"/>
                <w:lang w:eastAsia="en-GB"/>
              </w:rPr>
              <w:t>Learn how to use possessive apostrophes accurately.</w:t>
            </w:r>
          </w:p>
          <w:p w14:paraId="73C0F6DC" w14:textId="77777777" w:rsidR="00545EF4" w:rsidRPr="00CB4FAD" w:rsidRDefault="00545EF4" w:rsidP="00545EF4">
            <w:pPr>
              <w:shd w:val="clear" w:color="auto" w:fill="FFFFFF"/>
              <w:jc w:val="both"/>
              <w:rPr>
                <w:rFonts w:ascii="Arial" w:eastAsia="Times New Roman" w:hAnsi="Arial" w:cs="Arial"/>
                <w:color w:val="283041"/>
                <w:lang w:eastAsia="en-GB"/>
              </w:rPr>
            </w:pPr>
          </w:p>
          <w:p w14:paraId="4CCB4B56" w14:textId="77777777" w:rsidR="00545EF4" w:rsidRPr="00CB4FAD" w:rsidRDefault="00545EF4" w:rsidP="00545EF4">
            <w:pPr>
              <w:shd w:val="clear" w:color="auto" w:fill="FFFFFF"/>
              <w:jc w:val="both"/>
              <w:rPr>
                <w:rFonts w:ascii="Arial" w:eastAsia="Times New Roman" w:hAnsi="Arial" w:cs="Arial"/>
                <w:color w:val="283041"/>
                <w:lang w:eastAsia="en-GB"/>
              </w:rPr>
            </w:pPr>
            <w:r w:rsidRPr="00CB4FAD">
              <w:rPr>
                <w:rFonts w:ascii="Arial" w:eastAsia="Times New Roman" w:hAnsi="Arial" w:cs="Arial"/>
                <w:color w:val="283041"/>
                <w:lang w:eastAsia="en-GB"/>
              </w:rPr>
              <w:t xml:space="preserve">I will ensure I check my work for any apostrophe errors, and I will refresh my memory on the use of apostrophes. </w:t>
            </w:r>
          </w:p>
          <w:p w14:paraId="740DEE29" w14:textId="77777777" w:rsidR="00545EF4" w:rsidRDefault="00545EF4" w:rsidP="00545EF4">
            <w:pPr>
              <w:pStyle w:val="AssignBody"/>
            </w:pPr>
          </w:p>
        </w:tc>
      </w:tr>
    </w:tbl>
    <w:p w14:paraId="45E34BBD" w14:textId="77777777" w:rsidR="002229F0" w:rsidRDefault="002229F0" w:rsidP="00E611D9">
      <w:pPr>
        <w:pStyle w:val="AssignBody"/>
      </w:pPr>
    </w:p>
    <w:p w14:paraId="118CB437" w14:textId="650C248D" w:rsidR="006419C3" w:rsidRDefault="00446465" w:rsidP="00E611D9">
      <w:pPr>
        <w:pStyle w:val="AssignHeader"/>
      </w:pPr>
      <w:r>
        <w:t xml:space="preserve">How a school </w:t>
      </w:r>
      <w:r w:rsidR="004F7991">
        <w:t xml:space="preserve">develops one aspect of its SDP: a report that critically reflects on the actions, </w:t>
      </w:r>
      <w:proofErr w:type="gramStart"/>
      <w:r w:rsidR="004F7991">
        <w:t>impact</w:t>
      </w:r>
      <w:proofErr w:type="gramEnd"/>
      <w:r w:rsidR="004F7991">
        <w:t xml:space="preserve"> and evidence base</w:t>
      </w:r>
      <w:r w:rsidR="0065673D">
        <w:t>.</w:t>
      </w:r>
    </w:p>
    <w:p w14:paraId="1DE31B47" w14:textId="2C9A3568" w:rsidR="00DB306D" w:rsidRDefault="00DB306D" w:rsidP="00DB306D">
      <w:pPr>
        <w:pStyle w:val="AssignSubHeader"/>
      </w:pPr>
    </w:p>
    <w:p w14:paraId="042C2BE9" w14:textId="73706589" w:rsidR="00DB306D" w:rsidRPr="0059543B" w:rsidRDefault="00DB306D" w:rsidP="0059543B">
      <w:pPr>
        <w:pStyle w:val="AssignBody"/>
        <w:rPr>
          <w:rFonts w:cs="Arial"/>
          <w:b/>
          <w:bCs/>
          <w:u w:val="single"/>
        </w:rPr>
      </w:pPr>
      <w:r w:rsidRPr="0059543B">
        <w:rPr>
          <w:rFonts w:cs="Arial"/>
          <w:b/>
          <w:bCs/>
          <w:u w:val="single"/>
        </w:rPr>
        <w:t xml:space="preserve">Introduction </w:t>
      </w:r>
    </w:p>
    <w:p w14:paraId="3C7B2083" w14:textId="03AA1977" w:rsidR="0029033F" w:rsidRPr="0059543B" w:rsidRDefault="003F1043" w:rsidP="0059543B">
      <w:pPr>
        <w:pStyle w:val="AssignBody"/>
        <w:rPr>
          <w:rFonts w:cs="Arial"/>
        </w:rPr>
      </w:pPr>
      <w:r w:rsidRPr="0059543B">
        <w:rPr>
          <w:rFonts w:cs="Arial"/>
        </w:rPr>
        <w:t>In this essay</w:t>
      </w:r>
      <w:r w:rsidR="00856CC0" w:rsidRPr="0059543B">
        <w:rPr>
          <w:rFonts w:cs="Arial"/>
        </w:rPr>
        <w:t>,</w:t>
      </w:r>
      <w:r w:rsidRPr="0059543B">
        <w:rPr>
          <w:rFonts w:cs="Arial"/>
        </w:rPr>
        <w:t xml:space="preserve"> I will </w:t>
      </w:r>
      <w:r w:rsidR="00BE792D" w:rsidRPr="0059543B">
        <w:rPr>
          <w:rFonts w:cs="Arial"/>
        </w:rPr>
        <w:t>discuss school development plans</w:t>
      </w:r>
      <w:r w:rsidR="006D3EBD" w:rsidRPr="0059543B">
        <w:rPr>
          <w:rFonts w:cs="Arial"/>
        </w:rPr>
        <w:t xml:space="preserve"> (SDP), looking critically at one specific aspect. The aspect I have chosen to look at in further detail in relation to the SDP is improving reading standards</w:t>
      </w:r>
      <w:r w:rsidR="00045BB6" w:rsidRPr="0059543B">
        <w:rPr>
          <w:rFonts w:cs="Arial"/>
        </w:rPr>
        <w:t xml:space="preserve"> (School X, 2020)</w:t>
      </w:r>
      <w:r w:rsidR="006D3EBD" w:rsidRPr="0059543B">
        <w:rPr>
          <w:rFonts w:cs="Arial"/>
        </w:rPr>
        <w:t xml:space="preserve">. </w:t>
      </w:r>
      <w:r w:rsidR="00C17731" w:rsidRPr="0059543B">
        <w:rPr>
          <w:rFonts w:cs="Arial"/>
        </w:rPr>
        <w:t xml:space="preserve">In particular, </w:t>
      </w:r>
      <w:r w:rsidR="008C768E" w:rsidRPr="0059543B">
        <w:rPr>
          <w:rFonts w:cs="Arial"/>
        </w:rPr>
        <w:t xml:space="preserve">the use of interventions </w:t>
      </w:r>
      <w:r w:rsidR="0029033F" w:rsidRPr="0059543B">
        <w:rPr>
          <w:rFonts w:cs="Arial"/>
        </w:rPr>
        <w:t xml:space="preserve">for identified pupils. </w:t>
      </w:r>
    </w:p>
    <w:p w14:paraId="1688915A" w14:textId="77777777" w:rsidR="00920765" w:rsidRPr="0059543B" w:rsidRDefault="00920765" w:rsidP="0059543B">
      <w:pPr>
        <w:pStyle w:val="AssignBody"/>
        <w:rPr>
          <w:rFonts w:cs="Arial"/>
        </w:rPr>
      </w:pPr>
    </w:p>
    <w:p w14:paraId="35775853" w14:textId="1D10CCEC" w:rsidR="0029033F" w:rsidRPr="0059543B" w:rsidRDefault="0029033F" w:rsidP="0059543B">
      <w:pPr>
        <w:pStyle w:val="AssignBody"/>
        <w:rPr>
          <w:rFonts w:cs="Arial"/>
        </w:rPr>
      </w:pPr>
      <w:r w:rsidRPr="0059543B">
        <w:rPr>
          <w:rFonts w:cs="Arial"/>
        </w:rPr>
        <w:t xml:space="preserve">Welsh Government (2014) say that every school should have </w:t>
      </w:r>
      <w:proofErr w:type="gramStart"/>
      <w:r w:rsidRPr="0059543B">
        <w:rPr>
          <w:rFonts w:cs="Arial"/>
        </w:rPr>
        <w:t>a</w:t>
      </w:r>
      <w:proofErr w:type="gramEnd"/>
      <w:r w:rsidRPr="0059543B">
        <w:rPr>
          <w:rFonts w:cs="Arial"/>
        </w:rPr>
        <w:t xml:space="preserve"> SDP, this is </w:t>
      </w:r>
      <w:r w:rsidR="008652CC" w:rsidRPr="0059543B">
        <w:rPr>
          <w:rFonts w:cs="Arial"/>
        </w:rPr>
        <w:t xml:space="preserve">a </w:t>
      </w:r>
      <w:r w:rsidRPr="0059543B">
        <w:rPr>
          <w:rFonts w:cs="Arial"/>
        </w:rPr>
        <w:t xml:space="preserve">statutory requirement. Fernandez (2011) suggests using </w:t>
      </w:r>
      <w:proofErr w:type="gramStart"/>
      <w:r w:rsidRPr="0059543B">
        <w:rPr>
          <w:rFonts w:cs="Arial"/>
        </w:rPr>
        <w:t>a</w:t>
      </w:r>
      <w:proofErr w:type="gramEnd"/>
      <w:r w:rsidRPr="0059543B">
        <w:rPr>
          <w:rFonts w:cs="Arial"/>
        </w:rPr>
        <w:t xml:space="preserve"> SDP, allows for careful planning and </w:t>
      </w:r>
      <w:r w:rsidR="00920765" w:rsidRPr="0059543B">
        <w:rPr>
          <w:rFonts w:cs="Arial"/>
        </w:rPr>
        <w:t xml:space="preserve">assists schools in developing procedures, for pupil outcomes. </w:t>
      </w:r>
    </w:p>
    <w:p w14:paraId="68B9394C" w14:textId="24D8003D" w:rsidR="006D3EBD" w:rsidRPr="0059543B" w:rsidRDefault="006D3EBD" w:rsidP="0059543B">
      <w:pPr>
        <w:pStyle w:val="AssignBody"/>
        <w:rPr>
          <w:rFonts w:cs="Arial"/>
        </w:rPr>
      </w:pPr>
    </w:p>
    <w:p w14:paraId="4EEA38A9" w14:textId="6CD844FA" w:rsidR="00530FAB" w:rsidRPr="0059543B" w:rsidRDefault="00A31264" w:rsidP="0059543B">
      <w:pPr>
        <w:pStyle w:val="AssignBody"/>
        <w:rPr>
          <w:rFonts w:cs="Arial"/>
        </w:rPr>
      </w:pPr>
      <w:r w:rsidRPr="0059543B">
        <w:rPr>
          <w:rFonts w:cs="Arial"/>
        </w:rPr>
        <w:t xml:space="preserve">I will be discussing the aspect in relation to </w:t>
      </w:r>
      <w:r w:rsidR="008652CC" w:rsidRPr="0059543B">
        <w:rPr>
          <w:rFonts w:cs="Arial"/>
        </w:rPr>
        <w:t>S</w:t>
      </w:r>
      <w:r w:rsidRPr="0059543B">
        <w:rPr>
          <w:rFonts w:cs="Arial"/>
        </w:rPr>
        <w:t xml:space="preserve">chool </w:t>
      </w:r>
      <w:r w:rsidR="008652CC" w:rsidRPr="0059543B">
        <w:rPr>
          <w:rFonts w:cs="Arial"/>
        </w:rPr>
        <w:t>X</w:t>
      </w:r>
      <w:r w:rsidRPr="0059543B">
        <w:rPr>
          <w:rFonts w:cs="Arial"/>
        </w:rPr>
        <w:t xml:space="preserve">. School </w:t>
      </w:r>
      <w:r w:rsidR="008652CC" w:rsidRPr="0059543B">
        <w:rPr>
          <w:rFonts w:cs="Arial"/>
        </w:rPr>
        <w:t>X</w:t>
      </w:r>
      <w:r w:rsidR="005138C7" w:rsidRPr="0059543B">
        <w:rPr>
          <w:rFonts w:cs="Arial"/>
        </w:rPr>
        <w:t xml:space="preserve"> </w:t>
      </w:r>
      <w:r w:rsidRPr="0059543B">
        <w:rPr>
          <w:rFonts w:cs="Arial"/>
        </w:rPr>
        <w:t xml:space="preserve">is a small school </w:t>
      </w:r>
      <w:r w:rsidR="00821AB3" w:rsidRPr="0059543B">
        <w:rPr>
          <w:rFonts w:cs="Arial"/>
        </w:rPr>
        <w:t xml:space="preserve">based </w:t>
      </w:r>
      <w:r w:rsidR="00B20DF9" w:rsidRPr="0059543B">
        <w:rPr>
          <w:rFonts w:cs="Arial"/>
        </w:rPr>
        <w:t xml:space="preserve">in </w:t>
      </w:r>
      <w:r w:rsidR="00B36412" w:rsidRPr="0059543B">
        <w:rPr>
          <w:rFonts w:cs="Arial"/>
        </w:rPr>
        <w:t>Rhondda Cynon Taff</w:t>
      </w:r>
      <w:r w:rsidRPr="0059543B">
        <w:rPr>
          <w:rFonts w:cs="Arial"/>
        </w:rPr>
        <w:t xml:space="preserve">. </w:t>
      </w:r>
      <w:r w:rsidR="00EB66E2" w:rsidRPr="0059543B">
        <w:rPr>
          <w:rFonts w:cs="Arial"/>
        </w:rPr>
        <w:t>School X (2020)</w:t>
      </w:r>
      <w:r w:rsidR="00B20DF9" w:rsidRPr="0059543B">
        <w:rPr>
          <w:rFonts w:cs="Arial"/>
        </w:rPr>
        <w:t xml:space="preserve"> is </w:t>
      </w:r>
      <w:r w:rsidR="008B247F" w:rsidRPr="0059543B">
        <w:rPr>
          <w:rFonts w:cs="Arial"/>
        </w:rPr>
        <w:t>in a</w:t>
      </w:r>
      <w:r w:rsidR="00B20DF9" w:rsidRPr="0059543B">
        <w:rPr>
          <w:rFonts w:cs="Arial"/>
        </w:rPr>
        <w:t xml:space="preserve"> semi-affluent area, however free school meals</w:t>
      </w:r>
      <w:r w:rsidR="00D029C7" w:rsidRPr="0059543B">
        <w:rPr>
          <w:rFonts w:cs="Arial"/>
        </w:rPr>
        <w:t xml:space="preserve"> (FSM)</w:t>
      </w:r>
      <w:r w:rsidR="00B20DF9" w:rsidRPr="0059543B">
        <w:rPr>
          <w:rFonts w:cs="Arial"/>
        </w:rPr>
        <w:t xml:space="preserve"> are still above the national average of </w:t>
      </w:r>
      <w:r w:rsidR="00530FAB" w:rsidRPr="0059543B">
        <w:rPr>
          <w:rFonts w:cs="Arial"/>
        </w:rPr>
        <w:t>18</w:t>
      </w:r>
      <w:r w:rsidR="00D029C7" w:rsidRPr="0059543B">
        <w:rPr>
          <w:rFonts w:cs="Arial"/>
        </w:rPr>
        <w:t xml:space="preserve">%, </w:t>
      </w:r>
      <w:r w:rsidR="008B247F" w:rsidRPr="0059543B">
        <w:rPr>
          <w:rFonts w:cs="Arial"/>
        </w:rPr>
        <w:t>S</w:t>
      </w:r>
      <w:r w:rsidR="00D029C7" w:rsidRPr="0059543B">
        <w:rPr>
          <w:rFonts w:cs="Arial"/>
        </w:rPr>
        <w:t xml:space="preserve">chool </w:t>
      </w:r>
      <w:r w:rsidR="008B247F" w:rsidRPr="0059543B">
        <w:rPr>
          <w:rFonts w:cs="Arial"/>
        </w:rPr>
        <w:t>X</w:t>
      </w:r>
      <w:r w:rsidR="00D029C7" w:rsidRPr="0059543B">
        <w:rPr>
          <w:rFonts w:cs="Arial"/>
        </w:rPr>
        <w:t xml:space="preserve"> has 28% FSM</w:t>
      </w:r>
      <w:r w:rsidR="00530FAB" w:rsidRPr="0059543B">
        <w:rPr>
          <w:rFonts w:cs="Arial"/>
        </w:rPr>
        <w:t xml:space="preserve"> pupils</w:t>
      </w:r>
      <w:r w:rsidR="00D029C7" w:rsidRPr="0059543B">
        <w:rPr>
          <w:rFonts w:cs="Arial"/>
        </w:rPr>
        <w:t>. Sc</w:t>
      </w:r>
      <w:r w:rsidR="001E05AD" w:rsidRPr="0059543B">
        <w:rPr>
          <w:rFonts w:cs="Arial"/>
        </w:rPr>
        <w:t xml:space="preserve">hool </w:t>
      </w:r>
      <w:r w:rsidR="008B247F" w:rsidRPr="0059543B">
        <w:rPr>
          <w:rFonts w:cs="Arial"/>
        </w:rPr>
        <w:t>X</w:t>
      </w:r>
      <w:r w:rsidR="00D94A77" w:rsidRPr="0059543B">
        <w:rPr>
          <w:rFonts w:cs="Arial"/>
        </w:rPr>
        <w:t xml:space="preserve"> (2020)</w:t>
      </w:r>
      <w:r w:rsidR="008B247F" w:rsidRPr="0059543B">
        <w:rPr>
          <w:rFonts w:cs="Arial"/>
        </w:rPr>
        <w:t xml:space="preserve"> </w:t>
      </w:r>
      <w:r w:rsidR="001E05AD" w:rsidRPr="0059543B">
        <w:rPr>
          <w:rFonts w:cs="Arial"/>
        </w:rPr>
        <w:t xml:space="preserve">has a relatively low </w:t>
      </w:r>
      <w:r w:rsidR="00C4103D" w:rsidRPr="0059543B">
        <w:rPr>
          <w:rFonts w:cs="Arial"/>
        </w:rPr>
        <w:t>number</w:t>
      </w:r>
      <w:r w:rsidR="001E05AD" w:rsidRPr="0059543B">
        <w:rPr>
          <w:rFonts w:cs="Arial"/>
        </w:rPr>
        <w:t xml:space="preserve"> of pupils with additional learning needs at 2</w:t>
      </w:r>
      <w:r w:rsidR="00530FAB" w:rsidRPr="0059543B">
        <w:rPr>
          <w:rFonts w:cs="Arial"/>
        </w:rPr>
        <w:t>2</w:t>
      </w:r>
      <w:r w:rsidR="00C4103D" w:rsidRPr="0059543B">
        <w:rPr>
          <w:rFonts w:cs="Arial"/>
        </w:rPr>
        <w:t xml:space="preserve">%, </w:t>
      </w:r>
      <w:r w:rsidR="00530FAB" w:rsidRPr="0059543B">
        <w:rPr>
          <w:rFonts w:cs="Arial"/>
        </w:rPr>
        <w:t xml:space="preserve">only 1% above the national average. </w:t>
      </w:r>
    </w:p>
    <w:p w14:paraId="2C8AAEF4" w14:textId="6D8F6B58" w:rsidR="00BA0AA0" w:rsidRPr="0059543B" w:rsidRDefault="00BA0AA0" w:rsidP="0059543B">
      <w:pPr>
        <w:pStyle w:val="AssignBody"/>
        <w:rPr>
          <w:rFonts w:cs="Arial"/>
        </w:rPr>
      </w:pPr>
    </w:p>
    <w:p w14:paraId="2D88ECEC" w14:textId="77777777" w:rsidR="00920765" w:rsidRPr="0059543B" w:rsidRDefault="00920765" w:rsidP="0059543B">
      <w:pPr>
        <w:pStyle w:val="AssignBody"/>
        <w:rPr>
          <w:rFonts w:cs="Arial"/>
          <w:b/>
          <w:bCs/>
          <w:u w:val="single"/>
        </w:rPr>
      </w:pPr>
    </w:p>
    <w:p w14:paraId="4F77C1B8" w14:textId="568B3969" w:rsidR="004E7EAE" w:rsidRPr="0059543B" w:rsidRDefault="004E7EAE" w:rsidP="0059543B">
      <w:pPr>
        <w:pStyle w:val="AssignBody"/>
        <w:rPr>
          <w:rFonts w:cs="Arial"/>
          <w:b/>
          <w:bCs/>
          <w:u w:val="single"/>
        </w:rPr>
      </w:pPr>
      <w:r w:rsidRPr="0059543B">
        <w:rPr>
          <w:rFonts w:cs="Arial"/>
          <w:b/>
          <w:bCs/>
          <w:u w:val="single"/>
        </w:rPr>
        <w:lastRenderedPageBreak/>
        <w:t xml:space="preserve">Literature Review </w:t>
      </w:r>
    </w:p>
    <w:p w14:paraId="01B8647B" w14:textId="26B4EA15" w:rsidR="00C022E5" w:rsidRPr="0059543B" w:rsidRDefault="003D5432" w:rsidP="0059543B">
      <w:pPr>
        <w:pStyle w:val="AssignBody"/>
        <w:rPr>
          <w:rFonts w:cs="Arial"/>
        </w:rPr>
      </w:pPr>
      <w:r w:rsidRPr="0059543B">
        <w:rPr>
          <w:rFonts w:cs="Arial"/>
        </w:rPr>
        <w:t xml:space="preserve">In </w:t>
      </w:r>
      <w:r w:rsidR="00920765" w:rsidRPr="0059543B">
        <w:rPr>
          <w:rFonts w:cs="Arial"/>
        </w:rPr>
        <w:t xml:space="preserve">considering the </w:t>
      </w:r>
      <w:r w:rsidRPr="0059543B">
        <w:rPr>
          <w:rFonts w:cs="Arial"/>
        </w:rPr>
        <w:t>importance of a SD</w:t>
      </w:r>
      <w:r w:rsidR="00FC007D" w:rsidRPr="0059543B">
        <w:rPr>
          <w:rFonts w:cs="Arial"/>
        </w:rPr>
        <w:t>P</w:t>
      </w:r>
      <w:r w:rsidR="00920765" w:rsidRPr="0059543B">
        <w:rPr>
          <w:rFonts w:cs="Arial"/>
        </w:rPr>
        <w:t xml:space="preserve">, </w:t>
      </w:r>
      <w:r w:rsidR="00D23EF8" w:rsidRPr="0059543B">
        <w:rPr>
          <w:rFonts w:cs="Arial"/>
        </w:rPr>
        <w:t>Welsh Government (2014)</w:t>
      </w:r>
      <w:r w:rsidR="00920765" w:rsidRPr="0059543B">
        <w:rPr>
          <w:rFonts w:cs="Arial"/>
        </w:rPr>
        <w:t xml:space="preserve"> suggest</w:t>
      </w:r>
      <w:r w:rsidR="00856CC0" w:rsidRPr="0059543B">
        <w:rPr>
          <w:rFonts w:cs="Arial"/>
        </w:rPr>
        <w:t>,</w:t>
      </w:r>
      <w:r w:rsidR="00D23EF8" w:rsidRPr="0059543B">
        <w:rPr>
          <w:rFonts w:cs="Arial"/>
        </w:rPr>
        <w:t xml:space="preserve"> </w:t>
      </w:r>
      <w:r w:rsidR="00EB1837" w:rsidRPr="0059543B">
        <w:rPr>
          <w:rFonts w:cs="Arial"/>
        </w:rPr>
        <w:t xml:space="preserve">it </w:t>
      </w:r>
      <w:r w:rsidR="00D23EF8" w:rsidRPr="0059543B">
        <w:rPr>
          <w:rFonts w:cs="Arial"/>
        </w:rPr>
        <w:t xml:space="preserve">is to improve learner outcomes. </w:t>
      </w:r>
      <w:r w:rsidR="003370B0" w:rsidRPr="0059543B">
        <w:rPr>
          <w:rFonts w:cs="Arial"/>
        </w:rPr>
        <w:t xml:space="preserve">More specifically, </w:t>
      </w:r>
      <w:r w:rsidR="00920765" w:rsidRPr="0059543B">
        <w:rPr>
          <w:rFonts w:cs="Arial"/>
        </w:rPr>
        <w:t>t</w:t>
      </w:r>
      <w:r w:rsidR="00175C4C" w:rsidRPr="0059543B">
        <w:rPr>
          <w:rFonts w:cs="Arial"/>
        </w:rPr>
        <w:t xml:space="preserve">he </w:t>
      </w:r>
      <w:r w:rsidR="003370B0" w:rsidRPr="0059543B">
        <w:rPr>
          <w:rFonts w:cs="Arial"/>
        </w:rPr>
        <w:t xml:space="preserve">SDP will ensure the school has a </w:t>
      </w:r>
      <w:r w:rsidR="00920765" w:rsidRPr="0059543B">
        <w:rPr>
          <w:rFonts w:cs="Arial"/>
        </w:rPr>
        <w:t>strategic</w:t>
      </w:r>
      <w:r w:rsidR="003370B0" w:rsidRPr="0059543B">
        <w:rPr>
          <w:rFonts w:cs="Arial"/>
        </w:rPr>
        <w:t xml:space="preserve"> plan in place to </w:t>
      </w:r>
      <w:r w:rsidR="00047123" w:rsidRPr="0059543B">
        <w:rPr>
          <w:rFonts w:cs="Arial"/>
        </w:rPr>
        <w:t>achieve the targets set out.</w:t>
      </w:r>
      <w:r w:rsidR="00BD2F9E" w:rsidRPr="0059543B">
        <w:rPr>
          <w:rFonts w:cs="Arial"/>
        </w:rPr>
        <w:t xml:space="preserve"> Having </w:t>
      </w:r>
      <w:proofErr w:type="gramStart"/>
      <w:r w:rsidR="00BD2F9E" w:rsidRPr="0059543B">
        <w:rPr>
          <w:rFonts w:cs="Arial"/>
        </w:rPr>
        <w:t>a</w:t>
      </w:r>
      <w:proofErr w:type="gramEnd"/>
      <w:r w:rsidR="00BD2F9E" w:rsidRPr="0059543B">
        <w:rPr>
          <w:rFonts w:cs="Arial"/>
        </w:rPr>
        <w:t xml:space="preserve"> SDP is a united </w:t>
      </w:r>
      <w:r w:rsidR="00341437" w:rsidRPr="0059543B">
        <w:rPr>
          <w:rFonts w:cs="Arial"/>
        </w:rPr>
        <w:t xml:space="preserve">goal which involves many stakeholders, all with the same goal to improve learner outcomes, as suggested by </w:t>
      </w:r>
      <w:r w:rsidR="00402273" w:rsidRPr="0059543B">
        <w:rPr>
          <w:rFonts w:cs="Arial"/>
        </w:rPr>
        <w:t>(</w:t>
      </w:r>
      <w:proofErr w:type="spellStart"/>
      <w:r w:rsidR="00402273" w:rsidRPr="0059543B">
        <w:rPr>
          <w:rFonts w:cs="Arial"/>
        </w:rPr>
        <w:t>MacGilchrist</w:t>
      </w:r>
      <w:proofErr w:type="spellEnd"/>
      <w:r w:rsidR="00402273" w:rsidRPr="0059543B">
        <w:rPr>
          <w:rFonts w:cs="Arial"/>
        </w:rPr>
        <w:t xml:space="preserve"> et al, </w:t>
      </w:r>
      <w:r w:rsidR="00833E94" w:rsidRPr="0059543B">
        <w:rPr>
          <w:rFonts w:cs="Arial"/>
        </w:rPr>
        <w:t>1995).</w:t>
      </w:r>
      <w:r w:rsidR="007159A1" w:rsidRPr="0059543B">
        <w:rPr>
          <w:rFonts w:cs="Arial"/>
        </w:rPr>
        <w:t xml:space="preserve"> </w:t>
      </w:r>
      <w:proofErr w:type="spellStart"/>
      <w:r w:rsidR="007159A1" w:rsidRPr="0059543B">
        <w:rPr>
          <w:rFonts w:cs="Arial"/>
        </w:rPr>
        <w:t>Maden</w:t>
      </w:r>
      <w:proofErr w:type="spellEnd"/>
      <w:r w:rsidR="007159A1" w:rsidRPr="0059543B">
        <w:rPr>
          <w:rFonts w:cs="Arial"/>
        </w:rPr>
        <w:t xml:space="preserve"> and </w:t>
      </w:r>
      <w:proofErr w:type="spellStart"/>
      <w:r w:rsidR="007159A1" w:rsidRPr="0059543B">
        <w:rPr>
          <w:rFonts w:cs="Arial"/>
        </w:rPr>
        <w:t>Tomilson</w:t>
      </w:r>
      <w:proofErr w:type="spellEnd"/>
      <w:r w:rsidR="007159A1" w:rsidRPr="0059543B">
        <w:rPr>
          <w:rFonts w:cs="Arial"/>
        </w:rPr>
        <w:t xml:space="preserve"> (1991) suggest it to be known as the bottom- up approach</w:t>
      </w:r>
      <w:r w:rsidR="003C6105" w:rsidRPr="0059543B">
        <w:rPr>
          <w:rFonts w:cs="Arial"/>
        </w:rPr>
        <w:t xml:space="preserve">, which provides schools a coherent outlook on what needs to be achieved. </w:t>
      </w:r>
    </w:p>
    <w:p w14:paraId="49CEDBFA" w14:textId="77777777" w:rsidR="003C6105" w:rsidRPr="0059543B" w:rsidRDefault="003C6105" w:rsidP="0059543B">
      <w:pPr>
        <w:pStyle w:val="AssignBody"/>
        <w:rPr>
          <w:rFonts w:cs="Arial"/>
        </w:rPr>
      </w:pPr>
    </w:p>
    <w:p w14:paraId="4456E2B9" w14:textId="59068141" w:rsidR="00E816C6" w:rsidRPr="0059543B" w:rsidRDefault="005F718A" w:rsidP="0059543B">
      <w:pPr>
        <w:pStyle w:val="AssignBody"/>
        <w:rPr>
          <w:rFonts w:cs="Arial"/>
        </w:rPr>
      </w:pPr>
      <w:r w:rsidRPr="0059543B">
        <w:rPr>
          <w:rFonts w:cs="Arial"/>
        </w:rPr>
        <w:t>The SDP is about providing schools</w:t>
      </w:r>
      <w:r w:rsidR="00EA4F5E" w:rsidRPr="0059543B">
        <w:rPr>
          <w:rFonts w:cs="Arial"/>
        </w:rPr>
        <w:t xml:space="preserve"> with</w:t>
      </w:r>
      <w:r w:rsidRPr="0059543B">
        <w:rPr>
          <w:rFonts w:cs="Arial"/>
        </w:rPr>
        <w:t xml:space="preserve"> a platform to make planned improvements. This is an internal source of development.</w:t>
      </w:r>
      <w:r w:rsidR="00C14B5A" w:rsidRPr="0059543B">
        <w:rPr>
          <w:rFonts w:cs="Arial"/>
        </w:rPr>
        <w:t xml:space="preserve"> </w:t>
      </w:r>
      <w:r w:rsidR="00BF5DAC" w:rsidRPr="0059543B">
        <w:rPr>
          <w:rFonts w:cs="Arial"/>
        </w:rPr>
        <w:t>Linden et al (</w:t>
      </w:r>
      <w:r w:rsidR="00304AF7" w:rsidRPr="0059543B">
        <w:rPr>
          <w:rFonts w:cs="Arial"/>
        </w:rPr>
        <w:t>2013</w:t>
      </w:r>
      <w:r w:rsidR="00BF5DAC" w:rsidRPr="0059543B">
        <w:rPr>
          <w:rFonts w:cs="Arial"/>
        </w:rPr>
        <w:t xml:space="preserve">) suggests that without </w:t>
      </w:r>
      <w:r w:rsidR="007A6D2B" w:rsidRPr="0059543B">
        <w:rPr>
          <w:rFonts w:cs="Arial"/>
        </w:rPr>
        <w:t>planning through the SDP</w:t>
      </w:r>
      <w:r w:rsidR="00EA4F5E" w:rsidRPr="0059543B">
        <w:rPr>
          <w:rFonts w:cs="Arial"/>
        </w:rPr>
        <w:t>,</w:t>
      </w:r>
      <w:r w:rsidR="007A6D2B" w:rsidRPr="0059543B">
        <w:rPr>
          <w:rFonts w:cs="Arial"/>
        </w:rPr>
        <w:t xml:space="preserve"> it can result in a loss of </w:t>
      </w:r>
      <w:r w:rsidR="00860F6D" w:rsidRPr="0059543B">
        <w:rPr>
          <w:rFonts w:cs="Arial"/>
        </w:rPr>
        <w:t>student achievement.</w:t>
      </w:r>
      <w:r w:rsidR="00E63DB5" w:rsidRPr="0059543B">
        <w:rPr>
          <w:rFonts w:cs="Arial"/>
        </w:rPr>
        <w:t xml:space="preserve"> In planning effectively </w:t>
      </w:r>
      <w:r w:rsidR="00D01A79" w:rsidRPr="0059543B">
        <w:rPr>
          <w:rFonts w:cs="Arial"/>
        </w:rPr>
        <w:t>L</w:t>
      </w:r>
      <w:r w:rsidR="00E63DB5" w:rsidRPr="0059543B">
        <w:rPr>
          <w:rFonts w:cs="Arial"/>
        </w:rPr>
        <w:t xml:space="preserve">inden et al </w:t>
      </w:r>
      <w:r w:rsidR="00304AF7" w:rsidRPr="0059543B">
        <w:rPr>
          <w:rFonts w:cs="Arial"/>
        </w:rPr>
        <w:t xml:space="preserve">(2013) </w:t>
      </w:r>
      <w:r w:rsidR="00E63DB5" w:rsidRPr="0059543B">
        <w:rPr>
          <w:rFonts w:cs="Arial"/>
        </w:rPr>
        <w:t xml:space="preserve">suggests it puts in place </w:t>
      </w:r>
      <w:r w:rsidR="00D01A79" w:rsidRPr="0059543B">
        <w:rPr>
          <w:rFonts w:cs="Arial"/>
        </w:rPr>
        <w:t xml:space="preserve">the most important matters first. </w:t>
      </w:r>
      <w:r w:rsidR="005538E8" w:rsidRPr="0059543B">
        <w:rPr>
          <w:rFonts w:cs="Arial"/>
        </w:rPr>
        <w:t xml:space="preserve">The strategic plan of an SDP is a cyclical cycle, </w:t>
      </w:r>
      <w:r w:rsidR="00E816C6" w:rsidRPr="0059543B">
        <w:rPr>
          <w:rFonts w:cs="Arial"/>
        </w:rPr>
        <w:t>that “is an ongoing process that helps schools as complex communities to meet the dual challenge of enhancing quality and managing change</w:t>
      </w:r>
      <w:r w:rsidR="00E56BE7" w:rsidRPr="0059543B">
        <w:rPr>
          <w:rFonts w:cs="Arial"/>
        </w:rPr>
        <w:t>”</w:t>
      </w:r>
      <w:r w:rsidR="005B5ABE" w:rsidRPr="0059543B">
        <w:rPr>
          <w:rFonts w:cs="Arial"/>
        </w:rPr>
        <w:t xml:space="preserve"> </w:t>
      </w:r>
      <w:r w:rsidR="002032BD" w:rsidRPr="0059543B">
        <w:rPr>
          <w:rFonts w:cs="Arial"/>
        </w:rPr>
        <w:t>(School Development Planning Initiative, 1999, p.</w:t>
      </w:r>
      <w:r w:rsidR="005B5ABE" w:rsidRPr="0059543B">
        <w:rPr>
          <w:rFonts w:cs="Arial"/>
        </w:rPr>
        <w:t>9)</w:t>
      </w:r>
      <w:r w:rsidR="00E56BE7" w:rsidRPr="0059543B">
        <w:rPr>
          <w:rFonts w:cs="Arial"/>
        </w:rPr>
        <w:t>. The cyc</w:t>
      </w:r>
      <w:r w:rsidR="00920765" w:rsidRPr="0059543B">
        <w:rPr>
          <w:rFonts w:cs="Arial"/>
        </w:rPr>
        <w:t xml:space="preserve">lical </w:t>
      </w:r>
      <w:r w:rsidR="00E56BE7" w:rsidRPr="0059543B">
        <w:rPr>
          <w:rFonts w:cs="Arial"/>
        </w:rPr>
        <w:t>process of plan</w:t>
      </w:r>
      <w:r w:rsidR="00920765" w:rsidRPr="0059543B">
        <w:rPr>
          <w:rFonts w:cs="Arial"/>
        </w:rPr>
        <w:t xml:space="preserve">ning for the SDP, </w:t>
      </w:r>
      <w:r w:rsidR="00E56BE7" w:rsidRPr="0059543B">
        <w:rPr>
          <w:rFonts w:cs="Arial"/>
        </w:rPr>
        <w:t>includes</w:t>
      </w:r>
      <w:r w:rsidR="003B745A" w:rsidRPr="0059543B">
        <w:rPr>
          <w:rFonts w:cs="Arial"/>
        </w:rPr>
        <w:t xml:space="preserve"> </w:t>
      </w:r>
      <w:r w:rsidR="00931041" w:rsidRPr="0059543B">
        <w:rPr>
          <w:rFonts w:cs="Arial"/>
        </w:rPr>
        <w:t xml:space="preserve">self-evaluation, strategic planning, making improvement/ action and </w:t>
      </w:r>
      <w:r w:rsidR="00A46FEA" w:rsidRPr="0059543B">
        <w:rPr>
          <w:rFonts w:cs="Arial"/>
        </w:rPr>
        <w:t>reviewing impact</w:t>
      </w:r>
      <w:r w:rsidR="006B2E58" w:rsidRPr="0059543B">
        <w:rPr>
          <w:rFonts w:cs="Arial"/>
        </w:rPr>
        <w:t xml:space="preserve">, (Welsh Government, 2014). </w:t>
      </w:r>
    </w:p>
    <w:p w14:paraId="6E253D60" w14:textId="77777777" w:rsidR="00C022E5" w:rsidRPr="0059543B" w:rsidRDefault="00C022E5" w:rsidP="0059543B">
      <w:pPr>
        <w:pStyle w:val="AssignBody"/>
        <w:rPr>
          <w:rFonts w:cs="Arial"/>
        </w:rPr>
      </w:pPr>
    </w:p>
    <w:p w14:paraId="2358C3FB" w14:textId="389C1D18" w:rsidR="00F646F3" w:rsidRPr="0059543B" w:rsidRDefault="00F646F3" w:rsidP="0059543B">
      <w:pPr>
        <w:pStyle w:val="AssignBody"/>
        <w:rPr>
          <w:rFonts w:cs="Arial"/>
        </w:rPr>
      </w:pPr>
      <w:r w:rsidRPr="0059543B">
        <w:rPr>
          <w:rFonts w:cs="Arial"/>
        </w:rPr>
        <w:t xml:space="preserve">In considering the process of the </w:t>
      </w:r>
      <w:r w:rsidR="00920765" w:rsidRPr="0059543B">
        <w:rPr>
          <w:rFonts w:cs="Arial"/>
        </w:rPr>
        <w:t>SDP</w:t>
      </w:r>
      <w:r w:rsidRPr="0059543B">
        <w:rPr>
          <w:rFonts w:cs="Arial"/>
        </w:rPr>
        <w:t>, self-evaluation provides school</w:t>
      </w:r>
      <w:r w:rsidR="00920765" w:rsidRPr="0059543B">
        <w:rPr>
          <w:rFonts w:cs="Arial"/>
        </w:rPr>
        <w:t>s</w:t>
      </w:r>
      <w:r w:rsidRPr="0059543B">
        <w:rPr>
          <w:rFonts w:cs="Arial"/>
        </w:rPr>
        <w:t xml:space="preserve"> with the opportunity to make informed improvements. </w:t>
      </w:r>
      <w:r w:rsidR="00133129" w:rsidRPr="0059543B">
        <w:rPr>
          <w:rFonts w:cs="Arial"/>
        </w:rPr>
        <w:t xml:space="preserve">ESTYN, </w:t>
      </w:r>
      <w:r w:rsidR="00E20EA9" w:rsidRPr="0059543B">
        <w:rPr>
          <w:rFonts w:cs="Arial"/>
        </w:rPr>
        <w:t>(</w:t>
      </w:r>
      <w:r w:rsidR="00133129" w:rsidRPr="0059543B">
        <w:rPr>
          <w:rFonts w:cs="Arial"/>
        </w:rPr>
        <w:t>2017</w:t>
      </w:r>
      <w:r w:rsidR="00864CBF" w:rsidRPr="0059543B">
        <w:rPr>
          <w:rFonts w:cs="Arial"/>
        </w:rPr>
        <w:t>a</w:t>
      </w:r>
      <w:r w:rsidR="00E20EA9" w:rsidRPr="0059543B">
        <w:rPr>
          <w:rFonts w:cs="Arial"/>
        </w:rPr>
        <w:t xml:space="preserve">) </w:t>
      </w:r>
      <w:r w:rsidR="00133129" w:rsidRPr="0059543B">
        <w:rPr>
          <w:rFonts w:cs="Arial"/>
        </w:rPr>
        <w:t xml:space="preserve">shows a school in </w:t>
      </w:r>
      <w:r w:rsidR="006121BB" w:rsidRPr="0059543B">
        <w:rPr>
          <w:rFonts w:cs="Arial"/>
        </w:rPr>
        <w:t>R</w:t>
      </w:r>
      <w:r w:rsidR="00327444" w:rsidRPr="0059543B">
        <w:rPr>
          <w:rFonts w:cs="Arial"/>
        </w:rPr>
        <w:t xml:space="preserve">hondda </w:t>
      </w:r>
      <w:r w:rsidR="006121BB" w:rsidRPr="0059543B">
        <w:rPr>
          <w:rFonts w:cs="Arial"/>
        </w:rPr>
        <w:t>C</w:t>
      </w:r>
      <w:r w:rsidR="00327444" w:rsidRPr="0059543B">
        <w:rPr>
          <w:rFonts w:cs="Arial"/>
        </w:rPr>
        <w:t>ynon</w:t>
      </w:r>
      <w:r w:rsidR="001E1875" w:rsidRPr="0059543B">
        <w:rPr>
          <w:rFonts w:cs="Arial"/>
        </w:rPr>
        <w:t xml:space="preserve"> </w:t>
      </w:r>
      <w:r w:rsidR="006121BB" w:rsidRPr="0059543B">
        <w:rPr>
          <w:rFonts w:cs="Arial"/>
        </w:rPr>
        <w:t>T</w:t>
      </w:r>
      <w:r w:rsidR="001E1875" w:rsidRPr="0059543B">
        <w:rPr>
          <w:rFonts w:cs="Arial"/>
        </w:rPr>
        <w:t>aff</w:t>
      </w:r>
      <w:r w:rsidR="006121BB" w:rsidRPr="0059543B">
        <w:rPr>
          <w:rFonts w:cs="Arial"/>
        </w:rPr>
        <w:t xml:space="preserve"> to be sector leading in their </w:t>
      </w:r>
      <w:r w:rsidR="00E20EA9" w:rsidRPr="0059543B">
        <w:rPr>
          <w:rFonts w:cs="Arial"/>
        </w:rPr>
        <w:t xml:space="preserve">self-evaluation process. The school </w:t>
      </w:r>
      <w:r w:rsidR="00605A46" w:rsidRPr="0059543B">
        <w:rPr>
          <w:rFonts w:cs="Arial"/>
        </w:rPr>
        <w:t xml:space="preserve">ensures subject leaders take ownership and </w:t>
      </w:r>
      <w:r w:rsidR="006046DF" w:rsidRPr="0059543B">
        <w:rPr>
          <w:rFonts w:cs="Arial"/>
        </w:rPr>
        <w:t>use monitoring activities throughout the year. They also involve pupils in the school improvement process</w:t>
      </w:r>
      <w:r w:rsidR="00472957" w:rsidRPr="0059543B">
        <w:rPr>
          <w:rFonts w:cs="Arial"/>
        </w:rPr>
        <w:t xml:space="preserve">, allowing pupils to have a choice to some extent. The outcome of this is </w:t>
      </w:r>
      <w:r w:rsidR="00326C18" w:rsidRPr="0059543B">
        <w:rPr>
          <w:rFonts w:cs="Arial"/>
        </w:rPr>
        <w:t xml:space="preserve">it is providing clear targets for improvement. </w:t>
      </w:r>
    </w:p>
    <w:p w14:paraId="2C7EAF45" w14:textId="77777777" w:rsidR="00C022E5" w:rsidRPr="0059543B" w:rsidRDefault="00C022E5" w:rsidP="0059543B">
      <w:pPr>
        <w:pStyle w:val="AssignBody"/>
        <w:rPr>
          <w:rFonts w:cs="Arial"/>
        </w:rPr>
      </w:pPr>
    </w:p>
    <w:p w14:paraId="4D606792" w14:textId="4643A205" w:rsidR="00F62119" w:rsidRPr="0059543B" w:rsidRDefault="00065BE0" w:rsidP="0059543B">
      <w:pPr>
        <w:pStyle w:val="AssignBody"/>
        <w:rPr>
          <w:rFonts w:cs="Arial"/>
        </w:rPr>
      </w:pPr>
      <w:r w:rsidRPr="0059543B">
        <w:rPr>
          <w:rFonts w:cs="Arial"/>
        </w:rPr>
        <w:t>The next part of the cycle is strategic planning</w:t>
      </w:r>
      <w:r w:rsidR="00772022" w:rsidRPr="0059543B">
        <w:rPr>
          <w:rFonts w:cs="Arial"/>
        </w:rPr>
        <w:t xml:space="preserve"> and making an</w:t>
      </w:r>
      <w:r w:rsidR="00855E3A" w:rsidRPr="0059543B">
        <w:rPr>
          <w:rFonts w:cs="Arial"/>
        </w:rPr>
        <w:t xml:space="preserve"> </w:t>
      </w:r>
      <w:r w:rsidR="00772022" w:rsidRPr="0059543B">
        <w:rPr>
          <w:rFonts w:cs="Arial"/>
        </w:rPr>
        <w:t xml:space="preserve">improvement. </w:t>
      </w:r>
      <w:r w:rsidR="006537F3" w:rsidRPr="0059543B">
        <w:rPr>
          <w:rFonts w:cs="Arial"/>
        </w:rPr>
        <w:t xml:space="preserve">Welsh Government (2014) </w:t>
      </w:r>
      <w:r w:rsidR="000D17C2" w:rsidRPr="0059543B">
        <w:rPr>
          <w:rFonts w:cs="Arial"/>
        </w:rPr>
        <w:t xml:space="preserve">suggest all staff should be informed of the roles and responsibilities, to ensure coherence of what is expected to be achieved. </w:t>
      </w:r>
      <w:r w:rsidR="00B844AB" w:rsidRPr="0059543B">
        <w:rPr>
          <w:rFonts w:cs="Arial"/>
        </w:rPr>
        <w:t xml:space="preserve">Heck and </w:t>
      </w:r>
      <w:proofErr w:type="spellStart"/>
      <w:r w:rsidR="00B844AB" w:rsidRPr="0059543B">
        <w:rPr>
          <w:rFonts w:cs="Arial"/>
        </w:rPr>
        <w:t>Hallinger</w:t>
      </w:r>
      <w:proofErr w:type="spellEnd"/>
      <w:r w:rsidR="00B844AB" w:rsidRPr="0059543B">
        <w:rPr>
          <w:rFonts w:cs="Arial"/>
        </w:rPr>
        <w:t xml:space="preserve"> (2009) </w:t>
      </w:r>
      <w:r w:rsidR="00755215" w:rsidRPr="0059543B">
        <w:rPr>
          <w:rFonts w:cs="Arial"/>
        </w:rPr>
        <w:t>emphasise</w:t>
      </w:r>
      <w:r w:rsidR="00B844AB" w:rsidRPr="0059543B">
        <w:rPr>
          <w:rFonts w:cs="Arial"/>
        </w:rPr>
        <w:t xml:space="preserve"> the importance of good leadership at this stage, to ensure </w:t>
      </w:r>
      <w:r w:rsidR="00E90599" w:rsidRPr="0059543B">
        <w:rPr>
          <w:rFonts w:cs="Arial"/>
        </w:rPr>
        <w:t xml:space="preserve">motivation and direction within the SDP. </w:t>
      </w:r>
    </w:p>
    <w:p w14:paraId="66B4E302" w14:textId="77777777" w:rsidR="00C022E5" w:rsidRPr="0059543B" w:rsidRDefault="00C022E5" w:rsidP="0059543B">
      <w:pPr>
        <w:pStyle w:val="AssignBody"/>
        <w:rPr>
          <w:rFonts w:cs="Arial"/>
        </w:rPr>
      </w:pPr>
    </w:p>
    <w:p w14:paraId="3CC9538F" w14:textId="22128E24" w:rsidR="00577688" w:rsidRPr="0059543B" w:rsidRDefault="00B224D1" w:rsidP="0059543B">
      <w:pPr>
        <w:pStyle w:val="AssignBody"/>
        <w:rPr>
          <w:rFonts w:cs="Arial"/>
        </w:rPr>
      </w:pPr>
      <w:r w:rsidRPr="0059543B">
        <w:rPr>
          <w:rFonts w:cs="Arial"/>
        </w:rPr>
        <w:t>Finally</w:t>
      </w:r>
      <w:r w:rsidR="008B177E" w:rsidRPr="0059543B">
        <w:rPr>
          <w:rFonts w:cs="Arial"/>
        </w:rPr>
        <w:t xml:space="preserve">, </w:t>
      </w:r>
      <w:r w:rsidRPr="0059543B">
        <w:rPr>
          <w:rFonts w:cs="Arial"/>
        </w:rPr>
        <w:t xml:space="preserve">before the cycle </w:t>
      </w:r>
      <w:r w:rsidR="00F62119" w:rsidRPr="0059543B">
        <w:rPr>
          <w:rFonts w:cs="Arial"/>
        </w:rPr>
        <w:t xml:space="preserve">repeats itself </w:t>
      </w:r>
      <w:r w:rsidRPr="0059543B">
        <w:rPr>
          <w:rFonts w:cs="Arial"/>
        </w:rPr>
        <w:t xml:space="preserve">again it must be reviewed, most </w:t>
      </w:r>
      <w:r w:rsidR="007B5B6C" w:rsidRPr="0059543B">
        <w:rPr>
          <w:rFonts w:cs="Arial"/>
        </w:rPr>
        <w:t>SDPs</w:t>
      </w:r>
      <w:r w:rsidRPr="0059543B">
        <w:rPr>
          <w:rFonts w:cs="Arial"/>
        </w:rPr>
        <w:t xml:space="preserve"> are regularly monitored. </w:t>
      </w:r>
      <w:r w:rsidR="007B5B6C" w:rsidRPr="0059543B">
        <w:rPr>
          <w:rFonts w:cs="Arial"/>
        </w:rPr>
        <w:t>Welsh Government (2014) suggest they must be formally reviewed, and an</w:t>
      </w:r>
      <w:r w:rsidR="00275908" w:rsidRPr="0059543B">
        <w:rPr>
          <w:rFonts w:cs="Arial"/>
        </w:rPr>
        <w:t xml:space="preserve">nually reviewed by the governing body, as a live document. This is </w:t>
      </w:r>
      <w:r w:rsidR="00234999" w:rsidRPr="0059543B">
        <w:rPr>
          <w:rFonts w:cs="Arial"/>
        </w:rPr>
        <w:t xml:space="preserve">to ensure successful school improvement. </w:t>
      </w:r>
    </w:p>
    <w:p w14:paraId="1A8C218E" w14:textId="05CCEDF9" w:rsidR="00C6183A" w:rsidRPr="0059543B" w:rsidRDefault="00C6183A" w:rsidP="0059543B">
      <w:pPr>
        <w:pStyle w:val="AssignBody"/>
        <w:rPr>
          <w:rFonts w:cs="Arial"/>
        </w:rPr>
      </w:pPr>
    </w:p>
    <w:p w14:paraId="10BB689F" w14:textId="3E0AA7F2" w:rsidR="00A9056D" w:rsidRPr="0059543B" w:rsidRDefault="008B177E" w:rsidP="0059543B">
      <w:pPr>
        <w:pStyle w:val="AssignBody"/>
        <w:rPr>
          <w:rFonts w:cs="Arial"/>
        </w:rPr>
      </w:pPr>
      <w:r w:rsidRPr="0059543B">
        <w:rPr>
          <w:rFonts w:cs="Arial"/>
        </w:rPr>
        <w:lastRenderedPageBreak/>
        <w:t xml:space="preserve">Overall, </w:t>
      </w:r>
      <w:r w:rsidR="008E412C" w:rsidRPr="0059543B">
        <w:rPr>
          <w:rFonts w:cs="Arial"/>
        </w:rPr>
        <w:t>the use of an SDP within the school,</w:t>
      </w:r>
      <w:r w:rsidR="00F3741F" w:rsidRPr="0059543B">
        <w:rPr>
          <w:rFonts w:cs="Arial"/>
        </w:rPr>
        <w:t xml:space="preserve"> promotes the Welsh education minister i</w:t>
      </w:r>
      <w:r w:rsidR="008E412C" w:rsidRPr="0059543B">
        <w:rPr>
          <w:rFonts w:cs="Arial"/>
        </w:rPr>
        <w:t>n saying “</w:t>
      </w:r>
      <w:r w:rsidR="007953F1" w:rsidRPr="0059543B">
        <w:rPr>
          <w:rFonts w:cs="Arial"/>
          <w:color w:val="1F1F1F"/>
          <w:shd w:val="clear" w:color="auto" w:fill="FFFFFF"/>
        </w:rPr>
        <w:t>Ours is a system where everyone has a shared stake, where we set high standards</w:t>
      </w:r>
      <w:r w:rsidR="006F1DDB" w:rsidRPr="0059543B">
        <w:rPr>
          <w:rFonts w:cs="Arial"/>
        </w:rPr>
        <w:t>”</w:t>
      </w:r>
      <w:r w:rsidR="00F3741F" w:rsidRPr="0059543B">
        <w:rPr>
          <w:rFonts w:cs="Arial"/>
        </w:rPr>
        <w:t xml:space="preserve"> (Williams, </w:t>
      </w:r>
      <w:r w:rsidR="00406799" w:rsidRPr="0059543B">
        <w:rPr>
          <w:rFonts w:cs="Arial"/>
        </w:rPr>
        <w:t>2020)</w:t>
      </w:r>
      <w:r w:rsidR="006F1DDB" w:rsidRPr="0059543B">
        <w:rPr>
          <w:rFonts w:cs="Arial"/>
        </w:rPr>
        <w:t xml:space="preserve">. </w:t>
      </w:r>
      <w:r w:rsidR="004D2222" w:rsidRPr="0059543B">
        <w:rPr>
          <w:rFonts w:cs="Arial"/>
        </w:rPr>
        <w:t>The SDP allows a focus to be set on high standards where we involve all stake holders.</w:t>
      </w:r>
      <w:r w:rsidR="006F1DDB" w:rsidRPr="0059543B">
        <w:rPr>
          <w:rFonts w:cs="Arial"/>
        </w:rPr>
        <w:t xml:space="preserve"> </w:t>
      </w:r>
    </w:p>
    <w:p w14:paraId="39D9C23C" w14:textId="77777777" w:rsidR="00EE3229" w:rsidRPr="0059543B" w:rsidRDefault="00EE3229" w:rsidP="0059543B">
      <w:pPr>
        <w:pStyle w:val="AssignBody"/>
        <w:rPr>
          <w:rFonts w:cs="Arial"/>
        </w:rPr>
      </w:pPr>
    </w:p>
    <w:p w14:paraId="12E17256" w14:textId="69997B91" w:rsidR="00524648" w:rsidRPr="0059543B" w:rsidRDefault="00EE3229" w:rsidP="0059543B">
      <w:pPr>
        <w:pStyle w:val="AssignBody"/>
        <w:rPr>
          <w:rFonts w:cs="Arial"/>
        </w:rPr>
      </w:pPr>
      <w:r w:rsidRPr="0059543B">
        <w:rPr>
          <w:rFonts w:cs="Arial"/>
        </w:rPr>
        <w:t>Looking at School X’s SDP</w:t>
      </w:r>
      <w:r w:rsidR="00EA4F5E" w:rsidRPr="0059543B">
        <w:rPr>
          <w:rFonts w:cs="Arial"/>
        </w:rPr>
        <w:t>,</w:t>
      </w:r>
      <w:r w:rsidRPr="0059543B">
        <w:rPr>
          <w:rFonts w:cs="Arial"/>
        </w:rPr>
        <w:t xml:space="preserve"> I have chosen to focus </w:t>
      </w:r>
      <w:r w:rsidR="00524648" w:rsidRPr="0059543B">
        <w:rPr>
          <w:rFonts w:cs="Arial"/>
        </w:rPr>
        <w:t xml:space="preserve">on the aspect of improving reading skills. With focus on how reading interventions can support a variety of learners of low </w:t>
      </w:r>
      <w:r w:rsidR="00B369D6" w:rsidRPr="0059543B">
        <w:rPr>
          <w:rFonts w:cs="Arial"/>
        </w:rPr>
        <w:t>read</w:t>
      </w:r>
      <w:r w:rsidR="00F42607" w:rsidRPr="0059543B">
        <w:rPr>
          <w:rFonts w:cs="Arial"/>
        </w:rPr>
        <w:t xml:space="preserve">ing </w:t>
      </w:r>
      <w:r w:rsidR="00524648" w:rsidRPr="0059543B">
        <w:rPr>
          <w:rFonts w:cs="Arial"/>
        </w:rPr>
        <w:t>ability. Brooks (2009) recognises the many different reasons for slow reading progress in some learners, considering home life is one aspect, and supporting these learners to develop their reading skills is important. Welsh Government emphasise the importance of reading and how interventions can support those learners struggling with their reading skills, as they suggest “the school effectiveness grant and the pupil deprivation grant will fund these programmes so as to improve provision” (Welsh Government, 2012 p. 11).</w:t>
      </w:r>
    </w:p>
    <w:p w14:paraId="6DEC1A44" w14:textId="77777777" w:rsidR="00524648" w:rsidRPr="0059543B" w:rsidRDefault="00524648" w:rsidP="0059543B">
      <w:pPr>
        <w:pStyle w:val="AssignBody"/>
        <w:rPr>
          <w:rFonts w:cs="Arial"/>
        </w:rPr>
      </w:pPr>
    </w:p>
    <w:p w14:paraId="15B8986B" w14:textId="144282E9" w:rsidR="00524648" w:rsidRPr="0059543B" w:rsidRDefault="00524648" w:rsidP="0059543B">
      <w:pPr>
        <w:pStyle w:val="AssignBody"/>
        <w:rPr>
          <w:rFonts w:cs="Arial"/>
        </w:rPr>
      </w:pPr>
      <w:r w:rsidRPr="0059543B">
        <w:rPr>
          <w:rFonts w:cs="Arial"/>
        </w:rPr>
        <w:t>Looking at the SDP</w:t>
      </w:r>
      <w:r w:rsidR="00EA4F5E" w:rsidRPr="0059543B">
        <w:rPr>
          <w:rFonts w:cs="Arial"/>
        </w:rPr>
        <w:t>,</w:t>
      </w:r>
      <w:r w:rsidRPr="0059543B">
        <w:rPr>
          <w:rFonts w:cs="Arial"/>
        </w:rPr>
        <w:t xml:space="preserve"> one way </w:t>
      </w:r>
      <w:r w:rsidR="00D93C80" w:rsidRPr="0059543B">
        <w:rPr>
          <w:rFonts w:cs="Arial"/>
        </w:rPr>
        <w:t>S</w:t>
      </w:r>
      <w:r w:rsidRPr="0059543B">
        <w:rPr>
          <w:rFonts w:cs="Arial"/>
        </w:rPr>
        <w:t xml:space="preserve">chool </w:t>
      </w:r>
      <w:r w:rsidR="00D93C80" w:rsidRPr="0059543B">
        <w:rPr>
          <w:rFonts w:cs="Arial"/>
        </w:rPr>
        <w:t>X</w:t>
      </w:r>
      <w:r w:rsidRPr="0059543B">
        <w:rPr>
          <w:rFonts w:cs="Arial"/>
        </w:rPr>
        <w:t xml:space="preserve"> hopes to improve reading standards, is through </w:t>
      </w:r>
      <w:r w:rsidR="00E34CD4" w:rsidRPr="0059543B">
        <w:rPr>
          <w:rFonts w:cs="Arial"/>
        </w:rPr>
        <w:t>C</w:t>
      </w:r>
      <w:r w:rsidRPr="0059543B">
        <w:rPr>
          <w:rFonts w:cs="Arial"/>
        </w:rPr>
        <w:t>atch</w:t>
      </w:r>
      <w:r w:rsidR="00E34CD4" w:rsidRPr="0059543B">
        <w:rPr>
          <w:rFonts w:cs="Arial"/>
        </w:rPr>
        <w:t>-</w:t>
      </w:r>
      <w:r w:rsidRPr="0059543B">
        <w:rPr>
          <w:rFonts w:cs="Arial"/>
        </w:rPr>
        <w:t>up literacy. Catch</w:t>
      </w:r>
      <w:r w:rsidR="00071533" w:rsidRPr="0059543B">
        <w:rPr>
          <w:rFonts w:cs="Arial"/>
        </w:rPr>
        <w:t>-</w:t>
      </w:r>
      <w:r w:rsidRPr="0059543B">
        <w:rPr>
          <w:rFonts w:cs="Arial"/>
        </w:rPr>
        <w:t xml:space="preserve">up literacy interventions are one to one, using a book-based approach to recognise different dimensions of reading. This intervention is suitable for pupils aged between 6-14, not beginners (Catch up, 2021). </w:t>
      </w:r>
    </w:p>
    <w:p w14:paraId="65BC0222" w14:textId="77777777" w:rsidR="00524648" w:rsidRPr="0059543B" w:rsidRDefault="00524648" w:rsidP="0059543B">
      <w:pPr>
        <w:pStyle w:val="AssignBody"/>
        <w:rPr>
          <w:rFonts w:cs="Arial"/>
        </w:rPr>
      </w:pPr>
    </w:p>
    <w:p w14:paraId="78AAB434" w14:textId="20B6EDF8" w:rsidR="00524648" w:rsidRPr="0059543B" w:rsidRDefault="00524648" w:rsidP="0059543B">
      <w:pPr>
        <w:pStyle w:val="AssignBody"/>
        <w:rPr>
          <w:rFonts w:cs="Arial"/>
        </w:rPr>
      </w:pPr>
      <w:r w:rsidRPr="0059543B">
        <w:rPr>
          <w:rFonts w:cs="Arial"/>
        </w:rPr>
        <w:t>The Catch</w:t>
      </w:r>
      <w:r w:rsidR="00AD387E" w:rsidRPr="0059543B">
        <w:rPr>
          <w:rFonts w:cs="Arial"/>
        </w:rPr>
        <w:t>-</w:t>
      </w:r>
      <w:r w:rsidRPr="0059543B">
        <w:rPr>
          <w:rFonts w:cs="Arial"/>
        </w:rPr>
        <w:t xml:space="preserve">up literacy approach is supported by a range of evidence, especially the influence it has on </w:t>
      </w:r>
      <w:r w:rsidR="00AD387E" w:rsidRPr="0059543B">
        <w:rPr>
          <w:rFonts w:cs="Arial"/>
        </w:rPr>
        <w:t>pupils’</w:t>
      </w:r>
      <w:r w:rsidRPr="0059543B">
        <w:rPr>
          <w:rFonts w:cs="Arial"/>
        </w:rPr>
        <w:t xml:space="preserve"> perceptions, it supports a positive attitude and progression in reading (Wray and </w:t>
      </w:r>
      <w:proofErr w:type="spellStart"/>
      <w:r w:rsidRPr="0059543B">
        <w:rPr>
          <w:rFonts w:cs="Arial"/>
        </w:rPr>
        <w:t>Medwell</w:t>
      </w:r>
      <w:proofErr w:type="spellEnd"/>
      <w:r w:rsidRPr="0059543B">
        <w:rPr>
          <w:rFonts w:cs="Arial"/>
        </w:rPr>
        <w:t xml:space="preserve">, 1991). </w:t>
      </w:r>
    </w:p>
    <w:p w14:paraId="47D037A2" w14:textId="77777777" w:rsidR="00524648" w:rsidRPr="0059543B" w:rsidRDefault="00524648" w:rsidP="0059543B">
      <w:pPr>
        <w:pStyle w:val="AssignBody"/>
        <w:rPr>
          <w:rFonts w:cs="Arial"/>
        </w:rPr>
      </w:pPr>
    </w:p>
    <w:p w14:paraId="19F32EBA" w14:textId="6AB9FF5D" w:rsidR="00524648" w:rsidRPr="0059543B" w:rsidRDefault="00524648" w:rsidP="0059543B">
      <w:pPr>
        <w:pStyle w:val="AssignBody"/>
        <w:rPr>
          <w:rFonts w:cs="Arial"/>
        </w:rPr>
      </w:pPr>
      <w:r w:rsidRPr="0059543B">
        <w:rPr>
          <w:rFonts w:cs="Arial"/>
        </w:rPr>
        <w:t xml:space="preserve">After reading a report on how </w:t>
      </w:r>
      <w:r w:rsidR="00954DA8" w:rsidRPr="0059543B">
        <w:rPr>
          <w:rFonts w:cs="Arial"/>
        </w:rPr>
        <w:t>C</w:t>
      </w:r>
      <w:r w:rsidR="002C7BB9" w:rsidRPr="0059543B">
        <w:rPr>
          <w:rFonts w:cs="Arial"/>
        </w:rPr>
        <w:t>atch-up</w:t>
      </w:r>
      <w:r w:rsidRPr="0059543B">
        <w:rPr>
          <w:rFonts w:cs="Arial"/>
        </w:rPr>
        <w:t xml:space="preserve"> literacy supports pupils</w:t>
      </w:r>
      <w:r w:rsidR="00B5481B" w:rsidRPr="0059543B">
        <w:rPr>
          <w:rFonts w:cs="Arial"/>
        </w:rPr>
        <w:t>,</w:t>
      </w:r>
      <w:r w:rsidRPr="0059543B">
        <w:rPr>
          <w:rFonts w:cs="Arial"/>
        </w:rPr>
        <w:t xml:space="preserve"> Holmes et al (2012) suggests the interventions allows for specific targets of strengths and weaknesses to be identified, to ensure best possible outcomes. This is a point the Education E</w:t>
      </w:r>
      <w:r w:rsidR="00602943" w:rsidRPr="0059543B">
        <w:rPr>
          <w:rFonts w:cs="Arial"/>
        </w:rPr>
        <w:t>n</w:t>
      </w:r>
      <w:r w:rsidRPr="0059543B">
        <w:rPr>
          <w:rFonts w:cs="Arial"/>
        </w:rPr>
        <w:t>dowment Foundation agree with as they suggest “Catch Up Literacy did have a statistically significant impact on pupils’ attitudes to school, self-assessed ability in reading, and their confidence in and enjoyment of writing” (2021, p.1). This proves a good use of an intervention to support learner outcomes. However, the Education E</w:t>
      </w:r>
      <w:r w:rsidR="00B123BE" w:rsidRPr="0059543B">
        <w:rPr>
          <w:rFonts w:cs="Arial"/>
        </w:rPr>
        <w:t>n</w:t>
      </w:r>
      <w:r w:rsidRPr="0059543B">
        <w:rPr>
          <w:rFonts w:cs="Arial"/>
        </w:rPr>
        <w:t xml:space="preserve">dowment Foundation (2021) also consider the impact this intervention can have on the pupils not receiving it, as those within the intervention tended to make a lot more progress than those not. This is a balance that needs to be carefully monitored to ensure learner progression within reading for all pupils. In relation to this downfall, the National Behaviour Support Service (2014) suggest due to diverse needs of individual students, there would be no right strategy for all pupils, so using a research validated intervention like </w:t>
      </w:r>
      <w:r w:rsidR="00913E18" w:rsidRPr="0059543B">
        <w:rPr>
          <w:rFonts w:cs="Arial"/>
        </w:rPr>
        <w:t>C</w:t>
      </w:r>
      <w:r w:rsidRPr="0059543B">
        <w:rPr>
          <w:rFonts w:cs="Arial"/>
        </w:rPr>
        <w:t>atch</w:t>
      </w:r>
      <w:r w:rsidR="00913E18" w:rsidRPr="0059543B">
        <w:rPr>
          <w:rFonts w:cs="Arial"/>
        </w:rPr>
        <w:t>-</w:t>
      </w:r>
      <w:r w:rsidRPr="0059543B">
        <w:rPr>
          <w:rFonts w:cs="Arial"/>
        </w:rPr>
        <w:t xml:space="preserve">up literacy, it </w:t>
      </w:r>
      <w:r w:rsidR="00CF6E8E" w:rsidRPr="0059543B">
        <w:rPr>
          <w:rFonts w:cs="Arial"/>
        </w:rPr>
        <w:t>supports</w:t>
      </w:r>
      <w:r w:rsidRPr="0059543B">
        <w:rPr>
          <w:rFonts w:cs="Arial"/>
        </w:rPr>
        <w:t xml:space="preserve"> pupils who are currently at low levels, to ensure equity. </w:t>
      </w:r>
    </w:p>
    <w:p w14:paraId="21544620" w14:textId="77777777" w:rsidR="00524648" w:rsidRPr="0059543B" w:rsidRDefault="00524648" w:rsidP="0059543B">
      <w:pPr>
        <w:pStyle w:val="AssignBody"/>
        <w:rPr>
          <w:rFonts w:cs="Arial"/>
        </w:rPr>
      </w:pPr>
    </w:p>
    <w:p w14:paraId="39130813" w14:textId="117E838D" w:rsidR="00524648" w:rsidRPr="0059543B" w:rsidRDefault="00524648" w:rsidP="0059543B">
      <w:pPr>
        <w:pStyle w:val="AssignBody"/>
        <w:rPr>
          <w:rFonts w:cs="Arial"/>
        </w:rPr>
      </w:pPr>
      <w:r w:rsidRPr="0059543B">
        <w:rPr>
          <w:rFonts w:cs="Arial"/>
        </w:rPr>
        <w:t xml:space="preserve">In considering </w:t>
      </w:r>
      <w:r w:rsidR="00AA1B79" w:rsidRPr="0059543B">
        <w:rPr>
          <w:rFonts w:cs="Arial"/>
        </w:rPr>
        <w:t>C</w:t>
      </w:r>
      <w:r w:rsidRPr="0059543B">
        <w:rPr>
          <w:rFonts w:cs="Arial"/>
        </w:rPr>
        <w:t>atch</w:t>
      </w:r>
      <w:r w:rsidR="00AA1B79" w:rsidRPr="0059543B">
        <w:rPr>
          <w:rFonts w:cs="Arial"/>
        </w:rPr>
        <w:t>-</w:t>
      </w:r>
      <w:r w:rsidRPr="0059543B">
        <w:rPr>
          <w:rFonts w:cs="Arial"/>
        </w:rPr>
        <w:t xml:space="preserve">up literacy and interventions for pupils, it is important to remember, “literacy difficulties can lead to poor academic achievement and educational attainment, early school leaving, behavioural problems, low self-esteem, reduced employability and ultimately marginalisation and social exclusion” (National </w:t>
      </w:r>
      <w:r w:rsidR="004C4015" w:rsidRPr="0059543B">
        <w:rPr>
          <w:rFonts w:cs="Arial"/>
        </w:rPr>
        <w:t>Behaviour</w:t>
      </w:r>
      <w:r w:rsidRPr="0059543B">
        <w:rPr>
          <w:rFonts w:cs="Arial"/>
        </w:rPr>
        <w:t xml:space="preserve"> Support Service, 2014, p.26). Without the interventions in </w:t>
      </w:r>
      <w:r w:rsidR="00E3017C" w:rsidRPr="0059543B">
        <w:rPr>
          <w:rFonts w:cs="Arial"/>
        </w:rPr>
        <w:t>place,</w:t>
      </w:r>
      <w:r w:rsidRPr="0059543B">
        <w:rPr>
          <w:rFonts w:cs="Arial"/>
        </w:rPr>
        <w:t xml:space="preserve"> it could widen the gap between pupils, making it harder for those pupils struggling to close the gap in attainment.  It emphasises the importance of the pupils who need </w:t>
      </w:r>
      <w:r w:rsidR="00954DA8" w:rsidRPr="0059543B">
        <w:rPr>
          <w:rFonts w:cs="Arial"/>
        </w:rPr>
        <w:t>C</w:t>
      </w:r>
      <w:r w:rsidRPr="0059543B">
        <w:rPr>
          <w:rFonts w:cs="Arial"/>
        </w:rPr>
        <w:t>atch</w:t>
      </w:r>
      <w:r w:rsidR="00954DA8" w:rsidRPr="0059543B">
        <w:rPr>
          <w:rFonts w:cs="Arial"/>
        </w:rPr>
        <w:t>-</w:t>
      </w:r>
      <w:r w:rsidRPr="0059543B">
        <w:rPr>
          <w:rFonts w:cs="Arial"/>
        </w:rPr>
        <w:t xml:space="preserve">up literacy sessions and those children who participated in </w:t>
      </w:r>
      <w:r w:rsidR="00AA1B79" w:rsidRPr="0059543B">
        <w:rPr>
          <w:rFonts w:cs="Arial"/>
        </w:rPr>
        <w:t>C</w:t>
      </w:r>
      <w:r w:rsidRPr="0059543B">
        <w:rPr>
          <w:rFonts w:cs="Arial"/>
        </w:rPr>
        <w:t>atch</w:t>
      </w:r>
      <w:r w:rsidR="00AA1B79" w:rsidRPr="0059543B">
        <w:rPr>
          <w:rFonts w:cs="Arial"/>
        </w:rPr>
        <w:t>-</w:t>
      </w:r>
      <w:r w:rsidRPr="0059543B">
        <w:rPr>
          <w:rFonts w:cs="Arial"/>
        </w:rPr>
        <w:t xml:space="preserve">up literacy “made two and a half times as much gain over time as would be expected of typically achieving children on the basis of passage of time alone” (Holmes et al, 2012, p. 6). </w:t>
      </w:r>
    </w:p>
    <w:p w14:paraId="2A29A190" w14:textId="77777777" w:rsidR="00524648" w:rsidRPr="0059543B" w:rsidRDefault="00524648" w:rsidP="0059543B">
      <w:pPr>
        <w:pStyle w:val="AssignBody"/>
        <w:rPr>
          <w:rFonts w:cs="Arial"/>
        </w:rPr>
      </w:pPr>
    </w:p>
    <w:p w14:paraId="1F7291C8" w14:textId="02342020" w:rsidR="009E56D8" w:rsidRPr="0059543B" w:rsidRDefault="00524648" w:rsidP="0059543B">
      <w:pPr>
        <w:pStyle w:val="AssignBody"/>
        <w:rPr>
          <w:rFonts w:cs="Arial"/>
        </w:rPr>
      </w:pPr>
      <w:r w:rsidRPr="0059543B">
        <w:rPr>
          <w:rFonts w:cs="Arial"/>
        </w:rPr>
        <w:t xml:space="preserve">From understanding the improvements made during the </w:t>
      </w:r>
      <w:r w:rsidR="0078790A" w:rsidRPr="0059543B">
        <w:rPr>
          <w:rFonts w:cs="Arial"/>
        </w:rPr>
        <w:t>C</w:t>
      </w:r>
      <w:r w:rsidRPr="0059543B">
        <w:rPr>
          <w:rFonts w:cs="Arial"/>
        </w:rPr>
        <w:t>atch-up literacy session, I can see think between theory and scaffolding supporting learners to progress. Vygotsky (1978) suggest</w:t>
      </w:r>
      <w:r w:rsidR="00162C5C" w:rsidRPr="0059543B">
        <w:rPr>
          <w:rFonts w:cs="Arial"/>
        </w:rPr>
        <w:t>s</w:t>
      </w:r>
      <w:r w:rsidRPr="0059543B">
        <w:rPr>
          <w:rFonts w:cs="Arial"/>
        </w:rPr>
        <w:t xml:space="preserve"> the most important learning is through social interaction, this is with a more knowledgeable other like the intervention tutor. This can be known as scaffolding as presented by Wood et al a process “that enables a child or novice to solve a task or achieve a goal they would be beyond his unassisted efforts” (1976, p.90). </w:t>
      </w:r>
      <w:r w:rsidR="009D4699" w:rsidRPr="0059543B">
        <w:rPr>
          <w:rFonts w:cs="Arial"/>
        </w:rPr>
        <w:t>This literature emphasises the need for interventions to help identified learners with their reading ability.</w:t>
      </w:r>
    </w:p>
    <w:p w14:paraId="2265E3F0" w14:textId="77777777" w:rsidR="009D4699" w:rsidRPr="0059543B" w:rsidRDefault="009D4699" w:rsidP="0059543B">
      <w:pPr>
        <w:pStyle w:val="AssignBody"/>
        <w:rPr>
          <w:rFonts w:cs="Arial"/>
        </w:rPr>
      </w:pPr>
    </w:p>
    <w:p w14:paraId="5EEE4711" w14:textId="6706314B" w:rsidR="00BA0AA0" w:rsidRPr="0059543B" w:rsidRDefault="00BA0AA0" w:rsidP="0059543B">
      <w:pPr>
        <w:pStyle w:val="AssignBody"/>
        <w:rPr>
          <w:rFonts w:cs="Arial"/>
          <w:b/>
          <w:bCs/>
          <w:u w:val="single"/>
        </w:rPr>
      </w:pPr>
      <w:r w:rsidRPr="0059543B">
        <w:rPr>
          <w:rFonts w:cs="Arial"/>
          <w:b/>
          <w:bCs/>
          <w:u w:val="single"/>
        </w:rPr>
        <w:t xml:space="preserve">Developing an action point </w:t>
      </w:r>
    </w:p>
    <w:p w14:paraId="1B0116C1" w14:textId="0D7A988F" w:rsidR="007E7E49" w:rsidRPr="0059543B" w:rsidRDefault="007E7E49" w:rsidP="0059543B">
      <w:pPr>
        <w:pStyle w:val="AssignBody"/>
        <w:rPr>
          <w:rFonts w:cs="Arial"/>
        </w:rPr>
      </w:pPr>
      <w:r w:rsidRPr="0059543B">
        <w:rPr>
          <w:rFonts w:cs="Arial"/>
        </w:rPr>
        <w:t xml:space="preserve">When considering </w:t>
      </w:r>
      <w:r w:rsidR="00AA23EE" w:rsidRPr="0059543B">
        <w:rPr>
          <w:rFonts w:cs="Arial"/>
        </w:rPr>
        <w:t xml:space="preserve">developing an </w:t>
      </w:r>
      <w:r w:rsidRPr="0059543B">
        <w:rPr>
          <w:rFonts w:cs="Arial"/>
        </w:rPr>
        <w:t xml:space="preserve">action point within the SDP, there is a process to undertake to ensure a clear and concise outlook to achieving these targets. In considering the choice to improve reading standards School </w:t>
      </w:r>
      <w:r w:rsidR="003747A3" w:rsidRPr="0059543B">
        <w:rPr>
          <w:rFonts w:cs="Arial"/>
        </w:rPr>
        <w:t>X</w:t>
      </w:r>
      <w:r w:rsidRPr="0059543B">
        <w:rPr>
          <w:rFonts w:cs="Arial"/>
        </w:rPr>
        <w:t xml:space="preserve"> firstly self- evaluated their situation. </w:t>
      </w:r>
      <w:r w:rsidR="002D4C33" w:rsidRPr="0059543B">
        <w:rPr>
          <w:rFonts w:cs="Arial"/>
        </w:rPr>
        <w:t>Barber (1996)</w:t>
      </w:r>
      <w:r w:rsidR="00AA23EE" w:rsidRPr="0059543B">
        <w:rPr>
          <w:rFonts w:cs="Arial"/>
        </w:rPr>
        <w:t xml:space="preserve"> suggest</w:t>
      </w:r>
      <w:r w:rsidR="00EE3C5E" w:rsidRPr="0059543B">
        <w:rPr>
          <w:rFonts w:cs="Arial"/>
        </w:rPr>
        <w:t>s</w:t>
      </w:r>
      <w:r w:rsidR="00B93795" w:rsidRPr="0059543B">
        <w:rPr>
          <w:rFonts w:cs="Arial"/>
        </w:rPr>
        <w:t xml:space="preserve"> to </w:t>
      </w:r>
      <w:r w:rsidR="00AA23EE" w:rsidRPr="0059543B">
        <w:rPr>
          <w:rFonts w:cs="Arial"/>
        </w:rPr>
        <w:t>b</w:t>
      </w:r>
      <w:r w:rsidR="00B93795" w:rsidRPr="0059543B">
        <w:rPr>
          <w:rFonts w:cs="Arial"/>
        </w:rPr>
        <w:t>e</w:t>
      </w:r>
      <w:r w:rsidR="00225363" w:rsidRPr="0059543B">
        <w:rPr>
          <w:rFonts w:cs="Arial"/>
        </w:rPr>
        <w:t xml:space="preserve"> successful in improvement</w:t>
      </w:r>
      <w:r w:rsidR="00AA23EE" w:rsidRPr="0059543B">
        <w:rPr>
          <w:rFonts w:cs="Arial"/>
        </w:rPr>
        <w:t>,</w:t>
      </w:r>
      <w:r w:rsidR="00225363" w:rsidRPr="0059543B">
        <w:rPr>
          <w:rFonts w:cs="Arial"/>
        </w:rPr>
        <w:t xml:space="preserve"> self-evaluation is the key. </w:t>
      </w:r>
      <w:r w:rsidR="00C56139" w:rsidRPr="0059543B">
        <w:rPr>
          <w:rFonts w:cs="Arial"/>
        </w:rPr>
        <w:t xml:space="preserve">School </w:t>
      </w:r>
      <w:r w:rsidR="00AA23EE" w:rsidRPr="0059543B">
        <w:rPr>
          <w:rFonts w:cs="Arial"/>
        </w:rPr>
        <w:t>X</w:t>
      </w:r>
      <w:r w:rsidR="00C56139" w:rsidRPr="0059543B">
        <w:rPr>
          <w:rFonts w:cs="Arial"/>
        </w:rPr>
        <w:t xml:space="preserve"> involved the senior leadership team in discussing what went well and </w:t>
      </w:r>
      <w:r w:rsidR="00315DA5" w:rsidRPr="0059543B">
        <w:rPr>
          <w:rFonts w:cs="Arial"/>
        </w:rPr>
        <w:t>where they could improve. In relation to the focus on improving reading ability and intervention</w:t>
      </w:r>
      <w:r w:rsidR="00AA23EE" w:rsidRPr="0059543B">
        <w:rPr>
          <w:rFonts w:cs="Arial"/>
        </w:rPr>
        <w:t>s</w:t>
      </w:r>
      <w:r w:rsidR="002C0E00" w:rsidRPr="0059543B">
        <w:rPr>
          <w:rFonts w:cs="Arial"/>
        </w:rPr>
        <w:t xml:space="preserve">, </w:t>
      </w:r>
      <w:r w:rsidR="007E2476" w:rsidRPr="0059543B">
        <w:rPr>
          <w:rFonts w:cs="Arial"/>
        </w:rPr>
        <w:t xml:space="preserve">their strength was the intervention staff had received more training. But to develop they needed to ensure all staff provision is effective (School </w:t>
      </w:r>
      <w:r w:rsidR="004D395D" w:rsidRPr="0059543B">
        <w:rPr>
          <w:rFonts w:cs="Arial"/>
        </w:rPr>
        <w:t>X</w:t>
      </w:r>
      <w:r w:rsidR="007E2476" w:rsidRPr="0059543B">
        <w:rPr>
          <w:rFonts w:cs="Arial"/>
        </w:rPr>
        <w:t xml:space="preserve">, 2020). </w:t>
      </w:r>
    </w:p>
    <w:p w14:paraId="35FBE06C" w14:textId="1ADD604F" w:rsidR="0007229A" w:rsidRPr="0059543B" w:rsidRDefault="0007229A" w:rsidP="0059543B">
      <w:pPr>
        <w:pStyle w:val="AssignBody"/>
        <w:rPr>
          <w:rFonts w:cs="Arial"/>
        </w:rPr>
      </w:pPr>
    </w:p>
    <w:p w14:paraId="39C47EB5" w14:textId="04E5B32A" w:rsidR="0007229A" w:rsidRPr="0059543B" w:rsidRDefault="0007229A" w:rsidP="0059543B">
      <w:pPr>
        <w:pStyle w:val="AssignBody"/>
        <w:rPr>
          <w:rFonts w:cs="Arial"/>
        </w:rPr>
      </w:pPr>
      <w:r w:rsidRPr="0059543B">
        <w:rPr>
          <w:rFonts w:cs="Arial"/>
        </w:rPr>
        <w:t>Then within the self-evaluation process they decided improving reading</w:t>
      </w:r>
      <w:r w:rsidR="00AA23EE" w:rsidRPr="0059543B">
        <w:rPr>
          <w:rFonts w:cs="Arial"/>
        </w:rPr>
        <w:t xml:space="preserve"> skills</w:t>
      </w:r>
      <w:r w:rsidRPr="0059543B">
        <w:rPr>
          <w:rFonts w:cs="Arial"/>
        </w:rPr>
        <w:t xml:space="preserve"> would</w:t>
      </w:r>
      <w:r w:rsidR="00AA23EE" w:rsidRPr="0059543B">
        <w:rPr>
          <w:rFonts w:cs="Arial"/>
        </w:rPr>
        <w:t xml:space="preserve"> be</w:t>
      </w:r>
      <w:r w:rsidRPr="0059543B">
        <w:rPr>
          <w:rFonts w:cs="Arial"/>
        </w:rPr>
        <w:t xml:space="preserve"> a </w:t>
      </w:r>
      <w:r w:rsidR="00000906" w:rsidRPr="0059543B">
        <w:rPr>
          <w:rFonts w:cs="Arial"/>
        </w:rPr>
        <w:t>priority as there was a dip in the reading data</w:t>
      </w:r>
      <w:r w:rsidR="003A444E" w:rsidRPr="0059543B">
        <w:rPr>
          <w:rFonts w:cs="Arial"/>
        </w:rPr>
        <w:t xml:space="preserve"> and performance of pupils. </w:t>
      </w:r>
      <w:r w:rsidR="00CF54E0" w:rsidRPr="0059543B">
        <w:rPr>
          <w:rFonts w:cs="Arial"/>
        </w:rPr>
        <w:t xml:space="preserve">As suggested by </w:t>
      </w:r>
      <w:r w:rsidR="003A0C21" w:rsidRPr="0059543B">
        <w:rPr>
          <w:rFonts w:cs="Arial"/>
        </w:rPr>
        <w:t xml:space="preserve">Demetriou and </w:t>
      </w:r>
      <w:proofErr w:type="spellStart"/>
      <w:r w:rsidR="00FA79F6" w:rsidRPr="0059543B">
        <w:rPr>
          <w:rFonts w:cs="Arial"/>
        </w:rPr>
        <w:t>Kyriakides</w:t>
      </w:r>
      <w:proofErr w:type="spellEnd"/>
      <w:r w:rsidR="00FA79F6" w:rsidRPr="0059543B">
        <w:rPr>
          <w:rFonts w:cs="Arial"/>
        </w:rPr>
        <w:t xml:space="preserve"> (2012)</w:t>
      </w:r>
      <w:r w:rsidR="00CF54E0" w:rsidRPr="0059543B">
        <w:rPr>
          <w:rFonts w:cs="Arial"/>
        </w:rPr>
        <w:t xml:space="preserve">, this is </w:t>
      </w:r>
      <w:r w:rsidR="003B3016" w:rsidRPr="0059543B">
        <w:rPr>
          <w:rFonts w:cs="Arial"/>
        </w:rPr>
        <w:t xml:space="preserve">known as </w:t>
      </w:r>
      <w:r w:rsidR="00625BBB" w:rsidRPr="0059543B">
        <w:rPr>
          <w:rFonts w:cs="Arial"/>
        </w:rPr>
        <w:t>multilevel</w:t>
      </w:r>
      <w:r w:rsidR="003B3016" w:rsidRPr="0059543B">
        <w:rPr>
          <w:rFonts w:cs="Arial"/>
        </w:rPr>
        <w:t xml:space="preserve"> techniques, where data is looked at </w:t>
      </w:r>
      <w:r w:rsidR="0018203E" w:rsidRPr="0059543B">
        <w:rPr>
          <w:rFonts w:cs="Arial"/>
        </w:rPr>
        <w:t xml:space="preserve">to identify factors of improvement. </w:t>
      </w:r>
      <w:r w:rsidR="00031041" w:rsidRPr="0059543B">
        <w:rPr>
          <w:rFonts w:cs="Arial"/>
        </w:rPr>
        <w:t xml:space="preserve"> The use of this technique allows School </w:t>
      </w:r>
      <w:r w:rsidR="004D395D" w:rsidRPr="0059543B">
        <w:rPr>
          <w:rFonts w:cs="Arial"/>
        </w:rPr>
        <w:t>X</w:t>
      </w:r>
      <w:r w:rsidR="00031041" w:rsidRPr="0059543B">
        <w:rPr>
          <w:rFonts w:cs="Arial"/>
        </w:rPr>
        <w:t xml:space="preserve"> to monitor data to make</w:t>
      </w:r>
      <w:r w:rsidR="00AA23EE" w:rsidRPr="0059543B">
        <w:rPr>
          <w:rFonts w:cs="Arial"/>
        </w:rPr>
        <w:t xml:space="preserve"> an</w:t>
      </w:r>
      <w:r w:rsidR="00031041" w:rsidRPr="0059543B">
        <w:rPr>
          <w:rFonts w:cs="Arial"/>
        </w:rPr>
        <w:t xml:space="preserve"> informed decision in relation to interventions</w:t>
      </w:r>
      <w:r w:rsidR="00853BCE" w:rsidRPr="0059543B">
        <w:rPr>
          <w:rFonts w:cs="Arial"/>
        </w:rPr>
        <w:t xml:space="preserve">, </w:t>
      </w:r>
      <w:r w:rsidR="00AA23EE" w:rsidRPr="0059543B">
        <w:rPr>
          <w:rFonts w:cs="Arial"/>
        </w:rPr>
        <w:t xml:space="preserve">this can then be monitored half termly. </w:t>
      </w:r>
    </w:p>
    <w:p w14:paraId="22BAEB8F" w14:textId="77EB8B10" w:rsidR="000B066D" w:rsidRPr="0059543B" w:rsidRDefault="000B066D" w:rsidP="0059543B">
      <w:pPr>
        <w:pStyle w:val="AssignBody"/>
        <w:rPr>
          <w:rFonts w:cs="Arial"/>
        </w:rPr>
      </w:pPr>
    </w:p>
    <w:p w14:paraId="58880C12" w14:textId="79937DB4" w:rsidR="00584E48" w:rsidRPr="0059543B" w:rsidRDefault="00B93795" w:rsidP="0059543B">
      <w:pPr>
        <w:pStyle w:val="AssignBody"/>
        <w:rPr>
          <w:rFonts w:cs="Arial"/>
        </w:rPr>
      </w:pPr>
      <w:r w:rsidRPr="0059543B">
        <w:rPr>
          <w:rFonts w:cs="Arial"/>
        </w:rPr>
        <w:lastRenderedPageBreak/>
        <w:t xml:space="preserve">Within self-evaluation </w:t>
      </w:r>
      <w:r w:rsidR="000B066D" w:rsidRPr="0059543B">
        <w:rPr>
          <w:rFonts w:cs="Arial"/>
        </w:rPr>
        <w:t xml:space="preserve">School </w:t>
      </w:r>
      <w:r w:rsidR="00AA23EE" w:rsidRPr="0059543B">
        <w:rPr>
          <w:rFonts w:cs="Arial"/>
        </w:rPr>
        <w:t>X</w:t>
      </w:r>
      <w:r w:rsidR="000B066D" w:rsidRPr="0059543B">
        <w:rPr>
          <w:rFonts w:cs="Arial"/>
        </w:rPr>
        <w:t xml:space="preserve"> also considered </w:t>
      </w:r>
      <w:r w:rsidRPr="0059543B">
        <w:rPr>
          <w:rFonts w:cs="Arial"/>
        </w:rPr>
        <w:t>the data they had on reading</w:t>
      </w:r>
      <w:r w:rsidR="000B066D" w:rsidRPr="0059543B">
        <w:rPr>
          <w:rFonts w:cs="Arial"/>
        </w:rPr>
        <w:t xml:space="preserve">. Data is important </w:t>
      </w:r>
      <w:r w:rsidR="00151346" w:rsidRPr="0059543B">
        <w:rPr>
          <w:rFonts w:cs="Arial"/>
        </w:rPr>
        <w:t xml:space="preserve">to consider when writing the </w:t>
      </w:r>
      <w:r w:rsidR="000B066D" w:rsidRPr="0059543B">
        <w:rPr>
          <w:rFonts w:cs="Arial"/>
        </w:rPr>
        <w:t>SDP</w:t>
      </w:r>
      <w:r w:rsidR="00484BA7" w:rsidRPr="0059543B">
        <w:rPr>
          <w:rFonts w:cs="Arial"/>
        </w:rPr>
        <w:t>,</w:t>
      </w:r>
      <w:r w:rsidR="000B066D" w:rsidRPr="0059543B">
        <w:rPr>
          <w:rFonts w:cs="Arial"/>
        </w:rPr>
        <w:t xml:space="preserve"> as </w:t>
      </w:r>
      <w:r w:rsidR="003B6B9E" w:rsidRPr="0059543B">
        <w:rPr>
          <w:rFonts w:cs="Arial"/>
        </w:rPr>
        <w:t xml:space="preserve">if schools use </w:t>
      </w:r>
      <w:r w:rsidR="00AA23EE" w:rsidRPr="0059543B">
        <w:rPr>
          <w:rFonts w:cs="Arial"/>
        </w:rPr>
        <w:t xml:space="preserve">a </w:t>
      </w:r>
      <w:r w:rsidR="0000504C" w:rsidRPr="0059543B">
        <w:rPr>
          <w:rFonts w:cs="Arial"/>
        </w:rPr>
        <w:t xml:space="preserve">data culture it is making </w:t>
      </w:r>
      <w:r w:rsidR="00625FEF" w:rsidRPr="0059543B">
        <w:rPr>
          <w:rFonts w:cs="Arial"/>
        </w:rPr>
        <w:t>decisions</w:t>
      </w:r>
      <w:r w:rsidR="0000504C" w:rsidRPr="0059543B">
        <w:rPr>
          <w:rFonts w:cs="Arial"/>
        </w:rPr>
        <w:t xml:space="preserve"> </w:t>
      </w:r>
      <w:r w:rsidR="00625FEF" w:rsidRPr="0059543B">
        <w:rPr>
          <w:rFonts w:cs="Arial"/>
        </w:rPr>
        <w:t xml:space="preserve">that are informed and </w:t>
      </w:r>
      <w:r w:rsidR="0000504C" w:rsidRPr="0059543B">
        <w:rPr>
          <w:rFonts w:cs="Arial"/>
        </w:rPr>
        <w:t xml:space="preserve">reliable as suggested by, </w:t>
      </w:r>
      <w:r w:rsidR="0050688B" w:rsidRPr="0059543B">
        <w:rPr>
          <w:rFonts w:cs="Arial"/>
        </w:rPr>
        <w:t>N</w:t>
      </w:r>
      <w:r w:rsidR="00FA5467" w:rsidRPr="0059543B">
        <w:rPr>
          <w:rFonts w:cs="Arial"/>
        </w:rPr>
        <w:t xml:space="preserve">otes and </w:t>
      </w:r>
      <w:r w:rsidR="0050688B" w:rsidRPr="0059543B">
        <w:rPr>
          <w:rFonts w:cs="Arial"/>
        </w:rPr>
        <w:t>R</w:t>
      </w:r>
      <w:r w:rsidR="00FA5467" w:rsidRPr="0059543B">
        <w:rPr>
          <w:rFonts w:cs="Arial"/>
        </w:rPr>
        <w:t xml:space="preserve">eflections (2004). </w:t>
      </w:r>
    </w:p>
    <w:p w14:paraId="15BCECB1" w14:textId="6E19BA97" w:rsidR="008A0A0D" w:rsidRPr="0059543B" w:rsidRDefault="003D0F7F" w:rsidP="0059543B">
      <w:pPr>
        <w:pStyle w:val="AssignBody"/>
        <w:rPr>
          <w:rFonts w:cs="Arial"/>
        </w:rPr>
      </w:pPr>
      <w:r w:rsidRPr="0059543B">
        <w:rPr>
          <w:rFonts w:cs="Arial"/>
        </w:rPr>
        <w:t>However</w:t>
      </w:r>
      <w:r w:rsidR="0010558B" w:rsidRPr="0059543B">
        <w:rPr>
          <w:rFonts w:cs="Arial"/>
        </w:rPr>
        <w:t>,</w:t>
      </w:r>
      <w:r w:rsidRPr="0059543B">
        <w:rPr>
          <w:rFonts w:cs="Arial"/>
        </w:rPr>
        <w:t xml:space="preserve"> in consideration of the use of data to inform </w:t>
      </w:r>
      <w:r w:rsidR="002976BA" w:rsidRPr="0059543B">
        <w:rPr>
          <w:rFonts w:cs="Arial"/>
        </w:rPr>
        <w:t xml:space="preserve">action points, </w:t>
      </w:r>
      <w:proofErr w:type="spellStart"/>
      <w:r w:rsidR="00D14309" w:rsidRPr="0059543B">
        <w:rPr>
          <w:rFonts w:cs="Arial"/>
          <w:color w:val="000000"/>
          <w:shd w:val="clear" w:color="auto" w:fill="FFFFFF"/>
        </w:rPr>
        <w:t>Schildklamp</w:t>
      </w:r>
      <w:proofErr w:type="spellEnd"/>
      <w:r w:rsidR="00D14309" w:rsidRPr="0059543B">
        <w:rPr>
          <w:rFonts w:cs="Arial"/>
          <w:color w:val="000000"/>
          <w:shd w:val="clear" w:color="auto" w:fill="FFFFFF"/>
        </w:rPr>
        <w:t xml:space="preserve"> (2019) suggests it must translate through policy. So</w:t>
      </w:r>
      <w:r w:rsidR="0010558B" w:rsidRPr="0059543B">
        <w:rPr>
          <w:rFonts w:cs="Arial"/>
          <w:color w:val="000000"/>
          <w:shd w:val="clear" w:color="auto" w:fill="FFFFFF"/>
        </w:rPr>
        <w:t>,</w:t>
      </w:r>
      <w:r w:rsidR="00D14309" w:rsidRPr="0059543B">
        <w:rPr>
          <w:rFonts w:cs="Arial"/>
          <w:color w:val="000000"/>
          <w:shd w:val="clear" w:color="auto" w:fill="FFFFFF"/>
        </w:rPr>
        <w:t xml:space="preserve"> in</w:t>
      </w:r>
      <w:r w:rsidR="0010558B" w:rsidRPr="0059543B">
        <w:rPr>
          <w:rFonts w:cs="Arial"/>
          <w:color w:val="000000"/>
          <w:shd w:val="clear" w:color="auto" w:fill="FFFFFF"/>
        </w:rPr>
        <w:t xml:space="preserve"> </w:t>
      </w:r>
      <w:r w:rsidR="00D14309" w:rsidRPr="0059543B">
        <w:rPr>
          <w:rFonts w:cs="Arial"/>
          <w:color w:val="000000"/>
          <w:shd w:val="clear" w:color="auto" w:fill="FFFFFF"/>
        </w:rPr>
        <w:t xml:space="preserve">considering </w:t>
      </w:r>
      <w:r w:rsidR="0010558B" w:rsidRPr="0059543B">
        <w:rPr>
          <w:rFonts w:cs="Arial"/>
          <w:color w:val="000000"/>
          <w:shd w:val="clear" w:color="auto" w:fill="FFFFFF"/>
        </w:rPr>
        <w:t xml:space="preserve">reading, it should link to national frameworks for literacy. </w:t>
      </w:r>
      <w:r w:rsidR="0010558B" w:rsidRPr="0059543B">
        <w:rPr>
          <w:rFonts w:cs="Arial"/>
        </w:rPr>
        <w:t xml:space="preserve">But </w:t>
      </w:r>
      <w:r w:rsidR="00181D0D" w:rsidRPr="0059543B">
        <w:rPr>
          <w:rFonts w:cs="Arial"/>
        </w:rPr>
        <w:t>“</w:t>
      </w:r>
      <w:r w:rsidR="008A0A0D" w:rsidRPr="0059543B">
        <w:rPr>
          <w:rFonts w:cs="Arial"/>
        </w:rPr>
        <w:t>Data use is the ability to transform data into information and then into action to improve all aspects of the learning organization</w:t>
      </w:r>
      <w:r w:rsidR="008E745A" w:rsidRPr="0059543B">
        <w:rPr>
          <w:rFonts w:cs="Arial"/>
        </w:rPr>
        <w:t>”</w:t>
      </w:r>
      <w:r w:rsidR="008A0A0D" w:rsidRPr="0059543B">
        <w:rPr>
          <w:rFonts w:cs="Arial"/>
        </w:rPr>
        <w:t xml:space="preserve"> </w:t>
      </w:r>
      <w:r w:rsidR="003B6B9E" w:rsidRPr="0059543B">
        <w:rPr>
          <w:rFonts w:cs="Arial"/>
        </w:rPr>
        <w:t>(Bernhardt, 2018</w:t>
      </w:r>
      <w:r w:rsidR="008E745A" w:rsidRPr="0059543B">
        <w:rPr>
          <w:rFonts w:cs="Arial"/>
        </w:rPr>
        <w:t xml:space="preserve">, p.5). </w:t>
      </w:r>
      <w:r w:rsidR="00381F0B" w:rsidRPr="0059543B">
        <w:rPr>
          <w:rFonts w:cs="Arial"/>
        </w:rPr>
        <w:t xml:space="preserve">This shows how significant using data to inform the SDP is, and its benefits in doing so. </w:t>
      </w:r>
    </w:p>
    <w:p w14:paraId="69F63E6D" w14:textId="77777777" w:rsidR="00490BA4" w:rsidRPr="0059543B" w:rsidRDefault="00490BA4" w:rsidP="0059543B">
      <w:pPr>
        <w:pStyle w:val="AssignBody"/>
        <w:rPr>
          <w:rFonts w:cs="Arial"/>
        </w:rPr>
      </w:pPr>
    </w:p>
    <w:p w14:paraId="58A510BE" w14:textId="58F2B982" w:rsidR="00D94327" w:rsidRPr="0059543B" w:rsidRDefault="00B93795" w:rsidP="0059543B">
      <w:pPr>
        <w:pStyle w:val="AssignBody"/>
        <w:rPr>
          <w:rFonts w:cs="Arial"/>
          <w:color w:val="0B0C0C"/>
          <w:shd w:val="clear" w:color="auto" w:fill="FFFFFF"/>
        </w:rPr>
      </w:pPr>
      <w:r w:rsidRPr="0059543B">
        <w:rPr>
          <w:rFonts w:cs="Arial"/>
        </w:rPr>
        <w:t>School X need</w:t>
      </w:r>
      <w:r w:rsidR="0062105E" w:rsidRPr="0059543B">
        <w:rPr>
          <w:rFonts w:cs="Arial"/>
        </w:rPr>
        <w:t>ed</w:t>
      </w:r>
      <w:r w:rsidRPr="0059543B">
        <w:rPr>
          <w:rFonts w:cs="Arial"/>
        </w:rPr>
        <w:t xml:space="preserve"> to create a strategic plan for the aims decided on for the SDP. These priorities </w:t>
      </w:r>
      <w:r w:rsidR="0062105E" w:rsidRPr="0059543B">
        <w:rPr>
          <w:rFonts w:cs="Arial"/>
        </w:rPr>
        <w:t xml:space="preserve">were </w:t>
      </w:r>
      <w:r w:rsidRPr="0059543B">
        <w:rPr>
          <w:rFonts w:cs="Arial"/>
        </w:rPr>
        <w:t>identified through the self-evaluation process considering data and what the school needs to improve on for learner outcomes. Within the strategic plan stage of this process</w:t>
      </w:r>
      <w:r w:rsidR="0062105E" w:rsidRPr="0059543B">
        <w:rPr>
          <w:rFonts w:cs="Arial"/>
        </w:rPr>
        <w:t>,</w:t>
      </w:r>
      <w:r w:rsidRPr="0059543B">
        <w:rPr>
          <w:rFonts w:cs="Arial"/>
        </w:rPr>
        <w:t xml:space="preserve"> </w:t>
      </w:r>
      <w:r w:rsidR="00D837EF" w:rsidRPr="0059543B">
        <w:rPr>
          <w:rFonts w:cs="Arial"/>
        </w:rPr>
        <w:t>S</w:t>
      </w:r>
      <w:r w:rsidR="00B46CBA" w:rsidRPr="0059543B">
        <w:rPr>
          <w:rFonts w:cs="Arial"/>
        </w:rPr>
        <w:t xml:space="preserve">chool </w:t>
      </w:r>
      <w:r w:rsidR="00AA23EE" w:rsidRPr="0059543B">
        <w:rPr>
          <w:rFonts w:cs="Arial"/>
        </w:rPr>
        <w:t xml:space="preserve">X </w:t>
      </w:r>
      <w:r w:rsidR="00850A13" w:rsidRPr="0059543B">
        <w:rPr>
          <w:rFonts w:cs="Arial"/>
        </w:rPr>
        <w:t>involve</w:t>
      </w:r>
      <w:r w:rsidRPr="0059543B">
        <w:rPr>
          <w:rFonts w:cs="Arial"/>
        </w:rPr>
        <w:t>d</w:t>
      </w:r>
      <w:r w:rsidR="00B46CBA" w:rsidRPr="0059543B">
        <w:rPr>
          <w:rFonts w:cs="Arial"/>
        </w:rPr>
        <w:t xml:space="preserve"> all stakeholders in their </w:t>
      </w:r>
      <w:r w:rsidR="00016483" w:rsidRPr="0059543B">
        <w:rPr>
          <w:rFonts w:cs="Arial"/>
        </w:rPr>
        <w:t xml:space="preserve">decision making towards the SDP. </w:t>
      </w:r>
      <w:r w:rsidR="004B06C0" w:rsidRPr="0059543B">
        <w:rPr>
          <w:rFonts w:cs="Arial"/>
        </w:rPr>
        <w:t xml:space="preserve">A school in South Wales </w:t>
      </w:r>
      <w:r w:rsidR="00BD6753" w:rsidRPr="0059543B">
        <w:rPr>
          <w:rFonts w:cs="Arial"/>
        </w:rPr>
        <w:t>identified the need to invol</w:t>
      </w:r>
      <w:r w:rsidR="00850A13" w:rsidRPr="0059543B">
        <w:rPr>
          <w:rFonts w:cs="Arial"/>
        </w:rPr>
        <w:t>v</w:t>
      </w:r>
      <w:r w:rsidR="00BD6753" w:rsidRPr="0059543B">
        <w:rPr>
          <w:rFonts w:cs="Arial"/>
        </w:rPr>
        <w:t>e all stakeholders in the SDP process (ESTYN, 2017</w:t>
      </w:r>
      <w:r w:rsidR="00864CBF" w:rsidRPr="0059543B">
        <w:rPr>
          <w:rFonts w:cs="Arial"/>
        </w:rPr>
        <w:t>b</w:t>
      </w:r>
      <w:r w:rsidR="00BD6753" w:rsidRPr="0059543B">
        <w:rPr>
          <w:rFonts w:cs="Arial"/>
        </w:rPr>
        <w:t xml:space="preserve">). </w:t>
      </w:r>
      <w:r w:rsidR="00850A13" w:rsidRPr="0059543B">
        <w:rPr>
          <w:rFonts w:cs="Arial"/>
        </w:rPr>
        <w:t>ESTYN further state “</w:t>
      </w:r>
      <w:r w:rsidR="00D94327" w:rsidRPr="0059543B">
        <w:rPr>
          <w:rFonts w:cs="Arial"/>
          <w:color w:val="0B0C0C"/>
          <w:shd w:val="clear" w:color="auto" w:fill="FFFFFF"/>
        </w:rPr>
        <w:t xml:space="preserve">Valuing and acting upon the views of stakeholders has enhanced the culture of school improvement at </w:t>
      </w:r>
      <w:proofErr w:type="spellStart"/>
      <w:r w:rsidR="00D94327" w:rsidRPr="0059543B">
        <w:rPr>
          <w:rFonts w:cs="Arial"/>
          <w:color w:val="0B0C0C"/>
          <w:shd w:val="clear" w:color="auto" w:fill="FFFFFF"/>
        </w:rPr>
        <w:t>Llanrhidian</w:t>
      </w:r>
      <w:proofErr w:type="spellEnd"/>
      <w:r w:rsidR="00D94327" w:rsidRPr="0059543B">
        <w:rPr>
          <w:rFonts w:cs="Arial"/>
          <w:color w:val="0B0C0C"/>
          <w:shd w:val="clear" w:color="auto" w:fill="FFFFFF"/>
        </w:rPr>
        <w:t xml:space="preserve">. Routine analysis of stakeholder views </w:t>
      </w:r>
      <w:r w:rsidR="000F0378" w:rsidRPr="0059543B">
        <w:rPr>
          <w:rFonts w:cs="Arial"/>
          <w:color w:val="0B0C0C"/>
          <w:shd w:val="clear" w:color="auto" w:fill="FFFFFF"/>
        </w:rPr>
        <w:t>is</w:t>
      </w:r>
      <w:r w:rsidR="00D94327" w:rsidRPr="0059543B">
        <w:rPr>
          <w:rFonts w:cs="Arial"/>
          <w:color w:val="0B0C0C"/>
          <w:shd w:val="clear" w:color="auto" w:fill="FFFFFF"/>
        </w:rPr>
        <w:t xml:space="preserve"> collected through the school’s ‘My Voice’ online questionnaires.</w:t>
      </w:r>
      <w:r w:rsidR="00850A13" w:rsidRPr="0059543B">
        <w:rPr>
          <w:rFonts w:cs="Arial"/>
          <w:color w:val="0B0C0C"/>
          <w:shd w:val="clear" w:color="auto" w:fill="FFFFFF"/>
        </w:rPr>
        <w:t xml:space="preserve">” (2017b, p.1). </w:t>
      </w:r>
      <w:r w:rsidR="0062105E" w:rsidRPr="0059543B">
        <w:rPr>
          <w:rFonts w:cs="Arial"/>
          <w:color w:val="0B0C0C"/>
          <w:shd w:val="clear" w:color="auto" w:fill="FFFFFF"/>
        </w:rPr>
        <w:t>T</w:t>
      </w:r>
      <w:r w:rsidR="00850A13" w:rsidRPr="0059543B">
        <w:rPr>
          <w:rFonts w:cs="Arial"/>
          <w:color w:val="0B0C0C"/>
          <w:shd w:val="clear" w:color="auto" w:fill="FFFFFF"/>
        </w:rPr>
        <w:t xml:space="preserve">his enhances the need for stakeholders to be involved in the process. School </w:t>
      </w:r>
      <w:r w:rsidR="00AA23EE" w:rsidRPr="0059543B">
        <w:rPr>
          <w:rFonts w:cs="Arial"/>
          <w:color w:val="0B0C0C"/>
          <w:shd w:val="clear" w:color="auto" w:fill="FFFFFF"/>
        </w:rPr>
        <w:t>X</w:t>
      </w:r>
      <w:r w:rsidR="00850A13" w:rsidRPr="0059543B">
        <w:rPr>
          <w:rFonts w:cs="Arial"/>
          <w:color w:val="0B0C0C"/>
          <w:shd w:val="clear" w:color="auto" w:fill="FFFFFF"/>
        </w:rPr>
        <w:t xml:space="preserve"> has ensured that there are certain roles for certain members of staff in to share the workload and the vision of the SDP. In relation to the </w:t>
      </w:r>
      <w:r w:rsidR="00CF665B" w:rsidRPr="0059543B">
        <w:rPr>
          <w:rFonts w:cs="Arial"/>
          <w:color w:val="0B0C0C"/>
          <w:shd w:val="clear" w:color="auto" w:fill="FFFFFF"/>
        </w:rPr>
        <w:t>C</w:t>
      </w:r>
      <w:r w:rsidR="00850A13" w:rsidRPr="0059543B">
        <w:rPr>
          <w:rFonts w:cs="Arial"/>
          <w:color w:val="0B0C0C"/>
          <w:shd w:val="clear" w:color="auto" w:fill="FFFFFF"/>
        </w:rPr>
        <w:t xml:space="preserve">atch-up literacy intervention, the literacy co-ordinator will oversee the running. However, two employed members of staff will monitor the records and the running of the intervention. </w:t>
      </w:r>
    </w:p>
    <w:p w14:paraId="255ED07A" w14:textId="41708D25" w:rsidR="0062105E" w:rsidRPr="0059543B" w:rsidRDefault="0062105E" w:rsidP="0059543B">
      <w:pPr>
        <w:pStyle w:val="AssignBody"/>
        <w:rPr>
          <w:rFonts w:cs="Arial"/>
          <w:color w:val="0B0C0C"/>
          <w:shd w:val="clear" w:color="auto" w:fill="FFFFFF"/>
        </w:rPr>
      </w:pPr>
    </w:p>
    <w:p w14:paraId="0E71D338" w14:textId="2889D56B" w:rsidR="00C75710" w:rsidRPr="0059543B" w:rsidRDefault="0062105E" w:rsidP="0059543B">
      <w:pPr>
        <w:pStyle w:val="AssignBody"/>
        <w:rPr>
          <w:rFonts w:cs="Arial"/>
          <w:color w:val="0B0C0C"/>
          <w:shd w:val="clear" w:color="auto" w:fill="FFFFFF"/>
        </w:rPr>
      </w:pPr>
      <w:r w:rsidRPr="0059543B">
        <w:rPr>
          <w:rFonts w:cs="Arial"/>
          <w:color w:val="0B0C0C"/>
          <w:shd w:val="clear" w:color="auto" w:fill="FFFFFF"/>
        </w:rPr>
        <w:t xml:space="preserve">Within the strategic plan, School X considered long and short-term goals, for the action point of improving reading skills. These goals need to be achievable; Welsh Government (2014) suggest ensuring that the action point has a </w:t>
      </w:r>
      <w:r w:rsidR="000F0378" w:rsidRPr="0059543B">
        <w:rPr>
          <w:rFonts w:cs="Arial"/>
          <w:color w:val="0B0C0C"/>
          <w:shd w:val="clear" w:color="auto" w:fill="FFFFFF"/>
        </w:rPr>
        <w:t>success criterion</w:t>
      </w:r>
      <w:r w:rsidR="00665E48" w:rsidRPr="0059543B">
        <w:rPr>
          <w:rFonts w:cs="Arial"/>
          <w:color w:val="0B0C0C"/>
          <w:shd w:val="clear" w:color="auto" w:fill="FFFFFF"/>
        </w:rPr>
        <w:t xml:space="preserve"> that</w:t>
      </w:r>
      <w:r w:rsidRPr="0059543B">
        <w:rPr>
          <w:rFonts w:cs="Arial"/>
          <w:color w:val="0B0C0C"/>
          <w:shd w:val="clear" w:color="auto" w:fill="FFFFFF"/>
        </w:rPr>
        <w:t xml:space="preserve"> will further support the point to be measurable. </w:t>
      </w:r>
    </w:p>
    <w:p w14:paraId="203DC269" w14:textId="77777777" w:rsidR="00F55678" w:rsidRPr="0059543B" w:rsidRDefault="00F55678" w:rsidP="0059543B">
      <w:pPr>
        <w:pStyle w:val="AssignBody"/>
        <w:rPr>
          <w:rFonts w:cs="Arial"/>
          <w:color w:val="0B0C0C"/>
          <w:shd w:val="clear" w:color="auto" w:fill="FFFFFF"/>
        </w:rPr>
      </w:pPr>
    </w:p>
    <w:p w14:paraId="3812B2CB" w14:textId="07C8F930" w:rsidR="00995BCB" w:rsidRPr="0059543B" w:rsidRDefault="00995BCB" w:rsidP="0059543B">
      <w:pPr>
        <w:pStyle w:val="AssignBody"/>
        <w:rPr>
          <w:rFonts w:cs="Arial"/>
          <w:color w:val="0B0C0C"/>
          <w:shd w:val="clear" w:color="auto" w:fill="FFFFFF"/>
        </w:rPr>
      </w:pPr>
      <w:r w:rsidRPr="0059543B">
        <w:rPr>
          <w:rFonts w:cs="Arial"/>
          <w:color w:val="0B0C0C"/>
          <w:shd w:val="clear" w:color="auto" w:fill="FFFFFF"/>
        </w:rPr>
        <w:t xml:space="preserve">In regards, to improving reading standards it is important to consider long and </w:t>
      </w:r>
      <w:r w:rsidR="00665E48" w:rsidRPr="0059543B">
        <w:rPr>
          <w:rFonts w:cs="Arial"/>
          <w:color w:val="0B0C0C"/>
          <w:shd w:val="clear" w:color="auto" w:fill="FFFFFF"/>
        </w:rPr>
        <w:t>short-term</w:t>
      </w:r>
      <w:r w:rsidRPr="0059543B">
        <w:rPr>
          <w:rFonts w:cs="Arial"/>
          <w:color w:val="0B0C0C"/>
          <w:shd w:val="clear" w:color="auto" w:fill="FFFFFF"/>
        </w:rPr>
        <w:t xml:space="preserve"> goals, as this is a significant area for pupil development. This action point links closely with the literacy and numeracy framework. </w:t>
      </w:r>
      <w:r w:rsidR="0057594C" w:rsidRPr="0059543B">
        <w:rPr>
          <w:rFonts w:cs="Arial"/>
          <w:color w:val="0B0C0C"/>
          <w:shd w:val="clear" w:color="auto" w:fill="FFFFFF"/>
        </w:rPr>
        <w:t xml:space="preserve">Welsh Government (2016) say that to improve standards of literacy, the learner must </w:t>
      </w:r>
      <w:r w:rsidR="00665E48" w:rsidRPr="0059543B">
        <w:rPr>
          <w:rFonts w:cs="Arial"/>
          <w:color w:val="0B0C0C"/>
          <w:shd w:val="clear" w:color="auto" w:fill="FFFFFF"/>
        </w:rPr>
        <w:t>always underpin the focus</w:t>
      </w:r>
      <w:r w:rsidR="0057594C" w:rsidRPr="0059543B">
        <w:rPr>
          <w:rFonts w:cs="Arial"/>
          <w:color w:val="0B0C0C"/>
          <w:shd w:val="clear" w:color="auto" w:fill="FFFFFF"/>
        </w:rPr>
        <w:t xml:space="preserve">. </w:t>
      </w:r>
      <w:r w:rsidR="00627E2F" w:rsidRPr="0059543B">
        <w:rPr>
          <w:rFonts w:cs="Arial"/>
          <w:color w:val="0B0C0C"/>
          <w:shd w:val="clear" w:color="auto" w:fill="FFFFFF"/>
        </w:rPr>
        <w:t xml:space="preserve">Ensuring the action point of improving reading skills is fulfilled is important, Donaldson (2015) has set out that the curriculum for Wales should be underpinned by </w:t>
      </w:r>
      <w:r w:rsidR="00474444" w:rsidRPr="0059543B">
        <w:rPr>
          <w:rFonts w:cs="Arial"/>
          <w:color w:val="0B0C0C"/>
          <w:shd w:val="clear" w:color="auto" w:fill="FFFFFF"/>
        </w:rPr>
        <w:t xml:space="preserve">three </w:t>
      </w:r>
      <w:r w:rsidR="00627E2F" w:rsidRPr="0059543B">
        <w:rPr>
          <w:rFonts w:cs="Arial"/>
          <w:color w:val="0B0C0C"/>
          <w:shd w:val="clear" w:color="auto" w:fill="FFFFFF"/>
        </w:rPr>
        <w:t>cross curricular skills and literacy is one of them. Emphasising the need for the strategic plan to be clear and concise to achieve this goal.</w:t>
      </w:r>
    </w:p>
    <w:p w14:paraId="32F5264D" w14:textId="522D0481" w:rsidR="00895FDE" w:rsidRPr="0059543B" w:rsidRDefault="00D27BE4" w:rsidP="0059543B">
      <w:pPr>
        <w:pStyle w:val="AssignBody"/>
        <w:rPr>
          <w:rFonts w:cs="Arial"/>
          <w:color w:val="0B0C0C"/>
          <w:shd w:val="clear" w:color="auto" w:fill="FFFFFF"/>
        </w:rPr>
      </w:pPr>
      <w:r w:rsidRPr="0059543B">
        <w:rPr>
          <w:rFonts w:cs="Arial"/>
          <w:color w:val="0B0C0C"/>
          <w:shd w:val="clear" w:color="auto" w:fill="FFFFFF"/>
        </w:rPr>
        <w:lastRenderedPageBreak/>
        <w:t xml:space="preserve">Although </w:t>
      </w:r>
      <w:r w:rsidR="00CF665B" w:rsidRPr="0059543B">
        <w:rPr>
          <w:rFonts w:cs="Arial"/>
          <w:color w:val="0B0C0C"/>
          <w:shd w:val="clear" w:color="auto" w:fill="FFFFFF"/>
        </w:rPr>
        <w:t>S</w:t>
      </w:r>
      <w:r w:rsidRPr="0059543B">
        <w:rPr>
          <w:rFonts w:cs="Arial"/>
          <w:color w:val="0B0C0C"/>
          <w:shd w:val="clear" w:color="auto" w:fill="FFFFFF"/>
        </w:rPr>
        <w:t xml:space="preserve">chool X is developing this action independently, Welsh Government (2014) suggest that in strategic planning, </w:t>
      </w:r>
      <w:r w:rsidR="00455166" w:rsidRPr="0059543B">
        <w:rPr>
          <w:rFonts w:cs="Arial"/>
          <w:color w:val="0B0C0C"/>
          <w:shd w:val="clear" w:color="auto" w:fill="FFFFFF"/>
        </w:rPr>
        <w:t xml:space="preserve">strengths and collaboration would be beneficial in raising standards. </w:t>
      </w:r>
    </w:p>
    <w:p w14:paraId="417ACE54" w14:textId="77777777" w:rsidR="00455166" w:rsidRPr="0059543B" w:rsidRDefault="00455166" w:rsidP="0059543B">
      <w:pPr>
        <w:pStyle w:val="AssignBody"/>
        <w:rPr>
          <w:rFonts w:cs="Arial"/>
          <w:color w:val="0B0C0C"/>
          <w:shd w:val="clear" w:color="auto" w:fill="FFFFFF"/>
        </w:rPr>
      </w:pPr>
    </w:p>
    <w:p w14:paraId="1C99D502" w14:textId="0A89F58C" w:rsidR="00627E2F" w:rsidRPr="0059543B" w:rsidRDefault="00627E2F" w:rsidP="0059543B">
      <w:pPr>
        <w:pStyle w:val="AssignBody"/>
        <w:rPr>
          <w:rFonts w:cs="Arial"/>
        </w:rPr>
      </w:pPr>
      <w:r w:rsidRPr="0059543B">
        <w:rPr>
          <w:rFonts w:cs="Arial"/>
        </w:rPr>
        <w:t>Now, that School X has planned strategically, they must implement the action point. School X propose</w:t>
      </w:r>
      <w:r w:rsidR="00F867AD" w:rsidRPr="0059543B">
        <w:rPr>
          <w:rFonts w:cs="Arial"/>
        </w:rPr>
        <w:t>s</w:t>
      </w:r>
      <w:r w:rsidRPr="0059543B">
        <w:rPr>
          <w:rFonts w:cs="Arial"/>
        </w:rPr>
        <w:t xml:space="preserve"> to </w:t>
      </w:r>
      <w:r w:rsidR="00F867AD" w:rsidRPr="0059543B">
        <w:rPr>
          <w:rFonts w:cs="Arial"/>
        </w:rPr>
        <w:t>run</w:t>
      </w:r>
      <w:r w:rsidR="00455166" w:rsidRPr="0059543B">
        <w:rPr>
          <w:rFonts w:cs="Arial"/>
        </w:rPr>
        <w:t xml:space="preserve"> an</w:t>
      </w:r>
      <w:r w:rsidR="00F867AD" w:rsidRPr="0059543B">
        <w:rPr>
          <w:rFonts w:cs="Arial"/>
        </w:rPr>
        <w:t xml:space="preserve"> intervention classes for KS2, using catch up literacy. School X, say they will “provide effective intervention based on strategic data analysis in literacy and numeracy” (School X, 2020, p. 10). </w:t>
      </w:r>
      <w:r w:rsidR="00B72585" w:rsidRPr="0059543B">
        <w:rPr>
          <w:rFonts w:cs="Arial"/>
        </w:rPr>
        <w:t>To</w:t>
      </w:r>
      <w:r w:rsidR="00F867AD" w:rsidRPr="0059543B">
        <w:rPr>
          <w:rFonts w:cs="Arial"/>
        </w:rPr>
        <w:t xml:space="preserve"> </w:t>
      </w:r>
      <w:r w:rsidR="00B72585" w:rsidRPr="0059543B">
        <w:rPr>
          <w:rFonts w:cs="Arial"/>
        </w:rPr>
        <w:t>achieve</w:t>
      </w:r>
      <w:r w:rsidR="00F867AD" w:rsidRPr="0059543B">
        <w:rPr>
          <w:rFonts w:cs="Arial"/>
        </w:rPr>
        <w:t xml:space="preserve"> this </w:t>
      </w:r>
      <w:r w:rsidR="0078790A" w:rsidRPr="0059543B">
        <w:rPr>
          <w:rFonts w:cs="Arial"/>
        </w:rPr>
        <w:t>goal,</w:t>
      </w:r>
      <w:r w:rsidR="00F867AD" w:rsidRPr="0059543B">
        <w:rPr>
          <w:rFonts w:cs="Arial"/>
        </w:rPr>
        <w:t xml:space="preserve"> it is important the stakeholders are considered in the process, in which case School X has considered who will monitor and run the intervention, and everyone is clear of their purpose. ESTYN (2017c) share good practice of school in Cowbridge, and how they involve their stakeholders to ensure the SDP is a success. </w:t>
      </w:r>
    </w:p>
    <w:p w14:paraId="0E8478E8" w14:textId="0B1F1229" w:rsidR="00F867AD" w:rsidRPr="0059543B" w:rsidRDefault="00F867AD" w:rsidP="0059543B">
      <w:pPr>
        <w:pStyle w:val="AssignBody"/>
        <w:rPr>
          <w:rFonts w:cs="Arial"/>
        </w:rPr>
      </w:pPr>
    </w:p>
    <w:p w14:paraId="42085303" w14:textId="68A8DEC2" w:rsidR="00F867AD" w:rsidRPr="0059543B" w:rsidRDefault="00F867AD" w:rsidP="0059543B">
      <w:pPr>
        <w:pStyle w:val="AssignBody"/>
        <w:rPr>
          <w:rFonts w:cs="Arial"/>
        </w:rPr>
      </w:pPr>
      <w:r w:rsidRPr="0059543B">
        <w:rPr>
          <w:rFonts w:cs="Arial"/>
        </w:rPr>
        <w:t>ESTYN (2017c) suggests</w:t>
      </w:r>
      <w:r w:rsidR="000F0378" w:rsidRPr="0059543B">
        <w:rPr>
          <w:rFonts w:cs="Arial"/>
        </w:rPr>
        <w:t>,</w:t>
      </w:r>
      <w:r w:rsidRPr="0059543B">
        <w:rPr>
          <w:rFonts w:cs="Arial"/>
        </w:rPr>
        <w:t xml:space="preserve"> to assess the performance whole school training is </w:t>
      </w:r>
      <w:r w:rsidR="00114958" w:rsidRPr="0059543B">
        <w:rPr>
          <w:rFonts w:cs="Arial"/>
        </w:rPr>
        <w:t xml:space="preserve">needed to be </w:t>
      </w:r>
      <w:r w:rsidRPr="0059543B">
        <w:rPr>
          <w:rFonts w:cs="Arial"/>
        </w:rPr>
        <w:t xml:space="preserve">undertaken and all staff are involved, this led to implementing support programmes where observations would be had to improve school life. </w:t>
      </w:r>
    </w:p>
    <w:p w14:paraId="41302325" w14:textId="77777777" w:rsidR="0062105E" w:rsidRPr="0059543B" w:rsidRDefault="0062105E" w:rsidP="0059543B">
      <w:pPr>
        <w:pStyle w:val="AssignBody"/>
        <w:rPr>
          <w:rFonts w:cs="Arial"/>
        </w:rPr>
      </w:pPr>
    </w:p>
    <w:p w14:paraId="4C436751" w14:textId="641F494C" w:rsidR="00850A13" w:rsidRPr="0059543B" w:rsidRDefault="008E6C94" w:rsidP="0059543B">
      <w:pPr>
        <w:pStyle w:val="AssignBody"/>
        <w:rPr>
          <w:rFonts w:cs="Arial"/>
          <w:color w:val="0B0C0C"/>
          <w:shd w:val="clear" w:color="auto" w:fill="FFFFFF"/>
        </w:rPr>
      </w:pPr>
      <w:r w:rsidRPr="0059543B">
        <w:rPr>
          <w:rFonts w:cs="Arial"/>
          <w:color w:val="0B0C0C"/>
          <w:shd w:val="clear" w:color="auto" w:fill="FFFFFF"/>
        </w:rPr>
        <w:t xml:space="preserve">The final stage of the cycle is to measure the impact of the action point. Measuring the impact of the action point can happen at any point in the year. For improving reading skills in relation to interventions, they intend to monitor throughout intervention sessions gathering data. However, to measure the impact at the end of every term using Salford testing, this will allow School X to identify what learners no longer need the intervention and those who may need support from the intervention. </w:t>
      </w:r>
    </w:p>
    <w:p w14:paraId="225B889E" w14:textId="66E1FB27" w:rsidR="00FF0089" w:rsidRPr="0059543B" w:rsidRDefault="00FF0089" w:rsidP="0059543B">
      <w:pPr>
        <w:pStyle w:val="AssignBody"/>
        <w:rPr>
          <w:rFonts w:cs="Arial"/>
        </w:rPr>
      </w:pPr>
    </w:p>
    <w:p w14:paraId="066D07AC" w14:textId="2C5D8A15" w:rsidR="008E6C94" w:rsidRPr="0059543B" w:rsidRDefault="008E6C94" w:rsidP="0059543B">
      <w:pPr>
        <w:pStyle w:val="AssignBody"/>
        <w:rPr>
          <w:rFonts w:cs="Arial"/>
        </w:rPr>
      </w:pPr>
      <w:r w:rsidRPr="0059543B">
        <w:rPr>
          <w:rFonts w:cs="Arial"/>
        </w:rPr>
        <w:t xml:space="preserve">School X consider the data </w:t>
      </w:r>
      <w:r w:rsidR="00B647CB" w:rsidRPr="0059543B">
        <w:rPr>
          <w:rFonts w:cs="Arial"/>
        </w:rPr>
        <w:t>to</w:t>
      </w:r>
      <w:r w:rsidRPr="0059543B">
        <w:rPr>
          <w:rFonts w:cs="Arial"/>
        </w:rPr>
        <w:t xml:space="preserve"> measure </w:t>
      </w:r>
      <w:r w:rsidR="00114958" w:rsidRPr="0059543B">
        <w:rPr>
          <w:rFonts w:cs="Arial"/>
        </w:rPr>
        <w:t>impact,</w:t>
      </w:r>
      <w:r w:rsidRPr="0059543B">
        <w:rPr>
          <w:rFonts w:cs="Arial"/>
        </w:rPr>
        <w:t xml:space="preserve"> and this is </w:t>
      </w:r>
      <w:r w:rsidR="001B58D2" w:rsidRPr="0059543B">
        <w:rPr>
          <w:rFonts w:cs="Arial"/>
        </w:rPr>
        <w:t xml:space="preserve">recognised by </w:t>
      </w:r>
      <w:proofErr w:type="spellStart"/>
      <w:r w:rsidR="001B58D2" w:rsidRPr="0059543B">
        <w:rPr>
          <w:rFonts w:cs="Arial"/>
        </w:rPr>
        <w:t>Schildkamp</w:t>
      </w:r>
      <w:proofErr w:type="spellEnd"/>
      <w:r w:rsidR="001B58D2" w:rsidRPr="0059543B">
        <w:rPr>
          <w:rFonts w:cs="Arial"/>
        </w:rPr>
        <w:t xml:space="preserve"> (2019), who suggests the data must be analysed to understand what has been achieved and overcome possible issues. </w:t>
      </w:r>
    </w:p>
    <w:p w14:paraId="105D5EC2" w14:textId="77777777" w:rsidR="001C735E" w:rsidRPr="0059543B" w:rsidRDefault="001C735E" w:rsidP="0059543B">
      <w:pPr>
        <w:pStyle w:val="AssignBody"/>
        <w:rPr>
          <w:rFonts w:cs="Arial"/>
          <w:b/>
          <w:bCs/>
          <w:u w:val="single"/>
        </w:rPr>
      </w:pPr>
    </w:p>
    <w:p w14:paraId="543E27FE" w14:textId="77777777" w:rsidR="001C735E" w:rsidRPr="0059543B" w:rsidRDefault="001C735E" w:rsidP="0059543B">
      <w:pPr>
        <w:pStyle w:val="AssignBody"/>
        <w:rPr>
          <w:rFonts w:cs="Arial"/>
          <w:b/>
          <w:bCs/>
          <w:u w:val="single"/>
        </w:rPr>
      </w:pPr>
    </w:p>
    <w:p w14:paraId="78C8F77E" w14:textId="32770A24" w:rsidR="0039715A" w:rsidRPr="0059543B" w:rsidRDefault="0039715A" w:rsidP="0059543B">
      <w:pPr>
        <w:pStyle w:val="AssignBody"/>
        <w:rPr>
          <w:rFonts w:cs="Arial"/>
          <w:b/>
          <w:bCs/>
          <w:u w:val="single"/>
        </w:rPr>
      </w:pPr>
      <w:r w:rsidRPr="0059543B">
        <w:rPr>
          <w:rFonts w:cs="Arial"/>
          <w:b/>
          <w:bCs/>
          <w:u w:val="single"/>
        </w:rPr>
        <w:t xml:space="preserve">Reflection and evaluation </w:t>
      </w:r>
    </w:p>
    <w:p w14:paraId="1BCCC712" w14:textId="77777777" w:rsidR="00300780" w:rsidRPr="0059543B" w:rsidRDefault="00300780" w:rsidP="0059543B">
      <w:pPr>
        <w:pStyle w:val="AssignBody"/>
        <w:rPr>
          <w:rFonts w:cs="Arial"/>
          <w:b/>
          <w:bCs/>
          <w:u w:val="single"/>
        </w:rPr>
      </w:pPr>
    </w:p>
    <w:p w14:paraId="6F527A0F" w14:textId="3411D4B5" w:rsidR="00403BA7" w:rsidRPr="0059543B" w:rsidRDefault="007A39E1" w:rsidP="0059543B">
      <w:pPr>
        <w:pStyle w:val="AssignBody"/>
        <w:rPr>
          <w:rFonts w:cs="Arial"/>
        </w:rPr>
      </w:pPr>
      <w:r w:rsidRPr="0059543B">
        <w:rPr>
          <w:rFonts w:cs="Arial"/>
        </w:rPr>
        <w:t xml:space="preserve">In considering School X’s </w:t>
      </w:r>
      <w:r w:rsidR="009C45FC" w:rsidRPr="0059543B">
        <w:rPr>
          <w:rFonts w:cs="Arial"/>
        </w:rPr>
        <w:t xml:space="preserve">approach to the SDP in relation to the target of improving reading </w:t>
      </w:r>
      <w:r w:rsidR="00944199" w:rsidRPr="0059543B">
        <w:rPr>
          <w:rFonts w:cs="Arial"/>
        </w:rPr>
        <w:t xml:space="preserve">skills, they </w:t>
      </w:r>
      <w:r w:rsidR="00C334B3" w:rsidRPr="0059543B">
        <w:rPr>
          <w:rFonts w:cs="Arial"/>
        </w:rPr>
        <w:t xml:space="preserve">are </w:t>
      </w:r>
      <w:r w:rsidR="00944199" w:rsidRPr="0059543B">
        <w:rPr>
          <w:rFonts w:cs="Arial"/>
        </w:rPr>
        <w:t>successfully implement</w:t>
      </w:r>
      <w:r w:rsidR="00C334B3" w:rsidRPr="0059543B">
        <w:rPr>
          <w:rFonts w:cs="Arial"/>
        </w:rPr>
        <w:t xml:space="preserve">ing </w:t>
      </w:r>
      <w:r w:rsidR="00944199" w:rsidRPr="0059543B">
        <w:rPr>
          <w:rFonts w:cs="Arial"/>
        </w:rPr>
        <w:t xml:space="preserve">an intervention for key stage 2 learners who were identified as struggling with their reading ability. </w:t>
      </w:r>
      <w:r w:rsidR="00133AA0" w:rsidRPr="0059543B">
        <w:rPr>
          <w:rFonts w:cs="Arial"/>
        </w:rPr>
        <w:t xml:space="preserve">In identifying the need for learners to receive an intervention it </w:t>
      </w:r>
      <w:r w:rsidR="001E7C26" w:rsidRPr="0059543B">
        <w:rPr>
          <w:rFonts w:cs="Arial"/>
        </w:rPr>
        <w:t xml:space="preserve">is suggested by National </w:t>
      </w:r>
      <w:r w:rsidR="00C41F33" w:rsidRPr="0059543B">
        <w:rPr>
          <w:rFonts w:cs="Arial"/>
        </w:rPr>
        <w:t>Behaviour</w:t>
      </w:r>
      <w:r w:rsidR="001E7C26" w:rsidRPr="0059543B">
        <w:rPr>
          <w:rFonts w:cs="Arial"/>
        </w:rPr>
        <w:t xml:space="preserve"> Support Service (2014) that it will ensure all learners are supported to develop </w:t>
      </w:r>
      <w:r w:rsidR="00E45203" w:rsidRPr="0059543B">
        <w:rPr>
          <w:rFonts w:cs="Arial"/>
        </w:rPr>
        <w:t>and close the gap in attainment. However, as discussed previously the downfall to</w:t>
      </w:r>
      <w:r w:rsidR="00EB0877" w:rsidRPr="0059543B">
        <w:rPr>
          <w:rFonts w:cs="Arial"/>
        </w:rPr>
        <w:t xml:space="preserve"> the catch</w:t>
      </w:r>
      <w:r w:rsidR="005A319C" w:rsidRPr="0059543B">
        <w:rPr>
          <w:rFonts w:cs="Arial"/>
        </w:rPr>
        <w:t>-</w:t>
      </w:r>
      <w:r w:rsidR="00EB0877" w:rsidRPr="0059543B">
        <w:rPr>
          <w:rFonts w:cs="Arial"/>
        </w:rPr>
        <w:t>up literacy intervention</w:t>
      </w:r>
      <w:r w:rsidR="00F76191" w:rsidRPr="0059543B">
        <w:rPr>
          <w:rFonts w:cs="Arial"/>
        </w:rPr>
        <w:t xml:space="preserve"> was it was</w:t>
      </w:r>
      <w:r w:rsidR="00E45203" w:rsidRPr="0059543B">
        <w:rPr>
          <w:rFonts w:cs="Arial"/>
        </w:rPr>
        <w:t xml:space="preserve"> providing </w:t>
      </w:r>
      <w:r w:rsidR="00587B5C" w:rsidRPr="0059543B">
        <w:rPr>
          <w:rFonts w:cs="Arial"/>
        </w:rPr>
        <w:lastRenderedPageBreak/>
        <w:t xml:space="preserve">high results for pupils who were participating and those who </w:t>
      </w:r>
      <w:r w:rsidR="000F0378" w:rsidRPr="0059543B">
        <w:rPr>
          <w:rFonts w:cs="Arial"/>
        </w:rPr>
        <w:t>were not</w:t>
      </w:r>
      <w:r w:rsidR="00587B5C" w:rsidRPr="0059543B">
        <w:rPr>
          <w:rFonts w:cs="Arial"/>
        </w:rPr>
        <w:t xml:space="preserve">, were falling behind. This is something school X could revaluate to ensure the attainment gap is closed and not widened. </w:t>
      </w:r>
      <w:proofErr w:type="gramStart"/>
      <w:r w:rsidR="00403BA7" w:rsidRPr="0059543B">
        <w:rPr>
          <w:rFonts w:cs="Arial"/>
        </w:rPr>
        <w:t>In order to</w:t>
      </w:r>
      <w:proofErr w:type="gramEnd"/>
      <w:r w:rsidR="00403BA7" w:rsidRPr="0059543B">
        <w:rPr>
          <w:rFonts w:cs="Arial"/>
        </w:rPr>
        <w:t xml:space="preserve"> achieve this</w:t>
      </w:r>
      <w:r w:rsidR="000F0378" w:rsidRPr="0059543B">
        <w:rPr>
          <w:rFonts w:cs="Arial"/>
        </w:rPr>
        <w:t>,</w:t>
      </w:r>
      <w:r w:rsidR="00403BA7" w:rsidRPr="0059543B">
        <w:rPr>
          <w:rFonts w:cs="Arial"/>
        </w:rPr>
        <w:t xml:space="preserve"> School X could train all to understand the catch</w:t>
      </w:r>
      <w:r w:rsidR="005A319C" w:rsidRPr="0059543B">
        <w:rPr>
          <w:rFonts w:cs="Arial"/>
        </w:rPr>
        <w:t>-</w:t>
      </w:r>
      <w:r w:rsidR="00403BA7" w:rsidRPr="0059543B">
        <w:rPr>
          <w:rFonts w:cs="Arial"/>
        </w:rPr>
        <w:t xml:space="preserve">up literacy intervention to follow with all pupils in class, not just those who attend the intervention on a </w:t>
      </w:r>
      <w:r w:rsidR="0078790A" w:rsidRPr="0059543B">
        <w:rPr>
          <w:rFonts w:cs="Arial"/>
        </w:rPr>
        <w:t>one-to-one</w:t>
      </w:r>
      <w:r w:rsidR="00403BA7" w:rsidRPr="0059543B">
        <w:rPr>
          <w:rFonts w:cs="Arial"/>
        </w:rPr>
        <w:t xml:space="preserve"> basis. This was an approach suggested by ESTYN (2017c), as in adopting a whole school approach to an idea as it allows for common ground and support programmes, which further leads to improved outcomes for learners. </w:t>
      </w:r>
    </w:p>
    <w:p w14:paraId="7B011266" w14:textId="77777777" w:rsidR="00EB5682" w:rsidRPr="0059543B" w:rsidRDefault="00EB5682" w:rsidP="0059543B">
      <w:pPr>
        <w:pStyle w:val="AssignBody"/>
        <w:rPr>
          <w:rFonts w:cs="Arial"/>
        </w:rPr>
      </w:pPr>
    </w:p>
    <w:p w14:paraId="172F2BFB" w14:textId="40E2E339" w:rsidR="00A3057F" w:rsidRPr="0059543B" w:rsidRDefault="00B93A6B" w:rsidP="0059543B">
      <w:pPr>
        <w:pStyle w:val="AssignBody"/>
        <w:rPr>
          <w:rFonts w:cs="Arial"/>
        </w:rPr>
      </w:pPr>
      <w:r w:rsidRPr="0059543B">
        <w:rPr>
          <w:rFonts w:cs="Arial"/>
        </w:rPr>
        <w:t>In addition to this</w:t>
      </w:r>
      <w:r w:rsidR="00C06AA6" w:rsidRPr="0059543B">
        <w:rPr>
          <w:rFonts w:cs="Arial"/>
        </w:rPr>
        <w:t>,</w:t>
      </w:r>
      <w:r w:rsidRPr="0059543B">
        <w:rPr>
          <w:rFonts w:cs="Arial"/>
        </w:rPr>
        <w:t xml:space="preserve"> School X considered the cyclical process of SDP and ensured t</w:t>
      </w:r>
      <w:r w:rsidR="0093575E" w:rsidRPr="0059543B">
        <w:rPr>
          <w:rFonts w:cs="Arial"/>
        </w:rPr>
        <w:t xml:space="preserve">hat choices were informed by data. </w:t>
      </w:r>
      <w:r w:rsidR="0099245B" w:rsidRPr="0059543B">
        <w:rPr>
          <w:rFonts w:cs="Arial"/>
        </w:rPr>
        <w:t>However</w:t>
      </w:r>
      <w:r w:rsidR="005B1725" w:rsidRPr="0059543B">
        <w:rPr>
          <w:rFonts w:cs="Arial"/>
        </w:rPr>
        <w:t>,</w:t>
      </w:r>
      <w:r w:rsidR="0099245B" w:rsidRPr="0059543B">
        <w:rPr>
          <w:rFonts w:cs="Arial"/>
        </w:rPr>
        <w:t xml:space="preserve"> a consideration for this aspect is that only quantitative data was used, therefore in future practice, the use of pupil voice for example could be to encourage pupil participation in the intervention. </w:t>
      </w:r>
      <w:proofErr w:type="spellStart"/>
      <w:r w:rsidR="000C322C" w:rsidRPr="0059543B">
        <w:rPr>
          <w:rFonts w:cs="Arial"/>
        </w:rPr>
        <w:t>Rudduck</w:t>
      </w:r>
      <w:proofErr w:type="spellEnd"/>
      <w:r w:rsidR="000C322C" w:rsidRPr="0059543B">
        <w:rPr>
          <w:rFonts w:cs="Arial"/>
        </w:rPr>
        <w:t xml:space="preserve"> and </w:t>
      </w:r>
      <w:proofErr w:type="spellStart"/>
      <w:r w:rsidR="000C322C" w:rsidRPr="0059543B">
        <w:rPr>
          <w:rFonts w:cs="Arial"/>
        </w:rPr>
        <w:t>Mcl</w:t>
      </w:r>
      <w:r w:rsidR="00373563" w:rsidRPr="0059543B">
        <w:rPr>
          <w:rFonts w:cs="Arial"/>
        </w:rPr>
        <w:t>n</w:t>
      </w:r>
      <w:r w:rsidR="000C322C" w:rsidRPr="0059543B">
        <w:rPr>
          <w:rFonts w:cs="Arial"/>
        </w:rPr>
        <w:t>ty</w:t>
      </w:r>
      <w:r w:rsidR="007A7F02" w:rsidRPr="0059543B">
        <w:rPr>
          <w:rFonts w:cs="Arial"/>
        </w:rPr>
        <w:t>re</w:t>
      </w:r>
      <w:proofErr w:type="spellEnd"/>
      <w:r w:rsidR="007A7F02" w:rsidRPr="0059543B">
        <w:rPr>
          <w:rFonts w:cs="Arial"/>
        </w:rPr>
        <w:t xml:space="preserve"> (2007) suggest that in implementing pupil voice it would be hoped it is something that can be linked to citizenship and carry on in later life. So, in this case pu</w:t>
      </w:r>
      <w:r w:rsidR="00535B35" w:rsidRPr="0059543B">
        <w:rPr>
          <w:rFonts w:cs="Arial"/>
        </w:rPr>
        <w:t>p</w:t>
      </w:r>
      <w:r w:rsidR="007A7F02" w:rsidRPr="0059543B">
        <w:rPr>
          <w:rFonts w:cs="Arial"/>
        </w:rPr>
        <w:t xml:space="preserve">ils understanding where they need to improve and how they can do it, can support them in later life to ensure they are </w:t>
      </w:r>
      <w:r w:rsidR="00C41F33" w:rsidRPr="0059543B">
        <w:rPr>
          <w:rFonts w:cs="Arial"/>
        </w:rPr>
        <w:t xml:space="preserve">facing and overcoming challenge. </w:t>
      </w:r>
    </w:p>
    <w:p w14:paraId="4488013C" w14:textId="77777777" w:rsidR="00535B35" w:rsidRPr="0059543B" w:rsidRDefault="00535B35" w:rsidP="0059543B">
      <w:pPr>
        <w:pStyle w:val="AssignBody"/>
        <w:rPr>
          <w:rFonts w:cs="Arial"/>
        </w:rPr>
      </w:pPr>
    </w:p>
    <w:p w14:paraId="50CC61AD" w14:textId="5F3F7575" w:rsidR="00C508E5" w:rsidRPr="0059543B" w:rsidRDefault="00554C3C" w:rsidP="0059543B">
      <w:pPr>
        <w:pStyle w:val="AssignBody"/>
        <w:rPr>
          <w:rFonts w:cs="Arial"/>
        </w:rPr>
      </w:pPr>
      <w:r w:rsidRPr="0059543B">
        <w:rPr>
          <w:rFonts w:cs="Arial"/>
        </w:rPr>
        <w:t xml:space="preserve">Finally, in </w:t>
      </w:r>
      <w:r w:rsidR="00E66DD3" w:rsidRPr="0059543B">
        <w:rPr>
          <w:rFonts w:cs="Arial"/>
        </w:rPr>
        <w:t>reflecting</w:t>
      </w:r>
      <w:r w:rsidRPr="0059543B">
        <w:rPr>
          <w:rFonts w:cs="Arial"/>
        </w:rPr>
        <w:t xml:space="preserve"> on the process of School X’s SDP, it was clear to see stakeholders were considered throughout. Staff at the school had equal </w:t>
      </w:r>
      <w:r w:rsidR="007226C1" w:rsidRPr="0059543B">
        <w:rPr>
          <w:rFonts w:cs="Arial"/>
        </w:rPr>
        <w:t xml:space="preserve">responsibilities and </w:t>
      </w:r>
      <w:r w:rsidR="00C508E5" w:rsidRPr="0059543B">
        <w:rPr>
          <w:rFonts w:cs="Arial"/>
        </w:rPr>
        <w:t>input</w:t>
      </w:r>
      <w:r w:rsidR="007226C1" w:rsidRPr="0059543B">
        <w:rPr>
          <w:rFonts w:cs="Arial"/>
        </w:rPr>
        <w:t xml:space="preserve"> into the SDP. As well as this</w:t>
      </w:r>
      <w:r w:rsidR="00C508E5" w:rsidRPr="0059543B">
        <w:rPr>
          <w:rFonts w:cs="Arial"/>
        </w:rPr>
        <w:t>,</w:t>
      </w:r>
      <w:r w:rsidR="007226C1" w:rsidRPr="0059543B">
        <w:rPr>
          <w:rFonts w:cs="Arial"/>
        </w:rPr>
        <w:t xml:space="preserve"> learners were considered at the heart to improve their outcomes. </w:t>
      </w:r>
      <w:r w:rsidR="00021BB8" w:rsidRPr="0059543B">
        <w:rPr>
          <w:rFonts w:cs="Arial"/>
        </w:rPr>
        <w:t>However, for School X to better the SDP and consider stakeholders at wider level, it would be useful to consider parents in the process,</w:t>
      </w:r>
      <w:r w:rsidR="00273FCC" w:rsidRPr="0059543B">
        <w:rPr>
          <w:rFonts w:cs="Arial"/>
        </w:rPr>
        <w:t xml:space="preserve"> as </w:t>
      </w:r>
      <w:r w:rsidR="000F7D1A" w:rsidRPr="0059543B">
        <w:rPr>
          <w:rFonts w:cs="Arial"/>
        </w:rPr>
        <w:t xml:space="preserve">“Studies show that certain parent-initiated interactions with children at home are associated with increased student achievement” (Regional Education Labatory, </w:t>
      </w:r>
      <w:r w:rsidR="00322252" w:rsidRPr="0059543B">
        <w:rPr>
          <w:rFonts w:cs="Arial"/>
        </w:rPr>
        <w:t xml:space="preserve">2008, p. 2). </w:t>
      </w:r>
      <w:r w:rsidR="00481A1A" w:rsidRPr="0059543B">
        <w:rPr>
          <w:rFonts w:cs="Arial"/>
        </w:rPr>
        <w:t xml:space="preserve">So, in educating parents with the literacy help their children need it can be supported at home and then into school. </w:t>
      </w:r>
    </w:p>
    <w:p w14:paraId="173C76B6" w14:textId="4BA34559" w:rsidR="001C735E" w:rsidRPr="0059543B" w:rsidRDefault="001C735E" w:rsidP="0059543B">
      <w:pPr>
        <w:pStyle w:val="AssignBody"/>
        <w:rPr>
          <w:rFonts w:cs="Arial"/>
          <w:b/>
          <w:bCs/>
          <w:u w:val="single"/>
        </w:rPr>
      </w:pPr>
    </w:p>
    <w:p w14:paraId="51A853D4" w14:textId="77777777" w:rsidR="00D167BD" w:rsidRPr="0059543B" w:rsidRDefault="00D167BD" w:rsidP="0059543B">
      <w:pPr>
        <w:pStyle w:val="AssignBody"/>
        <w:rPr>
          <w:rFonts w:cs="Arial"/>
          <w:b/>
          <w:bCs/>
          <w:u w:val="single"/>
        </w:rPr>
      </w:pPr>
    </w:p>
    <w:p w14:paraId="2317F973" w14:textId="0402B7E7" w:rsidR="0039715A" w:rsidRPr="0059543B" w:rsidRDefault="0039715A" w:rsidP="0059543B">
      <w:pPr>
        <w:pStyle w:val="AssignBody"/>
        <w:rPr>
          <w:rFonts w:cs="Arial"/>
          <w:b/>
          <w:bCs/>
          <w:u w:val="single"/>
        </w:rPr>
      </w:pPr>
      <w:r w:rsidRPr="0059543B">
        <w:rPr>
          <w:rFonts w:cs="Arial"/>
          <w:b/>
          <w:bCs/>
          <w:u w:val="single"/>
        </w:rPr>
        <w:t xml:space="preserve">Conclusion </w:t>
      </w:r>
    </w:p>
    <w:p w14:paraId="7755DDA0" w14:textId="5FC6754A" w:rsidR="00CF4CB8" w:rsidRPr="0059543B" w:rsidRDefault="00CF4CB8" w:rsidP="0059543B">
      <w:pPr>
        <w:pStyle w:val="AssignBody"/>
        <w:rPr>
          <w:rFonts w:cs="Arial"/>
        </w:rPr>
      </w:pPr>
      <w:r w:rsidRPr="0059543B">
        <w:rPr>
          <w:rFonts w:cs="Arial"/>
        </w:rPr>
        <w:t xml:space="preserve">To conclude, throughout this assignment I have emphasised the importance of planning the SDP strategically. I </w:t>
      </w:r>
      <w:r w:rsidR="00595C55" w:rsidRPr="0059543B">
        <w:rPr>
          <w:rFonts w:cs="Arial"/>
        </w:rPr>
        <w:t xml:space="preserve">understand the SDP is a cyclical process and presents a clear plan for the school to improve </w:t>
      </w:r>
      <w:r w:rsidR="00B5240F" w:rsidRPr="0059543B">
        <w:rPr>
          <w:rFonts w:cs="Arial"/>
        </w:rPr>
        <w:t xml:space="preserve">learner outcomes. </w:t>
      </w:r>
      <w:r w:rsidR="00A24743" w:rsidRPr="0059543B">
        <w:rPr>
          <w:rFonts w:cs="Arial"/>
        </w:rPr>
        <w:t>W</w:t>
      </w:r>
      <w:r w:rsidR="002D0B57" w:rsidRPr="0059543B">
        <w:rPr>
          <w:rFonts w:cs="Arial"/>
        </w:rPr>
        <w:t xml:space="preserve">elsh Government (2014) further suggest the SDP to allow </w:t>
      </w:r>
      <w:r w:rsidR="0039230D" w:rsidRPr="0059543B">
        <w:rPr>
          <w:rFonts w:cs="Arial"/>
        </w:rPr>
        <w:t xml:space="preserve">make informed decisions about targets through the self- evaluation process. </w:t>
      </w:r>
    </w:p>
    <w:p w14:paraId="6878829D" w14:textId="77777777" w:rsidR="0039230D" w:rsidRPr="0059543B" w:rsidRDefault="0039230D" w:rsidP="0059543B">
      <w:pPr>
        <w:pStyle w:val="AssignBody"/>
        <w:rPr>
          <w:rFonts w:cs="Arial"/>
        </w:rPr>
      </w:pPr>
    </w:p>
    <w:p w14:paraId="02915555" w14:textId="270F8D1C" w:rsidR="00B5240F" w:rsidRPr="0059543B" w:rsidRDefault="00B5240F" w:rsidP="0059543B">
      <w:pPr>
        <w:pStyle w:val="AssignBody"/>
        <w:rPr>
          <w:rFonts w:cs="Arial"/>
        </w:rPr>
      </w:pPr>
      <w:r w:rsidRPr="0059543B">
        <w:rPr>
          <w:rFonts w:cs="Arial"/>
        </w:rPr>
        <w:t xml:space="preserve">SDP put the learner at the </w:t>
      </w:r>
      <w:r w:rsidR="00DE4ADB" w:rsidRPr="0059543B">
        <w:rPr>
          <w:rFonts w:cs="Arial"/>
        </w:rPr>
        <w:t>centre,</w:t>
      </w:r>
      <w:r w:rsidRPr="0059543B">
        <w:rPr>
          <w:rFonts w:cs="Arial"/>
        </w:rPr>
        <w:t xml:space="preserve"> and I can see link here to the </w:t>
      </w:r>
      <w:r w:rsidR="00D167BD" w:rsidRPr="0059543B">
        <w:rPr>
          <w:rFonts w:cs="Arial"/>
        </w:rPr>
        <w:t>curriculum</w:t>
      </w:r>
      <w:r w:rsidRPr="0059543B">
        <w:rPr>
          <w:rFonts w:cs="Arial"/>
        </w:rPr>
        <w:t xml:space="preserve"> for </w:t>
      </w:r>
      <w:r w:rsidR="00D167BD" w:rsidRPr="0059543B">
        <w:rPr>
          <w:rFonts w:cs="Arial"/>
        </w:rPr>
        <w:t>W</w:t>
      </w:r>
      <w:r w:rsidRPr="0059543B">
        <w:rPr>
          <w:rFonts w:cs="Arial"/>
        </w:rPr>
        <w:t>ales 2022, where the learner should at be the heart of everything.</w:t>
      </w:r>
      <w:r w:rsidR="00E43135" w:rsidRPr="0059543B">
        <w:rPr>
          <w:rFonts w:cs="Arial"/>
        </w:rPr>
        <w:t xml:space="preserve"> Welsh Government (2020a) suggest the </w:t>
      </w:r>
      <w:r w:rsidR="00D92D5C" w:rsidRPr="0059543B">
        <w:rPr>
          <w:rFonts w:cs="Arial"/>
        </w:rPr>
        <w:t>curriculum</w:t>
      </w:r>
      <w:r w:rsidR="00E43135" w:rsidRPr="0059543B">
        <w:rPr>
          <w:rFonts w:cs="Arial"/>
        </w:rPr>
        <w:t xml:space="preserve"> should ensure the learner is </w:t>
      </w:r>
      <w:r w:rsidR="00D92D5C" w:rsidRPr="0059543B">
        <w:rPr>
          <w:rFonts w:cs="Arial"/>
        </w:rPr>
        <w:t xml:space="preserve">at the heart and a national effort should be </w:t>
      </w:r>
      <w:r w:rsidR="00D92D5C" w:rsidRPr="0059543B">
        <w:rPr>
          <w:rFonts w:cs="Arial"/>
        </w:rPr>
        <w:lastRenderedPageBreak/>
        <w:t xml:space="preserve">obtained to raise standards for all. This links closely with the aim of the SDP, to improve learner outcomes. </w:t>
      </w:r>
    </w:p>
    <w:p w14:paraId="161C69DF" w14:textId="5B165DB6" w:rsidR="00A821DF" w:rsidRPr="0059543B" w:rsidRDefault="00A821DF" w:rsidP="0059543B">
      <w:pPr>
        <w:pStyle w:val="AssignBody"/>
        <w:rPr>
          <w:rFonts w:cs="Arial"/>
        </w:rPr>
      </w:pPr>
    </w:p>
    <w:p w14:paraId="1D612881" w14:textId="4102FD30" w:rsidR="00B409CA" w:rsidRPr="0059543B" w:rsidRDefault="00A821DF" w:rsidP="0059543B">
      <w:pPr>
        <w:pStyle w:val="AssignBody"/>
        <w:rPr>
          <w:rFonts w:cs="Arial"/>
        </w:rPr>
      </w:pPr>
      <w:r w:rsidRPr="0059543B">
        <w:rPr>
          <w:rFonts w:cs="Arial"/>
        </w:rPr>
        <w:t xml:space="preserve">In undergoing this </w:t>
      </w:r>
      <w:r w:rsidR="00D167BD" w:rsidRPr="0059543B">
        <w:rPr>
          <w:rFonts w:cs="Arial"/>
        </w:rPr>
        <w:t>assignment,</w:t>
      </w:r>
      <w:r w:rsidRPr="0059543B">
        <w:rPr>
          <w:rFonts w:cs="Arial"/>
        </w:rPr>
        <w:t xml:space="preserve"> it </w:t>
      </w:r>
      <w:r w:rsidR="0005224F" w:rsidRPr="0059543B">
        <w:rPr>
          <w:rFonts w:cs="Arial"/>
        </w:rPr>
        <w:t>has</w:t>
      </w:r>
      <w:r w:rsidRPr="0059543B">
        <w:rPr>
          <w:rFonts w:cs="Arial"/>
        </w:rPr>
        <w:t xml:space="preserve"> enhanced my professional development. I</w:t>
      </w:r>
      <w:r w:rsidR="00A41FB1" w:rsidRPr="0059543B">
        <w:rPr>
          <w:rFonts w:cs="Arial"/>
        </w:rPr>
        <w:t xml:space="preserve"> </w:t>
      </w:r>
      <w:r w:rsidRPr="0059543B">
        <w:rPr>
          <w:rFonts w:cs="Arial"/>
        </w:rPr>
        <w:t xml:space="preserve">now have coherent </w:t>
      </w:r>
      <w:r w:rsidR="007B567E" w:rsidRPr="0059543B">
        <w:rPr>
          <w:rFonts w:cs="Arial"/>
        </w:rPr>
        <w:t>understanding</w:t>
      </w:r>
      <w:r w:rsidRPr="0059543B">
        <w:rPr>
          <w:rFonts w:cs="Arial"/>
        </w:rPr>
        <w:t xml:space="preserve"> of how the logistics of </w:t>
      </w:r>
      <w:r w:rsidR="00A41FB1" w:rsidRPr="0059543B">
        <w:rPr>
          <w:rFonts w:cs="Arial"/>
        </w:rPr>
        <w:t xml:space="preserve">a </w:t>
      </w:r>
      <w:r w:rsidR="00D92D5C" w:rsidRPr="0059543B">
        <w:rPr>
          <w:rFonts w:cs="Arial"/>
        </w:rPr>
        <w:t xml:space="preserve">school </w:t>
      </w:r>
      <w:r w:rsidR="00644DCA" w:rsidRPr="0059543B">
        <w:rPr>
          <w:rFonts w:cs="Arial"/>
        </w:rPr>
        <w:t>runs regarding</w:t>
      </w:r>
      <w:r w:rsidR="008B3ED4" w:rsidRPr="0059543B">
        <w:rPr>
          <w:rFonts w:cs="Arial"/>
        </w:rPr>
        <w:t xml:space="preserve"> SDP. It ha</w:t>
      </w:r>
      <w:r w:rsidR="00A41FB1" w:rsidRPr="0059543B">
        <w:rPr>
          <w:rFonts w:cs="Arial"/>
        </w:rPr>
        <w:t xml:space="preserve">s </w:t>
      </w:r>
      <w:r w:rsidR="008B3ED4" w:rsidRPr="0059543B">
        <w:rPr>
          <w:rFonts w:cs="Arial"/>
        </w:rPr>
        <w:t xml:space="preserve">contributed to </w:t>
      </w:r>
      <w:r w:rsidR="00A41FB1" w:rsidRPr="0059543B">
        <w:rPr>
          <w:rFonts w:cs="Arial"/>
        </w:rPr>
        <w:t xml:space="preserve">developing </w:t>
      </w:r>
      <w:r w:rsidR="008B3ED4" w:rsidRPr="0059543B">
        <w:rPr>
          <w:rFonts w:cs="Arial"/>
        </w:rPr>
        <w:t>my qualified teacher standards “Supporting formal leadership roles</w:t>
      </w:r>
      <w:r w:rsidR="007B567E" w:rsidRPr="0059543B">
        <w:rPr>
          <w:rFonts w:cs="Arial"/>
        </w:rPr>
        <w:t xml:space="preserve">” </w:t>
      </w:r>
      <w:r w:rsidR="00A41FB1" w:rsidRPr="0059543B">
        <w:rPr>
          <w:rFonts w:cs="Arial"/>
        </w:rPr>
        <w:t xml:space="preserve">(Welsh Government, </w:t>
      </w:r>
      <w:r w:rsidR="00D167BD" w:rsidRPr="0059543B">
        <w:rPr>
          <w:rFonts w:cs="Arial"/>
        </w:rPr>
        <w:t>2020</w:t>
      </w:r>
      <w:r w:rsidR="00E43135" w:rsidRPr="0059543B">
        <w:rPr>
          <w:rFonts w:cs="Arial"/>
        </w:rPr>
        <w:t>b</w:t>
      </w:r>
      <w:r w:rsidR="00D167BD" w:rsidRPr="0059543B">
        <w:rPr>
          <w:rFonts w:cs="Arial"/>
        </w:rPr>
        <w:t>).</w:t>
      </w:r>
    </w:p>
    <w:p w14:paraId="14559663" w14:textId="77777777" w:rsidR="00300780" w:rsidRPr="00300780" w:rsidRDefault="00300780" w:rsidP="00DB306D">
      <w:pPr>
        <w:pStyle w:val="AssignBody"/>
      </w:pPr>
    </w:p>
    <w:p w14:paraId="326CB4D5" w14:textId="5F310600" w:rsidR="004E7EAE" w:rsidRDefault="00530FAB" w:rsidP="00DB306D">
      <w:pPr>
        <w:pStyle w:val="AssignBody"/>
        <w:rPr>
          <w:b/>
          <w:bCs/>
          <w:u w:val="single"/>
        </w:rPr>
      </w:pPr>
      <w:r>
        <w:rPr>
          <w:b/>
          <w:bCs/>
          <w:u w:val="single"/>
        </w:rPr>
        <w:t xml:space="preserve">Reference List </w:t>
      </w:r>
    </w:p>
    <w:p w14:paraId="0CFE34D2" w14:textId="77777777" w:rsidR="00BA5F44" w:rsidRPr="00594304" w:rsidRDefault="00BA5F44" w:rsidP="00BA5F44">
      <w:pPr>
        <w:pStyle w:val="AssignBody"/>
        <w:numPr>
          <w:ilvl w:val="0"/>
          <w:numId w:val="3"/>
        </w:numPr>
        <w:rPr>
          <w:rFonts w:cs="Arial"/>
        </w:rPr>
      </w:pPr>
      <w:r w:rsidRPr="00594304">
        <w:rPr>
          <w:rFonts w:cs="Arial"/>
          <w:color w:val="000000"/>
          <w:shd w:val="clear" w:color="auto" w:fill="FFFFFF"/>
        </w:rPr>
        <w:t>Barber, B. K. (1996). Parental psychological control: Revisiting a neglected construct. Child Development, 67,</w:t>
      </w:r>
      <w:r>
        <w:rPr>
          <w:rFonts w:cs="Arial"/>
          <w:color w:val="000000"/>
          <w:shd w:val="clear" w:color="auto" w:fill="FFFFFF"/>
        </w:rPr>
        <w:t xml:space="preserve"> </w:t>
      </w:r>
      <w:r w:rsidRPr="00594304">
        <w:rPr>
          <w:rFonts w:cs="Arial"/>
          <w:color w:val="000000"/>
          <w:shd w:val="clear" w:color="auto" w:fill="FFFFFF"/>
        </w:rPr>
        <w:t>3296-3319. doi:10.2307/1131780</w:t>
      </w:r>
    </w:p>
    <w:p w14:paraId="0F3D15C3" w14:textId="77777777" w:rsidR="00BA5F44" w:rsidRPr="009C3E5F" w:rsidRDefault="00BA5F44" w:rsidP="00BA5F44">
      <w:pPr>
        <w:pStyle w:val="AssignBody"/>
        <w:numPr>
          <w:ilvl w:val="0"/>
          <w:numId w:val="3"/>
        </w:numPr>
        <w:rPr>
          <w:rFonts w:cs="Arial"/>
        </w:rPr>
      </w:pPr>
      <w:r w:rsidRPr="009C3E5F">
        <w:rPr>
          <w:rFonts w:cs="Arial"/>
        </w:rPr>
        <w:t xml:space="preserve">Bernhardt, V. L. (2018) </w:t>
      </w:r>
      <w:r w:rsidRPr="009C3E5F">
        <w:rPr>
          <w:rFonts w:cs="Arial"/>
          <w:i/>
          <w:iCs/>
        </w:rPr>
        <w:t>Data Analysis for Continuous School Improvement</w:t>
      </w:r>
      <w:r w:rsidRPr="009C3E5F">
        <w:rPr>
          <w:rFonts w:cs="Arial"/>
        </w:rPr>
        <w:t>. 4</w:t>
      </w:r>
      <w:r w:rsidRPr="009C3E5F">
        <w:rPr>
          <w:rFonts w:cs="Arial"/>
          <w:vertAlign w:val="superscript"/>
        </w:rPr>
        <w:t>th</w:t>
      </w:r>
      <w:r w:rsidRPr="009C3E5F">
        <w:rPr>
          <w:rFonts w:cs="Arial"/>
        </w:rPr>
        <w:t xml:space="preserve"> </w:t>
      </w:r>
      <w:proofErr w:type="spellStart"/>
      <w:r w:rsidRPr="009C3E5F">
        <w:rPr>
          <w:rFonts w:cs="Arial"/>
        </w:rPr>
        <w:t>edn</w:t>
      </w:r>
      <w:proofErr w:type="spellEnd"/>
      <w:r w:rsidRPr="009C3E5F">
        <w:rPr>
          <w:rFonts w:cs="Arial"/>
        </w:rPr>
        <w:t xml:space="preserve">. Oxon: Routledge. </w:t>
      </w:r>
    </w:p>
    <w:p w14:paraId="35789988" w14:textId="77777777" w:rsidR="00BA5F44" w:rsidRPr="009C3E5F" w:rsidRDefault="00BA5F44" w:rsidP="00BA5F44">
      <w:pPr>
        <w:pStyle w:val="AssignBody"/>
        <w:numPr>
          <w:ilvl w:val="0"/>
          <w:numId w:val="3"/>
        </w:numPr>
        <w:rPr>
          <w:rFonts w:cs="Arial"/>
        </w:rPr>
      </w:pPr>
      <w:r w:rsidRPr="009C3E5F">
        <w:rPr>
          <w:rFonts w:cs="Arial"/>
        </w:rPr>
        <w:t xml:space="preserve">Brooks, G. (2009) </w:t>
      </w:r>
      <w:r w:rsidRPr="009C3E5F">
        <w:rPr>
          <w:rFonts w:cs="Arial"/>
          <w:i/>
          <w:iCs/>
        </w:rPr>
        <w:t>What works for pupils in Wales with literacy difficulties? The effectiveness of intervention schemes</w:t>
      </w:r>
      <w:r w:rsidRPr="009C3E5F">
        <w:rPr>
          <w:rFonts w:cs="Arial"/>
        </w:rPr>
        <w:t xml:space="preserve">. [online] Available at: </w:t>
      </w:r>
      <w:hyperlink r:id="rId10" w:history="1">
        <w:r w:rsidRPr="009C3E5F">
          <w:rPr>
            <w:rStyle w:val="Hyperlink"/>
            <w:rFonts w:cs="Arial"/>
          </w:rPr>
          <w:t>https://www.catchup.org/resources/712/090826whatworksforpupilsen.pdf</w:t>
        </w:r>
      </w:hyperlink>
      <w:r w:rsidRPr="009C3E5F">
        <w:rPr>
          <w:rFonts w:cs="Arial"/>
        </w:rPr>
        <w:t xml:space="preserve"> (Accessed on: 2</w:t>
      </w:r>
      <w:r w:rsidRPr="009C3E5F">
        <w:rPr>
          <w:rFonts w:cs="Arial"/>
          <w:vertAlign w:val="superscript"/>
        </w:rPr>
        <w:t>nd</w:t>
      </w:r>
      <w:r w:rsidRPr="009C3E5F">
        <w:rPr>
          <w:rFonts w:cs="Arial"/>
        </w:rPr>
        <w:t xml:space="preserve"> May 2021). </w:t>
      </w:r>
    </w:p>
    <w:p w14:paraId="6EA6B904" w14:textId="77777777" w:rsidR="00BA5F44" w:rsidRPr="009C3E5F" w:rsidRDefault="00BA5F44" w:rsidP="00BA5F44">
      <w:pPr>
        <w:pStyle w:val="AssignBody"/>
        <w:numPr>
          <w:ilvl w:val="0"/>
          <w:numId w:val="3"/>
        </w:numPr>
        <w:rPr>
          <w:rFonts w:cs="Arial"/>
        </w:rPr>
      </w:pPr>
      <w:r w:rsidRPr="009C3E5F">
        <w:rPr>
          <w:rFonts w:cs="Arial"/>
        </w:rPr>
        <w:t xml:space="preserve">Catch up (2021) </w:t>
      </w:r>
      <w:r w:rsidRPr="009C3E5F">
        <w:rPr>
          <w:rFonts w:cs="Arial"/>
          <w:i/>
          <w:iCs/>
        </w:rPr>
        <w:t>What is catch up literacy? Catch up</w:t>
      </w:r>
      <w:r w:rsidRPr="009C3E5F">
        <w:rPr>
          <w:rFonts w:cs="Arial"/>
        </w:rPr>
        <w:t xml:space="preserve"> [online] Available at:  </w:t>
      </w:r>
      <w:hyperlink r:id="rId11" w:history="1">
        <w:r w:rsidRPr="009C3E5F">
          <w:rPr>
            <w:rStyle w:val="Hyperlink"/>
            <w:rFonts w:cs="Arial"/>
          </w:rPr>
          <w:t>https://www.catchup.org/interventions/literacy.php</w:t>
        </w:r>
      </w:hyperlink>
      <w:r w:rsidRPr="009C3E5F">
        <w:rPr>
          <w:rFonts w:cs="Arial"/>
        </w:rPr>
        <w:t xml:space="preserve"> (Accessed on: 6</w:t>
      </w:r>
      <w:r w:rsidRPr="009C3E5F">
        <w:rPr>
          <w:rFonts w:cs="Arial"/>
          <w:vertAlign w:val="superscript"/>
        </w:rPr>
        <w:t>th</w:t>
      </w:r>
      <w:r w:rsidRPr="009C3E5F">
        <w:rPr>
          <w:rFonts w:cs="Arial"/>
        </w:rPr>
        <w:t xml:space="preserve"> May 2021)</w:t>
      </w:r>
    </w:p>
    <w:p w14:paraId="0D14BAA7" w14:textId="77777777" w:rsidR="00BA5F44" w:rsidRPr="00517D40" w:rsidRDefault="00BA5F44" w:rsidP="00BA5F44">
      <w:pPr>
        <w:pStyle w:val="AssignBody"/>
        <w:numPr>
          <w:ilvl w:val="0"/>
          <w:numId w:val="3"/>
        </w:numPr>
        <w:rPr>
          <w:rFonts w:cs="Arial"/>
        </w:rPr>
      </w:pPr>
      <w:proofErr w:type="spellStart"/>
      <w:proofErr w:type="gramStart"/>
      <w:r w:rsidRPr="00517D40">
        <w:rPr>
          <w:rFonts w:cs="Arial"/>
          <w:color w:val="000000"/>
          <w:shd w:val="clear" w:color="auto" w:fill="FFFFFF"/>
        </w:rPr>
        <w:t>Demetriou,D</w:t>
      </w:r>
      <w:proofErr w:type="spellEnd"/>
      <w:r w:rsidRPr="00517D40">
        <w:rPr>
          <w:rFonts w:cs="Arial"/>
          <w:color w:val="000000"/>
          <w:shd w:val="clear" w:color="auto" w:fill="FFFFFF"/>
        </w:rPr>
        <w:t>.</w:t>
      </w:r>
      <w:proofErr w:type="gramEnd"/>
      <w:r w:rsidRPr="00517D40">
        <w:rPr>
          <w:rFonts w:cs="Arial"/>
          <w:color w:val="000000"/>
          <w:shd w:val="clear" w:color="auto" w:fill="FFFFFF"/>
        </w:rPr>
        <w:t xml:space="preserve"> and </w:t>
      </w:r>
      <w:proofErr w:type="spellStart"/>
      <w:r w:rsidRPr="00517D40">
        <w:rPr>
          <w:rFonts w:cs="Arial"/>
          <w:color w:val="000000"/>
          <w:shd w:val="clear" w:color="auto" w:fill="FFFFFF"/>
        </w:rPr>
        <w:t>Kyriakides</w:t>
      </w:r>
      <w:proofErr w:type="spellEnd"/>
      <w:r w:rsidRPr="00517D40">
        <w:rPr>
          <w:rFonts w:cs="Arial"/>
          <w:color w:val="000000"/>
          <w:shd w:val="clear" w:color="auto" w:fill="FFFFFF"/>
        </w:rPr>
        <w:t xml:space="preserve">, L. (2012) ‘The impact of school self-evaluation upon student achievement: a group </w:t>
      </w:r>
      <w:proofErr w:type="spellStart"/>
      <w:r w:rsidRPr="00517D40">
        <w:rPr>
          <w:rFonts w:cs="Arial"/>
          <w:color w:val="000000"/>
          <w:shd w:val="clear" w:color="auto" w:fill="FFFFFF"/>
        </w:rPr>
        <w:t>randimisation</w:t>
      </w:r>
      <w:proofErr w:type="spellEnd"/>
      <w:r w:rsidRPr="00517D40">
        <w:rPr>
          <w:rFonts w:cs="Arial"/>
          <w:color w:val="000000"/>
          <w:shd w:val="clear" w:color="auto" w:fill="FFFFFF"/>
        </w:rPr>
        <w:t xml:space="preserve"> study’, </w:t>
      </w:r>
      <w:r w:rsidRPr="00517D40">
        <w:rPr>
          <w:rFonts w:cs="Arial"/>
          <w:i/>
          <w:iCs/>
          <w:color w:val="000000"/>
          <w:shd w:val="clear" w:color="auto" w:fill="FFFFFF"/>
        </w:rPr>
        <w:t>Oxford Review of Education</w:t>
      </w:r>
      <w:r w:rsidRPr="00517D40">
        <w:rPr>
          <w:rFonts w:cs="Arial"/>
          <w:color w:val="000000"/>
          <w:shd w:val="clear" w:color="auto" w:fill="FFFFFF"/>
        </w:rPr>
        <w:t>, 38(2), pp. 149-170,</w:t>
      </w:r>
    </w:p>
    <w:p w14:paraId="6F49573B" w14:textId="77777777" w:rsidR="00BA5F44" w:rsidRPr="009C3E5F" w:rsidRDefault="00BA5F44" w:rsidP="00BA5F44">
      <w:pPr>
        <w:pStyle w:val="AssignBody"/>
        <w:numPr>
          <w:ilvl w:val="0"/>
          <w:numId w:val="3"/>
        </w:numPr>
        <w:rPr>
          <w:rFonts w:cs="Arial"/>
        </w:rPr>
      </w:pPr>
      <w:r w:rsidRPr="009C3E5F">
        <w:rPr>
          <w:rFonts w:cs="Arial"/>
        </w:rPr>
        <w:t xml:space="preserve">Education Endowment Foundation (2021) </w:t>
      </w:r>
      <w:r w:rsidRPr="009C3E5F">
        <w:rPr>
          <w:rFonts w:cs="Arial"/>
          <w:i/>
          <w:iCs/>
        </w:rPr>
        <w:t>Catch Up Literacy</w:t>
      </w:r>
      <w:r w:rsidRPr="009C3E5F">
        <w:rPr>
          <w:rFonts w:cs="Arial"/>
        </w:rPr>
        <w:t xml:space="preserve">. [online] Available at: </w:t>
      </w:r>
      <w:hyperlink r:id="rId12" w:history="1">
        <w:r w:rsidRPr="009C3E5F">
          <w:rPr>
            <w:rStyle w:val="Hyperlink"/>
            <w:rFonts w:cs="Arial"/>
          </w:rPr>
          <w:t>https://educationendowmentfoundation.org.uk/projects-and-evaluation/projects/catch-up-literacy/</w:t>
        </w:r>
      </w:hyperlink>
      <w:r w:rsidRPr="009C3E5F">
        <w:rPr>
          <w:rFonts w:cs="Arial"/>
        </w:rPr>
        <w:t xml:space="preserve"> (Accessed on: 3</w:t>
      </w:r>
      <w:r w:rsidRPr="009C3E5F">
        <w:rPr>
          <w:rFonts w:cs="Arial"/>
          <w:vertAlign w:val="superscript"/>
        </w:rPr>
        <w:t>rd</w:t>
      </w:r>
      <w:r w:rsidRPr="009C3E5F">
        <w:rPr>
          <w:rFonts w:cs="Arial"/>
        </w:rPr>
        <w:t xml:space="preserve"> May 2021)</w:t>
      </w:r>
    </w:p>
    <w:p w14:paraId="6BA465F8" w14:textId="77777777" w:rsidR="00BA5F44" w:rsidRPr="009C3E5F" w:rsidRDefault="00BA5F44" w:rsidP="00BA5F44">
      <w:pPr>
        <w:pStyle w:val="AssignBody"/>
        <w:numPr>
          <w:ilvl w:val="0"/>
          <w:numId w:val="3"/>
        </w:numPr>
        <w:rPr>
          <w:rFonts w:cs="Arial"/>
        </w:rPr>
      </w:pPr>
      <w:r w:rsidRPr="009C3E5F">
        <w:rPr>
          <w:rFonts w:cs="Arial"/>
        </w:rPr>
        <w:t xml:space="preserve">ESTYN (2017a) </w:t>
      </w:r>
      <w:r w:rsidRPr="009C3E5F">
        <w:rPr>
          <w:rFonts w:cs="Arial"/>
          <w:i/>
          <w:iCs/>
        </w:rPr>
        <w:t>Self- evaluation for improved pupil outcomes, ESTYN.</w:t>
      </w:r>
      <w:r w:rsidRPr="009C3E5F">
        <w:rPr>
          <w:rFonts w:cs="Arial"/>
        </w:rPr>
        <w:t xml:space="preserve"> [online] Available at: </w:t>
      </w:r>
      <w:hyperlink r:id="rId13" w:history="1">
        <w:r w:rsidRPr="009C3E5F">
          <w:rPr>
            <w:rStyle w:val="Hyperlink"/>
            <w:rFonts w:cs="Arial"/>
          </w:rPr>
          <w:t>https://www.estyn.gov.wales/effective-practice/self-evaluation-improved-pupil-outcomes</w:t>
        </w:r>
      </w:hyperlink>
      <w:r w:rsidRPr="009C3E5F">
        <w:rPr>
          <w:rFonts w:cs="Arial"/>
        </w:rPr>
        <w:t xml:space="preserve">  (Accessed on: 1</w:t>
      </w:r>
      <w:r w:rsidRPr="009C3E5F">
        <w:rPr>
          <w:rFonts w:cs="Arial"/>
          <w:vertAlign w:val="superscript"/>
        </w:rPr>
        <w:t>st</w:t>
      </w:r>
      <w:r w:rsidRPr="009C3E5F">
        <w:rPr>
          <w:rFonts w:cs="Arial"/>
        </w:rPr>
        <w:t xml:space="preserve"> May 2021). </w:t>
      </w:r>
    </w:p>
    <w:p w14:paraId="1CE8DEE5" w14:textId="77777777" w:rsidR="00BA5F44" w:rsidRPr="009C3E5F" w:rsidRDefault="00BA5F44" w:rsidP="00BA5F44">
      <w:pPr>
        <w:pStyle w:val="AssignBody"/>
        <w:numPr>
          <w:ilvl w:val="0"/>
          <w:numId w:val="3"/>
        </w:numPr>
        <w:rPr>
          <w:rFonts w:cs="Arial"/>
        </w:rPr>
      </w:pPr>
      <w:r w:rsidRPr="009C3E5F">
        <w:rPr>
          <w:rFonts w:cs="Arial"/>
        </w:rPr>
        <w:t xml:space="preserve">ESTYN (2017b) </w:t>
      </w:r>
      <w:r w:rsidRPr="009C3E5F">
        <w:rPr>
          <w:rFonts w:cs="Arial"/>
          <w:i/>
          <w:iCs/>
        </w:rPr>
        <w:t>Involving all stakeholders in identifying priorities for school improvement, ESTYN</w:t>
      </w:r>
      <w:r w:rsidRPr="009C3E5F">
        <w:rPr>
          <w:rFonts w:cs="Arial"/>
        </w:rPr>
        <w:t xml:space="preserve">. [online] Available at: </w:t>
      </w:r>
      <w:hyperlink r:id="rId14" w:history="1">
        <w:r w:rsidRPr="009C3E5F">
          <w:rPr>
            <w:rStyle w:val="Hyperlink"/>
            <w:rFonts w:cs="Arial"/>
          </w:rPr>
          <w:t>https://www.estyn.gov.wales/effective-practice/involving-all-stakeholders-identifying-priorities-school-improvement</w:t>
        </w:r>
      </w:hyperlink>
      <w:r w:rsidRPr="009C3E5F">
        <w:rPr>
          <w:rFonts w:cs="Arial"/>
        </w:rPr>
        <w:t xml:space="preserve"> (Accessed on: 3</w:t>
      </w:r>
      <w:r w:rsidRPr="009C3E5F">
        <w:rPr>
          <w:rFonts w:cs="Arial"/>
          <w:vertAlign w:val="superscript"/>
        </w:rPr>
        <w:t>rd</w:t>
      </w:r>
      <w:r w:rsidRPr="009C3E5F">
        <w:rPr>
          <w:rFonts w:cs="Arial"/>
        </w:rPr>
        <w:t xml:space="preserve"> May 2021)</w:t>
      </w:r>
    </w:p>
    <w:p w14:paraId="2CBBBE26" w14:textId="77777777" w:rsidR="00BA5F44" w:rsidRPr="009C3E5F" w:rsidRDefault="00BA5F44" w:rsidP="00BA5F44">
      <w:pPr>
        <w:pStyle w:val="AssignBody"/>
        <w:numPr>
          <w:ilvl w:val="0"/>
          <w:numId w:val="3"/>
        </w:numPr>
        <w:rPr>
          <w:rFonts w:cs="Arial"/>
        </w:rPr>
      </w:pPr>
      <w:r w:rsidRPr="009C3E5F">
        <w:rPr>
          <w:rFonts w:cs="Arial"/>
        </w:rPr>
        <w:t xml:space="preserve">ESTYN (2017c) </w:t>
      </w:r>
      <w:r w:rsidRPr="009C3E5F">
        <w:rPr>
          <w:rFonts w:cs="Arial"/>
          <w:i/>
          <w:iCs/>
        </w:rPr>
        <w:t>Strong leadership and strategic plans for school improvement, ESTYN</w:t>
      </w:r>
      <w:r w:rsidRPr="009C3E5F">
        <w:rPr>
          <w:rFonts w:cs="Arial"/>
        </w:rPr>
        <w:t xml:space="preserve">. [online] Available at: </w:t>
      </w:r>
      <w:hyperlink r:id="rId15" w:history="1">
        <w:r w:rsidRPr="009C3E5F">
          <w:rPr>
            <w:rStyle w:val="Hyperlink"/>
            <w:rFonts w:cs="Arial"/>
          </w:rPr>
          <w:t>https://www.estyn.gov.wales/effective-practice/strong-leadership-and-strategic-plans-school-improvement</w:t>
        </w:r>
      </w:hyperlink>
      <w:r w:rsidRPr="009C3E5F">
        <w:rPr>
          <w:rFonts w:cs="Arial"/>
        </w:rPr>
        <w:t xml:space="preserve"> (Accessed on: 4</w:t>
      </w:r>
      <w:r w:rsidRPr="009C3E5F">
        <w:rPr>
          <w:rFonts w:cs="Arial"/>
          <w:vertAlign w:val="superscript"/>
        </w:rPr>
        <w:t>th</w:t>
      </w:r>
      <w:r w:rsidRPr="009C3E5F">
        <w:rPr>
          <w:rFonts w:cs="Arial"/>
        </w:rPr>
        <w:t xml:space="preserve"> May 2021) </w:t>
      </w:r>
    </w:p>
    <w:p w14:paraId="397A922B" w14:textId="77777777" w:rsidR="00BA5F44" w:rsidRDefault="00BA5F44" w:rsidP="00BA5F44">
      <w:pPr>
        <w:pStyle w:val="AssignBody"/>
        <w:numPr>
          <w:ilvl w:val="0"/>
          <w:numId w:val="3"/>
        </w:numPr>
        <w:rPr>
          <w:rFonts w:cs="Arial"/>
        </w:rPr>
      </w:pPr>
      <w:r w:rsidRPr="009C3E5F">
        <w:rPr>
          <w:rFonts w:cs="Arial"/>
        </w:rPr>
        <w:lastRenderedPageBreak/>
        <w:t xml:space="preserve">Fernandez, K. E. (2011). ‘Evaluating school improvement plans and their </w:t>
      </w:r>
      <w:proofErr w:type="spellStart"/>
      <w:r w:rsidRPr="009C3E5F">
        <w:rPr>
          <w:rFonts w:cs="Arial"/>
        </w:rPr>
        <w:t>affect</w:t>
      </w:r>
      <w:proofErr w:type="spellEnd"/>
      <w:r w:rsidRPr="009C3E5F">
        <w:rPr>
          <w:rFonts w:cs="Arial"/>
        </w:rPr>
        <w:t xml:space="preserve"> on academic performance’. </w:t>
      </w:r>
      <w:r w:rsidRPr="009C3E5F">
        <w:rPr>
          <w:rFonts w:cs="Arial"/>
          <w:i/>
          <w:iCs/>
        </w:rPr>
        <w:t>Educational Policy</w:t>
      </w:r>
      <w:r w:rsidRPr="009C3E5F">
        <w:rPr>
          <w:rFonts w:cs="Arial"/>
        </w:rPr>
        <w:t>, 25(2), pp.338–367. doi:10.1177/0895904809351693</w:t>
      </w:r>
    </w:p>
    <w:p w14:paraId="2E4657B6" w14:textId="77777777" w:rsidR="00BA5F44" w:rsidRPr="00FC2148" w:rsidRDefault="00BA5F44" w:rsidP="00BA5F44">
      <w:pPr>
        <w:pStyle w:val="AssignBody"/>
        <w:numPr>
          <w:ilvl w:val="0"/>
          <w:numId w:val="3"/>
        </w:numPr>
        <w:rPr>
          <w:rFonts w:cs="Arial"/>
        </w:rPr>
      </w:pPr>
      <w:r w:rsidRPr="00FC2148">
        <w:rPr>
          <w:rFonts w:cs="Arial"/>
          <w:color w:val="000000"/>
          <w:shd w:val="clear" w:color="auto" w:fill="FFFFFF"/>
        </w:rPr>
        <w:t xml:space="preserve">Heck, R. and </w:t>
      </w:r>
      <w:proofErr w:type="spellStart"/>
      <w:r w:rsidRPr="00FC2148">
        <w:rPr>
          <w:rFonts w:cs="Arial"/>
          <w:color w:val="000000"/>
          <w:shd w:val="clear" w:color="auto" w:fill="FFFFFF"/>
        </w:rPr>
        <w:t>Hallinger</w:t>
      </w:r>
      <w:proofErr w:type="spellEnd"/>
      <w:r w:rsidRPr="00FC2148">
        <w:rPr>
          <w:rFonts w:cs="Arial"/>
          <w:color w:val="000000"/>
          <w:shd w:val="clear" w:color="auto" w:fill="FFFFFF"/>
        </w:rPr>
        <w:t xml:space="preserve">, P., 2009. </w:t>
      </w:r>
      <w:r>
        <w:rPr>
          <w:rFonts w:cs="Arial"/>
          <w:color w:val="000000"/>
          <w:shd w:val="clear" w:color="auto" w:fill="FFFFFF"/>
        </w:rPr>
        <w:t>‘</w:t>
      </w:r>
      <w:r w:rsidRPr="00FC2148">
        <w:rPr>
          <w:rFonts w:cs="Arial"/>
          <w:color w:val="000000"/>
          <w:shd w:val="clear" w:color="auto" w:fill="FFFFFF"/>
        </w:rPr>
        <w:t>Assessing the Contribution of Distributed Leadership to School Improvement and Growth in Math Achievement</w:t>
      </w:r>
      <w:r>
        <w:rPr>
          <w:rFonts w:cs="Arial"/>
          <w:color w:val="000000"/>
          <w:shd w:val="clear" w:color="auto" w:fill="FFFFFF"/>
        </w:rPr>
        <w:t>’</w:t>
      </w:r>
      <w:r w:rsidRPr="00FC2148">
        <w:rPr>
          <w:rFonts w:cs="Arial"/>
          <w:color w:val="000000"/>
          <w:shd w:val="clear" w:color="auto" w:fill="FFFFFF"/>
        </w:rPr>
        <w:t>. </w:t>
      </w:r>
      <w:r w:rsidRPr="00FC2148">
        <w:rPr>
          <w:rFonts w:cs="Arial"/>
          <w:i/>
          <w:iCs/>
          <w:color w:val="000000"/>
          <w:shd w:val="clear" w:color="auto" w:fill="FFFFFF"/>
        </w:rPr>
        <w:t>American Educational Research Journal</w:t>
      </w:r>
      <w:r w:rsidRPr="00FC2148">
        <w:rPr>
          <w:rFonts w:cs="Arial"/>
          <w:color w:val="000000"/>
          <w:shd w:val="clear" w:color="auto" w:fill="FFFFFF"/>
        </w:rPr>
        <w:t>, 46(3), pp.659-689.</w:t>
      </w:r>
    </w:p>
    <w:p w14:paraId="5B9F9DA8" w14:textId="77777777" w:rsidR="00BA5F44" w:rsidRDefault="00BA5F44" w:rsidP="00BA5F44">
      <w:pPr>
        <w:pStyle w:val="AssignBody"/>
        <w:numPr>
          <w:ilvl w:val="0"/>
          <w:numId w:val="3"/>
        </w:numPr>
        <w:rPr>
          <w:rFonts w:cs="Arial"/>
        </w:rPr>
      </w:pPr>
      <w:r w:rsidRPr="009C3E5F">
        <w:rPr>
          <w:rFonts w:cs="Arial"/>
        </w:rPr>
        <w:t xml:space="preserve">Holmes, W. et al (2012) ‘Early intervention to prevent long-term literacy difficulties: the case of </w:t>
      </w:r>
      <w:proofErr w:type="gramStart"/>
      <w:r w:rsidRPr="009C3E5F">
        <w:rPr>
          <w:rFonts w:cs="Arial"/>
        </w:rPr>
        <w:t>Catch Up</w:t>
      </w:r>
      <w:proofErr w:type="gramEnd"/>
      <w:r w:rsidRPr="009C3E5F">
        <w:rPr>
          <w:rFonts w:cs="Arial"/>
        </w:rPr>
        <w:t xml:space="preserve"> Literacy’, </w:t>
      </w:r>
      <w:r w:rsidRPr="009C3E5F">
        <w:rPr>
          <w:rFonts w:cs="Arial"/>
          <w:i/>
          <w:iCs/>
        </w:rPr>
        <w:t>Science Direct</w:t>
      </w:r>
      <w:r w:rsidRPr="009C3E5F">
        <w:rPr>
          <w:rFonts w:cs="Arial"/>
        </w:rPr>
        <w:t xml:space="preserve">. Available at: </w:t>
      </w:r>
      <w:hyperlink r:id="rId16" w:history="1">
        <w:r w:rsidRPr="009C3E5F">
          <w:rPr>
            <w:rStyle w:val="Hyperlink"/>
            <w:rFonts w:cs="Arial"/>
          </w:rPr>
          <w:t>https://www.catchup.org/resources/723/12609_holmes_wces_2012.pdf</w:t>
        </w:r>
      </w:hyperlink>
      <w:r w:rsidRPr="009C3E5F">
        <w:rPr>
          <w:rFonts w:cs="Arial"/>
        </w:rPr>
        <w:t xml:space="preserve"> (Accessed on 2nd May 2021) </w:t>
      </w:r>
    </w:p>
    <w:p w14:paraId="15702D3F" w14:textId="77777777" w:rsidR="00BA5F44" w:rsidRPr="009C3E5F" w:rsidRDefault="00BA5F44" w:rsidP="00BA5F44">
      <w:pPr>
        <w:pStyle w:val="AssignBody"/>
        <w:numPr>
          <w:ilvl w:val="0"/>
          <w:numId w:val="3"/>
        </w:numPr>
        <w:rPr>
          <w:rFonts w:cs="Arial"/>
        </w:rPr>
      </w:pPr>
      <w:r w:rsidRPr="009C3E5F">
        <w:rPr>
          <w:rFonts w:cs="Arial"/>
        </w:rPr>
        <w:t xml:space="preserve">Linden et al (2013) </w:t>
      </w:r>
      <w:r w:rsidRPr="009C3E5F">
        <w:rPr>
          <w:rFonts w:cs="Arial"/>
          <w:i/>
          <w:iCs/>
        </w:rPr>
        <w:t>The school improvement planning handbook- Getting focused for turnaround and transition</w:t>
      </w:r>
      <w:r w:rsidRPr="009C3E5F">
        <w:rPr>
          <w:rFonts w:cs="Arial"/>
        </w:rPr>
        <w:t xml:space="preserve">. USA: Rowman and Littlefield </w:t>
      </w:r>
    </w:p>
    <w:p w14:paraId="0B847CFE" w14:textId="77777777" w:rsidR="00BA5F44" w:rsidRPr="009C3E5F" w:rsidRDefault="00BA5F44" w:rsidP="00BA5F44">
      <w:pPr>
        <w:pStyle w:val="AssignBody"/>
        <w:numPr>
          <w:ilvl w:val="0"/>
          <w:numId w:val="3"/>
        </w:numPr>
        <w:rPr>
          <w:rFonts w:cs="Arial"/>
        </w:rPr>
      </w:pPr>
      <w:proofErr w:type="spellStart"/>
      <w:r w:rsidRPr="009C3E5F">
        <w:rPr>
          <w:rFonts w:cs="Arial"/>
        </w:rPr>
        <w:t>MacGilchrist</w:t>
      </w:r>
      <w:proofErr w:type="spellEnd"/>
      <w:r w:rsidRPr="009C3E5F">
        <w:rPr>
          <w:rFonts w:cs="Arial"/>
        </w:rPr>
        <w:t xml:space="preserve">, B. et al (1995) </w:t>
      </w:r>
      <w:r w:rsidRPr="009C3E5F">
        <w:rPr>
          <w:rFonts w:cs="Arial"/>
          <w:i/>
          <w:iCs/>
        </w:rPr>
        <w:t xml:space="preserve">Planning Matters </w:t>
      </w:r>
      <w:proofErr w:type="gramStart"/>
      <w:r w:rsidRPr="009C3E5F">
        <w:rPr>
          <w:rFonts w:cs="Arial"/>
          <w:i/>
          <w:iCs/>
        </w:rPr>
        <w:t>The</w:t>
      </w:r>
      <w:proofErr w:type="gramEnd"/>
      <w:r w:rsidRPr="009C3E5F">
        <w:rPr>
          <w:rFonts w:cs="Arial"/>
          <w:i/>
          <w:iCs/>
        </w:rPr>
        <w:t xml:space="preserve"> Impact of development planning in primary schools.</w:t>
      </w:r>
      <w:r w:rsidRPr="009C3E5F">
        <w:rPr>
          <w:rFonts w:cs="Arial"/>
        </w:rPr>
        <w:t xml:space="preserve"> London: SAGE. </w:t>
      </w:r>
    </w:p>
    <w:p w14:paraId="74BBCB1A" w14:textId="77777777" w:rsidR="00BA5F44" w:rsidRPr="009C3E5F" w:rsidRDefault="00BA5F44" w:rsidP="00BA5F44">
      <w:pPr>
        <w:pStyle w:val="AssignBody"/>
        <w:numPr>
          <w:ilvl w:val="0"/>
          <w:numId w:val="3"/>
        </w:numPr>
        <w:rPr>
          <w:rFonts w:cs="Arial"/>
        </w:rPr>
      </w:pPr>
      <w:proofErr w:type="spellStart"/>
      <w:r w:rsidRPr="009C3E5F">
        <w:rPr>
          <w:rFonts w:cs="Arial"/>
        </w:rPr>
        <w:t>Maden</w:t>
      </w:r>
      <w:proofErr w:type="spellEnd"/>
      <w:r w:rsidRPr="009C3E5F">
        <w:rPr>
          <w:rFonts w:cs="Arial"/>
        </w:rPr>
        <w:t xml:space="preserve">, M. and </w:t>
      </w:r>
      <w:proofErr w:type="spellStart"/>
      <w:r w:rsidRPr="009C3E5F">
        <w:rPr>
          <w:rFonts w:cs="Arial"/>
        </w:rPr>
        <w:t>Tomilson</w:t>
      </w:r>
      <w:proofErr w:type="spellEnd"/>
      <w:r w:rsidRPr="009C3E5F">
        <w:rPr>
          <w:rFonts w:cs="Arial"/>
        </w:rPr>
        <w:t xml:space="preserve">, J. (1991) </w:t>
      </w:r>
      <w:r w:rsidRPr="009C3E5F">
        <w:rPr>
          <w:rFonts w:cs="Arial"/>
          <w:i/>
          <w:iCs/>
        </w:rPr>
        <w:t>Planning for school development</w:t>
      </w:r>
      <w:r w:rsidRPr="009C3E5F">
        <w:rPr>
          <w:rFonts w:cs="Arial"/>
        </w:rPr>
        <w:t xml:space="preserve">. Warwickshire: Trentham books. </w:t>
      </w:r>
    </w:p>
    <w:p w14:paraId="636B9270" w14:textId="77777777" w:rsidR="00BA5F44" w:rsidRPr="009C3E5F" w:rsidRDefault="00BA5F44" w:rsidP="00BA5F44">
      <w:pPr>
        <w:pStyle w:val="AssignBody"/>
        <w:numPr>
          <w:ilvl w:val="0"/>
          <w:numId w:val="3"/>
        </w:numPr>
        <w:rPr>
          <w:rFonts w:cs="Arial"/>
        </w:rPr>
      </w:pPr>
      <w:r w:rsidRPr="009C3E5F">
        <w:rPr>
          <w:rFonts w:cs="Arial"/>
        </w:rPr>
        <w:t xml:space="preserve">National </w:t>
      </w:r>
      <w:proofErr w:type="spellStart"/>
      <w:r w:rsidRPr="009C3E5F">
        <w:rPr>
          <w:rFonts w:cs="Arial"/>
        </w:rPr>
        <w:t>Behviour</w:t>
      </w:r>
      <w:proofErr w:type="spellEnd"/>
      <w:r w:rsidRPr="009C3E5F">
        <w:rPr>
          <w:rFonts w:cs="Arial"/>
        </w:rPr>
        <w:t xml:space="preserve"> Support Service (2014) </w:t>
      </w:r>
      <w:r w:rsidRPr="009C3E5F">
        <w:rPr>
          <w:rFonts w:cs="Arial"/>
          <w:i/>
          <w:iCs/>
        </w:rPr>
        <w:t>Catch Up Literacy: A NBSS Level 3 Intervention to Support Struggling Readers</w:t>
      </w:r>
      <w:r w:rsidRPr="009C3E5F">
        <w:rPr>
          <w:rFonts w:cs="Arial"/>
        </w:rPr>
        <w:t xml:space="preserve">. [online] Available at: </w:t>
      </w:r>
      <w:hyperlink r:id="rId17" w:history="1">
        <w:r w:rsidRPr="009C3E5F">
          <w:rPr>
            <w:rStyle w:val="Hyperlink"/>
            <w:rFonts w:cs="Arial"/>
          </w:rPr>
          <w:t>https://www.nbss.ie/sites/default/files/publications/catch_up_research_report.pdf</w:t>
        </w:r>
      </w:hyperlink>
      <w:r w:rsidRPr="009C3E5F">
        <w:rPr>
          <w:rFonts w:cs="Arial"/>
        </w:rPr>
        <w:t xml:space="preserve"> (Accessed on: 3</w:t>
      </w:r>
      <w:r w:rsidRPr="009C3E5F">
        <w:rPr>
          <w:rFonts w:cs="Arial"/>
          <w:vertAlign w:val="superscript"/>
        </w:rPr>
        <w:t>rd</w:t>
      </w:r>
      <w:r w:rsidRPr="009C3E5F">
        <w:rPr>
          <w:rFonts w:cs="Arial"/>
        </w:rPr>
        <w:t xml:space="preserve"> May 2021)</w:t>
      </w:r>
    </w:p>
    <w:p w14:paraId="30DDC567" w14:textId="77777777" w:rsidR="00BA5F44" w:rsidRPr="009C3E5F" w:rsidRDefault="00BA5F44" w:rsidP="00BA5F44">
      <w:pPr>
        <w:pStyle w:val="AssignBody"/>
        <w:numPr>
          <w:ilvl w:val="0"/>
          <w:numId w:val="3"/>
        </w:numPr>
        <w:rPr>
          <w:rFonts w:cs="Arial"/>
        </w:rPr>
      </w:pPr>
      <w:r w:rsidRPr="009C3E5F">
        <w:rPr>
          <w:rFonts w:cs="Arial"/>
          <w:color w:val="000000"/>
          <w:shd w:val="clear" w:color="auto" w:fill="FFFFFF"/>
        </w:rPr>
        <w:t xml:space="preserve">Notes and reflections (2004) </w:t>
      </w:r>
      <w:r w:rsidRPr="009C3E5F">
        <w:rPr>
          <w:rFonts w:cs="Arial"/>
          <w:i/>
          <w:iCs/>
          <w:color w:val="000000"/>
          <w:shd w:val="clear" w:color="auto" w:fill="FFFFFF"/>
        </w:rPr>
        <w:t>Using Data to guide school improvement</w:t>
      </w:r>
      <w:r w:rsidRPr="009C3E5F">
        <w:rPr>
          <w:rFonts w:cs="Arial"/>
          <w:color w:val="000000"/>
          <w:shd w:val="clear" w:color="auto" w:fill="FFFFFF"/>
        </w:rPr>
        <w:t xml:space="preserve">. [online] Available at:  </w:t>
      </w:r>
      <w:hyperlink r:id="rId18" w:history="1">
        <w:r w:rsidRPr="009C3E5F">
          <w:rPr>
            <w:rStyle w:val="Hyperlink"/>
            <w:rFonts w:cs="Arial"/>
            <w:shd w:val="clear" w:color="auto" w:fill="FFFFFF"/>
          </w:rPr>
          <w:t>https://files.eric.ed.gov/fulltext/ED518630.pdf</w:t>
        </w:r>
      </w:hyperlink>
      <w:r w:rsidRPr="009C3E5F">
        <w:rPr>
          <w:rFonts w:cs="Arial"/>
          <w:color w:val="000000"/>
          <w:shd w:val="clear" w:color="auto" w:fill="FFFFFF"/>
        </w:rPr>
        <w:t xml:space="preserve"> (Accessed on: 6</w:t>
      </w:r>
      <w:r w:rsidRPr="009C3E5F">
        <w:rPr>
          <w:rFonts w:cs="Arial"/>
          <w:color w:val="000000"/>
          <w:shd w:val="clear" w:color="auto" w:fill="FFFFFF"/>
          <w:vertAlign w:val="superscript"/>
        </w:rPr>
        <w:t>th</w:t>
      </w:r>
      <w:r w:rsidRPr="009C3E5F">
        <w:rPr>
          <w:rFonts w:cs="Arial"/>
          <w:color w:val="000000"/>
          <w:shd w:val="clear" w:color="auto" w:fill="FFFFFF"/>
        </w:rPr>
        <w:t xml:space="preserve"> May 2021)</w:t>
      </w:r>
    </w:p>
    <w:p w14:paraId="46EADDC7" w14:textId="77777777" w:rsidR="00BA5F44" w:rsidRPr="009C3E5F" w:rsidRDefault="00BA5F44" w:rsidP="00BA5F44">
      <w:pPr>
        <w:pStyle w:val="AssignBody"/>
        <w:numPr>
          <w:ilvl w:val="0"/>
          <w:numId w:val="3"/>
        </w:numPr>
        <w:rPr>
          <w:rFonts w:cs="Arial"/>
        </w:rPr>
      </w:pPr>
      <w:r w:rsidRPr="009C3E5F">
        <w:rPr>
          <w:rFonts w:cs="Arial"/>
          <w:color w:val="121212"/>
          <w:shd w:val="clear" w:color="auto" w:fill="FFFFFF"/>
        </w:rPr>
        <w:t xml:space="preserve">Regional Educational Labatory (2008) </w:t>
      </w:r>
      <w:r w:rsidRPr="009C3E5F">
        <w:rPr>
          <w:rFonts w:cs="Arial"/>
          <w:i/>
          <w:iCs/>
          <w:color w:val="121212"/>
          <w:shd w:val="clear" w:color="auto" w:fill="FFFFFF"/>
        </w:rPr>
        <w:t>Parent Involvement activities in school improvement plans in the Northwest Region</w:t>
      </w:r>
      <w:r w:rsidRPr="009C3E5F">
        <w:rPr>
          <w:rFonts w:cs="Arial"/>
          <w:color w:val="121212"/>
          <w:shd w:val="clear" w:color="auto" w:fill="FFFFFF"/>
        </w:rPr>
        <w:t xml:space="preserve">. [online] Available at: </w:t>
      </w:r>
      <w:hyperlink r:id="rId19" w:history="1">
        <w:r w:rsidRPr="009C3E5F">
          <w:rPr>
            <w:rStyle w:val="Hyperlink"/>
            <w:rFonts w:cs="Arial"/>
            <w:shd w:val="clear" w:color="auto" w:fill="FFFFFF"/>
          </w:rPr>
          <w:t>https://files.eric.ed.gov/fulltext/ED503237.pdf</w:t>
        </w:r>
      </w:hyperlink>
      <w:r w:rsidRPr="009C3E5F">
        <w:rPr>
          <w:rFonts w:cs="Arial"/>
          <w:color w:val="121212"/>
          <w:shd w:val="clear" w:color="auto" w:fill="FFFFFF"/>
        </w:rPr>
        <w:t xml:space="preserve"> (Accessed on: 6</w:t>
      </w:r>
      <w:r w:rsidRPr="009C3E5F">
        <w:rPr>
          <w:rFonts w:cs="Arial"/>
          <w:color w:val="121212"/>
          <w:shd w:val="clear" w:color="auto" w:fill="FFFFFF"/>
          <w:vertAlign w:val="superscript"/>
        </w:rPr>
        <w:t>th</w:t>
      </w:r>
      <w:r w:rsidRPr="009C3E5F">
        <w:rPr>
          <w:rFonts w:cs="Arial"/>
          <w:color w:val="121212"/>
          <w:shd w:val="clear" w:color="auto" w:fill="FFFFFF"/>
        </w:rPr>
        <w:t xml:space="preserve"> May 2021) </w:t>
      </w:r>
    </w:p>
    <w:p w14:paraId="3B4B0192" w14:textId="77777777" w:rsidR="00BA5F44" w:rsidRPr="009C3E5F" w:rsidRDefault="00BA5F44" w:rsidP="00BA5F44">
      <w:pPr>
        <w:pStyle w:val="AssignBody"/>
        <w:numPr>
          <w:ilvl w:val="0"/>
          <w:numId w:val="3"/>
        </w:numPr>
        <w:rPr>
          <w:rFonts w:cs="Arial"/>
        </w:rPr>
      </w:pPr>
      <w:proofErr w:type="spellStart"/>
      <w:r w:rsidRPr="009C3E5F">
        <w:rPr>
          <w:rFonts w:cs="Arial"/>
          <w:color w:val="121212"/>
          <w:shd w:val="clear" w:color="auto" w:fill="FFFFFF"/>
        </w:rPr>
        <w:t>Rudduck</w:t>
      </w:r>
      <w:proofErr w:type="spellEnd"/>
      <w:r w:rsidRPr="009C3E5F">
        <w:rPr>
          <w:rFonts w:cs="Arial"/>
          <w:color w:val="121212"/>
          <w:shd w:val="clear" w:color="auto" w:fill="FFFFFF"/>
        </w:rPr>
        <w:t xml:space="preserve">, J. and </w:t>
      </w:r>
      <w:proofErr w:type="spellStart"/>
      <w:r w:rsidRPr="009C3E5F">
        <w:rPr>
          <w:rFonts w:cs="Arial"/>
          <w:color w:val="121212"/>
          <w:shd w:val="clear" w:color="auto" w:fill="FFFFFF"/>
        </w:rPr>
        <w:t>Mclntyre</w:t>
      </w:r>
      <w:proofErr w:type="spellEnd"/>
      <w:r w:rsidRPr="009C3E5F">
        <w:rPr>
          <w:rFonts w:cs="Arial"/>
          <w:color w:val="121212"/>
          <w:shd w:val="clear" w:color="auto" w:fill="FFFFFF"/>
        </w:rPr>
        <w:t>, D. (2007</w:t>
      </w:r>
      <w:r w:rsidRPr="009C3E5F">
        <w:rPr>
          <w:rFonts w:cs="Arial"/>
          <w:i/>
          <w:iCs/>
          <w:color w:val="121212"/>
          <w:shd w:val="clear" w:color="auto" w:fill="FFFFFF"/>
        </w:rPr>
        <w:t>) Improving learning through consulting pupils</w:t>
      </w:r>
      <w:r w:rsidRPr="009C3E5F">
        <w:rPr>
          <w:rFonts w:cs="Arial"/>
          <w:color w:val="121212"/>
          <w:shd w:val="clear" w:color="auto" w:fill="FFFFFF"/>
        </w:rPr>
        <w:t xml:space="preserve">. Oxon: Routledge. </w:t>
      </w:r>
    </w:p>
    <w:p w14:paraId="4788158E" w14:textId="77777777" w:rsidR="00BA5F44" w:rsidRPr="00CC0429" w:rsidRDefault="00BA5F44" w:rsidP="00BA5F44">
      <w:pPr>
        <w:pStyle w:val="AssignBody"/>
        <w:numPr>
          <w:ilvl w:val="0"/>
          <w:numId w:val="3"/>
        </w:numPr>
        <w:rPr>
          <w:rFonts w:cs="Arial"/>
        </w:rPr>
      </w:pPr>
      <w:proofErr w:type="spellStart"/>
      <w:r w:rsidRPr="009C3E5F">
        <w:rPr>
          <w:rFonts w:cs="Arial"/>
          <w:color w:val="000000"/>
          <w:shd w:val="clear" w:color="auto" w:fill="FFFFFF"/>
        </w:rPr>
        <w:t>Schildklamp</w:t>
      </w:r>
      <w:proofErr w:type="spellEnd"/>
      <w:r w:rsidRPr="009C3E5F">
        <w:rPr>
          <w:rFonts w:cs="Arial"/>
          <w:color w:val="000000"/>
          <w:shd w:val="clear" w:color="auto" w:fill="FFFFFF"/>
        </w:rPr>
        <w:t xml:space="preserve">, K. (2019) ‘Data-based decision making for school improvement: Research insights and gaps’, </w:t>
      </w:r>
      <w:r w:rsidRPr="009C3E5F">
        <w:rPr>
          <w:rFonts w:cs="Arial"/>
          <w:i/>
          <w:iCs/>
          <w:color w:val="000000"/>
          <w:shd w:val="clear" w:color="auto" w:fill="FFFFFF"/>
        </w:rPr>
        <w:t>Educational Research</w:t>
      </w:r>
      <w:r w:rsidRPr="009C3E5F">
        <w:rPr>
          <w:rFonts w:cs="Arial"/>
          <w:color w:val="000000"/>
          <w:shd w:val="clear" w:color="auto" w:fill="FFFFFF"/>
        </w:rPr>
        <w:t xml:space="preserve">. 61(3) pp.257-273. Available at: </w:t>
      </w:r>
      <w:hyperlink r:id="rId20" w:history="1">
        <w:r w:rsidRPr="009C3E5F">
          <w:rPr>
            <w:rStyle w:val="Hyperlink"/>
            <w:rFonts w:cs="Arial"/>
            <w:shd w:val="clear" w:color="auto" w:fill="FFFFFF"/>
          </w:rPr>
          <w:t>https://www.tandfonline.com/doi/full/10.1080/00131881.2019.1625716</w:t>
        </w:r>
      </w:hyperlink>
      <w:r w:rsidRPr="009C3E5F">
        <w:rPr>
          <w:rFonts w:cs="Arial"/>
          <w:color w:val="000000"/>
          <w:shd w:val="clear" w:color="auto" w:fill="FFFFFF"/>
        </w:rPr>
        <w:t xml:space="preserve"> (Accessed on: 5</w:t>
      </w:r>
      <w:r w:rsidRPr="009C3E5F">
        <w:rPr>
          <w:rFonts w:cs="Arial"/>
          <w:color w:val="000000"/>
          <w:shd w:val="clear" w:color="auto" w:fill="FFFFFF"/>
          <w:vertAlign w:val="superscript"/>
        </w:rPr>
        <w:t>th</w:t>
      </w:r>
      <w:r w:rsidRPr="009C3E5F">
        <w:rPr>
          <w:rFonts w:cs="Arial"/>
          <w:color w:val="000000"/>
          <w:shd w:val="clear" w:color="auto" w:fill="FFFFFF"/>
        </w:rPr>
        <w:t xml:space="preserve"> May 2021)</w:t>
      </w:r>
    </w:p>
    <w:p w14:paraId="4AAFC86B" w14:textId="77777777" w:rsidR="00BA5F44" w:rsidRPr="009C3E5F" w:rsidRDefault="00BA5F44" w:rsidP="00BA5F44">
      <w:pPr>
        <w:pStyle w:val="AssignBody"/>
        <w:numPr>
          <w:ilvl w:val="0"/>
          <w:numId w:val="3"/>
        </w:numPr>
        <w:rPr>
          <w:rFonts w:cs="Arial"/>
        </w:rPr>
      </w:pPr>
      <w:r>
        <w:t xml:space="preserve">School Development Planning Initiative (1999) </w:t>
      </w:r>
      <w:r w:rsidRPr="00622852">
        <w:rPr>
          <w:i/>
          <w:iCs/>
        </w:rPr>
        <w:t>School Development Planning an introduction for second level schools</w:t>
      </w:r>
      <w:r>
        <w:t>. [online] Available at:</w:t>
      </w:r>
      <w:r w:rsidRPr="00622852">
        <w:t xml:space="preserve"> </w:t>
      </w:r>
      <w:hyperlink r:id="rId21" w:history="1">
        <w:r w:rsidRPr="00421905">
          <w:rPr>
            <w:rStyle w:val="Hyperlink"/>
          </w:rPr>
          <w:t>http://www.sdpi.ie/blue_book/SDPI_Book.pdf</w:t>
        </w:r>
      </w:hyperlink>
      <w:r>
        <w:t xml:space="preserve"> (Accessed on: 2</w:t>
      </w:r>
      <w:r w:rsidRPr="00622852">
        <w:rPr>
          <w:vertAlign w:val="superscript"/>
        </w:rPr>
        <w:t>nd</w:t>
      </w:r>
      <w:r>
        <w:t xml:space="preserve"> May 2021) </w:t>
      </w:r>
    </w:p>
    <w:p w14:paraId="54A896EC" w14:textId="77777777" w:rsidR="00BA5F44" w:rsidRPr="009C3E5F" w:rsidRDefault="00BA5F44" w:rsidP="00BA5F44">
      <w:pPr>
        <w:pStyle w:val="AssignBody"/>
        <w:numPr>
          <w:ilvl w:val="0"/>
          <w:numId w:val="3"/>
        </w:numPr>
        <w:rPr>
          <w:rFonts w:cs="Arial"/>
          <w:bCs/>
        </w:rPr>
      </w:pPr>
      <w:r w:rsidRPr="009C3E5F">
        <w:rPr>
          <w:rFonts w:cs="Arial"/>
          <w:color w:val="000000"/>
          <w:shd w:val="clear" w:color="auto" w:fill="FFFFFF"/>
        </w:rPr>
        <w:t xml:space="preserve">School X (2020) School Improvement Plan. School x: Rhondda Cynon </w:t>
      </w:r>
      <w:proofErr w:type="spellStart"/>
      <w:r w:rsidRPr="009C3E5F">
        <w:rPr>
          <w:rFonts w:cs="Arial"/>
          <w:color w:val="000000"/>
          <w:shd w:val="clear" w:color="auto" w:fill="FFFFFF"/>
        </w:rPr>
        <w:t>Taf</w:t>
      </w:r>
      <w:proofErr w:type="spellEnd"/>
      <w:r w:rsidRPr="009C3E5F">
        <w:rPr>
          <w:rFonts w:cs="Arial"/>
          <w:color w:val="000000"/>
          <w:shd w:val="clear" w:color="auto" w:fill="FFFFFF"/>
        </w:rPr>
        <w:t xml:space="preserve"> </w:t>
      </w:r>
    </w:p>
    <w:p w14:paraId="62B2C4B5" w14:textId="77777777" w:rsidR="00BA5F44" w:rsidRPr="009C3E5F" w:rsidRDefault="00BA5F44" w:rsidP="00BA5F44">
      <w:pPr>
        <w:pStyle w:val="AssignBody"/>
        <w:numPr>
          <w:ilvl w:val="0"/>
          <w:numId w:val="3"/>
        </w:numPr>
        <w:rPr>
          <w:rFonts w:cs="Arial"/>
        </w:rPr>
      </w:pPr>
      <w:r w:rsidRPr="009C3E5F">
        <w:rPr>
          <w:rFonts w:cs="Arial"/>
          <w:color w:val="121212"/>
          <w:shd w:val="clear" w:color="auto" w:fill="FFFFFF"/>
        </w:rPr>
        <w:lastRenderedPageBreak/>
        <w:t>Vygotsky, L. S. (1978). </w:t>
      </w:r>
      <w:r w:rsidRPr="009C3E5F">
        <w:rPr>
          <w:rStyle w:val="Emphasis"/>
          <w:rFonts w:cs="Arial"/>
          <w:color w:val="121212"/>
          <w:shd w:val="clear" w:color="auto" w:fill="FFFFFF"/>
        </w:rPr>
        <w:t>Mind in society: The development of higher psychological processes</w:t>
      </w:r>
      <w:r w:rsidRPr="009C3E5F">
        <w:rPr>
          <w:rFonts w:cs="Arial"/>
          <w:color w:val="121212"/>
          <w:shd w:val="clear" w:color="auto" w:fill="FFFFFF"/>
        </w:rPr>
        <w:t>. Cambridge, MA: Harvard University Press.</w:t>
      </w:r>
    </w:p>
    <w:p w14:paraId="7F313FF2" w14:textId="77777777" w:rsidR="00BA5F44" w:rsidRPr="009C3E5F" w:rsidRDefault="00BA5F44" w:rsidP="00BA5F44">
      <w:pPr>
        <w:pStyle w:val="AssignBody"/>
        <w:numPr>
          <w:ilvl w:val="0"/>
          <w:numId w:val="3"/>
        </w:numPr>
        <w:rPr>
          <w:rFonts w:cs="Arial"/>
        </w:rPr>
      </w:pPr>
      <w:r w:rsidRPr="009C3E5F">
        <w:rPr>
          <w:rFonts w:cs="Arial"/>
        </w:rPr>
        <w:t xml:space="preserve">Welsh Government (2012) </w:t>
      </w:r>
      <w:r w:rsidRPr="009C3E5F">
        <w:rPr>
          <w:rFonts w:cs="Arial"/>
          <w:i/>
          <w:iCs/>
        </w:rPr>
        <w:t>National Literacy Programme</w:t>
      </w:r>
      <w:r w:rsidRPr="009C3E5F">
        <w:rPr>
          <w:rFonts w:cs="Arial"/>
        </w:rPr>
        <w:t xml:space="preserve">. [online] Available at: </w:t>
      </w:r>
      <w:hyperlink r:id="rId22" w:history="1">
        <w:r w:rsidRPr="009C3E5F">
          <w:rPr>
            <w:rStyle w:val="Hyperlink"/>
            <w:rFonts w:cs="Arial"/>
          </w:rPr>
          <w:t>https://dera.ioe.ac.uk/14643/7/160512nlprogrammeen_Redacted.pdf</w:t>
        </w:r>
      </w:hyperlink>
      <w:r w:rsidRPr="009C3E5F">
        <w:rPr>
          <w:rFonts w:cs="Arial"/>
        </w:rPr>
        <w:t xml:space="preserve"> (Accessed </w:t>
      </w:r>
      <w:proofErr w:type="gramStart"/>
      <w:r w:rsidRPr="009C3E5F">
        <w:rPr>
          <w:rFonts w:cs="Arial"/>
        </w:rPr>
        <w:t>on:</w:t>
      </w:r>
      <w:proofErr w:type="gramEnd"/>
      <w:r w:rsidRPr="009C3E5F">
        <w:rPr>
          <w:rFonts w:cs="Arial"/>
        </w:rPr>
        <w:t xml:space="preserve"> 29</w:t>
      </w:r>
      <w:r w:rsidRPr="009C3E5F">
        <w:rPr>
          <w:rFonts w:cs="Arial"/>
          <w:vertAlign w:val="superscript"/>
        </w:rPr>
        <w:t>th</w:t>
      </w:r>
      <w:r w:rsidRPr="009C3E5F">
        <w:rPr>
          <w:rFonts w:cs="Arial"/>
        </w:rPr>
        <w:t xml:space="preserve"> April 2021)</w:t>
      </w:r>
    </w:p>
    <w:p w14:paraId="1F6F3235" w14:textId="77777777" w:rsidR="00BA5F44" w:rsidRPr="009C3E5F" w:rsidRDefault="00BA5F44" w:rsidP="00BA5F44">
      <w:pPr>
        <w:pStyle w:val="AssignBody"/>
        <w:numPr>
          <w:ilvl w:val="0"/>
          <w:numId w:val="3"/>
        </w:numPr>
        <w:rPr>
          <w:rFonts w:cs="Arial"/>
        </w:rPr>
      </w:pPr>
      <w:r w:rsidRPr="009C3E5F">
        <w:rPr>
          <w:rFonts w:cs="Arial"/>
        </w:rPr>
        <w:t xml:space="preserve">Welsh Government (2014) </w:t>
      </w:r>
      <w:r w:rsidRPr="009C3E5F">
        <w:rPr>
          <w:rFonts w:cs="Arial"/>
          <w:i/>
          <w:iCs/>
        </w:rPr>
        <w:t>School Development Plans</w:t>
      </w:r>
      <w:r w:rsidRPr="009C3E5F">
        <w:rPr>
          <w:rFonts w:cs="Arial"/>
        </w:rPr>
        <w:t xml:space="preserve">. [online] Available at: </w:t>
      </w:r>
      <w:hyperlink r:id="rId23" w:history="1">
        <w:r w:rsidRPr="009C3E5F">
          <w:rPr>
            <w:rStyle w:val="Hyperlink"/>
            <w:rFonts w:cs="Arial"/>
          </w:rPr>
          <w:t>https://gov.wales/sites/default/files/publications/2018-03/school-development-plans.pdf</w:t>
        </w:r>
      </w:hyperlink>
      <w:r w:rsidRPr="009C3E5F">
        <w:rPr>
          <w:rFonts w:cs="Arial"/>
        </w:rPr>
        <w:t xml:space="preserve"> (Accessed on: 1</w:t>
      </w:r>
      <w:r w:rsidRPr="009C3E5F">
        <w:rPr>
          <w:rFonts w:cs="Arial"/>
          <w:vertAlign w:val="superscript"/>
        </w:rPr>
        <w:t>st</w:t>
      </w:r>
      <w:r w:rsidRPr="009C3E5F">
        <w:rPr>
          <w:rFonts w:cs="Arial"/>
        </w:rPr>
        <w:t xml:space="preserve"> May 2021)</w:t>
      </w:r>
    </w:p>
    <w:p w14:paraId="07E5E882" w14:textId="77777777" w:rsidR="00BA5F44" w:rsidRPr="009C3E5F" w:rsidRDefault="00BA5F44" w:rsidP="00BA5F44">
      <w:pPr>
        <w:pStyle w:val="AssignBody"/>
        <w:numPr>
          <w:ilvl w:val="0"/>
          <w:numId w:val="3"/>
        </w:numPr>
        <w:rPr>
          <w:rFonts w:cs="Arial"/>
        </w:rPr>
      </w:pPr>
      <w:r w:rsidRPr="009C3E5F">
        <w:rPr>
          <w:rFonts w:cs="Arial"/>
        </w:rPr>
        <w:t xml:space="preserve">Welsh Government (2016) </w:t>
      </w:r>
      <w:r w:rsidRPr="009C3E5F">
        <w:rPr>
          <w:rFonts w:cs="Arial"/>
          <w:i/>
          <w:iCs/>
        </w:rPr>
        <w:t>National Literacy and Numeracy Programme- a strategic action plan</w:t>
      </w:r>
      <w:r w:rsidRPr="009C3E5F">
        <w:rPr>
          <w:rFonts w:cs="Arial"/>
        </w:rPr>
        <w:t xml:space="preserve">. [online] Available at: </w:t>
      </w:r>
      <w:hyperlink r:id="rId24" w:history="1">
        <w:r w:rsidRPr="009C3E5F">
          <w:rPr>
            <w:rStyle w:val="Hyperlink"/>
            <w:rFonts w:cs="Arial"/>
          </w:rPr>
          <w:t>https://gov.wales/sites/default/files/publications/2018-11/national-literacy-and-numeracy-programme-a-strategic-action-plan.pdf</w:t>
        </w:r>
      </w:hyperlink>
      <w:r w:rsidRPr="009C3E5F">
        <w:rPr>
          <w:rFonts w:cs="Arial"/>
        </w:rPr>
        <w:t xml:space="preserve"> (Accessed on: 2</w:t>
      </w:r>
      <w:r w:rsidRPr="009C3E5F">
        <w:rPr>
          <w:rFonts w:cs="Arial"/>
          <w:vertAlign w:val="superscript"/>
        </w:rPr>
        <w:t>nd</w:t>
      </w:r>
      <w:r w:rsidRPr="009C3E5F">
        <w:rPr>
          <w:rFonts w:cs="Arial"/>
        </w:rPr>
        <w:t xml:space="preserve"> May 2021)</w:t>
      </w:r>
    </w:p>
    <w:p w14:paraId="1A15811F" w14:textId="77777777" w:rsidR="00BA5F44" w:rsidRPr="009C3E5F" w:rsidRDefault="00BA5F44" w:rsidP="00BA5F44">
      <w:pPr>
        <w:pStyle w:val="AssignBody"/>
        <w:numPr>
          <w:ilvl w:val="0"/>
          <w:numId w:val="3"/>
        </w:numPr>
        <w:rPr>
          <w:rFonts w:cs="Arial"/>
        </w:rPr>
      </w:pPr>
      <w:r w:rsidRPr="009C3E5F">
        <w:rPr>
          <w:rFonts w:cs="Arial"/>
        </w:rPr>
        <w:t xml:space="preserve">Welsh Government (2020a) </w:t>
      </w:r>
      <w:r w:rsidRPr="009C3E5F">
        <w:rPr>
          <w:rFonts w:cs="Arial"/>
          <w:i/>
          <w:iCs/>
        </w:rPr>
        <w:t>Introduction to the curriculum for Wales guidance</w:t>
      </w:r>
      <w:r w:rsidRPr="009C3E5F">
        <w:rPr>
          <w:rFonts w:cs="Arial"/>
        </w:rPr>
        <w:t xml:space="preserve">. [online] Available at: </w:t>
      </w:r>
      <w:hyperlink r:id="rId25" w:history="1">
        <w:r w:rsidRPr="009C3E5F">
          <w:rPr>
            <w:rStyle w:val="Hyperlink"/>
            <w:rFonts w:cs="Arial"/>
          </w:rPr>
          <w:t>https://hwb.gov.wales/curriculum-for-wales/introduction/</w:t>
        </w:r>
      </w:hyperlink>
      <w:r w:rsidRPr="009C3E5F">
        <w:rPr>
          <w:rFonts w:cs="Arial"/>
        </w:rPr>
        <w:t xml:space="preserve"> (Accessed on 7</w:t>
      </w:r>
      <w:r w:rsidRPr="009C3E5F">
        <w:rPr>
          <w:rFonts w:cs="Arial"/>
          <w:vertAlign w:val="superscript"/>
        </w:rPr>
        <w:t>th</w:t>
      </w:r>
      <w:r w:rsidRPr="009C3E5F">
        <w:rPr>
          <w:rFonts w:cs="Arial"/>
        </w:rPr>
        <w:t xml:space="preserve"> May 2021) </w:t>
      </w:r>
    </w:p>
    <w:p w14:paraId="46073716" w14:textId="77777777" w:rsidR="00BA5F44" w:rsidRPr="009C3E5F" w:rsidRDefault="00BA5F44" w:rsidP="00BA5F44">
      <w:pPr>
        <w:pStyle w:val="AssignBody"/>
        <w:numPr>
          <w:ilvl w:val="0"/>
          <w:numId w:val="3"/>
        </w:numPr>
        <w:rPr>
          <w:rFonts w:cs="Arial"/>
        </w:rPr>
      </w:pPr>
      <w:r w:rsidRPr="009C3E5F">
        <w:rPr>
          <w:rFonts w:cs="Arial"/>
        </w:rPr>
        <w:t xml:space="preserve">Welsh Government (2020b) </w:t>
      </w:r>
      <w:r w:rsidRPr="009C3E5F">
        <w:rPr>
          <w:rFonts w:cs="Arial"/>
          <w:i/>
          <w:iCs/>
        </w:rPr>
        <w:t xml:space="preserve">Professional Standards for teaching and leadership. </w:t>
      </w:r>
      <w:r w:rsidRPr="009C3E5F">
        <w:rPr>
          <w:rFonts w:cs="Arial"/>
        </w:rPr>
        <w:t xml:space="preserve">[online] Available at: </w:t>
      </w:r>
      <w:hyperlink r:id="rId26" w:history="1">
        <w:r w:rsidRPr="009C3E5F">
          <w:rPr>
            <w:rStyle w:val="Hyperlink"/>
            <w:rFonts w:cs="Arial"/>
          </w:rPr>
          <w:t>https://hwb.gov.wales/api/storage/19bc948b-8a3f-41e0-944a-7bf2cadf7d18/professional-standards-for-teaching-and-leadership-interactive-pdf-for-pc.pdf</w:t>
        </w:r>
      </w:hyperlink>
      <w:r w:rsidRPr="009C3E5F">
        <w:rPr>
          <w:rFonts w:cs="Arial"/>
        </w:rPr>
        <w:t xml:space="preserve">   (Accessed on: 8</w:t>
      </w:r>
      <w:r w:rsidRPr="009C3E5F">
        <w:rPr>
          <w:rFonts w:cs="Arial"/>
          <w:vertAlign w:val="superscript"/>
        </w:rPr>
        <w:t>th</w:t>
      </w:r>
      <w:r w:rsidRPr="009C3E5F">
        <w:rPr>
          <w:rFonts w:cs="Arial"/>
        </w:rPr>
        <w:t xml:space="preserve"> May 2021) </w:t>
      </w:r>
    </w:p>
    <w:p w14:paraId="1DD92302" w14:textId="77777777" w:rsidR="00BA5F44" w:rsidRPr="000F0752" w:rsidRDefault="00BA5F44" w:rsidP="00BA5F44">
      <w:pPr>
        <w:pStyle w:val="AssignBody"/>
        <w:numPr>
          <w:ilvl w:val="0"/>
          <w:numId w:val="3"/>
        </w:numPr>
        <w:rPr>
          <w:rFonts w:cs="Arial"/>
        </w:rPr>
      </w:pPr>
      <w:r>
        <w:rPr>
          <w:rFonts w:cs="Arial"/>
        </w:rPr>
        <w:t xml:space="preserve">Williams, K. (2020) </w:t>
      </w:r>
      <w:r w:rsidRPr="004F71BD">
        <w:rPr>
          <w:rFonts w:cs="Arial"/>
          <w:i/>
          <w:iCs/>
        </w:rPr>
        <w:t xml:space="preserve">Education in Wales- Our National mission: update October 2020. </w:t>
      </w:r>
      <w:r>
        <w:rPr>
          <w:rFonts w:cs="Arial"/>
        </w:rPr>
        <w:t xml:space="preserve">Welsh Government. [online] Available at: </w:t>
      </w:r>
      <w:hyperlink r:id="rId27" w:history="1">
        <w:r w:rsidRPr="00421905">
          <w:rPr>
            <w:rStyle w:val="Hyperlink"/>
            <w:rFonts w:cs="Arial"/>
          </w:rPr>
          <w:t>https://gov.wales/education-wales-our-national-mission-update-october-2020-html</w:t>
        </w:r>
      </w:hyperlink>
      <w:r>
        <w:rPr>
          <w:rFonts w:cs="Arial"/>
        </w:rPr>
        <w:t xml:space="preserve"> (Accessed on: 8</w:t>
      </w:r>
      <w:r w:rsidRPr="002D6C60">
        <w:rPr>
          <w:rFonts w:cs="Arial"/>
          <w:vertAlign w:val="superscript"/>
        </w:rPr>
        <w:t>th</w:t>
      </w:r>
      <w:r>
        <w:rPr>
          <w:rFonts w:cs="Arial"/>
        </w:rPr>
        <w:t xml:space="preserve"> May 2021)</w:t>
      </w:r>
    </w:p>
    <w:p w14:paraId="2E20B94D" w14:textId="77777777" w:rsidR="00BA5F44" w:rsidRPr="009C3E5F" w:rsidRDefault="00BA5F44" w:rsidP="00BA5F44">
      <w:pPr>
        <w:pStyle w:val="AssignBody"/>
        <w:numPr>
          <w:ilvl w:val="0"/>
          <w:numId w:val="3"/>
        </w:numPr>
        <w:rPr>
          <w:rFonts w:cs="Arial"/>
        </w:rPr>
      </w:pPr>
      <w:r w:rsidRPr="009C3E5F">
        <w:rPr>
          <w:rFonts w:cs="Arial"/>
          <w:color w:val="121212"/>
          <w:shd w:val="clear" w:color="auto" w:fill="FFFFFF"/>
        </w:rPr>
        <w:t>Wood, D., et al (1976). ‘The role of tutoring in problem solving’. </w:t>
      </w:r>
      <w:r w:rsidRPr="009C3E5F">
        <w:rPr>
          <w:rStyle w:val="Emphasis"/>
          <w:rFonts w:cs="Arial"/>
          <w:color w:val="121212"/>
          <w:shd w:val="clear" w:color="auto" w:fill="FFFFFF"/>
        </w:rPr>
        <w:t>Journal of Child Psychology and Child Psychiatry</w:t>
      </w:r>
      <w:r w:rsidRPr="009C3E5F">
        <w:rPr>
          <w:rFonts w:cs="Arial"/>
          <w:color w:val="121212"/>
          <w:shd w:val="clear" w:color="auto" w:fill="FFFFFF"/>
        </w:rPr>
        <w:t>, 17, 89−100.</w:t>
      </w:r>
    </w:p>
    <w:p w14:paraId="387193F1" w14:textId="77777777" w:rsidR="00BA5F44" w:rsidRPr="009C3E5F" w:rsidRDefault="00BA5F44" w:rsidP="00BA5F44">
      <w:pPr>
        <w:pStyle w:val="AssignBody"/>
        <w:numPr>
          <w:ilvl w:val="0"/>
          <w:numId w:val="3"/>
        </w:numPr>
        <w:rPr>
          <w:rFonts w:cs="Arial"/>
        </w:rPr>
      </w:pPr>
      <w:r w:rsidRPr="009C3E5F">
        <w:rPr>
          <w:rFonts w:cs="Arial"/>
        </w:rPr>
        <w:t xml:space="preserve">Wray, D. and </w:t>
      </w:r>
      <w:proofErr w:type="spellStart"/>
      <w:r w:rsidRPr="009C3E5F">
        <w:rPr>
          <w:rFonts w:cs="Arial"/>
        </w:rPr>
        <w:t>Medwell</w:t>
      </w:r>
      <w:proofErr w:type="spellEnd"/>
      <w:r w:rsidRPr="009C3E5F">
        <w:rPr>
          <w:rFonts w:cs="Arial"/>
        </w:rPr>
        <w:t xml:space="preserve">, J. (1991) </w:t>
      </w:r>
      <w:r w:rsidRPr="009C3E5F">
        <w:rPr>
          <w:rFonts w:cs="Arial"/>
          <w:i/>
          <w:iCs/>
        </w:rPr>
        <w:t>Literacy and Language in the Primary years.</w:t>
      </w:r>
      <w:r w:rsidRPr="009C3E5F">
        <w:rPr>
          <w:rFonts w:cs="Arial"/>
        </w:rPr>
        <w:t xml:space="preserve"> Routledge. </w:t>
      </w:r>
    </w:p>
    <w:p w14:paraId="1F6B55CE" w14:textId="77777777" w:rsidR="00E93E16" w:rsidRDefault="00E93E16" w:rsidP="00E93E16"/>
    <w:p w14:paraId="40B4FEF8" w14:textId="7AA6443C" w:rsidR="004E7EAE" w:rsidRDefault="004E7EAE" w:rsidP="00DB306D">
      <w:pPr>
        <w:pStyle w:val="AssignBody"/>
        <w:rPr>
          <w:b/>
          <w:bCs/>
          <w:u w:val="single"/>
        </w:rPr>
      </w:pPr>
    </w:p>
    <w:p w14:paraId="5794B153" w14:textId="7E639CFB" w:rsidR="004E7EAE" w:rsidRDefault="004E7EAE" w:rsidP="00DB306D">
      <w:pPr>
        <w:pStyle w:val="AssignBody"/>
        <w:rPr>
          <w:b/>
          <w:bCs/>
          <w:u w:val="single"/>
        </w:rPr>
      </w:pPr>
    </w:p>
    <w:p w14:paraId="4E8A5599" w14:textId="2C02B7B5" w:rsidR="004E7EAE" w:rsidRDefault="004E7EAE" w:rsidP="00DB306D">
      <w:pPr>
        <w:pStyle w:val="AssignBody"/>
        <w:rPr>
          <w:b/>
          <w:bCs/>
          <w:u w:val="single"/>
        </w:rPr>
      </w:pPr>
    </w:p>
    <w:p w14:paraId="7F4E6E85" w14:textId="7EF2E75D" w:rsidR="004E7EAE" w:rsidRDefault="004E7EAE" w:rsidP="00DB306D">
      <w:pPr>
        <w:pStyle w:val="AssignBody"/>
        <w:rPr>
          <w:b/>
          <w:bCs/>
          <w:u w:val="single"/>
        </w:rPr>
      </w:pPr>
    </w:p>
    <w:p w14:paraId="47A2CF26" w14:textId="4BF1C217" w:rsidR="004E7EAE" w:rsidRDefault="004E7EAE" w:rsidP="00DB306D">
      <w:pPr>
        <w:pStyle w:val="AssignBody"/>
        <w:rPr>
          <w:b/>
          <w:bCs/>
          <w:u w:val="single"/>
        </w:rPr>
      </w:pPr>
    </w:p>
    <w:p w14:paraId="14AFCBAB" w14:textId="37251465" w:rsidR="004E7EAE" w:rsidRDefault="004E7EAE" w:rsidP="00DB306D">
      <w:pPr>
        <w:pStyle w:val="AssignBody"/>
        <w:rPr>
          <w:b/>
          <w:bCs/>
          <w:u w:val="single"/>
        </w:rPr>
      </w:pPr>
    </w:p>
    <w:p w14:paraId="248C4627" w14:textId="346C0961" w:rsidR="004E7EAE" w:rsidRDefault="004E7EAE" w:rsidP="00DB306D">
      <w:pPr>
        <w:pStyle w:val="AssignBody"/>
        <w:rPr>
          <w:b/>
          <w:bCs/>
          <w:u w:val="single"/>
        </w:rPr>
      </w:pPr>
    </w:p>
    <w:p w14:paraId="2FB0A575" w14:textId="77777777" w:rsidR="004E7EAE" w:rsidRPr="004E7EAE" w:rsidRDefault="004E7EAE" w:rsidP="00DB306D">
      <w:pPr>
        <w:pStyle w:val="AssignBody"/>
        <w:rPr>
          <w:b/>
          <w:bCs/>
          <w:u w:val="single"/>
        </w:rPr>
      </w:pPr>
    </w:p>
    <w:p w14:paraId="5A5D3871" w14:textId="454B2B61" w:rsidR="00DB306D" w:rsidRDefault="00DB306D" w:rsidP="00542E1B">
      <w:pPr>
        <w:pStyle w:val="AssignBody"/>
      </w:pPr>
    </w:p>
    <w:p w14:paraId="6FCC0A64" w14:textId="3D579C18" w:rsidR="00DB306D" w:rsidRPr="00E611D9" w:rsidRDefault="00DB306D" w:rsidP="00542E1B">
      <w:pPr>
        <w:pStyle w:val="AssignBody"/>
      </w:pPr>
    </w:p>
    <w:sectPr w:rsidR="00DB306D" w:rsidRPr="00E611D9">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EABD0C" w14:textId="77777777" w:rsidR="00B9700E" w:rsidRDefault="00B9700E" w:rsidP="00E611D9">
      <w:pPr>
        <w:spacing w:after="0" w:line="240" w:lineRule="auto"/>
      </w:pPr>
      <w:r>
        <w:separator/>
      </w:r>
    </w:p>
  </w:endnote>
  <w:endnote w:type="continuationSeparator" w:id="0">
    <w:p w14:paraId="79438DC7" w14:textId="77777777" w:rsidR="00B9700E" w:rsidRDefault="00B9700E"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42323B4B"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87672C">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095A7E" w14:textId="77777777" w:rsidR="00B9700E" w:rsidRDefault="00B9700E" w:rsidP="00E611D9">
      <w:pPr>
        <w:spacing w:after="0" w:line="240" w:lineRule="auto"/>
      </w:pPr>
      <w:r>
        <w:separator/>
      </w:r>
    </w:p>
  </w:footnote>
  <w:footnote w:type="continuationSeparator" w:id="0">
    <w:p w14:paraId="1315214D" w14:textId="77777777" w:rsidR="00B9700E" w:rsidRDefault="00B9700E"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14629AF3"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87672C">
            <w:rPr>
              <w:rFonts w:ascii="Arial" w:hAnsi="Arial" w:cs="Arial"/>
            </w:rPr>
            <w:t>60</w:t>
          </w:r>
          <w:r w:rsidR="00436D87">
            <w:rPr>
              <w:rFonts w:ascii="Arial" w:hAnsi="Arial" w:cs="Arial"/>
            </w:rPr>
            <w:t>09</w:t>
          </w:r>
          <w:r w:rsidR="0000355C">
            <w:rPr>
              <w:rFonts w:ascii="Arial" w:hAnsi="Arial" w:cs="Arial"/>
            </w:rPr>
            <w:t>/C</w:t>
          </w:r>
        </w:p>
      </w:tc>
      <w:tc>
        <w:tcPr>
          <w:tcW w:w="4508" w:type="dxa"/>
        </w:tcPr>
        <w:p w14:paraId="51D506A0" w14:textId="1EC341B5" w:rsidR="00E611D9" w:rsidRPr="00E611D9" w:rsidRDefault="00E611D9" w:rsidP="00E611D9">
          <w:pPr>
            <w:pStyle w:val="Header"/>
            <w:jc w:val="right"/>
            <w:rPr>
              <w:rFonts w:ascii="Arial" w:hAnsi="Arial" w:cs="Arial"/>
            </w:rPr>
          </w:pPr>
          <w:r>
            <w:rPr>
              <w:rFonts w:ascii="Arial" w:hAnsi="Arial" w:cs="Arial"/>
            </w:rPr>
            <w:t xml:space="preserve"> Student Number:</w:t>
          </w:r>
          <w:r w:rsidR="00436D87">
            <w:rPr>
              <w:rFonts w:ascii="Arial" w:hAnsi="Arial" w:cs="Arial"/>
            </w:rPr>
            <w:t>1801006</w:t>
          </w:r>
          <w:r>
            <w:rPr>
              <w:rFonts w:ascii="Arial" w:hAnsi="Arial" w:cs="Arial"/>
            </w:rPr>
            <w:t xml:space="preserve"> </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768C7"/>
    <w:multiLevelType w:val="hybridMultilevel"/>
    <w:tmpl w:val="C7849A88"/>
    <w:lvl w:ilvl="0" w:tplc="7DD4960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906645"/>
    <w:multiLevelType w:val="hybridMultilevel"/>
    <w:tmpl w:val="B23A0E94"/>
    <w:lvl w:ilvl="0" w:tplc="63D41E8E">
      <w:start w:val="3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5B5D1C"/>
    <w:multiLevelType w:val="multilevel"/>
    <w:tmpl w:val="6CA21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3B5081C"/>
    <w:multiLevelType w:val="hybridMultilevel"/>
    <w:tmpl w:val="B68A394C"/>
    <w:lvl w:ilvl="0" w:tplc="9FA03E3A">
      <w:start w:val="1"/>
      <w:numFmt w:val="bullet"/>
      <w:lvlText w:val=""/>
      <w:lvlJc w:val="left"/>
      <w:pPr>
        <w:ind w:left="720" w:hanging="360"/>
      </w:pPr>
      <w:rPr>
        <w:rFonts w:ascii="Symbol" w:hAnsi="Symbol" w:hint="default"/>
      </w:rPr>
    </w:lvl>
    <w:lvl w:ilvl="1" w:tplc="8D2C5A8C">
      <w:start w:val="1"/>
      <w:numFmt w:val="bullet"/>
      <w:lvlText w:val="o"/>
      <w:lvlJc w:val="left"/>
      <w:pPr>
        <w:ind w:left="1440" w:hanging="360"/>
      </w:pPr>
      <w:rPr>
        <w:rFonts w:ascii="Courier New" w:hAnsi="Courier New" w:hint="default"/>
      </w:rPr>
    </w:lvl>
    <w:lvl w:ilvl="2" w:tplc="04383926">
      <w:start w:val="1"/>
      <w:numFmt w:val="bullet"/>
      <w:lvlText w:val=""/>
      <w:lvlJc w:val="left"/>
      <w:pPr>
        <w:ind w:left="2160" w:hanging="360"/>
      </w:pPr>
      <w:rPr>
        <w:rFonts w:ascii="Wingdings" w:hAnsi="Wingdings" w:hint="default"/>
      </w:rPr>
    </w:lvl>
    <w:lvl w:ilvl="3" w:tplc="FA1EF832">
      <w:start w:val="1"/>
      <w:numFmt w:val="bullet"/>
      <w:lvlText w:val=""/>
      <w:lvlJc w:val="left"/>
      <w:pPr>
        <w:ind w:left="2880" w:hanging="360"/>
      </w:pPr>
      <w:rPr>
        <w:rFonts w:ascii="Symbol" w:hAnsi="Symbol" w:hint="default"/>
      </w:rPr>
    </w:lvl>
    <w:lvl w:ilvl="4" w:tplc="26E2F5AA">
      <w:start w:val="1"/>
      <w:numFmt w:val="bullet"/>
      <w:lvlText w:val="o"/>
      <w:lvlJc w:val="left"/>
      <w:pPr>
        <w:ind w:left="3600" w:hanging="360"/>
      </w:pPr>
      <w:rPr>
        <w:rFonts w:ascii="Courier New" w:hAnsi="Courier New" w:hint="default"/>
      </w:rPr>
    </w:lvl>
    <w:lvl w:ilvl="5" w:tplc="3F367A12">
      <w:start w:val="1"/>
      <w:numFmt w:val="bullet"/>
      <w:lvlText w:val=""/>
      <w:lvlJc w:val="left"/>
      <w:pPr>
        <w:ind w:left="4320" w:hanging="360"/>
      </w:pPr>
      <w:rPr>
        <w:rFonts w:ascii="Wingdings" w:hAnsi="Wingdings" w:hint="default"/>
      </w:rPr>
    </w:lvl>
    <w:lvl w:ilvl="6" w:tplc="98D21646">
      <w:start w:val="1"/>
      <w:numFmt w:val="bullet"/>
      <w:lvlText w:val=""/>
      <w:lvlJc w:val="left"/>
      <w:pPr>
        <w:ind w:left="5040" w:hanging="360"/>
      </w:pPr>
      <w:rPr>
        <w:rFonts w:ascii="Symbol" w:hAnsi="Symbol" w:hint="default"/>
      </w:rPr>
    </w:lvl>
    <w:lvl w:ilvl="7" w:tplc="EDE8A38E">
      <w:start w:val="1"/>
      <w:numFmt w:val="bullet"/>
      <w:lvlText w:val="o"/>
      <w:lvlJc w:val="left"/>
      <w:pPr>
        <w:ind w:left="5760" w:hanging="360"/>
      </w:pPr>
      <w:rPr>
        <w:rFonts w:ascii="Courier New" w:hAnsi="Courier New" w:hint="default"/>
      </w:rPr>
    </w:lvl>
    <w:lvl w:ilvl="8" w:tplc="EE6EB1E2">
      <w:start w:val="1"/>
      <w:numFmt w:val="bullet"/>
      <w:lvlText w:val=""/>
      <w:lvlJc w:val="left"/>
      <w:pPr>
        <w:ind w:left="6480" w:hanging="360"/>
      </w:pPr>
      <w:rPr>
        <w:rFonts w:ascii="Wingdings" w:hAnsi="Wingdings" w:hint="default"/>
      </w:rPr>
    </w:lvl>
  </w:abstractNum>
  <w:abstractNum w:abstractNumId="4" w15:restartNumberingAfterBreak="0">
    <w:nsid w:val="327A2067"/>
    <w:multiLevelType w:val="hybridMultilevel"/>
    <w:tmpl w:val="6B5E75B6"/>
    <w:lvl w:ilvl="0" w:tplc="B56EA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3C5453A"/>
    <w:multiLevelType w:val="multilevel"/>
    <w:tmpl w:val="16C292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60E762F"/>
    <w:multiLevelType w:val="hybridMultilevel"/>
    <w:tmpl w:val="71044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135F7A"/>
    <w:multiLevelType w:val="hybridMultilevel"/>
    <w:tmpl w:val="55ECB4A8"/>
    <w:lvl w:ilvl="0" w:tplc="9B8AA578">
      <w:numFmt w:val="bullet"/>
      <w:lvlText w:val="-"/>
      <w:lvlJc w:val="left"/>
      <w:pPr>
        <w:ind w:left="927" w:hanging="360"/>
      </w:pPr>
      <w:rPr>
        <w:rFonts w:ascii="Arial" w:eastAsiaTheme="minorHAnsi" w:hAnsi="Arial" w:cs="Aria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8" w15:restartNumberingAfterBreak="0">
    <w:nsid w:val="6D650341"/>
    <w:multiLevelType w:val="hybridMultilevel"/>
    <w:tmpl w:val="335E0C8E"/>
    <w:lvl w:ilvl="0" w:tplc="2EFA940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1"/>
  </w:num>
  <w:num w:numId="3">
    <w:abstractNumId w:val="6"/>
  </w:num>
  <w:num w:numId="4">
    <w:abstractNumId w:val="0"/>
  </w:num>
  <w:num w:numId="5">
    <w:abstractNumId w:val="2"/>
  </w:num>
  <w:num w:numId="6">
    <w:abstractNumId w:val="5"/>
  </w:num>
  <w:num w:numId="7">
    <w:abstractNumId w:val="4"/>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00906"/>
    <w:rsid w:val="0000355C"/>
    <w:rsid w:val="0000377A"/>
    <w:rsid w:val="0000504C"/>
    <w:rsid w:val="000108A9"/>
    <w:rsid w:val="000136A4"/>
    <w:rsid w:val="00016483"/>
    <w:rsid w:val="00021BB8"/>
    <w:rsid w:val="000229C1"/>
    <w:rsid w:val="00026D97"/>
    <w:rsid w:val="00031041"/>
    <w:rsid w:val="00045BB6"/>
    <w:rsid w:val="00047123"/>
    <w:rsid w:val="0005224F"/>
    <w:rsid w:val="00065BE0"/>
    <w:rsid w:val="000660BB"/>
    <w:rsid w:val="00066680"/>
    <w:rsid w:val="00071533"/>
    <w:rsid w:val="0007229A"/>
    <w:rsid w:val="0009243D"/>
    <w:rsid w:val="000950A0"/>
    <w:rsid w:val="000B066D"/>
    <w:rsid w:val="000C322C"/>
    <w:rsid w:val="000D17C2"/>
    <w:rsid w:val="000E0738"/>
    <w:rsid w:val="000E7403"/>
    <w:rsid w:val="000F0378"/>
    <w:rsid w:val="000F7D1A"/>
    <w:rsid w:val="0010558B"/>
    <w:rsid w:val="00114958"/>
    <w:rsid w:val="00127E5C"/>
    <w:rsid w:val="00133129"/>
    <w:rsid w:val="00133AA0"/>
    <w:rsid w:val="001346F8"/>
    <w:rsid w:val="001349D2"/>
    <w:rsid w:val="00151346"/>
    <w:rsid w:val="00162C5C"/>
    <w:rsid w:val="00175C4C"/>
    <w:rsid w:val="00181D0D"/>
    <w:rsid w:val="0018203E"/>
    <w:rsid w:val="001938A3"/>
    <w:rsid w:val="001A1AEE"/>
    <w:rsid w:val="001A30EC"/>
    <w:rsid w:val="001A4202"/>
    <w:rsid w:val="001B368B"/>
    <w:rsid w:val="001B36AD"/>
    <w:rsid w:val="001B58D2"/>
    <w:rsid w:val="001C2393"/>
    <w:rsid w:val="001C3E0E"/>
    <w:rsid w:val="001C735E"/>
    <w:rsid w:val="001D4AB1"/>
    <w:rsid w:val="001D5564"/>
    <w:rsid w:val="001E05AD"/>
    <w:rsid w:val="001E1875"/>
    <w:rsid w:val="001E24AE"/>
    <w:rsid w:val="001E3945"/>
    <w:rsid w:val="001E7C26"/>
    <w:rsid w:val="002032BD"/>
    <w:rsid w:val="00206683"/>
    <w:rsid w:val="00206EA1"/>
    <w:rsid w:val="00216041"/>
    <w:rsid w:val="002229F0"/>
    <w:rsid w:val="00225363"/>
    <w:rsid w:val="00234999"/>
    <w:rsid w:val="00234C7C"/>
    <w:rsid w:val="00237095"/>
    <w:rsid w:val="002501BF"/>
    <w:rsid w:val="002503E1"/>
    <w:rsid w:val="002538AC"/>
    <w:rsid w:val="00270263"/>
    <w:rsid w:val="00270B9A"/>
    <w:rsid w:val="0027112F"/>
    <w:rsid w:val="00273FCC"/>
    <w:rsid w:val="00275908"/>
    <w:rsid w:val="0027613C"/>
    <w:rsid w:val="0029033F"/>
    <w:rsid w:val="002907BD"/>
    <w:rsid w:val="002921C1"/>
    <w:rsid w:val="002976BA"/>
    <w:rsid w:val="002A13DF"/>
    <w:rsid w:val="002C0E00"/>
    <w:rsid w:val="002C13B3"/>
    <w:rsid w:val="002C5998"/>
    <w:rsid w:val="002C7BB9"/>
    <w:rsid w:val="002D0B57"/>
    <w:rsid w:val="002D4C33"/>
    <w:rsid w:val="002E243F"/>
    <w:rsid w:val="002E604D"/>
    <w:rsid w:val="002F0167"/>
    <w:rsid w:val="002F788C"/>
    <w:rsid w:val="00300780"/>
    <w:rsid w:val="00302DD8"/>
    <w:rsid w:val="00304AF7"/>
    <w:rsid w:val="00315DA5"/>
    <w:rsid w:val="00316A87"/>
    <w:rsid w:val="00322252"/>
    <w:rsid w:val="00326C18"/>
    <w:rsid w:val="00327444"/>
    <w:rsid w:val="00334BEE"/>
    <w:rsid w:val="003370B0"/>
    <w:rsid w:val="00341437"/>
    <w:rsid w:val="003421EC"/>
    <w:rsid w:val="00342A8F"/>
    <w:rsid w:val="00344515"/>
    <w:rsid w:val="00355965"/>
    <w:rsid w:val="00373563"/>
    <w:rsid w:val="003747A3"/>
    <w:rsid w:val="00381F0B"/>
    <w:rsid w:val="00390955"/>
    <w:rsid w:val="0039230D"/>
    <w:rsid w:val="0039715A"/>
    <w:rsid w:val="003A0C21"/>
    <w:rsid w:val="003A444E"/>
    <w:rsid w:val="003B3016"/>
    <w:rsid w:val="003B6B9E"/>
    <w:rsid w:val="003B745A"/>
    <w:rsid w:val="003C6105"/>
    <w:rsid w:val="003D0F7F"/>
    <w:rsid w:val="003D5432"/>
    <w:rsid w:val="003E2763"/>
    <w:rsid w:val="003F042A"/>
    <w:rsid w:val="003F0495"/>
    <w:rsid w:val="003F1043"/>
    <w:rsid w:val="003F333B"/>
    <w:rsid w:val="003F748B"/>
    <w:rsid w:val="00401365"/>
    <w:rsid w:val="00402273"/>
    <w:rsid w:val="00403BA7"/>
    <w:rsid w:val="0040487F"/>
    <w:rsid w:val="00406799"/>
    <w:rsid w:val="004275C0"/>
    <w:rsid w:val="00427B35"/>
    <w:rsid w:val="00436D87"/>
    <w:rsid w:val="0043783D"/>
    <w:rsid w:val="00446465"/>
    <w:rsid w:val="00455166"/>
    <w:rsid w:val="00472957"/>
    <w:rsid w:val="00474444"/>
    <w:rsid w:val="00481A1A"/>
    <w:rsid w:val="00484BA7"/>
    <w:rsid w:val="00487424"/>
    <w:rsid w:val="00490BA4"/>
    <w:rsid w:val="00492985"/>
    <w:rsid w:val="004A13FD"/>
    <w:rsid w:val="004B06C0"/>
    <w:rsid w:val="004B2986"/>
    <w:rsid w:val="004C0171"/>
    <w:rsid w:val="004C4015"/>
    <w:rsid w:val="004D2222"/>
    <w:rsid w:val="004D2E1F"/>
    <w:rsid w:val="004D395D"/>
    <w:rsid w:val="004D3B4A"/>
    <w:rsid w:val="004E2513"/>
    <w:rsid w:val="004E33E6"/>
    <w:rsid w:val="004E7EAE"/>
    <w:rsid w:val="004F11A8"/>
    <w:rsid w:val="004F7991"/>
    <w:rsid w:val="0050688B"/>
    <w:rsid w:val="005138C7"/>
    <w:rsid w:val="00515FA2"/>
    <w:rsid w:val="00521728"/>
    <w:rsid w:val="00524648"/>
    <w:rsid w:val="005305D2"/>
    <w:rsid w:val="00530FAB"/>
    <w:rsid w:val="00535B35"/>
    <w:rsid w:val="00542E1B"/>
    <w:rsid w:val="00545EF4"/>
    <w:rsid w:val="005538E8"/>
    <w:rsid w:val="00554C3C"/>
    <w:rsid w:val="00560917"/>
    <w:rsid w:val="00563045"/>
    <w:rsid w:val="00564C60"/>
    <w:rsid w:val="00570EC5"/>
    <w:rsid w:val="0057594C"/>
    <w:rsid w:val="00577688"/>
    <w:rsid w:val="00584E48"/>
    <w:rsid w:val="00587756"/>
    <w:rsid w:val="00587B5C"/>
    <w:rsid w:val="00592059"/>
    <w:rsid w:val="0059543B"/>
    <w:rsid w:val="00595C55"/>
    <w:rsid w:val="005969D2"/>
    <w:rsid w:val="00596C3B"/>
    <w:rsid w:val="005A319C"/>
    <w:rsid w:val="005B047B"/>
    <w:rsid w:val="005B0A97"/>
    <w:rsid w:val="005B0E58"/>
    <w:rsid w:val="005B1725"/>
    <w:rsid w:val="005B230A"/>
    <w:rsid w:val="005B5ABE"/>
    <w:rsid w:val="005B6D51"/>
    <w:rsid w:val="005D4594"/>
    <w:rsid w:val="005F718A"/>
    <w:rsid w:val="00602943"/>
    <w:rsid w:val="0060303B"/>
    <w:rsid w:val="006046DF"/>
    <w:rsid w:val="00605A46"/>
    <w:rsid w:val="006121BB"/>
    <w:rsid w:val="0062105E"/>
    <w:rsid w:val="006214E7"/>
    <w:rsid w:val="00625BBB"/>
    <w:rsid w:val="00625FEF"/>
    <w:rsid w:val="00626F5F"/>
    <w:rsid w:val="00627E2F"/>
    <w:rsid w:val="006419C3"/>
    <w:rsid w:val="00642CB6"/>
    <w:rsid w:val="00643874"/>
    <w:rsid w:val="00644DCA"/>
    <w:rsid w:val="006537F3"/>
    <w:rsid w:val="00656225"/>
    <w:rsid w:val="0065673D"/>
    <w:rsid w:val="00660613"/>
    <w:rsid w:val="00661743"/>
    <w:rsid w:val="00665E48"/>
    <w:rsid w:val="006750A0"/>
    <w:rsid w:val="006751D7"/>
    <w:rsid w:val="00680D8C"/>
    <w:rsid w:val="00691A46"/>
    <w:rsid w:val="006A2912"/>
    <w:rsid w:val="006A47F1"/>
    <w:rsid w:val="006B2E58"/>
    <w:rsid w:val="006B5861"/>
    <w:rsid w:val="006D3EBD"/>
    <w:rsid w:val="006F0D93"/>
    <w:rsid w:val="006F1DDB"/>
    <w:rsid w:val="00705655"/>
    <w:rsid w:val="00713AE4"/>
    <w:rsid w:val="007153E4"/>
    <w:rsid w:val="007159A1"/>
    <w:rsid w:val="007226C1"/>
    <w:rsid w:val="00755215"/>
    <w:rsid w:val="0075585F"/>
    <w:rsid w:val="00761478"/>
    <w:rsid w:val="00772022"/>
    <w:rsid w:val="00774AEB"/>
    <w:rsid w:val="0078790A"/>
    <w:rsid w:val="007946AB"/>
    <w:rsid w:val="007953F1"/>
    <w:rsid w:val="007A39E1"/>
    <w:rsid w:val="007A6D2B"/>
    <w:rsid w:val="007A7F02"/>
    <w:rsid w:val="007B12C0"/>
    <w:rsid w:val="007B567E"/>
    <w:rsid w:val="007B5751"/>
    <w:rsid w:val="007B5B6C"/>
    <w:rsid w:val="007C0A5D"/>
    <w:rsid w:val="007C68A9"/>
    <w:rsid w:val="007E2476"/>
    <w:rsid w:val="007E737A"/>
    <w:rsid w:val="007E7E49"/>
    <w:rsid w:val="00815E5E"/>
    <w:rsid w:val="00817F7A"/>
    <w:rsid w:val="00821AB3"/>
    <w:rsid w:val="00821C83"/>
    <w:rsid w:val="00832891"/>
    <w:rsid w:val="00833E94"/>
    <w:rsid w:val="008421D4"/>
    <w:rsid w:val="00850A13"/>
    <w:rsid w:val="0085369C"/>
    <w:rsid w:val="00853B82"/>
    <w:rsid w:val="00853BCE"/>
    <w:rsid w:val="0085458E"/>
    <w:rsid w:val="00855E3A"/>
    <w:rsid w:val="00856CC0"/>
    <w:rsid w:val="00860F6D"/>
    <w:rsid w:val="00864CBF"/>
    <w:rsid w:val="008652CC"/>
    <w:rsid w:val="00865CA8"/>
    <w:rsid w:val="00870BA5"/>
    <w:rsid w:val="0087488B"/>
    <w:rsid w:val="0087672C"/>
    <w:rsid w:val="00881FF5"/>
    <w:rsid w:val="00895FDE"/>
    <w:rsid w:val="008A0A0D"/>
    <w:rsid w:val="008A37F0"/>
    <w:rsid w:val="008A72C3"/>
    <w:rsid w:val="008B177E"/>
    <w:rsid w:val="008B247F"/>
    <w:rsid w:val="008B3ED4"/>
    <w:rsid w:val="008C768E"/>
    <w:rsid w:val="008E412C"/>
    <w:rsid w:val="008E6C94"/>
    <w:rsid w:val="008E745A"/>
    <w:rsid w:val="00913E18"/>
    <w:rsid w:val="00915714"/>
    <w:rsid w:val="00920765"/>
    <w:rsid w:val="009217CC"/>
    <w:rsid w:val="00931041"/>
    <w:rsid w:val="00933B76"/>
    <w:rsid w:val="0093575E"/>
    <w:rsid w:val="00944199"/>
    <w:rsid w:val="00954DA8"/>
    <w:rsid w:val="00981ACF"/>
    <w:rsid w:val="0099245B"/>
    <w:rsid w:val="00995BCB"/>
    <w:rsid w:val="00995F0F"/>
    <w:rsid w:val="009A181F"/>
    <w:rsid w:val="009B3F11"/>
    <w:rsid w:val="009C45FC"/>
    <w:rsid w:val="009D43E3"/>
    <w:rsid w:val="009D4699"/>
    <w:rsid w:val="009E56D8"/>
    <w:rsid w:val="009F0163"/>
    <w:rsid w:val="00A17409"/>
    <w:rsid w:val="00A24743"/>
    <w:rsid w:val="00A3057F"/>
    <w:rsid w:val="00A31264"/>
    <w:rsid w:val="00A41FB1"/>
    <w:rsid w:val="00A46FEA"/>
    <w:rsid w:val="00A60108"/>
    <w:rsid w:val="00A727B7"/>
    <w:rsid w:val="00A7303B"/>
    <w:rsid w:val="00A821DF"/>
    <w:rsid w:val="00A86687"/>
    <w:rsid w:val="00A9056D"/>
    <w:rsid w:val="00A932E7"/>
    <w:rsid w:val="00AA1B79"/>
    <w:rsid w:val="00AA23EE"/>
    <w:rsid w:val="00AA4A79"/>
    <w:rsid w:val="00AD387E"/>
    <w:rsid w:val="00AE1EC2"/>
    <w:rsid w:val="00AE456C"/>
    <w:rsid w:val="00AE6358"/>
    <w:rsid w:val="00AF13A5"/>
    <w:rsid w:val="00AF1EAB"/>
    <w:rsid w:val="00AF5A25"/>
    <w:rsid w:val="00B0160D"/>
    <w:rsid w:val="00B0194E"/>
    <w:rsid w:val="00B05C71"/>
    <w:rsid w:val="00B123BE"/>
    <w:rsid w:val="00B20DF9"/>
    <w:rsid w:val="00B224D1"/>
    <w:rsid w:val="00B25647"/>
    <w:rsid w:val="00B3003E"/>
    <w:rsid w:val="00B312D1"/>
    <w:rsid w:val="00B36412"/>
    <w:rsid w:val="00B369D6"/>
    <w:rsid w:val="00B409CA"/>
    <w:rsid w:val="00B4570C"/>
    <w:rsid w:val="00B46CBA"/>
    <w:rsid w:val="00B5240F"/>
    <w:rsid w:val="00B5481B"/>
    <w:rsid w:val="00B64564"/>
    <w:rsid w:val="00B647CB"/>
    <w:rsid w:val="00B72585"/>
    <w:rsid w:val="00B77D1A"/>
    <w:rsid w:val="00B81F18"/>
    <w:rsid w:val="00B844AB"/>
    <w:rsid w:val="00B87F51"/>
    <w:rsid w:val="00B900A2"/>
    <w:rsid w:val="00B93795"/>
    <w:rsid w:val="00B93A6B"/>
    <w:rsid w:val="00B93FF6"/>
    <w:rsid w:val="00B9700E"/>
    <w:rsid w:val="00BA0AA0"/>
    <w:rsid w:val="00BA0B52"/>
    <w:rsid w:val="00BA5F44"/>
    <w:rsid w:val="00BB77D0"/>
    <w:rsid w:val="00BC5CD5"/>
    <w:rsid w:val="00BC651E"/>
    <w:rsid w:val="00BD07B2"/>
    <w:rsid w:val="00BD2F9E"/>
    <w:rsid w:val="00BD322C"/>
    <w:rsid w:val="00BD475A"/>
    <w:rsid w:val="00BD5C6C"/>
    <w:rsid w:val="00BD6401"/>
    <w:rsid w:val="00BD6753"/>
    <w:rsid w:val="00BE0792"/>
    <w:rsid w:val="00BE1532"/>
    <w:rsid w:val="00BE792D"/>
    <w:rsid w:val="00BF5DAC"/>
    <w:rsid w:val="00C022E5"/>
    <w:rsid w:val="00C05853"/>
    <w:rsid w:val="00C06AA6"/>
    <w:rsid w:val="00C14B5A"/>
    <w:rsid w:val="00C166A7"/>
    <w:rsid w:val="00C17635"/>
    <w:rsid w:val="00C17731"/>
    <w:rsid w:val="00C32E71"/>
    <w:rsid w:val="00C334B3"/>
    <w:rsid w:val="00C35A63"/>
    <w:rsid w:val="00C401FF"/>
    <w:rsid w:val="00C4103D"/>
    <w:rsid w:val="00C41F33"/>
    <w:rsid w:val="00C44637"/>
    <w:rsid w:val="00C508E5"/>
    <w:rsid w:val="00C56139"/>
    <w:rsid w:val="00C5635B"/>
    <w:rsid w:val="00C565CA"/>
    <w:rsid w:val="00C6183A"/>
    <w:rsid w:val="00C63651"/>
    <w:rsid w:val="00C70A8E"/>
    <w:rsid w:val="00C71F51"/>
    <w:rsid w:val="00C73B6C"/>
    <w:rsid w:val="00C75412"/>
    <w:rsid w:val="00C75710"/>
    <w:rsid w:val="00C93494"/>
    <w:rsid w:val="00C97213"/>
    <w:rsid w:val="00CA748A"/>
    <w:rsid w:val="00CC1892"/>
    <w:rsid w:val="00CD1240"/>
    <w:rsid w:val="00CD1E5F"/>
    <w:rsid w:val="00CD2683"/>
    <w:rsid w:val="00CF3E67"/>
    <w:rsid w:val="00CF4CB8"/>
    <w:rsid w:val="00CF54E0"/>
    <w:rsid w:val="00CF63C6"/>
    <w:rsid w:val="00CF665B"/>
    <w:rsid w:val="00CF6E6E"/>
    <w:rsid w:val="00CF6E8E"/>
    <w:rsid w:val="00D01A79"/>
    <w:rsid w:val="00D029C7"/>
    <w:rsid w:val="00D124C8"/>
    <w:rsid w:val="00D14309"/>
    <w:rsid w:val="00D167BD"/>
    <w:rsid w:val="00D23EF8"/>
    <w:rsid w:val="00D24FF9"/>
    <w:rsid w:val="00D27BE4"/>
    <w:rsid w:val="00D40586"/>
    <w:rsid w:val="00D42A14"/>
    <w:rsid w:val="00D52FED"/>
    <w:rsid w:val="00D568DE"/>
    <w:rsid w:val="00D5704F"/>
    <w:rsid w:val="00D73076"/>
    <w:rsid w:val="00D837EF"/>
    <w:rsid w:val="00D869F0"/>
    <w:rsid w:val="00D92B03"/>
    <w:rsid w:val="00D92D5C"/>
    <w:rsid w:val="00D93C80"/>
    <w:rsid w:val="00D94327"/>
    <w:rsid w:val="00D94A77"/>
    <w:rsid w:val="00DB306D"/>
    <w:rsid w:val="00DD3C7B"/>
    <w:rsid w:val="00DE4ADB"/>
    <w:rsid w:val="00DF0319"/>
    <w:rsid w:val="00DF6E9A"/>
    <w:rsid w:val="00E0311F"/>
    <w:rsid w:val="00E12ED2"/>
    <w:rsid w:val="00E17C30"/>
    <w:rsid w:val="00E20EA9"/>
    <w:rsid w:val="00E223CA"/>
    <w:rsid w:val="00E3017C"/>
    <w:rsid w:val="00E34CD4"/>
    <w:rsid w:val="00E40C5F"/>
    <w:rsid w:val="00E43135"/>
    <w:rsid w:val="00E45203"/>
    <w:rsid w:val="00E45609"/>
    <w:rsid w:val="00E50A60"/>
    <w:rsid w:val="00E56BE7"/>
    <w:rsid w:val="00E611D9"/>
    <w:rsid w:val="00E63DB5"/>
    <w:rsid w:val="00E66DD3"/>
    <w:rsid w:val="00E75282"/>
    <w:rsid w:val="00E752C7"/>
    <w:rsid w:val="00E816C6"/>
    <w:rsid w:val="00E90599"/>
    <w:rsid w:val="00E92CD9"/>
    <w:rsid w:val="00E93E16"/>
    <w:rsid w:val="00E967FE"/>
    <w:rsid w:val="00E96F54"/>
    <w:rsid w:val="00E9745C"/>
    <w:rsid w:val="00EA4F5E"/>
    <w:rsid w:val="00EA6AE3"/>
    <w:rsid w:val="00EB0877"/>
    <w:rsid w:val="00EB1837"/>
    <w:rsid w:val="00EB3E24"/>
    <w:rsid w:val="00EB5682"/>
    <w:rsid w:val="00EB66E2"/>
    <w:rsid w:val="00EC69C9"/>
    <w:rsid w:val="00EE0A97"/>
    <w:rsid w:val="00EE3229"/>
    <w:rsid w:val="00EE3C5E"/>
    <w:rsid w:val="00EE6ABA"/>
    <w:rsid w:val="00EF56EB"/>
    <w:rsid w:val="00F12E2A"/>
    <w:rsid w:val="00F17189"/>
    <w:rsid w:val="00F3741F"/>
    <w:rsid w:val="00F42607"/>
    <w:rsid w:val="00F45612"/>
    <w:rsid w:val="00F47A11"/>
    <w:rsid w:val="00F517B8"/>
    <w:rsid w:val="00F546F2"/>
    <w:rsid w:val="00F55678"/>
    <w:rsid w:val="00F62119"/>
    <w:rsid w:val="00F646F3"/>
    <w:rsid w:val="00F76191"/>
    <w:rsid w:val="00F769D8"/>
    <w:rsid w:val="00F867AD"/>
    <w:rsid w:val="00F86BA0"/>
    <w:rsid w:val="00F90BE3"/>
    <w:rsid w:val="00F919DB"/>
    <w:rsid w:val="00FA2692"/>
    <w:rsid w:val="00FA5467"/>
    <w:rsid w:val="00FA79F6"/>
    <w:rsid w:val="00FB0D69"/>
    <w:rsid w:val="00FC007D"/>
    <w:rsid w:val="00FD652C"/>
    <w:rsid w:val="00FE2BE4"/>
    <w:rsid w:val="00FF0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26F5F"/>
    <w:rPr>
      <w:color w:val="0563C1" w:themeColor="hyperlink"/>
      <w:u w:val="single"/>
    </w:rPr>
  </w:style>
  <w:style w:type="character" w:styleId="UnresolvedMention">
    <w:name w:val="Unresolved Mention"/>
    <w:basedOn w:val="DefaultParagraphFont"/>
    <w:uiPriority w:val="99"/>
    <w:semiHidden/>
    <w:unhideWhenUsed/>
    <w:rsid w:val="00626F5F"/>
    <w:rPr>
      <w:color w:val="605E5C"/>
      <w:shd w:val="clear" w:color="auto" w:fill="E1DFDD"/>
    </w:rPr>
  </w:style>
  <w:style w:type="paragraph" w:styleId="NormalWeb">
    <w:name w:val="Normal (Web)"/>
    <w:basedOn w:val="Normal"/>
    <w:uiPriority w:val="99"/>
    <w:semiHidden/>
    <w:unhideWhenUsed/>
    <w:rsid w:val="00C166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AA4A79"/>
    <w:rPr>
      <w:color w:val="954F72" w:themeColor="followedHyperlink"/>
      <w:u w:val="single"/>
    </w:rPr>
  </w:style>
  <w:style w:type="character" w:customStyle="1" w:styleId="nb">
    <w:name w:val="nb"/>
    <w:basedOn w:val="DefaultParagraphFont"/>
    <w:rsid w:val="00AA4A79"/>
  </w:style>
  <w:style w:type="character" w:styleId="Emphasis">
    <w:name w:val="Emphasis"/>
    <w:basedOn w:val="DefaultParagraphFont"/>
    <w:uiPriority w:val="20"/>
    <w:qFormat/>
    <w:rsid w:val="00F45612"/>
    <w:rPr>
      <w:i/>
      <w:iCs/>
    </w:rPr>
  </w:style>
  <w:style w:type="paragraph" w:styleId="ListParagraph">
    <w:name w:val="List Paragraph"/>
    <w:basedOn w:val="Normal"/>
    <w:uiPriority w:val="34"/>
    <w:qFormat/>
    <w:rsid w:val="00C93494"/>
    <w:pPr>
      <w:ind w:left="720"/>
      <w:contextualSpacing/>
    </w:pPr>
  </w:style>
  <w:style w:type="character" w:styleId="PageNumber">
    <w:name w:val="page number"/>
    <w:basedOn w:val="DefaultParagraphFont"/>
    <w:rsid w:val="00F867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869812">
      <w:bodyDiv w:val="1"/>
      <w:marLeft w:val="0"/>
      <w:marRight w:val="0"/>
      <w:marTop w:val="0"/>
      <w:marBottom w:val="0"/>
      <w:divBdr>
        <w:top w:val="none" w:sz="0" w:space="0" w:color="auto"/>
        <w:left w:val="none" w:sz="0" w:space="0" w:color="auto"/>
        <w:bottom w:val="none" w:sz="0" w:space="0" w:color="auto"/>
        <w:right w:val="none" w:sz="0" w:space="0" w:color="auto"/>
      </w:divBdr>
    </w:div>
    <w:div w:id="1711495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estyn.gov.wales/effective-practice/self-evaluation-improved-pupil-outcomes" TargetMode="External"/><Relationship Id="rId18" Type="http://schemas.openxmlformats.org/officeDocument/2006/relationships/hyperlink" Target="https://files.eric.ed.gov/fulltext/ED518630.pdf" TargetMode="External"/><Relationship Id="rId26" Type="http://schemas.openxmlformats.org/officeDocument/2006/relationships/hyperlink" Target="https://hwb.gov.wales/api/storage/19bc948b-8a3f-41e0-944a-7bf2cadf7d18/professional-standards-for-teaching-and-leadership-interactive-pdf-for-pc.pdf" TargetMode="External"/><Relationship Id="rId3" Type="http://schemas.openxmlformats.org/officeDocument/2006/relationships/customXml" Target="../customXml/item3.xml"/><Relationship Id="rId21" Type="http://schemas.openxmlformats.org/officeDocument/2006/relationships/hyperlink" Target="http://www.sdpi.ie/blue_book/SDPI_Book.pdf" TargetMode="External"/><Relationship Id="rId7" Type="http://schemas.openxmlformats.org/officeDocument/2006/relationships/webSettings" Target="webSettings.xml"/><Relationship Id="rId12" Type="http://schemas.openxmlformats.org/officeDocument/2006/relationships/hyperlink" Target="https://educationendowmentfoundation.org.uk/projects-and-evaluation/projects/catch-up-literacy/" TargetMode="External"/><Relationship Id="rId17" Type="http://schemas.openxmlformats.org/officeDocument/2006/relationships/hyperlink" Target="https://www.nbss.ie/sites/default/files/publications/catch_up_research_report.pdf" TargetMode="External"/><Relationship Id="rId25" Type="http://schemas.openxmlformats.org/officeDocument/2006/relationships/hyperlink" Target="https://hwb.gov.wales/curriculum-for-wales/introduction/" TargetMode="External"/><Relationship Id="rId2" Type="http://schemas.openxmlformats.org/officeDocument/2006/relationships/customXml" Target="../customXml/item2.xml"/><Relationship Id="rId16" Type="http://schemas.openxmlformats.org/officeDocument/2006/relationships/hyperlink" Target="https://www.catchup.org/resources/723/12609_holmes_wces_2012.pdf" TargetMode="External"/><Relationship Id="rId20" Type="http://schemas.openxmlformats.org/officeDocument/2006/relationships/hyperlink" Target="https://www.tandfonline.com/doi/full/10.1080/00131881.2019.1625716"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atchup.org/interventions/literacy.php" TargetMode="External"/><Relationship Id="rId24" Type="http://schemas.openxmlformats.org/officeDocument/2006/relationships/hyperlink" Target="https://gov.wales/sites/default/files/publications/2018-11/national-literacy-and-numeracy-programme-a-strategic-action-plan.pdf" TargetMode="External"/><Relationship Id="rId5" Type="http://schemas.openxmlformats.org/officeDocument/2006/relationships/styles" Target="styles.xml"/><Relationship Id="rId15" Type="http://schemas.openxmlformats.org/officeDocument/2006/relationships/hyperlink" Target="https://www.estyn.gov.wales/effective-practice/strong-leadership-and-strategic-plans-school-improvement" TargetMode="External"/><Relationship Id="rId23" Type="http://schemas.openxmlformats.org/officeDocument/2006/relationships/hyperlink" Target="https://gov.wales/sites/default/files/publications/2018-03/school-development-plans.pdf" TargetMode="External"/><Relationship Id="rId28" Type="http://schemas.openxmlformats.org/officeDocument/2006/relationships/header" Target="header1.xml"/><Relationship Id="rId10" Type="http://schemas.openxmlformats.org/officeDocument/2006/relationships/hyperlink" Target="https://www.catchup.org/resources/712/090826whatworksforpupilsen.pdf" TargetMode="External"/><Relationship Id="rId19" Type="http://schemas.openxmlformats.org/officeDocument/2006/relationships/hyperlink" Target="https://files.eric.ed.gov/fulltext/ED503237.pdf"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styn.gov.wales/effective-practice/involving-all-stakeholders-identifying-priorities-school-improvement" TargetMode="External"/><Relationship Id="rId22" Type="http://schemas.openxmlformats.org/officeDocument/2006/relationships/hyperlink" Target="https://dera.ioe.ac.uk/14643/7/160512nlprogrammeen_Redacted.pdf" TargetMode="External"/><Relationship Id="rId27" Type="http://schemas.openxmlformats.org/officeDocument/2006/relationships/hyperlink" Target="https://gov.wales/education-wales-our-national-mission-update-october-2020-html"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11</Pages>
  <Words>3746</Words>
  <Characters>21358</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Cora Lewis (1801006)</cp:lastModifiedBy>
  <cp:revision>18</cp:revision>
  <dcterms:created xsi:type="dcterms:W3CDTF">2021-05-10T14:40:00Z</dcterms:created>
  <dcterms:modified xsi:type="dcterms:W3CDTF">2021-05-10T14:54:00Z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