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2F53BA" w14:textId="027479E5" w:rsidR="009C6CBA" w:rsidRDefault="00AA6D90" w:rsidP="006F1B75">
      <w:pPr>
        <w:spacing w:after="0" w:line="240" w:lineRule="auto"/>
        <w:textAlignment w:val="baseline"/>
        <w:rPr>
          <w:rFonts w:ascii="Arial" w:eastAsia="Times New Roman" w:hAnsi="Arial" w:cs="Arial"/>
          <w:color w:val="000000"/>
          <w:lang w:eastAsia="en-GB"/>
        </w:rPr>
      </w:pPr>
      <w:r w:rsidRPr="001A452C">
        <w:rPr>
          <w:rFonts w:ascii="Arial" w:hAnsi="Arial" w:cs="Arial"/>
          <w:noProof/>
          <w:color w:val="000000" w:themeColor="text1"/>
        </w:rPr>
        <w:drawing>
          <wp:anchor distT="0" distB="0" distL="114300" distR="114300" simplePos="0" relativeHeight="251659264" behindDoc="0" locked="0" layoutInCell="1" allowOverlap="1" wp14:anchorId="5DDFE2F2" wp14:editId="26EC53C6">
            <wp:simplePos x="0" y="0"/>
            <wp:positionH relativeFrom="column">
              <wp:posOffset>-480060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6F1B75" w:rsidRPr="006F1B75">
        <w:rPr>
          <w:rFonts w:ascii="Arial" w:eastAsia="Times New Roman" w:hAnsi="Arial" w:cs="Arial"/>
          <w:color w:val="000000"/>
          <w:lang w:eastAsia="en-GB"/>
        </w:rPr>
        <w:t> </w:t>
      </w:r>
    </w:p>
    <w:p w14:paraId="0BE981FB" w14:textId="2080FB01" w:rsidR="00AA6D90" w:rsidRDefault="00AA6D90" w:rsidP="00AA7FEB">
      <w:pPr>
        <w:spacing w:after="0" w:line="240" w:lineRule="auto"/>
        <w:ind w:left="5040"/>
        <w:contextualSpacing/>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Emilian Kunz                                                                           </w:t>
      </w:r>
      <w:r w:rsidR="00AA7FEB">
        <w:rPr>
          <w:rFonts w:ascii="Arial" w:eastAsia="Times New Roman" w:hAnsi="Arial" w:cs="Arial"/>
          <w:color w:val="000000"/>
          <w:lang w:eastAsia="en-GB"/>
        </w:rPr>
        <w:t xml:space="preserve">     </w:t>
      </w:r>
      <w:r w:rsidRPr="00AA6D90">
        <w:rPr>
          <w:rFonts w:ascii="Arial" w:eastAsia="Times New Roman" w:hAnsi="Arial" w:cs="Arial"/>
          <w:color w:val="000000"/>
          <w:lang w:eastAsia="en-GB"/>
        </w:rPr>
        <w:t>2021041@student.uwtsd.ac.uk</w:t>
      </w:r>
    </w:p>
    <w:p w14:paraId="7682E6A0" w14:textId="669C2B45" w:rsidR="00AA6D90" w:rsidRDefault="00833BA2" w:rsidP="006F1B75">
      <w:pPr>
        <w:spacing w:after="0" w:line="24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                                             </w:t>
      </w:r>
      <w:r w:rsidRPr="003D7046">
        <w:rPr>
          <w:rFonts w:ascii="Arial" w:hAnsi="Arial" w:cs="Arial"/>
          <w:b/>
          <w:color w:val="000000" w:themeColor="text1"/>
        </w:rPr>
        <w:t>ACMA4014</w:t>
      </w:r>
    </w:p>
    <w:p w14:paraId="3B421DFD" w14:textId="77777777" w:rsidR="00AA6D90" w:rsidRDefault="00AA6D90" w:rsidP="006F1B75">
      <w:pPr>
        <w:spacing w:after="0" w:line="240" w:lineRule="auto"/>
        <w:textAlignment w:val="baseline"/>
        <w:rPr>
          <w:rFonts w:ascii="Arial" w:eastAsia="Times New Roman" w:hAnsi="Arial" w:cs="Arial"/>
          <w:color w:val="000000"/>
          <w:lang w:eastAsia="en-GB"/>
        </w:rPr>
      </w:pPr>
    </w:p>
    <w:sdt>
      <w:sdtPr>
        <w:rPr>
          <w:lang w:val="en-GB"/>
        </w:rPr>
        <w:id w:val="-941144531"/>
        <w:docPartObj>
          <w:docPartGallery w:val="Table of Contents"/>
          <w:docPartUnique/>
        </w:docPartObj>
      </w:sdtPr>
      <w:sdtEndPr>
        <w:rPr>
          <w:rStyle w:val="Heading2Char"/>
          <w:sz w:val="26"/>
          <w:szCs w:val="26"/>
        </w:rPr>
      </w:sdtEndPr>
      <w:sdtContent>
        <w:p w14:paraId="70E76B46" w14:textId="2DAF26A9" w:rsidR="00AA6D90" w:rsidRDefault="00AA6D90">
          <w:pPr>
            <w:pStyle w:val="TOCHeading"/>
            <w:rPr>
              <w:lang w:val="en-GB"/>
            </w:rPr>
          </w:pPr>
        </w:p>
        <w:p w14:paraId="4EABD8FE" w14:textId="0E94EDD3" w:rsidR="009C6CBA" w:rsidRDefault="00AA6D90">
          <w:pPr>
            <w:pStyle w:val="TOCHeading"/>
          </w:pPr>
          <w:r>
            <w:rPr>
              <w:lang w:val="en-GB"/>
            </w:rPr>
            <w:t xml:space="preserve">                                     </w:t>
          </w:r>
          <w:r w:rsidR="009C6CBA">
            <w:t>Contents</w:t>
          </w:r>
        </w:p>
        <w:p w14:paraId="23621073" w14:textId="77777777" w:rsidR="00F14555" w:rsidRPr="00F14555" w:rsidRDefault="00F14555" w:rsidP="00F14555">
          <w:pPr>
            <w:rPr>
              <w:lang w:val="en-US"/>
            </w:rPr>
          </w:pPr>
        </w:p>
        <w:p w14:paraId="75E7D8EA" w14:textId="33CE679A" w:rsidR="009C6CBA" w:rsidRDefault="003E3DA3" w:rsidP="009C6CBA">
          <w:pPr>
            <w:pStyle w:val="Title"/>
          </w:pPr>
          <w:r>
            <w:t xml:space="preserve">    </w:t>
          </w:r>
          <w:r w:rsidR="009C6CBA">
            <w:t>Introduction</w:t>
          </w:r>
          <w:r w:rsidR="00F14555">
            <w:t>.</w:t>
          </w:r>
        </w:p>
        <w:p w14:paraId="09AA926C" w14:textId="7942ECDE" w:rsidR="00696CC5" w:rsidRPr="009325AD" w:rsidRDefault="00F14555" w:rsidP="00696CC5">
          <w:pPr>
            <w:pStyle w:val="Heading1"/>
            <w:rPr>
              <w:sz w:val="26"/>
              <w:szCs w:val="26"/>
            </w:rPr>
          </w:pPr>
          <w:r>
            <w:t xml:space="preserve">           </w:t>
          </w:r>
          <w:r w:rsidR="00696CC5">
            <w:t>W</w:t>
          </w:r>
          <w:r w:rsidR="00696CC5" w:rsidRPr="009325AD">
            <w:rPr>
              <w:rStyle w:val="Heading2Char"/>
            </w:rPr>
            <w:t xml:space="preserve">hy we need to Develop our Technical </w:t>
          </w:r>
          <w:r w:rsidRPr="009325AD">
            <w:rPr>
              <w:rStyle w:val="Heading2Char"/>
            </w:rPr>
            <w:t>Skills.</w:t>
          </w:r>
        </w:p>
        <w:p w14:paraId="70E12DE5" w14:textId="77777777" w:rsidR="00696CC5" w:rsidRPr="00696CC5" w:rsidRDefault="00696CC5" w:rsidP="00696CC5"/>
        <w:p w14:paraId="71F9B5D1" w14:textId="1D6BE993" w:rsidR="005B540E" w:rsidRDefault="003E3DA3" w:rsidP="005B540E">
          <w:pPr>
            <w:pStyle w:val="Title"/>
          </w:pPr>
          <w:r>
            <w:t xml:space="preserve">    </w:t>
          </w:r>
          <w:r w:rsidR="00696CC5">
            <w:t>Logbook</w:t>
          </w:r>
          <w:r w:rsidR="00F14555">
            <w:t>.</w:t>
          </w:r>
        </w:p>
        <w:p w14:paraId="2EFA6A09" w14:textId="77777777" w:rsidR="00696CC5" w:rsidRPr="00696CC5" w:rsidRDefault="00696CC5" w:rsidP="00696CC5"/>
        <w:p w14:paraId="18703EE4" w14:textId="225A726D" w:rsidR="00696CC5" w:rsidRDefault="003E3DA3" w:rsidP="00696CC5">
          <w:pPr>
            <w:pStyle w:val="Title"/>
          </w:pPr>
          <w:r>
            <w:t xml:space="preserve">    </w:t>
          </w:r>
          <w:r w:rsidR="00696CC5">
            <w:t>Conclusion</w:t>
          </w:r>
          <w:r w:rsidR="00F14555">
            <w:t>.</w:t>
          </w:r>
        </w:p>
        <w:p w14:paraId="166A7BDB" w14:textId="77777777" w:rsidR="00696CC5" w:rsidRPr="00696CC5" w:rsidRDefault="00696CC5" w:rsidP="00696CC5"/>
        <w:p w14:paraId="341CCD9D" w14:textId="72855729" w:rsidR="006F1B75" w:rsidRPr="00AA6D90" w:rsidRDefault="00E122D4" w:rsidP="00AA6D90">
          <w:pPr>
            <w:pStyle w:val="Heading1"/>
            <w:rPr>
              <w:sz w:val="26"/>
              <w:szCs w:val="26"/>
            </w:rPr>
          </w:pPr>
        </w:p>
      </w:sdtContent>
    </w:sdt>
    <w:p w14:paraId="7ED1D596" w14:textId="52FBD9AC" w:rsidR="006F1B75" w:rsidRDefault="006F1B75" w:rsidP="006F1B75">
      <w:pPr>
        <w:spacing w:after="0" w:line="240" w:lineRule="auto"/>
        <w:textAlignment w:val="baseline"/>
        <w:rPr>
          <w:rFonts w:ascii="Segoe UI" w:eastAsia="Times New Roman" w:hAnsi="Segoe UI" w:cs="Segoe UI"/>
          <w:sz w:val="18"/>
          <w:szCs w:val="18"/>
          <w:lang w:eastAsia="en-GB"/>
        </w:rPr>
      </w:pPr>
    </w:p>
    <w:p w14:paraId="22DA70D4" w14:textId="31274A96" w:rsidR="006F1B75" w:rsidRDefault="006F1B75" w:rsidP="006F1B75">
      <w:pPr>
        <w:spacing w:after="0" w:line="240" w:lineRule="auto"/>
        <w:textAlignment w:val="baseline"/>
        <w:rPr>
          <w:rFonts w:ascii="Segoe UI" w:eastAsia="Times New Roman" w:hAnsi="Segoe UI" w:cs="Segoe UI"/>
          <w:sz w:val="18"/>
          <w:szCs w:val="18"/>
          <w:lang w:eastAsia="en-GB"/>
        </w:rPr>
      </w:pPr>
    </w:p>
    <w:p w14:paraId="4B65209A" w14:textId="63E1A310" w:rsidR="006F1B75" w:rsidRDefault="009325AD" w:rsidP="006F1B75">
      <w:pPr>
        <w:spacing w:after="0" w:line="240" w:lineRule="auto"/>
        <w:textAlignment w:val="baseline"/>
        <w:rPr>
          <w:rFonts w:ascii="Segoe UI" w:eastAsia="Times New Roman" w:hAnsi="Segoe UI" w:cs="Segoe UI"/>
          <w:b/>
          <w:bCs/>
          <w:sz w:val="24"/>
          <w:szCs w:val="24"/>
          <w:lang w:eastAsia="en-GB"/>
        </w:rPr>
      </w:pPr>
      <w:r w:rsidRPr="00F14555">
        <w:rPr>
          <w:rFonts w:ascii="Segoe UI" w:eastAsia="Times New Roman" w:hAnsi="Segoe UI" w:cs="Segoe UI"/>
          <w:b/>
          <w:bCs/>
          <w:sz w:val="24"/>
          <w:szCs w:val="24"/>
          <w:lang w:eastAsia="en-GB"/>
        </w:rPr>
        <w:t>Why we nee</w:t>
      </w:r>
      <w:r w:rsidR="002146D8" w:rsidRPr="00F14555">
        <w:rPr>
          <w:rFonts w:ascii="Segoe UI" w:eastAsia="Times New Roman" w:hAnsi="Segoe UI" w:cs="Segoe UI"/>
          <w:b/>
          <w:bCs/>
          <w:sz w:val="24"/>
          <w:szCs w:val="24"/>
          <w:lang w:eastAsia="en-GB"/>
        </w:rPr>
        <w:t>d to develop our technical skills</w:t>
      </w:r>
      <w:r w:rsidR="006E1102">
        <w:rPr>
          <w:rFonts w:ascii="Segoe UI" w:eastAsia="Times New Roman" w:hAnsi="Segoe UI" w:cs="Segoe UI"/>
          <w:b/>
          <w:bCs/>
          <w:sz w:val="24"/>
          <w:szCs w:val="24"/>
          <w:lang w:eastAsia="en-GB"/>
        </w:rPr>
        <w:t>?</w:t>
      </w:r>
    </w:p>
    <w:p w14:paraId="1650F888" w14:textId="77777777" w:rsidR="00AB60B1" w:rsidRDefault="00AB60B1" w:rsidP="006F1B75">
      <w:pPr>
        <w:spacing w:after="0" w:line="240" w:lineRule="auto"/>
        <w:textAlignment w:val="baseline"/>
        <w:rPr>
          <w:rFonts w:ascii="Segoe UI" w:eastAsia="Times New Roman" w:hAnsi="Segoe UI" w:cs="Segoe UI"/>
          <w:b/>
          <w:bCs/>
          <w:sz w:val="24"/>
          <w:szCs w:val="24"/>
          <w:lang w:eastAsia="en-GB"/>
        </w:rPr>
      </w:pPr>
    </w:p>
    <w:p w14:paraId="04AC67EF" w14:textId="77777777" w:rsidR="00230056" w:rsidRPr="00F14555" w:rsidRDefault="00230056" w:rsidP="006F1B75">
      <w:pPr>
        <w:spacing w:after="0" w:line="240" w:lineRule="auto"/>
        <w:textAlignment w:val="baseline"/>
        <w:rPr>
          <w:rFonts w:ascii="Segoe UI" w:eastAsia="Times New Roman" w:hAnsi="Segoe UI" w:cs="Segoe UI"/>
          <w:b/>
          <w:bCs/>
          <w:sz w:val="24"/>
          <w:szCs w:val="24"/>
          <w:lang w:eastAsia="en-GB"/>
        </w:rPr>
      </w:pPr>
    </w:p>
    <w:p w14:paraId="27DF26B0" w14:textId="489A01EC" w:rsidR="00675A43" w:rsidRDefault="00E43ECD" w:rsidP="00761AFA">
      <w:pPr>
        <w:spacing w:after="0" w:line="240" w:lineRule="auto"/>
        <w:rPr>
          <w:rFonts w:ascii="Arial" w:hAnsi="Arial" w:cs="Arial"/>
        </w:rPr>
      </w:pPr>
      <w:r>
        <w:rPr>
          <w:rFonts w:ascii="Arial" w:hAnsi="Arial" w:cs="Arial"/>
        </w:rPr>
        <w:t xml:space="preserve">   </w:t>
      </w:r>
      <w:r w:rsidR="00AB60B1" w:rsidRPr="00D67251">
        <w:rPr>
          <w:rFonts w:ascii="Arial" w:hAnsi="Arial" w:cs="Arial"/>
        </w:rPr>
        <w:t>To perform in the knowledge society of the 21st century</w:t>
      </w:r>
      <w:r w:rsidR="00D67251">
        <w:rPr>
          <w:rFonts w:ascii="Arial" w:hAnsi="Arial" w:cs="Arial"/>
        </w:rPr>
        <w:t xml:space="preserve"> </w:t>
      </w:r>
      <w:r w:rsidR="00D67251" w:rsidRPr="00D67251">
        <w:rPr>
          <w:rFonts w:ascii="Arial" w:hAnsi="Arial" w:cs="Arial"/>
        </w:rPr>
        <w:t>t</w:t>
      </w:r>
      <w:r w:rsidR="00AB60B1" w:rsidRPr="00D67251">
        <w:rPr>
          <w:rFonts w:ascii="Arial" w:hAnsi="Arial" w:cs="Arial"/>
        </w:rPr>
        <w:t xml:space="preserve">he contemporary man </w:t>
      </w:r>
      <w:r w:rsidR="008B119D" w:rsidRPr="00D67251">
        <w:rPr>
          <w:rFonts w:ascii="Arial" w:hAnsi="Arial" w:cs="Arial"/>
        </w:rPr>
        <w:t>must</w:t>
      </w:r>
      <w:r w:rsidR="00AB60B1" w:rsidRPr="00D67251">
        <w:rPr>
          <w:rFonts w:ascii="Arial" w:hAnsi="Arial" w:cs="Arial"/>
        </w:rPr>
        <w:t xml:space="preserve"> manifest </w:t>
      </w:r>
      <w:r w:rsidR="00BA20EE" w:rsidRPr="00D67251">
        <w:rPr>
          <w:rFonts w:ascii="Arial" w:hAnsi="Arial" w:cs="Arial"/>
        </w:rPr>
        <w:t>behaviours</w:t>
      </w:r>
      <w:r w:rsidR="00AB60B1" w:rsidRPr="00D67251">
        <w:rPr>
          <w:rFonts w:ascii="Arial" w:hAnsi="Arial" w:cs="Arial"/>
        </w:rPr>
        <w:t xml:space="preserve"> and attitudes specific to a complex set of life skills. The large volume of information, rapid changes in the </w:t>
      </w:r>
      <w:r w:rsidR="00BA20EE" w:rsidRPr="00D67251">
        <w:rPr>
          <w:rFonts w:ascii="Arial" w:hAnsi="Arial" w:cs="Arial"/>
        </w:rPr>
        <w:t>labour</w:t>
      </w:r>
      <w:r w:rsidR="00AB60B1" w:rsidRPr="00D67251">
        <w:rPr>
          <w:rFonts w:ascii="Arial" w:hAnsi="Arial" w:cs="Arial"/>
        </w:rPr>
        <w:t xml:space="preserve"> market, diversity and </w:t>
      </w:r>
      <w:r w:rsidR="00BA20EE" w:rsidRPr="00D67251">
        <w:rPr>
          <w:rFonts w:ascii="Arial" w:hAnsi="Arial" w:cs="Arial"/>
        </w:rPr>
        <w:t>wealth offers</w:t>
      </w:r>
      <w:r w:rsidR="00AB60B1" w:rsidRPr="00D67251">
        <w:rPr>
          <w:rFonts w:ascii="Arial" w:hAnsi="Arial" w:cs="Arial"/>
        </w:rPr>
        <w:t xml:space="preserve"> from all areas of interest, for </w:t>
      </w:r>
      <w:r w:rsidR="00BA20EE" w:rsidRPr="00D67251">
        <w:rPr>
          <w:rFonts w:ascii="Arial" w:hAnsi="Arial" w:cs="Arial"/>
        </w:rPr>
        <w:t>times what</w:t>
      </w:r>
      <w:r w:rsidR="00AB60B1" w:rsidRPr="00D67251">
        <w:rPr>
          <w:rFonts w:ascii="Arial" w:hAnsi="Arial" w:cs="Arial"/>
        </w:rPr>
        <w:t xml:space="preserve"> age of existence, requires the use of critical thinking, self-knowledge, the ability to make decisions specific to a healthy lifestyle and a harmonious coexistence.</w:t>
      </w:r>
      <w:r w:rsidR="00D16B95">
        <w:rPr>
          <w:rFonts w:ascii="Arial" w:hAnsi="Arial" w:cs="Arial"/>
        </w:rPr>
        <w:t xml:space="preserve"> </w:t>
      </w:r>
    </w:p>
    <w:p w14:paraId="0237631D" w14:textId="737FA330" w:rsidR="004445E7" w:rsidRDefault="00D16B95" w:rsidP="00761AFA">
      <w:pPr>
        <w:spacing w:after="0" w:line="240" w:lineRule="auto"/>
        <w:rPr>
          <w:rFonts w:ascii="Arial" w:hAnsi="Arial" w:cs="Arial"/>
        </w:rPr>
      </w:pPr>
      <w:r>
        <w:rPr>
          <w:rFonts w:ascii="Arial" w:hAnsi="Arial" w:cs="Arial"/>
        </w:rPr>
        <w:t xml:space="preserve">    The </w:t>
      </w:r>
      <w:r w:rsidR="007800F7" w:rsidRPr="00D67251">
        <w:rPr>
          <w:rFonts w:ascii="Arial" w:hAnsi="Arial" w:cs="Arial"/>
        </w:rPr>
        <w:t>more</w:t>
      </w:r>
      <w:r>
        <w:rPr>
          <w:rFonts w:ascii="Arial" w:hAnsi="Arial" w:cs="Arial"/>
        </w:rPr>
        <w:t xml:space="preserve"> </w:t>
      </w:r>
      <w:r w:rsidR="006B04AD" w:rsidRPr="00D67251">
        <w:rPr>
          <w:rFonts w:ascii="Arial" w:hAnsi="Arial" w:cs="Arial"/>
        </w:rPr>
        <w:t>technical experience you gain, the faster you will adapt to new technologies.</w:t>
      </w:r>
      <w:r>
        <w:rPr>
          <w:rFonts w:ascii="Arial" w:hAnsi="Arial" w:cs="Arial"/>
        </w:rPr>
        <w:t xml:space="preserve"> </w:t>
      </w:r>
      <w:r w:rsidR="006B04AD" w:rsidRPr="00D67251">
        <w:rPr>
          <w:rFonts w:ascii="Arial" w:hAnsi="Arial" w:cs="Arial"/>
        </w:rPr>
        <w:t>You will sometimes feel overwhelmed, but you will recover quickly after a few days of study. Whether you like it or not, solid technical skills are of major importance today. It does not allow you to be surprised by the wrong side of the technology fence.</w:t>
      </w:r>
      <w:r w:rsidR="00444F08" w:rsidRPr="00D67251">
        <w:rPr>
          <w:rFonts w:ascii="Arial" w:hAnsi="Arial" w:cs="Arial"/>
        </w:rPr>
        <w:t xml:space="preserve"> You will prevent problems before they occur by maintaining intelligence and updating your technology. Even a simple skill, such as keeping your drivers up to date, can prevent compatibility issues</w:t>
      </w:r>
      <w:r w:rsidR="00E60E49" w:rsidRPr="00D67251">
        <w:rPr>
          <w:rFonts w:ascii="Arial" w:hAnsi="Arial" w:cs="Arial"/>
        </w:rPr>
        <w:t>.</w:t>
      </w:r>
      <w:r w:rsidR="004445E7" w:rsidRPr="00D67251">
        <w:rPr>
          <w:rFonts w:ascii="Arial" w:hAnsi="Arial" w:cs="Arial"/>
        </w:rPr>
        <w:t xml:space="preserve"> Technical skills are not enough for a successful career in engineering. Software skills play an increasingly important role in differentiating candidates or employees in this area of ​​work.</w:t>
      </w:r>
    </w:p>
    <w:p w14:paraId="1ABBF6D4" w14:textId="77777777" w:rsidR="002963DD" w:rsidRPr="002963DD" w:rsidRDefault="002963DD" w:rsidP="002963DD">
      <w:pPr>
        <w:rPr>
          <w:rFonts w:ascii="Arial" w:hAnsi="Arial" w:cs="Arial"/>
        </w:rPr>
      </w:pPr>
      <w:r>
        <w:rPr>
          <w:rFonts w:ascii="Arial" w:hAnsi="Arial" w:cs="Arial"/>
        </w:rPr>
        <w:t xml:space="preserve">   </w:t>
      </w:r>
      <w:r w:rsidRPr="002963DD">
        <w:rPr>
          <w:rFonts w:ascii="Arial" w:hAnsi="Arial" w:cs="Arial"/>
        </w:rPr>
        <w:t>Today, more than ever, it is appreciated to know in depth the industry in which you work, its processes, to know the businesses so well that you can be as autonomous as possible. And as technology has long played an important role in most industries, it is also the ace up your sleeve to differentiate yourself.</w:t>
      </w:r>
    </w:p>
    <w:p w14:paraId="02A459A9" w14:textId="37F8D212" w:rsidR="002963DD" w:rsidRPr="00D67251" w:rsidRDefault="002963DD" w:rsidP="00E43ECD">
      <w:pPr>
        <w:spacing w:line="240" w:lineRule="auto"/>
        <w:rPr>
          <w:rFonts w:ascii="Arial" w:hAnsi="Arial" w:cs="Arial"/>
        </w:rPr>
      </w:pPr>
    </w:p>
    <w:p w14:paraId="00EF07DA" w14:textId="77777777" w:rsidR="002356BE" w:rsidRPr="00D67251" w:rsidRDefault="002356BE" w:rsidP="00A15A51">
      <w:pPr>
        <w:rPr>
          <w:rFonts w:ascii="Arial" w:hAnsi="Arial" w:cs="Arial"/>
        </w:rPr>
      </w:pPr>
    </w:p>
    <w:p w14:paraId="0EFBC227" w14:textId="6B53FC20" w:rsidR="00F40C0A" w:rsidRDefault="00F40C0A" w:rsidP="002356BE">
      <w:pPr>
        <w:spacing w:line="276" w:lineRule="auto"/>
        <w:rPr>
          <w:rFonts w:ascii="Arial" w:hAnsi="Arial" w:cs="Arial"/>
        </w:rPr>
      </w:pPr>
    </w:p>
    <w:p w14:paraId="0FFC4D0A" w14:textId="5D244462" w:rsidR="00F40C0A" w:rsidRDefault="00F40C0A" w:rsidP="002356BE">
      <w:pPr>
        <w:spacing w:line="276" w:lineRule="auto"/>
        <w:rPr>
          <w:rFonts w:ascii="Arial" w:hAnsi="Arial" w:cs="Arial"/>
        </w:rPr>
      </w:pPr>
    </w:p>
    <w:p w14:paraId="536055F1" w14:textId="77777777" w:rsidR="00F40C0A" w:rsidRPr="00FE0D1F" w:rsidRDefault="00F40C0A" w:rsidP="002356BE">
      <w:pPr>
        <w:spacing w:line="276" w:lineRule="auto"/>
        <w:rPr>
          <w:rFonts w:ascii="Arial" w:hAnsi="Arial" w:cs="Arial"/>
        </w:rPr>
      </w:pPr>
    </w:p>
    <w:p w14:paraId="7635A75B" w14:textId="77777777" w:rsidR="002146D8" w:rsidRPr="006B04AD" w:rsidRDefault="002146D8" w:rsidP="006B04AD"/>
    <w:p w14:paraId="08100253" w14:textId="77777777" w:rsidR="006F1B75" w:rsidRPr="006F1B75" w:rsidRDefault="006F1B75" w:rsidP="006F1B75">
      <w:pPr>
        <w:spacing w:after="0" w:line="240" w:lineRule="auto"/>
        <w:textAlignment w:val="baseline"/>
        <w:rPr>
          <w:rFonts w:ascii="Segoe UI" w:eastAsia="Times New Roman" w:hAnsi="Segoe UI" w:cs="Segoe UI"/>
          <w:sz w:val="18"/>
          <w:szCs w:val="18"/>
          <w:lang w:eastAsia="en-GB"/>
        </w:rPr>
      </w:pPr>
    </w:p>
    <w:tbl>
      <w:tblPr>
        <w:tblW w:w="10490" w:type="dxa"/>
        <w:tblInd w:w="-71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35"/>
        <w:gridCol w:w="1275"/>
        <w:gridCol w:w="1566"/>
        <w:gridCol w:w="3487"/>
        <w:gridCol w:w="3027"/>
      </w:tblGrid>
      <w:tr w:rsidR="003B77E8" w:rsidRPr="006F1B75" w14:paraId="4CB08CFF" w14:textId="77777777" w:rsidTr="00C10453">
        <w:tc>
          <w:tcPr>
            <w:tcW w:w="1135" w:type="dxa"/>
            <w:tcBorders>
              <w:top w:val="single" w:sz="6" w:space="0" w:color="auto"/>
              <w:left w:val="single" w:sz="6" w:space="0" w:color="auto"/>
              <w:bottom w:val="single" w:sz="6" w:space="0" w:color="auto"/>
              <w:right w:val="single" w:sz="6" w:space="0" w:color="auto"/>
            </w:tcBorders>
            <w:shd w:val="clear" w:color="auto" w:fill="D6E3BC"/>
            <w:hideMark/>
          </w:tcPr>
          <w:p w14:paraId="13B0F401" w14:textId="5618B94F" w:rsidR="006F1B75" w:rsidRPr="006F1B75" w:rsidRDefault="006F1B75" w:rsidP="006F1B75">
            <w:pPr>
              <w:spacing w:after="0" w:line="240" w:lineRule="auto"/>
              <w:jc w:val="center"/>
              <w:textAlignment w:val="baseline"/>
              <w:rPr>
                <w:rFonts w:ascii="Times New Roman" w:eastAsia="Times New Roman" w:hAnsi="Times New Roman" w:cs="Times New Roman"/>
                <w:sz w:val="24"/>
                <w:szCs w:val="24"/>
                <w:lang w:eastAsia="en-GB"/>
              </w:rPr>
            </w:pPr>
            <w:r w:rsidRPr="006F1B75">
              <w:rPr>
                <w:rFonts w:ascii="Arial" w:eastAsia="Times New Roman" w:hAnsi="Arial" w:cs="Arial"/>
                <w:b/>
                <w:bCs/>
                <w:color w:val="000000"/>
                <w:lang w:eastAsia="en-GB"/>
              </w:rPr>
              <w:t>Activity</w:t>
            </w:r>
            <w:r>
              <w:rPr>
                <w:rFonts w:ascii="Arial" w:eastAsia="Times New Roman" w:hAnsi="Arial" w:cs="Arial"/>
                <w:b/>
                <w:bCs/>
                <w:color w:val="000000"/>
                <w:lang w:eastAsia="en-GB"/>
              </w:rPr>
              <w:t xml:space="preserve"> by</w:t>
            </w:r>
            <w:r w:rsidRPr="006F1B75">
              <w:rPr>
                <w:rFonts w:ascii="Arial" w:eastAsia="Times New Roman" w:hAnsi="Arial" w:cs="Arial"/>
                <w:b/>
                <w:bCs/>
                <w:color w:val="000000"/>
                <w:lang w:eastAsia="en-GB"/>
              </w:rPr>
              <w:t xml:space="preserve"> W</w:t>
            </w:r>
            <w:r>
              <w:rPr>
                <w:rFonts w:ascii="Arial" w:eastAsia="Times New Roman" w:hAnsi="Arial" w:cs="Arial"/>
                <w:b/>
                <w:bCs/>
                <w:color w:val="000000"/>
                <w:lang w:eastAsia="en-GB"/>
              </w:rPr>
              <w:t>eek</w:t>
            </w:r>
            <w:r w:rsidRPr="006F1B75">
              <w:rPr>
                <w:rFonts w:ascii="Arial" w:eastAsia="Times New Roman" w:hAnsi="Arial" w:cs="Arial"/>
                <w:color w:val="000000"/>
                <w:lang w:eastAsia="en-GB"/>
              </w:rPr>
              <w:t> </w:t>
            </w:r>
          </w:p>
        </w:tc>
        <w:tc>
          <w:tcPr>
            <w:tcW w:w="1275" w:type="dxa"/>
            <w:tcBorders>
              <w:top w:val="single" w:sz="6" w:space="0" w:color="auto"/>
              <w:left w:val="nil"/>
              <w:bottom w:val="single" w:sz="6" w:space="0" w:color="auto"/>
              <w:right w:val="single" w:sz="6" w:space="0" w:color="auto"/>
            </w:tcBorders>
            <w:shd w:val="clear" w:color="auto" w:fill="D6E3BC"/>
            <w:hideMark/>
          </w:tcPr>
          <w:p w14:paraId="321397FD" w14:textId="77777777" w:rsidR="006F1B75" w:rsidRDefault="006F1B75" w:rsidP="006F1B75">
            <w:pPr>
              <w:spacing w:after="0" w:line="240" w:lineRule="auto"/>
              <w:jc w:val="center"/>
              <w:textAlignment w:val="baseline"/>
              <w:rPr>
                <w:rFonts w:ascii="Arial" w:eastAsia="Times New Roman" w:hAnsi="Arial" w:cs="Arial"/>
                <w:b/>
                <w:bCs/>
                <w:color w:val="000000"/>
                <w:lang w:eastAsia="en-GB"/>
              </w:rPr>
            </w:pPr>
            <w:r>
              <w:rPr>
                <w:rFonts w:ascii="Arial" w:eastAsia="Times New Roman" w:hAnsi="Arial" w:cs="Arial"/>
                <w:b/>
                <w:bCs/>
                <w:color w:val="000000"/>
                <w:lang w:eastAsia="en-GB"/>
              </w:rPr>
              <w:t>Daily</w:t>
            </w:r>
          </w:p>
          <w:p w14:paraId="068D8556" w14:textId="4E732307" w:rsidR="006F1B75" w:rsidRPr="006F1B75" w:rsidRDefault="006F1B75" w:rsidP="006F1B75">
            <w:pPr>
              <w:spacing w:after="0" w:line="240" w:lineRule="auto"/>
              <w:jc w:val="center"/>
              <w:textAlignment w:val="baseline"/>
              <w:rPr>
                <w:rFonts w:ascii="Times New Roman" w:eastAsia="Times New Roman" w:hAnsi="Times New Roman" w:cs="Times New Roman"/>
                <w:sz w:val="24"/>
                <w:szCs w:val="24"/>
                <w:lang w:eastAsia="en-GB"/>
              </w:rPr>
            </w:pPr>
            <w:r w:rsidRPr="006F1B75">
              <w:rPr>
                <w:rFonts w:ascii="Arial" w:eastAsia="Times New Roman" w:hAnsi="Arial" w:cs="Arial"/>
                <w:b/>
                <w:bCs/>
                <w:color w:val="000000"/>
                <w:lang w:eastAsia="en-GB"/>
              </w:rPr>
              <w:t>Activity</w:t>
            </w:r>
            <w:r w:rsidRPr="006F1B75">
              <w:rPr>
                <w:rFonts w:ascii="Arial" w:eastAsia="Times New Roman" w:hAnsi="Arial" w:cs="Arial"/>
                <w:color w:val="000000"/>
                <w:lang w:eastAsia="en-GB"/>
              </w:rPr>
              <w:t> </w:t>
            </w:r>
          </w:p>
        </w:tc>
        <w:tc>
          <w:tcPr>
            <w:tcW w:w="1566" w:type="dxa"/>
            <w:tcBorders>
              <w:top w:val="single" w:sz="6" w:space="0" w:color="auto"/>
              <w:left w:val="nil"/>
              <w:bottom w:val="single" w:sz="6" w:space="0" w:color="auto"/>
              <w:right w:val="single" w:sz="6" w:space="0" w:color="auto"/>
            </w:tcBorders>
            <w:shd w:val="clear" w:color="auto" w:fill="D6E3BC"/>
            <w:hideMark/>
          </w:tcPr>
          <w:p w14:paraId="7E40E5D7" w14:textId="77777777" w:rsidR="006F1B75" w:rsidRPr="006F1B75" w:rsidRDefault="006F1B75" w:rsidP="006F1B75">
            <w:pPr>
              <w:spacing w:after="0" w:line="240" w:lineRule="auto"/>
              <w:jc w:val="center"/>
              <w:textAlignment w:val="baseline"/>
              <w:rPr>
                <w:rFonts w:ascii="Times New Roman" w:eastAsia="Times New Roman" w:hAnsi="Times New Roman" w:cs="Times New Roman"/>
                <w:sz w:val="24"/>
                <w:szCs w:val="24"/>
                <w:lang w:eastAsia="en-GB"/>
              </w:rPr>
            </w:pPr>
            <w:r w:rsidRPr="006F1B75">
              <w:rPr>
                <w:rFonts w:ascii="Arial" w:eastAsia="Times New Roman" w:hAnsi="Arial" w:cs="Arial"/>
                <w:b/>
                <w:bCs/>
                <w:color w:val="000000"/>
                <w:lang w:eastAsia="en-GB"/>
              </w:rPr>
              <w:t>Key Learning Points</w:t>
            </w:r>
            <w:r w:rsidRPr="006F1B75">
              <w:rPr>
                <w:rFonts w:ascii="Arial" w:eastAsia="Times New Roman" w:hAnsi="Arial" w:cs="Arial"/>
                <w:color w:val="000000"/>
                <w:lang w:eastAsia="en-GB"/>
              </w:rPr>
              <w:t> </w:t>
            </w:r>
          </w:p>
        </w:tc>
        <w:tc>
          <w:tcPr>
            <w:tcW w:w="3487" w:type="dxa"/>
            <w:tcBorders>
              <w:top w:val="single" w:sz="6" w:space="0" w:color="auto"/>
              <w:left w:val="nil"/>
              <w:bottom w:val="single" w:sz="6" w:space="0" w:color="auto"/>
              <w:right w:val="single" w:sz="6" w:space="0" w:color="auto"/>
            </w:tcBorders>
            <w:shd w:val="clear" w:color="auto" w:fill="D6E3BC"/>
            <w:hideMark/>
          </w:tcPr>
          <w:p w14:paraId="1ABE72C0" w14:textId="77777777" w:rsidR="006F1B75" w:rsidRPr="006F1B75" w:rsidRDefault="006F1B75" w:rsidP="006F1B75">
            <w:pPr>
              <w:spacing w:after="0" w:line="240" w:lineRule="auto"/>
              <w:jc w:val="center"/>
              <w:textAlignment w:val="baseline"/>
              <w:rPr>
                <w:rFonts w:ascii="Times New Roman" w:eastAsia="Times New Roman" w:hAnsi="Times New Roman" w:cs="Times New Roman"/>
                <w:sz w:val="24"/>
                <w:szCs w:val="24"/>
                <w:lang w:eastAsia="en-GB"/>
              </w:rPr>
            </w:pPr>
            <w:r w:rsidRPr="006F1B75">
              <w:rPr>
                <w:rFonts w:ascii="Arial" w:eastAsia="Times New Roman" w:hAnsi="Arial" w:cs="Arial"/>
                <w:b/>
                <w:bCs/>
                <w:color w:val="000000"/>
                <w:lang w:eastAsia="en-GB"/>
              </w:rPr>
              <w:t>Key Benefits/Value added</w:t>
            </w:r>
            <w:r w:rsidRPr="006F1B75">
              <w:rPr>
                <w:rFonts w:ascii="Arial" w:eastAsia="Times New Roman" w:hAnsi="Arial" w:cs="Arial"/>
                <w:color w:val="000000"/>
                <w:lang w:eastAsia="en-GB"/>
              </w:rPr>
              <w:t> </w:t>
            </w:r>
          </w:p>
        </w:tc>
        <w:tc>
          <w:tcPr>
            <w:tcW w:w="3027" w:type="dxa"/>
            <w:tcBorders>
              <w:top w:val="single" w:sz="6" w:space="0" w:color="auto"/>
              <w:left w:val="nil"/>
              <w:bottom w:val="single" w:sz="6" w:space="0" w:color="auto"/>
              <w:right w:val="single" w:sz="6" w:space="0" w:color="auto"/>
            </w:tcBorders>
            <w:shd w:val="clear" w:color="auto" w:fill="D6E3BC"/>
            <w:hideMark/>
          </w:tcPr>
          <w:p w14:paraId="1744FD27" w14:textId="77777777" w:rsidR="006F1B75" w:rsidRPr="006F1B75" w:rsidRDefault="006F1B75" w:rsidP="006F1B75">
            <w:pPr>
              <w:spacing w:after="0" w:line="240" w:lineRule="auto"/>
              <w:jc w:val="center"/>
              <w:textAlignment w:val="baseline"/>
              <w:rPr>
                <w:rFonts w:ascii="Times New Roman" w:eastAsia="Times New Roman" w:hAnsi="Times New Roman" w:cs="Times New Roman"/>
                <w:sz w:val="24"/>
                <w:szCs w:val="24"/>
                <w:lang w:eastAsia="en-GB"/>
              </w:rPr>
            </w:pPr>
            <w:r w:rsidRPr="006F1B75">
              <w:rPr>
                <w:rFonts w:ascii="Arial" w:eastAsia="Times New Roman" w:hAnsi="Arial" w:cs="Arial"/>
                <w:b/>
                <w:bCs/>
                <w:color w:val="000000"/>
                <w:lang w:eastAsia="en-GB"/>
              </w:rPr>
              <w:t>Further comments and</w:t>
            </w:r>
            <w:r w:rsidRPr="006F1B75">
              <w:rPr>
                <w:rFonts w:ascii="Arial" w:eastAsia="Times New Roman" w:hAnsi="Arial" w:cs="Arial"/>
                <w:color w:val="000000"/>
                <w:lang w:eastAsia="en-GB"/>
              </w:rPr>
              <w:t> </w:t>
            </w:r>
            <w:r w:rsidRPr="006F1B75">
              <w:rPr>
                <w:rFonts w:ascii="Arial" w:eastAsia="Times New Roman" w:hAnsi="Arial" w:cs="Arial"/>
                <w:color w:val="000000"/>
                <w:lang w:eastAsia="en-GB"/>
              </w:rPr>
              <w:br/>
            </w:r>
            <w:r w:rsidRPr="006F1B75">
              <w:rPr>
                <w:rFonts w:ascii="Arial" w:eastAsia="Times New Roman" w:hAnsi="Arial" w:cs="Arial"/>
                <w:b/>
                <w:bCs/>
                <w:color w:val="000000"/>
                <w:lang w:eastAsia="en-GB"/>
              </w:rPr>
              <w:t>How can I improve it in future?</w:t>
            </w:r>
            <w:r w:rsidRPr="006F1B75">
              <w:rPr>
                <w:rFonts w:ascii="Arial" w:eastAsia="Times New Roman" w:hAnsi="Arial" w:cs="Arial"/>
                <w:color w:val="000000"/>
                <w:lang w:eastAsia="en-GB"/>
              </w:rPr>
              <w:t> </w:t>
            </w:r>
          </w:p>
        </w:tc>
      </w:tr>
      <w:tr w:rsidR="00D03826" w:rsidRPr="006F1B75" w14:paraId="645D3150" w14:textId="77777777" w:rsidTr="00D03826">
        <w:tc>
          <w:tcPr>
            <w:tcW w:w="1135" w:type="dxa"/>
            <w:tcBorders>
              <w:top w:val="nil"/>
              <w:left w:val="single" w:sz="6" w:space="0" w:color="auto"/>
              <w:bottom w:val="single" w:sz="4" w:space="0" w:color="auto"/>
              <w:right w:val="single" w:sz="6" w:space="0" w:color="auto"/>
            </w:tcBorders>
            <w:shd w:val="clear" w:color="auto" w:fill="auto"/>
            <w:hideMark/>
          </w:tcPr>
          <w:p w14:paraId="2C1DE595" w14:textId="77777777" w:rsidR="006F1B75" w:rsidRPr="006F1B75" w:rsidRDefault="006F1B75" w:rsidP="006F1B75">
            <w:pPr>
              <w:spacing w:after="0" w:line="240" w:lineRule="auto"/>
              <w:jc w:val="both"/>
              <w:textAlignment w:val="baseline"/>
              <w:rPr>
                <w:rFonts w:ascii="Times New Roman" w:eastAsia="Times New Roman" w:hAnsi="Times New Roman" w:cs="Times New Roman"/>
                <w:sz w:val="24"/>
                <w:szCs w:val="24"/>
                <w:lang w:eastAsia="en-GB"/>
              </w:rPr>
            </w:pPr>
            <w:r w:rsidRPr="006F1B75">
              <w:rPr>
                <w:rFonts w:ascii="Arial" w:eastAsia="Times New Roman" w:hAnsi="Arial" w:cs="Arial"/>
                <w:color w:val="000000"/>
                <w:lang w:eastAsia="en-GB"/>
              </w:rPr>
              <w:t>Week 1 </w:t>
            </w:r>
          </w:p>
        </w:tc>
        <w:tc>
          <w:tcPr>
            <w:tcW w:w="1275" w:type="dxa"/>
            <w:tcBorders>
              <w:top w:val="nil"/>
              <w:left w:val="nil"/>
              <w:bottom w:val="single" w:sz="4" w:space="0" w:color="auto"/>
              <w:right w:val="single" w:sz="6" w:space="0" w:color="auto"/>
            </w:tcBorders>
            <w:shd w:val="clear" w:color="auto" w:fill="auto"/>
            <w:hideMark/>
          </w:tcPr>
          <w:p w14:paraId="11FD61E5" w14:textId="68C4F989" w:rsidR="006F1B75" w:rsidRPr="006F1B75" w:rsidRDefault="006F1B75" w:rsidP="006F1B75">
            <w:pPr>
              <w:spacing w:after="0" w:line="240" w:lineRule="auto"/>
              <w:jc w:val="both"/>
              <w:textAlignment w:val="baseline"/>
              <w:rPr>
                <w:rFonts w:ascii="Times New Roman" w:eastAsia="Times New Roman" w:hAnsi="Times New Roman" w:cs="Times New Roman"/>
                <w:sz w:val="24"/>
                <w:szCs w:val="24"/>
                <w:lang w:eastAsia="en-GB"/>
              </w:rPr>
            </w:pPr>
            <w:r w:rsidRPr="006F1B75">
              <w:rPr>
                <w:rFonts w:ascii="Arial" w:eastAsia="Times New Roman" w:hAnsi="Arial" w:cs="Arial"/>
                <w:color w:val="000000"/>
                <w:lang w:eastAsia="en-GB"/>
              </w:rPr>
              <w:t>Introduction</w:t>
            </w:r>
            <w:r w:rsidR="005D5E25">
              <w:rPr>
                <w:rFonts w:ascii="Arial" w:eastAsia="Times New Roman" w:hAnsi="Arial" w:cs="Arial"/>
                <w:color w:val="000000"/>
                <w:lang w:eastAsia="en-GB"/>
              </w:rPr>
              <w:t xml:space="preserve">      </w:t>
            </w:r>
            <w:r w:rsidRPr="006F1B75">
              <w:rPr>
                <w:rFonts w:ascii="Arial" w:eastAsia="Times New Roman" w:hAnsi="Arial" w:cs="Arial"/>
                <w:color w:val="000000"/>
                <w:lang w:eastAsia="en-GB"/>
              </w:rPr>
              <w:t xml:space="preserve"> </w:t>
            </w:r>
            <w:r w:rsidR="005D5E25">
              <w:rPr>
                <w:rFonts w:ascii="Arial" w:eastAsia="Times New Roman" w:hAnsi="Arial" w:cs="Arial"/>
                <w:color w:val="000000"/>
                <w:lang w:eastAsia="en-GB"/>
              </w:rPr>
              <w:t xml:space="preserve">    </w:t>
            </w:r>
            <w:r w:rsidR="00CD7D33" w:rsidRPr="006F1B75">
              <w:rPr>
                <w:rFonts w:ascii="Arial" w:eastAsia="Times New Roman" w:hAnsi="Arial" w:cs="Arial"/>
                <w:color w:val="000000"/>
                <w:lang w:eastAsia="en-GB"/>
              </w:rPr>
              <w:t>t</w:t>
            </w:r>
            <w:r w:rsidR="00CD7D33">
              <w:rPr>
                <w:rFonts w:ascii="Arial" w:eastAsia="Times New Roman" w:hAnsi="Arial" w:cs="Arial"/>
                <w:color w:val="000000"/>
                <w:lang w:eastAsia="en-GB"/>
              </w:rPr>
              <w:t>o Health</w:t>
            </w:r>
            <w:r w:rsidRPr="006F1B75">
              <w:rPr>
                <w:rFonts w:ascii="Arial" w:eastAsia="Times New Roman" w:hAnsi="Arial" w:cs="Arial"/>
                <w:color w:val="000000"/>
                <w:lang w:eastAsia="en-GB"/>
              </w:rPr>
              <w:t xml:space="preserve"> and</w:t>
            </w:r>
            <w:r w:rsidR="005D5E25">
              <w:rPr>
                <w:rFonts w:ascii="Arial" w:eastAsia="Times New Roman" w:hAnsi="Arial" w:cs="Arial"/>
                <w:color w:val="000000"/>
                <w:lang w:eastAsia="en-GB"/>
              </w:rPr>
              <w:t xml:space="preserve">    </w:t>
            </w:r>
            <w:r w:rsidRPr="006F1B75">
              <w:rPr>
                <w:rFonts w:ascii="Arial" w:eastAsia="Times New Roman" w:hAnsi="Arial" w:cs="Arial"/>
                <w:color w:val="000000"/>
                <w:lang w:eastAsia="en-GB"/>
              </w:rPr>
              <w:t xml:space="preserve"> </w:t>
            </w:r>
            <w:r w:rsidR="005D5E25">
              <w:rPr>
                <w:rFonts w:ascii="Arial" w:eastAsia="Times New Roman" w:hAnsi="Arial" w:cs="Arial"/>
                <w:color w:val="000000"/>
                <w:lang w:eastAsia="en-GB"/>
              </w:rPr>
              <w:t xml:space="preserve">      </w:t>
            </w:r>
            <w:r w:rsidRPr="006F1B75">
              <w:rPr>
                <w:rFonts w:ascii="Arial" w:eastAsia="Times New Roman" w:hAnsi="Arial" w:cs="Arial"/>
                <w:color w:val="000000"/>
                <w:lang w:eastAsia="en-GB"/>
              </w:rPr>
              <w:t>Safety </w:t>
            </w:r>
          </w:p>
        </w:tc>
        <w:tc>
          <w:tcPr>
            <w:tcW w:w="1566" w:type="dxa"/>
            <w:tcBorders>
              <w:top w:val="nil"/>
              <w:left w:val="nil"/>
              <w:bottom w:val="single" w:sz="4" w:space="0" w:color="auto"/>
              <w:right w:val="single" w:sz="6" w:space="0" w:color="auto"/>
            </w:tcBorders>
            <w:shd w:val="clear" w:color="auto" w:fill="auto"/>
            <w:hideMark/>
          </w:tcPr>
          <w:p w14:paraId="095A0E5B" w14:textId="528C1386" w:rsidR="006F1B75" w:rsidRPr="00D03826" w:rsidRDefault="006F1B75" w:rsidP="00D03826">
            <w:pPr>
              <w:spacing w:line="240" w:lineRule="auto"/>
            </w:pPr>
            <w:r w:rsidRPr="00F928BB">
              <w:t>-What is health and safety? -Wh</w:t>
            </w:r>
            <w:r w:rsidR="00F876AC" w:rsidRPr="00F928BB">
              <w:t xml:space="preserve">y is important </w:t>
            </w:r>
            <w:r w:rsidR="00C10453" w:rsidRPr="00F928BB">
              <w:t>the health and safety law</w:t>
            </w:r>
            <w:r w:rsidRPr="00F928BB">
              <w:t>?</w:t>
            </w:r>
            <w:r w:rsidRPr="006F1B75">
              <w:rPr>
                <w:lang w:eastAsia="en-GB"/>
              </w:rPr>
              <w:t>  </w:t>
            </w:r>
          </w:p>
        </w:tc>
        <w:tc>
          <w:tcPr>
            <w:tcW w:w="3487" w:type="dxa"/>
            <w:tcBorders>
              <w:top w:val="nil"/>
              <w:left w:val="nil"/>
              <w:bottom w:val="single" w:sz="6" w:space="0" w:color="auto"/>
              <w:right w:val="single" w:sz="6" w:space="0" w:color="auto"/>
            </w:tcBorders>
            <w:shd w:val="clear" w:color="auto" w:fill="auto"/>
            <w:hideMark/>
          </w:tcPr>
          <w:p w14:paraId="5EE56E8E" w14:textId="62D5D67E" w:rsidR="001406B6" w:rsidRDefault="005D2C02" w:rsidP="009C46C3">
            <w:pPr>
              <w:spacing w:line="240" w:lineRule="auto"/>
            </w:pPr>
            <w:r w:rsidRPr="00DB0338">
              <w:t>By this module I understood that: occupational safety or health and safety at work refers to the system of measures taken to control the risks of injury and illness of the worker, as a result of his professional activity.</w:t>
            </w:r>
            <w:r w:rsidR="00FE7E05" w:rsidRPr="00DB0338">
              <w:t xml:space="preserve"> All workers - regardless of the profession practiced and the specifics of the activity carried out at work - are exposed to occupational risks. However, they can be limited, with the help of some measures that the employer must take, and the employee must respect them, in accordance with the legislation in force.</w:t>
            </w:r>
            <w:r w:rsidR="00DB0338" w:rsidRPr="00DB0338">
              <w:t xml:space="preserve"> That is why the purpose of </w:t>
            </w:r>
            <w:r w:rsidR="00FA4EA4" w:rsidRPr="00DB0338">
              <w:t>labour</w:t>
            </w:r>
            <w:r w:rsidR="00DB0338" w:rsidRPr="00DB0338">
              <w:t xml:space="preserve"> protection is to maintain the health and work capacity of the worker, by achieving the highest possible level of safety at work. Numerous accidents, occupational diseases and other types of unwanted events at work, over time, and resulting in physical, emotional or mental injury to workers or even the death of some of them have required the creation of a legal framework that requires</w:t>
            </w:r>
            <w:r w:rsidR="00FE3815">
              <w:t xml:space="preserve"> </w:t>
            </w:r>
            <w:r w:rsidR="00DB0338" w:rsidRPr="00DB0338">
              <w:t xml:space="preserve">when carrying out the work in optimal safety </w:t>
            </w:r>
            <w:r w:rsidR="006F0A3A" w:rsidRPr="00DB0338">
              <w:t>conditions</w:t>
            </w:r>
            <w:r w:rsidR="006F0A3A">
              <w:t xml:space="preserve">. </w:t>
            </w:r>
            <w:r w:rsidR="00DB0338" w:rsidRPr="00DB0338">
              <w:t xml:space="preserve">And as occupational safety and health norms have been established, sanctions have been created both for employers who do not comply with their legal obligations in the field, and for workers who ignore the </w:t>
            </w:r>
            <w:r w:rsidR="006F071F" w:rsidRPr="00DB0338">
              <w:t>labour</w:t>
            </w:r>
            <w:r w:rsidR="00DB0338" w:rsidRPr="00DB0338">
              <w:t xml:space="preserve"> protection measures imposed by employers.</w:t>
            </w:r>
          </w:p>
          <w:p w14:paraId="36A961D6" w14:textId="77777777" w:rsidR="00D03826" w:rsidRPr="00DB0338" w:rsidRDefault="00D03826" w:rsidP="009C46C3">
            <w:pPr>
              <w:spacing w:line="240" w:lineRule="auto"/>
            </w:pPr>
          </w:p>
          <w:p w14:paraId="01BC147E" w14:textId="46900389" w:rsidR="006F1B75" w:rsidRPr="00DB0338" w:rsidRDefault="006F1B75" w:rsidP="009C46C3">
            <w:pPr>
              <w:spacing w:line="240" w:lineRule="auto"/>
            </w:pPr>
          </w:p>
        </w:tc>
        <w:tc>
          <w:tcPr>
            <w:tcW w:w="3027" w:type="dxa"/>
            <w:tcBorders>
              <w:top w:val="nil"/>
              <w:left w:val="nil"/>
              <w:bottom w:val="single" w:sz="6" w:space="0" w:color="auto"/>
              <w:right w:val="single" w:sz="6" w:space="0" w:color="auto"/>
            </w:tcBorders>
            <w:shd w:val="clear" w:color="auto" w:fill="auto"/>
            <w:hideMark/>
          </w:tcPr>
          <w:p w14:paraId="276AD7C1" w14:textId="482BF382" w:rsidR="00DC2ACD" w:rsidRPr="00ED2014" w:rsidRDefault="006F1B75" w:rsidP="00ED2014">
            <w:r w:rsidRPr="00ED2014">
              <w:t xml:space="preserve">The learning session </w:t>
            </w:r>
            <w:r w:rsidR="000C0BB7" w:rsidRPr="00ED2014">
              <w:t xml:space="preserve">was as good as it can </w:t>
            </w:r>
            <w:r w:rsidR="0067254D" w:rsidRPr="00ED2014">
              <w:t>be.</w:t>
            </w:r>
            <w:r w:rsidR="000C0BB7" w:rsidRPr="00ED2014">
              <w:t xml:space="preserve"> </w:t>
            </w:r>
            <w:r w:rsidR="002A39D8" w:rsidRPr="00ED2014">
              <w:t>Very helpful for my future career and not only.</w:t>
            </w:r>
          </w:p>
          <w:p w14:paraId="7C944C7B" w14:textId="77777777" w:rsidR="00ED2014" w:rsidRPr="00ED2014" w:rsidRDefault="00ED2014" w:rsidP="00ED2014">
            <w:r w:rsidRPr="00ED2014">
              <w:t>In order to maintain the health and safety of myself and those around me at the highest possible level without accidents, occupational diseases and other types of unwanted events at work, I will have to master the knowledge about it.</w:t>
            </w:r>
          </w:p>
          <w:p w14:paraId="5929977E" w14:textId="77777777" w:rsidR="00ED2014" w:rsidRPr="00ED2014" w:rsidRDefault="00ED2014" w:rsidP="00ED2014"/>
          <w:p w14:paraId="453BED9F" w14:textId="77777777" w:rsidR="00770473" w:rsidRPr="00ED2014" w:rsidRDefault="00770473" w:rsidP="00ED2014"/>
          <w:p w14:paraId="48E3C083" w14:textId="6D6EC13A" w:rsidR="006F1B75" w:rsidRPr="00ED2014" w:rsidRDefault="006F1B75" w:rsidP="00ED2014"/>
        </w:tc>
      </w:tr>
      <w:tr w:rsidR="00D03826" w:rsidRPr="006F1B75" w14:paraId="403ED535" w14:textId="77777777" w:rsidTr="00AB5711">
        <w:tc>
          <w:tcPr>
            <w:tcW w:w="1135" w:type="dxa"/>
            <w:tcBorders>
              <w:top w:val="single" w:sz="4" w:space="0" w:color="auto"/>
              <w:left w:val="single" w:sz="6" w:space="0" w:color="auto"/>
              <w:bottom w:val="single" w:sz="6" w:space="0" w:color="auto"/>
              <w:right w:val="single" w:sz="6" w:space="0" w:color="auto"/>
            </w:tcBorders>
            <w:shd w:val="clear" w:color="auto" w:fill="auto"/>
            <w:hideMark/>
          </w:tcPr>
          <w:p w14:paraId="6639AE17" w14:textId="77777777" w:rsidR="006F1B75" w:rsidRPr="006F1B75" w:rsidRDefault="006F1B75" w:rsidP="006F1B75">
            <w:pPr>
              <w:spacing w:after="0" w:line="240" w:lineRule="auto"/>
              <w:textAlignment w:val="baseline"/>
              <w:rPr>
                <w:rFonts w:ascii="Times New Roman" w:eastAsia="Times New Roman" w:hAnsi="Times New Roman" w:cs="Times New Roman"/>
                <w:sz w:val="24"/>
                <w:szCs w:val="24"/>
                <w:lang w:eastAsia="en-GB"/>
              </w:rPr>
            </w:pPr>
            <w:r w:rsidRPr="006F1B75">
              <w:rPr>
                <w:rFonts w:ascii="Arial" w:eastAsia="Times New Roman" w:hAnsi="Arial" w:cs="Arial"/>
                <w:color w:val="000000"/>
                <w:lang w:eastAsia="en-GB"/>
              </w:rPr>
              <w:lastRenderedPageBreak/>
              <w:t>Week 2 </w:t>
            </w:r>
          </w:p>
          <w:p w14:paraId="4DD89500" w14:textId="77777777" w:rsidR="006F1B75" w:rsidRPr="006F1B75" w:rsidRDefault="006F1B75" w:rsidP="006F1B75">
            <w:pPr>
              <w:spacing w:after="0" w:line="240" w:lineRule="auto"/>
              <w:textAlignment w:val="baseline"/>
              <w:rPr>
                <w:rFonts w:ascii="Times New Roman" w:eastAsia="Times New Roman" w:hAnsi="Times New Roman" w:cs="Times New Roman"/>
                <w:sz w:val="24"/>
                <w:szCs w:val="24"/>
                <w:lang w:eastAsia="en-GB"/>
              </w:rPr>
            </w:pPr>
            <w:r w:rsidRPr="006F1B75">
              <w:rPr>
                <w:rFonts w:ascii="Arial" w:eastAsia="Times New Roman" w:hAnsi="Arial" w:cs="Arial"/>
                <w:color w:val="000000"/>
                <w:lang w:eastAsia="en-GB"/>
              </w:rPr>
              <w:t> </w:t>
            </w:r>
          </w:p>
          <w:p w14:paraId="08D90961" w14:textId="77777777" w:rsidR="006F1B75" w:rsidRPr="006F1B75" w:rsidRDefault="006F1B75" w:rsidP="006F1B75">
            <w:pPr>
              <w:spacing w:after="0" w:line="240" w:lineRule="auto"/>
              <w:textAlignment w:val="baseline"/>
              <w:rPr>
                <w:rFonts w:ascii="Times New Roman" w:eastAsia="Times New Roman" w:hAnsi="Times New Roman" w:cs="Times New Roman"/>
                <w:sz w:val="24"/>
                <w:szCs w:val="24"/>
                <w:lang w:eastAsia="en-GB"/>
              </w:rPr>
            </w:pPr>
            <w:r w:rsidRPr="006F1B75">
              <w:rPr>
                <w:rFonts w:ascii="Arial" w:eastAsia="Times New Roman" w:hAnsi="Arial" w:cs="Arial"/>
                <w:color w:val="000000"/>
                <w:lang w:eastAsia="en-GB"/>
              </w:rPr>
              <w:t> </w:t>
            </w:r>
          </w:p>
          <w:p w14:paraId="094982B1" w14:textId="77777777" w:rsidR="006F1B75" w:rsidRPr="006F1B75" w:rsidRDefault="006F1B75" w:rsidP="006F1B75">
            <w:pPr>
              <w:spacing w:after="0" w:line="240" w:lineRule="auto"/>
              <w:textAlignment w:val="baseline"/>
              <w:rPr>
                <w:rFonts w:ascii="Times New Roman" w:eastAsia="Times New Roman" w:hAnsi="Times New Roman" w:cs="Times New Roman"/>
                <w:sz w:val="24"/>
                <w:szCs w:val="24"/>
                <w:lang w:eastAsia="en-GB"/>
              </w:rPr>
            </w:pPr>
            <w:r w:rsidRPr="006F1B75">
              <w:rPr>
                <w:rFonts w:ascii="Arial" w:eastAsia="Times New Roman" w:hAnsi="Arial" w:cs="Arial"/>
                <w:color w:val="000000"/>
                <w:lang w:eastAsia="en-GB"/>
              </w:rPr>
              <w:t> </w:t>
            </w:r>
          </w:p>
        </w:tc>
        <w:tc>
          <w:tcPr>
            <w:tcW w:w="1275" w:type="dxa"/>
            <w:tcBorders>
              <w:top w:val="single" w:sz="4" w:space="0" w:color="auto"/>
              <w:left w:val="nil"/>
              <w:bottom w:val="single" w:sz="4" w:space="0" w:color="auto"/>
              <w:right w:val="single" w:sz="6" w:space="0" w:color="auto"/>
            </w:tcBorders>
            <w:shd w:val="clear" w:color="auto" w:fill="auto"/>
            <w:hideMark/>
          </w:tcPr>
          <w:p w14:paraId="64277978" w14:textId="447CF81F" w:rsidR="006F1B75" w:rsidRPr="006F1B75" w:rsidRDefault="006F1B75" w:rsidP="006F1B75">
            <w:pPr>
              <w:spacing w:after="0" w:line="240" w:lineRule="auto"/>
              <w:textAlignment w:val="baseline"/>
              <w:rPr>
                <w:rFonts w:ascii="Times New Roman" w:eastAsia="Times New Roman" w:hAnsi="Times New Roman" w:cs="Times New Roman"/>
                <w:sz w:val="24"/>
                <w:szCs w:val="24"/>
                <w:lang w:eastAsia="en-GB"/>
              </w:rPr>
            </w:pPr>
            <w:r w:rsidRPr="006F1B75">
              <w:rPr>
                <w:rFonts w:ascii="Arial" w:eastAsia="Times New Roman" w:hAnsi="Arial" w:cs="Arial"/>
                <w:color w:val="000000"/>
                <w:lang w:eastAsia="en-GB"/>
              </w:rPr>
              <w:t> </w:t>
            </w:r>
            <w:r w:rsidR="00F96C8F">
              <w:rPr>
                <w:rFonts w:ascii="Arial" w:eastAsia="Times New Roman" w:hAnsi="Arial" w:cs="Arial"/>
                <w:color w:val="000000"/>
                <w:lang w:eastAsia="en-GB"/>
              </w:rPr>
              <w:t xml:space="preserve">Risk </w:t>
            </w:r>
            <w:r w:rsidR="00CD7D33">
              <w:rPr>
                <w:rFonts w:ascii="Arial" w:eastAsia="Times New Roman" w:hAnsi="Arial" w:cs="Arial"/>
                <w:color w:val="000000"/>
                <w:lang w:eastAsia="en-GB"/>
              </w:rPr>
              <w:t>Assessment</w:t>
            </w:r>
          </w:p>
        </w:tc>
        <w:tc>
          <w:tcPr>
            <w:tcW w:w="1566" w:type="dxa"/>
            <w:tcBorders>
              <w:top w:val="single" w:sz="4" w:space="0" w:color="auto"/>
              <w:left w:val="nil"/>
              <w:bottom w:val="single" w:sz="6" w:space="0" w:color="auto"/>
              <w:right w:val="single" w:sz="6" w:space="0" w:color="auto"/>
            </w:tcBorders>
            <w:shd w:val="clear" w:color="auto" w:fill="auto"/>
            <w:hideMark/>
          </w:tcPr>
          <w:p w14:paraId="7A48E1F4" w14:textId="39E168AD" w:rsidR="00270CF8" w:rsidRPr="009D4A48" w:rsidRDefault="001E3F53" w:rsidP="000C262E">
            <w:pPr>
              <w:spacing w:line="240" w:lineRule="auto"/>
            </w:pPr>
            <w:r w:rsidRPr="009D4A48">
              <w:t>-</w:t>
            </w:r>
            <w:r w:rsidR="004C7A57" w:rsidRPr="009D4A48">
              <w:t xml:space="preserve">What is </w:t>
            </w:r>
            <w:r w:rsidR="002B6DF9" w:rsidRPr="009D4A48">
              <w:t>t</w:t>
            </w:r>
            <w:r w:rsidR="004C7A57" w:rsidRPr="009D4A48">
              <w:t>he</w:t>
            </w:r>
            <w:r w:rsidR="004A7200" w:rsidRPr="009D4A48">
              <w:t xml:space="preserve"> risk assessment and risk management and its role within UK health and safety legislation</w:t>
            </w:r>
            <w:r w:rsidR="004C7A57" w:rsidRPr="009D4A48">
              <w:t>?</w:t>
            </w:r>
            <w:r w:rsidR="008C46F5">
              <w:t xml:space="preserve">          </w:t>
            </w:r>
            <w:r w:rsidR="00270CF8" w:rsidRPr="009D4A48">
              <w:t>-</w:t>
            </w:r>
            <w:r w:rsidR="00DE637A" w:rsidRPr="009D4A48">
              <w:t xml:space="preserve">How to define the </w:t>
            </w:r>
            <w:r w:rsidR="00F8516E" w:rsidRPr="009D4A48">
              <w:t>principal</w:t>
            </w:r>
            <w:r w:rsidR="00DE637A" w:rsidRPr="009D4A48">
              <w:t xml:space="preserve"> </w:t>
            </w:r>
            <w:r w:rsidR="0047731E" w:rsidRPr="009D4A48">
              <w:t>components of risk management?</w:t>
            </w:r>
          </w:p>
          <w:p w14:paraId="596BE123" w14:textId="5692FAB8" w:rsidR="0047731E" w:rsidRPr="006F1B75" w:rsidRDefault="0039633C" w:rsidP="000C262E">
            <w:pPr>
              <w:spacing w:line="240" w:lineRule="auto"/>
              <w:rPr>
                <w:rFonts w:eastAsia="Times New Roman"/>
                <w:lang w:eastAsia="en-GB"/>
              </w:rPr>
            </w:pPr>
            <w:r w:rsidRPr="009D4A48">
              <w:t xml:space="preserve">-How to </w:t>
            </w:r>
            <w:r w:rsidR="004529E4" w:rsidRPr="009D4A48">
              <w:t xml:space="preserve">outline advanced risk </w:t>
            </w:r>
            <w:r w:rsidR="00F8516E" w:rsidRPr="009D4A48">
              <w:t xml:space="preserve">  </w:t>
            </w:r>
            <w:r w:rsidR="00CD7D33" w:rsidRPr="009D4A48">
              <w:t>assessment methodologies</w:t>
            </w:r>
            <w:r w:rsidR="00F8516E" w:rsidRPr="009D4A48">
              <w:t>?</w:t>
            </w:r>
          </w:p>
        </w:tc>
        <w:tc>
          <w:tcPr>
            <w:tcW w:w="3487" w:type="dxa"/>
            <w:tcBorders>
              <w:top w:val="single" w:sz="6" w:space="0" w:color="auto"/>
              <w:left w:val="nil"/>
              <w:bottom w:val="single" w:sz="4" w:space="0" w:color="auto"/>
              <w:right w:val="single" w:sz="6" w:space="0" w:color="auto"/>
            </w:tcBorders>
            <w:shd w:val="clear" w:color="auto" w:fill="auto"/>
            <w:hideMark/>
          </w:tcPr>
          <w:p w14:paraId="1AA8CED0" w14:textId="5BD22036" w:rsidR="006F1B75" w:rsidRPr="00D85B99" w:rsidRDefault="006F1B75" w:rsidP="009C46C3">
            <w:pPr>
              <w:spacing w:line="240" w:lineRule="auto"/>
            </w:pPr>
            <w:r w:rsidRPr="00D85B99">
              <w:t> </w:t>
            </w:r>
            <w:r w:rsidR="00424933" w:rsidRPr="00D85B99">
              <w:t xml:space="preserve">I learnt </w:t>
            </w:r>
            <w:r w:rsidR="00D85B99" w:rsidRPr="00D85B99">
              <w:t xml:space="preserve">that </w:t>
            </w:r>
            <w:r w:rsidR="003253C9">
              <w:t>o</w:t>
            </w:r>
            <w:r w:rsidR="00D85B99" w:rsidRPr="00D85B99">
              <w:t xml:space="preserve">ccupational risk assessment is a tool that demonstrates </w:t>
            </w:r>
            <w:r w:rsidR="00BA20EE" w:rsidRPr="00D85B99">
              <w:t>application</w:t>
            </w:r>
            <w:r w:rsidR="003253C9">
              <w:t xml:space="preserve"> </w:t>
            </w:r>
            <w:r w:rsidR="00D85B99" w:rsidRPr="00D85B99">
              <w:t>prevention principles at the level of the enterprise / unit. This means that anything</w:t>
            </w:r>
            <w:r w:rsidR="00F81331">
              <w:t xml:space="preserve"> t</w:t>
            </w:r>
            <w:r w:rsidR="00D85B99" w:rsidRPr="00D85B99">
              <w:t>he company must anticipate the dangers that can lead to accidents at work or illness</w:t>
            </w:r>
            <w:r w:rsidR="00F81331">
              <w:t xml:space="preserve"> </w:t>
            </w:r>
            <w:r w:rsidR="00D85B99" w:rsidRPr="00D85B99">
              <w:t>instead of reacting after such events have taken place. One stage</w:t>
            </w:r>
            <w:r w:rsidR="00BB3FF5">
              <w:t xml:space="preserve"> </w:t>
            </w:r>
            <w:r w:rsidR="00D85B99" w:rsidRPr="00D85B99">
              <w:t>essential to implement a responsible approach to safety and health at</w:t>
            </w:r>
            <w:r w:rsidR="00BB3FF5">
              <w:t xml:space="preserve"> </w:t>
            </w:r>
            <w:r w:rsidR="00D85B99" w:rsidRPr="00D85B99">
              <w:t>the workplace is occupational risk assessment.</w:t>
            </w:r>
            <w:r w:rsidR="00BB3FF5">
              <w:t xml:space="preserve"> </w:t>
            </w:r>
            <w:r w:rsidR="00D85B99" w:rsidRPr="00D85B99">
              <w:t>Before conducting an occupational risk assessment, the workplace must</w:t>
            </w:r>
            <w:r w:rsidR="00BB3FF5">
              <w:t xml:space="preserve"> </w:t>
            </w:r>
            <w:r w:rsidR="00D85B99" w:rsidRPr="00D85B99">
              <w:t>meet the minimum occupational safety and health requirements in force.</w:t>
            </w:r>
          </w:p>
        </w:tc>
        <w:tc>
          <w:tcPr>
            <w:tcW w:w="3027" w:type="dxa"/>
            <w:tcBorders>
              <w:top w:val="single" w:sz="6" w:space="0" w:color="auto"/>
              <w:left w:val="nil"/>
              <w:bottom w:val="single" w:sz="4" w:space="0" w:color="auto"/>
              <w:right w:val="single" w:sz="6" w:space="0" w:color="auto"/>
            </w:tcBorders>
            <w:shd w:val="clear" w:color="auto" w:fill="auto"/>
            <w:hideMark/>
          </w:tcPr>
          <w:p w14:paraId="3D2D9407" w14:textId="77777777" w:rsidR="00043001" w:rsidRPr="0094209C" w:rsidRDefault="006F1B75" w:rsidP="0094209C">
            <w:r w:rsidRPr="006F1B75">
              <w:rPr>
                <w:rFonts w:ascii="Arial" w:eastAsia="Times New Roman" w:hAnsi="Arial" w:cs="Arial"/>
                <w:color w:val="000000"/>
                <w:lang w:eastAsia="en-GB"/>
              </w:rPr>
              <w:t> </w:t>
            </w:r>
            <w:r w:rsidR="00043001" w:rsidRPr="0094209C">
              <w:t>In the future, I want to understand more the fundamental notions of the theory and practice of the field, respectively of the concept of risk, to know better the ways of identifying and measuring risk, trends, tools, models and procedures that make risk management.</w:t>
            </w:r>
          </w:p>
          <w:p w14:paraId="5912C5E5" w14:textId="1894B0E7" w:rsidR="006F1B75" w:rsidRPr="006F1B75" w:rsidRDefault="006F1B75" w:rsidP="006F1B75">
            <w:pPr>
              <w:spacing w:after="0" w:line="240" w:lineRule="auto"/>
              <w:textAlignment w:val="baseline"/>
              <w:rPr>
                <w:rFonts w:ascii="Times New Roman" w:eastAsia="Times New Roman" w:hAnsi="Times New Roman" w:cs="Times New Roman"/>
                <w:sz w:val="24"/>
                <w:szCs w:val="24"/>
                <w:lang w:eastAsia="en-GB"/>
              </w:rPr>
            </w:pPr>
          </w:p>
        </w:tc>
      </w:tr>
      <w:tr w:rsidR="003E3009" w:rsidRPr="006F1B75" w14:paraId="3F394452" w14:textId="77777777" w:rsidTr="00AB5711">
        <w:tc>
          <w:tcPr>
            <w:tcW w:w="1135" w:type="dxa"/>
            <w:tcBorders>
              <w:top w:val="single" w:sz="6" w:space="0" w:color="auto"/>
              <w:left w:val="single" w:sz="6" w:space="0" w:color="auto"/>
              <w:bottom w:val="single" w:sz="4" w:space="0" w:color="auto"/>
              <w:right w:val="single" w:sz="6" w:space="0" w:color="auto"/>
            </w:tcBorders>
            <w:shd w:val="clear" w:color="auto" w:fill="auto"/>
            <w:hideMark/>
          </w:tcPr>
          <w:p w14:paraId="45862520" w14:textId="77777777" w:rsidR="006F1B75" w:rsidRPr="006F1B75" w:rsidRDefault="006F1B75" w:rsidP="006F1B75">
            <w:pPr>
              <w:spacing w:after="0" w:line="240" w:lineRule="auto"/>
              <w:textAlignment w:val="baseline"/>
              <w:rPr>
                <w:rFonts w:ascii="Times New Roman" w:eastAsia="Times New Roman" w:hAnsi="Times New Roman" w:cs="Times New Roman"/>
                <w:sz w:val="24"/>
                <w:szCs w:val="24"/>
                <w:lang w:eastAsia="en-GB"/>
              </w:rPr>
            </w:pPr>
            <w:r w:rsidRPr="006F1B75">
              <w:rPr>
                <w:rFonts w:ascii="Arial" w:eastAsia="Times New Roman" w:hAnsi="Arial" w:cs="Arial"/>
                <w:color w:val="000000"/>
                <w:lang w:eastAsia="en-GB"/>
              </w:rPr>
              <w:t>Week 3 </w:t>
            </w:r>
          </w:p>
          <w:p w14:paraId="464B126B" w14:textId="77777777" w:rsidR="006F1B75" w:rsidRPr="006F1B75" w:rsidRDefault="006F1B75" w:rsidP="006F1B75">
            <w:pPr>
              <w:spacing w:after="0" w:line="240" w:lineRule="auto"/>
              <w:textAlignment w:val="baseline"/>
              <w:rPr>
                <w:rFonts w:ascii="Times New Roman" w:eastAsia="Times New Roman" w:hAnsi="Times New Roman" w:cs="Times New Roman"/>
                <w:sz w:val="24"/>
                <w:szCs w:val="24"/>
                <w:lang w:eastAsia="en-GB"/>
              </w:rPr>
            </w:pPr>
            <w:r w:rsidRPr="006F1B75">
              <w:rPr>
                <w:rFonts w:ascii="Arial" w:eastAsia="Times New Roman" w:hAnsi="Arial" w:cs="Arial"/>
                <w:color w:val="000000"/>
                <w:lang w:eastAsia="en-GB"/>
              </w:rPr>
              <w:t> </w:t>
            </w:r>
          </w:p>
          <w:p w14:paraId="490E6BE3" w14:textId="77777777" w:rsidR="006F1B75" w:rsidRPr="006F1B75" w:rsidRDefault="006F1B75" w:rsidP="006F1B75">
            <w:pPr>
              <w:spacing w:after="0" w:line="240" w:lineRule="auto"/>
              <w:textAlignment w:val="baseline"/>
              <w:rPr>
                <w:rFonts w:ascii="Times New Roman" w:eastAsia="Times New Roman" w:hAnsi="Times New Roman" w:cs="Times New Roman"/>
                <w:sz w:val="24"/>
                <w:szCs w:val="24"/>
                <w:lang w:eastAsia="en-GB"/>
              </w:rPr>
            </w:pPr>
            <w:r w:rsidRPr="006F1B75">
              <w:rPr>
                <w:rFonts w:ascii="Arial" w:eastAsia="Times New Roman" w:hAnsi="Arial" w:cs="Arial"/>
                <w:color w:val="000000"/>
                <w:lang w:eastAsia="en-GB"/>
              </w:rPr>
              <w:t> </w:t>
            </w:r>
          </w:p>
          <w:p w14:paraId="494DB536" w14:textId="77777777" w:rsidR="006F1B75" w:rsidRPr="006F1B75" w:rsidRDefault="006F1B75" w:rsidP="006F1B75">
            <w:pPr>
              <w:spacing w:after="0" w:line="240" w:lineRule="auto"/>
              <w:textAlignment w:val="baseline"/>
              <w:rPr>
                <w:rFonts w:ascii="Times New Roman" w:eastAsia="Times New Roman" w:hAnsi="Times New Roman" w:cs="Times New Roman"/>
                <w:sz w:val="24"/>
                <w:szCs w:val="24"/>
                <w:lang w:eastAsia="en-GB"/>
              </w:rPr>
            </w:pPr>
            <w:r w:rsidRPr="006F1B75">
              <w:rPr>
                <w:rFonts w:ascii="Arial" w:eastAsia="Times New Roman" w:hAnsi="Arial" w:cs="Arial"/>
                <w:color w:val="000000"/>
                <w:lang w:eastAsia="en-GB"/>
              </w:rPr>
              <w:t> </w:t>
            </w:r>
          </w:p>
        </w:tc>
        <w:tc>
          <w:tcPr>
            <w:tcW w:w="1275" w:type="dxa"/>
            <w:tcBorders>
              <w:top w:val="single" w:sz="4" w:space="0" w:color="auto"/>
              <w:left w:val="nil"/>
              <w:bottom w:val="single" w:sz="6" w:space="0" w:color="auto"/>
              <w:right w:val="single" w:sz="6" w:space="0" w:color="auto"/>
            </w:tcBorders>
            <w:shd w:val="clear" w:color="auto" w:fill="auto"/>
            <w:hideMark/>
          </w:tcPr>
          <w:p w14:paraId="452DB8FA" w14:textId="0935E30F" w:rsidR="006F1B75" w:rsidRPr="006F1B75" w:rsidRDefault="006F1B75" w:rsidP="006F1B75">
            <w:pPr>
              <w:spacing w:after="0" w:line="240" w:lineRule="auto"/>
              <w:textAlignment w:val="baseline"/>
              <w:rPr>
                <w:rFonts w:ascii="Times New Roman" w:eastAsia="Times New Roman" w:hAnsi="Times New Roman" w:cs="Times New Roman"/>
                <w:sz w:val="24"/>
                <w:szCs w:val="24"/>
                <w:lang w:eastAsia="en-GB"/>
              </w:rPr>
            </w:pPr>
            <w:r w:rsidRPr="006F1B75">
              <w:rPr>
                <w:rFonts w:ascii="Arial" w:eastAsia="Times New Roman" w:hAnsi="Arial" w:cs="Arial"/>
                <w:color w:val="000000"/>
                <w:lang w:eastAsia="en-GB"/>
              </w:rPr>
              <w:t> </w:t>
            </w:r>
            <w:r w:rsidR="008A42EF">
              <w:t>Introduction to Optimisation</w:t>
            </w:r>
          </w:p>
        </w:tc>
        <w:tc>
          <w:tcPr>
            <w:tcW w:w="1566" w:type="dxa"/>
            <w:tcBorders>
              <w:top w:val="single" w:sz="6" w:space="0" w:color="auto"/>
              <w:left w:val="nil"/>
              <w:bottom w:val="single" w:sz="4" w:space="0" w:color="auto"/>
              <w:right w:val="single" w:sz="6" w:space="0" w:color="auto"/>
            </w:tcBorders>
            <w:shd w:val="clear" w:color="auto" w:fill="auto"/>
            <w:hideMark/>
          </w:tcPr>
          <w:p w14:paraId="1D1D76C6" w14:textId="77777777" w:rsidR="006F1B75" w:rsidRPr="0062657E" w:rsidRDefault="006F1B75" w:rsidP="007462CF">
            <w:pPr>
              <w:spacing w:line="240" w:lineRule="auto"/>
            </w:pPr>
            <w:r w:rsidRPr="0062657E">
              <w:t> </w:t>
            </w:r>
            <w:r w:rsidR="00FA572E" w:rsidRPr="0062657E">
              <w:t>What is optimisation?</w:t>
            </w:r>
          </w:p>
          <w:p w14:paraId="4BE94915" w14:textId="77777777" w:rsidR="00D702F3" w:rsidRDefault="00621A34" w:rsidP="007462CF">
            <w:pPr>
              <w:spacing w:line="240" w:lineRule="auto"/>
            </w:pPr>
            <w:r w:rsidRPr="0062657E">
              <w:t xml:space="preserve">Are they </w:t>
            </w:r>
            <w:r w:rsidR="0062657E" w:rsidRPr="0062657E">
              <w:t>d</w:t>
            </w:r>
            <w:r w:rsidRPr="0062657E">
              <w:t>ifferent methods of optimisation techniques</w:t>
            </w:r>
            <w:r w:rsidR="007462CF">
              <w:t>?</w:t>
            </w:r>
          </w:p>
          <w:p w14:paraId="061E18EE" w14:textId="14EF8569" w:rsidR="00A40DBD" w:rsidRPr="004205F7" w:rsidRDefault="00A40DBD" w:rsidP="007462CF">
            <w:pPr>
              <w:spacing w:line="240" w:lineRule="auto"/>
              <w:rPr>
                <w:rFonts w:eastAsia="Times New Roman" w:cstheme="minorHAnsi"/>
                <w:lang w:eastAsia="en-GB"/>
              </w:rPr>
            </w:pPr>
            <w:r w:rsidRPr="004205F7">
              <w:rPr>
                <w:rFonts w:eastAsia="Times New Roman" w:cstheme="minorHAnsi"/>
                <w:lang w:eastAsia="en-GB"/>
              </w:rPr>
              <w:t>What is excel solver?</w:t>
            </w:r>
          </w:p>
        </w:tc>
        <w:tc>
          <w:tcPr>
            <w:tcW w:w="3487" w:type="dxa"/>
            <w:tcBorders>
              <w:top w:val="single" w:sz="4" w:space="0" w:color="auto"/>
              <w:left w:val="nil"/>
              <w:bottom w:val="single" w:sz="6" w:space="0" w:color="auto"/>
              <w:right w:val="single" w:sz="6" w:space="0" w:color="auto"/>
            </w:tcBorders>
            <w:shd w:val="clear" w:color="auto" w:fill="auto"/>
            <w:hideMark/>
          </w:tcPr>
          <w:p w14:paraId="6610B244" w14:textId="7357E341" w:rsidR="00BA3BE7" w:rsidRPr="00BA3BE7" w:rsidRDefault="009E7AC0" w:rsidP="00914E00">
            <w:pPr>
              <w:spacing w:after="0"/>
            </w:pPr>
            <w:r w:rsidRPr="00BA3BE7">
              <w:t>From this lecture I summarized that optimization is the process by which you can squeeze the maximum with the help of methods already defined and tested</w:t>
            </w:r>
            <w:r w:rsidR="003319F8" w:rsidRPr="00BA3BE7">
              <w:t>.</w:t>
            </w:r>
            <w:r w:rsidR="00BA3BE7" w:rsidRPr="00BA3BE7">
              <w:t xml:space="preserve"> In the broadest sense, by optimal we must understand a balance of all the factors that directly or indirectly determine a phenomenon, regardless of its nature.</w:t>
            </w:r>
          </w:p>
          <w:p w14:paraId="21A946DE" w14:textId="70BF45A7" w:rsidR="00AB5711" w:rsidRDefault="00BA3BE7" w:rsidP="00914E00">
            <w:pPr>
              <w:spacing w:after="0"/>
            </w:pPr>
            <w:r w:rsidRPr="00BA3BE7">
              <w:t>Maximizing or minimizing an objective function (goal) is to achieve optimization.</w:t>
            </w:r>
            <w:r w:rsidR="00761AFA">
              <w:t xml:space="preserve"> </w:t>
            </w:r>
            <w:r w:rsidRPr="00BA3BE7">
              <w:t xml:space="preserve">The technique and technology that pursue the constructive and functional optimum make full use of optimization methods. By optimization, savings of raw materials and materials, fuels and energy are obtained, the time for the execution of different works, etc. is </w:t>
            </w:r>
            <w:r w:rsidR="004205F7" w:rsidRPr="00BA3BE7">
              <w:t>shortened</w:t>
            </w:r>
            <w:r>
              <w:t>.</w:t>
            </w:r>
            <w:r w:rsidR="0089200D">
              <w:t xml:space="preserve"> </w:t>
            </w:r>
            <w:r w:rsidRPr="00BA3BE7">
              <w:t>The word optimal means "best" or very good (appropriate, appropriate, indicated, etc.) and as a result it is a superlative.</w:t>
            </w:r>
            <w:r w:rsidR="0089200D">
              <w:t xml:space="preserve"> </w:t>
            </w:r>
            <w:r w:rsidRPr="00BA3BE7">
              <w:t xml:space="preserve">In the economic sense, optimal means ensuring the highest efficiency, or, which best ensures the interests pursued. The origin of this word is in </w:t>
            </w:r>
          </w:p>
          <w:p w14:paraId="65224C85" w14:textId="22D52ABA" w:rsidR="009E7AC0" w:rsidRPr="00680E7C" w:rsidRDefault="00BA3BE7" w:rsidP="00914E00">
            <w:pPr>
              <w:spacing w:after="0"/>
            </w:pPr>
            <w:r w:rsidRPr="00BA3BE7">
              <w:t xml:space="preserve">the Latin </w:t>
            </w:r>
            <w:r w:rsidR="004205F7">
              <w:t>“</w:t>
            </w:r>
            <w:r w:rsidRPr="00BA3BE7">
              <w:t>optimus</w:t>
            </w:r>
            <w:r w:rsidR="004205F7">
              <w:t>”</w:t>
            </w:r>
            <w:r w:rsidRPr="00BA3BE7">
              <w:t xml:space="preserve"> (in French "optimal") and has the meaning given </w:t>
            </w:r>
            <w:r w:rsidR="0089200D" w:rsidRPr="00BA3BE7">
              <w:t>above.</w:t>
            </w:r>
            <w:r w:rsidR="0089200D" w:rsidRPr="00EF1837">
              <w:t xml:space="preserve"> It</w:t>
            </w:r>
            <w:r w:rsidR="00EF1837" w:rsidRPr="00EF1837">
              <w:t xml:space="preserve"> is interesting to note that in nature, both in the plant and animal </w:t>
            </w:r>
            <w:r w:rsidR="00EF1837" w:rsidRPr="00EF1837">
              <w:lastRenderedPageBreak/>
              <w:t>kingdom, the principles of optimization are applied instinctively or for reasons of adaptation to the environment.</w:t>
            </w:r>
            <w:r w:rsidR="00914E00">
              <w:t xml:space="preserve"> </w:t>
            </w:r>
            <w:r w:rsidR="009E7AC0" w:rsidRPr="00680E7C">
              <w:t xml:space="preserve">And </w:t>
            </w:r>
            <w:r w:rsidR="008D46D7" w:rsidRPr="00680E7C">
              <w:t>moreover,</w:t>
            </w:r>
            <w:r w:rsidR="009E7AC0" w:rsidRPr="00680E7C">
              <w:t xml:space="preserve"> there is </w:t>
            </w:r>
            <w:r w:rsidR="008D46D7" w:rsidRPr="008D46D7">
              <w:rPr>
                <w:b/>
                <w:bCs/>
              </w:rPr>
              <w:t>E</w:t>
            </w:r>
            <w:r w:rsidR="009E7AC0" w:rsidRPr="008D46D7">
              <w:rPr>
                <w:b/>
                <w:bCs/>
              </w:rPr>
              <w:t>xcel solver</w:t>
            </w:r>
            <w:r w:rsidR="009E7AC0" w:rsidRPr="00680E7C">
              <w:t xml:space="preserve"> which is a handy tool easy to use as soon as you </w:t>
            </w:r>
            <w:r w:rsidR="00C06028">
              <w:t>open</w:t>
            </w:r>
            <w:r w:rsidR="009E7AC0" w:rsidRPr="00680E7C">
              <w:t xml:space="preserve"> it.</w:t>
            </w:r>
          </w:p>
          <w:p w14:paraId="4BAF0839" w14:textId="6FDE65CD" w:rsidR="006F1B75" w:rsidRPr="00680E7C" w:rsidRDefault="006F1B75" w:rsidP="00680E7C"/>
        </w:tc>
        <w:tc>
          <w:tcPr>
            <w:tcW w:w="3027" w:type="dxa"/>
            <w:tcBorders>
              <w:top w:val="single" w:sz="4" w:space="0" w:color="auto"/>
              <w:left w:val="nil"/>
              <w:bottom w:val="single" w:sz="6" w:space="0" w:color="auto"/>
              <w:right w:val="single" w:sz="6" w:space="0" w:color="auto"/>
            </w:tcBorders>
            <w:shd w:val="clear" w:color="auto" w:fill="auto"/>
            <w:hideMark/>
          </w:tcPr>
          <w:p w14:paraId="4F576575" w14:textId="77777777" w:rsidR="00AD0DC8" w:rsidRPr="00AD0DC8" w:rsidRDefault="006F1B75" w:rsidP="00AD0DC8">
            <w:r w:rsidRPr="00AD0DC8">
              <w:lastRenderedPageBreak/>
              <w:t> </w:t>
            </w:r>
            <w:r w:rsidR="00AD0DC8" w:rsidRPr="00AD0DC8">
              <w:t>The introductory course in optimization is very well organized, it has practical applicability bringing a lot of knowledge. The major difference from other courses is made by the way of teaching and implementing the information, all this being due to the lecturer.</w:t>
            </w:r>
          </w:p>
          <w:p w14:paraId="4F8A08C2" w14:textId="77777777" w:rsidR="00EF1837" w:rsidRPr="00EF1837" w:rsidRDefault="00EF1837" w:rsidP="00EF1837">
            <w:r w:rsidRPr="00EF1837">
              <w:t>I set out to study optimization in order to gain more experience with techniques and tools.</w:t>
            </w:r>
          </w:p>
          <w:p w14:paraId="14DB6187" w14:textId="66DC13A4" w:rsidR="006F1B75" w:rsidRPr="00AD0DC8" w:rsidRDefault="006F1B75" w:rsidP="00AD0DC8"/>
        </w:tc>
      </w:tr>
      <w:tr w:rsidR="003E3009" w:rsidRPr="006F1B75" w14:paraId="7ED43E2D" w14:textId="77777777" w:rsidTr="00AB5711">
        <w:tc>
          <w:tcPr>
            <w:tcW w:w="1135" w:type="dxa"/>
            <w:tcBorders>
              <w:top w:val="single" w:sz="4" w:space="0" w:color="auto"/>
              <w:left w:val="single" w:sz="6" w:space="0" w:color="auto"/>
              <w:bottom w:val="single" w:sz="6" w:space="0" w:color="auto"/>
              <w:right w:val="single" w:sz="6" w:space="0" w:color="auto"/>
            </w:tcBorders>
            <w:shd w:val="clear" w:color="auto" w:fill="auto"/>
            <w:hideMark/>
          </w:tcPr>
          <w:p w14:paraId="12FED42F" w14:textId="77777777" w:rsidR="006F1B75" w:rsidRPr="006F1B75" w:rsidRDefault="006F1B75" w:rsidP="006F1B75">
            <w:pPr>
              <w:spacing w:after="0" w:line="240" w:lineRule="auto"/>
              <w:textAlignment w:val="baseline"/>
              <w:rPr>
                <w:rFonts w:ascii="Times New Roman" w:eastAsia="Times New Roman" w:hAnsi="Times New Roman" w:cs="Times New Roman"/>
                <w:sz w:val="24"/>
                <w:szCs w:val="24"/>
                <w:lang w:eastAsia="en-GB"/>
              </w:rPr>
            </w:pPr>
            <w:r w:rsidRPr="006F1B75">
              <w:rPr>
                <w:rFonts w:ascii="Arial" w:eastAsia="Times New Roman" w:hAnsi="Arial" w:cs="Arial"/>
                <w:color w:val="000000"/>
                <w:lang w:eastAsia="en-GB"/>
              </w:rPr>
              <w:t>Week 4 </w:t>
            </w:r>
          </w:p>
          <w:p w14:paraId="551ED31C" w14:textId="77777777" w:rsidR="006F1B75" w:rsidRPr="006F1B75" w:rsidRDefault="006F1B75" w:rsidP="006F1B75">
            <w:pPr>
              <w:spacing w:after="0" w:line="240" w:lineRule="auto"/>
              <w:textAlignment w:val="baseline"/>
              <w:rPr>
                <w:rFonts w:ascii="Times New Roman" w:eastAsia="Times New Roman" w:hAnsi="Times New Roman" w:cs="Times New Roman"/>
                <w:sz w:val="24"/>
                <w:szCs w:val="24"/>
                <w:lang w:eastAsia="en-GB"/>
              </w:rPr>
            </w:pPr>
            <w:r w:rsidRPr="006F1B75">
              <w:rPr>
                <w:rFonts w:ascii="Arial" w:eastAsia="Times New Roman" w:hAnsi="Arial" w:cs="Arial"/>
                <w:color w:val="000000"/>
                <w:lang w:eastAsia="en-GB"/>
              </w:rPr>
              <w:t> </w:t>
            </w:r>
          </w:p>
          <w:p w14:paraId="1A95B051" w14:textId="77777777" w:rsidR="006F1B75" w:rsidRPr="006F1B75" w:rsidRDefault="006F1B75" w:rsidP="006F1B75">
            <w:pPr>
              <w:spacing w:after="0" w:line="240" w:lineRule="auto"/>
              <w:textAlignment w:val="baseline"/>
              <w:rPr>
                <w:rFonts w:ascii="Times New Roman" w:eastAsia="Times New Roman" w:hAnsi="Times New Roman" w:cs="Times New Roman"/>
                <w:sz w:val="24"/>
                <w:szCs w:val="24"/>
                <w:lang w:eastAsia="en-GB"/>
              </w:rPr>
            </w:pPr>
            <w:r w:rsidRPr="006F1B75">
              <w:rPr>
                <w:rFonts w:ascii="Arial" w:eastAsia="Times New Roman" w:hAnsi="Arial" w:cs="Arial"/>
                <w:color w:val="000000"/>
                <w:lang w:eastAsia="en-GB"/>
              </w:rPr>
              <w:t> </w:t>
            </w:r>
          </w:p>
          <w:p w14:paraId="7B99D06A" w14:textId="77777777" w:rsidR="006F1B75" w:rsidRPr="006F1B75" w:rsidRDefault="006F1B75" w:rsidP="006F1B75">
            <w:pPr>
              <w:spacing w:after="0" w:line="240" w:lineRule="auto"/>
              <w:textAlignment w:val="baseline"/>
              <w:rPr>
                <w:rFonts w:ascii="Times New Roman" w:eastAsia="Times New Roman" w:hAnsi="Times New Roman" w:cs="Times New Roman"/>
                <w:sz w:val="24"/>
                <w:szCs w:val="24"/>
                <w:lang w:eastAsia="en-GB"/>
              </w:rPr>
            </w:pPr>
            <w:r w:rsidRPr="006F1B75">
              <w:rPr>
                <w:rFonts w:ascii="Arial" w:eastAsia="Times New Roman" w:hAnsi="Arial" w:cs="Arial"/>
                <w:color w:val="000000"/>
                <w:lang w:eastAsia="en-GB"/>
              </w:rPr>
              <w:t> </w:t>
            </w:r>
          </w:p>
        </w:tc>
        <w:tc>
          <w:tcPr>
            <w:tcW w:w="1275" w:type="dxa"/>
            <w:tcBorders>
              <w:top w:val="nil"/>
              <w:left w:val="nil"/>
              <w:bottom w:val="single" w:sz="6" w:space="0" w:color="auto"/>
              <w:right w:val="single" w:sz="6" w:space="0" w:color="auto"/>
            </w:tcBorders>
            <w:shd w:val="clear" w:color="auto" w:fill="auto"/>
            <w:hideMark/>
          </w:tcPr>
          <w:p w14:paraId="56DD6D2A" w14:textId="3256BFA7" w:rsidR="006F1B75" w:rsidRPr="006F1B75" w:rsidRDefault="006F1B75" w:rsidP="006F1B75">
            <w:pPr>
              <w:spacing w:after="0" w:line="240" w:lineRule="auto"/>
              <w:textAlignment w:val="baseline"/>
              <w:rPr>
                <w:rFonts w:ascii="Times New Roman" w:eastAsia="Times New Roman" w:hAnsi="Times New Roman" w:cs="Times New Roman"/>
                <w:sz w:val="24"/>
                <w:szCs w:val="24"/>
                <w:lang w:eastAsia="en-GB"/>
              </w:rPr>
            </w:pPr>
            <w:r w:rsidRPr="006F1B75">
              <w:rPr>
                <w:rFonts w:ascii="Arial" w:eastAsia="Times New Roman" w:hAnsi="Arial" w:cs="Arial"/>
                <w:color w:val="000000"/>
                <w:lang w:eastAsia="en-GB"/>
              </w:rPr>
              <w:t> </w:t>
            </w:r>
            <w:r w:rsidR="006A5AC1">
              <w:t>Introduction to Composites</w:t>
            </w:r>
          </w:p>
        </w:tc>
        <w:tc>
          <w:tcPr>
            <w:tcW w:w="1566" w:type="dxa"/>
            <w:tcBorders>
              <w:top w:val="single" w:sz="4" w:space="0" w:color="auto"/>
              <w:left w:val="nil"/>
              <w:bottom w:val="single" w:sz="6" w:space="0" w:color="auto"/>
              <w:right w:val="single" w:sz="6" w:space="0" w:color="auto"/>
            </w:tcBorders>
            <w:shd w:val="clear" w:color="auto" w:fill="auto"/>
            <w:hideMark/>
          </w:tcPr>
          <w:p w14:paraId="0B48D864" w14:textId="4E8910B1" w:rsidR="006F1B75" w:rsidRDefault="006F1B75" w:rsidP="006F1B75">
            <w:pPr>
              <w:spacing w:after="0" w:line="240" w:lineRule="auto"/>
              <w:textAlignment w:val="baseline"/>
            </w:pPr>
            <w:r w:rsidRPr="006F1B75">
              <w:rPr>
                <w:rFonts w:ascii="Arial" w:eastAsia="Times New Roman" w:hAnsi="Arial" w:cs="Arial"/>
                <w:color w:val="000000"/>
                <w:lang w:eastAsia="en-GB"/>
              </w:rPr>
              <w:t> </w:t>
            </w:r>
            <w:r w:rsidR="00A53DAD">
              <w:t>What is Composite?</w:t>
            </w:r>
          </w:p>
          <w:p w14:paraId="7B5226B2" w14:textId="03D9A071" w:rsidR="00A50C99" w:rsidRDefault="0094209C" w:rsidP="006F1B75">
            <w:pPr>
              <w:spacing w:after="0" w:line="240" w:lineRule="auto"/>
              <w:textAlignment w:val="baseline"/>
            </w:pPr>
            <w:r>
              <w:t>What is</w:t>
            </w:r>
            <w:r w:rsidR="00A50C99">
              <w:t xml:space="preserve"> the history of composites?</w:t>
            </w:r>
          </w:p>
          <w:p w14:paraId="3C03F88A" w14:textId="77777777" w:rsidR="000B767E" w:rsidRDefault="000B767E" w:rsidP="006F1B75">
            <w:pPr>
              <w:spacing w:after="0" w:line="240" w:lineRule="auto"/>
              <w:textAlignment w:val="baseline"/>
            </w:pPr>
            <w:r>
              <w:t>What are the advantages of Composite?</w:t>
            </w:r>
          </w:p>
          <w:p w14:paraId="51764673" w14:textId="77777777" w:rsidR="000B767E" w:rsidRDefault="003E3009" w:rsidP="006F1B75">
            <w:pPr>
              <w:spacing w:after="0" w:line="240" w:lineRule="auto"/>
              <w:textAlignment w:val="baseline"/>
            </w:pPr>
            <w:r>
              <w:t>What are the disadvantages of Composite?</w:t>
            </w:r>
          </w:p>
          <w:p w14:paraId="07B1CB70" w14:textId="552D99E8" w:rsidR="003E3009" w:rsidRPr="006F1B75" w:rsidRDefault="003E3009" w:rsidP="006F1B75">
            <w:pPr>
              <w:spacing w:after="0" w:line="240" w:lineRule="auto"/>
              <w:textAlignment w:val="baseline"/>
              <w:rPr>
                <w:rFonts w:ascii="Times New Roman" w:eastAsia="Times New Roman" w:hAnsi="Times New Roman" w:cs="Times New Roman"/>
                <w:sz w:val="24"/>
                <w:szCs w:val="24"/>
                <w:lang w:eastAsia="en-GB"/>
              </w:rPr>
            </w:pPr>
          </w:p>
        </w:tc>
        <w:tc>
          <w:tcPr>
            <w:tcW w:w="3487" w:type="dxa"/>
            <w:tcBorders>
              <w:top w:val="nil"/>
              <w:left w:val="nil"/>
              <w:bottom w:val="single" w:sz="6" w:space="0" w:color="auto"/>
              <w:right w:val="single" w:sz="6" w:space="0" w:color="auto"/>
            </w:tcBorders>
            <w:shd w:val="clear" w:color="auto" w:fill="auto"/>
            <w:hideMark/>
          </w:tcPr>
          <w:p w14:paraId="7A0DC485" w14:textId="573A2E5A" w:rsidR="00BB19F3" w:rsidRPr="00BD1AB3" w:rsidRDefault="006F1B75" w:rsidP="00BD1AB3">
            <w:pPr>
              <w:spacing w:after="0" w:line="240" w:lineRule="auto"/>
            </w:pPr>
            <w:r w:rsidRPr="00BD1AB3">
              <w:t> </w:t>
            </w:r>
            <w:r w:rsidR="008E3511" w:rsidRPr="00BD1AB3">
              <w:t xml:space="preserve">A very interesting </w:t>
            </w:r>
            <w:r w:rsidR="00F76BC3" w:rsidRPr="00BD1AB3">
              <w:t>lecture,</w:t>
            </w:r>
            <w:r w:rsidR="008E3511" w:rsidRPr="00BD1AB3">
              <w:t xml:space="preserve"> gaining a lot of information among which I list as: composite materials have been designed to replace, in an increasing proportion, the traditional ferrous and non-ferrous materials</w:t>
            </w:r>
            <w:r w:rsidR="005C3D77" w:rsidRPr="00BD1AB3">
              <w:t>, consisting of several components</w:t>
            </w:r>
            <w:r w:rsidR="00E22AE2" w:rsidRPr="00BD1AB3">
              <w:t>.</w:t>
            </w:r>
            <w:r w:rsidR="000F4826" w:rsidRPr="00BD1AB3">
              <w:t xml:space="preserve">                        From a technical point of view, the notion of composite materials refers to materials that possess the following properties:</w:t>
            </w:r>
            <w:r w:rsidR="00BB19F3" w:rsidRPr="00BD1AB3">
              <w:t xml:space="preserve"> </w:t>
            </w:r>
            <w:r w:rsidR="0089200D" w:rsidRPr="00BD1AB3">
              <w:t xml:space="preserve"> </w:t>
            </w:r>
            <w:r w:rsidR="00BB19F3" w:rsidRPr="00BD1AB3">
              <w:t xml:space="preserve">  - are artificially </w:t>
            </w:r>
            <w:r w:rsidR="002B5E52" w:rsidRPr="00BD1AB3">
              <w:t>created.</w:t>
            </w:r>
          </w:p>
          <w:p w14:paraId="3A9B98DD" w14:textId="48F34407" w:rsidR="00E10D74" w:rsidRPr="00BD1AB3" w:rsidRDefault="00BB19F3" w:rsidP="00BD1AB3">
            <w:pPr>
              <w:spacing w:after="0" w:line="240" w:lineRule="auto"/>
              <w:rPr>
                <w:sz w:val="20"/>
                <w:szCs w:val="20"/>
              </w:rPr>
            </w:pPr>
            <w:r w:rsidRPr="00BD1AB3">
              <w:rPr>
                <w:sz w:val="20"/>
                <w:szCs w:val="20"/>
              </w:rPr>
              <w:t xml:space="preserve">                        -</w:t>
            </w:r>
            <w:r w:rsidR="00E10D74" w:rsidRPr="00BD1AB3">
              <w:rPr>
                <w:sz w:val="20"/>
                <w:szCs w:val="20"/>
              </w:rPr>
              <w:t xml:space="preserve"> is a combination of at least two chemically distinct materials</w:t>
            </w:r>
          </w:p>
          <w:p w14:paraId="1EE4E155" w14:textId="71C02DAA" w:rsidR="00DF572C" w:rsidRPr="00BD1AB3" w:rsidRDefault="00E10D74" w:rsidP="00BD1AB3">
            <w:pPr>
              <w:spacing w:after="0" w:line="240" w:lineRule="auto"/>
              <w:rPr>
                <w:sz w:val="20"/>
                <w:szCs w:val="20"/>
              </w:rPr>
            </w:pPr>
            <w:r w:rsidRPr="00BD1AB3">
              <w:rPr>
                <w:sz w:val="20"/>
                <w:szCs w:val="20"/>
              </w:rPr>
              <w:t xml:space="preserve">                       -</w:t>
            </w:r>
            <w:r w:rsidR="00DF572C" w:rsidRPr="00BD1AB3">
              <w:rPr>
                <w:sz w:val="20"/>
                <w:szCs w:val="20"/>
              </w:rPr>
              <w:t xml:space="preserve"> has properties that no </w:t>
            </w:r>
            <w:r w:rsidR="00BD1AB3">
              <w:rPr>
                <w:sz w:val="20"/>
                <w:szCs w:val="20"/>
              </w:rPr>
              <w:t xml:space="preserve">    </w:t>
            </w:r>
            <w:r w:rsidR="00DF572C" w:rsidRPr="00BD1AB3">
              <w:rPr>
                <w:sz w:val="20"/>
                <w:szCs w:val="20"/>
              </w:rPr>
              <w:t>component taken separately can have</w:t>
            </w:r>
            <w:r w:rsidR="0066382D" w:rsidRPr="00BD1AB3">
              <w:rPr>
                <w:sz w:val="20"/>
                <w:szCs w:val="20"/>
              </w:rPr>
              <w:t>.</w:t>
            </w:r>
          </w:p>
          <w:p w14:paraId="4AD63FBC" w14:textId="17AAE0D7" w:rsidR="006F1B75" w:rsidRPr="00914E00" w:rsidRDefault="00D637E4" w:rsidP="00914E00">
            <w:pPr>
              <w:spacing w:after="0"/>
              <w:rPr>
                <w:rFonts w:cs="Arial"/>
              </w:rPr>
            </w:pPr>
            <w:r w:rsidRPr="00BD1AB3">
              <w:t xml:space="preserve">The first uses date back to 1500 BC. with Egyptians and Mesopotamian using a mixture of mud and straw to create buildings, then, in 1200 AD, the Mongols invented composite arch </w:t>
            </w:r>
            <w:r w:rsidR="00477450" w:rsidRPr="00BD1AB3">
              <w:t>u</w:t>
            </w:r>
            <w:r w:rsidRPr="00BD1AB3">
              <w:t>sing a combination of wood, bone and "animal glue"(collagen</w:t>
            </w:r>
            <w:r w:rsidR="0094209C" w:rsidRPr="00BD1AB3">
              <w:t>). After</w:t>
            </w:r>
            <w:r w:rsidRPr="00BD1AB3">
              <w:t xml:space="preserve"> 1900 </w:t>
            </w:r>
            <w:r w:rsidR="00477450" w:rsidRPr="00BD1AB3">
              <w:t>has</w:t>
            </w:r>
            <w:r w:rsidRPr="00BD1AB3">
              <w:t xml:space="preserve"> been </w:t>
            </w:r>
            <w:r w:rsidR="002A39D8" w:rsidRPr="00BD1AB3">
              <w:t xml:space="preserve">developed plastics such as polyester, polystyrene, phenolic and </w:t>
            </w:r>
            <w:r w:rsidR="00E122D4" w:rsidRPr="00BD1AB3">
              <w:t xml:space="preserve">vinyl. </w:t>
            </w:r>
            <w:r w:rsidR="0089200D" w:rsidRPr="00BD1AB3">
              <w:t xml:space="preserve">1939-Gordon and De Bryne: - phenolic resin + flax </w:t>
            </w:r>
            <w:r w:rsidR="00BA4867" w:rsidRPr="00914E00">
              <w:rPr>
                <w:rFonts w:cs="Arial"/>
              </w:rPr>
              <w:t>fibre</w:t>
            </w:r>
            <w:r w:rsidR="0089200D" w:rsidRPr="00BD1AB3">
              <w:t xml:space="preserve"> = GORDONAEROLITE (as an alternative to Al alloys).</w:t>
            </w:r>
            <w:r w:rsidR="00BD1AB3" w:rsidRPr="00BD1AB3">
              <w:t xml:space="preserve"> 1942-1943- Polyester resins + glass </w:t>
            </w:r>
            <w:r w:rsidR="00BA4867" w:rsidRPr="00914E00">
              <w:rPr>
                <w:rFonts w:cs="Arial"/>
              </w:rPr>
              <w:t>fibre</w:t>
            </w:r>
            <w:r w:rsidR="00BD1AB3" w:rsidRPr="00BD1AB3">
              <w:t xml:space="preserve"> composite materials for transparent screens of radar</w:t>
            </w:r>
            <w:r w:rsidR="00BD1AB3" w:rsidRPr="00914E00">
              <w:t>.</w:t>
            </w:r>
            <w:r w:rsidR="00914E00" w:rsidRPr="00914E00">
              <w:rPr>
                <w:rFonts w:cs="Arial"/>
              </w:rPr>
              <w:t xml:space="preserve"> </w:t>
            </w:r>
            <w:r w:rsidR="00914E00" w:rsidRPr="00914E00">
              <w:rPr>
                <w:rFonts w:cs="Arial"/>
              </w:rPr>
              <w:t xml:space="preserve">1966: boron </w:t>
            </w:r>
            <w:r w:rsidR="00BA4867" w:rsidRPr="00914E00">
              <w:rPr>
                <w:rFonts w:cs="Arial"/>
              </w:rPr>
              <w:t>fibre</w:t>
            </w:r>
            <w:r w:rsidR="00914E00" w:rsidRPr="00914E00">
              <w:rPr>
                <w:rFonts w:cs="Arial"/>
              </w:rPr>
              <w:t xml:space="preserve">; 1968: carbon </w:t>
            </w:r>
            <w:r w:rsidR="00BA4867" w:rsidRPr="00914E00">
              <w:rPr>
                <w:rFonts w:cs="Arial"/>
              </w:rPr>
              <w:t>fibre</w:t>
            </w:r>
            <w:r w:rsidR="00914E00" w:rsidRPr="00914E00">
              <w:rPr>
                <w:rFonts w:cs="Arial"/>
              </w:rPr>
              <w:t xml:space="preserve">; 1972: aramid </w:t>
            </w:r>
            <w:r w:rsidR="00BA4867" w:rsidRPr="00914E00">
              <w:rPr>
                <w:rFonts w:cs="Arial"/>
              </w:rPr>
              <w:t>fibres</w:t>
            </w:r>
            <w:r w:rsidR="00914E00" w:rsidRPr="00914E00">
              <w:rPr>
                <w:rFonts w:cs="Arial"/>
              </w:rPr>
              <w:t xml:space="preserve">; 1976: polyethylene </w:t>
            </w:r>
            <w:r w:rsidR="00BA4867" w:rsidRPr="00914E00">
              <w:rPr>
                <w:rFonts w:cs="Arial"/>
              </w:rPr>
              <w:t>fibres</w:t>
            </w:r>
            <w:r w:rsidR="00914E00" w:rsidRPr="00914E00">
              <w:rPr>
                <w:rFonts w:cs="Arial"/>
              </w:rPr>
              <w:t>;</w:t>
            </w:r>
            <w:r w:rsidR="00914E00">
              <w:rPr>
                <w:rFonts w:cs="Arial"/>
              </w:rPr>
              <w:t xml:space="preserve"> </w:t>
            </w:r>
            <w:r w:rsidR="00914E00" w:rsidRPr="00914E00">
              <w:rPr>
                <w:rFonts w:cs="Arial"/>
              </w:rPr>
              <w:t>2000: 60 million tons of composites are produced worldwide</w:t>
            </w:r>
            <w:r w:rsidR="00914E00">
              <w:rPr>
                <w:rFonts w:cs="Arial"/>
              </w:rPr>
              <w:t xml:space="preserve">. </w:t>
            </w:r>
            <w:r w:rsidR="00E122D4" w:rsidRPr="00BD1AB3">
              <w:t>The</w:t>
            </w:r>
            <w:r w:rsidR="004F02B8" w:rsidRPr="00BD1AB3">
              <w:t xml:space="preserve"> major, essential advantage of composites is the possibility of modulating the properties and thus obtaining a very wide range of materials, the use of which can be extended to almost all areas of technical activity.</w:t>
            </w:r>
            <w:r w:rsidR="00BB19F3" w:rsidRPr="00BD1AB3">
              <w:t xml:space="preserve">                         </w:t>
            </w:r>
          </w:p>
        </w:tc>
        <w:tc>
          <w:tcPr>
            <w:tcW w:w="3027" w:type="dxa"/>
            <w:tcBorders>
              <w:top w:val="nil"/>
              <w:left w:val="nil"/>
              <w:bottom w:val="single" w:sz="6" w:space="0" w:color="auto"/>
              <w:right w:val="single" w:sz="6" w:space="0" w:color="auto"/>
            </w:tcBorders>
            <w:shd w:val="clear" w:color="auto" w:fill="auto"/>
            <w:hideMark/>
          </w:tcPr>
          <w:p w14:paraId="08CC6433" w14:textId="609D8989" w:rsidR="002A39D8" w:rsidRDefault="006F1B75" w:rsidP="002A39D8">
            <w:r w:rsidRPr="002A39D8">
              <w:t> </w:t>
            </w:r>
            <w:r w:rsidR="002A39D8" w:rsidRPr="002A39D8">
              <w:t xml:space="preserve">Because is a lot to know about </w:t>
            </w:r>
            <w:r w:rsidR="0094209C" w:rsidRPr="002A39D8">
              <w:t>composites,</w:t>
            </w:r>
            <w:r w:rsidR="002A39D8" w:rsidRPr="002A39D8">
              <w:t xml:space="preserve"> </w:t>
            </w:r>
            <w:r w:rsidR="0094209C" w:rsidRPr="002A39D8">
              <w:t>I</w:t>
            </w:r>
            <w:r w:rsidR="002A39D8" w:rsidRPr="002A39D8">
              <w:t xml:space="preserve"> know I </w:t>
            </w:r>
            <w:r w:rsidR="0094209C" w:rsidRPr="002A39D8">
              <w:t>must</w:t>
            </w:r>
            <w:r w:rsidR="002A39D8" w:rsidRPr="002A39D8">
              <w:t xml:space="preserve"> enrich my </w:t>
            </w:r>
            <w:r w:rsidR="0094209C" w:rsidRPr="002A39D8">
              <w:t>knowledge</w:t>
            </w:r>
            <w:r w:rsidR="0094209C">
              <w:t>.</w:t>
            </w:r>
          </w:p>
          <w:p w14:paraId="48C3DB8C" w14:textId="38EF2AAC" w:rsidR="00770473" w:rsidRDefault="00770473" w:rsidP="00770473">
            <w:r w:rsidRPr="00770473">
              <w:t>Because materials are such a vast subject with so many areas in which it is found more and more and is used more and more, it will certainly have to be studied in more depth.</w:t>
            </w:r>
          </w:p>
          <w:p w14:paraId="26210D22" w14:textId="77777777" w:rsidR="00EF1837" w:rsidRPr="00EF1837" w:rsidRDefault="00EF1837" w:rsidP="00EF1837">
            <w:r w:rsidRPr="00EF1837">
              <w:t>In conclusion, I became more interested in this topic far beyond my expectations.</w:t>
            </w:r>
          </w:p>
          <w:p w14:paraId="4A44CCAB" w14:textId="77777777" w:rsidR="00F76BC3" w:rsidRPr="00770473" w:rsidRDefault="00F76BC3" w:rsidP="00770473"/>
          <w:p w14:paraId="16B22F4E" w14:textId="77777777" w:rsidR="00770473" w:rsidRPr="002A39D8" w:rsidRDefault="00770473" w:rsidP="002A39D8"/>
          <w:p w14:paraId="1857E40B" w14:textId="242CA4D0" w:rsidR="006F1B75" w:rsidRPr="006F1B75" w:rsidRDefault="006F1B75" w:rsidP="006F1B75">
            <w:pPr>
              <w:spacing w:after="0" w:line="240" w:lineRule="auto"/>
              <w:textAlignment w:val="baseline"/>
              <w:rPr>
                <w:rFonts w:ascii="Times New Roman" w:eastAsia="Times New Roman" w:hAnsi="Times New Roman" w:cs="Times New Roman"/>
                <w:sz w:val="24"/>
                <w:szCs w:val="24"/>
                <w:lang w:eastAsia="en-GB"/>
              </w:rPr>
            </w:pPr>
          </w:p>
        </w:tc>
      </w:tr>
    </w:tbl>
    <w:p w14:paraId="0E07397C" w14:textId="3396F692" w:rsidR="006F1B75" w:rsidRDefault="006F1B75"/>
    <w:p w14:paraId="417E1402" w14:textId="1CD269D2" w:rsidR="006A7113" w:rsidRDefault="006A7113"/>
    <w:p w14:paraId="4F324FA4" w14:textId="582622D0" w:rsidR="006A7113" w:rsidRDefault="006A7113"/>
    <w:p w14:paraId="4A127667" w14:textId="13BE5354" w:rsidR="006A7113" w:rsidRPr="00153472" w:rsidRDefault="00153472">
      <w:pPr>
        <w:rPr>
          <w:rFonts w:ascii="Arial" w:hAnsi="Arial" w:cs="Arial"/>
          <w:sz w:val="48"/>
          <w:szCs w:val="48"/>
        </w:rPr>
      </w:pPr>
      <w:r w:rsidRPr="00153472">
        <w:rPr>
          <w:rFonts w:ascii="Arial" w:hAnsi="Arial" w:cs="Arial"/>
          <w:sz w:val="48"/>
          <w:szCs w:val="48"/>
        </w:rPr>
        <w:t>Conclusion.</w:t>
      </w:r>
    </w:p>
    <w:p w14:paraId="01CDE29E" w14:textId="27365802" w:rsidR="006A7113" w:rsidRPr="006060BE" w:rsidRDefault="00761AFA" w:rsidP="00761AFA">
      <w:pPr>
        <w:spacing w:after="0"/>
        <w:rPr>
          <w:rFonts w:ascii="Arial" w:hAnsi="Arial" w:cs="Arial"/>
        </w:rPr>
      </w:pPr>
      <w:r>
        <w:rPr>
          <w:rFonts w:ascii="Arial" w:hAnsi="Arial" w:cs="Arial"/>
          <w:sz w:val="20"/>
          <w:szCs w:val="20"/>
        </w:rPr>
        <w:t xml:space="preserve">   </w:t>
      </w:r>
      <w:r w:rsidR="006A7113" w:rsidRPr="006060BE">
        <w:rPr>
          <w:rFonts w:ascii="Arial" w:hAnsi="Arial" w:cs="Arial"/>
        </w:rPr>
        <w:t xml:space="preserve">What I have </w:t>
      </w:r>
      <w:r w:rsidR="006060BE">
        <w:rPr>
          <w:rFonts w:ascii="Arial" w:hAnsi="Arial" w:cs="Arial"/>
        </w:rPr>
        <w:t>realize</w:t>
      </w:r>
      <w:r w:rsidR="00F44C46">
        <w:rPr>
          <w:rFonts w:ascii="Arial" w:hAnsi="Arial" w:cs="Arial"/>
        </w:rPr>
        <w:t>d</w:t>
      </w:r>
      <w:r w:rsidR="006060BE">
        <w:rPr>
          <w:rFonts w:ascii="Arial" w:hAnsi="Arial" w:cs="Arial"/>
        </w:rPr>
        <w:t xml:space="preserve"> </w:t>
      </w:r>
      <w:r w:rsidR="006A7113" w:rsidRPr="006060BE">
        <w:rPr>
          <w:rFonts w:ascii="Arial" w:hAnsi="Arial" w:cs="Arial"/>
        </w:rPr>
        <w:t>so far is that I also need creativity, quality which I can develop trough this module. This ability, because it always creates new products or improve existing ones, using my ability to identify and solve problems.</w:t>
      </w:r>
      <w:r w:rsidRPr="00761AFA">
        <w:rPr>
          <w:rStyle w:val="normaltextrun"/>
          <w:rFonts w:ascii="inherit" w:hAnsi="inherit"/>
          <w:color w:val="202124"/>
          <w:sz w:val="42"/>
          <w:szCs w:val="42"/>
          <w:lang w:val="en"/>
        </w:rPr>
        <w:t xml:space="preserve"> </w:t>
      </w:r>
      <w:r w:rsidRPr="00761AFA">
        <w:rPr>
          <w:rFonts w:ascii="Arial" w:hAnsi="Arial" w:cs="Arial"/>
        </w:rPr>
        <w:t>Level of education, professional experience, trainings and professional qualification courses followed lead to the accumulation of knowledge is what I want to pursue.</w:t>
      </w:r>
    </w:p>
    <w:p w14:paraId="6B576827" w14:textId="2A4F3F94" w:rsidR="00AB5711" w:rsidRPr="006060BE" w:rsidRDefault="00761AFA" w:rsidP="00761AFA">
      <w:pPr>
        <w:spacing w:after="0" w:line="240" w:lineRule="auto"/>
        <w:rPr>
          <w:rFonts w:ascii="Arial" w:hAnsi="Arial" w:cs="Arial"/>
        </w:rPr>
      </w:pPr>
      <w:r>
        <w:rPr>
          <w:rFonts w:ascii="Arial" w:hAnsi="Arial" w:cs="Arial"/>
        </w:rPr>
        <w:t xml:space="preserve">   </w:t>
      </w:r>
      <w:r w:rsidR="00AB5711" w:rsidRPr="006060BE">
        <w:rPr>
          <w:rFonts w:ascii="Arial" w:hAnsi="Arial" w:cs="Arial"/>
        </w:rPr>
        <w:t>Skills are innate but cannot be discovered other than through experimentation and trying to learn various types of activities, pursuing efficiency and results. For example, sports skills can only be discovered by playing a sport; getting performance can be the consequence not only of work, training, but also of existence special skills for that sport.</w:t>
      </w:r>
    </w:p>
    <w:p w14:paraId="187DA763" w14:textId="3F2008D8" w:rsidR="00E65FD4" w:rsidRDefault="00E65FD4" w:rsidP="00761AFA">
      <w:pPr>
        <w:spacing w:line="240" w:lineRule="auto"/>
        <w:contextualSpacing/>
        <w:rPr>
          <w:rFonts w:ascii="Arial" w:hAnsi="Arial" w:cs="Arial"/>
        </w:rPr>
      </w:pPr>
      <w:r w:rsidRPr="006060BE">
        <w:rPr>
          <w:rFonts w:ascii="Arial" w:hAnsi="Arial" w:cs="Arial"/>
        </w:rPr>
        <w:t xml:space="preserve">Ability (skill, dexterity, skill and other synonyms) means a set of skills conceptual, theoretical and practical results from a learning process, whose </w:t>
      </w:r>
      <w:r w:rsidR="006060BE" w:rsidRPr="006060BE">
        <w:rPr>
          <w:rFonts w:ascii="Arial" w:hAnsi="Arial" w:cs="Arial"/>
        </w:rPr>
        <w:t>goal</w:t>
      </w:r>
      <w:r w:rsidRPr="006060BE">
        <w:rPr>
          <w:rFonts w:ascii="Arial" w:hAnsi="Arial" w:cs="Arial"/>
        </w:rPr>
        <w:t xml:space="preserve"> is performing a process following which the achievement and completion of a certain desired result is expected. In short, someone’s ability or capability represents the totality of one's knowledge of any kind.</w:t>
      </w:r>
    </w:p>
    <w:p w14:paraId="61260E60" w14:textId="038FC600" w:rsidR="00761AFA" w:rsidRPr="00761AFA" w:rsidRDefault="00761AFA" w:rsidP="00761AFA">
      <w:pPr>
        <w:spacing w:after="0"/>
        <w:contextualSpacing/>
        <w:rPr>
          <w:rFonts w:ascii="Arial" w:hAnsi="Arial" w:cs="Arial"/>
        </w:rPr>
      </w:pPr>
      <w:r>
        <w:rPr>
          <w:rFonts w:ascii="Arial" w:hAnsi="Arial" w:cs="Arial"/>
        </w:rPr>
        <w:t xml:space="preserve">   </w:t>
      </w:r>
      <w:r w:rsidRPr="00761AFA">
        <w:rPr>
          <w:rFonts w:ascii="Arial" w:hAnsi="Arial" w:cs="Arial"/>
        </w:rPr>
        <w:t>The main difference between skills and abilities is that skills are innate,</w:t>
      </w:r>
    </w:p>
    <w:p w14:paraId="0C0261EE" w14:textId="77777777" w:rsidR="00761AFA" w:rsidRPr="00761AFA" w:rsidRDefault="00761AFA" w:rsidP="00761AFA">
      <w:pPr>
        <w:spacing w:after="0"/>
        <w:rPr>
          <w:rFonts w:ascii="Arial" w:hAnsi="Arial" w:cs="Arial"/>
        </w:rPr>
      </w:pPr>
      <w:r w:rsidRPr="00761AFA">
        <w:rPr>
          <w:rFonts w:ascii="Arial" w:hAnsi="Arial" w:cs="Arial"/>
        </w:rPr>
        <w:t>and skills are learned over time. If someone has a special ability to learn a skill,</w:t>
      </w:r>
    </w:p>
    <w:p w14:paraId="52738DE6" w14:textId="77777777" w:rsidR="00761AFA" w:rsidRPr="00761AFA" w:rsidRDefault="00761AFA" w:rsidP="00761AFA">
      <w:pPr>
        <w:spacing w:after="0"/>
        <w:rPr>
          <w:rFonts w:ascii="Arial" w:hAnsi="Arial" w:cs="Arial"/>
        </w:rPr>
      </w:pPr>
      <w:r w:rsidRPr="00761AFA">
        <w:rPr>
          <w:rFonts w:ascii="Arial" w:hAnsi="Arial" w:cs="Arial"/>
        </w:rPr>
        <w:t>we will say that person is talented or has a special gift. To acquire a skill, no</w:t>
      </w:r>
    </w:p>
    <w:p w14:paraId="41306A56" w14:textId="2586D41C" w:rsidR="00761AFA" w:rsidRPr="00761AFA" w:rsidRDefault="00761AFA" w:rsidP="00761AFA">
      <w:pPr>
        <w:spacing w:after="0"/>
        <w:rPr>
          <w:rFonts w:ascii="Arial" w:hAnsi="Arial" w:cs="Arial"/>
        </w:rPr>
      </w:pPr>
      <w:r w:rsidRPr="00761AFA">
        <w:rPr>
          <w:rFonts w:ascii="Arial" w:hAnsi="Arial" w:cs="Arial"/>
        </w:rPr>
        <w:t xml:space="preserve">it is enough </w:t>
      </w:r>
      <w:r w:rsidR="002D5175">
        <w:rPr>
          <w:rFonts w:ascii="Arial" w:hAnsi="Arial" w:cs="Arial"/>
        </w:rPr>
        <w:t>for</w:t>
      </w:r>
      <w:r w:rsidRPr="00761AFA">
        <w:rPr>
          <w:rFonts w:ascii="Arial" w:hAnsi="Arial" w:cs="Arial"/>
        </w:rPr>
        <w:t xml:space="preserve"> to have a certain talent, but this ability must be practiced, we must </w:t>
      </w:r>
      <w:r w:rsidR="00BA4867" w:rsidRPr="00761AFA">
        <w:rPr>
          <w:rFonts w:ascii="Arial" w:hAnsi="Arial" w:cs="Arial"/>
        </w:rPr>
        <w:t>be motivated</w:t>
      </w:r>
      <w:r w:rsidRPr="00761AFA">
        <w:rPr>
          <w:rFonts w:ascii="Arial" w:hAnsi="Arial" w:cs="Arial"/>
        </w:rPr>
        <w:t xml:space="preserve"> and, if we possess them, to use the knowledge, skills and experiences previously acquired.</w:t>
      </w:r>
    </w:p>
    <w:p w14:paraId="4B002F5E" w14:textId="77777777" w:rsidR="00761AFA" w:rsidRDefault="00761AFA" w:rsidP="00E65FD4">
      <w:pPr>
        <w:spacing w:line="240" w:lineRule="auto"/>
        <w:rPr>
          <w:rFonts w:ascii="Arial" w:hAnsi="Arial" w:cs="Arial"/>
        </w:rPr>
      </w:pPr>
    </w:p>
    <w:p w14:paraId="710A5956" w14:textId="77777777" w:rsidR="00761AFA" w:rsidRDefault="00761AFA" w:rsidP="00E65FD4">
      <w:pPr>
        <w:spacing w:line="240" w:lineRule="auto"/>
        <w:rPr>
          <w:rFonts w:ascii="Arial" w:hAnsi="Arial" w:cs="Arial"/>
        </w:rPr>
      </w:pPr>
    </w:p>
    <w:p w14:paraId="5C93E7CD" w14:textId="77777777" w:rsidR="0089200D" w:rsidRPr="006060BE" w:rsidRDefault="0089200D" w:rsidP="00E65FD4">
      <w:pPr>
        <w:spacing w:line="240" w:lineRule="auto"/>
        <w:rPr>
          <w:rFonts w:ascii="Arial" w:hAnsi="Arial" w:cs="Arial"/>
        </w:rPr>
      </w:pPr>
    </w:p>
    <w:p w14:paraId="33B3214C" w14:textId="77777777" w:rsidR="00E65FD4" w:rsidRPr="00AB5711" w:rsidRDefault="00E65FD4" w:rsidP="00AB5711">
      <w:pPr>
        <w:spacing w:line="240" w:lineRule="auto"/>
        <w:rPr>
          <w:rFonts w:cs="Arial"/>
          <w:sz w:val="20"/>
          <w:szCs w:val="20"/>
        </w:rPr>
      </w:pPr>
    </w:p>
    <w:p w14:paraId="0F67481E" w14:textId="77777777" w:rsidR="00AB5711" w:rsidRPr="00A15A51" w:rsidRDefault="00AB5711" w:rsidP="006A7113"/>
    <w:p w14:paraId="40150782" w14:textId="77777777" w:rsidR="006A7113" w:rsidRDefault="006A7113"/>
    <w:sectPr w:rsidR="006A71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B75"/>
    <w:rsid w:val="00043001"/>
    <w:rsid w:val="00044D2F"/>
    <w:rsid w:val="00090542"/>
    <w:rsid w:val="00093D56"/>
    <w:rsid w:val="000A7339"/>
    <w:rsid w:val="000B767E"/>
    <w:rsid w:val="000C0BB7"/>
    <w:rsid w:val="000C262E"/>
    <w:rsid w:val="000E76E4"/>
    <w:rsid w:val="000F4826"/>
    <w:rsid w:val="001406B6"/>
    <w:rsid w:val="00153472"/>
    <w:rsid w:val="00163E1F"/>
    <w:rsid w:val="001E3F53"/>
    <w:rsid w:val="002146D8"/>
    <w:rsid w:val="00230056"/>
    <w:rsid w:val="002356BE"/>
    <w:rsid w:val="0026769F"/>
    <w:rsid w:val="00270CF8"/>
    <w:rsid w:val="00284A3D"/>
    <w:rsid w:val="002963DD"/>
    <w:rsid w:val="002A39D8"/>
    <w:rsid w:val="002B509B"/>
    <w:rsid w:val="002B5E52"/>
    <w:rsid w:val="002B6DF9"/>
    <w:rsid w:val="002D014D"/>
    <w:rsid w:val="002D5175"/>
    <w:rsid w:val="00310FC5"/>
    <w:rsid w:val="003253C9"/>
    <w:rsid w:val="003319F8"/>
    <w:rsid w:val="00394CA6"/>
    <w:rsid w:val="0039633C"/>
    <w:rsid w:val="003B77E8"/>
    <w:rsid w:val="003E3009"/>
    <w:rsid w:val="003E3DA3"/>
    <w:rsid w:val="004205F7"/>
    <w:rsid w:val="00424933"/>
    <w:rsid w:val="004445E7"/>
    <w:rsid w:val="00444F08"/>
    <w:rsid w:val="004529E4"/>
    <w:rsid w:val="00464EB3"/>
    <w:rsid w:val="0047731E"/>
    <w:rsid w:val="00477450"/>
    <w:rsid w:val="004A7200"/>
    <w:rsid w:val="004C7A57"/>
    <w:rsid w:val="004E4C7E"/>
    <w:rsid w:val="004E6EAA"/>
    <w:rsid w:val="004F02B8"/>
    <w:rsid w:val="004F5ADD"/>
    <w:rsid w:val="00507FB8"/>
    <w:rsid w:val="00527EDB"/>
    <w:rsid w:val="005B540E"/>
    <w:rsid w:val="005C3D77"/>
    <w:rsid w:val="005D2C02"/>
    <w:rsid w:val="005D5E25"/>
    <w:rsid w:val="00605348"/>
    <w:rsid w:val="006060BE"/>
    <w:rsid w:val="006130DE"/>
    <w:rsid w:val="00621A34"/>
    <w:rsid w:val="0062573D"/>
    <w:rsid w:val="0062657E"/>
    <w:rsid w:val="00643CAC"/>
    <w:rsid w:val="0066382D"/>
    <w:rsid w:val="0067254D"/>
    <w:rsid w:val="00675A43"/>
    <w:rsid w:val="00680E7C"/>
    <w:rsid w:val="00683085"/>
    <w:rsid w:val="00696CC5"/>
    <w:rsid w:val="006A5AC1"/>
    <w:rsid w:val="006A5F10"/>
    <w:rsid w:val="006A7113"/>
    <w:rsid w:val="006B04AD"/>
    <w:rsid w:val="006E1102"/>
    <w:rsid w:val="006F071F"/>
    <w:rsid w:val="006F0A3A"/>
    <w:rsid w:val="006F0ECF"/>
    <w:rsid w:val="006F1B75"/>
    <w:rsid w:val="007462CF"/>
    <w:rsid w:val="00761AFA"/>
    <w:rsid w:val="00770473"/>
    <w:rsid w:val="007800F7"/>
    <w:rsid w:val="007C7595"/>
    <w:rsid w:val="00833BA2"/>
    <w:rsid w:val="008736A2"/>
    <w:rsid w:val="0089200D"/>
    <w:rsid w:val="008A42EF"/>
    <w:rsid w:val="008B119D"/>
    <w:rsid w:val="008C46F5"/>
    <w:rsid w:val="008D46D7"/>
    <w:rsid w:val="008D68A0"/>
    <w:rsid w:val="008E3511"/>
    <w:rsid w:val="00914E00"/>
    <w:rsid w:val="009325AD"/>
    <w:rsid w:val="0094209C"/>
    <w:rsid w:val="00972E5B"/>
    <w:rsid w:val="009858F1"/>
    <w:rsid w:val="009C46C3"/>
    <w:rsid w:val="009C6CBA"/>
    <w:rsid w:val="009D4A48"/>
    <w:rsid w:val="009E7AC0"/>
    <w:rsid w:val="00A15A51"/>
    <w:rsid w:val="00A40DBD"/>
    <w:rsid w:val="00A50C99"/>
    <w:rsid w:val="00A516AB"/>
    <w:rsid w:val="00A53DAD"/>
    <w:rsid w:val="00AA6D90"/>
    <w:rsid w:val="00AA7FEB"/>
    <w:rsid w:val="00AB5711"/>
    <w:rsid w:val="00AB60B1"/>
    <w:rsid w:val="00AD0DC8"/>
    <w:rsid w:val="00BA20EE"/>
    <w:rsid w:val="00BA3BE7"/>
    <w:rsid w:val="00BA4867"/>
    <w:rsid w:val="00BB19F3"/>
    <w:rsid w:val="00BB3FF5"/>
    <w:rsid w:val="00BD1AB3"/>
    <w:rsid w:val="00BF24C3"/>
    <w:rsid w:val="00C06028"/>
    <w:rsid w:val="00C10453"/>
    <w:rsid w:val="00CD7D33"/>
    <w:rsid w:val="00CE2419"/>
    <w:rsid w:val="00CE7924"/>
    <w:rsid w:val="00D03826"/>
    <w:rsid w:val="00D16B95"/>
    <w:rsid w:val="00D637E4"/>
    <w:rsid w:val="00D67251"/>
    <w:rsid w:val="00D702F3"/>
    <w:rsid w:val="00D85B99"/>
    <w:rsid w:val="00DB0338"/>
    <w:rsid w:val="00DC2ACD"/>
    <w:rsid w:val="00DE637A"/>
    <w:rsid w:val="00DF572C"/>
    <w:rsid w:val="00E10D74"/>
    <w:rsid w:val="00E122D4"/>
    <w:rsid w:val="00E139DE"/>
    <w:rsid w:val="00E22AE2"/>
    <w:rsid w:val="00E43ECD"/>
    <w:rsid w:val="00E60E49"/>
    <w:rsid w:val="00E65FD4"/>
    <w:rsid w:val="00E96035"/>
    <w:rsid w:val="00ED2014"/>
    <w:rsid w:val="00EF1837"/>
    <w:rsid w:val="00F14555"/>
    <w:rsid w:val="00F40C0A"/>
    <w:rsid w:val="00F44C46"/>
    <w:rsid w:val="00F64C45"/>
    <w:rsid w:val="00F76BC3"/>
    <w:rsid w:val="00F81331"/>
    <w:rsid w:val="00F8516E"/>
    <w:rsid w:val="00F876AC"/>
    <w:rsid w:val="00F928BB"/>
    <w:rsid w:val="00F95220"/>
    <w:rsid w:val="00F96C8F"/>
    <w:rsid w:val="00FA4EA4"/>
    <w:rsid w:val="00FA572E"/>
    <w:rsid w:val="00FE0D1F"/>
    <w:rsid w:val="00FE3815"/>
    <w:rsid w:val="00FE7E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4B473"/>
  <w15:chartTrackingRefBased/>
  <w15:docId w15:val="{209E1EE0-DDA6-43EA-BD70-6BA134230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6C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25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F1B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6F1B75"/>
  </w:style>
  <w:style w:type="character" w:customStyle="1" w:styleId="normaltextrun">
    <w:name w:val="normaltextrun"/>
    <w:basedOn w:val="DefaultParagraphFont"/>
    <w:rsid w:val="006F1B75"/>
  </w:style>
  <w:style w:type="character" w:customStyle="1" w:styleId="scxw192728851">
    <w:name w:val="scxw192728851"/>
    <w:basedOn w:val="DefaultParagraphFont"/>
    <w:rsid w:val="006F1B75"/>
  </w:style>
  <w:style w:type="character" w:customStyle="1" w:styleId="Heading1Char">
    <w:name w:val="Heading 1 Char"/>
    <w:basedOn w:val="DefaultParagraphFont"/>
    <w:link w:val="Heading1"/>
    <w:uiPriority w:val="9"/>
    <w:rsid w:val="009C6CB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6CBA"/>
    <w:pPr>
      <w:outlineLvl w:val="9"/>
    </w:pPr>
    <w:rPr>
      <w:lang w:val="en-US"/>
    </w:rPr>
  </w:style>
  <w:style w:type="paragraph" w:styleId="Title">
    <w:name w:val="Title"/>
    <w:basedOn w:val="Normal"/>
    <w:next w:val="Normal"/>
    <w:link w:val="TitleChar"/>
    <w:uiPriority w:val="10"/>
    <w:qFormat/>
    <w:rsid w:val="009C6CB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6CBA"/>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9325AD"/>
    <w:rPr>
      <w:rFonts w:asciiTheme="majorHAnsi" w:eastAsiaTheme="majorEastAsia" w:hAnsiTheme="majorHAnsi" w:cstheme="majorBidi"/>
      <w:color w:val="2F5496" w:themeColor="accent1" w:themeShade="BF"/>
      <w:sz w:val="26"/>
      <w:szCs w:val="26"/>
    </w:rPr>
  </w:style>
  <w:style w:type="paragraph" w:styleId="HTMLPreformatted">
    <w:name w:val="HTML Preformatted"/>
    <w:basedOn w:val="Normal"/>
    <w:link w:val="HTMLPreformattedChar"/>
    <w:uiPriority w:val="99"/>
    <w:semiHidden/>
    <w:unhideWhenUsed/>
    <w:rsid w:val="006B04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6B04AD"/>
    <w:rPr>
      <w:rFonts w:ascii="Courier New" w:eastAsia="Times New Roman" w:hAnsi="Courier New" w:cs="Courier New"/>
      <w:sz w:val="20"/>
      <w:szCs w:val="20"/>
      <w:lang w:eastAsia="en-GB"/>
    </w:rPr>
  </w:style>
  <w:style w:type="character" w:customStyle="1" w:styleId="y2iqfc">
    <w:name w:val="y2iqfc"/>
    <w:basedOn w:val="DefaultParagraphFont"/>
    <w:rsid w:val="006B04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867515">
      <w:bodyDiv w:val="1"/>
      <w:marLeft w:val="0"/>
      <w:marRight w:val="0"/>
      <w:marTop w:val="0"/>
      <w:marBottom w:val="0"/>
      <w:divBdr>
        <w:top w:val="none" w:sz="0" w:space="0" w:color="auto"/>
        <w:left w:val="none" w:sz="0" w:space="0" w:color="auto"/>
        <w:bottom w:val="none" w:sz="0" w:space="0" w:color="auto"/>
        <w:right w:val="none" w:sz="0" w:space="0" w:color="auto"/>
      </w:divBdr>
    </w:div>
    <w:div w:id="74594397">
      <w:bodyDiv w:val="1"/>
      <w:marLeft w:val="0"/>
      <w:marRight w:val="0"/>
      <w:marTop w:val="0"/>
      <w:marBottom w:val="0"/>
      <w:divBdr>
        <w:top w:val="none" w:sz="0" w:space="0" w:color="auto"/>
        <w:left w:val="none" w:sz="0" w:space="0" w:color="auto"/>
        <w:bottom w:val="none" w:sz="0" w:space="0" w:color="auto"/>
        <w:right w:val="none" w:sz="0" w:space="0" w:color="auto"/>
      </w:divBdr>
    </w:div>
    <w:div w:id="91443096">
      <w:bodyDiv w:val="1"/>
      <w:marLeft w:val="0"/>
      <w:marRight w:val="0"/>
      <w:marTop w:val="0"/>
      <w:marBottom w:val="0"/>
      <w:divBdr>
        <w:top w:val="none" w:sz="0" w:space="0" w:color="auto"/>
        <w:left w:val="none" w:sz="0" w:space="0" w:color="auto"/>
        <w:bottom w:val="none" w:sz="0" w:space="0" w:color="auto"/>
        <w:right w:val="none" w:sz="0" w:space="0" w:color="auto"/>
      </w:divBdr>
    </w:div>
    <w:div w:id="230235322">
      <w:bodyDiv w:val="1"/>
      <w:marLeft w:val="0"/>
      <w:marRight w:val="0"/>
      <w:marTop w:val="0"/>
      <w:marBottom w:val="0"/>
      <w:divBdr>
        <w:top w:val="none" w:sz="0" w:space="0" w:color="auto"/>
        <w:left w:val="none" w:sz="0" w:space="0" w:color="auto"/>
        <w:bottom w:val="none" w:sz="0" w:space="0" w:color="auto"/>
        <w:right w:val="none" w:sz="0" w:space="0" w:color="auto"/>
      </w:divBdr>
    </w:div>
    <w:div w:id="248319022">
      <w:bodyDiv w:val="1"/>
      <w:marLeft w:val="0"/>
      <w:marRight w:val="0"/>
      <w:marTop w:val="0"/>
      <w:marBottom w:val="0"/>
      <w:divBdr>
        <w:top w:val="none" w:sz="0" w:space="0" w:color="auto"/>
        <w:left w:val="none" w:sz="0" w:space="0" w:color="auto"/>
        <w:bottom w:val="none" w:sz="0" w:space="0" w:color="auto"/>
        <w:right w:val="none" w:sz="0" w:space="0" w:color="auto"/>
      </w:divBdr>
    </w:div>
    <w:div w:id="338580132">
      <w:bodyDiv w:val="1"/>
      <w:marLeft w:val="0"/>
      <w:marRight w:val="0"/>
      <w:marTop w:val="0"/>
      <w:marBottom w:val="0"/>
      <w:divBdr>
        <w:top w:val="none" w:sz="0" w:space="0" w:color="auto"/>
        <w:left w:val="none" w:sz="0" w:space="0" w:color="auto"/>
        <w:bottom w:val="none" w:sz="0" w:space="0" w:color="auto"/>
        <w:right w:val="none" w:sz="0" w:space="0" w:color="auto"/>
      </w:divBdr>
    </w:div>
    <w:div w:id="369231481">
      <w:bodyDiv w:val="1"/>
      <w:marLeft w:val="0"/>
      <w:marRight w:val="0"/>
      <w:marTop w:val="0"/>
      <w:marBottom w:val="0"/>
      <w:divBdr>
        <w:top w:val="none" w:sz="0" w:space="0" w:color="auto"/>
        <w:left w:val="none" w:sz="0" w:space="0" w:color="auto"/>
        <w:bottom w:val="none" w:sz="0" w:space="0" w:color="auto"/>
        <w:right w:val="none" w:sz="0" w:space="0" w:color="auto"/>
      </w:divBdr>
    </w:div>
    <w:div w:id="385488816">
      <w:bodyDiv w:val="1"/>
      <w:marLeft w:val="0"/>
      <w:marRight w:val="0"/>
      <w:marTop w:val="0"/>
      <w:marBottom w:val="0"/>
      <w:divBdr>
        <w:top w:val="none" w:sz="0" w:space="0" w:color="auto"/>
        <w:left w:val="none" w:sz="0" w:space="0" w:color="auto"/>
        <w:bottom w:val="none" w:sz="0" w:space="0" w:color="auto"/>
        <w:right w:val="none" w:sz="0" w:space="0" w:color="auto"/>
      </w:divBdr>
    </w:div>
    <w:div w:id="456485920">
      <w:bodyDiv w:val="1"/>
      <w:marLeft w:val="0"/>
      <w:marRight w:val="0"/>
      <w:marTop w:val="0"/>
      <w:marBottom w:val="0"/>
      <w:divBdr>
        <w:top w:val="none" w:sz="0" w:space="0" w:color="auto"/>
        <w:left w:val="none" w:sz="0" w:space="0" w:color="auto"/>
        <w:bottom w:val="none" w:sz="0" w:space="0" w:color="auto"/>
        <w:right w:val="none" w:sz="0" w:space="0" w:color="auto"/>
      </w:divBdr>
      <w:divsChild>
        <w:div w:id="101266991">
          <w:marLeft w:val="0"/>
          <w:marRight w:val="0"/>
          <w:marTop w:val="0"/>
          <w:marBottom w:val="0"/>
          <w:divBdr>
            <w:top w:val="none" w:sz="0" w:space="0" w:color="auto"/>
            <w:left w:val="none" w:sz="0" w:space="0" w:color="auto"/>
            <w:bottom w:val="none" w:sz="0" w:space="0" w:color="auto"/>
            <w:right w:val="none" w:sz="0" w:space="0" w:color="auto"/>
          </w:divBdr>
        </w:div>
        <w:div w:id="322241243">
          <w:marLeft w:val="0"/>
          <w:marRight w:val="0"/>
          <w:marTop w:val="0"/>
          <w:marBottom w:val="0"/>
          <w:divBdr>
            <w:top w:val="none" w:sz="0" w:space="0" w:color="auto"/>
            <w:left w:val="none" w:sz="0" w:space="0" w:color="auto"/>
            <w:bottom w:val="none" w:sz="0" w:space="0" w:color="auto"/>
            <w:right w:val="none" w:sz="0" w:space="0" w:color="auto"/>
          </w:divBdr>
          <w:divsChild>
            <w:div w:id="980430138">
              <w:marLeft w:val="0"/>
              <w:marRight w:val="0"/>
              <w:marTop w:val="30"/>
              <w:marBottom w:val="30"/>
              <w:divBdr>
                <w:top w:val="none" w:sz="0" w:space="0" w:color="auto"/>
                <w:left w:val="none" w:sz="0" w:space="0" w:color="auto"/>
                <w:bottom w:val="none" w:sz="0" w:space="0" w:color="auto"/>
                <w:right w:val="none" w:sz="0" w:space="0" w:color="auto"/>
              </w:divBdr>
              <w:divsChild>
                <w:div w:id="1718699707">
                  <w:marLeft w:val="0"/>
                  <w:marRight w:val="0"/>
                  <w:marTop w:val="0"/>
                  <w:marBottom w:val="0"/>
                  <w:divBdr>
                    <w:top w:val="none" w:sz="0" w:space="0" w:color="auto"/>
                    <w:left w:val="none" w:sz="0" w:space="0" w:color="auto"/>
                    <w:bottom w:val="none" w:sz="0" w:space="0" w:color="auto"/>
                    <w:right w:val="none" w:sz="0" w:space="0" w:color="auto"/>
                  </w:divBdr>
                  <w:divsChild>
                    <w:div w:id="1130246617">
                      <w:marLeft w:val="0"/>
                      <w:marRight w:val="0"/>
                      <w:marTop w:val="0"/>
                      <w:marBottom w:val="0"/>
                      <w:divBdr>
                        <w:top w:val="none" w:sz="0" w:space="0" w:color="auto"/>
                        <w:left w:val="none" w:sz="0" w:space="0" w:color="auto"/>
                        <w:bottom w:val="none" w:sz="0" w:space="0" w:color="auto"/>
                        <w:right w:val="none" w:sz="0" w:space="0" w:color="auto"/>
                      </w:divBdr>
                    </w:div>
                  </w:divsChild>
                </w:div>
                <w:div w:id="2118863239">
                  <w:marLeft w:val="0"/>
                  <w:marRight w:val="0"/>
                  <w:marTop w:val="0"/>
                  <w:marBottom w:val="0"/>
                  <w:divBdr>
                    <w:top w:val="none" w:sz="0" w:space="0" w:color="auto"/>
                    <w:left w:val="none" w:sz="0" w:space="0" w:color="auto"/>
                    <w:bottom w:val="none" w:sz="0" w:space="0" w:color="auto"/>
                    <w:right w:val="none" w:sz="0" w:space="0" w:color="auto"/>
                  </w:divBdr>
                  <w:divsChild>
                    <w:div w:id="46300632">
                      <w:marLeft w:val="0"/>
                      <w:marRight w:val="0"/>
                      <w:marTop w:val="0"/>
                      <w:marBottom w:val="0"/>
                      <w:divBdr>
                        <w:top w:val="none" w:sz="0" w:space="0" w:color="auto"/>
                        <w:left w:val="none" w:sz="0" w:space="0" w:color="auto"/>
                        <w:bottom w:val="none" w:sz="0" w:space="0" w:color="auto"/>
                        <w:right w:val="none" w:sz="0" w:space="0" w:color="auto"/>
                      </w:divBdr>
                    </w:div>
                  </w:divsChild>
                </w:div>
                <w:div w:id="177738801">
                  <w:marLeft w:val="0"/>
                  <w:marRight w:val="0"/>
                  <w:marTop w:val="0"/>
                  <w:marBottom w:val="0"/>
                  <w:divBdr>
                    <w:top w:val="none" w:sz="0" w:space="0" w:color="auto"/>
                    <w:left w:val="none" w:sz="0" w:space="0" w:color="auto"/>
                    <w:bottom w:val="none" w:sz="0" w:space="0" w:color="auto"/>
                    <w:right w:val="none" w:sz="0" w:space="0" w:color="auto"/>
                  </w:divBdr>
                  <w:divsChild>
                    <w:div w:id="1805654952">
                      <w:marLeft w:val="0"/>
                      <w:marRight w:val="0"/>
                      <w:marTop w:val="0"/>
                      <w:marBottom w:val="0"/>
                      <w:divBdr>
                        <w:top w:val="none" w:sz="0" w:space="0" w:color="auto"/>
                        <w:left w:val="none" w:sz="0" w:space="0" w:color="auto"/>
                        <w:bottom w:val="none" w:sz="0" w:space="0" w:color="auto"/>
                        <w:right w:val="none" w:sz="0" w:space="0" w:color="auto"/>
                      </w:divBdr>
                    </w:div>
                  </w:divsChild>
                </w:div>
                <w:div w:id="1664242645">
                  <w:marLeft w:val="0"/>
                  <w:marRight w:val="0"/>
                  <w:marTop w:val="0"/>
                  <w:marBottom w:val="0"/>
                  <w:divBdr>
                    <w:top w:val="none" w:sz="0" w:space="0" w:color="auto"/>
                    <w:left w:val="none" w:sz="0" w:space="0" w:color="auto"/>
                    <w:bottom w:val="none" w:sz="0" w:space="0" w:color="auto"/>
                    <w:right w:val="none" w:sz="0" w:space="0" w:color="auto"/>
                  </w:divBdr>
                  <w:divsChild>
                    <w:div w:id="858129334">
                      <w:marLeft w:val="0"/>
                      <w:marRight w:val="0"/>
                      <w:marTop w:val="0"/>
                      <w:marBottom w:val="0"/>
                      <w:divBdr>
                        <w:top w:val="none" w:sz="0" w:space="0" w:color="auto"/>
                        <w:left w:val="none" w:sz="0" w:space="0" w:color="auto"/>
                        <w:bottom w:val="none" w:sz="0" w:space="0" w:color="auto"/>
                        <w:right w:val="none" w:sz="0" w:space="0" w:color="auto"/>
                      </w:divBdr>
                    </w:div>
                  </w:divsChild>
                </w:div>
                <w:div w:id="1322928373">
                  <w:marLeft w:val="0"/>
                  <w:marRight w:val="0"/>
                  <w:marTop w:val="0"/>
                  <w:marBottom w:val="0"/>
                  <w:divBdr>
                    <w:top w:val="none" w:sz="0" w:space="0" w:color="auto"/>
                    <w:left w:val="none" w:sz="0" w:space="0" w:color="auto"/>
                    <w:bottom w:val="none" w:sz="0" w:space="0" w:color="auto"/>
                    <w:right w:val="none" w:sz="0" w:space="0" w:color="auto"/>
                  </w:divBdr>
                  <w:divsChild>
                    <w:div w:id="723258711">
                      <w:marLeft w:val="0"/>
                      <w:marRight w:val="0"/>
                      <w:marTop w:val="0"/>
                      <w:marBottom w:val="0"/>
                      <w:divBdr>
                        <w:top w:val="none" w:sz="0" w:space="0" w:color="auto"/>
                        <w:left w:val="none" w:sz="0" w:space="0" w:color="auto"/>
                        <w:bottom w:val="none" w:sz="0" w:space="0" w:color="auto"/>
                        <w:right w:val="none" w:sz="0" w:space="0" w:color="auto"/>
                      </w:divBdr>
                    </w:div>
                  </w:divsChild>
                </w:div>
                <w:div w:id="964851152">
                  <w:marLeft w:val="0"/>
                  <w:marRight w:val="0"/>
                  <w:marTop w:val="0"/>
                  <w:marBottom w:val="0"/>
                  <w:divBdr>
                    <w:top w:val="none" w:sz="0" w:space="0" w:color="auto"/>
                    <w:left w:val="none" w:sz="0" w:space="0" w:color="auto"/>
                    <w:bottom w:val="none" w:sz="0" w:space="0" w:color="auto"/>
                    <w:right w:val="none" w:sz="0" w:space="0" w:color="auto"/>
                  </w:divBdr>
                  <w:divsChild>
                    <w:div w:id="2127189920">
                      <w:marLeft w:val="0"/>
                      <w:marRight w:val="0"/>
                      <w:marTop w:val="0"/>
                      <w:marBottom w:val="0"/>
                      <w:divBdr>
                        <w:top w:val="none" w:sz="0" w:space="0" w:color="auto"/>
                        <w:left w:val="none" w:sz="0" w:space="0" w:color="auto"/>
                        <w:bottom w:val="none" w:sz="0" w:space="0" w:color="auto"/>
                        <w:right w:val="none" w:sz="0" w:space="0" w:color="auto"/>
                      </w:divBdr>
                    </w:div>
                  </w:divsChild>
                </w:div>
                <w:div w:id="771511232">
                  <w:marLeft w:val="0"/>
                  <w:marRight w:val="0"/>
                  <w:marTop w:val="0"/>
                  <w:marBottom w:val="0"/>
                  <w:divBdr>
                    <w:top w:val="none" w:sz="0" w:space="0" w:color="auto"/>
                    <w:left w:val="none" w:sz="0" w:space="0" w:color="auto"/>
                    <w:bottom w:val="none" w:sz="0" w:space="0" w:color="auto"/>
                    <w:right w:val="none" w:sz="0" w:space="0" w:color="auto"/>
                  </w:divBdr>
                  <w:divsChild>
                    <w:div w:id="1713917431">
                      <w:marLeft w:val="0"/>
                      <w:marRight w:val="0"/>
                      <w:marTop w:val="0"/>
                      <w:marBottom w:val="0"/>
                      <w:divBdr>
                        <w:top w:val="none" w:sz="0" w:space="0" w:color="auto"/>
                        <w:left w:val="none" w:sz="0" w:space="0" w:color="auto"/>
                        <w:bottom w:val="none" w:sz="0" w:space="0" w:color="auto"/>
                        <w:right w:val="none" w:sz="0" w:space="0" w:color="auto"/>
                      </w:divBdr>
                    </w:div>
                  </w:divsChild>
                </w:div>
                <w:div w:id="731849359">
                  <w:marLeft w:val="0"/>
                  <w:marRight w:val="0"/>
                  <w:marTop w:val="0"/>
                  <w:marBottom w:val="0"/>
                  <w:divBdr>
                    <w:top w:val="none" w:sz="0" w:space="0" w:color="auto"/>
                    <w:left w:val="none" w:sz="0" w:space="0" w:color="auto"/>
                    <w:bottom w:val="none" w:sz="0" w:space="0" w:color="auto"/>
                    <w:right w:val="none" w:sz="0" w:space="0" w:color="auto"/>
                  </w:divBdr>
                  <w:divsChild>
                    <w:div w:id="236327773">
                      <w:marLeft w:val="0"/>
                      <w:marRight w:val="0"/>
                      <w:marTop w:val="0"/>
                      <w:marBottom w:val="0"/>
                      <w:divBdr>
                        <w:top w:val="none" w:sz="0" w:space="0" w:color="auto"/>
                        <w:left w:val="none" w:sz="0" w:space="0" w:color="auto"/>
                        <w:bottom w:val="none" w:sz="0" w:space="0" w:color="auto"/>
                        <w:right w:val="none" w:sz="0" w:space="0" w:color="auto"/>
                      </w:divBdr>
                    </w:div>
                    <w:div w:id="1657029228">
                      <w:marLeft w:val="0"/>
                      <w:marRight w:val="0"/>
                      <w:marTop w:val="0"/>
                      <w:marBottom w:val="0"/>
                      <w:divBdr>
                        <w:top w:val="none" w:sz="0" w:space="0" w:color="auto"/>
                        <w:left w:val="none" w:sz="0" w:space="0" w:color="auto"/>
                        <w:bottom w:val="none" w:sz="0" w:space="0" w:color="auto"/>
                        <w:right w:val="none" w:sz="0" w:space="0" w:color="auto"/>
                      </w:divBdr>
                    </w:div>
                    <w:div w:id="1339045192">
                      <w:marLeft w:val="0"/>
                      <w:marRight w:val="0"/>
                      <w:marTop w:val="0"/>
                      <w:marBottom w:val="0"/>
                      <w:divBdr>
                        <w:top w:val="none" w:sz="0" w:space="0" w:color="auto"/>
                        <w:left w:val="none" w:sz="0" w:space="0" w:color="auto"/>
                        <w:bottom w:val="none" w:sz="0" w:space="0" w:color="auto"/>
                        <w:right w:val="none" w:sz="0" w:space="0" w:color="auto"/>
                      </w:divBdr>
                    </w:div>
                  </w:divsChild>
                </w:div>
                <w:div w:id="416051896">
                  <w:marLeft w:val="0"/>
                  <w:marRight w:val="0"/>
                  <w:marTop w:val="0"/>
                  <w:marBottom w:val="0"/>
                  <w:divBdr>
                    <w:top w:val="none" w:sz="0" w:space="0" w:color="auto"/>
                    <w:left w:val="none" w:sz="0" w:space="0" w:color="auto"/>
                    <w:bottom w:val="none" w:sz="0" w:space="0" w:color="auto"/>
                    <w:right w:val="none" w:sz="0" w:space="0" w:color="auto"/>
                  </w:divBdr>
                  <w:divsChild>
                    <w:div w:id="1548226727">
                      <w:marLeft w:val="0"/>
                      <w:marRight w:val="0"/>
                      <w:marTop w:val="0"/>
                      <w:marBottom w:val="0"/>
                      <w:divBdr>
                        <w:top w:val="none" w:sz="0" w:space="0" w:color="auto"/>
                        <w:left w:val="none" w:sz="0" w:space="0" w:color="auto"/>
                        <w:bottom w:val="none" w:sz="0" w:space="0" w:color="auto"/>
                        <w:right w:val="none" w:sz="0" w:space="0" w:color="auto"/>
                      </w:divBdr>
                    </w:div>
                    <w:div w:id="1647466362">
                      <w:marLeft w:val="0"/>
                      <w:marRight w:val="0"/>
                      <w:marTop w:val="0"/>
                      <w:marBottom w:val="0"/>
                      <w:divBdr>
                        <w:top w:val="none" w:sz="0" w:space="0" w:color="auto"/>
                        <w:left w:val="none" w:sz="0" w:space="0" w:color="auto"/>
                        <w:bottom w:val="none" w:sz="0" w:space="0" w:color="auto"/>
                        <w:right w:val="none" w:sz="0" w:space="0" w:color="auto"/>
                      </w:divBdr>
                    </w:div>
                    <w:div w:id="2095543672">
                      <w:marLeft w:val="0"/>
                      <w:marRight w:val="0"/>
                      <w:marTop w:val="0"/>
                      <w:marBottom w:val="0"/>
                      <w:divBdr>
                        <w:top w:val="none" w:sz="0" w:space="0" w:color="auto"/>
                        <w:left w:val="none" w:sz="0" w:space="0" w:color="auto"/>
                        <w:bottom w:val="none" w:sz="0" w:space="0" w:color="auto"/>
                        <w:right w:val="none" w:sz="0" w:space="0" w:color="auto"/>
                      </w:divBdr>
                    </w:div>
                  </w:divsChild>
                </w:div>
                <w:div w:id="1532450381">
                  <w:marLeft w:val="0"/>
                  <w:marRight w:val="0"/>
                  <w:marTop w:val="0"/>
                  <w:marBottom w:val="0"/>
                  <w:divBdr>
                    <w:top w:val="none" w:sz="0" w:space="0" w:color="auto"/>
                    <w:left w:val="none" w:sz="0" w:space="0" w:color="auto"/>
                    <w:bottom w:val="none" w:sz="0" w:space="0" w:color="auto"/>
                    <w:right w:val="none" w:sz="0" w:space="0" w:color="auto"/>
                  </w:divBdr>
                  <w:divsChild>
                    <w:div w:id="455291849">
                      <w:marLeft w:val="0"/>
                      <w:marRight w:val="0"/>
                      <w:marTop w:val="0"/>
                      <w:marBottom w:val="0"/>
                      <w:divBdr>
                        <w:top w:val="none" w:sz="0" w:space="0" w:color="auto"/>
                        <w:left w:val="none" w:sz="0" w:space="0" w:color="auto"/>
                        <w:bottom w:val="none" w:sz="0" w:space="0" w:color="auto"/>
                        <w:right w:val="none" w:sz="0" w:space="0" w:color="auto"/>
                      </w:divBdr>
                    </w:div>
                    <w:div w:id="1037586820">
                      <w:marLeft w:val="0"/>
                      <w:marRight w:val="0"/>
                      <w:marTop w:val="0"/>
                      <w:marBottom w:val="0"/>
                      <w:divBdr>
                        <w:top w:val="none" w:sz="0" w:space="0" w:color="auto"/>
                        <w:left w:val="none" w:sz="0" w:space="0" w:color="auto"/>
                        <w:bottom w:val="none" w:sz="0" w:space="0" w:color="auto"/>
                        <w:right w:val="none" w:sz="0" w:space="0" w:color="auto"/>
                      </w:divBdr>
                    </w:div>
                  </w:divsChild>
                </w:div>
                <w:div w:id="1056975715">
                  <w:marLeft w:val="0"/>
                  <w:marRight w:val="0"/>
                  <w:marTop w:val="0"/>
                  <w:marBottom w:val="0"/>
                  <w:divBdr>
                    <w:top w:val="none" w:sz="0" w:space="0" w:color="auto"/>
                    <w:left w:val="none" w:sz="0" w:space="0" w:color="auto"/>
                    <w:bottom w:val="none" w:sz="0" w:space="0" w:color="auto"/>
                    <w:right w:val="none" w:sz="0" w:space="0" w:color="auto"/>
                  </w:divBdr>
                  <w:divsChild>
                    <w:div w:id="1719670036">
                      <w:marLeft w:val="0"/>
                      <w:marRight w:val="0"/>
                      <w:marTop w:val="0"/>
                      <w:marBottom w:val="0"/>
                      <w:divBdr>
                        <w:top w:val="none" w:sz="0" w:space="0" w:color="auto"/>
                        <w:left w:val="none" w:sz="0" w:space="0" w:color="auto"/>
                        <w:bottom w:val="none" w:sz="0" w:space="0" w:color="auto"/>
                        <w:right w:val="none" w:sz="0" w:space="0" w:color="auto"/>
                      </w:divBdr>
                    </w:div>
                    <w:div w:id="566494483">
                      <w:marLeft w:val="0"/>
                      <w:marRight w:val="0"/>
                      <w:marTop w:val="0"/>
                      <w:marBottom w:val="0"/>
                      <w:divBdr>
                        <w:top w:val="none" w:sz="0" w:space="0" w:color="auto"/>
                        <w:left w:val="none" w:sz="0" w:space="0" w:color="auto"/>
                        <w:bottom w:val="none" w:sz="0" w:space="0" w:color="auto"/>
                        <w:right w:val="none" w:sz="0" w:space="0" w:color="auto"/>
                      </w:divBdr>
                    </w:div>
                    <w:div w:id="578565118">
                      <w:marLeft w:val="0"/>
                      <w:marRight w:val="0"/>
                      <w:marTop w:val="0"/>
                      <w:marBottom w:val="0"/>
                      <w:divBdr>
                        <w:top w:val="none" w:sz="0" w:space="0" w:color="auto"/>
                        <w:left w:val="none" w:sz="0" w:space="0" w:color="auto"/>
                        <w:bottom w:val="none" w:sz="0" w:space="0" w:color="auto"/>
                        <w:right w:val="none" w:sz="0" w:space="0" w:color="auto"/>
                      </w:divBdr>
                    </w:div>
                    <w:div w:id="867253144">
                      <w:marLeft w:val="0"/>
                      <w:marRight w:val="0"/>
                      <w:marTop w:val="0"/>
                      <w:marBottom w:val="0"/>
                      <w:divBdr>
                        <w:top w:val="none" w:sz="0" w:space="0" w:color="auto"/>
                        <w:left w:val="none" w:sz="0" w:space="0" w:color="auto"/>
                        <w:bottom w:val="none" w:sz="0" w:space="0" w:color="auto"/>
                        <w:right w:val="none" w:sz="0" w:space="0" w:color="auto"/>
                      </w:divBdr>
                    </w:div>
                  </w:divsChild>
                </w:div>
                <w:div w:id="664743893">
                  <w:marLeft w:val="0"/>
                  <w:marRight w:val="0"/>
                  <w:marTop w:val="0"/>
                  <w:marBottom w:val="0"/>
                  <w:divBdr>
                    <w:top w:val="none" w:sz="0" w:space="0" w:color="auto"/>
                    <w:left w:val="none" w:sz="0" w:space="0" w:color="auto"/>
                    <w:bottom w:val="none" w:sz="0" w:space="0" w:color="auto"/>
                    <w:right w:val="none" w:sz="0" w:space="0" w:color="auto"/>
                  </w:divBdr>
                  <w:divsChild>
                    <w:div w:id="61611912">
                      <w:marLeft w:val="0"/>
                      <w:marRight w:val="0"/>
                      <w:marTop w:val="0"/>
                      <w:marBottom w:val="0"/>
                      <w:divBdr>
                        <w:top w:val="none" w:sz="0" w:space="0" w:color="auto"/>
                        <w:left w:val="none" w:sz="0" w:space="0" w:color="auto"/>
                        <w:bottom w:val="none" w:sz="0" w:space="0" w:color="auto"/>
                        <w:right w:val="none" w:sz="0" w:space="0" w:color="auto"/>
                      </w:divBdr>
                    </w:div>
                  </w:divsChild>
                </w:div>
                <w:div w:id="784620391">
                  <w:marLeft w:val="0"/>
                  <w:marRight w:val="0"/>
                  <w:marTop w:val="0"/>
                  <w:marBottom w:val="0"/>
                  <w:divBdr>
                    <w:top w:val="none" w:sz="0" w:space="0" w:color="auto"/>
                    <w:left w:val="none" w:sz="0" w:space="0" w:color="auto"/>
                    <w:bottom w:val="none" w:sz="0" w:space="0" w:color="auto"/>
                    <w:right w:val="none" w:sz="0" w:space="0" w:color="auto"/>
                  </w:divBdr>
                  <w:divsChild>
                    <w:div w:id="278997790">
                      <w:marLeft w:val="0"/>
                      <w:marRight w:val="0"/>
                      <w:marTop w:val="0"/>
                      <w:marBottom w:val="0"/>
                      <w:divBdr>
                        <w:top w:val="none" w:sz="0" w:space="0" w:color="auto"/>
                        <w:left w:val="none" w:sz="0" w:space="0" w:color="auto"/>
                        <w:bottom w:val="none" w:sz="0" w:space="0" w:color="auto"/>
                        <w:right w:val="none" w:sz="0" w:space="0" w:color="auto"/>
                      </w:divBdr>
                    </w:div>
                  </w:divsChild>
                </w:div>
                <w:div w:id="280690922">
                  <w:marLeft w:val="0"/>
                  <w:marRight w:val="0"/>
                  <w:marTop w:val="0"/>
                  <w:marBottom w:val="0"/>
                  <w:divBdr>
                    <w:top w:val="none" w:sz="0" w:space="0" w:color="auto"/>
                    <w:left w:val="none" w:sz="0" w:space="0" w:color="auto"/>
                    <w:bottom w:val="none" w:sz="0" w:space="0" w:color="auto"/>
                    <w:right w:val="none" w:sz="0" w:space="0" w:color="auto"/>
                  </w:divBdr>
                  <w:divsChild>
                    <w:div w:id="405617331">
                      <w:marLeft w:val="0"/>
                      <w:marRight w:val="0"/>
                      <w:marTop w:val="0"/>
                      <w:marBottom w:val="0"/>
                      <w:divBdr>
                        <w:top w:val="none" w:sz="0" w:space="0" w:color="auto"/>
                        <w:left w:val="none" w:sz="0" w:space="0" w:color="auto"/>
                        <w:bottom w:val="none" w:sz="0" w:space="0" w:color="auto"/>
                        <w:right w:val="none" w:sz="0" w:space="0" w:color="auto"/>
                      </w:divBdr>
                    </w:div>
                  </w:divsChild>
                </w:div>
                <w:div w:id="1236162893">
                  <w:marLeft w:val="0"/>
                  <w:marRight w:val="0"/>
                  <w:marTop w:val="0"/>
                  <w:marBottom w:val="0"/>
                  <w:divBdr>
                    <w:top w:val="none" w:sz="0" w:space="0" w:color="auto"/>
                    <w:left w:val="none" w:sz="0" w:space="0" w:color="auto"/>
                    <w:bottom w:val="none" w:sz="0" w:space="0" w:color="auto"/>
                    <w:right w:val="none" w:sz="0" w:space="0" w:color="auto"/>
                  </w:divBdr>
                  <w:divsChild>
                    <w:div w:id="162016214">
                      <w:marLeft w:val="0"/>
                      <w:marRight w:val="0"/>
                      <w:marTop w:val="0"/>
                      <w:marBottom w:val="0"/>
                      <w:divBdr>
                        <w:top w:val="none" w:sz="0" w:space="0" w:color="auto"/>
                        <w:left w:val="none" w:sz="0" w:space="0" w:color="auto"/>
                        <w:bottom w:val="none" w:sz="0" w:space="0" w:color="auto"/>
                        <w:right w:val="none" w:sz="0" w:space="0" w:color="auto"/>
                      </w:divBdr>
                    </w:div>
                  </w:divsChild>
                </w:div>
                <w:div w:id="1664505819">
                  <w:marLeft w:val="0"/>
                  <w:marRight w:val="0"/>
                  <w:marTop w:val="0"/>
                  <w:marBottom w:val="0"/>
                  <w:divBdr>
                    <w:top w:val="none" w:sz="0" w:space="0" w:color="auto"/>
                    <w:left w:val="none" w:sz="0" w:space="0" w:color="auto"/>
                    <w:bottom w:val="none" w:sz="0" w:space="0" w:color="auto"/>
                    <w:right w:val="none" w:sz="0" w:space="0" w:color="auto"/>
                  </w:divBdr>
                  <w:divsChild>
                    <w:div w:id="287396538">
                      <w:marLeft w:val="0"/>
                      <w:marRight w:val="0"/>
                      <w:marTop w:val="0"/>
                      <w:marBottom w:val="0"/>
                      <w:divBdr>
                        <w:top w:val="none" w:sz="0" w:space="0" w:color="auto"/>
                        <w:left w:val="none" w:sz="0" w:space="0" w:color="auto"/>
                        <w:bottom w:val="none" w:sz="0" w:space="0" w:color="auto"/>
                        <w:right w:val="none" w:sz="0" w:space="0" w:color="auto"/>
                      </w:divBdr>
                    </w:div>
                    <w:div w:id="1064260215">
                      <w:marLeft w:val="0"/>
                      <w:marRight w:val="0"/>
                      <w:marTop w:val="0"/>
                      <w:marBottom w:val="0"/>
                      <w:divBdr>
                        <w:top w:val="none" w:sz="0" w:space="0" w:color="auto"/>
                        <w:left w:val="none" w:sz="0" w:space="0" w:color="auto"/>
                        <w:bottom w:val="none" w:sz="0" w:space="0" w:color="auto"/>
                        <w:right w:val="none" w:sz="0" w:space="0" w:color="auto"/>
                      </w:divBdr>
                    </w:div>
                    <w:div w:id="885142771">
                      <w:marLeft w:val="0"/>
                      <w:marRight w:val="0"/>
                      <w:marTop w:val="0"/>
                      <w:marBottom w:val="0"/>
                      <w:divBdr>
                        <w:top w:val="none" w:sz="0" w:space="0" w:color="auto"/>
                        <w:left w:val="none" w:sz="0" w:space="0" w:color="auto"/>
                        <w:bottom w:val="none" w:sz="0" w:space="0" w:color="auto"/>
                        <w:right w:val="none" w:sz="0" w:space="0" w:color="auto"/>
                      </w:divBdr>
                    </w:div>
                    <w:div w:id="1575044137">
                      <w:marLeft w:val="0"/>
                      <w:marRight w:val="0"/>
                      <w:marTop w:val="0"/>
                      <w:marBottom w:val="0"/>
                      <w:divBdr>
                        <w:top w:val="none" w:sz="0" w:space="0" w:color="auto"/>
                        <w:left w:val="none" w:sz="0" w:space="0" w:color="auto"/>
                        <w:bottom w:val="none" w:sz="0" w:space="0" w:color="auto"/>
                        <w:right w:val="none" w:sz="0" w:space="0" w:color="auto"/>
                      </w:divBdr>
                    </w:div>
                  </w:divsChild>
                </w:div>
                <w:div w:id="11148991">
                  <w:marLeft w:val="0"/>
                  <w:marRight w:val="0"/>
                  <w:marTop w:val="0"/>
                  <w:marBottom w:val="0"/>
                  <w:divBdr>
                    <w:top w:val="none" w:sz="0" w:space="0" w:color="auto"/>
                    <w:left w:val="none" w:sz="0" w:space="0" w:color="auto"/>
                    <w:bottom w:val="none" w:sz="0" w:space="0" w:color="auto"/>
                    <w:right w:val="none" w:sz="0" w:space="0" w:color="auto"/>
                  </w:divBdr>
                  <w:divsChild>
                    <w:div w:id="336004089">
                      <w:marLeft w:val="0"/>
                      <w:marRight w:val="0"/>
                      <w:marTop w:val="0"/>
                      <w:marBottom w:val="0"/>
                      <w:divBdr>
                        <w:top w:val="none" w:sz="0" w:space="0" w:color="auto"/>
                        <w:left w:val="none" w:sz="0" w:space="0" w:color="auto"/>
                        <w:bottom w:val="none" w:sz="0" w:space="0" w:color="auto"/>
                        <w:right w:val="none" w:sz="0" w:space="0" w:color="auto"/>
                      </w:divBdr>
                    </w:div>
                  </w:divsChild>
                </w:div>
                <w:div w:id="1685791266">
                  <w:marLeft w:val="0"/>
                  <w:marRight w:val="0"/>
                  <w:marTop w:val="0"/>
                  <w:marBottom w:val="0"/>
                  <w:divBdr>
                    <w:top w:val="none" w:sz="0" w:space="0" w:color="auto"/>
                    <w:left w:val="none" w:sz="0" w:space="0" w:color="auto"/>
                    <w:bottom w:val="none" w:sz="0" w:space="0" w:color="auto"/>
                    <w:right w:val="none" w:sz="0" w:space="0" w:color="auto"/>
                  </w:divBdr>
                  <w:divsChild>
                    <w:div w:id="518784283">
                      <w:marLeft w:val="0"/>
                      <w:marRight w:val="0"/>
                      <w:marTop w:val="0"/>
                      <w:marBottom w:val="0"/>
                      <w:divBdr>
                        <w:top w:val="none" w:sz="0" w:space="0" w:color="auto"/>
                        <w:left w:val="none" w:sz="0" w:space="0" w:color="auto"/>
                        <w:bottom w:val="none" w:sz="0" w:space="0" w:color="auto"/>
                        <w:right w:val="none" w:sz="0" w:space="0" w:color="auto"/>
                      </w:divBdr>
                    </w:div>
                  </w:divsChild>
                </w:div>
                <w:div w:id="759328632">
                  <w:marLeft w:val="0"/>
                  <w:marRight w:val="0"/>
                  <w:marTop w:val="0"/>
                  <w:marBottom w:val="0"/>
                  <w:divBdr>
                    <w:top w:val="none" w:sz="0" w:space="0" w:color="auto"/>
                    <w:left w:val="none" w:sz="0" w:space="0" w:color="auto"/>
                    <w:bottom w:val="none" w:sz="0" w:space="0" w:color="auto"/>
                    <w:right w:val="none" w:sz="0" w:space="0" w:color="auto"/>
                  </w:divBdr>
                  <w:divsChild>
                    <w:div w:id="151408049">
                      <w:marLeft w:val="0"/>
                      <w:marRight w:val="0"/>
                      <w:marTop w:val="0"/>
                      <w:marBottom w:val="0"/>
                      <w:divBdr>
                        <w:top w:val="none" w:sz="0" w:space="0" w:color="auto"/>
                        <w:left w:val="none" w:sz="0" w:space="0" w:color="auto"/>
                        <w:bottom w:val="none" w:sz="0" w:space="0" w:color="auto"/>
                        <w:right w:val="none" w:sz="0" w:space="0" w:color="auto"/>
                      </w:divBdr>
                    </w:div>
                  </w:divsChild>
                </w:div>
                <w:div w:id="696465804">
                  <w:marLeft w:val="0"/>
                  <w:marRight w:val="0"/>
                  <w:marTop w:val="0"/>
                  <w:marBottom w:val="0"/>
                  <w:divBdr>
                    <w:top w:val="none" w:sz="0" w:space="0" w:color="auto"/>
                    <w:left w:val="none" w:sz="0" w:space="0" w:color="auto"/>
                    <w:bottom w:val="none" w:sz="0" w:space="0" w:color="auto"/>
                    <w:right w:val="none" w:sz="0" w:space="0" w:color="auto"/>
                  </w:divBdr>
                  <w:divsChild>
                    <w:div w:id="182134871">
                      <w:marLeft w:val="0"/>
                      <w:marRight w:val="0"/>
                      <w:marTop w:val="0"/>
                      <w:marBottom w:val="0"/>
                      <w:divBdr>
                        <w:top w:val="none" w:sz="0" w:space="0" w:color="auto"/>
                        <w:left w:val="none" w:sz="0" w:space="0" w:color="auto"/>
                        <w:bottom w:val="none" w:sz="0" w:space="0" w:color="auto"/>
                        <w:right w:val="none" w:sz="0" w:space="0" w:color="auto"/>
                      </w:divBdr>
                    </w:div>
                  </w:divsChild>
                </w:div>
                <w:div w:id="204946437">
                  <w:marLeft w:val="0"/>
                  <w:marRight w:val="0"/>
                  <w:marTop w:val="0"/>
                  <w:marBottom w:val="0"/>
                  <w:divBdr>
                    <w:top w:val="none" w:sz="0" w:space="0" w:color="auto"/>
                    <w:left w:val="none" w:sz="0" w:space="0" w:color="auto"/>
                    <w:bottom w:val="none" w:sz="0" w:space="0" w:color="auto"/>
                    <w:right w:val="none" w:sz="0" w:space="0" w:color="auto"/>
                  </w:divBdr>
                  <w:divsChild>
                    <w:div w:id="991984469">
                      <w:marLeft w:val="0"/>
                      <w:marRight w:val="0"/>
                      <w:marTop w:val="0"/>
                      <w:marBottom w:val="0"/>
                      <w:divBdr>
                        <w:top w:val="none" w:sz="0" w:space="0" w:color="auto"/>
                        <w:left w:val="none" w:sz="0" w:space="0" w:color="auto"/>
                        <w:bottom w:val="none" w:sz="0" w:space="0" w:color="auto"/>
                        <w:right w:val="none" w:sz="0" w:space="0" w:color="auto"/>
                      </w:divBdr>
                    </w:div>
                    <w:div w:id="142505471">
                      <w:marLeft w:val="0"/>
                      <w:marRight w:val="0"/>
                      <w:marTop w:val="0"/>
                      <w:marBottom w:val="0"/>
                      <w:divBdr>
                        <w:top w:val="none" w:sz="0" w:space="0" w:color="auto"/>
                        <w:left w:val="none" w:sz="0" w:space="0" w:color="auto"/>
                        <w:bottom w:val="none" w:sz="0" w:space="0" w:color="auto"/>
                        <w:right w:val="none" w:sz="0" w:space="0" w:color="auto"/>
                      </w:divBdr>
                    </w:div>
                    <w:div w:id="1752579669">
                      <w:marLeft w:val="0"/>
                      <w:marRight w:val="0"/>
                      <w:marTop w:val="0"/>
                      <w:marBottom w:val="0"/>
                      <w:divBdr>
                        <w:top w:val="none" w:sz="0" w:space="0" w:color="auto"/>
                        <w:left w:val="none" w:sz="0" w:space="0" w:color="auto"/>
                        <w:bottom w:val="none" w:sz="0" w:space="0" w:color="auto"/>
                        <w:right w:val="none" w:sz="0" w:space="0" w:color="auto"/>
                      </w:divBdr>
                    </w:div>
                    <w:div w:id="1281304272">
                      <w:marLeft w:val="0"/>
                      <w:marRight w:val="0"/>
                      <w:marTop w:val="0"/>
                      <w:marBottom w:val="0"/>
                      <w:divBdr>
                        <w:top w:val="none" w:sz="0" w:space="0" w:color="auto"/>
                        <w:left w:val="none" w:sz="0" w:space="0" w:color="auto"/>
                        <w:bottom w:val="none" w:sz="0" w:space="0" w:color="auto"/>
                        <w:right w:val="none" w:sz="0" w:space="0" w:color="auto"/>
                      </w:divBdr>
                    </w:div>
                  </w:divsChild>
                </w:div>
                <w:div w:id="1859271631">
                  <w:marLeft w:val="0"/>
                  <w:marRight w:val="0"/>
                  <w:marTop w:val="0"/>
                  <w:marBottom w:val="0"/>
                  <w:divBdr>
                    <w:top w:val="none" w:sz="0" w:space="0" w:color="auto"/>
                    <w:left w:val="none" w:sz="0" w:space="0" w:color="auto"/>
                    <w:bottom w:val="none" w:sz="0" w:space="0" w:color="auto"/>
                    <w:right w:val="none" w:sz="0" w:space="0" w:color="auto"/>
                  </w:divBdr>
                  <w:divsChild>
                    <w:div w:id="692878958">
                      <w:marLeft w:val="0"/>
                      <w:marRight w:val="0"/>
                      <w:marTop w:val="0"/>
                      <w:marBottom w:val="0"/>
                      <w:divBdr>
                        <w:top w:val="none" w:sz="0" w:space="0" w:color="auto"/>
                        <w:left w:val="none" w:sz="0" w:space="0" w:color="auto"/>
                        <w:bottom w:val="none" w:sz="0" w:space="0" w:color="auto"/>
                        <w:right w:val="none" w:sz="0" w:space="0" w:color="auto"/>
                      </w:divBdr>
                    </w:div>
                  </w:divsChild>
                </w:div>
                <w:div w:id="325283521">
                  <w:marLeft w:val="0"/>
                  <w:marRight w:val="0"/>
                  <w:marTop w:val="0"/>
                  <w:marBottom w:val="0"/>
                  <w:divBdr>
                    <w:top w:val="none" w:sz="0" w:space="0" w:color="auto"/>
                    <w:left w:val="none" w:sz="0" w:space="0" w:color="auto"/>
                    <w:bottom w:val="none" w:sz="0" w:space="0" w:color="auto"/>
                    <w:right w:val="none" w:sz="0" w:space="0" w:color="auto"/>
                  </w:divBdr>
                  <w:divsChild>
                    <w:div w:id="194464500">
                      <w:marLeft w:val="0"/>
                      <w:marRight w:val="0"/>
                      <w:marTop w:val="0"/>
                      <w:marBottom w:val="0"/>
                      <w:divBdr>
                        <w:top w:val="none" w:sz="0" w:space="0" w:color="auto"/>
                        <w:left w:val="none" w:sz="0" w:space="0" w:color="auto"/>
                        <w:bottom w:val="none" w:sz="0" w:space="0" w:color="auto"/>
                        <w:right w:val="none" w:sz="0" w:space="0" w:color="auto"/>
                      </w:divBdr>
                    </w:div>
                  </w:divsChild>
                </w:div>
                <w:div w:id="462383980">
                  <w:marLeft w:val="0"/>
                  <w:marRight w:val="0"/>
                  <w:marTop w:val="0"/>
                  <w:marBottom w:val="0"/>
                  <w:divBdr>
                    <w:top w:val="none" w:sz="0" w:space="0" w:color="auto"/>
                    <w:left w:val="none" w:sz="0" w:space="0" w:color="auto"/>
                    <w:bottom w:val="none" w:sz="0" w:space="0" w:color="auto"/>
                    <w:right w:val="none" w:sz="0" w:space="0" w:color="auto"/>
                  </w:divBdr>
                  <w:divsChild>
                    <w:div w:id="492139762">
                      <w:marLeft w:val="0"/>
                      <w:marRight w:val="0"/>
                      <w:marTop w:val="0"/>
                      <w:marBottom w:val="0"/>
                      <w:divBdr>
                        <w:top w:val="none" w:sz="0" w:space="0" w:color="auto"/>
                        <w:left w:val="none" w:sz="0" w:space="0" w:color="auto"/>
                        <w:bottom w:val="none" w:sz="0" w:space="0" w:color="auto"/>
                        <w:right w:val="none" w:sz="0" w:space="0" w:color="auto"/>
                      </w:divBdr>
                    </w:div>
                  </w:divsChild>
                </w:div>
                <w:div w:id="1214846854">
                  <w:marLeft w:val="0"/>
                  <w:marRight w:val="0"/>
                  <w:marTop w:val="0"/>
                  <w:marBottom w:val="0"/>
                  <w:divBdr>
                    <w:top w:val="none" w:sz="0" w:space="0" w:color="auto"/>
                    <w:left w:val="none" w:sz="0" w:space="0" w:color="auto"/>
                    <w:bottom w:val="none" w:sz="0" w:space="0" w:color="auto"/>
                    <w:right w:val="none" w:sz="0" w:space="0" w:color="auto"/>
                  </w:divBdr>
                  <w:divsChild>
                    <w:div w:id="1013217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8360383">
      <w:bodyDiv w:val="1"/>
      <w:marLeft w:val="0"/>
      <w:marRight w:val="0"/>
      <w:marTop w:val="0"/>
      <w:marBottom w:val="0"/>
      <w:divBdr>
        <w:top w:val="none" w:sz="0" w:space="0" w:color="auto"/>
        <w:left w:val="none" w:sz="0" w:space="0" w:color="auto"/>
        <w:bottom w:val="none" w:sz="0" w:space="0" w:color="auto"/>
        <w:right w:val="none" w:sz="0" w:space="0" w:color="auto"/>
      </w:divBdr>
    </w:div>
    <w:div w:id="672805904">
      <w:bodyDiv w:val="1"/>
      <w:marLeft w:val="0"/>
      <w:marRight w:val="0"/>
      <w:marTop w:val="0"/>
      <w:marBottom w:val="0"/>
      <w:divBdr>
        <w:top w:val="none" w:sz="0" w:space="0" w:color="auto"/>
        <w:left w:val="none" w:sz="0" w:space="0" w:color="auto"/>
        <w:bottom w:val="none" w:sz="0" w:space="0" w:color="auto"/>
        <w:right w:val="none" w:sz="0" w:space="0" w:color="auto"/>
      </w:divBdr>
    </w:div>
    <w:div w:id="940719345">
      <w:bodyDiv w:val="1"/>
      <w:marLeft w:val="0"/>
      <w:marRight w:val="0"/>
      <w:marTop w:val="0"/>
      <w:marBottom w:val="0"/>
      <w:divBdr>
        <w:top w:val="none" w:sz="0" w:space="0" w:color="auto"/>
        <w:left w:val="none" w:sz="0" w:space="0" w:color="auto"/>
        <w:bottom w:val="none" w:sz="0" w:space="0" w:color="auto"/>
        <w:right w:val="none" w:sz="0" w:space="0" w:color="auto"/>
      </w:divBdr>
    </w:div>
    <w:div w:id="985479012">
      <w:bodyDiv w:val="1"/>
      <w:marLeft w:val="0"/>
      <w:marRight w:val="0"/>
      <w:marTop w:val="0"/>
      <w:marBottom w:val="0"/>
      <w:divBdr>
        <w:top w:val="none" w:sz="0" w:space="0" w:color="auto"/>
        <w:left w:val="none" w:sz="0" w:space="0" w:color="auto"/>
        <w:bottom w:val="none" w:sz="0" w:space="0" w:color="auto"/>
        <w:right w:val="none" w:sz="0" w:space="0" w:color="auto"/>
      </w:divBdr>
    </w:div>
    <w:div w:id="1000086643">
      <w:bodyDiv w:val="1"/>
      <w:marLeft w:val="0"/>
      <w:marRight w:val="0"/>
      <w:marTop w:val="0"/>
      <w:marBottom w:val="0"/>
      <w:divBdr>
        <w:top w:val="none" w:sz="0" w:space="0" w:color="auto"/>
        <w:left w:val="none" w:sz="0" w:space="0" w:color="auto"/>
        <w:bottom w:val="none" w:sz="0" w:space="0" w:color="auto"/>
        <w:right w:val="none" w:sz="0" w:space="0" w:color="auto"/>
      </w:divBdr>
    </w:div>
    <w:div w:id="1042025139">
      <w:bodyDiv w:val="1"/>
      <w:marLeft w:val="0"/>
      <w:marRight w:val="0"/>
      <w:marTop w:val="0"/>
      <w:marBottom w:val="0"/>
      <w:divBdr>
        <w:top w:val="none" w:sz="0" w:space="0" w:color="auto"/>
        <w:left w:val="none" w:sz="0" w:space="0" w:color="auto"/>
        <w:bottom w:val="none" w:sz="0" w:space="0" w:color="auto"/>
        <w:right w:val="none" w:sz="0" w:space="0" w:color="auto"/>
      </w:divBdr>
    </w:div>
    <w:div w:id="1061557387">
      <w:bodyDiv w:val="1"/>
      <w:marLeft w:val="0"/>
      <w:marRight w:val="0"/>
      <w:marTop w:val="0"/>
      <w:marBottom w:val="0"/>
      <w:divBdr>
        <w:top w:val="none" w:sz="0" w:space="0" w:color="auto"/>
        <w:left w:val="none" w:sz="0" w:space="0" w:color="auto"/>
        <w:bottom w:val="none" w:sz="0" w:space="0" w:color="auto"/>
        <w:right w:val="none" w:sz="0" w:space="0" w:color="auto"/>
      </w:divBdr>
    </w:div>
    <w:div w:id="1062484475">
      <w:bodyDiv w:val="1"/>
      <w:marLeft w:val="0"/>
      <w:marRight w:val="0"/>
      <w:marTop w:val="0"/>
      <w:marBottom w:val="0"/>
      <w:divBdr>
        <w:top w:val="none" w:sz="0" w:space="0" w:color="auto"/>
        <w:left w:val="none" w:sz="0" w:space="0" w:color="auto"/>
        <w:bottom w:val="none" w:sz="0" w:space="0" w:color="auto"/>
        <w:right w:val="none" w:sz="0" w:space="0" w:color="auto"/>
      </w:divBdr>
    </w:div>
    <w:div w:id="1120489583">
      <w:bodyDiv w:val="1"/>
      <w:marLeft w:val="0"/>
      <w:marRight w:val="0"/>
      <w:marTop w:val="0"/>
      <w:marBottom w:val="0"/>
      <w:divBdr>
        <w:top w:val="none" w:sz="0" w:space="0" w:color="auto"/>
        <w:left w:val="none" w:sz="0" w:space="0" w:color="auto"/>
        <w:bottom w:val="none" w:sz="0" w:space="0" w:color="auto"/>
        <w:right w:val="none" w:sz="0" w:space="0" w:color="auto"/>
      </w:divBdr>
    </w:div>
    <w:div w:id="1192911163">
      <w:bodyDiv w:val="1"/>
      <w:marLeft w:val="0"/>
      <w:marRight w:val="0"/>
      <w:marTop w:val="0"/>
      <w:marBottom w:val="0"/>
      <w:divBdr>
        <w:top w:val="none" w:sz="0" w:space="0" w:color="auto"/>
        <w:left w:val="none" w:sz="0" w:space="0" w:color="auto"/>
        <w:bottom w:val="none" w:sz="0" w:space="0" w:color="auto"/>
        <w:right w:val="none" w:sz="0" w:space="0" w:color="auto"/>
      </w:divBdr>
    </w:div>
    <w:div w:id="1265842440">
      <w:bodyDiv w:val="1"/>
      <w:marLeft w:val="0"/>
      <w:marRight w:val="0"/>
      <w:marTop w:val="0"/>
      <w:marBottom w:val="0"/>
      <w:divBdr>
        <w:top w:val="none" w:sz="0" w:space="0" w:color="auto"/>
        <w:left w:val="none" w:sz="0" w:space="0" w:color="auto"/>
        <w:bottom w:val="none" w:sz="0" w:space="0" w:color="auto"/>
        <w:right w:val="none" w:sz="0" w:space="0" w:color="auto"/>
      </w:divBdr>
    </w:div>
    <w:div w:id="1428770737">
      <w:bodyDiv w:val="1"/>
      <w:marLeft w:val="0"/>
      <w:marRight w:val="0"/>
      <w:marTop w:val="0"/>
      <w:marBottom w:val="0"/>
      <w:divBdr>
        <w:top w:val="none" w:sz="0" w:space="0" w:color="auto"/>
        <w:left w:val="none" w:sz="0" w:space="0" w:color="auto"/>
        <w:bottom w:val="none" w:sz="0" w:space="0" w:color="auto"/>
        <w:right w:val="none" w:sz="0" w:space="0" w:color="auto"/>
      </w:divBdr>
    </w:div>
    <w:div w:id="1446726965">
      <w:bodyDiv w:val="1"/>
      <w:marLeft w:val="0"/>
      <w:marRight w:val="0"/>
      <w:marTop w:val="0"/>
      <w:marBottom w:val="0"/>
      <w:divBdr>
        <w:top w:val="none" w:sz="0" w:space="0" w:color="auto"/>
        <w:left w:val="none" w:sz="0" w:space="0" w:color="auto"/>
        <w:bottom w:val="none" w:sz="0" w:space="0" w:color="auto"/>
        <w:right w:val="none" w:sz="0" w:space="0" w:color="auto"/>
      </w:divBdr>
    </w:div>
    <w:div w:id="1569681801">
      <w:bodyDiv w:val="1"/>
      <w:marLeft w:val="0"/>
      <w:marRight w:val="0"/>
      <w:marTop w:val="0"/>
      <w:marBottom w:val="0"/>
      <w:divBdr>
        <w:top w:val="none" w:sz="0" w:space="0" w:color="auto"/>
        <w:left w:val="none" w:sz="0" w:space="0" w:color="auto"/>
        <w:bottom w:val="none" w:sz="0" w:space="0" w:color="auto"/>
        <w:right w:val="none" w:sz="0" w:space="0" w:color="auto"/>
      </w:divBdr>
    </w:div>
    <w:div w:id="1632704873">
      <w:bodyDiv w:val="1"/>
      <w:marLeft w:val="0"/>
      <w:marRight w:val="0"/>
      <w:marTop w:val="0"/>
      <w:marBottom w:val="0"/>
      <w:divBdr>
        <w:top w:val="none" w:sz="0" w:space="0" w:color="auto"/>
        <w:left w:val="none" w:sz="0" w:space="0" w:color="auto"/>
        <w:bottom w:val="none" w:sz="0" w:space="0" w:color="auto"/>
        <w:right w:val="none" w:sz="0" w:space="0" w:color="auto"/>
      </w:divBdr>
    </w:div>
    <w:div w:id="1648898315">
      <w:bodyDiv w:val="1"/>
      <w:marLeft w:val="0"/>
      <w:marRight w:val="0"/>
      <w:marTop w:val="0"/>
      <w:marBottom w:val="0"/>
      <w:divBdr>
        <w:top w:val="none" w:sz="0" w:space="0" w:color="auto"/>
        <w:left w:val="none" w:sz="0" w:space="0" w:color="auto"/>
        <w:bottom w:val="none" w:sz="0" w:space="0" w:color="auto"/>
        <w:right w:val="none" w:sz="0" w:space="0" w:color="auto"/>
      </w:divBdr>
    </w:div>
    <w:div w:id="1892307755">
      <w:bodyDiv w:val="1"/>
      <w:marLeft w:val="0"/>
      <w:marRight w:val="0"/>
      <w:marTop w:val="0"/>
      <w:marBottom w:val="0"/>
      <w:divBdr>
        <w:top w:val="none" w:sz="0" w:space="0" w:color="auto"/>
        <w:left w:val="none" w:sz="0" w:space="0" w:color="auto"/>
        <w:bottom w:val="none" w:sz="0" w:space="0" w:color="auto"/>
        <w:right w:val="none" w:sz="0" w:space="0" w:color="auto"/>
      </w:divBdr>
    </w:div>
    <w:div w:id="1892617187">
      <w:bodyDiv w:val="1"/>
      <w:marLeft w:val="0"/>
      <w:marRight w:val="0"/>
      <w:marTop w:val="0"/>
      <w:marBottom w:val="0"/>
      <w:divBdr>
        <w:top w:val="none" w:sz="0" w:space="0" w:color="auto"/>
        <w:left w:val="none" w:sz="0" w:space="0" w:color="auto"/>
        <w:bottom w:val="none" w:sz="0" w:space="0" w:color="auto"/>
        <w:right w:val="none" w:sz="0" w:space="0" w:color="auto"/>
      </w:divBdr>
    </w:div>
    <w:div w:id="1952545015">
      <w:bodyDiv w:val="1"/>
      <w:marLeft w:val="0"/>
      <w:marRight w:val="0"/>
      <w:marTop w:val="0"/>
      <w:marBottom w:val="0"/>
      <w:divBdr>
        <w:top w:val="none" w:sz="0" w:space="0" w:color="auto"/>
        <w:left w:val="none" w:sz="0" w:space="0" w:color="auto"/>
        <w:bottom w:val="none" w:sz="0" w:space="0" w:color="auto"/>
        <w:right w:val="none" w:sz="0" w:space="0" w:color="auto"/>
      </w:divBdr>
    </w:div>
    <w:div w:id="2001960426">
      <w:bodyDiv w:val="1"/>
      <w:marLeft w:val="0"/>
      <w:marRight w:val="0"/>
      <w:marTop w:val="0"/>
      <w:marBottom w:val="0"/>
      <w:divBdr>
        <w:top w:val="none" w:sz="0" w:space="0" w:color="auto"/>
        <w:left w:val="none" w:sz="0" w:space="0" w:color="auto"/>
        <w:bottom w:val="none" w:sz="0" w:space="0" w:color="auto"/>
        <w:right w:val="none" w:sz="0" w:space="0" w:color="auto"/>
      </w:divBdr>
    </w:div>
    <w:div w:id="2069451738">
      <w:bodyDiv w:val="1"/>
      <w:marLeft w:val="0"/>
      <w:marRight w:val="0"/>
      <w:marTop w:val="0"/>
      <w:marBottom w:val="0"/>
      <w:divBdr>
        <w:top w:val="none" w:sz="0" w:space="0" w:color="auto"/>
        <w:left w:val="none" w:sz="0" w:space="0" w:color="auto"/>
        <w:bottom w:val="none" w:sz="0" w:space="0" w:color="auto"/>
        <w:right w:val="none" w:sz="0" w:space="0" w:color="auto"/>
      </w:divBdr>
    </w:div>
    <w:div w:id="2135710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90D6299-653B-44E5-A425-334FACA018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16699</TotalTime>
  <Pages>5</Pages>
  <Words>1542</Words>
  <Characters>8792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 Kunz</dc:creator>
  <cp:keywords/>
  <dc:description/>
  <cp:lastModifiedBy>Emil Kunz</cp:lastModifiedBy>
  <cp:revision>131</cp:revision>
  <dcterms:created xsi:type="dcterms:W3CDTF">2021-04-14T12:17:00Z</dcterms:created>
  <dcterms:modified xsi:type="dcterms:W3CDTF">2021-05-03T12:26:00Z</dcterms:modified>
</cp:coreProperties>
</file>