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D2F09" w:rsidRDefault="006D2F09" w:rsidP="006D2F09">
      <w:pPr>
        <w:rPr>
          <w:sz w:val="24"/>
          <w:szCs w:val="24"/>
        </w:rPr>
      </w:pPr>
    </w:p>
    <w:p w:rsidR="006D2F09" w:rsidRDefault="001B3362" w:rsidP="006D2F09">
      <w:pPr>
        <w:pStyle w:val="ListParagraph"/>
        <w:ind w:left="927"/>
        <w:rPr>
          <w:b/>
          <w:sz w:val="28"/>
          <w:szCs w:val="28"/>
          <w:u w:val="single"/>
        </w:rPr>
      </w:pPr>
      <w:r w:rsidRPr="00DD1287">
        <w:rPr>
          <w:b/>
          <w:sz w:val="28"/>
          <w:szCs w:val="28"/>
          <w:u w:val="single"/>
        </w:rPr>
        <w:t xml:space="preserve">Group 1 </w:t>
      </w:r>
    </w:p>
    <w:p w:rsidR="00DD1287" w:rsidRDefault="00DD1287" w:rsidP="006D2F09">
      <w:pPr>
        <w:pStyle w:val="ListParagraph"/>
        <w:ind w:left="927"/>
        <w:rPr>
          <w:b/>
          <w:sz w:val="28"/>
          <w:szCs w:val="28"/>
          <w:u w:val="single"/>
        </w:rPr>
      </w:pPr>
    </w:p>
    <w:p w:rsidR="00DD1287" w:rsidRPr="00DD1287" w:rsidRDefault="00DD1287" w:rsidP="006D2F09">
      <w:pPr>
        <w:pStyle w:val="ListParagraph"/>
        <w:ind w:left="927"/>
        <w:rPr>
          <w:b/>
          <w:sz w:val="28"/>
          <w:szCs w:val="28"/>
          <w:u w:val="single"/>
        </w:rPr>
      </w:pPr>
      <w:r>
        <w:rPr>
          <w:sz w:val="28"/>
          <w:szCs w:val="28"/>
        </w:rPr>
        <w:t>Discuss the following questions in your groups are why they are deemed ‘High Risk’ if answering ‘Yes’ to these questions. Be prepared to share your discussion with the class</w:t>
      </w:r>
    </w:p>
    <w:p w:rsidR="006D2F09" w:rsidRPr="00DD1287" w:rsidRDefault="006D2F09" w:rsidP="006D2F09">
      <w:pPr>
        <w:pStyle w:val="ListParagraph"/>
        <w:ind w:left="927"/>
        <w:rPr>
          <w:b/>
          <w:sz w:val="28"/>
          <w:szCs w:val="28"/>
          <w:u w:val="single"/>
        </w:rPr>
      </w:pPr>
    </w:p>
    <w:p w:rsidR="006D2F09" w:rsidRDefault="006D2F09" w:rsidP="006D2F0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DD1287">
        <w:rPr>
          <w:sz w:val="28"/>
          <w:szCs w:val="28"/>
        </w:rPr>
        <w:t>Are you very frightened?</w:t>
      </w:r>
    </w:p>
    <w:p w:rsidR="00DD1287" w:rsidRDefault="00DD1287" w:rsidP="00DD1287">
      <w:pPr>
        <w:rPr>
          <w:sz w:val="28"/>
          <w:szCs w:val="28"/>
        </w:rPr>
      </w:pPr>
    </w:p>
    <w:p w:rsidR="00DD1287" w:rsidRDefault="00DD1287" w:rsidP="00DD1287">
      <w:pPr>
        <w:rPr>
          <w:sz w:val="28"/>
          <w:szCs w:val="28"/>
        </w:rPr>
      </w:pPr>
    </w:p>
    <w:p w:rsidR="00DD1287" w:rsidRPr="00DD1287" w:rsidRDefault="00DD1287" w:rsidP="00DD1287">
      <w:pPr>
        <w:rPr>
          <w:sz w:val="28"/>
          <w:szCs w:val="28"/>
        </w:rPr>
      </w:pPr>
    </w:p>
    <w:p w:rsidR="006D2F09" w:rsidRDefault="006D2F09" w:rsidP="006D2F0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DD1287">
        <w:rPr>
          <w:sz w:val="28"/>
          <w:szCs w:val="28"/>
        </w:rPr>
        <w:t>Do you feel isolated from family/friends; does (…..) try to stop you from seeing family/friends/GP or others?</w:t>
      </w:r>
    </w:p>
    <w:p w:rsidR="00DD1287" w:rsidRDefault="00DD1287" w:rsidP="00DD1287">
      <w:pPr>
        <w:rPr>
          <w:sz w:val="28"/>
          <w:szCs w:val="28"/>
        </w:rPr>
      </w:pPr>
    </w:p>
    <w:p w:rsidR="00DD1287" w:rsidRDefault="00DD1287" w:rsidP="00DD1287">
      <w:pPr>
        <w:rPr>
          <w:sz w:val="28"/>
          <w:szCs w:val="28"/>
        </w:rPr>
      </w:pPr>
    </w:p>
    <w:p w:rsidR="00DD1287" w:rsidRPr="00DD1287" w:rsidRDefault="00DD1287" w:rsidP="00DD1287">
      <w:pPr>
        <w:rPr>
          <w:sz w:val="28"/>
          <w:szCs w:val="28"/>
        </w:rPr>
      </w:pPr>
    </w:p>
    <w:p w:rsidR="006D2F09" w:rsidRDefault="006D2F09" w:rsidP="006D2F0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DD1287">
        <w:rPr>
          <w:sz w:val="28"/>
          <w:szCs w:val="28"/>
        </w:rPr>
        <w:t>Have you separated, or tried to separate from (…..) within the past year?</w:t>
      </w:r>
    </w:p>
    <w:p w:rsidR="00DD1287" w:rsidRDefault="00DD1287" w:rsidP="00DD1287">
      <w:pPr>
        <w:rPr>
          <w:sz w:val="28"/>
          <w:szCs w:val="28"/>
        </w:rPr>
      </w:pPr>
    </w:p>
    <w:p w:rsidR="00DD1287" w:rsidRDefault="00DD1287" w:rsidP="00DD1287">
      <w:pPr>
        <w:rPr>
          <w:sz w:val="28"/>
          <w:szCs w:val="28"/>
        </w:rPr>
      </w:pPr>
    </w:p>
    <w:p w:rsidR="00DD1287" w:rsidRDefault="00DD1287" w:rsidP="00DD1287">
      <w:pPr>
        <w:rPr>
          <w:sz w:val="28"/>
          <w:szCs w:val="28"/>
        </w:rPr>
      </w:pPr>
    </w:p>
    <w:p w:rsidR="00DD1287" w:rsidRPr="00DD1287" w:rsidRDefault="00DD1287" w:rsidP="00DD1287">
      <w:pPr>
        <w:rPr>
          <w:sz w:val="28"/>
          <w:szCs w:val="28"/>
        </w:rPr>
      </w:pPr>
    </w:p>
    <w:p w:rsidR="006D2F09" w:rsidRPr="00DD1287" w:rsidRDefault="006D2F09" w:rsidP="006D2F0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DD1287">
        <w:rPr>
          <w:sz w:val="28"/>
          <w:szCs w:val="28"/>
        </w:rPr>
        <w:t>Is th</w:t>
      </w:r>
      <w:r w:rsidR="00DD1287">
        <w:rPr>
          <w:sz w:val="28"/>
          <w:szCs w:val="28"/>
        </w:rPr>
        <w:t>ere conflict over child contact</w:t>
      </w:r>
      <w:r w:rsidRPr="00DD1287">
        <w:rPr>
          <w:sz w:val="28"/>
          <w:szCs w:val="28"/>
        </w:rPr>
        <w:t>?</w:t>
      </w:r>
    </w:p>
    <w:p w:rsidR="00AB79E5" w:rsidRPr="00DD1287" w:rsidRDefault="00AB79E5">
      <w:pPr>
        <w:rPr>
          <w:sz w:val="28"/>
          <w:szCs w:val="28"/>
        </w:rPr>
      </w:pPr>
      <w:bookmarkStart w:id="0" w:name="_GoBack"/>
      <w:bookmarkEnd w:id="0"/>
    </w:p>
    <w:sectPr w:rsidR="00AB79E5" w:rsidRPr="00DD1287" w:rsidSect="00E44057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44057" w:rsidRDefault="00E44057" w:rsidP="00E44057">
      <w:pPr>
        <w:spacing w:after="0" w:line="240" w:lineRule="auto"/>
      </w:pPr>
      <w:r>
        <w:separator/>
      </w:r>
    </w:p>
  </w:endnote>
  <w:endnote w:type="continuationSeparator" w:id="0">
    <w:p w:rsidR="00E44057" w:rsidRDefault="00E44057" w:rsidP="00E4405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D1287" w:rsidRDefault="004112E9" w:rsidP="004112E9">
    <w:pPr>
      <w:pStyle w:val="Footer"/>
      <w:jc w:val="center"/>
      <w:rPr>
        <w:b/>
        <w:color w:val="CC0000"/>
        <w:sz w:val="17"/>
      </w:rPr>
    </w:pPr>
    <w:bookmarkStart w:id="3" w:name="TITUS1FooterEvenPages"/>
    <w:r>
      <w:rPr>
        <w:b/>
        <w:color w:val="CC0000"/>
        <w:sz w:val="17"/>
      </w:rPr>
      <w:t>OFFICIAL SWYDDOGOL</w:t>
    </w:r>
  </w:p>
  <w:bookmarkEnd w:id="3"/>
  <w:p w:rsidR="00DD1287" w:rsidRDefault="00DD1287" w:rsidP="00DD1287">
    <w:pPr>
      <w:pStyle w:val="Footer"/>
    </w:pPr>
  </w:p>
  <w:p w:rsidR="00E44057" w:rsidRDefault="00E4405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44057" w:rsidRDefault="004112E9" w:rsidP="004112E9">
    <w:pPr>
      <w:pStyle w:val="Footer"/>
      <w:jc w:val="center"/>
      <w:rPr>
        <w:b/>
        <w:color w:val="CC0000"/>
        <w:sz w:val="17"/>
      </w:rPr>
    </w:pPr>
    <w:bookmarkStart w:id="4" w:name="TITUS1FooterPrimary"/>
    <w:r>
      <w:rPr>
        <w:b/>
        <w:color w:val="CC0000"/>
        <w:sz w:val="17"/>
      </w:rPr>
      <w:t>OFFICIAL SWYDDOGOL</w:t>
    </w:r>
  </w:p>
  <w:bookmarkEnd w:id="4"/>
  <w:p w:rsidR="00E44057" w:rsidRDefault="00E4405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112E9" w:rsidRDefault="004112E9" w:rsidP="004112E9">
    <w:pPr>
      <w:pStyle w:val="Footer"/>
      <w:jc w:val="center"/>
      <w:rPr>
        <w:b/>
        <w:color w:val="CC0000"/>
        <w:sz w:val="17"/>
        <w:szCs w:val="20"/>
      </w:rPr>
    </w:pPr>
    <w:bookmarkStart w:id="6" w:name="TITUS1FooterFirstPage"/>
    <w:r w:rsidRPr="004112E9">
      <w:rPr>
        <w:b/>
        <w:color w:val="CC0000"/>
        <w:sz w:val="17"/>
        <w:szCs w:val="20"/>
      </w:rPr>
      <w:t>OFFICIAL SWYDDOGOL</w:t>
    </w:r>
  </w:p>
  <w:bookmarkEnd w:id="6"/>
  <w:p w:rsidR="00E44057" w:rsidRPr="004112E9" w:rsidRDefault="004112E9">
    <w:pPr>
      <w:pStyle w:val="Footer"/>
      <w:rPr>
        <w:sz w:val="20"/>
        <w:szCs w:val="20"/>
      </w:rPr>
    </w:pPr>
    <w:r w:rsidRPr="004112E9">
      <w:rPr>
        <w:sz w:val="20"/>
        <w:szCs w:val="20"/>
      </w:rPr>
      <w:t>AJW54949</w:t>
    </w:r>
    <w:r w:rsidRPr="004112E9">
      <w:rPr>
        <w:sz w:val="20"/>
        <w:szCs w:val="20"/>
      </w:rPr>
      <w:tab/>
      <w:t>Version 1.0</w:t>
    </w:r>
  </w:p>
  <w:p w:rsidR="004112E9" w:rsidRPr="004112E9" w:rsidRDefault="004112E9">
    <w:pPr>
      <w:pStyle w:val="Footer"/>
      <w:rPr>
        <w:sz w:val="20"/>
        <w:szCs w:val="20"/>
      </w:rPr>
    </w:pPr>
    <w:r w:rsidRPr="004112E9">
      <w:rPr>
        <w:sz w:val="20"/>
        <w:szCs w:val="20"/>
      </w:rPr>
      <w:t>January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44057" w:rsidRDefault="00E44057" w:rsidP="00E44057">
      <w:pPr>
        <w:spacing w:after="0" w:line="240" w:lineRule="auto"/>
      </w:pPr>
      <w:r>
        <w:separator/>
      </w:r>
    </w:p>
  </w:footnote>
  <w:footnote w:type="continuationSeparator" w:id="0">
    <w:p w:rsidR="00E44057" w:rsidRDefault="00E44057" w:rsidP="00E4405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D1287" w:rsidRDefault="004112E9" w:rsidP="004112E9">
    <w:pPr>
      <w:pStyle w:val="Header"/>
      <w:jc w:val="center"/>
      <w:rPr>
        <w:b/>
        <w:color w:val="CC0000"/>
        <w:sz w:val="17"/>
      </w:rPr>
    </w:pPr>
    <w:bookmarkStart w:id="1" w:name="TITUS1HeaderEvenPages"/>
    <w:r>
      <w:rPr>
        <w:b/>
        <w:color w:val="CC0000"/>
        <w:sz w:val="17"/>
      </w:rPr>
      <w:t>OFFICIAL SWYDDOGOL</w:t>
    </w:r>
  </w:p>
  <w:bookmarkEnd w:id="1"/>
  <w:p w:rsidR="00DD1287" w:rsidRDefault="00DD1287" w:rsidP="00DD1287">
    <w:pPr>
      <w:pStyle w:val="Header"/>
    </w:pPr>
  </w:p>
  <w:p w:rsidR="00E44057" w:rsidRDefault="00E4405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44057" w:rsidRDefault="004112E9" w:rsidP="004112E9">
    <w:pPr>
      <w:pStyle w:val="Header"/>
      <w:jc w:val="center"/>
      <w:rPr>
        <w:b/>
        <w:color w:val="CC0000"/>
        <w:sz w:val="17"/>
      </w:rPr>
    </w:pPr>
    <w:bookmarkStart w:id="2" w:name="TITUS1HeaderPrimary"/>
    <w:r>
      <w:rPr>
        <w:b/>
        <w:color w:val="CC0000"/>
        <w:sz w:val="17"/>
      </w:rPr>
      <w:t>OFFICIAL SWYDDOGOL</w:t>
    </w:r>
  </w:p>
  <w:bookmarkEnd w:id="2"/>
  <w:p w:rsidR="00E44057" w:rsidRDefault="00E4405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112E9" w:rsidRDefault="004112E9" w:rsidP="004112E9">
    <w:pPr>
      <w:pStyle w:val="Header"/>
      <w:jc w:val="center"/>
      <w:rPr>
        <w:b/>
        <w:color w:val="CC0000"/>
        <w:sz w:val="17"/>
      </w:rPr>
    </w:pPr>
    <w:bookmarkStart w:id="5" w:name="TITUS1HeaderFirstPage"/>
    <w:r w:rsidRPr="004112E9">
      <w:rPr>
        <w:b/>
        <w:color w:val="CC0000"/>
        <w:sz w:val="17"/>
      </w:rPr>
      <w:t>OFFICIAL SWYDDOGOL</w:t>
    </w:r>
  </w:p>
  <w:bookmarkEnd w:id="5"/>
  <w:p w:rsidR="004112E9" w:rsidRDefault="004112E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18D6FD5"/>
    <w:multiLevelType w:val="hybridMultilevel"/>
    <w:tmpl w:val="73924152"/>
    <w:lvl w:ilvl="0" w:tplc="0809000F">
      <w:start w:val="1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evenAndOddHeaders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078A8"/>
    <w:rsid w:val="001B3362"/>
    <w:rsid w:val="003048B5"/>
    <w:rsid w:val="00346717"/>
    <w:rsid w:val="004112E9"/>
    <w:rsid w:val="006078A8"/>
    <w:rsid w:val="006D2F09"/>
    <w:rsid w:val="00AB79E5"/>
    <w:rsid w:val="00BE32A5"/>
    <w:rsid w:val="00DD1287"/>
    <w:rsid w:val="00E440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2C7402C5"/>
  <w15:docId w15:val="{2084A8DA-E330-4E25-8629-8B9D8FFFB1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D2F09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4405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44057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E440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4057"/>
  </w:style>
  <w:style w:type="paragraph" w:styleId="Footer">
    <w:name w:val="footer"/>
    <w:basedOn w:val="Normal"/>
    <w:link w:val="FooterChar"/>
    <w:uiPriority w:val="99"/>
    <w:unhideWhenUsed/>
    <w:rsid w:val="00E440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405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75</Words>
  <Characters>366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Neil,Sharon swp3514</dc:creator>
  <cp:keywords/>
  <dc:description/>
  <cp:lastModifiedBy>Williams,Amelia swp54949</cp:lastModifiedBy>
  <cp:revision>3</cp:revision>
  <cp:lastPrinted>2017-04-26T11:47:00Z</cp:lastPrinted>
  <dcterms:created xsi:type="dcterms:W3CDTF">2019-01-28T17:42:00Z</dcterms:created>
  <dcterms:modified xsi:type="dcterms:W3CDTF">2019-01-30T15:23:00Z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89ff671b-7e91-4538-96c2-b5f5c901a044</vt:lpwstr>
  </property>
  <property fmtid="{D5CDD505-2E9C-101B-9397-08002B2CF9AE}" pid="3" name="SWPIL">
    <vt:lpwstr>NOT PROTECTIVELY MARKED</vt:lpwstr>
  </property>
  <property fmtid="{D5CDD505-2E9C-101B-9397-08002B2CF9AE}" pid="4" name="SWPVNV">
    <vt:lpwstr>Visual Mark</vt:lpwstr>
  </property>
  <property fmtid="{D5CDD505-2E9C-101B-9397-08002B2CF9AE}" pid="5" name="Classification">
    <vt:lpwstr>OFFICIAL</vt:lpwstr>
  </property>
  <property fmtid="{D5CDD505-2E9C-101B-9397-08002B2CF9AE}" pid="6" name="Visibility">
    <vt:lpwstr>VISIBLE</vt:lpwstr>
  </property>
</Properties>
</file>