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371AB" w14:textId="77777777" w:rsidR="00313394" w:rsidRDefault="00313394">
      <w:pPr>
        <w:pStyle w:val="paragraph"/>
        <w:spacing w:before="0" w:beforeAutospacing="0" w:after="0" w:afterAutospacing="0"/>
        <w:jc w:val="both"/>
        <w:textAlignment w:val="baseline"/>
        <w:divId w:val="1182550419"/>
        <w:rPr>
          <w:rFonts w:ascii="Arial" w:hAnsi="Arial" w:cs="Arial"/>
          <w:sz w:val="18"/>
          <w:szCs w:val="18"/>
        </w:rPr>
      </w:pPr>
      <w:r>
        <w:rPr>
          <w:rStyle w:val="normaltextrun"/>
          <w:rFonts w:ascii="Calibri Light" w:hAnsi="Calibri Light" w:cs="Arial"/>
          <w:sz w:val="22"/>
          <w:szCs w:val="22"/>
        </w:rPr>
        <w:t>The key aspect discussed in this essay will be how youth workers have adapted to their role within contemporary society. Recently, in the past couple of years the role of a youth worker has changed and been reshaped to work around today's society. This essay will identify the many roles a youth worker has adapted to, also what methods they use to support their role when working with young people. Youth work can have many different settings where they have to take on a variety of different roles which are correct for where ever they may be. It will also discuss how the role of a youth worker can support young people with their overall development and how they have to work on their own skills to effectivity work with the young people. </w:t>
      </w:r>
      <w:r>
        <w:rPr>
          <w:rStyle w:val="eop"/>
          <w:rFonts w:ascii="Calibri Light" w:hAnsi="Calibri Light" w:cs="Arial"/>
          <w:sz w:val="22"/>
          <w:szCs w:val="22"/>
        </w:rPr>
        <w:t> </w:t>
      </w:r>
    </w:p>
    <w:p w14:paraId="610C9975" w14:textId="77777777" w:rsidR="00313394" w:rsidRDefault="00313394">
      <w:pPr>
        <w:pStyle w:val="paragraph"/>
        <w:spacing w:before="0" w:beforeAutospacing="0" w:after="0" w:afterAutospacing="0"/>
        <w:jc w:val="both"/>
        <w:textAlignment w:val="baseline"/>
        <w:divId w:val="491914615"/>
        <w:rPr>
          <w:rFonts w:ascii="Arial" w:hAnsi="Arial" w:cs="Arial"/>
          <w:sz w:val="18"/>
          <w:szCs w:val="18"/>
        </w:rPr>
      </w:pPr>
      <w:r>
        <w:rPr>
          <w:rStyle w:val="normaltextrun"/>
          <w:rFonts w:ascii="Calibri Light" w:hAnsi="Calibri Light" w:cs="Arial"/>
          <w:sz w:val="22"/>
          <w:szCs w:val="22"/>
        </w:rPr>
        <w:t>               Youth work can occur in many places, most commonly in youth centres although it can be anywhere such as outreach, projects, counselling units and many more different places (Youth Work Essentials, 2020). Youth work can happen where ever young people are, a youth workers aim is to support any young people. Youth work works based on where young people are as they have to build a relationship with young people before they can start to support and encourage them with different opportunities (Youth Work Essentials,2020). A huge part of youth work is the voluntary aspect from the young people as it important to allow them to make a decision whether to get involved or not (Youth Work in Wales, 2018). By reaching out to young people in different settings it allows youth workers to learn and change the way they work so they can adapt to different roles when working with young people (Benefits of Youth work,2010). Youth services are supported by other organisation that help and support young people. Working with young people aged eleven to twenty-five, youth workers help young people develop into adulthood by allowing them to take knowledge and skills learnt with them. Youth work, </w:t>
      </w:r>
      <w:r>
        <w:rPr>
          <w:rStyle w:val="eop"/>
          <w:rFonts w:ascii="Calibri Light" w:hAnsi="Calibri Light" w:cs="Arial"/>
          <w:sz w:val="22"/>
          <w:szCs w:val="22"/>
        </w:rPr>
        <w:t> </w:t>
      </w:r>
    </w:p>
    <w:p w14:paraId="3B68013C" w14:textId="77777777" w:rsidR="00313394" w:rsidRDefault="00313394">
      <w:pPr>
        <w:pStyle w:val="paragraph"/>
        <w:spacing w:before="0" w:beforeAutospacing="0" w:after="0" w:afterAutospacing="0"/>
        <w:ind w:left="720"/>
        <w:jc w:val="both"/>
        <w:textAlignment w:val="baseline"/>
        <w:divId w:val="954825774"/>
        <w:rPr>
          <w:rFonts w:ascii="Arial" w:hAnsi="Arial" w:cs="Arial"/>
          <w:sz w:val="18"/>
          <w:szCs w:val="18"/>
        </w:rPr>
      </w:pPr>
      <w:r>
        <w:rPr>
          <w:rStyle w:val="normaltextrun"/>
          <w:rFonts w:ascii="Calibri Light" w:hAnsi="Calibri Light" w:cs="Arial"/>
          <w:sz w:val="22"/>
          <w:szCs w:val="22"/>
        </w:rPr>
        <w:t>“enables young people to develop holistically, working with them to facilitate their personal, social and educational development, to enable them to develop their voice, influence and place in society and to reach their full potential” (NOS, 2002).</w:t>
      </w:r>
      <w:r>
        <w:rPr>
          <w:rStyle w:val="eop"/>
          <w:rFonts w:ascii="Calibri Light" w:hAnsi="Calibri Light" w:cs="Arial"/>
          <w:sz w:val="22"/>
          <w:szCs w:val="22"/>
        </w:rPr>
        <w:t> </w:t>
      </w:r>
    </w:p>
    <w:p w14:paraId="20042B92" w14:textId="77777777" w:rsidR="00313394" w:rsidRDefault="00313394">
      <w:pPr>
        <w:pStyle w:val="paragraph"/>
        <w:spacing w:before="0" w:beforeAutospacing="0" w:after="0" w:afterAutospacing="0"/>
        <w:jc w:val="both"/>
        <w:textAlignment w:val="baseline"/>
        <w:divId w:val="711657990"/>
        <w:rPr>
          <w:rFonts w:ascii="Arial" w:hAnsi="Arial" w:cs="Arial"/>
          <w:sz w:val="18"/>
          <w:szCs w:val="18"/>
        </w:rPr>
      </w:pPr>
      <w:r>
        <w:rPr>
          <w:rStyle w:val="eop"/>
          <w:rFonts w:ascii="Calibri Light" w:hAnsi="Calibri Light" w:cs="Arial"/>
          <w:sz w:val="22"/>
          <w:szCs w:val="22"/>
        </w:rPr>
        <w:t> </w:t>
      </w:r>
    </w:p>
    <w:p w14:paraId="5B085289" w14:textId="77777777" w:rsidR="00313394" w:rsidRDefault="00313394">
      <w:pPr>
        <w:pStyle w:val="paragraph"/>
        <w:spacing w:before="0" w:beforeAutospacing="0" w:after="0" w:afterAutospacing="0"/>
        <w:jc w:val="both"/>
        <w:textAlignment w:val="baseline"/>
        <w:divId w:val="512308712"/>
        <w:rPr>
          <w:rFonts w:ascii="Arial" w:hAnsi="Arial" w:cs="Arial"/>
          <w:sz w:val="18"/>
          <w:szCs w:val="18"/>
        </w:rPr>
      </w:pPr>
      <w:r>
        <w:rPr>
          <w:rStyle w:val="normaltextrun"/>
          <w:rFonts w:ascii="Calibri Light" w:hAnsi="Calibri Light" w:cs="Arial"/>
          <w:sz w:val="22"/>
          <w:szCs w:val="22"/>
        </w:rPr>
        <w:t>For the purpose of this essay I will be focusing on four roles that a youth worker will take on within contemporary society. A key role that all youth workers take on is to provide opportunities for young people so they can learn are exceed their potentials (Youth Work in Wales, 2018). Youth services aim to provide open access youth work that any young person can easily access where they can be provided with many opportunities, they may not have gotten without the help of a youth worker (The NYA guide to youth work in England). The opportunities that a youth worker can provide are allowing them to have a voice, whether it be in a group setting or giving them some responsibility to do an activity. The result of allowing young people to express themselves, it allows them to gain more confidence and to empower them to be the best they can be (A Narrative of youth work today). Youth workers play a key part in a young person's development which is why they work on providing young people with the right opportunities to further their development and skills. The aim is to enable young people to progress their learning and provided ways for them to participate and progress. Youth workers try to improve the life's of as many young people they can by supporting them and through the provision of learning opportunities (S G, 2012). The practice of youth work has become less unnoticed unlike it was many years before. The youth work industry used to have a lot of money coming in from the government so that youth workers can run learning activities and workshops, however in recent years funding has decreased. According to the guardian (2020) the government have cut spending on youth services across Wales and England by 70% in less than a decade. With the decrease of funding coming into the youth services a youth workers role has adapted so they can provide low cost opportunities that will still enable young people to learn and gain skills. An important part of the role of a youth worker is that youth workers empower young people and involved them in the process of providing opportunities (CWVYS, 2018). The planning and running activities specifically for young people are also a big part of the role of a youth worker. When planning an activity or session youth workers use “NAOMIE” to ensure that the programmes meet the needs of the young people. Another approach when planning sessions is “SMART”.  By using these methods of planning it ensures that all the young peoples need are met when they take part during the activity and that they are provided with the best opportunities.</w:t>
      </w:r>
      <w:r>
        <w:rPr>
          <w:rStyle w:val="eop"/>
          <w:rFonts w:ascii="Calibri Light" w:hAnsi="Calibri Light" w:cs="Arial"/>
          <w:sz w:val="22"/>
          <w:szCs w:val="22"/>
        </w:rPr>
        <w:t> </w:t>
      </w:r>
    </w:p>
    <w:p w14:paraId="69532B15" w14:textId="77777777" w:rsidR="00313394" w:rsidRDefault="00313394">
      <w:pPr>
        <w:pStyle w:val="paragraph"/>
        <w:spacing w:before="0" w:beforeAutospacing="0" w:after="0" w:afterAutospacing="0"/>
        <w:jc w:val="both"/>
        <w:textAlignment w:val="baseline"/>
        <w:divId w:val="449596465"/>
        <w:rPr>
          <w:rFonts w:ascii="Arial" w:hAnsi="Arial" w:cs="Arial"/>
          <w:sz w:val="18"/>
          <w:szCs w:val="18"/>
        </w:rPr>
      </w:pPr>
      <w:r>
        <w:rPr>
          <w:rStyle w:val="normaltextrun"/>
          <w:rFonts w:ascii="Calibri Light" w:hAnsi="Calibri Light" w:cs="Arial"/>
          <w:sz w:val="22"/>
          <w:szCs w:val="22"/>
        </w:rPr>
        <w:lastRenderedPageBreak/>
        <w:t>            Another role that a youth worker taken on is being an educator to the young people. Youth work is based on activities which are formal and non-formal education (CWVYS,2018). The purpose of planning activities that allows young people to learn in non-formal and formal ways is to encourage young people to engage in an activity that benefits them whilst they are having fun (CWVYS, 2018). Youth workers encourage young people in their educational development and understand a young person need for fun, which is why youth workers provide activities that include both benefits (Essential skills for youth work, 2012). An enjoyable activity not only encourages the participation of young people but it allows them to engage and learn without knowing (Essential skills for youth work, 2012). In contemporary society the use of social media has rose in the current years, especially with young people. In 2016 the average time spent on daily social media by young people aged fourteen to twenty-four in the UK was a little over four hours (OECD, 2019). Youth workers understand the rise of social media amongst young people which is why activities that promote being safe online with cyber bulling, image perception is important to educate young people about.  When running and planning activities youth worker have to take in account what young people would like to do and how they can include learning opportunities during these activities. Youth workers use their role as an educator ensure activities “Provide an initial attraction for young people to become engaged” (Harte, 2010. P.90). A youth worker can be situated anywhere, in school's youth workers are an important educator for challenging young people who needs further support with their education. Youth workers play an important role in schools by helping young people develop peer education approaches and peer befriending (J </w:t>
      </w:r>
      <w:r>
        <w:rPr>
          <w:rStyle w:val="normaltextrun"/>
          <w:rFonts w:ascii="Calibri Light" w:hAnsi="Calibri Light" w:cs="Arial"/>
          <w:color w:val="333333"/>
          <w:sz w:val="22"/>
          <w:szCs w:val="22"/>
        </w:rPr>
        <w:t>Huskins, 2003). </w:t>
      </w:r>
      <w:r>
        <w:rPr>
          <w:rStyle w:val="eop"/>
          <w:rFonts w:ascii="Calibri Light" w:hAnsi="Calibri Light" w:cs="Arial"/>
          <w:sz w:val="22"/>
          <w:szCs w:val="22"/>
        </w:rPr>
        <w:t> </w:t>
      </w:r>
    </w:p>
    <w:p w14:paraId="36A8B240" w14:textId="77777777" w:rsidR="00313394" w:rsidRDefault="00313394">
      <w:pPr>
        <w:pStyle w:val="paragraph"/>
        <w:spacing w:before="0" w:beforeAutospacing="0" w:after="0" w:afterAutospacing="0"/>
        <w:jc w:val="both"/>
        <w:textAlignment w:val="baseline"/>
        <w:divId w:val="54354962"/>
        <w:rPr>
          <w:rFonts w:ascii="Arial" w:hAnsi="Arial" w:cs="Arial"/>
          <w:sz w:val="18"/>
          <w:szCs w:val="18"/>
        </w:rPr>
      </w:pPr>
      <w:r>
        <w:rPr>
          <w:rStyle w:val="normaltextrun"/>
          <w:rFonts w:ascii="Calibri Light" w:hAnsi="Calibri Light" w:cs="Arial"/>
          <w:color w:val="333333"/>
          <w:sz w:val="22"/>
          <w:szCs w:val="22"/>
        </w:rPr>
        <w:t>             Building relationships with young people is an important role of a youth worker due to it being a youth workers job to work and support young people. A fundamental part of youth work is the ability to build relationships with young people, without building that relationship it makes it hard to support young people to the bet of their ability (K D’Arcy, T Golding, F Reeve, 2016). A relationship between a youth worker and a young person different to any other relationship as it different to a friendship as a youth worker has to be professional but also caring. Building a trusted relationship with a young person, youth workers have to involve various practicalities to ensure that both youth worker and young person get the best out of the relationship. (Appropriate relationships, 2018). Youth work is a partnership with young people (CWVYS,2018) which is why building relationships with young people is needed so that young people feel safe and know they are supported. It is the responsibility of a youth worker to ensure that they set boundaries with the young people as the relationship they make with the young people is professional, making it important that the young people also understand their relationship (Appropriate relationships, 2018). A youth worker may use ice breakers activities to engage with young people and to start to begin a relationship with a young person. Building relationships with young people is a crucial start in supporting and creating opportunities based on what the young person needs. In youth work safe guarding is crucial when working with young people, in 2006 the safeguarding act was passed and ever since it has been an important part of youth work (Safeguarding, 2007). It is a part of a youth workers purpose to </w:t>
      </w:r>
      <w:r>
        <w:rPr>
          <w:rStyle w:val="normaltextrun"/>
          <w:rFonts w:ascii="Calibri Light" w:hAnsi="Calibri Light" w:cs="Arial"/>
          <w:sz w:val="22"/>
          <w:szCs w:val="22"/>
        </w:rPr>
        <w:t>support and enable young people in keeping themselves safe (CWVYS,2018). In recent years safeguarding has become extremely common in youth work, which is why when making relationships with young people it is important that they can trust their youth worker as they may feel comfortable to disclose an issue after gaining trust.  Within the role of a youth worker “the desire to connect with other people is a fundamental skill” (Skinner, 2010, P.43). </w:t>
      </w:r>
      <w:r>
        <w:rPr>
          <w:rStyle w:val="eop"/>
          <w:rFonts w:ascii="Calibri Light" w:hAnsi="Calibri Light" w:cs="Arial"/>
          <w:sz w:val="22"/>
          <w:szCs w:val="22"/>
        </w:rPr>
        <w:t> </w:t>
      </w:r>
    </w:p>
    <w:p w14:paraId="00CB1121" w14:textId="77777777" w:rsidR="00313394" w:rsidRDefault="00313394">
      <w:pPr>
        <w:pStyle w:val="paragraph"/>
        <w:spacing w:before="0" w:beforeAutospacing="0" w:after="0" w:afterAutospacing="0"/>
        <w:jc w:val="both"/>
        <w:textAlignment w:val="baseline"/>
        <w:divId w:val="884221281"/>
        <w:rPr>
          <w:rFonts w:ascii="Arial" w:hAnsi="Arial" w:cs="Arial"/>
          <w:sz w:val="18"/>
          <w:szCs w:val="18"/>
        </w:rPr>
      </w:pPr>
      <w:r>
        <w:rPr>
          <w:rStyle w:val="normaltextrun"/>
          <w:rFonts w:ascii="Calibri Light" w:hAnsi="Calibri Light" w:cs="Arial"/>
          <w:sz w:val="22"/>
          <w:szCs w:val="22"/>
        </w:rPr>
        <w:t>                      It is also a main role that youth workers are an advocate for young people. Young people have rights and a youth worker help voice young people's opinions. Youth workers work as a collective so ensure that young people know their own rights and to help support young people when they want a say and a voice. The purpose of youth work is to help young people exercise their rights and to give them a platform (CWVYS,2018). It is a youth workers role to speak to young people about the issues they would like to address though advocacy and what outcome they would like to see (NOS,2002). </w:t>
      </w:r>
      <w:r>
        <w:rPr>
          <w:rStyle w:val="normaltextrun"/>
          <w:rFonts w:ascii="Calibri Light" w:hAnsi="Calibri Light" w:cs="Arial"/>
          <w:color w:val="000000"/>
          <w:sz w:val="22"/>
          <w:szCs w:val="22"/>
        </w:rPr>
        <w:t xml:space="preserve">Advocacy is being able to speak up for children and young people, making sure that their rights are respected and their views heard (Children in Wales).  youth workers work with other </w:t>
      </w:r>
      <w:r>
        <w:rPr>
          <w:rStyle w:val="normaltextrun"/>
          <w:rFonts w:ascii="Calibri Light" w:hAnsi="Calibri Light" w:cs="Arial"/>
          <w:color w:val="000000"/>
          <w:sz w:val="22"/>
          <w:szCs w:val="22"/>
        </w:rPr>
        <w:lastRenderedPageBreak/>
        <w:t>organisations to help young people when getting their voices heard. It is important that young people know they have a right and to educate them of their rights so they know what to do if an issue accrues. Youth workers </w:t>
      </w:r>
      <w:r>
        <w:rPr>
          <w:rStyle w:val="normaltextrun"/>
          <w:rFonts w:ascii="Calibri Light" w:hAnsi="Calibri Light" w:cs="Arial"/>
          <w:sz w:val="22"/>
          <w:szCs w:val="22"/>
        </w:rPr>
        <w:t>provide support to children and young people to speak for themselves or speaking on their behalf (WAG,2005). As an advocate of young people youth workers enables young people to gain information and to understand their own options to make their own views and feelings known and supports them to make informed decisions (CCFW, 2020). </w:t>
      </w:r>
      <w:r>
        <w:rPr>
          <w:rStyle w:val="eop"/>
          <w:rFonts w:ascii="Calibri Light" w:hAnsi="Calibri Light" w:cs="Arial"/>
          <w:sz w:val="22"/>
          <w:szCs w:val="22"/>
        </w:rPr>
        <w:t> </w:t>
      </w:r>
    </w:p>
    <w:p w14:paraId="095CC43B" w14:textId="77777777" w:rsidR="00313394" w:rsidRDefault="00313394">
      <w:pPr>
        <w:pStyle w:val="paragraph"/>
        <w:spacing w:before="0" w:beforeAutospacing="0" w:after="0" w:afterAutospacing="0"/>
        <w:jc w:val="both"/>
        <w:textAlignment w:val="baseline"/>
        <w:divId w:val="525025091"/>
        <w:rPr>
          <w:rFonts w:ascii="Arial" w:hAnsi="Arial" w:cs="Arial"/>
          <w:sz w:val="18"/>
          <w:szCs w:val="18"/>
        </w:rPr>
      </w:pPr>
      <w:r>
        <w:rPr>
          <w:rStyle w:val="normaltextrun"/>
          <w:rFonts w:ascii="Calibri Light" w:hAnsi="Calibri Light" w:cs="Arial"/>
          <w:sz w:val="22"/>
          <w:szCs w:val="22"/>
        </w:rPr>
        <w:t>                  Youth work in recent years has developed and changed to what it is today. If not for these impacts throughout the year's youth work wouldn’t be what it is like today. Youth workers have learnt to adapt their roles to current situations to support young people with issues they face now. The youth services across wales, England have faced a tremendous financial cut between 2010 and 2016 with a sub of three hundred eighty-seven million pound being but from their budget (B Davies, 2019). Due to the huge financial cut six hundred and three youth clubs have closed since 2012(B Davies,2019). With these cuts' youth services have learnt to adapt and use their own resources to raise money for youth centre so that young people are still given the opportunities to learn and grow as a person. From young person's view there could be lot more that they are exposed to, especially with social media growing with more young people getting connected on it. With the use of social media growing issues that are occurring now with young people did not exist a few years ago. Social media can promote a negative body image to young people, this can impact them especially when going thought changes of their body's through adolescents. Young people get promoted on social media that by losing weight and posting indecent images make them “pretty” (Healing holiday, 2020). Youth workers now have to educate young people that images online can be altered and are un realistic. Also, young people can be exposed to cyber bullying online which has become a lot more common throughout the years with the rise of young people on social media. In 2018 study found that a majority of teens (59%) experienced some form of cyberbullying (Pew Research,2018). This impacts the role of a youth worker as a few years ago cyber bullying wasn’t a thing however bullying was in schools and outside of school. It has challenged youth workers to come up with a way to try and educate young people on the effects of cyber bulling and bullying.  In 2020, covid-19 has spread across the United Kingdom and all of the schools and youth services have been ordered to shut to prevent the spread of the virus. The youth services have had to find a way to support young people without coming into contact with them. There has never been a more important time for youth services to support young people and transform their lives thought this pandemic (</w:t>
      </w:r>
      <w:proofErr w:type="spellStart"/>
      <w:r>
        <w:rPr>
          <w:rStyle w:val="normaltextrun"/>
          <w:rFonts w:ascii="Calibri Light" w:hAnsi="Calibri Light" w:cs="Arial"/>
          <w:sz w:val="22"/>
          <w:szCs w:val="22"/>
        </w:rPr>
        <w:t>Ndidi</w:t>
      </w:r>
      <w:proofErr w:type="spellEnd"/>
      <w:r>
        <w:rPr>
          <w:rStyle w:val="normaltextrun"/>
          <w:rFonts w:ascii="Calibri Light" w:hAnsi="Calibri Light" w:cs="Arial"/>
          <w:sz w:val="22"/>
          <w:szCs w:val="22"/>
        </w:rPr>
        <w:t> </w:t>
      </w:r>
      <w:proofErr w:type="spellStart"/>
      <w:r>
        <w:rPr>
          <w:rStyle w:val="normaltextrun"/>
          <w:rFonts w:ascii="Calibri Light" w:hAnsi="Calibri Light" w:cs="Arial"/>
          <w:sz w:val="22"/>
          <w:szCs w:val="22"/>
        </w:rPr>
        <w:t>Okezie</w:t>
      </w:r>
      <w:proofErr w:type="spellEnd"/>
      <w:r>
        <w:rPr>
          <w:rStyle w:val="normaltextrun"/>
          <w:rFonts w:ascii="Calibri Light" w:hAnsi="Calibri Light" w:cs="Arial"/>
          <w:sz w:val="22"/>
          <w:szCs w:val="22"/>
        </w:rPr>
        <w:t>, CEO, UK Youth). </w:t>
      </w:r>
      <w:r>
        <w:rPr>
          <w:rStyle w:val="eop"/>
          <w:rFonts w:ascii="Calibri Light" w:hAnsi="Calibri Light" w:cs="Arial"/>
          <w:sz w:val="22"/>
          <w:szCs w:val="22"/>
        </w:rPr>
        <w:t> </w:t>
      </w:r>
    </w:p>
    <w:p w14:paraId="46E0C97A" w14:textId="77777777" w:rsidR="00313394" w:rsidRDefault="00313394">
      <w:pPr>
        <w:pStyle w:val="paragraph"/>
        <w:spacing w:before="0" w:beforeAutospacing="0" w:after="0" w:afterAutospacing="0"/>
        <w:jc w:val="both"/>
        <w:textAlignment w:val="baseline"/>
        <w:divId w:val="443696741"/>
        <w:rPr>
          <w:rFonts w:ascii="Arial" w:hAnsi="Arial" w:cs="Arial"/>
          <w:sz w:val="18"/>
          <w:szCs w:val="18"/>
        </w:rPr>
      </w:pPr>
      <w:r>
        <w:rPr>
          <w:rStyle w:val="normaltextrun"/>
          <w:rFonts w:ascii="Calibri Light" w:hAnsi="Calibri Light" w:cs="Arial"/>
          <w:sz w:val="22"/>
          <w:szCs w:val="22"/>
        </w:rPr>
        <w:t>                    In conclusion, Youth workers take on many roles to allow young people to gain the most out of being a part of a youth service. Youth workers have had to adapt to contemporary society to a support the needs of young people. Although, thought the years youth services has faced many budget cuts they still push forward in providing opportunities for young people and providing a service for all young people. It is important that youth workers speak out for the young people who can speak for themselves, they provide an advocacy and help young people learn about their rights. The role of a youth worker can change to suit young people needs however still following policies and procedures. I have learnt that the roles that youth worker have are all linked as they all have to be used to support a young person. Also, creating boundary's and relationships with young people allows youth workers to support them further as they are more likely to take part in activities.  Youth work has had to adapt to contemporary society so they can support needs of young people. The youth services work with other organisations so youth workers can provide advice and support in any area. With the current situation with the country on lock down all of the youth services across the country have had to find ways to communicate young people and try and support them the best they can with what is occurring. </w:t>
      </w:r>
      <w:r>
        <w:rPr>
          <w:rStyle w:val="eop"/>
          <w:rFonts w:ascii="Calibri Light" w:hAnsi="Calibri Light" w:cs="Arial"/>
          <w:sz w:val="22"/>
          <w:szCs w:val="22"/>
        </w:rPr>
        <w:t> </w:t>
      </w:r>
    </w:p>
    <w:p w14:paraId="389E1B95" w14:textId="77777777" w:rsidR="00313394" w:rsidRDefault="00313394">
      <w:pPr>
        <w:pStyle w:val="paragraph"/>
        <w:spacing w:before="0" w:beforeAutospacing="0" w:after="0" w:afterAutospacing="0"/>
        <w:textAlignment w:val="baseline"/>
        <w:divId w:val="699091807"/>
        <w:rPr>
          <w:rFonts w:ascii="Arial" w:hAnsi="Arial" w:cs="Arial"/>
          <w:sz w:val="18"/>
          <w:szCs w:val="18"/>
        </w:rPr>
      </w:pPr>
      <w:r>
        <w:rPr>
          <w:rStyle w:val="eop"/>
          <w:rFonts w:ascii="Calibri Light" w:hAnsi="Calibri Light" w:cs="Arial"/>
        </w:rPr>
        <w:t> </w:t>
      </w:r>
    </w:p>
    <w:p w14:paraId="24950596" w14:textId="77777777" w:rsidR="00313394" w:rsidRDefault="00313394">
      <w:pPr>
        <w:pStyle w:val="paragraph"/>
        <w:spacing w:before="0" w:beforeAutospacing="0" w:after="0" w:afterAutospacing="0"/>
        <w:textAlignment w:val="baseline"/>
        <w:divId w:val="650600649"/>
        <w:rPr>
          <w:rFonts w:ascii="Arial" w:hAnsi="Arial" w:cs="Arial"/>
          <w:sz w:val="18"/>
          <w:szCs w:val="18"/>
        </w:rPr>
      </w:pPr>
      <w:r>
        <w:rPr>
          <w:rStyle w:val="eop"/>
          <w:rFonts w:ascii="Calibri Light" w:hAnsi="Calibri Light" w:cs="Arial"/>
          <w:sz w:val="28"/>
          <w:szCs w:val="28"/>
        </w:rPr>
        <w:t> </w:t>
      </w:r>
    </w:p>
    <w:p w14:paraId="040418E6" w14:textId="77777777" w:rsidR="00313394" w:rsidRDefault="00313394">
      <w:pPr>
        <w:pStyle w:val="paragraph"/>
        <w:spacing w:before="0" w:beforeAutospacing="0" w:after="0" w:afterAutospacing="0"/>
        <w:textAlignment w:val="baseline"/>
        <w:divId w:val="644435002"/>
        <w:rPr>
          <w:rFonts w:ascii="Arial" w:hAnsi="Arial" w:cs="Arial"/>
          <w:sz w:val="18"/>
          <w:szCs w:val="18"/>
        </w:rPr>
      </w:pPr>
      <w:r>
        <w:rPr>
          <w:rStyle w:val="eop"/>
          <w:rFonts w:ascii="Calibri" w:hAnsi="Calibri" w:cs="Arial"/>
          <w:sz w:val="22"/>
          <w:szCs w:val="22"/>
        </w:rPr>
        <w:t> </w:t>
      </w:r>
    </w:p>
    <w:p w14:paraId="2C3BD505" w14:textId="77777777" w:rsidR="00313394" w:rsidRDefault="00313394">
      <w:pPr>
        <w:pStyle w:val="paragraph"/>
        <w:spacing w:before="0" w:beforeAutospacing="0" w:after="0" w:afterAutospacing="0"/>
        <w:textAlignment w:val="baseline"/>
        <w:divId w:val="1867523426"/>
        <w:rPr>
          <w:rFonts w:ascii="Arial" w:hAnsi="Arial" w:cs="Arial"/>
          <w:sz w:val="18"/>
          <w:szCs w:val="18"/>
        </w:rPr>
      </w:pPr>
      <w:r>
        <w:rPr>
          <w:rStyle w:val="eop"/>
          <w:rFonts w:ascii="Calibri" w:hAnsi="Calibri" w:cs="Arial"/>
          <w:sz w:val="22"/>
          <w:szCs w:val="22"/>
        </w:rPr>
        <w:t> </w:t>
      </w:r>
    </w:p>
    <w:p w14:paraId="0E67F3C4" w14:textId="77777777" w:rsidR="00313394" w:rsidRDefault="00313394">
      <w:pPr>
        <w:pStyle w:val="paragraph"/>
        <w:spacing w:before="0" w:beforeAutospacing="0" w:after="0" w:afterAutospacing="0"/>
        <w:jc w:val="both"/>
        <w:textAlignment w:val="baseline"/>
        <w:divId w:val="958223838"/>
        <w:rPr>
          <w:rFonts w:ascii="Arial" w:hAnsi="Arial" w:cs="Arial"/>
          <w:sz w:val="18"/>
          <w:szCs w:val="18"/>
        </w:rPr>
      </w:pPr>
      <w:r>
        <w:rPr>
          <w:rStyle w:val="normaltextrun"/>
          <w:rFonts w:ascii="Calibri Light" w:hAnsi="Calibri Light" w:cs="Arial"/>
          <w:color w:val="000000"/>
          <w:sz w:val="22"/>
          <w:szCs w:val="22"/>
        </w:rPr>
        <w:lastRenderedPageBreak/>
        <w:t>Youth </w:t>
      </w:r>
      <w:proofErr w:type="spellStart"/>
      <w:r>
        <w:rPr>
          <w:rStyle w:val="normaltextrun"/>
          <w:rFonts w:ascii="Calibri Light" w:hAnsi="Calibri Light" w:cs="Arial"/>
          <w:color w:val="000000"/>
          <w:sz w:val="22"/>
          <w:szCs w:val="22"/>
        </w:rPr>
        <w:t>scotland</w:t>
      </w:r>
      <w:proofErr w:type="spellEnd"/>
      <w:r>
        <w:rPr>
          <w:rStyle w:val="normaltextrun"/>
          <w:rFonts w:ascii="Calibri Light" w:hAnsi="Calibri Light" w:cs="Arial"/>
          <w:color w:val="000000"/>
          <w:sz w:val="22"/>
          <w:szCs w:val="22"/>
        </w:rPr>
        <w:t> . (2020). </w:t>
      </w:r>
      <w:r>
        <w:rPr>
          <w:rStyle w:val="normaltextrun"/>
          <w:rFonts w:ascii="Calibri Light" w:hAnsi="Calibri Light" w:cs="Arial"/>
          <w:i/>
          <w:iCs/>
          <w:color w:val="000000"/>
          <w:sz w:val="22"/>
          <w:szCs w:val="22"/>
        </w:rPr>
        <w:t>The role of a youth worker .</w:t>
      </w:r>
      <w:r>
        <w:rPr>
          <w:rStyle w:val="normaltextrun"/>
          <w:rFonts w:ascii="Calibri Light" w:hAnsi="Calibri Light" w:cs="Arial"/>
          <w:color w:val="000000"/>
          <w:sz w:val="22"/>
          <w:szCs w:val="22"/>
        </w:rPr>
        <w:t> Available: </w:t>
      </w:r>
      <w:hyperlink r:id="rId6" w:tgtFrame="_blank" w:history="1">
        <w:r>
          <w:rPr>
            <w:rStyle w:val="normaltextrun"/>
            <w:rFonts w:ascii="Calibri Light" w:hAnsi="Calibri Light" w:cs="Arial"/>
            <w:color w:val="000000"/>
            <w:sz w:val="22"/>
            <w:szCs w:val="22"/>
            <w:u w:val="single"/>
          </w:rPr>
          <w:t>http://www.youthworkessentials.org/up-running/the-role-of-the-youth-worker.aspx</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44FF5C9A" w14:textId="77777777" w:rsidR="00313394" w:rsidRDefault="00313394">
      <w:pPr>
        <w:pStyle w:val="paragraph"/>
        <w:spacing w:before="0" w:beforeAutospacing="0" w:after="0" w:afterAutospacing="0"/>
        <w:jc w:val="both"/>
        <w:textAlignment w:val="baseline"/>
        <w:divId w:val="1389567480"/>
        <w:rPr>
          <w:rFonts w:ascii="Arial" w:hAnsi="Arial" w:cs="Arial"/>
          <w:sz w:val="18"/>
          <w:szCs w:val="18"/>
        </w:rPr>
      </w:pPr>
      <w:r>
        <w:rPr>
          <w:rStyle w:val="eop"/>
          <w:rFonts w:ascii="Calibri Light" w:hAnsi="Calibri Light" w:cs="Arial"/>
          <w:sz w:val="22"/>
          <w:szCs w:val="22"/>
        </w:rPr>
        <w:t> </w:t>
      </w:r>
    </w:p>
    <w:p w14:paraId="139054D8" w14:textId="77777777" w:rsidR="00313394" w:rsidRDefault="00313394">
      <w:pPr>
        <w:pStyle w:val="paragraph"/>
        <w:spacing w:before="0" w:beforeAutospacing="0" w:after="0" w:afterAutospacing="0"/>
        <w:jc w:val="both"/>
        <w:textAlignment w:val="baseline"/>
        <w:divId w:val="1029722888"/>
        <w:rPr>
          <w:rFonts w:ascii="Arial" w:hAnsi="Arial" w:cs="Arial"/>
          <w:sz w:val="18"/>
          <w:szCs w:val="18"/>
        </w:rPr>
      </w:pPr>
      <w:r>
        <w:rPr>
          <w:rStyle w:val="normaltextrun"/>
          <w:rFonts w:ascii="Calibri Light" w:hAnsi="Calibri Light" w:cs="Arial"/>
          <w:color w:val="000000"/>
          <w:sz w:val="22"/>
          <w:szCs w:val="22"/>
        </w:rPr>
        <w:t>.. (2019). </w:t>
      </w:r>
      <w:r>
        <w:rPr>
          <w:rStyle w:val="normaltextrun"/>
          <w:rFonts w:ascii="Calibri Light" w:hAnsi="Calibri Light" w:cs="Arial"/>
          <w:i/>
          <w:iCs/>
          <w:color w:val="000000"/>
          <w:sz w:val="22"/>
          <w:szCs w:val="22"/>
        </w:rPr>
        <w:t>Youth worker: job description .</w:t>
      </w:r>
      <w:r>
        <w:rPr>
          <w:rStyle w:val="normaltextrun"/>
          <w:rFonts w:ascii="Calibri Light" w:hAnsi="Calibri Light" w:cs="Arial"/>
          <w:color w:val="000000"/>
          <w:sz w:val="22"/>
          <w:szCs w:val="22"/>
        </w:rPr>
        <w:t> Available: </w:t>
      </w:r>
      <w:hyperlink r:id="rId7" w:tgtFrame="_blank" w:history="1">
        <w:r>
          <w:rPr>
            <w:rStyle w:val="normaltextrun"/>
            <w:rFonts w:ascii="Calibri Light" w:hAnsi="Calibri Light" w:cs="Arial"/>
            <w:color w:val="000000"/>
            <w:sz w:val="22"/>
            <w:szCs w:val="22"/>
            <w:u w:val="single"/>
          </w:rPr>
          <w:t>https://targetjobs.co.uk/careers-advice/job-descriptions/279611-youth-worker-job-description</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23138E3B" w14:textId="77777777" w:rsidR="00313394" w:rsidRDefault="00313394">
      <w:pPr>
        <w:pStyle w:val="paragraph"/>
        <w:spacing w:before="0" w:beforeAutospacing="0" w:after="0" w:afterAutospacing="0"/>
        <w:jc w:val="both"/>
        <w:textAlignment w:val="baseline"/>
        <w:divId w:val="1850414153"/>
        <w:rPr>
          <w:rFonts w:ascii="Arial" w:hAnsi="Arial" w:cs="Arial"/>
          <w:sz w:val="18"/>
          <w:szCs w:val="18"/>
        </w:rPr>
      </w:pPr>
      <w:r>
        <w:rPr>
          <w:rStyle w:val="eop"/>
          <w:rFonts w:ascii="Calibri Light" w:hAnsi="Calibri Light" w:cs="Arial"/>
          <w:sz w:val="22"/>
          <w:szCs w:val="22"/>
        </w:rPr>
        <w:t> </w:t>
      </w:r>
    </w:p>
    <w:p w14:paraId="404423E8" w14:textId="77777777" w:rsidR="00313394" w:rsidRDefault="00313394">
      <w:pPr>
        <w:pStyle w:val="paragraph"/>
        <w:spacing w:before="0" w:beforeAutospacing="0" w:after="0" w:afterAutospacing="0"/>
        <w:jc w:val="both"/>
        <w:textAlignment w:val="baseline"/>
        <w:divId w:val="860051127"/>
        <w:rPr>
          <w:rFonts w:ascii="Arial" w:hAnsi="Arial" w:cs="Arial"/>
          <w:sz w:val="18"/>
          <w:szCs w:val="18"/>
        </w:rPr>
      </w:pPr>
      <w:r>
        <w:rPr>
          <w:rStyle w:val="normaltextrun"/>
          <w:rFonts w:ascii="Calibri Light" w:hAnsi="Calibri Light" w:cs="Arial"/>
          <w:color w:val="000000"/>
          <w:sz w:val="22"/>
          <w:szCs w:val="22"/>
        </w:rPr>
        <w:t>Viv </w:t>
      </w:r>
      <w:proofErr w:type="spellStart"/>
      <w:r>
        <w:rPr>
          <w:rStyle w:val="normaltextrun"/>
          <w:rFonts w:ascii="Calibri Light" w:hAnsi="Calibri Light" w:cs="Arial"/>
          <w:color w:val="000000"/>
          <w:sz w:val="22"/>
          <w:szCs w:val="22"/>
        </w:rPr>
        <w:t>Mckee,Carolyn</w:t>
      </w:r>
      <w:proofErr w:type="spellEnd"/>
      <w:r>
        <w:rPr>
          <w:rStyle w:val="normaltextrun"/>
          <w:rFonts w:ascii="Calibri Light" w:hAnsi="Calibri Light" w:cs="Arial"/>
          <w:color w:val="000000"/>
          <w:sz w:val="22"/>
          <w:szCs w:val="22"/>
        </w:rPr>
        <w:t> Oldfield, Jo Poultney. (2010). </w:t>
      </w:r>
      <w:proofErr w:type="spellStart"/>
      <w:r>
        <w:rPr>
          <w:rStyle w:val="normaltextrun"/>
          <w:rFonts w:ascii="Calibri Light" w:hAnsi="Calibri Light" w:cs="Arial"/>
          <w:i/>
          <w:iCs/>
          <w:color w:val="000000"/>
          <w:sz w:val="22"/>
          <w:szCs w:val="22"/>
        </w:rPr>
        <w:t>Benifits</w:t>
      </w:r>
      <w:proofErr w:type="spellEnd"/>
      <w:r>
        <w:rPr>
          <w:rStyle w:val="normaltextrun"/>
          <w:rFonts w:ascii="Calibri Light" w:hAnsi="Calibri Light" w:cs="Arial"/>
          <w:i/>
          <w:iCs/>
          <w:color w:val="000000"/>
          <w:sz w:val="22"/>
          <w:szCs w:val="22"/>
        </w:rPr>
        <w:t> of youth work .</w:t>
      </w:r>
      <w:r>
        <w:rPr>
          <w:rStyle w:val="normaltextrun"/>
          <w:rFonts w:ascii="Calibri Light" w:hAnsi="Calibri Light" w:cs="Arial"/>
          <w:color w:val="000000"/>
          <w:sz w:val="22"/>
          <w:szCs w:val="22"/>
        </w:rPr>
        <w:t> Available: </w:t>
      </w:r>
      <w:hyperlink r:id="rId8" w:tgtFrame="_blank" w:history="1">
        <w:r>
          <w:rPr>
            <w:rStyle w:val="normaltextrun"/>
            <w:rFonts w:ascii="Calibri Light" w:hAnsi="Calibri Light" w:cs="Arial"/>
            <w:color w:val="000000"/>
            <w:sz w:val="22"/>
            <w:szCs w:val="22"/>
            <w:u w:val="single"/>
          </w:rPr>
          <w:t>https://www.cywu.org.uk/assets/content_pages/187799973_Benefits_Of_Youth_Work.pdf</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11225726" w14:textId="77777777" w:rsidR="00313394" w:rsidRDefault="00313394">
      <w:pPr>
        <w:pStyle w:val="paragraph"/>
        <w:spacing w:before="0" w:beforeAutospacing="0" w:after="0" w:afterAutospacing="0"/>
        <w:jc w:val="both"/>
        <w:textAlignment w:val="baseline"/>
        <w:divId w:val="1164395792"/>
        <w:rPr>
          <w:rFonts w:ascii="Arial" w:hAnsi="Arial" w:cs="Arial"/>
          <w:sz w:val="18"/>
          <w:szCs w:val="18"/>
        </w:rPr>
      </w:pPr>
      <w:r>
        <w:rPr>
          <w:rStyle w:val="eop"/>
          <w:rFonts w:ascii="Calibri Light" w:hAnsi="Calibri Light" w:cs="Arial"/>
          <w:sz w:val="22"/>
          <w:szCs w:val="22"/>
        </w:rPr>
        <w:t> </w:t>
      </w:r>
    </w:p>
    <w:p w14:paraId="6D75F470" w14:textId="77777777" w:rsidR="00313394" w:rsidRDefault="00313394">
      <w:pPr>
        <w:pStyle w:val="paragraph"/>
        <w:spacing w:before="0" w:beforeAutospacing="0" w:after="0" w:afterAutospacing="0"/>
        <w:jc w:val="both"/>
        <w:textAlignment w:val="baseline"/>
        <w:divId w:val="588853343"/>
        <w:rPr>
          <w:rFonts w:ascii="Arial" w:hAnsi="Arial" w:cs="Arial"/>
          <w:sz w:val="18"/>
          <w:szCs w:val="18"/>
        </w:rPr>
      </w:pPr>
      <w:r>
        <w:rPr>
          <w:rStyle w:val="normaltextrun"/>
          <w:rFonts w:ascii="Calibri Light" w:hAnsi="Calibri Light" w:cs="Arial"/>
          <w:color w:val="000000"/>
          <w:sz w:val="22"/>
          <w:szCs w:val="22"/>
        </w:rPr>
        <w:t>Youth Work in Wales Review Group. (October, 2018). </w:t>
      </w:r>
      <w:r>
        <w:rPr>
          <w:rStyle w:val="normaltextrun"/>
          <w:rFonts w:ascii="Calibri Light" w:hAnsi="Calibri Light" w:cs="Arial"/>
          <w:i/>
          <w:iCs/>
          <w:color w:val="000000"/>
          <w:sz w:val="22"/>
          <w:szCs w:val="22"/>
        </w:rPr>
        <w:t>Youth work in wales, Principles and purpose .</w:t>
      </w:r>
      <w:r>
        <w:rPr>
          <w:rStyle w:val="normaltextrun"/>
          <w:rFonts w:ascii="Calibri Light" w:hAnsi="Calibri Light" w:cs="Arial"/>
          <w:color w:val="000000"/>
          <w:sz w:val="22"/>
          <w:szCs w:val="22"/>
        </w:rPr>
        <w:t> Available: </w:t>
      </w:r>
      <w:hyperlink r:id="rId9" w:tgtFrame="_blank" w:history="1">
        <w:r>
          <w:rPr>
            <w:rStyle w:val="normaltextrun"/>
            <w:rFonts w:ascii="Calibri Light" w:hAnsi="Calibri Light" w:cs="Arial"/>
            <w:color w:val="000000"/>
            <w:sz w:val="22"/>
            <w:szCs w:val="22"/>
            <w:u w:val="single"/>
          </w:rPr>
          <w:t>https://www.cwvys.org.uk/wp-content/uploads/2018/11/YOUTH-WORK-IN-WALES-PRINCIPLES-AND-PURPOSES.pdf</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612F7043" w14:textId="77777777" w:rsidR="00313394" w:rsidRDefault="00313394">
      <w:pPr>
        <w:pStyle w:val="paragraph"/>
        <w:spacing w:before="0" w:beforeAutospacing="0" w:after="0" w:afterAutospacing="0"/>
        <w:jc w:val="both"/>
        <w:textAlignment w:val="baseline"/>
        <w:divId w:val="953556075"/>
        <w:rPr>
          <w:rFonts w:ascii="Arial" w:hAnsi="Arial" w:cs="Arial"/>
          <w:sz w:val="18"/>
          <w:szCs w:val="18"/>
        </w:rPr>
      </w:pPr>
      <w:r>
        <w:rPr>
          <w:rStyle w:val="eop"/>
          <w:rFonts w:ascii="Calibri Light" w:hAnsi="Calibri Light" w:cs="Arial"/>
          <w:sz w:val="22"/>
          <w:szCs w:val="22"/>
        </w:rPr>
        <w:t> </w:t>
      </w:r>
    </w:p>
    <w:p w14:paraId="73F292AD" w14:textId="77777777" w:rsidR="00313394" w:rsidRDefault="00313394">
      <w:pPr>
        <w:pStyle w:val="paragraph"/>
        <w:spacing w:before="0" w:beforeAutospacing="0" w:after="0" w:afterAutospacing="0"/>
        <w:jc w:val="both"/>
        <w:textAlignment w:val="baseline"/>
        <w:divId w:val="1213615364"/>
        <w:rPr>
          <w:rFonts w:ascii="Arial" w:hAnsi="Arial" w:cs="Arial"/>
          <w:sz w:val="18"/>
          <w:szCs w:val="18"/>
        </w:rPr>
      </w:pPr>
      <w:r>
        <w:rPr>
          <w:rStyle w:val="normaltextrun"/>
          <w:rFonts w:ascii="Calibri Light" w:hAnsi="Calibri Light" w:cs="Arial"/>
          <w:color w:val="000000"/>
          <w:sz w:val="22"/>
          <w:szCs w:val="22"/>
        </w:rPr>
        <w:t>National Youth Agency . (.). </w:t>
      </w:r>
      <w:r>
        <w:rPr>
          <w:rStyle w:val="normaltextrun"/>
          <w:rFonts w:ascii="Calibri Light" w:hAnsi="Calibri Light" w:cs="Arial"/>
          <w:i/>
          <w:iCs/>
          <w:color w:val="000000"/>
          <w:sz w:val="22"/>
          <w:szCs w:val="22"/>
        </w:rPr>
        <w:t>The NYA Guide to Youth Work in England.</w:t>
      </w:r>
      <w:r>
        <w:rPr>
          <w:rStyle w:val="normaltextrun"/>
          <w:rFonts w:ascii="Calibri Light" w:hAnsi="Calibri Light" w:cs="Arial"/>
          <w:color w:val="000000"/>
          <w:sz w:val="22"/>
          <w:szCs w:val="22"/>
        </w:rPr>
        <w:t> Available: </w:t>
      </w:r>
      <w:hyperlink r:id="rId10" w:tgtFrame="_blank" w:history="1">
        <w:r>
          <w:rPr>
            <w:rStyle w:val="normaltextrun"/>
            <w:rFonts w:ascii="Calibri Light" w:hAnsi="Calibri Light" w:cs="Arial"/>
            <w:color w:val="000000"/>
            <w:sz w:val="22"/>
            <w:szCs w:val="22"/>
            <w:u w:val="single"/>
          </w:rPr>
          <w:t>http://www.nya.org.uk/wp-content/uploads/2014/06/The_NYA_Guide_to_Youth_Work_and_Youth_Services.pdf</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3BF1FCF8" w14:textId="77777777" w:rsidR="00313394" w:rsidRDefault="00313394">
      <w:pPr>
        <w:pStyle w:val="paragraph"/>
        <w:spacing w:before="0" w:beforeAutospacing="0" w:after="0" w:afterAutospacing="0"/>
        <w:jc w:val="both"/>
        <w:textAlignment w:val="baseline"/>
        <w:divId w:val="604848949"/>
        <w:rPr>
          <w:rFonts w:ascii="Arial" w:hAnsi="Arial" w:cs="Arial"/>
          <w:sz w:val="18"/>
          <w:szCs w:val="18"/>
        </w:rPr>
      </w:pPr>
      <w:r>
        <w:rPr>
          <w:rStyle w:val="scxw46922333"/>
          <w:rFonts w:ascii="Calibri Light" w:hAnsi="Calibri Light" w:cs="Arial"/>
          <w:sz w:val="22"/>
          <w:szCs w:val="22"/>
        </w:rPr>
        <w:t> </w:t>
      </w:r>
      <w:r>
        <w:rPr>
          <w:rFonts w:ascii="Calibri Light" w:hAnsi="Calibri Light" w:cs="Arial"/>
          <w:sz w:val="22"/>
          <w:szCs w:val="22"/>
        </w:rPr>
        <w:br/>
      </w:r>
      <w:r>
        <w:rPr>
          <w:rStyle w:val="normaltextrun"/>
          <w:rFonts w:ascii="Calibri Light" w:hAnsi="Calibri Light" w:cs="Arial"/>
          <w:color w:val="000000"/>
          <w:sz w:val="22"/>
          <w:szCs w:val="22"/>
        </w:rPr>
        <w:t>Doug </w:t>
      </w:r>
      <w:proofErr w:type="spellStart"/>
      <w:r>
        <w:rPr>
          <w:rStyle w:val="normaltextrun"/>
          <w:rFonts w:ascii="Calibri Light" w:hAnsi="Calibri Light" w:cs="Arial"/>
          <w:color w:val="000000"/>
          <w:sz w:val="22"/>
          <w:szCs w:val="22"/>
        </w:rPr>
        <w:t>Strycharczyk</w:t>
      </w:r>
      <w:proofErr w:type="spellEnd"/>
      <w:r>
        <w:rPr>
          <w:rStyle w:val="normaltextrun"/>
          <w:rFonts w:ascii="Calibri Light" w:hAnsi="Calibri Light" w:cs="Arial"/>
          <w:color w:val="000000"/>
          <w:sz w:val="22"/>
          <w:szCs w:val="22"/>
        </w:rPr>
        <w:t> (AQR) • Sandra Richardson, Eve Byrne, Damien Allen (</w:t>
      </w:r>
      <w:proofErr w:type="spellStart"/>
      <w:r>
        <w:rPr>
          <w:rStyle w:val="normaltextrun"/>
          <w:rFonts w:ascii="Calibri Light" w:hAnsi="Calibri Light" w:cs="Arial"/>
          <w:color w:val="000000"/>
          <w:sz w:val="22"/>
          <w:szCs w:val="22"/>
        </w:rPr>
        <w:t>Knowsley</w:t>
      </w:r>
      <w:proofErr w:type="spellEnd"/>
      <w:r>
        <w:rPr>
          <w:rStyle w:val="normaltextrun"/>
          <w:rFonts w:ascii="Calibri Light" w:hAnsi="Calibri Light" w:cs="Arial"/>
          <w:color w:val="000000"/>
          <w:sz w:val="22"/>
          <w:szCs w:val="22"/>
        </w:rPr>
        <w:t xml:space="preserve"> MBC, Children and Family Services) • Nick </w:t>
      </w:r>
      <w:proofErr w:type="spellStart"/>
      <w:r>
        <w:rPr>
          <w:rStyle w:val="normaltextrun"/>
          <w:rFonts w:ascii="Calibri Light" w:hAnsi="Calibri Light" w:cs="Arial"/>
          <w:color w:val="000000"/>
          <w:sz w:val="22"/>
          <w:szCs w:val="22"/>
        </w:rPr>
        <w:t>Wilkie</w:t>
      </w:r>
      <w:proofErr w:type="spellEnd"/>
      <w:r>
        <w:rPr>
          <w:rStyle w:val="normaltextrun"/>
          <w:rFonts w:ascii="Calibri Light" w:hAnsi="Calibri Light" w:cs="Arial"/>
          <w:color w:val="000000"/>
          <w:sz w:val="22"/>
          <w:szCs w:val="22"/>
        </w:rPr>
        <w:t> (London Youth) • Susanne </w:t>
      </w:r>
      <w:proofErr w:type="spellStart"/>
      <w:r>
        <w:rPr>
          <w:rStyle w:val="normaltextrun"/>
          <w:rFonts w:ascii="Calibri Light" w:hAnsi="Calibri Light" w:cs="Arial"/>
          <w:color w:val="000000"/>
          <w:sz w:val="22"/>
          <w:szCs w:val="22"/>
        </w:rPr>
        <w:t>Rauprich</w:t>
      </w:r>
      <w:proofErr w:type="spellEnd"/>
      <w:r>
        <w:rPr>
          <w:rStyle w:val="normaltextrun"/>
          <w:rFonts w:ascii="Calibri Light" w:hAnsi="Calibri Light" w:cs="Arial"/>
          <w:color w:val="000000"/>
          <w:sz w:val="22"/>
          <w:szCs w:val="22"/>
        </w:rPr>
        <w:t>, Gethyn Williams (National Council for. (2011). </w:t>
      </w:r>
      <w:r>
        <w:rPr>
          <w:rStyle w:val="normaltextrun"/>
          <w:rFonts w:ascii="Calibri Light" w:hAnsi="Calibri Light" w:cs="Arial"/>
          <w:i/>
          <w:iCs/>
          <w:color w:val="000000"/>
          <w:sz w:val="22"/>
          <w:szCs w:val="22"/>
        </w:rPr>
        <w:t>An education for the 21st century: A narrative for youth work today.</w:t>
      </w:r>
      <w:r>
        <w:rPr>
          <w:rStyle w:val="normaltextrun"/>
          <w:rFonts w:ascii="Calibri Light" w:hAnsi="Calibri Light" w:cs="Arial"/>
          <w:color w:val="000000"/>
          <w:sz w:val="22"/>
          <w:szCs w:val="22"/>
        </w:rPr>
        <w:t> Available: </w:t>
      </w:r>
      <w:hyperlink r:id="rId11" w:tgtFrame="_blank" w:history="1">
        <w:r>
          <w:rPr>
            <w:rStyle w:val="normaltextrun"/>
            <w:rFonts w:ascii="Calibri Light" w:hAnsi="Calibri Light" w:cs="Arial"/>
            <w:color w:val="000000"/>
            <w:sz w:val="22"/>
            <w:szCs w:val="22"/>
            <w:u w:val="single"/>
          </w:rPr>
          <w:t>https://assets.publishing.service.gov.uk/government/uploads/system/uploads/attachment_data/file/210380/a-narrative-for-youth-work-today.pdf</w:t>
        </w:r>
      </w:hyperlink>
      <w:r>
        <w:rPr>
          <w:rStyle w:val="normaltextrun"/>
          <w:rFonts w:ascii="Calibri Light" w:hAnsi="Calibri Light" w:cs="Arial"/>
          <w:color w:val="000000"/>
          <w:sz w:val="22"/>
          <w:szCs w:val="22"/>
        </w:rPr>
        <w:t>. Last accessed 20/04/20.</w:t>
      </w:r>
      <w:r>
        <w:rPr>
          <w:rStyle w:val="eop"/>
          <w:rFonts w:ascii="Calibri Light" w:hAnsi="Calibri Light" w:cs="Arial"/>
          <w:sz w:val="22"/>
          <w:szCs w:val="22"/>
        </w:rPr>
        <w:t> </w:t>
      </w:r>
    </w:p>
    <w:p w14:paraId="4D829554" w14:textId="77777777" w:rsidR="00313394" w:rsidRDefault="00313394">
      <w:pPr>
        <w:pStyle w:val="paragraph"/>
        <w:spacing w:before="0" w:beforeAutospacing="0" w:after="0" w:afterAutospacing="0"/>
        <w:jc w:val="both"/>
        <w:textAlignment w:val="baseline"/>
        <w:divId w:val="1516268834"/>
        <w:rPr>
          <w:rFonts w:ascii="Arial" w:hAnsi="Arial" w:cs="Arial"/>
          <w:sz w:val="18"/>
          <w:szCs w:val="18"/>
        </w:rPr>
      </w:pPr>
      <w:r>
        <w:rPr>
          <w:rStyle w:val="eop"/>
          <w:rFonts w:ascii="Calibri Light" w:hAnsi="Calibri Light" w:cs="Arial"/>
          <w:sz w:val="22"/>
          <w:szCs w:val="22"/>
        </w:rPr>
        <w:t> </w:t>
      </w:r>
    </w:p>
    <w:p w14:paraId="25A78C30" w14:textId="77777777" w:rsidR="00313394" w:rsidRDefault="00313394">
      <w:pPr>
        <w:pStyle w:val="paragraph"/>
        <w:spacing w:before="0" w:beforeAutospacing="0" w:after="0" w:afterAutospacing="0"/>
        <w:jc w:val="both"/>
        <w:textAlignment w:val="baseline"/>
        <w:divId w:val="1271742059"/>
        <w:rPr>
          <w:rFonts w:ascii="Arial" w:hAnsi="Arial" w:cs="Arial"/>
          <w:sz w:val="18"/>
          <w:szCs w:val="18"/>
        </w:rPr>
      </w:pPr>
      <w:r>
        <w:rPr>
          <w:rStyle w:val="normaltextrun"/>
          <w:rFonts w:ascii="Calibri Light" w:hAnsi="Calibri Light" w:cs="Arial"/>
          <w:color w:val="000000"/>
          <w:sz w:val="22"/>
          <w:szCs w:val="22"/>
        </w:rPr>
        <w:t>.. (23 Nov 2012). </w:t>
      </w:r>
      <w:r>
        <w:rPr>
          <w:rStyle w:val="normaltextrun"/>
          <w:rFonts w:ascii="Calibri Light" w:hAnsi="Calibri Light" w:cs="Arial"/>
          <w:i/>
          <w:iCs/>
          <w:color w:val="000000"/>
          <w:sz w:val="22"/>
          <w:szCs w:val="22"/>
        </w:rPr>
        <w:t>Opportunities for All: supporting all young people to participate in post-16 learning, training or work.</w:t>
      </w:r>
      <w:r>
        <w:rPr>
          <w:rStyle w:val="normaltextrun"/>
          <w:rFonts w:ascii="Calibri Light" w:hAnsi="Calibri Light" w:cs="Arial"/>
          <w:color w:val="000000"/>
          <w:sz w:val="22"/>
          <w:szCs w:val="22"/>
        </w:rPr>
        <w:t> Available: </w:t>
      </w:r>
      <w:hyperlink r:id="rId12" w:tgtFrame="_blank" w:history="1">
        <w:r>
          <w:rPr>
            <w:rStyle w:val="normaltextrun"/>
            <w:rFonts w:ascii="Calibri Light" w:hAnsi="Calibri Light" w:cs="Arial"/>
            <w:color w:val="000000"/>
            <w:sz w:val="22"/>
            <w:szCs w:val="22"/>
            <w:u w:val="single"/>
          </w:rPr>
          <w:t>https://www.gov.scot/publications/opportunities-supporting-young-people-participate-post-16-learning-training-work/</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27B9CAA8" w14:textId="77777777" w:rsidR="00313394" w:rsidRDefault="00313394">
      <w:pPr>
        <w:pStyle w:val="paragraph"/>
        <w:spacing w:before="0" w:beforeAutospacing="0" w:after="0" w:afterAutospacing="0"/>
        <w:jc w:val="both"/>
        <w:textAlignment w:val="baseline"/>
        <w:divId w:val="504829283"/>
        <w:rPr>
          <w:rFonts w:ascii="Arial" w:hAnsi="Arial" w:cs="Arial"/>
          <w:sz w:val="18"/>
          <w:szCs w:val="18"/>
        </w:rPr>
      </w:pPr>
      <w:r>
        <w:rPr>
          <w:rStyle w:val="eop"/>
          <w:rFonts w:ascii="Calibri Light" w:hAnsi="Calibri Light" w:cs="Arial"/>
          <w:sz w:val="22"/>
          <w:szCs w:val="22"/>
        </w:rPr>
        <w:t> </w:t>
      </w:r>
    </w:p>
    <w:p w14:paraId="1DA051DF" w14:textId="77777777" w:rsidR="00313394" w:rsidRDefault="00313394">
      <w:pPr>
        <w:pStyle w:val="paragraph"/>
        <w:spacing w:before="0" w:beforeAutospacing="0" w:after="0" w:afterAutospacing="0"/>
        <w:jc w:val="both"/>
        <w:textAlignment w:val="baseline"/>
        <w:divId w:val="2127192494"/>
        <w:rPr>
          <w:rFonts w:ascii="Arial" w:hAnsi="Arial" w:cs="Arial"/>
          <w:sz w:val="18"/>
          <w:szCs w:val="18"/>
        </w:rPr>
      </w:pPr>
      <w:r>
        <w:rPr>
          <w:rStyle w:val="normaltextrun"/>
          <w:rFonts w:ascii="Calibri Light" w:hAnsi="Calibri Light" w:cs="Arial"/>
          <w:color w:val="000000"/>
          <w:sz w:val="22"/>
          <w:szCs w:val="22"/>
        </w:rPr>
        <w:t>Sally </w:t>
      </w:r>
      <w:proofErr w:type="spellStart"/>
      <w:r>
        <w:rPr>
          <w:rStyle w:val="normaltextrun"/>
          <w:rFonts w:ascii="Calibri Light" w:hAnsi="Calibri Light" w:cs="Arial"/>
          <w:color w:val="000000"/>
          <w:sz w:val="22"/>
          <w:szCs w:val="22"/>
        </w:rPr>
        <w:t>Weale</w:t>
      </w:r>
      <w:proofErr w:type="spellEnd"/>
      <w:r>
        <w:rPr>
          <w:rStyle w:val="normaltextrun"/>
          <w:rFonts w:ascii="Calibri Light" w:hAnsi="Calibri Light" w:cs="Arial"/>
          <w:color w:val="000000"/>
          <w:sz w:val="22"/>
          <w:szCs w:val="22"/>
        </w:rPr>
        <w:t> . (23 Jan 2020). </w:t>
      </w:r>
      <w:r>
        <w:rPr>
          <w:rStyle w:val="normaltextrun"/>
          <w:rFonts w:ascii="Calibri Light" w:hAnsi="Calibri Light" w:cs="Arial"/>
          <w:i/>
          <w:iCs/>
          <w:color w:val="000000"/>
          <w:sz w:val="22"/>
          <w:szCs w:val="22"/>
        </w:rPr>
        <w:t>Youth services suffer 70% funding cut in less than a decade.</w:t>
      </w:r>
      <w:r>
        <w:rPr>
          <w:rStyle w:val="normaltextrun"/>
          <w:rFonts w:ascii="Calibri Light" w:hAnsi="Calibri Light" w:cs="Arial"/>
          <w:color w:val="000000"/>
          <w:sz w:val="22"/>
          <w:szCs w:val="22"/>
        </w:rPr>
        <w:t> Available: </w:t>
      </w:r>
      <w:hyperlink r:id="rId13" w:tgtFrame="_blank" w:history="1">
        <w:r>
          <w:rPr>
            <w:rStyle w:val="normaltextrun"/>
            <w:rFonts w:ascii="Calibri Light" w:hAnsi="Calibri Light" w:cs="Arial"/>
            <w:color w:val="000000"/>
            <w:sz w:val="22"/>
            <w:szCs w:val="22"/>
            <w:u w:val="single"/>
          </w:rPr>
          <w:t>https://www.theguardian.com/society/2020/jan/20/youth-services-suffer-70-funding-cut-in-less-than-a-decade</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2A718C63" w14:textId="77777777" w:rsidR="00313394" w:rsidRDefault="00313394">
      <w:pPr>
        <w:pStyle w:val="paragraph"/>
        <w:spacing w:before="0" w:beforeAutospacing="0" w:after="0" w:afterAutospacing="0"/>
        <w:jc w:val="both"/>
        <w:textAlignment w:val="baseline"/>
        <w:divId w:val="2070640627"/>
        <w:rPr>
          <w:rFonts w:ascii="Arial" w:hAnsi="Arial" w:cs="Arial"/>
          <w:sz w:val="18"/>
          <w:szCs w:val="18"/>
        </w:rPr>
      </w:pPr>
      <w:r>
        <w:rPr>
          <w:rStyle w:val="eop"/>
          <w:rFonts w:ascii="Calibri Light" w:hAnsi="Calibri Light" w:cs="Arial"/>
          <w:sz w:val="22"/>
          <w:szCs w:val="22"/>
        </w:rPr>
        <w:t> </w:t>
      </w:r>
    </w:p>
    <w:p w14:paraId="61238A87" w14:textId="77777777" w:rsidR="00313394" w:rsidRDefault="00313394">
      <w:pPr>
        <w:pStyle w:val="paragraph"/>
        <w:spacing w:before="0" w:beforeAutospacing="0" w:after="0" w:afterAutospacing="0"/>
        <w:jc w:val="both"/>
        <w:textAlignment w:val="baseline"/>
        <w:divId w:val="1066537326"/>
        <w:rPr>
          <w:rFonts w:ascii="Arial" w:hAnsi="Arial" w:cs="Arial"/>
          <w:sz w:val="18"/>
          <w:szCs w:val="18"/>
        </w:rPr>
      </w:pPr>
      <w:r>
        <w:rPr>
          <w:rStyle w:val="normaltextrun"/>
          <w:rFonts w:ascii="Calibri Light" w:hAnsi="Calibri Light" w:cs="Arial"/>
          <w:color w:val="000000"/>
          <w:sz w:val="22"/>
          <w:szCs w:val="22"/>
        </w:rPr>
        <w:t>.. (2012). </w:t>
      </w:r>
      <w:proofErr w:type="spellStart"/>
      <w:r>
        <w:rPr>
          <w:rStyle w:val="normaltextrun"/>
          <w:rFonts w:ascii="Calibri Light" w:hAnsi="Calibri Light" w:cs="Arial"/>
          <w:i/>
          <w:iCs/>
          <w:color w:val="000000"/>
          <w:sz w:val="22"/>
          <w:szCs w:val="22"/>
        </w:rPr>
        <w:t>EssEntial</w:t>
      </w:r>
      <w:proofErr w:type="spellEnd"/>
      <w:r>
        <w:rPr>
          <w:rStyle w:val="normaltextrun"/>
          <w:rFonts w:ascii="Calibri Light" w:hAnsi="Calibri Light" w:cs="Arial"/>
          <w:i/>
          <w:iCs/>
          <w:color w:val="000000"/>
          <w:sz w:val="22"/>
          <w:szCs w:val="22"/>
        </w:rPr>
        <w:t> skills for Youth Work PracticE.</w:t>
      </w:r>
      <w:r>
        <w:rPr>
          <w:rStyle w:val="normaltextrun"/>
          <w:rFonts w:ascii="Calibri Light" w:hAnsi="Calibri Light" w:cs="Arial"/>
          <w:color w:val="000000"/>
          <w:sz w:val="22"/>
          <w:szCs w:val="22"/>
        </w:rPr>
        <w:t> Available: </w:t>
      </w:r>
      <w:hyperlink r:id="rId14" w:tgtFrame="_blank" w:history="1">
        <w:r>
          <w:rPr>
            <w:rStyle w:val="normaltextrun"/>
            <w:rFonts w:ascii="Calibri Light" w:hAnsi="Calibri Light" w:cs="Arial"/>
            <w:color w:val="000000"/>
            <w:sz w:val="22"/>
            <w:szCs w:val="22"/>
            <w:u w:val="single"/>
          </w:rPr>
          <w:t>https://us.sagepub.com/sites/default/files/upm-binaries/66923_Sapin___Essential_Skills_for_Youth_Work_Practice.pdf</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2B8651B5" w14:textId="77777777" w:rsidR="00313394" w:rsidRDefault="00313394">
      <w:pPr>
        <w:pStyle w:val="paragraph"/>
        <w:spacing w:before="0" w:beforeAutospacing="0" w:after="0" w:afterAutospacing="0"/>
        <w:jc w:val="both"/>
        <w:textAlignment w:val="baseline"/>
        <w:divId w:val="942422720"/>
        <w:rPr>
          <w:rFonts w:ascii="Arial" w:hAnsi="Arial" w:cs="Arial"/>
          <w:sz w:val="18"/>
          <w:szCs w:val="18"/>
        </w:rPr>
      </w:pPr>
      <w:r>
        <w:rPr>
          <w:rStyle w:val="eop"/>
          <w:rFonts w:ascii="Calibri Light" w:hAnsi="Calibri Light" w:cs="Arial"/>
          <w:sz w:val="22"/>
          <w:szCs w:val="22"/>
        </w:rPr>
        <w:t> </w:t>
      </w:r>
    </w:p>
    <w:p w14:paraId="5AF95F79" w14:textId="77777777" w:rsidR="00313394" w:rsidRDefault="00313394">
      <w:pPr>
        <w:pStyle w:val="paragraph"/>
        <w:spacing w:before="0" w:beforeAutospacing="0" w:after="0" w:afterAutospacing="0"/>
        <w:jc w:val="both"/>
        <w:textAlignment w:val="baseline"/>
        <w:divId w:val="1657607628"/>
        <w:rPr>
          <w:rFonts w:ascii="Arial" w:hAnsi="Arial" w:cs="Arial"/>
          <w:sz w:val="18"/>
          <w:szCs w:val="18"/>
        </w:rPr>
      </w:pPr>
      <w:r>
        <w:rPr>
          <w:rStyle w:val="normaltextrun"/>
          <w:rFonts w:ascii="Calibri Light" w:hAnsi="Calibri Light" w:cs="Arial"/>
          <w:color w:val="000000"/>
          <w:sz w:val="22"/>
          <w:szCs w:val="22"/>
        </w:rPr>
        <w:t>. (2016). </w:t>
      </w:r>
      <w:r>
        <w:rPr>
          <w:rStyle w:val="normaltextrun"/>
          <w:rFonts w:ascii="Calibri Light" w:hAnsi="Calibri Light" w:cs="Arial"/>
          <w:i/>
          <w:iCs/>
          <w:color w:val="000000"/>
          <w:sz w:val="22"/>
          <w:szCs w:val="22"/>
        </w:rPr>
        <w:t>Daily time spent on the internet by young people aged 14-24..</w:t>
      </w:r>
      <w:r>
        <w:rPr>
          <w:rStyle w:val="normaltextrun"/>
          <w:rFonts w:ascii="Calibri Light" w:hAnsi="Calibri Light" w:cs="Arial"/>
          <w:color w:val="000000"/>
          <w:sz w:val="22"/>
          <w:szCs w:val="22"/>
        </w:rPr>
        <w:t> Available: </w:t>
      </w:r>
      <w:hyperlink r:id="rId15" w:tgtFrame="_blank" w:history="1">
        <w:r>
          <w:rPr>
            <w:rStyle w:val="normaltextrun"/>
            <w:rFonts w:ascii="Calibri Light" w:hAnsi="Calibri Light" w:cs="Arial"/>
            <w:color w:val="000000"/>
            <w:sz w:val="22"/>
            <w:szCs w:val="22"/>
            <w:u w:val="single"/>
          </w:rPr>
          <w:t>https://www.oecd-ilibrary.org/social-issues-migration-health/society-at-a-glance-2019_soc_glance-2019-en</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2BD0932E" w14:textId="77777777" w:rsidR="00313394" w:rsidRDefault="00313394">
      <w:pPr>
        <w:pStyle w:val="paragraph"/>
        <w:spacing w:before="0" w:beforeAutospacing="0" w:after="0" w:afterAutospacing="0"/>
        <w:jc w:val="both"/>
        <w:textAlignment w:val="baseline"/>
        <w:divId w:val="1216508485"/>
        <w:rPr>
          <w:rFonts w:ascii="Arial" w:hAnsi="Arial" w:cs="Arial"/>
          <w:sz w:val="18"/>
          <w:szCs w:val="18"/>
        </w:rPr>
      </w:pPr>
      <w:r>
        <w:rPr>
          <w:rStyle w:val="eop"/>
          <w:rFonts w:ascii="Calibri Light" w:hAnsi="Calibri Light" w:cs="Arial"/>
          <w:sz w:val="22"/>
          <w:szCs w:val="22"/>
        </w:rPr>
        <w:t> </w:t>
      </w:r>
    </w:p>
    <w:p w14:paraId="7BAB069A" w14:textId="77777777" w:rsidR="00313394" w:rsidRDefault="00313394">
      <w:pPr>
        <w:pStyle w:val="paragraph"/>
        <w:spacing w:before="0" w:beforeAutospacing="0" w:after="0" w:afterAutospacing="0"/>
        <w:jc w:val="both"/>
        <w:textAlignment w:val="baseline"/>
        <w:divId w:val="1490052481"/>
        <w:rPr>
          <w:rFonts w:ascii="Arial" w:hAnsi="Arial" w:cs="Arial"/>
          <w:sz w:val="18"/>
          <w:szCs w:val="18"/>
        </w:rPr>
      </w:pPr>
      <w:r>
        <w:rPr>
          <w:rStyle w:val="normaltextrun"/>
          <w:rFonts w:ascii="Calibri Light" w:hAnsi="Calibri Light" w:cs="Arial"/>
          <w:color w:val="000000"/>
          <w:sz w:val="22"/>
          <w:szCs w:val="22"/>
        </w:rPr>
        <w:t>John Huskins. (2003). </w:t>
      </w:r>
      <w:r>
        <w:rPr>
          <w:rStyle w:val="normaltextrun"/>
          <w:rFonts w:ascii="Calibri Light" w:hAnsi="Calibri Light" w:cs="Arial"/>
          <w:i/>
          <w:iCs/>
          <w:color w:val="000000"/>
          <w:sz w:val="22"/>
          <w:szCs w:val="22"/>
        </w:rPr>
        <w:t>EDUCATION: WHEN TEACHERS NEED YOUTH WORK .</w:t>
      </w:r>
      <w:r>
        <w:rPr>
          <w:rStyle w:val="normaltextrun"/>
          <w:rFonts w:ascii="Calibri Light" w:hAnsi="Calibri Light" w:cs="Arial"/>
          <w:color w:val="000000"/>
          <w:sz w:val="22"/>
          <w:szCs w:val="22"/>
        </w:rPr>
        <w:t> Available: </w:t>
      </w:r>
      <w:hyperlink r:id="rId16" w:tgtFrame="_blank" w:history="1">
        <w:r>
          <w:rPr>
            <w:rStyle w:val="normaltextrun"/>
            <w:rFonts w:ascii="Calibri Light" w:hAnsi="Calibri Light" w:cs="Arial"/>
            <w:color w:val="000000"/>
            <w:sz w:val="22"/>
            <w:szCs w:val="22"/>
            <w:u w:val="single"/>
          </w:rPr>
          <w:t>https://www.cypnow.co.uk/other/article/education-when-teachers-need-youth-work</w:t>
        </w:r>
      </w:hyperlink>
      <w:r>
        <w:rPr>
          <w:rStyle w:val="normaltextrun"/>
          <w:rFonts w:ascii="Calibri Light" w:hAnsi="Calibri Light" w:cs="Arial"/>
          <w:color w:val="000000"/>
          <w:sz w:val="22"/>
          <w:szCs w:val="22"/>
        </w:rPr>
        <w:t>. Last accessed 2nd may 2020.</w:t>
      </w:r>
      <w:r>
        <w:rPr>
          <w:rStyle w:val="eop"/>
          <w:rFonts w:ascii="Calibri Light" w:hAnsi="Calibri Light" w:cs="Arial"/>
          <w:sz w:val="22"/>
          <w:szCs w:val="22"/>
        </w:rPr>
        <w:t> </w:t>
      </w:r>
    </w:p>
    <w:p w14:paraId="6B29394E" w14:textId="77777777" w:rsidR="00313394" w:rsidRDefault="00313394">
      <w:pPr>
        <w:pStyle w:val="paragraph"/>
        <w:spacing w:before="0" w:beforeAutospacing="0" w:after="0" w:afterAutospacing="0"/>
        <w:jc w:val="both"/>
        <w:textAlignment w:val="baseline"/>
        <w:divId w:val="507255455"/>
        <w:rPr>
          <w:rFonts w:ascii="Arial" w:hAnsi="Arial" w:cs="Arial"/>
          <w:sz w:val="18"/>
          <w:szCs w:val="18"/>
        </w:rPr>
      </w:pPr>
      <w:r>
        <w:rPr>
          <w:rStyle w:val="eop"/>
          <w:rFonts w:ascii="Calibri Light" w:hAnsi="Calibri Light" w:cs="Arial"/>
          <w:sz w:val="22"/>
          <w:szCs w:val="22"/>
        </w:rPr>
        <w:t> </w:t>
      </w:r>
    </w:p>
    <w:p w14:paraId="27884CD0" w14:textId="77777777" w:rsidR="00313394" w:rsidRDefault="00313394">
      <w:pPr>
        <w:pStyle w:val="paragraph"/>
        <w:spacing w:before="0" w:beforeAutospacing="0" w:after="0" w:afterAutospacing="0"/>
        <w:jc w:val="both"/>
        <w:textAlignment w:val="baseline"/>
        <w:divId w:val="1637760764"/>
        <w:rPr>
          <w:rFonts w:ascii="Arial" w:hAnsi="Arial" w:cs="Arial"/>
          <w:sz w:val="18"/>
          <w:szCs w:val="18"/>
        </w:rPr>
      </w:pPr>
      <w:r>
        <w:rPr>
          <w:rStyle w:val="normaltextrun"/>
          <w:rFonts w:ascii="Calibri Light" w:hAnsi="Calibri Light" w:cs="Arial"/>
          <w:color w:val="000000"/>
          <w:sz w:val="22"/>
          <w:szCs w:val="22"/>
        </w:rPr>
        <w:t xml:space="preserve">Dr Kate D’Arcy, </w:t>
      </w:r>
      <w:proofErr w:type="spellStart"/>
      <w:r>
        <w:rPr>
          <w:rStyle w:val="normaltextrun"/>
          <w:rFonts w:ascii="Calibri Light" w:hAnsi="Calibri Light" w:cs="Arial"/>
          <w:color w:val="000000"/>
          <w:sz w:val="22"/>
          <w:szCs w:val="22"/>
        </w:rPr>
        <w:t>Tyrrell</w:t>
      </w:r>
      <w:proofErr w:type="spellEnd"/>
      <w:r>
        <w:rPr>
          <w:rStyle w:val="normaltextrun"/>
          <w:rFonts w:ascii="Calibri Light" w:hAnsi="Calibri Light" w:cs="Arial"/>
          <w:color w:val="000000"/>
          <w:sz w:val="22"/>
          <w:szCs w:val="22"/>
        </w:rPr>
        <w:t xml:space="preserve"> Golding, Fiona Reeve and </w:t>
      </w:r>
      <w:proofErr w:type="spellStart"/>
      <w:r>
        <w:rPr>
          <w:rStyle w:val="normaltextrun"/>
          <w:rFonts w:ascii="Calibri Light" w:hAnsi="Calibri Light" w:cs="Arial"/>
          <w:color w:val="000000"/>
          <w:sz w:val="22"/>
          <w:szCs w:val="22"/>
        </w:rPr>
        <w:t>Rajni</w:t>
      </w:r>
      <w:proofErr w:type="spellEnd"/>
      <w:r>
        <w:rPr>
          <w:rStyle w:val="normaltextrun"/>
          <w:rFonts w:ascii="Calibri Light" w:hAnsi="Calibri Light" w:cs="Arial"/>
          <w:color w:val="000000"/>
          <w:sz w:val="22"/>
          <w:szCs w:val="22"/>
        </w:rPr>
        <w:t> </w:t>
      </w:r>
      <w:proofErr w:type="spellStart"/>
      <w:r>
        <w:rPr>
          <w:rStyle w:val="normaltextrun"/>
          <w:rFonts w:ascii="Calibri Light" w:hAnsi="Calibri Light" w:cs="Arial"/>
          <w:color w:val="000000"/>
          <w:sz w:val="22"/>
          <w:szCs w:val="22"/>
        </w:rPr>
        <w:t>Kumrai</w:t>
      </w:r>
      <w:proofErr w:type="spellEnd"/>
      <w:r>
        <w:rPr>
          <w:rStyle w:val="normaltextrun"/>
          <w:rFonts w:ascii="Calibri Light" w:hAnsi="Calibri Light" w:cs="Arial"/>
          <w:color w:val="000000"/>
          <w:sz w:val="22"/>
          <w:szCs w:val="22"/>
        </w:rPr>
        <w:t>.. (2016). </w:t>
      </w:r>
      <w:r>
        <w:rPr>
          <w:rStyle w:val="normaltextrun"/>
          <w:rFonts w:ascii="Calibri Light" w:hAnsi="Calibri Light" w:cs="Arial"/>
          <w:i/>
          <w:iCs/>
          <w:color w:val="000000"/>
          <w:sz w:val="22"/>
          <w:szCs w:val="22"/>
        </w:rPr>
        <w:t>Professional relationships with young people.</w:t>
      </w:r>
      <w:r>
        <w:rPr>
          <w:rStyle w:val="normaltextrun"/>
          <w:rFonts w:ascii="Calibri Light" w:hAnsi="Calibri Light" w:cs="Arial"/>
          <w:color w:val="000000"/>
          <w:sz w:val="22"/>
          <w:szCs w:val="22"/>
        </w:rPr>
        <w:t> Available: </w:t>
      </w:r>
      <w:hyperlink r:id="rId17" w:tgtFrame="_blank" w:history="1">
        <w:r>
          <w:rPr>
            <w:rStyle w:val="normaltextrun"/>
            <w:rFonts w:ascii="Calibri Light" w:hAnsi="Calibri Light" w:cs="Arial"/>
            <w:color w:val="000000"/>
            <w:sz w:val="22"/>
            <w:szCs w:val="22"/>
            <w:u w:val="single"/>
          </w:rPr>
          <w:t>https://www.open.edu/openlearn/ocw/mod/oucontent/view.php?id=19884&amp;printable=1</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32F79B8F" w14:textId="77777777" w:rsidR="00313394" w:rsidRDefault="00313394">
      <w:pPr>
        <w:pStyle w:val="paragraph"/>
        <w:spacing w:before="0" w:beforeAutospacing="0" w:after="0" w:afterAutospacing="0"/>
        <w:jc w:val="both"/>
        <w:textAlignment w:val="baseline"/>
        <w:divId w:val="1587495607"/>
        <w:rPr>
          <w:rFonts w:ascii="Arial" w:hAnsi="Arial" w:cs="Arial"/>
          <w:sz w:val="18"/>
          <w:szCs w:val="18"/>
        </w:rPr>
      </w:pPr>
      <w:r>
        <w:rPr>
          <w:rStyle w:val="eop"/>
          <w:rFonts w:ascii="Calibri Light" w:hAnsi="Calibri Light" w:cs="Arial"/>
          <w:sz w:val="22"/>
          <w:szCs w:val="22"/>
        </w:rPr>
        <w:t> </w:t>
      </w:r>
    </w:p>
    <w:p w14:paraId="6017882D" w14:textId="77777777" w:rsidR="00313394" w:rsidRDefault="00313394">
      <w:pPr>
        <w:pStyle w:val="paragraph"/>
        <w:spacing w:before="0" w:beforeAutospacing="0" w:after="0" w:afterAutospacing="0"/>
        <w:jc w:val="both"/>
        <w:textAlignment w:val="baseline"/>
        <w:divId w:val="312374748"/>
        <w:rPr>
          <w:rFonts w:ascii="Arial" w:hAnsi="Arial" w:cs="Arial"/>
          <w:sz w:val="18"/>
          <w:szCs w:val="18"/>
        </w:rPr>
      </w:pPr>
      <w:r>
        <w:rPr>
          <w:rStyle w:val="normaltextrun"/>
          <w:rFonts w:ascii="Calibri Light" w:hAnsi="Calibri Light" w:cs="Arial"/>
          <w:color w:val="000000"/>
          <w:sz w:val="22"/>
          <w:szCs w:val="22"/>
        </w:rPr>
        <w:lastRenderedPageBreak/>
        <w:t>CWVYS. (2018). </w:t>
      </w:r>
      <w:r>
        <w:rPr>
          <w:rStyle w:val="normaltextrun"/>
          <w:rFonts w:ascii="Calibri Light" w:hAnsi="Calibri Light" w:cs="Arial"/>
          <w:i/>
          <w:iCs/>
          <w:color w:val="000000"/>
          <w:sz w:val="22"/>
          <w:szCs w:val="22"/>
        </w:rPr>
        <w:t>YOUTH WORKIN WALES: PRINCIPLES AND PURPOSES.</w:t>
      </w:r>
      <w:r>
        <w:rPr>
          <w:rStyle w:val="normaltextrun"/>
          <w:rFonts w:ascii="Calibri Light" w:hAnsi="Calibri Light" w:cs="Arial"/>
          <w:color w:val="000000"/>
          <w:sz w:val="22"/>
          <w:szCs w:val="22"/>
        </w:rPr>
        <w:t> Available: </w:t>
      </w:r>
      <w:hyperlink r:id="rId18" w:tgtFrame="_blank" w:history="1">
        <w:r>
          <w:rPr>
            <w:rStyle w:val="normaltextrun"/>
            <w:rFonts w:ascii="Calibri Light" w:hAnsi="Calibri Light" w:cs="Arial"/>
            <w:color w:val="000000"/>
            <w:sz w:val="22"/>
            <w:szCs w:val="22"/>
            <w:u w:val="single"/>
          </w:rPr>
          <w:t>https://www.cwvys.org.uk/wp-content/uploads/2018/11/YOUTH-WORK-IN-WALES-PRINCIPLES-AND-PURPOSES.pdf</w:t>
        </w:r>
      </w:hyperlink>
      <w:r>
        <w:rPr>
          <w:rStyle w:val="normaltextrun"/>
          <w:rFonts w:ascii="Calibri Light" w:hAnsi="Calibri Light" w:cs="Arial"/>
          <w:color w:val="000000"/>
          <w:sz w:val="22"/>
          <w:szCs w:val="22"/>
        </w:rPr>
        <w:t>. Last accessed 21st </w:t>
      </w:r>
      <w:proofErr w:type="spellStart"/>
      <w:r>
        <w:rPr>
          <w:rStyle w:val="normaltextrun"/>
          <w:rFonts w:ascii="Calibri Light" w:hAnsi="Calibri Light" w:cs="Arial"/>
          <w:color w:val="000000"/>
          <w:sz w:val="22"/>
          <w:szCs w:val="22"/>
        </w:rPr>
        <w:t>april</w:t>
      </w:r>
      <w:proofErr w:type="spellEnd"/>
      <w:r>
        <w:rPr>
          <w:rStyle w:val="normaltextrun"/>
          <w:rFonts w:ascii="Calibri Light" w:hAnsi="Calibri Light" w:cs="Arial"/>
          <w:color w:val="000000"/>
          <w:sz w:val="22"/>
          <w:szCs w:val="22"/>
        </w:rPr>
        <w:t> 2020.</w:t>
      </w:r>
      <w:r>
        <w:rPr>
          <w:rStyle w:val="eop"/>
          <w:rFonts w:ascii="Calibri Light" w:hAnsi="Calibri Light" w:cs="Arial"/>
          <w:sz w:val="22"/>
          <w:szCs w:val="22"/>
        </w:rPr>
        <w:t> </w:t>
      </w:r>
    </w:p>
    <w:p w14:paraId="01D00E47" w14:textId="77777777" w:rsidR="00313394" w:rsidRDefault="00313394">
      <w:pPr>
        <w:pStyle w:val="paragraph"/>
        <w:spacing w:before="0" w:beforeAutospacing="0" w:after="0" w:afterAutospacing="0"/>
        <w:jc w:val="both"/>
        <w:textAlignment w:val="baseline"/>
        <w:divId w:val="586811952"/>
        <w:rPr>
          <w:rFonts w:ascii="Arial" w:hAnsi="Arial" w:cs="Arial"/>
          <w:sz w:val="18"/>
          <w:szCs w:val="18"/>
        </w:rPr>
      </w:pPr>
      <w:r>
        <w:rPr>
          <w:rStyle w:val="eop"/>
          <w:rFonts w:ascii="Calibri Light" w:hAnsi="Calibri Light" w:cs="Arial"/>
          <w:sz w:val="22"/>
          <w:szCs w:val="22"/>
        </w:rPr>
        <w:t> </w:t>
      </w:r>
    </w:p>
    <w:p w14:paraId="25C06ACC" w14:textId="77777777" w:rsidR="00313394" w:rsidRDefault="00313394">
      <w:pPr>
        <w:pStyle w:val="paragraph"/>
        <w:spacing w:before="0" w:beforeAutospacing="0" w:after="0" w:afterAutospacing="0"/>
        <w:jc w:val="both"/>
        <w:textAlignment w:val="baseline"/>
        <w:divId w:val="1420248419"/>
        <w:rPr>
          <w:rFonts w:ascii="Arial" w:hAnsi="Arial" w:cs="Arial"/>
          <w:sz w:val="18"/>
          <w:szCs w:val="18"/>
        </w:rPr>
      </w:pPr>
      <w:r>
        <w:rPr>
          <w:rStyle w:val="normaltextrun"/>
          <w:rFonts w:ascii="Calibri Light" w:hAnsi="Calibri Light" w:cs="Arial"/>
          <w:color w:val="000000"/>
          <w:sz w:val="22"/>
          <w:szCs w:val="22"/>
        </w:rPr>
        <w:t>the editor. (2018). </w:t>
      </w:r>
      <w:r>
        <w:rPr>
          <w:rStyle w:val="normaltextrun"/>
          <w:rFonts w:ascii="Calibri Light" w:hAnsi="Calibri Light" w:cs="Arial"/>
          <w:i/>
          <w:iCs/>
          <w:color w:val="000000"/>
          <w:sz w:val="22"/>
          <w:szCs w:val="22"/>
        </w:rPr>
        <w:t>Appropriate relationships with young people.</w:t>
      </w:r>
      <w:r>
        <w:rPr>
          <w:rStyle w:val="normaltextrun"/>
          <w:rFonts w:ascii="Calibri Light" w:hAnsi="Calibri Light" w:cs="Arial"/>
          <w:color w:val="000000"/>
          <w:sz w:val="22"/>
          <w:szCs w:val="22"/>
        </w:rPr>
        <w:t> Available: </w:t>
      </w:r>
      <w:hyperlink r:id="rId19" w:tgtFrame="_blank" w:history="1">
        <w:r>
          <w:rPr>
            <w:rStyle w:val="normaltextrun"/>
            <w:rFonts w:ascii="Calibri Light" w:hAnsi="Calibri Light" w:cs="Arial"/>
            <w:color w:val="000000"/>
            <w:sz w:val="22"/>
            <w:szCs w:val="22"/>
            <w:u w:val="single"/>
          </w:rPr>
          <w:t>http://myyouthworklife.org/good-practice/appropriate-relationships-young-people/</w:t>
        </w:r>
      </w:hyperlink>
      <w:r>
        <w:rPr>
          <w:rStyle w:val="normaltextrun"/>
          <w:rFonts w:ascii="Calibri Light" w:hAnsi="Calibri Light" w:cs="Arial"/>
          <w:color w:val="000000"/>
          <w:sz w:val="22"/>
          <w:szCs w:val="22"/>
        </w:rPr>
        <w:t>. Last accessed 21st </w:t>
      </w:r>
      <w:proofErr w:type="spellStart"/>
      <w:r>
        <w:rPr>
          <w:rStyle w:val="normaltextrun"/>
          <w:rFonts w:ascii="Calibri Light" w:hAnsi="Calibri Light" w:cs="Arial"/>
          <w:color w:val="000000"/>
          <w:sz w:val="22"/>
          <w:szCs w:val="22"/>
        </w:rPr>
        <w:t>april</w:t>
      </w:r>
      <w:proofErr w:type="spellEnd"/>
      <w:r>
        <w:rPr>
          <w:rStyle w:val="normaltextrun"/>
          <w:rFonts w:ascii="Calibri Light" w:hAnsi="Calibri Light" w:cs="Arial"/>
          <w:color w:val="000000"/>
          <w:sz w:val="22"/>
          <w:szCs w:val="22"/>
        </w:rPr>
        <w:t> 2020.</w:t>
      </w:r>
      <w:r>
        <w:rPr>
          <w:rStyle w:val="eop"/>
          <w:rFonts w:ascii="Calibri Light" w:hAnsi="Calibri Light" w:cs="Arial"/>
          <w:sz w:val="22"/>
          <w:szCs w:val="22"/>
        </w:rPr>
        <w:t> </w:t>
      </w:r>
    </w:p>
    <w:p w14:paraId="61CDE602" w14:textId="77777777" w:rsidR="00313394" w:rsidRDefault="00313394">
      <w:pPr>
        <w:pStyle w:val="paragraph"/>
        <w:spacing w:before="0" w:beforeAutospacing="0" w:after="0" w:afterAutospacing="0"/>
        <w:jc w:val="both"/>
        <w:textAlignment w:val="baseline"/>
        <w:divId w:val="63526505"/>
        <w:rPr>
          <w:rFonts w:ascii="Arial" w:hAnsi="Arial" w:cs="Arial"/>
          <w:sz w:val="18"/>
          <w:szCs w:val="18"/>
        </w:rPr>
      </w:pPr>
      <w:r>
        <w:rPr>
          <w:rStyle w:val="normaltextrun"/>
          <w:rFonts w:ascii="Calibri Light" w:hAnsi="Calibri Light" w:cs="Arial"/>
          <w:color w:val="000000"/>
          <w:sz w:val="22"/>
          <w:szCs w:val="22"/>
        </w:rPr>
        <w:t>. (2012). </w:t>
      </w:r>
      <w:proofErr w:type="spellStart"/>
      <w:r>
        <w:rPr>
          <w:rStyle w:val="normaltextrun"/>
          <w:rFonts w:ascii="Calibri Light" w:hAnsi="Calibri Light" w:cs="Arial"/>
          <w:i/>
          <w:iCs/>
          <w:color w:val="000000"/>
          <w:sz w:val="22"/>
          <w:szCs w:val="22"/>
        </w:rPr>
        <w:t>EssEntial</w:t>
      </w:r>
      <w:proofErr w:type="spellEnd"/>
      <w:r>
        <w:rPr>
          <w:rStyle w:val="normaltextrun"/>
          <w:rFonts w:ascii="Calibri Light" w:hAnsi="Calibri Light" w:cs="Arial"/>
          <w:i/>
          <w:iCs/>
          <w:color w:val="000000"/>
          <w:sz w:val="22"/>
          <w:szCs w:val="22"/>
        </w:rPr>
        <w:t> skills for Youth Work PracticE.</w:t>
      </w:r>
      <w:r>
        <w:rPr>
          <w:rStyle w:val="normaltextrun"/>
          <w:rFonts w:ascii="Calibri Light" w:hAnsi="Calibri Light" w:cs="Arial"/>
          <w:color w:val="000000"/>
          <w:sz w:val="22"/>
          <w:szCs w:val="22"/>
        </w:rPr>
        <w:t> Available: </w:t>
      </w:r>
      <w:hyperlink r:id="rId20" w:tgtFrame="_blank" w:history="1">
        <w:r>
          <w:rPr>
            <w:rStyle w:val="normaltextrun"/>
            <w:rFonts w:ascii="Calibri Light" w:hAnsi="Calibri Light" w:cs="Arial"/>
            <w:color w:val="000000"/>
            <w:sz w:val="22"/>
            <w:szCs w:val="22"/>
            <w:u w:val="single"/>
          </w:rPr>
          <w:t>https://us.sagepub.com/sites/default/files/upm-binaries/66923_Sapin___Essential_Skills_for_Youth_Work_Practice.pdf</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32FDB9A9" w14:textId="77777777" w:rsidR="00313394" w:rsidRDefault="00313394">
      <w:pPr>
        <w:pStyle w:val="paragraph"/>
        <w:spacing w:before="0" w:beforeAutospacing="0" w:after="0" w:afterAutospacing="0"/>
        <w:jc w:val="both"/>
        <w:textAlignment w:val="baseline"/>
        <w:divId w:val="594823358"/>
        <w:rPr>
          <w:rFonts w:ascii="Arial" w:hAnsi="Arial" w:cs="Arial"/>
          <w:sz w:val="18"/>
          <w:szCs w:val="18"/>
        </w:rPr>
      </w:pPr>
      <w:r>
        <w:rPr>
          <w:rStyle w:val="eop"/>
          <w:rFonts w:ascii="Calibri Light" w:hAnsi="Calibri Light" w:cs="Arial"/>
          <w:sz w:val="22"/>
          <w:szCs w:val="22"/>
        </w:rPr>
        <w:t> </w:t>
      </w:r>
    </w:p>
    <w:p w14:paraId="4AC8678E" w14:textId="77777777" w:rsidR="00313394" w:rsidRDefault="00313394">
      <w:pPr>
        <w:pStyle w:val="paragraph"/>
        <w:spacing w:before="0" w:beforeAutospacing="0" w:after="0" w:afterAutospacing="0"/>
        <w:jc w:val="both"/>
        <w:textAlignment w:val="baseline"/>
        <w:divId w:val="1284772166"/>
        <w:rPr>
          <w:rFonts w:ascii="Arial" w:hAnsi="Arial" w:cs="Arial"/>
          <w:sz w:val="18"/>
          <w:szCs w:val="18"/>
        </w:rPr>
      </w:pPr>
      <w:r>
        <w:rPr>
          <w:rStyle w:val="normaltextrun"/>
          <w:rFonts w:ascii="Calibri Light" w:hAnsi="Calibri Light" w:cs="Arial"/>
          <w:color w:val="000000"/>
          <w:sz w:val="22"/>
          <w:szCs w:val="22"/>
        </w:rPr>
        <w:t>.. (09.01.17). </w:t>
      </w:r>
      <w:r>
        <w:rPr>
          <w:rStyle w:val="normaltextrun"/>
          <w:rFonts w:ascii="Calibri Light" w:hAnsi="Calibri Light" w:cs="Arial"/>
          <w:i/>
          <w:iCs/>
          <w:color w:val="000000"/>
          <w:sz w:val="22"/>
          <w:szCs w:val="22"/>
        </w:rPr>
        <w:t>What is safeguarding?.</w:t>
      </w:r>
      <w:r>
        <w:rPr>
          <w:rStyle w:val="normaltextrun"/>
          <w:rFonts w:ascii="Calibri Light" w:hAnsi="Calibri Light" w:cs="Arial"/>
          <w:color w:val="000000"/>
          <w:sz w:val="22"/>
          <w:szCs w:val="22"/>
        </w:rPr>
        <w:t> Available: </w:t>
      </w:r>
      <w:hyperlink r:id="rId21" w:tgtFrame="_blank" w:history="1">
        <w:r>
          <w:rPr>
            <w:rStyle w:val="normaltextrun"/>
            <w:rFonts w:ascii="Calibri Light" w:hAnsi="Calibri Light" w:cs="Arial"/>
            <w:color w:val="000000"/>
            <w:sz w:val="22"/>
            <w:szCs w:val="22"/>
            <w:u w:val="single"/>
          </w:rPr>
          <w:t>https://www.virtual-college.co.uk/resources/2017/01/what-is-safeguarding</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0539804A" w14:textId="77777777" w:rsidR="00313394" w:rsidRDefault="00313394">
      <w:pPr>
        <w:pStyle w:val="paragraph"/>
        <w:spacing w:before="0" w:beforeAutospacing="0" w:after="0" w:afterAutospacing="0"/>
        <w:jc w:val="both"/>
        <w:textAlignment w:val="baseline"/>
        <w:divId w:val="945236178"/>
        <w:rPr>
          <w:rFonts w:ascii="Arial" w:hAnsi="Arial" w:cs="Arial"/>
          <w:sz w:val="18"/>
          <w:szCs w:val="18"/>
        </w:rPr>
      </w:pPr>
      <w:r>
        <w:rPr>
          <w:rStyle w:val="eop"/>
          <w:rFonts w:ascii="Calibri Light" w:hAnsi="Calibri Light" w:cs="Arial"/>
          <w:sz w:val="22"/>
          <w:szCs w:val="22"/>
        </w:rPr>
        <w:t> </w:t>
      </w:r>
    </w:p>
    <w:p w14:paraId="09FB5839" w14:textId="77777777" w:rsidR="00313394" w:rsidRDefault="00313394">
      <w:pPr>
        <w:pStyle w:val="paragraph"/>
        <w:spacing w:before="0" w:beforeAutospacing="0" w:after="0" w:afterAutospacing="0"/>
        <w:jc w:val="both"/>
        <w:textAlignment w:val="baseline"/>
        <w:divId w:val="458110872"/>
        <w:rPr>
          <w:rFonts w:ascii="Arial" w:hAnsi="Arial" w:cs="Arial"/>
          <w:sz w:val="18"/>
          <w:szCs w:val="18"/>
        </w:rPr>
      </w:pPr>
      <w:r>
        <w:rPr>
          <w:rStyle w:val="normaltextrun"/>
          <w:rFonts w:ascii="Calibri Light" w:hAnsi="Calibri Light" w:cs="Arial"/>
          <w:color w:val="000000"/>
          <w:sz w:val="22"/>
          <w:szCs w:val="22"/>
        </w:rPr>
        <w:t>.. (2002). </w:t>
      </w:r>
      <w:r>
        <w:rPr>
          <w:rStyle w:val="normaltextrun"/>
          <w:rFonts w:ascii="Calibri Light" w:hAnsi="Calibri Light" w:cs="Arial"/>
          <w:i/>
          <w:iCs/>
          <w:color w:val="000000"/>
          <w:sz w:val="22"/>
          <w:szCs w:val="22"/>
        </w:rPr>
        <w:t>NOS.</w:t>
      </w:r>
      <w:r>
        <w:rPr>
          <w:rStyle w:val="normaltextrun"/>
          <w:rFonts w:ascii="Calibri Light" w:hAnsi="Calibri Light" w:cs="Arial"/>
          <w:color w:val="000000"/>
          <w:sz w:val="22"/>
          <w:szCs w:val="22"/>
        </w:rPr>
        <w:t> Available: </w:t>
      </w:r>
      <w:hyperlink r:id="rId22" w:tgtFrame="_blank" w:history="1">
        <w:r>
          <w:rPr>
            <w:rStyle w:val="normaltextrun"/>
            <w:rFonts w:ascii="Calibri Light" w:hAnsi="Calibri Light" w:cs="Arial"/>
            <w:color w:val="000000"/>
            <w:sz w:val="22"/>
            <w:szCs w:val="22"/>
            <w:u w:val="single"/>
          </w:rPr>
          <w:t>https://www.sqa.org.uk/files/aq/HD9K04.pdf</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0A74452C" w14:textId="77777777" w:rsidR="00313394" w:rsidRDefault="00313394">
      <w:pPr>
        <w:pStyle w:val="paragraph"/>
        <w:spacing w:before="0" w:beforeAutospacing="0" w:after="0" w:afterAutospacing="0"/>
        <w:jc w:val="both"/>
        <w:textAlignment w:val="baseline"/>
        <w:divId w:val="1376732445"/>
        <w:rPr>
          <w:rFonts w:ascii="Arial" w:hAnsi="Arial" w:cs="Arial"/>
          <w:sz w:val="18"/>
          <w:szCs w:val="18"/>
        </w:rPr>
      </w:pPr>
      <w:r>
        <w:rPr>
          <w:rStyle w:val="eop"/>
          <w:rFonts w:ascii="Calibri Light" w:hAnsi="Calibri Light" w:cs="Arial"/>
          <w:sz w:val="22"/>
          <w:szCs w:val="22"/>
        </w:rPr>
        <w:t> </w:t>
      </w:r>
    </w:p>
    <w:p w14:paraId="298E60E2" w14:textId="77777777" w:rsidR="00313394" w:rsidRDefault="00313394">
      <w:pPr>
        <w:pStyle w:val="paragraph"/>
        <w:spacing w:before="0" w:beforeAutospacing="0" w:after="0" w:afterAutospacing="0"/>
        <w:jc w:val="both"/>
        <w:textAlignment w:val="baseline"/>
        <w:divId w:val="319619902"/>
        <w:rPr>
          <w:rFonts w:ascii="Arial" w:hAnsi="Arial" w:cs="Arial"/>
          <w:sz w:val="18"/>
          <w:szCs w:val="18"/>
        </w:rPr>
      </w:pPr>
      <w:r>
        <w:rPr>
          <w:rStyle w:val="normaltextrun"/>
          <w:rFonts w:ascii="Calibri Light" w:hAnsi="Calibri Light" w:cs="Arial"/>
          <w:color w:val="000000"/>
          <w:sz w:val="22"/>
          <w:szCs w:val="22"/>
        </w:rPr>
        <w:t>.. (2007). </w:t>
      </w:r>
      <w:r>
        <w:rPr>
          <w:rStyle w:val="normaltextrun"/>
          <w:rFonts w:ascii="Calibri Light" w:hAnsi="Calibri Light" w:cs="Arial"/>
          <w:i/>
          <w:iCs/>
          <w:color w:val="000000"/>
          <w:sz w:val="22"/>
          <w:szCs w:val="22"/>
        </w:rPr>
        <w:t>Advocacy.</w:t>
      </w:r>
      <w:r>
        <w:rPr>
          <w:rStyle w:val="normaltextrun"/>
          <w:rFonts w:ascii="Calibri Light" w:hAnsi="Calibri Light" w:cs="Arial"/>
          <w:color w:val="000000"/>
          <w:sz w:val="22"/>
          <w:szCs w:val="22"/>
        </w:rPr>
        <w:t> Available: </w:t>
      </w:r>
      <w:hyperlink r:id="rId23" w:tgtFrame="_blank" w:history="1">
        <w:r>
          <w:rPr>
            <w:rStyle w:val="normaltextrun"/>
            <w:rFonts w:ascii="Calibri Light" w:hAnsi="Calibri Light" w:cs="Arial"/>
            <w:color w:val="000000"/>
            <w:sz w:val="22"/>
            <w:szCs w:val="22"/>
            <w:u w:val="single"/>
          </w:rPr>
          <w:t>https://www.childreninwales.org.uk/our-work/advocacy/</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562784E8" w14:textId="77777777" w:rsidR="00313394" w:rsidRDefault="00313394">
      <w:pPr>
        <w:pStyle w:val="paragraph"/>
        <w:spacing w:before="0" w:beforeAutospacing="0" w:after="0" w:afterAutospacing="0"/>
        <w:jc w:val="both"/>
        <w:textAlignment w:val="baseline"/>
        <w:divId w:val="2074691171"/>
        <w:rPr>
          <w:rFonts w:ascii="Arial" w:hAnsi="Arial" w:cs="Arial"/>
          <w:sz w:val="18"/>
          <w:szCs w:val="18"/>
        </w:rPr>
      </w:pPr>
      <w:r>
        <w:rPr>
          <w:rStyle w:val="scxw46922333"/>
          <w:rFonts w:ascii="Calibri Light" w:hAnsi="Calibri Light" w:cs="Arial"/>
          <w:sz w:val="22"/>
          <w:szCs w:val="22"/>
        </w:rPr>
        <w:t> </w:t>
      </w:r>
      <w:r>
        <w:rPr>
          <w:rFonts w:ascii="Calibri Light" w:hAnsi="Calibri Light" w:cs="Arial"/>
          <w:sz w:val="22"/>
          <w:szCs w:val="22"/>
        </w:rPr>
        <w:br/>
      </w:r>
      <w:r>
        <w:rPr>
          <w:rStyle w:val="normaltextrun"/>
          <w:rFonts w:ascii="Calibri Light" w:hAnsi="Calibri Light" w:cs="Arial"/>
          <w:color w:val="000000"/>
          <w:sz w:val="22"/>
          <w:szCs w:val="22"/>
        </w:rPr>
        <w:t>.. (2020). </w:t>
      </w:r>
      <w:r>
        <w:rPr>
          <w:rStyle w:val="normaltextrun"/>
          <w:rFonts w:ascii="Calibri Light" w:hAnsi="Calibri Light" w:cs="Arial"/>
          <w:i/>
          <w:iCs/>
          <w:color w:val="000000"/>
          <w:sz w:val="22"/>
          <w:szCs w:val="22"/>
        </w:rPr>
        <w:t>Health related advocasy .</w:t>
      </w:r>
      <w:r>
        <w:rPr>
          <w:rStyle w:val="normaltextrun"/>
          <w:rFonts w:ascii="Calibri Light" w:hAnsi="Calibri Light" w:cs="Arial"/>
          <w:color w:val="000000"/>
          <w:sz w:val="22"/>
          <w:szCs w:val="22"/>
        </w:rPr>
        <w:t> Available: </w:t>
      </w:r>
      <w:hyperlink r:id="rId24" w:tgtFrame="_blank" w:history="1">
        <w:r>
          <w:rPr>
            <w:rStyle w:val="normaltextrun"/>
            <w:rFonts w:ascii="Calibri Light" w:hAnsi="Calibri Light" w:cs="Arial"/>
            <w:color w:val="000000"/>
            <w:sz w:val="22"/>
            <w:szCs w:val="22"/>
            <w:u w:val="single"/>
          </w:rPr>
          <w:t>https://www.childcomwales.org.uk/our-work/policy-positions/health-related-advocacy/</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4522AB12" w14:textId="77777777" w:rsidR="00313394" w:rsidRDefault="00313394">
      <w:pPr>
        <w:pStyle w:val="paragraph"/>
        <w:spacing w:before="0" w:beforeAutospacing="0" w:after="0" w:afterAutospacing="0"/>
        <w:jc w:val="both"/>
        <w:textAlignment w:val="baseline"/>
        <w:divId w:val="1451704645"/>
        <w:rPr>
          <w:rFonts w:ascii="Arial" w:hAnsi="Arial" w:cs="Arial"/>
          <w:sz w:val="18"/>
          <w:szCs w:val="18"/>
        </w:rPr>
      </w:pPr>
      <w:r>
        <w:rPr>
          <w:rStyle w:val="eop"/>
          <w:rFonts w:ascii="Calibri Light" w:hAnsi="Calibri Light" w:cs="Arial"/>
          <w:sz w:val="22"/>
          <w:szCs w:val="22"/>
        </w:rPr>
        <w:t> </w:t>
      </w:r>
    </w:p>
    <w:p w14:paraId="5E09B5DE" w14:textId="77777777" w:rsidR="00313394" w:rsidRDefault="00313394">
      <w:pPr>
        <w:pStyle w:val="paragraph"/>
        <w:spacing w:before="0" w:beforeAutospacing="0" w:after="0" w:afterAutospacing="0"/>
        <w:jc w:val="both"/>
        <w:textAlignment w:val="baseline"/>
        <w:divId w:val="40130580"/>
        <w:rPr>
          <w:rFonts w:ascii="Arial" w:hAnsi="Arial" w:cs="Arial"/>
          <w:sz w:val="18"/>
          <w:szCs w:val="18"/>
        </w:rPr>
      </w:pPr>
      <w:r>
        <w:rPr>
          <w:rStyle w:val="normaltextrun"/>
          <w:rFonts w:ascii="Calibri Light" w:hAnsi="Calibri Light" w:cs="Arial"/>
          <w:color w:val="000000"/>
          <w:sz w:val="22"/>
          <w:szCs w:val="22"/>
        </w:rPr>
        <w:t>Fiona </w:t>
      </w:r>
      <w:proofErr w:type="spellStart"/>
      <w:r>
        <w:rPr>
          <w:rStyle w:val="normaltextrun"/>
          <w:rFonts w:ascii="Calibri Light" w:hAnsi="Calibri Light" w:cs="Arial"/>
          <w:color w:val="000000"/>
          <w:sz w:val="22"/>
          <w:szCs w:val="22"/>
        </w:rPr>
        <w:t>Blacke</w:t>
      </w:r>
      <w:proofErr w:type="spellEnd"/>
      <w:r>
        <w:rPr>
          <w:rStyle w:val="normaltextrun"/>
          <w:rFonts w:ascii="Calibri Light" w:hAnsi="Calibri Light" w:cs="Arial"/>
          <w:color w:val="000000"/>
          <w:sz w:val="22"/>
          <w:szCs w:val="22"/>
        </w:rPr>
        <w:t>. (2013). </w:t>
      </w:r>
      <w:r>
        <w:rPr>
          <w:rStyle w:val="normaltextrun"/>
          <w:rFonts w:ascii="Calibri Light" w:hAnsi="Calibri Light" w:cs="Arial"/>
          <w:i/>
          <w:iCs/>
          <w:color w:val="000000"/>
          <w:sz w:val="22"/>
          <w:szCs w:val="22"/>
        </w:rPr>
        <w:t>So what does a youth worker do, exactly?.</w:t>
      </w:r>
      <w:r>
        <w:rPr>
          <w:rStyle w:val="normaltextrun"/>
          <w:rFonts w:ascii="Calibri Light" w:hAnsi="Calibri Light" w:cs="Arial"/>
          <w:color w:val="000000"/>
          <w:sz w:val="22"/>
          <w:szCs w:val="22"/>
        </w:rPr>
        <w:t> Available: </w:t>
      </w:r>
      <w:hyperlink r:id="rId25" w:tgtFrame="_blank" w:history="1">
        <w:r>
          <w:rPr>
            <w:rStyle w:val="normaltextrun"/>
            <w:rFonts w:ascii="Calibri Light" w:hAnsi="Calibri Light" w:cs="Arial"/>
            <w:color w:val="000000"/>
            <w:sz w:val="22"/>
            <w:szCs w:val="22"/>
            <w:u w:val="single"/>
          </w:rPr>
          <w:t>https://www.theguardian.com/careers/youth-worker-career</w:t>
        </w:r>
      </w:hyperlink>
      <w:r>
        <w:rPr>
          <w:rStyle w:val="normaltextrun"/>
          <w:rFonts w:ascii="Calibri Light" w:hAnsi="Calibri Light" w:cs="Arial"/>
          <w:color w:val="000000"/>
          <w:sz w:val="22"/>
          <w:szCs w:val="22"/>
        </w:rPr>
        <w:t>. Last accessed 2nd may 2020.</w:t>
      </w:r>
      <w:r>
        <w:rPr>
          <w:rStyle w:val="eop"/>
          <w:rFonts w:ascii="Calibri Light" w:hAnsi="Calibri Light" w:cs="Arial"/>
          <w:sz w:val="22"/>
          <w:szCs w:val="22"/>
        </w:rPr>
        <w:t> </w:t>
      </w:r>
    </w:p>
    <w:p w14:paraId="3592E7CE" w14:textId="77777777" w:rsidR="00313394" w:rsidRDefault="00313394">
      <w:pPr>
        <w:pStyle w:val="paragraph"/>
        <w:spacing w:before="0" w:beforeAutospacing="0" w:after="0" w:afterAutospacing="0"/>
        <w:jc w:val="both"/>
        <w:textAlignment w:val="baseline"/>
        <w:divId w:val="213469563"/>
        <w:rPr>
          <w:rFonts w:ascii="Arial" w:hAnsi="Arial" w:cs="Arial"/>
          <w:sz w:val="18"/>
          <w:szCs w:val="18"/>
        </w:rPr>
      </w:pPr>
      <w:r>
        <w:rPr>
          <w:rStyle w:val="eop"/>
          <w:rFonts w:ascii="Calibri Light" w:hAnsi="Calibri Light" w:cs="Arial"/>
          <w:sz w:val="22"/>
          <w:szCs w:val="22"/>
        </w:rPr>
        <w:t> </w:t>
      </w:r>
    </w:p>
    <w:p w14:paraId="5FD3A1BA" w14:textId="77777777" w:rsidR="00313394" w:rsidRDefault="00313394">
      <w:pPr>
        <w:pStyle w:val="paragraph"/>
        <w:spacing w:before="0" w:beforeAutospacing="0" w:after="0" w:afterAutospacing="0"/>
        <w:jc w:val="both"/>
        <w:textAlignment w:val="baseline"/>
        <w:divId w:val="371540563"/>
        <w:rPr>
          <w:rFonts w:ascii="Arial" w:hAnsi="Arial" w:cs="Arial"/>
          <w:sz w:val="18"/>
          <w:szCs w:val="18"/>
        </w:rPr>
      </w:pPr>
      <w:r>
        <w:rPr>
          <w:rStyle w:val="normaltextrun"/>
          <w:rFonts w:ascii="Calibri Light" w:hAnsi="Calibri Light" w:cs="Arial"/>
          <w:color w:val="000000"/>
          <w:sz w:val="22"/>
          <w:szCs w:val="22"/>
        </w:rPr>
        <w:t>Mark K. Smith. (2015). </w:t>
      </w:r>
      <w:r>
        <w:rPr>
          <w:rStyle w:val="normaltextrun"/>
          <w:rFonts w:ascii="Calibri Light" w:hAnsi="Calibri Light" w:cs="Arial"/>
          <w:i/>
          <w:iCs/>
          <w:color w:val="000000"/>
          <w:sz w:val="22"/>
          <w:szCs w:val="22"/>
        </w:rPr>
        <w:t>What is youth work? Exploring the history, theory and practice of work with young people.</w:t>
      </w:r>
      <w:r>
        <w:rPr>
          <w:rStyle w:val="normaltextrun"/>
          <w:rFonts w:ascii="Calibri Light" w:hAnsi="Calibri Light" w:cs="Arial"/>
          <w:color w:val="000000"/>
          <w:sz w:val="22"/>
          <w:szCs w:val="22"/>
        </w:rPr>
        <w:t> Available: </w:t>
      </w:r>
      <w:hyperlink r:id="rId26" w:tgtFrame="_blank" w:history="1">
        <w:r>
          <w:rPr>
            <w:rStyle w:val="normaltextrun"/>
            <w:rFonts w:ascii="Calibri Light" w:hAnsi="Calibri Light" w:cs="Arial"/>
            <w:color w:val="000000"/>
            <w:sz w:val="22"/>
            <w:szCs w:val="22"/>
            <w:u w:val="single"/>
          </w:rPr>
          <w:t>https://infed.org/mobi/what-is-youth-work-exploring-the-history-theory-and-practice-of-work-with-young-people/</w:t>
        </w:r>
      </w:hyperlink>
      <w:r>
        <w:rPr>
          <w:rStyle w:val="normaltextrun"/>
          <w:rFonts w:ascii="Calibri Light" w:hAnsi="Calibri Light" w:cs="Arial"/>
          <w:color w:val="000000"/>
          <w:sz w:val="22"/>
          <w:szCs w:val="22"/>
        </w:rPr>
        <w:t>. Last accessed 3rd </w:t>
      </w:r>
      <w:proofErr w:type="spellStart"/>
      <w:r>
        <w:rPr>
          <w:rStyle w:val="normaltextrun"/>
          <w:rFonts w:ascii="Calibri Light" w:hAnsi="Calibri Light" w:cs="Arial"/>
          <w:color w:val="000000"/>
          <w:sz w:val="22"/>
          <w:szCs w:val="22"/>
        </w:rPr>
        <w:t>jan</w:t>
      </w:r>
      <w:proofErr w:type="spellEnd"/>
      <w:r>
        <w:rPr>
          <w:rStyle w:val="normaltextrun"/>
          <w:rFonts w:ascii="Calibri Light" w:hAnsi="Calibri Light" w:cs="Arial"/>
          <w:color w:val="000000"/>
          <w:sz w:val="22"/>
          <w:szCs w:val="22"/>
        </w:rPr>
        <w:t> 2020.</w:t>
      </w:r>
      <w:r>
        <w:rPr>
          <w:rStyle w:val="eop"/>
          <w:rFonts w:ascii="Calibri Light" w:hAnsi="Calibri Light" w:cs="Arial"/>
          <w:sz w:val="22"/>
          <w:szCs w:val="22"/>
        </w:rPr>
        <w:t> </w:t>
      </w:r>
    </w:p>
    <w:p w14:paraId="54F038E2" w14:textId="77777777" w:rsidR="00313394" w:rsidRDefault="00313394">
      <w:pPr>
        <w:pStyle w:val="paragraph"/>
        <w:spacing w:before="0" w:beforeAutospacing="0" w:after="0" w:afterAutospacing="0"/>
        <w:jc w:val="both"/>
        <w:textAlignment w:val="baseline"/>
        <w:divId w:val="43912723"/>
        <w:rPr>
          <w:rFonts w:ascii="Arial" w:hAnsi="Arial" w:cs="Arial"/>
          <w:sz w:val="18"/>
          <w:szCs w:val="18"/>
        </w:rPr>
      </w:pPr>
      <w:r>
        <w:rPr>
          <w:rStyle w:val="scxw46922333"/>
          <w:rFonts w:ascii="Calibri" w:hAnsi="Calibri" w:cs="Arial"/>
          <w:sz w:val="22"/>
          <w:szCs w:val="22"/>
        </w:rPr>
        <w:t> </w:t>
      </w:r>
      <w:r>
        <w:rPr>
          <w:rFonts w:ascii="Calibri" w:hAnsi="Calibri" w:cs="Arial"/>
          <w:sz w:val="22"/>
          <w:szCs w:val="22"/>
        </w:rPr>
        <w:br/>
      </w:r>
      <w:r>
        <w:rPr>
          <w:rStyle w:val="eop"/>
          <w:rFonts w:ascii="Calibri Light" w:hAnsi="Calibri Light" w:cs="Arial"/>
          <w:sz w:val="22"/>
          <w:szCs w:val="22"/>
        </w:rPr>
        <w:t> </w:t>
      </w:r>
    </w:p>
    <w:p w14:paraId="1EC3078D" w14:textId="77777777" w:rsidR="00313394" w:rsidRDefault="00313394">
      <w:pPr>
        <w:pStyle w:val="paragraph"/>
        <w:spacing w:before="0" w:beforeAutospacing="0" w:after="0" w:afterAutospacing="0"/>
        <w:jc w:val="both"/>
        <w:textAlignment w:val="baseline"/>
        <w:divId w:val="1879270212"/>
        <w:rPr>
          <w:rFonts w:ascii="Arial" w:hAnsi="Arial" w:cs="Arial"/>
          <w:sz w:val="18"/>
          <w:szCs w:val="18"/>
        </w:rPr>
      </w:pPr>
      <w:r>
        <w:rPr>
          <w:rStyle w:val="normaltextrun"/>
          <w:rFonts w:ascii="Calibri Light" w:hAnsi="Calibri Light" w:cs="Arial"/>
          <w:color w:val="000000"/>
          <w:sz w:val="22"/>
          <w:szCs w:val="22"/>
        </w:rPr>
        <w:t>Bernard Davies. (January 29, 2019). </w:t>
      </w:r>
      <w:r>
        <w:rPr>
          <w:rStyle w:val="normaltextrun"/>
          <w:rFonts w:ascii="Calibri Light" w:hAnsi="Calibri Light" w:cs="Arial"/>
          <w:i/>
          <w:iCs/>
          <w:color w:val="000000"/>
          <w:sz w:val="22"/>
          <w:szCs w:val="22"/>
        </w:rPr>
        <w:t>DECADE OF CUTS: THE POLICIES THAT HAVE DISMANTLED YOUTH WORK.</w:t>
      </w:r>
      <w:r>
        <w:rPr>
          <w:rStyle w:val="normaltextrun"/>
          <w:rFonts w:ascii="Calibri Light" w:hAnsi="Calibri Light" w:cs="Arial"/>
          <w:color w:val="000000"/>
          <w:sz w:val="22"/>
          <w:szCs w:val="22"/>
        </w:rPr>
        <w:t> Available: </w:t>
      </w:r>
      <w:hyperlink r:id="rId27" w:tgtFrame="_blank" w:history="1">
        <w:r>
          <w:rPr>
            <w:rStyle w:val="normaltextrun"/>
            <w:rFonts w:ascii="Calibri Light" w:hAnsi="Calibri Light" w:cs="Arial"/>
            <w:color w:val="0563C1"/>
            <w:sz w:val="22"/>
            <w:szCs w:val="22"/>
            <w:u w:val="single"/>
          </w:rPr>
          <w:t>https://www.cypnow.co.uk/Analysis/article/decade-of-cuts-the-policies-that-have-dismantled-youth-work</w:t>
        </w:r>
      </w:hyperlink>
      <w:r>
        <w:rPr>
          <w:rStyle w:val="normaltextrun"/>
          <w:rFonts w:ascii="Calibri Light" w:hAnsi="Calibri Light" w:cs="Arial"/>
          <w:color w:val="000000"/>
          <w:sz w:val="22"/>
          <w:szCs w:val="22"/>
        </w:rPr>
        <w:t>. Last accessed 3rd </w:t>
      </w:r>
      <w:proofErr w:type="spellStart"/>
      <w:r>
        <w:rPr>
          <w:rStyle w:val="normaltextrun"/>
          <w:rFonts w:ascii="Calibri Light" w:hAnsi="Calibri Light" w:cs="Arial"/>
          <w:color w:val="000000"/>
          <w:sz w:val="22"/>
          <w:szCs w:val="22"/>
        </w:rPr>
        <w:t>jan</w:t>
      </w:r>
      <w:proofErr w:type="spellEnd"/>
      <w:r>
        <w:rPr>
          <w:rStyle w:val="normaltextrun"/>
          <w:rFonts w:ascii="Calibri Light" w:hAnsi="Calibri Light" w:cs="Arial"/>
          <w:color w:val="000000"/>
          <w:sz w:val="22"/>
          <w:szCs w:val="22"/>
        </w:rPr>
        <w:t> 2020.</w:t>
      </w:r>
      <w:r>
        <w:rPr>
          <w:rStyle w:val="eop"/>
          <w:rFonts w:ascii="Calibri Light" w:hAnsi="Calibri Light" w:cs="Arial"/>
          <w:sz w:val="22"/>
          <w:szCs w:val="22"/>
        </w:rPr>
        <w:t> </w:t>
      </w:r>
    </w:p>
    <w:p w14:paraId="3B0570B5" w14:textId="77777777" w:rsidR="00313394" w:rsidRDefault="00313394">
      <w:pPr>
        <w:pStyle w:val="paragraph"/>
        <w:spacing w:before="0" w:beforeAutospacing="0" w:after="0" w:afterAutospacing="0"/>
        <w:jc w:val="both"/>
        <w:textAlignment w:val="baseline"/>
        <w:divId w:val="1597597199"/>
        <w:rPr>
          <w:rFonts w:ascii="Arial" w:hAnsi="Arial" w:cs="Arial"/>
          <w:sz w:val="18"/>
          <w:szCs w:val="18"/>
        </w:rPr>
      </w:pPr>
      <w:r>
        <w:rPr>
          <w:rStyle w:val="eop"/>
          <w:rFonts w:ascii="Calibri Light" w:hAnsi="Calibri Light" w:cs="Arial"/>
          <w:sz w:val="22"/>
          <w:szCs w:val="22"/>
        </w:rPr>
        <w:t> </w:t>
      </w:r>
    </w:p>
    <w:p w14:paraId="5AC1AA57" w14:textId="77777777" w:rsidR="00313394" w:rsidRDefault="00313394">
      <w:pPr>
        <w:pStyle w:val="paragraph"/>
        <w:spacing w:before="0" w:beforeAutospacing="0" w:after="0" w:afterAutospacing="0"/>
        <w:jc w:val="both"/>
        <w:textAlignment w:val="baseline"/>
        <w:divId w:val="1625117770"/>
        <w:rPr>
          <w:rFonts w:ascii="Arial" w:hAnsi="Arial" w:cs="Arial"/>
          <w:sz w:val="18"/>
          <w:szCs w:val="18"/>
        </w:rPr>
      </w:pPr>
      <w:proofErr w:type="spellStart"/>
      <w:r>
        <w:rPr>
          <w:rStyle w:val="normaltextrun"/>
          <w:rFonts w:ascii="Calibri Light" w:hAnsi="Calibri Light" w:cs="Arial"/>
          <w:color w:val="000000"/>
          <w:sz w:val="22"/>
          <w:szCs w:val="22"/>
        </w:rPr>
        <w:t>Ndidi</w:t>
      </w:r>
      <w:proofErr w:type="spellEnd"/>
      <w:r>
        <w:rPr>
          <w:rStyle w:val="normaltextrun"/>
          <w:rFonts w:ascii="Calibri Light" w:hAnsi="Calibri Light" w:cs="Arial"/>
          <w:color w:val="000000"/>
          <w:sz w:val="22"/>
          <w:szCs w:val="22"/>
        </w:rPr>
        <w:t> </w:t>
      </w:r>
      <w:proofErr w:type="spellStart"/>
      <w:r>
        <w:rPr>
          <w:rStyle w:val="normaltextrun"/>
          <w:rFonts w:ascii="Calibri Light" w:hAnsi="Calibri Light" w:cs="Arial"/>
          <w:color w:val="000000"/>
          <w:sz w:val="22"/>
          <w:szCs w:val="22"/>
        </w:rPr>
        <w:t>Okezie</w:t>
      </w:r>
      <w:proofErr w:type="spellEnd"/>
      <w:r>
        <w:rPr>
          <w:rStyle w:val="normaltextrun"/>
          <w:rFonts w:ascii="Calibri Light" w:hAnsi="Calibri Light" w:cs="Arial"/>
          <w:color w:val="000000"/>
          <w:sz w:val="22"/>
          <w:szCs w:val="22"/>
        </w:rPr>
        <w:t>, CEO, UK Youth. (2020). </w:t>
      </w:r>
      <w:r>
        <w:rPr>
          <w:rStyle w:val="normaltextrun"/>
          <w:rFonts w:ascii="Calibri Light" w:hAnsi="Calibri Light" w:cs="Arial"/>
          <w:i/>
          <w:iCs/>
          <w:color w:val="000000"/>
          <w:sz w:val="22"/>
          <w:szCs w:val="22"/>
        </w:rPr>
        <w:t>The impact of COVID-19 on young people &amp; the youth sector.</w:t>
      </w:r>
      <w:r>
        <w:rPr>
          <w:rStyle w:val="normaltextrun"/>
          <w:rFonts w:ascii="Calibri Light" w:hAnsi="Calibri Light" w:cs="Arial"/>
          <w:color w:val="000000"/>
          <w:sz w:val="22"/>
          <w:szCs w:val="22"/>
        </w:rPr>
        <w:t> Available: </w:t>
      </w:r>
      <w:hyperlink r:id="rId28" w:tgtFrame="_blank" w:history="1">
        <w:r>
          <w:rPr>
            <w:rStyle w:val="normaltextrun"/>
            <w:rFonts w:ascii="Calibri Light" w:hAnsi="Calibri Light" w:cs="Arial"/>
            <w:color w:val="000000"/>
            <w:sz w:val="22"/>
            <w:szCs w:val="22"/>
            <w:u w:val="single"/>
          </w:rPr>
          <w:t>https://www.ukyouth.org/wp-content/uploads/2020/04/UK-Youth-Covid-19-Impact-Report-External-Final-08.04.20.pdf</w:t>
        </w:r>
      </w:hyperlink>
      <w:r>
        <w:rPr>
          <w:rStyle w:val="normaltextrun"/>
          <w:rFonts w:ascii="Calibri Light" w:hAnsi="Calibri Light" w:cs="Arial"/>
          <w:color w:val="000000"/>
          <w:sz w:val="22"/>
          <w:szCs w:val="22"/>
        </w:rPr>
        <w:t>. Last accessed 1st may 2020.</w:t>
      </w:r>
      <w:r>
        <w:rPr>
          <w:rStyle w:val="eop"/>
          <w:rFonts w:ascii="Calibri Light" w:hAnsi="Calibri Light" w:cs="Arial"/>
          <w:sz w:val="22"/>
          <w:szCs w:val="22"/>
        </w:rPr>
        <w:t> </w:t>
      </w:r>
    </w:p>
    <w:p w14:paraId="52B0BC99" w14:textId="77777777" w:rsidR="00313394" w:rsidRDefault="00313394">
      <w:pPr>
        <w:pStyle w:val="paragraph"/>
        <w:spacing w:before="0" w:beforeAutospacing="0" w:after="0" w:afterAutospacing="0"/>
        <w:jc w:val="both"/>
        <w:textAlignment w:val="baseline"/>
        <w:divId w:val="924998890"/>
        <w:rPr>
          <w:rFonts w:ascii="Arial" w:hAnsi="Arial" w:cs="Arial"/>
          <w:sz w:val="18"/>
          <w:szCs w:val="18"/>
        </w:rPr>
      </w:pPr>
      <w:r>
        <w:rPr>
          <w:rStyle w:val="scxw46922333"/>
          <w:rFonts w:ascii="Calibri Light" w:hAnsi="Calibri Light" w:cs="Arial"/>
          <w:sz w:val="22"/>
          <w:szCs w:val="22"/>
        </w:rPr>
        <w:t> </w:t>
      </w:r>
      <w:r>
        <w:rPr>
          <w:rFonts w:ascii="Calibri Light" w:hAnsi="Calibri Light" w:cs="Arial"/>
          <w:sz w:val="22"/>
          <w:szCs w:val="22"/>
        </w:rPr>
        <w:br/>
      </w:r>
      <w:r>
        <w:rPr>
          <w:rStyle w:val="normaltextrun"/>
          <w:rFonts w:ascii="Calibri Light" w:hAnsi="Calibri Light" w:cs="Arial"/>
          <w:color w:val="000000"/>
          <w:sz w:val="22"/>
          <w:szCs w:val="22"/>
        </w:rPr>
        <w:t>.. (.). </w:t>
      </w:r>
      <w:r>
        <w:rPr>
          <w:rStyle w:val="normaltextrun"/>
          <w:rFonts w:ascii="Calibri Light" w:hAnsi="Calibri Light" w:cs="Arial"/>
          <w:i/>
          <w:iCs/>
          <w:color w:val="000000"/>
          <w:sz w:val="22"/>
          <w:szCs w:val="22"/>
        </w:rPr>
        <w:t>THE IMPACT TODAY'S SOCIETY IS HAVING ON YOUNG PEOPLE'S MENTAL AND PHYSICAL HEALTH.</w:t>
      </w:r>
      <w:r>
        <w:rPr>
          <w:rStyle w:val="normaltextrun"/>
          <w:rFonts w:ascii="Calibri Light" w:hAnsi="Calibri Light" w:cs="Arial"/>
          <w:color w:val="000000"/>
          <w:sz w:val="22"/>
          <w:szCs w:val="22"/>
        </w:rPr>
        <w:t> Available: </w:t>
      </w:r>
      <w:hyperlink r:id="rId29" w:tgtFrame="_blank" w:history="1">
        <w:r>
          <w:rPr>
            <w:rStyle w:val="normaltextrun"/>
            <w:rFonts w:ascii="Calibri Light" w:hAnsi="Calibri Light" w:cs="Arial"/>
            <w:color w:val="000000"/>
            <w:sz w:val="22"/>
            <w:szCs w:val="22"/>
            <w:u w:val="single"/>
          </w:rPr>
          <w:t>https://www.healingholidays.com/blog/the-impact-of-todays-society-on-young-people</w:t>
        </w:r>
      </w:hyperlink>
      <w:r>
        <w:rPr>
          <w:rStyle w:val="normaltextrun"/>
          <w:rFonts w:ascii="Calibri Light" w:hAnsi="Calibri Light" w:cs="Arial"/>
          <w:color w:val="000000"/>
          <w:sz w:val="22"/>
          <w:szCs w:val="22"/>
        </w:rPr>
        <w:t>. Last accessed 3rd may 2020.</w:t>
      </w:r>
      <w:r>
        <w:rPr>
          <w:rStyle w:val="eop"/>
          <w:rFonts w:ascii="Calibri Light" w:hAnsi="Calibri Light" w:cs="Arial"/>
          <w:sz w:val="22"/>
          <w:szCs w:val="22"/>
        </w:rPr>
        <w:t> </w:t>
      </w:r>
    </w:p>
    <w:p w14:paraId="6140101F" w14:textId="77777777" w:rsidR="00313394" w:rsidRDefault="00313394">
      <w:pPr>
        <w:pStyle w:val="paragraph"/>
        <w:spacing w:before="0" w:beforeAutospacing="0" w:after="0" w:afterAutospacing="0"/>
        <w:jc w:val="both"/>
        <w:textAlignment w:val="baseline"/>
        <w:divId w:val="493498273"/>
        <w:rPr>
          <w:rFonts w:ascii="Arial" w:hAnsi="Arial" w:cs="Arial"/>
          <w:sz w:val="18"/>
          <w:szCs w:val="18"/>
        </w:rPr>
      </w:pPr>
      <w:r>
        <w:rPr>
          <w:rStyle w:val="normaltextrun"/>
          <w:rFonts w:ascii="Calibri Light" w:hAnsi="Calibri Light" w:cs="Arial"/>
          <w:color w:val="000000"/>
          <w:sz w:val="22"/>
          <w:szCs w:val="22"/>
        </w:rPr>
        <w:t>Sam cook. (2020). </w:t>
      </w:r>
      <w:r>
        <w:rPr>
          <w:rStyle w:val="normaltextrun"/>
          <w:rFonts w:ascii="Calibri Light" w:hAnsi="Calibri Light" w:cs="Arial"/>
          <w:i/>
          <w:iCs/>
          <w:color w:val="000000"/>
          <w:sz w:val="22"/>
          <w:szCs w:val="22"/>
        </w:rPr>
        <w:t>Cyberbullying facts and statistics for 2020.</w:t>
      </w:r>
      <w:r>
        <w:rPr>
          <w:rStyle w:val="normaltextrun"/>
          <w:rFonts w:ascii="Calibri Light" w:hAnsi="Calibri Light" w:cs="Arial"/>
          <w:color w:val="000000"/>
          <w:sz w:val="22"/>
          <w:szCs w:val="22"/>
        </w:rPr>
        <w:t> Available: </w:t>
      </w:r>
      <w:hyperlink r:id="rId30" w:tgtFrame="_blank" w:history="1">
        <w:r>
          <w:rPr>
            <w:rStyle w:val="normaltextrun"/>
            <w:rFonts w:ascii="Calibri Light" w:hAnsi="Calibri Light" w:cs="Arial"/>
            <w:color w:val="000000"/>
            <w:sz w:val="22"/>
            <w:szCs w:val="22"/>
            <w:u w:val="single"/>
          </w:rPr>
          <w:t>https://www.comparitech.com/internet-providers/cyberbullying-statistics/</w:t>
        </w:r>
      </w:hyperlink>
      <w:r>
        <w:rPr>
          <w:rStyle w:val="normaltextrun"/>
          <w:rFonts w:ascii="Calibri Light" w:hAnsi="Calibri Light" w:cs="Arial"/>
          <w:color w:val="000000"/>
          <w:sz w:val="22"/>
          <w:szCs w:val="22"/>
        </w:rPr>
        <w:t>. Last accessed 3rd may 2020.</w:t>
      </w:r>
      <w:r>
        <w:rPr>
          <w:rStyle w:val="eop"/>
          <w:rFonts w:ascii="Calibri Light" w:hAnsi="Calibri Light" w:cs="Arial"/>
          <w:sz w:val="22"/>
          <w:szCs w:val="22"/>
        </w:rPr>
        <w:t> </w:t>
      </w:r>
    </w:p>
    <w:p w14:paraId="71B76D98" w14:textId="77777777" w:rsidR="00313394" w:rsidRDefault="00313394">
      <w:pPr>
        <w:pStyle w:val="paragraph"/>
        <w:spacing w:before="0" w:beforeAutospacing="0" w:after="0" w:afterAutospacing="0"/>
        <w:jc w:val="both"/>
        <w:textAlignment w:val="baseline"/>
        <w:divId w:val="1108814644"/>
        <w:rPr>
          <w:rFonts w:ascii="Arial" w:hAnsi="Arial" w:cs="Arial"/>
          <w:sz w:val="18"/>
          <w:szCs w:val="18"/>
        </w:rPr>
      </w:pPr>
      <w:r>
        <w:rPr>
          <w:rStyle w:val="eop"/>
          <w:rFonts w:ascii="Calibri Light" w:hAnsi="Calibri Light" w:cs="Arial"/>
          <w:sz w:val="22"/>
          <w:szCs w:val="22"/>
        </w:rPr>
        <w:t> </w:t>
      </w:r>
    </w:p>
    <w:p w14:paraId="24F4557C" w14:textId="77777777" w:rsidR="00313394" w:rsidRDefault="00313394">
      <w:pPr>
        <w:pStyle w:val="paragraph"/>
        <w:spacing w:before="0" w:beforeAutospacing="0" w:after="0" w:afterAutospacing="0"/>
        <w:ind w:left="360" w:hanging="360"/>
        <w:jc w:val="both"/>
        <w:textAlignment w:val="baseline"/>
        <w:divId w:val="2069068152"/>
        <w:rPr>
          <w:rFonts w:ascii="Arial" w:hAnsi="Arial" w:cs="Arial"/>
          <w:sz w:val="18"/>
          <w:szCs w:val="18"/>
        </w:rPr>
      </w:pPr>
      <w:r>
        <w:rPr>
          <w:rStyle w:val="normaltextrun"/>
          <w:rFonts w:ascii="Calibri Light" w:hAnsi="Calibri Light" w:cs="Arial"/>
          <w:color w:val="000000"/>
          <w:sz w:val="22"/>
          <w:szCs w:val="22"/>
        </w:rPr>
        <w:t>Skinner, J. (2010) “Finding and recognising youth workers”, in Rogers, A. &amp; Smith, M. (</w:t>
      </w:r>
      <w:proofErr w:type="spellStart"/>
      <w:r>
        <w:rPr>
          <w:rStyle w:val="normaltextrun"/>
          <w:rFonts w:ascii="Calibri Light" w:hAnsi="Calibri Light" w:cs="Arial"/>
          <w:color w:val="000000"/>
          <w:sz w:val="22"/>
          <w:szCs w:val="22"/>
        </w:rPr>
        <w:t>eds</w:t>
      </w:r>
      <w:proofErr w:type="spellEnd"/>
      <w:r>
        <w:rPr>
          <w:rStyle w:val="normaltextrun"/>
          <w:rFonts w:ascii="Calibri Light" w:hAnsi="Calibri Light" w:cs="Arial"/>
          <w:color w:val="000000"/>
          <w:sz w:val="22"/>
          <w:szCs w:val="22"/>
        </w:rPr>
        <w:t>). (2010) </w:t>
      </w:r>
      <w:r>
        <w:rPr>
          <w:rStyle w:val="normaltextrun"/>
          <w:rFonts w:ascii="Calibri Light" w:hAnsi="Calibri Light" w:cs="Arial"/>
          <w:i/>
          <w:iCs/>
          <w:color w:val="000000"/>
          <w:sz w:val="22"/>
          <w:szCs w:val="22"/>
        </w:rPr>
        <w:t>Journeying Together</w:t>
      </w:r>
      <w:r>
        <w:rPr>
          <w:rStyle w:val="normaltextrun"/>
          <w:rFonts w:ascii="Calibri Light" w:hAnsi="Calibri Light" w:cs="Arial"/>
          <w:color w:val="000000"/>
          <w:sz w:val="22"/>
          <w:szCs w:val="22"/>
        </w:rPr>
        <w:t>, Dorset: Russell House Publishing, pp. 40-51.</w:t>
      </w:r>
      <w:r>
        <w:rPr>
          <w:rStyle w:val="eop"/>
          <w:rFonts w:ascii="Calibri Light" w:hAnsi="Calibri Light" w:cs="Arial"/>
          <w:sz w:val="22"/>
          <w:szCs w:val="22"/>
        </w:rPr>
        <w:t> </w:t>
      </w:r>
    </w:p>
    <w:p w14:paraId="4C8033DD" w14:textId="77777777" w:rsidR="00313394" w:rsidRDefault="00313394">
      <w:pPr>
        <w:pStyle w:val="paragraph"/>
        <w:spacing w:before="0" w:beforeAutospacing="0" w:after="0" w:afterAutospacing="0"/>
        <w:jc w:val="both"/>
        <w:textAlignment w:val="baseline"/>
        <w:divId w:val="785394198"/>
        <w:rPr>
          <w:rFonts w:ascii="Arial" w:hAnsi="Arial" w:cs="Arial"/>
          <w:sz w:val="18"/>
          <w:szCs w:val="18"/>
        </w:rPr>
      </w:pPr>
      <w:r>
        <w:rPr>
          <w:rStyle w:val="scxw46922333"/>
          <w:rFonts w:ascii="Calibri Light" w:hAnsi="Calibri Light" w:cs="Arial"/>
          <w:sz w:val="22"/>
          <w:szCs w:val="22"/>
        </w:rPr>
        <w:t> </w:t>
      </w:r>
      <w:r>
        <w:rPr>
          <w:rFonts w:ascii="Calibri Light" w:hAnsi="Calibri Light" w:cs="Arial"/>
          <w:sz w:val="22"/>
          <w:szCs w:val="22"/>
        </w:rPr>
        <w:br/>
      </w:r>
      <w:r>
        <w:rPr>
          <w:rStyle w:val="normaltextrun"/>
          <w:rFonts w:ascii="Calibri Light" w:hAnsi="Calibri Light" w:cs="Arial"/>
          <w:color w:val="000000"/>
          <w:sz w:val="22"/>
          <w:szCs w:val="22"/>
        </w:rPr>
        <w:t>Jolly, J. (2010) “Local Youth Work”, in Rogers, A. &amp; Smith, M. (</w:t>
      </w:r>
      <w:proofErr w:type="spellStart"/>
      <w:r>
        <w:rPr>
          <w:rStyle w:val="normaltextrun"/>
          <w:rFonts w:ascii="Calibri Light" w:hAnsi="Calibri Light" w:cs="Arial"/>
          <w:color w:val="000000"/>
          <w:sz w:val="22"/>
          <w:szCs w:val="22"/>
        </w:rPr>
        <w:t>eds</w:t>
      </w:r>
      <w:proofErr w:type="spellEnd"/>
      <w:r>
        <w:rPr>
          <w:rStyle w:val="normaltextrun"/>
          <w:rFonts w:ascii="Calibri Light" w:hAnsi="Calibri Light" w:cs="Arial"/>
          <w:color w:val="000000"/>
          <w:sz w:val="22"/>
          <w:szCs w:val="22"/>
        </w:rPr>
        <w:t>). (2010) </w:t>
      </w:r>
      <w:r>
        <w:rPr>
          <w:rStyle w:val="normaltextrun"/>
          <w:rFonts w:ascii="Calibri Light" w:hAnsi="Calibri Light" w:cs="Arial"/>
          <w:i/>
          <w:iCs/>
          <w:color w:val="000000"/>
          <w:sz w:val="22"/>
          <w:szCs w:val="22"/>
        </w:rPr>
        <w:t>Journeying Together</w:t>
      </w:r>
      <w:r>
        <w:rPr>
          <w:rStyle w:val="normaltextrun"/>
          <w:rFonts w:ascii="Calibri Light" w:hAnsi="Calibri Light" w:cs="Arial"/>
          <w:color w:val="000000"/>
          <w:sz w:val="22"/>
          <w:szCs w:val="22"/>
        </w:rPr>
        <w:t>, Dorset: Russell House Publishing, pp. 1-12.</w:t>
      </w:r>
      <w:r>
        <w:rPr>
          <w:rStyle w:val="eop"/>
          <w:rFonts w:ascii="Calibri Light" w:hAnsi="Calibri Light" w:cs="Arial"/>
          <w:sz w:val="22"/>
          <w:szCs w:val="22"/>
        </w:rPr>
        <w:t> </w:t>
      </w:r>
    </w:p>
    <w:p w14:paraId="6D527981" w14:textId="77777777" w:rsidR="00313394" w:rsidRDefault="00313394"/>
    <w:sectPr w:rsidR="00313394">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9F611D" w14:textId="77777777" w:rsidR="00DA2F44" w:rsidRDefault="00DA2F44" w:rsidP="00DA2F44">
      <w:pPr>
        <w:spacing w:after="0" w:line="240" w:lineRule="auto"/>
      </w:pPr>
      <w:r>
        <w:separator/>
      </w:r>
    </w:p>
  </w:endnote>
  <w:endnote w:type="continuationSeparator" w:id="0">
    <w:p w14:paraId="5586B30E" w14:textId="77777777" w:rsidR="00DA2F44" w:rsidRDefault="00DA2F44" w:rsidP="00DA2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76BE93" w14:textId="77777777" w:rsidR="00DA2F44" w:rsidRDefault="00DA2F44" w:rsidP="00DA2F44">
      <w:pPr>
        <w:spacing w:after="0" w:line="240" w:lineRule="auto"/>
      </w:pPr>
      <w:r>
        <w:separator/>
      </w:r>
    </w:p>
  </w:footnote>
  <w:footnote w:type="continuationSeparator" w:id="0">
    <w:p w14:paraId="2A630551" w14:textId="77777777" w:rsidR="00DA2F44" w:rsidRDefault="00DA2F44" w:rsidP="00DA2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A59E68" w14:textId="77777777" w:rsidR="00DA2F44" w:rsidRDefault="00DA2F44">
    <w:pPr>
      <w:pStyle w:val="Header"/>
      <w:rPr>
        <w:lang w:val="en-US"/>
      </w:rPr>
    </w:pPr>
    <w:r>
      <w:rPr>
        <w:lang w:val="en-US"/>
      </w:rPr>
      <w:t xml:space="preserve">1901453 </w:t>
    </w:r>
  </w:p>
  <w:p w14:paraId="57BAF23E" w14:textId="4EBE635A" w:rsidR="00DA2F44" w:rsidRDefault="00DA2F44">
    <w:pPr>
      <w:pStyle w:val="Header"/>
    </w:pPr>
    <w:r>
      <w:rPr>
        <w:lang w:val="en-US"/>
      </w:rPr>
      <w:t>SJYW4014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394"/>
    <w:rsid w:val="00313394"/>
    <w:rsid w:val="00DA2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853007"/>
  <w15:chartTrackingRefBased/>
  <w15:docId w15:val="{C5619286-7ED5-884F-8800-FABA501BC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13394"/>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313394"/>
  </w:style>
  <w:style w:type="character" w:customStyle="1" w:styleId="eop">
    <w:name w:val="eop"/>
    <w:basedOn w:val="DefaultParagraphFont"/>
    <w:rsid w:val="00313394"/>
  </w:style>
  <w:style w:type="character" w:customStyle="1" w:styleId="scxw46922333">
    <w:name w:val="scxw46922333"/>
    <w:basedOn w:val="DefaultParagraphFont"/>
    <w:rsid w:val="00313394"/>
  </w:style>
  <w:style w:type="paragraph" w:styleId="Header">
    <w:name w:val="header"/>
    <w:basedOn w:val="Normal"/>
    <w:link w:val="HeaderChar"/>
    <w:uiPriority w:val="99"/>
    <w:unhideWhenUsed/>
    <w:rsid w:val="00DA2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F44"/>
  </w:style>
  <w:style w:type="paragraph" w:styleId="Footer">
    <w:name w:val="footer"/>
    <w:basedOn w:val="Normal"/>
    <w:link w:val="FooterChar"/>
    <w:uiPriority w:val="99"/>
    <w:unhideWhenUsed/>
    <w:rsid w:val="00DA2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30580">
      <w:marLeft w:val="0"/>
      <w:marRight w:val="0"/>
      <w:marTop w:val="0"/>
      <w:marBottom w:val="0"/>
      <w:divBdr>
        <w:top w:val="none" w:sz="0" w:space="0" w:color="auto"/>
        <w:left w:val="none" w:sz="0" w:space="0" w:color="auto"/>
        <w:bottom w:val="none" w:sz="0" w:space="0" w:color="auto"/>
        <w:right w:val="none" w:sz="0" w:space="0" w:color="auto"/>
      </w:divBdr>
    </w:div>
    <w:div w:id="43912723">
      <w:marLeft w:val="0"/>
      <w:marRight w:val="0"/>
      <w:marTop w:val="0"/>
      <w:marBottom w:val="0"/>
      <w:divBdr>
        <w:top w:val="none" w:sz="0" w:space="0" w:color="auto"/>
        <w:left w:val="none" w:sz="0" w:space="0" w:color="auto"/>
        <w:bottom w:val="none" w:sz="0" w:space="0" w:color="auto"/>
        <w:right w:val="none" w:sz="0" w:space="0" w:color="auto"/>
      </w:divBdr>
    </w:div>
    <w:div w:id="54354962">
      <w:marLeft w:val="0"/>
      <w:marRight w:val="0"/>
      <w:marTop w:val="0"/>
      <w:marBottom w:val="0"/>
      <w:divBdr>
        <w:top w:val="none" w:sz="0" w:space="0" w:color="auto"/>
        <w:left w:val="none" w:sz="0" w:space="0" w:color="auto"/>
        <w:bottom w:val="none" w:sz="0" w:space="0" w:color="auto"/>
        <w:right w:val="none" w:sz="0" w:space="0" w:color="auto"/>
      </w:divBdr>
    </w:div>
    <w:div w:id="63526505">
      <w:marLeft w:val="0"/>
      <w:marRight w:val="0"/>
      <w:marTop w:val="0"/>
      <w:marBottom w:val="0"/>
      <w:divBdr>
        <w:top w:val="none" w:sz="0" w:space="0" w:color="auto"/>
        <w:left w:val="none" w:sz="0" w:space="0" w:color="auto"/>
        <w:bottom w:val="none" w:sz="0" w:space="0" w:color="auto"/>
        <w:right w:val="none" w:sz="0" w:space="0" w:color="auto"/>
      </w:divBdr>
    </w:div>
    <w:div w:id="213469563">
      <w:marLeft w:val="0"/>
      <w:marRight w:val="0"/>
      <w:marTop w:val="0"/>
      <w:marBottom w:val="0"/>
      <w:divBdr>
        <w:top w:val="none" w:sz="0" w:space="0" w:color="auto"/>
        <w:left w:val="none" w:sz="0" w:space="0" w:color="auto"/>
        <w:bottom w:val="none" w:sz="0" w:space="0" w:color="auto"/>
        <w:right w:val="none" w:sz="0" w:space="0" w:color="auto"/>
      </w:divBdr>
    </w:div>
    <w:div w:id="312374748">
      <w:marLeft w:val="0"/>
      <w:marRight w:val="0"/>
      <w:marTop w:val="0"/>
      <w:marBottom w:val="0"/>
      <w:divBdr>
        <w:top w:val="none" w:sz="0" w:space="0" w:color="auto"/>
        <w:left w:val="none" w:sz="0" w:space="0" w:color="auto"/>
        <w:bottom w:val="none" w:sz="0" w:space="0" w:color="auto"/>
        <w:right w:val="none" w:sz="0" w:space="0" w:color="auto"/>
      </w:divBdr>
    </w:div>
    <w:div w:id="319619902">
      <w:marLeft w:val="0"/>
      <w:marRight w:val="0"/>
      <w:marTop w:val="0"/>
      <w:marBottom w:val="0"/>
      <w:divBdr>
        <w:top w:val="none" w:sz="0" w:space="0" w:color="auto"/>
        <w:left w:val="none" w:sz="0" w:space="0" w:color="auto"/>
        <w:bottom w:val="none" w:sz="0" w:space="0" w:color="auto"/>
        <w:right w:val="none" w:sz="0" w:space="0" w:color="auto"/>
      </w:divBdr>
    </w:div>
    <w:div w:id="371540563">
      <w:marLeft w:val="0"/>
      <w:marRight w:val="0"/>
      <w:marTop w:val="0"/>
      <w:marBottom w:val="0"/>
      <w:divBdr>
        <w:top w:val="none" w:sz="0" w:space="0" w:color="auto"/>
        <w:left w:val="none" w:sz="0" w:space="0" w:color="auto"/>
        <w:bottom w:val="none" w:sz="0" w:space="0" w:color="auto"/>
        <w:right w:val="none" w:sz="0" w:space="0" w:color="auto"/>
      </w:divBdr>
    </w:div>
    <w:div w:id="443696741">
      <w:marLeft w:val="0"/>
      <w:marRight w:val="0"/>
      <w:marTop w:val="0"/>
      <w:marBottom w:val="0"/>
      <w:divBdr>
        <w:top w:val="none" w:sz="0" w:space="0" w:color="auto"/>
        <w:left w:val="none" w:sz="0" w:space="0" w:color="auto"/>
        <w:bottom w:val="none" w:sz="0" w:space="0" w:color="auto"/>
        <w:right w:val="none" w:sz="0" w:space="0" w:color="auto"/>
      </w:divBdr>
    </w:div>
    <w:div w:id="449596465">
      <w:marLeft w:val="0"/>
      <w:marRight w:val="0"/>
      <w:marTop w:val="0"/>
      <w:marBottom w:val="0"/>
      <w:divBdr>
        <w:top w:val="none" w:sz="0" w:space="0" w:color="auto"/>
        <w:left w:val="none" w:sz="0" w:space="0" w:color="auto"/>
        <w:bottom w:val="none" w:sz="0" w:space="0" w:color="auto"/>
        <w:right w:val="none" w:sz="0" w:space="0" w:color="auto"/>
      </w:divBdr>
    </w:div>
    <w:div w:id="458110872">
      <w:marLeft w:val="0"/>
      <w:marRight w:val="0"/>
      <w:marTop w:val="0"/>
      <w:marBottom w:val="0"/>
      <w:divBdr>
        <w:top w:val="none" w:sz="0" w:space="0" w:color="auto"/>
        <w:left w:val="none" w:sz="0" w:space="0" w:color="auto"/>
        <w:bottom w:val="none" w:sz="0" w:space="0" w:color="auto"/>
        <w:right w:val="none" w:sz="0" w:space="0" w:color="auto"/>
      </w:divBdr>
    </w:div>
    <w:div w:id="491914615">
      <w:marLeft w:val="0"/>
      <w:marRight w:val="0"/>
      <w:marTop w:val="0"/>
      <w:marBottom w:val="0"/>
      <w:divBdr>
        <w:top w:val="none" w:sz="0" w:space="0" w:color="auto"/>
        <w:left w:val="none" w:sz="0" w:space="0" w:color="auto"/>
        <w:bottom w:val="none" w:sz="0" w:space="0" w:color="auto"/>
        <w:right w:val="none" w:sz="0" w:space="0" w:color="auto"/>
      </w:divBdr>
    </w:div>
    <w:div w:id="493498273">
      <w:marLeft w:val="0"/>
      <w:marRight w:val="0"/>
      <w:marTop w:val="0"/>
      <w:marBottom w:val="0"/>
      <w:divBdr>
        <w:top w:val="none" w:sz="0" w:space="0" w:color="auto"/>
        <w:left w:val="none" w:sz="0" w:space="0" w:color="auto"/>
        <w:bottom w:val="none" w:sz="0" w:space="0" w:color="auto"/>
        <w:right w:val="none" w:sz="0" w:space="0" w:color="auto"/>
      </w:divBdr>
    </w:div>
    <w:div w:id="504829283">
      <w:marLeft w:val="0"/>
      <w:marRight w:val="0"/>
      <w:marTop w:val="0"/>
      <w:marBottom w:val="0"/>
      <w:divBdr>
        <w:top w:val="none" w:sz="0" w:space="0" w:color="auto"/>
        <w:left w:val="none" w:sz="0" w:space="0" w:color="auto"/>
        <w:bottom w:val="none" w:sz="0" w:space="0" w:color="auto"/>
        <w:right w:val="none" w:sz="0" w:space="0" w:color="auto"/>
      </w:divBdr>
    </w:div>
    <w:div w:id="507255455">
      <w:marLeft w:val="0"/>
      <w:marRight w:val="0"/>
      <w:marTop w:val="0"/>
      <w:marBottom w:val="0"/>
      <w:divBdr>
        <w:top w:val="none" w:sz="0" w:space="0" w:color="auto"/>
        <w:left w:val="none" w:sz="0" w:space="0" w:color="auto"/>
        <w:bottom w:val="none" w:sz="0" w:space="0" w:color="auto"/>
        <w:right w:val="none" w:sz="0" w:space="0" w:color="auto"/>
      </w:divBdr>
    </w:div>
    <w:div w:id="512308712">
      <w:marLeft w:val="0"/>
      <w:marRight w:val="0"/>
      <w:marTop w:val="0"/>
      <w:marBottom w:val="0"/>
      <w:divBdr>
        <w:top w:val="none" w:sz="0" w:space="0" w:color="auto"/>
        <w:left w:val="none" w:sz="0" w:space="0" w:color="auto"/>
        <w:bottom w:val="none" w:sz="0" w:space="0" w:color="auto"/>
        <w:right w:val="none" w:sz="0" w:space="0" w:color="auto"/>
      </w:divBdr>
    </w:div>
    <w:div w:id="525025091">
      <w:marLeft w:val="0"/>
      <w:marRight w:val="0"/>
      <w:marTop w:val="0"/>
      <w:marBottom w:val="0"/>
      <w:divBdr>
        <w:top w:val="none" w:sz="0" w:space="0" w:color="auto"/>
        <w:left w:val="none" w:sz="0" w:space="0" w:color="auto"/>
        <w:bottom w:val="none" w:sz="0" w:space="0" w:color="auto"/>
        <w:right w:val="none" w:sz="0" w:space="0" w:color="auto"/>
      </w:divBdr>
    </w:div>
    <w:div w:id="586811952">
      <w:marLeft w:val="0"/>
      <w:marRight w:val="0"/>
      <w:marTop w:val="0"/>
      <w:marBottom w:val="0"/>
      <w:divBdr>
        <w:top w:val="none" w:sz="0" w:space="0" w:color="auto"/>
        <w:left w:val="none" w:sz="0" w:space="0" w:color="auto"/>
        <w:bottom w:val="none" w:sz="0" w:space="0" w:color="auto"/>
        <w:right w:val="none" w:sz="0" w:space="0" w:color="auto"/>
      </w:divBdr>
    </w:div>
    <w:div w:id="588853343">
      <w:marLeft w:val="0"/>
      <w:marRight w:val="0"/>
      <w:marTop w:val="0"/>
      <w:marBottom w:val="0"/>
      <w:divBdr>
        <w:top w:val="none" w:sz="0" w:space="0" w:color="auto"/>
        <w:left w:val="none" w:sz="0" w:space="0" w:color="auto"/>
        <w:bottom w:val="none" w:sz="0" w:space="0" w:color="auto"/>
        <w:right w:val="none" w:sz="0" w:space="0" w:color="auto"/>
      </w:divBdr>
    </w:div>
    <w:div w:id="594823358">
      <w:marLeft w:val="0"/>
      <w:marRight w:val="0"/>
      <w:marTop w:val="0"/>
      <w:marBottom w:val="0"/>
      <w:divBdr>
        <w:top w:val="none" w:sz="0" w:space="0" w:color="auto"/>
        <w:left w:val="none" w:sz="0" w:space="0" w:color="auto"/>
        <w:bottom w:val="none" w:sz="0" w:space="0" w:color="auto"/>
        <w:right w:val="none" w:sz="0" w:space="0" w:color="auto"/>
      </w:divBdr>
    </w:div>
    <w:div w:id="604848949">
      <w:marLeft w:val="0"/>
      <w:marRight w:val="0"/>
      <w:marTop w:val="0"/>
      <w:marBottom w:val="0"/>
      <w:divBdr>
        <w:top w:val="none" w:sz="0" w:space="0" w:color="auto"/>
        <w:left w:val="none" w:sz="0" w:space="0" w:color="auto"/>
        <w:bottom w:val="none" w:sz="0" w:space="0" w:color="auto"/>
        <w:right w:val="none" w:sz="0" w:space="0" w:color="auto"/>
      </w:divBdr>
    </w:div>
    <w:div w:id="644435002">
      <w:marLeft w:val="0"/>
      <w:marRight w:val="0"/>
      <w:marTop w:val="0"/>
      <w:marBottom w:val="0"/>
      <w:divBdr>
        <w:top w:val="none" w:sz="0" w:space="0" w:color="auto"/>
        <w:left w:val="none" w:sz="0" w:space="0" w:color="auto"/>
        <w:bottom w:val="none" w:sz="0" w:space="0" w:color="auto"/>
        <w:right w:val="none" w:sz="0" w:space="0" w:color="auto"/>
      </w:divBdr>
    </w:div>
    <w:div w:id="650600649">
      <w:marLeft w:val="0"/>
      <w:marRight w:val="0"/>
      <w:marTop w:val="0"/>
      <w:marBottom w:val="0"/>
      <w:divBdr>
        <w:top w:val="none" w:sz="0" w:space="0" w:color="auto"/>
        <w:left w:val="none" w:sz="0" w:space="0" w:color="auto"/>
        <w:bottom w:val="none" w:sz="0" w:space="0" w:color="auto"/>
        <w:right w:val="none" w:sz="0" w:space="0" w:color="auto"/>
      </w:divBdr>
    </w:div>
    <w:div w:id="699091807">
      <w:marLeft w:val="0"/>
      <w:marRight w:val="0"/>
      <w:marTop w:val="0"/>
      <w:marBottom w:val="0"/>
      <w:divBdr>
        <w:top w:val="none" w:sz="0" w:space="0" w:color="auto"/>
        <w:left w:val="none" w:sz="0" w:space="0" w:color="auto"/>
        <w:bottom w:val="none" w:sz="0" w:space="0" w:color="auto"/>
        <w:right w:val="none" w:sz="0" w:space="0" w:color="auto"/>
      </w:divBdr>
    </w:div>
    <w:div w:id="711657990">
      <w:marLeft w:val="0"/>
      <w:marRight w:val="0"/>
      <w:marTop w:val="0"/>
      <w:marBottom w:val="0"/>
      <w:divBdr>
        <w:top w:val="none" w:sz="0" w:space="0" w:color="auto"/>
        <w:left w:val="none" w:sz="0" w:space="0" w:color="auto"/>
        <w:bottom w:val="none" w:sz="0" w:space="0" w:color="auto"/>
        <w:right w:val="none" w:sz="0" w:space="0" w:color="auto"/>
      </w:divBdr>
    </w:div>
    <w:div w:id="785394198">
      <w:marLeft w:val="0"/>
      <w:marRight w:val="0"/>
      <w:marTop w:val="0"/>
      <w:marBottom w:val="0"/>
      <w:divBdr>
        <w:top w:val="none" w:sz="0" w:space="0" w:color="auto"/>
        <w:left w:val="none" w:sz="0" w:space="0" w:color="auto"/>
        <w:bottom w:val="none" w:sz="0" w:space="0" w:color="auto"/>
        <w:right w:val="none" w:sz="0" w:space="0" w:color="auto"/>
      </w:divBdr>
    </w:div>
    <w:div w:id="860051127">
      <w:marLeft w:val="0"/>
      <w:marRight w:val="0"/>
      <w:marTop w:val="0"/>
      <w:marBottom w:val="0"/>
      <w:divBdr>
        <w:top w:val="none" w:sz="0" w:space="0" w:color="auto"/>
        <w:left w:val="none" w:sz="0" w:space="0" w:color="auto"/>
        <w:bottom w:val="none" w:sz="0" w:space="0" w:color="auto"/>
        <w:right w:val="none" w:sz="0" w:space="0" w:color="auto"/>
      </w:divBdr>
    </w:div>
    <w:div w:id="884221281">
      <w:marLeft w:val="0"/>
      <w:marRight w:val="0"/>
      <w:marTop w:val="0"/>
      <w:marBottom w:val="0"/>
      <w:divBdr>
        <w:top w:val="none" w:sz="0" w:space="0" w:color="auto"/>
        <w:left w:val="none" w:sz="0" w:space="0" w:color="auto"/>
        <w:bottom w:val="none" w:sz="0" w:space="0" w:color="auto"/>
        <w:right w:val="none" w:sz="0" w:space="0" w:color="auto"/>
      </w:divBdr>
    </w:div>
    <w:div w:id="924998890">
      <w:marLeft w:val="0"/>
      <w:marRight w:val="0"/>
      <w:marTop w:val="0"/>
      <w:marBottom w:val="0"/>
      <w:divBdr>
        <w:top w:val="none" w:sz="0" w:space="0" w:color="auto"/>
        <w:left w:val="none" w:sz="0" w:space="0" w:color="auto"/>
        <w:bottom w:val="none" w:sz="0" w:space="0" w:color="auto"/>
        <w:right w:val="none" w:sz="0" w:space="0" w:color="auto"/>
      </w:divBdr>
    </w:div>
    <w:div w:id="942422720">
      <w:marLeft w:val="0"/>
      <w:marRight w:val="0"/>
      <w:marTop w:val="0"/>
      <w:marBottom w:val="0"/>
      <w:divBdr>
        <w:top w:val="none" w:sz="0" w:space="0" w:color="auto"/>
        <w:left w:val="none" w:sz="0" w:space="0" w:color="auto"/>
        <w:bottom w:val="none" w:sz="0" w:space="0" w:color="auto"/>
        <w:right w:val="none" w:sz="0" w:space="0" w:color="auto"/>
      </w:divBdr>
    </w:div>
    <w:div w:id="945236178">
      <w:marLeft w:val="0"/>
      <w:marRight w:val="0"/>
      <w:marTop w:val="0"/>
      <w:marBottom w:val="0"/>
      <w:divBdr>
        <w:top w:val="none" w:sz="0" w:space="0" w:color="auto"/>
        <w:left w:val="none" w:sz="0" w:space="0" w:color="auto"/>
        <w:bottom w:val="none" w:sz="0" w:space="0" w:color="auto"/>
        <w:right w:val="none" w:sz="0" w:space="0" w:color="auto"/>
      </w:divBdr>
    </w:div>
    <w:div w:id="953556075">
      <w:marLeft w:val="0"/>
      <w:marRight w:val="0"/>
      <w:marTop w:val="0"/>
      <w:marBottom w:val="0"/>
      <w:divBdr>
        <w:top w:val="none" w:sz="0" w:space="0" w:color="auto"/>
        <w:left w:val="none" w:sz="0" w:space="0" w:color="auto"/>
        <w:bottom w:val="none" w:sz="0" w:space="0" w:color="auto"/>
        <w:right w:val="none" w:sz="0" w:space="0" w:color="auto"/>
      </w:divBdr>
    </w:div>
    <w:div w:id="954825774">
      <w:marLeft w:val="0"/>
      <w:marRight w:val="0"/>
      <w:marTop w:val="0"/>
      <w:marBottom w:val="0"/>
      <w:divBdr>
        <w:top w:val="none" w:sz="0" w:space="0" w:color="auto"/>
        <w:left w:val="none" w:sz="0" w:space="0" w:color="auto"/>
        <w:bottom w:val="none" w:sz="0" w:space="0" w:color="auto"/>
        <w:right w:val="none" w:sz="0" w:space="0" w:color="auto"/>
      </w:divBdr>
    </w:div>
    <w:div w:id="958223838">
      <w:marLeft w:val="0"/>
      <w:marRight w:val="0"/>
      <w:marTop w:val="0"/>
      <w:marBottom w:val="0"/>
      <w:divBdr>
        <w:top w:val="none" w:sz="0" w:space="0" w:color="auto"/>
        <w:left w:val="none" w:sz="0" w:space="0" w:color="auto"/>
        <w:bottom w:val="none" w:sz="0" w:space="0" w:color="auto"/>
        <w:right w:val="none" w:sz="0" w:space="0" w:color="auto"/>
      </w:divBdr>
    </w:div>
    <w:div w:id="1029722888">
      <w:marLeft w:val="0"/>
      <w:marRight w:val="0"/>
      <w:marTop w:val="0"/>
      <w:marBottom w:val="0"/>
      <w:divBdr>
        <w:top w:val="none" w:sz="0" w:space="0" w:color="auto"/>
        <w:left w:val="none" w:sz="0" w:space="0" w:color="auto"/>
        <w:bottom w:val="none" w:sz="0" w:space="0" w:color="auto"/>
        <w:right w:val="none" w:sz="0" w:space="0" w:color="auto"/>
      </w:divBdr>
    </w:div>
    <w:div w:id="1066537326">
      <w:marLeft w:val="0"/>
      <w:marRight w:val="0"/>
      <w:marTop w:val="0"/>
      <w:marBottom w:val="0"/>
      <w:divBdr>
        <w:top w:val="none" w:sz="0" w:space="0" w:color="auto"/>
        <w:left w:val="none" w:sz="0" w:space="0" w:color="auto"/>
        <w:bottom w:val="none" w:sz="0" w:space="0" w:color="auto"/>
        <w:right w:val="none" w:sz="0" w:space="0" w:color="auto"/>
      </w:divBdr>
    </w:div>
    <w:div w:id="1108814644">
      <w:marLeft w:val="0"/>
      <w:marRight w:val="0"/>
      <w:marTop w:val="0"/>
      <w:marBottom w:val="0"/>
      <w:divBdr>
        <w:top w:val="none" w:sz="0" w:space="0" w:color="auto"/>
        <w:left w:val="none" w:sz="0" w:space="0" w:color="auto"/>
        <w:bottom w:val="none" w:sz="0" w:space="0" w:color="auto"/>
        <w:right w:val="none" w:sz="0" w:space="0" w:color="auto"/>
      </w:divBdr>
    </w:div>
    <w:div w:id="1164395792">
      <w:marLeft w:val="0"/>
      <w:marRight w:val="0"/>
      <w:marTop w:val="0"/>
      <w:marBottom w:val="0"/>
      <w:divBdr>
        <w:top w:val="none" w:sz="0" w:space="0" w:color="auto"/>
        <w:left w:val="none" w:sz="0" w:space="0" w:color="auto"/>
        <w:bottom w:val="none" w:sz="0" w:space="0" w:color="auto"/>
        <w:right w:val="none" w:sz="0" w:space="0" w:color="auto"/>
      </w:divBdr>
    </w:div>
    <w:div w:id="1182550419">
      <w:marLeft w:val="0"/>
      <w:marRight w:val="0"/>
      <w:marTop w:val="0"/>
      <w:marBottom w:val="0"/>
      <w:divBdr>
        <w:top w:val="none" w:sz="0" w:space="0" w:color="auto"/>
        <w:left w:val="none" w:sz="0" w:space="0" w:color="auto"/>
        <w:bottom w:val="none" w:sz="0" w:space="0" w:color="auto"/>
        <w:right w:val="none" w:sz="0" w:space="0" w:color="auto"/>
      </w:divBdr>
    </w:div>
    <w:div w:id="1213615364">
      <w:marLeft w:val="0"/>
      <w:marRight w:val="0"/>
      <w:marTop w:val="0"/>
      <w:marBottom w:val="0"/>
      <w:divBdr>
        <w:top w:val="none" w:sz="0" w:space="0" w:color="auto"/>
        <w:left w:val="none" w:sz="0" w:space="0" w:color="auto"/>
        <w:bottom w:val="none" w:sz="0" w:space="0" w:color="auto"/>
        <w:right w:val="none" w:sz="0" w:space="0" w:color="auto"/>
      </w:divBdr>
    </w:div>
    <w:div w:id="1216508485">
      <w:marLeft w:val="0"/>
      <w:marRight w:val="0"/>
      <w:marTop w:val="0"/>
      <w:marBottom w:val="0"/>
      <w:divBdr>
        <w:top w:val="none" w:sz="0" w:space="0" w:color="auto"/>
        <w:left w:val="none" w:sz="0" w:space="0" w:color="auto"/>
        <w:bottom w:val="none" w:sz="0" w:space="0" w:color="auto"/>
        <w:right w:val="none" w:sz="0" w:space="0" w:color="auto"/>
      </w:divBdr>
    </w:div>
    <w:div w:id="1271742059">
      <w:marLeft w:val="0"/>
      <w:marRight w:val="0"/>
      <w:marTop w:val="0"/>
      <w:marBottom w:val="0"/>
      <w:divBdr>
        <w:top w:val="none" w:sz="0" w:space="0" w:color="auto"/>
        <w:left w:val="none" w:sz="0" w:space="0" w:color="auto"/>
        <w:bottom w:val="none" w:sz="0" w:space="0" w:color="auto"/>
        <w:right w:val="none" w:sz="0" w:space="0" w:color="auto"/>
      </w:divBdr>
    </w:div>
    <w:div w:id="1284772166">
      <w:marLeft w:val="0"/>
      <w:marRight w:val="0"/>
      <w:marTop w:val="0"/>
      <w:marBottom w:val="0"/>
      <w:divBdr>
        <w:top w:val="none" w:sz="0" w:space="0" w:color="auto"/>
        <w:left w:val="none" w:sz="0" w:space="0" w:color="auto"/>
        <w:bottom w:val="none" w:sz="0" w:space="0" w:color="auto"/>
        <w:right w:val="none" w:sz="0" w:space="0" w:color="auto"/>
      </w:divBdr>
    </w:div>
    <w:div w:id="1376732445">
      <w:marLeft w:val="0"/>
      <w:marRight w:val="0"/>
      <w:marTop w:val="0"/>
      <w:marBottom w:val="0"/>
      <w:divBdr>
        <w:top w:val="none" w:sz="0" w:space="0" w:color="auto"/>
        <w:left w:val="none" w:sz="0" w:space="0" w:color="auto"/>
        <w:bottom w:val="none" w:sz="0" w:space="0" w:color="auto"/>
        <w:right w:val="none" w:sz="0" w:space="0" w:color="auto"/>
      </w:divBdr>
    </w:div>
    <w:div w:id="1389567480">
      <w:marLeft w:val="0"/>
      <w:marRight w:val="0"/>
      <w:marTop w:val="0"/>
      <w:marBottom w:val="0"/>
      <w:divBdr>
        <w:top w:val="none" w:sz="0" w:space="0" w:color="auto"/>
        <w:left w:val="none" w:sz="0" w:space="0" w:color="auto"/>
        <w:bottom w:val="none" w:sz="0" w:space="0" w:color="auto"/>
        <w:right w:val="none" w:sz="0" w:space="0" w:color="auto"/>
      </w:divBdr>
    </w:div>
    <w:div w:id="1420248419">
      <w:marLeft w:val="0"/>
      <w:marRight w:val="0"/>
      <w:marTop w:val="0"/>
      <w:marBottom w:val="0"/>
      <w:divBdr>
        <w:top w:val="none" w:sz="0" w:space="0" w:color="auto"/>
        <w:left w:val="none" w:sz="0" w:space="0" w:color="auto"/>
        <w:bottom w:val="none" w:sz="0" w:space="0" w:color="auto"/>
        <w:right w:val="none" w:sz="0" w:space="0" w:color="auto"/>
      </w:divBdr>
    </w:div>
    <w:div w:id="1451704645">
      <w:marLeft w:val="0"/>
      <w:marRight w:val="0"/>
      <w:marTop w:val="0"/>
      <w:marBottom w:val="0"/>
      <w:divBdr>
        <w:top w:val="none" w:sz="0" w:space="0" w:color="auto"/>
        <w:left w:val="none" w:sz="0" w:space="0" w:color="auto"/>
        <w:bottom w:val="none" w:sz="0" w:space="0" w:color="auto"/>
        <w:right w:val="none" w:sz="0" w:space="0" w:color="auto"/>
      </w:divBdr>
    </w:div>
    <w:div w:id="1490052481">
      <w:marLeft w:val="0"/>
      <w:marRight w:val="0"/>
      <w:marTop w:val="0"/>
      <w:marBottom w:val="0"/>
      <w:divBdr>
        <w:top w:val="none" w:sz="0" w:space="0" w:color="auto"/>
        <w:left w:val="none" w:sz="0" w:space="0" w:color="auto"/>
        <w:bottom w:val="none" w:sz="0" w:space="0" w:color="auto"/>
        <w:right w:val="none" w:sz="0" w:space="0" w:color="auto"/>
      </w:divBdr>
    </w:div>
    <w:div w:id="1516268834">
      <w:marLeft w:val="0"/>
      <w:marRight w:val="0"/>
      <w:marTop w:val="0"/>
      <w:marBottom w:val="0"/>
      <w:divBdr>
        <w:top w:val="none" w:sz="0" w:space="0" w:color="auto"/>
        <w:left w:val="none" w:sz="0" w:space="0" w:color="auto"/>
        <w:bottom w:val="none" w:sz="0" w:space="0" w:color="auto"/>
        <w:right w:val="none" w:sz="0" w:space="0" w:color="auto"/>
      </w:divBdr>
    </w:div>
    <w:div w:id="1587495607">
      <w:marLeft w:val="0"/>
      <w:marRight w:val="0"/>
      <w:marTop w:val="0"/>
      <w:marBottom w:val="0"/>
      <w:divBdr>
        <w:top w:val="none" w:sz="0" w:space="0" w:color="auto"/>
        <w:left w:val="none" w:sz="0" w:space="0" w:color="auto"/>
        <w:bottom w:val="none" w:sz="0" w:space="0" w:color="auto"/>
        <w:right w:val="none" w:sz="0" w:space="0" w:color="auto"/>
      </w:divBdr>
    </w:div>
    <w:div w:id="1597597199">
      <w:marLeft w:val="0"/>
      <w:marRight w:val="0"/>
      <w:marTop w:val="0"/>
      <w:marBottom w:val="0"/>
      <w:divBdr>
        <w:top w:val="none" w:sz="0" w:space="0" w:color="auto"/>
        <w:left w:val="none" w:sz="0" w:space="0" w:color="auto"/>
        <w:bottom w:val="none" w:sz="0" w:space="0" w:color="auto"/>
        <w:right w:val="none" w:sz="0" w:space="0" w:color="auto"/>
      </w:divBdr>
    </w:div>
    <w:div w:id="1625117770">
      <w:marLeft w:val="0"/>
      <w:marRight w:val="0"/>
      <w:marTop w:val="0"/>
      <w:marBottom w:val="0"/>
      <w:divBdr>
        <w:top w:val="none" w:sz="0" w:space="0" w:color="auto"/>
        <w:left w:val="none" w:sz="0" w:space="0" w:color="auto"/>
        <w:bottom w:val="none" w:sz="0" w:space="0" w:color="auto"/>
        <w:right w:val="none" w:sz="0" w:space="0" w:color="auto"/>
      </w:divBdr>
    </w:div>
    <w:div w:id="1637760764">
      <w:marLeft w:val="0"/>
      <w:marRight w:val="0"/>
      <w:marTop w:val="0"/>
      <w:marBottom w:val="0"/>
      <w:divBdr>
        <w:top w:val="none" w:sz="0" w:space="0" w:color="auto"/>
        <w:left w:val="none" w:sz="0" w:space="0" w:color="auto"/>
        <w:bottom w:val="none" w:sz="0" w:space="0" w:color="auto"/>
        <w:right w:val="none" w:sz="0" w:space="0" w:color="auto"/>
      </w:divBdr>
    </w:div>
    <w:div w:id="1657607628">
      <w:marLeft w:val="0"/>
      <w:marRight w:val="0"/>
      <w:marTop w:val="0"/>
      <w:marBottom w:val="0"/>
      <w:divBdr>
        <w:top w:val="none" w:sz="0" w:space="0" w:color="auto"/>
        <w:left w:val="none" w:sz="0" w:space="0" w:color="auto"/>
        <w:bottom w:val="none" w:sz="0" w:space="0" w:color="auto"/>
        <w:right w:val="none" w:sz="0" w:space="0" w:color="auto"/>
      </w:divBdr>
    </w:div>
    <w:div w:id="1850414153">
      <w:marLeft w:val="0"/>
      <w:marRight w:val="0"/>
      <w:marTop w:val="0"/>
      <w:marBottom w:val="0"/>
      <w:divBdr>
        <w:top w:val="none" w:sz="0" w:space="0" w:color="auto"/>
        <w:left w:val="none" w:sz="0" w:space="0" w:color="auto"/>
        <w:bottom w:val="none" w:sz="0" w:space="0" w:color="auto"/>
        <w:right w:val="none" w:sz="0" w:space="0" w:color="auto"/>
      </w:divBdr>
    </w:div>
    <w:div w:id="1867523426">
      <w:marLeft w:val="0"/>
      <w:marRight w:val="0"/>
      <w:marTop w:val="0"/>
      <w:marBottom w:val="0"/>
      <w:divBdr>
        <w:top w:val="none" w:sz="0" w:space="0" w:color="auto"/>
        <w:left w:val="none" w:sz="0" w:space="0" w:color="auto"/>
        <w:bottom w:val="none" w:sz="0" w:space="0" w:color="auto"/>
        <w:right w:val="none" w:sz="0" w:space="0" w:color="auto"/>
      </w:divBdr>
    </w:div>
    <w:div w:id="1879270212">
      <w:marLeft w:val="0"/>
      <w:marRight w:val="0"/>
      <w:marTop w:val="0"/>
      <w:marBottom w:val="0"/>
      <w:divBdr>
        <w:top w:val="none" w:sz="0" w:space="0" w:color="auto"/>
        <w:left w:val="none" w:sz="0" w:space="0" w:color="auto"/>
        <w:bottom w:val="none" w:sz="0" w:space="0" w:color="auto"/>
        <w:right w:val="none" w:sz="0" w:space="0" w:color="auto"/>
      </w:divBdr>
    </w:div>
    <w:div w:id="2069068152">
      <w:marLeft w:val="0"/>
      <w:marRight w:val="0"/>
      <w:marTop w:val="0"/>
      <w:marBottom w:val="0"/>
      <w:divBdr>
        <w:top w:val="none" w:sz="0" w:space="0" w:color="auto"/>
        <w:left w:val="none" w:sz="0" w:space="0" w:color="auto"/>
        <w:bottom w:val="none" w:sz="0" w:space="0" w:color="auto"/>
        <w:right w:val="none" w:sz="0" w:space="0" w:color="auto"/>
      </w:divBdr>
    </w:div>
    <w:div w:id="2070640627">
      <w:marLeft w:val="0"/>
      <w:marRight w:val="0"/>
      <w:marTop w:val="0"/>
      <w:marBottom w:val="0"/>
      <w:divBdr>
        <w:top w:val="none" w:sz="0" w:space="0" w:color="auto"/>
        <w:left w:val="none" w:sz="0" w:space="0" w:color="auto"/>
        <w:bottom w:val="none" w:sz="0" w:space="0" w:color="auto"/>
        <w:right w:val="none" w:sz="0" w:space="0" w:color="auto"/>
      </w:divBdr>
    </w:div>
    <w:div w:id="2074691171">
      <w:marLeft w:val="0"/>
      <w:marRight w:val="0"/>
      <w:marTop w:val="0"/>
      <w:marBottom w:val="0"/>
      <w:divBdr>
        <w:top w:val="none" w:sz="0" w:space="0" w:color="auto"/>
        <w:left w:val="none" w:sz="0" w:space="0" w:color="auto"/>
        <w:bottom w:val="none" w:sz="0" w:space="0" w:color="auto"/>
        <w:right w:val="none" w:sz="0" w:space="0" w:color="auto"/>
      </w:divBdr>
    </w:div>
    <w:div w:id="212719249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wu.org.uk/assets/content_pages/187799973_Benefits_Of_Youth_Work.pdf" TargetMode="External" /><Relationship Id="rId13" Type="http://schemas.openxmlformats.org/officeDocument/2006/relationships/hyperlink" Target="https://www.theguardian.com/society/2020/jan/20/youth-services-suffer-70-funding-cut-in-less-than-a-decade" TargetMode="External" /><Relationship Id="rId18" Type="http://schemas.openxmlformats.org/officeDocument/2006/relationships/hyperlink" Target="https://www.cwvys.org.uk/wp-content/uploads/2018/11/YOUTH-WORK-IN-WALES-PRINCIPLES-AND-PURPOSES.pdf" TargetMode="External" /><Relationship Id="rId26" Type="http://schemas.openxmlformats.org/officeDocument/2006/relationships/hyperlink" Target="https://infed.org/mobi/what-is-youth-work-exploring-the-history-theory-and-practice-of-work-with-young-people/" TargetMode="External" /><Relationship Id="rId3" Type="http://schemas.openxmlformats.org/officeDocument/2006/relationships/webSettings" Target="webSettings.xml" /><Relationship Id="rId21" Type="http://schemas.openxmlformats.org/officeDocument/2006/relationships/hyperlink" Target="https://www.virtual-college.co.uk/resources/2017/01/what-is-safeguarding" TargetMode="External" /><Relationship Id="rId7" Type="http://schemas.openxmlformats.org/officeDocument/2006/relationships/hyperlink" Target="https://targetjobs.co.uk/careers-advice/job-descriptions/279611-youth-worker-job-description" TargetMode="External" /><Relationship Id="rId12" Type="http://schemas.openxmlformats.org/officeDocument/2006/relationships/hyperlink" Target="https://www.gov.scot/publications/opportunities-supporting-young-people-participate-post-16-learning-training-work/" TargetMode="External" /><Relationship Id="rId17" Type="http://schemas.openxmlformats.org/officeDocument/2006/relationships/hyperlink" Target="https://www.open.edu/openlearn/ocw/mod/oucontent/view.php?id=19884&amp;printable=1" TargetMode="External" /><Relationship Id="rId25" Type="http://schemas.openxmlformats.org/officeDocument/2006/relationships/hyperlink" Target="https://www.theguardian.com/careers/youth-worker-career" TargetMode="External" /><Relationship Id="rId33"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www.cypnow.co.uk/other/article/education-when-teachers-need-youth-work" TargetMode="External" /><Relationship Id="rId20" Type="http://schemas.openxmlformats.org/officeDocument/2006/relationships/hyperlink" Target="https://us.sagepub.com/sites/default/files/upm-binaries/66923_Sapin___Essential_Skills_for_Youth_Work_Practice.pdf" TargetMode="External" /><Relationship Id="rId29" Type="http://schemas.openxmlformats.org/officeDocument/2006/relationships/hyperlink" Target="https://www.healingholidays.com/blog/the-impact-of-todays-society-on-young-people" TargetMode="External" /><Relationship Id="rId1" Type="http://schemas.openxmlformats.org/officeDocument/2006/relationships/styles" Target="styles.xml" /><Relationship Id="rId6" Type="http://schemas.openxmlformats.org/officeDocument/2006/relationships/hyperlink" Target="http://www.youthworkessentials.org/up-running/the-role-of-the-youth-worker.aspx" TargetMode="External" /><Relationship Id="rId11" Type="http://schemas.openxmlformats.org/officeDocument/2006/relationships/hyperlink" Target="https://assets.publishing.service.gov.uk/government/uploads/system/uploads/attachment_data/file/210380/a-narrative-for-youth-work-today.pdf" TargetMode="External" /><Relationship Id="rId24" Type="http://schemas.openxmlformats.org/officeDocument/2006/relationships/hyperlink" Target="https://www.childcomwales.org.uk/our-work/policy-positions/health-related-advocacy/" TargetMode="External" /><Relationship Id="rId32"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oecd-ilibrary.org/social-issues-migration-health/society-at-a-glance-2019_soc_glance-2019-en" TargetMode="External" /><Relationship Id="rId23" Type="http://schemas.openxmlformats.org/officeDocument/2006/relationships/hyperlink" Target="https://www.childreninwales.org.uk/our-work/advocacy/" TargetMode="External" /><Relationship Id="rId28" Type="http://schemas.openxmlformats.org/officeDocument/2006/relationships/hyperlink" Target="https://www.ukyouth.org/wp-content/uploads/2020/04/UK-Youth-Covid-19-Impact-Report-External-Final-08.04.20.pdf" TargetMode="External" /><Relationship Id="rId10" Type="http://schemas.openxmlformats.org/officeDocument/2006/relationships/hyperlink" Target="http://www.nya.org.uk/wp-content/uploads/2014/06/The_NYA_Guide_to_Youth_Work_and_Youth_Services.pdf" TargetMode="External" /><Relationship Id="rId19" Type="http://schemas.openxmlformats.org/officeDocument/2006/relationships/hyperlink" Target="http://myyouthworklife.org/good-practice/appropriate-relationships-young-people/" TargetMode="External" /><Relationship Id="rId31"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www.cwvys.org.uk/wp-content/uploads/2018/11/YOUTH-WORK-IN-WALES-PRINCIPLES-AND-PURPOSES.pdf" TargetMode="External" /><Relationship Id="rId14" Type="http://schemas.openxmlformats.org/officeDocument/2006/relationships/hyperlink" Target="https://us.sagepub.com/sites/default/files/upm-binaries/66923_Sapin___Essential_Skills_for_Youth_Work_Practice.pdf" TargetMode="External" /><Relationship Id="rId22" Type="http://schemas.openxmlformats.org/officeDocument/2006/relationships/hyperlink" Target="https://www.sqa.org.uk/files/aq/HD9K04.pdf" TargetMode="External" /><Relationship Id="rId27" Type="http://schemas.openxmlformats.org/officeDocument/2006/relationships/hyperlink" Target="https://www.cypnow.co.uk/Analysis/article/decade-of-cuts-the-policies-that-have-dismantled-youth-work" TargetMode="External" /><Relationship Id="rId30" Type="http://schemas.openxmlformats.org/officeDocument/2006/relationships/hyperlink" Target="https://www.comparitech.com/internet-providers/cyberbullying-statist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3399</Words>
  <Characters>19379</Characters>
  <Application>Microsoft Office Word</Application>
  <DocSecurity>0</DocSecurity>
  <Lines>161</Lines>
  <Paragraphs>45</Paragraphs>
  <ScaleCrop>false</ScaleCrop>
  <Company/>
  <LinksUpToDate>false</LinksUpToDate>
  <CharactersWithSpaces>22733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 (1901453)</dc:creator>
  <cp:keywords/>
  <dc:description/>
  <cp:lastModifiedBy>Rachael Jenkins (1901453)</cp:lastModifiedBy>
  <cp:revision>2</cp:revision>
  <dcterms:created xsi:type="dcterms:W3CDTF">2020-05-11T13:58:00Z</dcterms:created>
  <dcterms:modified xsi:type="dcterms:W3CDTF">2020-05-11T13:58:00Z</dcterms:modified>
</cp:coreProperties>
</file>