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8C214D" w14:textId="1CE68155" w:rsidR="00D76D15" w:rsidRDefault="00D76D15">
      <w:r>
        <w:tab/>
      </w:r>
    </w:p>
    <w:p w14:paraId="7DEE5F73" w14:textId="1F955123" w:rsidR="00F912EA" w:rsidRDefault="00F912EA">
      <w:pPr>
        <w:rPr>
          <w:rFonts w:ascii="Times New Roman" w:hAnsi="Times New Roman" w:cs="Times New Roman"/>
          <w:sz w:val="24"/>
          <w:szCs w:val="24"/>
        </w:rPr>
      </w:pPr>
    </w:p>
    <w:sdt>
      <w:sdtPr>
        <w:id w:val="1255017782"/>
        <w:docPartObj>
          <w:docPartGallery w:val="Cover Pages"/>
          <w:docPartUnique/>
        </w:docPartObj>
      </w:sdtPr>
      <w:sdtEndPr>
        <w:rPr>
          <w:rFonts w:ascii="Times New Roman" w:hAnsi="Times New Roman" w:cs="Times New Roman"/>
          <w:b/>
          <w:bCs/>
          <w:caps/>
          <w:sz w:val="24"/>
          <w:szCs w:val="24"/>
        </w:rPr>
      </w:sdtEndPr>
      <w:sdtContent>
        <w:p w14:paraId="0AC2F8D1" w14:textId="77F9124F" w:rsidR="00F912EA" w:rsidRDefault="00F912EA">
          <w:r>
            <w:rPr>
              <w:noProof/>
            </w:rPr>
            <mc:AlternateContent>
              <mc:Choice Requires="wpg">
                <w:drawing>
                  <wp:anchor distT="0" distB="0" distL="114300" distR="114300" simplePos="0" relativeHeight="251663361" behindDoc="0" locked="0" layoutInCell="1" allowOverlap="1" wp14:anchorId="74D02797" wp14:editId="708BB88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A80FFC3" id="Group 149" o:spid="_x0000_s1026" style="position:absolute;margin-left:0;margin-top:0;width:8in;height:95.7pt;z-index:251663361;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1313" behindDoc="0" locked="0" layoutInCell="1" allowOverlap="1" wp14:anchorId="3B31EF07" wp14:editId="05ABA20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471F9E4" w14:textId="530C2305" w:rsidR="00F912EA" w:rsidRDefault="00F912EA">
                                    <w:pPr>
                                      <w:pStyle w:val="NoSpacing"/>
                                      <w:jc w:val="right"/>
                                      <w:rPr>
                                        <w:color w:val="595959" w:themeColor="text1" w:themeTint="A6"/>
                                        <w:sz w:val="28"/>
                                        <w:szCs w:val="28"/>
                                      </w:rPr>
                                    </w:pPr>
                                    <w:r>
                                      <w:rPr>
                                        <w:color w:val="595959" w:themeColor="text1" w:themeTint="A6"/>
                                        <w:sz w:val="28"/>
                                        <w:szCs w:val="28"/>
                                      </w:rPr>
                                      <w:t>Liam Blunt (P149891)</w:t>
                                    </w:r>
                                  </w:p>
                                </w:sdtContent>
                              </w:sdt>
                              <w:p w14:paraId="138C613E" w14:textId="5E3F4274" w:rsidR="00F912EA" w:rsidRDefault="00087F3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912EA">
                                      <w:rPr>
                                        <w:color w:val="595959" w:themeColor="text1" w:themeTint="A6"/>
                                        <w:sz w:val="18"/>
                                        <w:szCs w:val="18"/>
                                      </w:rPr>
                                      <w:t>Lblunt.149891@student.uwtsd.ac.uk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B31EF07"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1313;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471F9E4" w14:textId="530C2305" w:rsidR="00F912EA" w:rsidRDefault="00F912EA">
                              <w:pPr>
                                <w:pStyle w:val="NoSpacing"/>
                                <w:jc w:val="right"/>
                                <w:rPr>
                                  <w:color w:val="595959" w:themeColor="text1" w:themeTint="A6"/>
                                  <w:sz w:val="28"/>
                                  <w:szCs w:val="28"/>
                                </w:rPr>
                              </w:pPr>
                              <w:r>
                                <w:rPr>
                                  <w:color w:val="595959" w:themeColor="text1" w:themeTint="A6"/>
                                  <w:sz w:val="28"/>
                                  <w:szCs w:val="28"/>
                                </w:rPr>
                                <w:t>Liam Blunt (P149891)</w:t>
                              </w:r>
                            </w:p>
                          </w:sdtContent>
                        </w:sdt>
                        <w:p w14:paraId="138C613E" w14:textId="5E3F4274" w:rsidR="00F912EA" w:rsidRDefault="00087F3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912EA">
                                <w:rPr>
                                  <w:color w:val="595959" w:themeColor="text1" w:themeTint="A6"/>
                                  <w:sz w:val="18"/>
                                  <w:szCs w:val="18"/>
                                </w:rPr>
                                <w:t>Lblunt.149891@student.uwtsd.ac.uk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9" behindDoc="0" locked="0" layoutInCell="1" allowOverlap="1" wp14:anchorId="7A20AB3F" wp14:editId="2940673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BC11D7" w14:textId="5F82B29B" w:rsidR="00F912EA" w:rsidRPr="001008A8" w:rsidRDefault="00087F33">
                                <w:pPr>
                                  <w:jc w:val="right"/>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912EA" w:rsidRPr="001008A8">
                                      <w:rPr>
                                        <w:rFonts w:ascii="Times New Roman" w:hAnsi="Times New Roman" w:cs="Times New Roman"/>
                                        <w:caps/>
                                        <w:color w:val="4472C4" w:themeColor="accent1"/>
                                        <w:sz w:val="64"/>
                                        <w:szCs w:val="64"/>
                                      </w:rPr>
                                      <w:t>Development of Network Security in a Small Enterprise Environment</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D052E03" w14:textId="40608EA6" w:rsidR="00F912EA" w:rsidRPr="001008A8" w:rsidRDefault="00F912EA">
                                    <w:pPr>
                                      <w:jc w:val="right"/>
                                      <w:rPr>
                                        <w:rFonts w:ascii="Times New Roman" w:hAnsi="Times New Roman" w:cs="Times New Roman"/>
                                        <w:smallCaps/>
                                        <w:color w:val="404040" w:themeColor="text1" w:themeTint="BF"/>
                                        <w:sz w:val="36"/>
                                        <w:szCs w:val="36"/>
                                      </w:rPr>
                                    </w:pPr>
                                    <w:r w:rsidRPr="001008A8">
                                      <w:rPr>
                                        <w:rFonts w:ascii="Times New Roman" w:hAnsi="Times New Roman" w:cs="Times New Roman"/>
                                        <w:color w:val="404040" w:themeColor="text1" w:themeTint="BF"/>
                                        <w:sz w:val="36"/>
                                        <w:szCs w:val="36"/>
                                      </w:rPr>
                                      <w:t>Project Proposal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A20AB3F" id="Text Box 154" o:spid="_x0000_s1027" type="#_x0000_t202" style="position:absolute;left:0;text-align:left;margin-left:0;margin-top:0;width:8in;height:286.5pt;z-index:251660289;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0FBC11D7" w14:textId="5F82B29B" w:rsidR="00F912EA" w:rsidRPr="001008A8" w:rsidRDefault="00087F33">
                          <w:pPr>
                            <w:jc w:val="right"/>
                            <w:rPr>
                              <w:rFonts w:ascii="Times New Roman" w:hAnsi="Times New Roman" w:cs="Times New Roman"/>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912EA" w:rsidRPr="001008A8">
                                <w:rPr>
                                  <w:rFonts w:ascii="Times New Roman" w:hAnsi="Times New Roman" w:cs="Times New Roman"/>
                                  <w:caps/>
                                  <w:color w:val="4472C4" w:themeColor="accent1"/>
                                  <w:sz w:val="64"/>
                                  <w:szCs w:val="64"/>
                                </w:rPr>
                                <w:t>Development of Network Security in a Small Enterprise Environment</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D052E03" w14:textId="40608EA6" w:rsidR="00F912EA" w:rsidRPr="001008A8" w:rsidRDefault="00F912EA">
                              <w:pPr>
                                <w:jc w:val="right"/>
                                <w:rPr>
                                  <w:rFonts w:ascii="Times New Roman" w:hAnsi="Times New Roman" w:cs="Times New Roman"/>
                                  <w:smallCaps/>
                                  <w:color w:val="404040" w:themeColor="text1" w:themeTint="BF"/>
                                  <w:sz w:val="36"/>
                                  <w:szCs w:val="36"/>
                                </w:rPr>
                              </w:pPr>
                              <w:r w:rsidRPr="001008A8">
                                <w:rPr>
                                  <w:rFonts w:ascii="Times New Roman" w:hAnsi="Times New Roman" w:cs="Times New Roman"/>
                                  <w:color w:val="404040" w:themeColor="text1" w:themeTint="BF"/>
                                  <w:sz w:val="36"/>
                                  <w:szCs w:val="36"/>
                                </w:rPr>
                                <w:t>Project Proposal</w:t>
                              </w:r>
                            </w:p>
                          </w:sdtContent>
                        </w:sdt>
                      </w:txbxContent>
                    </v:textbox>
                    <w10:wrap type="square" anchorx="page" anchory="page"/>
                  </v:shape>
                </w:pict>
              </mc:Fallback>
            </mc:AlternateContent>
          </w:r>
        </w:p>
        <w:p w14:paraId="2E52AADF" w14:textId="5F7501FF" w:rsidR="00F912EA" w:rsidRDefault="00F912EA">
          <w:pPr>
            <w:rPr>
              <w:rFonts w:ascii="Times New Roman" w:hAnsi="Times New Roman" w:cs="Times New Roman"/>
              <w:sz w:val="24"/>
              <w:szCs w:val="24"/>
            </w:rPr>
          </w:pPr>
          <w:r>
            <w:rPr>
              <w:rFonts w:ascii="Times New Roman" w:hAnsi="Times New Roman" w:cs="Times New Roman"/>
              <w:b/>
              <w:bCs/>
              <w:caps/>
              <w:sz w:val="24"/>
              <w:szCs w:val="24"/>
            </w:rPr>
            <w:br w:type="page"/>
          </w:r>
        </w:p>
      </w:sdtContent>
    </w:sdt>
    <w:sdt>
      <w:sdtPr>
        <w:rPr>
          <w:rFonts w:ascii="Times New Roman" w:eastAsiaTheme="minorEastAsia" w:hAnsi="Times New Roman" w:cs="Times New Roman"/>
          <w:b w:val="0"/>
          <w:bCs w:val="0"/>
          <w:caps w:val="0"/>
          <w:spacing w:val="0"/>
          <w:sz w:val="22"/>
          <w:szCs w:val="22"/>
        </w:rPr>
        <w:id w:val="-608271899"/>
        <w:docPartObj>
          <w:docPartGallery w:val="Table of Contents"/>
          <w:docPartUnique/>
        </w:docPartObj>
      </w:sdtPr>
      <w:sdtEndPr>
        <w:rPr>
          <w:b/>
          <w:bCs/>
          <w:noProof/>
        </w:rPr>
      </w:sdtEndPr>
      <w:sdtContent>
        <w:p w14:paraId="2AD48CC6" w14:textId="3CD0B8EA" w:rsidR="00565C91" w:rsidRPr="00565C91" w:rsidRDefault="00565C91">
          <w:pPr>
            <w:pStyle w:val="TOCHeading"/>
            <w:rPr>
              <w:rFonts w:ascii="Times New Roman" w:hAnsi="Times New Roman" w:cs="Times New Roman"/>
              <w:b w:val="0"/>
              <w:bCs w:val="0"/>
            </w:rPr>
          </w:pPr>
          <w:r w:rsidRPr="00565C91">
            <w:rPr>
              <w:rFonts w:ascii="Times New Roman" w:hAnsi="Times New Roman" w:cs="Times New Roman"/>
              <w:b w:val="0"/>
              <w:bCs w:val="0"/>
            </w:rPr>
            <w:t>Table of Contents</w:t>
          </w:r>
        </w:p>
        <w:p w14:paraId="4DB6CC0E" w14:textId="198A40AF" w:rsidR="0028588D" w:rsidRDefault="00565C91">
          <w:pPr>
            <w:pStyle w:val="TOC1"/>
            <w:tabs>
              <w:tab w:val="left" w:pos="440"/>
              <w:tab w:val="right" w:leader="dot" w:pos="9016"/>
            </w:tabs>
            <w:rPr>
              <w:noProof/>
            </w:rPr>
          </w:pPr>
          <w:r w:rsidRPr="00565C91">
            <w:rPr>
              <w:rFonts w:ascii="Times New Roman" w:hAnsi="Times New Roman" w:cs="Times New Roman"/>
            </w:rPr>
            <w:fldChar w:fldCharType="begin"/>
          </w:r>
          <w:r w:rsidRPr="00565C91">
            <w:rPr>
              <w:rFonts w:ascii="Times New Roman" w:hAnsi="Times New Roman" w:cs="Times New Roman"/>
            </w:rPr>
            <w:instrText xml:space="preserve"> TOC \o "1-3" \h \z \u </w:instrText>
          </w:r>
          <w:r w:rsidRPr="00565C91">
            <w:rPr>
              <w:rFonts w:ascii="Times New Roman" w:hAnsi="Times New Roman" w:cs="Times New Roman"/>
            </w:rPr>
            <w:fldChar w:fldCharType="separate"/>
          </w:r>
          <w:hyperlink w:anchor="_Toc36540920" w:history="1">
            <w:r w:rsidR="0028588D" w:rsidRPr="00997BEE">
              <w:rPr>
                <w:rStyle w:val="Hyperlink"/>
                <w:rFonts w:ascii="Times New Roman" w:hAnsi="Times New Roman" w:cs="Times New Roman"/>
                <w:noProof/>
              </w:rPr>
              <w:t>I.</w:t>
            </w:r>
            <w:r w:rsidR="0028588D">
              <w:rPr>
                <w:noProof/>
              </w:rPr>
              <w:tab/>
            </w:r>
            <w:r w:rsidR="0028588D" w:rsidRPr="00997BEE">
              <w:rPr>
                <w:rStyle w:val="Hyperlink"/>
                <w:rFonts w:ascii="Times New Roman" w:hAnsi="Times New Roman" w:cs="Times New Roman"/>
                <w:noProof/>
              </w:rPr>
              <w:t>Introduction</w:t>
            </w:r>
            <w:r w:rsidR="0028588D">
              <w:rPr>
                <w:noProof/>
                <w:webHidden/>
              </w:rPr>
              <w:tab/>
            </w:r>
            <w:r w:rsidR="0028588D">
              <w:rPr>
                <w:noProof/>
                <w:webHidden/>
              </w:rPr>
              <w:fldChar w:fldCharType="begin"/>
            </w:r>
            <w:r w:rsidR="0028588D">
              <w:rPr>
                <w:noProof/>
                <w:webHidden/>
              </w:rPr>
              <w:instrText xml:space="preserve"> PAGEREF _Toc36540920 \h </w:instrText>
            </w:r>
            <w:r w:rsidR="0028588D">
              <w:rPr>
                <w:noProof/>
                <w:webHidden/>
              </w:rPr>
            </w:r>
            <w:r w:rsidR="0028588D">
              <w:rPr>
                <w:noProof/>
                <w:webHidden/>
              </w:rPr>
              <w:fldChar w:fldCharType="separate"/>
            </w:r>
            <w:r w:rsidR="0028588D">
              <w:rPr>
                <w:noProof/>
                <w:webHidden/>
              </w:rPr>
              <w:t>3</w:t>
            </w:r>
            <w:r w:rsidR="0028588D">
              <w:rPr>
                <w:noProof/>
                <w:webHidden/>
              </w:rPr>
              <w:fldChar w:fldCharType="end"/>
            </w:r>
          </w:hyperlink>
        </w:p>
        <w:p w14:paraId="78BF045B" w14:textId="28F31E06" w:rsidR="0028588D" w:rsidRDefault="00087F33">
          <w:pPr>
            <w:pStyle w:val="TOC2"/>
            <w:tabs>
              <w:tab w:val="left" w:pos="660"/>
              <w:tab w:val="right" w:leader="dot" w:pos="9016"/>
            </w:tabs>
            <w:rPr>
              <w:noProof/>
            </w:rPr>
          </w:pPr>
          <w:hyperlink w:anchor="_Toc36540921" w:history="1">
            <w:r w:rsidR="0028588D" w:rsidRPr="00997BEE">
              <w:rPr>
                <w:rStyle w:val="Hyperlink"/>
                <w:rFonts w:ascii="Times New Roman" w:hAnsi="Times New Roman" w:cs="Times New Roman"/>
                <w:noProof/>
              </w:rPr>
              <w:t>I.</w:t>
            </w:r>
            <w:r w:rsidR="0028588D">
              <w:rPr>
                <w:noProof/>
              </w:rPr>
              <w:tab/>
            </w:r>
            <w:r w:rsidR="0028588D" w:rsidRPr="00997BEE">
              <w:rPr>
                <w:rStyle w:val="Hyperlink"/>
                <w:rFonts w:ascii="Times New Roman" w:hAnsi="Times New Roman" w:cs="Times New Roman"/>
                <w:noProof/>
              </w:rPr>
              <w:t>Research Background</w:t>
            </w:r>
            <w:r w:rsidR="0028588D">
              <w:rPr>
                <w:noProof/>
                <w:webHidden/>
              </w:rPr>
              <w:tab/>
            </w:r>
            <w:r w:rsidR="0028588D">
              <w:rPr>
                <w:noProof/>
                <w:webHidden/>
              </w:rPr>
              <w:fldChar w:fldCharType="begin"/>
            </w:r>
            <w:r w:rsidR="0028588D">
              <w:rPr>
                <w:noProof/>
                <w:webHidden/>
              </w:rPr>
              <w:instrText xml:space="preserve"> PAGEREF _Toc36540921 \h </w:instrText>
            </w:r>
            <w:r w:rsidR="0028588D">
              <w:rPr>
                <w:noProof/>
                <w:webHidden/>
              </w:rPr>
            </w:r>
            <w:r w:rsidR="0028588D">
              <w:rPr>
                <w:noProof/>
                <w:webHidden/>
              </w:rPr>
              <w:fldChar w:fldCharType="separate"/>
            </w:r>
            <w:r w:rsidR="0028588D">
              <w:rPr>
                <w:noProof/>
                <w:webHidden/>
              </w:rPr>
              <w:t>4</w:t>
            </w:r>
            <w:r w:rsidR="0028588D">
              <w:rPr>
                <w:noProof/>
                <w:webHidden/>
              </w:rPr>
              <w:fldChar w:fldCharType="end"/>
            </w:r>
          </w:hyperlink>
        </w:p>
        <w:p w14:paraId="53171E01" w14:textId="274FFC00" w:rsidR="0028588D" w:rsidRDefault="00087F33">
          <w:pPr>
            <w:pStyle w:val="TOC2"/>
            <w:tabs>
              <w:tab w:val="left" w:pos="660"/>
              <w:tab w:val="right" w:leader="dot" w:pos="9016"/>
            </w:tabs>
            <w:rPr>
              <w:noProof/>
            </w:rPr>
          </w:pPr>
          <w:hyperlink w:anchor="_Toc36540922" w:history="1">
            <w:r w:rsidR="0028588D" w:rsidRPr="00997BEE">
              <w:rPr>
                <w:rStyle w:val="Hyperlink"/>
                <w:rFonts w:ascii="Times New Roman" w:hAnsi="Times New Roman" w:cs="Times New Roman"/>
                <w:noProof/>
              </w:rPr>
              <w:t>II.</w:t>
            </w:r>
            <w:r w:rsidR="0028588D">
              <w:rPr>
                <w:noProof/>
              </w:rPr>
              <w:tab/>
            </w:r>
            <w:r w:rsidR="0028588D" w:rsidRPr="00997BEE">
              <w:rPr>
                <w:rStyle w:val="Hyperlink"/>
                <w:rFonts w:ascii="Times New Roman" w:hAnsi="Times New Roman" w:cs="Times New Roman"/>
                <w:noProof/>
              </w:rPr>
              <w:t>Aims &amp; Objectives</w:t>
            </w:r>
            <w:r w:rsidR="0028588D">
              <w:rPr>
                <w:noProof/>
                <w:webHidden/>
              </w:rPr>
              <w:tab/>
            </w:r>
            <w:r w:rsidR="0028588D">
              <w:rPr>
                <w:noProof/>
                <w:webHidden/>
              </w:rPr>
              <w:fldChar w:fldCharType="begin"/>
            </w:r>
            <w:r w:rsidR="0028588D">
              <w:rPr>
                <w:noProof/>
                <w:webHidden/>
              </w:rPr>
              <w:instrText xml:space="preserve"> PAGEREF _Toc36540922 \h </w:instrText>
            </w:r>
            <w:r w:rsidR="0028588D">
              <w:rPr>
                <w:noProof/>
                <w:webHidden/>
              </w:rPr>
            </w:r>
            <w:r w:rsidR="0028588D">
              <w:rPr>
                <w:noProof/>
                <w:webHidden/>
              </w:rPr>
              <w:fldChar w:fldCharType="separate"/>
            </w:r>
            <w:r w:rsidR="0028588D">
              <w:rPr>
                <w:noProof/>
                <w:webHidden/>
              </w:rPr>
              <w:t>6</w:t>
            </w:r>
            <w:r w:rsidR="0028588D">
              <w:rPr>
                <w:noProof/>
                <w:webHidden/>
              </w:rPr>
              <w:fldChar w:fldCharType="end"/>
            </w:r>
          </w:hyperlink>
        </w:p>
        <w:p w14:paraId="38E6EB73" w14:textId="5FEB9A7D" w:rsidR="0028588D" w:rsidRDefault="00087F33">
          <w:pPr>
            <w:pStyle w:val="TOC1"/>
            <w:tabs>
              <w:tab w:val="left" w:pos="440"/>
              <w:tab w:val="right" w:leader="dot" w:pos="9016"/>
            </w:tabs>
            <w:rPr>
              <w:noProof/>
            </w:rPr>
          </w:pPr>
          <w:hyperlink w:anchor="_Toc36540923" w:history="1">
            <w:r w:rsidR="0028588D" w:rsidRPr="00997BEE">
              <w:rPr>
                <w:rStyle w:val="Hyperlink"/>
                <w:rFonts w:ascii="Times New Roman" w:hAnsi="Times New Roman" w:cs="Times New Roman"/>
                <w:noProof/>
              </w:rPr>
              <w:t>II.</w:t>
            </w:r>
            <w:r w:rsidR="0028588D">
              <w:rPr>
                <w:noProof/>
              </w:rPr>
              <w:tab/>
            </w:r>
            <w:r w:rsidR="0028588D" w:rsidRPr="00997BEE">
              <w:rPr>
                <w:rStyle w:val="Hyperlink"/>
                <w:rFonts w:ascii="Times New Roman" w:hAnsi="Times New Roman" w:cs="Times New Roman"/>
                <w:noProof/>
              </w:rPr>
              <w:t>Research and Development</w:t>
            </w:r>
            <w:r w:rsidR="0028588D">
              <w:rPr>
                <w:noProof/>
                <w:webHidden/>
              </w:rPr>
              <w:tab/>
            </w:r>
            <w:r w:rsidR="0028588D">
              <w:rPr>
                <w:noProof/>
                <w:webHidden/>
              </w:rPr>
              <w:fldChar w:fldCharType="begin"/>
            </w:r>
            <w:r w:rsidR="0028588D">
              <w:rPr>
                <w:noProof/>
                <w:webHidden/>
              </w:rPr>
              <w:instrText xml:space="preserve"> PAGEREF _Toc36540923 \h </w:instrText>
            </w:r>
            <w:r w:rsidR="0028588D">
              <w:rPr>
                <w:noProof/>
                <w:webHidden/>
              </w:rPr>
            </w:r>
            <w:r w:rsidR="0028588D">
              <w:rPr>
                <w:noProof/>
                <w:webHidden/>
              </w:rPr>
              <w:fldChar w:fldCharType="separate"/>
            </w:r>
            <w:r w:rsidR="0028588D">
              <w:rPr>
                <w:noProof/>
                <w:webHidden/>
              </w:rPr>
              <w:t>7</w:t>
            </w:r>
            <w:r w:rsidR="0028588D">
              <w:rPr>
                <w:noProof/>
                <w:webHidden/>
              </w:rPr>
              <w:fldChar w:fldCharType="end"/>
            </w:r>
          </w:hyperlink>
        </w:p>
        <w:p w14:paraId="0DE36183" w14:textId="2FAB6FD0" w:rsidR="0028588D" w:rsidRDefault="00087F33">
          <w:pPr>
            <w:pStyle w:val="TOC2"/>
            <w:tabs>
              <w:tab w:val="left" w:pos="660"/>
              <w:tab w:val="right" w:leader="dot" w:pos="9016"/>
            </w:tabs>
            <w:rPr>
              <w:noProof/>
            </w:rPr>
          </w:pPr>
          <w:hyperlink w:anchor="_Toc36540924" w:history="1">
            <w:r w:rsidR="0028588D" w:rsidRPr="00997BEE">
              <w:rPr>
                <w:rStyle w:val="Hyperlink"/>
                <w:rFonts w:ascii="Times New Roman" w:hAnsi="Times New Roman" w:cs="Times New Roman"/>
                <w:noProof/>
              </w:rPr>
              <w:t>I.</w:t>
            </w:r>
            <w:r w:rsidR="0028588D">
              <w:rPr>
                <w:noProof/>
              </w:rPr>
              <w:tab/>
            </w:r>
            <w:r w:rsidR="0028588D" w:rsidRPr="00997BEE">
              <w:rPr>
                <w:rStyle w:val="Hyperlink"/>
                <w:rFonts w:ascii="Times New Roman" w:hAnsi="Times New Roman" w:cs="Times New Roman"/>
                <w:noProof/>
              </w:rPr>
              <w:t>Philosophy</w:t>
            </w:r>
            <w:r w:rsidR="0028588D">
              <w:rPr>
                <w:noProof/>
                <w:webHidden/>
              </w:rPr>
              <w:tab/>
            </w:r>
            <w:r w:rsidR="0028588D">
              <w:rPr>
                <w:noProof/>
                <w:webHidden/>
              </w:rPr>
              <w:fldChar w:fldCharType="begin"/>
            </w:r>
            <w:r w:rsidR="0028588D">
              <w:rPr>
                <w:noProof/>
                <w:webHidden/>
              </w:rPr>
              <w:instrText xml:space="preserve"> PAGEREF _Toc36540924 \h </w:instrText>
            </w:r>
            <w:r w:rsidR="0028588D">
              <w:rPr>
                <w:noProof/>
                <w:webHidden/>
              </w:rPr>
            </w:r>
            <w:r w:rsidR="0028588D">
              <w:rPr>
                <w:noProof/>
                <w:webHidden/>
              </w:rPr>
              <w:fldChar w:fldCharType="separate"/>
            </w:r>
            <w:r w:rsidR="0028588D">
              <w:rPr>
                <w:noProof/>
                <w:webHidden/>
              </w:rPr>
              <w:t>7</w:t>
            </w:r>
            <w:r w:rsidR="0028588D">
              <w:rPr>
                <w:noProof/>
                <w:webHidden/>
              </w:rPr>
              <w:fldChar w:fldCharType="end"/>
            </w:r>
          </w:hyperlink>
        </w:p>
        <w:p w14:paraId="6720A40C" w14:textId="157B07B7" w:rsidR="0028588D" w:rsidRDefault="00087F33">
          <w:pPr>
            <w:pStyle w:val="TOC2"/>
            <w:tabs>
              <w:tab w:val="left" w:pos="660"/>
              <w:tab w:val="right" w:leader="dot" w:pos="9016"/>
            </w:tabs>
            <w:rPr>
              <w:noProof/>
            </w:rPr>
          </w:pPr>
          <w:hyperlink w:anchor="_Toc36540925" w:history="1">
            <w:r w:rsidR="0028588D" w:rsidRPr="00997BEE">
              <w:rPr>
                <w:rStyle w:val="Hyperlink"/>
                <w:rFonts w:ascii="Times New Roman" w:hAnsi="Times New Roman" w:cs="Times New Roman"/>
                <w:noProof/>
              </w:rPr>
              <w:t>II.</w:t>
            </w:r>
            <w:r w:rsidR="0028588D">
              <w:rPr>
                <w:noProof/>
              </w:rPr>
              <w:tab/>
            </w:r>
            <w:r w:rsidR="0028588D" w:rsidRPr="00997BEE">
              <w:rPr>
                <w:rStyle w:val="Hyperlink"/>
                <w:rFonts w:ascii="Times New Roman" w:hAnsi="Times New Roman" w:cs="Times New Roman"/>
                <w:noProof/>
              </w:rPr>
              <w:t>Strategy</w:t>
            </w:r>
            <w:r w:rsidR="0028588D">
              <w:rPr>
                <w:noProof/>
                <w:webHidden/>
              </w:rPr>
              <w:tab/>
            </w:r>
            <w:r w:rsidR="0028588D">
              <w:rPr>
                <w:noProof/>
                <w:webHidden/>
              </w:rPr>
              <w:fldChar w:fldCharType="begin"/>
            </w:r>
            <w:r w:rsidR="0028588D">
              <w:rPr>
                <w:noProof/>
                <w:webHidden/>
              </w:rPr>
              <w:instrText xml:space="preserve"> PAGEREF _Toc36540925 \h </w:instrText>
            </w:r>
            <w:r w:rsidR="0028588D">
              <w:rPr>
                <w:noProof/>
                <w:webHidden/>
              </w:rPr>
            </w:r>
            <w:r w:rsidR="0028588D">
              <w:rPr>
                <w:noProof/>
                <w:webHidden/>
              </w:rPr>
              <w:fldChar w:fldCharType="separate"/>
            </w:r>
            <w:r w:rsidR="0028588D">
              <w:rPr>
                <w:noProof/>
                <w:webHidden/>
              </w:rPr>
              <w:t>8</w:t>
            </w:r>
            <w:r w:rsidR="0028588D">
              <w:rPr>
                <w:noProof/>
                <w:webHidden/>
              </w:rPr>
              <w:fldChar w:fldCharType="end"/>
            </w:r>
          </w:hyperlink>
        </w:p>
        <w:p w14:paraId="6A4248CF" w14:textId="5BFB6BBD" w:rsidR="0028588D" w:rsidRDefault="00087F33">
          <w:pPr>
            <w:pStyle w:val="TOC2"/>
            <w:tabs>
              <w:tab w:val="left" w:pos="880"/>
              <w:tab w:val="right" w:leader="dot" w:pos="9016"/>
            </w:tabs>
            <w:rPr>
              <w:noProof/>
            </w:rPr>
          </w:pPr>
          <w:hyperlink w:anchor="_Toc36540926" w:history="1">
            <w:r w:rsidR="0028588D" w:rsidRPr="00997BEE">
              <w:rPr>
                <w:rStyle w:val="Hyperlink"/>
                <w:rFonts w:ascii="Times New Roman" w:hAnsi="Times New Roman" w:cs="Times New Roman"/>
                <w:noProof/>
              </w:rPr>
              <w:t>III.</w:t>
            </w:r>
            <w:r w:rsidR="0028588D">
              <w:rPr>
                <w:noProof/>
              </w:rPr>
              <w:tab/>
            </w:r>
            <w:r w:rsidR="0028588D" w:rsidRPr="00997BEE">
              <w:rPr>
                <w:rStyle w:val="Hyperlink"/>
                <w:rFonts w:ascii="Times New Roman" w:hAnsi="Times New Roman" w:cs="Times New Roman"/>
                <w:noProof/>
              </w:rPr>
              <w:t>Methodology</w:t>
            </w:r>
            <w:r w:rsidR="0028588D">
              <w:rPr>
                <w:noProof/>
                <w:webHidden/>
              </w:rPr>
              <w:tab/>
            </w:r>
            <w:r w:rsidR="0028588D">
              <w:rPr>
                <w:noProof/>
                <w:webHidden/>
              </w:rPr>
              <w:fldChar w:fldCharType="begin"/>
            </w:r>
            <w:r w:rsidR="0028588D">
              <w:rPr>
                <w:noProof/>
                <w:webHidden/>
              </w:rPr>
              <w:instrText xml:space="preserve"> PAGEREF _Toc36540926 \h </w:instrText>
            </w:r>
            <w:r w:rsidR="0028588D">
              <w:rPr>
                <w:noProof/>
                <w:webHidden/>
              </w:rPr>
            </w:r>
            <w:r w:rsidR="0028588D">
              <w:rPr>
                <w:noProof/>
                <w:webHidden/>
              </w:rPr>
              <w:fldChar w:fldCharType="separate"/>
            </w:r>
            <w:r w:rsidR="0028588D">
              <w:rPr>
                <w:noProof/>
                <w:webHidden/>
              </w:rPr>
              <w:t>8</w:t>
            </w:r>
            <w:r w:rsidR="0028588D">
              <w:rPr>
                <w:noProof/>
                <w:webHidden/>
              </w:rPr>
              <w:fldChar w:fldCharType="end"/>
            </w:r>
          </w:hyperlink>
        </w:p>
        <w:p w14:paraId="0BF00EFC" w14:textId="405277E4" w:rsidR="0028588D" w:rsidRDefault="00087F33">
          <w:pPr>
            <w:pStyle w:val="TOC2"/>
            <w:tabs>
              <w:tab w:val="left" w:pos="880"/>
              <w:tab w:val="right" w:leader="dot" w:pos="9016"/>
            </w:tabs>
            <w:rPr>
              <w:noProof/>
            </w:rPr>
          </w:pPr>
          <w:hyperlink w:anchor="_Toc36540927" w:history="1">
            <w:r w:rsidR="0028588D" w:rsidRPr="00997BEE">
              <w:rPr>
                <w:rStyle w:val="Hyperlink"/>
                <w:rFonts w:ascii="Times New Roman" w:hAnsi="Times New Roman" w:cs="Times New Roman"/>
                <w:noProof/>
              </w:rPr>
              <w:t>IV.</w:t>
            </w:r>
            <w:r w:rsidR="0028588D">
              <w:rPr>
                <w:noProof/>
              </w:rPr>
              <w:tab/>
            </w:r>
            <w:r w:rsidR="0028588D" w:rsidRPr="00997BEE">
              <w:rPr>
                <w:rStyle w:val="Hyperlink"/>
                <w:rFonts w:ascii="Times New Roman" w:hAnsi="Times New Roman" w:cs="Times New Roman"/>
                <w:noProof/>
              </w:rPr>
              <w:t>Risks</w:t>
            </w:r>
            <w:r w:rsidR="0028588D">
              <w:rPr>
                <w:noProof/>
                <w:webHidden/>
              </w:rPr>
              <w:tab/>
            </w:r>
            <w:r w:rsidR="0028588D">
              <w:rPr>
                <w:noProof/>
                <w:webHidden/>
              </w:rPr>
              <w:fldChar w:fldCharType="begin"/>
            </w:r>
            <w:r w:rsidR="0028588D">
              <w:rPr>
                <w:noProof/>
                <w:webHidden/>
              </w:rPr>
              <w:instrText xml:space="preserve"> PAGEREF _Toc36540927 \h </w:instrText>
            </w:r>
            <w:r w:rsidR="0028588D">
              <w:rPr>
                <w:noProof/>
                <w:webHidden/>
              </w:rPr>
            </w:r>
            <w:r w:rsidR="0028588D">
              <w:rPr>
                <w:noProof/>
                <w:webHidden/>
              </w:rPr>
              <w:fldChar w:fldCharType="separate"/>
            </w:r>
            <w:r w:rsidR="0028588D">
              <w:rPr>
                <w:noProof/>
                <w:webHidden/>
              </w:rPr>
              <w:t>9</w:t>
            </w:r>
            <w:r w:rsidR="0028588D">
              <w:rPr>
                <w:noProof/>
                <w:webHidden/>
              </w:rPr>
              <w:fldChar w:fldCharType="end"/>
            </w:r>
          </w:hyperlink>
        </w:p>
        <w:p w14:paraId="137B8E99" w14:textId="2DF1B817" w:rsidR="0028588D" w:rsidRDefault="00087F33">
          <w:pPr>
            <w:pStyle w:val="TOC2"/>
            <w:tabs>
              <w:tab w:val="left" w:pos="660"/>
              <w:tab w:val="right" w:leader="dot" w:pos="9016"/>
            </w:tabs>
            <w:rPr>
              <w:noProof/>
            </w:rPr>
          </w:pPr>
          <w:hyperlink w:anchor="_Toc36540928" w:history="1">
            <w:r w:rsidR="0028588D" w:rsidRPr="00997BEE">
              <w:rPr>
                <w:rStyle w:val="Hyperlink"/>
                <w:rFonts w:ascii="Times New Roman" w:hAnsi="Times New Roman" w:cs="Times New Roman"/>
                <w:noProof/>
              </w:rPr>
              <w:t>V.</w:t>
            </w:r>
            <w:r w:rsidR="0028588D">
              <w:rPr>
                <w:noProof/>
              </w:rPr>
              <w:tab/>
            </w:r>
            <w:r w:rsidR="0028588D" w:rsidRPr="00997BEE">
              <w:rPr>
                <w:rStyle w:val="Hyperlink"/>
                <w:rFonts w:ascii="Times New Roman" w:hAnsi="Times New Roman" w:cs="Times New Roman"/>
                <w:noProof/>
              </w:rPr>
              <w:t>Limitations</w:t>
            </w:r>
            <w:r w:rsidR="0028588D">
              <w:rPr>
                <w:noProof/>
                <w:webHidden/>
              </w:rPr>
              <w:tab/>
            </w:r>
            <w:r w:rsidR="0028588D">
              <w:rPr>
                <w:noProof/>
                <w:webHidden/>
              </w:rPr>
              <w:fldChar w:fldCharType="begin"/>
            </w:r>
            <w:r w:rsidR="0028588D">
              <w:rPr>
                <w:noProof/>
                <w:webHidden/>
              </w:rPr>
              <w:instrText xml:space="preserve"> PAGEREF _Toc36540928 \h </w:instrText>
            </w:r>
            <w:r w:rsidR="0028588D">
              <w:rPr>
                <w:noProof/>
                <w:webHidden/>
              </w:rPr>
            </w:r>
            <w:r w:rsidR="0028588D">
              <w:rPr>
                <w:noProof/>
                <w:webHidden/>
              </w:rPr>
              <w:fldChar w:fldCharType="separate"/>
            </w:r>
            <w:r w:rsidR="0028588D">
              <w:rPr>
                <w:noProof/>
                <w:webHidden/>
              </w:rPr>
              <w:t>10</w:t>
            </w:r>
            <w:r w:rsidR="0028588D">
              <w:rPr>
                <w:noProof/>
                <w:webHidden/>
              </w:rPr>
              <w:fldChar w:fldCharType="end"/>
            </w:r>
          </w:hyperlink>
        </w:p>
        <w:p w14:paraId="061A4E24" w14:textId="6D84CB6A" w:rsidR="0028588D" w:rsidRDefault="00087F33">
          <w:pPr>
            <w:pStyle w:val="TOC2"/>
            <w:tabs>
              <w:tab w:val="left" w:pos="880"/>
              <w:tab w:val="right" w:leader="dot" w:pos="9016"/>
            </w:tabs>
            <w:rPr>
              <w:noProof/>
            </w:rPr>
          </w:pPr>
          <w:hyperlink w:anchor="_Toc36540929" w:history="1">
            <w:r w:rsidR="0028588D" w:rsidRPr="00997BEE">
              <w:rPr>
                <w:rStyle w:val="Hyperlink"/>
                <w:rFonts w:ascii="Times New Roman" w:hAnsi="Times New Roman" w:cs="Times New Roman"/>
                <w:noProof/>
              </w:rPr>
              <w:t>VI.</w:t>
            </w:r>
            <w:r w:rsidR="0028588D">
              <w:rPr>
                <w:noProof/>
              </w:rPr>
              <w:tab/>
            </w:r>
            <w:r w:rsidR="0028588D" w:rsidRPr="00997BEE">
              <w:rPr>
                <w:rStyle w:val="Hyperlink"/>
                <w:rFonts w:ascii="Times New Roman" w:hAnsi="Times New Roman" w:cs="Times New Roman"/>
                <w:noProof/>
              </w:rPr>
              <w:t>Data Evaluation</w:t>
            </w:r>
            <w:r w:rsidR="0028588D">
              <w:rPr>
                <w:noProof/>
                <w:webHidden/>
              </w:rPr>
              <w:tab/>
            </w:r>
            <w:r w:rsidR="0028588D">
              <w:rPr>
                <w:noProof/>
                <w:webHidden/>
              </w:rPr>
              <w:fldChar w:fldCharType="begin"/>
            </w:r>
            <w:r w:rsidR="0028588D">
              <w:rPr>
                <w:noProof/>
                <w:webHidden/>
              </w:rPr>
              <w:instrText xml:space="preserve"> PAGEREF _Toc36540929 \h </w:instrText>
            </w:r>
            <w:r w:rsidR="0028588D">
              <w:rPr>
                <w:noProof/>
                <w:webHidden/>
              </w:rPr>
            </w:r>
            <w:r w:rsidR="0028588D">
              <w:rPr>
                <w:noProof/>
                <w:webHidden/>
              </w:rPr>
              <w:fldChar w:fldCharType="separate"/>
            </w:r>
            <w:r w:rsidR="0028588D">
              <w:rPr>
                <w:noProof/>
                <w:webHidden/>
              </w:rPr>
              <w:t>11</w:t>
            </w:r>
            <w:r w:rsidR="0028588D">
              <w:rPr>
                <w:noProof/>
                <w:webHidden/>
              </w:rPr>
              <w:fldChar w:fldCharType="end"/>
            </w:r>
          </w:hyperlink>
        </w:p>
        <w:p w14:paraId="3A34644A" w14:textId="0463BEE6" w:rsidR="0028588D" w:rsidRDefault="00087F33">
          <w:pPr>
            <w:pStyle w:val="TOC1"/>
            <w:tabs>
              <w:tab w:val="left" w:pos="660"/>
              <w:tab w:val="right" w:leader="dot" w:pos="9016"/>
            </w:tabs>
            <w:rPr>
              <w:noProof/>
            </w:rPr>
          </w:pPr>
          <w:hyperlink w:anchor="_Toc36540930" w:history="1">
            <w:r w:rsidR="0028588D" w:rsidRPr="00997BEE">
              <w:rPr>
                <w:rStyle w:val="Hyperlink"/>
                <w:rFonts w:ascii="Times New Roman" w:hAnsi="Times New Roman" w:cs="Times New Roman"/>
                <w:noProof/>
              </w:rPr>
              <w:t>III.</w:t>
            </w:r>
            <w:r w:rsidR="0028588D">
              <w:rPr>
                <w:noProof/>
              </w:rPr>
              <w:tab/>
            </w:r>
            <w:r w:rsidR="0028588D" w:rsidRPr="00997BEE">
              <w:rPr>
                <w:rStyle w:val="Hyperlink"/>
                <w:rFonts w:ascii="Times New Roman" w:hAnsi="Times New Roman" w:cs="Times New Roman"/>
                <w:noProof/>
              </w:rPr>
              <w:t>Resource Requirements &amp; Planning</w:t>
            </w:r>
            <w:r w:rsidR="0028588D">
              <w:rPr>
                <w:noProof/>
                <w:webHidden/>
              </w:rPr>
              <w:tab/>
            </w:r>
            <w:r w:rsidR="0028588D">
              <w:rPr>
                <w:noProof/>
                <w:webHidden/>
              </w:rPr>
              <w:fldChar w:fldCharType="begin"/>
            </w:r>
            <w:r w:rsidR="0028588D">
              <w:rPr>
                <w:noProof/>
                <w:webHidden/>
              </w:rPr>
              <w:instrText xml:space="preserve"> PAGEREF _Toc36540930 \h </w:instrText>
            </w:r>
            <w:r w:rsidR="0028588D">
              <w:rPr>
                <w:noProof/>
                <w:webHidden/>
              </w:rPr>
            </w:r>
            <w:r w:rsidR="0028588D">
              <w:rPr>
                <w:noProof/>
                <w:webHidden/>
              </w:rPr>
              <w:fldChar w:fldCharType="separate"/>
            </w:r>
            <w:r w:rsidR="0028588D">
              <w:rPr>
                <w:noProof/>
                <w:webHidden/>
              </w:rPr>
              <w:t>11</w:t>
            </w:r>
            <w:r w:rsidR="0028588D">
              <w:rPr>
                <w:noProof/>
                <w:webHidden/>
              </w:rPr>
              <w:fldChar w:fldCharType="end"/>
            </w:r>
          </w:hyperlink>
        </w:p>
        <w:p w14:paraId="06F840FB" w14:textId="698B0037" w:rsidR="0028588D" w:rsidRDefault="00087F33">
          <w:pPr>
            <w:pStyle w:val="TOC1"/>
            <w:tabs>
              <w:tab w:val="left" w:pos="660"/>
              <w:tab w:val="right" w:leader="dot" w:pos="9016"/>
            </w:tabs>
            <w:rPr>
              <w:noProof/>
            </w:rPr>
          </w:pPr>
          <w:hyperlink w:anchor="_Toc36540931" w:history="1">
            <w:r w:rsidR="0028588D" w:rsidRPr="00997BEE">
              <w:rPr>
                <w:rStyle w:val="Hyperlink"/>
                <w:rFonts w:ascii="Times New Roman" w:hAnsi="Times New Roman" w:cs="Times New Roman"/>
                <w:noProof/>
              </w:rPr>
              <w:t>IV.</w:t>
            </w:r>
            <w:r w:rsidR="0028588D">
              <w:rPr>
                <w:noProof/>
              </w:rPr>
              <w:tab/>
            </w:r>
            <w:r w:rsidR="0028588D" w:rsidRPr="00997BEE">
              <w:rPr>
                <w:rStyle w:val="Hyperlink"/>
                <w:rFonts w:ascii="Times New Roman" w:hAnsi="Times New Roman" w:cs="Times New Roman"/>
                <w:noProof/>
              </w:rPr>
              <w:t>Bibliography</w:t>
            </w:r>
            <w:r w:rsidR="0028588D">
              <w:rPr>
                <w:noProof/>
                <w:webHidden/>
              </w:rPr>
              <w:tab/>
            </w:r>
            <w:r w:rsidR="0028588D">
              <w:rPr>
                <w:noProof/>
                <w:webHidden/>
              </w:rPr>
              <w:fldChar w:fldCharType="begin"/>
            </w:r>
            <w:r w:rsidR="0028588D">
              <w:rPr>
                <w:noProof/>
                <w:webHidden/>
              </w:rPr>
              <w:instrText xml:space="preserve"> PAGEREF _Toc36540931 \h </w:instrText>
            </w:r>
            <w:r w:rsidR="0028588D">
              <w:rPr>
                <w:noProof/>
                <w:webHidden/>
              </w:rPr>
            </w:r>
            <w:r w:rsidR="0028588D">
              <w:rPr>
                <w:noProof/>
                <w:webHidden/>
              </w:rPr>
              <w:fldChar w:fldCharType="separate"/>
            </w:r>
            <w:r w:rsidR="0028588D">
              <w:rPr>
                <w:noProof/>
                <w:webHidden/>
              </w:rPr>
              <w:t>15</w:t>
            </w:r>
            <w:r w:rsidR="0028588D">
              <w:rPr>
                <w:noProof/>
                <w:webHidden/>
              </w:rPr>
              <w:fldChar w:fldCharType="end"/>
            </w:r>
          </w:hyperlink>
        </w:p>
        <w:p w14:paraId="3729636B" w14:textId="7CE18557" w:rsidR="00565C91" w:rsidRPr="00565C91" w:rsidRDefault="00565C91">
          <w:pPr>
            <w:rPr>
              <w:rFonts w:ascii="Times New Roman" w:hAnsi="Times New Roman" w:cs="Times New Roman"/>
            </w:rPr>
          </w:pPr>
          <w:r w:rsidRPr="00565C91">
            <w:rPr>
              <w:rFonts w:ascii="Times New Roman" w:hAnsi="Times New Roman" w:cs="Times New Roman"/>
              <w:b/>
              <w:bCs/>
              <w:noProof/>
            </w:rPr>
            <w:fldChar w:fldCharType="end"/>
          </w:r>
        </w:p>
      </w:sdtContent>
    </w:sdt>
    <w:p w14:paraId="49D7D165" w14:textId="2D365750" w:rsidR="00565C91" w:rsidRDefault="00565C91">
      <w:pPr>
        <w:rPr>
          <w:rFonts w:ascii="Times New Roman" w:eastAsiaTheme="majorEastAsia" w:hAnsi="Times New Roman" w:cs="Times New Roman"/>
          <w:b/>
          <w:bCs/>
          <w:spacing w:val="-7"/>
          <w:sz w:val="48"/>
          <w:szCs w:val="48"/>
        </w:rPr>
      </w:pPr>
      <w:r>
        <w:rPr>
          <w:rFonts w:ascii="Times New Roman" w:hAnsi="Times New Roman" w:cs="Times New Roman"/>
        </w:rPr>
        <w:br w:type="page"/>
      </w:r>
    </w:p>
    <w:p w14:paraId="7788DB24" w14:textId="52A52090" w:rsidR="00E873DB" w:rsidRDefault="00565C91" w:rsidP="00565C91">
      <w:pPr>
        <w:pStyle w:val="Heading1"/>
        <w:numPr>
          <w:ilvl w:val="0"/>
          <w:numId w:val="2"/>
        </w:numPr>
        <w:jc w:val="center"/>
        <w:rPr>
          <w:rFonts w:ascii="Times New Roman" w:hAnsi="Times New Roman" w:cs="Times New Roman"/>
          <w:b w:val="0"/>
          <w:bCs w:val="0"/>
          <w:sz w:val="30"/>
          <w:szCs w:val="30"/>
        </w:rPr>
      </w:pPr>
      <w:bookmarkStart w:id="0" w:name="_Toc36540920"/>
      <w:r w:rsidRPr="00DE0A6B">
        <w:rPr>
          <w:rFonts w:ascii="Times New Roman" w:hAnsi="Times New Roman" w:cs="Times New Roman"/>
          <w:b w:val="0"/>
          <w:bCs w:val="0"/>
          <w:sz w:val="30"/>
          <w:szCs w:val="30"/>
        </w:rPr>
        <w:lastRenderedPageBreak/>
        <w:t>Introduction</w:t>
      </w:r>
      <w:bookmarkEnd w:id="0"/>
    </w:p>
    <w:p w14:paraId="6077324C" w14:textId="77777777" w:rsidR="007C61B9" w:rsidRDefault="007C61B9" w:rsidP="00C22F18">
      <w:pPr>
        <w:rPr>
          <w:rFonts w:ascii="Times New Roman" w:hAnsi="Times New Roman" w:cs="Times New Roman"/>
          <w:sz w:val="24"/>
          <w:szCs w:val="24"/>
        </w:rPr>
      </w:pPr>
    </w:p>
    <w:p w14:paraId="009CB6FF" w14:textId="694623EC" w:rsidR="004F77EC" w:rsidRPr="00F97E99" w:rsidRDefault="007C61B9" w:rsidP="00974306">
      <w:pPr>
        <w:jc w:val="left"/>
        <w:rPr>
          <w:rFonts w:ascii="Times New Roman" w:hAnsi="Times New Roman" w:cs="Times New Roman"/>
          <w:sz w:val="24"/>
          <w:szCs w:val="24"/>
        </w:rPr>
      </w:pPr>
      <w:r w:rsidRPr="007C61B9">
        <w:rPr>
          <w:rFonts w:ascii="Times New Roman" w:hAnsi="Times New Roman" w:cs="Times New Roman"/>
          <w:sz w:val="24"/>
          <w:szCs w:val="24"/>
        </w:rPr>
        <w:t>In recent years</w:t>
      </w:r>
      <w:r>
        <w:rPr>
          <w:rFonts w:ascii="Times New Roman" w:hAnsi="Times New Roman" w:cs="Times New Roman"/>
          <w:sz w:val="24"/>
          <w:szCs w:val="24"/>
        </w:rPr>
        <w:t>,</w:t>
      </w:r>
      <w:r w:rsidR="001D00E3">
        <w:rPr>
          <w:rFonts w:ascii="Times New Roman" w:hAnsi="Times New Roman" w:cs="Times New Roman"/>
          <w:sz w:val="24"/>
          <w:szCs w:val="24"/>
        </w:rPr>
        <w:t xml:space="preserve"> the threat of cybersecurity attacks </w:t>
      </w:r>
      <w:r w:rsidR="006F2C73">
        <w:rPr>
          <w:rFonts w:ascii="Times New Roman" w:hAnsi="Times New Roman" w:cs="Times New Roman"/>
          <w:sz w:val="24"/>
          <w:szCs w:val="24"/>
        </w:rPr>
        <w:t>have</w:t>
      </w:r>
      <w:r w:rsidR="0012304F">
        <w:rPr>
          <w:rFonts w:ascii="Times New Roman" w:hAnsi="Times New Roman" w:cs="Times New Roman"/>
          <w:sz w:val="24"/>
          <w:szCs w:val="24"/>
        </w:rPr>
        <w:t xml:space="preserve"> become</w:t>
      </w:r>
      <w:r w:rsidR="00B36320">
        <w:rPr>
          <w:rFonts w:ascii="Times New Roman" w:hAnsi="Times New Roman" w:cs="Times New Roman"/>
          <w:sz w:val="24"/>
          <w:szCs w:val="24"/>
        </w:rPr>
        <w:t xml:space="preserve"> </w:t>
      </w:r>
      <w:r w:rsidR="0012304F">
        <w:rPr>
          <w:rFonts w:ascii="Times New Roman" w:hAnsi="Times New Roman" w:cs="Times New Roman"/>
          <w:sz w:val="24"/>
          <w:szCs w:val="24"/>
        </w:rPr>
        <w:t>both</w:t>
      </w:r>
      <w:r w:rsidR="00B36320">
        <w:rPr>
          <w:rFonts w:ascii="Times New Roman" w:hAnsi="Times New Roman" w:cs="Times New Roman"/>
          <w:sz w:val="24"/>
          <w:szCs w:val="24"/>
        </w:rPr>
        <w:t xml:space="preserve"> more numerous and effective, and as such</w:t>
      </w:r>
      <w:r>
        <w:rPr>
          <w:rFonts w:ascii="Times New Roman" w:hAnsi="Times New Roman" w:cs="Times New Roman"/>
          <w:sz w:val="24"/>
          <w:szCs w:val="24"/>
        </w:rPr>
        <w:t xml:space="preserve"> the requirement of sufficient computer security has become more apparent to nearly every sector of industry</w:t>
      </w:r>
      <w:r w:rsidR="00D808B8">
        <w:rPr>
          <w:rFonts w:ascii="Times New Roman" w:hAnsi="Times New Roman" w:cs="Times New Roman"/>
          <w:sz w:val="24"/>
          <w:szCs w:val="24"/>
        </w:rPr>
        <w:t>, be it computing or otherwise. Having said this</w:t>
      </w:r>
      <w:r w:rsidR="00DE0D7E">
        <w:rPr>
          <w:rFonts w:ascii="Times New Roman" w:hAnsi="Times New Roman" w:cs="Times New Roman"/>
          <w:sz w:val="24"/>
          <w:szCs w:val="24"/>
        </w:rPr>
        <w:t>,</w:t>
      </w:r>
      <w:r w:rsidR="00D808B8">
        <w:rPr>
          <w:rFonts w:ascii="Times New Roman" w:hAnsi="Times New Roman" w:cs="Times New Roman"/>
          <w:sz w:val="24"/>
          <w:szCs w:val="24"/>
        </w:rPr>
        <w:t xml:space="preserve"> whilst the need is more apparent, it does not mean that all companies are responding in kind, for one reason or another. </w:t>
      </w:r>
      <w:r w:rsidR="001A5349">
        <w:rPr>
          <w:rFonts w:ascii="Times New Roman" w:hAnsi="Times New Roman" w:cs="Times New Roman"/>
          <w:sz w:val="24"/>
          <w:szCs w:val="24"/>
        </w:rPr>
        <w:t>Whilst all businesses are at threat here, the ones who are most at threat are smaller businesses</w:t>
      </w:r>
      <w:r w:rsidR="00FA1D2C">
        <w:rPr>
          <w:rFonts w:ascii="Times New Roman" w:hAnsi="Times New Roman" w:cs="Times New Roman"/>
          <w:sz w:val="24"/>
          <w:szCs w:val="24"/>
        </w:rPr>
        <w:t>, as they often don’t have the capital or knowledge to secure their data to the same extent as larger businesses</w:t>
      </w:r>
      <w:r w:rsidR="00B12E76">
        <w:rPr>
          <w:rFonts w:ascii="Times New Roman" w:hAnsi="Times New Roman" w:cs="Times New Roman"/>
          <w:sz w:val="24"/>
          <w:szCs w:val="24"/>
        </w:rPr>
        <w:t>. This makes them easy targets for</w:t>
      </w:r>
      <w:r w:rsidR="001815FE">
        <w:rPr>
          <w:rFonts w:ascii="Times New Roman" w:hAnsi="Times New Roman" w:cs="Times New Roman"/>
          <w:sz w:val="24"/>
          <w:szCs w:val="24"/>
        </w:rPr>
        <w:t xml:space="preserve"> potential attackers</w:t>
      </w:r>
      <w:r w:rsidR="001C7E16">
        <w:rPr>
          <w:rFonts w:ascii="Times New Roman" w:hAnsi="Times New Roman" w:cs="Times New Roman"/>
          <w:sz w:val="24"/>
          <w:szCs w:val="24"/>
        </w:rPr>
        <w:t xml:space="preserve">, and while they do not hold as valuable or numerous information as larger businesses, </w:t>
      </w:r>
      <w:r w:rsidR="00F97E99">
        <w:rPr>
          <w:rFonts w:ascii="Times New Roman" w:hAnsi="Times New Roman" w:cs="Times New Roman"/>
          <w:sz w:val="24"/>
          <w:szCs w:val="24"/>
        </w:rPr>
        <w:t xml:space="preserve">there are </w:t>
      </w:r>
      <w:r w:rsidR="00F97E99">
        <w:rPr>
          <w:rFonts w:ascii="Times New Roman" w:hAnsi="Times New Roman" w:cs="Times New Roman"/>
          <w:i/>
          <w:iCs/>
          <w:sz w:val="24"/>
          <w:szCs w:val="24"/>
        </w:rPr>
        <w:t xml:space="preserve">a </w:t>
      </w:r>
      <w:r w:rsidR="00D17656">
        <w:rPr>
          <w:rFonts w:ascii="Times New Roman" w:hAnsi="Times New Roman" w:cs="Times New Roman"/>
          <w:i/>
          <w:iCs/>
          <w:sz w:val="24"/>
          <w:szCs w:val="24"/>
        </w:rPr>
        <w:t>lot of</w:t>
      </w:r>
      <w:r w:rsidR="00F97E99">
        <w:rPr>
          <w:rFonts w:ascii="Times New Roman" w:hAnsi="Times New Roman" w:cs="Times New Roman"/>
          <w:i/>
          <w:iCs/>
          <w:sz w:val="24"/>
          <w:szCs w:val="24"/>
        </w:rPr>
        <w:t xml:space="preserve"> </w:t>
      </w:r>
      <w:r w:rsidR="00F97E99">
        <w:rPr>
          <w:rFonts w:ascii="Times New Roman" w:hAnsi="Times New Roman" w:cs="Times New Roman"/>
          <w:sz w:val="24"/>
          <w:szCs w:val="24"/>
        </w:rPr>
        <w:t xml:space="preserve">more </w:t>
      </w:r>
      <w:r w:rsidR="00EA7E36">
        <w:rPr>
          <w:rFonts w:ascii="Times New Roman" w:hAnsi="Times New Roman" w:cs="Times New Roman"/>
          <w:sz w:val="24"/>
          <w:szCs w:val="24"/>
        </w:rPr>
        <w:t>small businesses</w:t>
      </w:r>
      <w:r w:rsidR="00F97E99">
        <w:rPr>
          <w:rFonts w:ascii="Times New Roman" w:hAnsi="Times New Roman" w:cs="Times New Roman"/>
          <w:sz w:val="24"/>
          <w:szCs w:val="24"/>
        </w:rPr>
        <w:t xml:space="preserve"> to take advantage of</w:t>
      </w:r>
      <w:r w:rsidR="00E02F90">
        <w:rPr>
          <w:rFonts w:ascii="Times New Roman" w:hAnsi="Times New Roman" w:cs="Times New Roman"/>
          <w:sz w:val="24"/>
          <w:szCs w:val="24"/>
        </w:rPr>
        <w:t>. The trend today for hackers is to throw a wide net</w:t>
      </w:r>
      <w:r w:rsidR="000147FB">
        <w:rPr>
          <w:rFonts w:ascii="Times New Roman" w:hAnsi="Times New Roman" w:cs="Times New Roman"/>
          <w:sz w:val="24"/>
          <w:szCs w:val="24"/>
        </w:rPr>
        <w:t>, attacking multiple less-secure businesses than rather attacking the secure and prepared bigger businesses, this isn’t to say no one attacks larger businesses, only not to the same extent of smaller businesses.</w:t>
      </w:r>
      <w:r w:rsidR="00C844C4">
        <w:rPr>
          <w:rFonts w:ascii="Times New Roman" w:hAnsi="Times New Roman" w:cs="Times New Roman"/>
          <w:sz w:val="24"/>
          <w:szCs w:val="24"/>
        </w:rPr>
        <w:fldChar w:fldCharType="begin" w:fldLock="1"/>
      </w:r>
      <w:r w:rsidR="00565DAF">
        <w:rPr>
          <w:rFonts w:ascii="Times New Roman" w:hAnsi="Times New Roman" w:cs="Times New Roman"/>
          <w:sz w:val="24"/>
          <w:szCs w:val="24"/>
        </w:rPr>
        <w:instrText>ADDIN CSL_CITATION {"citationItems":[{"id":"ITEM-1","itemData":{"URL":"https://www.forbes.com/sites/theyec/2019/09/18/the-state-of-cybersecurity-pertaining-to-small-business/","author":[{"dropping-particle":"","family":"Rebner","given":"Susan","non-dropping-particle":"","parse-names":false,"suffix":""},{"dropping-particle":"","family":"Cyleron","given":"","non-dropping-particle":"","parse-names":false,"suffix":""}],"container-title":"Forbes","id":"ITEM-1","issued":{"date-parts":[["2019"]]},"title":"The State Of Cybersecurity Pertaining To Small Business","type":"webpage"},"uris":["http://www.mendeley.com/documents/?uuid=9797c732-c5c0-4dee-8ff8-2e688edc37d2"]}],"mendeley":{"formattedCitation":"[1]","plainTextFormattedCitation":"[1]","previouslyFormattedCitation":"[1]"},"properties":{"noteIndex":0},"schema":"https://github.com/citation-style-language/schema/raw/master/csl-citation.json"}</w:instrText>
      </w:r>
      <w:r w:rsidR="00C844C4">
        <w:rPr>
          <w:rFonts w:ascii="Times New Roman" w:hAnsi="Times New Roman" w:cs="Times New Roman"/>
          <w:sz w:val="24"/>
          <w:szCs w:val="24"/>
        </w:rPr>
        <w:fldChar w:fldCharType="separate"/>
      </w:r>
      <w:r w:rsidR="00C844C4" w:rsidRPr="00C844C4">
        <w:rPr>
          <w:rFonts w:ascii="Times New Roman" w:hAnsi="Times New Roman" w:cs="Times New Roman"/>
          <w:noProof/>
          <w:sz w:val="24"/>
          <w:szCs w:val="24"/>
        </w:rPr>
        <w:t>[1]</w:t>
      </w:r>
      <w:r w:rsidR="00C844C4">
        <w:rPr>
          <w:rFonts w:ascii="Times New Roman" w:hAnsi="Times New Roman" w:cs="Times New Roman"/>
          <w:sz w:val="24"/>
          <w:szCs w:val="24"/>
        </w:rPr>
        <w:fldChar w:fldCharType="end"/>
      </w:r>
      <w:r w:rsidR="00540745">
        <w:rPr>
          <w:rFonts w:ascii="Times New Roman" w:hAnsi="Times New Roman" w:cs="Times New Roman"/>
          <w:sz w:val="24"/>
          <w:szCs w:val="24"/>
        </w:rPr>
        <w:br/>
        <w:t xml:space="preserve">As of 2019, the estimated number </w:t>
      </w:r>
      <w:r w:rsidR="00626045">
        <w:rPr>
          <w:rFonts w:ascii="Times New Roman" w:hAnsi="Times New Roman" w:cs="Times New Roman"/>
          <w:sz w:val="24"/>
          <w:szCs w:val="24"/>
        </w:rPr>
        <w:t xml:space="preserve">small </w:t>
      </w:r>
      <w:r w:rsidR="004C41D1">
        <w:rPr>
          <w:rFonts w:ascii="Times New Roman" w:hAnsi="Times New Roman" w:cs="Times New Roman"/>
          <w:sz w:val="24"/>
          <w:szCs w:val="24"/>
        </w:rPr>
        <w:t xml:space="preserve">to micro </w:t>
      </w:r>
      <w:r w:rsidR="00626045">
        <w:rPr>
          <w:rFonts w:ascii="Times New Roman" w:hAnsi="Times New Roman" w:cs="Times New Roman"/>
          <w:sz w:val="24"/>
          <w:szCs w:val="24"/>
        </w:rPr>
        <w:t>companies that have suffered at least one data breach, according to the UK government, is 31%</w:t>
      </w:r>
      <w:r w:rsidR="004B2AA6">
        <w:rPr>
          <w:rFonts w:ascii="Times New Roman" w:hAnsi="Times New Roman" w:cs="Times New Roman"/>
          <w:sz w:val="24"/>
          <w:szCs w:val="24"/>
        </w:rPr>
        <w:fldChar w:fldCharType="begin" w:fldLock="1"/>
      </w:r>
      <w:r w:rsidR="00C844C4">
        <w:rPr>
          <w:rFonts w:ascii="Times New Roman" w:hAnsi="Times New Roman" w:cs="Times New Roman"/>
          <w:sz w:val="24"/>
          <w:szCs w:val="24"/>
        </w:rPr>
        <w:instrText>ADDIN CSL_CITATION {"citationItems":[{"id":"ITEM-1","itemData":{"author":[{"dropping-particle":"","family":"National Cyber Security Centre","given":"","non-dropping-particle":"","parse-names":false,"suffix":""}],"id":"ITEM-1","issued":{"date-parts":[["2019"]]},"number-of-pages":"2","title":"Cyber Security Breaches Survey 2019: Micro/Small Business findings visualisation","type":"report"},"uris":["http://www.mendeley.com/documents/?uuid=0493c56b-4e03-42c3-99ac-7ff0bdd098a8"]}],"mendeley":{"formattedCitation":"[2]","plainTextFormattedCitation":"[2]","previouslyFormattedCitation":"[2]"},"properties":{"noteIndex":0},"schema":"https://github.com/citation-style-language/schema/raw/master/csl-citation.json"}</w:instrText>
      </w:r>
      <w:r w:rsidR="004B2AA6">
        <w:rPr>
          <w:rFonts w:ascii="Times New Roman" w:hAnsi="Times New Roman" w:cs="Times New Roman"/>
          <w:sz w:val="24"/>
          <w:szCs w:val="24"/>
        </w:rPr>
        <w:fldChar w:fldCharType="separate"/>
      </w:r>
      <w:r w:rsidR="00C844C4" w:rsidRPr="00C844C4">
        <w:rPr>
          <w:rFonts w:ascii="Times New Roman" w:hAnsi="Times New Roman" w:cs="Times New Roman"/>
          <w:noProof/>
          <w:sz w:val="24"/>
          <w:szCs w:val="24"/>
        </w:rPr>
        <w:t>[2]</w:t>
      </w:r>
      <w:r w:rsidR="004B2AA6">
        <w:rPr>
          <w:rFonts w:ascii="Times New Roman" w:hAnsi="Times New Roman" w:cs="Times New Roman"/>
          <w:sz w:val="24"/>
          <w:szCs w:val="24"/>
        </w:rPr>
        <w:fldChar w:fldCharType="end"/>
      </w:r>
      <w:r w:rsidR="009C7523">
        <w:rPr>
          <w:rFonts w:ascii="Times New Roman" w:hAnsi="Times New Roman" w:cs="Times New Roman"/>
          <w:sz w:val="24"/>
          <w:szCs w:val="24"/>
        </w:rPr>
        <w:t>. Whilst this is an alarming number in of itself</w:t>
      </w:r>
      <w:r w:rsidR="007E5037">
        <w:rPr>
          <w:rFonts w:ascii="Times New Roman" w:hAnsi="Times New Roman" w:cs="Times New Roman"/>
          <w:sz w:val="24"/>
          <w:szCs w:val="24"/>
        </w:rPr>
        <w:t>, small</w:t>
      </w:r>
      <w:r w:rsidR="004C41D1">
        <w:rPr>
          <w:rFonts w:ascii="Times New Roman" w:hAnsi="Times New Roman" w:cs="Times New Roman"/>
          <w:sz w:val="24"/>
          <w:szCs w:val="24"/>
        </w:rPr>
        <w:t xml:space="preserve"> and micro</w:t>
      </w:r>
      <w:r w:rsidR="007E5037">
        <w:rPr>
          <w:rFonts w:ascii="Times New Roman" w:hAnsi="Times New Roman" w:cs="Times New Roman"/>
          <w:sz w:val="24"/>
          <w:szCs w:val="24"/>
        </w:rPr>
        <w:t xml:space="preserve"> businesses </w:t>
      </w:r>
      <w:r w:rsidR="00B9051C">
        <w:rPr>
          <w:rFonts w:ascii="Times New Roman" w:hAnsi="Times New Roman" w:cs="Times New Roman"/>
          <w:sz w:val="24"/>
          <w:szCs w:val="24"/>
        </w:rPr>
        <w:t>make up ~99% of UK total businesse</w:t>
      </w:r>
      <w:r w:rsidR="00644665">
        <w:rPr>
          <w:rFonts w:ascii="Times New Roman" w:hAnsi="Times New Roman" w:cs="Times New Roman"/>
          <w:sz w:val="24"/>
          <w:szCs w:val="24"/>
        </w:rPr>
        <w:t xml:space="preserve">s or 5.6 million, resulting in ~1.7million businesses having suffered at least a single </w:t>
      </w:r>
      <w:r w:rsidR="00AD00C3">
        <w:rPr>
          <w:rFonts w:ascii="Times New Roman" w:hAnsi="Times New Roman" w:cs="Times New Roman"/>
          <w:i/>
          <w:iCs/>
          <w:sz w:val="24"/>
          <w:szCs w:val="24"/>
        </w:rPr>
        <w:t xml:space="preserve">reported </w:t>
      </w:r>
      <w:r w:rsidR="00644665">
        <w:rPr>
          <w:rFonts w:ascii="Times New Roman" w:hAnsi="Times New Roman" w:cs="Times New Roman"/>
          <w:sz w:val="24"/>
          <w:szCs w:val="24"/>
        </w:rPr>
        <w:t>data breach</w:t>
      </w:r>
      <w:r w:rsidR="00763020">
        <w:rPr>
          <w:rFonts w:ascii="Times New Roman" w:hAnsi="Times New Roman" w:cs="Times New Roman"/>
          <w:sz w:val="24"/>
          <w:szCs w:val="24"/>
        </w:rPr>
        <w:t>.</w:t>
      </w:r>
      <w:r w:rsidR="00693AC5" w:rsidRPr="00693AC5">
        <w:rPr>
          <w:rFonts w:ascii="Times New Roman" w:hAnsi="Times New Roman" w:cs="Times New Roman"/>
          <w:sz w:val="24"/>
          <w:szCs w:val="24"/>
        </w:rPr>
        <w:t xml:space="preserve"> </w:t>
      </w:r>
      <w:r w:rsidR="00693AC5">
        <w:rPr>
          <w:rFonts w:ascii="Times New Roman" w:hAnsi="Times New Roman" w:cs="Times New Roman"/>
          <w:sz w:val="24"/>
          <w:szCs w:val="24"/>
        </w:rPr>
        <w:fldChar w:fldCharType="begin" w:fldLock="1"/>
      </w:r>
      <w:r w:rsidR="00C844C4">
        <w:rPr>
          <w:rFonts w:ascii="Times New Roman" w:hAnsi="Times New Roman" w:cs="Times New Roman"/>
          <w:sz w:val="24"/>
          <w:szCs w:val="24"/>
        </w:rPr>
        <w:instrText>ADDIN CSL_CITATION {"citationItems":[{"id":"ITEM-1","itemData":{"DOI":"10.4324/9780429397967-7","PMID":"5265166","abstract":"This study employed an artificial language learning paradigm together with a combined behavioral/event-related potential (ERP) approach to examine the neurocognition of the processing of gender agreement, an aspect of inflectional morphology that is problematic in adult second language (L2) learning. Subjects learned to speak and comprehend an artificial language under either explicit (classroomlike) or implicit (immersionlike) training conditions. In each group, both noun-article and noun-adjective gender agreement processing were examined behaviorally and with ERPs at both low and higher levels of proficiency. Results showed that the two groups learned the language to similar levels of proficiency but showed somewhat different ERP patterns. At low proficiency, both types of agreement violations (adjective, article) yielded N400s, but only for the group with implicit training. Additionally, noun-adjective agreement elicited a late N400 in the explicit group at low proficiency. At higher levels of proficiency, noun-adjective agreement violations elicited N400s for both the explicit and implicit groups, whereas noun-article agreement violations elicited P600s for both groups. The results suggest that interactions among linguistic structure, proficiency level, and type of training need to be considered when examining the development of aspects of inflectional morphology in L2 acquisition.","author":[{"dropping-particle":"","family":"Mort","given":"David","non-dropping-particle":"","parse-names":false,"suffix":""}],"container-title":"UK Statistics: A guide for business users","id":"ITEM-1","issue":"06152","issued":{"date-parts":[["2019"]]},"page":"93-136","title":"Business Statistics","type":"article-journal"},"uris":["http://www.mendeley.com/documents/?uuid=0950712b-1d5b-4890-bc31-e16a94562cb6"]}],"mendeley":{"formattedCitation":"[3]","plainTextFormattedCitation":"[3]","previouslyFormattedCitation":"[3]"},"properties":{"noteIndex":0},"schema":"https://github.com/citation-style-language/schema/raw/master/csl-citation.json"}</w:instrText>
      </w:r>
      <w:r w:rsidR="00693AC5">
        <w:rPr>
          <w:rFonts w:ascii="Times New Roman" w:hAnsi="Times New Roman" w:cs="Times New Roman"/>
          <w:sz w:val="24"/>
          <w:szCs w:val="24"/>
        </w:rPr>
        <w:fldChar w:fldCharType="separate"/>
      </w:r>
      <w:r w:rsidR="00C844C4" w:rsidRPr="00C844C4">
        <w:rPr>
          <w:rFonts w:ascii="Times New Roman" w:hAnsi="Times New Roman" w:cs="Times New Roman"/>
          <w:noProof/>
          <w:sz w:val="24"/>
          <w:szCs w:val="24"/>
        </w:rPr>
        <w:t>[3]</w:t>
      </w:r>
      <w:r w:rsidR="00693AC5">
        <w:rPr>
          <w:rFonts w:ascii="Times New Roman" w:hAnsi="Times New Roman" w:cs="Times New Roman"/>
          <w:sz w:val="24"/>
          <w:szCs w:val="24"/>
        </w:rPr>
        <w:fldChar w:fldCharType="end"/>
      </w:r>
      <w:r w:rsidR="00693AC5">
        <w:rPr>
          <w:rFonts w:ascii="Times New Roman" w:hAnsi="Times New Roman" w:cs="Times New Roman"/>
          <w:sz w:val="24"/>
          <w:szCs w:val="24"/>
        </w:rPr>
        <w:t xml:space="preserve"> </w:t>
      </w:r>
      <w:r w:rsidR="006D527F">
        <w:rPr>
          <w:rFonts w:ascii="Times New Roman" w:hAnsi="Times New Roman" w:cs="Times New Roman"/>
          <w:sz w:val="24"/>
          <w:szCs w:val="24"/>
        </w:rPr>
        <w:t xml:space="preserve"> To make things worse, Insurance companies </w:t>
      </w:r>
      <w:r w:rsidR="00C93236">
        <w:rPr>
          <w:rFonts w:ascii="Times New Roman" w:hAnsi="Times New Roman" w:cs="Times New Roman"/>
          <w:sz w:val="24"/>
          <w:szCs w:val="24"/>
        </w:rPr>
        <w:t xml:space="preserve">think of the </w:t>
      </w:r>
      <w:r w:rsidR="00C93236" w:rsidRPr="00693AC5">
        <w:rPr>
          <w:rFonts w:ascii="Times New Roman" w:hAnsi="Times New Roman" w:cs="Times New Roman"/>
          <w:i/>
          <w:iCs/>
          <w:sz w:val="24"/>
          <w:szCs w:val="24"/>
        </w:rPr>
        <w:t>actual</w:t>
      </w:r>
      <w:r w:rsidR="00C93236">
        <w:rPr>
          <w:rFonts w:ascii="Times New Roman" w:hAnsi="Times New Roman" w:cs="Times New Roman"/>
          <w:sz w:val="24"/>
          <w:szCs w:val="24"/>
        </w:rPr>
        <w:t xml:space="preserve"> number to more around 50-60%</w:t>
      </w:r>
      <w:r w:rsidR="00AB3D9F">
        <w:rPr>
          <w:rFonts w:ascii="Times New Roman" w:hAnsi="Times New Roman" w:cs="Times New Roman"/>
          <w:sz w:val="24"/>
          <w:szCs w:val="24"/>
        </w:rPr>
        <w:fldChar w:fldCharType="begin" w:fldLock="1"/>
      </w:r>
      <w:r w:rsidR="00C844C4">
        <w:rPr>
          <w:rFonts w:ascii="Times New Roman" w:hAnsi="Times New Roman" w:cs="Times New Roman"/>
          <w:sz w:val="24"/>
          <w:szCs w:val="24"/>
        </w:rPr>
        <w:instrText>ADDIN CSL_CITATION {"citationItems":[{"id":"ITEM-1","itemData":{"id":"ITEM-1","issue":"November","issued":{"date-parts":[["2012"]]},"title":"State of SMB Cyber Security Readiness : UK Study Sponsored by Faronics","type":"article-journal"},"uris":["http://www.mendeley.com/documents/?uuid=01df67be-80fd-49a4-ad4d-79e82e968353"]},{"id":"ITEM-2","itemData":{"DOI":"10.1016/s1353-4858(19)30057-1","ISSN":"13534858","abstract":"More than half of organisations have suffered some form of cyber attack in the past year, according to the annual 'Cyber Readiness Report' from insurance firm Hiscox. This is the third such report and marks the first time that the proportion of companies that have come under attack is a significant majority of those studied, strongly suggesting that the security situation is getting worse.","container-title":"Network Security","id":"ITEM-2","issue":"5","issued":{"date-parts":[["2019"]]},"page":"4","title":"Hiscox Cyber Readiness Report 2019","type":"article-journal","volume":"2019"},"uris":["http://www.mendeley.com/documents/?uuid=05da1005-37c1-48ac-a2c9-ff7947db0e7b"]}],"mendeley":{"formattedCitation":"[4], [5]","plainTextFormattedCitation":"[4], [5]","previouslyFormattedCitation":"[4], [5]"},"properties":{"noteIndex":0},"schema":"https://github.com/citation-style-language/schema/raw/master/csl-citation.json"}</w:instrText>
      </w:r>
      <w:r w:rsidR="00AB3D9F">
        <w:rPr>
          <w:rFonts w:ascii="Times New Roman" w:hAnsi="Times New Roman" w:cs="Times New Roman"/>
          <w:sz w:val="24"/>
          <w:szCs w:val="24"/>
        </w:rPr>
        <w:fldChar w:fldCharType="separate"/>
      </w:r>
      <w:r w:rsidR="00C844C4" w:rsidRPr="00C844C4">
        <w:rPr>
          <w:rFonts w:ascii="Times New Roman" w:hAnsi="Times New Roman" w:cs="Times New Roman"/>
          <w:noProof/>
          <w:sz w:val="24"/>
          <w:szCs w:val="24"/>
        </w:rPr>
        <w:t>[4], [5]</w:t>
      </w:r>
      <w:r w:rsidR="00AB3D9F">
        <w:rPr>
          <w:rFonts w:ascii="Times New Roman" w:hAnsi="Times New Roman" w:cs="Times New Roman"/>
          <w:sz w:val="24"/>
          <w:szCs w:val="24"/>
        </w:rPr>
        <w:fldChar w:fldCharType="end"/>
      </w:r>
      <w:r w:rsidR="00AB3D9F">
        <w:rPr>
          <w:rFonts w:ascii="Times New Roman" w:hAnsi="Times New Roman" w:cs="Times New Roman"/>
          <w:sz w:val="24"/>
          <w:szCs w:val="24"/>
        </w:rPr>
        <w:t>.</w:t>
      </w:r>
      <w:r w:rsidR="00693AC5" w:rsidRPr="00693AC5">
        <w:rPr>
          <w:rFonts w:ascii="Times New Roman" w:hAnsi="Times New Roman" w:cs="Times New Roman"/>
          <w:sz w:val="24"/>
          <w:szCs w:val="24"/>
        </w:rPr>
        <w:t xml:space="preserve"> </w:t>
      </w:r>
      <w:r w:rsidR="00693AC5">
        <w:rPr>
          <w:rFonts w:ascii="Times New Roman" w:hAnsi="Times New Roman" w:cs="Times New Roman"/>
          <w:sz w:val="24"/>
          <w:szCs w:val="24"/>
        </w:rPr>
        <w:t>Factor in the unreported breaches, and you start to see just how big a problem this is for small businesses and the UK economy.</w:t>
      </w:r>
    </w:p>
    <w:p w14:paraId="0256367B" w14:textId="247F37E6" w:rsidR="004F77EC" w:rsidRDefault="00693AC5" w:rsidP="00974306">
      <w:pPr>
        <w:jc w:val="left"/>
        <w:rPr>
          <w:rFonts w:ascii="Times New Roman" w:hAnsi="Times New Roman" w:cs="Times New Roman"/>
          <w:sz w:val="24"/>
          <w:szCs w:val="24"/>
        </w:rPr>
      </w:pPr>
      <w:r>
        <w:rPr>
          <w:rFonts w:ascii="Times New Roman" w:hAnsi="Times New Roman" w:cs="Times New Roman"/>
          <w:sz w:val="24"/>
          <w:szCs w:val="24"/>
        </w:rPr>
        <w:t>This project will aim to analyse the current status of network security within the average small business in the UK, as well as  researching what security measures can be implemented as well as implementing them into a test environment and seeing how well they stand up to common network security attacks.</w:t>
      </w:r>
    </w:p>
    <w:p w14:paraId="43DCEAA2" w14:textId="4B54C9D9" w:rsidR="0035383F" w:rsidRDefault="00974306" w:rsidP="00974306">
      <w:pPr>
        <w:jc w:val="left"/>
        <w:rPr>
          <w:rFonts w:ascii="Times New Roman" w:hAnsi="Times New Roman" w:cs="Times New Roman"/>
          <w:sz w:val="24"/>
          <w:szCs w:val="24"/>
        </w:rPr>
      </w:pPr>
      <w:r>
        <w:rPr>
          <w:rFonts w:ascii="Times New Roman" w:hAnsi="Times New Roman" w:cs="Times New Roman"/>
          <w:sz w:val="24"/>
          <w:szCs w:val="24"/>
        </w:rPr>
        <w:br/>
      </w:r>
    </w:p>
    <w:p w14:paraId="3C4C7ACE" w14:textId="58A227AD" w:rsidR="00595A75" w:rsidRPr="00345E13" w:rsidRDefault="0035383F" w:rsidP="00C22F18">
      <w:pPr>
        <w:rPr>
          <w:rFonts w:ascii="Times New Roman" w:hAnsi="Times New Roman" w:cs="Times New Roman"/>
          <w:sz w:val="24"/>
          <w:szCs w:val="24"/>
        </w:rPr>
      </w:pPr>
      <w:r>
        <w:rPr>
          <w:rFonts w:ascii="Times New Roman" w:hAnsi="Times New Roman" w:cs="Times New Roman"/>
          <w:sz w:val="24"/>
          <w:szCs w:val="24"/>
        </w:rPr>
        <w:br w:type="page"/>
      </w:r>
    </w:p>
    <w:p w14:paraId="584BF0E8" w14:textId="75239665" w:rsidR="00565C91" w:rsidRPr="00DD050F" w:rsidRDefault="00C22F18" w:rsidP="006E3D7F">
      <w:pPr>
        <w:pStyle w:val="Heading2"/>
        <w:numPr>
          <w:ilvl w:val="0"/>
          <w:numId w:val="6"/>
        </w:numPr>
        <w:jc w:val="center"/>
        <w:rPr>
          <w:rFonts w:ascii="Times New Roman" w:hAnsi="Times New Roman" w:cs="Times New Roman"/>
          <w:b w:val="0"/>
          <w:bCs w:val="0"/>
        </w:rPr>
      </w:pPr>
      <w:bookmarkStart w:id="1" w:name="_Toc36540921"/>
      <w:r w:rsidRPr="00DD050F">
        <w:rPr>
          <w:rFonts w:ascii="Times New Roman" w:hAnsi="Times New Roman" w:cs="Times New Roman"/>
          <w:b w:val="0"/>
          <w:bCs w:val="0"/>
        </w:rPr>
        <w:lastRenderedPageBreak/>
        <w:t>Research Background</w:t>
      </w:r>
      <w:bookmarkEnd w:id="1"/>
    </w:p>
    <w:p w14:paraId="1E8C470E" w14:textId="597C7530" w:rsidR="00C22F18" w:rsidRDefault="00C22F18" w:rsidP="00C22F18">
      <w:pPr>
        <w:rPr>
          <w:rFonts w:ascii="Times New Roman" w:hAnsi="Times New Roman" w:cs="Times New Roman"/>
          <w:sz w:val="24"/>
          <w:szCs w:val="24"/>
        </w:rPr>
      </w:pPr>
    </w:p>
    <w:p w14:paraId="16A897D1" w14:textId="5B062A61" w:rsidR="00595A75" w:rsidRDefault="00595A75" w:rsidP="00A815E5">
      <w:pPr>
        <w:jc w:val="left"/>
        <w:rPr>
          <w:rFonts w:ascii="Times New Roman" w:hAnsi="Times New Roman" w:cs="Times New Roman"/>
          <w:sz w:val="24"/>
          <w:szCs w:val="24"/>
        </w:rPr>
      </w:pPr>
      <w:r>
        <w:rPr>
          <w:rFonts w:ascii="Times New Roman" w:hAnsi="Times New Roman" w:cs="Times New Roman"/>
          <w:sz w:val="24"/>
          <w:szCs w:val="24"/>
        </w:rPr>
        <w:t>As mentioned in the introduction, I</w:t>
      </w:r>
      <w:r w:rsidR="00EC0F6B">
        <w:rPr>
          <w:rFonts w:ascii="Times New Roman" w:hAnsi="Times New Roman" w:cs="Times New Roman"/>
          <w:sz w:val="24"/>
          <w:szCs w:val="24"/>
        </w:rPr>
        <w:t xml:space="preserve">nformation </w:t>
      </w:r>
      <w:r>
        <w:rPr>
          <w:rFonts w:ascii="Times New Roman" w:hAnsi="Times New Roman" w:cs="Times New Roman"/>
          <w:sz w:val="24"/>
          <w:szCs w:val="24"/>
        </w:rPr>
        <w:t>T</w:t>
      </w:r>
      <w:r w:rsidR="00EC0F6B">
        <w:rPr>
          <w:rFonts w:ascii="Times New Roman" w:hAnsi="Times New Roman" w:cs="Times New Roman"/>
          <w:sz w:val="24"/>
          <w:szCs w:val="24"/>
        </w:rPr>
        <w:t>echnology</w:t>
      </w:r>
      <w:r>
        <w:rPr>
          <w:rFonts w:ascii="Times New Roman" w:hAnsi="Times New Roman" w:cs="Times New Roman"/>
          <w:sz w:val="24"/>
          <w:szCs w:val="24"/>
        </w:rPr>
        <w:t xml:space="preserve"> is nigh </w:t>
      </w:r>
      <w:r w:rsidRPr="00595A75">
        <w:rPr>
          <w:rFonts w:ascii="Times New Roman" w:hAnsi="Times New Roman" w:cs="Times New Roman"/>
          <w:i/>
          <w:iCs/>
          <w:sz w:val="24"/>
          <w:szCs w:val="24"/>
        </w:rPr>
        <w:t>central</w:t>
      </w:r>
      <w:r>
        <w:rPr>
          <w:rFonts w:ascii="Times New Roman" w:hAnsi="Times New Roman" w:cs="Times New Roman"/>
          <w:sz w:val="24"/>
          <w:szCs w:val="24"/>
        </w:rPr>
        <w:t xml:space="preserve"> to nearly every sort of business in 2020, be it for order</w:t>
      </w:r>
      <w:r w:rsidR="00EC0F6B">
        <w:rPr>
          <w:rFonts w:ascii="Times New Roman" w:hAnsi="Times New Roman" w:cs="Times New Roman"/>
          <w:sz w:val="24"/>
          <w:szCs w:val="24"/>
        </w:rPr>
        <w:t>ing</w:t>
      </w:r>
      <w:r>
        <w:rPr>
          <w:rFonts w:ascii="Times New Roman" w:hAnsi="Times New Roman" w:cs="Times New Roman"/>
          <w:sz w:val="24"/>
          <w:szCs w:val="24"/>
        </w:rPr>
        <w:t>, selling, communications, customer interaction, etc. Yet, while it is critical to all</w:t>
      </w:r>
      <w:r w:rsidR="00B32585">
        <w:rPr>
          <w:rFonts w:ascii="Times New Roman" w:hAnsi="Times New Roman" w:cs="Times New Roman"/>
          <w:sz w:val="24"/>
          <w:szCs w:val="24"/>
        </w:rPr>
        <w:t xml:space="preserve"> forms of </w:t>
      </w:r>
      <w:r>
        <w:rPr>
          <w:rFonts w:ascii="Times New Roman" w:hAnsi="Times New Roman" w:cs="Times New Roman"/>
          <w:sz w:val="24"/>
          <w:szCs w:val="24"/>
        </w:rPr>
        <w:t>business,</w:t>
      </w:r>
      <w:r w:rsidR="00B32585">
        <w:rPr>
          <w:rFonts w:ascii="Times New Roman" w:hAnsi="Times New Roman" w:cs="Times New Roman"/>
          <w:sz w:val="24"/>
          <w:szCs w:val="24"/>
        </w:rPr>
        <w:t xml:space="preserve"> in many compan</w:t>
      </w:r>
      <w:r w:rsidR="000D644C">
        <w:rPr>
          <w:rFonts w:ascii="Times New Roman" w:hAnsi="Times New Roman" w:cs="Times New Roman"/>
          <w:sz w:val="24"/>
          <w:szCs w:val="24"/>
        </w:rPr>
        <w:t>ies</w:t>
      </w:r>
      <w:r w:rsidR="00B32585">
        <w:rPr>
          <w:rFonts w:ascii="Times New Roman" w:hAnsi="Times New Roman" w:cs="Times New Roman"/>
          <w:sz w:val="24"/>
          <w:szCs w:val="24"/>
        </w:rPr>
        <w:t xml:space="preserve"> </w:t>
      </w:r>
      <w:r w:rsidR="000D644C">
        <w:rPr>
          <w:rFonts w:ascii="Times New Roman" w:hAnsi="Times New Roman" w:cs="Times New Roman"/>
          <w:sz w:val="24"/>
          <w:szCs w:val="24"/>
        </w:rPr>
        <w:t xml:space="preserve">the level of IT security is insufficient, especially so if they are storing </w:t>
      </w:r>
      <w:r w:rsidR="001250C3">
        <w:rPr>
          <w:rFonts w:ascii="Times New Roman" w:hAnsi="Times New Roman" w:cs="Times New Roman"/>
          <w:sz w:val="24"/>
          <w:szCs w:val="24"/>
        </w:rPr>
        <w:t>any sort of</w:t>
      </w:r>
      <w:r w:rsidR="000D644C">
        <w:rPr>
          <w:rFonts w:ascii="Times New Roman" w:hAnsi="Times New Roman" w:cs="Times New Roman"/>
          <w:sz w:val="24"/>
          <w:szCs w:val="24"/>
        </w:rPr>
        <w:t xml:space="preserve"> personal information, which is </w:t>
      </w:r>
      <w:r w:rsidR="001250C3">
        <w:rPr>
          <w:rFonts w:ascii="Times New Roman" w:hAnsi="Times New Roman" w:cs="Times New Roman"/>
          <w:sz w:val="24"/>
          <w:szCs w:val="24"/>
        </w:rPr>
        <w:t xml:space="preserve">quite </w:t>
      </w:r>
      <w:r w:rsidR="00F46244">
        <w:rPr>
          <w:rFonts w:ascii="Times New Roman" w:hAnsi="Times New Roman" w:cs="Times New Roman"/>
          <w:sz w:val="24"/>
          <w:szCs w:val="24"/>
        </w:rPr>
        <w:t>probable</w:t>
      </w:r>
      <w:r w:rsidR="001250C3">
        <w:rPr>
          <w:rFonts w:ascii="Times New Roman" w:hAnsi="Times New Roman" w:cs="Times New Roman"/>
          <w:sz w:val="24"/>
          <w:szCs w:val="24"/>
        </w:rPr>
        <w:t xml:space="preserve"> due to</w:t>
      </w:r>
      <w:r w:rsidR="00F46244">
        <w:rPr>
          <w:rFonts w:ascii="Times New Roman" w:hAnsi="Times New Roman" w:cs="Times New Roman"/>
          <w:sz w:val="24"/>
          <w:szCs w:val="24"/>
        </w:rPr>
        <w:t xml:space="preserve"> employee records and/or online business transactions</w:t>
      </w:r>
      <w:r w:rsidR="009E70CF">
        <w:rPr>
          <w:rFonts w:ascii="Times New Roman" w:hAnsi="Times New Roman" w:cs="Times New Roman"/>
          <w:sz w:val="24"/>
          <w:szCs w:val="24"/>
        </w:rPr>
        <w:t>.</w:t>
      </w:r>
      <w:r w:rsidR="00313DC2">
        <w:rPr>
          <w:rFonts w:ascii="Times New Roman" w:hAnsi="Times New Roman" w:cs="Times New Roman"/>
          <w:sz w:val="24"/>
          <w:szCs w:val="24"/>
        </w:rPr>
        <w:br/>
        <w:t xml:space="preserve">For the purpose of this project, this writer will be using the </w:t>
      </w:r>
      <w:r w:rsidR="000A7EB7">
        <w:rPr>
          <w:rFonts w:ascii="Times New Roman" w:hAnsi="Times New Roman" w:cs="Times New Roman"/>
          <w:sz w:val="24"/>
          <w:szCs w:val="24"/>
        </w:rPr>
        <w:t>UK government definition of a small business</w:t>
      </w:r>
      <w:r w:rsidR="00EA3DC1">
        <w:rPr>
          <w:rFonts w:ascii="Times New Roman" w:hAnsi="Times New Roman" w:cs="Times New Roman"/>
          <w:sz w:val="24"/>
          <w:szCs w:val="24"/>
        </w:rPr>
        <w:t xml:space="preserve"> with 10-49 employees.</w:t>
      </w:r>
      <w:r w:rsidR="00EA3DC1">
        <w:rPr>
          <w:rFonts w:ascii="Times New Roman" w:hAnsi="Times New Roman" w:cs="Times New Roman"/>
          <w:sz w:val="24"/>
          <w:szCs w:val="24"/>
        </w:rPr>
        <w:fldChar w:fldCharType="begin" w:fldLock="1"/>
      </w:r>
      <w:r w:rsidR="00C844C4">
        <w:rPr>
          <w:rFonts w:ascii="Times New Roman" w:hAnsi="Times New Roman" w:cs="Times New Roman"/>
          <w:sz w:val="24"/>
          <w:szCs w:val="24"/>
        </w:rPr>
        <w:instrText>ADDIN CSL_CITATION {"citationItems":[{"id":"ITEM-1","itemData":{"DOI":"10.4324/9780429397967-7","PMID":"5265166","abstract":"This study employed an artificial language learning paradigm together with a combined behavioral/event-related potential (ERP) approach to examine the neurocognition of the processing of gender agreement, an aspect of inflectional morphology that is problematic in adult second language (L2) learning. Subjects learned to speak and comprehend an artificial language under either explicit (classroomlike) or implicit (immersionlike) training conditions. In each group, both noun-article and noun-adjective gender agreement processing were examined behaviorally and with ERPs at both low and higher levels of proficiency. Results showed that the two groups learned the language to similar levels of proficiency but showed somewhat different ERP patterns. At low proficiency, both types of agreement violations (adjective, article) yielded N400s, but only for the group with implicit training. Additionally, noun-adjective agreement elicited a late N400 in the explicit group at low proficiency. At higher levels of proficiency, noun-adjective agreement violations elicited N400s for both the explicit and implicit groups, whereas noun-article agreement violations elicited P600s for both groups. The results suggest that interactions among linguistic structure, proficiency level, and type of training need to be considered when examining the development of aspects of inflectional morphology in L2 acquisition.","author":[{"dropping-particle":"","family":"Mort","given":"David","non-dropping-particle":"","parse-names":false,"suffix":""}],"container-title":"UK Statistics: A guide for business users","id":"ITEM-1","issue":"06152","issued":{"date-parts":[["2019"]]},"page":"93-136","title":"Business Statistics","type":"article-journal"},"uris":["http://www.mendeley.com/documents/?uuid=0950712b-1d5b-4890-bc31-e16a94562cb6"]}],"mendeley":{"formattedCitation":"[3]","plainTextFormattedCitation":"[3]","previouslyFormattedCitation":"[3]"},"properties":{"noteIndex":0},"schema":"https://github.com/citation-style-language/schema/raw/master/csl-citation.json"}</w:instrText>
      </w:r>
      <w:r w:rsidR="00EA3DC1">
        <w:rPr>
          <w:rFonts w:ascii="Times New Roman" w:hAnsi="Times New Roman" w:cs="Times New Roman"/>
          <w:sz w:val="24"/>
          <w:szCs w:val="24"/>
        </w:rPr>
        <w:fldChar w:fldCharType="separate"/>
      </w:r>
      <w:r w:rsidR="00C844C4" w:rsidRPr="00C844C4">
        <w:rPr>
          <w:rFonts w:ascii="Times New Roman" w:hAnsi="Times New Roman" w:cs="Times New Roman"/>
          <w:noProof/>
          <w:sz w:val="24"/>
          <w:szCs w:val="24"/>
        </w:rPr>
        <w:t>[3]</w:t>
      </w:r>
      <w:r w:rsidR="00EA3DC1">
        <w:rPr>
          <w:rFonts w:ascii="Times New Roman" w:hAnsi="Times New Roman" w:cs="Times New Roman"/>
          <w:sz w:val="24"/>
          <w:szCs w:val="24"/>
        </w:rPr>
        <w:fldChar w:fldCharType="end"/>
      </w:r>
    </w:p>
    <w:p w14:paraId="4C2E2E38" w14:textId="77777777" w:rsidR="00F60A67" w:rsidRDefault="00F60A67" w:rsidP="00F60A67">
      <w:pPr>
        <w:keepNext/>
        <w:autoSpaceDE w:val="0"/>
        <w:autoSpaceDN w:val="0"/>
        <w:adjustRightInd w:val="0"/>
        <w:spacing w:after="0" w:line="240" w:lineRule="auto"/>
        <w:jc w:val="center"/>
      </w:pPr>
      <w:r>
        <w:rPr>
          <w:noProof/>
        </w:rPr>
        <w:drawing>
          <wp:inline distT="0" distB="0" distL="0" distR="0" wp14:anchorId="3838BD76" wp14:editId="35741403">
            <wp:extent cx="4867275" cy="2920365"/>
            <wp:effectExtent l="0" t="0" r="9525" b="13335"/>
            <wp:docPr id="2" name="Chart 2">
              <a:extLst xmlns:a="http://schemas.openxmlformats.org/drawingml/2006/main">
                <a:ext uri="{FF2B5EF4-FFF2-40B4-BE49-F238E27FC236}">
                  <a16:creationId xmlns:a16="http://schemas.microsoft.com/office/drawing/2014/main" id="{4E139E56-F3B3-44A9-8A33-0E22409D97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8E5EAAA" w14:textId="4AC609FB" w:rsidR="00F60A67" w:rsidRDefault="00F60A67" w:rsidP="00F60A67">
      <w:pPr>
        <w:pStyle w:val="Caption"/>
        <w:jc w:val="center"/>
        <w:rPr>
          <w:rFonts w:ascii="Times New Roman" w:hAnsi="Times New Roman" w:cs="Times New Roman"/>
          <w:sz w:val="24"/>
          <w:szCs w:val="24"/>
        </w:rPr>
      </w:pPr>
      <w:r>
        <w:t xml:space="preserve">Figure </w:t>
      </w:r>
      <w:fldSimple w:instr=" SEQ Figure \* ARABIC ">
        <w:r w:rsidR="00D274E3">
          <w:rPr>
            <w:noProof/>
          </w:rPr>
          <w:t>1</w:t>
        </w:r>
      </w:fldSimple>
      <w:r>
        <w:t>- Statistics of breached SME vs Those with a formal incident response</w:t>
      </w:r>
      <w:r w:rsidR="003B3C2D">
        <w:br/>
      </w:r>
      <w:r w:rsidR="005F7171">
        <w:t>(UK Government Stat</w:t>
      </w:r>
      <w:r w:rsidR="003B3C2D">
        <w:t>istics</w:t>
      </w:r>
      <w:r w:rsidR="005F7171">
        <w:t>)</w:t>
      </w:r>
      <w:r w:rsidR="00565DAF">
        <w:fldChar w:fldCharType="begin" w:fldLock="1"/>
      </w:r>
      <w:r w:rsidR="00DB21E1">
        <w:instrText>ADDIN CSL_CITATION {"citationItems":[{"id":"ITEM-1","itemData":{"abstract":"Cyber Security Breaches Survey 2016 | Main report | Foreword 15-054418-01 | Version FINAL | Public | This work was carried out in accordance with the requirements of the international quality standard for Market Research, ISO 20252:2012, and with the Ipsos MORI Terms and Conditions which can be found at http://www.ipsos-mori.com/terms. © Department for Culture, Media &amp; Sport 2016 15-054418-01 | Version FINAL | Public | This work was carried out in accordance with the requirements of the international quality standard for Market Research, ISO 20252:2012, and with the Ipsos MORI Terms and Conditions which can be found at http://www.ipsos-mori.com/terms.","author":[{"dropping-particle":"","family":"Klahr","given":"Rebecca","non-dropping-particle":"","parse-names":false,"suffix":""},{"dropping-particle":"","family":"Amili","given":"Sophie","non-dropping-particle":"","parse-names":false,"suffix":""},{"dropping-particle":"","family":"Shah","given":"Jayesh Navin","non-dropping-particle":"","parse-names":false,"suffix":""},{"dropping-particle":"","family":"Button","given":"Mark","non-dropping-particle":"","parse-names":false,"suffix":""},{"dropping-particle":"","family":"Wang","given":"Victoria","non-dropping-particle":"","parse-names":false,"suffix":""}],"container-title":"Cyber Security Breaches Survey 2016","id":"ITEM-1","issue":"May","issued":{"date-parts":[["2016"]]},"page":"56","title":"Cyber Security Breaches Survey 2016","type":"article-journal"},"uris":["http://www.mendeley.com/documents/?uuid=ac7617e5-b680-487a-9837-9610fdddc2ad"]},{"id":"ITEM-2","itemData":{"author":[{"dropping-particle":"","family":"Klahr","given":"Rebecca","non-dropping-particle":"","parse-names":false,"suffix":""},{"dropping-particle":"","family":"Shah","given":"Jayesh Navin","non-dropping-particle":"","parse-names":false,"suffix":""},{"dropping-particle":"","family":"Sheriffs","given":"Paul","non-dropping-particle":"","parse-names":false,"suffix":""},{"dropping-particle":"","family":"Rossington","given":"Tom","non-dropping-particle":"","parse-names":false,"suffix":""},{"dropping-particle":"","family":"Pestell","given":"Gemma","non-dropping-particle":"","parse-names":false,"suffix":""},{"dropping-particle":"","family":"Button","given":"Mark","non-dropping-particle":"","parse-names":false,"suffix":""},{"dropping-particle":"","family":"Wang","given":"Victoria","non-dropping-particle":"","parse-names":false,"suffix":""}],"id":"ITEM-2","issue":"October 2016","issued":{"date-parts":[["2017"]]},"title":"Cyber Security Breaches Survey 2017, Micro/Small Business Findings","type":"article-journal"},"uris":["http://www.mendeley.com/documents/?uuid=687cf5f8-5741-42f0-a671-77cc2fc5d540"]},{"id":"ITEM-3","itemData":{"abstract":"We live in an inter-connected world that we could not have imagined even two decades ago. While it brings almost limitless opportunities, there are also threats. It is absolutely vital that the applications and connections we use are as secure as possible. We want the UK to be one of the safest places to do business in cyber space. There are many ways we can achieve this ambition. But we cannot make progress unless we share as much information as possible about the threats we face. So we want to produce reliable information about cyber security breaches and make it publicly available. I welcome the fact that so many organisations across the UK have shared their experiences in this year’s Information Security Breaches Survey, which is a key commitment in the Government’s National Cyber Security Strategy. As the number and cost of breaches have risen this year, it is encouraging to see the steps some businesses are taking to improve their cyber security. However, there is clearly a lot more Government and industry can do to continue tackling this issue. Last year, the Government launched the Cyber Essentials scheme. Nearly half of businesses surveyed have either already implemented it or plan to do so. If you use these basic technical controls, you can protect yourself against the most common cyber attacks. All businesses and organisations should adopt the scheme as a vital first step – no ifs or buts. Of course, many businesses and organisations will need to have in place far more controls and procedures to manage the risks they face, and we will continue to work with them to make this happen. The Government’s ongoing efforts to protect and enhance the UK in cyber space will be informed by the information in this report","author":[{"dropping-particle":"","family":"HM Government","given":"","non-dropping-particle":"","parse-names":false,"suffix":""}],"id":"ITEM-3","issued":{"date-parts":[["2015"]]},"page":"49","title":"2015 Information Security Breaches Report","type":"article-journal"},"uris":["http://www.mendeley.com/documents/?uuid=23f8ecd9-d3c2-482a-9c25-cb4b20ecaa09"]},{"id":"ITEM-4","itemData":{"author":[{"dropping-particle":"","family":"PWC","given":"","non-dropping-particle":"","parse-names":false,"suffix":""}],"id":"ITEM-4","issued":{"date-parts":[["2014"]]},"title":"Information Security Breaches Survey 2014, Commissioned by the Department for Business Innovation and Skills","type":"article-journal"},"uris":["http://www.mendeley.com/documents/?uuid=76c6f696-40b1-4b83-aa95-4b5ef4eff23d"]}],"mendeley":{"formattedCitation":"[6]–[9]","plainTextFormattedCitation":"[6]–[9]","previouslyFormattedCitation":"[6]–[8]"},"properties":{"noteIndex":0},"schema":"https://github.com/citation-style-language/schema/raw/master/csl-citation.json"}</w:instrText>
      </w:r>
      <w:r w:rsidR="00565DAF">
        <w:fldChar w:fldCharType="separate"/>
      </w:r>
      <w:r w:rsidR="00DB21E1" w:rsidRPr="00DB21E1">
        <w:rPr>
          <w:b w:val="0"/>
          <w:noProof/>
        </w:rPr>
        <w:t>[6]–[9]</w:t>
      </w:r>
      <w:r w:rsidR="00565DAF">
        <w:fldChar w:fldCharType="end"/>
      </w:r>
      <w:r w:rsidR="00565DAF">
        <w:rPr>
          <w:rFonts w:ascii="Times New Roman" w:hAnsi="Times New Roman" w:cs="Times New Roman"/>
          <w:sz w:val="24"/>
          <w:szCs w:val="24"/>
        </w:rPr>
        <w:t xml:space="preserve"> </w:t>
      </w:r>
    </w:p>
    <w:p w14:paraId="70D7FA43" w14:textId="77777777" w:rsidR="00F60A67" w:rsidRDefault="00F60A67" w:rsidP="00F60A67">
      <w:pPr>
        <w:autoSpaceDE w:val="0"/>
        <w:autoSpaceDN w:val="0"/>
        <w:adjustRightInd w:val="0"/>
        <w:spacing w:after="0" w:line="240" w:lineRule="auto"/>
        <w:jc w:val="center"/>
        <w:rPr>
          <w:rFonts w:ascii="Times New Roman" w:hAnsi="Times New Roman" w:cs="Times New Roman"/>
          <w:sz w:val="24"/>
          <w:szCs w:val="24"/>
        </w:rPr>
      </w:pPr>
    </w:p>
    <w:p w14:paraId="6FBD2247" w14:textId="77777777" w:rsidR="00F60A67" w:rsidRDefault="00F60A67" w:rsidP="00F60A67">
      <w:pPr>
        <w:autoSpaceDE w:val="0"/>
        <w:autoSpaceDN w:val="0"/>
        <w:adjustRightInd w:val="0"/>
        <w:spacing w:after="0" w:line="240" w:lineRule="auto"/>
        <w:jc w:val="center"/>
        <w:rPr>
          <w:rFonts w:ascii="Times New Roman" w:hAnsi="Times New Roman" w:cs="Times New Roman"/>
          <w:sz w:val="24"/>
          <w:szCs w:val="24"/>
        </w:rPr>
      </w:pPr>
    </w:p>
    <w:p w14:paraId="03828372" w14:textId="6F46A52C" w:rsidR="00E87FF5" w:rsidRDefault="00F60A67" w:rsidP="00F60A67">
      <w:pPr>
        <w:autoSpaceDE w:val="0"/>
        <w:autoSpaceDN w:val="0"/>
        <w:adjustRightInd w:val="0"/>
        <w:spacing w:after="0" w:line="240" w:lineRule="auto"/>
        <w:jc w:val="left"/>
        <w:rPr>
          <w:rFonts w:ascii="Times New Roman" w:hAnsi="Times New Roman" w:cs="Times New Roman"/>
          <w:sz w:val="24"/>
          <w:szCs w:val="24"/>
        </w:rPr>
      </w:pPr>
      <w:r>
        <w:rPr>
          <w:rFonts w:ascii="Times New Roman" w:hAnsi="Times New Roman" w:cs="Times New Roman"/>
          <w:sz w:val="24"/>
          <w:szCs w:val="24"/>
        </w:rPr>
        <w:t xml:space="preserve">Above in figure 1, you can see a graph detailing the </w:t>
      </w:r>
      <w:r w:rsidR="00423A42">
        <w:rPr>
          <w:rFonts w:ascii="Times New Roman" w:hAnsi="Times New Roman" w:cs="Times New Roman"/>
          <w:sz w:val="24"/>
          <w:szCs w:val="24"/>
        </w:rPr>
        <w:t xml:space="preserve">percentage of small companies breached </w:t>
      </w:r>
      <w:r w:rsidR="00D36D68">
        <w:rPr>
          <w:rFonts w:ascii="Times New Roman" w:hAnsi="Times New Roman" w:cs="Times New Roman"/>
          <w:sz w:val="24"/>
          <w:szCs w:val="24"/>
        </w:rPr>
        <w:t>compared against those who had some sort of incident response in case of a breach</w:t>
      </w:r>
      <w:r w:rsidR="001061E8">
        <w:rPr>
          <w:rFonts w:ascii="Times New Roman" w:hAnsi="Times New Roman" w:cs="Times New Roman"/>
          <w:sz w:val="24"/>
          <w:szCs w:val="24"/>
        </w:rPr>
        <w:t xml:space="preserve"> from 201</w:t>
      </w:r>
      <w:r w:rsidR="00430F9E">
        <w:rPr>
          <w:rFonts w:ascii="Times New Roman" w:hAnsi="Times New Roman" w:cs="Times New Roman"/>
          <w:sz w:val="24"/>
          <w:szCs w:val="24"/>
        </w:rPr>
        <w:t>6</w:t>
      </w:r>
      <w:r w:rsidR="001061E8">
        <w:rPr>
          <w:rFonts w:ascii="Times New Roman" w:hAnsi="Times New Roman" w:cs="Times New Roman"/>
          <w:sz w:val="24"/>
          <w:szCs w:val="24"/>
        </w:rPr>
        <w:t>-1</w:t>
      </w:r>
      <w:r w:rsidR="00430F9E">
        <w:rPr>
          <w:rFonts w:ascii="Times New Roman" w:hAnsi="Times New Roman" w:cs="Times New Roman"/>
          <w:sz w:val="24"/>
          <w:szCs w:val="24"/>
        </w:rPr>
        <w:t>9</w:t>
      </w:r>
      <w:r w:rsidR="00D36D68">
        <w:rPr>
          <w:rFonts w:ascii="Times New Roman" w:hAnsi="Times New Roman" w:cs="Times New Roman"/>
          <w:sz w:val="24"/>
          <w:szCs w:val="24"/>
        </w:rPr>
        <w:t>. Worth noting, in 2014-15 it wasn’t that companies had no incident response</w:t>
      </w:r>
      <w:r w:rsidR="005101E2">
        <w:rPr>
          <w:rFonts w:ascii="Times New Roman" w:hAnsi="Times New Roman" w:cs="Times New Roman"/>
          <w:sz w:val="24"/>
          <w:szCs w:val="24"/>
        </w:rPr>
        <w:t xml:space="preserve"> </w:t>
      </w:r>
      <w:r w:rsidR="00D36D68">
        <w:rPr>
          <w:rFonts w:ascii="Times New Roman" w:hAnsi="Times New Roman" w:cs="Times New Roman"/>
          <w:sz w:val="24"/>
          <w:szCs w:val="24"/>
        </w:rPr>
        <w:t xml:space="preserve">but rather the </w:t>
      </w:r>
      <w:r w:rsidR="007E3483">
        <w:rPr>
          <w:rFonts w:ascii="Times New Roman" w:hAnsi="Times New Roman" w:cs="Times New Roman"/>
          <w:sz w:val="24"/>
          <w:szCs w:val="24"/>
        </w:rPr>
        <w:t xml:space="preserve"> UK </w:t>
      </w:r>
      <w:r w:rsidR="00D36D68">
        <w:rPr>
          <w:rFonts w:ascii="Times New Roman" w:hAnsi="Times New Roman" w:cs="Times New Roman"/>
          <w:sz w:val="24"/>
          <w:szCs w:val="24"/>
        </w:rPr>
        <w:t xml:space="preserve">government did not ask </w:t>
      </w:r>
      <w:r w:rsidR="0054093A">
        <w:rPr>
          <w:rFonts w:ascii="Times New Roman" w:hAnsi="Times New Roman" w:cs="Times New Roman"/>
          <w:sz w:val="24"/>
          <w:szCs w:val="24"/>
        </w:rPr>
        <w:t>of it</w:t>
      </w:r>
      <w:r w:rsidR="00D36D68">
        <w:rPr>
          <w:rFonts w:ascii="Times New Roman" w:hAnsi="Times New Roman" w:cs="Times New Roman"/>
          <w:sz w:val="24"/>
          <w:szCs w:val="24"/>
        </w:rPr>
        <w:t xml:space="preserve"> in their annual business cybersecurity </w:t>
      </w:r>
      <w:r w:rsidR="00994543">
        <w:rPr>
          <w:rFonts w:ascii="Times New Roman" w:hAnsi="Times New Roman" w:cs="Times New Roman"/>
          <w:sz w:val="24"/>
          <w:szCs w:val="24"/>
        </w:rPr>
        <w:t>survey</w:t>
      </w:r>
      <w:r w:rsidR="00972C29">
        <w:rPr>
          <w:rFonts w:ascii="Times New Roman" w:hAnsi="Times New Roman" w:cs="Times New Roman"/>
          <w:sz w:val="24"/>
          <w:szCs w:val="24"/>
        </w:rPr>
        <w:t xml:space="preserve"> of which th</w:t>
      </w:r>
      <w:r w:rsidR="00B3413B">
        <w:rPr>
          <w:rFonts w:ascii="Times New Roman" w:hAnsi="Times New Roman" w:cs="Times New Roman"/>
          <w:sz w:val="24"/>
          <w:szCs w:val="24"/>
        </w:rPr>
        <w:t>e statistics are</w:t>
      </w:r>
      <w:r w:rsidR="00972C29">
        <w:rPr>
          <w:rFonts w:ascii="Times New Roman" w:hAnsi="Times New Roman" w:cs="Times New Roman"/>
          <w:sz w:val="24"/>
          <w:szCs w:val="24"/>
        </w:rPr>
        <w:t xml:space="preserve"> sourced</w:t>
      </w:r>
      <w:r w:rsidR="00994543">
        <w:rPr>
          <w:rFonts w:ascii="Times New Roman" w:hAnsi="Times New Roman" w:cs="Times New Roman"/>
          <w:sz w:val="24"/>
          <w:szCs w:val="24"/>
        </w:rPr>
        <w:t>, and as such there are no S</w:t>
      </w:r>
      <w:r w:rsidR="00852E2B">
        <w:rPr>
          <w:rFonts w:ascii="Times New Roman" w:hAnsi="Times New Roman" w:cs="Times New Roman"/>
          <w:sz w:val="24"/>
          <w:szCs w:val="24"/>
        </w:rPr>
        <w:t>mall-</w:t>
      </w:r>
      <w:r w:rsidR="00994543">
        <w:rPr>
          <w:rFonts w:ascii="Times New Roman" w:hAnsi="Times New Roman" w:cs="Times New Roman"/>
          <w:sz w:val="24"/>
          <w:szCs w:val="24"/>
        </w:rPr>
        <w:t>M</w:t>
      </w:r>
      <w:r w:rsidR="00852E2B">
        <w:rPr>
          <w:rFonts w:ascii="Times New Roman" w:hAnsi="Times New Roman" w:cs="Times New Roman"/>
          <w:sz w:val="24"/>
          <w:szCs w:val="24"/>
        </w:rPr>
        <w:t xml:space="preserve">edium </w:t>
      </w:r>
      <w:r w:rsidR="00994543">
        <w:rPr>
          <w:rFonts w:ascii="Times New Roman" w:hAnsi="Times New Roman" w:cs="Times New Roman"/>
          <w:sz w:val="24"/>
          <w:szCs w:val="24"/>
        </w:rPr>
        <w:t>E</w:t>
      </w:r>
      <w:r w:rsidR="00852E2B">
        <w:rPr>
          <w:rFonts w:ascii="Times New Roman" w:hAnsi="Times New Roman" w:cs="Times New Roman"/>
          <w:sz w:val="24"/>
          <w:szCs w:val="24"/>
        </w:rPr>
        <w:t>nterprise (SME)</w:t>
      </w:r>
      <w:r w:rsidR="00994543">
        <w:rPr>
          <w:rFonts w:ascii="Times New Roman" w:hAnsi="Times New Roman" w:cs="Times New Roman"/>
          <w:sz w:val="24"/>
          <w:szCs w:val="24"/>
        </w:rPr>
        <w:t xml:space="preserve"> s</w:t>
      </w:r>
      <w:r w:rsidR="002157D4">
        <w:rPr>
          <w:rFonts w:ascii="Times New Roman" w:hAnsi="Times New Roman" w:cs="Times New Roman"/>
          <w:sz w:val="24"/>
          <w:szCs w:val="24"/>
        </w:rPr>
        <w:t>tatistics of that kind</w:t>
      </w:r>
      <w:r w:rsidR="00155D1E">
        <w:rPr>
          <w:rFonts w:ascii="Times New Roman" w:hAnsi="Times New Roman" w:cs="Times New Roman"/>
          <w:sz w:val="24"/>
          <w:szCs w:val="24"/>
        </w:rPr>
        <w:t xml:space="preserve">, and those that </w:t>
      </w:r>
      <w:r w:rsidR="00155D1E">
        <w:rPr>
          <w:rFonts w:ascii="Times New Roman" w:hAnsi="Times New Roman" w:cs="Times New Roman"/>
          <w:i/>
          <w:iCs/>
          <w:sz w:val="24"/>
          <w:szCs w:val="24"/>
        </w:rPr>
        <w:t>are</w:t>
      </w:r>
      <w:r w:rsidR="00155D1E">
        <w:rPr>
          <w:rFonts w:ascii="Times New Roman" w:hAnsi="Times New Roman" w:cs="Times New Roman"/>
          <w:sz w:val="24"/>
          <w:szCs w:val="24"/>
        </w:rPr>
        <w:t xml:space="preserve"> available are only of larger companies that obviously have </w:t>
      </w:r>
      <w:r w:rsidR="005101E2">
        <w:rPr>
          <w:rFonts w:ascii="Times New Roman" w:hAnsi="Times New Roman" w:cs="Times New Roman"/>
          <w:sz w:val="24"/>
          <w:szCs w:val="24"/>
        </w:rPr>
        <w:t>plans in place, which if put here would heavily skew the results.</w:t>
      </w:r>
      <w:r w:rsidR="003C78CE">
        <w:rPr>
          <w:rFonts w:ascii="Times New Roman" w:hAnsi="Times New Roman" w:cs="Times New Roman"/>
          <w:sz w:val="24"/>
          <w:szCs w:val="24"/>
        </w:rPr>
        <w:t xml:space="preserve"> As you may see, 2015 was </w:t>
      </w:r>
      <w:r w:rsidR="009C5344">
        <w:rPr>
          <w:rFonts w:ascii="Times New Roman" w:hAnsi="Times New Roman" w:cs="Times New Roman"/>
          <w:sz w:val="24"/>
          <w:szCs w:val="24"/>
        </w:rPr>
        <w:t>an</w:t>
      </w:r>
      <w:r w:rsidR="003C78CE">
        <w:rPr>
          <w:rFonts w:ascii="Times New Roman" w:hAnsi="Times New Roman" w:cs="Times New Roman"/>
          <w:sz w:val="24"/>
          <w:szCs w:val="24"/>
        </w:rPr>
        <w:t xml:space="preserve"> alarming year for small businesses as 75% of them suffered a breach</w:t>
      </w:r>
      <w:r w:rsidR="00E87FF5">
        <w:rPr>
          <w:rFonts w:ascii="Times New Roman" w:hAnsi="Times New Roman" w:cs="Times New Roman"/>
          <w:sz w:val="24"/>
          <w:szCs w:val="24"/>
        </w:rPr>
        <w:t>, and companies quickly scrambled to better defend themselves</w:t>
      </w:r>
      <w:r w:rsidR="0047657B">
        <w:rPr>
          <w:rFonts w:ascii="Times New Roman" w:hAnsi="Times New Roman" w:cs="Times New Roman"/>
          <w:sz w:val="24"/>
          <w:szCs w:val="24"/>
        </w:rPr>
        <w:t>. As you can see, once SMEs started to act and set plans in place, the number of breaches went down significantly</w:t>
      </w:r>
      <w:r w:rsidR="002050B0">
        <w:rPr>
          <w:rFonts w:ascii="Times New Roman" w:hAnsi="Times New Roman" w:cs="Times New Roman"/>
          <w:sz w:val="24"/>
          <w:szCs w:val="24"/>
        </w:rPr>
        <w:t xml:space="preserve">, and continues to do so as more </w:t>
      </w:r>
      <w:r w:rsidR="008B0A1D">
        <w:rPr>
          <w:rFonts w:ascii="Times New Roman" w:hAnsi="Times New Roman" w:cs="Times New Roman"/>
          <w:sz w:val="24"/>
          <w:szCs w:val="24"/>
        </w:rPr>
        <w:t>small business copy suit, although not as such a significant rate</w:t>
      </w:r>
      <w:r w:rsidR="00AC3992">
        <w:rPr>
          <w:rFonts w:ascii="Times New Roman" w:hAnsi="Times New Roman" w:cs="Times New Roman"/>
          <w:sz w:val="24"/>
          <w:szCs w:val="24"/>
        </w:rPr>
        <w:t>.</w:t>
      </w:r>
      <w:r w:rsidR="00B93A8C">
        <w:rPr>
          <w:rFonts w:ascii="Times New Roman" w:hAnsi="Times New Roman" w:cs="Times New Roman"/>
          <w:sz w:val="24"/>
          <w:szCs w:val="24"/>
        </w:rPr>
        <w:t xml:space="preserve"> Using figure 1 as </w:t>
      </w:r>
      <w:r w:rsidR="00C17F9B">
        <w:rPr>
          <w:rFonts w:ascii="Times New Roman" w:hAnsi="Times New Roman" w:cs="Times New Roman"/>
          <w:sz w:val="24"/>
          <w:szCs w:val="24"/>
        </w:rPr>
        <w:t>evidence</w:t>
      </w:r>
      <w:r w:rsidR="00B93A8C">
        <w:rPr>
          <w:rFonts w:ascii="Times New Roman" w:hAnsi="Times New Roman" w:cs="Times New Roman"/>
          <w:sz w:val="24"/>
          <w:szCs w:val="24"/>
        </w:rPr>
        <w:t xml:space="preserve">, we can show that the number of breaches </w:t>
      </w:r>
      <w:r w:rsidR="00B73CC4">
        <w:rPr>
          <w:rFonts w:ascii="Times New Roman" w:hAnsi="Times New Roman" w:cs="Times New Roman"/>
          <w:sz w:val="24"/>
          <w:szCs w:val="24"/>
        </w:rPr>
        <w:t>is related</w:t>
      </w:r>
      <w:r w:rsidR="00B93A8C">
        <w:rPr>
          <w:rFonts w:ascii="Times New Roman" w:hAnsi="Times New Roman" w:cs="Times New Roman"/>
          <w:sz w:val="24"/>
          <w:szCs w:val="24"/>
        </w:rPr>
        <w:t>, if not directly</w:t>
      </w:r>
      <w:r w:rsidR="00790CC5">
        <w:rPr>
          <w:rFonts w:ascii="Times New Roman" w:hAnsi="Times New Roman" w:cs="Times New Roman"/>
          <w:sz w:val="24"/>
          <w:szCs w:val="24"/>
        </w:rPr>
        <w:t>, to the defences SMEs put in place</w:t>
      </w:r>
      <w:r w:rsidR="00B73CC4">
        <w:rPr>
          <w:rFonts w:ascii="Times New Roman" w:hAnsi="Times New Roman" w:cs="Times New Roman"/>
          <w:sz w:val="24"/>
          <w:szCs w:val="24"/>
        </w:rPr>
        <w:t>, which makes sense</w:t>
      </w:r>
      <w:r w:rsidR="00A10491">
        <w:rPr>
          <w:rFonts w:ascii="Times New Roman" w:hAnsi="Times New Roman" w:cs="Times New Roman"/>
          <w:sz w:val="24"/>
          <w:szCs w:val="24"/>
        </w:rPr>
        <w:t xml:space="preserve">, seeing as a company with a </w:t>
      </w:r>
      <w:r w:rsidR="00A10491">
        <w:rPr>
          <w:rFonts w:ascii="Times New Roman" w:hAnsi="Times New Roman" w:cs="Times New Roman"/>
          <w:i/>
          <w:iCs/>
          <w:sz w:val="24"/>
          <w:szCs w:val="24"/>
        </w:rPr>
        <w:t>formal</w:t>
      </w:r>
      <w:r w:rsidR="00A10491">
        <w:rPr>
          <w:rFonts w:ascii="Times New Roman" w:hAnsi="Times New Roman" w:cs="Times New Roman"/>
          <w:sz w:val="24"/>
          <w:szCs w:val="24"/>
        </w:rPr>
        <w:t xml:space="preserve"> incident response is going to be much more </w:t>
      </w:r>
      <w:r w:rsidR="00EB7C72">
        <w:rPr>
          <w:rFonts w:ascii="Times New Roman" w:hAnsi="Times New Roman" w:cs="Times New Roman"/>
          <w:sz w:val="24"/>
          <w:szCs w:val="24"/>
        </w:rPr>
        <w:t xml:space="preserve">aware </w:t>
      </w:r>
      <w:r w:rsidR="00A10491">
        <w:rPr>
          <w:rFonts w:ascii="Times New Roman" w:hAnsi="Times New Roman" w:cs="Times New Roman"/>
          <w:sz w:val="24"/>
          <w:szCs w:val="24"/>
        </w:rPr>
        <w:t xml:space="preserve">of their security </w:t>
      </w:r>
      <w:r w:rsidR="00981E98">
        <w:rPr>
          <w:rFonts w:ascii="Times New Roman" w:hAnsi="Times New Roman" w:cs="Times New Roman"/>
          <w:sz w:val="24"/>
          <w:szCs w:val="24"/>
        </w:rPr>
        <w:t xml:space="preserve">weaknesses </w:t>
      </w:r>
      <w:r w:rsidR="00A10491">
        <w:rPr>
          <w:rFonts w:ascii="Times New Roman" w:hAnsi="Times New Roman" w:cs="Times New Roman"/>
          <w:sz w:val="24"/>
          <w:szCs w:val="24"/>
        </w:rPr>
        <w:t>than a business with no incident response.</w:t>
      </w:r>
    </w:p>
    <w:p w14:paraId="3B506EF2" w14:textId="77777777" w:rsidR="00E87FF5" w:rsidRPr="00155D1E" w:rsidRDefault="00E87FF5" w:rsidP="00F60A67">
      <w:pPr>
        <w:autoSpaceDE w:val="0"/>
        <w:autoSpaceDN w:val="0"/>
        <w:adjustRightInd w:val="0"/>
        <w:spacing w:after="0" w:line="240" w:lineRule="auto"/>
        <w:jc w:val="left"/>
        <w:rPr>
          <w:rFonts w:ascii="Times New Roman" w:hAnsi="Times New Roman" w:cs="Times New Roman"/>
          <w:sz w:val="24"/>
          <w:szCs w:val="24"/>
        </w:rPr>
      </w:pPr>
    </w:p>
    <w:p w14:paraId="5A20BFBF" w14:textId="47B03295" w:rsidR="00D04EA7" w:rsidRPr="00C0446C" w:rsidRDefault="00BD358A" w:rsidP="00F60A67">
      <w:pPr>
        <w:autoSpaceDE w:val="0"/>
        <w:autoSpaceDN w:val="0"/>
        <w:adjustRightInd w:val="0"/>
        <w:spacing w:after="0" w:line="240" w:lineRule="auto"/>
        <w:jc w:val="left"/>
        <w:rPr>
          <w:rFonts w:ascii="Times New Roman" w:hAnsi="Times New Roman" w:cs="Times New Roman"/>
          <w:color w:val="01040A"/>
          <w:sz w:val="24"/>
          <w:szCs w:val="24"/>
        </w:rPr>
      </w:pPr>
      <w:r>
        <w:rPr>
          <w:rFonts w:ascii="Times New Roman" w:hAnsi="Times New Roman" w:cs="Times New Roman"/>
          <w:sz w:val="24"/>
          <w:szCs w:val="24"/>
        </w:rPr>
        <w:t xml:space="preserve">The main problems of small business IT </w:t>
      </w:r>
      <w:r w:rsidR="00504B4F">
        <w:rPr>
          <w:rFonts w:ascii="Times New Roman" w:hAnsi="Times New Roman" w:cs="Times New Roman"/>
          <w:sz w:val="24"/>
          <w:szCs w:val="24"/>
        </w:rPr>
        <w:t>‘</w:t>
      </w:r>
      <w:r>
        <w:rPr>
          <w:rFonts w:ascii="Times New Roman" w:hAnsi="Times New Roman" w:cs="Times New Roman"/>
          <w:sz w:val="24"/>
          <w:szCs w:val="24"/>
        </w:rPr>
        <w:t>departments</w:t>
      </w:r>
      <w:r w:rsidR="00504B4F">
        <w:rPr>
          <w:rFonts w:ascii="Times New Roman" w:hAnsi="Times New Roman" w:cs="Times New Roman"/>
          <w:sz w:val="24"/>
          <w:szCs w:val="24"/>
        </w:rPr>
        <w:t>’</w:t>
      </w:r>
      <w:r>
        <w:rPr>
          <w:rFonts w:ascii="Times New Roman" w:hAnsi="Times New Roman" w:cs="Times New Roman"/>
          <w:sz w:val="24"/>
          <w:szCs w:val="24"/>
        </w:rPr>
        <w:t xml:space="preserve">, </w:t>
      </w:r>
      <w:r w:rsidR="001562AC">
        <w:rPr>
          <w:rFonts w:ascii="Times New Roman" w:hAnsi="Times New Roman" w:cs="Times New Roman"/>
          <w:sz w:val="24"/>
          <w:szCs w:val="24"/>
        </w:rPr>
        <w:t>can</w:t>
      </w:r>
      <w:r w:rsidR="00F60A67">
        <w:rPr>
          <w:rFonts w:ascii="Times New Roman" w:hAnsi="Times New Roman" w:cs="Times New Roman"/>
          <w:sz w:val="24"/>
          <w:szCs w:val="24"/>
        </w:rPr>
        <w:t xml:space="preserve"> often</w:t>
      </w:r>
      <w:r>
        <w:rPr>
          <w:rFonts w:ascii="Times New Roman" w:hAnsi="Times New Roman" w:cs="Times New Roman"/>
          <w:sz w:val="24"/>
          <w:szCs w:val="24"/>
        </w:rPr>
        <w:t xml:space="preserve"> stem from either lack of knowledge, finances or overconfidence</w:t>
      </w:r>
      <w:r w:rsidR="001562AC">
        <w:rPr>
          <w:rFonts w:ascii="Times New Roman" w:hAnsi="Times New Roman" w:cs="Times New Roman"/>
          <w:sz w:val="24"/>
          <w:szCs w:val="24"/>
        </w:rPr>
        <w:t>, usually a mixture of t</w:t>
      </w:r>
      <w:r w:rsidR="00F60A67">
        <w:rPr>
          <w:rFonts w:ascii="Times New Roman" w:hAnsi="Times New Roman" w:cs="Times New Roman"/>
          <w:sz w:val="24"/>
          <w:szCs w:val="24"/>
        </w:rPr>
        <w:t>hese factors</w:t>
      </w:r>
      <w:r>
        <w:rPr>
          <w:rFonts w:ascii="Times New Roman" w:hAnsi="Times New Roman" w:cs="Times New Roman"/>
          <w:sz w:val="24"/>
          <w:szCs w:val="24"/>
        </w:rPr>
        <w:t>.</w:t>
      </w:r>
      <w:r w:rsidR="00C844C4">
        <w:rPr>
          <w:rFonts w:ascii="Times New Roman" w:hAnsi="Times New Roman" w:cs="Times New Roman"/>
          <w:sz w:val="24"/>
          <w:szCs w:val="24"/>
        </w:rPr>
        <w:fldChar w:fldCharType="begin" w:fldLock="1"/>
      </w:r>
      <w:r w:rsidR="00565DAF">
        <w:rPr>
          <w:rFonts w:ascii="Times New Roman" w:hAnsi="Times New Roman" w:cs="Times New Roman"/>
          <w:sz w:val="24"/>
          <w:szCs w:val="24"/>
        </w:rPr>
        <w:instrText>ADDIN CSL_CITATION {"citationItems":[{"id":"ITEM-1","itemData":{"URL":"https://www.forbes.com/sites/theyec/2019/09/18/the-state-of-cybersecurity-pertaining-to-small-business/","author":[{"dropping-particle":"","family":"Rebner","given":"Susan","non-dropping-particle":"","parse-names":false,"suffix":""},{"dropping-particle":"","family":"Cyleron","given":"","non-dropping-particle":"","parse-names":false,"suffix":""}],"container-title":"Forbes","id":"ITEM-1","issued":{"date-parts":[["2019"]]},"title":"The State Of Cybersecurity Pertaining To Small Business","type":"webpage"},"uris":["http://www.mendeley.com/documents/?uuid=9797c732-c5c0-4dee-8ff8-2e688edc37d2"]}],"mendeley":{"formattedCitation":"[1]","plainTextFormattedCitation":"[1]","previouslyFormattedCitation":"[1]"},"properties":{"noteIndex":0},"schema":"https://github.com/citation-style-language/schema/raw/master/csl-citation.json"}</w:instrText>
      </w:r>
      <w:r w:rsidR="00C844C4">
        <w:rPr>
          <w:rFonts w:ascii="Times New Roman" w:hAnsi="Times New Roman" w:cs="Times New Roman"/>
          <w:sz w:val="24"/>
          <w:szCs w:val="24"/>
        </w:rPr>
        <w:fldChar w:fldCharType="separate"/>
      </w:r>
      <w:r w:rsidR="00C844C4" w:rsidRPr="00C844C4">
        <w:rPr>
          <w:rFonts w:ascii="Times New Roman" w:hAnsi="Times New Roman" w:cs="Times New Roman"/>
          <w:noProof/>
          <w:sz w:val="24"/>
          <w:szCs w:val="24"/>
        </w:rPr>
        <w:t>[1]</w:t>
      </w:r>
      <w:r w:rsidR="00C844C4">
        <w:rPr>
          <w:rFonts w:ascii="Times New Roman" w:hAnsi="Times New Roman" w:cs="Times New Roman"/>
          <w:sz w:val="24"/>
          <w:szCs w:val="24"/>
        </w:rPr>
        <w:fldChar w:fldCharType="end"/>
      </w:r>
      <w:r>
        <w:rPr>
          <w:rFonts w:ascii="Times New Roman" w:hAnsi="Times New Roman" w:cs="Times New Roman"/>
          <w:sz w:val="24"/>
          <w:szCs w:val="24"/>
        </w:rPr>
        <w:t xml:space="preserve"> To expand </w:t>
      </w:r>
      <w:r>
        <w:rPr>
          <w:rFonts w:ascii="Times New Roman" w:hAnsi="Times New Roman" w:cs="Times New Roman"/>
          <w:sz w:val="24"/>
          <w:szCs w:val="24"/>
        </w:rPr>
        <w:lastRenderedPageBreak/>
        <w:t>upon th</w:t>
      </w:r>
      <w:r w:rsidR="008F093E">
        <w:rPr>
          <w:rFonts w:ascii="Times New Roman" w:hAnsi="Times New Roman" w:cs="Times New Roman"/>
          <w:sz w:val="24"/>
          <w:szCs w:val="24"/>
        </w:rPr>
        <w:t>ose</w:t>
      </w:r>
      <w:r>
        <w:rPr>
          <w:rFonts w:ascii="Times New Roman" w:hAnsi="Times New Roman" w:cs="Times New Roman"/>
          <w:sz w:val="24"/>
          <w:szCs w:val="24"/>
        </w:rPr>
        <w:t xml:space="preserve"> point</w:t>
      </w:r>
      <w:r w:rsidR="008F093E">
        <w:rPr>
          <w:rFonts w:ascii="Times New Roman" w:hAnsi="Times New Roman" w:cs="Times New Roman"/>
          <w:sz w:val="24"/>
          <w:szCs w:val="24"/>
        </w:rPr>
        <w:t>s</w:t>
      </w:r>
      <w:r>
        <w:rPr>
          <w:rFonts w:ascii="Times New Roman" w:hAnsi="Times New Roman" w:cs="Times New Roman"/>
          <w:sz w:val="24"/>
          <w:szCs w:val="24"/>
        </w:rPr>
        <w:t xml:space="preserve">, due to the limited amount of employees, of whom would be employed for a specific reason, it </w:t>
      </w:r>
      <w:r w:rsidR="008F093E">
        <w:rPr>
          <w:rFonts w:ascii="Times New Roman" w:hAnsi="Times New Roman" w:cs="Times New Roman"/>
          <w:sz w:val="24"/>
          <w:szCs w:val="24"/>
        </w:rPr>
        <w:t xml:space="preserve">would be </w:t>
      </w:r>
      <w:r w:rsidR="00707466">
        <w:rPr>
          <w:rFonts w:ascii="Times New Roman" w:hAnsi="Times New Roman" w:cs="Times New Roman"/>
          <w:sz w:val="24"/>
          <w:szCs w:val="24"/>
        </w:rPr>
        <w:t>likely</w:t>
      </w:r>
      <w:r>
        <w:rPr>
          <w:rFonts w:ascii="Times New Roman" w:hAnsi="Times New Roman" w:cs="Times New Roman"/>
          <w:sz w:val="24"/>
          <w:szCs w:val="24"/>
        </w:rPr>
        <w:t xml:space="preserve"> that a company with less than </w:t>
      </w:r>
      <w:r w:rsidR="00083839">
        <w:rPr>
          <w:rFonts w:ascii="Times New Roman" w:hAnsi="Times New Roman" w:cs="Times New Roman"/>
          <w:sz w:val="24"/>
          <w:szCs w:val="24"/>
        </w:rPr>
        <w:t>49</w:t>
      </w:r>
      <w:r>
        <w:rPr>
          <w:rFonts w:ascii="Times New Roman" w:hAnsi="Times New Roman" w:cs="Times New Roman"/>
          <w:sz w:val="24"/>
          <w:szCs w:val="24"/>
        </w:rPr>
        <w:t xml:space="preserve"> employees would</w:t>
      </w:r>
      <w:r w:rsidR="00707466">
        <w:rPr>
          <w:rFonts w:ascii="Times New Roman" w:hAnsi="Times New Roman" w:cs="Times New Roman"/>
          <w:sz w:val="24"/>
          <w:szCs w:val="24"/>
        </w:rPr>
        <w:t xml:space="preserve"> not</w:t>
      </w:r>
      <w:r>
        <w:rPr>
          <w:rFonts w:ascii="Times New Roman" w:hAnsi="Times New Roman" w:cs="Times New Roman"/>
          <w:sz w:val="24"/>
          <w:szCs w:val="24"/>
        </w:rPr>
        <w:t xml:space="preserve"> have </w:t>
      </w:r>
      <w:r w:rsidR="00DC12F5">
        <w:rPr>
          <w:rFonts w:ascii="Times New Roman" w:hAnsi="Times New Roman" w:cs="Times New Roman"/>
          <w:sz w:val="24"/>
          <w:szCs w:val="24"/>
        </w:rPr>
        <w:t>sufficient</w:t>
      </w:r>
      <w:r w:rsidR="00AA58BD">
        <w:rPr>
          <w:rFonts w:ascii="Times New Roman" w:hAnsi="Times New Roman" w:cs="Times New Roman"/>
          <w:sz w:val="24"/>
          <w:szCs w:val="24"/>
        </w:rPr>
        <w:t xml:space="preserve"> knowledgeable</w:t>
      </w:r>
      <w:r w:rsidR="00DC12F5">
        <w:rPr>
          <w:rFonts w:ascii="Times New Roman" w:hAnsi="Times New Roman" w:cs="Times New Roman"/>
          <w:sz w:val="24"/>
          <w:szCs w:val="24"/>
        </w:rPr>
        <w:t xml:space="preserve"> </w:t>
      </w:r>
      <w:r>
        <w:rPr>
          <w:rFonts w:ascii="Times New Roman" w:hAnsi="Times New Roman" w:cs="Times New Roman"/>
          <w:sz w:val="24"/>
          <w:szCs w:val="24"/>
        </w:rPr>
        <w:t>dedicated IT employee{s} who would run the IT</w:t>
      </w:r>
      <w:r w:rsidR="008F093E">
        <w:rPr>
          <w:rFonts w:ascii="Times New Roman" w:hAnsi="Times New Roman" w:cs="Times New Roman"/>
          <w:sz w:val="24"/>
          <w:szCs w:val="24"/>
        </w:rPr>
        <w:t>-related</w:t>
      </w:r>
      <w:r>
        <w:rPr>
          <w:rFonts w:ascii="Times New Roman" w:hAnsi="Times New Roman" w:cs="Times New Roman"/>
          <w:sz w:val="24"/>
          <w:szCs w:val="24"/>
        </w:rPr>
        <w:t xml:space="preserve"> section of the company</w:t>
      </w:r>
      <w:r w:rsidR="008F093E">
        <w:rPr>
          <w:rFonts w:ascii="Times New Roman" w:hAnsi="Times New Roman" w:cs="Times New Roman"/>
          <w:sz w:val="24"/>
          <w:szCs w:val="24"/>
        </w:rPr>
        <w:t>, and as such there is</w:t>
      </w:r>
      <w:r w:rsidR="00CE6DA6">
        <w:rPr>
          <w:rFonts w:ascii="Times New Roman" w:hAnsi="Times New Roman" w:cs="Times New Roman"/>
          <w:sz w:val="24"/>
          <w:szCs w:val="24"/>
        </w:rPr>
        <w:t xml:space="preserve"> often</w:t>
      </w:r>
      <w:r w:rsidR="008F093E">
        <w:rPr>
          <w:rFonts w:ascii="Times New Roman" w:hAnsi="Times New Roman" w:cs="Times New Roman"/>
          <w:sz w:val="24"/>
          <w:szCs w:val="24"/>
        </w:rPr>
        <w:t xml:space="preserve"> little investment in </w:t>
      </w:r>
      <w:r w:rsidR="003F0F21">
        <w:rPr>
          <w:rFonts w:ascii="Times New Roman" w:hAnsi="Times New Roman" w:cs="Times New Roman"/>
          <w:sz w:val="24"/>
          <w:szCs w:val="24"/>
        </w:rPr>
        <w:t xml:space="preserve">the </w:t>
      </w:r>
      <w:r w:rsidR="00CE6DA6">
        <w:rPr>
          <w:rFonts w:ascii="Times New Roman" w:hAnsi="Times New Roman" w:cs="Times New Roman"/>
          <w:sz w:val="24"/>
          <w:szCs w:val="24"/>
        </w:rPr>
        <w:t>IT</w:t>
      </w:r>
      <w:r w:rsidR="008F093E">
        <w:rPr>
          <w:rFonts w:ascii="Times New Roman" w:hAnsi="Times New Roman" w:cs="Times New Roman"/>
          <w:sz w:val="24"/>
          <w:szCs w:val="24"/>
        </w:rPr>
        <w:t xml:space="preserve"> </w:t>
      </w:r>
      <w:r w:rsidR="003F0F21">
        <w:rPr>
          <w:rFonts w:ascii="Times New Roman" w:hAnsi="Times New Roman" w:cs="Times New Roman"/>
          <w:sz w:val="24"/>
          <w:szCs w:val="24"/>
        </w:rPr>
        <w:t xml:space="preserve">‘department’ </w:t>
      </w:r>
      <w:r w:rsidR="008F093E">
        <w:rPr>
          <w:rFonts w:ascii="Times New Roman" w:hAnsi="Times New Roman" w:cs="Times New Roman"/>
          <w:sz w:val="24"/>
          <w:szCs w:val="24"/>
        </w:rPr>
        <w:t>as long as it ‘works’</w:t>
      </w:r>
      <w:r w:rsidR="00C844C4">
        <w:rPr>
          <w:rFonts w:ascii="Times New Roman" w:hAnsi="Times New Roman" w:cs="Times New Roman"/>
          <w:sz w:val="24"/>
          <w:szCs w:val="24"/>
        </w:rPr>
        <w:fldChar w:fldCharType="begin" w:fldLock="1"/>
      </w:r>
      <w:r w:rsidR="00DB21E1">
        <w:rPr>
          <w:rFonts w:ascii="Times New Roman" w:hAnsi="Times New Roman" w:cs="Times New Roman"/>
          <w:sz w:val="24"/>
          <w:szCs w:val="24"/>
        </w:rPr>
        <w:instrText>ADDIN CSL_CITATION {"citationItems":[{"id":"ITEM-1","itemData":{"URL":"https://www.microsoft.com/en-us/microsoft-365/growth-center/resources/cybersecurity-small-business","author":[{"dropping-particle":"","family":"Microsoft 365 Team","given":"","non-dropping-particle":"","parse-names":false,"suffix":""}],"container-title":"Microsoft Growth Centre","id":"ITEM-1","issued":{"date-parts":[["2019"]]},"title":"What small businesses need to know about cybersecurity","type":"webpage"},"uris":["http://www.mendeley.com/documents/?uuid=35e080c4-67a5-46d1-9980-40506aed0d84"]}],"mendeley":{"formattedCitation":"[10]","plainTextFormattedCitation":"[10]","previouslyFormattedCitation":"[9]"},"properties":{"noteIndex":0},"schema":"https://github.com/citation-style-language/schema/raw/master/csl-citation.json"}</w:instrText>
      </w:r>
      <w:r w:rsidR="00C844C4">
        <w:rPr>
          <w:rFonts w:ascii="Times New Roman" w:hAnsi="Times New Roman" w:cs="Times New Roman"/>
          <w:sz w:val="24"/>
          <w:szCs w:val="24"/>
        </w:rPr>
        <w:fldChar w:fldCharType="separate"/>
      </w:r>
      <w:r w:rsidR="00DB21E1" w:rsidRPr="00DB21E1">
        <w:rPr>
          <w:rFonts w:ascii="Times New Roman" w:hAnsi="Times New Roman" w:cs="Times New Roman"/>
          <w:noProof/>
          <w:sz w:val="24"/>
          <w:szCs w:val="24"/>
        </w:rPr>
        <w:t>[10]</w:t>
      </w:r>
      <w:r w:rsidR="00C844C4">
        <w:rPr>
          <w:rFonts w:ascii="Times New Roman" w:hAnsi="Times New Roman" w:cs="Times New Roman"/>
          <w:sz w:val="24"/>
          <w:szCs w:val="24"/>
        </w:rPr>
        <w:fldChar w:fldCharType="end"/>
      </w:r>
      <w:r w:rsidR="008F093E">
        <w:rPr>
          <w:rFonts w:ascii="Times New Roman" w:hAnsi="Times New Roman" w:cs="Times New Roman"/>
          <w:sz w:val="24"/>
          <w:szCs w:val="24"/>
        </w:rPr>
        <w:t>.</w:t>
      </w:r>
      <w:r w:rsidR="006F1449">
        <w:rPr>
          <w:rFonts w:ascii="Times New Roman" w:hAnsi="Times New Roman" w:cs="Times New Roman"/>
          <w:sz w:val="24"/>
          <w:szCs w:val="24"/>
        </w:rPr>
        <w:t xml:space="preserve"> Ideally speaking it is recommended for a company to have separate </w:t>
      </w:r>
      <w:r w:rsidR="00802D34">
        <w:rPr>
          <w:rFonts w:ascii="Times New Roman" w:hAnsi="Times New Roman" w:cs="Times New Roman"/>
          <w:sz w:val="24"/>
          <w:szCs w:val="24"/>
        </w:rPr>
        <w:t>personnel</w:t>
      </w:r>
      <w:r w:rsidR="006F1449">
        <w:rPr>
          <w:rFonts w:ascii="Times New Roman" w:hAnsi="Times New Roman" w:cs="Times New Roman"/>
          <w:sz w:val="24"/>
          <w:szCs w:val="24"/>
        </w:rPr>
        <w:t xml:space="preserve"> for IT and </w:t>
      </w:r>
      <w:r w:rsidR="00E04E8F">
        <w:rPr>
          <w:rFonts w:ascii="Times New Roman" w:hAnsi="Times New Roman" w:cs="Times New Roman"/>
          <w:sz w:val="24"/>
          <w:szCs w:val="24"/>
        </w:rPr>
        <w:t>cyber</w:t>
      </w:r>
      <w:r w:rsidR="006F1449">
        <w:rPr>
          <w:rFonts w:ascii="Times New Roman" w:hAnsi="Times New Roman" w:cs="Times New Roman"/>
          <w:sz w:val="24"/>
          <w:szCs w:val="24"/>
        </w:rPr>
        <w:t xml:space="preserve"> security</w:t>
      </w:r>
      <w:r w:rsidR="0049595B">
        <w:rPr>
          <w:rFonts w:ascii="Times New Roman" w:hAnsi="Times New Roman" w:cs="Times New Roman"/>
          <w:sz w:val="24"/>
          <w:szCs w:val="24"/>
        </w:rPr>
        <w:t xml:space="preserve">, but it is not uncommon to find </w:t>
      </w:r>
      <w:r w:rsidR="00802D34">
        <w:rPr>
          <w:rFonts w:ascii="Times New Roman" w:hAnsi="Times New Roman" w:cs="Times New Roman"/>
          <w:sz w:val="24"/>
          <w:szCs w:val="24"/>
        </w:rPr>
        <w:t>one person</w:t>
      </w:r>
      <w:r w:rsidR="00AD35E3">
        <w:rPr>
          <w:rFonts w:ascii="Times New Roman" w:hAnsi="Times New Roman" w:cs="Times New Roman"/>
          <w:sz w:val="24"/>
          <w:szCs w:val="24"/>
        </w:rPr>
        <w:t xml:space="preserve"> or team</w:t>
      </w:r>
      <w:r w:rsidR="00802D34">
        <w:rPr>
          <w:rFonts w:ascii="Times New Roman" w:hAnsi="Times New Roman" w:cs="Times New Roman"/>
          <w:sz w:val="24"/>
          <w:szCs w:val="24"/>
        </w:rPr>
        <w:t xml:space="preserve"> doing both jobs</w:t>
      </w:r>
      <w:r w:rsidR="00E04E8F">
        <w:rPr>
          <w:rFonts w:ascii="Times New Roman" w:hAnsi="Times New Roman" w:cs="Times New Roman"/>
          <w:sz w:val="24"/>
          <w:szCs w:val="24"/>
        </w:rPr>
        <w:fldChar w:fldCharType="begin" w:fldLock="1"/>
      </w:r>
      <w:r w:rsidR="00DB21E1">
        <w:rPr>
          <w:rFonts w:ascii="Times New Roman" w:hAnsi="Times New Roman" w:cs="Times New Roman"/>
          <w:sz w:val="24"/>
          <w:szCs w:val="24"/>
        </w:rPr>
        <w:instrText>ADDIN CSL_CITATION {"citationItems":[{"id":"ITEM-1","itemData":{"abstract":"Cyber security is the protection of information and digital assets from compromise, theft or loss. The\r\nattack can be from a determined attacker outside, or an insider threat within your business. It is\r\nsecurity as it relates to the risks of being online. For example, if you have commercial assets or\r\npersonal information stored on: smart phones, computers, hard drives or online, they are at risk. If you\r\ndo business online, you could be the victim of hacking. If you or your staff use web-based software,\r\nyou could be putting your business and customers at risk. 123456\r\nCyberattacks can occur in countless different ways, and they are multiplying daily. You can never be\r\n100% safe. Business is being conducted more digitally in all sectors, so cyber security must be made\r\na priority. Think about cyber security in the same way you think about regular security such as locking\r\nthe door when you leave the office, or not sharing trade secrets with your competitors.\r\nSmall business faces a unique risk when it comes to cyber security\r\nSmall business is such a diverse sector, and a small one-person artisan business is going to be\r\nconnected to the internet in different ways to a 50 person social-marketing company. If you use the\r\ninternet, and you have something of value on your computer or your phone, then you’re at risk. This\r\nguide informs how small business owners might be at risk, and how they can make small changes to\r\nbe cyber secure.\r\nSmall businesses may be less connected to online services, and as a result, believe they are more\r\nprotected from cybercrime, or that cyber security doesn’t concern them. ","author":[{"dropping-particle":"","family":"The Australian Small Business and Family Enterprise Ombudsman","given":"","non-dropping-particle":"","parse-names":false,"suffix":""}],"id":"ITEM-1","issued":{"date-parts":[["2017"]]},"title":"Cyber Security: The Small Business Best Practice Guide Cyber Security: A Small Business Best Practice Guide","type":"article-journal"},"uris":["http://www.mendeley.com/documents/?uuid=fafd2a44-b9dd-407b-b1b7-b6164898ae2b"]}],"mendeley":{"formattedCitation":"[11]","plainTextFormattedCitation":"[11]","previouslyFormattedCitation":"[10]"},"properties":{"noteIndex":0},"schema":"https://github.com/citation-style-language/schema/raw/master/csl-citation.json"}</w:instrText>
      </w:r>
      <w:r w:rsidR="00E04E8F">
        <w:rPr>
          <w:rFonts w:ascii="Times New Roman" w:hAnsi="Times New Roman" w:cs="Times New Roman"/>
          <w:sz w:val="24"/>
          <w:szCs w:val="24"/>
        </w:rPr>
        <w:fldChar w:fldCharType="separate"/>
      </w:r>
      <w:r w:rsidR="00DB21E1" w:rsidRPr="00DB21E1">
        <w:rPr>
          <w:rFonts w:ascii="Times New Roman" w:hAnsi="Times New Roman" w:cs="Times New Roman"/>
          <w:noProof/>
          <w:sz w:val="24"/>
          <w:szCs w:val="24"/>
        </w:rPr>
        <w:t>[11]</w:t>
      </w:r>
      <w:r w:rsidR="00E04E8F">
        <w:rPr>
          <w:rFonts w:ascii="Times New Roman" w:hAnsi="Times New Roman" w:cs="Times New Roman"/>
          <w:sz w:val="24"/>
          <w:szCs w:val="24"/>
        </w:rPr>
        <w:fldChar w:fldCharType="end"/>
      </w:r>
      <w:r w:rsidR="00802D34">
        <w:rPr>
          <w:rFonts w:ascii="Times New Roman" w:hAnsi="Times New Roman" w:cs="Times New Roman"/>
          <w:sz w:val="24"/>
          <w:szCs w:val="24"/>
        </w:rPr>
        <w:t>.</w:t>
      </w:r>
      <w:r w:rsidR="006F1449">
        <w:rPr>
          <w:rFonts w:ascii="Times New Roman" w:hAnsi="Times New Roman" w:cs="Times New Roman"/>
          <w:sz w:val="24"/>
          <w:szCs w:val="24"/>
        </w:rPr>
        <w:t xml:space="preserve"> </w:t>
      </w:r>
      <w:r w:rsidR="00FD221F">
        <w:rPr>
          <w:rFonts w:ascii="Times New Roman" w:hAnsi="Times New Roman" w:cs="Times New Roman"/>
          <w:sz w:val="24"/>
          <w:szCs w:val="24"/>
        </w:rPr>
        <w:t xml:space="preserve"> The problem with this attitude is that in terms of cyber security, everything works without security, until </w:t>
      </w:r>
      <w:r w:rsidR="00A7771F">
        <w:rPr>
          <w:rFonts w:ascii="Times New Roman" w:hAnsi="Times New Roman" w:cs="Times New Roman"/>
          <w:sz w:val="24"/>
          <w:szCs w:val="24"/>
        </w:rPr>
        <w:t>said lack of security is taken advantage of</w:t>
      </w:r>
      <w:r w:rsidR="00FD221F">
        <w:rPr>
          <w:rFonts w:ascii="Times New Roman" w:hAnsi="Times New Roman" w:cs="Times New Roman"/>
          <w:sz w:val="24"/>
          <w:szCs w:val="24"/>
        </w:rPr>
        <w:t xml:space="preserve"> and then it’s too late.</w:t>
      </w:r>
      <w:r w:rsidR="003F0316">
        <w:rPr>
          <w:rFonts w:ascii="Times New Roman" w:hAnsi="Times New Roman" w:cs="Times New Roman"/>
          <w:sz w:val="24"/>
          <w:szCs w:val="24"/>
        </w:rPr>
        <w:br/>
      </w:r>
      <w:r w:rsidR="00FD221F">
        <w:rPr>
          <w:rFonts w:ascii="Times New Roman" w:hAnsi="Times New Roman" w:cs="Times New Roman"/>
          <w:sz w:val="24"/>
          <w:szCs w:val="24"/>
        </w:rPr>
        <w:t xml:space="preserve">Whilst on the topic of employees, according to UK government statistics 2019 for small businesses; 77% of small </w:t>
      </w:r>
      <w:r w:rsidR="00FD221F" w:rsidRPr="00FD221F">
        <w:rPr>
          <w:rFonts w:ascii="Times New Roman" w:hAnsi="Times New Roman" w:cs="Times New Roman"/>
          <w:sz w:val="24"/>
          <w:szCs w:val="24"/>
        </w:rPr>
        <w:t>businesses “</w:t>
      </w:r>
      <w:r w:rsidR="00FD221F" w:rsidRPr="00FD221F">
        <w:rPr>
          <w:rFonts w:ascii="Times New Roman" w:hAnsi="Times New Roman" w:cs="Times New Roman"/>
          <w:color w:val="01040A"/>
          <w:sz w:val="24"/>
          <w:szCs w:val="24"/>
        </w:rPr>
        <w:t>believe the staff dealing with their cyber security have the necessary skills and knowledge.”</w:t>
      </w:r>
      <w:r w:rsidR="00FD221F">
        <w:rPr>
          <w:rFonts w:ascii="Times New Roman" w:hAnsi="Times New Roman" w:cs="Times New Roman"/>
          <w:color w:val="01040A"/>
          <w:sz w:val="24"/>
          <w:szCs w:val="24"/>
        </w:rPr>
        <w:fldChar w:fldCharType="begin" w:fldLock="1"/>
      </w:r>
      <w:r w:rsidR="00C844C4">
        <w:rPr>
          <w:rFonts w:ascii="Times New Roman" w:hAnsi="Times New Roman" w:cs="Times New Roman"/>
          <w:color w:val="01040A"/>
          <w:sz w:val="24"/>
          <w:szCs w:val="24"/>
        </w:rPr>
        <w:instrText>ADDIN CSL_CITATION {"citationItems":[{"id":"ITEM-1","itemData":{"author":[{"dropping-particle":"","family":"National Cyber Security Centre","given":"","non-dropping-particle":"","parse-names":false,"suffix":""}],"id":"ITEM-1","issued":{"date-parts":[["2019"]]},"number-of-pages":"2","title":"Cyber Security Breaches Survey 2019: Micro/Small Business findings visualisation","type":"report"},"uris":["http://www.mendeley.com/documents/?uuid=0493c56b-4e03-42c3-99ac-7ff0bdd098a8"]}],"mendeley":{"formattedCitation":"[2]","plainTextFormattedCitation":"[2]","previouslyFormattedCitation":"[2]"},"properties":{"noteIndex":0},"schema":"https://github.com/citation-style-language/schema/raw/master/csl-citation.json"}</w:instrText>
      </w:r>
      <w:r w:rsidR="00FD221F">
        <w:rPr>
          <w:rFonts w:ascii="Times New Roman" w:hAnsi="Times New Roman" w:cs="Times New Roman"/>
          <w:color w:val="01040A"/>
          <w:sz w:val="24"/>
          <w:szCs w:val="24"/>
        </w:rPr>
        <w:fldChar w:fldCharType="separate"/>
      </w:r>
      <w:r w:rsidR="00C844C4" w:rsidRPr="00C844C4">
        <w:rPr>
          <w:rFonts w:ascii="Times New Roman" w:hAnsi="Times New Roman" w:cs="Times New Roman"/>
          <w:noProof/>
          <w:color w:val="01040A"/>
          <w:sz w:val="24"/>
          <w:szCs w:val="24"/>
        </w:rPr>
        <w:t>[2]</w:t>
      </w:r>
      <w:r w:rsidR="00FD221F">
        <w:rPr>
          <w:rFonts w:ascii="Times New Roman" w:hAnsi="Times New Roman" w:cs="Times New Roman"/>
          <w:color w:val="01040A"/>
          <w:sz w:val="24"/>
          <w:szCs w:val="24"/>
        </w:rPr>
        <w:fldChar w:fldCharType="end"/>
      </w:r>
      <w:r w:rsidR="00FD221F">
        <w:rPr>
          <w:rFonts w:ascii="Times New Roman" w:hAnsi="Times New Roman" w:cs="Times New Roman"/>
          <w:color w:val="01040A"/>
          <w:sz w:val="24"/>
          <w:szCs w:val="24"/>
        </w:rPr>
        <w:t xml:space="preserve">, and yet only 25% of said companies sent employees for training. Using the data from the 2018 </w:t>
      </w:r>
      <w:r w:rsidR="005C72A1">
        <w:rPr>
          <w:rFonts w:ascii="Times New Roman" w:hAnsi="Times New Roman" w:cs="Times New Roman"/>
          <w:color w:val="01040A"/>
          <w:sz w:val="24"/>
          <w:szCs w:val="24"/>
        </w:rPr>
        <w:t xml:space="preserve">version </w:t>
      </w:r>
      <w:r w:rsidR="00FD221F">
        <w:rPr>
          <w:rFonts w:ascii="Times New Roman" w:hAnsi="Times New Roman" w:cs="Times New Roman"/>
          <w:color w:val="01040A"/>
          <w:sz w:val="24"/>
          <w:szCs w:val="24"/>
        </w:rPr>
        <w:t>of the same survey</w:t>
      </w:r>
      <w:r w:rsidR="00241166">
        <w:rPr>
          <w:rFonts w:ascii="Times New Roman" w:hAnsi="Times New Roman" w:cs="Times New Roman"/>
          <w:color w:val="01040A"/>
          <w:sz w:val="24"/>
          <w:szCs w:val="24"/>
        </w:rPr>
        <w:t xml:space="preserve">, the owners are just as confident in their employee’s abilities </w:t>
      </w:r>
      <w:r w:rsidR="00375228">
        <w:rPr>
          <w:rFonts w:ascii="Times New Roman" w:hAnsi="Times New Roman" w:cs="Times New Roman"/>
          <w:color w:val="01040A"/>
          <w:sz w:val="24"/>
          <w:szCs w:val="24"/>
        </w:rPr>
        <w:t xml:space="preserve">in 2018 compared to 2019 </w:t>
      </w:r>
      <w:r w:rsidR="00241166">
        <w:rPr>
          <w:rFonts w:ascii="Times New Roman" w:hAnsi="Times New Roman" w:cs="Times New Roman"/>
          <w:color w:val="01040A"/>
          <w:sz w:val="24"/>
          <w:szCs w:val="24"/>
        </w:rPr>
        <w:t>despite, again, no formal training courses for improvement.</w:t>
      </w:r>
      <w:r w:rsidR="00241166">
        <w:rPr>
          <w:rFonts w:ascii="Times New Roman" w:hAnsi="Times New Roman" w:cs="Times New Roman"/>
          <w:color w:val="01040A"/>
          <w:sz w:val="24"/>
          <w:szCs w:val="24"/>
        </w:rPr>
        <w:fldChar w:fldCharType="begin" w:fldLock="1"/>
      </w:r>
      <w:r w:rsidR="00DB21E1">
        <w:rPr>
          <w:rFonts w:ascii="Times New Roman" w:hAnsi="Times New Roman" w:cs="Times New Roman"/>
          <w:color w:val="01040A"/>
          <w:sz w:val="24"/>
          <w:szCs w:val="24"/>
        </w:rPr>
        <w:instrText>ADDIN CSL_CITATION {"citationItems":[{"id":"ITEM-1","itemData":{"author":[{"dropping-particle":"","family":"Centre","given":"National Cyber Security","non-dropping-particle":"","parse-names":false,"suffix":""}],"id":"ITEM-1","issued":{"date-parts":[["2018"]]},"title":"The Cyber Security Breaches Survey 2018 - Micro/Small Business Findings","type":"report"},"uris":["http://www.mendeley.com/documents/?uuid=8aa8a3d6-755f-4594-b1b7-e65880f1265b"]}],"mendeley":{"formattedCitation":"[12]","plainTextFormattedCitation":"[12]","previouslyFormattedCitation":"[11]"},"properties":{"noteIndex":0},"schema":"https://github.com/citation-style-language/schema/raw/master/csl-citation.json"}</w:instrText>
      </w:r>
      <w:r w:rsidR="00241166">
        <w:rPr>
          <w:rFonts w:ascii="Times New Roman" w:hAnsi="Times New Roman" w:cs="Times New Roman"/>
          <w:color w:val="01040A"/>
          <w:sz w:val="24"/>
          <w:szCs w:val="24"/>
        </w:rPr>
        <w:fldChar w:fldCharType="separate"/>
      </w:r>
      <w:r w:rsidR="00DB21E1" w:rsidRPr="00DB21E1">
        <w:rPr>
          <w:rFonts w:ascii="Times New Roman" w:hAnsi="Times New Roman" w:cs="Times New Roman"/>
          <w:noProof/>
          <w:color w:val="01040A"/>
          <w:sz w:val="24"/>
          <w:szCs w:val="24"/>
        </w:rPr>
        <w:t>[12]</w:t>
      </w:r>
      <w:r w:rsidR="00241166">
        <w:rPr>
          <w:rFonts w:ascii="Times New Roman" w:hAnsi="Times New Roman" w:cs="Times New Roman"/>
          <w:color w:val="01040A"/>
          <w:sz w:val="24"/>
          <w:szCs w:val="24"/>
        </w:rPr>
        <w:fldChar w:fldCharType="end"/>
      </w:r>
      <w:r w:rsidR="00241166">
        <w:rPr>
          <w:rFonts w:ascii="Times New Roman" w:hAnsi="Times New Roman" w:cs="Times New Roman"/>
          <w:color w:val="01040A"/>
          <w:sz w:val="24"/>
          <w:szCs w:val="24"/>
        </w:rPr>
        <w:t xml:space="preserve"> This overconfidence</w:t>
      </w:r>
      <w:r w:rsidR="003142EE">
        <w:rPr>
          <w:rFonts w:ascii="Times New Roman" w:hAnsi="Times New Roman" w:cs="Times New Roman"/>
          <w:color w:val="01040A"/>
          <w:sz w:val="24"/>
          <w:szCs w:val="24"/>
        </w:rPr>
        <w:t xml:space="preserve"> or </w:t>
      </w:r>
      <w:r w:rsidR="003142EE" w:rsidRPr="00B067E1">
        <w:rPr>
          <w:rFonts w:ascii="Times New Roman" w:hAnsi="Times New Roman" w:cs="Times New Roman"/>
          <w:i/>
          <w:iCs/>
          <w:color w:val="01040A"/>
          <w:sz w:val="24"/>
          <w:szCs w:val="24"/>
        </w:rPr>
        <w:t>complacency</w:t>
      </w:r>
      <w:r w:rsidR="00241166">
        <w:rPr>
          <w:rFonts w:ascii="Times New Roman" w:hAnsi="Times New Roman" w:cs="Times New Roman"/>
          <w:color w:val="01040A"/>
          <w:sz w:val="24"/>
          <w:szCs w:val="24"/>
        </w:rPr>
        <w:t xml:space="preserve"> in their IT ability quite often results in their undoing, in this case it is falling victim to cybersecurity</w:t>
      </w:r>
      <w:r w:rsidR="00A32174">
        <w:rPr>
          <w:rFonts w:ascii="Times New Roman" w:hAnsi="Times New Roman" w:cs="Times New Roman"/>
          <w:color w:val="01040A"/>
          <w:sz w:val="24"/>
          <w:szCs w:val="24"/>
        </w:rPr>
        <w:t>-related</w:t>
      </w:r>
      <w:r w:rsidR="00241166">
        <w:rPr>
          <w:rFonts w:ascii="Times New Roman" w:hAnsi="Times New Roman" w:cs="Times New Roman"/>
          <w:color w:val="01040A"/>
          <w:sz w:val="24"/>
          <w:szCs w:val="24"/>
        </w:rPr>
        <w:t xml:space="preserve"> attacks.</w:t>
      </w:r>
      <w:r w:rsidR="00C7774D">
        <w:rPr>
          <w:rFonts w:ascii="Times New Roman" w:hAnsi="Times New Roman" w:cs="Times New Roman"/>
          <w:color w:val="01040A"/>
          <w:sz w:val="24"/>
          <w:szCs w:val="24"/>
        </w:rPr>
        <w:br/>
      </w:r>
      <w:r w:rsidR="00BA7C01">
        <w:rPr>
          <w:rFonts w:ascii="Times New Roman" w:hAnsi="Times New Roman" w:cs="Times New Roman"/>
          <w:color w:val="01040A"/>
          <w:sz w:val="24"/>
          <w:szCs w:val="24"/>
        </w:rPr>
        <w:t>Next, looking at the financial aspects, as you can imagine small businesses do not have the capital of a large business</w:t>
      </w:r>
      <w:r w:rsidR="00C36373">
        <w:rPr>
          <w:rFonts w:ascii="Times New Roman" w:hAnsi="Times New Roman" w:cs="Times New Roman"/>
          <w:color w:val="01040A"/>
          <w:sz w:val="24"/>
          <w:szCs w:val="24"/>
        </w:rPr>
        <w:t xml:space="preserve"> and as such have </w:t>
      </w:r>
      <w:r w:rsidR="00885928">
        <w:rPr>
          <w:rFonts w:ascii="Times New Roman" w:hAnsi="Times New Roman" w:cs="Times New Roman"/>
          <w:color w:val="01040A"/>
          <w:sz w:val="24"/>
          <w:szCs w:val="24"/>
        </w:rPr>
        <w:t>nowhere</w:t>
      </w:r>
      <w:r w:rsidR="00C36373">
        <w:rPr>
          <w:rFonts w:ascii="Times New Roman" w:hAnsi="Times New Roman" w:cs="Times New Roman"/>
          <w:color w:val="01040A"/>
          <w:sz w:val="24"/>
          <w:szCs w:val="24"/>
        </w:rPr>
        <w:t xml:space="preserve"> near the IT budget of larger companies. Therefore it stands to reason that </w:t>
      </w:r>
      <w:r w:rsidR="00062A76">
        <w:rPr>
          <w:rFonts w:ascii="Times New Roman" w:hAnsi="Times New Roman" w:cs="Times New Roman"/>
          <w:color w:val="01040A"/>
          <w:sz w:val="24"/>
          <w:szCs w:val="24"/>
        </w:rPr>
        <w:t>security is of l</w:t>
      </w:r>
      <w:r w:rsidR="00495AB9">
        <w:rPr>
          <w:rFonts w:ascii="Times New Roman" w:hAnsi="Times New Roman" w:cs="Times New Roman"/>
          <w:color w:val="01040A"/>
          <w:sz w:val="24"/>
          <w:szCs w:val="24"/>
        </w:rPr>
        <w:t>ower</w:t>
      </w:r>
      <w:r w:rsidR="00062A76">
        <w:rPr>
          <w:rFonts w:ascii="Times New Roman" w:hAnsi="Times New Roman" w:cs="Times New Roman"/>
          <w:color w:val="01040A"/>
          <w:sz w:val="24"/>
          <w:szCs w:val="24"/>
        </w:rPr>
        <w:t xml:space="preserve"> </w:t>
      </w:r>
      <w:r w:rsidR="00495AB9">
        <w:rPr>
          <w:rFonts w:ascii="Times New Roman" w:hAnsi="Times New Roman" w:cs="Times New Roman"/>
          <w:color w:val="01040A"/>
          <w:sz w:val="24"/>
          <w:szCs w:val="24"/>
        </w:rPr>
        <w:t>priority</w:t>
      </w:r>
      <w:r w:rsidR="00AB0F21">
        <w:rPr>
          <w:rFonts w:ascii="Times New Roman" w:hAnsi="Times New Roman" w:cs="Times New Roman"/>
          <w:color w:val="01040A"/>
          <w:sz w:val="24"/>
          <w:szCs w:val="24"/>
        </w:rPr>
        <w:t xml:space="preserve"> compared to network </w:t>
      </w:r>
      <w:r w:rsidR="00DA3A01">
        <w:rPr>
          <w:rFonts w:ascii="Times New Roman" w:hAnsi="Times New Roman" w:cs="Times New Roman"/>
          <w:color w:val="01040A"/>
          <w:sz w:val="24"/>
          <w:szCs w:val="24"/>
        </w:rPr>
        <w:t xml:space="preserve">and service </w:t>
      </w:r>
      <w:r w:rsidR="00AB0F21">
        <w:rPr>
          <w:rFonts w:ascii="Times New Roman" w:hAnsi="Times New Roman" w:cs="Times New Roman"/>
          <w:color w:val="01040A"/>
          <w:sz w:val="24"/>
          <w:szCs w:val="24"/>
        </w:rPr>
        <w:t>maintenance</w:t>
      </w:r>
      <w:r w:rsidR="00AB0FE0">
        <w:rPr>
          <w:rFonts w:ascii="Times New Roman" w:hAnsi="Times New Roman" w:cs="Times New Roman"/>
          <w:color w:val="01040A"/>
          <w:sz w:val="24"/>
          <w:szCs w:val="24"/>
        </w:rPr>
        <w:t>, not to mention the other costs associated with IT departments.</w:t>
      </w:r>
      <w:r w:rsidR="005B5434">
        <w:rPr>
          <w:rFonts w:ascii="Times New Roman" w:hAnsi="Times New Roman" w:cs="Times New Roman"/>
          <w:color w:val="01040A"/>
          <w:sz w:val="24"/>
          <w:szCs w:val="24"/>
        </w:rPr>
        <w:t xml:space="preserve"> </w:t>
      </w:r>
      <w:r w:rsidR="00A127DA">
        <w:rPr>
          <w:rFonts w:ascii="Times New Roman" w:hAnsi="Times New Roman" w:cs="Times New Roman"/>
          <w:color w:val="01040A"/>
          <w:sz w:val="24"/>
          <w:szCs w:val="24"/>
        </w:rPr>
        <w:t xml:space="preserve">According to </w:t>
      </w:r>
      <w:r w:rsidR="00C54BD4">
        <w:rPr>
          <w:rFonts w:ascii="Times New Roman" w:hAnsi="Times New Roman" w:cs="Times New Roman"/>
          <w:color w:val="01040A"/>
          <w:sz w:val="24"/>
          <w:szCs w:val="24"/>
        </w:rPr>
        <w:t>Gallagh</w:t>
      </w:r>
      <w:r w:rsidR="000124E4">
        <w:rPr>
          <w:rFonts w:ascii="Times New Roman" w:hAnsi="Times New Roman" w:cs="Times New Roman"/>
          <w:color w:val="01040A"/>
          <w:sz w:val="24"/>
          <w:szCs w:val="24"/>
        </w:rPr>
        <w:t>e</w:t>
      </w:r>
      <w:r w:rsidR="00C54BD4">
        <w:rPr>
          <w:rFonts w:ascii="Times New Roman" w:hAnsi="Times New Roman" w:cs="Times New Roman"/>
          <w:color w:val="01040A"/>
          <w:sz w:val="24"/>
          <w:szCs w:val="24"/>
        </w:rPr>
        <w:t>r, a</w:t>
      </w:r>
      <w:r w:rsidR="00673A42">
        <w:rPr>
          <w:rFonts w:ascii="Times New Roman" w:hAnsi="Times New Roman" w:cs="Times New Roman"/>
          <w:color w:val="01040A"/>
          <w:sz w:val="24"/>
          <w:szCs w:val="24"/>
        </w:rPr>
        <w:t xml:space="preserve"> large</w:t>
      </w:r>
      <w:r w:rsidR="00C54BD4">
        <w:rPr>
          <w:rFonts w:ascii="Times New Roman" w:hAnsi="Times New Roman" w:cs="Times New Roman"/>
          <w:color w:val="01040A"/>
          <w:sz w:val="24"/>
          <w:szCs w:val="24"/>
        </w:rPr>
        <w:t xml:space="preserve"> UK</w:t>
      </w:r>
      <w:r w:rsidR="00673A42">
        <w:rPr>
          <w:rFonts w:ascii="Times New Roman" w:hAnsi="Times New Roman" w:cs="Times New Roman"/>
          <w:color w:val="01040A"/>
          <w:sz w:val="24"/>
          <w:szCs w:val="24"/>
        </w:rPr>
        <w:t xml:space="preserve"> insurance consult</w:t>
      </w:r>
      <w:r w:rsidR="008D4828">
        <w:rPr>
          <w:rFonts w:ascii="Times New Roman" w:hAnsi="Times New Roman" w:cs="Times New Roman"/>
          <w:color w:val="01040A"/>
          <w:sz w:val="24"/>
          <w:szCs w:val="24"/>
        </w:rPr>
        <w:t>ancy</w:t>
      </w:r>
      <w:r w:rsidR="00673A42">
        <w:rPr>
          <w:rFonts w:ascii="Times New Roman" w:hAnsi="Times New Roman" w:cs="Times New Roman"/>
          <w:color w:val="01040A"/>
          <w:sz w:val="24"/>
          <w:szCs w:val="24"/>
        </w:rPr>
        <w:t>, the</w:t>
      </w:r>
      <w:r w:rsidR="005B5434">
        <w:rPr>
          <w:rFonts w:ascii="Times New Roman" w:hAnsi="Times New Roman" w:cs="Times New Roman"/>
          <w:color w:val="01040A"/>
          <w:sz w:val="24"/>
          <w:szCs w:val="24"/>
        </w:rPr>
        <w:t xml:space="preserve"> average</w:t>
      </w:r>
      <w:r w:rsidR="00C365EC">
        <w:rPr>
          <w:rFonts w:ascii="Times New Roman" w:hAnsi="Times New Roman" w:cs="Times New Roman"/>
          <w:color w:val="01040A"/>
          <w:sz w:val="24"/>
          <w:szCs w:val="24"/>
        </w:rPr>
        <w:t xml:space="preserve"> </w:t>
      </w:r>
      <w:r w:rsidR="00993F98">
        <w:rPr>
          <w:rFonts w:ascii="Times New Roman" w:hAnsi="Times New Roman" w:cs="Times New Roman"/>
          <w:color w:val="01040A"/>
          <w:sz w:val="24"/>
          <w:szCs w:val="24"/>
        </w:rPr>
        <w:t xml:space="preserve">annual budget for </w:t>
      </w:r>
      <w:r w:rsidR="00EF41EC">
        <w:rPr>
          <w:rFonts w:ascii="Times New Roman" w:hAnsi="Times New Roman" w:cs="Times New Roman"/>
          <w:color w:val="01040A"/>
          <w:sz w:val="24"/>
          <w:szCs w:val="24"/>
        </w:rPr>
        <w:t xml:space="preserve"> IT in </w:t>
      </w:r>
      <w:r w:rsidR="00993F98">
        <w:rPr>
          <w:rFonts w:ascii="Times New Roman" w:hAnsi="Times New Roman" w:cs="Times New Roman"/>
          <w:color w:val="01040A"/>
          <w:sz w:val="24"/>
          <w:szCs w:val="24"/>
        </w:rPr>
        <w:t>Small-Medium-Enterprises (SME)</w:t>
      </w:r>
      <w:r w:rsidR="00C365EC">
        <w:rPr>
          <w:rFonts w:ascii="Times New Roman" w:hAnsi="Times New Roman" w:cs="Times New Roman"/>
          <w:color w:val="01040A"/>
          <w:sz w:val="24"/>
          <w:szCs w:val="24"/>
        </w:rPr>
        <w:t xml:space="preserve"> was £6,400</w:t>
      </w:r>
      <w:r w:rsidR="00AA5778">
        <w:rPr>
          <w:rFonts w:ascii="Times New Roman" w:hAnsi="Times New Roman" w:cs="Times New Roman"/>
          <w:color w:val="01040A"/>
          <w:sz w:val="24"/>
          <w:szCs w:val="24"/>
        </w:rPr>
        <w:fldChar w:fldCharType="begin" w:fldLock="1"/>
      </w:r>
      <w:r w:rsidR="00DB21E1">
        <w:rPr>
          <w:rFonts w:ascii="Times New Roman" w:hAnsi="Times New Roman" w:cs="Times New Roman"/>
          <w:color w:val="01040A"/>
          <w:sz w:val="24"/>
          <w:szCs w:val="24"/>
        </w:rPr>
        <w:instrText>ADDIN CSL_CITATION {"citationItems":[{"id":"ITEM-1","itemData":{"author":[{"dropping-particle":"","family":"Gallaghar","given":"","non-dropping-particle":"","parse-names":false,"suffix":""}],"id":"ITEM-1","issued":{"date-parts":[["0"]]},"number-of-pages":"1-24","title":"SMEs IN AN AGE OF CRISES : The need to bolster resilience to protect the UK ’ s economic heartland","type":"report"},"uris":["http://www.mendeley.com/documents/?uuid=c08511a7-e936-426a-8608-7c33c93f8ce1"]}],"mendeley":{"formattedCitation":"[13]","plainTextFormattedCitation":"[13]","previouslyFormattedCitation":"[12]"},"properties":{"noteIndex":0},"schema":"https://github.com/citation-style-language/schema/raw/master/csl-citation.json"}</w:instrText>
      </w:r>
      <w:r w:rsidR="00AA5778">
        <w:rPr>
          <w:rFonts w:ascii="Times New Roman" w:hAnsi="Times New Roman" w:cs="Times New Roman"/>
          <w:color w:val="01040A"/>
          <w:sz w:val="24"/>
          <w:szCs w:val="24"/>
        </w:rPr>
        <w:fldChar w:fldCharType="separate"/>
      </w:r>
      <w:r w:rsidR="00DB21E1" w:rsidRPr="00DB21E1">
        <w:rPr>
          <w:rFonts w:ascii="Times New Roman" w:hAnsi="Times New Roman" w:cs="Times New Roman"/>
          <w:noProof/>
          <w:color w:val="01040A"/>
          <w:sz w:val="24"/>
          <w:szCs w:val="24"/>
        </w:rPr>
        <w:t>[13]</w:t>
      </w:r>
      <w:r w:rsidR="00AA5778">
        <w:rPr>
          <w:rFonts w:ascii="Times New Roman" w:hAnsi="Times New Roman" w:cs="Times New Roman"/>
          <w:color w:val="01040A"/>
          <w:sz w:val="24"/>
          <w:szCs w:val="24"/>
        </w:rPr>
        <w:fldChar w:fldCharType="end"/>
      </w:r>
      <w:r w:rsidR="00DD5275">
        <w:rPr>
          <w:rFonts w:ascii="Times New Roman" w:hAnsi="Times New Roman" w:cs="Times New Roman"/>
          <w:color w:val="01040A"/>
          <w:sz w:val="24"/>
          <w:szCs w:val="24"/>
        </w:rPr>
        <w:t>, which is certainly not a</w:t>
      </w:r>
      <w:r w:rsidR="00AA5778">
        <w:rPr>
          <w:rFonts w:ascii="Times New Roman" w:hAnsi="Times New Roman" w:cs="Times New Roman"/>
          <w:color w:val="01040A"/>
          <w:sz w:val="24"/>
          <w:szCs w:val="24"/>
        </w:rPr>
        <w:t>n</w:t>
      </w:r>
      <w:r w:rsidR="00DD5275">
        <w:rPr>
          <w:rFonts w:ascii="Times New Roman" w:hAnsi="Times New Roman" w:cs="Times New Roman"/>
          <w:color w:val="01040A"/>
          <w:sz w:val="24"/>
          <w:szCs w:val="24"/>
        </w:rPr>
        <w:t xml:space="preserve"> insignificant sum, especially for smaller enterprise</w:t>
      </w:r>
      <w:r w:rsidR="00EA114E">
        <w:rPr>
          <w:rFonts w:ascii="Times New Roman" w:hAnsi="Times New Roman" w:cs="Times New Roman"/>
          <w:color w:val="01040A"/>
          <w:sz w:val="24"/>
          <w:szCs w:val="24"/>
        </w:rPr>
        <w:t>. Now</w:t>
      </w:r>
      <w:r w:rsidR="00646348">
        <w:rPr>
          <w:rFonts w:ascii="Times New Roman" w:hAnsi="Times New Roman" w:cs="Times New Roman"/>
          <w:color w:val="01040A"/>
          <w:sz w:val="24"/>
          <w:szCs w:val="24"/>
        </w:rPr>
        <w:t>,</w:t>
      </w:r>
      <w:r w:rsidR="00EA114E">
        <w:rPr>
          <w:rFonts w:ascii="Times New Roman" w:hAnsi="Times New Roman" w:cs="Times New Roman"/>
          <w:color w:val="01040A"/>
          <w:sz w:val="24"/>
          <w:szCs w:val="24"/>
        </w:rPr>
        <w:t xml:space="preserve"> compare this to the average</w:t>
      </w:r>
      <w:r w:rsidR="00C32463">
        <w:rPr>
          <w:rFonts w:ascii="Times New Roman" w:hAnsi="Times New Roman" w:cs="Times New Roman"/>
          <w:color w:val="01040A"/>
          <w:sz w:val="24"/>
          <w:szCs w:val="24"/>
        </w:rPr>
        <w:t xml:space="preserve"> annual</w:t>
      </w:r>
      <w:r w:rsidR="00EA114E">
        <w:rPr>
          <w:rFonts w:ascii="Times New Roman" w:hAnsi="Times New Roman" w:cs="Times New Roman"/>
          <w:color w:val="01040A"/>
          <w:sz w:val="24"/>
          <w:szCs w:val="24"/>
        </w:rPr>
        <w:t xml:space="preserve"> cost</w:t>
      </w:r>
      <w:r w:rsidR="00406003">
        <w:rPr>
          <w:rFonts w:ascii="Times New Roman" w:hAnsi="Times New Roman" w:cs="Times New Roman"/>
          <w:color w:val="01040A"/>
          <w:sz w:val="24"/>
          <w:szCs w:val="24"/>
        </w:rPr>
        <w:t xml:space="preserve"> of a </w:t>
      </w:r>
      <w:r w:rsidR="00B05A56">
        <w:rPr>
          <w:rFonts w:ascii="Times New Roman" w:hAnsi="Times New Roman" w:cs="Times New Roman"/>
          <w:color w:val="01040A"/>
          <w:sz w:val="24"/>
          <w:szCs w:val="24"/>
        </w:rPr>
        <w:t>cyber-attack</w:t>
      </w:r>
      <w:r w:rsidR="00C32463">
        <w:rPr>
          <w:rFonts w:ascii="Times New Roman" w:hAnsi="Times New Roman" w:cs="Times New Roman"/>
          <w:color w:val="01040A"/>
          <w:sz w:val="24"/>
          <w:szCs w:val="24"/>
        </w:rPr>
        <w:t xml:space="preserve"> being £36</w:t>
      </w:r>
      <w:r w:rsidR="00B05A56">
        <w:rPr>
          <w:rFonts w:ascii="Times New Roman" w:hAnsi="Times New Roman" w:cs="Times New Roman"/>
          <w:color w:val="01040A"/>
          <w:sz w:val="24"/>
          <w:szCs w:val="24"/>
        </w:rPr>
        <w:t>5</w:t>
      </w:r>
      <w:r w:rsidR="00C32463">
        <w:rPr>
          <w:rFonts w:ascii="Times New Roman" w:hAnsi="Times New Roman" w:cs="Times New Roman"/>
          <w:color w:val="01040A"/>
          <w:sz w:val="24"/>
          <w:szCs w:val="24"/>
        </w:rPr>
        <w:t>0</w:t>
      </w:r>
      <w:r w:rsidR="00B05A56">
        <w:rPr>
          <w:rFonts w:ascii="Times New Roman" w:hAnsi="Times New Roman" w:cs="Times New Roman"/>
          <w:color w:val="01040A"/>
          <w:sz w:val="24"/>
          <w:szCs w:val="24"/>
        </w:rPr>
        <w:fldChar w:fldCharType="begin" w:fldLock="1"/>
      </w:r>
      <w:r w:rsidR="00C844C4">
        <w:rPr>
          <w:rFonts w:ascii="Times New Roman" w:hAnsi="Times New Roman" w:cs="Times New Roman"/>
          <w:color w:val="01040A"/>
          <w:sz w:val="24"/>
          <w:szCs w:val="24"/>
        </w:rPr>
        <w:instrText>ADDIN CSL_CITATION {"citationItems":[{"id":"ITEM-1","itemData":{"author":[{"dropping-particle":"","family":"National Cyber Security Centre","given":"","non-dropping-particle":"","parse-names":false,"suffix":""}],"id":"ITEM-1","issued":{"date-parts":[["2019"]]},"number-of-pages":"2","title":"Cyber Security Breaches Survey 2019: Micro/Small Business findings visualisation","type":"report"},"uris":["http://www.mendeley.com/documents/?uuid=0493c56b-4e03-42c3-99ac-7ff0bdd098a8"]}],"mendeley":{"formattedCitation":"[2]","plainTextFormattedCitation":"[2]","previouslyFormattedCitation":"[2]"},"properties":{"noteIndex":0},"schema":"https://github.com/citation-style-language/schema/raw/master/csl-citation.json"}</w:instrText>
      </w:r>
      <w:r w:rsidR="00B05A56">
        <w:rPr>
          <w:rFonts w:ascii="Times New Roman" w:hAnsi="Times New Roman" w:cs="Times New Roman"/>
          <w:color w:val="01040A"/>
          <w:sz w:val="24"/>
          <w:szCs w:val="24"/>
        </w:rPr>
        <w:fldChar w:fldCharType="separate"/>
      </w:r>
      <w:r w:rsidR="00C844C4" w:rsidRPr="00C844C4">
        <w:rPr>
          <w:rFonts w:ascii="Times New Roman" w:hAnsi="Times New Roman" w:cs="Times New Roman"/>
          <w:noProof/>
          <w:color w:val="01040A"/>
          <w:sz w:val="24"/>
          <w:szCs w:val="24"/>
        </w:rPr>
        <w:t>[2]</w:t>
      </w:r>
      <w:r w:rsidR="00B05A56">
        <w:rPr>
          <w:rFonts w:ascii="Times New Roman" w:hAnsi="Times New Roman" w:cs="Times New Roman"/>
          <w:color w:val="01040A"/>
          <w:sz w:val="24"/>
          <w:szCs w:val="24"/>
        </w:rPr>
        <w:fldChar w:fldCharType="end"/>
      </w:r>
      <w:r w:rsidR="00D87437">
        <w:rPr>
          <w:rFonts w:ascii="Times New Roman" w:hAnsi="Times New Roman" w:cs="Times New Roman"/>
          <w:color w:val="01040A"/>
          <w:sz w:val="24"/>
          <w:szCs w:val="24"/>
        </w:rPr>
        <w:t xml:space="preserve"> and over half of the annual budget is gone</w:t>
      </w:r>
      <w:r w:rsidR="003201C3">
        <w:rPr>
          <w:rFonts w:ascii="Times New Roman" w:hAnsi="Times New Roman" w:cs="Times New Roman"/>
          <w:color w:val="01040A"/>
          <w:sz w:val="24"/>
          <w:szCs w:val="24"/>
        </w:rPr>
        <w:t xml:space="preserve">. </w:t>
      </w:r>
      <w:r w:rsidR="0086521A">
        <w:rPr>
          <w:rFonts w:ascii="Times New Roman" w:hAnsi="Times New Roman" w:cs="Times New Roman"/>
          <w:color w:val="01040A"/>
          <w:sz w:val="24"/>
          <w:szCs w:val="24"/>
        </w:rPr>
        <w:t xml:space="preserve">In addition it is highly unlikely for </w:t>
      </w:r>
      <w:r w:rsidR="00A57DE2">
        <w:rPr>
          <w:rFonts w:ascii="Times New Roman" w:hAnsi="Times New Roman" w:cs="Times New Roman"/>
          <w:color w:val="01040A"/>
          <w:sz w:val="24"/>
          <w:szCs w:val="24"/>
        </w:rPr>
        <w:t xml:space="preserve">the damages resulting </w:t>
      </w:r>
      <w:r w:rsidR="007836AB">
        <w:rPr>
          <w:rFonts w:ascii="Times New Roman" w:hAnsi="Times New Roman" w:cs="Times New Roman"/>
          <w:color w:val="01040A"/>
          <w:sz w:val="24"/>
          <w:szCs w:val="24"/>
        </w:rPr>
        <w:t>from certain types of</w:t>
      </w:r>
      <w:r w:rsidR="00A57DE2">
        <w:rPr>
          <w:rFonts w:ascii="Times New Roman" w:hAnsi="Times New Roman" w:cs="Times New Roman"/>
          <w:color w:val="01040A"/>
          <w:sz w:val="24"/>
          <w:szCs w:val="24"/>
        </w:rPr>
        <w:t xml:space="preserve"> attack </w:t>
      </w:r>
      <w:r w:rsidR="0086521A">
        <w:rPr>
          <w:rFonts w:ascii="Times New Roman" w:hAnsi="Times New Roman" w:cs="Times New Roman"/>
          <w:color w:val="01040A"/>
          <w:sz w:val="24"/>
          <w:szCs w:val="24"/>
        </w:rPr>
        <w:t xml:space="preserve">to be </w:t>
      </w:r>
      <w:r w:rsidR="004431DD">
        <w:rPr>
          <w:rFonts w:ascii="Times New Roman" w:hAnsi="Times New Roman" w:cs="Times New Roman"/>
          <w:color w:val="01040A"/>
          <w:sz w:val="24"/>
          <w:szCs w:val="24"/>
        </w:rPr>
        <w:t>‘</w:t>
      </w:r>
      <w:r w:rsidR="00276679">
        <w:rPr>
          <w:rFonts w:ascii="Times New Roman" w:hAnsi="Times New Roman" w:cs="Times New Roman"/>
          <w:color w:val="01040A"/>
          <w:sz w:val="24"/>
          <w:szCs w:val="24"/>
        </w:rPr>
        <w:t>cleaned up</w:t>
      </w:r>
      <w:r w:rsidR="004431DD">
        <w:rPr>
          <w:rFonts w:ascii="Times New Roman" w:hAnsi="Times New Roman" w:cs="Times New Roman"/>
          <w:color w:val="01040A"/>
          <w:sz w:val="24"/>
          <w:szCs w:val="24"/>
        </w:rPr>
        <w:t>’</w:t>
      </w:r>
      <w:r w:rsidR="00276679">
        <w:rPr>
          <w:rFonts w:ascii="Times New Roman" w:hAnsi="Times New Roman" w:cs="Times New Roman"/>
          <w:color w:val="01040A"/>
          <w:sz w:val="24"/>
          <w:szCs w:val="24"/>
        </w:rPr>
        <w:t xml:space="preserve"> in a matter of days, </w:t>
      </w:r>
      <w:r w:rsidR="007C21C3">
        <w:rPr>
          <w:rFonts w:ascii="Times New Roman" w:hAnsi="Times New Roman" w:cs="Times New Roman"/>
          <w:color w:val="01040A"/>
          <w:sz w:val="24"/>
          <w:szCs w:val="24"/>
        </w:rPr>
        <w:t xml:space="preserve">often taking from a </w:t>
      </w:r>
      <w:r w:rsidR="00A72560">
        <w:rPr>
          <w:rFonts w:ascii="Times New Roman" w:hAnsi="Times New Roman" w:cs="Times New Roman"/>
          <w:color w:val="01040A"/>
          <w:sz w:val="24"/>
          <w:szCs w:val="24"/>
        </w:rPr>
        <w:t>few days</w:t>
      </w:r>
      <w:r w:rsidR="007C21C3">
        <w:rPr>
          <w:rFonts w:ascii="Times New Roman" w:hAnsi="Times New Roman" w:cs="Times New Roman"/>
          <w:color w:val="01040A"/>
          <w:sz w:val="24"/>
          <w:szCs w:val="24"/>
        </w:rPr>
        <w:t xml:space="preserve"> to upwards of a month depending on the </w:t>
      </w:r>
      <w:r w:rsidR="00470B9E">
        <w:rPr>
          <w:rFonts w:ascii="Times New Roman" w:hAnsi="Times New Roman" w:cs="Times New Roman"/>
          <w:color w:val="01040A"/>
          <w:sz w:val="24"/>
          <w:szCs w:val="24"/>
        </w:rPr>
        <w:t xml:space="preserve">companies’ </w:t>
      </w:r>
      <w:r w:rsidR="00A72560">
        <w:rPr>
          <w:rFonts w:ascii="Times New Roman" w:hAnsi="Times New Roman" w:cs="Times New Roman"/>
          <w:color w:val="01040A"/>
          <w:sz w:val="24"/>
          <w:szCs w:val="24"/>
        </w:rPr>
        <w:t xml:space="preserve">incident response </w:t>
      </w:r>
      <w:r w:rsidR="00D80F28">
        <w:rPr>
          <w:rFonts w:ascii="Times New Roman" w:hAnsi="Times New Roman" w:cs="Times New Roman"/>
          <w:color w:val="01040A"/>
          <w:sz w:val="24"/>
          <w:szCs w:val="24"/>
        </w:rPr>
        <w:t xml:space="preserve">planning </w:t>
      </w:r>
      <w:r w:rsidR="00A72560">
        <w:rPr>
          <w:rFonts w:ascii="Times New Roman" w:hAnsi="Times New Roman" w:cs="Times New Roman"/>
          <w:color w:val="01040A"/>
          <w:sz w:val="24"/>
          <w:szCs w:val="24"/>
        </w:rPr>
        <w:t>and significance of the attack</w:t>
      </w:r>
      <w:r w:rsidR="00152B58">
        <w:rPr>
          <w:rFonts w:ascii="Times New Roman" w:hAnsi="Times New Roman" w:cs="Times New Roman"/>
          <w:color w:val="01040A"/>
          <w:sz w:val="24"/>
          <w:szCs w:val="24"/>
        </w:rPr>
        <w:t>, resulting in even more damage costs due to loss of business</w:t>
      </w:r>
      <w:r w:rsidR="00D80F28">
        <w:rPr>
          <w:rFonts w:ascii="Times New Roman" w:hAnsi="Times New Roman" w:cs="Times New Roman"/>
          <w:color w:val="01040A"/>
          <w:sz w:val="24"/>
          <w:szCs w:val="24"/>
        </w:rPr>
        <w:t>.</w:t>
      </w:r>
      <w:r w:rsidR="00AF1763" w:rsidRPr="00AF1763">
        <w:rPr>
          <w:rFonts w:ascii="Times New Roman" w:hAnsi="Times New Roman" w:cs="Times New Roman"/>
          <w:color w:val="01040A"/>
          <w:sz w:val="24"/>
          <w:szCs w:val="24"/>
        </w:rPr>
        <w:t xml:space="preserve"> </w:t>
      </w:r>
      <w:r w:rsidR="004431DD">
        <w:rPr>
          <w:rFonts w:ascii="Times New Roman" w:hAnsi="Times New Roman" w:cs="Times New Roman"/>
          <w:color w:val="01040A"/>
          <w:sz w:val="24"/>
          <w:szCs w:val="24"/>
        </w:rPr>
        <w:t>This doesn’t even factor in the fines that can be levied against the company should sensitive data on customers or employees be compromised</w:t>
      </w:r>
      <w:r w:rsidR="00EC3181">
        <w:rPr>
          <w:rFonts w:ascii="Times New Roman" w:hAnsi="Times New Roman" w:cs="Times New Roman"/>
          <w:color w:val="01040A"/>
          <w:sz w:val="24"/>
          <w:szCs w:val="24"/>
        </w:rPr>
        <w:t xml:space="preserve"> and the reputational damage should it become public</w:t>
      </w:r>
      <w:r w:rsidR="004431DD">
        <w:rPr>
          <w:rFonts w:ascii="Times New Roman" w:hAnsi="Times New Roman" w:cs="Times New Roman"/>
          <w:color w:val="01040A"/>
          <w:sz w:val="24"/>
          <w:szCs w:val="24"/>
        </w:rPr>
        <w:t>.</w:t>
      </w:r>
      <w:r w:rsidR="00C844C4">
        <w:rPr>
          <w:rFonts w:ascii="Times New Roman" w:hAnsi="Times New Roman" w:cs="Times New Roman"/>
          <w:color w:val="01040A"/>
          <w:sz w:val="24"/>
          <w:szCs w:val="24"/>
        </w:rPr>
        <w:fldChar w:fldCharType="begin" w:fldLock="1"/>
      </w:r>
      <w:r w:rsidR="00DB21E1">
        <w:rPr>
          <w:rFonts w:ascii="Times New Roman" w:hAnsi="Times New Roman" w:cs="Times New Roman"/>
          <w:color w:val="01040A"/>
          <w:sz w:val="24"/>
          <w:szCs w:val="24"/>
        </w:rPr>
        <w:instrText>ADDIN CSL_CITATION {"citationItems":[{"id":"ITEM-1","itemData":{"URL":"https://www.bbc.co.uk/news/technology-42861676","author":[{"dropping-particle":"","family":"BBC News","given":"","non-dropping-particle":"","parse-names":false,"suffix":""}],"container-title":"BBC","id":"ITEM-1","issued":{"date-parts":[["2018"]]},"title":"Fines up to £17m launched for firms with poor cyber-security - BBC News","type":"webpage"},"uris":["http://www.mendeley.com/documents/?uuid=1aea53fe-0a1c-42af-9f6b-9a896c72244f"]}],"mendeley":{"formattedCitation":"[14]","plainTextFormattedCitation":"[14]","previouslyFormattedCitation":"[13]"},"properties":{"noteIndex":0},"schema":"https://github.com/citation-style-language/schema/raw/master/csl-citation.json"}</w:instrText>
      </w:r>
      <w:r w:rsidR="00C844C4">
        <w:rPr>
          <w:rFonts w:ascii="Times New Roman" w:hAnsi="Times New Roman" w:cs="Times New Roman"/>
          <w:color w:val="01040A"/>
          <w:sz w:val="24"/>
          <w:szCs w:val="24"/>
        </w:rPr>
        <w:fldChar w:fldCharType="separate"/>
      </w:r>
      <w:r w:rsidR="00DB21E1" w:rsidRPr="00DB21E1">
        <w:rPr>
          <w:rFonts w:ascii="Times New Roman" w:hAnsi="Times New Roman" w:cs="Times New Roman"/>
          <w:noProof/>
          <w:color w:val="01040A"/>
          <w:sz w:val="24"/>
          <w:szCs w:val="24"/>
        </w:rPr>
        <w:t>[14]</w:t>
      </w:r>
      <w:r w:rsidR="00C844C4">
        <w:rPr>
          <w:rFonts w:ascii="Times New Roman" w:hAnsi="Times New Roman" w:cs="Times New Roman"/>
          <w:color w:val="01040A"/>
          <w:sz w:val="24"/>
          <w:szCs w:val="24"/>
        </w:rPr>
        <w:fldChar w:fldCharType="end"/>
      </w:r>
      <w:r w:rsidR="004431DD">
        <w:rPr>
          <w:rFonts w:ascii="Times New Roman" w:hAnsi="Times New Roman" w:cs="Times New Roman"/>
          <w:color w:val="01040A"/>
          <w:sz w:val="24"/>
          <w:szCs w:val="24"/>
        </w:rPr>
        <w:t xml:space="preserve"> Combining </w:t>
      </w:r>
      <w:r w:rsidR="00AF1763">
        <w:rPr>
          <w:rFonts w:ascii="Times New Roman" w:hAnsi="Times New Roman" w:cs="Times New Roman"/>
          <w:color w:val="01040A"/>
          <w:sz w:val="24"/>
          <w:szCs w:val="24"/>
        </w:rPr>
        <w:t xml:space="preserve">these factors it is easy to see how </w:t>
      </w:r>
      <w:r w:rsidR="001D7DDF">
        <w:rPr>
          <w:rFonts w:ascii="Times New Roman" w:hAnsi="Times New Roman" w:cs="Times New Roman"/>
          <w:color w:val="01040A"/>
          <w:sz w:val="24"/>
          <w:szCs w:val="24"/>
        </w:rPr>
        <w:t>devastating</w:t>
      </w:r>
      <w:r w:rsidR="00AF1763">
        <w:rPr>
          <w:rFonts w:ascii="Times New Roman" w:hAnsi="Times New Roman" w:cs="Times New Roman"/>
          <w:color w:val="01040A"/>
          <w:sz w:val="24"/>
          <w:szCs w:val="24"/>
        </w:rPr>
        <w:t xml:space="preserve"> </w:t>
      </w:r>
      <w:r w:rsidR="001D7DDF">
        <w:rPr>
          <w:rFonts w:ascii="Times New Roman" w:hAnsi="Times New Roman" w:cs="Times New Roman"/>
          <w:color w:val="01040A"/>
          <w:sz w:val="24"/>
          <w:szCs w:val="24"/>
        </w:rPr>
        <w:t xml:space="preserve">a significant </w:t>
      </w:r>
      <w:r w:rsidR="004431DD">
        <w:rPr>
          <w:rFonts w:ascii="Times New Roman" w:hAnsi="Times New Roman" w:cs="Times New Roman"/>
          <w:color w:val="01040A"/>
          <w:sz w:val="24"/>
          <w:szCs w:val="24"/>
        </w:rPr>
        <w:t>cybersecurity threat</w:t>
      </w:r>
      <w:r w:rsidR="00AF1763">
        <w:rPr>
          <w:rFonts w:ascii="Times New Roman" w:hAnsi="Times New Roman" w:cs="Times New Roman"/>
          <w:color w:val="01040A"/>
          <w:sz w:val="24"/>
          <w:szCs w:val="24"/>
        </w:rPr>
        <w:t xml:space="preserve"> can</w:t>
      </w:r>
      <w:r w:rsidR="00AD2A34">
        <w:rPr>
          <w:rFonts w:ascii="Times New Roman" w:hAnsi="Times New Roman" w:cs="Times New Roman"/>
          <w:color w:val="01040A"/>
          <w:sz w:val="24"/>
          <w:szCs w:val="24"/>
        </w:rPr>
        <w:t xml:space="preserve"> </w:t>
      </w:r>
      <w:r w:rsidR="00AD2A34" w:rsidRPr="00AD2A34">
        <w:rPr>
          <w:rFonts w:ascii="Times New Roman" w:hAnsi="Times New Roman" w:cs="Times New Roman"/>
          <w:i/>
          <w:iCs/>
          <w:color w:val="01040A"/>
          <w:sz w:val="24"/>
          <w:szCs w:val="24"/>
        </w:rPr>
        <w:t>potentially</w:t>
      </w:r>
      <w:r w:rsidR="00AF1763">
        <w:rPr>
          <w:rFonts w:ascii="Times New Roman" w:hAnsi="Times New Roman" w:cs="Times New Roman"/>
          <w:color w:val="01040A"/>
          <w:sz w:val="24"/>
          <w:szCs w:val="24"/>
        </w:rPr>
        <w:t xml:space="preserve"> be to businesses</w:t>
      </w:r>
      <w:r w:rsidR="00B855EB">
        <w:rPr>
          <w:rFonts w:ascii="Times New Roman" w:hAnsi="Times New Roman" w:cs="Times New Roman"/>
          <w:color w:val="01040A"/>
          <w:sz w:val="24"/>
          <w:szCs w:val="24"/>
        </w:rPr>
        <w:t xml:space="preserve">. </w:t>
      </w:r>
      <w:r w:rsidR="00CE791B">
        <w:rPr>
          <w:rFonts w:ascii="Times New Roman" w:hAnsi="Times New Roman" w:cs="Times New Roman"/>
          <w:color w:val="01040A"/>
          <w:sz w:val="24"/>
          <w:szCs w:val="24"/>
        </w:rPr>
        <w:t>Luckily most forms of attack on small businesses won’t aim to debilitate the business, as long as there is no financial incentive, of which is the driving force behind most attackers</w:t>
      </w:r>
      <w:r w:rsidR="00E0775B">
        <w:rPr>
          <w:rFonts w:ascii="Times New Roman" w:hAnsi="Times New Roman" w:cs="Times New Roman"/>
          <w:color w:val="01040A"/>
          <w:sz w:val="24"/>
          <w:szCs w:val="24"/>
        </w:rPr>
        <w:t>.</w:t>
      </w:r>
      <w:r w:rsidR="00C0446C">
        <w:rPr>
          <w:rFonts w:ascii="Times New Roman" w:hAnsi="Times New Roman" w:cs="Times New Roman"/>
          <w:color w:val="01040A"/>
          <w:sz w:val="24"/>
          <w:szCs w:val="24"/>
        </w:rPr>
        <w:t xml:space="preserve"> </w:t>
      </w:r>
      <w:r w:rsidR="00E0775B">
        <w:rPr>
          <w:rFonts w:ascii="Times New Roman" w:hAnsi="Times New Roman" w:cs="Times New Roman"/>
          <w:color w:val="01040A"/>
          <w:sz w:val="24"/>
          <w:szCs w:val="24"/>
        </w:rPr>
        <w:t>This</w:t>
      </w:r>
      <w:r w:rsidR="00C0446C">
        <w:rPr>
          <w:rFonts w:ascii="Times New Roman" w:hAnsi="Times New Roman" w:cs="Times New Roman"/>
          <w:color w:val="01040A"/>
          <w:sz w:val="24"/>
          <w:szCs w:val="24"/>
        </w:rPr>
        <w:t xml:space="preserve"> is why most attacks by </w:t>
      </w:r>
      <w:r w:rsidR="00C0446C">
        <w:rPr>
          <w:rFonts w:ascii="Times New Roman" w:hAnsi="Times New Roman" w:cs="Times New Roman"/>
          <w:i/>
          <w:iCs/>
          <w:color w:val="01040A"/>
          <w:sz w:val="24"/>
          <w:szCs w:val="24"/>
        </w:rPr>
        <w:t>good</w:t>
      </w:r>
      <w:r w:rsidR="00C0446C">
        <w:rPr>
          <w:rFonts w:ascii="Times New Roman" w:hAnsi="Times New Roman" w:cs="Times New Roman"/>
          <w:color w:val="01040A"/>
          <w:sz w:val="24"/>
          <w:szCs w:val="24"/>
        </w:rPr>
        <w:t xml:space="preserve"> hackers will not disrupt</w:t>
      </w:r>
      <w:r w:rsidR="00224F58">
        <w:rPr>
          <w:rFonts w:ascii="Times New Roman" w:hAnsi="Times New Roman" w:cs="Times New Roman"/>
          <w:color w:val="01040A"/>
          <w:sz w:val="24"/>
          <w:szCs w:val="24"/>
        </w:rPr>
        <w:t xml:space="preserve"> any service the business is running but rather steal information </w:t>
      </w:r>
      <w:r w:rsidR="00A0696A">
        <w:rPr>
          <w:rFonts w:ascii="Times New Roman" w:hAnsi="Times New Roman" w:cs="Times New Roman"/>
          <w:color w:val="01040A"/>
          <w:sz w:val="24"/>
          <w:szCs w:val="24"/>
        </w:rPr>
        <w:t>from the company</w:t>
      </w:r>
      <w:r w:rsidR="000B4867">
        <w:rPr>
          <w:rFonts w:ascii="Times New Roman" w:hAnsi="Times New Roman" w:cs="Times New Roman"/>
          <w:color w:val="01040A"/>
          <w:sz w:val="24"/>
          <w:szCs w:val="24"/>
        </w:rPr>
        <w:t>, which as you can guess, is still very dam</w:t>
      </w:r>
      <w:r w:rsidR="00F057A9">
        <w:rPr>
          <w:rFonts w:ascii="Times New Roman" w:hAnsi="Times New Roman" w:cs="Times New Roman"/>
          <w:color w:val="01040A"/>
          <w:sz w:val="24"/>
          <w:szCs w:val="24"/>
        </w:rPr>
        <w:t>aging to the company, but does so in a way that does not arise suspicion</w:t>
      </w:r>
      <w:r w:rsidR="00220B0B">
        <w:rPr>
          <w:rFonts w:ascii="Times New Roman" w:hAnsi="Times New Roman" w:cs="Times New Roman"/>
          <w:color w:val="01040A"/>
          <w:sz w:val="24"/>
          <w:szCs w:val="24"/>
        </w:rPr>
        <w:t xml:space="preserve"> or detection</w:t>
      </w:r>
      <w:r w:rsidR="001533C1">
        <w:rPr>
          <w:rFonts w:ascii="Times New Roman" w:hAnsi="Times New Roman" w:cs="Times New Roman"/>
          <w:color w:val="01040A"/>
          <w:sz w:val="24"/>
          <w:szCs w:val="24"/>
        </w:rPr>
        <w:t>.</w:t>
      </w:r>
    </w:p>
    <w:p w14:paraId="52B5390D" w14:textId="22E525C7" w:rsidR="00BD358A" w:rsidRDefault="00474E9C" w:rsidP="00F60A67">
      <w:pPr>
        <w:autoSpaceDE w:val="0"/>
        <w:autoSpaceDN w:val="0"/>
        <w:adjustRightInd w:val="0"/>
        <w:spacing w:after="0" w:line="240" w:lineRule="auto"/>
        <w:jc w:val="left"/>
        <w:rPr>
          <w:rFonts w:ascii="Times New Roman" w:hAnsi="Times New Roman" w:cs="Times New Roman"/>
          <w:color w:val="01040A"/>
          <w:sz w:val="24"/>
          <w:szCs w:val="24"/>
        </w:rPr>
      </w:pPr>
      <w:r>
        <w:rPr>
          <w:rFonts w:ascii="Times New Roman" w:hAnsi="Times New Roman" w:cs="Times New Roman"/>
          <w:color w:val="01040A"/>
          <w:sz w:val="24"/>
          <w:szCs w:val="24"/>
        </w:rPr>
        <w:t xml:space="preserve">Worth noting that </w:t>
      </w:r>
      <w:r w:rsidR="00501F96">
        <w:rPr>
          <w:rFonts w:ascii="Times New Roman" w:hAnsi="Times New Roman" w:cs="Times New Roman"/>
          <w:color w:val="01040A"/>
          <w:sz w:val="24"/>
          <w:szCs w:val="24"/>
        </w:rPr>
        <w:t>these statistics work on averages so</w:t>
      </w:r>
      <w:r w:rsidR="00CB5093">
        <w:rPr>
          <w:rFonts w:ascii="Times New Roman" w:hAnsi="Times New Roman" w:cs="Times New Roman"/>
          <w:color w:val="01040A"/>
          <w:sz w:val="24"/>
          <w:szCs w:val="24"/>
        </w:rPr>
        <w:t>,</w:t>
      </w:r>
      <w:r w:rsidR="00501F96">
        <w:rPr>
          <w:rFonts w:ascii="Times New Roman" w:hAnsi="Times New Roman" w:cs="Times New Roman"/>
          <w:color w:val="01040A"/>
          <w:sz w:val="24"/>
          <w:szCs w:val="24"/>
        </w:rPr>
        <w:t xml:space="preserve"> of course</w:t>
      </w:r>
      <w:r w:rsidR="00CB5093">
        <w:rPr>
          <w:rFonts w:ascii="Times New Roman" w:hAnsi="Times New Roman" w:cs="Times New Roman"/>
          <w:color w:val="01040A"/>
          <w:sz w:val="24"/>
          <w:szCs w:val="24"/>
        </w:rPr>
        <w:t>,</w:t>
      </w:r>
      <w:r w:rsidR="00501F96">
        <w:rPr>
          <w:rFonts w:ascii="Times New Roman" w:hAnsi="Times New Roman" w:cs="Times New Roman"/>
          <w:color w:val="01040A"/>
          <w:sz w:val="24"/>
          <w:szCs w:val="24"/>
        </w:rPr>
        <w:t xml:space="preserve"> there will be outliers</w:t>
      </w:r>
      <w:r w:rsidR="00D80F28">
        <w:rPr>
          <w:rFonts w:ascii="Times New Roman" w:hAnsi="Times New Roman" w:cs="Times New Roman"/>
          <w:color w:val="01040A"/>
          <w:sz w:val="24"/>
          <w:szCs w:val="24"/>
        </w:rPr>
        <w:t xml:space="preserve"> and therefore these figures may not be </w:t>
      </w:r>
      <w:r w:rsidR="005E5CBC">
        <w:rPr>
          <w:rFonts w:ascii="Times New Roman" w:hAnsi="Times New Roman" w:cs="Times New Roman"/>
          <w:color w:val="01040A"/>
          <w:sz w:val="24"/>
          <w:szCs w:val="24"/>
        </w:rPr>
        <w:t>applicable to certain high-value targets</w:t>
      </w:r>
      <w:r w:rsidR="0086521A">
        <w:rPr>
          <w:rFonts w:ascii="Times New Roman" w:hAnsi="Times New Roman" w:cs="Times New Roman"/>
          <w:color w:val="01040A"/>
          <w:sz w:val="24"/>
          <w:szCs w:val="24"/>
        </w:rPr>
        <w:t>.</w:t>
      </w:r>
      <w:r w:rsidR="00D04EA7">
        <w:rPr>
          <w:rFonts w:ascii="Times New Roman" w:hAnsi="Times New Roman" w:cs="Times New Roman"/>
          <w:color w:val="01040A"/>
          <w:sz w:val="24"/>
          <w:szCs w:val="24"/>
        </w:rPr>
        <w:t xml:space="preserve"> </w:t>
      </w:r>
    </w:p>
    <w:p w14:paraId="4BE71111" w14:textId="687AEC9E" w:rsidR="00F95372" w:rsidRDefault="00F95372" w:rsidP="00F60A67">
      <w:pPr>
        <w:autoSpaceDE w:val="0"/>
        <w:autoSpaceDN w:val="0"/>
        <w:adjustRightInd w:val="0"/>
        <w:spacing w:after="0" w:line="240" w:lineRule="auto"/>
        <w:jc w:val="left"/>
        <w:rPr>
          <w:rFonts w:ascii="Times New Roman" w:hAnsi="Times New Roman" w:cs="Times New Roman"/>
          <w:color w:val="01040A"/>
          <w:sz w:val="24"/>
          <w:szCs w:val="24"/>
        </w:rPr>
      </w:pPr>
    </w:p>
    <w:p w14:paraId="4ED4530C" w14:textId="11CDF754" w:rsidR="00F95372" w:rsidRPr="0050259B" w:rsidRDefault="005E1C8E" w:rsidP="00F60A67">
      <w:pPr>
        <w:autoSpaceDE w:val="0"/>
        <w:autoSpaceDN w:val="0"/>
        <w:adjustRightInd w:val="0"/>
        <w:spacing w:after="0" w:line="240" w:lineRule="auto"/>
        <w:jc w:val="left"/>
        <w:rPr>
          <w:rFonts w:ascii="Times New Roman" w:hAnsi="Times New Roman" w:cs="Times New Roman"/>
          <w:color w:val="01040A"/>
          <w:sz w:val="24"/>
          <w:szCs w:val="24"/>
        </w:rPr>
      </w:pPr>
      <w:r>
        <w:rPr>
          <w:rFonts w:ascii="Times New Roman" w:hAnsi="Times New Roman" w:cs="Times New Roman"/>
          <w:color w:val="01040A"/>
          <w:sz w:val="24"/>
          <w:szCs w:val="24"/>
        </w:rPr>
        <w:t>These attacks on small enterprises are not only limited to the attacked companies</w:t>
      </w:r>
      <w:r w:rsidR="000A2496">
        <w:rPr>
          <w:rFonts w:ascii="Times New Roman" w:hAnsi="Times New Roman" w:cs="Times New Roman"/>
          <w:color w:val="01040A"/>
          <w:sz w:val="24"/>
          <w:szCs w:val="24"/>
        </w:rPr>
        <w:t>, larger companies often work in collaboration or contracting to smaller companies and as such often have a ‘link’ to said larger company</w:t>
      </w:r>
      <w:r w:rsidR="001B20BA">
        <w:rPr>
          <w:rFonts w:ascii="Times New Roman" w:hAnsi="Times New Roman" w:cs="Times New Roman"/>
          <w:color w:val="01040A"/>
          <w:sz w:val="24"/>
          <w:szCs w:val="24"/>
        </w:rPr>
        <w:t>, be it a tunnel or simply communications</w:t>
      </w:r>
      <w:r w:rsidR="00324D0D">
        <w:rPr>
          <w:rFonts w:ascii="Times New Roman" w:hAnsi="Times New Roman" w:cs="Times New Roman"/>
          <w:color w:val="01040A"/>
          <w:sz w:val="24"/>
          <w:szCs w:val="24"/>
        </w:rPr>
        <w:t xml:space="preserve">. Either way, this means that there is a </w:t>
      </w:r>
      <w:r w:rsidR="00E57C70">
        <w:rPr>
          <w:rFonts w:ascii="Times New Roman" w:hAnsi="Times New Roman" w:cs="Times New Roman"/>
          <w:color w:val="01040A"/>
          <w:sz w:val="24"/>
          <w:szCs w:val="24"/>
        </w:rPr>
        <w:t>significant</w:t>
      </w:r>
      <w:r w:rsidR="003D06B8">
        <w:rPr>
          <w:rFonts w:ascii="Times New Roman" w:hAnsi="Times New Roman" w:cs="Times New Roman"/>
          <w:color w:val="01040A"/>
          <w:sz w:val="24"/>
          <w:szCs w:val="24"/>
        </w:rPr>
        <w:t xml:space="preserve"> chance that a hacker can use the security vulnerabilities </w:t>
      </w:r>
      <w:r w:rsidR="00934C6A">
        <w:rPr>
          <w:rFonts w:ascii="Times New Roman" w:hAnsi="Times New Roman" w:cs="Times New Roman"/>
          <w:color w:val="01040A"/>
          <w:sz w:val="24"/>
          <w:szCs w:val="24"/>
        </w:rPr>
        <w:t xml:space="preserve">present in a system </w:t>
      </w:r>
      <w:r w:rsidR="00977824">
        <w:rPr>
          <w:rFonts w:ascii="Times New Roman" w:hAnsi="Times New Roman" w:cs="Times New Roman"/>
          <w:color w:val="01040A"/>
          <w:sz w:val="24"/>
          <w:szCs w:val="24"/>
        </w:rPr>
        <w:t xml:space="preserve">in an attempt to gain access to </w:t>
      </w:r>
      <w:r w:rsidR="00B15389">
        <w:rPr>
          <w:rFonts w:ascii="Times New Roman" w:hAnsi="Times New Roman" w:cs="Times New Roman"/>
          <w:color w:val="01040A"/>
          <w:sz w:val="24"/>
          <w:szCs w:val="24"/>
        </w:rPr>
        <w:t>the</w:t>
      </w:r>
      <w:r w:rsidR="00977824">
        <w:rPr>
          <w:rFonts w:ascii="Times New Roman" w:hAnsi="Times New Roman" w:cs="Times New Roman"/>
          <w:color w:val="01040A"/>
          <w:sz w:val="24"/>
          <w:szCs w:val="24"/>
        </w:rPr>
        <w:t xml:space="preserve"> larger company</w:t>
      </w:r>
      <w:r w:rsidR="00E57C70">
        <w:rPr>
          <w:rFonts w:ascii="Times New Roman" w:hAnsi="Times New Roman" w:cs="Times New Roman"/>
          <w:color w:val="01040A"/>
          <w:sz w:val="24"/>
          <w:szCs w:val="24"/>
        </w:rPr>
        <w:t xml:space="preserve">. Large companies know this, and this is why there is often stringent </w:t>
      </w:r>
      <w:r w:rsidR="00A34FA0">
        <w:rPr>
          <w:rFonts w:ascii="Times New Roman" w:hAnsi="Times New Roman" w:cs="Times New Roman"/>
          <w:color w:val="01040A"/>
          <w:sz w:val="24"/>
          <w:szCs w:val="24"/>
        </w:rPr>
        <w:t>security requirements for</w:t>
      </w:r>
      <w:r w:rsidR="00175EA5">
        <w:rPr>
          <w:rFonts w:ascii="Times New Roman" w:hAnsi="Times New Roman" w:cs="Times New Roman"/>
          <w:color w:val="01040A"/>
          <w:sz w:val="24"/>
          <w:szCs w:val="24"/>
        </w:rPr>
        <w:t xml:space="preserve"> contracted </w:t>
      </w:r>
      <w:r w:rsidR="00072FEE">
        <w:rPr>
          <w:rFonts w:ascii="Times New Roman" w:hAnsi="Times New Roman" w:cs="Times New Roman"/>
          <w:color w:val="01040A"/>
          <w:sz w:val="24"/>
          <w:szCs w:val="24"/>
        </w:rPr>
        <w:t xml:space="preserve">or collaborated </w:t>
      </w:r>
      <w:r w:rsidR="00175EA5">
        <w:rPr>
          <w:rFonts w:ascii="Times New Roman" w:hAnsi="Times New Roman" w:cs="Times New Roman"/>
          <w:color w:val="01040A"/>
          <w:sz w:val="24"/>
          <w:szCs w:val="24"/>
        </w:rPr>
        <w:t>companies</w:t>
      </w:r>
      <w:r w:rsidR="002516E8">
        <w:rPr>
          <w:rFonts w:ascii="Times New Roman" w:hAnsi="Times New Roman" w:cs="Times New Roman"/>
          <w:color w:val="01040A"/>
          <w:sz w:val="24"/>
          <w:szCs w:val="24"/>
        </w:rPr>
        <w:t xml:space="preserve"> and limited access to company resources</w:t>
      </w:r>
      <w:r w:rsidR="001956BF">
        <w:rPr>
          <w:rFonts w:ascii="Times New Roman" w:hAnsi="Times New Roman" w:cs="Times New Roman"/>
          <w:color w:val="01040A"/>
          <w:sz w:val="24"/>
          <w:szCs w:val="24"/>
        </w:rPr>
        <w:t xml:space="preserve">, but these requirements </w:t>
      </w:r>
      <w:r w:rsidR="001956BF">
        <w:rPr>
          <w:rFonts w:ascii="Times New Roman" w:hAnsi="Times New Roman" w:cs="Times New Roman"/>
          <w:i/>
          <w:iCs/>
          <w:color w:val="01040A"/>
          <w:sz w:val="24"/>
          <w:szCs w:val="24"/>
        </w:rPr>
        <w:t xml:space="preserve">minimise </w:t>
      </w:r>
      <w:r w:rsidR="001956BF">
        <w:rPr>
          <w:rFonts w:ascii="Times New Roman" w:hAnsi="Times New Roman" w:cs="Times New Roman"/>
          <w:color w:val="01040A"/>
          <w:sz w:val="24"/>
          <w:szCs w:val="24"/>
        </w:rPr>
        <w:t xml:space="preserve">the risk rather </w:t>
      </w:r>
      <w:r w:rsidR="00190311" w:rsidRPr="00190311">
        <w:rPr>
          <w:rFonts w:ascii="Times New Roman" w:hAnsi="Times New Roman" w:cs="Times New Roman"/>
          <w:i/>
          <w:iCs/>
          <w:color w:val="01040A"/>
          <w:sz w:val="24"/>
          <w:szCs w:val="24"/>
        </w:rPr>
        <w:t>eliminate</w:t>
      </w:r>
      <w:r w:rsidR="00190311">
        <w:rPr>
          <w:rFonts w:ascii="Times New Roman" w:hAnsi="Times New Roman" w:cs="Times New Roman"/>
          <w:color w:val="01040A"/>
          <w:sz w:val="24"/>
          <w:szCs w:val="24"/>
        </w:rPr>
        <w:t xml:space="preserve"> it</w:t>
      </w:r>
      <w:r w:rsidR="00B80E9E">
        <w:rPr>
          <w:rFonts w:ascii="Times New Roman" w:hAnsi="Times New Roman" w:cs="Times New Roman"/>
          <w:color w:val="01040A"/>
          <w:sz w:val="24"/>
          <w:szCs w:val="24"/>
        </w:rPr>
        <w:t>, so there is still a chance</w:t>
      </w:r>
      <w:r w:rsidR="00BD0028">
        <w:rPr>
          <w:rFonts w:ascii="Times New Roman" w:hAnsi="Times New Roman" w:cs="Times New Roman"/>
          <w:color w:val="01040A"/>
          <w:sz w:val="24"/>
          <w:szCs w:val="24"/>
        </w:rPr>
        <w:t xml:space="preserve"> of them being attacked.</w:t>
      </w:r>
      <w:r w:rsidR="006B1D53">
        <w:rPr>
          <w:rFonts w:ascii="Times New Roman" w:hAnsi="Times New Roman" w:cs="Times New Roman"/>
          <w:color w:val="01040A"/>
          <w:sz w:val="24"/>
          <w:szCs w:val="24"/>
        </w:rPr>
        <w:t xml:space="preserve"> </w:t>
      </w:r>
      <w:r w:rsidR="006554A2">
        <w:rPr>
          <w:rFonts w:ascii="Times New Roman" w:hAnsi="Times New Roman" w:cs="Times New Roman"/>
          <w:color w:val="01040A"/>
          <w:sz w:val="24"/>
          <w:szCs w:val="24"/>
        </w:rPr>
        <w:t xml:space="preserve">According </w:t>
      </w:r>
      <w:r w:rsidR="00171F63">
        <w:rPr>
          <w:rFonts w:ascii="Times New Roman" w:hAnsi="Times New Roman" w:cs="Times New Roman"/>
          <w:color w:val="01040A"/>
          <w:sz w:val="24"/>
          <w:szCs w:val="24"/>
        </w:rPr>
        <w:t xml:space="preserve">to the </w:t>
      </w:r>
      <w:r w:rsidR="008E7B9B">
        <w:rPr>
          <w:rFonts w:ascii="Times New Roman" w:hAnsi="Times New Roman" w:cs="Times New Roman"/>
          <w:color w:val="01040A"/>
          <w:sz w:val="24"/>
          <w:szCs w:val="24"/>
        </w:rPr>
        <w:t>‘</w:t>
      </w:r>
      <w:r w:rsidR="00171F63">
        <w:rPr>
          <w:rFonts w:ascii="Times New Roman" w:hAnsi="Times New Roman" w:cs="Times New Roman"/>
          <w:color w:val="01040A"/>
          <w:sz w:val="24"/>
          <w:szCs w:val="24"/>
        </w:rPr>
        <w:t>Hiscox Cyber</w:t>
      </w:r>
      <w:r w:rsidR="00682E69">
        <w:rPr>
          <w:rFonts w:ascii="Times New Roman" w:hAnsi="Times New Roman" w:cs="Times New Roman"/>
          <w:color w:val="01040A"/>
          <w:sz w:val="24"/>
          <w:szCs w:val="24"/>
        </w:rPr>
        <w:t xml:space="preserve"> Readiness Report</w:t>
      </w:r>
      <w:r w:rsidR="00776F6F">
        <w:rPr>
          <w:rFonts w:ascii="Times New Roman" w:hAnsi="Times New Roman" w:cs="Times New Roman"/>
          <w:color w:val="01040A"/>
          <w:sz w:val="24"/>
          <w:szCs w:val="24"/>
        </w:rPr>
        <w:t xml:space="preserve"> 2019</w:t>
      </w:r>
      <w:r w:rsidR="008E7B9B">
        <w:rPr>
          <w:rFonts w:ascii="Times New Roman" w:hAnsi="Times New Roman" w:cs="Times New Roman"/>
          <w:color w:val="01040A"/>
          <w:sz w:val="24"/>
          <w:szCs w:val="24"/>
        </w:rPr>
        <w:t xml:space="preserve">’, of UK businesses, </w:t>
      </w:r>
      <w:r w:rsidR="00D57708">
        <w:rPr>
          <w:rFonts w:ascii="Times New Roman" w:hAnsi="Times New Roman" w:cs="Times New Roman"/>
          <w:color w:val="01040A"/>
          <w:sz w:val="24"/>
          <w:szCs w:val="24"/>
        </w:rPr>
        <w:t>60% of them had</w:t>
      </w:r>
      <w:r w:rsidR="00776F6F">
        <w:rPr>
          <w:rFonts w:ascii="Times New Roman" w:hAnsi="Times New Roman" w:cs="Times New Roman"/>
          <w:color w:val="01040A"/>
          <w:sz w:val="24"/>
          <w:szCs w:val="24"/>
        </w:rPr>
        <w:t xml:space="preserve"> experienced some sort of </w:t>
      </w:r>
      <w:r w:rsidR="00460CD1">
        <w:rPr>
          <w:rFonts w:ascii="Times New Roman" w:hAnsi="Times New Roman" w:cs="Times New Roman"/>
          <w:color w:val="01040A"/>
          <w:sz w:val="24"/>
          <w:szCs w:val="24"/>
        </w:rPr>
        <w:t>cyber-attack</w:t>
      </w:r>
      <w:r w:rsidR="0019492E">
        <w:rPr>
          <w:rFonts w:ascii="Times New Roman" w:hAnsi="Times New Roman" w:cs="Times New Roman"/>
          <w:color w:val="01040A"/>
          <w:sz w:val="24"/>
          <w:szCs w:val="24"/>
        </w:rPr>
        <w:t xml:space="preserve"> resulting from a </w:t>
      </w:r>
      <w:r w:rsidR="00111373">
        <w:rPr>
          <w:rFonts w:ascii="Times New Roman" w:hAnsi="Times New Roman" w:cs="Times New Roman"/>
          <w:color w:val="01040A"/>
          <w:sz w:val="24"/>
          <w:szCs w:val="24"/>
        </w:rPr>
        <w:t>part of their supplier network</w:t>
      </w:r>
      <w:r w:rsidR="005F180B">
        <w:rPr>
          <w:rFonts w:ascii="Times New Roman" w:hAnsi="Times New Roman" w:cs="Times New Roman"/>
          <w:color w:val="01040A"/>
          <w:sz w:val="24"/>
          <w:szCs w:val="24"/>
        </w:rPr>
        <w:fldChar w:fldCharType="begin" w:fldLock="1"/>
      </w:r>
      <w:r w:rsidR="00C844C4">
        <w:rPr>
          <w:rFonts w:ascii="Times New Roman" w:hAnsi="Times New Roman" w:cs="Times New Roman"/>
          <w:color w:val="01040A"/>
          <w:sz w:val="24"/>
          <w:szCs w:val="24"/>
        </w:rPr>
        <w:instrText>ADDIN CSL_CITATION {"citationItems":[{"id":"ITEM-1","itemData":{"DOI":"10.1016/s1353-4858(19)30057-1","ISSN":"13534858","abstract":"More than half of organisations have suffered some form of cyber attack in the past year, according to the annual 'Cyber Readiness Report' from insurance firm Hiscox. This is the third such report and marks the first time that the proportion of companies that have come under attack is a significant majority of those studied, strongly suggesting that the security situation is getting worse.","container-title":"Network Security","id":"ITEM-1","issue":"5","issued":{"date-parts":[["2019"]]},"page":"4","title":"Hiscox Cyber Readiness Report 2019","type":"article-journal","volume":"2019"},"uris":["http://www.mendeley.com/documents/?uuid=05da1005-37c1-48ac-a2c9-ff7947db0e7b"]}],"mendeley":{"formattedCitation":"[5]","plainTextFormattedCitation":"[5]","previouslyFormattedCitation":"[5]"},"properties":{"noteIndex":0},"schema":"https://github.com/citation-style-language/schema/raw/master/csl-citation.json"}</w:instrText>
      </w:r>
      <w:r w:rsidR="005F180B">
        <w:rPr>
          <w:rFonts w:ascii="Times New Roman" w:hAnsi="Times New Roman" w:cs="Times New Roman"/>
          <w:color w:val="01040A"/>
          <w:sz w:val="24"/>
          <w:szCs w:val="24"/>
        </w:rPr>
        <w:fldChar w:fldCharType="separate"/>
      </w:r>
      <w:r w:rsidR="00C844C4" w:rsidRPr="00C844C4">
        <w:rPr>
          <w:rFonts w:ascii="Times New Roman" w:hAnsi="Times New Roman" w:cs="Times New Roman"/>
          <w:noProof/>
          <w:color w:val="01040A"/>
          <w:sz w:val="24"/>
          <w:szCs w:val="24"/>
        </w:rPr>
        <w:t>[5]</w:t>
      </w:r>
      <w:r w:rsidR="005F180B">
        <w:rPr>
          <w:rFonts w:ascii="Times New Roman" w:hAnsi="Times New Roman" w:cs="Times New Roman"/>
          <w:color w:val="01040A"/>
          <w:sz w:val="24"/>
          <w:szCs w:val="24"/>
        </w:rPr>
        <w:fldChar w:fldCharType="end"/>
      </w:r>
      <w:r w:rsidR="005F180B">
        <w:rPr>
          <w:rFonts w:ascii="Times New Roman" w:hAnsi="Times New Roman" w:cs="Times New Roman"/>
          <w:color w:val="01040A"/>
          <w:sz w:val="24"/>
          <w:szCs w:val="24"/>
        </w:rPr>
        <w:t>.</w:t>
      </w:r>
      <w:r w:rsidR="007D4EC4">
        <w:rPr>
          <w:rFonts w:ascii="Times New Roman" w:hAnsi="Times New Roman" w:cs="Times New Roman"/>
          <w:color w:val="01040A"/>
          <w:sz w:val="24"/>
          <w:szCs w:val="24"/>
        </w:rPr>
        <w:br/>
        <w:t xml:space="preserve">Additionally small </w:t>
      </w:r>
      <w:r w:rsidR="00F6435A">
        <w:rPr>
          <w:rFonts w:ascii="Times New Roman" w:hAnsi="Times New Roman" w:cs="Times New Roman"/>
          <w:color w:val="01040A"/>
          <w:sz w:val="24"/>
          <w:szCs w:val="24"/>
        </w:rPr>
        <w:t>businesses</w:t>
      </w:r>
      <w:r w:rsidR="007D4EC4">
        <w:rPr>
          <w:rFonts w:ascii="Times New Roman" w:hAnsi="Times New Roman" w:cs="Times New Roman"/>
          <w:color w:val="01040A"/>
          <w:sz w:val="24"/>
          <w:szCs w:val="24"/>
        </w:rPr>
        <w:t xml:space="preserve"> often are part of supply chain</w:t>
      </w:r>
      <w:r w:rsidR="00F6435A">
        <w:rPr>
          <w:rFonts w:ascii="Times New Roman" w:hAnsi="Times New Roman" w:cs="Times New Roman"/>
          <w:color w:val="01040A"/>
          <w:sz w:val="24"/>
          <w:szCs w:val="24"/>
        </w:rPr>
        <w:t>s involving other businesses</w:t>
      </w:r>
      <w:r w:rsidR="0071200B">
        <w:rPr>
          <w:rFonts w:ascii="Times New Roman" w:hAnsi="Times New Roman" w:cs="Times New Roman"/>
          <w:color w:val="01040A"/>
          <w:sz w:val="24"/>
          <w:szCs w:val="24"/>
        </w:rPr>
        <w:t xml:space="preserve">, so </w:t>
      </w:r>
      <w:r w:rsidR="0071200B">
        <w:rPr>
          <w:rFonts w:ascii="Times New Roman" w:hAnsi="Times New Roman" w:cs="Times New Roman"/>
          <w:color w:val="01040A"/>
          <w:sz w:val="24"/>
          <w:szCs w:val="24"/>
        </w:rPr>
        <w:lastRenderedPageBreak/>
        <w:t xml:space="preserve">should they be hit by a </w:t>
      </w:r>
      <w:r w:rsidR="003A14C0">
        <w:rPr>
          <w:rFonts w:ascii="Times New Roman" w:hAnsi="Times New Roman" w:cs="Times New Roman"/>
          <w:color w:val="01040A"/>
          <w:sz w:val="24"/>
          <w:szCs w:val="24"/>
        </w:rPr>
        <w:t>cyber-attack</w:t>
      </w:r>
      <w:r w:rsidR="0071200B">
        <w:rPr>
          <w:rFonts w:ascii="Times New Roman" w:hAnsi="Times New Roman" w:cs="Times New Roman"/>
          <w:color w:val="01040A"/>
          <w:sz w:val="24"/>
          <w:szCs w:val="24"/>
        </w:rPr>
        <w:t xml:space="preserve">, it can have a </w:t>
      </w:r>
      <w:r w:rsidR="009E4AF8">
        <w:rPr>
          <w:rFonts w:ascii="Times New Roman" w:hAnsi="Times New Roman" w:cs="Times New Roman"/>
          <w:color w:val="01040A"/>
          <w:sz w:val="24"/>
          <w:szCs w:val="24"/>
        </w:rPr>
        <w:t xml:space="preserve">‘ripple’ effect, disrupting the supply chain and causing </w:t>
      </w:r>
      <w:r w:rsidR="00864719">
        <w:rPr>
          <w:rFonts w:ascii="Times New Roman" w:hAnsi="Times New Roman" w:cs="Times New Roman"/>
          <w:color w:val="01040A"/>
          <w:sz w:val="24"/>
          <w:szCs w:val="24"/>
        </w:rPr>
        <w:t xml:space="preserve">additional financial </w:t>
      </w:r>
      <w:r w:rsidR="00AC5017">
        <w:rPr>
          <w:rFonts w:ascii="Times New Roman" w:hAnsi="Times New Roman" w:cs="Times New Roman"/>
          <w:color w:val="01040A"/>
          <w:sz w:val="24"/>
          <w:szCs w:val="24"/>
        </w:rPr>
        <w:t>problems for not only the business attack</w:t>
      </w:r>
      <w:r w:rsidR="003A14C0">
        <w:rPr>
          <w:rFonts w:ascii="Times New Roman" w:hAnsi="Times New Roman" w:cs="Times New Roman"/>
          <w:color w:val="01040A"/>
          <w:sz w:val="24"/>
          <w:szCs w:val="24"/>
        </w:rPr>
        <w:t>ed</w:t>
      </w:r>
      <w:r w:rsidR="00AC5017">
        <w:rPr>
          <w:rFonts w:ascii="Times New Roman" w:hAnsi="Times New Roman" w:cs="Times New Roman"/>
          <w:color w:val="01040A"/>
          <w:sz w:val="24"/>
          <w:szCs w:val="24"/>
        </w:rPr>
        <w:t xml:space="preserve"> but also</w:t>
      </w:r>
      <w:r w:rsidR="003A14C0">
        <w:rPr>
          <w:rFonts w:ascii="Times New Roman" w:hAnsi="Times New Roman" w:cs="Times New Roman"/>
          <w:color w:val="01040A"/>
          <w:sz w:val="24"/>
          <w:szCs w:val="24"/>
        </w:rPr>
        <w:t xml:space="preserve"> the businesses that rely on said attacked business.</w:t>
      </w:r>
      <w:r w:rsidR="00B75234">
        <w:rPr>
          <w:rFonts w:ascii="Times New Roman" w:hAnsi="Times New Roman" w:cs="Times New Roman"/>
          <w:color w:val="01040A"/>
          <w:sz w:val="24"/>
          <w:szCs w:val="24"/>
        </w:rPr>
        <w:br/>
      </w:r>
      <w:r w:rsidR="00093800">
        <w:rPr>
          <w:rFonts w:ascii="Times New Roman" w:hAnsi="Times New Roman" w:cs="Times New Roman"/>
          <w:color w:val="01040A"/>
          <w:sz w:val="24"/>
          <w:szCs w:val="24"/>
        </w:rPr>
        <w:t>In conclusion, t</w:t>
      </w:r>
      <w:r w:rsidR="00B14C4E">
        <w:rPr>
          <w:rFonts w:ascii="Times New Roman" w:hAnsi="Times New Roman" w:cs="Times New Roman"/>
          <w:color w:val="01040A"/>
          <w:sz w:val="24"/>
          <w:szCs w:val="24"/>
        </w:rPr>
        <w:t>his</w:t>
      </w:r>
      <w:r w:rsidR="0050259B">
        <w:rPr>
          <w:rFonts w:ascii="Times New Roman" w:hAnsi="Times New Roman" w:cs="Times New Roman"/>
          <w:color w:val="01040A"/>
          <w:sz w:val="24"/>
          <w:szCs w:val="24"/>
        </w:rPr>
        <w:t xml:space="preserve"> section shows that whilst </w:t>
      </w:r>
      <w:r w:rsidR="00B14C4E">
        <w:rPr>
          <w:rFonts w:ascii="Times New Roman" w:hAnsi="Times New Roman" w:cs="Times New Roman"/>
          <w:color w:val="01040A"/>
          <w:sz w:val="24"/>
          <w:szCs w:val="24"/>
        </w:rPr>
        <w:t>this</w:t>
      </w:r>
      <w:r w:rsidR="0050259B">
        <w:rPr>
          <w:rFonts w:ascii="Times New Roman" w:hAnsi="Times New Roman" w:cs="Times New Roman"/>
          <w:color w:val="01040A"/>
          <w:sz w:val="24"/>
          <w:szCs w:val="24"/>
        </w:rPr>
        <w:t xml:space="preserve"> is a significant problem for small companies, it is not </w:t>
      </w:r>
      <w:r w:rsidR="0050259B">
        <w:rPr>
          <w:rFonts w:ascii="Times New Roman" w:hAnsi="Times New Roman" w:cs="Times New Roman"/>
          <w:i/>
          <w:iCs/>
          <w:color w:val="01040A"/>
          <w:sz w:val="24"/>
          <w:szCs w:val="24"/>
        </w:rPr>
        <w:t>just</w:t>
      </w:r>
      <w:r w:rsidR="0050259B">
        <w:rPr>
          <w:rFonts w:ascii="Times New Roman" w:hAnsi="Times New Roman" w:cs="Times New Roman"/>
          <w:color w:val="01040A"/>
          <w:sz w:val="24"/>
          <w:szCs w:val="24"/>
        </w:rPr>
        <w:t xml:space="preserve"> them </w:t>
      </w:r>
      <w:r w:rsidR="0024478E">
        <w:rPr>
          <w:rFonts w:ascii="Times New Roman" w:hAnsi="Times New Roman" w:cs="Times New Roman"/>
          <w:color w:val="01040A"/>
          <w:sz w:val="24"/>
          <w:szCs w:val="24"/>
        </w:rPr>
        <w:t>a</w:t>
      </w:r>
      <w:r w:rsidR="0050259B">
        <w:rPr>
          <w:rFonts w:ascii="Times New Roman" w:hAnsi="Times New Roman" w:cs="Times New Roman"/>
          <w:color w:val="01040A"/>
          <w:sz w:val="24"/>
          <w:szCs w:val="24"/>
        </w:rPr>
        <w:t>ffected</w:t>
      </w:r>
      <w:r w:rsidR="00072764">
        <w:rPr>
          <w:rFonts w:ascii="Times New Roman" w:hAnsi="Times New Roman" w:cs="Times New Roman"/>
          <w:color w:val="01040A"/>
          <w:sz w:val="24"/>
          <w:szCs w:val="24"/>
        </w:rPr>
        <w:t>, and failure to act against the ever growing cyber</w:t>
      </w:r>
      <w:r w:rsidR="0085573A">
        <w:rPr>
          <w:rFonts w:ascii="Times New Roman" w:hAnsi="Times New Roman" w:cs="Times New Roman"/>
          <w:color w:val="01040A"/>
          <w:sz w:val="24"/>
          <w:szCs w:val="24"/>
        </w:rPr>
        <w:t xml:space="preserve">security </w:t>
      </w:r>
      <w:r w:rsidR="00D55306">
        <w:rPr>
          <w:rFonts w:ascii="Times New Roman" w:hAnsi="Times New Roman" w:cs="Times New Roman"/>
          <w:color w:val="01040A"/>
          <w:sz w:val="24"/>
          <w:szCs w:val="24"/>
        </w:rPr>
        <w:t xml:space="preserve">threats </w:t>
      </w:r>
      <w:r w:rsidR="00D55306" w:rsidRPr="0085573A">
        <w:rPr>
          <w:rFonts w:ascii="Times New Roman" w:hAnsi="Times New Roman" w:cs="Times New Roman"/>
          <w:i/>
          <w:iCs/>
          <w:color w:val="01040A"/>
          <w:sz w:val="24"/>
          <w:szCs w:val="24"/>
        </w:rPr>
        <w:t>can</w:t>
      </w:r>
      <w:r w:rsidR="00D55306">
        <w:rPr>
          <w:rFonts w:ascii="Times New Roman" w:hAnsi="Times New Roman" w:cs="Times New Roman"/>
          <w:color w:val="01040A"/>
          <w:sz w:val="24"/>
          <w:szCs w:val="24"/>
        </w:rPr>
        <w:t xml:space="preserve"> and </w:t>
      </w:r>
      <w:r w:rsidR="00D55306" w:rsidRPr="0085573A">
        <w:rPr>
          <w:rFonts w:ascii="Times New Roman" w:hAnsi="Times New Roman" w:cs="Times New Roman"/>
          <w:i/>
          <w:iCs/>
          <w:color w:val="01040A"/>
          <w:sz w:val="24"/>
          <w:szCs w:val="24"/>
        </w:rPr>
        <w:t>will</w:t>
      </w:r>
      <w:r w:rsidR="00D55306">
        <w:rPr>
          <w:rFonts w:ascii="Times New Roman" w:hAnsi="Times New Roman" w:cs="Times New Roman"/>
          <w:color w:val="01040A"/>
          <w:sz w:val="24"/>
          <w:szCs w:val="24"/>
        </w:rPr>
        <w:t xml:space="preserve"> have long lasting economical </w:t>
      </w:r>
      <w:r w:rsidR="00A22F14">
        <w:rPr>
          <w:rFonts w:ascii="Times New Roman" w:hAnsi="Times New Roman" w:cs="Times New Roman"/>
          <w:color w:val="01040A"/>
          <w:sz w:val="24"/>
          <w:szCs w:val="24"/>
        </w:rPr>
        <w:t>complications</w:t>
      </w:r>
      <w:r w:rsidR="0058729D">
        <w:rPr>
          <w:rFonts w:ascii="Times New Roman" w:hAnsi="Times New Roman" w:cs="Times New Roman"/>
          <w:color w:val="01040A"/>
          <w:sz w:val="24"/>
          <w:szCs w:val="24"/>
        </w:rPr>
        <w:t xml:space="preserve"> for UK businesses as a whole.</w:t>
      </w:r>
    </w:p>
    <w:p w14:paraId="54076DBF" w14:textId="77777777" w:rsidR="0050259B" w:rsidRPr="006B1D53" w:rsidRDefault="0050259B" w:rsidP="00F60A67">
      <w:pPr>
        <w:autoSpaceDE w:val="0"/>
        <w:autoSpaceDN w:val="0"/>
        <w:adjustRightInd w:val="0"/>
        <w:spacing w:after="0" w:line="240" w:lineRule="auto"/>
        <w:jc w:val="left"/>
        <w:rPr>
          <w:rFonts w:ascii="Times New Roman" w:hAnsi="Times New Roman" w:cs="Times New Roman"/>
          <w:color w:val="01040A"/>
          <w:sz w:val="24"/>
          <w:szCs w:val="24"/>
        </w:rPr>
      </w:pPr>
    </w:p>
    <w:p w14:paraId="34EDE597" w14:textId="77777777" w:rsidR="000E392E" w:rsidRPr="00FD221F" w:rsidRDefault="000E392E" w:rsidP="00FD221F">
      <w:pPr>
        <w:autoSpaceDE w:val="0"/>
        <w:autoSpaceDN w:val="0"/>
        <w:adjustRightInd w:val="0"/>
        <w:spacing w:after="0" w:line="240" w:lineRule="auto"/>
        <w:jc w:val="left"/>
        <w:rPr>
          <w:rFonts w:ascii="ArialMTStd-Light" w:hAnsi="ArialMTStd-Light" w:cs="ArialMTStd-Light"/>
          <w:color w:val="01040A"/>
          <w:sz w:val="19"/>
          <w:szCs w:val="19"/>
        </w:rPr>
      </w:pPr>
    </w:p>
    <w:p w14:paraId="2833B728" w14:textId="5A049C6A" w:rsidR="00C22F18" w:rsidRPr="00DD050F" w:rsidRDefault="00DD050F" w:rsidP="0095625D">
      <w:pPr>
        <w:pStyle w:val="Heading2"/>
        <w:numPr>
          <w:ilvl w:val="0"/>
          <w:numId w:val="6"/>
        </w:numPr>
        <w:jc w:val="center"/>
        <w:rPr>
          <w:rFonts w:ascii="Times New Roman" w:hAnsi="Times New Roman" w:cs="Times New Roman"/>
          <w:b w:val="0"/>
          <w:bCs w:val="0"/>
        </w:rPr>
      </w:pPr>
      <w:bookmarkStart w:id="2" w:name="_Toc36540922"/>
      <w:r w:rsidRPr="00DD050F">
        <w:rPr>
          <w:rFonts w:ascii="Times New Roman" w:hAnsi="Times New Roman" w:cs="Times New Roman"/>
          <w:b w:val="0"/>
          <w:bCs w:val="0"/>
        </w:rPr>
        <w:t>Aims &amp; Objectives</w:t>
      </w:r>
      <w:bookmarkEnd w:id="2"/>
    </w:p>
    <w:p w14:paraId="6CF8BE1E" w14:textId="1831308E" w:rsidR="00E871F5" w:rsidRDefault="00E871F5" w:rsidP="00565C91">
      <w:pPr>
        <w:rPr>
          <w:sz w:val="24"/>
          <w:szCs w:val="24"/>
        </w:rPr>
      </w:pPr>
    </w:p>
    <w:p w14:paraId="7C4AC7EB" w14:textId="77777777" w:rsidR="006D1CCA" w:rsidRPr="006D1CCA" w:rsidRDefault="006D1CCA" w:rsidP="006D1CCA">
      <w:pPr>
        <w:rPr>
          <w:rFonts w:ascii="Times New Roman" w:hAnsi="Times New Roman" w:cs="Times New Roman"/>
          <w:sz w:val="24"/>
          <w:szCs w:val="24"/>
        </w:rPr>
      </w:pPr>
      <w:r w:rsidRPr="006D1CCA">
        <w:rPr>
          <w:rFonts w:ascii="Times New Roman" w:hAnsi="Times New Roman" w:cs="Times New Roman"/>
          <w:sz w:val="24"/>
          <w:szCs w:val="24"/>
        </w:rPr>
        <w:t>The aim of this proposed project is to analysis the current state of the average small business network security implementation and if possible, improve it. The official aim of the project is;</w:t>
      </w:r>
    </w:p>
    <w:p w14:paraId="59076300" w14:textId="6ACDEDDC" w:rsidR="006D1CCA" w:rsidRPr="006D1CCA" w:rsidRDefault="006D1CCA" w:rsidP="006D1CCA">
      <w:pPr>
        <w:jc w:val="center"/>
        <w:rPr>
          <w:rFonts w:ascii="Times New Roman" w:hAnsi="Times New Roman" w:cs="Times New Roman"/>
          <w:b/>
          <w:bCs/>
          <w:sz w:val="24"/>
          <w:szCs w:val="24"/>
        </w:rPr>
      </w:pPr>
      <w:r w:rsidRPr="006D1CCA">
        <w:rPr>
          <w:rFonts w:ascii="Times New Roman" w:hAnsi="Times New Roman" w:cs="Times New Roman"/>
          <w:b/>
          <w:bCs/>
          <w:sz w:val="24"/>
          <w:szCs w:val="24"/>
        </w:rPr>
        <w:t>“</w:t>
      </w:r>
      <w:r w:rsidR="004D32E2">
        <w:rPr>
          <w:rFonts w:ascii="Times New Roman" w:hAnsi="Times New Roman" w:cs="Times New Roman"/>
          <w:b/>
          <w:bCs/>
          <w:sz w:val="24"/>
          <w:szCs w:val="24"/>
        </w:rPr>
        <w:t>To</w:t>
      </w:r>
      <w:r w:rsidR="005E2C94">
        <w:rPr>
          <w:rFonts w:ascii="Times New Roman" w:hAnsi="Times New Roman" w:cs="Times New Roman"/>
          <w:b/>
          <w:bCs/>
          <w:sz w:val="24"/>
          <w:szCs w:val="24"/>
        </w:rPr>
        <w:t xml:space="preserve"> Develop</w:t>
      </w:r>
      <w:r w:rsidRPr="006D1CCA">
        <w:rPr>
          <w:rFonts w:ascii="Times New Roman" w:hAnsi="Times New Roman" w:cs="Times New Roman"/>
          <w:b/>
          <w:bCs/>
          <w:sz w:val="24"/>
          <w:szCs w:val="24"/>
        </w:rPr>
        <w:t xml:space="preserve"> Network Security in a Small Enterprise Environment.”</w:t>
      </w:r>
    </w:p>
    <w:p w14:paraId="69E4E264" w14:textId="5B51E549" w:rsidR="006D1CCA" w:rsidRDefault="006D1CCA" w:rsidP="006D1CCA">
      <w:pPr>
        <w:jc w:val="left"/>
        <w:rPr>
          <w:sz w:val="24"/>
          <w:szCs w:val="24"/>
        </w:rPr>
      </w:pPr>
      <w:r>
        <w:rPr>
          <w:sz w:val="24"/>
          <w:szCs w:val="24"/>
        </w:rPr>
        <w:t>Of course, like any project there will be steps that must be completed as to reach said aim, these tasks are summarised below;</w:t>
      </w:r>
    </w:p>
    <w:p w14:paraId="28C5B616" w14:textId="77777777" w:rsidR="001A0E40" w:rsidRDefault="006D1CCA" w:rsidP="006D1CCA">
      <w:pPr>
        <w:pStyle w:val="ListParagraph"/>
        <w:numPr>
          <w:ilvl w:val="0"/>
          <w:numId w:val="7"/>
        </w:numPr>
        <w:jc w:val="left"/>
        <w:rPr>
          <w:sz w:val="24"/>
          <w:szCs w:val="24"/>
        </w:rPr>
      </w:pPr>
      <w:r>
        <w:rPr>
          <w:sz w:val="24"/>
          <w:szCs w:val="24"/>
        </w:rPr>
        <w:t>Research into the average small business network design and security implementation</w:t>
      </w:r>
    </w:p>
    <w:p w14:paraId="6FD5F8F5" w14:textId="722FA479" w:rsidR="006D1CCA" w:rsidRDefault="001A0E40" w:rsidP="006D1CCA">
      <w:pPr>
        <w:pStyle w:val="ListParagraph"/>
        <w:numPr>
          <w:ilvl w:val="0"/>
          <w:numId w:val="7"/>
        </w:numPr>
        <w:jc w:val="left"/>
        <w:rPr>
          <w:sz w:val="24"/>
          <w:szCs w:val="24"/>
        </w:rPr>
      </w:pPr>
      <w:r>
        <w:rPr>
          <w:sz w:val="24"/>
          <w:szCs w:val="24"/>
        </w:rPr>
        <w:t xml:space="preserve">Research of </w:t>
      </w:r>
      <w:r w:rsidR="009B1AC9">
        <w:rPr>
          <w:sz w:val="24"/>
          <w:szCs w:val="24"/>
        </w:rPr>
        <w:t>the most common threats to businesses and how to defend against them.</w:t>
      </w:r>
    </w:p>
    <w:p w14:paraId="67B56FD6" w14:textId="414284EB" w:rsidR="006D1CCA" w:rsidRDefault="006D1CCA" w:rsidP="006D1CCA">
      <w:pPr>
        <w:pStyle w:val="ListParagraph"/>
        <w:numPr>
          <w:ilvl w:val="0"/>
          <w:numId w:val="7"/>
        </w:numPr>
        <w:jc w:val="left"/>
        <w:rPr>
          <w:sz w:val="24"/>
          <w:szCs w:val="24"/>
        </w:rPr>
      </w:pPr>
      <w:r>
        <w:rPr>
          <w:sz w:val="24"/>
          <w:szCs w:val="24"/>
        </w:rPr>
        <w:t xml:space="preserve">Designing and </w:t>
      </w:r>
      <w:r w:rsidR="00E13799">
        <w:rPr>
          <w:sz w:val="24"/>
          <w:szCs w:val="24"/>
        </w:rPr>
        <w:t>implementation</w:t>
      </w:r>
      <w:r>
        <w:rPr>
          <w:sz w:val="24"/>
          <w:szCs w:val="24"/>
        </w:rPr>
        <w:t xml:space="preserve"> of subsequent security into a</w:t>
      </w:r>
      <w:r w:rsidR="0039723A">
        <w:rPr>
          <w:sz w:val="24"/>
          <w:szCs w:val="24"/>
        </w:rPr>
        <w:t xml:space="preserve"> </w:t>
      </w:r>
      <w:r>
        <w:rPr>
          <w:sz w:val="24"/>
          <w:szCs w:val="24"/>
        </w:rPr>
        <w:t>test network</w:t>
      </w:r>
      <w:r w:rsidR="0039723A">
        <w:rPr>
          <w:sz w:val="24"/>
          <w:szCs w:val="24"/>
        </w:rPr>
        <w:t xml:space="preserve"> environment</w:t>
      </w:r>
    </w:p>
    <w:p w14:paraId="236BB72B" w14:textId="6F32DB92" w:rsidR="006D1CCA" w:rsidRDefault="006D1CCA" w:rsidP="006D1CCA">
      <w:pPr>
        <w:pStyle w:val="ListParagraph"/>
        <w:numPr>
          <w:ilvl w:val="0"/>
          <w:numId w:val="7"/>
        </w:numPr>
        <w:jc w:val="left"/>
        <w:rPr>
          <w:sz w:val="24"/>
          <w:szCs w:val="24"/>
        </w:rPr>
      </w:pPr>
      <w:r>
        <w:rPr>
          <w:sz w:val="24"/>
          <w:szCs w:val="24"/>
        </w:rPr>
        <w:t>Use of penetration testing tools against the test network and evaluation of the results.</w:t>
      </w:r>
    </w:p>
    <w:p w14:paraId="7BAB8CB7" w14:textId="149CC65B" w:rsidR="008961F3" w:rsidRDefault="000A1A75" w:rsidP="0040751D">
      <w:pPr>
        <w:jc w:val="left"/>
        <w:rPr>
          <w:sz w:val="30"/>
          <w:szCs w:val="30"/>
        </w:rPr>
      </w:pPr>
      <w:r>
        <w:rPr>
          <w:rFonts w:ascii="Times New Roman" w:hAnsi="Times New Roman" w:cs="Times New Roman"/>
          <w:sz w:val="24"/>
          <w:szCs w:val="24"/>
        </w:rPr>
        <w:t>For the majority of the project, the designed network will be isolated from any other network, except in cases where either services and tools need to downloaded onto devices or if an attack originates from the internet</w:t>
      </w:r>
      <w:r w:rsidR="009F61A6">
        <w:rPr>
          <w:rFonts w:ascii="Times New Roman" w:hAnsi="Times New Roman" w:cs="Times New Roman"/>
          <w:sz w:val="24"/>
          <w:szCs w:val="24"/>
        </w:rPr>
        <w:t>. Z</w:t>
      </w:r>
      <w:r w:rsidR="009F61A6">
        <w:rPr>
          <w:rFonts w:ascii="Times New Roman" w:hAnsi="Times New Roman" w:cs="Times New Roman"/>
          <w:sz w:val="24"/>
          <w:szCs w:val="24"/>
        </w:rPr>
        <w:tab/>
        <w:t>W</w:t>
      </w:r>
      <w:r>
        <w:rPr>
          <w:rFonts w:ascii="Times New Roman" w:hAnsi="Times New Roman" w:cs="Times New Roman"/>
          <w:sz w:val="24"/>
          <w:szCs w:val="24"/>
        </w:rPr>
        <w:t>hile technically</w:t>
      </w:r>
      <w:r w:rsidR="00207580">
        <w:rPr>
          <w:rFonts w:ascii="Times New Roman" w:hAnsi="Times New Roman" w:cs="Times New Roman"/>
          <w:sz w:val="24"/>
          <w:szCs w:val="24"/>
        </w:rPr>
        <w:t>,</w:t>
      </w:r>
      <w:r>
        <w:rPr>
          <w:rFonts w:ascii="Times New Roman" w:hAnsi="Times New Roman" w:cs="Times New Roman"/>
          <w:sz w:val="24"/>
          <w:szCs w:val="24"/>
        </w:rPr>
        <w:t xml:space="preserve"> having a</w:t>
      </w:r>
      <w:r w:rsidR="008D74EE">
        <w:rPr>
          <w:rFonts w:ascii="Times New Roman" w:hAnsi="Times New Roman" w:cs="Times New Roman"/>
          <w:sz w:val="24"/>
          <w:szCs w:val="24"/>
        </w:rPr>
        <w:t xml:space="preserve"> completely</w:t>
      </w:r>
      <w:r>
        <w:rPr>
          <w:rFonts w:ascii="Times New Roman" w:hAnsi="Times New Roman" w:cs="Times New Roman"/>
          <w:sz w:val="24"/>
          <w:szCs w:val="24"/>
        </w:rPr>
        <w:t xml:space="preserve"> isolated network is the best avoidance technique, for obvious reasons it is unsuitable for business usage.</w:t>
      </w:r>
      <w:r w:rsidR="00165F78">
        <w:rPr>
          <w:rFonts w:ascii="Times New Roman" w:hAnsi="Times New Roman" w:cs="Times New Roman"/>
          <w:sz w:val="24"/>
          <w:szCs w:val="24"/>
        </w:rPr>
        <w:t xml:space="preserve"> It has yet to be decided whether or not the test network will be isolated physically </w:t>
      </w:r>
      <w:r w:rsidR="00D82CC4">
        <w:rPr>
          <w:rFonts w:ascii="Times New Roman" w:hAnsi="Times New Roman" w:cs="Times New Roman"/>
          <w:sz w:val="24"/>
          <w:szCs w:val="24"/>
        </w:rPr>
        <w:t>(unplugged) or virtually (Virtual Local Area Network</w:t>
      </w:r>
      <w:r w:rsidR="000F3066">
        <w:rPr>
          <w:rFonts w:ascii="Times New Roman" w:hAnsi="Times New Roman" w:cs="Times New Roman"/>
          <w:sz w:val="24"/>
          <w:szCs w:val="24"/>
        </w:rPr>
        <w:t>(VLAN)</w:t>
      </w:r>
      <w:r w:rsidR="00D82CC4">
        <w:rPr>
          <w:rFonts w:ascii="Times New Roman" w:hAnsi="Times New Roman" w:cs="Times New Roman"/>
          <w:sz w:val="24"/>
          <w:szCs w:val="24"/>
        </w:rPr>
        <w:t>).</w:t>
      </w:r>
      <w:r w:rsidR="002C1A6B">
        <w:rPr>
          <w:rFonts w:ascii="Times New Roman" w:hAnsi="Times New Roman" w:cs="Times New Roman"/>
          <w:sz w:val="24"/>
          <w:szCs w:val="24"/>
        </w:rPr>
        <w:t xml:space="preserve"> All in all the total aim here to develop network security without minimising the understanding to the extent of an executive summary which is often found in cybersecurity guides, as doing so tends to take away from the actual documentation.</w:t>
      </w:r>
      <w:r w:rsidR="005B3478">
        <w:rPr>
          <w:rFonts w:ascii="Times New Roman" w:hAnsi="Times New Roman" w:cs="Times New Roman"/>
          <w:sz w:val="24"/>
          <w:szCs w:val="24"/>
        </w:rPr>
        <w:br/>
      </w:r>
    </w:p>
    <w:p w14:paraId="5A572954" w14:textId="74DB23F5" w:rsidR="00E871F5" w:rsidRDefault="008961F3" w:rsidP="008961F3">
      <w:pPr>
        <w:rPr>
          <w:sz w:val="30"/>
          <w:szCs w:val="30"/>
        </w:rPr>
      </w:pPr>
      <w:r>
        <w:rPr>
          <w:sz w:val="30"/>
          <w:szCs w:val="30"/>
        </w:rPr>
        <w:br w:type="page"/>
      </w:r>
    </w:p>
    <w:p w14:paraId="0BC00335" w14:textId="77777777" w:rsidR="00E871F5" w:rsidRPr="00DE0A6B" w:rsidRDefault="00E871F5" w:rsidP="00565C91">
      <w:pPr>
        <w:rPr>
          <w:sz w:val="30"/>
          <w:szCs w:val="30"/>
        </w:rPr>
      </w:pPr>
    </w:p>
    <w:p w14:paraId="7465E5CB" w14:textId="1AB9F6D6" w:rsidR="00565C91" w:rsidRPr="00DE0A6B" w:rsidRDefault="00565C91" w:rsidP="00565C91">
      <w:pPr>
        <w:pStyle w:val="Heading1"/>
        <w:numPr>
          <w:ilvl w:val="0"/>
          <w:numId w:val="2"/>
        </w:numPr>
        <w:jc w:val="center"/>
        <w:rPr>
          <w:rFonts w:ascii="Times New Roman" w:hAnsi="Times New Roman" w:cs="Times New Roman"/>
          <w:b w:val="0"/>
          <w:bCs w:val="0"/>
          <w:sz w:val="30"/>
          <w:szCs w:val="30"/>
        </w:rPr>
      </w:pPr>
      <w:bookmarkStart w:id="3" w:name="_Toc36540923"/>
      <w:r w:rsidRPr="00DE0A6B">
        <w:rPr>
          <w:rFonts w:ascii="Times New Roman" w:hAnsi="Times New Roman" w:cs="Times New Roman"/>
          <w:b w:val="0"/>
          <w:bCs w:val="0"/>
          <w:sz w:val="30"/>
          <w:szCs w:val="30"/>
        </w:rPr>
        <w:t>Research and Development</w:t>
      </w:r>
      <w:bookmarkEnd w:id="3"/>
    </w:p>
    <w:p w14:paraId="6B3F2923" w14:textId="711A02CC" w:rsidR="00365638" w:rsidRDefault="00365638" w:rsidP="00365638"/>
    <w:p w14:paraId="0DEA3949" w14:textId="3CC99B11" w:rsidR="00365638" w:rsidRDefault="00D97519" w:rsidP="0095625D">
      <w:pPr>
        <w:pStyle w:val="Heading2"/>
        <w:numPr>
          <w:ilvl w:val="0"/>
          <w:numId w:val="4"/>
        </w:numPr>
        <w:jc w:val="center"/>
        <w:rPr>
          <w:rFonts w:ascii="Times New Roman" w:hAnsi="Times New Roman" w:cs="Times New Roman"/>
          <w:b w:val="0"/>
          <w:bCs w:val="0"/>
        </w:rPr>
      </w:pPr>
      <w:bookmarkStart w:id="4" w:name="_Toc36540924"/>
      <w:r w:rsidRPr="00DE0A6B">
        <w:rPr>
          <w:rFonts w:ascii="Times New Roman" w:hAnsi="Times New Roman" w:cs="Times New Roman"/>
          <w:b w:val="0"/>
          <w:bCs w:val="0"/>
        </w:rPr>
        <w:t>Philosophy</w:t>
      </w:r>
      <w:bookmarkEnd w:id="4"/>
    </w:p>
    <w:p w14:paraId="1D4EB95D" w14:textId="77777777" w:rsidR="008F5853" w:rsidRPr="008F5853" w:rsidRDefault="008F5853" w:rsidP="008F5853"/>
    <w:p w14:paraId="50B26F06" w14:textId="752BF96A" w:rsidR="008F5853" w:rsidRDefault="008F5853" w:rsidP="00796238">
      <w:pPr>
        <w:rPr>
          <w:rFonts w:ascii="Times New Roman" w:hAnsi="Times New Roman" w:cs="Times New Roman"/>
          <w:sz w:val="24"/>
          <w:szCs w:val="24"/>
        </w:rPr>
      </w:pPr>
      <w:r>
        <w:rPr>
          <w:rFonts w:ascii="Times New Roman" w:hAnsi="Times New Roman" w:cs="Times New Roman"/>
          <w:sz w:val="24"/>
          <w:szCs w:val="24"/>
        </w:rPr>
        <w:t xml:space="preserve">This section of this documentation will discuss the methodology of the project, and as such will be using the Sanders Research Onion model as a basis, as seen below in figure </w:t>
      </w:r>
      <w:r w:rsidR="00D013B5">
        <w:rPr>
          <w:rFonts w:ascii="Times New Roman" w:hAnsi="Times New Roman" w:cs="Times New Roman"/>
          <w:sz w:val="24"/>
          <w:szCs w:val="24"/>
        </w:rPr>
        <w:t>2</w:t>
      </w:r>
      <w:r w:rsidR="001920A9">
        <w:rPr>
          <w:rFonts w:ascii="Times New Roman" w:hAnsi="Times New Roman" w:cs="Times New Roman"/>
          <w:sz w:val="24"/>
          <w:szCs w:val="24"/>
        </w:rPr>
        <w:t>, on a layer by layer basis</w:t>
      </w:r>
      <w:r w:rsidR="00367C52">
        <w:rPr>
          <w:rFonts w:ascii="Times New Roman" w:hAnsi="Times New Roman" w:cs="Times New Roman"/>
          <w:sz w:val="24"/>
          <w:szCs w:val="24"/>
        </w:rPr>
        <w:t xml:space="preserve"> from outwards-in</w:t>
      </w:r>
      <w:r w:rsidR="00CC6E70">
        <w:rPr>
          <w:rFonts w:ascii="Times New Roman" w:hAnsi="Times New Roman" w:cs="Times New Roman"/>
          <w:sz w:val="24"/>
          <w:szCs w:val="24"/>
        </w:rPr>
        <w:t>. Whilst there are alternatives</w:t>
      </w:r>
      <w:r w:rsidR="00AA1929">
        <w:rPr>
          <w:rFonts w:ascii="Times New Roman" w:hAnsi="Times New Roman" w:cs="Times New Roman"/>
          <w:sz w:val="24"/>
          <w:szCs w:val="24"/>
        </w:rPr>
        <w:t>, this is none the less the most standardly used.</w:t>
      </w:r>
      <w:r w:rsidR="00CA3C6F">
        <w:rPr>
          <w:rFonts w:ascii="Times New Roman" w:hAnsi="Times New Roman" w:cs="Times New Roman"/>
          <w:sz w:val="24"/>
          <w:szCs w:val="24"/>
        </w:rPr>
        <w:t xml:space="preserve"> </w:t>
      </w:r>
    </w:p>
    <w:p w14:paraId="56FBD1C6" w14:textId="77777777" w:rsidR="008F5853" w:rsidRDefault="008F5853" w:rsidP="008F5853">
      <w:pPr>
        <w:keepNext/>
        <w:jc w:val="center"/>
      </w:pPr>
      <w:r>
        <w:rPr>
          <w:noProof/>
        </w:rPr>
        <w:drawing>
          <wp:inline distT="0" distB="0" distL="0" distR="0" wp14:anchorId="74168983" wp14:editId="0A0715C3">
            <wp:extent cx="4329664" cy="2790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45526" cy="2801049"/>
                    </a:xfrm>
                    <a:prstGeom prst="rect">
                      <a:avLst/>
                    </a:prstGeom>
                  </pic:spPr>
                </pic:pic>
              </a:graphicData>
            </a:graphic>
          </wp:inline>
        </w:drawing>
      </w:r>
    </w:p>
    <w:p w14:paraId="06D2DFD4" w14:textId="354CDA10" w:rsidR="008F5853" w:rsidRDefault="008F5853" w:rsidP="008F5853">
      <w:pPr>
        <w:pStyle w:val="Caption"/>
        <w:jc w:val="center"/>
        <w:rPr>
          <w:rFonts w:ascii="Times New Roman" w:hAnsi="Times New Roman" w:cs="Times New Roman"/>
          <w:sz w:val="24"/>
          <w:szCs w:val="24"/>
        </w:rPr>
      </w:pPr>
      <w:r>
        <w:t xml:space="preserve">Figure </w:t>
      </w:r>
      <w:r w:rsidR="00D013B5">
        <w:t>2</w:t>
      </w:r>
      <w:r>
        <w:t>- Sanders Research Onion</w:t>
      </w:r>
      <w:r>
        <w:fldChar w:fldCharType="begin" w:fldLock="1"/>
      </w:r>
      <w:r w:rsidR="00DB21E1">
        <w:instrText>ADDIN CSL_CITATION {"citationItems":[{"id":"ITEM-1","itemData":{"URL":"https://15writers.com/research-onion/","author":[{"dropping-particle":"","family":"15writers.com","given":"","non-dropping-particle":"","parse-names":false,"suffix":""}],"container-title":"15writers.com","id":"ITEM-1","issued":{"date-parts":[["0"]]},"title":"Understanding the Research Onion","type":"webpage"},"uris":["http://www.mendeley.com/documents/?uuid=5f0fe5da-4126-4f21-b208-16a950df22ef"]}],"mendeley":{"formattedCitation":"[15]","plainTextFormattedCitation":"[15]","previouslyFormattedCitation":"[14]"},"properties":{"noteIndex":0},"schema":"https://github.com/citation-style-language/schema/raw/master/csl-citation.json"}</w:instrText>
      </w:r>
      <w:r>
        <w:fldChar w:fldCharType="separate"/>
      </w:r>
      <w:r w:rsidR="00DB21E1" w:rsidRPr="00DB21E1">
        <w:rPr>
          <w:b w:val="0"/>
          <w:noProof/>
        </w:rPr>
        <w:t>[15]</w:t>
      </w:r>
      <w:r>
        <w:fldChar w:fldCharType="end"/>
      </w:r>
    </w:p>
    <w:p w14:paraId="226ABB7F" w14:textId="547E251B" w:rsidR="00796238" w:rsidRDefault="00796238" w:rsidP="00796238">
      <w:pPr>
        <w:rPr>
          <w:rFonts w:ascii="Times New Roman" w:hAnsi="Times New Roman" w:cs="Times New Roman"/>
          <w:sz w:val="24"/>
          <w:szCs w:val="24"/>
        </w:rPr>
      </w:pPr>
      <w:r w:rsidRPr="00404D98">
        <w:rPr>
          <w:rFonts w:ascii="Times New Roman" w:hAnsi="Times New Roman" w:cs="Times New Roman"/>
          <w:sz w:val="24"/>
          <w:szCs w:val="24"/>
        </w:rPr>
        <w:t>The main philosophy to this proposed project is that of a positivis</w:t>
      </w:r>
      <w:r w:rsidR="00BC564F">
        <w:rPr>
          <w:rFonts w:ascii="Times New Roman" w:hAnsi="Times New Roman" w:cs="Times New Roman"/>
          <w:sz w:val="24"/>
          <w:szCs w:val="24"/>
        </w:rPr>
        <w:t>t</w:t>
      </w:r>
      <w:r w:rsidRPr="00404D98">
        <w:rPr>
          <w:rFonts w:ascii="Times New Roman" w:hAnsi="Times New Roman" w:cs="Times New Roman"/>
          <w:sz w:val="24"/>
          <w:szCs w:val="24"/>
        </w:rPr>
        <w:t xml:space="preserve"> as, for the most part, nearly all forms of data</w:t>
      </w:r>
      <w:r w:rsidR="00404D98">
        <w:rPr>
          <w:rFonts w:ascii="Times New Roman" w:hAnsi="Times New Roman" w:cs="Times New Roman"/>
          <w:sz w:val="24"/>
          <w:szCs w:val="24"/>
        </w:rPr>
        <w:t xml:space="preserve"> analysed would be as a result of experimentation and configuration of the network.</w:t>
      </w:r>
      <w:r w:rsidR="00D16AF4">
        <w:rPr>
          <w:rFonts w:ascii="Times New Roman" w:hAnsi="Times New Roman" w:cs="Times New Roman"/>
          <w:sz w:val="24"/>
          <w:szCs w:val="24"/>
        </w:rPr>
        <w:t xml:space="preserve"> </w:t>
      </w:r>
      <w:r w:rsidR="00E13799">
        <w:rPr>
          <w:rFonts w:ascii="Times New Roman" w:hAnsi="Times New Roman" w:cs="Times New Roman"/>
          <w:sz w:val="24"/>
          <w:szCs w:val="24"/>
        </w:rPr>
        <w:t>As defined by positivism,</w:t>
      </w:r>
      <w:r w:rsidR="00D16AF4">
        <w:rPr>
          <w:rFonts w:ascii="Times New Roman" w:hAnsi="Times New Roman" w:cs="Times New Roman"/>
          <w:sz w:val="24"/>
          <w:szCs w:val="24"/>
        </w:rPr>
        <w:t xml:space="preserve"> the produced data will be </w:t>
      </w:r>
      <w:r w:rsidR="00E13799">
        <w:rPr>
          <w:rFonts w:ascii="Times New Roman" w:hAnsi="Times New Roman" w:cs="Times New Roman"/>
          <w:sz w:val="24"/>
          <w:szCs w:val="24"/>
        </w:rPr>
        <w:t>independent of the subject under study</w:t>
      </w:r>
      <w:r w:rsidR="008F5853">
        <w:rPr>
          <w:rFonts w:ascii="Times New Roman" w:hAnsi="Times New Roman" w:cs="Times New Roman"/>
          <w:sz w:val="24"/>
          <w:szCs w:val="24"/>
        </w:rPr>
        <w:t>, in this case a computer network, of which cannot change data of once it’s been gathere</w:t>
      </w:r>
      <w:r w:rsidR="00F11F08">
        <w:rPr>
          <w:rFonts w:ascii="Times New Roman" w:hAnsi="Times New Roman" w:cs="Times New Roman"/>
          <w:sz w:val="24"/>
          <w:szCs w:val="24"/>
        </w:rPr>
        <w:t>d and therefore is verifiable</w:t>
      </w:r>
      <w:r w:rsidR="00A72E67">
        <w:rPr>
          <w:rFonts w:ascii="Times New Roman" w:hAnsi="Times New Roman" w:cs="Times New Roman"/>
          <w:sz w:val="24"/>
          <w:szCs w:val="24"/>
        </w:rPr>
        <w:t xml:space="preserve"> should the experiment </w:t>
      </w:r>
      <w:r w:rsidR="00787C11">
        <w:rPr>
          <w:rFonts w:ascii="Times New Roman" w:hAnsi="Times New Roman" w:cs="Times New Roman"/>
          <w:sz w:val="24"/>
          <w:szCs w:val="24"/>
        </w:rPr>
        <w:t xml:space="preserve">need to </w:t>
      </w:r>
      <w:r w:rsidR="00A72E67">
        <w:rPr>
          <w:rFonts w:ascii="Times New Roman" w:hAnsi="Times New Roman" w:cs="Times New Roman"/>
          <w:sz w:val="24"/>
          <w:szCs w:val="24"/>
        </w:rPr>
        <w:t>be run again.</w:t>
      </w:r>
      <w:r w:rsidR="002D398A">
        <w:rPr>
          <w:rFonts w:ascii="Times New Roman" w:hAnsi="Times New Roman" w:cs="Times New Roman"/>
          <w:sz w:val="24"/>
          <w:szCs w:val="24"/>
        </w:rPr>
        <w:t xml:space="preserve"> Positivism focuses on the observable, and the fact that the resulting data of the observation will stay </w:t>
      </w:r>
      <w:r w:rsidR="00492E3F">
        <w:rPr>
          <w:rFonts w:ascii="Times New Roman" w:hAnsi="Times New Roman" w:cs="Times New Roman"/>
          <w:sz w:val="24"/>
          <w:szCs w:val="24"/>
        </w:rPr>
        <w:t>consistent</w:t>
      </w:r>
      <w:r w:rsidR="002D398A">
        <w:rPr>
          <w:rFonts w:ascii="Times New Roman" w:hAnsi="Times New Roman" w:cs="Times New Roman"/>
          <w:sz w:val="24"/>
          <w:szCs w:val="24"/>
        </w:rPr>
        <w:t xml:space="preserve"> </w:t>
      </w:r>
      <w:r w:rsidR="00492E3F">
        <w:rPr>
          <w:rFonts w:ascii="Times New Roman" w:hAnsi="Times New Roman" w:cs="Times New Roman"/>
          <w:sz w:val="24"/>
          <w:szCs w:val="24"/>
        </w:rPr>
        <w:t xml:space="preserve">despite </w:t>
      </w:r>
      <w:r w:rsidR="006119DD">
        <w:rPr>
          <w:rFonts w:ascii="Times New Roman" w:hAnsi="Times New Roman" w:cs="Times New Roman"/>
          <w:sz w:val="24"/>
          <w:szCs w:val="24"/>
        </w:rPr>
        <w:t>observation</w:t>
      </w:r>
      <w:r w:rsidR="002056AC">
        <w:rPr>
          <w:rFonts w:ascii="Times New Roman" w:hAnsi="Times New Roman" w:cs="Times New Roman"/>
          <w:sz w:val="24"/>
          <w:szCs w:val="24"/>
        </w:rPr>
        <w:t>.</w:t>
      </w:r>
      <w:r w:rsidR="009E6F95">
        <w:rPr>
          <w:rFonts w:ascii="Times New Roman" w:hAnsi="Times New Roman" w:cs="Times New Roman"/>
          <w:sz w:val="24"/>
          <w:szCs w:val="24"/>
        </w:rPr>
        <w:fldChar w:fldCharType="begin" w:fldLock="1"/>
      </w:r>
      <w:r w:rsidR="00DB21E1">
        <w:rPr>
          <w:rFonts w:ascii="Times New Roman" w:hAnsi="Times New Roman" w:cs="Times New Roman"/>
          <w:sz w:val="24"/>
          <w:szCs w:val="24"/>
        </w:rPr>
        <w:instrText>ADDIN CSL_CITATION {"citationItems":[{"id":"ITEM-1","itemData":{"ISBN":"978-0-273-71686-0","ISSN":"09523367","author":[{"dropping-particle":"","family":"MacLean","given":"Malcolm","non-dropping-particle":"","parse-names":false,"suffix":""}],"container-title":"Pearson Education","edition":"5th","id":"ITEM-1","issued":{"date-parts":[["2018"]]},"title":"Research methods for business students","type":"book"},"uris":["http://www.mendeley.com/documents/?uuid=f0b2de0c-b53a-461b-a536-a980016b91f0"]}],"mendeley":{"formattedCitation":"[16]","plainTextFormattedCitation":"[16]","previouslyFormattedCitation":"[15]"},"properties":{"noteIndex":0},"schema":"https://github.com/citation-style-language/schema/raw/master/csl-citation.json"}</w:instrText>
      </w:r>
      <w:r w:rsidR="009E6F95">
        <w:rPr>
          <w:rFonts w:ascii="Times New Roman" w:hAnsi="Times New Roman" w:cs="Times New Roman"/>
          <w:sz w:val="24"/>
          <w:szCs w:val="24"/>
        </w:rPr>
        <w:fldChar w:fldCharType="separate"/>
      </w:r>
      <w:r w:rsidR="00DB21E1" w:rsidRPr="00DB21E1">
        <w:rPr>
          <w:rFonts w:ascii="Times New Roman" w:hAnsi="Times New Roman" w:cs="Times New Roman"/>
          <w:noProof/>
          <w:sz w:val="24"/>
          <w:szCs w:val="24"/>
        </w:rPr>
        <w:t>[16]</w:t>
      </w:r>
      <w:r w:rsidR="009E6F95">
        <w:rPr>
          <w:rFonts w:ascii="Times New Roman" w:hAnsi="Times New Roman" w:cs="Times New Roman"/>
          <w:sz w:val="24"/>
          <w:szCs w:val="24"/>
        </w:rPr>
        <w:fldChar w:fldCharType="end"/>
      </w:r>
    </w:p>
    <w:p w14:paraId="40A2F732" w14:textId="15FF6AEA" w:rsidR="0049177C" w:rsidRDefault="00AD07B1" w:rsidP="00796238">
      <w:pPr>
        <w:rPr>
          <w:rFonts w:ascii="Times New Roman" w:hAnsi="Times New Roman" w:cs="Times New Roman"/>
          <w:sz w:val="24"/>
          <w:szCs w:val="24"/>
        </w:rPr>
      </w:pPr>
      <w:r>
        <w:rPr>
          <w:rFonts w:ascii="Times New Roman" w:hAnsi="Times New Roman" w:cs="Times New Roman"/>
          <w:sz w:val="24"/>
          <w:szCs w:val="24"/>
        </w:rPr>
        <w:t>In regard to</w:t>
      </w:r>
      <w:r w:rsidR="0049177C">
        <w:rPr>
          <w:rFonts w:ascii="Times New Roman" w:hAnsi="Times New Roman" w:cs="Times New Roman"/>
          <w:sz w:val="24"/>
          <w:szCs w:val="24"/>
        </w:rPr>
        <w:t xml:space="preserve"> the approach</w:t>
      </w:r>
      <w:r w:rsidR="0060205D">
        <w:rPr>
          <w:rFonts w:ascii="Times New Roman" w:hAnsi="Times New Roman" w:cs="Times New Roman"/>
          <w:sz w:val="24"/>
          <w:szCs w:val="24"/>
        </w:rPr>
        <w:t xml:space="preserve">, </w:t>
      </w:r>
      <w:r w:rsidR="00F21DAC">
        <w:rPr>
          <w:rFonts w:ascii="Times New Roman" w:hAnsi="Times New Roman" w:cs="Times New Roman"/>
          <w:sz w:val="24"/>
          <w:szCs w:val="24"/>
        </w:rPr>
        <w:t xml:space="preserve">there are two possible choices as seen in figure </w:t>
      </w:r>
      <w:r w:rsidR="00D013B5">
        <w:rPr>
          <w:rFonts w:ascii="Times New Roman" w:hAnsi="Times New Roman" w:cs="Times New Roman"/>
          <w:sz w:val="24"/>
          <w:szCs w:val="24"/>
        </w:rPr>
        <w:t>2</w:t>
      </w:r>
      <w:r w:rsidR="00F21DAC">
        <w:rPr>
          <w:rFonts w:ascii="Times New Roman" w:hAnsi="Times New Roman" w:cs="Times New Roman"/>
          <w:sz w:val="24"/>
          <w:szCs w:val="24"/>
        </w:rPr>
        <w:t xml:space="preserve">; </w:t>
      </w:r>
      <w:r w:rsidR="00930964">
        <w:rPr>
          <w:rFonts w:ascii="Times New Roman" w:hAnsi="Times New Roman" w:cs="Times New Roman"/>
          <w:sz w:val="24"/>
          <w:szCs w:val="24"/>
        </w:rPr>
        <w:t>deductive and inductive</w:t>
      </w:r>
      <w:r w:rsidR="008A69B9">
        <w:rPr>
          <w:rFonts w:ascii="Times New Roman" w:hAnsi="Times New Roman" w:cs="Times New Roman"/>
          <w:sz w:val="24"/>
          <w:szCs w:val="24"/>
        </w:rPr>
        <w:t>.</w:t>
      </w:r>
      <w:r w:rsidR="00930964">
        <w:rPr>
          <w:rFonts w:ascii="Times New Roman" w:hAnsi="Times New Roman" w:cs="Times New Roman"/>
          <w:sz w:val="24"/>
          <w:szCs w:val="24"/>
        </w:rPr>
        <w:t xml:space="preserve"> Deductive </w:t>
      </w:r>
      <w:r w:rsidR="004E6D14">
        <w:rPr>
          <w:rFonts w:ascii="Times New Roman" w:hAnsi="Times New Roman" w:cs="Times New Roman"/>
          <w:sz w:val="24"/>
          <w:szCs w:val="24"/>
        </w:rPr>
        <w:t>works from general to specifics</w:t>
      </w:r>
      <w:r w:rsidR="00595ABC">
        <w:rPr>
          <w:rFonts w:ascii="Times New Roman" w:hAnsi="Times New Roman" w:cs="Times New Roman"/>
          <w:sz w:val="24"/>
          <w:szCs w:val="24"/>
        </w:rPr>
        <w:t xml:space="preserve">, from theory </w:t>
      </w:r>
      <w:r w:rsidR="00FD538F">
        <w:rPr>
          <w:rFonts w:ascii="Times New Roman" w:hAnsi="Times New Roman" w:cs="Times New Roman"/>
          <w:sz w:val="24"/>
          <w:szCs w:val="24"/>
        </w:rPr>
        <w:t>&gt;</w:t>
      </w:r>
      <w:r w:rsidR="00595ABC">
        <w:rPr>
          <w:rFonts w:ascii="Times New Roman" w:hAnsi="Times New Roman" w:cs="Times New Roman"/>
          <w:sz w:val="24"/>
          <w:szCs w:val="24"/>
        </w:rPr>
        <w:t xml:space="preserve"> hypothesis </w:t>
      </w:r>
      <w:r w:rsidR="00FD538F">
        <w:rPr>
          <w:rFonts w:ascii="Times New Roman" w:hAnsi="Times New Roman" w:cs="Times New Roman"/>
          <w:sz w:val="24"/>
          <w:szCs w:val="24"/>
        </w:rPr>
        <w:t>&gt;</w:t>
      </w:r>
      <w:r w:rsidR="001D0B1A">
        <w:rPr>
          <w:rFonts w:ascii="Times New Roman" w:hAnsi="Times New Roman" w:cs="Times New Roman"/>
          <w:sz w:val="24"/>
          <w:szCs w:val="24"/>
        </w:rPr>
        <w:t xml:space="preserve"> </w:t>
      </w:r>
      <w:r w:rsidR="00046552">
        <w:rPr>
          <w:rFonts w:ascii="Times New Roman" w:hAnsi="Times New Roman" w:cs="Times New Roman"/>
          <w:sz w:val="24"/>
          <w:szCs w:val="24"/>
        </w:rPr>
        <w:t>observation</w:t>
      </w:r>
      <w:r w:rsidR="001D0B1A">
        <w:rPr>
          <w:rFonts w:ascii="Times New Roman" w:hAnsi="Times New Roman" w:cs="Times New Roman"/>
          <w:sz w:val="24"/>
          <w:szCs w:val="24"/>
        </w:rPr>
        <w:t xml:space="preserve"> </w:t>
      </w:r>
      <w:r w:rsidR="00046552">
        <w:rPr>
          <w:rFonts w:ascii="Times New Roman" w:hAnsi="Times New Roman" w:cs="Times New Roman"/>
          <w:sz w:val="24"/>
          <w:szCs w:val="24"/>
        </w:rPr>
        <w:t>&gt;</w:t>
      </w:r>
      <w:r w:rsidR="001D0B1A">
        <w:rPr>
          <w:rFonts w:ascii="Times New Roman" w:hAnsi="Times New Roman" w:cs="Times New Roman"/>
          <w:sz w:val="24"/>
          <w:szCs w:val="24"/>
        </w:rPr>
        <w:t xml:space="preserve"> </w:t>
      </w:r>
      <w:r w:rsidR="00046552">
        <w:rPr>
          <w:rFonts w:ascii="Times New Roman" w:hAnsi="Times New Roman" w:cs="Times New Roman"/>
          <w:sz w:val="24"/>
          <w:szCs w:val="24"/>
        </w:rPr>
        <w:t>confirmation,</w:t>
      </w:r>
      <w:r w:rsidR="00595ABC">
        <w:rPr>
          <w:rFonts w:ascii="Times New Roman" w:hAnsi="Times New Roman" w:cs="Times New Roman"/>
          <w:sz w:val="24"/>
          <w:szCs w:val="24"/>
        </w:rPr>
        <w:t xml:space="preserve"> </w:t>
      </w:r>
      <w:r w:rsidR="008A69B9">
        <w:rPr>
          <w:rFonts w:ascii="Times New Roman" w:hAnsi="Times New Roman" w:cs="Times New Roman"/>
          <w:sz w:val="24"/>
          <w:szCs w:val="24"/>
        </w:rPr>
        <w:t xml:space="preserve"> </w:t>
      </w:r>
      <w:r w:rsidR="001D0B1A">
        <w:rPr>
          <w:rFonts w:ascii="Times New Roman" w:hAnsi="Times New Roman" w:cs="Times New Roman"/>
          <w:sz w:val="24"/>
          <w:szCs w:val="24"/>
        </w:rPr>
        <w:t>and is often referred to as the top</w:t>
      </w:r>
      <w:r w:rsidR="00E91150">
        <w:rPr>
          <w:rFonts w:ascii="Times New Roman" w:hAnsi="Times New Roman" w:cs="Times New Roman"/>
          <w:sz w:val="24"/>
          <w:szCs w:val="24"/>
        </w:rPr>
        <w:t>-</w:t>
      </w:r>
      <w:r w:rsidR="001D0B1A">
        <w:rPr>
          <w:rFonts w:ascii="Times New Roman" w:hAnsi="Times New Roman" w:cs="Times New Roman"/>
          <w:sz w:val="24"/>
          <w:szCs w:val="24"/>
        </w:rPr>
        <w:t>down approach.</w:t>
      </w:r>
      <w:r>
        <w:rPr>
          <w:rFonts w:ascii="Times New Roman" w:hAnsi="Times New Roman" w:cs="Times New Roman"/>
          <w:sz w:val="24"/>
          <w:szCs w:val="24"/>
        </w:rPr>
        <w:t xml:space="preserve"> Inductive on the other hand takes the opposite direction, fro</w:t>
      </w:r>
      <w:r w:rsidR="00905159">
        <w:rPr>
          <w:rFonts w:ascii="Times New Roman" w:hAnsi="Times New Roman" w:cs="Times New Roman"/>
          <w:sz w:val="24"/>
          <w:szCs w:val="24"/>
        </w:rPr>
        <w:t>m specifics</w:t>
      </w:r>
      <w:r w:rsidR="00B11A98">
        <w:rPr>
          <w:rFonts w:ascii="Times New Roman" w:hAnsi="Times New Roman" w:cs="Times New Roman"/>
          <w:sz w:val="24"/>
          <w:szCs w:val="24"/>
        </w:rPr>
        <w:t xml:space="preserve"> observations</w:t>
      </w:r>
      <w:r w:rsidR="00905159">
        <w:rPr>
          <w:rFonts w:ascii="Times New Roman" w:hAnsi="Times New Roman" w:cs="Times New Roman"/>
          <w:sz w:val="24"/>
          <w:szCs w:val="24"/>
        </w:rPr>
        <w:t xml:space="preserve"> to general</w:t>
      </w:r>
      <w:r w:rsidR="00B11A98">
        <w:rPr>
          <w:rFonts w:ascii="Times New Roman" w:hAnsi="Times New Roman" w:cs="Times New Roman"/>
          <w:sz w:val="24"/>
          <w:szCs w:val="24"/>
        </w:rPr>
        <w:t xml:space="preserve"> theories as the result</w:t>
      </w:r>
      <w:r w:rsidR="00F83429">
        <w:rPr>
          <w:rFonts w:ascii="Times New Roman" w:hAnsi="Times New Roman" w:cs="Times New Roman"/>
          <w:sz w:val="24"/>
          <w:szCs w:val="24"/>
        </w:rPr>
        <w:t xml:space="preserve"> and as such is often referred to as the </w:t>
      </w:r>
      <w:r w:rsidR="00E91150">
        <w:rPr>
          <w:rFonts w:ascii="Times New Roman" w:hAnsi="Times New Roman" w:cs="Times New Roman"/>
          <w:sz w:val="24"/>
          <w:szCs w:val="24"/>
        </w:rPr>
        <w:t>bottom</w:t>
      </w:r>
      <w:r w:rsidR="00F83429">
        <w:rPr>
          <w:rFonts w:ascii="Times New Roman" w:hAnsi="Times New Roman" w:cs="Times New Roman"/>
          <w:sz w:val="24"/>
          <w:szCs w:val="24"/>
        </w:rPr>
        <w:t>-</w:t>
      </w:r>
      <w:r w:rsidR="00E91150">
        <w:rPr>
          <w:rFonts w:ascii="Times New Roman" w:hAnsi="Times New Roman" w:cs="Times New Roman"/>
          <w:sz w:val="24"/>
          <w:szCs w:val="24"/>
        </w:rPr>
        <w:t>up approach.</w:t>
      </w:r>
      <w:r w:rsidR="008825BD">
        <w:rPr>
          <w:rFonts w:ascii="Times New Roman" w:hAnsi="Times New Roman" w:cs="Times New Roman"/>
          <w:sz w:val="24"/>
          <w:szCs w:val="24"/>
        </w:rPr>
        <w:t xml:space="preserve"> The deductive approach would be the </w:t>
      </w:r>
      <w:r w:rsidR="00AC3976">
        <w:rPr>
          <w:rFonts w:ascii="Times New Roman" w:hAnsi="Times New Roman" w:cs="Times New Roman"/>
          <w:sz w:val="24"/>
          <w:szCs w:val="24"/>
        </w:rPr>
        <w:t>better approach for this type of project.</w:t>
      </w:r>
    </w:p>
    <w:p w14:paraId="02B53EB2" w14:textId="7E32E22A" w:rsidR="008961F3" w:rsidRDefault="008961F3" w:rsidP="00796238">
      <w:pPr>
        <w:rPr>
          <w:rFonts w:ascii="Times New Roman" w:hAnsi="Times New Roman" w:cs="Times New Roman"/>
          <w:sz w:val="24"/>
          <w:szCs w:val="24"/>
        </w:rPr>
      </w:pPr>
    </w:p>
    <w:p w14:paraId="011B6B9C" w14:textId="77777777" w:rsidR="008961F3" w:rsidRDefault="008961F3" w:rsidP="00796238">
      <w:pPr>
        <w:rPr>
          <w:rFonts w:ascii="Times New Roman" w:hAnsi="Times New Roman" w:cs="Times New Roman"/>
          <w:sz w:val="24"/>
          <w:szCs w:val="24"/>
        </w:rPr>
      </w:pPr>
    </w:p>
    <w:p w14:paraId="1B7C9F48" w14:textId="25159002" w:rsidR="00D97519" w:rsidRDefault="00DE0A6B" w:rsidP="0019518B">
      <w:pPr>
        <w:pStyle w:val="Heading2"/>
        <w:numPr>
          <w:ilvl w:val="0"/>
          <w:numId w:val="4"/>
        </w:numPr>
        <w:jc w:val="center"/>
        <w:rPr>
          <w:rFonts w:ascii="Times New Roman" w:hAnsi="Times New Roman" w:cs="Times New Roman"/>
          <w:b w:val="0"/>
          <w:bCs w:val="0"/>
        </w:rPr>
      </w:pPr>
      <w:bookmarkStart w:id="5" w:name="_Toc36540925"/>
      <w:r w:rsidRPr="00DE0A6B">
        <w:rPr>
          <w:rFonts w:ascii="Times New Roman" w:hAnsi="Times New Roman" w:cs="Times New Roman"/>
          <w:b w:val="0"/>
          <w:bCs w:val="0"/>
        </w:rPr>
        <w:lastRenderedPageBreak/>
        <w:t>Strategy</w:t>
      </w:r>
      <w:bookmarkEnd w:id="5"/>
    </w:p>
    <w:p w14:paraId="47426914" w14:textId="77777777" w:rsidR="00E34B4B" w:rsidRPr="00E34B4B" w:rsidRDefault="00E34B4B" w:rsidP="00E34B4B"/>
    <w:p w14:paraId="6EAEED2F" w14:textId="41EFD77A" w:rsidR="00F906D6" w:rsidRDefault="00E34B4B" w:rsidP="00472F97">
      <w:pPr>
        <w:rPr>
          <w:rFonts w:ascii="Times New Roman" w:hAnsi="Times New Roman" w:cs="Times New Roman"/>
          <w:sz w:val="24"/>
          <w:szCs w:val="24"/>
        </w:rPr>
      </w:pPr>
      <w:r w:rsidRPr="00E34B4B">
        <w:rPr>
          <w:rFonts w:ascii="Times New Roman" w:hAnsi="Times New Roman" w:cs="Times New Roman"/>
          <w:sz w:val="24"/>
          <w:szCs w:val="24"/>
        </w:rPr>
        <w:t xml:space="preserve">The next stage in </w:t>
      </w:r>
      <w:r w:rsidR="00E77C00">
        <w:rPr>
          <w:rFonts w:ascii="Times New Roman" w:hAnsi="Times New Roman" w:cs="Times New Roman"/>
          <w:sz w:val="24"/>
          <w:szCs w:val="24"/>
        </w:rPr>
        <w:t>the Saunders research onion</w:t>
      </w:r>
      <w:r w:rsidRPr="00E34B4B">
        <w:rPr>
          <w:rFonts w:ascii="Times New Roman" w:hAnsi="Times New Roman" w:cs="Times New Roman"/>
          <w:sz w:val="24"/>
          <w:szCs w:val="24"/>
        </w:rPr>
        <w:t xml:space="preserve"> is that of strategy</w:t>
      </w:r>
      <w:r w:rsidR="009C3C63">
        <w:rPr>
          <w:rFonts w:ascii="Times New Roman" w:hAnsi="Times New Roman" w:cs="Times New Roman"/>
          <w:sz w:val="24"/>
          <w:szCs w:val="24"/>
        </w:rPr>
        <w:t xml:space="preserve">, of which dictates </w:t>
      </w:r>
      <w:r w:rsidR="00AD3018">
        <w:rPr>
          <w:rFonts w:ascii="Times New Roman" w:hAnsi="Times New Roman" w:cs="Times New Roman"/>
          <w:sz w:val="24"/>
          <w:szCs w:val="24"/>
        </w:rPr>
        <w:t xml:space="preserve">the overall plan of a </w:t>
      </w:r>
      <w:r w:rsidR="00A94F16">
        <w:rPr>
          <w:rFonts w:ascii="Times New Roman" w:hAnsi="Times New Roman" w:cs="Times New Roman"/>
          <w:sz w:val="24"/>
          <w:szCs w:val="24"/>
        </w:rPr>
        <w:t xml:space="preserve">project, and whilst there are many, this project </w:t>
      </w:r>
      <w:r w:rsidR="001530E1">
        <w:rPr>
          <w:rFonts w:ascii="Times New Roman" w:hAnsi="Times New Roman" w:cs="Times New Roman"/>
          <w:sz w:val="24"/>
          <w:szCs w:val="24"/>
        </w:rPr>
        <w:t xml:space="preserve">sees similarities with that </w:t>
      </w:r>
      <w:r w:rsidR="00AC3C27">
        <w:rPr>
          <w:rFonts w:ascii="Times New Roman" w:hAnsi="Times New Roman" w:cs="Times New Roman"/>
          <w:sz w:val="24"/>
          <w:szCs w:val="24"/>
        </w:rPr>
        <w:t xml:space="preserve">of the experimentation and action research strategies but will be </w:t>
      </w:r>
      <w:r w:rsidR="00052F54">
        <w:rPr>
          <w:rFonts w:ascii="Times New Roman" w:hAnsi="Times New Roman" w:cs="Times New Roman"/>
          <w:sz w:val="24"/>
          <w:szCs w:val="24"/>
        </w:rPr>
        <w:t>following</w:t>
      </w:r>
      <w:r w:rsidR="00AC3C27">
        <w:rPr>
          <w:rFonts w:ascii="Times New Roman" w:hAnsi="Times New Roman" w:cs="Times New Roman"/>
          <w:sz w:val="24"/>
          <w:szCs w:val="24"/>
        </w:rPr>
        <w:t xml:space="preserve"> the case study strategy.</w:t>
      </w:r>
      <w:r w:rsidR="000129D4">
        <w:rPr>
          <w:rFonts w:ascii="Times New Roman" w:hAnsi="Times New Roman" w:cs="Times New Roman"/>
          <w:sz w:val="24"/>
          <w:szCs w:val="24"/>
        </w:rPr>
        <w:t xml:space="preserve"> To expand upon this </w:t>
      </w:r>
      <w:r w:rsidR="00472F97">
        <w:rPr>
          <w:rFonts w:ascii="Times New Roman" w:hAnsi="Times New Roman" w:cs="Times New Roman"/>
          <w:sz w:val="24"/>
          <w:szCs w:val="24"/>
        </w:rPr>
        <w:t>difference</w:t>
      </w:r>
      <w:r w:rsidR="000129D4">
        <w:rPr>
          <w:rFonts w:ascii="Times New Roman" w:hAnsi="Times New Roman" w:cs="Times New Roman"/>
          <w:sz w:val="24"/>
          <w:szCs w:val="24"/>
        </w:rPr>
        <w:t>, whilst “</w:t>
      </w:r>
      <w:r w:rsidR="000129D4" w:rsidRPr="000129D4">
        <w:rPr>
          <w:rFonts w:ascii="Times New Roman" w:hAnsi="Times New Roman" w:cs="Times New Roman"/>
          <w:sz w:val="24"/>
          <w:szCs w:val="24"/>
        </w:rPr>
        <w:t>both case-study research and action research deal with context-bound</w:t>
      </w:r>
      <w:r w:rsidR="000129D4" w:rsidRPr="00472F97">
        <w:rPr>
          <w:rFonts w:ascii="Times New Roman" w:hAnsi="Times New Roman" w:cs="Times New Roman"/>
          <w:sz w:val="24"/>
          <w:szCs w:val="24"/>
        </w:rPr>
        <w:t xml:space="preserve"> </w:t>
      </w:r>
      <w:r w:rsidR="00472F97">
        <w:rPr>
          <w:rFonts w:ascii="Times New Roman" w:hAnsi="Times New Roman" w:cs="Times New Roman"/>
          <w:sz w:val="24"/>
          <w:szCs w:val="24"/>
        </w:rPr>
        <w:t>k</w:t>
      </w:r>
      <w:r w:rsidR="000129D4" w:rsidRPr="000129D4">
        <w:rPr>
          <w:rFonts w:ascii="Times New Roman" w:hAnsi="Times New Roman" w:cs="Times New Roman"/>
          <w:sz w:val="24"/>
          <w:szCs w:val="24"/>
        </w:rPr>
        <w:t>nowledge</w:t>
      </w:r>
      <w:r w:rsidR="00472F97">
        <w:rPr>
          <w:rFonts w:ascii="Times New Roman" w:hAnsi="Times New Roman" w:cs="Times New Roman"/>
          <w:sz w:val="24"/>
          <w:szCs w:val="24"/>
        </w:rPr>
        <w:t>”</w:t>
      </w:r>
      <w:r w:rsidR="0045585F">
        <w:rPr>
          <w:rFonts w:ascii="Times New Roman" w:hAnsi="Times New Roman" w:cs="Times New Roman"/>
          <w:sz w:val="24"/>
          <w:szCs w:val="24"/>
        </w:rPr>
        <w:fldChar w:fldCharType="begin" w:fldLock="1"/>
      </w:r>
      <w:r w:rsidR="00DB21E1">
        <w:rPr>
          <w:rFonts w:ascii="Times New Roman" w:hAnsi="Times New Roman" w:cs="Times New Roman"/>
          <w:sz w:val="24"/>
          <w:szCs w:val="24"/>
        </w:rPr>
        <w:instrText>ADDIN CSL_CITATION {"citationItems":[{"id":"ITEM-1","itemData":{"ISSN":"1712851X","abstract":"Drawing upon the literature on action research and case-study research, this paper discusses similarities and differences between these two forms of research practice. The paper also highlights some of the criticisms and challenges action researchers face. It suggests ways in which action researchers may enhance the discussability of action research by: (a) increasing the transparency of their research processes, (b) declaring the intellectual frameworks brought into action research projects, (c) discussing transferability of findings, and (d) defining accumulation of results. This may require an extension to scientific discourse. In particular, the paper suggests that action researchers could change the ways in which action research results are reported to increase their reach among a wider audience. © 2005 Journal of Research Practice and the authors.","author":[{"dropping-particle":"","family":"Blichfeldt","given":"Bodil Stilling","non-dropping-particle":"","parse-names":false,"suffix":""},{"dropping-particle":"","family":"Andersen","given":"Jesper Rank","non-dropping-particle":"","parse-names":false,"suffix":""}],"container-title":"Journal of Research Practice","id":"ITEM-1","issue":"1","issued":{"date-parts":[["2006"]]},"page":"6","title":"Creating a wider audience for action research: Learning from case-study research","type":"article-journal","volume":"2"},"uris":["http://www.mendeley.com/documents/?uuid=3adc26c8-cabc-42f3-8275-af4f22a35ab6"]}],"mendeley":{"formattedCitation":"[17]","plainTextFormattedCitation":"[17]","previouslyFormattedCitation":"[16]"},"properties":{"noteIndex":0},"schema":"https://github.com/citation-style-language/schema/raw/master/csl-citation.json"}</w:instrText>
      </w:r>
      <w:r w:rsidR="0045585F">
        <w:rPr>
          <w:rFonts w:ascii="Times New Roman" w:hAnsi="Times New Roman" w:cs="Times New Roman"/>
          <w:sz w:val="24"/>
          <w:szCs w:val="24"/>
        </w:rPr>
        <w:fldChar w:fldCharType="separate"/>
      </w:r>
      <w:r w:rsidR="00DB21E1" w:rsidRPr="00DB21E1">
        <w:rPr>
          <w:rFonts w:ascii="Times New Roman" w:hAnsi="Times New Roman" w:cs="Times New Roman"/>
          <w:noProof/>
          <w:sz w:val="24"/>
          <w:szCs w:val="24"/>
        </w:rPr>
        <w:t>[17]</w:t>
      </w:r>
      <w:r w:rsidR="0045585F">
        <w:rPr>
          <w:rFonts w:ascii="Times New Roman" w:hAnsi="Times New Roman" w:cs="Times New Roman"/>
          <w:sz w:val="24"/>
          <w:szCs w:val="24"/>
        </w:rPr>
        <w:fldChar w:fldCharType="end"/>
      </w:r>
      <w:r w:rsidR="00CD5DA6">
        <w:rPr>
          <w:rFonts w:ascii="Times New Roman" w:hAnsi="Times New Roman" w:cs="Times New Roman"/>
          <w:sz w:val="24"/>
          <w:szCs w:val="24"/>
        </w:rPr>
        <w:t xml:space="preserve">, </w:t>
      </w:r>
      <w:r w:rsidR="00F766FA">
        <w:rPr>
          <w:rFonts w:ascii="Times New Roman" w:hAnsi="Times New Roman" w:cs="Times New Roman"/>
          <w:sz w:val="24"/>
          <w:szCs w:val="24"/>
        </w:rPr>
        <w:t>action</w:t>
      </w:r>
      <w:r w:rsidR="006235A9">
        <w:rPr>
          <w:rFonts w:ascii="Times New Roman" w:hAnsi="Times New Roman" w:cs="Times New Roman"/>
          <w:sz w:val="24"/>
          <w:szCs w:val="24"/>
        </w:rPr>
        <w:t xml:space="preserve"> research could be said to be</w:t>
      </w:r>
      <w:r w:rsidR="002C61E7">
        <w:rPr>
          <w:rFonts w:ascii="Times New Roman" w:hAnsi="Times New Roman" w:cs="Times New Roman"/>
          <w:sz w:val="24"/>
          <w:szCs w:val="24"/>
        </w:rPr>
        <w:t xml:space="preserve"> th</w:t>
      </w:r>
      <w:r w:rsidR="00F766FA">
        <w:rPr>
          <w:rFonts w:ascii="Times New Roman" w:hAnsi="Times New Roman" w:cs="Times New Roman"/>
          <w:sz w:val="24"/>
          <w:szCs w:val="24"/>
        </w:rPr>
        <w:t>e</w:t>
      </w:r>
      <w:r w:rsidR="002C61E7">
        <w:rPr>
          <w:rFonts w:ascii="Times New Roman" w:hAnsi="Times New Roman" w:cs="Times New Roman"/>
          <w:sz w:val="24"/>
          <w:szCs w:val="24"/>
        </w:rPr>
        <w:t xml:space="preserve"> observation of a problem</w:t>
      </w:r>
      <w:r w:rsidR="002B30B8">
        <w:rPr>
          <w:rFonts w:ascii="Times New Roman" w:hAnsi="Times New Roman" w:cs="Times New Roman"/>
          <w:sz w:val="24"/>
          <w:szCs w:val="24"/>
        </w:rPr>
        <w:t xml:space="preserve">, requiring </w:t>
      </w:r>
      <w:r w:rsidR="00F766FA">
        <w:rPr>
          <w:rFonts w:ascii="Times New Roman" w:hAnsi="Times New Roman" w:cs="Times New Roman"/>
          <w:sz w:val="24"/>
          <w:szCs w:val="24"/>
        </w:rPr>
        <w:t>a new solution, or new approach</w:t>
      </w:r>
      <w:r w:rsidR="002963B8">
        <w:rPr>
          <w:rFonts w:ascii="Times New Roman" w:hAnsi="Times New Roman" w:cs="Times New Roman"/>
          <w:sz w:val="24"/>
          <w:szCs w:val="24"/>
        </w:rPr>
        <w:t xml:space="preserve"> whereas a case study is more akin to the </w:t>
      </w:r>
      <w:r w:rsidR="0045670F">
        <w:rPr>
          <w:rFonts w:ascii="Times New Roman" w:hAnsi="Times New Roman" w:cs="Times New Roman"/>
          <w:sz w:val="24"/>
          <w:szCs w:val="24"/>
        </w:rPr>
        <w:t>exploration of a problem, of which once the problem is fully explored, propose a solution.</w:t>
      </w:r>
      <w:r w:rsidR="00C16C06">
        <w:rPr>
          <w:rFonts w:ascii="Times New Roman" w:hAnsi="Times New Roman" w:cs="Times New Roman"/>
          <w:sz w:val="24"/>
          <w:szCs w:val="24"/>
        </w:rPr>
        <w:t xml:space="preserve"> Experimentation on the other hand, whilst a </w:t>
      </w:r>
      <w:r w:rsidR="00A24F38">
        <w:rPr>
          <w:rFonts w:ascii="Times New Roman" w:hAnsi="Times New Roman" w:cs="Times New Roman"/>
          <w:sz w:val="24"/>
          <w:szCs w:val="24"/>
        </w:rPr>
        <w:t xml:space="preserve">significant </w:t>
      </w:r>
      <w:r w:rsidR="00A24F38" w:rsidRPr="00A54CA8">
        <w:rPr>
          <w:rFonts w:ascii="Times New Roman" w:hAnsi="Times New Roman" w:cs="Times New Roman"/>
          <w:i/>
          <w:iCs/>
          <w:sz w:val="24"/>
          <w:szCs w:val="24"/>
        </w:rPr>
        <w:t>part</w:t>
      </w:r>
      <w:r w:rsidR="00A24F38">
        <w:rPr>
          <w:rFonts w:ascii="Times New Roman" w:hAnsi="Times New Roman" w:cs="Times New Roman"/>
          <w:sz w:val="24"/>
          <w:szCs w:val="24"/>
        </w:rPr>
        <w:t xml:space="preserve"> of the project</w:t>
      </w:r>
      <w:r w:rsidR="00A54CA8">
        <w:rPr>
          <w:rFonts w:ascii="Times New Roman" w:hAnsi="Times New Roman" w:cs="Times New Roman"/>
          <w:sz w:val="24"/>
          <w:szCs w:val="24"/>
        </w:rPr>
        <w:t xml:space="preserve">, is none the less a part and not the main </w:t>
      </w:r>
      <w:r w:rsidR="00A54CA8" w:rsidRPr="00A54CA8">
        <w:rPr>
          <w:rFonts w:ascii="Times New Roman" w:hAnsi="Times New Roman" w:cs="Times New Roman"/>
          <w:i/>
          <w:iCs/>
          <w:sz w:val="24"/>
          <w:szCs w:val="24"/>
        </w:rPr>
        <w:t>focus</w:t>
      </w:r>
      <w:r w:rsidR="00A54CA8">
        <w:rPr>
          <w:rFonts w:ascii="Times New Roman" w:hAnsi="Times New Roman" w:cs="Times New Roman"/>
          <w:sz w:val="24"/>
          <w:szCs w:val="24"/>
        </w:rPr>
        <w:t>.</w:t>
      </w:r>
      <w:r w:rsidR="00167694">
        <w:rPr>
          <w:rFonts w:ascii="Times New Roman" w:hAnsi="Times New Roman" w:cs="Times New Roman"/>
          <w:sz w:val="24"/>
          <w:szCs w:val="24"/>
        </w:rPr>
        <w:t xml:space="preserve"> As this project aims to </w:t>
      </w:r>
      <w:r w:rsidR="00167694" w:rsidRPr="00FD1B4E">
        <w:rPr>
          <w:rFonts w:ascii="Times New Roman" w:hAnsi="Times New Roman" w:cs="Times New Roman"/>
          <w:i/>
          <w:iCs/>
          <w:sz w:val="24"/>
          <w:szCs w:val="24"/>
        </w:rPr>
        <w:t>develop</w:t>
      </w:r>
      <w:r w:rsidR="00167694">
        <w:rPr>
          <w:rFonts w:ascii="Times New Roman" w:hAnsi="Times New Roman" w:cs="Times New Roman"/>
          <w:sz w:val="24"/>
          <w:szCs w:val="24"/>
        </w:rPr>
        <w:t xml:space="preserve"> network security in a small enterprise environment</w:t>
      </w:r>
      <w:r w:rsidR="00FD1B4E">
        <w:rPr>
          <w:rFonts w:ascii="Times New Roman" w:hAnsi="Times New Roman" w:cs="Times New Roman"/>
          <w:sz w:val="24"/>
          <w:szCs w:val="24"/>
        </w:rPr>
        <w:t>, to do so</w:t>
      </w:r>
      <w:r w:rsidR="000B33DD">
        <w:rPr>
          <w:rFonts w:ascii="Times New Roman" w:hAnsi="Times New Roman" w:cs="Times New Roman"/>
          <w:sz w:val="24"/>
          <w:szCs w:val="24"/>
        </w:rPr>
        <w:t xml:space="preserve"> we need to first </w:t>
      </w:r>
      <w:r w:rsidR="000B33DD">
        <w:rPr>
          <w:rFonts w:ascii="Times New Roman" w:hAnsi="Times New Roman" w:cs="Times New Roman"/>
          <w:i/>
          <w:iCs/>
          <w:sz w:val="24"/>
          <w:szCs w:val="24"/>
        </w:rPr>
        <w:t>understand</w:t>
      </w:r>
      <w:r w:rsidR="000B33DD">
        <w:rPr>
          <w:rFonts w:ascii="Times New Roman" w:hAnsi="Times New Roman" w:cs="Times New Roman"/>
          <w:sz w:val="24"/>
          <w:szCs w:val="24"/>
        </w:rPr>
        <w:t xml:space="preserve"> the problem and how to address it, a case study strategy is large enough in scope</w:t>
      </w:r>
      <w:r w:rsidR="00D42DC1">
        <w:rPr>
          <w:rFonts w:ascii="Times New Roman" w:hAnsi="Times New Roman" w:cs="Times New Roman"/>
          <w:sz w:val="24"/>
          <w:szCs w:val="24"/>
        </w:rPr>
        <w:t xml:space="preserve"> and offers enough </w:t>
      </w:r>
      <w:r w:rsidR="002B7334">
        <w:rPr>
          <w:rFonts w:ascii="Times New Roman" w:hAnsi="Times New Roman" w:cs="Times New Roman"/>
          <w:sz w:val="24"/>
          <w:szCs w:val="24"/>
        </w:rPr>
        <w:t>variations in approach to not hinder the project</w:t>
      </w:r>
      <w:r w:rsidR="00EC1E68">
        <w:rPr>
          <w:rFonts w:ascii="Times New Roman" w:hAnsi="Times New Roman" w:cs="Times New Roman"/>
          <w:sz w:val="24"/>
          <w:szCs w:val="24"/>
        </w:rPr>
        <w:t>.</w:t>
      </w:r>
      <w:r w:rsidR="005E240E">
        <w:rPr>
          <w:rFonts w:ascii="Times New Roman" w:hAnsi="Times New Roman" w:cs="Times New Roman"/>
          <w:sz w:val="24"/>
          <w:szCs w:val="24"/>
        </w:rPr>
        <w:t xml:space="preserve"> In addition, for the most part action research </w:t>
      </w:r>
      <w:r w:rsidR="00FF41A0">
        <w:rPr>
          <w:rFonts w:ascii="Times New Roman" w:hAnsi="Times New Roman" w:cs="Times New Roman"/>
          <w:sz w:val="24"/>
          <w:szCs w:val="24"/>
        </w:rPr>
        <w:t>has</w:t>
      </w:r>
      <w:r w:rsidR="005E240E">
        <w:rPr>
          <w:rFonts w:ascii="Times New Roman" w:hAnsi="Times New Roman" w:cs="Times New Roman"/>
          <w:sz w:val="24"/>
          <w:szCs w:val="24"/>
        </w:rPr>
        <w:t xml:space="preserve"> a soft requirement that</w:t>
      </w:r>
      <w:r w:rsidR="00891418">
        <w:rPr>
          <w:rFonts w:ascii="Times New Roman" w:hAnsi="Times New Roman" w:cs="Times New Roman"/>
          <w:sz w:val="24"/>
          <w:szCs w:val="24"/>
        </w:rPr>
        <w:t xml:space="preserve"> is links to the </w:t>
      </w:r>
      <w:r w:rsidR="003C20A2">
        <w:rPr>
          <w:rFonts w:ascii="Times New Roman" w:hAnsi="Times New Roman" w:cs="Times New Roman"/>
          <w:sz w:val="24"/>
          <w:szCs w:val="24"/>
        </w:rPr>
        <w:t>industry, of which this writer does not have</w:t>
      </w:r>
      <w:r w:rsidR="00902730">
        <w:rPr>
          <w:rFonts w:ascii="Times New Roman" w:hAnsi="Times New Roman" w:cs="Times New Roman"/>
          <w:sz w:val="24"/>
          <w:szCs w:val="24"/>
        </w:rPr>
        <w:t>, making the choice between the two even easier.</w:t>
      </w:r>
      <w:r w:rsidR="008A4380">
        <w:rPr>
          <w:rFonts w:ascii="Times New Roman" w:hAnsi="Times New Roman" w:cs="Times New Roman"/>
          <w:sz w:val="24"/>
          <w:szCs w:val="24"/>
        </w:rPr>
        <w:t xml:space="preserve"> Worth noting is that whilst it will be following case study strategy/methodology</w:t>
      </w:r>
      <w:r w:rsidR="00E26B31">
        <w:rPr>
          <w:rFonts w:ascii="Times New Roman" w:hAnsi="Times New Roman" w:cs="Times New Roman"/>
          <w:sz w:val="24"/>
          <w:szCs w:val="24"/>
        </w:rPr>
        <w:t>, as indicated by the working title, the project will be development based.</w:t>
      </w:r>
    </w:p>
    <w:p w14:paraId="0B7E002E" w14:textId="7ED13F7D" w:rsidR="00866BFB" w:rsidRDefault="00866BFB" w:rsidP="00472F97">
      <w:pPr>
        <w:rPr>
          <w:rFonts w:ascii="Times New Roman" w:hAnsi="Times New Roman" w:cs="Times New Roman"/>
          <w:sz w:val="24"/>
          <w:szCs w:val="24"/>
        </w:rPr>
      </w:pPr>
      <w:r>
        <w:rPr>
          <w:rFonts w:ascii="Times New Roman" w:hAnsi="Times New Roman" w:cs="Times New Roman"/>
          <w:sz w:val="24"/>
          <w:szCs w:val="24"/>
        </w:rPr>
        <w:t>In regards to the method</w:t>
      </w:r>
      <w:r w:rsidR="00A40A14">
        <w:rPr>
          <w:rFonts w:ascii="Times New Roman" w:hAnsi="Times New Roman" w:cs="Times New Roman"/>
          <w:sz w:val="24"/>
          <w:szCs w:val="24"/>
        </w:rPr>
        <w:t>, the resulting dataset will likely be very different per each experiment run</w:t>
      </w:r>
      <w:r w:rsidR="000923B0">
        <w:rPr>
          <w:rFonts w:ascii="Times New Roman" w:hAnsi="Times New Roman" w:cs="Times New Roman"/>
          <w:sz w:val="24"/>
          <w:szCs w:val="24"/>
        </w:rPr>
        <w:t xml:space="preserve"> and as such a mixed-method </w:t>
      </w:r>
      <w:r w:rsidR="008F5C00">
        <w:rPr>
          <w:rFonts w:ascii="Times New Roman" w:hAnsi="Times New Roman" w:cs="Times New Roman"/>
          <w:sz w:val="24"/>
          <w:szCs w:val="24"/>
        </w:rPr>
        <w:t>research choice will be required</w:t>
      </w:r>
      <w:r w:rsidR="005960EF">
        <w:rPr>
          <w:rFonts w:ascii="Times New Roman" w:hAnsi="Times New Roman" w:cs="Times New Roman"/>
          <w:sz w:val="24"/>
          <w:szCs w:val="24"/>
        </w:rPr>
        <w:t xml:space="preserve">, as whilst a mono-method is </w:t>
      </w:r>
      <w:r w:rsidR="005960EF">
        <w:rPr>
          <w:rFonts w:ascii="Times New Roman" w:hAnsi="Times New Roman" w:cs="Times New Roman"/>
          <w:i/>
          <w:iCs/>
          <w:sz w:val="24"/>
          <w:szCs w:val="24"/>
        </w:rPr>
        <w:t>maybe</w:t>
      </w:r>
      <w:r w:rsidR="005960EF">
        <w:rPr>
          <w:rFonts w:ascii="Times New Roman" w:hAnsi="Times New Roman" w:cs="Times New Roman"/>
          <w:sz w:val="24"/>
          <w:szCs w:val="24"/>
        </w:rPr>
        <w:t xml:space="preserve"> possible, it wouldn’t present well</w:t>
      </w:r>
      <w:r w:rsidR="00222E9E">
        <w:rPr>
          <w:rFonts w:ascii="Times New Roman" w:hAnsi="Times New Roman" w:cs="Times New Roman"/>
          <w:sz w:val="24"/>
          <w:szCs w:val="24"/>
        </w:rPr>
        <w:t xml:space="preserve"> and would be more difficult than a mixed-method for no additional benefit.</w:t>
      </w:r>
      <w:r w:rsidR="00130ECA">
        <w:rPr>
          <w:rFonts w:ascii="Times New Roman" w:hAnsi="Times New Roman" w:cs="Times New Roman"/>
          <w:sz w:val="24"/>
          <w:szCs w:val="24"/>
        </w:rPr>
        <w:t xml:space="preserve"> This is due to the fact that there is no standard output across experiments, each one while dealing with numerical results, will have to be interpreted </w:t>
      </w:r>
      <w:r w:rsidR="00BE542B">
        <w:rPr>
          <w:rFonts w:ascii="Times New Roman" w:hAnsi="Times New Roman" w:cs="Times New Roman"/>
          <w:sz w:val="24"/>
          <w:szCs w:val="24"/>
        </w:rPr>
        <w:t>to produce presentable results.</w:t>
      </w:r>
    </w:p>
    <w:p w14:paraId="76F383AE" w14:textId="77777777" w:rsidR="005F4E17" w:rsidRDefault="005F4E17" w:rsidP="005F4E17">
      <w:pPr>
        <w:rPr>
          <w:rFonts w:ascii="Times New Roman" w:hAnsi="Times New Roman" w:cs="Times New Roman"/>
          <w:sz w:val="24"/>
          <w:szCs w:val="24"/>
        </w:rPr>
      </w:pPr>
      <w:r>
        <w:rPr>
          <w:rFonts w:ascii="Times New Roman" w:hAnsi="Times New Roman" w:cs="Times New Roman"/>
          <w:sz w:val="24"/>
          <w:szCs w:val="24"/>
        </w:rPr>
        <w:t>The time horizon determines how the experiment is run over time;</w:t>
      </w:r>
    </w:p>
    <w:p w14:paraId="3C7D91BA" w14:textId="60A62CB7" w:rsidR="005F4E17" w:rsidRDefault="005F4E17" w:rsidP="00472F9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Cross-sectional- </w:t>
      </w:r>
      <w:r w:rsidR="008869EB">
        <w:rPr>
          <w:rFonts w:ascii="Times New Roman" w:hAnsi="Times New Roman" w:cs="Times New Roman"/>
          <w:sz w:val="24"/>
          <w:szCs w:val="24"/>
        </w:rPr>
        <w:t>Collection of data at a specific time</w:t>
      </w:r>
      <w:r w:rsidR="00C74622">
        <w:rPr>
          <w:rFonts w:ascii="Times New Roman" w:hAnsi="Times New Roman" w:cs="Times New Roman"/>
          <w:sz w:val="24"/>
          <w:szCs w:val="24"/>
        </w:rPr>
        <w:t>.</w:t>
      </w:r>
    </w:p>
    <w:p w14:paraId="58CB0D2F" w14:textId="57DF7886" w:rsidR="00C74622" w:rsidRDefault="008869EB" w:rsidP="00C74622">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Longitudinal- </w:t>
      </w:r>
      <w:r w:rsidR="00C74622">
        <w:rPr>
          <w:rFonts w:ascii="Times New Roman" w:hAnsi="Times New Roman" w:cs="Times New Roman"/>
          <w:sz w:val="24"/>
          <w:szCs w:val="24"/>
        </w:rPr>
        <w:t>Collection of data repeatedly over a period of time.</w:t>
      </w:r>
    </w:p>
    <w:p w14:paraId="331F94FB" w14:textId="6556E604" w:rsidR="00C74622" w:rsidRDefault="00581C1B" w:rsidP="00C74622">
      <w:pPr>
        <w:rPr>
          <w:rFonts w:ascii="Times New Roman" w:hAnsi="Times New Roman" w:cs="Times New Roman"/>
          <w:sz w:val="24"/>
          <w:szCs w:val="24"/>
        </w:rPr>
      </w:pPr>
      <w:r>
        <w:rPr>
          <w:rFonts w:ascii="Times New Roman" w:hAnsi="Times New Roman" w:cs="Times New Roman"/>
          <w:sz w:val="24"/>
          <w:szCs w:val="24"/>
        </w:rPr>
        <w:t>The realistic choice here is cross-sectional as there is no need for repeating experiments over time</w:t>
      </w:r>
      <w:r w:rsidR="00C20231">
        <w:rPr>
          <w:rFonts w:ascii="Times New Roman" w:hAnsi="Times New Roman" w:cs="Times New Roman"/>
          <w:sz w:val="24"/>
          <w:szCs w:val="24"/>
        </w:rPr>
        <w:t xml:space="preserve">, the result would be the same, assuming the </w:t>
      </w:r>
      <w:r w:rsidR="006D210C">
        <w:rPr>
          <w:rFonts w:ascii="Times New Roman" w:hAnsi="Times New Roman" w:cs="Times New Roman"/>
          <w:sz w:val="24"/>
          <w:szCs w:val="24"/>
        </w:rPr>
        <w:t>conditions are identical</w:t>
      </w:r>
      <w:r w:rsidR="002D2572">
        <w:rPr>
          <w:rFonts w:ascii="Times New Roman" w:hAnsi="Times New Roman" w:cs="Times New Roman"/>
          <w:sz w:val="24"/>
          <w:szCs w:val="24"/>
        </w:rPr>
        <w:t xml:space="preserve">. Whilst each experiment would be repeated, this is for the </w:t>
      </w:r>
      <w:r w:rsidR="00A534EF">
        <w:rPr>
          <w:rFonts w:ascii="Times New Roman" w:hAnsi="Times New Roman" w:cs="Times New Roman"/>
          <w:sz w:val="24"/>
          <w:szCs w:val="24"/>
        </w:rPr>
        <w:t xml:space="preserve">assurance of </w:t>
      </w:r>
      <w:r w:rsidR="002E5D63">
        <w:rPr>
          <w:rFonts w:ascii="Times New Roman" w:hAnsi="Times New Roman" w:cs="Times New Roman"/>
          <w:sz w:val="24"/>
          <w:szCs w:val="24"/>
        </w:rPr>
        <w:t>the resulting data</w:t>
      </w:r>
      <w:r w:rsidR="00A534EF">
        <w:rPr>
          <w:rFonts w:ascii="Times New Roman" w:hAnsi="Times New Roman" w:cs="Times New Roman"/>
          <w:sz w:val="24"/>
          <w:szCs w:val="24"/>
        </w:rPr>
        <w:t xml:space="preserve"> rather than </w:t>
      </w:r>
      <w:r w:rsidR="002E5D63">
        <w:rPr>
          <w:rFonts w:ascii="Times New Roman" w:hAnsi="Times New Roman" w:cs="Times New Roman"/>
          <w:sz w:val="24"/>
          <w:szCs w:val="24"/>
        </w:rPr>
        <w:t>difference over time.</w:t>
      </w:r>
    </w:p>
    <w:p w14:paraId="2E4655F4" w14:textId="02237DB7" w:rsidR="00652CF5" w:rsidRDefault="00652CF5" w:rsidP="00C74622">
      <w:pPr>
        <w:rPr>
          <w:rFonts w:ascii="Times New Roman" w:hAnsi="Times New Roman" w:cs="Times New Roman"/>
          <w:sz w:val="24"/>
          <w:szCs w:val="24"/>
        </w:rPr>
      </w:pPr>
    </w:p>
    <w:p w14:paraId="10F9FCE8" w14:textId="7815B408" w:rsidR="00C01AE6" w:rsidRPr="00C01AE6" w:rsidRDefault="00C01AE6" w:rsidP="00C01AE6">
      <w:pPr>
        <w:pStyle w:val="Heading2"/>
        <w:numPr>
          <w:ilvl w:val="0"/>
          <w:numId w:val="4"/>
        </w:numPr>
        <w:jc w:val="center"/>
        <w:rPr>
          <w:rFonts w:ascii="Times New Roman" w:hAnsi="Times New Roman" w:cs="Times New Roman"/>
          <w:b w:val="0"/>
          <w:bCs w:val="0"/>
        </w:rPr>
      </w:pPr>
      <w:bookmarkStart w:id="6" w:name="_Toc36540926"/>
      <w:r w:rsidRPr="00C01AE6">
        <w:rPr>
          <w:rFonts w:ascii="Times New Roman" w:hAnsi="Times New Roman" w:cs="Times New Roman"/>
          <w:b w:val="0"/>
          <w:bCs w:val="0"/>
        </w:rPr>
        <w:t>Methodology</w:t>
      </w:r>
      <w:bookmarkEnd w:id="6"/>
    </w:p>
    <w:p w14:paraId="1F9AD05D" w14:textId="718FEA19" w:rsidR="000F1330" w:rsidRDefault="000F1330" w:rsidP="00F906D6"/>
    <w:p w14:paraId="2141A18F" w14:textId="79E4DEBE" w:rsidR="00002DAA" w:rsidRDefault="00C01AE6" w:rsidP="00F77400">
      <w:pPr>
        <w:keepNext/>
        <w:jc w:val="left"/>
      </w:pPr>
      <w:r w:rsidRPr="000A1CF8">
        <w:rPr>
          <w:rFonts w:ascii="Times New Roman" w:hAnsi="Times New Roman" w:cs="Times New Roman"/>
          <w:sz w:val="24"/>
          <w:szCs w:val="24"/>
        </w:rPr>
        <w:t>Whilst there are many variations of methodology, the chosen methodology here will be a hybrid</w:t>
      </w:r>
      <w:r w:rsidR="00F473B8" w:rsidRPr="000A1CF8">
        <w:rPr>
          <w:rFonts w:ascii="Times New Roman" w:hAnsi="Times New Roman" w:cs="Times New Roman"/>
          <w:sz w:val="24"/>
          <w:szCs w:val="24"/>
        </w:rPr>
        <w:t xml:space="preserve"> of the waterfall method and</w:t>
      </w:r>
      <w:r w:rsidR="000E3A56" w:rsidRPr="000A1CF8">
        <w:rPr>
          <w:rFonts w:ascii="Times New Roman" w:hAnsi="Times New Roman" w:cs="Times New Roman"/>
          <w:sz w:val="24"/>
          <w:szCs w:val="24"/>
        </w:rPr>
        <w:t xml:space="preserve"> agile methodolog</w:t>
      </w:r>
      <w:r w:rsidR="007A3872" w:rsidRPr="000A1CF8">
        <w:rPr>
          <w:rFonts w:ascii="Times New Roman" w:hAnsi="Times New Roman" w:cs="Times New Roman"/>
          <w:sz w:val="24"/>
          <w:szCs w:val="24"/>
        </w:rPr>
        <w:t>ies</w:t>
      </w:r>
      <w:r w:rsidR="000E3A56" w:rsidRPr="000A1CF8">
        <w:rPr>
          <w:rFonts w:ascii="Times New Roman" w:hAnsi="Times New Roman" w:cs="Times New Roman"/>
          <w:sz w:val="24"/>
          <w:szCs w:val="24"/>
        </w:rPr>
        <w:t>.</w:t>
      </w:r>
      <w:r w:rsidR="007A3872" w:rsidRPr="000A1CF8">
        <w:rPr>
          <w:rFonts w:ascii="Times New Roman" w:hAnsi="Times New Roman" w:cs="Times New Roman"/>
          <w:sz w:val="24"/>
          <w:szCs w:val="24"/>
        </w:rPr>
        <w:t xml:space="preserve"> This allows for the </w:t>
      </w:r>
      <w:r w:rsidR="005557ED" w:rsidRPr="000A1CF8">
        <w:rPr>
          <w:rFonts w:ascii="Times New Roman" w:hAnsi="Times New Roman" w:cs="Times New Roman"/>
          <w:sz w:val="24"/>
          <w:szCs w:val="24"/>
        </w:rPr>
        <w:t>“sequential dependability on the previous deliverable”</w:t>
      </w:r>
      <w:r w:rsidR="00D33FC9" w:rsidRPr="000A1CF8">
        <w:rPr>
          <w:rFonts w:ascii="Times New Roman" w:hAnsi="Times New Roman" w:cs="Times New Roman"/>
          <w:sz w:val="24"/>
          <w:szCs w:val="24"/>
        </w:rPr>
        <w:t xml:space="preserve">, which </w:t>
      </w:r>
      <w:r w:rsidR="006F3555" w:rsidRPr="000A1CF8">
        <w:rPr>
          <w:rFonts w:ascii="Times New Roman" w:hAnsi="Times New Roman" w:cs="Times New Roman"/>
          <w:sz w:val="24"/>
          <w:szCs w:val="24"/>
        </w:rPr>
        <w:t xml:space="preserve">is characteristic of the waterfall method and the </w:t>
      </w:r>
      <w:r w:rsidR="00056006" w:rsidRPr="000A1CF8">
        <w:rPr>
          <w:rFonts w:ascii="Times New Roman" w:hAnsi="Times New Roman" w:cs="Times New Roman"/>
          <w:sz w:val="24"/>
          <w:szCs w:val="24"/>
        </w:rPr>
        <w:t>“short iterative cycles”</w:t>
      </w:r>
      <w:r w:rsidR="00E97CEF">
        <w:rPr>
          <w:rFonts w:ascii="Times New Roman" w:hAnsi="Times New Roman" w:cs="Times New Roman"/>
          <w:sz w:val="24"/>
          <w:szCs w:val="24"/>
        </w:rPr>
        <w:fldChar w:fldCharType="begin" w:fldLock="1"/>
      </w:r>
      <w:r w:rsidR="00DB21E1">
        <w:rPr>
          <w:rFonts w:ascii="Times New Roman" w:hAnsi="Times New Roman" w:cs="Times New Roman"/>
          <w:sz w:val="24"/>
          <w:szCs w:val="24"/>
        </w:rPr>
        <w:instrText>ADDIN CSL_CITATION {"citationItems":[{"id":"ITEM-1","itemData":{"DOI":"10.13140/RG.2.2.10021.50403","abstract":"Software development projects have long been plan-driven processes, but the coming of age of Agile Methodologies has given rise to a more adaptive approach to software/system development. The purpose of this paper is to give a short presentation of two Software Development Models (SDMs), The Waterfall Model and the Agile Methodologies (AM), and offer for both SDMs issues and typical project characteristics.","author":[{"dropping-particle":"Van","family":"Casteren","given":"Wilfred","non-dropping-particle":"","parse-names":false,"suffix":""}],"container-title":"Academic Competences in the Bachelor","id":"ITEM-1","issue":"February","issued":{"date-parts":[["2017"]]},"page":"10-13","title":"The Waterfall Model And The Agile Methodologies : A Comparison By Project Characteristics-Short The Waterfall Model and Agile Methodologies","type":"article-journal"},"uris":["http://www.mendeley.com/documents/?uuid=a80f9860-86a6-43aa-9d41-682c5bc0a9e5"]}],"mendeley":{"formattedCitation":"[18]","plainTextFormattedCitation":"[18]","previouslyFormattedCitation":"[17]"},"properties":{"noteIndex":0},"schema":"https://github.com/citation-style-language/schema/raw/master/csl-citation.json"}</w:instrText>
      </w:r>
      <w:r w:rsidR="00E97CEF">
        <w:rPr>
          <w:rFonts w:ascii="Times New Roman" w:hAnsi="Times New Roman" w:cs="Times New Roman"/>
          <w:sz w:val="24"/>
          <w:szCs w:val="24"/>
        </w:rPr>
        <w:fldChar w:fldCharType="separate"/>
      </w:r>
      <w:r w:rsidR="00DB21E1" w:rsidRPr="00DB21E1">
        <w:rPr>
          <w:rFonts w:ascii="Times New Roman" w:hAnsi="Times New Roman" w:cs="Times New Roman"/>
          <w:noProof/>
          <w:sz w:val="24"/>
          <w:szCs w:val="24"/>
        </w:rPr>
        <w:t>[18]</w:t>
      </w:r>
      <w:r w:rsidR="00E97CEF">
        <w:rPr>
          <w:rFonts w:ascii="Times New Roman" w:hAnsi="Times New Roman" w:cs="Times New Roman"/>
          <w:sz w:val="24"/>
          <w:szCs w:val="24"/>
        </w:rPr>
        <w:fldChar w:fldCharType="end"/>
      </w:r>
      <w:r w:rsidR="00056006" w:rsidRPr="000A1CF8">
        <w:rPr>
          <w:rFonts w:ascii="Times New Roman" w:hAnsi="Times New Roman" w:cs="Times New Roman"/>
          <w:sz w:val="24"/>
          <w:szCs w:val="24"/>
        </w:rPr>
        <w:t xml:space="preserve"> </w:t>
      </w:r>
      <w:r w:rsidR="007875B0" w:rsidRPr="000A1CF8">
        <w:rPr>
          <w:rFonts w:ascii="Times New Roman" w:hAnsi="Times New Roman" w:cs="Times New Roman"/>
          <w:sz w:val="24"/>
          <w:szCs w:val="24"/>
        </w:rPr>
        <w:t xml:space="preserve">of the agile methodology </w:t>
      </w:r>
      <w:r w:rsidR="00056006" w:rsidRPr="000A1CF8">
        <w:rPr>
          <w:rFonts w:ascii="Times New Roman" w:hAnsi="Times New Roman" w:cs="Times New Roman"/>
          <w:sz w:val="24"/>
          <w:szCs w:val="24"/>
        </w:rPr>
        <w:t>during the experimentation phase, allowing for the project to adapt to changes in requirements or circumstances depending on the experimentation evaluation</w:t>
      </w:r>
      <w:r w:rsidR="000A1CF8">
        <w:rPr>
          <w:rFonts w:ascii="Times New Roman" w:hAnsi="Times New Roman" w:cs="Times New Roman"/>
          <w:sz w:val="24"/>
          <w:szCs w:val="24"/>
        </w:rPr>
        <w:t>. This will be needed due to the experimental nature of a test environment</w:t>
      </w:r>
      <w:r w:rsidR="00575BE2">
        <w:rPr>
          <w:rFonts w:ascii="Times New Roman" w:hAnsi="Times New Roman" w:cs="Times New Roman"/>
          <w:sz w:val="24"/>
          <w:szCs w:val="24"/>
        </w:rPr>
        <w:t>, and a weakness of using the waterfall method alone is that there is too little time to go back to the planning phase should an experiment fail</w:t>
      </w:r>
      <w:r w:rsidR="008C7176">
        <w:rPr>
          <w:rFonts w:ascii="Times New Roman" w:hAnsi="Times New Roman" w:cs="Times New Roman"/>
          <w:sz w:val="24"/>
          <w:szCs w:val="24"/>
        </w:rPr>
        <w:t xml:space="preserve">, but rather </w:t>
      </w:r>
      <w:r w:rsidR="008C7176">
        <w:rPr>
          <w:rFonts w:ascii="Times New Roman" w:hAnsi="Times New Roman" w:cs="Times New Roman"/>
          <w:i/>
          <w:iCs/>
          <w:sz w:val="24"/>
          <w:szCs w:val="24"/>
        </w:rPr>
        <w:t>learning</w:t>
      </w:r>
      <w:r w:rsidR="008C7176">
        <w:rPr>
          <w:rFonts w:ascii="Times New Roman" w:hAnsi="Times New Roman" w:cs="Times New Roman"/>
          <w:sz w:val="24"/>
          <w:szCs w:val="24"/>
        </w:rPr>
        <w:t xml:space="preserve"> from the failure and stepping back a step</w:t>
      </w:r>
      <w:r w:rsidR="00652CF5">
        <w:rPr>
          <w:rFonts w:ascii="Times New Roman" w:hAnsi="Times New Roman" w:cs="Times New Roman"/>
          <w:sz w:val="24"/>
          <w:szCs w:val="24"/>
        </w:rPr>
        <w:t xml:space="preserve"> and retrying a different implementation is much more suited to the proposed project and its time constraints.</w:t>
      </w:r>
      <w:r w:rsidR="007D1210">
        <w:rPr>
          <w:rFonts w:ascii="Times New Roman" w:hAnsi="Times New Roman" w:cs="Times New Roman"/>
          <w:sz w:val="24"/>
          <w:szCs w:val="24"/>
        </w:rPr>
        <w:t xml:space="preserve"> A diagram of the hybrid </w:t>
      </w:r>
      <w:r w:rsidR="007D1210">
        <w:rPr>
          <w:rFonts w:ascii="Times New Roman" w:hAnsi="Times New Roman" w:cs="Times New Roman"/>
          <w:sz w:val="24"/>
          <w:szCs w:val="24"/>
        </w:rPr>
        <w:lastRenderedPageBreak/>
        <w:t xml:space="preserve">approach can be </w:t>
      </w:r>
      <w:r w:rsidR="007D1210">
        <w:rPr>
          <w:noProof/>
        </w:rPr>
        <w:drawing>
          <wp:anchor distT="0" distB="0" distL="114300" distR="114300" simplePos="0" relativeHeight="251658240" behindDoc="0" locked="0" layoutInCell="1" allowOverlap="1" wp14:anchorId="0BC32457" wp14:editId="6F2F7A53">
            <wp:simplePos x="0" y="0"/>
            <wp:positionH relativeFrom="margin">
              <wp:align>center</wp:align>
            </wp:positionH>
            <wp:positionV relativeFrom="paragraph">
              <wp:posOffset>495300</wp:posOffset>
            </wp:positionV>
            <wp:extent cx="4343400" cy="1811655"/>
            <wp:effectExtent l="0" t="0" r="0" b="0"/>
            <wp:wrapTopAndBottom/>
            <wp:docPr id="3" name="Picture 3" descr="Hybrid vs Agile Project Management: Which One Would You Opt F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brid vs Agile Project Management: Which One Would You Opt Fo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43400" cy="181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7D1210">
        <w:rPr>
          <w:rFonts w:ascii="Times New Roman" w:hAnsi="Times New Roman" w:cs="Times New Roman"/>
          <w:sz w:val="24"/>
          <w:szCs w:val="24"/>
        </w:rPr>
        <w:t>seen in figure 3</w:t>
      </w:r>
      <w:r w:rsidR="00027272">
        <w:rPr>
          <w:rFonts w:ascii="Times New Roman" w:hAnsi="Times New Roman" w:cs="Times New Roman"/>
          <w:sz w:val="24"/>
          <w:szCs w:val="24"/>
        </w:rPr>
        <w:t xml:space="preserve">, minus the production path, of which there obviously would be in a </w:t>
      </w:r>
      <w:r w:rsidR="00E97CEF">
        <w:rPr>
          <w:rFonts w:ascii="Times New Roman" w:hAnsi="Times New Roman" w:cs="Times New Roman"/>
          <w:sz w:val="24"/>
          <w:szCs w:val="24"/>
        </w:rPr>
        <w:t>project.</w:t>
      </w:r>
      <w:r w:rsidR="00002DAA">
        <w:br/>
      </w:r>
    </w:p>
    <w:p w14:paraId="331E2052" w14:textId="512F69AC" w:rsidR="00002DAA" w:rsidRDefault="00002DAA" w:rsidP="00002DAA">
      <w:pPr>
        <w:pStyle w:val="Caption"/>
        <w:jc w:val="center"/>
      </w:pPr>
      <w:r>
        <w:t>Figure 3- The Hybrid Development Methodology</w:t>
      </w:r>
      <w:r w:rsidR="00245603">
        <w:fldChar w:fldCharType="begin" w:fldLock="1"/>
      </w:r>
      <w:r w:rsidR="00DB21E1">
        <w:instrText>ADDIN CSL_CITATION {"citationItems":[{"id":"ITEM-1","itemData":{"URL":"https://www.proprofs.com/c/project/hybrid-vs-agile-project-management/","author":[{"dropping-particle":"","family":"ProProfs.com","given":"","non-dropping-particle":"","parse-names":false,"suffix":""},{"dropping-particle":"","family":"Miller","given":"David","non-dropping-particle":"","parse-names":false,"suffix":""}],"container-title":"ProProfs.com","id":"ITEM-1","issued":{"date-parts":[["0"]]},"title":"Hybrid vs Agile Approach: Which is Better for Efficient Project Management","type":"webpage"},"uris":["http://www.mendeley.com/documents/?uuid=fcbf10f7-ff12-4079-bc84-21f78f2bee5f"]}],"mendeley":{"formattedCitation":"[19]","plainTextFormattedCitation":"[19]","previouslyFormattedCitation":"[18]"},"properties":{"noteIndex":0},"schema":"https://github.com/citation-style-language/schema/raw/master/csl-citation.json"}</w:instrText>
      </w:r>
      <w:r w:rsidR="00245603">
        <w:fldChar w:fldCharType="separate"/>
      </w:r>
      <w:r w:rsidR="00DB21E1" w:rsidRPr="00DB21E1">
        <w:rPr>
          <w:b w:val="0"/>
          <w:noProof/>
        </w:rPr>
        <w:t>[19]</w:t>
      </w:r>
      <w:r w:rsidR="00245603">
        <w:fldChar w:fldCharType="end"/>
      </w:r>
    </w:p>
    <w:p w14:paraId="11DD636F" w14:textId="456B5C05" w:rsidR="00C01AE6" w:rsidRPr="007E3B74" w:rsidRDefault="001E16EF" w:rsidP="00F906D6">
      <w:pPr>
        <w:rPr>
          <w:rFonts w:ascii="Times New Roman" w:hAnsi="Times New Roman" w:cs="Times New Roman"/>
          <w:sz w:val="24"/>
          <w:szCs w:val="24"/>
        </w:rPr>
      </w:pPr>
      <w:r w:rsidRPr="001E16EF">
        <w:rPr>
          <w:rFonts w:ascii="Times New Roman" w:hAnsi="Times New Roman" w:cs="Times New Roman"/>
          <w:sz w:val="24"/>
          <w:szCs w:val="24"/>
        </w:rPr>
        <w:t>In terms of data collection, the final stage of</w:t>
      </w:r>
      <w:r>
        <w:rPr>
          <w:rFonts w:ascii="Times New Roman" w:hAnsi="Times New Roman" w:cs="Times New Roman"/>
          <w:sz w:val="24"/>
          <w:szCs w:val="24"/>
        </w:rPr>
        <w:t xml:space="preserve"> the Saunders Onion</w:t>
      </w:r>
      <w:r w:rsidR="00186DF6">
        <w:rPr>
          <w:rFonts w:ascii="Times New Roman" w:hAnsi="Times New Roman" w:cs="Times New Roman"/>
          <w:sz w:val="24"/>
          <w:szCs w:val="24"/>
        </w:rPr>
        <w:t>, there is no specific type of</w:t>
      </w:r>
      <w:r w:rsidR="00F912EA">
        <w:rPr>
          <w:rFonts w:ascii="Times New Roman" w:hAnsi="Times New Roman" w:cs="Times New Roman"/>
          <w:sz w:val="24"/>
          <w:szCs w:val="24"/>
        </w:rPr>
        <w:t xml:space="preserve"> data collection, as</w:t>
      </w:r>
      <w:r w:rsidR="00186DF6">
        <w:rPr>
          <w:rFonts w:ascii="Times New Roman" w:hAnsi="Times New Roman" w:cs="Times New Roman"/>
          <w:sz w:val="24"/>
          <w:szCs w:val="24"/>
        </w:rPr>
        <w:t xml:space="preserve"> </w:t>
      </w:r>
      <w:r w:rsidR="00017CD5">
        <w:rPr>
          <w:rFonts w:ascii="Times New Roman" w:hAnsi="Times New Roman" w:cs="Times New Roman"/>
          <w:sz w:val="24"/>
          <w:szCs w:val="24"/>
        </w:rPr>
        <w:t xml:space="preserve">this project will involve primary, secondary and tertiary data at different </w:t>
      </w:r>
      <w:r w:rsidR="007E3B74">
        <w:rPr>
          <w:rFonts w:ascii="Times New Roman" w:hAnsi="Times New Roman" w:cs="Times New Roman"/>
          <w:sz w:val="24"/>
          <w:szCs w:val="24"/>
        </w:rPr>
        <w:t>priority levels at varying level during each stage of the project.</w:t>
      </w:r>
      <w:r w:rsidR="00F912EA">
        <w:rPr>
          <w:rFonts w:ascii="Times New Roman" w:hAnsi="Times New Roman" w:cs="Times New Roman"/>
          <w:sz w:val="24"/>
          <w:szCs w:val="24"/>
        </w:rPr>
        <w:t xml:space="preserve"> Such as mainly secondary and tertiary data in the research in the research stage and primary data during the experimentation phase.</w:t>
      </w:r>
    </w:p>
    <w:p w14:paraId="6F526290" w14:textId="77777777" w:rsidR="00C01AE6" w:rsidRDefault="00C01AE6" w:rsidP="00F906D6"/>
    <w:p w14:paraId="47530BFF" w14:textId="574D902D" w:rsidR="00F906D6" w:rsidRDefault="00F906D6" w:rsidP="006E3D7F">
      <w:pPr>
        <w:pStyle w:val="Heading2"/>
        <w:numPr>
          <w:ilvl w:val="0"/>
          <w:numId w:val="4"/>
        </w:numPr>
        <w:jc w:val="center"/>
        <w:rPr>
          <w:rFonts w:ascii="Times New Roman" w:hAnsi="Times New Roman" w:cs="Times New Roman"/>
          <w:b w:val="0"/>
          <w:bCs w:val="0"/>
        </w:rPr>
      </w:pPr>
      <w:bookmarkStart w:id="7" w:name="_Toc36540927"/>
      <w:r w:rsidRPr="00F906D6">
        <w:rPr>
          <w:rFonts w:ascii="Times New Roman" w:hAnsi="Times New Roman" w:cs="Times New Roman"/>
          <w:b w:val="0"/>
          <w:bCs w:val="0"/>
        </w:rPr>
        <w:t>Risks</w:t>
      </w:r>
      <w:bookmarkEnd w:id="7"/>
    </w:p>
    <w:p w14:paraId="398217B5" w14:textId="77777777" w:rsidR="00177C7F" w:rsidRDefault="00177C7F" w:rsidP="00D12A67">
      <w:pPr>
        <w:rPr>
          <w:rFonts w:ascii="Times New Roman" w:hAnsi="Times New Roman" w:cs="Times New Roman"/>
          <w:sz w:val="24"/>
          <w:szCs w:val="24"/>
        </w:rPr>
      </w:pPr>
    </w:p>
    <w:p w14:paraId="1E503FB4" w14:textId="372B67AC" w:rsidR="004A3DF7" w:rsidRDefault="00D20AF4" w:rsidP="00D12A67">
      <w:pPr>
        <w:rPr>
          <w:rFonts w:ascii="Times New Roman" w:hAnsi="Times New Roman" w:cs="Times New Roman"/>
          <w:sz w:val="24"/>
          <w:szCs w:val="24"/>
        </w:rPr>
      </w:pPr>
      <w:r>
        <w:rPr>
          <w:rFonts w:ascii="Times New Roman" w:hAnsi="Times New Roman" w:cs="Times New Roman"/>
          <w:sz w:val="24"/>
          <w:szCs w:val="24"/>
        </w:rPr>
        <w:t>Whilst this pr</w:t>
      </w:r>
      <w:r w:rsidR="004A3DF7">
        <w:rPr>
          <w:rFonts w:ascii="Times New Roman" w:hAnsi="Times New Roman" w:cs="Times New Roman"/>
          <w:sz w:val="24"/>
          <w:szCs w:val="24"/>
        </w:rPr>
        <w:t xml:space="preserve">oject is </w:t>
      </w:r>
      <w:r w:rsidR="00122967">
        <w:rPr>
          <w:rFonts w:ascii="Times New Roman" w:hAnsi="Times New Roman" w:cs="Times New Roman"/>
          <w:sz w:val="24"/>
          <w:szCs w:val="24"/>
        </w:rPr>
        <w:t>development</w:t>
      </w:r>
      <w:r w:rsidR="004A3DF7">
        <w:rPr>
          <w:rFonts w:ascii="Times New Roman" w:hAnsi="Times New Roman" w:cs="Times New Roman"/>
          <w:sz w:val="24"/>
          <w:szCs w:val="24"/>
        </w:rPr>
        <w:t xml:space="preserve">, there are still a number of risks that will be associated with it, especially </w:t>
      </w:r>
      <w:r w:rsidR="00177C7F">
        <w:rPr>
          <w:rFonts w:ascii="Times New Roman" w:hAnsi="Times New Roman" w:cs="Times New Roman"/>
          <w:sz w:val="24"/>
          <w:szCs w:val="24"/>
        </w:rPr>
        <w:t xml:space="preserve">so as </w:t>
      </w:r>
      <w:r w:rsidR="00122967">
        <w:rPr>
          <w:rFonts w:ascii="Times New Roman" w:hAnsi="Times New Roman" w:cs="Times New Roman"/>
          <w:sz w:val="24"/>
          <w:szCs w:val="24"/>
        </w:rPr>
        <w:t>the</w:t>
      </w:r>
      <w:r w:rsidR="004A3DF7">
        <w:rPr>
          <w:rFonts w:ascii="Times New Roman" w:hAnsi="Times New Roman" w:cs="Times New Roman"/>
          <w:sz w:val="24"/>
          <w:szCs w:val="24"/>
        </w:rPr>
        <w:t xml:space="preserve"> </w:t>
      </w:r>
      <w:r w:rsidR="00177C7F">
        <w:rPr>
          <w:rFonts w:ascii="Times New Roman" w:hAnsi="Times New Roman" w:cs="Times New Roman"/>
          <w:sz w:val="24"/>
          <w:szCs w:val="24"/>
        </w:rPr>
        <w:t>main topic is</w:t>
      </w:r>
      <w:r w:rsidR="004A3DF7">
        <w:rPr>
          <w:rFonts w:ascii="Times New Roman" w:hAnsi="Times New Roman" w:cs="Times New Roman"/>
          <w:sz w:val="24"/>
          <w:szCs w:val="24"/>
        </w:rPr>
        <w:t xml:space="preserve"> security</w:t>
      </w:r>
      <w:r w:rsidR="00177C7F">
        <w:rPr>
          <w:rFonts w:ascii="Times New Roman" w:hAnsi="Times New Roman" w:cs="Times New Roman"/>
          <w:sz w:val="24"/>
          <w:szCs w:val="24"/>
        </w:rPr>
        <w:t xml:space="preserve"> related</w:t>
      </w:r>
      <w:r w:rsidR="004A3DF7">
        <w:rPr>
          <w:rFonts w:ascii="Times New Roman" w:hAnsi="Times New Roman" w:cs="Times New Roman"/>
          <w:sz w:val="24"/>
          <w:szCs w:val="24"/>
        </w:rPr>
        <w:t xml:space="preserve">. They are as </w:t>
      </w:r>
      <w:r w:rsidR="0001405F">
        <w:rPr>
          <w:rFonts w:ascii="Times New Roman" w:hAnsi="Times New Roman" w:cs="Times New Roman"/>
          <w:sz w:val="24"/>
          <w:szCs w:val="24"/>
        </w:rPr>
        <w:t>follows;</w:t>
      </w:r>
    </w:p>
    <w:p w14:paraId="6572AF59" w14:textId="77777777" w:rsidR="004A3DF7" w:rsidRDefault="004A3DF7" w:rsidP="004A3DF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Poor Time management </w:t>
      </w:r>
    </w:p>
    <w:p w14:paraId="29F3B6BA" w14:textId="7A394A85" w:rsidR="00D20AF4" w:rsidRDefault="004A3DF7" w:rsidP="004A3DF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Incompatibility of security implementations</w:t>
      </w:r>
    </w:p>
    <w:p w14:paraId="02ECD3BF" w14:textId="51DB98E1" w:rsidR="004A3DF7" w:rsidRDefault="004A3DF7" w:rsidP="004A3DF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Damage to equipment due to attacks</w:t>
      </w:r>
    </w:p>
    <w:p w14:paraId="3AC2B193" w14:textId="2EEE86B8" w:rsidR="00177C7F" w:rsidRPr="00177C7F" w:rsidRDefault="00177C7F" w:rsidP="00177C7F">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Attacks </w:t>
      </w:r>
      <w:r w:rsidR="00C55DCA">
        <w:rPr>
          <w:rFonts w:ascii="Times New Roman" w:hAnsi="Times New Roman" w:cs="Times New Roman"/>
          <w:sz w:val="24"/>
          <w:szCs w:val="24"/>
        </w:rPr>
        <w:t>‘</w:t>
      </w:r>
      <w:r>
        <w:rPr>
          <w:rFonts w:ascii="Times New Roman" w:hAnsi="Times New Roman" w:cs="Times New Roman"/>
          <w:sz w:val="24"/>
          <w:szCs w:val="24"/>
        </w:rPr>
        <w:t>escaping</w:t>
      </w:r>
      <w:r w:rsidR="00C55DCA">
        <w:rPr>
          <w:rFonts w:ascii="Times New Roman" w:hAnsi="Times New Roman" w:cs="Times New Roman"/>
          <w:sz w:val="24"/>
          <w:szCs w:val="24"/>
        </w:rPr>
        <w:t>’</w:t>
      </w:r>
      <w:r>
        <w:rPr>
          <w:rFonts w:ascii="Times New Roman" w:hAnsi="Times New Roman" w:cs="Times New Roman"/>
          <w:sz w:val="24"/>
          <w:szCs w:val="24"/>
        </w:rPr>
        <w:t xml:space="preserve"> outside the test environment</w:t>
      </w:r>
    </w:p>
    <w:p w14:paraId="284A1488" w14:textId="3F89E308" w:rsidR="00D20AF4" w:rsidRDefault="00335CF5" w:rsidP="00D12A67">
      <w:pPr>
        <w:rPr>
          <w:rFonts w:ascii="Times New Roman" w:hAnsi="Times New Roman" w:cs="Times New Roman"/>
          <w:sz w:val="24"/>
          <w:szCs w:val="24"/>
        </w:rPr>
      </w:pPr>
      <w:r>
        <w:rPr>
          <w:rFonts w:ascii="Times New Roman" w:hAnsi="Times New Roman" w:cs="Times New Roman"/>
          <w:sz w:val="24"/>
          <w:szCs w:val="24"/>
        </w:rPr>
        <w:t>The risk of poor time management can be effectively mitigated via the use of a Gantt chart to set proper and realistic time constraints for different stages of the project. The risk of this writer conforming to said time constraints is less concrete on the other hand. Whilst on the topic of time management, there is the likelihood of experimentation taking longer than anticipated, even if a realistic amount of time was given. Some attacks, such as password cracking, can take from days to months depending on hardware used</w:t>
      </w:r>
      <w:r w:rsidR="006927B2">
        <w:rPr>
          <w:rFonts w:ascii="Times New Roman" w:hAnsi="Times New Roman" w:cs="Times New Roman"/>
          <w:sz w:val="24"/>
          <w:szCs w:val="24"/>
        </w:rPr>
        <w:t>,</w:t>
      </w:r>
      <w:r>
        <w:rPr>
          <w:rFonts w:ascii="Times New Roman" w:hAnsi="Times New Roman" w:cs="Times New Roman"/>
          <w:sz w:val="24"/>
          <w:szCs w:val="24"/>
        </w:rPr>
        <w:t xml:space="preserve"> effectiveness of the tool</w:t>
      </w:r>
      <w:r w:rsidR="006927B2">
        <w:rPr>
          <w:rFonts w:ascii="Times New Roman" w:hAnsi="Times New Roman" w:cs="Times New Roman"/>
          <w:sz w:val="24"/>
          <w:szCs w:val="24"/>
        </w:rPr>
        <w:t xml:space="preserve"> and complexity of the target password</w:t>
      </w:r>
      <w:r>
        <w:rPr>
          <w:rFonts w:ascii="Times New Roman" w:hAnsi="Times New Roman" w:cs="Times New Roman"/>
          <w:sz w:val="24"/>
          <w:szCs w:val="24"/>
        </w:rPr>
        <w:t>. To avoid this, the experiments will have set deadlines independent of the Gantt chart after which the experiment will be labelled inconclusive, or the results at that point will be used for analysis.</w:t>
      </w:r>
      <w:r w:rsidR="00FB24C4">
        <w:rPr>
          <w:rFonts w:ascii="Times New Roman" w:hAnsi="Times New Roman" w:cs="Times New Roman"/>
          <w:sz w:val="24"/>
          <w:szCs w:val="24"/>
        </w:rPr>
        <w:t xml:space="preserve"> As you may imagine, neither one of these alternative results would prove </w:t>
      </w:r>
      <w:r w:rsidR="00067185">
        <w:rPr>
          <w:rFonts w:ascii="Times New Roman" w:hAnsi="Times New Roman" w:cs="Times New Roman"/>
          <w:sz w:val="24"/>
          <w:szCs w:val="24"/>
        </w:rPr>
        <w:t xml:space="preserve">entirely </w:t>
      </w:r>
      <w:r w:rsidR="00FB24C4">
        <w:rPr>
          <w:rFonts w:ascii="Times New Roman" w:hAnsi="Times New Roman" w:cs="Times New Roman"/>
          <w:sz w:val="24"/>
          <w:szCs w:val="24"/>
        </w:rPr>
        <w:t>beneficial but would still be more so than running out of time</w:t>
      </w:r>
      <w:r w:rsidR="009A788C">
        <w:rPr>
          <w:rFonts w:ascii="Times New Roman" w:hAnsi="Times New Roman" w:cs="Times New Roman"/>
          <w:sz w:val="24"/>
          <w:szCs w:val="24"/>
        </w:rPr>
        <w:t>,</w:t>
      </w:r>
      <w:r w:rsidR="00FB24C4">
        <w:rPr>
          <w:rFonts w:ascii="Times New Roman" w:hAnsi="Times New Roman" w:cs="Times New Roman"/>
          <w:sz w:val="24"/>
          <w:szCs w:val="24"/>
        </w:rPr>
        <w:t xml:space="preserve"> resulting in an incomplete project and as such it is more </w:t>
      </w:r>
      <w:r w:rsidR="00E05042">
        <w:rPr>
          <w:rFonts w:ascii="Times New Roman" w:hAnsi="Times New Roman" w:cs="Times New Roman"/>
          <w:sz w:val="24"/>
          <w:szCs w:val="24"/>
        </w:rPr>
        <w:t>akin to a</w:t>
      </w:r>
      <w:r w:rsidR="00FB24C4">
        <w:rPr>
          <w:rFonts w:ascii="Times New Roman" w:hAnsi="Times New Roman" w:cs="Times New Roman"/>
          <w:sz w:val="24"/>
          <w:szCs w:val="24"/>
        </w:rPr>
        <w:t xml:space="preserve"> </w:t>
      </w:r>
      <w:r w:rsidR="00FB24C4" w:rsidRPr="00E05042">
        <w:rPr>
          <w:rFonts w:ascii="Times New Roman" w:hAnsi="Times New Roman" w:cs="Times New Roman"/>
          <w:i/>
          <w:iCs/>
          <w:sz w:val="24"/>
          <w:szCs w:val="24"/>
        </w:rPr>
        <w:t>compromise</w:t>
      </w:r>
      <w:r w:rsidR="00FB24C4">
        <w:rPr>
          <w:rFonts w:ascii="Times New Roman" w:hAnsi="Times New Roman" w:cs="Times New Roman"/>
          <w:sz w:val="24"/>
          <w:szCs w:val="24"/>
        </w:rPr>
        <w:t xml:space="preserve"> rather than a solution.</w:t>
      </w:r>
    </w:p>
    <w:p w14:paraId="2FF7523B" w14:textId="775EB5F6" w:rsidR="00E13799" w:rsidRDefault="00E13799" w:rsidP="00D12A67">
      <w:pPr>
        <w:rPr>
          <w:rFonts w:ascii="Times New Roman" w:hAnsi="Times New Roman" w:cs="Times New Roman"/>
          <w:sz w:val="24"/>
          <w:szCs w:val="24"/>
        </w:rPr>
      </w:pPr>
      <w:r>
        <w:rPr>
          <w:rFonts w:ascii="Times New Roman" w:hAnsi="Times New Roman" w:cs="Times New Roman"/>
          <w:sz w:val="24"/>
          <w:szCs w:val="24"/>
        </w:rPr>
        <w:t>Secondly, the incompatibility of security implementations; while this is a large enough risk to be listed, it can be quite easily avoided by doing sufficient research beforehand, in the</w:t>
      </w:r>
      <w:r w:rsidR="002557E2">
        <w:rPr>
          <w:rFonts w:ascii="Times New Roman" w:hAnsi="Times New Roman" w:cs="Times New Roman"/>
          <w:sz w:val="24"/>
          <w:szCs w:val="24"/>
        </w:rPr>
        <w:t xml:space="preserve"> research stage. Whilst it is possible for configuration conflicts to occur during implementation, unless the tool is of </w:t>
      </w:r>
      <w:r w:rsidR="002557E2">
        <w:rPr>
          <w:rFonts w:ascii="Times New Roman" w:hAnsi="Times New Roman" w:cs="Times New Roman"/>
          <w:i/>
          <w:iCs/>
          <w:sz w:val="24"/>
          <w:szCs w:val="24"/>
        </w:rPr>
        <w:t>critical</w:t>
      </w:r>
      <w:r w:rsidR="002557E2">
        <w:rPr>
          <w:rFonts w:ascii="Times New Roman" w:hAnsi="Times New Roman" w:cs="Times New Roman"/>
          <w:sz w:val="24"/>
          <w:szCs w:val="24"/>
        </w:rPr>
        <w:t xml:space="preserve"> importance, an alternative can be discovered, or a patch can be </w:t>
      </w:r>
      <w:r w:rsidR="002557E2">
        <w:rPr>
          <w:rFonts w:ascii="Times New Roman" w:hAnsi="Times New Roman" w:cs="Times New Roman"/>
          <w:sz w:val="24"/>
          <w:szCs w:val="24"/>
        </w:rPr>
        <w:lastRenderedPageBreak/>
        <w:t>implemented to fix the conflict.</w:t>
      </w:r>
      <w:r w:rsidR="0024698D">
        <w:rPr>
          <w:rFonts w:ascii="Times New Roman" w:hAnsi="Times New Roman" w:cs="Times New Roman"/>
          <w:sz w:val="24"/>
          <w:szCs w:val="24"/>
        </w:rPr>
        <w:t xml:space="preserve"> Luckily due to the likelihood of using open-source </w:t>
      </w:r>
      <w:r w:rsidR="000E6B21">
        <w:rPr>
          <w:rFonts w:ascii="Times New Roman" w:hAnsi="Times New Roman" w:cs="Times New Roman"/>
          <w:sz w:val="24"/>
          <w:szCs w:val="24"/>
        </w:rPr>
        <w:t xml:space="preserve">tools, it is quite likely that </w:t>
      </w:r>
      <w:r w:rsidR="00D6147C">
        <w:rPr>
          <w:rFonts w:ascii="Times New Roman" w:hAnsi="Times New Roman" w:cs="Times New Roman"/>
          <w:sz w:val="24"/>
          <w:szCs w:val="24"/>
        </w:rPr>
        <w:t xml:space="preserve">the security implementations can work well together due to community </w:t>
      </w:r>
      <w:r w:rsidR="00021C88">
        <w:rPr>
          <w:rFonts w:ascii="Times New Roman" w:hAnsi="Times New Roman" w:cs="Times New Roman"/>
          <w:sz w:val="24"/>
          <w:szCs w:val="24"/>
        </w:rPr>
        <w:t>influence.</w:t>
      </w:r>
    </w:p>
    <w:p w14:paraId="2E5EAB44" w14:textId="6412DF98" w:rsidR="00C7207E" w:rsidRDefault="002557E2" w:rsidP="00D12A67">
      <w:pPr>
        <w:rPr>
          <w:rFonts w:ascii="Times New Roman" w:hAnsi="Times New Roman" w:cs="Times New Roman"/>
          <w:sz w:val="24"/>
          <w:szCs w:val="24"/>
        </w:rPr>
      </w:pPr>
      <w:r>
        <w:rPr>
          <w:rFonts w:ascii="Times New Roman" w:hAnsi="Times New Roman" w:cs="Times New Roman"/>
          <w:sz w:val="24"/>
          <w:szCs w:val="24"/>
        </w:rPr>
        <w:t xml:space="preserve">Due to the presence of security-related attacks in the experimentation stage it is possible for damage to the equipment or data to occur. This </w:t>
      </w:r>
      <w:r w:rsidR="00DD38A3">
        <w:rPr>
          <w:rFonts w:ascii="Times New Roman" w:hAnsi="Times New Roman" w:cs="Times New Roman"/>
          <w:sz w:val="24"/>
          <w:szCs w:val="24"/>
        </w:rPr>
        <w:t>is not generally</w:t>
      </w:r>
      <w:r>
        <w:rPr>
          <w:rFonts w:ascii="Times New Roman" w:hAnsi="Times New Roman" w:cs="Times New Roman"/>
          <w:sz w:val="24"/>
          <w:szCs w:val="24"/>
        </w:rPr>
        <w:t xml:space="preserve"> physically, but more likely digitally such as when attacking using ransomware, of which if successful would completely </w:t>
      </w:r>
      <w:r w:rsidR="00FC4268">
        <w:rPr>
          <w:rFonts w:ascii="Times New Roman" w:hAnsi="Times New Roman" w:cs="Times New Roman"/>
          <w:sz w:val="24"/>
          <w:szCs w:val="24"/>
        </w:rPr>
        <w:t>‘</w:t>
      </w:r>
      <w:r>
        <w:rPr>
          <w:rFonts w:ascii="Times New Roman" w:hAnsi="Times New Roman" w:cs="Times New Roman"/>
          <w:sz w:val="24"/>
          <w:szCs w:val="24"/>
        </w:rPr>
        <w:t>lock down</w:t>
      </w:r>
      <w:r w:rsidR="00FC4268">
        <w:rPr>
          <w:rFonts w:ascii="Times New Roman" w:hAnsi="Times New Roman" w:cs="Times New Roman"/>
          <w:sz w:val="24"/>
          <w:szCs w:val="24"/>
        </w:rPr>
        <w:t>’</w:t>
      </w:r>
      <w:r>
        <w:rPr>
          <w:rFonts w:ascii="Times New Roman" w:hAnsi="Times New Roman" w:cs="Times New Roman"/>
          <w:sz w:val="24"/>
          <w:szCs w:val="24"/>
        </w:rPr>
        <w:t xml:space="preserve"> the target computer, leaving it unusable. To avoid this occurrence, firstly all data involved in the experiment such as operating systems ,system images and </w:t>
      </w:r>
      <w:r w:rsidR="00327E37">
        <w:rPr>
          <w:rFonts w:ascii="Times New Roman" w:hAnsi="Times New Roman" w:cs="Times New Roman"/>
          <w:sz w:val="24"/>
          <w:szCs w:val="24"/>
        </w:rPr>
        <w:t>data resulting from experimentation</w:t>
      </w:r>
      <w:r>
        <w:rPr>
          <w:rFonts w:ascii="Times New Roman" w:hAnsi="Times New Roman" w:cs="Times New Roman"/>
          <w:sz w:val="24"/>
          <w:szCs w:val="24"/>
        </w:rPr>
        <w:t xml:space="preserve"> will be regularly backed up to cold storage </w:t>
      </w:r>
      <w:r w:rsidR="00327E37">
        <w:rPr>
          <w:rFonts w:ascii="Times New Roman" w:hAnsi="Times New Roman" w:cs="Times New Roman"/>
          <w:sz w:val="24"/>
          <w:szCs w:val="24"/>
        </w:rPr>
        <w:t>(disconnected</w:t>
      </w:r>
      <w:r w:rsidR="005F6083">
        <w:rPr>
          <w:rFonts w:ascii="Times New Roman" w:hAnsi="Times New Roman" w:cs="Times New Roman"/>
          <w:sz w:val="24"/>
          <w:szCs w:val="24"/>
        </w:rPr>
        <w:t xml:space="preserve"> </w:t>
      </w:r>
      <w:r w:rsidR="00687F69">
        <w:rPr>
          <w:rFonts w:ascii="Times New Roman" w:hAnsi="Times New Roman" w:cs="Times New Roman"/>
          <w:sz w:val="24"/>
          <w:szCs w:val="24"/>
        </w:rPr>
        <w:t xml:space="preserve">from any computer system) </w:t>
      </w:r>
      <w:r>
        <w:rPr>
          <w:rFonts w:ascii="Times New Roman" w:hAnsi="Times New Roman" w:cs="Times New Roman"/>
          <w:sz w:val="24"/>
          <w:szCs w:val="24"/>
        </w:rPr>
        <w:t>and the cloud to ensure it is secure</w:t>
      </w:r>
      <w:r w:rsidR="00327E37">
        <w:rPr>
          <w:rFonts w:ascii="Times New Roman" w:hAnsi="Times New Roman" w:cs="Times New Roman"/>
          <w:sz w:val="24"/>
          <w:szCs w:val="24"/>
        </w:rPr>
        <w:t xml:space="preserve"> and redundant</w:t>
      </w:r>
      <w:r>
        <w:rPr>
          <w:rFonts w:ascii="Times New Roman" w:hAnsi="Times New Roman" w:cs="Times New Roman"/>
          <w:sz w:val="24"/>
          <w:szCs w:val="24"/>
        </w:rPr>
        <w:t>. Secondly, and more importantly, the use of dangerous and/or destructive attacks will be avoided as they are high risk- low reward, being that they would produce little in terms of tangible analytical results</w:t>
      </w:r>
      <w:r w:rsidR="00696AAC">
        <w:rPr>
          <w:rFonts w:ascii="Times New Roman" w:hAnsi="Times New Roman" w:cs="Times New Roman"/>
          <w:sz w:val="24"/>
          <w:szCs w:val="24"/>
        </w:rPr>
        <w:t xml:space="preserve">, especially so for their </w:t>
      </w:r>
      <w:r w:rsidR="00A67A13">
        <w:rPr>
          <w:rFonts w:ascii="Times New Roman" w:hAnsi="Times New Roman" w:cs="Times New Roman"/>
          <w:sz w:val="24"/>
          <w:szCs w:val="24"/>
        </w:rPr>
        <w:t>drawbacks</w:t>
      </w:r>
      <w:r>
        <w:rPr>
          <w:rFonts w:ascii="Times New Roman" w:hAnsi="Times New Roman" w:cs="Times New Roman"/>
          <w:sz w:val="24"/>
          <w:szCs w:val="24"/>
        </w:rPr>
        <w:t>.</w:t>
      </w:r>
      <w:r w:rsidR="00687069">
        <w:rPr>
          <w:rFonts w:ascii="Times New Roman" w:hAnsi="Times New Roman" w:cs="Times New Roman"/>
          <w:sz w:val="24"/>
          <w:szCs w:val="24"/>
        </w:rPr>
        <w:t xml:space="preserve"> Another alternative is via the use of virtual machines, so in the scenario that the attack is successful on the targeted virtual machine, nothing of value is lost, and the machine can be restored to an earlier state via the backup system image.</w:t>
      </w:r>
    </w:p>
    <w:p w14:paraId="3DA1216A" w14:textId="5145CABC" w:rsidR="00C7207E" w:rsidRDefault="00FE4135" w:rsidP="00D12A67">
      <w:pPr>
        <w:rPr>
          <w:rFonts w:ascii="Times New Roman" w:hAnsi="Times New Roman" w:cs="Times New Roman"/>
          <w:sz w:val="24"/>
          <w:szCs w:val="24"/>
        </w:rPr>
      </w:pPr>
      <w:r>
        <w:rPr>
          <w:rFonts w:ascii="Times New Roman" w:hAnsi="Times New Roman" w:cs="Times New Roman"/>
          <w:sz w:val="24"/>
          <w:szCs w:val="24"/>
        </w:rPr>
        <w:t>Lastly with any sort of networking attack, there is the possibility of it “escaping” outside of the predetermined area of attack, in this case, the test network. To avoid this possibility</w:t>
      </w:r>
      <w:r w:rsidR="008F5853">
        <w:rPr>
          <w:rFonts w:ascii="Times New Roman" w:hAnsi="Times New Roman" w:cs="Times New Roman"/>
          <w:sz w:val="24"/>
          <w:szCs w:val="24"/>
        </w:rPr>
        <w:t>,</w:t>
      </w:r>
      <w:r>
        <w:rPr>
          <w:rFonts w:ascii="Times New Roman" w:hAnsi="Times New Roman" w:cs="Times New Roman"/>
          <w:sz w:val="24"/>
          <w:szCs w:val="24"/>
        </w:rPr>
        <w:t xml:space="preserve"> the test network will be </w:t>
      </w:r>
      <w:r w:rsidR="005D6C69">
        <w:rPr>
          <w:rFonts w:ascii="Times New Roman" w:hAnsi="Times New Roman" w:cs="Times New Roman"/>
          <w:sz w:val="24"/>
          <w:szCs w:val="24"/>
        </w:rPr>
        <w:t xml:space="preserve">either physically disconnected or virtually segmented, as mentioned previously in the documentation. </w:t>
      </w:r>
      <w:r w:rsidR="00815653">
        <w:rPr>
          <w:rFonts w:ascii="Times New Roman" w:hAnsi="Times New Roman" w:cs="Times New Roman"/>
          <w:sz w:val="24"/>
          <w:szCs w:val="24"/>
        </w:rPr>
        <w:t>T</w:t>
      </w:r>
      <w:r w:rsidR="00E20381">
        <w:rPr>
          <w:rFonts w:ascii="Times New Roman" w:hAnsi="Times New Roman" w:cs="Times New Roman"/>
          <w:sz w:val="24"/>
          <w:szCs w:val="24"/>
        </w:rPr>
        <w:t>his writer could avoid broadcast attacks to make sure an attack doesn’t escape outside its bounds</w:t>
      </w:r>
      <w:r w:rsidR="002E5801">
        <w:rPr>
          <w:rFonts w:ascii="Times New Roman" w:hAnsi="Times New Roman" w:cs="Times New Roman"/>
          <w:sz w:val="24"/>
          <w:szCs w:val="24"/>
        </w:rPr>
        <w:t>/ VLAN, on the other hand,</w:t>
      </w:r>
      <w:r w:rsidR="00514733">
        <w:rPr>
          <w:rFonts w:ascii="Times New Roman" w:hAnsi="Times New Roman" w:cs="Times New Roman"/>
          <w:sz w:val="24"/>
          <w:szCs w:val="24"/>
        </w:rPr>
        <w:t xml:space="preserve"> if it does</w:t>
      </w:r>
      <w:r w:rsidR="002E5801">
        <w:rPr>
          <w:rFonts w:ascii="Times New Roman" w:hAnsi="Times New Roman" w:cs="Times New Roman"/>
          <w:sz w:val="24"/>
          <w:szCs w:val="24"/>
        </w:rPr>
        <w:t>,</w:t>
      </w:r>
      <w:r w:rsidR="00815653">
        <w:rPr>
          <w:rFonts w:ascii="Times New Roman" w:hAnsi="Times New Roman" w:cs="Times New Roman"/>
          <w:sz w:val="24"/>
          <w:szCs w:val="24"/>
        </w:rPr>
        <w:t xml:space="preserve"> that is a security flaw in of itself, and therefore </w:t>
      </w:r>
      <w:r w:rsidR="002E5801">
        <w:rPr>
          <w:rFonts w:ascii="Times New Roman" w:hAnsi="Times New Roman" w:cs="Times New Roman"/>
          <w:sz w:val="24"/>
          <w:szCs w:val="24"/>
        </w:rPr>
        <w:t xml:space="preserve">a broadcast attack, minus the attack payload, can act as an experiment </w:t>
      </w:r>
      <w:r w:rsidR="00071575">
        <w:rPr>
          <w:rFonts w:ascii="Times New Roman" w:hAnsi="Times New Roman" w:cs="Times New Roman"/>
          <w:sz w:val="24"/>
          <w:szCs w:val="24"/>
        </w:rPr>
        <w:t>in network isolation</w:t>
      </w:r>
      <w:r w:rsidR="00CF4CB3">
        <w:rPr>
          <w:rFonts w:ascii="Times New Roman" w:hAnsi="Times New Roman" w:cs="Times New Roman"/>
          <w:sz w:val="24"/>
          <w:szCs w:val="24"/>
        </w:rPr>
        <w:t xml:space="preserve"> as a security implementation</w:t>
      </w:r>
      <w:r w:rsidR="002E5801">
        <w:rPr>
          <w:rFonts w:ascii="Times New Roman" w:hAnsi="Times New Roman" w:cs="Times New Roman"/>
          <w:sz w:val="24"/>
          <w:szCs w:val="24"/>
        </w:rPr>
        <w:t>.</w:t>
      </w:r>
      <w:r w:rsidR="00813D19">
        <w:rPr>
          <w:rFonts w:ascii="Times New Roman" w:hAnsi="Times New Roman" w:cs="Times New Roman"/>
          <w:sz w:val="24"/>
          <w:szCs w:val="24"/>
        </w:rPr>
        <w:fldChar w:fldCharType="begin" w:fldLock="1"/>
      </w:r>
      <w:r w:rsidR="00DB21E1">
        <w:rPr>
          <w:rFonts w:ascii="Times New Roman" w:hAnsi="Times New Roman" w:cs="Times New Roman"/>
          <w:sz w:val="24"/>
          <w:szCs w:val="24"/>
        </w:rPr>
        <w:instrText>ADDIN CSL_CITATION {"citationItems":[{"id":"ITEM-1","itemData":{"DOI":"10.1108/10650750610706970","ISBN":"ISBN 9780470871317","ISSN":"1065-075X","abstract":"Purpose – The aim of this article is to develop an understanding of the issues related to risk management in digital library projects as well as techniques for mitigating risk in these projects. Design/methodology/approach – Using evidence from other research in the area, this article outlines the major risk issues within a project and then defines a model for mitigating risk within a project. Findings – The article finds that understanding the risk management entails understanding the underlying factors that contribute to project risks. These risks are often the same, regardless of the nature of the project. The first step in risk assessment is risk identification. Once risk identification is complete, risk analysis is used to identify the likelihood the risks that have been identified will happen. While there are several formal methods that can be used for risk analysis, many project managers use some type of matrix-based decision process for analyzing and evaluating project risk. The most successful project managers maintain open lines of communication throughout their organizations to stay in touch with constituent’s needs. Originality/value – This article fills a gap in the digital project management literature by helping project managers understand the issues related to project risk and how to avoid them, thereby insuring greater probability their project will come to a successful and satisfying conclusion.","author":[{"dropping-particle":"","family":"Cervone","given":"H. Frank","non-dropping-particle":"","parse-names":false,"suffix":""}],"container-title":"OCLC Systems &amp; Services: International digital library perspectives","id":"ITEM-1","issue":"4","issued":{"date-parts":[["2006","10"]]},"page":"256-262","title":"Project risk management","type":"article-journal","volume":"22"},"uris":["http://www.mendeley.com/documents/?uuid=ea203167-dd72-4c7e-9a2c-c0c8ffa581f5"]},{"id":"ITEM-2","itemData":{"abstract":"Project risk is an uncertain event, provided that, if it occurs, will have a positive or negative effect on one or more of the objectives of the project, such as scope, schedule, cost and quality. Risk conditions could include aspects of the project or organization, years of ongoing risk environment that contributes to the project such as practice immature project management, lack of integrated management systems, competing projects, or dependency on external participants who are direct control over project. Literature Project management plays different definitions of project risk. The variety of definitions for project management risk is caused by the fact that each project (eg in IT projects, construction projects, etc.) may have specific types of risks that may affect project results in different proportions. However, the nature of risks in a project is the same for each type of project, so you should create a common definition of risk.","author":[{"dropping-particle":"","family":"Anca","given":"Ungureanu","non-dropping-particle":"","parse-names":false,"suffix":""},{"dropping-particle":"","family":"Cezar","given":"Braicu","non-dropping-particle":"","parse-names":false,"suffix":""},{"dropping-particle":"","family":"Adrian","given":"Ungureanu","non-dropping-particle":"","parse-names":false,"suffix":""}],"container-title":"International Conference on Economic Sciences and Business Administration","id":"ITEM-2","issued":{"date-parts":[["2015"]]},"page":"259-266","title":"Risk Identification in Project Management","type":"article-journal"},"uris":["http://www.mendeley.com/documents/?uuid=7c6329e7-1678-424d-a6d7-4e59f136e7e5"]}],"mendeley":{"formattedCitation":"[20], [21]","plainTextFormattedCitation":"[20], [21]","previouslyFormattedCitation":"[19], [20]"},"properties":{"noteIndex":0},"schema":"https://github.com/citation-style-language/schema/raw/master/csl-citation.json"}</w:instrText>
      </w:r>
      <w:r w:rsidR="00813D19">
        <w:rPr>
          <w:rFonts w:ascii="Times New Roman" w:hAnsi="Times New Roman" w:cs="Times New Roman"/>
          <w:sz w:val="24"/>
          <w:szCs w:val="24"/>
        </w:rPr>
        <w:fldChar w:fldCharType="separate"/>
      </w:r>
      <w:r w:rsidR="00DB21E1" w:rsidRPr="00DB21E1">
        <w:rPr>
          <w:rFonts w:ascii="Times New Roman" w:hAnsi="Times New Roman" w:cs="Times New Roman"/>
          <w:noProof/>
          <w:sz w:val="24"/>
          <w:szCs w:val="24"/>
        </w:rPr>
        <w:t>[20], [21]</w:t>
      </w:r>
      <w:r w:rsidR="00813D19">
        <w:rPr>
          <w:rFonts w:ascii="Times New Roman" w:hAnsi="Times New Roman" w:cs="Times New Roman"/>
          <w:sz w:val="24"/>
          <w:szCs w:val="24"/>
        </w:rPr>
        <w:fldChar w:fldCharType="end"/>
      </w:r>
      <w:r w:rsidR="00E20381">
        <w:rPr>
          <w:rFonts w:ascii="Times New Roman" w:hAnsi="Times New Roman" w:cs="Times New Roman"/>
          <w:sz w:val="24"/>
          <w:szCs w:val="24"/>
        </w:rPr>
        <w:t xml:space="preserve"> </w:t>
      </w:r>
    </w:p>
    <w:p w14:paraId="6E514C29" w14:textId="77777777" w:rsidR="009B7005" w:rsidRDefault="009B7005" w:rsidP="00D12A67">
      <w:pPr>
        <w:rPr>
          <w:rFonts w:ascii="Times New Roman" w:hAnsi="Times New Roman" w:cs="Times New Roman"/>
          <w:sz w:val="24"/>
          <w:szCs w:val="24"/>
        </w:rPr>
      </w:pPr>
    </w:p>
    <w:p w14:paraId="08D79747" w14:textId="79615300" w:rsidR="00F50827" w:rsidRDefault="009B7005" w:rsidP="006E3D7F">
      <w:pPr>
        <w:pStyle w:val="Heading2"/>
        <w:numPr>
          <w:ilvl w:val="0"/>
          <w:numId w:val="4"/>
        </w:numPr>
        <w:jc w:val="center"/>
        <w:rPr>
          <w:rFonts w:ascii="Times New Roman" w:hAnsi="Times New Roman" w:cs="Times New Roman"/>
          <w:b w:val="0"/>
          <w:bCs w:val="0"/>
        </w:rPr>
      </w:pPr>
      <w:bookmarkStart w:id="8" w:name="_Toc36540928"/>
      <w:r w:rsidRPr="009B7005">
        <w:rPr>
          <w:rFonts w:ascii="Times New Roman" w:hAnsi="Times New Roman" w:cs="Times New Roman"/>
          <w:b w:val="0"/>
          <w:bCs w:val="0"/>
        </w:rPr>
        <w:t>Limitations</w:t>
      </w:r>
      <w:bookmarkEnd w:id="8"/>
    </w:p>
    <w:p w14:paraId="4C6A6577" w14:textId="77777777" w:rsidR="009B7005" w:rsidRPr="009B7005" w:rsidRDefault="009B7005" w:rsidP="009B7005"/>
    <w:p w14:paraId="1CE05404" w14:textId="7C95DD30" w:rsidR="00DA17B0" w:rsidRDefault="00DA17B0" w:rsidP="00D35870">
      <w:pPr>
        <w:jc w:val="left"/>
        <w:rPr>
          <w:rFonts w:ascii="Times New Roman" w:hAnsi="Times New Roman" w:cs="Times New Roman"/>
          <w:sz w:val="24"/>
          <w:szCs w:val="24"/>
        </w:rPr>
      </w:pPr>
      <w:r>
        <w:rPr>
          <w:rFonts w:ascii="Times New Roman" w:hAnsi="Times New Roman" w:cs="Times New Roman"/>
          <w:sz w:val="24"/>
          <w:szCs w:val="24"/>
        </w:rPr>
        <w:t>The main limitations of this proposed project can be set into three groups;</w:t>
      </w:r>
    </w:p>
    <w:p w14:paraId="1C536D74" w14:textId="251BBC51" w:rsidR="00DA17B0" w:rsidRDefault="0073693E" w:rsidP="00DA17B0">
      <w:pPr>
        <w:pStyle w:val="ListParagraph"/>
        <w:numPr>
          <w:ilvl w:val="0"/>
          <w:numId w:val="7"/>
        </w:numPr>
        <w:jc w:val="left"/>
        <w:rPr>
          <w:rFonts w:ascii="Times New Roman" w:hAnsi="Times New Roman" w:cs="Times New Roman"/>
          <w:sz w:val="24"/>
          <w:szCs w:val="24"/>
        </w:rPr>
      </w:pPr>
      <w:r>
        <w:rPr>
          <w:rFonts w:ascii="Times New Roman" w:hAnsi="Times New Roman" w:cs="Times New Roman"/>
          <w:sz w:val="24"/>
          <w:szCs w:val="24"/>
        </w:rPr>
        <w:t>Financial</w:t>
      </w:r>
    </w:p>
    <w:p w14:paraId="2F29EB4A" w14:textId="665EBA10" w:rsidR="0073693E" w:rsidRDefault="0073693E" w:rsidP="00DA17B0">
      <w:pPr>
        <w:pStyle w:val="ListParagraph"/>
        <w:numPr>
          <w:ilvl w:val="0"/>
          <w:numId w:val="7"/>
        </w:numPr>
        <w:jc w:val="left"/>
        <w:rPr>
          <w:rFonts w:ascii="Times New Roman" w:hAnsi="Times New Roman" w:cs="Times New Roman"/>
          <w:sz w:val="24"/>
          <w:szCs w:val="24"/>
        </w:rPr>
      </w:pPr>
      <w:r>
        <w:rPr>
          <w:rFonts w:ascii="Times New Roman" w:hAnsi="Times New Roman" w:cs="Times New Roman"/>
          <w:sz w:val="24"/>
          <w:szCs w:val="24"/>
        </w:rPr>
        <w:t>Test Environment</w:t>
      </w:r>
    </w:p>
    <w:p w14:paraId="5B14D4CC" w14:textId="2BF5626E" w:rsidR="0073693E" w:rsidRPr="00DA17B0" w:rsidRDefault="00026F95" w:rsidP="00DA17B0">
      <w:pPr>
        <w:pStyle w:val="ListParagraph"/>
        <w:numPr>
          <w:ilvl w:val="0"/>
          <w:numId w:val="7"/>
        </w:numPr>
        <w:jc w:val="left"/>
        <w:rPr>
          <w:rFonts w:ascii="Times New Roman" w:hAnsi="Times New Roman" w:cs="Times New Roman"/>
          <w:sz w:val="24"/>
          <w:szCs w:val="24"/>
        </w:rPr>
      </w:pPr>
      <w:r>
        <w:rPr>
          <w:rFonts w:ascii="Times New Roman" w:hAnsi="Times New Roman" w:cs="Times New Roman"/>
          <w:sz w:val="24"/>
          <w:szCs w:val="24"/>
        </w:rPr>
        <w:t>Time</w:t>
      </w:r>
    </w:p>
    <w:p w14:paraId="2338C83C" w14:textId="1CC7561D" w:rsidR="00E75C8C" w:rsidRDefault="00816664" w:rsidP="00E75C8C">
      <w:pPr>
        <w:ind w:firstLine="360"/>
        <w:jc w:val="left"/>
        <w:rPr>
          <w:rFonts w:ascii="Times New Roman" w:hAnsi="Times New Roman" w:cs="Times New Roman"/>
          <w:sz w:val="24"/>
          <w:szCs w:val="24"/>
        </w:rPr>
      </w:pPr>
      <w:r>
        <w:rPr>
          <w:rFonts w:ascii="Times New Roman" w:hAnsi="Times New Roman" w:cs="Times New Roman"/>
          <w:sz w:val="24"/>
          <w:szCs w:val="24"/>
        </w:rPr>
        <w:t xml:space="preserve">The first and arguably most constricting is that of finances. Whilst it can be said </w:t>
      </w:r>
      <w:r w:rsidR="0048659F">
        <w:rPr>
          <w:rFonts w:ascii="Times New Roman" w:hAnsi="Times New Roman" w:cs="Times New Roman"/>
          <w:sz w:val="24"/>
          <w:szCs w:val="24"/>
        </w:rPr>
        <w:t xml:space="preserve">small businesses </w:t>
      </w:r>
      <w:r w:rsidR="00A44AED">
        <w:rPr>
          <w:rFonts w:ascii="Times New Roman" w:hAnsi="Times New Roman" w:cs="Times New Roman"/>
          <w:sz w:val="24"/>
          <w:szCs w:val="24"/>
        </w:rPr>
        <w:t>do not spend enough on IT, it is still significantly more than a student budget</w:t>
      </w:r>
      <w:r w:rsidR="00995472">
        <w:rPr>
          <w:rFonts w:ascii="Times New Roman" w:hAnsi="Times New Roman" w:cs="Times New Roman"/>
          <w:sz w:val="24"/>
          <w:szCs w:val="24"/>
        </w:rPr>
        <w:t xml:space="preserve">, therefore said finances will play a major part in both the </w:t>
      </w:r>
      <w:r w:rsidR="00FB7012">
        <w:rPr>
          <w:rFonts w:ascii="Times New Roman" w:hAnsi="Times New Roman" w:cs="Times New Roman"/>
          <w:sz w:val="24"/>
          <w:szCs w:val="24"/>
        </w:rPr>
        <w:t>hardware and software used in this project.</w:t>
      </w:r>
      <w:r w:rsidR="00C466A8">
        <w:rPr>
          <w:rFonts w:ascii="Times New Roman" w:hAnsi="Times New Roman" w:cs="Times New Roman"/>
          <w:sz w:val="24"/>
          <w:szCs w:val="24"/>
        </w:rPr>
        <w:t xml:space="preserve"> The test network itself will be minimised to only include the </w:t>
      </w:r>
      <w:r w:rsidR="00C466A8">
        <w:rPr>
          <w:rFonts w:ascii="Times New Roman" w:hAnsi="Times New Roman" w:cs="Times New Roman"/>
          <w:i/>
          <w:iCs/>
          <w:sz w:val="24"/>
          <w:szCs w:val="24"/>
        </w:rPr>
        <w:t xml:space="preserve">needed </w:t>
      </w:r>
      <w:r w:rsidR="00C466A8">
        <w:rPr>
          <w:rFonts w:ascii="Times New Roman" w:hAnsi="Times New Roman" w:cs="Times New Roman"/>
          <w:sz w:val="24"/>
          <w:szCs w:val="24"/>
        </w:rPr>
        <w:t>hardware</w:t>
      </w:r>
      <w:r w:rsidR="00240693">
        <w:rPr>
          <w:rFonts w:ascii="Times New Roman" w:hAnsi="Times New Roman" w:cs="Times New Roman"/>
          <w:sz w:val="24"/>
          <w:szCs w:val="24"/>
        </w:rPr>
        <w:t xml:space="preserve"> for security features, as redundancy is not needed on a hardware level for this project.</w:t>
      </w:r>
      <w:r w:rsidR="00F44879">
        <w:rPr>
          <w:rFonts w:ascii="Times New Roman" w:hAnsi="Times New Roman" w:cs="Times New Roman"/>
          <w:sz w:val="24"/>
          <w:szCs w:val="24"/>
        </w:rPr>
        <w:t xml:space="preserve"> The </w:t>
      </w:r>
      <w:r w:rsidR="00530E85">
        <w:rPr>
          <w:rFonts w:ascii="Times New Roman" w:hAnsi="Times New Roman" w:cs="Times New Roman"/>
          <w:sz w:val="24"/>
          <w:szCs w:val="24"/>
        </w:rPr>
        <w:t xml:space="preserve">software used is very unlikely to be that of </w:t>
      </w:r>
      <w:r w:rsidR="002C151E">
        <w:rPr>
          <w:rFonts w:ascii="Times New Roman" w:hAnsi="Times New Roman" w:cs="Times New Roman"/>
          <w:sz w:val="24"/>
          <w:szCs w:val="24"/>
        </w:rPr>
        <w:t xml:space="preserve">true enterprise grade, as they often cost from hundreds to thousands and are designed for multiple hundreds of users. Luckily there are many open-source alternatives </w:t>
      </w:r>
      <w:r w:rsidR="00754EF4">
        <w:rPr>
          <w:rFonts w:ascii="Times New Roman" w:hAnsi="Times New Roman" w:cs="Times New Roman"/>
          <w:sz w:val="24"/>
          <w:szCs w:val="24"/>
        </w:rPr>
        <w:t xml:space="preserve">such as </w:t>
      </w:r>
      <w:r w:rsidR="004E3173">
        <w:rPr>
          <w:rFonts w:ascii="Times New Roman" w:hAnsi="Times New Roman" w:cs="Times New Roman"/>
          <w:sz w:val="24"/>
          <w:szCs w:val="24"/>
        </w:rPr>
        <w:t>OPNsense</w:t>
      </w:r>
      <w:r w:rsidR="00754EF4">
        <w:rPr>
          <w:rFonts w:ascii="Times New Roman" w:hAnsi="Times New Roman" w:cs="Times New Roman"/>
          <w:sz w:val="24"/>
          <w:szCs w:val="24"/>
        </w:rPr>
        <w:t>, Kali Linux and Parrot OS</w:t>
      </w:r>
      <w:r w:rsidR="004E3173">
        <w:rPr>
          <w:rFonts w:ascii="Times New Roman" w:hAnsi="Times New Roman" w:cs="Times New Roman"/>
          <w:sz w:val="24"/>
          <w:szCs w:val="24"/>
        </w:rPr>
        <w:t>, all of which include a large variety of tools to both defend and attack computer systems that will be more than adequate for this project.</w:t>
      </w:r>
      <w:r w:rsidR="00D35870">
        <w:rPr>
          <w:rFonts w:ascii="Times New Roman" w:hAnsi="Times New Roman" w:cs="Times New Roman"/>
          <w:sz w:val="24"/>
          <w:szCs w:val="24"/>
        </w:rPr>
        <w:br/>
      </w:r>
      <w:r w:rsidR="004E3173">
        <w:rPr>
          <w:rFonts w:ascii="Times New Roman" w:hAnsi="Times New Roman" w:cs="Times New Roman"/>
          <w:sz w:val="24"/>
          <w:szCs w:val="24"/>
        </w:rPr>
        <w:tab/>
        <w:t>The test environment in of itself brings with it a number of limitations, mainly the lack of human interaction. Whilst human users will</w:t>
      </w:r>
      <w:r w:rsidR="004F03A0">
        <w:rPr>
          <w:rFonts w:ascii="Times New Roman" w:hAnsi="Times New Roman" w:cs="Times New Roman"/>
          <w:sz w:val="24"/>
          <w:szCs w:val="24"/>
        </w:rPr>
        <w:t xml:space="preserve"> bring a more realistic </w:t>
      </w:r>
      <w:r w:rsidR="00AA54E9">
        <w:rPr>
          <w:rFonts w:ascii="Times New Roman" w:hAnsi="Times New Roman" w:cs="Times New Roman"/>
          <w:sz w:val="24"/>
          <w:szCs w:val="24"/>
        </w:rPr>
        <w:t>input into the project, they are too much of a wildcard for this type of project</w:t>
      </w:r>
      <w:r w:rsidR="00F14610">
        <w:rPr>
          <w:rFonts w:ascii="Times New Roman" w:hAnsi="Times New Roman" w:cs="Times New Roman"/>
          <w:sz w:val="24"/>
          <w:szCs w:val="24"/>
        </w:rPr>
        <w:t>.</w:t>
      </w:r>
      <w:r w:rsidR="00AA54E9">
        <w:rPr>
          <w:rFonts w:ascii="Times New Roman" w:hAnsi="Times New Roman" w:cs="Times New Roman"/>
          <w:sz w:val="24"/>
          <w:szCs w:val="24"/>
        </w:rPr>
        <w:t xml:space="preserve"> </w:t>
      </w:r>
      <w:r w:rsidR="00F14610">
        <w:rPr>
          <w:rFonts w:ascii="Times New Roman" w:hAnsi="Times New Roman" w:cs="Times New Roman"/>
          <w:sz w:val="24"/>
          <w:szCs w:val="24"/>
        </w:rPr>
        <w:t>As the</w:t>
      </w:r>
      <w:r w:rsidR="00AA54E9">
        <w:rPr>
          <w:rFonts w:ascii="Times New Roman" w:hAnsi="Times New Roman" w:cs="Times New Roman"/>
          <w:sz w:val="24"/>
          <w:szCs w:val="24"/>
        </w:rPr>
        <w:t xml:space="preserve"> majority of</w:t>
      </w:r>
      <w:r w:rsidR="00FA2D6D">
        <w:rPr>
          <w:rFonts w:ascii="Times New Roman" w:hAnsi="Times New Roman" w:cs="Times New Roman"/>
          <w:sz w:val="24"/>
          <w:szCs w:val="24"/>
        </w:rPr>
        <w:t xml:space="preserve"> security features can be implemented and tested before being pushed to production</w:t>
      </w:r>
      <w:r w:rsidR="00482A76">
        <w:rPr>
          <w:rFonts w:ascii="Times New Roman" w:hAnsi="Times New Roman" w:cs="Times New Roman"/>
          <w:sz w:val="24"/>
          <w:szCs w:val="24"/>
        </w:rPr>
        <w:t xml:space="preserve"> environment, the need for human interaction is minimal and as such will be excluded from the project, but not </w:t>
      </w:r>
      <w:r w:rsidR="00482A76">
        <w:rPr>
          <w:rFonts w:ascii="Times New Roman" w:hAnsi="Times New Roman" w:cs="Times New Roman"/>
          <w:sz w:val="24"/>
          <w:szCs w:val="24"/>
        </w:rPr>
        <w:lastRenderedPageBreak/>
        <w:t>completely ignored as they still</w:t>
      </w:r>
      <w:r w:rsidR="000C6342">
        <w:rPr>
          <w:rFonts w:ascii="Times New Roman" w:hAnsi="Times New Roman" w:cs="Times New Roman"/>
          <w:sz w:val="24"/>
          <w:szCs w:val="24"/>
        </w:rPr>
        <w:t xml:space="preserve"> play a major part in network security.</w:t>
      </w:r>
      <w:r w:rsidR="00E75C8C">
        <w:rPr>
          <w:rFonts w:ascii="Times New Roman" w:hAnsi="Times New Roman" w:cs="Times New Roman"/>
          <w:sz w:val="24"/>
          <w:szCs w:val="24"/>
        </w:rPr>
        <w:br/>
      </w:r>
      <w:r w:rsidR="00E75C8C">
        <w:rPr>
          <w:rFonts w:ascii="Times New Roman" w:hAnsi="Times New Roman" w:cs="Times New Roman"/>
          <w:sz w:val="24"/>
          <w:szCs w:val="24"/>
        </w:rPr>
        <w:tab/>
        <w:t xml:space="preserve">Lastly, time is of the essence, with </w:t>
      </w:r>
      <w:r w:rsidR="00DD3857">
        <w:rPr>
          <w:rFonts w:ascii="Times New Roman" w:hAnsi="Times New Roman" w:cs="Times New Roman"/>
          <w:sz w:val="24"/>
          <w:szCs w:val="24"/>
        </w:rPr>
        <w:t xml:space="preserve">the time frame being </w:t>
      </w:r>
      <w:r w:rsidR="00BD72FF">
        <w:rPr>
          <w:rFonts w:ascii="Times New Roman" w:hAnsi="Times New Roman" w:cs="Times New Roman"/>
          <w:sz w:val="24"/>
          <w:szCs w:val="24"/>
        </w:rPr>
        <w:t xml:space="preserve">set from June to </w:t>
      </w:r>
      <w:r w:rsidR="00AD471C">
        <w:rPr>
          <w:rFonts w:ascii="Times New Roman" w:hAnsi="Times New Roman" w:cs="Times New Roman"/>
          <w:sz w:val="24"/>
          <w:szCs w:val="24"/>
        </w:rPr>
        <w:t>September</w:t>
      </w:r>
      <w:r w:rsidR="00DD3857">
        <w:rPr>
          <w:rFonts w:ascii="Times New Roman" w:hAnsi="Times New Roman" w:cs="Times New Roman"/>
          <w:sz w:val="24"/>
          <w:szCs w:val="24"/>
        </w:rPr>
        <w:t>, as set of the full time students</w:t>
      </w:r>
      <w:r w:rsidR="000E0F54">
        <w:rPr>
          <w:rFonts w:ascii="Times New Roman" w:hAnsi="Times New Roman" w:cs="Times New Roman"/>
          <w:sz w:val="24"/>
          <w:szCs w:val="24"/>
        </w:rPr>
        <w:t>, it does play a major limitation.</w:t>
      </w:r>
      <w:r w:rsidR="005D46EB">
        <w:rPr>
          <w:rFonts w:ascii="Times New Roman" w:hAnsi="Times New Roman" w:cs="Times New Roman"/>
          <w:sz w:val="24"/>
          <w:szCs w:val="24"/>
        </w:rPr>
        <w:t xml:space="preserve"> None the less, this limitation can be mitigated via the same techniques mentioned previously; sticking to the times set out in the Gantt chart in order to effectively use the allotted time</w:t>
      </w:r>
      <w:r w:rsidR="006B7772">
        <w:rPr>
          <w:rFonts w:ascii="Times New Roman" w:hAnsi="Times New Roman" w:cs="Times New Roman"/>
          <w:sz w:val="24"/>
          <w:szCs w:val="24"/>
        </w:rPr>
        <w:t xml:space="preserve"> and assurance that </w:t>
      </w:r>
      <w:r w:rsidR="004A201E">
        <w:rPr>
          <w:rFonts w:ascii="Times New Roman" w:hAnsi="Times New Roman" w:cs="Times New Roman"/>
          <w:sz w:val="24"/>
          <w:szCs w:val="24"/>
        </w:rPr>
        <w:t>smaller tasks achieve results in their allotted time.</w:t>
      </w:r>
    </w:p>
    <w:p w14:paraId="6FDF84CB" w14:textId="0FFBF8A1" w:rsidR="00D12A67" w:rsidRPr="000B0F9D" w:rsidRDefault="00D12A67" w:rsidP="00D12A67">
      <w:pPr>
        <w:rPr>
          <w:rFonts w:ascii="Times New Roman" w:hAnsi="Times New Roman" w:cs="Times New Roman"/>
          <w:sz w:val="28"/>
          <w:szCs w:val="28"/>
        </w:rPr>
      </w:pPr>
    </w:p>
    <w:p w14:paraId="68561493" w14:textId="1403BA55" w:rsidR="000B0F9D" w:rsidRDefault="000B0F9D" w:rsidP="000B0F9D">
      <w:pPr>
        <w:pStyle w:val="Heading2"/>
        <w:numPr>
          <w:ilvl w:val="0"/>
          <w:numId w:val="4"/>
        </w:numPr>
        <w:jc w:val="center"/>
        <w:rPr>
          <w:rFonts w:ascii="Times New Roman" w:hAnsi="Times New Roman" w:cs="Times New Roman"/>
          <w:b w:val="0"/>
          <w:bCs w:val="0"/>
        </w:rPr>
      </w:pPr>
      <w:bookmarkStart w:id="9" w:name="_Toc36540929"/>
      <w:r w:rsidRPr="000B0F9D">
        <w:rPr>
          <w:rFonts w:ascii="Times New Roman" w:hAnsi="Times New Roman" w:cs="Times New Roman"/>
          <w:b w:val="0"/>
          <w:bCs w:val="0"/>
        </w:rPr>
        <w:t>Data Evaluation</w:t>
      </w:r>
      <w:bookmarkEnd w:id="9"/>
    </w:p>
    <w:p w14:paraId="6E100340" w14:textId="77777777" w:rsidR="00D85DCC" w:rsidRPr="00D85DCC" w:rsidRDefault="00D85DCC" w:rsidP="00D85DCC"/>
    <w:p w14:paraId="507E0344" w14:textId="6131458B" w:rsidR="000B0F9D" w:rsidRDefault="00D85DCC" w:rsidP="00D12A67">
      <w:pPr>
        <w:rPr>
          <w:rFonts w:ascii="Times New Roman" w:hAnsi="Times New Roman" w:cs="Times New Roman"/>
          <w:sz w:val="24"/>
          <w:szCs w:val="24"/>
        </w:rPr>
      </w:pPr>
      <w:r w:rsidRPr="00D85DCC">
        <w:rPr>
          <w:rFonts w:ascii="Times New Roman" w:hAnsi="Times New Roman" w:cs="Times New Roman"/>
          <w:sz w:val="24"/>
          <w:szCs w:val="24"/>
        </w:rPr>
        <w:t xml:space="preserve">The </w:t>
      </w:r>
      <w:r>
        <w:rPr>
          <w:rFonts w:ascii="Times New Roman" w:hAnsi="Times New Roman" w:cs="Times New Roman"/>
          <w:sz w:val="24"/>
          <w:szCs w:val="24"/>
        </w:rPr>
        <w:t xml:space="preserve">data generated by this project will </w:t>
      </w:r>
      <w:r w:rsidR="00AE162B">
        <w:rPr>
          <w:rFonts w:ascii="Times New Roman" w:hAnsi="Times New Roman" w:cs="Times New Roman"/>
          <w:sz w:val="24"/>
          <w:szCs w:val="24"/>
        </w:rPr>
        <w:t>be used to evaluate the success in creating a more-secure system</w:t>
      </w:r>
      <w:r w:rsidR="000C62C3">
        <w:rPr>
          <w:rFonts w:ascii="Times New Roman" w:hAnsi="Times New Roman" w:cs="Times New Roman"/>
          <w:sz w:val="24"/>
          <w:szCs w:val="24"/>
        </w:rPr>
        <w:t xml:space="preserve"> for enterprise use, to an extent</w:t>
      </w:r>
      <w:r w:rsidR="00AE162B">
        <w:rPr>
          <w:rFonts w:ascii="Times New Roman" w:hAnsi="Times New Roman" w:cs="Times New Roman"/>
          <w:sz w:val="24"/>
          <w:szCs w:val="24"/>
        </w:rPr>
        <w:t>. Whilst the concept of security is not binary</w:t>
      </w:r>
      <w:r w:rsidR="00F45F7C">
        <w:rPr>
          <w:rFonts w:ascii="Times New Roman" w:hAnsi="Times New Roman" w:cs="Times New Roman"/>
          <w:sz w:val="24"/>
          <w:szCs w:val="24"/>
        </w:rPr>
        <w:t xml:space="preserve">, it can none-the-less be </w:t>
      </w:r>
      <w:r w:rsidR="00BD18C0">
        <w:rPr>
          <w:rFonts w:ascii="Times New Roman" w:hAnsi="Times New Roman" w:cs="Times New Roman"/>
          <w:sz w:val="24"/>
          <w:szCs w:val="24"/>
        </w:rPr>
        <w:t xml:space="preserve">evaluated, in this case </w:t>
      </w:r>
      <w:r w:rsidR="004646BB">
        <w:rPr>
          <w:rFonts w:ascii="Times New Roman" w:hAnsi="Times New Roman" w:cs="Times New Roman"/>
          <w:sz w:val="24"/>
          <w:szCs w:val="24"/>
        </w:rPr>
        <w:t xml:space="preserve">multiple different </w:t>
      </w:r>
      <w:r w:rsidR="005F5B3D">
        <w:rPr>
          <w:rFonts w:ascii="Times New Roman" w:hAnsi="Times New Roman" w:cs="Times New Roman"/>
          <w:sz w:val="24"/>
          <w:szCs w:val="24"/>
        </w:rPr>
        <w:t xml:space="preserve">penetration testing software </w:t>
      </w:r>
      <w:r w:rsidR="0090683F">
        <w:rPr>
          <w:rFonts w:ascii="Times New Roman" w:hAnsi="Times New Roman" w:cs="Times New Roman"/>
          <w:sz w:val="24"/>
          <w:szCs w:val="24"/>
        </w:rPr>
        <w:t>will be used to scan</w:t>
      </w:r>
      <w:r w:rsidR="00616AF1">
        <w:rPr>
          <w:rFonts w:ascii="Times New Roman" w:hAnsi="Times New Roman" w:cs="Times New Roman"/>
          <w:sz w:val="24"/>
          <w:szCs w:val="24"/>
        </w:rPr>
        <w:t xml:space="preserve"> the network for vulnerabilities</w:t>
      </w:r>
      <w:r w:rsidR="004646BB">
        <w:rPr>
          <w:rFonts w:ascii="Times New Roman" w:hAnsi="Times New Roman" w:cs="Times New Roman"/>
          <w:sz w:val="24"/>
          <w:szCs w:val="24"/>
        </w:rPr>
        <w:t xml:space="preserve"> or take advantage of said vulnerabilities </w:t>
      </w:r>
      <w:r w:rsidR="00A24D08">
        <w:rPr>
          <w:rFonts w:ascii="Times New Roman" w:hAnsi="Times New Roman" w:cs="Times New Roman"/>
          <w:sz w:val="24"/>
          <w:szCs w:val="24"/>
        </w:rPr>
        <w:t>to gain access to the network.</w:t>
      </w:r>
      <w:r w:rsidR="00935646">
        <w:rPr>
          <w:rFonts w:ascii="Times New Roman" w:hAnsi="Times New Roman" w:cs="Times New Roman"/>
          <w:sz w:val="24"/>
          <w:szCs w:val="24"/>
        </w:rPr>
        <w:t xml:space="preserve"> Using backups of configurations and system imagining</w:t>
      </w:r>
      <w:r w:rsidR="002E6D43">
        <w:rPr>
          <w:rFonts w:ascii="Times New Roman" w:hAnsi="Times New Roman" w:cs="Times New Roman"/>
          <w:sz w:val="24"/>
          <w:szCs w:val="24"/>
        </w:rPr>
        <w:t xml:space="preserve">, we can then do the same to the system before being </w:t>
      </w:r>
      <w:r w:rsidR="00C72A55">
        <w:rPr>
          <w:rFonts w:ascii="Times New Roman" w:hAnsi="Times New Roman" w:cs="Times New Roman"/>
          <w:sz w:val="24"/>
          <w:szCs w:val="24"/>
        </w:rPr>
        <w:t>‘</w:t>
      </w:r>
      <w:r w:rsidR="002E6D43">
        <w:rPr>
          <w:rFonts w:ascii="Times New Roman" w:hAnsi="Times New Roman" w:cs="Times New Roman"/>
          <w:sz w:val="24"/>
          <w:szCs w:val="24"/>
        </w:rPr>
        <w:t>secured</w:t>
      </w:r>
      <w:r w:rsidR="00C72A55">
        <w:rPr>
          <w:rFonts w:ascii="Times New Roman" w:hAnsi="Times New Roman" w:cs="Times New Roman"/>
          <w:sz w:val="24"/>
          <w:szCs w:val="24"/>
        </w:rPr>
        <w:t>’</w:t>
      </w:r>
      <w:r w:rsidR="00221112">
        <w:rPr>
          <w:rFonts w:ascii="Times New Roman" w:hAnsi="Times New Roman" w:cs="Times New Roman"/>
          <w:sz w:val="24"/>
          <w:szCs w:val="24"/>
        </w:rPr>
        <w:t>, with minimal configuration</w:t>
      </w:r>
      <w:r w:rsidR="006D60D3">
        <w:rPr>
          <w:rFonts w:ascii="Times New Roman" w:hAnsi="Times New Roman" w:cs="Times New Roman"/>
          <w:sz w:val="24"/>
          <w:szCs w:val="24"/>
        </w:rPr>
        <w:t xml:space="preserve"> and compare the two </w:t>
      </w:r>
      <w:r w:rsidR="00527C25">
        <w:rPr>
          <w:rFonts w:ascii="Times New Roman" w:hAnsi="Times New Roman" w:cs="Times New Roman"/>
          <w:sz w:val="24"/>
          <w:szCs w:val="24"/>
        </w:rPr>
        <w:t xml:space="preserve">network </w:t>
      </w:r>
      <w:r w:rsidR="006D60D3">
        <w:rPr>
          <w:rFonts w:ascii="Times New Roman" w:hAnsi="Times New Roman" w:cs="Times New Roman"/>
          <w:sz w:val="24"/>
          <w:szCs w:val="24"/>
        </w:rPr>
        <w:t>set ups</w:t>
      </w:r>
      <w:r w:rsidR="00F532CB">
        <w:rPr>
          <w:rFonts w:ascii="Times New Roman" w:hAnsi="Times New Roman" w:cs="Times New Roman"/>
          <w:sz w:val="24"/>
          <w:szCs w:val="24"/>
        </w:rPr>
        <w:t xml:space="preserve">. </w:t>
      </w:r>
      <w:r w:rsidR="00DA23CE">
        <w:rPr>
          <w:rFonts w:ascii="Times New Roman" w:hAnsi="Times New Roman" w:cs="Times New Roman"/>
          <w:sz w:val="24"/>
          <w:szCs w:val="24"/>
        </w:rPr>
        <w:t>In addition,</w:t>
      </w:r>
      <w:r w:rsidR="00F532CB">
        <w:rPr>
          <w:rFonts w:ascii="Times New Roman" w:hAnsi="Times New Roman" w:cs="Times New Roman"/>
          <w:sz w:val="24"/>
          <w:szCs w:val="24"/>
        </w:rPr>
        <w:t xml:space="preserve"> due to the need for the network to be used by a small enterprise</w:t>
      </w:r>
      <w:r w:rsidR="00E02301">
        <w:rPr>
          <w:rFonts w:ascii="Times New Roman" w:hAnsi="Times New Roman" w:cs="Times New Roman"/>
          <w:sz w:val="24"/>
          <w:szCs w:val="24"/>
        </w:rPr>
        <w:t xml:space="preserve"> business, the network will also be evaluated on whether or not it </w:t>
      </w:r>
      <w:r w:rsidR="00915864">
        <w:rPr>
          <w:rFonts w:ascii="Times New Roman" w:hAnsi="Times New Roman" w:cs="Times New Roman"/>
          <w:sz w:val="24"/>
          <w:szCs w:val="24"/>
        </w:rPr>
        <w:t>accessible</w:t>
      </w:r>
      <w:r w:rsidR="007D23D2">
        <w:rPr>
          <w:rFonts w:ascii="Times New Roman" w:hAnsi="Times New Roman" w:cs="Times New Roman"/>
          <w:sz w:val="24"/>
          <w:szCs w:val="24"/>
        </w:rPr>
        <w:t xml:space="preserve"> to authorised users</w:t>
      </w:r>
      <w:r w:rsidR="00915864">
        <w:rPr>
          <w:rFonts w:ascii="Times New Roman" w:hAnsi="Times New Roman" w:cs="Times New Roman"/>
          <w:sz w:val="24"/>
          <w:szCs w:val="24"/>
        </w:rPr>
        <w:t xml:space="preserve">, as there is no point in </w:t>
      </w:r>
      <w:r w:rsidR="003A4F88">
        <w:rPr>
          <w:rFonts w:ascii="Times New Roman" w:hAnsi="Times New Roman" w:cs="Times New Roman"/>
          <w:sz w:val="24"/>
          <w:szCs w:val="24"/>
        </w:rPr>
        <w:t>securing</w:t>
      </w:r>
      <w:r w:rsidR="00915864">
        <w:rPr>
          <w:rFonts w:ascii="Times New Roman" w:hAnsi="Times New Roman" w:cs="Times New Roman"/>
          <w:sz w:val="24"/>
          <w:szCs w:val="24"/>
        </w:rPr>
        <w:t xml:space="preserve"> a system if it is </w:t>
      </w:r>
      <w:r w:rsidR="003A4F88">
        <w:rPr>
          <w:rFonts w:ascii="Times New Roman" w:hAnsi="Times New Roman" w:cs="Times New Roman"/>
          <w:sz w:val="24"/>
          <w:szCs w:val="24"/>
        </w:rPr>
        <w:t>too secure, so much so that it is difficult for authorised users to access</w:t>
      </w:r>
      <w:r w:rsidR="00D951E5">
        <w:rPr>
          <w:rFonts w:ascii="Times New Roman" w:hAnsi="Times New Roman" w:cs="Times New Roman"/>
          <w:sz w:val="24"/>
          <w:szCs w:val="24"/>
        </w:rPr>
        <w:t xml:space="preserve"> their set resources</w:t>
      </w:r>
      <w:r w:rsidR="003A4F88">
        <w:rPr>
          <w:rFonts w:ascii="Times New Roman" w:hAnsi="Times New Roman" w:cs="Times New Roman"/>
          <w:sz w:val="24"/>
          <w:szCs w:val="24"/>
        </w:rPr>
        <w:t>, except in extreme circumstances.</w:t>
      </w:r>
    </w:p>
    <w:p w14:paraId="3A45BE10" w14:textId="3DC05B77" w:rsidR="00183A1B" w:rsidRPr="00D85DCC" w:rsidRDefault="00183A1B" w:rsidP="00D12A67">
      <w:pPr>
        <w:rPr>
          <w:rFonts w:ascii="Times New Roman" w:hAnsi="Times New Roman" w:cs="Times New Roman"/>
          <w:sz w:val="24"/>
          <w:szCs w:val="24"/>
        </w:rPr>
      </w:pPr>
      <w:r>
        <w:rPr>
          <w:rFonts w:ascii="Times New Roman" w:hAnsi="Times New Roman" w:cs="Times New Roman"/>
          <w:sz w:val="24"/>
          <w:szCs w:val="24"/>
        </w:rPr>
        <w:t>In terms of how the data itself will be evaluated</w:t>
      </w:r>
      <w:r w:rsidR="00D863ED">
        <w:rPr>
          <w:rFonts w:ascii="Times New Roman" w:hAnsi="Times New Roman" w:cs="Times New Roman"/>
          <w:sz w:val="24"/>
          <w:szCs w:val="24"/>
        </w:rPr>
        <w:t>, they will vary greatly depending on the type of attack used, for some it could be a simple positive or negative, whether or not the attacked worked, for some it will be time based. Take for example password cracking</w:t>
      </w:r>
      <w:r w:rsidR="00886BAA">
        <w:rPr>
          <w:rFonts w:ascii="Times New Roman" w:hAnsi="Times New Roman" w:cs="Times New Roman"/>
          <w:sz w:val="24"/>
          <w:szCs w:val="24"/>
        </w:rPr>
        <w:t>, depending on the complexity of the password used, depends on how long it will take to crack.</w:t>
      </w:r>
      <w:r w:rsidR="00514957">
        <w:rPr>
          <w:rFonts w:ascii="Times New Roman" w:hAnsi="Times New Roman" w:cs="Times New Roman"/>
          <w:sz w:val="24"/>
          <w:szCs w:val="24"/>
        </w:rPr>
        <w:t xml:space="preserve"> On the other hand</w:t>
      </w:r>
      <w:r w:rsidR="00E56EA0">
        <w:rPr>
          <w:rFonts w:ascii="Times New Roman" w:hAnsi="Times New Roman" w:cs="Times New Roman"/>
          <w:sz w:val="24"/>
          <w:szCs w:val="24"/>
        </w:rPr>
        <w:t xml:space="preserve"> attacks such as V</w:t>
      </w:r>
      <w:r w:rsidR="00C86208">
        <w:rPr>
          <w:rFonts w:ascii="Times New Roman" w:hAnsi="Times New Roman" w:cs="Times New Roman"/>
          <w:sz w:val="24"/>
          <w:szCs w:val="24"/>
        </w:rPr>
        <w:t xml:space="preserve">irtual </w:t>
      </w:r>
      <w:r w:rsidR="00E56EA0">
        <w:rPr>
          <w:rFonts w:ascii="Times New Roman" w:hAnsi="Times New Roman" w:cs="Times New Roman"/>
          <w:sz w:val="24"/>
          <w:szCs w:val="24"/>
        </w:rPr>
        <w:t>L</w:t>
      </w:r>
      <w:r w:rsidR="00C86208">
        <w:rPr>
          <w:rFonts w:ascii="Times New Roman" w:hAnsi="Times New Roman" w:cs="Times New Roman"/>
          <w:sz w:val="24"/>
          <w:szCs w:val="24"/>
        </w:rPr>
        <w:t xml:space="preserve">ocal </w:t>
      </w:r>
      <w:r w:rsidR="00E56EA0">
        <w:rPr>
          <w:rFonts w:ascii="Times New Roman" w:hAnsi="Times New Roman" w:cs="Times New Roman"/>
          <w:sz w:val="24"/>
          <w:szCs w:val="24"/>
        </w:rPr>
        <w:t>A</w:t>
      </w:r>
      <w:r w:rsidR="00C86208">
        <w:rPr>
          <w:rFonts w:ascii="Times New Roman" w:hAnsi="Times New Roman" w:cs="Times New Roman"/>
          <w:sz w:val="24"/>
          <w:szCs w:val="24"/>
        </w:rPr>
        <w:t xml:space="preserve">rea </w:t>
      </w:r>
      <w:r w:rsidR="00E56EA0">
        <w:rPr>
          <w:rFonts w:ascii="Times New Roman" w:hAnsi="Times New Roman" w:cs="Times New Roman"/>
          <w:sz w:val="24"/>
          <w:szCs w:val="24"/>
        </w:rPr>
        <w:t>N</w:t>
      </w:r>
      <w:r w:rsidR="00C86208">
        <w:rPr>
          <w:rFonts w:ascii="Times New Roman" w:hAnsi="Times New Roman" w:cs="Times New Roman"/>
          <w:sz w:val="24"/>
          <w:szCs w:val="24"/>
        </w:rPr>
        <w:t>etwork</w:t>
      </w:r>
      <w:r w:rsidR="00E56EA0">
        <w:rPr>
          <w:rFonts w:ascii="Times New Roman" w:hAnsi="Times New Roman" w:cs="Times New Roman"/>
          <w:sz w:val="24"/>
          <w:szCs w:val="24"/>
        </w:rPr>
        <w:t xml:space="preserve"> hoppin</w:t>
      </w:r>
      <w:r w:rsidR="00F17D52">
        <w:rPr>
          <w:rFonts w:ascii="Times New Roman" w:hAnsi="Times New Roman" w:cs="Times New Roman"/>
          <w:sz w:val="24"/>
          <w:szCs w:val="24"/>
        </w:rPr>
        <w:t xml:space="preserve">g, </w:t>
      </w:r>
      <w:r w:rsidR="00C86208">
        <w:rPr>
          <w:rFonts w:ascii="Times New Roman" w:hAnsi="Times New Roman" w:cs="Times New Roman"/>
          <w:sz w:val="24"/>
          <w:szCs w:val="24"/>
        </w:rPr>
        <w:t>Man in the Middle</w:t>
      </w:r>
      <w:r w:rsidR="001F7727">
        <w:rPr>
          <w:rFonts w:ascii="Times New Roman" w:hAnsi="Times New Roman" w:cs="Times New Roman"/>
          <w:sz w:val="24"/>
          <w:szCs w:val="24"/>
        </w:rPr>
        <w:t xml:space="preserve"> and </w:t>
      </w:r>
      <w:r w:rsidR="005B2F03">
        <w:rPr>
          <w:rFonts w:ascii="Times New Roman" w:hAnsi="Times New Roman" w:cs="Times New Roman"/>
          <w:sz w:val="24"/>
          <w:szCs w:val="24"/>
        </w:rPr>
        <w:t>Privilege escalation</w:t>
      </w:r>
      <w:r w:rsidR="003850D5">
        <w:rPr>
          <w:rFonts w:ascii="Times New Roman" w:hAnsi="Times New Roman" w:cs="Times New Roman"/>
          <w:sz w:val="24"/>
          <w:szCs w:val="24"/>
        </w:rPr>
        <w:t>, all of these attacks are</w:t>
      </w:r>
      <w:r w:rsidR="009D5457">
        <w:rPr>
          <w:rFonts w:ascii="Times New Roman" w:hAnsi="Times New Roman" w:cs="Times New Roman"/>
          <w:sz w:val="24"/>
          <w:szCs w:val="24"/>
        </w:rPr>
        <w:t xml:space="preserve"> binary,</w:t>
      </w:r>
      <w:r w:rsidR="003850D5">
        <w:rPr>
          <w:rFonts w:ascii="Times New Roman" w:hAnsi="Times New Roman" w:cs="Times New Roman"/>
          <w:sz w:val="24"/>
          <w:szCs w:val="24"/>
        </w:rPr>
        <w:t xml:space="preserve"> either successful or unsuccessful, there </w:t>
      </w:r>
      <w:r w:rsidR="009D5457">
        <w:rPr>
          <w:rFonts w:ascii="Times New Roman" w:hAnsi="Times New Roman" w:cs="Times New Roman"/>
          <w:sz w:val="24"/>
          <w:szCs w:val="24"/>
        </w:rPr>
        <w:t>is no measurement of how well they did</w:t>
      </w:r>
      <w:r w:rsidR="00285C3E">
        <w:rPr>
          <w:rFonts w:ascii="Times New Roman" w:hAnsi="Times New Roman" w:cs="Times New Roman"/>
          <w:sz w:val="24"/>
          <w:szCs w:val="24"/>
        </w:rPr>
        <w:t xml:space="preserve"> and as such makes them more difficult to compare as a whole.</w:t>
      </w:r>
      <w:r w:rsidR="00216663">
        <w:rPr>
          <w:rFonts w:ascii="Times New Roman" w:hAnsi="Times New Roman" w:cs="Times New Roman"/>
          <w:sz w:val="24"/>
          <w:szCs w:val="24"/>
        </w:rPr>
        <w:t xml:space="preserve"> Most likely this will end up as a comparison between a unsecured system and secured system, using the same attacks and then publishing how many of said attacks worked and if possible, to what extent.</w:t>
      </w:r>
      <w:r w:rsidR="00360995">
        <w:rPr>
          <w:rFonts w:ascii="Times New Roman" w:hAnsi="Times New Roman" w:cs="Times New Roman"/>
          <w:sz w:val="24"/>
          <w:szCs w:val="24"/>
        </w:rPr>
        <w:fldChar w:fldCharType="begin" w:fldLock="1"/>
      </w:r>
      <w:r w:rsidR="00DB21E1">
        <w:rPr>
          <w:rFonts w:ascii="Times New Roman" w:hAnsi="Times New Roman" w:cs="Times New Roman"/>
          <w:sz w:val="24"/>
          <w:szCs w:val="24"/>
        </w:rPr>
        <w:instrText>ADDIN CSL_CITATION {"citationItems":[{"id":"ITEM-1","itemData":{"ISBN":"2762011000","author":[{"dropping-particle":"","family":"Olney","given":"Cynthia A.","non-dropping-particle":"","parse-names":false,"suffix":""},{"dropping-particle":"","family":"Barnes","given":"Susan","non-dropping-particle":"","parse-names":false,"suffix":""}],"container-title":"Library","id":"ITEM-1","issued":{"date-parts":[["2008"]]},"title":"Collecting and Analyzing Evaluation Data","type":"book"},"uris":["http://www.mendeley.com/documents/?uuid=ed7ddb2d-1c87-4f85-9269-53cc1c18dca7"]}],"mendeley":{"formattedCitation":"[22]","plainTextFormattedCitation":"[22]","previouslyFormattedCitation":"[21]"},"properties":{"noteIndex":0},"schema":"https://github.com/citation-style-language/schema/raw/master/csl-citation.json"}</w:instrText>
      </w:r>
      <w:r w:rsidR="00360995">
        <w:rPr>
          <w:rFonts w:ascii="Times New Roman" w:hAnsi="Times New Roman" w:cs="Times New Roman"/>
          <w:sz w:val="24"/>
          <w:szCs w:val="24"/>
        </w:rPr>
        <w:fldChar w:fldCharType="separate"/>
      </w:r>
      <w:r w:rsidR="00DB21E1" w:rsidRPr="00DB21E1">
        <w:rPr>
          <w:rFonts w:ascii="Times New Roman" w:hAnsi="Times New Roman" w:cs="Times New Roman"/>
          <w:noProof/>
          <w:sz w:val="24"/>
          <w:szCs w:val="24"/>
        </w:rPr>
        <w:t>[22]</w:t>
      </w:r>
      <w:r w:rsidR="00360995">
        <w:rPr>
          <w:rFonts w:ascii="Times New Roman" w:hAnsi="Times New Roman" w:cs="Times New Roman"/>
          <w:sz w:val="24"/>
          <w:szCs w:val="24"/>
        </w:rPr>
        <w:fldChar w:fldCharType="end"/>
      </w:r>
    </w:p>
    <w:p w14:paraId="57BBD0CD" w14:textId="77777777" w:rsidR="000B0F9D" w:rsidRDefault="000B0F9D" w:rsidP="00D12A67"/>
    <w:p w14:paraId="408CD8E4" w14:textId="0C90AFA3" w:rsidR="00D12A67" w:rsidRDefault="00D12A67" w:rsidP="00D12A67">
      <w:pPr>
        <w:pStyle w:val="Heading1"/>
        <w:numPr>
          <w:ilvl w:val="0"/>
          <w:numId w:val="2"/>
        </w:numPr>
        <w:jc w:val="center"/>
        <w:rPr>
          <w:rFonts w:ascii="Times New Roman" w:hAnsi="Times New Roman" w:cs="Times New Roman"/>
          <w:b w:val="0"/>
          <w:bCs w:val="0"/>
          <w:sz w:val="30"/>
          <w:szCs w:val="30"/>
        </w:rPr>
      </w:pPr>
      <w:bookmarkStart w:id="10" w:name="_Toc36540930"/>
      <w:r w:rsidRPr="00D12A67">
        <w:rPr>
          <w:rFonts w:ascii="Times New Roman" w:hAnsi="Times New Roman" w:cs="Times New Roman"/>
          <w:b w:val="0"/>
          <w:bCs w:val="0"/>
          <w:sz w:val="30"/>
          <w:szCs w:val="30"/>
        </w:rPr>
        <w:t>Resource Requirements &amp; Planning</w:t>
      </w:r>
      <w:bookmarkEnd w:id="10"/>
    </w:p>
    <w:p w14:paraId="25AEBE42" w14:textId="44543D15" w:rsidR="00CF2193" w:rsidRDefault="00CF2193" w:rsidP="00CF2193"/>
    <w:p w14:paraId="6EB82BD6" w14:textId="3450A0AB" w:rsidR="00F31CB7" w:rsidRPr="008E3A25" w:rsidRDefault="00F31CB7" w:rsidP="00CF2193">
      <w:pPr>
        <w:rPr>
          <w:rFonts w:ascii="Times New Roman" w:hAnsi="Times New Roman" w:cs="Times New Roman"/>
          <w:sz w:val="24"/>
          <w:szCs w:val="24"/>
        </w:rPr>
      </w:pPr>
      <w:r w:rsidRPr="008E3A25">
        <w:rPr>
          <w:rFonts w:ascii="Times New Roman" w:hAnsi="Times New Roman" w:cs="Times New Roman"/>
          <w:sz w:val="24"/>
          <w:szCs w:val="24"/>
        </w:rPr>
        <w:t>As part of this project, of course, equipment of multiple kinds is going to be needed</w:t>
      </w:r>
      <w:r w:rsidR="001F7787" w:rsidRPr="008E3A25">
        <w:rPr>
          <w:rFonts w:ascii="Times New Roman" w:hAnsi="Times New Roman" w:cs="Times New Roman"/>
          <w:sz w:val="24"/>
          <w:szCs w:val="24"/>
        </w:rPr>
        <w:t xml:space="preserve">, these can be split into three </w:t>
      </w:r>
      <w:r w:rsidR="0001405F" w:rsidRPr="008E3A25">
        <w:rPr>
          <w:rFonts w:ascii="Times New Roman" w:hAnsi="Times New Roman" w:cs="Times New Roman"/>
          <w:sz w:val="24"/>
          <w:szCs w:val="24"/>
        </w:rPr>
        <w:t>groups:</w:t>
      </w:r>
      <w:r w:rsidR="001F7787" w:rsidRPr="008E3A25">
        <w:rPr>
          <w:rFonts w:ascii="Times New Roman" w:hAnsi="Times New Roman" w:cs="Times New Roman"/>
          <w:sz w:val="24"/>
          <w:szCs w:val="24"/>
        </w:rPr>
        <w:t xml:space="preserve"> research, equipment and tools. The specifics are as </w:t>
      </w:r>
      <w:r w:rsidR="0001405F" w:rsidRPr="008E3A25">
        <w:rPr>
          <w:rFonts w:ascii="Times New Roman" w:hAnsi="Times New Roman" w:cs="Times New Roman"/>
          <w:sz w:val="24"/>
          <w:szCs w:val="24"/>
        </w:rPr>
        <w:t>follows</w:t>
      </w:r>
      <w:r w:rsidR="0001405F">
        <w:rPr>
          <w:rFonts w:ascii="Times New Roman" w:hAnsi="Times New Roman" w:cs="Times New Roman"/>
          <w:sz w:val="24"/>
          <w:szCs w:val="24"/>
        </w:rPr>
        <w:t>.</w:t>
      </w:r>
    </w:p>
    <w:p w14:paraId="3E711CCE" w14:textId="77777777" w:rsidR="00D02F11" w:rsidRDefault="001F7787" w:rsidP="001F7787">
      <w:pPr>
        <w:pStyle w:val="ListParagraph"/>
        <w:numPr>
          <w:ilvl w:val="0"/>
          <w:numId w:val="7"/>
        </w:numPr>
        <w:rPr>
          <w:rFonts w:ascii="Times New Roman" w:hAnsi="Times New Roman" w:cs="Times New Roman"/>
          <w:sz w:val="24"/>
          <w:szCs w:val="24"/>
        </w:rPr>
      </w:pPr>
      <w:r w:rsidRPr="008E3A25">
        <w:rPr>
          <w:rFonts w:ascii="Times New Roman" w:hAnsi="Times New Roman" w:cs="Times New Roman"/>
          <w:sz w:val="24"/>
          <w:szCs w:val="24"/>
        </w:rPr>
        <w:t>Research</w:t>
      </w:r>
    </w:p>
    <w:p w14:paraId="7E87496B" w14:textId="70B4A103" w:rsidR="001F7787" w:rsidRDefault="00F2506B" w:rsidP="0000681A">
      <w:pPr>
        <w:pStyle w:val="ListParagraph"/>
        <w:numPr>
          <w:ilvl w:val="1"/>
          <w:numId w:val="7"/>
        </w:numPr>
        <w:rPr>
          <w:rFonts w:ascii="Times New Roman" w:hAnsi="Times New Roman" w:cs="Times New Roman"/>
          <w:sz w:val="24"/>
          <w:szCs w:val="24"/>
        </w:rPr>
      </w:pPr>
      <w:r w:rsidRPr="00C4341A">
        <w:rPr>
          <w:rFonts w:ascii="Times New Roman" w:hAnsi="Times New Roman" w:cs="Times New Roman"/>
          <w:b/>
          <w:bCs/>
          <w:sz w:val="24"/>
          <w:szCs w:val="24"/>
        </w:rPr>
        <w:t>Books</w:t>
      </w:r>
      <w:r w:rsidRPr="008E3A25">
        <w:rPr>
          <w:rFonts w:ascii="Times New Roman" w:hAnsi="Times New Roman" w:cs="Times New Roman"/>
          <w:sz w:val="24"/>
          <w:szCs w:val="24"/>
        </w:rPr>
        <w:t>- For the majority of research in the project, they will be found online</w:t>
      </w:r>
      <w:r w:rsidR="008E3A25" w:rsidRPr="008E3A25">
        <w:rPr>
          <w:rFonts w:ascii="Times New Roman" w:hAnsi="Times New Roman" w:cs="Times New Roman"/>
          <w:sz w:val="24"/>
          <w:szCs w:val="24"/>
        </w:rPr>
        <w:t xml:space="preserve"> and in the  university library, of which due to recent events is also online</w:t>
      </w:r>
      <w:r w:rsidR="008C1710">
        <w:rPr>
          <w:rFonts w:ascii="Times New Roman" w:hAnsi="Times New Roman" w:cs="Times New Roman"/>
          <w:sz w:val="24"/>
          <w:szCs w:val="24"/>
        </w:rPr>
        <w:t xml:space="preserve"> for now.</w:t>
      </w:r>
    </w:p>
    <w:p w14:paraId="5C91EFD7" w14:textId="287A4296" w:rsidR="00AF78C5" w:rsidRDefault="005F180B" w:rsidP="0000681A">
      <w:pPr>
        <w:pStyle w:val="ListParagraph"/>
        <w:numPr>
          <w:ilvl w:val="1"/>
          <w:numId w:val="7"/>
        </w:numPr>
        <w:rPr>
          <w:rFonts w:ascii="Times New Roman" w:hAnsi="Times New Roman" w:cs="Times New Roman"/>
          <w:sz w:val="24"/>
          <w:szCs w:val="24"/>
        </w:rPr>
      </w:pPr>
      <w:r>
        <w:rPr>
          <w:rFonts w:ascii="Times New Roman" w:hAnsi="Times New Roman" w:cs="Times New Roman"/>
          <w:b/>
          <w:bCs/>
          <w:sz w:val="24"/>
          <w:szCs w:val="24"/>
        </w:rPr>
        <w:t>Internet Access</w:t>
      </w:r>
      <w:r w:rsidR="0073763E" w:rsidRPr="0073763E">
        <w:rPr>
          <w:rFonts w:ascii="Times New Roman" w:hAnsi="Times New Roman" w:cs="Times New Roman"/>
          <w:sz w:val="24"/>
          <w:szCs w:val="24"/>
        </w:rPr>
        <w:t>-</w:t>
      </w:r>
      <w:r w:rsidR="0073763E">
        <w:rPr>
          <w:rFonts w:ascii="Times New Roman" w:hAnsi="Times New Roman" w:cs="Times New Roman"/>
          <w:sz w:val="24"/>
          <w:szCs w:val="24"/>
        </w:rPr>
        <w:t xml:space="preserve"> Whilst not technically a resource, accessing the proper</w:t>
      </w:r>
      <w:r w:rsidR="0000687F">
        <w:rPr>
          <w:rFonts w:ascii="Times New Roman" w:hAnsi="Times New Roman" w:cs="Times New Roman"/>
          <w:sz w:val="24"/>
          <w:szCs w:val="24"/>
        </w:rPr>
        <w:t xml:space="preserve"> </w:t>
      </w:r>
      <w:r w:rsidR="0073763E">
        <w:rPr>
          <w:rFonts w:ascii="Times New Roman" w:hAnsi="Times New Roman" w:cs="Times New Roman"/>
          <w:sz w:val="24"/>
          <w:szCs w:val="24"/>
        </w:rPr>
        <w:t>webpages</w:t>
      </w:r>
      <w:r w:rsidR="003A014B">
        <w:rPr>
          <w:rFonts w:ascii="Times New Roman" w:hAnsi="Times New Roman" w:cs="Times New Roman"/>
          <w:sz w:val="24"/>
          <w:szCs w:val="24"/>
        </w:rPr>
        <w:t xml:space="preserve">, whitepapers and forums will allow for </w:t>
      </w:r>
      <w:r w:rsidR="0000687F">
        <w:rPr>
          <w:rFonts w:ascii="Times New Roman" w:hAnsi="Times New Roman" w:cs="Times New Roman"/>
          <w:sz w:val="24"/>
          <w:szCs w:val="24"/>
        </w:rPr>
        <w:t>an easier time in implementing security</w:t>
      </w:r>
      <w:r>
        <w:rPr>
          <w:rFonts w:ascii="Times New Roman" w:hAnsi="Times New Roman" w:cs="Times New Roman"/>
          <w:sz w:val="24"/>
          <w:szCs w:val="24"/>
        </w:rPr>
        <w:t>, as well as the actual downloading of any tools/software.</w:t>
      </w:r>
    </w:p>
    <w:p w14:paraId="34946B67" w14:textId="1C3A728B" w:rsidR="00A70852" w:rsidRDefault="00A70852" w:rsidP="00A70852">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Equipment</w:t>
      </w:r>
    </w:p>
    <w:p w14:paraId="0948F905" w14:textId="71C9E643" w:rsidR="00FA1E0A" w:rsidRDefault="00403F2B" w:rsidP="0000681A">
      <w:pPr>
        <w:pStyle w:val="ListParagraph"/>
        <w:numPr>
          <w:ilvl w:val="1"/>
          <w:numId w:val="7"/>
        </w:numPr>
        <w:rPr>
          <w:rFonts w:ascii="Times New Roman" w:hAnsi="Times New Roman" w:cs="Times New Roman"/>
          <w:sz w:val="24"/>
          <w:szCs w:val="24"/>
        </w:rPr>
      </w:pPr>
      <w:r w:rsidRPr="00C4341A">
        <w:rPr>
          <w:rFonts w:ascii="Times New Roman" w:hAnsi="Times New Roman" w:cs="Times New Roman"/>
          <w:b/>
          <w:bCs/>
          <w:sz w:val="24"/>
          <w:szCs w:val="24"/>
        </w:rPr>
        <w:lastRenderedPageBreak/>
        <w:t>PC or Laptop</w:t>
      </w:r>
      <w:r>
        <w:rPr>
          <w:rFonts w:ascii="Times New Roman" w:hAnsi="Times New Roman" w:cs="Times New Roman"/>
          <w:sz w:val="24"/>
          <w:szCs w:val="24"/>
        </w:rPr>
        <w:t>- A device or two will be needed for both the attacking and target device, unless the attack in on network equipment itself</w:t>
      </w:r>
      <w:r w:rsidR="000853F3">
        <w:rPr>
          <w:rFonts w:ascii="Times New Roman" w:hAnsi="Times New Roman" w:cs="Times New Roman"/>
          <w:sz w:val="24"/>
          <w:szCs w:val="24"/>
        </w:rPr>
        <w:t xml:space="preserve"> or </w:t>
      </w:r>
      <w:r w:rsidR="001B1C5D">
        <w:rPr>
          <w:rFonts w:ascii="Times New Roman" w:hAnsi="Times New Roman" w:cs="Times New Roman"/>
          <w:sz w:val="24"/>
          <w:szCs w:val="24"/>
        </w:rPr>
        <w:t xml:space="preserve">a </w:t>
      </w:r>
      <w:r w:rsidR="000853F3">
        <w:rPr>
          <w:rFonts w:ascii="Times New Roman" w:hAnsi="Times New Roman" w:cs="Times New Roman"/>
          <w:sz w:val="24"/>
          <w:szCs w:val="24"/>
        </w:rPr>
        <w:t>broadcast</w:t>
      </w:r>
      <w:r w:rsidR="001B1C5D">
        <w:rPr>
          <w:rFonts w:ascii="Times New Roman" w:hAnsi="Times New Roman" w:cs="Times New Roman"/>
          <w:sz w:val="24"/>
          <w:szCs w:val="24"/>
        </w:rPr>
        <w:t>-type attack</w:t>
      </w:r>
      <w:r>
        <w:rPr>
          <w:rFonts w:ascii="Times New Roman" w:hAnsi="Times New Roman" w:cs="Times New Roman"/>
          <w:sz w:val="24"/>
          <w:szCs w:val="24"/>
        </w:rPr>
        <w:t>, then only a singular device is need</w:t>
      </w:r>
      <w:r w:rsidR="000853F3">
        <w:rPr>
          <w:rFonts w:ascii="Times New Roman" w:hAnsi="Times New Roman" w:cs="Times New Roman"/>
          <w:sz w:val="24"/>
          <w:szCs w:val="24"/>
        </w:rPr>
        <w:t xml:space="preserve">, but due to the multitude of attacks, it would be </w:t>
      </w:r>
      <w:r w:rsidR="001B1C5D">
        <w:rPr>
          <w:rFonts w:ascii="Times New Roman" w:hAnsi="Times New Roman" w:cs="Times New Roman"/>
          <w:sz w:val="24"/>
          <w:szCs w:val="24"/>
        </w:rPr>
        <w:t>preferable to have two at minimum</w:t>
      </w:r>
      <w:r w:rsidR="0068714A">
        <w:rPr>
          <w:rFonts w:ascii="Times New Roman" w:hAnsi="Times New Roman" w:cs="Times New Roman"/>
          <w:sz w:val="24"/>
          <w:szCs w:val="24"/>
        </w:rPr>
        <w:t>, one needing wireless capabilities for wireless-related attacks.</w:t>
      </w:r>
    </w:p>
    <w:p w14:paraId="0D5F698D" w14:textId="04F516B5" w:rsidR="008C1710" w:rsidRPr="0000681A" w:rsidRDefault="008C1710" w:rsidP="0000681A">
      <w:pPr>
        <w:pStyle w:val="ListParagraph"/>
        <w:numPr>
          <w:ilvl w:val="1"/>
          <w:numId w:val="7"/>
        </w:numPr>
        <w:rPr>
          <w:rFonts w:ascii="Times New Roman" w:hAnsi="Times New Roman" w:cs="Times New Roman"/>
          <w:sz w:val="24"/>
          <w:szCs w:val="24"/>
        </w:rPr>
      </w:pPr>
      <w:r w:rsidRPr="0000681A">
        <w:rPr>
          <w:rFonts w:ascii="Times New Roman" w:hAnsi="Times New Roman" w:cs="Times New Roman"/>
          <w:b/>
          <w:bCs/>
          <w:sz w:val="24"/>
          <w:szCs w:val="24"/>
        </w:rPr>
        <w:t>Switch</w:t>
      </w:r>
      <w:r w:rsidRPr="0000681A">
        <w:rPr>
          <w:rFonts w:ascii="Times New Roman" w:hAnsi="Times New Roman" w:cs="Times New Roman"/>
          <w:sz w:val="24"/>
          <w:szCs w:val="24"/>
        </w:rPr>
        <w:t xml:space="preserve">- </w:t>
      </w:r>
      <w:r w:rsidR="00563186" w:rsidRPr="0000681A">
        <w:rPr>
          <w:rFonts w:ascii="Times New Roman" w:hAnsi="Times New Roman" w:cs="Times New Roman"/>
          <w:sz w:val="24"/>
          <w:szCs w:val="24"/>
        </w:rPr>
        <w:t xml:space="preserve">A number of security implementations are done so on a switch, and as such </w:t>
      </w:r>
      <w:r w:rsidR="00C6348A" w:rsidRPr="0000681A">
        <w:rPr>
          <w:rFonts w:ascii="Times New Roman" w:hAnsi="Times New Roman" w:cs="Times New Roman"/>
          <w:sz w:val="24"/>
          <w:szCs w:val="24"/>
        </w:rPr>
        <w:t xml:space="preserve">a switch is vital to the project, not only for </w:t>
      </w:r>
      <w:r w:rsidR="005F1688" w:rsidRPr="0000681A">
        <w:rPr>
          <w:rFonts w:ascii="Times New Roman" w:hAnsi="Times New Roman" w:cs="Times New Roman"/>
          <w:sz w:val="24"/>
          <w:szCs w:val="24"/>
        </w:rPr>
        <w:t>security implementations but for device-count expansion on the network.</w:t>
      </w:r>
      <w:r w:rsidR="00B210FE" w:rsidRPr="0000681A">
        <w:rPr>
          <w:rFonts w:ascii="Times New Roman" w:hAnsi="Times New Roman" w:cs="Times New Roman"/>
          <w:sz w:val="24"/>
          <w:szCs w:val="24"/>
        </w:rPr>
        <w:t xml:space="preserve"> A L3 switch would be preferable</w:t>
      </w:r>
      <w:r w:rsidR="00E85C66">
        <w:rPr>
          <w:rFonts w:ascii="Times New Roman" w:hAnsi="Times New Roman" w:cs="Times New Roman"/>
          <w:sz w:val="24"/>
          <w:szCs w:val="24"/>
        </w:rPr>
        <w:t>.</w:t>
      </w:r>
    </w:p>
    <w:p w14:paraId="3F65C93C" w14:textId="4E50BE12" w:rsidR="005F1688" w:rsidRDefault="005F1688" w:rsidP="0000681A">
      <w:pPr>
        <w:pStyle w:val="ListParagraph"/>
        <w:numPr>
          <w:ilvl w:val="1"/>
          <w:numId w:val="7"/>
        </w:numPr>
        <w:rPr>
          <w:rFonts w:ascii="Times New Roman" w:hAnsi="Times New Roman" w:cs="Times New Roman"/>
          <w:sz w:val="24"/>
          <w:szCs w:val="24"/>
        </w:rPr>
      </w:pPr>
      <w:r>
        <w:rPr>
          <w:rFonts w:ascii="Times New Roman" w:hAnsi="Times New Roman" w:cs="Times New Roman"/>
          <w:b/>
          <w:bCs/>
          <w:sz w:val="24"/>
          <w:szCs w:val="24"/>
        </w:rPr>
        <w:t>Router</w:t>
      </w:r>
      <w:r w:rsidRPr="005F1688">
        <w:rPr>
          <w:rFonts w:ascii="Times New Roman" w:hAnsi="Times New Roman" w:cs="Times New Roman"/>
          <w:sz w:val="24"/>
          <w:szCs w:val="24"/>
        </w:rPr>
        <w:t>-</w:t>
      </w:r>
      <w:r>
        <w:rPr>
          <w:rFonts w:ascii="Times New Roman" w:hAnsi="Times New Roman" w:cs="Times New Roman"/>
          <w:sz w:val="24"/>
          <w:szCs w:val="24"/>
        </w:rPr>
        <w:t xml:space="preserve"> </w:t>
      </w:r>
      <w:r w:rsidR="00B210FE">
        <w:rPr>
          <w:rFonts w:ascii="Times New Roman" w:hAnsi="Times New Roman" w:cs="Times New Roman"/>
          <w:sz w:val="24"/>
          <w:szCs w:val="24"/>
        </w:rPr>
        <w:t xml:space="preserve">As a central part of any network, a router is essential for </w:t>
      </w:r>
      <w:r w:rsidR="005A29C6">
        <w:rPr>
          <w:rFonts w:ascii="Times New Roman" w:hAnsi="Times New Roman" w:cs="Times New Roman"/>
          <w:sz w:val="24"/>
          <w:szCs w:val="24"/>
        </w:rPr>
        <w:t>any sort of</w:t>
      </w:r>
      <w:r w:rsidR="00B210FE">
        <w:rPr>
          <w:rFonts w:ascii="Times New Roman" w:hAnsi="Times New Roman" w:cs="Times New Roman"/>
          <w:sz w:val="24"/>
          <w:szCs w:val="24"/>
        </w:rPr>
        <w:t xml:space="preserve"> network</w:t>
      </w:r>
      <w:r w:rsidR="000F1C1B">
        <w:rPr>
          <w:rFonts w:ascii="Times New Roman" w:hAnsi="Times New Roman" w:cs="Times New Roman"/>
          <w:sz w:val="24"/>
          <w:szCs w:val="24"/>
        </w:rPr>
        <w:t xml:space="preserve">, that being said there are </w:t>
      </w:r>
      <w:r w:rsidR="008B7A02">
        <w:rPr>
          <w:rFonts w:ascii="Times New Roman" w:hAnsi="Times New Roman" w:cs="Times New Roman"/>
          <w:sz w:val="24"/>
          <w:szCs w:val="24"/>
        </w:rPr>
        <w:t>a number of ways to create a network without a dedicated router, such as the aforementioned Layer 3 switch or via a computer running software such as PFsense or OPNsense</w:t>
      </w:r>
      <w:r w:rsidR="001C3DEB">
        <w:rPr>
          <w:rFonts w:ascii="Times New Roman" w:hAnsi="Times New Roman" w:cs="Times New Roman"/>
          <w:sz w:val="24"/>
          <w:szCs w:val="24"/>
        </w:rPr>
        <w:t>, both of which are valid options for the test network</w:t>
      </w:r>
      <w:r w:rsidR="008A6E6B">
        <w:rPr>
          <w:rFonts w:ascii="Times New Roman" w:hAnsi="Times New Roman" w:cs="Times New Roman"/>
          <w:sz w:val="24"/>
          <w:szCs w:val="24"/>
        </w:rPr>
        <w:t>, due to additional security measures that come with them.</w:t>
      </w:r>
      <w:r w:rsidR="00D06F79">
        <w:rPr>
          <w:rFonts w:ascii="Times New Roman" w:hAnsi="Times New Roman" w:cs="Times New Roman"/>
          <w:sz w:val="24"/>
          <w:szCs w:val="24"/>
        </w:rPr>
        <w:t xml:space="preserve"> The layer 3 switch on the other hand, whilst it does routing, </w:t>
      </w:r>
      <w:r w:rsidR="007371B8">
        <w:rPr>
          <w:rFonts w:ascii="Times New Roman" w:hAnsi="Times New Roman" w:cs="Times New Roman"/>
          <w:sz w:val="24"/>
          <w:szCs w:val="24"/>
        </w:rPr>
        <w:t>there are certain security measures that cannot be implemented on it, and as such will be avoided, unless it is being used as a switch.</w:t>
      </w:r>
    </w:p>
    <w:p w14:paraId="14A5D060" w14:textId="26222DDB" w:rsidR="008A6E6B" w:rsidRDefault="00AB7C88" w:rsidP="0000681A">
      <w:pPr>
        <w:pStyle w:val="ListParagraph"/>
        <w:numPr>
          <w:ilvl w:val="1"/>
          <w:numId w:val="7"/>
        </w:numPr>
        <w:rPr>
          <w:rFonts w:ascii="Times New Roman" w:hAnsi="Times New Roman" w:cs="Times New Roman"/>
          <w:sz w:val="24"/>
          <w:szCs w:val="24"/>
        </w:rPr>
      </w:pPr>
      <w:r>
        <w:rPr>
          <w:rFonts w:ascii="Times New Roman" w:hAnsi="Times New Roman" w:cs="Times New Roman"/>
          <w:b/>
          <w:bCs/>
          <w:sz w:val="24"/>
          <w:szCs w:val="24"/>
        </w:rPr>
        <w:t>Server</w:t>
      </w:r>
      <w:r w:rsidRPr="00AB7C88">
        <w:rPr>
          <w:rFonts w:ascii="Times New Roman" w:hAnsi="Times New Roman" w:cs="Times New Roman"/>
          <w:sz w:val="24"/>
          <w:szCs w:val="24"/>
        </w:rPr>
        <w:t>-</w:t>
      </w:r>
      <w:r>
        <w:rPr>
          <w:rFonts w:ascii="Times New Roman" w:hAnsi="Times New Roman" w:cs="Times New Roman"/>
          <w:sz w:val="24"/>
          <w:szCs w:val="24"/>
        </w:rPr>
        <w:t xml:space="preserve"> Whilst not </w:t>
      </w:r>
      <w:r w:rsidR="0032083D">
        <w:rPr>
          <w:rFonts w:ascii="Times New Roman" w:hAnsi="Times New Roman" w:cs="Times New Roman"/>
          <w:sz w:val="24"/>
          <w:szCs w:val="24"/>
        </w:rPr>
        <w:t>necessary</w:t>
      </w:r>
      <w:r>
        <w:rPr>
          <w:rFonts w:ascii="Times New Roman" w:hAnsi="Times New Roman" w:cs="Times New Roman"/>
          <w:sz w:val="24"/>
          <w:szCs w:val="24"/>
        </w:rPr>
        <w:t>, a server would be greatly beneficial for the running of the aforementioned OPN/PFsense, as well as a number of other network</w:t>
      </w:r>
      <w:r w:rsidR="0032083D">
        <w:rPr>
          <w:rFonts w:ascii="Times New Roman" w:hAnsi="Times New Roman" w:cs="Times New Roman"/>
          <w:sz w:val="24"/>
          <w:szCs w:val="24"/>
        </w:rPr>
        <w:t xml:space="preserve"> services</w:t>
      </w:r>
      <w:r w:rsidR="00AF4096">
        <w:rPr>
          <w:rFonts w:ascii="Times New Roman" w:hAnsi="Times New Roman" w:cs="Times New Roman"/>
          <w:sz w:val="24"/>
          <w:szCs w:val="24"/>
        </w:rPr>
        <w:t xml:space="preserve">, and the speeding up of </w:t>
      </w:r>
      <w:r w:rsidR="007F113C">
        <w:rPr>
          <w:rFonts w:ascii="Times New Roman" w:hAnsi="Times New Roman" w:cs="Times New Roman"/>
          <w:sz w:val="24"/>
          <w:szCs w:val="24"/>
        </w:rPr>
        <w:t>attacks requiring computational power.</w:t>
      </w:r>
    </w:p>
    <w:p w14:paraId="5A45A9A5" w14:textId="18146358" w:rsidR="00B21E0A" w:rsidRDefault="00B21E0A" w:rsidP="0000681A">
      <w:pPr>
        <w:pStyle w:val="ListParagraph"/>
        <w:numPr>
          <w:ilvl w:val="1"/>
          <w:numId w:val="7"/>
        </w:numPr>
        <w:rPr>
          <w:rFonts w:ascii="Times New Roman" w:hAnsi="Times New Roman" w:cs="Times New Roman"/>
          <w:sz w:val="24"/>
          <w:szCs w:val="24"/>
        </w:rPr>
      </w:pPr>
      <w:r>
        <w:rPr>
          <w:rFonts w:ascii="Times New Roman" w:hAnsi="Times New Roman" w:cs="Times New Roman"/>
          <w:b/>
          <w:bCs/>
          <w:sz w:val="24"/>
          <w:szCs w:val="24"/>
        </w:rPr>
        <w:t>Access Point</w:t>
      </w:r>
      <w:r w:rsidRPr="00B21E0A">
        <w:rPr>
          <w:rFonts w:ascii="Times New Roman" w:hAnsi="Times New Roman" w:cs="Times New Roman"/>
          <w:sz w:val="24"/>
          <w:szCs w:val="24"/>
        </w:rPr>
        <w:t>-</w:t>
      </w:r>
      <w:r>
        <w:rPr>
          <w:rFonts w:ascii="Times New Roman" w:hAnsi="Times New Roman" w:cs="Times New Roman"/>
          <w:sz w:val="24"/>
          <w:szCs w:val="24"/>
        </w:rPr>
        <w:t xml:space="preserve"> Due to the </w:t>
      </w:r>
      <w:r w:rsidR="00464ADB">
        <w:rPr>
          <w:rFonts w:ascii="Times New Roman" w:hAnsi="Times New Roman" w:cs="Times New Roman"/>
          <w:sz w:val="24"/>
          <w:szCs w:val="24"/>
        </w:rPr>
        <w:t xml:space="preserve">very common </w:t>
      </w:r>
      <w:r>
        <w:rPr>
          <w:rFonts w:ascii="Times New Roman" w:hAnsi="Times New Roman" w:cs="Times New Roman"/>
          <w:sz w:val="24"/>
          <w:szCs w:val="24"/>
        </w:rPr>
        <w:t xml:space="preserve">presence of wireless devices on </w:t>
      </w:r>
      <w:r w:rsidR="00464ADB">
        <w:rPr>
          <w:rFonts w:ascii="Times New Roman" w:hAnsi="Times New Roman" w:cs="Times New Roman"/>
          <w:sz w:val="24"/>
          <w:szCs w:val="24"/>
        </w:rPr>
        <w:t xml:space="preserve">any network, </w:t>
      </w:r>
      <w:r w:rsidR="003B72B4">
        <w:rPr>
          <w:rFonts w:ascii="Times New Roman" w:hAnsi="Times New Roman" w:cs="Times New Roman"/>
          <w:sz w:val="24"/>
          <w:szCs w:val="24"/>
        </w:rPr>
        <w:t>having a connected access point to secure</w:t>
      </w:r>
      <w:r w:rsidR="00744756">
        <w:rPr>
          <w:rFonts w:ascii="Times New Roman" w:hAnsi="Times New Roman" w:cs="Times New Roman"/>
          <w:sz w:val="24"/>
          <w:szCs w:val="24"/>
        </w:rPr>
        <w:t xml:space="preserve"> would be </w:t>
      </w:r>
      <w:r w:rsidR="00D17EDF">
        <w:rPr>
          <w:rFonts w:ascii="Times New Roman" w:hAnsi="Times New Roman" w:cs="Times New Roman"/>
          <w:sz w:val="24"/>
          <w:szCs w:val="24"/>
        </w:rPr>
        <w:t xml:space="preserve">extremely </w:t>
      </w:r>
      <w:r w:rsidR="00744756">
        <w:rPr>
          <w:rFonts w:ascii="Times New Roman" w:hAnsi="Times New Roman" w:cs="Times New Roman"/>
          <w:sz w:val="24"/>
          <w:szCs w:val="24"/>
        </w:rPr>
        <w:t>beneficial</w:t>
      </w:r>
      <w:r w:rsidR="006205B2">
        <w:rPr>
          <w:rFonts w:ascii="Times New Roman" w:hAnsi="Times New Roman" w:cs="Times New Roman"/>
          <w:sz w:val="24"/>
          <w:szCs w:val="24"/>
        </w:rPr>
        <w:t xml:space="preserve"> for the resulting data.</w:t>
      </w:r>
    </w:p>
    <w:p w14:paraId="611B4C70" w14:textId="47CD0A32" w:rsidR="006205B2" w:rsidRPr="006205B2" w:rsidRDefault="006205B2" w:rsidP="006205B2">
      <w:pPr>
        <w:pStyle w:val="ListParagraph"/>
        <w:numPr>
          <w:ilvl w:val="0"/>
          <w:numId w:val="7"/>
        </w:numPr>
        <w:rPr>
          <w:rFonts w:ascii="Times New Roman" w:hAnsi="Times New Roman" w:cs="Times New Roman"/>
          <w:sz w:val="24"/>
          <w:szCs w:val="24"/>
        </w:rPr>
      </w:pPr>
      <w:r w:rsidRPr="006205B2">
        <w:rPr>
          <w:rFonts w:ascii="Times New Roman" w:hAnsi="Times New Roman" w:cs="Times New Roman"/>
          <w:sz w:val="24"/>
          <w:szCs w:val="24"/>
        </w:rPr>
        <w:t>Tools</w:t>
      </w:r>
    </w:p>
    <w:p w14:paraId="50275E81" w14:textId="1C9E510B" w:rsidR="001B1C5D" w:rsidRPr="00105D54" w:rsidRDefault="00A7433B" w:rsidP="0000681A">
      <w:pPr>
        <w:pStyle w:val="ListParagraph"/>
        <w:numPr>
          <w:ilvl w:val="1"/>
          <w:numId w:val="7"/>
        </w:numPr>
        <w:rPr>
          <w:rFonts w:ascii="Times New Roman" w:hAnsi="Times New Roman" w:cs="Times New Roman"/>
          <w:b/>
          <w:bCs/>
          <w:sz w:val="24"/>
          <w:szCs w:val="24"/>
        </w:rPr>
      </w:pPr>
      <w:r w:rsidRPr="00434DD0">
        <w:rPr>
          <w:rFonts w:ascii="Times New Roman" w:hAnsi="Times New Roman" w:cs="Times New Roman"/>
          <w:b/>
          <w:bCs/>
          <w:sz w:val="24"/>
          <w:szCs w:val="24"/>
        </w:rPr>
        <w:t xml:space="preserve">Penetration Testing </w:t>
      </w:r>
      <w:r w:rsidR="00A26E79">
        <w:rPr>
          <w:rFonts w:ascii="Times New Roman" w:hAnsi="Times New Roman" w:cs="Times New Roman"/>
          <w:b/>
          <w:bCs/>
          <w:sz w:val="24"/>
          <w:szCs w:val="24"/>
        </w:rPr>
        <w:t>Software</w:t>
      </w:r>
      <w:r>
        <w:rPr>
          <w:rFonts w:ascii="Times New Roman" w:hAnsi="Times New Roman" w:cs="Times New Roman"/>
          <w:sz w:val="24"/>
          <w:szCs w:val="24"/>
        </w:rPr>
        <w:t>-</w:t>
      </w:r>
      <w:r w:rsidR="00434DD0">
        <w:rPr>
          <w:rFonts w:ascii="Times New Roman" w:hAnsi="Times New Roman" w:cs="Times New Roman"/>
          <w:sz w:val="24"/>
          <w:szCs w:val="24"/>
        </w:rPr>
        <w:t xml:space="preserve"> These tools are critical to the evaluation section of the project</w:t>
      </w:r>
      <w:r w:rsidR="00F640BE">
        <w:rPr>
          <w:rFonts w:ascii="Times New Roman" w:hAnsi="Times New Roman" w:cs="Times New Roman"/>
          <w:sz w:val="24"/>
          <w:szCs w:val="24"/>
        </w:rPr>
        <w:t xml:space="preserve">, luckily </w:t>
      </w:r>
      <w:r w:rsidR="00C511B8">
        <w:rPr>
          <w:rFonts w:ascii="Times New Roman" w:hAnsi="Times New Roman" w:cs="Times New Roman"/>
          <w:sz w:val="24"/>
          <w:szCs w:val="24"/>
        </w:rPr>
        <w:t>this writer has both Kali Linux and Parrot OS</w:t>
      </w:r>
      <w:r w:rsidR="00C73278">
        <w:rPr>
          <w:rFonts w:ascii="Times New Roman" w:hAnsi="Times New Roman" w:cs="Times New Roman"/>
          <w:sz w:val="24"/>
          <w:szCs w:val="24"/>
        </w:rPr>
        <w:t xml:space="preserve"> ISOs available. Any other penetration tools can </w:t>
      </w:r>
      <w:r w:rsidR="00333CDB">
        <w:rPr>
          <w:rFonts w:ascii="Times New Roman" w:hAnsi="Times New Roman" w:cs="Times New Roman"/>
          <w:sz w:val="24"/>
          <w:szCs w:val="24"/>
        </w:rPr>
        <w:t xml:space="preserve">very </w:t>
      </w:r>
      <w:r w:rsidR="00C73278">
        <w:rPr>
          <w:rFonts w:ascii="Times New Roman" w:hAnsi="Times New Roman" w:cs="Times New Roman"/>
          <w:sz w:val="24"/>
          <w:szCs w:val="24"/>
        </w:rPr>
        <w:t>likely be found online.</w:t>
      </w:r>
    </w:p>
    <w:p w14:paraId="1071989F" w14:textId="3D6CC227" w:rsidR="00C73278" w:rsidRPr="00DE22CE" w:rsidRDefault="00105D54" w:rsidP="0000681A">
      <w:pPr>
        <w:pStyle w:val="ListParagraph"/>
        <w:numPr>
          <w:ilvl w:val="1"/>
          <w:numId w:val="7"/>
        </w:numPr>
        <w:rPr>
          <w:rFonts w:ascii="Times New Roman" w:hAnsi="Times New Roman" w:cs="Times New Roman"/>
          <w:b/>
          <w:bCs/>
          <w:sz w:val="24"/>
          <w:szCs w:val="24"/>
        </w:rPr>
      </w:pPr>
      <w:r w:rsidRPr="00105D54">
        <w:rPr>
          <w:rFonts w:ascii="Times New Roman" w:hAnsi="Times New Roman" w:cs="Times New Roman"/>
          <w:b/>
          <w:bCs/>
          <w:sz w:val="24"/>
          <w:szCs w:val="24"/>
        </w:rPr>
        <w:t>Misc</w:t>
      </w:r>
      <w:r>
        <w:rPr>
          <w:rFonts w:ascii="Times New Roman" w:hAnsi="Times New Roman" w:cs="Times New Roman"/>
          <w:b/>
          <w:bCs/>
          <w:sz w:val="24"/>
          <w:szCs w:val="24"/>
        </w:rPr>
        <w:t>ellaneous Items</w:t>
      </w:r>
      <w:r w:rsidR="00046EB0">
        <w:rPr>
          <w:rFonts w:ascii="Times New Roman" w:hAnsi="Times New Roman" w:cs="Times New Roman"/>
          <w:sz w:val="24"/>
          <w:szCs w:val="24"/>
        </w:rPr>
        <w:t xml:space="preserve">- Includes items such as </w:t>
      </w:r>
      <w:r w:rsidR="00FA52BA">
        <w:rPr>
          <w:rFonts w:ascii="Times New Roman" w:hAnsi="Times New Roman" w:cs="Times New Roman"/>
          <w:sz w:val="24"/>
          <w:szCs w:val="24"/>
        </w:rPr>
        <w:t>connecting cables, additional wi-fi card</w:t>
      </w:r>
      <w:r w:rsidR="0001405F">
        <w:rPr>
          <w:rFonts w:ascii="Times New Roman" w:hAnsi="Times New Roman" w:cs="Times New Roman"/>
          <w:sz w:val="24"/>
          <w:szCs w:val="24"/>
        </w:rPr>
        <w:t xml:space="preserve">s, hard drives to store data backups, anything that while </w:t>
      </w:r>
      <w:r w:rsidR="0001405F">
        <w:rPr>
          <w:rFonts w:ascii="Times New Roman" w:hAnsi="Times New Roman" w:cs="Times New Roman"/>
          <w:i/>
          <w:iCs/>
          <w:sz w:val="24"/>
          <w:szCs w:val="24"/>
        </w:rPr>
        <w:t>needed</w:t>
      </w:r>
      <w:r w:rsidR="0001405F">
        <w:rPr>
          <w:rFonts w:ascii="Times New Roman" w:hAnsi="Times New Roman" w:cs="Times New Roman"/>
          <w:sz w:val="24"/>
          <w:szCs w:val="24"/>
        </w:rPr>
        <w:t xml:space="preserve">, is not </w:t>
      </w:r>
      <w:r w:rsidR="00900862">
        <w:rPr>
          <w:rFonts w:ascii="Times New Roman" w:hAnsi="Times New Roman" w:cs="Times New Roman"/>
          <w:sz w:val="24"/>
          <w:szCs w:val="24"/>
        </w:rPr>
        <w:t>a</w:t>
      </w:r>
      <w:r w:rsidR="0001405F">
        <w:rPr>
          <w:rFonts w:ascii="Times New Roman" w:hAnsi="Times New Roman" w:cs="Times New Roman"/>
          <w:sz w:val="24"/>
          <w:szCs w:val="24"/>
        </w:rPr>
        <w:t xml:space="preserve"> </w:t>
      </w:r>
      <w:r w:rsidR="0001405F" w:rsidRPr="00DE22CE">
        <w:rPr>
          <w:rFonts w:ascii="Times New Roman" w:hAnsi="Times New Roman" w:cs="Times New Roman"/>
          <w:sz w:val="24"/>
          <w:szCs w:val="24"/>
        </w:rPr>
        <w:t>central focus point</w:t>
      </w:r>
      <w:r w:rsidR="00900862">
        <w:rPr>
          <w:rFonts w:ascii="Times New Roman" w:hAnsi="Times New Roman" w:cs="Times New Roman"/>
          <w:sz w:val="24"/>
          <w:szCs w:val="24"/>
        </w:rPr>
        <w:t xml:space="preserve"> of the project. Mostly already on hand.</w:t>
      </w:r>
    </w:p>
    <w:p w14:paraId="6D59D9C1" w14:textId="603E6B9B" w:rsidR="00CF2193" w:rsidRPr="00DE22CE" w:rsidRDefault="00DE22CE" w:rsidP="00CF2193">
      <w:pPr>
        <w:rPr>
          <w:rFonts w:ascii="Times New Roman" w:hAnsi="Times New Roman" w:cs="Times New Roman"/>
          <w:sz w:val="24"/>
          <w:szCs w:val="24"/>
        </w:rPr>
      </w:pPr>
      <w:r w:rsidRPr="00DE22CE">
        <w:rPr>
          <w:rFonts w:ascii="Times New Roman" w:hAnsi="Times New Roman" w:cs="Times New Roman"/>
          <w:sz w:val="24"/>
          <w:szCs w:val="24"/>
        </w:rPr>
        <w:t xml:space="preserve">Technically speaking, of the networking equipment such as the switch, realistically a business would want two working in tandem </w:t>
      </w:r>
      <w:r w:rsidR="00196310">
        <w:rPr>
          <w:rFonts w:ascii="Times New Roman" w:hAnsi="Times New Roman" w:cs="Times New Roman"/>
          <w:sz w:val="24"/>
          <w:szCs w:val="24"/>
        </w:rPr>
        <w:t>as a</w:t>
      </w:r>
      <w:r w:rsidRPr="00DE22CE">
        <w:rPr>
          <w:rFonts w:ascii="Times New Roman" w:hAnsi="Times New Roman" w:cs="Times New Roman"/>
          <w:sz w:val="24"/>
          <w:szCs w:val="24"/>
        </w:rPr>
        <w:t xml:space="preserve"> redundancy</w:t>
      </w:r>
      <w:r w:rsidR="00196310">
        <w:rPr>
          <w:rFonts w:ascii="Times New Roman" w:hAnsi="Times New Roman" w:cs="Times New Roman"/>
          <w:sz w:val="24"/>
          <w:szCs w:val="24"/>
        </w:rPr>
        <w:t xml:space="preserve"> measure</w:t>
      </w:r>
      <w:r w:rsidRPr="00DE22CE">
        <w:rPr>
          <w:rFonts w:ascii="Times New Roman" w:hAnsi="Times New Roman" w:cs="Times New Roman"/>
          <w:sz w:val="24"/>
          <w:szCs w:val="24"/>
        </w:rPr>
        <w:t xml:space="preserve"> but seeing as the test network is </w:t>
      </w:r>
      <w:r>
        <w:rPr>
          <w:rFonts w:ascii="Times New Roman" w:hAnsi="Times New Roman" w:cs="Times New Roman"/>
          <w:sz w:val="24"/>
          <w:szCs w:val="24"/>
        </w:rPr>
        <w:t xml:space="preserve">being built </w:t>
      </w:r>
      <w:r w:rsidRPr="00DE22CE">
        <w:rPr>
          <w:rFonts w:ascii="Times New Roman" w:hAnsi="Times New Roman" w:cs="Times New Roman"/>
          <w:sz w:val="24"/>
          <w:szCs w:val="24"/>
        </w:rPr>
        <w:t xml:space="preserve">for the purpose of improving </w:t>
      </w:r>
      <w:r w:rsidRPr="00DE22CE">
        <w:rPr>
          <w:rFonts w:ascii="Times New Roman" w:hAnsi="Times New Roman" w:cs="Times New Roman"/>
          <w:i/>
          <w:iCs/>
          <w:sz w:val="24"/>
          <w:szCs w:val="24"/>
        </w:rPr>
        <w:t>security</w:t>
      </w:r>
      <w:r w:rsidRPr="00DE22CE">
        <w:rPr>
          <w:rFonts w:ascii="Times New Roman" w:hAnsi="Times New Roman" w:cs="Times New Roman"/>
          <w:sz w:val="24"/>
          <w:szCs w:val="24"/>
        </w:rPr>
        <w:t>,</w:t>
      </w:r>
      <w:r>
        <w:rPr>
          <w:rFonts w:ascii="Times New Roman" w:hAnsi="Times New Roman" w:cs="Times New Roman"/>
          <w:sz w:val="24"/>
          <w:szCs w:val="24"/>
        </w:rPr>
        <w:t xml:space="preserve"> seeing as the security implementation </w:t>
      </w:r>
      <w:r w:rsidR="00381344">
        <w:rPr>
          <w:rFonts w:ascii="Times New Roman" w:hAnsi="Times New Roman" w:cs="Times New Roman"/>
          <w:sz w:val="24"/>
          <w:szCs w:val="24"/>
        </w:rPr>
        <w:t>is consistent without redundancy measures</w:t>
      </w:r>
      <w:r>
        <w:rPr>
          <w:rFonts w:ascii="Times New Roman" w:hAnsi="Times New Roman" w:cs="Times New Roman"/>
          <w:sz w:val="24"/>
          <w:szCs w:val="24"/>
        </w:rPr>
        <w:t>,</w:t>
      </w:r>
      <w:r w:rsidRPr="00DE22CE">
        <w:rPr>
          <w:rFonts w:ascii="Times New Roman" w:hAnsi="Times New Roman" w:cs="Times New Roman"/>
          <w:sz w:val="24"/>
          <w:szCs w:val="24"/>
        </w:rPr>
        <w:t xml:space="preserve"> a singular switch and router will be </w:t>
      </w:r>
      <w:r w:rsidR="000E14CC" w:rsidRPr="00DE22CE">
        <w:rPr>
          <w:rFonts w:ascii="Times New Roman" w:hAnsi="Times New Roman" w:cs="Times New Roman"/>
          <w:sz w:val="24"/>
          <w:szCs w:val="24"/>
        </w:rPr>
        <w:t>sufficient</w:t>
      </w:r>
      <w:r w:rsidR="000E14CC">
        <w:rPr>
          <w:rFonts w:ascii="Times New Roman" w:hAnsi="Times New Roman" w:cs="Times New Roman"/>
          <w:sz w:val="24"/>
          <w:szCs w:val="24"/>
        </w:rPr>
        <w:t xml:space="preserve"> in a test scenario.</w:t>
      </w:r>
    </w:p>
    <w:p w14:paraId="465D38A7" w14:textId="41105779" w:rsidR="00D21EB8" w:rsidRDefault="00D21EB8">
      <w:pPr>
        <w:rPr>
          <w:rFonts w:ascii="Times New Roman" w:hAnsi="Times New Roman" w:cs="Times New Roman"/>
          <w:sz w:val="24"/>
          <w:szCs w:val="24"/>
        </w:rPr>
      </w:pPr>
      <w:r w:rsidRPr="00943356">
        <w:rPr>
          <w:rFonts w:ascii="Times New Roman" w:hAnsi="Times New Roman" w:cs="Times New Roman"/>
          <w:sz w:val="24"/>
          <w:szCs w:val="24"/>
        </w:rPr>
        <w:t xml:space="preserve">Now, the planning </w:t>
      </w:r>
      <w:r w:rsidR="00FE319A">
        <w:rPr>
          <w:rFonts w:ascii="Times New Roman" w:hAnsi="Times New Roman" w:cs="Times New Roman"/>
          <w:sz w:val="24"/>
          <w:szCs w:val="24"/>
        </w:rPr>
        <w:t xml:space="preserve">of the project </w:t>
      </w:r>
      <w:r w:rsidRPr="00943356">
        <w:rPr>
          <w:rFonts w:ascii="Times New Roman" w:hAnsi="Times New Roman" w:cs="Times New Roman"/>
          <w:sz w:val="24"/>
          <w:szCs w:val="24"/>
        </w:rPr>
        <w:t xml:space="preserve">using the Gannt chart can be seen in </w:t>
      </w:r>
      <w:r w:rsidR="00943356" w:rsidRPr="00943356">
        <w:rPr>
          <w:rFonts w:ascii="Times New Roman" w:hAnsi="Times New Roman" w:cs="Times New Roman"/>
          <w:sz w:val="24"/>
          <w:szCs w:val="24"/>
        </w:rPr>
        <w:t>figure 4</w:t>
      </w:r>
      <w:r w:rsidR="008028B6">
        <w:rPr>
          <w:rFonts w:ascii="Times New Roman" w:hAnsi="Times New Roman" w:cs="Times New Roman"/>
          <w:sz w:val="24"/>
          <w:szCs w:val="24"/>
        </w:rPr>
        <w:t>-</w:t>
      </w:r>
      <w:r w:rsidR="008F52B0">
        <w:rPr>
          <w:rFonts w:ascii="Times New Roman" w:hAnsi="Times New Roman" w:cs="Times New Roman"/>
          <w:sz w:val="24"/>
          <w:szCs w:val="24"/>
        </w:rPr>
        <w:t>7</w:t>
      </w:r>
      <w:r w:rsidR="00FE319A">
        <w:rPr>
          <w:rFonts w:ascii="Times New Roman" w:hAnsi="Times New Roman" w:cs="Times New Roman"/>
          <w:sz w:val="24"/>
          <w:szCs w:val="24"/>
        </w:rPr>
        <w:t xml:space="preserve">. </w:t>
      </w:r>
      <w:r w:rsidR="00F068F1">
        <w:rPr>
          <w:rFonts w:ascii="Times New Roman" w:hAnsi="Times New Roman" w:cs="Times New Roman"/>
          <w:sz w:val="24"/>
          <w:szCs w:val="24"/>
        </w:rPr>
        <w:t xml:space="preserve">At this stage in the project planning this Gantt chart is subject to change as the research tasks give a better idea of how long experimentation is going to </w:t>
      </w:r>
      <w:r w:rsidR="007E4EFF">
        <w:rPr>
          <w:rFonts w:ascii="Times New Roman" w:hAnsi="Times New Roman" w:cs="Times New Roman"/>
          <w:sz w:val="24"/>
          <w:szCs w:val="24"/>
        </w:rPr>
        <w:t>take per experiment run</w:t>
      </w:r>
      <w:r w:rsidR="00F17E42">
        <w:rPr>
          <w:rFonts w:ascii="Times New Roman" w:hAnsi="Times New Roman" w:cs="Times New Roman"/>
          <w:sz w:val="24"/>
          <w:szCs w:val="24"/>
        </w:rPr>
        <w:t xml:space="preserve">, this bring why the experimentation section is simply one task, at a later stage in the project this one </w:t>
      </w:r>
      <w:r w:rsidR="002979E3">
        <w:rPr>
          <w:rFonts w:ascii="Times New Roman" w:hAnsi="Times New Roman" w:cs="Times New Roman"/>
          <w:sz w:val="24"/>
          <w:szCs w:val="24"/>
        </w:rPr>
        <w:t xml:space="preserve">experiment </w:t>
      </w:r>
      <w:r w:rsidR="00F17E42">
        <w:rPr>
          <w:rFonts w:ascii="Times New Roman" w:hAnsi="Times New Roman" w:cs="Times New Roman"/>
          <w:sz w:val="24"/>
          <w:szCs w:val="24"/>
        </w:rPr>
        <w:t>stage will be broken down into multiple stages, each containing an experiment deadline</w:t>
      </w:r>
      <w:r w:rsidR="00FA5F57">
        <w:rPr>
          <w:rFonts w:ascii="Times New Roman" w:hAnsi="Times New Roman" w:cs="Times New Roman"/>
          <w:sz w:val="24"/>
          <w:szCs w:val="24"/>
        </w:rPr>
        <w:t xml:space="preserve">. As you can see </w:t>
      </w:r>
      <w:r w:rsidR="00671ACD">
        <w:rPr>
          <w:rFonts w:ascii="Times New Roman" w:hAnsi="Times New Roman" w:cs="Times New Roman"/>
          <w:sz w:val="24"/>
          <w:szCs w:val="24"/>
        </w:rPr>
        <w:t xml:space="preserve">in </w:t>
      </w:r>
      <w:r w:rsidR="00FA5F57">
        <w:rPr>
          <w:rFonts w:ascii="Times New Roman" w:hAnsi="Times New Roman" w:cs="Times New Roman"/>
          <w:sz w:val="24"/>
          <w:szCs w:val="24"/>
        </w:rPr>
        <w:t xml:space="preserve">the </w:t>
      </w:r>
      <w:r w:rsidR="00671ACD">
        <w:rPr>
          <w:rFonts w:ascii="Times New Roman" w:hAnsi="Times New Roman" w:cs="Times New Roman"/>
          <w:sz w:val="24"/>
          <w:szCs w:val="24"/>
        </w:rPr>
        <w:t>Gantt</w:t>
      </w:r>
      <w:r w:rsidR="00FA5F57">
        <w:rPr>
          <w:rFonts w:ascii="Times New Roman" w:hAnsi="Times New Roman" w:cs="Times New Roman"/>
          <w:sz w:val="24"/>
          <w:szCs w:val="24"/>
        </w:rPr>
        <w:t xml:space="preserve"> chart</w:t>
      </w:r>
      <w:r w:rsidR="00671ACD">
        <w:rPr>
          <w:rFonts w:ascii="Times New Roman" w:hAnsi="Times New Roman" w:cs="Times New Roman"/>
          <w:sz w:val="24"/>
          <w:szCs w:val="24"/>
        </w:rPr>
        <w:t>,</w:t>
      </w:r>
      <w:r w:rsidR="00FA5F57">
        <w:rPr>
          <w:rFonts w:ascii="Times New Roman" w:hAnsi="Times New Roman" w:cs="Times New Roman"/>
          <w:sz w:val="24"/>
          <w:szCs w:val="24"/>
        </w:rPr>
        <w:t xml:space="preserve"> </w:t>
      </w:r>
      <w:r w:rsidR="00671ACD">
        <w:rPr>
          <w:rFonts w:ascii="Times New Roman" w:hAnsi="Times New Roman" w:cs="Times New Roman"/>
          <w:sz w:val="24"/>
          <w:szCs w:val="24"/>
        </w:rPr>
        <w:t xml:space="preserve">this writer </w:t>
      </w:r>
      <w:r w:rsidR="00FA5F57">
        <w:rPr>
          <w:rFonts w:ascii="Times New Roman" w:hAnsi="Times New Roman" w:cs="Times New Roman"/>
          <w:sz w:val="24"/>
          <w:szCs w:val="24"/>
        </w:rPr>
        <w:t xml:space="preserve">aims to finish the project by </w:t>
      </w:r>
      <w:r w:rsidR="00671ACD">
        <w:rPr>
          <w:rFonts w:ascii="Times New Roman" w:hAnsi="Times New Roman" w:cs="Times New Roman"/>
          <w:sz w:val="24"/>
          <w:szCs w:val="24"/>
        </w:rPr>
        <w:t xml:space="preserve">early </w:t>
      </w:r>
      <w:r w:rsidR="00FA5F57">
        <w:rPr>
          <w:rFonts w:ascii="Times New Roman" w:hAnsi="Times New Roman" w:cs="Times New Roman"/>
          <w:sz w:val="24"/>
          <w:szCs w:val="24"/>
        </w:rPr>
        <w:t>August, giving enough room should something go wrong</w:t>
      </w:r>
      <w:r w:rsidR="00671ACD">
        <w:rPr>
          <w:rFonts w:ascii="Times New Roman" w:hAnsi="Times New Roman" w:cs="Times New Roman"/>
          <w:sz w:val="24"/>
          <w:szCs w:val="24"/>
        </w:rPr>
        <w:t xml:space="preserve"> as well as additional write up of sections of the project not completed during the previous stages and </w:t>
      </w:r>
      <w:r w:rsidR="008028B6">
        <w:rPr>
          <w:rFonts w:ascii="Times New Roman" w:hAnsi="Times New Roman" w:cs="Times New Roman"/>
          <w:sz w:val="24"/>
          <w:szCs w:val="24"/>
        </w:rPr>
        <w:t>collation and presentation of collected data.</w:t>
      </w:r>
      <w:r w:rsidR="000E14CC">
        <w:rPr>
          <w:rFonts w:ascii="Times New Roman" w:hAnsi="Times New Roman" w:cs="Times New Roman"/>
          <w:sz w:val="24"/>
          <w:szCs w:val="24"/>
        </w:rPr>
        <w:t xml:space="preserve"> </w:t>
      </w:r>
      <w:r w:rsidR="003D28B8">
        <w:rPr>
          <w:rFonts w:ascii="Times New Roman" w:hAnsi="Times New Roman" w:cs="Times New Roman"/>
          <w:sz w:val="24"/>
          <w:szCs w:val="24"/>
        </w:rPr>
        <w:t xml:space="preserve"> </w:t>
      </w:r>
      <w:r w:rsidR="00A00787">
        <w:rPr>
          <w:rFonts w:ascii="Times New Roman" w:hAnsi="Times New Roman" w:cs="Times New Roman"/>
          <w:sz w:val="24"/>
          <w:szCs w:val="24"/>
        </w:rPr>
        <w:t xml:space="preserve">Seeing as Microsoft Project was unavailable, alternative measures were used for </w:t>
      </w:r>
      <w:r w:rsidR="007E3F01">
        <w:rPr>
          <w:rFonts w:ascii="Times New Roman" w:hAnsi="Times New Roman" w:cs="Times New Roman"/>
          <w:sz w:val="24"/>
          <w:szCs w:val="24"/>
        </w:rPr>
        <w:t>Gantt</w:t>
      </w:r>
      <w:r w:rsidR="00A00787">
        <w:rPr>
          <w:rFonts w:ascii="Times New Roman" w:hAnsi="Times New Roman" w:cs="Times New Roman"/>
          <w:sz w:val="24"/>
          <w:szCs w:val="24"/>
        </w:rPr>
        <w:t xml:space="preserve"> chart creation</w:t>
      </w:r>
      <w:r w:rsidR="007E3F01">
        <w:rPr>
          <w:rFonts w:ascii="Times New Roman" w:hAnsi="Times New Roman" w:cs="Times New Roman"/>
          <w:sz w:val="24"/>
          <w:szCs w:val="24"/>
        </w:rPr>
        <w:t xml:space="preserve"> and as such it may look different to ‘normal’ Gantt charts, but it should still suffice.</w:t>
      </w:r>
    </w:p>
    <w:p w14:paraId="6F754E8D" w14:textId="77777777" w:rsidR="00293C62" w:rsidRDefault="001B03D0" w:rsidP="00293C62">
      <w:pPr>
        <w:keepNext/>
      </w:pPr>
      <w:r>
        <w:rPr>
          <w:noProof/>
        </w:rPr>
        <w:lastRenderedPageBreak/>
        <w:drawing>
          <wp:inline distT="0" distB="0" distL="0" distR="0" wp14:anchorId="34C43450" wp14:editId="516B07EB">
            <wp:extent cx="5677609" cy="30575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22110"/>
                    <a:stretch/>
                  </pic:blipFill>
                  <pic:spPr bwMode="auto">
                    <a:xfrm>
                      <a:off x="0" y="0"/>
                      <a:ext cx="5721352" cy="3081081"/>
                    </a:xfrm>
                    <a:prstGeom prst="rect">
                      <a:avLst/>
                    </a:prstGeom>
                    <a:ln>
                      <a:noFill/>
                    </a:ln>
                    <a:extLst>
                      <a:ext uri="{53640926-AAD7-44D8-BBD7-CCE9431645EC}">
                        <a14:shadowObscured xmlns:a14="http://schemas.microsoft.com/office/drawing/2010/main"/>
                      </a:ext>
                    </a:extLst>
                  </pic:spPr>
                </pic:pic>
              </a:graphicData>
            </a:graphic>
          </wp:inline>
        </w:drawing>
      </w:r>
    </w:p>
    <w:p w14:paraId="02536CA4" w14:textId="43454639" w:rsidR="00293C62" w:rsidRDefault="00293C62" w:rsidP="00293C62">
      <w:pPr>
        <w:pStyle w:val="Caption"/>
        <w:jc w:val="center"/>
      </w:pPr>
      <w:r>
        <w:t>Figure 4- Gantt Chart Part 1</w:t>
      </w:r>
    </w:p>
    <w:p w14:paraId="764710FF" w14:textId="77777777" w:rsidR="00F85CE6" w:rsidRDefault="00ED0FBC" w:rsidP="00F85CE6">
      <w:pPr>
        <w:keepNext/>
      </w:pPr>
      <w:r>
        <w:rPr>
          <w:noProof/>
        </w:rPr>
        <w:drawing>
          <wp:inline distT="0" distB="0" distL="0" distR="0" wp14:anchorId="0D593CB8" wp14:editId="4CE8A408">
            <wp:extent cx="5731510" cy="279527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795270"/>
                    </a:xfrm>
                    <a:prstGeom prst="rect">
                      <a:avLst/>
                    </a:prstGeom>
                  </pic:spPr>
                </pic:pic>
              </a:graphicData>
            </a:graphic>
          </wp:inline>
        </w:drawing>
      </w:r>
    </w:p>
    <w:p w14:paraId="7E8B22FD" w14:textId="6E4A8F0D" w:rsidR="00ED0FBC" w:rsidRDefault="00F85CE6" w:rsidP="00F85CE6">
      <w:pPr>
        <w:pStyle w:val="Caption"/>
        <w:jc w:val="center"/>
        <w:rPr>
          <w:rFonts w:ascii="Times New Roman" w:hAnsi="Times New Roman" w:cs="Times New Roman"/>
          <w:sz w:val="24"/>
          <w:szCs w:val="24"/>
        </w:rPr>
      </w:pPr>
      <w:r>
        <w:t xml:space="preserve">Figure 5- </w:t>
      </w:r>
      <w:r>
        <w:rPr>
          <w:noProof/>
        </w:rPr>
        <w:t>Gantt Chart Part 2</w:t>
      </w:r>
    </w:p>
    <w:p w14:paraId="54698A55" w14:textId="77777777" w:rsidR="00767225" w:rsidRDefault="00767225" w:rsidP="00767225">
      <w:pPr>
        <w:keepNext/>
      </w:pPr>
      <w:r>
        <w:rPr>
          <w:noProof/>
        </w:rPr>
        <w:lastRenderedPageBreak/>
        <w:drawing>
          <wp:inline distT="0" distB="0" distL="0" distR="0" wp14:anchorId="54DC473D" wp14:editId="6BF74E3F">
            <wp:extent cx="3074164" cy="5726870"/>
            <wp:effectExtent l="7303" t="0" r="317" b="318"/>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rot="5400000">
                      <a:off x="0" y="0"/>
                      <a:ext cx="3107687" cy="5789320"/>
                    </a:xfrm>
                    <a:prstGeom prst="rect">
                      <a:avLst/>
                    </a:prstGeom>
                  </pic:spPr>
                </pic:pic>
              </a:graphicData>
            </a:graphic>
          </wp:inline>
        </w:drawing>
      </w:r>
    </w:p>
    <w:p w14:paraId="67DC3DFA" w14:textId="0C87C98E" w:rsidR="00767225" w:rsidRDefault="00767225" w:rsidP="00767225">
      <w:pPr>
        <w:pStyle w:val="Caption"/>
        <w:jc w:val="center"/>
        <w:rPr>
          <w:rFonts w:ascii="Times New Roman" w:hAnsi="Times New Roman" w:cs="Times New Roman"/>
          <w:sz w:val="24"/>
          <w:szCs w:val="24"/>
        </w:rPr>
      </w:pPr>
      <w:r>
        <w:t xml:space="preserve">Figure </w:t>
      </w:r>
      <w:r w:rsidR="00D274E3">
        <w:t>6</w:t>
      </w:r>
      <w:r>
        <w:t>- Gantt Chart Part 3</w:t>
      </w:r>
    </w:p>
    <w:p w14:paraId="784749B1" w14:textId="77777777" w:rsidR="00D274E3" w:rsidRDefault="00D274E3" w:rsidP="00D274E3">
      <w:pPr>
        <w:keepNext/>
      </w:pPr>
      <w:r>
        <w:rPr>
          <w:noProof/>
        </w:rPr>
        <w:drawing>
          <wp:anchor distT="0" distB="0" distL="114300" distR="114300" simplePos="0" relativeHeight="251658241" behindDoc="1" locked="0" layoutInCell="1" allowOverlap="1" wp14:anchorId="458F6D73" wp14:editId="78E6F440">
            <wp:simplePos x="0" y="0"/>
            <wp:positionH relativeFrom="column">
              <wp:posOffset>0</wp:posOffset>
            </wp:positionH>
            <wp:positionV relativeFrom="paragraph">
              <wp:posOffset>-3810</wp:posOffset>
            </wp:positionV>
            <wp:extent cx="3314700" cy="4381280"/>
            <wp:effectExtent l="0" t="0" r="0" b="635"/>
            <wp:wrapTight wrapText="bothSides">
              <wp:wrapPolygon edited="0">
                <wp:start x="0" y="0"/>
                <wp:lineTo x="0" y="21509"/>
                <wp:lineTo x="21476" y="21509"/>
                <wp:lineTo x="2147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314700" cy="4381280"/>
                    </a:xfrm>
                    <a:prstGeom prst="rect">
                      <a:avLst/>
                    </a:prstGeom>
                  </pic:spPr>
                </pic:pic>
              </a:graphicData>
            </a:graphic>
            <wp14:sizeRelH relativeFrom="page">
              <wp14:pctWidth>0</wp14:pctWidth>
            </wp14:sizeRelH>
            <wp14:sizeRelV relativeFrom="page">
              <wp14:pctHeight>0</wp14:pctHeight>
            </wp14:sizeRelV>
          </wp:anchor>
        </w:drawing>
      </w:r>
    </w:p>
    <w:p w14:paraId="0F726A84" w14:textId="0D1029FB" w:rsidR="00767225" w:rsidRDefault="00D274E3" w:rsidP="00D274E3">
      <w:pPr>
        <w:pStyle w:val="Caption"/>
        <w:rPr>
          <w:rFonts w:ascii="Times New Roman" w:hAnsi="Times New Roman" w:cs="Times New Roman"/>
          <w:sz w:val="24"/>
          <w:szCs w:val="24"/>
        </w:rPr>
      </w:pPr>
      <w:r>
        <w:t>Figure 7- Gantt Chart Table</w:t>
      </w:r>
    </w:p>
    <w:p w14:paraId="1D7471AF" w14:textId="56CF38BC" w:rsidR="00B8679C" w:rsidRPr="00D274E3" w:rsidRDefault="008028B6" w:rsidP="00CF2193">
      <w:pPr>
        <w:rPr>
          <w:rFonts w:ascii="Times New Roman" w:hAnsi="Times New Roman" w:cs="Times New Roman"/>
          <w:sz w:val="24"/>
          <w:szCs w:val="24"/>
        </w:rPr>
      </w:pPr>
      <w:r>
        <w:rPr>
          <w:rFonts w:ascii="Times New Roman" w:hAnsi="Times New Roman" w:cs="Times New Roman"/>
          <w:sz w:val="24"/>
          <w:szCs w:val="24"/>
        </w:rPr>
        <w:br w:type="page"/>
      </w:r>
    </w:p>
    <w:p w14:paraId="49EEDA71" w14:textId="173A0751" w:rsidR="00F92853" w:rsidRDefault="009D124E" w:rsidP="009D124E">
      <w:pPr>
        <w:pStyle w:val="Heading1"/>
        <w:numPr>
          <w:ilvl w:val="0"/>
          <w:numId w:val="2"/>
        </w:numPr>
        <w:jc w:val="center"/>
        <w:rPr>
          <w:rFonts w:ascii="Times New Roman" w:hAnsi="Times New Roman" w:cs="Times New Roman"/>
          <w:b w:val="0"/>
          <w:bCs w:val="0"/>
          <w:sz w:val="30"/>
          <w:szCs w:val="30"/>
        </w:rPr>
      </w:pPr>
      <w:bookmarkStart w:id="11" w:name="_Toc36540931"/>
      <w:r w:rsidRPr="009D124E">
        <w:rPr>
          <w:rFonts w:ascii="Times New Roman" w:hAnsi="Times New Roman" w:cs="Times New Roman"/>
          <w:b w:val="0"/>
          <w:bCs w:val="0"/>
          <w:sz w:val="30"/>
          <w:szCs w:val="30"/>
        </w:rPr>
        <w:lastRenderedPageBreak/>
        <w:t>Bibliography</w:t>
      </w:r>
      <w:bookmarkEnd w:id="11"/>
    </w:p>
    <w:p w14:paraId="28375F81" w14:textId="5A4264FA" w:rsidR="009D124E" w:rsidRDefault="009D124E" w:rsidP="009D124E"/>
    <w:p w14:paraId="473364DD" w14:textId="31CBFAC3" w:rsidR="00DB21E1" w:rsidRPr="00DB21E1" w:rsidRDefault="00C844C4" w:rsidP="00DB21E1">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DB21E1" w:rsidRPr="00DB21E1">
        <w:rPr>
          <w:rFonts w:ascii="Calibri" w:hAnsi="Calibri" w:cs="Calibri"/>
          <w:noProof/>
          <w:szCs w:val="24"/>
        </w:rPr>
        <w:t>[1]</w:t>
      </w:r>
      <w:r w:rsidR="00DB21E1" w:rsidRPr="00DB21E1">
        <w:rPr>
          <w:rFonts w:ascii="Calibri" w:hAnsi="Calibri" w:cs="Calibri"/>
          <w:noProof/>
          <w:szCs w:val="24"/>
        </w:rPr>
        <w:tab/>
        <w:t xml:space="preserve">S. Rebner and Cyleron, “The State Of Cybersecurity Pertaining To Small Business,” </w:t>
      </w:r>
      <w:r w:rsidR="00DB21E1" w:rsidRPr="00DB21E1">
        <w:rPr>
          <w:rFonts w:ascii="Calibri" w:hAnsi="Calibri" w:cs="Calibri"/>
          <w:i/>
          <w:iCs/>
          <w:noProof/>
          <w:szCs w:val="24"/>
        </w:rPr>
        <w:t>Forbes</w:t>
      </w:r>
      <w:r w:rsidR="00DB21E1" w:rsidRPr="00DB21E1">
        <w:rPr>
          <w:rFonts w:ascii="Calibri" w:hAnsi="Calibri" w:cs="Calibri"/>
          <w:noProof/>
          <w:szCs w:val="24"/>
        </w:rPr>
        <w:t>, 2019. [Online]. Available: https://www.forbes.com/sites/theyec/2019/09/18/the-state-of-cybersecurity-pertaining-to-small-business/.</w:t>
      </w:r>
    </w:p>
    <w:p w14:paraId="19B14742" w14:textId="77777777" w:rsidR="00DB21E1" w:rsidRPr="00DB21E1" w:rsidRDefault="00DB21E1" w:rsidP="00DB21E1">
      <w:pPr>
        <w:widowControl w:val="0"/>
        <w:autoSpaceDE w:val="0"/>
        <w:autoSpaceDN w:val="0"/>
        <w:adjustRightInd w:val="0"/>
        <w:spacing w:line="240" w:lineRule="auto"/>
        <w:ind w:left="640" w:hanging="640"/>
        <w:rPr>
          <w:rFonts w:ascii="Calibri" w:hAnsi="Calibri" w:cs="Calibri"/>
          <w:noProof/>
          <w:szCs w:val="24"/>
        </w:rPr>
      </w:pPr>
      <w:r w:rsidRPr="00DB21E1">
        <w:rPr>
          <w:rFonts w:ascii="Calibri" w:hAnsi="Calibri" w:cs="Calibri"/>
          <w:noProof/>
          <w:szCs w:val="24"/>
        </w:rPr>
        <w:t>[2]</w:t>
      </w:r>
      <w:r w:rsidRPr="00DB21E1">
        <w:rPr>
          <w:rFonts w:ascii="Calibri" w:hAnsi="Calibri" w:cs="Calibri"/>
          <w:noProof/>
          <w:szCs w:val="24"/>
        </w:rPr>
        <w:tab/>
        <w:t>National Cyber Security Centre, “Cyber Security Breaches Survey 2019: Micro/Small Business findings visualisation,” 2019.</w:t>
      </w:r>
    </w:p>
    <w:p w14:paraId="410761B4" w14:textId="77777777" w:rsidR="00DB21E1" w:rsidRPr="00DB21E1" w:rsidRDefault="00DB21E1" w:rsidP="00DB21E1">
      <w:pPr>
        <w:widowControl w:val="0"/>
        <w:autoSpaceDE w:val="0"/>
        <w:autoSpaceDN w:val="0"/>
        <w:adjustRightInd w:val="0"/>
        <w:spacing w:line="240" w:lineRule="auto"/>
        <w:ind w:left="640" w:hanging="640"/>
        <w:rPr>
          <w:rFonts w:ascii="Calibri" w:hAnsi="Calibri" w:cs="Calibri"/>
          <w:noProof/>
          <w:szCs w:val="24"/>
        </w:rPr>
      </w:pPr>
      <w:r w:rsidRPr="00DB21E1">
        <w:rPr>
          <w:rFonts w:ascii="Calibri" w:hAnsi="Calibri" w:cs="Calibri"/>
          <w:noProof/>
          <w:szCs w:val="24"/>
        </w:rPr>
        <w:t>[3]</w:t>
      </w:r>
      <w:r w:rsidRPr="00DB21E1">
        <w:rPr>
          <w:rFonts w:ascii="Calibri" w:hAnsi="Calibri" w:cs="Calibri"/>
          <w:noProof/>
          <w:szCs w:val="24"/>
        </w:rPr>
        <w:tab/>
        <w:t xml:space="preserve">D. Mort, “Business Statistics,” </w:t>
      </w:r>
      <w:r w:rsidRPr="00DB21E1">
        <w:rPr>
          <w:rFonts w:ascii="Calibri" w:hAnsi="Calibri" w:cs="Calibri"/>
          <w:i/>
          <w:iCs/>
          <w:noProof/>
          <w:szCs w:val="24"/>
        </w:rPr>
        <w:t>UK Stat. A Guid. Bus. users</w:t>
      </w:r>
      <w:r w:rsidRPr="00DB21E1">
        <w:rPr>
          <w:rFonts w:ascii="Calibri" w:hAnsi="Calibri" w:cs="Calibri"/>
          <w:noProof/>
          <w:szCs w:val="24"/>
        </w:rPr>
        <w:t>, no. 06152, pp. 93–136, 2019.</w:t>
      </w:r>
    </w:p>
    <w:p w14:paraId="533C0F1B" w14:textId="77777777" w:rsidR="00DB21E1" w:rsidRPr="00DB21E1" w:rsidRDefault="00DB21E1" w:rsidP="00DB21E1">
      <w:pPr>
        <w:widowControl w:val="0"/>
        <w:autoSpaceDE w:val="0"/>
        <w:autoSpaceDN w:val="0"/>
        <w:adjustRightInd w:val="0"/>
        <w:spacing w:line="240" w:lineRule="auto"/>
        <w:ind w:left="640" w:hanging="640"/>
        <w:rPr>
          <w:rFonts w:ascii="Calibri" w:hAnsi="Calibri" w:cs="Calibri"/>
          <w:noProof/>
          <w:szCs w:val="24"/>
        </w:rPr>
      </w:pPr>
      <w:r w:rsidRPr="00DB21E1">
        <w:rPr>
          <w:rFonts w:ascii="Calibri" w:hAnsi="Calibri" w:cs="Calibri"/>
          <w:noProof/>
          <w:szCs w:val="24"/>
        </w:rPr>
        <w:t>[4]</w:t>
      </w:r>
      <w:r w:rsidRPr="00DB21E1">
        <w:rPr>
          <w:rFonts w:ascii="Calibri" w:hAnsi="Calibri" w:cs="Calibri"/>
          <w:noProof/>
          <w:szCs w:val="24"/>
        </w:rPr>
        <w:tab/>
        <w:t>“State of SMB Cyber Security Readiness : UK Study Sponsored by Faronics,” no. November, 2012.</w:t>
      </w:r>
    </w:p>
    <w:p w14:paraId="421C5B0C" w14:textId="77777777" w:rsidR="00DB21E1" w:rsidRPr="00DB21E1" w:rsidRDefault="00DB21E1" w:rsidP="00DB21E1">
      <w:pPr>
        <w:widowControl w:val="0"/>
        <w:autoSpaceDE w:val="0"/>
        <w:autoSpaceDN w:val="0"/>
        <w:adjustRightInd w:val="0"/>
        <w:spacing w:line="240" w:lineRule="auto"/>
        <w:ind w:left="640" w:hanging="640"/>
        <w:rPr>
          <w:rFonts w:ascii="Calibri" w:hAnsi="Calibri" w:cs="Calibri"/>
          <w:noProof/>
          <w:szCs w:val="24"/>
        </w:rPr>
      </w:pPr>
      <w:r w:rsidRPr="00DB21E1">
        <w:rPr>
          <w:rFonts w:ascii="Calibri" w:hAnsi="Calibri" w:cs="Calibri"/>
          <w:noProof/>
          <w:szCs w:val="24"/>
        </w:rPr>
        <w:t>[5]</w:t>
      </w:r>
      <w:r w:rsidRPr="00DB21E1">
        <w:rPr>
          <w:rFonts w:ascii="Calibri" w:hAnsi="Calibri" w:cs="Calibri"/>
          <w:noProof/>
          <w:szCs w:val="24"/>
        </w:rPr>
        <w:tab/>
        <w:t xml:space="preserve">“Hiscox Cyber Readiness Report 2019,” </w:t>
      </w:r>
      <w:r w:rsidRPr="00DB21E1">
        <w:rPr>
          <w:rFonts w:ascii="Calibri" w:hAnsi="Calibri" w:cs="Calibri"/>
          <w:i/>
          <w:iCs/>
          <w:noProof/>
          <w:szCs w:val="24"/>
        </w:rPr>
        <w:t>Netw. Secur.</w:t>
      </w:r>
      <w:r w:rsidRPr="00DB21E1">
        <w:rPr>
          <w:rFonts w:ascii="Calibri" w:hAnsi="Calibri" w:cs="Calibri"/>
          <w:noProof/>
          <w:szCs w:val="24"/>
        </w:rPr>
        <w:t>, vol. 2019, no. 5, p. 4, 2019.</w:t>
      </w:r>
    </w:p>
    <w:p w14:paraId="54DDA5D6" w14:textId="77777777" w:rsidR="00DB21E1" w:rsidRPr="00DB21E1" w:rsidRDefault="00DB21E1" w:rsidP="00DB21E1">
      <w:pPr>
        <w:widowControl w:val="0"/>
        <w:autoSpaceDE w:val="0"/>
        <w:autoSpaceDN w:val="0"/>
        <w:adjustRightInd w:val="0"/>
        <w:spacing w:line="240" w:lineRule="auto"/>
        <w:ind w:left="640" w:hanging="640"/>
        <w:rPr>
          <w:rFonts w:ascii="Calibri" w:hAnsi="Calibri" w:cs="Calibri"/>
          <w:noProof/>
          <w:szCs w:val="24"/>
        </w:rPr>
      </w:pPr>
      <w:r w:rsidRPr="00DB21E1">
        <w:rPr>
          <w:rFonts w:ascii="Calibri" w:hAnsi="Calibri" w:cs="Calibri"/>
          <w:noProof/>
          <w:szCs w:val="24"/>
        </w:rPr>
        <w:t>[6]</w:t>
      </w:r>
      <w:r w:rsidRPr="00DB21E1">
        <w:rPr>
          <w:rFonts w:ascii="Calibri" w:hAnsi="Calibri" w:cs="Calibri"/>
          <w:noProof/>
          <w:szCs w:val="24"/>
        </w:rPr>
        <w:tab/>
        <w:t xml:space="preserve">R. Klahr, S. Amili, J. N. Shah, M. Button, and V. Wang, “Cyber Security Breaches Survey 2016,” </w:t>
      </w:r>
      <w:r w:rsidRPr="00DB21E1">
        <w:rPr>
          <w:rFonts w:ascii="Calibri" w:hAnsi="Calibri" w:cs="Calibri"/>
          <w:i/>
          <w:iCs/>
          <w:noProof/>
          <w:szCs w:val="24"/>
        </w:rPr>
        <w:t>Cyber Secur. Breaches Surv. 2016</w:t>
      </w:r>
      <w:r w:rsidRPr="00DB21E1">
        <w:rPr>
          <w:rFonts w:ascii="Calibri" w:hAnsi="Calibri" w:cs="Calibri"/>
          <w:noProof/>
          <w:szCs w:val="24"/>
        </w:rPr>
        <w:t>, no. May, p. 56, 2016.</w:t>
      </w:r>
    </w:p>
    <w:p w14:paraId="562FF1B6" w14:textId="77777777" w:rsidR="00DB21E1" w:rsidRPr="00DB21E1" w:rsidRDefault="00DB21E1" w:rsidP="00DB21E1">
      <w:pPr>
        <w:widowControl w:val="0"/>
        <w:autoSpaceDE w:val="0"/>
        <w:autoSpaceDN w:val="0"/>
        <w:adjustRightInd w:val="0"/>
        <w:spacing w:line="240" w:lineRule="auto"/>
        <w:ind w:left="640" w:hanging="640"/>
        <w:rPr>
          <w:rFonts w:ascii="Calibri" w:hAnsi="Calibri" w:cs="Calibri"/>
          <w:noProof/>
          <w:szCs w:val="24"/>
        </w:rPr>
      </w:pPr>
      <w:r w:rsidRPr="00DB21E1">
        <w:rPr>
          <w:rFonts w:ascii="Calibri" w:hAnsi="Calibri" w:cs="Calibri"/>
          <w:noProof/>
          <w:szCs w:val="24"/>
        </w:rPr>
        <w:t>[7]</w:t>
      </w:r>
      <w:r w:rsidRPr="00DB21E1">
        <w:rPr>
          <w:rFonts w:ascii="Calibri" w:hAnsi="Calibri" w:cs="Calibri"/>
          <w:noProof/>
          <w:szCs w:val="24"/>
        </w:rPr>
        <w:tab/>
        <w:t xml:space="preserve">R. Klahr </w:t>
      </w:r>
      <w:r w:rsidRPr="00DB21E1">
        <w:rPr>
          <w:rFonts w:ascii="Calibri" w:hAnsi="Calibri" w:cs="Calibri"/>
          <w:i/>
          <w:iCs/>
          <w:noProof/>
          <w:szCs w:val="24"/>
        </w:rPr>
        <w:t>et al.</w:t>
      </w:r>
      <w:r w:rsidRPr="00DB21E1">
        <w:rPr>
          <w:rFonts w:ascii="Calibri" w:hAnsi="Calibri" w:cs="Calibri"/>
          <w:noProof/>
          <w:szCs w:val="24"/>
        </w:rPr>
        <w:t>, “Cyber Security Breaches Survey 2017, Micro/Small Business Findings,” no. October 2016, 2017.</w:t>
      </w:r>
    </w:p>
    <w:p w14:paraId="0858AD56" w14:textId="77777777" w:rsidR="00DB21E1" w:rsidRPr="00DB21E1" w:rsidRDefault="00DB21E1" w:rsidP="00DB21E1">
      <w:pPr>
        <w:widowControl w:val="0"/>
        <w:autoSpaceDE w:val="0"/>
        <w:autoSpaceDN w:val="0"/>
        <w:adjustRightInd w:val="0"/>
        <w:spacing w:line="240" w:lineRule="auto"/>
        <w:ind w:left="640" w:hanging="640"/>
        <w:rPr>
          <w:rFonts w:ascii="Calibri" w:hAnsi="Calibri" w:cs="Calibri"/>
          <w:noProof/>
          <w:szCs w:val="24"/>
        </w:rPr>
      </w:pPr>
      <w:r w:rsidRPr="00DB21E1">
        <w:rPr>
          <w:rFonts w:ascii="Calibri" w:hAnsi="Calibri" w:cs="Calibri"/>
          <w:noProof/>
          <w:szCs w:val="24"/>
        </w:rPr>
        <w:t>[8]</w:t>
      </w:r>
      <w:r w:rsidRPr="00DB21E1">
        <w:rPr>
          <w:rFonts w:ascii="Calibri" w:hAnsi="Calibri" w:cs="Calibri"/>
          <w:noProof/>
          <w:szCs w:val="24"/>
        </w:rPr>
        <w:tab/>
        <w:t>HM Government, “2015 Information Security Breaches Report,” p. 49, 2015.</w:t>
      </w:r>
    </w:p>
    <w:p w14:paraId="4CFE6407" w14:textId="77777777" w:rsidR="00DB21E1" w:rsidRPr="00DB21E1" w:rsidRDefault="00DB21E1" w:rsidP="00DB21E1">
      <w:pPr>
        <w:widowControl w:val="0"/>
        <w:autoSpaceDE w:val="0"/>
        <w:autoSpaceDN w:val="0"/>
        <w:adjustRightInd w:val="0"/>
        <w:spacing w:line="240" w:lineRule="auto"/>
        <w:ind w:left="640" w:hanging="640"/>
        <w:rPr>
          <w:rFonts w:ascii="Calibri" w:hAnsi="Calibri" w:cs="Calibri"/>
          <w:noProof/>
          <w:szCs w:val="24"/>
        </w:rPr>
      </w:pPr>
      <w:r w:rsidRPr="00DB21E1">
        <w:rPr>
          <w:rFonts w:ascii="Calibri" w:hAnsi="Calibri" w:cs="Calibri"/>
          <w:noProof/>
          <w:szCs w:val="24"/>
        </w:rPr>
        <w:t>[9]</w:t>
      </w:r>
      <w:r w:rsidRPr="00DB21E1">
        <w:rPr>
          <w:rFonts w:ascii="Calibri" w:hAnsi="Calibri" w:cs="Calibri"/>
          <w:noProof/>
          <w:szCs w:val="24"/>
        </w:rPr>
        <w:tab/>
        <w:t>PWC, “Information Security Breaches Survey 2014, Commissioned by the Department for Business Innovation and Skills,” 2014.</w:t>
      </w:r>
    </w:p>
    <w:p w14:paraId="56504BB0" w14:textId="77777777" w:rsidR="00DB21E1" w:rsidRPr="00DB21E1" w:rsidRDefault="00DB21E1" w:rsidP="00DB21E1">
      <w:pPr>
        <w:widowControl w:val="0"/>
        <w:autoSpaceDE w:val="0"/>
        <w:autoSpaceDN w:val="0"/>
        <w:adjustRightInd w:val="0"/>
        <w:spacing w:line="240" w:lineRule="auto"/>
        <w:ind w:left="640" w:hanging="640"/>
        <w:rPr>
          <w:rFonts w:ascii="Calibri" w:hAnsi="Calibri" w:cs="Calibri"/>
          <w:noProof/>
          <w:szCs w:val="24"/>
        </w:rPr>
      </w:pPr>
      <w:r w:rsidRPr="00DB21E1">
        <w:rPr>
          <w:rFonts w:ascii="Calibri" w:hAnsi="Calibri" w:cs="Calibri"/>
          <w:noProof/>
          <w:szCs w:val="24"/>
        </w:rPr>
        <w:t>[10]</w:t>
      </w:r>
      <w:r w:rsidRPr="00DB21E1">
        <w:rPr>
          <w:rFonts w:ascii="Calibri" w:hAnsi="Calibri" w:cs="Calibri"/>
          <w:noProof/>
          <w:szCs w:val="24"/>
        </w:rPr>
        <w:tab/>
        <w:t xml:space="preserve">Microsoft 365 Team, “What small businesses need to know about cybersecurity,” </w:t>
      </w:r>
      <w:r w:rsidRPr="00DB21E1">
        <w:rPr>
          <w:rFonts w:ascii="Calibri" w:hAnsi="Calibri" w:cs="Calibri"/>
          <w:i/>
          <w:iCs/>
          <w:noProof/>
          <w:szCs w:val="24"/>
        </w:rPr>
        <w:t>Microsoft Growth Centre</w:t>
      </w:r>
      <w:r w:rsidRPr="00DB21E1">
        <w:rPr>
          <w:rFonts w:ascii="Calibri" w:hAnsi="Calibri" w:cs="Calibri"/>
          <w:noProof/>
          <w:szCs w:val="24"/>
        </w:rPr>
        <w:t>, 2019. [Online]. Available: https://www.microsoft.com/en-us/microsoft-365/growth-center/resources/cybersecurity-small-business.</w:t>
      </w:r>
    </w:p>
    <w:p w14:paraId="61749566" w14:textId="77777777" w:rsidR="00DB21E1" w:rsidRPr="00DB21E1" w:rsidRDefault="00DB21E1" w:rsidP="00DB21E1">
      <w:pPr>
        <w:widowControl w:val="0"/>
        <w:autoSpaceDE w:val="0"/>
        <w:autoSpaceDN w:val="0"/>
        <w:adjustRightInd w:val="0"/>
        <w:spacing w:line="240" w:lineRule="auto"/>
        <w:ind w:left="640" w:hanging="640"/>
        <w:rPr>
          <w:rFonts w:ascii="Calibri" w:hAnsi="Calibri" w:cs="Calibri"/>
          <w:noProof/>
          <w:szCs w:val="24"/>
        </w:rPr>
      </w:pPr>
      <w:r w:rsidRPr="00DB21E1">
        <w:rPr>
          <w:rFonts w:ascii="Calibri" w:hAnsi="Calibri" w:cs="Calibri"/>
          <w:noProof/>
          <w:szCs w:val="24"/>
        </w:rPr>
        <w:t>[11]</w:t>
      </w:r>
      <w:r w:rsidRPr="00DB21E1">
        <w:rPr>
          <w:rFonts w:ascii="Calibri" w:hAnsi="Calibri" w:cs="Calibri"/>
          <w:noProof/>
          <w:szCs w:val="24"/>
        </w:rPr>
        <w:tab/>
        <w:t>The Australian Small Business and Family Enterprise Ombudsman, “Cyber Security: The Small Business Best Practice Guide Cyber Security: A Small Business Best Practice Guide,” 2017.</w:t>
      </w:r>
    </w:p>
    <w:p w14:paraId="50944A90" w14:textId="77777777" w:rsidR="00DB21E1" w:rsidRPr="00DB21E1" w:rsidRDefault="00DB21E1" w:rsidP="00DB21E1">
      <w:pPr>
        <w:widowControl w:val="0"/>
        <w:autoSpaceDE w:val="0"/>
        <w:autoSpaceDN w:val="0"/>
        <w:adjustRightInd w:val="0"/>
        <w:spacing w:line="240" w:lineRule="auto"/>
        <w:ind w:left="640" w:hanging="640"/>
        <w:rPr>
          <w:rFonts w:ascii="Calibri" w:hAnsi="Calibri" w:cs="Calibri"/>
          <w:noProof/>
          <w:szCs w:val="24"/>
        </w:rPr>
      </w:pPr>
      <w:r w:rsidRPr="00DB21E1">
        <w:rPr>
          <w:rFonts w:ascii="Calibri" w:hAnsi="Calibri" w:cs="Calibri"/>
          <w:noProof/>
          <w:szCs w:val="24"/>
        </w:rPr>
        <w:t>[12]</w:t>
      </w:r>
      <w:r w:rsidRPr="00DB21E1">
        <w:rPr>
          <w:rFonts w:ascii="Calibri" w:hAnsi="Calibri" w:cs="Calibri"/>
          <w:noProof/>
          <w:szCs w:val="24"/>
        </w:rPr>
        <w:tab/>
        <w:t>N. C. S. Centre, “The Cyber Security Breaches Survey 2018 - Micro/Small Business Findings,” 2018.</w:t>
      </w:r>
    </w:p>
    <w:p w14:paraId="63FD4E5A" w14:textId="77777777" w:rsidR="00DB21E1" w:rsidRPr="00DB21E1" w:rsidRDefault="00DB21E1" w:rsidP="00DB21E1">
      <w:pPr>
        <w:widowControl w:val="0"/>
        <w:autoSpaceDE w:val="0"/>
        <w:autoSpaceDN w:val="0"/>
        <w:adjustRightInd w:val="0"/>
        <w:spacing w:line="240" w:lineRule="auto"/>
        <w:ind w:left="640" w:hanging="640"/>
        <w:rPr>
          <w:rFonts w:ascii="Calibri" w:hAnsi="Calibri" w:cs="Calibri"/>
          <w:noProof/>
          <w:szCs w:val="24"/>
        </w:rPr>
      </w:pPr>
      <w:r w:rsidRPr="00DB21E1">
        <w:rPr>
          <w:rFonts w:ascii="Calibri" w:hAnsi="Calibri" w:cs="Calibri"/>
          <w:noProof/>
          <w:szCs w:val="24"/>
        </w:rPr>
        <w:t>[13]</w:t>
      </w:r>
      <w:r w:rsidRPr="00DB21E1">
        <w:rPr>
          <w:rFonts w:ascii="Calibri" w:hAnsi="Calibri" w:cs="Calibri"/>
          <w:noProof/>
          <w:szCs w:val="24"/>
        </w:rPr>
        <w:tab/>
        <w:t>Gallaghar, “SMEs IN AN AGE OF CRISES : The need to bolster resilience to protect the UK ’ s economic heartland.”</w:t>
      </w:r>
    </w:p>
    <w:p w14:paraId="07B3BCF3" w14:textId="77777777" w:rsidR="00DB21E1" w:rsidRPr="00DB21E1" w:rsidRDefault="00DB21E1" w:rsidP="00DB21E1">
      <w:pPr>
        <w:widowControl w:val="0"/>
        <w:autoSpaceDE w:val="0"/>
        <w:autoSpaceDN w:val="0"/>
        <w:adjustRightInd w:val="0"/>
        <w:spacing w:line="240" w:lineRule="auto"/>
        <w:ind w:left="640" w:hanging="640"/>
        <w:rPr>
          <w:rFonts w:ascii="Calibri" w:hAnsi="Calibri" w:cs="Calibri"/>
          <w:noProof/>
          <w:szCs w:val="24"/>
        </w:rPr>
      </w:pPr>
      <w:r w:rsidRPr="00DB21E1">
        <w:rPr>
          <w:rFonts w:ascii="Calibri" w:hAnsi="Calibri" w:cs="Calibri"/>
          <w:noProof/>
          <w:szCs w:val="24"/>
        </w:rPr>
        <w:t>[14]</w:t>
      </w:r>
      <w:r w:rsidRPr="00DB21E1">
        <w:rPr>
          <w:rFonts w:ascii="Calibri" w:hAnsi="Calibri" w:cs="Calibri"/>
          <w:noProof/>
          <w:szCs w:val="24"/>
        </w:rPr>
        <w:tab/>
        <w:t xml:space="preserve">BBC News, “Fines up to £17m launched for firms with poor cyber-security - BBC News,” </w:t>
      </w:r>
      <w:r w:rsidRPr="00DB21E1">
        <w:rPr>
          <w:rFonts w:ascii="Calibri" w:hAnsi="Calibri" w:cs="Calibri"/>
          <w:i/>
          <w:iCs/>
          <w:noProof/>
          <w:szCs w:val="24"/>
        </w:rPr>
        <w:t>BBC</w:t>
      </w:r>
      <w:r w:rsidRPr="00DB21E1">
        <w:rPr>
          <w:rFonts w:ascii="Calibri" w:hAnsi="Calibri" w:cs="Calibri"/>
          <w:noProof/>
          <w:szCs w:val="24"/>
        </w:rPr>
        <w:t>, 2018. [Online]. Available: https://www.bbc.co.uk/news/technology-42861676.</w:t>
      </w:r>
    </w:p>
    <w:p w14:paraId="1564591F" w14:textId="77777777" w:rsidR="00DB21E1" w:rsidRPr="00DB21E1" w:rsidRDefault="00DB21E1" w:rsidP="00DB21E1">
      <w:pPr>
        <w:widowControl w:val="0"/>
        <w:autoSpaceDE w:val="0"/>
        <w:autoSpaceDN w:val="0"/>
        <w:adjustRightInd w:val="0"/>
        <w:spacing w:line="240" w:lineRule="auto"/>
        <w:ind w:left="640" w:hanging="640"/>
        <w:rPr>
          <w:rFonts w:ascii="Calibri" w:hAnsi="Calibri" w:cs="Calibri"/>
          <w:noProof/>
          <w:szCs w:val="24"/>
        </w:rPr>
      </w:pPr>
      <w:r w:rsidRPr="00DB21E1">
        <w:rPr>
          <w:rFonts w:ascii="Calibri" w:hAnsi="Calibri" w:cs="Calibri"/>
          <w:noProof/>
          <w:szCs w:val="24"/>
        </w:rPr>
        <w:t>[15]</w:t>
      </w:r>
      <w:r w:rsidRPr="00DB21E1">
        <w:rPr>
          <w:rFonts w:ascii="Calibri" w:hAnsi="Calibri" w:cs="Calibri"/>
          <w:noProof/>
          <w:szCs w:val="24"/>
        </w:rPr>
        <w:tab/>
        <w:t xml:space="preserve">15writers.com, “Understanding the Research Onion,” </w:t>
      </w:r>
      <w:r w:rsidRPr="00DB21E1">
        <w:rPr>
          <w:rFonts w:ascii="Calibri" w:hAnsi="Calibri" w:cs="Calibri"/>
          <w:i/>
          <w:iCs/>
          <w:noProof/>
          <w:szCs w:val="24"/>
        </w:rPr>
        <w:t>15writers.com</w:t>
      </w:r>
      <w:r w:rsidRPr="00DB21E1">
        <w:rPr>
          <w:rFonts w:ascii="Calibri" w:hAnsi="Calibri" w:cs="Calibri"/>
          <w:noProof/>
          <w:szCs w:val="24"/>
        </w:rPr>
        <w:t>. [Online]. Available: https://15writers.com/research-onion/.</w:t>
      </w:r>
    </w:p>
    <w:p w14:paraId="45BBBF7F" w14:textId="77777777" w:rsidR="00DB21E1" w:rsidRPr="00DB21E1" w:rsidRDefault="00DB21E1" w:rsidP="00DB21E1">
      <w:pPr>
        <w:widowControl w:val="0"/>
        <w:autoSpaceDE w:val="0"/>
        <w:autoSpaceDN w:val="0"/>
        <w:adjustRightInd w:val="0"/>
        <w:spacing w:line="240" w:lineRule="auto"/>
        <w:ind w:left="640" w:hanging="640"/>
        <w:rPr>
          <w:rFonts w:ascii="Calibri" w:hAnsi="Calibri" w:cs="Calibri"/>
          <w:noProof/>
          <w:szCs w:val="24"/>
        </w:rPr>
      </w:pPr>
      <w:r w:rsidRPr="00DB21E1">
        <w:rPr>
          <w:rFonts w:ascii="Calibri" w:hAnsi="Calibri" w:cs="Calibri"/>
          <w:noProof/>
          <w:szCs w:val="24"/>
        </w:rPr>
        <w:t>[16]</w:t>
      </w:r>
      <w:r w:rsidRPr="00DB21E1">
        <w:rPr>
          <w:rFonts w:ascii="Calibri" w:hAnsi="Calibri" w:cs="Calibri"/>
          <w:noProof/>
          <w:szCs w:val="24"/>
        </w:rPr>
        <w:tab/>
        <w:t xml:space="preserve">M. MacLean, </w:t>
      </w:r>
      <w:r w:rsidRPr="00DB21E1">
        <w:rPr>
          <w:rFonts w:ascii="Calibri" w:hAnsi="Calibri" w:cs="Calibri"/>
          <w:i/>
          <w:iCs/>
          <w:noProof/>
          <w:szCs w:val="24"/>
        </w:rPr>
        <w:t>Research methods for business students</w:t>
      </w:r>
      <w:r w:rsidRPr="00DB21E1">
        <w:rPr>
          <w:rFonts w:ascii="Calibri" w:hAnsi="Calibri" w:cs="Calibri"/>
          <w:noProof/>
          <w:szCs w:val="24"/>
        </w:rPr>
        <w:t>, 5th ed. 2018.</w:t>
      </w:r>
    </w:p>
    <w:p w14:paraId="4EAE3EAE" w14:textId="77777777" w:rsidR="00DB21E1" w:rsidRPr="00DB21E1" w:rsidRDefault="00DB21E1" w:rsidP="00DB21E1">
      <w:pPr>
        <w:widowControl w:val="0"/>
        <w:autoSpaceDE w:val="0"/>
        <w:autoSpaceDN w:val="0"/>
        <w:adjustRightInd w:val="0"/>
        <w:spacing w:line="240" w:lineRule="auto"/>
        <w:ind w:left="640" w:hanging="640"/>
        <w:rPr>
          <w:rFonts w:ascii="Calibri" w:hAnsi="Calibri" w:cs="Calibri"/>
          <w:noProof/>
          <w:szCs w:val="24"/>
        </w:rPr>
      </w:pPr>
      <w:r w:rsidRPr="00DB21E1">
        <w:rPr>
          <w:rFonts w:ascii="Calibri" w:hAnsi="Calibri" w:cs="Calibri"/>
          <w:noProof/>
          <w:szCs w:val="24"/>
        </w:rPr>
        <w:t>[17]</w:t>
      </w:r>
      <w:r w:rsidRPr="00DB21E1">
        <w:rPr>
          <w:rFonts w:ascii="Calibri" w:hAnsi="Calibri" w:cs="Calibri"/>
          <w:noProof/>
          <w:szCs w:val="24"/>
        </w:rPr>
        <w:tab/>
        <w:t xml:space="preserve">B. S. Blichfeldt and J. R. Andersen, “Creating a wider audience for action research: Learning from case-study research,” </w:t>
      </w:r>
      <w:r w:rsidRPr="00DB21E1">
        <w:rPr>
          <w:rFonts w:ascii="Calibri" w:hAnsi="Calibri" w:cs="Calibri"/>
          <w:i/>
          <w:iCs/>
          <w:noProof/>
          <w:szCs w:val="24"/>
        </w:rPr>
        <w:t>J. Res. Pract.</w:t>
      </w:r>
      <w:r w:rsidRPr="00DB21E1">
        <w:rPr>
          <w:rFonts w:ascii="Calibri" w:hAnsi="Calibri" w:cs="Calibri"/>
          <w:noProof/>
          <w:szCs w:val="24"/>
        </w:rPr>
        <w:t>, vol. 2, no. 1, p. 6, 2006.</w:t>
      </w:r>
    </w:p>
    <w:p w14:paraId="0DA7875C" w14:textId="77777777" w:rsidR="00DB21E1" w:rsidRPr="00DB21E1" w:rsidRDefault="00DB21E1" w:rsidP="00DB21E1">
      <w:pPr>
        <w:widowControl w:val="0"/>
        <w:autoSpaceDE w:val="0"/>
        <w:autoSpaceDN w:val="0"/>
        <w:adjustRightInd w:val="0"/>
        <w:spacing w:line="240" w:lineRule="auto"/>
        <w:ind w:left="640" w:hanging="640"/>
        <w:rPr>
          <w:rFonts w:ascii="Calibri" w:hAnsi="Calibri" w:cs="Calibri"/>
          <w:noProof/>
          <w:szCs w:val="24"/>
        </w:rPr>
      </w:pPr>
      <w:r w:rsidRPr="00DB21E1">
        <w:rPr>
          <w:rFonts w:ascii="Calibri" w:hAnsi="Calibri" w:cs="Calibri"/>
          <w:noProof/>
          <w:szCs w:val="24"/>
        </w:rPr>
        <w:t>[18]</w:t>
      </w:r>
      <w:r w:rsidRPr="00DB21E1">
        <w:rPr>
          <w:rFonts w:ascii="Calibri" w:hAnsi="Calibri" w:cs="Calibri"/>
          <w:noProof/>
          <w:szCs w:val="24"/>
        </w:rPr>
        <w:tab/>
        <w:t xml:space="preserve">W. Van Casteren, “The Waterfall Model And The Agile Methodologies : A Comparison By Project Characteristics-Short The Waterfall Model and Agile Methodologies,” </w:t>
      </w:r>
      <w:r w:rsidRPr="00DB21E1">
        <w:rPr>
          <w:rFonts w:ascii="Calibri" w:hAnsi="Calibri" w:cs="Calibri"/>
          <w:i/>
          <w:iCs/>
          <w:noProof/>
          <w:szCs w:val="24"/>
        </w:rPr>
        <w:t>Acad. Competences Bachelor</w:t>
      </w:r>
      <w:r w:rsidRPr="00DB21E1">
        <w:rPr>
          <w:rFonts w:ascii="Calibri" w:hAnsi="Calibri" w:cs="Calibri"/>
          <w:noProof/>
          <w:szCs w:val="24"/>
        </w:rPr>
        <w:t>, no. February, pp. 10–13, 2017.</w:t>
      </w:r>
    </w:p>
    <w:p w14:paraId="6F008858" w14:textId="77777777" w:rsidR="00DB21E1" w:rsidRPr="00DB21E1" w:rsidRDefault="00DB21E1" w:rsidP="00DB21E1">
      <w:pPr>
        <w:widowControl w:val="0"/>
        <w:autoSpaceDE w:val="0"/>
        <w:autoSpaceDN w:val="0"/>
        <w:adjustRightInd w:val="0"/>
        <w:spacing w:line="240" w:lineRule="auto"/>
        <w:ind w:left="640" w:hanging="640"/>
        <w:rPr>
          <w:rFonts w:ascii="Calibri" w:hAnsi="Calibri" w:cs="Calibri"/>
          <w:noProof/>
          <w:szCs w:val="24"/>
        </w:rPr>
      </w:pPr>
      <w:r w:rsidRPr="00DB21E1">
        <w:rPr>
          <w:rFonts w:ascii="Calibri" w:hAnsi="Calibri" w:cs="Calibri"/>
          <w:noProof/>
          <w:szCs w:val="24"/>
        </w:rPr>
        <w:t>[19]</w:t>
      </w:r>
      <w:r w:rsidRPr="00DB21E1">
        <w:rPr>
          <w:rFonts w:ascii="Calibri" w:hAnsi="Calibri" w:cs="Calibri"/>
          <w:noProof/>
          <w:szCs w:val="24"/>
        </w:rPr>
        <w:tab/>
        <w:t xml:space="preserve">ProProfs.com and D. Miller, “Hybrid vs Agile Approach: Which is Better for Efficient Project Management,” </w:t>
      </w:r>
      <w:r w:rsidRPr="00DB21E1">
        <w:rPr>
          <w:rFonts w:ascii="Calibri" w:hAnsi="Calibri" w:cs="Calibri"/>
          <w:i/>
          <w:iCs/>
          <w:noProof/>
          <w:szCs w:val="24"/>
        </w:rPr>
        <w:t>ProProfs.com</w:t>
      </w:r>
      <w:r w:rsidRPr="00DB21E1">
        <w:rPr>
          <w:rFonts w:ascii="Calibri" w:hAnsi="Calibri" w:cs="Calibri"/>
          <w:noProof/>
          <w:szCs w:val="24"/>
        </w:rPr>
        <w:t>. [Online]. Available: https://www.proprofs.com/c/project/hybrid-vs-agile-project-management/.</w:t>
      </w:r>
    </w:p>
    <w:p w14:paraId="027B9374" w14:textId="77777777" w:rsidR="00DB21E1" w:rsidRPr="00DB21E1" w:rsidRDefault="00DB21E1" w:rsidP="00DB21E1">
      <w:pPr>
        <w:widowControl w:val="0"/>
        <w:autoSpaceDE w:val="0"/>
        <w:autoSpaceDN w:val="0"/>
        <w:adjustRightInd w:val="0"/>
        <w:spacing w:line="240" w:lineRule="auto"/>
        <w:ind w:left="640" w:hanging="640"/>
        <w:rPr>
          <w:rFonts w:ascii="Calibri" w:hAnsi="Calibri" w:cs="Calibri"/>
          <w:noProof/>
          <w:szCs w:val="24"/>
        </w:rPr>
      </w:pPr>
      <w:r w:rsidRPr="00DB21E1">
        <w:rPr>
          <w:rFonts w:ascii="Calibri" w:hAnsi="Calibri" w:cs="Calibri"/>
          <w:noProof/>
          <w:szCs w:val="24"/>
        </w:rPr>
        <w:lastRenderedPageBreak/>
        <w:t>[20]</w:t>
      </w:r>
      <w:r w:rsidRPr="00DB21E1">
        <w:rPr>
          <w:rFonts w:ascii="Calibri" w:hAnsi="Calibri" w:cs="Calibri"/>
          <w:noProof/>
          <w:szCs w:val="24"/>
        </w:rPr>
        <w:tab/>
        <w:t xml:space="preserve">H. F. Cervone, “Project risk management,” </w:t>
      </w:r>
      <w:r w:rsidRPr="00DB21E1">
        <w:rPr>
          <w:rFonts w:ascii="Calibri" w:hAnsi="Calibri" w:cs="Calibri"/>
          <w:i/>
          <w:iCs/>
          <w:noProof/>
          <w:szCs w:val="24"/>
        </w:rPr>
        <w:t>OCLC Syst. Serv. Int. Digit. Libr. Perspect.</w:t>
      </w:r>
      <w:r w:rsidRPr="00DB21E1">
        <w:rPr>
          <w:rFonts w:ascii="Calibri" w:hAnsi="Calibri" w:cs="Calibri"/>
          <w:noProof/>
          <w:szCs w:val="24"/>
        </w:rPr>
        <w:t>, vol. 22, no. 4, pp. 256–262, Oct. 2006.</w:t>
      </w:r>
    </w:p>
    <w:p w14:paraId="59D489CD" w14:textId="77777777" w:rsidR="00DB21E1" w:rsidRPr="00DB21E1" w:rsidRDefault="00DB21E1" w:rsidP="00DB21E1">
      <w:pPr>
        <w:widowControl w:val="0"/>
        <w:autoSpaceDE w:val="0"/>
        <w:autoSpaceDN w:val="0"/>
        <w:adjustRightInd w:val="0"/>
        <w:spacing w:line="240" w:lineRule="auto"/>
        <w:ind w:left="640" w:hanging="640"/>
        <w:rPr>
          <w:rFonts w:ascii="Calibri" w:hAnsi="Calibri" w:cs="Calibri"/>
          <w:noProof/>
          <w:szCs w:val="24"/>
        </w:rPr>
      </w:pPr>
      <w:r w:rsidRPr="00DB21E1">
        <w:rPr>
          <w:rFonts w:ascii="Calibri" w:hAnsi="Calibri" w:cs="Calibri"/>
          <w:noProof/>
          <w:szCs w:val="24"/>
        </w:rPr>
        <w:t>[21]</w:t>
      </w:r>
      <w:r w:rsidRPr="00DB21E1">
        <w:rPr>
          <w:rFonts w:ascii="Calibri" w:hAnsi="Calibri" w:cs="Calibri"/>
          <w:noProof/>
          <w:szCs w:val="24"/>
        </w:rPr>
        <w:tab/>
        <w:t xml:space="preserve">U. Anca, B. Cezar, and U. Adrian, “Risk Identification in Project Management,” </w:t>
      </w:r>
      <w:r w:rsidRPr="00DB21E1">
        <w:rPr>
          <w:rFonts w:ascii="Calibri" w:hAnsi="Calibri" w:cs="Calibri"/>
          <w:i/>
          <w:iCs/>
          <w:noProof/>
          <w:szCs w:val="24"/>
        </w:rPr>
        <w:t>Int. Conf. Econ. Sci. Bus. Adm.</w:t>
      </w:r>
      <w:r w:rsidRPr="00DB21E1">
        <w:rPr>
          <w:rFonts w:ascii="Calibri" w:hAnsi="Calibri" w:cs="Calibri"/>
          <w:noProof/>
          <w:szCs w:val="24"/>
        </w:rPr>
        <w:t>, pp. 259–266, 2015.</w:t>
      </w:r>
    </w:p>
    <w:p w14:paraId="49B77450" w14:textId="77777777" w:rsidR="00DB21E1" w:rsidRPr="00DB21E1" w:rsidRDefault="00DB21E1" w:rsidP="00DB21E1">
      <w:pPr>
        <w:widowControl w:val="0"/>
        <w:autoSpaceDE w:val="0"/>
        <w:autoSpaceDN w:val="0"/>
        <w:adjustRightInd w:val="0"/>
        <w:spacing w:line="240" w:lineRule="auto"/>
        <w:ind w:left="640" w:hanging="640"/>
        <w:rPr>
          <w:rFonts w:ascii="Calibri" w:hAnsi="Calibri" w:cs="Calibri"/>
          <w:noProof/>
        </w:rPr>
      </w:pPr>
      <w:r w:rsidRPr="00DB21E1">
        <w:rPr>
          <w:rFonts w:ascii="Calibri" w:hAnsi="Calibri" w:cs="Calibri"/>
          <w:noProof/>
          <w:szCs w:val="24"/>
        </w:rPr>
        <w:t>[22]</w:t>
      </w:r>
      <w:r w:rsidRPr="00DB21E1">
        <w:rPr>
          <w:rFonts w:ascii="Calibri" w:hAnsi="Calibri" w:cs="Calibri"/>
          <w:noProof/>
          <w:szCs w:val="24"/>
        </w:rPr>
        <w:tab/>
        <w:t xml:space="preserve">C. A. Olney and S. Barnes, </w:t>
      </w:r>
      <w:r w:rsidRPr="00DB21E1">
        <w:rPr>
          <w:rFonts w:ascii="Calibri" w:hAnsi="Calibri" w:cs="Calibri"/>
          <w:i/>
          <w:iCs/>
          <w:noProof/>
          <w:szCs w:val="24"/>
        </w:rPr>
        <w:t>Collecting and Analyzing Evaluation Data</w:t>
      </w:r>
      <w:r w:rsidRPr="00DB21E1">
        <w:rPr>
          <w:rFonts w:ascii="Calibri" w:hAnsi="Calibri" w:cs="Calibri"/>
          <w:noProof/>
          <w:szCs w:val="24"/>
        </w:rPr>
        <w:t>. 2008.</w:t>
      </w:r>
    </w:p>
    <w:p w14:paraId="4028C421" w14:textId="0ACCF234" w:rsidR="00451D4C" w:rsidRPr="009D124E" w:rsidRDefault="00C844C4" w:rsidP="009D124E">
      <w:r>
        <w:fldChar w:fldCharType="end"/>
      </w:r>
    </w:p>
    <w:sectPr w:rsidR="00451D4C" w:rsidRPr="009D124E" w:rsidSect="00565C9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MTStd-Light">
    <w:altName w:val="Arial"/>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3C665E"/>
    <w:multiLevelType w:val="hybridMultilevel"/>
    <w:tmpl w:val="51DE218C"/>
    <w:lvl w:ilvl="0" w:tplc="99B2E36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AF4B48"/>
    <w:multiLevelType w:val="hybridMultilevel"/>
    <w:tmpl w:val="A698A7A0"/>
    <w:lvl w:ilvl="0" w:tplc="9DC2AE9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872A13"/>
    <w:multiLevelType w:val="hybridMultilevel"/>
    <w:tmpl w:val="62DE4044"/>
    <w:lvl w:ilvl="0" w:tplc="F954D12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0E7B9F"/>
    <w:multiLevelType w:val="hybridMultilevel"/>
    <w:tmpl w:val="6D2CB23E"/>
    <w:lvl w:ilvl="0" w:tplc="D00A906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E254AB"/>
    <w:multiLevelType w:val="hybridMultilevel"/>
    <w:tmpl w:val="689CBCB6"/>
    <w:lvl w:ilvl="0" w:tplc="4254DD7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1C27AB"/>
    <w:multiLevelType w:val="hybridMultilevel"/>
    <w:tmpl w:val="E1FABB66"/>
    <w:lvl w:ilvl="0" w:tplc="1344750C">
      <w:numFmt w:val="bullet"/>
      <w:lvlText w:val=""/>
      <w:lvlJc w:val="left"/>
      <w:pPr>
        <w:ind w:left="720" w:hanging="360"/>
      </w:pPr>
      <w:rPr>
        <w:rFonts w:ascii="Symbol" w:eastAsiaTheme="minorEastAsia"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DA765D"/>
    <w:multiLevelType w:val="hybridMultilevel"/>
    <w:tmpl w:val="0C8E16EA"/>
    <w:lvl w:ilvl="0" w:tplc="4BEAA3B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4C4A6F"/>
    <w:multiLevelType w:val="hybridMultilevel"/>
    <w:tmpl w:val="E96EC556"/>
    <w:lvl w:ilvl="0" w:tplc="16CCF0B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4"/>
  </w:num>
  <w:num w:numId="3">
    <w:abstractNumId w:val="1"/>
  </w:num>
  <w:num w:numId="4">
    <w:abstractNumId w:val="0"/>
  </w:num>
  <w:num w:numId="5">
    <w:abstractNumId w:val="2"/>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C91"/>
    <w:rsid w:val="00002DAA"/>
    <w:rsid w:val="00005CB7"/>
    <w:rsid w:val="0000681A"/>
    <w:rsid w:val="0000687F"/>
    <w:rsid w:val="00011CA2"/>
    <w:rsid w:val="000124E4"/>
    <w:rsid w:val="000129D4"/>
    <w:rsid w:val="0001405F"/>
    <w:rsid w:val="000147FB"/>
    <w:rsid w:val="00017CD5"/>
    <w:rsid w:val="00021C88"/>
    <w:rsid w:val="00026F95"/>
    <w:rsid w:val="00027272"/>
    <w:rsid w:val="00046552"/>
    <w:rsid w:val="00046EB0"/>
    <w:rsid w:val="00052F54"/>
    <w:rsid w:val="00056006"/>
    <w:rsid w:val="00062A76"/>
    <w:rsid w:val="00067185"/>
    <w:rsid w:val="00071575"/>
    <w:rsid w:val="00072764"/>
    <w:rsid w:val="00072FEE"/>
    <w:rsid w:val="00083839"/>
    <w:rsid w:val="000853F3"/>
    <w:rsid w:val="00087F33"/>
    <w:rsid w:val="00091287"/>
    <w:rsid w:val="000921ED"/>
    <w:rsid w:val="000923B0"/>
    <w:rsid w:val="00093800"/>
    <w:rsid w:val="000A1A75"/>
    <w:rsid w:val="000A1CF8"/>
    <w:rsid w:val="000A2496"/>
    <w:rsid w:val="000A7EB7"/>
    <w:rsid w:val="000B0F9D"/>
    <w:rsid w:val="000B33DD"/>
    <w:rsid w:val="000B4867"/>
    <w:rsid w:val="000C62C3"/>
    <w:rsid w:val="000C6342"/>
    <w:rsid w:val="000D3077"/>
    <w:rsid w:val="000D48C0"/>
    <w:rsid w:val="000D644C"/>
    <w:rsid w:val="000E0F54"/>
    <w:rsid w:val="000E14CC"/>
    <w:rsid w:val="000E392E"/>
    <w:rsid w:val="000E3A56"/>
    <w:rsid w:val="000E6B21"/>
    <w:rsid w:val="000F0709"/>
    <w:rsid w:val="000F1330"/>
    <w:rsid w:val="000F1C1B"/>
    <w:rsid w:val="000F3066"/>
    <w:rsid w:val="001008A8"/>
    <w:rsid w:val="00105D54"/>
    <w:rsid w:val="001061E8"/>
    <w:rsid w:val="00111373"/>
    <w:rsid w:val="00122967"/>
    <w:rsid w:val="0012304F"/>
    <w:rsid w:val="001250C3"/>
    <w:rsid w:val="00130ECA"/>
    <w:rsid w:val="001372DA"/>
    <w:rsid w:val="00144097"/>
    <w:rsid w:val="00152B58"/>
    <w:rsid w:val="001530E1"/>
    <w:rsid w:val="001533C1"/>
    <w:rsid w:val="00155D1E"/>
    <w:rsid w:val="001562AC"/>
    <w:rsid w:val="00165F78"/>
    <w:rsid w:val="00167694"/>
    <w:rsid w:val="00171F63"/>
    <w:rsid w:val="00173F1B"/>
    <w:rsid w:val="00175EA5"/>
    <w:rsid w:val="00177C7F"/>
    <w:rsid w:val="001815FE"/>
    <w:rsid w:val="00183A1B"/>
    <w:rsid w:val="001847F9"/>
    <w:rsid w:val="00186DF6"/>
    <w:rsid w:val="00187294"/>
    <w:rsid w:val="00190311"/>
    <w:rsid w:val="00190BA4"/>
    <w:rsid w:val="001920A9"/>
    <w:rsid w:val="0019492E"/>
    <w:rsid w:val="0019518B"/>
    <w:rsid w:val="001956BF"/>
    <w:rsid w:val="00196310"/>
    <w:rsid w:val="001A0E40"/>
    <w:rsid w:val="001A5349"/>
    <w:rsid w:val="001B03D0"/>
    <w:rsid w:val="001B1C5D"/>
    <w:rsid w:val="001B20BA"/>
    <w:rsid w:val="001B63F2"/>
    <w:rsid w:val="001C2C3B"/>
    <w:rsid w:val="001C3DEB"/>
    <w:rsid w:val="001C7E16"/>
    <w:rsid w:val="001D00E3"/>
    <w:rsid w:val="001D0B1A"/>
    <w:rsid w:val="001D14EC"/>
    <w:rsid w:val="001D5A05"/>
    <w:rsid w:val="001D7DDF"/>
    <w:rsid w:val="001E16EF"/>
    <w:rsid w:val="001E254C"/>
    <w:rsid w:val="001E2FC2"/>
    <w:rsid w:val="001F223C"/>
    <w:rsid w:val="001F7727"/>
    <w:rsid w:val="001F7787"/>
    <w:rsid w:val="00204BF9"/>
    <w:rsid w:val="002050B0"/>
    <w:rsid w:val="002056AC"/>
    <w:rsid w:val="00207580"/>
    <w:rsid w:val="002077CD"/>
    <w:rsid w:val="00211900"/>
    <w:rsid w:val="002157D4"/>
    <w:rsid w:val="00216663"/>
    <w:rsid w:val="00220B0B"/>
    <w:rsid w:val="00221112"/>
    <w:rsid w:val="00222E9E"/>
    <w:rsid w:val="00224F58"/>
    <w:rsid w:val="00227426"/>
    <w:rsid w:val="00240693"/>
    <w:rsid w:val="00241166"/>
    <w:rsid w:val="00243B36"/>
    <w:rsid w:val="0024478E"/>
    <w:rsid w:val="00245603"/>
    <w:rsid w:val="00245644"/>
    <w:rsid w:val="0024698D"/>
    <w:rsid w:val="002516E8"/>
    <w:rsid w:val="002557E2"/>
    <w:rsid w:val="002713FF"/>
    <w:rsid w:val="00276679"/>
    <w:rsid w:val="0028296D"/>
    <w:rsid w:val="0028588D"/>
    <w:rsid w:val="00285C3E"/>
    <w:rsid w:val="00293C62"/>
    <w:rsid w:val="00293E9A"/>
    <w:rsid w:val="002963B8"/>
    <w:rsid w:val="002968FA"/>
    <w:rsid w:val="002979E3"/>
    <w:rsid w:val="002B0DDB"/>
    <w:rsid w:val="002B30B8"/>
    <w:rsid w:val="002B6FBB"/>
    <w:rsid w:val="002B7334"/>
    <w:rsid w:val="002C151E"/>
    <w:rsid w:val="002C1A6B"/>
    <w:rsid w:val="002C61E7"/>
    <w:rsid w:val="002D2572"/>
    <w:rsid w:val="002D2E36"/>
    <w:rsid w:val="002D398A"/>
    <w:rsid w:val="002E5801"/>
    <w:rsid w:val="002E5D63"/>
    <w:rsid w:val="002E61DB"/>
    <w:rsid w:val="002E6D43"/>
    <w:rsid w:val="002E6DF8"/>
    <w:rsid w:val="002F421D"/>
    <w:rsid w:val="00301E6F"/>
    <w:rsid w:val="00313DC2"/>
    <w:rsid w:val="003142EE"/>
    <w:rsid w:val="003201C3"/>
    <w:rsid w:val="0032083D"/>
    <w:rsid w:val="00324D0D"/>
    <w:rsid w:val="00327E37"/>
    <w:rsid w:val="003336C5"/>
    <w:rsid w:val="00333CDB"/>
    <w:rsid w:val="00335656"/>
    <w:rsid w:val="00335CF5"/>
    <w:rsid w:val="00337A56"/>
    <w:rsid w:val="003408F1"/>
    <w:rsid w:val="00345E13"/>
    <w:rsid w:val="0035383F"/>
    <w:rsid w:val="00353891"/>
    <w:rsid w:val="00360995"/>
    <w:rsid w:val="00365638"/>
    <w:rsid w:val="00367C52"/>
    <w:rsid w:val="00372EFE"/>
    <w:rsid w:val="00375228"/>
    <w:rsid w:val="003809B8"/>
    <w:rsid w:val="00381344"/>
    <w:rsid w:val="003850D5"/>
    <w:rsid w:val="00393F41"/>
    <w:rsid w:val="0039723A"/>
    <w:rsid w:val="003A014B"/>
    <w:rsid w:val="003A14C0"/>
    <w:rsid w:val="003A4331"/>
    <w:rsid w:val="003A46DB"/>
    <w:rsid w:val="003A4F88"/>
    <w:rsid w:val="003A54B9"/>
    <w:rsid w:val="003B3C2D"/>
    <w:rsid w:val="003B72B4"/>
    <w:rsid w:val="003B7885"/>
    <w:rsid w:val="003C20A2"/>
    <w:rsid w:val="003C78CE"/>
    <w:rsid w:val="003D06B8"/>
    <w:rsid w:val="003D28B8"/>
    <w:rsid w:val="003F0316"/>
    <w:rsid w:val="003F0F21"/>
    <w:rsid w:val="003F4AD5"/>
    <w:rsid w:val="00400BB2"/>
    <w:rsid w:val="004025AC"/>
    <w:rsid w:val="00403464"/>
    <w:rsid w:val="00403F2B"/>
    <w:rsid w:val="00404D98"/>
    <w:rsid w:val="00406003"/>
    <w:rsid w:val="0040751D"/>
    <w:rsid w:val="00423A42"/>
    <w:rsid w:val="00430F9E"/>
    <w:rsid w:val="004327D2"/>
    <w:rsid w:val="00433B18"/>
    <w:rsid w:val="00434DD0"/>
    <w:rsid w:val="004427E9"/>
    <w:rsid w:val="004431DD"/>
    <w:rsid w:val="004458D1"/>
    <w:rsid w:val="00451D4C"/>
    <w:rsid w:val="0045585F"/>
    <w:rsid w:val="0045670F"/>
    <w:rsid w:val="00460CD1"/>
    <w:rsid w:val="004646BB"/>
    <w:rsid w:val="00464ADB"/>
    <w:rsid w:val="00470B9E"/>
    <w:rsid w:val="0047155A"/>
    <w:rsid w:val="00472F97"/>
    <w:rsid w:val="00474E9C"/>
    <w:rsid w:val="0047609D"/>
    <w:rsid w:val="0047657B"/>
    <w:rsid w:val="0048246B"/>
    <w:rsid w:val="00482A76"/>
    <w:rsid w:val="0048659F"/>
    <w:rsid w:val="0049012B"/>
    <w:rsid w:val="0049177C"/>
    <w:rsid w:val="00492E3F"/>
    <w:rsid w:val="00494966"/>
    <w:rsid w:val="0049595B"/>
    <w:rsid w:val="00495AB9"/>
    <w:rsid w:val="004A06AD"/>
    <w:rsid w:val="004A0F1B"/>
    <w:rsid w:val="004A1CF8"/>
    <w:rsid w:val="004A201E"/>
    <w:rsid w:val="004A3DF7"/>
    <w:rsid w:val="004B2AA6"/>
    <w:rsid w:val="004C0691"/>
    <w:rsid w:val="004C41D1"/>
    <w:rsid w:val="004D1B2D"/>
    <w:rsid w:val="004D32E2"/>
    <w:rsid w:val="004D6C8C"/>
    <w:rsid w:val="004E3173"/>
    <w:rsid w:val="004E6D14"/>
    <w:rsid w:val="004F03A0"/>
    <w:rsid w:val="004F77EC"/>
    <w:rsid w:val="00501F96"/>
    <w:rsid w:val="0050259B"/>
    <w:rsid w:val="00504B4F"/>
    <w:rsid w:val="005101E2"/>
    <w:rsid w:val="00511704"/>
    <w:rsid w:val="00514733"/>
    <w:rsid w:val="00514957"/>
    <w:rsid w:val="00526F6E"/>
    <w:rsid w:val="00527C25"/>
    <w:rsid w:val="00530E85"/>
    <w:rsid w:val="00530EC3"/>
    <w:rsid w:val="00536079"/>
    <w:rsid w:val="00536997"/>
    <w:rsid w:val="0053745B"/>
    <w:rsid w:val="00540745"/>
    <w:rsid w:val="0054093A"/>
    <w:rsid w:val="005557ED"/>
    <w:rsid w:val="00563186"/>
    <w:rsid w:val="00564B36"/>
    <w:rsid w:val="00565C91"/>
    <w:rsid w:val="00565DAF"/>
    <w:rsid w:val="00566F31"/>
    <w:rsid w:val="00575BE2"/>
    <w:rsid w:val="00581C1B"/>
    <w:rsid w:val="0058729D"/>
    <w:rsid w:val="00593818"/>
    <w:rsid w:val="00595A75"/>
    <w:rsid w:val="00595ABC"/>
    <w:rsid w:val="005960EF"/>
    <w:rsid w:val="00596821"/>
    <w:rsid w:val="005A29C6"/>
    <w:rsid w:val="005B0EB8"/>
    <w:rsid w:val="005B2F03"/>
    <w:rsid w:val="005B3478"/>
    <w:rsid w:val="005B3DE6"/>
    <w:rsid w:val="005B5434"/>
    <w:rsid w:val="005C72A1"/>
    <w:rsid w:val="005D46EB"/>
    <w:rsid w:val="005D6C69"/>
    <w:rsid w:val="005E1C8E"/>
    <w:rsid w:val="005E240E"/>
    <w:rsid w:val="005E2829"/>
    <w:rsid w:val="005E2C94"/>
    <w:rsid w:val="005E5CBC"/>
    <w:rsid w:val="005F1688"/>
    <w:rsid w:val="005F180B"/>
    <w:rsid w:val="005F18C0"/>
    <w:rsid w:val="005F4E17"/>
    <w:rsid w:val="005F5986"/>
    <w:rsid w:val="005F5B3D"/>
    <w:rsid w:val="005F6083"/>
    <w:rsid w:val="005F7171"/>
    <w:rsid w:val="0060205D"/>
    <w:rsid w:val="006119DD"/>
    <w:rsid w:val="00616AF1"/>
    <w:rsid w:val="006205B2"/>
    <w:rsid w:val="00622E7C"/>
    <w:rsid w:val="006235A9"/>
    <w:rsid w:val="00626045"/>
    <w:rsid w:val="006317D7"/>
    <w:rsid w:val="00644665"/>
    <w:rsid w:val="00646348"/>
    <w:rsid w:val="00652CF5"/>
    <w:rsid w:val="006554A2"/>
    <w:rsid w:val="00664FB5"/>
    <w:rsid w:val="0066582F"/>
    <w:rsid w:val="00671ACD"/>
    <w:rsid w:val="00673A42"/>
    <w:rsid w:val="00682E69"/>
    <w:rsid w:val="00687069"/>
    <w:rsid w:val="0068714A"/>
    <w:rsid w:val="00687F69"/>
    <w:rsid w:val="006927B2"/>
    <w:rsid w:val="006934CF"/>
    <w:rsid w:val="00693AC5"/>
    <w:rsid w:val="006947CA"/>
    <w:rsid w:val="00696378"/>
    <w:rsid w:val="00696AAC"/>
    <w:rsid w:val="006A3964"/>
    <w:rsid w:val="006A7AD0"/>
    <w:rsid w:val="006B1D53"/>
    <w:rsid w:val="006B7772"/>
    <w:rsid w:val="006C7BA4"/>
    <w:rsid w:val="006D1CCA"/>
    <w:rsid w:val="006D210C"/>
    <w:rsid w:val="006D527F"/>
    <w:rsid w:val="006D5E0C"/>
    <w:rsid w:val="006D60D3"/>
    <w:rsid w:val="006E3D7F"/>
    <w:rsid w:val="006F1449"/>
    <w:rsid w:val="006F2C73"/>
    <w:rsid w:val="006F3555"/>
    <w:rsid w:val="0070161E"/>
    <w:rsid w:val="00707466"/>
    <w:rsid w:val="0071200B"/>
    <w:rsid w:val="007252ED"/>
    <w:rsid w:val="0073693E"/>
    <w:rsid w:val="007371B8"/>
    <w:rsid w:val="0073763E"/>
    <w:rsid w:val="0074259D"/>
    <w:rsid w:val="00744756"/>
    <w:rsid w:val="00754EF4"/>
    <w:rsid w:val="007567F6"/>
    <w:rsid w:val="00761BA6"/>
    <w:rsid w:val="00763020"/>
    <w:rsid w:val="00767225"/>
    <w:rsid w:val="00772A89"/>
    <w:rsid w:val="0077508A"/>
    <w:rsid w:val="00776F6F"/>
    <w:rsid w:val="007836AB"/>
    <w:rsid w:val="00786E80"/>
    <w:rsid w:val="007875B0"/>
    <w:rsid w:val="00787C11"/>
    <w:rsid w:val="00790CC5"/>
    <w:rsid w:val="00794497"/>
    <w:rsid w:val="00796238"/>
    <w:rsid w:val="007A3872"/>
    <w:rsid w:val="007A7780"/>
    <w:rsid w:val="007C21C3"/>
    <w:rsid w:val="007C61B9"/>
    <w:rsid w:val="007D1210"/>
    <w:rsid w:val="007D23D2"/>
    <w:rsid w:val="007D4EC4"/>
    <w:rsid w:val="007E18A1"/>
    <w:rsid w:val="007E3483"/>
    <w:rsid w:val="007E3B74"/>
    <w:rsid w:val="007E3D5C"/>
    <w:rsid w:val="007E3F01"/>
    <w:rsid w:val="007E4EFF"/>
    <w:rsid w:val="007E5037"/>
    <w:rsid w:val="007F113C"/>
    <w:rsid w:val="007F14E4"/>
    <w:rsid w:val="008028B6"/>
    <w:rsid w:val="00802D34"/>
    <w:rsid w:val="008059C1"/>
    <w:rsid w:val="00806A0E"/>
    <w:rsid w:val="00813D19"/>
    <w:rsid w:val="00815653"/>
    <w:rsid w:val="00816664"/>
    <w:rsid w:val="00816A66"/>
    <w:rsid w:val="00840B63"/>
    <w:rsid w:val="00852223"/>
    <w:rsid w:val="00852E2B"/>
    <w:rsid w:val="0085573A"/>
    <w:rsid w:val="00864719"/>
    <w:rsid w:val="0086521A"/>
    <w:rsid w:val="00866BFB"/>
    <w:rsid w:val="008759AB"/>
    <w:rsid w:val="008825BD"/>
    <w:rsid w:val="00885928"/>
    <w:rsid w:val="008869EB"/>
    <w:rsid w:val="00886BAA"/>
    <w:rsid w:val="00891418"/>
    <w:rsid w:val="008961F3"/>
    <w:rsid w:val="008A4380"/>
    <w:rsid w:val="008A6520"/>
    <w:rsid w:val="008A69B9"/>
    <w:rsid w:val="008A6E6B"/>
    <w:rsid w:val="008B0A1D"/>
    <w:rsid w:val="008B4F10"/>
    <w:rsid w:val="008B7A02"/>
    <w:rsid w:val="008C1710"/>
    <w:rsid w:val="008C51B7"/>
    <w:rsid w:val="008C7176"/>
    <w:rsid w:val="008D4828"/>
    <w:rsid w:val="008D74EE"/>
    <w:rsid w:val="008E3A25"/>
    <w:rsid w:val="008E7B9B"/>
    <w:rsid w:val="008F093E"/>
    <w:rsid w:val="008F52B0"/>
    <w:rsid w:val="008F57B2"/>
    <w:rsid w:val="008F5853"/>
    <w:rsid w:val="008F58C9"/>
    <w:rsid w:val="008F5C00"/>
    <w:rsid w:val="00900862"/>
    <w:rsid w:val="00902730"/>
    <w:rsid w:val="00905159"/>
    <w:rsid w:val="0090683F"/>
    <w:rsid w:val="00907444"/>
    <w:rsid w:val="00915864"/>
    <w:rsid w:val="00930964"/>
    <w:rsid w:val="00934C6A"/>
    <w:rsid w:val="00935646"/>
    <w:rsid w:val="00943356"/>
    <w:rsid w:val="0095625D"/>
    <w:rsid w:val="00957942"/>
    <w:rsid w:val="00963AE9"/>
    <w:rsid w:val="00964DF2"/>
    <w:rsid w:val="00972C29"/>
    <w:rsid w:val="00974306"/>
    <w:rsid w:val="00977824"/>
    <w:rsid w:val="00981E98"/>
    <w:rsid w:val="00990174"/>
    <w:rsid w:val="009902A3"/>
    <w:rsid w:val="00993F98"/>
    <w:rsid w:val="00994543"/>
    <w:rsid w:val="00995472"/>
    <w:rsid w:val="00997B02"/>
    <w:rsid w:val="009A788C"/>
    <w:rsid w:val="009B1AC9"/>
    <w:rsid w:val="009B7005"/>
    <w:rsid w:val="009C20F9"/>
    <w:rsid w:val="009C3C63"/>
    <w:rsid w:val="009C5344"/>
    <w:rsid w:val="009C7523"/>
    <w:rsid w:val="009D124E"/>
    <w:rsid w:val="009D46F6"/>
    <w:rsid w:val="009D5457"/>
    <w:rsid w:val="009E4AF8"/>
    <w:rsid w:val="009E4C3B"/>
    <w:rsid w:val="009E6F95"/>
    <w:rsid w:val="009E70CF"/>
    <w:rsid w:val="009F61A6"/>
    <w:rsid w:val="009F7B0D"/>
    <w:rsid w:val="00A00787"/>
    <w:rsid w:val="00A043A2"/>
    <w:rsid w:val="00A0442C"/>
    <w:rsid w:val="00A0696A"/>
    <w:rsid w:val="00A10491"/>
    <w:rsid w:val="00A127DA"/>
    <w:rsid w:val="00A13FE7"/>
    <w:rsid w:val="00A2104B"/>
    <w:rsid w:val="00A22F14"/>
    <w:rsid w:val="00A24D08"/>
    <w:rsid w:val="00A24F38"/>
    <w:rsid w:val="00A26E79"/>
    <w:rsid w:val="00A32174"/>
    <w:rsid w:val="00A34FA0"/>
    <w:rsid w:val="00A365CF"/>
    <w:rsid w:val="00A40A14"/>
    <w:rsid w:val="00A44AED"/>
    <w:rsid w:val="00A51C8E"/>
    <w:rsid w:val="00A534EF"/>
    <w:rsid w:val="00A54CA8"/>
    <w:rsid w:val="00A57DE2"/>
    <w:rsid w:val="00A62F48"/>
    <w:rsid w:val="00A67A13"/>
    <w:rsid w:val="00A70852"/>
    <w:rsid w:val="00A72560"/>
    <w:rsid w:val="00A72E67"/>
    <w:rsid w:val="00A7433B"/>
    <w:rsid w:val="00A76CCB"/>
    <w:rsid w:val="00A7771F"/>
    <w:rsid w:val="00A815E5"/>
    <w:rsid w:val="00A94F16"/>
    <w:rsid w:val="00AA1929"/>
    <w:rsid w:val="00AA54E9"/>
    <w:rsid w:val="00AA5778"/>
    <w:rsid w:val="00AA58BD"/>
    <w:rsid w:val="00AB0F21"/>
    <w:rsid w:val="00AB0FE0"/>
    <w:rsid w:val="00AB3D9F"/>
    <w:rsid w:val="00AB7C88"/>
    <w:rsid w:val="00AC3976"/>
    <w:rsid w:val="00AC3992"/>
    <w:rsid w:val="00AC3C27"/>
    <w:rsid w:val="00AC5017"/>
    <w:rsid w:val="00AD00C3"/>
    <w:rsid w:val="00AD07B1"/>
    <w:rsid w:val="00AD2A34"/>
    <w:rsid w:val="00AD3018"/>
    <w:rsid w:val="00AD35E3"/>
    <w:rsid w:val="00AD471C"/>
    <w:rsid w:val="00AD6091"/>
    <w:rsid w:val="00AD69B0"/>
    <w:rsid w:val="00AE162B"/>
    <w:rsid w:val="00AE6552"/>
    <w:rsid w:val="00AF1763"/>
    <w:rsid w:val="00AF4096"/>
    <w:rsid w:val="00AF5698"/>
    <w:rsid w:val="00AF78C5"/>
    <w:rsid w:val="00B0045A"/>
    <w:rsid w:val="00B05A56"/>
    <w:rsid w:val="00B067E1"/>
    <w:rsid w:val="00B11A98"/>
    <w:rsid w:val="00B12E76"/>
    <w:rsid w:val="00B14C4E"/>
    <w:rsid w:val="00B15389"/>
    <w:rsid w:val="00B210FE"/>
    <w:rsid w:val="00B21E0A"/>
    <w:rsid w:val="00B32585"/>
    <w:rsid w:val="00B32A6C"/>
    <w:rsid w:val="00B3413B"/>
    <w:rsid w:val="00B36320"/>
    <w:rsid w:val="00B64CA2"/>
    <w:rsid w:val="00B673AD"/>
    <w:rsid w:val="00B73CC4"/>
    <w:rsid w:val="00B74B73"/>
    <w:rsid w:val="00B75234"/>
    <w:rsid w:val="00B80E9E"/>
    <w:rsid w:val="00B855EB"/>
    <w:rsid w:val="00B8679C"/>
    <w:rsid w:val="00B9051C"/>
    <w:rsid w:val="00B93A8C"/>
    <w:rsid w:val="00BA29B2"/>
    <w:rsid w:val="00BA49CC"/>
    <w:rsid w:val="00BA776B"/>
    <w:rsid w:val="00BA7C01"/>
    <w:rsid w:val="00BB3391"/>
    <w:rsid w:val="00BC564F"/>
    <w:rsid w:val="00BC725A"/>
    <w:rsid w:val="00BD0028"/>
    <w:rsid w:val="00BD18C0"/>
    <w:rsid w:val="00BD358A"/>
    <w:rsid w:val="00BD4E7F"/>
    <w:rsid w:val="00BD72FF"/>
    <w:rsid w:val="00BE2621"/>
    <w:rsid w:val="00BE50B0"/>
    <w:rsid w:val="00BE542B"/>
    <w:rsid w:val="00BF380F"/>
    <w:rsid w:val="00C01AE6"/>
    <w:rsid w:val="00C03A96"/>
    <w:rsid w:val="00C0446C"/>
    <w:rsid w:val="00C06EE4"/>
    <w:rsid w:val="00C14163"/>
    <w:rsid w:val="00C1450E"/>
    <w:rsid w:val="00C16C06"/>
    <w:rsid w:val="00C17F9B"/>
    <w:rsid w:val="00C20231"/>
    <w:rsid w:val="00C22F18"/>
    <w:rsid w:val="00C32463"/>
    <w:rsid w:val="00C36373"/>
    <w:rsid w:val="00C365EC"/>
    <w:rsid w:val="00C4341A"/>
    <w:rsid w:val="00C466A8"/>
    <w:rsid w:val="00C511B8"/>
    <w:rsid w:val="00C54BD4"/>
    <w:rsid w:val="00C55DCA"/>
    <w:rsid w:val="00C60E41"/>
    <w:rsid w:val="00C6348A"/>
    <w:rsid w:val="00C6371D"/>
    <w:rsid w:val="00C7207E"/>
    <w:rsid w:val="00C72A55"/>
    <w:rsid w:val="00C73278"/>
    <w:rsid w:val="00C74622"/>
    <w:rsid w:val="00C7774D"/>
    <w:rsid w:val="00C82F64"/>
    <w:rsid w:val="00C844C4"/>
    <w:rsid w:val="00C86208"/>
    <w:rsid w:val="00C93236"/>
    <w:rsid w:val="00C97D74"/>
    <w:rsid w:val="00CA3C6F"/>
    <w:rsid w:val="00CB5093"/>
    <w:rsid w:val="00CB5ADA"/>
    <w:rsid w:val="00CC004A"/>
    <w:rsid w:val="00CC6E70"/>
    <w:rsid w:val="00CD5DA6"/>
    <w:rsid w:val="00CE5492"/>
    <w:rsid w:val="00CE6DA6"/>
    <w:rsid w:val="00CE76C4"/>
    <w:rsid w:val="00CE791B"/>
    <w:rsid w:val="00CF2193"/>
    <w:rsid w:val="00CF4CB3"/>
    <w:rsid w:val="00D013B5"/>
    <w:rsid w:val="00D02F11"/>
    <w:rsid w:val="00D04EA7"/>
    <w:rsid w:val="00D06F79"/>
    <w:rsid w:val="00D12A67"/>
    <w:rsid w:val="00D148C6"/>
    <w:rsid w:val="00D16AF4"/>
    <w:rsid w:val="00D17656"/>
    <w:rsid w:val="00D17EDF"/>
    <w:rsid w:val="00D20AF4"/>
    <w:rsid w:val="00D21EB8"/>
    <w:rsid w:val="00D274E3"/>
    <w:rsid w:val="00D31C7C"/>
    <w:rsid w:val="00D33FC9"/>
    <w:rsid w:val="00D35870"/>
    <w:rsid w:val="00D36D68"/>
    <w:rsid w:val="00D426DD"/>
    <w:rsid w:val="00D42DC1"/>
    <w:rsid w:val="00D51C9D"/>
    <w:rsid w:val="00D51F3D"/>
    <w:rsid w:val="00D55306"/>
    <w:rsid w:val="00D55BC8"/>
    <w:rsid w:val="00D57708"/>
    <w:rsid w:val="00D6147C"/>
    <w:rsid w:val="00D62ABD"/>
    <w:rsid w:val="00D7041C"/>
    <w:rsid w:val="00D728EA"/>
    <w:rsid w:val="00D76D15"/>
    <w:rsid w:val="00D77703"/>
    <w:rsid w:val="00D808B8"/>
    <w:rsid w:val="00D80F28"/>
    <w:rsid w:val="00D82CC4"/>
    <w:rsid w:val="00D85DCC"/>
    <w:rsid w:val="00D863ED"/>
    <w:rsid w:val="00D87437"/>
    <w:rsid w:val="00D951E5"/>
    <w:rsid w:val="00D97519"/>
    <w:rsid w:val="00DA1131"/>
    <w:rsid w:val="00DA17B0"/>
    <w:rsid w:val="00DA23CE"/>
    <w:rsid w:val="00DA3A01"/>
    <w:rsid w:val="00DA4366"/>
    <w:rsid w:val="00DB21E1"/>
    <w:rsid w:val="00DC0759"/>
    <w:rsid w:val="00DC12F5"/>
    <w:rsid w:val="00DC1C2C"/>
    <w:rsid w:val="00DD050F"/>
    <w:rsid w:val="00DD3857"/>
    <w:rsid w:val="00DD38A3"/>
    <w:rsid w:val="00DD5275"/>
    <w:rsid w:val="00DE0878"/>
    <w:rsid w:val="00DE0A6B"/>
    <w:rsid w:val="00DE0D7E"/>
    <w:rsid w:val="00DE22CE"/>
    <w:rsid w:val="00DE7B43"/>
    <w:rsid w:val="00DF15D0"/>
    <w:rsid w:val="00DF6FCE"/>
    <w:rsid w:val="00E01667"/>
    <w:rsid w:val="00E02301"/>
    <w:rsid w:val="00E02E17"/>
    <w:rsid w:val="00E02F90"/>
    <w:rsid w:val="00E039CA"/>
    <w:rsid w:val="00E04E8F"/>
    <w:rsid w:val="00E05042"/>
    <w:rsid w:val="00E0775B"/>
    <w:rsid w:val="00E12664"/>
    <w:rsid w:val="00E12A60"/>
    <w:rsid w:val="00E13799"/>
    <w:rsid w:val="00E150B8"/>
    <w:rsid w:val="00E20381"/>
    <w:rsid w:val="00E22628"/>
    <w:rsid w:val="00E2390C"/>
    <w:rsid w:val="00E26B31"/>
    <w:rsid w:val="00E34B4B"/>
    <w:rsid w:val="00E3783F"/>
    <w:rsid w:val="00E431A7"/>
    <w:rsid w:val="00E454B1"/>
    <w:rsid w:val="00E45C28"/>
    <w:rsid w:val="00E45F7A"/>
    <w:rsid w:val="00E532AC"/>
    <w:rsid w:val="00E56EA0"/>
    <w:rsid w:val="00E57C70"/>
    <w:rsid w:val="00E61B21"/>
    <w:rsid w:val="00E628F1"/>
    <w:rsid w:val="00E75C8C"/>
    <w:rsid w:val="00E77C00"/>
    <w:rsid w:val="00E85C66"/>
    <w:rsid w:val="00E85D7C"/>
    <w:rsid w:val="00E86B6A"/>
    <w:rsid w:val="00E871F5"/>
    <w:rsid w:val="00E873DB"/>
    <w:rsid w:val="00E87FF5"/>
    <w:rsid w:val="00E91150"/>
    <w:rsid w:val="00E97CEF"/>
    <w:rsid w:val="00EA114E"/>
    <w:rsid w:val="00EA226B"/>
    <w:rsid w:val="00EA3DC1"/>
    <w:rsid w:val="00EA7E36"/>
    <w:rsid w:val="00EB4512"/>
    <w:rsid w:val="00EB7C72"/>
    <w:rsid w:val="00EC0F6B"/>
    <w:rsid w:val="00EC1E68"/>
    <w:rsid w:val="00EC3181"/>
    <w:rsid w:val="00ED0AE5"/>
    <w:rsid w:val="00ED0FBC"/>
    <w:rsid w:val="00ED4879"/>
    <w:rsid w:val="00EE3348"/>
    <w:rsid w:val="00EE620D"/>
    <w:rsid w:val="00EF41EC"/>
    <w:rsid w:val="00F057A9"/>
    <w:rsid w:val="00F062C0"/>
    <w:rsid w:val="00F068F1"/>
    <w:rsid w:val="00F11F08"/>
    <w:rsid w:val="00F14610"/>
    <w:rsid w:val="00F17D52"/>
    <w:rsid w:val="00F17E42"/>
    <w:rsid w:val="00F21DAC"/>
    <w:rsid w:val="00F21FE5"/>
    <w:rsid w:val="00F2506B"/>
    <w:rsid w:val="00F31CB7"/>
    <w:rsid w:val="00F44879"/>
    <w:rsid w:val="00F45F7C"/>
    <w:rsid w:val="00F46244"/>
    <w:rsid w:val="00F473B8"/>
    <w:rsid w:val="00F50827"/>
    <w:rsid w:val="00F532CB"/>
    <w:rsid w:val="00F60A67"/>
    <w:rsid w:val="00F640BE"/>
    <w:rsid w:val="00F6435A"/>
    <w:rsid w:val="00F64F73"/>
    <w:rsid w:val="00F71049"/>
    <w:rsid w:val="00F73147"/>
    <w:rsid w:val="00F766FA"/>
    <w:rsid w:val="00F77400"/>
    <w:rsid w:val="00F81B69"/>
    <w:rsid w:val="00F83429"/>
    <w:rsid w:val="00F85CE6"/>
    <w:rsid w:val="00F906D6"/>
    <w:rsid w:val="00F912EA"/>
    <w:rsid w:val="00F91759"/>
    <w:rsid w:val="00F92853"/>
    <w:rsid w:val="00F93ECF"/>
    <w:rsid w:val="00F95372"/>
    <w:rsid w:val="00F97E99"/>
    <w:rsid w:val="00FA1D2C"/>
    <w:rsid w:val="00FA1E0A"/>
    <w:rsid w:val="00FA2D6D"/>
    <w:rsid w:val="00FA52BA"/>
    <w:rsid w:val="00FA5F57"/>
    <w:rsid w:val="00FB24C4"/>
    <w:rsid w:val="00FB37AA"/>
    <w:rsid w:val="00FB7012"/>
    <w:rsid w:val="00FC4268"/>
    <w:rsid w:val="00FD1B4E"/>
    <w:rsid w:val="00FD221F"/>
    <w:rsid w:val="00FD538F"/>
    <w:rsid w:val="00FE319A"/>
    <w:rsid w:val="00FE4135"/>
    <w:rsid w:val="00FF41A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3225C"/>
  <w15:chartTrackingRefBased/>
  <w15:docId w15:val="{0FEAC935-F378-4E4C-ABCE-ADA9E833E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C91"/>
  </w:style>
  <w:style w:type="paragraph" w:styleId="Heading1">
    <w:name w:val="heading 1"/>
    <w:basedOn w:val="Normal"/>
    <w:next w:val="Normal"/>
    <w:link w:val="Heading1Char"/>
    <w:uiPriority w:val="9"/>
    <w:qFormat/>
    <w:rsid w:val="00565C91"/>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565C91"/>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565C91"/>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565C91"/>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565C91"/>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565C91"/>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565C91"/>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565C91"/>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565C91"/>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65C91"/>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565C91"/>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565C91"/>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565C91"/>
    <w:rPr>
      <w:rFonts w:asciiTheme="majorHAnsi" w:eastAsiaTheme="majorEastAsia" w:hAnsiTheme="majorHAnsi" w:cstheme="majorBidi"/>
      <w:sz w:val="24"/>
      <w:szCs w:val="24"/>
    </w:rPr>
  </w:style>
  <w:style w:type="paragraph" w:styleId="NoSpacing">
    <w:name w:val="No Spacing"/>
    <w:link w:val="NoSpacingChar"/>
    <w:uiPriority w:val="1"/>
    <w:qFormat/>
    <w:rsid w:val="00565C91"/>
    <w:pPr>
      <w:spacing w:after="0" w:line="240" w:lineRule="auto"/>
    </w:pPr>
  </w:style>
  <w:style w:type="character" w:customStyle="1" w:styleId="NoSpacingChar">
    <w:name w:val="No Spacing Char"/>
    <w:basedOn w:val="DefaultParagraphFont"/>
    <w:link w:val="NoSpacing"/>
    <w:uiPriority w:val="1"/>
    <w:rsid w:val="00565C91"/>
  </w:style>
  <w:style w:type="character" w:customStyle="1" w:styleId="Heading1Char">
    <w:name w:val="Heading 1 Char"/>
    <w:basedOn w:val="DefaultParagraphFont"/>
    <w:link w:val="Heading1"/>
    <w:uiPriority w:val="9"/>
    <w:rsid w:val="00565C91"/>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565C91"/>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565C91"/>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565C91"/>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565C91"/>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565C91"/>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565C91"/>
    <w:rPr>
      <w:i/>
      <w:iCs/>
    </w:rPr>
  </w:style>
  <w:style w:type="character" w:customStyle="1" w:styleId="Heading8Char">
    <w:name w:val="Heading 8 Char"/>
    <w:basedOn w:val="DefaultParagraphFont"/>
    <w:link w:val="Heading8"/>
    <w:uiPriority w:val="9"/>
    <w:semiHidden/>
    <w:rsid w:val="00565C91"/>
    <w:rPr>
      <w:b/>
      <w:bCs/>
    </w:rPr>
  </w:style>
  <w:style w:type="character" w:customStyle="1" w:styleId="Heading9Char">
    <w:name w:val="Heading 9 Char"/>
    <w:basedOn w:val="DefaultParagraphFont"/>
    <w:link w:val="Heading9"/>
    <w:uiPriority w:val="9"/>
    <w:semiHidden/>
    <w:rsid w:val="00565C91"/>
    <w:rPr>
      <w:i/>
      <w:iCs/>
    </w:rPr>
  </w:style>
  <w:style w:type="paragraph" w:styleId="Caption">
    <w:name w:val="caption"/>
    <w:basedOn w:val="Normal"/>
    <w:next w:val="Normal"/>
    <w:uiPriority w:val="35"/>
    <w:unhideWhenUsed/>
    <w:qFormat/>
    <w:rsid w:val="00565C91"/>
    <w:rPr>
      <w:b/>
      <w:bCs/>
      <w:sz w:val="18"/>
      <w:szCs w:val="18"/>
    </w:rPr>
  </w:style>
  <w:style w:type="character" w:styleId="Strong">
    <w:name w:val="Strong"/>
    <w:basedOn w:val="DefaultParagraphFont"/>
    <w:uiPriority w:val="22"/>
    <w:qFormat/>
    <w:rsid w:val="00565C91"/>
    <w:rPr>
      <w:b/>
      <w:bCs/>
      <w:color w:val="auto"/>
    </w:rPr>
  </w:style>
  <w:style w:type="character" w:styleId="Emphasis">
    <w:name w:val="Emphasis"/>
    <w:basedOn w:val="DefaultParagraphFont"/>
    <w:uiPriority w:val="20"/>
    <w:qFormat/>
    <w:rsid w:val="00565C91"/>
    <w:rPr>
      <w:i/>
      <w:iCs/>
      <w:color w:val="auto"/>
    </w:rPr>
  </w:style>
  <w:style w:type="paragraph" w:styleId="Quote">
    <w:name w:val="Quote"/>
    <w:basedOn w:val="Normal"/>
    <w:next w:val="Normal"/>
    <w:link w:val="QuoteChar"/>
    <w:uiPriority w:val="29"/>
    <w:qFormat/>
    <w:rsid w:val="00565C91"/>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565C91"/>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565C91"/>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565C91"/>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565C91"/>
    <w:rPr>
      <w:i/>
      <w:iCs/>
      <w:color w:val="auto"/>
    </w:rPr>
  </w:style>
  <w:style w:type="character" w:styleId="IntenseEmphasis">
    <w:name w:val="Intense Emphasis"/>
    <w:basedOn w:val="DefaultParagraphFont"/>
    <w:uiPriority w:val="21"/>
    <w:qFormat/>
    <w:rsid w:val="00565C91"/>
    <w:rPr>
      <w:b/>
      <w:bCs/>
      <w:i/>
      <w:iCs/>
      <w:color w:val="auto"/>
    </w:rPr>
  </w:style>
  <w:style w:type="character" w:styleId="SubtleReference">
    <w:name w:val="Subtle Reference"/>
    <w:basedOn w:val="DefaultParagraphFont"/>
    <w:uiPriority w:val="31"/>
    <w:qFormat/>
    <w:rsid w:val="00565C91"/>
    <w:rPr>
      <w:smallCaps/>
      <w:color w:val="auto"/>
      <w:u w:val="single" w:color="7F7F7F" w:themeColor="text1" w:themeTint="80"/>
    </w:rPr>
  </w:style>
  <w:style w:type="character" w:styleId="IntenseReference">
    <w:name w:val="Intense Reference"/>
    <w:basedOn w:val="DefaultParagraphFont"/>
    <w:uiPriority w:val="32"/>
    <w:qFormat/>
    <w:rsid w:val="00565C91"/>
    <w:rPr>
      <w:b/>
      <w:bCs/>
      <w:smallCaps/>
      <w:color w:val="auto"/>
      <w:u w:val="single"/>
    </w:rPr>
  </w:style>
  <w:style w:type="character" w:styleId="BookTitle">
    <w:name w:val="Book Title"/>
    <w:basedOn w:val="DefaultParagraphFont"/>
    <w:uiPriority w:val="33"/>
    <w:qFormat/>
    <w:rsid w:val="00565C91"/>
    <w:rPr>
      <w:b/>
      <w:bCs/>
      <w:smallCaps/>
      <w:color w:val="auto"/>
    </w:rPr>
  </w:style>
  <w:style w:type="paragraph" w:styleId="TOCHeading">
    <w:name w:val="TOC Heading"/>
    <w:basedOn w:val="Heading1"/>
    <w:next w:val="Normal"/>
    <w:uiPriority w:val="39"/>
    <w:unhideWhenUsed/>
    <w:qFormat/>
    <w:rsid w:val="00565C91"/>
    <w:pPr>
      <w:outlineLvl w:val="9"/>
    </w:pPr>
  </w:style>
  <w:style w:type="paragraph" w:styleId="ListParagraph">
    <w:name w:val="List Paragraph"/>
    <w:basedOn w:val="Normal"/>
    <w:uiPriority w:val="34"/>
    <w:qFormat/>
    <w:rsid w:val="00565C91"/>
    <w:pPr>
      <w:ind w:left="720"/>
      <w:contextualSpacing/>
    </w:pPr>
  </w:style>
  <w:style w:type="paragraph" w:styleId="TOC1">
    <w:name w:val="toc 1"/>
    <w:basedOn w:val="Normal"/>
    <w:next w:val="Normal"/>
    <w:autoRedefine/>
    <w:uiPriority w:val="39"/>
    <w:unhideWhenUsed/>
    <w:rsid w:val="00DE0A6B"/>
    <w:pPr>
      <w:spacing w:after="100"/>
    </w:pPr>
  </w:style>
  <w:style w:type="paragraph" w:styleId="TOC2">
    <w:name w:val="toc 2"/>
    <w:basedOn w:val="Normal"/>
    <w:next w:val="Normal"/>
    <w:autoRedefine/>
    <w:uiPriority w:val="39"/>
    <w:unhideWhenUsed/>
    <w:rsid w:val="00DE0A6B"/>
    <w:pPr>
      <w:spacing w:after="100"/>
      <w:ind w:left="220"/>
    </w:pPr>
  </w:style>
  <w:style w:type="character" w:styleId="Hyperlink">
    <w:name w:val="Hyperlink"/>
    <w:basedOn w:val="DefaultParagraphFont"/>
    <w:uiPriority w:val="99"/>
    <w:unhideWhenUsed/>
    <w:rsid w:val="00DE0A6B"/>
    <w:rPr>
      <w:color w:val="0563C1" w:themeColor="hyperlink"/>
      <w:u w:val="single"/>
    </w:rPr>
  </w:style>
  <w:style w:type="character" w:styleId="CommentReference">
    <w:name w:val="annotation reference"/>
    <w:basedOn w:val="DefaultParagraphFont"/>
    <w:uiPriority w:val="99"/>
    <w:semiHidden/>
    <w:unhideWhenUsed/>
    <w:rsid w:val="00D17EDF"/>
    <w:rPr>
      <w:sz w:val="16"/>
      <w:szCs w:val="16"/>
    </w:rPr>
  </w:style>
  <w:style w:type="paragraph" w:styleId="CommentText">
    <w:name w:val="annotation text"/>
    <w:basedOn w:val="Normal"/>
    <w:link w:val="CommentTextChar"/>
    <w:uiPriority w:val="99"/>
    <w:semiHidden/>
    <w:unhideWhenUsed/>
    <w:rsid w:val="00D17EDF"/>
    <w:pPr>
      <w:spacing w:line="240" w:lineRule="auto"/>
    </w:pPr>
    <w:rPr>
      <w:sz w:val="20"/>
      <w:szCs w:val="20"/>
    </w:rPr>
  </w:style>
  <w:style w:type="character" w:customStyle="1" w:styleId="CommentTextChar">
    <w:name w:val="Comment Text Char"/>
    <w:basedOn w:val="DefaultParagraphFont"/>
    <w:link w:val="CommentText"/>
    <w:uiPriority w:val="99"/>
    <w:semiHidden/>
    <w:rsid w:val="00D17EDF"/>
    <w:rPr>
      <w:sz w:val="20"/>
      <w:szCs w:val="20"/>
    </w:rPr>
  </w:style>
  <w:style w:type="paragraph" w:styleId="CommentSubject">
    <w:name w:val="annotation subject"/>
    <w:basedOn w:val="CommentText"/>
    <w:next w:val="CommentText"/>
    <w:link w:val="CommentSubjectChar"/>
    <w:uiPriority w:val="99"/>
    <w:semiHidden/>
    <w:unhideWhenUsed/>
    <w:rsid w:val="00D17EDF"/>
    <w:rPr>
      <w:b/>
      <w:bCs/>
    </w:rPr>
  </w:style>
  <w:style w:type="character" w:customStyle="1" w:styleId="CommentSubjectChar">
    <w:name w:val="Comment Subject Char"/>
    <w:basedOn w:val="CommentTextChar"/>
    <w:link w:val="CommentSubject"/>
    <w:uiPriority w:val="99"/>
    <w:semiHidden/>
    <w:rsid w:val="00D17EDF"/>
    <w:rPr>
      <w:b/>
      <w:bCs/>
      <w:sz w:val="20"/>
      <w:szCs w:val="20"/>
    </w:rPr>
  </w:style>
  <w:style w:type="paragraph" w:styleId="BalloonText">
    <w:name w:val="Balloon Text"/>
    <w:basedOn w:val="Normal"/>
    <w:link w:val="BalloonTextChar"/>
    <w:uiPriority w:val="99"/>
    <w:semiHidden/>
    <w:unhideWhenUsed/>
    <w:rsid w:val="00D17E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7E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45804858">
      <w:bodyDiv w:val="1"/>
      <w:marLeft w:val="0"/>
      <w:marRight w:val="0"/>
      <w:marTop w:val="0"/>
      <w:marBottom w:val="0"/>
      <w:divBdr>
        <w:top w:val="none" w:sz="0" w:space="0" w:color="auto"/>
        <w:left w:val="none" w:sz="0" w:space="0" w:color="auto"/>
        <w:bottom w:val="none" w:sz="0" w:space="0" w:color="auto"/>
        <w:right w:val="none" w:sz="0" w:space="0" w:color="auto"/>
      </w:divBdr>
      <w:divsChild>
        <w:div w:id="1884630079">
          <w:marLeft w:val="0"/>
          <w:marRight w:val="0"/>
          <w:marTop w:val="0"/>
          <w:marBottom w:val="0"/>
          <w:divBdr>
            <w:top w:val="none" w:sz="0" w:space="0" w:color="auto"/>
            <w:left w:val="none" w:sz="0" w:space="0" w:color="auto"/>
            <w:bottom w:val="none" w:sz="0" w:space="0" w:color="auto"/>
            <w:right w:val="none" w:sz="0" w:space="0" w:color="auto"/>
          </w:divBdr>
        </w:div>
        <w:div w:id="1936982236">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liaml\OneDrive\Documents\Project%20Proposal%20Graph.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600" b="1" i="0" cap="all" baseline="0">
                <a:effectLst/>
              </a:rPr>
              <a:t>Companies breached vs formal incident response</a:t>
            </a:r>
            <a:endParaRPr lang="en-GB" sz="16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Sheet1!$B$8</c:f>
              <c:strCache>
                <c:ptCount val="1"/>
                <c:pt idx="0">
                  <c:v>Percentage of companies breached</c:v>
                </c:pt>
              </c:strCache>
            </c:strRef>
          </c:tx>
          <c:spPr>
            <a:ln w="28575" cap="rnd">
              <a:solidFill>
                <a:schemeClr val="accent1"/>
              </a:solidFill>
              <a:round/>
            </a:ln>
            <a:effectLst/>
          </c:spPr>
          <c:marker>
            <c:symbol val="none"/>
          </c:marker>
          <c:cat>
            <c:numRef>
              <c:f>Sheet1!$A$9:$A$14</c:f>
              <c:numCache>
                <c:formatCode>General</c:formatCode>
                <c:ptCount val="6"/>
                <c:pt idx="0">
                  <c:v>2014</c:v>
                </c:pt>
                <c:pt idx="1">
                  <c:v>2015</c:v>
                </c:pt>
                <c:pt idx="2">
                  <c:v>2016</c:v>
                </c:pt>
                <c:pt idx="3">
                  <c:v>2017</c:v>
                </c:pt>
                <c:pt idx="4">
                  <c:v>2018</c:v>
                </c:pt>
                <c:pt idx="5">
                  <c:v>2019</c:v>
                </c:pt>
              </c:numCache>
            </c:numRef>
          </c:cat>
          <c:val>
            <c:numRef>
              <c:f>Sheet1!$B$9:$B$14</c:f>
              <c:numCache>
                <c:formatCode>0%</c:formatCode>
                <c:ptCount val="6"/>
                <c:pt idx="0">
                  <c:v>0.6</c:v>
                </c:pt>
                <c:pt idx="1">
                  <c:v>0.74</c:v>
                </c:pt>
                <c:pt idx="2">
                  <c:v>0.51</c:v>
                </c:pt>
                <c:pt idx="3">
                  <c:v>0.45</c:v>
                </c:pt>
                <c:pt idx="4">
                  <c:v>0.42</c:v>
                </c:pt>
                <c:pt idx="5">
                  <c:v>0.31</c:v>
                </c:pt>
              </c:numCache>
            </c:numRef>
          </c:val>
          <c:smooth val="0"/>
          <c:extLst>
            <c:ext xmlns:c16="http://schemas.microsoft.com/office/drawing/2014/chart" uri="{C3380CC4-5D6E-409C-BE32-E72D297353CC}">
              <c16:uniqueId val="{00000000-1F36-426B-BB93-FB4E4E85B945}"/>
            </c:ext>
          </c:extLst>
        </c:ser>
        <c:ser>
          <c:idx val="1"/>
          <c:order val="1"/>
          <c:tx>
            <c:strRef>
              <c:f>Sheet1!$C$8</c:f>
              <c:strCache>
                <c:ptCount val="1"/>
                <c:pt idx="0">
                  <c:v>Companies with formal incident response</c:v>
                </c:pt>
              </c:strCache>
            </c:strRef>
          </c:tx>
          <c:spPr>
            <a:ln w="28575" cap="rnd">
              <a:solidFill>
                <a:schemeClr val="accent2"/>
              </a:solidFill>
              <a:round/>
            </a:ln>
            <a:effectLst/>
          </c:spPr>
          <c:marker>
            <c:symbol val="none"/>
          </c:marker>
          <c:cat>
            <c:numRef>
              <c:f>Sheet1!$A$9:$A$14</c:f>
              <c:numCache>
                <c:formatCode>General</c:formatCode>
                <c:ptCount val="6"/>
                <c:pt idx="0">
                  <c:v>2014</c:v>
                </c:pt>
                <c:pt idx="1">
                  <c:v>2015</c:v>
                </c:pt>
                <c:pt idx="2">
                  <c:v>2016</c:v>
                </c:pt>
                <c:pt idx="3">
                  <c:v>2017</c:v>
                </c:pt>
                <c:pt idx="4">
                  <c:v>2018</c:v>
                </c:pt>
                <c:pt idx="5">
                  <c:v>2019</c:v>
                </c:pt>
              </c:numCache>
            </c:numRef>
          </c:cat>
          <c:val>
            <c:numRef>
              <c:f>Sheet1!$C$9:$C$14</c:f>
              <c:numCache>
                <c:formatCode>General</c:formatCode>
                <c:ptCount val="6"/>
                <c:pt idx="0">
                  <c:v>0</c:v>
                </c:pt>
                <c:pt idx="1">
                  <c:v>0</c:v>
                </c:pt>
                <c:pt idx="2" formatCode="0%">
                  <c:v>0.09</c:v>
                </c:pt>
                <c:pt idx="3" formatCode="0%">
                  <c:v>0.11</c:v>
                </c:pt>
                <c:pt idx="4" formatCode="0%">
                  <c:v>0.12</c:v>
                </c:pt>
                <c:pt idx="5" formatCode="0%">
                  <c:v>0.15</c:v>
                </c:pt>
              </c:numCache>
            </c:numRef>
          </c:val>
          <c:smooth val="0"/>
          <c:extLst>
            <c:ext xmlns:c16="http://schemas.microsoft.com/office/drawing/2014/chart" uri="{C3380CC4-5D6E-409C-BE32-E72D297353CC}">
              <c16:uniqueId val="{00000001-1F36-426B-BB93-FB4E4E85B945}"/>
            </c:ext>
          </c:extLst>
        </c:ser>
        <c:dLbls>
          <c:showLegendKey val="0"/>
          <c:showVal val="0"/>
          <c:showCatName val="0"/>
          <c:showSerName val="0"/>
          <c:showPercent val="0"/>
          <c:showBubbleSize val="0"/>
        </c:dLbls>
        <c:smooth val="0"/>
        <c:axId val="634381680"/>
        <c:axId val="634383320"/>
      </c:lineChart>
      <c:catAx>
        <c:axId val="634381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383320"/>
        <c:crosses val="autoZero"/>
        <c:auto val="1"/>
        <c:lblAlgn val="ctr"/>
        <c:lblOffset val="100"/>
        <c:noMultiLvlLbl val="0"/>
      </c:catAx>
      <c:valAx>
        <c:axId val="6343833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381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2020-03-24T00:00:00</PublishDate>
  <Abstract/>
  <CompanyAddress/>
  <CompanyPhone/>
  <CompanyFax/>
  <CompanyEmail>Lblunt.149891@student.uwtsd.ac.uk</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4" ma:contentTypeDescription="Create a new document." ma:contentTypeScope="" ma:versionID="0296770a52591d0f3299567da665c3ea">
  <xsd:schema xmlns:xsd="http://www.w3.org/2001/XMLSchema" xmlns:xs="http://www.w3.org/2001/XMLSchema" xmlns:p="http://schemas.microsoft.com/office/2006/metadata/properties" xmlns:ns3="1c03a1d9-70c4-477b-aef0-fd07cc731e16" targetNamespace="http://schemas.microsoft.com/office/2006/metadata/properties" ma:root="true" ma:fieldsID="faaa5ccd09c53faceaeb38e230a4bfe4" ns3:_="">
    <xsd:import namespace="1c03a1d9-70c4-477b-aef0-fd07cc731e1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B2594F-4DD4-4EC6-9DB6-F8EB97602070}">
  <ds:schemaRefs>
    <ds:schemaRef ds:uri="http://schemas.microsoft.com/sharepoint/v3/contenttype/forms"/>
  </ds:schemaRefs>
</ds:datastoreItem>
</file>

<file path=customXml/itemProps3.xml><?xml version="1.0" encoding="utf-8"?>
<ds:datastoreItem xmlns:ds="http://schemas.openxmlformats.org/officeDocument/2006/customXml" ds:itemID="{449489B4-F2E6-4540-9604-24F22039AE0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2421E5A-C9DD-4A50-BAF1-6173D51A8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ED94D2D-F2A5-484A-A9D8-333040FA5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9490</Words>
  <Characters>54097</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Development of Network Security in a Small Enterprise Environment</vt:lpstr>
    </vt:vector>
  </TitlesOfParts>
  <Company/>
  <LinksUpToDate>false</LinksUpToDate>
  <CharactersWithSpaces>63461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of Network Security in a Small Enterprise Environment</dc:title>
  <dc:subject>Project Proposal</dc:subject>
  <dc:creator>Liam Blunt (P149891)</dc:creator>
  <cp:keywords/>
  <dc:description/>
  <cp:lastModifiedBy>Liam Joseph Mark Blunt</cp:lastModifiedBy>
  <cp:revision>6</cp:revision>
  <dcterms:created xsi:type="dcterms:W3CDTF">2020-03-31T08:51:00Z</dcterms:created>
  <dcterms:modified xsi:type="dcterms:W3CDTF">2020-03-31T08:58:00Z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y fmtid="{D5CDD505-2E9C-101B-9397-08002B2CF9AE}" pid="3" name="Mendeley Document_1">
    <vt:lpwstr>True</vt:lpwstr>
  </property>
  <property fmtid="{D5CDD505-2E9C-101B-9397-08002B2CF9AE}" pid="4" name="Mendeley Unique User Id_1">
    <vt:lpwstr>e1df5a2b-250f-38d1-a92f-48c00e96734c</vt:lpwstr>
  </property>
  <property fmtid="{D5CDD505-2E9C-101B-9397-08002B2CF9AE}" pid="5" name="Mendeley Citation Style_1">
    <vt:lpwstr>http://www.zotero.org/styles/ieee</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6th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10th edition - Harvard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