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646B" w:rsidRDefault="00DA2FFC" w:rsidP="00D314B7">
      <w:pPr>
        <w:spacing w:line="360" w:lineRule="auto"/>
        <w:rPr>
          <w:rFonts w:ascii="Arial" w:hAnsi="Arial" w:cs="Arial"/>
        </w:rPr>
      </w:pPr>
      <w:r w:rsidRPr="00D314B7">
        <w:rPr>
          <w:rFonts w:ascii="Arial" w:hAnsi="Arial" w:cs="Arial"/>
        </w:rPr>
        <w:t xml:space="preserve"> </w:t>
      </w:r>
    </w:p>
    <w:p w:rsidR="00200619" w:rsidRPr="00D314B7" w:rsidRDefault="00141F14" w:rsidP="00D314B7">
      <w:pPr>
        <w:spacing w:line="360" w:lineRule="auto"/>
        <w:rPr>
          <w:rFonts w:ascii="Arial" w:hAnsi="Arial" w:cs="Arial"/>
        </w:rPr>
      </w:pPr>
      <w:r w:rsidRPr="00D314B7">
        <w:rPr>
          <w:rFonts w:ascii="Arial" w:hAnsi="Arial" w:cs="Arial"/>
        </w:rPr>
        <w:t>This assignment will evaluate the a</w:t>
      </w:r>
      <w:r w:rsidR="003F6774" w:rsidRPr="00D314B7">
        <w:rPr>
          <w:rFonts w:ascii="Arial" w:hAnsi="Arial" w:cs="Arial"/>
        </w:rPr>
        <w:t>ppro</w:t>
      </w:r>
      <w:r w:rsidR="00BD6073" w:rsidRPr="00D314B7">
        <w:rPr>
          <w:rFonts w:ascii="Arial" w:hAnsi="Arial" w:cs="Arial"/>
        </w:rPr>
        <w:t>ach and development of literacy</w:t>
      </w:r>
      <w:r w:rsidR="009714BF" w:rsidRPr="00D314B7">
        <w:rPr>
          <w:rFonts w:ascii="Arial" w:hAnsi="Arial" w:cs="Arial"/>
        </w:rPr>
        <w:t xml:space="preserve"> </w:t>
      </w:r>
      <w:r w:rsidR="00061FFF" w:rsidRPr="00D314B7">
        <w:rPr>
          <w:rFonts w:ascii="Arial" w:hAnsi="Arial" w:cs="Arial"/>
        </w:rPr>
        <w:t>across the curriculum and within the</w:t>
      </w:r>
      <w:r w:rsidRPr="00D314B7">
        <w:rPr>
          <w:rFonts w:ascii="Arial" w:hAnsi="Arial" w:cs="Arial"/>
        </w:rPr>
        <w:t xml:space="preserve"> </w:t>
      </w:r>
      <w:r w:rsidR="00932E47" w:rsidRPr="00D314B7">
        <w:rPr>
          <w:rFonts w:ascii="Arial" w:hAnsi="Arial" w:cs="Arial"/>
        </w:rPr>
        <w:t xml:space="preserve">National </w:t>
      </w:r>
      <w:r w:rsidRPr="00D314B7">
        <w:rPr>
          <w:rFonts w:ascii="Arial" w:hAnsi="Arial" w:cs="Arial"/>
        </w:rPr>
        <w:t>L</w:t>
      </w:r>
      <w:r w:rsidR="00061FFF" w:rsidRPr="00D314B7">
        <w:rPr>
          <w:rFonts w:ascii="Arial" w:hAnsi="Arial" w:cs="Arial"/>
        </w:rPr>
        <w:t xml:space="preserve">iteracy and </w:t>
      </w:r>
      <w:r w:rsidRPr="00D314B7">
        <w:rPr>
          <w:rFonts w:ascii="Arial" w:hAnsi="Arial" w:cs="Arial"/>
        </w:rPr>
        <w:t>N</w:t>
      </w:r>
      <w:r w:rsidR="00061FFF" w:rsidRPr="00D314B7">
        <w:rPr>
          <w:rFonts w:ascii="Arial" w:hAnsi="Arial" w:cs="Arial"/>
        </w:rPr>
        <w:t xml:space="preserve">umeracy </w:t>
      </w:r>
      <w:r w:rsidRPr="00D314B7">
        <w:rPr>
          <w:rFonts w:ascii="Arial" w:hAnsi="Arial" w:cs="Arial"/>
        </w:rPr>
        <w:t>F</w:t>
      </w:r>
      <w:r w:rsidR="00061FFF" w:rsidRPr="00D314B7">
        <w:rPr>
          <w:rFonts w:ascii="Arial" w:hAnsi="Arial" w:cs="Arial"/>
        </w:rPr>
        <w:t xml:space="preserve">ramework (LNF) </w:t>
      </w:r>
      <w:r w:rsidRPr="00D314B7">
        <w:rPr>
          <w:rFonts w:ascii="Arial" w:hAnsi="Arial" w:cs="Arial"/>
        </w:rPr>
        <w:t>K</w:t>
      </w:r>
      <w:r w:rsidR="008D18B4">
        <w:rPr>
          <w:rFonts w:ascii="Arial" w:hAnsi="Arial" w:cs="Arial"/>
        </w:rPr>
        <w:t xml:space="preserve">ey </w:t>
      </w:r>
      <w:r w:rsidRPr="00D314B7">
        <w:rPr>
          <w:rFonts w:ascii="Arial" w:hAnsi="Arial" w:cs="Arial"/>
        </w:rPr>
        <w:t>S</w:t>
      </w:r>
      <w:r w:rsidR="008D18B4">
        <w:rPr>
          <w:rFonts w:ascii="Arial" w:hAnsi="Arial" w:cs="Arial"/>
        </w:rPr>
        <w:t>tage Two (KS2)</w:t>
      </w:r>
      <w:r w:rsidRPr="00D314B7">
        <w:rPr>
          <w:rFonts w:ascii="Arial" w:hAnsi="Arial" w:cs="Arial"/>
        </w:rPr>
        <w:t xml:space="preserve">, </w:t>
      </w:r>
      <w:r w:rsidR="0057187A" w:rsidRPr="00D314B7">
        <w:rPr>
          <w:rFonts w:ascii="Arial" w:hAnsi="Arial" w:cs="Arial"/>
        </w:rPr>
        <w:t xml:space="preserve">with significant </w:t>
      </w:r>
      <w:r w:rsidR="009714BF" w:rsidRPr="00D314B7">
        <w:rPr>
          <w:rFonts w:ascii="Arial" w:hAnsi="Arial" w:cs="Arial"/>
        </w:rPr>
        <w:t>reference</w:t>
      </w:r>
      <w:r w:rsidR="003F6774" w:rsidRPr="00D314B7">
        <w:rPr>
          <w:rFonts w:ascii="Arial" w:hAnsi="Arial" w:cs="Arial"/>
        </w:rPr>
        <w:t xml:space="preserve"> to why l</w:t>
      </w:r>
      <w:r w:rsidRPr="00D314B7">
        <w:rPr>
          <w:rFonts w:ascii="Arial" w:hAnsi="Arial" w:cs="Arial"/>
        </w:rPr>
        <w:t>iteracy is i</w:t>
      </w:r>
      <w:r w:rsidR="00200619" w:rsidRPr="00D314B7">
        <w:rPr>
          <w:rFonts w:ascii="Arial" w:hAnsi="Arial" w:cs="Arial"/>
        </w:rPr>
        <w:t xml:space="preserve">mportant within the curriculum and focussing specifically on </w:t>
      </w:r>
      <w:r w:rsidR="00A17EE9" w:rsidRPr="00D314B7">
        <w:rPr>
          <w:rFonts w:ascii="Arial" w:hAnsi="Arial" w:cs="Arial"/>
        </w:rPr>
        <w:t xml:space="preserve">the </w:t>
      </w:r>
      <w:proofErr w:type="spellStart"/>
      <w:r w:rsidR="00A17EE9" w:rsidRPr="00D314B7">
        <w:rPr>
          <w:rFonts w:ascii="Arial" w:hAnsi="Arial" w:cs="Arial"/>
        </w:rPr>
        <w:t>oracy</w:t>
      </w:r>
      <w:proofErr w:type="spellEnd"/>
      <w:r w:rsidR="00A17EE9" w:rsidRPr="00D314B7">
        <w:rPr>
          <w:rFonts w:ascii="Arial" w:hAnsi="Arial" w:cs="Arial"/>
        </w:rPr>
        <w:t xml:space="preserve"> strand of the LNF. </w:t>
      </w:r>
      <w:r w:rsidR="00DB3D64" w:rsidRPr="00D314B7">
        <w:rPr>
          <w:rFonts w:ascii="Arial" w:hAnsi="Arial" w:cs="Arial"/>
        </w:rPr>
        <w:t>Educators</w:t>
      </w:r>
      <w:r w:rsidR="0057187A" w:rsidRPr="00D314B7">
        <w:rPr>
          <w:rFonts w:ascii="Arial" w:hAnsi="Arial" w:cs="Arial"/>
        </w:rPr>
        <w:t xml:space="preserve"> need to</w:t>
      </w:r>
      <w:r w:rsidR="00193F9E">
        <w:rPr>
          <w:rFonts w:ascii="Arial" w:hAnsi="Arial" w:cs="Arial"/>
        </w:rPr>
        <w:t xml:space="preserve"> rais</w:t>
      </w:r>
      <w:r w:rsidR="000D3448">
        <w:rPr>
          <w:rFonts w:ascii="Arial" w:hAnsi="Arial" w:cs="Arial"/>
        </w:rPr>
        <w:t>e</w:t>
      </w:r>
      <w:r w:rsidR="00193F9E">
        <w:rPr>
          <w:rFonts w:ascii="Arial" w:hAnsi="Arial" w:cs="Arial"/>
        </w:rPr>
        <w:t xml:space="preserve"> the standards of </w:t>
      </w:r>
      <w:r w:rsidR="008D5309" w:rsidRPr="00D314B7">
        <w:rPr>
          <w:rFonts w:ascii="Arial" w:hAnsi="Arial" w:cs="Arial"/>
        </w:rPr>
        <w:t xml:space="preserve">children’s vocabulary, </w:t>
      </w:r>
      <w:r w:rsidR="0057187A" w:rsidRPr="00D314B7">
        <w:rPr>
          <w:rFonts w:ascii="Arial" w:hAnsi="Arial" w:cs="Arial"/>
        </w:rPr>
        <w:t>with more emphasis on reading</w:t>
      </w:r>
      <w:r w:rsidR="008D5309" w:rsidRPr="00D314B7">
        <w:rPr>
          <w:rFonts w:ascii="Arial" w:hAnsi="Arial" w:cs="Arial"/>
        </w:rPr>
        <w:t xml:space="preserve"> in the introductory section on language and literacy, </w:t>
      </w:r>
      <w:r w:rsidR="0057187A" w:rsidRPr="00D314B7">
        <w:rPr>
          <w:rFonts w:ascii="Arial" w:hAnsi="Arial" w:cs="Arial"/>
        </w:rPr>
        <w:t xml:space="preserve">within the curriculum and </w:t>
      </w:r>
      <w:r w:rsidR="00574DAA" w:rsidRPr="00D314B7">
        <w:rPr>
          <w:rFonts w:ascii="Arial" w:hAnsi="Arial" w:cs="Arial"/>
        </w:rPr>
        <w:t xml:space="preserve">within </w:t>
      </w:r>
      <w:r w:rsidR="0057187A" w:rsidRPr="00D314B7">
        <w:rPr>
          <w:rFonts w:ascii="Arial" w:hAnsi="Arial" w:cs="Arial"/>
        </w:rPr>
        <w:t>the LNF</w:t>
      </w:r>
      <w:r w:rsidR="00B54356">
        <w:rPr>
          <w:rFonts w:ascii="Arial" w:hAnsi="Arial" w:cs="Arial"/>
        </w:rPr>
        <w:t>.</w:t>
      </w:r>
      <w:r w:rsidR="00574DAA" w:rsidRPr="00D314B7">
        <w:rPr>
          <w:rFonts w:ascii="Arial" w:hAnsi="Arial" w:cs="Arial"/>
        </w:rPr>
        <w:t xml:space="preserve"> T</w:t>
      </w:r>
      <w:r w:rsidRPr="00D314B7">
        <w:rPr>
          <w:rFonts w:ascii="Arial" w:hAnsi="Arial" w:cs="Arial"/>
        </w:rPr>
        <w:t>eachers are expected to teach</w:t>
      </w:r>
      <w:r w:rsidR="0057187A" w:rsidRPr="00D314B7">
        <w:rPr>
          <w:rFonts w:ascii="Arial" w:hAnsi="Arial" w:cs="Arial"/>
        </w:rPr>
        <w:t xml:space="preserve"> in a way that encourages</w:t>
      </w:r>
      <w:r w:rsidR="008D5309" w:rsidRPr="00D314B7">
        <w:rPr>
          <w:rFonts w:ascii="Arial" w:hAnsi="Arial" w:cs="Arial"/>
        </w:rPr>
        <w:t xml:space="preserve"> learning</w:t>
      </w:r>
      <w:r w:rsidR="00193F9E">
        <w:rPr>
          <w:rFonts w:ascii="Arial" w:hAnsi="Arial" w:cs="Arial"/>
        </w:rPr>
        <w:t xml:space="preserve"> which will help</w:t>
      </w:r>
      <w:r w:rsidR="00607326" w:rsidRPr="00D314B7">
        <w:rPr>
          <w:rFonts w:ascii="Arial" w:hAnsi="Arial" w:cs="Arial"/>
        </w:rPr>
        <w:t xml:space="preserve"> </w:t>
      </w:r>
      <w:r w:rsidRPr="00D314B7">
        <w:rPr>
          <w:rFonts w:ascii="Arial" w:hAnsi="Arial" w:cs="Arial"/>
        </w:rPr>
        <w:t xml:space="preserve">develop </w:t>
      </w:r>
      <w:r w:rsidR="008D5309" w:rsidRPr="00D314B7">
        <w:rPr>
          <w:rFonts w:ascii="Arial" w:hAnsi="Arial" w:cs="Arial"/>
        </w:rPr>
        <w:t>children’s</w:t>
      </w:r>
      <w:r w:rsidR="003F6774" w:rsidRPr="00D314B7">
        <w:rPr>
          <w:rFonts w:ascii="Arial" w:hAnsi="Arial" w:cs="Arial"/>
        </w:rPr>
        <w:t xml:space="preserve"> </w:t>
      </w:r>
      <w:proofErr w:type="spellStart"/>
      <w:r w:rsidR="003F6774" w:rsidRPr="00D314B7">
        <w:rPr>
          <w:rFonts w:ascii="Arial" w:hAnsi="Arial" w:cs="Arial"/>
        </w:rPr>
        <w:t>oracy</w:t>
      </w:r>
      <w:proofErr w:type="spellEnd"/>
      <w:r w:rsidRPr="00D314B7">
        <w:rPr>
          <w:rFonts w:ascii="Arial" w:hAnsi="Arial" w:cs="Arial"/>
        </w:rPr>
        <w:t>, reading</w:t>
      </w:r>
      <w:r w:rsidR="00574DAA" w:rsidRPr="00D314B7">
        <w:rPr>
          <w:rFonts w:ascii="Arial" w:hAnsi="Arial" w:cs="Arial"/>
        </w:rPr>
        <w:t>,</w:t>
      </w:r>
      <w:r w:rsidRPr="00D314B7">
        <w:rPr>
          <w:rFonts w:ascii="Arial" w:hAnsi="Arial" w:cs="Arial"/>
        </w:rPr>
        <w:t xml:space="preserve"> writing and vocabulary </w:t>
      </w:r>
      <w:r w:rsidR="00574DAA" w:rsidRPr="00D314B7">
        <w:rPr>
          <w:rFonts w:ascii="Arial" w:hAnsi="Arial" w:cs="Arial"/>
        </w:rPr>
        <w:t>skills</w:t>
      </w:r>
      <w:r w:rsidR="00607326" w:rsidRPr="00D314B7">
        <w:rPr>
          <w:rFonts w:ascii="Arial" w:hAnsi="Arial" w:cs="Arial"/>
        </w:rPr>
        <w:t>.</w:t>
      </w:r>
      <w:r w:rsidR="00193F9E">
        <w:rPr>
          <w:rFonts w:ascii="Arial" w:hAnsi="Arial" w:cs="Arial"/>
        </w:rPr>
        <w:t xml:space="preserve"> Likewise, t</w:t>
      </w:r>
      <w:r w:rsidRPr="00D314B7">
        <w:rPr>
          <w:rFonts w:ascii="Arial" w:hAnsi="Arial" w:cs="Arial"/>
        </w:rPr>
        <w:t>he curriculum emphasises that all children should have the opportunity to participate in and gain knowledge, skills and understanding,</w:t>
      </w:r>
      <w:r w:rsidR="00FE2084">
        <w:rPr>
          <w:rFonts w:ascii="Arial" w:hAnsi="Arial" w:cs="Arial"/>
        </w:rPr>
        <w:t xml:space="preserve"> of drama. </w:t>
      </w:r>
      <w:r w:rsidR="00607326" w:rsidRPr="00D314B7">
        <w:rPr>
          <w:rFonts w:ascii="Arial" w:hAnsi="Arial" w:cs="Arial"/>
        </w:rPr>
        <w:t>Schools are suggested that they</w:t>
      </w:r>
      <w:r w:rsidR="008D5309" w:rsidRPr="00D314B7">
        <w:rPr>
          <w:rFonts w:ascii="Arial" w:hAnsi="Arial" w:cs="Arial"/>
        </w:rPr>
        <w:t xml:space="preserve"> provide children with library facilities and set ambitious expectations for r</w:t>
      </w:r>
      <w:r w:rsidR="00607326" w:rsidRPr="00D314B7">
        <w:rPr>
          <w:rFonts w:ascii="Arial" w:hAnsi="Arial" w:cs="Arial"/>
        </w:rPr>
        <w:t>eading at home</w:t>
      </w:r>
      <w:r w:rsidR="008D5309" w:rsidRPr="00D314B7">
        <w:rPr>
          <w:rFonts w:ascii="Arial" w:hAnsi="Arial" w:cs="Arial"/>
        </w:rPr>
        <w:t xml:space="preserve"> </w:t>
      </w:r>
      <w:r w:rsidR="00110CED" w:rsidRPr="00D314B7">
        <w:rPr>
          <w:rFonts w:ascii="Arial" w:hAnsi="Arial" w:cs="Arial"/>
        </w:rPr>
        <w:t>(Welsh Government, 2010</w:t>
      </w:r>
      <w:r w:rsidR="00607326" w:rsidRPr="00D314B7">
        <w:rPr>
          <w:rFonts w:ascii="Arial" w:hAnsi="Arial" w:cs="Arial"/>
        </w:rPr>
        <w:t>).</w:t>
      </w:r>
    </w:p>
    <w:p w:rsidR="00200619" w:rsidRPr="00D314B7" w:rsidRDefault="008E4F31" w:rsidP="00D314B7">
      <w:pPr>
        <w:spacing w:line="360" w:lineRule="auto"/>
        <w:rPr>
          <w:rFonts w:ascii="Arial" w:hAnsi="Arial" w:cs="Arial"/>
        </w:rPr>
      </w:pPr>
      <w:r w:rsidRPr="00D314B7">
        <w:rPr>
          <w:rFonts w:ascii="Arial" w:hAnsi="Arial" w:cs="Arial"/>
        </w:rPr>
        <w:t>Within education PISA tests have been in place to record</w:t>
      </w:r>
      <w:r w:rsidR="00B54356">
        <w:rPr>
          <w:rFonts w:ascii="Arial" w:hAnsi="Arial" w:cs="Arial"/>
        </w:rPr>
        <w:t xml:space="preserve"> t</w:t>
      </w:r>
      <w:r w:rsidR="00FA6E24" w:rsidRPr="00D314B7">
        <w:rPr>
          <w:rFonts w:ascii="Arial" w:hAnsi="Arial" w:cs="Arial"/>
        </w:rPr>
        <w:t xml:space="preserve">eaching </w:t>
      </w:r>
      <w:r w:rsidRPr="00D314B7">
        <w:rPr>
          <w:rFonts w:ascii="Arial" w:hAnsi="Arial" w:cs="Arial"/>
        </w:rPr>
        <w:t xml:space="preserve">standards and be able to assess pupils are able to apply their knowledge to real life situations, rather than just within the </w:t>
      </w:r>
      <w:r w:rsidR="00B54356">
        <w:rPr>
          <w:rFonts w:ascii="Arial" w:hAnsi="Arial" w:cs="Arial"/>
        </w:rPr>
        <w:t>school</w:t>
      </w:r>
      <w:r w:rsidRPr="00D314B7">
        <w:rPr>
          <w:rFonts w:ascii="Arial" w:hAnsi="Arial" w:cs="Arial"/>
        </w:rPr>
        <w:t xml:space="preserve"> curriculum, </w:t>
      </w:r>
      <w:r w:rsidR="005F5DDF" w:rsidRPr="00D314B7">
        <w:rPr>
          <w:rFonts w:ascii="Arial" w:hAnsi="Arial" w:cs="Arial"/>
        </w:rPr>
        <w:t xml:space="preserve">Egan (2013) reported that the </w:t>
      </w:r>
      <w:r w:rsidR="007A2263" w:rsidRPr="00D314B7">
        <w:rPr>
          <w:rFonts w:ascii="Arial" w:hAnsi="Arial" w:cs="Arial"/>
        </w:rPr>
        <w:t>PISA results show</w:t>
      </w:r>
      <w:r w:rsidRPr="00D314B7">
        <w:rPr>
          <w:rFonts w:ascii="Arial" w:hAnsi="Arial" w:cs="Arial"/>
        </w:rPr>
        <w:t xml:space="preserve"> Wales falling to 41</w:t>
      </w:r>
      <w:r w:rsidRPr="00D314B7">
        <w:rPr>
          <w:rFonts w:ascii="Arial" w:hAnsi="Arial" w:cs="Arial"/>
          <w:vertAlign w:val="superscript"/>
        </w:rPr>
        <w:t>st</w:t>
      </w:r>
      <w:r w:rsidRPr="00D314B7">
        <w:rPr>
          <w:rFonts w:ascii="Arial" w:hAnsi="Arial" w:cs="Arial"/>
        </w:rPr>
        <w:t xml:space="preserve"> out of </w:t>
      </w:r>
      <w:r w:rsidR="00B54356" w:rsidRPr="00D314B7">
        <w:rPr>
          <w:rFonts w:ascii="Arial" w:hAnsi="Arial" w:cs="Arial"/>
        </w:rPr>
        <w:t>68 with</w:t>
      </w:r>
      <w:r w:rsidR="005F7F62" w:rsidRPr="00D314B7">
        <w:rPr>
          <w:rFonts w:ascii="Arial" w:hAnsi="Arial" w:cs="Arial"/>
        </w:rPr>
        <w:t xml:space="preserve"> </w:t>
      </w:r>
      <w:r w:rsidRPr="00D314B7">
        <w:rPr>
          <w:rFonts w:ascii="Arial" w:hAnsi="Arial" w:cs="Arial"/>
        </w:rPr>
        <w:t>great c</w:t>
      </w:r>
      <w:r w:rsidR="00C34BB2" w:rsidRPr="00D314B7">
        <w:rPr>
          <w:rFonts w:ascii="Arial" w:hAnsi="Arial" w:cs="Arial"/>
        </w:rPr>
        <w:t>oncern that pupils are leaving s</w:t>
      </w:r>
      <w:r w:rsidRPr="00D314B7">
        <w:rPr>
          <w:rFonts w:ascii="Arial" w:hAnsi="Arial" w:cs="Arial"/>
        </w:rPr>
        <w:t xml:space="preserve">chool </w:t>
      </w:r>
      <w:r w:rsidR="0010737D" w:rsidRPr="00D314B7">
        <w:rPr>
          <w:rFonts w:ascii="Arial" w:hAnsi="Arial" w:cs="Arial"/>
        </w:rPr>
        <w:t>unequipped</w:t>
      </w:r>
      <w:r w:rsidRPr="00D314B7">
        <w:rPr>
          <w:rFonts w:ascii="Arial" w:hAnsi="Arial" w:cs="Arial"/>
        </w:rPr>
        <w:t xml:space="preserve"> </w:t>
      </w:r>
      <w:r w:rsidR="00B54356">
        <w:rPr>
          <w:rFonts w:ascii="Arial" w:hAnsi="Arial" w:cs="Arial"/>
        </w:rPr>
        <w:t>to enter working life. The</w:t>
      </w:r>
      <w:r w:rsidR="00B54356" w:rsidRPr="00D314B7">
        <w:rPr>
          <w:rFonts w:ascii="Arial" w:hAnsi="Arial" w:cs="Arial"/>
        </w:rPr>
        <w:t xml:space="preserve"> Welsh</w:t>
      </w:r>
      <w:r w:rsidRPr="00D314B7">
        <w:rPr>
          <w:rFonts w:ascii="Arial" w:hAnsi="Arial" w:cs="Arial"/>
        </w:rPr>
        <w:t xml:space="preserve"> Government</w:t>
      </w:r>
      <w:r w:rsidR="005F7F62" w:rsidRPr="00D314B7">
        <w:rPr>
          <w:rFonts w:ascii="Arial" w:hAnsi="Arial" w:cs="Arial"/>
        </w:rPr>
        <w:t xml:space="preserve"> stated that these results are </w:t>
      </w:r>
      <w:r w:rsidRPr="00D314B7">
        <w:rPr>
          <w:rFonts w:ascii="Arial" w:hAnsi="Arial" w:cs="Arial"/>
        </w:rPr>
        <w:t xml:space="preserve">unacceptable and there is need for a </w:t>
      </w:r>
      <w:r w:rsidR="0010737D" w:rsidRPr="00D314B7">
        <w:rPr>
          <w:rFonts w:ascii="Arial" w:hAnsi="Arial" w:cs="Arial"/>
        </w:rPr>
        <w:t>wakeup call</w:t>
      </w:r>
      <w:r w:rsidR="00B54356">
        <w:rPr>
          <w:rFonts w:ascii="Arial" w:hAnsi="Arial" w:cs="Arial"/>
        </w:rPr>
        <w:t>,</w:t>
      </w:r>
      <w:r w:rsidR="0010737D" w:rsidRPr="00D314B7">
        <w:rPr>
          <w:rFonts w:ascii="Arial" w:hAnsi="Arial" w:cs="Arial"/>
        </w:rPr>
        <w:t xml:space="preserve"> </w:t>
      </w:r>
      <w:r w:rsidR="00FA6E24" w:rsidRPr="00D314B7">
        <w:rPr>
          <w:rFonts w:ascii="Arial" w:hAnsi="Arial" w:cs="Arial"/>
        </w:rPr>
        <w:t xml:space="preserve">with the facts from these results Wales stopped using SATs tests </w:t>
      </w:r>
      <w:r w:rsidR="0010737D" w:rsidRPr="00D314B7">
        <w:rPr>
          <w:rFonts w:ascii="Arial" w:hAnsi="Arial" w:cs="Arial"/>
        </w:rPr>
        <w:t>(Jones, 2015).</w:t>
      </w:r>
    </w:p>
    <w:p w:rsidR="008E4F31" w:rsidRPr="00D314B7" w:rsidRDefault="0010737D" w:rsidP="00D314B7">
      <w:pPr>
        <w:spacing w:line="360" w:lineRule="auto"/>
        <w:rPr>
          <w:rFonts w:ascii="Arial" w:hAnsi="Arial" w:cs="Arial"/>
        </w:rPr>
      </w:pPr>
      <w:r w:rsidRPr="00D314B7">
        <w:rPr>
          <w:rFonts w:ascii="Arial" w:hAnsi="Arial" w:cs="Arial"/>
        </w:rPr>
        <w:t>In 2013 the National Literacy and Numerac</w:t>
      </w:r>
      <w:r w:rsidR="00B54356">
        <w:rPr>
          <w:rFonts w:ascii="Arial" w:hAnsi="Arial" w:cs="Arial"/>
        </w:rPr>
        <w:t xml:space="preserve">y Framework (LNF) was put in </w:t>
      </w:r>
      <w:r w:rsidR="00FE2084">
        <w:rPr>
          <w:rFonts w:ascii="Arial" w:hAnsi="Arial" w:cs="Arial"/>
        </w:rPr>
        <w:t>place to help teachers embed</w:t>
      </w:r>
      <w:r w:rsidRPr="00D314B7">
        <w:rPr>
          <w:rFonts w:ascii="Arial" w:hAnsi="Arial" w:cs="Arial"/>
        </w:rPr>
        <w:t xml:space="preserve"> literacy sk</w:t>
      </w:r>
      <w:r w:rsidR="00C34BB2" w:rsidRPr="00D314B7">
        <w:rPr>
          <w:rFonts w:ascii="Arial" w:hAnsi="Arial" w:cs="Arial"/>
        </w:rPr>
        <w:t>ills with a collaborative frame</w:t>
      </w:r>
      <w:r w:rsidRPr="00D314B7">
        <w:rPr>
          <w:rFonts w:ascii="Arial" w:hAnsi="Arial" w:cs="Arial"/>
        </w:rPr>
        <w:t xml:space="preserve">work for literacy lessons which consist of a number of elements to provide opportunities for reading and writing, listening and speaking as well as improving how pupils express themselves within all subjects, with aims </w:t>
      </w:r>
      <w:r w:rsidR="008E4F31" w:rsidRPr="00D314B7">
        <w:rPr>
          <w:rFonts w:ascii="Arial" w:hAnsi="Arial" w:cs="Arial"/>
        </w:rPr>
        <w:t xml:space="preserve">to try </w:t>
      </w:r>
      <w:r w:rsidRPr="00D314B7">
        <w:rPr>
          <w:rFonts w:ascii="Arial" w:hAnsi="Arial" w:cs="Arial"/>
        </w:rPr>
        <w:t xml:space="preserve">to combat </w:t>
      </w:r>
      <w:r w:rsidR="008E4F31" w:rsidRPr="00D314B7">
        <w:rPr>
          <w:rFonts w:ascii="Arial" w:hAnsi="Arial" w:cs="Arial"/>
        </w:rPr>
        <w:t>the concerns of pupils aged five to 14 fa</w:t>
      </w:r>
      <w:r w:rsidR="00C34BB2" w:rsidRPr="00D314B7">
        <w:rPr>
          <w:rFonts w:ascii="Arial" w:hAnsi="Arial" w:cs="Arial"/>
        </w:rPr>
        <w:t>lling behind in national tests. Ne</w:t>
      </w:r>
      <w:r w:rsidRPr="00D314B7">
        <w:rPr>
          <w:rFonts w:ascii="Arial" w:hAnsi="Arial" w:cs="Arial"/>
        </w:rPr>
        <w:t>ve</w:t>
      </w:r>
      <w:r w:rsidR="00C34BB2" w:rsidRPr="00D314B7">
        <w:rPr>
          <w:rFonts w:ascii="Arial" w:hAnsi="Arial" w:cs="Arial"/>
        </w:rPr>
        <w:t>rthe</w:t>
      </w:r>
      <w:r w:rsidRPr="00D314B7">
        <w:rPr>
          <w:rFonts w:ascii="Arial" w:hAnsi="Arial" w:cs="Arial"/>
        </w:rPr>
        <w:t>less</w:t>
      </w:r>
      <w:r w:rsidR="00C34BB2" w:rsidRPr="00D314B7">
        <w:rPr>
          <w:rFonts w:ascii="Arial" w:hAnsi="Arial" w:cs="Arial"/>
        </w:rPr>
        <w:t>,</w:t>
      </w:r>
      <w:r w:rsidRPr="00D314B7">
        <w:rPr>
          <w:rFonts w:ascii="Arial" w:hAnsi="Arial" w:cs="Arial"/>
        </w:rPr>
        <w:t xml:space="preserve"> standards still have</w:t>
      </w:r>
      <w:r w:rsidR="00C34BB2" w:rsidRPr="00D314B7">
        <w:rPr>
          <w:rFonts w:ascii="Arial" w:hAnsi="Arial" w:cs="Arial"/>
        </w:rPr>
        <w:t xml:space="preserve"> no</w:t>
      </w:r>
      <w:r w:rsidRPr="00D314B7">
        <w:rPr>
          <w:rFonts w:ascii="Arial" w:hAnsi="Arial" w:cs="Arial"/>
        </w:rPr>
        <w:t>t been seen to have improv</w:t>
      </w:r>
      <w:r w:rsidR="005F7F62" w:rsidRPr="00D314B7">
        <w:rPr>
          <w:rFonts w:ascii="Arial" w:hAnsi="Arial" w:cs="Arial"/>
        </w:rPr>
        <w:t>ed as expected, teachers suggest</w:t>
      </w:r>
      <w:r w:rsidRPr="00D314B7">
        <w:rPr>
          <w:rFonts w:ascii="Arial" w:hAnsi="Arial" w:cs="Arial"/>
        </w:rPr>
        <w:t xml:space="preserve"> this is due to the lack of support and training for</w:t>
      </w:r>
      <w:r w:rsidR="005F7F62" w:rsidRPr="00D314B7">
        <w:rPr>
          <w:rFonts w:ascii="Arial" w:hAnsi="Arial" w:cs="Arial"/>
        </w:rPr>
        <w:t xml:space="preserve"> staff to be able to progress</w:t>
      </w:r>
      <w:r w:rsidR="00FA6E24" w:rsidRPr="00D314B7">
        <w:rPr>
          <w:rFonts w:ascii="Arial" w:hAnsi="Arial" w:cs="Arial"/>
        </w:rPr>
        <w:t xml:space="preserve"> and pass on the </w:t>
      </w:r>
      <w:r w:rsidR="00D314B7" w:rsidRPr="00D314B7">
        <w:rPr>
          <w:rFonts w:ascii="Arial" w:hAnsi="Arial" w:cs="Arial"/>
        </w:rPr>
        <w:t>knowledge</w:t>
      </w:r>
      <w:r w:rsidR="00FA6E24" w:rsidRPr="00D314B7">
        <w:rPr>
          <w:rFonts w:ascii="Arial" w:hAnsi="Arial" w:cs="Arial"/>
        </w:rPr>
        <w:t xml:space="preserve"> to pupils</w:t>
      </w:r>
      <w:r w:rsidR="005F7F62" w:rsidRPr="00D314B7">
        <w:rPr>
          <w:rFonts w:ascii="Arial" w:hAnsi="Arial" w:cs="Arial"/>
        </w:rPr>
        <w:t>.</w:t>
      </w:r>
    </w:p>
    <w:p w:rsidR="00200619" w:rsidRPr="00D314B7" w:rsidRDefault="00200619" w:rsidP="00D314B7">
      <w:pPr>
        <w:spacing w:line="360" w:lineRule="auto"/>
        <w:rPr>
          <w:rFonts w:ascii="Arial" w:hAnsi="Arial" w:cs="Arial"/>
        </w:rPr>
      </w:pPr>
    </w:p>
    <w:p w:rsidR="00B54356" w:rsidRDefault="00607326" w:rsidP="00D314B7">
      <w:pPr>
        <w:spacing w:line="360" w:lineRule="auto"/>
        <w:rPr>
          <w:rFonts w:ascii="Arial" w:hAnsi="Arial" w:cs="Arial"/>
        </w:rPr>
      </w:pPr>
      <w:r w:rsidRPr="00193F9E">
        <w:rPr>
          <w:rFonts w:ascii="Arial" w:hAnsi="Arial" w:cs="Arial"/>
        </w:rPr>
        <w:t>Main body</w:t>
      </w:r>
    </w:p>
    <w:p w:rsidR="00D51B3D" w:rsidRPr="00D314B7" w:rsidRDefault="00B54356" w:rsidP="00D314B7">
      <w:pPr>
        <w:spacing w:line="360" w:lineRule="auto"/>
        <w:rPr>
          <w:rFonts w:ascii="Arial" w:hAnsi="Arial" w:cs="Arial"/>
        </w:rPr>
      </w:pPr>
      <w:r>
        <w:rPr>
          <w:rFonts w:ascii="Arial" w:hAnsi="Arial" w:cs="Arial"/>
        </w:rPr>
        <w:t>Many would perhaps argue to give a definition of literacy</w:t>
      </w:r>
      <w:r w:rsidR="00FE2084">
        <w:rPr>
          <w:rFonts w:ascii="Arial" w:hAnsi="Arial" w:cs="Arial"/>
        </w:rPr>
        <w:t xml:space="preserve"> is not as straight</w:t>
      </w:r>
      <w:r w:rsidR="00193F9E">
        <w:rPr>
          <w:rFonts w:ascii="Arial" w:hAnsi="Arial" w:cs="Arial"/>
        </w:rPr>
        <w:t>forward</w:t>
      </w:r>
      <w:r w:rsidR="00FA6E24" w:rsidRPr="00D314B7">
        <w:rPr>
          <w:rFonts w:ascii="Arial" w:hAnsi="Arial" w:cs="Arial"/>
        </w:rPr>
        <w:t>,</w:t>
      </w:r>
      <w:r w:rsidR="007A2263" w:rsidRPr="00D314B7">
        <w:rPr>
          <w:rFonts w:ascii="Arial" w:hAnsi="Arial" w:cs="Arial"/>
        </w:rPr>
        <w:t xml:space="preserve"> </w:t>
      </w:r>
      <w:r w:rsidR="00EC7050">
        <w:rPr>
          <w:rFonts w:ascii="Arial" w:hAnsi="Arial" w:cs="Arial"/>
        </w:rPr>
        <w:t xml:space="preserve">with </w:t>
      </w:r>
      <w:r w:rsidR="00D314B7" w:rsidRPr="00D314B7">
        <w:rPr>
          <w:rFonts w:ascii="Arial" w:hAnsi="Arial" w:cs="Arial"/>
        </w:rPr>
        <w:t>some</w:t>
      </w:r>
      <w:r w:rsidR="00EC7050">
        <w:rPr>
          <w:rFonts w:ascii="Arial" w:hAnsi="Arial" w:cs="Arial"/>
        </w:rPr>
        <w:t xml:space="preserve"> defining</w:t>
      </w:r>
      <w:r w:rsidR="007A2263" w:rsidRPr="00D314B7">
        <w:rPr>
          <w:rFonts w:ascii="Arial" w:hAnsi="Arial" w:cs="Arial"/>
        </w:rPr>
        <w:t xml:space="preserve"> it </w:t>
      </w:r>
      <w:r w:rsidR="00D51B3D" w:rsidRPr="00D314B7">
        <w:rPr>
          <w:rFonts w:ascii="Arial" w:hAnsi="Arial" w:cs="Arial"/>
        </w:rPr>
        <w:t>as the ability to read and write, speak and listen (Nationa</w:t>
      </w:r>
      <w:r w:rsidR="00FA6E24" w:rsidRPr="00D314B7">
        <w:rPr>
          <w:rFonts w:ascii="Arial" w:hAnsi="Arial" w:cs="Arial"/>
        </w:rPr>
        <w:t>l Literacy Trust, 2015)</w:t>
      </w:r>
      <w:r w:rsidR="00EC7050">
        <w:rPr>
          <w:rFonts w:ascii="Arial" w:hAnsi="Arial" w:cs="Arial"/>
        </w:rPr>
        <w:t>. Whereas</w:t>
      </w:r>
      <w:r w:rsidR="00FA6E24" w:rsidRPr="00D314B7">
        <w:rPr>
          <w:rFonts w:ascii="Arial" w:hAnsi="Arial" w:cs="Arial"/>
        </w:rPr>
        <w:t xml:space="preserve"> </w:t>
      </w:r>
      <w:r w:rsidR="00D51B3D" w:rsidRPr="00D314B7">
        <w:rPr>
          <w:rFonts w:ascii="Arial" w:hAnsi="Arial" w:cs="Arial"/>
        </w:rPr>
        <w:t xml:space="preserve">some see it now being more about being able to make sense and engage in advanced reading, writing, listening and speaking skills </w:t>
      </w:r>
      <w:r w:rsidR="00D51B3D" w:rsidRPr="00D314B7">
        <w:rPr>
          <w:rFonts w:ascii="Arial" w:hAnsi="Arial" w:cs="Arial"/>
        </w:rPr>
        <w:lastRenderedPageBreak/>
        <w:t>(</w:t>
      </w:r>
      <w:proofErr w:type="spellStart"/>
      <w:r w:rsidR="00D51B3D" w:rsidRPr="00D314B7">
        <w:rPr>
          <w:rFonts w:ascii="Arial" w:hAnsi="Arial" w:cs="Arial"/>
        </w:rPr>
        <w:t>Alber</w:t>
      </w:r>
      <w:proofErr w:type="spellEnd"/>
      <w:r w:rsidR="00D51B3D" w:rsidRPr="00D314B7">
        <w:rPr>
          <w:rFonts w:ascii="Arial" w:hAnsi="Arial" w:cs="Arial"/>
        </w:rPr>
        <w:t>, 2014). The United Nations Education, Scientific and Cultural Organization (UNESCO) further defines it as the ability to understand, identify communicate as well as being able to use printed and written materials within a wide range of context, to be able to achieve their goals whilst participating within their community (UNESCO, 2019).</w:t>
      </w:r>
    </w:p>
    <w:p w:rsidR="00FA7B65" w:rsidRPr="00D314B7" w:rsidRDefault="001649C8" w:rsidP="00FA7B65">
      <w:pPr>
        <w:spacing w:line="360" w:lineRule="auto"/>
        <w:rPr>
          <w:rFonts w:ascii="Arial" w:hAnsi="Arial" w:cs="Arial"/>
        </w:rPr>
      </w:pPr>
      <w:r w:rsidRPr="00D314B7">
        <w:rPr>
          <w:rFonts w:ascii="Arial" w:hAnsi="Arial" w:cs="Arial"/>
        </w:rPr>
        <w:t>Literacy is seen as helping someone gain the ability to read and write which many of us take for granted, but with t</w:t>
      </w:r>
      <w:r w:rsidR="00EC7050">
        <w:rPr>
          <w:rFonts w:ascii="Arial" w:hAnsi="Arial" w:cs="Arial"/>
        </w:rPr>
        <w:t xml:space="preserve">he ability to read and write </w:t>
      </w:r>
      <w:r w:rsidRPr="00D314B7">
        <w:rPr>
          <w:rFonts w:ascii="Arial" w:hAnsi="Arial" w:cs="Arial"/>
        </w:rPr>
        <w:t xml:space="preserve">helps improve the future of everybody in society, literacy is critical </w:t>
      </w:r>
      <w:r w:rsidR="00EC7050">
        <w:rPr>
          <w:rFonts w:ascii="Arial" w:hAnsi="Arial" w:cs="Arial"/>
        </w:rPr>
        <w:t>to development of</w:t>
      </w:r>
      <w:r w:rsidRPr="00D314B7">
        <w:rPr>
          <w:rFonts w:ascii="Arial" w:hAnsi="Arial" w:cs="Arial"/>
        </w:rPr>
        <w:t xml:space="preserve"> individuals and </w:t>
      </w:r>
      <w:r w:rsidR="00EC7050">
        <w:rPr>
          <w:rFonts w:ascii="Arial" w:hAnsi="Arial" w:cs="Arial"/>
        </w:rPr>
        <w:t xml:space="preserve">the </w:t>
      </w:r>
      <w:r w:rsidRPr="00D314B7">
        <w:rPr>
          <w:rFonts w:ascii="Arial" w:hAnsi="Arial" w:cs="Arial"/>
        </w:rPr>
        <w:t xml:space="preserve">community well-being, as with good literacy skills it can help to reduce poverty, reduce crime levels as well </w:t>
      </w:r>
      <w:r w:rsidR="00B54356">
        <w:rPr>
          <w:rFonts w:ascii="Arial" w:hAnsi="Arial" w:cs="Arial"/>
        </w:rPr>
        <w:t>as enhancing cultural diversity</w:t>
      </w:r>
      <w:r w:rsidR="00FA7B65">
        <w:rPr>
          <w:rFonts w:ascii="Arial" w:hAnsi="Arial" w:cs="Arial"/>
        </w:rPr>
        <w:t xml:space="preserve"> </w:t>
      </w:r>
      <w:r w:rsidR="004D0E48">
        <w:rPr>
          <w:rFonts w:ascii="Arial" w:hAnsi="Arial" w:cs="Arial"/>
        </w:rPr>
        <w:t xml:space="preserve">(UNESCO, 2019), similarly Laura Bush states that literacy builds the foundation for freedom from poverty and oppression (Bush, cited in </w:t>
      </w:r>
      <w:proofErr w:type="spellStart"/>
      <w:r w:rsidR="004D0E48">
        <w:rPr>
          <w:rFonts w:ascii="Arial" w:hAnsi="Arial" w:cs="Arial"/>
        </w:rPr>
        <w:t>Rolz</w:t>
      </w:r>
      <w:proofErr w:type="spellEnd"/>
      <w:r w:rsidR="004D0E48">
        <w:rPr>
          <w:rFonts w:ascii="Arial" w:hAnsi="Arial" w:cs="Arial"/>
        </w:rPr>
        <w:t>, 2016).</w:t>
      </w:r>
    </w:p>
    <w:p w:rsidR="00FA7B65" w:rsidRPr="00D314B7" w:rsidRDefault="00FA7B65" w:rsidP="00FA7B65">
      <w:pPr>
        <w:spacing w:line="360" w:lineRule="auto"/>
        <w:rPr>
          <w:rFonts w:ascii="Arial" w:hAnsi="Arial" w:cs="Arial"/>
        </w:rPr>
      </w:pPr>
      <w:r w:rsidRPr="00D314B7">
        <w:rPr>
          <w:rFonts w:ascii="Arial" w:hAnsi="Arial" w:cs="Arial"/>
        </w:rPr>
        <w:t xml:space="preserve">Effective </w:t>
      </w:r>
      <w:r>
        <w:rPr>
          <w:rFonts w:ascii="Arial" w:hAnsi="Arial" w:cs="Arial"/>
        </w:rPr>
        <w:t>teaching of literacy comes from providing</w:t>
      </w:r>
      <w:r w:rsidRPr="00D314B7">
        <w:rPr>
          <w:rFonts w:ascii="Arial" w:hAnsi="Arial" w:cs="Arial"/>
        </w:rPr>
        <w:t xml:space="preserve"> children with the building blocks they need not just for academic reasons but to be able to succeed in later life and accomplish their careers and have a rewarding future, whilst trying to focus on children skills of being able to speak and listen, by encouraging them to read aloud, and have classroom discussions are</w:t>
      </w:r>
      <w:r w:rsidR="00EC7050">
        <w:rPr>
          <w:rFonts w:ascii="Arial" w:hAnsi="Arial" w:cs="Arial"/>
        </w:rPr>
        <w:t xml:space="preserve"> some</w:t>
      </w:r>
      <w:r w:rsidRPr="00D314B7">
        <w:rPr>
          <w:rFonts w:ascii="Arial" w:hAnsi="Arial" w:cs="Arial"/>
        </w:rPr>
        <w:t xml:space="preserve"> interventions to help those who are struggling (Collins, 2017). </w:t>
      </w:r>
      <w:r w:rsidR="00EC7050">
        <w:rPr>
          <w:rFonts w:ascii="Arial" w:hAnsi="Arial" w:cs="Arial"/>
        </w:rPr>
        <w:t>For t</w:t>
      </w:r>
      <w:r w:rsidRPr="00D314B7">
        <w:rPr>
          <w:rFonts w:ascii="Arial" w:hAnsi="Arial" w:cs="Arial"/>
        </w:rPr>
        <w:t>eacher</w:t>
      </w:r>
      <w:r w:rsidR="00EC7050">
        <w:rPr>
          <w:rFonts w:ascii="Arial" w:hAnsi="Arial" w:cs="Arial"/>
        </w:rPr>
        <w:t>s</w:t>
      </w:r>
      <w:r w:rsidRPr="00D314B7">
        <w:rPr>
          <w:rFonts w:ascii="Arial" w:hAnsi="Arial" w:cs="Arial"/>
        </w:rPr>
        <w:t xml:space="preserve"> </w:t>
      </w:r>
      <w:r w:rsidR="00EC7050">
        <w:rPr>
          <w:rFonts w:ascii="Arial" w:hAnsi="Arial" w:cs="Arial"/>
        </w:rPr>
        <w:t xml:space="preserve">to </w:t>
      </w:r>
      <w:r w:rsidRPr="00D314B7">
        <w:rPr>
          <w:rFonts w:ascii="Arial" w:hAnsi="Arial" w:cs="Arial"/>
        </w:rPr>
        <w:t>b</w:t>
      </w:r>
      <w:r w:rsidR="00EC7050">
        <w:rPr>
          <w:rFonts w:ascii="Arial" w:hAnsi="Arial" w:cs="Arial"/>
        </w:rPr>
        <w:t>e</w:t>
      </w:r>
      <w:r>
        <w:rPr>
          <w:rFonts w:ascii="Arial" w:hAnsi="Arial" w:cs="Arial"/>
        </w:rPr>
        <w:t xml:space="preserve"> able to engage with pupils,</w:t>
      </w:r>
      <w:r w:rsidRPr="00D314B7">
        <w:rPr>
          <w:rFonts w:ascii="Arial" w:hAnsi="Arial" w:cs="Arial"/>
        </w:rPr>
        <w:t xml:space="preserve"> teachers should ensure their expectations of pupils</w:t>
      </w:r>
      <w:r>
        <w:rPr>
          <w:rFonts w:ascii="Arial" w:hAnsi="Arial" w:cs="Arial"/>
        </w:rPr>
        <w:t>’</w:t>
      </w:r>
      <w:r w:rsidRPr="00D314B7">
        <w:rPr>
          <w:rFonts w:ascii="Arial" w:hAnsi="Arial" w:cs="Arial"/>
        </w:rPr>
        <w:t xml:space="preserve"> ability to engage in dialogue are challenged, as well as knowing and understand their ability and needs</w:t>
      </w:r>
      <w:r w:rsidR="00EC7050">
        <w:rPr>
          <w:rFonts w:ascii="Arial" w:hAnsi="Arial" w:cs="Arial"/>
        </w:rPr>
        <w:t>. This has been proven to succeed as a</w:t>
      </w:r>
      <w:r>
        <w:rPr>
          <w:rFonts w:ascii="Arial" w:hAnsi="Arial" w:cs="Arial"/>
        </w:rPr>
        <w:t xml:space="preserve">n approach by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Heulfan</w:t>
      </w:r>
      <w:proofErr w:type="spellEnd"/>
      <w:r>
        <w:rPr>
          <w:rFonts w:ascii="Arial" w:hAnsi="Arial" w:cs="Arial"/>
        </w:rPr>
        <w:t xml:space="preserve"> Primary school</w:t>
      </w:r>
      <w:r w:rsidR="00EC7050">
        <w:rPr>
          <w:rFonts w:ascii="Arial" w:hAnsi="Arial" w:cs="Arial"/>
        </w:rPr>
        <w:t xml:space="preserve"> shows,</w:t>
      </w:r>
      <w:r>
        <w:rPr>
          <w:rFonts w:ascii="Arial" w:hAnsi="Arial" w:cs="Arial"/>
        </w:rPr>
        <w:t xml:space="preserve"> to make sure they fully understand the pupils’ ne</w:t>
      </w:r>
      <w:r w:rsidR="00EC7050">
        <w:rPr>
          <w:rFonts w:ascii="Arial" w:hAnsi="Arial" w:cs="Arial"/>
        </w:rPr>
        <w:t xml:space="preserve">eds a </w:t>
      </w:r>
      <w:r>
        <w:rPr>
          <w:rFonts w:ascii="Arial" w:hAnsi="Arial" w:cs="Arial"/>
        </w:rPr>
        <w:t>one-page profiles that include details of how the child likes to communicate</w:t>
      </w:r>
      <w:r w:rsidR="00EC7050">
        <w:rPr>
          <w:rFonts w:ascii="Arial" w:hAnsi="Arial" w:cs="Arial"/>
        </w:rPr>
        <w:t xml:space="preserve"> has been introduced</w:t>
      </w:r>
      <w:r>
        <w:rPr>
          <w:rFonts w:ascii="Arial" w:hAnsi="Arial" w:cs="Arial"/>
        </w:rPr>
        <w:t>. (Estyn, 2018).T</w:t>
      </w:r>
      <w:r w:rsidRPr="00D314B7">
        <w:rPr>
          <w:rFonts w:ascii="Arial" w:hAnsi="Arial" w:cs="Arial"/>
        </w:rPr>
        <w:t>eachers are aware that different changes within the environment have different impacts towards learning, with this in mind teachers will aim to engage with pupils to achieve the best learning outcomes, effective teachers know that it is important also for themselves to keep up to date with the ever cha</w:t>
      </w:r>
      <w:r>
        <w:rPr>
          <w:rFonts w:ascii="Arial" w:hAnsi="Arial" w:cs="Arial"/>
        </w:rPr>
        <w:t>nging information as well as it i</w:t>
      </w:r>
      <w:r w:rsidRPr="00D314B7">
        <w:rPr>
          <w:rFonts w:ascii="Arial" w:hAnsi="Arial" w:cs="Arial"/>
        </w:rPr>
        <w:t>s not about how much pupils know but more how pupils apply their knowledge.</w:t>
      </w:r>
    </w:p>
    <w:p w:rsidR="00FA7B65" w:rsidRDefault="00FE2084" w:rsidP="00FA7B65">
      <w:pPr>
        <w:spacing w:line="360" w:lineRule="auto"/>
        <w:rPr>
          <w:rFonts w:ascii="Arial" w:hAnsi="Arial" w:cs="Arial"/>
        </w:rPr>
      </w:pPr>
      <w:r>
        <w:rPr>
          <w:rFonts w:ascii="Arial" w:hAnsi="Arial" w:cs="Arial"/>
        </w:rPr>
        <w:t>Hervey (2013) states that what takes place minute by minute in a teaching environment perhaps makes a difference to a pupil’s achievement, just as much as overall schemes of work.</w:t>
      </w:r>
    </w:p>
    <w:p w:rsidR="00FA7B65" w:rsidRPr="00D314B7" w:rsidRDefault="00FA7B65" w:rsidP="005C646B">
      <w:pPr>
        <w:rPr>
          <w:rFonts w:ascii="Arial" w:hAnsi="Arial" w:cs="Arial"/>
        </w:rPr>
      </w:pPr>
    </w:p>
    <w:p w:rsidR="00FA7B65" w:rsidRPr="00D314B7" w:rsidRDefault="00FA7B65" w:rsidP="00FE2084">
      <w:pPr>
        <w:rPr>
          <w:rFonts w:ascii="Arial" w:hAnsi="Arial" w:cs="Arial"/>
        </w:rPr>
      </w:pPr>
      <w:r w:rsidRPr="00D314B7">
        <w:rPr>
          <w:rFonts w:ascii="Arial" w:hAnsi="Arial" w:cs="Arial"/>
        </w:rPr>
        <w:tab/>
      </w:r>
      <w:r w:rsidRPr="00D314B7">
        <w:rPr>
          <w:rFonts w:ascii="Arial" w:hAnsi="Arial" w:cs="Arial"/>
        </w:rPr>
        <w:tab/>
        <w:t xml:space="preserve"> </w:t>
      </w:r>
    </w:p>
    <w:p w:rsidR="00FA7B65" w:rsidRDefault="00FA7B65" w:rsidP="00FA7B65">
      <w:pPr>
        <w:spacing w:line="360" w:lineRule="auto"/>
        <w:rPr>
          <w:rFonts w:ascii="Arial" w:hAnsi="Arial" w:cs="Arial"/>
        </w:rPr>
      </w:pPr>
      <w:r w:rsidRPr="00D314B7">
        <w:rPr>
          <w:rFonts w:ascii="Arial" w:hAnsi="Arial" w:cs="Arial"/>
        </w:rPr>
        <w:lastRenderedPageBreak/>
        <w:tab/>
      </w:r>
      <w:r w:rsidRPr="00D314B7">
        <w:rPr>
          <w:rFonts w:ascii="Arial" w:hAnsi="Arial" w:cs="Arial"/>
        </w:rPr>
        <w:tab/>
      </w:r>
    </w:p>
    <w:p w:rsidR="00FA7B65" w:rsidRPr="00D314B7" w:rsidRDefault="00FA7B65" w:rsidP="00FA7B65">
      <w:pPr>
        <w:spacing w:line="360" w:lineRule="auto"/>
        <w:rPr>
          <w:rFonts w:ascii="Arial" w:hAnsi="Arial" w:cs="Arial"/>
        </w:rPr>
      </w:pPr>
      <w:r>
        <w:rPr>
          <w:rFonts w:ascii="Arial" w:hAnsi="Arial" w:cs="Arial"/>
        </w:rPr>
        <w:t xml:space="preserve">A good example of teachers engaging with pupils and getting them involved in their own learning is the initiative put in place by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Gymraeg</w:t>
      </w:r>
      <w:proofErr w:type="spellEnd"/>
      <w:r>
        <w:rPr>
          <w:rFonts w:ascii="Arial" w:hAnsi="Arial" w:cs="Arial"/>
        </w:rPr>
        <w:t xml:space="preserve"> y Fenni. It </w:t>
      </w:r>
      <w:r w:rsidR="00FE2084">
        <w:rPr>
          <w:rFonts w:ascii="Arial" w:hAnsi="Arial" w:cs="Arial"/>
        </w:rPr>
        <w:t>was put into place as it was th</w:t>
      </w:r>
      <w:r>
        <w:rPr>
          <w:rFonts w:ascii="Arial" w:hAnsi="Arial" w:cs="Arial"/>
        </w:rPr>
        <w:t>ough</w:t>
      </w:r>
      <w:r w:rsidR="00FE2084">
        <w:rPr>
          <w:rFonts w:ascii="Arial" w:hAnsi="Arial" w:cs="Arial"/>
        </w:rPr>
        <w:t>t</w:t>
      </w:r>
      <w:r>
        <w:rPr>
          <w:rFonts w:ascii="Arial" w:hAnsi="Arial" w:cs="Arial"/>
        </w:rPr>
        <w:t xml:space="preserve"> </w:t>
      </w:r>
      <w:r w:rsidR="00865A0A">
        <w:rPr>
          <w:rFonts w:ascii="Arial" w:hAnsi="Arial" w:cs="Arial"/>
        </w:rPr>
        <w:t xml:space="preserve">the </w:t>
      </w:r>
      <w:r>
        <w:rPr>
          <w:rFonts w:ascii="Arial" w:hAnsi="Arial" w:cs="Arial"/>
        </w:rPr>
        <w:t xml:space="preserve">teaching strategies needed a revisit as the school was not performing as well in </w:t>
      </w:r>
      <w:proofErr w:type="spellStart"/>
      <w:r>
        <w:rPr>
          <w:rFonts w:ascii="Arial" w:hAnsi="Arial" w:cs="Arial"/>
        </w:rPr>
        <w:t>oracy</w:t>
      </w:r>
      <w:proofErr w:type="spellEnd"/>
      <w:r w:rsidR="00FE2084">
        <w:rPr>
          <w:rFonts w:ascii="Arial" w:hAnsi="Arial" w:cs="Arial"/>
        </w:rPr>
        <w:t xml:space="preserve"> as the s</w:t>
      </w:r>
      <w:r w:rsidR="00865A0A">
        <w:rPr>
          <w:rFonts w:ascii="Arial" w:hAnsi="Arial" w:cs="Arial"/>
        </w:rPr>
        <w:t>chool would like</w:t>
      </w:r>
      <w:r>
        <w:rPr>
          <w:rFonts w:ascii="Arial" w:hAnsi="Arial" w:cs="Arial"/>
        </w:rPr>
        <w:t>. The school put in to place self – assessment leaflets for pupils with the aim to develop understanding of the standards expected by them which could be used to identify their peers and their own strengths, as well as being a way of gathering evidence for portfolios. This improved their oral standards (Estyn, 2017)</w:t>
      </w:r>
      <w:r w:rsidR="00865A0A">
        <w:rPr>
          <w:rFonts w:ascii="Arial" w:hAnsi="Arial" w:cs="Arial"/>
        </w:rPr>
        <w:t>.</w:t>
      </w:r>
    </w:p>
    <w:p w:rsidR="001818E0" w:rsidRDefault="00FA7B65" w:rsidP="00FA7B65">
      <w:pPr>
        <w:spacing w:line="360" w:lineRule="auto"/>
        <w:rPr>
          <w:rFonts w:ascii="Arial" w:hAnsi="Arial" w:cs="Arial"/>
        </w:rPr>
      </w:pPr>
      <w:r w:rsidRPr="00D314B7">
        <w:rPr>
          <w:rFonts w:ascii="Arial" w:hAnsi="Arial" w:cs="Arial"/>
        </w:rPr>
        <w:t xml:space="preserve"> The fundamental goal of literacy instructions is to build on student’s comprehension, writing skills as well as communication skills, however, the content is seen not as what is taught but more importantly how, this is where literacy instructions become important</w:t>
      </w:r>
      <w:r w:rsidR="00865A0A">
        <w:rPr>
          <w:rFonts w:ascii="Arial" w:hAnsi="Arial" w:cs="Arial"/>
        </w:rPr>
        <w:t xml:space="preserve"> </w:t>
      </w:r>
      <w:r w:rsidR="00FE2084">
        <w:rPr>
          <w:rFonts w:ascii="Arial" w:hAnsi="Arial" w:cs="Arial"/>
        </w:rPr>
        <w:t>(</w:t>
      </w:r>
      <w:proofErr w:type="spellStart"/>
      <w:r w:rsidR="00380B61" w:rsidRPr="00FE2084">
        <w:rPr>
          <w:rFonts w:ascii="Arial" w:hAnsi="Arial" w:cs="Arial"/>
        </w:rPr>
        <w:t>Laugharne</w:t>
      </w:r>
      <w:proofErr w:type="spellEnd"/>
      <w:r w:rsidR="00380B61" w:rsidRPr="00FE2084">
        <w:rPr>
          <w:rFonts w:ascii="Arial" w:hAnsi="Arial" w:cs="Arial"/>
        </w:rPr>
        <w:t>, 2007</w:t>
      </w:r>
      <w:r w:rsidR="008D18B4" w:rsidRPr="00FE2084">
        <w:rPr>
          <w:rFonts w:ascii="Arial" w:hAnsi="Arial" w:cs="Arial"/>
        </w:rPr>
        <w:t>)</w:t>
      </w:r>
      <w:r w:rsidRPr="00FE2084">
        <w:rPr>
          <w:rFonts w:ascii="Arial" w:hAnsi="Arial" w:cs="Arial"/>
        </w:rPr>
        <w:t>.</w:t>
      </w:r>
      <w:r w:rsidRPr="00D314B7">
        <w:rPr>
          <w:rFonts w:ascii="Arial" w:hAnsi="Arial" w:cs="Arial"/>
        </w:rPr>
        <w:t xml:space="preserve"> Literacy is very much essential for all aspect</w:t>
      </w:r>
      <w:r w:rsidR="00FE2084">
        <w:rPr>
          <w:rFonts w:ascii="Arial" w:hAnsi="Arial" w:cs="Arial"/>
        </w:rPr>
        <w:t>s</w:t>
      </w:r>
      <w:r w:rsidRPr="00D314B7">
        <w:rPr>
          <w:rFonts w:ascii="Arial" w:hAnsi="Arial" w:cs="Arial"/>
        </w:rPr>
        <w:t xml:space="preserve"> of success within life, being more than just being able to read and write basic text, it is the ability to read, write, speak, listen and be able to think in order to learn and</w:t>
      </w:r>
      <w:r w:rsidR="001818E0">
        <w:rPr>
          <w:rFonts w:ascii="Arial" w:hAnsi="Arial" w:cs="Arial"/>
        </w:rPr>
        <w:t xml:space="preserve"> communicate efficiently </w:t>
      </w:r>
      <w:r w:rsidRPr="00D314B7">
        <w:rPr>
          <w:rFonts w:ascii="Arial" w:hAnsi="Arial" w:cs="Arial"/>
        </w:rPr>
        <w:t>with many schools being criticised for not paying enough attention to the accuracy of spelling, punctuation and grammar, giving the ability to seek out and understand information helping to give independence to make choices, (</w:t>
      </w:r>
      <w:proofErr w:type="spellStart"/>
      <w:r w:rsidRPr="00D314B7">
        <w:rPr>
          <w:rFonts w:ascii="Arial" w:hAnsi="Arial" w:cs="Arial"/>
        </w:rPr>
        <w:t>Litworld</w:t>
      </w:r>
      <w:proofErr w:type="spellEnd"/>
      <w:r w:rsidRPr="00D314B7">
        <w:rPr>
          <w:rFonts w:ascii="Arial" w:hAnsi="Arial" w:cs="Arial"/>
        </w:rPr>
        <w:t>, 2014). Halbrook (1961, p22) stated that there were two aims of the English subject practical (literacy skills) Halbrook (1961) believed that English was a meaning of achieving wholeness (a wider view on the subject), likewise Vygotsky believes the emphasis should be on developing not the managing of systems like targets and objectives, within schools</w:t>
      </w:r>
      <w:r w:rsidR="001818E0">
        <w:rPr>
          <w:rFonts w:ascii="Arial" w:hAnsi="Arial" w:cs="Arial"/>
        </w:rPr>
        <w:t>.</w:t>
      </w:r>
    </w:p>
    <w:p w:rsidR="00FA7B65" w:rsidRDefault="00FA7B65" w:rsidP="00FA7B65">
      <w:pPr>
        <w:spacing w:line="360" w:lineRule="auto"/>
        <w:rPr>
          <w:rFonts w:ascii="Arial" w:hAnsi="Arial" w:cs="Arial"/>
        </w:rPr>
      </w:pPr>
      <w:r w:rsidRPr="00D314B7">
        <w:rPr>
          <w:rFonts w:ascii="Arial" w:hAnsi="Arial" w:cs="Arial"/>
        </w:rPr>
        <w:t xml:space="preserve"> </w:t>
      </w:r>
      <w:proofErr w:type="spellStart"/>
      <w:r w:rsidRPr="00D314B7">
        <w:rPr>
          <w:rFonts w:ascii="Arial" w:hAnsi="Arial" w:cs="Arial"/>
        </w:rPr>
        <w:t>Laugharne</w:t>
      </w:r>
      <w:proofErr w:type="spellEnd"/>
      <w:r w:rsidRPr="00D314B7">
        <w:rPr>
          <w:rFonts w:ascii="Arial" w:hAnsi="Arial" w:cs="Arial"/>
        </w:rPr>
        <w:t xml:space="preserve"> (2007) stated that,</w:t>
      </w:r>
    </w:p>
    <w:p w:rsidR="005C646B" w:rsidRPr="00D314B7" w:rsidRDefault="005C646B" w:rsidP="005C646B">
      <w:pPr>
        <w:rPr>
          <w:rFonts w:ascii="Arial" w:hAnsi="Arial" w:cs="Arial"/>
        </w:rPr>
      </w:pPr>
    </w:p>
    <w:p w:rsidR="00FA7B65" w:rsidRPr="00D314B7" w:rsidRDefault="00FA7B65" w:rsidP="005C646B">
      <w:pPr>
        <w:ind w:firstLine="720"/>
        <w:rPr>
          <w:rFonts w:ascii="Arial" w:hAnsi="Arial" w:cs="Arial"/>
        </w:rPr>
      </w:pPr>
      <w:r w:rsidRPr="00D314B7">
        <w:rPr>
          <w:rFonts w:ascii="Arial" w:hAnsi="Arial" w:cs="Arial"/>
        </w:rPr>
        <w:t>Literacy now dominates the English curriculum, with a consequent</w:t>
      </w:r>
    </w:p>
    <w:p w:rsidR="00FA7B65" w:rsidRPr="00D314B7" w:rsidRDefault="00FA7B65" w:rsidP="005C646B">
      <w:pPr>
        <w:rPr>
          <w:rFonts w:ascii="Arial" w:hAnsi="Arial" w:cs="Arial"/>
        </w:rPr>
      </w:pPr>
      <w:r w:rsidRPr="00D314B7">
        <w:rPr>
          <w:rFonts w:ascii="Arial" w:hAnsi="Arial" w:cs="Arial"/>
        </w:rPr>
        <w:t xml:space="preserve"> </w:t>
      </w:r>
      <w:r>
        <w:rPr>
          <w:rFonts w:ascii="Arial" w:hAnsi="Arial" w:cs="Arial"/>
        </w:rPr>
        <w:tab/>
      </w:r>
      <w:r w:rsidRPr="00D314B7">
        <w:rPr>
          <w:rFonts w:ascii="Arial" w:hAnsi="Arial" w:cs="Arial"/>
        </w:rPr>
        <w:t xml:space="preserve">loss of equilibrium between the whole (English) and its constituent </w:t>
      </w:r>
    </w:p>
    <w:p w:rsidR="00FA7B65" w:rsidRPr="00D314B7" w:rsidRDefault="00FA7B65" w:rsidP="005C646B">
      <w:pPr>
        <w:rPr>
          <w:rFonts w:ascii="Arial" w:hAnsi="Arial" w:cs="Arial"/>
        </w:rPr>
      </w:pPr>
      <w:r w:rsidRPr="00D314B7">
        <w:rPr>
          <w:rFonts w:ascii="Arial" w:hAnsi="Arial" w:cs="Arial"/>
        </w:rPr>
        <w:t xml:space="preserve"> </w:t>
      </w:r>
      <w:r>
        <w:rPr>
          <w:rFonts w:ascii="Arial" w:hAnsi="Arial" w:cs="Arial"/>
        </w:rPr>
        <w:tab/>
      </w:r>
      <w:r w:rsidRPr="00D314B7">
        <w:rPr>
          <w:rFonts w:ascii="Arial" w:hAnsi="Arial" w:cs="Arial"/>
        </w:rPr>
        <w:t xml:space="preserve">parts (one of which is literacy), between the bigger picture and the </w:t>
      </w:r>
    </w:p>
    <w:p w:rsidR="00FA7B65" w:rsidRPr="00D314B7" w:rsidRDefault="00FA7B65" w:rsidP="005C646B">
      <w:pPr>
        <w:ind w:firstLine="720"/>
        <w:rPr>
          <w:rFonts w:ascii="Arial" w:hAnsi="Arial" w:cs="Arial"/>
        </w:rPr>
      </w:pPr>
      <w:r w:rsidRPr="00D314B7">
        <w:rPr>
          <w:rFonts w:ascii="Arial" w:hAnsi="Arial" w:cs="Arial"/>
        </w:rPr>
        <w:t>details which it frames but which give it</w:t>
      </w:r>
      <w:r w:rsidR="001818E0">
        <w:rPr>
          <w:rFonts w:ascii="Arial" w:hAnsi="Arial" w:cs="Arial"/>
        </w:rPr>
        <w:t xml:space="preserve"> definition. </w:t>
      </w:r>
    </w:p>
    <w:p w:rsidR="00FA7B65" w:rsidRPr="00D314B7" w:rsidRDefault="00FA7B65" w:rsidP="00FA7B65">
      <w:pPr>
        <w:spacing w:line="360" w:lineRule="auto"/>
        <w:rPr>
          <w:rFonts w:ascii="Arial" w:hAnsi="Arial" w:cs="Arial"/>
        </w:rPr>
      </w:pPr>
    </w:p>
    <w:p w:rsidR="00FA7B65" w:rsidRPr="00D314B7" w:rsidRDefault="00FE2084" w:rsidP="00FA7B65">
      <w:pPr>
        <w:spacing w:line="360" w:lineRule="auto"/>
        <w:rPr>
          <w:rFonts w:ascii="Arial" w:hAnsi="Arial" w:cs="Arial"/>
        </w:rPr>
      </w:pPr>
      <w:r>
        <w:rPr>
          <w:rFonts w:ascii="Arial" w:hAnsi="Arial" w:cs="Arial"/>
        </w:rPr>
        <w:t>A study with the Literacy T</w:t>
      </w:r>
      <w:r w:rsidR="00FA7B65" w:rsidRPr="00D314B7">
        <w:rPr>
          <w:rFonts w:ascii="Arial" w:hAnsi="Arial" w:cs="Arial"/>
        </w:rPr>
        <w:t xml:space="preserve">rust has shown that those who enjoy reading and writing are a lot happier within their lives with a higher mental wellbeing than the ones that do not enjoy reading and writing (Literacy Trust, 2018). However, despite teacher’s best efforts of providing adequate teaching, underprivileged children are twice as likely to leave school without reaching the expected levels in reading and writing as </w:t>
      </w:r>
      <w:r w:rsidR="00FA7B65" w:rsidRPr="00D314B7">
        <w:rPr>
          <w:rFonts w:ascii="Arial" w:hAnsi="Arial" w:cs="Arial"/>
        </w:rPr>
        <w:lastRenderedPageBreak/>
        <w:t>their classmate from a more privileged background, those with low literacy skills may struggle with being able to read road signs, reading a book and not be able to make sense out of forms and time tables they may also find it difficult to read instructions. However, there are strategies in place to help teachers support pupils within the classroom, such a</w:t>
      </w:r>
      <w:r w:rsidR="002351CD">
        <w:rPr>
          <w:rFonts w:ascii="Arial" w:hAnsi="Arial" w:cs="Arial"/>
        </w:rPr>
        <w:t>s Talking P</w:t>
      </w:r>
      <w:r w:rsidR="00FA7B65" w:rsidRPr="00D314B7">
        <w:rPr>
          <w:rFonts w:ascii="Arial" w:hAnsi="Arial" w:cs="Arial"/>
        </w:rPr>
        <w:t>oint, a website run by the children’s communication charity I CAN which have a progress checker to help teachers find useful teaching strategies (Talking Point, 2018).</w:t>
      </w:r>
    </w:p>
    <w:p w:rsidR="00FB0548" w:rsidRPr="001818E0" w:rsidRDefault="00FA7B65" w:rsidP="00D314B7">
      <w:pPr>
        <w:spacing w:line="360" w:lineRule="auto"/>
        <w:rPr>
          <w:rFonts w:ascii="Arial" w:hAnsi="Arial" w:cs="Arial"/>
        </w:rPr>
      </w:pPr>
      <w:r w:rsidRPr="00D314B7">
        <w:rPr>
          <w:rFonts w:ascii="Arial" w:hAnsi="Arial" w:cs="Arial"/>
        </w:rPr>
        <w:t>Mann, (2017) looked at a recent survey of adult’s skills show that there is to many people of working age lacking the basic literacy skills these reports on literacy or the lack of, are also linked to discipline issues, grades, employability, earn less income, low educational attainment</w:t>
      </w:r>
      <w:r>
        <w:rPr>
          <w:rFonts w:ascii="Arial" w:hAnsi="Arial" w:cs="Arial"/>
        </w:rPr>
        <w:t>.</w:t>
      </w:r>
      <w:r w:rsidRPr="00D314B7">
        <w:rPr>
          <w:rFonts w:ascii="Arial" w:hAnsi="Arial" w:cs="Arial"/>
        </w:rPr>
        <w:t xml:space="preserve"> </w:t>
      </w:r>
      <w:r w:rsidR="00B54356">
        <w:rPr>
          <w:rFonts w:ascii="Arial" w:hAnsi="Arial" w:cs="Arial"/>
        </w:rPr>
        <w:t>The</w:t>
      </w:r>
      <w:r w:rsidR="007E7637" w:rsidRPr="00D314B7">
        <w:rPr>
          <w:rFonts w:ascii="Arial" w:hAnsi="Arial" w:cs="Arial"/>
        </w:rPr>
        <w:t xml:space="preserve"> Literacy and Nume</w:t>
      </w:r>
      <w:r w:rsidR="008E0704" w:rsidRPr="00D314B7">
        <w:rPr>
          <w:rFonts w:ascii="Arial" w:hAnsi="Arial" w:cs="Arial"/>
        </w:rPr>
        <w:t xml:space="preserve">racy Framework strand for </w:t>
      </w:r>
      <w:proofErr w:type="spellStart"/>
      <w:r w:rsidR="008E0704" w:rsidRPr="00D314B7">
        <w:rPr>
          <w:rFonts w:ascii="Arial" w:hAnsi="Arial" w:cs="Arial"/>
        </w:rPr>
        <w:t>oracy</w:t>
      </w:r>
      <w:proofErr w:type="spellEnd"/>
      <w:r w:rsidR="008E0704" w:rsidRPr="00D314B7">
        <w:rPr>
          <w:rFonts w:ascii="Arial" w:hAnsi="Arial" w:cs="Arial"/>
        </w:rPr>
        <w:t xml:space="preserve"> </w:t>
      </w:r>
      <w:r w:rsidR="007E7637" w:rsidRPr="00D314B7">
        <w:rPr>
          <w:rFonts w:ascii="Arial" w:hAnsi="Arial" w:cs="Arial"/>
        </w:rPr>
        <w:t>a</w:t>
      </w:r>
      <w:r w:rsidR="00B54356">
        <w:rPr>
          <w:rFonts w:ascii="Arial" w:hAnsi="Arial" w:cs="Arial"/>
        </w:rPr>
        <w:t xml:space="preserve">cross the curriculum </w:t>
      </w:r>
      <w:r w:rsidR="00B54356" w:rsidRPr="00D314B7">
        <w:rPr>
          <w:rFonts w:ascii="Arial" w:hAnsi="Arial" w:cs="Arial"/>
        </w:rPr>
        <w:t>stresses</w:t>
      </w:r>
      <w:r w:rsidR="007E7637" w:rsidRPr="00D314B7">
        <w:rPr>
          <w:rFonts w:ascii="Arial" w:hAnsi="Arial" w:cs="Arial"/>
        </w:rPr>
        <w:t xml:space="preserve"> the element of developing and presenting information and ideas and the aspect </w:t>
      </w:r>
      <w:r w:rsidR="002D2AB9" w:rsidRPr="00D314B7">
        <w:rPr>
          <w:rFonts w:ascii="Arial" w:hAnsi="Arial" w:cs="Arial"/>
        </w:rPr>
        <w:t>of speaking and listening skill are just as important as reading and writing</w:t>
      </w:r>
      <w:r w:rsidR="00B54356">
        <w:rPr>
          <w:rFonts w:ascii="Arial" w:hAnsi="Arial" w:cs="Arial"/>
        </w:rPr>
        <w:t>. H</w:t>
      </w:r>
      <w:r w:rsidR="002D2AB9" w:rsidRPr="00D314B7">
        <w:rPr>
          <w:rFonts w:ascii="Arial" w:hAnsi="Arial" w:cs="Arial"/>
        </w:rPr>
        <w:t>owever</w:t>
      </w:r>
      <w:r w:rsidR="00B54356">
        <w:rPr>
          <w:rFonts w:ascii="Arial" w:hAnsi="Arial" w:cs="Arial"/>
        </w:rPr>
        <w:t>,</w:t>
      </w:r>
      <w:r w:rsidR="002D2AB9" w:rsidRPr="00D314B7">
        <w:rPr>
          <w:rFonts w:ascii="Arial" w:hAnsi="Arial" w:cs="Arial"/>
        </w:rPr>
        <w:t xml:space="preserve"> </w:t>
      </w:r>
      <w:proofErr w:type="spellStart"/>
      <w:r w:rsidR="002D2AB9" w:rsidRPr="00D314B7">
        <w:rPr>
          <w:rFonts w:ascii="Arial" w:hAnsi="Arial" w:cs="Arial"/>
        </w:rPr>
        <w:t>oracy</w:t>
      </w:r>
      <w:proofErr w:type="spellEnd"/>
      <w:r w:rsidR="002D2AB9" w:rsidRPr="00D314B7">
        <w:rPr>
          <w:rFonts w:ascii="Arial" w:hAnsi="Arial" w:cs="Arial"/>
        </w:rPr>
        <w:t xml:space="preserve"> tends to be overlooked as the least important strand of literacy. As Vygotsky </w:t>
      </w:r>
      <w:r w:rsidR="00FB0548" w:rsidRPr="00D314B7">
        <w:rPr>
          <w:rFonts w:ascii="Arial" w:eastAsia="Times New Roman" w:hAnsi="Arial" w:cs="Arial"/>
          <w:color w:val="000000"/>
          <w:lang w:eastAsia="en-GB"/>
        </w:rPr>
        <w:t xml:space="preserve">(1978) </w:t>
      </w:r>
      <w:r w:rsidR="002D2AB9" w:rsidRPr="00D314B7">
        <w:rPr>
          <w:rFonts w:ascii="Arial" w:hAnsi="Arial" w:cs="Arial"/>
        </w:rPr>
        <w:t xml:space="preserve">would argue you cannot read or write without first knowing how to speak, if there is limited vocabulary then it will be hard for pupils to be able to express themselves, and without </w:t>
      </w:r>
      <w:proofErr w:type="spellStart"/>
      <w:r w:rsidR="002D2AB9" w:rsidRPr="00D314B7">
        <w:rPr>
          <w:rFonts w:ascii="Arial" w:hAnsi="Arial" w:cs="Arial"/>
        </w:rPr>
        <w:t>oracy</w:t>
      </w:r>
      <w:proofErr w:type="spellEnd"/>
      <w:r w:rsidR="002D2AB9" w:rsidRPr="00D314B7">
        <w:rPr>
          <w:rFonts w:ascii="Arial" w:hAnsi="Arial" w:cs="Arial"/>
        </w:rPr>
        <w:t xml:space="preserve"> it will be difficult for pupils to be </w:t>
      </w:r>
      <w:r w:rsidR="00B54356">
        <w:rPr>
          <w:rFonts w:ascii="Arial" w:hAnsi="Arial" w:cs="Arial"/>
        </w:rPr>
        <w:t xml:space="preserve">able to progress with literacy. </w:t>
      </w:r>
      <w:proofErr w:type="spellStart"/>
      <w:r w:rsidR="00B54356">
        <w:rPr>
          <w:rFonts w:ascii="Arial" w:hAnsi="Arial" w:cs="Arial"/>
        </w:rPr>
        <w:t>O</w:t>
      </w:r>
      <w:r w:rsidR="008E0704" w:rsidRPr="00D314B7">
        <w:rPr>
          <w:rFonts w:ascii="Arial" w:hAnsi="Arial" w:cs="Arial"/>
        </w:rPr>
        <w:t>racy</w:t>
      </w:r>
      <w:proofErr w:type="spellEnd"/>
      <w:r w:rsidR="008E0704" w:rsidRPr="00D314B7">
        <w:rPr>
          <w:rFonts w:ascii="Arial" w:hAnsi="Arial" w:cs="Arial"/>
        </w:rPr>
        <w:t xml:space="preserve"> is seen as an outcome where students learn to </w:t>
      </w:r>
      <w:r w:rsidR="00B54356" w:rsidRPr="00D314B7">
        <w:rPr>
          <w:rFonts w:ascii="Arial" w:hAnsi="Arial" w:cs="Arial"/>
        </w:rPr>
        <w:t>ta</w:t>
      </w:r>
      <w:r w:rsidR="00B54356">
        <w:rPr>
          <w:rFonts w:ascii="Arial" w:hAnsi="Arial" w:cs="Arial"/>
        </w:rPr>
        <w:t>l</w:t>
      </w:r>
      <w:r w:rsidR="00B54356" w:rsidRPr="00D314B7">
        <w:rPr>
          <w:rFonts w:ascii="Arial" w:hAnsi="Arial" w:cs="Arial"/>
        </w:rPr>
        <w:t>k</w:t>
      </w:r>
      <w:r w:rsidR="008E0704" w:rsidRPr="00D314B7">
        <w:rPr>
          <w:rFonts w:ascii="Arial" w:hAnsi="Arial" w:cs="Arial"/>
        </w:rPr>
        <w:t xml:space="preserve"> confidently, sensitively and appropriately</w:t>
      </w:r>
      <w:r w:rsidR="00FA6E24" w:rsidRPr="00D314B7">
        <w:rPr>
          <w:rFonts w:ascii="Arial" w:hAnsi="Arial" w:cs="Arial"/>
        </w:rPr>
        <w:t xml:space="preserve"> (Mooney, 2013). W</w:t>
      </w:r>
      <w:r w:rsidR="007E7637" w:rsidRPr="00D314B7">
        <w:rPr>
          <w:rFonts w:ascii="Arial" w:hAnsi="Arial" w:cs="Arial"/>
        </w:rPr>
        <w:t xml:space="preserve">ithin the classroom </w:t>
      </w:r>
      <w:r w:rsidR="00F55400" w:rsidRPr="00D314B7">
        <w:rPr>
          <w:rFonts w:ascii="Arial" w:hAnsi="Arial" w:cs="Arial"/>
        </w:rPr>
        <w:t xml:space="preserve">there are many </w:t>
      </w:r>
      <w:r w:rsidR="00F55400" w:rsidRPr="00D314B7">
        <w:rPr>
          <w:rFonts w:ascii="Arial" w:hAnsi="Arial" w:cs="Arial"/>
          <w:color w:val="000000"/>
        </w:rPr>
        <w:t xml:space="preserve">different uses of </w:t>
      </w:r>
      <w:proofErr w:type="spellStart"/>
      <w:r w:rsidR="00F55400" w:rsidRPr="00D314B7">
        <w:rPr>
          <w:rFonts w:ascii="Arial" w:hAnsi="Arial" w:cs="Arial"/>
          <w:color w:val="000000"/>
        </w:rPr>
        <w:t>oracy</w:t>
      </w:r>
      <w:proofErr w:type="spellEnd"/>
      <w:r w:rsidR="00B54356">
        <w:rPr>
          <w:rFonts w:ascii="Arial" w:hAnsi="Arial" w:cs="Arial"/>
          <w:color w:val="000000"/>
        </w:rPr>
        <w:t>,</w:t>
      </w:r>
      <w:r w:rsidR="00D25E21" w:rsidRPr="00D314B7">
        <w:rPr>
          <w:rFonts w:ascii="Arial" w:hAnsi="Arial" w:cs="Arial"/>
          <w:color w:val="000000"/>
        </w:rPr>
        <w:t xml:space="preserve"> such as c</w:t>
      </w:r>
      <w:r w:rsidR="00F55400" w:rsidRPr="00D314B7">
        <w:rPr>
          <w:rFonts w:ascii="Arial" w:eastAsia="Times New Roman" w:hAnsi="Arial" w:cs="Arial"/>
          <w:color w:val="000000"/>
          <w:lang w:eastAsia="en-GB"/>
        </w:rPr>
        <w:t>onversation and social purposes</w:t>
      </w:r>
      <w:r w:rsidR="00D25E21" w:rsidRPr="00D314B7">
        <w:rPr>
          <w:rFonts w:ascii="Arial" w:hAnsi="Arial" w:cs="Arial"/>
          <w:color w:val="000000"/>
        </w:rPr>
        <w:t>,</w:t>
      </w:r>
      <w:r w:rsidR="00F55400" w:rsidRPr="00D314B7">
        <w:rPr>
          <w:rFonts w:ascii="Arial" w:eastAsia="Times New Roman" w:hAnsi="Arial" w:cs="Arial"/>
          <w:color w:val="000000"/>
          <w:lang w:eastAsia="en-GB"/>
        </w:rPr>
        <w:t> </w:t>
      </w:r>
      <w:r w:rsidR="00D25E21" w:rsidRPr="00D314B7">
        <w:rPr>
          <w:rFonts w:ascii="Arial" w:eastAsia="Times New Roman" w:hAnsi="Arial" w:cs="Arial"/>
          <w:color w:val="000000"/>
          <w:lang w:eastAsia="en-GB"/>
        </w:rPr>
        <w:t>i</w:t>
      </w:r>
      <w:r w:rsidR="00F55400" w:rsidRPr="00D314B7">
        <w:rPr>
          <w:rFonts w:ascii="Arial" w:eastAsia="Times New Roman" w:hAnsi="Arial" w:cs="Arial"/>
          <w:color w:val="000000"/>
          <w:lang w:eastAsia="en-GB"/>
        </w:rPr>
        <w:t>nstructions and giving directions</w:t>
      </w:r>
      <w:r w:rsidR="00D25E21" w:rsidRPr="00D314B7">
        <w:rPr>
          <w:rFonts w:ascii="Arial" w:hAnsi="Arial" w:cs="Arial"/>
          <w:color w:val="000000"/>
        </w:rPr>
        <w:t xml:space="preserve">, group work, sharing ideas, question and </w:t>
      </w:r>
      <w:r w:rsidR="00FA6E24" w:rsidRPr="00D314B7">
        <w:rPr>
          <w:rFonts w:ascii="Arial" w:hAnsi="Arial" w:cs="Arial"/>
          <w:color w:val="000000"/>
        </w:rPr>
        <w:t>answer and classroom management, Still</w:t>
      </w:r>
      <w:r w:rsidR="00242B78" w:rsidRPr="00D314B7">
        <w:rPr>
          <w:rFonts w:ascii="Arial" w:hAnsi="Arial" w:cs="Arial"/>
          <w:color w:val="000000"/>
        </w:rPr>
        <w:t>, much of this</w:t>
      </w:r>
      <w:r w:rsidR="00D25E21" w:rsidRPr="00D314B7">
        <w:rPr>
          <w:rFonts w:ascii="Arial" w:hAnsi="Arial" w:cs="Arial"/>
          <w:color w:val="000000"/>
        </w:rPr>
        <w:t>, in a traditional classroom tends to be teacher-led</w:t>
      </w:r>
      <w:r w:rsidR="008E0704" w:rsidRPr="00D314B7">
        <w:rPr>
          <w:rFonts w:ascii="Arial" w:hAnsi="Arial" w:cs="Arial"/>
          <w:color w:val="000000"/>
        </w:rPr>
        <w:t xml:space="preserve">, where the teacher ask question, pupil </w:t>
      </w:r>
      <w:r w:rsidR="00DB1B2E" w:rsidRPr="00D314B7">
        <w:rPr>
          <w:rFonts w:ascii="Arial" w:hAnsi="Arial" w:cs="Arial"/>
          <w:color w:val="000000"/>
        </w:rPr>
        <w:t>respond’s, t</w:t>
      </w:r>
      <w:r w:rsidR="008E0704" w:rsidRPr="00D314B7">
        <w:rPr>
          <w:rFonts w:ascii="Arial" w:hAnsi="Arial" w:cs="Arial"/>
          <w:color w:val="000000"/>
        </w:rPr>
        <w:t xml:space="preserve">eacher will </w:t>
      </w:r>
      <w:r w:rsidR="00DB1B2E" w:rsidRPr="00D314B7">
        <w:rPr>
          <w:rFonts w:ascii="Arial" w:hAnsi="Arial" w:cs="Arial"/>
          <w:color w:val="000000"/>
        </w:rPr>
        <w:t xml:space="preserve"> then </w:t>
      </w:r>
      <w:r w:rsidR="008E0704" w:rsidRPr="00D314B7">
        <w:rPr>
          <w:rFonts w:ascii="Arial" w:hAnsi="Arial" w:cs="Arial"/>
          <w:color w:val="000000"/>
        </w:rPr>
        <w:t xml:space="preserve">evaluate answer, </w:t>
      </w:r>
      <w:r w:rsidR="00DB1B2E" w:rsidRPr="00D314B7">
        <w:rPr>
          <w:rFonts w:ascii="Arial" w:hAnsi="Arial" w:cs="Arial"/>
          <w:color w:val="000000"/>
        </w:rPr>
        <w:t>some studies show this way of learning very prevalent, as it seeks predictable an</w:t>
      </w:r>
      <w:r w:rsidR="00FB0548" w:rsidRPr="00D314B7">
        <w:rPr>
          <w:rFonts w:ascii="Arial" w:hAnsi="Arial" w:cs="Arial"/>
          <w:color w:val="000000"/>
        </w:rPr>
        <w:t xml:space="preserve">swers, it does have its own </w:t>
      </w:r>
      <w:r w:rsidR="00B54356" w:rsidRPr="00D314B7">
        <w:rPr>
          <w:rFonts w:ascii="Arial" w:hAnsi="Arial" w:cs="Arial"/>
          <w:color w:val="000000"/>
        </w:rPr>
        <w:t>benefits</w:t>
      </w:r>
      <w:r w:rsidR="00DB1B2E" w:rsidRPr="00D314B7">
        <w:rPr>
          <w:rFonts w:ascii="Arial" w:hAnsi="Arial" w:cs="Arial"/>
          <w:color w:val="000000"/>
        </w:rPr>
        <w:t xml:space="preserve"> however it has limited use to explore more elaborate ideas </w:t>
      </w:r>
      <w:r w:rsidR="007A2263" w:rsidRPr="00D314B7">
        <w:rPr>
          <w:rFonts w:ascii="Arial" w:hAnsi="Arial" w:cs="Arial"/>
        </w:rPr>
        <w:t xml:space="preserve"> not always give the pupils </w:t>
      </w:r>
      <w:r w:rsidR="00FB0548" w:rsidRPr="00D314B7">
        <w:rPr>
          <w:rFonts w:ascii="Arial" w:hAnsi="Arial" w:cs="Arial"/>
        </w:rPr>
        <w:t>chance to be able to speak out</w:t>
      </w:r>
      <w:r w:rsidR="00DB1B2E" w:rsidRPr="00D314B7">
        <w:rPr>
          <w:rFonts w:ascii="Arial" w:hAnsi="Arial" w:cs="Arial"/>
        </w:rPr>
        <w:t xml:space="preserve"> </w:t>
      </w:r>
      <w:r w:rsidR="00DB1B2E" w:rsidRPr="00D314B7">
        <w:rPr>
          <w:rFonts w:ascii="Arial" w:hAnsi="Arial" w:cs="Arial"/>
          <w:color w:val="000000"/>
        </w:rPr>
        <w:t xml:space="preserve">( </w:t>
      </w:r>
      <w:r w:rsidR="005637BA">
        <w:rPr>
          <w:rFonts w:ascii="Arial" w:hAnsi="Arial" w:cs="Arial"/>
          <w:color w:val="000000"/>
        </w:rPr>
        <w:t>Mercer,2000</w:t>
      </w:r>
      <w:r w:rsidR="00DB1B2E" w:rsidRPr="00D314B7">
        <w:rPr>
          <w:rFonts w:ascii="Arial" w:hAnsi="Arial" w:cs="Arial"/>
          <w:color w:val="000000"/>
        </w:rPr>
        <w:t xml:space="preserve"> ) .</w:t>
      </w:r>
    </w:p>
    <w:p w:rsidR="002D2AB9" w:rsidRPr="00D314B7" w:rsidRDefault="00DB1B2E" w:rsidP="00D314B7">
      <w:pPr>
        <w:spacing w:line="360" w:lineRule="auto"/>
        <w:rPr>
          <w:rFonts w:ascii="Arial" w:hAnsi="Arial" w:cs="Arial"/>
          <w:color w:val="000000"/>
        </w:rPr>
      </w:pPr>
      <w:r w:rsidRPr="00D314B7">
        <w:rPr>
          <w:rFonts w:ascii="Arial" w:hAnsi="Arial" w:cs="Arial"/>
          <w:color w:val="000000"/>
        </w:rPr>
        <w:t xml:space="preserve"> Alexander (2012) states that pupils learn through talking and deepening their understandi</w:t>
      </w:r>
      <w:r w:rsidR="00B54356">
        <w:rPr>
          <w:rFonts w:ascii="Arial" w:hAnsi="Arial" w:cs="Arial"/>
          <w:color w:val="000000"/>
        </w:rPr>
        <w:t>ng through dialogue with others.</w:t>
      </w:r>
      <w:r w:rsidRPr="00D314B7">
        <w:rPr>
          <w:rFonts w:ascii="Arial" w:hAnsi="Arial" w:cs="Arial"/>
          <w:color w:val="000000"/>
        </w:rPr>
        <w:t xml:space="preserve"> </w:t>
      </w:r>
      <w:r w:rsidRPr="00D314B7">
        <w:rPr>
          <w:rFonts w:ascii="Arial" w:hAnsi="Arial" w:cs="Arial"/>
        </w:rPr>
        <w:t>T</w:t>
      </w:r>
      <w:r w:rsidR="00D25E21" w:rsidRPr="00D314B7">
        <w:rPr>
          <w:rFonts w:ascii="Arial" w:hAnsi="Arial" w:cs="Arial"/>
        </w:rPr>
        <w:t>here are many differ</w:t>
      </w:r>
      <w:r w:rsidRPr="00D314B7">
        <w:rPr>
          <w:rFonts w:ascii="Arial" w:hAnsi="Arial" w:cs="Arial"/>
        </w:rPr>
        <w:t xml:space="preserve">ent uses to help with these skills </w:t>
      </w:r>
      <w:r w:rsidR="00FB0548" w:rsidRPr="00D314B7">
        <w:rPr>
          <w:rFonts w:ascii="Arial" w:hAnsi="Arial" w:cs="Arial"/>
        </w:rPr>
        <w:t xml:space="preserve">within schools </w:t>
      </w:r>
      <w:r w:rsidRPr="00D314B7">
        <w:rPr>
          <w:rFonts w:ascii="Arial" w:hAnsi="Arial" w:cs="Arial"/>
        </w:rPr>
        <w:t>such as</w:t>
      </w:r>
      <w:r w:rsidR="00FB0548" w:rsidRPr="00D314B7">
        <w:rPr>
          <w:rFonts w:ascii="Arial" w:hAnsi="Arial" w:cs="Arial"/>
        </w:rPr>
        <w:t xml:space="preserve"> rote -</w:t>
      </w:r>
      <w:r w:rsidR="00311B08" w:rsidRPr="00D314B7">
        <w:rPr>
          <w:rFonts w:ascii="Arial" w:hAnsi="Arial" w:cs="Arial"/>
        </w:rPr>
        <w:t xml:space="preserve"> repeating key information</w:t>
      </w:r>
      <w:r w:rsidR="00FB0548" w:rsidRPr="00D314B7">
        <w:rPr>
          <w:rFonts w:ascii="Arial" w:hAnsi="Arial" w:cs="Arial"/>
        </w:rPr>
        <w:t>, recitation -</w:t>
      </w:r>
      <w:r w:rsidR="00311B08" w:rsidRPr="00D314B7">
        <w:rPr>
          <w:rFonts w:ascii="Arial" w:hAnsi="Arial" w:cs="Arial"/>
        </w:rPr>
        <w:t xml:space="preserve"> using questions to test,</w:t>
      </w:r>
      <w:r w:rsidRPr="00D314B7">
        <w:rPr>
          <w:rFonts w:ascii="Arial" w:hAnsi="Arial" w:cs="Arial"/>
        </w:rPr>
        <w:t xml:space="preserve"> </w:t>
      </w:r>
      <w:r w:rsidR="00FB0548" w:rsidRPr="00D314B7">
        <w:rPr>
          <w:rFonts w:ascii="Arial" w:hAnsi="Arial" w:cs="Arial"/>
        </w:rPr>
        <w:t>instruction - t</w:t>
      </w:r>
      <w:r w:rsidR="00311B08" w:rsidRPr="00D314B7">
        <w:rPr>
          <w:rFonts w:ascii="Arial" w:hAnsi="Arial" w:cs="Arial"/>
        </w:rPr>
        <w:t xml:space="preserve">elling pupils what they need to do, </w:t>
      </w:r>
      <w:r w:rsidRPr="00D314B7">
        <w:rPr>
          <w:rFonts w:ascii="Arial" w:hAnsi="Arial" w:cs="Arial"/>
        </w:rPr>
        <w:t>discussion</w:t>
      </w:r>
      <w:r w:rsidR="00FB0548" w:rsidRPr="00D314B7">
        <w:rPr>
          <w:rFonts w:ascii="Arial" w:hAnsi="Arial" w:cs="Arial"/>
        </w:rPr>
        <w:t xml:space="preserve"> - </w:t>
      </w:r>
      <w:r w:rsidR="00311B08" w:rsidRPr="00D314B7">
        <w:rPr>
          <w:rFonts w:ascii="Arial" w:hAnsi="Arial" w:cs="Arial"/>
        </w:rPr>
        <w:t xml:space="preserve">encouraging exchange of ideas, </w:t>
      </w:r>
      <w:r w:rsidRPr="00D314B7">
        <w:rPr>
          <w:rFonts w:ascii="Arial" w:hAnsi="Arial" w:cs="Arial"/>
        </w:rPr>
        <w:t>dialogue</w:t>
      </w:r>
      <w:r w:rsidR="00311B08" w:rsidRPr="00D314B7">
        <w:rPr>
          <w:rFonts w:ascii="Arial" w:hAnsi="Arial" w:cs="Arial"/>
        </w:rPr>
        <w:t xml:space="preserve"> structured question and answering</w:t>
      </w:r>
      <w:r w:rsidR="00B54356">
        <w:rPr>
          <w:rFonts w:ascii="Arial" w:hAnsi="Arial" w:cs="Arial"/>
        </w:rPr>
        <w:t>. H</w:t>
      </w:r>
      <w:r w:rsidR="00D25E21" w:rsidRPr="00D314B7">
        <w:rPr>
          <w:rFonts w:ascii="Arial" w:hAnsi="Arial" w:cs="Arial"/>
        </w:rPr>
        <w:t>owever</w:t>
      </w:r>
      <w:r w:rsidR="00B54356">
        <w:rPr>
          <w:rFonts w:ascii="Arial" w:hAnsi="Arial" w:cs="Arial"/>
        </w:rPr>
        <w:t>,</w:t>
      </w:r>
      <w:r w:rsidR="00D25E21" w:rsidRPr="00D314B7">
        <w:rPr>
          <w:rFonts w:ascii="Arial" w:hAnsi="Arial" w:cs="Arial"/>
        </w:rPr>
        <w:t xml:space="preserve"> </w:t>
      </w:r>
      <w:r w:rsidR="00FB0548" w:rsidRPr="00D314B7">
        <w:rPr>
          <w:rFonts w:ascii="Arial" w:hAnsi="Arial" w:cs="Arial"/>
        </w:rPr>
        <w:t xml:space="preserve">there can </w:t>
      </w:r>
      <w:r w:rsidR="00B54356" w:rsidRPr="00D314B7">
        <w:rPr>
          <w:rFonts w:ascii="Arial" w:hAnsi="Arial" w:cs="Arial"/>
        </w:rPr>
        <w:t>be many</w:t>
      </w:r>
      <w:r w:rsidR="00311B08" w:rsidRPr="00D314B7">
        <w:rPr>
          <w:rFonts w:ascii="Arial" w:hAnsi="Arial" w:cs="Arial"/>
        </w:rPr>
        <w:t xml:space="preserve"> bar</w:t>
      </w:r>
      <w:r w:rsidR="00FB0548" w:rsidRPr="00D314B7">
        <w:rPr>
          <w:rFonts w:ascii="Arial" w:hAnsi="Arial" w:cs="Arial"/>
        </w:rPr>
        <w:t>riers to this type of learning</w:t>
      </w:r>
      <w:r w:rsidR="00B54356">
        <w:rPr>
          <w:rFonts w:ascii="Arial" w:hAnsi="Arial" w:cs="Arial"/>
        </w:rPr>
        <w:t>.</w:t>
      </w:r>
      <w:r w:rsidR="00FB0548" w:rsidRPr="00D314B7">
        <w:rPr>
          <w:rFonts w:ascii="Arial" w:hAnsi="Arial" w:cs="Arial"/>
        </w:rPr>
        <w:t xml:space="preserve"> </w:t>
      </w:r>
      <w:r w:rsidR="00311B08" w:rsidRPr="00D314B7">
        <w:rPr>
          <w:rFonts w:ascii="Arial" w:hAnsi="Arial" w:cs="Arial"/>
        </w:rPr>
        <w:t xml:space="preserve">Millard and Menzies (2016) suggest that despite </w:t>
      </w:r>
      <w:proofErr w:type="spellStart"/>
      <w:r w:rsidR="00311B08" w:rsidRPr="00D314B7">
        <w:rPr>
          <w:rFonts w:ascii="Arial" w:hAnsi="Arial" w:cs="Arial"/>
        </w:rPr>
        <w:t>oracy</w:t>
      </w:r>
      <w:proofErr w:type="spellEnd"/>
      <w:r w:rsidR="00311B08" w:rsidRPr="00D314B7">
        <w:rPr>
          <w:rFonts w:ascii="Arial" w:hAnsi="Arial" w:cs="Arial"/>
        </w:rPr>
        <w:t xml:space="preserve"> being so important </w:t>
      </w:r>
      <w:r w:rsidR="00D25E21" w:rsidRPr="00D314B7">
        <w:rPr>
          <w:rFonts w:ascii="Arial" w:hAnsi="Arial" w:cs="Arial"/>
        </w:rPr>
        <w:t xml:space="preserve"> there is thought that pupils do </w:t>
      </w:r>
      <w:r w:rsidR="00D25E21" w:rsidRPr="00D314B7">
        <w:rPr>
          <w:rFonts w:ascii="Arial" w:hAnsi="Arial" w:cs="Arial"/>
        </w:rPr>
        <w:lastRenderedPageBreak/>
        <w:t>not talk enough within the classroom due to being shy or scared to answer incorrectly so instead of thei</w:t>
      </w:r>
      <w:r w:rsidR="00311B08" w:rsidRPr="00D314B7">
        <w:rPr>
          <w:rFonts w:ascii="Arial" w:hAnsi="Arial" w:cs="Arial"/>
        </w:rPr>
        <w:t>r being silence within the classroom</w:t>
      </w:r>
      <w:r w:rsidR="00FB0548" w:rsidRPr="00D314B7">
        <w:rPr>
          <w:rFonts w:ascii="Arial" w:hAnsi="Arial" w:cs="Arial"/>
        </w:rPr>
        <w:t>,</w:t>
      </w:r>
      <w:r w:rsidR="00311B08" w:rsidRPr="00D314B7">
        <w:rPr>
          <w:rFonts w:ascii="Arial" w:hAnsi="Arial" w:cs="Arial"/>
        </w:rPr>
        <w:t xml:space="preserve"> teachers will</w:t>
      </w:r>
      <w:r w:rsidR="00D25E21" w:rsidRPr="00D314B7">
        <w:rPr>
          <w:rFonts w:ascii="Arial" w:hAnsi="Arial" w:cs="Arial"/>
        </w:rPr>
        <w:t xml:space="preserve"> ask a pupil t</w:t>
      </w:r>
      <w:r w:rsidR="00311B08" w:rsidRPr="00D314B7">
        <w:rPr>
          <w:rFonts w:ascii="Arial" w:hAnsi="Arial" w:cs="Arial"/>
        </w:rPr>
        <w:t xml:space="preserve">hey know will be able to answer to prevent those with less confidence feeling uncomfortable </w:t>
      </w:r>
      <w:r w:rsidR="00F636BF" w:rsidRPr="00D314B7">
        <w:rPr>
          <w:rFonts w:ascii="Arial" w:hAnsi="Arial" w:cs="Arial"/>
        </w:rPr>
        <w:t>amongst</w:t>
      </w:r>
      <w:r w:rsidR="00311B08" w:rsidRPr="00D314B7">
        <w:rPr>
          <w:rFonts w:ascii="Arial" w:hAnsi="Arial" w:cs="Arial"/>
        </w:rPr>
        <w:t xml:space="preserve"> their peers, it can also lead to disruption within class</w:t>
      </w:r>
      <w:r w:rsidR="00FB0548" w:rsidRPr="00D314B7">
        <w:rPr>
          <w:rFonts w:ascii="Arial" w:hAnsi="Arial" w:cs="Arial"/>
        </w:rPr>
        <w:t xml:space="preserve"> as children start talking</w:t>
      </w:r>
      <w:r w:rsidR="00311B08" w:rsidRPr="00D314B7">
        <w:rPr>
          <w:rFonts w:ascii="Arial" w:hAnsi="Arial" w:cs="Arial"/>
        </w:rPr>
        <w:t xml:space="preserve"> and stop on task activities.</w:t>
      </w:r>
    </w:p>
    <w:p w:rsidR="00311B08" w:rsidRPr="00D314B7" w:rsidRDefault="00FB0548" w:rsidP="00D314B7">
      <w:pPr>
        <w:spacing w:line="360" w:lineRule="auto"/>
        <w:rPr>
          <w:rFonts w:ascii="Arial" w:hAnsi="Arial" w:cs="Arial"/>
        </w:rPr>
      </w:pPr>
      <w:r w:rsidRPr="00D314B7">
        <w:rPr>
          <w:rFonts w:ascii="Arial" w:hAnsi="Arial" w:cs="Arial"/>
        </w:rPr>
        <w:t>With this in mind these</w:t>
      </w:r>
      <w:r w:rsidR="00311B08" w:rsidRPr="00D314B7">
        <w:rPr>
          <w:rFonts w:ascii="Arial" w:hAnsi="Arial" w:cs="Arial"/>
        </w:rPr>
        <w:t xml:space="preserve"> barriers can be </w:t>
      </w:r>
      <w:r w:rsidR="00F636BF" w:rsidRPr="00D314B7">
        <w:rPr>
          <w:rFonts w:ascii="Arial" w:hAnsi="Arial" w:cs="Arial"/>
        </w:rPr>
        <w:t>easily</w:t>
      </w:r>
      <w:r w:rsidR="00311B08" w:rsidRPr="00D314B7">
        <w:rPr>
          <w:rFonts w:ascii="Arial" w:hAnsi="Arial" w:cs="Arial"/>
        </w:rPr>
        <w:t xml:space="preserve"> </w:t>
      </w:r>
      <w:r w:rsidR="00F636BF" w:rsidRPr="00D314B7">
        <w:rPr>
          <w:rFonts w:ascii="Arial" w:hAnsi="Arial" w:cs="Arial"/>
        </w:rPr>
        <w:t>overcome</w:t>
      </w:r>
      <w:r w:rsidR="00311B08" w:rsidRPr="00D314B7">
        <w:rPr>
          <w:rFonts w:ascii="Arial" w:hAnsi="Arial" w:cs="Arial"/>
        </w:rPr>
        <w:t xml:space="preserve"> by teachers setting out clear classroom rules such as talking during lessons, greater question being asked to help </w:t>
      </w:r>
      <w:r w:rsidR="00F636BF" w:rsidRPr="00D314B7">
        <w:rPr>
          <w:rFonts w:ascii="Arial" w:hAnsi="Arial" w:cs="Arial"/>
        </w:rPr>
        <w:t>encourage</w:t>
      </w:r>
      <w:r w:rsidR="00311B08" w:rsidRPr="00D314B7">
        <w:rPr>
          <w:rFonts w:ascii="Arial" w:hAnsi="Arial" w:cs="Arial"/>
        </w:rPr>
        <w:t xml:space="preserve"> different though processes throughout different stages of all </w:t>
      </w:r>
      <w:r w:rsidR="00D2123B" w:rsidRPr="00D314B7">
        <w:rPr>
          <w:rFonts w:ascii="Arial" w:hAnsi="Arial" w:cs="Arial"/>
        </w:rPr>
        <w:t>student’s</w:t>
      </w:r>
      <w:r w:rsidR="00311B08" w:rsidRPr="00D314B7">
        <w:rPr>
          <w:rFonts w:ascii="Arial" w:hAnsi="Arial" w:cs="Arial"/>
        </w:rPr>
        <w:t xml:space="preserve"> life, </w:t>
      </w:r>
      <w:r w:rsidR="00F636BF" w:rsidRPr="00D314B7">
        <w:rPr>
          <w:rFonts w:ascii="Arial" w:hAnsi="Arial" w:cs="Arial"/>
        </w:rPr>
        <w:t>feedback</w:t>
      </w:r>
      <w:r w:rsidR="00311B08" w:rsidRPr="00D314B7">
        <w:rPr>
          <w:rFonts w:ascii="Arial" w:hAnsi="Arial" w:cs="Arial"/>
        </w:rPr>
        <w:t xml:space="preserve"> can also be given so pupils know how to improve </w:t>
      </w:r>
      <w:r w:rsidR="00F636BF" w:rsidRPr="00D314B7">
        <w:rPr>
          <w:rFonts w:ascii="Arial" w:hAnsi="Arial" w:cs="Arial"/>
        </w:rPr>
        <w:t>as well as the use of sentence starts to help scaffold responses</w:t>
      </w:r>
      <w:r w:rsidR="00590968" w:rsidRPr="00D314B7">
        <w:rPr>
          <w:rFonts w:ascii="Arial" w:hAnsi="Arial" w:cs="Arial"/>
        </w:rPr>
        <w:t xml:space="preserve"> from pupils</w:t>
      </w:r>
      <w:r w:rsidR="00F636BF" w:rsidRPr="00D314B7">
        <w:rPr>
          <w:rFonts w:ascii="Arial" w:hAnsi="Arial" w:cs="Arial"/>
        </w:rPr>
        <w:t>.</w:t>
      </w:r>
    </w:p>
    <w:p w:rsidR="00FB0548" w:rsidRPr="00D314B7" w:rsidRDefault="00FB0548" w:rsidP="00D314B7">
      <w:pPr>
        <w:spacing w:line="360" w:lineRule="auto"/>
        <w:rPr>
          <w:rFonts w:ascii="Arial" w:hAnsi="Arial" w:cs="Arial"/>
        </w:rPr>
      </w:pPr>
      <w:r w:rsidRPr="001818E0">
        <w:rPr>
          <w:rFonts w:ascii="Arial" w:hAnsi="Arial" w:cs="Arial"/>
        </w:rPr>
        <w:t>Alexander (2006)</w:t>
      </w:r>
      <w:r w:rsidRPr="00D314B7">
        <w:rPr>
          <w:rFonts w:ascii="Arial" w:hAnsi="Arial" w:cs="Arial"/>
        </w:rPr>
        <w:t xml:space="preserve">  suggests teachers </w:t>
      </w:r>
      <w:r w:rsidR="00360530" w:rsidRPr="00D314B7">
        <w:rPr>
          <w:rFonts w:ascii="Arial" w:hAnsi="Arial" w:cs="Arial"/>
        </w:rPr>
        <w:t xml:space="preserve">should </w:t>
      </w:r>
      <w:r w:rsidR="002D2AB9" w:rsidRPr="00D314B7">
        <w:rPr>
          <w:rFonts w:ascii="Arial" w:hAnsi="Arial" w:cs="Arial"/>
        </w:rPr>
        <w:t>be more encouraging to</w:t>
      </w:r>
      <w:r w:rsidR="00360530" w:rsidRPr="00D314B7">
        <w:rPr>
          <w:rFonts w:ascii="Arial" w:hAnsi="Arial" w:cs="Arial"/>
        </w:rPr>
        <w:t xml:space="preserve"> the </w:t>
      </w:r>
      <w:r w:rsidR="002D2AB9" w:rsidRPr="00D314B7">
        <w:rPr>
          <w:rFonts w:ascii="Arial" w:hAnsi="Arial" w:cs="Arial"/>
        </w:rPr>
        <w:t xml:space="preserve">use of </w:t>
      </w:r>
      <w:r w:rsidR="00360530" w:rsidRPr="00D314B7">
        <w:rPr>
          <w:rFonts w:ascii="Arial" w:hAnsi="Arial" w:cs="Arial"/>
        </w:rPr>
        <w:t xml:space="preserve">discussion and dialogue to get all </w:t>
      </w:r>
      <w:r w:rsidR="0052510D" w:rsidRPr="00D314B7">
        <w:rPr>
          <w:rFonts w:ascii="Arial" w:hAnsi="Arial" w:cs="Arial"/>
        </w:rPr>
        <w:t>involved</w:t>
      </w:r>
      <w:r w:rsidR="00360530" w:rsidRPr="00D314B7">
        <w:rPr>
          <w:rFonts w:ascii="Arial" w:hAnsi="Arial" w:cs="Arial"/>
        </w:rPr>
        <w:t xml:space="preserve"> to speak and listen instead of just listening, </w:t>
      </w:r>
      <w:r w:rsidR="0052510D" w:rsidRPr="00D314B7">
        <w:rPr>
          <w:rFonts w:ascii="Arial" w:hAnsi="Arial" w:cs="Arial"/>
        </w:rPr>
        <w:t>which will help to ensure all pupils are equal an</w:t>
      </w:r>
      <w:r w:rsidR="00590968" w:rsidRPr="00D314B7">
        <w:rPr>
          <w:rFonts w:ascii="Arial" w:hAnsi="Arial" w:cs="Arial"/>
        </w:rPr>
        <w:t>d their contributions are valid, by developing classroom talk will have a wide range of benefits for pupils throughout school and beyond,</w:t>
      </w:r>
      <w:r w:rsidRPr="00D314B7">
        <w:rPr>
          <w:rFonts w:ascii="Arial" w:hAnsi="Arial" w:cs="Arial"/>
        </w:rPr>
        <w:t xml:space="preserve"> </w:t>
      </w:r>
      <w:r w:rsidR="00590968" w:rsidRPr="00D314B7">
        <w:rPr>
          <w:rFonts w:ascii="Arial" w:hAnsi="Arial" w:cs="Arial"/>
        </w:rPr>
        <w:t>For example u</w:t>
      </w:r>
      <w:r w:rsidR="00242B78" w:rsidRPr="00D314B7">
        <w:rPr>
          <w:rFonts w:ascii="Arial" w:hAnsi="Arial" w:cs="Arial"/>
        </w:rPr>
        <w:t>sing</w:t>
      </w:r>
      <w:r w:rsidR="00590968" w:rsidRPr="00D314B7">
        <w:rPr>
          <w:rFonts w:ascii="Arial" w:hAnsi="Arial" w:cs="Arial"/>
        </w:rPr>
        <w:t xml:space="preserve"> structured </w:t>
      </w:r>
      <w:r w:rsidR="00242B78" w:rsidRPr="00D314B7">
        <w:rPr>
          <w:rFonts w:ascii="Arial" w:hAnsi="Arial" w:cs="Arial"/>
        </w:rPr>
        <w:t xml:space="preserve"> dialogue </w:t>
      </w:r>
      <w:r w:rsidR="00360530" w:rsidRPr="00D314B7">
        <w:rPr>
          <w:rFonts w:ascii="Arial" w:hAnsi="Arial" w:cs="Arial"/>
        </w:rPr>
        <w:t xml:space="preserve">is effective </w:t>
      </w:r>
      <w:r w:rsidR="00590968" w:rsidRPr="00D314B7">
        <w:rPr>
          <w:rFonts w:ascii="Arial" w:hAnsi="Arial" w:cs="Arial"/>
        </w:rPr>
        <w:t>for encouraging the pupils to participate verbally, but</w:t>
      </w:r>
      <w:r w:rsidR="00360530" w:rsidRPr="00D314B7">
        <w:rPr>
          <w:rFonts w:ascii="Arial" w:hAnsi="Arial" w:cs="Arial"/>
        </w:rPr>
        <w:t xml:space="preserve"> not used that often as it is </w:t>
      </w:r>
      <w:r w:rsidR="00360530" w:rsidRPr="00D314B7">
        <w:rPr>
          <w:rFonts w:ascii="Arial" w:eastAsia="Times New Roman" w:hAnsi="Arial" w:cs="Arial"/>
          <w:color w:val="000000"/>
          <w:lang w:eastAsia="en-GB"/>
        </w:rPr>
        <w:t>different to conversation and discussion because it has an element of enquiry and lasts longer, Working towards a common aim where all participants are equal and all their contributions are valid</w:t>
      </w:r>
      <w:r w:rsidR="00360530" w:rsidRPr="00D314B7">
        <w:rPr>
          <w:rFonts w:ascii="Arial" w:hAnsi="Arial" w:cs="Arial"/>
        </w:rPr>
        <w:t xml:space="preserve"> it i</w:t>
      </w:r>
      <w:r w:rsidR="00242B78" w:rsidRPr="00D314B7">
        <w:rPr>
          <w:rFonts w:ascii="Arial" w:hAnsi="Arial" w:cs="Arial"/>
        </w:rPr>
        <w:t xml:space="preserve">s a way to understand through structured questions and purposeful discussion </w:t>
      </w:r>
      <w:r w:rsidR="00590968" w:rsidRPr="00D314B7">
        <w:rPr>
          <w:rFonts w:ascii="Arial" w:hAnsi="Arial" w:cs="Arial"/>
        </w:rPr>
        <w:t xml:space="preserve">which can be linked to cognitive gains </w:t>
      </w:r>
      <w:r w:rsidRPr="00D314B7">
        <w:rPr>
          <w:rFonts w:ascii="Arial" w:hAnsi="Arial" w:cs="Arial"/>
        </w:rPr>
        <w:t>which improves reasoning skills</w:t>
      </w:r>
      <w:r w:rsidR="00590968" w:rsidRPr="00D314B7">
        <w:rPr>
          <w:rFonts w:ascii="Arial" w:hAnsi="Arial" w:cs="Arial"/>
        </w:rPr>
        <w:t>, personal and social gains enhancing self-esteem, reducing anxiety as well as civic engagement and empowerment which can increase the ability to debate (</w:t>
      </w:r>
      <w:proofErr w:type="spellStart"/>
      <w:r w:rsidR="00590968" w:rsidRPr="00D314B7">
        <w:rPr>
          <w:rFonts w:ascii="Arial" w:hAnsi="Arial" w:cs="Arial"/>
        </w:rPr>
        <w:t>Nagda</w:t>
      </w:r>
      <w:proofErr w:type="spellEnd"/>
      <w:r w:rsidR="00590968" w:rsidRPr="00D314B7">
        <w:rPr>
          <w:rFonts w:ascii="Arial" w:hAnsi="Arial" w:cs="Arial"/>
        </w:rPr>
        <w:t xml:space="preserve"> and </w:t>
      </w:r>
      <w:proofErr w:type="spellStart"/>
      <w:r w:rsidR="00590968" w:rsidRPr="00D314B7">
        <w:rPr>
          <w:rFonts w:ascii="Arial" w:hAnsi="Arial" w:cs="Arial"/>
        </w:rPr>
        <w:t>Gurin</w:t>
      </w:r>
      <w:proofErr w:type="spellEnd"/>
      <w:r w:rsidR="00590968" w:rsidRPr="00D314B7">
        <w:rPr>
          <w:rFonts w:ascii="Arial" w:hAnsi="Arial" w:cs="Arial"/>
        </w:rPr>
        <w:t xml:space="preserve">, 2017). </w:t>
      </w:r>
    </w:p>
    <w:p w:rsidR="00FB0548" w:rsidRPr="00D314B7" w:rsidRDefault="00FB0548" w:rsidP="00D314B7">
      <w:pPr>
        <w:spacing w:line="360" w:lineRule="auto"/>
        <w:rPr>
          <w:rFonts w:ascii="Arial" w:hAnsi="Arial" w:cs="Arial"/>
        </w:rPr>
      </w:pPr>
    </w:p>
    <w:p w:rsidR="001D26B5" w:rsidRPr="00D314B7" w:rsidRDefault="00590968" w:rsidP="00D314B7">
      <w:pPr>
        <w:spacing w:line="360" w:lineRule="auto"/>
        <w:rPr>
          <w:rFonts w:ascii="Arial" w:hAnsi="Arial" w:cs="Arial"/>
        </w:rPr>
      </w:pPr>
      <w:r w:rsidRPr="00D314B7">
        <w:rPr>
          <w:rFonts w:ascii="Arial" w:hAnsi="Arial" w:cs="Arial"/>
        </w:rPr>
        <w:t>Alexander (</w:t>
      </w:r>
      <w:r w:rsidR="00242B78" w:rsidRPr="00D314B7">
        <w:rPr>
          <w:rFonts w:ascii="Arial" w:hAnsi="Arial" w:cs="Arial"/>
        </w:rPr>
        <w:t>2006)</w:t>
      </w:r>
      <w:r w:rsidRPr="00D314B7">
        <w:rPr>
          <w:rFonts w:ascii="Arial" w:hAnsi="Arial" w:cs="Arial"/>
        </w:rPr>
        <w:t xml:space="preserve"> suggest</w:t>
      </w:r>
      <w:r w:rsidR="00667E67">
        <w:rPr>
          <w:rFonts w:ascii="Arial" w:hAnsi="Arial" w:cs="Arial"/>
        </w:rPr>
        <w:t xml:space="preserve">s </w:t>
      </w:r>
      <w:r w:rsidR="00242B78" w:rsidRPr="00D314B7">
        <w:rPr>
          <w:rFonts w:ascii="Arial" w:hAnsi="Arial" w:cs="Arial"/>
        </w:rPr>
        <w:t xml:space="preserve">discussion </w:t>
      </w:r>
      <w:r w:rsidRPr="00D314B7">
        <w:rPr>
          <w:rFonts w:ascii="Arial" w:hAnsi="Arial" w:cs="Arial"/>
        </w:rPr>
        <w:t xml:space="preserve">is </w:t>
      </w:r>
      <w:r w:rsidR="00360530" w:rsidRPr="00D314B7">
        <w:rPr>
          <w:rFonts w:ascii="Arial" w:hAnsi="Arial" w:cs="Arial"/>
        </w:rPr>
        <w:t>where ideas and information are shared and problem solving happens, instruction which gives pupils information, rote teaching is also very common and has a positive outcome</w:t>
      </w:r>
      <w:r w:rsidR="00E354F7" w:rsidRPr="00D314B7">
        <w:rPr>
          <w:rFonts w:ascii="Arial" w:hAnsi="Arial" w:cs="Arial"/>
        </w:rPr>
        <w:t xml:space="preserve">, </w:t>
      </w:r>
      <w:r w:rsidR="00B80952" w:rsidRPr="00D314B7">
        <w:rPr>
          <w:rFonts w:ascii="Arial" w:hAnsi="Arial" w:cs="Arial"/>
        </w:rPr>
        <w:t>it is seen when rote teaching is used it benefits the hippocampal foundation which is the key structure in a brain for learning, also helping pupils to recall more information when l</w:t>
      </w:r>
      <w:r w:rsidR="00237001">
        <w:rPr>
          <w:rFonts w:ascii="Arial" w:hAnsi="Arial" w:cs="Arial"/>
        </w:rPr>
        <w:t xml:space="preserve">earning through repetition. </w:t>
      </w:r>
      <w:r w:rsidR="006F6CA3" w:rsidRPr="00D314B7">
        <w:rPr>
          <w:rFonts w:ascii="Arial" w:eastAsia="Times New Roman" w:hAnsi="Arial" w:cs="Arial"/>
          <w:color w:val="000000"/>
          <w:lang w:eastAsia="en-GB"/>
        </w:rPr>
        <w:t>Educators</w:t>
      </w:r>
      <w:r w:rsidR="00360530" w:rsidRPr="00D314B7">
        <w:rPr>
          <w:rFonts w:ascii="Arial" w:eastAsia="Times New Roman" w:hAnsi="Arial" w:cs="Arial"/>
          <w:color w:val="000000"/>
          <w:lang w:eastAsia="en-GB"/>
        </w:rPr>
        <w:t xml:space="preserve"> should use a variety of talking methods, depending on what the learning outcome i</w:t>
      </w:r>
      <w:r w:rsidR="00C4029A" w:rsidRPr="00D314B7">
        <w:rPr>
          <w:rFonts w:ascii="Arial" w:eastAsia="Times New Roman" w:hAnsi="Arial" w:cs="Arial"/>
          <w:color w:val="000000"/>
          <w:lang w:eastAsia="en-GB"/>
        </w:rPr>
        <w:t>s</w:t>
      </w:r>
      <w:r w:rsidR="00B80952" w:rsidRPr="00D314B7">
        <w:rPr>
          <w:rFonts w:ascii="Arial" w:eastAsia="Times New Roman" w:hAnsi="Arial" w:cs="Arial"/>
          <w:color w:val="000000"/>
          <w:lang w:eastAsia="en-GB"/>
        </w:rPr>
        <w:t>,</w:t>
      </w:r>
      <w:r w:rsidR="001D26B5" w:rsidRPr="00D314B7">
        <w:rPr>
          <w:rFonts w:ascii="Arial" w:eastAsia="Times New Roman" w:hAnsi="Arial" w:cs="Arial"/>
          <w:color w:val="000000"/>
          <w:lang w:eastAsia="en-GB"/>
        </w:rPr>
        <w:t xml:space="preserve"> as pupils learn to talk first and </w:t>
      </w:r>
      <w:proofErr w:type="gramStart"/>
      <w:r w:rsidR="001D26B5" w:rsidRPr="00D314B7">
        <w:rPr>
          <w:rFonts w:ascii="Arial" w:eastAsia="Times New Roman" w:hAnsi="Arial" w:cs="Arial"/>
          <w:color w:val="000000"/>
          <w:lang w:eastAsia="en-GB"/>
        </w:rPr>
        <w:t>reading</w:t>
      </w:r>
      <w:proofErr w:type="gramEnd"/>
      <w:r w:rsidR="001D26B5" w:rsidRPr="00D314B7">
        <w:rPr>
          <w:rFonts w:ascii="Arial" w:eastAsia="Times New Roman" w:hAnsi="Arial" w:cs="Arial"/>
          <w:color w:val="000000"/>
          <w:lang w:eastAsia="en-GB"/>
        </w:rPr>
        <w:t xml:space="preserve"> and writing are </w:t>
      </w:r>
      <w:r w:rsidR="00B80952" w:rsidRPr="00D314B7">
        <w:rPr>
          <w:rFonts w:ascii="Arial" w:eastAsia="Times New Roman" w:hAnsi="Arial" w:cs="Arial"/>
          <w:color w:val="000000"/>
          <w:lang w:eastAsia="en-GB"/>
        </w:rPr>
        <w:t>particularly</w:t>
      </w:r>
      <w:r w:rsidR="001D26B5" w:rsidRPr="00D314B7">
        <w:rPr>
          <w:rFonts w:ascii="Arial" w:eastAsia="Times New Roman" w:hAnsi="Arial" w:cs="Arial"/>
          <w:color w:val="000000"/>
          <w:lang w:eastAsia="en-GB"/>
        </w:rPr>
        <w:t xml:space="preserve"> linked to talking so with this in mind real concepts are impossible wi</w:t>
      </w:r>
      <w:r w:rsidR="002351CD">
        <w:rPr>
          <w:rFonts w:ascii="Arial" w:eastAsia="Times New Roman" w:hAnsi="Arial" w:cs="Arial"/>
          <w:color w:val="000000"/>
          <w:lang w:eastAsia="en-GB"/>
        </w:rPr>
        <w:t>thout being able to speak words.</w:t>
      </w:r>
      <w:r w:rsidR="001D26B5" w:rsidRPr="00D314B7">
        <w:rPr>
          <w:rFonts w:ascii="Arial" w:eastAsia="Times New Roman" w:hAnsi="Arial" w:cs="Arial"/>
          <w:color w:val="000000"/>
          <w:lang w:eastAsia="en-GB"/>
        </w:rPr>
        <w:t xml:space="preserve"> Vygotsky (1978) suggest that </w:t>
      </w:r>
      <w:r w:rsidR="002351CD">
        <w:rPr>
          <w:rFonts w:ascii="Arial" w:eastAsia="Times New Roman" w:hAnsi="Arial" w:cs="Arial"/>
          <w:color w:val="000000"/>
          <w:lang w:eastAsia="en-GB"/>
        </w:rPr>
        <w:t xml:space="preserve">you cannot think in a </w:t>
      </w:r>
      <w:r w:rsidR="0023628A" w:rsidRPr="00D314B7">
        <w:rPr>
          <w:rFonts w:ascii="Arial" w:eastAsia="Times New Roman" w:hAnsi="Arial" w:cs="Arial"/>
          <w:color w:val="000000"/>
          <w:lang w:eastAsia="en-GB"/>
        </w:rPr>
        <w:t xml:space="preserve">meaningful way unless you have </w:t>
      </w:r>
      <w:r w:rsidR="001D26B5" w:rsidRPr="00D314B7">
        <w:rPr>
          <w:rFonts w:ascii="Arial" w:eastAsia="Times New Roman" w:hAnsi="Arial" w:cs="Arial"/>
          <w:color w:val="000000"/>
          <w:lang w:eastAsia="en-GB"/>
        </w:rPr>
        <w:t>specific use of words as a functional tool</w:t>
      </w:r>
      <w:r w:rsidR="002351CD">
        <w:rPr>
          <w:rFonts w:ascii="Arial" w:eastAsia="Times New Roman" w:hAnsi="Arial" w:cs="Arial"/>
          <w:color w:val="000000"/>
          <w:lang w:eastAsia="en-GB"/>
        </w:rPr>
        <w:t>.</w:t>
      </w:r>
      <w:r w:rsidR="0023628A" w:rsidRPr="00D314B7">
        <w:rPr>
          <w:rFonts w:ascii="Arial" w:eastAsia="Times New Roman" w:hAnsi="Arial" w:cs="Arial"/>
          <w:color w:val="000000"/>
          <w:lang w:eastAsia="en-GB"/>
        </w:rPr>
        <w:t xml:space="preserve"> </w:t>
      </w:r>
      <w:r w:rsidR="00E92448" w:rsidRPr="00D314B7">
        <w:rPr>
          <w:rFonts w:ascii="Arial" w:eastAsia="Times New Roman" w:hAnsi="Arial" w:cs="Arial"/>
          <w:color w:val="000000"/>
          <w:lang w:eastAsia="en-GB"/>
        </w:rPr>
        <w:t xml:space="preserve">Howe </w:t>
      </w:r>
      <w:r w:rsidR="00E92448" w:rsidRPr="00D314B7">
        <w:rPr>
          <w:rFonts w:ascii="Arial" w:eastAsia="Times New Roman" w:hAnsi="Arial" w:cs="Arial"/>
          <w:color w:val="000000"/>
          <w:lang w:eastAsia="en-GB"/>
        </w:rPr>
        <w:lastRenderedPageBreak/>
        <w:t>(1992) suggest</w:t>
      </w:r>
      <w:r w:rsidR="002351CD">
        <w:rPr>
          <w:rFonts w:ascii="Arial" w:eastAsia="Times New Roman" w:hAnsi="Arial" w:cs="Arial"/>
          <w:color w:val="000000"/>
          <w:lang w:eastAsia="en-GB"/>
        </w:rPr>
        <w:t>s</w:t>
      </w:r>
      <w:r w:rsidR="00E92448" w:rsidRPr="00D314B7">
        <w:rPr>
          <w:rFonts w:ascii="Arial" w:eastAsia="Times New Roman" w:hAnsi="Arial" w:cs="Arial"/>
          <w:color w:val="000000"/>
          <w:lang w:eastAsia="en-GB"/>
        </w:rPr>
        <w:t xml:space="preserve"> that being able to talk allows children to reflect on learning helps to communicate ideas throughout interaction with others, with many benefits to talking through learning it gives opportunities to develop oral repertoire, be able to orally rehearse of vocabulary which can in turn latter help within written language, it is also the key to developing thinking and problem solving strategies, </w:t>
      </w:r>
      <w:r w:rsidR="005F7F62" w:rsidRPr="00D314B7">
        <w:rPr>
          <w:rFonts w:ascii="Arial" w:eastAsia="Times New Roman" w:hAnsi="Arial" w:cs="Arial"/>
          <w:color w:val="000000"/>
          <w:lang w:eastAsia="en-GB"/>
        </w:rPr>
        <w:t>Thought comes into existence through words so with a</w:t>
      </w:r>
      <w:r w:rsidR="00E92448" w:rsidRPr="00D314B7">
        <w:rPr>
          <w:rFonts w:ascii="Arial" w:eastAsia="Times New Roman" w:hAnsi="Arial" w:cs="Arial"/>
          <w:color w:val="000000"/>
          <w:lang w:eastAsia="en-GB"/>
        </w:rPr>
        <w:t xml:space="preserve"> limited vocabulary it can limit people’s ability to think. </w:t>
      </w:r>
    </w:p>
    <w:p w:rsidR="004D0E48" w:rsidRPr="00237001" w:rsidRDefault="001D26B5" w:rsidP="00D314B7">
      <w:pPr>
        <w:spacing w:line="360" w:lineRule="auto"/>
        <w:rPr>
          <w:rFonts w:ascii="Arial" w:eastAsia="Times New Roman" w:hAnsi="Arial" w:cs="Arial"/>
          <w:color w:val="000000"/>
          <w:lang w:eastAsia="en-GB"/>
        </w:rPr>
      </w:pPr>
      <w:r w:rsidRPr="00D314B7">
        <w:rPr>
          <w:rFonts w:ascii="Arial" w:eastAsia="Times New Roman" w:hAnsi="Arial" w:cs="Arial"/>
          <w:color w:val="000000"/>
          <w:lang w:eastAsia="en-GB"/>
        </w:rPr>
        <w:t>Brit</w:t>
      </w:r>
      <w:r w:rsidR="00E92448" w:rsidRPr="00D314B7">
        <w:rPr>
          <w:rFonts w:ascii="Arial" w:eastAsia="Times New Roman" w:hAnsi="Arial" w:cs="Arial"/>
          <w:color w:val="000000"/>
          <w:lang w:eastAsia="en-GB"/>
        </w:rPr>
        <w:t xml:space="preserve">ton (1970) </w:t>
      </w:r>
      <w:r w:rsidR="006F6CA3" w:rsidRPr="00D314B7">
        <w:rPr>
          <w:rFonts w:ascii="Arial" w:eastAsia="Times New Roman" w:hAnsi="Arial" w:cs="Arial"/>
          <w:color w:val="000000"/>
          <w:lang w:eastAsia="en-GB"/>
        </w:rPr>
        <w:t>states” T</w:t>
      </w:r>
      <w:r w:rsidR="00E92448" w:rsidRPr="00D314B7">
        <w:rPr>
          <w:rFonts w:ascii="Arial" w:eastAsia="Times New Roman" w:hAnsi="Arial" w:cs="Arial"/>
          <w:color w:val="000000"/>
          <w:lang w:eastAsia="en-GB"/>
        </w:rPr>
        <w:t>alk</w:t>
      </w:r>
      <w:r w:rsidR="00F55400" w:rsidRPr="00D314B7">
        <w:rPr>
          <w:rFonts w:ascii="Arial" w:eastAsia="Times New Roman" w:hAnsi="Arial" w:cs="Arial"/>
          <w:color w:val="000000"/>
          <w:lang w:eastAsia="en-GB"/>
        </w:rPr>
        <w:t xml:space="preserve"> is the sea upon which all else </w:t>
      </w:r>
      <w:r w:rsidR="006F6CA3" w:rsidRPr="00D314B7">
        <w:rPr>
          <w:rFonts w:ascii="Arial" w:eastAsia="Times New Roman" w:hAnsi="Arial" w:cs="Arial"/>
          <w:color w:val="000000"/>
          <w:lang w:eastAsia="en-GB"/>
        </w:rPr>
        <w:t>floats” Likewise</w:t>
      </w:r>
      <w:r w:rsidRPr="00D314B7">
        <w:rPr>
          <w:rFonts w:ascii="Arial" w:eastAsia="Times New Roman" w:hAnsi="Arial" w:cs="Arial"/>
          <w:color w:val="000000"/>
          <w:lang w:eastAsia="en-GB"/>
        </w:rPr>
        <w:t xml:space="preserve"> </w:t>
      </w:r>
      <w:proofErr w:type="spellStart"/>
      <w:r w:rsidRPr="00D314B7">
        <w:rPr>
          <w:rFonts w:ascii="Arial" w:eastAsia="Times New Roman" w:hAnsi="Arial" w:cs="Arial"/>
          <w:color w:val="000000"/>
          <w:lang w:eastAsia="en-GB"/>
        </w:rPr>
        <w:t>Corden</w:t>
      </w:r>
      <w:proofErr w:type="spellEnd"/>
      <w:r w:rsidRPr="00D314B7">
        <w:rPr>
          <w:rFonts w:ascii="Arial" w:eastAsia="Times New Roman" w:hAnsi="Arial" w:cs="Arial"/>
          <w:color w:val="000000"/>
          <w:lang w:eastAsia="en-GB"/>
        </w:rPr>
        <w:t xml:space="preserve"> (2000) suggest that ‘thought is not merely expressed in words -it comes into existence through words’</w:t>
      </w:r>
      <w:r w:rsidR="00237001">
        <w:rPr>
          <w:rFonts w:ascii="Arial" w:eastAsia="Times New Roman" w:hAnsi="Arial" w:cs="Arial"/>
          <w:color w:val="000000"/>
          <w:lang w:eastAsia="en-GB"/>
        </w:rPr>
        <w:t xml:space="preserve">, </w:t>
      </w:r>
      <w:r w:rsidR="006F6CA3" w:rsidRPr="00D314B7">
        <w:rPr>
          <w:rFonts w:ascii="Arial" w:eastAsia="Times New Roman" w:hAnsi="Arial" w:cs="Arial"/>
          <w:color w:val="000000"/>
          <w:lang w:eastAsia="en-GB"/>
        </w:rPr>
        <w:t>Educators</w:t>
      </w:r>
      <w:r w:rsidR="00F55400" w:rsidRPr="00D314B7">
        <w:rPr>
          <w:rFonts w:ascii="Arial" w:eastAsia="Times New Roman" w:hAnsi="Arial" w:cs="Arial"/>
          <w:color w:val="000000"/>
          <w:lang w:eastAsia="en-GB"/>
        </w:rPr>
        <w:t xml:space="preserve"> need to model correct and </w:t>
      </w:r>
      <w:r w:rsidR="00A54C06" w:rsidRPr="00D314B7">
        <w:rPr>
          <w:rFonts w:ascii="Arial" w:eastAsia="Times New Roman" w:hAnsi="Arial" w:cs="Arial"/>
          <w:color w:val="000000"/>
          <w:lang w:eastAsia="en-GB"/>
        </w:rPr>
        <w:t>various ways of talking</w:t>
      </w:r>
      <w:r w:rsidR="005F7F62" w:rsidRPr="00D314B7">
        <w:rPr>
          <w:rFonts w:ascii="Arial" w:eastAsia="Times New Roman" w:hAnsi="Arial" w:cs="Arial"/>
          <w:color w:val="000000"/>
          <w:lang w:eastAsia="en-GB"/>
        </w:rPr>
        <w:t>, this will then increase pupils</w:t>
      </w:r>
      <w:r w:rsidR="00A54C06" w:rsidRPr="00D314B7">
        <w:rPr>
          <w:rFonts w:ascii="Arial" w:eastAsia="Times New Roman" w:hAnsi="Arial" w:cs="Arial"/>
          <w:color w:val="000000"/>
          <w:lang w:eastAsia="en-GB"/>
        </w:rPr>
        <w:t xml:space="preserve"> </w:t>
      </w:r>
      <w:proofErr w:type="spellStart"/>
      <w:r w:rsidR="00A54C06" w:rsidRPr="00D314B7">
        <w:rPr>
          <w:rFonts w:ascii="Arial" w:eastAsia="Times New Roman" w:hAnsi="Arial" w:cs="Arial"/>
          <w:color w:val="000000"/>
          <w:lang w:eastAsia="en-GB"/>
        </w:rPr>
        <w:t>oracy</w:t>
      </w:r>
      <w:proofErr w:type="spellEnd"/>
      <w:r w:rsidR="00A54C06" w:rsidRPr="00D314B7">
        <w:rPr>
          <w:rFonts w:ascii="Arial" w:eastAsia="Times New Roman" w:hAnsi="Arial" w:cs="Arial"/>
          <w:color w:val="000000"/>
          <w:lang w:eastAsia="en-GB"/>
        </w:rPr>
        <w:t>,</w:t>
      </w:r>
      <w:r w:rsidR="005F7F62" w:rsidRPr="00D314B7">
        <w:rPr>
          <w:rFonts w:ascii="Arial" w:eastAsia="Times New Roman" w:hAnsi="Arial" w:cs="Arial"/>
          <w:color w:val="000000"/>
          <w:lang w:eastAsia="en-GB"/>
        </w:rPr>
        <w:t xml:space="preserve"> </w:t>
      </w:r>
      <w:r w:rsidR="00A54C06" w:rsidRPr="00D314B7">
        <w:rPr>
          <w:rFonts w:ascii="Arial" w:hAnsi="Arial" w:cs="Arial"/>
        </w:rPr>
        <w:t xml:space="preserve">by promoting </w:t>
      </w:r>
      <w:proofErr w:type="spellStart"/>
      <w:r w:rsidR="00A54C06" w:rsidRPr="00D314B7">
        <w:rPr>
          <w:rFonts w:ascii="Arial" w:hAnsi="Arial" w:cs="Arial"/>
        </w:rPr>
        <w:t>oracy</w:t>
      </w:r>
      <w:proofErr w:type="spellEnd"/>
      <w:r w:rsidR="00A54C06" w:rsidRPr="00D314B7">
        <w:rPr>
          <w:rFonts w:ascii="Arial" w:hAnsi="Arial" w:cs="Arial"/>
        </w:rPr>
        <w:t xml:space="preserve"> within the classroom it has potential to help diversify and strengthen pedagogy and deepen learning, </w:t>
      </w:r>
      <w:r w:rsidR="00B97A12" w:rsidRPr="00D314B7">
        <w:rPr>
          <w:rFonts w:ascii="Arial" w:hAnsi="Arial" w:cs="Arial"/>
        </w:rPr>
        <w:t>A very effective approach</w:t>
      </w:r>
      <w:r w:rsidR="00D25E21" w:rsidRPr="00D314B7">
        <w:rPr>
          <w:rFonts w:ascii="Arial" w:hAnsi="Arial" w:cs="Arial"/>
        </w:rPr>
        <w:t xml:space="preserve"> of encoura</w:t>
      </w:r>
      <w:r w:rsidR="00FB0548" w:rsidRPr="00D314B7">
        <w:rPr>
          <w:rFonts w:ascii="Arial" w:hAnsi="Arial" w:cs="Arial"/>
        </w:rPr>
        <w:t xml:space="preserve">ging </w:t>
      </w:r>
      <w:proofErr w:type="spellStart"/>
      <w:r w:rsidR="00FB0548" w:rsidRPr="00D314B7">
        <w:rPr>
          <w:rFonts w:ascii="Arial" w:hAnsi="Arial" w:cs="Arial"/>
        </w:rPr>
        <w:t>oracy</w:t>
      </w:r>
      <w:proofErr w:type="spellEnd"/>
      <w:r w:rsidR="00FB0548" w:rsidRPr="00D314B7">
        <w:rPr>
          <w:rFonts w:ascii="Arial" w:hAnsi="Arial" w:cs="Arial"/>
        </w:rPr>
        <w:t xml:space="preserve"> is from </w:t>
      </w:r>
      <w:r w:rsidR="00286B9E" w:rsidRPr="00D314B7">
        <w:rPr>
          <w:rFonts w:ascii="Arial" w:hAnsi="Arial" w:cs="Arial"/>
        </w:rPr>
        <w:t>Pie Corbett</w:t>
      </w:r>
      <w:r w:rsidR="002351CD">
        <w:rPr>
          <w:rFonts w:ascii="Arial" w:hAnsi="Arial" w:cs="Arial"/>
        </w:rPr>
        <w:t>’s</w:t>
      </w:r>
      <w:r w:rsidR="00286B9E" w:rsidRPr="00D314B7">
        <w:rPr>
          <w:rFonts w:ascii="Arial" w:hAnsi="Arial" w:cs="Arial"/>
        </w:rPr>
        <w:t xml:space="preserve"> (2019</w:t>
      </w:r>
      <w:r w:rsidR="00FB0548" w:rsidRPr="00D314B7">
        <w:rPr>
          <w:rFonts w:ascii="Arial" w:hAnsi="Arial" w:cs="Arial"/>
        </w:rPr>
        <w:t>)</w:t>
      </w:r>
      <w:r w:rsidR="00286B9E" w:rsidRPr="00D314B7">
        <w:rPr>
          <w:rFonts w:ascii="Arial" w:hAnsi="Arial" w:cs="Arial"/>
        </w:rPr>
        <w:t xml:space="preserve"> </w:t>
      </w:r>
      <w:r w:rsidR="00D25E21" w:rsidRPr="00D314B7">
        <w:rPr>
          <w:rFonts w:ascii="Arial" w:hAnsi="Arial" w:cs="Arial"/>
        </w:rPr>
        <w:t xml:space="preserve">Talk for </w:t>
      </w:r>
      <w:r w:rsidR="002351CD">
        <w:rPr>
          <w:rFonts w:ascii="Arial" w:hAnsi="Arial" w:cs="Arial"/>
        </w:rPr>
        <w:t>W</w:t>
      </w:r>
      <w:r w:rsidR="005F7F62" w:rsidRPr="00D314B7">
        <w:rPr>
          <w:rFonts w:ascii="Arial" w:hAnsi="Arial" w:cs="Arial"/>
        </w:rPr>
        <w:t>riting.</w:t>
      </w:r>
      <w:r w:rsidR="002351CD">
        <w:rPr>
          <w:rFonts w:ascii="Arial" w:hAnsi="Arial" w:cs="Arial"/>
        </w:rPr>
        <w:t xml:space="preserve"> Scheme.</w:t>
      </w:r>
      <w:r w:rsidR="005F7F62" w:rsidRPr="00D314B7">
        <w:rPr>
          <w:rFonts w:ascii="Arial" w:hAnsi="Arial" w:cs="Arial"/>
        </w:rPr>
        <w:t xml:space="preserve"> Apart</w:t>
      </w:r>
      <w:r w:rsidR="00D25E21" w:rsidRPr="00D314B7">
        <w:rPr>
          <w:rFonts w:ascii="Arial" w:hAnsi="Arial" w:cs="Arial"/>
        </w:rPr>
        <w:t xml:space="preserve"> from generally helping the whole class, his methods </w:t>
      </w:r>
      <w:r w:rsidR="0097199A" w:rsidRPr="00D314B7">
        <w:rPr>
          <w:rFonts w:ascii="Arial" w:hAnsi="Arial" w:cs="Arial"/>
        </w:rPr>
        <w:t xml:space="preserve">also have a dramatic influence on progress and </w:t>
      </w:r>
      <w:r w:rsidR="00D25E21" w:rsidRPr="00D314B7">
        <w:rPr>
          <w:rFonts w:ascii="Arial" w:hAnsi="Arial" w:cs="Arial"/>
        </w:rPr>
        <w:t>are also useful for children who perhaps find it difficult to sit and listen quietly. Also good for children with hearing difficulties as the stories are interactive and use actions. Also good for children with English as second language as the stories are repetitive</w:t>
      </w:r>
      <w:r w:rsidR="005F7F62" w:rsidRPr="00D314B7">
        <w:rPr>
          <w:rFonts w:ascii="Arial" w:hAnsi="Arial" w:cs="Arial"/>
        </w:rPr>
        <w:t xml:space="preserve">, </w:t>
      </w:r>
      <w:r w:rsidR="00A54C06" w:rsidRPr="00D314B7">
        <w:rPr>
          <w:rFonts w:ascii="Arial" w:hAnsi="Arial" w:cs="Arial"/>
        </w:rPr>
        <w:t xml:space="preserve">research has shown that at the start of the year in a reception class only 2% of the pupils were able to retell the whole story but by the end of the year after using this method it had seen an increase to 76% being </w:t>
      </w:r>
      <w:r w:rsidR="003019DD">
        <w:rPr>
          <w:rFonts w:ascii="Arial" w:hAnsi="Arial" w:cs="Arial"/>
        </w:rPr>
        <w:t xml:space="preserve">able to retell the whole story. </w:t>
      </w:r>
      <w:proofErr w:type="spellStart"/>
      <w:r w:rsidR="003019DD">
        <w:rPr>
          <w:rFonts w:ascii="Arial" w:hAnsi="Arial" w:cs="Arial"/>
        </w:rPr>
        <w:t>Ysgol</w:t>
      </w:r>
      <w:proofErr w:type="spellEnd"/>
      <w:r w:rsidR="003019DD">
        <w:rPr>
          <w:rFonts w:ascii="Arial" w:hAnsi="Arial" w:cs="Arial"/>
        </w:rPr>
        <w:t xml:space="preserve"> </w:t>
      </w:r>
      <w:proofErr w:type="spellStart"/>
      <w:r w:rsidR="003019DD">
        <w:rPr>
          <w:rFonts w:ascii="Arial" w:hAnsi="Arial" w:cs="Arial"/>
        </w:rPr>
        <w:t>Heulfan</w:t>
      </w:r>
      <w:proofErr w:type="spellEnd"/>
      <w:r w:rsidR="003019DD">
        <w:rPr>
          <w:rFonts w:ascii="Arial" w:hAnsi="Arial" w:cs="Arial"/>
        </w:rPr>
        <w:t xml:space="preserve"> Primary School (Estyn, 2018) have adopted a similar approach by using repetitive stories over a two week and incorporating activities that relate to them. And stories that the children have written themselves. </w:t>
      </w:r>
    </w:p>
    <w:p w:rsidR="00DC74A0" w:rsidRPr="00D314B7" w:rsidRDefault="004D0E48" w:rsidP="00D314B7">
      <w:pPr>
        <w:spacing w:line="360" w:lineRule="auto"/>
        <w:rPr>
          <w:rFonts w:ascii="Arial" w:hAnsi="Arial" w:cs="Arial"/>
        </w:rPr>
      </w:pPr>
      <w:r>
        <w:rPr>
          <w:rFonts w:ascii="Arial" w:hAnsi="Arial" w:cs="Arial"/>
        </w:rPr>
        <w:t xml:space="preserve">Palmer and Corbett (2003) stress the importance of </w:t>
      </w:r>
      <w:proofErr w:type="spellStart"/>
      <w:r w:rsidR="00E67B22">
        <w:rPr>
          <w:rFonts w:ascii="Arial" w:hAnsi="Arial" w:cs="Arial"/>
        </w:rPr>
        <w:t>oracy</w:t>
      </w:r>
      <w:proofErr w:type="spellEnd"/>
      <w:r w:rsidR="00E67B22">
        <w:rPr>
          <w:rFonts w:ascii="Arial" w:hAnsi="Arial" w:cs="Arial"/>
        </w:rPr>
        <w:t xml:space="preserve"> in helping children to be more imaginative in their writing skills. The more children listen to stories and imitate the speech patterns in them the more they are able to copy them in their own taking and writing. </w:t>
      </w:r>
      <w:r w:rsidR="003019DD">
        <w:rPr>
          <w:rFonts w:ascii="Arial" w:hAnsi="Arial" w:cs="Arial"/>
        </w:rPr>
        <w:t>L</w:t>
      </w:r>
      <w:r w:rsidR="00A54C06" w:rsidRPr="00D314B7">
        <w:rPr>
          <w:rFonts w:ascii="Arial" w:hAnsi="Arial" w:cs="Arial"/>
        </w:rPr>
        <w:t>ikewise Lewisham (2010) found that similar cohort of children had made on average a two year progress in just one year by focusing on the impact of ‘talk for writing’</w:t>
      </w:r>
      <w:r w:rsidR="000478CD" w:rsidRPr="00D314B7">
        <w:rPr>
          <w:rFonts w:ascii="Arial" w:hAnsi="Arial" w:cs="Arial"/>
        </w:rPr>
        <w:t xml:space="preserve"> on non-fiction writing, this in turns helps pupils to imitate the language they need for a particular topic orally before reading and analysing it and writing in their own words, helps children to become independent speakers</w:t>
      </w:r>
      <w:r w:rsidR="002351CD">
        <w:rPr>
          <w:rFonts w:ascii="Arial" w:hAnsi="Arial" w:cs="Arial"/>
        </w:rPr>
        <w:t xml:space="preserve"> and writers of text. S</w:t>
      </w:r>
      <w:r w:rsidR="00DC74A0" w:rsidRPr="00D314B7">
        <w:rPr>
          <w:rFonts w:ascii="Arial" w:hAnsi="Arial" w:cs="Arial"/>
        </w:rPr>
        <w:t xml:space="preserve">tudies have also shown that those who read aloud daily can put </w:t>
      </w:r>
      <w:r w:rsidR="00DC74A0" w:rsidRPr="00D314B7">
        <w:rPr>
          <w:rFonts w:ascii="Arial" w:hAnsi="Arial" w:cs="Arial"/>
        </w:rPr>
        <w:lastRenderedPageBreak/>
        <w:t>them almost a year ahead of their peers who do not have any daily reading, teaching how to own and value their own stories (</w:t>
      </w:r>
      <w:proofErr w:type="spellStart"/>
      <w:r w:rsidR="00DC74A0" w:rsidRPr="00D314B7">
        <w:rPr>
          <w:rFonts w:ascii="Arial" w:hAnsi="Arial" w:cs="Arial"/>
        </w:rPr>
        <w:t>Litworld</w:t>
      </w:r>
      <w:proofErr w:type="spellEnd"/>
      <w:r w:rsidR="00DC74A0" w:rsidRPr="00D314B7">
        <w:rPr>
          <w:rFonts w:ascii="Arial" w:hAnsi="Arial" w:cs="Arial"/>
        </w:rPr>
        <w:t>, 2014).</w:t>
      </w:r>
    </w:p>
    <w:p w:rsidR="00942AF2" w:rsidRDefault="0001521F" w:rsidP="00D314B7">
      <w:pPr>
        <w:spacing w:line="360" w:lineRule="auto"/>
        <w:rPr>
          <w:rFonts w:ascii="Arial" w:hAnsi="Arial" w:cs="Arial"/>
        </w:rPr>
      </w:pPr>
      <w:r w:rsidRPr="00D314B7">
        <w:rPr>
          <w:rFonts w:ascii="Arial" w:hAnsi="Arial" w:cs="Arial"/>
        </w:rPr>
        <w:t xml:space="preserve">Talk rich is also a </w:t>
      </w:r>
      <w:r w:rsidR="00D314B7" w:rsidRPr="00D314B7">
        <w:rPr>
          <w:rFonts w:ascii="Arial" w:hAnsi="Arial" w:cs="Arial"/>
        </w:rPr>
        <w:t>similar</w:t>
      </w:r>
      <w:r w:rsidRPr="00D314B7">
        <w:rPr>
          <w:rFonts w:ascii="Arial" w:hAnsi="Arial" w:cs="Arial"/>
        </w:rPr>
        <w:t xml:space="preserve"> approach </w:t>
      </w:r>
      <w:r w:rsidR="00CC699D" w:rsidRPr="00D314B7">
        <w:rPr>
          <w:rFonts w:ascii="Arial" w:hAnsi="Arial" w:cs="Arial"/>
        </w:rPr>
        <w:t xml:space="preserve">to </w:t>
      </w:r>
      <w:proofErr w:type="spellStart"/>
      <w:r w:rsidR="00CC699D" w:rsidRPr="00D314B7">
        <w:rPr>
          <w:rFonts w:ascii="Arial" w:hAnsi="Arial" w:cs="Arial"/>
        </w:rPr>
        <w:t>oracy</w:t>
      </w:r>
      <w:proofErr w:type="spellEnd"/>
      <w:r w:rsidR="00CC699D" w:rsidRPr="00D314B7">
        <w:rPr>
          <w:rFonts w:ascii="Arial" w:hAnsi="Arial" w:cs="Arial"/>
        </w:rPr>
        <w:t xml:space="preserve"> by giving pupils </w:t>
      </w:r>
      <w:r w:rsidR="00D314B7" w:rsidRPr="00D314B7">
        <w:rPr>
          <w:rFonts w:ascii="Arial" w:hAnsi="Arial" w:cs="Arial"/>
        </w:rPr>
        <w:t>plenty</w:t>
      </w:r>
      <w:r w:rsidR="00CC699D" w:rsidRPr="00D314B7">
        <w:rPr>
          <w:rFonts w:ascii="Arial" w:hAnsi="Arial" w:cs="Arial"/>
        </w:rPr>
        <w:t xml:space="preserve"> of different opportunities to develop, by giving a story and pictures for the pupils to decode through discussion within their groups, helping pupils to identify the key vocabulary needed as well as group work by explaining ideas which helps to improve reasoning and build upon understanding, all being linked to sustained and productive dialogue with their </w:t>
      </w:r>
      <w:r w:rsidR="006067C1" w:rsidRPr="00D314B7">
        <w:rPr>
          <w:rFonts w:ascii="Arial" w:hAnsi="Arial" w:cs="Arial"/>
        </w:rPr>
        <w:t>peers ( Alexander, 2012).</w:t>
      </w:r>
    </w:p>
    <w:p w:rsidR="00535352" w:rsidRPr="00D314B7" w:rsidRDefault="00535352" w:rsidP="00D314B7">
      <w:pPr>
        <w:spacing w:line="360" w:lineRule="auto"/>
        <w:rPr>
          <w:rFonts w:ascii="Arial" w:hAnsi="Arial" w:cs="Arial"/>
        </w:rPr>
      </w:pPr>
    </w:p>
    <w:p w:rsidR="008D18B4" w:rsidRDefault="0000040F" w:rsidP="008D18B4">
      <w:pPr>
        <w:spacing w:line="360" w:lineRule="auto"/>
        <w:rPr>
          <w:rFonts w:ascii="Arial" w:hAnsi="Arial" w:cs="Arial"/>
        </w:rPr>
      </w:pPr>
      <w:r w:rsidRPr="00D314B7">
        <w:rPr>
          <w:rFonts w:ascii="Arial" w:hAnsi="Arial" w:cs="Arial"/>
        </w:rPr>
        <w:t>Conclusio</w:t>
      </w:r>
      <w:r w:rsidR="00E67B22">
        <w:rPr>
          <w:rFonts w:ascii="Arial" w:hAnsi="Arial" w:cs="Arial"/>
        </w:rPr>
        <w:t>n</w:t>
      </w:r>
    </w:p>
    <w:p w:rsidR="005123D2" w:rsidRDefault="00E67B22" w:rsidP="008D18B4">
      <w:pPr>
        <w:spacing w:line="360" w:lineRule="auto"/>
        <w:rPr>
          <w:rFonts w:ascii="Arial" w:hAnsi="Arial" w:cs="Arial"/>
        </w:rPr>
      </w:pPr>
      <w:r>
        <w:rPr>
          <w:rFonts w:ascii="Arial" w:hAnsi="Arial" w:cs="Arial"/>
        </w:rPr>
        <w:t xml:space="preserve">This essay has looked at why the </w:t>
      </w:r>
      <w:r w:rsidR="004712D6">
        <w:rPr>
          <w:rFonts w:ascii="Arial" w:hAnsi="Arial" w:cs="Arial"/>
        </w:rPr>
        <w:t xml:space="preserve">Literacy and Numeracy </w:t>
      </w:r>
      <w:r>
        <w:rPr>
          <w:rFonts w:ascii="Arial" w:hAnsi="Arial" w:cs="Arial"/>
        </w:rPr>
        <w:t>F</w:t>
      </w:r>
      <w:r w:rsidR="004712D6">
        <w:rPr>
          <w:rFonts w:ascii="Arial" w:hAnsi="Arial" w:cs="Arial"/>
        </w:rPr>
        <w:t>ramework (LNF)</w:t>
      </w:r>
      <w:r>
        <w:rPr>
          <w:rFonts w:ascii="Arial" w:hAnsi="Arial" w:cs="Arial"/>
        </w:rPr>
        <w:t xml:space="preserve"> was introd</w:t>
      </w:r>
      <w:r w:rsidR="004712D6">
        <w:rPr>
          <w:rFonts w:ascii="Arial" w:hAnsi="Arial" w:cs="Arial"/>
        </w:rPr>
        <w:t>uced and considered different</w:t>
      </w:r>
      <w:r w:rsidR="006B2D19">
        <w:rPr>
          <w:rFonts w:ascii="Arial" w:hAnsi="Arial" w:cs="Arial"/>
        </w:rPr>
        <w:t xml:space="preserve"> defi</w:t>
      </w:r>
      <w:r w:rsidR="004712D6">
        <w:rPr>
          <w:rFonts w:ascii="Arial" w:hAnsi="Arial" w:cs="Arial"/>
        </w:rPr>
        <w:t>nitions of</w:t>
      </w:r>
      <w:r>
        <w:rPr>
          <w:rFonts w:ascii="Arial" w:hAnsi="Arial" w:cs="Arial"/>
        </w:rPr>
        <w:t xml:space="preserve"> literac</w:t>
      </w:r>
      <w:r w:rsidR="004712D6">
        <w:rPr>
          <w:rFonts w:ascii="Arial" w:hAnsi="Arial" w:cs="Arial"/>
        </w:rPr>
        <w:t>y whilst considering what makes effectiv</w:t>
      </w:r>
      <w:r w:rsidR="00570118">
        <w:rPr>
          <w:rFonts w:ascii="Arial" w:hAnsi="Arial" w:cs="Arial"/>
        </w:rPr>
        <w:t xml:space="preserve">e teaching, by </w:t>
      </w:r>
      <w:r w:rsidR="004712D6">
        <w:rPr>
          <w:rFonts w:ascii="Arial" w:hAnsi="Arial" w:cs="Arial"/>
        </w:rPr>
        <w:t xml:space="preserve">focusing </w:t>
      </w:r>
      <w:r>
        <w:rPr>
          <w:rFonts w:ascii="Arial" w:hAnsi="Arial" w:cs="Arial"/>
        </w:rPr>
        <w:t xml:space="preserve">on </w:t>
      </w:r>
      <w:r w:rsidR="00570118">
        <w:rPr>
          <w:rFonts w:ascii="Arial" w:hAnsi="Arial" w:cs="Arial"/>
        </w:rPr>
        <w:t xml:space="preserve">the </w:t>
      </w:r>
      <w:proofErr w:type="spellStart"/>
      <w:r>
        <w:rPr>
          <w:rFonts w:ascii="Arial" w:hAnsi="Arial" w:cs="Arial"/>
        </w:rPr>
        <w:t>oracy</w:t>
      </w:r>
      <w:proofErr w:type="spellEnd"/>
      <w:r w:rsidR="00570118">
        <w:rPr>
          <w:rFonts w:ascii="Arial" w:hAnsi="Arial" w:cs="Arial"/>
        </w:rPr>
        <w:t xml:space="preserve"> </w:t>
      </w:r>
      <w:r w:rsidR="005C646B">
        <w:rPr>
          <w:rFonts w:ascii="Arial" w:hAnsi="Arial" w:cs="Arial"/>
        </w:rPr>
        <w:t>strand</w:t>
      </w:r>
      <w:r>
        <w:rPr>
          <w:rFonts w:ascii="Arial" w:hAnsi="Arial" w:cs="Arial"/>
        </w:rPr>
        <w:t xml:space="preserve"> in Key Stage Two</w:t>
      </w:r>
      <w:r w:rsidR="001C0B5D">
        <w:rPr>
          <w:rFonts w:ascii="Arial" w:hAnsi="Arial" w:cs="Arial"/>
        </w:rPr>
        <w:t xml:space="preserve"> (Welsh Government,2010)</w:t>
      </w:r>
      <w:r>
        <w:rPr>
          <w:rFonts w:ascii="Arial" w:hAnsi="Arial" w:cs="Arial"/>
        </w:rPr>
        <w:t xml:space="preserve">. </w:t>
      </w:r>
      <w:r w:rsidR="00237001">
        <w:rPr>
          <w:rFonts w:ascii="Arial" w:hAnsi="Arial" w:cs="Arial"/>
        </w:rPr>
        <w:t>Whilst looking at the Pisa test</w:t>
      </w:r>
      <w:r w:rsidR="0069751C">
        <w:rPr>
          <w:rFonts w:ascii="Arial" w:hAnsi="Arial" w:cs="Arial"/>
        </w:rPr>
        <w:t>s and why some may feel they were</w:t>
      </w:r>
      <w:r w:rsidR="00237001">
        <w:rPr>
          <w:rFonts w:ascii="Arial" w:hAnsi="Arial" w:cs="Arial"/>
        </w:rPr>
        <w:t xml:space="preserve"> not working</w:t>
      </w:r>
      <w:r w:rsidR="001C0B5D">
        <w:rPr>
          <w:rFonts w:ascii="Arial" w:hAnsi="Arial" w:cs="Arial"/>
        </w:rPr>
        <w:t xml:space="preserve"> and that there needs to be a wakeup call to focus on why Wales are failing </w:t>
      </w:r>
      <w:r w:rsidR="00237001">
        <w:rPr>
          <w:rFonts w:ascii="Arial" w:hAnsi="Arial" w:cs="Arial"/>
        </w:rPr>
        <w:t xml:space="preserve">, </w:t>
      </w:r>
      <w:r w:rsidR="008D18B4">
        <w:rPr>
          <w:rFonts w:ascii="Arial" w:hAnsi="Arial" w:cs="Arial"/>
        </w:rPr>
        <w:t>it</w:t>
      </w:r>
      <w:r>
        <w:rPr>
          <w:rFonts w:ascii="Arial" w:hAnsi="Arial" w:cs="Arial"/>
        </w:rPr>
        <w:t xml:space="preserve"> has also discussed the impact of a number of interventions</w:t>
      </w:r>
      <w:r w:rsidR="002351CD">
        <w:rPr>
          <w:rFonts w:ascii="Arial" w:hAnsi="Arial" w:cs="Arial"/>
        </w:rPr>
        <w:t xml:space="preserve"> encouraged by the National Literacy and N</w:t>
      </w:r>
      <w:r w:rsidR="001C0B5D">
        <w:rPr>
          <w:rFonts w:ascii="Arial" w:hAnsi="Arial" w:cs="Arial"/>
        </w:rPr>
        <w:t>umeracy framework (LNF) to help</w:t>
      </w:r>
      <w:r w:rsidR="00AC2105">
        <w:rPr>
          <w:rFonts w:ascii="Arial" w:hAnsi="Arial" w:cs="Arial"/>
        </w:rPr>
        <w:t xml:space="preserve"> </w:t>
      </w:r>
      <w:r w:rsidR="001C0B5D">
        <w:rPr>
          <w:rFonts w:ascii="Arial" w:hAnsi="Arial" w:cs="Arial"/>
        </w:rPr>
        <w:t xml:space="preserve">provide better opportunities as well as helping </w:t>
      </w:r>
      <w:r w:rsidR="00570118">
        <w:rPr>
          <w:rFonts w:ascii="Arial" w:hAnsi="Arial" w:cs="Arial"/>
        </w:rPr>
        <w:t>h</w:t>
      </w:r>
      <w:r w:rsidR="002351CD">
        <w:rPr>
          <w:rFonts w:ascii="Arial" w:hAnsi="Arial" w:cs="Arial"/>
        </w:rPr>
        <w:t>ow teachers can</w:t>
      </w:r>
      <w:r w:rsidR="00570118">
        <w:rPr>
          <w:rFonts w:ascii="Arial" w:hAnsi="Arial" w:cs="Arial"/>
        </w:rPr>
        <w:t xml:space="preserve"> improve</w:t>
      </w:r>
      <w:r>
        <w:rPr>
          <w:rFonts w:ascii="Arial" w:hAnsi="Arial" w:cs="Arial"/>
        </w:rPr>
        <w:t xml:space="preserve"> </w:t>
      </w:r>
      <w:proofErr w:type="spellStart"/>
      <w:r>
        <w:rPr>
          <w:rFonts w:ascii="Arial" w:hAnsi="Arial" w:cs="Arial"/>
        </w:rPr>
        <w:t>oracy</w:t>
      </w:r>
      <w:proofErr w:type="spellEnd"/>
      <w:r>
        <w:rPr>
          <w:rFonts w:ascii="Arial" w:hAnsi="Arial" w:cs="Arial"/>
        </w:rPr>
        <w:t xml:space="preserve"> across the curriculum</w:t>
      </w:r>
      <w:r w:rsidR="001C0B5D">
        <w:rPr>
          <w:rFonts w:ascii="Arial" w:hAnsi="Arial" w:cs="Arial"/>
        </w:rPr>
        <w:t xml:space="preserve">, </w:t>
      </w:r>
      <w:r w:rsidR="0049254C">
        <w:rPr>
          <w:rFonts w:ascii="Arial" w:hAnsi="Arial" w:cs="Arial"/>
        </w:rPr>
        <w:t xml:space="preserve">as it has been seen that </w:t>
      </w:r>
      <w:proofErr w:type="spellStart"/>
      <w:r w:rsidR="0049254C">
        <w:rPr>
          <w:rFonts w:ascii="Arial" w:hAnsi="Arial" w:cs="Arial"/>
        </w:rPr>
        <w:t>oracy</w:t>
      </w:r>
      <w:proofErr w:type="spellEnd"/>
      <w:r w:rsidR="0049254C">
        <w:rPr>
          <w:rFonts w:ascii="Arial" w:hAnsi="Arial" w:cs="Arial"/>
        </w:rPr>
        <w:t xml:space="preserve"> is just as important as reading and writing</w:t>
      </w:r>
      <w:r w:rsidR="001C0B5D">
        <w:rPr>
          <w:rFonts w:ascii="Arial" w:hAnsi="Arial" w:cs="Arial"/>
        </w:rPr>
        <w:t xml:space="preserve"> within education (Egan, 2013)</w:t>
      </w:r>
      <w:r>
        <w:rPr>
          <w:rFonts w:ascii="Arial" w:hAnsi="Arial" w:cs="Arial"/>
        </w:rPr>
        <w:t xml:space="preserve">. </w:t>
      </w:r>
      <w:r w:rsidR="002351CD">
        <w:rPr>
          <w:rFonts w:ascii="Arial" w:hAnsi="Arial" w:cs="Arial"/>
        </w:rPr>
        <w:t>The assignment has also explored</w:t>
      </w:r>
      <w:r>
        <w:rPr>
          <w:rFonts w:ascii="Arial" w:hAnsi="Arial" w:cs="Arial"/>
        </w:rPr>
        <w:t xml:space="preserve"> </w:t>
      </w:r>
      <w:r w:rsidR="001B03AE">
        <w:rPr>
          <w:rFonts w:ascii="Arial" w:hAnsi="Arial" w:cs="Arial"/>
        </w:rPr>
        <w:t>the idea</w:t>
      </w:r>
      <w:r w:rsidR="002351CD">
        <w:rPr>
          <w:rFonts w:ascii="Arial" w:hAnsi="Arial" w:cs="Arial"/>
        </w:rPr>
        <w:t>s</w:t>
      </w:r>
      <w:r w:rsidR="001B03AE">
        <w:rPr>
          <w:rFonts w:ascii="Arial" w:hAnsi="Arial" w:cs="Arial"/>
        </w:rPr>
        <w:t xml:space="preserve"> of </w:t>
      </w:r>
      <w:r w:rsidR="002351CD">
        <w:rPr>
          <w:rFonts w:ascii="Arial" w:hAnsi="Arial" w:cs="Arial"/>
        </w:rPr>
        <w:t>Sue P</w:t>
      </w:r>
      <w:r w:rsidR="004F0F5B">
        <w:rPr>
          <w:rFonts w:ascii="Arial" w:hAnsi="Arial" w:cs="Arial"/>
        </w:rPr>
        <w:t>almer and P</w:t>
      </w:r>
      <w:r>
        <w:rPr>
          <w:rFonts w:ascii="Arial" w:hAnsi="Arial" w:cs="Arial"/>
        </w:rPr>
        <w:t>ie Corbett</w:t>
      </w:r>
      <w:r w:rsidR="001C0B5D">
        <w:rPr>
          <w:rFonts w:ascii="Arial" w:hAnsi="Arial" w:cs="Arial"/>
        </w:rPr>
        <w:t xml:space="preserve"> (2019)</w:t>
      </w:r>
      <w:r w:rsidR="0049254C">
        <w:rPr>
          <w:rFonts w:ascii="Arial" w:hAnsi="Arial" w:cs="Arial"/>
        </w:rPr>
        <w:t xml:space="preserve"> </w:t>
      </w:r>
      <w:r w:rsidR="00AC2105">
        <w:rPr>
          <w:rFonts w:ascii="Arial" w:hAnsi="Arial" w:cs="Arial"/>
        </w:rPr>
        <w:t>idea</w:t>
      </w:r>
      <w:r w:rsidR="0049254C">
        <w:rPr>
          <w:rFonts w:ascii="Arial" w:hAnsi="Arial" w:cs="Arial"/>
        </w:rPr>
        <w:t xml:space="preserve"> of talk for writing </w:t>
      </w:r>
      <w:r w:rsidR="00570118">
        <w:rPr>
          <w:rFonts w:ascii="Arial" w:hAnsi="Arial" w:cs="Arial"/>
        </w:rPr>
        <w:t>also</w:t>
      </w:r>
      <w:r w:rsidR="001C0B5D">
        <w:rPr>
          <w:rFonts w:ascii="Arial" w:hAnsi="Arial" w:cs="Arial"/>
        </w:rPr>
        <w:t xml:space="preserve"> linking with Vygotsky (1978) </w:t>
      </w:r>
      <w:r w:rsidR="00C52EE9">
        <w:rPr>
          <w:rFonts w:ascii="Arial" w:hAnsi="Arial" w:cs="Arial"/>
        </w:rPr>
        <w:t>theory of language</w:t>
      </w:r>
      <w:r w:rsidR="0049254C">
        <w:rPr>
          <w:rFonts w:ascii="Arial" w:hAnsi="Arial" w:cs="Arial"/>
        </w:rPr>
        <w:t xml:space="preserve"> which showed improved </w:t>
      </w:r>
      <w:r w:rsidR="005123D2">
        <w:rPr>
          <w:rFonts w:ascii="Arial" w:hAnsi="Arial" w:cs="Arial"/>
        </w:rPr>
        <w:t>outcomes.</w:t>
      </w:r>
      <w:r w:rsidR="001C0B5D">
        <w:rPr>
          <w:rFonts w:ascii="Arial" w:hAnsi="Arial" w:cs="Arial"/>
        </w:rPr>
        <w:t xml:space="preserve"> It has seen </w:t>
      </w:r>
      <w:r w:rsidR="004712D6">
        <w:rPr>
          <w:rFonts w:ascii="Arial" w:hAnsi="Arial" w:cs="Arial"/>
        </w:rPr>
        <w:t xml:space="preserve">Estyn best practice </w:t>
      </w:r>
      <w:r w:rsidR="00570118">
        <w:rPr>
          <w:rFonts w:ascii="Arial" w:hAnsi="Arial" w:cs="Arial"/>
        </w:rPr>
        <w:t xml:space="preserve">reports </w:t>
      </w:r>
      <w:r w:rsidR="00237001">
        <w:rPr>
          <w:rFonts w:ascii="Arial" w:hAnsi="Arial" w:cs="Arial"/>
        </w:rPr>
        <w:t>show</w:t>
      </w:r>
      <w:r w:rsidR="001C0B5D">
        <w:rPr>
          <w:rFonts w:ascii="Arial" w:hAnsi="Arial" w:cs="Arial"/>
        </w:rPr>
        <w:t>ing</w:t>
      </w:r>
      <w:r w:rsidR="00237001">
        <w:rPr>
          <w:rFonts w:ascii="Arial" w:hAnsi="Arial" w:cs="Arial"/>
        </w:rPr>
        <w:t xml:space="preserve"> the </w:t>
      </w:r>
      <w:r>
        <w:rPr>
          <w:rFonts w:ascii="Arial" w:hAnsi="Arial" w:cs="Arial"/>
        </w:rPr>
        <w:t xml:space="preserve">importance of dialogue </w:t>
      </w:r>
      <w:r w:rsidR="004712D6">
        <w:rPr>
          <w:rFonts w:ascii="Arial" w:hAnsi="Arial" w:cs="Arial"/>
        </w:rPr>
        <w:t>t</w:t>
      </w:r>
      <w:r w:rsidR="00237001">
        <w:rPr>
          <w:rFonts w:ascii="Arial" w:hAnsi="Arial" w:cs="Arial"/>
        </w:rPr>
        <w:t>eaching whilst</w:t>
      </w:r>
      <w:r w:rsidR="0049254C">
        <w:rPr>
          <w:rFonts w:ascii="Arial" w:hAnsi="Arial" w:cs="Arial"/>
        </w:rPr>
        <w:t xml:space="preserve"> focused on the exploration of complex ideas help</w:t>
      </w:r>
      <w:r w:rsidR="002351CD">
        <w:rPr>
          <w:rFonts w:ascii="Arial" w:hAnsi="Arial" w:cs="Arial"/>
        </w:rPr>
        <w:t>ing</w:t>
      </w:r>
      <w:r w:rsidR="0049254C">
        <w:rPr>
          <w:rFonts w:ascii="Arial" w:hAnsi="Arial" w:cs="Arial"/>
        </w:rPr>
        <w:t xml:space="preserve"> to extend the pupils thinking skills as </w:t>
      </w:r>
      <w:proofErr w:type="spellStart"/>
      <w:r w:rsidR="0049254C">
        <w:rPr>
          <w:rFonts w:ascii="Arial" w:hAnsi="Arial" w:cs="Arial"/>
        </w:rPr>
        <w:t>oracy</w:t>
      </w:r>
      <w:proofErr w:type="spellEnd"/>
      <w:r w:rsidR="0049254C">
        <w:rPr>
          <w:rFonts w:ascii="Arial" w:hAnsi="Arial" w:cs="Arial"/>
        </w:rPr>
        <w:t xml:space="preserve"> is instrumental to better reading and, in particular, writing within the terms of developmental</w:t>
      </w:r>
      <w:r w:rsidR="001C0B5D">
        <w:rPr>
          <w:rFonts w:ascii="Arial" w:hAnsi="Arial" w:cs="Arial"/>
        </w:rPr>
        <w:t xml:space="preserve"> (UNESCO, 2019)</w:t>
      </w:r>
      <w:r>
        <w:rPr>
          <w:rFonts w:ascii="Arial" w:hAnsi="Arial" w:cs="Arial"/>
        </w:rPr>
        <w:t>.</w:t>
      </w:r>
      <w:r w:rsidR="00570118">
        <w:rPr>
          <w:rFonts w:ascii="Arial" w:hAnsi="Arial" w:cs="Arial"/>
        </w:rPr>
        <w:t xml:space="preserve"> </w:t>
      </w:r>
      <w:r>
        <w:rPr>
          <w:rFonts w:ascii="Arial" w:hAnsi="Arial" w:cs="Arial"/>
        </w:rPr>
        <w:t>Going forward it has been notice</w:t>
      </w:r>
      <w:r w:rsidR="001C0B5D">
        <w:rPr>
          <w:rFonts w:ascii="Arial" w:hAnsi="Arial" w:cs="Arial"/>
        </w:rPr>
        <w:t>d</w:t>
      </w:r>
      <w:r>
        <w:rPr>
          <w:rFonts w:ascii="Arial" w:hAnsi="Arial" w:cs="Arial"/>
        </w:rPr>
        <w:t xml:space="preserve"> teachers need</w:t>
      </w:r>
      <w:r w:rsidR="00AC2105">
        <w:rPr>
          <w:rFonts w:ascii="Arial" w:hAnsi="Arial" w:cs="Arial"/>
        </w:rPr>
        <w:t xml:space="preserve"> to engage with pupils with</w:t>
      </w:r>
      <w:r>
        <w:rPr>
          <w:rFonts w:ascii="Arial" w:hAnsi="Arial" w:cs="Arial"/>
        </w:rPr>
        <w:t xml:space="preserve"> </w:t>
      </w:r>
      <w:r w:rsidR="001C0B5D">
        <w:rPr>
          <w:rFonts w:ascii="Arial" w:hAnsi="Arial" w:cs="Arial"/>
        </w:rPr>
        <w:t xml:space="preserve">more time to be able to deliver the key </w:t>
      </w:r>
      <w:r>
        <w:rPr>
          <w:rFonts w:ascii="Arial" w:hAnsi="Arial" w:cs="Arial"/>
        </w:rPr>
        <w:t>strands</w:t>
      </w:r>
      <w:r w:rsidR="004712D6">
        <w:rPr>
          <w:rFonts w:ascii="Arial" w:hAnsi="Arial" w:cs="Arial"/>
        </w:rPr>
        <w:t xml:space="preserve"> </w:t>
      </w:r>
      <w:r w:rsidR="002351CD">
        <w:rPr>
          <w:rFonts w:ascii="Arial" w:hAnsi="Arial" w:cs="Arial"/>
        </w:rPr>
        <w:t xml:space="preserve">of reading writing and </w:t>
      </w:r>
      <w:proofErr w:type="spellStart"/>
      <w:r w:rsidR="002351CD">
        <w:rPr>
          <w:rFonts w:ascii="Arial" w:hAnsi="Arial" w:cs="Arial"/>
        </w:rPr>
        <w:t>oracy</w:t>
      </w:r>
      <w:proofErr w:type="spellEnd"/>
      <w:r w:rsidR="002351CD">
        <w:rPr>
          <w:rFonts w:ascii="Arial" w:hAnsi="Arial" w:cs="Arial"/>
        </w:rPr>
        <w:t>. H</w:t>
      </w:r>
      <w:r w:rsidR="001C0B5D">
        <w:rPr>
          <w:rFonts w:ascii="Arial" w:hAnsi="Arial" w:cs="Arial"/>
        </w:rPr>
        <w:t>owever</w:t>
      </w:r>
      <w:r w:rsidR="002351CD">
        <w:rPr>
          <w:rFonts w:ascii="Arial" w:hAnsi="Arial" w:cs="Arial"/>
        </w:rPr>
        <w:t>,</w:t>
      </w:r>
      <w:r w:rsidR="001C0B5D">
        <w:rPr>
          <w:rFonts w:ascii="Arial" w:hAnsi="Arial" w:cs="Arial"/>
        </w:rPr>
        <w:t xml:space="preserve"> </w:t>
      </w:r>
      <w:r w:rsidR="00536E2F">
        <w:rPr>
          <w:rFonts w:ascii="Arial" w:hAnsi="Arial" w:cs="Arial"/>
        </w:rPr>
        <w:t>w</w:t>
      </w:r>
      <w:r w:rsidR="00205E3B">
        <w:rPr>
          <w:rFonts w:ascii="Arial" w:hAnsi="Arial" w:cs="Arial"/>
        </w:rPr>
        <w:t xml:space="preserve">ith a </w:t>
      </w:r>
      <w:r w:rsidR="00536E2F">
        <w:rPr>
          <w:rFonts w:ascii="Arial" w:hAnsi="Arial" w:cs="Arial"/>
        </w:rPr>
        <w:t>much-crowded</w:t>
      </w:r>
      <w:r w:rsidR="00205E3B">
        <w:rPr>
          <w:rFonts w:ascii="Arial" w:hAnsi="Arial" w:cs="Arial"/>
        </w:rPr>
        <w:t xml:space="preserve"> curr</w:t>
      </w:r>
      <w:r w:rsidR="002351CD">
        <w:rPr>
          <w:rFonts w:ascii="Arial" w:hAnsi="Arial" w:cs="Arial"/>
        </w:rPr>
        <w:t>iculum it has been hard to implement</w:t>
      </w:r>
      <w:r w:rsidR="00237001">
        <w:rPr>
          <w:rFonts w:ascii="Arial" w:hAnsi="Arial" w:cs="Arial"/>
        </w:rPr>
        <w:t xml:space="preserve"> the much</w:t>
      </w:r>
      <w:r w:rsidR="002351CD">
        <w:rPr>
          <w:rFonts w:ascii="Arial" w:hAnsi="Arial" w:cs="Arial"/>
        </w:rPr>
        <w:t>-</w:t>
      </w:r>
      <w:r w:rsidR="00237001">
        <w:rPr>
          <w:rFonts w:ascii="Arial" w:hAnsi="Arial" w:cs="Arial"/>
        </w:rPr>
        <w:t xml:space="preserve"> needed support</w:t>
      </w:r>
      <w:r w:rsidR="001C0B5D">
        <w:rPr>
          <w:rFonts w:ascii="Arial" w:hAnsi="Arial" w:cs="Arial"/>
        </w:rPr>
        <w:t xml:space="preserve"> and teacher</w:t>
      </w:r>
      <w:r w:rsidR="002351CD">
        <w:rPr>
          <w:rFonts w:ascii="Arial" w:hAnsi="Arial" w:cs="Arial"/>
        </w:rPr>
        <w:t>s</w:t>
      </w:r>
      <w:r w:rsidR="001C0B5D">
        <w:rPr>
          <w:rFonts w:ascii="Arial" w:hAnsi="Arial" w:cs="Arial"/>
        </w:rPr>
        <w:t xml:space="preserve"> feel they are not being given the right support and time to be able to improve</w:t>
      </w:r>
      <w:r w:rsidR="00AC2105">
        <w:rPr>
          <w:rFonts w:ascii="Arial" w:hAnsi="Arial" w:cs="Arial"/>
        </w:rPr>
        <w:t xml:space="preserve"> </w:t>
      </w:r>
      <w:r w:rsidR="002351CD">
        <w:rPr>
          <w:rFonts w:ascii="Arial" w:hAnsi="Arial" w:cs="Arial"/>
        </w:rPr>
        <w:t>- the focus being</w:t>
      </w:r>
      <w:r w:rsidR="00AC2105">
        <w:rPr>
          <w:rFonts w:ascii="Arial" w:hAnsi="Arial" w:cs="Arial"/>
        </w:rPr>
        <w:t xml:space="preserve"> on targets not on the developme</w:t>
      </w:r>
      <w:r w:rsidR="002351CD">
        <w:rPr>
          <w:rFonts w:ascii="Arial" w:hAnsi="Arial" w:cs="Arial"/>
        </w:rPr>
        <w:t>nt of key skills (</w:t>
      </w:r>
      <w:proofErr w:type="spellStart"/>
      <w:r w:rsidR="002351CD">
        <w:rPr>
          <w:rFonts w:ascii="Arial" w:hAnsi="Arial" w:cs="Arial"/>
        </w:rPr>
        <w:t>Laugharne</w:t>
      </w:r>
      <w:proofErr w:type="spellEnd"/>
      <w:r w:rsidR="002351CD">
        <w:rPr>
          <w:rFonts w:ascii="Arial" w:hAnsi="Arial" w:cs="Arial"/>
        </w:rPr>
        <w:t>, 2007). H</w:t>
      </w:r>
      <w:r w:rsidR="00570118">
        <w:rPr>
          <w:rFonts w:ascii="Arial" w:hAnsi="Arial" w:cs="Arial"/>
        </w:rPr>
        <w:t>owever</w:t>
      </w:r>
      <w:r w:rsidR="002351CD">
        <w:rPr>
          <w:rFonts w:ascii="Arial" w:hAnsi="Arial" w:cs="Arial"/>
        </w:rPr>
        <w:t>,</w:t>
      </w:r>
      <w:r w:rsidR="00570118">
        <w:rPr>
          <w:rFonts w:ascii="Arial" w:hAnsi="Arial" w:cs="Arial"/>
        </w:rPr>
        <w:t xml:space="preserve"> if staff were to give a couple of periods a </w:t>
      </w:r>
      <w:r w:rsidR="005123D2">
        <w:rPr>
          <w:rFonts w:ascii="Arial" w:hAnsi="Arial" w:cs="Arial"/>
        </w:rPr>
        <w:t xml:space="preserve">week towards </w:t>
      </w:r>
      <w:proofErr w:type="spellStart"/>
      <w:r w:rsidR="005123D2">
        <w:rPr>
          <w:rFonts w:ascii="Arial" w:hAnsi="Arial" w:cs="Arial"/>
        </w:rPr>
        <w:t>oracy</w:t>
      </w:r>
      <w:proofErr w:type="spellEnd"/>
      <w:r w:rsidR="00570118">
        <w:rPr>
          <w:rFonts w:ascii="Arial" w:hAnsi="Arial" w:cs="Arial"/>
        </w:rPr>
        <w:t xml:space="preserve"> it would lead to best practice </w:t>
      </w:r>
      <w:r>
        <w:rPr>
          <w:rFonts w:ascii="Arial" w:hAnsi="Arial" w:cs="Arial"/>
        </w:rPr>
        <w:t>work</w:t>
      </w:r>
      <w:r w:rsidR="00570118">
        <w:rPr>
          <w:rFonts w:ascii="Arial" w:hAnsi="Arial" w:cs="Arial"/>
        </w:rPr>
        <w:t>ing</w:t>
      </w:r>
      <w:r>
        <w:rPr>
          <w:rFonts w:ascii="Arial" w:hAnsi="Arial" w:cs="Arial"/>
        </w:rPr>
        <w:t xml:space="preserve"> together to improve literacy </w:t>
      </w:r>
      <w:r w:rsidR="00570118">
        <w:rPr>
          <w:rFonts w:ascii="Arial" w:hAnsi="Arial" w:cs="Arial"/>
        </w:rPr>
        <w:t xml:space="preserve">across all areas </w:t>
      </w:r>
      <w:r>
        <w:rPr>
          <w:rFonts w:ascii="Arial" w:hAnsi="Arial" w:cs="Arial"/>
        </w:rPr>
        <w:t xml:space="preserve">as well as improving the well-being of </w:t>
      </w:r>
      <w:r w:rsidR="00570118">
        <w:rPr>
          <w:rFonts w:ascii="Arial" w:hAnsi="Arial" w:cs="Arial"/>
        </w:rPr>
        <w:t>pupils</w:t>
      </w:r>
      <w:r w:rsidR="00AC2105">
        <w:rPr>
          <w:rFonts w:ascii="Arial" w:hAnsi="Arial" w:cs="Arial"/>
        </w:rPr>
        <w:t xml:space="preserve"> (ref)</w:t>
      </w:r>
      <w:r w:rsidR="00536E2F">
        <w:rPr>
          <w:rFonts w:ascii="Arial" w:hAnsi="Arial" w:cs="Arial"/>
        </w:rPr>
        <w:t xml:space="preserve">. </w:t>
      </w:r>
      <w:r w:rsidR="0049254C">
        <w:rPr>
          <w:rFonts w:ascii="Arial" w:hAnsi="Arial" w:cs="Arial"/>
        </w:rPr>
        <w:t xml:space="preserve">One </w:t>
      </w:r>
      <w:r w:rsidR="00AC2105">
        <w:rPr>
          <w:rFonts w:ascii="Arial" w:hAnsi="Arial" w:cs="Arial"/>
        </w:rPr>
        <w:t xml:space="preserve">positive </w:t>
      </w:r>
      <w:r w:rsidR="0049254C">
        <w:rPr>
          <w:rFonts w:ascii="Arial" w:hAnsi="Arial" w:cs="Arial"/>
        </w:rPr>
        <w:t xml:space="preserve">way forward could be that instead of </w:t>
      </w:r>
      <w:r w:rsidR="00237001">
        <w:rPr>
          <w:rFonts w:ascii="Arial" w:hAnsi="Arial" w:cs="Arial"/>
        </w:rPr>
        <w:t xml:space="preserve">a </w:t>
      </w:r>
      <w:r w:rsidR="0049254C">
        <w:rPr>
          <w:rFonts w:ascii="Arial" w:hAnsi="Arial" w:cs="Arial"/>
        </w:rPr>
        <w:t>tr</w:t>
      </w:r>
      <w:r w:rsidR="00237001">
        <w:rPr>
          <w:rFonts w:ascii="Arial" w:hAnsi="Arial" w:cs="Arial"/>
        </w:rPr>
        <w:t xml:space="preserve">aditional parents evening </w:t>
      </w:r>
      <w:r w:rsidR="00237001">
        <w:rPr>
          <w:rFonts w:ascii="Arial" w:hAnsi="Arial" w:cs="Arial"/>
        </w:rPr>
        <w:lastRenderedPageBreak/>
        <w:t>teachers could ask</w:t>
      </w:r>
      <w:r w:rsidR="005123D2">
        <w:rPr>
          <w:rFonts w:ascii="Arial" w:hAnsi="Arial" w:cs="Arial"/>
        </w:rPr>
        <w:t xml:space="preserve"> pupils to present portfolios of their work, which helps the pupils with reflective talk as well as involving parents along the way</w:t>
      </w:r>
      <w:r w:rsidR="00237001">
        <w:rPr>
          <w:rFonts w:ascii="Arial" w:hAnsi="Arial" w:cs="Arial"/>
        </w:rPr>
        <w:t xml:space="preserve"> with their children’s school work and learning progress</w:t>
      </w:r>
      <w:r w:rsidR="005123D2">
        <w:rPr>
          <w:rFonts w:ascii="Arial" w:hAnsi="Arial" w:cs="Arial"/>
        </w:rPr>
        <w:t>, the</w:t>
      </w:r>
      <w:r w:rsidR="00237001">
        <w:rPr>
          <w:rFonts w:ascii="Arial" w:hAnsi="Arial" w:cs="Arial"/>
        </w:rPr>
        <w:t xml:space="preserve">re has been </w:t>
      </w:r>
      <w:r w:rsidR="005123D2">
        <w:rPr>
          <w:rFonts w:ascii="Arial" w:hAnsi="Arial" w:cs="Arial"/>
        </w:rPr>
        <w:t>barriers seen with</w:t>
      </w:r>
      <w:r w:rsidR="00237001">
        <w:rPr>
          <w:rFonts w:ascii="Arial" w:hAnsi="Arial" w:cs="Arial"/>
        </w:rPr>
        <w:t xml:space="preserve"> promoting more pupil led talk,</w:t>
      </w:r>
      <w:r w:rsidR="005123D2">
        <w:rPr>
          <w:rFonts w:ascii="Arial" w:hAnsi="Arial" w:cs="Arial"/>
        </w:rPr>
        <w:t xml:space="preserve"> this is that there may not always be time within the lessons to allow each pupil the time to talk and without the curriculum making time to promote more </w:t>
      </w:r>
      <w:proofErr w:type="spellStart"/>
      <w:r w:rsidR="005123D2">
        <w:rPr>
          <w:rFonts w:ascii="Arial" w:hAnsi="Arial" w:cs="Arial"/>
        </w:rPr>
        <w:t>oracy</w:t>
      </w:r>
      <w:proofErr w:type="spellEnd"/>
      <w:r w:rsidR="005123D2">
        <w:rPr>
          <w:rFonts w:ascii="Arial" w:hAnsi="Arial" w:cs="Arial"/>
        </w:rPr>
        <w:t xml:space="preserve"> skills improvements may become hard</w:t>
      </w:r>
      <w:r w:rsidR="00AC2105">
        <w:rPr>
          <w:rFonts w:ascii="Arial" w:hAnsi="Arial" w:cs="Arial"/>
        </w:rPr>
        <w:t xml:space="preserve"> (Alexander, 2012)</w:t>
      </w:r>
      <w:r w:rsidR="005123D2">
        <w:rPr>
          <w:rFonts w:ascii="Arial" w:hAnsi="Arial" w:cs="Arial"/>
        </w:rPr>
        <w:t>.</w:t>
      </w:r>
    </w:p>
    <w:p w:rsidR="00E67B22" w:rsidRDefault="00E67B22" w:rsidP="00E67B22">
      <w:pPr>
        <w:pStyle w:val="NormalWeb"/>
        <w:spacing w:line="360" w:lineRule="auto"/>
        <w:rPr>
          <w:rFonts w:ascii="Arial" w:hAnsi="Arial" w:cs="Arial"/>
        </w:rPr>
      </w:pPr>
    </w:p>
    <w:p w:rsidR="00CF2949" w:rsidRDefault="004F0F5B" w:rsidP="00C2450E">
      <w:pPr>
        <w:spacing w:line="360" w:lineRule="auto"/>
        <w:rPr>
          <w:rFonts w:ascii="Arial" w:hAnsi="Arial" w:cs="Arial"/>
        </w:rPr>
      </w:pPr>
      <w:r>
        <w:rPr>
          <w:rFonts w:ascii="Arial" w:hAnsi="Arial" w:cs="Arial"/>
        </w:rPr>
        <w:t xml:space="preserve">Reference List </w:t>
      </w:r>
    </w:p>
    <w:p w:rsidR="004F0F5B" w:rsidRDefault="004F0F5B" w:rsidP="00C2450E">
      <w:pPr>
        <w:spacing w:line="360" w:lineRule="auto"/>
        <w:rPr>
          <w:rFonts w:ascii="Arial" w:hAnsi="Arial" w:cs="Arial"/>
        </w:rPr>
      </w:pPr>
    </w:p>
    <w:p w:rsidR="002351CD" w:rsidRPr="00C2450E" w:rsidRDefault="002351CD" w:rsidP="002351CD">
      <w:pPr>
        <w:spacing w:line="360" w:lineRule="auto"/>
        <w:rPr>
          <w:rFonts w:ascii="Arial" w:hAnsi="Arial" w:cs="Arial"/>
        </w:rPr>
      </w:pPr>
      <w:proofErr w:type="spellStart"/>
      <w:r w:rsidRPr="00C2450E">
        <w:rPr>
          <w:rFonts w:ascii="Arial" w:hAnsi="Arial" w:cs="Arial"/>
        </w:rPr>
        <w:t>Alber</w:t>
      </w:r>
      <w:proofErr w:type="spellEnd"/>
      <w:r w:rsidRPr="00C2450E">
        <w:rPr>
          <w:rFonts w:ascii="Arial" w:hAnsi="Arial" w:cs="Arial"/>
        </w:rPr>
        <w:t xml:space="preserve">, R. (2014) </w:t>
      </w:r>
      <w:r w:rsidRPr="00C2450E">
        <w:rPr>
          <w:rFonts w:ascii="Arial" w:hAnsi="Arial" w:cs="Arial"/>
          <w:i/>
        </w:rPr>
        <w:t xml:space="preserve">How Important is Teaching Literacy in all Content Areas. </w:t>
      </w:r>
      <w:r w:rsidRPr="00C2450E">
        <w:rPr>
          <w:rFonts w:ascii="Arial" w:hAnsi="Arial" w:cs="Arial"/>
        </w:rPr>
        <w:t xml:space="preserve">Available at: </w:t>
      </w:r>
      <w:hyperlink r:id="rId5" w:history="1">
        <w:r w:rsidRPr="00C2450E">
          <w:rPr>
            <w:rStyle w:val="Hyperlink"/>
            <w:rFonts w:ascii="Arial" w:hAnsi="Arial" w:cs="Arial"/>
          </w:rPr>
          <w:t>https://www.edutopia.org/blog/literacy-instruction-across-curriculum-importance</w:t>
        </w:r>
      </w:hyperlink>
      <w:r w:rsidRPr="00C2450E">
        <w:rPr>
          <w:rFonts w:ascii="Arial" w:hAnsi="Arial" w:cs="Arial"/>
        </w:rPr>
        <w:t xml:space="preserve">  (Accessed 22.03.19).</w:t>
      </w:r>
    </w:p>
    <w:p w:rsidR="002351CD" w:rsidRPr="00C2450E" w:rsidRDefault="002351CD" w:rsidP="00C2450E">
      <w:pPr>
        <w:spacing w:line="360" w:lineRule="auto"/>
        <w:rPr>
          <w:rFonts w:ascii="Arial" w:hAnsi="Arial" w:cs="Arial"/>
        </w:rPr>
      </w:pPr>
    </w:p>
    <w:p w:rsidR="00141F14" w:rsidRPr="00C2450E" w:rsidRDefault="00160782" w:rsidP="00C2450E">
      <w:pPr>
        <w:spacing w:line="360" w:lineRule="auto"/>
        <w:rPr>
          <w:rFonts w:ascii="Arial" w:eastAsia="Times New Roman" w:hAnsi="Arial" w:cs="Arial"/>
          <w:color w:val="000000" w:themeColor="text1"/>
          <w:shd w:val="clear" w:color="auto" w:fill="FFFFFF"/>
          <w:lang w:eastAsia="en-GB"/>
        </w:rPr>
      </w:pPr>
      <w:proofErr w:type="spellStart"/>
      <w:proofErr w:type="gramStart"/>
      <w:r w:rsidRPr="00C2450E">
        <w:rPr>
          <w:rFonts w:ascii="Arial" w:eastAsia="Times New Roman" w:hAnsi="Arial" w:cs="Arial"/>
          <w:color w:val="000000" w:themeColor="text1"/>
          <w:shd w:val="clear" w:color="auto" w:fill="FFFFFF"/>
          <w:lang w:eastAsia="en-GB"/>
        </w:rPr>
        <w:t>Alexander,</w:t>
      </w:r>
      <w:r w:rsidR="000478CD" w:rsidRPr="00C2450E">
        <w:rPr>
          <w:rFonts w:ascii="Arial" w:eastAsia="Times New Roman" w:hAnsi="Arial" w:cs="Arial"/>
          <w:color w:val="000000" w:themeColor="text1"/>
          <w:shd w:val="clear" w:color="auto" w:fill="FFFFFF"/>
          <w:lang w:eastAsia="en-GB"/>
        </w:rPr>
        <w:t>R</w:t>
      </w:r>
      <w:proofErr w:type="spellEnd"/>
      <w:r w:rsidRPr="00C2450E">
        <w:rPr>
          <w:rFonts w:ascii="Arial" w:eastAsia="Times New Roman" w:hAnsi="Arial" w:cs="Arial"/>
          <w:color w:val="000000" w:themeColor="text1"/>
          <w:shd w:val="clear" w:color="auto" w:fill="FFFFFF"/>
          <w:lang w:eastAsia="en-GB"/>
        </w:rPr>
        <w:t>.</w:t>
      </w:r>
      <w:proofErr w:type="gramEnd"/>
      <w:r w:rsidR="000478CD" w:rsidRPr="00C2450E">
        <w:rPr>
          <w:rFonts w:ascii="Arial" w:eastAsia="Times New Roman" w:hAnsi="Arial" w:cs="Arial"/>
          <w:color w:val="000000" w:themeColor="text1"/>
          <w:shd w:val="clear" w:color="auto" w:fill="FFFFFF"/>
          <w:lang w:eastAsia="en-GB"/>
        </w:rPr>
        <w:t xml:space="preserve"> (2012) </w:t>
      </w:r>
      <w:r w:rsidR="000478CD" w:rsidRPr="00C2450E">
        <w:rPr>
          <w:rFonts w:ascii="Arial" w:eastAsia="Times New Roman" w:hAnsi="Arial" w:cs="Arial"/>
          <w:i/>
          <w:color w:val="000000" w:themeColor="text1"/>
          <w:shd w:val="clear" w:color="auto" w:fill="FFFFFF"/>
          <w:lang w:eastAsia="en-GB"/>
        </w:rPr>
        <w:t xml:space="preserve">Improving </w:t>
      </w:r>
      <w:proofErr w:type="spellStart"/>
      <w:r w:rsidR="000478CD" w:rsidRPr="00C2450E">
        <w:rPr>
          <w:rFonts w:ascii="Arial" w:eastAsia="Times New Roman" w:hAnsi="Arial" w:cs="Arial"/>
          <w:i/>
          <w:color w:val="000000" w:themeColor="text1"/>
          <w:shd w:val="clear" w:color="auto" w:fill="FFFFFF"/>
          <w:lang w:eastAsia="en-GB"/>
        </w:rPr>
        <w:t>Oracy</w:t>
      </w:r>
      <w:proofErr w:type="spellEnd"/>
      <w:r w:rsidR="000478CD" w:rsidRPr="00C2450E">
        <w:rPr>
          <w:rFonts w:ascii="Arial" w:eastAsia="Times New Roman" w:hAnsi="Arial" w:cs="Arial"/>
          <w:i/>
          <w:color w:val="000000" w:themeColor="text1"/>
          <w:shd w:val="clear" w:color="auto" w:fill="FFFFFF"/>
          <w:lang w:eastAsia="en-GB"/>
        </w:rPr>
        <w:t xml:space="preserve"> and Classroom Talk in English Schools</w:t>
      </w:r>
      <w:r w:rsidR="000478CD" w:rsidRPr="00C2450E">
        <w:rPr>
          <w:rFonts w:ascii="Arial" w:eastAsia="Times New Roman" w:hAnsi="Arial" w:cs="Arial"/>
          <w:color w:val="000000" w:themeColor="text1"/>
          <w:shd w:val="clear" w:color="auto" w:fill="FFFFFF"/>
          <w:lang w:eastAsia="en-GB"/>
        </w:rPr>
        <w:t>: Achievements and Challenges. In: </w:t>
      </w:r>
      <w:r w:rsidR="000478CD" w:rsidRPr="00C2450E">
        <w:rPr>
          <w:rFonts w:ascii="Arial" w:eastAsia="Times New Roman" w:hAnsi="Arial" w:cs="Arial"/>
          <w:i/>
          <w:iCs/>
          <w:color w:val="000000" w:themeColor="text1"/>
          <w:lang w:eastAsia="en-GB"/>
        </w:rPr>
        <w:t xml:space="preserve">Department for Education seminar on </w:t>
      </w:r>
      <w:proofErr w:type="spellStart"/>
      <w:r w:rsidR="000478CD" w:rsidRPr="00C2450E">
        <w:rPr>
          <w:rFonts w:ascii="Arial" w:eastAsia="Times New Roman" w:hAnsi="Arial" w:cs="Arial"/>
          <w:i/>
          <w:iCs/>
          <w:color w:val="000000" w:themeColor="text1"/>
          <w:lang w:eastAsia="en-GB"/>
        </w:rPr>
        <w:t>Oracy</w:t>
      </w:r>
      <w:proofErr w:type="spellEnd"/>
      <w:r w:rsidR="000478CD" w:rsidRPr="00C2450E">
        <w:rPr>
          <w:rFonts w:ascii="Arial" w:eastAsia="Times New Roman" w:hAnsi="Arial" w:cs="Arial"/>
          <w:i/>
          <w:iCs/>
          <w:color w:val="000000" w:themeColor="text1"/>
          <w:lang w:eastAsia="en-GB"/>
        </w:rPr>
        <w:t>, the National Curriculum and Educational Standards</w:t>
      </w:r>
      <w:r w:rsidR="00CC699D" w:rsidRPr="00C2450E">
        <w:rPr>
          <w:rFonts w:ascii="Arial" w:eastAsia="Times New Roman" w:hAnsi="Arial" w:cs="Arial"/>
          <w:color w:val="000000" w:themeColor="text1"/>
          <w:shd w:val="clear" w:color="auto" w:fill="FFFFFF"/>
          <w:lang w:eastAsia="en-GB"/>
        </w:rPr>
        <w:t>, London</w:t>
      </w:r>
      <w:r w:rsidRPr="00C2450E">
        <w:rPr>
          <w:rFonts w:ascii="Arial" w:eastAsia="Times New Roman" w:hAnsi="Arial" w:cs="Arial"/>
          <w:color w:val="000000" w:themeColor="text1"/>
          <w:shd w:val="clear" w:color="auto" w:fill="FFFFFF"/>
          <w:lang w:eastAsia="en-GB"/>
        </w:rPr>
        <w:t>.</w:t>
      </w:r>
    </w:p>
    <w:p w:rsidR="000478CD" w:rsidRPr="00C2450E" w:rsidRDefault="000478CD" w:rsidP="00C2450E">
      <w:pPr>
        <w:spacing w:line="360" w:lineRule="auto"/>
        <w:rPr>
          <w:rFonts w:ascii="Arial" w:hAnsi="Arial" w:cs="Arial"/>
        </w:rPr>
      </w:pPr>
    </w:p>
    <w:p w:rsidR="003E6533" w:rsidRPr="00C2450E" w:rsidRDefault="005A702A" w:rsidP="00C2450E">
      <w:pPr>
        <w:spacing w:line="360" w:lineRule="auto"/>
        <w:rPr>
          <w:rFonts w:ascii="Arial" w:hAnsi="Arial" w:cs="Arial"/>
        </w:rPr>
      </w:pPr>
      <w:r w:rsidRPr="00C2450E">
        <w:rPr>
          <w:rFonts w:ascii="Arial" w:hAnsi="Arial" w:cs="Arial"/>
        </w:rPr>
        <w:t xml:space="preserve">Collins, K. (2017) </w:t>
      </w:r>
      <w:r w:rsidRPr="00C2450E">
        <w:rPr>
          <w:rFonts w:ascii="Arial" w:hAnsi="Arial" w:cs="Arial"/>
          <w:i/>
        </w:rPr>
        <w:t xml:space="preserve">EEF Blog: What Makes Effective Literacy Teaching. </w:t>
      </w:r>
      <w:r w:rsidRPr="00C2450E">
        <w:rPr>
          <w:rFonts w:ascii="Arial" w:hAnsi="Arial" w:cs="Arial"/>
        </w:rPr>
        <w:t xml:space="preserve">Available at: </w:t>
      </w:r>
      <w:hyperlink r:id="rId6" w:history="1">
        <w:r w:rsidR="0057187A" w:rsidRPr="00C2450E">
          <w:rPr>
            <w:rStyle w:val="Hyperlink"/>
            <w:rFonts w:ascii="Arial" w:hAnsi="Arial" w:cs="Arial"/>
          </w:rPr>
          <w:t>https://educationendowmentfoundation.org.uk/news/what-makes-effective-literacy-teaching/</w:t>
        </w:r>
      </w:hyperlink>
      <w:r w:rsidR="003E6533" w:rsidRPr="00C2450E">
        <w:rPr>
          <w:rStyle w:val="Hyperlink"/>
          <w:rFonts w:ascii="Arial" w:hAnsi="Arial" w:cs="Arial"/>
        </w:rPr>
        <w:t xml:space="preserve">  (</w:t>
      </w:r>
      <w:r w:rsidR="003E6533" w:rsidRPr="00C2450E">
        <w:rPr>
          <w:rFonts w:ascii="Arial" w:hAnsi="Arial" w:cs="Arial"/>
        </w:rPr>
        <w:t>Accessed 21.03.19).</w:t>
      </w:r>
    </w:p>
    <w:p w:rsidR="003E6533" w:rsidRDefault="003E6533" w:rsidP="00C2450E">
      <w:pPr>
        <w:spacing w:line="360" w:lineRule="auto"/>
        <w:rPr>
          <w:rFonts w:ascii="Arial" w:hAnsi="Arial" w:cs="Arial"/>
        </w:rPr>
      </w:pPr>
    </w:p>
    <w:p w:rsidR="009F5E55" w:rsidRDefault="009F5E55" w:rsidP="009F5E55">
      <w:pPr>
        <w:autoSpaceDE w:val="0"/>
        <w:autoSpaceDN w:val="0"/>
        <w:adjustRightInd w:val="0"/>
        <w:spacing w:line="360" w:lineRule="auto"/>
        <w:rPr>
          <w:rFonts w:ascii="Arial" w:hAnsi="Arial" w:cs="Arial"/>
          <w:color w:val="000000"/>
        </w:rPr>
      </w:pPr>
      <w:r>
        <w:rPr>
          <w:rFonts w:ascii="Arial" w:hAnsi="Arial" w:cs="Arial"/>
          <w:color w:val="000000"/>
        </w:rPr>
        <w:t xml:space="preserve">Corbett, </w:t>
      </w:r>
      <w:proofErr w:type="gramStart"/>
      <w:r>
        <w:rPr>
          <w:rFonts w:ascii="Arial" w:hAnsi="Arial" w:cs="Arial"/>
          <w:color w:val="000000"/>
        </w:rPr>
        <w:t>P.</w:t>
      </w:r>
      <w:r w:rsidRPr="00C2450E">
        <w:rPr>
          <w:rFonts w:ascii="Arial" w:hAnsi="Arial" w:cs="Arial"/>
          <w:color w:val="000000"/>
        </w:rPr>
        <w:t>(</w:t>
      </w:r>
      <w:proofErr w:type="gramEnd"/>
      <w:r w:rsidRPr="00C2450E">
        <w:rPr>
          <w:rFonts w:ascii="Arial" w:hAnsi="Arial" w:cs="Arial"/>
          <w:color w:val="000000"/>
        </w:rPr>
        <w:t xml:space="preserve">2019) Talk4Writing. Available at </w:t>
      </w:r>
      <w:hyperlink r:id="rId7" w:history="1">
        <w:r w:rsidRPr="00C2450E">
          <w:rPr>
            <w:rFonts w:ascii="Arial" w:hAnsi="Arial" w:cs="Arial"/>
            <w:color w:val="0000E9"/>
            <w:u w:val="single" w:color="0000E9"/>
          </w:rPr>
          <w:t>http://www.talk4writing.co.uk/</w:t>
        </w:r>
      </w:hyperlink>
      <w:r w:rsidRPr="00C2450E">
        <w:rPr>
          <w:rFonts w:ascii="Arial" w:hAnsi="Arial" w:cs="Arial"/>
          <w:color w:val="000000"/>
        </w:rPr>
        <w:t xml:space="preserve"> (Accessed 07.03.19).</w:t>
      </w:r>
    </w:p>
    <w:p w:rsidR="009F5E55" w:rsidRPr="00C2450E" w:rsidRDefault="009F5E55" w:rsidP="009F5E55">
      <w:pPr>
        <w:spacing w:line="360" w:lineRule="auto"/>
        <w:rPr>
          <w:rFonts w:ascii="Arial" w:hAnsi="Arial" w:cs="Arial"/>
        </w:rPr>
      </w:pPr>
    </w:p>
    <w:p w:rsidR="009F5E55" w:rsidRPr="00C2450E" w:rsidRDefault="009F5E55" w:rsidP="009F5E55">
      <w:pPr>
        <w:spacing w:line="360" w:lineRule="auto"/>
        <w:rPr>
          <w:rFonts w:ascii="Arial" w:hAnsi="Arial" w:cs="Arial"/>
        </w:rPr>
      </w:pPr>
      <w:r w:rsidRPr="00C2450E">
        <w:rPr>
          <w:rFonts w:ascii="Arial" w:eastAsia="Times New Roman" w:hAnsi="Arial" w:cs="Arial"/>
          <w:lang w:eastAsia="en-GB"/>
        </w:rPr>
        <w:t xml:space="preserve">Egan, D. (2013) </w:t>
      </w:r>
      <w:r w:rsidRPr="00C2450E">
        <w:rPr>
          <w:rFonts w:ascii="Arial" w:eastAsia="Times New Roman" w:hAnsi="Arial" w:cs="Arial"/>
          <w:i/>
          <w:lang w:eastAsia="en-GB"/>
        </w:rPr>
        <w:t>Wales PISA Rankings Worse in UK.</w:t>
      </w:r>
      <w:r w:rsidRPr="00C2450E">
        <w:rPr>
          <w:rFonts w:ascii="Arial" w:eastAsia="Times New Roman" w:hAnsi="Arial" w:cs="Arial"/>
          <w:lang w:eastAsia="en-GB"/>
        </w:rPr>
        <w:t xml:space="preserve"> Available at: </w:t>
      </w:r>
      <w:hyperlink r:id="rId8" w:history="1">
        <w:r w:rsidRPr="00C2450E">
          <w:rPr>
            <w:rStyle w:val="Hyperlink"/>
            <w:rFonts w:ascii="Arial" w:eastAsia="Times New Roman" w:hAnsi="Arial" w:cs="Arial"/>
            <w:lang w:eastAsia="en-GB"/>
          </w:rPr>
          <w:t>https://www.itv.com/news/wales/story/2013-12-03/pisa-results-wales-international-rankings/?page=3</w:t>
        </w:r>
      </w:hyperlink>
      <w:r w:rsidRPr="00C2450E">
        <w:rPr>
          <w:rFonts w:ascii="Arial" w:eastAsia="Times New Roman" w:hAnsi="Arial" w:cs="Arial"/>
          <w:lang w:eastAsia="en-GB"/>
        </w:rPr>
        <w:t xml:space="preserve"> (</w:t>
      </w:r>
      <w:r w:rsidRPr="00C2450E">
        <w:rPr>
          <w:rFonts w:ascii="Arial" w:hAnsi="Arial" w:cs="Arial"/>
        </w:rPr>
        <w:t>Accessed 20.03.19).</w:t>
      </w:r>
    </w:p>
    <w:p w:rsidR="009F5E55" w:rsidRDefault="009F5E55" w:rsidP="00C2450E">
      <w:pPr>
        <w:spacing w:line="360" w:lineRule="auto"/>
        <w:rPr>
          <w:rFonts w:ascii="Arial" w:hAnsi="Arial" w:cs="Arial"/>
        </w:rPr>
      </w:pPr>
    </w:p>
    <w:p w:rsidR="00FB7262" w:rsidRDefault="00FB7262" w:rsidP="00C2450E">
      <w:pPr>
        <w:spacing w:line="360" w:lineRule="auto"/>
        <w:rPr>
          <w:rFonts w:ascii="Arial" w:hAnsi="Arial" w:cs="Arial"/>
        </w:rPr>
      </w:pPr>
      <w:r>
        <w:rPr>
          <w:rFonts w:ascii="Arial" w:hAnsi="Arial" w:cs="Arial"/>
        </w:rPr>
        <w:t xml:space="preserve">Estyn, (2017) Developing </w:t>
      </w:r>
      <w:proofErr w:type="spellStart"/>
      <w:r>
        <w:rPr>
          <w:rFonts w:ascii="Arial" w:hAnsi="Arial" w:cs="Arial"/>
        </w:rPr>
        <w:t>Oracy</w:t>
      </w:r>
      <w:proofErr w:type="spellEnd"/>
      <w:r>
        <w:rPr>
          <w:rFonts w:ascii="Arial" w:hAnsi="Arial" w:cs="Arial"/>
        </w:rPr>
        <w:t xml:space="preserve"> Through Self-assessment and New Teaching Strategies. Available at: </w:t>
      </w:r>
      <w:hyperlink r:id="rId9" w:history="1">
        <w:r w:rsidRPr="00E731BA">
          <w:rPr>
            <w:rStyle w:val="Hyperlink"/>
            <w:rFonts w:ascii="Arial" w:hAnsi="Arial" w:cs="Arial"/>
          </w:rPr>
          <w:t xml:space="preserve">https://www.estyn.gov.wales/effective-practice/developing-oracy-through-self-assessment-and-new-teaching-strategies </w:t>
        </w:r>
      </w:hyperlink>
      <w:r>
        <w:rPr>
          <w:rFonts w:ascii="Arial" w:hAnsi="Arial" w:cs="Arial"/>
        </w:rPr>
        <w:t xml:space="preserve">  </w:t>
      </w:r>
      <w:r w:rsidRPr="00FB7262">
        <w:rPr>
          <w:rFonts w:ascii="Arial" w:hAnsi="Arial" w:cs="Arial"/>
        </w:rPr>
        <w:t>(Accessed</w:t>
      </w:r>
      <w:r>
        <w:rPr>
          <w:rFonts w:ascii="Arial" w:hAnsi="Arial" w:cs="Arial"/>
        </w:rPr>
        <w:t xml:space="preserve"> 24.03.19).</w:t>
      </w:r>
    </w:p>
    <w:p w:rsidR="003019DD" w:rsidRDefault="003019DD" w:rsidP="00C2450E">
      <w:pPr>
        <w:spacing w:line="360" w:lineRule="auto"/>
        <w:rPr>
          <w:rFonts w:ascii="Arial" w:hAnsi="Arial" w:cs="Arial"/>
        </w:rPr>
      </w:pPr>
    </w:p>
    <w:p w:rsidR="00C508B0" w:rsidRDefault="003019DD" w:rsidP="00C508B0">
      <w:pPr>
        <w:spacing w:line="360" w:lineRule="auto"/>
        <w:rPr>
          <w:rFonts w:ascii="Arial" w:hAnsi="Arial" w:cs="Arial"/>
        </w:rPr>
      </w:pPr>
      <w:r>
        <w:rPr>
          <w:rFonts w:ascii="Arial" w:hAnsi="Arial" w:cs="Arial"/>
        </w:rPr>
        <w:lastRenderedPageBreak/>
        <w:t xml:space="preserve">Estyn, (2018) </w:t>
      </w:r>
      <w:r w:rsidRPr="00382BC1">
        <w:rPr>
          <w:rFonts w:ascii="Arial" w:hAnsi="Arial" w:cs="Arial"/>
          <w:i/>
        </w:rPr>
        <w:t xml:space="preserve">Rapid Development of Pupils </w:t>
      </w:r>
      <w:proofErr w:type="spellStart"/>
      <w:r w:rsidRPr="00382BC1">
        <w:rPr>
          <w:rFonts w:ascii="Arial" w:hAnsi="Arial" w:cs="Arial"/>
          <w:i/>
        </w:rPr>
        <w:t>Oracy</w:t>
      </w:r>
      <w:proofErr w:type="spellEnd"/>
      <w:r w:rsidRPr="00382BC1">
        <w:rPr>
          <w:rFonts w:ascii="Arial" w:hAnsi="Arial" w:cs="Arial"/>
          <w:i/>
        </w:rPr>
        <w:t xml:space="preserve"> Skills</w:t>
      </w:r>
      <w:r>
        <w:rPr>
          <w:rFonts w:ascii="Arial" w:hAnsi="Arial" w:cs="Arial"/>
        </w:rPr>
        <w:t xml:space="preserve"> </w:t>
      </w:r>
      <w:r w:rsidR="00382BC1">
        <w:rPr>
          <w:rFonts w:ascii="Arial" w:hAnsi="Arial" w:cs="Arial"/>
        </w:rPr>
        <w:t xml:space="preserve">Available at: </w:t>
      </w:r>
      <w:hyperlink r:id="rId10" w:history="1">
        <w:r w:rsidR="00C508B0" w:rsidRPr="00A76B52">
          <w:rPr>
            <w:rStyle w:val="Hyperlink"/>
            <w:rFonts w:ascii="Arial" w:hAnsi="Arial" w:cs="Arial"/>
          </w:rPr>
          <w:t>https://www.estyn.gov.wales/effective-practice/rapid-development-pupils’-oracy-skills</w:t>
        </w:r>
      </w:hyperlink>
      <w:r w:rsidR="00C508B0">
        <w:rPr>
          <w:rFonts w:ascii="Arial" w:hAnsi="Arial" w:cs="Arial"/>
        </w:rPr>
        <w:t xml:space="preserve"> </w:t>
      </w:r>
      <w:r w:rsidR="00C508B0" w:rsidRPr="00FB7262">
        <w:rPr>
          <w:rFonts w:ascii="Arial" w:hAnsi="Arial" w:cs="Arial"/>
        </w:rPr>
        <w:t>(Accessed</w:t>
      </w:r>
      <w:r w:rsidR="00C508B0">
        <w:rPr>
          <w:rFonts w:ascii="Arial" w:hAnsi="Arial" w:cs="Arial"/>
        </w:rPr>
        <w:t xml:space="preserve"> 24.03.19).</w:t>
      </w:r>
    </w:p>
    <w:p w:rsidR="00FB7262" w:rsidRPr="00C2450E" w:rsidRDefault="00FB7262" w:rsidP="00C2450E">
      <w:pPr>
        <w:spacing w:line="360" w:lineRule="auto"/>
        <w:rPr>
          <w:rFonts w:ascii="Arial" w:hAnsi="Arial" w:cs="Arial"/>
        </w:rPr>
      </w:pPr>
    </w:p>
    <w:p w:rsidR="0057187A" w:rsidRPr="00C2450E" w:rsidRDefault="003E6533" w:rsidP="00C2450E">
      <w:pPr>
        <w:spacing w:line="360" w:lineRule="auto"/>
        <w:rPr>
          <w:rFonts w:ascii="Arial" w:hAnsi="Arial" w:cs="Arial"/>
        </w:rPr>
      </w:pPr>
      <w:r w:rsidRPr="00C2450E">
        <w:rPr>
          <w:rFonts w:ascii="Arial" w:hAnsi="Arial" w:cs="Arial"/>
        </w:rPr>
        <w:t>Estyn</w:t>
      </w:r>
      <w:r w:rsidR="00160782" w:rsidRPr="00C2450E">
        <w:rPr>
          <w:rFonts w:ascii="Arial" w:hAnsi="Arial" w:cs="Arial"/>
        </w:rPr>
        <w:t>,</w:t>
      </w:r>
      <w:r w:rsidRPr="00C2450E">
        <w:rPr>
          <w:rFonts w:ascii="Arial" w:hAnsi="Arial" w:cs="Arial"/>
        </w:rPr>
        <w:t xml:space="preserve"> (2011) </w:t>
      </w:r>
      <w:r w:rsidRPr="00C2450E">
        <w:rPr>
          <w:rFonts w:ascii="Arial" w:hAnsi="Arial" w:cs="Arial"/>
          <w:i/>
        </w:rPr>
        <w:t>Strategy and guidance on inspecting literacy for pupils aged 3 to 18 years </w:t>
      </w:r>
      <w:r w:rsidRPr="00C2450E">
        <w:rPr>
          <w:rFonts w:ascii="Arial" w:hAnsi="Arial" w:cs="Arial"/>
        </w:rPr>
        <w:t>Cardiff: Her Majesty’s Statione</w:t>
      </w:r>
      <w:r w:rsidR="00D314B7">
        <w:rPr>
          <w:rFonts w:ascii="Arial" w:hAnsi="Arial" w:cs="Arial"/>
        </w:rPr>
        <w:t xml:space="preserve">rs Learning Wales. Available at: </w:t>
      </w:r>
      <w:hyperlink r:id="rId11" w:history="1">
        <w:r w:rsidRPr="00C2450E">
          <w:rPr>
            <w:rFonts w:ascii="Arial" w:hAnsi="Arial" w:cs="Arial"/>
            <w:color w:val="0000E9"/>
            <w:u w:val="single" w:color="0000E9"/>
          </w:rPr>
          <w:t xml:space="preserve">http://learning.wales.gov.uk/resources/nlnf/?lang=en </w:t>
        </w:r>
      </w:hyperlink>
      <w:r w:rsidRPr="00C2450E">
        <w:rPr>
          <w:rFonts w:ascii="Arial" w:hAnsi="Arial" w:cs="Arial"/>
        </w:rPr>
        <w:t>(Accessed 20.03.19).</w:t>
      </w:r>
    </w:p>
    <w:p w:rsidR="000478CD" w:rsidRPr="00C2450E" w:rsidRDefault="00D314B7" w:rsidP="00C2450E">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Hattie, J.</w:t>
      </w:r>
      <w:r w:rsidR="000478CD" w:rsidRPr="00C2450E">
        <w:rPr>
          <w:rFonts w:ascii="Arial" w:eastAsia="Times New Roman" w:hAnsi="Arial" w:cs="Arial"/>
          <w:lang w:eastAsia="en-GB"/>
        </w:rPr>
        <w:t xml:space="preserve"> (2009). </w:t>
      </w:r>
      <w:r w:rsidR="000478CD" w:rsidRPr="00C2450E">
        <w:rPr>
          <w:rFonts w:ascii="Arial" w:eastAsia="Times New Roman" w:hAnsi="Arial" w:cs="Arial"/>
          <w:i/>
          <w:lang w:eastAsia="en-GB"/>
        </w:rPr>
        <w:t>Visible Learning: A synthesis of 800+ meta-analysis on achievement</w:t>
      </w:r>
      <w:r w:rsidR="000478CD" w:rsidRPr="00C2450E">
        <w:rPr>
          <w:rFonts w:ascii="Arial" w:eastAsia="Times New Roman" w:hAnsi="Arial" w:cs="Arial"/>
          <w:lang w:eastAsia="en-GB"/>
        </w:rPr>
        <w:t xml:space="preserve">. London: Routledge. </w:t>
      </w:r>
    </w:p>
    <w:p w:rsidR="000478CD" w:rsidRDefault="000478CD" w:rsidP="00C2450E">
      <w:pPr>
        <w:spacing w:line="360" w:lineRule="auto"/>
        <w:rPr>
          <w:rFonts w:ascii="Arial" w:hAnsi="Arial" w:cs="Arial"/>
        </w:rPr>
      </w:pPr>
      <w:r w:rsidRPr="00C2450E">
        <w:rPr>
          <w:rFonts w:ascii="Arial" w:hAnsi="Arial" w:cs="Arial"/>
        </w:rPr>
        <w:t xml:space="preserve">Jones, A. (2015) </w:t>
      </w:r>
      <w:r w:rsidRPr="00C2450E">
        <w:rPr>
          <w:rFonts w:ascii="Arial" w:hAnsi="Arial" w:cs="Arial"/>
          <w:i/>
        </w:rPr>
        <w:t>Estyn Literacy and Numeracy Standards Progress Modest. A</w:t>
      </w:r>
      <w:r w:rsidRPr="00C2450E">
        <w:rPr>
          <w:rFonts w:ascii="Arial" w:hAnsi="Arial" w:cs="Arial"/>
        </w:rPr>
        <w:t xml:space="preserve">vailable at: </w:t>
      </w:r>
      <w:hyperlink r:id="rId12" w:history="1">
        <w:r w:rsidRPr="00C2450E">
          <w:rPr>
            <w:rStyle w:val="Hyperlink"/>
            <w:rFonts w:ascii="Arial" w:hAnsi="Arial" w:cs="Arial"/>
          </w:rPr>
          <w:t>https://www.bbc.co.uk/news/uk-wales-30778644</w:t>
        </w:r>
      </w:hyperlink>
      <w:r w:rsidRPr="00C2450E">
        <w:rPr>
          <w:rFonts w:ascii="Arial" w:hAnsi="Arial" w:cs="Arial"/>
        </w:rPr>
        <w:t xml:space="preserve"> </w:t>
      </w:r>
      <w:r w:rsidR="003E6533" w:rsidRPr="00C2450E">
        <w:rPr>
          <w:rFonts w:ascii="Arial" w:hAnsi="Arial" w:cs="Arial"/>
        </w:rPr>
        <w:t>(Accessed 20.03.19).</w:t>
      </w:r>
    </w:p>
    <w:p w:rsidR="005025F8" w:rsidRPr="00C2450E" w:rsidRDefault="005025F8" w:rsidP="00C2450E">
      <w:pPr>
        <w:spacing w:line="360" w:lineRule="auto"/>
        <w:rPr>
          <w:rFonts w:ascii="Arial" w:hAnsi="Arial" w:cs="Arial"/>
        </w:rPr>
      </w:pPr>
    </w:p>
    <w:p w:rsidR="00F109C7" w:rsidRDefault="00F109C7" w:rsidP="00C2450E">
      <w:pPr>
        <w:spacing w:line="360" w:lineRule="auto"/>
        <w:rPr>
          <w:rFonts w:ascii="Arial" w:hAnsi="Arial" w:cs="Arial"/>
        </w:rPr>
      </w:pPr>
      <w:r w:rsidRPr="00C2450E">
        <w:rPr>
          <w:rFonts w:ascii="Arial" w:hAnsi="Arial" w:cs="Arial"/>
        </w:rPr>
        <w:t xml:space="preserve">Mann, A. (2017) </w:t>
      </w:r>
      <w:r w:rsidRPr="00C2450E">
        <w:rPr>
          <w:rFonts w:ascii="Arial" w:hAnsi="Arial" w:cs="Arial"/>
          <w:i/>
        </w:rPr>
        <w:t xml:space="preserve">People of Working Age Lack Basic Skills in Literacy and Numeracy </w:t>
      </w:r>
      <w:r w:rsidRPr="00C2450E">
        <w:rPr>
          <w:rFonts w:ascii="Arial" w:hAnsi="Arial" w:cs="Arial"/>
        </w:rPr>
        <w:t xml:space="preserve">Available at: </w:t>
      </w:r>
      <w:hyperlink r:id="rId13" w:history="1">
        <w:r w:rsidRPr="00C2450E">
          <w:rPr>
            <w:rStyle w:val="Hyperlink"/>
            <w:rFonts w:ascii="Arial" w:hAnsi="Arial" w:cs="Arial"/>
          </w:rPr>
          <w:t>https://www.nala.ie/news/people-working-age-lack-basic-skills-literacy-and-numeracy</w:t>
        </w:r>
      </w:hyperlink>
      <w:r w:rsidRPr="00C2450E">
        <w:rPr>
          <w:rFonts w:ascii="Arial" w:hAnsi="Arial" w:cs="Arial"/>
        </w:rPr>
        <w:t xml:space="preserve"> (Accessed 21.03.19).</w:t>
      </w:r>
    </w:p>
    <w:p w:rsidR="005637BA" w:rsidRDefault="005637BA" w:rsidP="00C2450E">
      <w:pPr>
        <w:spacing w:line="360" w:lineRule="auto"/>
        <w:rPr>
          <w:rFonts w:ascii="Arial" w:hAnsi="Arial" w:cs="Arial"/>
        </w:rPr>
      </w:pPr>
    </w:p>
    <w:p w:rsidR="005637BA" w:rsidRPr="005637BA" w:rsidRDefault="005637BA" w:rsidP="005637BA">
      <w:pPr>
        <w:rPr>
          <w:rFonts w:ascii="Arial" w:hAnsi="Arial" w:cs="Arial"/>
        </w:rPr>
      </w:pPr>
      <w:r w:rsidRPr="005637BA">
        <w:rPr>
          <w:rFonts w:ascii="Arial" w:hAnsi="Arial" w:cs="Arial"/>
        </w:rPr>
        <w:t xml:space="preserve">Mercer, N. (2000) </w:t>
      </w:r>
      <w:r w:rsidRPr="005637BA">
        <w:rPr>
          <w:rFonts w:ascii="Arial" w:hAnsi="Arial" w:cs="Arial"/>
          <w:i/>
        </w:rPr>
        <w:t>Words and Minds: How We Use Language to Think Together</w:t>
      </w:r>
      <w:r w:rsidRPr="005637BA">
        <w:rPr>
          <w:rFonts w:ascii="Arial" w:hAnsi="Arial" w:cs="Arial"/>
        </w:rPr>
        <w:t>. London: Routledge</w:t>
      </w:r>
      <w:r>
        <w:rPr>
          <w:rFonts w:ascii="Arial" w:hAnsi="Arial" w:cs="Arial"/>
        </w:rPr>
        <w:t>.</w:t>
      </w:r>
    </w:p>
    <w:p w:rsidR="000478CD" w:rsidRDefault="000478CD" w:rsidP="00C2450E">
      <w:pPr>
        <w:spacing w:line="360" w:lineRule="auto"/>
        <w:rPr>
          <w:rFonts w:ascii="Arial" w:hAnsi="Arial" w:cs="Arial"/>
          <w:color w:val="000000" w:themeColor="text1"/>
        </w:rPr>
      </w:pPr>
    </w:p>
    <w:p w:rsidR="009F5E55" w:rsidRPr="00C2450E" w:rsidRDefault="009F5E55" w:rsidP="009F5E55">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shd w:val="clear" w:color="auto" w:fill="FFFFFF"/>
          <w:lang w:eastAsia="en-GB"/>
        </w:rPr>
        <w:t>Millard W and Menzies L</w:t>
      </w:r>
      <w:r w:rsidRPr="00C2450E">
        <w:rPr>
          <w:rFonts w:ascii="Arial" w:eastAsia="Times New Roman" w:hAnsi="Arial" w:cs="Arial"/>
          <w:color w:val="000000" w:themeColor="text1"/>
          <w:shd w:val="clear" w:color="auto" w:fill="FFFFFF"/>
          <w:lang w:eastAsia="en-GB"/>
        </w:rPr>
        <w:t>.</w:t>
      </w:r>
      <w:r>
        <w:rPr>
          <w:rFonts w:ascii="Arial" w:eastAsia="Times New Roman" w:hAnsi="Arial" w:cs="Arial"/>
          <w:color w:val="000000" w:themeColor="text1"/>
          <w:shd w:val="clear" w:color="auto" w:fill="FFFFFF"/>
          <w:lang w:eastAsia="en-GB"/>
        </w:rPr>
        <w:t xml:space="preserve"> </w:t>
      </w:r>
      <w:r w:rsidRPr="00C2450E">
        <w:rPr>
          <w:rFonts w:ascii="Arial" w:eastAsia="Times New Roman" w:hAnsi="Arial" w:cs="Arial"/>
          <w:color w:val="000000" w:themeColor="text1"/>
          <w:shd w:val="clear" w:color="auto" w:fill="FFFFFF"/>
          <w:lang w:eastAsia="en-GB"/>
        </w:rPr>
        <w:t>(2016) </w:t>
      </w:r>
      <w:r w:rsidRPr="00C2450E">
        <w:rPr>
          <w:rFonts w:ascii="Arial" w:eastAsia="Times New Roman" w:hAnsi="Arial" w:cs="Arial"/>
          <w:i/>
          <w:iCs/>
          <w:color w:val="000000" w:themeColor="text1"/>
          <w:lang w:eastAsia="en-GB"/>
        </w:rPr>
        <w:t>The State of Speaking in Our Schools</w:t>
      </w:r>
      <w:r>
        <w:rPr>
          <w:rFonts w:ascii="Arial" w:eastAsia="Times New Roman" w:hAnsi="Arial" w:cs="Arial"/>
          <w:color w:val="000000" w:themeColor="text1"/>
          <w:shd w:val="clear" w:color="auto" w:fill="FFFFFF"/>
          <w:lang w:eastAsia="en-GB"/>
        </w:rPr>
        <w:t>. London</w:t>
      </w:r>
      <w:r w:rsidRPr="00C2450E">
        <w:rPr>
          <w:rFonts w:ascii="Arial" w:eastAsia="Times New Roman" w:hAnsi="Arial" w:cs="Arial"/>
          <w:color w:val="000000" w:themeColor="text1"/>
          <w:shd w:val="clear" w:color="auto" w:fill="FFFFFF"/>
          <w:lang w:eastAsia="en-GB"/>
        </w:rPr>
        <w:t>.</w:t>
      </w:r>
    </w:p>
    <w:p w:rsidR="009F5E55" w:rsidRPr="00C2450E" w:rsidRDefault="009F5E55" w:rsidP="00C2450E">
      <w:pPr>
        <w:spacing w:line="360" w:lineRule="auto"/>
        <w:rPr>
          <w:rFonts w:ascii="Arial" w:hAnsi="Arial" w:cs="Arial"/>
          <w:color w:val="000000" w:themeColor="text1"/>
        </w:rPr>
      </w:pPr>
    </w:p>
    <w:p w:rsidR="000478CD" w:rsidRDefault="000478CD" w:rsidP="00C2450E">
      <w:pPr>
        <w:spacing w:line="360" w:lineRule="auto"/>
        <w:rPr>
          <w:rFonts w:ascii="Arial" w:hAnsi="Arial" w:cs="Arial"/>
          <w:color w:val="000000" w:themeColor="text1"/>
        </w:rPr>
      </w:pPr>
      <w:r w:rsidRPr="00C2450E">
        <w:rPr>
          <w:rFonts w:ascii="Arial" w:hAnsi="Arial" w:cs="Arial"/>
          <w:color w:val="000000" w:themeColor="text1"/>
        </w:rPr>
        <w:t>Mooney, C.G</w:t>
      </w:r>
      <w:r w:rsidR="00F109C7" w:rsidRPr="00C2450E">
        <w:rPr>
          <w:rFonts w:ascii="Arial" w:hAnsi="Arial" w:cs="Arial"/>
          <w:color w:val="000000" w:themeColor="text1"/>
        </w:rPr>
        <w:t>.</w:t>
      </w:r>
      <w:r w:rsidRPr="00C2450E">
        <w:rPr>
          <w:rFonts w:ascii="Arial" w:hAnsi="Arial" w:cs="Arial"/>
          <w:color w:val="000000" w:themeColor="text1"/>
        </w:rPr>
        <w:t xml:space="preserve"> (2013) </w:t>
      </w:r>
      <w:r w:rsidRPr="00C2450E">
        <w:rPr>
          <w:rFonts w:ascii="Arial" w:hAnsi="Arial" w:cs="Arial"/>
          <w:i/>
          <w:color w:val="000000" w:themeColor="text1"/>
        </w:rPr>
        <w:t>An Introduction to Dewey, Montessori, Erikson, Piaget &amp; Vygotsky</w:t>
      </w:r>
      <w:r w:rsidRPr="00C2450E">
        <w:rPr>
          <w:rFonts w:ascii="Arial" w:hAnsi="Arial" w:cs="Arial"/>
          <w:color w:val="000000" w:themeColor="text1"/>
        </w:rPr>
        <w:t xml:space="preserve">. </w:t>
      </w:r>
      <w:proofErr w:type="spellStart"/>
      <w:r w:rsidRPr="00C2450E">
        <w:rPr>
          <w:rFonts w:ascii="Arial" w:hAnsi="Arial" w:cs="Arial"/>
          <w:color w:val="000000" w:themeColor="text1"/>
        </w:rPr>
        <w:t>Redleaf</w:t>
      </w:r>
      <w:proofErr w:type="spellEnd"/>
      <w:r w:rsidRPr="00C2450E">
        <w:rPr>
          <w:rFonts w:ascii="Arial" w:hAnsi="Arial" w:cs="Arial"/>
          <w:color w:val="000000" w:themeColor="text1"/>
        </w:rPr>
        <w:t xml:space="preserve"> Press Minnesota</w:t>
      </w:r>
      <w:r w:rsidR="00160782" w:rsidRPr="00C2450E">
        <w:rPr>
          <w:rFonts w:ascii="Arial" w:hAnsi="Arial" w:cs="Arial"/>
          <w:color w:val="000000" w:themeColor="text1"/>
        </w:rPr>
        <w:t>.</w:t>
      </w:r>
    </w:p>
    <w:p w:rsidR="00160782" w:rsidRPr="00C2450E" w:rsidRDefault="00160782" w:rsidP="00C2450E">
      <w:pPr>
        <w:spacing w:line="360" w:lineRule="auto"/>
        <w:rPr>
          <w:rFonts w:ascii="Arial" w:hAnsi="Arial" w:cs="Arial"/>
        </w:rPr>
      </w:pPr>
    </w:p>
    <w:p w:rsidR="000478CD" w:rsidRDefault="000478CD" w:rsidP="00C2450E">
      <w:pPr>
        <w:spacing w:line="360" w:lineRule="auto"/>
        <w:rPr>
          <w:rFonts w:ascii="Arial" w:hAnsi="Arial" w:cs="Arial"/>
          <w:color w:val="000000" w:themeColor="text1"/>
        </w:rPr>
      </w:pPr>
      <w:proofErr w:type="spellStart"/>
      <w:r w:rsidRPr="00C2450E">
        <w:rPr>
          <w:rFonts w:ascii="Arial" w:hAnsi="Arial" w:cs="Arial"/>
          <w:color w:val="000000" w:themeColor="text1"/>
        </w:rPr>
        <w:t>Nagda</w:t>
      </w:r>
      <w:proofErr w:type="spellEnd"/>
      <w:r w:rsidRPr="00C2450E">
        <w:rPr>
          <w:rFonts w:ascii="Arial" w:hAnsi="Arial" w:cs="Arial"/>
          <w:color w:val="000000" w:themeColor="text1"/>
        </w:rPr>
        <w:t xml:space="preserve"> B and </w:t>
      </w:r>
      <w:proofErr w:type="spellStart"/>
      <w:r w:rsidRPr="00C2450E">
        <w:rPr>
          <w:rFonts w:ascii="Arial" w:hAnsi="Arial" w:cs="Arial"/>
          <w:color w:val="000000" w:themeColor="text1"/>
        </w:rPr>
        <w:t>Gurin</w:t>
      </w:r>
      <w:proofErr w:type="spellEnd"/>
      <w:r w:rsidRPr="00C2450E">
        <w:rPr>
          <w:rFonts w:ascii="Arial" w:hAnsi="Arial" w:cs="Arial"/>
          <w:color w:val="000000" w:themeColor="text1"/>
        </w:rPr>
        <w:t xml:space="preserve"> P. (2007) </w:t>
      </w:r>
      <w:r w:rsidRPr="00C2450E">
        <w:rPr>
          <w:rFonts w:ascii="Arial" w:hAnsi="Arial" w:cs="Arial"/>
          <w:i/>
          <w:color w:val="000000" w:themeColor="text1"/>
        </w:rPr>
        <w:t>Intergroup Dialogue: A critical-dialogic approach to learning about difference</w:t>
      </w:r>
      <w:r w:rsidRPr="00C2450E">
        <w:rPr>
          <w:rFonts w:ascii="Arial" w:hAnsi="Arial" w:cs="Arial"/>
          <w:color w:val="000000" w:themeColor="text1"/>
        </w:rPr>
        <w:t>, inequality and social justice.</w:t>
      </w:r>
      <w:r w:rsidRPr="00C2450E">
        <w:rPr>
          <w:rStyle w:val="apple-converted-space"/>
          <w:rFonts w:ascii="Arial" w:hAnsi="Arial" w:cs="Arial"/>
          <w:color w:val="000000" w:themeColor="text1"/>
        </w:rPr>
        <w:t> </w:t>
      </w:r>
      <w:r w:rsidRPr="00C2450E">
        <w:rPr>
          <w:rFonts w:ascii="Arial" w:hAnsi="Arial" w:cs="Arial"/>
          <w:i/>
          <w:iCs/>
          <w:color w:val="000000" w:themeColor="text1"/>
        </w:rPr>
        <w:t>New Directions for Teaching and Learning</w:t>
      </w:r>
      <w:r w:rsidRPr="00C2450E">
        <w:rPr>
          <w:rStyle w:val="apple-converted-space"/>
          <w:rFonts w:ascii="Arial" w:hAnsi="Arial" w:cs="Arial"/>
          <w:color w:val="000000" w:themeColor="text1"/>
        </w:rPr>
        <w:t> </w:t>
      </w:r>
      <w:r w:rsidRPr="00C2450E">
        <w:rPr>
          <w:rFonts w:ascii="Arial" w:hAnsi="Arial" w:cs="Arial"/>
          <w:color w:val="000000" w:themeColor="text1"/>
        </w:rPr>
        <w:t>111: 35–45.</w:t>
      </w:r>
    </w:p>
    <w:p w:rsidR="009F5E55" w:rsidRDefault="009F5E55" w:rsidP="00C2450E">
      <w:pPr>
        <w:spacing w:line="360" w:lineRule="auto"/>
        <w:rPr>
          <w:rFonts w:ascii="Arial" w:hAnsi="Arial" w:cs="Arial"/>
          <w:color w:val="000000" w:themeColor="text1"/>
        </w:rPr>
      </w:pPr>
    </w:p>
    <w:p w:rsidR="009F5E55" w:rsidRPr="00C2450E" w:rsidRDefault="009F5E55" w:rsidP="009F5E55">
      <w:pPr>
        <w:spacing w:line="360" w:lineRule="auto"/>
        <w:rPr>
          <w:rFonts w:ascii="Arial" w:hAnsi="Arial" w:cs="Arial"/>
        </w:rPr>
      </w:pPr>
      <w:r w:rsidRPr="00C2450E">
        <w:rPr>
          <w:rFonts w:ascii="Arial" w:hAnsi="Arial" w:cs="Arial"/>
        </w:rPr>
        <w:t>National Literacy Trust,</w:t>
      </w:r>
      <w:r>
        <w:rPr>
          <w:rFonts w:ascii="Arial" w:hAnsi="Arial" w:cs="Arial"/>
        </w:rPr>
        <w:t xml:space="preserve"> (no date)</w:t>
      </w:r>
      <w:r w:rsidRPr="00C2450E">
        <w:rPr>
          <w:rFonts w:ascii="Arial" w:hAnsi="Arial" w:cs="Arial"/>
        </w:rPr>
        <w:t xml:space="preserve"> </w:t>
      </w:r>
      <w:r w:rsidRPr="00C2450E">
        <w:rPr>
          <w:rFonts w:ascii="Arial" w:hAnsi="Arial" w:cs="Arial"/>
          <w:i/>
        </w:rPr>
        <w:t>What is Literacy</w:t>
      </w:r>
      <w:r w:rsidRPr="00C2450E">
        <w:rPr>
          <w:rFonts w:ascii="Arial" w:hAnsi="Arial" w:cs="Arial"/>
        </w:rPr>
        <w:t xml:space="preserve">. Available at: </w:t>
      </w:r>
      <w:hyperlink r:id="rId14" w:history="1">
        <w:r w:rsidRPr="00C2450E">
          <w:rPr>
            <w:rStyle w:val="Hyperlink"/>
            <w:rFonts w:ascii="Arial" w:hAnsi="Arial" w:cs="Arial"/>
          </w:rPr>
          <w:t>https://literacytrust.org.uk/information/what-is-literacy/</w:t>
        </w:r>
      </w:hyperlink>
      <w:r w:rsidRPr="00C2450E">
        <w:rPr>
          <w:rFonts w:ascii="Arial" w:hAnsi="Arial" w:cs="Arial"/>
        </w:rPr>
        <w:t xml:space="preserve">  (Accessed 21.03.19).</w:t>
      </w:r>
    </w:p>
    <w:p w:rsidR="00E67B22" w:rsidRDefault="00E67B22" w:rsidP="00C2450E">
      <w:pPr>
        <w:spacing w:line="360" w:lineRule="auto"/>
        <w:rPr>
          <w:rFonts w:ascii="Arial" w:hAnsi="Arial" w:cs="Arial"/>
          <w:color w:val="000000" w:themeColor="text1"/>
        </w:rPr>
      </w:pPr>
    </w:p>
    <w:p w:rsidR="00E67B22" w:rsidRPr="00E67B22" w:rsidRDefault="00E67B22" w:rsidP="00C2450E">
      <w:pPr>
        <w:spacing w:line="360" w:lineRule="auto"/>
        <w:rPr>
          <w:rFonts w:ascii="Arial" w:hAnsi="Arial" w:cs="Arial"/>
          <w:color w:val="000000" w:themeColor="text1"/>
        </w:rPr>
      </w:pPr>
      <w:r>
        <w:rPr>
          <w:rFonts w:ascii="Arial" w:hAnsi="Arial" w:cs="Arial"/>
          <w:color w:val="000000" w:themeColor="text1"/>
        </w:rPr>
        <w:t xml:space="preserve">Palmer, S and Corbett, P. (2003) </w:t>
      </w:r>
      <w:r w:rsidRPr="00E67B22">
        <w:rPr>
          <w:rFonts w:ascii="Arial" w:hAnsi="Arial" w:cs="Arial"/>
          <w:i/>
          <w:color w:val="000000" w:themeColor="text1"/>
        </w:rPr>
        <w:t>Literacy What Works</w:t>
      </w:r>
      <w:r>
        <w:rPr>
          <w:rFonts w:ascii="Arial" w:hAnsi="Arial" w:cs="Arial"/>
          <w:i/>
          <w:color w:val="000000" w:themeColor="text1"/>
        </w:rPr>
        <w:t>.</w:t>
      </w:r>
      <w:r w:rsidR="00382BC1">
        <w:rPr>
          <w:rFonts w:ascii="Arial" w:hAnsi="Arial" w:cs="Arial"/>
          <w:i/>
          <w:color w:val="000000" w:themeColor="text1"/>
        </w:rPr>
        <w:t xml:space="preserve"> </w:t>
      </w:r>
      <w:r>
        <w:rPr>
          <w:rFonts w:ascii="Arial" w:hAnsi="Arial" w:cs="Arial"/>
          <w:color w:val="000000" w:themeColor="text1"/>
        </w:rPr>
        <w:t>Nelson Thomas Ltd: Cheltenham.</w:t>
      </w:r>
    </w:p>
    <w:p w:rsidR="004D0E48" w:rsidRDefault="004D0E48" w:rsidP="00C2450E">
      <w:pPr>
        <w:autoSpaceDE w:val="0"/>
        <w:autoSpaceDN w:val="0"/>
        <w:adjustRightInd w:val="0"/>
        <w:spacing w:line="360" w:lineRule="auto"/>
        <w:rPr>
          <w:rFonts w:ascii="Arial" w:hAnsi="Arial" w:cs="Arial"/>
          <w:color w:val="000000"/>
        </w:rPr>
      </w:pPr>
    </w:p>
    <w:p w:rsidR="004D0E48" w:rsidRPr="004D0E48" w:rsidRDefault="004D0E48" w:rsidP="00C2450E">
      <w:pPr>
        <w:autoSpaceDE w:val="0"/>
        <w:autoSpaceDN w:val="0"/>
        <w:adjustRightInd w:val="0"/>
        <w:spacing w:line="360" w:lineRule="auto"/>
        <w:rPr>
          <w:rFonts w:ascii="Arial" w:hAnsi="Arial" w:cs="Arial"/>
          <w:color w:val="000000"/>
        </w:rPr>
      </w:pPr>
      <w:proofErr w:type="spellStart"/>
      <w:proofErr w:type="gramStart"/>
      <w:r>
        <w:rPr>
          <w:rFonts w:ascii="Arial" w:hAnsi="Arial" w:cs="Arial"/>
          <w:color w:val="000000"/>
        </w:rPr>
        <w:t>Rolz,I</w:t>
      </w:r>
      <w:proofErr w:type="spellEnd"/>
      <w:r>
        <w:rPr>
          <w:rFonts w:ascii="Arial" w:hAnsi="Arial" w:cs="Arial"/>
          <w:color w:val="000000"/>
        </w:rPr>
        <w:t>.</w:t>
      </w:r>
      <w:proofErr w:type="gramEnd"/>
      <w:r>
        <w:rPr>
          <w:rFonts w:ascii="Arial" w:hAnsi="Arial" w:cs="Arial"/>
          <w:color w:val="000000"/>
        </w:rPr>
        <w:t xml:space="preserve"> (2016) </w:t>
      </w:r>
      <w:r w:rsidRPr="004D0E48">
        <w:rPr>
          <w:rFonts w:ascii="Arial" w:hAnsi="Arial" w:cs="Arial"/>
          <w:i/>
          <w:color w:val="000000"/>
        </w:rPr>
        <w:t>How Literacy Reduces Poverty</w:t>
      </w:r>
      <w:r>
        <w:rPr>
          <w:rFonts w:ascii="Arial" w:hAnsi="Arial" w:cs="Arial"/>
          <w:i/>
          <w:color w:val="000000"/>
        </w:rPr>
        <w:t xml:space="preserve"> </w:t>
      </w:r>
      <w:r>
        <w:rPr>
          <w:rFonts w:ascii="Arial" w:hAnsi="Arial" w:cs="Arial"/>
          <w:color w:val="000000"/>
        </w:rPr>
        <w:t xml:space="preserve">Available at: </w:t>
      </w:r>
      <w:hyperlink r:id="rId15" w:history="1">
        <w:r w:rsidRPr="00E731BA">
          <w:rPr>
            <w:rStyle w:val="Hyperlink"/>
            <w:rFonts w:ascii="Arial" w:hAnsi="Arial" w:cs="Arial"/>
          </w:rPr>
          <w:t>http://borgenproject.org</w:t>
        </w:r>
      </w:hyperlink>
      <w:r>
        <w:rPr>
          <w:rFonts w:ascii="Arial" w:hAnsi="Arial" w:cs="Arial"/>
          <w:color w:val="000000"/>
        </w:rPr>
        <w:t xml:space="preserve"> </w:t>
      </w:r>
    </w:p>
    <w:p w:rsidR="00A31D26" w:rsidRPr="00C2450E" w:rsidRDefault="00A31D26" w:rsidP="00C2450E">
      <w:pPr>
        <w:spacing w:line="360" w:lineRule="auto"/>
        <w:rPr>
          <w:rFonts w:ascii="Arial" w:hAnsi="Arial" w:cs="Arial"/>
        </w:rPr>
      </w:pPr>
    </w:p>
    <w:p w:rsidR="000478CD" w:rsidRPr="00C2450E" w:rsidRDefault="000478CD" w:rsidP="00C2450E">
      <w:pPr>
        <w:spacing w:line="360" w:lineRule="auto"/>
        <w:rPr>
          <w:rFonts w:ascii="Arial" w:hAnsi="Arial" w:cs="Arial"/>
          <w:color w:val="000000" w:themeColor="text1"/>
        </w:rPr>
      </w:pPr>
      <w:r w:rsidRPr="00C2450E">
        <w:rPr>
          <w:rFonts w:ascii="Arial" w:hAnsi="Arial" w:cs="Arial"/>
          <w:iCs/>
          <w:color w:val="000000" w:themeColor="text1"/>
        </w:rPr>
        <w:t>Talking Point</w:t>
      </w:r>
      <w:r w:rsidR="00160782" w:rsidRPr="00C2450E">
        <w:rPr>
          <w:rStyle w:val="apple-converted-space"/>
          <w:rFonts w:ascii="Arial" w:hAnsi="Arial" w:cs="Arial"/>
          <w:color w:val="000000" w:themeColor="text1"/>
        </w:rPr>
        <w:t xml:space="preserve">. </w:t>
      </w:r>
      <w:r w:rsidRPr="00C2450E">
        <w:rPr>
          <w:rFonts w:ascii="Arial" w:hAnsi="Arial" w:cs="Arial"/>
          <w:color w:val="000000" w:themeColor="text1"/>
        </w:rPr>
        <w:t xml:space="preserve">(2018) </w:t>
      </w:r>
      <w:r w:rsidRPr="00C2450E">
        <w:rPr>
          <w:rFonts w:ascii="Arial" w:hAnsi="Arial" w:cs="Arial"/>
          <w:i/>
          <w:color w:val="000000" w:themeColor="text1"/>
        </w:rPr>
        <w:t>Progress checker</w:t>
      </w:r>
      <w:r w:rsidRPr="00C2450E">
        <w:rPr>
          <w:rFonts w:ascii="Arial" w:hAnsi="Arial" w:cs="Arial"/>
          <w:color w:val="000000" w:themeColor="text1"/>
        </w:rPr>
        <w:t>. Available at:</w:t>
      </w:r>
      <w:r w:rsidRPr="00C2450E">
        <w:rPr>
          <w:rStyle w:val="apple-converted-space"/>
          <w:rFonts w:ascii="Arial" w:hAnsi="Arial" w:cs="Arial"/>
          <w:color w:val="000000" w:themeColor="text1"/>
        </w:rPr>
        <w:t> </w:t>
      </w:r>
      <w:hyperlink r:id="rId16" w:tgtFrame="_blank" w:history="1">
        <w:r w:rsidRPr="00C2450E">
          <w:rPr>
            <w:rStyle w:val="Hyperlink"/>
            <w:rFonts w:ascii="Arial" w:hAnsi="Arial" w:cs="Arial"/>
            <w:color w:val="000000" w:themeColor="text1"/>
          </w:rPr>
          <w:t>http://www.talkingpoint.org.uk/progress-checker</w:t>
        </w:r>
      </w:hyperlink>
      <w:r w:rsidRPr="00C2450E">
        <w:rPr>
          <w:rStyle w:val="apple-converted-space"/>
          <w:rFonts w:ascii="Arial" w:hAnsi="Arial" w:cs="Arial"/>
          <w:color w:val="000000" w:themeColor="text1"/>
        </w:rPr>
        <w:t> </w:t>
      </w:r>
      <w:r w:rsidRPr="00C2450E">
        <w:rPr>
          <w:rFonts w:ascii="Arial" w:hAnsi="Arial" w:cs="Arial"/>
          <w:color w:val="000000" w:themeColor="text1"/>
        </w:rPr>
        <w:t>(Accessed on 21-03- 2019).</w:t>
      </w:r>
    </w:p>
    <w:p w:rsidR="000478CD" w:rsidRPr="00C2450E" w:rsidRDefault="000478CD" w:rsidP="00C2450E">
      <w:pPr>
        <w:spacing w:line="360" w:lineRule="auto"/>
        <w:rPr>
          <w:rFonts w:ascii="Arial" w:hAnsi="Arial" w:cs="Arial"/>
        </w:rPr>
      </w:pPr>
    </w:p>
    <w:p w:rsidR="003E6533" w:rsidRPr="00C2450E" w:rsidRDefault="0057187A" w:rsidP="00C2450E">
      <w:pPr>
        <w:spacing w:line="360" w:lineRule="auto"/>
        <w:rPr>
          <w:rFonts w:ascii="Arial" w:hAnsi="Arial" w:cs="Arial"/>
        </w:rPr>
      </w:pPr>
      <w:r w:rsidRPr="00C2450E">
        <w:rPr>
          <w:rFonts w:ascii="Arial" w:hAnsi="Arial" w:cs="Arial"/>
        </w:rPr>
        <w:t xml:space="preserve">United Nations Education, Scientific and Cultural Organization, (UNESCO). (2019) </w:t>
      </w:r>
      <w:r w:rsidRPr="00C2450E">
        <w:rPr>
          <w:rFonts w:ascii="Arial" w:hAnsi="Arial" w:cs="Arial"/>
          <w:i/>
        </w:rPr>
        <w:t>Defining Literacy</w:t>
      </w:r>
      <w:r w:rsidRPr="00C2450E">
        <w:rPr>
          <w:rFonts w:ascii="Arial" w:hAnsi="Arial" w:cs="Arial"/>
        </w:rPr>
        <w:t xml:space="preserve">. Available at: </w:t>
      </w:r>
      <w:hyperlink r:id="rId17" w:history="1">
        <w:r w:rsidRPr="00C2450E">
          <w:rPr>
            <w:rStyle w:val="Hyperlink"/>
            <w:rFonts w:ascii="Arial" w:hAnsi="Arial" w:cs="Arial"/>
          </w:rPr>
          <w:t>https://en.unesco.org</w:t>
        </w:r>
      </w:hyperlink>
      <w:r w:rsidRPr="00C2450E">
        <w:rPr>
          <w:rFonts w:ascii="Arial" w:hAnsi="Arial" w:cs="Arial"/>
        </w:rPr>
        <w:t xml:space="preserve"> </w:t>
      </w:r>
      <w:r w:rsidR="003E6533" w:rsidRPr="00C2450E">
        <w:rPr>
          <w:rFonts w:ascii="Arial" w:hAnsi="Arial" w:cs="Arial"/>
        </w:rPr>
        <w:t>(Accessed 20.03.19).</w:t>
      </w:r>
    </w:p>
    <w:p w:rsidR="0057187A" w:rsidRPr="00A54C06" w:rsidRDefault="0057187A" w:rsidP="0057187A">
      <w:pPr>
        <w:spacing w:line="360" w:lineRule="auto"/>
        <w:rPr>
          <w:rFonts w:ascii="Arial" w:hAnsi="Arial" w:cs="Arial"/>
        </w:rPr>
      </w:pPr>
    </w:p>
    <w:p w:rsidR="0014557E" w:rsidRPr="00A54C06" w:rsidRDefault="0014557E" w:rsidP="0057187A">
      <w:pPr>
        <w:spacing w:line="360" w:lineRule="auto"/>
        <w:rPr>
          <w:rFonts w:ascii="Arial" w:hAnsi="Arial" w:cs="Arial"/>
        </w:rPr>
      </w:pPr>
      <w:bookmarkStart w:id="0" w:name="_GoBack"/>
      <w:bookmarkEnd w:id="0"/>
    </w:p>
    <w:p w:rsidR="00516284" w:rsidRPr="00A54C06" w:rsidRDefault="00516284" w:rsidP="00A54C06">
      <w:pPr>
        <w:rPr>
          <w:rFonts w:ascii="Arial" w:hAnsi="Arial" w:cs="Arial"/>
          <w:color w:val="000000" w:themeColor="text1"/>
        </w:rPr>
      </w:pPr>
    </w:p>
    <w:p w:rsidR="008E0704" w:rsidRPr="00A54C06" w:rsidRDefault="008E0704" w:rsidP="00A54C06">
      <w:pPr>
        <w:rPr>
          <w:rFonts w:ascii="Arial" w:hAnsi="Arial" w:cs="Arial"/>
          <w:color w:val="000000" w:themeColor="text1"/>
        </w:rPr>
      </w:pPr>
    </w:p>
    <w:p w:rsidR="008E0704" w:rsidRPr="00A54C06" w:rsidRDefault="008E0704" w:rsidP="00A54C06">
      <w:pPr>
        <w:rPr>
          <w:rFonts w:ascii="Arial" w:hAnsi="Arial" w:cs="Arial"/>
          <w:color w:val="000000" w:themeColor="text1"/>
        </w:rPr>
      </w:pPr>
    </w:p>
    <w:p w:rsidR="008E0704" w:rsidRPr="00A54C06" w:rsidRDefault="008E0704" w:rsidP="0057187A">
      <w:pPr>
        <w:spacing w:line="360" w:lineRule="auto"/>
        <w:rPr>
          <w:color w:val="000000" w:themeColor="text1"/>
        </w:rPr>
      </w:pPr>
    </w:p>
    <w:sectPr w:rsidR="008E0704" w:rsidRPr="00A54C06" w:rsidSect="00B07E4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217017"/>
    <w:multiLevelType w:val="multilevel"/>
    <w:tmpl w:val="C0F06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02A"/>
    <w:rsid w:val="0000040F"/>
    <w:rsid w:val="0001521F"/>
    <w:rsid w:val="000478CD"/>
    <w:rsid w:val="00061FFF"/>
    <w:rsid w:val="000A05A9"/>
    <w:rsid w:val="000D3448"/>
    <w:rsid w:val="0010737D"/>
    <w:rsid w:val="00110CED"/>
    <w:rsid w:val="00141F14"/>
    <w:rsid w:val="0014557E"/>
    <w:rsid w:val="00160782"/>
    <w:rsid w:val="001649C8"/>
    <w:rsid w:val="001818E0"/>
    <w:rsid w:val="00187A6E"/>
    <w:rsid w:val="00193F9E"/>
    <w:rsid w:val="001A24C4"/>
    <w:rsid w:val="001A69E4"/>
    <w:rsid w:val="001B03AE"/>
    <w:rsid w:val="001B6647"/>
    <w:rsid w:val="001C0B5D"/>
    <w:rsid w:val="001D26B5"/>
    <w:rsid w:val="00200619"/>
    <w:rsid w:val="00202A69"/>
    <w:rsid w:val="00205E3B"/>
    <w:rsid w:val="00227197"/>
    <w:rsid w:val="002351CD"/>
    <w:rsid w:val="0023628A"/>
    <w:rsid w:val="00237001"/>
    <w:rsid w:val="00242B78"/>
    <w:rsid w:val="00257CA2"/>
    <w:rsid w:val="00286B9E"/>
    <w:rsid w:val="002D2AB9"/>
    <w:rsid w:val="003019DD"/>
    <w:rsid w:val="00311B08"/>
    <w:rsid w:val="00312DDF"/>
    <w:rsid w:val="00313290"/>
    <w:rsid w:val="00360530"/>
    <w:rsid w:val="003804E8"/>
    <w:rsid w:val="00380B61"/>
    <w:rsid w:val="00382BC1"/>
    <w:rsid w:val="003D2BF4"/>
    <w:rsid w:val="003E6533"/>
    <w:rsid w:val="003F6774"/>
    <w:rsid w:val="00412F55"/>
    <w:rsid w:val="00417C72"/>
    <w:rsid w:val="00431417"/>
    <w:rsid w:val="00464DA7"/>
    <w:rsid w:val="004712D6"/>
    <w:rsid w:val="0049254C"/>
    <w:rsid w:val="004B3DCB"/>
    <w:rsid w:val="004B79E7"/>
    <w:rsid w:val="004D0E48"/>
    <w:rsid w:val="004D31D6"/>
    <w:rsid w:val="004F0F5B"/>
    <w:rsid w:val="005025F8"/>
    <w:rsid w:val="005123D2"/>
    <w:rsid w:val="00516284"/>
    <w:rsid w:val="0052510D"/>
    <w:rsid w:val="00535352"/>
    <w:rsid w:val="00536E2F"/>
    <w:rsid w:val="005637BA"/>
    <w:rsid w:val="00570118"/>
    <w:rsid w:val="0057187A"/>
    <w:rsid w:val="00574DAA"/>
    <w:rsid w:val="0059073F"/>
    <w:rsid w:val="00590968"/>
    <w:rsid w:val="005A702A"/>
    <w:rsid w:val="005C646B"/>
    <w:rsid w:val="005F5DDF"/>
    <w:rsid w:val="005F7F62"/>
    <w:rsid w:val="006067C1"/>
    <w:rsid w:val="00607326"/>
    <w:rsid w:val="00643204"/>
    <w:rsid w:val="00667E67"/>
    <w:rsid w:val="006709A9"/>
    <w:rsid w:val="0069751C"/>
    <w:rsid w:val="006A6A6A"/>
    <w:rsid w:val="006B2D19"/>
    <w:rsid w:val="006F6CA3"/>
    <w:rsid w:val="00711FC3"/>
    <w:rsid w:val="00773F14"/>
    <w:rsid w:val="007A2263"/>
    <w:rsid w:val="007A243C"/>
    <w:rsid w:val="007E7637"/>
    <w:rsid w:val="007F11CC"/>
    <w:rsid w:val="00847C96"/>
    <w:rsid w:val="0086318B"/>
    <w:rsid w:val="00865A0A"/>
    <w:rsid w:val="0089142C"/>
    <w:rsid w:val="0089328A"/>
    <w:rsid w:val="008B2C6D"/>
    <w:rsid w:val="008D18B4"/>
    <w:rsid w:val="008D5309"/>
    <w:rsid w:val="008E0704"/>
    <w:rsid w:val="008E4F31"/>
    <w:rsid w:val="00901367"/>
    <w:rsid w:val="00927C24"/>
    <w:rsid w:val="00932E47"/>
    <w:rsid w:val="00942AF2"/>
    <w:rsid w:val="009714BF"/>
    <w:rsid w:val="0097199A"/>
    <w:rsid w:val="009D06B0"/>
    <w:rsid w:val="009E77D1"/>
    <w:rsid w:val="009F5E55"/>
    <w:rsid w:val="00A17EE9"/>
    <w:rsid w:val="00A31D26"/>
    <w:rsid w:val="00A54C06"/>
    <w:rsid w:val="00A94EAC"/>
    <w:rsid w:val="00AC2105"/>
    <w:rsid w:val="00B07E4B"/>
    <w:rsid w:val="00B31EFC"/>
    <w:rsid w:val="00B54356"/>
    <w:rsid w:val="00B80952"/>
    <w:rsid w:val="00B97A12"/>
    <w:rsid w:val="00BD6073"/>
    <w:rsid w:val="00C01439"/>
    <w:rsid w:val="00C2450E"/>
    <w:rsid w:val="00C34BB2"/>
    <w:rsid w:val="00C4029A"/>
    <w:rsid w:val="00C506CA"/>
    <w:rsid w:val="00C508B0"/>
    <w:rsid w:val="00C52EE9"/>
    <w:rsid w:val="00C75FEC"/>
    <w:rsid w:val="00C86B00"/>
    <w:rsid w:val="00CB0CAE"/>
    <w:rsid w:val="00CB68E8"/>
    <w:rsid w:val="00CC699D"/>
    <w:rsid w:val="00CF2949"/>
    <w:rsid w:val="00D2123B"/>
    <w:rsid w:val="00D25E21"/>
    <w:rsid w:val="00D314B7"/>
    <w:rsid w:val="00D51B3D"/>
    <w:rsid w:val="00D54072"/>
    <w:rsid w:val="00D67AEC"/>
    <w:rsid w:val="00D9188C"/>
    <w:rsid w:val="00DA2FFC"/>
    <w:rsid w:val="00DB1B2E"/>
    <w:rsid w:val="00DB3D64"/>
    <w:rsid w:val="00DC74A0"/>
    <w:rsid w:val="00DE3B8A"/>
    <w:rsid w:val="00E354F7"/>
    <w:rsid w:val="00E4689D"/>
    <w:rsid w:val="00E67B22"/>
    <w:rsid w:val="00E92448"/>
    <w:rsid w:val="00EC1436"/>
    <w:rsid w:val="00EC7050"/>
    <w:rsid w:val="00EF100B"/>
    <w:rsid w:val="00EF2128"/>
    <w:rsid w:val="00F109C7"/>
    <w:rsid w:val="00F55400"/>
    <w:rsid w:val="00F636BF"/>
    <w:rsid w:val="00F67D5D"/>
    <w:rsid w:val="00F92158"/>
    <w:rsid w:val="00FA6E24"/>
    <w:rsid w:val="00FA7B65"/>
    <w:rsid w:val="00FB0548"/>
    <w:rsid w:val="00FB42E2"/>
    <w:rsid w:val="00FB7262"/>
    <w:rsid w:val="00FE2084"/>
    <w:rsid w:val="00FE6275"/>
    <w:rsid w:val="00FF03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044DA"/>
  <w15:chartTrackingRefBased/>
  <w15:docId w15:val="{18C87D23-45A8-064A-B2D4-318B7DC50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1D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702A"/>
    <w:rPr>
      <w:color w:val="0563C1" w:themeColor="hyperlink"/>
      <w:u w:val="single"/>
    </w:rPr>
  </w:style>
  <w:style w:type="character" w:customStyle="1" w:styleId="UnresolvedMention1">
    <w:name w:val="Unresolved Mention1"/>
    <w:basedOn w:val="DefaultParagraphFont"/>
    <w:uiPriority w:val="99"/>
    <w:semiHidden/>
    <w:unhideWhenUsed/>
    <w:rsid w:val="005A702A"/>
    <w:rPr>
      <w:color w:val="808080"/>
      <w:shd w:val="clear" w:color="auto" w:fill="E6E6E6"/>
    </w:rPr>
  </w:style>
  <w:style w:type="paragraph" w:styleId="NormalWeb">
    <w:name w:val="Normal (Web)"/>
    <w:basedOn w:val="Normal"/>
    <w:uiPriority w:val="99"/>
    <w:unhideWhenUsed/>
    <w:rsid w:val="00CF294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55400"/>
  </w:style>
  <w:style w:type="character" w:styleId="FollowedHyperlink">
    <w:name w:val="FollowedHyperlink"/>
    <w:basedOn w:val="DefaultParagraphFont"/>
    <w:uiPriority w:val="99"/>
    <w:semiHidden/>
    <w:unhideWhenUsed/>
    <w:rsid w:val="000478CD"/>
    <w:rPr>
      <w:color w:val="954F72" w:themeColor="followedHyperlink"/>
      <w:u w:val="single"/>
    </w:rPr>
  </w:style>
  <w:style w:type="character" w:styleId="UnresolvedMention">
    <w:name w:val="Unresolved Mention"/>
    <w:basedOn w:val="DefaultParagraphFont"/>
    <w:uiPriority w:val="99"/>
    <w:semiHidden/>
    <w:unhideWhenUsed/>
    <w:rsid w:val="00FB726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120196">
      <w:bodyDiv w:val="1"/>
      <w:marLeft w:val="0"/>
      <w:marRight w:val="0"/>
      <w:marTop w:val="0"/>
      <w:marBottom w:val="0"/>
      <w:divBdr>
        <w:top w:val="none" w:sz="0" w:space="0" w:color="auto"/>
        <w:left w:val="none" w:sz="0" w:space="0" w:color="auto"/>
        <w:bottom w:val="none" w:sz="0" w:space="0" w:color="auto"/>
        <w:right w:val="none" w:sz="0" w:space="0" w:color="auto"/>
      </w:divBdr>
      <w:divsChild>
        <w:div w:id="1127629345">
          <w:marLeft w:val="0"/>
          <w:marRight w:val="0"/>
          <w:marTop w:val="0"/>
          <w:marBottom w:val="0"/>
          <w:divBdr>
            <w:top w:val="none" w:sz="0" w:space="0" w:color="auto"/>
            <w:left w:val="none" w:sz="0" w:space="0" w:color="auto"/>
            <w:bottom w:val="none" w:sz="0" w:space="0" w:color="auto"/>
            <w:right w:val="none" w:sz="0" w:space="0" w:color="auto"/>
          </w:divBdr>
          <w:divsChild>
            <w:div w:id="1400713525">
              <w:marLeft w:val="0"/>
              <w:marRight w:val="0"/>
              <w:marTop w:val="0"/>
              <w:marBottom w:val="0"/>
              <w:divBdr>
                <w:top w:val="none" w:sz="0" w:space="0" w:color="auto"/>
                <w:left w:val="none" w:sz="0" w:space="0" w:color="auto"/>
                <w:bottom w:val="none" w:sz="0" w:space="0" w:color="auto"/>
                <w:right w:val="none" w:sz="0" w:space="0" w:color="auto"/>
              </w:divBdr>
            </w:div>
          </w:divsChild>
        </w:div>
        <w:div w:id="1912807113">
          <w:marLeft w:val="0"/>
          <w:marRight w:val="0"/>
          <w:marTop w:val="0"/>
          <w:marBottom w:val="0"/>
          <w:divBdr>
            <w:top w:val="none" w:sz="0" w:space="0" w:color="auto"/>
            <w:left w:val="none" w:sz="0" w:space="0" w:color="auto"/>
            <w:bottom w:val="none" w:sz="0" w:space="0" w:color="auto"/>
            <w:right w:val="none" w:sz="0" w:space="0" w:color="auto"/>
          </w:divBdr>
          <w:divsChild>
            <w:div w:id="197729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073015">
      <w:bodyDiv w:val="1"/>
      <w:marLeft w:val="0"/>
      <w:marRight w:val="0"/>
      <w:marTop w:val="0"/>
      <w:marBottom w:val="0"/>
      <w:divBdr>
        <w:top w:val="none" w:sz="0" w:space="0" w:color="auto"/>
        <w:left w:val="none" w:sz="0" w:space="0" w:color="auto"/>
        <w:bottom w:val="none" w:sz="0" w:space="0" w:color="auto"/>
        <w:right w:val="none" w:sz="0" w:space="0" w:color="auto"/>
      </w:divBdr>
      <w:divsChild>
        <w:div w:id="683434409">
          <w:marLeft w:val="0"/>
          <w:marRight w:val="0"/>
          <w:marTop w:val="0"/>
          <w:marBottom w:val="0"/>
          <w:divBdr>
            <w:top w:val="none" w:sz="0" w:space="0" w:color="auto"/>
            <w:left w:val="none" w:sz="0" w:space="0" w:color="auto"/>
            <w:bottom w:val="none" w:sz="0" w:space="0" w:color="auto"/>
            <w:right w:val="none" w:sz="0" w:space="0" w:color="auto"/>
          </w:divBdr>
          <w:divsChild>
            <w:div w:id="1562860752">
              <w:marLeft w:val="0"/>
              <w:marRight w:val="0"/>
              <w:marTop w:val="0"/>
              <w:marBottom w:val="0"/>
              <w:divBdr>
                <w:top w:val="none" w:sz="0" w:space="0" w:color="auto"/>
                <w:left w:val="none" w:sz="0" w:space="0" w:color="auto"/>
                <w:bottom w:val="none" w:sz="0" w:space="0" w:color="auto"/>
                <w:right w:val="none" w:sz="0" w:space="0" w:color="auto"/>
              </w:divBdr>
              <w:divsChild>
                <w:div w:id="193562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606199">
      <w:bodyDiv w:val="1"/>
      <w:marLeft w:val="0"/>
      <w:marRight w:val="0"/>
      <w:marTop w:val="0"/>
      <w:marBottom w:val="0"/>
      <w:divBdr>
        <w:top w:val="none" w:sz="0" w:space="0" w:color="auto"/>
        <w:left w:val="none" w:sz="0" w:space="0" w:color="auto"/>
        <w:bottom w:val="none" w:sz="0" w:space="0" w:color="auto"/>
        <w:right w:val="none" w:sz="0" w:space="0" w:color="auto"/>
      </w:divBdr>
    </w:div>
    <w:div w:id="1320842248">
      <w:bodyDiv w:val="1"/>
      <w:marLeft w:val="0"/>
      <w:marRight w:val="0"/>
      <w:marTop w:val="0"/>
      <w:marBottom w:val="0"/>
      <w:divBdr>
        <w:top w:val="none" w:sz="0" w:space="0" w:color="auto"/>
        <w:left w:val="none" w:sz="0" w:space="0" w:color="auto"/>
        <w:bottom w:val="none" w:sz="0" w:space="0" w:color="auto"/>
        <w:right w:val="none" w:sz="0" w:space="0" w:color="auto"/>
      </w:divBdr>
    </w:div>
    <w:div w:id="1462377405">
      <w:bodyDiv w:val="1"/>
      <w:marLeft w:val="0"/>
      <w:marRight w:val="0"/>
      <w:marTop w:val="0"/>
      <w:marBottom w:val="0"/>
      <w:divBdr>
        <w:top w:val="none" w:sz="0" w:space="0" w:color="auto"/>
        <w:left w:val="none" w:sz="0" w:space="0" w:color="auto"/>
        <w:bottom w:val="none" w:sz="0" w:space="0" w:color="auto"/>
        <w:right w:val="none" w:sz="0" w:space="0" w:color="auto"/>
      </w:divBdr>
    </w:div>
    <w:div w:id="1857112396">
      <w:bodyDiv w:val="1"/>
      <w:marLeft w:val="0"/>
      <w:marRight w:val="0"/>
      <w:marTop w:val="0"/>
      <w:marBottom w:val="0"/>
      <w:divBdr>
        <w:top w:val="none" w:sz="0" w:space="0" w:color="auto"/>
        <w:left w:val="none" w:sz="0" w:space="0" w:color="auto"/>
        <w:bottom w:val="none" w:sz="0" w:space="0" w:color="auto"/>
        <w:right w:val="none" w:sz="0" w:space="0" w:color="auto"/>
      </w:divBdr>
      <w:divsChild>
        <w:div w:id="163282382">
          <w:marLeft w:val="0"/>
          <w:marRight w:val="0"/>
          <w:marTop w:val="0"/>
          <w:marBottom w:val="0"/>
          <w:divBdr>
            <w:top w:val="none" w:sz="0" w:space="0" w:color="auto"/>
            <w:left w:val="none" w:sz="0" w:space="0" w:color="auto"/>
            <w:bottom w:val="none" w:sz="0" w:space="0" w:color="auto"/>
            <w:right w:val="none" w:sz="0" w:space="0" w:color="auto"/>
          </w:divBdr>
          <w:divsChild>
            <w:div w:id="1389691391">
              <w:marLeft w:val="0"/>
              <w:marRight w:val="0"/>
              <w:marTop w:val="0"/>
              <w:marBottom w:val="0"/>
              <w:divBdr>
                <w:top w:val="none" w:sz="0" w:space="0" w:color="auto"/>
                <w:left w:val="none" w:sz="0" w:space="0" w:color="auto"/>
                <w:bottom w:val="none" w:sz="0" w:space="0" w:color="auto"/>
                <w:right w:val="none" w:sz="0" w:space="0" w:color="auto"/>
              </w:divBdr>
              <w:divsChild>
                <w:div w:id="23705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tv.com/news/wales/story/2013-12-03/pisa-results-wales-international-rankings/?page=3" TargetMode="External"/><Relationship Id="rId13" Type="http://schemas.openxmlformats.org/officeDocument/2006/relationships/hyperlink" Target="https://www.nala.ie/news/people-working-age-lack-basic-skills-literacy-and-numerac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alk4writing.co.uk/" TargetMode="External"/><Relationship Id="rId12" Type="http://schemas.openxmlformats.org/officeDocument/2006/relationships/hyperlink" Target="https://www.bbc.co.uk/news/uk-wales-30778644" TargetMode="External"/><Relationship Id="rId17" Type="http://schemas.openxmlformats.org/officeDocument/2006/relationships/hyperlink" Target="https://en.unesco.org" TargetMode="External"/><Relationship Id="rId2" Type="http://schemas.openxmlformats.org/officeDocument/2006/relationships/styles" Target="styles.xml"/><Relationship Id="rId16" Type="http://schemas.openxmlformats.org/officeDocument/2006/relationships/hyperlink" Target="http://www.talkingpoint.org.uk/progress-checker" TargetMode="External"/><Relationship Id="rId1" Type="http://schemas.openxmlformats.org/officeDocument/2006/relationships/numbering" Target="numbering.xml"/><Relationship Id="rId6" Type="http://schemas.openxmlformats.org/officeDocument/2006/relationships/hyperlink" Target="https://educationendowmentfoundation.org.uk/news/what-makes-effective-literacy-teaching/" TargetMode="External"/><Relationship Id="rId11" Type="http://schemas.openxmlformats.org/officeDocument/2006/relationships/hyperlink" Target="http://www.thersa.org/events/rsaanimate/animate/rsa-animate-changing-paradigms" TargetMode="External"/><Relationship Id="rId5" Type="http://schemas.openxmlformats.org/officeDocument/2006/relationships/hyperlink" Target="https://www.edutopia.org/blog/literacy-instruction-across-curriculum-importance" TargetMode="External"/><Relationship Id="rId15" Type="http://schemas.openxmlformats.org/officeDocument/2006/relationships/hyperlink" Target="http://borgenproject.org" TargetMode="External"/><Relationship Id="rId10" Type="http://schemas.openxmlformats.org/officeDocument/2006/relationships/hyperlink" Target="https://www.estyn.gov.wales/effective-practice/rapid-development-pupils'-oracy-skill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styn.gov.wales/effective-practice/developing-oracy-through-self-assessment-and-new-teaching-strategies%20(Accessed" TargetMode="External"/><Relationship Id="rId14" Type="http://schemas.openxmlformats.org/officeDocument/2006/relationships/hyperlink" Target="https://literacytrust.org.uk/information/what-is-litera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10</Pages>
  <Words>3373</Words>
  <Characters>19229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Walters (1707602)</dc:creator>
  <cp:keywords/>
  <dc:description/>
  <cp:lastModifiedBy>Claire Walters (1707602)</cp:lastModifiedBy>
  <cp:revision>3</cp:revision>
  <dcterms:created xsi:type="dcterms:W3CDTF">2019-04-03T10:54:00Z</dcterms:created>
  <dcterms:modified xsi:type="dcterms:W3CDTF">2019-04-04T08:54:00Z</dcterms:modified>
</cp:coreProperties>
</file>