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Y="2896"/>
        <w:tblW w:w="9498" w:type="dxa"/>
        <w:tblLook w:val="04A0" w:firstRow="1" w:lastRow="0" w:firstColumn="1" w:lastColumn="0" w:noHBand="0" w:noVBand="1"/>
      </w:tblPr>
      <w:tblGrid>
        <w:gridCol w:w="2935"/>
        <w:gridCol w:w="934"/>
        <w:gridCol w:w="563"/>
        <w:gridCol w:w="742"/>
        <w:gridCol w:w="934"/>
        <w:gridCol w:w="935"/>
        <w:gridCol w:w="934"/>
        <w:gridCol w:w="1521"/>
      </w:tblGrid>
      <w:tr w:rsidR="00EB2DA9" w:rsidRPr="00123DB5" w14:paraId="3C0CB0D2" w14:textId="77777777" w:rsidTr="00152DF3">
        <w:trPr>
          <w:trHeight w:val="85"/>
        </w:trPr>
        <w:tc>
          <w:tcPr>
            <w:tcW w:w="2935" w:type="dxa"/>
            <w:tcBorders>
              <w:top w:val="nil"/>
              <w:left w:val="nil"/>
              <w:bottom w:val="single" w:sz="4" w:space="0" w:color="auto"/>
              <w:right w:val="nil"/>
            </w:tcBorders>
            <w:shd w:val="clear" w:color="auto" w:fill="auto"/>
            <w:noWrap/>
            <w:vAlign w:val="bottom"/>
            <w:hideMark/>
          </w:tcPr>
          <w:p w14:paraId="29ADEDE6" w14:textId="77777777" w:rsidR="008E4289" w:rsidRPr="00123DB5" w:rsidRDefault="008E4289" w:rsidP="00EB2DA9">
            <w:pPr>
              <w:jc w:val="center"/>
              <w:rPr>
                <w:b/>
                <w:sz w:val="28"/>
              </w:rPr>
            </w:pPr>
          </w:p>
        </w:tc>
        <w:tc>
          <w:tcPr>
            <w:tcW w:w="934" w:type="dxa"/>
            <w:tcBorders>
              <w:top w:val="nil"/>
              <w:left w:val="nil"/>
              <w:bottom w:val="single" w:sz="4" w:space="0" w:color="auto"/>
              <w:right w:val="nil"/>
            </w:tcBorders>
            <w:shd w:val="clear" w:color="auto" w:fill="auto"/>
            <w:noWrap/>
            <w:vAlign w:val="bottom"/>
            <w:hideMark/>
          </w:tcPr>
          <w:p w14:paraId="108C526B" w14:textId="77777777" w:rsidR="008E4289" w:rsidRPr="00123DB5" w:rsidRDefault="008E4289" w:rsidP="00EB2DA9">
            <w:pPr>
              <w:jc w:val="center"/>
              <w:rPr>
                <w:b/>
                <w:sz w:val="28"/>
              </w:rPr>
            </w:pPr>
          </w:p>
        </w:tc>
        <w:tc>
          <w:tcPr>
            <w:tcW w:w="563" w:type="dxa"/>
            <w:tcBorders>
              <w:top w:val="nil"/>
              <w:left w:val="nil"/>
              <w:bottom w:val="single" w:sz="4" w:space="0" w:color="auto"/>
              <w:right w:val="nil"/>
            </w:tcBorders>
            <w:shd w:val="clear" w:color="auto" w:fill="auto"/>
            <w:noWrap/>
            <w:vAlign w:val="bottom"/>
            <w:hideMark/>
          </w:tcPr>
          <w:p w14:paraId="72429FBF" w14:textId="77777777" w:rsidR="008E4289" w:rsidRPr="00123DB5" w:rsidRDefault="008E4289" w:rsidP="00EB2DA9">
            <w:pPr>
              <w:jc w:val="center"/>
              <w:rPr>
                <w:b/>
                <w:sz w:val="28"/>
              </w:rPr>
            </w:pPr>
          </w:p>
        </w:tc>
        <w:tc>
          <w:tcPr>
            <w:tcW w:w="742" w:type="dxa"/>
            <w:tcBorders>
              <w:top w:val="nil"/>
              <w:left w:val="nil"/>
              <w:bottom w:val="single" w:sz="4" w:space="0" w:color="auto"/>
              <w:right w:val="nil"/>
            </w:tcBorders>
            <w:shd w:val="clear" w:color="auto" w:fill="auto"/>
            <w:noWrap/>
            <w:vAlign w:val="bottom"/>
            <w:hideMark/>
          </w:tcPr>
          <w:p w14:paraId="00F74A2B" w14:textId="77777777" w:rsidR="008E4289" w:rsidRPr="00123DB5" w:rsidRDefault="008E4289" w:rsidP="00EB2DA9">
            <w:pPr>
              <w:jc w:val="center"/>
              <w:rPr>
                <w:b/>
                <w:sz w:val="28"/>
              </w:rPr>
            </w:pPr>
          </w:p>
        </w:tc>
        <w:tc>
          <w:tcPr>
            <w:tcW w:w="934" w:type="dxa"/>
            <w:tcBorders>
              <w:top w:val="nil"/>
              <w:left w:val="nil"/>
              <w:bottom w:val="single" w:sz="4" w:space="0" w:color="auto"/>
              <w:right w:val="nil"/>
            </w:tcBorders>
            <w:shd w:val="clear" w:color="auto" w:fill="auto"/>
            <w:noWrap/>
            <w:vAlign w:val="bottom"/>
            <w:hideMark/>
          </w:tcPr>
          <w:p w14:paraId="29E4F6C4" w14:textId="77777777" w:rsidR="008E4289" w:rsidRPr="00123DB5" w:rsidRDefault="008E4289" w:rsidP="00EB2DA9">
            <w:pPr>
              <w:jc w:val="center"/>
              <w:rPr>
                <w:b/>
                <w:sz w:val="28"/>
              </w:rPr>
            </w:pPr>
          </w:p>
        </w:tc>
        <w:tc>
          <w:tcPr>
            <w:tcW w:w="935" w:type="dxa"/>
            <w:tcBorders>
              <w:top w:val="nil"/>
              <w:left w:val="nil"/>
              <w:bottom w:val="single" w:sz="4" w:space="0" w:color="auto"/>
              <w:right w:val="nil"/>
            </w:tcBorders>
            <w:shd w:val="clear" w:color="auto" w:fill="auto"/>
            <w:noWrap/>
            <w:vAlign w:val="bottom"/>
            <w:hideMark/>
          </w:tcPr>
          <w:p w14:paraId="4FDB77F3" w14:textId="77777777" w:rsidR="008E4289" w:rsidRPr="00123DB5" w:rsidRDefault="008E4289" w:rsidP="00EB2DA9">
            <w:pPr>
              <w:jc w:val="center"/>
              <w:rPr>
                <w:b/>
                <w:sz w:val="28"/>
              </w:rPr>
            </w:pPr>
          </w:p>
        </w:tc>
        <w:tc>
          <w:tcPr>
            <w:tcW w:w="934" w:type="dxa"/>
            <w:tcBorders>
              <w:top w:val="nil"/>
              <w:left w:val="nil"/>
              <w:bottom w:val="single" w:sz="4" w:space="0" w:color="auto"/>
              <w:right w:val="nil"/>
            </w:tcBorders>
            <w:shd w:val="clear" w:color="auto" w:fill="auto"/>
            <w:noWrap/>
            <w:vAlign w:val="bottom"/>
            <w:hideMark/>
          </w:tcPr>
          <w:p w14:paraId="319573D7" w14:textId="77777777" w:rsidR="008E4289" w:rsidRPr="00123DB5" w:rsidRDefault="008E4289" w:rsidP="00EB2DA9">
            <w:pPr>
              <w:jc w:val="center"/>
              <w:rPr>
                <w:b/>
                <w:sz w:val="28"/>
              </w:rPr>
            </w:pPr>
          </w:p>
        </w:tc>
        <w:tc>
          <w:tcPr>
            <w:tcW w:w="1521" w:type="dxa"/>
            <w:tcBorders>
              <w:top w:val="nil"/>
              <w:left w:val="nil"/>
              <w:bottom w:val="single" w:sz="4" w:space="0" w:color="auto"/>
              <w:right w:val="nil"/>
            </w:tcBorders>
            <w:shd w:val="clear" w:color="auto" w:fill="auto"/>
            <w:noWrap/>
            <w:vAlign w:val="bottom"/>
            <w:hideMark/>
          </w:tcPr>
          <w:p w14:paraId="4D89D712" w14:textId="77777777" w:rsidR="008E4289" w:rsidRPr="00123DB5" w:rsidRDefault="008E4289" w:rsidP="00EB2DA9">
            <w:pPr>
              <w:jc w:val="center"/>
              <w:rPr>
                <w:b/>
                <w:sz w:val="28"/>
              </w:rPr>
            </w:pPr>
          </w:p>
        </w:tc>
      </w:tr>
      <w:tr w:rsidR="008E4289" w:rsidRPr="00123DB5" w14:paraId="59D7F3AC" w14:textId="77777777" w:rsidTr="00152DF3">
        <w:trPr>
          <w:trHeight w:val="1459"/>
        </w:trPr>
        <w:tc>
          <w:tcPr>
            <w:tcW w:w="2935" w:type="dxa"/>
            <w:tcBorders>
              <w:top w:val="nil"/>
              <w:left w:val="single" w:sz="4" w:space="0" w:color="auto"/>
              <w:bottom w:val="nil"/>
              <w:right w:val="single" w:sz="4" w:space="0" w:color="auto"/>
            </w:tcBorders>
            <w:shd w:val="clear" w:color="auto" w:fill="auto"/>
            <w:noWrap/>
            <w:vAlign w:val="center"/>
            <w:hideMark/>
          </w:tcPr>
          <w:p w14:paraId="4DE8359D" w14:textId="77777777" w:rsidR="008E4289" w:rsidRPr="00123DB5" w:rsidRDefault="008E4289" w:rsidP="00EB2DA9">
            <w:pPr>
              <w:jc w:val="center"/>
              <w:rPr>
                <w:b/>
                <w:bCs/>
                <w:sz w:val="28"/>
              </w:rPr>
            </w:pPr>
          </w:p>
          <w:p w14:paraId="605DB342" w14:textId="77777777" w:rsidR="008E4289" w:rsidRPr="00123DB5" w:rsidRDefault="008E4289" w:rsidP="00EB2DA9">
            <w:pPr>
              <w:jc w:val="center"/>
              <w:rPr>
                <w:b/>
                <w:bCs/>
                <w:sz w:val="28"/>
              </w:rPr>
            </w:pPr>
            <w:r w:rsidRPr="00123DB5">
              <w:rPr>
                <w:b/>
                <w:bCs/>
                <w:sz w:val="28"/>
              </w:rPr>
              <w:t xml:space="preserve">Student ID Number/ Name </w:t>
            </w:r>
          </w:p>
          <w:p w14:paraId="05B2C20C" w14:textId="77777777" w:rsidR="008E4289" w:rsidRPr="00123DB5" w:rsidRDefault="008E4289" w:rsidP="00EB2DA9">
            <w:pPr>
              <w:jc w:val="center"/>
              <w:rPr>
                <w:b/>
                <w:bCs/>
                <w:sz w:val="28"/>
              </w:rPr>
            </w:pPr>
          </w:p>
          <w:p w14:paraId="35CAFC62" w14:textId="77777777" w:rsidR="008E4289" w:rsidRPr="00123DB5" w:rsidRDefault="008E4289" w:rsidP="00EB2DA9">
            <w:pPr>
              <w:jc w:val="center"/>
              <w:rPr>
                <w:b/>
                <w:bCs/>
                <w:sz w:val="28"/>
              </w:rPr>
            </w:pP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47411404" w14:textId="77777777" w:rsidR="008E4289" w:rsidRPr="00123DB5" w:rsidRDefault="008E4289" w:rsidP="00EB2DA9">
            <w:pPr>
              <w:jc w:val="center"/>
              <w:rPr>
                <w:b/>
                <w:bCs/>
                <w:sz w:val="28"/>
              </w:rPr>
            </w:pPr>
            <w:r w:rsidRPr="00123DB5">
              <w:rPr>
                <w:b/>
                <w:bCs/>
                <w:sz w:val="28"/>
              </w:rPr>
              <w:t>2008582</w:t>
            </w:r>
          </w:p>
          <w:p w14:paraId="26A9C42F" w14:textId="77777777" w:rsidR="008E4289" w:rsidRPr="00123DB5" w:rsidRDefault="008E4289" w:rsidP="00EB2DA9">
            <w:pPr>
              <w:jc w:val="center"/>
              <w:rPr>
                <w:b/>
                <w:bCs/>
                <w:sz w:val="28"/>
              </w:rPr>
            </w:pPr>
            <w:r w:rsidRPr="00123DB5">
              <w:rPr>
                <w:b/>
                <w:bCs/>
                <w:sz w:val="28"/>
              </w:rPr>
              <w:t>Cristina Miloiu</w:t>
            </w:r>
          </w:p>
        </w:tc>
      </w:tr>
      <w:tr w:rsidR="008E4289" w:rsidRPr="00123DB5" w14:paraId="6ABAF438" w14:textId="77777777" w:rsidTr="00152DF3">
        <w:trPr>
          <w:trHeight w:val="120"/>
        </w:trPr>
        <w:tc>
          <w:tcPr>
            <w:tcW w:w="29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CABFAF4" w14:textId="77777777" w:rsidR="008E4289" w:rsidRPr="00123DB5" w:rsidRDefault="008E4289" w:rsidP="00EB2DA9">
            <w:pPr>
              <w:jc w:val="center"/>
              <w:rPr>
                <w:b/>
                <w:bCs/>
                <w:sz w:val="28"/>
              </w:rPr>
            </w:pPr>
          </w:p>
          <w:p w14:paraId="7CC74AF0" w14:textId="77777777" w:rsidR="008E4289" w:rsidRPr="00123DB5" w:rsidRDefault="008E4289" w:rsidP="00EB2DA9">
            <w:pPr>
              <w:jc w:val="center"/>
              <w:rPr>
                <w:b/>
                <w:bCs/>
                <w:sz w:val="28"/>
              </w:rPr>
            </w:pPr>
            <w:r w:rsidRPr="00123DB5">
              <w:rPr>
                <w:b/>
                <w:bCs/>
                <w:sz w:val="28"/>
              </w:rPr>
              <w:t>Programme Title</w:t>
            </w:r>
          </w:p>
          <w:p w14:paraId="0492D366" w14:textId="77777777" w:rsidR="008E4289" w:rsidRPr="00123DB5" w:rsidRDefault="008E4289" w:rsidP="00EB2DA9">
            <w:pPr>
              <w:jc w:val="center"/>
              <w:rPr>
                <w:b/>
                <w:bCs/>
                <w:sz w:val="28"/>
              </w:rPr>
            </w:pP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0FC4AD6D" w14:textId="77777777" w:rsidR="008E4289" w:rsidRPr="00123DB5" w:rsidRDefault="008E4289" w:rsidP="00EB2DA9">
            <w:pPr>
              <w:jc w:val="center"/>
              <w:rPr>
                <w:b/>
                <w:sz w:val="28"/>
              </w:rPr>
            </w:pPr>
            <w:r w:rsidRPr="00123DB5">
              <w:rPr>
                <w:b/>
                <w:sz w:val="28"/>
              </w:rPr>
              <w:t>BA Business Management</w:t>
            </w:r>
          </w:p>
          <w:p w14:paraId="073DD903" w14:textId="77777777" w:rsidR="008E4289" w:rsidRPr="00123DB5" w:rsidRDefault="008E4289" w:rsidP="00EB2DA9">
            <w:pPr>
              <w:jc w:val="center"/>
              <w:rPr>
                <w:b/>
                <w:sz w:val="28"/>
              </w:rPr>
            </w:pPr>
          </w:p>
        </w:tc>
      </w:tr>
      <w:tr w:rsidR="008E4289" w:rsidRPr="00123DB5" w14:paraId="61A9B98F" w14:textId="77777777" w:rsidTr="00152DF3">
        <w:trPr>
          <w:trHeight w:val="124"/>
        </w:trPr>
        <w:tc>
          <w:tcPr>
            <w:tcW w:w="2935" w:type="dxa"/>
            <w:tcBorders>
              <w:top w:val="nil"/>
              <w:left w:val="single" w:sz="4" w:space="0" w:color="auto"/>
              <w:bottom w:val="nil"/>
              <w:right w:val="single" w:sz="4" w:space="0" w:color="auto"/>
            </w:tcBorders>
            <w:shd w:val="clear" w:color="auto" w:fill="auto"/>
            <w:noWrap/>
            <w:vAlign w:val="center"/>
            <w:hideMark/>
          </w:tcPr>
          <w:p w14:paraId="21380806" w14:textId="77777777" w:rsidR="008E4289" w:rsidRPr="00123DB5" w:rsidRDefault="008E4289" w:rsidP="00EB2DA9">
            <w:pPr>
              <w:jc w:val="center"/>
              <w:rPr>
                <w:b/>
                <w:bCs/>
                <w:sz w:val="28"/>
              </w:rPr>
            </w:pPr>
            <w:r w:rsidRPr="00123DB5">
              <w:rPr>
                <w:b/>
                <w:bCs/>
                <w:sz w:val="28"/>
              </w:rPr>
              <w:t>Module Title</w:t>
            </w: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7D98956F" w14:textId="77777777" w:rsidR="008E4289" w:rsidRPr="00123DB5" w:rsidRDefault="008E4289" w:rsidP="00EB2DA9">
            <w:pPr>
              <w:jc w:val="center"/>
              <w:rPr>
                <w:b/>
                <w:sz w:val="28"/>
              </w:rPr>
            </w:pPr>
            <w:r>
              <w:rPr>
                <w:b/>
                <w:sz w:val="28"/>
              </w:rPr>
              <w:t>Introducing the Modern Workplace</w:t>
            </w:r>
          </w:p>
        </w:tc>
      </w:tr>
      <w:tr w:rsidR="008E4289" w:rsidRPr="00123DB5" w14:paraId="6C6C8D33" w14:textId="77777777" w:rsidTr="00152DF3">
        <w:trPr>
          <w:trHeight w:val="357"/>
        </w:trPr>
        <w:tc>
          <w:tcPr>
            <w:tcW w:w="29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7409511" w14:textId="77777777" w:rsidR="008E4289" w:rsidRPr="00123DB5" w:rsidRDefault="008E4289" w:rsidP="00EB2DA9">
            <w:pPr>
              <w:jc w:val="center"/>
              <w:rPr>
                <w:b/>
                <w:bCs/>
                <w:sz w:val="28"/>
              </w:rPr>
            </w:pPr>
            <w:r w:rsidRPr="00123DB5">
              <w:rPr>
                <w:b/>
                <w:bCs/>
                <w:sz w:val="28"/>
              </w:rPr>
              <w:t xml:space="preserve">Module Code </w:t>
            </w: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13A37928" w14:textId="77777777" w:rsidR="008E4289" w:rsidRPr="00123DB5" w:rsidRDefault="008E4289" w:rsidP="00EB2DA9">
            <w:pPr>
              <w:jc w:val="center"/>
              <w:rPr>
                <w:b/>
                <w:sz w:val="28"/>
              </w:rPr>
            </w:pPr>
          </w:p>
          <w:p w14:paraId="016BAE0E" w14:textId="77777777" w:rsidR="008E4289" w:rsidRPr="00123DB5" w:rsidRDefault="008E4289" w:rsidP="00EB2DA9">
            <w:pPr>
              <w:jc w:val="center"/>
              <w:rPr>
                <w:b/>
                <w:sz w:val="28"/>
              </w:rPr>
            </w:pPr>
            <w:r w:rsidRPr="00123DB5">
              <w:rPr>
                <w:b/>
                <w:sz w:val="28"/>
              </w:rPr>
              <w:t>LCBB400</w:t>
            </w:r>
            <w:r>
              <w:rPr>
                <w:b/>
                <w:sz w:val="28"/>
              </w:rPr>
              <w:t>3</w:t>
            </w:r>
          </w:p>
          <w:p w14:paraId="1B00FD3F" w14:textId="77777777" w:rsidR="008E4289" w:rsidRPr="00123DB5" w:rsidRDefault="008E4289" w:rsidP="00EB2DA9">
            <w:pPr>
              <w:jc w:val="center"/>
              <w:rPr>
                <w:b/>
                <w:sz w:val="28"/>
              </w:rPr>
            </w:pPr>
          </w:p>
          <w:p w14:paraId="1000092C" w14:textId="77777777" w:rsidR="008E4289" w:rsidRPr="00123DB5" w:rsidRDefault="008E4289" w:rsidP="00EB2DA9">
            <w:pPr>
              <w:jc w:val="center"/>
              <w:rPr>
                <w:b/>
                <w:sz w:val="28"/>
              </w:rPr>
            </w:pPr>
          </w:p>
        </w:tc>
      </w:tr>
      <w:tr w:rsidR="008E4289" w:rsidRPr="00123DB5" w14:paraId="099273E3" w14:textId="77777777" w:rsidTr="00152DF3">
        <w:trPr>
          <w:trHeight w:val="305"/>
        </w:trPr>
        <w:tc>
          <w:tcPr>
            <w:tcW w:w="29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B71C62B" w14:textId="77777777" w:rsidR="008E4289" w:rsidRPr="00123DB5" w:rsidRDefault="008E4289" w:rsidP="00EB2DA9">
            <w:pPr>
              <w:jc w:val="center"/>
              <w:rPr>
                <w:b/>
                <w:bCs/>
                <w:sz w:val="28"/>
              </w:rPr>
            </w:pPr>
            <w:r w:rsidRPr="00123DB5">
              <w:rPr>
                <w:b/>
                <w:bCs/>
                <w:sz w:val="28"/>
              </w:rPr>
              <w:t xml:space="preserve">Lecture`s name </w:t>
            </w: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76CC1963" w14:textId="77777777" w:rsidR="008E4289" w:rsidRPr="00123DB5" w:rsidRDefault="008E4289" w:rsidP="00EB2DA9">
            <w:pPr>
              <w:jc w:val="center"/>
              <w:rPr>
                <w:b/>
                <w:sz w:val="28"/>
              </w:rPr>
            </w:pPr>
            <w:r w:rsidRPr="00123DB5">
              <w:rPr>
                <w:b/>
                <w:sz w:val="28"/>
              </w:rPr>
              <w:t> </w:t>
            </w:r>
          </w:p>
          <w:p w14:paraId="0EF6ECE5" w14:textId="77777777" w:rsidR="008E4289" w:rsidRPr="00123DB5" w:rsidRDefault="008E4289" w:rsidP="00EB2DA9">
            <w:pPr>
              <w:jc w:val="center"/>
              <w:rPr>
                <w:b/>
                <w:sz w:val="28"/>
              </w:rPr>
            </w:pPr>
            <w:r w:rsidRPr="00123DB5">
              <w:rPr>
                <w:b/>
                <w:sz w:val="28"/>
              </w:rPr>
              <w:t xml:space="preserve">Dr </w:t>
            </w:r>
            <w:r>
              <w:rPr>
                <w:b/>
                <w:sz w:val="28"/>
              </w:rPr>
              <w:t>Gregory Cowan</w:t>
            </w:r>
          </w:p>
          <w:p w14:paraId="31EABF78" w14:textId="77777777" w:rsidR="008E4289" w:rsidRPr="00123DB5" w:rsidRDefault="008E4289" w:rsidP="00EB2DA9">
            <w:pPr>
              <w:jc w:val="left"/>
            </w:pPr>
          </w:p>
          <w:p w14:paraId="15C033DD" w14:textId="77777777" w:rsidR="008E4289" w:rsidRPr="00123DB5" w:rsidRDefault="008E4289" w:rsidP="00EB2DA9">
            <w:pPr>
              <w:jc w:val="center"/>
              <w:rPr>
                <w:b/>
                <w:sz w:val="28"/>
              </w:rPr>
            </w:pPr>
          </w:p>
        </w:tc>
      </w:tr>
      <w:tr w:rsidR="008E4289" w:rsidRPr="00123DB5" w14:paraId="73D5C678" w14:textId="77777777" w:rsidTr="00152DF3">
        <w:trPr>
          <w:trHeight w:val="237"/>
        </w:trPr>
        <w:tc>
          <w:tcPr>
            <w:tcW w:w="2935" w:type="dxa"/>
            <w:tcBorders>
              <w:top w:val="nil"/>
              <w:left w:val="single" w:sz="4" w:space="0" w:color="auto"/>
              <w:bottom w:val="single" w:sz="4" w:space="0" w:color="auto"/>
              <w:right w:val="single" w:sz="4" w:space="0" w:color="auto"/>
            </w:tcBorders>
            <w:shd w:val="clear" w:color="auto" w:fill="auto"/>
            <w:noWrap/>
            <w:vAlign w:val="center"/>
            <w:hideMark/>
          </w:tcPr>
          <w:p w14:paraId="527493B2" w14:textId="77777777" w:rsidR="008E4289" w:rsidRPr="00123DB5" w:rsidRDefault="008E4289" w:rsidP="00EB2DA9">
            <w:pPr>
              <w:jc w:val="center"/>
              <w:rPr>
                <w:b/>
                <w:bCs/>
                <w:sz w:val="28"/>
              </w:rPr>
            </w:pPr>
            <w:r w:rsidRPr="00123DB5">
              <w:rPr>
                <w:b/>
                <w:bCs/>
                <w:sz w:val="28"/>
              </w:rPr>
              <w:t>Coursework Title</w:t>
            </w: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5D52F166" w14:textId="77777777" w:rsidR="008E4289" w:rsidRPr="00123DB5" w:rsidRDefault="008E4289" w:rsidP="00EB2DA9">
            <w:pPr>
              <w:jc w:val="center"/>
              <w:rPr>
                <w:b/>
                <w:sz w:val="28"/>
              </w:rPr>
            </w:pPr>
            <w:r>
              <w:rPr>
                <w:b/>
                <w:sz w:val="28"/>
              </w:rPr>
              <w:t>Organisational Structure and Culture</w:t>
            </w:r>
          </w:p>
          <w:p w14:paraId="5203B8CF" w14:textId="77777777" w:rsidR="008E4289" w:rsidRPr="00123DB5" w:rsidRDefault="008E4289" w:rsidP="00EB2DA9">
            <w:pPr>
              <w:jc w:val="center"/>
              <w:rPr>
                <w:b/>
                <w:sz w:val="28"/>
              </w:rPr>
            </w:pPr>
          </w:p>
        </w:tc>
      </w:tr>
      <w:tr w:rsidR="008E4289" w:rsidRPr="00123DB5" w14:paraId="0D0028A5" w14:textId="77777777" w:rsidTr="00152DF3">
        <w:trPr>
          <w:trHeight w:val="115"/>
        </w:trPr>
        <w:tc>
          <w:tcPr>
            <w:tcW w:w="9498" w:type="dxa"/>
            <w:gridSpan w:val="8"/>
            <w:tcBorders>
              <w:top w:val="nil"/>
              <w:left w:val="single" w:sz="4" w:space="0" w:color="auto"/>
              <w:bottom w:val="single" w:sz="4" w:space="0" w:color="auto"/>
              <w:right w:val="single" w:sz="4" w:space="0" w:color="000000"/>
            </w:tcBorders>
            <w:shd w:val="clear" w:color="auto" w:fill="auto"/>
            <w:noWrap/>
            <w:vAlign w:val="center"/>
          </w:tcPr>
          <w:p w14:paraId="6B2BF1A9" w14:textId="77777777" w:rsidR="008E4289" w:rsidRPr="00123DB5" w:rsidRDefault="008E4289" w:rsidP="00EB2DA9">
            <w:pPr>
              <w:jc w:val="center"/>
              <w:rPr>
                <w:b/>
                <w:bCs/>
                <w:sz w:val="28"/>
              </w:rPr>
            </w:pPr>
            <w:r w:rsidRPr="00123DB5">
              <w:rPr>
                <w:b/>
                <w:bCs/>
                <w:sz w:val="28"/>
              </w:rPr>
              <w:t xml:space="preserve">Academic Declaration:                                               </w:t>
            </w:r>
          </w:p>
          <w:p w14:paraId="0FE2DB35" w14:textId="77777777" w:rsidR="008E4289" w:rsidRPr="008E4289" w:rsidRDefault="008E4289" w:rsidP="00EB2DA9">
            <w:pPr>
              <w:jc w:val="center"/>
              <w:rPr>
                <w:b/>
                <w:i/>
                <w:szCs w:val="24"/>
              </w:rPr>
            </w:pPr>
            <w:r w:rsidRPr="008E4289">
              <w:rPr>
                <w:b/>
                <w:i/>
                <w:iCs/>
                <w:szCs w:val="24"/>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tc>
      </w:tr>
      <w:tr w:rsidR="008E4289" w:rsidRPr="00123DB5" w14:paraId="5707EEA6" w14:textId="77777777" w:rsidTr="00152DF3">
        <w:trPr>
          <w:trHeight w:val="115"/>
        </w:trPr>
        <w:tc>
          <w:tcPr>
            <w:tcW w:w="2935" w:type="dxa"/>
            <w:tcBorders>
              <w:top w:val="nil"/>
              <w:left w:val="single" w:sz="4" w:space="0" w:color="auto"/>
              <w:bottom w:val="single" w:sz="4" w:space="0" w:color="auto"/>
              <w:right w:val="single" w:sz="4" w:space="0" w:color="auto"/>
            </w:tcBorders>
            <w:shd w:val="clear" w:color="auto" w:fill="auto"/>
            <w:noWrap/>
            <w:vAlign w:val="center"/>
            <w:hideMark/>
          </w:tcPr>
          <w:p w14:paraId="5A23F1BF" w14:textId="77777777" w:rsidR="008E4289" w:rsidRPr="00123DB5" w:rsidRDefault="008E4289" w:rsidP="00EB2DA9">
            <w:pPr>
              <w:jc w:val="center"/>
              <w:rPr>
                <w:b/>
                <w:bCs/>
                <w:sz w:val="28"/>
              </w:rPr>
            </w:pPr>
            <w:r w:rsidRPr="00123DB5">
              <w:rPr>
                <w:b/>
                <w:bCs/>
                <w:sz w:val="28"/>
              </w:rPr>
              <w:t>Word Count</w:t>
            </w:r>
          </w:p>
        </w:tc>
        <w:tc>
          <w:tcPr>
            <w:tcW w:w="2239" w:type="dxa"/>
            <w:gridSpan w:val="3"/>
            <w:tcBorders>
              <w:top w:val="single" w:sz="4" w:space="0" w:color="auto"/>
              <w:left w:val="nil"/>
              <w:bottom w:val="single" w:sz="4" w:space="0" w:color="auto"/>
              <w:right w:val="nil"/>
            </w:tcBorders>
            <w:shd w:val="clear" w:color="auto" w:fill="auto"/>
            <w:noWrap/>
            <w:vAlign w:val="center"/>
            <w:hideMark/>
          </w:tcPr>
          <w:p w14:paraId="2FFE01E2" w14:textId="0AB0B325" w:rsidR="008E4289" w:rsidRPr="00123DB5" w:rsidRDefault="008E4289" w:rsidP="00EB2DA9">
            <w:pPr>
              <w:jc w:val="center"/>
              <w:rPr>
                <w:b/>
                <w:bCs/>
                <w:sz w:val="28"/>
              </w:rPr>
            </w:pPr>
            <w:r>
              <w:rPr>
                <w:b/>
                <w:sz w:val="28"/>
              </w:rPr>
              <w:t>2</w:t>
            </w:r>
            <w:r w:rsidR="00DE4D43">
              <w:rPr>
                <w:b/>
                <w:sz w:val="28"/>
              </w:rPr>
              <w:t>279</w:t>
            </w:r>
            <w:r>
              <w:rPr>
                <w:b/>
                <w:sz w:val="28"/>
              </w:rPr>
              <w:t xml:space="preserve"> </w:t>
            </w:r>
            <w:r w:rsidRPr="00123DB5">
              <w:rPr>
                <w:b/>
                <w:sz w:val="28"/>
              </w:rPr>
              <w:t> </w:t>
            </w:r>
          </w:p>
          <w:p w14:paraId="3E9AF83E" w14:textId="77777777" w:rsidR="008E4289" w:rsidRPr="00123DB5" w:rsidRDefault="008E4289" w:rsidP="00EB2DA9">
            <w:pPr>
              <w:jc w:val="center"/>
              <w:rPr>
                <w:b/>
                <w:sz w:val="28"/>
              </w:rPr>
            </w:pPr>
          </w:p>
        </w:tc>
        <w:tc>
          <w:tcPr>
            <w:tcW w:w="1869"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5A3244C1" w14:textId="77777777" w:rsidR="008E4289" w:rsidRPr="00123DB5" w:rsidRDefault="008E4289" w:rsidP="00EB2DA9">
            <w:pPr>
              <w:jc w:val="center"/>
              <w:rPr>
                <w:b/>
                <w:bCs/>
                <w:sz w:val="28"/>
              </w:rPr>
            </w:pPr>
            <w:r w:rsidRPr="00123DB5">
              <w:rPr>
                <w:b/>
                <w:bCs/>
                <w:sz w:val="28"/>
              </w:rPr>
              <w:t>Date Submitted</w:t>
            </w:r>
          </w:p>
        </w:tc>
        <w:tc>
          <w:tcPr>
            <w:tcW w:w="2455"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55847EF9" w14:textId="3A63F5F4" w:rsidR="008E4289" w:rsidRPr="00123DB5" w:rsidRDefault="00B35053" w:rsidP="00EB2DA9">
            <w:pPr>
              <w:jc w:val="center"/>
              <w:rPr>
                <w:b/>
                <w:bCs/>
                <w:sz w:val="28"/>
              </w:rPr>
            </w:pPr>
            <w:r>
              <w:rPr>
                <w:b/>
                <w:bCs/>
                <w:sz w:val="28"/>
              </w:rPr>
              <w:t>09.04.2021</w:t>
            </w:r>
          </w:p>
        </w:tc>
      </w:tr>
      <w:tr w:rsidR="008E4289" w:rsidRPr="00123DB5" w14:paraId="2B0B7B6D" w14:textId="77777777" w:rsidTr="00152DF3">
        <w:trPr>
          <w:trHeight w:val="115"/>
        </w:trPr>
        <w:tc>
          <w:tcPr>
            <w:tcW w:w="2935" w:type="dxa"/>
            <w:tcBorders>
              <w:top w:val="single" w:sz="4" w:space="0" w:color="auto"/>
            </w:tcBorders>
            <w:shd w:val="clear" w:color="auto" w:fill="auto"/>
            <w:noWrap/>
            <w:vAlign w:val="center"/>
          </w:tcPr>
          <w:p w14:paraId="665B2820" w14:textId="77777777" w:rsidR="008E4289" w:rsidRPr="00123DB5" w:rsidRDefault="008E4289" w:rsidP="00EB2DA9">
            <w:pPr>
              <w:jc w:val="center"/>
              <w:rPr>
                <w:b/>
                <w:bCs/>
                <w:sz w:val="28"/>
              </w:rPr>
            </w:pPr>
          </w:p>
        </w:tc>
        <w:tc>
          <w:tcPr>
            <w:tcW w:w="2239" w:type="dxa"/>
            <w:gridSpan w:val="3"/>
            <w:tcBorders>
              <w:top w:val="single" w:sz="4" w:space="0" w:color="auto"/>
            </w:tcBorders>
            <w:shd w:val="clear" w:color="auto" w:fill="auto"/>
            <w:noWrap/>
            <w:vAlign w:val="center"/>
          </w:tcPr>
          <w:p w14:paraId="521F3AF3" w14:textId="77777777" w:rsidR="008E4289" w:rsidRPr="00123DB5" w:rsidRDefault="008E4289" w:rsidP="00EB2DA9">
            <w:pPr>
              <w:jc w:val="center"/>
              <w:rPr>
                <w:b/>
                <w:sz w:val="28"/>
              </w:rPr>
            </w:pPr>
          </w:p>
        </w:tc>
        <w:tc>
          <w:tcPr>
            <w:tcW w:w="1869" w:type="dxa"/>
            <w:gridSpan w:val="2"/>
            <w:tcBorders>
              <w:top w:val="single" w:sz="4" w:space="0" w:color="auto"/>
            </w:tcBorders>
            <w:shd w:val="clear" w:color="auto" w:fill="auto"/>
            <w:noWrap/>
            <w:vAlign w:val="center"/>
          </w:tcPr>
          <w:p w14:paraId="132568A0" w14:textId="77777777" w:rsidR="008E4289" w:rsidRPr="00123DB5" w:rsidRDefault="008E4289" w:rsidP="00EB2DA9">
            <w:pPr>
              <w:jc w:val="center"/>
              <w:rPr>
                <w:b/>
                <w:bCs/>
                <w:sz w:val="28"/>
              </w:rPr>
            </w:pPr>
          </w:p>
        </w:tc>
        <w:tc>
          <w:tcPr>
            <w:tcW w:w="2455" w:type="dxa"/>
            <w:gridSpan w:val="2"/>
            <w:tcBorders>
              <w:top w:val="single" w:sz="4" w:space="0" w:color="auto"/>
            </w:tcBorders>
            <w:shd w:val="clear" w:color="auto" w:fill="auto"/>
            <w:noWrap/>
            <w:vAlign w:val="center"/>
          </w:tcPr>
          <w:p w14:paraId="1D2B8EA1" w14:textId="77777777" w:rsidR="008E4289" w:rsidRPr="00123DB5" w:rsidRDefault="008E4289" w:rsidP="00EB2DA9">
            <w:pPr>
              <w:jc w:val="center"/>
              <w:rPr>
                <w:b/>
                <w:bCs/>
                <w:sz w:val="28"/>
              </w:rPr>
            </w:pPr>
          </w:p>
        </w:tc>
      </w:tr>
    </w:tbl>
    <w:p w14:paraId="47F612FC" w14:textId="499D7725" w:rsidR="00E90D7B" w:rsidRDefault="00313578" w:rsidP="008E4289">
      <w:pPr>
        <w:jc w:val="left"/>
        <w:rPr>
          <w:b/>
          <w:sz w:val="28"/>
          <w:lang w:val="en-US"/>
        </w:rPr>
      </w:pPr>
      <w:r>
        <w:rPr>
          <w:b/>
          <w:noProof/>
          <w:sz w:val="28"/>
          <w:lang w:val="en-US"/>
        </w:rPr>
        <w:drawing>
          <wp:anchor distT="0" distB="0" distL="114300" distR="114300" simplePos="0" relativeHeight="251658240" behindDoc="1" locked="0" layoutInCell="1" allowOverlap="1" wp14:anchorId="1BAC0725" wp14:editId="3B06B6DB">
            <wp:simplePos x="0" y="0"/>
            <wp:positionH relativeFrom="margin">
              <wp:posOffset>2333625</wp:posOffset>
            </wp:positionH>
            <wp:positionV relativeFrom="margin">
              <wp:posOffset>-428625</wp:posOffset>
            </wp:positionV>
            <wp:extent cx="1295400" cy="1295400"/>
            <wp:effectExtent l="0" t="0" r="0" b="0"/>
            <wp:wrapTight wrapText="bothSides">
              <wp:wrapPolygon edited="0">
                <wp:start x="0" y="0"/>
                <wp:lineTo x="0" y="21282"/>
                <wp:lineTo x="21282" y="21282"/>
                <wp:lineTo x="2128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95400" cy="1295400"/>
                    </a:xfrm>
                    <a:prstGeom prst="rect">
                      <a:avLst/>
                    </a:prstGeom>
                    <a:noFill/>
                  </pic:spPr>
                </pic:pic>
              </a:graphicData>
            </a:graphic>
            <wp14:sizeRelH relativeFrom="margin">
              <wp14:pctWidth>0</wp14:pctWidth>
            </wp14:sizeRelH>
            <wp14:sizeRelV relativeFrom="margin">
              <wp14:pctHeight>0</wp14:pctHeight>
            </wp14:sizeRelV>
          </wp:anchor>
        </w:drawing>
      </w:r>
    </w:p>
    <w:p w14:paraId="46431BC6" w14:textId="77777777" w:rsidR="00E90D7B" w:rsidRDefault="00E90D7B" w:rsidP="00E90D7B">
      <w:pPr>
        <w:jc w:val="center"/>
        <w:rPr>
          <w:b/>
          <w:sz w:val="28"/>
          <w:lang w:val="en-US"/>
        </w:rPr>
      </w:pPr>
    </w:p>
    <w:p w14:paraId="178D46AF" w14:textId="77777777" w:rsidR="00E90D7B" w:rsidRDefault="00E90D7B" w:rsidP="00E90D7B">
      <w:pPr>
        <w:jc w:val="center"/>
        <w:rPr>
          <w:b/>
          <w:sz w:val="28"/>
          <w:lang w:val="en-US"/>
        </w:rPr>
      </w:pPr>
    </w:p>
    <w:p w14:paraId="21DD738E" w14:textId="77777777" w:rsidR="00E90D7B" w:rsidRDefault="00E90D7B" w:rsidP="00E90D7B">
      <w:pPr>
        <w:jc w:val="center"/>
        <w:rPr>
          <w:b/>
          <w:sz w:val="28"/>
          <w:lang w:val="en-US"/>
        </w:rPr>
      </w:pPr>
    </w:p>
    <w:p w14:paraId="47A6C91B" w14:textId="77777777" w:rsidR="00E90D7B" w:rsidRDefault="00E90D7B" w:rsidP="00E90D7B">
      <w:pPr>
        <w:jc w:val="center"/>
        <w:rPr>
          <w:b/>
          <w:sz w:val="28"/>
          <w:lang w:val="en-US"/>
        </w:rPr>
      </w:pPr>
    </w:p>
    <w:p w14:paraId="27C7EDDB" w14:textId="77777777" w:rsidR="00C55A30" w:rsidRDefault="00C55A30" w:rsidP="00C55A30">
      <w:pPr>
        <w:spacing w:after="160" w:line="259" w:lineRule="auto"/>
        <w:jc w:val="left"/>
        <w:rPr>
          <w:rFonts w:eastAsiaTheme="majorEastAsia" w:cstheme="majorBidi"/>
          <w:b/>
          <w:color w:val="002060"/>
          <w:sz w:val="32"/>
          <w:szCs w:val="32"/>
          <w:lang w:val="en-US"/>
        </w:rPr>
      </w:pPr>
    </w:p>
    <w:sdt>
      <w:sdtPr>
        <w:rPr>
          <w:rFonts w:ascii="Times New Roman" w:eastAsiaTheme="minorHAnsi" w:hAnsi="Times New Roman" w:cstheme="minorBidi"/>
          <w:color w:val="auto"/>
          <w:sz w:val="24"/>
          <w:szCs w:val="22"/>
          <w:lang w:val="en-GB"/>
        </w:rPr>
        <w:id w:val="-1121680231"/>
        <w:docPartObj>
          <w:docPartGallery w:val="Table of Contents"/>
          <w:docPartUnique/>
        </w:docPartObj>
      </w:sdtPr>
      <w:sdtEndPr>
        <w:rPr>
          <w:b/>
          <w:bCs/>
          <w:noProof/>
        </w:rPr>
      </w:sdtEndPr>
      <w:sdtContent>
        <w:p w14:paraId="3BFCB38A" w14:textId="77777777" w:rsidR="00C55A30" w:rsidRPr="00E66134" w:rsidRDefault="00C55A30" w:rsidP="00C55A30">
          <w:pPr>
            <w:pStyle w:val="TOCHeading"/>
            <w:rPr>
              <w:b/>
              <w:bCs/>
              <w:color w:val="002060"/>
              <w:sz w:val="36"/>
              <w:szCs w:val="36"/>
            </w:rPr>
          </w:pPr>
          <w:r w:rsidRPr="00E66134">
            <w:rPr>
              <w:b/>
              <w:bCs/>
              <w:color w:val="002060"/>
              <w:sz w:val="36"/>
              <w:szCs w:val="36"/>
            </w:rPr>
            <w:t>Contents</w:t>
          </w:r>
        </w:p>
        <w:p w14:paraId="68808BD3" w14:textId="77777777" w:rsidR="00C55A30" w:rsidRDefault="00C55A30" w:rsidP="00C55A30">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67524877" w:history="1">
            <w:r w:rsidRPr="00536CBA">
              <w:rPr>
                <w:rStyle w:val="Hyperlink"/>
                <w:noProof/>
                <w:lang w:val="en-US"/>
              </w:rPr>
              <w:t>Executive Summary</w:t>
            </w:r>
            <w:r>
              <w:rPr>
                <w:noProof/>
                <w:webHidden/>
              </w:rPr>
              <w:tab/>
            </w:r>
            <w:r>
              <w:rPr>
                <w:noProof/>
                <w:webHidden/>
              </w:rPr>
              <w:fldChar w:fldCharType="begin"/>
            </w:r>
            <w:r>
              <w:rPr>
                <w:noProof/>
                <w:webHidden/>
              </w:rPr>
              <w:instrText xml:space="preserve"> PAGEREF _Toc67524877 \h </w:instrText>
            </w:r>
            <w:r>
              <w:rPr>
                <w:noProof/>
                <w:webHidden/>
              </w:rPr>
            </w:r>
            <w:r>
              <w:rPr>
                <w:noProof/>
                <w:webHidden/>
              </w:rPr>
              <w:fldChar w:fldCharType="separate"/>
            </w:r>
            <w:r>
              <w:rPr>
                <w:noProof/>
                <w:webHidden/>
              </w:rPr>
              <w:t>3</w:t>
            </w:r>
            <w:r>
              <w:rPr>
                <w:noProof/>
                <w:webHidden/>
              </w:rPr>
              <w:fldChar w:fldCharType="end"/>
            </w:r>
          </w:hyperlink>
        </w:p>
        <w:p w14:paraId="2680FD90" w14:textId="130DADC0" w:rsidR="00C55A30" w:rsidRDefault="003D14E8" w:rsidP="00C55A30">
          <w:pPr>
            <w:pStyle w:val="TOC1"/>
            <w:tabs>
              <w:tab w:val="right" w:leader="dot" w:pos="9016"/>
            </w:tabs>
            <w:rPr>
              <w:rFonts w:asciiTheme="minorHAnsi" w:eastAsiaTheme="minorEastAsia" w:hAnsiTheme="minorHAnsi"/>
              <w:noProof/>
              <w:sz w:val="22"/>
              <w:lang w:eastAsia="en-GB"/>
            </w:rPr>
          </w:pPr>
          <w:hyperlink w:anchor="_Toc67524878" w:history="1">
            <w:r w:rsidR="00C55A30" w:rsidRPr="00536CBA">
              <w:rPr>
                <w:rStyle w:val="Hyperlink"/>
                <w:noProof/>
                <w:lang w:val="en-US"/>
              </w:rPr>
              <w:t>Introduction</w:t>
            </w:r>
            <w:r w:rsidR="00C55A30">
              <w:rPr>
                <w:noProof/>
                <w:webHidden/>
              </w:rPr>
              <w:tab/>
            </w:r>
            <w:r w:rsidR="00C55A30">
              <w:rPr>
                <w:noProof/>
                <w:webHidden/>
              </w:rPr>
              <w:fldChar w:fldCharType="begin"/>
            </w:r>
            <w:r w:rsidR="00C55A30">
              <w:rPr>
                <w:noProof/>
                <w:webHidden/>
              </w:rPr>
              <w:instrText xml:space="preserve"> PAGEREF _Toc67524878 \h </w:instrText>
            </w:r>
            <w:r w:rsidR="00C55A30">
              <w:rPr>
                <w:noProof/>
                <w:webHidden/>
              </w:rPr>
            </w:r>
            <w:r w:rsidR="00C55A30">
              <w:rPr>
                <w:noProof/>
                <w:webHidden/>
              </w:rPr>
              <w:fldChar w:fldCharType="separate"/>
            </w:r>
            <w:r w:rsidR="00C55A30">
              <w:rPr>
                <w:noProof/>
                <w:webHidden/>
              </w:rPr>
              <w:t>4</w:t>
            </w:r>
            <w:r w:rsidR="00C55A30">
              <w:rPr>
                <w:noProof/>
                <w:webHidden/>
              </w:rPr>
              <w:fldChar w:fldCharType="end"/>
            </w:r>
          </w:hyperlink>
        </w:p>
        <w:p w14:paraId="3D8C43F8" w14:textId="77777777" w:rsidR="00C55A30" w:rsidRDefault="003D14E8" w:rsidP="00C55A30">
          <w:pPr>
            <w:pStyle w:val="TOC1"/>
            <w:tabs>
              <w:tab w:val="right" w:leader="dot" w:pos="9016"/>
            </w:tabs>
            <w:rPr>
              <w:rFonts w:asciiTheme="minorHAnsi" w:eastAsiaTheme="minorEastAsia" w:hAnsiTheme="minorHAnsi"/>
              <w:noProof/>
              <w:sz w:val="22"/>
              <w:lang w:eastAsia="en-GB"/>
            </w:rPr>
          </w:pPr>
          <w:hyperlink w:anchor="_Toc67524879" w:history="1">
            <w:r w:rsidR="00C55A30" w:rsidRPr="00536CBA">
              <w:rPr>
                <w:rStyle w:val="Hyperlink"/>
                <w:noProof/>
                <w:lang w:val="en-US"/>
              </w:rPr>
              <w:t>Organisational Structure, Types, and Influence on Performance</w:t>
            </w:r>
            <w:r w:rsidR="00C55A30">
              <w:rPr>
                <w:noProof/>
                <w:webHidden/>
              </w:rPr>
              <w:tab/>
            </w:r>
            <w:r w:rsidR="00C55A30">
              <w:rPr>
                <w:noProof/>
                <w:webHidden/>
              </w:rPr>
              <w:fldChar w:fldCharType="begin"/>
            </w:r>
            <w:r w:rsidR="00C55A30">
              <w:rPr>
                <w:noProof/>
                <w:webHidden/>
              </w:rPr>
              <w:instrText xml:space="preserve"> PAGEREF _Toc67524879 \h </w:instrText>
            </w:r>
            <w:r w:rsidR="00C55A30">
              <w:rPr>
                <w:noProof/>
                <w:webHidden/>
              </w:rPr>
            </w:r>
            <w:r w:rsidR="00C55A30">
              <w:rPr>
                <w:noProof/>
                <w:webHidden/>
              </w:rPr>
              <w:fldChar w:fldCharType="separate"/>
            </w:r>
            <w:r w:rsidR="00C55A30">
              <w:rPr>
                <w:noProof/>
                <w:webHidden/>
              </w:rPr>
              <w:t>5</w:t>
            </w:r>
            <w:r w:rsidR="00C55A30">
              <w:rPr>
                <w:noProof/>
                <w:webHidden/>
              </w:rPr>
              <w:fldChar w:fldCharType="end"/>
            </w:r>
          </w:hyperlink>
        </w:p>
        <w:p w14:paraId="491865F2" w14:textId="77777777" w:rsidR="00C55A30" w:rsidRDefault="003D14E8" w:rsidP="00C55A30">
          <w:pPr>
            <w:pStyle w:val="TOC1"/>
            <w:tabs>
              <w:tab w:val="right" w:leader="dot" w:pos="9016"/>
            </w:tabs>
            <w:rPr>
              <w:rFonts w:asciiTheme="minorHAnsi" w:eastAsiaTheme="minorEastAsia" w:hAnsiTheme="minorHAnsi"/>
              <w:noProof/>
              <w:sz w:val="22"/>
              <w:lang w:eastAsia="en-GB"/>
            </w:rPr>
          </w:pPr>
          <w:hyperlink w:anchor="_Toc67524880" w:history="1">
            <w:r w:rsidR="00C55A30" w:rsidRPr="00536CBA">
              <w:rPr>
                <w:rStyle w:val="Hyperlink"/>
                <w:noProof/>
              </w:rPr>
              <w:t>Influence of Organisational Structure on Performance of Facebook</w:t>
            </w:r>
            <w:r w:rsidR="00C55A30">
              <w:rPr>
                <w:noProof/>
                <w:webHidden/>
              </w:rPr>
              <w:tab/>
            </w:r>
            <w:r w:rsidR="00C55A30">
              <w:rPr>
                <w:noProof/>
                <w:webHidden/>
              </w:rPr>
              <w:fldChar w:fldCharType="begin"/>
            </w:r>
            <w:r w:rsidR="00C55A30">
              <w:rPr>
                <w:noProof/>
                <w:webHidden/>
              </w:rPr>
              <w:instrText xml:space="preserve"> PAGEREF _Toc67524880 \h </w:instrText>
            </w:r>
            <w:r w:rsidR="00C55A30">
              <w:rPr>
                <w:noProof/>
                <w:webHidden/>
              </w:rPr>
            </w:r>
            <w:r w:rsidR="00C55A30">
              <w:rPr>
                <w:noProof/>
                <w:webHidden/>
              </w:rPr>
              <w:fldChar w:fldCharType="separate"/>
            </w:r>
            <w:r w:rsidR="00C55A30">
              <w:rPr>
                <w:noProof/>
                <w:webHidden/>
              </w:rPr>
              <w:t>7</w:t>
            </w:r>
            <w:r w:rsidR="00C55A30">
              <w:rPr>
                <w:noProof/>
                <w:webHidden/>
              </w:rPr>
              <w:fldChar w:fldCharType="end"/>
            </w:r>
          </w:hyperlink>
        </w:p>
        <w:p w14:paraId="480BE17C" w14:textId="77777777" w:rsidR="00C55A30" w:rsidRDefault="003D14E8" w:rsidP="00C55A30">
          <w:pPr>
            <w:pStyle w:val="TOC1"/>
            <w:tabs>
              <w:tab w:val="right" w:leader="dot" w:pos="9016"/>
            </w:tabs>
            <w:rPr>
              <w:rFonts w:asciiTheme="minorHAnsi" w:eastAsiaTheme="minorEastAsia" w:hAnsiTheme="minorHAnsi"/>
              <w:noProof/>
              <w:sz w:val="22"/>
              <w:lang w:eastAsia="en-GB"/>
            </w:rPr>
          </w:pPr>
          <w:hyperlink w:anchor="_Toc67524881" w:history="1">
            <w:r w:rsidR="00C55A30" w:rsidRPr="00536CBA">
              <w:rPr>
                <w:rStyle w:val="Hyperlink"/>
                <w:noProof/>
                <w:lang w:val="en-US"/>
              </w:rPr>
              <w:t>Organisational Culture, Types, and Influence on Performance</w:t>
            </w:r>
            <w:r w:rsidR="00C55A30">
              <w:rPr>
                <w:noProof/>
                <w:webHidden/>
              </w:rPr>
              <w:tab/>
            </w:r>
            <w:r w:rsidR="00C55A30">
              <w:rPr>
                <w:noProof/>
                <w:webHidden/>
              </w:rPr>
              <w:fldChar w:fldCharType="begin"/>
            </w:r>
            <w:r w:rsidR="00C55A30">
              <w:rPr>
                <w:noProof/>
                <w:webHidden/>
              </w:rPr>
              <w:instrText xml:space="preserve"> PAGEREF _Toc67524881 \h </w:instrText>
            </w:r>
            <w:r w:rsidR="00C55A30">
              <w:rPr>
                <w:noProof/>
                <w:webHidden/>
              </w:rPr>
            </w:r>
            <w:r w:rsidR="00C55A30">
              <w:rPr>
                <w:noProof/>
                <w:webHidden/>
              </w:rPr>
              <w:fldChar w:fldCharType="separate"/>
            </w:r>
            <w:r w:rsidR="00C55A30">
              <w:rPr>
                <w:noProof/>
                <w:webHidden/>
              </w:rPr>
              <w:t>8</w:t>
            </w:r>
            <w:r w:rsidR="00C55A30">
              <w:rPr>
                <w:noProof/>
                <w:webHidden/>
              </w:rPr>
              <w:fldChar w:fldCharType="end"/>
            </w:r>
          </w:hyperlink>
        </w:p>
        <w:p w14:paraId="0AD63375" w14:textId="77777777" w:rsidR="00C55A30" w:rsidRDefault="003D14E8" w:rsidP="00C55A30">
          <w:pPr>
            <w:pStyle w:val="TOC1"/>
            <w:tabs>
              <w:tab w:val="right" w:leader="dot" w:pos="9016"/>
            </w:tabs>
            <w:rPr>
              <w:rFonts w:asciiTheme="minorHAnsi" w:eastAsiaTheme="minorEastAsia" w:hAnsiTheme="minorHAnsi"/>
              <w:noProof/>
              <w:sz w:val="22"/>
              <w:lang w:eastAsia="en-GB"/>
            </w:rPr>
          </w:pPr>
          <w:hyperlink w:anchor="_Toc67524882" w:history="1">
            <w:r w:rsidR="00C55A30" w:rsidRPr="00536CBA">
              <w:rPr>
                <w:rStyle w:val="Hyperlink"/>
                <w:noProof/>
                <w:lang w:val="en-US"/>
              </w:rPr>
              <w:t>Influence of Organisational Culture on Unilever</w:t>
            </w:r>
            <w:r w:rsidR="00C55A30">
              <w:rPr>
                <w:noProof/>
                <w:webHidden/>
              </w:rPr>
              <w:tab/>
            </w:r>
            <w:r w:rsidR="00C55A30">
              <w:rPr>
                <w:noProof/>
                <w:webHidden/>
              </w:rPr>
              <w:fldChar w:fldCharType="begin"/>
            </w:r>
            <w:r w:rsidR="00C55A30">
              <w:rPr>
                <w:noProof/>
                <w:webHidden/>
              </w:rPr>
              <w:instrText xml:space="preserve"> PAGEREF _Toc67524882 \h </w:instrText>
            </w:r>
            <w:r w:rsidR="00C55A30">
              <w:rPr>
                <w:noProof/>
                <w:webHidden/>
              </w:rPr>
            </w:r>
            <w:r w:rsidR="00C55A30">
              <w:rPr>
                <w:noProof/>
                <w:webHidden/>
              </w:rPr>
              <w:fldChar w:fldCharType="separate"/>
            </w:r>
            <w:r w:rsidR="00C55A30">
              <w:rPr>
                <w:noProof/>
                <w:webHidden/>
              </w:rPr>
              <w:t>10</w:t>
            </w:r>
            <w:r w:rsidR="00C55A30">
              <w:rPr>
                <w:noProof/>
                <w:webHidden/>
              </w:rPr>
              <w:fldChar w:fldCharType="end"/>
            </w:r>
          </w:hyperlink>
        </w:p>
        <w:p w14:paraId="5680C813" w14:textId="77777777" w:rsidR="00C55A30" w:rsidRDefault="003D14E8" w:rsidP="00C55A30">
          <w:pPr>
            <w:pStyle w:val="TOC1"/>
            <w:tabs>
              <w:tab w:val="right" w:leader="dot" w:pos="9016"/>
            </w:tabs>
            <w:rPr>
              <w:rFonts w:asciiTheme="minorHAnsi" w:eastAsiaTheme="minorEastAsia" w:hAnsiTheme="minorHAnsi"/>
              <w:noProof/>
              <w:sz w:val="22"/>
              <w:lang w:eastAsia="en-GB"/>
            </w:rPr>
          </w:pPr>
          <w:hyperlink w:anchor="_Toc67524883" w:history="1">
            <w:r w:rsidR="00C55A30" w:rsidRPr="00536CBA">
              <w:rPr>
                <w:rStyle w:val="Hyperlink"/>
                <w:noProof/>
                <w:lang w:val="en-US"/>
              </w:rPr>
              <w:t>Influential Factors on Individual Behaviour at Workplace</w:t>
            </w:r>
            <w:r w:rsidR="00C55A30">
              <w:rPr>
                <w:noProof/>
                <w:webHidden/>
              </w:rPr>
              <w:tab/>
            </w:r>
            <w:r w:rsidR="00C55A30">
              <w:rPr>
                <w:noProof/>
                <w:webHidden/>
              </w:rPr>
              <w:fldChar w:fldCharType="begin"/>
            </w:r>
            <w:r w:rsidR="00C55A30">
              <w:rPr>
                <w:noProof/>
                <w:webHidden/>
              </w:rPr>
              <w:instrText xml:space="preserve"> PAGEREF _Toc67524883 \h </w:instrText>
            </w:r>
            <w:r w:rsidR="00C55A30">
              <w:rPr>
                <w:noProof/>
                <w:webHidden/>
              </w:rPr>
            </w:r>
            <w:r w:rsidR="00C55A30">
              <w:rPr>
                <w:noProof/>
                <w:webHidden/>
              </w:rPr>
              <w:fldChar w:fldCharType="separate"/>
            </w:r>
            <w:r w:rsidR="00C55A30">
              <w:rPr>
                <w:noProof/>
                <w:webHidden/>
              </w:rPr>
              <w:t>10</w:t>
            </w:r>
            <w:r w:rsidR="00C55A30">
              <w:rPr>
                <w:noProof/>
                <w:webHidden/>
              </w:rPr>
              <w:fldChar w:fldCharType="end"/>
            </w:r>
          </w:hyperlink>
        </w:p>
        <w:p w14:paraId="25886010" w14:textId="77777777" w:rsidR="00C55A30" w:rsidRDefault="003D14E8" w:rsidP="00C55A30">
          <w:pPr>
            <w:pStyle w:val="TOC1"/>
            <w:tabs>
              <w:tab w:val="right" w:leader="dot" w:pos="9016"/>
            </w:tabs>
            <w:rPr>
              <w:rFonts w:asciiTheme="minorHAnsi" w:eastAsiaTheme="minorEastAsia" w:hAnsiTheme="minorHAnsi"/>
              <w:noProof/>
              <w:sz w:val="22"/>
              <w:lang w:eastAsia="en-GB"/>
            </w:rPr>
          </w:pPr>
          <w:hyperlink w:anchor="_Toc67524884" w:history="1">
            <w:r w:rsidR="00C55A30" w:rsidRPr="00536CBA">
              <w:rPr>
                <w:rStyle w:val="Hyperlink"/>
                <w:noProof/>
                <w:lang w:val="en-US"/>
              </w:rPr>
              <w:t>Recommendations</w:t>
            </w:r>
            <w:r w:rsidR="00C55A30">
              <w:rPr>
                <w:noProof/>
                <w:webHidden/>
              </w:rPr>
              <w:tab/>
            </w:r>
            <w:r w:rsidR="00C55A30">
              <w:rPr>
                <w:noProof/>
                <w:webHidden/>
              </w:rPr>
              <w:fldChar w:fldCharType="begin"/>
            </w:r>
            <w:r w:rsidR="00C55A30">
              <w:rPr>
                <w:noProof/>
                <w:webHidden/>
              </w:rPr>
              <w:instrText xml:space="preserve"> PAGEREF _Toc67524884 \h </w:instrText>
            </w:r>
            <w:r w:rsidR="00C55A30">
              <w:rPr>
                <w:noProof/>
                <w:webHidden/>
              </w:rPr>
            </w:r>
            <w:r w:rsidR="00C55A30">
              <w:rPr>
                <w:noProof/>
                <w:webHidden/>
              </w:rPr>
              <w:fldChar w:fldCharType="separate"/>
            </w:r>
            <w:r w:rsidR="00C55A30">
              <w:rPr>
                <w:noProof/>
                <w:webHidden/>
              </w:rPr>
              <w:t>11</w:t>
            </w:r>
            <w:r w:rsidR="00C55A30">
              <w:rPr>
                <w:noProof/>
                <w:webHidden/>
              </w:rPr>
              <w:fldChar w:fldCharType="end"/>
            </w:r>
          </w:hyperlink>
        </w:p>
        <w:p w14:paraId="7BDA1383" w14:textId="77777777" w:rsidR="00C55A30" w:rsidRDefault="003D14E8" w:rsidP="00C55A30">
          <w:pPr>
            <w:pStyle w:val="TOC1"/>
            <w:tabs>
              <w:tab w:val="right" w:leader="dot" w:pos="9016"/>
            </w:tabs>
            <w:rPr>
              <w:rFonts w:asciiTheme="minorHAnsi" w:eastAsiaTheme="minorEastAsia" w:hAnsiTheme="minorHAnsi"/>
              <w:noProof/>
              <w:sz w:val="22"/>
              <w:lang w:eastAsia="en-GB"/>
            </w:rPr>
          </w:pPr>
          <w:hyperlink w:anchor="_Toc67524885" w:history="1">
            <w:r w:rsidR="00C55A30" w:rsidRPr="00536CBA">
              <w:rPr>
                <w:rStyle w:val="Hyperlink"/>
                <w:noProof/>
                <w:lang w:val="en-US"/>
              </w:rPr>
              <w:t>Conclusion</w:t>
            </w:r>
            <w:r w:rsidR="00C55A30">
              <w:rPr>
                <w:noProof/>
                <w:webHidden/>
              </w:rPr>
              <w:tab/>
            </w:r>
            <w:r w:rsidR="00C55A30">
              <w:rPr>
                <w:noProof/>
                <w:webHidden/>
              </w:rPr>
              <w:fldChar w:fldCharType="begin"/>
            </w:r>
            <w:r w:rsidR="00C55A30">
              <w:rPr>
                <w:noProof/>
                <w:webHidden/>
              </w:rPr>
              <w:instrText xml:space="preserve"> PAGEREF _Toc67524885 \h </w:instrText>
            </w:r>
            <w:r w:rsidR="00C55A30">
              <w:rPr>
                <w:noProof/>
                <w:webHidden/>
              </w:rPr>
            </w:r>
            <w:r w:rsidR="00C55A30">
              <w:rPr>
                <w:noProof/>
                <w:webHidden/>
              </w:rPr>
              <w:fldChar w:fldCharType="separate"/>
            </w:r>
            <w:r w:rsidR="00C55A30">
              <w:rPr>
                <w:noProof/>
                <w:webHidden/>
              </w:rPr>
              <w:t>12</w:t>
            </w:r>
            <w:r w:rsidR="00C55A30">
              <w:rPr>
                <w:noProof/>
                <w:webHidden/>
              </w:rPr>
              <w:fldChar w:fldCharType="end"/>
            </w:r>
          </w:hyperlink>
        </w:p>
        <w:p w14:paraId="782B704A" w14:textId="77777777" w:rsidR="00C55A30" w:rsidRDefault="003D14E8" w:rsidP="00C55A30">
          <w:pPr>
            <w:pStyle w:val="TOC1"/>
            <w:tabs>
              <w:tab w:val="right" w:leader="dot" w:pos="9016"/>
            </w:tabs>
            <w:rPr>
              <w:rFonts w:asciiTheme="minorHAnsi" w:eastAsiaTheme="minorEastAsia" w:hAnsiTheme="minorHAnsi"/>
              <w:noProof/>
              <w:sz w:val="22"/>
              <w:lang w:eastAsia="en-GB"/>
            </w:rPr>
          </w:pPr>
          <w:hyperlink w:anchor="_Toc67524886" w:history="1">
            <w:r w:rsidR="00C55A30" w:rsidRPr="00536CBA">
              <w:rPr>
                <w:rStyle w:val="Hyperlink"/>
                <w:noProof/>
              </w:rPr>
              <w:t>Reference</w:t>
            </w:r>
            <w:r w:rsidR="00C55A30">
              <w:rPr>
                <w:noProof/>
                <w:webHidden/>
              </w:rPr>
              <w:tab/>
            </w:r>
            <w:r w:rsidR="00C55A30">
              <w:rPr>
                <w:noProof/>
                <w:webHidden/>
              </w:rPr>
              <w:fldChar w:fldCharType="begin"/>
            </w:r>
            <w:r w:rsidR="00C55A30">
              <w:rPr>
                <w:noProof/>
                <w:webHidden/>
              </w:rPr>
              <w:instrText xml:space="preserve"> PAGEREF _Toc67524886 \h </w:instrText>
            </w:r>
            <w:r w:rsidR="00C55A30">
              <w:rPr>
                <w:noProof/>
                <w:webHidden/>
              </w:rPr>
            </w:r>
            <w:r w:rsidR="00C55A30">
              <w:rPr>
                <w:noProof/>
                <w:webHidden/>
              </w:rPr>
              <w:fldChar w:fldCharType="separate"/>
            </w:r>
            <w:r w:rsidR="00C55A30">
              <w:rPr>
                <w:noProof/>
                <w:webHidden/>
              </w:rPr>
              <w:t>13</w:t>
            </w:r>
            <w:r w:rsidR="00C55A30">
              <w:rPr>
                <w:noProof/>
                <w:webHidden/>
              </w:rPr>
              <w:fldChar w:fldCharType="end"/>
            </w:r>
          </w:hyperlink>
        </w:p>
        <w:p w14:paraId="3D9BF9CF" w14:textId="77777777" w:rsidR="00C55A30" w:rsidRDefault="00C55A30" w:rsidP="00C55A30">
          <w:pPr>
            <w:spacing w:after="160" w:line="259" w:lineRule="auto"/>
            <w:jc w:val="left"/>
            <w:rPr>
              <w:b/>
              <w:bCs/>
              <w:noProof/>
            </w:rPr>
          </w:pPr>
          <w:r>
            <w:rPr>
              <w:b/>
              <w:bCs/>
              <w:noProof/>
            </w:rPr>
            <w:fldChar w:fldCharType="end"/>
          </w:r>
        </w:p>
      </w:sdtContent>
    </w:sdt>
    <w:p w14:paraId="4F1C4945" w14:textId="266A47F7" w:rsidR="00F6097A" w:rsidRPr="002851A2" w:rsidRDefault="00C55A30">
      <w:pPr>
        <w:spacing w:after="160" w:line="259" w:lineRule="auto"/>
        <w:jc w:val="left"/>
      </w:pPr>
      <w:r>
        <w:rPr>
          <w:lang w:val="en-US"/>
        </w:rPr>
        <w:t xml:space="preserve"> </w:t>
      </w:r>
      <w:r w:rsidR="00BB48F1">
        <w:rPr>
          <w:lang w:val="en-US"/>
        </w:rPr>
        <w:br w:type="page"/>
      </w:r>
    </w:p>
    <w:p w14:paraId="0B33C977" w14:textId="77777777" w:rsidR="00B36B76" w:rsidRPr="000A53D0" w:rsidRDefault="00BB48F1" w:rsidP="00780FE9">
      <w:pPr>
        <w:pStyle w:val="Heading1"/>
        <w:rPr>
          <w:b w:val="0"/>
          <w:color w:val="000000" w:themeColor="text1"/>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bookmarkStart w:id="0" w:name="_Toc67524877"/>
      <w:r w:rsidRPr="000A53D0">
        <w:rPr>
          <w:b w:val="0"/>
          <w:color w:val="000000" w:themeColor="text1"/>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Executive Summary</w:t>
      </w:r>
      <w:bookmarkEnd w:id="0"/>
    </w:p>
    <w:p w14:paraId="00C9361F" w14:textId="77777777" w:rsidR="00055C87" w:rsidRDefault="00BB48F1" w:rsidP="007F1838">
      <w:pPr>
        <w:rPr>
          <w:lang w:val="en-US"/>
        </w:rPr>
      </w:pPr>
      <w:r>
        <w:rPr>
          <w:lang w:val="en-US"/>
        </w:rPr>
        <w:t xml:space="preserve">The </w:t>
      </w:r>
      <w:proofErr w:type="spellStart"/>
      <w:r>
        <w:rPr>
          <w:lang w:val="en-US"/>
        </w:rPr>
        <w:t>organisational</w:t>
      </w:r>
      <w:proofErr w:type="spellEnd"/>
      <w:r>
        <w:rPr>
          <w:lang w:val="en-US"/>
        </w:rPr>
        <w:t xml:space="preserve"> structure is a diagram of employees’ activities, reporting, and decision making. </w:t>
      </w:r>
    </w:p>
    <w:p w14:paraId="6ED63FB2" w14:textId="375FAF92" w:rsidR="00055C87" w:rsidRPr="00055C87" w:rsidRDefault="00055C87" w:rsidP="007F1838">
      <w:r>
        <w:t>Organisational culture is a general concept with different meanings and difficult to explain precisely. A popular and simple way of defining culture is ‘how things are done around here</w:t>
      </w:r>
      <w:proofErr w:type="gramStart"/>
      <w:r>
        <w:t>’(</w:t>
      </w:r>
      <w:proofErr w:type="gramEnd"/>
      <w:r>
        <w:t>Mullins, LJ, &amp; McLean, JE 2019, p564).</w:t>
      </w:r>
    </w:p>
    <w:p w14:paraId="63CEF28E" w14:textId="3863BB2B" w:rsidR="00A80B0E" w:rsidRDefault="00BB48F1" w:rsidP="007F1838">
      <w:pPr>
        <w:rPr>
          <w:lang w:val="en-US"/>
        </w:rPr>
      </w:pPr>
      <w:r>
        <w:rPr>
          <w:lang w:val="en-US"/>
        </w:rPr>
        <w:t xml:space="preserve">There are various kinds of </w:t>
      </w:r>
      <w:proofErr w:type="spellStart"/>
      <w:r>
        <w:rPr>
          <w:lang w:val="en-US"/>
        </w:rPr>
        <w:t>organisational</w:t>
      </w:r>
      <w:proofErr w:type="spellEnd"/>
      <w:r>
        <w:rPr>
          <w:lang w:val="en-US"/>
        </w:rPr>
        <w:t xml:space="preserve"> culture, for example, functional, divisional, product-based, market-based, matrix, </w:t>
      </w:r>
      <w:r>
        <w:t xml:space="preserve">circular, flat, network structure, and so on. </w:t>
      </w:r>
      <w:r w:rsidR="00B937A0">
        <w:t xml:space="preserve">Among them, Unilever follows a divisional and functional </w:t>
      </w:r>
      <w:r w:rsidR="00384867">
        <w:t xml:space="preserve">organisational structure. The performance of an organisation is largely affected by the organisational culture. </w:t>
      </w:r>
      <w:r w:rsidR="00384867">
        <w:rPr>
          <w:lang w:val="en-US"/>
        </w:rPr>
        <w:t xml:space="preserve">The expectation of </w:t>
      </w:r>
      <w:proofErr w:type="spellStart"/>
      <w:r w:rsidR="00384867">
        <w:rPr>
          <w:lang w:val="en-US"/>
        </w:rPr>
        <w:t>organisation</w:t>
      </w:r>
      <w:proofErr w:type="spellEnd"/>
      <w:r w:rsidR="00384867">
        <w:rPr>
          <w:lang w:val="en-US"/>
        </w:rPr>
        <w:t xml:space="preserve">, philosophy, shared values, inward and outward expectations, customs, both written and unwritten laws and practice which evolved over the time being are together called </w:t>
      </w:r>
      <w:proofErr w:type="spellStart"/>
      <w:r w:rsidR="00384867">
        <w:rPr>
          <w:lang w:val="en-US"/>
        </w:rPr>
        <w:t>organisation</w:t>
      </w:r>
      <w:proofErr w:type="spellEnd"/>
      <w:r w:rsidR="00384867">
        <w:rPr>
          <w:lang w:val="en-US"/>
        </w:rPr>
        <w:t xml:space="preserve"> culture.</w:t>
      </w:r>
      <w:r w:rsidR="00C8202E">
        <w:rPr>
          <w:lang w:val="en-US"/>
        </w:rPr>
        <w:t xml:space="preserve"> </w:t>
      </w:r>
      <w:r w:rsidR="00DE4D43">
        <w:rPr>
          <w:lang w:val="en-US"/>
        </w:rPr>
        <w:t>Therefore,</w:t>
      </w:r>
      <w:r w:rsidR="00C8202E">
        <w:rPr>
          <w:lang w:val="en-US"/>
        </w:rPr>
        <w:t xml:space="preserve"> distinct </w:t>
      </w:r>
      <w:proofErr w:type="spellStart"/>
      <w:r w:rsidR="00C8202E">
        <w:rPr>
          <w:lang w:val="en-US"/>
        </w:rPr>
        <w:t>organisational</w:t>
      </w:r>
      <w:proofErr w:type="spellEnd"/>
      <w:r w:rsidR="00C8202E">
        <w:rPr>
          <w:lang w:val="en-US"/>
        </w:rPr>
        <w:t xml:space="preserve"> culture like clean, adhocracy, market, and hierarch culture. </w:t>
      </w:r>
    </w:p>
    <w:p w14:paraId="2A66D911" w14:textId="77777777" w:rsidR="00EC42F6" w:rsidRDefault="00C8202E" w:rsidP="007F1838">
      <w:pPr>
        <w:rPr>
          <w:lang w:val="en-US"/>
        </w:rPr>
      </w:pPr>
      <w:r>
        <w:rPr>
          <w:lang w:val="en-US"/>
        </w:rPr>
        <w:t xml:space="preserve">Unilever follows the market and hierarch culture for leading their </w:t>
      </w:r>
      <w:r w:rsidR="00EC42F6">
        <w:rPr>
          <w:lang w:val="en-US"/>
        </w:rPr>
        <w:t>organization.</w:t>
      </w:r>
      <w:r>
        <w:rPr>
          <w:lang w:val="en-US"/>
        </w:rPr>
        <w:t xml:space="preserve"> </w:t>
      </w:r>
    </w:p>
    <w:p w14:paraId="5CC49533" w14:textId="6A318999" w:rsidR="007F1838" w:rsidRPr="007F1838" w:rsidRDefault="00C8202E" w:rsidP="007F1838">
      <w:pPr>
        <w:rPr>
          <w:lang w:val="en-US"/>
        </w:rPr>
      </w:pPr>
      <w:r>
        <w:rPr>
          <w:lang w:val="en-US"/>
        </w:rPr>
        <w:t xml:space="preserve">At the workplace, various influential factors affect individual </w:t>
      </w:r>
      <w:r w:rsidR="002851A2">
        <w:rPr>
          <w:lang w:val="en-US"/>
        </w:rPr>
        <w:t>behavior</w:t>
      </w:r>
      <w:r>
        <w:rPr>
          <w:lang w:val="en-US"/>
        </w:rPr>
        <w:t xml:space="preserve"> and the factors are leadership style, safety and security, work environment, ethical practices, abilities, gender, race, attitude, and others. </w:t>
      </w:r>
      <w:r w:rsidR="00470060">
        <w:rPr>
          <w:lang w:val="en-US"/>
        </w:rPr>
        <w:t xml:space="preserve">To achieve satisfactory performance, an organisation should follow an effective structure, culture that focuses on delivering a satisfactory work environment. </w:t>
      </w:r>
    </w:p>
    <w:p w14:paraId="7C9C9D7D" w14:textId="77777777" w:rsidR="00F6097A" w:rsidRDefault="00BB48F1">
      <w:pPr>
        <w:spacing w:after="160" w:line="259" w:lineRule="auto"/>
        <w:jc w:val="left"/>
        <w:rPr>
          <w:rFonts w:eastAsiaTheme="majorEastAsia" w:cstheme="majorBidi"/>
          <w:b/>
          <w:color w:val="002060"/>
          <w:sz w:val="32"/>
          <w:szCs w:val="32"/>
          <w:lang w:val="en-US"/>
        </w:rPr>
      </w:pPr>
      <w:r>
        <w:rPr>
          <w:lang w:val="en-US"/>
        </w:rPr>
        <w:br w:type="page"/>
      </w:r>
    </w:p>
    <w:p w14:paraId="1F52CE0E" w14:textId="77777777" w:rsidR="00780FE9" w:rsidRPr="000A53D0" w:rsidRDefault="00BB48F1" w:rsidP="00780FE9">
      <w:pPr>
        <w:pStyle w:val="Heading1"/>
        <w:rPr>
          <w:b w:val="0"/>
          <w:color w:val="000000" w:themeColor="text1"/>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bookmarkStart w:id="1" w:name="_Toc67524878"/>
      <w:r w:rsidRPr="000A53D0">
        <w:rPr>
          <w:b w:val="0"/>
          <w:color w:val="000000" w:themeColor="text1"/>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Introduction</w:t>
      </w:r>
      <w:bookmarkEnd w:id="1"/>
    </w:p>
    <w:p w14:paraId="2590244D" w14:textId="77777777" w:rsidR="00293725" w:rsidRDefault="00BB48F1" w:rsidP="007F1838">
      <w:pPr>
        <w:rPr>
          <w:lang w:val="en-US"/>
        </w:rPr>
      </w:pPr>
      <w:r>
        <w:rPr>
          <w:lang w:val="en-US"/>
        </w:rPr>
        <w:t>An organisational structure defines a chain of command, span of control, and way to achieve an organization's goals and objectives</w:t>
      </w:r>
      <w:r w:rsidR="00701114">
        <w:rPr>
          <w:lang w:val="en-US"/>
        </w:rPr>
        <w:t xml:space="preserve"> </w:t>
      </w:r>
      <w:r w:rsidR="00701114" w:rsidRPr="00701114">
        <w:rPr>
          <w:lang w:val="en-US"/>
        </w:rPr>
        <w:t>(Pettinger, 2015)</w:t>
      </w:r>
      <w:r>
        <w:rPr>
          <w:lang w:val="en-US"/>
        </w:rPr>
        <w:t xml:space="preserve">. </w:t>
      </w:r>
    </w:p>
    <w:p w14:paraId="553846B8" w14:textId="29B3A7B6" w:rsidR="00293725" w:rsidRDefault="00BB48F1" w:rsidP="007F1838">
      <w:pPr>
        <w:rPr>
          <w:lang w:val="en-US"/>
        </w:rPr>
      </w:pPr>
      <w:r>
        <w:rPr>
          <w:lang w:val="en-US"/>
        </w:rPr>
        <w:t xml:space="preserve">The performance of an </w:t>
      </w:r>
      <w:r w:rsidR="002851A2">
        <w:rPr>
          <w:lang w:val="en-US"/>
        </w:rPr>
        <w:t>organization</w:t>
      </w:r>
      <w:r>
        <w:rPr>
          <w:lang w:val="en-US"/>
        </w:rPr>
        <w:t xml:space="preserve"> highly depends on the effectiveness of the </w:t>
      </w:r>
      <w:r w:rsidR="002851A2">
        <w:rPr>
          <w:lang w:val="en-US"/>
        </w:rPr>
        <w:t>organizational</w:t>
      </w:r>
      <w:r>
        <w:rPr>
          <w:lang w:val="en-US"/>
        </w:rPr>
        <w:t xml:space="preserve"> structure which they follow. The report is going to preset various kinds of </w:t>
      </w:r>
      <w:r w:rsidR="002851A2">
        <w:rPr>
          <w:lang w:val="en-US"/>
        </w:rPr>
        <w:t>organizational</w:t>
      </w:r>
      <w:r>
        <w:rPr>
          <w:lang w:val="en-US"/>
        </w:rPr>
        <w:t xml:space="preserve"> structure and its influence on the performance of a business </w:t>
      </w:r>
      <w:r w:rsidR="002851A2">
        <w:rPr>
          <w:lang w:val="en-US"/>
        </w:rPr>
        <w:t>organization</w:t>
      </w:r>
      <w:r>
        <w:rPr>
          <w:lang w:val="en-US"/>
        </w:rPr>
        <w:t xml:space="preserve">. </w:t>
      </w:r>
    </w:p>
    <w:p w14:paraId="6FE7E989" w14:textId="77777777" w:rsidR="00C10F30" w:rsidRDefault="00BB48F1" w:rsidP="007F1838">
      <w:pPr>
        <w:rPr>
          <w:lang w:val="en-US"/>
        </w:rPr>
      </w:pPr>
      <w:r>
        <w:rPr>
          <w:lang w:val="en-US"/>
        </w:rPr>
        <w:t xml:space="preserve">The report will present the basic ideas of organisational culture, </w:t>
      </w:r>
      <w:r w:rsidR="00C10F30">
        <w:rPr>
          <w:lang w:val="en-US"/>
        </w:rPr>
        <w:t xml:space="preserve">different </w:t>
      </w:r>
      <w:r>
        <w:rPr>
          <w:lang w:val="en-US"/>
        </w:rPr>
        <w:t xml:space="preserve">kinds of organizational culture, and influence on Unilever. </w:t>
      </w:r>
    </w:p>
    <w:p w14:paraId="46B7BC7D" w14:textId="7EAA8CC9" w:rsidR="007F1838" w:rsidRPr="007F1838" w:rsidRDefault="00BB48F1" w:rsidP="007F1838">
      <w:pPr>
        <w:rPr>
          <w:lang w:val="en-US"/>
        </w:rPr>
      </w:pPr>
      <w:r>
        <w:rPr>
          <w:lang w:val="en-US"/>
        </w:rPr>
        <w:t xml:space="preserve">Some recommendations will be placed in the report which improves the performance of Unilever. </w:t>
      </w:r>
    </w:p>
    <w:p w14:paraId="11C6D33E" w14:textId="77777777" w:rsidR="00F6097A" w:rsidRDefault="00BB48F1">
      <w:pPr>
        <w:spacing w:after="160" w:line="259" w:lineRule="auto"/>
        <w:jc w:val="left"/>
        <w:rPr>
          <w:rFonts w:eastAsiaTheme="majorEastAsia" w:cstheme="majorBidi"/>
          <w:b/>
          <w:color w:val="002060"/>
          <w:sz w:val="32"/>
          <w:szCs w:val="32"/>
          <w:lang w:val="en-US"/>
        </w:rPr>
      </w:pPr>
      <w:r>
        <w:rPr>
          <w:lang w:val="en-US"/>
        </w:rPr>
        <w:br w:type="page"/>
      </w:r>
    </w:p>
    <w:p w14:paraId="13A29E1C" w14:textId="3193AC8F" w:rsidR="00963258" w:rsidRPr="000A53D0" w:rsidRDefault="002851A2" w:rsidP="000C666D">
      <w:pPr>
        <w:pStyle w:val="Heading1"/>
        <w:rPr>
          <w:b w:val="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bookmarkStart w:id="2" w:name="_Toc67524879"/>
      <w:r w:rsidRPr="000A53D0">
        <w:rPr>
          <w:b w:val="0"/>
          <w:color w:val="000000" w:themeColor="text1"/>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Organizational</w:t>
      </w:r>
      <w:r w:rsidR="000C666D" w:rsidRPr="000A53D0">
        <w:rPr>
          <w:b w:val="0"/>
          <w:color w:val="000000" w:themeColor="text1"/>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Structure</w:t>
      </w:r>
      <w:r w:rsidR="00E90D7B" w:rsidRPr="000A53D0">
        <w:rPr>
          <w:b w:val="0"/>
          <w:color w:val="000000" w:themeColor="text1"/>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Types, and Influence on Performance</w:t>
      </w:r>
      <w:bookmarkEnd w:id="2"/>
    </w:p>
    <w:p w14:paraId="60984E91" w14:textId="38162789" w:rsidR="00FF7189" w:rsidRDefault="000D145D" w:rsidP="00FF7189">
      <w:pPr>
        <w:rPr>
          <w:lang w:val="en-US"/>
        </w:rPr>
      </w:pPr>
      <w:r>
        <w:rPr>
          <w:lang w:val="en-US"/>
        </w:rPr>
        <w:t>The</w:t>
      </w:r>
      <w:r w:rsidR="00BB48F1">
        <w:rPr>
          <w:lang w:val="en-US"/>
        </w:rPr>
        <w:t xml:space="preserve"> </w:t>
      </w:r>
      <w:r w:rsidR="00BB48F1" w:rsidRPr="001B7F4A">
        <w:rPr>
          <w:lang w:val="en-US"/>
        </w:rPr>
        <w:t>structure</w:t>
      </w:r>
      <w:r w:rsidR="00BB48F1">
        <w:rPr>
          <w:lang w:val="en-US"/>
        </w:rPr>
        <w:t xml:space="preserve"> describes what employees do, whom they report to, and how the way decisions flow across the business </w:t>
      </w:r>
      <w:r w:rsidR="002851A2">
        <w:rPr>
          <w:lang w:val="en-US"/>
        </w:rPr>
        <w:t>organization</w:t>
      </w:r>
      <w:r w:rsidR="00BB48F1">
        <w:rPr>
          <w:lang w:val="en-US"/>
        </w:rPr>
        <w:t xml:space="preserve">. It is a diagram of employees' activities, reporting, and </w:t>
      </w:r>
      <w:r w:rsidR="002851A2">
        <w:rPr>
          <w:lang w:val="en-US"/>
        </w:rPr>
        <w:t>decision-making</w:t>
      </w:r>
      <w:r w:rsidR="00BB48F1">
        <w:rPr>
          <w:lang w:val="en-US"/>
        </w:rPr>
        <w:t xml:space="preserve"> authority. An </w:t>
      </w:r>
      <w:r w:rsidR="002851A2">
        <w:rPr>
          <w:lang w:val="en-US"/>
        </w:rPr>
        <w:t>organizational</w:t>
      </w:r>
      <w:r w:rsidR="00BB48F1">
        <w:rPr>
          <w:lang w:val="en-US"/>
        </w:rPr>
        <w:t xml:space="preserve"> structure defines a chain of command, span of control, and way to achieve an organization's goals and objectives</w:t>
      </w:r>
      <w:r w:rsidR="00701114">
        <w:rPr>
          <w:lang w:val="en-US"/>
        </w:rPr>
        <w:t xml:space="preserve"> </w:t>
      </w:r>
      <w:r w:rsidR="00701114" w:rsidRPr="00701114">
        <w:rPr>
          <w:lang w:val="en-US"/>
        </w:rPr>
        <w:t>(Raynes, Pratt and Roses, 2011)</w:t>
      </w:r>
      <w:r w:rsidR="00BB48F1">
        <w:rPr>
          <w:lang w:val="en-US"/>
        </w:rPr>
        <w:t xml:space="preserve">. </w:t>
      </w:r>
      <w:r w:rsidR="00D05BC4">
        <w:rPr>
          <w:lang w:val="en-US"/>
        </w:rPr>
        <w:t xml:space="preserve">To build up a clear-cut communication process and authority, balancing, stimulating creativity and </w:t>
      </w:r>
      <w:r w:rsidR="002851A2">
        <w:rPr>
          <w:lang w:val="en-US"/>
        </w:rPr>
        <w:t>growth, an</w:t>
      </w:r>
      <w:r w:rsidR="00D05BC4">
        <w:rPr>
          <w:lang w:val="en-US"/>
        </w:rPr>
        <w:t xml:space="preserve"> efficient </w:t>
      </w:r>
      <w:proofErr w:type="spellStart"/>
      <w:r w:rsidR="00D05BC4">
        <w:rPr>
          <w:lang w:val="en-US"/>
        </w:rPr>
        <w:t>organisational</w:t>
      </w:r>
      <w:proofErr w:type="spellEnd"/>
      <w:r w:rsidR="00D05BC4">
        <w:rPr>
          <w:lang w:val="en-US"/>
        </w:rPr>
        <w:t xml:space="preserve"> structure is required. But every organisational structure is not suitable for all organisation and whatever the organisation it inc</w:t>
      </w:r>
      <w:r w:rsidR="00E81D9F">
        <w:rPr>
          <w:lang w:val="en-US"/>
        </w:rPr>
        <w:t xml:space="preserve">urs extra costs, </w:t>
      </w:r>
      <w:r w:rsidR="00237973">
        <w:rPr>
          <w:lang w:val="en-US"/>
        </w:rPr>
        <w:t>complexity, and time-consuming.</w:t>
      </w:r>
      <w:r w:rsidR="00302100">
        <w:rPr>
          <w:lang w:val="en-US"/>
        </w:rPr>
        <w:t xml:space="preserve"> There are various kinds of organizational structures which are followed worldwide. Some of them are as follows.</w:t>
      </w:r>
    </w:p>
    <w:p w14:paraId="0654C19F" w14:textId="77777777" w:rsidR="003D69A7" w:rsidRDefault="003D69A7" w:rsidP="00E83014">
      <w:pPr>
        <w:rPr>
          <w:b/>
          <w:lang w:val="en-US"/>
        </w:rPr>
      </w:pPr>
    </w:p>
    <w:p w14:paraId="4E0B0BEF" w14:textId="1819D753" w:rsidR="005E1F7F" w:rsidRDefault="006D24A0" w:rsidP="00E83014">
      <w:pPr>
        <w:rPr>
          <w:b/>
          <w:lang w:val="en-US"/>
        </w:rPr>
      </w:pPr>
      <w:r>
        <w:rPr>
          <w:b/>
          <w:lang w:val="en-US"/>
        </w:rPr>
        <w:t xml:space="preserve">                                         </w:t>
      </w:r>
      <w:r w:rsidR="00BB48F1" w:rsidRPr="00E83014">
        <w:rPr>
          <w:b/>
          <w:lang w:val="en-US"/>
        </w:rPr>
        <w:t xml:space="preserve">Functional Organisational Structure </w:t>
      </w:r>
    </w:p>
    <w:p w14:paraId="18D5A1F3" w14:textId="77777777" w:rsidR="00E83014" w:rsidRDefault="00BB48F1" w:rsidP="0003416A">
      <w:pPr>
        <w:jc w:val="center"/>
        <w:rPr>
          <w:b/>
          <w:lang w:val="en-US"/>
        </w:rPr>
      </w:pPr>
      <w:r>
        <w:rPr>
          <w:noProof/>
          <w:lang w:eastAsia="en-GB"/>
        </w:rPr>
        <w:drawing>
          <wp:inline distT="0" distB="0" distL="0" distR="0" wp14:anchorId="2DF5A9DB" wp14:editId="4482150B">
            <wp:extent cx="2952750" cy="17960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64735" cy="1803293"/>
                    </a:xfrm>
                    <a:prstGeom prst="rect">
                      <a:avLst/>
                    </a:prstGeom>
                  </pic:spPr>
                </pic:pic>
              </a:graphicData>
            </a:graphic>
          </wp:inline>
        </w:drawing>
      </w:r>
    </w:p>
    <w:p w14:paraId="56B29DC0" w14:textId="77777777" w:rsidR="0003416A" w:rsidRDefault="00BB48F1" w:rsidP="00540253">
      <w:pPr>
        <w:pStyle w:val="Caption"/>
        <w:jc w:val="center"/>
      </w:pPr>
      <w:r>
        <w:t xml:space="preserve">Figure </w:t>
      </w:r>
      <w:r w:rsidR="005D339D">
        <w:fldChar w:fldCharType="begin"/>
      </w:r>
      <w:r>
        <w:instrText xml:space="preserve"> SEQ Figure \* ARABIC </w:instrText>
      </w:r>
      <w:r w:rsidR="005D339D">
        <w:fldChar w:fldCharType="separate"/>
      </w:r>
      <w:r w:rsidR="005D339D">
        <w:rPr>
          <w:noProof/>
        </w:rPr>
        <w:t>1</w:t>
      </w:r>
      <w:r w:rsidR="005D339D">
        <w:rPr>
          <w:noProof/>
        </w:rPr>
        <w:fldChar w:fldCharType="end"/>
      </w:r>
      <w:r w:rsidR="00540253">
        <w:t>: Functional Structure; Source:</w:t>
      </w:r>
      <w:r w:rsidR="00701114" w:rsidRPr="00701114">
        <w:t xml:space="preserve"> </w:t>
      </w:r>
      <w:r w:rsidR="00725DDB">
        <w:t>(Elnihewi and Rapiah-</w:t>
      </w:r>
      <w:r w:rsidR="00701114" w:rsidRPr="00701114">
        <w:t>Mohamed, 2015)</w:t>
      </w:r>
    </w:p>
    <w:p w14:paraId="384A9A2D" w14:textId="77777777" w:rsidR="003D69A7" w:rsidRDefault="003D69A7" w:rsidP="00540253"/>
    <w:p w14:paraId="0E8BE761" w14:textId="67014F43" w:rsidR="004C5244" w:rsidRDefault="00BB48F1" w:rsidP="00540253">
      <w:r>
        <w:t>By this organisational structure, all the activities of an organisation have been broken into segments and each department is led by a manager i.e. the vice president of marking, VP of sales</w:t>
      </w:r>
      <w:r w:rsidR="00ED2BD2">
        <w:t>,</w:t>
      </w:r>
      <w:r>
        <w:t xml:space="preserve"> and head of all executive department is called Ch</w:t>
      </w:r>
      <w:r w:rsidR="004C5244">
        <w:t>ief</w:t>
      </w:r>
      <w:r>
        <w:t xml:space="preserve"> Executive Officer (CEO). </w:t>
      </w:r>
    </w:p>
    <w:p w14:paraId="04AB8AB4" w14:textId="77777777" w:rsidR="004C5244" w:rsidRDefault="00BB48F1" w:rsidP="00540253">
      <w:r>
        <w:t>CEO is an executive head.</w:t>
      </w:r>
      <w:r w:rsidR="003E2257">
        <w:t xml:space="preserve"> The structure concentrates on expertise because the production department does not require to work marketing department. Team members work with strong determination for better performance in their department</w:t>
      </w:r>
      <w:r w:rsidR="00701114">
        <w:t xml:space="preserve"> </w:t>
      </w:r>
      <w:r w:rsidR="00701114" w:rsidRPr="00701114">
        <w:t>(Raynes, Pratt and Roses, 2011)</w:t>
      </w:r>
      <w:r w:rsidR="003E2257">
        <w:t xml:space="preserve">.  </w:t>
      </w:r>
    </w:p>
    <w:p w14:paraId="1D5AAA9D" w14:textId="141F0265" w:rsidR="00540253" w:rsidRDefault="004C5244" w:rsidP="00540253">
      <w:r>
        <w:t>T</w:t>
      </w:r>
      <w:r w:rsidR="003E2257">
        <w:t>he structure brings lots of complexities and hampers inter-department communication and if it is severe, it will</w:t>
      </w:r>
      <w:r w:rsidR="00F444DF">
        <w:t xml:space="preserve"> be</w:t>
      </w:r>
      <w:r w:rsidR="003E2257">
        <w:t xml:space="preserve"> turned into stagnation in operation. </w:t>
      </w:r>
    </w:p>
    <w:p w14:paraId="3A501709" w14:textId="77777777" w:rsidR="00F6097A" w:rsidRDefault="00BB48F1">
      <w:pPr>
        <w:spacing w:after="160" w:line="259" w:lineRule="auto"/>
        <w:jc w:val="left"/>
        <w:rPr>
          <w:b/>
        </w:rPr>
      </w:pPr>
      <w:r>
        <w:rPr>
          <w:b/>
        </w:rPr>
        <w:br w:type="page"/>
      </w:r>
    </w:p>
    <w:p w14:paraId="2D90917B" w14:textId="5534FFB9" w:rsidR="00B10902" w:rsidRDefault="005424B0" w:rsidP="00540253">
      <w:pPr>
        <w:rPr>
          <w:b/>
        </w:rPr>
      </w:pPr>
      <w:r>
        <w:rPr>
          <w:b/>
        </w:rPr>
        <w:lastRenderedPageBreak/>
        <w:t xml:space="preserve">                                        </w:t>
      </w:r>
      <w:r w:rsidR="00BB48F1">
        <w:rPr>
          <w:b/>
        </w:rPr>
        <w:t xml:space="preserve">Market-Based </w:t>
      </w:r>
      <w:r w:rsidR="00BB48F1" w:rsidRPr="00B10902">
        <w:rPr>
          <w:b/>
        </w:rPr>
        <w:t>Organisational Structure</w:t>
      </w:r>
    </w:p>
    <w:p w14:paraId="1E29F407" w14:textId="77777777" w:rsidR="00B10902" w:rsidRDefault="00BB48F1" w:rsidP="00B10902">
      <w:pPr>
        <w:jc w:val="center"/>
        <w:rPr>
          <w:b/>
        </w:rPr>
      </w:pPr>
      <w:r>
        <w:rPr>
          <w:noProof/>
          <w:lang w:eastAsia="en-GB"/>
        </w:rPr>
        <w:drawing>
          <wp:inline distT="0" distB="0" distL="0" distR="0" wp14:anchorId="4D6E22B5" wp14:editId="1536602F">
            <wp:extent cx="3533775" cy="217927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3551161" cy="2189995"/>
                    </a:xfrm>
                    <a:prstGeom prst="rect">
                      <a:avLst/>
                    </a:prstGeom>
                  </pic:spPr>
                </pic:pic>
              </a:graphicData>
            </a:graphic>
          </wp:inline>
        </w:drawing>
      </w:r>
    </w:p>
    <w:p w14:paraId="4A8369F0" w14:textId="77777777" w:rsidR="00B10902" w:rsidRDefault="00BB48F1" w:rsidP="00B10902">
      <w:pPr>
        <w:pStyle w:val="Caption"/>
        <w:jc w:val="center"/>
      </w:pPr>
      <w:r>
        <w:t xml:space="preserve">Figure </w:t>
      </w:r>
      <w:r w:rsidR="005D339D">
        <w:fldChar w:fldCharType="begin"/>
      </w:r>
      <w:r>
        <w:instrText xml:space="preserve"> SEQ Figure \* ARABIC </w:instrText>
      </w:r>
      <w:r w:rsidR="005D339D">
        <w:fldChar w:fldCharType="separate"/>
      </w:r>
      <w:r w:rsidR="005D339D">
        <w:rPr>
          <w:noProof/>
        </w:rPr>
        <w:t>2</w:t>
      </w:r>
      <w:r w:rsidR="005D339D">
        <w:rPr>
          <w:noProof/>
        </w:rPr>
        <w:fldChar w:fldCharType="end"/>
      </w:r>
      <w:r>
        <w:t>: Divisional Organisational Structure; Source:</w:t>
      </w:r>
      <w:r w:rsidR="00701114" w:rsidRPr="00701114">
        <w:t xml:space="preserve"> </w:t>
      </w:r>
      <w:r w:rsidR="00725DDB">
        <w:t>(Elnihewi and Rapiah-</w:t>
      </w:r>
      <w:r w:rsidR="00701114" w:rsidRPr="00701114">
        <w:t>Mohamed, 2015)</w:t>
      </w:r>
    </w:p>
    <w:p w14:paraId="2E83FB46" w14:textId="77777777" w:rsidR="009D2BCB" w:rsidRDefault="00BB48F1" w:rsidP="009D2BCB">
      <w:r>
        <w:t xml:space="preserve">It is </w:t>
      </w:r>
      <w:r w:rsidR="00E22870">
        <w:t xml:space="preserve">a kind of structure that is suitable for the </w:t>
      </w:r>
      <w:r w:rsidR="005D66B8">
        <w:t>organisation which has a unique product segment for a specific market segment. For example, commercial, residential, government division, and so on</w:t>
      </w:r>
      <w:r w:rsidR="009733AA">
        <w:t xml:space="preserve"> </w:t>
      </w:r>
      <w:r w:rsidR="009733AA" w:rsidRPr="009733AA">
        <w:t>(Zgrzywa-Ziemak, 2015)</w:t>
      </w:r>
      <w:r w:rsidR="005D66B8">
        <w:t xml:space="preserve">. The organisation which has effective and advanced knowledge of a particular market segment. </w:t>
      </w:r>
      <w:r w:rsidR="002B164D">
        <w:t xml:space="preserve">It also focuses on the specialization of a specific market. It incurs more costs because each market segment needs to have a production, marketing, sales, and services segment. It is not suitable for a small business organisation. </w:t>
      </w:r>
    </w:p>
    <w:p w14:paraId="184B732A" w14:textId="58FACA83" w:rsidR="0068189D" w:rsidRDefault="001049BF" w:rsidP="009D2BCB">
      <w:pPr>
        <w:rPr>
          <w:b/>
        </w:rPr>
      </w:pPr>
      <w:r>
        <w:rPr>
          <w:b/>
        </w:rPr>
        <w:t xml:space="preserve">                                 </w:t>
      </w:r>
      <w:r w:rsidR="00BB48F1" w:rsidRPr="0068189D">
        <w:rPr>
          <w:b/>
        </w:rPr>
        <w:t xml:space="preserve">Divisional: Geographical </w:t>
      </w:r>
      <w:r w:rsidR="00BB48F1">
        <w:rPr>
          <w:b/>
        </w:rPr>
        <w:t xml:space="preserve">Organisational </w:t>
      </w:r>
      <w:r w:rsidR="00BB48F1" w:rsidRPr="0068189D">
        <w:rPr>
          <w:b/>
        </w:rPr>
        <w:t>Structure</w:t>
      </w:r>
    </w:p>
    <w:p w14:paraId="218DD7B8" w14:textId="77777777" w:rsidR="0068189D" w:rsidRDefault="00BB48F1" w:rsidP="0068189D">
      <w:pPr>
        <w:jc w:val="center"/>
        <w:rPr>
          <w:b/>
        </w:rPr>
      </w:pPr>
      <w:r>
        <w:rPr>
          <w:noProof/>
          <w:lang w:eastAsia="en-GB"/>
        </w:rPr>
        <w:drawing>
          <wp:inline distT="0" distB="0" distL="0" distR="0" wp14:anchorId="6214AA29" wp14:editId="4DD0E4D9">
            <wp:extent cx="3810000" cy="2438400"/>
            <wp:effectExtent l="0" t="0" r="0" b="0"/>
            <wp:docPr id="3" name="Picture 3" descr="Divisional Stru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Divisional Structures"/>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810000" cy="2438400"/>
                    </a:xfrm>
                    <a:prstGeom prst="rect">
                      <a:avLst/>
                    </a:prstGeom>
                    <a:noFill/>
                    <a:ln>
                      <a:noFill/>
                    </a:ln>
                  </pic:spPr>
                </pic:pic>
              </a:graphicData>
            </a:graphic>
          </wp:inline>
        </w:drawing>
      </w:r>
    </w:p>
    <w:p w14:paraId="59996FEE" w14:textId="77777777" w:rsidR="0068189D" w:rsidRDefault="00BB48F1" w:rsidP="00FB0351">
      <w:pPr>
        <w:pStyle w:val="Caption"/>
        <w:jc w:val="center"/>
        <w:rPr>
          <w:b/>
        </w:rPr>
      </w:pPr>
      <w:r>
        <w:t xml:space="preserve">Figure </w:t>
      </w:r>
      <w:r w:rsidR="005D339D">
        <w:fldChar w:fldCharType="begin"/>
      </w:r>
      <w:r>
        <w:instrText xml:space="preserve"> SEQ Figure \* ARABIC </w:instrText>
      </w:r>
      <w:r w:rsidR="005D339D">
        <w:fldChar w:fldCharType="separate"/>
      </w:r>
      <w:r w:rsidR="005D339D">
        <w:rPr>
          <w:noProof/>
        </w:rPr>
        <w:t>3</w:t>
      </w:r>
      <w:r w:rsidR="005D339D">
        <w:rPr>
          <w:noProof/>
        </w:rPr>
        <w:fldChar w:fldCharType="end"/>
      </w:r>
      <w:r>
        <w:t>:</w:t>
      </w:r>
      <w:r w:rsidRPr="0068189D">
        <w:rPr>
          <w:b/>
        </w:rPr>
        <w:t xml:space="preserve"> Geographical Structure</w:t>
      </w:r>
      <w:r>
        <w:rPr>
          <w:b/>
        </w:rPr>
        <w:t xml:space="preserve">; </w:t>
      </w:r>
      <w:r w:rsidR="00FB0351">
        <w:rPr>
          <w:b/>
        </w:rPr>
        <w:t>Source:</w:t>
      </w:r>
      <w:r w:rsidR="00701114" w:rsidRPr="00701114">
        <w:t xml:space="preserve"> </w:t>
      </w:r>
      <w:r w:rsidR="00701114" w:rsidRPr="00701114">
        <w:rPr>
          <w:b/>
        </w:rPr>
        <w:t>(Eln</w:t>
      </w:r>
      <w:r w:rsidR="00725DDB">
        <w:rPr>
          <w:b/>
        </w:rPr>
        <w:t>ihewi and Rapiah-</w:t>
      </w:r>
      <w:r w:rsidR="00701114" w:rsidRPr="00701114">
        <w:rPr>
          <w:b/>
        </w:rPr>
        <w:t>Mohamed, 2015)</w:t>
      </w:r>
    </w:p>
    <w:p w14:paraId="6E67DF3D" w14:textId="378A993B" w:rsidR="00A4482A" w:rsidRPr="00A4482A" w:rsidRDefault="00BB48F1" w:rsidP="00A4482A">
      <w:r>
        <w:t>It is mostly followed by the multinational company. According to the structure, firstly, the market is segmented into region i.e. Northern, Eastern, and Southern and the division could be continental i.e. Asian European American division.</w:t>
      </w:r>
      <w:r w:rsidR="001805A4">
        <w:t xml:space="preserve"> Each division has another structure and the structure could be functional divisional, matrix, and so on. The structure needs many forms of business expertise to lead a particular region. </w:t>
      </w:r>
      <w:r w:rsidR="00512D78">
        <w:t xml:space="preserve">Complex </w:t>
      </w:r>
      <w:r w:rsidR="00342BB2">
        <w:t xml:space="preserve">management and decision making, </w:t>
      </w:r>
      <w:r w:rsidR="00D34E3B">
        <w:lastRenderedPageBreak/>
        <w:t>i</w:t>
      </w:r>
      <w:r w:rsidR="007C17F3">
        <w:t>nter-regional communication is very complex, costly, and so on</w:t>
      </w:r>
      <w:r w:rsidR="00701114">
        <w:t xml:space="preserve"> </w:t>
      </w:r>
      <w:r w:rsidR="00701114" w:rsidRPr="00701114">
        <w:t>(Javid and Rehman, 2018)</w:t>
      </w:r>
      <w:r w:rsidR="007C17F3">
        <w:t xml:space="preserve">. It not suitable for small and medium-sized business organisation rather it is suitable for MNCs i.e. Facebook, Google, Amazon, and others. </w:t>
      </w:r>
    </w:p>
    <w:p w14:paraId="1EAB45AB" w14:textId="77777777" w:rsidR="009668BD" w:rsidRDefault="002F6F4C" w:rsidP="00FB0351">
      <w:pPr>
        <w:rPr>
          <w:b/>
        </w:rPr>
      </w:pPr>
      <w:r>
        <w:rPr>
          <w:b/>
        </w:rPr>
        <w:t xml:space="preserve">                                           </w:t>
      </w:r>
    </w:p>
    <w:p w14:paraId="21EC28F0" w14:textId="0F7FCF2E" w:rsidR="00FB0351" w:rsidRPr="007C17F3" w:rsidRDefault="009668BD" w:rsidP="00FB0351">
      <w:pPr>
        <w:rPr>
          <w:b/>
        </w:rPr>
      </w:pPr>
      <w:r>
        <w:rPr>
          <w:b/>
        </w:rPr>
        <w:t xml:space="preserve">                                            </w:t>
      </w:r>
      <w:r w:rsidR="00BB48F1" w:rsidRPr="007C17F3">
        <w:rPr>
          <w:b/>
        </w:rPr>
        <w:t>Matrix Organisational Structure</w:t>
      </w:r>
    </w:p>
    <w:p w14:paraId="7BEB49BD" w14:textId="77777777" w:rsidR="0068189D" w:rsidRDefault="00BB48F1" w:rsidP="007C17F3">
      <w:pPr>
        <w:jc w:val="center"/>
        <w:rPr>
          <w:b/>
        </w:rPr>
      </w:pPr>
      <w:r>
        <w:rPr>
          <w:noProof/>
          <w:lang w:eastAsia="en-GB"/>
        </w:rPr>
        <w:drawing>
          <wp:inline distT="0" distB="0" distL="0" distR="0" wp14:anchorId="61E83FA2" wp14:editId="25DE0BC9">
            <wp:extent cx="3829050" cy="2302507"/>
            <wp:effectExtent l="0" t="0" r="0" b="3175"/>
            <wp:docPr id="4" name="Picture 4" descr="Organizational chart for a matrix structu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Organizational chart for a matrix structure. "/>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842714" cy="2310723"/>
                    </a:xfrm>
                    <a:prstGeom prst="rect">
                      <a:avLst/>
                    </a:prstGeom>
                    <a:noFill/>
                    <a:ln>
                      <a:noFill/>
                    </a:ln>
                  </pic:spPr>
                </pic:pic>
              </a:graphicData>
            </a:graphic>
          </wp:inline>
        </w:drawing>
      </w:r>
    </w:p>
    <w:p w14:paraId="0C78CD9A" w14:textId="77777777" w:rsidR="007C17F3" w:rsidRDefault="00BB48F1" w:rsidP="007C17F3">
      <w:pPr>
        <w:pStyle w:val="Caption"/>
        <w:jc w:val="center"/>
      </w:pPr>
      <w:r>
        <w:t xml:space="preserve">Figure </w:t>
      </w:r>
      <w:r w:rsidR="005D339D">
        <w:fldChar w:fldCharType="begin"/>
      </w:r>
      <w:r>
        <w:instrText xml:space="preserve"> SEQ Figure \* ARABIC </w:instrText>
      </w:r>
      <w:r w:rsidR="005D339D">
        <w:fldChar w:fldCharType="separate"/>
      </w:r>
      <w:r w:rsidR="005D339D">
        <w:rPr>
          <w:noProof/>
        </w:rPr>
        <w:t>4</w:t>
      </w:r>
      <w:r w:rsidR="005D339D">
        <w:rPr>
          <w:noProof/>
        </w:rPr>
        <w:fldChar w:fldCharType="end"/>
      </w:r>
      <w:r>
        <w:t>: Matrix Structure; Source:</w:t>
      </w:r>
      <w:r w:rsidR="00701114">
        <w:t xml:space="preserve"> </w:t>
      </w:r>
      <w:r w:rsidR="00701114" w:rsidRPr="00701114">
        <w:t>(Javid and Rehman, 2018)</w:t>
      </w:r>
    </w:p>
    <w:p w14:paraId="11743CD4" w14:textId="77777777" w:rsidR="008F044C" w:rsidRDefault="00BB48F1" w:rsidP="008F044C">
      <w:r>
        <w:t>It is called a hybrid organisational structure which is blended with functional, divisional, hierarchical, and others. employees need to report multipl</w:t>
      </w:r>
      <w:r w:rsidR="00D54C88">
        <w:t>e bosses which is very complex but the structure ensure more accountability and understanding to all departments because an employee work in the marketing department needs to has knowledge of the production department, and others as he or she has to report multiple departments. It facilitates broadening the knowledge and skills of the employees</w:t>
      </w:r>
      <w:r w:rsidR="00701114">
        <w:t xml:space="preserve"> </w:t>
      </w:r>
      <w:r w:rsidR="00701114" w:rsidRPr="00701114">
        <w:t>(Javid and Rehman, 2018)</w:t>
      </w:r>
      <w:r w:rsidR="00D54C88">
        <w:t xml:space="preserve">. </w:t>
      </w:r>
      <w:r w:rsidR="00EA7815">
        <w:t xml:space="preserve">It is suitable for large homogenous or multinational organisation not for a small organisation. </w:t>
      </w:r>
    </w:p>
    <w:p w14:paraId="334E471D" w14:textId="77777777" w:rsidR="00D54C88" w:rsidRDefault="00BB48F1" w:rsidP="008F044C">
      <w:r>
        <w:t xml:space="preserve">Except for these organisational structures, there has lots of structure, for example, product-based, circular, flat, and network structure. </w:t>
      </w:r>
    </w:p>
    <w:p w14:paraId="5D0B02EB" w14:textId="77777777" w:rsidR="00EE70DC" w:rsidRPr="000A53D0" w:rsidRDefault="00BB48F1" w:rsidP="00E90D7B">
      <w:pPr>
        <w:pStyle w:val="Heading1"/>
        <w:rPr>
          <w:b w:val="0"/>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bookmarkStart w:id="3" w:name="_Toc67524880"/>
      <w:r w:rsidRPr="000A53D0">
        <w:rPr>
          <w:b w:val="0"/>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Influence of Organisational Structure on Performance of Facebook</w:t>
      </w:r>
      <w:bookmarkEnd w:id="3"/>
    </w:p>
    <w:p w14:paraId="0A7BD3FB" w14:textId="5773DD1C" w:rsidR="007E10C9" w:rsidRDefault="00BB48F1" w:rsidP="007E10C9">
      <w:r>
        <w:t xml:space="preserve">To manage a business organisation very effectively, it needs to </w:t>
      </w:r>
      <w:r w:rsidR="002851A2">
        <w:t>have</w:t>
      </w:r>
      <w:r>
        <w:t xml:space="preserve"> an efficient organisational structure because without a due system it is not possible to attain success. </w:t>
      </w:r>
      <w:r w:rsidR="00C73846">
        <w:t xml:space="preserve">When an employee knows about the structure of reporting, the span of control, and so on, he or she becomes satisfied rather does not have any system of these. </w:t>
      </w:r>
      <w:r w:rsidR="00317DE0">
        <w:t xml:space="preserve">For example, if Facebook does not </w:t>
      </w:r>
      <w:r w:rsidR="0067005F">
        <w:t>have</w:t>
      </w:r>
      <w:r w:rsidR="00317DE0">
        <w:t xml:space="preserve"> an effective organisational structure, they cannot run their business across the world even not in the home.</w:t>
      </w:r>
      <w:r w:rsidR="0067005F">
        <w:t xml:space="preserve"> </w:t>
      </w:r>
      <w:r w:rsidR="00655E1A">
        <w:t>An organisational structure helps to reduce costs, personal leadership, flexibility, control, motivate, and so on</w:t>
      </w:r>
      <w:r w:rsidR="00701114">
        <w:t xml:space="preserve"> </w:t>
      </w:r>
      <w:r w:rsidR="00701114" w:rsidRPr="00701114">
        <w:t>(Javid and Rehman, 2018)</w:t>
      </w:r>
      <w:r w:rsidR="00655E1A">
        <w:t xml:space="preserve">. </w:t>
      </w:r>
      <w:r w:rsidR="002D338F">
        <w:t xml:space="preserve">When an employee knows about the promotion and leadership style in his or her department, </w:t>
      </w:r>
      <w:r w:rsidR="00D44496">
        <w:t xml:space="preserve">she or he becomes motivated and </w:t>
      </w:r>
      <w:r w:rsidR="00D44496">
        <w:lastRenderedPageBreak/>
        <w:t xml:space="preserve">wants to be a future leader. In these ways, an efficient organisational structure helps to attain goals and objectives. Unilever, </w:t>
      </w:r>
      <w:r w:rsidR="00AF64E8">
        <w:t xml:space="preserve">as </w:t>
      </w:r>
      <w:r w:rsidR="00D44496">
        <w:t xml:space="preserve">multinational </w:t>
      </w:r>
      <w:r w:rsidR="00994D1F">
        <w:t>grocery</w:t>
      </w:r>
      <w:r w:rsidR="00D44496">
        <w:t xml:space="preserve"> </w:t>
      </w:r>
      <w:r w:rsidR="00994D1F">
        <w:t xml:space="preserve">company </w:t>
      </w:r>
      <w:r w:rsidR="002832FA">
        <w:t xml:space="preserve">is </w:t>
      </w:r>
      <w:r w:rsidR="00994D1F">
        <w:t xml:space="preserve">doing business across the world by flowing a proper management structure. </w:t>
      </w:r>
    </w:p>
    <w:p w14:paraId="4B7FF928" w14:textId="77777777" w:rsidR="008D7592" w:rsidRDefault="00BB48F1" w:rsidP="008D7592">
      <w:pPr>
        <w:jc w:val="center"/>
        <w:rPr>
          <w:b/>
        </w:rPr>
      </w:pPr>
      <w:r>
        <w:rPr>
          <w:noProof/>
          <w:lang w:eastAsia="en-GB"/>
        </w:rPr>
        <w:drawing>
          <wp:inline distT="0" distB="0" distL="0" distR="0" wp14:anchorId="5276E101" wp14:editId="35A2CC0A">
            <wp:extent cx="3943350" cy="2813488"/>
            <wp:effectExtent l="0" t="0" r="0" b="6350"/>
            <wp:docPr id="5" name="Picture 5" descr="Methodical Unilever Organizational Chart 2019 | Organizational chart,  Strategic planning template, Organization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ethodical Unilever Organizational Chart 2019 | Organizational chart,  Strategic planning template, Organization chart"/>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3947644" cy="2816551"/>
                    </a:xfrm>
                    <a:prstGeom prst="rect">
                      <a:avLst/>
                    </a:prstGeom>
                    <a:noFill/>
                    <a:ln>
                      <a:noFill/>
                    </a:ln>
                  </pic:spPr>
                </pic:pic>
              </a:graphicData>
            </a:graphic>
          </wp:inline>
        </w:drawing>
      </w:r>
    </w:p>
    <w:p w14:paraId="07865D7C" w14:textId="77777777" w:rsidR="008D7592" w:rsidRDefault="00BB48F1" w:rsidP="008D7592">
      <w:pPr>
        <w:pStyle w:val="Caption"/>
        <w:jc w:val="center"/>
        <w:rPr>
          <w:b/>
        </w:rPr>
      </w:pPr>
      <w:r>
        <w:t xml:space="preserve">Figure </w:t>
      </w:r>
      <w:r w:rsidR="005D339D">
        <w:fldChar w:fldCharType="begin"/>
      </w:r>
      <w:r>
        <w:instrText xml:space="preserve"> SEQ Figure \* ARABIC </w:instrText>
      </w:r>
      <w:r w:rsidR="005D339D">
        <w:fldChar w:fldCharType="separate"/>
      </w:r>
      <w:r w:rsidR="005D339D">
        <w:rPr>
          <w:noProof/>
        </w:rPr>
        <w:t>5</w:t>
      </w:r>
      <w:r w:rsidR="005D339D">
        <w:rPr>
          <w:noProof/>
        </w:rPr>
        <w:fldChar w:fldCharType="end"/>
      </w:r>
      <w:r>
        <w:t>: Unilever’s Organisational Structure; Source:</w:t>
      </w:r>
      <w:r w:rsidR="00701114" w:rsidRPr="00701114">
        <w:t xml:space="preserve"> (www.unilever.com, 2021)</w:t>
      </w:r>
    </w:p>
    <w:p w14:paraId="48BD0B61" w14:textId="5821B311" w:rsidR="008D7592" w:rsidRPr="00D64701" w:rsidRDefault="00BB48F1" w:rsidP="00994D1F">
      <w:r>
        <w:t xml:space="preserve">The </w:t>
      </w:r>
      <w:r w:rsidR="00E627E4">
        <w:t xml:space="preserve">company follows multiple kinds of organisational structure. Firstly, they focus on divisional: geographical structure i.e. Asia-Pacific, American, European zone, and others.  ach segmented zone follows </w:t>
      </w:r>
      <w:r w:rsidR="00A87B0F">
        <w:t>a functional</w:t>
      </w:r>
      <w:r w:rsidR="00E627E4">
        <w:t xml:space="preserve"> organisational structure</w:t>
      </w:r>
      <w:r w:rsidR="00701114">
        <w:t xml:space="preserve"> </w:t>
      </w:r>
      <w:r w:rsidR="00701114" w:rsidRPr="00701114">
        <w:t>(www.unilever.com, 2021)</w:t>
      </w:r>
      <w:r w:rsidR="00E627E4">
        <w:t xml:space="preserve">. </w:t>
      </w:r>
      <w:r w:rsidR="00D074A4">
        <w:t xml:space="preserve">From the above diagram, it could be seen that there are multiple departments, for example, VP finance, HR, production, sales, marketing, engineering, and so on. </w:t>
      </w:r>
      <w:r w:rsidR="003A6CC1">
        <w:t xml:space="preserve">The structure helps a lot because it gives a clear career path, reporting, specialization, control orientation. </w:t>
      </w:r>
      <w:r w:rsidR="0032594D">
        <w:t>If they had followed a market-based structure, they wouldn't have att</w:t>
      </w:r>
      <w:r w:rsidR="00757561">
        <w:t xml:space="preserve">ained success across the world because </w:t>
      </w:r>
      <w:r w:rsidR="00BC66F6">
        <w:t>they have a large bulk of the product and it needs to reach the end-user properly.</w:t>
      </w:r>
    </w:p>
    <w:p w14:paraId="176A5DF6" w14:textId="77777777" w:rsidR="009C20B3" w:rsidRPr="009A3C64" w:rsidRDefault="00BB48F1" w:rsidP="009C20B3">
      <w:pPr>
        <w:pStyle w:val="Heading1"/>
        <w:rPr>
          <w:b w:val="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bookmarkStart w:id="4" w:name="_Toc67524881"/>
      <w:r w:rsidRPr="009A3C64">
        <w:rPr>
          <w:b w:val="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Organisational Culture</w:t>
      </w:r>
      <w:r w:rsidR="00E90D7B" w:rsidRPr="009A3C64">
        <w:rPr>
          <w:b w:val="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Types, and Influence on Performance</w:t>
      </w:r>
      <w:bookmarkEnd w:id="4"/>
    </w:p>
    <w:p w14:paraId="43B74758" w14:textId="4F9CF859" w:rsidR="00E90B7C" w:rsidRDefault="00BB48F1" w:rsidP="00C155DB">
      <w:pPr>
        <w:rPr>
          <w:lang w:val="en-US"/>
        </w:rPr>
      </w:pPr>
      <w:r>
        <w:rPr>
          <w:lang w:val="en-US"/>
        </w:rPr>
        <w:t>The</w:t>
      </w:r>
      <w:r w:rsidR="00D8056D">
        <w:rPr>
          <w:lang w:val="en-US"/>
        </w:rPr>
        <w:t xml:space="preserve"> </w:t>
      </w:r>
      <w:r>
        <w:rPr>
          <w:lang w:val="en-US"/>
        </w:rPr>
        <w:t>organisation, philosophy, shared values, inward and outward expectations, customs, both written and unwritten laws and practice which evolved</w:t>
      </w:r>
      <w:r w:rsidR="00AB3074">
        <w:rPr>
          <w:lang w:val="en-US"/>
        </w:rPr>
        <w:t>,</w:t>
      </w:r>
      <w:r>
        <w:rPr>
          <w:lang w:val="en-US"/>
        </w:rPr>
        <w:t xml:space="preserve"> together </w:t>
      </w:r>
      <w:r w:rsidR="00AB3074">
        <w:rPr>
          <w:lang w:val="en-US"/>
        </w:rPr>
        <w:t xml:space="preserve">are </w:t>
      </w:r>
      <w:r>
        <w:rPr>
          <w:lang w:val="en-US"/>
        </w:rPr>
        <w:t xml:space="preserve">called </w:t>
      </w:r>
      <w:r w:rsidRPr="001A3280">
        <w:rPr>
          <w:b/>
          <w:bCs/>
          <w:lang w:val="en-US"/>
        </w:rPr>
        <w:t>organisation culture</w:t>
      </w:r>
      <w:r>
        <w:rPr>
          <w:lang w:val="en-US"/>
        </w:rPr>
        <w:t xml:space="preserve">. </w:t>
      </w:r>
      <w:r w:rsidR="00A32CCD">
        <w:rPr>
          <w:lang w:val="en-US"/>
        </w:rPr>
        <w:t xml:space="preserve">It also includes an organization’s mission and vision, norms and systems, </w:t>
      </w:r>
      <w:r w:rsidR="002851A2">
        <w:rPr>
          <w:lang w:val="en-US"/>
        </w:rPr>
        <w:t>beliefs,</w:t>
      </w:r>
      <w:r w:rsidR="008D0786">
        <w:rPr>
          <w:lang w:val="en-US"/>
        </w:rPr>
        <w:t xml:space="preserve"> and values</w:t>
      </w:r>
      <w:r w:rsidR="00701114">
        <w:rPr>
          <w:lang w:val="en-US"/>
        </w:rPr>
        <w:t xml:space="preserve"> </w:t>
      </w:r>
      <w:r w:rsidR="00701114" w:rsidRPr="00701114">
        <w:rPr>
          <w:lang w:val="en-US"/>
        </w:rPr>
        <w:t>(Anderson and Sweeney, 2019)</w:t>
      </w:r>
      <w:r w:rsidR="008D0786">
        <w:rPr>
          <w:lang w:val="en-US"/>
        </w:rPr>
        <w:t xml:space="preserve">. </w:t>
      </w:r>
      <w:r w:rsidR="00BD335C">
        <w:rPr>
          <w:lang w:val="en-US"/>
        </w:rPr>
        <w:t xml:space="preserve">These elements of an organisation's </w:t>
      </w:r>
      <w:r w:rsidR="002D05DF">
        <w:rPr>
          <w:lang w:val="en-US"/>
        </w:rPr>
        <w:t xml:space="preserve">culture guide the </w:t>
      </w:r>
      <w:r w:rsidR="002851A2">
        <w:rPr>
          <w:lang w:val="en-US"/>
        </w:rPr>
        <w:t>behavior</w:t>
      </w:r>
      <w:r w:rsidR="002D05DF">
        <w:rPr>
          <w:lang w:val="en-US"/>
        </w:rPr>
        <w:t xml:space="preserve"> of staffs. </w:t>
      </w:r>
      <w:r w:rsidR="0094471D">
        <w:rPr>
          <w:lang w:val="en-US"/>
        </w:rPr>
        <w:t>L</w:t>
      </w:r>
      <w:r w:rsidR="00D95513">
        <w:rPr>
          <w:lang w:val="en-US"/>
        </w:rPr>
        <w:t>eaders and leadership are the key factors of evolving an organisation</w:t>
      </w:r>
      <w:r w:rsidR="0094471D">
        <w:rPr>
          <w:lang w:val="en-US"/>
        </w:rPr>
        <w:t>s</w:t>
      </w:r>
      <w:r w:rsidR="00D95513">
        <w:rPr>
          <w:lang w:val="en-US"/>
        </w:rPr>
        <w:t xml:space="preserve">. The culture </w:t>
      </w:r>
      <w:r w:rsidR="0094471D">
        <w:rPr>
          <w:lang w:val="en-US"/>
        </w:rPr>
        <w:t>between</w:t>
      </w:r>
      <w:r w:rsidR="00D95513">
        <w:rPr>
          <w:lang w:val="en-US"/>
        </w:rPr>
        <w:t xml:space="preserve"> a small and a giant </w:t>
      </w:r>
      <w:r w:rsidR="0094471D">
        <w:rPr>
          <w:lang w:val="en-US"/>
        </w:rPr>
        <w:t xml:space="preserve">organization, </w:t>
      </w:r>
      <w:r w:rsidR="00D95513">
        <w:rPr>
          <w:lang w:val="en-US"/>
        </w:rPr>
        <w:t>MNC</w:t>
      </w:r>
      <w:r w:rsidR="0094471D">
        <w:rPr>
          <w:lang w:val="en-US"/>
        </w:rPr>
        <w:t>,</w:t>
      </w:r>
      <w:r w:rsidR="00D95513">
        <w:rPr>
          <w:lang w:val="en-US"/>
        </w:rPr>
        <w:t xml:space="preserve"> is completely different. A well</w:t>
      </w:r>
      <w:r w:rsidR="00D95513" w:rsidRPr="00701114">
        <w:t xml:space="preserve">-accepted and strong company attracts talents and increase the retention rate. </w:t>
      </w:r>
      <w:r w:rsidR="00A639F3" w:rsidRPr="00701114">
        <w:t xml:space="preserve">According to </w:t>
      </w:r>
      <w:r w:rsidR="00701114" w:rsidRPr="00701114">
        <w:t>Brown (</w:t>
      </w:r>
      <w:r w:rsidR="00701114" w:rsidRPr="0097421E">
        <w:rPr>
          <w:lang w:val="en-US"/>
        </w:rPr>
        <w:t>2013)</w:t>
      </w:r>
      <w:r w:rsidR="00A639F3" w:rsidRPr="0097421E">
        <w:t>, 78</w:t>
      </w:r>
      <w:r w:rsidR="00A639F3">
        <w:rPr>
          <w:lang w:val="en-US"/>
        </w:rPr>
        <w:t xml:space="preserve">% of job seekers evaluate </w:t>
      </w:r>
      <w:r w:rsidR="00E90B7C">
        <w:rPr>
          <w:lang w:val="en-US"/>
        </w:rPr>
        <w:t xml:space="preserve">the </w:t>
      </w:r>
      <w:r w:rsidR="00A639F3">
        <w:rPr>
          <w:lang w:val="en-US"/>
        </w:rPr>
        <w:t xml:space="preserve">company culture before applying and 56% of participants say that quality company culture is more important than compensation. </w:t>
      </w:r>
    </w:p>
    <w:p w14:paraId="66A3520C" w14:textId="492149ED" w:rsidR="00C155DB" w:rsidRDefault="007739C8" w:rsidP="00C155DB">
      <w:pPr>
        <w:rPr>
          <w:lang w:val="en-US"/>
        </w:rPr>
      </w:pPr>
      <w:r>
        <w:rPr>
          <w:lang w:val="en-US"/>
        </w:rPr>
        <w:lastRenderedPageBreak/>
        <w:t>Creating a wining company require</w:t>
      </w:r>
      <w:r w:rsidR="00762437">
        <w:rPr>
          <w:lang w:val="en-US"/>
        </w:rPr>
        <w:t>s</w:t>
      </w:r>
      <w:r>
        <w:rPr>
          <w:lang w:val="en-US"/>
        </w:rPr>
        <w:t xml:space="preserve"> huge time and establishing the culture returns a lot. </w:t>
      </w:r>
      <w:r w:rsidR="0026366D">
        <w:rPr>
          <w:lang w:val="en-US"/>
        </w:rPr>
        <w:t>T</w:t>
      </w:r>
      <w:r w:rsidR="006000E4">
        <w:rPr>
          <w:lang w:val="en-US"/>
        </w:rPr>
        <w:t>here are various kinds of company culture, and among them, four culture is going to present.</w:t>
      </w:r>
    </w:p>
    <w:p w14:paraId="228F9298" w14:textId="77777777" w:rsidR="005D339D" w:rsidRDefault="00BB48F1" w:rsidP="005D339D">
      <w:pPr>
        <w:jc w:val="center"/>
        <w:rPr>
          <w:lang w:val="en-US"/>
        </w:rPr>
      </w:pPr>
      <w:r>
        <w:rPr>
          <w:noProof/>
          <w:lang w:eastAsia="en-GB"/>
        </w:rPr>
        <w:drawing>
          <wp:inline distT="0" distB="0" distL="0" distR="0" wp14:anchorId="417A6BF5" wp14:editId="108C650E">
            <wp:extent cx="4724400" cy="3149600"/>
            <wp:effectExtent l="0" t="0" r="0" b="0"/>
            <wp:docPr id="6" name="Picture 6" descr="types-of-organizational-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descr="types-of-organizational-culture"/>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4724663" cy="3149775"/>
                    </a:xfrm>
                    <a:prstGeom prst="rect">
                      <a:avLst/>
                    </a:prstGeom>
                    <a:noFill/>
                    <a:ln>
                      <a:noFill/>
                    </a:ln>
                  </pic:spPr>
                </pic:pic>
              </a:graphicData>
            </a:graphic>
          </wp:inline>
        </w:drawing>
      </w:r>
    </w:p>
    <w:p w14:paraId="78F78AD6" w14:textId="77777777" w:rsidR="005D339D" w:rsidRDefault="00BB48F1" w:rsidP="005D339D">
      <w:pPr>
        <w:pStyle w:val="Caption"/>
        <w:jc w:val="center"/>
      </w:pPr>
      <w:r>
        <w:t xml:space="preserve">Figure </w:t>
      </w:r>
      <w:fldSimple w:instr=" SEQ Figure \* ARABIC ">
        <w:r>
          <w:rPr>
            <w:noProof/>
          </w:rPr>
          <w:t>6</w:t>
        </w:r>
      </w:fldSimple>
      <w:r>
        <w:t>: Types of Organisational Culture; Source:</w:t>
      </w:r>
      <w:r w:rsidR="009733AA" w:rsidRPr="009733AA">
        <w:t xml:space="preserve"> (Elsmore, 2018)</w:t>
      </w:r>
    </w:p>
    <w:p w14:paraId="0B6EC7CA" w14:textId="77777777" w:rsidR="00D31596" w:rsidRPr="000A53D0" w:rsidRDefault="00D31596" w:rsidP="001D6C6B">
      <w:pPr>
        <w:rPr>
          <w:b/>
          <w:bCs/>
          <w:i/>
          <w:iCs/>
        </w:rPr>
      </w:pPr>
    </w:p>
    <w:p w14:paraId="4B9627BB" w14:textId="00265E6A" w:rsidR="0038026A" w:rsidRPr="000A53D0" w:rsidRDefault="00BB48F1" w:rsidP="00BC666D">
      <w:pPr>
        <w:rPr>
          <w:b/>
          <w:bCs/>
          <w:i/>
          <w:iCs/>
        </w:rPr>
      </w:pPr>
      <w:r w:rsidRPr="000A53D0">
        <w:rPr>
          <w:b/>
          <w:bCs/>
          <w:i/>
          <w:iCs/>
        </w:rPr>
        <w:t>Clan Culture</w:t>
      </w:r>
    </w:p>
    <w:p w14:paraId="5A7F11AA" w14:textId="446C6D63" w:rsidR="00FE226A" w:rsidRDefault="000702AB" w:rsidP="00135A00">
      <w:r>
        <w:t>F</w:t>
      </w:r>
      <w:r w:rsidR="00BB48F1">
        <w:t xml:space="preserve">ocuses on mentorship and teamwork which offers flexibility, discretion, and integration. </w:t>
      </w:r>
      <w:r w:rsidR="007C66E9">
        <w:t>It is a kind of family which is suitable for collaborative working. Each member of the family shares their values, ideas, skills, and knowledge</w:t>
      </w:r>
      <w:r w:rsidR="009733AA">
        <w:t xml:space="preserve"> </w:t>
      </w:r>
      <w:r w:rsidR="009733AA" w:rsidRPr="009733AA">
        <w:t>(Elsmore, 2018)</w:t>
      </w:r>
      <w:r w:rsidR="007C66E9">
        <w:t>. Productivity goes up, better com</w:t>
      </w:r>
      <w:r w:rsidR="0041195D">
        <w:t>munication culture, and others are the direct benefits of clean culture</w:t>
      </w:r>
      <w:r w:rsidR="00221D0C">
        <w:t xml:space="preserve"> and it</w:t>
      </w:r>
      <w:r w:rsidR="00BB48F1">
        <w:t xml:space="preserve"> has some drawbacks such as family-style culture hampers a company to grow up. To maintain the culture, a horizontal leadership style is required which creates complexity in the </w:t>
      </w:r>
      <w:r w:rsidR="002851A2">
        <w:t>long run</w:t>
      </w:r>
      <w:r w:rsidR="00BB48F1">
        <w:t>.</w:t>
      </w:r>
    </w:p>
    <w:p w14:paraId="57D593B4" w14:textId="77777777" w:rsidR="00135A00" w:rsidRPr="00AA73D4" w:rsidRDefault="00BB48F1" w:rsidP="00135A00">
      <w:pPr>
        <w:rPr>
          <w:b/>
          <w:i/>
          <w:iCs/>
        </w:rPr>
      </w:pPr>
      <w:r w:rsidRPr="00AA73D4">
        <w:rPr>
          <w:b/>
          <w:i/>
          <w:iCs/>
        </w:rPr>
        <w:t xml:space="preserve">Adhocracy Culture </w:t>
      </w:r>
    </w:p>
    <w:p w14:paraId="37903E47" w14:textId="77777777" w:rsidR="006000E4" w:rsidRDefault="00BB48F1" w:rsidP="00C155DB">
      <w:r>
        <w:t xml:space="preserve">It focuses on risk-taking and innovation which offers flexibility and discretion. </w:t>
      </w:r>
      <w:r w:rsidR="006D58BC">
        <w:t>It is external and differentiation focus based. It encourages to take risks because this idea believes innovation will come only after taking risks.</w:t>
      </w:r>
      <w:r w:rsidR="002A4468">
        <w:t xml:space="preserve"> </w:t>
      </w:r>
      <w:r w:rsidR="00E81C73">
        <w:t xml:space="preserve">If risk </w:t>
      </w:r>
      <w:r w:rsidR="00E93B65">
        <w:t xml:space="preserve">turns into a success, it will be a blessing otherwise it will hurt a business organisation largely. </w:t>
      </w:r>
      <w:r w:rsidR="00667ED5">
        <w:t>Adhocracy culture believes in the competition which mounts pressure on the employee's mental health</w:t>
      </w:r>
      <w:r w:rsidR="009733AA">
        <w:t xml:space="preserve"> </w:t>
      </w:r>
      <w:r w:rsidR="009733AA" w:rsidRPr="009733AA">
        <w:t>(Harris, 2016)</w:t>
      </w:r>
      <w:r w:rsidR="00667ED5">
        <w:t xml:space="preserve">. It could be suitable for the established business organisation (financially sound) because any adverse outcome cannot hurt so hard. But it is not suitable for a growing business and a small-sized business. </w:t>
      </w:r>
    </w:p>
    <w:p w14:paraId="4EA26759" w14:textId="77777777" w:rsidR="0013530F" w:rsidRDefault="0013530F" w:rsidP="00C155DB">
      <w:pPr>
        <w:rPr>
          <w:b/>
        </w:rPr>
      </w:pPr>
    </w:p>
    <w:p w14:paraId="535E977E" w14:textId="77777777" w:rsidR="0013530F" w:rsidRDefault="0013530F" w:rsidP="00C155DB">
      <w:pPr>
        <w:rPr>
          <w:b/>
        </w:rPr>
      </w:pPr>
    </w:p>
    <w:p w14:paraId="33B1F41F" w14:textId="47639BD8" w:rsidR="00667ED5" w:rsidRPr="00AA73D4" w:rsidRDefault="00BB48F1" w:rsidP="00C155DB">
      <w:pPr>
        <w:rPr>
          <w:b/>
          <w:i/>
          <w:iCs/>
        </w:rPr>
      </w:pPr>
      <w:r w:rsidRPr="00AA73D4">
        <w:rPr>
          <w:b/>
          <w:i/>
          <w:iCs/>
        </w:rPr>
        <w:lastRenderedPageBreak/>
        <w:t>Market Culture</w:t>
      </w:r>
    </w:p>
    <w:p w14:paraId="4CEF2A4B" w14:textId="077CF149" w:rsidR="00114861" w:rsidRDefault="00BB48F1" w:rsidP="00C243F0">
      <w:r>
        <w:t>It is a culture of competition and growth</w:t>
      </w:r>
      <w:r w:rsidR="00FA09D4">
        <w:t>,</w:t>
      </w:r>
      <w:r>
        <w:t xml:space="preserve"> which is stable</w:t>
      </w:r>
      <w:r w:rsidR="00FA09D4">
        <w:t>,</w:t>
      </w:r>
      <w:r>
        <w:t xml:space="preserve"> controlled and is focused</w:t>
      </w:r>
      <w:r w:rsidR="00FA09D4">
        <w:t xml:space="preserve"> </w:t>
      </w:r>
      <w:r w:rsidR="004C06DE">
        <w:t xml:space="preserve">on external achievement rather than internal satisfaction. </w:t>
      </w:r>
      <w:r w:rsidR="004A250D">
        <w:t>Every kind of activities are evaluated based on profitability and it is completely a result-oriented culture</w:t>
      </w:r>
      <w:r w:rsidR="009733AA">
        <w:t xml:space="preserve"> </w:t>
      </w:r>
      <w:r w:rsidR="009733AA" w:rsidRPr="009733AA">
        <w:t>(Javid and Rehman, 2018)</w:t>
      </w:r>
      <w:r w:rsidR="004A250D">
        <w:t>. As it is highly external focused, the employees are highly pressured to obtain the goals and objectives of a company.</w:t>
      </w:r>
      <w:r w:rsidR="00B566B5">
        <w:t xml:space="preserve"> The growing company and some other matured company follow the culture. </w:t>
      </w:r>
    </w:p>
    <w:p w14:paraId="3CAF0EE1" w14:textId="77777777" w:rsidR="0083088F" w:rsidRDefault="0083088F" w:rsidP="00C243F0">
      <w:pPr>
        <w:rPr>
          <w:b/>
        </w:rPr>
      </w:pPr>
    </w:p>
    <w:p w14:paraId="0E3661B5" w14:textId="0728A0D7" w:rsidR="00B566B5" w:rsidRPr="00DC748A" w:rsidRDefault="00BB48F1" w:rsidP="00C243F0">
      <w:pPr>
        <w:rPr>
          <w:b/>
          <w:i/>
          <w:iCs/>
        </w:rPr>
      </w:pPr>
      <w:r w:rsidRPr="00DC748A">
        <w:rPr>
          <w:b/>
          <w:i/>
          <w:iCs/>
        </w:rPr>
        <w:t>Hierarchy Culture</w:t>
      </w:r>
    </w:p>
    <w:p w14:paraId="574F03CA" w14:textId="2B5B5B27" w:rsidR="00B566B5" w:rsidRPr="00B566B5" w:rsidRDefault="00C80A3F" w:rsidP="00B566B5">
      <w:r>
        <w:t>F</w:t>
      </w:r>
      <w:r w:rsidR="00BB48F1">
        <w:t xml:space="preserve">ocuses on </w:t>
      </w:r>
      <w:r w:rsidR="006301DE">
        <w:t xml:space="preserve">internal </w:t>
      </w:r>
      <w:r w:rsidR="00BB48F1">
        <w:t xml:space="preserve">structured and stability. It also prefers the </w:t>
      </w:r>
      <w:r w:rsidR="00F47A2C">
        <w:t>internal integration of the staffs. It is a traditional culture. It focuses on a strong internal chain of command and sometimes it needs to follow a strong dres</w:t>
      </w:r>
      <w:r w:rsidR="006301DE">
        <w:t>s</w:t>
      </w:r>
      <w:r w:rsidR="00F47A2C">
        <w:t>-code by the employees</w:t>
      </w:r>
      <w:r w:rsidR="009733AA">
        <w:t xml:space="preserve"> </w:t>
      </w:r>
      <w:r w:rsidR="009733AA" w:rsidRPr="009733AA">
        <w:t>(Turner, 2018)</w:t>
      </w:r>
      <w:r w:rsidR="00F47A2C">
        <w:t xml:space="preserve">. It is a well-defined process that patronizes quality leadership and the employees become satisfied as they have a clear and transparent idea about their career development. But it is very rigid and complex. As the leaders are not </w:t>
      </w:r>
      <w:r w:rsidR="00283180">
        <w:t>maintaining</w:t>
      </w:r>
      <w:r w:rsidR="00F47A2C">
        <w:t xml:space="preserve"> friendly </w:t>
      </w:r>
      <w:r w:rsidR="00420077">
        <w:t>communication which reduces innovation because innovation mostly comes from free thinking's and freedom of express opinion is almost absent in the culture</w:t>
      </w:r>
      <w:r w:rsidR="009733AA">
        <w:t xml:space="preserve"> </w:t>
      </w:r>
      <w:r w:rsidR="009733AA" w:rsidRPr="009733AA">
        <w:t>(Pettinger, 2015)</w:t>
      </w:r>
      <w:r w:rsidR="00420077">
        <w:t>.</w:t>
      </w:r>
      <w:r w:rsidR="005B5F08">
        <w:t xml:space="preserve"> It is most suitable for the large and complex business organisation which have </w:t>
      </w:r>
      <w:r w:rsidR="002851A2">
        <w:t>many</w:t>
      </w:r>
      <w:r w:rsidR="005B5F08">
        <w:t xml:space="preserve"> activities. </w:t>
      </w:r>
      <w:r w:rsidR="00FD4DF5">
        <w:t xml:space="preserve">For a small business organisation, it is not a suitable culture. </w:t>
      </w:r>
    </w:p>
    <w:p w14:paraId="0C8D4551" w14:textId="77777777" w:rsidR="00860E6D" w:rsidRDefault="00860E6D" w:rsidP="00A23F7C">
      <w:pPr>
        <w:pStyle w:val="Heading1"/>
        <w:rPr>
          <w:lang w:val="en-US"/>
        </w:rPr>
      </w:pPr>
      <w:bookmarkStart w:id="5" w:name="_Toc67524882"/>
    </w:p>
    <w:p w14:paraId="0D514E94" w14:textId="2F773DDE" w:rsidR="00A23F7C" w:rsidRPr="00D04B24" w:rsidRDefault="00BB48F1" w:rsidP="00A23F7C">
      <w:pPr>
        <w:pStyle w:val="Heading1"/>
        <w:rPr>
          <w:b w:val="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D04B24">
        <w:rPr>
          <w:b w:val="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Influence of Organisational Culture on Unilever</w:t>
      </w:r>
      <w:bookmarkEnd w:id="5"/>
    </w:p>
    <w:p w14:paraId="0340305A" w14:textId="0B992C5B" w:rsidR="009C4D07" w:rsidRPr="009C4D07" w:rsidRDefault="00BB48F1" w:rsidP="009C4D07">
      <w:pPr>
        <w:rPr>
          <w:lang w:val="en-US"/>
        </w:rPr>
      </w:pPr>
      <w:r>
        <w:rPr>
          <w:lang w:val="en-US"/>
        </w:rPr>
        <w:t>Impact on organisation</w:t>
      </w:r>
      <w:r w:rsidR="007E15A8">
        <w:rPr>
          <w:lang w:val="en-US"/>
        </w:rPr>
        <w:t>al culture is large on any kind</w:t>
      </w:r>
      <w:r>
        <w:rPr>
          <w:lang w:val="en-US"/>
        </w:rPr>
        <w:t xml:space="preserve"> of organisation. Unilever is a giant multinational company </w:t>
      </w:r>
      <w:r w:rsidR="00027A87">
        <w:rPr>
          <w:lang w:val="en-US"/>
        </w:rPr>
        <w:t>with</w:t>
      </w:r>
      <w:r>
        <w:rPr>
          <w:lang w:val="en-US"/>
        </w:rPr>
        <w:t xml:space="preserve"> a mix</w:t>
      </w:r>
      <w:r w:rsidR="00027A87">
        <w:rPr>
          <w:lang w:val="en-US"/>
        </w:rPr>
        <w:t xml:space="preserve"> </w:t>
      </w:r>
      <w:r>
        <w:rPr>
          <w:lang w:val="en-US"/>
        </w:rPr>
        <w:t>culture</w:t>
      </w:r>
      <w:r w:rsidR="00027A87">
        <w:rPr>
          <w:lang w:val="en-US"/>
        </w:rPr>
        <w:t>, as</w:t>
      </w:r>
      <w:r>
        <w:rPr>
          <w:lang w:val="en-US"/>
        </w:rPr>
        <w:t xml:space="preserve"> they have operations in various region across the world. </w:t>
      </w:r>
      <w:r w:rsidR="00027A87">
        <w:rPr>
          <w:lang w:val="en-US"/>
        </w:rPr>
        <w:t>Every</w:t>
      </w:r>
      <w:r w:rsidR="007E15A8">
        <w:rPr>
          <w:lang w:val="en-US"/>
        </w:rPr>
        <w:t xml:space="preserve"> region has a different culture</w:t>
      </w:r>
      <w:r w:rsidR="00027A87">
        <w:rPr>
          <w:lang w:val="en-US"/>
        </w:rPr>
        <w:t xml:space="preserve"> which </w:t>
      </w:r>
      <w:r>
        <w:rPr>
          <w:lang w:val="en-US"/>
        </w:rPr>
        <w:t>mostly focused on market</w:t>
      </w:r>
      <w:r w:rsidR="00027A87">
        <w:rPr>
          <w:lang w:val="en-US"/>
        </w:rPr>
        <w:t xml:space="preserve"> </w:t>
      </w:r>
      <w:r>
        <w:rPr>
          <w:lang w:val="en-US"/>
        </w:rPr>
        <w:t>and hierarchy culture</w:t>
      </w:r>
      <w:r w:rsidR="009733AA">
        <w:rPr>
          <w:lang w:val="en-US"/>
        </w:rPr>
        <w:t xml:space="preserve"> </w:t>
      </w:r>
      <w:r w:rsidR="009733AA" w:rsidRPr="009733AA">
        <w:rPr>
          <w:lang w:val="en-US"/>
        </w:rPr>
        <w:t>(Sell and Cleal, 2017)</w:t>
      </w:r>
      <w:r>
        <w:rPr>
          <w:lang w:val="en-US"/>
        </w:rPr>
        <w:t xml:space="preserve">. </w:t>
      </w:r>
      <w:r w:rsidR="007E15A8">
        <w:rPr>
          <w:lang w:val="en-US"/>
        </w:rPr>
        <w:t>T</w:t>
      </w:r>
      <w:r>
        <w:rPr>
          <w:lang w:val="en-US"/>
        </w:rPr>
        <w:t xml:space="preserve">hey are committed to </w:t>
      </w:r>
      <w:r w:rsidR="00687339">
        <w:rPr>
          <w:lang w:val="en-US"/>
        </w:rPr>
        <w:t xml:space="preserve">achieving goals and their leadership style is almost the same which could be called goal-oriented leadership. </w:t>
      </w:r>
      <w:r w:rsidR="00740839">
        <w:rPr>
          <w:lang w:val="en-US"/>
        </w:rPr>
        <w:t xml:space="preserve">But in their organisation, it is focused that all the departments and activities need to follow a strong chain of command. It is suitable because Unilever is a very large organisation. If they follow a clean culture, there are lots of complexities and mismanagement would occur. </w:t>
      </w:r>
      <w:r w:rsidR="009C496C">
        <w:rPr>
          <w:lang w:val="en-US"/>
        </w:rPr>
        <w:t xml:space="preserve">Unilever's performance is very lucrative by following the mixed culture and for this, it could be said that both hierarchy and market culture bring success </w:t>
      </w:r>
      <w:r w:rsidR="00527789">
        <w:rPr>
          <w:lang w:val="en-US"/>
        </w:rPr>
        <w:t>for a large multinational company.</w:t>
      </w:r>
    </w:p>
    <w:p w14:paraId="508BA318" w14:textId="16E5B5A8" w:rsidR="00A23F7C" w:rsidRPr="00DD3288" w:rsidRDefault="00BB48F1" w:rsidP="00A23F7C">
      <w:pPr>
        <w:pStyle w:val="Heading1"/>
        <w:rPr>
          <w:b w:val="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bookmarkStart w:id="6" w:name="_Toc67524883"/>
      <w:r w:rsidRPr="00DD3288">
        <w:rPr>
          <w:b w:val="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Influential Factors on In</w:t>
      </w:r>
      <w:r w:rsidR="00F82A2B" w:rsidRPr="00DD3288">
        <w:rPr>
          <w:b w:val="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dividual </w:t>
      </w:r>
      <w:r w:rsidR="002851A2" w:rsidRPr="00DD3288">
        <w:rPr>
          <w:b w:val="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Behavior</w:t>
      </w:r>
      <w:r w:rsidR="00F82A2B" w:rsidRPr="00DD3288">
        <w:rPr>
          <w:b w:val="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at Workplace</w:t>
      </w:r>
      <w:bookmarkEnd w:id="6"/>
    </w:p>
    <w:p w14:paraId="17FCA49E" w14:textId="02BDF6BB" w:rsidR="00F82A2B" w:rsidRPr="00F82A2B" w:rsidRDefault="00BB48F1" w:rsidP="00F82A2B">
      <w:pPr>
        <w:rPr>
          <w:lang w:val="en-US"/>
        </w:rPr>
      </w:pPr>
      <w:r>
        <w:rPr>
          <w:lang w:val="en-US"/>
        </w:rPr>
        <w:t xml:space="preserve">There are lots of factors that influence individual </w:t>
      </w:r>
      <w:r w:rsidR="002851A2">
        <w:rPr>
          <w:lang w:val="en-US"/>
        </w:rPr>
        <w:t>behavior</w:t>
      </w:r>
      <w:r>
        <w:rPr>
          <w:lang w:val="en-US"/>
        </w:rPr>
        <w:t xml:space="preserve"> in the workplace. Leadership is the most influential factors because </w:t>
      </w:r>
      <w:r w:rsidR="00C867A8">
        <w:rPr>
          <w:lang w:val="en-US"/>
        </w:rPr>
        <w:t xml:space="preserve">if an organisation follows autocratic leadership, the employees are always threatened by their boss which mounts pressure on their mind. On the other hand, if friendly and supportive leadership is followed, the employees work more freely and their mind stays fresh which has a direct impact on individual </w:t>
      </w:r>
      <w:r w:rsidR="002851A2">
        <w:rPr>
          <w:lang w:val="en-US"/>
        </w:rPr>
        <w:t>behavior</w:t>
      </w:r>
      <w:r w:rsidR="00C867A8">
        <w:rPr>
          <w:lang w:val="en-US"/>
        </w:rPr>
        <w:t xml:space="preserve"> at workplace</w:t>
      </w:r>
      <w:r w:rsidR="009733AA">
        <w:rPr>
          <w:lang w:val="en-US"/>
        </w:rPr>
        <w:t xml:space="preserve"> </w:t>
      </w:r>
      <w:r w:rsidR="009733AA" w:rsidRPr="009733AA">
        <w:rPr>
          <w:lang w:val="en-US"/>
        </w:rPr>
        <w:t>(Raynes, Pratt and Roses, 2011)</w:t>
      </w:r>
      <w:r w:rsidR="00C867A8">
        <w:rPr>
          <w:lang w:val="en-US"/>
        </w:rPr>
        <w:t>.</w:t>
      </w:r>
      <w:r w:rsidR="00C06CC4">
        <w:rPr>
          <w:lang w:val="en-US"/>
        </w:rPr>
        <w:t xml:space="preserve"> Another influential factor is the work environment. Safety and a secure organisational environment help a lot to employee's mind which guides positive </w:t>
      </w:r>
      <w:r w:rsidR="002851A2">
        <w:rPr>
          <w:lang w:val="en-US"/>
        </w:rPr>
        <w:t>behavior</w:t>
      </w:r>
      <w:r w:rsidR="00C06CC4">
        <w:rPr>
          <w:lang w:val="en-US"/>
        </w:rPr>
        <w:t xml:space="preserve"> at the workplace. Effective communication is another factor of individual </w:t>
      </w:r>
      <w:r w:rsidR="002851A2">
        <w:rPr>
          <w:lang w:val="en-US"/>
        </w:rPr>
        <w:t>behavior</w:t>
      </w:r>
      <w:r w:rsidR="00C06CC4">
        <w:rPr>
          <w:lang w:val="en-US"/>
        </w:rPr>
        <w:t xml:space="preserve">. </w:t>
      </w:r>
      <w:r w:rsidR="0023375A">
        <w:rPr>
          <w:lang w:val="en-US"/>
        </w:rPr>
        <w:t xml:space="preserve">Not only these factors but also abilities, gender, race, attitude, and others are very influential. Ethical practice in an organisation has a large </w:t>
      </w:r>
      <w:r w:rsidR="00F90655">
        <w:rPr>
          <w:lang w:val="en-US"/>
        </w:rPr>
        <w:t xml:space="preserve">influence </w:t>
      </w:r>
      <w:r w:rsidR="00295D3B">
        <w:rPr>
          <w:lang w:val="en-US"/>
        </w:rPr>
        <w:t xml:space="preserve">on individual </w:t>
      </w:r>
      <w:r w:rsidR="002851A2">
        <w:rPr>
          <w:lang w:val="en-US"/>
        </w:rPr>
        <w:t>behavior</w:t>
      </w:r>
      <w:r w:rsidR="00295D3B">
        <w:rPr>
          <w:lang w:val="en-US"/>
        </w:rPr>
        <w:t xml:space="preserve">. </w:t>
      </w:r>
      <w:r w:rsidR="00775457">
        <w:rPr>
          <w:lang w:val="en-US"/>
        </w:rPr>
        <w:t>If unethical culture builds up in an organisation, the employees cannot work with satisfaction</w:t>
      </w:r>
      <w:r w:rsidR="009733AA">
        <w:rPr>
          <w:lang w:val="en-US"/>
        </w:rPr>
        <w:t xml:space="preserve"> </w:t>
      </w:r>
      <w:r w:rsidR="009733AA" w:rsidRPr="009733AA">
        <w:rPr>
          <w:lang w:val="en-US"/>
        </w:rPr>
        <w:t xml:space="preserve">(Thoms, 2008) </w:t>
      </w:r>
      <w:r w:rsidR="00452357">
        <w:rPr>
          <w:lang w:val="en-US"/>
        </w:rPr>
        <w:t xml:space="preserve">The regional culture highly influences individual </w:t>
      </w:r>
      <w:r w:rsidR="002851A2">
        <w:rPr>
          <w:lang w:val="en-US"/>
        </w:rPr>
        <w:t>behavior</w:t>
      </w:r>
      <w:r w:rsidR="00452357">
        <w:rPr>
          <w:lang w:val="en-US"/>
        </w:rPr>
        <w:t xml:space="preserve"> because African culture and European culture is not the same. Therefore, regional factors influence a lot of individual </w:t>
      </w:r>
      <w:r w:rsidR="002851A2">
        <w:rPr>
          <w:lang w:val="en-US"/>
        </w:rPr>
        <w:t>behavior</w:t>
      </w:r>
      <w:r w:rsidR="00452357">
        <w:rPr>
          <w:lang w:val="en-US"/>
        </w:rPr>
        <w:t xml:space="preserve"> in the workplace.</w:t>
      </w:r>
    </w:p>
    <w:p w14:paraId="47D1F830" w14:textId="77777777" w:rsidR="00860E6D" w:rsidRDefault="00860E6D" w:rsidP="008727B4">
      <w:pPr>
        <w:pStyle w:val="Heading1"/>
        <w:rPr>
          <w:lang w:val="en-US"/>
        </w:rPr>
      </w:pPr>
      <w:bookmarkStart w:id="7" w:name="_Toc67524884"/>
    </w:p>
    <w:p w14:paraId="52440429" w14:textId="22A8FBD6" w:rsidR="008727B4" w:rsidRPr="00D04B24" w:rsidRDefault="00BB48F1" w:rsidP="008727B4">
      <w:pPr>
        <w:pStyle w:val="Heading1"/>
        <w:rPr>
          <w:b w:val="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D04B24">
        <w:rPr>
          <w:b w:val="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Recommendations</w:t>
      </w:r>
      <w:bookmarkEnd w:id="7"/>
    </w:p>
    <w:p w14:paraId="16606CAB" w14:textId="67A06A87" w:rsidR="00E43F48" w:rsidRDefault="00BB48F1" w:rsidP="00E43F48">
      <w:pPr>
        <w:rPr>
          <w:lang w:val="en-US"/>
        </w:rPr>
      </w:pPr>
      <w:r>
        <w:rPr>
          <w:lang w:val="en-US"/>
        </w:rPr>
        <w:t xml:space="preserve">Organisational structure and culture have a large impact on performance. Any kind of wrong </w:t>
      </w:r>
      <w:r w:rsidR="002851A2">
        <w:rPr>
          <w:lang w:val="en-US"/>
        </w:rPr>
        <w:t>practice</w:t>
      </w:r>
      <w:r>
        <w:rPr>
          <w:lang w:val="en-US"/>
        </w:rPr>
        <w:t xml:space="preserve"> may hurt a lot in the </w:t>
      </w:r>
      <w:r w:rsidR="002851A2">
        <w:rPr>
          <w:lang w:val="en-US"/>
        </w:rPr>
        <w:t>long run</w:t>
      </w:r>
      <w:r w:rsidR="009733AA">
        <w:rPr>
          <w:lang w:val="en-US"/>
        </w:rPr>
        <w:t xml:space="preserve"> </w:t>
      </w:r>
      <w:r w:rsidR="009733AA" w:rsidRPr="009733AA">
        <w:rPr>
          <w:lang w:val="en-US"/>
        </w:rPr>
        <w:t>(Deardorff, 2018)</w:t>
      </w:r>
      <w:r>
        <w:rPr>
          <w:lang w:val="en-US"/>
        </w:rPr>
        <w:t xml:space="preserve">. Unilever is very efficient in these </w:t>
      </w:r>
      <w:r w:rsidR="002851A2">
        <w:rPr>
          <w:lang w:val="en-US"/>
        </w:rPr>
        <w:t>perspectives,</w:t>
      </w:r>
      <w:r>
        <w:rPr>
          <w:lang w:val="en-US"/>
        </w:rPr>
        <w:t xml:space="preserve"> but their performance could lift a little bit higher if they follow the recommendations.</w:t>
      </w:r>
    </w:p>
    <w:p w14:paraId="0C359273" w14:textId="41B91E41" w:rsidR="007A75C5" w:rsidRDefault="00BB48F1" w:rsidP="007A75C5">
      <w:pPr>
        <w:pStyle w:val="ListParagraph"/>
        <w:numPr>
          <w:ilvl w:val="0"/>
          <w:numId w:val="2"/>
        </w:numPr>
        <w:rPr>
          <w:lang w:val="en-US"/>
        </w:rPr>
      </w:pPr>
      <w:r>
        <w:rPr>
          <w:lang w:val="en-US"/>
        </w:rPr>
        <w:t>They follow the divisional and functional organisational structure which is quite good. But if they follow the matrix organisational structure in other countries their performance would be higher because the matrix structure shares knowledge ac</w:t>
      </w:r>
      <w:r w:rsidR="00055DBC">
        <w:rPr>
          <w:lang w:val="en-US"/>
        </w:rPr>
        <w:t xml:space="preserve">ross the various department as it </w:t>
      </w:r>
      <w:r w:rsidR="002851A2">
        <w:rPr>
          <w:lang w:val="en-US"/>
        </w:rPr>
        <w:t>must</w:t>
      </w:r>
      <w:r w:rsidR="00055DBC">
        <w:rPr>
          <w:lang w:val="en-US"/>
        </w:rPr>
        <w:t xml:space="preserve"> report multiple bosses. </w:t>
      </w:r>
    </w:p>
    <w:p w14:paraId="7E3FED56" w14:textId="77777777" w:rsidR="00055DBC" w:rsidRDefault="00BB48F1" w:rsidP="007A75C5">
      <w:pPr>
        <w:pStyle w:val="ListParagraph"/>
        <w:numPr>
          <w:ilvl w:val="0"/>
          <w:numId w:val="2"/>
        </w:numPr>
        <w:rPr>
          <w:lang w:val="en-US"/>
        </w:rPr>
      </w:pPr>
      <w:r>
        <w:rPr>
          <w:lang w:val="en-US"/>
        </w:rPr>
        <w:t>When an employee has a clear idea about other departments, he or she will be a very effective leader in future.</w:t>
      </w:r>
    </w:p>
    <w:p w14:paraId="7580F8D8" w14:textId="74CB5658" w:rsidR="00055DBC" w:rsidRPr="007A75C5" w:rsidRDefault="00BB48F1" w:rsidP="007A75C5">
      <w:pPr>
        <w:pStyle w:val="ListParagraph"/>
        <w:numPr>
          <w:ilvl w:val="0"/>
          <w:numId w:val="2"/>
        </w:numPr>
        <w:rPr>
          <w:lang w:val="en-US"/>
        </w:rPr>
      </w:pPr>
      <w:r>
        <w:rPr>
          <w:lang w:val="en-US"/>
        </w:rPr>
        <w:t xml:space="preserve">Organisational culture is very influential to attain success as an organisation. Unilever can follow adhocracy because this culture fosters a high rate of innovation. They </w:t>
      </w:r>
      <w:r w:rsidR="002851A2">
        <w:rPr>
          <w:lang w:val="en-US"/>
        </w:rPr>
        <w:t>must</w:t>
      </w:r>
      <w:r>
        <w:rPr>
          <w:lang w:val="en-US"/>
        </w:rPr>
        <w:t xml:space="preserve"> give more focus on quality leadership, ethical organisational culture, and overall work environment. </w:t>
      </w:r>
    </w:p>
    <w:p w14:paraId="6FD7795E" w14:textId="77777777" w:rsidR="00F6097A" w:rsidRDefault="00BB48F1">
      <w:pPr>
        <w:spacing w:after="160" w:line="259" w:lineRule="auto"/>
        <w:jc w:val="left"/>
        <w:rPr>
          <w:rFonts w:eastAsiaTheme="majorEastAsia" w:cstheme="majorBidi"/>
          <w:b/>
          <w:color w:val="002060"/>
          <w:sz w:val="32"/>
          <w:szCs w:val="32"/>
          <w:lang w:val="en-US"/>
        </w:rPr>
      </w:pPr>
      <w:r>
        <w:rPr>
          <w:lang w:val="en-US"/>
        </w:rPr>
        <w:br w:type="page"/>
      </w:r>
    </w:p>
    <w:p w14:paraId="3857F194" w14:textId="77777777" w:rsidR="008727B4" w:rsidRPr="000A53D0" w:rsidRDefault="00BB48F1" w:rsidP="008727B4">
      <w:pPr>
        <w:pStyle w:val="Heading1"/>
        <w:rPr>
          <w:b w:val="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bookmarkStart w:id="8" w:name="_Toc67524885"/>
      <w:r w:rsidRPr="000A53D0">
        <w:rPr>
          <w:b w:val="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Conclusion</w:t>
      </w:r>
      <w:bookmarkEnd w:id="8"/>
    </w:p>
    <w:p w14:paraId="0A93E97C" w14:textId="7C6C37CE" w:rsidR="00F26438" w:rsidRDefault="00BB48F1" w:rsidP="001972D6">
      <w:pPr>
        <w:rPr>
          <w:lang w:val="en-US"/>
        </w:rPr>
      </w:pPr>
      <w:r>
        <w:rPr>
          <w:lang w:val="en-US"/>
        </w:rPr>
        <w:t xml:space="preserve">Organisational culture has a large impact on </w:t>
      </w:r>
      <w:r w:rsidR="00371756">
        <w:rPr>
          <w:lang w:val="en-US"/>
        </w:rPr>
        <w:t>the company</w:t>
      </w:r>
      <w:r>
        <w:rPr>
          <w:lang w:val="en-US"/>
        </w:rPr>
        <w:t xml:space="preserve"> becau</w:t>
      </w:r>
      <w:r w:rsidR="00AF1923">
        <w:rPr>
          <w:lang w:val="en-US"/>
        </w:rPr>
        <w:t>se matrix organisational structure</w:t>
      </w:r>
      <w:r>
        <w:rPr>
          <w:lang w:val="en-US"/>
        </w:rPr>
        <w:t xml:space="preserve"> may not support </w:t>
      </w:r>
      <w:r w:rsidR="00AF1923">
        <w:rPr>
          <w:lang w:val="en-US"/>
        </w:rPr>
        <w:t xml:space="preserve">clean organisational culture. </w:t>
      </w:r>
    </w:p>
    <w:p w14:paraId="1AEA9E61" w14:textId="77777777" w:rsidR="00D95FC8" w:rsidRDefault="00AF1923" w:rsidP="001972D6">
      <w:pPr>
        <w:rPr>
          <w:lang w:val="en-US"/>
        </w:rPr>
      </w:pPr>
      <w:r>
        <w:rPr>
          <w:lang w:val="en-US"/>
        </w:rPr>
        <w:t xml:space="preserve">Matrix structure supports hierarchy culture </w:t>
      </w:r>
      <w:r w:rsidR="00371756">
        <w:rPr>
          <w:lang w:val="en-US"/>
        </w:rPr>
        <w:t>as</w:t>
      </w:r>
      <w:r>
        <w:rPr>
          <w:lang w:val="en-US"/>
        </w:rPr>
        <w:t xml:space="preserve"> a cross-sectional structure that follows a strong and rigid </w:t>
      </w:r>
      <w:r w:rsidR="00371756">
        <w:rPr>
          <w:lang w:val="en-US"/>
        </w:rPr>
        <w:t>structure</w:t>
      </w:r>
      <w:r>
        <w:rPr>
          <w:lang w:val="en-US"/>
        </w:rPr>
        <w:t xml:space="preserve">. </w:t>
      </w:r>
    </w:p>
    <w:p w14:paraId="510B9D63" w14:textId="3724D420" w:rsidR="00E21FF0" w:rsidRDefault="00AF1923" w:rsidP="001972D6">
      <w:r>
        <w:t xml:space="preserve">When an employee knows about the promotion and leadership style in his or her department, becomes motivated and wants to be a future leader. </w:t>
      </w:r>
    </w:p>
    <w:p w14:paraId="20DB79EF" w14:textId="5C3AA653" w:rsidR="001972D6" w:rsidRPr="001972D6" w:rsidRDefault="007F1F4E" w:rsidP="001972D6">
      <w:pPr>
        <w:rPr>
          <w:lang w:val="en-US"/>
        </w:rPr>
      </w:pPr>
      <w:r>
        <w:t>Uniform organisational structure and flexible culture h</w:t>
      </w:r>
      <w:r w:rsidR="002A4AE6">
        <w:t xml:space="preserve">elp a lot to achieve satisfactory performance. </w:t>
      </w:r>
      <w:r w:rsidR="00AF1923">
        <w:t xml:space="preserve"> </w:t>
      </w:r>
    </w:p>
    <w:p w14:paraId="1EE17E06" w14:textId="77777777" w:rsidR="00F6097A" w:rsidRDefault="00BB48F1">
      <w:pPr>
        <w:spacing w:after="160" w:line="259" w:lineRule="auto"/>
        <w:jc w:val="left"/>
        <w:rPr>
          <w:rFonts w:eastAsiaTheme="majorEastAsia" w:cstheme="majorBidi"/>
          <w:b/>
          <w:color w:val="002060"/>
          <w:sz w:val="32"/>
          <w:szCs w:val="32"/>
          <w:lang w:val="en-US"/>
        </w:rPr>
      </w:pPr>
      <w:r>
        <w:rPr>
          <w:lang w:val="en-US"/>
        </w:rPr>
        <w:br w:type="page"/>
      </w:r>
    </w:p>
    <w:p w14:paraId="4BAC687F" w14:textId="77777777" w:rsidR="00701114" w:rsidRDefault="00BB48F1" w:rsidP="00701114">
      <w:pPr>
        <w:pStyle w:val="Heading1"/>
      </w:pPr>
      <w:bookmarkStart w:id="9" w:name="_Toc67524886"/>
      <w:r>
        <w:lastRenderedPageBreak/>
        <w:t>Reference</w:t>
      </w:r>
      <w:bookmarkEnd w:id="9"/>
      <w:r>
        <w:t xml:space="preserve"> </w:t>
      </w:r>
    </w:p>
    <w:p w14:paraId="3031B272" w14:textId="77777777" w:rsidR="00701114" w:rsidRDefault="00BB48F1" w:rsidP="00701114">
      <w:pPr>
        <w:rPr>
          <w:szCs w:val="24"/>
        </w:rPr>
      </w:pPr>
      <w:r>
        <w:t>Anderson, D.R. and Sweeney, D.J. (2019). An introduction to management science: quantitative approaches to decision making. 13th ed. Boston, Ma: Cengage.</w:t>
      </w:r>
    </w:p>
    <w:p w14:paraId="7D977EE0" w14:textId="77777777" w:rsidR="00701114" w:rsidRDefault="00BB48F1" w:rsidP="00701114">
      <w:r>
        <w:t>Brown, A.D. (2013). Organisational culture. 5th ed. Harlow [U.A.] Prentice-Hall [U.A.</w:t>
      </w:r>
    </w:p>
    <w:p w14:paraId="37EB51CF" w14:textId="77777777" w:rsidR="00701114" w:rsidRDefault="00BB48F1" w:rsidP="00701114">
      <w:r>
        <w:t>Deardorff, D.K. (2018). Exploring the Significance of Culture in Leadership. New Directions for Student Leadership, 2018(160), pp.41–51.</w:t>
      </w:r>
    </w:p>
    <w:p w14:paraId="59AE448B" w14:textId="77777777" w:rsidR="00701114" w:rsidRDefault="00BB48F1" w:rsidP="00701114">
      <w:r>
        <w:t>Elnihewi, I. and Rapiah-Mohamed (2015). Effect of Organisational Structure and Competition on Organisational Performance in Libyan Commercial Banks. Information Management and Business Review, 7(6), pp.50–55.</w:t>
      </w:r>
    </w:p>
    <w:p w14:paraId="0D887A3E" w14:textId="77777777" w:rsidR="00701114" w:rsidRDefault="00BB48F1" w:rsidP="00701114">
      <w:r>
        <w:t>Elsmore, P. (2018). Organisational culture: organisational change? 7th ed. London, [England] New York, New York Routledge.</w:t>
      </w:r>
    </w:p>
    <w:p w14:paraId="47C645A9" w14:textId="77777777" w:rsidR="00701114" w:rsidRDefault="00BB48F1" w:rsidP="00701114">
      <w:r>
        <w:t>Harris, P. (2016). Organisational Conflict and its Effects on Organisational Performance*. Research Journal of Business Management, 4(2), pp.136–144.</w:t>
      </w:r>
    </w:p>
    <w:p w14:paraId="4072FA46" w14:textId="77777777" w:rsidR="00380E10" w:rsidRDefault="00BB48F1" w:rsidP="00701114">
      <w:r>
        <w:t>Javid, J. and Rehman, S. - (2018). Understanding Organizational Working Environment and Job Satisfaction in the context of Psychological Capital. International Business Research, 11(11), p.19.</w:t>
      </w:r>
      <w:r w:rsidR="00380E10" w:rsidRPr="00380E10">
        <w:t xml:space="preserve"> </w:t>
      </w:r>
    </w:p>
    <w:p w14:paraId="14135EC0" w14:textId="6B17DBF6" w:rsidR="00380E10" w:rsidRDefault="00380E10" w:rsidP="00701114">
      <w:bookmarkStart w:id="10" w:name="_Hlk68773477"/>
      <w:r>
        <w:t xml:space="preserve">Mullins, </w:t>
      </w:r>
      <w:bookmarkStart w:id="11" w:name="_Hlk68773414"/>
      <w:r>
        <w:t xml:space="preserve">LJ, &amp; McLean, JE 2019, Mullins: Organisational Behaviour in the Workplace, Pearson Education, Limited, Harlow, United Kingdom. Available from: ProQuest </w:t>
      </w:r>
      <w:proofErr w:type="spellStart"/>
      <w:r>
        <w:t>Ebook</w:t>
      </w:r>
      <w:proofErr w:type="spellEnd"/>
      <w:r>
        <w:t xml:space="preserve"> Central. [8 March 2021].</w:t>
      </w:r>
    </w:p>
    <w:bookmarkEnd w:id="10"/>
    <w:bookmarkEnd w:id="11"/>
    <w:p w14:paraId="57A447F6" w14:textId="77777777" w:rsidR="00701114" w:rsidRDefault="00BB48F1" w:rsidP="00701114">
      <w:r>
        <w:t>Pettinger, R. (2015). Introduction to management. 9th ed. Basingstoke: Palgrave Macmillan.</w:t>
      </w:r>
    </w:p>
    <w:p w14:paraId="54698F9E" w14:textId="77777777" w:rsidR="00701114" w:rsidRDefault="00BB48F1" w:rsidP="00701114">
      <w:r>
        <w:t>Raynes, N.V., Pratt, M.W. and Roses, S. (2011). Organisational structure and the care of the mentally retarded. 12th ed. New York: Praeger.</w:t>
      </w:r>
    </w:p>
    <w:p w14:paraId="70B785C6" w14:textId="77777777" w:rsidR="00701114" w:rsidRDefault="00BB48F1" w:rsidP="00701114">
      <w:r>
        <w:t>Sell, L. and Cleal, B. (2017). Job Satisfaction, Work Environment, and Rewards: Motivational Theory Revisited. LABOUR, 25(1), pp.1–23.</w:t>
      </w:r>
    </w:p>
    <w:p w14:paraId="4B93F3EA" w14:textId="77777777" w:rsidR="00701114" w:rsidRDefault="00BB48F1" w:rsidP="00701114">
      <w:r>
        <w:t>Thoms, J.C. (2008). Ethical Integrity in Leadership and Organizational Moral Culture. Leadership, 4(4), pp.419–442.</w:t>
      </w:r>
    </w:p>
    <w:p w14:paraId="060142EF" w14:textId="77777777" w:rsidR="00701114" w:rsidRDefault="00BB48F1" w:rsidP="00701114">
      <w:r>
        <w:t>Turner, J.R. (2018). Leadership, Culture, and Community. Performance Improvement Quarterly, 31(2), pp.109–112.</w:t>
      </w:r>
    </w:p>
    <w:p w14:paraId="79718604" w14:textId="77777777" w:rsidR="00701114" w:rsidRDefault="00BB48F1" w:rsidP="00701114">
      <w:r>
        <w:t>Unilever global company website. (2021). www.unilever.com. [online] Available at: https://www.unilever.com/.</w:t>
      </w:r>
    </w:p>
    <w:p w14:paraId="132F3454" w14:textId="77777777" w:rsidR="00701114" w:rsidRDefault="00BB48F1" w:rsidP="00701114">
      <w:r>
        <w:t>Zgrzywa-Ziemak, A. (2015). The Impact of Organisational Learning on Organisational Performance. Management and Business Administration. Central Europe, 23(4), pp.98–112.</w:t>
      </w:r>
    </w:p>
    <w:p w14:paraId="14F72B26" w14:textId="77777777" w:rsidR="008727B4" w:rsidRPr="008727B4" w:rsidRDefault="008727B4" w:rsidP="00701114">
      <w:pPr>
        <w:rPr>
          <w:lang w:val="en-US"/>
        </w:rPr>
      </w:pPr>
    </w:p>
    <w:p w14:paraId="693EFFDC" w14:textId="77777777" w:rsidR="00473DA1" w:rsidRPr="00473DA1" w:rsidRDefault="00473DA1" w:rsidP="00701114">
      <w:pPr>
        <w:rPr>
          <w:lang w:val="en-US"/>
        </w:rPr>
      </w:pPr>
    </w:p>
    <w:p w14:paraId="30EA7776" w14:textId="77777777" w:rsidR="00963258" w:rsidRPr="00963258" w:rsidRDefault="00963258" w:rsidP="00701114">
      <w:pPr>
        <w:rPr>
          <w:lang w:val="en-US"/>
        </w:rPr>
      </w:pPr>
    </w:p>
    <w:sectPr w:rsidR="00963258" w:rsidRPr="00963258" w:rsidSect="00E90D7B">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0741B" w14:textId="77777777" w:rsidR="003D14E8" w:rsidRDefault="003D14E8">
      <w:pPr>
        <w:spacing w:line="240" w:lineRule="auto"/>
      </w:pPr>
      <w:r>
        <w:separator/>
      </w:r>
    </w:p>
  </w:endnote>
  <w:endnote w:type="continuationSeparator" w:id="0">
    <w:p w14:paraId="797B29C8" w14:textId="77777777" w:rsidR="003D14E8" w:rsidRDefault="003D14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8779086"/>
      <w:docPartObj>
        <w:docPartGallery w:val="Page Numbers (Bottom of Page)"/>
        <w:docPartUnique/>
      </w:docPartObj>
    </w:sdtPr>
    <w:sdtEndPr>
      <w:rPr>
        <w:noProof/>
      </w:rPr>
    </w:sdtEndPr>
    <w:sdtContent>
      <w:p w14:paraId="3CD2ECD7" w14:textId="77777777" w:rsidR="00E90D7B" w:rsidRDefault="00BB48F1">
        <w:pPr>
          <w:pStyle w:val="Footer"/>
          <w:jc w:val="right"/>
        </w:pPr>
        <w:r>
          <w:fldChar w:fldCharType="begin"/>
        </w:r>
        <w:r>
          <w:instrText xml:space="preserve"> PAGE   \* MERGEFORMAT </w:instrText>
        </w:r>
        <w:r>
          <w:fldChar w:fldCharType="separate"/>
        </w:r>
        <w:r w:rsidR="00306D9B">
          <w:rPr>
            <w:noProof/>
          </w:rPr>
          <w:t>3</w:t>
        </w:r>
        <w:r>
          <w:rPr>
            <w:noProof/>
          </w:rPr>
          <w:fldChar w:fldCharType="end"/>
        </w:r>
      </w:p>
    </w:sdtContent>
  </w:sdt>
  <w:p w14:paraId="02D4CE8C" w14:textId="77777777" w:rsidR="00E90D7B" w:rsidRDefault="00E90D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26CEB" w14:textId="77777777" w:rsidR="003D14E8" w:rsidRDefault="003D14E8">
      <w:pPr>
        <w:spacing w:line="240" w:lineRule="auto"/>
      </w:pPr>
      <w:r>
        <w:separator/>
      </w:r>
    </w:p>
  </w:footnote>
  <w:footnote w:type="continuationSeparator" w:id="0">
    <w:p w14:paraId="33E9B296" w14:textId="77777777" w:rsidR="003D14E8" w:rsidRDefault="003D14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7A3A61"/>
    <w:multiLevelType w:val="hybridMultilevel"/>
    <w:tmpl w:val="ADB461E4"/>
    <w:lvl w:ilvl="0" w:tplc="F800B778">
      <w:start w:val="1"/>
      <w:numFmt w:val="bullet"/>
      <w:lvlText w:val=""/>
      <w:lvlJc w:val="left"/>
      <w:pPr>
        <w:ind w:left="720" w:hanging="360"/>
      </w:pPr>
      <w:rPr>
        <w:rFonts w:ascii="Symbol" w:hAnsi="Symbol" w:hint="default"/>
      </w:rPr>
    </w:lvl>
    <w:lvl w:ilvl="1" w:tplc="2DBA7EE8" w:tentative="1">
      <w:start w:val="1"/>
      <w:numFmt w:val="bullet"/>
      <w:lvlText w:val="o"/>
      <w:lvlJc w:val="left"/>
      <w:pPr>
        <w:ind w:left="1440" w:hanging="360"/>
      </w:pPr>
      <w:rPr>
        <w:rFonts w:ascii="Courier New" w:hAnsi="Courier New" w:cs="Courier New" w:hint="default"/>
      </w:rPr>
    </w:lvl>
    <w:lvl w:ilvl="2" w:tplc="1D20D9FC" w:tentative="1">
      <w:start w:val="1"/>
      <w:numFmt w:val="bullet"/>
      <w:lvlText w:val=""/>
      <w:lvlJc w:val="left"/>
      <w:pPr>
        <w:ind w:left="2160" w:hanging="360"/>
      </w:pPr>
      <w:rPr>
        <w:rFonts w:ascii="Wingdings" w:hAnsi="Wingdings" w:hint="default"/>
      </w:rPr>
    </w:lvl>
    <w:lvl w:ilvl="3" w:tplc="57EC8926" w:tentative="1">
      <w:start w:val="1"/>
      <w:numFmt w:val="bullet"/>
      <w:lvlText w:val=""/>
      <w:lvlJc w:val="left"/>
      <w:pPr>
        <w:ind w:left="2880" w:hanging="360"/>
      </w:pPr>
      <w:rPr>
        <w:rFonts w:ascii="Symbol" w:hAnsi="Symbol" w:hint="default"/>
      </w:rPr>
    </w:lvl>
    <w:lvl w:ilvl="4" w:tplc="02A85124" w:tentative="1">
      <w:start w:val="1"/>
      <w:numFmt w:val="bullet"/>
      <w:lvlText w:val="o"/>
      <w:lvlJc w:val="left"/>
      <w:pPr>
        <w:ind w:left="3600" w:hanging="360"/>
      </w:pPr>
      <w:rPr>
        <w:rFonts w:ascii="Courier New" w:hAnsi="Courier New" w:cs="Courier New" w:hint="default"/>
      </w:rPr>
    </w:lvl>
    <w:lvl w:ilvl="5" w:tplc="58369AFE" w:tentative="1">
      <w:start w:val="1"/>
      <w:numFmt w:val="bullet"/>
      <w:lvlText w:val=""/>
      <w:lvlJc w:val="left"/>
      <w:pPr>
        <w:ind w:left="4320" w:hanging="360"/>
      </w:pPr>
      <w:rPr>
        <w:rFonts w:ascii="Wingdings" w:hAnsi="Wingdings" w:hint="default"/>
      </w:rPr>
    </w:lvl>
    <w:lvl w:ilvl="6" w:tplc="ACDCFBCC" w:tentative="1">
      <w:start w:val="1"/>
      <w:numFmt w:val="bullet"/>
      <w:lvlText w:val=""/>
      <w:lvlJc w:val="left"/>
      <w:pPr>
        <w:ind w:left="5040" w:hanging="360"/>
      </w:pPr>
      <w:rPr>
        <w:rFonts w:ascii="Symbol" w:hAnsi="Symbol" w:hint="default"/>
      </w:rPr>
    </w:lvl>
    <w:lvl w:ilvl="7" w:tplc="86B20526" w:tentative="1">
      <w:start w:val="1"/>
      <w:numFmt w:val="bullet"/>
      <w:lvlText w:val="o"/>
      <w:lvlJc w:val="left"/>
      <w:pPr>
        <w:ind w:left="5760" w:hanging="360"/>
      </w:pPr>
      <w:rPr>
        <w:rFonts w:ascii="Courier New" w:hAnsi="Courier New" w:cs="Courier New" w:hint="default"/>
      </w:rPr>
    </w:lvl>
    <w:lvl w:ilvl="8" w:tplc="E8162242" w:tentative="1">
      <w:start w:val="1"/>
      <w:numFmt w:val="bullet"/>
      <w:lvlText w:val=""/>
      <w:lvlJc w:val="left"/>
      <w:pPr>
        <w:ind w:left="6480" w:hanging="360"/>
      </w:pPr>
      <w:rPr>
        <w:rFonts w:ascii="Wingdings" w:hAnsi="Wingdings" w:hint="default"/>
      </w:rPr>
    </w:lvl>
  </w:abstractNum>
  <w:abstractNum w:abstractNumId="1" w15:restartNumberingAfterBreak="0">
    <w:nsid w:val="763D4EF5"/>
    <w:multiLevelType w:val="hybridMultilevel"/>
    <w:tmpl w:val="BA5A8B96"/>
    <w:lvl w:ilvl="0" w:tplc="1A604AA0">
      <w:start w:val="1"/>
      <w:numFmt w:val="bullet"/>
      <w:lvlText w:val=""/>
      <w:lvlJc w:val="left"/>
      <w:pPr>
        <w:ind w:left="720" w:hanging="360"/>
      </w:pPr>
      <w:rPr>
        <w:rFonts w:ascii="Symbol" w:hAnsi="Symbol" w:hint="default"/>
      </w:rPr>
    </w:lvl>
    <w:lvl w:ilvl="1" w:tplc="58145264" w:tentative="1">
      <w:start w:val="1"/>
      <w:numFmt w:val="bullet"/>
      <w:lvlText w:val="o"/>
      <w:lvlJc w:val="left"/>
      <w:pPr>
        <w:ind w:left="1440" w:hanging="360"/>
      </w:pPr>
      <w:rPr>
        <w:rFonts w:ascii="Courier New" w:hAnsi="Courier New" w:cs="Courier New" w:hint="default"/>
      </w:rPr>
    </w:lvl>
    <w:lvl w:ilvl="2" w:tplc="41EC5208" w:tentative="1">
      <w:start w:val="1"/>
      <w:numFmt w:val="bullet"/>
      <w:lvlText w:val=""/>
      <w:lvlJc w:val="left"/>
      <w:pPr>
        <w:ind w:left="2160" w:hanging="360"/>
      </w:pPr>
      <w:rPr>
        <w:rFonts w:ascii="Wingdings" w:hAnsi="Wingdings" w:hint="default"/>
      </w:rPr>
    </w:lvl>
    <w:lvl w:ilvl="3" w:tplc="8A4896E6" w:tentative="1">
      <w:start w:val="1"/>
      <w:numFmt w:val="bullet"/>
      <w:lvlText w:val=""/>
      <w:lvlJc w:val="left"/>
      <w:pPr>
        <w:ind w:left="2880" w:hanging="360"/>
      </w:pPr>
      <w:rPr>
        <w:rFonts w:ascii="Symbol" w:hAnsi="Symbol" w:hint="default"/>
      </w:rPr>
    </w:lvl>
    <w:lvl w:ilvl="4" w:tplc="5D283842" w:tentative="1">
      <w:start w:val="1"/>
      <w:numFmt w:val="bullet"/>
      <w:lvlText w:val="o"/>
      <w:lvlJc w:val="left"/>
      <w:pPr>
        <w:ind w:left="3600" w:hanging="360"/>
      </w:pPr>
      <w:rPr>
        <w:rFonts w:ascii="Courier New" w:hAnsi="Courier New" w:cs="Courier New" w:hint="default"/>
      </w:rPr>
    </w:lvl>
    <w:lvl w:ilvl="5" w:tplc="B62C52AA" w:tentative="1">
      <w:start w:val="1"/>
      <w:numFmt w:val="bullet"/>
      <w:lvlText w:val=""/>
      <w:lvlJc w:val="left"/>
      <w:pPr>
        <w:ind w:left="4320" w:hanging="360"/>
      </w:pPr>
      <w:rPr>
        <w:rFonts w:ascii="Wingdings" w:hAnsi="Wingdings" w:hint="default"/>
      </w:rPr>
    </w:lvl>
    <w:lvl w:ilvl="6" w:tplc="B5B42FA2" w:tentative="1">
      <w:start w:val="1"/>
      <w:numFmt w:val="bullet"/>
      <w:lvlText w:val=""/>
      <w:lvlJc w:val="left"/>
      <w:pPr>
        <w:ind w:left="5040" w:hanging="360"/>
      </w:pPr>
      <w:rPr>
        <w:rFonts w:ascii="Symbol" w:hAnsi="Symbol" w:hint="default"/>
      </w:rPr>
    </w:lvl>
    <w:lvl w:ilvl="7" w:tplc="E1E8FC6E" w:tentative="1">
      <w:start w:val="1"/>
      <w:numFmt w:val="bullet"/>
      <w:lvlText w:val="o"/>
      <w:lvlJc w:val="left"/>
      <w:pPr>
        <w:ind w:left="5760" w:hanging="360"/>
      </w:pPr>
      <w:rPr>
        <w:rFonts w:ascii="Courier New" w:hAnsi="Courier New" w:cs="Courier New" w:hint="default"/>
      </w:rPr>
    </w:lvl>
    <w:lvl w:ilvl="8" w:tplc="93E2B1B8"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24B6"/>
    <w:rsid w:val="0001067F"/>
    <w:rsid w:val="00026841"/>
    <w:rsid w:val="00027A87"/>
    <w:rsid w:val="0003416A"/>
    <w:rsid w:val="00055C87"/>
    <w:rsid w:val="00055DBC"/>
    <w:rsid w:val="00061FE4"/>
    <w:rsid w:val="0006425B"/>
    <w:rsid w:val="000702AB"/>
    <w:rsid w:val="00097CA1"/>
    <w:rsid w:val="000A53D0"/>
    <w:rsid w:val="000B6C8C"/>
    <w:rsid w:val="000C666D"/>
    <w:rsid w:val="000C77F4"/>
    <w:rsid w:val="000D145D"/>
    <w:rsid w:val="001049BF"/>
    <w:rsid w:val="00114861"/>
    <w:rsid w:val="00123DB5"/>
    <w:rsid w:val="0013530F"/>
    <w:rsid w:val="00135A00"/>
    <w:rsid w:val="00152DF3"/>
    <w:rsid w:val="00173E07"/>
    <w:rsid w:val="001805A4"/>
    <w:rsid w:val="001972D6"/>
    <w:rsid w:val="001A3280"/>
    <w:rsid w:val="001B7F4A"/>
    <w:rsid w:val="001D2EC4"/>
    <w:rsid w:val="001D6C6B"/>
    <w:rsid w:val="0021273E"/>
    <w:rsid w:val="00221D0C"/>
    <w:rsid w:val="0023375A"/>
    <w:rsid w:val="00237973"/>
    <w:rsid w:val="0026366D"/>
    <w:rsid w:val="00283180"/>
    <w:rsid w:val="002832FA"/>
    <w:rsid w:val="002851A2"/>
    <w:rsid w:val="00293725"/>
    <w:rsid w:val="00295D3B"/>
    <w:rsid w:val="00296E6A"/>
    <w:rsid w:val="002A4468"/>
    <w:rsid w:val="002A4AE6"/>
    <w:rsid w:val="002B164D"/>
    <w:rsid w:val="002D05DF"/>
    <w:rsid w:val="002D338F"/>
    <w:rsid w:val="002F6F4C"/>
    <w:rsid w:val="002F7E71"/>
    <w:rsid w:val="00302100"/>
    <w:rsid w:val="00303CD5"/>
    <w:rsid w:val="00306D9B"/>
    <w:rsid w:val="00313578"/>
    <w:rsid w:val="00317DE0"/>
    <w:rsid w:val="0032594D"/>
    <w:rsid w:val="00342BB2"/>
    <w:rsid w:val="003566A4"/>
    <w:rsid w:val="00371756"/>
    <w:rsid w:val="0038026A"/>
    <w:rsid w:val="00380E10"/>
    <w:rsid w:val="00384867"/>
    <w:rsid w:val="003A6CC1"/>
    <w:rsid w:val="003D14E8"/>
    <w:rsid w:val="003D1590"/>
    <w:rsid w:val="003D69A7"/>
    <w:rsid w:val="003E2257"/>
    <w:rsid w:val="003F1168"/>
    <w:rsid w:val="003F4CD6"/>
    <w:rsid w:val="0041195D"/>
    <w:rsid w:val="00420077"/>
    <w:rsid w:val="00431BB1"/>
    <w:rsid w:val="00452357"/>
    <w:rsid w:val="00470060"/>
    <w:rsid w:val="00473DA1"/>
    <w:rsid w:val="004A250D"/>
    <w:rsid w:val="004A4335"/>
    <w:rsid w:val="004A53A7"/>
    <w:rsid w:val="004B5189"/>
    <w:rsid w:val="004C06DE"/>
    <w:rsid w:val="004C3B1E"/>
    <w:rsid w:val="004C5244"/>
    <w:rsid w:val="004D7BAE"/>
    <w:rsid w:val="004F0DB2"/>
    <w:rsid w:val="00512D78"/>
    <w:rsid w:val="00520EF5"/>
    <w:rsid w:val="00527789"/>
    <w:rsid w:val="00534108"/>
    <w:rsid w:val="00536CBA"/>
    <w:rsid w:val="00540253"/>
    <w:rsid w:val="005424B0"/>
    <w:rsid w:val="00594879"/>
    <w:rsid w:val="005A2763"/>
    <w:rsid w:val="005B30A3"/>
    <w:rsid w:val="005B5F08"/>
    <w:rsid w:val="005B65E3"/>
    <w:rsid w:val="005D339D"/>
    <w:rsid w:val="005D66B8"/>
    <w:rsid w:val="005E1F7F"/>
    <w:rsid w:val="006000E4"/>
    <w:rsid w:val="00616DDA"/>
    <w:rsid w:val="006301DE"/>
    <w:rsid w:val="00635EF8"/>
    <w:rsid w:val="00655E1A"/>
    <w:rsid w:val="00660AE9"/>
    <w:rsid w:val="00667ED5"/>
    <w:rsid w:val="0067005F"/>
    <w:rsid w:val="0068189D"/>
    <w:rsid w:val="00687339"/>
    <w:rsid w:val="0069546D"/>
    <w:rsid w:val="00696DE6"/>
    <w:rsid w:val="006A7CE3"/>
    <w:rsid w:val="006D24A0"/>
    <w:rsid w:val="006D58BC"/>
    <w:rsid w:val="006E2598"/>
    <w:rsid w:val="00700D51"/>
    <w:rsid w:val="00701114"/>
    <w:rsid w:val="007210FB"/>
    <w:rsid w:val="00725DDB"/>
    <w:rsid w:val="00734213"/>
    <w:rsid w:val="00740839"/>
    <w:rsid w:val="00740C2F"/>
    <w:rsid w:val="007574F1"/>
    <w:rsid w:val="00757561"/>
    <w:rsid w:val="00762437"/>
    <w:rsid w:val="007739C8"/>
    <w:rsid w:val="00775457"/>
    <w:rsid w:val="00780FE9"/>
    <w:rsid w:val="0078766F"/>
    <w:rsid w:val="00796028"/>
    <w:rsid w:val="007A6A18"/>
    <w:rsid w:val="007A75C5"/>
    <w:rsid w:val="007C17F3"/>
    <w:rsid w:val="007C66E9"/>
    <w:rsid w:val="007E10C9"/>
    <w:rsid w:val="007E15A8"/>
    <w:rsid w:val="007F1838"/>
    <w:rsid w:val="007F1F4E"/>
    <w:rsid w:val="0083088F"/>
    <w:rsid w:val="00837B5C"/>
    <w:rsid w:val="00851669"/>
    <w:rsid w:val="00860E6D"/>
    <w:rsid w:val="008613FD"/>
    <w:rsid w:val="008727B4"/>
    <w:rsid w:val="00882257"/>
    <w:rsid w:val="00885327"/>
    <w:rsid w:val="0089756F"/>
    <w:rsid w:val="008A3B7D"/>
    <w:rsid w:val="008C69EC"/>
    <w:rsid w:val="008D0786"/>
    <w:rsid w:val="008D480A"/>
    <w:rsid w:val="008D7592"/>
    <w:rsid w:val="008E4289"/>
    <w:rsid w:val="008F044C"/>
    <w:rsid w:val="0094471D"/>
    <w:rsid w:val="00963258"/>
    <w:rsid w:val="009668BD"/>
    <w:rsid w:val="009733AA"/>
    <w:rsid w:val="0097421E"/>
    <w:rsid w:val="00994D1F"/>
    <w:rsid w:val="009A3C64"/>
    <w:rsid w:val="009C20B3"/>
    <w:rsid w:val="009C496C"/>
    <w:rsid w:val="009C4D07"/>
    <w:rsid w:val="009D2BCB"/>
    <w:rsid w:val="009E3F8F"/>
    <w:rsid w:val="00A138DE"/>
    <w:rsid w:val="00A23F7C"/>
    <w:rsid w:val="00A32CCD"/>
    <w:rsid w:val="00A4482A"/>
    <w:rsid w:val="00A639F3"/>
    <w:rsid w:val="00A80B0E"/>
    <w:rsid w:val="00A87B0F"/>
    <w:rsid w:val="00AA73D4"/>
    <w:rsid w:val="00AB3074"/>
    <w:rsid w:val="00AF1923"/>
    <w:rsid w:val="00AF64E8"/>
    <w:rsid w:val="00B10902"/>
    <w:rsid w:val="00B35053"/>
    <w:rsid w:val="00B36B76"/>
    <w:rsid w:val="00B566B5"/>
    <w:rsid w:val="00B937A0"/>
    <w:rsid w:val="00BB48F1"/>
    <w:rsid w:val="00BC0C6D"/>
    <w:rsid w:val="00BC666D"/>
    <w:rsid w:val="00BC66F6"/>
    <w:rsid w:val="00BD335C"/>
    <w:rsid w:val="00BF06D9"/>
    <w:rsid w:val="00C06CC4"/>
    <w:rsid w:val="00C10F30"/>
    <w:rsid w:val="00C155DB"/>
    <w:rsid w:val="00C243F0"/>
    <w:rsid w:val="00C55A30"/>
    <w:rsid w:val="00C73846"/>
    <w:rsid w:val="00C80A3F"/>
    <w:rsid w:val="00C8202E"/>
    <w:rsid w:val="00C867A8"/>
    <w:rsid w:val="00CE534E"/>
    <w:rsid w:val="00D04B24"/>
    <w:rsid w:val="00D05BC4"/>
    <w:rsid w:val="00D074A4"/>
    <w:rsid w:val="00D12D41"/>
    <w:rsid w:val="00D146D1"/>
    <w:rsid w:val="00D31596"/>
    <w:rsid w:val="00D34E3B"/>
    <w:rsid w:val="00D44496"/>
    <w:rsid w:val="00D54C88"/>
    <w:rsid w:val="00D60DF9"/>
    <w:rsid w:val="00D64701"/>
    <w:rsid w:val="00D717AF"/>
    <w:rsid w:val="00D8056D"/>
    <w:rsid w:val="00D95513"/>
    <w:rsid w:val="00D95FC8"/>
    <w:rsid w:val="00DC748A"/>
    <w:rsid w:val="00DD3288"/>
    <w:rsid w:val="00DD4665"/>
    <w:rsid w:val="00DE4D43"/>
    <w:rsid w:val="00DF12E2"/>
    <w:rsid w:val="00E21FF0"/>
    <w:rsid w:val="00E22870"/>
    <w:rsid w:val="00E43F48"/>
    <w:rsid w:val="00E53FF1"/>
    <w:rsid w:val="00E627E4"/>
    <w:rsid w:val="00E66134"/>
    <w:rsid w:val="00E717F9"/>
    <w:rsid w:val="00E74CB2"/>
    <w:rsid w:val="00E81C73"/>
    <w:rsid w:val="00E81D9F"/>
    <w:rsid w:val="00E83014"/>
    <w:rsid w:val="00E90B7C"/>
    <w:rsid w:val="00E90D7B"/>
    <w:rsid w:val="00E93B65"/>
    <w:rsid w:val="00EA7815"/>
    <w:rsid w:val="00EB2DA9"/>
    <w:rsid w:val="00EC42F6"/>
    <w:rsid w:val="00EC4FD3"/>
    <w:rsid w:val="00ED2BD2"/>
    <w:rsid w:val="00ED2D0E"/>
    <w:rsid w:val="00EE70DC"/>
    <w:rsid w:val="00EF1313"/>
    <w:rsid w:val="00EF4F99"/>
    <w:rsid w:val="00F26438"/>
    <w:rsid w:val="00F34724"/>
    <w:rsid w:val="00F444DF"/>
    <w:rsid w:val="00F47A2C"/>
    <w:rsid w:val="00F542E8"/>
    <w:rsid w:val="00F6097A"/>
    <w:rsid w:val="00F82A2B"/>
    <w:rsid w:val="00F90655"/>
    <w:rsid w:val="00FA09D4"/>
    <w:rsid w:val="00FB0351"/>
    <w:rsid w:val="00FD10F1"/>
    <w:rsid w:val="00FD4DF5"/>
    <w:rsid w:val="00FE226A"/>
    <w:rsid w:val="00FF24B6"/>
    <w:rsid w:val="00FF7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60298"/>
  <w15:chartTrackingRefBased/>
  <w15:docId w15:val="{D21540EF-AC3B-4956-A83E-C8B0FEEE8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C87"/>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26841"/>
    <w:pPr>
      <w:keepNext/>
      <w:keepLines/>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026841"/>
    <w:pPr>
      <w:keepNext/>
      <w:keepLines/>
      <w:outlineLvl w:val="1"/>
    </w:pPr>
    <w:rPr>
      <w:rFonts w:eastAsiaTheme="majorEastAsia" w:cstheme="majorBidi"/>
      <w:b/>
      <w:color w:val="0070C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841"/>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026841"/>
    <w:rPr>
      <w:rFonts w:ascii="Times New Roman" w:eastAsiaTheme="majorEastAsia" w:hAnsi="Times New Roman" w:cstheme="majorBidi"/>
      <w:b/>
      <w:color w:val="0070C0"/>
      <w:sz w:val="28"/>
      <w:szCs w:val="26"/>
    </w:rPr>
  </w:style>
  <w:style w:type="paragraph" w:styleId="ListParagraph">
    <w:name w:val="List Paragraph"/>
    <w:basedOn w:val="Normal"/>
    <w:uiPriority w:val="34"/>
    <w:qFormat/>
    <w:rsid w:val="005E1F7F"/>
    <w:pPr>
      <w:ind w:left="720"/>
      <w:contextualSpacing/>
    </w:pPr>
  </w:style>
  <w:style w:type="paragraph" w:styleId="Caption">
    <w:name w:val="caption"/>
    <w:basedOn w:val="Normal"/>
    <w:next w:val="Normal"/>
    <w:uiPriority w:val="35"/>
    <w:unhideWhenUsed/>
    <w:qFormat/>
    <w:rsid w:val="0003416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90D7B"/>
    <w:pPr>
      <w:spacing w:before="240"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90D7B"/>
    <w:pPr>
      <w:spacing w:after="100"/>
    </w:pPr>
  </w:style>
  <w:style w:type="character" w:styleId="Hyperlink">
    <w:name w:val="Hyperlink"/>
    <w:basedOn w:val="DefaultParagraphFont"/>
    <w:uiPriority w:val="99"/>
    <w:unhideWhenUsed/>
    <w:rsid w:val="00E90D7B"/>
    <w:rPr>
      <w:color w:val="0563C1" w:themeColor="hyperlink"/>
      <w:u w:val="single"/>
    </w:rPr>
  </w:style>
  <w:style w:type="paragraph" w:styleId="Header">
    <w:name w:val="header"/>
    <w:basedOn w:val="Normal"/>
    <w:link w:val="HeaderChar"/>
    <w:uiPriority w:val="99"/>
    <w:unhideWhenUsed/>
    <w:rsid w:val="00E90D7B"/>
    <w:pPr>
      <w:tabs>
        <w:tab w:val="center" w:pos="4513"/>
        <w:tab w:val="right" w:pos="9026"/>
      </w:tabs>
      <w:spacing w:line="240" w:lineRule="auto"/>
    </w:pPr>
  </w:style>
  <w:style w:type="character" w:customStyle="1" w:styleId="HeaderChar">
    <w:name w:val="Header Char"/>
    <w:basedOn w:val="DefaultParagraphFont"/>
    <w:link w:val="Header"/>
    <w:uiPriority w:val="99"/>
    <w:rsid w:val="00E90D7B"/>
    <w:rPr>
      <w:rFonts w:ascii="Times New Roman" w:hAnsi="Times New Roman"/>
      <w:sz w:val="24"/>
    </w:rPr>
  </w:style>
  <w:style w:type="paragraph" w:styleId="Footer">
    <w:name w:val="footer"/>
    <w:basedOn w:val="Normal"/>
    <w:link w:val="FooterChar"/>
    <w:uiPriority w:val="99"/>
    <w:unhideWhenUsed/>
    <w:rsid w:val="00E90D7B"/>
    <w:pPr>
      <w:tabs>
        <w:tab w:val="center" w:pos="4513"/>
        <w:tab w:val="right" w:pos="9026"/>
      </w:tabs>
      <w:spacing w:line="240" w:lineRule="auto"/>
    </w:pPr>
  </w:style>
  <w:style w:type="character" w:customStyle="1" w:styleId="FooterChar">
    <w:name w:val="Footer Char"/>
    <w:basedOn w:val="DefaultParagraphFont"/>
    <w:link w:val="Footer"/>
    <w:uiPriority w:val="99"/>
    <w:rsid w:val="00E90D7B"/>
    <w:rPr>
      <w:rFonts w:ascii="Times New Roman" w:hAnsi="Times New Roman"/>
      <w:sz w:val="24"/>
    </w:rPr>
  </w:style>
  <w:style w:type="paragraph" w:styleId="NormalWeb">
    <w:name w:val="Normal (Web)"/>
    <w:basedOn w:val="Normal"/>
    <w:uiPriority w:val="99"/>
    <w:semiHidden/>
    <w:unhideWhenUsed/>
    <w:rsid w:val="00701114"/>
    <w:pPr>
      <w:spacing w:before="100" w:beforeAutospacing="1" w:after="100" w:afterAutospacing="1" w:line="240" w:lineRule="auto"/>
      <w:jc w:val="left"/>
    </w:pPr>
    <w:rPr>
      <w:rFonts w:eastAsia="Times New Roman" w:cs="Times New Roman"/>
      <w:szCs w:val="24"/>
      <w:lang w:eastAsia="en-GB"/>
    </w:rPr>
  </w:style>
  <w:style w:type="paragraph" w:styleId="NoSpacing">
    <w:name w:val="No Spacing"/>
    <w:uiPriority w:val="1"/>
    <w:qFormat/>
    <w:rsid w:val="00BC666D"/>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E71DFB-2514-4939-9A6D-95AF1883B4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2972</Words>
  <Characters>16942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 marincu</dc:creator>
  <cp:lastModifiedBy>Cristina</cp:lastModifiedBy>
  <cp:revision>2</cp:revision>
  <dcterms:created xsi:type="dcterms:W3CDTF">2021-04-08T11:04:00Z</dcterms:created>
  <dcterms:modified xsi:type="dcterms:W3CDTF">2021-04-08T11:04:00Z</dcterms:modified>
</cp:coreProperties>
</file>