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C7CC3" w14:textId="77FBFF1A" w:rsidR="00EC3FD6" w:rsidRPr="00C23BE9" w:rsidRDefault="003F5229" w:rsidP="00EC3FD6">
      <w:pPr>
        <w:pStyle w:val="Title"/>
        <w:pBdr>
          <w:bottom w:val="none" w:sz="0" w:space="0" w:color="auto"/>
        </w:pBdr>
        <w:jc w:val="center"/>
        <w:rPr>
          <w:b/>
          <w:sz w:val="72"/>
          <w:szCs w:val="96"/>
        </w:rPr>
      </w:pPr>
      <w:r w:rsidRPr="00C23BE9">
        <w:rPr>
          <w:b/>
          <w:sz w:val="72"/>
          <w:szCs w:val="96"/>
        </w:rPr>
        <w:t>Writing for Assessment</w:t>
      </w:r>
    </w:p>
    <w:p w14:paraId="4B68E9FA" w14:textId="77777777" w:rsidR="00EC3FD6" w:rsidRPr="009408B4" w:rsidRDefault="00EC3FD6" w:rsidP="00EC3FD6">
      <w:pPr>
        <w:pStyle w:val="Title"/>
        <w:pBdr>
          <w:bottom w:val="none" w:sz="0" w:space="0" w:color="auto"/>
        </w:pBdr>
        <w:jc w:val="center"/>
        <w:rPr>
          <w:b/>
          <w:sz w:val="36"/>
          <w:szCs w:val="36"/>
        </w:rPr>
      </w:pPr>
    </w:p>
    <w:p w14:paraId="30D6C62E" w14:textId="19768EF2" w:rsidR="00EC3FD6" w:rsidRDefault="00EC3FD6" w:rsidP="00736084">
      <w:pPr>
        <w:pStyle w:val="Title"/>
        <w:pBdr>
          <w:bottom w:val="none" w:sz="0" w:space="0" w:color="auto"/>
        </w:pBdr>
        <w:jc w:val="center"/>
        <w:rPr>
          <w:b/>
          <w:sz w:val="36"/>
          <w:szCs w:val="36"/>
        </w:rPr>
      </w:pPr>
    </w:p>
    <w:p w14:paraId="73EC7696" w14:textId="7635FD2C" w:rsidR="004540AE" w:rsidRPr="009408B4" w:rsidRDefault="00AD7CF5" w:rsidP="008253FC">
      <w:pPr>
        <w:pStyle w:val="Title"/>
        <w:ind w:left="-567"/>
      </w:pPr>
      <w:r w:rsidRPr="009408B4">
        <w:t>Format</w:t>
      </w:r>
      <w:r w:rsidR="003527AD" w:rsidRPr="009408B4">
        <w:t>*</w:t>
      </w:r>
    </w:p>
    <w:p w14:paraId="1701B186" w14:textId="3E1125C1" w:rsidR="008872D2" w:rsidRDefault="008872D2" w:rsidP="008872D2">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*If you have </w:t>
      </w:r>
      <w:r w:rsidRPr="009408B4">
        <w:rPr>
          <w:rFonts w:asciiTheme="minorHAnsi" w:eastAsiaTheme="minorEastAsia" w:hAnsiTheme="minorHAnsi" w:cs="Arial"/>
          <w:sz w:val="24"/>
          <w:szCs w:val="24"/>
          <w:u w:val="single"/>
        </w:rPr>
        <w:t>a recognised need</w:t>
      </w:r>
      <w:r w:rsidRPr="009408B4">
        <w:rPr>
          <w:rFonts w:asciiTheme="minorHAnsi" w:eastAsiaTheme="minorEastAsia" w:hAnsiTheme="minorHAnsi" w:cs="Arial"/>
          <w:sz w:val="24"/>
          <w:szCs w:val="24"/>
        </w:rPr>
        <w:t xml:space="preserve"> to use an alternative format because of conditions such as dyslexia or visual impairment, you must notify your lecturer </w:t>
      </w:r>
      <w:r w:rsidRPr="009408B4">
        <w:rPr>
          <w:rFonts w:asciiTheme="minorHAnsi" w:eastAsiaTheme="minorEastAsia" w:hAnsiTheme="minorHAnsi" w:cs="Arial"/>
          <w:b/>
          <w:sz w:val="24"/>
          <w:szCs w:val="24"/>
          <w:u w:val="single"/>
        </w:rPr>
        <w:t>before</w:t>
      </w:r>
      <w:r w:rsidRPr="009408B4">
        <w:rPr>
          <w:rFonts w:asciiTheme="minorHAnsi" w:eastAsiaTheme="minorEastAsia" w:hAnsiTheme="minorHAnsi" w:cs="Arial"/>
          <w:sz w:val="24"/>
          <w:szCs w:val="24"/>
        </w:rPr>
        <w:t xml:space="preserve"> handing your work in. </w:t>
      </w:r>
    </w:p>
    <w:p w14:paraId="32E234DB" w14:textId="77777777" w:rsidR="00C23BE9" w:rsidRPr="009408B4" w:rsidRDefault="00C23BE9" w:rsidP="008872D2">
      <w:pPr>
        <w:widowControl w:val="0"/>
        <w:autoSpaceDE w:val="0"/>
        <w:autoSpaceDN w:val="0"/>
        <w:adjustRightInd w:val="0"/>
        <w:spacing w:after="240" w:line="240" w:lineRule="auto"/>
        <w:ind w:left="-567" w:right="-390"/>
        <w:rPr>
          <w:rFonts w:asciiTheme="minorHAnsi" w:hAnsiTheme="minorHAnsi"/>
          <w:sz w:val="24"/>
          <w:szCs w:val="24"/>
        </w:rPr>
      </w:pPr>
    </w:p>
    <w:p w14:paraId="7C336B40" w14:textId="08853C05" w:rsidR="0094679A" w:rsidRPr="009408B4" w:rsidRDefault="000917B2" w:rsidP="006C5BDB">
      <w:pPr>
        <w:widowControl w:val="0"/>
        <w:autoSpaceDE w:val="0"/>
        <w:autoSpaceDN w:val="0"/>
        <w:adjustRightInd w:val="0"/>
        <w:spacing w:after="240" w:line="360" w:lineRule="auto"/>
        <w:ind w:left="-567" w:right="-391"/>
        <w:rPr>
          <w:rFonts w:asciiTheme="minorHAnsi" w:eastAsiaTheme="minorEastAsia" w:hAnsiTheme="minorHAnsi" w:cs="Arial"/>
          <w:sz w:val="24"/>
          <w:szCs w:val="24"/>
        </w:rPr>
      </w:pPr>
      <w:r w:rsidRPr="009408B4">
        <w:rPr>
          <w:rFonts w:asciiTheme="minorHAnsi" w:eastAsiaTheme="minorEastAsia" w:hAnsiTheme="minorHAnsi" w:cs="Arial"/>
          <w:sz w:val="24"/>
          <w:szCs w:val="24"/>
        </w:rPr>
        <w:t>The format of</w:t>
      </w:r>
      <w:r w:rsidR="00F51153" w:rsidRPr="009408B4">
        <w:rPr>
          <w:rFonts w:asciiTheme="minorHAnsi" w:eastAsiaTheme="minorEastAsia" w:hAnsiTheme="minorHAnsi" w:cs="Arial"/>
          <w:sz w:val="24"/>
          <w:szCs w:val="24"/>
        </w:rPr>
        <w:t xml:space="preserve"> your work is very important. I</w:t>
      </w:r>
      <w:r w:rsidRPr="009408B4">
        <w:rPr>
          <w:rFonts w:asciiTheme="minorHAnsi" w:eastAsiaTheme="minorEastAsia" w:hAnsiTheme="minorHAnsi" w:cs="Arial"/>
          <w:sz w:val="24"/>
          <w:szCs w:val="24"/>
        </w:rPr>
        <w:t>f the submitted work is untidy, difficult to read and hard to open then it will have a negative impa</w:t>
      </w:r>
      <w:r w:rsidR="002D7D3D">
        <w:rPr>
          <w:rFonts w:asciiTheme="minorHAnsi" w:eastAsiaTheme="minorEastAsia" w:hAnsiTheme="minorHAnsi" w:cs="Arial"/>
          <w:sz w:val="24"/>
          <w:szCs w:val="24"/>
        </w:rPr>
        <w:t>ct on</w:t>
      </w:r>
      <w:r w:rsidR="001570B6">
        <w:rPr>
          <w:rFonts w:asciiTheme="minorHAnsi" w:eastAsiaTheme="minorEastAsia" w:hAnsiTheme="minorHAnsi" w:cs="Arial"/>
          <w:sz w:val="24"/>
          <w:szCs w:val="24"/>
        </w:rPr>
        <w:t xml:space="preserve"> </w:t>
      </w:r>
      <w:r w:rsidR="009B41B4">
        <w:rPr>
          <w:rFonts w:asciiTheme="minorHAnsi" w:eastAsiaTheme="minorEastAsia" w:hAnsiTheme="minorHAnsi" w:cs="Arial"/>
          <w:sz w:val="24"/>
          <w:szCs w:val="24"/>
        </w:rPr>
        <w:t>your</w:t>
      </w:r>
      <w:r w:rsidR="001570B6">
        <w:rPr>
          <w:rFonts w:asciiTheme="minorHAnsi" w:eastAsiaTheme="minorEastAsia" w:hAnsiTheme="minorHAnsi" w:cs="Arial"/>
          <w:sz w:val="24"/>
          <w:szCs w:val="24"/>
        </w:rPr>
        <w:t xml:space="preserve"> grade</w:t>
      </w:r>
      <w:r w:rsidR="00C22298" w:rsidRPr="009408B4">
        <w:rPr>
          <w:rFonts w:asciiTheme="minorHAnsi" w:eastAsiaTheme="minorEastAsia" w:hAnsiTheme="minorHAnsi" w:cs="Arial"/>
          <w:sz w:val="24"/>
          <w:szCs w:val="24"/>
        </w:rPr>
        <w:t xml:space="preserve">. Poorly presented work gives the impression that it is rushed and that </w:t>
      </w:r>
      <w:r w:rsidR="006C4503">
        <w:rPr>
          <w:rFonts w:asciiTheme="minorHAnsi" w:eastAsiaTheme="minorEastAsia" w:hAnsiTheme="minorHAnsi" w:cs="Arial"/>
          <w:sz w:val="24"/>
          <w:szCs w:val="24"/>
        </w:rPr>
        <w:t>you have</w:t>
      </w:r>
      <w:r w:rsidR="00C22298" w:rsidRPr="009408B4">
        <w:rPr>
          <w:rFonts w:asciiTheme="minorHAnsi" w:eastAsiaTheme="minorEastAsia" w:hAnsiTheme="minorHAnsi" w:cs="Arial"/>
          <w:sz w:val="24"/>
          <w:szCs w:val="24"/>
        </w:rPr>
        <w:t xml:space="preserve"> put little effort into it.</w:t>
      </w:r>
      <w:r w:rsidR="008872D2" w:rsidRPr="009408B4">
        <w:rPr>
          <w:rFonts w:asciiTheme="minorHAnsi" w:eastAsiaTheme="minorEastAsia" w:hAnsiTheme="minorHAnsi" w:cs="Arial"/>
          <w:sz w:val="24"/>
          <w:szCs w:val="24"/>
        </w:rPr>
        <w:t xml:space="preserve">  </w:t>
      </w:r>
      <w:r w:rsidR="009B41B4">
        <w:rPr>
          <w:rFonts w:asciiTheme="minorHAnsi" w:eastAsiaTheme="minorEastAsia" w:hAnsiTheme="minorHAnsi" w:cs="Arial"/>
          <w:sz w:val="24"/>
          <w:szCs w:val="24"/>
        </w:rPr>
        <w:t>You should be spending</w:t>
      </w:r>
      <w:r w:rsidRPr="009408B4">
        <w:rPr>
          <w:rFonts w:asciiTheme="minorHAnsi" w:eastAsiaTheme="minorEastAsia" w:hAnsiTheme="minorHAnsi" w:cs="Arial"/>
          <w:sz w:val="24"/>
          <w:szCs w:val="24"/>
        </w:rPr>
        <w:t xml:space="preserve"> severa</w:t>
      </w:r>
      <w:r w:rsidR="009B41B4">
        <w:rPr>
          <w:rFonts w:asciiTheme="minorHAnsi" w:eastAsiaTheme="minorEastAsia" w:hAnsiTheme="minorHAnsi" w:cs="Arial"/>
          <w:sz w:val="24"/>
          <w:szCs w:val="24"/>
        </w:rPr>
        <w:t>l days researching and writing, so</w:t>
      </w:r>
      <w:r w:rsidRPr="009408B4">
        <w:rPr>
          <w:rFonts w:asciiTheme="minorHAnsi" w:eastAsiaTheme="minorEastAsia" w:hAnsiTheme="minorHAnsi" w:cs="Arial"/>
          <w:sz w:val="24"/>
          <w:szCs w:val="24"/>
        </w:rPr>
        <w:t xml:space="preserve"> </w:t>
      </w:r>
      <w:r w:rsidR="009B41B4" w:rsidRPr="009408B4">
        <w:rPr>
          <w:rFonts w:asciiTheme="minorHAnsi" w:eastAsiaTheme="minorEastAsia" w:hAnsiTheme="minorHAnsi" w:cs="Arial"/>
          <w:sz w:val="24"/>
          <w:szCs w:val="24"/>
        </w:rPr>
        <w:t>a</w:t>
      </w:r>
      <w:r w:rsidRPr="009408B4">
        <w:rPr>
          <w:rFonts w:asciiTheme="minorHAnsi" w:eastAsiaTheme="minorEastAsia" w:hAnsiTheme="minorHAnsi" w:cs="Arial"/>
          <w:sz w:val="24"/>
          <w:szCs w:val="24"/>
        </w:rPr>
        <w:t xml:space="preserve"> </w:t>
      </w:r>
      <w:r w:rsidR="009B41B4">
        <w:rPr>
          <w:rFonts w:asciiTheme="minorHAnsi" w:eastAsiaTheme="minorEastAsia" w:hAnsiTheme="minorHAnsi" w:cs="Arial"/>
          <w:sz w:val="24"/>
          <w:szCs w:val="24"/>
        </w:rPr>
        <w:t xml:space="preserve">half an </w:t>
      </w:r>
      <w:r w:rsidRPr="009408B4">
        <w:rPr>
          <w:rFonts w:asciiTheme="minorHAnsi" w:eastAsiaTheme="minorEastAsia" w:hAnsiTheme="minorHAnsi" w:cs="Arial"/>
          <w:sz w:val="24"/>
          <w:szCs w:val="24"/>
        </w:rPr>
        <w:t xml:space="preserve">hour </w:t>
      </w:r>
      <w:r w:rsidR="009B41B4">
        <w:rPr>
          <w:rFonts w:asciiTheme="minorHAnsi" w:eastAsiaTheme="minorEastAsia" w:hAnsiTheme="minorHAnsi" w:cs="Arial"/>
          <w:sz w:val="24"/>
          <w:szCs w:val="24"/>
        </w:rPr>
        <w:t>spent</w:t>
      </w:r>
      <w:r w:rsidRPr="009408B4">
        <w:rPr>
          <w:rFonts w:asciiTheme="minorHAnsi" w:eastAsiaTheme="minorEastAsia" w:hAnsiTheme="minorHAnsi" w:cs="Arial"/>
          <w:sz w:val="24"/>
          <w:szCs w:val="24"/>
        </w:rPr>
        <w:t xml:space="preserve"> formatting will be well worthwhile!  </w:t>
      </w:r>
    </w:p>
    <w:p w14:paraId="0EA682CF" w14:textId="41983AFC" w:rsidR="002D7D3D" w:rsidRPr="002D7D3D" w:rsidRDefault="008872D2" w:rsidP="002D7D3D">
      <w:pPr>
        <w:pStyle w:val="Heading2"/>
        <w:ind w:left="-567"/>
      </w:pPr>
      <w:r w:rsidRPr="009408B4">
        <w:t>Formatting Guidelines</w:t>
      </w:r>
    </w:p>
    <w:p w14:paraId="38D15B6C" w14:textId="77777777" w:rsidR="002D7D3D" w:rsidRDefault="002D7D3D" w:rsidP="00AD7CF5">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p>
    <w:p w14:paraId="290DA2DE" w14:textId="77777777" w:rsidR="00C23BE9" w:rsidRPr="009408B4" w:rsidRDefault="00C23BE9" w:rsidP="00C23BE9">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Pr>
          <w:rFonts w:asciiTheme="minorHAnsi" w:eastAsiaTheme="minorEastAsia" w:hAnsiTheme="minorHAnsi" w:cs="Arial"/>
          <w:sz w:val="24"/>
          <w:szCs w:val="24"/>
        </w:rPr>
        <w:t>S</w:t>
      </w:r>
      <w:r w:rsidRPr="009408B4">
        <w:rPr>
          <w:rFonts w:asciiTheme="minorHAnsi" w:eastAsiaTheme="minorEastAsia" w:hAnsiTheme="minorHAnsi" w:cs="Arial"/>
          <w:sz w:val="24"/>
          <w:szCs w:val="24"/>
        </w:rPr>
        <w:t xml:space="preserve">pacing – </w:t>
      </w:r>
      <w:r w:rsidRPr="00E25CB5">
        <w:rPr>
          <w:rFonts w:asciiTheme="minorHAnsi" w:eastAsiaTheme="minorEastAsia" w:hAnsiTheme="minorHAnsi" w:cs="Arial"/>
          <w:b/>
          <w:sz w:val="24"/>
          <w:szCs w:val="24"/>
        </w:rPr>
        <w:t>1.5 line spacing</w:t>
      </w:r>
      <w:r>
        <w:rPr>
          <w:rFonts w:asciiTheme="minorHAnsi" w:eastAsiaTheme="minorEastAsia" w:hAnsiTheme="minorHAnsi" w:cs="Arial"/>
          <w:sz w:val="24"/>
          <w:szCs w:val="24"/>
        </w:rPr>
        <w:t xml:space="preserve"> and </w:t>
      </w:r>
      <w:r w:rsidRPr="00277DD6">
        <w:rPr>
          <w:rFonts w:asciiTheme="minorHAnsi" w:eastAsiaTheme="minorEastAsia" w:hAnsiTheme="minorHAnsi" w:cs="Arial"/>
          <w:sz w:val="24"/>
          <w:szCs w:val="24"/>
        </w:rPr>
        <w:t>2cm page margins</w:t>
      </w:r>
      <w:r>
        <w:rPr>
          <w:rFonts w:asciiTheme="minorHAnsi" w:eastAsiaTheme="minorEastAsia" w:hAnsiTheme="minorHAnsi" w:cs="Arial"/>
          <w:sz w:val="24"/>
          <w:szCs w:val="24"/>
        </w:rPr>
        <w:t xml:space="preserve"> this allows space for marker’s comments</w:t>
      </w:r>
    </w:p>
    <w:p w14:paraId="15D17ECD" w14:textId="18C42BCF" w:rsidR="00AD7CF5" w:rsidRPr="009408B4" w:rsidRDefault="00AD7CF5" w:rsidP="00AD7CF5">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Font style - Arial, Helvetica or Times New Roman</w:t>
      </w:r>
      <w:r w:rsidR="003527AD" w:rsidRPr="009408B4">
        <w:rPr>
          <w:rFonts w:asciiTheme="minorHAnsi" w:eastAsiaTheme="minorEastAsia" w:hAnsiTheme="minorHAnsi" w:cs="Arial"/>
          <w:sz w:val="24"/>
          <w:szCs w:val="24"/>
        </w:rPr>
        <w:t xml:space="preserve">: these fonts are easiest to read </w:t>
      </w:r>
    </w:p>
    <w:p w14:paraId="20FA3CD1" w14:textId="3E046E5B" w:rsidR="00AD7CF5" w:rsidRDefault="00AD7CF5" w:rsidP="00277DD6">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Font size -12 for text and 14 for headings</w:t>
      </w:r>
      <w:r w:rsidR="00277DD6" w:rsidRPr="00277DD6">
        <w:rPr>
          <w:rFonts w:asciiTheme="minorHAnsi" w:eastAsiaTheme="minorEastAsia" w:hAnsiTheme="minorHAnsi" w:cs="Arial"/>
          <w:sz w:val="24"/>
          <w:szCs w:val="24"/>
        </w:rPr>
        <w:t xml:space="preserve"> </w:t>
      </w:r>
      <w:r w:rsidR="00277DD6">
        <w:rPr>
          <w:rFonts w:asciiTheme="minorHAnsi" w:eastAsiaTheme="minorEastAsia" w:hAnsiTheme="minorHAnsi" w:cs="Arial"/>
          <w:sz w:val="24"/>
          <w:szCs w:val="24"/>
        </w:rPr>
        <w:t>Text</w:t>
      </w:r>
      <w:r w:rsidR="00277DD6" w:rsidRPr="009408B4">
        <w:rPr>
          <w:rFonts w:asciiTheme="minorHAnsi" w:eastAsiaTheme="minorEastAsia" w:hAnsiTheme="minorHAnsi" w:cs="Arial"/>
          <w:sz w:val="24"/>
          <w:szCs w:val="24"/>
        </w:rPr>
        <w:t xml:space="preserve"> colour – black only</w:t>
      </w:r>
    </w:p>
    <w:p w14:paraId="4B0A5ED1" w14:textId="6081EC02" w:rsidR="00C23BE9" w:rsidRDefault="00C23BE9" w:rsidP="00277DD6">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Pr>
          <w:rFonts w:asciiTheme="minorHAnsi" w:eastAsiaTheme="minorEastAsia" w:hAnsiTheme="minorHAnsi" w:cs="Arial"/>
          <w:sz w:val="24"/>
          <w:szCs w:val="24"/>
        </w:rPr>
        <w:t xml:space="preserve">Subheadings left aligned and in bold, e.g., </w:t>
      </w:r>
    </w:p>
    <w:p w14:paraId="7347E21D" w14:textId="27A27B89" w:rsidR="00C23BE9" w:rsidRPr="00C23BE9" w:rsidRDefault="00C23BE9" w:rsidP="00277DD6">
      <w:pPr>
        <w:widowControl w:val="0"/>
        <w:autoSpaceDE w:val="0"/>
        <w:autoSpaceDN w:val="0"/>
        <w:adjustRightInd w:val="0"/>
        <w:spacing w:after="240" w:line="240" w:lineRule="auto"/>
        <w:ind w:left="-567" w:right="-390"/>
        <w:rPr>
          <w:rFonts w:asciiTheme="minorHAnsi" w:eastAsiaTheme="minorEastAsia" w:hAnsiTheme="minorHAnsi" w:cs="Arial"/>
          <w:b/>
          <w:sz w:val="28"/>
          <w:szCs w:val="28"/>
        </w:rPr>
      </w:pPr>
      <w:r w:rsidRPr="00C23BE9">
        <w:rPr>
          <w:rFonts w:asciiTheme="minorHAnsi" w:eastAsiaTheme="minorEastAsia" w:hAnsiTheme="minorHAnsi" w:cs="Arial"/>
          <w:b/>
          <w:sz w:val="28"/>
          <w:szCs w:val="28"/>
        </w:rPr>
        <w:t xml:space="preserve">Discussion </w:t>
      </w:r>
    </w:p>
    <w:p w14:paraId="49C08C67" w14:textId="702C885E" w:rsidR="00AD7CF5" w:rsidRPr="009408B4" w:rsidRDefault="00AD7CF5" w:rsidP="00277DD6">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All paragraphs must be left aligned</w:t>
      </w:r>
      <w:r w:rsidR="00277DD6" w:rsidRPr="00277DD6">
        <w:rPr>
          <w:rFonts w:asciiTheme="minorHAnsi" w:eastAsiaTheme="minorEastAsia" w:hAnsiTheme="minorHAnsi" w:cs="Arial"/>
          <w:sz w:val="24"/>
          <w:szCs w:val="24"/>
        </w:rPr>
        <w:t xml:space="preserve"> </w:t>
      </w:r>
      <w:r w:rsidR="00277DD6">
        <w:rPr>
          <w:rFonts w:asciiTheme="minorHAnsi" w:eastAsiaTheme="minorEastAsia" w:hAnsiTheme="minorHAnsi" w:cs="Arial"/>
          <w:sz w:val="24"/>
          <w:szCs w:val="24"/>
        </w:rPr>
        <w:t>with</w:t>
      </w:r>
      <w:r w:rsidR="00277DD6" w:rsidRPr="009408B4">
        <w:rPr>
          <w:rFonts w:asciiTheme="minorHAnsi" w:eastAsiaTheme="minorEastAsia" w:hAnsiTheme="minorHAnsi" w:cs="Arial"/>
          <w:sz w:val="24"/>
          <w:szCs w:val="24"/>
        </w:rPr>
        <w:t xml:space="preserve"> a line space between paragraphs</w:t>
      </w:r>
    </w:p>
    <w:p w14:paraId="7AD72F72" w14:textId="77777777" w:rsidR="00AD7CF5" w:rsidRPr="009408B4" w:rsidRDefault="00AD7CF5" w:rsidP="00AD7CF5">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Pagination (your essay should have </w:t>
      </w:r>
      <w:r w:rsidRPr="00E25CB5">
        <w:rPr>
          <w:rFonts w:asciiTheme="minorHAnsi" w:eastAsiaTheme="minorEastAsia" w:hAnsiTheme="minorHAnsi" w:cs="Arial"/>
          <w:b/>
          <w:sz w:val="24"/>
          <w:szCs w:val="24"/>
        </w:rPr>
        <w:t>page numbers</w:t>
      </w:r>
      <w:r w:rsidRPr="009408B4">
        <w:rPr>
          <w:rFonts w:asciiTheme="minorHAnsi" w:eastAsiaTheme="minorEastAsia" w:hAnsiTheme="minorHAnsi" w:cs="Arial"/>
          <w:sz w:val="24"/>
          <w:szCs w:val="24"/>
        </w:rPr>
        <w:t xml:space="preserve">) </w:t>
      </w:r>
    </w:p>
    <w:p w14:paraId="1650861C" w14:textId="5C6FC7FA" w:rsidR="003527AD" w:rsidRPr="009408B4" w:rsidRDefault="003527AD" w:rsidP="003527AD">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Electronic submissions must be in </w:t>
      </w:r>
      <w:r w:rsidR="00EC48C3" w:rsidRPr="009408B4">
        <w:rPr>
          <w:rFonts w:asciiTheme="minorHAnsi" w:eastAsiaTheme="minorEastAsia" w:hAnsiTheme="minorHAnsi" w:cs="Arial"/>
          <w:b/>
          <w:sz w:val="24"/>
          <w:szCs w:val="24"/>
        </w:rPr>
        <w:t>a single Word document</w:t>
      </w:r>
      <w:r w:rsidRPr="009408B4">
        <w:rPr>
          <w:rFonts w:asciiTheme="minorHAnsi" w:eastAsiaTheme="minorEastAsia" w:hAnsiTheme="minorHAnsi" w:cs="Arial"/>
          <w:sz w:val="24"/>
          <w:szCs w:val="24"/>
        </w:rPr>
        <w:t>- NOT pdf</w:t>
      </w:r>
      <w:r w:rsidR="00DD6306">
        <w:rPr>
          <w:rFonts w:asciiTheme="minorHAnsi" w:eastAsiaTheme="minorEastAsia" w:hAnsiTheme="minorHAnsi" w:cs="Arial"/>
          <w:sz w:val="24"/>
          <w:szCs w:val="24"/>
        </w:rPr>
        <w:t>, text</w:t>
      </w:r>
      <w:r w:rsidRPr="009408B4">
        <w:rPr>
          <w:rFonts w:asciiTheme="minorHAnsi" w:eastAsiaTheme="minorEastAsia" w:hAnsiTheme="minorHAnsi" w:cs="Arial"/>
          <w:sz w:val="24"/>
          <w:szCs w:val="24"/>
        </w:rPr>
        <w:t xml:space="preserve"> or other format</w:t>
      </w:r>
    </w:p>
    <w:p w14:paraId="5100FFCF" w14:textId="4757B00A" w:rsidR="008872D2" w:rsidRPr="009408B4" w:rsidRDefault="008872D2" w:rsidP="003527AD">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Avoid including large picture or video files, only use images if they are </w:t>
      </w:r>
      <w:r w:rsidR="00DD6306">
        <w:rPr>
          <w:rFonts w:asciiTheme="minorHAnsi" w:eastAsiaTheme="minorEastAsia" w:hAnsiTheme="minorHAnsi" w:cs="Arial"/>
          <w:sz w:val="24"/>
          <w:szCs w:val="24"/>
        </w:rPr>
        <w:t xml:space="preserve">absolutely </w:t>
      </w:r>
      <w:r w:rsidRPr="009408B4">
        <w:rPr>
          <w:rFonts w:asciiTheme="minorHAnsi" w:eastAsiaTheme="minorEastAsia" w:hAnsiTheme="minorHAnsi" w:cs="Arial"/>
          <w:sz w:val="24"/>
          <w:szCs w:val="24"/>
        </w:rPr>
        <w:t>essential</w:t>
      </w:r>
    </w:p>
    <w:p w14:paraId="6B491196" w14:textId="4AE4CEAC" w:rsidR="00F15039" w:rsidRDefault="003527AD" w:rsidP="0094679A">
      <w:pPr>
        <w:widowControl w:val="0"/>
        <w:autoSpaceDE w:val="0"/>
        <w:autoSpaceDN w:val="0"/>
        <w:adjustRightInd w:val="0"/>
        <w:spacing w:after="240" w:line="240" w:lineRule="auto"/>
        <w:ind w:left="-567" w:right="-390"/>
        <w:rPr>
          <w:rFonts w:asciiTheme="minorHAnsi" w:eastAsiaTheme="minorEastAsia" w:hAnsiTheme="minorHAnsi" w:cs="Arial"/>
          <w:b/>
          <w:sz w:val="24"/>
          <w:szCs w:val="24"/>
        </w:rPr>
      </w:pPr>
      <w:r w:rsidRPr="00E25CB5">
        <w:rPr>
          <w:rFonts w:asciiTheme="minorHAnsi" w:eastAsiaTheme="minorEastAsia" w:hAnsiTheme="minorHAnsi" w:cs="Arial"/>
          <w:b/>
          <w:sz w:val="24"/>
          <w:szCs w:val="24"/>
        </w:rPr>
        <w:t xml:space="preserve">Your file must be clearly labelled with </w:t>
      </w:r>
      <w:r w:rsidRPr="00607621">
        <w:rPr>
          <w:rFonts w:asciiTheme="minorHAnsi" w:eastAsiaTheme="minorEastAsia" w:hAnsiTheme="minorHAnsi" w:cs="Arial"/>
          <w:b/>
          <w:color w:val="FF0000"/>
          <w:sz w:val="24"/>
          <w:szCs w:val="24"/>
          <w:u w:val="single"/>
        </w:rPr>
        <w:t>your name</w:t>
      </w:r>
      <w:r w:rsidRPr="00607621">
        <w:rPr>
          <w:rFonts w:asciiTheme="minorHAnsi" w:eastAsiaTheme="minorEastAsia" w:hAnsiTheme="minorHAnsi" w:cs="Arial"/>
          <w:b/>
          <w:color w:val="FF0000"/>
          <w:sz w:val="24"/>
          <w:szCs w:val="24"/>
        </w:rPr>
        <w:t xml:space="preserve"> </w:t>
      </w:r>
      <w:r w:rsidRPr="00E25CB5">
        <w:rPr>
          <w:rFonts w:asciiTheme="minorHAnsi" w:eastAsiaTheme="minorEastAsia" w:hAnsiTheme="minorHAnsi" w:cs="Arial"/>
          <w:b/>
          <w:sz w:val="24"/>
          <w:szCs w:val="24"/>
        </w:rPr>
        <w:t xml:space="preserve">and </w:t>
      </w:r>
      <w:r w:rsidRPr="00607621">
        <w:rPr>
          <w:rFonts w:asciiTheme="minorHAnsi" w:eastAsiaTheme="minorEastAsia" w:hAnsiTheme="minorHAnsi" w:cs="Arial"/>
          <w:b/>
          <w:color w:val="548DD4" w:themeColor="text2" w:themeTint="99"/>
          <w:sz w:val="24"/>
          <w:szCs w:val="24"/>
          <w:u w:val="single"/>
        </w:rPr>
        <w:t xml:space="preserve">module </w:t>
      </w:r>
      <w:r w:rsidR="00607621" w:rsidRPr="00607621">
        <w:rPr>
          <w:rFonts w:asciiTheme="minorHAnsi" w:eastAsiaTheme="minorEastAsia" w:hAnsiTheme="minorHAnsi" w:cs="Arial"/>
          <w:b/>
          <w:color w:val="548DD4" w:themeColor="text2" w:themeTint="99"/>
          <w:sz w:val="24"/>
          <w:szCs w:val="24"/>
          <w:u w:val="single"/>
        </w:rPr>
        <w:t>code</w:t>
      </w:r>
      <w:r w:rsidR="00607621" w:rsidRPr="00607621">
        <w:rPr>
          <w:rFonts w:asciiTheme="minorHAnsi" w:eastAsiaTheme="minorEastAsia" w:hAnsiTheme="minorHAnsi" w:cs="Arial"/>
          <w:b/>
          <w:color w:val="548DD4" w:themeColor="text2" w:themeTint="99"/>
          <w:sz w:val="24"/>
          <w:szCs w:val="24"/>
        </w:rPr>
        <w:t xml:space="preserve"> </w:t>
      </w:r>
      <w:r w:rsidR="00607621">
        <w:rPr>
          <w:rFonts w:asciiTheme="minorHAnsi" w:eastAsiaTheme="minorEastAsia" w:hAnsiTheme="minorHAnsi" w:cs="Arial"/>
          <w:b/>
          <w:sz w:val="24"/>
          <w:szCs w:val="24"/>
        </w:rPr>
        <w:t xml:space="preserve">and </w:t>
      </w:r>
      <w:r w:rsidR="00607621" w:rsidRPr="00607621">
        <w:rPr>
          <w:rFonts w:asciiTheme="minorHAnsi" w:eastAsiaTheme="minorEastAsia" w:hAnsiTheme="minorHAnsi" w:cs="Arial"/>
          <w:b/>
          <w:color w:val="76923C" w:themeColor="accent3" w:themeShade="BF"/>
          <w:sz w:val="24"/>
          <w:szCs w:val="24"/>
        </w:rPr>
        <w:t>assessment number</w:t>
      </w:r>
      <w:r w:rsidR="00FA654B">
        <w:rPr>
          <w:rFonts w:asciiTheme="minorHAnsi" w:eastAsiaTheme="minorEastAsia" w:hAnsiTheme="minorHAnsi" w:cs="Arial"/>
          <w:b/>
          <w:sz w:val="24"/>
          <w:szCs w:val="24"/>
        </w:rPr>
        <w:t>:</w:t>
      </w:r>
    </w:p>
    <w:p w14:paraId="0A0950E5" w14:textId="36F44872" w:rsidR="00DD6306" w:rsidRPr="00FA654B" w:rsidRDefault="00E25CB5" w:rsidP="00FA654B">
      <w:pPr>
        <w:widowControl w:val="0"/>
        <w:autoSpaceDE w:val="0"/>
        <w:autoSpaceDN w:val="0"/>
        <w:adjustRightInd w:val="0"/>
        <w:spacing w:after="240" w:line="240" w:lineRule="auto"/>
        <w:ind w:left="-567" w:right="-390"/>
        <w:rPr>
          <w:rFonts w:asciiTheme="minorHAnsi" w:eastAsiaTheme="minorEastAsia" w:hAnsiTheme="minorHAnsi" w:cs="Arial"/>
          <w:sz w:val="24"/>
          <w:szCs w:val="24"/>
        </w:rPr>
      </w:pPr>
      <w:r w:rsidRPr="00FA654B">
        <w:rPr>
          <w:rFonts w:asciiTheme="minorHAnsi" w:eastAsiaTheme="minorEastAsia" w:hAnsiTheme="minorHAnsi" w:cs="Arial"/>
          <w:sz w:val="24"/>
          <w:szCs w:val="24"/>
        </w:rPr>
        <w:t xml:space="preserve">E.g., </w:t>
      </w:r>
      <w:r w:rsidRPr="00607621">
        <w:rPr>
          <w:rFonts w:asciiTheme="minorHAnsi" w:eastAsiaTheme="minorEastAsia" w:hAnsiTheme="minorHAnsi" w:cs="Arial"/>
          <w:color w:val="FF0000"/>
          <w:sz w:val="24"/>
          <w:szCs w:val="24"/>
        </w:rPr>
        <w:t>StuartDent_</w:t>
      </w:r>
      <w:r w:rsidR="002639A9" w:rsidRPr="00607621">
        <w:rPr>
          <w:rFonts w:asciiTheme="minorHAnsi" w:eastAsiaTheme="minorEastAsia" w:hAnsiTheme="minorHAnsi" w:cs="Arial"/>
          <w:color w:val="548DD4" w:themeColor="text2" w:themeTint="99"/>
          <w:sz w:val="24"/>
          <w:szCs w:val="24"/>
        </w:rPr>
        <w:t>BMOE4009</w:t>
      </w:r>
      <w:r w:rsidRPr="00FA654B">
        <w:rPr>
          <w:rFonts w:asciiTheme="minorHAnsi" w:eastAsiaTheme="minorEastAsia" w:hAnsiTheme="minorHAnsi" w:cs="Arial"/>
          <w:sz w:val="24"/>
          <w:szCs w:val="24"/>
        </w:rPr>
        <w:t>_</w:t>
      </w:r>
      <w:r w:rsidR="00607621" w:rsidRPr="00607621">
        <w:rPr>
          <w:rFonts w:asciiTheme="minorHAnsi" w:eastAsiaTheme="minorEastAsia" w:hAnsiTheme="minorHAnsi" w:cs="Arial"/>
          <w:color w:val="76923C" w:themeColor="accent3" w:themeShade="BF"/>
          <w:sz w:val="24"/>
          <w:szCs w:val="24"/>
        </w:rPr>
        <w:t>A</w:t>
      </w:r>
      <w:r w:rsidRPr="00607621">
        <w:rPr>
          <w:rFonts w:asciiTheme="minorHAnsi" w:eastAsiaTheme="minorEastAsia" w:hAnsiTheme="minorHAnsi" w:cs="Arial"/>
          <w:color w:val="76923C" w:themeColor="accent3" w:themeShade="BF"/>
          <w:sz w:val="24"/>
          <w:szCs w:val="24"/>
        </w:rPr>
        <w:t>1</w:t>
      </w:r>
      <w:r w:rsidRPr="00FA654B">
        <w:rPr>
          <w:rFonts w:asciiTheme="minorHAnsi" w:eastAsiaTheme="minorEastAsia" w:hAnsiTheme="minorHAnsi" w:cs="Arial"/>
          <w:sz w:val="24"/>
          <w:szCs w:val="24"/>
        </w:rPr>
        <w:t>.doc</w:t>
      </w:r>
    </w:p>
    <w:p w14:paraId="232348E8" w14:textId="257E4FCD" w:rsidR="002639A9" w:rsidRDefault="002639A9" w:rsidP="00C92BFE">
      <w:pPr>
        <w:pStyle w:val="Title"/>
      </w:pPr>
    </w:p>
    <w:p w14:paraId="7B467B98" w14:textId="044D1DD9" w:rsidR="00E62037" w:rsidRPr="00C92BFE" w:rsidRDefault="00E62037" w:rsidP="00C92BFE">
      <w:pPr>
        <w:pStyle w:val="Title"/>
      </w:pPr>
      <w:r w:rsidRPr="009408B4">
        <w:lastRenderedPageBreak/>
        <w:t xml:space="preserve">Structure </w:t>
      </w:r>
    </w:p>
    <w:p w14:paraId="43F2B2C7" w14:textId="77777777" w:rsidR="00EB63BB" w:rsidRDefault="00EB63BB" w:rsidP="00EB63BB">
      <w:pPr>
        <w:widowControl w:val="0"/>
        <w:tabs>
          <w:tab w:val="left" w:pos="220"/>
          <w:tab w:val="left" w:pos="720"/>
        </w:tabs>
        <w:autoSpaceDE w:val="0"/>
        <w:autoSpaceDN w:val="0"/>
        <w:adjustRightInd w:val="0"/>
        <w:spacing w:line="360" w:lineRule="auto"/>
        <w:ind w:right="-390"/>
        <w:rPr>
          <w:rFonts w:asciiTheme="minorHAnsi" w:eastAsiaTheme="minorEastAsia" w:hAnsiTheme="minorHAnsi" w:cs="Arial"/>
          <w:sz w:val="24"/>
          <w:szCs w:val="24"/>
        </w:rPr>
      </w:pPr>
    </w:p>
    <w:p w14:paraId="7D6A9CBA" w14:textId="77777777" w:rsidR="00EB63BB" w:rsidRPr="00607621" w:rsidRDefault="00EB63BB" w:rsidP="00607621">
      <w:pPr>
        <w:widowControl w:val="0"/>
        <w:tabs>
          <w:tab w:val="left" w:pos="220"/>
          <w:tab w:val="left" w:pos="720"/>
        </w:tabs>
        <w:autoSpaceDE w:val="0"/>
        <w:autoSpaceDN w:val="0"/>
        <w:adjustRightInd w:val="0"/>
        <w:ind w:left="220" w:right="-390"/>
        <w:rPr>
          <w:rFonts w:asciiTheme="minorHAnsi" w:eastAsiaTheme="minorEastAsia" w:hAnsiTheme="minorHAnsi" w:cs="Arial"/>
          <w:i/>
          <w:sz w:val="24"/>
          <w:szCs w:val="24"/>
        </w:rPr>
      </w:pPr>
      <w:r>
        <w:rPr>
          <w:rFonts w:asciiTheme="minorHAnsi" w:eastAsiaTheme="minorEastAsia" w:hAnsiTheme="minorHAnsi" w:cs="Arial"/>
          <w:sz w:val="24"/>
          <w:szCs w:val="24"/>
        </w:rPr>
        <w:t>“</w:t>
      </w:r>
      <w:r w:rsidRPr="00607621">
        <w:rPr>
          <w:rFonts w:asciiTheme="minorHAnsi" w:eastAsiaTheme="minorEastAsia" w:hAnsiTheme="minorHAnsi" w:cs="Arial"/>
          <w:i/>
          <w:sz w:val="24"/>
          <w:szCs w:val="24"/>
        </w:rPr>
        <w:t>Academic writing should be uncomplicated, clear and precise and controlled by the student to communicate ideas effectively; the ability to write well is not achieved merely by using ‘good’ words and phrases, but by understanding their purpose and using them purposefully; successful and powerful writing is mainly a product of sound research, thinking and ideas combined with the ability to communicate these to the reader”.</w:t>
      </w:r>
    </w:p>
    <w:p w14:paraId="4585CE3A" w14:textId="18D624AA" w:rsidR="00EB63BB" w:rsidRDefault="00EB63BB" w:rsidP="00EB63BB">
      <w:pPr>
        <w:widowControl w:val="0"/>
        <w:tabs>
          <w:tab w:val="left" w:pos="220"/>
          <w:tab w:val="left" w:pos="720"/>
        </w:tabs>
        <w:autoSpaceDE w:val="0"/>
        <w:autoSpaceDN w:val="0"/>
        <w:adjustRightInd w:val="0"/>
        <w:spacing w:line="360" w:lineRule="auto"/>
        <w:ind w:right="-390"/>
        <w:jc w:val="right"/>
        <w:rPr>
          <w:rFonts w:asciiTheme="minorHAnsi" w:eastAsiaTheme="minorEastAsia" w:hAnsiTheme="minorHAnsi" w:cs="Arial"/>
          <w:sz w:val="24"/>
          <w:szCs w:val="24"/>
        </w:rPr>
      </w:pPr>
      <w:r w:rsidRPr="00EB63BB">
        <w:rPr>
          <w:rFonts w:asciiTheme="minorHAnsi" w:eastAsiaTheme="minorEastAsia" w:hAnsiTheme="minorHAnsi" w:cs="Arial"/>
          <w:sz w:val="24"/>
          <w:szCs w:val="24"/>
        </w:rPr>
        <w:t xml:space="preserve"> Godfrey</w:t>
      </w:r>
      <w:r>
        <w:rPr>
          <w:rFonts w:asciiTheme="minorHAnsi" w:eastAsiaTheme="minorEastAsia" w:hAnsiTheme="minorHAnsi" w:cs="Arial"/>
          <w:sz w:val="24"/>
          <w:szCs w:val="24"/>
        </w:rPr>
        <w:t>,</w:t>
      </w:r>
      <w:r w:rsidRPr="00EB63BB">
        <w:rPr>
          <w:rFonts w:asciiTheme="minorHAnsi" w:eastAsiaTheme="minorEastAsia" w:hAnsiTheme="minorHAnsi" w:cs="Arial"/>
          <w:sz w:val="24"/>
          <w:szCs w:val="24"/>
        </w:rPr>
        <w:t xml:space="preserve"> 2013</w:t>
      </w:r>
      <w:r>
        <w:rPr>
          <w:rFonts w:asciiTheme="minorHAnsi" w:eastAsiaTheme="minorEastAsia" w:hAnsiTheme="minorHAnsi" w:cs="Arial"/>
          <w:sz w:val="24"/>
          <w:szCs w:val="24"/>
        </w:rPr>
        <w:t xml:space="preserve">: online.  </w:t>
      </w:r>
      <w:r w:rsidRPr="00EB63BB">
        <w:rPr>
          <w:rFonts w:asciiTheme="minorHAnsi" w:eastAsiaTheme="minorEastAsia" w:hAnsiTheme="minorHAnsi" w:cs="Arial"/>
          <w:sz w:val="24"/>
          <w:szCs w:val="24"/>
        </w:rPr>
        <w:t xml:space="preserve"> </w:t>
      </w:r>
    </w:p>
    <w:p w14:paraId="6A49583C" w14:textId="77777777" w:rsidR="00EB63BB" w:rsidRPr="00EB63BB" w:rsidRDefault="00EB63BB" w:rsidP="00EB63BB">
      <w:pPr>
        <w:widowControl w:val="0"/>
        <w:tabs>
          <w:tab w:val="left" w:pos="220"/>
          <w:tab w:val="left" w:pos="720"/>
        </w:tabs>
        <w:autoSpaceDE w:val="0"/>
        <w:autoSpaceDN w:val="0"/>
        <w:adjustRightInd w:val="0"/>
        <w:spacing w:line="360" w:lineRule="auto"/>
        <w:ind w:right="-390"/>
        <w:jc w:val="right"/>
        <w:rPr>
          <w:rFonts w:asciiTheme="minorHAnsi" w:eastAsiaTheme="minorEastAsia" w:hAnsiTheme="minorHAnsi" w:cs="Arial"/>
          <w:sz w:val="24"/>
          <w:szCs w:val="24"/>
        </w:rPr>
      </w:pPr>
    </w:p>
    <w:p w14:paraId="1D9C8615" w14:textId="77777777" w:rsidR="00C23BE9" w:rsidRPr="00591980" w:rsidRDefault="00156A20" w:rsidP="00DD6306">
      <w:pPr>
        <w:pStyle w:val="Heading2"/>
        <w:rPr>
          <w:color w:val="auto"/>
          <w:sz w:val="28"/>
          <w:szCs w:val="28"/>
        </w:rPr>
      </w:pPr>
      <w:r w:rsidRPr="00591980">
        <w:rPr>
          <w:color w:val="auto"/>
          <w:sz w:val="28"/>
          <w:szCs w:val="28"/>
        </w:rPr>
        <w:t>Introduction</w:t>
      </w:r>
    </w:p>
    <w:p w14:paraId="6FADA1AE" w14:textId="2E004E26" w:rsidR="00E62037" w:rsidRPr="009408B4" w:rsidRDefault="00E62037"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Tell the reader what you are going to say</w:t>
      </w:r>
      <w:r w:rsidR="00E6728C">
        <w:rPr>
          <w:rFonts w:asciiTheme="minorHAnsi" w:eastAsiaTheme="minorEastAsia" w:hAnsiTheme="minorHAnsi" w:cs="Arial"/>
          <w:sz w:val="24"/>
          <w:szCs w:val="24"/>
        </w:rPr>
        <w:t>;</w:t>
      </w:r>
      <w:r w:rsidR="00C92BFE">
        <w:rPr>
          <w:rFonts w:asciiTheme="minorHAnsi" w:eastAsiaTheme="minorEastAsia" w:hAnsiTheme="minorHAnsi" w:cs="Arial"/>
          <w:sz w:val="24"/>
          <w:szCs w:val="24"/>
        </w:rPr>
        <w:t xml:space="preserve"> s</w:t>
      </w:r>
      <w:r w:rsidRPr="009408B4">
        <w:rPr>
          <w:rFonts w:asciiTheme="minorHAnsi" w:eastAsiaTheme="minorEastAsia" w:hAnsiTheme="minorHAnsi" w:cs="Arial"/>
          <w:sz w:val="24"/>
          <w:szCs w:val="24"/>
        </w:rPr>
        <w:t>et the scene- the context for your paper</w:t>
      </w:r>
    </w:p>
    <w:p w14:paraId="73208AF1" w14:textId="77777777" w:rsidR="00E62037" w:rsidRPr="009408B4" w:rsidRDefault="00E62037"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Outline the structure </w:t>
      </w:r>
    </w:p>
    <w:p w14:paraId="427F2DC5" w14:textId="1D8A1822" w:rsidR="00E62037" w:rsidRPr="009408B4" w:rsidRDefault="00B969A8"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Ask ‘c</w:t>
      </w:r>
      <w:r w:rsidR="00E62037" w:rsidRPr="009408B4">
        <w:rPr>
          <w:rFonts w:asciiTheme="minorHAnsi" w:eastAsiaTheme="minorEastAsia" w:hAnsiTheme="minorHAnsi" w:cs="Arial"/>
          <w:sz w:val="24"/>
          <w:szCs w:val="24"/>
        </w:rPr>
        <w:t>ould someone read my introduction and have a rough idea of the body?</w:t>
      </w:r>
      <w:r w:rsidR="001D2454">
        <w:rPr>
          <w:rFonts w:asciiTheme="minorHAnsi" w:eastAsiaTheme="minorEastAsia" w:hAnsiTheme="minorHAnsi" w:cs="Arial"/>
          <w:sz w:val="24"/>
          <w:szCs w:val="24"/>
        </w:rPr>
        <w:t>’</w:t>
      </w:r>
    </w:p>
    <w:p w14:paraId="240BBFE6" w14:textId="77777777" w:rsidR="00E62037" w:rsidRPr="009408B4" w:rsidRDefault="00E62037"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Avoid starting discussions of theory</w:t>
      </w:r>
    </w:p>
    <w:p w14:paraId="71CDB285" w14:textId="77777777" w:rsidR="00E62037" w:rsidRDefault="00E62037"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Keep it short</w:t>
      </w:r>
    </w:p>
    <w:p w14:paraId="74B70D6A" w14:textId="77777777" w:rsidR="00EB63BB" w:rsidRPr="009408B4" w:rsidRDefault="00EB63BB"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p>
    <w:p w14:paraId="00E86EFC" w14:textId="358B6AAB" w:rsidR="004B63E6" w:rsidRPr="00591980" w:rsidRDefault="004B63E6" w:rsidP="004B63E6">
      <w:pPr>
        <w:pStyle w:val="Heading2"/>
        <w:rPr>
          <w:color w:val="auto"/>
          <w:sz w:val="28"/>
          <w:szCs w:val="28"/>
        </w:rPr>
      </w:pPr>
      <w:r w:rsidRPr="00591980">
        <w:rPr>
          <w:color w:val="auto"/>
          <w:sz w:val="28"/>
          <w:szCs w:val="28"/>
        </w:rPr>
        <w:t>The main body- the journey</w:t>
      </w:r>
      <w:r w:rsidR="001C74D8" w:rsidRPr="00591980">
        <w:rPr>
          <w:color w:val="auto"/>
          <w:sz w:val="28"/>
          <w:szCs w:val="28"/>
        </w:rPr>
        <w:t xml:space="preserve">- the middle </w:t>
      </w:r>
    </w:p>
    <w:p w14:paraId="6FF67377" w14:textId="6EE13776" w:rsidR="004B63E6" w:rsidRPr="009408B4" w:rsidRDefault="004B63E6" w:rsidP="004B63E6">
      <w:pPr>
        <w:rPr>
          <w:rFonts w:asciiTheme="minorHAnsi" w:eastAsiaTheme="minorEastAsia" w:hAnsiTheme="minorHAnsi" w:cs="Arial"/>
          <w:sz w:val="24"/>
          <w:szCs w:val="24"/>
        </w:rPr>
      </w:pPr>
      <w:r w:rsidRPr="009408B4">
        <w:rPr>
          <w:rFonts w:asciiTheme="minorHAnsi" w:hAnsiTheme="minorHAnsi"/>
          <w:sz w:val="24"/>
          <w:szCs w:val="24"/>
        </w:rPr>
        <w:t xml:space="preserve">Throughout the main body you need to build your argument/discussion/ review through a series of linked paragraphs that lead the reader to your conclusion.  </w:t>
      </w:r>
      <w:r w:rsidRPr="009408B4">
        <w:rPr>
          <w:rFonts w:asciiTheme="minorHAnsi" w:eastAsiaTheme="minorEastAsia" w:hAnsiTheme="minorHAnsi" w:cs="Arial"/>
          <w:sz w:val="24"/>
          <w:szCs w:val="24"/>
        </w:rPr>
        <w:t xml:space="preserve">The topic of one paragraph should follow </w:t>
      </w:r>
      <w:r w:rsidRPr="009408B4">
        <w:rPr>
          <w:rFonts w:asciiTheme="minorHAnsi" w:eastAsiaTheme="minorEastAsia" w:hAnsiTheme="minorHAnsi" w:cs="Arial"/>
          <w:b/>
          <w:sz w:val="24"/>
          <w:szCs w:val="24"/>
        </w:rPr>
        <w:t>logically</w:t>
      </w:r>
      <w:r w:rsidRPr="009408B4">
        <w:rPr>
          <w:rFonts w:asciiTheme="minorHAnsi" w:eastAsiaTheme="minorEastAsia" w:hAnsiTheme="minorHAnsi" w:cs="Arial"/>
          <w:sz w:val="24"/>
          <w:szCs w:val="24"/>
        </w:rPr>
        <w:t xml:space="preserve"> from the topic of the last paragraph and should lead on to the topic of the next paragraph. </w:t>
      </w:r>
    </w:p>
    <w:p w14:paraId="5CB885BB" w14:textId="77777777" w:rsidR="004B63E6" w:rsidRPr="009408B4" w:rsidRDefault="004B63E6" w:rsidP="004B63E6">
      <w:pPr>
        <w:rPr>
          <w:rFonts w:asciiTheme="minorHAnsi" w:eastAsiaTheme="minorEastAsia" w:hAnsiTheme="minorHAnsi" w:cs="Verdana"/>
          <w:sz w:val="24"/>
          <w:szCs w:val="24"/>
        </w:rPr>
      </w:pPr>
      <w:r w:rsidRPr="009408B4">
        <w:rPr>
          <w:rFonts w:asciiTheme="minorHAnsi" w:hAnsiTheme="minorHAnsi"/>
          <w:sz w:val="24"/>
          <w:szCs w:val="24"/>
        </w:rPr>
        <w:t xml:space="preserve">Each paragraph </w:t>
      </w:r>
      <w:r w:rsidRPr="009408B4">
        <w:rPr>
          <w:rFonts w:asciiTheme="minorHAnsi" w:eastAsiaTheme="minorEastAsia" w:hAnsiTheme="minorHAnsi" w:cs="Verdana"/>
          <w:sz w:val="24"/>
          <w:szCs w:val="24"/>
        </w:rPr>
        <w:t xml:space="preserve">is a group of connected sentences relating to </w:t>
      </w:r>
      <w:r w:rsidRPr="009408B4">
        <w:rPr>
          <w:rFonts w:asciiTheme="minorHAnsi" w:eastAsiaTheme="minorEastAsia" w:hAnsiTheme="minorHAnsi" w:cs="Verdana"/>
          <w:b/>
          <w:bCs/>
          <w:sz w:val="24"/>
          <w:szCs w:val="24"/>
        </w:rPr>
        <w:t>one main topic or idea</w:t>
      </w:r>
      <w:r w:rsidRPr="009408B4">
        <w:rPr>
          <w:rFonts w:asciiTheme="minorHAnsi" w:eastAsiaTheme="minorEastAsia" w:hAnsiTheme="minorHAnsi" w:cs="Verdana"/>
          <w:sz w:val="24"/>
          <w:szCs w:val="24"/>
        </w:rPr>
        <w:t xml:space="preserve">. </w:t>
      </w:r>
    </w:p>
    <w:p w14:paraId="2DEF32B9" w14:textId="77777777" w:rsidR="004B63E6" w:rsidRPr="009408B4" w:rsidRDefault="004B63E6" w:rsidP="004B63E6">
      <w:pPr>
        <w:rPr>
          <w:rFonts w:asciiTheme="minorHAnsi" w:eastAsiaTheme="minorEastAsia" w:hAnsiTheme="minorHAnsi" w:cs="Verdana"/>
          <w:sz w:val="24"/>
          <w:szCs w:val="24"/>
        </w:rPr>
      </w:pPr>
      <w:r w:rsidRPr="009408B4">
        <w:rPr>
          <w:rFonts w:asciiTheme="minorHAnsi" w:eastAsiaTheme="minorEastAsia" w:hAnsiTheme="minorHAnsi" w:cs="Verdana"/>
          <w:sz w:val="24"/>
          <w:szCs w:val="24"/>
        </w:rPr>
        <w:t>There are usually three parts to a paragraph:</w:t>
      </w:r>
    </w:p>
    <w:p w14:paraId="4C79AA3D" w14:textId="77777777" w:rsidR="004B63E6" w:rsidRPr="009408B4" w:rsidRDefault="004B63E6" w:rsidP="004B63E6">
      <w:pPr>
        <w:rPr>
          <w:rFonts w:asciiTheme="minorHAnsi" w:eastAsiaTheme="minorEastAsia" w:hAnsiTheme="minorHAnsi" w:cs="Verdana"/>
          <w:sz w:val="24"/>
          <w:szCs w:val="24"/>
        </w:rPr>
      </w:pPr>
      <w:r w:rsidRPr="009408B4">
        <w:rPr>
          <w:rFonts w:asciiTheme="minorHAnsi" w:eastAsiaTheme="minorEastAsia" w:hAnsiTheme="minorHAnsi" w:cs="Verdana"/>
          <w:sz w:val="24"/>
          <w:szCs w:val="24"/>
        </w:rPr>
        <w:t>The topic sentence: this contains the main idea of the paragraph.</w:t>
      </w:r>
    </w:p>
    <w:p w14:paraId="7284C77D" w14:textId="77777777" w:rsidR="004B63E6" w:rsidRPr="009408B4" w:rsidRDefault="004B63E6" w:rsidP="004B63E6">
      <w:pPr>
        <w:rPr>
          <w:rFonts w:asciiTheme="minorHAnsi" w:eastAsiaTheme="minorEastAsia" w:hAnsiTheme="minorHAnsi" w:cs="Verdana"/>
          <w:sz w:val="24"/>
          <w:szCs w:val="24"/>
        </w:rPr>
      </w:pPr>
      <w:r w:rsidRPr="009408B4">
        <w:rPr>
          <w:rFonts w:asciiTheme="minorHAnsi" w:eastAsiaTheme="minorEastAsia" w:hAnsiTheme="minorHAnsi" w:cs="Verdana"/>
          <w:sz w:val="24"/>
          <w:szCs w:val="24"/>
        </w:rPr>
        <w:t>Supporting sentences develop or give additional details about the topic sentence. Supporting sentences may offer explanations or examples relating to the main point.</w:t>
      </w:r>
    </w:p>
    <w:p w14:paraId="6AE604BD" w14:textId="77777777" w:rsidR="004B63E6" w:rsidRDefault="004B63E6" w:rsidP="004B63E6">
      <w:pPr>
        <w:rPr>
          <w:rFonts w:asciiTheme="minorHAnsi" w:eastAsiaTheme="minorEastAsia" w:hAnsiTheme="minorHAnsi" w:cs="Verdana"/>
          <w:sz w:val="24"/>
          <w:szCs w:val="24"/>
        </w:rPr>
      </w:pPr>
      <w:r w:rsidRPr="009408B4">
        <w:rPr>
          <w:rFonts w:asciiTheme="minorHAnsi" w:eastAsiaTheme="minorEastAsia" w:hAnsiTheme="minorHAnsi" w:cs="Verdana"/>
          <w:sz w:val="24"/>
          <w:szCs w:val="24"/>
        </w:rPr>
        <w:t xml:space="preserve">A concluding sentence which summarises the paragraph or may provide a link to the next paragraph. </w:t>
      </w:r>
    </w:p>
    <w:p w14:paraId="1ACAE4C5" w14:textId="77777777" w:rsidR="00EB63BB" w:rsidRPr="009408B4" w:rsidRDefault="00EB63BB" w:rsidP="004B63E6">
      <w:pPr>
        <w:rPr>
          <w:rFonts w:asciiTheme="minorHAnsi" w:eastAsiaTheme="minorEastAsia" w:hAnsiTheme="minorHAnsi" w:cs="Verdana"/>
          <w:sz w:val="24"/>
          <w:szCs w:val="24"/>
        </w:rPr>
      </w:pPr>
    </w:p>
    <w:p w14:paraId="5BB36EB1" w14:textId="53D96574" w:rsidR="006F2A9E" w:rsidRPr="00591980" w:rsidRDefault="00156A20" w:rsidP="0094679A">
      <w:pPr>
        <w:pStyle w:val="Heading2"/>
        <w:rPr>
          <w:color w:val="auto"/>
          <w:sz w:val="28"/>
          <w:szCs w:val="28"/>
        </w:rPr>
      </w:pPr>
      <w:r w:rsidRPr="00591980">
        <w:rPr>
          <w:color w:val="auto"/>
          <w:sz w:val="28"/>
          <w:szCs w:val="28"/>
        </w:rPr>
        <w:lastRenderedPageBreak/>
        <w:t>Conclusion</w:t>
      </w:r>
      <w:r w:rsidR="006F2A9E" w:rsidRPr="00591980">
        <w:rPr>
          <w:color w:val="auto"/>
          <w:sz w:val="28"/>
          <w:szCs w:val="28"/>
        </w:rPr>
        <w:t>- destination</w:t>
      </w:r>
      <w:r w:rsidR="001C74D8" w:rsidRPr="00591980">
        <w:rPr>
          <w:color w:val="auto"/>
          <w:sz w:val="28"/>
          <w:szCs w:val="28"/>
        </w:rPr>
        <w:t>- the end</w:t>
      </w:r>
    </w:p>
    <w:p w14:paraId="0DAA74CA" w14:textId="10B125A9" w:rsidR="006F2A9E" w:rsidRPr="009408B4" w:rsidRDefault="00B969A8"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Basically this is a condensed version of your essay that recaps the main points</w:t>
      </w:r>
      <w:r w:rsidR="006F2A9E" w:rsidRPr="009408B4">
        <w:rPr>
          <w:rFonts w:asciiTheme="minorHAnsi" w:eastAsiaTheme="minorEastAsia" w:hAnsiTheme="minorHAnsi" w:cs="Arial"/>
          <w:sz w:val="24"/>
          <w:szCs w:val="24"/>
        </w:rPr>
        <w:t xml:space="preserve"> </w:t>
      </w:r>
    </w:p>
    <w:p w14:paraId="5F4F1FDB" w14:textId="71C62589" w:rsidR="006F2A9E" w:rsidRPr="009408B4" w:rsidRDefault="002F0CE1"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Summarise w</w:t>
      </w:r>
      <w:r w:rsidR="006F2A9E" w:rsidRPr="009408B4">
        <w:rPr>
          <w:rFonts w:asciiTheme="minorHAnsi" w:eastAsiaTheme="minorEastAsia" w:hAnsiTheme="minorHAnsi" w:cs="Arial"/>
          <w:sz w:val="24"/>
          <w:szCs w:val="24"/>
        </w:rPr>
        <w:t xml:space="preserve">hat you have shown by your arguments </w:t>
      </w:r>
    </w:p>
    <w:p w14:paraId="45B35D9A" w14:textId="790041CC" w:rsidR="006F2A9E" w:rsidRPr="009408B4" w:rsidRDefault="00607621"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 xml:space="preserve">Avoid introducing new </w:t>
      </w:r>
      <w:r w:rsidR="006F2A9E" w:rsidRPr="009408B4">
        <w:rPr>
          <w:rFonts w:asciiTheme="minorHAnsi" w:eastAsiaTheme="minorEastAsia" w:hAnsiTheme="minorHAnsi" w:cs="Arial"/>
          <w:sz w:val="24"/>
          <w:szCs w:val="24"/>
        </w:rPr>
        <w:t xml:space="preserve">material </w:t>
      </w:r>
    </w:p>
    <w:p w14:paraId="22652D3D" w14:textId="6D647742" w:rsidR="006F2A9E" w:rsidRPr="009408B4" w:rsidRDefault="006F2A9E"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Reiterate personal perspective but avoid Oscar speeches </w:t>
      </w:r>
    </w:p>
    <w:p w14:paraId="1E853416" w14:textId="7FF87F16" w:rsidR="006F2A9E" w:rsidRPr="009408B4" w:rsidRDefault="00B969A8" w:rsidP="002336B9">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Ask ‘c</w:t>
      </w:r>
      <w:r w:rsidR="006F2A9E" w:rsidRPr="009408B4">
        <w:rPr>
          <w:rFonts w:asciiTheme="minorHAnsi" w:eastAsiaTheme="minorEastAsia" w:hAnsiTheme="minorHAnsi" w:cs="Arial"/>
          <w:sz w:val="24"/>
          <w:szCs w:val="24"/>
        </w:rPr>
        <w:t>ould someone read my conclusion and know what they would have learnt had they read the body?</w:t>
      </w:r>
      <w:r>
        <w:rPr>
          <w:rFonts w:asciiTheme="minorHAnsi" w:eastAsiaTheme="minorEastAsia" w:hAnsiTheme="minorHAnsi" w:cs="Arial"/>
          <w:sz w:val="24"/>
          <w:szCs w:val="24"/>
        </w:rPr>
        <w:t>’</w:t>
      </w:r>
    </w:p>
    <w:p w14:paraId="1725C371" w14:textId="50C15562" w:rsidR="004D4B79" w:rsidRDefault="00AC61B1" w:rsidP="002E648E">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Keep it </w:t>
      </w:r>
      <w:r w:rsidR="00DD6306" w:rsidRPr="009408B4">
        <w:rPr>
          <w:rFonts w:asciiTheme="minorHAnsi" w:eastAsiaTheme="minorEastAsia" w:hAnsiTheme="minorHAnsi" w:cs="Arial"/>
          <w:sz w:val="24"/>
          <w:szCs w:val="24"/>
        </w:rPr>
        <w:t>short!</w:t>
      </w:r>
    </w:p>
    <w:p w14:paraId="23F56952" w14:textId="53CD470C" w:rsidR="00EB63BB" w:rsidRDefault="00EB63BB" w:rsidP="002E648E">
      <w:pPr>
        <w:widowControl w:val="0"/>
        <w:tabs>
          <w:tab w:val="left" w:pos="220"/>
          <w:tab w:val="left" w:pos="720"/>
        </w:tabs>
        <w:autoSpaceDE w:val="0"/>
        <w:autoSpaceDN w:val="0"/>
        <w:adjustRightInd w:val="0"/>
        <w:spacing w:line="240" w:lineRule="auto"/>
        <w:ind w:right="-390"/>
        <w:rPr>
          <w:rStyle w:val="Heading2Char"/>
          <w:rFonts w:asciiTheme="minorHAnsi" w:eastAsiaTheme="minorEastAsia" w:hAnsiTheme="minorHAnsi" w:cs="Arial"/>
          <w:b w:val="0"/>
          <w:bCs w:val="0"/>
          <w:color w:val="auto"/>
          <w:sz w:val="24"/>
          <w:szCs w:val="24"/>
        </w:rPr>
      </w:pPr>
    </w:p>
    <w:p w14:paraId="052B6AFC" w14:textId="0058DCE6" w:rsidR="002D7D3D" w:rsidRPr="00EB63BB" w:rsidRDefault="002D7D3D" w:rsidP="002D7D3D">
      <w:pPr>
        <w:pStyle w:val="Title"/>
        <w:rPr>
          <w:rStyle w:val="Heading2Char"/>
          <w:rFonts w:asciiTheme="minorHAnsi" w:eastAsiaTheme="minorEastAsia" w:hAnsiTheme="minorHAnsi" w:cs="Arial"/>
          <w:b w:val="0"/>
          <w:bCs w:val="0"/>
          <w:color w:val="auto"/>
          <w:sz w:val="24"/>
          <w:szCs w:val="24"/>
        </w:rPr>
      </w:pPr>
      <w:r w:rsidRPr="009408B4">
        <w:t>Content</w:t>
      </w:r>
    </w:p>
    <w:p w14:paraId="600F61E7" w14:textId="50B08143" w:rsidR="00DF02FA" w:rsidRPr="00591980" w:rsidRDefault="008872D2" w:rsidP="002E648E">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8"/>
          <w:szCs w:val="28"/>
        </w:rPr>
      </w:pPr>
      <w:r w:rsidRPr="00591980">
        <w:rPr>
          <w:rStyle w:val="Heading2Char"/>
          <w:color w:val="auto"/>
          <w:sz w:val="28"/>
          <w:szCs w:val="28"/>
        </w:rPr>
        <w:t>Substantiated claims</w:t>
      </w:r>
    </w:p>
    <w:p w14:paraId="2BC2B22F" w14:textId="6D37FF48" w:rsidR="00250D08" w:rsidRPr="009408B4" w:rsidRDefault="00DF02FA" w:rsidP="00250D08">
      <w:pPr>
        <w:rPr>
          <w:rFonts w:asciiTheme="minorHAnsi" w:hAnsiTheme="minorHAnsi"/>
          <w:sz w:val="24"/>
          <w:szCs w:val="24"/>
        </w:rPr>
      </w:pPr>
      <w:r w:rsidRPr="009408B4">
        <w:rPr>
          <w:rFonts w:asciiTheme="minorHAnsi" w:hAnsiTheme="minorHAnsi"/>
          <w:sz w:val="24"/>
          <w:szCs w:val="24"/>
        </w:rPr>
        <w:t>A</w:t>
      </w:r>
      <w:r w:rsidR="00FD2D5E" w:rsidRPr="009408B4">
        <w:rPr>
          <w:rFonts w:asciiTheme="minorHAnsi" w:hAnsiTheme="minorHAnsi"/>
          <w:sz w:val="24"/>
          <w:szCs w:val="24"/>
        </w:rPr>
        <w:t xml:space="preserve">ny claims that you make must be substantiated.  Usually this means that your claim will be supported with reference to research that you have done.  In the case of reflective </w:t>
      </w:r>
      <w:r w:rsidR="003A6CBB">
        <w:rPr>
          <w:rFonts w:asciiTheme="minorHAnsi" w:hAnsiTheme="minorHAnsi"/>
          <w:sz w:val="24"/>
          <w:szCs w:val="24"/>
        </w:rPr>
        <w:t>writing you need to include</w:t>
      </w:r>
      <w:r w:rsidR="00FD2D5E" w:rsidRPr="009408B4">
        <w:rPr>
          <w:rFonts w:asciiTheme="minorHAnsi" w:hAnsiTheme="minorHAnsi"/>
          <w:sz w:val="24"/>
          <w:szCs w:val="24"/>
        </w:rPr>
        <w:t xml:space="preserve"> your o</w:t>
      </w:r>
      <w:r w:rsidR="003A6CBB">
        <w:rPr>
          <w:rFonts w:asciiTheme="minorHAnsi" w:hAnsiTheme="minorHAnsi"/>
          <w:sz w:val="24"/>
          <w:szCs w:val="24"/>
        </w:rPr>
        <w:t>wn o</w:t>
      </w:r>
      <w:r w:rsidR="00FD2D5E" w:rsidRPr="009408B4">
        <w:rPr>
          <w:rFonts w:asciiTheme="minorHAnsi" w:hAnsiTheme="minorHAnsi"/>
          <w:sz w:val="24"/>
          <w:szCs w:val="24"/>
        </w:rPr>
        <w:t>bservations</w:t>
      </w:r>
      <w:r w:rsidR="003A6CBB">
        <w:rPr>
          <w:rFonts w:asciiTheme="minorHAnsi" w:hAnsiTheme="minorHAnsi"/>
          <w:sz w:val="24"/>
          <w:szCs w:val="24"/>
        </w:rPr>
        <w:t>, thoughts and feelings</w:t>
      </w:r>
      <w:r w:rsidR="00FD2D5E" w:rsidRPr="009408B4">
        <w:rPr>
          <w:rFonts w:asciiTheme="minorHAnsi" w:hAnsiTheme="minorHAnsi"/>
          <w:sz w:val="24"/>
          <w:szCs w:val="24"/>
        </w:rPr>
        <w:t xml:space="preserve"> but you should be able to strengthen these observations with reference</w:t>
      </w:r>
      <w:r w:rsidR="002F0CE1">
        <w:rPr>
          <w:rFonts w:asciiTheme="minorHAnsi" w:hAnsiTheme="minorHAnsi"/>
          <w:sz w:val="24"/>
          <w:szCs w:val="24"/>
        </w:rPr>
        <w:t>s</w:t>
      </w:r>
      <w:r w:rsidR="00FD2D5E" w:rsidRPr="009408B4">
        <w:rPr>
          <w:rFonts w:asciiTheme="minorHAnsi" w:hAnsiTheme="minorHAnsi"/>
          <w:sz w:val="24"/>
          <w:szCs w:val="24"/>
        </w:rPr>
        <w:t xml:space="preserve"> to</w:t>
      </w:r>
      <w:r w:rsidR="00250D08" w:rsidRPr="009408B4">
        <w:rPr>
          <w:rFonts w:asciiTheme="minorHAnsi" w:hAnsiTheme="minorHAnsi"/>
          <w:sz w:val="24"/>
          <w:szCs w:val="24"/>
        </w:rPr>
        <w:t xml:space="preserve"> research.</w:t>
      </w:r>
    </w:p>
    <w:p w14:paraId="48EF2715" w14:textId="133DEDA1" w:rsidR="002D7D3D" w:rsidRPr="00591980" w:rsidRDefault="008973C0" w:rsidP="008973C0">
      <w:pPr>
        <w:pStyle w:val="Heading2"/>
        <w:spacing w:line="360" w:lineRule="auto"/>
        <w:rPr>
          <w:color w:val="auto"/>
          <w:sz w:val="28"/>
        </w:rPr>
      </w:pPr>
      <w:r w:rsidRPr="00591980">
        <w:rPr>
          <w:color w:val="auto"/>
          <w:sz w:val="28"/>
        </w:rPr>
        <w:t xml:space="preserve">References and </w:t>
      </w:r>
      <w:r w:rsidR="002D7D3D" w:rsidRPr="00591980">
        <w:rPr>
          <w:color w:val="auto"/>
          <w:sz w:val="28"/>
        </w:rPr>
        <w:t>Quotes</w:t>
      </w:r>
    </w:p>
    <w:p w14:paraId="7190DD2D" w14:textId="7189C00F" w:rsidR="00DF02FA" w:rsidRPr="009408B4" w:rsidRDefault="00656A8B" w:rsidP="00DF02FA">
      <w:pPr>
        <w:rPr>
          <w:rFonts w:asciiTheme="minorHAnsi" w:hAnsiTheme="minorHAnsi"/>
          <w:sz w:val="24"/>
          <w:szCs w:val="24"/>
        </w:rPr>
      </w:pPr>
      <w:r w:rsidRPr="009408B4">
        <w:rPr>
          <w:rFonts w:asciiTheme="minorHAnsi" w:hAnsiTheme="minorHAnsi"/>
          <w:sz w:val="24"/>
          <w:szCs w:val="24"/>
        </w:rPr>
        <w:t>It is not enough</w:t>
      </w:r>
      <w:r w:rsidR="001A7CF0" w:rsidRPr="009408B4">
        <w:rPr>
          <w:rFonts w:asciiTheme="minorHAnsi" w:hAnsiTheme="minorHAnsi"/>
          <w:sz w:val="24"/>
          <w:szCs w:val="24"/>
        </w:rPr>
        <w:t xml:space="preserve"> to simply include quotes; you need to d</w:t>
      </w:r>
      <w:r w:rsidR="00DF02FA" w:rsidRPr="009408B4">
        <w:rPr>
          <w:rFonts w:asciiTheme="minorHAnsi" w:hAnsiTheme="minorHAnsi"/>
          <w:sz w:val="24"/>
          <w:szCs w:val="24"/>
        </w:rPr>
        <w:t xml:space="preserve">emonstrate </w:t>
      </w:r>
      <w:r w:rsidR="001A7CF0" w:rsidRPr="009408B4">
        <w:rPr>
          <w:rFonts w:asciiTheme="minorHAnsi" w:hAnsiTheme="minorHAnsi"/>
          <w:sz w:val="24"/>
          <w:szCs w:val="24"/>
        </w:rPr>
        <w:t xml:space="preserve">your </w:t>
      </w:r>
      <w:r w:rsidR="00DF02FA" w:rsidRPr="009408B4">
        <w:rPr>
          <w:rFonts w:asciiTheme="minorHAnsi" w:hAnsiTheme="minorHAnsi"/>
          <w:sz w:val="24"/>
          <w:szCs w:val="24"/>
        </w:rPr>
        <w:t>understanding</w:t>
      </w:r>
      <w:r w:rsidR="001A7CF0" w:rsidRPr="009408B4">
        <w:rPr>
          <w:rFonts w:asciiTheme="minorHAnsi" w:hAnsiTheme="minorHAnsi"/>
          <w:sz w:val="24"/>
          <w:szCs w:val="24"/>
        </w:rPr>
        <w:t xml:space="preserve"> of the material you are quoting and how it relates to the specific point that you are trying to make.</w:t>
      </w:r>
    </w:p>
    <w:p w14:paraId="198135B1" w14:textId="77777777" w:rsidR="001D5300" w:rsidRPr="009408B4" w:rsidRDefault="001A7CF0" w:rsidP="00C56501">
      <w:pPr>
        <w:rPr>
          <w:rFonts w:asciiTheme="minorHAnsi" w:hAnsiTheme="minorHAnsi"/>
          <w:sz w:val="24"/>
          <w:szCs w:val="24"/>
        </w:rPr>
      </w:pPr>
      <w:r w:rsidRPr="009408B4">
        <w:rPr>
          <w:rFonts w:asciiTheme="minorHAnsi" w:hAnsiTheme="minorHAnsi"/>
          <w:sz w:val="24"/>
          <w:szCs w:val="24"/>
        </w:rPr>
        <w:t xml:space="preserve">Be careful when </w:t>
      </w:r>
      <w:r w:rsidR="001D5300" w:rsidRPr="009408B4">
        <w:rPr>
          <w:rFonts w:asciiTheme="minorHAnsi" w:hAnsiTheme="minorHAnsi"/>
          <w:sz w:val="24"/>
          <w:szCs w:val="24"/>
        </w:rPr>
        <w:t>using</w:t>
      </w:r>
      <w:r w:rsidRPr="009408B4">
        <w:rPr>
          <w:rFonts w:asciiTheme="minorHAnsi" w:hAnsiTheme="minorHAnsi"/>
          <w:sz w:val="24"/>
          <w:szCs w:val="24"/>
        </w:rPr>
        <w:t xml:space="preserve"> quotes that you are not forcing them into your work just because you like what they say.  Often people will take a quote that they think is profound but it really has very little to do with their subject. </w:t>
      </w:r>
    </w:p>
    <w:p w14:paraId="49363EF9" w14:textId="77777777" w:rsidR="008125B2" w:rsidRPr="009408B4" w:rsidRDefault="001A7CF0" w:rsidP="008872D2">
      <w:pPr>
        <w:rPr>
          <w:rFonts w:asciiTheme="minorHAnsi" w:hAnsiTheme="minorHAnsi"/>
          <w:sz w:val="24"/>
          <w:szCs w:val="24"/>
        </w:rPr>
      </w:pPr>
      <w:r w:rsidRPr="009408B4">
        <w:rPr>
          <w:rFonts w:asciiTheme="minorHAnsi" w:hAnsiTheme="minorHAnsi"/>
          <w:sz w:val="24"/>
          <w:szCs w:val="24"/>
        </w:rPr>
        <w:t>You must also be certain that you are not quoting out of context. Once you remove a passage from its original source it becomes detached from the rest of that body of work</w:t>
      </w:r>
      <w:r w:rsidR="00C56501" w:rsidRPr="009408B4">
        <w:rPr>
          <w:rFonts w:asciiTheme="minorHAnsi" w:hAnsiTheme="minorHAnsi"/>
          <w:sz w:val="24"/>
          <w:szCs w:val="24"/>
        </w:rPr>
        <w:t xml:space="preserve"> in such a way that the original intended meaning </w:t>
      </w:r>
      <w:r w:rsidR="001D5300" w:rsidRPr="009408B4">
        <w:rPr>
          <w:rFonts w:asciiTheme="minorHAnsi" w:hAnsiTheme="minorHAnsi"/>
          <w:sz w:val="24"/>
          <w:szCs w:val="24"/>
        </w:rPr>
        <w:t>could easily become</w:t>
      </w:r>
      <w:r w:rsidR="00C56501" w:rsidRPr="009408B4">
        <w:rPr>
          <w:rFonts w:asciiTheme="minorHAnsi" w:hAnsiTheme="minorHAnsi"/>
          <w:sz w:val="24"/>
          <w:szCs w:val="24"/>
        </w:rPr>
        <w:t xml:space="preserve"> distorted. </w:t>
      </w:r>
    </w:p>
    <w:p w14:paraId="671F3642" w14:textId="529A0FB1" w:rsidR="00E441ED" w:rsidRPr="009408B4" w:rsidRDefault="00E441ED" w:rsidP="008872D2">
      <w:pPr>
        <w:rPr>
          <w:rFonts w:asciiTheme="minorHAnsi" w:hAnsiTheme="minorHAnsi"/>
          <w:sz w:val="24"/>
          <w:szCs w:val="24"/>
        </w:rPr>
      </w:pPr>
      <w:r w:rsidRPr="009408B4">
        <w:rPr>
          <w:rFonts w:asciiTheme="minorHAnsi" w:hAnsiTheme="minorHAnsi"/>
          <w:sz w:val="24"/>
          <w:szCs w:val="24"/>
        </w:rPr>
        <w:t>E.g., Mortlock (1984) strongly advocates that a</w:t>
      </w:r>
      <w:r w:rsidR="008125B2" w:rsidRPr="009408B4">
        <w:rPr>
          <w:rFonts w:asciiTheme="minorHAnsi" w:hAnsiTheme="minorHAnsi"/>
          <w:sz w:val="24"/>
          <w:szCs w:val="24"/>
        </w:rPr>
        <w:t>l</w:t>
      </w:r>
      <w:r w:rsidRPr="009408B4">
        <w:rPr>
          <w:rFonts w:asciiTheme="minorHAnsi" w:hAnsiTheme="minorHAnsi"/>
          <w:sz w:val="24"/>
          <w:szCs w:val="24"/>
        </w:rPr>
        <w:t xml:space="preserve">l children should have the chance to experience adventure.  But </w:t>
      </w:r>
      <w:r w:rsidRPr="009408B4">
        <w:rPr>
          <w:rFonts w:asciiTheme="minorHAnsi" w:hAnsiTheme="minorHAnsi"/>
          <w:b/>
          <w:sz w:val="24"/>
          <w:szCs w:val="24"/>
        </w:rPr>
        <w:t>in the context</w:t>
      </w:r>
      <w:r w:rsidRPr="009408B4">
        <w:rPr>
          <w:rFonts w:asciiTheme="minorHAnsi" w:hAnsiTheme="minorHAnsi"/>
          <w:sz w:val="24"/>
          <w:szCs w:val="24"/>
        </w:rPr>
        <w:t xml:space="preserve"> of global poverty he argues that in the western world a lot of money is </w:t>
      </w:r>
      <w:r w:rsidR="004B63E6" w:rsidRPr="009408B4">
        <w:rPr>
          <w:rFonts w:asciiTheme="minorHAnsi" w:hAnsiTheme="minorHAnsi"/>
          <w:sz w:val="24"/>
          <w:szCs w:val="24"/>
        </w:rPr>
        <w:t>wasted</w:t>
      </w:r>
      <w:r w:rsidRPr="009408B4">
        <w:rPr>
          <w:rFonts w:asciiTheme="minorHAnsi" w:hAnsiTheme="minorHAnsi"/>
          <w:sz w:val="24"/>
          <w:szCs w:val="24"/>
        </w:rPr>
        <w:t xml:space="preserve"> on contrived adventures when people are starving in less developed societies. </w:t>
      </w:r>
    </w:p>
    <w:p w14:paraId="37C3FB0A" w14:textId="77777777" w:rsidR="00EB63BB" w:rsidRDefault="00EB63BB">
      <w:pPr>
        <w:spacing w:after="0" w:line="240" w:lineRule="auto"/>
        <w:rPr>
          <w:rFonts w:asciiTheme="majorHAnsi" w:eastAsiaTheme="majorEastAsia" w:hAnsiTheme="majorHAnsi" w:cstheme="majorBidi"/>
          <w:b/>
          <w:bCs/>
          <w:color w:val="4F81BD" w:themeColor="accent1"/>
          <w:sz w:val="26"/>
          <w:szCs w:val="26"/>
        </w:rPr>
      </w:pPr>
      <w:r>
        <w:br w:type="page"/>
      </w:r>
    </w:p>
    <w:p w14:paraId="534126D7" w14:textId="2D8A9006" w:rsidR="0071092C" w:rsidRPr="00591980" w:rsidRDefault="0071092C" w:rsidP="0071092C">
      <w:pPr>
        <w:pStyle w:val="Heading2"/>
        <w:rPr>
          <w:color w:val="auto"/>
          <w:sz w:val="28"/>
        </w:rPr>
      </w:pPr>
      <w:r w:rsidRPr="00591980">
        <w:rPr>
          <w:color w:val="auto"/>
          <w:sz w:val="28"/>
        </w:rPr>
        <w:lastRenderedPageBreak/>
        <w:t>On-line sources of information</w:t>
      </w:r>
    </w:p>
    <w:p w14:paraId="057BD77B" w14:textId="77777777" w:rsidR="0071092C" w:rsidRPr="009408B4" w:rsidRDefault="0071092C" w:rsidP="0071092C">
      <w:pPr>
        <w:widowControl w:val="0"/>
        <w:autoSpaceDE w:val="0"/>
        <w:autoSpaceDN w:val="0"/>
        <w:adjustRightInd w:val="0"/>
        <w:spacing w:after="300" w:line="240" w:lineRule="auto"/>
        <w:ind w:right="-390"/>
        <w:rPr>
          <w:rFonts w:asciiTheme="minorHAnsi" w:hAnsiTheme="minorHAnsi" w:cs="Arial"/>
          <w:sz w:val="24"/>
          <w:szCs w:val="24"/>
        </w:rPr>
      </w:pPr>
      <w:r w:rsidRPr="009408B4">
        <w:rPr>
          <w:rFonts w:asciiTheme="minorHAnsi" w:eastAsiaTheme="minorEastAsia" w:hAnsiTheme="minorHAnsi" w:cs="Arial"/>
          <w:sz w:val="24"/>
          <w:szCs w:val="24"/>
        </w:rPr>
        <w:t xml:space="preserve">Just about </w:t>
      </w:r>
      <w:r w:rsidRPr="009408B4">
        <w:rPr>
          <w:rFonts w:asciiTheme="minorHAnsi" w:hAnsiTheme="minorHAnsi" w:cs="Arial"/>
          <w:sz w:val="24"/>
          <w:szCs w:val="24"/>
        </w:rPr>
        <w:t>anyone can put information on the Web. You must be prepared to look critically at websites</w:t>
      </w:r>
      <w:r w:rsidRPr="009408B4">
        <w:rPr>
          <w:rFonts w:asciiTheme="minorHAnsi" w:eastAsiaTheme="minorEastAsia" w:hAnsiTheme="minorHAnsi" w:cs="Arial"/>
          <w:sz w:val="24"/>
          <w:szCs w:val="24"/>
        </w:rPr>
        <w:t xml:space="preserve"> and assess the credibility and usefulness of the information you find.  Two key aspects to consider are who wrote it and when.</w:t>
      </w:r>
    </w:p>
    <w:p w14:paraId="7B064732" w14:textId="1EEC9B9B" w:rsidR="0071092C" w:rsidRPr="009408B4" w:rsidRDefault="0071092C" w:rsidP="0071092C">
      <w:pPr>
        <w:widowControl w:val="0"/>
        <w:autoSpaceDE w:val="0"/>
        <w:autoSpaceDN w:val="0"/>
        <w:adjustRightInd w:val="0"/>
        <w:spacing w:after="300" w:line="240" w:lineRule="auto"/>
        <w:ind w:right="-390"/>
        <w:rPr>
          <w:rFonts w:asciiTheme="minorHAnsi" w:hAnsiTheme="minorHAnsi" w:cs="Arial"/>
          <w:sz w:val="24"/>
          <w:szCs w:val="24"/>
        </w:rPr>
      </w:pPr>
      <w:r w:rsidRPr="009408B4">
        <w:rPr>
          <w:rFonts w:asciiTheme="minorHAnsi" w:hAnsiTheme="minorHAnsi" w:cs="Arial"/>
          <w:sz w:val="24"/>
          <w:szCs w:val="24"/>
        </w:rPr>
        <w:t xml:space="preserve">Try to find out who </w:t>
      </w:r>
      <w:r w:rsidR="006A6DE0" w:rsidRPr="009408B4">
        <w:rPr>
          <w:rFonts w:asciiTheme="minorHAnsi" w:hAnsiTheme="minorHAnsi" w:cs="Arial"/>
          <w:sz w:val="24"/>
          <w:szCs w:val="24"/>
        </w:rPr>
        <w:t>the author of the site is</w:t>
      </w:r>
      <w:r w:rsidRPr="009408B4">
        <w:rPr>
          <w:rFonts w:asciiTheme="minorHAnsi" w:hAnsiTheme="minorHAnsi" w:cs="Arial"/>
          <w:sz w:val="24"/>
          <w:szCs w:val="24"/>
        </w:rPr>
        <w:t xml:space="preserve"> and what is their motive for publishing; what are their potential biases</w:t>
      </w:r>
      <w:r w:rsidR="006A6DE0">
        <w:rPr>
          <w:rFonts w:asciiTheme="minorHAnsi" w:hAnsiTheme="minorHAnsi" w:cs="Arial"/>
          <w:sz w:val="24"/>
          <w:szCs w:val="24"/>
        </w:rPr>
        <w:t>; are they sponsored; are they trying to promote a specific agenda or product</w:t>
      </w:r>
      <w:r w:rsidRPr="009408B4">
        <w:rPr>
          <w:rFonts w:asciiTheme="minorHAnsi" w:hAnsiTheme="minorHAnsi" w:cs="Arial"/>
          <w:sz w:val="24"/>
          <w:szCs w:val="24"/>
        </w:rPr>
        <w:t>?</w:t>
      </w:r>
    </w:p>
    <w:p w14:paraId="3054446A" w14:textId="3EBE5567" w:rsidR="0071092C" w:rsidRDefault="0071092C" w:rsidP="006A6DE0">
      <w:pPr>
        <w:widowControl w:val="0"/>
        <w:tabs>
          <w:tab w:val="left" w:pos="220"/>
          <w:tab w:val="left" w:pos="720"/>
        </w:tabs>
        <w:autoSpaceDE w:val="0"/>
        <w:autoSpaceDN w:val="0"/>
        <w:adjustRightInd w:val="0"/>
        <w:spacing w:after="0" w:line="240" w:lineRule="auto"/>
        <w:ind w:right="-390"/>
        <w:rPr>
          <w:rFonts w:asciiTheme="minorHAnsi" w:hAnsiTheme="minorHAnsi" w:cs="Arial"/>
          <w:sz w:val="24"/>
          <w:szCs w:val="24"/>
        </w:rPr>
      </w:pPr>
      <w:r w:rsidRPr="009408B4">
        <w:rPr>
          <w:rFonts w:asciiTheme="minorHAnsi" w:eastAsiaTheme="minorEastAsia" w:hAnsiTheme="minorHAnsi" w:cs="Arial"/>
          <w:sz w:val="24"/>
          <w:szCs w:val="24"/>
        </w:rPr>
        <w:t>Government, university, or professional organisations may be more objective than a business wanting to sell products.</w:t>
      </w:r>
      <w:r w:rsidR="006A6DE0">
        <w:rPr>
          <w:rFonts w:asciiTheme="minorHAnsi" w:eastAsiaTheme="minorEastAsia" w:hAnsiTheme="minorHAnsi" w:cs="Arial"/>
          <w:sz w:val="24"/>
          <w:szCs w:val="24"/>
        </w:rPr>
        <w:t xml:space="preserve"> </w:t>
      </w:r>
      <w:r w:rsidRPr="009408B4">
        <w:rPr>
          <w:rFonts w:asciiTheme="minorHAnsi" w:hAnsiTheme="minorHAnsi" w:cs="Arial"/>
          <w:sz w:val="24"/>
          <w:szCs w:val="24"/>
        </w:rPr>
        <w:t>The URL (web address) can help you decide how reliable the source might be. More reliable sites might include those that have:</w:t>
      </w:r>
    </w:p>
    <w:p w14:paraId="26DF3307" w14:textId="77777777" w:rsidR="006A6DE0" w:rsidRPr="006A6DE0" w:rsidRDefault="006A6DE0" w:rsidP="006A6DE0">
      <w:pPr>
        <w:widowControl w:val="0"/>
        <w:tabs>
          <w:tab w:val="left" w:pos="220"/>
          <w:tab w:val="left" w:pos="720"/>
        </w:tabs>
        <w:autoSpaceDE w:val="0"/>
        <w:autoSpaceDN w:val="0"/>
        <w:adjustRightInd w:val="0"/>
        <w:spacing w:after="0" w:line="240" w:lineRule="auto"/>
        <w:ind w:right="-390"/>
        <w:rPr>
          <w:rFonts w:asciiTheme="minorHAnsi" w:eastAsiaTheme="minorEastAsia" w:hAnsiTheme="minorHAnsi" w:cs="Arial"/>
          <w:sz w:val="24"/>
          <w:szCs w:val="24"/>
        </w:rPr>
      </w:pPr>
    </w:p>
    <w:p w14:paraId="4FF64CA1" w14:textId="16CBFEA9" w:rsidR="008D5CA2" w:rsidRDefault="0071092C" w:rsidP="002E3267">
      <w:pPr>
        <w:widowControl w:val="0"/>
        <w:autoSpaceDE w:val="0"/>
        <w:autoSpaceDN w:val="0"/>
        <w:adjustRightInd w:val="0"/>
        <w:spacing w:after="240"/>
        <w:ind w:right="-390"/>
        <w:rPr>
          <w:rFonts w:asciiTheme="minorHAnsi" w:hAnsiTheme="minorHAnsi" w:cs="Arial"/>
          <w:sz w:val="24"/>
          <w:szCs w:val="24"/>
        </w:rPr>
      </w:pPr>
      <w:r w:rsidRPr="009408B4">
        <w:rPr>
          <w:rFonts w:asciiTheme="minorHAnsi" w:hAnsiTheme="minorHAnsi" w:cs="Arial"/>
          <w:sz w:val="24"/>
          <w:szCs w:val="24"/>
        </w:rPr>
        <w:t>(.ac) an academic</w:t>
      </w:r>
      <w:r w:rsidR="002E3267">
        <w:rPr>
          <w:rFonts w:asciiTheme="minorHAnsi" w:hAnsiTheme="minorHAnsi" w:cs="Arial"/>
          <w:sz w:val="24"/>
          <w:szCs w:val="24"/>
        </w:rPr>
        <w:tab/>
      </w:r>
      <w:r w:rsidR="002E3267">
        <w:rPr>
          <w:rFonts w:asciiTheme="minorHAnsi" w:hAnsiTheme="minorHAnsi" w:cs="Arial"/>
          <w:sz w:val="24"/>
          <w:szCs w:val="24"/>
        </w:rPr>
        <w:tab/>
        <w:t>(.gov)</w:t>
      </w:r>
      <w:r w:rsidR="002E3267" w:rsidRPr="009408B4">
        <w:rPr>
          <w:rFonts w:asciiTheme="minorHAnsi" w:hAnsiTheme="minorHAnsi" w:cs="Arial"/>
          <w:sz w:val="24"/>
          <w:szCs w:val="24"/>
        </w:rPr>
        <w:t xml:space="preserve"> a government agency </w:t>
      </w:r>
      <w:r w:rsidR="002E3267">
        <w:rPr>
          <w:rFonts w:asciiTheme="minorHAnsi" w:hAnsiTheme="minorHAnsi" w:cs="Arial"/>
          <w:sz w:val="24"/>
          <w:szCs w:val="24"/>
        </w:rPr>
        <w:tab/>
      </w:r>
      <w:r w:rsidR="002E3267">
        <w:rPr>
          <w:rFonts w:asciiTheme="minorHAnsi" w:hAnsiTheme="minorHAnsi" w:cs="Arial"/>
          <w:sz w:val="24"/>
          <w:szCs w:val="24"/>
        </w:rPr>
        <w:tab/>
      </w:r>
      <w:r w:rsidR="002E3267">
        <w:rPr>
          <w:rFonts w:asciiTheme="minorHAnsi" w:hAnsiTheme="minorHAnsi" w:cs="Arial"/>
          <w:sz w:val="24"/>
          <w:szCs w:val="24"/>
        </w:rPr>
        <w:tab/>
      </w:r>
    </w:p>
    <w:p w14:paraId="2049E5F3" w14:textId="66273BCF" w:rsidR="0071092C" w:rsidRPr="009408B4" w:rsidRDefault="0071092C" w:rsidP="002E3267">
      <w:pPr>
        <w:widowControl w:val="0"/>
        <w:autoSpaceDE w:val="0"/>
        <w:autoSpaceDN w:val="0"/>
        <w:adjustRightInd w:val="0"/>
        <w:spacing w:after="240"/>
        <w:ind w:right="-390"/>
        <w:rPr>
          <w:rFonts w:asciiTheme="minorHAnsi" w:hAnsiTheme="minorHAnsi" w:cs="Arial"/>
          <w:sz w:val="24"/>
          <w:szCs w:val="24"/>
        </w:rPr>
      </w:pPr>
      <w:r w:rsidRPr="009408B4">
        <w:rPr>
          <w:rFonts w:asciiTheme="minorHAnsi" w:hAnsiTheme="minorHAnsi" w:cs="Arial"/>
          <w:sz w:val="24"/>
          <w:szCs w:val="24"/>
        </w:rPr>
        <w:t>(.edu) an education</w:t>
      </w:r>
      <w:r w:rsidR="008D5CA2">
        <w:rPr>
          <w:rFonts w:asciiTheme="minorHAnsi" w:hAnsiTheme="minorHAnsi" w:cs="Arial"/>
          <w:sz w:val="24"/>
          <w:szCs w:val="24"/>
        </w:rPr>
        <w:tab/>
      </w:r>
      <w:r w:rsidR="008D5CA2">
        <w:rPr>
          <w:rFonts w:asciiTheme="minorHAnsi" w:hAnsiTheme="minorHAnsi" w:cs="Arial"/>
          <w:sz w:val="24"/>
          <w:szCs w:val="24"/>
        </w:rPr>
        <w:tab/>
      </w:r>
      <w:r w:rsidRPr="009408B4">
        <w:rPr>
          <w:rFonts w:asciiTheme="minorHAnsi" w:hAnsiTheme="minorHAnsi" w:cs="Arial"/>
          <w:sz w:val="24"/>
          <w:szCs w:val="24"/>
        </w:rPr>
        <w:t xml:space="preserve">(.org) a </w:t>
      </w:r>
      <w:r w:rsidR="009408B4" w:rsidRPr="009408B4">
        <w:rPr>
          <w:rFonts w:asciiTheme="minorHAnsi" w:hAnsiTheme="minorHAnsi" w:cs="Arial"/>
          <w:sz w:val="24"/>
          <w:szCs w:val="24"/>
        </w:rPr>
        <w:t>recognised not</w:t>
      </w:r>
      <w:r w:rsidR="00DD6306">
        <w:rPr>
          <w:rFonts w:asciiTheme="minorHAnsi" w:hAnsiTheme="minorHAnsi" w:cs="Arial"/>
          <w:sz w:val="24"/>
          <w:szCs w:val="24"/>
        </w:rPr>
        <w:t xml:space="preserve"> for profit (charity) organis</w:t>
      </w:r>
      <w:r w:rsidRPr="009408B4">
        <w:rPr>
          <w:rFonts w:asciiTheme="minorHAnsi" w:hAnsiTheme="minorHAnsi" w:cs="Arial"/>
          <w:sz w:val="24"/>
          <w:szCs w:val="24"/>
        </w:rPr>
        <w:t xml:space="preserve">ation, </w:t>
      </w:r>
    </w:p>
    <w:p w14:paraId="4E075C77" w14:textId="77777777" w:rsidR="0071092C" w:rsidRPr="009408B4" w:rsidRDefault="0071092C" w:rsidP="002E3267">
      <w:pPr>
        <w:widowControl w:val="0"/>
        <w:autoSpaceDE w:val="0"/>
        <w:autoSpaceDN w:val="0"/>
        <w:adjustRightInd w:val="0"/>
        <w:spacing w:after="240"/>
        <w:ind w:right="-390"/>
        <w:rPr>
          <w:rFonts w:asciiTheme="minorHAnsi" w:hAnsiTheme="minorHAnsi" w:cs="Arial"/>
          <w:sz w:val="24"/>
          <w:szCs w:val="24"/>
        </w:rPr>
      </w:pPr>
      <w:r w:rsidRPr="009408B4">
        <w:rPr>
          <w:rFonts w:asciiTheme="minorHAnsi" w:hAnsiTheme="minorHAnsi" w:cs="Arial"/>
          <w:sz w:val="24"/>
          <w:szCs w:val="24"/>
        </w:rPr>
        <w:t>or is it a commercial one (.com or .co)?</w:t>
      </w:r>
    </w:p>
    <w:p w14:paraId="5A0A9166" w14:textId="7198F512" w:rsidR="0071092C" w:rsidRPr="009408B4" w:rsidRDefault="0071092C" w:rsidP="001C74D8">
      <w:pPr>
        <w:widowControl w:val="0"/>
        <w:autoSpaceDE w:val="0"/>
        <w:autoSpaceDN w:val="0"/>
        <w:adjustRightInd w:val="0"/>
        <w:spacing w:after="240"/>
        <w:ind w:right="-390"/>
        <w:rPr>
          <w:rFonts w:asciiTheme="minorHAnsi" w:hAnsiTheme="minorHAnsi" w:cs="Arial"/>
          <w:sz w:val="24"/>
          <w:szCs w:val="24"/>
        </w:rPr>
      </w:pPr>
      <w:r w:rsidRPr="009408B4">
        <w:rPr>
          <w:rFonts w:asciiTheme="minorHAnsi" w:hAnsiTheme="minorHAnsi" w:cs="Arial"/>
          <w:sz w:val="24"/>
          <w:szCs w:val="24"/>
        </w:rPr>
        <w:t>How current is the site? Many sites will give you a last updated date, but you can get clues as to whether a page is being well maintained by whether the links are up to date and by its general appearance.</w:t>
      </w:r>
    </w:p>
    <w:p w14:paraId="6278E279" w14:textId="77777777" w:rsidR="0071092C" w:rsidRPr="00591980" w:rsidRDefault="0071092C" w:rsidP="0071092C">
      <w:pPr>
        <w:pStyle w:val="Heading2"/>
        <w:rPr>
          <w:color w:val="auto"/>
          <w:sz w:val="28"/>
        </w:rPr>
      </w:pPr>
      <w:r w:rsidRPr="00591980">
        <w:rPr>
          <w:color w:val="auto"/>
          <w:sz w:val="28"/>
        </w:rPr>
        <w:t>Wikipedia… and other unregulated web sources</w:t>
      </w:r>
    </w:p>
    <w:p w14:paraId="529535CA" w14:textId="28850417" w:rsidR="0071092C" w:rsidRPr="009408B4" w:rsidRDefault="0071092C" w:rsidP="004D4B79">
      <w:pPr>
        <w:widowControl w:val="0"/>
        <w:autoSpaceDE w:val="0"/>
        <w:autoSpaceDN w:val="0"/>
        <w:adjustRightInd w:val="0"/>
        <w:spacing w:after="240" w:line="360" w:lineRule="auto"/>
        <w:ind w:right="-390"/>
        <w:rPr>
          <w:rFonts w:asciiTheme="minorHAnsi" w:eastAsiaTheme="minorEastAsia" w:hAnsiTheme="minorHAnsi" w:cs="Arial"/>
          <w:b/>
          <w:bCs/>
          <w:sz w:val="24"/>
          <w:szCs w:val="24"/>
        </w:rPr>
      </w:pPr>
      <w:r w:rsidRPr="009408B4">
        <w:rPr>
          <w:rFonts w:asciiTheme="minorHAnsi" w:eastAsiaTheme="minorEastAsia" w:hAnsiTheme="minorHAnsi" w:cs="Arial"/>
          <w:sz w:val="24"/>
          <w:szCs w:val="24"/>
        </w:rPr>
        <w:t>Wikipedia is an online encyclopaedia composed of contributions from millions of people</w:t>
      </w:r>
      <w:r w:rsidR="00E83040">
        <w:rPr>
          <w:rFonts w:asciiTheme="minorHAnsi" w:eastAsiaTheme="minorEastAsia" w:hAnsiTheme="minorHAnsi" w:cs="Arial"/>
          <w:sz w:val="24"/>
          <w:szCs w:val="24"/>
        </w:rPr>
        <w:t>.</w:t>
      </w:r>
      <w:r w:rsidRPr="009408B4">
        <w:rPr>
          <w:rFonts w:asciiTheme="minorHAnsi" w:eastAsiaTheme="minorEastAsia" w:hAnsiTheme="minorHAnsi" w:cs="Arial"/>
          <w:sz w:val="24"/>
          <w:szCs w:val="24"/>
        </w:rPr>
        <w:t xml:space="preserve"> It is undoubtedly a great resource for getting an overview on </w:t>
      </w:r>
      <w:r w:rsidR="00E83040">
        <w:rPr>
          <w:rFonts w:asciiTheme="minorHAnsi" w:eastAsiaTheme="minorEastAsia" w:hAnsiTheme="minorHAnsi" w:cs="Arial"/>
          <w:sz w:val="24"/>
          <w:szCs w:val="24"/>
        </w:rPr>
        <w:t>a subject, be it a single word,</w:t>
      </w:r>
      <w:r w:rsidRPr="009408B4">
        <w:rPr>
          <w:rFonts w:asciiTheme="minorHAnsi" w:eastAsiaTheme="minorEastAsia" w:hAnsiTheme="minorHAnsi" w:cs="Arial"/>
          <w:sz w:val="24"/>
          <w:szCs w:val="24"/>
        </w:rPr>
        <w:t xml:space="preserve"> a person or a complex theory.  However, it is important </w:t>
      </w:r>
      <w:r w:rsidRPr="002E3267">
        <w:rPr>
          <w:rFonts w:asciiTheme="minorHAnsi" w:eastAsiaTheme="minorEastAsia" w:hAnsiTheme="minorHAnsi" w:cs="Arial"/>
          <w:b/>
          <w:sz w:val="24"/>
          <w:szCs w:val="24"/>
        </w:rPr>
        <w:t>to be very careful when using Wikipedia</w:t>
      </w:r>
      <w:r w:rsidRPr="009408B4">
        <w:rPr>
          <w:rFonts w:asciiTheme="minorHAnsi" w:eastAsiaTheme="minorEastAsia" w:hAnsiTheme="minorHAnsi" w:cs="Arial"/>
          <w:sz w:val="24"/>
          <w:szCs w:val="24"/>
        </w:rPr>
        <w:t xml:space="preserve"> for your research. </w:t>
      </w:r>
      <w:r w:rsidR="00701B3C">
        <w:rPr>
          <w:rFonts w:asciiTheme="minorHAnsi" w:eastAsiaTheme="minorEastAsia" w:hAnsiTheme="minorHAnsi" w:cs="Arial"/>
          <w:sz w:val="24"/>
          <w:szCs w:val="24"/>
        </w:rPr>
        <w:t xml:space="preserve">Wikipedia allows </w:t>
      </w:r>
      <w:r w:rsidR="00E83040" w:rsidRPr="009408B4">
        <w:rPr>
          <w:rFonts w:asciiTheme="minorHAnsi" w:eastAsiaTheme="minorEastAsia" w:hAnsiTheme="minorHAnsi" w:cs="Arial"/>
          <w:sz w:val="24"/>
          <w:szCs w:val="24"/>
        </w:rPr>
        <w:t xml:space="preserve">anyone </w:t>
      </w:r>
      <w:r w:rsidR="006A6DE0">
        <w:rPr>
          <w:rFonts w:asciiTheme="minorHAnsi" w:eastAsiaTheme="minorEastAsia" w:hAnsiTheme="minorHAnsi" w:cs="Arial"/>
          <w:sz w:val="24"/>
          <w:szCs w:val="24"/>
        </w:rPr>
        <w:t>to</w:t>
      </w:r>
      <w:r w:rsidR="00E83040" w:rsidRPr="009408B4">
        <w:rPr>
          <w:rFonts w:asciiTheme="minorHAnsi" w:eastAsiaTheme="minorEastAsia" w:hAnsiTheme="minorHAnsi" w:cs="Arial"/>
          <w:sz w:val="24"/>
          <w:szCs w:val="24"/>
        </w:rPr>
        <w:t xml:space="preserve"> c</w:t>
      </w:r>
      <w:r w:rsidR="00E83040">
        <w:rPr>
          <w:rFonts w:asciiTheme="minorHAnsi" w:eastAsiaTheme="minorEastAsia" w:hAnsiTheme="minorHAnsi" w:cs="Arial"/>
          <w:sz w:val="24"/>
          <w:szCs w:val="24"/>
        </w:rPr>
        <w:t xml:space="preserve">reate or edit </w:t>
      </w:r>
      <w:r w:rsidR="006A6DE0">
        <w:rPr>
          <w:rFonts w:asciiTheme="minorHAnsi" w:eastAsiaTheme="minorEastAsia" w:hAnsiTheme="minorHAnsi" w:cs="Arial"/>
          <w:sz w:val="24"/>
          <w:szCs w:val="24"/>
        </w:rPr>
        <w:t>content</w:t>
      </w:r>
      <w:r w:rsidR="00E83040">
        <w:rPr>
          <w:rFonts w:asciiTheme="minorHAnsi" w:eastAsiaTheme="minorEastAsia" w:hAnsiTheme="minorHAnsi" w:cs="Arial"/>
          <w:sz w:val="24"/>
          <w:szCs w:val="24"/>
        </w:rPr>
        <w:t xml:space="preserve"> </w:t>
      </w:r>
      <w:r w:rsidR="00153C32">
        <w:rPr>
          <w:rFonts w:asciiTheme="minorHAnsi" w:eastAsiaTheme="minorEastAsia" w:hAnsiTheme="minorHAnsi" w:cs="Arial"/>
          <w:sz w:val="24"/>
          <w:szCs w:val="24"/>
        </w:rPr>
        <w:t>and</w:t>
      </w:r>
      <w:r w:rsidR="00701B3C">
        <w:rPr>
          <w:rFonts w:asciiTheme="minorHAnsi" w:eastAsiaTheme="minorEastAsia" w:hAnsiTheme="minorHAnsi" w:cs="Arial"/>
          <w:sz w:val="24"/>
          <w:szCs w:val="24"/>
        </w:rPr>
        <w:t xml:space="preserve"> many </w:t>
      </w:r>
      <w:r w:rsidR="00153C32">
        <w:rPr>
          <w:rFonts w:asciiTheme="minorHAnsi" w:eastAsiaTheme="minorEastAsia" w:hAnsiTheme="minorHAnsi" w:cs="Arial"/>
          <w:sz w:val="24"/>
          <w:szCs w:val="24"/>
        </w:rPr>
        <w:t>of its authors are</w:t>
      </w:r>
      <w:r w:rsidR="00701B3C">
        <w:rPr>
          <w:rFonts w:asciiTheme="minorHAnsi" w:eastAsiaTheme="minorEastAsia" w:hAnsiTheme="minorHAnsi" w:cs="Arial"/>
          <w:sz w:val="24"/>
          <w:szCs w:val="24"/>
        </w:rPr>
        <w:t xml:space="preserve"> anonymous</w:t>
      </w:r>
      <w:r w:rsidR="00153C32">
        <w:rPr>
          <w:rFonts w:asciiTheme="minorHAnsi" w:eastAsiaTheme="minorEastAsia" w:hAnsiTheme="minorHAnsi" w:cs="Arial"/>
          <w:sz w:val="24"/>
          <w:szCs w:val="24"/>
        </w:rPr>
        <w:t>, which makes it difficult to tell whether you can trust their work.  M</w:t>
      </w:r>
      <w:r w:rsidR="00701B3C">
        <w:rPr>
          <w:rFonts w:asciiTheme="minorHAnsi" w:eastAsiaTheme="minorEastAsia" w:hAnsiTheme="minorHAnsi" w:cs="Arial"/>
          <w:sz w:val="24"/>
          <w:szCs w:val="24"/>
        </w:rPr>
        <w:t xml:space="preserve">ost contributors are very enthusiastic and </w:t>
      </w:r>
      <w:r w:rsidR="009B06D6">
        <w:rPr>
          <w:rFonts w:asciiTheme="minorHAnsi" w:eastAsiaTheme="minorEastAsia" w:hAnsiTheme="minorHAnsi" w:cs="Arial"/>
          <w:sz w:val="24"/>
          <w:szCs w:val="24"/>
        </w:rPr>
        <w:t>this can lead to bias;</w:t>
      </w:r>
      <w:r w:rsidRPr="009408B4">
        <w:rPr>
          <w:rFonts w:asciiTheme="minorHAnsi" w:eastAsiaTheme="minorEastAsia" w:hAnsiTheme="minorHAnsi" w:cs="Arial"/>
          <w:sz w:val="24"/>
          <w:szCs w:val="24"/>
        </w:rPr>
        <w:t xml:space="preserve"> they may simply be hoaxers </w:t>
      </w:r>
      <w:r w:rsidR="00153C32">
        <w:rPr>
          <w:rFonts w:asciiTheme="minorHAnsi" w:eastAsiaTheme="minorEastAsia" w:hAnsiTheme="minorHAnsi" w:cs="Arial"/>
          <w:sz w:val="24"/>
          <w:szCs w:val="24"/>
        </w:rPr>
        <w:t xml:space="preserve">deliberately trying to mislead </w:t>
      </w:r>
      <w:r w:rsidRPr="009408B4">
        <w:rPr>
          <w:rFonts w:asciiTheme="minorHAnsi" w:eastAsiaTheme="minorEastAsia" w:hAnsiTheme="minorHAnsi" w:cs="Arial"/>
          <w:sz w:val="24"/>
          <w:szCs w:val="24"/>
        </w:rPr>
        <w:t xml:space="preserve">or </w:t>
      </w:r>
      <w:r w:rsidR="00153C32">
        <w:rPr>
          <w:rFonts w:asciiTheme="minorHAnsi" w:eastAsiaTheme="minorEastAsia" w:hAnsiTheme="minorHAnsi" w:cs="Arial"/>
          <w:sz w:val="24"/>
          <w:szCs w:val="24"/>
        </w:rPr>
        <w:t xml:space="preserve">they might </w:t>
      </w:r>
      <w:r w:rsidRPr="009408B4">
        <w:rPr>
          <w:rFonts w:asciiTheme="minorHAnsi" w:eastAsiaTheme="minorEastAsia" w:hAnsiTheme="minorHAnsi" w:cs="Arial"/>
          <w:sz w:val="24"/>
          <w:szCs w:val="24"/>
        </w:rPr>
        <w:t>just n</w:t>
      </w:r>
      <w:r w:rsidR="00153C32">
        <w:rPr>
          <w:rFonts w:asciiTheme="minorHAnsi" w:eastAsiaTheme="minorEastAsia" w:hAnsiTheme="minorHAnsi" w:cs="Arial"/>
          <w:sz w:val="24"/>
          <w:szCs w:val="24"/>
        </w:rPr>
        <w:t xml:space="preserve">ot know much about the </w:t>
      </w:r>
      <w:r w:rsidRPr="009408B4">
        <w:rPr>
          <w:rFonts w:asciiTheme="minorHAnsi" w:eastAsiaTheme="minorEastAsia" w:hAnsiTheme="minorHAnsi" w:cs="Arial"/>
          <w:sz w:val="24"/>
          <w:szCs w:val="24"/>
        </w:rPr>
        <w:t xml:space="preserve">subject. </w:t>
      </w:r>
      <w:r w:rsidRPr="009408B4">
        <w:rPr>
          <w:rFonts w:asciiTheme="minorHAnsi" w:eastAsiaTheme="minorEastAsia" w:hAnsiTheme="minorHAnsi" w:cs="Arial"/>
          <w:b/>
          <w:bCs/>
          <w:sz w:val="24"/>
          <w:szCs w:val="24"/>
        </w:rPr>
        <w:t xml:space="preserve"> </w:t>
      </w:r>
    </w:p>
    <w:p w14:paraId="413D6D8F" w14:textId="067ADC8C" w:rsidR="0071092C" w:rsidRPr="009408B4" w:rsidRDefault="0071092C" w:rsidP="009408B4">
      <w:pPr>
        <w:widowControl w:val="0"/>
        <w:autoSpaceDE w:val="0"/>
        <w:autoSpaceDN w:val="0"/>
        <w:adjustRightInd w:val="0"/>
        <w:spacing w:after="240"/>
        <w:ind w:right="-390"/>
        <w:jc w:val="center"/>
        <w:rPr>
          <w:rFonts w:asciiTheme="minorHAnsi" w:hAnsiTheme="minorHAnsi" w:cs="Arial"/>
          <w:sz w:val="24"/>
          <w:szCs w:val="24"/>
        </w:rPr>
      </w:pPr>
      <w:r w:rsidRPr="009408B4">
        <w:rPr>
          <w:rFonts w:asciiTheme="minorHAnsi" w:eastAsiaTheme="minorEastAsia" w:hAnsiTheme="minorHAnsi" w:cs="Arial"/>
          <w:b/>
          <w:bCs/>
          <w:sz w:val="24"/>
          <w:szCs w:val="24"/>
        </w:rPr>
        <w:t>You should always verify facts you've retrieved from Wikipedia and other unregulated websites.</w:t>
      </w:r>
    </w:p>
    <w:p w14:paraId="6CA0E55B" w14:textId="679649AF" w:rsidR="0071092C" w:rsidRPr="009408B4" w:rsidRDefault="009408B4" w:rsidP="009408B4">
      <w:pPr>
        <w:widowControl w:val="0"/>
        <w:autoSpaceDE w:val="0"/>
        <w:autoSpaceDN w:val="0"/>
        <w:adjustRightInd w:val="0"/>
        <w:spacing w:after="240"/>
        <w:ind w:right="-390"/>
        <w:jc w:val="center"/>
        <w:rPr>
          <w:rFonts w:asciiTheme="minorHAnsi" w:hAnsiTheme="minorHAnsi" w:cs="Arial"/>
          <w:sz w:val="24"/>
          <w:szCs w:val="24"/>
        </w:rPr>
      </w:pPr>
      <w:r w:rsidRPr="009408B4">
        <w:rPr>
          <w:rFonts w:asciiTheme="minorHAnsi" w:hAnsiTheme="minorHAnsi" w:cs="Arial"/>
          <w:sz w:val="24"/>
          <w:szCs w:val="24"/>
        </w:rPr>
        <w:t>DO NOT quote from Wikipedia!</w:t>
      </w:r>
    </w:p>
    <w:p w14:paraId="4E50006A" w14:textId="77777777" w:rsidR="00EB63BB" w:rsidRDefault="00EB63BB">
      <w:pPr>
        <w:spacing w:after="0" w:line="240" w:lineRule="auto"/>
        <w:rPr>
          <w:rFonts w:asciiTheme="majorHAnsi" w:eastAsiaTheme="majorEastAsia" w:hAnsiTheme="majorHAnsi" w:cstheme="majorBidi"/>
          <w:b/>
          <w:bCs/>
          <w:color w:val="345A8A" w:themeColor="accent1" w:themeShade="B5"/>
          <w:sz w:val="32"/>
          <w:szCs w:val="32"/>
        </w:rPr>
      </w:pPr>
      <w:r>
        <w:br w:type="page"/>
      </w:r>
    </w:p>
    <w:p w14:paraId="43F2E4CB" w14:textId="748285B2" w:rsidR="0071092C" w:rsidRPr="00591980" w:rsidRDefault="0071092C" w:rsidP="001C74D8">
      <w:pPr>
        <w:pStyle w:val="Heading1"/>
        <w:rPr>
          <w:color w:val="auto"/>
          <w:sz w:val="28"/>
        </w:rPr>
      </w:pPr>
      <w:r w:rsidRPr="00591980">
        <w:rPr>
          <w:color w:val="auto"/>
          <w:sz w:val="28"/>
        </w:rPr>
        <w:lastRenderedPageBreak/>
        <w:t>Things to avoid</w:t>
      </w:r>
    </w:p>
    <w:p w14:paraId="5840268C" w14:textId="1A8680CC" w:rsidR="0071092C" w:rsidRPr="00F63BA9" w:rsidRDefault="0071092C" w:rsidP="0071092C">
      <w:pPr>
        <w:rPr>
          <w:rFonts w:asciiTheme="minorHAnsi" w:hAnsiTheme="minorHAnsi"/>
          <w:sz w:val="24"/>
          <w:szCs w:val="24"/>
        </w:rPr>
      </w:pPr>
      <w:r w:rsidRPr="00F63BA9">
        <w:rPr>
          <w:rStyle w:val="Heading3Char"/>
          <w:rFonts w:asciiTheme="minorHAnsi" w:hAnsiTheme="minorHAnsi"/>
          <w:sz w:val="24"/>
          <w:szCs w:val="24"/>
        </w:rPr>
        <w:t>Exaggerations, deductions</w:t>
      </w:r>
      <w:r w:rsidRPr="00F63BA9">
        <w:rPr>
          <w:rFonts w:asciiTheme="minorHAnsi" w:hAnsiTheme="minorHAnsi"/>
          <w:sz w:val="24"/>
          <w:szCs w:val="24"/>
        </w:rPr>
        <w:t xml:space="preserve"> and </w:t>
      </w:r>
      <w:r w:rsidRPr="00F63BA9">
        <w:rPr>
          <w:rStyle w:val="Heading3Char"/>
          <w:rFonts w:asciiTheme="minorHAnsi" w:hAnsiTheme="minorHAnsi"/>
          <w:sz w:val="24"/>
          <w:szCs w:val="24"/>
        </w:rPr>
        <w:t>leaps in logic</w:t>
      </w:r>
      <w:r w:rsidRPr="00F63BA9">
        <w:rPr>
          <w:rFonts w:asciiTheme="minorHAnsi" w:hAnsiTheme="minorHAnsi"/>
          <w:sz w:val="24"/>
          <w:szCs w:val="24"/>
        </w:rPr>
        <w:t>: it does not matter how much evidence you collect, you should avoid saying things like ‘</w:t>
      </w:r>
      <w:r w:rsidR="006A6DE0" w:rsidRPr="00F63BA9">
        <w:rPr>
          <w:rFonts w:asciiTheme="minorHAnsi" w:hAnsiTheme="minorHAnsi"/>
          <w:sz w:val="24"/>
          <w:szCs w:val="24"/>
        </w:rPr>
        <w:t xml:space="preserve">this </w:t>
      </w:r>
      <w:r w:rsidRPr="00F63BA9">
        <w:rPr>
          <w:rFonts w:asciiTheme="minorHAnsi" w:hAnsiTheme="minorHAnsi"/>
          <w:sz w:val="24"/>
          <w:szCs w:val="24"/>
        </w:rPr>
        <w:t>proves’ and ‘shows’. Instead employ qualifying statements such as ‘suggests’ or ‘indicates’.</w:t>
      </w:r>
    </w:p>
    <w:p w14:paraId="3013AACB" w14:textId="77777777" w:rsidR="0071092C" w:rsidRPr="00F63BA9" w:rsidRDefault="0071092C" w:rsidP="0071092C">
      <w:pPr>
        <w:rPr>
          <w:rFonts w:asciiTheme="minorHAnsi" w:hAnsiTheme="minorHAnsi"/>
          <w:sz w:val="24"/>
          <w:szCs w:val="24"/>
        </w:rPr>
      </w:pPr>
      <w:r w:rsidRPr="00F63BA9">
        <w:rPr>
          <w:rFonts w:asciiTheme="minorHAnsi" w:hAnsiTheme="minorHAnsi"/>
          <w:sz w:val="24"/>
          <w:szCs w:val="24"/>
        </w:rPr>
        <w:t xml:space="preserve">Be cautious in your use of </w:t>
      </w:r>
      <w:r w:rsidRPr="00F63BA9">
        <w:rPr>
          <w:rStyle w:val="Heading3Char"/>
          <w:rFonts w:asciiTheme="minorHAnsi" w:hAnsiTheme="minorHAnsi"/>
          <w:sz w:val="24"/>
          <w:szCs w:val="24"/>
        </w:rPr>
        <w:t>imperative, definitive</w:t>
      </w:r>
      <w:r w:rsidRPr="00F63BA9">
        <w:rPr>
          <w:rFonts w:asciiTheme="minorHAnsi" w:hAnsiTheme="minorHAnsi"/>
          <w:b/>
          <w:sz w:val="24"/>
          <w:szCs w:val="24"/>
        </w:rPr>
        <w:t xml:space="preserve"> </w:t>
      </w:r>
      <w:r w:rsidRPr="00F63BA9">
        <w:rPr>
          <w:rFonts w:asciiTheme="minorHAnsi" w:hAnsiTheme="minorHAnsi"/>
          <w:sz w:val="24"/>
          <w:szCs w:val="24"/>
        </w:rPr>
        <w:t>and</w:t>
      </w:r>
      <w:r w:rsidRPr="00F63BA9">
        <w:rPr>
          <w:rFonts w:asciiTheme="minorHAnsi" w:hAnsiTheme="minorHAnsi"/>
          <w:b/>
          <w:sz w:val="24"/>
          <w:szCs w:val="24"/>
        </w:rPr>
        <w:t xml:space="preserve"> </w:t>
      </w:r>
      <w:r w:rsidRPr="00F63BA9">
        <w:rPr>
          <w:rStyle w:val="Heading3Char"/>
          <w:rFonts w:asciiTheme="minorHAnsi" w:hAnsiTheme="minorHAnsi"/>
          <w:sz w:val="24"/>
          <w:szCs w:val="24"/>
        </w:rPr>
        <w:t xml:space="preserve">globalist </w:t>
      </w:r>
      <w:r w:rsidRPr="00F63BA9">
        <w:rPr>
          <w:rFonts w:asciiTheme="minorHAnsi" w:hAnsiTheme="minorHAnsi"/>
          <w:sz w:val="24"/>
          <w:szCs w:val="24"/>
        </w:rPr>
        <w:t>phrases</w:t>
      </w:r>
    </w:p>
    <w:p w14:paraId="7D8BF0BB" w14:textId="25881B15" w:rsidR="0071092C" w:rsidRPr="00F63BA9" w:rsidRDefault="0071092C" w:rsidP="0071092C">
      <w:pPr>
        <w:rPr>
          <w:rFonts w:asciiTheme="minorHAnsi" w:hAnsiTheme="minorHAnsi"/>
          <w:sz w:val="24"/>
          <w:szCs w:val="24"/>
        </w:rPr>
      </w:pPr>
      <w:r w:rsidRPr="00F63BA9">
        <w:rPr>
          <w:rStyle w:val="Heading3Char"/>
          <w:rFonts w:asciiTheme="minorHAnsi" w:hAnsiTheme="minorHAnsi"/>
          <w:sz w:val="24"/>
          <w:szCs w:val="24"/>
        </w:rPr>
        <w:t>Imperatives</w:t>
      </w:r>
      <w:r w:rsidRPr="00F63BA9">
        <w:rPr>
          <w:rFonts w:asciiTheme="minorHAnsi" w:hAnsiTheme="minorHAnsi"/>
          <w:sz w:val="24"/>
          <w:szCs w:val="24"/>
        </w:rPr>
        <w:t xml:space="preserve"> are phrases like: ‘</w:t>
      </w:r>
      <w:r w:rsidR="00F63BA9" w:rsidRPr="00F63BA9">
        <w:rPr>
          <w:rFonts w:asciiTheme="minorHAnsi" w:hAnsiTheme="minorHAnsi"/>
          <w:sz w:val="24"/>
          <w:szCs w:val="24"/>
        </w:rPr>
        <w:t xml:space="preserve">everyone </w:t>
      </w:r>
      <w:r w:rsidRPr="00F63BA9">
        <w:rPr>
          <w:rFonts w:asciiTheme="minorHAnsi" w:hAnsiTheme="minorHAnsi"/>
          <w:sz w:val="24"/>
          <w:szCs w:val="24"/>
        </w:rPr>
        <w:t>must’, ‘</w:t>
      </w:r>
      <w:r w:rsidR="00F63BA9" w:rsidRPr="00F63BA9">
        <w:rPr>
          <w:rFonts w:asciiTheme="minorHAnsi" w:hAnsiTheme="minorHAnsi"/>
          <w:sz w:val="24"/>
          <w:szCs w:val="24"/>
        </w:rPr>
        <w:t xml:space="preserve">it is </w:t>
      </w:r>
      <w:r w:rsidRPr="00F63BA9">
        <w:rPr>
          <w:rFonts w:asciiTheme="minorHAnsi" w:hAnsiTheme="minorHAnsi"/>
          <w:sz w:val="24"/>
          <w:szCs w:val="24"/>
        </w:rPr>
        <w:t xml:space="preserve">essential’ and ‘has to be’. </w:t>
      </w:r>
    </w:p>
    <w:p w14:paraId="7C9F1E9B" w14:textId="15B3C481" w:rsidR="0071092C" w:rsidRPr="00F63BA9" w:rsidRDefault="0071092C" w:rsidP="0071092C">
      <w:pPr>
        <w:rPr>
          <w:rFonts w:asciiTheme="minorHAnsi" w:hAnsiTheme="minorHAnsi"/>
          <w:sz w:val="24"/>
          <w:szCs w:val="24"/>
        </w:rPr>
      </w:pPr>
      <w:r w:rsidRPr="00F63BA9">
        <w:rPr>
          <w:rFonts w:asciiTheme="minorHAnsi" w:hAnsiTheme="minorHAnsi"/>
          <w:sz w:val="24"/>
          <w:szCs w:val="24"/>
        </w:rPr>
        <w:t xml:space="preserve">Similarly </w:t>
      </w:r>
      <w:r w:rsidRPr="00F63BA9">
        <w:rPr>
          <w:rStyle w:val="Heading3Char"/>
          <w:rFonts w:asciiTheme="minorHAnsi" w:hAnsiTheme="minorHAnsi"/>
          <w:sz w:val="24"/>
          <w:szCs w:val="24"/>
        </w:rPr>
        <w:t>definitive</w:t>
      </w:r>
      <w:r w:rsidRPr="00F63BA9">
        <w:rPr>
          <w:rFonts w:asciiTheme="minorHAnsi" w:hAnsiTheme="minorHAnsi"/>
          <w:sz w:val="24"/>
          <w:szCs w:val="24"/>
        </w:rPr>
        <w:t xml:space="preserve"> statements infer that there is only one way of regarding something, e.g., o</w:t>
      </w:r>
      <w:r w:rsidR="00EF31AE" w:rsidRPr="00F63BA9">
        <w:rPr>
          <w:rFonts w:asciiTheme="minorHAnsi" w:hAnsiTheme="minorHAnsi"/>
          <w:sz w:val="24"/>
          <w:szCs w:val="24"/>
        </w:rPr>
        <w:t>utdoor education is ‘</w:t>
      </w:r>
      <w:r w:rsidR="00EF31AE" w:rsidRPr="00F63BA9">
        <w:rPr>
          <w:rFonts w:asciiTheme="minorHAnsi" w:hAnsiTheme="minorHAnsi"/>
          <w:i/>
          <w:sz w:val="24"/>
          <w:szCs w:val="24"/>
        </w:rPr>
        <w:t>the</w:t>
      </w:r>
      <w:r w:rsidR="00EF31AE" w:rsidRPr="00F63BA9">
        <w:rPr>
          <w:rFonts w:asciiTheme="minorHAnsi" w:hAnsiTheme="minorHAnsi"/>
          <w:sz w:val="24"/>
          <w:szCs w:val="24"/>
        </w:rPr>
        <w:t>’ most e</w:t>
      </w:r>
      <w:r w:rsidRPr="00F63BA9">
        <w:rPr>
          <w:rFonts w:asciiTheme="minorHAnsi" w:hAnsiTheme="minorHAnsi"/>
          <w:sz w:val="24"/>
          <w:szCs w:val="24"/>
        </w:rPr>
        <w:t>ffective form of education.   A more appropriate phrase might be, ‘Outdo</w:t>
      </w:r>
      <w:r w:rsidR="00EF31AE" w:rsidRPr="00F63BA9">
        <w:rPr>
          <w:rFonts w:asciiTheme="minorHAnsi" w:hAnsiTheme="minorHAnsi"/>
          <w:sz w:val="24"/>
          <w:szCs w:val="24"/>
        </w:rPr>
        <w:t>or education is a particularly e</w:t>
      </w:r>
      <w:r w:rsidRPr="00F63BA9">
        <w:rPr>
          <w:rFonts w:asciiTheme="minorHAnsi" w:hAnsiTheme="minorHAnsi"/>
          <w:sz w:val="24"/>
          <w:szCs w:val="24"/>
        </w:rPr>
        <w:t>ffective form of education’.</w:t>
      </w:r>
    </w:p>
    <w:p w14:paraId="7F661711" w14:textId="2C8642A2" w:rsidR="0071092C" w:rsidRPr="00F63BA9" w:rsidRDefault="0071092C" w:rsidP="0071092C">
      <w:pPr>
        <w:rPr>
          <w:rFonts w:asciiTheme="minorHAnsi" w:hAnsiTheme="minorHAnsi"/>
          <w:sz w:val="24"/>
          <w:szCs w:val="24"/>
        </w:rPr>
      </w:pPr>
      <w:r w:rsidRPr="00F63BA9">
        <w:rPr>
          <w:rStyle w:val="Heading3Char"/>
          <w:rFonts w:asciiTheme="minorHAnsi" w:hAnsiTheme="minorHAnsi"/>
          <w:sz w:val="24"/>
          <w:szCs w:val="24"/>
        </w:rPr>
        <w:t>Globalisms</w:t>
      </w:r>
      <w:r w:rsidRPr="00F63BA9">
        <w:rPr>
          <w:rFonts w:asciiTheme="minorHAnsi" w:hAnsiTheme="minorHAnsi"/>
          <w:sz w:val="24"/>
          <w:szCs w:val="24"/>
        </w:rPr>
        <w:t xml:space="preserve"> are phrases such as: ‘all’, ‘absolutely’ and ‘everyone’.  Globalisms (generalisations) are used to group everything together as a homogenous mass and do not take account of any variation</w:t>
      </w:r>
      <w:r w:rsidR="00EF31AE" w:rsidRPr="00F63BA9">
        <w:rPr>
          <w:rFonts w:asciiTheme="minorHAnsi" w:hAnsiTheme="minorHAnsi"/>
          <w:sz w:val="24"/>
          <w:szCs w:val="24"/>
        </w:rPr>
        <w:t>: e.g., all children like ice-cream</w:t>
      </w:r>
      <w:r w:rsidRPr="00F63BA9">
        <w:rPr>
          <w:rFonts w:asciiTheme="minorHAnsi" w:hAnsiTheme="minorHAnsi"/>
          <w:sz w:val="24"/>
          <w:szCs w:val="24"/>
        </w:rPr>
        <w:t>.</w:t>
      </w:r>
    </w:p>
    <w:p w14:paraId="0A8FE3A3" w14:textId="77777777" w:rsidR="0071092C" w:rsidRPr="009408B4" w:rsidRDefault="0071092C" w:rsidP="0071092C">
      <w:pPr>
        <w:pStyle w:val="Heading3"/>
        <w:rPr>
          <w:rFonts w:asciiTheme="minorHAnsi" w:hAnsiTheme="minorHAnsi"/>
          <w:sz w:val="24"/>
          <w:szCs w:val="24"/>
        </w:rPr>
      </w:pPr>
      <w:r w:rsidRPr="009408B4">
        <w:rPr>
          <w:rFonts w:asciiTheme="minorHAnsi" w:hAnsiTheme="minorHAnsi"/>
          <w:sz w:val="24"/>
          <w:szCs w:val="24"/>
        </w:rPr>
        <w:t>Waffle!</w:t>
      </w:r>
    </w:p>
    <w:p w14:paraId="4D1C8C73" w14:textId="07593DB9" w:rsidR="0071092C" w:rsidRPr="009408B4" w:rsidRDefault="0071092C" w:rsidP="0071092C">
      <w:pPr>
        <w:rPr>
          <w:rFonts w:asciiTheme="minorHAnsi" w:hAnsiTheme="minorHAnsi"/>
        </w:rPr>
      </w:pPr>
      <w:r w:rsidRPr="009408B4">
        <w:rPr>
          <w:rFonts w:asciiTheme="minorHAnsi" w:hAnsiTheme="minorHAnsi"/>
        </w:rPr>
        <w:t>What is waffle?</w:t>
      </w:r>
      <w:r w:rsidR="00EF31AE">
        <w:rPr>
          <w:rFonts w:asciiTheme="minorHAnsi" w:hAnsiTheme="minorHAnsi"/>
        </w:rPr>
        <w:t xml:space="preserve">  Waffle is:</w:t>
      </w:r>
    </w:p>
    <w:p w14:paraId="6E2CBAFF" w14:textId="77777777" w:rsidR="00EB63BB" w:rsidRDefault="00A125FA" w:rsidP="0071092C">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Repetition</w:t>
      </w:r>
      <w:r>
        <w:rPr>
          <w:rFonts w:asciiTheme="minorHAnsi" w:eastAsiaTheme="minorEastAsia" w:hAnsiTheme="minorHAnsi" w:cs="Arial"/>
          <w:sz w:val="24"/>
          <w:szCs w:val="24"/>
        </w:rPr>
        <w:tab/>
      </w:r>
      <w:r>
        <w:rPr>
          <w:rFonts w:asciiTheme="minorHAnsi" w:eastAsiaTheme="minorEastAsia" w:hAnsiTheme="minorHAnsi" w:cs="Arial"/>
          <w:sz w:val="24"/>
          <w:szCs w:val="24"/>
        </w:rPr>
        <w:tab/>
      </w:r>
    </w:p>
    <w:p w14:paraId="6075B1B8" w14:textId="104427E4" w:rsidR="00EB63BB" w:rsidRDefault="00F63BA9" w:rsidP="0071092C">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 xml:space="preserve">Meaningless </w:t>
      </w:r>
      <w:r w:rsidR="0071092C" w:rsidRPr="009408B4">
        <w:rPr>
          <w:rFonts w:asciiTheme="minorHAnsi" w:eastAsiaTheme="minorEastAsia" w:hAnsiTheme="minorHAnsi" w:cs="Arial"/>
          <w:sz w:val="24"/>
          <w:szCs w:val="24"/>
        </w:rPr>
        <w:t xml:space="preserve">generalisations </w:t>
      </w:r>
      <w:r w:rsidR="00A125FA">
        <w:rPr>
          <w:rFonts w:asciiTheme="minorHAnsi" w:eastAsiaTheme="minorEastAsia" w:hAnsiTheme="minorHAnsi" w:cs="Arial"/>
          <w:sz w:val="24"/>
          <w:szCs w:val="24"/>
        </w:rPr>
        <w:tab/>
      </w:r>
    </w:p>
    <w:p w14:paraId="126A7BA5" w14:textId="1E2FCDB1" w:rsidR="0071092C" w:rsidRPr="009408B4" w:rsidRDefault="0071092C" w:rsidP="0071092C">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Unsubstantiated opinions and rants </w:t>
      </w:r>
    </w:p>
    <w:p w14:paraId="2AF2BDB8" w14:textId="20E28445" w:rsidR="00EB63BB" w:rsidRDefault="00F63BA9" w:rsidP="001C74D8">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Pr>
          <w:rFonts w:asciiTheme="minorHAnsi" w:eastAsiaTheme="minorEastAsia" w:hAnsiTheme="minorHAnsi" w:cs="Arial"/>
          <w:sz w:val="24"/>
          <w:szCs w:val="24"/>
        </w:rPr>
        <w:t>Long sentences which c</w:t>
      </w:r>
      <w:r w:rsidR="0071092C" w:rsidRPr="009408B4">
        <w:rPr>
          <w:rFonts w:asciiTheme="minorHAnsi" w:eastAsiaTheme="minorEastAsia" w:hAnsiTheme="minorHAnsi" w:cs="Arial"/>
          <w:sz w:val="24"/>
          <w:szCs w:val="24"/>
        </w:rPr>
        <w:t xml:space="preserve">ould be shorter </w:t>
      </w:r>
      <w:r w:rsidR="00A125FA">
        <w:rPr>
          <w:rFonts w:asciiTheme="minorHAnsi" w:eastAsiaTheme="minorEastAsia" w:hAnsiTheme="minorHAnsi" w:cs="Arial"/>
          <w:sz w:val="24"/>
          <w:szCs w:val="24"/>
        </w:rPr>
        <w:tab/>
      </w:r>
      <w:r w:rsidR="00A125FA">
        <w:rPr>
          <w:rFonts w:asciiTheme="minorHAnsi" w:eastAsiaTheme="minorEastAsia" w:hAnsiTheme="minorHAnsi" w:cs="Arial"/>
          <w:sz w:val="24"/>
          <w:szCs w:val="24"/>
        </w:rPr>
        <w:tab/>
      </w:r>
      <w:r w:rsidR="00A125FA">
        <w:rPr>
          <w:rFonts w:asciiTheme="minorHAnsi" w:eastAsiaTheme="minorEastAsia" w:hAnsiTheme="minorHAnsi" w:cs="Arial"/>
          <w:sz w:val="24"/>
          <w:szCs w:val="24"/>
        </w:rPr>
        <w:tab/>
      </w:r>
    </w:p>
    <w:p w14:paraId="5BD0E108" w14:textId="3D64FB15" w:rsidR="00D36719" w:rsidRPr="009408B4" w:rsidRDefault="0071092C" w:rsidP="001C74D8">
      <w:pPr>
        <w:widowControl w:val="0"/>
        <w:tabs>
          <w:tab w:val="left" w:pos="220"/>
          <w:tab w:val="left" w:pos="720"/>
        </w:tabs>
        <w:autoSpaceDE w:val="0"/>
        <w:autoSpaceDN w:val="0"/>
        <w:adjustRightInd w:val="0"/>
        <w:spacing w:line="240" w:lineRule="auto"/>
        <w:ind w:right="-390"/>
        <w:rPr>
          <w:rFonts w:asciiTheme="minorHAnsi" w:eastAsiaTheme="minorEastAsia" w:hAnsiTheme="minorHAnsi" w:cs="Arial"/>
          <w:sz w:val="24"/>
          <w:szCs w:val="24"/>
        </w:rPr>
      </w:pPr>
      <w:r w:rsidRPr="009408B4">
        <w:rPr>
          <w:rFonts w:asciiTheme="minorHAnsi" w:eastAsiaTheme="minorEastAsia" w:hAnsiTheme="minorHAnsi" w:cs="Arial"/>
          <w:sz w:val="24"/>
          <w:szCs w:val="24"/>
        </w:rPr>
        <w:t>Lists that are not explained</w:t>
      </w:r>
      <w:r w:rsidR="00D36719" w:rsidRPr="009408B4">
        <w:rPr>
          <w:rFonts w:asciiTheme="minorHAnsi" w:hAnsiTheme="minorHAnsi" w:cs="Arial"/>
          <w:sz w:val="24"/>
          <w:szCs w:val="24"/>
        </w:rPr>
        <w:br w:type="page"/>
      </w:r>
    </w:p>
    <w:p w14:paraId="25D7B565" w14:textId="71F23B84" w:rsidR="000D70E4" w:rsidRPr="009408B4" w:rsidRDefault="0071092C" w:rsidP="0094679A">
      <w:pPr>
        <w:pStyle w:val="Title"/>
      </w:pPr>
      <w:r w:rsidRPr="009408B4">
        <w:lastRenderedPageBreak/>
        <w:t>Checking for E</w:t>
      </w:r>
      <w:r w:rsidR="000D70E4" w:rsidRPr="009408B4">
        <w:t>rrors</w:t>
      </w:r>
    </w:p>
    <w:p w14:paraId="51772DFC" w14:textId="4254A51E" w:rsidR="00EA0642" w:rsidRPr="009408B4" w:rsidRDefault="00DC683E" w:rsidP="00116A53">
      <w:pPr>
        <w:widowControl w:val="0"/>
        <w:autoSpaceDE w:val="0"/>
        <w:autoSpaceDN w:val="0"/>
        <w:adjustRightInd w:val="0"/>
        <w:spacing w:after="260" w:line="360" w:lineRule="auto"/>
        <w:ind w:right="-391"/>
        <w:rPr>
          <w:rFonts w:asciiTheme="minorHAnsi" w:eastAsiaTheme="minorEastAsia" w:hAnsiTheme="minorHAnsi" w:cs="Arial"/>
          <w:sz w:val="24"/>
          <w:szCs w:val="24"/>
        </w:rPr>
      </w:pPr>
      <w:r w:rsidRPr="009408B4">
        <w:rPr>
          <w:rFonts w:asciiTheme="minorHAnsi" w:eastAsiaTheme="minorEastAsia" w:hAnsiTheme="minorHAnsi" w:cs="Arial"/>
          <w:sz w:val="24"/>
          <w:szCs w:val="24"/>
        </w:rPr>
        <w:t>Too</w:t>
      </w:r>
      <w:r w:rsidR="0090080F" w:rsidRPr="009408B4">
        <w:rPr>
          <w:rFonts w:asciiTheme="minorHAnsi" w:eastAsiaTheme="minorEastAsia" w:hAnsiTheme="minorHAnsi" w:cs="Arial"/>
          <w:sz w:val="24"/>
          <w:szCs w:val="24"/>
        </w:rPr>
        <w:t xml:space="preserve"> many students </w:t>
      </w:r>
      <w:r w:rsidRPr="009408B4">
        <w:rPr>
          <w:rFonts w:asciiTheme="minorHAnsi" w:eastAsiaTheme="minorEastAsia" w:hAnsiTheme="minorHAnsi" w:cs="Arial"/>
          <w:sz w:val="24"/>
          <w:szCs w:val="24"/>
        </w:rPr>
        <w:t>lose marks simply because they fail to check even the most basic aspect</w:t>
      </w:r>
      <w:r w:rsidR="0094679A" w:rsidRPr="009408B4">
        <w:rPr>
          <w:rFonts w:asciiTheme="minorHAnsi" w:eastAsiaTheme="minorEastAsia" w:hAnsiTheme="minorHAnsi" w:cs="Arial"/>
          <w:sz w:val="24"/>
          <w:szCs w:val="24"/>
        </w:rPr>
        <w:t>s</w:t>
      </w:r>
      <w:r w:rsidRPr="009408B4">
        <w:rPr>
          <w:rFonts w:asciiTheme="minorHAnsi" w:eastAsiaTheme="minorEastAsia" w:hAnsiTheme="minorHAnsi" w:cs="Arial"/>
          <w:sz w:val="24"/>
          <w:szCs w:val="24"/>
        </w:rPr>
        <w:t xml:space="preserve"> of their work</w:t>
      </w:r>
      <w:r w:rsidR="0090080F" w:rsidRPr="009408B4">
        <w:rPr>
          <w:rFonts w:asciiTheme="minorHAnsi" w:eastAsiaTheme="minorEastAsia" w:hAnsiTheme="minorHAnsi" w:cs="Arial"/>
          <w:sz w:val="24"/>
          <w:szCs w:val="24"/>
        </w:rPr>
        <w:t xml:space="preserve">.  </w:t>
      </w:r>
      <w:r w:rsidR="009D2ECF" w:rsidRPr="009408B4">
        <w:rPr>
          <w:rFonts w:asciiTheme="minorHAnsi" w:eastAsiaTheme="minorEastAsia" w:hAnsiTheme="minorHAnsi" w:cs="Arial"/>
          <w:sz w:val="24"/>
          <w:szCs w:val="24"/>
        </w:rPr>
        <w:t>Purposeful, r</w:t>
      </w:r>
      <w:r w:rsidR="0090080F" w:rsidRPr="009408B4">
        <w:rPr>
          <w:rFonts w:asciiTheme="minorHAnsi" w:eastAsiaTheme="minorEastAsia" w:hAnsiTheme="minorHAnsi" w:cs="Arial"/>
          <w:sz w:val="24"/>
          <w:szCs w:val="24"/>
        </w:rPr>
        <w:t xml:space="preserve">eflective editing </w:t>
      </w:r>
      <w:r w:rsidR="009D2ECF" w:rsidRPr="009408B4">
        <w:rPr>
          <w:rFonts w:asciiTheme="minorHAnsi" w:eastAsiaTheme="minorEastAsia" w:hAnsiTheme="minorHAnsi" w:cs="Arial"/>
          <w:sz w:val="24"/>
          <w:szCs w:val="24"/>
        </w:rPr>
        <w:t>can transform an average paper into a much higher quality piece of work</w:t>
      </w:r>
      <w:r w:rsidR="0090080F" w:rsidRPr="009408B4">
        <w:rPr>
          <w:rFonts w:asciiTheme="minorHAnsi" w:eastAsiaTheme="minorEastAsia" w:hAnsiTheme="minorHAnsi" w:cs="Arial"/>
          <w:sz w:val="24"/>
          <w:szCs w:val="24"/>
        </w:rPr>
        <w:t>.</w:t>
      </w:r>
    </w:p>
    <w:p w14:paraId="0B824AB5" w14:textId="77777777" w:rsidR="00EA0642" w:rsidRPr="00591980" w:rsidRDefault="00DC683E" w:rsidP="0094679A">
      <w:pPr>
        <w:pStyle w:val="Heading2"/>
        <w:rPr>
          <w:color w:val="auto"/>
          <w:sz w:val="28"/>
        </w:rPr>
      </w:pPr>
      <w:r w:rsidRPr="00591980">
        <w:rPr>
          <w:color w:val="auto"/>
          <w:sz w:val="28"/>
        </w:rPr>
        <w:t>The incubation period</w:t>
      </w:r>
    </w:p>
    <w:p w14:paraId="48A217F6" w14:textId="1EC7763B" w:rsidR="0074263F" w:rsidRPr="00CB03C8" w:rsidRDefault="0090080F" w:rsidP="00116A53">
      <w:pPr>
        <w:widowControl w:val="0"/>
        <w:autoSpaceDE w:val="0"/>
        <w:autoSpaceDN w:val="0"/>
        <w:adjustRightInd w:val="0"/>
        <w:spacing w:after="260" w:line="360" w:lineRule="auto"/>
        <w:ind w:right="-390"/>
        <w:rPr>
          <w:rFonts w:asciiTheme="minorHAnsi" w:eastAsiaTheme="minorEastAsia" w:hAnsiTheme="minorHAnsi" w:cs="Arial"/>
          <w:sz w:val="24"/>
          <w:szCs w:val="24"/>
        </w:rPr>
      </w:pPr>
      <w:r w:rsidRPr="00CB03C8">
        <w:rPr>
          <w:rFonts w:asciiTheme="minorHAnsi" w:eastAsiaTheme="minorEastAsia" w:hAnsiTheme="minorHAnsi" w:cs="Arial"/>
          <w:sz w:val="24"/>
          <w:szCs w:val="24"/>
        </w:rPr>
        <w:t xml:space="preserve">The secret to </w:t>
      </w:r>
      <w:r w:rsidR="00DC683E" w:rsidRPr="00CB03C8">
        <w:rPr>
          <w:rFonts w:asciiTheme="minorHAnsi" w:eastAsiaTheme="minorEastAsia" w:hAnsiTheme="minorHAnsi" w:cs="Arial"/>
          <w:sz w:val="24"/>
          <w:szCs w:val="24"/>
        </w:rPr>
        <w:t>good</w:t>
      </w:r>
      <w:r w:rsidRPr="00CB03C8">
        <w:rPr>
          <w:rFonts w:asciiTheme="minorHAnsi" w:eastAsiaTheme="minorEastAsia" w:hAnsiTheme="minorHAnsi" w:cs="Arial"/>
          <w:sz w:val="24"/>
          <w:szCs w:val="24"/>
        </w:rPr>
        <w:t xml:space="preserve"> editing is to pau</w:t>
      </w:r>
      <w:r w:rsidR="00DC683E" w:rsidRPr="00CB03C8">
        <w:rPr>
          <w:rFonts w:asciiTheme="minorHAnsi" w:eastAsiaTheme="minorEastAsia" w:hAnsiTheme="minorHAnsi" w:cs="Arial"/>
          <w:sz w:val="24"/>
          <w:szCs w:val="24"/>
        </w:rPr>
        <w:t xml:space="preserve">se between each </w:t>
      </w:r>
      <w:r w:rsidR="00116A53" w:rsidRPr="00CB03C8">
        <w:rPr>
          <w:rFonts w:asciiTheme="minorHAnsi" w:eastAsiaTheme="minorEastAsia" w:hAnsiTheme="minorHAnsi" w:cs="Arial"/>
          <w:sz w:val="24"/>
          <w:szCs w:val="24"/>
        </w:rPr>
        <w:t>of the three levels of editing</w:t>
      </w:r>
      <w:r w:rsidR="004D4B79" w:rsidRPr="00CB03C8">
        <w:rPr>
          <w:rFonts w:asciiTheme="minorHAnsi" w:eastAsiaTheme="minorEastAsia" w:hAnsiTheme="minorHAnsi" w:cs="Arial"/>
          <w:sz w:val="24"/>
          <w:szCs w:val="24"/>
        </w:rPr>
        <w:t xml:space="preserve"> described below</w:t>
      </w:r>
      <w:r w:rsidRPr="00CB03C8">
        <w:rPr>
          <w:rFonts w:asciiTheme="minorHAnsi" w:eastAsiaTheme="minorEastAsia" w:hAnsiTheme="minorHAnsi" w:cs="Arial"/>
          <w:sz w:val="24"/>
          <w:szCs w:val="24"/>
        </w:rPr>
        <w:t>.  After you’ve finished your draft, leave it alone for a couple of days before</w:t>
      </w:r>
      <w:r w:rsidR="00760F25" w:rsidRPr="00CB03C8">
        <w:rPr>
          <w:rFonts w:asciiTheme="minorHAnsi" w:eastAsiaTheme="minorEastAsia" w:hAnsiTheme="minorHAnsi" w:cs="Arial"/>
          <w:sz w:val="24"/>
          <w:szCs w:val="24"/>
        </w:rPr>
        <w:t xml:space="preserve"> attempting to edit.  This way </w:t>
      </w:r>
      <w:r w:rsidRPr="00CB03C8">
        <w:rPr>
          <w:rFonts w:asciiTheme="minorHAnsi" w:eastAsiaTheme="minorEastAsia" w:hAnsiTheme="minorHAnsi" w:cs="Arial"/>
          <w:sz w:val="24"/>
          <w:szCs w:val="24"/>
        </w:rPr>
        <w:t>you become detached from your original writing and are better able to edit objectiv</w:t>
      </w:r>
      <w:r w:rsidR="00DC683E" w:rsidRPr="00CB03C8">
        <w:rPr>
          <w:rFonts w:asciiTheme="minorHAnsi" w:eastAsiaTheme="minorEastAsia" w:hAnsiTheme="minorHAnsi" w:cs="Arial"/>
          <w:sz w:val="24"/>
          <w:szCs w:val="24"/>
        </w:rPr>
        <w:t>ely</w:t>
      </w:r>
      <w:r w:rsidRPr="00CB03C8">
        <w:rPr>
          <w:rFonts w:asciiTheme="minorHAnsi" w:eastAsiaTheme="minorEastAsia" w:hAnsiTheme="minorHAnsi" w:cs="Arial"/>
          <w:sz w:val="24"/>
          <w:szCs w:val="24"/>
        </w:rPr>
        <w:t>.  You will have to schedule editing time into your time management plan.</w:t>
      </w:r>
      <w:r w:rsidR="00EA0642" w:rsidRPr="00CB03C8">
        <w:rPr>
          <w:rFonts w:asciiTheme="minorHAnsi" w:hAnsiTheme="minorHAnsi"/>
          <w:sz w:val="24"/>
          <w:szCs w:val="24"/>
        </w:rPr>
        <w:t xml:space="preserve"> </w:t>
      </w:r>
    </w:p>
    <w:p w14:paraId="2499F96A" w14:textId="77777777" w:rsidR="00F63BA9" w:rsidRPr="00CB03C8" w:rsidRDefault="0074263F" w:rsidP="00116A53">
      <w:pPr>
        <w:widowControl w:val="0"/>
        <w:tabs>
          <w:tab w:val="left" w:pos="220"/>
          <w:tab w:val="left" w:pos="720"/>
        </w:tabs>
        <w:autoSpaceDE w:val="0"/>
        <w:autoSpaceDN w:val="0"/>
        <w:adjustRightInd w:val="0"/>
        <w:spacing w:after="0" w:line="360" w:lineRule="auto"/>
        <w:ind w:right="-390"/>
        <w:rPr>
          <w:rFonts w:asciiTheme="minorHAnsi" w:eastAsiaTheme="minorEastAsia" w:hAnsiTheme="minorHAnsi" w:cs="Arial"/>
          <w:sz w:val="24"/>
          <w:szCs w:val="24"/>
        </w:rPr>
      </w:pPr>
      <w:r w:rsidRPr="00CB03C8">
        <w:rPr>
          <w:rFonts w:asciiTheme="minorHAnsi" w:eastAsiaTheme="minorEastAsia" w:hAnsiTheme="minorHAnsi" w:cs="Arial"/>
          <w:color w:val="1F497D" w:themeColor="text2"/>
          <w:sz w:val="24"/>
          <w:szCs w:val="24"/>
        </w:rPr>
        <w:t>The macro edit</w:t>
      </w:r>
      <w:r w:rsidR="0090080F" w:rsidRPr="00CB03C8">
        <w:rPr>
          <w:rFonts w:asciiTheme="minorHAnsi" w:eastAsiaTheme="minorEastAsia" w:hAnsiTheme="minorHAnsi" w:cs="Arial"/>
          <w:sz w:val="24"/>
          <w:szCs w:val="24"/>
        </w:rPr>
        <w:t xml:space="preserve"> looks at the overall issues of structure and flow and </w:t>
      </w:r>
      <w:r w:rsidRPr="00CB03C8">
        <w:rPr>
          <w:rFonts w:asciiTheme="minorHAnsi" w:eastAsiaTheme="minorEastAsia" w:hAnsiTheme="minorHAnsi" w:cs="Arial"/>
          <w:sz w:val="24"/>
          <w:szCs w:val="24"/>
        </w:rPr>
        <w:t>ignores</w:t>
      </w:r>
      <w:r w:rsidR="0090080F" w:rsidRPr="00CB03C8">
        <w:rPr>
          <w:rFonts w:asciiTheme="minorHAnsi" w:eastAsiaTheme="minorEastAsia" w:hAnsiTheme="minorHAnsi" w:cs="Arial"/>
          <w:sz w:val="24"/>
          <w:szCs w:val="24"/>
        </w:rPr>
        <w:t xml:space="preserve"> </w:t>
      </w:r>
      <w:r w:rsidRPr="00CB03C8">
        <w:rPr>
          <w:rFonts w:asciiTheme="minorHAnsi" w:eastAsiaTheme="minorEastAsia" w:hAnsiTheme="minorHAnsi" w:cs="Arial"/>
          <w:sz w:val="24"/>
          <w:szCs w:val="24"/>
        </w:rPr>
        <w:t xml:space="preserve">smaller </w:t>
      </w:r>
      <w:r w:rsidR="0090080F" w:rsidRPr="00CB03C8">
        <w:rPr>
          <w:rFonts w:asciiTheme="minorHAnsi" w:eastAsiaTheme="minorEastAsia" w:hAnsiTheme="minorHAnsi" w:cs="Arial"/>
          <w:sz w:val="24"/>
          <w:szCs w:val="24"/>
        </w:rPr>
        <w:t xml:space="preserve">issues such as spelling and punctuation, in order to concentrate on the larger, essay construction issues.  </w:t>
      </w:r>
    </w:p>
    <w:p w14:paraId="07177910" w14:textId="42C898C8" w:rsidR="00EA0642" w:rsidRPr="00CB03C8" w:rsidRDefault="0074263F" w:rsidP="00116A53">
      <w:pPr>
        <w:widowControl w:val="0"/>
        <w:tabs>
          <w:tab w:val="left" w:pos="220"/>
          <w:tab w:val="left" w:pos="720"/>
        </w:tabs>
        <w:autoSpaceDE w:val="0"/>
        <w:autoSpaceDN w:val="0"/>
        <w:adjustRightInd w:val="0"/>
        <w:spacing w:after="0" w:line="360" w:lineRule="auto"/>
        <w:ind w:right="-390"/>
        <w:rPr>
          <w:rFonts w:asciiTheme="minorHAnsi" w:eastAsiaTheme="minorEastAsia" w:hAnsiTheme="minorHAnsi" w:cs="Arial"/>
          <w:sz w:val="24"/>
          <w:szCs w:val="24"/>
        </w:rPr>
      </w:pPr>
      <w:r w:rsidRPr="00CB03C8">
        <w:rPr>
          <w:rFonts w:asciiTheme="minorHAnsi" w:eastAsiaTheme="minorEastAsia" w:hAnsiTheme="minorHAnsi" w:cs="Arial"/>
          <w:sz w:val="24"/>
          <w:szCs w:val="24"/>
        </w:rPr>
        <w:t>Macro editing involves:</w:t>
      </w:r>
    </w:p>
    <w:p w14:paraId="2FCDCDB0" w14:textId="03E78FCF" w:rsidR="0074263F" w:rsidRPr="00CB03C8" w:rsidRDefault="0074263F" w:rsidP="00116A53">
      <w:pPr>
        <w:pStyle w:val="ListParagraph"/>
        <w:widowControl w:val="0"/>
        <w:numPr>
          <w:ilvl w:val="0"/>
          <w:numId w:val="8"/>
        </w:numPr>
        <w:tabs>
          <w:tab w:val="left" w:pos="220"/>
        </w:tabs>
        <w:autoSpaceDE w:val="0"/>
        <w:autoSpaceDN w:val="0"/>
        <w:adjustRightInd w:val="0"/>
        <w:spacing w:after="0" w:line="360" w:lineRule="auto"/>
        <w:ind w:left="284" w:right="-390" w:hanging="284"/>
        <w:rPr>
          <w:rFonts w:asciiTheme="minorHAnsi" w:eastAsiaTheme="minorEastAsia" w:hAnsiTheme="minorHAnsi" w:cs="Arial"/>
          <w:sz w:val="24"/>
          <w:szCs w:val="24"/>
        </w:rPr>
      </w:pPr>
      <w:r w:rsidRPr="00CB03C8">
        <w:rPr>
          <w:rFonts w:asciiTheme="minorHAnsi" w:eastAsiaTheme="minorEastAsia" w:hAnsiTheme="minorHAnsi" w:cs="Arial"/>
          <w:sz w:val="24"/>
          <w:szCs w:val="24"/>
        </w:rPr>
        <w:t>Getting others to read the body of the essay (not the introduction or conclusion) and ask them what your main points are – see if you agree.</w:t>
      </w:r>
    </w:p>
    <w:p w14:paraId="05589EB3" w14:textId="2AE39E3E" w:rsidR="0074263F" w:rsidRPr="00CB03C8" w:rsidRDefault="0074263F" w:rsidP="00116A53">
      <w:pPr>
        <w:pStyle w:val="ListParagraph"/>
        <w:widowControl w:val="0"/>
        <w:numPr>
          <w:ilvl w:val="0"/>
          <w:numId w:val="8"/>
        </w:numPr>
        <w:tabs>
          <w:tab w:val="left" w:pos="220"/>
        </w:tabs>
        <w:autoSpaceDE w:val="0"/>
        <w:autoSpaceDN w:val="0"/>
        <w:adjustRightInd w:val="0"/>
        <w:spacing w:after="0" w:line="360" w:lineRule="auto"/>
        <w:ind w:right="-390" w:hanging="720"/>
        <w:rPr>
          <w:rFonts w:asciiTheme="minorHAnsi" w:eastAsiaTheme="minorEastAsia" w:hAnsiTheme="minorHAnsi" w:cs="Arial"/>
          <w:sz w:val="24"/>
          <w:szCs w:val="24"/>
        </w:rPr>
      </w:pPr>
      <w:r w:rsidRPr="00CB03C8">
        <w:rPr>
          <w:rFonts w:asciiTheme="minorHAnsi" w:eastAsiaTheme="minorEastAsia" w:hAnsiTheme="minorHAnsi" w:cs="Arial"/>
          <w:sz w:val="24"/>
          <w:szCs w:val="24"/>
        </w:rPr>
        <w:t>Checking the paragraphs flow logically?</w:t>
      </w:r>
    </w:p>
    <w:p w14:paraId="48AF0238" w14:textId="16853EAB" w:rsidR="00D36719" w:rsidRPr="00CB03C8" w:rsidRDefault="00D36719" w:rsidP="00116A53">
      <w:pPr>
        <w:pStyle w:val="ListParagraph"/>
        <w:widowControl w:val="0"/>
        <w:numPr>
          <w:ilvl w:val="0"/>
          <w:numId w:val="8"/>
        </w:numPr>
        <w:tabs>
          <w:tab w:val="left" w:pos="220"/>
        </w:tabs>
        <w:autoSpaceDE w:val="0"/>
        <w:autoSpaceDN w:val="0"/>
        <w:adjustRightInd w:val="0"/>
        <w:spacing w:after="0" w:line="360" w:lineRule="auto"/>
        <w:ind w:right="-390" w:hanging="720"/>
        <w:rPr>
          <w:rFonts w:asciiTheme="minorHAnsi" w:eastAsiaTheme="minorEastAsia" w:hAnsiTheme="minorHAnsi" w:cs="Arial"/>
          <w:sz w:val="24"/>
          <w:szCs w:val="24"/>
        </w:rPr>
      </w:pPr>
      <w:r w:rsidRPr="00CB03C8">
        <w:rPr>
          <w:rFonts w:asciiTheme="minorHAnsi" w:eastAsiaTheme="minorEastAsia" w:hAnsiTheme="minorHAnsi" w:cs="Arial"/>
          <w:sz w:val="24"/>
          <w:szCs w:val="24"/>
        </w:rPr>
        <w:t xml:space="preserve">Were any </w:t>
      </w:r>
      <w:r w:rsidR="00CB03C8" w:rsidRPr="00CB03C8">
        <w:rPr>
          <w:rFonts w:asciiTheme="minorHAnsi" w:eastAsiaTheme="minorEastAsia" w:hAnsiTheme="minorHAnsi" w:cs="Arial"/>
          <w:sz w:val="24"/>
          <w:szCs w:val="24"/>
        </w:rPr>
        <w:t>of your</w:t>
      </w:r>
      <w:r w:rsidRPr="00CB03C8">
        <w:rPr>
          <w:rFonts w:asciiTheme="minorHAnsi" w:eastAsiaTheme="minorEastAsia" w:hAnsiTheme="minorHAnsi" w:cs="Arial"/>
          <w:sz w:val="24"/>
          <w:szCs w:val="24"/>
        </w:rPr>
        <w:t xml:space="preserve"> arguments unsubstantiated or biased?</w:t>
      </w:r>
    </w:p>
    <w:p w14:paraId="5837FB6C" w14:textId="27962888" w:rsidR="0074263F" w:rsidRPr="00CB03C8" w:rsidRDefault="0074263F" w:rsidP="00116A53">
      <w:pPr>
        <w:pStyle w:val="ListParagraph"/>
        <w:widowControl w:val="0"/>
        <w:numPr>
          <w:ilvl w:val="0"/>
          <w:numId w:val="8"/>
        </w:numPr>
        <w:tabs>
          <w:tab w:val="left" w:pos="220"/>
        </w:tabs>
        <w:autoSpaceDE w:val="0"/>
        <w:autoSpaceDN w:val="0"/>
        <w:adjustRightInd w:val="0"/>
        <w:spacing w:after="0" w:line="360" w:lineRule="auto"/>
        <w:ind w:right="-390" w:hanging="720"/>
        <w:rPr>
          <w:rFonts w:asciiTheme="minorHAnsi" w:eastAsiaTheme="minorEastAsia" w:hAnsiTheme="minorHAnsi" w:cs="Arial"/>
          <w:sz w:val="24"/>
          <w:szCs w:val="24"/>
        </w:rPr>
      </w:pPr>
      <w:r w:rsidRPr="00CB03C8">
        <w:rPr>
          <w:rFonts w:asciiTheme="minorHAnsi" w:eastAsiaTheme="minorEastAsia" w:hAnsiTheme="minorHAnsi" w:cs="Arial"/>
          <w:sz w:val="24"/>
          <w:szCs w:val="24"/>
        </w:rPr>
        <w:t xml:space="preserve">Are you consistent in writing from the first or third person? </w:t>
      </w:r>
    </w:p>
    <w:p w14:paraId="23296C33" w14:textId="0028BE3F" w:rsidR="0074263F" w:rsidRPr="00CB03C8" w:rsidRDefault="0074263F" w:rsidP="0094679A">
      <w:pPr>
        <w:pStyle w:val="ListParagraph"/>
        <w:widowControl w:val="0"/>
        <w:numPr>
          <w:ilvl w:val="0"/>
          <w:numId w:val="8"/>
        </w:numPr>
        <w:tabs>
          <w:tab w:val="left" w:pos="220"/>
        </w:tabs>
        <w:autoSpaceDE w:val="0"/>
        <w:autoSpaceDN w:val="0"/>
        <w:adjustRightInd w:val="0"/>
        <w:spacing w:after="0" w:line="360" w:lineRule="auto"/>
        <w:ind w:right="-390" w:hanging="720"/>
        <w:rPr>
          <w:rFonts w:asciiTheme="minorHAnsi" w:eastAsiaTheme="minorEastAsia" w:hAnsiTheme="minorHAnsi" w:cs="Arial"/>
          <w:b/>
          <w:sz w:val="24"/>
          <w:szCs w:val="24"/>
        </w:rPr>
      </w:pPr>
      <w:r w:rsidRPr="00CB03C8">
        <w:rPr>
          <w:rFonts w:asciiTheme="minorHAnsi" w:eastAsiaTheme="minorEastAsia" w:hAnsiTheme="minorHAnsi" w:cs="Arial"/>
          <w:b/>
          <w:sz w:val="24"/>
          <w:szCs w:val="24"/>
        </w:rPr>
        <w:t>Have you answered the question?</w:t>
      </w:r>
    </w:p>
    <w:p w14:paraId="36171755" w14:textId="77777777" w:rsidR="0094679A" w:rsidRPr="00CB03C8" w:rsidRDefault="0094679A" w:rsidP="0094679A">
      <w:pPr>
        <w:widowControl w:val="0"/>
        <w:tabs>
          <w:tab w:val="left" w:pos="220"/>
        </w:tabs>
        <w:autoSpaceDE w:val="0"/>
        <w:autoSpaceDN w:val="0"/>
        <w:adjustRightInd w:val="0"/>
        <w:spacing w:after="0" w:line="360" w:lineRule="auto"/>
        <w:ind w:right="-390"/>
        <w:rPr>
          <w:rFonts w:asciiTheme="minorHAnsi" w:eastAsiaTheme="minorEastAsia" w:hAnsiTheme="minorHAnsi" w:cs="Arial"/>
          <w:sz w:val="24"/>
          <w:szCs w:val="24"/>
        </w:rPr>
      </w:pPr>
    </w:p>
    <w:p w14:paraId="6CE7F74E" w14:textId="7C3B7865" w:rsidR="00C46205" w:rsidRPr="00CB03C8" w:rsidRDefault="002336B9" w:rsidP="00116A53">
      <w:pPr>
        <w:widowControl w:val="0"/>
        <w:tabs>
          <w:tab w:val="left" w:pos="220"/>
          <w:tab w:val="left" w:pos="720"/>
        </w:tabs>
        <w:autoSpaceDE w:val="0"/>
        <w:autoSpaceDN w:val="0"/>
        <w:adjustRightInd w:val="0"/>
        <w:spacing w:after="0" w:line="360" w:lineRule="auto"/>
        <w:ind w:right="-390"/>
        <w:rPr>
          <w:rFonts w:asciiTheme="minorHAnsi" w:eastAsiaTheme="minorEastAsia" w:hAnsiTheme="minorHAnsi" w:cs="Arial"/>
          <w:sz w:val="24"/>
          <w:szCs w:val="24"/>
        </w:rPr>
      </w:pPr>
      <w:r w:rsidRPr="00CB03C8">
        <w:rPr>
          <w:rFonts w:asciiTheme="minorHAnsi" w:eastAsiaTheme="minorEastAsia" w:hAnsiTheme="minorHAnsi" w:cs="Arial"/>
          <w:color w:val="1F497D" w:themeColor="text2"/>
          <w:sz w:val="24"/>
          <w:szCs w:val="24"/>
        </w:rPr>
        <w:t>Mid-</w:t>
      </w:r>
      <w:r w:rsidR="0090080F" w:rsidRPr="00CB03C8">
        <w:rPr>
          <w:rFonts w:asciiTheme="minorHAnsi" w:eastAsiaTheme="minorEastAsia" w:hAnsiTheme="minorHAnsi" w:cs="Arial"/>
          <w:color w:val="1F497D" w:themeColor="text2"/>
          <w:sz w:val="24"/>
          <w:szCs w:val="24"/>
        </w:rPr>
        <w:t>level edits</w:t>
      </w:r>
      <w:r w:rsidR="0090080F" w:rsidRPr="00CB03C8">
        <w:rPr>
          <w:rFonts w:asciiTheme="minorHAnsi" w:eastAsiaTheme="minorEastAsia" w:hAnsiTheme="minorHAnsi" w:cs="Arial"/>
          <w:sz w:val="24"/>
          <w:szCs w:val="24"/>
        </w:rPr>
        <w:t xml:space="preserve"> are most concerned with paragraph construction and the use of language</w:t>
      </w:r>
      <w:r w:rsidR="00C46205" w:rsidRPr="00CB03C8">
        <w:rPr>
          <w:rFonts w:asciiTheme="minorHAnsi" w:eastAsiaTheme="minorEastAsia" w:hAnsiTheme="minorHAnsi" w:cs="Arial"/>
          <w:sz w:val="24"/>
          <w:szCs w:val="24"/>
        </w:rPr>
        <w:t xml:space="preserve"> </w:t>
      </w:r>
    </w:p>
    <w:p w14:paraId="34781749" w14:textId="77777777" w:rsidR="00C46205" w:rsidRPr="00CB03C8" w:rsidRDefault="00C46205" w:rsidP="00116A53">
      <w:pPr>
        <w:pStyle w:val="ListParagraph"/>
        <w:widowControl w:val="0"/>
        <w:numPr>
          <w:ilvl w:val="0"/>
          <w:numId w:val="9"/>
        </w:numPr>
        <w:tabs>
          <w:tab w:val="left" w:pos="220"/>
          <w:tab w:val="left" w:pos="720"/>
        </w:tabs>
        <w:autoSpaceDE w:val="0"/>
        <w:autoSpaceDN w:val="0"/>
        <w:adjustRightInd w:val="0"/>
        <w:spacing w:after="0" w:line="360" w:lineRule="auto"/>
        <w:ind w:right="-390" w:hanging="720"/>
        <w:rPr>
          <w:rFonts w:asciiTheme="minorHAnsi" w:eastAsiaTheme="minorEastAsia" w:hAnsiTheme="minorHAnsi" w:cs="Arial"/>
          <w:sz w:val="24"/>
          <w:szCs w:val="24"/>
        </w:rPr>
      </w:pPr>
      <w:r w:rsidRPr="00CB03C8">
        <w:rPr>
          <w:rFonts w:asciiTheme="minorHAnsi" w:eastAsiaTheme="minorEastAsia" w:hAnsiTheme="minorHAnsi" w:cs="Arial"/>
          <w:sz w:val="24"/>
          <w:szCs w:val="24"/>
        </w:rPr>
        <w:t>Does the content of each paragraph address the topic sentence?</w:t>
      </w:r>
    </w:p>
    <w:p w14:paraId="7E222C19" w14:textId="77777777" w:rsidR="00C46205" w:rsidRPr="00CB03C8" w:rsidRDefault="00C46205" w:rsidP="00116A53">
      <w:pPr>
        <w:pStyle w:val="ListParagraph"/>
        <w:widowControl w:val="0"/>
        <w:numPr>
          <w:ilvl w:val="0"/>
          <w:numId w:val="9"/>
        </w:numPr>
        <w:tabs>
          <w:tab w:val="left" w:pos="220"/>
          <w:tab w:val="left" w:pos="720"/>
        </w:tabs>
        <w:autoSpaceDE w:val="0"/>
        <w:autoSpaceDN w:val="0"/>
        <w:adjustRightInd w:val="0"/>
        <w:spacing w:after="0" w:line="360" w:lineRule="auto"/>
        <w:ind w:right="-390" w:hanging="720"/>
        <w:rPr>
          <w:rFonts w:asciiTheme="minorHAnsi" w:eastAsiaTheme="minorEastAsia" w:hAnsiTheme="minorHAnsi" w:cs="Arial"/>
          <w:sz w:val="24"/>
          <w:szCs w:val="24"/>
        </w:rPr>
      </w:pPr>
      <w:r w:rsidRPr="00CB03C8">
        <w:rPr>
          <w:rFonts w:asciiTheme="minorHAnsi" w:eastAsiaTheme="minorEastAsia" w:hAnsiTheme="minorHAnsi" w:cs="Arial"/>
          <w:sz w:val="24"/>
          <w:szCs w:val="24"/>
        </w:rPr>
        <w:t xml:space="preserve">Have you used each paragraph to express just </w:t>
      </w:r>
      <w:r w:rsidRPr="00CB03C8">
        <w:rPr>
          <w:rFonts w:asciiTheme="minorHAnsi" w:eastAsiaTheme="minorEastAsia" w:hAnsiTheme="minorHAnsi" w:cs="Arial"/>
          <w:i/>
          <w:iCs/>
          <w:sz w:val="24"/>
          <w:szCs w:val="24"/>
        </w:rPr>
        <w:t>one</w:t>
      </w:r>
      <w:r w:rsidRPr="00CB03C8">
        <w:rPr>
          <w:rFonts w:asciiTheme="minorHAnsi" w:eastAsiaTheme="minorEastAsia" w:hAnsiTheme="minorHAnsi" w:cs="Arial"/>
          <w:sz w:val="24"/>
          <w:szCs w:val="24"/>
        </w:rPr>
        <w:t xml:space="preserve"> main idea?</w:t>
      </w:r>
    </w:p>
    <w:p w14:paraId="3DB008A6" w14:textId="1451D84E" w:rsidR="00C46205" w:rsidRPr="00CB03C8" w:rsidRDefault="00C46205" w:rsidP="00116A53">
      <w:pPr>
        <w:pStyle w:val="ListParagraph"/>
        <w:widowControl w:val="0"/>
        <w:numPr>
          <w:ilvl w:val="0"/>
          <w:numId w:val="9"/>
        </w:numPr>
        <w:tabs>
          <w:tab w:val="left" w:pos="220"/>
        </w:tabs>
        <w:autoSpaceDE w:val="0"/>
        <w:autoSpaceDN w:val="0"/>
        <w:adjustRightInd w:val="0"/>
        <w:spacing w:after="0" w:line="360" w:lineRule="auto"/>
        <w:ind w:left="284" w:right="-390" w:hanging="284"/>
        <w:rPr>
          <w:rFonts w:asciiTheme="minorHAnsi" w:eastAsiaTheme="minorEastAsia" w:hAnsiTheme="minorHAnsi" w:cs="Arial"/>
          <w:sz w:val="24"/>
          <w:szCs w:val="24"/>
        </w:rPr>
      </w:pPr>
      <w:r w:rsidRPr="00CB03C8">
        <w:rPr>
          <w:rFonts w:asciiTheme="minorHAnsi" w:eastAsiaTheme="minorEastAsia" w:hAnsiTheme="minorHAnsi" w:cs="Arial"/>
          <w:sz w:val="24"/>
          <w:szCs w:val="24"/>
        </w:rPr>
        <w:t xml:space="preserve">Check that you have only used appropriate </w:t>
      </w:r>
      <w:r w:rsidR="00EA0642" w:rsidRPr="00CB03C8">
        <w:rPr>
          <w:rFonts w:asciiTheme="minorHAnsi" w:eastAsiaTheme="minorEastAsia" w:hAnsiTheme="minorHAnsi" w:cs="Arial"/>
          <w:sz w:val="24"/>
          <w:szCs w:val="24"/>
        </w:rPr>
        <w:t xml:space="preserve">words and that you have avoided </w:t>
      </w:r>
      <w:r w:rsidR="00951560" w:rsidRPr="00CB03C8">
        <w:rPr>
          <w:rFonts w:asciiTheme="minorHAnsi" w:eastAsiaTheme="minorEastAsia" w:hAnsiTheme="minorHAnsi" w:cs="Arial"/>
          <w:sz w:val="24"/>
          <w:szCs w:val="24"/>
        </w:rPr>
        <w:t>colloquialisms</w:t>
      </w:r>
      <w:r w:rsidR="007C1454" w:rsidRPr="00CB03C8">
        <w:rPr>
          <w:rFonts w:asciiTheme="minorHAnsi" w:eastAsiaTheme="minorEastAsia" w:hAnsiTheme="minorHAnsi" w:cs="Arial"/>
          <w:sz w:val="24"/>
          <w:szCs w:val="24"/>
        </w:rPr>
        <w:t>/ slang</w:t>
      </w:r>
      <w:r w:rsidRPr="00CB03C8">
        <w:rPr>
          <w:rFonts w:asciiTheme="minorHAnsi" w:eastAsiaTheme="minorEastAsia" w:hAnsiTheme="minorHAnsi" w:cs="Arial"/>
          <w:sz w:val="24"/>
          <w:szCs w:val="24"/>
        </w:rPr>
        <w:t>.</w:t>
      </w:r>
    </w:p>
    <w:p w14:paraId="67691516" w14:textId="284B88CF" w:rsidR="00116A53" w:rsidRPr="00CB03C8" w:rsidRDefault="00C46205" w:rsidP="00116A53">
      <w:pPr>
        <w:pStyle w:val="ListParagraph"/>
        <w:widowControl w:val="0"/>
        <w:numPr>
          <w:ilvl w:val="0"/>
          <w:numId w:val="9"/>
        </w:numPr>
        <w:tabs>
          <w:tab w:val="left" w:pos="220"/>
          <w:tab w:val="left" w:pos="720"/>
        </w:tabs>
        <w:autoSpaceDE w:val="0"/>
        <w:autoSpaceDN w:val="0"/>
        <w:adjustRightInd w:val="0"/>
        <w:spacing w:after="0" w:line="360" w:lineRule="auto"/>
        <w:ind w:right="-390" w:hanging="720"/>
        <w:rPr>
          <w:rFonts w:asciiTheme="minorHAnsi" w:eastAsiaTheme="minorEastAsia" w:hAnsiTheme="minorHAnsi" w:cs="Arial"/>
          <w:sz w:val="24"/>
          <w:szCs w:val="24"/>
        </w:rPr>
      </w:pPr>
      <w:r w:rsidRPr="00CB03C8">
        <w:rPr>
          <w:rFonts w:asciiTheme="minorHAnsi" w:eastAsiaTheme="minorEastAsia" w:hAnsiTheme="minorHAnsi" w:cs="Arial"/>
          <w:sz w:val="24"/>
          <w:szCs w:val="24"/>
        </w:rPr>
        <w:t xml:space="preserve">Does </w:t>
      </w:r>
      <w:r w:rsidR="00951560" w:rsidRPr="00CB03C8">
        <w:rPr>
          <w:rFonts w:asciiTheme="minorHAnsi" w:eastAsiaTheme="minorEastAsia" w:hAnsiTheme="minorHAnsi" w:cs="Arial"/>
          <w:sz w:val="24"/>
          <w:szCs w:val="24"/>
        </w:rPr>
        <w:t>the reference list match the in-</w:t>
      </w:r>
      <w:r w:rsidRPr="00CB03C8">
        <w:rPr>
          <w:rFonts w:asciiTheme="minorHAnsi" w:eastAsiaTheme="minorEastAsia" w:hAnsiTheme="minorHAnsi" w:cs="Arial"/>
          <w:sz w:val="24"/>
          <w:szCs w:val="24"/>
        </w:rPr>
        <w:t>text citations?</w:t>
      </w:r>
    </w:p>
    <w:p w14:paraId="22E3DE96" w14:textId="77777777" w:rsidR="007C1454" w:rsidRPr="00CB03C8" w:rsidRDefault="007C1454" w:rsidP="007C1454">
      <w:pPr>
        <w:widowControl w:val="0"/>
        <w:tabs>
          <w:tab w:val="left" w:pos="220"/>
          <w:tab w:val="left" w:pos="720"/>
        </w:tabs>
        <w:autoSpaceDE w:val="0"/>
        <w:autoSpaceDN w:val="0"/>
        <w:adjustRightInd w:val="0"/>
        <w:spacing w:after="0" w:line="360" w:lineRule="auto"/>
        <w:ind w:right="-390"/>
        <w:rPr>
          <w:rFonts w:asciiTheme="minorHAnsi" w:eastAsiaTheme="minorEastAsia" w:hAnsiTheme="minorHAnsi" w:cs="Arial"/>
          <w:sz w:val="24"/>
          <w:szCs w:val="24"/>
        </w:rPr>
      </w:pPr>
    </w:p>
    <w:p w14:paraId="0FAF7A96" w14:textId="77777777" w:rsidR="007E0160" w:rsidRPr="00CB03C8" w:rsidRDefault="0090080F" w:rsidP="00F41E4D">
      <w:pPr>
        <w:pStyle w:val="Title"/>
        <w:pBdr>
          <w:bottom w:val="none" w:sz="0" w:space="0" w:color="auto"/>
        </w:pBdr>
        <w:spacing w:line="360" w:lineRule="auto"/>
        <w:rPr>
          <w:rFonts w:asciiTheme="minorHAnsi" w:eastAsiaTheme="minorEastAsia" w:hAnsiTheme="minorHAnsi" w:cs="Arial"/>
          <w:color w:val="auto"/>
          <w:sz w:val="24"/>
          <w:szCs w:val="24"/>
        </w:rPr>
      </w:pPr>
      <w:r w:rsidRPr="00CB03C8">
        <w:rPr>
          <w:rFonts w:asciiTheme="minorHAnsi" w:eastAsiaTheme="minorEastAsia" w:hAnsiTheme="minorHAnsi" w:cs="Arial"/>
          <w:color w:val="1F497D" w:themeColor="text2"/>
          <w:sz w:val="24"/>
          <w:szCs w:val="24"/>
        </w:rPr>
        <w:t>The micro edit</w:t>
      </w:r>
      <w:r w:rsidR="00D36719" w:rsidRPr="00CB03C8">
        <w:rPr>
          <w:rFonts w:asciiTheme="minorHAnsi" w:eastAsiaTheme="minorEastAsia" w:hAnsiTheme="minorHAnsi" w:cs="Arial"/>
          <w:sz w:val="24"/>
          <w:szCs w:val="24"/>
        </w:rPr>
        <w:t xml:space="preserve"> </w:t>
      </w:r>
      <w:r w:rsidR="00D36719" w:rsidRPr="00CB03C8">
        <w:rPr>
          <w:rFonts w:asciiTheme="minorHAnsi" w:eastAsiaTheme="minorEastAsia" w:hAnsiTheme="minorHAnsi" w:cs="Arial"/>
          <w:color w:val="auto"/>
          <w:sz w:val="24"/>
          <w:szCs w:val="24"/>
        </w:rPr>
        <w:t xml:space="preserve">is the final </w:t>
      </w:r>
      <w:r w:rsidRPr="00CB03C8">
        <w:rPr>
          <w:rFonts w:asciiTheme="minorHAnsi" w:eastAsiaTheme="minorEastAsia" w:hAnsiTheme="minorHAnsi" w:cs="Arial"/>
          <w:color w:val="auto"/>
          <w:sz w:val="24"/>
          <w:szCs w:val="24"/>
        </w:rPr>
        <w:t>word-by-word edit that checks for correct</w:t>
      </w:r>
      <w:r w:rsidR="0074263F" w:rsidRPr="00CB03C8">
        <w:rPr>
          <w:rFonts w:asciiTheme="minorHAnsi" w:eastAsiaTheme="minorEastAsia" w:hAnsiTheme="minorHAnsi" w:cs="Arial"/>
          <w:color w:val="auto"/>
          <w:sz w:val="24"/>
          <w:szCs w:val="24"/>
        </w:rPr>
        <w:t xml:space="preserve"> spelling, grammar, punctuation and presentation</w:t>
      </w:r>
      <w:r w:rsidRPr="00CB03C8">
        <w:rPr>
          <w:rFonts w:asciiTheme="minorHAnsi" w:eastAsiaTheme="minorEastAsia" w:hAnsiTheme="minorHAnsi" w:cs="Arial"/>
          <w:color w:val="auto"/>
          <w:sz w:val="24"/>
          <w:szCs w:val="24"/>
        </w:rPr>
        <w:t xml:space="preserve">.  </w:t>
      </w:r>
      <w:r w:rsidR="007E0160" w:rsidRPr="00CB03C8">
        <w:rPr>
          <w:rFonts w:asciiTheme="minorHAnsi" w:eastAsiaTheme="minorEastAsia" w:hAnsiTheme="minorHAnsi" w:cs="Arial"/>
          <w:color w:val="auto"/>
          <w:sz w:val="24"/>
          <w:szCs w:val="24"/>
        </w:rPr>
        <w:t xml:space="preserve">This final stage of editing is relatively straightforward with the use of spell and grammar checking available in Word.  </w:t>
      </w:r>
    </w:p>
    <w:p w14:paraId="62058F08" w14:textId="77777777" w:rsidR="007C1454" w:rsidRPr="00CB03C8" w:rsidRDefault="007C1454" w:rsidP="007C1454">
      <w:pPr>
        <w:pStyle w:val="Title"/>
        <w:pBdr>
          <w:bottom w:val="none" w:sz="0" w:space="0" w:color="auto"/>
        </w:pBdr>
        <w:spacing w:line="360" w:lineRule="auto"/>
        <w:ind w:left="-284"/>
        <w:rPr>
          <w:rFonts w:asciiTheme="minorHAnsi" w:eastAsiaTheme="minorEastAsia" w:hAnsiTheme="minorHAnsi" w:cs="Arial"/>
          <w:color w:val="auto"/>
          <w:sz w:val="24"/>
          <w:szCs w:val="24"/>
        </w:rPr>
      </w:pPr>
    </w:p>
    <w:p w14:paraId="38410404" w14:textId="77ECB5AD" w:rsidR="003B794C" w:rsidRPr="00CB03C8" w:rsidRDefault="001C74D8" w:rsidP="007C1454">
      <w:pPr>
        <w:pStyle w:val="Title"/>
        <w:pBdr>
          <w:bottom w:val="none" w:sz="0" w:space="0" w:color="auto"/>
        </w:pBdr>
        <w:spacing w:line="360" w:lineRule="auto"/>
        <w:ind w:left="-284"/>
        <w:rPr>
          <w:rFonts w:asciiTheme="minorHAnsi" w:hAnsiTheme="minorHAnsi"/>
          <w:color w:val="auto"/>
          <w:sz w:val="24"/>
          <w:szCs w:val="24"/>
        </w:rPr>
      </w:pPr>
      <w:r w:rsidRPr="00CB03C8">
        <w:rPr>
          <w:rFonts w:asciiTheme="minorHAnsi" w:eastAsiaTheme="minorEastAsia" w:hAnsiTheme="minorHAnsi" w:cs="Arial"/>
          <w:color w:val="auto"/>
          <w:sz w:val="24"/>
          <w:szCs w:val="24"/>
        </w:rPr>
        <w:t>Double-check</w:t>
      </w:r>
      <w:r w:rsidR="007E0160" w:rsidRPr="00CB03C8">
        <w:rPr>
          <w:rFonts w:asciiTheme="minorHAnsi" w:eastAsiaTheme="minorEastAsia" w:hAnsiTheme="minorHAnsi" w:cs="Arial"/>
          <w:color w:val="auto"/>
          <w:sz w:val="24"/>
          <w:szCs w:val="24"/>
        </w:rPr>
        <w:t xml:space="preserve"> everything that has a green or red line under it on your screen and make sure that you have set the language as </w:t>
      </w:r>
      <w:r w:rsidR="007E0160" w:rsidRPr="00CB03C8">
        <w:rPr>
          <w:rFonts w:asciiTheme="minorHAnsi" w:eastAsiaTheme="minorEastAsia" w:hAnsiTheme="minorHAnsi" w:cs="Arial"/>
          <w:b/>
          <w:color w:val="auto"/>
          <w:sz w:val="24"/>
          <w:szCs w:val="24"/>
        </w:rPr>
        <w:t>English (UK)</w:t>
      </w:r>
      <w:r w:rsidR="00116A53" w:rsidRPr="00CB03C8">
        <w:rPr>
          <w:rFonts w:asciiTheme="minorHAnsi" w:eastAsiaTheme="minorEastAsia" w:hAnsiTheme="minorHAnsi" w:cs="Arial"/>
          <w:b/>
          <w:color w:val="auto"/>
          <w:sz w:val="24"/>
          <w:szCs w:val="24"/>
        </w:rPr>
        <w:t>.</w:t>
      </w:r>
      <w:r w:rsidR="00F41E4D" w:rsidRPr="00CB03C8">
        <w:rPr>
          <w:rFonts w:asciiTheme="minorHAnsi" w:eastAsiaTheme="minorEastAsia" w:hAnsiTheme="minorHAnsi" w:cs="Arial"/>
          <w:b/>
          <w:color w:val="auto"/>
          <w:sz w:val="24"/>
          <w:szCs w:val="24"/>
        </w:rPr>
        <w:t xml:space="preserve"> </w:t>
      </w:r>
      <w:r w:rsidR="00F41E4D" w:rsidRPr="00CB03C8">
        <w:rPr>
          <w:rFonts w:asciiTheme="minorHAnsi" w:eastAsiaTheme="minorEastAsia" w:hAnsiTheme="minorHAnsi" w:cs="Arial"/>
          <w:color w:val="auto"/>
          <w:sz w:val="24"/>
          <w:szCs w:val="24"/>
        </w:rPr>
        <w:t xml:space="preserve">In word go to “Tools”, select “language…” choose “English (U.K.) </w:t>
      </w:r>
      <w:r w:rsidR="00C33927" w:rsidRPr="00CB03C8">
        <w:rPr>
          <w:rFonts w:asciiTheme="minorHAnsi" w:hAnsiTheme="minorHAnsi"/>
          <w:color w:val="auto"/>
          <w:sz w:val="24"/>
          <w:szCs w:val="24"/>
        </w:rPr>
        <w:t xml:space="preserve"> </w:t>
      </w:r>
    </w:p>
    <w:p w14:paraId="3ED480D8" w14:textId="1346FC33" w:rsidR="007E0160" w:rsidRPr="00CB03C8" w:rsidRDefault="007E0160" w:rsidP="007E0160">
      <w:pPr>
        <w:ind w:left="720"/>
        <w:rPr>
          <w:rFonts w:asciiTheme="minorHAnsi" w:hAnsiTheme="minorHAnsi"/>
          <w:i/>
          <w:sz w:val="24"/>
          <w:szCs w:val="24"/>
          <w:lang w:val="en-US"/>
        </w:rPr>
      </w:pPr>
      <w:r w:rsidRPr="00CB03C8">
        <w:rPr>
          <w:rFonts w:asciiTheme="minorHAnsi" w:hAnsiTheme="minorHAnsi"/>
          <w:i/>
          <w:sz w:val="24"/>
          <w:szCs w:val="24"/>
          <w:lang w:val="en-US"/>
        </w:rPr>
        <w:t xml:space="preserve">‘We have a language that is full of ambiguities; we have a way of expressing ourselves that is often complex and allusive, poetic and modulated; all our thoughts can be rendered with absolute clarity if we bother to put the right dots and squiggles between the words in the right places. Proper punctuation is both the sign and the cause of clear thinking.’ </w:t>
      </w:r>
    </w:p>
    <w:p w14:paraId="71E80B98" w14:textId="59375CDF" w:rsidR="00450614" w:rsidRPr="00C97161" w:rsidRDefault="007E0160" w:rsidP="00C97161">
      <w:pPr>
        <w:ind w:left="720"/>
        <w:jc w:val="right"/>
        <w:rPr>
          <w:rFonts w:asciiTheme="minorHAnsi" w:hAnsiTheme="minorHAnsi"/>
          <w:sz w:val="24"/>
          <w:szCs w:val="24"/>
          <w:lang w:val="en-US"/>
        </w:rPr>
      </w:pPr>
      <w:r w:rsidRPr="00CB03C8">
        <w:rPr>
          <w:rFonts w:asciiTheme="minorHAnsi" w:hAnsiTheme="minorHAnsi"/>
          <w:sz w:val="24"/>
          <w:szCs w:val="24"/>
          <w:lang w:val="en-US"/>
        </w:rPr>
        <w:t>(Truss, 2003</w:t>
      </w:r>
      <w:r w:rsidR="00CB03C8" w:rsidRPr="00CB03C8">
        <w:rPr>
          <w:rFonts w:asciiTheme="minorHAnsi" w:hAnsiTheme="minorHAnsi"/>
          <w:sz w:val="24"/>
          <w:szCs w:val="24"/>
          <w:lang w:val="en-US"/>
        </w:rPr>
        <w:t>; p2</w:t>
      </w:r>
      <w:r w:rsidRPr="00CB03C8">
        <w:rPr>
          <w:rFonts w:asciiTheme="minorHAnsi" w:hAnsiTheme="minorHAnsi"/>
          <w:sz w:val="24"/>
          <w:szCs w:val="24"/>
          <w:lang w:val="en-US"/>
        </w:rPr>
        <w:t>)</w:t>
      </w:r>
    </w:p>
    <w:p w14:paraId="2D8DE96F" w14:textId="2811092E" w:rsidR="003B794C" w:rsidRDefault="003B794C">
      <w:pPr>
        <w:spacing w:after="0" w:line="240" w:lineRule="auto"/>
        <w:rPr>
          <w:rFonts w:asciiTheme="majorHAnsi" w:eastAsiaTheme="majorEastAsia" w:hAnsiTheme="majorHAnsi" w:cstheme="majorBidi"/>
          <w:color w:val="17365D" w:themeColor="text2" w:themeShade="BF"/>
          <w:spacing w:val="5"/>
          <w:kern w:val="28"/>
          <w:sz w:val="52"/>
          <w:szCs w:val="52"/>
        </w:rPr>
      </w:pPr>
      <w:r>
        <w:br w:type="page"/>
      </w:r>
    </w:p>
    <w:p w14:paraId="38573BE6" w14:textId="26B29F16" w:rsidR="00C33927" w:rsidRPr="009408B4" w:rsidRDefault="00C33927" w:rsidP="00C33927">
      <w:pPr>
        <w:pStyle w:val="Title"/>
        <w:ind w:left="-284"/>
      </w:pPr>
      <w:r w:rsidRPr="009408B4">
        <w:lastRenderedPageBreak/>
        <w:t>Assignment Checklist</w:t>
      </w:r>
    </w:p>
    <w:p w14:paraId="05A1ACC4" w14:textId="3C0452A7" w:rsidR="00C33927" w:rsidRPr="009408B4" w:rsidRDefault="00EC48C3"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Submission is a </w:t>
      </w:r>
      <w:r w:rsidRPr="00DD1B04">
        <w:rPr>
          <w:rFonts w:asciiTheme="minorHAnsi" w:eastAsiaTheme="minorEastAsia" w:hAnsiTheme="minorHAnsi" w:cs="Arial"/>
          <w:b/>
          <w:sz w:val="24"/>
          <w:szCs w:val="24"/>
        </w:rPr>
        <w:t>single word file,</w:t>
      </w:r>
      <w:r w:rsidR="00C33927" w:rsidRPr="00DD1B04">
        <w:rPr>
          <w:rFonts w:asciiTheme="minorHAnsi" w:eastAsiaTheme="minorEastAsia" w:hAnsiTheme="minorHAnsi" w:cs="Arial"/>
          <w:b/>
          <w:sz w:val="24"/>
          <w:szCs w:val="24"/>
        </w:rPr>
        <w:t xml:space="preserve"> clearly labelled</w:t>
      </w:r>
      <w:r w:rsidR="00C33927" w:rsidRPr="009408B4">
        <w:rPr>
          <w:rFonts w:asciiTheme="minorHAnsi" w:eastAsiaTheme="minorEastAsia" w:hAnsiTheme="minorHAnsi" w:cs="Arial"/>
          <w:sz w:val="24"/>
          <w:szCs w:val="24"/>
        </w:rPr>
        <w:t xml:space="preserve"> </w:t>
      </w:r>
      <w:r w:rsidR="00742DC9">
        <w:rPr>
          <w:rFonts w:asciiTheme="minorHAnsi" w:eastAsiaTheme="minorEastAsia" w:hAnsiTheme="minorHAnsi" w:cs="Arial"/>
          <w:sz w:val="24"/>
          <w:szCs w:val="24"/>
        </w:rPr>
        <w:t>with your name and module code</w:t>
      </w:r>
    </w:p>
    <w:p w14:paraId="5529CDD2" w14:textId="77777777" w:rsidR="00C33927" w:rsidRPr="009408B4" w:rsidRDefault="00C33927"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Font style - Arial, Helvetica or Times New Roman, size -12 for text and 14 for headings</w:t>
      </w:r>
    </w:p>
    <w:p w14:paraId="3FC9D073" w14:textId="77777777" w:rsidR="00C33927" w:rsidRPr="009408B4" w:rsidRDefault="00C33927"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Ink colour – black only</w:t>
      </w:r>
    </w:p>
    <w:p w14:paraId="3D3449FA" w14:textId="5F952BF8" w:rsidR="0002363F" w:rsidRPr="009408B4" w:rsidRDefault="00352BB2" w:rsidP="0002363F">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Pr>
          <w:rFonts w:asciiTheme="minorHAnsi" w:eastAsiaTheme="minorEastAsia" w:hAnsiTheme="minorHAnsi" w:cs="Arial"/>
          <w:sz w:val="24"/>
          <w:szCs w:val="24"/>
        </w:rPr>
        <w:t>Line spacing – 1.5 line spacing</w:t>
      </w:r>
      <w:r w:rsidR="0002363F">
        <w:rPr>
          <w:rFonts w:asciiTheme="minorHAnsi" w:eastAsiaTheme="minorEastAsia" w:hAnsiTheme="minorHAnsi" w:cs="Arial"/>
          <w:sz w:val="24"/>
          <w:szCs w:val="24"/>
        </w:rPr>
        <w:t xml:space="preserve"> and </w:t>
      </w:r>
      <w:r w:rsidR="0002363F" w:rsidRPr="009408B4">
        <w:rPr>
          <w:rFonts w:asciiTheme="minorHAnsi" w:eastAsiaTheme="minorEastAsia" w:hAnsiTheme="minorHAnsi" w:cs="Arial"/>
          <w:sz w:val="24"/>
          <w:szCs w:val="24"/>
        </w:rPr>
        <w:t>2cm- 2.5cm page margins</w:t>
      </w:r>
    </w:p>
    <w:p w14:paraId="1326C95E" w14:textId="77777777" w:rsidR="008709EA" w:rsidRPr="009408B4" w:rsidRDefault="008709EA" w:rsidP="008709E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Pr>
          <w:rFonts w:asciiTheme="minorHAnsi" w:eastAsiaTheme="minorEastAsia" w:hAnsiTheme="minorHAnsi" w:cs="Arial"/>
          <w:sz w:val="24"/>
          <w:szCs w:val="24"/>
        </w:rPr>
        <w:t>One</w:t>
      </w:r>
      <w:r w:rsidRPr="009408B4">
        <w:rPr>
          <w:rFonts w:asciiTheme="minorHAnsi" w:eastAsiaTheme="minorEastAsia" w:hAnsiTheme="minorHAnsi" w:cs="Arial"/>
          <w:sz w:val="24"/>
          <w:szCs w:val="24"/>
        </w:rPr>
        <w:t xml:space="preserve"> line space between paragraphs</w:t>
      </w:r>
      <w:r>
        <w:rPr>
          <w:rFonts w:asciiTheme="minorHAnsi" w:eastAsiaTheme="minorEastAsia" w:hAnsiTheme="minorHAnsi" w:cs="Arial"/>
          <w:sz w:val="24"/>
          <w:szCs w:val="24"/>
        </w:rPr>
        <w:t>,</w:t>
      </w:r>
      <w:r w:rsidRPr="0002363F">
        <w:rPr>
          <w:rFonts w:asciiTheme="minorHAnsi" w:eastAsiaTheme="minorEastAsia" w:hAnsiTheme="minorHAnsi" w:cs="Arial"/>
          <w:sz w:val="24"/>
          <w:szCs w:val="24"/>
        </w:rPr>
        <w:t xml:space="preserve"> </w:t>
      </w:r>
      <w:r w:rsidRPr="009408B4">
        <w:rPr>
          <w:rFonts w:asciiTheme="minorHAnsi" w:eastAsiaTheme="minorEastAsia" w:hAnsiTheme="minorHAnsi" w:cs="Arial"/>
          <w:sz w:val="24"/>
          <w:szCs w:val="24"/>
        </w:rPr>
        <w:t>paragraphs must be left aligned</w:t>
      </w:r>
    </w:p>
    <w:p w14:paraId="306A7241" w14:textId="77777777" w:rsidR="008709EA" w:rsidRPr="009408B4" w:rsidRDefault="008709EA" w:rsidP="008709E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 xml:space="preserve">Pagination (your essay should have </w:t>
      </w:r>
      <w:r w:rsidRPr="00DD1B04">
        <w:rPr>
          <w:rFonts w:asciiTheme="minorHAnsi" w:eastAsiaTheme="minorEastAsia" w:hAnsiTheme="minorHAnsi" w:cs="Arial"/>
          <w:b/>
          <w:sz w:val="24"/>
          <w:szCs w:val="24"/>
        </w:rPr>
        <w:t>page numbers</w:t>
      </w:r>
      <w:r w:rsidRPr="009408B4">
        <w:rPr>
          <w:rFonts w:asciiTheme="minorHAnsi" w:eastAsiaTheme="minorEastAsia" w:hAnsiTheme="minorHAnsi" w:cs="Arial"/>
          <w:sz w:val="24"/>
          <w:szCs w:val="24"/>
        </w:rPr>
        <w:t xml:space="preserve">) </w:t>
      </w:r>
    </w:p>
    <w:p w14:paraId="2E62C506" w14:textId="2B1D400B" w:rsidR="00C33927" w:rsidRPr="009408B4" w:rsidRDefault="008709EA"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DD1B04">
        <w:rPr>
          <w:rFonts w:asciiTheme="minorHAnsi" w:eastAsiaTheme="minorEastAsia" w:hAnsiTheme="minorHAnsi" w:cs="Arial"/>
          <w:b/>
          <w:sz w:val="24"/>
          <w:szCs w:val="24"/>
        </w:rPr>
        <w:t>Word count</w:t>
      </w:r>
      <w:r>
        <w:rPr>
          <w:rFonts w:asciiTheme="minorHAnsi" w:eastAsiaTheme="minorEastAsia" w:hAnsiTheme="minorHAnsi" w:cs="Arial"/>
          <w:sz w:val="24"/>
          <w:szCs w:val="24"/>
        </w:rPr>
        <w:t xml:space="preserve"> checked and written at end of text (before references and any appendix)</w:t>
      </w:r>
    </w:p>
    <w:p w14:paraId="6FA4B17D" w14:textId="77777777" w:rsidR="008709EA" w:rsidRPr="009408B4" w:rsidRDefault="008709EA" w:rsidP="008709E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Essay is within 10% of the word limit (excluding references and any appendices)</w:t>
      </w:r>
    </w:p>
    <w:p w14:paraId="585E5BB5" w14:textId="77777777" w:rsidR="008709EA" w:rsidRPr="009408B4" w:rsidRDefault="008709EA" w:rsidP="008709E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1D2454">
        <w:rPr>
          <w:rFonts w:asciiTheme="minorHAnsi" w:eastAsiaTheme="minorEastAsia" w:hAnsiTheme="minorHAnsi" w:cs="Arial"/>
          <w:b/>
          <w:sz w:val="24"/>
          <w:szCs w:val="24"/>
        </w:rPr>
        <w:t>All</w:t>
      </w:r>
      <w:r w:rsidRPr="009408B4">
        <w:rPr>
          <w:rFonts w:asciiTheme="minorHAnsi" w:eastAsiaTheme="minorEastAsia" w:hAnsiTheme="minorHAnsi" w:cs="Arial"/>
          <w:sz w:val="24"/>
          <w:szCs w:val="24"/>
        </w:rPr>
        <w:t xml:space="preserve"> references in the text are included in the reference list</w:t>
      </w:r>
    </w:p>
    <w:p w14:paraId="276D8ACE" w14:textId="28DF58AE" w:rsidR="008709EA" w:rsidRPr="00DD1B04" w:rsidRDefault="008709EA" w:rsidP="008709E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b/>
          <w:sz w:val="24"/>
          <w:szCs w:val="24"/>
        </w:rPr>
      </w:pPr>
      <w:r w:rsidRPr="00DD1B04">
        <w:rPr>
          <w:rFonts w:asciiTheme="minorHAnsi" w:eastAsiaTheme="minorEastAsia" w:hAnsiTheme="minorHAnsi" w:cs="Arial"/>
          <w:b/>
          <w:sz w:val="24"/>
          <w:szCs w:val="24"/>
        </w:rPr>
        <w:t>Correct</w:t>
      </w:r>
      <w:r w:rsidR="00EA1AE3">
        <w:rPr>
          <w:rFonts w:asciiTheme="minorHAnsi" w:eastAsiaTheme="minorEastAsia" w:hAnsiTheme="minorHAnsi" w:cs="Arial"/>
          <w:b/>
          <w:sz w:val="24"/>
          <w:szCs w:val="24"/>
        </w:rPr>
        <w:t xml:space="preserve">ly formatted referencing used consistently </w:t>
      </w:r>
      <w:r w:rsidRPr="00DD1B04">
        <w:rPr>
          <w:rFonts w:asciiTheme="minorHAnsi" w:eastAsiaTheme="minorEastAsia" w:hAnsiTheme="minorHAnsi" w:cs="Arial"/>
          <w:b/>
          <w:sz w:val="24"/>
          <w:szCs w:val="24"/>
        </w:rPr>
        <w:t xml:space="preserve"> </w:t>
      </w:r>
      <w:r w:rsidR="00EA1AE3">
        <w:rPr>
          <w:rFonts w:asciiTheme="minorHAnsi" w:eastAsiaTheme="minorEastAsia" w:hAnsiTheme="minorHAnsi" w:cs="Arial"/>
          <w:b/>
          <w:sz w:val="24"/>
          <w:szCs w:val="24"/>
        </w:rPr>
        <w:t>throughout</w:t>
      </w:r>
    </w:p>
    <w:p w14:paraId="6A165B6E" w14:textId="77777777" w:rsidR="008709EA" w:rsidRPr="009408B4" w:rsidRDefault="008709EA" w:rsidP="008709E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Direct quotations - state page numbers in the text citation</w:t>
      </w:r>
    </w:p>
    <w:p w14:paraId="2889A03B" w14:textId="00287318" w:rsidR="0062096C" w:rsidRPr="009408B4" w:rsidRDefault="0062096C" w:rsidP="0062096C">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Pr>
          <w:rFonts w:asciiTheme="minorHAnsi" w:eastAsiaTheme="minorEastAsia" w:hAnsiTheme="minorHAnsi" w:cs="Arial"/>
          <w:sz w:val="24"/>
          <w:szCs w:val="24"/>
        </w:rPr>
        <w:t>Correct spelling using</w:t>
      </w:r>
      <w:r w:rsidRPr="009408B4">
        <w:rPr>
          <w:rFonts w:asciiTheme="minorHAnsi" w:eastAsiaTheme="minorEastAsia" w:hAnsiTheme="minorHAnsi" w:cs="Arial"/>
          <w:sz w:val="24"/>
          <w:szCs w:val="24"/>
        </w:rPr>
        <w:t xml:space="preserve"> </w:t>
      </w:r>
      <w:r w:rsidRPr="00450614">
        <w:rPr>
          <w:rFonts w:asciiTheme="minorHAnsi" w:eastAsiaTheme="minorEastAsia" w:hAnsiTheme="minorHAnsi" w:cs="Arial"/>
          <w:b/>
          <w:sz w:val="24"/>
          <w:szCs w:val="24"/>
        </w:rPr>
        <w:t>UK English</w:t>
      </w:r>
      <w:r w:rsidR="00607621">
        <w:rPr>
          <w:rFonts w:asciiTheme="minorHAnsi" w:eastAsiaTheme="minorEastAsia" w:hAnsiTheme="minorHAnsi" w:cs="Arial"/>
          <w:b/>
          <w:sz w:val="24"/>
          <w:szCs w:val="24"/>
        </w:rPr>
        <w:t>- double check everything with a red line under it</w:t>
      </w:r>
    </w:p>
    <w:p w14:paraId="1E2D39A5" w14:textId="5EA2CA0F" w:rsidR="00C33927" w:rsidRPr="00DD1B04" w:rsidRDefault="0062096C" w:rsidP="00DD1B04">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Correct use of punctuation</w:t>
      </w:r>
    </w:p>
    <w:p w14:paraId="2BF74345" w14:textId="77777777" w:rsidR="00C33927" w:rsidRPr="009408B4" w:rsidRDefault="00C33927"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Grammar and syntax correct- double check anything that has a green line under it</w:t>
      </w:r>
    </w:p>
    <w:p w14:paraId="702EB9C8" w14:textId="77777777" w:rsidR="00C33927" w:rsidRPr="009408B4" w:rsidRDefault="00C33927"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I have read my essay out loud to myself and it makes sense and is easy to read</w:t>
      </w:r>
    </w:p>
    <w:p w14:paraId="4B9A1F06" w14:textId="77777777" w:rsidR="00C33927" w:rsidRPr="009408B4" w:rsidRDefault="00C33927"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sz w:val="24"/>
          <w:szCs w:val="24"/>
        </w:rPr>
      </w:pPr>
      <w:r w:rsidRPr="009408B4">
        <w:rPr>
          <w:rFonts w:asciiTheme="minorHAnsi" w:eastAsiaTheme="minorEastAsia" w:hAnsiTheme="minorHAnsi" w:cs="Arial"/>
          <w:sz w:val="24"/>
          <w:szCs w:val="24"/>
        </w:rPr>
        <w:t>Somebody else has read my work and it makes sense to him or her!</w:t>
      </w:r>
    </w:p>
    <w:p w14:paraId="72A4FC46" w14:textId="77777777" w:rsidR="00C33927" w:rsidRPr="009408B4" w:rsidRDefault="00C33927" w:rsidP="00C33927">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b/>
          <w:sz w:val="24"/>
          <w:szCs w:val="24"/>
        </w:rPr>
      </w:pPr>
      <w:r w:rsidRPr="009408B4">
        <w:rPr>
          <w:rFonts w:asciiTheme="minorHAnsi" w:eastAsiaTheme="minorEastAsia" w:hAnsiTheme="minorHAnsi" w:cs="Arial"/>
          <w:b/>
          <w:sz w:val="24"/>
          <w:szCs w:val="24"/>
        </w:rPr>
        <w:t>I have attempted to mark my essay against the criteria in the marking matrix</w:t>
      </w:r>
    </w:p>
    <w:p w14:paraId="0337F734" w14:textId="77777777" w:rsidR="000E1FCA" w:rsidRDefault="00C33927" w:rsidP="000E1FC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b/>
          <w:sz w:val="24"/>
          <w:szCs w:val="24"/>
        </w:rPr>
      </w:pPr>
      <w:r w:rsidRPr="009408B4">
        <w:rPr>
          <w:rFonts w:asciiTheme="minorHAnsi" w:eastAsiaTheme="minorEastAsia" w:hAnsiTheme="minorHAnsi" w:cs="Arial"/>
          <w:b/>
          <w:sz w:val="24"/>
          <w:szCs w:val="24"/>
        </w:rPr>
        <w:t>I have checked through my work using the editing guidelines</w:t>
      </w:r>
    </w:p>
    <w:p w14:paraId="6AF231D1" w14:textId="686E1563" w:rsidR="007B52A5" w:rsidRPr="000E1FCA" w:rsidRDefault="007B52A5" w:rsidP="000E1FCA">
      <w:pPr>
        <w:pStyle w:val="ListParagraph"/>
        <w:widowControl w:val="0"/>
        <w:numPr>
          <w:ilvl w:val="0"/>
          <w:numId w:val="6"/>
        </w:numPr>
        <w:autoSpaceDE w:val="0"/>
        <w:autoSpaceDN w:val="0"/>
        <w:adjustRightInd w:val="0"/>
        <w:spacing w:after="240" w:line="480" w:lineRule="auto"/>
        <w:ind w:left="147" w:right="-391" w:hanging="357"/>
        <w:rPr>
          <w:rFonts w:asciiTheme="minorHAnsi" w:eastAsiaTheme="minorEastAsia" w:hAnsiTheme="minorHAnsi" w:cs="Arial"/>
          <w:b/>
          <w:sz w:val="24"/>
          <w:szCs w:val="24"/>
        </w:rPr>
      </w:pPr>
      <w:r>
        <w:rPr>
          <w:rFonts w:asciiTheme="minorHAnsi" w:eastAsiaTheme="minorEastAsia" w:hAnsiTheme="minorHAnsi" w:cs="Arial"/>
          <w:b/>
          <w:sz w:val="24"/>
          <w:szCs w:val="24"/>
        </w:rPr>
        <w:t xml:space="preserve">I have checked and I have not plagiarised </w:t>
      </w:r>
    </w:p>
    <w:p w14:paraId="4F9D8FC8" w14:textId="37B36768" w:rsidR="000E1FCA" w:rsidRPr="00352BB2" w:rsidRDefault="000E1FCA" w:rsidP="000E1FCA">
      <w:pPr>
        <w:jc w:val="center"/>
        <w:rPr>
          <w:rFonts w:asciiTheme="minorHAnsi" w:eastAsiaTheme="minorEastAsia" w:hAnsiTheme="minorHAnsi" w:cs="Arial"/>
          <w:b/>
          <w:color w:val="FF0000"/>
          <w:sz w:val="24"/>
          <w:szCs w:val="24"/>
        </w:rPr>
      </w:pPr>
      <w:r w:rsidRPr="00352BB2">
        <w:rPr>
          <w:b/>
          <w:color w:val="FF0000"/>
          <w:sz w:val="96"/>
        </w:rPr>
        <w:br w:type="page"/>
      </w:r>
    </w:p>
    <w:p w14:paraId="0E491870" w14:textId="6FC58B31" w:rsidR="000B5195" w:rsidRPr="009408B4" w:rsidRDefault="0071092C" w:rsidP="000B5195">
      <w:pPr>
        <w:pStyle w:val="Title"/>
      </w:pPr>
      <w:r w:rsidRPr="009408B4">
        <w:lastRenderedPageBreak/>
        <w:t>Further R</w:t>
      </w:r>
      <w:r w:rsidR="000B5195" w:rsidRPr="009408B4">
        <w:t>eading</w:t>
      </w:r>
    </w:p>
    <w:p w14:paraId="699AF475" w14:textId="6C5309C4" w:rsidR="000B5195" w:rsidRPr="009408B4" w:rsidRDefault="00671A86" w:rsidP="00F672D2">
      <w:r w:rsidRPr="009408B4">
        <w:t xml:space="preserve"> </w:t>
      </w:r>
      <w:r w:rsidR="009F77AE" w:rsidRPr="009408B4">
        <w:t xml:space="preserve">‘The Marking Process’  </w:t>
      </w:r>
      <w:r w:rsidR="009F77AE" w:rsidRPr="009408B4">
        <w:rPr>
          <w:i/>
        </w:rPr>
        <w:t xml:space="preserve"> PDF </w:t>
      </w:r>
      <w:r w:rsidRPr="009408B4">
        <w:rPr>
          <w:i/>
        </w:rPr>
        <w:t xml:space="preserve">sample </w:t>
      </w:r>
      <w:r w:rsidR="009F77AE" w:rsidRPr="009408B4">
        <w:rPr>
          <w:i/>
        </w:rPr>
        <w:t xml:space="preserve">From Greasley’s book:  </w:t>
      </w:r>
      <w:hyperlink r:id="rId8" w:history="1">
        <w:r w:rsidR="000B5195" w:rsidRPr="009408B4">
          <w:rPr>
            <w:rStyle w:val="Hyperlink"/>
          </w:rPr>
          <w:t>http://www.sagepub.com/upm-data/39890_9781849202039.pdf</w:t>
        </w:r>
      </w:hyperlink>
    </w:p>
    <w:p w14:paraId="7CC9854F" w14:textId="0CE3AF28" w:rsidR="00A95110" w:rsidRPr="009408B4" w:rsidRDefault="00A95110" w:rsidP="000B5195">
      <w:r w:rsidRPr="009408B4">
        <w:t xml:space="preserve">‘Using English for Academic Purposes  A Guide for Students in Higher </w:t>
      </w:r>
      <w:r w:rsidR="009408B4" w:rsidRPr="009408B4">
        <w:t>Education Writing</w:t>
      </w:r>
      <w:r w:rsidR="00450614">
        <w:t xml:space="preserve">’ website by Andy Gillett: </w:t>
      </w:r>
      <w:hyperlink r:id="rId9" w:history="1">
        <w:r w:rsidRPr="009408B4">
          <w:rPr>
            <w:rStyle w:val="Hyperlink"/>
          </w:rPr>
          <w:t>http://www.uefap.com/writing/writfram.htm</w:t>
        </w:r>
      </w:hyperlink>
    </w:p>
    <w:p w14:paraId="15C346E2" w14:textId="74F03C5E" w:rsidR="00742DC9" w:rsidRDefault="00DD0019" w:rsidP="00671A86">
      <w:r>
        <w:t>‘P</w:t>
      </w:r>
      <w:r w:rsidRPr="00DD0019">
        <w:t>lain English – how to write clearly and communicate better</w:t>
      </w:r>
      <w:r>
        <w:t xml:space="preserve">’ </w:t>
      </w:r>
      <w:hyperlink r:id="rId10" w:history="1">
        <w:r w:rsidRPr="00D616FE">
          <w:rPr>
            <w:rStyle w:val="Hyperlink"/>
          </w:rPr>
          <w:t>http://spnjo.polsl.pl/konferencja/materialy/referaty/michalik.pdf</w:t>
        </w:r>
      </w:hyperlink>
    </w:p>
    <w:p w14:paraId="5D61699B" w14:textId="77777777" w:rsidR="00DD0019" w:rsidRDefault="00DD0019" w:rsidP="00671A86"/>
    <w:p w14:paraId="7F830C29" w14:textId="61768CB6" w:rsidR="00742DC9" w:rsidRDefault="00742DC9" w:rsidP="00742DC9">
      <w:pPr>
        <w:pStyle w:val="Heading1"/>
      </w:pPr>
      <w:r>
        <w:t>References</w:t>
      </w:r>
    </w:p>
    <w:p w14:paraId="241AB124" w14:textId="43410908" w:rsidR="00EA1AE3" w:rsidRDefault="00EA1AE3" w:rsidP="00671A86">
      <w:r>
        <w:rPr>
          <w:rFonts w:ascii="Arial" w:hAnsi="Arial" w:cs="Arial"/>
          <w:color w:val="222222"/>
          <w:sz w:val="20"/>
          <w:szCs w:val="20"/>
          <w:shd w:val="clear" w:color="auto" w:fill="FFFFFF"/>
        </w:rPr>
        <w:t>Cottrell, S. (2017). </w:t>
      </w:r>
      <w:r>
        <w:rPr>
          <w:rFonts w:ascii="Arial" w:hAnsi="Arial" w:cs="Arial"/>
          <w:i/>
          <w:iCs/>
          <w:color w:val="222222"/>
          <w:sz w:val="20"/>
          <w:szCs w:val="20"/>
          <w:shd w:val="clear" w:color="auto" w:fill="FFFFFF"/>
        </w:rPr>
        <w:t>Critical thinking skills: Effective analysis, argument and reflection</w:t>
      </w:r>
      <w:r>
        <w:rPr>
          <w:rFonts w:ascii="Arial" w:hAnsi="Arial" w:cs="Arial"/>
          <w:color w:val="222222"/>
          <w:sz w:val="20"/>
          <w:szCs w:val="20"/>
          <w:shd w:val="clear" w:color="auto" w:fill="FFFFFF"/>
        </w:rPr>
        <w:t>. Macmillan International Higher Education.</w:t>
      </w:r>
    </w:p>
    <w:p w14:paraId="0BCB48B4" w14:textId="26624C6D" w:rsidR="00671A86" w:rsidRPr="009408B4" w:rsidRDefault="00671A86" w:rsidP="00671A86">
      <w:r w:rsidRPr="009408B4">
        <w:t xml:space="preserve">Gillett, A. J., Hammond, A. &amp; Martala, M. (2009). </w:t>
      </w:r>
      <w:r w:rsidRPr="009408B4">
        <w:rPr>
          <w:i/>
          <w:iCs/>
        </w:rPr>
        <w:t>Successful academic writing.</w:t>
      </w:r>
      <w:r w:rsidRPr="009408B4">
        <w:t xml:space="preserve"> Harlow: Pearson Education.</w:t>
      </w:r>
    </w:p>
    <w:p w14:paraId="2FB5CA5B" w14:textId="0AD9F54C" w:rsidR="00E81ACC" w:rsidRDefault="00E81ACC" w:rsidP="00671A86">
      <w:pPr>
        <w:rPr>
          <w:lang w:val="en-US"/>
        </w:rPr>
      </w:pPr>
      <w:r w:rsidRPr="00812FE9">
        <w:rPr>
          <w:lang w:val="en-US"/>
        </w:rPr>
        <w:t xml:space="preserve">Godfrey, </w:t>
      </w:r>
      <w:r>
        <w:rPr>
          <w:lang w:val="en-US"/>
        </w:rPr>
        <w:t>J. (</w:t>
      </w:r>
      <w:r w:rsidRPr="00812FE9">
        <w:rPr>
          <w:lang w:val="en-US"/>
        </w:rPr>
        <w:t>2013</w:t>
      </w:r>
      <w:r>
        <w:rPr>
          <w:lang w:val="en-US"/>
        </w:rPr>
        <w:t>).</w:t>
      </w:r>
      <w:r w:rsidRPr="00812FE9">
        <w:rPr>
          <w:lang w:val="en-US"/>
        </w:rPr>
        <w:t xml:space="preserve"> </w:t>
      </w:r>
      <w:r w:rsidR="00812FE9" w:rsidRPr="00E81ACC">
        <w:rPr>
          <w:i/>
          <w:lang w:val="en-US"/>
        </w:rPr>
        <w:t>The Student Phrase Book: Vocabulary for Writing at University</w:t>
      </w:r>
      <w:r>
        <w:rPr>
          <w:i/>
          <w:lang w:val="en-US"/>
        </w:rPr>
        <w:t xml:space="preserve">. </w:t>
      </w:r>
      <w:r w:rsidR="00812FE9" w:rsidRPr="00812FE9">
        <w:rPr>
          <w:lang w:val="en-US"/>
        </w:rPr>
        <w:t xml:space="preserve"> </w:t>
      </w:r>
      <w:r w:rsidR="003868CA">
        <w:rPr>
          <w:lang w:val="en-US"/>
        </w:rPr>
        <w:t xml:space="preserve">Hampshire: </w:t>
      </w:r>
      <w:r w:rsidR="00812FE9" w:rsidRPr="00812FE9">
        <w:rPr>
          <w:lang w:val="en-US"/>
        </w:rPr>
        <w:t>Palgrave Macmillan</w:t>
      </w:r>
      <w:r w:rsidR="00EA1AE3">
        <w:rPr>
          <w:lang w:val="en-US"/>
        </w:rPr>
        <w:t>.</w:t>
      </w:r>
    </w:p>
    <w:p w14:paraId="10B0DE76" w14:textId="466885A6" w:rsidR="00671A86" w:rsidRPr="00761051" w:rsidRDefault="00671A86" w:rsidP="00671A86">
      <w:r w:rsidRPr="009408B4">
        <w:t>Greasley, P. (2011)</w:t>
      </w:r>
      <w:r w:rsidR="00D6221F">
        <w:t>.</w:t>
      </w:r>
      <w:r w:rsidRPr="009408B4">
        <w:t xml:space="preserve"> </w:t>
      </w:r>
      <w:r w:rsidRPr="009408B4">
        <w:rPr>
          <w:i/>
        </w:rPr>
        <w:t xml:space="preserve">Doing Essays and Assignments: Essential Tips for Students. </w:t>
      </w:r>
      <w:r w:rsidR="00EA1AE3">
        <w:t>London: Sage Publishing.</w:t>
      </w:r>
      <w:r w:rsidRPr="00761051">
        <w:t xml:space="preserve"> </w:t>
      </w:r>
    </w:p>
    <w:p w14:paraId="21F0FC12" w14:textId="640822F9" w:rsidR="007E0160" w:rsidRPr="007E0160" w:rsidRDefault="007E0160" w:rsidP="007E0160">
      <w:pPr>
        <w:rPr>
          <w:i/>
          <w:lang w:val="en-US"/>
        </w:rPr>
      </w:pPr>
      <w:r w:rsidRPr="007E0160">
        <w:rPr>
          <w:lang w:val="en-US"/>
        </w:rPr>
        <w:t>Trask R.L. (1997)</w:t>
      </w:r>
      <w:r w:rsidR="00D6221F">
        <w:rPr>
          <w:lang w:val="en-US"/>
        </w:rPr>
        <w:t>.</w:t>
      </w:r>
      <w:r>
        <w:rPr>
          <w:i/>
          <w:lang w:val="en-US"/>
        </w:rPr>
        <w:t xml:space="preserve"> </w:t>
      </w:r>
      <w:r w:rsidRPr="007E0160">
        <w:rPr>
          <w:i/>
          <w:lang w:val="en-US"/>
        </w:rPr>
        <w:t>The</w:t>
      </w:r>
      <w:r>
        <w:rPr>
          <w:i/>
          <w:lang w:val="en-US"/>
        </w:rPr>
        <w:t xml:space="preserve"> Penguin Guide </w:t>
      </w:r>
      <w:r w:rsidR="00EA1AE3">
        <w:rPr>
          <w:i/>
          <w:lang w:val="en-US"/>
        </w:rPr>
        <w:t>to</w:t>
      </w:r>
      <w:r>
        <w:rPr>
          <w:i/>
          <w:lang w:val="en-US"/>
        </w:rPr>
        <w:t xml:space="preserve"> Punctuation.</w:t>
      </w:r>
      <w:r w:rsidRPr="007E0160">
        <w:rPr>
          <w:lang w:val="en-US"/>
        </w:rPr>
        <w:t xml:space="preserve"> London: Penguin Books</w:t>
      </w:r>
      <w:r w:rsidR="00EA1AE3">
        <w:rPr>
          <w:lang w:val="en-US"/>
        </w:rPr>
        <w:t>.</w:t>
      </w:r>
    </w:p>
    <w:p w14:paraId="350310D0" w14:textId="4BE7ABF0" w:rsidR="007E0160" w:rsidRPr="007E0160" w:rsidRDefault="007E0160" w:rsidP="007E0160">
      <w:pPr>
        <w:rPr>
          <w:i/>
        </w:rPr>
      </w:pPr>
      <w:r w:rsidRPr="007E0160">
        <w:rPr>
          <w:lang w:val="en-US"/>
        </w:rPr>
        <w:t>Truss, L. (2003)</w:t>
      </w:r>
      <w:r w:rsidR="00D6221F">
        <w:rPr>
          <w:lang w:val="en-US"/>
        </w:rPr>
        <w:t>.</w:t>
      </w:r>
      <w:r>
        <w:rPr>
          <w:i/>
          <w:lang w:val="en-US"/>
        </w:rPr>
        <w:t xml:space="preserve"> Eats, Shoots And Leaves</w:t>
      </w:r>
      <w:r w:rsidR="00761051">
        <w:rPr>
          <w:i/>
          <w:lang w:val="en-US"/>
        </w:rPr>
        <w:t>.</w:t>
      </w:r>
      <w:r>
        <w:rPr>
          <w:i/>
          <w:lang w:val="en-US"/>
        </w:rPr>
        <w:t xml:space="preserve"> </w:t>
      </w:r>
      <w:r w:rsidRPr="00761051">
        <w:rPr>
          <w:lang w:val="en-US"/>
        </w:rPr>
        <w:t>London: Profile Books</w:t>
      </w:r>
      <w:r w:rsidR="00EA1AE3">
        <w:rPr>
          <w:lang w:val="en-US"/>
        </w:rPr>
        <w:t>.</w:t>
      </w:r>
    </w:p>
    <w:p w14:paraId="54B5F25D" w14:textId="77777777" w:rsidR="007E0160" w:rsidRPr="009408B4" w:rsidRDefault="007E0160" w:rsidP="00671A86">
      <w:pPr>
        <w:rPr>
          <w:i/>
        </w:rPr>
      </w:pPr>
    </w:p>
    <w:p w14:paraId="25A23F6F" w14:textId="77777777" w:rsidR="00151C1B" w:rsidRDefault="009F77AE" w:rsidP="00151C1B">
      <w:pPr>
        <w:pStyle w:val="Heading2"/>
        <w:shd w:val="clear" w:color="auto" w:fill="FFFFFF"/>
        <w:spacing w:before="90" w:after="300" w:line="384" w:lineRule="atLeast"/>
        <w:textAlignment w:val="baseline"/>
        <w:rPr>
          <w:rFonts w:ascii="Arial" w:eastAsia="Times New Roman" w:hAnsi="Arial" w:cs="Arial"/>
          <w:color w:val="222222"/>
          <w:sz w:val="24"/>
          <w:szCs w:val="24"/>
        </w:rPr>
      </w:pPr>
      <w:r w:rsidRPr="009408B4">
        <w:br w:type="page"/>
      </w:r>
      <w:r w:rsidR="00151C1B">
        <w:rPr>
          <w:rFonts w:ascii="Arial" w:hAnsi="Arial" w:cs="Arial"/>
          <w:color w:val="222222"/>
          <w:sz w:val="24"/>
          <w:szCs w:val="24"/>
        </w:rPr>
        <w:lastRenderedPageBreak/>
        <w:t>Direct quotation, paraphrasing &amp; referencing</w:t>
      </w:r>
    </w:p>
    <w:p w14:paraId="5C685A84" w14:textId="77777777" w:rsidR="00151C1B" w:rsidRDefault="00151C1B" w:rsidP="00151C1B">
      <w:pPr>
        <w:pStyle w:val="Heading3"/>
        <w:shd w:val="clear" w:color="auto" w:fill="FFFFFF"/>
        <w:spacing w:before="150" w:after="120" w:line="384" w:lineRule="atLeast"/>
        <w:textAlignment w:val="baseline"/>
        <w:rPr>
          <w:rFonts w:ascii="Arial" w:hAnsi="Arial" w:cs="Arial"/>
          <w:color w:val="222222"/>
          <w:sz w:val="21"/>
          <w:szCs w:val="21"/>
        </w:rPr>
      </w:pPr>
      <w:r>
        <w:rPr>
          <w:rFonts w:ascii="Arial" w:hAnsi="Arial" w:cs="Arial"/>
          <w:color w:val="222222"/>
          <w:sz w:val="21"/>
          <w:szCs w:val="21"/>
        </w:rPr>
        <w:t>Direct quotation</w:t>
      </w:r>
    </w:p>
    <w:p w14:paraId="2A6567F3" w14:textId="77777777" w:rsidR="00151C1B" w:rsidRDefault="00151C1B" w:rsidP="00151C1B">
      <w:pPr>
        <w:pStyle w:val="NormalWeb"/>
        <w:shd w:val="clear" w:color="auto" w:fill="FFFFFF"/>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rPr>
        <w:t>There are two ways of incorporating other people’s ideas. The first is </w:t>
      </w:r>
      <w:r>
        <w:rPr>
          <w:rStyle w:val="Emphasis"/>
          <w:rFonts w:ascii="inherit" w:hAnsi="inherit" w:cs="Arial"/>
          <w:color w:val="222222"/>
          <w:sz w:val="20"/>
          <w:szCs w:val="20"/>
          <w:bdr w:val="none" w:sz="0" w:space="0" w:color="auto" w:frame="1"/>
        </w:rPr>
        <w:t>direct quotation</w:t>
      </w:r>
      <w:r>
        <w:rPr>
          <w:rFonts w:ascii="Arial" w:hAnsi="Arial" w:cs="Arial"/>
          <w:color w:val="222222"/>
          <w:sz w:val="20"/>
          <w:szCs w:val="20"/>
        </w:rPr>
        <w:t>:</w:t>
      </w:r>
    </w:p>
    <w:p w14:paraId="0F51A1A2" w14:textId="77777777" w:rsidR="00151C1B" w:rsidRDefault="00151C1B" w:rsidP="00151C1B">
      <w:pPr>
        <w:pStyle w:val="NormalWeb"/>
        <w:shd w:val="clear" w:color="auto" w:fill="F9F9F9"/>
        <w:spacing w:before="0" w:beforeAutospacing="0" w:after="0" w:afterAutospacing="0"/>
        <w:textAlignment w:val="baseline"/>
        <w:rPr>
          <w:rFonts w:ascii="Georgia" w:hAnsi="Georgia"/>
          <w:color w:val="222222"/>
          <w:sz w:val="21"/>
          <w:szCs w:val="21"/>
        </w:rPr>
      </w:pPr>
      <w:r>
        <w:rPr>
          <w:rFonts w:ascii="Georgia" w:hAnsi="Georgia"/>
          <w:color w:val="222222"/>
          <w:sz w:val="21"/>
          <w:szCs w:val="21"/>
        </w:rPr>
        <w:t>In his guide </w:t>
      </w:r>
      <w:r>
        <w:rPr>
          <w:rStyle w:val="Emphasis"/>
          <w:rFonts w:ascii="inherit" w:hAnsi="inherit"/>
          <w:color w:val="222222"/>
          <w:sz w:val="21"/>
          <w:szCs w:val="21"/>
          <w:bdr w:val="none" w:sz="0" w:space="0" w:color="auto" w:frame="1"/>
        </w:rPr>
        <w:t>Writing at University: Some Handy Hints</w:t>
      </w:r>
      <w:r>
        <w:rPr>
          <w:rFonts w:ascii="Georgia" w:hAnsi="Georgia"/>
          <w:color w:val="222222"/>
          <w:sz w:val="21"/>
          <w:szCs w:val="21"/>
        </w:rPr>
        <w:t> David Kennedy notes that,</w:t>
      </w:r>
      <w:r>
        <w:rPr>
          <w:rFonts w:ascii="Georgia" w:hAnsi="Georgia"/>
          <w:color w:val="222222"/>
          <w:sz w:val="21"/>
          <w:szCs w:val="21"/>
        </w:rPr>
        <w:br/>
        <w:t>“In academic writing you must always indicate when you are using someone else’s ideas. If you don’t then you may find yourself accused of plagiarism.”</w:t>
      </w:r>
    </w:p>
    <w:p w14:paraId="49B27AD9" w14:textId="77777777" w:rsidR="00151C1B" w:rsidRDefault="00151C1B" w:rsidP="00151C1B">
      <w:pPr>
        <w:pStyle w:val="NormalWeb"/>
        <w:shd w:val="clear" w:color="auto" w:fill="F9F9F9"/>
        <w:spacing w:before="0" w:beforeAutospacing="0" w:after="0" w:afterAutospacing="0"/>
        <w:textAlignment w:val="baseline"/>
        <w:rPr>
          <w:rFonts w:ascii="Georgia" w:hAnsi="Georgia"/>
          <w:color w:val="222222"/>
          <w:sz w:val="21"/>
          <w:szCs w:val="21"/>
        </w:rPr>
      </w:pPr>
      <w:r>
        <w:rPr>
          <w:rFonts w:ascii="Georgia" w:hAnsi="Georgia"/>
          <w:color w:val="222222"/>
          <w:sz w:val="21"/>
          <w:szCs w:val="21"/>
        </w:rPr>
        <w:t>(Kennedy, 2003: 12)</w:t>
      </w:r>
    </w:p>
    <w:p w14:paraId="5F1FBD1C" w14:textId="77777777" w:rsidR="00151C1B" w:rsidRDefault="00151C1B" w:rsidP="00151C1B">
      <w:pPr>
        <w:pStyle w:val="Heading3"/>
        <w:shd w:val="clear" w:color="auto" w:fill="FFFFFF"/>
        <w:spacing w:before="150" w:after="120" w:line="384" w:lineRule="atLeast"/>
        <w:textAlignment w:val="baseline"/>
        <w:rPr>
          <w:rFonts w:ascii="Arial" w:hAnsi="Arial" w:cs="Arial"/>
          <w:color w:val="222222"/>
          <w:sz w:val="21"/>
          <w:szCs w:val="21"/>
        </w:rPr>
      </w:pPr>
      <w:r>
        <w:rPr>
          <w:rFonts w:ascii="Arial" w:hAnsi="Arial" w:cs="Arial"/>
          <w:color w:val="222222"/>
          <w:sz w:val="21"/>
          <w:szCs w:val="21"/>
        </w:rPr>
        <w:t>Paraphrasing</w:t>
      </w:r>
    </w:p>
    <w:p w14:paraId="5FA6B2B0" w14:textId="77777777" w:rsidR="00151C1B" w:rsidRDefault="00151C1B" w:rsidP="00151C1B">
      <w:pPr>
        <w:pStyle w:val="NormalWeb"/>
        <w:shd w:val="clear" w:color="auto" w:fill="FFFFFF"/>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rPr>
        <w:t>The second way is to incorporate what another author has said into your own text. This is known as </w:t>
      </w:r>
      <w:r>
        <w:rPr>
          <w:rStyle w:val="Emphasis"/>
          <w:rFonts w:ascii="inherit" w:hAnsi="inherit" w:cs="Arial"/>
          <w:color w:val="222222"/>
          <w:sz w:val="20"/>
          <w:szCs w:val="20"/>
          <w:bdr w:val="none" w:sz="0" w:space="0" w:color="auto" w:frame="1"/>
        </w:rPr>
        <w:t>indirect quotation</w:t>
      </w:r>
      <w:r>
        <w:rPr>
          <w:rFonts w:ascii="Arial" w:hAnsi="Arial" w:cs="Arial"/>
          <w:color w:val="222222"/>
          <w:sz w:val="20"/>
          <w:szCs w:val="20"/>
        </w:rPr>
        <w:t> or </w:t>
      </w:r>
      <w:r>
        <w:rPr>
          <w:rStyle w:val="Emphasis"/>
          <w:rFonts w:ascii="inherit" w:hAnsi="inherit" w:cs="Arial"/>
          <w:color w:val="222222"/>
          <w:sz w:val="20"/>
          <w:szCs w:val="20"/>
          <w:bdr w:val="none" w:sz="0" w:space="0" w:color="auto" w:frame="1"/>
        </w:rPr>
        <w:t>paraphrasing</w:t>
      </w:r>
      <w:r>
        <w:rPr>
          <w:rFonts w:ascii="Arial" w:hAnsi="Arial" w:cs="Arial"/>
          <w:color w:val="222222"/>
          <w:sz w:val="20"/>
          <w:szCs w:val="20"/>
        </w:rPr>
        <w:t>:</w:t>
      </w:r>
    </w:p>
    <w:p w14:paraId="1921E9C6" w14:textId="77777777" w:rsidR="00151C1B" w:rsidRDefault="00151C1B" w:rsidP="00151C1B">
      <w:pPr>
        <w:pStyle w:val="NormalWeb"/>
        <w:shd w:val="clear" w:color="auto" w:fill="F9F9F9"/>
        <w:spacing w:before="0" w:beforeAutospacing="0" w:after="0" w:afterAutospacing="0"/>
        <w:textAlignment w:val="baseline"/>
        <w:rPr>
          <w:rFonts w:ascii="Georgia" w:hAnsi="Georgia"/>
          <w:color w:val="222222"/>
          <w:sz w:val="21"/>
          <w:szCs w:val="21"/>
        </w:rPr>
      </w:pPr>
      <w:r>
        <w:rPr>
          <w:rFonts w:ascii="Georgia" w:hAnsi="Georgia"/>
          <w:color w:val="222222"/>
          <w:sz w:val="21"/>
          <w:szCs w:val="21"/>
        </w:rPr>
        <w:t>Among the many guides to writing at university, one of the clearest accounts of how to reference sources and avoid plagiarism is that of Kennedy (2003) who gives examples of different ways of referencing.</w:t>
      </w:r>
    </w:p>
    <w:p w14:paraId="4512109E" w14:textId="77777777" w:rsidR="00151C1B" w:rsidRDefault="00151C1B" w:rsidP="00151C1B">
      <w:pPr>
        <w:pStyle w:val="Heading3"/>
        <w:shd w:val="clear" w:color="auto" w:fill="FFFFFF"/>
        <w:spacing w:before="150" w:after="120" w:line="384" w:lineRule="atLeast"/>
        <w:textAlignment w:val="baseline"/>
        <w:rPr>
          <w:rFonts w:ascii="Arial" w:hAnsi="Arial" w:cs="Arial"/>
          <w:color w:val="222222"/>
          <w:sz w:val="21"/>
          <w:szCs w:val="21"/>
        </w:rPr>
      </w:pPr>
      <w:r>
        <w:rPr>
          <w:rFonts w:ascii="Arial" w:hAnsi="Arial" w:cs="Arial"/>
          <w:color w:val="222222"/>
          <w:sz w:val="21"/>
          <w:szCs w:val="21"/>
        </w:rPr>
        <w:t>Referencing</w:t>
      </w:r>
    </w:p>
    <w:p w14:paraId="6114665F" w14:textId="77777777" w:rsidR="00151C1B" w:rsidRDefault="00151C1B" w:rsidP="00151C1B">
      <w:pPr>
        <w:pStyle w:val="NormalWeb"/>
        <w:shd w:val="clear" w:color="auto" w:fill="FFFFFF"/>
        <w:spacing w:before="0" w:beforeAutospacing="0" w:after="300" w:afterAutospacing="0"/>
        <w:textAlignment w:val="baseline"/>
        <w:rPr>
          <w:rFonts w:ascii="Arial" w:hAnsi="Arial" w:cs="Arial"/>
          <w:color w:val="222222"/>
          <w:sz w:val="20"/>
          <w:szCs w:val="20"/>
        </w:rPr>
      </w:pPr>
      <w:r>
        <w:rPr>
          <w:rFonts w:ascii="Arial" w:hAnsi="Arial" w:cs="Arial"/>
          <w:color w:val="222222"/>
          <w:sz w:val="20"/>
          <w:szCs w:val="20"/>
        </w:rPr>
        <w:t>In the writing you do at university you will be expected to demonstrate both knowledge of your subject and the ability to go and acquire that knowledge. This means that you will have to go and look at the work of others.</w:t>
      </w:r>
    </w:p>
    <w:p w14:paraId="66A836B5" w14:textId="77777777" w:rsidR="00151C1B" w:rsidRDefault="00151C1B" w:rsidP="00151C1B">
      <w:pPr>
        <w:pStyle w:val="NormalWeb"/>
        <w:shd w:val="clear" w:color="auto" w:fill="FFFFFF"/>
        <w:spacing w:before="0" w:beforeAutospacing="0" w:after="300" w:afterAutospacing="0"/>
        <w:textAlignment w:val="baseline"/>
        <w:rPr>
          <w:rFonts w:ascii="Arial" w:hAnsi="Arial" w:cs="Arial"/>
          <w:color w:val="222222"/>
          <w:sz w:val="20"/>
          <w:szCs w:val="20"/>
        </w:rPr>
      </w:pPr>
      <w:r>
        <w:rPr>
          <w:rFonts w:ascii="Arial" w:hAnsi="Arial" w:cs="Arial"/>
          <w:color w:val="222222"/>
          <w:sz w:val="20"/>
          <w:szCs w:val="20"/>
        </w:rPr>
        <w:t>For example, if you are answering the question “Discuss Bourdieu’s theory of cultural capital and Thornton’s theory of subcultural capital and how they might be applied to student life”, it is clear that you are being told to go away and find out about Bourdieu’s and Thornton’s ideas.</w:t>
      </w:r>
    </w:p>
    <w:p w14:paraId="5E47A2AE" w14:textId="77777777" w:rsidR="00151C1B" w:rsidRDefault="00151C1B" w:rsidP="00151C1B">
      <w:pPr>
        <w:pStyle w:val="NormalWeb"/>
        <w:shd w:val="clear" w:color="auto" w:fill="FFFFFF"/>
        <w:spacing w:before="0" w:beforeAutospacing="0" w:after="300" w:afterAutospacing="0"/>
        <w:textAlignment w:val="baseline"/>
        <w:rPr>
          <w:rFonts w:ascii="Arial" w:hAnsi="Arial" w:cs="Arial"/>
          <w:color w:val="222222"/>
          <w:sz w:val="20"/>
          <w:szCs w:val="20"/>
        </w:rPr>
      </w:pPr>
      <w:r>
        <w:rPr>
          <w:rFonts w:ascii="Arial" w:hAnsi="Arial" w:cs="Arial"/>
          <w:color w:val="222222"/>
          <w:sz w:val="20"/>
          <w:szCs w:val="20"/>
        </w:rPr>
        <w:t>So in the part of your essay that is about Bourdieu you might write a sentence that begins something like “Bourdieu first defined cultural capital in the early 1960s as ….”. In academic writing, you must say where – i.e. in which book or article – Bourdieu made this definition. You must give clear details of the book title, the date it was published, who published it and where. This is called referencing. It is sometimes also called citation. The books, articles or other materials you quote from are called sources.</w:t>
      </w:r>
    </w:p>
    <w:p w14:paraId="7D38E0BF" w14:textId="77777777" w:rsidR="00151C1B" w:rsidRDefault="00151C1B" w:rsidP="00151C1B">
      <w:pPr>
        <w:pStyle w:val="NormalWeb"/>
        <w:shd w:val="clear" w:color="auto" w:fill="FFFFFF"/>
        <w:spacing w:before="0" w:beforeAutospacing="0" w:after="300" w:afterAutospacing="0"/>
        <w:textAlignment w:val="baseline"/>
        <w:rPr>
          <w:rFonts w:ascii="Arial" w:hAnsi="Arial" w:cs="Arial"/>
          <w:color w:val="222222"/>
          <w:sz w:val="20"/>
          <w:szCs w:val="20"/>
        </w:rPr>
      </w:pPr>
      <w:r>
        <w:rPr>
          <w:rFonts w:ascii="Arial" w:hAnsi="Arial" w:cs="Arial"/>
          <w:color w:val="222222"/>
          <w:sz w:val="20"/>
          <w:szCs w:val="20"/>
        </w:rPr>
        <w:t>So ‘referencing’ means giving evidence for statements in your essay that appear in the form of quotes, quotations or paraphrases from other authors. To put it another way: ‘referencing’ means showing the origins of the information you use in your essay.</w:t>
      </w:r>
    </w:p>
    <w:p w14:paraId="0A13030A" w14:textId="77777777" w:rsidR="00151C1B" w:rsidRDefault="00151C1B" w:rsidP="00151C1B">
      <w:pPr>
        <w:pStyle w:val="NormalWeb"/>
        <w:shd w:val="clear" w:color="auto" w:fill="FFFFFF"/>
        <w:spacing w:before="0" w:beforeAutospacing="0" w:after="300" w:afterAutospacing="0"/>
        <w:textAlignment w:val="baseline"/>
        <w:rPr>
          <w:rFonts w:ascii="Arial" w:hAnsi="Arial" w:cs="Arial"/>
          <w:color w:val="222222"/>
          <w:sz w:val="20"/>
          <w:szCs w:val="20"/>
        </w:rPr>
      </w:pPr>
      <w:r>
        <w:rPr>
          <w:rFonts w:ascii="Arial" w:hAnsi="Arial" w:cs="Arial"/>
          <w:color w:val="222222"/>
          <w:sz w:val="20"/>
          <w:szCs w:val="20"/>
        </w:rPr>
        <w:t>Why is it important to reference your sources properly?</w:t>
      </w:r>
    </w:p>
    <w:p w14:paraId="16684FA8" w14:textId="77777777" w:rsidR="00151C1B" w:rsidRDefault="00151C1B" w:rsidP="00151C1B">
      <w:pPr>
        <w:pStyle w:val="NormalWeb"/>
        <w:shd w:val="clear" w:color="auto" w:fill="FFFFFF"/>
        <w:spacing w:before="0" w:beforeAutospacing="0" w:after="0" w:afterAutospacing="0"/>
        <w:textAlignment w:val="baseline"/>
        <w:rPr>
          <w:rFonts w:ascii="Arial" w:hAnsi="Arial" w:cs="Arial"/>
          <w:color w:val="222222"/>
          <w:sz w:val="20"/>
          <w:szCs w:val="20"/>
        </w:rPr>
      </w:pPr>
      <w:r>
        <w:rPr>
          <w:rStyle w:val="Emphasis"/>
          <w:rFonts w:ascii="inherit" w:hAnsi="inherit" w:cs="Arial"/>
          <w:color w:val="222222"/>
          <w:sz w:val="20"/>
          <w:szCs w:val="20"/>
          <w:bdr w:val="none" w:sz="0" w:space="0" w:color="auto" w:frame="1"/>
        </w:rPr>
        <w:t>First</w:t>
      </w:r>
      <w:r>
        <w:rPr>
          <w:rFonts w:ascii="Arial" w:hAnsi="Arial" w:cs="Arial"/>
          <w:color w:val="222222"/>
          <w:sz w:val="20"/>
          <w:szCs w:val="20"/>
        </w:rPr>
        <w:t>, your tutors will be able to see evidence that you have done useful and relevant research for your assignment. They will be able to see what sort of reading you are doing – are you just looking at the course books or are you reading around the topic? Are you reading the right books? For example, it would be odd to write about Bourdieu’s theory of cultural capital without referring to what Bourdieu himself has written about it.</w:t>
      </w:r>
    </w:p>
    <w:p w14:paraId="3AC49C46" w14:textId="77777777" w:rsidR="00151C1B" w:rsidRDefault="00151C1B" w:rsidP="00151C1B">
      <w:pPr>
        <w:pStyle w:val="NormalWeb"/>
        <w:shd w:val="clear" w:color="auto" w:fill="FFFFFF"/>
        <w:spacing w:before="0" w:beforeAutospacing="0" w:after="0" w:afterAutospacing="0"/>
        <w:textAlignment w:val="baseline"/>
        <w:rPr>
          <w:rFonts w:ascii="Arial" w:hAnsi="Arial" w:cs="Arial"/>
          <w:color w:val="222222"/>
          <w:sz w:val="20"/>
          <w:szCs w:val="20"/>
        </w:rPr>
      </w:pPr>
      <w:r>
        <w:rPr>
          <w:rStyle w:val="Emphasis"/>
          <w:rFonts w:ascii="inherit" w:hAnsi="inherit" w:cs="Arial"/>
          <w:color w:val="222222"/>
          <w:sz w:val="20"/>
          <w:szCs w:val="20"/>
          <w:bdr w:val="none" w:sz="0" w:space="0" w:color="auto" w:frame="1"/>
        </w:rPr>
        <w:t>Second</w:t>
      </w:r>
      <w:r>
        <w:rPr>
          <w:rFonts w:ascii="Arial" w:hAnsi="Arial" w:cs="Arial"/>
          <w:color w:val="222222"/>
          <w:sz w:val="20"/>
          <w:szCs w:val="20"/>
        </w:rPr>
        <w:t>, as I’ve already said, if you don’t reference your sources you could be guilty of plagiarism.</w:t>
      </w:r>
    </w:p>
    <w:p w14:paraId="23AC04C5" w14:textId="77777777" w:rsidR="00151C1B" w:rsidRDefault="00151C1B" w:rsidP="00151C1B">
      <w:pPr>
        <w:pStyle w:val="NormalWeb"/>
        <w:shd w:val="clear" w:color="auto" w:fill="FFFFFF"/>
        <w:spacing w:before="0" w:beforeAutospacing="0" w:after="0" w:afterAutospacing="0"/>
        <w:textAlignment w:val="baseline"/>
        <w:rPr>
          <w:rFonts w:ascii="Arial" w:hAnsi="Arial" w:cs="Arial"/>
          <w:color w:val="222222"/>
          <w:sz w:val="20"/>
          <w:szCs w:val="20"/>
        </w:rPr>
      </w:pPr>
      <w:r>
        <w:rPr>
          <w:rStyle w:val="Emphasis"/>
          <w:rFonts w:ascii="inherit" w:hAnsi="inherit" w:cs="Arial"/>
          <w:color w:val="222222"/>
          <w:sz w:val="20"/>
          <w:szCs w:val="20"/>
          <w:bdr w:val="none" w:sz="0" w:space="0" w:color="auto" w:frame="1"/>
        </w:rPr>
        <w:t>Third</w:t>
      </w:r>
      <w:r>
        <w:rPr>
          <w:rFonts w:ascii="Arial" w:hAnsi="Arial" w:cs="Arial"/>
          <w:color w:val="222222"/>
          <w:sz w:val="20"/>
          <w:szCs w:val="20"/>
        </w:rPr>
        <w:t>, including full details of your sources allows the reader to follow them up if they want to. It may be that the quotation you use from a particular book prompts the reader to want to go and find that particular book.</w:t>
      </w:r>
    </w:p>
    <w:p w14:paraId="4A239B49" w14:textId="77777777" w:rsidR="009F77AE" w:rsidRPr="009408B4" w:rsidRDefault="009F77AE">
      <w:pPr>
        <w:spacing w:after="0" w:line="240" w:lineRule="auto"/>
        <w:rPr>
          <w:rFonts w:asciiTheme="majorHAnsi" w:eastAsiaTheme="majorEastAsia" w:hAnsiTheme="majorHAnsi" w:cstheme="majorBidi"/>
          <w:color w:val="17365D" w:themeColor="text2" w:themeShade="BF"/>
          <w:spacing w:val="5"/>
          <w:kern w:val="28"/>
          <w:sz w:val="52"/>
          <w:szCs w:val="52"/>
        </w:rPr>
      </w:pPr>
    </w:p>
    <w:p w14:paraId="12E79425" w14:textId="1085AD3D" w:rsidR="00116A53" w:rsidRPr="009408B4" w:rsidRDefault="0071092C" w:rsidP="009F77AE">
      <w:pPr>
        <w:pStyle w:val="Title"/>
      </w:pPr>
      <w:r w:rsidRPr="009408B4">
        <w:t>A S</w:t>
      </w:r>
      <w:r w:rsidR="00116A53" w:rsidRPr="009408B4">
        <w:t xml:space="preserve">ample of </w:t>
      </w:r>
      <w:r w:rsidRPr="009408B4">
        <w:t>Marker’s C</w:t>
      </w:r>
      <w:r w:rsidR="00116A53" w:rsidRPr="009408B4">
        <w:t>omments:</w:t>
      </w:r>
    </w:p>
    <w:p w14:paraId="4E39226D" w14:textId="77777777" w:rsidR="0072233B" w:rsidRPr="009408B4" w:rsidRDefault="007324F0" w:rsidP="0094679A">
      <w:pPr>
        <w:pStyle w:val="ListParagraph"/>
        <w:numPr>
          <w:ilvl w:val="0"/>
          <w:numId w:val="12"/>
        </w:numPr>
        <w:spacing w:after="0" w:line="360" w:lineRule="auto"/>
        <w:ind w:right="-390"/>
        <w:rPr>
          <w:rFonts w:asciiTheme="minorHAnsi" w:hAnsiTheme="minorHAnsi" w:cs="Arial"/>
          <w:sz w:val="24"/>
          <w:szCs w:val="24"/>
          <w:lang w:eastAsia="en-GB"/>
        </w:rPr>
      </w:pPr>
      <w:r w:rsidRPr="009408B4">
        <w:rPr>
          <w:rFonts w:asciiTheme="minorHAnsi" w:hAnsiTheme="minorHAnsi" w:cs="Arial"/>
          <w:sz w:val="24"/>
          <w:szCs w:val="24"/>
          <w:lang w:eastAsia="en-GB"/>
        </w:rPr>
        <w:lastRenderedPageBreak/>
        <w:t xml:space="preserve">The overall structure of your paper is good and you have drawn on some very well chosen, relevant articles.  </w:t>
      </w:r>
    </w:p>
    <w:p w14:paraId="32BC05F6" w14:textId="396F85EB" w:rsidR="007324F0" w:rsidRPr="009408B4" w:rsidRDefault="007324F0" w:rsidP="0094679A">
      <w:pPr>
        <w:pStyle w:val="ListParagraph"/>
        <w:numPr>
          <w:ilvl w:val="0"/>
          <w:numId w:val="12"/>
        </w:numPr>
        <w:spacing w:after="0" w:line="360" w:lineRule="auto"/>
        <w:ind w:right="-390"/>
        <w:rPr>
          <w:rFonts w:asciiTheme="minorHAnsi" w:hAnsiTheme="minorHAnsi" w:cs="Arial"/>
          <w:sz w:val="24"/>
          <w:szCs w:val="24"/>
          <w:lang w:eastAsia="en-GB"/>
        </w:rPr>
      </w:pPr>
      <w:r w:rsidRPr="009408B4">
        <w:rPr>
          <w:rFonts w:asciiTheme="minorHAnsi" w:hAnsiTheme="minorHAnsi" w:cs="Arial"/>
          <w:sz w:val="24"/>
          <w:szCs w:val="24"/>
          <w:lang w:eastAsia="en-GB"/>
        </w:rPr>
        <w:t xml:space="preserve">Unfortunately your writing tends to be quite sloppy throughout your paper and this undermines the clarity of your </w:t>
      </w:r>
      <w:r w:rsidR="00591980">
        <w:rPr>
          <w:rFonts w:asciiTheme="minorHAnsi" w:hAnsiTheme="minorHAnsi" w:cs="Arial"/>
          <w:sz w:val="24"/>
          <w:szCs w:val="24"/>
          <w:lang w:eastAsia="en-GB"/>
        </w:rPr>
        <w:t>argument</w:t>
      </w:r>
      <w:bookmarkStart w:id="0" w:name="_GoBack"/>
      <w:bookmarkEnd w:id="0"/>
      <w:r w:rsidRPr="009408B4">
        <w:rPr>
          <w:rFonts w:asciiTheme="minorHAnsi" w:hAnsiTheme="minorHAnsi" w:cs="Arial"/>
          <w:sz w:val="24"/>
          <w:szCs w:val="24"/>
          <w:lang w:eastAsia="en-GB"/>
        </w:rPr>
        <w:t xml:space="preserve">. </w:t>
      </w:r>
      <w:r w:rsidRPr="009408B4">
        <w:rPr>
          <w:rFonts w:asciiTheme="minorHAnsi" w:hAnsiTheme="minorHAnsi" w:cs="Arial"/>
          <w:b/>
          <w:sz w:val="24"/>
          <w:szCs w:val="24"/>
          <w:lang w:eastAsia="en-GB"/>
        </w:rPr>
        <w:t>You need to write more accurately</w:t>
      </w:r>
      <w:r w:rsidRPr="009408B4">
        <w:rPr>
          <w:rFonts w:asciiTheme="minorHAnsi" w:hAnsiTheme="minorHAnsi" w:cs="Arial"/>
          <w:sz w:val="24"/>
          <w:szCs w:val="24"/>
          <w:lang w:eastAsia="en-GB"/>
        </w:rPr>
        <w:t xml:space="preserve">.  </w:t>
      </w:r>
      <w:r w:rsidRPr="009408B4">
        <w:rPr>
          <w:rFonts w:asciiTheme="minorHAnsi" w:hAnsiTheme="minorHAnsi" w:cs="Arial"/>
          <w:b/>
          <w:sz w:val="24"/>
          <w:szCs w:val="24"/>
          <w:lang w:eastAsia="en-GB"/>
        </w:rPr>
        <w:t>Take time to reread what you have written</w:t>
      </w:r>
      <w:r w:rsidRPr="009408B4">
        <w:rPr>
          <w:rFonts w:asciiTheme="minorHAnsi" w:hAnsiTheme="minorHAnsi" w:cs="Arial"/>
          <w:sz w:val="24"/>
          <w:szCs w:val="24"/>
          <w:lang w:eastAsia="en-GB"/>
        </w:rPr>
        <w:t xml:space="preserve"> and be certain that it makes absolute sense- even better find someone else to read through it and give you feedback. </w:t>
      </w:r>
    </w:p>
    <w:p w14:paraId="5E274A7D" w14:textId="6D76DDB6" w:rsidR="0072233B" w:rsidRPr="009408B4" w:rsidRDefault="007324F0" w:rsidP="0094679A">
      <w:pPr>
        <w:pStyle w:val="ListParagraph"/>
        <w:numPr>
          <w:ilvl w:val="0"/>
          <w:numId w:val="12"/>
        </w:numPr>
        <w:spacing w:after="0" w:line="360" w:lineRule="auto"/>
        <w:ind w:right="-390"/>
        <w:rPr>
          <w:rFonts w:asciiTheme="minorHAnsi" w:hAnsiTheme="minorHAnsi" w:cs="Arial"/>
          <w:sz w:val="24"/>
          <w:szCs w:val="24"/>
          <w:lang w:eastAsia="en-GB"/>
        </w:rPr>
      </w:pPr>
      <w:r w:rsidRPr="009408B4">
        <w:rPr>
          <w:rFonts w:asciiTheme="minorHAnsi" w:hAnsiTheme="minorHAnsi" w:cs="Arial"/>
          <w:sz w:val="24"/>
          <w:szCs w:val="24"/>
          <w:lang w:eastAsia="en-GB"/>
        </w:rPr>
        <w:t>You address all of the assessment criteria and have clearly un</w:t>
      </w:r>
      <w:r w:rsidR="0072233B" w:rsidRPr="009408B4">
        <w:rPr>
          <w:rFonts w:asciiTheme="minorHAnsi" w:hAnsiTheme="minorHAnsi" w:cs="Arial"/>
          <w:sz w:val="24"/>
          <w:szCs w:val="24"/>
          <w:lang w:eastAsia="en-GB"/>
        </w:rPr>
        <w:t>derstood the assessment task.</w:t>
      </w:r>
      <w:r w:rsidRPr="009408B4">
        <w:rPr>
          <w:rFonts w:asciiTheme="minorHAnsi" w:hAnsiTheme="minorHAnsi" w:cs="Arial"/>
          <w:sz w:val="24"/>
          <w:szCs w:val="24"/>
          <w:lang w:eastAsia="en-GB"/>
        </w:rPr>
        <w:t xml:space="preserve"> </w:t>
      </w:r>
    </w:p>
    <w:p w14:paraId="3E0C6603" w14:textId="7DC44423" w:rsidR="007324F0" w:rsidRPr="009408B4" w:rsidRDefault="0072233B" w:rsidP="0094679A">
      <w:pPr>
        <w:pStyle w:val="ListParagraph"/>
        <w:numPr>
          <w:ilvl w:val="0"/>
          <w:numId w:val="12"/>
        </w:numPr>
        <w:spacing w:after="0" w:line="360" w:lineRule="auto"/>
        <w:ind w:right="-390"/>
        <w:rPr>
          <w:rFonts w:asciiTheme="minorHAnsi" w:hAnsiTheme="minorHAnsi" w:cs="Arial"/>
          <w:sz w:val="24"/>
          <w:szCs w:val="24"/>
          <w:lang w:eastAsia="en-GB"/>
        </w:rPr>
      </w:pPr>
      <w:r w:rsidRPr="009408B4">
        <w:rPr>
          <w:rFonts w:asciiTheme="minorHAnsi" w:hAnsiTheme="minorHAnsi" w:cs="Arial"/>
          <w:sz w:val="24"/>
          <w:szCs w:val="24"/>
          <w:lang w:eastAsia="en-GB"/>
        </w:rPr>
        <w:t>Y</w:t>
      </w:r>
      <w:r w:rsidR="007324F0" w:rsidRPr="009408B4">
        <w:rPr>
          <w:rFonts w:asciiTheme="minorHAnsi" w:hAnsiTheme="minorHAnsi" w:cs="Arial"/>
          <w:sz w:val="24"/>
          <w:szCs w:val="24"/>
          <w:lang w:eastAsia="en-GB"/>
        </w:rPr>
        <w:t xml:space="preserve">ou fail to clearly demonstrate your appreciation of the evidence that you have collected. </w:t>
      </w:r>
    </w:p>
    <w:p w14:paraId="06B2FA11" w14:textId="29CC740B" w:rsidR="001E68AC" w:rsidRPr="009408B4" w:rsidRDefault="00586494" w:rsidP="0094679A">
      <w:pPr>
        <w:pStyle w:val="ListParagraph"/>
        <w:numPr>
          <w:ilvl w:val="0"/>
          <w:numId w:val="12"/>
        </w:numPr>
        <w:spacing w:after="0" w:line="360" w:lineRule="auto"/>
        <w:ind w:right="-390"/>
        <w:rPr>
          <w:rFonts w:asciiTheme="minorHAnsi" w:hAnsiTheme="minorHAnsi" w:cs="Arial"/>
          <w:sz w:val="24"/>
          <w:szCs w:val="24"/>
          <w:lang w:eastAsia="en-GB"/>
        </w:rPr>
      </w:pPr>
      <w:r w:rsidRPr="009408B4">
        <w:rPr>
          <w:rFonts w:asciiTheme="minorHAnsi" w:hAnsiTheme="minorHAnsi" w:cs="Arial"/>
          <w:b/>
          <w:sz w:val="24"/>
          <w:szCs w:val="24"/>
          <w:lang w:eastAsia="en-GB"/>
        </w:rPr>
        <w:t>You</w:t>
      </w:r>
      <w:r w:rsidR="007324F0" w:rsidRPr="009408B4">
        <w:rPr>
          <w:rFonts w:asciiTheme="minorHAnsi" w:hAnsiTheme="minorHAnsi" w:cs="Arial"/>
          <w:b/>
          <w:sz w:val="24"/>
          <w:szCs w:val="24"/>
          <w:lang w:eastAsia="en-GB"/>
        </w:rPr>
        <w:t xml:space="preserve"> tend to take a single article as ‘proof’</w:t>
      </w:r>
      <w:r w:rsidR="007324F0" w:rsidRPr="009408B4">
        <w:rPr>
          <w:rFonts w:asciiTheme="minorHAnsi" w:hAnsiTheme="minorHAnsi" w:cs="Arial"/>
          <w:sz w:val="24"/>
          <w:szCs w:val="24"/>
          <w:lang w:eastAsia="en-GB"/>
        </w:rPr>
        <w:t>.  You often state that ‘this shows’; when you should say something like ‘this may indicate’ or ‘this suggests’.</w:t>
      </w:r>
    </w:p>
    <w:p w14:paraId="3B5DCD24" w14:textId="46206C63" w:rsidR="007324F0" w:rsidRPr="009408B4" w:rsidRDefault="001E68AC"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sz w:val="24"/>
          <w:szCs w:val="24"/>
          <w:lang w:eastAsia="en-GB"/>
        </w:rPr>
        <w:t>You</w:t>
      </w:r>
      <w:r w:rsidR="007324F0" w:rsidRPr="009408B4">
        <w:rPr>
          <w:rFonts w:asciiTheme="minorHAnsi" w:hAnsiTheme="minorHAnsi" w:cs="Arial"/>
          <w:sz w:val="24"/>
          <w:szCs w:val="24"/>
          <w:lang w:eastAsia="en-GB"/>
        </w:rPr>
        <w:t xml:space="preserve"> failed to </w:t>
      </w:r>
      <w:r w:rsidR="007324F0" w:rsidRPr="009408B4">
        <w:rPr>
          <w:rFonts w:asciiTheme="minorHAnsi" w:hAnsiTheme="minorHAnsi" w:cs="Arial"/>
          <w:b/>
          <w:sz w:val="24"/>
          <w:szCs w:val="24"/>
          <w:lang w:eastAsia="en-GB"/>
        </w:rPr>
        <w:t>define certain key themes</w:t>
      </w:r>
      <w:r w:rsidR="007324F0" w:rsidRPr="009408B4">
        <w:rPr>
          <w:rFonts w:asciiTheme="minorHAnsi" w:hAnsiTheme="minorHAnsi" w:cs="Arial"/>
          <w:sz w:val="24"/>
          <w:szCs w:val="24"/>
          <w:lang w:eastAsia="en-GB"/>
        </w:rPr>
        <w:t xml:space="preserve">, notably ‘sustainability’ and ‘carbon footprint’.  </w:t>
      </w:r>
    </w:p>
    <w:p w14:paraId="6D859045" w14:textId="77777777" w:rsidR="001E68AC" w:rsidRPr="009408B4" w:rsidRDefault="007324F0"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sz w:val="24"/>
          <w:szCs w:val="24"/>
          <w:lang w:eastAsia="en-GB"/>
        </w:rPr>
        <w:t xml:space="preserve">Your writing is coherent but it would be easier to follow if your </w:t>
      </w:r>
      <w:r w:rsidRPr="009408B4">
        <w:rPr>
          <w:rFonts w:asciiTheme="minorHAnsi" w:hAnsiTheme="minorHAnsi" w:cs="Arial"/>
          <w:b/>
          <w:sz w:val="24"/>
          <w:szCs w:val="24"/>
          <w:lang w:eastAsia="en-GB"/>
        </w:rPr>
        <w:t>sentences were a little shorter and to the point</w:t>
      </w:r>
      <w:r w:rsidRPr="009408B4">
        <w:rPr>
          <w:rFonts w:asciiTheme="minorHAnsi" w:hAnsiTheme="minorHAnsi" w:cs="Arial"/>
          <w:sz w:val="24"/>
          <w:szCs w:val="24"/>
          <w:lang w:eastAsia="en-GB"/>
        </w:rPr>
        <w:t xml:space="preserve">.  You do tend to repeat yourself.  Make a point clearly once and move on.  </w:t>
      </w:r>
    </w:p>
    <w:p w14:paraId="1893A843" w14:textId="53C2D9E9" w:rsidR="007324F0" w:rsidRPr="009408B4" w:rsidRDefault="001E68AC"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b/>
          <w:sz w:val="24"/>
          <w:szCs w:val="24"/>
          <w:lang w:eastAsia="en-GB"/>
        </w:rPr>
        <w:t>I have docked 7</w:t>
      </w:r>
      <w:r w:rsidR="007324F0" w:rsidRPr="009408B4">
        <w:rPr>
          <w:rFonts w:asciiTheme="minorHAnsi" w:hAnsiTheme="minorHAnsi" w:cs="Arial"/>
          <w:b/>
          <w:sz w:val="24"/>
          <w:szCs w:val="24"/>
          <w:lang w:eastAsia="en-GB"/>
        </w:rPr>
        <w:t xml:space="preserve"> marks for spelling and grammar errors</w:t>
      </w:r>
      <w:r w:rsidR="007324F0" w:rsidRPr="009408B4">
        <w:rPr>
          <w:rFonts w:asciiTheme="minorHAnsi" w:hAnsiTheme="minorHAnsi" w:cs="Arial"/>
          <w:sz w:val="24"/>
          <w:szCs w:val="24"/>
          <w:lang w:eastAsia="en-GB"/>
        </w:rPr>
        <w:t xml:space="preserve"> that you have made.  Please take more time to check through your work before submitting it. </w:t>
      </w:r>
    </w:p>
    <w:p w14:paraId="752EABB0" w14:textId="77777777" w:rsidR="001E68AC" w:rsidRPr="009408B4" w:rsidRDefault="007324F0"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b/>
          <w:sz w:val="24"/>
          <w:szCs w:val="24"/>
          <w:lang w:eastAsia="en-GB"/>
        </w:rPr>
        <w:t>Your essay was completely lacking in supporting reference material</w:t>
      </w:r>
      <w:r w:rsidRPr="009408B4">
        <w:rPr>
          <w:rFonts w:asciiTheme="minorHAnsi" w:hAnsiTheme="minorHAnsi" w:cs="Arial"/>
          <w:sz w:val="24"/>
          <w:szCs w:val="24"/>
          <w:lang w:eastAsia="en-GB"/>
        </w:rPr>
        <w:t xml:space="preserve">. It is absolutely necessary for writing at this level that you make reference to evidence that will support the individual points that you try to make as you build a thesis/discussion.  </w:t>
      </w:r>
    </w:p>
    <w:p w14:paraId="22C97D52" w14:textId="77777777" w:rsidR="001E68AC" w:rsidRPr="009408B4" w:rsidRDefault="007324F0"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b/>
          <w:sz w:val="24"/>
          <w:szCs w:val="24"/>
          <w:lang w:eastAsia="en-GB"/>
        </w:rPr>
        <w:t>Your reference list is too narrow</w:t>
      </w:r>
      <w:r w:rsidRPr="009408B4">
        <w:rPr>
          <w:rFonts w:asciiTheme="minorHAnsi" w:hAnsiTheme="minorHAnsi" w:cs="Arial"/>
          <w:sz w:val="24"/>
          <w:szCs w:val="24"/>
          <w:lang w:eastAsia="en-GB"/>
        </w:rPr>
        <w:t>; there is no balance to it.  This suggests a lack of research on your behalf.  What exactly did you read in preparation for this assignment?  An assig</w:t>
      </w:r>
      <w:r w:rsidR="001E68AC" w:rsidRPr="009408B4">
        <w:rPr>
          <w:rFonts w:asciiTheme="minorHAnsi" w:hAnsiTheme="minorHAnsi" w:cs="Arial"/>
          <w:sz w:val="24"/>
          <w:szCs w:val="24"/>
          <w:lang w:eastAsia="en-GB"/>
        </w:rPr>
        <w:t>nment is not just about writing</w:t>
      </w:r>
      <w:r w:rsidRPr="009408B4">
        <w:rPr>
          <w:rFonts w:asciiTheme="minorHAnsi" w:hAnsiTheme="minorHAnsi" w:cs="Arial"/>
          <w:sz w:val="24"/>
          <w:szCs w:val="24"/>
          <w:lang w:eastAsia="en-GB"/>
        </w:rPr>
        <w:t xml:space="preserve"> </w:t>
      </w:r>
      <w:r w:rsidR="001E68AC" w:rsidRPr="009408B4">
        <w:rPr>
          <w:rFonts w:asciiTheme="minorHAnsi" w:hAnsiTheme="minorHAnsi" w:cs="Arial"/>
          <w:sz w:val="24"/>
          <w:szCs w:val="24"/>
          <w:lang w:eastAsia="en-GB"/>
        </w:rPr>
        <w:t>it is also</w:t>
      </w:r>
      <w:r w:rsidRPr="009408B4">
        <w:rPr>
          <w:rFonts w:asciiTheme="minorHAnsi" w:hAnsiTheme="minorHAnsi" w:cs="Arial"/>
          <w:sz w:val="24"/>
          <w:szCs w:val="24"/>
          <w:lang w:eastAsia="en-GB"/>
        </w:rPr>
        <w:t xml:space="preserve"> about the reading that you do in coming to an informed position from which to write.</w:t>
      </w:r>
    </w:p>
    <w:p w14:paraId="02835AF3" w14:textId="77777777" w:rsidR="0094679A" w:rsidRPr="009408B4" w:rsidRDefault="007324F0"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b/>
          <w:sz w:val="24"/>
          <w:szCs w:val="24"/>
        </w:rPr>
        <w:t>Try to make a single point in each sentence</w:t>
      </w:r>
      <w:r w:rsidRPr="009408B4">
        <w:rPr>
          <w:rFonts w:asciiTheme="minorHAnsi" w:hAnsiTheme="minorHAnsi" w:cs="Arial"/>
          <w:sz w:val="24"/>
          <w:szCs w:val="24"/>
        </w:rPr>
        <w:t xml:space="preserve">.  </w:t>
      </w:r>
    </w:p>
    <w:p w14:paraId="317D2E82" w14:textId="1B31D9DE" w:rsidR="007324F0" w:rsidRPr="009408B4" w:rsidRDefault="0072233B" w:rsidP="0094679A">
      <w:pPr>
        <w:pStyle w:val="ListParagraph"/>
        <w:numPr>
          <w:ilvl w:val="0"/>
          <w:numId w:val="12"/>
        </w:numPr>
        <w:spacing w:line="360" w:lineRule="auto"/>
        <w:ind w:right="-390"/>
        <w:rPr>
          <w:rFonts w:asciiTheme="minorHAnsi" w:hAnsiTheme="minorHAnsi" w:cs="Arial"/>
          <w:sz w:val="24"/>
          <w:szCs w:val="24"/>
          <w:lang w:eastAsia="en-GB"/>
        </w:rPr>
      </w:pPr>
      <w:r w:rsidRPr="009408B4">
        <w:rPr>
          <w:rFonts w:asciiTheme="minorHAnsi" w:hAnsiTheme="minorHAnsi" w:cs="Arial"/>
          <w:sz w:val="24"/>
          <w:szCs w:val="24"/>
        </w:rPr>
        <w:t xml:space="preserve">Your sentences are too long.   </w:t>
      </w:r>
      <w:r w:rsidR="007324F0" w:rsidRPr="009408B4">
        <w:rPr>
          <w:rFonts w:asciiTheme="minorHAnsi" w:hAnsiTheme="minorHAnsi" w:cs="Arial"/>
          <w:sz w:val="24"/>
          <w:szCs w:val="24"/>
        </w:rPr>
        <w:t>You have a tendency to over use comas as a way of extending sentences and whilst it is not necessarily wrong to do so, the longer sentences are more difficult to read, it disrupts the flow of your writing and can confuse both you as the author and me, or anyone else who is tryin</w:t>
      </w:r>
      <w:r w:rsidR="001E68AC" w:rsidRPr="009408B4">
        <w:rPr>
          <w:rFonts w:asciiTheme="minorHAnsi" w:hAnsiTheme="minorHAnsi" w:cs="Arial"/>
          <w:sz w:val="24"/>
          <w:szCs w:val="24"/>
        </w:rPr>
        <w:t>g</w:t>
      </w:r>
      <w:r w:rsidR="00844FD9" w:rsidRPr="009408B4">
        <w:rPr>
          <w:rFonts w:asciiTheme="minorHAnsi" w:hAnsiTheme="minorHAnsi" w:cs="Arial"/>
          <w:sz w:val="24"/>
          <w:szCs w:val="24"/>
        </w:rPr>
        <w:t xml:space="preserve"> to read it.  (See what I mean? </w:t>
      </w:r>
      <w:r w:rsidR="007324F0" w:rsidRPr="009408B4">
        <w:rPr>
          <w:rFonts w:asciiTheme="minorHAnsi" w:hAnsiTheme="minorHAnsi" w:cs="Arial"/>
          <w:sz w:val="24"/>
          <w:szCs w:val="24"/>
        </w:rPr>
        <w:t>Compare 1</w:t>
      </w:r>
      <w:r w:rsidR="007324F0" w:rsidRPr="009408B4">
        <w:rPr>
          <w:rFonts w:asciiTheme="minorHAnsi" w:hAnsiTheme="minorHAnsi" w:cs="Arial"/>
          <w:sz w:val="24"/>
          <w:szCs w:val="24"/>
          <w:vertAlign w:val="superscript"/>
        </w:rPr>
        <w:t>st</w:t>
      </w:r>
      <w:r w:rsidR="007324F0" w:rsidRPr="009408B4">
        <w:rPr>
          <w:rFonts w:asciiTheme="minorHAnsi" w:hAnsiTheme="minorHAnsi" w:cs="Arial"/>
          <w:sz w:val="24"/>
          <w:szCs w:val="24"/>
        </w:rPr>
        <w:t xml:space="preserve"> sentence in this </w:t>
      </w:r>
      <w:r w:rsidR="001E68AC" w:rsidRPr="009408B4">
        <w:rPr>
          <w:rFonts w:asciiTheme="minorHAnsi" w:hAnsiTheme="minorHAnsi" w:cs="Arial"/>
          <w:sz w:val="24"/>
          <w:szCs w:val="24"/>
        </w:rPr>
        <w:t>passage</w:t>
      </w:r>
      <w:r w:rsidR="007324F0" w:rsidRPr="009408B4">
        <w:rPr>
          <w:rFonts w:asciiTheme="minorHAnsi" w:hAnsiTheme="minorHAnsi" w:cs="Arial"/>
          <w:sz w:val="24"/>
          <w:szCs w:val="24"/>
        </w:rPr>
        <w:t xml:space="preserve"> with the last.)</w:t>
      </w:r>
    </w:p>
    <w:p w14:paraId="2A6E0DFD" w14:textId="77777777" w:rsidR="007324F0" w:rsidRPr="009408B4" w:rsidRDefault="007324F0" w:rsidP="0094679A">
      <w:pPr>
        <w:pStyle w:val="CommentText"/>
        <w:numPr>
          <w:ilvl w:val="0"/>
          <w:numId w:val="12"/>
        </w:numPr>
        <w:spacing w:line="360" w:lineRule="auto"/>
        <w:ind w:right="-390"/>
        <w:rPr>
          <w:rFonts w:asciiTheme="minorHAnsi" w:hAnsiTheme="minorHAnsi" w:cs="Arial"/>
          <w:sz w:val="24"/>
          <w:szCs w:val="24"/>
        </w:rPr>
      </w:pPr>
      <w:r w:rsidRPr="009408B4">
        <w:rPr>
          <w:rFonts w:asciiTheme="minorHAnsi" w:hAnsiTheme="minorHAnsi" w:cs="Arial"/>
          <w:sz w:val="24"/>
          <w:szCs w:val="24"/>
        </w:rPr>
        <w:lastRenderedPageBreak/>
        <w:t xml:space="preserve">I have replaced 7 words with one!  Your writing needs to be more precise and to the point. </w:t>
      </w:r>
    </w:p>
    <w:p w14:paraId="0E9BF2D8" w14:textId="2D481F46" w:rsidR="007324F0" w:rsidRPr="009408B4" w:rsidRDefault="00F84189" w:rsidP="0094679A">
      <w:pPr>
        <w:pStyle w:val="CommentText"/>
        <w:numPr>
          <w:ilvl w:val="0"/>
          <w:numId w:val="12"/>
        </w:numPr>
        <w:spacing w:line="360" w:lineRule="auto"/>
        <w:ind w:right="-390"/>
        <w:rPr>
          <w:rFonts w:asciiTheme="minorHAnsi" w:hAnsiTheme="minorHAnsi" w:cs="Arial"/>
          <w:sz w:val="24"/>
          <w:szCs w:val="24"/>
        </w:rPr>
      </w:pPr>
      <w:r w:rsidRPr="009408B4">
        <w:rPr>
          <w:rFonts w:asciiTheme="minorHAnsi" w:hAnsiTheme="minorHAnsi" w:cs="Arial"/>
          <w:sz w:val="24"/>
          <w:szCs w:val="24"/>
        </w:rPr>
        <w:t xml:space="preserve">You are </w:t>
      </w:r>
      <w:r w:rsidR="007324F0" w:rsidRPr="009408B4">
        <w:rPr>
          <w:rFonts w:asciiTheme="minorHAnsi" w:hAnsiTheme="minorHAnsi" w:cs="Arial"/>
          <w:sz w:val="24"/>
          <w:szCs w:val="24"/>
        </w:rPr>
        <w:t xml:space="preserve">writing in the UK for a UK university- </w:t>
      </w:r>
      <w:r w:rsidR="007324F0" w:rsidRPr="009408B4">
        <w:rPr>
          <w:rFonts w:asciiTheme="minorHAnsi" w:hAnsiTheme="minorHAnsi" w:cs="Arial"/>
          <w:b/>
          <w:sz w:val="24"/>
          <w:szCs w:val="24"/>
        </w:rPr>
        <w:t>you MUST use UK English</w:t>
      </w:r>
      <w:r w:rsidR="007324F0" w:rsidRPr="009408B4">
        <w:rPr>
          <w:rFonts w:asciiTheme="minorHAnsi" w:hAnsiTheme="minorHAnsi" w:cs="Arial"/>
          <w:sz w:val="24"/>
          <w:szCs w:val="24"/>
        </w:rPr>
        <w:t xml:space="preserve"> not US English spellings.</w:t>
      </w:r>
    </w:p>
    <w:p w14:paraId="420F983F" w14:textId="10080BBD" w:rsidR="00771837" w:rsidRPr="00BB3188" w:rsidRDefault="007324F0" w:rsidP="00BB3188">
      <w:pPr>
        <w:pStyle w:val="CommentText"/>
        <w:numPr>
          <w:ilvl w:val="0"/>
          <w:numId w:val="12"/>
        </w:numPr>
        <w:ind w:right="-390"/>
        <w:rPr>
          <w:rFonts w:asciiTheme="minorHAnsi" w:hAnsiTheme="minorHAnsi" w:cs="Arial"/>
          <w:sz w:val="24"/>
          <w:szCs w:val="24"/>
        </w:rPr>
      </w:pPr>
      <w:r w:rsidRPr="009408B4">
        <w:rPr>
          <w:rFonts w:asciiTheme="minorHAnsi" w:hAnsiTheme="minorHAnsi" w:cs="Arial"/>
          <w:sz w:val="24"/>
          <w:szCs w:val="24"/>
          <w:lang w:eastAsia="en-GB"/>
        </w:rPr>
        <w:t xml:space="preserve">The overall structure is sound with a clearly defined introduction, main body of text and a conclusion. </w:t>
      </w:r>
    </w:p>
    <w:sectPr w:rsidR="00771837" w:rsidRPr="00BB3188" w:rsidSect="00174CDC">
      <w:headerReference w:type="even" r:id="rId11"/>
      <w:headerReference w:type="default" r:id="rId12"/>
      <w:footerReference w:type="even" r:id="rId13"/>
      <w:footerReference w:type="default" r:id="rId14"/>
      <w:headerReference w:type="first" r:id="rId15"/>
      <w:footerReference w:type="first" r:id="rId16"/>
      <w:pgSz w:w="11900" w:h="16840"/>
      <w:pgMar w:top="1440" w:right="141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8E983" w14:textId="77777777" w:rsidR="003868CA" w:rsidRDefault="003868CA" w:rsidP="00110290">
      <w:pPr>
        <w:spacing w:after="0" w:line="240" w:lineRule="auto"/>
      </w:pPr>
      <w:r>
        <w:separator/>
      </w:r>
    </w:p>
  </w:endnote>
  <w:endnote w:type="continuationSeparator" w:id="0">
    <w:p w14:paraId="1F4F2A78" w14:textId="77777777" w:rsidR="003868CA" w:rsidRDefault="003868CA" w:rsidP="0011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58" w:type="dxa"/>
        <w:left w:w="115" w:type="dxa"/>
        <w:bottom w:w="58" w:type="dxa"/>
        <w:right w:w="115" w:type="dxa"/>
      </w:tblCellMar>
      <w:tblLook w:val="04A0" w:firstRow="1" w:lastRow="0" w:firstColumn="1" w:lastColumn="0" w:noHBand="0" w:noVBand="1"/>
    </w:tblPr>
    <w:tblGrid>
      <w:gridCol w:w="549"/>
      <w:gridCol w:w="8753"/>
    </w:tblGrid>
    <w:tr w:rsidR="003868CA" w14:paraId="30735807" w14:textId="77777777" w:rsidTr="007E0160">
      <w:tc>
        <w:tcPr>
          <w:tcW w:w="295" w:type="pct"/>
          <w:tcBorders>
            <w:right w:val="single" w:sz="18" w:space="0" w:color="4F81BD" w:themeColor="accent1"/>
          </w:tcBorders>
        </w:tcPr>
        <w:p w14:paraId="3D4C14CE" w14:textId="7844B866" w:rsidR="003868CA" w:rsidRPr="00412958" w:rsidRDefault="003868CA" w:rsidP="007E0160">
          <w:pPr>
            <w:pStyle w:val="Header"/>
            <w:rPr>
              <w:b/>
              <w:color w:val="4F81BD" w:themeColor="accent1"/>
              <w:sz w:val="24"/>
              <w:szCs w:val="24"/>
            </w:rPr>
          </w:pPr>
          <w:r w:rsidRPr="00412958">
            <w:rPr>
              <w:b/>
              <w:color w:val="4F81BD" w:themeColor="accent1"/>
              <w:sz w:val="24"/>
              <w:szCs w:val="24"/>
            </w:rPr>
            <w:fldChar w:fldCharType="begin"/>
          </w:r>
          <w:r w:rsidRPr="00412958">
            <w:rPr>
              <w:b/>
              <w:color w:val="4F81BD" w:themeColor="accent1"/>
              <w:sz w:val="24"/>
              <w:szCs w:val="24"/>
            </w:rPr>
            <w:instrText xml:space="preserve"> PAGE   \* MERGEFORMAT </w:instrText>
          </w:r>
          <w:r w:rsidRPr="00412958">
            <w:rPr>
              <w:b/>
              <w:color w:val="4F81BD" w:themeColor="accent1"/>
              <w:sz w:val="24"/>
              <w:szCs w:val="24"/>
            </w:rPr>
            <w:fldChar w:fldCharType="separate"/>
          </w:r>
          <w:r w:rsidR="009044B7">
            <w:rPr>
              <w:b/>
              <w:noProof/>
              <w:color w:val="4F81BD" w:themeColor="accent1"/>
              <w:sz w:val="24"/>
              <w:szCs w:val="24"/>
            </w:rPr>
            <w:t>10</w:t>
          </w:r>
          <w:r w:rsidRPr="00412958">
            <w:rPr>
              <w:b/>
              <w:color w:val="4F81BD" w:themeColor="accent1"/>
              <w:sz w:val="24"/>
              <w:szCs w:val="24"/>
            </w:rPr>
            <w:fldChar w:fldCharType="end"/>
          </w:r>
        </w:p>
      </w:tc>
      <w:sdt>
        <w:sdtPr>
          <w:rPr>
            <w:rFonts w:eastAsiaTheme="majorEastAsia" w:cstheme="majorBidi"/>
            <w:b/>
            <w:color w:val="4F81BD" w:themeColor="accent1"/>
            <w:sz w:val="24"/>
            <w:szCs w:val="24"/>
          </w:rPr>
          <w:alias w:val="Title"/>
          <w:id w:val="177129825"/>
          <w:placeholder>
            <w:docPart w:val="E6084627151BDC4293696FE5FB0647D9"/>
          </w:placeholder>
          <w:dataBinding w:prefixMappings="xmlns:ns0='http://schemas.openxmlformats.org/package/2006/metadata/core-properties' xmlns:ns1='http://purl.org/dc/elements/1.1/'" w:xpath="/ns0:coreProperties[1]/ns1:title[1]" w:storeItemID="{6C3C8BC8-F283-45AE-878A-BAB7291924A1}"/>
          <w:text/>
        </w:sdtPr>
        <w:sdtEndPr/>
        <w:sdtContent>
          <w:tc>
            <w:tcPr>
              <w:tcW w:w="4705" w:type="pct"/>
              <w:tcBorders>
                <w:left w:val="single" w:sz="18" w:space="0" w:color="4F81BD" w:themeColor="accent1"/>
              </w:tcBorders>
            </w:tcPr>
            <w:p w14:paraId="2AC70764" w14:textId="51600EA7" w:rsidR="003868CA" w:rsidRPr="00C7200C" w:rsidRDefault="003F5229" w:rsidP="00174CDC">
              <w:pPr>
                <w:pStyle w:val="Header"/>
                <w:rPr>
                  <w:rFonts w:eastAsiaTheme="majorEastAsia" w:cstheme="majorBidi"/>
                  <w:b/>
                  <w:color w:val="4F81BD" w:themeColor="accent1"/>
                  <w:sz w:val="24"/>
                  <w:szCs w:val="24"/>
                </w:rPr>
              </w:pPr>
              <w:r>
                <w:rPr>
                  <w:rFonts w:eastAsiaTheme="majorEastAsia" w:cstheme="majorBidi"/>
                  <w:b/>
                  <w:color w:val="4F81BD" w:themeColor="accent1"/>
                  <w:sz w:val="24"/>
                  <w:szCs w:val="24"/>
                </w:rPr>
                <w:t>Writing for Assessment</w:t>
              </w:r>
            </w:p>
          </w:tc>
        </w:sdtContent>
      </w:sdt>
    </w:tr>
  </w:tbl>
  <w:p w14:paraId="6E557A3B" w14:textId="77777777" w:rsidR="003868CA" w:rsidRDefault="003868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58" w:type="dxa"/>
        <w:left w:w="115" w:type="dxa"/>
        <w:bottom w:w="58" w:type="dxa"/>
        <w:right w:w="115" w:type="dxa"/>
      </w:tblCellMar>
      <w:tblLook w:val="04A0" w:firstRow="1" w:lastRow="0" w:firstColumn="1" w:lastColumn="0" w:noHBand="0" w:noVBand="1"/>
    </w:tblPr>
    <w:tblGrid>
      <w:gridCol w:w="8841"/>
      <w:gridCol w:w="461"/>
    </w:tblGrid>
    <w:tr w:rsidR="003868CA" w14:paraId="0183139A" w14:textId="77777777" w:rsidTr="007E0160">
      <w:sdt>
        <w:sdtPr>
          <w:rPr>
            <w:rFonts w:eastAsiaTheme="majorEastAsia" w:cstheme="majorBidi"/>
            <w:b/>
            <w:color w:val="4F81BD" w:themeColor="accent1"/>
            <w:sz w:val="24"/>
            <w:szCs w:val="24"/>
          </w:rPr>
          <w:alias w:val="Title"/>
          <w:id w:val="177129827"/>
          <w:dataBinding w:prefixMappings="xmlns:ns0='http://schemas.openxmlformats.org/package/2006/metadata/core-properties' xmlns:ns1='http://purl.org/dc/elements/1.1/'" w:xpath="/ns0:coreProperties[1]/ns1:title[1]" w:storeItemID="{6C3C8BC8-F283-45AE-878A-BAB7291924A1}"/>
          <w:text/>
        </w:sdtPr>
        <w:sdtEndPr/>
        <w:sdtContent>
          <w:tc>
            <w:tcPr>
              <w:tcW w:w="4752" w:type="pct"/>
              <w:tcBorders>
                <w:right w:val="single" w:sz="18" w:space="0" w:color="4F81BD" w:themeColor="accent1"/>
              </w:tcBorders>
            </w:tcPr>
            <w:p w14:paraId="1C793566" w14:textId="23A1ADCD" w:rsidR="003868CA" w:rsidRPr="00412958" w:rsidRDefault="003F5229" w:rsidP="003F5229">
              <w:pPr>
                <w:pStyle w:val="Header"/>
                <w:jc w:val="right"/>
                <w:rPr>
                  <w:b/>
                  <w:color w:val="4F81BD" w:themeColor="accent1"/>
                  <w:sz w:val="24"/>
                  <w:szCs w:val="24"/>
                </w:rPr>
              </w:pPr>
              <w:r>
                <w:rPr>
                  <w:rFonts w:eastAsiaTheme="majorEastAsia" w:cstheme="majorBidi"/>
                  <w:b/>
                  <w:color w:val="4F81BD" w:themeColor="accent1"/>
                  <w:sz w:val="24"/>
                  <w:szCs w:val="24"/>
                </w:rPr>
                <w:t>Writing for Assessment</w:t>
              </w:r>
            </w:p>
          </w:tc>
        </w:sdtContent>
      </w:sdt>
      <w:tc>
        <w:tcPr>
          <w:tcW w:w="248" w:type="pct"/>
          <w:tcBorders>
            <w:left w:val="single" w:sz="18" w:space="0" w:color="4F81BD" w:themeColor="accent1"/>
          </w:tcBorders>
        </w:tcPr>
        <w:p w14:paraId="710254FB" w14:textId="42308E53" w:rsidR="003868CA" w:rsidRPr="003F5229" w:rsidRDefault="003F5229" w:rsidP="007E0160">
          <w:pPr>
            <w:pStyle w:val="Header"/>
            <w:rPr>
              <w:rFonts w:eastAsiaTheme="majorEastAsia" w:cstheme="majorBidi"/>
              <w:b/>
              <w:color w:val="365F91" w:themeColor="accent1" w:themeShade="BF"/>
              <w:sz w:val="24"/>
              <w:szCs w:val="24"/>
            </w:rPr>
          </w:pPr>
          <w:r w:rsidRPr="003F5229">
            <w:rPr>
              <w:rStyle w:val="PageNumber"/>
              <w:color w:val="365F91" w:themeColor="accent1" w:themeShade="BF"/>
            </w:rPr>
            <w:fldChar w:fldCharType="begin"/>
          </w:r>
          <w:r w:rsidRPr="003F5229">
            <w:rPr>
              <w:rStyle w:val="PageNumber"/>
              <w:color w:val="365F91" w:themeColor="accent1" w:themeShade="BF"/>
            </w:rPr>
            <w:instrText xml:space="preserve"> PAGE </w:instrText>
          </w:r>
          <w:r w:rsidRPr="003F5229">
            <w:rPr>
              <w:rStyle w:val="PageNumber"/>
              <w:color w:val="365F91" w:themeColor="accent1" w:themeShade="BF"/>
            </w:rPr>
            <w:fldChar w:fldCharType="separate"/>
          </w:r>
          <w:r w:rsidR="009044B7">
            <w:rPr>
              <w:rStyle w:val="PageNumber"/>
              <w:noProof/>
              <w:color w:val="365F91" w:themeColor="accent1" w:themeShade="BF"/>
            </w:rPr>
            <w:t>11</w:t>
          </w:r>
          <w:r w:rsidRPr="003F5229">
            <w:rPr>
              <w:rStyle w:val="PageNumber"/>
              <w:color w:val="365F91" w:themeColor="accent1" w:themeShade="BF"/>
            </w:rPr>
            <w:fldChar w:fldCharType="end"/>
          </w:r>
        </w:p>
      </w:tc>
    </w:tr>
  </w:tbl>
  <w:p w14:paraId="6DCEF658" w14:textId="60AE5ED7" w:rsidR="003868CA" w:rsidRDefault="003868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05EA6" w14:textId="77777777" w:rsidR="003F5229" w:rsidRDefault="003F5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BF9ED" w14:textId="77777777" w:rsidR="003868CA" w:rsidRDefault="003868CA" w:rsidP="00110290">
      <w:pPr>
        <w:spacing w:after="0" w:line="240" w:lineRule="auto"/>
      </w:pPr>
      <w:r>
        <w:separator/>
      </w:r>
    </w:p>
  </w:footnote>
  <w:footnote w:type="continuationSeparator" w:id="0">
    <w:p w14:paraId="1A295925" w14:textId="77777777" w:rsidR="003868CA" w:rsidRDefault="003868CA" w:rsidP="00110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003E6" w14:textId="77777777" w:rsidR="003F5229" w:rsidRDefault="003F52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D6329" w14:textId="77777777" w:rsidR="003F5229" w:rsidRDefault="003F52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930BE" w14:textId="77777777" w:rsidR="003F5229" w:rsidRDefault="003F52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3489C6"/>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B6A5EE0"/>
    <w:multiLevelType w:val="hybridMultilevel"/>
    <w:tmpl w:val="0568AFF6"/>
    <w:lvl w:ilvl="0" w:tplc="0C88245E">
      <w:start w:val="1"/>
      <w:numFmt w:val="bullet"/>
      <w:lvlText w:val=""/>
      <w:lvlJc w:val="left"/>
      <w:pPr>
        <w:ind w:left="720" w:hanging="360"/>
      </w:pPr>
      <w:rPr>
        <w:rFonts w:ascii="Symbol" w:hAnsi="Symbol" w:hint="default"/>
        <w:u w:color="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52BF0"/>
    <w:multiLevelType w:val="hybridMultilevel"/>
    <w:tmpl w:val="9084AA6E"/>
    <w:lvl w:ilvl="0" w:tplc="5246AB9E">
      <w:start w:val="1"/>
      <w:numFmt w:val="bullet"/>
      <w:lvlText w:val=""/>
      <w:lvlJc w:val="left"/>
      <w:pPr>
        <w:tabs>
          <w:tab w:val="num" w:pos="357"/>
        </w:tabs>
        <w:ind w:left="57" w:firstLine="303"/>
      </w:pPr>
      <w:rPr>
        <w:rFonts w:ascii="Symbol" w:hAnsi="Symbol" w:hint="default"/>
        <w:u w:color="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D75704"/>
    <w:multiLevelType w:val="hybridMultilevel"/>
    <w:tmpl w:val="1A6E5C2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15:restartNumberingAfterBreak="0">
    <w:nsid w:val="26651ADE"/>
    <w:multiLevelType w:val="hybridMultilevel"/>
    <w:tmpl w:val="E444BF1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B5B7C"/>
    <w:multiLevelType w:val="hybridMultilevel"/>
    <w:tmpl w:val="C584F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1C1EBE"/>
    <w:multiLevelType w:val="hybridMultilevel"/>
    <w:tmpl w:val="51801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6B1A15"/>
    <w:multiLevelType w:val="hybridMultilevel"/>
    <w:tmpl w:val="83888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3F0CC9"/>
    <w:multiLevelType w:val="hybridMultilevel"/>
    <w:tmpl w:val="7B7CC4F4"/>
    <w:lvl w:ilvl="0" w:tplc="0C88245E">
      <w:start w:val="1"/>
      <w:numFmt w:val="bullet"/>
      <w:lvlText w:val=""/>
      <w:lvlJc w:val="left"/>
      <w:pPr>
        <w:ind w:left="2880" w:hanging="360"/>
      </w:pPr>
      <w:rPr>
        <w:rFonts w:ascii="Symbol" w:hAnsi="Symbol" w:hint="default"/>
        <w:u w:color="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202E49"/>
    <w:multiLevelType w:val="hybridMultilevel"/>
    <w:tmpl w:val="C660D494"/>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9"/>
  </w:num>
  <w:num w:numId="5">
    <w:abstractNumId w:val="6"/>
  </w:num>
  <w:num w:numId="6">
    <w:abstractNumId w:val="11"/>
  </w:num>
  <w:num w:numId="7">
    <w:abstractNumId w:val="12"/>
  </w:num>
  <w:num w:numId="8">
    <w:abstractNumId w:val="8"/>
  </w:num>
  <w:num w:numId="9">
    <w:abstractNumId w:val="7"/>
  </w:num>
  <w:num w:numId="10">
    <w:abstractNumId w:val="10"/>
  </w:num>
  <w:num w:numId="11">
    <w:abstractNumId w:val="4"/>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US" w:vendorID="64" w:dllVersion="131078" w:nlCheck="1" w:checkStyle="1"/>
  <w:activeWritingStyle w:appName="MSWord" w:lang="en-GB" w:vendorID="64" w:dllVersion="131078" w:nlCheck="1" w:checkStyle="1"/>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616"/>
    <w:rsid w:val="0002363F"/>
    <w:rsid w:val="000649DC"/>
    <w:rsid w:val="0006796D"/>
    <w:rsid w:val="00081E69"/>
    <w:rsid w:val="000917B2"/>
    <w:rsid w:val="000B5195"/>
    <w:rsid w:val="000D70E4"/>
    <w:rsid w:val="000E1FCA"/>
    <w:rsid w:val="00110290"/>
    <w:rsid w:val="0011125D"/>
    <w:rsid w:val="00116A53"/>
    <w:rsid w:val="00151C1B"/>
    <w:rsid w:val="00151EA0"/>
    <w:rsid w:val="00153C32"/>
    <w:rsid w:val="00156A20"/>
    <w:rsid w:val="001570B6"/>
    <w:rsid w:val="00157616"/>
    <w:rsid w:val="00174CDC"/>
    <w:rsid w:val="00185D7B"/>
    <w:rsid w:val="001A39E4"/>
    <w:rsid w:val="001A7CF0"/>
    <w:rsid w:val="001C74D8"/>
    <w:rsid w:val="001D2454"/>
    <w:rsid w:val="001D5300"/>
    <w:rsid w:val="001E68AC"/>
    <w:rsid w:val="00226D35"/>
    <w:rsid w:val="002336B9"/>
    <w:rsid w:val="00250D08"/>
    <w:rsid w:val="002639A9"/>
    <w:rsid w:val="002735CA"/>
    <w:rsid w:val="00277DD6"/>
    <w:rsid w:val="002D7D3D"/>
    <w:rsid w:val="002E3267"/>
    <w:rsid w:val="002E648E"/>
    <w:rsid w:val="002F0CE1"/>
    <w:rsid w:val="00313F62"/>
    <w:rsid w:val="003527AD"/>
    <w:rsid w:val="00352BB2"/>
    <w:rsid w:val="00364332"/>
    <w:rsid w:val="003868CA"/>
    <w:rsid w:val="00387354"/>
    <w:rsid w:val="003910F3"/>
    <w:rsid w:val="003A6CBB"/>
    <w:rsid w:val="003B794C"/>
    <w:rsid w:val="003E209C"/>
    <w:rsid w:val="003F5229"/>
    <w:rsid w:val="00400045"/>
    <w:rsid w:val="00450614"/>
    <w:rsid w:val="004540AE"/>
    <w:rsid w:val="004803DD"/>
    <w:rsid w:val="004B458A"/>
    <w:rsid w:val="004B63E6"/>
    <w:rsid w:val="004D4B79"/>
    <w:rsid w:val="004D65B4"/>
    <w:rsid w:val="004E5399"/>
    <w:rsid w:val="004E6ABD"/>
    <w:rsid w:val="005009E7"/>
    <w:rsid w:val="00516715"/>
    <w:rsid w:val="0053285F"/>
    <w:rsid w:val="00562C53"/>
    <w:rsid w:val="00586494"/>
    <w:rsid w:val="005872A7"/>
    <w:rsid w:val="00591980"/>
    <w:rsid w:val="00607621"/>
    <w:rsid w:val="0062096C"/>
    <w:rsid w:val="00632276"/>
    <w:rsid w:val="00656A8B"/>
    <w:rsid w:val="00671A86"/>
    <w:rsid w:val="006A6DE0"/>
    <w:rsid w:val="006C4503"/>
    <w:rsid w:val="006C582B"/>
    <w:rsid w:val="006C5BDB"/>
    <w:rsid w:val="006F2A9E"/>
    <w:rsid w:val="006F5D0D"/>
    <w:rsid w:val="00701B3C"/>
    <w:rsid w:val="0071092C"/>
    <w:rsid w:val="0072233B"/>
    <w:rsid w:val="007324F0"/>
    <w:rsid w:val="00736084"/>
    <w:rsid w:val="0074263F"/>
    <w:rsid w:val="00742DC9"/>
    <w:rsid w:val="00760F25"/>
    <w:rsid w:val="00761051"/>
    <w:rsid w:val="00761B1D"/>
    <w:rsid w:val="00771837"/>
    <w:rsid w:val="007B52A5"/>
    <w:rsid w:val="007C1454"/>
    <w:rsid w:val="007D103F"/>
    <w:rsid w:val="007E0160"/>
    <w:rsid w:val="008125B2"/>
    <w:rsid w:val="00812FE9"/>
    <w:rsid w:val="008253FC"/>
    <w:rsid w:val="00844FD9"/>
    <w:rsid w:val="00855025"/>
    <w:rsid w:val="008709EA"/>
    <w:rsid w:val="00872D4B"/>
    <w:rsid w:val="008872D2"/>
    <w:rsid w:val="008973C0"/>
    <w:rsid w:val="008D334B"/>
    <w:rsid w:val="008D5CA2"/>
    <w:rsid w:val="0090080F"/>
    <w:rsid w:val="009044B7"/>
    <w:rsid w:val="00927FEC"/>
    <w:rsid w:val="009408B4"/>
    <w:rsid w:val="0094679A"/>
    <w:rsid w:val="00951560"/>
    <w:rsid w:val="009B06D6"/>
    <w:rsid w:val="009B41B4"/>
    <w:rsid w:val="009D1EBD"/>
    <w:rsid w:val="009D2ECF"/>
    <w:rsid w:val="009F77AE"/>
    <w:rsid w:val="00A125FA"/>
    <w:rsid w:val="00A32C7A"/>
    <w:rsid w:val="00A33EE8"/>
    <w:rsid w:val="00A40D77"/>
    <w:rsid w:val="00A54262"/>
    <w:rsid w:val="00A70D31"/>
    <w:rsid w:val="00A95110"/>
    <w:rsid w:val="00AC61B1"/>
    <w:rsid w:val="00AD0008"/>
    <w:rsid w:val="00AD7CF5"/>
    <w:rsid w:val="00AF25F3"/>
    <w:rsid w:val="00B23D09"/>
    <w:rsid w:val="00B969A8"/>
    <w:rsid w:val="00BB3188"/>
    <w:rsid w:val="00C00471"/>
    <w:rsid w:val="00C22298"/>
    <w:rsid w:val="00C23BE9"/>
    <w:rsid w:val="00C33927"/>
    <w:rsid w:val="00C46205"/>
    <w:rsid w:val="00C56501"/>
    <w:rsid w:val="00C76364"/>
    <w:rsid w:val="00C8563E"/>
    <w:rsid w:val="00C92BFE"/>
    <w:rsid w:val="00C97161"/>
    <w:rsid w:val="00CB03C8"/>
    <w:rsid w:val="00CF0C8B"/>
    <w:rsid w:val="00D36719"/>
    <w:rsid w:val="00D6221F"/>
    <w:rsid w:val="00D91EF9"/>
    <w:rsid w:val="00D935D4"/>
    <w:rsid w:val="00D96DBA"/>
    <w:rsid w:val="00DC683E"/>
    <w:rsid w:val="00DD0019"/>
    <w:rsid w:val="00DD1B04"/>
    <w:rsid w:val="00DD6306"/>
    <w:rsid w:val="00DF02FA"/>
    <w:rsid w:val="00E06615"/>
    <w:rsid w:val="00E25CB5"/>
    <w:rsid w:val="00E441ED"/>
    <w:rsid w:val="00E62037"/>
    <w:rsid w:val="00E6728C"/>
    <w:rsid w:val="00E81ACC"/>
    <w:rsid w:val="00E83040"/>
    <w:rsid w:val="00EA0642"/>
    <w:rsid w:val="00EA1AE3"/>
    <w:rsid w:val="00EB63BB"/>
    <w:rsid w:val="00EC3FD6"/>
    <w:rsid w:val="00EC48C3"/>
    <w:rsid w:val="00EF31AE"/>
    <w:rsid w:val="00F15039"/>
    <w:rsid w:val="00F35137"/>
    <w:rsid w:val="00F41E4D"/>
    <w:rsid w:val="00F51153"/>
    <w:rsid w:val="00F63BA9"/>
    <w:rsid w:val="00F672D2"/>
    <w:rsid w:val="00F84189"/>
    <w:rsid w:val="00FA1F55"/>
    <w:rsid w:val="00FA654B"/>
    <w:rsid w:val="00FD2D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F398EB"/>
  <w14:defaultImageDpi w14:val="300"/>
  <w15:docId w15:val="{F0C03D65-8F12-46AD-B1D4-392E76AFA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616"/>
    <w:pPr>
      <w:spacing w:after="200" w:line="276" w:lineRule="auto"/>
    </w:pPr>
    <w:rPr>
      <w:rFonts w:ascii="Calibri" w:eastAsia="Calibri" w:hAnsi="Calibri" w:cs="Times New Roman"/>
      <w:sz w:val="22"/>
      <w:szCs w:val="22"/>
      <w:lang w:val="en-GB"/>
    </w:rPr>
  </w:style>
  <w:style w:type="paragraph" w:styleId="Heading1">
    <w:name w:val="heading 1"/>
    <w:basedOn w:val="Normal"/>
    <w:next w:val="Normal"/>
    <w:link w:val="Heading1Char"/>
    <w:uiPriority w:val="9"/>
    <w:qFormat/>
    <w:rsid w:val="0011125D"/>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004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61B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semiHidden/>
    <w:rsid w:val="00157616"/>
    <w:rPr>
      <w:sz w:val="20"/>
      <w:szCs w:val="20"/>
    </w:rPr>
  </w:style>
  <w:style w:type="character" w:customStyle="1" w:styleId="CommentTextChar">
    <w:name w:val="Comment Text Char"/>
    <w:basedOn w:val="DefaultParagraphFont"/>
    <w:link w:val="CommentText"/>
    <w:semiHidden/>
    <w:rsid w:val="00157616"/>
    <w:rPr>
      <w:rFonts w:ascii="Calibri" w:eastAsia="Calibri" w:hAnsi="Calibri" w:cs="Times New Roman"/>
      <w:sz w:val="20"/>
      <w:szCs w:val="20"/>
      <w:lang w:val="en-GB"/>
    </w:rPr>
  </w:style>
  <w:style w:type="paragraph" w:styleId="BalloonText">
    <w:name w:val="Balloon Text"/>
    <w:basedOn w:val="Normal"/>
    <w:link w:val="BalloonTextChar"/>
    <w:uiPriority w:val="99"/>
    <w:semiHidden/>
    <w:unhideWhenUsed/>
    <w:rsid w:val="00FA1F5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1F55"/>
    <w:rPr>
      <w:rFonts w:ascii="Lucida Grande" w:eastAsia="Calibri" w:hAnsi="Lucida Grande" w:cs="Lucida Grande"/>
      <w:sz w:val="18"/>
      <w:szCs w:val="18"/>
      <w:lang w:val="en-GB"/>
    </w:rPr>
  </w:style>
  <w:style w:type="paragraph" w:styleId="ListParagraph">
    <w:name w:val="List Paragraph"/>
    <w:basedOn w:val="Normal"/>
    <w:uiPriority w:val="34"/>
    <w:qFormat/>
    <w:rsid w:val="0011125D"/>
    <w:pPr>
      <w:ind w:left="720"/>
      <w:contextualSpacing/>
    </w:pPr>
  </w:style>
  <w:style w:type="character" w:customStyle="1" w:styleId="Heading1Char">
    <w:name w:val="Heading 1 Char"/>
    <w:basedOn w:val="DefaultParagraphFont"/>
    <w:link w:val="Heading1"/>
    <w:uiPriority w:val="9"/>
    <w:rsid w:val="0011125D"/>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C00471"/>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E620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2037"/>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C56501"/>
    <w:rPr>
      <w:color w:val="0000FF" w:themeColor="hyperlink"/>
      <w:u w:val="single"/>
    </w:rPr>
  </w:style>
  <w:style w:type="character" w:customStyle="1" w:styleId="Heading3Char">
    <w:name w:val="Heading 3 Char"/>
    <w:basedOn w:val="DefaultParagraphFont"/>
    <w:link w:val="Heading3"/>
    <w:uiPriority w:val="9"/>
    <w:rsid w:val="00761B1D"/>
    <w:rPr>
      <w:rFonts w:asciiTheme="majorHAnsi" w:eastAsiaTheme="majorEastAsia" w:hAnsiTheme="majorHAnsi" w:cstheme="majorBidi"/>
      <w:b/>
      <w:bCs/>
      <w:color w:val="4F81BD" w:themeColor="accent1"/>
      <w:sz w:val="22"/>
      <w:szCs w:val="22"/>
      <w:lang w:val="en-GB"/>
    </w:rPr>
  </w:style>
  <w:style w:type="paragraph" w:styleId="Header">
    <w:name w:val="header"/>
    <w:basedOn w:val="Normal"/>
    <w:link w:val="HeaderChar"/>
    <w:uiPriority w:val="99"/>
    <w:unhideWhenUsed/>
    <w:rsid w:val="001102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110290"/>
    <w:rPr>
      <w:rFonts w:ascii="Calibri" w:eastAsia="Calibri" w:hAnsi="Calibri" w:cs="Times New Roman"/>
      <w:sz w:val="22"/>
      <w:szCs w:val="22"/>
      <w:lang w:val="en-GB"/>
    </w:rPr>
  </w:style>
  <w:style w:type="paragraph" w:styleId="Footer">
    <w:name w:val="footer"/>
    <w:basedOn w:val="Normal"/>
    <w:link w:val="FooterChar"/>
    <w:uiPriority w:val="99"/>
    <w:unhideWhenUsed/>
    <w:rsid w:val="001102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110290"/>
    <w:rPr>
      <w:rFonts w:ascii="Calibri" w:eastAsia="Calibri" w:hAnsi="Calibri" w:cs="Times New Roman"/>
      <w:sz w:val="22"/>
      <w:szCs w:val="22"/>
      <w:lang w:val="en-GB"/>
    </w:rPr>
  </w:style>
  <w:style w:type="character" w:styleId="PageNumber">
    <w:name w:val="page number"/>
    <w:basedOn w:val="DefaultParagraphFont"/>
    <w:uiPriority w:val="99"/>
    <w:semiHidden/>
    <w:unhideWhenUsed/>
    <w:rsid w:val="00110290"/>
  </w:style>
  <w:style w:type="paragraph" w:styleId="NoSpacing">
    <w:name w:val="No Spacing"/>
    <w:uiPriority w:val="1"/>
    <w:qFormat/>
    <w:rsid w:val="00C92BFE"/>
    <w:rPr>
      <w:rFonts w:ascii="Calibri" w:eastAsia="Calibri" w:hAnsi="Calibri" w:cs="Times New Roman"/>
      <w:sz w:val="22"/>
      <w:szCs w:val="22"/>
      <w:lang w:val="en-GB"/>
    </w:rPr>
  </w:style>
  <w:style w:type="character" w:styleId="FollowedHyperlink">
    <w:name w:val="FollowedHyperlink"/>
    <w:basedOn w:val="DefaultParagraphFont"/>
    <w:uiPriority w:val="99"/>
    <w:semiHidden/>
    <w:unhideWhenUsed/>
    <w:rsid w:val="00C97161"/>
    <w:rPr>
      <w:color w:val="800080" w:themeColor="followedHyperlink"/>
      <w:u w:val="single"/>
    </w:rPr>
  </w:style>
  <w:style w:type="paragraph" w:styleId="NormalWeb">
    <w:name w:val="Normal (Web)"/>
    <w:basedOn w:val="Normal"/>
    <w:uiPriority w:val="99"/>
    <w:semiHidden/>
    <w:unhideWhenUsed/>
    <w:rsid w:val="00151C1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151C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427352">
      <w:bodyDiv w:val="1"/>
      <w:marLeft w:val="0"/>
      <w:marRight w:val="0"/>
      <w:marTop w:val="0"/>
      <w:marBottom w:val="0"/>
      <w:divBdr>
        <w:top w:val="none" w:sz="0" w:space="0" w:color="auto"/>
        <w:left w:val="none" w:sz="0" w:space="0" w:color="auto"/>
        <w:bottom w:val="none" w:sz="0" w:space="0" w:color="auto"/>
        <w:right w:val="none" w:sz="0" w:space="0" w:color="auto"/>
      </w:divBdr>
      <w:divsChild>
        <w:div w:id="1775662714">
          <w:blockQuote w:val="1"/>
          <w:marLeft w:val="0"/>
          <w:marRight w:val="0"/>
          <w:marTop w:val="450"/>
          <w:marBottom w:val="450"/>
          <w:divBdr>
            <w:top w:val="none" w:sz="0" w:space="15" w:color="auto"/>
            <w:left w:val="single" w:sz="48" w:space="23" w:color="EEEEEE"/>
            <w:bottom w:val="none" w:sz="0" w:space="15" w:color="auto"/>
            <w:right w:val="none" w:sz="0" w:space="15" w:color="auto"/>
          </w:divBdr>
        </w:div>
        <w:div w:id="1610771143">
          <w:blockQuote w:val="1"/>
          <w:marLeft w:val="0"/>
          <w:marRight w:val="0"/>
          <w:marTop w:val="450"/>
          <w:marBottom w:val="450"/>
          <w:divBdr>
            <w:top w:val="none" w:sz="0" w:space="15" w:color="auto"/>
            <w:left w:val="single" w:sz="48" w:space="23" w:color="EEEEEE"/>
            <w:bottom w:val="none" w:sz="0" w:space="15" w:color="auto"/>
            <w:right w:val="none" w:sz="0" w:space="15"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gepub.com/upm-data/39890_9781849202039.pdf"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njo.polsl.pl/konferencja/materialy/referaty/michalik.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efap.com/writing/writfram.htm"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084627151BDC4293696FE5FB0647D9"/>
        <w:category>
          <w:name w:val="General"/>
          <w:gallery w:val="placeholder"/>
        </w:category>
        <w:types>
          <w:type w:val="bbPlcHdr"/>
        </w:types>
        <w:behaviors>
          <w:behavior w:val="content"/>
        </w:behaviors>
        <w:guid w:val="{AEC12CC1-A3CF-9948-997B-D5DB403F3DA9}"/>
      </w:docPartPr>
      <w:docPartBody>
        <w:p w:rsidR="00357880" w:rsidRDefault="001F49A7" w:rsidP="001F49A7">
          <w:pPr>
            <w:pStyle w:val="E6084627151BDC4293696FE5FB0647D9"/>
          </w:pPr>
          <w:r>
            <w:rPr>
              <w:rFonts w:asciiTheme="majorHAnsi" w:eastAsiaTheme="majorEastAsia" w:hAnsiTheme="majorHAnsi" w:cstheme="majorBidi"/>
              <w:color w:val="5B9BD5"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9A7"/>
    <w:rsid w:val="00005820"/>
    <w:rsid w:val="001F49A7"/>
    <w:rsid w:val="00252112"/>
    <w:rsid w:val="00357880"/>
    <w:rsid w:val="007F7FD4"/>
    <w:rsid w:val="00B22241"/>
    <w:rsid w:val="00B255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084627151BDC4293696FE5FB0647D9">
    <w:name w:val="E6084627151BDC4293696FE5FB0647D9"/>
    <w:rsid w:val="001F49A7"/>
  </w:style>
  <w:style w:type="paragraph" w:customStyle="1" w:styleId="27E6FA2E0DA3A8499AF3251EBB132C36">
    <w:name w:val="27E6FA2E0DA3A8499AF3251EBB132C36"/>
    <w:rsid w:val="001F49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151F5-5830-43F5-AF04-A9C856569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12</Pages>
  <Words>2658</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Writing for Assessment</vt:lpstr>
    </vt:vector>
  </TitlesOfParts>
  <Company>Trinity Saint David</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Writing for Assessment</dc:title>
  <dc:subject/>
  <dc:creator>SHOE7</dc:creator>
  <cp:keywords/>
  <dc:description/>
  <cp:lastModifiedBy>Graham Harvey</cp:lastModifiedBy>
  <cp:revision>25</cp:revision>
  <dcterms:created xsi:type="dcterms:W3CDTF">2012-01-25T12:10:00Z</dcterms:created>
  <dcterms:modified xsi:type="dcterms:W3CDTF">2021-01-26T17:48:00Z</dcterms:modified>
</cp:coreProperties>
</file>