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7"/>
        <w:gridCol w:w="1756"/>
        <w:gridCol w:w="1783"/>
        <w:gridCol w:w="1978"/>
        <w:gridCol w:w="1742"/>
      </w:tblGrid>
      <w:tr w:rsidR="00BF5B12" w:rsidTr="00982715">
        <w:tc>
          <w:tcPr>
            <w:tcW w:w="1757" w:type="dxa"/>
          </w:tcPr>
          <w:p w:rsidR="00BF5B12" w:rsidRPr="009A42DF" w:rsidRDefault="00BF5B12" w:rsidP="00BF5B12">
            <w:pPr>
              <w:rPr>
                <w:b/>
              </w:rPr>
            </w:pPr>
            <w:bookmarkStart w:id="0" w:name="_GoBack"/>
            <w:bookmarkEnd w:id="0"/>
            <w:r w:rsidRPr="009A42DF">
              <w:rPr>
                <w:b/>
              </w:rPr>
              <w:t>A</w:t>
            </w:r>
          </w:p>
        </w:tc>
        <w:tc>
          <w:tcPr>
            <w:tcW w:w="1756" w:type="dxa"/>
          </w:tcPr>
          <w:p w:rsidR="00BF5B12" w:rsidRPr="009A42DF" w:rsidRDefault="00BF5B12" w:rsidP="00BF5B12">
            <w:pPr>
              <w:rPr>
                <w:b/>
              </w:rPr>
            </w:pPr>
            <w:r w:rsidRPr="009A42DF">
              <w:rPr>
                <w:b/>
              </w:rPr>
              <w:t>B</w:t>
            </w:r>
          </w:p>
        </w:tc>
        <w:tc>
          <w:tcPr>
            <w:tcW w:w="1783" w:type="dxa"/>
          </w:tcPr>
          <w:p w:rsidR="00BF5B12" w:rsidRPr="009A42DF" w:rsidRDefault="00BF5B12" w:rsidP="00BF5B12">
            <w:pPr>
              <w:rPr>
                <w:b/>
              </w:rPr>
            </w:pPr>
            <w:r w:rsidRPr="009A42DF">
              <w:rPr>
                <w:b/>
              </w:rPr>
              <w:t>C</w:t>
            </w:r>
          </w:p>
        </w:tc>
        <w:tc>
          <w:tcPr>
            <w:tcW w:w="1978" w:type="dxa"/>
          </w:tcPr>
          <w:p w:rsidR="00BF5B12" w:rsidRPr="009A42DF" w:rsidRDefault="00BF5B12" w:rsidP="00BF5B12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742" w:type="dxa"/>
          </w:tcPr>
          <w:p w:rsidR="00BF5B12" w:rsidRPr="009A42DF" w:rsidRDefault="00BF5B12" w:rsidP="00BF5B12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BF5B12" w:rsidRPr="00702249" w:rsidTr="00982715">
        <w:tc>
          <w:tcPr>
            <w:tcW w:w="1757" w:type="dxa"/>
          </w:tcPr>
          <w:p w:rsidR="00BF5B12" w:rsidRDefault="00BF5B12" w:rsidP="00BF5B12">
            <w:r>
              <w:t>Absenteeism</w:t>
            </w:r>
          </w:p>
          <w:p w:rsidR="00BF5B12" w:rsidRPr="00BC72DB" w:rsidRDefault="00BF5B12" w:rsidP="00BF5B12">
            <w:pPr>
              <w:rPr>
                <w:b/>
                <w:color w:val="FF0000"/>
              </w:rPr>
            </w:pPr>
            <w:r w:rsidRPr="00BC72DB">
              <w:rPr>
                <w:b/>
                <w:color w:val="FF0000"/>
              </w:rPr>
              <w:t>Access</w:t>
            </w:r>
          </w:p>
          <w:p w:rsidR="00BF5B12" w:rsidRDefault="00BF5B12" w:rsidP="00BF5B12">
            <w:r>
              <w:t>Accounting</w:t>
            </w:r>
          </w:p>
          <w:p w:rsidR="00BF5B12" w:rsidRDefault="00BF5B12" w:rsidP="00BF5B12">
            <w:r>
              <w:t>Accounts</w:t>
            </w:r>
          </w:p>
          <w:p w:rsidR="00BF5B12" w:rsidRPr="00BC72DB" w:rsidRDefault="00BF5B12" w:rsidP="00BF5B12">
            <w:pPr>
              <w:rPr>
                <w:b/>
                <w:color w:val="FF0000"/>
              </w:rPr>
            </w:pPr>
            <w:r w:rsidRPr="00BC72DB">
              <w:rPr>
                <w:b/>
                <w:color w:val="FF0000"/>
              </w:rPr>
              <w:t>Acquisition</w:t>
            </w:r>
          </w:p>
          <w:p w:rsidR="00BF5B12" w:rsidRPr="00BC72DB" w:rsidRDefault="00BF5B12" w:rsidP="00BF5B12">
            <w:pPr>
              <w:rPr>
                <w:b/>
                <w:color w:val="FF0000"/>
              </w:rPr>
            </w:pPr>
            <w:r w:rsidRPr="00BC72DB">
              <w:rPr>
                <w:b/>
                <w:color w:val="FF0000"/>
              </w:rPr>
              <w:t>Adjustment</w:t>
            </w:r>
          </w:p>
          <w:p w:rsidR="00BF5B12" w:rsidRPr="00BC72DB" w:rsidRDefault="00BF5B12" w:rsidP="00BF5B12">
            <w:pPr>
              <w:rPr>
                <w:b/>
                <w:color w:val="FF0000"/>
              </w:rPr>
            </w:pPr>
            <w:r w:rsidRPr="00BC72DB">
              <w:rPr>
                <w:b/>
                <w:color w:val="FF0000"/>
              </w:rPr>
              <w:t>Administrator</w:t>
            </w:r>
          </w:p>
          <w:p w:rsidR="00BF5B12" w:rsidRDefault="00BF5B12" w:rsidP="00BF5B12">
            <w:r>
              <w:t>Advertising</w:t>
            </w:r>
          </w:p>
          <w:p w:rsidR="00BF5B12" w:rsidRDefault="00BF5B12" w:rsidP="00BF5B12">
            <w:r>
              <w:t>Analyse</w:t>
            </w:r>
          </w:p>
          <w:p w:rsidR="00BF5B12" w:rsidRDefault="00BF5B12" w:rsidP="00BF5B12">
            <w:r>
              <w:t>Annual budget</w:t>
            </w:r>
          </w:p>
          <w:p w:rsidR="00BF5B12" w:rsidRDefault="00BF5B12" w:rsidP="00BF5B12">
            <w:r>
              <w:t>Annual sales</w:t>
            </w:r>
          </w:p>
          <w:p w:rsidR="00BF5B12" w:rsidRDefault="00BF5B12" w:rsidP="00BF5B12">
            <w:r>
              <w:t>Annual turnover</w:t>
            </w:r>
          </w:p>
          <w:p w:rsidR="00BF5B12" w:rsidRDefault="00BF5B12" w:rsidP="00BF5B12">
            <w:r>
              <w:t>Appraisal</w:t>
            </w:r>
          </w:p>
          <w:p w:rsidR="00BF5B12" w:rsidRPr="00BC72DB" w:rsidRDefault="00BF5B12" w:rsidP="00BF5B12">
            <w:pPr>
              <w:rPr>
                <w:b/>
                <w:color w:val="FF0000"/>
              </w:rPr>
            </w:pPr>
            <w:r w:rsidRPr="00BC72DB">
              <w:rPr>
                <w:b/>
                <w:color w:val="FF0000"/>
              </w:rPr>
              <w:t>Assemble</w:t>
            </w:r>
          </w:p>
          <w:p w:rsidR="00BF5B12" w:rsidRDefault="00BF5B12" w:rsidP="00BF5B12">
            <w:r w:rsidRPr="00BC72DB">
              <w:rPr>
                <w:b/>
                <w:color w:val="FF0000"/>
              </w:rPr>
              <w:t>Assembly</w:t>
            </w:r>
            <w:r>
              <w:t xml:space="preserve"> line</w:t>
            </w:r>
          </w:p>
          <w:p w:rsidR="00BF5B12" w:rsidRDefault="00BF5B12" w:rsidP="00BF5B12">
            <w:r>
              <w:t>Asset</w:t>
            </w:r>
          </w:p>
          <w:p w:rsidR="00BF5B12" w:rsidRPr="00BC72DB" w:rsidRDefault="00BF5B12" w:rsidP="00BF5B12">
            <w:pPr>
              <w:rPr>
                <w:b/>
              </w:rPr>
            </w:pPr>
            <w:r w:rsidRPr="00BC72DB">
              <w:rPr>
                <w:b/>
                <w:color w:val="FF0000"/>
              </w:rPr>
              <w:t>Automation</w:t>
            </w:r>
          </w:p>
        </w:tc>
        <w:tc>
          <w:tcPr>
            <w:tcW w:w="1756" w:type="dxa"/>
          </w:tcPr>
          <w:p w:rsidR="00BF5B12" w:rsidRDefault="00BF5B12" w:rsidP="00BF5B12">
            <w:r>
              <w:t>Balance sheet</w:t>
            </w:r>
          </w:p>
          <w:p w:rsidR="00BF5B12" w:rsidRDefault="00BF5B12" w:rsidP="00BF5B12">
            <w:r>
              <w:t>Bankruptcy</w:t>
            </w:r>
          </w:p>
          <w:p w:rsidR="00BF5B12" w:rsidRDefault="00BF5B12" w:rsidP="00BF5B12">
            <w:r>
              <w:t>Batch production</w:t>
            </w:r>
          </w:p>
          <w:p w:rsidR="00BF5B12" w:rsidRDefault="00BF5B12" w:rsidP="00BF5B12">
            <w:r>
              <w:t>Bid</w:t>
            </w:r>
          </w:p>
          <w:p w:rsidR="00BF5B12" w:rsidRDefault="00BF5B12" w:rsidP="00BF5B12">
            <w:r>
              <w:t>Bill</w:t>
            </w:r>
          </w:p>
          <w:p w:rsidR="00BF5B12" w:rsidRDefault="00BF5B12" w:rsidP="00BF5B12">
            <w:r>
              <w:t>Biodegradable</w:t>
            </w:r>
          </w:p>
          <w:p w:rsidR="00BF5B12" w:rsidRDefault="00BF5B12" w:rsidP="00BF5B12">
            <w:r>
              <w:t>Biofuel</w:t>
            </w:r>
          </w:p>
          <w:p w:rsidR="00BF5B12" w:rsidRDefault="00BF5B12" w:rsidP="00BF5B12">
            <w:r>
              <w:t>Boardroom</w:t>
            </w:r>
          </w:p>
          <w:p w:rsidR="00BF5B12" w:rsidRDefault="00BF5B12" w:rsidP="00BF5B12">
            <w:r>
              <w:t>Boom</w:t>
            </w:r>
          </w:p>
          <w:p w:rsidR="00BF5B12" w:rsidRDefault="00BF5B12" w:rsidP="00BF5B12">
            <w:r>
              <w:t>Brand</w:t>
            </w:r>
          </w:p>
          <w:p w:rsidR="00BF5B12" w:rsidRDefault="00BF5B12" w:rsidP="00BF5B12">
            <w:r>
              <w:t>Break even</w:t>
            </w:r>
          </w:p>
          <w:p w:rsidR="00BF5B12" w:rsidRDefault="00BF5B12" w:rsidP="00BF5B12">
            <w:r>
              <w:t>Browse</w:t>
            </w:r>
          </w:p>
          <w:p w:rsidR="00BF5B12" w:rsidRDefault="00BF5B12" w:rsidP="00BF5B12">
            <w:r>
              <w:t>Budget</w:t>
            </w:r>
          </w:p>
          <w:p w:rsidR="00BF5B12" w:rsidRPr="00702249" w:rsidRDefault="00BF5B12" w:rsidP="00BF5B12">
            <w:pPr>
              <w:rPr>
                <w:b/>
                <w:color w:val="FF0000"/>
              </w:rPr>
            </w:pPr>
            <w:r w:rsidRPr="00702249">
              <w:rPr>
                <w:b/>
                <w:color w:val="FF0000"/>
              </w:rPr>
              <w:t>Bulk</w:t>
            </w:r>
          </w:p>
          <w:p w:rsidR="00BF5B12" w:rsidRDefault="00BF5B12" w:rsidP="00BF5B12">
            <w:r>
              <w:t>Business opportunity</w:t>
            </w:r>
          </w:p>
          <w:p w:rsidR="00BF5B12" w:rsidRDefault="00BF5B12" w:rsidP="00BF5B12"/>
        </w:tc>
        <w:tc>
          <w:tcPr>
            <w:tcW w:w="1783" w:type="dxa"/>
          </w:tcPr>
          <w:p w:rsidR="00BF5B12" w:rsidRPr="000A36AC" w:rsidRDefault="00BF5B12" w:rsidP="00BF5B12">
            <w:pPr>
              <w:rPr>
                <w:b/>
                <w:color w:val="FF0000"/>
              </w:rPr>
            </w:pPr>
            <w:r w:rsidRPr="000A36AC">
              <w:rPr>
                <w:b/>
                <w:color w:val="FF0000"/>
              </w:rPr>
              <w:t>Capability</w:t>
            </w:r>
          </w:p>
          <w:p w:rsidR="00BF5B12" w:rsidRDefault="00BF5B12" w:rsidP="00BF5B12">
            <w:r w:rsidRPr="000A36AC">
              <w:rPr>
                <w:b/>
                <w:color w:val="FF0000"/>
              </w:rPr>
              <w:t>Capacity</w:t>
            </w:r>
            <w:r w:rsidRPr="000A36AC">
              <w:rPr>
                <w:color w:val="FF0000"/>
              </w:rPr>
              <w:t xml:space="preserve"> </w:t>
            </w:r>
            <w:r>
              <w:t>unitisation</w:t>
            </w:r>
          </w:p>
          <w:p w:rsidR="00BF5B12" w:rsidRDefault="00BF5B12" w:rsidP="00BF5B12">
            <w:r>
              <w:t>Capital</w:t>
            </w:r>
          </w:p>
          <w:p w:rsidR="00BF5B12" w:rsidRDefault="00BF5B12" w:rsidP="00BF5B12">
            <w:r>
              <w:t>Capital investment</w:t>
            </w:r>
          </w:p>
          <w:p w:rsidR="00BF5B12" w:rsidRDefault="00BF5B12" w:rsidP="00BF5B12">
            <w:r>
              <w:t>Carbon footprint</w:t>
            </w:r>
          </w:p>
          <w:p w:rsidR="00BF5B12" w:rsidRDefault="00BF5B12" w:rsidP="00BF5B12">
            <w:r>
              <w:t xml:space="preserve">Carbon </w:t>
            </w:r>
            <w:r w:rsidRPr="0042581F">
              <w:rPr>
                <w:b/>
                <w:color w:val="FF0000"/>
              </w:rPr>
              <w:t>offset</w:t>
            </w:r>
          </w:p>
          <w:p w:rsidR="00BF5B12" w:rsidRDefault="00BF5B12" w:rsidP="00BF5B12">
            <w:r>
              <w:t xml:space="preserve">Carbon trading </w:t>
            </w:r>
            <w:r w:rsidRPr="00111E41">
              <w:rPr>
                <w:b/>
                <w:color w:val="FF0000"/>
              </w:rPr>
              <w:t>scheme</w:t>
            </w:r>
          </w:p>
          <w:p w:rsidR="00BF5B12" w:rsidRDefault="00BF5B12" w:rsidP="00BF5B12">
            <w:r>
              <w:t>Case study</w:t>
            </w:r>
          </w:p>
          <w:p w:rsidR="00BF5B12" w:rsidRDefault="00BF5B12" w:rsidP="00BF5B12">
            <w:r>
              <w:t>Cash cow</w:t>
            </w:r>
          </w:p>
          <w:p w:rsidR="00BF5B12" w:rsidRDefault="00BF5B12" w:rsidP="00BF5B12">
            <w:r>
              <w:t>Cash flow</w:t>
            </w:r>
          </w:p>
          <w:p w:rsidR="00BF5B12" w:rsidRDefault="00BF5B12" w:rsidP="00BF5B12">
            <w:r>
              <w:t>Category</w:t>
            </w:r>
          </w:p>
          <w:p w:rsidR="00BF5B12" w:rsidRDefault="00BF5B12" w:rsidP="00BF5B12">
            <w:r>
              <w:t>CEO</w:t>
            </w:r>
          </w:p>
          <w:p w:rsidR="00BF5B12" w:rsidRPr="000A36AC" w:rsidRDefault="00BF5B12" w:rsidP="00BF5B12">
            <w:pPr>
              <w:rPr>
                <w:b/>
                <w:color w:val="FF0000"/>
              </w:rPr>
            </w:pPr>
            <w:r w:rsidRPr="000A36AC">
              <w:rPr>
                <w:b/>
                <w:color w:val="FF0000"/>
              </w:rPr>
              <w:t>Challenge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Collapse</w:t>
            </w:r>
          </w:p>
          <w:p w:rsidR="00BF5B12" w:rsidRDefault="00BF5B12" w:rsidP="00BF5B12">
            <w:r w:rsidRPr="00245B7C">
              <w:rPr>
                <w:b/>
                <w:color w:val="FF0000"/>
              </w:rPr>
              <w:t>Colleague</w:t>
            </w:r>
          </w:p>
        </w:tc>
        <w:tc>
          <w:tcPr>
            <w:tcW w:w="1978" w:type="dxa"/>
          </w:tcPr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Communication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Complex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Component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Consistency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Consultant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Consume</w:t>
            </w:r>
          </w:p>
          <w:p w:rsidR="00BF5B12" w:rsidRDefault="00BF5B12" w:rsidP="00BF5B12">
            <w:r>
              <w:t>Continuous</w:t>
            </w:r>
          </w:p>
          <w:p w:rsidR="00BF5B12" w:rsidRPr="00245B7C" w:rsidRDefault="00BF5B12" w:rsidP="00BF5B12">
            <w:pPr>
              <w:rPr>
                <w:b/>
                <w:color w:val="FF0000"/>
              </w:rPr>
            </w:pPr>
            <w:r w:rsidRPr="00245B7C">
              <w:rPr>
                <w:b/>
                <w:color w:val="FF0000"/>
              </w:rPr>
              <w:t>Contract</w:t>
            </w:r>
          </w:p>
          <w:p w:rsidR="00BF5B12" w:rsidRDefault="00BF5B12" w:rsidP="00BF5B12">
            <w:r w:rsidRPr="00DC2106">
              <w:rPr>
                <w:b/>
                <w:color w:val="FF0000"/>
              </w:rPr>
              <w:t>Corporate</w:t>
            </w:r>
            <w:r>
              <w:t xml:space="preserve"> </w:t>
            </w:r>
            <w:r w:rsidRPr="00702249">
              <w:rPr>
                <w:b/>
                <w:color w:val="FF0000"/>
              </w:rPr>
              <w:t>bond</w:t>
            </w:r>
          </w:p>
          <w:p w:rsidR="00BF5B12" w:rsidRDefault="00BF5B12" w:rsidP="00BF5B12">
            <w:r>
              <w:t>Cost</w:t>
            </w:r>
          </w:p>
          <w:p w:rsidR="00BF5B12" w:rsidRDefault="00BF5B12" w:rsidP="00BF5B12">
            <w:r>
              <w:t>Cost price</w:t>
            </w:r>
          </w:p>
          <w:p w:rsidR="00BF5B12" w:rsidRDefault="00BF5B12" w:rsidP="00BF5B12">
            <w:r>
              <w:t>Cost savings</w:t>
            </w:r>
          </w:p>
          <w:p w:rsidR="00BF5B12" w:rsidRDefault="00BF5B12" w:rsidP="00BF5B12">
            <w:r>
              <w:t>Cost-</w:t>
            </w:r>
            <w:r w:rsidRPr="00DC2106">
              <w:rPr>
                <w:b/>
                <w:color w:val="FF0000"/>
              </w:rPr>
              <w:t>benefit</w:t>
            </w:r>
            <w:r>
              <w:t xml:space="preserve"> </w:t>
            </w:r>
            <w:r w:rsidRPr="00DC2106">
              <w:rPr>
                <w:b/>
                <w:color w:val="FF0000"/>
              </w:rPr>
              <w:t>analysis</w:t>
            </w:r>
          </w:p>
          <w:p w:rsidR="00BF5B12" w:rsidRPr="00DC2106" w:rsidRDefault="00BF5B12" w:rsidP="00BF5B12">
            <w:pPr>
              <w:rPr>
                <w:b/>
                <w:color w:val="FF0000"/>
              </w:rPr>
            </w:pPr>
            <w:r w:rsidRPr="00DC2106">
              <w:rPr>
                <w:b/>
                <w:color w:val="FF0000"/>
              </w:rPr>
              <w:t>Credit</w:t>
            </w:r>
          </w:p>
          <w:p w:rsidR="00BF5B12" w:rsidRPr="00DC2106" w:rsidRDefault="00BF5B12" w:rsidP="00BF5B12">
            <w:pPr>
              <w:rPr>
                <w:b/>
                <w:color w:val="FF0000"/>
              </w:rPr>
            </w:pPr>
            <w:r w:rsidRPr="00DC2106">
              <w:rPr>
                <w:b/>
                <w:color w:val="FF0000"/>
              </w:rPr>
              <w:t>Creditor</w:t>
            </w:r>
          </w:p>
          <w:p w:rsidR="00BF5B12" w:rsidRPr="00DC2106" w:rsidRDefault="00BF5B12" w:rsidP="00BF5B12">
            <w:pPr>
              <w:rPr>
                <w:b/>
                <w:color w:val="FF0000"/>
              </w:rPr>
            </w:pPr>
            <w:r w:rsidRPr="00DC2106">
              <w:rPr>
                <w:b/>
                <w:color w:val="FF0000"/>
              </w:rPr>
              <w:t>Culture</w:t>
            </w:r>
          </w:p>
          <w:p w:rsidR="00BF5B12" w:rsidRDefault="00BF5B12" w:rsidP="00BF5B12">
            <w:r>
              <w:t>Customer care</w:t>
            </w:r>
          </w:p>
          <w:p w:rsidR="00BF5B12" w:rsidRDefault="00BF5B12" w:rsidP="00BF5B12">
            <w:r>
              <w:t>Cut-price</w:t>
            </w:r>
          </w:p>
        </w:tc>
        <w:tc>
          <w:tcPr>
            <w:tcW w:w="1742" w:type="dxa"/>
          </w:tcPr>
          <w:p w:rsidR="00BF5B12" w:rsidRPr="005A28F8" w:rsidRDefault="00BF5B12" w:rsidP="00BF5B12">
            <w:pPr>
              <w:rPr>
                <w:b/>
                <w:color w:val="FF0000"/>
              </w:rPr>
            </w:pPr>
            <w:r w:rsidRPr="005A28F8">
              <w:rPr>
                <w:b/>
                <w:color w:val="FF0000"/>
              </w:rPr>
              <w:t>Data</w:t>
            </w:r>
          </w:p>
          <w:p w:rsidR="00BF5B12" w:rsidRPr="005A28F8" w:rsidRDefault="00BF5B12" w:rsidP="00BF5B12">
            <w:pPr>
              <w:rPr>
                <w:b/>
                <w:color w:val="FF0000"/>
              </w:rPr>
            </w:pPr>
            <w:r w:rsidRPr="005A28F8">
              <w:rPr>
                <w:b/>
                <w:color w:val="FF0000"/>
              </w:rPr>
              <w:t>Data analysis</w:t>
            </w:r>
          </w:p>
          <w:p w:rsidR="00BF5B12" w:rsidRDefault="00BF5B12" w:rsidP="00BF5B12">
            <w:r>
              <w:t>Database</w:t>
            </w:r>
          </w:p>
          <w:p w:rsidR="00BF5B12" w:rsidRDefault="00BF5B12" w:rsidP="00BF5B12">
            <w:r>
              <w:t>Debt</w:t>
            </w:r>
          </w:p>
          <w:p w:rsidR="00BF5B12" w:rsidRDefault="00BF5B12" w:rsidP="00BF5B12">
            <w:r>
              <w:t>Debtor</w:t>
            </w:r>
          </w:p>
          <w:p w:rsidR="00BF5B12" w:rsidRPr="005A28F8" w:rsidRDefault="00BF5B12" w:rsidP="00BF5B12">
            <w:pPr>
              <w:rPr>
                <w:b/>
                <w:color w:val="FF0000"/>
              </w:rPr>
            </w:pPr>
            <w:r w:rsidRPr="005A28F8">
              <w:rPr>
                <w:b/>
                <w:color w:val="FF0000"/>
              </w:rPr>
              <w:t>Decline</w:t>
            </w:r>
          </w:p>
          <w:p w:rsidR="00BF5B12" w:rsidRDefault="00BF5B12" w:rsidP="00BF5B12">
            <w:r>
              <w:t>Decrease</w:t>
            </w:r>
          </w:p>
          <w:p w:rsidR="00BF5B12" w:rsidRDefault="00BF5B12" w:rsidP="00BF5B12">
            <w:r>
              <w:t>Default</w:t>
            </w:r>
          </w:p>
          <w:p w:rsidR="00BF5B12" w:rsidRDefault="00BF5B12" w:rsidP="00BF5B12">
            <w:r>
              <w:t>Defect</w:t>
            </w:r>
          </w:p>
          <w:p w:rsidR="00BF5B12" w:rsidRDefault="00BF5B12" w:rsidP="00BF5B12">
            <w:r>
              <w:t>Delay</w:t>
            </w:r>
          </w:p>
          <w:p w:rsidR="00BF5B12" w:rsidRDefault="00BF5B12" w:rsidP="00BF5B12">
            <w:r>
              <w:t>Delayered</w:t>
            </w:r>
          </w:p>
          <w:p w:rsidR="00BF5B12" w:rsidRDefault="00BF5B12" w:rsidP="00BF5B12">
            <w:r>
              <w:t>Delegate</w:t>
            </w:r>
          </w:p>
          <w:p w:rsidR="00BF5B12" w:rsidRDefault="00BF5B12" w:rsidP="00BF5B12">
            <w:r>
              <w:t>Demographic</w:t>
            </w:r>
          </w:p>
          <w:p w:rsidR="00BF5B12" w:rsidRDefault="00BF5B12" w:rsidP="00BF5B12">
            <w:r>
              <w:t>Demotivated</w:t>
            </w:r>
          </w:p>
          <w:p w:rsidR="00BF5B12" w:rsidRDefault="00BF5B12" w:rsidP="00BF5B12">
            <w:r>
              <w:t>Depreciated</w:t>
            </w:r>
          </w:p>
          <w:p w:rsidR="00BF5B12" w:rsidRDefault="00BF5B12" w:rsidP="00BF5B12">
            <w:r>
              <w:t>Design</w:t>
            </w:r>
          </w:p>
          <w:p w:rsidR="00BF5B12" w:rsidRDefault="00BF5B12" w:rsidP="00BF5B12">
            <w:r>
              <w:t>Digital</w:t>
            </w:r>
          </w:p>
          <w:p w:rsidR="00BF5B12" w:rsidRDefault="00BF5B12" w:rsidP="00BF5B12">
            <w:r>
              <w:t>Digitize</w:t>
            </w:r>
          </w:p>
          <w:p w:rsidR="00BF5B12" w:rsidRDefault="00BF5B12" w:rsidP="00BF5B12">
            <w:r>
              <w:t>Director</w:t>
            </w:r>
          </w:p>
        </w:tc>
      </w:tr>
      <w:tr w:rsidR="00BF5B12" w:rsidTr="00982715">
        <w:tc>
          <w:tcPr>
            <w:tcW w:w="1757" w:type="dxa"/>
          </w:tcPr>
          <w:p w:rsidR="00BF5B12" w:rsidRPr="00BF5B12" w:rsidRDefault="00BF5B12" w:rsidP="00BF5B12">
            <w:pPr>
              <w:rPr>
                <w:b/>
              </w:rPr>
            </w:pPr>
            <w:r w:rsidRPr="00BF5B12">
              <w:rPr>
                <w:b/>
              </w:rPr>
              <w:t>D</w:t>
            </w:r>
          </w:p>
        </w:tc>
        <w:tc>
          <w:tcPr>
            <w:tcW w:w="1756" w:type="dxa"/>
          </w:tcPr>
          <w:p w:rsidR="00BF5B12" w:rsidRPr="00BF5B12" w:rsidRDefault="00C271E9" w:rsidP="00BF5B12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1783" w:type="dxa"/>
          </w:tcPr>
          <w:p w:rsidR="00BF5B12" w:rsidRPr="00BF5B12" w:rsidRDefault="00C271E9" w:rsidP="00BF5B12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1978" w:type="dxa"/>
          </w:tcPr>
          <w:p w:rsidR="00BF5B12" w:rsidRPr="00BF5B12" w:rsidRDefault="00C271E9" w:rsidP="00BF5B12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1742" w:type="dxa"/>
          </w:tcPr>
          <w:p w:rsidR="00BF5B12" w:rsidRPr="00BF5B12" w:rsidRDefault="00C271E9" w:rsidP="00BF5B12">
            <w:pPr>
              <w:rPr>
                <w:b/>
              </w:rPr>
            </w:pPr>
            <w:r>
              <w:rPr>
                <w:b/>
              </w:rPr>
              <w:t>F</w:t>
            </w:r>
          </w:p>
        </w:tc>
      </w:tr>
      <w:tr w:rsidR="00BF5B12" w:rsidTr="00982715">
        <w:tc>
          <w:tcPr>
            <w:tcW w:w="1757" w:type="dxa"/>
          </w:tcPr>
          <w:p w:rsidR="00BF5B12" w:rsidRDefault="00BF5B12" w:rsidP="00BF5B12">
            <w:r>
              <w:t>Disadvantage</w:t>
            </w:r>
          </w:p>
          <w:p w:rsidR="00BF5B12" w:rsidRDefault="00BF5B12" w:rsidP="00BF5B12">
            <w:r>
              <w:t>Dissatisfaction</w:t>
            </w:r>
          </w:p>
          <w:p w:rsidR="00BF5B12" w:rsidRDefault="00BF5B12" w:rsidP="00BF5B12">
            <w:r w:rsidRPr="005A28F8">
              <w:rPr>
                <w:b/>
                <w:color w:val="FF0000"/>
              </w:rPr>
              <w:t xml:space="preserve">Distribution </w:t>
            </w:r>
            <w:r w:rsidRPr="000A36AC">
              <w:rPr>
                <w:b/>
                <w:color w:val="FF0000"/>
              </w:rPr>
              <w:t>channel</w:t>
            </w:r>
          </w:p>
          <w:p w:rsidR="00BF5B12" w:rsidRPr="005A28F8" w:rsidRDefault="00BF5B12" w:rsidP="00BF5B12">
            <w:pPr>
              <w:rPr>
                <w:b/>
                <w:color w:val="FF0000"/>
              </w:rPr>
            </w:pPr>
            <w:r w:rsidRPr="005A28F8">
              <w:rPr>
                <w:b/>
                <w:color w:val="FF0000"/>
              </w:rPr>
              <w:t>Diversification</w:t>
            </w:r>
          </w:p>
          <w:p w:rsidR="00BF5B12" w:rsidRPr="005A28F8" w:rsidRDefault="00BF5B12" w:rsidP="00BF5B12">
            <w:pPr>
              <w:rPr>
                <w:b/>
                <w:color w:val="FF0000"/>
              </w:rPr>
            </w:pPr>
            <w:r w:rsidRPr="005A28F8">
              <w:rPr>
                <w:b/>
                <w:color w:val="FF0000"/>
              </w:rPr>
              <w:t>Diversify</w:t>
            </w:r>
          </w:p>
          <w:p w:rsidR="00BF5B12" w:rsidRDefault="00BF5B12" w:rsidP="00BF5B12">
            <w:r>
              <w:t>Divided</w:t>
            </w:r>
          </w:p>
          <w:p w:rsidR="00BF5B12" w:rsidRPr="005A28F8" w:rsidRDefault="00BF5B12" w:rsidP="00BF5B12">
            <w:pPr>
              <w:rPr>
                <w:b/>
                <w:color w:val="FF0000"/>
              </w:rPr>
            </w:pPr>
            <w:r w:rsidRPr="005A28F8">
              <w:rPr>
                <w:b/>
                <w:color w:val="FF0000"/>
              </w:rPr>
              <w:t>Document</w:t>
            </w:r>
          </w:p>
          <w:p w:rsidR="00BF5B12" w:rsidRDefault="00BF5B12" w:rsidP="00BF5B12">
            <w:r>
              <w:t>Drop</w:t>
            </w:r>
          </w:p>
          <w:p w:rsidR="00BF5B12" w:rsidRPr="00BF5B12" w:rsidRDefault="00BF5B12" w:rsidP="00BF5B12">
            <w:pPr>
              <w:rPr>
                <w:b/>
              </w:rPr>
            </w:pPr>
            <w:r>
              <w:t>Durable goods</w:t>
            </w:r>
          </w:p>
        </w:tc>
        <w:tc>
          <w:tcPr>
            <w:tcW w:w="1756" w:type="dxa"/>
          </w:tcPr>
          <w:p w:rsidR="00C271E9" w:rsidRPr="00BA0C7D" w:rsidRDefault="00C271E9" w:rsidP="00C271E9">
            <w:pPr>
              <w:rPr>
                <w:b/>
                <w:color w:val="FF0000"/>
              </w:rPr>
            </w:pPr>
            <w:r w:rsidRPr="00BA0C7D">
              <w:rPr>
                <w:b/>
                <w:color w:val="FF0000"/>
              </w:rPr>
              <w:t>Economic cycle</w:t>
            </w:r>
          </w:p>
          <w:p w:rsidR="00C271E9" w:rsidRPr="00BA0C7D" w:rsidRDefault="00C271E9" w:rsidP="00C271E9">
            <w:pPr>
              <w:rPr>
                <w:b/>
                <w:color w:val="FF0000"/>
              </w:rPr>
            </w:pPr>
            <w:r w:rsidRPr="00BA0C7D">
              <w:rPr>
                <w:b/>
                <w:color w:val="FF0000"/>
              </w:rPr>
              <w:t>Economical</w:t>
            </w:r>
          </w:p>
          <w:p w:rsidR="00C271E9" w:rsidRDefault="00C271E9" w:rsidP="00C271E9">
            <w:r w:rsidRPr="00BA0C7D">
              <w:rPr>
                <w:b/>
                <w:color w:val="FF0000"/>
              </w:rPr>
              <w:t>Economies</w:t>
            </w:r>
            <w:r>
              <w:t xml:space="preserve"> of scale</w:t>
            </w:r>
          </w:p>
          <w:p w:rsidR="00C271E9" w:rsidRDefault="00C271E9" w:rsidP="00C271E9">
            <w:r>
              <w:t>Efficiency</w:t>
            </w:r>
          </w:p>
          <w:p w:rsidR="00C271E9" w:rsidRDefault="00C271E9" w:rsidP="00C271E9">
            <w:r>
              <w:t>Electronic</w:t>
            </w:r>
          </w:p>
          <w:p w:rsidR="00C271E9" w:rsidRDefault="00C271E9" w:rsidP="00C271E9">
            <w:r w:rsidRPr="00BA0C7D">
              <w:rPr>
                <w:b/>
                <w:color w:val="FF0000"/>
              </w:rPr>
              <w:t>Elimination</w:t>
            </w:r>
            <w:r>
              <w:t xml:space="preserve"> (of waste)</w:t>
            </w:r>
          </w:p>
          <w:p w:rsidR="00C271E9" w:rsidRDefault="00C271E9" w:rsidP="00C271E9">
            <w:r>
              <w:t>Emissions</w:t>
            </w:r>
          </w:p>
          <w:p w:rsidR="00BF5B12" w:rsidRPr="00BF5B12" w:rsidRDefault="00C271E9" w:rsidP="00C271E9">
            <w:pPr>
              <w:rPr>
                <w:b/>
              </w:rPr>
            </w:pPr>
            <w:r>
              <w:t>Employ</w:t>
            </w:r>
          </w:p>
        </w:tc>
        <w:tc>
          <w:tcPr>
            <w:tcW w:w="1783" w:type="dxa"/>
          </w:tcPr>
          <w:p w:rsidR="00C271E9" w:rsidRDefault="00C271E9" w:rsidP="00C271E9">
            <w:r>
              <w:t>Employee</w:t>
            </w:r>
          </w:p>
          <w:p w:rsidR="00C271E9" w:rsidRDefault="00C271E9" w:rsidP="00C271E9">
            <w:r w:rsidRPr="00BA0C7D">
              <w:rPr>
                <w:b/>
                <w:color w:val="FF0000"/>
              </w:rPr>
              <w:t>Energy</w:t>
            </w:r>
            <w:r>
              <w:t>-saving</w:t>
            </w:r>
          </w:p>
          <w:p w:rsidR="00C271E9" w:rsidRDefault="00C271E9" w:rsidP="00C271E9">
            <w:r>
              <w:t>Enrich</w:t>
            </w:r>
          </w:p>
          <w:p w:rsidR="00C271E9" w:rsidRDefault="00C271E9" w:rsidP="00C271E9">
            <w:r>
              <w:t>Entrepreneur</w:t>
            </w:r>
          </w:p>
          <w:p w:rsidR="00C271E9" w:rsidRPr="00982715" w:rsidRDefault="00C271E9" w:rsidP="00C271E9">
            <w:pPr>
              <w:rPr>
                <w:b/>
                <w:color w:val="FF0000"/>
              </w:rPr>
            </w:pPr>
            <w:r w:rsidRPr="00982715">
              <w:rPr>
                <w:b/>
                <w:color w:val="FF0000"/>
              </w:rPr>
              <w:t>Environment</w:t>
            </w:r>
          </w:p>
          <w:p w:rsidR="00C271E9" w:rsidRDefault="00C271E9" w:rsidP="00C271E9">
            <w:r w:rsidRPr="00982715">
              <w:rPr>
                <w:b/>
                <w:color w:val="FF0000"/>
              </w:rPr>
              <w:t>Environmental</w:t>
            </w:r>
            <w:r w:rsidRPr="00982715">
              <w:rPr>
                <w:color w:val="FF0000"/>
              </w:rPr>
              <w:t xml:space="preserve"> </w:t>
            </w:r>
            <w:r>
              <w:t>audit</w:t>
            </w:r>
          </w:p>
          <w:p w:rsidR="00C271E9" w:rsidRDefault="00C271E9" w:rsidP="00C271E9">
            <w:r w:rsidRPr="00982715">
              <w:rPr>
                <w:b/>
                <w:color w:val="FF0000"/>
              </w:rPr>
              <w:t xml:space="preserve">Environmentally </w:t>
            </w:r>
            <w:r>
              <w:t>friendly</w:t>
            </w:r>
          </w:p>
          <w:p w:rsidR="00BF5B12" w:rsidRPr="00BF5B12" w:rsidRDefault="00C271E9" w:rsidP="00C271E9">
            <w:pPr>
              <w:rPr>
                <w:b/>
              </w:rPr>
            </w:pPr>
            <w:r>
              <w:t>Equity</w:t>
            </w:r>
          </w:p>
        </w:tc>
        <w:tc>
          <w:tcPr>
            <w:tcW w:w="1978" w:type="dxa"/>
          </w:tcPr>
          <w:p w:rsidR="00C271E9" w:rsidRPr="00982715" w:rsidRDefault="00C271E9" w:rsidP="00C271E9">
            <w:pPr>
              <w:rPr>
                <w:b/>
                <w:color w:val="FF0000"/>
              </w:rPr>
            </w:pPr>
            <w:r w:rsidRPr="00982715">
              <w:rPr>
                <w:b/>
                <w:color w:val="FF0000"/>
              </w:rPr>
              <w:t>Established</w:t>
            </w:r>
          </w:p>
          <w:p w:rsidR="00C271E9" w:rsidRPr="00982715" w:rsidRDefault="00C271E9" w:rsidP="00C271E9">
            <w:pPr>
              <w:rPr>
                <w:b/>
                <w:color w:val="FF0000"/>
              </w:rPr>
            </w:pPr>
            <w:r w:rsidRPr="00982715">
              <w:rPr>
                <w:b/>
                <w:color w:val="FF0000"/>
              </w:rPr>
              <w:t>Evaluate</w:t>
            </w:r>
          </w:p>
          <w:p w:rsidR="00C271E9" w:rsidRDefault="00C271E9" w:rsidP="00C271E9">
            <w:r>
              <w:t>Exit</w:t>
            </w:r>
          </w:p>
          <w:p w:rsidR="00C271E9" w:rsidRPr="00982715" w:rsidRDefault="00C271E9" w:rsidP="00C271E9">
            <w:pPr>
              <w:rPr>
                <w:b/>
                <w:color w:val="FF0000"/>
              </w:rPr>
            </w:pPr>
            <w:r w:rsidRPr="00982715">
              <w:rPr>
                <w:b/>
                <w:color w:val="FF0000"/>
              </w:rPr>
              <w:t>Expand</w:t>
            </w:r>
          </w:p>
          <w:p w:rsidR="00C271E9" w:rsidRDefault="00C271E9" w:rsidP="00C271E9">
            <w:r>
              <w:t>Expenditure</w:t>
            </w:r>
          </w:p>
          <w:p w:rsidR="00C271E9" w:rsidRDefault="00C271E9" w:rsidP="00C271E9">
            <w:r>
              <w:t>Expense</w:t>
            </w:r>
          </w:p>
          <w:p w:rsidR="00C271E9" w:rsidRDefault="00C271E9" w:rsidP="00C271E9">
            <w:r>
              <w:t>Extend</w:t>
            </w:r>
          </w:p>
          <w:p w:rsidR="00C271E9" w:rsidRDefault="00C271E9" w:rsidP="00C271E9">
            <w:r>
              <w:t>Extension</w:t>
            </w:r>
          </w:p>
          <w:p w:rsidR="00C271E9" w:rsidRDefault="00C271E9" w:rsidP="00C271E9"/>
          <w:p w:rsidR="00BF5B12" w:rsidRPr="00BF5B12" w:rsidRDefault="00BF5B12" w:rsidP="00BF5B12">
            <w:pPr>
              <w:rPr>
                <w:b/>
              </w:rPr>
            </w:pPr>
          </w:p>
        </w:tc>
        <w:tc>
          <w:tcPr>
            <w:tcW w:w="1742" w:type="dxa"/>
          </w:tcPr>
          <w:p w:rsidR="00FB0FF0" w:rsidRPr="00FC08B7" w:rsidRDefault="00FB0FF0" w:rsidP="00FB0FF0">
            <w:pPr>
              <w:rPr>
                <w:b/>
                <w:color w:val="FF0000"/>
              </w:rPr>
            </w:pPr>
            <w:r w:rsidRPr="00FC08B7">
              <w:rPr>
                <w:b/>
                <w:color w:val="FF0000"/>
              </w:rPr>
              <w:t>Factor</w:t>
            </w:r>
          </w:p>
          <w:p w:rsidR="00FB0FF0" w:rsidRPr="00FC08B7" w:rsidRDefault="00FB0FF0" w:rsidP="00FB0FF0">
            <w:pPr>
              <w:rPr>
                <w:b/>
                <w:color w:val="FF0000"/>
              </w:rPr>
            </w:pPr>
            <w:r w:rsidRPr="00FC08B7">
              <w:rPr>
                <w:b/>
                <w:color w:val="FF0000"/>
              </w:rPr>
              <w:t>Finance</w:t>
            </w:r>
          </w:p>
          <w:p w:rsidR="00FB0FF0" w:rsidRDefault="00FB0FF0" w:rsidP="00FB0FF0">
            <w:r w:rsidRPr="00FC08B7">
              <w:rPr>
                <w:b/>
                <w:color w:val="FF0000"/>
              </w:rPr>
              <w:t>Financial</w:t>
            </w:r>
            <w:r w:rsidRPr="00FC08B7">
              <w:rPr>
                <w:color w:val="FF0000"/>
              </w:rPr>
              <w:t xml:space="preserve"> </w:t>
            </w:r>
            <w:r>
              <w:t>tool</w:t>
            </w:r>
          </w:p>
          <w:p w:rsidR="00FB0FF0" w:rsidRDefault="00FB0FF0" w:rsidP="00FB0FF0">
            <w:r>
              <w:t>Findings</w:t>
            </w:r>
          </w:p>
          <w:p w:rsidR="00FB0FF0" w:rsidRDefault="00FB0FF0" w:rsidP="00FB0FF0">
            <w:r>
              <w:t>Fixed asset</w:t>
            </w:r>
          </w:p>
          <w:p w:rsidR="00FB0FF0" w:rsidRDefault="00FB0FF0" w:rsidP="00FB0FF0">
            <w:r>
              <w:t>Fixed cost</w:t>
            </w:r>
          </w:p>
          <w:p w:rsidR="00FB0FF0" w:rsidRDefault="00FB0FF0" w:rsidP="00FB0FF0">
            <w:r>
              <w:t>Flow production</w:t>
            </w:r>
          </w:p>
          <w:p w:rsidR="00FB0FF0" w:rsidRDefault="00FB0FF0" w:rsidP="00FB0FF0">
            <w:r w:rsidRPr="00FC08B7">
              <w:rPr>
                <w:b/>
                <w:color w:val="FF0000"/>
              </w:rPr>
              <w:t>Focu</w:t>
            </w:r>
            <w:r>
              <w:t>s group</w:t>
            </w:r>
          </w:p>
          <w:p w:rsidR="00FB0FF0" w:rsidRDefault="00FB0FF0" w:rsidP="00FB0FF0">
            <w:r>
              <w:t>Fossil fuel</w:t>
            </w:r>
          </w:p>
          <w:p w:rsidR="00FB0FF0" w:rsidRDefault="00FB0FF0" w:rsidP="00FB0FF0">
            <w:r>
              <w:t>Franchise</w:t>
            </w:r>
          </w:p>
          <w:p w:rsidR="00BF5B12" w:rsidRPr="00BF5B12" w:rsidRDefault="00FB0FF0" w:rsidP="00FB0FF0">
            <w:pPr>
              <w:rPr>
                <w:b/>
              </w:rPr>
            </w:pPr>
            <w:r>
              <w:t>Full-time</w:t>
            </w:r>
          </w:p>
        </w:tc>
      </w:tr>
      <w:tr w:rsidR="00C51BD9" w:rsidTr="00982715">
        <w:tc>
          <w:tcPr>
            <w:tcW w:w="1757" w:type="dxa"/>
          </w:tcPr>
          <w:p w:rsidR="00C51BD9" w:rsidRPr="00C51BD9" w:rsidRDefault="00C51BD9" w:rsidP="00BF5B12">
            <w:pPr>
              <w:rPr>
                <w:b/>
              </w:rPr>
            </w:pPr>
            <w:r w:rsidRPr="00C51BD9">
              <w:rPr>
                <w:b/>
              </w:rPr>
              <w:t>G</w:t>
            </w:r>
          </w:p>
        </w:tc>
        <w:tc>
          <w:tcPr>
            <w:tcW w:w="1756" w:type="dxa"/>
          </w:tcPr>
          <w:p w:rsidR="00C51BD9" w:rsidRPr="00C51BD9" w:rsidRDefault="00C51BD9" w:rsidP="00C271E9">
            <w:pPr>
              <w:rPr>
                <w:b/>
              </w:rPr>
            </w:pPr>
            <w:r w:rsidRPr="00C51BD9">
              <w:rPr>
                <w:b/>
              </w:rPr>
              <w:t>H</w:t>
            </w:r>
          </w:p>
        </w:tc>
        <w:tc>
          <w:tcPr>
            <w:tcW w:w="1783" w:type="dxa"/>
          </w:tcPr>
          <w:p w:rsidR="00C51BD9" w:rsidRPr="00C51BD9" w:rsidRDefault="00C51BD9" w:rsidP="00C271E9">
            <w:pPr>
              <w:rPr>
                <w:b/>
              </w:rPr>
            </w:pPr>
            <w:r w:rsidRPr="00C51BD9">
              <w:rPr>
                <w:b/>
              </w:rPr>
              <w:t>I</w:t>
            </w:r>
          </w:p>
        </w:tc>
        <w:tc>
          <w:tcPr>
            <w:tcW w:w="1978" w:type="dxa"/>
          </w:tcPr>
          <w:p w:rsidR="00C51BD9" w:rsidRPr="00C51BD9" w:rsidRDefault="00C51BD9" w:rsidP="00C271E9">
            <w:pPr>
              <w:rPr>
                <w:b/>
              </w:rPr>
            </w:pPr>
            <w:r w:rsidRPr="00C51BD9">
              <w:rPr>
                <w:b/>
              </w:rPr>
              <w:t>I</w:t>
            </w:r>
          </w:p>
        </w:tc>
        <w:tc>
          <w:tcPr>
            <w:tcW w:w="1742" w:type="dxa"/>
          </w:tcPr>
          <w:p w:rsidR="00C51BD9" w:rsidRPr="00C51BD9" w:rsidRDefault="00C51BD9" w:rsidP="00FB0FF0">
            <w:pPr>
              <w:rPr>
                <w:b/>
              </w:rPr>
            </w:pPr>
            <w:r w:rsidRPr="00C51BD9">
              <w:rPr>
                <w:b/>
              </w:rPr>
              <w:t>I</w:t>
            </w:r>
          </w:p>
        </w:tc>
      </w:tr>
      <w:tr w:rsidR="00C51BD9" w:rsidTr="00982715">
        <w:tc>
          <w:tcPr>
            <w:tcW w:w="1757" w:type="dxa"/>
          </w:tcPr>
          <w:p w:rsidR="00C51BD9" w:rsidRPr="00E1671A" w:rsidRDefault="00C51BD9" w:rsidP="00C51BD9">
            <w:pPr>
              <w:rPr>
                <w:b/>
                <w:color w:val="FF0000"/>
              </w:rPr>
            </w:pPr>
            <w:r w:rsidRPr="00E1671A">
              <w:rPr>
                <w:b/>
                <w:color w:val="FF0000"/>
              </w:rPr>
              <w:t>Gender</w:t>
            </w:r>
          </w:p>
          <w:p w:rsidR="00C51BD9" w:rsidRDefault="00C51BD9" w:rsidP="00C51BD9">
            <w:r w:rsidRPr="00E1671A">
              <w:rPr>
                <w:b/>
                <w:color w:val="FF0000"/>
              </w:rPr>
              <w:t>Global</w:t>
            </w:r>
            <w:r w:rsidRPr="00E1671A">
              <w:rPr>
                <w:color w:val="FF0000"/>
              </w:rPr>
              <w:t xml:space="preserve"> </w:t>
            </w:r>
            <w:r>
              <w:t>warming</w:t>
            </w:r>
          </w:p>
          <w:p w:rsidR="00C51BD9" w:rsidRDefault="00C51BD9" w:rsidP="00C51BD9">
            <w:r>
              <w:t>Gradual</w:t>
            </w:r>
          </w:p>
          <w:p w:rsidR="00C51BD9" w:rsidRDefault="00C51BD9" w:rsidP="00C51BD9">
            <w:r>
              <w:t>Greenhouse gas</w:t>
            </w:r>
          </w:p>
          <w:p w:rsidR="00C51BD9" w:rsidRDefault="00C51BD9" w:rsidP="00C51BD9">
            <w:r>
              <w:t>Growth</w:t>
            </w:r>
          </w:p>
          <w:p w:rsidR="00C51BD9" w:rsidRDefault="00C51BD9" w:rsidP="00BF5B12"/>
        </w:tc>
        <w:tc>
          <w:tcPr>
            <w:tcW w:w="1756" w:type="dxa"/>
          </w:tcPr>
          <w:p w:rsidR="00C51BD9" w:rsidRDefault="00C51BD9" w:rsidP="00C51BD9">
            <w:r>
              <w:t>Hazardous substance</w:t>
            </w:r>
          </w:p>
          <w:p w:rsidR="00C51BD9" w:rsidRPr="00CE6F09" w:rsidRDefault="00C51BD9" w:rsidP="00C51BD9">
            <w:pPr>
              <w:rPr>
                <w:b/>
                <w:color w:val="FF0000"/>
              </w:rPr>
            </w:pPr>
            <w:r w:rsidRPr="00CE6F09">
              <w:rPr>
                <w:b/>
                <w:color w:val="FF0000"/>
              </w:rPr>
              <w:t>Hierarchy</w:t>
            </w:r>
          </w:p>
          <w:p w:rsidR="00C51BD9" w:rsidRDefault="00C51BD9" w:rsidP="00C51BD9">
            <w:r>
              <w:t xml:space="preserve">Hire </w:t>
            </w:r>
            <w:r w:rsidRPr="00D70E2E">
              <w:rPr>
                <w:b/>
                <w:color w:val="FF0000"/>
              </w:rPr>
              <w:t>purchase</w:t>
            </w:r>
          </w:p>
          <w:p w:rsidR="00C51BD9" w:rsidRDefault="00C51BD9" w:rsidP="00C51BD9">
            <w:r>
              <w:t>Human resources</w:t>
            </w:r>
          </w:p>
          <w:p w:rsidR="00C51BD9" w:rsidRDefault="00C51BD9" w:rsidP="00C51BD9">
            <w:r>
              <w:t>Hyperlink</w:t>
            </w:r>
          </w:p>
          <w:p w:rsidR="00C51BD9" w:rsidRDefault="00C51BD9" w:rsidP="00C271E9"/>
        </w:tc>
        <w:tc>
          <w:tcPr>
            <w:tcW w:w="1783" w:type="dxa"/>
          </w:tcPr>
          <w:p w:rsidR="008D7D0C" w:rsidRPr="00CE6F09" w:rsidRDefault="008D7D0C" w:rsidP="008D7D0C">
            <w:pPr>
              <w:rPr>
                <w:b/>
                <w:color w:val="FF0000"/>
              </w:rPr>
            </w:pPr>
            <w:r w:rsidRPr="00CE6F09">
              <w:rPr>
                <w:b/>
                <w:color w:val="FF0000"/>
              </w:rPr>
              <w:t>Identity</w:t>
            </w:r>
          </w:p>
          <w:p w:rsidR="008D7D0C" w:rsidRPr="00CE6F09" w:rsidRDefault="008D7D0C" w:rsidP="008D7D0C">
            <w:pPr>
              <w:rPr>
                <w:b/>
                <w:color w:val="FF0000"/>
              </w:rPr>
            </w:pPr>
            <w:r w:rsidRPr="00CE6F09">
              <w:rPr>
                <w:b/>
                <w:color w:val="FF0000"/>
              </w:rPr>
              <w:t>Immigrant</w:t>
            </w:r>
          </w:p>
          <w:p w:rsidR="008D7D0C" w:rsidRDefault="008D7D0C" w:rsidP="008D7D0C">
            <w:r>
              <w:t>Import</w:t>
            </w:r>
          </w:p>
          <w:p w:rsidR="008D7D0C" w:rsidRPr="00CE6F09" w:rsidRDefault="008D7D0C" w:rsidP="008D7D0C">
            <w:pPr>
              <w:rPr>
                <w:b/>
                <w:color w:val="FF0000"/>
              </w:rPr>
            </w:pPr>
            <w:r w:rsidRPr="00CE6F09">
              <w:rPr>
                <w:b/>
                <w:color w:val="FF0000"/>
              </w:rPr>
              <w:t>Impose</w:t>
            </w:r>
          </w:p>
          <w:p w:rsidR="008D7D0C" w:rsidRPr="00C94C01" w:rsidRDefault="008D7D0C" w:rsidP="008D7D0C">
            <w:pPr>
              <w:rPr>
                <w:b/>
                <w:color w:val="FF0000"/>
              </w:rPr>
            </w:pPr>
            <w:r w:rsidRPr="00C94C01">
              <w:rPr>
                <w:b/>
                <w:color w:val="FF0000"/>
              </w:rPr>
              <w:t>Income</w:t>
            </w:r>
          </w:p>
          <w:p w:rsidR="008D7D0C" w:rsidRDefault="008D7D0C" w:rsidP="008D7D0C">
            <w:r>
              <w:t>Increase</w:t>
            </w:r>
          </w:p>
          <w:p w:rsidR="00C51BD9" w:rsidRDefault="008D7D0C" w:rsidP="008D7D0C">
            <w:r>
              <w:t>Industrial</w:t>
            </w:r>
          </w:p>
          <w:p w:rsidR="009178BB" w:rsidRDefault="009178BB" w:rsidP="009178BB">
            <w:r>
              <w:t>Industrialisation</w:t>
            </w:r>
          </w:p>
          <w:p w:rsidR="009178BB" w:rsidRDefault="009178BB" w:rsidP="009178BB">
            <w:r>
              <w:t>Inefficiency</w:t>
            </w:r>
          </w:p>
          <w:p w:rsidR="009178BB" w:rsidRDefault="009178BB" w:rsidP="009178BB"/>
        </w:tc>
        <w:tc>
          <w:tcPr>
            <w:tcW w:w="1978" w:type="dxa"/>
          </w:tcPr>
          <w:p w:rsidR="00E53CBC" w:rsidRDefault="00E53CBC" w:rsidP="009178BB">
            <w:r>
              <w:t>Informal</w:t>
            </w:r>
          </w:p>
          <w:p w:rsidR="009178BB" w:rsidRDefault="009178BB" w:rsidP="009178BB">
            <w:r>
              <w:t>Ingredient</w:t>
            </w:r>
          </w:p>
          <w:p w:rsidR="009178BB" w:rsidRPr="00D50AAA" w:rsidRDefault="009178BB" w:rsidP="009178BB">
            <w:pPr>
              <w:rPr>
                <w:b/>
                <w:color w:val="FF0000"/>
              </w:rPr>
            </w:pPr>
            <w:r w:rsidRPr="00D50AAA">
              <w:rPr>
                <w:b/>
                <w:color w:val="FF0000"/>
              </w:rPr>
              <w:t>Initiative</w:t>
            </w:r>
          </w:p>
          <w:p w:rsidR="009178BB" w:rsidRPr="00D50AAA" w:rsidRDefault="009178BB" w:rsidP="009178BB">
            <w:pPr>
              <w:rPr>
                <w:b/>
                <w:color w:val="FF0000"/>
              </w:rPr>
            </w:pPr>
            <w:r w:rsidRPr="00D50AAA">
              <w:rPr>
                <w:b/>
                <w:color w:val="FF0000"/>
              </w:rPr>
              <w:t>Input</w:t>
            </w:r>
          </w:p>
          <w:p w:rsidR="009178BB" w:rsidRDefault="009178BB" w:rsidP="009178BB">
            <w:r>
              <w:t>Insolvency</w:t>
            </w:r>
          </w:p>
          <w:p w:rsidR="009178BB" w:rsidRPr="00D50AAA" w:rsidRDefault="009178BB" w:rsidP="009178BB">
            <w:pPr>
              <w:rPr>
                <w:b/>
                <w:color w:val="FF0000"/>
              </w:rPr>
            </w:pPr>
            <w:r w:rsidRPr="00D50AAA">
              <w:rPr>
                <w:b/>
                <w:color w:val="FF0000"/>
              </w:rPr>
              <w:t>Integrated</w:t>
            </w:r>
          </w:p>
          <w:p w:rsidR="00C51BD9" w:rsidRDefault="009178BB" w:rsidP="009178BB">
            <w:r>
              <w:t>Interest</w:t>
            </w:r>
          </w:p>
          <w:p w:rsidR="009178BB" w:rsidRDefault="009178BB" w:rsidP="009178BB">
            <w:r>
              <w:t>Interest rates</w:t>
            </w:r>
          </w:p>
          <w:p w:rsidR="009178BB" w:rsidRDefault="009178BB" w:rsidP="009178BB">
            <w:r>
              <w:t>Internationalisation</w:t>
            </w:r>
          </w:p>
          <w:p w:rsidR="009178BB" w:rsidRDefault="009178BB" w:rsidP="009178BB"/>
        </w:tc>
        <w:tc>
          <w:tcPr>
            <w:tcW w:w="1742" w:type="dxa"/>
          </w:tcPr>
          <w:p w:rsidR="00E53CBC" w:rsidRDefault="00E53CBC" w:rsidP="00E53CBC">
            <w:r>
              <w:t>Interview</w:t>
            </w:r>
          </w:p>
          <w:p w:rsidR="00E53CBC" w:rsidRDefault="00E53CBC" w:rsidP="00E53CBC">
            <w:r>
              <w:t>Interviewee</w:t>
            </w:r>
          </w:p>
          <w:p w:rsidR="009178BB" w:rsidRDefault="009178BB" w:rsidP="009178BB">
            <w:r>
              <w:t>Intranet</w:t>
            </w:r>
          </w:p>
          <w:p w:rsidR="009178BB" w:rsidRDefault="009178BB" w:rsidP="009178BB">
            <w:r>
              <w:t>Introduce</w:t>
            </w:r>
          </w:p>
          <w:p w:rsidR="009178BB" w:rsidRDefault="009178BB" w:rsidP="009178BB">
            <w:r>
              <w:t>Inventory</w:t>
            </w:r>
          </w:p>
          <w:p w:rsidR="009178BB" w:rsidRPr="00994761" w:rsidRDefault="009178BB" w:rsidP="009178BB">
            <w:pPr>
              <w:rPr>
                <w:b/>
                <w:color w:val="FF0000"/>
              </w:rPr>
            </w:pPr>
            <w:r w:rsidRPr="00994761">
              <w:rPr>
                <w:b/>
                <w:color w:val="FF0000"/>
              </w:rPr>
              <w:t>Invest</w:t>
            </w:r>
          </w:p>
          <w:p w:rsidR="009178BB" w:rsidRDefault="009178BB" w:rsidP="009178BB">
            <w:r w:rsidRPr="00994761">
              <w:rPr>
                <w:b/>
                <w:color w:val="FF0000"/>
              </w:rPr>
              <w:t>Investment</w:t>
            </w:r>
            <w:r w:rsidRPr="00994761">
              <w:rPr>
                <w:color w:val="FF0000"/>
              </w:rPr>
              <w:t xml:space="preserve"> </w:t>
            </w:r>
            <w:r>
              <w:t>appraisal</w:t>
            </w:r>
          </w:p>
          <w:p w:rsidR="009178BB" w:rsidRDefault="009178BB" w:rsidP="009178BB">
            <w:r>
              <w:t>Investment</w:t>
            </w:r>
          </w:p>
          <w:p w:rsidR="00C51BD9" w:rsidRPr="00994761" w:rsidRDefault="009178BB" w:rsidP="009178BB">
            <w:pPr>
              <w:rPr>
                <w:b/>
              </w:rPr>
            </w:pPr>
            <w:r w:rsidRPr="00994761">
              <w:rPr>
                <w:b/>
                <w:color w:val="FF0000"/>
              </w:rPr>
              <w:t>investor</w:t>
            </w:r>
          </w:p>
        </w:tc>
      </w:tr>
      <w:tr w:rsidR="00C46A6C" w:rsidRPr="009A42DF" w:rsidTr="00982715">
        <w:tc>
          <w:tcPr>
            <w:tcW w:w="1757" w:type="dxa"/>
          </w:tcPr>
          <w:p w:rsidR="00C46A6C" w:rsidRPr="009A42DF" w:rsidRDefault="00C46A6C" w:rsidP="00C46A6C">
            <w:pPr>
              <w:rPr>
                <w:b/>
              </w:rPr>
            </w:pPr>
            <w:r>
              <w:rPr>
                <w:b/>
              </w:rPr>
              <w:t>J/K</w:t>
            </w:r>
          </w:p>
        </w:tc>
        <w:tc>
          <w:tcPr>
            <w:tcW w:w="1756" w:type="dxa"/>
          </w:tcPr>
          <w:p w:rsidR="00C46A6C" w:rsidRPr="009A42DF" w:rsidRDefault="00C46A6C" w:rsidP="00386E06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1783" w:type="dxa"/>
          </w:tcPr>
          <w:p w:rsidR="00C46A6C" w:rsidRPr="009A42DF" w:rsidRDefault="00C46A6C" w:rsidP="00386E06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1978" w:type="dxa"/>
          </w:tcPr>
          <w:p w:rsidR="00C46A6C" w:rsidRPr="009A42DF" w:rsidRDefault="00C46A6C" w:rsidP="00386E06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742" w:type="dxa"/>
          </w:tcPr>
          <w:p w:rsidR="00C46A6C" w:rsidRPr="009A42DF" w:rsidRDefault="00C46A6C" w:rsidP="00386E06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C46A6C" w:rsidTr="00982715">
        <w:tc>
          <w:tcPr>
            <w:tcW w:w="1757" w:type="dxa"/>
          </w:tcPr>
          <w:p w:rsidR="00DF356C" w:rsidRDefault="00DF356C" w:rsidP="00DF356C">
            <w:r w:rsidRPr="00694746">
              <w:rPr>
                <w:b/>
                <w:color w:val="FF0000"/>
              </w:rPr>
              <w:t>Job</w:t>
            </w:r>
            <w:r>
              <w:t xml:space="preserve"> description</w:t>
            </w:r>
          </w:p>
          <w:p w:rsidR="00DF356C" w:rsidRDefault="00DF356C" w:rsidP="00DF356C">
            <w:r>
              <w:t>Job production</w:t>
            </w:r>
          </w:p>
          <w:p w:rsidR="00DF356C" w:rsidRDefault="00DF356C" w:rsidP="00DF356C">
            <w:r>
              <w:t>Joint venture</w:t>
            </w:r>
          </w:p>
          <w:p w:rsidR="00C46A6C" w:rsidRDefault="00C46A6C" w:rsidP="00386E06"/>
          <w:p w:rsidR="00DF356C" w:rsidRDefault="00DF356C" w:rsidP="00DF356C">
            <w:r>
              <w:t>Keyword</w:t>
            </w:r>
          </w:p>
        </w:tc>
        <w:tc>
          <w:tcPr>
            <w:tcW w:w="1756" w:type="dxa"/>
          </w:tcPr>
          <w:p w:rsidR="00DF356C" w:rsidRPr="00694746" w:rsidRDefault="00DF356C" w:rsidP="00DF356C">
            <w:pPr>
              <w:rPr>
                <w:b/>
                <w:color w:val="FF0000"/>
              </w:rPr>
            </w:pPr>
            <w:r w:rsidRPr="00694746">
              <w:rPr>
                <w:b/>
                <w:color w:val="FF0000"/>
              </w:rPr>
              <w:t>Labour</w:t>
            </w:r>
          </w:p>
          <w:p w:rsidR="00DF356C" w:rsidRDefault="00DF356C" w:rsidP="00DF356C">
            <w:r>
              <w:t>Landfill</w:t>
            </w:r>
          </w:p>
          <w:p w:rsidR="00DF356C" w:rsidRDefault="00DF356C" w:rsidP="00DF356C">
            <w:r>
              <w:t>Large-scale</w:t>
            </w:r>
          </w:p>
          <w:p w:rsidR="00DF356C" w:rsidRDefault="00DF356C" w:rsidP="00DF356C">
            <w:r>
              <w:t>launch</w:t>
            </w:r>
          </w:p>
          <w:p w:rsidR="00DF356C" w:rsidRPr="00694746" w:rsidRDefault="00DF356C" w:rsidP="00DF356C">
            <w:pPr>
              <w:rPr>
                <w:b/>
                <w:color w:val="FF0000"/>
              </w:rPr>
            </w:pPr>
            <w:r w:rsidRPr="00694746">
              <w:rPr>
                <w:b/>
                <w:color w:val="FF0000"/>
              </w:rPr>
              <w:t>layer</w:t>
            </w:r>
          </w:p>
          <w:p w:rsidR="00DF356C" w:rsidRDefault="00DF356C" w:rsidP="00DF356C">
            <w:r>
              <w:t>leadership</w:t>
            </w:r>
          </w:p>
          <w:p w:rsidR="00DF356C" w:rsidRDefault="00DF356C" w:rsidP="00DF356C">
            <w:r>
              <w:t>lean production</w:t>
            </w:r>
          </w:p>
          <w:p w:rsidR="00DF356C" w:rsidRDefault="00DF356C" w:rsidP="00DF356C">
            <w:r>
              <w:lastRenderedPageBreak/>
              <w:t>lease</w:t>
            </w:r>
          </w:p>
          <w:p w:rsidR="00DF356C" w:rsidRDefault="00DF356C" w:rsidP="00DF356C">
            <w:r>
              <w:t>level off</w:t>
            </w:r>
          </w:p>
          <w:p w:rsidR="00DF356C" w:rsidRPr="00694746" w:rsidRDefault="00DF356C" w:rsidP="00DF356C">
            <w:pPr>
              <w:rPr>
                <w:b/>
                <w:color w:val="FF0000"/>
              </w:rPr>
            </w:pPr>
            <w:r w:rsidRPr="00694746">
              <w:rPr>
                <w:b/>
                <w:color w:val="FF0000"/>
              </w:rPr>
              <w:t>levy</w:t>
            </w:r>
          </w:p>
          <w:p w:rsidR="00C46A6C" w:rsidRDefault="00DF356C" w:rsidP="00DF356C">
            <w:r>
              <w:t>liabilities</w:t>
            </w:r>
          </w:p>
        </w:tc>
        <w:tc>
          <w:tcPr>
            <w:tcW w:w="1783" w:type="dxa"/>
          </w:tcPr>
          <w:p w:rsidR="00DF356C" w:rsidRDefault="00DF356C" w:rsidP="00DF356C">
            <w:r>
              <w:lastRenderedPageBreak/>
              <w:t>life cycle</w:t>
            </w:r>
          </w:p>
          <w:p w:rsidR="00DF356C" w:rsidRDefault="00DF356C" w:rsidP="00DF356C">
            <w:r>
              <w:t>life-span</w:t>
            </w:r>
          </w:p>
          <w:p w:rsidR="00DF356C" w:rsidRDefault="00DF356C" w:rsidP="00DF356C">
            <w:r>
              <w:t>limited liability</w:t>
            </w:r>
          </w:p>
          <w:p w:rsidR="00DF356C" w:rsidRDefault="00DF356C" w:rsidP="00DF356C">
            <w:r>
              <w:t>linear</w:t>
            </w:r>
          </w:p>
          <w:p w:rsidR="00DF356C" w:rsidRDefault="00DF356C" w:rsidP="00DF356C">
            <w:r>
              <w:t>liquid</w:t>
            </w:r>
          </w:p>
          <w:p w:rsidR="00DF356C" w:rsidRDefault="00DF356C" w:rsidP="00DF356C">
            <w:r>
              <w:t>liquidity</w:t>
            </w:r>
          </w:p>
          <w:p w:rsidR="00DF356C" w:rsidRDefault="00DF356C" w:rsidP="00DF356C">
            <w:r>
              <w:t>loan</w:t>
            </w:r>
          </w:p>
          <w:p w:rsidR="00DF356C" w:rsidRPr="006973E6" w:rsidRDefault="00DF356C" w:rsidP="00DF356C">
            <w:pPr>
              <w:rPr>
                <w:b/>
                <w:color w:val="FF0000"/>
              </w:rPr>
            </w:pPr>
            <w:r w:rsidRPr="006973E6">
              <w:rPr>
                <w:b/>
                <w:color w:val="FF0000"/>
              </w:rPr>
              <w:lastRenderedPageBreak/>
              <w:t>location</w:t>
            </w:r>
          </w:p>
          <w:p w:rsidR="00DF356C" w:rsidRDefault="00DF356C" w:rsidP="00DF356C">
            <w:r>
              <w:t>log in/on/off</w:t>
            </w:r>
          </w:p>
          <w:p w:rsidR="00DF356C" w:rsidRDefault="00DF356C" w:rsidP="00DF356C">
            <w:r>
              <w:t>login</w:t>
            </w:r>
          </w:p>
          <w:p w:rsidR="00C46A6C" w:rsidRDefault="00DF356C" w:rsidP="00DF356C">
            <w:r>
              <w:t>loss</w:t>
            </w:r>
          </w:p>
        </w:tc>
        <w:tc>
          <w:tcPr>
            <w:tcW w:w="1978" w:type="dxa"/>
          </w:tcPr>
          <w:p w:rsidR="001728E7" w:rsidRDefault="001728E7" w:rsidP="001728E7">
            <w:r>
              <w:lastRenderedPageBreak/>
              <w:t>Machinery</w:t>
            </w:r>
          </w:p>
          <w:p w:rsidR="001728E7" w:rsidRDefault="001728E7" w:rsidP="001728E7">
            <w:r>
              <w:t>Mailing</w:t>
            </w:r>
          </w:p>
          <w:p w:rsidR="001728E7" w:rsidRDefault="001728E7" w:rsidP="001728E7">
            <w:r>
              <w:t>Make</w:t>
            </w:r>
          </w:p>
          <w:p w:rsidR="001728E7" w:rsidRDefault="001728E7" w:rsidP="001728E7">
            <w:r>
              <w:t>Manage</w:t>
            </w:r>
          </w:p>
          <w:p w:rsidR="001728E7" w:rsidRDefault="001728E7" w:rsidP="001728E7">
            <w:r>
              <w:t>Management</w:t>
            </w:r>
          </w:p>
          <w:p w:rsidR="001728E7" w:rsidRDefault="001728E7" w:rsidP="001728E7">
            <w:r>
              <w:t>Manager</w:t>
            </w:r>
          </w:p>
          <w:p w:rsidR="001728E7" w:rsidRDefault="001728E7" w:rsidP="001728E7">
            <w:r>
              <w:t>Managerial</w:t>
            </w:r>
          </w:p>
          <w:p w:rsidR="001728E7" w:rsidRDefault="001728E7" w:rsidP="001728E7">
            <w:r>
              <w:lastRenderedPageBreak/>
              <w:t>Managing director</w:t>
            </w:r>
          </w:p>
          <w:p w:rsidR="001728E7" w:rsidRDefault="001728E7" w:rsidP="001728E7">
            <w:r>
              <w:t>Manpower</w:t>
            </w:r>
          </w:p>
          <w:p w:rsidR="001728E7" w:rsidRPr="00BF294F" w:rsidRDefault="001728E7" w:rsidP="001728E7">
            <w:pPr>
              <w:rPr>
                <w:b/>
                <w:color w:val="FF0000"/>
              </w:rPr>
            </w:pPr>
            <w:r w:rsidRPr="00BF294F">
              <w:rPr>
                <w:b/>
                <w:color w:val="FF0000"/>
              </w:rPr>
              <w:t>Manual</w:t>
            </w:r>
          </w:p>
          <w:p w:rsidR="00C46A6C" w:rsidRDefault="001728E7" w:rsidP="001728E7">
            <w:r>
              <w:t>Manufacturer</w:t>
            </w:r>
          </w:p>
        </w:tc>
        <w:tc>
          <w:tcPr>
            <w:tcW w:w="1742" w:type="dxa"/>
          </w:tcPr>
          <w:p w:rsidR="00290815" w:rsidRDefault="00290815" w:rsidP="00290815">
            <w:r>
              <w:lastRenderedPageBreak/>
              <w:t>Manufacturing</w:t>
            </w:r>
          </w:p>
          <w:p w:rsidR="00290815" w:rsidRDefault="00290815" w:rsidP="00290815">
            <w:r>
              <w:t>Market</w:t>
            </w:r>
          </w:p>
          <w:p w:rsidR="00290815" w:rsidRDefault="00290815" w:rsidP="00290815">
            <w:r>
              <w:t>Market leader</w:t>
            </w:r>
          </w:p>
          <w:p w:rsidR="00290815" w:rsidRDefault="00290815" w:rsidP="00290815">
            <w:r>
              <w:t>Market research</w:t>
            </w:r>
          </w:p>
          <w:p w:rsidR="00290815" w:rsidRDefault="00290815" w:rsidP="00290815">
            <w:r>
              <w:t>Market share</w:t>
            </w:r>
          </w:p>
          <w:p w:rsidR="00290815" w:rsidRDefault="00290815" w:rsidP="00290815">
            <w:r>
              <w:t>Market size</w:t>
            </w:r>
          </w:p>
          <w:p w:rsidR="00290815" w:rsidRDefault="00290815" w:rsidP="00290815">
            <w:r>
              <w:t>Marketable</w:t>
            </w:r>
          </w:p>
          <w:p w:rsidR="00290815" w:rsidRDefault="00290815" w:rsidP="00290815">
            <w:r>
              <w:lastRenderedPageBreak/>
              <w:t>Marketer</w:t>
            </w:r>
          </w:p>
          <w:p w:rsidR="00290815" w:rsidRDefault="00290815" w:rsidP="00290815">
            <w:r>
              <w:t>Marketing mix</w:t>
            </w:r>
          </w:p>
          <w:p w:rsidR="00290815" w:rsidRDefault="00290815" w:rsidP="00290815">
            <w:r>
              <w:t>Marketing</w:t>
            </w:r>
          </w:p>
          <w:p w:rsidR="00C46A6C" w:rsidRDefault="00290815" w:rsidP="00290815">
            <w:r>
              <w:t>Mass market</w:t>
            </w:r>
          </w:p>
        </w:tc>
      </w:tr>
      <w:tr w:rsidR="00C46A6C" w:rsidRPr="00BF5B12" w:rsidTr="00982715">
        <w:tc>
          <w:tcPr>
            <w:tcW w:w="1757" w:type="dxa"/>
          </w:tcPr>
          <w:p w:rsidR="00C46A6C" w:rsidRPr="00BF5B12" w:rsidRDefault="00C46A6C" w:rsidP="00C46A6C">
            <w:pPr>
              <w:rPr>
                <w:b/>
              </w:rPr>
            </w:pPr>
            <w:r>
              <w:rPr>
                <w:b/>
              </w:rPr>
              <w:lastRenderedPageBreak/>
              <w:t>M</w:t>
            </w:r>
          </w:p>
        </w:tc>
        <w:tc>
          <w:tcPr>
            <w:tcW w:w="1756" w:type="dxa"/>
          </w:tcPr>
          <w:p w:rsidR="00C46A6C" w:rsidRPr="00BF5B12" w:rsidRDefault="00180437" w:rsidP="00180437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783" w:type="dxa"/>
          </w:tcPr>
          <w:p w:rsidR="00C46A6C" w:rsidRPr="00BF5B12" w:rsidRDefault="00180437" w:rsidP="00180437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1978" w:type="dxa"/>
          </w:tcPr>
          <w:p w:rsidR="00C46A6C" w:rsidRPr="00BF5B12" w:rsidRDefault="00180437" w:rsidP="00180437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1742" w:type="dxa"/>
          </w:tcPr>
          <w:p w:rsidR="00C46A6C" w:rsidRPr="00BF5B12" w:rsidRDefault="00C46A6C" w:rsidP="00C46A6C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</w:tr>
      <w:tr w:rsidR="00C46A6C" w:rsidRPr="00BF5B12" w:rsidTr="00982715">
        <w:tc>
          <w:tcPr>
            <w:tcW w:w="1757" w:type="dxa"/>
          </w:tcPr>
          <w:p w:rsidR="00290815" w:rsidRDefault="00290815" w:rsidP="00290815">
            <w:r>
              <w:t>Mass production</w:t>
            </w:r>
          </w:p>
          <w:p w:rsidR="00180437" w:rsidRDefault="00180437" w:rsidP="00180437">
            <w:r>
              <w:t>Materials</w:t>
            </w:r>
          </w:p>
          <w:p w:rsidR="00180437" w:rsidRPr="00132720" w:rsidRDefault="00180437" w:rsidP="00180437">
            <w:pPr>
              <w:rPr>
                <w:b/>
                <w:color w:val="FF0000"/>
              </w:rPr>
            </w:pPr>
            <w:r w:rsidRPr="00132720">
              <w:rPr>
                <w:b/>
                <w:color w:val="FF0000"/>
              </w:rPr>
              <w:t>Mature</w:t>
            </w:r>
          </w:p>
          <w:p w:rsidR="00180437" w:rsidRPr="00132720" w:rsidRDefault="00180437" w:rsidP="00180437">
            <w:pPr>
              <w:rPr>
                <w:b/>
                <w:color w:val="FF0000"/>
              </w:rPr>
            </w:pPr>
            <w:r w:rsidRPr="00132720">
              <w:rPr>
                <w:b/>
                <w:color w:val="FF0000"/>
              </w:rPr>
              <w:t>Maturity</w:t>
            </w:r>
          </w:p>
          <w:p w:rsidR="00180437" w:rsidRPr="00132720" w:rsidRDefault="00180437" w:rsidP="00180437">
            <w:pPr>
              <w:rPr>
                <w:b/>
                <w:color w:val="FF0000"/>
              </w:rPr>
            </w:pPr>
            <w:r w:rsidRPr="00132720">
              <w:rPr>
                <w:b/>
                <w:color w:val="FF0000"/>
              </w:rPr>
              <w:t>Maximise</w:t>
            </w:r>
          </w:p>
          <w:p w:rsidR="00180437" w:rsidRDefault="00180437" w:rsidP="00180437">
            <w:r>
              <w:t>Measurable</w:t>
            </w:r>
          </w:p>
          <w:p w:rsidR="00180437" w:rsidRPr="00132720" w:rsidRDefault="00180437" w:rsidP="00180437">
            <w:pPr>
              <w:rPr>
                <w:b/>
                <w:color w:val="FF0000"/>
              </w:rPr>
            </w:pPr>
            <w:r w:rsidRPr="00132720">
              <w:rPr>
                <w:b/>
                <w:color w:val="FF0000"/>
              </w:rPr>
              <w:t>Media</w:t>
            </w:r>
          </w:p>
          <w:p w:rsidR="00180437" w:rsidRDefault="00180437" w:rsidP="00180437">
            <w:r>
              <w:t>Menu</w:t>
            </w:r>
          </w:p>
          <w:p w:rsidR="00C46A6C" w:rsidRPr="00BF5B12" w:rsidRDefault="00180437" w:rsidP="00180437">
            <w:pPr>
              <w:rPr>
                <w:b/>
              </w:rPr>
            </w:pPr>
            <w:r>
              <w:t>Merchandise</w:t>
            </w:r>
          </w:p>
        </w:tc>
        <w:tc>
          <w:tcPr>
            <w:tcW w:w="1756" w:type="dxa"/>
          </w:tcPr>
          <w:p w:rsidR="00180437" w:rsidRDefault="00180437" w:rsidP="00180437">
            <w:r>
              <w:t>Merger</w:t>
            </w:r>
          </w:p>
          <w:p w:rsidR="00180437" w:rsidRPr="00132720" w:rsidRDefault="00180437" w:rsidP="00180437">
            <w:pPr>
              <w:rPr>
                <w:b/>
                <w:color w:val="FF0000"/>
              </w:rPr>
            </w:pPr>
            <w:r w:rsidRPr="00132720">
              <w:rPr>
                <w:b/>
                <w:color w:val="FF0000"/>
              </w:rPr>
              <w:t>Method</w:t>
            </w:r>
          </w:p>
          <w:p w:rsidR="00180437" w:rsidRDefault="00180437" w:rsidP="00180437">
            <w:r>
              <w:t>Mission statement</w:t>
            </w:r>
          </w:p>
          <w:p w:rsidR="00180437" w:rsidRDefault="00180437" w:rsidP="00180437">
            <w:r>
              <w:t>Model</w:t>
            </w:r>
          </w:p>
          <w:p w:rsidR="00180437" w:rsidRPr="00132720" w:rsidRDefault="00180437" w:rsidP="00180437">
            <w:pPr>
              <w:rPr>
                <w:b/>
                <w:color w:val="FF0000"/>
              </w:rPr>
            </w:pPr>
            <w:r w:rsidRPr="00132720">
              <w:rPr>
                <w:b/>
                <w:color w:val="FF0000"/>
              </w:rPr>
              <w:t>Motivation</w:t>
            </w:r>
          </w:p>
          <w:p w:rsidR="00180437" w:rsidRDefault="00180437" w:rsidP="00180437">
            <w:r>
              <w:t>Multidisciplinary</w:t>
            </w:r>
          </w:p>
          <w:p w:rsidR="00C46A6C" w:rsidRPr="00BF5B12" w:rsidRDefault="00180437" w:rsidP="00180437">
            <w:pPr>
              <w:rPr>
                <w:b/>
              </w:rPr>
            </w:pPr>
            <w:r>
              <w:t>Multinational</w:t>
            </w:r>
          </w:p>
        </w:tc>
        <w:tc>
          <w:tcPr>
            <w:tcW w:w="1783" w:type="dxa"/>
          </w:tcPr>
          <w:p w:rsidR="00180437" w:rsidRDefault="00180437" w:rsidP="00180437">
            <w:r>
              <w:t>National operator</w:t>
            </w:r>
          </w:p>
          <w:p w:rsidR="00180437" w:rsidRDefault="00180437" w:rsidP="00180437">
            <w:r>
              <w:t>Net profit</w:t>
            </w:r>
          </w:p>
          <w:p w:rsidR="00180437" w:rsidRDefault="00180437" w:rsidP="00180437">
            <w:r>
              <w:t>Niche market</w:t>
            </w:r>
          </w:p>
          <w:p w:rsidR="00180437" w:rsidRDefault="00180437" w:rsidP="00180437">
            <w:r>
              <w:t>Non-durable goods</w:t>
            </w:r>
          </w:p>
          <w:p w:rsidR="00C46A6C" w:rsidRPr="00BF5B12" w:rsidRDefault="00C46A6C" w:rsidP="00386E06">
            <w:pPr>
              <w:rPr>
                <w:b/>
              </w:rPr>
            </w:pPr>
          </w:p>
        </w:tc>
        <w:tc>
          <w:tcPr>
            <w:tcW w:w="1978" w:type="dxa"/>
          </w:tcPr>
          <w:p w:rsidR="00180437" w:rsidRPr="0042581F" w:rsidRDefault="00180437" w:rsidP="00180437">
            <w:pPr>
              <w:rPr>
                <w:b/>
                <w:color w:val="FF0000"/>
              </w:rPr>
            </w:pPr>
            <w:r w:rsidRPr="0042581F">
              <w:rPr>
                <w:b/>
                <w:color w:val="FF0000"/>
              </w:rPr>
              <w:t>Objective</w:t>
            </w:r>
          </w:p>
          <w:p w:rsidR="00180437" w:rsidRDefault="00180437" w:rsidP="00180437">
            <w:r>
              <w:t>Operating costs</w:t>
            </w:r>
          </w:p>
          <w:p w:rsidR="00180437" w:rsidRDefault="00180437" w:rsidP="00180437">
            <w:r>
              <w:t>Operation</w:t>
            </w:r>
          </w:p>
          <w:p w:rsidR="00180437" w:rsidRDefault="00180437" w:rsidP="00180437">
            <w:r>
              <w:t>Operations</w:t>
            </w:r>
          </w:p>
          <w:p w:rsidR="00180437" w:rsidRDefault="00180437" w:rsidP="00180437">
            <w:r>
              <w:t>Outperform</w:t>
            </w:r>
          </w:p>
          <w:p w:rsidR="00180437" w:rsidRPr="00163831" w:rsidRDefault="00180437" w:rsidP="00180437">
            <w:pPr>
              <w:rPr>
                <w:b/>
                <w:color w:val="FF0000"/>
              </w:rPr>
            </w:pPr>
            <w:r w:rsidRPr="00163831">
              <w:rPr>
                <w:b/>
                <w:color w:val="FF0000"/>
              </w:rPr>
              <w:t>Output</w:t>
            </w:r>
          </w:p>
          <w:p w:rsidR="00180437" w:rsidRDefault="00180437" w:rsidP="00180437">
            <w:r>
              <w:t>Overdraft (facility)</w:t>
            </w:r>
          </w:p>
          <w:p w:rsidR="00180437" w:rsidRDefault="00180437" w:rsidP="00180437">
            <w:r>
              <w:t>Overhead</w:t>
            </w:r>
          </w:p>
          <w:p w:rsidR="00180437" w:rsidRDefault="00180437" w:rsidP="00180437">
            <w:r>
              <w:t>Overtime</w:t>
            </w:r>
          </w:p>
          <w:p w:rsidR="00C46A6C" w:rsidRPr="00BF5B12" w:rsidRDefault="00180437" w:rsidP="00180437">
            <w:pPr>
              <w:rPr>
                <w:b/>
              </w:rPr>
            </w:pPr>
            <w:r>
              <w:t>Ownership</w:t>
            </w:r>
          </w:p>
        </w:tc>
        <w:tc>
          <w:tcPr>
            <w:tcW w:w="1742" w:type="dxa"/>
          </w:tcPr>
          <w:p w:rsidR="00180437" w:rsidRDefault="00180437" w:rsidP="00180437">
            <w:r>
              <w:t>Packaging</w:t>
            </w:r>
          </w:p>
          <w:p w:rsidR="00180437" w:rsidRPr="00163831" w:rsidRDefault="00180437" w:rsidP="00180437">
            <w:pPr>
              <w:rPr>
                <w:b/>
                <w:color w:val="FF0000"/>
              </w:rPr>
            </w:pPr>
            <w:r w:rsidRPr="00163831">
              <w:rPr>
                <w:b/>
                <w:color w:val="FF0000"/>
              </w:rPr>
              <w:t>Partnership</w:t>
            </w:r>
          </w:p>
          <w:p w:rsidR="00180437" w:rsidRDefault="00180437" w:rsidP="00180437">
            <w:r>
              <w:t>Part-timer</w:t>
            </w:r>
          </w:p>
          <w:p w:rsidR="00180437" w:rsidRDefault="00180437" w:rsidP="00180437">
            <w:r>
              <w:t>Password</w:t>
            </w:r>
          </w:p>
          <w:p w:rsidR="00180437" w:rsidRDefault="00180437" w:rsidP="00180437">
            <w:r>
              <w:t>Peak</w:t>
            </w:r>
          </w:p>
          <w:p w:rsidR="00180437" w:rsidRDefault="00180437" w:rsidP="00180437">
            <w:r>
              <w:t>Pension</w:t>
            </w:r>
          </w:p>
          <w:p w:rsidR="00180437" w:rsidRDefault="00180437" w:rsidP="00180437">
            <w:r>
              <w:t>Performance</w:t>
            </w:r>
          </w:p>
          <w:p w:rsidR="00180437" w:rsidRDefault="00180437" w:rsidP="00180437">
            <w:r>
              <w:t>Personal loan</w:t>
            </w:r>
          </w:p>
          <w:p w:rsidR="00180437" w:rsidRPr="00163831" w:rsidRDefault="00180437" w:rsidP="00180437">
            <w:pPr>
              <w:rPr>
                <w:b/>
                <w:color w:val="FF0000"/>
              </w:rPr>
            </w:pPr>
            <w:r w:rsidRPr="00163831">
              <w:rPr>
                <w:b/>
                <w:color w:val="FF0000"/>
              </w:rPr>
              <w:t>Phase</w:t>
            </w:r>
          </w:p>
          <w:p w:rsidR="00C46A6C" w:rsidRPr="00BF5B12" w:rsidRDefault="00180437" w:rsidP="00180437">
            <w:pPr>
              <w:rPr>
                <w:b/>
              </w:rPr>
            </w:pPr>
            <w:r>
              <w:t>Planning</w:t>
            </w:r>
          </w:p>
        </w:tc>
      </w:tr>
      <w:tr w:rsidR="00C46A6C" w:rsidRPr="00C51BD9" w:rsidTr="00982715">
        <w:tc>
          <w:tcPr>
            <w:tcW w:w="1757" w:type="dxa"/>
          </w:tcPr>
          <w:p w:rsidR="00C46A6C" w:rsidRPr="00C51BD9" w:rsidRDefault="00C46A6C" w:rsidP="00C46A6C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1756" w:type="dxa"/>
          </w:tcPr>
          <w:p w:rsidR="00C46A6C" w:rsidRPr="00C51BD9" w:rsidRDefault="006C6CCD" w:rsidP="006C6CCD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1783" w:type="dxa"/>
          </w:tcPr>
          <w:p w:rsidR="00C46A6C" w:rsidRPr="00C51BD9" w:rsidRDefault="006C6CCD" w:rsidP="006C6CCD">
            <w:pPr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1978" w:type="dxa"/>
          </w:tcPr>
          <w:p w:rsidR="00C46A6C" w:rsidRPr="00C51BD9" w:rsidRDefault="00C46A6C" w:rsidP="00386E06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1742" w:type="dxa"/>
          </w:tcPr>
          <w:p w:rsidR="00C46A6C" w:rsidRPr="00C51BD9" w:rsidRDefault="006C6CCD" w:rsidP="006C6CCD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</w:tr>
      <w:tr w:rsidR="00C46A6C" w:rsidTr="00982715">
        <w:tc>
          <w:tcPr>
            <w:tcW w:w="1757" w:type="dxa"/>
          </w:tcPr>
          <w:p w:rsidR="00180437" w:rsidRDefault="00180437" w:rsidP="00180437">
            <w:r>
              <w:t>Plant</w:t>
            </w:r>
          </w:p>
          <w:p w:rsidR="00180437" w:rsidRDefault="00180437" w:rsidP="00180437">
            <w:r>
              <w:t>Plc</w:t>
            </w:r>
          </w:p>
          <w:p w:rsidR="006C6CCD" w:rsidRPr="00577FB7" w:rsidRDefault="006C6CCD" w:rsidP="006C6CCD">
            <w:pPr>
              <w:rPr>
                <w:b/>
                <w:color w:val="FF0000"/>
              </w:rPr>
            </w:pPr>
            <w:r w:rsidRPr="00577FB7">
              <w:rPr>
                <w:b/>
                <w:color w:val="FF0000"/>
              </w:rPr>
              <w:t>Policy</w:t>
            </w:r>
          </w:p>
          <w:p w:rsidR="006C6CCD" w:rsidRDefault="006C6CCD" w:rsidP="006C6CCD">
            <w:r>
              <w:t>Pollution</w:t>
            </w:r>
          </w:p>
          <w:p w:rsidR="006C6CCD" w:rsidRDefault="006C6CCD" w:rsidP="006C6CCD">
            <w:r>
              <w:t>Population</w:t>
            </w:r>
          </w:p>
          <w:p w:rsidR="006C6CCD" w:rsidRDefault="006C6CCD" w:rsidP="006C6CCD">
            <w:r>
              <w:t>Portfolio</w:t>
            </w:r>
          </w:p>
          <w:p w:rsidR="006C6CCD" w:rsidRDefault="006C6CCD" w:rsidP="006C6CCD">
            <w:r>
              <w:t>Position</w:t>
            </w:r>
          </w:p>
          <w:p w:rsidR="006C6CCD" w:rsidRDefault="006C6CCD" w:rsidP="006C6CCD">
            <w:r>
              <w:t>Premises</w:t>
            </w:r>
          </w:p>
          <w:p w:rsidR="006C6CCD" w:rsidRDefault="006C6CCD" w:rsidP="006C6CCD">
            <w:r>
              <w:t>Pressure group</w:t>
            </w:r>
          </w:p>
          <w:p w:rsidR="006C6CCD" w:rsidRPr="00577FB7" w:rsidRDefault="006C6CCD" w:rsidP="006C6CCD">
            <w:pPr>
              <w:rPr>
                <w:b/>
                <w:color w:val="FF0000"/>
                <w:sz w:val="20"/>
                <w:szCs w:val="20"/>
              </w:rPr>
            </w:pPr>
            <w:r w:rsidRPr="00577FB7">
              <w:rPr>
                <w:b/>
                <w:color w:val="FF0000"/>
                <w:sz w:val="20"/>
                <w:szCs w:val="20"/>
              </w:rPr>
              <w:t>Primary research</w:t>
            </w:r>
          </w:p>
          <w:p w:rsidR="006C6CCD" w:rsidRPr="00577FB7" w:rsidRDefault="006C6CCD" w:rsidP="006C6CCD">
            <w:pPr>
              <w:rPr>
                <w:b/>
                <w:color w:val="FF0000"/>
              </w:rPr>
            </w:pPr>
            <w:r w:rsidRPr="00577FB7">
              <w:rPr>
                <w:b/>
                <w:color w:val="FF0000"/>
              </w:rPr>
              <w:t>Prioritise</w:t>
            </w:r>
          </w:p>
          <w:p w:rsidR="006C6CCD" w:rsidRDefault="006C6CCD" w:rsidP="006C6CCD">
            <w:r>
              <w:t>Privatisation</w:t>
            </w:r>
          </w:p>
          <w:p w:rsidR="006C6CCD" w:rsidRPr="00577FB7" w:rsidRDefault="006C6CCD" w:rsidP="006C6CCD">
            <w:pPr>
              <w:rPr>
                <w:b/>
                <w:color w:val="FF0000"/>
              </w:rPr>
            </w:pPr>
            <w:r w:rsidRPr="00577FB7">
              <w:rPr>
                <w:b/>
                <w:color w:val="FF0000"/>
              </w:rPr>
              <w:t>Procedure</w:t>
            </w:r>
          </w:p>
          <w:p w:rsidR="00180437" w:rsidRDefault="006C6CCD" w:rsidP="006C6CCD">
            <w:r w:rsidRPr="00577FB7">
              <w:rPr>
                <w:b/>
                <w:color w:val="FF0000"/>
              </w:rPr>
              <w:t>Process</w:t>
            </w:r>
          </w:p>
        </w:tc>
        <w:tc>
          <w:tcPr>
            <w:tcW w:w="1756" w:type="dxa"/>
          </w:tcPr>
          <w:p w:rsidR="006C6CCD" w:rsidRDefault="006C6CCD" w:rsidP="006C6CCD">
            <w:r>
              <w:t xml:space="preserve">Product </w:t>
            </w:r>
            <w:r w:rsidRPr="000A7D18">
              <w:rPr>
                <w:b/>
                <w:color w:val="FF0000"/>
              </w:rPr>
              <w:t>range</w:t>
            </w:r>
          </w:p>
          <w:p w:rsidR="006C6CCD" w:rsidRDefault="006C6CCD" w:rsidP="006C6CCD">
            <w:r>
              <w:t>Product</w:t>
            </w:r>
          </w:p>
          <w:p w:rsidR="006C6CCD" w:rsidRPr="00577FB7" w:rsidRDefault="006C6CCD" w:rsidP="006C6CCD">
            <w:pPr>
              <w:rPr>
                <w:b/>
                <w:color w:val="FF0000"/>
              </w:rPr>
            </w:pPr>
            <w:r w:rsidRPr="00577FB7">
              <w:rPr>
                <w:b/>
                <w:color w:val="FF0000"/>
              </w:rPr>
              <w:t>Professional</w:t>
            </w:r>
          </w:p>
          <w:p w:rsidR="006C6CCD" w:rsidRDefault="006C6CCD" w:rsidP="006C6CCD">
            <w:r>
              <w:t>Profit</w:t>
            </w:r>
          </w:p>
          <w:p w:rsidR="006C6CCD" w:rsidRDefault="006C6CCD" w:rsidP="006C6CCD">
            <w:r>
              <w:t>Profit and loss account</w:t>
            </w:r>
          </w:p>
          <w:p w:rsidR="006C6CCD" w:rsidRDefault="006C6CCD" w:rsidP="006C6CCD">
            <w:r>
              <w:t xml:space="preserve">Profit </w:t>
            </w:r>
            <w:r w:rsidRPr="00BF294F">
              <w:rPr>
                <w:b/>
                <w:color w:val="FF0000"/>
              </w:rPr>
              <w:t>margin</w:t>
            </w:r>
          </w:p>
          <w:p w:rsidR="006C6CCD" w:rsidRDefault="006C6CCD" w:rsidP="006C6CCD">
            <w:r>
              <w:t>Profitability</w:t>
            </w:r>
          </w:p>
          <w:p w:rsidR="006C6CCD" w:rsidRDefault="006C6CCD" w:rsidP="006C6CCD">
            <w:r>
              <w:t>Profitable</w:t>
            </w:r>
          </w:p>
          <w:p w:rsidR="006C6CCD" w:rsidRDefault="006C6CCD" w:rsidP="006C6CCD">
            <w:r w:rsidRPr="00D70E2E">
              <w:rPr>
                <w:b/>
                <w:color w:val="FF0000"/>
              </w:rPr>
              <w:t xml:space="preserve">Project </w:t>
            </w:r>
            <w:r>
              <w:t>management</w:t>
            </w:r>
          </w:p>
          <w:p w:rsidR="006C6CCD" w:rsidRPr="00D70E2E" w:rsidRDefault="006C6CCD" w:rsidP="006C6CCD">
            <w:pPr>
              <w:rPr>
                <w:b/>
                <w:color w:val="FF0000"/>
              </w:rPr>
            </w:pPr>
            <w:r w:rsidRPr="00D70E2E">
              <w:rPr>
                <w:b/>
                <w:color w:val="FF0000"/>
              </w:rPr>
              <w:t>Promotion</w:t>
            </w:r>
          </w:p>
          <w:p w:rsidR="00C46A6C" w:rsidRDefault="006C6CCD" w:rsidP="006C6CCD">
            <w:r>
              <w:t>prototype</w:t>
            </w:r>
          </w:p>
        </w:tc>
        <w:tc>
          <w:tcPr>
            <w:tcW w:w="1783" w:type="dxa"/>
          </w:tcPr>
          <w:p w:rsidR="006C6CCD" w:rsidRPr="000A7D18" w:rsidRDefault="006C6CCD" w:rsidP="006C6CCD">
            <w:pPr>
              <w:pStyle w:val="NoSpacing"/>
              <w:rPr>
                <w:b/>
                <w:color w:val="FF0000"/>
              </w:rPr>
            </w:pPr>
            <w:r w:rsidRPr="000A7D18">
              <w:rPr>
                <w:b/>
                <w:color w:val="FF0000"/>
              </w:rPr>
              <w:t>Qualitative research</w:t>
            </w:r>
          </w:p>
          <w:p w:rsidR="006C6CCD" w:rsidRDefault="006C6CCD" w:rsidP="006C6CCD">
            <w:pPr>
              <w:pStyle w:val="NoSpacing"/>
            </w:pPr>
            <w:r>
              <w:t>Quality</w:t>
            </w:r>
          </w:p>
          <w:p w:rsidR="006C6CCD" w:rsidRDefault="006C6CCD" w:rsidP="006C6CCD">
            <w:pPr>
              <w:pStyle w:val="NoSpacing"/>
            </w:pPr>
            <w:r>
              <w:t>Quality control</w:t>
            </w:r>
          </w:p>
          <w:p w:rsidR="006C6CCD" w:rsidRDefault="006C6CCD" w:rsidP="006C6CCD">
            <w:pPr>
              <w:pStyle w:val="NoSpacing"/>
            </w:pPr>
            <w:r>
              <w:t>Quantitative research</w:t>
            </w:r>
          </w:p>
          <w:p w:rsidR="006C6CCD" w:rsidRDefault="006C6CCD" w:rsidP="006C6CCD">
            <w:pPr>
              <w:pStyle w:val="NoSpacing"/>
            </w:pPr>
            <w:r>
              <w:t>Questionnaire</w:t>
            </w:r>
          </w:p>
          <w:p w:rsidR="006C6CCD" w:rsidRDefault="006C6CCD" w:rsidP="006C6CCD">
            <w:pPr>
              <w:pStyle w:val="NoSpacing"/>
            </w:pPr>
            <w:r>
              <w:t>Quota</w:t>
            </w:r>
          </w:p>
          <w:p w:rsidR="00C46A6C" w:rsidRDefault="00C46A6C" w:rsidP="00386E06"/>
        </w:tc>
        <w:tc>
          <w:tcPr>
            <w:tcW w:w="1978" w:type="dxa"/>
          </w:tcPr>
          <w:p w:rsidR="006C6CCD" w:rsidRDefault="006C6CCD" w:rsidP="006C6CCD">
            <w:r>
              <w:t>Raise</w:t>
            </w:r>
          </w:p>
          <w:p w:rsidR="006C6CCD" w:rsidRDefault="006C6CCD" w:rsidP="006C6CCD">
            <w:r w:rsidRPr="000A7D18">
              <w:rPr>
                <w:b/>
                <w:color w:val="FF0000"/>
              </w:rPr>
              <w:t>Random</w:t>
            </w:r>
            <w:r>
              <w:t xml:space="preserve"> sample</w:t>
            </w:r>
          </w:p>
          <w:p w:rsidR="006C6CCD" w:rsidRDefault="006C6CCD" w:rsidP="006C6CCD">
            <w:r>
              <w:t>Raw materials</w:t>
            </w:r>
          </w:p>
          <w:p w:rsidR="006C6CCD" w:rsidRDefault="006C6CCD" w:rsidP="006C6CCD">
            <w:r>
              <w:t>Rebrand</w:t>
            </w:r>
          </w:p>
          <w:p w:rsidR="006C6CCD" w:rsidRDefault="006C6CCD" w:rsidP="006C6CCD">
            <w:r>
              <w:t>Recycling</w:t>
            </w:r>
          </w:p>
          <w:p w:rsidR="006C6CCD" w:rsidRDefault="006C6CCD" w:rsidP="006C6CCD">
            <w:r>
              <w:t>Redundancy</w:t>
            </w:r>
          </w:p>
          <w:p w:rsidR="006C6CCD" w:rsidRPr="00017398" w:rsidRDefault="006C6CCD" w:rsidP="006C6CCD">
            <w:pPr>
              <w:rPr>
                <w:b/>
                <w:color w:val="FF0000"/>
              </w:rPr>
            </w:pPr>
            <w:r w:rsidRPr="00017398">
              <w:rPr>
                <w:b/>
                <w:color w:val="FF0000"/>
              </w:rPr>
              <w:t>Register</w:t>
            </w:r>
          </w:p>
          <w:p w:rsidR="006C6CCD" w:rsidRPr="00017398" w:rsidRDefault="006C6CCD" w:rsidP="006C6CCD">
            <w:pPr>
              <w:rPr>
                <w:b/>
                <w:color w:val="FF0000"/>
              </w:rPr>
            </w:pPr>
            <w:r w:rsidRPr="00017398">
              <w:rPr>
                <w:b/>
                <w:color w:val="FF0000"/>
              </w:rPr>
              <w:t>Regulation</w:t>
            </w:r>
          </w:p>
          <w:p w:rsidR="006C6CCD" w:rsidRDefault="006C6CCD" w:rsidP="006C6CCD">
            <w:r>
              <w:t>Relaunch</w:t>
            </w:r>
          </w:p>
          <w:p w:rsidR="006C6CCD" w:rsidRPr="00017398" w:rsidRDefault="006C6CCD" w:rsidP="006C6CCD">
            <w:pPr>
              <w:rPr>
                <w:b/>
                <w:color w:val="FF0000"/>
              </w:rPr>
            </w:pPr>
            <w:r w:rsidRPr="00017398">
              <w:rPr>
                <w:b/>
                <w:color w:val="FF0000"/>
              </w:rPr>
              <w:t>Reliable</w:t>
            </w:r>
          </w:p>
          <w:p w:rsidR="006C6CCD" w:rsidRDefault="006C6CCD" w:rsidP="006C6CCD">
            <w:r>
              <w:t xml:space="preserve">Renewable </w:t>
            </w:r>
            <w:r w:rsidRPr="00973EA5">
              <w:rPr>
                <w:b/>
                <w:color w:val="FF0000"/>
              </w:rPr>
              <w:t>energy</w:t>
            </w:r>
          </w:p>
          <w:p w:rsidR="006C6CCD" w:rsidRDefault="006C6CCD" w:rsidP="006C6CCD">
            <w:r>
              <w:t>Repackage</w:t>
            </w:r>
          </w:p>
          <w:p w:rsidR="006C6CCD" w:rsidRDefault="006C6CCD" w:rsidP="006C6CCD">
            <w:r>
              <w:t>Repay</w:t>
            </w:r>
          </w:p>
          <w:p w:rsidR="00C46A6C" w:rsidRDefault="006C6CCD" w:rsidP="006C6CCD">
            <w:r>
              <w:t>Repetitive</w:t>
            </w:r>
          </w:p>
        </w:tc>
        <w:tc>
          <w:tcPr>
            <w:tcW w:w="1742" w:type="dxa"/>
          </w:tcPr>
          <w:p w:rsidR="00C46A6C" w:rsidRPr="009C5F2B" w:rsidRDefault="006C6CCD" w:rsidP="00386E06">
            <w:pPr>
              <w:rPr>
                <w:b/>
                <w:color w:val="FF0000"/>
              </w:rPr>
            </w:pPr>
            <w:r w:rsidRPr="009C5F2B">
              <w:rPr>
                <w:b/>
                <w:color w:val="FF0000"/>
              </w:rPr>
              <w:t>R &amp; D</w:t>
            </w:r>
          </w:p>
          <w:p w:rsidR="006C6CCD" w:rsidRPr="00017398" w:rsidRDefault="006C6CCD" w:rsidP="006C6CCD">
            <w:pPr>
              <w:rPr>
                <w:b/>
                <w:color w:val="FF0000"/>
              </w:rPr>
            </w:pPr>
            <w:r w:rsidRPr="00017398">
              <w:rPr>
                <w:b/>
                <w:color w:val="FF0000"/>
              </w:rPr>
              <w:t>Resource</w:t>
            </w:r>
          </w:p>
          <w:p w:rsidR="006C6CCD" w:rsidRPr="00017398" w:rsidRDefault="006C6CCD" w:rsidP="006C6CCD">
            <w:pPr>
              <w:rPr>
                <w:b/>
                <w:color w:val="FF0000"/>
              </w:rPr>
            </w:pPr>
            <w:r w:rsidRPr="00017398">
              <w:rPr>
                <w:b/>
                <w:color w:val="FF0000"/>
              </w:rPr>
              <w:t>Respondent</w:t>
            </w:r>
          </w:p>
          <w:p w:rsidR="006C6CCD" w:rsidRDefault="006C6CCD" w:rsidP="006C6CCD">
            <w:r w:rsidRPr="00017398">
              <w:rPr>
                <w:b/>
                <w:color w:val="FF0000"/>
              </w:rPr>
              <w:t>Response</w:t>
            </w:r>
            <w:r w:rsidRPr="00017398">
              <w:rPr>
                <w:color w:val="FF0000"/>
              </w:rPr>
              <w:t xml:space="preserve"> </w:t>
            </w:r>
            <w:r>
              <w:t>rate</w:t>
            </w:r>
          </w:p>
          <w:p w:rsidR="006C6CCD" w:rsidRDefault="006C6CCD" w:rsidP="006C6CCD">
            <w:r>
              <w:t>Responsibility</w:t>
            </w:r>
          </w:p>
          <w:p w:rsidR="006C6CCD" w:rsidRDefault="006C6CCD" w:rsidP="006C6CCD">
            <w:r>
              <w:t>Retailer</w:t>
            </w:r>
          </w:p>
          <w:p w:rsidR="006C6CCD" w:rsidRDefault="006C6CCD" w:rsidP="006C6CCD">
            <w:r>
              <w:t>Retired</w:t>
            </w:r>
          </w:p>
          <w:p w:rsidR="006C6CCD" w:rsidRPr="002C60A9" w:rsidRDefault="006C6CCD" w:rsidP="006C6CCD">
            <w:pPr>
              <w:rPr>
                <w:b/>
                <w:color w:val="FF0000"/>
              </w:rPr>
            </w:pPr>
            <w:r w:rsidRPr="002C60A9">
              <w:rPr>
                <w:b/>
                <w:color w:val="FF0000"/>
              </w:rPr>
              <w:t>Revenue</w:t>
            </w:r>
          </w:p>
          <w:p w:rsidR="006C6CCD" w:rsidRDefault="006C6CCD" w:rsidP="006C6CCD">
            <w:r>
              <w:t>Reward</w:t>
            </w:r>
          </w:p>
          <w:p w:rsidR="006C6CCD" w:rsidRPr="002C60A9" w:rsidRDefault="006C6CCD" w:rsidP="006C6CCD">
            <w:pPr>
              <w:rPr>
                <w:b/>
                <w:color w:val="FF0000"/>
              </w:rPr>
            </w:pPr>
            <w:r w:rsidRPr="002C60A9">
              <w:rPr>
                <w:b/>
                <w:color w:val="FF0000"/>
              </w:rPr>
              <w:t>Rigid</w:t>
            </w:r>
          </w:p>
          <w:p w:rsidR="006C6CCD" w:rsidRDefault="006C6CCD" w:rsidP="006C6CCD">
            <w:r>
              <w:t>Rise</w:t>
            </w:r>
          </w:p>
          <w:p w:rsidR="00646526" w:rsidRDefault="00646526" w:rsidP="00646526">
            <w:r>
              <w:t xml:space="preserve">ROI </w:t>
            </w:r>
          </w:p>
          <w:p w:rsidR="006C6CCD" w:rsidRPr="002C60A9" w:rsidRDefault="006C6CCD" w:rsidP="006C6CCD">
            <w:pPr>
              <w:rPr>
                <w:b/>
                <w:color w:val="FF0000"/>
              </w:rPr>
            </w:pPr>
            <w:r w:rsidRPr="002C60A9">
              <w:rPr>
                <w:b/>
                <w:color w:val="FF0000"/>
              </w:rPr>
              <w:t>Role</w:t>
            </w:r>
          </w:p>
          <w:p w:rsidR="006C6CCD" w:rsidRDefault="006C6CCD" w:rsidP="006C6CCD">
            <w:r>
              <w:t>Routine</w:t>
            </w:r>
          </w:p>
        </w:tc>
      </w:tr>
      <w:tr w:rsidR="00C46A6C" w:rsidTr="00982715">
        <w:tc>
          <w:tcPr>
            <w:tcW w:w="1757" w:type="dxa"/>
          </w:tcPr>
          <w:p w:rsidR="00C46A6C" w:rsidRPr="00C46A6C" w:rsidRDefault="00C46A6C" w:rsidP="00386E06">
            <w:pPr>
              <w:rPr>
                <w:b/>
              </w:rPr>
            </w:pPr>
            <w:r w:rsidRPr="00C46A6C">
              <w:rPr>
                <w:b/>
              </w:rPr>
              <w:t>S</w:t>
            </w:r>
          </w:p>
        </w:tc>
        <w:tc>
          <w:tcPr>
            <w:tcW w:w="1756" w:type="dxa"/>
          </w:tcPr>
          <w:p w:rsidR="00C46A6C" w:rsidRPr="00C46A6C" w:rsidRDefault="00C46A6C" w:rsidP="00386E06">
            <w:pPr>
              <w:rPr>
                <w:b/>
              </w:rPr>
            </w:pPr>
            <w:r w:rsidRPr="00C46A6C">
              <w:rPr>
                <w:b/>
              </w:rPr>
              <w:t>S</w:t>
            </w:r>
          </w:p>
        </w:tc>
        <w:tc>
          <w:tcPr>
            <w:tcW w:w="1783" w:type="dxa"/>
          </w:tcPr>
          <w:p w:rsidR="00C46A6C" w:rsidRPr="00C46A6C" w:rsidRDefault="00C46A6C" w:rsidP="00386E06">
            <w:pPr>
              <w:rPr>
                <w:b/>
              </w:rPr>
            </w:pPr>
            <w:r w:rsidRPr="00C46A6C">
              <w:rPr>
                <w:b/>
              </w:rPr>
              <w:t>S</w:t>
            </w:r>
          </w:p>
        </w:tc>
        <w:tc>
          <w:tcPr>
            <w:tcW w:w="1978" w:type="dxa"/>
          </w:tcPr>
          <w:p w:rsidR="00C46A6C" w:rsidRPr="00C46A6C" w:rsidRDefault="000C002B" w:rsidP="000C002B">
            <w:pPr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1742" w:type="dxa"/>
          </w:tcPr>
          <w:p w:rsidR="00C46A6C" w:rsidRPr="00C46A6C" w:rsidRDefault="000C002B" w:rsidP="00386E06">
            <w:pPr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C46A6C" w:rsidTr="00982715">
        <w:tc>
          <w:tcPr>
            <w:tcW w:w="1757" w:type="dxa"/>
          </w:tcPr>
          <w:p w:rsidR="006C6CCD" w:rsidRDefault="006C6CCD" w:rsidP="006C6CCD">
            <w:r>
              <w:t>Sales figures</w:t>
            </w:r>
          </w:p>
          <w:p w:rsidR="006C6CCD" w:rsidRDefault="006C6CCD" w:rsidP="006C6CCD">
            <w:r>
              <w:t>Sales</w:t>
            </w:r>
            <w:r w:rsidRPr="00B41499">
              <w:rPr>
                <w:b/>
                <w:color w:val="FF0000"/>
              </w:rPr>
              <w:t xml:space="preserve"> trends</w:t>
            </w:r>
          </w:p>
          <w:p w:rsidR="006C6CCD" w:rsidRDefault="006C6CCD" w:rsidP="006C6CCD">
            <w:r>
              <w:t xml:space="preserve">Sales </w:t>
            </w:r>
            <w:r w:rsidRPr="000E2249">
              <w:rPr>
                <w:b/>
                <w:color w:val="FF0000"/>
              </w:rPr>
              <w:t>volume</w:t>
            </w:r>
          </w:p>
          <w:p w:rsidR="006C6CCD" w:rsidRDefault="006C6CCD" w:rsidP="006C6CCD">
            <w:r>
              <w:t>Sample</w:t>
            </w:r>
          </w:p>
          <w:p w:rsidR="006C6CCD" w:rsidRDefault="006C6CCD" w:rsidP="006C6CCD">
            <w:r>
              <w:t>Satisfy demand</w:t>
            </w:r>
          </w:p>
          <w:p w:rsidR="006C6CCD" w:rsidRDefault="006C6CCD" w:rsidP="006C6CCD">
            <w:r>
              <w:t>Saturate</w:t>
            </w:r>
          </w:p>
          <w:p w:rsidR="006C6CCD" w:rsidRDefault="006C6CCD" w:rsidP="006C6CCD">
            <w:r>
              <w:t>Saturation</w:t>
            </w:r>
          </w:p>
          <w:p w:rsidR="006C6CCD" w:rsidRDefault="006C6CCD" w:rsidP="006C6CCD">
            <w:r>
              <w:t>Savings</w:t>
            </w:r>
          </w:p>
          <w:p w:rsidR="006C6CCD" w:rsidRPr="002C60A9" w:rsidRDefault="006C6CCD" w:rsidP="006C6CCD">
            <w:pPr>
              <w:rPr>
                <w:b/>
                <w:color w:val="FF0000"/>
              </w:rPr>
            </w:pPr>
            <w:r w:rsidRPr="002C60A9">
              <w:rPr>
                <w:b/>
                <w:color w:val="FF0000"/>
              </w:rPr>
              <w:t>Scheduling</w:t>
            </w:r>
          </w:p>
          <w:p w:rsidR="006C6CCD" w:rsidRDefault="006C6CCD" w:rsidP="006C6CCD">
            <w:r>
              <w:t>Search</w:t>
            </w:r>
          </w:p>
          <w:p w:rsidR="006C6CCD" w:rsidRDefault="006C6CCD" w:rsidP="006C6CCD">
            <w:r>
              <w:t>Search engine</w:t>
            </w:r>
          </w:p>
          <w:p w:rsidR="006C6CCD" w:rsidRDefault="006C6CCD" w:rsidP="006C6CCD">
            <w:r>
              <w:t>Search results</w:t>
            </w:r>
          </w:p>
          <w:p w:rsidR="00C46A6C" w:rsidRDefault="00C46A6C" w:rsidP="006C6CCD"/>
        </w:tc>
        <w:tc>
          <w:tcPr>
            <w:tcW w:w="1756" w:type="dxa"/>
          </w:tcPr>
          <w:p w:rsidR="00C50F40" w:rsidRDefault="00C50F40" w:rsidP="006C6CCD">
            <w:r>
              <w:t xml:space="preserve">Secondary </w:t>
            </w:r>
            <w:r w:rsidRPr="00017398">
              <w:rPr>
                <w:b/>
                <w:color w:val="FF0000"/>
              </w:rPr>
              <w:t>research</w:t>
            </w:r>
          </w:p>
          <w:p w:rsidR="006C6CCD" w:rsidRDefault="006C6CCD" w:rsidP="006C6CCD">
            <w:r>
              <w:t>Segmentation</w:t>
            </w:r>
          </w:p>
          <w:p w:rsidR="006C6CCD" w:rsidRDefault="006C6CCD" w:rsidP="006C6CCD">
            <w:r>
              <w:t>Self-actualisation</w:t>
            </w:r>
          </w:p>
          <w:p w:rsidR="006C6CCD" w:rsidRDefault="006C6CCD" w:rsidP="006C6CCD">
            <w:r>
              <w:t>Self-employed</w:t>
            </w:r>
          </w:p>
          <w:p w:rsidR="006C6CCD" w:rsidRDefault="006C6CCD" w:rsidP="006C6CCD">
            <w:r>
              <w:t>Self-esteem</w:t>
            </w:r>
          </w:p>
          <w:p w:rsidR="006C6CCD" w:rsidRPr="00154B5C" w:rsidRDefault="006C6CCD" w:rsidP="006C6CCD">
            <w:pPr>
              <w:rPr>
                <w:b/>
                <w:color w:val="FF0000"/>
              </w:rPr>
            </w:pPr>
            <w:r w:rsidRPr="00154B5C">
              <w:rPr>
                <w:b/>
                <w:color w:val="FF0000"/>
              </w:rPr>
              <w:t>Sequence</w:t>
            </w:r>
          </w:p>
          <w:p w:rsidR="006C6CCD" w:rsidRDefault="006C6CCD" w:rsidP="006C6CCD">
            <w:r>
              <w:t>Service industry</w:t>
            </w:r>
          </w:p>
          <w:p w:rsidR="006C6CCD" w:rsidRDefault="006C6CCD" w:rsidP="006C6CCD">
            <w:r>
              <w:t>Set up</w:t>
            </w:r>
          </w:p>
          <w:p w:rsidR="006C6CCD" w:rsidRDefault="006C6CCD" w:rsidP="006C6CCD">
            <w:r>
              <w:t>Share price</w:t>
            </w:r>
          </w:p>
          <w:p w:rsidR="006C6CCD" w:rsidRDefault="006C6CCD" w:rsidP="006C6CCD">
            <w:r>
              <w:t>Shareholder</w:t>
            </w:r>
          </w:p>
          <w:p w:rsidR="00C46A6C" w:rsidRDefault="006C6CCD" w:rsidP="007E7115">
            <w:r>
              <w:t>Shareholder’s equity</w:t>
            </w:r>
          </w:p>
        </w:tc>
        <w:tc>
          <w:tcPr>
            <w:tcW w:w="1783" w:type="dxa"/>
          </w:tcPr>
          <w:p w:rsidR="007E7115" w:rsidRDefault="007E7115" w:rsidP="00C50F40">
            <w:r>
              <w:t xml:space="preserve">Shares </w:t>
            </w:r>
            <w:r w:rsidRPr="0060716A">
              <w:rPr>
                <w:b/>
                <w:color w:val="FF0000"/>
              </w:rPr>
              <w:t>issue</w:t>
            </w:r>
          </w:p>
          <w:p w:rsidR="00C50F40" w:rsidRDefault="00C50F40" w:rsidP="00C50F40">
            <w:r>
              <w:t>Shrink</w:t>
            </w:r>
          </w:p>
          <w:p w:rsidR="00C50F40" w:rsidRDefault="00C50F40" w:rsidP="00C50F40">
            <w:r>
              <w:t>Simultaneously</w:t>
            </w:r>
          </w:p>
          <w:p w:rsidR="00C50F40" w:rsidRDefault="00C50F40" w:rsidP="00C50F40">
            <w:r>
              <w:t>Skill</w:t>
            </w:r>
          </w:p>
          <w:p w:rsidR="000C002B" w:rsidRDefault="000C002B" w:rsidP="000C002B">
            <w:r>
              <w:t>Skilled</w:t>
            </w:r>
          </w:p>
          <w:p w:rsidR="000C002B" w:rsidRDefault="000C002B" w:rsidP="000C002B">
            <w:r>
              <w:t>Slump</w:t>
            </w:r>
          </w:p>
          <w:p w:rsidR="000C002B" w:rsidRDefault="000C002B" w:rsidP="000C002B">
            <w:r>
              <w:t>Soar</w:t>
            </w:r>
          </w:p>
          <w:p w:rsidR="007E7115" w:rsidRDefault="000C002B" w:rsidP="000C002B">
            <w:r>
              <w:t>Socialise</w:t>
            </w:r>
          </w:p>
          <w:p w:rsidR="000C002B" w:rsidRDefault="000C002B" w:rsidP="000C002B">
            <w:r>
              <w:t>Socio</w:t>
            </w:r>
            <w:r w:rsidR="00D74388">
              <w:t>-</w:t>
            </w:r>
            <w:r w:rsidRPr="00770FE3">
              <w:rPr>
                <w:b/>
                <w:color w:val="FF0000"/>
              </w:rPr>
              <w:t>economic</w:t>
            </w:r>
            <w:r>
              <w:t xml:space="preserve"> </w:t>
            </w:r>
            <w:r w:rsidRPr="00154B5C">
              <w:rPr>
                <w:b/>
                <w:color w:val="FF0000"/>
              </w:rPr>
              <w:t>status</w:t>
            </w:r>
          </w:p>
          <w:p w:rsidR="000C002B" w:rsidRDefault="000C002B" w:rsidP="000C002B">
            <w:r>
              <w:t>Software</w:t>
            </w:r>
          </w:p>
          <w:p w:rsidR="000C002B" w:rsidRDefault="000C002B" w:rsidP="000C002B">
            <w:r>
              <w:t>Solar power</w:t>
            </w:r>
          </w:p>
          <w:p w:rsidR="00C46A6C" w:rsidRDefault="000C002B" w:rsidP="007E7115">
            <w:r w:rsidRPr="00154B5C">
              <w:rPr>
                <w:b/>
                <w:color w:val="FF0000"/>
              </w:rPr>
              <w:t xml:space="preserve">Sole </w:t>
            </w:r>
            <w:r>
              <w:t>trader</w:t>
            </w:r>
          </w:p>
        </w:tc>
        <w:tc>
          <w:tcPr>
            <w:tcW w:w="1978" w:type="dxa"/>
          </w:tcPr>
          <w:p w:rsidR="007E7115" w:rsidRDefault="007E7115" w:rsidP="00C50F40">
            <w:r>
              <w:t>Special offer</w:t>
            </w:r>
          </w:p>
          <w:p w:rsidR="00C50F40" w:rsidRDefault="00C50F40" w:rsidP="00C50F40">
            <w:r>
              <w:t>Sponsor</w:t>
            </w:r>
          </w:p>
          <w:p w:rsidR="00C50F40" w:rsidRDefault="00C50F40" w:rsidP="00C50F40">
            <w:r>
              <w:t>Sponsorship</w:t>
            </w:r>
          </w:p>
          <w:p w:rsidR="00C50F40" w:rsidRPr="00154B5C" w:rsidRDefault="00C50F40" w:rsidP="00C50F40">
            <w:pPr>
              <w:rPr>
                <w:b/>
                <w:color w:val="FF0000"/>
              </w:rPr>
            </w:pPr>
            <w:r w:rsidRPr="00154B5C">
              <w:rPr>
                <w:b/>
                <w:color w:val="FF0000"/>
              </w:rPr>
              <w:t>Stabilise</w:t>
            </w:r>
          </w:p>
          <w:p w:rsidR="000C002B" w:rsidRPr="00154B5C" w:rsidRDefault="000C002B" w:rsidP="000C002B">
            <w:pPr>
              <w:rPr>
                <w:b/>
                <w:color w:val="FF0000"/>
              </w:rPr>
            </w:pPr>
            <w:r w:rsidRPr="00154B5C">
              <w:rPr>
                <w:b/>
                <w:color w:val="FF0000"/>
              </w:rPr>
              <w:t>Stable</w:t>
            </w:r>
          </w:p>
          <w:p w:rsidR="000C002B" w:rsidRDefault="000C002B" w:rsidP="000C002B">
            <w:r>
              <w:t>Stakeholder</w:t>
            </w:r>
          </w:p>
          <w:p w:rsidR="000C002B" w:rsidRDefault="000C002B" w:rsidP="000C002B">
            <w:r>
              <w:t>Start-up</w:t>
            </w:r>
          </w:p>
          <w:p w:rsidR="000C002B" w:rsidRDefault="000C002B" w:rsidP="000C002B">
            <w:r>
              <w:t>Statement</w:t>
            </w:r>
          </w:p>
          <w:p w:rsidR="000C002B" w:rsidRDefault="000C002B" w:rsidP="000C002B">
            <w:r>
              <w:t>State-run</w:t>
            </w:r>
          </w:p>
          <w:p w:rsidR="000C002B" w:rsidRDefault="000C002B" w:rsidP="000C002B">
            <w:r>
              <w:t>Statistical</w:t>
            </w:r>
          </w:p>
          <w:p w:rsidR="000C002B" w:rsidRDefault="000C002B" w:rsidP="000C002B">
            <w:r>
              <w:t>Steady</w:t>
            </w:r>
          </w:p>
          <w:p w:rsidR="000C002B" w:rsidRDefault="000C002B" w:rsidP="000C002B">
            <w:r>
              <w:t>Stock</w:t>
            </w:r>
          </w:p>
          <w:p w:rsidR="00C46A6C" w:rsidRDefault="000C002B" w:rsidP="007E7115">
            <w:r>
              <w:t>Stock exchange</w:t>
            </w:r>
          </w:p>
        </w:tc>
        <w:tc>
          <w:tcPr>
            <w:tcW w:w="1742" w:type="dxa"/>
          </w:tcPr>
          <w:p w:rsidR="007E7115" w:rsidRDefault="007E7115" w:rsidP="007E7115">
            <w:r>
              <w:t>Stock inventory</w:t>
            </w:r>
          </w:p>
          <w:p w:rsidR="007E7115" w:rsidRDefault="007E7115" w:rsidP="007E7115">
            <w:r>
              <w:t>Stock market</w:t>
            </w:r>
          </w:p>
          <w:p w:rsidR="00C50F40" w:rsidRDefault="00C50F40" w:rsidP="00C50F40">
            <w:r>
              <w:t>flotation</w:t>
            </w:r>
          </w:p>
          <w:p w:rsidR="00C50F40" w:rsidRDefault="00C50F40" w:rsidP="00C50F40">
            <w:r>
              <w:t>Stock market</w:t>
            </w:r>
          </w:p>
          <w:p w:rsidR="00C50F40" w:rsidRDefault="00C50F40" w:rsidP="00C50F40">
            <w:r>
              <w:t>Stocks</w:t>
            </w:r>
          </w:p>
          <w:p w:rsidR="00C50F40" w:rsidRPr="006D710B" w:rsidRDefault="00C50F40" w:rsidP="00C50F40">
            <w:pPr>
              <w:rPr>
                <w:b/>
                <w:color w:val="FF0000"/>
              </w:rPr>
            </w:pPr>
            <w:r w:rsidRPr="006D710B">
              <w:rPr>
                <w:b/>
                <w:color w:val="FF0000"/>
              </w:rPr>
              <w:t>Strategy</w:t>
            </w:r>
          </w:p>
          <w:p w:rsidR="000C002B" w:rsidRPr="006D710B" w:rsidRDefault="000C002B" w:rsidP="000C002B">
            <w:pPr>
              <w:rPr>
                <w:b/>
                <w:color w:val="FF0000"/>
              </w:rPr>
            </w:pPr>
            <w:r w:rsidRPr="006D710B">
              <w:rPr>
                <w:b/>
                <w:color w:val="FF0000"/>
              </w:rPr>
              <w:t>Structure</w:t>
            </w:r>
          </w:p>
          <w:p w:rsidR="000C002B" w:rsidRDefault="000C002B" w:rsidP="000C002B">
            <w:r>
              <w:t>Subcontractor</w:t>
            </w:r>
          </w:p>
          <w:p w:rsidR="000C002B" w:rsidRDefault="000C002B" w:rsidP="000C002B">
            <w:r>
              <w:t>Supervision</w:t>
            </w:r>
          </w:p>
          <w:p w:rsidR="000C002B" w:rsidRDefault="000C002B" w:rsidP="000C002B">
            <w:r>
              <w:t>Supply</w:t>
            </w:r>
          </w:p>
          <w:p w:rsidR="000C002B" w:rsidRDefault="000C002B" w:rsidP="000C002B">
            <w:r>
              <w:t>Supply chain</w:t>
            </w:r>
          </w:p>
          <w:p w:rsidR="000C002B" w:rsidRPr="006D710B" w:rsidRDefault="000C002B" w:rsidP="000C002B">
            <w:pPr>
              <w:rPr>
                <w:b/>
                <w:color w:val="FF0000"/>
              </w:rPr>
            </w:pPr>
            <w:r w:rsidRPr="006D710B">
              <w:rPr>
                <w:b/>
                <w:color w:val="FF0000"/>
              </w:rPr>
              <w:t>Survey</w:t>
            </w:r>
          </w:p>
          <w:p w:rsidR="00C46A6C" w:rsidRDefault="000C002B" w:rsidP="000C002B">
            <w:r>
              <w:t xml:space="preserve">SWOT </w:t>
            </w:r>
            <w:r w:rsidRPr="006D710B">
              <w:rPr>
                <w:b/>
                <w:color w:val="FF0000"/>
              </w:rPr>
              <w:t>analysis</w:t>
            </w:r>
          </w:p>
        </w:tc>
      </w:tr>
      <w:tr w:rsidR="00EF0442" w:rsidTr="00982715">
        <w:tc>
          <w:tcPr>
            <w:tcW w:w="1757" w:type="dxa"/>
          </w:tcPr>
          <w:p w:rsidR="00EF0442" w:rsidRPr="00EF0442" w:rsidRDefault="00EF0442" w:rsidP="00386E06">
            <w:pPr>
              <w:rPr>
                <w:b/>
              </w:rPr>
            </w:pPr>
            <w:r w:rsidRPr="00EF0442">
              <w:rPr>
                <w:b/>
              </w:rPr>
              <w:t>U</w:t>
            </w:r>
          </w:p>
        </w:tc>
        <w:tc>
          <w:tcPr>
            <w:tcW w:w="1756" w:type="dxa"/>
          </w:tcPr>
          <w:p w:rsidR="00EF0442" w:rsidRPr="00EF0442" w:rsidRDefault="00EF0442" w:rsidP="00386E06">
            <w:pPr>
              <w:rPr>
                <w:b/>
              </w:rPr>
            </w:pPr>
            <w:r w:rsidRPr="00EF0442">
              <w:rPr>
                <w:b/>
              </w:rPr>
              <w:t>V</w:t>
            </w:r>
          </w:p>
        </w:tc>
        <w:tc>
          <w:tcPr>
            <w:tcW w:w="1783" w:type="dxa"/>
          </w:tcPr>
          <w:p w:rsidR="00EF0442" w:rsidRPr="00EF0442" w:rsidRDefault="00EF0442" w:rsidP="00386E06">
            <w:pPr>
              <w:rPr>
                <w:b/>
              </w:rPr>
            </w:pPr>
            <w:r w:rsidRPr="00EF0442">
              <w:rPr>
                <w:b/>
              </w:rPr>
              <w:t>W</w:t>
            </w:r>
          </w:p>
        </w:tc>
        <w:tc>
          <w:tcPr>
            <w:tcW w:w="1978" w:type="dxa"/>
          </w:tcPr>
          <w:p w:rsidR="00EF0442" w:rsidRPr="00EF0442" w:rsidRDefault="00EF0442" w:rsidP="00386E06">
            <w:pPr>
              <w:rPr>
                <w:b/>
              </w:rPr>
            </w:pPr>
            <w:r w:rsidRPr="00EF0442">
              <w:rPr>
                <w:b/>
              </w:rPr>
              <w:t>X/Y/Z</w:t>
            </w:r>
          </w:p>
        </w:tc>
        <w:tc>
          <w:tcPr>
            <w:tcW w:w="1742" w:type="dxa"/>
          </w:tcPr>
          <w:p w:rsidR="00EF0442" w:rsidRDefault="00EF0442" w:rsidP="00386E06"/>
        </w:tc>
      </w:tr>
      <w:tr w:rsidR="00D562D8" w:rsidTr="00982715">
        <w:tc>
          <w:tcPr>
            <w:tcW w:w="1757" w:type="dxa"/>
          </w:tcPr>
          <w:p w:rsidR="00D562D8" w:rsidRPr="000E2249" w:rsidRDefault="00D562D8" w:rsidP="00D562D8">
            <w:pPr>
              <w:rPr>
                <w:b/>
                <w:color w:val="FF0000"/>
              </w:rPr>
            </w:pPr>
            <w:r w:rsidRPr="000E2249">
              <w:rPr>
                <w:b/>
                <w:color w:val="FF0000"/>
              </w:rPr>
              <w:t>Unique</w:t>
            </w:r>
          </w:p>
          <w:p w:rsidR="00D562D8" w:rsidRDefault="00D562D8" w:rsidP="00D562D8">
            <w:r>
              <w:t>Unit cost</w:t>
            </w:r>
          </w:p>
          <w:p w:rsidR="00D562D8" w:rsidRDefault="00D562D8" w:rsidP="00D562D8">
            <w:r>
              <w:t>Unskilled</w:t>
            </w:r>
          </w:p>
          <w:p w:rsidR="00D562D8" w:rsidRDefault="00D562D8" w:rsidP="00D562D8">
            <w:r>
              <w:t>Username/ID</w:t>
            </w:r>
          </w:p>
        </w:tc>
        <w:tc>
          <w:tcPr>
            <w:tcW w:w="1756" w:type="dxa"/>
          </w:tcPr>
          <w:p w:rsidR="00D562D8" w:rsidRDefault="00D562D8" w:rsidP="00D562D8">
            <w:r>
              <w:t>Value added</w:t>
            </w:r>
          </w:p>
          <w:p w:rsidR="00D562D8" w:rsidRDefault="00D562D8" w:rsidP="00D562D8">
            <w:r w:rsidRPr="000E2249">
              <w:rPr>
                <w:b/>
                <w:color w:val="FF0000"/>
              </w:rPr>
              <w:t>Variable</w:t>
            </w:r>
            <w:r>
              <w:t xml:space="preserve"> costs</w:t>
            </w:r>
          </w:p>
          <w:p w:rsidR="00D562D8" w:rsidRDefault="00D562D8" w:rsidP="00D562D8">
            <w:r>
              <w:t>Venture capital</w:t>
            </w:r>
          </w:p>
        </w:tc>
        <w:tc>
          <w:tcPr>
            <w:tcW w:w="1783" w:type="dxa"/>
          </w:tcPr>
          <w:p w:rsidR="00D562D8" w:rsidRDefault="00D562D8" w:rsidP="00D562D8">
            <w:r>
              <w:t xml:space="preserve">Waste </w:t>
            </w:r>
          </w:p>
          <w:p w:rsidR="00D562D8" w:rsidRDefault="00D562D8" w:rsidP="00D562D8">
            <w:r>
              <w:t xml:space="preserve">Waste </w:t>
            </w:r>
            <w:r w:rsidRPr="007253CA">
              <w:rPr>
                <w:b/>
                <w:color w:val="FF0000"/>
              </w:rPr>
              <w:t>disposal</w:t>
            </w:r>
          </w:p>
          <w:p w:rsidR="00D562D8" w:rsidRDefault="00D562D8" w:rsidP="00D562D8">
            <w:r>
              <w:t>Web page</w:t>
            </w:r>
          </w:p>
          <w:p w:rsidR="00D562D8" w:rsidRDefault="00D562D8" w:rsidP="00D562D8">
            <w:r>
              <w:t>Wholesaler</w:t>
            </w:r>
          </w:p>
          <w:p w:rsidR="00D562D8" w:rsidRDefault="00D562D8" w:rsidP="00D562D8">
            <w:r>
              <w:t>Workforce</w:t>
            </w:r>
          </w:p>
          <w:p w:rsidR="00D562D8" w:rsidRDefault="00D562D8" w:rsidP="00D562D8">
            <w:r>
              <w:t>Working capital</w:t>
            </w:r>
          </w:p>
        </w:tc>
        <w:tc>
          <w:tcPr>
            <w:tcW w:w="1978" w:type="dxa"/>
          </w:tcPr>
          <w:p w:rsidR="00D562D8" w:rsidRDefault="00D562D8" w:rsidP="00D562D8">
            <w:r>
              <w:t>Zero waste</w:t>
            </w:r>
          </w:p>
        </w:tc>
        <w:tc>
          <w:tcPr>
            <w:tcW w:w="1742" w:type="dxa"/>
          </w:tcPr>
          <w:p w:rsidR="00D562D8" w:rsidRDefault="00D562D8" w:rsidP="00D562D8"/>
        </w:tc>
      </w:tr>
    </w:tbl>
    <w:p w:rsidR="00C46A6C" w:rsidRDefault="00C46A6C"/>
    <w:sectPr w:rsidR="00C46A6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5FF" w:rsidRDefault="00DE75FF" w:rsidP="00B77EDF">
      <w:pPr>
        <w:spacing w:after="0" w:line="240" w:lineRule="auto"/>
      </w:pPr>
      <w:r>
        <w:separator/>
      </w:r>
    </w:p>
  </w:endnote>
  <w:endnote w:type="continuationSeparator" w:id="0">
    <w:p w:rsidR="00DE75FF" w:rsidRDefault="00DE75FF" w:rsidP="00B77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5FF" w:rsidRDefault="00DE75FF" w:rsidP="00B77EDF">
      <w:pPr>
        <w:spacing w:after="0" w:line="240" w:lineRule="auto"/>
      </w:pPr>
      <w:r>
        <w:separator/>
      </w:r>
    </w:p>
  </w:footnote>
  <w:footnote w:type="continuationSeparator" w:id="0">
    <w:p w:rsidR="00DE75FF" w:rsidRDefault="00DE75FF" w:rsidP="00B77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DF" w:rsidRPr="00B77EDF" w:rsidRDefault="00B77EDF">
    <w:pPr>
      <w:pStyle w:val="Header"/>
      <w:rPr>
        <w:b/>
        <w:sz w:val="32"/>
        <w:szCs w:val="32"/>
      </w:rPr>
    </w:pPr>
    <w:r w:rsidRPr="00B77EDF">
      <w:rPr>
        <w:b/>
        <w:sz w:val="32"/>
        <w:szCs w:val="32"/>
      </w:rPr>
      <w:t>BUSINESS COMMUNICATIONS MODULE LEXIS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53"/>
    <w:rsid w:val="00017398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A36AC"/>
    <w:rsid w:val="000A7D18"/>
    <w:rsid w:val="000C002B"/>
    <w:rsid w:val="000C06FC"/>
    <w:rsid w:val="000C278F"/>
    <w:rsid w:val="000C2FAE"/>
    <w:rsid w:val="000C3A40"/>
    <w:rsid w:val="000D0D55"/>
    <w:rsid w:val="000D78D7"/>
    <w:rsid w:val="000E2249"/>
    <w:rsid w:val="000E39D3"/>
    <w:rsid w:val="000F3817"/>
    <w:rsid w:val="00101027"/>
    <w:rsid w:val="0010516A"/>
    <w:rsid w:val="00107E77"/>
    <w:rsid w:val="00111E41"/>
    <w:rsid w:val="001220CE"/>
    <w:rsid w:val="00122F60"/>
    <w:rsid w:val="00125592"/>
    <w:rsid w:val="00132720"/>
    <w:rsid w:val="00134D77"/>
    <w:rsid w:val="0013518B"/>
    <w:rsid w:val="00154B5C"/>
    <w:rsid w:val="00155E96"/>
    <w:rsid w:val="00163831"/>
    <w:rsid w:val="001654B7"/>
    <w:rsid w:val="001728E7"/>
    <w:rsid w:val="00177EDE"/>
    <w:rsid w:val="001801B5"/>
    <w:rsid w:val="00180437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F03"/>
    <w:rsid w:val="001F3EDC"/>
    <w:rsid w:val="001F7B17"/>
    <w:rsid w:val="00201F45"/>
    <w:rsid w:val="00207FB2"/>
    <w:rsid w:val="0022222D"/>
    <w:rsid w:val="00231C38"/>
    <w:rsid w:val="002320B9"/>
    <w:rsid w:val="002362BD"/>
    <w:rsid w:val="00236F57"/>
    <w:rsid w:val="00237EA3"/>
    <w:rsid w:val="00245B7C"/>
    <w:rsid w:val="00245FFD"/>
    <w:rsid w:val="00253882"/>
    <w:rsid w:val="0025538A"/>
    <w:rsid w:val="002562C4"/>
    <w:rsid w:val="00257D13"/>
    <w:rsid w:val="002623B9"/>
    <w:rsid w:val="00262BA2"/>
    <w:rsid w:val="00275FA6"/>
    <w:rsid w:val="00282914"/>
    <w:rsid w:val="00285FAC"/>
    <w:rsid w:val="00286C3F"/>
    <w:rsid w:val="00290815"/>
    <w:rsid w:val="00294E05"/>
    <w:rsid w:val="002B1D6E"/>
    <w:rsid w:val="002B43A2"/>
    <w:rsid w:val="002B5B72"/>
    <w:rsid w:val="002B748A"/>
    <w:rsid w:val="002C60A9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83F1D"/>
    <w:rsid w:val="0038535A"/>
    <w:rsid w:val="0038561C"/>
    <w:rsid w:val="003A22E8"/>
    <w:rsid w:val="003A25E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581F"/>
    <w:rsid w:val="004271D4"/>
    <w:rsid w:val="004304AC"/>
    <w:rsid w:val="00432EA4"/>
    <w:rsid w:val="0044663C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E6953"/>
    <w:rsid w:val="004F02FF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796"/>
    <w:rsid w:val="00544C70"/>
    <w:rsid w:val="00545ADF"/>
    <w:rsid w:val="005468A1"/>
    <w:rsid w:val="00564FFD"/>
    <w:rsid w:val="00577FB7"/>
    <w:rsid w:val="0058722A"/>
    <w:rsid w:val="00591308"/>
    <w:rsid w:val="00596AEC"/>
    <w:rsid w:val="00597433"/>
    <w:rsid w:val="005A28F8"/>
    <w:rsid w:val="005A64D9"/>
    <w:rsid w:val="005A6737"/>
    <w:rsid w:val="005C35B4"/>
    <w:rsid w:val="005D0CE6"/>
    <w:rsid w:val="005E4275"/>
    <w:rsid w:val="005E7A7A"/>
    <w:rsid w:val="005F1A7B"/>
    <w:rsid w:val="00606F43"/>
    <w:rsid w:val="0060716A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46526"/>
    <w:rsid w:val="00653198"/>
    <w:rsid w:val="006629B8"/>
    <w:rsid w:val="00670A63"/>
    <w:rsid w:val="00675B38"/>
    <w:rsid w:val="00692DC6"/>
    <w:rsid w:val="00694746"/>
    <w:rsid w:val="006973E6"/>
    <w:rsid w:val="006A1744"/>
    <w:rsid w:val="006B5DEF"/>
    <w:rsid w:val="006C0975"/>
    <w:rsid w:val="006C6390"/>
    <w:rsid w:val="006C6CCD"/>
    <w:rsid w:val="006D2C4D"/>
    <w:rsid w:val="006D710B"/>
    <w:rsid w:val="006E28C5"/>
    <w:rsid w:val="006E4FBA"/>
    <w:rsid w:val="006E61AF"/>
    <w:rsid w:val="006F0EF5"/>
    <w:rsid w:val="00702249"/>
    <w:rsid w:val="00702868"/>
    <w:rsid w:val="00711E3A"/>
    <w:rsid w:val="00723898"/>
    <w:rsid w:val="007253CA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0FE3"/>
    <w:rsid w:val="007710AE"/>
    <w:rsid w:val="007738AB"/>
    <w:rsid w:val="007748C5"/>
    <w:rsid w:val="00783598"/>
    <w:rsid w:val="00790EFA"/>
    <w:rsid w:val="0079674D"/>
    <w:rsid w:val="007B41A0"/>
    <w:rsid w:val="007B429A"/>
    <w:rsid w:val="007C0C58"/>
    <w:rsid w:val="007C502D"/>
    <w:rsid w:val="007C5628"/>
    <w:rsid w:val="007E08E8"/>
    <w:rsid w:val="007E68F9"/>
    <w:rsid w:val="007E7115"/>
    <w:rsid w:val="007F4902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54F0F"/>
    <w:rsid w:val="00864457"/>
    <w:rsid w:val="0086495E"/>
    <w:rsid w:val="00881DD7"/>
    <w:rsid w:val="008869ED"/>
    <w:rsid w:val="008A173B"/>
    <w:rsid w:val="008A5207"/>
    <w:rsid w:val="008B1215"/>
    <w:rsid w:val="008B5895"/>
    <w:rsid w:val="008C3A49"/>
    <w:rsid w:val="008D635D"/>
    <w:rsid w:val="008D7D0C"/>
    <w:rsid w:val="008E1A1E"/>
    <w:rsid w:val="0090010A"/>
    <w:rsid w:val="0090032A"/>
    <w:rsid w:val="00901219"/>
    <w:rsid w:val="009035EC"/>
    <w:rsid w:val="00911BF6"/>
    <w:rsid w:val="00913829"/>
    <w:rsid w:val="0091775A"/>
    <w:rsid w:val="009178BB"/>
    <w:rsid w:val="00921FE3"/>
    <w:rsid w:val="009231A1"/>
    <w:rsid w:val="00932E92"/>
    <w:rsid w:val="0093761C"/>
    <w:rsid w:val="00942966"/>
    <w:rsid w:val="009554C7"/>
    <w:rsid w:val="00960770"/>
    <w:rsid w:val="00962152"/>
    <w:rsid w:val="00965847"/>
    <w:rsid w:val="00973EA5"/>
    <w:rsid w:val="00975B2B"/>
    <w:rsid w:val="00982715"/>
    <w:rsid w:val="00984F0A"/>
    <w:rsid w:val="009869E9"/>
    <w:rsid w:val="00987758"/>
    <w:rsid w:val="00994761"/>
    <w:rsid w:val="00997D6B"/>
    <w:rsid w:val="009A1D8A"/>
    <w:rsid w:val="009A474E"/>
    <w:rsid w:val="009A663A"/>
    <w:rsid w:val="009B474C"/>
    <w:rsid w:val="009C5F2B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77704"/>
    <w:rsid w:val="00A804AA"/>
    <w:rsid w:val="00A972B5"/>
    <w:rsid w:val="00AA7A7D"/>
    <w:rsid w:val="00AB6EE4"/>
    <w:rsid w:val="00AB7661"/>
    <w:rsid w:val="00AC154C"/>
    <w:rsid w:val="00AD2962"/>
    <w:rsid w:val="00AE63BF"/>
    <w:rsid w:val="00AE78AA"/>
    <w:rsid w:val="00AF665B"/>
    <w:rsid w:val="00B03BBF"/>
    <w:rsid w:val="00B05AF9"/>
    <w:rsid w:val="00B071D4"/>
    <w:rsid w:val="00B169A2"/>
    <w:rsid w:val="00B20C53"/>
    <w:rsid w:val="00B24CE9"/>
    <w:rsid w:val="00B33253"/>
    <w:rsid w:val="00B3468D"/>
    <w:rsid w:val="00B41499"/>
    <w:rsid w:val="00B47068"/>
    <w:rsid w:val="00B574F9"/>
    <w:rsid w:val="00B602F3"/>
    <w:rsid w:val="00B618D9"/>
    <w:rsid w:val="00B63D98"/>
    <w:rsid w:val="00B67313"/>
    <w:rsid w:val="00B728DC"/>
    <w:rsid w:val="00B77EDF"/>
    <w:rsid w:val="00B8433A"/>
    <w:rsid w:val="00B86E81"/>
    <w:rsid w:val="00B91827"/>
    <w:rsid w:val="00BA096B"/>
    <w:rsid w:val="00BA0C7D"/>
    <w:rsid w:val="00BA4D6B"/>
    <w:rsid w:val="00BB3034"/>
    <w:rsid w:val="00BB6AF6"/>
    <w:rsid w:val="00BC72DB"/>
    <w:rsid w:val="00BD782C"/>
    <w:rsid w:val="00BE54A4"/>
    <w:rsid w:val="00BF06B8"/>
    <w:rsid w:val="00BF294F"/>
    <w:rsid w:val="00BF563C"/>
    <w:rsid w:val="00BF5B12"/>
    <w:rsid w:val="00C20F7D"/>
    <w:rsid w:val="00C23F06"/>
    <w:rsid w:val="00C271E9"/>
    <w:rsid w:val="00C303F8"/>
    <w:rsid w:val="00C311D4"/>
    <w:rsid w:val="00C35BAE"/>
    <w:rsid w:val="00C42E5B"/>
    <w:rsid w:val="00C45288"/>
    <w:rsid w:val="00C46A6C"/>
    <w:rsid w:val="00C50C19"/>
    <w:rsid w:val="00C50F40"/>
    <w:rsid w:val="00C51BD9"/>
    <w:rsid w:val="00C528E9"/>
    <w:rsid w:val="00C54C0B"/>
    <w:rsid w:val="00C56899"/>
    <w:rsid w:val="00C65812"/>
    <w:rsid w:val="00C66FD7"/>
    <w:rsid w:val="00C741F8"/>
    <w:rsid w:val="00C919F6"/>
    <w:rsid w:val="00C93318"/>
    <w:rsid w:val="00C94C01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6F09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50AAA"/>
    <w:rsid w:val="00D562D8"/>
    <w:rsid w:val="00D6119D"/>
    <w:rsid w:val="00D61296"/>
    <w:rsid w:val="00D635E6"/>
    <w:rsid w:val="00D6698E"/>
    <w:rsid w:val="00D66EFC"/>
    <w:rsid w:val="00D70E2E"/>
    <w:rsid w:val="00D74388"/>
    <w:rsid w:val="00D77219"/>
    <w:rsid w:val="00D92CAE"/>
    <w:rsid w:val="00D97892"/>
    <w:rsid w:val="00DA4DB2"/>
    <w:rsid w:val="00DA4EAA"/>
    <w:rsid w:val="00DB707B"/>
    <w:rsid w:val="00DC2106"/>
    <w:rsid w:val="00DC33E3"/>
    <w:rsid w:val="00DC44BE"/>
    <w:rsid w:val="00DC5E33"/>
    <w:rsid w:val="00DD52E6"/>
    <w:rsid w:val="00DE124E"/>
    <w:rsid w:val="00DE62E0"/>
    <w:rsid w:val="00DE75FF"/>
    <w:rsid w:val="00DE7AB2"/>
    <w:rsid w:val="00DF356C"/>
    <w:rsid w:val="00E07F2D"/>
    <w:rsid w:val="00E1671A"/>
    <w:rsid w:val="00E27432"/>
    <w:rsid w:val="00E444C2"/>
    <w:rsid w:val="00E53CBC"/>
    <w:rsid w:val="00E67507"/>
    <w:rsid w:val="00E7070C"/>
    <w:rsid w:val="00E718FF"/>
    <w:rsid w:val="00E85E42"/>
    <w:rsid w:val="00E95B44"/>
    <w:rsid w:val="00E96CEC"/>
    <w:rsid w:val="00EA1DCF"/>
    <w:rsid w:val="00ED1BF3"/>
    <w:rsid w:val="00ED222C"/>
    <w:rsid w:val="00EE71AD"/>
    <w:rsid w:val="00EF0442"/>
    <w:rsid w:val="00F0044A"/>
    <w:rsid w:val="00F05938"/>
    <w:rsid w:val="00F102EB"/>
    <w:rsid w:val="00F104A1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9CD"/>
    <w:rsid w:val="00F826E9"/>
    <w:rsid w:val="00F9472E"/>
    <w:rsid w:val="00FA75AB"/>
    <w:rsid w:val="00FA7E6B"/>
    <w:rsid w:val="00FB0BE0"/>
    <w:rsid w:val="00FB0FF0"/>
    <w:rsid w:val="00FB2742"/>
    <w:rsid w:val="00FC08B7"/>
    <w:rsid w:val="00FC264D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B671F8-B8F2-449D-B7A1-19589939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EDF"/>
  </w:style>
  <w:style w:type="paragraph" w:styleId="Footer">
    <w:name w:val="footer"/>
    <w:basedOn w:val="Normal"/>
    <w:link w:val="FooterChar"/>
    <w:uiPriority w:val="99"/>
    <w:unhideWhenUsed/>
    <w:rsid w:val="00B7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EDF"/>
  </w:style>
  <w:style w:type="paragraph" w:styleId="NoSpacing">
    <w:name w:val="No Spacing"/>
    <w:uiPriority w:val="1"/>
    <w:qFormat/>
    <w:rsid w:val="006C6C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2018-01-25T14:51:00Z</dcterms:created>
  <dcterms:modified xsi:type="dcterms:W3CDTF">2018-01-25T14:51:00Z</dcterms:modified>
</cp:coreProperties>
</file>