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Define what makes a monster in Graeco-Roman mythology. What are the artistic challenges in representing these monsters?</w:t>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jc w:val="center"/>
        <w:rPr/>
      </w:pPr>
      <w:r w:rsidDel="00000000" w:rsidR="00000000" w:rsidRPr="00000000">
        <w:rPr>
          <w:rtl w:val="0"/>
        </w:rPr>
      </w:r>
    </w:p>
    <w:p w:rsidR="00000000" w:rsidDel="00000000" w:rsidP="00000000" w:rsidRDefault="00000000" w:rsidRPr="00000000" w14:paraId="00000004">
      <w:pPr>
        <w:jc w:val="cente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As a whole, monsters and creatures of horror have played a large role in almost every society and decade. In a modern sense, a monster can be described and detailed as anything ranging from a human form, such as vampires, to beats such as werewolves. However, a lot of these aren’t original and have become what they are today from older myths and stories. For this reason, the definition of what makes a monster in Graeco-Roman mythology might have the same premise as our own, but may also largely differ in the sense of what would actually be classed as a monster itself.</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For Murgatroyd, there is a difference between a monster and fabulous creatures. In his views, a fabulous creature something which can be described as extraordinary, despite fearing them at the same time. </w:t>
      </w:r>
      <w:r w:rsidDel="00000000" w:rsidR="00000000" w:rsidRPr="00000000">
        <w:rPr>
          <w:vertAlign w:val="superscript"/>
        </w:rPr>
        <w:footnoteReference w:customMarkFollows="0" w:id="0"/>
      </w:r>
      <w:r w:rsidDel="00000000" w:rsidR="00000000" w:rsidRPr="00000000">
        <w:rPr>
          <w:rtl w:val="0"/>
        </w:rPr>
        <w:t xml:space="preserve"> This, in a sense, could relate to a monster. However, if we are to look at a monster and a creature of such extraordinary nature, in theory, a monster would be better described to be hideous or gruesome, while the descriptive word extraordinary resonates more with the idea of beauty and fascination. There is also the idea of using such creatures to represent the personification of certain emotions, such as using the Gorgon for the image of fear itself due to its appearance. </w:t>
      </w:r>
      <w:r w:rsidDel="00000000" w:rsidR="00000000" w:rsidRPr="00000000">
        <w:rPr>
          <w:vertAlign w:val="superscript"/>
        </w:rPr>
        <w:footnoteReference w:customMarkFollows="0" w:id="1"/>
      </w: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When we think about Graeco-Roman mythology, some of the obvious myths that come to our minds are those such as the tale of Medusa or stories of the Gods punishing or helping the heroes of the tale. However, they also contain monsters that seem similar to us when we think more of our supernatural foes. Horace’s earlier books, such as the Epodes and Satires, he creates the character of Canidia who is a witch, or at least, the earliest idea of a witch. </w:t>
      </w:r>
      <w:r w:rsidDel="00000000" w:rsidR="00000000" w:rsidRPr="00000000">
        <w:rPr>
          <w:vertAlign w:val="superscript"/>
        </w:rPr>
        <w:footnoteReference w:customMarkFollows="0" w:id="2"/>
      </w:r>
      <w:r w:rsidDel="00000000" w:rsidR="00000000" w:rsidRPr="00000000">
        <w:rPr>
          <w:rtl w:val="0"/>
        </w:rPr>
        <w:t xml:space="preserve">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 idea of a witch in a modern sense has changed over the last few years. However, the idea that is usually pictured is an old woman or hag who is not attractive. Horace in Satires uses this image of Canidia, describing her to be wearing ‘her black dress’, as well as having ‘feet bare and hair unbound’. </w:t>
      </w:r>
      <w:r w:rsidDel="00000000" w:rsidR="00000000" w:rsidRPr="00000000">
        <w:rPr>
          <w:vertAlign w:val="superscript"/>
        </w:rPr>
        <w:footnoteReference w:customMarkFollows="0" w:id="3"/>
      </w:r>
      <w:r w:rsidDel="00000000" w:rsidR="00000000" w:rsidRPr="00000000">
        <w:rPr>
          <w:rtl w:val="0"/>
        </w:rPr>
        <w:t xml:space="preserve"> In this section, the witches are practicing and performing necromancy; the act of being something or someone back from the dead. </w:t>
      </w:r>
      <w:r w:rsidDel="00000000" w:rsidR="00000000" w:rsidRPr="00000000">
        <w:rPr>
          <w:vertAlign w:val="superscript"/>
        </w:rPr>
        <w:footnoteReference w:customMarkFollows="0" w:id="4"/>
      </w:r>
      <w:r w:rsidDel="00000000" w:rsidR="00000000" w:rsidRPr="00000000">
        <w:rPr>
          <w:rtl w:val="0"/>
        </w:rPr>
        <w:t xml:space="preserve"> Although her description isn’t particularly scary, to those living in Graeco-Roman societies, the idea of witchcraft and magic used for deeds such as necromancy and killing a boy to make a love potion </w:t>
      </w:r>
      <w:r w:rsidDel="00000000" w:rsidR="00000000" w:rsidRPr="00000000">
        <w:rPr>
          <w:vertAlign w:val="superscript"/>
        </w:rPr>
        <w:footnoteReference w:customMarkFollows="0" w:id="5"/>
      </w:r>
      <w:r w:rsidDel="00000000" w:rsidR="00000000" w:rsidRPr="00000000">
        <w:rPr>
          <w:rtl w:val="0"/>
        </w:rPr>
        <w:t xml:space="preserve"> (as shown in Horace’s Epodes five) can be seen as acts of evil to anyone who reads or hears of it.</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Another creature which could be stereotyped into the category of monsters is a centaur. A centaur is more commonly known due to its rather odd and intriguing description and appearance. The beast is typically described as having a mans head, stretching its human features to its arms and torso some times. </w:t>
      </w:r>
      <w:r w:rsidDel="00000000" w:rsidR="00000000" w:rsidRPr="00000000">
        <w:rPr>
          <w:vertAlign w:val="superscript"/>
        </w:rPr>
        <w:footnoteReference w:customMarkFollows="0" w:id="6"/>
      </w:r>
      <w:r w:rsidDel="00000000" w:rsidR="00000000" w:rsidRPr="00000000">
        <w:rPr>
          <w:rtl w:val="0"/>
        </w:rPr>
        <w:t xml:space="preserve"> In ancient Greece, it was described similarly. The Greek centaur is also portrayed in many different ways also, such as a full human body which was ultimately attached to the ‘hindquaters of a horse’. </w:t>
      </w:r>
      <w:r w:rsidDel="00000000" w:rsidR="00000000" w:rsidRPr="00000000">
        <w:rPr>
          <w:vertAlign w:val="superscript"/>
        </w:rPr>
        <w:footnoteReference w:customMarkFollows="0" w:id="7"/>
      </w:r>
      <w:r w:rsidDel="00000000" w:rsidR="00000000" w:rsidRPr="00000000">
        <w:rPr>
          <w:rtl w:val="0"/>
        </w:rPr>
        <w:t xml:space="preserve"> When looking at the supposed origins of the centaurs in Greek myth, as they were not too common in other ancient myths at the time, one origin details that they originated from the ‘semen of Zeus’. </w:t>
      </w:r>
      <w:r w:rsidDel="00000000" w:rsidR="00000000" w:rsidRPr="00000000">
        <w:rPr>
          <w:vertAlign w:val="superscript"/>
        </w:rPr>
        <w:footnoteReference w:customMarkFollows="0" w:id="8"/>
      </w:r>
      <w:r w:rsidDel="00000000" w:rsidR="00000000" w:rsidRPr="00000000">
        <w:rPr>
          <w:rtl w:val="0"/>
        </w:rPr>
        <w:t xml:space="preserve"> This, when looking at how much the idea and belief in the Gods solely influenced the actions of the Greeks, the idea of a centaur being born of Zeus would make them such fabulous creatures.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However, there is another which, from a modern viewpoint, could class the creation of the centaurs as monstrous, rather than the beasts themselves. The idea of the centaur being half horse and half human could be accounted for due to the story of Chiron. </w:t>
      </w:r>
      <w:r w:rsidDel="00000000" w:rsidR="00000000" w:rsidRPr="00000000">
        <w:rPr>
          <w:vertAlign w:val="superscript"/>
        </w:rPr>
        <w:footnoteReference w:customMarkFollows="0" w:id="9"/>
      </w:r>
      <w:r w:rsidDel="00000000" w:rsidR="00000000" w:rsidRPr="00000000">
        <w:rPr>
          <w:rtl w:val="0"/>
        </w:rPr>
        <w:t xml:space="preserve"> The tale consists of the premise that Cronus, Chiron's father, had sexually assaulted his mother, Philyra. </w:t>
      </w:r>
      <w:r w:rsidDel="00000000" w:rsidR="00000000" w:rsidRPr="00000000">
        <w:rPr>
          <w:vertAlign w:val="superscript"/>
        </w:rPr>
        <w:footnoteReference w:customMarkFollows="0" w:id="10"/>
      </w:r>
      <w:r w:rsidDel="00000000" w:rsidR="00000000" w:rsidRPr="00000000">
        <w:rPr>
          <w:rtl w:val="0"/>
        </w:rPr>
        <w:t xml:space="preserve"> However, there are two alternative reasons as to how Chiron turned out as he did. The first being that Cronus turned himself into a stallion in order to keep the assault secret from his own wife Rhea, and the other being that Philyra transformed herself into a mare as an escape attempt. </w:t>
      </w:r>
      <w:r w:rsidDel="00000000" w:rsidR="00000000" w:rsidRPr="00000000">
        <w:rPr>
          <w:vertAlign w:val="superscript"/>
        </w:rPr>
        <w:footnoteReference w:customMarkFollows="0" w:id="11"/>
      </w:r>
      <w:r w:rsidDel="00000000" w:rsidR="00000000" w:rsidRPr="00000000">
        <w:rPr>
          <w:rtl w:val="0"/>
        </w:rPr>
        <w:t xml:space="preserve"> Either account leads to Philyra being disgusted and distraught in her sons appearance when he was born. </w:t>
      </w:r>
      <w:r w:rsidDel="00000000" w:rsidR="00000000" w:rsidRPr="00000000">
        <w:rPr>
          <w:vertAlign w:val="superscript"/>
        </w:rPr>
        <w:footnoteReference w:customMarkFollows="0" w:id="12"/>
      </w: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There are also plenty of stereotypical descriptions of monsters throughout Graeco-Roman literature that do not solely focus around the creatures holding human forms or features, as well as places they reside. Not every monster resides in a cave, there are many creatures that have been created to live underwater, or at the very least, in the ocean itself.</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In the second book of the Aeneid, it details the events of why the wooden horse was brought into Troy by the Trojans. It details how Laocoon had tried to convince the others that the wooden horse was a trap and not an offering to the Goddess Minerva, going as far as to stab the outside with a spear. </w:t>
      </w:r>
      <w:r w:rsidDel="00000000" w:rsidR="00000000" w:rsidRPr="00000000">
        <w:rPr>
          <w:vertAlign w:val="superscript"/>
        </w:rPr>
        <w:footnoteReference w:customMarkFollows="0" w:id="13"/>
      </w:r>
      <w:r w:rsidDel="00000000" w:rsidR="00000000" w:rsidRPr="00000000">
        <w:rPr>
          <w:rtl w:val="0"/>
        </w:rPr>
        <w:t xml:space="preserve"> This, however, goes wrong when two large sea serpents arise from the ocean and ultimately kill Laocoon and his two sons, making the Trojans believe that this was a warning that it was, in fact, an offering. </w:t>
      </w:r>
      <w:r w:rsidDel="00000000" w:rsidR="00000000" w:rsidRPr="00000000">
        <w:rPr>
          <w:vertAlign w:val="superscript"/>
        </w:rPr>
        <w:footnoteReference w:customMarkFollows="0" w:id="14"/>
      </w:r>
      <w:r w:rsidDel="00000000" w:rsidR="00000000" w:rsidRPr="00000000">
        <w:rPr>
          <w:rtl w:val="0"/>
        </w:rPr>
        <w:t xml:space="preserve"> In this section of Aeneid, the sea snakes are seen as being a very important factor in the long run as they ultimately became the instigator which allowed the Greeks to attack Troy without too much trouble. </w:t>
      </w:r>
      <w:r w:rsidDel="00000000" w:rsidR="00000000" w:rsidRPr="00000000">
        <w:rPr>
          <w:vertAlign w:val="superscript"/>
        </w:rPr>
        <w:footnoteReference w:customMarkFollows="0" w:id="15"/>
      </w:r>
      <w:r w:rsidDel="00000000" w:rsidR="00000000" w:rsidRPr="00000000">
        <w:rPr>
          <w:rtl w:val="0"/>
        </w:rPr>
        <w:t xml:space="preserve"> The description of the snakes is somewhat limited as it could have been a way for us as the readers and listeners of the story to picture them as w wished. </w:t>
      </w:r>
      <w:r w:rsidDel="00000000" w:rsidR="00000000" w:rsidRPr="00000000">
        <w:rPr>
          <w:vertAlign w:val="superscript"/>
        </w:rPr>
        <w:footnoteReference w:customMarkFollows="0" w:id="16"/>
      </w:r>
      <w:r w:rsidDel="00000000" w:rsidR="00000000" w:rsidRPr="00000000">
        <w:rPr>
          <w:rtl w:val="0"/>
        </w:rPr>
        <w:t xml:space="preserve"> Although, the description we are given allows us to build on the appearance and know that they do in fact hold a monstrous and gruesome image compared to the beasts and monsters already listed.</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One creature which is known universally as a cunning and manipulating monster is a Siren. They are often described as an ‘enigma’ in the stories of myths due to the hard to place the origin of such creature, and despite this, they have survived in writings for almost three-thousand years as modern day audiences also know of the female gendered creatures. </w:t>
      </w:r>
      <w:r w:rsidDel="00000000" w:rsidR="00000000" w:rsidRPr="00000000">
        <w:rPr>
          <w:vertAlign w:val="superscript"/>
        </w:rPr>
        <w:footnoteReference w:customMarkFollows="0" w:id="17"/>
      </w: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According to some authors, the earliest surviving and available text that mentions the Sirens is The Odesy, one of Homers epics from the eighth century. </w:t>
      </w:r>
      <w:r w:rsidDel="00000000" w:rsidR="00000000" w:rsidRPr="00000000">
        <w:rPr>
          <w:vertAlign w:val="superscript"/>
        </w:rPr>
        <w:footnoteReference w:customMarkFollows="0" w:id="18"/>
      </w:r>
      <w:r w:rsidDel="00000000" w:rsidR="00000000" w:rsidRPr="00000000">
        <w:rPr>
          <w:rtl w:val="0"/>
        </w:rPr>
        <w:t xml:space="preserve"> Homer does not describe the Sirens in any detail, instead, he mentions that the crew is warned not to listen to their voices or song, as it will lull them to their own death. </w:t>
      </w:r>
      <w:r w:rsidDel="00000000" w:rsidR="00000000" w:rsidRPr="00000000">
        <w:rPr>
          <w:vertAlign w:val="superscript"/>
        </w:rPr>
        <w:footnoteReference w:customMarkFollows="0" w:id="19"/>
      </w:r>
      <w:r w:rsidDel="00000000" w:rsidR="00000000" w:rsidRPr="00000000">
        <w:rPr>
          <w:rtl w:val="0"/>
        </w:rPr>
        <w:t xml:space="preserve"> Although, it can be looked at in the view that Homer wished to keep the idea and perception of the Sirens as bewitching to both the reader and the crew in the story. </w:t>
      </w:r>
      <w:r w:rsidDel="00000000" w:rsidR="00000000" w:rsidRPr="00000000">
        <w:rPr>
          <w:vertAlign w:val="superscript"/>
        </w:rPr>
        <w:footnoteReference w:customMarkFollows="0" w:id="20"/>
      </w:r>
      <w:r w:rsidDel="00000000" w:rsidR="00000000" w:rsidRPr="00000000">
        <w:rPr>
          <w:rtl w:val="0"/>
        </w:rPr>
        <w:t xml:space="preserve"> It is a creative choice that would ultimately fit the characteristics of the Sirens as they too are always seen as creatures of obscure nature that draws in the character with their song, and the readers with their enigma.</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What we do know of Sirens is that they are predominantly female that possesses a voice which, when singing, draws in any man that is in distance to them in order for them to feed on him when he reaches there home. They can also be described as being both fabulous and horrific, possessing the deadliness of the sea, as well as contrasting images of a beautiful woman and the macabre setting they are usually given. </w:t>
      </w:r>
      <w:r w:rsidDel="00000000" w:rsidR="00000000" w:rsidRPr="00000000">
        <w:rPr>
          <w:vertAlign w:val="superscript"/>
        </w:rPr>
        <w:footnoteReference w:customMarkFollows="0" w:id="21"/>
      </w:r>
      <w:r w:rsidDel="00000000" w:rsidR="00000000" w:rsidRPr="00000000">
        <w:rPr>
          <w:rtl w:val="0"/>
        </w:rPr>
        <w:t xml:space="preserve"> However, they, along with a lot of monsters and creatures in ancient myth, are often described as being the daughters of Muses and other water gods. </w:t>
      </w:r>
      <w:r w:rsidDel="00000000" w:rsidR="00000000" w:rsidRPr="00000000">
        <w:rPr>
          <w:vertAlign w:val="superscript"/>
        </w:rPr>
        <w:footnoteReference w:customMarkFollows="0" w:id="22"/>
      </w:r>
      <w:r w:rsidDel="00000000" w:rsidR="00000000" w:rsidRPr="00000000">
        <w:rPr>
          <w:rtl w:val="0"/>
        </w:rPr>
        <w:t xml:space="preserve"> Despite always being female, their actual bodily description often varies from text to text. There are accounts of Sirens having a head of a woman, but a body of a large bird, or a woman with large wings. </w:t>
      </w:r>
      <w:r w:rsidDel="00000000" w:rsidR="00000000" w:rsidRPr="00000000">
        <w:rPr>
          <w:vertAlign w:val="superscript"/>
        </w:rPr>
        <w:footnoteReference w:customMarkFollows="0" w:id="23"/>
      </w: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Monsters as a whole can and will always vary in despriptions even if it is the same creature. This is generally down to the author or creator of the story and how they want to portray the monster. This can be seen a lot in modern day media and novels due to the constant want to one-up themselves with the visual representation of what people should fear. However, in the ancient world, this would not have been the reasoning. During that period in time, authors would have used each other for inspiration, as well as the fact that these creations would have been somewhat new to audiences and would not have been overdone or changed too dramatically.</w:t>
      </w:r>
    </w:p>
    <w:p w:rsidR="00000000" w:rsidDel="00000000" w:rsidP="00000000" w:rsidRDefault="00000000" w:rsidRPr="00000000" w14:paraId="0000001C">
      <w:pPr>
        <w:rPr/>
      </w:pPr>
      <w:r w:rsidDel="00000000" w:rsidR="00000000" w:rsidRPr="00000000">
        <w:rPr>
          <w:rtl w:val="0"/>
        </w:rPr>
        <w:t xml:space="preserve">What is always similar when it comes to both ancient and modern stories of monsters is the monster slayer; the predestined hero of the story that ultimately ends the life of the creature they either set out to kill or fought in a battle during a part of said story. In ancient myths, there are many stories that all have some sort of hero character destroying what would be classed in the authors’ sense, a monster. However, when we look at some of these myths from a modern perspective, it can be unclear as to whether the hero is actually the monster. For example, Medusa was seen as the villain and Perseus was sent to retrieve her head for Argos, a mission which he completes. </w:t>
      </w:r>
      <w:r w:rsidDel="00000000" w:rsidR="00000000" w:rsidRPr="00000000">
        <w:rPr>
          <w:vertAlign w:val="superscript"/>
        </w:rPr>
        <w:footnoteReference w:customMarkFollows="0" w:id="24"/>
      </w:r>
      <w:r w:rsidDel="00000000" w:rsidR="00000000" w:rsidRPr="00000000">
        <w:rPr>
          <w:rtl w:val="0"/>
        </w:rPr>
        <w:t xml:space="preserve"> In most cases, we can view Perseus as the hero of the story due to him killing the Gorgon as he was asked, but when we see it from such a modern perspective, we can question as to whether he was, in fact, a hero. This is due to the theory that, due to Ovid’s description, Medusa was sexually assaulted in the temple of Athena by Poseidon and rather than punishing her uncle, she turns Medusa into a horrid beast. </w:t>
      </w:r>
      <w:r w:rsidDel="00000000" w:rsidR="00000000" w:rsidRPr="00000000">
        <w:rPr>
          <w:vertAlign w:val="superscript"/>
        </w:rPr>
        <w:footnoteReference w:customMarkFollows="0" w:id="25"/>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However, this is the modern interpretation of the finer details of the story. From what we know, the ancient authors of these myths would not have thought about it this way and Medusa, no matter which interpretation we look at would have been the monster due to her newfound ability to turn anyone who looks at her to stone.</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When looking back at the creatures and monsters that have been listed, we can start to get a somewhat clear view as to whether or not certain monsters were created to be monstrous or if they were just created to be something to play in the story, while also not holding the characteristics of most humans or the Gods.</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When looking at Medusa and the Sirens, we can try and make connections and comparisons. Sirens, as stated before, are female monsters which pray on men</w:t>
      </w:r>
      <w:r w:rsidDel="00000000" w:rsidR="00000000" w:rsidRPr="00000000">
        <w:rPr>
          <w:vertAlign w:val="superscript"/>
        </w:rPr>
        <w:footnoteReference w:customMarkFollows="0" w:id="26"/>
      </w:r>
      <w:r w:rsidDel="00000000" w:rsidR="00000000" w:rsidRPr="00000000">
        <w:rPr>
          <w:rtl w:val="0"/>
        </w:rPr>
        <w:t xml:space="preserve">, while Medusa was a female who was transformed into a Gorgon (rather than born like her sisters and the Sirens) who turned people, mainly men who went to slay her, to stone if directly looked at, which Perseus did not do. </w:t>
      </w:r>
      <w:r w:rsidDel="00000000" w:rsidR="00000000" w:rsidRPr="00000000">
        <w:rPr>
          <w:vertAlign w:val="superscript"/>
        </w:rPr>
        <w:footnoteReference w:customMarkFollows="0" w:id="27"/>
      </w:r>
      <w:r w:rsidDel="00000000" w:rsidR="00000000" w:rsidRPr="00000000">
        <w:rPr>
          <w:rtl w:val="0"/>
        </w:rPr>
        <w:t xml:space="preserve"> It can be said that in most ancient myths, females are usually unless stated to be wives or daughters, used to portray some sort of antagonist. This, in theory, could be linked to why Medusa births two sons rather than any daughters as she, as a female, would have been the villain, while her sons Pegasus, who acts as a helper and guardian, and Chrysaor, who is a warrior. </w:t>
      </w:r>
      <w:r w:rsidDel="00000000" w:rsidR="00000000" w:rsidRPr="00000000">
        <w:rPr>
          <w:vertAlign w:val="superscript"/>
        </w:rPr>
        <w:footnoteReference w:customMarkFollows="0" w:id="28"/>
      </w: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But, when we compare Medusa to a centaur, both of which had some form of creation help put into and on them by the Gods, it is clear that a centaur is more highly praised, despite both being partially mortal. In the case of a centaur, they are typically hybrids but they do hold the organs of a human. </w:t>
      </w:r>
      <w:r w:rsidDel="00000000" w:rsidR="00000000" w:rsidRPr="00000000">
        <w:rPr>
          <w:vertAlign w:val="superscript"/>
        </w:rPr>
        <w:footnoteReference w:customMarkFollows="0" w:id="29"/>
      </w:r>
      <w:r w:rsidDel="00000000" w:rsidR="00000000" w:rsidRPr="00000000">
        <w:rPr>
          <w:rtl w:val="0"/>
        </w:rPr>
        <w:t xml:space="preserve"> However, despite Medusa also being mortal, she is more typically described as being hideous, although the depictions of her that portray her as beautiful often have a ghastly impression behind it. </w:t>
      </w:r>
      <w:r w:rsidDel="00000000" w:rsidR="00000000" w:rsidRPr="00000000">
        <w:rPr>
          <w:vertAlign w:val="superscript"/>
        </w:rPr>
        <w:footnoteReference w:customMarkFollows="0" w:id="30"/>
      </w: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Overall, the portrayal of monsters in Graeco-Roman mythology can differ quite a lot. This can be due to the authors' different interpretations of the horrifying yet intriguing characters, as well as the influence of culture and other stories at the time. However, this also means for a modern audience, it is hard for us to accurately picture what some of the creatures would have been imagined to look like during the ancient period they came from. However, there are certain universal monsters that have been and haven’t been mentioned that are similar to what we envision them to look like in today's views. This correlates with witches, some tales of werewolves as well as centaurs and sirens. In conclusion, there is a difference between the role of monsters, monster hunters and fabulous creatures which can be hard to tell apart when just looking at an image or a small description, especially when we as a society do not have the same thought process as those in ancient times once had.</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b w:val="1"/>
          <w:u w:val="single"/>
        </w:rPr>
      </w:pPr>
      <w:r w:rsidDel="00000000" w:rsidR="00000000" w:rsidRPr="00000000">
        <w:rPr>
          <w:b w:val="1"/>
          <w:u w:val="single"/>
          <w:rtl w:val="0"/>
        </w:rPr>
        <w:t xml:space="preserve">Bibliography.</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b w:val="1"/>
          <w:u w:val="single"/>
        </w:rPr>
      </w:pPr>
      <w:r w:rsidDel="00000000" w:rsidR="00000000" w:rsidRPr="00000000">
        <w:rPr>
          <w:b w:val="1"/>
          <w:u w:val="single"/>
          <w:rtl w:val="0"/>
        </w:rPr>
        <w:t xml:space="preserve">Ancient sources.</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Horace. Satires. 1.8.</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b w:val="1"/>
          <w:u w:val="single"/>
        </w:rPr>
      </w:pPr>
      <w:r w:rsidDel="00000000" w:rsidR="00000000" w:rsidRPr="00000000">
        <w:rPr>
          <w:b w:val="1"/>
          <w:u w:val="single"/>
          <w:rtl w:val="0"/>
        </w:rPr>
        <w:t xml:space="preserve">Modern scholarship.</w:t>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pacing w:after="380" w:before="220" w:line="288" w:lineRule="auto"/>
        <w:rPr/>
      </w:pPr>
      <w:r w:rsidDel="00000000" w:rsidR="00000000" w:rsidRPr="00000000">
        <w:rPr>
          <w:highlight w:val="white"/>
          <w:rtl w:val="0"/>
        </w:rPr>
        <w:t xml:space="preserve">Gagarin, M. (2010) </w:t>
      </w:r>
      <w:r w:rsidDel="00000000" w:rsidR="00000000" w:rsidRPr="00000000">
        <w:rPr>
          <w:i w:val="1"/>
          <w:highlight w:val="white"/>
          <w:rtl w:val="0"/>
        </w:rPr>
        <w:t xml:space="preserve">Medusa</w:t>
      </w:r>
      <w:r w:rsidDel="00000000" w:rsidR="00000000" w:rsidRPr="00000000">
        <w:rPr>
          <w:highlight w:val="white"/>
          <w:rtl w:val="0"/>
        </w:rPr>
        <w:t xml:space="preserve">. In The Oxford Encyclopedia of Ancient Greece and Rome. : Oxford University Press. https://www-oxfordreference-com.ezproxy.uwtsd.ac.uk/view/10.1093/acref/9780195170726.001.0001/acref-9780195170726-e-783. [Acessed 27/05/19]</w:t>
      </w: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Murgatroyd, P. (2012) </w:t>
      </w:r>
      <w:r w:rsidDel="00000000" w:rsidR="00000000" w:rsidRPr="00000000">
        <w:rPr>
          <w:i w:val="1"/>
          <w:rtl w:val="0"/>
        </w:rPr>
        <w:t xml:space="preserve">Mythical Monsters in Classical Literature</w:t>
      </w:r>
      <w:r w:rsidDel="00000000" w:rsidR="00000000" w:rsidRPr="00000000">
        <w:rPr>
          <w:rtl w:val="0"/>
        </w:rPr>
        <w:t xml:space="preserve">. Bristol: Bristol Classical Press.</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Nash, H. (1984) </w:t>
      </w:r>
      <w:r w:rsidDel="00000000" w:rsidR="00000000" w:rsidRPr="00000000">
        <w:rPr>
          <w:i w:val="1"/>
          <w:rtl w:val="0"/>
        </w:rPr>
        <w:t xml:space="preserve">‘The Centaur's Origin: A Psychological Perspective’, The Classical World 77</w:t>
      </w:r>
      <w:r w:rsidDel="00000000" w:rsidR="00000000" w:rsidRPr="00000000">
        <w:rPr>
          <w:rtl w:val="0"/>
        </w:rPr>
        <w:t xml:space="preserve"> (5): 273-291.</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highlight w:val="white"/>
          <w:rtl w:val="0"/>
        </w:rPr>
        <w:t xml:space="preserve">Ogden, D. (2002) </w:t>
      </w:r>
      <w:r w:rsidDel="00000000" w:rsidR="00000000" w:rsidRPr="00000000">
        <w:rPr>
          <w:i w:val="1"/>
          <w:highlight w:val="white"/>
          <w:rtl w:val="0"/>
        </w:rPr>
        <w:t xml:space="preserve">Magic, witchcraft and ghosts in the Greek and Roman worlds:</w:t>
      </w:r>
      <w:r w:rsidDel="00000000" w:rsidR="00000000" w:rsidRPr="00000000">
        <w:rPr>
          <w:highlight w:val="white"/>
          <w:rtl w:val="0"/>
        </w:rPr>
        <w:t xml:space="preserve"> a sourcebook, Oxford: Oxford University Press.</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Ogden. 2002. p.115.</w:t>
      </w:r>
    </w:p>
  </w:footnote>
  <w:footnote w:id="3">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Horace. Satire. 1.8.</w:t>
      </w:r>
    </w:p>
  </w:footnote>
  <w:footnote w:id="4">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Ogden. 2002. p.116.</w:t>
      </w:r>
    </w:p>
  </w:footnote>
  <w:footnote w:id="5">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Horace. Epodes. 5.</w:t>
      </w:r>
    </w:p>
  </w:footnote>
  <w:footnote w:id="0">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2012. p.2.</w:t>
      </w:r>
    </w:p>
  </w:footnote>
  <w:footnote w:id="1">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2012. p.2.</w:t>
      </w:r>
    </w:p>
  </w:footnote>
  <w:footnote w:id="6">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Nash. 1984. p.273.</w:t>
      </w:r>
    </w:p>
  </w:footnote>
  <w:footnote w:id="7">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Nash. 1984. p.273.</w:t>
      </w:r>
    </w:p>
  </w:footnote>
  <w:footnote w:id="8">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Nash. 1984. p.273.</w:t>
      </w:r>
    </w:p>
  </w:footnote>
  <w:footnote w:id="9">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Nash. 1984. p.273.</w:t>
      </w:r>
    </w:p>
  </w:footnote>
  <w:footnote w:id="10">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Nash. 1984. p.273.</w:t>
      </w:r>
    </w:p>
  </w:footnote>
  <w:footnote w:id="11">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Nash. 1984. p.273.</w:t>
      </w:r>
    </w:p>
  </w:footnote>
  <w:footnote w:id="12">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Nash. 1984. p.273.</w:t>
      </w:r>
    </w:p>
  </w:footnote>
  <w:footnote w:id="13">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2012. p.34.</w:t>
      </w:r>
    </w:p>
  </w:footnote>
  <w:footnote w:id="14">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2012. p.34.</w:t>
      </w:r>
    </w:p>
  </w:footnote>
  <w:footnote w:id="15">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2012. p.36.</w:t>
      </w:r>
    </w:p>
  </w:footnote>
  <w:footnote w:id="16">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2012. p.37.</w:t>
      </w:r>
    </w:p>
  </w:footnote>
  <w:footnote w:id="17">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2012. p.44.</w:t>
      </w:r>
    </w:p>
  </w:footnote>
  <w:footnote w:id="18">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2012. p.44.</w:t>
      </w:r>
    </w:p>
  </w:footnote>
  <w:footnote w:id="19">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2012. pp.44-45.</w:t>
      </w:r>
    </w:p>
  </w:footnote>
  <w:footnote w:id="20">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2012. p.45.</w:t>
      </w:r>
    </w:p>
  </w:footnote>
  <w:footnote w:id="21">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2012. p.45.</w:t>
      </w:r>
    </w:p>
  </w:footnote>
  <w:footnote w:id="22">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2012. p.47.</w:t>
      </w:r>
    </w:p>
  </w:footnote>
  <w:footnote w:id="23">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2012. p.47.</w:t>
      </w:r>
    </w:p>
  </w:footnote>
  <w:footnote w:id="24">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Gagarin. 2012.</w:t>
      </w:r>
    </w:p>
  </w:footnote>
  <w:footnote w:id="25">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Gagarin. 2012.</w:t>
      </w:r>
    </w:p>
  </w:footnote>
  <w:footnote w:id="26">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Murgatroyd. 2012. p.45</w:t>
      </w:r>
    </w:p>
  </w:footnote>
  <w:footnote w:id="27">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Gagarin. 2012.</w:t>
      </w:r>
    </w:p>
  </w:footnote>
  <w:footnote w:id="28">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Gagarin. 2012.</w:t>
      </w:r>
    </w:p>
  </w:footnote>
  <w:footnote w:id="29">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Nash. 1984. p.273.</w:t>
      </w:r>
    </w:p>
  </w:footnote>
  <w:footnote w:id="30">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Gagarin. 2012.</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