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EC7C3C" w14:textId="4AF82C3E" w:rsidR="007014DD" w:rsidRDefault="00C775D0">
      <w:r w:rsidRPr="000F2746">
        <w:rPr>
          <w:noProof/>
          <w:sz w:val="64"/>
          <w:szCs w:val="64"/>
          <w:lang w:eastAsia="en-GB"/>
        </w:rPr>
        <w:drawing>
          <wp:anchor distT="0" distB="0" distL="114300" distR="114300" simplePos="0" relativeHeight="251659264" behindDoc="1" locked="0" layoutInCell="1" allowOverlap="1" wp14:anchorId="331F75AD" wp14:editId="402A6408">
            <wp:simplePos x="0" y="0"/>
            <wp:positionH relativeFrom="margin">
              <wp:align>right</wp:align>
            </wp:positionH>
            <wp:positionV relativeFrom="margin">
              <wp:posOffset>-635</wp:posOffset>
            </wp:positionV>
            <wp:extent cx="5734050" cy="2171700"/>
            <wp:effectExtent l="0" t="0" r="0" b="0"/>
            <wp:wrapTight wrapText="bothSides">
              <wp:wrapPolygon edited="0">
                <wp:start x="0" y="0"/>
                <wp:lineTo x="0" y="21411"/>
                <wp:lineTo x="21528" y="21411"/>
                <wp:lineTo x="21528" y="0"/>
                <wp:lineTo x="0" y="0"/>
              </wp:wrapPolygon>
            </wp:wrapTight>
            <wp:docPr id="8" name="Picture 8"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4050" cy="21717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0A514AF" w14:textId="77777777" w:rsidR="00BB4200" w:rsidRDefault="00BB4200"/>
    <w:p w14:paraId="0C8813FC" w14:textId="77777777" w:rsidR="00BB4200" w:rsidRDefault="00BB4200" w:rsidP="00805E26">
      <w:pPr>
        <w:jc w:val="both"/>
      </w:pPr>
    </w:p>
    <w:p w14:paraId="588A64A1" w14:textId="41CEB5AC" w:rsidR="00C775D0" w:rsidRPr="001E211B" w:rsidRDefault="00C775D0" w:rsidP="001E211B">
      <w:pPr>
        <w:jc w:val="center"/>
        <w:rPr>
          <w:rFonts w:ascii="Arial" w:hAnsi="Arial" w:cs="Arial"/>
          <w:b/>
          <w:bCs/>
          <w:sz w:val="32"/>
          <w:szCs w:val="32"/>
        </w:rPr>
      </w:pPr>
      <w:r w:rsidRPr="001E211B">
        <w:rPr>
          <w:rFonts w:ascii="Arial" w:hAnsi="Arial" w:cs="Arial"/>
          <w:b/>
          <w:bCs/>
          <w:sz w:val="32"/>
          <w:szCs w:val="32"/>
        </w:rPr>
        <w:t>Identify the challenges response officers encounter in managing shift patterns alongside family responsibilities and what support is available to them?</w:t>
      </w:r>
    </w:p>
    <w:p w14:paraId="43FADD57" w14:textId="77777777" w:rsidR="00C775D0" w:rsidRPr="00C35571" w:rsidRDefault="00C775D0">
      <w:pPr>
        <w:rPr>
          <w:rFonts w:ascii="Arial" w:hAnsi="Arial" w:cs="Arial"/>
          <w:sz w:val="24"/>
          <w:szCs w:val="24"/>
        </w:rPr>
      </w:pPr>
    </w:p>
    <w:p w14:paraId="0BB771CF" w14:textId="77777777" w:rsidR="00EB450A" w:rsidRPr="00C35571" w:rsidRDefault="00EB450A" w:rsidP="00C775D0">
      <w:pPr>
        <w:jc w:val="both"/>
        <w:rPr>
          <w:rFonts w:ascii="Arial" w:hAnsi="Arial" w:cs="Arial"/>
          <w:sz w:val="24"/>
          <w:szCs w:val="24"/>
        </w:rPr>
      </w:pPr>
    </w:p>
    <w:p w14:paraId="5BE8C21F" w14:textId="4DA71F1E" w:rsidR="00EB450A" w:rsidRPr="00C35571" w:rsidRDefault="00C775D0" w:rsidP="001E211B">
      <w:pPr>
        <w:jc w:val="center"/>
        <w:rPr>
          <w:rFonts w:ascii="Arial" w:hAnsi="Arial" w:cs="Arial"/>
          <w:sz w:val="24"/>
          <w:szCs w:val="24"/>
        </w:rPr>
      </w:pPr>
      <w:r w:rsidRPr="00C35571">
        <w:rPr>
          <w:rFonts w:ascii="Arial" w:hAnsi="Arial" w:cs="Arial"/>
          <w:sz w:val="24"/>
          <w:szCs w:val="24"/>
        </w:rPr>
        <w:t>Name: Emma Roberts</w:t>
      </w:r>
    </w:p>
    <w:p w14:paraId="008EDD18" w14:textId="20C167B5" w:rsidR="00C775D0" w:rsidRPr="00C35571" w:rsidRDefault="00C775D0" w:rsidP="001E211B">
      <w:pPr>
        <w:jc w:val="center"/>
        <w:rPr>
          <w:rFonts w:ascii="Arial" w:hAnsi="Arial" w:cs="Arial"/>
          <w:sz w:val="24"/>
          <w:szCs w:val="24"/>
        </w:rPr>
      </w:pPr>
      <w:r w:rsidRPr="00C35571">
        <w:rPr>
          <w:rFonts w:ascii="Arial" w:hAnsi="Arial" w:cs="Arial"/>
          <w:sz w:val="24"/>
          <w:szCs w:val="24"/>
        </w:rPr>
        <w:t>Student ID:</w:t>
      </w:r>
      <w:r w:rsidR="004C3F33">
        <w:rPr>
          <w:rFonts w:ascii="Arial" w:hAnsi="Arial" w:cs="Arial"/>
          <w:sz w:val="24"/>
          <w:szCs w:val="24"/>
        </w:rPr>
        <w:t xml:space="preserve"> 2134466</w:t>
      </w:r>
    </w:p>
    <w:p w14:paraId="14DDBBF6" w14:textId="4F14A227" w:rsidR="00C775D0" w:rsidRPr="00C35571" w:rsidRDefault="00C775D0" w:rsidP="001E211B">
      <w:pPr>
        <w:jc w:val="center"/>
        <w:rPr>
          <w:rFonts w:ascii="Arial" w:hAnsi="Arial" w:cs="Arial"/>
          <w:sz w:val="24"/>
          <w:szCs w:val="24"/>
        </w:rPr>
      </w:pPr>
      <w:r w:rsidRPr="00C35571">
        <w:rPr>
          <w:rFonts w:ascii="Arial" w:hAnsi="Arial" w:cs="Arial"/>
          <w:sz w:val="24"/>
          <w:szCs w:val="24"/>
        </w:rPr>
        <w:t>BSc (Hons) Professional Policing Practice</w:t>
      </w:r>
    </w:p>
    <w:p w14:paraId="4EEEA822" w14:textId="0B933711" w:rsidR="000C6990" w:rsidRPr="00C35571" w:rsidRDefault="005645D7" w:rsidP="001E211B">
      <w:pPr>
        <w:jc w:val="center"/>
        <w:rPr>
          <w:rFonts w:ascii="Arial" w:hAnsi="Arial" w:cs="Arial"/>
          <w:sz w:val="24"/>
          <w:szCs w:val="24"/>
        </w:rPr>
      </w:pPr>
      <w:r>
        <w:rPr>
          <w:rFonts w:ascii="Arial" w:hAnsi="Arial" w:cs="Arial"/>
          <w:sz w:val="24"/>
          <w:szCs w:val="24"/>
        </w:rPr>
        <w:t>29</w:t>
      </w:r>
      <w:r w:rsidRPr="005645D7">
        <w:rPr>
          <w:rFonts w:ascii="Arial" w:hAnsi="Arial" w:cs="Arial"/>
          <w:sz w:val="24"/>
          <w:szCs w:val="24"/>
          <w:vertAlign w:val="superscript"/>
        </w:rPr>
        <w:t>th</w:t>
      </w:r>
      <w:r>
        <w:rPr>
          <w:rFonts w:ascii="Arial" w:hAnsi="Arial" w:cs="Arial"/>
          <w:sz w:val="24"/>
          <w:szCs w:val="24"/>
        </w:rPr>
        <w:t xml:space="preserve"> </w:t>
      </w:r>
      <w:r w:rsidR="000C6990" w:rsidRPr="00C35571">
        <w:rPr>
          <w:rFonts w:ascii="Arial" w:hAnsi="Arial" w:cs="Arial"/>
          <w:sz w:val="24"/>
          <w:szCs w:val="24"/>
        </w:rPr>
        <w:t>June 2026</w:t>
      </w:r>
    </w:p>
    <w:p w14:paraId="674203B5" w14:textId="29F13785" w:rsidR="00C775D0" w:rsidRPr="00C35571" w:rsidRDefault="00C775D0" w:rsidP="001E211B">
      <w:pPr>
        <w:jc w:val="center"/>
        <w:rPr>
          <w:rFonts w:ascii="Arial" w:hAnsi="Arial" w:cs="Arial"/>
          <w:sz w:val="24"/>
          <w:szCs w:val="24"/>
        </w:rPr>
      </w:pPr>
      <w:r w:rsidRPr="00C35571">
        <w:rPr>
          <w:rFonts w:ascii="Arial" w:hAnsi="Arial" w:cs="Arial"/>
          <w:sz w:val="24"/>
          <w:szCs w:val="24"/>
        </w:rPr>
        <w:t>Word Count:</w:t>
      </w:r>
      <w:r w:rsidR="006C1150">
        <w:rPr>
          <w:rFonts w:ascii="Arial" w:hAnsi="Arial" w:cs="Arial"/>
          <w:sz w:val="24"/>
          <w:szCs w:val="24"/>
        </w:rPr>
        <w:t xml:space="preserve"> </w:t>
      </w:r>
      <w:r w:rsidR="004C3F33">
        <w:rPr>
          <w:rFonts w:ascii="Arial" w:hAnsi="Arial" w:cs="Arial"/>
          <w:sz w:val="24"/>
          <w:szCs w:val="24"/>
        </w:rPr>
        <w:t>7</w:t>
      </w:r>
      <w:r w:rsidR="006C5FE8">
        <w:rPr>
          <w:rFonts w:ascii="Arial" w:hAnsi="Arial" w:cs="Arial"/>
          <w:sz w:val="24"/>
          <w:szCs w:val="24"/>
        </w:rPr>
        <w:t>301</w:t>
      </w:r>
    </w:p>
    <w:p w14:paraId="2774F03A" w14:textId="77777777" w:rsidR="00EB450A" w:rsidRPr="00C35571" w:rsidRDefault="00EB450A">
      <w:pPr>
        <w:rPr>
          <w:rFonts w:ascii="Arial" w:hAnsi="Arial" w:cs="Arial"/>
          <w:sz w:val="24"/>
          <w:szCs w:val="24"/>
        </w:rPr>
      </w:pPr>
    </w:p>
    <w:p w14:paraId="79A37FB1" w14:textId="77777777" w:rsidR="00CE6DB9" w:rsidRPr="00C35571" w:rsidRDefault="00CE6DB9">
      <w:pPr>
        <w:rPr>
          <w:rFonts w:ascii="Arial" w:hAnsi="Arial" w:cs="Arial"/>
          <w:sz w:val="24"/>
          <w:szCs w:val="24"/>
        </w:rPr>
      </w:pPr>
    </w:p>
    <w:p w14:paraId="78E45990" w14:textId="77777777" w:rsidR="004A58D0" w:rsidRPr="00C35571" w:rsidRDefault="004A58D0">
      <w:pPr>
        <w:rPr>
          <w:rFonts w:ascii="Arial" w:hAnsi="Arial" w:cs="Arial"/>
          <w:b/>
          <w:bCs/>
          <w:sz w:val="24"/>
          <w:szCs w:val="24"/>
          <w:u w:val="single"/>
        </w:rPr>
      </w:pPr>
      <w:r w:rsidRPr="00C35571">
        <w:rPr>
          <w:rFonts w:ascii="Arial" w:hAnsi="Arial" w:cs="Arial"/>
          <w:b/>
          <w:bCs/>
          <w:sz w:val="24"/>
          <w:szCs w:val="24"/>
          <w:u w:val="single"/>
        </w:rPr>
        <w:br w:type="page"/>
      </w:r>
    </w:p>
    <w:p w14:paraId="07442E04" w14:textId="1331CF24" w:rsidR="00C775D0" w:rsidRPr="001E211B" w:rsidRDefault="00C775D0" w:rsidP="001E211B">
      <w:pPr>
        <w:jc w:val="both"/>
        <w:rPr>
          <w:rFonts w:ascii="Arial" w:hAnsi="Arial" w:cs="Arial"/>
          <w:b/>
          <w:bCs/>
          <w:sz w:val="24"/>
          <w:szCs w:val="24"/>
          <w:u w:val="single"/>
        </w:rPr>
      </w:pPr>
      <w:r w:rsidRPr="001E211B">
        <w:rPr>
          <w:rFonts w:ascii="Arial" w:hAnsi="Arial" w:cs="Arial"/>
          <w:b/>
          <w:bCs/>
          <w:sz w:val="24"/>
          <w:szCs w:val="24"/>
          <w:u w:val="single"/>
        </w:rPr>
        <w:lastRenderedPageBreak/>
        <w:t>Acknowledgments</w:t>
      </w:r>
    </w:p>
    <w:p w14:paraId="0BB6F5A6" w14:textId="2D8680F3" w:rsidR="00C775D0" w:rsidRPr="001E211B" w:rsidRDefault="00C775D0" w:rsidP="001E211B">
      <w:pPr>
        <w:jc w:val="both"/>
        <w:rPr>
          <w:rFonts w:ascii="Arial" w:hAnsi="Arial" w:cs="Arial"/>
          <w:sz w:val="24"/>
          <w:szCs w:val="24"/>
        </w:rPr>
      </w:pPr>
      <w:r w:rsidRPr="001E211B">
        <w:rPr>
          <w:rFonts w:ascii="Arial" w:hAnsi="Arial" w:cs="Arial"/>
          <w:sz w:val="24"/>
          <w:szCs w:val="24"/>
        </w:rPr>
        <w:t xml:space="preserve">I would like to thank all my work colleagues and university tutor for supporting me whilst completing this dissertation. Most importantly, I would like to thank my partner for helping me throughout this degree and without their support throughout </w:t>
      </w:r>
      <w:r w:rsidR="00413ED9" w:rsidRPr="001E211B">
        <w:rPr>
          <w:rFonts w:ascii="Arial" w:hAnsi="Arial" w:cs="Arial"/>
          <w:sz w:val="24"/>
          <w:szCs w:val="24"/>
        </w:rPr>
        <w:t>this would have been very difficult to complete.</w:t>
      </w:r>
    </w:p>
    <w:p w14:paraId="44EDB495" w14:textId="77777777" w:rsidR="00C775D0" w:rsidRPr="001E211B" w:rsidRDefault="00C775D0" w:rsidP="001E211B">
      <w:pPr>
        <w:jc w:val="both"/>
        <w:rPr>
          <w:rFonts w:ascii="Arial" w:hAnsi="Arial" w:cs="Arial"/>
          <w:sz w:val="24"/>
          <w:szCs w:val="24"/>
        </w:rPr>
      </w:pPr>
    </w:p>
    <w:p w14:paraId="1672FCAF" w14:textId="77777777" w:rsidR="00C775D0" w:rsidRPr="001E211B" w:rsidRDefault="00C775D0" w:rsidP="001E211B">
      <w:pPr>
        <w:jc w:val="both"/>
        <w:rPr>
          <w:rFonts w:ascii="Arial" w:hAnsi="Arial" w:cs="Arial"/>
          <w:sz w:val="24"/>
          <w:szCs w:val="24"/>
        </w:rPr>
      </w:pPr>
    </w:p>
    <w:p w14:paraId="4AC29638" w14:textId="77777777" w:rsidR="00C775D0" w:rsidRPr="001E211B" w:rsidRDefault="00C775D0" w:rsidP="001E211B">
      <w:pPr>
        <w:jc w:val="both"/>
        <w:rPr>
          <w:rFonts w:ascii="Arial" w:hAnsi="Arial" w:cs="Arial"/>
          <w:sz w:val="24"/>
          <w:szCs w:val="24"/>
        </w:rPr>
      </w:pPr>
    </w:p>
    <w:p w14:paraId="5D31F801" w14:textId="77777777" w:rsidR="00C775D0" w:rsidRPr="001E211B" w:rsidRDefault="00C775D0" w:rsidP="001E211B">
      <w:pPr>
        <w:jc w:val="both"/>
        <w:rPr>
          <w:rFonts w:ascii="Arial" w:hAnsi="Arial" w:cs="Arial"/>
          <w:sz w:val="24"/>
          <w:szCs w:val="24"/>
        </w:rPr>
      </w:pPr>
    </w:p>
    <w:p w14:paraId="04A3BC7E" w14:textId="77777777" w:rsidR="000C6990" w:rsidRPr="001E211B" w:rsidRDefault="000C6990" w:rsidP="001E211B">
      <w:pPr>
        <w:jc w:val="both"/>
        <w:rPr>
          <w:rFonts w:ascii="Arial" w:hAnsi="Arial" w:cs="Arial"/>
          <w:sz w:val="24"/>
          <w:szCs w:val="24"/>
        </w:rPr>
      </w:pPr>
    </w:p>
    <w:p w14:paraId="7F3D0EFE" w14:textId="77777777" w:rsidR="004A58D0" w:rsidRPr="001E211B" w:rsidRDefault="004A58D0" w:rsidP="001E211B">
      <w:pPr>
        <w:jc w:val="both"/>
        <w:rPr>
          <w:rFonts w:ascii="Arial" w:hAnsi="Arial" w:cs="Arial"/>
          <w:b/>
          <w:bCs/>
          <w:sz w:val="24"/>
          <w:szCs w:val="24"/>
          <w:u w:val="single"/>
        </w:rPr>
      </w:pPr>
      <w:r w:rsidRPr="001E211B">
        <w:rPr>
          <w:rFonts w:ascii="Arial" w:hAnsi="Arial" w:cs="Arial"/>
          <w:b/>
          <w:bCs/>
          <w:sz w:val="24"/>
          <w:szCs w:val="24"/>
          <w:u w:val="single"/>
        </w:rPr>
        <w:br w:type="page"/>
      </w:r>
    </w:p>
    <w:p w14:paraId="0121ACE7" w14:textId="6B4CE012" w:rsidR="003E6CEA" w:rsidRPr="001E211B" w:rsidRDefault="003E6CEA" w:rsidP="001E211B">
      <w:pPr>
        <w:jc w:val="both"/>
        <w:rPr>
          <w:rFonts w:ascii="Arial" w:hAnsi="Arial" w:cs="Arial"/>
          <w:b/>
          <w:bCs/>
          <w:sz w:val="24"/>
          <w:szCs w:val="24"/>
          <w:u w:val="single"/>
        </w:rPr>
      </w:pPr>
      <w:r w:rsidRPr="001E211B">
        <w:rPr>
          <w:rFonts w:ascii="Arial" w:hAnsi="Arial" w:cs="Arial"/>
          <w:b/>
          <w:bCs/>
          <w:sz w:val="24"/>
          <w:szCs w:val="24"/>
          <w:u w:val="single"/>
        </w:rPr>
        <w:lastRenderedPageBreak/>
        <w:t xml:space="preserve">Declaration </w:t>
      </w:r>
    </w:p>
    <w:p w14:paraId="73715A18" w14:textId="77777777" w:rsidR="000F3AF9" w:rsidRPr="001E211B" w:rsidRDefault="000F3AF9" w:rsidP="001E211B">
      <w:pPr>
        <w:spacing w:after="0"/>
        <w:jc w:val="both"/>
        <w:rPr>
          <w:rFonts w:ascii="Arial" w:hAnsi="Arial" w:cs="Arial"/>
          <w:sz w:val="24"/>
          <w:szCs w:val="24"/>
        </w:rPr>
      </w:pPr>
    </w:p>
    <w:p w14:paraId="03F2DB56" w14:textId="34672132"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This work has not previously been accepted in substance for any degree and is not being concurrently submitted in candidature for any degree.</w:t>
      </w:r>
    </w:p>
    <w:p w14:paraId="16D51550" w14:textId="510F61A6"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 xml:space="preserve">Signed: </w:t>
      </w:r>
      <w:proofErr w:type="gramStart"/>
      <w:r w:rsidR="000C6990" w:rsidRPr="001E211B">
        <w:rPr>
          <w:rFonts w:ascii="Arial" w:hAnsi="Arial" w:cs="Arial"/>
          <w:sz w:val="24"/>
          <w:szCs w:val="24"/>
        </w:rPr>
        <w:t>E.Roberts</w:t>
      </w:r>
      <w:proofErr w:type="gramEnd"/>
    </w:p>
    <w:p w14:paraId="079F5D57" w14:textId="1D9578FB"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 xml:space="preserve">Date: </w:t>
      </w:r>
      <w:r w:rsidR="000C6990" w:rsidRPr="001E211B">
        <w:rPr>
          <w:rFonts w:ascii="Arial" w:hAnsi="Arial" w:cs="Arial"/>
          <w:sz w:val="24"/>
          <w:szCs w:val="24"/>
        </w:rPr>
        <w:t>08/06/2026</w:t>
      </w:r>
    </w:p>
    <w:p w14:paraId="7689B103" w14:textId="77777777" w:rsidR="003E6CEA" w:rsidRPr="001E211B" w:rsidRDefault="003E6CEA" w:rsidP="001E211B">
      <w:pPr>
        <w:jc w:val="both"/>
        <w:rPr>
          <w:rFonts w:ascii="Arial" w:hAnsi="Arial" w:cs="Arial"/>
          <w:sz w:val="24"/>
          <w:szCs w:val="24"/>
        </w:rPr>
      </w:pPr>
    </w:p>
    <w:p w14:paraId="4A826161" w14:textId="7202F54E" w:rsidR="003E6CEA" w:rsidRPr="001E211B" w:rsidRDefault="003E6CEA" w:rsidP="001E211B">
      <w:pPr>
        <w:spacing w:after="0"/>
        <w:jc w:val="both"/>
        <w:rPr>
          <w:rFonts w:ascii="Arial" w:hAnsi="Arial" w:cs="Arial"/>
          <w:b/>
          <w:bCs/>
          <w:sz w:val="24"/>
          <w:szCs w:val="24"/>
        </w:rPr>
      </w:pPr>
      <w:r w:rsidRPr="001E211B">
        <w:rPr>
          <w:rFonts w:ascii="Arial" w:hAnsi="Arial" w:cs="Arial"/>
          <w:b/>
          <w:bCs/>
          <w:sz w:val="24"/>
          <w:szCs w:val="24"/>
        </w:rPr>
        <w:t xml:space="preserve">STATEMENT 1 </w:t>
      </w:r>
    </w:p>
    <w:p w14:paraId="06DE9CD7" w14:textId="77777777"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This dissertation is being submitted in partial fulfilment of the requirements for the degree of BA.</w:t>
      </w:r>
    </w:p>
    <w:p w14:paraId="25339E8D" w14:textId="6F289962"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Signed:</w:t>
      </w:r>
      <w:r w:rsidR="000C6990" w:rsidRPr="001E211B">
        <w:rPr>
          <w:rFonts w:ascii="Arial" w:hAnsi="Arial" w:cs="Arial"/>
          <w:sz w:val="24"/>
          <w:szCs w:val="24"/>
        </w:rPr>
        <w:t xml:space="preserve"> </w:t>
      </w:r>
      <w:proofErr w:type="gramStart"/>
      <w:r w:rsidR="000C6990" w:rsidRPr="001E211B">
        <w:rPr>
          <w:rFonts w:ascii="Arial" w:hAnsi="Arial" w:cs="Arial"/>
          <w:sz w:val="24"/>
          <w:szCs w:val="24"/>
        </w:rPr>
        <w:t>E.Roberts</w:t>
      </w:r>
      <w:proofErr w:type="gramEnd"/>
    </w:p>
    <w:p w14:paraId="485654C6" w14:textId="5C2FC05A" w:rsidR="003E6CEA" w:rsidRPr="001E211B" w:rsidRDefault="003E6CEA" w:rsidP="001E211B">
      <w:pPr>
        <w:jc w:val="both"/>
        <w:rPr>
          <w:rFonts w:ascii="Arial" w:hAnsi="Arial" w:cs="Arial"/>
          <w:sz w:val="24"/>
          <w:szCs w:val="24"/>
        </w:rPr>
      </w:pPr>
      <w:r w:rsidRPr="001E211B">
        <w:rPr>
          <w:rFonts w:ascii="Arial" w:hAnsi="Arial" w:cs="Arial"/>
          <w:sz w:val="24"/>
          <w:szCs w:val="24"/>
        </w:rPr>
        <w:t xml:space="preserve">Date: </w:t>
      </w:r>
      <w:r w:rsidR="000C6990" w:rsidRPr="001E211B">
        <w:rPr>
          <w:rFonts w:ascii="Arial" w:hAnsi="Arial" w:cs="Arial"/>
          <w:sz w:val="24"/>
          <w:szCs w:val="24"/>
        </w:rPr>
        <w:t>08/06/2026</w:t>
      </w:r>
    </w:p>
    <w:p w14:paraId="32FF09B2" w14:textId="77777777" w:rsidR="003E6CEA" w:rsidRPr="001E211B" w:rsidRDefault="003E6CEA" w:rsidP="001E211B">
      <w:pPr>
        <w:jc w:val="both"/>
        <w:rPr>
          <w:rFonts w:ascii="Arial" w:hAnsi="Arial" w:cs="Arial"/>
          <w:sz w:val="24"/>
          <w:szCs w:val="24"/>
        </w:rPr>
      </w:pPr>
    </w:p>
    <w:p w14:paraId="7D23BC5D" w14:textId="77777777" w:rsidR="003E6CEA" w:rsidRPr="001E211B" w:rsidRDefault="003E6CEA" w:rsidP="001E211B">
      <w:pPr>
        <w:spacing w:after="0"/>
        <w:jc w:val="both"/>
        <w:rPr>
          <w:rFonts w:ascii="Arial" w:hAnsi="Arial" w:cs="Arial"/>
          <w:b/>
          <w:bCs/>
          <w:sz w:val="24"/>
          <w:szCs w:val="24"/>
        </w:rPr>
      </w:pPr>
      <w:r w:rsidRPr="001E211B">
        <w:rPr>
          <w:rFonts w:ascii="Arial" w:hAnsi="Arial" w:cs="Arial"/>
          <w:b/>
          <w:bCs/>
          <w:sz w:val="24"/>
          <w:szCs w:val="24"/>
        </w:rPr>
        <w:t>STATEMENT 2</w:t>
      </w:r>
    </w:p>
    <w:p w14:paraId="5EFE3FA8" w14:textId="77777777"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This dissertation is the result of my own independent work/investigation, except where otherwise stated.</w:t>
      </w:r>
    </w:p>
    <w:p w14:paraId="5ADD043E" w14:textId="77777777"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Other sources are acknowledged by footnotes giving explicit references.  A bibliography is appended.</w:t>
      </w:r>
    </w:p>
    <w:p w14:paraId="6BF8B429" w14:textId="7DB3FB51"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 xml:space="preserve">Signed: </w:t>
      </w:r>
      <w:proofErr w:type="gramStart"/>
      <w:r w:rsidR="000C6990" w:rsidRPr="001E211B">
        <w:rPr>
          <w:rFonts w:ascii="Arial" w:hAnsi="Arial" w:cs="Arial"/>
          <w:sz w:val="24"/>
          <w:szCs w:val="24"/>
        </w:rPr>
        <w:t>E.Roberts</w:t>
      </w:r>
      <w:proofErr w:type="gramEnd"/>
    </w:p>
    <w:p w14:paraId="3F24697A" w14:textId="10BEB110"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 xml:space="preserve">Date: </w:t>
      </w:r>
      <w:r w:rsidR="000C6990" w:rsidRPr="001E211B">
        <w:rPr>
          <w:rFonts w:ascii="Arial" w:hAnsi="Arial" w:cs="Arial"/>
          <w:sz w:val="24"/>
          <w:szCs w:val="24"/>
        </w:rPr>
        <w:t>08/06/2026</w:t>
      </w:r>
    </w:p>
    <w:p w14:paraId="28E821D0" w14:textId="77777777" w:rsidR="003E6CEA" w:rsidRPr="001E211B" w:rsidRDefault="003E6CEA" w:rsidP="001E211B">
      <w:pPr>
        <w:spacing w:after="0"/>
        <w:jc w:val="both"/>
        <w:rPr>
          <w:rFonts w:ascii="Arial" w:hAnsi="Arial" w:cs="Arial"/>
          <w:sz w:val="24"/>
          <w:szCs w:val="24"/>
        </w:rPr>
      </w:pPr>
    </w:p>
    <w:p w14:paraId="6152F883" w14:textId="77777777" w:rsidR="003E6CEA" w:rsidRPr="001E211B" w:rsidRDefault="003E6CEA" w:rsidP="001E211B">
      <w:pPr>
        <w:spacing w:after="0"/>
        <w:jc w:val="both"/>
        <w:rPr>
          <w:rFonts w:ascii="Arial" w:hAnsi="Arial" w:cs="Arial"/>
          <w:b/>
          <w:bCs/>
          <w:sz w:val="24"/>
          <w:szCs w:val="24"/>
        </w:rPr>
      </w:pPr>
      <w:r w:rsidRPr="001E211B">
        <w:rPr>
          <w:rFonts w:ascii="Arial" w:hAnsi="Arial" w:cs="Arial"/>
          <w:b/>
          <w:bCs/>
          <w:sz w:val="24"/>
          <w:szCs w:val="24"/>
        </w:rPr>
        <w:t>STATEMENT 3</w:t>
      </w:r>
    </w:p>
    <w:p w14:paraId="4714A569" w14:textId="77777777"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7E1A9597" w14:textId="1C153188"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Signed</w:t>
      </w:r>
      <w:r w:rsidR="000C6990" w:rsidRPr="001E211B">
        <w:rPr>
          <w:rFonts w:ascii="Arial" w:hAnsi="Arial" w:cs="Arial"/>
          <w:sz w:val="24"/>
          <w:szCs w:val="24"/>
        </w:rPr>
        <w:t xml:space="preserve">: </w:t>
      </w:r>
      <w:proofErr w:type="gramStart"/>
      <w:r w:rsidR="000C6990" w:rsidRPr="001E211B">
        <w:rPr>
          <w:rFonts w:ascii="Arial" w:hAnsi="Arial" w:cs="Arial"/>
          <w:sz w:val="24"/>
          <w:szCs w:val="24"/>
        </w:rPr>
        <w:t>E.Roberts</w:t>
      </w:r>
      <w:proofErr w:type="gramEnd"/>
    </w:p>
    <w:p w14:paraId="357FD791" w14:textId="46A31E80" w:rsidR="003E6CEA" w:rsidRPr="001E211B" w:rsidRDefault="003E6CEA" w:rsidP="001E211B">
      <w:pPr>
        <w:spacing w:after="0"/>
        <w:jc w:val="both"/>
        <w:rPr>
          <w:rFonts w:ascii="Arial" w:hAnsi="Arial" w:cs="Arial"/>
          <w:sz w:val="24"/>
          <w:szCs w:val="24"/>
        </w:rPr>
      </w:pPr>
      <w:r w:rsidRPr="001E211B">
        <w:rPr>
          <w:rFonts w:ascii="Arial" w:hAnsi="Arial" w:cs="Arial"/>
          <w:sz w:val="24"/>
          <w:szCs w:val="24"/>
        </w:rPr>
        <w:t>Date:</w:t>
      </w:r>
      <w:r w:rsidR="000C6990" w:rsidRPr="001E211B">
        <w:rPr>
          <w:rFonts w:ascii="Arial" w:hAnsi="Arial" w:cs="Arial"/>
          <w:sz w:val="24"/>
          <w:szCs w:val="24"/>
        </w:rPr>
        <w:t xml:space="preserve"> 08/06/2026</w:t>
      </w:r>
    </w:p>
    <w:p w14:paraId="65C8C0DB" w14:textId="77777777" w:rsidR="00EB450A" w:rsidRPr="001E211B" w:rsidRDefault="00EB450A" w:rsidP="001E211B">
      <w:pPr>
        <w:spacing w:after="0"/>
        <w:jc w:val="both"/>
        <w:rPr>
          <w:rFonts w:ascii="Arial" w:hAnsi="Arial" w:cs="Arial"/>
          <w:sz w:val="24"/>
          <w:szCs w:val="24"/>
        </w:rPr>
      </w:pPr>
    </w:p>
    <w:p w14:paraId="5305D9AF" w14:textId="77777777" w:rsidR="00EB450A" w:rsidRPr="001E211B" w:rsidRDefault="00EB450A" w:rsidP="001E211B">
      <w:pPr>
        <w:spacing w:after="0"/>
        <w:jc w:val="both"/>
        <w:rPr>
          <w:rFonts w:ascii="Arial" w:hAnsi="Arial" w:cs="Arial"/>
          <w:b/>
          <w:bCs/>
          <w:sz w:val="24"/>
          <w:szCs w:val="24"/>
        </w:rPr>
      </w:pPr>
      <w:r w:rsidRPr="001E211B">
        <w:rPr>
          <w:rFonts w:ascii="Arial" w:hAnsi="Arial" w:cs="Arial"/>
          <w:b/>
          <w:bCs/>
          <w:sz w:val="24"/>
          <w:szCs w:val="24"/>
        </w:rPr>
        <w:t>STATEMENT 4</w:t>
      </w:r>
    </w:p>
    <w:p w14:paraId="227CF168" w14:textId="77777777" w:rsidR="00EB450A" w:rsidRPr="001E211B" w:rsidRDefault="00EB450A" w:rsidP="001E211B">
      <w:pPr>
        <w:spacing w:after="0"/>
        <w:jc w:val="both"/>
        <w:rPr>
          <w:rFonts w:ascii="Arial" w:hAnsi="Arial" w:cs="Arial"/>
          <w:sz w:val="24"/>
          <w:szCs w:val="24"/>
        </w:rPr>
      </w:pPr>
      <w:r w:rsidRPr="001E211B">
        <w:rPr>
          <w:rFonts w:ascii="Arial" w:hAnsi="Arial" w:cs="Arial"/>
          <w:sz w:val="24"/>
          <w:szCs w:val="24"/>
        </w:rPr>
        <w:t>I hereby give consent for my dissertation, if accepted, to be available on the university’s IT system to those who have consent to use the system.</w:t>
      </w:r>
    </w:p>
    <w:p w14:paraId="2E45ECA9" w14:textId="4A74D2E1" w:rsidR="00EB450A" w:rsidRPr="001E211B" w:rsidRDefault="00EB450A" w:rsidP="001E211B">
      <w:pPr>
        <w:spacing w:after="0"/>
        <w:jc w:val="both"/>
        <w:rPr>
          <w:rFonts w:ascii="Arial" w:hAnsi="Arial" w:cs="Arial"/>
          <w:sz w:val="24"/>
          <w:szCs w:val="24"/>
        </w:rPr>
      </w:pPr>
      <w:r w:rsidRPr="001E211B">
        <w:rPr>
          <w:rFonts w:ascii="Arial" w:hAnsi="Arial" w:cs="Arial"/>
          <w:sz w:val="24"/>
          <w:szCs w:val="24"/>
        </w:rPr>
        <w:t xml:space="preserve">Signed: </w:t>
      </w:r>
      <w:proofErr w:type="gramStart"/>
      <w:r w:rsidR="000C6990" w:rsidRPr="001E211B">
        <w:rPr>
          <w:rFonts w:ascii="Arial" w:hAnsi="Arial" w:cs="Arial"/>
          <w:sz w:val="24"/>
          <w:szCs w:val="24"/>
        </w:rPr>
        <w:t>E.Roberts</w:t>
      </w:r>
      <w:proofErr w:type="gramEnd"/>
    </w:p>
    <w:p w14:paraId="23AD4BA2" w14:textId="24FBEF26" w:rsidR="00EB450A" w:rsidRPr="001E211B" w:rsidRDefault="00EB450A" w:rsidP="001E211B">
      <w:pPr>
        <w:spacing w:after="0"/>
        <w:jc w:val="both"/>
        <w:rPr>
          <w:rFonts w:ascii="Arial" w:hAnsi="Arial" w:cs="Arial"/>
          <w:sz w:val="24"/>
          <w:szCs w:val="24"/>
        </w:rPr>
      </w:pPr>
      <w:r w:rsidRPr="001E211B">
        <w:rPr>
          <w:rFonts w:ascii="Arial" w:hAnsi="Arial" w:cs="Arial"/>
          <w:sz w:val="24"/>
          <w:szCs w:val="24"/>
        </w:rPr>
        <w:t>Date:</w:t>
      </w:r>
      <w:r w:rsidR="000C6990" w:rsidRPr="001E211B">
        <w:rPr>
          <w:rFonts w:ascii="Arial" w:hAnsi="Arial" w:cs="Arial"/>
          <w:sz w:val="24"/>
          <w:szCs w:val="24"/>
        </w:rPr>
        <w:t xml:space="preserve"> 08/06/2026</w:t>
      </w:r>
    </w:p>
    <w:p w14:paraId="5EAE2AB1" w14:textId="77777777" w:rsidR="00EB450A" w:rsidRPr="001E211B" w:rsidRDefault="00EB450A" w:rsidP="001E211B">
      <w:pPr>
        <w:spacing w:after="0"/>
        <w:jc w:val="both"/>
        <w:rPr>
          <w:rFonts w:ascii="Arial" w:hAnsi="Arial" w:cs="Arial"/>
          <w:sz w:val="24"/>
          <w:szCs w:val="24"/>
        </w:rPr>
      </w:pPr>
    </w:p>
    <w:p w14:paraId="15FBC73D" w14:textId="77777777" w:rsidR="00EB450A" w:rsidRPr="001E211B" w:rsidRDefault="00EB450A" w:rsidP="001E211B">
      <w:pPr>
        <w:spacing w:after="0"/>
        <w:jc w:val="both"/>
        <w:rPr>
          <w:rFonts w:ascii="Arial" w:hAnsi="Arial" w:cs="Arial"/>
          <w:sz w:val="24"/>
          <w:szCs w:val="24"/>
        </w:rPr>
      </w:pPr>
    </w:p>
    <w:p w14:paraId="50811764" w14:textId="77777777" w:rsidR="00EB450A" w:rsidRPr="001E211B" w:rsidRDefault="00EB450A" w:rsidP="001E211B">
      <w:pPr>
        <w:spacing w:after="0"/>
        <w:jc w:val="both"/>
        <w:rPr>
          <w:rFonts w:ascii="Arial" w:hAnsi="Arial" w:cs="Arial"/>
          <w:sz w:val="24"/>
          <w:szCs w:val="24"/>
        </w:rPr>
      </w:pPr>
    </w:p>
    <w:p w14:paraId="3DECAF64" w14:textId="2FB4B610" w:rsidR="000C6990" w:rsidRPr="001E211B" w:rsidRDefault="000C6990" w:rsidP="001E211B">
      <w:pPr>
        <w:jc w:val="both"/>
        <w:rPr>
          <w:rFonts w:ascii="Arial" w:hAnsi="Arial" w:cs="Arial"/>
          <w:sz w:val="24"/>
          <w:szCs w:val="24"/>
        </w:rPr>
      </w:pPr>
    </w:p>
    <w:p w14:paraId="5922E5AE" w14:textId="77777777" w:rsidR="00825285" w:rsidRPr="001E211B" w:rsidRDefault="00825285" w:rsidP="001E211B">
      <w:pPr>
        <w:jc w:val="both"/>
        <w:rPr>
          <w:rFonts w:ascii="Arial" w:hAnsi="Arial" w:cs="Arial"/>
          <w:sz w:val="24"/>
          <w:szCs w:val="24"/>
        </w:rPr>
      </w:pPr>
    </w:p>
    <w:p w14:paraId="5AD77EE2" w14:textId="77777777" w:rsidR="00825285" w:rsidRPr="001E211B" w:rsidRDefault="00825285" w:rsidP="001E211B">
      <w:pPr>
        <w:jc w:val="both"/>
        <w:rPr>
          <w:rFonts w:ascii="Arial" w:hAnsi="Arial" w:cs="Arial"/>
          <w:sz w:val="24"/>
          <w:szCs w:val="24"/>
        </w:rPr>
      </w:pPr>
    </w:p>
    <w:p w14:paraId="04F091CB" w14:textId="77777777" w:rsidR="000C6990" w:rsidRPr="001E211B" w:rsidRDefault="000C6990" w:rsidP="001E211B">
      <w:pPr>
        <w:jc w:val="both"/>
        <w:rPr>
          <w:rFonts w:ascii="Arial" w:hAnsi="Arial" w:cs="Arial"/>
          <w:sz w:val="24"/>
          <w:szCs w:val="24"/>
        </w:rPr>
      </w:pPr>
    </w:p>
    <w:p w14:paraId="7EFD933D" w14:textId="77777777" w:rsidR="00C35571" w:rsidRPr="001E211B" w:rsidRDefault="00C35571" w:rsidP="001E211B">
      <w:pPr>
        <w:jc w:val="both"/>
        <w:rPr>
          <w:rFonts w:ascii="Arial" w:hAnsi="Arial" w:cs="Arial"/>
          <w:b/>
          <w:bCs/>
          <w:sz w:val="24"/>
          <w:szCs w:val="24"/>
          <w:u w:val="single"/>
        </w:rPr>
      </w:pPr>
    </w:p>
    <w:p w14:paraId="50432161" w14:textId="77777777" w:rsidR="00C35571" w:rsidRPr="001E211B" w:rsidRDefault="00C35571" w:rsidP="001E211B">
      <w:pPr>
        <w:jc w:val="both"/>
        <w:rPr>
          <w:rFonts w:ascii="Arial" w:hAnsi="Arial" w:cs="Arial"/>
          <w:b/>
          <w:bCs/>
          <w:sz w:val="24"/>
          <w:szCs w:val="24"/>
          <w:u w:val="single"/>
        </w:rPr>
      </w:pPr>
    </w:p>
    <w:p w14:paraId="0E7903E3" w14:textId="61067854" w:rsidR="00BB4200" w:rsidRPr="001E211B" w:rsidRDefault="002D078F" w:rsidP="001E211B">
      <w:pPr>
        <w:jc w:val="both"/>
        <w:rPr>
          <w:rFonts w:ascii="Arial" w:hAnsi="Arial" w:cs="Arial"/>
          <w:b/>
          <w:bCs/>
          <w:sz w:val="24"/>
          <w:szCs w:val="24"/>
          <w:u w:val="single"/>
        </w:rPr>
      </w:pPr>
      <w:r w:rsidRPr="001E211B">
        <w:rPr>
          <w:rFonts w:ascii="Arial" w:hAnsi="Arial" w:cs="Arial"/>
          <w:b/>
          <w:bCs/>
          <w:sz w:val="24"/>
          <w:szCs w:val="24"/>
          <w:u w:val="single"/>
        </w:rPr>
        <w:lastRenderedPageBreak/>
        <w:t>Abstract</w:t>
      </w:r>
    </w:p>
    <w:p w14:paraId="0A8FFDFE" w14:textId="04E63A37" w:rsidR="00973BB1" w:rsidRPr="001E211B" w:rsidRDefault="00973BB1" w:rsidP="001E211B">
      <w:pPr>
        <w:jc w:val="both"/>
        <w:rPr>
          <w:rFonts w:ascii="Arial" w:hAnsi="Arial" w:cs="Arial"/>
          <w:sz w:val="24"/>
          <w:szCs w:val="24"/>
        </w:rPr>
      </w:pPr>
      <w:r w:rsidRPr="001E211B">
        <w:rPr>
          <w:rFonts w:ascii="Arial" w:hAnsi="Arial" w:cs="Arial"/>
          <w:sz w:val="24"/>
          <w:szCs w:val="24"/>
        </w:rPr>
        <w:t xml:space="preserve">Police officers in the UK work variable shift patterns whilst managing family responsibilities </w:t>
      </w:r>
      <w:r w:rsidR="00370649">
        <w:rPr>
          <w:rFonts w:ascii="Arial" w:hAnsi="Arial" w:cs="Arial"/>
          <w:sz w:val="24"/>
          <w:szCs w:val="24"/>
        </w:rPr>
        <w:t>and this</w:t>
      </w:r>
      <w:r w:rsidRPr="001E211B">
        <w:rPr>
          <w:rFonts w:ascii="Arial" w:hAnsi="Arial" w:cs="Arial"/>
          <w:sz w:val="24"/>
          <w:szCs w:val="24"/>
        </w:rPr>
        <w:t xml:space="preserve"> can affect work and home life in many ways causing challenges and stress. This study identifies and examines the specific challenges faced by South Wales Police and what support is available to them. </w:t>
      </w:r>
    </w:p>
    <w:p w14:paraId="7EB63C41" w14:textId="63DAD637" w:rsidR="00973BB1" w:rsidRPr="001E211B" w:rsidRDefault="00973BB1" w:rsidP="001E211B">
      <w:pPr>
        <w:jc w:val="both"/>
        <w:rPr>
          <w:rFonts w:ascii="Arial" w:hAnsi="Arial" w:cs="Arial"/>
          <w:sz w:val="24"/>
          <w:szCs w:val="24"/>
        </w:rPr>
      </w:pPr>
      <w:r w:rsidRPr="001E211B">
        <w:rPr>
          <w:rFonts w:ascii="Arial" w:hAnsi="Arial" w:cs="Arial"/>
          <w:sz w:val="24"/>
          <w:szCs w:val="24"/>
        </w:rPr>
        <w:t xml:space="preserve">To better understand police officer’s opinions on this topic, a quantitative research approach was carried out using a structured survey whereby </w:t>
      </w:r>
      <w:r w:rsidR="00825285" w:rsidRPr="001E211B">
        <w:rPr>
          <w:rFonts w:ascii="Arial" w:hAnsi="Arial" w:cs="Arial"/>
          <w:sz w:val="24"/>
          <w:szCs w:val="24"/>
        </w:rPr>
        <w:t>forty-six</w:t>
      </w:r>
      <w:r w:rsidRPr="001E211B">
        <w:rPr>
          <w:rFonts w:ascii="Arial" w:hAnsi="Arial" w:cs="Arial"/>
          <w:sz w:val="24"/>
          <w:szCs w:val="24"/>
        </w:rPr>
        <w:t xml:space="preserve"> police officers from South Wales Police voluntarily completed this. The survey was designed by analysing existing </w:t>
      </w:r>
      <w:r w:rsidR="00825285" w:rsidRPr="001E211B">
        <w:rPr>
          <w:rFonts w:ascii="Arial" w:hAnsi="Arial" w:cs="Arial"/>
          <w:sz w:val="24"/>
          <w:szCs w:val="24"/>
        </w:rPr>
        <w:t>literature</w:t>
      </w:r>
      <w:r w:rsidRPr="001E211B">
        <w:rPr>
          <w:rFonts w:ascii="Arial" w:hAnsi="Arial" w:cs="Arial"/>
          <w:sz w:val="24"/>
          <w:szCs w:val="24"/>
        </w:rPr>
        <w:t xml:space="preserve"> research </w:t>
      </w:r>
      <w:r w:rsidR="00825285" w:rsidRPr="001E211B">
        <w:rPr>
          <w:rFonts w:ascii="Arial" w:hAnsi="Arial" w:cs="Arial"/>
          <w:sz w:val="24"/>
          <w:szCs w:val="24"/>
        </w:rPr>
        <w:t>and enabling the researcher to focus on key themes.</w:t>
      </w:r>
    </w:p>
    <w:p w14:paraId="6AAC903C" w14:textId="579A2999" w:rsidR="00BB4200" w:rsidRPr="001E211B" w:rsidRDefault="00825285" w:rsidP="001E211B">
      <w:pPr>
        <w:jc w:val="both"/>
        <w:rPr>
          <w:rFonts w:ascii="Arial" w:hAnsi="Arial" w:cs="Arial"/>
          <w:sz w:val="24"/>
          <w:szCs w:val="24"/>
        </w:rPr>
      </w:pPr>
      <w:r w:rsidRPr="001E211B">
        <w:rPr>
          <w:rFonts w:ascii="Arial" w:hAnsi="Arial" w:cs="Arial"/>
          <w:sz w:val="24"/>
          <w:szCs w:val="24"/>
        </w:rPr>
        <w:t>The findings of the study reflect on the literature analysed in Chapter Two. The three themes outlined in the analysis and findings are: Perceived Lack of Organisational Support, Limited experience of leave and significant challenges on the return to work and Desired Improvements.</w:t>
      </w:r>
    </w:p>
    <w:p w14:paraId="7F598254" w14:textId="0E08F03F" w:rsidR="00825285" w:rsidRPr="001E211B" w:rsidRDefault="00825285" w:rsidP="001E211B">
      <w:pPr>
        <w:jc w:val="both"/>
        <w:rPr>
          <w:rFonts w:ascii="Arial" w:hAnsi="Arial" w:cs="Arial"/>
          <w:sz w:val="24"/>
          <w:szCs w:val="24"/>
        </w:rPr>
      </w:pPr>
      <w:r w:rsidRPr="001E211B">
        <w:rPr>
          <w:rFonts w:ascii="Arial" w:hAnsi="Arial" w:cs="Arial"/>
          <w:sz w:val="24"/>
          <w:szCs w:val="24"/>
        </w:rPr>
        <w:t>The study highlights the concerns police officers encounter on how to easily access further support and support provided when returning to work within the force and desired improvements from male police officers on giving more time off for paternity and less cancellation of rest days.</w:t>
      </w:r>
    </w:p>
    <w:p w14:paraId="6F102B2B" w14:textId="77777777" w:rsidR="00825285" w:rsidRPr="001E211B" w:rsidRDefault="00825285" w:rsidP="001E211B">
      <w:pPr>
        <w:jc w:val="both"/>
        <w:rPr>
          <w:rFonts w:ascii="Arial" w:hAnsi="Arial" w:cs="Arial"/>
          <w:sz w:val="24"/>
          <w:szCs w:val="24"/>
        </w:rPr>
      </w:pPr>
    </w:p>
    <w:p w14:paraId="0954245B" w14:textId="1211BE4B" w:rsidR="002E02D9" w:rsidRPr="001E211B" w:rsidRDefault="002E02D9" w:rsidP="001E211B">
      <w:pPr>
        <w:jc w:val="both"/>
        <w:rPr>
          <w:rFonts w:ascii="Arial" w:hAnsi="Arial" w:cs="Arial"/>
          <w:sz w:val="24"/>
          <w:szCs w:val="24"/>
        </w:rPr>
      </w:pPr>
      <w:r w:rsidRPr="001E211B">
        <w:rPr>
          <w:rFonts w:ascii="Arial" w:hAnsi="Arial" w:cs="Arial"/>
          <w:sz w:val="24"/>
          <w:szCs w:val="24"/>
        </w:rPr>
        <w:br w:type="page"/>
      </w:r>
    </w:p>
    <w:sdt>
      <w:sdtPr>
        <w:rPr>
          <w:rFonts w:ascii="Arial" w:eastAsiaTheme="minorHAnsi" w:hAnsi="Arial" w:cs="Arial"/>
          <w:color w:val="auto"/>
          <w:sz w:val="24"/>
          <w:szCs w:val="24"/>
          <w:lang w:val="en-GB"/>
        </w:rPr>
        <w:id w:val="317860513"/>
        <w:docPartObj>
          <w:docPartGallery w:val="Table of Contents"/>
          <w:docPartUnique/>
        </w:docPartObj>
      </w:sdtPr>
      <w:sdtEndPr>
        <w:rPr>
          <w:b/>
          <w:bCs/>
          <w:noProof/>
        </w:rPr>
      </w:sdtEndPr>
      <w:sdtContent>
        <w:p w14:paraId="5BE490BA" w14:textId="154EC21D" w:rsidR="00D77B9A" w:rsidRPr="001E211B" w:rsidRDefault="00D77B9A" w:rsidP="001E211B">
          <w:pPr>
            <w:pStyle w:val="TOCHeading"/>
            <w:jc w:val="both"/>
            <w:rPr>
              <w:rFonts w:ascii="Arial" w:hAnsi="Arial" w:cs="Arial"/>
              <w:sz w:val="24"/>
              <w:szCs w:val="24"/>
            </w:rPr>
          </w:pPr>
          <w:r w:rsidRPr="001E211B">
            <w:rPr>
              <w:rFonts w:ascii="Arial" w:hAnsi="Arial" w:cs="Arial"/>
              <w:sz w:val="24"/>
              <w:szCs w:val="24"/>
            </w:rPr>
            <w:t>Table of Contents</w:t>
          </w:r>
        </w:p>
        <w:p w14:paraId="5F47E304" w14:textId="77777777" w:rsidR="00D77B9A" w:rsidRPr="001E211B" w:rsidRDefault="00D77B9A" w:rsidP="001E211B">
          <w:pPr>
            <w:jc w:val="both"/>
            <w:rPr>
              <w:rFonts w:ascii="Arial" w:hAnsi="Arial" w:cs="Arial"/>
              <w:sz w:val="24"/>
              <w:szCs w:val="24"/>
              <w:lang w:val="en-US"/>
            </w:rPr>
          </w:pPr>
        </w:p>
        <w:p w14:paraId="7058D0EA" w14:textId="164DCFED" w:rsidR="00976D7C" w:rsidRDefault="00D77B9A">
          <w:pPr>
            <w:pStyle w:val="TOC1"/>
            <w:tabs>
              <w:tab w:val="right" w:leader="dot" w:pos="9016"/>
            </w:tabs>
            <w:rPr>
              <w:rFonts w:eastAsiaTheme="minorEastAsia"/>
              <w:noProof/>
              <w:kern w:val="2"/>
              <w:sz w:val="24"/>
              <w:szCs w:val="24"/>
              <w:lang w:eastAsia="en-GB"/>
              <w14:ligatures w14:val="standardContextual"/>
            </w:rPr>
          </w:pPr>
          <w:r w:rsidRPr="001E211B">
            <w:rPr>
              <w:rFonts w:ascii="Arial" w:hAnsi="Arial" w:cs="Arial"/>
              <w:sz w:val="24"/>
              <w:szCs w:val="24"/>
            </w:rPr>
            <w:fldChar w:fldCharType="begin"/>
          </w:r>
          <w:r w:rsidRPr="001E211B">
            <w:rPr>
              <w:rFonts w:ascii="Arial" w:hAnsi="Arial" w:cs="Arial"/>
              <w:sz w:val="24"/>
              <w:szCs w:val="24"/>
            </w:rPr>
            <w:instrText xml:space="preserve"> TOC \o "1-3" \h \z \u </w:instrText>
          </w:r>
          <w:r w:rsidRPr="001E211B">
            <w:rPr>
              <w:rFonts w:ascii="Arial" w:hAnsi="Arial" w:cs="Arial"/>
              <w:sz w:val="24"/>
              <w:szCs w:val="24"/>
            </w:rPr>
            <w:fldChar w:fldCharType="separate"/>
          </w:r>
          <w:hyperlink w:anchor="_Toc233440205" w:history="1">
            <w:r w:rsidR="00976D7C" w:rsidRPr="0089521B">
              <w:rPr>
                <w:rStyle w:val="Hyperlink"/>
                <w:rFonts w:ascii="Arial" w:hAnsi="Arial" w:cs="Arial"/>
                <w:noProof/>
              </w:rPr>
              <w:t>1. Chapter One - Introduction</w:t>
            </w:r>
            <w:r w:rsidR="00976D7C">
              <w:rPr>
                <w:noProof/>
                <w:webHidden/>
              </w:rPr>
              <w:tab/>
            </w:r>
            <w:r w:rsidR="00976D7C">
              <w:rPr>
                <w:noProof/>
                <w:webHidden/>
              </w:rPr>
              <w:fldChar w:fldCharType="begin"/>
            </w:r>
            <w:r w:rsidR="00976D7C">
              <w:rPr>
                <w:noProof/>
                <w:webHidden/>
              </w:rPr>
              <w:instrText xml:space="preserve"> PAGEREF _Toc233440205 \h </w:instrText>
            </w:r>
            <w:r w:rsidR="00976D7C">
              <w:rPr>
                <w:noProof/>
                <w:webHidden/>
              </w:rPr>
            </w:r>
            <w:r w:rsidR="00976D7C">
              <w:rPr>
                <w:noProof/>
                <w:webHidden/>
              </w:rPr>
              <w:fldChar w:fldCharType="separate"/>
            </w:r>
            <w:r w:rsidR="00976D7C">
              <w:rPr>
                <w:noProof/>
                <w:webHidden/>
              </w:rPr>
              <w:t>7</w:t>
            </w:r>
            <w:r w:rsidR="00976D7C">
              <w:rPr>
                <w:noProof/>
                <w:webHidden/>
              </w:rPr>
              <w:fldChar w:fldCharType="end"/>
            </w:r>
          </w:hyperlink>
        </w:p>
        <w:p w14:paraId="1A5399CB" w14:textId="0D72D045"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06" w:history="1">
            <w:r w:rsidRPr="0089521B">
              <w:rPr>
                <w:rStyle w:val="Hyperlink"/>
                <w:rFonts w:ascii="Arial" w:hAnsi="Arial" w:cs="Arial"/>
                <w:noProof/>
              </w:rPr>
              <w:t>1.1 Introduction</w:t>
            </w:r>
            <w:r>
              <w:rPr>
                <w:noProof/>
                <w:webHidden/>
              </w:rPr>
              <w:tab/>
            </w:r>
            <w:r>
              <w:rPr>
                <w:noProof/>
                <w:webHidden/>
              </w:rPr>
              <w:fldChar w:fldCharType="begin"/>
            </w:r>
            <w:r>
              <w:rPr>
                <w:noProof/>
                <w:webHidden/>
              </w:rPr>
              <w:instrText xml:space="preserve"> PAGEREF _Toc233440206 \h </w:instrText>
            </w:r>
            <w:r>
              <w:rPr>
                <w:noProof/>
                <w:webHidden/>
              </w:rPr>
            </w:r>
            <w:r>
              <w:rPr>
                <w:noProof/>
                <w:webHidden/>
              </w:rPr>
              <w:fldChar w:fldCharType="separate"/>
            </w:r>
            <w:r>
              <w:rPr>
                <w:noProof/>
                <w:webHidden/>
              </w:rPr>
              <w:t>7</w:t>
            </w:r>
            <w:r>
              <w:rPr>
                <w:noProof/>
                <w:webHidden/>
              </w:rPr>
              <w:fldChar w:fldCharType="end"/>
            </w:r>
          </w:hyperlink>
        </w:p>
        <w:p w14:paraId="143FD318" w14:textId="632CDB96"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07" w:history="1">
            <w:r w:rsidRPr="0089521B">
              <w:rPr>
                <w:rStyle w:val="Hyperlink"/>
                <w:rFonts w:ascii="Arial" w:hAnsi="Arial" w:cs="Arial"/>
                <w:noProof/>
              </w:rPr>
              <w:t>1.2 Background and Context</w:t>
            </w:r>
            <w:r>
              <w:rPr>
                <w:noProof/>
                <w:webHidden/>
              </w:rPr>
              <w:tab/>
            </w:r>
            <w:r>
              <w:rPr>
                <w:noProof/>
                <w:webHidden/>
              </w:rPr>
              <w:fldChar w:fldCharType="begin"/>
            </w:r>
            <w:r>
              <w:rPr>
                <w:noProof/>
                <w:webHidden/>
              </w:rPr>
              <w:instrText xml:space="preserve"> PAGEREF _Toc233440207 \h </w:instrText>
            </w:r>
            <w:r>
              <w:rPr>
                <w:noProof/>
                <w:webHidden/>
              </w:rPr>
            </w:r>
            <w:r>
              <w:rPr>
                <w:noProof/>
                <w:webHidden/>
              </w:rPr>
              <w:fldChar w:fldCharType="separate"/>
            </w:r>
            <w:r>
              <w:rPr>
                <w:noProof/>
                <w:webHidden/>
              </w:rPr>
              <w:t>7</w:t>
            </w:r>
            <w:r>
              <w:rPr>
                <w:noProof/>
                <w:webHidden/>
              </w:rPr>
              <w:fldChar w:fldCharType="end"/>
            </w:r>
          </w:hyperlink>
        </w:p>
        <w:p w14:paraId="6F920B18" w14:textId="17BB1521"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08" w:history="1">
            <w:r w:rsidRPr="0089521B">
              <w:rPr>
                <w:rStyle w:val="Hyperlink"/>
                <w:rFonts w:ascii="Arial" w:hAnsi="Arial" w:cs="Arial"/>
                <w:noProof/>
              </w:rPr>
              <w:t>1.3 Aims and Objectives</w:t>
            </w:r>
            <w:r>
              <w:rPr>
                <w:noProof/>
                <w:webHidden/>
              </w:rPr>
              <w:tab/>
            </w:r>
            <w:r>
              <w:rPr>
                <w:noProof/>
                <w:webHidden/>
              </w:rPr>
              <w:fldChar w:fldCharType="begin"/>
            </w:r>
            <w:r>
              <w:rPr>
                <w:noProof/>
                <w:webHidden/>
              </w:rPr>
              <w:instrText xml:space="preserve"> PAGEREF _Toc233440208 \h </w:instrText>
            </w:r>
            <w:r>
              <w:rPr>
                <w:noProof/>
                <w:webHidden/>
              </w:rPr>
            </w:r>
            <w:r>
              <w:rPr>
                <w:noProof/>
                <w:webHidden/>
              </w:rPr>
              <w:fldChar w:fldCharType="separate"/>
            </w:r>
            <w:r>
              <w:rPr>
                <w:noProof/>
                <w:webHidden/>
              </w:rPr>
              <w:t>8</w:t>
            </w:r>
            <w:r>
              <w:rPr>
                <w:noProof/>
                <w:webHidden/>
              </w:rPr>
              <w:fldChar w:fldCharType="end"/>
            </w:r>
          </w:hyperlink>
        </w:p>
        <w:p w14:paraId="50C08D95" w14:textId="7C66DE02"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09" w:history="1">
            <w:r w:rsidRPr="0089521B">
              <w:rPr>
                <w:rStyle w:val="Hyperlink"/>
                <w:rFonts w:ascii="Arial" w:hAnsi="Arial" w:cs="Arial"/>
                <w:noProof/>
              </w:rPr>
              <w:t>1.4 Aim</w:t>
            </w:r>
            <w:r>
              <w:rPr>
                <w:noProof/>
                <w:webHidden/>
              </w:rPr>
              <w:tab/>
            </w:r>
            <w:r>
              <w:rPr>
                <w:noProof/>
                <w:webHidden/>
              </w:rPr>
              <w:fldChar w:fldCharType="begin"/>
            </w:r>
            <w:r>
              <w:rPr>
                <w:noProof/>
                <w:webHidden/>
              </w:rPr>
              <w:instrText xml:space="preserve"> PAGEREF _Toc233440209 \h </w:instrText>
            </w:r>
            <w:r>
              <w:rPr>
                <w:noProof/>
                <w:webHidden/>
              </w:rPr>
            </w:r>
            <w:r>
              <w:rPr>
                <w:noProof/>
                <w:webHidden/>
              </w:rPr>
              <w:fldChar w:fldCharType="separate"/>
            </w:r>
            <w:r>
              <w:rPr>
                <w:noProof/>
                <w:webHidden/>
              </w:rPr>
              <w:t>8</w:t>
            </w:r>
            <w:r>
              <w:rPr>
                <w:noProof/>
                <w:webHidden/>
              </w:rPr>
              <w:fldChar w:fldCharType="end"/>
            </w:r>
          </w:hyperlink>
        </w:p>
        <w:p w14:paraId="06045C55" w14:textId="28D4E7C3"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0" w:history="1">
            <w:r w:rsidRPr="0089521B">
              <w:rPr>
                <w:rStyle w:val="Hyperlink"/>
                <w:rFonts w:ascii="Arial" w:hAnsi="Arial" w:cs="Arial"/>
                <w:noProof/>
              </w:rPr>
              <w:t>1.5 Objectives</w:t>
            </w:r>
            <w:r>
              <w:rPr>
                <w:noProof/>
                <w:webHidden/>
              </w:rPr>
              <w:tab/>
            </w:r>
            <w:r>
              <w:rPr>
                <w:noProof/>
                <w:webHidden/>
              </w:rPr>
              <w:fldChar w:fldCharType="begin"/>
            </w:r>
            <w:r>
              <w:rPr>
                <w:noProof/>
                <w:webHidden/>
              </w:rPr>
              <w:instrText xml:space="preserve"> PAGEREF _Toc233440210 \h </w:instrText>
            </w:r>
            <w:r>
              <w:rPr>
                <w:noProof/>
                <w:webHidden/>
              </w:rPr>
            </w:r>
            <w:r>
              <w:rPr>
                <w:noProof/>
                <w:webHidden/>
              </w:rPr>
              <w:fldChar w:fldCharType="separate"/>
            </w:r>
            <w:r>
              <w:rPr>
                <w:noProof/>
                <w:webHidden/>
              </w:rPr>
              <w:t>8</w:t>
            </w:r>
            <w:r>
              <w:rPr>
                <w:noProof/>
                <w:webHidden/>
              </w:rPr>
              <w:fldChar w:fldCharType="end"/>
            </w:r>
          </w:hyperlink>
        </w:p>
        <w:p w14:paraId="7056DC21" w14:textId="4BB391B5"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1" w:history="1">
            <w:r w:rsidRPr="0089521B">
              <w:rPr>
                <w:rStyle w:val="Hyperlink"/>
                <w:rFonts w:ascii="Arial" w:hAnsi="Arial" w:cs="Arial"/>
                <w:noProof/>
              </w:rPr>
              <w:t>1.6 Structure of the Dissertation</w:t>
            </w:r>
            <w:r>
              <w:rPr>
                <w:noProof/>
                <w:webHidden/>
              </w:rPr>
              <w:tab/>
            </w:r>
            <w:r>
              <w:rPr>
                <w:noProof/>
                <w:webHidden/>
              </w:rPr>
              <w:fldChar w:fldCharType="begin"/>
            </w:r>
            <w:r>
              <w:rPr>
                <w:noProof/>
                <w:webHidden/>
              </w:rPr>
              <w:instrText xml:space="preserve"> PAGEREF _Toc233440211 \h </w:instrText>
            </w:r>
            <w:r>
              <w:rPr>
                <w:noProof/>
                <w:webHidden/>
              </w:rPr>
            </w:r>
            <w:r>
              <w:rPr>
                <w:noProof/>
                <w:webHidden/>
              </w:rPr>
              <w:fldChar w:fldCharType="separate"/>
            </w:r>
            <w:r>
              <w:rPr>
                <w:noProof/>
                <w:webHidden/>
              </w:rPr>
              <w:t>8</w:t>
            </w:r>
            <w:r>
              <w:rPr>
                <w:noProof/>
                <w:webHidden/>
              </w:rPr>
              <w:fldChar w:fldCharType="end"/>
            </w:r>
          </w:hyperlink>
        </w:p>
        <w:p w14:paraId="4F47C11E" w14:textId="173057D6"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2" w:history="1">
            <w:r w:rsidRPr="0089521B">
              <w:rPr>
                <w:rStyle w:val="Hyperlink"/>
                <w:rFonts w:ascii="Arial" w:hAnsi="Arial" w:cs="Arial"/>
                <w:noProof/>
              </w:rPr>
              <w:t>1.7 Conclusion</w:t>
            </w:r>
            <w:r>
              <w:rPr>
                <w:noProof/>
                <w:webHidden/>
              </w:rPr>
              <w:tab/>
            </w:r>
            <w:r>
              <w:rPr>
                <w:noProof/>
                <w:webHidden/>
              </w:rPr>
              <w:fldChar w:fldCharType="begin"/>
            </w:r>
            <w:r>
              <w:rPr>
                <w:noProof/>
                <w:webHidden/>
              </w:rPr>
              <w:instrText xml:space="preserve"> PAGEREF _Toc233440212 \h </w:instrText>
            </w:r>
            <w:r>
              <w:rPr>
                <w:noProof/>
                <w:webHidden/>
              </w:rPr>
            </w:r>
            <w:r>
              <w:rPr>
                <w:noProof/>
                <w:webHidden/>
              </w:rPr>
              <w:fldChar w:fldCharType="separate"/>
            </w:r>
            <w:r>
              <w:rPr>
                <w:noProof/>
                <w:webHidden/>
              </w:rPr>
              <w:t>8</w:t>
            </w:r>
            <w:r>
              <w:rPr>
                <w:noProof/>
                <w:webHidden/>
              </w:rPr>
              <w:fldChar w:fldCharType="end"/>
            </w:r>
          </w:hyperlink>
        </w:p>
        <w:p w14:paraId="0EC881BB" w14:textId="6E1F3201" w:rsidR="00976D7C" w:rsidRDefault="00976D7C">
          <w:pPr>
            <w:pStyle w:val="TOC1"/>
            <w:tabs>
              <w:tab w:val="right" w:leader="dot" w:pos="9016"/>
            </w:tabs>
            <w:rPr>
              <w:rFonts w:eastAsiaTheme="minorEastAsia"/>
              <w:noProof/>
              <w:kern w:val="2"/>
              <w:sz w:val="24"/>
              <w:szCs w:val="24"/>
              <w:lang w:eastAsia="en-GB"/>
              <w14:ligatures w14:val="standardContextual"/>
            </w:rPr>
          </w:pPr>
          <w:hyperlink w:anchor="_Toc233440213" w:history="1">
            <w:r w:rsidRPr="0089521B">
              <w:rPr>
                <w:rStyle w:val="Hyperlink"/>
                <w:rFonts w:ascii="Arial" w:hAnsi="Arial" w:cs="Arial"/>
                <w:noProof/>
              </w:rPr>
              <w:t>2. Chapter Two - Literature Review</w:t>
            </w:r>
            <w:r>
              <w:rPr>
                <w:noProof/>
                <w:webHidden/>
              </w:rPr>
              <w:tab/>
            </w:r>
            <w:r>
              <w:rPr>
                <w:noProof/>
                <w:webHidden/>
              </w:rPr>
              <w:fldChar w:fldCharType="begin"/>
            </w:r>
            <w:r>
              <w:rPr>
                <w:noProof/>
                <w:webHidden/>
              </w:rPr>
              <w:instrText xml:space="preserve"> PAGEREF _Toc233440213 \h </w:instrText>
            </w:r>
            <w:r>
              <w:rPr>
                <w:noProof/>
                <w:webHidden/>
              </w:rPr>
            </w:r>
            <w:r>
              <w:rPr>
                <w:noProof/>
                <w:webHidden/>
              </w:rPr>
              <w:fldChar w:fldCharType="separate"/>
            </w:r>
            <w:r>
              <w:rPr>
                <w:noProof/>
                <w:webHidden/>
              </w:rPr>
              <w:t>9</w:t>
            </w:r>
            <w:r>
              <w:rPr>
                <w:noProof/>
                <w:webHidden/>
              </w:rPr>
              <w:fldChar w:fldCharType="end"/>
            </w:r>
          </w:hyperlink>
        </w:p>
        <w:p w14:paraId="3D2590A4" w14:textId="2CFE92FB"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4" w:history="1">
            <w:r w:rsidRPr="0089521B">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_Toc233440214 \h </w:instrText>
            </w:r>
            <w:r>
              <w:rPr>
                <w:noProof/>
                <w:webHidden/>
              </w:rPr>
            </w:r>
            <w:r>
              <w:rPr>
                <w:noProof/>
                <w:webHidden/>
              </w:rPr>
              <w:fldChar w:fldCharType="separate"/>
            </w:r>
            <w:r>
              <w:rPr>
                <w:noProof/>
                <w:webHidden/>
              </w:rPr>
              <w:t>9</w:t>
            </w:r>
            <w:r>
              <w:rPr>
                <w:noProof/>
                <w:webHidden/>
              </w:rPr>
              <w:fldChar w:fldCharType="end"/>
            </w:r>
          </w:hyperlink>
        </w:p>
        <w:p w14:paraId="652AB5C6" w14:textId="2C7E42F3"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5" w:history="1">
            <w:r w:rsidRPr="0089521B">
              <w:rPr>
                <w:rStyle w:val="Hyperlink"/>
                <w:rFonts w:ascii="Arial" w:hAnsi="Arial" w:cs="Arial"/>
                <w:noProof/>
              </w:rPr>
              <w:t>2.2 Background of Policing</w:t>
            </w:r>
            <w:r>
              <w:rPr>
                <w:noProof/>
                <w:webHidden/>
              </w:rPr>
              <w:tab/>
            </w:r>
            <w:r>
              <w:rPr>
                <w:noProof/>
                <w:webHidden/>
              </w:rPr>
              <w:fldChar w:fldCharType="begin"/>
            </w:r>
            <w:r>
              <w:rPr>
                <w:noProof/>
                <w:webHidden/>
              </w:rPr>
              <w:instrText xml:space="preserve"> PAGEREF _Toc233440215 \h </w:instrText>
            </w:r>
            <w:r>
              <w:rPr>
                <w:noProof/>
                <w:webHidden/>
              </w:rPr>
            </w:r>
            <w:r>
              <w:rPr>
                <w:noProof/>
                <w:webHidden/>
              </w:rPr>
              <w:fldChar w:fldCharType="separate"/>
            </w:r>
            <w:r>
              <w:rPr>
                <w:noProof/>
                <w:webHidden/>
              </w:rPr>
              <w:t>9</w:t>
            </w:r>
            <w:r>
              <w:rPr>
                <w:noProof/>
                <w:webHidden/>
              </w:rPr>
              <w:fldChar w:fldCharType="end"/>
            </w:r>
          </w:hyperlink>
        </w:p>
        <w:p w14:paraId="328C50BC" w14:textId="2E2D4A9E"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6" w:history="1">
            <w:r w:rsidRPr="0089521B">
              <w:rPr>
                <w:rStyle w:val="Hyperlink"/>
                <w:rFonts w:ascii="Arial" w:hAnsi="Arial" w:cs="Arial"/>
                <w:noProof/>
              </w:rPr>
              <w:t>2.3 Mental Health</w:t>
            </w:r>
            <w:r>
              <w:rPr>
                <w:noProof/>
                <w:webHidden/>
              </w:rPr>
              <w:tab/>
            </w:r>
            <w:r>
              <w:rPr>
                <w:noProof/>
                <w:webHidden/>
              </w:rPr>
              <w:fldChar w:fldCharType="begin"/>
            </w:r>
            <w:r>
              <w:rPr>
                <w:noProof/>
                <w:webHidden/>
              </w:rPr>
              <w:instrText xml:space="preserve"> PAGEREF _Toc233440216 \h </w:instrText>
            </w:r>
            <w:r>
              <w:rPr>
                <w:noProof/>
                <w:webHidden/>
              </w:rPr>
            </w:r>
            <w:r>
              <w:rPr>
                <w:noProof/>
                <w:webHidden/>
              </w:rPr>
              <w:fldChar w:fldCharType="separate"/>
            </w:r>
            <w:r>
              <w:rPr>
                <w:noProof/>
                <w:webHidden/>
              </w:rPr>
              <w:t>10</w:t>
            </w:r>
            <w:r>
              <w:rPr>
                <w:noProof/>
                <w:webHidden/>
              </w:rPr>
              <w:fldChar w:fldCharType="end"/>
            </w:r>
          </w:hyperlink>
        </w:p>
        <w:p w14:paraId="4C02140A" w14:textId="488269C3"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7" w:history="1">
            <w:r w:rsidRPr="0089521B">
              <w:rPr>
                <w:rStyle w:val="Hyperlink"/>
                <w:rFonts w:ascii="Arial" w:hAnsi="Arial" w:cs="Arial"/>
                <w:noProof/>
              </w:rPr>
              <w:t>2.4 Roles and responsibilities of a police officer</w:t>
            </w:r>
            <w:r>
              <w:rPr>
                <w:noProof/>
                <w:webHidden/>
              </w:rPr>
              <w:tab/>
            </w:r>
            <w:r>
              <w:rPr>
                <w:noProof/>
                <w:webHidden/>
              </w:rPr>
              <w:fldChar w:fldCharType="begin"/>
            </w:r>
            <w:r>
              <w:rPr>
                <w:noProof/>
                <w:webHidden/>
              </w:rPr>
              <w:instrText xml:space="preserve"> PAGEREF _Toc233440217 \h </w:instrText>
            </w:r>
            <w:r>
              <w:rPr>
                <w:noProof/>
                <w:webHidden/>
              </w:rPr>
            </w:r>
            <w:r>
              <w:rPr>
                <w:noProof/>
                <w:webHidden/>
              </w:rPr>
              <w:fldChar w:fldCharType="separate"/>
            </w:r>
            <w:r>
              <w:rPr>
                <w:noProof/>
                <w:webHidden/>
              </w:rPr>
              <w:t>11</w:t>
            </w:r>
            <w:r>
              <w:rPr>
                <w:noProof/>
                <w:webHidden/>
              </w:rPr>
              <w:fldChar w:fldCharType="end"/>
            </w:r>
          </w:hyperlink>
        </w:p>
        <w:p w14:paraId="06C79203" w14:textId="42DCF8B7"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8" w:history="1">
            <w:r w:rsidRPr="0089521B">
              <w:rPr>
                <w:rStyle w:val="Hyperlink"/>
                <w:rFonts w:ascii="Arial" w:hAnsi="Arial" w:cs="Arial"/>
                <w:noProof/>
              </w:rPr>
              <w:t>2.5 Support given of exposures of stress</w:t>
            </w:r>
            <w:r>
              <w:rPr>
                <w:noProof/>
                <w:webHidden/>
              </w:rPr>
              <w:tab/>
            </w:r>
            <w:r>
              <w:rPr>
                <w:noProof/>
                <w:webHidden/>
              </w:rPr>
              <w:fldChar w:fldCharType="begin"/>
            </w:r>
            <w:r>
              <w:rPr>
                <w:noProof/>
                <w:webHidden/>
              </w:rPr>
              <w:instrText xml:space="preserve"> PAGEREF _Toc233440218 \h </w:instrText>
            </w:r>
            <w:r>
              <w:rPr>
                <w:noProof/>
                <w:webHidden/>
              </w:rPr>
            </w:r>
            <w:r>
              <w:rPr>
                <w:noProof/>
                <w:webHidden/>
              </w:rPr>
              <w:fldChar w:fldCharType="separate"/>
            </w:r>
            <w:r>
              <w:rPr>
                <w:noProof/>
                <w:webHidden/>
              </w:rPr>
              <w:t>12</w:t>
            </w:r>
            <w:r>
              <w:rPr>
                <w:noProof/>
                <w:webHidden/>
              </w:rPr>
              <w:fldChar w:fldCharType="end"/>
            </w:r>
          </w:hyperlink>
        </w:p>
        <w:p w14:paraId="3139306B" w14:textId="1B7C1B12"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19" w:history="1">
            <w:r w:rsidRPr="0089521B">
              <w:rPr>
                <w:rStyle w:val="Hyperlink"/>
                <w:rFonts w:ascii="Arial" w:hAnsi="Arial" w:cs="Arial"/>
                <w:noProof/>
              </w:rPr>
              <w:t>2.6 Returning to work following Maternity</w:t>
            </w:r>
            <w:r>
              <w:rPr>
                <w:noProof/>
                <w:webHidden/>
              </w:rPr>
              <w:tab/>
            </w:r>
            <w:r>
              <w:rPr>
                <w:noProof/>
                <w:webHidden/>
              </w:rPr>
              <w:fldChar w:fldCharType="begin"/>
            </w:r>
            <w:r>
              <w:rPr>
                <w:noProof/>
                <w:webHidden/>
              </w:rPr>
              <w:instrText xml:space="preserve"> PAGEREF _Toc233440219 \h </w:instrText>
            </w:r>
            <w:r>
              <w:rPr>
                <w:noProof/>
                <w:webHidden/>
              </w:rPr>
            </w:r>
            <w:r>
              <w:rPr>
                <w:noProof/>
                <w:webHidden/>
              </w:rPr>
              <w:fldChar w:fldCharType="separate"/>
            </w:r>
            <w:r>
              <w:rPr>
                <w:noProof/>
                <w:webHidden/>
              </w:rPr>
              <w:t>13</w:t>
            </w:r>
            <w:r>
              <w:rPr>
                <w:noProof/>
                <w:webHidden/>
              </w:rPr>
              <w:fldChar w:fldCharType="end"/>
            </w:r>
          </w:hyperlink>
        </w:p>
        <w:p w14:paraId="7A033C9A" w14:textId="13A51B0F"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0" w:history="1">
            <w:r w:rsidRPr="0089521B">
              <w:rPr>
                <w:rStyle w:val="Hyperlink"/>
                <w:rFonts w:ascii="Arial" w:hAnsi="Arial" w:cs="Arial"/>
                <w:noProof/>
              </w:rPr>
              <w:t>2.7 Conclusion</w:t>
            </w:r>
            <w:r>
              <w:rPr>
                <w:noProof/>
                <w:webHidden/>
              </w:rPr>
              <w:tab/>
            </w:r>
            <w:r>
              <w:rPr>
                <w:noProof/>
                <w:webHidden/>
              </w:rPr>
              <w:fldChar w:fldCharType="begin"/>
            </w:r>
            <w:r>
              <w:rPr>
                <w:noProof/>
                <w:webHidden/>
              </w:rPr>
              <w:instrText xml:space="preserve"> PAGEREF _Toc233440220 \h </w:instrText>
            </w:r>
            <w:r>
              <w:rPr>
                <w:noProof/>
                <w:webHidden/>
              </w:rPr>
            </w:r>
            <w:r>
              <w:rPr>
                <w:noProof/>
                <w:webHidden/>
              </w:rPr>
              <w:fldChar w:fldCharType="separate"/>
            </w:r>
            <w:r>
              <w:rPr>
                <w:noProof/>
                <w:webHidden/>
              </w:rPr>
              <w:t>13</w:t>
            </w:r>
            <w:r>
              <w:rPr>
                <w:noProof/>
                <w:webHidden/>
              </w:rPr>
              <w:fldChar w:fldCharType="end"/>
            </w:r>
          </w:hyperlink>
        </w:p>
        <w:p w14:paraId="6938E7F0" w14:textId="1D01D673" w:rsidR="00976D7C" w:rsidRDefault="00976D7C">
          <w:pPr>
            <w:pStyle w:val="TOC1"/>
            <w:tabs>
              <w:tab w:val="right" w:leader="dot" w:pos="9016"/>
            </w:tabs>
            <w:rPr>
              <w:rFonts w:eastAsiaTheme="minorEastAsia"/>
              <w:noProof/>
              <w:kern w:val="2"/>
              <w:sz w:val="24"/>
              <w:szCs w:val="24"/>
              <w:lang w:eastAsia="en-GB"/>
              <w14:ligatures w14:val="standardContextual"/>
            </w:rPr>
          </w:pPr>
          <w:hyperlink w:anchor="_Toc233440221" w:history="1">
            <w:r w:rsidRPr="0089521B">
              <w:rPr>
                <w:rStyle w:val="Hyperlink"/>
                <w:rFonts w:ascii="Arial" w:hAnsi="Arial" w:cs="Arial"/>
                <w:noProof/>
              </w:rPr>
              <w:t>3. Chapter Three - Methodology</w:t>
            </w:r>
            <w:r>
              <w:rPr>
                <w:noProof/>
                <w:webHidden/>
              </w:rPr>
              <w:tab/>
            </w:r>
            <w:r>
              <w:rPr>
                <w:noProof/>
                <w:webHidden/>
              </w:rPr>
              <w:fldChar w:fldCharType="begin"/>
            </w:r>
            <w:r>
              <w:rPr>
                <w:noProof/>
                <w:webHidden/>
              </w:rPr>
              <w:instrText xml:space="preserve"> PAGEREF _Toc233440221 \h </w:instrText>
            </w:r>
            <w:r>
              <w:rPr>
                <w:noProof/>
                <w:webHidden/>
              </w:rPr>
            </w:r>
            <w:r>
              <w:rPr>
                <w:noProof/>
                <w:webHidden/>
              </w:rPr>
              <w:fldChar w:fldCharType="separate"/>
            </w:r>
            <w:r>
              <w:rPr>
                <w:noProof/>
                <w:webHidden/>
              </w:rPr>
              <w:t>14</w:t>
            </w:r>
            <w:r>
              <w:rPr>
                <w:noProof/>
                <w:webHidden/>
              </w:rPr>
              <w:fldChar w:fldCharType="end"/>
            </w:r>
          </w:hyperlink>
        </w:p>
        <w:p w14:paraId="4726D61A" w14:textId="337A75CB"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2" w:history="1">
            <w:r w:rsidRPr="0089521B">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_Toc233440222 \h </w:instrText>
            </w:r>
            <w:r>
              <w:rPr>
                <w:noProof/>
                <w:webHidden/>
              </w:rPr>
            </w:r>
            <w:r>
              <w:rPr>
                <w:noProof/>
                <w:webHidden/>
              </w:rPr>
              <w:fldChar w:fldCharType="separate"/>
            </w:r>
            <w:r>
              <w:rPr>
                <w:noProof/>
                <w:webHidden/>
              </w:rPr>
              <w:t>14</w:t>
            </w:r>
            <w:r>
              <w:rPr>
                <w:noProof/>
                <w:webHidden/>
              </w:rPr>
              <w:fldChar w:fldCharType="end"/>
            </w:r>
          </w:hyperlink>
        </w:p>
        <w:p w14:paraId="37F07D36" w14:textId="027B32DF"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3" w:history="1">
            <w:r w:rsidRPr="0089521B">
              <w:rPr>
                <w:rStyle w:val="Hyperlink"/>
                <w:rFonts w:ascii="Arial" w:hAnsi="Arial" w:cs="Arial"/>
                <w:noProof/>
              </w:rPr>
              <w:t>3.2 Research Method</w:t>
            </w:r>
            <w:r>
              <w:rPr>
                <w:noProof/>
                <w:webHidden/>
              </w:rPr>
              <w:tab/>
            </w:r>
            <w:r>
              <w:rPr>
                <w:noProof/>
                <w:webHidden/>
              </w:rPr>
              <w:fldChar w:fldCharType="begin"/>
            </w:r>
            <w:r>
              <w:rPr>
                <w:noProof/>
                <w:webHidden/>
              </w:rPr>
              <w:instrText xml:space="preserve"> PAGEREF _Toc233440223 \h </w:instrText>
            </w:r>
            <w:r>
              <w:rPr>
                <w:noProof/>
                <w:webHidden/>
              </w:rPr>
            </w:r>
            <w:r>
              <w:rPr>
                <w:noProof/>
                <w:webHidden/>
              </w:rPr>
              <w:fldChar w:fldCharType="separate"/>
            </w:r>
            <w:r>
              <w:rPr>
                <w:noProof/>
                <w:webHidden/>
              </w:rPr>
              <w:t>14</w:t>
            </w:r>
            <w:r>
              <w:rPr>
                <w:noProof/>
                <w:webHidden/>
              </w:rPr>
              <w:fldChar w:fldCharType="end"/>
            </w:r>
          </w:hyperlink>
        </w:p>
        <w:p w14:paraId="20004B53" w14:textId="052455AE"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4" w:history="1">
            <w:r w:rsidRPr="0089521B">
              <w:rPr>
                <w:rStyle w:val="Hyperlink"/>
                <w:rFonts w:ascii="Arial" w:hAnsi="Arial" w:cs="Arial"/>
                <w:noProof/>
              </w:rPr>
              <w:t>3.3 Data Collection</w:t>
            </w:r>
            <w:r>
              <w:rPr>
                <w:noProof/>
                <w:webHidden/>
              </w:rPr>
              <w:tab/>
            </w:r>
            <w:r>
              <w:rPr>
                <w:noProof/>
                <w:webHidden/>
              </w:rPr>
              <w:fldChar w:fldCharType="begin"/>
            </w:r>
            <w:r>
              <w:rPr>
                <w:noProof/>
                <w:webHidden/>
              </w:rPr>
              <w:instrText xml:space="preserve"> PAGEREF _Toc233440224 \h </w:instrText>
            </w:r>
            <w:r>
              <w:rPr>
                <w:noProof/>
                <w:webHidden/>
              </w:rPr>
            </w:r>
            <w:r>
              <w:rPr>
                <w:noProof/>
                <w:webHidden/>
              </w:rPr>
              <w:fldChar w:fldCharType="separate"/>
            </w:r>
            <w:r>
              <w:rPr>
                <w:noProof/>
                <w:webHidden/>
              </w:rPr>
              <w:t>15</w:t>
            </w:r>
            <w:r>
              <w:rPr>
                <w:noProof/>
                <w:webHidden/>
              </w:rPr>
              <w:fldChar w:fldCharType="end"/>
            </w:r>
          </w:hyperlink>
        </w:p>
        <w:p w14:paraId="4656664D" w14:textId="7EF1D33D"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5" w:history="1">
            <w:r w:rsidRPr="0089521B">
              <w:rPr>
                <w:rStyle w:val="Hyperlink"/>
                <w:rFonts w:ascii="Arial" w:hAnsi="Arial" w:cs="Arial"/>
                <w:noProof/>
              </w:rPr>
              <w:t>3.4 Limitations and problems</w:t>
            </w:r>
            <w:r>
              <w:rPr>
                <w:noProof/>
                <w:webHidden/>
              </w:rPr>
              <w:tab/>
            </w:r>
            <w:r>
              <w:rPr>
                <w:noProof/>
                <w:webHidden/>
              </w:rPr>
              <w:fldChar w:fldCharType="begin"/>
            </w:r>
            <w:r>
              <w:rPr>
                <w:noProof/>
                <w:webHidden/>
              </w:rPr>
              <w:instrText xml:space="preserve"> PAGEREF _Toc233440225 \h </w:instrText>
            </w:r>
            <w:r>
              <w:rPr>
                <w:noProof/>
                <w:webHidden/>
              </w:rPr>
            </w:r>
            <w:r>
              <w:rPr>
                <w:noProof/>
                <w:webHidden/>
              </w:rPr>
              <w:fldChar w:fldCharType="separate"/>
            </w:r>
            <w:r>
              <w:rPr>
                <w:noProof/>
                <w:webHidden/>
              </w:rPr>
              <w:t>15</w:t>
            </w:r>
            <w:r>
              <w:rPr>
                <w:noProof/>
                <w:webHidden/>
              </w:rPr>
              <w:fldChar w:fldCharType="end"/>
            </w:r>
          </w:hyperlink>
        </w:p>
        <w:p w14:paraId="7B9F65D2" w14:textId="5BEA2EB4"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6" w:history="1">
            <w:r w:rsidRPr="0089521B">
              <w:rPr>
                <w:rStyle w:val="Hyperlink"/>
                <w:rFonts w:ascii="Arial" w:hAnsi="Arial" w:cs="Arial"/>
                <w:noProof/>
              </w:rPr>
              <w:t>3.5 Conclusion</w:t>
            </w:r>
            <w:r>
              <w:rPr>
                <w:noProof/>
                <w:webHidden/>
              </w:rPr>
              <w:tab/>
            </w:r>
            <w:r>
              <w:rPr>
                <w:noProof/>
                <w:webHidden/>
              </w:rPr>
              <w:fldChar w:fldCharType="begin"/>
            </w:r>
            <w:r>
              <w:rPr>
                <w:noProof/>
                <w:webHidden/>
              </w:rPr>
              <w:instrText xml:space="preserve"> PAGEREF _Toc233440226 \h </w:instrText>
            </w:r>
            <w:r>
              <w:rPr>
                <w:noProof/>
                <w:webHidden/>
              </w:rPr>
            </w:r>
            <w:r>
              <w:rPr>
                <w:noProof/>
                <w:webHidden/>
              </w:rPr>
              <w:fldChar w:fldCharType="separate"/>
            </w:r>
            <w:r>
              <w:rPr>
                <w:noProof/>
                <w:webHidden/>
              </w:rPr>
              <w:t>16</w:t>
            </w:r>
            <w:r>
              <w:rPr>
                <w:noProof/>
                <w:webHidden/>
              </w:rPr>
              <w:fldChar w:fldCharType="end"/>
            </w:r>
          </w:hyperlink>
        </w:p>
        <w:p w14:paraId="2D121EEE" w14:textId="430C8A19" w:rsidR="00976D7C" w:rsidRDefault="00976D7C">
          <w:pPr>
            <w:pStyle w:val="TOC1"/>
            <w:tabs>
              <w:tab w:val="right" w:leader="dot" w:pos="9016"/>
            </w:tabs>
            <w:rPr>
              <w:rFonts w:eastAsiaTheme="minorEastAsia"/>
              <w:noProof/>
              <w:kern w:val="2"/>
              <w:sz w:val="24"/>
              <w:szCs w:val="24"/>
              <w:lang w:eastAsia="en-GB"/>
              <w14:ligatures w14:val="standardContextual"/>
            </w:rPr>
          </w:pPr>
          <w:hyperlink w:anchor="_Toc233440227" w:history="1">
            <w:r w:rsidRPr="0089521B">
              <w:rPr>
                <w:rStyle w:val="Hyperlink"/>
                <w:rFonts w:ascii="Arial" w:hAnsi="Arial" w:cs="Arial"/>
                <w:noProof/>
              </w:rPr>
              <w:t>4. Chapter Four - Analysis and Findings</w:t>
            </w:r>
            <w:r>
              <w:rPr>
                <w:noProof/>
                <w:webHidden/>
              </w:rPr>
              <w:tab/>
            </w:r>
            <w:r>
              <w:rPr>
                <w:noProof/>
                <w:webHidden/>
              </w:rPr>
              <w:fldChar w:fldCharType="begin"/>
            </w:r>
            <w:r>
              <w:rPr>
                <w:noProof/>
                <w:webHidden/>
              </w:rPr>
              <w:instrText xml:space="preserve"> PAGEREF _Toc233440227 \h </w:instrText>
            </w:r>
            <w:r>
              <w:rPr>
                <w:noProof/>
                <w:webHidden/>
              </w:rPr>
            </w:r>
            <w:r>
              <w:rPr>
                <w:noProof/>
                <w:webHidden/>
              </w:rPr>
              <w:fldChar w:fldCharType="separate"/>
            </w:r>
            <w:r>
              <w:rPr>
                <w:noProof/>
                <w:webHidden/>
              </w:rPr>
              <w:t>17</w:t>
            </w:r>
            <w:r>
              <w:rPr>
                <w:noProof/>
                <w:webHidden/>
              </w:rPr>
              <w:fldChar w:fldCharType="end"/>
            </w:r>
          </w:hyperlink>
        </w:p>
        <w:p w14:paraId="2B394AD5" w14:textId="418AB80A"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8" w:history="1">
            <w:r w:rsidRPr="0089521B">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_Toc233440228 \h </w:instrText>
            </w:r>
            <w:r>
              <w:rPr>
                <w:noProof/>
                <w:webHidden/>
              </w:rPr>
            </w:r>
            <w:r>
              <w:rPr>
                <w:noProof/>
                <w:webHidden/>
              </w:rPr>
              <w:fldChar w:fldCharType="separate"/>
            </w:r>
            <w:r>
              <w:rPr>
                <w:noProof/>
                <w:webHidden/>
              </w:rPr>
              <w:t>17</w:t>
            </w:r>
            <w:r>
              <w:rPr>
                <w:noProof/>
                <w:webHidden/>
              </w:rPr>
              <w:fldChar w:fldCharType="end"/>
            </w:r>
          </w:hyperlink>
        </w:p>
        <w:p w14:paraId="4FF893F6" w14:textId="37146EBA"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29" w:history="1">
            <w:r w:rsidRPr="0089521B">
              <w:rPr>
                <w:rStyle w:val="Hyperlink"/>
                <w:rFonts w:ascii="Arial" w:hAnsi="Arial" w:cs="Arial"/>
                <w:noProof/>
              </w:rPr>
              <w:t>4.2 Data Analysis</w:t>
            </w:r>
            <w:r>
              <w:rPr>
                <w:noProof/>
                <w:webHidden/>
              </w:rPr>
              <w:tab/>
            </w:r>
            <w:r>
              <w:rPr>
                <w:noProof/>
                <w:webHidden/>
              </w:rPr>
              <w:fldChar w:fldCharType="begin"/>
            </w:r>
            <w:r>
              <w:rPr>
                <w:noProof/>
                <w:webHidden/>
              </w:rPr>
              <w:instrText xml:space="preserve"> PAGEREF _Toc233440229 \h </w:instrText>
            </w:r>
            <w:r>
              <w:rPr>
                <w:noProof/>
                <w:webHidden/>
              </w:rPr>
            </w:r>
            <w:r>
              <w:rPr>
                <w:noProof/>
                <w:webHidden/>
              </w:rPr>
              <w:fldChar w:fldCharType="separate"/>
            </w:r>
            <w:r>
              <w:rPr>
                <w:noProof/>
                <w:webHidden/>
              </w:rPr>
              <w:t>17</w:t>
            </w:r>
            <w:r>
              <w:rPr>
                <w:noProof/>
                <w:webHidden/>
              </w:rPr>
              <w:fldChar w:fldCharType="end"/>
            </w:r>
          </w:hyperlink>
        </w:p>
        <w:p w14:paraId="0E512241" w14:textId="68E0ABDD"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0" w:history="1">
            <w:r w:rsidRPr="0089521B">
              <w:rPr>
                <w:rStyle w:val="Hyperlink"/>
                <w:rFonts w:ascii="Arial" w:hAnsi="Arial" w:cs="Arial"/>
                <w:b/>
                <w:bCs/>
                <w:smallCaps/>
                <w:noProof/>
                <w:spacing w:val="5"/>
              </w:rPr>
              <w:t>Figure 1.</w:t>
            </w:r>
            <w:r>
              <w:rPr>
                <w:noProof/>
                <w:webHidden/>
              </w:rPr>
              <w:tab/>
            </w:r>
            <w:r>
              <w:rPr>
                <w:noProof/>
                <w:webHidden/>
              </w:rPr>
              <w:fldChar w:fldCharType="begin"/>
            </w:r>
            <w:r>
              <w:rPr>
                <w:noProof/>
                <w:webHidden/>
              </w:rPr>
              <w:instrText xml:space="preserve"> PAGEREF _Toc233440230 \h </w:instrText>
            </w:r>
            <w:r>
              <w:rPr>
                <w:noProof/>
                <w:webHidden/>
              </w:rPr>
            </w:r>
            <w:r>
              <w:rPr>
                <w:noProof/>
                <w:webHidden/>
              </w:rPr>
              <w:fldChar w:fldCharType="separate"/>
            </w:r>
            <w:r>
              <w:rPr>
                <w:noProof/>
                <w:webHidden/>
              </w:rPr>
              <w:t>17</w:t>
            </w:r>
            <w:r>
              <w:rPr>
                <w:noProof/>
                <w:webHidden/>
              </w:rPr>
              <w:fldChar w:fldCharType="end"/>
            </w:r>
          </w:hyperlink>
        </w:p>
        <w:p w14:paraId="599BE1F1" w14:textId="1B8A1DA9"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1" w:history="1">
            <w:r w:rsidRPr="0089521B">
              <w:rPr>
                <w:rStyle w:val="Hyperlink"/>
                <w:rFonts w:ascii="Arial" w:hAnsi="Arial" w:cs="Arial"/>
                <w:noProof/>
              </w:rPr>
              <w:t>4.3 Theme One – Perceived Lack of Organisational Support</w:t>
            </w:r>
            <w:r>
              <w:rPr>
                <w:noProof/>
                <w:webHidden/>
              </w:rPr>
              <w:tab/>
            </w:r>
            <w:r>
              <w:rPr>
                <w:noProof/>
                <w:webHidden/>
              </w:rPr>
              <w:fldChar w:fldCharType="begin"/>
            </w:r>
            <w:r>
              <w:rPr>
                <w:noProof/>
                <w:webHidden/>
              </w:rPr>
              <w:instrText xml:space="preserve"> PAGEREF _Toc233440231 \h </w:instrText>
            </w:r>
            <w:r>
              <w:rPr>
                <w:noProof/>
                <w:webHidden/>
              </w:rPr>
            </w:r>
            <w:r>
              <w:rPr>
                <w:noProof/>
                <w:webHidden/>
              </w:rPr>
              <w:fldChar w:fldCharType="separate"/>
            </w:r>
            <w:r>
              <w:rPr>
                <w:noProof/>
                <w:webHidden/>
              </w:rPr>
              <w:t>18</w:t>
            </w:r>
            <w:r>
              <w:rPr>
                <w:noProof/>
                <w:webHidden/>
              </w:rPr>
              <w:fldChar w:fldCharType="end"/>
            </w:r>
          </w:hyperlink>
        </w:p>
        <w:p w14:paraId="4C37BB95" w14:textId="55ED38FE"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2" w:history="1">
            <w:r w:rsidRPr="0089521B">
              <w:rPr>
                <w:rStyle w:val="Hyperlink"/>
                <w:rFonts w:ascii="Arial" w:hAnsi="Arial" w:cs="Arial"/>
                <w:noProof/>
              </w:rPr>
              <w:t>4.4 Theme Two – Limited experience of leave and significant challenges on the return to work</w:t>
            </w:r>
            <w:r>
              <w:rPr>
                <w:noProof/>
                <w:webHidden/>
              </w:rPr>
              <w:tab/>
            </w:r>
            <w:r>
              <w:rPr>
                <w:noProof/>
                <w:webHidden/>
              </w:rPr>
              <w:fldChar w:fldCharType="begin"/>
            </w:r>
            <w:r>
              <w:rPr>
                <w:noProof/>
                <w:webHidden/>
              </w:rPr>
              <w:instrText xml:space="preserve"> PAGEREF _Toc233440232 \h </w:instrText>
            </w:r>
            <w:r>
              <w:rPr>
                <w:noProof/>
                <w:webHidden/>
              </w:rPr>
            </w:r>
            <w:r>
              <w:rPr>
                <w:noProof/>
                <w:webHidden/>
              </w:rPr>
              <w:fldChar w:fldCharType="separate"/>
            </w:r>
            <w:r>
              <w:rPr>
                <w:noProof/>
                <w:webHidden/>
              </w:rPr>
              <w:t>19</w:t>
            </w:r>
            <w:r>
              <w:rPr>
                <w:noProof/>
                <w:webHidden/>
              </w:rPr>
              <w:fldChar w:fldCharType="end"/>
            </w:r>
          </w:hyperlink>
        </w:p>
        <w:p w14:paraId="11242596" w14:textId="710CB45B"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3" w:history="1">
            <w:r w:rsidRPr="0089521B">
              <w:rPr>
                <w:rStyle w:val="Hyperlink"/>
                <w:rFonts w:ascii="Arial" w:hAnsi="Arial" w:cs="Arial"/>
                <w:b/>
                <w:bCs/>
                <w:smallCaps/>
                <w:noProof/>
                <w:spacing w:val="5"/>
              </w:rPr>
              <w:t>Figure 2.</w:t>
            </w:r>
            <w:r>
              <w:rPr>
                <w:noProof/>
                <w:webHidden/>
              </w:rPr>
              <w:tab/>
            </w:r>
            <w:r>
              <w:rPr>
                <w:noProof/>
                <w:webHidden/>
              </w:rPr>
              <w:fldChar w:fldCharType="begin"/>
            </w:r>
            <w:r>
              <w:rPr>
                <w:noProof/>
                <w:webHidden/>
              </w:rPr>
              <w:instrText xml:space="preserve"> PAGEREF _Toc233440233 \h </w:instrText>
            </w:r>
            <w:r>
              <w:rPr>
                <w:noProof/>
                <w:webHidden/>
              </w:rPr>
            </w:r>
            <w:r>
              <w:rPr>
                <w:noProof/>
                <w:webHidden/>
              </w:rPr>
              <w:fldChar w:fldCharType="separate"/>
            </w:r>
            <w:r>
              <w:rPr>
                <w:noProof/>
                <w:webHidden/>
              </w:rPr>
              <w:t>19</w:t>
            </w:r>
            <w:r>
              <w:rPr>
                <w:noProof/>
                <w:webHidden/>
              </w:rPr>
              <w:fldChar w:fldCharType="end"/>
            </w:r>
          </w:hyperlink>
        </w:p>
        <w:p w14:paraId="32C2B8E5" w14:textId="53781944"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4" w:history="1">
            <w:r w:rsidRPr="0089521B">
              <w:rPr>
                <w:rStyle w:val="Hyperlink"/>
                <w:rFonts w:ascii="Arial" w:hAnsi="Arial" w:cs="Arial"/>
                <w:noProof/>
              </w:rPr>
              <w:t>4.5 Theme Three – Desired Improvements</w:t>
            </w:r>
            <w:r>
              <w:rPr>
                <w:noProof/>
                <w:webHidden/>
              </w:rPr>
              <w:tab/>
            </w:r>
            <w:r>
              <w:rPr>
                <w:noProof/>
                <w:webHidden/>
              </w:rPr>
              <w:fldChar w:fldCharType="begin"/>
            </w:r>
            <w:r>
              <w:rPr>
                <w:noProof/>
                <w:webHidden/>
              </w:rPr>
              <w:instrText xml:space="preserve"> PAGEREF _Toc233440234 \h </w:instrText>
            </w:r>
            <w:r>
              <w:rPr>
                <w:noProof/>
                <w:webHidden/>
              </w:rPr>
            </w:r>
            <w:r>
              <w:rPr>
                <w:noProof/>
                <w:webHidden/>
              </w:rPr>
              <w:fldChar w:fldCharType="separate"/>
            </w:r>
            <w:r>
              <w:rPr>
                <w:noProof/>
                <w:webHidden/>
              </w:rPr>
              <w:t>20</w:t>
            </w:r>
            <w:r>
              <w:rPr>
                <w:noProof/>
                <w:webHidden/>
              </w:rPr>
              <w:fldChar w:fldCharType="end"/>
            </w:r>
          </w:hyperlink>
        </w:p>
        <w:p w14:paraId="733BF504" w14:textId="37DF9320"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5" w:history="1">
            <w:r w:rsidRPr="0089521B">
              <w:rPr>
                <w:rStyle w:val="Hyperlink"/>
                <w:rFonts w:ascii="Arial" w:hAnsi="Arial" w:cs="Arial"/>
                <w:noProof/>
              </w:rPr>
              <w:t>4.6 Conclusion</w:t>
            </w:r>
            <w:r>
              <w:rPr>
                <w:noProof/>
                <w:webHidden/>
              </w:rPr>
              <w:tab/>
            </w:r>
            <w:r>
              <w:rPr>
                <w:noProof/>
                <w:webHidden/>
              </w:rPr>
              <w:fldChar w:fldCharType="begin"/>
            </w:r>
            <w:r>
              <w:rPr>
                <w:noProof/>
                <w:webHidden/>
              </w:rPr>
              <w:instrText xml:space="preserve"> PAGEREF _Toc233440235 \h </w:instrText>
            </w:r>
            <w:r>
              <w:rPr>
                <w:noProof/>
                <w:webHidden/>
              </w:rPr>
            </w:r>
            <w:r>
              <w:rPr>
                <w:noProof/>
                <w:webHidden/>
              </w:rPr>
              <w:fldChar w:fldCharType="separate"/>
            </w:r>
            <w:r>
              <w:rPr>
                <w:noProof/>
                <w:webHidden/>
              </w:rPr>
              <w:t>20</w:t>
            </w:r>
            <w:r>
              <w:rPr>
                <w:noProof/>
                <w:webHidden/>
              </w:rPr>
              <w:fldChar w:fldCharType="end"/>
            </w:r>
          </w:hyperlink>
        </w:p>
        <w:p w14:paraId="5E3393C3" w14:textId="2B9551B4" w:rsidR="00976D7C" w:rsidRDefault="00976D7C">
          <w:pPr>
            <w:pStyle w:val="TOC1"/>
            <w:tabs>
              <w:tab w:val="right" w:leader="dot" w:pos="9016"/>
            </w:tabs>
            <w:rPr>
              <w:rFonts w:eastAsiaTheme="minorEastAsia"/>
              <w:noProof/>
              <w:kern w:val="2"/>
              <w:sz w:val="24"/>
              <w:szCs w:val="24"/>
              <w:lang w:eastAsia="en-GB"/>
              <w14:ligatures w14:val="standardContextual"/>
            </w:rPr>
          </w:pPr>
          <w:hyperlink w:anchor="_Toc233440236" w:history="1">
            <w:r w:rsidRPr="0089521B">
              <w:rPr>
                <w:rStyle w:val="Hyperlink"/>
                <w:rFonts w:ascii="Arial" w:hAnsi="Arial" w:cs="Arial"/>
                <w:noProof/>
              </w:rPr>
              <w:t>5. Chapter Five - Recommendations and Conclusion</w:t>
            </w:r>
            <w:r>
              <w:rPr>
                <w:noProof/>
                <w:webHidden/>
              </w:rPr>
              <w:tab/>
            </w:r>
            <w:r>
              <w:rPr>
                <w:noProof/>
                <w:webHidden/>
              </w:rPr>
              <w:fldChar w:fldCharType="begin"/>
            </w:r>
            <w:r>
              <w:rPr>
                <w:noProof/>
                <w:webHidden/>
              </w:rPr>
              <w:instrText xml:space="preserve"> PAGEREF _Toc233440236 \h </w:instrText>
            </w:r>
            <w:r>
              <w:rPr>
                <w:noProof/>
                <w:webHidden/>
              </w:rPr>
            </w:r>
            <w:r>
              <w:rPr>
                <w:noProof/>
                <w:webHidden/>
              </w:rPr>
              <w:fldChar w:fldCharType="separate"/>
            </w:r>
            <w:r>
              <w:rPr>
                <w:noProof/>
                <w:webHidden/>
              </w:rPr>
              <w:t>22</w:t>
            </w:r>
            <w:r>
              <w:rPr>
                <w:noProof/>
                <w:webHidden/>
              </w:rPr>
              <w:fldChar w:fldCharType="end"/>
            </w:r>
          </w:hyperlink>
        </w:p>
        <w:p w14:paraId="7BB87CAC" w14:textId="44311CE4"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7" w:history="1">
            <w:r w:rsidRPr="0089521B">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_Toc233440237 \h </w:instrText>
            </w:r>
            <w:r>
              <w:rPr>
                <w:noProof/>
                <w:webHidden/>
              </w:rPr>
            </w:r>
            <w:r>
              <w:rPr>
                <w:noProof/>
                <w:webHidden/>
              </w:rPr>
              <w:fldChar w:fldCharType="separate"/>
            </w:r>
            <w:r>
              <w:rPr>
                <w:noProof/>
                <w:webHidden/>
              </w:rPr>
              <w:t>22</w:t>
            </w:r>
            <w:r>
              <w:rPr>
                <w:noProof/>
                <w:webHidden/>
              </w:rPr>
              <w:fldChar w:fldCharType="end"/>
            </w:r>
          </w:hyperlink>
        </w:p>
        <w:p w14:paraId="6F93D4B5" w14:textId="287DA5BB"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8" w:history="1">
            <w:r w:rsidRPr="0089521B">
              <w:rPr>
                <w:rStyle w:val="Hyperlink"/>
                <w:rFonts w:ascii="Arial" w:hAnsi="Arial" w:cs="Arial"/>
                <w:noProof/>
              </w:rPr>
              <w:t>5.2 Summary of Findings</w:t>
            </w:r>
            <w:r>
              <w:rPr>
                <w:noProof/>
                <w:webHidden/>
              </w:rPr>
              <w:tab/>
            </w:r>
            <w:r>
              <w:rPr>
                <w:noProof/>
                <w:webHidden/>
              </w:rPr>
              <w:fldChar w:fldCharType="begin"/>
            </w:r>
            <w:r>
              <w:rPr>
                <w:noProof/>
                <w:webHidden/>
              </w:rPr>
              <w:instrText xml:space="preserve"> PAGEREF _Toc233440238 \h </w:instrText>
            </w:r>
            <w:r>
              <w:rPr>
                <w:noProof/>
                <w:webHidden/>
              </w:rPr>
            </w:r>
            <w:r>
              <w:rPr>
                <w:noProof/>
                <w:webHidden/>
              </w:rPr>
              <w:fldChar w:fldCharType="separate"/>
            </w:r>
            <w:r>
              <w:rPr>
                <w:noProof/>
                <w:webHidden/>
              </w:rPr>
              <w:t>22</w:t>
            </w:r>
            <w:r>
              <w:rPr>
                <w:noProof/>
                <w:webHidden/>
              </w:rPr>
              <w:fldChar w:fldCharType="end"/>
            </w:r>
          </w:hyperlink>
        </w:p>
        <w:p w14:paraId="15541845" w14:textId="30BAC2F1"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39" w:history="1">
            <w:r w:rsidRPr="0089521B">
              <w:rPr>
                <w:rStyle w:val="Hyperlink"/>
                <w:rFonts w:ascii="Arial" w:hAnsi="Arial" w:cs="Arial"/>
                <w:noProof/>
              </w:rPr>
              <w:t>5.3 Recommendations</w:t>
            </w:r>
            <w:r>
              <w:rPr>
                <w:noProof/>
                <w:webHidden/>
              </w:rPr>
              <w:tab/>
            </w:r>
            <w:r>
              <w:rPr>
                <w:noProof/>
                <w:webHidden/>
              </w:rPr>
              <w:fldChar w:fldCharType="begin"/>
            </w:r>
            <w:r>
              <w:rPr>
                <w:noProof/>
                <w:webHidden/>
              </w:rPr>
              <w:instrText xml:space="preserve"> PAGEREF _Toc233440239 \h </w:instrText>
            </w:r>
            <w:r>
              <w:rPr>
                <w:noProof/>
                <w:webHidden/>
              </w:rPr>
            </w:r>
            <w:r>
              <w:rPr>
                <w:noProof/>
                <w:webHidden/>
              </w:rPr>
              <w:fldChar w:fldCharType="separate"/>
            </w:r>
            <w:r>
              <w:rPr>
                <w:noProof/>
                <w:webHidden/>
              </w:rPr>
              <w:t>23</w:t>
            </w:r>
            <w:r>
              <w:rPr>
                <w:noProof/>
                <w:webHidden/>
              </w:rPr>
              <w:fldChar w:fldCharType="end"/>
            </w:r>
          </w:hyperlink>
        </w:p>
        <w:p w14:paraId="5633D3ED" w14:textId="20C82DE2"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0" w:history="1">
            <w:r w:rsidRPr="0089521B">
              <w:rPr>
                <w:rStyle w:val="Hyperlink"/>
                <w:rFonts w:ascii="Arial" w:hAnsi="Arial" w:cs="Arial"/>
                <w:noProof/>
              </w:rPr>
              <w:t>5.4 Mandatory Training</w:t>
            </w:r>
            <w:r>
              <w:rPr>
                <w:noProof/>
                <w:webHidden/>
              </w:rPr>
              <w:tab/>
            </w:r>
            <w:r>
              <w:rPr>
                <w:noProof/>
                <w:webHidden/>
              </w:rPr>
              <w:fldChar w:fldCharType="begin"/>
            </w:r>
            <w:r>
              <w:rPr>
                <w:noProof/>
                <w:webHidden/>
              </w:rPr>
              <w:instrText xml:space="preserve"> PAGEREF _Toc233440240 \h </w:instrText>
            </w:r>
            <w:r>
              <w:rPr>
                <w:noProof/>
                <w:webHidden/>
              </w:rPr>
            </w:r>
            <w:r>
              <w:rPr>
                <w:noProof/>
                <w:webHidden/>
              </w:rPr>
              <w:fldChar w:fldCharType="separate"/>
            </w:r>
            <w:r>
              <w:rPr>
                <w:noProof/>
                <w:webHidden/>
              </w:rPr>
              <w:t>23</w:t>
            </w:r>
            <w:r>
              <w:rPr>
                <w:noProof/>
                <w:webHidden/>
              </w:rPr>
              <w:fldChar w:fldCharType="end"/>
            </w:r>
          </w:hyperlink>
        </w:p>
        <w:p w14:paraId="1D56022B" w14:textId="01D4D4F4"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1" w:history="1">
            <w:r w:rsidRPr="0089521B">
              <w:rPr>
                <w:rStyle w:val="Hyperlink"/>
                <w:rFonts w:ascii="Arial" w:hAnsi="Arial" w:cs="Arial"/>
                <w:noProof/>
              </w:rPr>
              <w:t>5.5 Explore experiences by gender</w:t>
            </w:r>
            <w:r>
              <w:rPr>
                <w:noProof/>
                <w:webHidden/>
              </w:rPr>
              <w:tab/>
            </w:r>
            <w:r>
              <w:rPr>
                <w:noProof/>
                <w:webHidden/>
              </w:rPr>
              <w:fldChar w:fldCharType="begin"/>
            </w:r>
            <w:r>
              <w:rPr>
                <w:noProof/>
                <w:webHidden/>
              </w:rPr>
              <w:instrText xml:space="preserve"> PAGEREF _Toc233440241 \h </w:instrText>
            </w:r>
            <w:r>
              <w:rPr>
                <w:noProof/>
                <w:webHidden/>
              </w:rPr>
            </w:r>
            <w:r>
              <w:rPr>
                <w:noProof/>
                <w:webHidden/>
              </w:rPr>
              <w:fldChar w:fldCharType="separate"/>
            </w:r>
            <w:r>
              <w:rPr>
                <w:noProof/>
                <w:webHidden/>
              </w:rPr>
              <w:t>23</w:t>
            </w:r>
            <w:r>
              <w:rPr>
                <w:noProof/>
                <w:webHidden/>
              </w:rPr>
              <w:fldChar w:fldCharType="end"/>
            </w:r>
          </w:hyperlink>
        </w:p>
        <w:p w14:paraId="079DE1A6" w14:textId="08E13640"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2" w:history="1">
            <w:r w:rsidRPr="0089521B">
              <w:rPr>
                <w:rStyle w:val="Hyperlink"/>
                <w:rFonts w:ascii="Arial" w:hAnsi="Arial" w:cs="Arial"/>
                <w:noProof/>
              </w:rPr>
              <w:t>5.6 Limitations</w:t>
            </w:r>
            <w:r>
              <w:rPr>
                <w:noProof/>
                <w:webHidden/>
              </w:rPr>
              <w:tab/>
            </w:r>
            <w:r>
              <w:rPr>
                <w:noProof/>
                <w:webHidden/>
              </w:rPr>
              <w:fldChar w:fldCharType="begin"/>
            </w:r>
            <w:r>
              <w:rPr>
                <w:noProof/>
                <w:webHidden/>
              </w:rPr>
              <w:instrText xml:space="preserve"> PAGEREF _Toc233440242 \h </w:instrText>
            </w:r>
            <w:r>
              <w:rPr>
                <w:noProof/>
                <w:webHidden/>
              </w:rPr>
            </w:r>
            <w:r>
              <w:rPr>
                <w:noProof/>
                <w:webHidden/>
              </w:rPr>
              <w:fldChar w:fldCharType="separate"/>
            </w:r>
            <w:r>
              <w:rPr>
                <w:noProof/>
                <w:webHidden/>
              </w:rPr>
              <w:t>23</w:t>
            </w:r>
            <w:r>
              <w:rPr>
                <w:noProof/>
                <w:webHidden/>
              </w:rPr>
              <w:fldChar w:fldCharType="end"/>
            </w:r>
          </w:hyperlink>
        </w:p>
        <w:p w14:paraId="4EE64F5B" w14:textId="46F23022"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3" w:history="1">
            <w:r w:rsidRPr="0089521B">
              <w:rPr>
                <w:rStyle w:val="Hyperlink"/>
                <w:rFonts w:ascii="Arial" w:hAnsi="Arial" w:cs="Arial"/>
                <w:noProof/>
              </w:rPr>
              <w:t>5.7 Future Research</w:t>
            </w:r>
            <w:r>
              <w:rPr>
                <w:noProof/>
                <w:webHidden/>
              </w:rPr>
              <w:tab/>
            </w:r>
            <w:r>
              <w:rPr>
                <w:noProof/>
                <w:webHidden/>
              </w:rPr>
              <w:fldChar w:fldCharType="begin"/>
            </w:r>
            <w:r>
              <w:rPr>
                <w:noProof/>
                <w:webHidden/>
              </w:rPr>
              <w:instrText xml:space="preserve"> PAGEREF _Toc233440243 \h </w:instrText>
            </w:r>
            <w:r>
              <w:rPr>
                <w:noProof/>
                <w:webHidden/>
              </w:rPr>
            </w:r>
            <w:r>
              <w:rPr>
                <w:noProof/>
                <w:webHidden/>
              </w:rPr>
              <w:fldChar w:fldCharType="separate"/>
            </w:r>
            <w:r>
              <w:rPr>
                <w:noProof/>
                <w:webHidden/>
              </w:rPr>
              <w:t>24</w:t>
            </w:r>
            <w:r>
              <w:rPr>
                <w:noProof/>
                <w:webHidden/>
              </w:rPr>
              <w:fldChar w:fldCharType="end"/>
            </w:r>
          </w:hyperlink>
        </w:p>
        <w:p w14:paraId="747F3CC8" w14:textId="6C1FA357"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4" w:history="1">
            <w:r w:rsidRPr="0089521B">
              <w:rPr>
                <w:rStyle w:val="Hyperlink"/>
                <w:rFonts w:ascii="Arial" w:hAnsi="Arial" w:cs="Arial"/>
                <w:noProof/>
              </w:rPr>
              <w:t>5.8 Completion of Objectives</w:t>
            </w:r>
            <w:r>
              <w:rPr>
                <w:noProof/>
                <w:webHidden/>
              </w:rPr>
              <w:tab/>
            </w:r>
            <w:r>
              <w:rPr>
                <w:noProof/>
                <w:webHidden/>
              </w:rPr>
              <w:fldChar w:fldCharType="begin"/>
            </w:r>
            <w:r>
              <w:rPr>
                <w:noProof/>
                <w:webHidden/>
              </w:rPr>
              <w:instrText xml:space="preserve"> PAGEREF _Toc233440244 \h </w:instrText>
            </w:r>
            <w:r>
              <w:rPr>
                <w:noProof/>
                <w:webHidden/>
              </w:rPr>
            </w:r>
            <w:r>
              <w:rPr>
                <w:noProof/>
                <w:webHidden/>
              </w:rPr>
              <w:fldChar w:fldCharType="separate"/>
            </w:r>
            <w:r>
              <w:rPr>
                <w:noProof/>
                <w:webHidden/>
              </w:rPr>
              <w:t>24</w:t>
            </w:r>
            <w:r>
              <w:rPr>
                <w:noProof/>
                <w:webHidden/>
              </w:rPr>
              <w:fldChar w:fldCharType="end"/>
            </w:r>
          </w:hyperlink>
        </w:p>
        <w:p w14:paraId="504BC5FB" w14:textId="2D75BEE9"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5" w:history="1">
            <w:r w:rsidRPr="0089521B">
              <w:rPr>
                <w:rStyle w:val="Hyperlink"/>
                <w:rFonts w:ascii="Arial" w:hAnsi="Arial" w:cs="Arial"/>
                <w:noProof/>
              </w:rPr>
              <w:t>5.9 Conclusion</w:t>
            </w:r>
            <w:r>
              <w:rPr>
                <w:noProof/>
                <w:webHidden/>
              </w:rPr>
              <w:tab/>
            </w:r>
            <w:r>
              <w:rPr>
                <w:noProof/>
                <w:webHidden/>
              </w:rPr>
              <w:fldChar w:fldCharType="begin"/>
            </w:r>
            <w:r>
              <w:rPr>
                <w:noProof/>
                <w:webHidden/>
              </w:rPr>
              <w:instrText xml:space="preserve"> PAGEREF _Toc233440245 \h </w:instrText>
            </w:r>
            <w:r>
              <w:rPr>
                <w:noProof/>
                <w:webHidden/>
              </w:rPr>
            </w:r>
            <w:r>
              <w:rPr>
                <w:noProof/>
                <w:webHidden/>
              </w:rPr>
              <w:fldChar w:fldCharType="separate"/>
            </w:r>
            <w:r>
              <w:rPr>
                <w:noProof/>
                <w:webHidden/>
              </w:rPr>
              <w:t>24</w:t>
            </w:r>
            <w:r>
              <w:rPr>
                <w:noProof/>
                <w:webHidden/>
              </w:rPr>
              <w:fldChar w:fldCharType="end"/>
            </w:r>
          </w:hyperlink>
        </w:p>
        <w:p w14:paraId="05F71BCF" w14:textId="72BCEF0E" w:rsidR="00976D7C" w:rsidRDefault="00976D7C">
          <w:pPr>
            <w:pStyle w:val="TOC1"/>
            <w:tabs>
              <w:tab w:val="right" w:leader="dot" w:pos="9016"/>
            </w:tabs>
            <w:rPr>
              <w:rFonts w:eastAsiaTheme="minorEastAsia"/>
              <w:noProof/>
              <w:kern w:val="2"/>
              <w:sz w:val="24"/>
              <w:szCs w:val="24"/>
              <w:lang w:eastAsia="en-GB"/>
              <w14:ligatures w14:val="standardContextual"/>
            </w:rPr>
          </w:pPr>
          <w:hyperlink w:anchor="_Toc233440246" w:history="1">
            <w:r w:rsidRPr="0089521B">
              <w:rPr>
                <w:rStyle w:val="Hyperlink"/>
                <w:rFonts w:ascii="Arial" w:hAnsi="Arial" w:cs="Arial"/>
                <w:noProof/>
              </w:rPr>
              <w:t>6. Chapter Six - Bibliography</w:t>
            </w:r>
            <w:r>
              <w:rPr>
                <w:noProof/>
                <w:webHidden/>
              </w:rPr>
              <w:tab/>
            </w:r>
            <w:r>
              <w:rPr>
                <w:noProof/>
                <w:webHidden/>
              </w:rPr>
              <w:fldChar w:fldCharType="begin"/>
            </w:r>
            <w:r>
              <w:rPr>
                <w:noProof/>
                <w:webHidden/>
              </w:rPr>
              <w:instrText xml:space="preserve"> PAGEREF _Toc233440246 \h </w:instrText>
            </w:r>
            <w:r>
              <w:rPr>
                <w:noProof/>
                <w:webHidden/>
              </w:rPr>
            </w:r>
            <w:r>
              <w:rPr>
                <w:noProof/>
                <w:webHidden/>
              </w:rPr>
              <w:fldChar w:fldCharType="separate"/>
            </w:r>
            <w:r>
              <w:rPr>
                <w:noProof/>
                <w:webHidden/>
              </w:rPr>
              <w:t>26</w:t>
            </w:r>
            <w:r>
              <w:rPr>
                <w:noProof/>
                <w:webHidden/>
              </w:rPr>
              <w:fldChar w:fldCharType="end"/>
            </w:r>
          </w:hyperlink>
        </w:p>
        <w:p w14:paraId="73F27DB5" w14:textId="0CC7B617" w:rsidR="00976D7C" w:rsidRDefault="00976D7C">
          <w:pPr>
            <w:pStyle w:val="TOC1"/>
            <w:tabs>
              <w:tab w:val="right" w:leader="dot" w:pos="9016"/>
            </w:tabs>
            <w:rPr>
              <w:rFonts w:eastAsiaTheme="minorEastAsia"/>
              <w:noProof/>
              <w:kern w:val="2"/>
              <w:sz w:val="24"/>
              <w:szCs w:val="24"/>
              <w:lang w:eastAsia="en-GB"/>
              <w14:ligatures w14:val="standardContextual"/>
            </w:rPr>
          </w:pPr>
          <w:hyperlink w:anchor="_Toc233440247" w:history="1">
            <w:r w:rsidRPr="0089521B">
              <w:rPr>
                <w:rStyle w:val="Hyperlink"/>
                <w:rFonts w:ascii="Arial" w:hAnsi="Arial" w:cs="Arial"/>
                <w:noProof/>
              </w:rPr>
              <w:t>7. Chapter Severn - Appendices</w:t>
            </w:r>
            <w:r>
              <w:rPr>
                <w:noProof/>
                <w:webHidden/>
              </w:rPr>
              <w:tab/>
            </w:r>
            <w:r>
              <w:rPr>
                <w:noProof/>
                <w:webHidden/>
              </w:rPr>
              <w:fldChar w:fldCharType="begin"/>
            </w:r>
            <w:r>
              <w:rPr>
                <w:noProof/>
                <w:webHidden/>
              </w:rPr>
              <w:instrText xml:space="preserve"> PAGEREF _Toc233440247 \h </w:instrText>
            </w:r>
            <w:r>
              <w:rPr>
                <w:noProof/>
                <w:webHidden/>
              </w:rPr>
            </w:r>
            <w:r>
              <w:rPr>
                <w:noProof/>
                <w:webHidden/>
              </w:rPr>
              <w:fldChar w:fldCharType="separate"/>
            </w:r>
            <w:r>
              <w:rPr>
                <w:noProof/>
                <w:webHidden/>
              </w:rPr>
              <w:t>29</w:t>
            </w:r>
            <w:r>
              <w:rPr>
                <w:noProof/>
                <w:webHidden/>
              </w:rPr>
              <w:fldChar w:fldCharType="end"/>
            </w:r>
          </w:hyperlink>
        </w:p>
        <w:p w14:paraId="38CD7AB8" w14:textId="1A74AB63" w:rsidR="00976D7C" w:rsidRDefault="00976D7C">
          <w:pPr>
            <w:pStyle w:val="TOC2"/>
            <w:tabs>
              <w:tab w:val="right" w:leader="dot" w:pos="9016"/>
            </w:tabs>
            <w:rPr>
              <w:rFonts w:cstheme="minorBidi"/>
              <w:noProof/>
              <w:kern w:val="2"/>
              <w:sz w:val="24"/>
              <w:szCs w:val="24"/>
              <w:lang w:val="en-GB" w:eastAsia="en-GB"/>
              <w14:ligatures w14:val="standardContextual"/>
            </w:rPr>
          </w:pPr>
          <w:hyperlink w:anchor="_Toc233440248" w:history="1">
            <w:r w:rsidRPr="0089521B">
              <w:rPr>
                <w:rStyle w:val="Hyperlink"/>
                <w:rFonts w:ascii="Arial" w:hAnsi="Arial" w:cs="Arial"/>
                <w:noProof/>
              </w:rPr>
              <w:t>Appendix A</w:t>
            </w:r>
            <w:r>
              <w:rPr>
                <w:noProof/>
                <w:webHidden/>
              </w:rPr>
              <w:tab/>
            </w:r>
            <w:r>
              <w:rPr>
                <w:noProof/>
                <w:webHidden/>
              </w:rPr>
              <w:fldChar w:fldCharType="begin"/>
            </w:r>
            <w:r>
              <w:rPr>
                <w:noProof/>
                <w:webHidden/>
              </w:rPr>
              <w:instrText xml:space="preserve"> PAGEREF _Toc233440248 \h </w:instrText>
            </w:r>
            <w:r>
              <w:rPr>
                <w:noProof/>
                <w:webHidden/>
              </w:rPr>
            </w:r>
            <w:r>
              <w:rPr>
                <w:noProof/>
                <w:webHidden/>
              </w:rPr>
              <w:fldChar w:fldCharType="separate"/>
            </w:r>
            <w:r>
              <w:rPr>
                <w:noProof/>
                <w:webHidden/>
              </w:rPr>
              <w:t>29</w:t>
            </w:r>
            <w:r>
              <w:rPr>
                <w:noProof/>
                <w:webHidden/>
              </w:rPr>
              <w:fldChar w:fldCharType="end"/>
            </w:r>
          </w:hyperlink>
        </w:p>
        <w:p w14:paraId="6A9111F3" w14:textId="3DE9C953" w:rsidR="00D77B9A" w:rsidRPr="001E211B" w:rsidRDefault="00D77B9A" w:rsidP="001E211B">
          <w:pPr>
            <w:jc w:val="both"/>
            <w:rPr>
              <w:rFonts w:ascii="Arial" w:hAnsi="Arial" w:cs="Arial"/>
              <w:sz w:val="24"/>
              <w:szCs w:val="24"/>
            </w:rPr>
          </w:pPr>
          <w:r w:rsidRPr="001E211B">
            <w:rPr>
              <w:rFonts w:ascii="Arial" w:hAnsi="Arial" w:cs="Arial"/>
              <w:b/>
              <w:bCs/>
              <w:noProof/>
              <w:sz w:val="24"/>
              <w:szCs w:val="24"/>
            </w:rPr>
            <w:fldChar w:fldCharType="end"/>
          </w:r>
        </w:p>
      </w:sdtContent>
    </w:sdt>
    <w:p w14:paraId="4DBE10B9" w14:textId="3B6D6D35" w:rsidR="00825285" w:rsidRPr="001E211B" w:rsidRDefault="00805E26" w:rsidP="001E211B">
      <w:pPr>
        <w:tabs>
          <w:tab w:val="left" w:pos="3375"/>
        </w:tabs>
        <w:jc w:val="both"/>
        <w:rPr>
          <w:rFonts w:ascii="Arial" w:hAnsi="Arial" w:cs="Arial"/>
          <w:sz w:val="24"/>
          <w:szCs w:val="24"/>
        </w:rPr>
      </w:pPr>
      <w:r w:rsidRPr="001E211B">
        <w:rPr>
          <w:rFonts w:ascii="Arial" w:hAnsi="Arial" w:cs="Arial"/>
          <w:sz w:val="24"/>
          <w:szCs w:val="24"/>
        </w:rPr>
        <w:tab/>
      </w:r>
    </w:p>
    <w:p w14:paraId="2A4BB93F" w14:textId="77777777" w:rsidR="00825285" w:rsidRPr="001E211B" w:rsidRDefault="00825285" w:rsidP="001E211B">
      <w:pPr>
        <w:jc w:val="both"/>
        <w:rPr>
          <w:rFonts w:ascii="Arial" w:hAnsi="Arial" w:cs="Arial"/>
          <w:sz w:val="24"/>
          <w:szCs w:val="24"/>
        </w:rPr>
      </w:pPr>
    </w:p>
    <w:p w14:paraId="60788B98" w14:textId="77777777" w:rsidR="00825285" w:rsidRPr="001E211B" w:rsidRDefault="00825285" w:rsidP="001E211B">
      <w:pPr>
        <w:jc w:val="both"/>
        <w:rPr>
          <w:rFonts w:ascii="Arial" w:hAnsi="Arial" w:cs="Arial"/>
          <w:sz w:val="24"/>
          <w:szCs w:val="24"/>
        </w:rPr>
      </w:pPr>
    </w:p>
    <w:p w14:paraId="34278E14" w14:textId="77777777" w:rsidR="00EF70F5" w:rsidRPr="001E211B" w:rsidRDefault="00EF70F5" w:rsidP="001E211B">
      <w:pPr>
        <w:jc w:val="both"/>
        <w:rPr>
          <w:rFonts w:ascii="Arial" w:hAnsi="Arial" w:cs="Arial"/>
          <w:sz w:val="24"/>
          <w:szCs w:val="24"/>
        </w:rPr>
      </w:pPr>
    </w:p>
    <w:p w14:paraId="604F6E9D" w14:textId="77777777" w:rsidR="00EF70F5" w:rsidRPr="001E211B" w:rsidRDefault="00EF70F5" w:rsidP="001E211B">
      <w:pPr>
        <w:jc w:val="both"/>
        <w:rPr>
          <w:rFonts w:ascii="Arial" w:hAnsi="Arial" w:cs="Arial"/>
          <w:sz w:val="24"/>
          <w:szCs w:val="24"/>
        </w:rPr>
      </w:pPr>
    </w:p>
    <w:p w14:paraId="32555FC1" w14:textId="77777777" w:rsidR="00EF70F5" w:rsidRPr="001E211B" w:rsidRDefault="00EF70F5" w:rsidP="001E211B">
      <w:pPr>
        <w:jc w:val="both"/>
        <w:rPr>
          <w:rFonts w:ascii="Arial" w:hAnsi="Arial" w:cs="Arial"/>
          <w:sz w:val="24"/>
          <w:szCs w:val="24"/>
        </w:rPr>
      </w:pPr>
    </w:p>
    <w:p w14:paraId="19481001" w14:textId="77777777" w:rsidR="00EF70F5" w:rsidRPr="001E211B" w:rsidRDefault="00EF70F5" w:rsidP="001E211B">
      <w:pPr>
        <w:jc w:val="both"/>
        <w:rPr>
          <w:rFonts w:ascii="Arial" w:hAnsi="Arial" w:cs="Arial"/>
          <w:sz w:val="24"/>
          <w:szCs w:val="24"/>
        </w:rPr>
      </w:pPr>
    </w:p>
    <w:p w14:paraId="588E7F71" w14:textId="77777777" w:rsidR="00EF70F5" w:rsidRPr="001E211B" w:rsidRDefault="00EF70F5" w:rsidP="001E211B">
      <w:pPr>
        <w:jc w:val="both"/>
        <w:rPr>
          <w:rFonts w:ascii="Arial" w:hAnsi="Arial" w:cs="Arial"/>
          <w:sz w:val="24"/>
          <w:szCs w:val="24"/>
        </w:rPr>
      </w:pPr>
    </w:p>
    <w:p w14:paraId="61322F03" w14:textId="77777777" w:rsidR="00EF70F5" w:rsidRPr="001E211B" w:rsidRDefault="00EF70F5" w:rsidP="001E211B">
      <w:pPr>
        <w:jc w:val="both"/>
        <w:rPr>
          <w:rFonts w:ascii="Arial" w:hAnsi="Arial" w:cs="Arial"/>
          <w:sz w:val="24"/>
          <w:szCs w:val="24"/>
        </w:rPr>
      </w:pPr>
    </w:p>
    <w:p w14:paraId="56A07C8C" w14:textId="77777777" w:rsidR="00EF70F5" w:rsidRPr="001E211B" w:rsidRDefault="00EF70F5" w:rsidP="001E211B">
      <w:pPr>
        <w:jc w:val="both"/>
        <w:rPr>
          <w:rFonts w:ascii="Arial" w:hAnsi="Arial" w:cs="Arial"/>
          <w:sz w:val="24"/>
          <w:szCs w:val="24"/>
        </w:rPr>
      </w:pPr>
    </w:p>
    <w:p w14:paraId="7E8B4F4D" w14:textId="77777777" w:rsidR="00EF70F5" w:rsidRPr="001E211B" w:rsidRDefault="00EF70F5" w:rsidP="001E211B">
      <w:pPr>
        <w:jc w:val="both"/>
        <w:rPr>
          <w:rFonts w:ascii="Arial" w:hAnsi="Arial" w:cs="Arial"/>
          <w:sz w:val="24"/>
          <w:szCs w:val="24"/>
        </w:rPr>
      </w:pPr>
    </w:p>
    <w:p w14:paraId="3C02C68B" w14:textId="77777777" w:rsidR="00EF70F5" w:rsidRPr="001E211B" w:rsidRDefault="00EF70F5" w:rsidP="001E211B">
      <w:pPr>
        <w:jc w:val="both"/>
        <w:rPr>
          <w:rFonts w:ascii="Arial" w:hAnsi="Arial" w:cs="Arial"/>
          <w:sz w:val="24"/>
          <w:szCs w:val="24"/>
        </w:rPr>
      </w:pPr>
    </w:p>
    <w:p w14:paraId="5C7C6A48" w14:textId="77777777" w:rsidR="00EF70F5" w:rsidRPr="001E211B" w:rsidRDefault="00EF70F5" w:rsidP="001E211B">
      <w:pPr>
        <w:jc w:val="both"/>
        <w:rPr>
          <w:rFonts w:ascii="Arial" w:hAnsi="Arial" w:cs="Arial"/>
          <w:sz w:val="24"/>
          <w:szCs w:val="24"/>
        </w:rPr>
      </w:pPr>
    </w:p>
    <w:p w14:paraId="04034CC5" w14:textId="77777777" w:rsidR="00EF70F5" w:rsidRPr="001E211B" w:rsidRDefault="00EF70F5" w:rsidP="001E211B">
      <w:pPr>
        <w:jc w:val="both"/>
        <w:rPr>
          <w:rFonts w:ascii="Arial" w:hAnsi="Arial" w:cs="Arial"/>
          <w:sz w:val="24"/>
          <w:szCs w:val="24"/>
        </w:rPr>
      </w:pPr>
    </w:p>
    <w:p w14:paraId="05129541" w14:textId="77777777" w:rsidR="00EF70F5" w:rsidRPr="001E211B" w:rsidRDefault="00EF70F5" w:rsidP="001E211B">
      <w:pPr>
        <w:jc w:val="both"/>
        <w:rPr>
          <w:rFonts w:ascii="Arial" w:hAnsi="Arial" w:cs="Arial"/>
          <w:sz w:val="24"/>
          <w:szCs w:val="24"/>
        </w:rPr>
      </w:pPr>
    </w:p>
    <w:p w14:paraId="5813DE18" w14:textId="77777777" w:rsidR="002E02D9" w:rsidRPr="00976D7C" w:rsidRDefault="002E02D9" w:rsidP="001E211B">
      <w:pPr>
        <w:jc w:val="both"/>
        <w:rPr>
          <w:rFonts w:ascii="Arial" w:eastAsiaTheme="majorEastAsia" w:hAnsi="Arial" w:cs="Arial"/>
          <w:color w:val="2F5496" w:themeColor="accent1" w:themeShade="BF"/>
          <w:sz w:val="24"/>
          <w:szCs w:val="24"/>
        </w:rPr>
      </w:pPr>
      <w:r w:rsidRPr="00976D7C">
        <w:rPr>
          <w:rFonts w:ascii="Arial" w:hAnsi="Arial" w:cs="Arial"/>
          <w:sz w:val="24"/>
          <w:szCs w:val="24"/>
        </w:rPr>
        <w:br w:type="page"/>
      </w:r>
    </w:p>
    <w:p w14:paraId="175E538B" w14:textId="559554D8" w:rsidR="00D40F5E" w:rsidRPr="00976D7C" w:rsidRDefault="002B48B5" w:rsidP="001E211B">
      <w:pPr>
        <w:pStyle w:val="Heading1"/>
        <w:jc w:val="both"/>
        <w:rPr>
          <w:rFonts w:ascii="Arial" w:hAnsi="Arial" w:cs="Arial"/>
          <w:sz w:val="24"/>
          <w:szCs w:val="24"/>
        </w:rPr>
      </w:pPr>
      <w:bookmarkStart w:id="0" w:name="_Toc233440205"/>
      <w:r w:rsidRPr="00976D7C">
        <w:rPr>
          <w:rFonts w:ascii="Arial" w:hAnsi="Arial" w:cs="Arial"/>
          <w:sz w:val="24"/>
          <w:szCs w:val="24"/>
        </w:rPr>
        <w:lastRenderedPageBreak/>
        <w:t xml:space="preserve">1. </w:t>
      </w:r>
      <w:r w:rsidR="00D40F5E" w:rsidRPr="00976D7C">
        <w:rPr>
          <w:rFonts w:ascii="Arial" w:hAnsi="Arial" w:cs="Arial"/>
          <w:sz w:val="24"/>
          <w:szCs w:val="24"/>
        </w:rPr>
        <w:t xml:space="preserve">Chapter </w:t>
      </w:r>
      <w:r w:rsidR="00F07575" w:rsidRPr="00976D7C">
        <w:rPr>
          <w:rFonts w:ascii="Arial" w:hAnsi="Arial" w:cs="Arial"/>
          <w:sz w:val="24"/>
          <w:szCs w:val="24"/>
        </w:rPr>
        <w:t>O</w:t>
      </w:r>
      <w:r w:rsidR="00D40F5E" w:rsidRPr="00976D7C">
        <w:rPr>
          <w:rFonts w:ascii="Arial" w:hAnsi="Arial" w:cs="Arial"/>
          <w:sz w:val="24"/>
          <w:szCs w:val="24"/>
        </w:rPr>
        <w:t xml:space="preserve">ne </w:t>
      </w:r>
      <w:r w:rsidR="00805E26" w:rsidRPr="00976D7C">
        <w:rPr>
          <w:rFonts w:ascii="Arial" w:hAnsi="Arial" w:cs="Arial"/>
          <w:sz w:val="24"/>
          <w:szCs w:val="24"/>
        </w:rPr>
        <w:t>- Introduction</w:t>
      </w:r>
      <w:bookmarkEnd w:id="0"/>
    </w:p>
    <w:p w14:paraId="18B7BFE9" w14:textId="0E83D4D6" w:rsidR="00D40F5E" w:rsidRPr="00976D7C" w:rsidRDefault="002B48B5" w:rsidP="001E211B">
      <w:pPr>
        <w:pStyle w:val="Heading2"/>
        <w:jc w:val="both"/>
        <w:rPr>
          <w:rFonts w:ascii="Arial" w:hAnsi="Arial" w:cs="Arial"/>
          <w:sz w:val="24"/>
          <w:szCs w:val="24"/>
        </w:rPr>
      </w:pPr>
      <w:bookmarkStart w:id="1" w:name="_Toc233440206"/>
      <w:r w:rsidRPr="00976D7C">
        <w:rPr>
          <w:rFonts w:ascii="Arial" w:hAnsi="Arial" w:cs="Arial"/>
          <w:sz w:val="24"/>
          <w:szCs w:val="24"/>
        </w:rPr>
        <w:t xml:space="preserve">1.1 </w:t>
      </w:r>
      <w:r w:rsidR="00D40F5E" w:rsidRPr="00976D7C">
        <w:rPr>
          <w:rFonts w:ascii="Arial" w:hAnsi="Arial" w:cs="Arial"/>
          <w:sz w:val="24"/>
          <w:szCs w:val="24"/>
        </w:rPr>
        <w:t>Introduction</w:t>
      </w:r>
      <w:bookmarkEnd w:id="1"/>
    </w:p>
    <w:p w14:paraId="5C49FAE6" w14:textId="577A9D68" w:rsidR="00D40F5E" w:rsidRPr="00976D7C" w:rsidRDefault="00D40F5E" w:rsidP="001E211B">
      <w:pPr>
        <w:jc w:val="both"/>
        <w:rPr>
          <w:rFonts w:ascii="Arial" w:hAnsi="Arial" w:cs="Arial"/>
          <w:sz w:val="24"/>
          <w:szCs w:val="24"/>
        </w:rPr>
      </w:pPr>
      <w:r w:rsidRPr="00976D7C">
        <w:rPr>
          <w:rFonts w:ascii="Arial" w:hAnsi="Arial" w:cs="Arial"/>
          <w:sz w:val="24"/>
          <w:szCs w:val="24"/>
        </w:rPr>
        <w:t>This dissertation aims to answer the question ‘</w:t>
      </w:r>
      <w:r w:rsidRPr="00976D7C">
        <w:rPr>
          <w:rFonts w:ascii="Arial" w:hAnsi="Arial" w:cs="Arial"/>
          <w:i/>
          <w:iCs/>
          <w:sz w:val="24"/>
          <w:szCs w:val="24"/>
        </w:rPr>
        <w:t xml:space="preserve">Identify the challenges response officers encounter in managing shift patterns alongside family responsibilities and what support is available to them.’ </w:t>
      </w:r>
      <w:r w:rsidRPr="00976D7C">
        <w:rPr>
          <w:rFonts w:ascii="Arial" w:hAnsi="Arial" w:cs="Arial"/>
          <w:sz w:val="24"/>
          <w:szCs w:val="24"/>
        </w:rPr>
        <w:t>This chapter of the dissertation seeks to identify the challenges response officers encounter in the managing of shift patterns alongside family responsibilities and to examine the support available to assist them in achieving a sustainable balance between their professional and personal lives. By exploring officers’ experiences and perceptions, the research within the dissertation aims to contribute to a deeper understanding of the impact</w:t>
      </w:r>
      <w:r w:rsidR="00184D6F" w:rsidRPr="00976D7C">
        <w:rPr>
          <w:rFonts w:ascii="Arial" w:hAnsi="Arial" w:cs="Arial"/>
          <w:sz w:val="24"/>
          <w:szCs w:val="24"/>
        </w:rPr>
        <w:t xml:space="preserve"> of</w:t>
      </w:r>
      <w:r w:rsidRPr="00976D7C">
        <w:rPr>
          <w:rFonts w:ascii="Arial" w:hAnsi="Arial" w:cs="Arial"/>
          <w:sz w:val="24"/>
          <w:szCs w:val="24"/>
        </w:rPr>
        <w:t xml:space="preserve"> shift work </w:t>
      </w:r>
      <w:r w:rsidR="00184D6F" w:rsidRPr="00976D7C">
        <w:rPr>
          <w:rFonts w:ascii="Arial" w:hAnsi="Arial" w:cs="Arial"/>
          <w:sz w:val="24"/>
          <w:szCs w:val="24"/>
        </w:rPr>
        <w:t>whilst having</w:t>
      </w:r>
      <w:r w:rsidRPr="00976D7C">
        <w:rPr>
          <w:rFonts w:ascii="Arial" w:hAnsi="Arial" w:cs="Arial"/>
          <w:sz w:val="24"/>
          <w:szCs w:val="24"/>
        </w:rPr>
        <w:t xml:space="preserve"> family </w:t>
      </w:r>
      <w:r w:rsidR="00184D6F" w:rsidRPr="00976D7C">
        <w:rPr>
          <w:rFonts w:ascii="Arial" w:hAnsi="Arial" w:cs="Arial"/>
          <w:sz w:val="24"/>
          <w:szCs w:val="24"/>
        </w:rPr>
        <w:t>responsibilities that</w:t>
      </w:r>
      <w:r w:rsidRPr="00976D7C">
        <w:rPr>
          <w:rFonts w:ascii="Arial" w:hAnsi="Arial" w:cs="Arial"/>
          <w:sz w:val="24"/>
          <w:szCs w:val="24"/>
        </w:rPr>
        <w:t xml:space="preserve"> may cause and to evaluate whether current organisational support mechanisms adequately address these challenges faced. </w:t>
      </w:r>
    </w:p>
    <w:p w14:paraId="1D2B3EAC" w14:textId="2FE6064E" w:rsidR="00D40F5E" w:rsidRPr="00976D7C" w:rsidRDefault="002B48B5" w:rsidP="001E211B">
      <w:pPr>
        <w:pStyle w:val="Heading2"/>
        <w:jc w:val="both"/>
        <w:rPr>
          <w:rFonts w:ascii="Arial" w:hAnsi="Arial" w:cs="Arial"/>
          <w:sz w:val="24"/>
          <w:szCs w:val="24"/>
        </w:rPr>
      </w:pPr>
      <w:bookmarkStart w:id="2" w:name="_Toc233440207"/>
      <w:r w:rsidRPr="00976D7C">
        <w:rPr>
          <w:rFonts w:ascii="Arial" w:hAnsi="Arial" w:cs="Arial"/>
          <w:sz w:val="24"/>
          <w:szCs w:val="24"/>
        </w:rPr>
        <w:t xml:space="preserve">1.2 </w:t>
      </w:r>
      <w:r w:rsidR="00D40F5E" w:rsidRPr="00976D7C">
        <w:rPr>
          <w:rFonts w:ascii="Arial" w:hAnsi="Arial" w:cs="Arial"/>
          <w:sz w:val="24"/>
          <w:szCs w:val="24"/>
        </w:rPr>
        <w:t>Background and Context</w:t>
      </w:r>
      <w:bookmarkEnd w:id="2"/>
    </w:p>
    <w:p w14:paraId="1F0FFC4A" w14:textId="6CA6DC9A"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Policing industry is a profession that operates continuously, requiring officers to provide emergency responses and public protection twenty-four hours a day, seven days a week. Many face high demands and challenges </w:t>
      </w:r>
      <w:r w:rsidR="00401F65" w:rsidRPr="00976D7C">
        <w:rPr>
          <w:rFonts w:ascii="Arial" w:hAnsi="Arial" w:cs="Arial"/>
          <w:sz w:val="24"/>
          <w:szCs w:val="24"/>
        </w:rPr>
        <w:t>daily</w:t>
      </w:r>
      <w:r w:rsidRPr="00976D7C">
        <w:rPr>
          <w:rFonts w:ascii="Arial" w:hAnsi="Arial" w:cs="Arial"/>
          <w:sz w:val="24"/>
          <w:szCs w:val="24"/>
        </w:rPr>
        <w:t xml:space="preserve"> including complex crime types, scrutiny from the public, short staffing levels and generally under pressure to manage workload as well as reducing the crime rates. The Police Federation of England and Wales have raised their concern regarding health and wellbeing of the policing workforce due to recognising the high levels of stress and demand caused within the profession. It is known that 69% of police officers reported high levels of fatigue in 2025 due to shift work, workload, and hindrance stressors which are also contributing to the declining mental wellbeing of the policing workforce, leading to burnout which is not including the stress experiencing with their personal lives and responsibilities. (police, 2025)</w:t>
      </w:r>
    </w:p>
    <w:p w14:paraId="434E7860" w14:textId="5CEFBF49"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England and Wales police forces aim to promote diversity including persons who have childcare responsibilities and caring commitments whilst introducing a wide range of support mechanisms to improve health and wellbeing including work-life balance, parental leave, occupational health services, </w:t>
      </w:r>
      <w:r w:rsidR="00401F65" w:rsidRPr="00976D7C">
        <w:rPr>
          <w:rFonts w:ascii="Arial" w:hAnsi="Arial" w:cs="Arial"/>
          <w:sz w:val="24"/>
          <w:szCs w:val="24"/>
        </w:rPr>
        <w:t>wellbeing</w:t>
      </w:r>
      <w:r w:rsidRPr="00976D7C">
        <w:rPr>
          <w:rFonts w:ascii="Arial" w:hAnsi="Arial" w:cs="Arial"/>
          <w:sz w:val="24"/>
          <w:szCs w:val="24"/>
        </w:rPr>
        <w:t xml:space="preserve"> initiatives and flexible working. However, despite all these promotions, it is understood that many police officers still raise concerns regarding the effectiveness, accessibility and consistency of the support available.  </w:t>
      </w:r>
    </w:p>
    <w:p w14:paraId="346CDE61" w14:textId="389F360D"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Understanding the challenges response officers encounter when managing shift patterns alongside family responsibilities is </w:t>
      </w:r>
      <w:r w:rsidR="00401F65" w:rsidRPr="00976D7C">
        <w:rPr>
          <w:rFonts w:ascii="Arial" w:hAnsi="Arial" w:cs="Arial"/>
          <w:sz w:val="24"/>
          <w:szCs w:val="24"/>
        </w:rPr>
        <w:t>therefore</w:t>
      </w:r>
      <w:r w:rsidRPr="00976D7C">
        <w:rPr>
          <w:rFonts w:ascii="Arial" w:hAnsi="Arial" w:cs="Arial"/>
          <w:sz w:val="24"/>
          <w:szCs w:val="24"/>
        </w:rPr>
        <w:t xml:space="preserve"> important for both the individual’s wellbeing and organisational effectiveness. Examining the experiences of officers and evaluating the current support in place can provide valuable insights into how police forces can better support their workforce. This research will seek to contribute to this understanding by exploring the relationship between shift work, family responsibilities and organisational support within the context of response policing. </w:t>
      </w:r>
    </w:p>
    <w:p w14:paraId="7393E5CF" w14:textId="77777777" w:rsidR="00AA0F76" w:rsidRPr="00976D7C" w:rsidRDefault="00AA0F76" w:rsidP="001E211B">
      <w:pPr>
        <w:pStyle w:val="Subtitle"/>
        <w:jc w:val="both"/>
        <w:rPr>
          <w:rFonts w:ascii="Arial" w:hAnsi="Arial" w:cs="Arial"/>
          <w:sz w:val="24"/>
          <w:szCs w:val="24"/>
        </w:rPr>
      </w:pPr>
    </w:p>
    <w:p w14:paraId="4AC3394A" w14:textId="77777777" w:rsidR="00AA0F76" w:rsidRPr="00976D7C" w:rsidRDefault="00AA0F76" w:rsidP="001E211B">
      <w:pPr>
        <w:pStyle w:val="Subtitle"/>
        <w:jc w:val="both"/>
        <w:rPr>
          <w:rFonts w:ascii="Arial" w:hAnsi="Arial" w:cs="Arial"/>
          <w:sz w:val="24"/>
          <w:szCs w:val="24"/>
        </w:rPr>
      </w:pPr>
    </w:p>
    <w:p w14:paraId="4F9C1178" w14:textId="4B31DAEA" w:rsidR="00D40F5E" w:rsidRPr="00976D7C" w:rsidRDefault="002B48B5" w:rsidP="001E211B">
      <w:pPr>
        <w:pStyle w:val="Heading2"/>
        <w:jc w:val="both"/>
        <w:rPr>
          <w:rFonts w:ascii="Arial" w:hAnsi="Arial" w:cs="Arial"/>
          <w:sz w:val="24"/>
          <w:szCs w:val="24"/>
        </w:rPr>
      </w:pPr>
      <w:bookmarkStart w:id="3" w:name="_Toc233440208"/>
      <w:r w:rsidRPr="00976D7C">
        <w:rPr>
          <w:rFonts w:ascii="Arial" w:hAnsi="Arial" w:cs="Arial"/>
          <w:sz w:val="24"/>
          <w:szCs w:val="24"/>
        </w:rPr>
        <w:lastRenderedPageBreak/>
        <w:t xml:space="preserve">1.3 </w:t>
      </w:r>
      <w:r w:rsidR="00D40F5E" w:rsidRPr="00976D7C">
        <w:rPr>
          <w:rFonts w:ascii="Arial" w:hAnsi="Arial" w:cs="Arial"/>
          <w:sz w:val="24"/>
          <w:szCs w:val="24"/>
        </w:rPr>
        <w:t>Aims and Objectives</w:t>
      </w:r>
      <w:bookmarkEnd w:id="3"/>
    </w:p>
    <w:p w14:paraId="31570774" w14:textId="7A4E47B5" w:rsidR="00D40F5E" w:rsidRPr="00976D7C" w:rsidRDefault="002B48B5" w:rsidP="001E211B">
      <w:pPr>
        <w:pStyle w:val="Heading2"/>
        <w:jc w:val="both"/>
        <w:rPr>
          <w:rStyle w:val="SubtleEmphasis"/>
          <w:rFonts w:ascii="Arial" w:hAnsi="Arial" w:cs="Arial"/>
          <w:i w:val="0"/>
          <w:iCs w:val="0"/>
          <w:color w:val="2F5496" w:themeColor="accent1" w:themeShade="BF"/>
          <w:sz w:val="24"/>
          <w:szCs w:val="24"/>
        </w:rPr>
      </w:pPr>
      <w:bookmarkStart w:id="4" w:name="_Toc233440209"/>
      <w:r w:rsidRPr="00976D7C">
        <w:rPr>
          <w:rStyle w:val="SubtleEmphasis"/>
          <w:rFonts w:ascii="Arial" w:hAnsi="Arial" w:cs="Arial"/>
          <w:i w:val="0"/>
          <w:iCs w:val="0"/>
          <w:color w:val="2F5496" w:themeColor="accent1" w:themeShade="BF"/>
          <w:sz w:val="24"/>
          <w:szCs w:val="24"/>
        </w:rPr>
        <w:t xml:space="preserve">1.4 </w:t>
      </w:r>
      <w:r w:rsidR="00D40F5E" w:rsidRPr="00976D7C">
        <w:rPr>
          <w:rStyle w:val="SubtleEmphasis"/>
          <w:rFonts w:ascii="Arial" w:hAnsi="Arial" w:cs="Arial"/>
          <w:i w:val="0"/>
          <w:iCs w:val="0"/>
          <w:color w:val="2F5496" w:themeColor="accent1" w:themeShade="BF"/>
          <w:sz w:val="24"/>
          <w:szCs w:val="24"/>
        </w:rPr>
        <w:t>Aim</w:t>
      </w:r>
      <w:bookmarkEnd w:id="4"/>
    </w:p>
    <w:p w14:paraId="72C5C554"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aim is to identify the challenges response officers encounter in managing shift patterns alongside family responsibilities, explore what support is available to them, how this can impact them and what coping strategies are used to reduce this stress. The research is structured around four objectives. </w:t>
      </w:r>
    </w:p>
    <w:p w14:paraId="28301FB4" w14:textId="77777777" w:rsidR="00D40F5E" w:rsidRPr="00976D7C" w:rsidRDefault="00D40F5E" w:rsidP="001E211B">
      <w:pPr>
        <w:jc w:val="both"/>
        <w:rPr>
          <w:rFonts w:ascii="Arial" w:hAnsi="Arial" w:cs="Arial"/>
          <w:b/>
          <w:bCs/>
          <w:sz w:val="24"/>
          <w:szCs w:val="24"/>
        </w:rPr>
      </w:pPr>
    </w:p>
    <w:p w14:paraId="593CFD5A" w14:textId="6EFA1992" w:rsidR="00D40F5E" w:rsidRPr="00976D7C" w:rsidRDefault="002B48B5" w:rsidP="001E211B">
      <w:pPr>
        <w:pStyle w:val="Heading2"/>
        <w:jc w:val="both"/>
        <w:rPr>
          <w:rStyle w:val="SubtleEmphasis"/>
          <w:rFonts w:ascii="Arial" w:hAnsi="Arial" w:cs="Arial"/>
          <w:i w:val="0"/>
          <w:iCs w:val="0"/>
          <w:color w:val="2F5496" w:themeColor="accent1" w:themeShade="BF"/>
          <w:sz w:val="24"/>
          <w:szCs w:val="24"/>
        </w:rPr>
      </w:pPr>
      <w:bookmarkStart w:id="5" w:name="_Toc233440210"/>
      <w:r w:rsidRPr="00976D7C">
        <w:rPr>
          <w:rStyle w:val="SubtleEmphasis"/>
          <w:rFonts w:ascii="Arial" w:hAnsi="Arial" w:cs="Arial"/>
          <w:i w:val="0"/>
          <w:iCs w:val="0"/>
          <w:color w:val="2F5496" w:themeColor="accent1" w:themeShade="BF"/>
          <w:sz w:val="24"/>
          <w:szCs w:val="24"/>
        </w:rPr>
        <w:t xml:space="preserve">1.5 </w:t>
      </w:r>
      <w:r w:rsidR="00D40F5E" w:rsidRPr="00976D7C">
        <w:rPr>
          <w:rStyle w:val="SubtleEmphasis"/>
          <w:rFonts w:ascii="Arial" w:hAnsi="Arial" w:cs="Arial"/>
          <w:i w:val="0"/>
          <w:iCs w:val="0"/>
          <w:color w:val="2F5496" w:themeColor="accent1" w:themeShade="BF"/>
          <w:sz w:val="24"/>
          <w:szCs w:val="24"/>
        </w:rPr>
        <w:t>Objectives</w:t>
      </w:r>
      <w:bookmarkEnd w:id="5"/>
    </w:p>
    <w:p w14:paraId="13D0520B" w14:textId="77777777" w:rsidR="00D40F5E" w:rsidRPr="00976D7C" w:rsidRDefault="00D40F5E" w:rsidP="001E211B">
      <w:pPr>
        <w:pStyle w:val="ListParagraph"/>
        <w:spacing w:after="0" w:line="240" w:lineRule="auto"/>
        <w:jc w:val="both"/>
        <w:rPr>
          <w:rFonts w:ascii="Arial" w:hAnsi="Arial" w:cs="Arial"/>
          <w:sz w:val="24"/>
          <w:szCs w:val="24"/>
        </w:rPr>
      </w:pPr>
      <w:r w:rsidRPr="00976D7C">
        <w:rPr>
          <w:rFonts w:ascii="Arial" w:hAnsi="Arial" w:cs="Arial"/>
          <w:sz w:val="24"/>
          <w:szCs w:val="24"/>
        </w:rPr>
        <w:t xml:space="preserve">Objective 1: Understand the existing research for this area. </w:t>
      </w:r>
    </w:p>
    <w:p w14:paraId="39E83C80" w14:textId="77777777" w:rsidR="00D40F5E" w:rsidRPr="00976D7C" w:rsidRDefault="00D40F5E" w:rsidP="001E211B">
      <w:pPr>
        <w:pStyle w:val="ListParagraph"/>
        <w:spacing w:after="0" w:line="240" w:lineRule="auto"/>
        <w:jc w:val="both"/>
        <w:rPr>
          <w:rFonts w:ascii="Arial" w:hAnsi="Arial" w:cs="Arial"/>
          <w:sz w:val="24"/>
          <w:szCs w:val="24"/>
        </w:rPr>
      </w:pPr>
      <w:r w:rsidRPr="00976D7C">
        <w:rPr>
          <w:rFonts w:ascii="Arial" w:hAnsi="Arial" w:cs="Arial"/>
          <w:sz w:val="24"/>
          <w:szCs w:val="24"/>
        </w:rPr>
        <w:t>Objective 2: Identify challenges that response officers face whilst trying to balance work and family life</w:t>
      </w:r>
    </w:p>
    <w:p w14:paraId="1D65BF70" w14:textId="77777777" w:rsidR="00D40F5E" w:rsidRPr="00976D7C" w:rsidRDefault="00D40F5E" w:rsidP="001E211B">
      <w:pPr>
        <w:pStyle w:val="ListParagraph"/>
        <w:spacing w:after="0" w:line="240" w:lineRule="auto"/>
        <w:jc w:val="both"/>
        <w:rPr>
          <w:rFonts w:ascii="Arial" w:hAnsi="Arial" w:cs="Arial"/>
          <w:sz w:val="24"/>
          <w:szCs w:val="24"/>
        </w:rPr>
      </w:pPr>
      <w:r w:rsidRPr="00976D7C">
        <w:rPr>
          <w:rFonts w:ascii="Arial" w:hAnsi="Arial" w:cs="Arial"/>
          <w:sz w:val="24"/>
          <w:szCs w:val="24"/>
        </w:rPr>
        <w:t>Objective 3: Identify the coping strategies/mechanisms used to reduce stress inside and outside of work</w:t>
      </w:r>
    </w:p>
    <w:p w14:paraId="636DE35B" w14:textId="77777777" w:rsidR="00D40F5E" w:rsidRPr="00976D7C" w:rsidRDefault="00D40F5E" w:rsidP="001E211B">
      <w:pPr>
        <w:pStyle w:val="ListParagraph"/>
        <w:spacing w:after="0" w:line="240" w:lineRule="auto"/>
        <w:jc w:val="both"/>
        <w:rPr>
          <w:rFonts w:ascii="Arial" w:hAnsi="Arial" w:cs="Arial"/>
          <w:sz w:val="24"/>
          <w:szCs w:val="24"/>
        </w:rPr>
      </w:pPr>
      <w:r w:rsidRPr="00976D7C">
        <w:rPr>
          <w:rFonts w:ascii="Arial" w:hAnsi="Arial" w:cs="Arial"/>
          <w:sz w:val="24"/>
          <w:szCs w:val="24"/>
        </w:rPr>
        <w:t>Objective 4: Outline and explore what the force offers to support and manage the challenges notified</w:t>
      </w:r>
    </w:p>
    <w:p w14:paraId="09B818B1" w14:textId="77777777" w:rsidR="00D40F5E" w:rsidRPr="00976D7C" w:rsidRDefault="00D40F5E" w:rsidP="001E211B">
      <w:pPr>
        <w:pStyle w:val="ListParagraph"/>
        <w:spacing w:after="0" w:line="240" w:lineRule="auto"/>
        <w:jc w:val="both"/>
        <w:rPr>
          <w:rFonts w:ascii="Arial" w:hAnsi="Arial" w:cs="Arial"/>
          <w:sz w:val="24"/>
          <w:szCs w:val="24"/>
        </w:rPr>
      </w:pPr>
    </w:p>
    <w:p w14:paraId="7697F0B9" w14:textId="1FF22F3F" w:rsidR="00D40F5E" w:rsidRPr="00976D7C" w:rsidRDefault="002B48B5" w:rsidP="001E211B">
      <w:pPr>
        <w:pStyle w:val="Heading2"/>
        <w:jc w:val="both"/>
        <w:rPr>
          <w:rFonts w:ascii="Arial" w:hAnsi="Arial" w:cs="Arial"/>
          <w:sz w:val="24"/>
          <w:szCs w:val="24"/>
        </w:rPr>
      </w:pPr>
      <w:bookmarkStart w:id="6" w:name="_Toc233440211"/>
      <w:r w:rsidRPr="00976D7C">
        <w:rPr>
          <w:rFonts w:ascii="Arial" w:hAnsi="Arial" w:cs="Arial"/>
          <w:sz w:val="24"/>
          <w:szCs w:val="24"/>
        </w:rPr>
        <w:t xml:space="preserve">1.6 </w:t>
      </w:r>
      <w:r w:rsidR="00D40F5E" w:rsidRPr="00976D7C">
        <w:rPr>
          <w:rFonts w:ascii="Arial" w:hAnsi="Arial" w:cs="Arial"/>
          <w:sz w:val="24"/>
          <w:szCs w:val="24"/>
        </w:rPr>
        <w:t>Structure of the Dissertation</w:t>
      </w:r>
      <w:bookmarkEnd w:id="6"/>
    </w:p>
    <w:p w14:paraId="3DFAF2C7"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This dissertation is structured containing five chapters and will allow the researcher to meet the set objectives.</w:t>
      </w:r>
    </w:p>
    <w:p w14:paraId="5F4082A6" w14:textId="33BAD9F1" w:rsidR="00D40F5E" w:rsidRPr="00976D7C" w:rsidRDefault="00D40F5E" w:rsidP="001E211B">
      <w:pPr>
        <w:jc w:val="both"/>
        <w:rPr>
          <w:rFonts w:ascii="Arial" w:hAnsi="Arial" w:cs="Arial"/>
          <w:b/>
          <w:bCs/>
          <w:i/>
          <w:iCs/>
          <w:sz w:val="24"/>
          <w:szCs w:val="24"/>
        </w:rPr>
      </w:pPr>
      <w:r w:rsidRPr="00976D7C">
        <w:rPr>
          <w:rFonts w:ascii="Arial" w:hAnsi="Arial" w:cs="Arial"/>
          <w:b/>
          <w:bCs/>
          <w:i/>
          <w:iCs/>
          <w:sz w:val="24"/>
          <w:szCs w:val="24"/>
        </w:rPr>
        <w:t xml:space="preserve">Chapter One – </w:t>
      </w:r>
      <w:r w:rsidRPr="00976D7C">
        <w:rPr>
          <w:rFonts w:ascii="Arial" w:hAnsi="Arial" w:cs="Arial"/>
          <w:i/>
          <w:iCs/>
          <w:sz w:val="24"/>
          <w:szCs w:val="24"/>
        </w:rPr>
        <w:t>Introduction</w:t>
      </w:r>
      <w:r w:rsidR="00184D6F" w:rsidRPr="00976D7C">
        <w:rPr>
          <w:rFonts w:ascii="Arial" w:hAnsi="Arial" w:cs="Arial"/>
          <w:i/>
          <w:iCs/>
          <w:sz w:val="24"/>
          <w:szCs w:val="24"/>
        </w:rPr>
        <w:t xml:space="preserve"> – This chapter will outline the overall aim to answering the dissertation question and how this will be achieved.</w:t>
      </w:r>
    </w:p>
    <w:p w14:paraId="16155056" w14:textId="68D44DD5" w:rsidR="00184D6F" w:rsidRPr="00976D7C" w:rsidRDefault="00D40F5E" w:rsidP="001E211B">
      <w:pPr>
        <w:jc w:val="both"/>
        <w:rPr>
          <w:rFonts w:ascii="Arial" w:hAnsi="Arial" w:cs="Arial"/>
          <w:i/>
          <w:iCs/>
          <w:sz w:val="24"/>
          <w:szCs w:val="24"/>
        </w:rPr>
      </w:pPr>
      <w:r w:rsidRPr="00976D7C">
        <w:rPr>
          <w:rFonts w:ascii="Arial" w:hAnsi="Arial" w:cs="Arial"/>
          <w:b/>
          <w:bCs/>
          <w:i/>
          <w:iCs/>
          <w:sz w:val="24"/>
          <w:szCs w:val="24"/>
        </w:rPr>
        <w:t xml:space="preserve">Chapter Two – </w:t>
      </w:r>
      <w:r w:rsidRPr="00976D7C">
        <w:rPr>
          <w:rFonts w:ascii="Arial" w:hAnsi="Arial" w:cs="Arial"/>
          <w:i/>
          <w:iCs/>
          <w:sz w:val="24"/>
          <w:szCs w:val="24"/>
        </w:rPr>
        <w:t>Literature Review</w:t>
      </w:r>
      <w:r w:rsidR="00184D6F" w:rsidRPr="00976D7C">
        <w:rPr>
          <w:rFonts w:ascii="Arial" w:hAnsi="Arial" w:cs="Arial"/>
          <w:i/>
          <w:iCs/>
          <w:sz w:val="24"/>
          <w:szCs w:val="24"/>
        </w:rPr>
        <w:t xml:space="preserve"> – This chapter provides existing research based on the dissertation question and identify any gaps for further research.</w:t>
      </w:r>
    </w:p>
    <w:p w14:paraId="7C3BFBFE" w14:textId="180D73ED" w:rsidR="00D40F5E" w:rsidRPr="00976D7C" w:rsidRDefault="00D40F5E" w:rsidP="001E211B">
      <w:pPr>
        <w:jc w:val="both"/>
        <w:rPr>
          <w:rFonts w:ascii="Arial" w:hAnsi="Arial" w:cs="Arial"/>
          <w:b/>
          <w:bCs/>
          <w:i/>
          <w:iCs/>
          <w:sz w:val="24"/>
          <w:szCs w:val="24"/>
        </w:rPr>
      </w:pPr>
      <w:r w:rsidRPr="00976D7C">
        <w:rPr>
          <w:rFonts w:ascii="Arial" w:hAnsi="Arial" w:cs="Arial"/>
          <w:b/>
          <w:bCs/>
          <w:i/>
          <w:iCs/>
          <w:sz w:val="24"/>
          <w:szCs w:val="24"/>
        </w:rPr>
        <w:t xml:space="preserve">Chapter Three – </w:t>
      </w:r>
      <w:r w:rsidRPr="00976D7C">
        <w:rPr>
          <w:rFonts w:ascii="Arial" w:hAnsi="Arial" w:cs="Arial"/>
          <w:i/>
          <w:iCs/>
          <w:sz w:val="24"/>
          <w:szCs w:val="24"/>
        </w:rPr>
        <w:t>Methodology</w:t>
      </w:r>
      <w:r w:rsidR="00184D6F" w:rsidRPr="00976D7C">
        <w:rPr>
          <w:rFonts w:ascii="Arial" w:hAnsi="Arial" w:cs="Arial"/>
          <w:i/>
          <w:iCs/>
          <w:sz w:val="24"/>
          <w:szCs w:val="24"/>
        </w:rPr>
        <w:t xml:space="preserve"> – This chapter outlines how the dissertation question can be answered using a quantitative approach.</w:t>
      </w:r>
    </w:p>
    <w:p w14:paraId="243F458C" w14:textId="0E8F7994" w:rsidR="00D40F5E" w:rsidRPr="00976D7C" w:rsidRDefault="00D40F5E" w:rsidP="001E211B">
      <w:pPr>
        <w:jc w:val="both"/>
        <w:rPr>
          <w:rFonts w:ascii="Arial" w:hAnsi="Arial" w:cs="Arial"/>
          <w:b/>
          <w:bCs/>
          <w:i/>
          <w:iCs/>
          <w:sz w:val="24"/>
          <w:szCs w:val="24"/>
        </w:rPr>
      </w:pPr>
      <w:r w:rsidRPr="00976D7C">
        <w:rPr>
          <w:rFonts w:ascii="Arial" w:hAnsi="Arial" w:cs="Arial"/>
          <w:b/>
          <w:bCs/>
          <w:i/>
          <w:iCs/>
          <w:sz w:val="24"/>
          <w:szCs w:val="24"/>
        </w:rPr>
        <w:t xml:space="preserve">Chapter Four – </w:t>
      </w:r>
      <w:r w:rsidRPr="00976D7C">
        <w:rPr>
          <w:rFonts w:ascii="Arial" w:hAnsi="Arial" w:cs="Arial"/>
          <w:i/>
          <w:iCs/>
          <w:sz w:val="24"/>
          <w:szCs w:val="24"/>
        </w:rPr>
        <w:t>Analysis and Findings</w:t>
      </w:r>
      <w:r w:rsidR="00184D6F" w:rsidRPr="00976D7C">
        <w:rPr>
          <w:rFonts w:ascii="Arial" w:hAnsi="Arial" w:cs="Arial"/>
          <w:i/>
          <w:iCs/>
          <w:sz w:val="24"/>
          <w:szCs w:val="24"/>
        </w:rPr>
        <w:t xml:space="preserve"> – This chapter includes the analysed data provided from the survey and gathers the overall outcome using statistic</w:t>
      </w:r>
      <w:r w:rsidR="003368FF" w:rsidRPr="00976D7C">
        <w:rPr>
          <w:rFonts w:ascii="Arial" w:hAnsi="Arial" w:cs="Arial"/>
          <w:i/>
          <w:iCs/>
          <w:sz w:val="24"/>
          <w:szCs w:val="24"/>
        </w:rPr>
        <w:t>s and themes.</w:t>
      </w:r>
    </w:p>
    <w:p w14:paraId="1FA7F6CF" w14:textId="7CA875E0" w:rsidR="00D40F5E" w:rsidRPr="00976D7C" w:rsidRDefault="00D40F5E" w:rsidP="001E211B">
      <w:pPr>
        <w:jc w:val="both"/>
        <w:rPr>
          <w:rFonts w:ascii="Arial" w:hAnsi="Arial" w:cs="Arial"/>
          <w:b/>
          <w:bCs/>
          <w:i/>
          <w:iCs/>
          <w:sz w:val="24"/>
          <w:szCs w:val="24"/>
        </w:rPr>
      </w:pPr>
      <w:r w:rsidRPr="00976D7C">
        <w:rPr>
          <w:rFonts w:ascii="Arial" w:hAnsi="Arial" w:cs="Arial"/>
          <w:b/>
          <w:bCs/>
          <w:i/>
          <w:iCs/>
          <w:sz w:val="24"/>
          <w:szCs w:val="24"/>
        </w:rPr>
        <w:t xml:space="preserve">Chapter Five – </w:t>
      </w:r>
      <w:r w:rsidRPr="00976D7C">
        <w:rPr>
          <w:rFonts w:ascii="Arial" w:hAnsi="Arial" w:cs="Arial"/>
          <w:i/>
          <w:iCs/>
          <w:sz w:val="24"/>
          <w:szCs w:val="24"/>
        </w:rPr>
        <w:t>Recommendations and Conclusion</w:t>
      </w:r>
      <w:r w:rsidR="00184D6F" w:rsidRPr="00976D7C">
        <w:rPr>
          <w:rFonts w:ascii="Arial" w:hAnsi="Arial" w:cs="Arial"/>
          <w:i/>
          <w:iCs/>
          <w:sz w:val="24"/>
          <w:szCs w:val="24"/>
        </w:rPr>
        <w:t xml:space="preserve"> – This chapter highlights </w:t>
      </w:r>
      <w:r w:rsidR="003368FF" w:rsidRPr="00976D7C">
        <w:rPr>
          <w:rFonts w:ascii="Arial" w:hAnsi="Arial" w:cs="Arial"/>
          <w:i/>
          <w:iCs/>
          <w:sz w:val="24"/>
          <w:szCs w:val="24"/>
        </w:rPr>
        <w:t xml:space="preserve">the summary of findings and </w:t>
      </w:r>
      <w:r w:rsidR="00184D6F" w:rsidRPr="00976D7C">
        <w:rPr>
          <w:rFonts w:ascii="Arial" w:hAnsi="Arial" w:cs="Arial"/>
          <w:i/>
          <w:iCs/>
          <w:sz w:val="24"/>
          <w:szCs w:val="24"/>
        </w:rPr>
        <w:t>potential recommendations of fu</w:t>
      </w:r>
      <w:r w:rsidR="003368FF" w:rsidRPr="00976D7C">
        <w:rPr>
          <w:rFonts w:ascii="Arial" w:hAnsi="Arial" w:cs="Arial"/>
          <w:i/>
          <w:iCs/>
          <w:sz w:val="24"/>
          <w:szCs w:val="24"/>
        </w:rPr>
        <w:t>ture research.</w:t>
      </w:r>
    </w:p>
    <w:p w14:paraId="09B42969" w14:textId="1FF462A6" w:rsidR="00D40F5E" w:rsidRPr="00976D7C" w:rsidRDefault="002B48B5" w:rsidP="001E211B">
      <w:pPr>
        <w:pStyle w:val="Heading2"/>
        <w:jc w:val="both"/>
        <w:rPr>
          <w:rFonts w:ascii="Arial" w:hAnsi="Arial" w:cs="Arial"/>
          <w:sz w:val="24"/>
          <w:szCs w:val="24"/>
        </w:rPr>
      </w:pPr>
      <w:bookmarkStart w:id="7" w:name="_Toc233440212"/>
      <w:r w:rsidRPr="00976D7C">
        <w:rPr>
          <w:rFonts w:ascii="Arial" w:hAnsi="Arial" w:cs="Arial"/>
          <w:sz w:val="24"/>
          <w:szCs w:val="24"/>
        </w:rPr>
        <w:t xml:space="preserve">1.7 </w:t>
      </w:r>
      <w:r w:rsidR="00D40F5E" w:rsidRPr="00976D7C">
        <w:rPr>
          <w:rFonts w:ascii="Arial" w:hAnsi="Arial" w:cs="Arial"/>
          <w:sz w:val="24"/>
          <w:szCs w:val="24"/>
        </w:rPr>
        <w:t>Conclusion</w:t>
      </w:r>
      <w:bookmarkEnd w:id="7"/>
      <w:r w:rsidR="00D40F5E" w:rsidRPr="00976D7C">
        <w:rPr>
          <w:rFonts w:ascii="Arial" w:hAnsi="Arial" w:cs="Arial"/>
          <w:sz w:val="24"/>
          <w:szCs w:val="24"/>
        </w:rPr>
        <w:t xml:space="preserve"> </w:t>
      </w:r>
    </w:p>
    <w:p w14:paraId="3A4FDCFC" w14:textId="77777777" w:rsidR="002E02D9" w:rsidRPr="00976D7C" w:rsidRDefault="00EB06A3" w:rsidP="001E211B">
      <w:pPr>
        <w:jc w:val="both"/>
        <w:rPr>
          <w:rFonts w:ascii="Arial" w:hAnsi="Arial" w:cs="Arial"/>
          <w:sz w:val="24"/>
          <w:szCs w:val="24"/>
        </w:rPr>
      </w:pPr>
      <w:r w:rsidRPr="00976D7C">
        <w:rPr>
          <w:rFonts w:ascii="Arial" w:hAnsi="Arial" w:cs="Arial"/>
          <w:sz w:val="24"/>
          <w:szCs w:val="24"/>
        </w:rPr>
        <w:t>According to (Elin Granholm Valmari et al., 2023), policing in general involves stressful and high demand situations and it is known that police officers find it challenging balancing their professional duties within the police as well as managing family responsibilities at home and is identified this can cause impact. Overall, this study will highlight the challenges and tension caused between work duties and family life obtaining responses from a structured survey given to police officers of South Wales Police</w:t>
      </w:r>
      <w:r w:rsidR="00D176C8" w:rsidRPr="00976D7C">
        <w:rPr>
          <w:rFonts w:ascii="Arial" w:hAnsi="Arial" w:cs="Arial"/>
          <w:sz w:val="24"/>
          <w:szCs w:val="24"/>
        </w:rPr>
        <w:t xml:space="preserve"> and identify what support is given to maintain a healthy and sustainable work-life balance.</w:t>
      </w:r>
      <w:r w:rsidRPr="00976D7C">
        <w:rPr>
          <w:rFonts w:ascii="Arial" w:hAnsi="Arial" w:cs="Arial"/>
          <w:sz w:val="24"/>
          <w:szCs w:val="24"/>
        </w:rPr>
        <w:t xml:space="preserve"> </w:t>
      </w:r>
    </w:p>
    <w:p w14:paraId="75C4C68D" w14:textId="1D4A0523" w:rsidR="00D40F5E" w:rsidRPr="00976D7C" w:rsidRDefault="00D77B9A" w:rsidP="001E211B">
      <w:pPr>
        <w:pStyle w:val="Heading1"/>
        <w:jc w:val="both"/>
        <w:rPr>
          <w:rFonts w:ascii="Arial" w:hAnsi="Arial" w:cs="Arial"/>
          <w:sz w:val="24"/>
          <w:szCs w:val="24"/>
        </w:rPr>
      </w:pPr>
      <w:r w:rsidRPr="00976D7C">
        <w:rPr>
          <w:rFonts w:ascii="Arial" w:hAnsi="Arial" w:cs="Arial"/>
          <w:sz w:val="24"/>
          <w:szCs w:val="24"/>
        </w:rPr>
        <w:br w:type="page"/>
      </w:r>
      <w:bookmarkStart w:id="8" w:name="_Toc233440213"/>
      <w:r w:rsidR="002B48B5" w:rsidRPr="00976D7C">
        <w:rPr>
          <w:rFonts w:ascii="Arial" w:hAnsi="Arial" w:cs="Arial"/>
          <w:sz w:val="24"/>
          <w:szCs w:val="24"/>
        </w:rPr>
        <w:lastRenderedPageBreak/>
        <w:t xml:space="preserve">2. </w:t>
      </w:r>
      <w:r w:rsidR="00D40F5E" w:rsidRPr="00976D7C">
        <w:rPr>
          <w:rFonts w:ascii="Arial" w:hAnsi="Arial" w:cs="Arial"/>
          <w:sz w:val="24"/>
          <w:szCs w:val="24"/>
        </w:rPr>
        <w:t xml:space="preserve">Chapter </w:t>
      </w:r>
      <w:r w:rsidR="00F07575" w:rsidRPr="00976D7C">
        <w:rPr>
          <w:rFonts w:ascii="Arial" w:hAnsi="Arial" w:cs="Arial"/>
          <w:sz w:val="24"/>
          <w:szCs w:val="24"/>
        </w:rPr>
        <w:t>T</w:t>
      </w:r>
      <w:r w:rsidR="00D40F5E" w:rsidRPr="00976D7C">
        <w:rPr>
          <w:rFonts w:ascii="Arial" w:hAnsi="Arial" w:cs="Arial"/>
          <w:sz w:val="24"/>
          <w:szCs w:val="24"/>
        </w:rPr>
        <w:t>wo - Literature Review</w:t>
      </w:r>
      <w:bookmarkEnd w:id="8"/>
      <w:r w:rsidR="00D40F5E" w:rsidRPr="00976D7C">
        <w:rPr>
          <w:rFonts w:ascii="Arial" w:hAnsi="Arial" w:cs="Arial"/>
          <w:sz w:val="24"/>
          <w:szCs w:val="24"/>
        </w:rPr>
        <w:t xml:space="preserve"> </w:t>
      </w:r>
    </w:p>
    <w:p w14:paraId="1902078F" w14:textId="316B66E5" w:rsidR="00D40F5E" w:rsidRPr="00976D7C" w:rsidRDefault="002B48B5" w:rsidP="001E211B">
      <w:pPr>
        <w:pStyle w:val="Heading2"/>
        <w:jc w:val="both"/>
        <w:rPr>
          <w:rFonts w:ascii="Arial" w:hAnsi="Arial" w:cs="Arial"/>
          <w:sz w:val="24"/>
          <w:szCs w:val="24"/>
        </w:rPr>
      </w:pPr>
      <w:bookmarkStart w:id="9" w:name="_Toc233440214"/>
      <w:r w:rsidRPr="00976D7C">
        <w:rPr>
          <w:rFonts w:ascii="Arial" w:hAnsi="Arial" w:cs="Arial"/>
          <w:sz w:val="24"/>
          <w:szCs w:val="24"/>
        </w:rPr>
        <w:t xml:space="preserve">2.1 </w:t>
      </w:r>
      <w:r w:rsidR="00D40F5E" w:rsidRPr="00976D7C">
        <w:rPr>
          <w:rFonts w:ascii="Arial" w:hAnsi="Arial" w:cs="Arial"/>
          <w:sz w:val="24"/>
          <w:szCs w:val="24"/>
        </w:rPr>
        <w:t>Introduction</w:t>
      </w:r>
      <w:bookmarkEnd w:id="9"/>
    </w:p>
    <w:p w14:paraId="7DE8C7FF" w14:textId="111CD204" w:rsidR="00D40F5E" w:rsidRPr="00976D7C" w:rsidRDefault="00D40F5E" w:rsidP="001E211B">
      <w:pPr>
        <w:jc w:val="both"/>
        <w:rPr>
          <w:rFonts w:ascii="Arial" w:hAnsi="Arial" w:cs="Arial"/>
          <w:i/>
          <w:iCs/>
          <w:sz w:val="24"/>
          <w:szCs w:val="24"/>
        </w:rPr>
      </w:pPr>
      <w:r w:rsidRPr="00976D7C">
        <w:rPr>
          <w:rFonts w:ascii="Arial" w:hAnsi="Arial" w:cs="Arial"/>
          <w:sz w:val="24"/>
          <w:szCs w:val="24"/>
        </w:rPr>
        <w:t xml:space="preserve">This chapter of the dissertation will review and critically examine the existing and relevant research based on identifying the challenges police officers encounter in managing shift patterns alongside family responsibilities and explore what support is available to them. From researching, this will identify the gaps and why </w:t>
      </w:r>
      <w:r w:rsidR="00370649" w:rsidRPr="00976D7C">
        <w:rPr>
          <w:rFonts w:ascii="Arial" w:hAnsi="Arial" w:cs="Arial"/>
          <w:sz w:val="24"/>
          <w:szCs w:val="24"/>
        </w:rPr>
        <w:t>the</w:t>
      </w:r>
      <w:r w:rsidRPr="00976D7C">
        <w:rPr>
          <w:rFonts w:ascii="Arial" w:hAnsi="Arial" w:cs="Arial"/>
          <w:sz w:val="24"/>
          <w:szCs w:val="24"/>
        </w:rPr>
        <w:t xml:space="preserve"> chosen topic will be relevant and suitable for my overall dissertation targeting specifically to police officers and the investigation of the specific question. This will outline if police officers have been supported with balancing work and family life and what further support would be beneficial for police officers to manage. Furthermore, the purpose of this chapter will be to achieve objective one of the </w:t>
      </w:r>
      <w:proofErr w:type="gramStart"/>
      <w:r w:rsidRPr="00976D7C">
        <w:rPr>
          <w:rFonts w:ascii="Arial" w:hAnsi="Arial" w:cs="Arial"/>
          <w:sz w:val="24"/>
          <w:szCs w:val="24"/>
        </w:rPr>
        <w:t>dissertation</w:t>
      </w:r>
      <w:proofErr w:type="gramEnd"/>
      <w:r w:rsidRPr="00976D7C">
        <w:rPr>
          <w:rFonts w:ascii="Arial" w:hAnsi="Arial" w:cs="Arial"/>
          <w:sz w:val="24"/>
          <w:szCs w:val="24"/>
        </w:rPr>
        <w:t xml:space="preserve"> which for reference is: </w:t>
      </w:r>
      <w:r w:rsidRPr="00976D7C">
        <w:rPr>
          <w:rFonts w:ascii="Arial" w:hAnsi="Arial" w:cs="Arial"/>
          <w:i/>
          <w:iCs/>
          <w:sz w:val="24"/>
          <w:szCs w:val="24"/>
        </w:rPr>
        <w:t xml:space="preserve">Understand the existing research for this area. </w:t>
      </w:r>
    </w:p>
    <w:p w14:paraId="664D73AD"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Additionally, to meet the criteria previously stated, general research will be obtained. By doing this, it will be analysed and may give the answer to the overall question, </w:t>
      </w:r>
      <w:r w:rsidRPr="00976D7C">
        <w:rPr>
          <w:rFonts w:ascii="Arial" w:hAnsi="Arial" w:cs="Arial"/>
          <w:i/>
          <w:iCs/>
          <w:sz w:val="24"/>
          <w:szCs w:val="24"/>
        </w:rPr>
        <w:t>Identify the challenges response officers encounter in managing shift patterns alongside family responsibilities and what support is available to them.</w:t>
      </w:r>
    </w:p>
    <w:p w14:paraId="445B9F5F"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This objective will be completed and achieved by numerous literature research including Google Scholar, UWTSD online library and a search engine which will navigate through the internet and obtain information and data which will be from verified academic sources.</w:t>
      </w:r>
    </w:p>
    <w:p w14:paraId="09FDCC18"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The search terms used to collate all this information in relation to the topic will include: ‘challenges of managing shift patterns and family responsibilities’ ‘how shift work affect family responsibilities’, ‘support available within the workplace’, ‘demands in the police force’, ‘current support provided to police officers’, ‘coping strategies to reduce stress inside and outside of work’.</w:t>
      </w:r>
    </w:p>
    <w:p w14:paraId="688B5A41" w14:textId="3A606CD2" w:rsidR="00D40F5E" w:rsidRPr="00976D7C" w:rsidRDefault="002B48B5" w:rsidP="001E211B">
      <w:pPr>
        <w:pStyle w:val="Heading2"/>
        <w:jc w:val="both"/>
        <w:rPr>
          <w:rFonts w:ascii="Arial" w:hAnsi="Arial" w:cs="Arial"/>
          <w:sz w:val="24"/>
          <w:szCs w:val="24"/>
        </w:rPr>
      </w:pPr>
      <w:bookmarkStart w:id="10" w:name="_Toc233440215"/>
      <w:r w:rsidRPr="00976D7C">
        <w:rPr>
          <w:rFonts w:ascii="Arial" w:hAnsi="Arial" w:cs="Arial"/>
          <w:sz w:val="24"/>
          <w:szCs w:val="24"/>
        </w:rPr>
        <w:t xml:space="preserve">2.2 </w:t>
      </w:r>
      <w:r w:rsidR="00D40F5E" w:rsidRPr="00976D7C">
        <w:rPr>
          <w:rFonts w:ascii="Arial" w:hAnsi="Arial" w:cs="Arial"/>
          <w:sz w:val="24"/>
          <w:szCs w:val="24"/>
        </w:rPr>
        <w:t>Background of Policing</w:t>
      </w:r>
      <w:bookmarkEnd w:id="10"/>
    </w:p>
    <w:p w14:paraId="45126FE4" w14:textId="19C08E4D"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Policing seems to be historically characterised as being male dominant due to the expectations of fitness and confrontational element, however this has changed over the years, and more women are joining the policing industry. </w:t>
      </w:r>
      <w:r w:rsidR="00370649" w:rsidRPr="00976D7C">
        <w:rPr>
          <w:rFonts w:ascii="Arial" w:hAnsi="Arial" w:cs="Arial"/>
          <w:sz w:val="24"/>
          <w:szCs w:val="24"/>
        </w:rPr>
        <w:t>(Home Office, 2022)</w:t>
      </w:r>
      <w:r w:rsidR="00370649" w:rsidRPr="00976D7C">
        <w:rPr>
          <w:rFonts w:ascii="Arial" w:hAnsi="Arial" w:cs="Arial"/>
          <w:sz w:val="24"/>
          <w:szCs w:val="24"/>
        </w:rPr>
        <w:t xml:space="preserve"> </w:t>
      </w:r>
      <w:r w:rsidRPr="00976D7C">
        <w:rPr>
          <w:rFonts w:ascii="Arial" w:hAnsi="Arial" w:cs="Arial"/>
          <w:sz w:val="24"/>
          <w:szCs w:val="24"/>
        </w:rPr>
        <w:t xml:space="preserve">From research, more women tend to experience the challenges particularly in motherhood from the transitioning of </w:t>
      </w:r>
      <w:r w:rsidR="00401F65" w:rsidRPr="00976D7C">
        <w:rPr>
          <w:rFonts w:ascii="Arial" w:hAnsi="Arial" w:cs="Arial"/>
          <w:sz w:val="24"/>
          <w:szCs w:val="24"/>
        </w:rPr>
        <w:t>returning</w:t>
      </w:r>
      <w:r w:rsidRPr="00976D7C">
        <w:rPr>
          <w:rFonts w:ascii="Arial" w:hAnsi="Arial" w:cs="Arial"/>
          <w:sz w:val="24"/>
          <w:szCs w:val="24"/>
        </w:rPr>
        <w:t xml:space="preserve"> to work from maternity leave. The Policing industry is a twenty-four-seven service seven days a week to reduce crime and protect the public. To do this, response police officers are typically working various shift patterns including days, lates and night shifts. This also includes cancelled rest days due to the high demand of policing. However, The Working Times Regulations 1998 in the police force is in place to protect police officers from fatigue and is in place to ensure there are a period of rest in between shifts. (Working Time Regulations in the Police, n.d.)</w:t>
      </w:r>
    </w:p>
    <w:p w14:paraId="1E110EDD" w14:textId="7997EDBE" w:rsidR="00D40F5E" w:rsidRPr="00976D7C" w:rsidRDefault="00370649" w:rsidP="001E211B">
      <w:pPr>
        <w:jc w:val="both"/>
        <w:rPr>
          <w:rFonts w:ascii="Arial" w:hAnsi="Arial" w:cs="Arial"/>
          <w:sz w:val="24"/>
          <w:szCs w:val="24"/>
        </w:rPr>
      </w:pPr>
      <w:r w:rsidRPr="00976D7C">
        <w:rPr>
          <w:rFonts w:ascii="Arial" w:hAnsi="Arial" w:cs="Arial"/>
          <w:sz w:val="24"/>
          <w:szCs w:val="24"/>
        </w:rPr>
        <w:t>According to Policing Matters Podcast (2025), r</w:t>
      </w:r>
      <w:r w:rsidR="00D40F5E" w:rsidRPr="00976D7C">
        <w:rPr>
          <w:rFonts w:ascii="Arial" w:hAnsi="Arial" w:cs="Arial"/>
          <w:sz w:val="24"/>
          <w:szCs w:val="24"/>
        </w:rPr>
        <w:t xml:space="preserve">esponse police officers not only work demanding shift patterns within the force and manage stress within the role but also have personal stress outside of work when managing family responsibilities. The impact of the demanding role can affect families that are not in the policing industry due to the police officer bringing their work and stress home with them causing the </w:t>
      </w:r>
      <w:r w:rsidR="00D40F5E" w:rsidRPr="00976D7C">
        <w:rPr>
          <w:rFonts w:ascii="Arial" w:hAnsi="Arial" w:cs="Arial"/>
          <w:sz w:val="24"/>
          <w:szCs w:val="24"/>
        </w:rPr>
        <w:lastRenderedPageBreak/>
        <w:t>non-policing partner or family member to feel isolated or loneliness. ‘The stress of policing doesn’t end at the station door. While officers shoulder trauma, long hours and unpredictable shifts, their families carry the unseen weight at home — the worry, the schedule changes, the emotional whiplash and the silence.’ (Policing Matters Podcast, 2025)</w:t>
      </w:r>
    </w:p>
    <w:p w14:paraId="0F74030A" w14:textId="4609C3C2" w:rsidR="00D40F5E" w:rsidRPr="00976D7C" w:rsidRDefault="002B48B5" w:rsidP="001E211B">
      <w:pPr>
        <w:pStyle w:val="Heading2"/>
        <w:jc w:val="both"/>
        <w:rPr>
          <w:rFonts w:ascii="Arial" w:hAnsi="Arial" w:cs="Arial"/>
          <w:sz w:val="24"/>
          <w:szCs w:val="24"/>
        </w:rPr>
      </w:pPr>
      <w:bookmarkStart w:id="11" w:name="_Toc233440216"/>
      <w:r w:rsidRPr="00976D7C">
        <w:rPr>
          <w:rFonts w:ascii="Arial" w:hAnsi="Arial" w:cs="Arial"/>
          <w:sz w:val="24"/>
          <w:szCs w:val="24"/>
        </w:rPr>
        <w:t xml:space="preserve">2.3 </w:t>
      </w:r>
      <w:r w:rsidR="00D40F5E" w:rsidRPr="00976D7C">
        <w:rPr>
          <w:rFonts w:ascii="Arial" w:hAnsi="Arial" w:cs="Arial"/>
          <w:sz w:val="24"/>
          <w:szCs w:val="24"/>
        </w:rPr>
        <w:t>Mental Health</w:t>
      </w:r>
      <w:bookmarkEnd w:id="11"/>
    </w:p>
    <w:p w14:paraId="70A5466F" w14:textId="12C1C21E" w:rsidR="00D40F5E" w:rsidRPr="00976D7C" w:rsidRDefault="00D40F5E" w:rsidP="001E211B">
      <w:pPr>
        <w:jc w:val="both"/>
        <w:rPr>
          <w:rFonts w:ascii="Arial" w:hAnsi="Arial" w:cs="Arial"/>
          <w:sz w:val="24"/>
          <w:szCs w:val="24"/>
        </w:rPr>
      </w:pPr>
      <w:r w:rsidRPr="00976D7C">
        <w:rPr>
          <w:rFonts w:ascii="Arial" w:hAnsi="Arial" w:cs="Arial"/>
          <w:sz w:val="24"/>
          <w:szCs w:val="24"/>
        </w:rPr>
        <w:t>The research gathered from</w:t>
      </w:r>
      <w:r w:rsidR="00287E8F" w:rsidRPr="00976D7C">
        <w:rPr>
          <w:rFonts w:ascii="Arial" w:hAnsi="Arial" w:cs="Arial"/>
          <w:sz w:val="24"/>
          <w:szCs w:val="24"/>
        </w:rPr>
        <w:t xml:space="preserve"> </w:t>
      </w:r>
      <w:r w:rsidR="008462E8" w:rsidRPr="00976D7C">
        <w:rPr>
          <w:rFonts w:ascii="Arial" w:hAnsi="Arial" w:cs="Arial"/>
          <w:sz w:val="24"/>
          <w:szCs w:val="24"/>
        </w:rPr>
        <w:t xml:space="preserve">Bupa, </w:t>
      </w:r>
      <w:r w:rsidR="000540EA" w:rsidRPr="00976D7C">
        <w:rPr>
          <w:rFonts w:ascii="Arial" w:hAnsi="Arial" w:cs="Arial"/>
          <w:sz w:val="24"/>
          <w:szCs w:val="24"/>
        </w:rPr>
        <w:t>(</w:t>
      </w:r>
      <w:r w:rsidRPr="00976D7C">
        <w:rPr>
          <w:rFonts w:ascii="Arial" w:hAnsi="Arial" w:cs="Arial"/>
          <w:sz w:val="24"/>
          <w:szCs w:val="24"/>
        </w:rPr>
        <w:t>2021</w:t>
      </w:r>
      <w:r w:rsidR="000540EA" w:rsidRPr="00976D7C">
        <w:rPr>
          <w:rFonts w:ascii="Arial" w:hAnsi="Arial" w:cs="Arial"/>
          <w:sz w:val="24"/>
          <w:szCs w:val="24"/>
        </w:rPr>
        <w:t>)</w:t>
      </w:r>
      <w:r w:rsidRPr="00976D7C">
        <w:rPr>
          <w:rFonts w:ascii="Arial" w:hAnsi="Arial" w:cs="Arial"/>
          <w:sz w:val="24"/>
          <w:szCs w:val="24"/>
        </w:rPr>
        <w:t xml:space="preserve"> is based on Bupa Health Clinics who have gathered information regarding managing returning to work after long term absence</w:t>
      </w:r>
      <w:r w:rsidR="005645D7" w:rsidRPr="00976D7C">
        <w:rPr>
          <w:rFonts w:ascii="Arial" w:hAnsi="Arial" w:cs="Arial"/>
          <w:sz w:val="24"/>
          <w:szCs w:val="24"/>
        </w:rPr>
        <w:t xml:space="preserve"> within the workplace</w:t>
      </w:r>
      <w:r w:rsidRPr="00976D7C">
        <w:rPr>
          <w:rFonts w:ascii="Arial" w:hAnsi="Arial" w:cs="Arial"/>
          <w:sz w:val="24"/>
          <w:szCs w:val="24"/>
        </w:rPr>
        <w:t xml:space="preserve">. From their perspective, it states that approximately 16,400 employees leave the workplace </w:t>
      </w:r>
      <w:r w:rsidR="00AF35E4" w:rsidRPr="00976D7C">
        <w:rPr>
          <w:rFonts w:ascii="Arial" w:hAnsi="Arial" w:cs="Arial"/>
          <w:sz w:val="24"/>
          <w:szCs w:val="24"/>
        </w:rPr>
        <w:t>because of</w:t>
      </w:r>
      <w:r w:rsidRPr="00976D7C">
        <w:rPr>
          <w:rFonts w:ascii="Arial" w:hAnsi="Arial" w:cs="Arial"/>
          <w:sz w:val="24"/>
          <w:szCs w:val="24"/>
        </w:rPr>
        <w:t xml:space="preserve"> an injury or illness and believe many of these employees would </w:t>
      </w:r>
      <w:r w:rsidR="005645D7" w:rsidRPr="00976D7C">
        <w:rPr>
          <w:rFonts w:ascii="Arial" w:hAnsi="Arial" w:cs="Arial"/>
          <w:sz w:val="24"/>
          <w:szCs w:val="24"/>
        </w:rPr>
        <w:t>have</w:t>
      </w:r>
      <w:r w:rsidRPr="00976D7C">
        <w:rPr>
          <w:rFonts w:ascii="Arial" w:hAnsi="Arial" w:cs="Arial"/>
          <w:sz w:val="24"/>
          <w:szCs w:val="24"/>
        </w:rPr>
        <w:t xml:space="preserve"> stayed in work if they were better supported from the management department. Research shows that employees are more likely to return to work safely and productively following long-term sickness absence if they are well supported during their absence and on their return. (</w:t>
      </w:r>
      <w:r w:rsidR="00287E8F" w:rsidRPr="00976D7C">
        <w:rPr>
          <w:rFonts w:ascii="Arial" w:hAnsi="Arial" w:cs="Arial"/>
          <w:sz w:val="24"/>
          <w:szCs w:val="24"/>
        </w:rPr>
        <w:t xml:space="preserve">Bupa, </w:t>
      </w:r>
      <w:r w:rsidRPr="00976D7C">
        <w:rPr>
          <w:rFonts w:ascii="Arial" w:hAnsi="Arial" w:cs="Arial"/>
          <w:sz w:val="24"/>
          <w:szCs w:val="24"/>
        </w:rPr>
        <w:t>2021)</w:t>
      </w:r>
    </w:p>
    <w:p w14:paraId="2CF47ECC" w14:textId="791DC4C4" w:rsidR="005645D7" w:rsidRPr="00976D7C" w:rsidRDefault="005645D7" w:rsidP="001E211B">
      <w:pPr>
        <w:jc w:val="both"/>
        <w:rPr>
          <w:rFonts w:ascii="Arial" w:hAnsi="Arial" w:cs="Arial"/>
          <w:sz w:val="24"/>
          <w:szCs w:val="24"/>
        </w:rPr>
      </w:pPr>
      <w:r w:rsidRPr="00976D7C">
        <w:rPr>
          <w:rFonts w:ascii="Arial" w:hAnsi="Arial" w:cs="Arial"/>
          <w:sz w:val="24"/>
          <w:szCs w:val="24"/>
        </w:rPr>
        <w:t>This existing study emphasises the importance of support needed by supervisors when returning to work following long term absence</w:t>
      </w:r>
      <w:r w:rsidR="00AF35E4" w:rsidRPr="00976D7C">
        <w:rPr>
          <w:rFonts w:ascii="Arial" w:hAnsi="Arial" w:cs="Arial"/>
          <w:sz w:val="24"/>
          <w:szCs w:val="24"/>
        </w:rPr>
        <w:t xml:space="preserve"> to prevent persons resigning. The statistics of employees leaving the workplace due to bad support networks can easily be prevented and recovered if the correct support is offered. The findings indicate employees who receive consistent support, communication and reassurance are significantly likely to return to work safely and resume productivity. However, this demonstrates that supervisors and management departments have crucial responsibility in supporting this without bias thoughts and offer mechanisms such as work life balance or phased return opportunities. </w:t>
      </w:r>
    </w:p>
    <w:p w14:paraId="0F8C0C2F"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Emily Ford who is a reporter for the BBC NEWS, South of England stating that in 2025, 627 Police Officers based at Thames Valley Police Force were on long term sick throughout the year due to mental illnesses including stress, anxiety, PTSD and depression. From this, Aileen O'Connor, chair of Thames Valley Police Federation, said she was not shocked by the figures, adding: "These numbers will continue to rise if forces don't properly address this." Thames Valley have stated regarding this statistic that more staff support networks need to be in place to which they are addressing to minimise officers being off with mental health giving them more immediate access to help lines, "The launch of the new mental health crisis support line by the National Police Wellbeing Service is a vital step forward, ensuring officers and staff have access to immediate, confidential help when they need it most." (Ford, 2025)</w:t>
      </w:r>
    </w:p>
    <w:p w14:paraId="193BC7E9" w14:textId="77777777" w:rsidR="00014DF1" w:rsidRPr="00976D7C" w:rsidRDefault="00D40F5E" w:rsidP="001E211B">
      <w:pPr>
        <w:jc w:val="both"/>
        <w:rPr>
          <w:rFonts w:ascii="Arial" w:hAnsi="Arial" w:cs="Arial"/>
          <w:sz w:val="24"/>
          <w:szCs w:val="24"/>
        </w:rPr>
      </w:pPr>
      <w:r w:rsidRPr="00976D7C">
        <w:rPr>
          <w:rFonts w:ascii="Arial" w:hAnsi="Arial" w:cs="Arial"/>
          <w:sz w:val="24"/>
          <w:szCs w:val="24"/>
        </w:rPr>
        <w:t>Another online article completed on 21</w:t>
      </w:r>
      <w:r w:rsidRPr="00976D7C">
        <w:rPr>
          <w:rFonts w:ascii="Arial" w:hAnsi="Arial" w:cs="Arial"/>
          <w:sz w:val="24"/>
          <w:szCs w:val="24"/>
          <w:vertAlign w:val="superscript"/>
        </w:rPr>
        <w:t>st</w:t>
      </w:r>
      <w:r w:rsidRPr="00976D7C">
        <w:rPr>
          <w:rFonts w:ascii="Arial" w:hAnsi="Arial" w:cs="Arial"/>
          <w:sz w:val="24"/>
          <w:szCs w:val="24"/>
        </w:rPr>
        <w:t xml:space="preserve"> July 2025 by the Police Federation City of London stating there has been a rise in police officers taking time off work due to mental ill health. Across the UK, over 17,700 police officers were signed off for mental health reasons in the financial year 2024-25, which is 22% up on last year and a huge 182% higher than when Police Oracle first ran the survey 12 years ago. Of the 45 forces that provided figures both this year and last year, 33 reported an increased number of officers being signed off for mental ill health. (Police, 2025)</w:t>
      </w:r>
      <w:r w:rsidR="00014DF1" w:rsidRPr="00976D7C">
        <w:rPr>
          <w:rFonts w:ascii="Arial" w:hAnsi="Arial" w:cs="Arial"/>
          <w:sz w:val="24"/>
          <w:szCs w:val="24"/>
        </w:rPr>
        <w:t xml:space="preserve"> </w:t>
      </w:r>
    </w:p>
    <w:p w14:paraId="1760BB7C" w14:textId="64D3AF69" w:rsidR="000540EA" w:rsidRPr="00976D7C" w:rsidRDefault="000540EA" w:rsidP="001E211B">
      <w:pPr>
        <w:jc w:val="both"/>
        <w:rPr>
          <w:rFonts w:ascii="Arial" w:hAnsi="Arial" w:cs="Arial"/>
          <w:sz w:val="24"/>
          <w:szCs w:val="24"/>
        </w:rPr>
      </w:pPr>
      <w:r w:rsidRPr="00976D7C">
        <w:rPr>
          <w:rFonts w:ascii="Arial" w:hAnsi="Arial" w:cs="Arial"/>
          <w:sz w:val="24"/>
          <w:szCs w:val="24"/>
        </w:rPr>
        <w:t xml:space="preserve">These studies of mental health research are relevant and indicate that many police officers either leave their job role or </w:t>
      </w:r>
      <w:r w:rsidR="00220949" w:rsidRPr="00976D7C">
        <w:rPr>
          <w:rFonts w:ascii="Arial" w:hAnsi="Arial" w:cs="Arial"/>
          <w:sz w:val="24"/>
          <w:szCs w:val="24"/>
        </w:rPr>
        <w:t xml:space="preserve">have had thoughts to leave due to lack of support </w:t>
      </w:r>
      <w:r w:rsidR="00220949" w:rsidRPr="00976D7C">
        <w:rPr>
          <w:rFonts w:ascii="Arial" w:hAnsi="Arial" w:cs="Arial"/>
          <w:sz w:val="24"/>
          <w:szCs w:val="24"/>
        </w:rPr>
        <w:lastRenderedPageBreak/>
        <w:t>from the supervisory role and if this was achieved, less police officers would feel that way and less likely to suffer with mental health.</w:t>
      </w:r>
    </w:p>
    <w:p w14:paraId="16D1B0E6" w14:textId="00B4B30A" w:rsidR="00267E1B" w:rsidRPr="00976D7C" w:rsidRDefault="00267E1B" w:rsidP="001E211B">
      <w:pPr>
        <w:jc w:val="both"/>
        <w:rPr>
          <w:rFonts w:ascii="Arial" w:hAnsi="Arial" w:cs="Arial"/>
          <w:sz w:val="24"/>
          <w:szCs w:val="24"/>
        </w:rPr>
      </w:pPr>
      <w:r w:rsidRPr="00976D7C">
        <w:rPr>
          <w:rFonts w:ascii="Arial" w:hAnsi="Arial" w:cs="Arial"/>
          <w:sz w:val="24"/>
          <w:szCs w:val="24"/>
        </w:rPr>
        <w:t xml:space="preserve">According to Gov (2024), there has been an uplift in the number of police officers resulting in a further 20,000 increases of officers being employed since 2019. This has been recognised and identified by providing full benefits to police officers and the public whereby having more officers can reduce stress levels and share workloads by providing more time to investigate thoroughly and increases public confidence and job satisfaction. (Gov.UK, 2024)  </w:t>
      </w:r>
    </w:p>
    <w:p w14:paraId="0131729F" w14:textId="61298B77" w:rsidR="0026205D" w:rsidRPr="00976D7C" w:rsidRDefault="0026205D" w:rsidP="001E211B">
      <w:pPr>
        <w:jc w:val="both"/>
        <w:rPr>
          <w:rFonts w:ascii="Arial" w:hAnsi="Arial" w:cs="Arial"/>
          <w:sz w:val="24"/>
          <w:szCs w:val="24"/>
        </w:rPr>
      </w:pPr>
      <w:r w:rsidRPr="00976D7C">
        <w:rPr>
          <w:rFonts w:ascii="Arial" w:hAnsi="Arial" w:cs="Arial"/>
          <w:sz w:val="24"/>
          <w:szCs w:val="24"/>
        </w:rPr>
        <w:t xml:space="preserve">This research indicates positive changes being implemented within the work force which can prevent burnout and reduce stress levels by giving police officers more time to investigate their cases and share the workload across the force and reduce the pressures by having more police officers. Increasing officers may allow a better work life balance, enhanced job satisfaction and morale and contribute greater public confidence within policing. </w:t>
      </w:r>
    </w:p>
    <w:p w14:paraId="6EC91414"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An article from Google Search Engine provides information regarding the current support following maternity and family responsibilities. There are key considerations in place for UK police forces including providing guidance and training for further support, ensuring the guidance and policies for these matters are easily accessible and easy to read, ensuring that all staff are aware of the flexible working options and ensuring all individuals involved in the criteria are treated according to their personal needs. Furthermore, it is known that individuals’ experiences may differ on the support given due to the line managers previous experiences and knowledge. (Oscar Kilo, 2019)</w:t>
      </w:r>
    </w:p>
    <w:p w14:paraId="04A58B27" w14:textId="4370B3AE"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According to Mind </w:t>
      </w:r>
      <w:r w:rsidR="00287E8F" w:rsidRPr="00976D7C">
        <w:rPr>
          <w:rFonts w:ascii="Arial" w:hAnsi="Arial" w:cs="Arial"/>
          <w:sz w:val="24"/>
          <w:szCs w:val="24"/>
        </w:rPr>
        <w:t>(</w:t>
      </w:r>
      <w:r w:rsidRPr="00976D7C">
        <w:rPr>
          <w:rFonts w:ascii="Arial" w:hAnsi="Arial" w:cs="Arial"/>
          <w:sz w:val="24"/>
          <w:szCs w:val="24"/>
        </w:rPr>
        <w:t>2020</w:t>
      </w:r>
      <w:r w:rsidR="00287E8F" w:rsidRPr="00976D7C">
        <w:rPr>
          <w:rFonts w:ascii="Arial" w:hAnsi="Arial" w:cs="Arial"/>
          <w:sz w:val="24"/>
          <w:szCs w:val="24"/>
        </w:rPr>
        <w:t>)</w:t>
      </w:r>
      <w:r w:rsidRPr="00976D7C">
        <w:rPr>
          <w:rFonts w:ascii="Arial" w:hAnsi="Arial" w:cs="Arial"/>
          <w:sz w:val="24"/>
          <w:szCs w:val="24"/>
        </w:rPr>
        <w:t>, by managing stress whilst in work can help by looking after your own wellbeing by building resilience. The ability to build resilience can be by adapting and recovering quickly when faced with challenges and this can benefit with mental wellbeing and reduce the impact of stress whilst in work. Another coping strategy to manage stress is by asking your manager or colleague for help and support and set realistic targets to achieve and solve the end goal without putting pressure on the issues you are facing and balance the time and give yourself the hours to focus rather than doing too much at once and not having full attention or focus on the target. (Mind, 2020)</w:t>
      </w:r>
    </w:p>
    <w:p w14:paraId="7BDD5E76" w14:textId="033A9DA4" w:rsidR="00636686" w:rsidRPr="00976D7C" w:rsidRDefault="000540EA" w:rsidP="001E211B">
      <w:pPr>
        <w:jc w:val="both"/>
        <w:rPr>
          <w:rFonts w:ascii="Arial" w:hAnsi="Arial" w:cs="Arial"/>
          <w:sz w:val="24"/>
          <w:szCs w:val="24"/>
        </w:rPr>
      </w:pPr>
      <w:r w:rsidRPr="00976D7C">
        <w:rPr>
          <w:rFonts w:ascii="Arial" w:hAnsi="Arial" w:cs="Arial"/>
          <w:sz w:val="24"/>
          <w:szCs w:val="24"/>
        </w:rPr>
        <w:t xml:space="preserve">An overview analysed of the coping strategy provided by Mind to reduce stress whilst in work can be found almost impossible or difficult for police officers as they have the responsibility to manage high demands within the public answering emergency calls as well as progressing their own workload and even though they may set personal goals and targets, this may not get achieved within the reasonable timeframe required. Along with this, the hierarchy may put pressure on police officers to complete their </w:t>
      </w:r>
      <w:r w:rsidR="00D77B9A" w:rsidRPr="00976D7C">
        <w:rPr>
          <w:rFonts w:ascii="Arial" w:hAnsi="Arial" w:cs="Arial"/>
          <w:sz w:val="24"/>
          <w:szCs w:val="24"/>
        </w:rPr>
        <w:t>tasks,</w:t>
      </w:r>
      <w:r w:rsidRPr="00976D7C">
        <w:rPr>
          <w:rFonts w:ascii="Arial" w:hAnsi="Arial" w:cs="Arial"/>
          <w:sz w:val="24"/>
          <w:szCs w:val="24"/>
        </w:rPr>
        <w:t xml:space="preserve"> and this can then impact the overall wellbeing and stress levels within the workplace. </w:t>
      </w:r>
    </w:p>
    <w:p w14:paraId="4064F4A7" w14:textId="573F2750" w:rsidR="00D40F5E" w:rsidRPr="00976D7C" w:rsidRDefault="002B48B5" w:rsidP="001E211B">
      <w:pPr>
        <w:pStyle w:val="Heading2"/>
        <w:jc w:val="both"/>
        <w:rPr>
          <w:rFonts w:ascii="Arial" w:hAnsi="Arial" w:cs="Arial"/>
          <w:sz w:val="24"/>
          <w:szCs w:val="24"/>
        </w:rPr>
      </w:pPr>
      <w:bookmarkStart w:id="12" w:name="_Toc233440217"/>
      <w:r w:rsidRPr="00976D7C">
        <w:rPr>
          <w:rFonts w:ascii="Arial" w:hAnsi="Arial" w:cs="Arial"/>
          <w:sz w:val="24"/>
          <w:szCs w:val="24"/>
        </w:rPr>
        <w:t xml:space="preserve">2.4 </w:t>
      </w:r>
      <w:r w:rsidR="00D40F5E" w:rsidRPr="00976D7C">
        <w:rPr>
          <w:rFonts w:ascii="Arial" w:hAnsi="Arial" w:cs="Arial"/>
          <w:sz w:val="24"/>
          <w:szCs w:val="24"/>
        </w:rPr>
        <w:t>Roles and responsibilities of a police officer</w:t>
      </w:r>
      <w:bookmarkEnd w:id="12"/>
    </w:p>
    <w:p w14:paraId="7C0A7944" w14:textId="22136FBB"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According to the online resource of Joining </w:t>
      </w:r>
      <w:proofErr w:type="gramStart"/>
      <w:r w:rsidRPr="00976D7C">
        <w:rPr>
          <w:rFonts w:ascii="Arial" w:hAnsi="Arial" w:cs="Arial"/>
          <w:sz w:val="24"/>
          <w:szCs w:val="24"/>
        </w:rPr>
        <w:t>The</w:t>
      </w:r>
      <w:proofErr w:type="gramEnd"/>
      <w:r w:rsidRPr="00976D7C">
        <w:rPr>
          <w:rFonts w:ascii="Arial" w:hAnsi="Arial" w:cs="Arial"/>
          <w:sz w:val="24"/>
          <w:szCs w:val="24"/>
        </w:rPr>
        <w:t xml:space="preserve"> Police</w:t>
      </w:r>
      <w:r w:rsidR="002B5186" w:rsidRPr="00976D7C">
        <w:rPr>
          <w:rFonts w:ascii="Arial" w:hAnsi="Arial" w:cs="Arial"/>
          <w:sz w:val="24"/>
          <w:szCs w:val="24"/>
        </w:rPr>
        <w:t xml:space="preserve"> (</w:t>
      </w:r>
      <w:proofErr w:type="spellStart"/>
      <w:r w:rsidR="002B5186" w:rsidRPr="00976D7C">
        <w:rPr>
          <w:rFonts w:ascii="Arial" w:hAnsi="Arial" w:cs="Arial"/>
          <w:sz w:val="24"/>
          <w:szCs w:val="24"/>
        </w:rPr>
        <w:t>n.d</w:t>
      </w:r>
      <w:proofErr w:type="spellEnd"/>
      <w:r w:rsidR="002B5186" w:rsidRPr="00976D7C">
        <w:rPr>
          <w:rFonts w:ascii="Arial" w:hAnsi="Arial" w:cs="Arial"/>
          <w:sz w:val="24"/>
          <w:szCs w:val="24"/>
        </w:rPr>
        <w:t>)</w:t>
      </w:r>
      <w:r w:rsidRPr="00976D7C">
        <w:rPr>
          <w:rFonts w:ascii="Arial" w:hAnsi="Arial" w:cs="Arial"/>
          <w:sz w:val="24"/>
          <w:szCs w:val="24"/>
        </w:rPr>
        <w:t xml:space="preserve">, a recruit joining the force in England and Wales must complete a two-year probationary period on front line. As </w:t>
      </w:r>
      <w:r w:rsidRPr="00976D7C">
        <w:rPr>
          <w:rFonts w:ascii="Arial" w:hAnsi="Arial" w:cs="Arial"/>
          <w:sz w:val="24"/>
          <w:szCs w:val="24"/>
        </w:rPr>
        <w:lastRenderedPageBreak/>
        <w:t>a response officer, the roles and responsibilities expected is by being a first responder to calls that may include confrontational behaviour and complex incidents. It is essential to gather as much information and intelligence, assess the threat, risk and harm and take control of any situation by taking positive action and conduct effective investigations. (</w:t>
      </w:r>
      <w:r w:rsidR="004D7D38" w:rsidRPr="00976D7C">
        <w:rPr>
          <w:rFonts w:ascii="Arial" w:hAnsi="Arial" w:cs="Arial"/>
          <w:sz w:val="24"/>
          <w:szCs w:val="24"/>
        </w:rPr>
        <w:t>J</w:t>
      </w:r>
      <w:r w:rsidRPr="00976D7C">
        <w:rPr>
          <w:rFonts w:ascii="Arial" w:hAnsi="Arial" w:cs="Arial"/>
          <w:sz w:val="24"/>
          <w:szCs w:val="24"/>
        </w:rPr>
        <w:t>oining</w:t>
      </w:r>
      <w:r w:rsidR="004D7D38" w:rsidRPr="00976D7C">
        <w:rPr>
          <w:rFonts w:ascii="Arial" w:hAnsi="Arial" w:cs="Arial"/>
          <w:sz w:val="24"/>
          <w:szCs w:val="24"/>
        </w:rPr>
        <w:t xml:space="preserve"> T</w:t>
      </w:r>
      <w:r w:rsidRPr="00976D7C">
        <w:rPr>
          <w:rFonts w:ascii="Arial" w:hAnsi="Arial" w:cs="Arial"/>
          <w:sz w:val="24"/>
          <w:szCs w:val="24"/>
        </w:rPr>
        <w:t>he</w:t>
      </w:r>
      <w:r w:rsidR="004D7D38" w:rsidRPr="00976D7C">
        <w:rPr>
          <w:rFonts w:ascii="Arial" w:hAnsi="Arial" w:cs="Arial"/>
          <w:sz w:val="24"/>
          <w:szCs w:val="24"/>
        </w:rPr>
        <w:t xml:space="preserve"> P</w:t>
      </w:r>
      <w:r w:rsidRPr="00976D7C">
        <w:rPr>
          <w:rFonts w:ascii="Arial" w:hAnsi="Arial" w:cs="Arial"/>
          <w:sz w:val="24"/>
          <w:szCs w:val="24"/>
        </w:rPr>
        <w:t>olice, n.d.)</w:t>
      </w:r>
    </w:p>
    <w:p w14:paraId="38DB144C"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Following on from The College of Policing (2019), it is police officers’ responsibility to uphold The Code of Ethics and with support of the competency and values framework which provides clear instruction and expectation for persons working within the force. (College of Policing, 2019)</w:t>
      </w:r>
    </w:p>
    <w:p w14:paraId="6408EBC0" w14:textId="0317F086" w:rsidR="00664E70" w:rsidRPr="00976D7C" w:rsidRDefault="00664E70" w:rsidP="001E211B">
      <w:pPr>
        <w:jc w:val="both"/>
        <w:rPr>
          <w:rFonts w:ascii="Arial" w:hAnsi="Arial" w:cs="Arial"/>
          <w:sz w:val="24"/>
          <w:szCs w:val="24"/>
        </w:rPr>
      </w:pPr>
      <w:r w:rsidRPr="00976D7C">
        <w:rPr>
          <w:rFonts w:ascii="Arial" w:hAnsi="Arial" w:cs="Arial"/>
          <w:sz w:val="24"/>
          <w:szCs w:val="24"/>
        </w:rPr>
        <w:t xml:space="preserve">This research indicates how police officers perform their role with integrity, professionalism and accountability. However, even though the framework is a clear guidance, it can place significant pressure on the individual </w:t>
      </w:r>
      <w:r w:rsidR="00574AE2" w:rsidRPr="00976D7C">
        <w:rPr>
          <w:rFonts w:ascii="Arial" w:hAnsi="Arial" w:cs="Arial"/>
          <w:sz w:val="24"/>
          <w:szCs w:val="24"/>
        </w:rPr>
        <w:t>to meet high expectations if not given the adequate organisational support or training.</w:t>
      </w:r>
      <w:r w:rsidR="002B5186" w:rsidRPr="00976D7C">
        <w:rPr>
          <w:rFonts w:ascii="Arial" w:hAnsi="Arial" w:cs="Arial"/>
          <w:sz w:val="24"/>
          <w:szCs w:val="24"/>
        </w:rPr>
        <w:t xml:space="preserve"> This could then impact the individual by feeling as though they are juggling between various operational demands and a risk of stress and burnout</w:t>
      </w:r>
      <w:r w:rsidR="00976D7C" w:rsidRPr="00976D7C">
        <w:rPr>
          <w:rFonts w:ascii="Arial" w:hAnsi="Arial" w:cs="Arial"/>
          <w:sz w:val="24"/>
          <w:szCs w:val="24"/>
        </w:rPr>
        <w:t xml:space="preserve">. With the clear guidelines in place, it can be perceived of not being a helpful framework for officers, but in fact a source of pressure. </w:t>
      </w:r>
      <w:r w:rsidR="00976D7C" w:rsidRPr="00976D7C">
        <w:rPr>
          <w:rFonts w:ascii="Arial" w:hAnsi="Arial" w:cs="Arial"/>
          <w:sz w:val="24"/>
          <w:szCs w:val="24"/>
        </w:rPr>
        <w:t xml:space="preserve">(Berlanga </w:t>
      </w:r>
      <w:proofErr w:type="spellStart"/>
      <w:r w:rsidR="00976D7C" w:rsidRPr="00976D7C">
        <w:rPr>
          <w:rFonts w:ascii="Arial" w:hAnsi="Arial" w:cs="Arial"/>
          <w:sz w:val="24"/>
          <w:szCs w:val="24"/>
        </w:rPr>
        <w:t>Silvente</w:t>
      </w:r>
      <w:proofErr w:type="spellEnd"/>
      <w:r w:rsidR="00976D7C" w:rsidRPr="00976D7C">
        <w:rPr>
          <w:rFonts w:ascii="Arial" w:hAnsi="Arial" w:cs="Arial"/>
          <w:sz w:val="24"/>
          <w:szCs w:val="24"/>
        </w:rPr>
        <w:t>, Gascón-Santos and Pérez-Montesinos, 2026)</w:t>
      </w:r>
    </w:p>
    <w:p w14:paraId="47A68558" w14:textId="4F65BD2F" w:rsidR="00D40F5E" w:rsidRPr="00976D7C" w:rsidRDefault="002B48B5" w:rsidP="001E211B">
      <w:pPr>
        <w:pStyle w:val="Heading2"/>
        <w:jc w:val="both"/>
        <w:rPr>
          <w:rFonts w:ascii="Arial" w:hAnsi="Arial" w:cs="Arial"/>
          <w:sz w:val="24"/>
          <w:szCs w:val="24"/>
        </w:rPr>
      </w:pPr>
      <w:bookmarkStart w:id="13" w:name="_Toc233440218"/>
      <w:r w:rsidRPr="00976D7C">
        <w:rPr>
          <w:rFonts w:ascii="Arial" w:hAnsi="Arial" w:cs="Arial"/>
          <w:sz w:val="24"/>
          <w:szCs w:val="24"/>
        </w:rPr>
        <w:t xml:space="preserve">2.5 </w:t>
      </w:r>
      <w:r w:rsidR="00D40F5E" w:rsidRPr="00976D7C">
        <w:rPr>
          <w:rFonts w:ascii="Arial" w:hAnsi="Arial" w:cs="Arial"/>
          <w:sz w:val="24"/>
          <w:szCs w:val="24"/>
        </w:rPr>
        <w:t>Support given of exposures of stress</w:t>
      </w:r>
      <w:bookmarkEnd w:id="13"/>
    </w:p>
    <w:p w14:paraId="5A5663B9"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It is apparent that police officers deal with many stressors and exposure to critical incidents within the workplace whether that is from dealing with dangerous criminals, attending domestic violence incidents, dealing with dead bodies and generally managing crimes and protecting the public. This can cause trauma and mental health on the officers. In the UK, police forces do provide a support process being welfare led known as Trauma Risk Management ‘TRiM’, through the Emergency Services Trauma Intervention Programme ‘ESTIP’ or through Critical Incident Stress Management ‘CISM'. This support system, however, tends to be offered when only attending a critical incident, whereas this support should be offered throughout any incident that may affect an individual officer as certain incidents can affect police officers differently. (Porter and Gavin, 2024)</w:t>
      </w:r>
    </w:p>
    <w:p w14:paraId="3F3C997B"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The research suggests that there is a pattern of long-term sick from workplaces due to mental health illnesses especially the police force, however there is not much research involving the challenges police officers encounter when returning to work from maternity leave. There seems to be a pattern that persons are going long term sick due to mental health and not receiving the support needed causing them to be off for a long period of time. Bupa Health Clinics, (2021) states that more employees are leaving the work place whilst being on long term sick and not returning due to the lack of support to return to work, however Ford (2025) have stated the statistics of police officers being on long term sick due to ill health including depression and anxiety, but Thames Valley Police Force has since recognised the fault of lack of support and have since introduced a crisis line for police officers to gain access quicker and easier. (Ford, E. (2025)</w:t>
      </w:r>
    </w:p>
    <w:p w14:paraId="25E501C6" w14:textId="2C349A1B"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According to (Kurtz, 2012), public opinion and social research consistently identify policing as one of the most stressful occupations in Western society. This study examines how gender, family life, and stress can intersect, drawing on data from </w:t>
      </w:r>
      <w:r w:rsidRPr="00976D7C">
        <w:rPr>
          <w:rFonts w:ascii="Arial" w:hAnsi="Arial" w:cs="Arial"/>
          <w:i/>
          <w:iCs/>
          <w:sz w:val="24"/>
          <w:szCs w:val="24"/>
        </w:rPr>
        <w:lastRenderedPageBreak/>
        <w:t>Police Stress and Domestic Violence in Police Families in Baltimore, Maryland (1997–99)</w:t>
      </w:r>
      <w:r w:rsidRPr="00976D7C">
        <w:rPr>
          <w:rFonts w:ascii="Arial" w:hAnsi="Arial" w:cs="Arial"/>
          <w:sz w:val="24"/>
          <w:szCs w:val="24"/>
        </w:rPr>
        <w:t>. The findings suggest that female officers generally report higher overall stress levels then male police officers although experience similar work-related incidents. For women in policing, factors such as marital status and parental responsibilities significantly influence stress levels, whereas these factors appear to have minimal impact on men and wider implications and pressure on women in policing. (Kurtz, 2012)</w:t>
      </w:r>
    </w:p>
    <w:p w14:paraId="5D81D79A" w14:textId="0DC4120F" w:rsidR="00D40F5E" w:rsidRPr="00976D7C" w:rsidRDefault="002B48B5" w:rsidP="001E211B">
      <w:pPr>
        <w:pStyle w:val="Heading2"/>
        <w:jc w:val="both"/>
        <w:rPr>
          <w:rFonts w:ascii="Arial" w:hAnsi="Arial" w:cs="Arial"/>
          <w:sz w:val="24"/>
          <w:szCs w:val="24"/>
        </w:rPr>
      </w:pPr>
      <w:bookmarkStart w:id="14" w:name="_Toc233440219"/>
      <w:r w:rsidRPr="00976D7C">
        <w:rPr>
          <w:rFonts w:ascii="Arial" w:hAnsi="Arial" w:cs="Arial"/>
          <w:sz w:val="24"/>
          <w:szCs w:val="24"/>
        </w:rPr>
        <w:t xml:space="preserve">2.6 </w:t>
      </w:r>
      <w:r w:rsidR="00D40F5E" w:rsidRPr="00976D7C">
        <w:rPr>
          <w:rFonts w:ascii="Arial" w:hAnsi="Arial" w:cs="Arial"/>
          <w:sz w:val="24"/>
          <w:szCs w:val="24"/>
        </w:rPr>
        <w:t>Returning to work following Maternity</w:t>
      </w:r>
      <w:bookmarkEnd w:id="14"/>
    </w:p>
    <w:p w14:paraId="59392482"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Research carried out with Canadian Police suggests that mothers have lacked support whilst on maternity leave perceiving to be less favourable and less chance of promotion. Within the article, a police officer who returned to the workplace following maternity stated that she felt as though she had to prove herself of her capabilities and was told by her supervisor that she had to re-prove herself within the role. There were also concerns around when returning to the workplace, being transferred to a different role due to maternity leave without being told and feeling as though she experienced a demotion. Findings of the article show persistent challenges that police mothers perceive within their services. This states the stress they experience due to the obstacles of returning to work. Policewomen are constructed and conceived of as ‘outsiders’ to the project of policing, lacking in both ‘credibility’ and ‘commitment’. (Silvestri et al., 2013, p. 68). (Uwtsd.ac.uk, 2026)</w:t>
      </w:r>
    </w:p>
    <w:p w14:paraId="003A68D8" w14:textId="2F467064" w:rsidR="00D40F5E" w:rsidRPr="00976D7C" w:rsidRDefault="00D40F5E" w:rsidP="001E211B">
      <w:pPr>
        <w:jc w:val="both"/>
        <w:rPr>
          <w:rFonts w:ascii="Arial" w:hAnsi="Arial" w:cs="Arial"/>
          <w:sz w:val="24"/>
          <w:szCs w:val="24"/>
        </w:rPr>
      </w:pPr>
      <w:r w:rsidRPr="00976D7C">
        <w:rPr>
          <w:rFonts w:ascii="Arial" w:hAnsi="Arial" w:cs="Arial"/>
          <w:sz w:val="24"/>
          <w:szCs w:val="24"/>
        </w:rPr>
        <w:t>According to Franzoi et al (2024), returning to work after being on maternity leave represents a significant professional and personal adjustment for many women including the challenges of shift pattern whilst having a family life, the fear of returning to work, losing confidence, the stress and guilt leaving their family at home. This includes all different industries in work, however within the policing industry, this could impact more due to the irregular shift patterns and exposure to risk and general demand within the police. (Franzoi et al, 2024)</w:t>
      </w:r>
    </w:p>
    <w:p w14:paraId="4D819D74" w14:textId="7ABE5E36" w:rsidR="007D6132" w:rsidRPr="00976D7C" w:rsidRDefault="00D40F5E" w:rsidP="001E211B">
      <w:pPr>
        <w:jc w:val="both"/>
        <w:rPr>
          <w:rFonts w:ascii="Arial" w:hAnsi="Arial" w:cs="Arial"/>
          <w:sz w:val="24"/>
          <w:szCs w:val="24"/>
        </w:rPr>
      </w:pPr>
      <w:r w:rsidRPr="00976D7C">
        <w:rPr>
          <w:rFonts w:ascii="Arial" w:hAnsi="Arial" w:cs="Arial"/>
          <w:sz w:val="24"/>
          <w:szCs w:val="24"/>
        </w:rPr>
        <w:t>As a result of this, police officers returning to work from maternity leave may encounter more challenges than other working roles and professions.</w:t>
      </w:r>
    </w:p>
    <w:p w14:paraId="111E5A8E" w14:textId="74422EFE" w:rsidR="00D40F5E" w:rsidRPr="00976D7C" w:rsidRDefault="002B48B5" w:rsidP="001E211B">
      <w:pPr>
        <w:pStyle w:val="Heading2"/>
        <w:jc w:val="both"/>
        <w:rPr>
          <w:rFonts w:ascii="Arial" w:hAnsi="Arial" w:cs="Arial"/>
          <w:sz w:val="24"/>
          <w:szCs w:val="24"/>
        </w:rPr>
      </w:pPr>
      <w:bookmarkStart w:id="15" w:name="_Toc233440220"/>
      <w:r w:rsidRPr="00976D7C">
        <w:rPr>
          <w:rFonts w:ascii="Arial" w:hAnsi="Arial" w:cs="Arial"/>
          <w:sz w:val="24"/>
          <w:szCs w:val="24"/>
        </w:rPr>
        <w:t xml:space="preserve">2.7 </w:t>
      </w:r>
      <w:r w:rsidR="00D40F5E" w:rsidRPr="00976D7C">
        <w:rPr>
          <w:rFonts w:ascii="Arial" w:hAnsi="Arial" w:cs="Arial"/>
          <w:sz w:val="24"/>
          <w:szCs w:val="24"/>
        </w:rPr>
        <w:t>Conclusion</w:t>
      </w:r>
      <w:bookmarkEnd w:id="15"/>
    </w:p>
    <w:p w14:paraId="3A6472CE" w14:textId="04537C95" w:rsidR="00C35571" w:rsidRPr="00976D7C" w:rsidRDefault="00D40F5E" w:rsidP="001E211B">
      <w:pPr>
        <w:jc w:val="both"/>
        <w:rPr>
          <w:rFonts w:ascii="Arial" w:hAnsi="Arial" w:cs="Arial"/>
          <w:sz w:val="24"/>
          <w:szCs w:val="24"/>
        </w:rPr>
      </w:pPr>
      <w:r w:rsidRPr="00976D7C">
        <w:rPr>
          <w:rFonts w:ascii="Arial" w:hAnsi="Arial" w:cs="Arial"/>
          <w:sz w:val="24"/>
          <w:szCs w:val="24"/>
        </w:rPr>
        <w:t xml:space="preserve">The literature demonstrates that police shift work can significantly affect family life, </w:t>
      </w:r>
      <w:r w:rsidR="007D6132" w:rsidRPr="00976D7C">
        <w:rPr>
          <w:rFonts w:ascii="Arial" w:hAnsi="Arial" w:cs="Arial"/>
          <w:sz w:val="24"/>
          <w:szCs w:val="24"/>
        </w:rPr>
        <w:t>wellbeing</w:t>
      </w:r>
      <w:r w:rsidRPr="00976D7C">
        <w:rPr>
          <w:rFonts w:ascii="Arial" w:hAnsi="Arial" w:cs="Arial"/>
          <w:sz w:val="24"/>
          <w:szCs w:val="24"/>
        </w:rPr>
        <w:t xml:space="preserve"> and work life balance within family responsibilities. Existing studies highlight challenges relating to health and wellbeing, fatigue and impact caused when having family responsibilities. Although police organisations have introduced various support mechanisms such as work life balance, reduced hours and further support mechanisms, evidence regarding the effectiveness remains unknown. Furthermore, there is limited research focusing specifically on response officers and their lived experiences of balancing the operational high demands of shift patterns whilst having family responsibilities and whether they are supported enough throughout. </w:t>
      </w:r>
      <w:r w:rsidR="00401F65" w:rsidRPr="00976D7C">
        <w:rPr>
          <w:rFonts w:ascii="Arial" w:hAnsi="Arial" w:cs="Arial"/>
          <w:sz w:val="24"/>
          <w:szCs w:val="24"/>
        </w:rPr>
        <w:t>Therefore</w:t>
      </w:r>
      <w:r w:rsidRPr="00976D7C">
        <w:rPr>
          <w:rFonts w:ascii="Arial" w:hAnsi="Arial" w:cs="Arial"/>
          <w:sz w:val="24"/>
          <w:szCs w:val="24"/>
        </w:rPr>
        <w:t>, further investigation is required to develop a deeper understanding of these challenges and to identify effective organisational support strategies. This chapter completes objective one by understanding the existing research within this topic area.</w:t>
      </w:r>
    </w:p>
    <w:p w14:paraId="13FEC378" w14:textId="3A647189" w:rsidR="00D40F5E" w:rsidRPr="00976D7C" w:rsidRDefault="002B48B5" w:rsidP="001E211B">
      <w:pPr>
        <w:pStyle w:val="Heading1"/>
        <w:jc w:val="both"/>
        <w:rPr>
          <w:rFonts w:ascii="Arial" w:hAnsi="Arial" w:cs="Arial"/>
          <w:sz w:val="24"/>
          <w:szCs w:val="24"/>
        </w:rPr>
      </w:pPr>
      <w:bookmarkStart w:id="16" w:name="_Toc233440221"/>
      <w:r w:rsidRPr="00976D7C">
        <w:rPr>
          <w:rFonts w:ascii="Arial" w:hAnsi="Arial" w:cs="Arial"/>
          <w:sz w:val="24"/>
          <w:szCs w:val="24"/>
        </w:rPr>
        <w:lastRenderedPageBreak/>
        <w:t xml:space="preserve">3. </w:t>
      </w:r>
      <w:r w:rsidR="00D40F5E" w:rsidRPr="00976D7C">
        <w:rPr>
          <w:rFonts w:ascii="Arial" w:hAnsi="Arial" w:cs="Arial"/>
          <w:sz w:val="24"/>
          <w:szCs w:val="24"/>
        </w:rPr>
        <w:t>Chapter Three - Methodology</w:t>
      </w:r>
      <w:bookmarkEnd w:id="16"/>
      <w:r w:rsidR="00D40F5E" w:rsidRPr="00976D7C">
        <w:rPr>
          <w:rFonts w:ascii="Arial" w:hAnsi="Arial" w:cs="Arial"/>
          <w:sz w:val="24"/>
          <w:szCs w:val="24"/>
        </w:rPr>
        <w:t xml:space="preserve"> </w:t>
      </w:r>
    </w:p>
    <w:p w14:paraId="2F9D816D" w14:textId="1A80A6C3" w:rsidR="00D40F5E" w:rsidRPr="00976D7C" w:rsidRDefault="002B48B5" w:rsidP="001E211B">
      <w:pPr>
        <w:pStyle w:val="Heading2"/>
        <w:jc w:val="both"/>
        <w:rPr>
          <w:rFonts w:ascii="Arial" w:hAnsi="Arial" w:cs="Arial"/>
          <w:sz w:val="24"/>
          <w:szCs w:val="24"/>
        </w:rPr>
      </w:pPr>
      <w:bookmarkStart w:id="17" w:name="_Toc233440222"/>
      <w:r w:rsidRPr="00976D7C">
        <w:rPr>
          <w:rFonts w:ascii="Arial" w:hAnsi="Arial" w:cs="Arial"/>
          <w:sz w:val="24"/>
          <w:szCs w:val="24"/>
        </w:rPr>
        <w:t xml:space="preserve">3.1 </w:t>
      </w:r>
      <w:r w:rsidR="00D40F5E" w:rsidRPr="00976D7C">
        <w:rPr>
          <w:rFonts w:ascii="Arial" w:hAnsi="Arial" w:cs="Arial"/>
          <w:sz w:val="24"/>
          <w:szCs w:val="24"/>
        </w:rPr>
        <w:t>Introduction</w:t>
      </w:r>
      <w:bookmarkEnd w:id="17"/>
    </w:p>
    <w:p w14:paraId="487AFA3B"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The previous chapter of the literature review in the dissertation achieved objective one which critically analysed the relevant existing research relating to the topic </w:t>
      </w:r>
      <w:r w:rsidRPr="00976D7C">
        <w:rPr>
          <w:rFonts w:ascii="Arial" w:hAnsi="Arial" w:cs="Arial"/>
          <w:i/>
          <w:iCs/>
          <w:sz w:val="24"/>
          <w:szCs w:val="24"/>
        </w:rPr>
        <w:t xml:space="preserve">Identify the challenges response officers encounter in managing shift patterns alongside family responsibilities and what support is available to them. </w:t>
      </w:r>
      <w:r w:rsidRPr="00976D7C">
        <w:rPr>
          <w:rFonts w:ascii="Arial" w:hAnsi="Arial" w:cs="Arial"/>
          <w:sz w:val="24"/>
          <w:szCs w:val="24"/>
        </w:rPr>
        <w:t>This chapter will highlight and seek to achieve the following objectives:</w:t>
      </w:r>
    </w:p>
    <w:p w14:paraId="30DE75C9" w14:textId="77777777" w:rsidR="00D40F5E" w:rsidRPr="00976D7C" w:rsidRDefault="00D40F5E" w:rsidP="001E211B">
      <w:pPr>
        <w:spacing w:after="0" w:line="240" w:lineRule="auto"/>
        <w:jc w:val="both"/>
        <w:rPr>
          <w:rFonts w:ascii="Arial" w:hAnsi="Arial" w:cs="Arial"/>
          <w:sz w:val="24"/>
          <w:szCs w:val="24"/>
        </w:rPr>
      </w:pPr>
    </w:p>
    <w:p w14:paraId="61597D61"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Objective Two: Identify the challenges that response officers face whilst trying to balance work and family life</w:t>
      </w:r>
    </w:p>
    <w:p w14:paraId="412BD884"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Objective Three: Identify the coping strategies/mechanisms used to reduce stress inside and outside of work</w:t>
      </w:r>
    </w:p>
    <w:p w14:paraId="4A1E1778"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Objective Four: Outline and explore what the force offers to support and manage the challenges notified</w:t>
      </w:r>
    </w:p>
    <w:p w14:paraId="7F77366C" w14:textId="77777777" w:rsidR="00D40F5E" w:rsidRPr="00976D7C" w:rsidRDefault="00D40F5E" w:rsidP="001E211B">
      <w:pPr>
        <w:jc w:val="both"/>
        <w:rPr>
          <w:rFonts w:ascii="Arial" w:hAnsi="Arial" w:cs="Arial"/>
          <w:sz w:val="24"/>
          <w:szCs w:val="24"/>
        </w:rPr>
      </w:pPr>
    </w:p>
    <w:p w14:paraId="1B6FD9A7" w14:textId="4427F4FD"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academic research carried out in the literature review shows there are multiple research elements </w:t>
      </w:r>
      <w:r w:rsidR="00044265" w:rsidRPr="00976D7C">
        <w:rPr>
          <w:rFonts w:ascii="Arial" w:hAnsi="Arial" w:cs="Arial"/>
          <w:sz w:val="24"/>
          <w:szCs w:val="24"/>
        </w:rPr>
        <w:t>regarding</w:t>
      </w:r>
      <w:r w:rsidRPr="00976D7C">
        <w:rPr>
          <w:rFonts w:ascii="Arial" w:hAnsi="Arial" w:cs="Arial"/>
          <w:sz w:val="24"/>
          <w:szCs w:val="24"/>
        </w:rPr>
        <w:t xml:space="preserve"> persons who currently work shift pattern whilst facing the challenges of managing family responsibilities, coping strategies and support, this especially aiming at police officers. There is a gap in the research including South Wales Police officers specifically and this chapter will seek to find the suitable and relevant research method to fill in the gap using the current academic research. </w:t>
      </w:r>
    </w:p>
    <w:p w14:paraId="2CFD9E6E" w14:textId="52609119"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A descriptive survey design will be employed which is appropriate for gathering standardi</w:t>
      </w:r>
      <w:r w:rsidR="00636686" w:rsidRPr="00976D7C">
        <w:rPr>
          <w:rFonts w:ascii="Arial" w:hAnsi="Arial" w:cs="Arial"/>
          <w:sz w:val="24"/>
          <w:szCs w:val="24"/>
        </w:rPr>
        <w:t>s</w:t>
      </w:r>
      <w:r w:rsidRPr="00976D7C">
        <w:rPr>
          <w:rFonts w:ascii="Arial" w:hAnsi="Arial" w:cs="Arial"/>
          <w:sz w:val="24"/>
          <w:szCs w:val="24"/>
        </w:rPr>
        <w:t xml:space="preserve">ed information involving a questionnaire targeting multiple participants including police officers and police staff who currently work shift patterns and manage family responsibilities. </w:t>
      </w:r>
    </w:p>
    <w:p w14:paraId="18B3B5BC" w14:textId="77777777" w:rsidR="00D40F5E" w:rsidRPr="00976D7C" w:rsidRDefault="00D40F5E" w:rsidP="001E211B">
      <w:pPr>
        <w:jc w:val="both"/>
        <w:rPr>
          <w:rFonts w:ascii="Arial" w:hAnsi="Arial" w:cs="Arial"/>
          <w:sz w:val="24"/>
          <w:szCs w:val="24"/>
        </w:rPr>
      </w:pPr>
    </w:p>
    <w:p w14:paraId="2744D8B0" w14:textId="35E113D4" w:rsidR="00D40F5E" w:rsidRPr="00976D7C" w:rsidRDefault="002B48B5" w:rsidP="001E211B">
      <w:pPr>
        <w:pStyle w:val="Heading2"/>
        <w:jc w:val="both"/>
        <w:rPr>
          <w:rFonts w:ascii="Arial" w:hAnsi="Arial" w:cs="Arial"/>
          <w:sz w:val="24"/>
          <w:szCs w:val="24"/>
        </w:rPr>
      </w:pPr>
      <w:bookmarkStart w:id="18" w:name="_Toc233440223"/>
      <w:r w:rsidRPr="00976D7C">
        <w:rPr>
          <w:rFonts w:ascii="Arial" w:hAnsi="Arial" w:cs="Arial"/>
          <w:sz w:val="24"/>
          <w:szCs w:val="24"/>
        </w:rPr>
        <w:t xml:space="preserve">3.2 </w:t>
      </w:r>
      <w:r w:rsidR="00D40F5E" w:rsidRPr="00976D7C">
        <w:rPr>
          <w:rFonts w:ascii="Arial" w:hAnsi="Arial" w:cs="Arial"/>
          <w:sz w:val="24"/>
          <w:szCs w:val="24"/>
        </w:rPr>
        <w:t>Research Method</w:t>
      </w:r>
      <w:bookmarkEnd w:id="18"/>
    </w:p>
    <w:p w14:paraId="1739AE2F"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dissertation will be achieved using a quantitative research method followed by a systematic investigation which has been focused on collecting the relevant and structured data to achieve the objectives. By doing this, a self-administered survey was distributed to uniformed police officers within South Wales Police who have previously and currently work shift patterns targeting officers who have caring responsibilities. The quantitative approach is suitable for this dissertation as it enables a wider population to provide unbiased results and allow questions to be answered with the target audience’s own perspective, allowing for the identification of common patterns and trends. (admin, 2024)</w:t>
      </w:r>
    </w:p>
    <w:p w14:paraId="1ADBF72D" w14:textId="77777777" w:rsidR="00D40F5E" w:rsidRPr="00976D7C" w:rsidRDefault="00D40F5E" w:rsidP="001E211B">
      <w:pPr>
        <w:spacing w:after="0" w:line="240" w:lineRule="auto"/>
        <w:jc w:val="both"/>
        <w:rPr>
          <w:rFonts w:ascii="Arial" w:hAnsi="Arial" w:cs="Arial"/>
          <w:sz w:val="24"/>
          <w:szCs w:val="24"/>
        </w:rPr>
      </w:pPr>
    </w:p>
    <w:p w14:paraId="03A6325F"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The questionnaire will be distributed online using the Microsoft Forms analysis tool and will be distributed via secure online platforms which will target specifically to police officers within Cardiff and Vale BCU with a target response of a total of 60. The data collected will be used within the questionnaire including a mixture of open and closed questions and multiple choice for the above topics to be addressed within the objectives. The reason for the initial closed questions is to get an understanding of who the responders are and what group is providing the information such as asking for an age range/gender and caring responsibilities if any and being able to identify what patterns arise. The open questions then widen the information which open what the responders have in common and to discover new knowledge that may arise in the </w:t>
      </w:r>
      <w:r w:rsidRPr="00976D7C">
        <w:rPr>
          <w:rFonts w:ascii="Arial" w:hAnsi="Arial" w:cs="Arial"/>
          <w:sz w:val="24"/>
          <w:szCs w:val="24"/>
        </w:rPr>
        <w:lastRenderedPageBreak/>
        <w:t xml:space="preserve">future. By using open questions allow the responders to provide thoughtful, detailed and personalised responses and give the opportunity to speak freely of their potential concerns. However, it is understood that by providing open questions may arise problems due to this method being more time consuming and responses can become unfocused and off-topic whereby responders may not feel comfortable with the freedom to answer the questions provided and lead to lack of depth or clarity. (Roberts, 2024) </w:t>
      </w:r>
    </w:p>
    <w:p w14:paraId="19E722C2" w14:textId="77777777" w:rsidR="00D40F5E" w:rsidRPr="00976D7C" w:rsidRDefault="00D40F5E" w:rsidP="001E211B">
      <w:pPr>
        <w:spacing w:after="0" w:line="240" w:lineRule="auto"/>
        <w:jc w:val="both"/>
        <w:rPr>
          <w:rFonts w:ascii="Arial" w:hAnsi="Arial" w:cs="Arial"/>
          <w:sz w:val="24"/>
          <w:szCs w:val="24"/>
        </w:rPr>
      </w:pPr>
    </w:p>
    <w:p w14:paraId="532D2173"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The chosen research method is considered as suitable and appropriate for addressing the research objectives, as it can enable the collection of data from a range of response officers while maintaining participant anonymity and minimising any disruption to operational policing duties by giving a voluntary choice to participate.</w:t>
      </w:r>
    </w:p>
    <w:p w14:paraId="056922BB" w14:textId="77777777" w:rsidR="00D40F5E" w:rsidRPr="00976D7C" w:rsidRDefault="00D40F5E" w:rsidP="001E211B">
      <w:pPr>
        <w:spacing w:after="0" w:line="240" w:lineRule="auto"/>
        <w:jc w:val="both"/>
        <w:rPr>
          <w:rFonts w:ascii="Arial" w:hAnsi="Arial" w:cs="Arial"/>
          <w:sz w:val="24"/>
          <w:szCs w:val="24"/>
        </w:rPr>
      </w:pPr>
    </w:p>
    <w:p w14:paraId="3F17BF6C" w14:textId="67EB49FB" w:rsidR="00D40F5E" w:rsidRPr="00976D7C" w:rsidRDefault="002B48B5" w:rsidP="001E211B">
      <w:pPr>
        <w:pStyle w:val="Heading2"/>
        <w:jc w:val="both"/>
        <w:rPr>
          <w:rFonts w:ascii="Arial" w:hAnsi="Arial" w:cs="Arial"/>
          <w:sz w:val="24"/>
          <w:szCs w:val="24"/>
        </w:rPr>
      </w:pPr>
      <w:bookmarkStart w:id="19" w:name="_Toc233440224"/>
      <w:r w:rsidRPr="00976D7C">
        <w:rPr>
          <w:rFonts w:ascii="Arial" w:hAnsi="Arial" w:cs="Arial"/>
          <w:sz w:val="24"/>
          <w:szCs w:val="24"/>
        </w:rPr>
        <w:t xml:space="preserve">3.3 </w:t>
      </w:r>
      <w:r w:rsidR="00D40F5E" w:rsidRPr="00976D7C">
        <w:rPr>
          <w:rFonts w:ascii="Arial" w:hAnsi="Arial" w:cs="Arial"/>
          <w:sz w:val="24"/>
          <w:szCs w:val="24"/>
        </w:rPr>
        <w:t>Data Collection</w:t>
      </w:r>
      <w:bookmarkEnd w:id="19"/>
      <w:r w:rsidR="00D40F5E" w:rsidRPr="00976D7C">
        <w:rPr>
          <w:rFonts w:ascii="Arial" w:hAnsi="Arial" w:cs="Arial"/>
          <w:sz w:val="24"/>
          <w:szCs w:val="24"/>
        </w:rPr>
        <w:t xml:space="preserve"> </w:t>
      </w:r>
    </w:p>
    <w:p w14:paraId="0D176449"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study will be utilised on a survey-based quantitative approach to collect primary data from police response officers regarding their experiences of managing shift patterns alongside family responsibilities and their perception s of the support available to them. By selecting a survey method, it provides an efficient means of gathering information from multiple participants within a short period of time.</w:t>
      </w:r>
    </w:p>
    <w:p w14:paraId="556EF406" w14:textId="77777777" w:rsidR="00D40F5E" w:rsidRPr="00976D7C" w:rsidRDefault="00D40F5E" w:rsidP="001E211B">
      <w:pPr>
        <w:spacing w:after="0" w:line="240" w:lineRule="auto"/>
        <w:jc w:val="both"/>
        <w:rPr>
          <w:rFonts w:ascii="Arial" w:hAnsi="Arial" w:cs="Arial"/>
          <w:sz w:val="24"/>
          <w:szCs w:val="24"/>
        </w:rPr>
      </w:pPr>
    </w:p>
    <w:p w14:paraId="1C946A2A" w14:textId="0E0DE744"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The benefits of a quantitative research approach using surveys allows a large population of data to be collated in a short period of time. According to Hassan (2024), this approach minimi</w:t>
      </w:r>
      <w:r w:rsidR="00636686" w:rsidRPr="00976D7C">
        <w:rPr>
          <w:rFonts w:ascii="Arial" w:hAnsi="Arial" w:cs="Arial"/>
          <w:sz w:val="24"/>
          <w:szCs w:val="24"/>
        </w:rPr>
        <w:t>s</w:t>
      </w:r>
      <w:r w:rsidRPr="00976D7C">
        <w:rPr>
          <w:rFonts w:ascii="Arial" w:hAnsi="Arial" w:cs="Arial"/>
          <w:sz w:val="24"/>
          <w:szCs w:val="24"/>
        </w:rPr>
        <w:t xml:space="preserve">es researcher bias and focuses on the numerical data being a structured format allowing statistical analysis. (Hassan, 2024) By carrying out an anonymity survey, it is encouraged for honest opinions and answers as police officers may not feel comfortable providing the information in person such as interviews as police officers responses may be at risk of being influenced by researchers’ interaction. Additionally, this method of using an online survey may benefit police officers who work a demanding shift pattern and can be an easily accessible tool to gather the data required most quickly and effectively. </w:t>
      </w:r>
    </w:p>
    <w:p w14:paraId="04B99AE3" w14:textId="77777777" w:rsidR="00D40F5E" w:rsidRPr="00976D7C" w:rsidRDefault="00D40F5E" w:rsidP="001E211B">
      <w:pPr>
        <w:spacing w:after="0" w:line="240" w:lineRule="auto"/>
        <w:jc w:val="both"/>
        <w:rPr>
          <w:rFonts w:ascii="Arial" w:hAnsi="Arial" w:cs="Arial"/>
          <w:sz w:val="24"/>
          <w:szCs w:val="24"/>
        </w:rPr>
      </w:pPr>
    </w:p>
    <w:p w14:paraId="5F77B0D5"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The participants will be given a set time frame to complete the survey within one month and the responses will be collated automatically through the online platform which will be utilised using a mixture of graphs, bar charts and statistical analysis.</w:t>
      </w:r>
    </w:p>
    <w:p w14:paraId="0DC7C854" w14:textId="77777777" w:rsidR="00D40F5E" w:rsidRPr="00976D7C" w:rsidRDefault="00D40F5E" w:rsidP="001E211B">
      <w:pPr>
        <w:spacing w:after="0" w:line="240" w:lineRule="auto"/>
        <w:jc w:val="both"/>
        <w:rPr>
          <w:rFonts w:ascii="Arial" w:hAnsi="Arial" w:cs="Arial"/>
          <w:sz w:val="24"/>
          <w:szCs w:val="24"/>
        </w:rPr>
      </w:pPr>
    </w:p>
    <w:p w14:paraId="0118909E" w14:textId="2AB2B793" w:rsidR="00D77B9A"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The ethical consideration for the survey is to ensure the participants remain anonymous and given a voluntary choice to complete and for the participants to be informed prior to completing that the information provided is stored and secured properly and only being shared within the university. </w:t>
      </w:r>
    </w:p>
    <w:p w14:paraId="4E80190E" w14:textId="77777777" w:rsidR="00D77B9A" w:rsidRPr="00976D7C" w:rsidRDefault="00D77B9A" w:rsidP="001E211B">
      <w:pPr>
        <w:spacing w:after="0" w:line="240" w:lineRule="auto"/>
        <w:jc w:val="both"/>
        <w:rPr>
          <w:rFonts w:ascii="Arial" w:hAnsi="Arial" w:cs="Arial"/>
          <w:b/>
          <w:bCs/>
          <w:sz w:val="24"/>
          <w:szCs w:val="24"/>
        </w:rPr>
      </w:pPr>
    </w:p>
    <w:p w14:paraId="577F5082" w14:textId="479EC5FC" w:rsidR="00D40F5E" w:rsidRPr="00976D7C" w:rsidRDefault="002B48B5" w:rsidP="001E211B">
      <w:pPr>
        <w:pStyle w:val="Heading2"/>
        <w:jc w:val="both"/>
        <w:rPr>
          <w:rFonts w:ascii="Arial" w:hAnsi="Arial" w:cs="Arial"/>
          <w:sz w:val="24"/>
          <w:szCs w:val="24"/>
        </w:rPr>
      </w:pPr>
      <w:bookmarkStart w:id="20" w:name="_Toc233440225"/>
      <w:r w:rsidRPr="00976D7C">
        <w:rPr>
          <w:rFonts w:ascii="Arial" w:hAnsi="Arial" w:cs="Arial"/>
          <w:sz w:val="24"/>
          <w:szCs w:val="24"/>
        </w:rPr>
        <w:t xml:space="preserve">3.4 </w:t>
      </w:r>
      <w:r w:rsidR="00D40F5E" w:rsidRPr="00976D7C">
        <w:rPr>
          <w:rFonts w:ascii="Arial" w:hAnsi="Arial" w:cs="Arial"/>
          <w:sz w:val="24"/>
          <w:szCs w:val="24"/>
        </w:rPr>
        <w:t>Limitations and problems</w:t>
      </w:r>
      <w:bookmarkEnd w:id="20"/>
    </w:p>
    <w:p w14:paraId="4A407EFE"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Several limitations are to be considered when carrying out a survey-based approach. The research utilised relies on honest and accurate responses which may be a possibility of response bias of that individual due to them having a personal experience within the role. This may also give concerns regarding the confidentiality or a desire to provide socially acceptable answers which may not be true or accurate. </w:t>
      </w:r>
    </w:p>
    <w:p w14:paraId="2754A21A" w14:textId="77777777" w:rsidR="00D40F5E" w:rsidRPr="00976D7C" w:rsidRDefault="00D40F5E" w:rsidP="001E211B">
      <w:pPr>
        <w:spacing w:after="0" w:line="240" w:lineRule="auto"/>
        <w:jc w:val="both"/>
        <w:rPr>
          <w:rFonts w:ascii="Arial" w:hAnsi="Arial" w:cs="Arial"/>
          <w:sz w:val="24"/>
          <w:szCs w:val="24"/>
        </w:rPr>
      </w:pPr>
    </w:p>
    <w:p w14:paraId="74DB9263"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A problem may arise of how to access response officers as there will not be full access to all BCU online platforms so this will be limited on who will be accessed. </w:t>
      </w:r>
    </w:p>
    <w:p w14:paraId="268BE317" w14:textId="77777777" w:rsidR="00D40F5E" w:rsidRPr="00976D7C" w:rsidRDefault="00D40F5E" w:rsidP="001E211B">
      <w:pPr>
        <w:spacing w:after="0" w:line="240" w:lineRule="auto"/>
        <w:jc w:val="both"/>
        <w:rPr>
          <w:rFonts w:ascii="Arial" w:hAnsi="Arial" w:cs="Arial"/>
          <w:sz w:val="24"/>
          <w:szCs w:val="24"/>
        </w:rPr>
      </w:pPr>
    </w:p>
    <w:p w14:paraId="5F93BE66"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lastRenderedPageBreak/>
        <w:t xml:space="preserve">Another limitation considered is that the target audience being response officers who work unpredictable shift patterns and experience high demands may have not been able to participate in the survey which may result in lack of responses and data collection. Given the sensitive nature of discussing workplace support and family responsibilities, some officers may be reluctant on participating to share their own views and opinions openly. To minimise this limitation and problem, the survey will be designed to be anonymous, voluntary and participants will be informed prior to completing that no identity information will be collected or shared. </w:t>
      </w:r>
    </w:p>
    <w:p w14:paraId="41FC2F1D" w14:textId="77777777" w:rsidR="00D40F5E" w:rsidRPr="00976D7C" w:rsidRDefault="00D40F5E" w:rsidP="001E211B">
      <w:pPr>
        <w:spacing w:after="0" w:line="240" w:lineRule="auto"/>
        <w:jc w:val="both"/>
        <w:rPr>
          <w:rFonts w:ascii="Arial" w:hAnsi="Arial" w:cs="Arial"/>
          <w:sz w:val="24"/>
          <w:szCs w:val="24"/>
        </w:rPr>
      </w:pPr>
    </w:p>
    <w:p w14:paraId="0BB10E9A" w14:textId="1002704B" w:rsidR="00D40F5E" w:rsidRPr="00976D7C" w:rsidRDefault="002B48B5" w:rsidP="001E211B">
      <w:pPr>
        <w:pStyle w:val="Heading2"/>
        <w:jc w:val="both"/>
        <w:rPr>
          <w:rFonts w:ascii="Arial" w:hAnsi="Arial" w:cs="Arial"/>
          <w:sz w:val="24"/>
          <w:szCs w:val="24"/>
        </w:rPr>
      </w:pPr>
      <w:bookmarkStart w:id="21" w:name="_Toc233440226"/>
      <w:r w:rsidRPr="00976D7C">
        <w:rPr>
          <w:rFonts w:ascii="Arial" w:hAnsi="Arial" w:cs="Arial"/>
          <w:sz w:val="24"/>
          <w:szCs w:val="24"/>
        </w:rPr>
        <w:t xml:space="preserve">3.5 </w:t>
      </w:r>
      <w:r w:rsidR="00D40F5E" w:rsidRPr="00976D7C">
        <w:rPr>
          <w:rFonts w:ascii="Arial" w:hAnsi="Arial" w:cs="Arial"/>
          <w:sz w:val="24"/>
          <w:szCs w:val="24"/>
        </w:rPr>
        <w:t>Conclusion</w:t>
      </w:r>
      <w:bookmarkEnd w:id="21"/>
    </w:p>
    <w:p w14:paraId="2289F0E8"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chapter has successfully achieved objective two, three and four:</w:t>
      </w:r>
    </w:p>
    <w:p w14:paraId="20EBBF47" w14:textId="77777777" w:rsidR="00D40F5E" w:rsidRPr="00976D7C" w:rsidRDefault="00D40F5E" w:rsidP="001E211B">
      <w:pPr>
        <w:spacing w:after="0" w:line="240" w:lineRule="auto"/>
        <w:jc w:val="both"/>
        <w:rPr>
          <w:rFonts w:ascii="Arial" w:hAnsi="Arial" w:cs="Arial"/>
          <w:sz w:val="24"/>
          <w:szCs w:val="24"/>
        </w:rPr>
      </w:pPr>
    </w:p>
    <w:p w14:paraId="0F15CA92" w14:textId="77777777" w:rsidR="00D40F5E" w:rsidRPr="00976D7C" w:rsidRDefault="00D40F5E" w:rsidP="001E211B">
      <w:pPr>
        <w:pStyle w:val="ListParagraph"/>
        <w:numPr>
          <w:ilvl w:val="0"/>
          <w:numId w:val="3"/>
        </w:numPr>
        <w:spacing w:after="0" w:line="240" w:lineRule="auto"/>
        <w:jc w:val="both"/>
        <w:rPr>
          <w:rFonts w:ascii="Arial" w:hAnsi="Arial" w:cs="Arial"/>
          <w:i/>
          <w:iCs/>
          <w:sz w:val="24"/>
          <w:szCs w:val="24"/>
        </w:rPr>
      </w:pPr>
      <w:r w:rsidRPr="00976D7C">
        <w:rPr>
          <w:rFonts w:ascii="Arial" w:hAnsi="Arial" w:cs="Arial"/>
          <w:i/>
          <w:iCs/>
          <w:sz w:val="24"/>
          <w:szCs w:val="24"/>
        </w:rPr>
        <w:t>Identify challenges that response officers face whilst trying to balance work and family life</w:t>
      </w:r>
    </w:p>
    <w:p w14:paraId="5208EE9C" w14:textId="77777777" w:rsidR="00D40F5E" w:rsidRPr="00976D7C" w:rsidRDefault="00D40F5E" w:rsidP="001E211B">
      <w:pPr>
        <w:pStyle w:val="ListParagraph"/>
        <w:numPr>
          <w:ilvl w:val="0"/>
          <w:numId w:val="3"/>
        </w:numPr>
        <w:spacing w:after="0" w:line="240" w:lineRule="auto"/>
        <w:jc w:val="both"/>
        <w:rPr>
          <w:rFonts w:ascii="Arial" w:hAnsi="Arial" w:cs="Arial"/>
          <w:i/>
          <w:iCs/>
          <w:sz w:val="24"/>
          <w:szCs w:val="24"/>
        </w:rPr>
      </w:pPr>
      <w:r w:rsidRPr="00976D7C">
        <w:rPr>
          <w:rFonts w:ascii="Arial" w:hAnsi="Arial" w:cs="Arial"/>
          <w:i/>
          <w:iCs/>
          <w:sz w:val="24"/>
          <w:szCs w:val="24"/>
        </w:rPr>
        <w:t>Identify the coping strategies/mechanisms used to reduce stress inside and outside of work</w:t>
      </w:r>
    </w:p>
    <w:p w14:paraId="3BB6B545" w14:textId="77777777" w:rsidR="00D40F5E" w:rsidRPr="00976D7C" w:rsidRDefault="00D40F5E" w:rsidP="001E211B">
      <w:pPr>
        <w:pStyle w:val="ListParagraph"/>
        <w:numPr>
          <w:ilvl w:val="0"/>
          <w:numId w:val="3"/>
        </w:numPr>
        <w:spacing w:after="0" w:line="240" w:lineRule="auto"/>
        <w:jc w:val="both"/>
        <w:rPr>
          <w:rFonts w:ascii="Arial" w:hAnsi="Arial" w:cs="Arial"/>
          <w:i/>
          <w:iCs/>
          <w:sz w:val="24"/>
          <w:szCs w:val="24"/>
        </w:rPr>
      </w:pPr>
      <w:r w:rsidRPr="00976D7C">
        <w:rPr>
          <w:rFonts w:ascii="Arial" w:hAnsi="Arial" w:cs="Arial"/>
          <w:i/>
          <w:iCs/>
          <w:sz w:val="24"/>
          <w:szCs w:val="24"/>
        </w:rPr>
        <w:t>Outline and explore what the force offers to support and manage the challenges notified</w:t>
      </w:r>
    </w:p>
    <w:p w14:paraId="6B54EB16" w14:textId="77777777" w:rsidR="00D40F5E" w:rsidRPr="00976D7C" w:rsidRDefault="00D40F5E" w:rsidP="001E211B">
      <w:pPr>
        <w:spacing w:after="0" w:line="240" w:lineRule="auto"/>
        <w:jc w:val="both"/>
        <w:rPr>
          <w:rFonts w:ascii="Arial" w:hAnsi="Arial" w:cs="Arial"/>
          <w:sz w:val="24"/>
          <w:szCs w:val="24"/>
        </w:rPr>
      </w:pPr>
    </w:p>
    <w:p w14:paraId="33CB8EB9"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chapter has been able to identify and describe the appropriate research methodology used within this dissertation. The next chapter following will present the findings of the data collected and analysed used from the methods identified in this chapter.</w:t>
      </w:r>
    </w:p>
    <w:p w14:paraId="00AB4E4E" w14:textId="77777777" w:rsidR="00D40F5E" w:rsidRPr="00976D7C" w:rsidRDefault="00D40F5E" w:rsidP="001E211B">
      <w:pPr>
        <w:jc w:val="both"/>
        <w:rPr>
          <w:rFonts w:ascii="Arial" w:hAnsi="Arial" w:cs="Arial"/>
          <w:b/>
          <w:bCs/>
          <w:sz w:val="24"/>
          <w:szCs w:val="24"/>
        </w:rPr>
      </w:pPr>
    </w:p>
    <w:p w14:paraId="42D5F1FA" w14:textId="77777777" w:rsidR="00D40F5E" w:rsidRPr="00976D7C" w:rsidRDefault="00D40F5E" w:rsidP="001E211B">
      <w:pPr>
        <w:jc w:val="both"/>
        <w:rPr>
          <w:rFonts w:ascii="Arial" w:hAnsi="Arial" w:cs="Arial"/>
          <w:b/>
          <w:bCs/>
          <w:sz w:val="24"/>
          <w:szCs w:val="24"/>
        </w:rPr>
      </w:pPr>
    </w:p>
    <w:p w14:paraId="309EC948" w14:textId="77777777" w:rsidR="00D40F5E" w:rsidRPr="00976D7C" w:rsidRDefault="00D40F5E" w:rsidP="001E211B">
      <w:pPr>
        <w:jc w:val="both"/>
        <w:rPr>
          <w:rFonts w:ascii="Arial" w:hAnsi="Arial" w:cs="Arial"/>
          <w:b/>
          <w:bCs/>
          <w:sz w:val="24"/>
          <w:szCs w:val="24"/>
        </w:rPr>
      </w:pPr>
    </w:p>
    <w:p w14:paraId="53202F67" w14:textId="77777777" w:rsidR="00D40F5E" w:rsidRPr="00976D7C" w:rsidRDefault="00D40F5E" w:rsidP="001E211B">
      <w:pPr>
        <w:jc w:val="both"/>
        <w:rPr>
          <w:rFonts w:ascii="Arial" w:hAnsi="Arial" w:cs="Arial"/>
          <w:b/>
          <w:bCs/>
          <w:sz w:val="24"/>
          <w:szCs w:val="24"/>
        </w:rPr>
      </w:pPr>
    </w:p>
    <w:p w14:paraId="216DEEBE" w14:textId="77777777" w:rsidR="00D40F5E" w:rsidRPr="00976D7C" w:rsidRDefault="00D40F5E" w:rsidP="001E211B">
      <w:pPr>
        <w:jc w:val="both"/>
        <w:rPr>
          <w:rFonts w:ascii="Arial" w:hAnsi="Arial" w:cs="Arial"/>
          <w:b/>
          <w:bCs/>
          <w:sz w:val="24"/>
          <w:szCs w:val="24"/>
        </w:rPr>
      </w:pPr>
    </w:p>
    <w:p w14:paraId="14A4E07F" w14:textId="77777777" w:rsidR="00D40F5E" w:rsidRPr="00976D7C" w:rsidRDefault="00D40F5E" w:rsidP="001E211B">
      <w:pPr>
        <w:jc w:val="both"/>
        <w:rPr>
          <w:rFonts w:ascii="Arial" w:hAnsi="Arial" w:cs="Arial"/>
          <w:b/>
          <w:bCs/>
          <w:sz w:val="24"/>
          <w:szCs w:val="24"/>
        </w:rPr>
      </w:pPr>
    </w:p>
    <w:p w14:paraId="3AB42289" w14:textId="77777777" w:rsidR="00D40F5E" w:rsidRPr="00976D7C" w:rsidRDefault="00D40F5E" w:rsidP="001E211B">
      <w:pPr>
        <w:jc w:val="both"/>
        <w:rPr>
          <w:rFonts w:ascii="Arial" w:hAnsi="Arial" w:cs="Arial"/>
          <w:b/>
          <w:bCs/>
          <w:sz w:val="24"/>
          <w:szCs w:val="24"/>
        </w:rPr>
      </w:pPr>
    </w:p>
    <w:p w14:paraId="0CCB713B" w14:textId="77777777" w:rsidR="007D6132" w:rsidRPr="00976D7C" w:rsidRDefault="007D6132" w:rsidP="001E211B">
      <w:pPr>
        <w:jc w:val="both"/>
        <w:rPr>
          <w:rFonts w:ascii="Arial" w:hAnsi="Arial" w:cs="Arial"/>
          <w:b/>
          <w:bCs/>
          <w:sz w:val="24"/>
          <w:szCs w:val="24"/>
        </w:rPr>
      </w:pPr>
    </w:p>
    <w:p w14:paraId="0623BB3D" w14:textId="77777777" w:rsidR="00C35571" w:rsidRPr="00976D7C" w:rsidRDefault="00C35571" w:rsidP="001E211B">
      <w:pPr>
        <w:jc w:val="both"/>
        <w:rPr>
          <w:rFonts w:ascii="Arial" w:eastAsiaTheme="majorEastAsia" w:hAnsi="Arial" w:cs="Arial"/>
          <w:color w:val="2F5496" w:themeColor="accent1" w:themeShade="BF"/>
          <w:sz w:val="24"/>
          <w:szCs w:val="24"/>
        </w:rPr>
      </w:pPr>
      <w:r w:rsidRPr="00976D7C">
        <w:rPr>
          <w:rFonts w:ascii="Arial" w:hAnsi="Arial" w:cs="Arial"/>
          <w:sz w:val="24"/>
          <w:szCs w:val="24"/>
        </w:rPr>
        <w:br w:type="page"/>
      </w:r>
    </w:p>
    <w:p w14:paraId="0DDEB338" w14:textId="3A95211A" w:rsidR="00D40F5E" w:rsidRPr="00976D7C" w:rsidRDefault="002B48B5" w:rsidP="001E211B">
      <w:pPr>
        <w:pStyle w:val="Heading1"/>
        <w:jc w:val="both"/>
        <w:rPr>
          <w:rFonts w:ascii="Arial" w:hAnsi="Arial" w:cs="Arial"/>
          <w:sz w:val="24"/>
          <w:szCs w:val="24"/>
        </w:rPr>
      </w:pPr>
      <w:bookmarkStart w:id="22" w:name="_Toc233440227"/>
      <w:r w:rsidRPr="00976D7C">
        <w:rPr>
          <w:rFonts w:ascii="Arial" w:hAnsi="Arial" w:cs="Arial"/>
          <w:sz w:val="24"/>
          <w:szCs w:val="24"/>
        </w:rPr>
        <w:lastRenderedPageBreak/>
        <w:t xml:space="preserve">4. </w:t>
      </w:r>
      <w:r w:rsidR="00D40F5E" w:rsidRPr="00976D7C">
        <w:rPr>
          <w:rFonts w:ascii="Arial" w:hAnsi="Arial" w:cs="Arial"/>
          <w:sz w:val="24"/>
          <w:szCs w:val="24"/>
        </w:rPr>
        <w:t>Chapter Four - Analysis and Findings</w:t>
      </w:r>
      <w:bookmarkEnd w:id="22"/>
    </w:p>
    <w:p w14:paraId="338E16BA" w14:textId="61596DFD" w:rsidR="00D40F5E" w:rsidRPr="00976D7C" w:rsidRDefault="002B48B5" w:rsidP="001E211B">
      <w:pPr>
        <w:pStyle w:val="Heading2"/>
        <w:jc w:val="both"/>
        <w:rPr>
          <w:rFonts w:ascii="Arial" w:hAnsi="Arial" w:cs="Arial"/>
          <w:sz w:val="24"/>
          <w:szCs w:val="24"/>
        </w:rPr>
      </w:pPr>
      <w:bookmarkStart w:id="23" w:name="_Toc233440228"/>
      <w:r w:rsidRPr="00976D7C">
        <w:rPr>
          <w:rFonts w:ascii="Arial" w:hAnsi="Arial" w:cs="Arial"/>
          <w:sz w:val="24"/>
          <w:szCs w:val="24"/>
        </w:rPr>
        <w:t xml:space="preserve">4.1 </w:t>
      </w:r>
      <w:r w:rsidR="00D40F5E" w:rsidRPr="00976D7C">
        <w:rPr>
          <w:rFonts w:ascii="Arial" w:hAnsi="Arial" w:cs="Arial"/>
          <w:sz w:val="24"/>
          <w:szCs w:val="24"/>
        </w:rPr>
        <w:t>Introduction</w:t>
      </w:r>
      <w:bookmarkEnd w:id="23"/>
    </w:p>
    <w:p w14:paraId="6D0ABDED"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This chapter aims to achieve objective three and four of the </w:t>
      </w:r>
      <w:proofErr w:type="gramStart"/>
      <w:r w:rsidRPr="00976D7C">
        <w:rPr>
          <w:rFonts w:ascii="Arial" w:hAnsi="Arial" w:cs="Arial"/>
          <w:sz w:val="24"/>
          <w:szCs w:val="24"/>
        </w:rPr>
        <w:t>dissertation</w:t>
      </w:r>
      <w:proofErr w:type="gramEnd"/>
      <w:r w:rsidRPr="00976D7C">
        <w:rPr>
          <w:rFonts w:ascii="Arial" w:hAnsi="Arial" w:cs="Arial"/>
          <w:sz w:val="24"/>
          <w:szCs w:val="24"/>
        </w:rPr>
        <w:t xml:space="preserve">: </w:t>
      </w:r>
    </w:p>
    <w:p w14:paraId="50251D90"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Identify the coping strategies/mechanisms used to reduce stress inside and outside of work</w:t>
      </w:r>
    </w:p>
    <w:p w14:paraId="3AEC0FE1"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Outline and explore what the force offers to support and manage the challenges notified</w:t>
      </w:r>
    </w:p>
    <w:p w14:paraId="0D29FA2A" w14:textId="77777777" w:rsidR="00D40F5E" w:rsidRPr="00976D7C" w:rsidRDefault="00D40F5E" w:rsidP="001E211B">
      <w:pPr>
        <w:spacing w:after="0" w:line="240" w:lineRule="auto"/>
        <w:jc w:val="both"/>
        <w:rPr>
          <w:rFonts w:ascii="Arial" w:hAnsi="Arial" w:cs="Arial"/>
          <w:i/>
          <w:iCs/>
          <w:sz w:val="24"/>
          <w:szCs w:val="24"/>
        </w:rPr>
      </w:pPr>
    </w:p>
    <w:p w14:paraId="1E6EE56B" w14:textId="1157965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This chapter will analyse the data collected from police officers within South Wales Police who completed the quantitative survey approach. A </w:t>
      </w:r>
      <w:r w:rsidR="00267E1B" w:rsidRPr="00976D7C">
        <w:rPr>
          <w:rFonts w:ascii="Arial" w:hAnsi="Arial" w:cs="Arial"/>
          <w:sz w:val="24"/>
          <w:szCs w:val="24"/>
        </w:rPr>
        <w:t>copy of the survey including the questions and the responses are found on</w:t>
      </w:r>
      <w:r w:rsidRPr="00976D7C">
        <w:rPr>
          <w:rFonts w:ascii="Arial" w:hAnsi="Arial" w:cs="Arial"/>
          <w:sz w:val="24"/>
          <w:szCs w:val="24"/>
        </w:rPr>
        <w:t xml:space="preserve"> </w:t>
      </w:r>
      <w:r w:rsidRPr="00976D7C">
        <w:rPr>
          <w:rFonts w:ascii="Arial" w:hAnsi="Arial" w:cs="Arial"/>
          <w:b/>
          <w:bCs/>
          <w:sz w:val="24"/>
          <w:szCs w:val="24"/>
        </w:rPr>
        <w:t>Appendix A</w:t>
      </w:r>
      <w:r w:rsidRPr="00976D7C">
        <w:rPr>
          <w:rFonts w:ascii="Arial" w:hAnsi="Arial" w:cs="Arial"/>
          <w:sz w:val="24"/>
          <w:szCs w:val="24"/>
        </w:rPr>
        <w:t>. This shows the questions asked to the responders. The survey was created using Microsoft Forms which collated data quickly and efficiently given a prompt outcome.</w:t>
      </w:r>
    </w:p>
    <w:p w14:paraId="1F63EA47" w14:textId="682F4B5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survey received forty-six responses from police officers in South Wales Police; a total of twenty-four questions were answered by the respondents. </w:t>
      </w:r>
    </w:p>
    <w:p w14:paraId="571F664E" w14:textId="76CC2222" w:rsidR="00D40F5E" w:rsidRPr="00976D7C" w:rsidRDefault="002B48B5" w:rsidP="001E211B">
      <w:pPr>
        <w:pStyle w:val="Heading2"/>
        <w:jc w:val="both"/>
        <w:rPr>
          <w:rFonts w:ascii="Arial" w:hAnsi="Arial" w:cs="Arial"/>
          <w:sz w:val="24"/>
          <w:szCs w:val="24"/>
        </w:rPr>
      </w:pPr>
      <w:bookmarkStart w:id="24" w:name="_Toc233440229"/>
      <w:r w:rsidRPr="00976D7C">
        <w:rPr>
          <w:rFonts w:ascii="Arial" w:hAnsi="Arial" w:cs="Arial"/>
          <w:sz w:val="24"/>
          <w:szCs w:val="24"/>
        </w:rPr>
        <w:t xml:space="preserve">4.2 </w:t>
      </w:r>
      <w:r w:rsidR="00D40F5E" w:rsidRPr="00976D7C">
        <w:rPr>
          <w:rFonts w:ascii="Arial" w:hAnsi="Arial" w:cs="Arial"/>
          <w:sz w:val="24"/>
          <w:szCs w:val="24"/>
        </w:rPr>
        <w:t>Data Analysis</w:t>
      </w:r>
      <w:bookmarkEnd w:id="24"/>
    </w:p>
    <w:p w14:paraId="6AA4A73C"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data analysis is the process of examining, organising and interpreting data to identify patterns, relationships and findings that answer the dissertation question: </w:t>
      </w:r>
      <w:r w:rsidRPr="00976D7C">
        <w:rPr>
          <w:rFonts w:ascii="Arial" w:hAnsi="Arial" w:cs="Arial"/>
          <w:i/>
          <w:iCs/>
          <w:sz w:val="24"/>
          <w:szCs w:val="24"/>
        </w:rPr>
        <w:t xml:space="preserve">Identify the challenges response officers encounter in managing shift patterns alongside family responsibilities and what support is available to them. </w:t>
      </w:r>
      <w:r w:rsidRPr="00976D7C">
        <w:rPr>
          <w:rFonts w:ascii="Arial" w:hAnsi="Arial" w:cs="Arial"/>
          <w:sz w:val="24"/>
          <w:szCs w:val="24"/>
        </w:rPr>
        <w:t>This chapter will analyse the data collected from response officers</w:t>
      </w:r>
      <w:r w:rsidRPr="00976D7C">
        <w:rPr>
          <w:rFonts w:ascii="Arial" w:hAnsi="Arial" w:cs="Arial"/>
          <w:i/>
          <w:iCs/>
          <w:sz w:val="24"/>
          <w:szCs w:val="24"/>
        </w:rPr>
        <w:t xml:space="preserve"> </w:t>
      </w:r>
      <w:r w:rsidRPr="00976D7C">
        <w:rPr>
          <w:rFonts w:ascii="Arial" w:hAnsi="Arial" w:cs="Arial"/>
          <w:sz w:val="24"/>
          <w:szCs w:val="24"/>
        </w:rPr>
        <w:t>using the quantitative approach of a survey. Open and closed questions were answered by the responders, and which are analysed using descriptive statistics and percentages to identify the common trends relating to managing shift patterns whilst having family responsibilities and what support is available to them. The findings will be presented through tables and charts where appropriate using MS Forms.</w:t>
      </w:r>
    </w:p>
    <w:p w14:paraId="106EAC08" w14:textId="007E87E0" w:rsidR="00E66BDB" w:rsidRPr="00976D7C" w:rsidRDefault="00D40F5E" w:rsidP="001E211B">
      <w:pPr>
        <w:jc w:val="both"/>
        <w:rPr>
          <w:rFonts w:ascii="Arial" w:hAnsi="Arial" w:cs="Arial"/>
          <w:sz w:val="24"/>
          <w:szCs w:val="24"/>
        </w:rPr>
      </w:pPr>
      <w:r w:rsidRPr="00976D7C">
        <w:rPr>
          <w:rFonts w:ascii="Arial" w:hAnsi="Arial" w:cs="Arial"/>
          <w:sz w:val="24"/>
          <w:szCs w:val="24"/>
        </w:rPr>
        <w:t xml:space="preserve">The findings of the survey show a total of </w:t>
      </w:r>
      <w:r w:rsidR="00F87BE7" w:rsidRPr="00976D7C">
        <w:rPr>
          <w:rFonts w:ascii="Arial" w:hAnsi="Arial" w:cs="Arial"/>
          <w:sz w:val="24"/>
          <w:szCs w:val="24"/>
        </w:rPr>
        <w:t>forty-six</w:t>
      </w:r>
      <w:r w:rsidRPr="00976D7C">
        <w:rPr>
          <w:rFonts w:ascii="Arial" w:hAnsi="Arial" w:cs="Arial"/>
          <w:sz w:val="24"/>
          <w:szCs w:val="24"/>
        </w:rPr>
        <w:t xml:space="preserve"> respondents whereby all respondents were police officers and members of the Police Federation. The results were predominantly male (64%), with females representing 34% and 1% of non-binary.</w:t>
      </w:r>
    </w:p>
    <w:p w14:paraId="78243FB9" w14:textId="671D6303" w:rsidR="00E66BDB" w:rsidRPr="00976D7C" w:rsidRDefault="00E66BDB" w:rsidP="001E211B">
      <w:pPr>
        <w:jc w:val="both"/>
        <w:rPr>
          <w:rFonts w:ascii="Arial" w:hAnsi="Arial" w:cs="Arial"/>
          <w:sz w:val="24"/>
          <w:szCs w:val="24"/>
        </w:rPr>
      </w:pPr>
    </w:p>
    <w:p w14:paraId="7425EAD4" w14:textId="5F3E436A" w:rsidR="00E66BDB" w:rsidRPr="00976D7C" w:rsidRDefault="00585621" w:rsidP="001E211B">
      <w:pPr>
        <w:pStyle w:val="Heading2"/>
        <w:jc w:val="both"/>
        <w:rPr>
          <w:rStyle w:val="IntenseReference"/>
          <w:rFonts w:ascii="Arial" w:hAnsi="Arial" w:cs="Arial"/>
          <w:sz w:val="24"/>
          <w:szCs w:val="24"/>
        </w:rPr>
      </w:pPr>
      <w:bookmarkStart w:id="25" w:name="_Toc233440230"/>
      <w:r w:rsidRPr="00976D7C">
        <w:rPr>
          <w:rStyle w:val="IntenseReference"/>
          <w:rFonts w:ascii="Arial" w:hAnsi="Arial" w:cs="Arial"/>
          <w:noProof/>
          <w:sz w:val="24"/>
          <w:szCs w:val="24"/>
        </w:rPr>
        <w:drawing>
          <wp:anchor distT="0" distB="0" distL="114300" distR="114300" simplePos="0" relativeHeight="251660288" behindDoc="1" locked="0" layoutInCell="1" allowOverlap="1" wp14:anchorId="6883A74C" wp14:editId="68543F9A">
            <wp:simplePos x="0" y="0"/>
            <wp:positionH relativeFrom="margin">
              <wp:align>right</wp:align>
            </wp:positionH>
            <wp:positionV relativeFrom="paragraph">
              <wp:posOffset>277495</wp:posOffset>
            </wp:positionV>
            <wp:extent cx="5731510" cy="1722755"/>
            <wp:effectExtent l="0" t="0" r="2540" b="0"/>
            <wp:wrapSquare wrapText="bothSides"/>
            <wp:docPr id="13088294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8829404" name=""/>
                    <pic:cNvPicPr/>
                  </pic:nvPicPr>
                  <pic:blipFill>
                    <a:blip r:embed="rId9">
                      <a:extLst>
                        <a:ext uri="{28A0092B-C50C-407E-A947-70E740481C1C}">
                          <a14:useLocalDpi xmlns:a14="http://schemas.microsoft.com/office/drawing/2010/main" val="0"/>
                        </a:ext>
                      </a:extLst>
                    </a:blip>
                    <a:stretch>
                      <a:fillRect/>
                    </a:stretch>
                  </pic:blipFill>
                  <pic:spPr>
                    <a:xfrm>
                      <a:off x="0" y="0"/>
                      <a:ext cx="5731510" cy="1722755"/>
                    </a:xfrm>
                    <a:prstGeom prst="rect">
                      <a:avLst/>
                    </a:prstGeom>
                  </pic:spPr>
                </pic:pic>
              </a:graphicData>
            </a:graphic>
            <wp14:sizeRelH relativeFrom="page">
              <wp14:pctWidth>0</wp14:pctWidth>
            </wp14:sizeRelH>
            <wp14:sizeRelV relativeFrom="page">
              <wp14:pctHeight>0</wp14:pctHeight>
            </wp14:sizeRelV>
          </wp:anchor>
        </w:drawing>
      </w:r>
      <w:r w:rsidR="00E66BDB" w:rsidRPr="00976D7C">
        <w:rPr>
          <w:rStyle w:val="IntenseReference"/>
          <w:rFonts w:ascii="Arial" w:hAnsi="Arial" w:cs="Arial"/>
          <w:sz w:val="24"/>
          <w:szCs w:val="24"/>
        </w:rPr>
        <w:t>Figure 1.</w:t>
      </w:r>
      <w:bookmarkEnd w:id="25"/>
    </w:p>
    <w:p w14:paraId="560112AD" w14:textId="7609563C" w:rsidR="00E66BDB" w:rsidRPr="00976D7C" w:rsidRDefault="00E66BDB" w:rsidP="001E211B">
      <w:pPr>
        <w:jc w:val="both"/>
        <w:rPr>
          <w:rFonts w:ascii="Arial" w:hAnsi="Arial" w:cs="Arial"/>
          <w:sz w:val="24"/>
          <w:szCs w:val="24"/>
        </w:rPr>
      </w:pPr>
      <w:r w:rsidRPr="00976D7C">
        <w:rPr>
          <w:rFonts w:ascii="Arial" w:hAnsi="Arial" w:cs="Arial"/>
          <w:sz w:val="24"/>
          <w:szCs w:val="24"/>
        </w:rPr>
        <w:t>Results of survey question one – respondent gender</w:t>
      </w:r>
    </w:p>
    <w:p w14:paraId="69D7DBD5" w14:textId="025AEC1A" w:rsidR="00E66BDB" w:rsidRPr="00976D7C" w:rsidRDefault="00E66BDB" w:rsidP="001E211B">
      <w:pPr>
        <w:jc w:val="both"/>
        <w:rPr>
          <w:rFonts w:ascii="Arial" w:hAnsi="Arial" w:cs="Arial"/>
          <w:sz w:val="24"/>
          <w:szCs w:val="24"/>
        </w:rPr>
      </w:pPr>
    </w:p>
    <w:p w14:paraId="49B08E06" w14:textId="6383C9DE" w:rsidR="00D40F5E" w:rsidRPr="00976D7C" w:rsidRDefault="00D40F5E" w:rsidP="001E211B">
      <w:pPr>
        <w:jc w:val="both"/>
        <w:rPr>
          <w:rFonts w:ascii="Arial" w:hAnsi="Arial" w:cs="Arial"/>
          <w:sz w:val="24"/>
          <w:szCs w:val="24"/>
        </w:rPr>
      </w:pPr>
      <w:r w:rsidRPr="00976D7C">
        <w:rPr>
          <w:rFonts w:ascii="Arial" w:hAnsi="Arial" w:cs="Arial"/>
          <w:sz w:val="24"/>
          <w:szCs w:val="24"/>
        </w:rPr>
        <w:lastRenderedPageBreak/>
        <w:t xml:space="preserve">Many of the respondents, (64%) had parental responsibilities, 6% had caring responsibilities and 28% reported they had no family/care responsibilities. This indicates that most respondents are balancing policing shift patterns alongside some sort of family responsibility. </w:t>
      </w:r>
    </w:p>
    <w:p w14:paraId="1545653B" w14:textId="103F96A1"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Statistics show using the Gender Pay Gap Report as of March 2025, South Wales Police employed 3,559 Police Officers, 2,211 were male and 1,348 were female. This equates to 34.1% of officers being female and 65.9% are male police officers in an overall population in South Wales Police. This statistic is clear that the force is predominantly male heavy which refers to the large number of males who responded to the survey over females. </w:t>
      </w:r>
      <w:r w:rsidR="00754A52" w:rsidRPr="00976D7C">
        <w:rPr>
          <w:rFonts w:ascii="Arial" w:hAnsi="Arial" w:cs="Arial"/>
          <w:sz w:val="24"/>
          <w:szCs w:val="24"/>
        </w:rPr>
        <w:t>(Policeconduct.gov.uk, 2025)</w:t>
      </w:r>
    </w:p>
    <w:p w14:paraId="2249553D" w14:textId="5E338E48" w:rsidR="00D40F5E" w:rsidRPr="00976D7C" w:rsidRDefault="002B48B5" w:rsidP="001E211B">
      <w:pPr>
        <w:pStyle w:val="Heading2"/>
        <w:jc w:val="both"/>
        <w:rPr>
          <w:rFonts w:ascii="Arial" w:hAnsi="Arial" w:cs="Arial"/>
          <w:sz w:val="24"/>
          <w:szCs w:val="24"/>
        </w:rPr>
      </w:pPr>
      <w:bookmarkStart w:id="26" w:name="_Toc233440231"/>
      <w:r w:rsidRPr="00976D7C">
        <w:rPr>
          <w:rFonts w:ascii="Arial" w:hAnsi="Arial" w:cs="Arial"/>
          <w:sz w:val="24"/>
          <w:szCs w:val="24"/>
        </w:rPr>
        <w:t xml:space="preserve">4.3 </w:t>
      </w:r>
      <w:r w:rsidR="00D40F5E" w:rsidRPr="00976D7C">
        <w:rPr>
          <w:rFonts w:ascii="Arial" w:hAnsi="Arial" w:cs="Arial"/>
          <w:sz w:val="24"/>
          <w:szCs w:val="24"/>
        </w:rPr>
        <w:t>Theme One – Perceived Lack of Organisational Support</w:t>
      </w:r>
      <w:bookmarkEnd w:id="26"/>
    </w:p>
    <w:p w14:paraId="7257BF9A"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Within the questionnaire, it was asked to the respondents how the force assist officers with shift pattern and family responsibilities. 22 officers provided an answer, 3 of which referenced the FL1 (work life balance) process as a supportive measure and the overwhelming majority stated they received little to no support. This response aligns with the literature review whereby South Wales Police provide police officers with support processes including welfare led Trauma Risk Management ‘TRiM’, however this support is only offered to police officers who deal with a critical or traumatic incident. (Porter and Gavin, 2024)  </w:t>
      </w:r>
    </w:p>
    <w:p w14:paraId="2B5E6ADC"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South Wales Police offer a variety of support mechanisms which are easily accessible on their website which include many links including flexible working, counselling and wellbeing. South Wales Police state the organisation value flexible working arrangements and recognise the importance of maintaining a health work life balance. They state by providing the relevant support, it creates a healthy positive outcome for both the individual and the organisation. (South Wales Police, 2026) </w:t>
      </w:r>
    </w:p>
    <w:p w14:paraId="603653C2"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Similarly, when asking the respondents how the force help police officers manage stress within the workplace and again most respondents reported that the force does not provide meaningful assistance.</w:t>
      </w:r>
    </w:p>
    <w:p w14:paraId="1F383184"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These findings indicate a widespread perception that organisational support is lacking while support mechanisms exist, police officers do not appear to view them as effective or easily accessible. This aligns with police officers who suffer with stress inside the workplace shows within the survey that 49% of the respondents prefer to speak with their colleague about their challenges and not seek professional support such as speaking with their line manager or occupational health departments.</w:t>
      </w:r>
    </w:p>
    <w:p w14:paraId="49D047FB"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This theme aligns with the existing literature chapter whereby research state the current guidance and support in place for police officers, but the support provided can differ depending on the line mangers experience and background, therefor police officers may feel more comfortable speaking with a colleague rather than their supervisor. In the literature review, it states research in UK policing do provide support regarding long term stress and potential risks of mental health, however it is known that the support provided is only based on if police officers have previously attended a critical incident and not provided generally daily as certain incidents may affect differently. (Oscar Kilo, 2019) </w:t>
      </w:r>
    </w:p>
    <w:p w14:paraId="56663668" w14:textId="75D7BDBA" w:rsidR="00D40F5E" w:rsidRPr="00976D7C" w:rsidRDefault="002B48B5" w:rsidP="001E211B">
      <w:pPr>
        <w:pStyle w:val="Heading2"/>
        <w:jc w:val="both"/>
        <w:rPr>
          <w:rFonts w:ascii="Arial" w:hAnsi="Arial" w:cs="Arial"/>
          <w:sz w:val="24"/>
          <w:szCs w:val="24"/>
        </w:rPr>
      </w:pPr>
      <w:bookmarkStart w:id="27" w:name="_Toc233440232"/>
      <w:r w:rsidRPr="00976D7C">
        <w:rPr>
          <w:rFonts w:ascii="Arial" w:hAnsi="Arial" w:cs="Arial"/>
          <w:sz w:val="24"/>
          <w:szCs w:val="24"/>
        </w:rPr>
        <w:lastRenderedPageBreak/>
        <w:t xml:space="preserve">4.4 </w:t>
      </w:r>
      <w:r w:rsidR="00D40F5E" w:rsidRPr="00976D7C">
        <w:rPr>
          <w:rFonts w:ascii="Arial" w:hAnsi="Arial" w:cs="Arial"/>
          <w:sz w:val="24"/>
          <w:szCs w:val="24"/>
        </w:rPr>
        <w:t>Theme Two – Limited experience of leave and significant challenges on the return to work</w:t>
      </w:r>
      <w:bookmarkEnd w:id="27"/>
    </w:p>
    <w:p w14:paraId="2A4225E6" w14:textId="77777777" w:rsidR="00D40F5E" w:rsidRPr="00976D7C" w:rsidRDefault="00D40F5E" w:rsidP="001E211B">
      <w:pPr>
        <w:jc w:val="both"/>
        <w:rPr>
          <w:rFonts w:ascii="Arial" w:hAnsi="Arial" w:cs="Arial"/>
          <w:b/>
          <w:bCs/>
          <w:sz w:val="24"/>
          <w:szCs w:val="24"/>
        </w:rPr>
      </w:pPr>
      <w:r w:rsidRPr="00976D7C">
        <w:rPr>
          <w:rFonts w:ascii="Arial" w:hAnsi="Arial" w:cs="Arial"/>
          <w:sz w:val="24"/>
          <w:szCs w:val="24"/>
        </w:rPr>
        <w:t xml:space="preserve">Over half of the respondents given 55% had never taken any care responsibility leave such as maternity or paternity, however, 32% had taken paternity leave and 11% has previously taken maternity leave. Among the respondents who have previously taken leave, the findings state that they were only off work for a short period of time given only several weeks on average. The findings of the result are due to the severity of male police officers who responded and are only entitled to two weeks paternity leave, whereas female officers are entitled to up to one year. </w:t>
      </w:r>
    </w:p>
    <w:p w14:paraId="362DC3F8" w14:textId="38FEFD06" w:rsidR="00805E26" w:rsidRPr="00976D7C" w:rsidRDefault="00D40F5E" w:rsidP="001E211B">
      <w:pPr>
        <w:jc w:val="both"/>
        <w:rPr>
          <w:rFonts w:ascii="Arial" w:hAnsi="Arial" w:cs="Arial"/>
          <w:sz w:val="24"/>
          <w:szCs w:val="24"/>
        </w:rPr>
      </w:pPr>
      <w:r w:rsidRPr="00976D7C">
        <w:rPr>
          <w:rFonts w:ascii="Arial" w:hAnsi="Arial" w:cs="Arial"/>
          <w:sz w:val="24"/>
          <w:szCs w:val="24"/>
        </w:rPr>
        <w:t xml:space="preserve">When these respondents returned to work, the findings suggest that support given was extremely limited resulting in 89% stating they were not offered any sort of support, whereas 11% reported they received support which included a work life balance (FL1) and phased return. </w:t>
      </w:r>
    </w:p>
    <w:p w14:paraId="3C003F36" w14:textId="77777777" w:rsidR="00D77B9A" w:rsidRPr="00976D7C" w:rsidRDefault="00D77B9A" w:rsidP="001E211B">
      <w:pPr>
        <w:jc w:val="both"/>
        <w:rPr>
          <w:rFonts w:ascii="Arial" w:hAnsi="Arial" w:cs="Arial"/>
          <w:sz w:val="24"/>
          <w:szCs w:val="24"/>
        </w:rPr>
      </w:pPr>
    </w:p>
    <w:p w14:paraId="3A1FE413" w14:textId="5E331F7A" w:rsidR="00805E26" w:rsidRPr="00976D7C" w:rsidRDefault="00805E26" w:rsidP="001E211B">
      <w:pPr>
        <w:pStyle w:val="Heading2"/>
        <w:jc w:val="both"/>
        <w:rPr>
          <w:rStyle w:val="IntenseReference"/>
          <w:rFonts w:ascii="Arial" w:hAnsi="Arial" w:cs="Arial"/>
          <w:sz w:val="24"/>
          <w:szCs w:val="24"/>
        </w:rPr>
      </w:pPr>
      <w:bookmarkStart w:id="28" w:name="_Toc233440233"/>
      <w:r w:rsidRPr="00976D7C">
        <w:rPr>
          <w:rStyle w:val="IntenseReference"/>
          <w:rFonts w:ascii="Arial" w:hAnsi="Arial" w:cs="Arial"/>
          <w:noProof/>
          <w:sz w:val="24"/>
          <w:szCs w:val="24"/>
        </w:rPr>
        <w:drawing>
          <wp:anchor distT="0" distB="0" distL="114300" distR="114300" simplePos="0" relativeHeight="251661312" behindDoc="0" locked="0" layoutInCell="1" allowOverlap="1" wp14:anchorId="2CF9D1F6" wp14:editId="60E739B4">
            <wp:simplePos x="0" y="0"/>
            <wp:positionH relativeFrom="margin">
              <wp:align>right</wp:align>
            </wp:positionH>
            <wp:positionV relativeFrom="paragraph">
              <wp:posOffset>323850</wp:posOffset>
            </wp:positionV>
            <wp:extent cx="5731510" cy="1898015"/>
            <wp:effectExtent l="0" t="0" r="2540" b="6985"/>
            <wp:wrapSquare wrapText="bothSides"/>
            <wp:docPr id="1088696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8696827" name=""/>
                    <pic:cNvPicPr/>
                  </pic:nvPicPr>
                  <pic:blipFill>
                    <a:blip r:embed="rId10">
                      <a:extLst>
                        <a:ext uri="{28A0092B-C50C-407E-A947-70E740481C1C}">
                          <a14:useLocalDpi xmlns:a14="http://schemas.microsoft.com/office/drawing/2010/main" val="0"/>
                        </a:ext>
                      </a:extLst>
                    </a:blip>
                    <a:stretch>
                      <a:fillRect/>
                    </a:stretch>
                  </pic:blipFill>
                  <pic:spPr>
                    <a:xfrm>
                      <a:off x="0" y="0"/>
                      <a:ext cx="5731510" cy="1898015"/>
                    </a:xfrm>
                    <a:prstGeom prst="rect">
                      <a:avLst/>
                    </a:prstGeom>
                  </pic:spPr>
                </pic:pic>
              </a:graphicData>
            </a:graphic>
            <wp14:sizeRelH relativeFrom="page">
              <wp14:pctWidth>0</wp14:pctWidth>
            </wp14:sizeRelH>
            <wp14:sizeRelV relativeFrom="page">
              <wp14:pctHeight>0</wp14:pctHeight>
            </wp14:sizeRelV>
          </wp:anchor>
        </w:drawing>
      </w:r>
      <w:r w:rsidRPr="00976D7C">
        <w:rPr>
          <w:rStyle w:val="IntenseReference"/>
          <w:rFonts w:ascii="Arial" w:hAnsi="Arial" w:cs="Arial"/>
          <w:sz w:val="24"/>
          <w:szCs w:val="24"/>
        </w:rPr>
        <w:t>Figure 2.</w:t>
      </w:r>
      <w:bookmarkEnd w:id="28"/>
    </w:p>
    <w:p w14:paraId="0AE40406" w14:textId="77777777" w:rsidR="00805E26" w:rsidRPr="00976D7C" w:rsidRDefault="00805E26" w:rsidP="001E211B">
      <w:pPr>
        <w:jc w:val="both"/>
        <w:rPr>
          <w:rFonts w:ascii="Arial" w:hAnsi="Arial" w:cs="Arial"/>
          <w:sz w:val="24"/>
          <w:szCs w:val="24"/>
        </w:rPr>
      </w:pPr>
    </w:p>
    <w:p w14:paraId="0AC97301" w14:textId="5626815A" w:rsidR="00805E26" w:rsidRPr="00976D7C" w:rsidRDefault="00805E26" w:rsidP="001E211B">
      <w:pPr>
        <w:jc w:val="both"/>
        <w:rPr>
          <w:rFonts w:ascii="Arial" w:hAnsi="Arial" w:cs="Arial"/>
          <w:sz w:val="24"/>
          <w:szCs w:val="24"/>
        </w:rPr>
      </w:pPr>
      <w:r w:rsidRPr="00976D7C">
        <w:rPr>
          <w:rFonts w:ascii="Arial" w:hAnsi="Arial" w:cs="Arial"/>
          <w:sz w:val="24"/>
          <w:szCs w:val="24"/>
        </w:rPr>
        <w:t xml:space="preserve">Results of survey question 10 - if offered any support when </w:t>
      </w:r>
      <w:r w:rsidR="00D77B9A" w:rsidRPr="00976D7C">
        <w:rPr>
          <w:rFonts w:ascii="Arial" w:hAnsi="Arial" w:cs="Arial"/>
          <w:sz w:val="24"/>
          <w:szCs w:val="24"/>
        </w:rPr>
        <w:t>returning</w:t>
      </w:r>
      <w:r w:rsidRPr="00976D7C">
        <w:rPr>
          <w:rFonts w:ascii="Arial" w:hAnsi="Arial" w:cs="Arial"/>
          <w:sz w:val="24"/>
          <w:szCs w:val="24"/>
        </w:rPr>
        <w:t xml:space="preserve"> to work</w:t>
      </w:r>
    </w:p>
    <w:p w14:paraId="58943D85" w14:textId="77777777" w:rsidR="00805E26" w:rsidRPr="00976D7C" w:rsidRDefault="00805E26" w:rsidP="001E211B">
      <w:pPr>
        <w:jc w:val="both"/>
        <w:rPr>
          <w:rFonts w:ascii="Arial" w:hAnsi="Arial" w:cs="Arial"/>
          <w:sz w:val="24"/>
          <w:szCs w:val="24"/>
        </w:rPr>
      </w:pPr>
    </w:p>
    <w:p w14:paraId="1D7EA64A"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An article written by Josie Cox in 2021 state that male employee of which 90% who carried out a survey reported that their employer offered less than 12-week paternity leave, but almost two-thirds said that they planned to take less than half of that. 58% admitted that they were afraid that taking even six weeks of paternity leave would set their careers back. (Cox, 2021)</w:t>
      </w:r>
    </w:p>
    <w:p w14:paraId="1EBE3967"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A further finding showing the difficulties whereby respondents rated their challenge level when returning to work following family responsibilities at an average score of 3, with 5 being the highest. This result suggests that officers have experienced a moderate level of difficulty when returning to work, however when considered the lack of support reported, it indicates that police officers may be managing these challenges independently rather than seeking professional support.</w:t>
      </w:r>
    </w:p>
    <w:p w14:paraId="02ACFA11"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lastRenderedPageBreak/>
        <w:t xml:space="preserve">This finding overall suggests that there is a significant gap between police officers returning from family responsibility leave and the support mechanisms available to assist the transition of being back as an operational officer. </w:t>
      </w:r>
    </w:p>
    <w:p w14:paraId="410202E4" w14:textId="1D782A1E" w:rsidR="00D40F5E" w:rsidRPr="00976D7C" w:rsidRDefault="002B48B5" w:rsidP="001E211B">
      <w:pPr>
        <w:pStyle w:val="Heading2"/>
        <w:jc w:val="both"/>
        <w:rPr>
          <w:rFonts w:ascii="Arial" w:hAnsi="Arial" w:cs="Arial"/>
          <w:sz w:val="24"/>
          <w:szCs w:val="24"/>
        </w:rPr>
      </w:pPr>
      <w:bookmarkStart w:id="29" w:name="_Toc233440234"/>
      <w:r w:rsidRPr="00976D7C">
        <w:rPr>
          <w:rFonts w:ascii="Arial" w:hAnsi="Arial" w:cs="Arial"/>
          <w:sz w:val="24"/>
          <w:szCs w:val="24"/>
        </w:rPr>
        <w:t xml:space="preserve">4.5 </w:t>
      </w:r>
      <w:r w:rsidR="00D40F5E" w:rsidRPr="00976D7C">
        <w:rPr>
          <w:rFonts w:ascii="Arial" w:hAnsi="Arial" w:cs="Arial"/>
          <w:sz w:val="24"/>
          <w:szCs w:val="24"/>
        </w:rPr>
        <w:t>Theme Three – Desired Improvements</w:t>
      </w:r>
      <w:bookmarkEnd w:id="29"/>
    </w:p>
    <w:p w14:paraId="0535BED3"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This theme was generated one of the strongest and consistent question given to respondents of what they would like to see improve with the challenges of work demand and managing family responsibilities. The respondents identified many improvements including fairness, whereby they would like to see further fairness in how family commitments are considered more when allocating shifts and duties and reduce the cancellation of rest days as this is identified to be a factor of causing stress within the workplace and at home.</w:t>
      </w:r>
    </w:p>
    <w:p w14:paraId="79E64E89"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Another improvement given by respondents is the lack of time given for paternity leave and wanting more time off to spend with their family. The three respondents below state their desired improvements.</w:t>
      </w:r>
    </w:p>
    <w:p w14:paraId="135FCC38"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Respondent 26 state – ‘more understanding colleagues, the federation is predominantly male colleagues who don't understand the challenges of being an officer and a mother. I was breastfeeding when I returned </w:t>
      </w:r>
      <w:proofErr w:type="gramStart"/>
      <w:r w:rsidRPr="00976D7C">
        <w:rPr>
          <w:rFonts w:ascii="Arial" w:hAnsi="Arial" w:cs="Arial"/>
          <w:sz w:val="24"/>
          <w:szCs w:val="24"/>
        </w:rPr>
        <w:t>in</w:t>
      </w:r>
      <w:proofErr w:type="gramEnd"/>
      <w:r w:rsidRPr="00976D7C">
        <w:rPr>
          <w:rFonts w:ascii="Arial" w:hAnsi="Arial" w:cs="Arial"/>
          <w:sz w:val="24"/>
          <w:szCs w:val="24"/>
        </w:rPr>
        <w:t xml:space="preserve"> both occasions and there were no provisions after my first child’.</w:t>
      </w:r>
    </w:p>
    <w:p w14:paraId="5D2A29ED" w14:textId="77777777" w:rsidR="00D40F5E" w:rsidRPr="00976D7C" w:rsidRDefault="00D40F5E" w:rsidP="001E211B">
      <w:pPr>
        <w:jc w:val="both"/>
        <w:rPr>
          <w:rFonts w:ascii="Arial" w:eastAsia="Times New Roman" w:hAnsi="Arial" w:cs="Arial"/>
          <w:color w:val="000000"/>
          <w:sz w:val="24"/>
          <w:szCs w:val="24"/>
          <w:lang w:eastAsia="en-GB"/>
        </w:rPr>
      </w:pPr>
      <w:r w:rsidRPr="00976D7C">
        <w:rPr>
          <w:rFonts w:ascii="Arial" w:hAnsi="Arial" w:cs="Arial"/>
          <w:sz w:val="24"/>
          <w:szCs w:val="24"/>
        </w:rPr>
        <w:t>Respondent 13 state – ‘</w:t>
      </w:r>
      <w:r w:rsidRPr="00976D7C">
        <w:rPr>
          <w:rFonts w:ascii="Arial" w:eastAsia="Times New Roman" w:hAnsi="Arial" w:cs="Arial"/>
          <w:color w:val="000000"/>
          <w:sz w:val="24"/>
          <w:szCs w:val="24"/>
          <w:lang w:eastAsia="en-GB"/>
        </w:rPr>
        <w:t>More understanding and support for fathers following birth and an easy access to FL1’.</w:t>
      </w:r>
    </w:p>
    <w:p w14:paraId="35976208" w14:textId="77777777" w:rsidR="00D40F5E" w:rsidRPr="00976D7C" w:rsidRDefault="00D40F5E" w:rsidP="001E211B">
      <w:pPr>
        <w:jc w:val="both"/>
        <w:rPr>
          <w:rFonts w:ascii="Arial" w:eastAsia="Times New Roman" w:hAnsi="Arial" w:cs="Arial"/>
          <w:color w:val="000000"/>
          <w:sz w:val="24"/>
          <w:szCs w:val="24"/>
          <w:lang w:eastAsia="en-GB"/>
        </w:rPr>
      </w:pPr>
      <w:r w:rsidRPr="00976D7C">
        <w:rPr>
          <w:rFonts w:ascii="Arial" w:eastAsia="Times New Roman" w:hAnsi="Arial" w:cs="Arial"/>
          <w:color w:val="000000"/>
          <w:sz w:val="24"/>
          <w:szCs w:val="24"/>
          <w:lang w:eastAsia="en-GB"/>
        </w:rPr>
        <w:t>Respondent 24 state – ‘Less cancellation of rest days, effective staffing to ensure these are a last resort. More notice of cancellations. Recognition that officers should be able to finish on time outside of extreme need’.</w:t>
      </w:r>
    </w:p>
    <w:p w14:paraId="17FD9020" w14:textId="33C8BE1E" w:rsidR="00C3779A" w:rsidRPr="00976D7C" w:rsidRDefault="00C3779A" w:rsidP="001E211B">
      <w:pPr>
        <w:jc w:val="both"/>
        <w:rPr>
          <w:rFonts w:ascii="Arial" w:eastAsia="Times New Roman" w:hAnsi="Arial" w:cs="Arial"/>
          <w:color w:val="000000"/>
          <w:sz w:val="24"/>
          <w:szCs w:val="24"/>
          <w:lang w:eastAsia="en-GB"/>
        </w:rPr>
      </w:pPr>
      <w:r w:rsidRPr="00976D7C">
        <w:rPr>
          <w:rFonts w:ascii="Arial" w:eastAsia="Times New Roman" w:hAnsi="Arial" w:cs="Arial"/>
          <w:color w:val="000000"/>
          <w:sz w:val="24"/>
          <w:szCs w:val="24"/>
          <w:lang w:eastAsia="en-GB"/>
        </w:rPr>
        <w:t xml:space="preserve">Analysing the </w:t>
      </w:r>
      <w:r w:rsidR="00881AF9" w:rsidRPr="00976D7C">
        <w:rPr>
          <w:rFonts w:ascii="Arial" w:eastAsia="Times New Roman" w:hAnsi="Arial" w:cs="Arial"/>
          <w:color w:val="000000"/>
          <w:sz w:val="24"/>
          <w:szCs w:val="24"/>
          <w:lang w:eastAsia="en-GB"/>
        </w:rPr>
        <w:t>responders’</w:t>
      </w:r>
      <w:r w:rsidRPr="00976D7C">
        <w:rPr>
          <w:rFonts w:ascii="Arial" w:eastAsia="Times New Roman" w:hAnsi="Arial" w:cs="Arial"/>
          <w:color w:val="000000"/>
          <w:sz w:val="24"/>
          <w:szCs w:val="24"/>
          <w:lang w:eastAsia="en-GB"/>
        </w:rPr>
        <w:t xml:space="preserve"> responses given that there has been an uplift recruitment of more police officers, there are still concerns raised regarding family responsibilities and work life balance. </w:t>
      </w:r>
      <w:r w:rsidR="00881AF9" w:rsidRPr="00976D7C">
        <w:rPr>
          <w:rFonts w:ascii="Arial" w:eastAsia="Times New Roman" w:hAnsi="Arial" w:cs="Arial"/>
          <w:color w:val="000000"/>
          <w:sz w:val="24"/>
          <w:szCs w:val="24"/>
          <w:lang w:eastAsia="en-GB"/>
        </w:rPr>
        <w:t>This indicates a key issue around gender inequality and lack of support and understanding. Additionally, the responses suggests that workforce pressures remain high due to still being cancelled rest days and lack of support from supervisory roles for both mother and fathers for childcare commitments.</w:t>
      </w:r>
    </w:p>
    <w:p w14:paraId="0B98AD31" w14:textId="79FE8179" w:rsidR="00D40F5E" w:rsidRPr="00976D7C" w:rsidRDefault="002B48B5" w:rsidP="001E211B">
      <w:pPr>
        <w:pStyle w:val="Heading2"/>
        <w:jc w:val="both"/>
        <w:rPr>
          <w:rFonts w:ascii="Arial" w:hAnsi="Arial" w:cs="Arial"/>
          <w:sz w:val="24"/>
          <w:szCs w:val="24"/>
        </w:rPr>
      </w:pPr>
      <w:bookmarkStart w:id="30" w:name="_Toc233440235"/>
      <w:r w:rsidRPr="00976D7C">
        <w:rPr>
          <w:rFonts w:ascii="Arial" w:hAnsi="Arial" w:cs="Arial"/>
          <w:sz w:val="24"/>
          <w:szCs w:val="24"/>
        </w:rPr>
        <w:t xml:space="preserve">4.6 </w:t>
      </w:r>
      <w:r w:rsidR="00D40F5E" w:rsidRPr="00976D7C">
        <w:rPr>
          <w:rFonts w:ascii="Arial" w:hAnsi="Arial" w:cs="Arial"/>
          <w:sz w:val="24"/>
          <w:szCs w:val="24"/>
        </w:rPr>
        <w:t>Conclusion</w:t>
      </w:r>
      <w:bookmarkEnd w:id="30"/>
    </w:p>
    <w:p w14:paraId="7B38F3EF"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findings overall demonstrate that response officers experience a range of challenges when balancing shift work whilst having family responsibilities. The most significant issue identified is the lack of awareness for support, limited support following the return to work, perceived organisational differences and difficulties caused by the inflexibility of shift patterns. </w:t>
      </w:r>
    </w:p>
    <w:p w14:paraId="52F30E6F"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Although formal support mechanisms are apparent such as the work life balance (FL1), awareness and utilisation of these mechanisms remain low. Many police officers responded that there were little to none support available to them or the support given was ineffective. Furthermore, a minority of respondents stated by having family responsibilities gave them a negative impact to progress within the career. </w:t>
      </w:r>
    </w:p>
    <w:p w14:paraId="517DA6D8"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Overall, it is noticeable that improving the communication of the available support needs to be apparent, increasing the level of understanding of the difficulties to the </w:t>
      </w:r>
      <w:r w:rsidRPr="00976D7C">
        <w:rPr>
          <w:rFonts w:ascii="Arial" w:hAnsi="Arial" w:cs="Arial"/>
          <w:sz w:val="24"/>
          <w:szCs w:val="24"/>
        </w:rPr>
        <w:lastRenderedPageBreak/>
        <w:t>line managers and reducing the disruptions within the workplace such as cancelling rest days will significantly improve the work life balance and challenges faced within the policing industry.</w:t>
      </w:r>
    </w:p>
    <w:p w14:paraId="60AEDC0D" w14:textId="23D2D001" w:rsidR="007D6132" w:rsidRPr="00976D7C" w:rsidRDefault="00D40F5E" w:rsidP="001E211B">
      <w:pPr>
        <w:jc w:val="both"/>
        <w:rPr>
          <w:rFonts w:ascii="Arial" w:hAnsi="Arial" w:cs="Arial"/>
          <w:i/>
          <w:iCs/>
          <w:sz w:val="24"/>
          <w:szCs w:val="24"/>
        </w:rPr>
      </w:pPr>
      <w:r w:rsidRPr="00976D7C">
        <w:rPr>
          <w:rFonts w:ascii="Arial" w:hAnsi="Arial" w:cs="Arial"/>
          <w:sz w:val="24"/>
          <w:szCs w:val="24"/>
        </w:rPr>
        <w:t xml:space="preserve">This chapter has successfully completed objective four of the </w:t>
      </w:r>
      <w:proofErr w:type="gramStart"/>
      <w:r w:rsidRPr="00976D7C">
        <w:rPr>
          <w:rFonts w:ascii="Arial" w:hAnsi="Arial" w:cs="Arial"/>
          <w:sz w:val="24"/>
          <w:szCs w:val="24"/>
        </w:rPr>
        <w:t>dissertation</w:t>
      </w:r>
      <w:proofErr w:type="gramEnd"/>
      <w:r w:rsidRPr="00976D7C">
        <w:rPr>
          <w:rFonts w:ascii="Arial" w:hAnsi="Arial" w:cs="Arial"/>
          <w:sz w:val="24"/>
          <w:szCs w:val="24"/>
        </w:rPr>
        <w:t xml:space="preserve">: </w:t>
      </w:r>
      <w:r w:rsidRPr="00976D7C">
        <w:rPr>
          <w:rFonts w:ascii="Arial" w:hAnsi="Arial" w:cs="Arial"/>
          <w:i/>
          <w:iCs/>
          <w:sz w:val="24"/>
          <w:szCs w:val="24"/>
        </w:rPr>
        <w:t>Outline and explore what the force offers to support and manage the challenges notified.</w:t>
      </w:r>
    </w:p>
    <w:p w14:paraId="52797B93" w14:textId="77777777" w:rsidR="001E211B" w:rsidRPr="00976D7C" w:rsidRDefault="001E211B">
      <w:pPr>
        <w:rPr>
          <w:rFonts w:ascii="Arial" w:eastAsiaTheme="majorEastAsia" w:hAnsi="Arial" w:cs="Arial"/>
          <w:color w:val="2F5496" w:themeColor="accent1" w:themeShade="BF"/>
          <w:sz w:val="24"/>
          <w:szCs w:val="24"/>
        </w:rPr>
      </w:pPr>
      <w:r w:rsidRPr="00976D7C">
        <w:rPr>
          <w:rFonts w:ascii="Arial" w:hAnsi="Arial" w:cs="Arial"/>
          <w:sz w:val="24"/>
          <w:szCs w:val="24"/>
        </w:rPr>
        <w:br w:type="page"/>
      </w:r>
    </w:p>
    <w:p w14:paraId="00743D40" w14:textId="53252140" w:rsidR="00D40F5E" w:rsidRPr="00976D7C" w:rsidRDefault="002B48B5" w:rsidP="001E211B">
      <w:pPr>
        <w:pStyle w:val="Heading1"/>
        <w:jc w:val="both"/>
        <w:rPr>
          <w:rFonts w:ascii="Arial" w:hAnsi="Arial" w:cs="Arial"/>
          <w:sz w:val="24"/>
          <w:szCs w:val="24"/>
        </w:rPr>
      </w:pPr>
      <w:bookmarkStart w:id="31" w:name="_Toc233440236"/>
      <w:r w:rsidRPr="00976D7C">
        <w:rPr>
          <w:rFonts w:ascii="Arial" w:hAnsi="Arial" w:cs="Arial"/>
          <w:sz w:val="24"/>
          <w:szCs w:val="24"/>
        </w:rPr>
        <w:lastRenderedPageBreak/>
        <w:t xml:space="preserve">5. </w:t>
      </w:r>
      <w:r w:rsidR="00D40F5E" w:rsidRPr="00976D7C">
        <w:rPr>
          <w:rFonts w:ascii="Arial" w:hAnsi="Arial" w:cs="Arial"/>
          <w:sz w:val="24"/>
          <w:szCs w:val="24"/>
        </w:rPr>
        <w:t>Chapter Five - Recommendations and Conclusion</w:t>
      </w:r>
      <w:bookmarkEnd w:id="31"/>
    </w:p>
    <w:p w14:paraId="065E5F46" w14:textId="6EA37369" w:rsidR="00D40F5E" w:rsidRPr="00976D7C" w:rsidRDefault="002B48B5" w:rsidP="001E211B">
      <w:pPr>
        <w:pStyle w:val="Heading2"/>
        <w:jc w:val="both"/>
        <w:rPr>
          <w:rFonts w:ascii="Arial" w:hAnsi="Arial" w:cs="Arial"/>
          <w:sz w:val="24"/>
          <w:szCs w:val="24"/>
        </w:rPr>
      </w:pPr>
      <w:bookmarkStart w:id="32" w:name="_Toc233440237"/>
      <w:r w:rsidRPr="00976D7C">
        <w:rPr>
          <w:rFonts w:ascii="Arial" w:hAnsi="Arial" w:cs="Arial"/>
          <w:sz w:val="24"/>
          <w:szCs w:val="24"/>
        </w:rPr>
        <w:t xml:space="preserve">5.1 </w:t>
      </w:r>
      <w:r w:rsidR="00D40F5E" w:rsidRPr="00976D7C">
        <w:rPr>
          <w:rFonts w:ascii="Arial" w:hAnsi="Arial" w:cs="Arial"/>
          <w:sz w:val="24"/>
          <w:szCs w:val="24"/>
        </w:rPr>
        <w:t>Introduction</w:t>
      </w:r>
      <w:bookmarkEnd w:id="32"/>
    </w:p>
    <w:p w14:paraId="6D79BB8C" w14:textId="77777777" w:rsidR="00D40F5E" w:rsidRPr="00976D7C" w:rsidRDefault="00D40F5E" w:rsidP="001E211B">
      <w:pPr>
        <w:jc w:val="both"/>
        <w:rPr>
          <w:rFonts w:ascii="Arial" w:hAnsi="Arial" w:cs="Arial"/>
          <w:b/>
          <w:bCs/>
          <w:sz w:val="24"/>
          <w:szCs w:val="24"/>
        </w:rPr>
      </w:pPr>
      <w:r w:rsidRPr="00976D7C">
        <w:rPr>
          <w:rFonts w:ascii="Arial" w:hAnsi="Arial" w:cs="Arial"/>
          <w:sz w:val="24"/>
          <w:szCs w:val="24"/>
        </w:rPr>
        <w:t>The previous chapter analysed the data collected and achieved objective three and four:</w:t>
      </w:r>
      <w:r w:rsidRPr="00976D7C">
        <w:rPr>
          <w:rFonts w:ascii="Arial" w:hAnsi="Arial" w:cs="Arial"/>
          <w:b/>
          <w:bCs/>
          <w:sz w:val="24"/>
          <w:szCs w:val="24"/>
        </w:rPr>
        <w:t xml:space="preserve"> </w:t>
      </w:r>
    </w:p>
    <w:p w14:paraId="721CDB42" w14:textId="77777777" w:rsidR="00D40F5E" w:rsidRPr="00976D7C" w:rsidRDefault="00D40F5E" w:rsidP="001E211B">
      <w:pPr>
        <w:jc w:val="both"/>
        <w:rPr>
          <w:rFonts w:ascii="Arial" w:hAnsi="Arial" w:cs="Arial"/>
          <w:i/>
          <w:iCs/>
          <w:sz w:val="24"/>
          <w:szCs w:val="24"/>
        </w:rPr>
      </w:pPr>
      <w:r w:rsidRPr="00976D7C">
        <w:rPr>
          <w:rFonts w:ascii="Arial" w:hAnsi="Arial" w:cs="Arial"/>
          <w:i/>
          <w:iCs/>
          <w:sz w:val="24"/>
          <w:szCs w:val="24"/>
        </w:rPr>
        <w:t>Identify the coping strategies/mechanisms used to reduce stress inside and outside of work Outline and explore what the force offers to support and manage the challenges notified</w:t>
      </w:r>
    </w:p>
    <w:p w14:paraId="5814550E"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However, this chapter will also seek to achieve objective four and provide a conclusion to the dissertation topic of:</w:t>
      </w:r>
      <w:r w:rsidRPr="00976D7C">
        <w:rPr>
          <w:rFonts w:ascii="Arial" w:hAnsi="Arial" w:cs="Arial"/>
          <w:i/>
          <w:iCs/>
          <w:sz w:val="24"/>
          <w:szCs w:val="24"/>
        </w:rPr>
        <w:t xml:space="preserve"> Identify the challenges response officers encounter in managing shift patterns alongside family responsibilities and what support is available to them? </w:t>
      </w:r>
      <w:r w:rsidRPr="00976D7C">
        <w:rPr>
          <w:rFonts w:ascii="Arial" w:hAnsi="Arial" w:cs="Arial"/>
          <w:sz w:val="24"/>
          <w:szCs w:val="24"/>
        </w:rPr>
        <w:t>Additionally, this chapter will highlight the concerns and provide any limitations or recommendations in relation to the topic for future academic research.</w:t>
      </w:r>
    </w:p>
    <w:p w14:paraId="1F0FF173" w14:textId="5BD366F9" w:rsidR="00D40F5E" w:rsidRPr="00976D7C" w:rsidRDefault="002B48B5" w:rsidP="001E211B">
      <w:pPr>
        <w:pStyle w:val="Heading2"/>
        <w:jc w:val="both"/>
        <w:rPr>
          <w:rFonts w:ascii="Arial" w:hAnsi="Arial" w:cs="Arial"/>
          <w:sz w:val="24"/>
          <w:szCs w:val="24"/>
        </w:rPr>
      </w:pPr>
      <w:bookmarkStart w:id="33" w:name="_Toc233440238"/>
      <w:r w:rsidRPr="00976D7C">
        <w:rPr>
          <w:rFonts w:ascii="Arial" w:hAnsi="Arial" w:cs="Arial"/>
          <w:sz w:val="24"/>
          <w:szCs w:val="24"/>
        </w:rPr>
        <w:t xml:space="preserve">5.2 </w:t>
      </w:r>
      <w:r w:rsidR="00D40F5E" w:rsidRPr="00976D7C">
        <w:rPr>
          <w:rFonts w:ascii="Arial" w:hAnsi="Arial" w:cs="Arial"/>
          <w:sz w:val="24"/>
          <w:szCs w:val="24"/>
        </w:rPr>
        <w:t>Summary of Findings</w:t>
      </w:r>
      <w:bookmarkEnd w:id="33"/>
    </w:p>
    <w:p w14:paraId="41AE89D1" w14:textId="43210708" w:rsidR="00D40F5E" w:rsidRPr="00976D7C" w:rsidRDefault="002F49C6" w:rsidP="001E211B">
      <w:pPr>
        <w:jc w:val="both"/>
        <w:rPr>
          <w:rFonts w:ascii="Arial" w:hAnsi="Arial" w:cs="Arial"/>
          <w:sz w:val="24"/>
          <w:szCs w:val="24"/>
        </w:rPr>
      </w:pPr>
      <w:r w:rsidRPr="00976D7C">
        <w:rPr>
          <w:rFonts w:ascii="Arial" w:hAnsi="Arial" w:cs="Arial"/>
          <w:sz w:val="24"/>
          <w:szCs w:val="24"/>
        </w:rPr>
        <w:t xml:space="preserve">This study aimed to identify the challenges response officers encounter in managing shift patterns alongside family responsibilities and to examine as to what support is available to them. A total of forty-six police officers completed the structured survey with </w:t>
      </w:r>
      <w:r w:rsidR="00837A8B" w:rsidRPr="00976D7C">
        <w:rPr>
          <w:rFonts w:ascii="Arial" w:hAnsi="Arial" w:cs="Arial"/>
          <w:sz w:val="24"/>
          <w:szCs w:val="24"/>
        </w:rPr>
        <w:t>many</w:t>
      </w:r>
      <w:r w:rsidRPr="00976D7C">
        <w:rPr>
          <w:rFonts w:ascii="Arial" w:hAnsi="Arial" w:cs="Arial"/>
          <w:sz w:val="24"/>
          <w:szCs w:val="24"/>
        </w:rPr>
        <w:t xml:space="preserve"> respondents 64% being male dominant, followed by 34% female officers and 1% non-binary. All respondents were police officers of South Wales Police and members of the Police Federation. The findings indicate apparent lack of communication and organisational support when police officers return to work following family responsibilities. Initially, policies are available for further support, however many officers seem to be unaware as to what is available therefore, tend to seek support from their colleague rather than formal support within the force. The results of the findings indicate a need for stronger managerial support providing further training in this topic, improvement of communication, greater flexibility options in shift work and more supportive organisational culture to help police officers balance both work and family life. </w:t>
      </w:r>
    </w:p>
    <w:p w14:paraId="432E5F84" w14:textId="77777777" w:rsidR="00262B0D" w:rsidRPr="00976D7C" w:rsidRDefault="00262B0D" w:rsidP="001E211B">
      <w:pPr>
        <w:jc w:val="both"/>
        <w:rPr>
          <w:rFonts w:ascii="Arial" w:hAnsi="Arial" w:cs="Arial"/>
          <w:sz w:val="24"/>
          <w:szCs w:val="24"/>
        </w:rPr>
      </w:pPr>
      <w:r w:rsidRPr="00976D7C">
        <w:rPr>
          <w:rFonts w:ascii="Arial" w:hAnsi="Arial" w:cs="Arial"/>
          <w:sz w:val="24"/>
          <w:szCs w:val="24"/>
        </w:rPr>
        <w:t xml:space="preserve">The data analysed suggest that there are numerous problems identified such as lack of awareness of support, inadequate managerial support, general work life balance difficulties and noticed effectiveness caused from shift patterns and family life. </w:t>
      </w:r>
    </w:p>
    <w:p w14:paraId="65132B89" w14:textId="77777777" w:rsidR="00262B0D" w:rsidRPr="00976D7C" w:rsidRDefault="00262B0D" w:rsidP="001E211B">
      <w:pPr>
        <w:jc w:val="both"/>
        <w:rPr>
          <w:rFonts w:ascii="Arial" w:hAnsi="Arial" w:cs="Arial"/>
          <w:sz w:val="24"/>
          <w:szCs w:val="24"/>
        </w:rPr>
      </w:pPr>
      <w:r w:rsidRPr="00976D7C">
        <w:rPr>
          <w:rFonts w:ascii="Arial" w:hAnsi="Arial" w:cs="Arial"/>
          <w:sz w:val="24"/>
          <w:szCs w:val="24"/>
        </w:rPr>
        <w:t>From the findings gathered, 78% of respondents stated they did not know what support was available to them, so this suggests that there are support mechanisms already existing, however there is lack of communication for officers to access. However, developing a clear guide outlining the policies to all police officers that seek further support with parental leave, work life balance scheme (FL1), wellbeing services and flexible working will help the managerial department to be given the relevant training to understand and support their colleagues.</w:t>
      </w:r>
    </w:p>
    <w:p w14:paraId="42229156" w14:textId="77777777" w:rsidR="00262B0D" w:rsidRPr="00976D7C" w:rsidRDefault="00262B0D" w:rsidP="001E211B">
      <w:pPr>
        <w:jc w:val="both"/>
        <w:rPr>
          <w:rFonts w:ascii="Arial" w:hAnsi="Arial" w:cs="Arial"/>
          <w:sz w:val="24"/>
          <w:szCs w:val="24"/>
        </w:rPr>
      </w:pPr>
    </w:p>
    <w:p w14:paraId="4030DD84" w14:textId="77777777" w:rsidR="00F07575" w:rsidRPr="00976D7C" w:rsidRDefault="00F07575" w:rsidP="001E211B">
      <w:pPr>
        <w:pStyle w:val="Subtitle"/>
        <w:jc w:val="both"/>
        <w:rPr>
          <w:rFonts w:ascii="Arial" w:hAnsi="Arial" w:cs="Arial"/>
          <w:sz w:val="24"/>
          <w:szCs w:val="24"/>
        </w:rPr>
      </w:pPr>
    </w:p>
    <w:p w14:paraId="271F65B3" w14:textId="77777777" w:rsidR="00F07575" w:rsidRPr="00976D7C" w:rsidRDefault="00F07575" w:rsidP="001E211B">
      <w:pPr>
        <w:pStyle w:val="Subtitle"/>
        <w:jc w:val="both"/>
        <w:rPr>
          <w:rFonts w:ascii="Arial" w:hAnsi="Arial" w:cs="Arial"/>
          <w:sz w:val="24"/>
          <w:szCs w:val="24"/>
        </w:rPr>
      </w:pPr>
    </w:p>
    <w:p w14:paraId="5FE9E3E0" w14:textId="278A32B5" w:rsidR="00D40F5E" w:rsidRPr="00976D7C" w:rsidRDefault="002B48B5" w:rsidP="001E211B">
      <w:pPr>
        <w:pStyle w:val="Heading2"/>
        <w:jc w:val="both"/>
        <w:rPr>
          <w:rFonts w:ascii="Arial" w:hAnsi="Arial" w:cs="Arial"/>
          <w:sz w:val="24"/>
          <w:szCs w:val="24"/>
        </w:rPr>
      </w:pPr>
      <w:bookmarkStart w:id="34" w:name="_Toc233440239"/>
      <w:r w:rsidRPr="00976D7C">
        <w:rPr>
          <w:rFonts w:ascii="Arial" w:hAnsi="Arial" w:cs="Arial"/>
          <w:sz w:val="24"/>
          <w:szCs w:val="24"/>
        </w:rPr>
        <w:lastRenderedPageBreak/>
        <w:t xml:space="preserve">5.3 </w:t>
      </w:r>
      <w:r w:rsidR="00D40F5E" w:rsidRPr="00976D7C">
        <w:rPr>
          <w:rFonts w:ascii="Arial" w:hAnsi="Arial" w:cs="Arial"/>
          <w:sz w:val="24"/>
          <w:szCs w:val="24"/>
        </w:rPr>
        <w:t>Recommendations</w:t>
      </w:r>
      <w:bookmarkEnd w:id="34"/>
    </w:p>
    <w:p w14:paraId="3A302592" w14:textId="206AA03E" w:rsidR="00D40F5E" w:rsidRPr="00976D7C" w:rsidRDefault="00D40F5E" w:rsidP="001E211B">
      <w:pPr>
        <w:jc w:val="both"/>
        <w:rPr>
          <w:rFonts w:ascii="Arial" w:hAnsi="Arial" w:cs="Arial"/>
          <w:sz w:val="24"/>
          <w:szCs w:val="24"/>
        </w:rPr>
      </w:pPr>
      <w:r w:rsidRPr="00976D7C">
        <w:rPr>
          <w:rFonts w:ascii="Arial" w:hAnsi="Arial" w:cs="Arial"/>
          <w:sz w:val="24"/>
          <w:szCs w:val="24"/>
        </w:rPr>
        <w:t>There are many recommendations notified from the findings provided which should take into consideration.</w:t>
      </w:r>
    </w:p>
    <w:p w14:paraId="641E2C8D" w14:textId="6BA2D023" w:rsidR="00D40F5E" w:rsidRPr="00976D7C" w:rsidRDefault="00D40F5E" w:rsidP="001E211B">
      <w:pPr>
        <w:jc w:val="both"/>
        <w:rPr>
          <w:rFonts w:ascii="Arial" w:hAnsi="Arial" w:cs="Arial"/>
          <w:sz w:val="24"/>
          <w:szCs w:val="24"/>
        </w:rPr>
      </w:pPr>
      <w:r w:rsidRPr="00976D7C">
        <w:rPr>
          <w:rFonts w:ascii="Arial" w:hAnsi="Arial" w:cs="Arial"/>
          <w:sz w:val="24"/>
          <w:szCs w:val="24"/>
        </w:rPr>
        <w:t>Th</w:t>
      </w:r>
      <w:r w:rsidR="00976D7C" w:rsidRPr="00976D7C">
        <w:rPr>
          <w:rFonts w:ascii="Arial" w:hAnsi="Arial" w:cs="Arial"/>
          <w:sz w:val="24"/>
          <w:szCs w:val="24"/>
        </w:rPr>
        <w:t>e result of the findings</w:t>
      </w:r>
      <w:r w:rsidRPr="00976D7C">
        <w:rPr>
          <w:rFonts w:ascii="Arial" w:hAnsi="Arial" w:cs="Arial"/>
          <w:sz w:val="24"/>
          <w:szCs w:val="24"/>
        </w:rPr>
        <w:t xml:space="preserve"> recommend</w:t>
      </w:r>
      <w:r w:rsidR="00976D7C" w:rsidRPr="00976D7C">
        <w:rPr>
          <w:rFonts w:ascii="Arial" w:hAnsi="Arial" w:cs="Arial"/>
          <w:sz w:val="24"/>
          <w:szCs w:val="24"/>
        </w:rPr>
        <w:t xml:space="preserve"> that</w:t>
      </w:r>
      <w:r w:rsidRPr="00976D7C">
        <w:rPr>
          <w:rFonts w:ascii="Arial" w:hAnsi="Arial" w:cs="Arial"/>
          <w:sz w:val="24"/>
          <w:szCs w:val="24"/>
        </w:rPr>
        <w:t xml:space="preserve"> a question</w:t>
      </w:r>
      <w:r w:rsidR="00976D7C" w:rsidRPr="00976D7C">
        <w:rPr>
          <w:rFonts w:ascii="Arial" w:hAnsi="Arial" w:cs="Arial"/>
          <w:sz w:val="24"/>
          <w:szCs w:val="24"/>
        </w:rPr>
        <w:t xml:space="preserve"> should be</w:t>
      </w:r>
      <w:r w:rsidRPr="00976D7C">
        <w:rPr>
          <w:rFonts w:ascii="Arial" w:hAnsi="Arial" w:cs="Arial"/>
          <w:sz w:val="24"/>
          <w:szCs w:val="24"/>
        </w:rPr>
        <w:t xml:space="preserve"> asked to police officers </w:t>
      </w:r>
      <w:r w:rsidR="00976D7C" w:rsidRPr="00976D7C">
        <w:rPr>
          <w:rFonts w:ascii="Arial" w:hAnsi="Arial" w:cs="Arial"/>
          <w:sz w:val="24"/>
          <w:szCs w:val="24"/>
        </w:rPr>
        <w:t xml:space="preserve">to </w:t>
      </w:r>
      <w:r w:rsidRPr="00976D7C">
        <w:rPr>
          <w:rFonts w:ascii="Arial" w:hAnsi="Arial" w:cs="Arial"/>
          <w:sz w:val="24"/>
          <w:szCs w:val="24"/>
        </w:rPr>
        <w:t xml:space="preserve">gain further information as to why they are reluctant on seeking further support and prefer informally speaking with their colleagues. This may provide further findings and understanding as to how police officers feel within the force. </w:t>
      </w:r>
    </w:p>
    <w:p w14:paraId="0B7869FC" w14:textId="15915B34" w:rsidR="00976D7C" w:rsidRPr="00976D7C" w:rsidRDefault="00976D7C" w:rsidP="00976D7C">
      <w:pPr>
        <w:pStyle w:val="Heading2"/>
        <w:rPr>
          <w:rFonts w:ascii="Arial" w:hAnsi="Arial" w:cs="Arial"/>
          <w:sz w:val="24"/>
          <w:szCs w:val="24"/>
        </w:rPr>
      </w:pPr>
      <w:bookmarkStart w:id="35" w:name="_Toc233440240"/>
      <w:r w:rsidRPr="00976D7C">
        <w:rPr>
          <w:rFonts w:ascii="Arial" w:hAnsi="Arial" w:cs="Arial"/>
          <w:sz w:val="24"/>
          <w:szCs w:val="24"/>
        </w:rPr>
        <w:t>5.4 Mandatory Training</w:t>
      </w:r>
      <w:bookmarkEnd w:id="35"/>
    </w:p>
    <w:p w14:paraId="74A0073E" w14:textId="5D87EE86" w:rsidR="00D40F5E" w:rsidRPr="00976D7C" w:rsidRDefault="00262B0D" w:rsidP="001E211B">
      <w:pPr>
        <w:jc w:val="both"/>
        <w:rPr>
          <w:rFonts w:ascii="Arial" w:hAnsi="Arial" w:cs="Arial"/>
          <w:sz w:val="24"/>
          <w:szCs w:val="24"/>
        </w:rPr>
      </w:pPr>
      <w:r w:rsidRPr="00976D7C">
        <w:rPr>
          <w:rFonts w:ascii="Arial" w:hAnsi="Arial" w:cs="Arial"/>
          <w:sz w:val="24"/>
          <w:szCs w:val="24"/>
        </w:rPr>
        <w:t>The findings suggest that mandatory training for first line supervisors</w:t>
      </w:r>
      <w:r w:rsidR="00D40F5E" w:rsidRPr="00976D7C">
        <w:rPr>
          <w:rFonts w:ascii="Arial" w:hAnsi="Arial" w:cs="Arial"/>
          <w:sz w:val="24"/>
          <w:szCs w:val="24"/>
        </w:rPr>
        <w:t xml:space="preserve"> on supporting officers with care/family responsibilities. This may benefit the supervisor due to not necessarily having the experience or knowledge of this. This may also encourage supervisors to actively approach and ask police officers whether they need further support rather than police officers not </w:t>
      </w:r>
      <w:r w:rsidRPr="00976D7C">
        <w:rPr>
          <w:rFonts w:ascii="Arial" w:hAnsi="Arial" w:cs="Arial"/>
          <w:sz w:val="24"/>
          <w:szCs w:val="24"/>
        </w:rPr>
        <w:t>sharing</w:t>
      </w:r>
      <w:r w:rsidR="00D40F5E" w:rsidRPr="00976D7C">
        <w:rPr>
          <w:rFonts w:ascii="Arial" w:hAnsi="Arial" w:cs="Arial"/>
          <w:sz w:val="24"/>
          <w:szCs w:val="24"/>
        </w:rPr>
        <w:t xml:space="preserve"> about their concerns and not feeling confident to ask themselves.</w:t>
      </w:r>
    </w:p>
    <w:p w14:paraId="18EAACCB" w14:textId="64B7E308" w:rsidR="00976D7C" w:rsidRPr="00976D7C" w:rsidRDefault="00976D7C" w:rsidP="00976D7C">
      <w:pPr>
        <w:pStyle w:val="Heading2"/>
        <w:rPr>
          <w:rFonts w:ascii="Arial" w:hAnsi="Arial" w:cs="Arial"/>
          <w:sz w:val="24"/>
          <w:szCs w:val="24"/>
        </w:rPr>
      </w:pPr>
      <w:bookmarkStart w:id="36" w:name="_Toc233440241"/>
      <w:r w:rsidRPr="00976D7C">
        <w:rPr>
          <w:rFonts w:ascii="Arial" w:hAnsi="Arial" w:cs="Arial"/>
          <w:sz w:val="24"/>
          <w:szCs w:val="24"/>
        </w:rPr>
        <w:t>5.5 Explore experiences by gender</w:t>
      </w:r>
      <w:bookmarkEnd w:id="36"/>
    </w:p>
    <w:p w14:paraId="3A42D68D"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Given the predominantly male responders of the survey provided, a recommendation is to further explore whether male police officers feel there is a gender equality and bias approach issue whereby female police officers are generally favourited and prioritised when seeking support and seek further information if there are strong male’s in the organisation where they feel they need to support their families more and entitled to further paternity leave for this. </w:t>
      </w:r>
    </w:p>
    <w:p w14:paraId="312DB0F8"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 xml:space="preserve">The findings provided in the structured survey indicate a primary issue of lack of communication within the force and not simply the existing support mechanisms. This includes improvement of the accessibility, visibility and consistency throughout and the organisational culture may benefit and enhance police officers’ ability to balance the demanding shift pattern along with managing family responsibilities. </w:t>
      </w:r>
    </w:p>
    <w:p w14:paraId="40EAFA74" w14:textId="37AC779D" w:rsidR="00D40F5E" w:rsidRPr="00976D7C" w:rsidRDefault="002B48B5" w:rsidP="001E211B">
      <w:pPr>
        <w:pStyle w:val="Heading2"/>
        <w:jc w:val="both"/>
        <w:rPr>
          <w:rFonts w:ascii="Arial" w:hAnsi="Arial" w:cs="Arial"/>
          <w:sz w:val="24"/>
          <w:szCs w:val="24"/>
        </w:rPr>
      </w:pPr>
      <w:bookmarkStart w:id="37" w:name="_Toc233440242"/>
      <w:r w:rsidRPr="00976D7C">
        <w:rPr>
          <w:rFonts w:ascii="Arial" w:hAnsi="Arial" w:cs="Arial"/>
          <w:sz w:val="24"/>
          <w:szCs w:val="24"/>
        </w:rPr>
        <w:t>5.</w:t>
      </w:r>
      <w:r w:rsidR="00976D7C" w:rsidRPr="00976D7C">
        <w:rPr>
          <w:rFonts w:ascii="Arial" w:hAnsi="Arial" w:cs="Arial"/>
          <w:sz w:val="24"/>
          <w:szCs w:val="24"/>
        </w:rPr>
        <w:t>6</w:t>
      </w:r>
      <w:r w:rsidRPr="00976D7C">
        <w:rPr>
          <w:rFonts w:ascii="Arial" w:hAnsi="Arial" w:cs="Arial"/>
          <w:sz w:val="24"/>
          <w:szCs w:val="24"/>
        </w:rPr>
        <w:t xml:space="preserve"> </w:t>
      </w:r>
      <w:r w:rsidR="00D40F5E" w:rsidRPr="00976D7C">
        <w:rPr>
          <w:rFonts w:ascii="Arial" w:hAnsi="Arial" w:cs="Arial"/>
          <w:sz w:val="24"/>
          <w:szCs w:val="24"/>
        </w:rPr>
        <w:t>Limitations</w:t>
      </w:r>
      <w:bookmarkEnd w:id="37"/>
    </w:p>
    <w:p w14:paraId="2DC151A3" w14:textId="428E1CAE" w:rsidR="003E3528" w:rsidRPr="00976D7C" w:rsidRDefault="003E3528" w:rsidP="001E211B">
      <w:pPr>
        <w:jc w:val="both"/>
        <w:rPr>
          <w:rFonts w:ascii="Arial" w:hAnsi="Arial" w:cs="Arial"/>
          <w:sz w:val="24"/>
          <w:szCs w:val="24"/>
        </w:rPr>
      </w:pPr>
      <w:r w:rsidRPr="00976D7C">
        <w:rPr>
          <w:rFonts w:ascii="Arial" w:hAnsi="Arial" w:cs="Arial"/>
          <w:sz w:val="24"/>
          <w:szCs w:val="24"/>
        </w:rPr>
        <w:t xml:space="preserve">The survey was completed by forty-six respondents who were all police officers of South Wales Police. This included useful insights and opinions of </w:t>
      </w:r>
      <w:proofErr w:type="gramStart"/>
      <w:r w:rsidRPr="00976D7C">
        <w:rPr>
          <w:rFonts w:ascii="Arial" w:hAnsi="Arial" w:cs="Arial"/>
          <w:sz w:val="24"/>
          <w:szCs w:val="24"/>
        </w:rPr>
        <w:t>each individual</w:t>
      </w:r>
      <w:proofErr w:type="gramEnd"/>
      <w:r w:rsidRPr="00976D7C">
        <w:rPr>
          <w:rFonts w:ascii="Arial" w:hAnsi="Arial" w:cs="Arial"/>
          <w:sz w:val="24"/>
          <w:szCs w:val="24"/>
        </w:rPr>
        <w:t xml:space="preserve">; </w:t>
      </w:r>
      <w:r w:rsidR="00BE24E5" w:rsidRPr="00976D7C">
        <w:rPr>
          <w:rFonts w:ascii="Arial" w:hAnsi="Arial" w:cs="Arial"/>
          <w:sz w:val="24"/>
          <w:szCs w:val="24"/>
        </w:rPr>
        <w:t>however,</w:t>
      </w:r>
      <w:r w:rsidRPr="00976D7C">
        <w:rPr>
          <w:rFonts w:ascii="Arial" w:hAnsi="Arial" w:cs="Arial"/>
          <w:sz w:val="24"/>
          <w:szCs w:val="24"/>
        </w:rPr>
        <w:t xml:space="preserve"> this may not fully represent the diverse experiences that others encounter due to not reaching further departments within the force. A larger sample may have been further helpful and useful to get a more understanding of how other departments feel and what challenges they</w:t>
      </w:r>
      <w:r w:rsidR="00BE24E5" w:rsidRPr="00976D7C">
        <w:rPr>
          <w:rFonts w:ascii="Arial" w:hAnsi="Arial" w:cs="Arial"/>
          <w:sz w:val="24"/>
          <w:szCs w:val="24"/>
        </w:rPr>
        <w:t xml:space="preserve"> may</w:t>
      </w:r>
      <w:r w:rsidRPr="00976D7C">
        <w:rPr>
          <w:rFonts w:ascii="Arial" w:hAnsi="Arial" w:cs="Arial"/>
          <w:sz w:val="24"/>
          <w:szCs w:val="24"/>
        </w:rPr>
        <w:t xml:space="preserve"> face individually</w:t>
      </w:r>
      <w:r w:rsidR="00BE24E5" w:rsidRPr="00976D7C">
        <w:rPr>
          <w:rFonts w:ascii="Arial" w:hAnsi="Arial" w:cs="Arial"/>
          <w:sz w:val="24"/>
          <w:szCs w:val="24"/>
        </w:rPr>
        <w:t xml:space="preserve"> as different departments and ranking roles vary shift patterns.</w:t>
      </w:r>
    </w:p>
    <w:p w14:paraId="4FBD981A" w14:textId="159C93D2" w:rsidR="00BE24E5" w:rsidRPr="00976D7C" w:rsidRDefault="00BE24E5" w:rsidP="001E211B">
      <w:pPr>
        <w:jc w:val="both"/>
        <w:rPr>
          <w:rFonts w:ascii="Arial" w:hAnsi="Arial" w:cs="Arial"/>
          <w:sz w:val="24"/>
          <w:szCs w:val="24"/>
        </w:rPr>
      </w:pPr>
      <w:r w:rsidRPr="00976D7C">
        <w:rPr>
          <w:rFonts w:ascii="Arial" w:hAnsi="Arial" w:cs="Arial"/>
          <w:sz w:val="24"/>
          <w:szCs w:val="24"/>
        </w:rPr>
        <w:t xml:space="preserve">This may have benefitted having a further insight on what other shift patterns are available, what their workload involves and whether they get cancelled rest days if experiencing high demands within their roles. </w:t>
      </w:r>
    </w:p>
    <w:p w14:paraId="42D7B52D" w14:textId="33C857C0" w:rsidR="00BE24E5" w:rsidRPr="00976D7C" w:rsidRDefault="00BE24E5" w:rsidP="001E211B">
      <w:pPr>
        <w:jc w:val="both"/>
        <w:rPr>
          <w:rFonts w:ascii="Arial" w:hAnsi="Arial" w:cs="Arial"/>
          <w:sz w:val="24"/>
          <w:szCs w:val="24"/>
        </w:rPr>
      </w:pPr>
      <w:r w:rsidRPr="00976D7C">
        <w:rPr>
          <w:rFonts w:ascii="Arial" w:hAnsi="Arial" w:cs="Arial"/>
          <w:sz w:val="24"/>
          <w:szCs w:val="24"/>
        </w:rPr>
        <w:t xml:space="preserve">Furthermore, the study was achieved using a quantitative approach of a survey and lacked a qualitive approach </w:t>
      </w:r>
      <w:r w:rsidR="00650F10" w:rsidRPr="00976D7C">
        <w:rPr>
          <w:rFonts w:ascii="Arial" w:hAnsi="Arial" w:cs="Arial"/>
          <w:sz w:val="24"/>
          <w:szCs w:val="24"/>
        </w:rPr>
        <w:t xml:space="preserve">using an interview approach to get further understanding and more in-depth answers to the questions asked. </w:t>
      </w:r>
    </w:p>
    <w:p w14:paraId="41CF005B" w14:textId="62CE830E" w:rsidR="00BE24E5" w:rsidRPr="00976D7C" w:rsidRDefault="00BE24E5" w:rsidP="001E211B">
      <w:pPr>
        <w:jc w:val="both"/>
        <w:rPr>
          <w:rFonts w:ascii="Arial" w:hAnsi="Arial" w:cs="Arial"/>
          <w:sz w:val="24"/>
          <w:szCs w:val="24"/>
        </w:rPr>
      </w:pPr>
    </w:p>
    <w:p w14:paraId="1196FE3F" w14:textId="77777777" w:rsidR="00D40F5E" w:rsidRPr="00976D7C" w:rsidRDefault="00D40F5E" w:rsidP="001E211B">
      <w:pPr>
        <w:jc w:val="both"/>
        <w:rPr>
          <w:rFonts w:ascii="Arial" w:hAnsi="Arial" w:cs="Arial"/>
          <w:b/>
          <w:bCs/>
          <w:sz w:val="24"/>
          <w:szCs w:val="24"/>
        </w:rPr>
      </w:pPr>
    </w:p>
    <w:p w14:paraId="18A91622" w14:textId="306E179C" w:rsidR="00C35571" w:rsidRPr="00976D7C" w:rsidRDefault="002B48B5" w:rsidP="001E211B">
      <w:pPr>
        <w:pStyle w:val="Heading2"/>
        <w:jc w:val="both"/>
        <w:rPr>
          <w:rFonts w:ascii="Arial" w:hAnsi="Arial" w:cs="Arial"/>
          <w:sz w:val="24"/>
          <w:szCs w:val="24"/>
        </w:rPr>
      </w:pPr>
      <w:bookmarkStart w:id="38" w:name="_Toc233440243"/>
      <w:r w:rsidRPr="00976D7C">
        <w:rPr>
          <w:rFonts w:ascii="Arial" w:hAnsi="Arial" w:cs="Arial"/>
          <w:sz w:val="24"/>
          <w:szCs w:val="24"/>
        </w:rPr>
        <w:lastRenderedPageBreak/>
        <w:t>5.</w:t>
      </w:r>
      <w:r w:rsidR="00976D7C" w:rsidRPr="00976D7C">
        <w:rPr>
          <w:rFonts w:ascii="Arial" w:hAnsi="Arial" w:cs="Arial"/>
          <w:sz w:val="24"/>
          <w:szCs w:val="24"/>
        </w:rPr>
        <w:t>7</w:t>
      </w:r>
      <w:r w:rsidRPr="00976D7C">
        <w:rPr>
          <w:rFonts w:ascii="Arial" w:hAnsi="Arial" w:cs="Arial"/>
          <w:sz w:val="24"/>
          <w:szCs w:val="24"/>
        </w:rPr>
        <w:t xml:space="preserve"> </w:t>
      </w:r>
      <w:r w:rsidR="00D40F5E" w:rsidRPr="00976D7C">
        <w:rPr>
          <w:rFonts w:ascii="Arial" w:hAnsi="Arial" w:cs="Arial"/>
          <w:sz w:val="24"/>
          <w:szCs w:val="24"/>
        </w:rPr>
        <w:t>Future Research</w:t>
      </w:r>
      <w:bookmarkEnd w:id="38"/>
    </w:p>
    <w:p w14:paraId="0A42F8EA"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Due to time and word restrictions, if future studies were to take place, researchers could increase the sample size by involving other departments within the police force to identify and compare other shift patterns and policies. Future researchers could also widen the collective data by using other force areas to understand and compare if the challenges identified are the same or different.</w:t>
      </w:r>
    </w:p>
    <w:p w14:paraId="4653CEEC" w14:textId="4C11AE20" w:rsidR="00D40F5E" w:rsidRPr="00976D7C" w:rsidRDefault="002B48B5" w:rsidP="001E211B">
      <w:pPr>
        <w:pStyle w:val="Heading2"/>
        <w:jc w:val="both"/>
        <w:rPr>
          <w:rFonts w:ascii="Arial" w:hAnsi="Arial" w:cs="Arial"/>
          <w:sz w:val="24"/>
          <w:szCs w:val="24"/>
        </w:rPr>
      </w:pPr>
      <w:bookmarkStart w:id="39" w:name="_Toc233440244"/>
      <w:r w:rsidRPr="00976D7C">
        <w:rPr>
          <w:rFonts w:ascii="Arial" w:hAnsi="Arial" w:cs="Arial"/>
          <w:sz w:val="24"/>
          <w:szCs w:val="24"/>
        </w:rPr>
        <w:t>5.</w:t>
      </w:r>
      <w:r w:rsidR="00976D7C" w:rsidRPr="00976D7C">
        <w:rPr>
          <w:rFonts w:ascii="Arial" w:hAnsi="Arial" w:cs="Arial"/>
          <w:sz w:val="24"/>
          <w:szCs w:val="24"/>
        </w:rPr>
        <w:t>8</w:t>
      </w:r>
      <w:r w:rsidRPr="00976D7C">
        <w:rPr>
          <w:rFonts w:ascii="Arial" w:hAnsi="Arial" w:cs="Arial"/>
          <w:sz w:val="24"/>
          <w:szCs w:val="24"/>
        </w:rPr>
        <w:t xml:space="preserve"> </w:t>
      </w:r>
      <w:r w:rsidR="00D40F5E" w:rsidRPr="00976D7C">
        <w:rPr>
          <w:rFonts w:ascii="Arial" w:hAnsi="Arial" w:cs="Arial"/>
          <w:sz w:val="24"/>
          <w:szCs w:val="24"/>
        </w:rPr>
        <w:t>Completion of Objectives</w:t>
      </w:r>
      <w:bookmarkEnd w:id="39"/>
    </w:p>
    <w:p w14:paraId="18360A21" w14:textId="77777777" w:rsidR="00D40F5E" w:rsidRPr="00976D7C" w:rsidRDefault="00D40F5E" w:rsidP="001E211B">
      <w:pPr>
        <w:jc w:val="both"/>
        <w:rPr>
          <w:rFonts w:ascii="Arial" w:hAnsi="Arial" w:cs="Arial"/>
          <w:sz w:val="24"/>
          <w:szCs w:val="24"/>
        </w:rPr>
      </w:pPr>
      <w:r w:rsidRPr="00976D7C">
        <w:rPr>
          <w:rFonts w:ascii="Arial" w:hAnsi="Arial" w:cs="Arial"/>
          <w:sz w:val="24"/>
          <w:szCs w:val="24"/>
        </w:rPr>
        <w:t>This dissertation has completed the objectives below:</w:t>
      </w:r>
    </w:p>
    <w:p w14:paraId="6C2F5805"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i/>
          <w:iCs/>
          <w:sz w:val="24"/>
          <w:szCs w:val="24"/>
        </w:rPr>
        <w:t>Objective One: Understand the existing research for this area</w:t>
      </w:r>
      <w:r w:rsidRPr="00976D7C">
        <w:rPr>
          <w:rFonts w:ascii="Arial" w:hAnsi="Arial" w:cs="Arial"/>
          <w:sz w:val="24"/>
          <w:szCs w:val="24"/>
        </w:rPr>
        <w:t xml:space="preserve">. </w:t>
      </w:r>
    </w:p>
    <w:p w14:paraId="6F50B552"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objective was completed in Chapter Two of the dissertation whereby research was analysed from multiple search engines and sources with the existing literature in relation to the overall topic of the challenges police officers encounter whilst working shift patterns and managing family responsibilities and what support is available to them.</w:t>
      </w:r>
    </w:p>
    <w:p w14:paraId="0648EE39" w14:textId="77777777" w:rsidR="00D40F5E" w:rsidRPr="00976D7C" w:rsidRDefault="00D40F5E" w:rsidP="001E211B">
      <w:pPr>
        <w:spacing w:after="0" w:line="240" w:lineRule="auto"/>
        <w:jc w:val="both"/>
        <w:rPr>
          <w:rFonts w:ascii="Arial" w:hAnsi="Arial" w:cs="Arial"/>
          <w:sz w:val="24"/>
          <w:szCs w:val="24"/>
        </w:rPr>
      </w:pPr>
    </w:p>
    <w:p w14:paraId="36E7B5AF"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Objective Two: Identify challenges that response officers face whilst trying to balance work and family life</w:t>
      </w:r>
    </w:p>
    <w:p w14:paraId="7231BE28"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objective was achieved in Chapter Three of the dissertation utilising a quantitative approach of a structured survey whereby police officers within South Wales Police voluntarily completed to explore and identify the challenges from their opinion given.</w:t>
      </w:r>
    </w:p>
    <w:p w14:paraId="7958FE96" w14:textId="77777777" w:rsidR="00D40F5E" w:rsidRPr="00976D7C" w:rsidRDefault="00D40F5E" w:rsidP="001E211B">
      <w:pPr>
        <w:spacing w:after="0" w:line="240" w:lineRule="auto"/>
        <w:jc w:val="both"/>
        <w:rPr>
          <w:rFonts w:ascii="Arial" w:hAnsi="Arial" w:cs="Arial"/>
          <w:sz w:val="24"/>
          <w:szCs w:val="24"/>
        </w:rPr>
      </w:pPr>
    </w:p>
    <w:p w14:paraId="662BBCA5"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Objective Three: Identify the coping strategies/mechanisms used to reduce stress inside and outside of work</w:t>
      </w:r>
    </w:p>
    <w:p w14:paraId="36F10565" w14:textId="77777777"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This objective was achieved in Chapter Four utilising the analysed data from the statistics provided of the survey method South Wales Police officers completed and recognition of the common key themes.</w:t>
      </w:r>
    </w:p>
    <w:p w14:paraId="5768CC68" w14:textId="77777777" w:rsidR="00D40F5E" w:rsidRPr="00976D7C" w:rsidRDefault="00D40F5E" w:rsidP="001E211B">
      <w:pPr>
        <w:spacing w:after="0" w:line="240" w:lineRule="auto"/>
        <w:jc w:val="both"/>
        <w:rPr>
          <w:rFonts w:ascii="Arial" w:hAnsi="Arial" w:cs="Arial"/>
          <w:sz w:val="24"/>
          <w:szCs w:val="24"/>
        </w:rPr>
      </w:pPr>
    </w:p>
    <w:p w14:paraId="6A768E04" w14:textId="77777777" w:rsidR="00D40F5E" w:rsidRPr="00976D7C" w:rsidRDefault="00D40F5E" w:rsidP="001E211B">
      <w:pPr>
        <w:spacing w:after="0" w:line="240" w:lineRule="auto"/>
        <w:jc w:val="both"/>
        <w:rPr>
          <w:rFonts w:ascii="Arial" w:hAnsi="Arial" w:cs="Arial"/>
          <w:i/>
          <w:iCs/>
          <w:sz w:val="24"/>
          <w:szCs w:val="24"/>
        </w:rPr>
      </w:pPr>
      <w:r w:rsidRPr="00976D7C">
        <w:rPr>
          <w:rFonts w:ascii="Arial" w:hAnsi="Arial" w:cs="Arial"/>
          <w:i/>
          <w:iCs/>
          <w:sz w:val="24"/>
          <w:szCs w:val="24"/>
        </w:rPr>
        <w:t>Objective Four: Outline and explore what the force offers to support and manage the challenges notified</w:t>
      </w:r>
    </w:p>
    <w:p w14:paraId="6133204B" w14:textId="5B5908C9" w:rsidR="00D40F5E" w:rsidRPr="00976D7C" w:rsidRDefault="00D40F5E" w:rsidP="001E211B">
      <w:pPr>
        <w:spacing w:after="0" w:line="240" w:lineRule="auto"/>
        <w:jc w:val="both"/>
        <w:rPr>
          <w:rFonts w:ascii="Arial" w:hAnsi="Arial" w:cs="Arial"/>
          <w:sz w:val="24"/>
          <w:szCs w:val="24"/>
        </w:rPr>
      </w:pPr>
      <w:r w:rsidRPr="00976D7C">
        <w:rPr>
          <w:rFonts w:ascii="Arial" w:hAnsi="Arial" w:cs="Arial"/>
          <w:sz w:val="24"/>
          <w:szCs w:val="24"/>
        </w:rPr>
        <w:t xml:space="preserve">This objective was also achieved in Chapter Four </w:t>
      </w:r>
      <w:r w:rsidR="00401F65" w:rsidRPr="00976D7C">
        <w:rPr>
          <w:rFonts w:ascii="Arial" w:hAnsi="Arial" w:cs="Arial"/>
          <w:sz w:val="24"/>
          <w:szCs w:val="24"/>
        </w:rPr>
        <w:t>and</w:t>
      </w:r>
      <w:r w:rsidRPr="00976D7C">
        <w:rPr>
          <w:rFonts w:ascii="Arial" w:hAnsi="Arial" w:cs="Arial"/>
          <w:sz w:val="24"/>
          <w:szCs w:val="24"/>
        </w:rPr>
        <w:t xml:space="preserve"> Chapter Five whereby the recommendations were based on the information provided by police officers in South Wales Police.</w:t>
      </w:r>
    </w:p>
    <w:p w14:paraId="016ACC38" w14:textId="77777777" w:rsidR="00D40F5E" w:rsidRPr="00976D7C" w:rsidRDefault="00D40F5E" w:rsidP="001E211B">
      <w:pPr>
        <w:jc w:val="both"/>
        <w:rPr>
          <w:rFonts w:ascii="Arial" w:hAnsi="Arial" w:cs="Arial"/>
          <w:sz w:val="24"/>
          <w:szCs w:val="24"/>
        </w:rPr>
      </w:pPr>
    </w:p>
    <w:p w14:paraId="79293431" w14:textId="2B14D69B" w:rsidR="00D40F5E" w:rsidRPr="00976D7C" w:rsidRDefault="002B48B5" w:rsidP="001E211B">
      <w:pPr>
        <w:pStyle w:val="Heading2"/>
        <w:jc w:val="both"/>
        <w:rPr>
          <w:rFonts w:ascii="Arial" w:hAnsi="Arial" w:cs="Arial"/>
          <w:sz w:val="24"/>
          <w:szCs w:val="24"/>
        </w:rPr>
      </w:pPr>
      <w:bookmarkStart w:id="40" w:name="_Toc233440245"/>
      <w:r w:rsidRPr="00976D7C">
        <w:rPr>
          <w:rFonts w:ascii="Arial" w:hAnsi="Arial" w:cs="Arial"/>
          <w:sz w:val="24"/>
          <w:szCs w:val="24"/>
        </w:rPr>
        <w:t>5.</w:t>
      </w:r>
      <w:r w:rsidR="00976D7C" w:rsidRPr="00976D7C">
        <w:rPr>
          <w:rFonts w:ascii="Arial" w:hAnsi="Arial" w:cs="Arial"/>
          <w:sz w:val="24"/>
          <w:szCs w:val="24"/>
        </w:rPr>
        <w:t>9</w:t>
      </w:r>
      <w:r w:rsidRPr="00976D7C">
        <w:rPr>
          <w:rFonts w:ascii="Arial" w:hAnsi="Arial" w:cs="Arial"/>
          <w:sz w:val="24"/>
          <w:szCs w:val="24"/>
        </w:rPr>
        <w:t xml:space="preserve"> </w:t>
      </w:r>
      <w:r w:rsidR="00D40F5E" w:rsidRPr="00976D7C">
        <w:rPr>
          <w:rFonts w:ascii="Arial" w:hAnsi="Arial" w:cs="Arial"/>
          <w:sz w:val="24"/>
          <w:szCs w:val="24"/>
        </w:rPr>
        <w:t>Conclusion</w:t>
      </w:r>
      <w:bookmarkEnd w:id="40"/>
    </w:p>
    <w:p w14:paraId="111F86DB" w14:textId="722C7338" w:rsidR="00D40F5E" w:rsidRPr="00976D7C" w:rsidRDefault="00C35571" w:rsidP="001E211B">
      <w:pPr>
        <w:jc w:val="both"/>
        <w:rPr>
          <w:rFonts w:ascii="Arial" w:hAnsi="Arial" w:cs="Arial"/>
          <w:sz w:val="24"/>
          <w:szCs w:val="24"/>
        </w:rPr>
      </w:pPr>
      <w:r w:rsidRPr="00976D7C">
        <w:rPr>
          <w:rFonts w:ascii="Arial" w:hAnsi="Arial" w:cs="Arial"/>
          <w:sz w:val="24"/>
          <w:szCs w:val="24"/>
        </w:rPr>
        <w:t>This study overall has demonstrated that police officers in South Wales Police encounter</w:t>
      </w:r>
      <w:r w:rsidR="00917AC1" w:rsidRPr="00976D7C">
        <w:rPr>
          <w:rFonts w:ascii="Arial" w:hAnsi="Arial" w:cs="Arial"/>
          <w:sz w:val="24"/>
          <w:szCs w:val="24"/>
        </w:rPr>
        <w:t xml:space="preserve"> significant</w:t>
      </w:r>
      <w:r w:rsidRPr="00976D7C">
        <w:rPr>
          <w:rFonts w:ascii="Arial" w:hAnsi="Arial" w:cs="Arial"/>
          <w:sz w:val="24"/>
          <w:szCs w:val="24"/>
        </w:rPr>
        <w:t xml:space="preserve"> challenges </w:t>
      </w:r>
      <w:r w:rsidR="00917AC1" w:rsidRPr="00976D7C">
        <w:rPr>
          <w:rFonts w:ascii="Arial" w:hAnsi="Arial" w:cs="Arial"/>
          <w:sz w:val="24"/>
          <w:szCs w:val="24"/>
        </w:rPr>
        <w:t xml:space="preserve">balancing </w:t>
      </w:r>
      <w:r w:rsidRPr="00976D7C">
        <w:rPr>
          <w:rFonts w:ascii="Arial" w:hAnsi="Arial" w:cs="Arial"/>
          <w:sz w:val="24"/>
          <w:szCs w:val="24"/>
        </w:rPr>
        <w:t xml:space="preserve">shift patterns whilst managing family responsibilities. </w:t>
      </w:r>
      <w:r w:rsidR="00917AC1" w:rsidRPr="00976D7C">
        <w:rPr>
          <w:rFonts w:ascii="Arial" w:hAnsi="Arial" w:cs="Arial"/>
          <w:sz w:val="24"/>
          <w:szCs w:val="24"/>
        </w:rPr>
        <w:t xml:space="preserve">The study indicates the majority or respondents had family responsibilities either a parent or carer, however despite this, the awareness and use of support mechanisms were low. Many officers stated they had not received support when returning to work following maternity/paternity leave including being unaware of the support available to them within the force. </w:t>
      </w:r>
    </w:p>
    <w:p w14:paraId="5DD7D648" w14:textId="687A631B" w:rsidR="00917AC1" w:rsidRPr="00976D7C" w:rsidRDefault="00917AC1" w:rsidP="001E211B">
      <w:pPr>
        <w:jc w:val="both"/>
        <w:rPr>
          <w:rFonts w:ascii="Arial" w:hAnsi="Arial" w:cs="Arial"/>
          <w:sz w:val="24"/>
          <w:szCs w:val="24"/>
        </w:rPr>
      </w:pPr>
      <w:r w:rsidRPr="00976D7C">
        <w:rPr>
          <w:rFonts w:ascii="Arial" w:hAnsi="Arial" w:cs="Arial"/>
          <w:sz w:val="24"/>
          <w:szCs w:val="24"/>
        </w:rPr>
        <w:t xml:space="preserve">From research within the literature review, it is proven that there are numerous support mechanisms available within the force, however the findings suggest that even though policies exist, they are not being effectively communicated or consistently implemented. </w:t>
      </w:r>
    </w:p>
    <w:p w14:paraId="334494AB" w14:textId="6B2FFB3A" w:rsidR="00917AC1" w:rsidRPr="00976D7C" w:rsidRDefault="00917AC1" w:rsidP="001E211B">
      <w:pPr>
        <w:jc w:val="both"/>
        <w:rPr>
          <w:rFonts w:ascii="Arial" w:hAnsi="Arial" w:cs="Arial"/>
          <w:sz w:val="24"/>
          <w:szCs w:val="24"/>
        </w:rPr>
      </w:pPr>
      <w:r w:rsidRPr="00976D7C">
        <w:rPr>
          <w:rFonts w:ascii="Arial" w:hAnsi="Arial" w:cs="Arial"/>
          <w:sz w:val="24"/>
          <w:szCs w:val="24"/>
        </w:rPr>
        <w:lastRenderedPageBreak/>
        <w:t xml:space="preserve">Overall, the findings suggest the emphasis of importance of developing a family-friendly </w:t>
      </w:r>
      <w:r w:rsidR="009C308C" w:rsidRPr="00976D7C">
        <w:rPr>
          <w:rFonts w:ascii="Arial" w:hAnsi="Arial" w:cs="Arial"/>
          <w:sz w:val="24"/>
          <w:szCs w:val="24"/>
        </w:rPr>
        <w:t xml:space="preserve">organisation which will enhance job satisfaction, improve work life balance and better support for officer wellbeing. </w:t>
      </w:r>
    </w:p>
    <w:p w14:paraId="0B0FAAE3" w14:textId="77777777" w:rsidR="00C35571" w:rsidRPr="00976D7C" w:rsidRDefault="00C35571" w:rsidP="001E211B">
      <w:pPr>
        <w:jc w:val="both"/>
        <w:rPr>
          <w:rFonts w:ascii="Arial" w:hAnsi="Arial" w:cs="Arial"/>
          <w:b/>
          <w:bCs/>
          <w:sz w:val="24"/>
          <w:szCs w:val="24"/>
        </w:rPr>
      </w:pPr>
    </w:p>
    <w:p w14:paraId="6D379B1F" w14:textId="77777777" w:rsidR="00D40F5E" w:rsidRPr="00976D7C" w:rsidRDefault="00D40F5E" w:rsidP="001E211B">
      <w:pPr>
        <w:jc w:val="both"/>
        <w:rPr>
          <w:rFonts w:ascii="Arial" w:hAnsi="Arial" w:cs="Arial"/>
          <w:b/>
          <w:bCs/>
          <w:sz w:val="24"/>
          <w:szCs w:val="24"/>
        </w:rPr>
      </w:pPr>
    </w:p>
    <w:p w14:paraId="173B0E6E" w14:textId="77777777" w:rsidR="00D40F5E" w:rsidRPr="00976D7C" w:rsidRDefault="00D40F5E" w:rsidP="001E211B">
      <w:pPr>
        <w:jc w:val="both"/>
        <w:rPr>
          <w:rFonts w:ascii="Arial" w:hAnsi="Arial" w:cs="Arial"/>
          <w:b/>
          <w:bCs/>
          <w:sz w:val="24"/>
          <w:szCs w:val="24"/>
        </w:rPr>
      </w:pPr>
    </w:p>
    <w:p w14:paraId="118B3531" w14:textId="77777777" w:rsidR="00D40F5E" w:rsidRPr="00976D7C" w:rsidRDefault="00D40F5E" w:rsidP="001E211B">
      <w:pPr>
        <w:jc w:val="both"/>
        <w:rPr>
          <w:rFonts w:ascii="Arial" w:hAnsi="Arial" w:cs="Arial"/>
          <w:b/>
          <w:bCs/>
          <w:sz w:val="24"/>
          <w:szCs w:val="24"/>
        </w:rPr>
      </w:pPr>
    </w:p>
    <w:p w14:paraId="034F4762" w14:textId="77777777" w:rsidR="00D40F5E" w:rsidRPr="00976D7C" w:rsidRDefault="00D40F5E" w:rsidP="001E211B">
      <w:pPr>
        <w:jc w:val="both"/>
        <w:rPr>
          <w:rFonts w:ascii="Arial" w:hAnsi="Arial" w:cs="Arial"/>
          <w:b/>
          <w:bCs/>
          <w:sz w:val="24"/>
          <w:szCs w:val="24"/>
        </w:rPr>
      </w:pPr>
    </w:p>
    <w:p w14:paraId="1C1FA0CF" w14:textId="77777777" w:rsidR="00D40F5E" w:rsidRPr="00976D7C" w:rsidRDefault="00D40F5E" w:rsidP="001E211B">
      <w:pPr>
        <w:jc w:val="both"/>
        <w:rPr>
          <w:rFonts w:ascii="Arial" w:hAnsi="Arial" w:cs="Arial"/>
          <w:b/>
          <w:bCs/>
          <w:sz w:val="24"/>
          <w:szCs w:val="24"/>
        </w:rPr>
      </w:pPr>
    </w:p>
    <w:p w14:paraId="18AD5F1B" w14:textId="77777777" w:rsidR="00C35571" w:rsidRPr="00976D7C" w:rsidRDefault="00C35571" w:rsidP="001E211B">
      <w:pPr>
        <w:jc w:val="both"/>
        <w:rPr>
          <w:rFonts w:ascii="Arial" w:eastAsiaTheme="majorEastAsia" w:hAnsi="Arial" w:cs="Arial"/>
          <w:color w:val="2F5496" w:themeColor="accent1" w:themeShade="BF"/>
          <w:sz w:val="24"/>
          <w:szCs w:val="24"/>
        </w:rPr>
      </w:pPr>
      <w:r w:rsidRPr="00976D7C">
        <w:rPr>
          <w:rFonts w:ascii="Arial" w:hAnsi="Arial" w:cs="Arial"/>
          <w:sz w:val="24"/>
          <w:szCs w:val="24"/>
        </w:rPr>
        <w:br w:type="page"/>
      </w:r>
    </w:p>
    <w:p w14:paraId="1608260C" w14:textId="57BA1466" w:rsidR="00D40F5E" w:rsidRPr="00976D7C" w:rsidRDefault="009D5B4F" w:rsidP="001E211B">
      <w:pPr>
        <w:pStyle w:val="Heading1"/>
        <w:jc w:val="both"/>
        <w:rPr>
          <w:rFonts w:ascii="Arial" w:hAnsi="Arial" w:cs="Arial"/>
          <w:sz w:val="24"/>
          <w:szCs w:val="24"/>
        </w:rPr>
      </w:pPr>
      <w:bookmarkStart w:id="41" w:name="_Toc233440246"/>
      <w:r w:rsidRPr="00976D7C">
        <w:rPr>
          <w:rFonts w:ascii="Arial" w:hAnsi="Arial" w:cs="Arial"/>
          <w:sz w:val="24"/>
          <w:szCs w:val="24"/>
        </w:rPr>
        <w:lastRenderedPageBreak/>
        <w:t xml:space="preserve">6. </w:t>
      </w:r>
      <w:r w:rsidR="00F07575" w:rsidRPr="00976D7C">
        <w:rPr>
          <w:rFonts w:ascii="Arial" w:hAnsi="Arial" w:cs="Arial"/>
          <w:sz w:val="24"/>
          <w:szCs w:val="24"/>
        </w:rPr>
        <w:t xml:space="preserve">Chapter Six - </w:t>
      </w:r>
      <w:r w:rsidR="00D40F5E" w:rsidRPr="00976D7C">
        <w:rPr>
          <w:rFonts w:ascii="Arial" w:hAnsi="Arial" w:cs="Arial"/>
          <w:sz w:val="24"/>
          <w:szCs w:val="24"/>
        </w:rPr>
        <w:t>Bibliography</w:t>
      </w:r>
      <w:bookmarkEnd w:id="41"/>
    </w:p>
    <w:p w14:paraId="1A9C3821" w14:textId="77777777" w:rsidR="00F07575" w:rsidRPr="00976D7C" w:rsidRDefault="00F07575" w:rsidP="001E211B">
      <w:pPr>
        <w:jc w:val="both"/>
        <w:rPr>
          <w:rFonts w:ascii="Arial" w:hAnsi="Arial" w:cs="Arial"/>
          <w:sz w:val="24"/>
          <w:szCs w:val="24"/>
        </w:rPr>
      </w:pPr>
    </w:p>
    <w:p w14:paraId="632B2897"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admin (2024). </w:t>
      </w:r>
      <w:r w:rsidRPr="00976D7C">
        <w:rPr>
          <w:rFonts w:ascii="Arial" w:hAnsi="Arial" w:cs="Arial"/>
          <w:i/>
          <w:iCs/>
          <w:sz w:val="24"/>
          <w:szCs w:val="24"/>
        </w:rPr>
        <w:t>What are the Strengths of Quantitative Research?</w:t>
      </w:r>
      <w:r w:rsidRPr="00976D7C">
        <w:rPr>
          <w:rFonts w:ascii="Arial" w:hAnsi="Arial" w:cs="Arial"/>
          <w:sz w:val="24"/>
          <w:szCs w:val="24"/>
        </w:rPr>
        <w:t xml:space="preserve"> [online] Market Research &amp; Data Collection Services Company | Data Analytics Consulting - InsightsOpinion. Available at: </w:t>
      </w:r>
      <w:hyperlink r:id="rId11" w:history="1">
        <w:r w:rsidRPr="00976D7C">
          <w:rPr>
            <w:rStyle w:val="Hyperlink"/>
            <w:rFonts w:ascii="Arial" w:hAnsi="Arial" w:cs="Arial"/>
            <w:sz w:val="24"/>
            <w:szCs w:val="24"/>
          </w:rPr>
          <w:t>https://insightsopinion.com/quantitative-research/what-are-the-strengths-of-quantitative-research</w:t>
        </w:r>
      </w:hyperlink>
      <w:r w:rsidRPr="00976D7C">
        <w:rPr>
          <w:rFonts w:ascii="Arial" w:hAnsi="Arial" w:cs="Arial"/>
          <w:sz w:val="24"/>
          <w:szCs w:val="24"/>
        </w:rPr>
        <w:t>.</w:t>
      </w:r>
    </w:p>
    <w:p w14:paraId="4E706B8B" w14:textId="6F964BE8" w:rsidR="00976D7C" w:rsidRPr="00976D7C" w:rsidRDefault="00976D7C" w:rsidP="001E211B">
      <w:pPr>
        <w:jc w:val="both"/>
        <w:rPr>
          <w:rFonts w:ascii="Arial" w:hAnsi="Arial" w:cs="Arial"/>
          <w:sz w:val="24"/>
          <w:szCs w:val="24"/>
        </w:rPr>
      </w:pPr>
      <w:r w:rsidRPr="00976D7C">
        <w:rPr>
          <w:rFonts w:ascii="Arial" w:hAnsi="Arial" w:cs="Arial"/>
          <w:sz w:val="24"/>
          <w:szCs w:val="24"/>
        </w:rPr>
        <w:t>Berlanga Silvente, V., Gascón-Santos, S. and Pérez-Montesinos, Y. (2026). Promoting mental health in the police sector: an integrated model of resilience, organisational support and emotional literacy. </w:t>
      </w:r>
      <w:r w:rsidRPr="00976D7C">
        <w:rPr>
          <w:rFonts w:ascii="Arial" w:hAnsi="Arial" w:cs="Arial"/>
          <w:i/>
          <w:iCs/>
          <w:sz w:val="24"/>
          <w:szCs w:val="24"/>
        </w:rPr>
        <w:t>Frontiers in Psychology</w:t>
      </w:r>
      <w:r w:rsidRPr="00976D7C">
        <w:rPr>
          <w:rFonts w:ascii="Arial" w:hAnsi="Arial" w:cs="Arial"/>
          <w:sz w:val="24"/>
          <w:szCs w:val="24"/>
        </w:rPr>
        <w:t xml:space="preserve">, 17. </w:t>
      </w:r>
      <w:proofErr w:type="spellStart"/>
      <w:proofErr w:type="gramStart"/>
      <w:r w:rsidRPr="00976D7C">
        <w:rPr>
          <w:rFonts w:ascii="Arial" w:hAnsi="Arial" w:cs="Arial"/>
          <w:sz w:val="24"/>
          <w:szCs w:val="24"/>
        </w:rPr>
        <w:t>doi:https</w:t>
      </w:r>
      <w:proofErr w:type="spellEnd"/>
      <w:r w:rsidRPr="00976D7C">
        <w:rPr>
          <w:rFonts w:ascii="Arial" w:hAnsi="Arial" w:cs="Arial"/>
          <w:sz w:val="24"/>
          <w:szCs w:val="24"/>
        </w:rPr>
        <w:t>://doi.org/10.3389/fpsyg.2026.1771519</w:t>
      </w:r>
      <w:proofErr w:type="gramEnd"/>
      <w:r w:rsidRPr="00976D7C">
        <w:rPr>
          <w:rFonts w:ascii="Arial" w:hAnsi="Arial" w:cs="Arial"/>
          <w:sz w:val="24"/>
          <w:szCs w:val="24"/>
        </w:rPr>
        <w:t>.</w:t>
      </w:r>
    </w:p>
    <w:p w14:paraId="776730E3" w14:textId="3F959354" w:rsidR="00CE71C9" w:rsidRPr="00976D7C" w:rsidRDefault="00CE71C9" w:rsidP="001E211B">
      <w:pPr>
        <w:jc w:val="both"/>
        <w:rPr>
          <w:rFonts w:ascii="Arial" w:hAnsi="Arial" w:cs="Arial"/>
          <w:sz w:val="24"/>
          <w:szCs w:val="24"/>
        </w:rPr>
      </w:pPr>
      <w:r w:rsidRPr="00976D7C">
        <w:rPr>
          <w:rFonts w:ascii="Arial" w:hAnsi="Arial" w:cs="Arial"/>
          <w:sz w:val="24"/>
          <w:szCs w:val="24"/>
        </w:rPr>
        <w:t>Brown, J., &amp; Woolfenden, S. (2011). Implications of the Changing Gender Ratio amongst Warranted Police Officers. </w:t>
      </w:r>
      <w:proofErr w:type="gramStart"/>
      <w:r w:rsidRPr="00976D7C">
        <w:rPr>
          <w:rFonts w:ascii="Arial" w:hAnsi="Arial" w:cs="Arial"/>
          <w:i/>
          <w:iCs/>
          <w:sz w:val="24"/>
          <w:szCs w:val="24"/>
        </w:rPr>
        <w:t>Policing :</w:t>
      </w:r>
      <w:proofErr w:type="gramEnd"/>
      <w:r w:rsidRPr="00976D7C">
        <w:rPr>
          <w:rFonts w:ascii="Arial" w:hAnsi="Arial" w:cs="Arial"/>
          <w:i/>
          <w:iCs/>
          <w:sz w:val="24"/>
          <w:szCs w:val="24"/>
        </w:rPr>
        <w:t xml:space="preserve"> A Journal of Policy and Practice</w:t>
      </w:r>
      <w:r w:rsidRPr="00976D7C">
        <w:rPr>
          <w:rFonts w:ascii="Arial" w:hAnsi="Arial" w:cs="Arial"/>
          <w:sz w:val="24"/>
          <w:szCs w:val="24"/>
        </w:rPr>
        <w:t>, </w:t>
      </w:r>
      <w:r w:rsidRPr="00976D7C">
        <w:rPr>
          <w:rFonts w:ascii="Arial" w:hAnsi="Arial" w:cs="Arial"/>
          <w:i/>
          <w:iCs/>
          <w:sz w:val="24"/>
          <w:szCs w:val="24"/>
        </w:rPr>
        <w:t>5</w:t>
      </w:r>
      <w:r w:rsidRPr="00976D7C">
        <w:rPr>
          <w:rFonts w:ascii="Arial" w:hAnsi="Arial" w:cs="Arial"/>
          <w:sz w:val="24"/>
          <w:szCs w:val="24"/>
        </w:rPr>
        <w:t>(4), 356–364. https://doi.org/10.1093/police/par043</w:t>
      </w:r>
    </w:p>
    <w:p w14:paraId="09C1052C"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Chemmalar, S. (2023). Perspectives of Women Police Officers in the Union Territory of Puducherry, India. </w:t>
      </w:r>
      <w:r w:rsidRPr="00976D7C">
        <w:rPr>
          <w:rFonts w:ascii="Arial" w:hAnsi="Arial" w:cs="Arial"/>
          <w:i/>
          <w:iCs/>
          <w:sz w:val="24"/>
          <w:szCs w:val="24"/>
        </w:rPr>
        <w:t>Journal of International Women’s Studies</w:t>
      </w:r>
      <w:r w:rsidRPr="00976D7C">
        <w:rPr>
          <w:rFonts w:ascii="Arial" w:hAnsi="Arial" w:cs="Arial"/>
          <w:sz w:val="24"/>
          <w:szCs w:val="24"/>
        </w:rPr>
        <w:t>, </w:t>
      </w:r>
      <w:r w:rsidRPr="00976D7C">
        <w:rPr>
          <w:rFonts w:ascii="Arial" w:hAnsi="Arial" w:cs="Arial"/>
          <w:i/>
          <w:iCs/>
          <w:sz w:val="24"/>
          <w:szCs w:val="24"/>
        </w:rPr>
        <w:t>25</w:t>
      </w:r>
      <w:r w:rsidRPr="00976D7C">
        <w:rPr>
          <w:rFonts w:ascii="Arial" w:hAnsi="Arial" w:cs="Arial"/>
          <w:sz w:val="24"/>
          <w:szCs w:val="24"/>
        </w:rPr>
        <w:t>(4), 1–14.</w:t>
      </w:r>
    </w:p>
    <w:p w14:paraId="4CF01411"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College of Policing. (2019). </w:t>
      </w:r>
      <w:r w:rsidRPr="00976D7C">
        <w:rPr>
          <w:rFonts w:ascii="Arial" w:hAnsi="Arial" w:cs="Arial"/>
          <w:i/>
          <w:iCs/>
          <w:sz w:val="24"/>
          <w:szCs w:val="24"/>
        </w:rPr>
        <w:t>Response constable | College of Policing</w:t>
      </w:r>
      <w:r w:rsidRPr="00976D7C">
        <w:rPr>
          <w:rFonts w:ascii="Arial" w:hAnsi="Arial" w:cs="Arial"/>
          <w:sz w:val="24"/>
          <w:szCs w:val="24"/>
        </w:rPr>
        <w:t xml:space="preserve">. [online] Available at: </w:t>
      </w:r>
      <w:hyperlink r:id="rId12" w:history="1">
        <w:r w:rsidRPr="00976D7C">
          <w:rPr>
            <w:rStyle w:val="Hyperlink"/>
            <w:rFonts w:ascii="Arial" w:hAnsi="Arial" w:cs="Arial"/>
            <w:sz w:val="24"/>
            <w:szCs w:val="24"/>
          </w:rPr>
          <w:t>https://www.college.police.uk/career-learning/support-for-career-development/policing-professional-profiles/community-policing-profiles/response-constable</w:t>
        </w:r>
      </w:hyperlink>
      <w:r w:rsidRPr="00976D7C">
        <w:rPr>
          <w:rFonts w:ascii="Arial" w:hAnsi="Arial" w:cs="Arial"/>
          <w:sz w:val="24"/>
          <w:szCs w:val="24"/>
        </w:rPr>
        <w:t>.</w:t>
      </w:r>
    </w:p>
    <w:p w14:paraId="313EBB06"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Cox, J. (2021). </w:t>
      </w:r>
      <w:r w:rsidRPr="00976D7C">
        <w:rPr>
          <w:rFonts w:ascii="Arial" w:hAnsi="Arial" w:cs="Arial"/>
          <w:i/>
          <w:iCs/>
          <w:sz w:val="24"/>
          <w:szCs w:val="24"/>
        </w:rPr>
        <w:t>Paternity leave: The hidden barriers keeping men at work</w:t>
      </w:r>
      <w:r w:rsidRPr="00976D7C">
        <w:rPr>
          <w:rFonts w:ascii="Arial" w:hAnsi="Arial" w:cs="Arial"/>
          <w:sz w:val="24"/>
          <w:szCs w:val="24"/>
        </w:rPr>
        <w:t xml:space="preserve">. [online] www.bbc.com. Available at: </w:t>
      </w:r>
      <w:hyperlink r:id="rId13" w:history="1">
        <w:r w:rsidRPr="00976D7C">
          <w:rPr>
            <w:rStyle w:val="Hyperlink"/>
            <w:rFonts w:ascii="Arial" w:hAnsi="Arial" w:cs="Arial"/>
            <w:sz w:val="24"/>
            <w:szCs w:val="24"/>
          </w:rPr>
          <w:t>https://www.bbc.co.uk/worklife/article/20210712-paternity-leave-the-hidden-barriers-keeping-men-at-work</w:t>
        </w:r>
      </w:hyperlink>
      <w:r w:rsidRPr="00976D7C">
        <w:rPr>
          <w:rFonts w:ascii="Arial" w:hAnsi="Arial" w:cs="Arial"/>
          <w:sz w:val="24"/>
          <w:szCs w:val="24"/>
        </w:rPr>
        <w:t>.</w:t>
      </w:r>
    </w:p>
    <w:p w14:paraId="4E99AFC4"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Elin Granholm Valmari, Ulla Nygrén, Mehdi Ghazinour and Kajsa Gilenstam (2023). How police officers juggle work, a life partner, and kids. </w:t>
      </w:r>
      <w:r w:rsidRPr="00976D7C">
        <w:rPr>
          <w:rFonts w:ascii="Arial" w:hAnsi="Arial" w:cs="Arial"/>
          <w:i/>
          <w:iCs/>
          <w:sz w:val="24"/>
          <w:szCs w:val="24"/>
        </w:rPr>
        <w:t>Frontiers in Psychology</w:t>
      </w:r>
      <w:r w:rsidRPr="00976D7C">
        <w:rPr>
          <w:rFonts w:ascii="Arial" w:hAnsi="Arial" w:cs="Arial"/>
          <w:sz w:val="24"/>
          <w:szCs w:val="24"/>
        </w:rPr>
        <w:t xml:space="preserve">, [online] 14. </w:t>
      </w:r>
      <w:proofErr w:type="gramStart"/>
      <w:r w:rsidRPr="00976D7C">
        <w:rPr>
          <w:rFonts w:ascii="Arial" w:hAnsi="Arial" w:cs="Arial"/>
          <w:sz w:val="24"/>
          <w:szCs w:val="24"/>
        </w:rPr>
        <w:t>doi:https://doi.org/10.3389/fpsyg.2023.1178314</w:t>
      </w:r>
      <w:proofErr w:type="gramEnd"/>
      <w:r w:rsidRPr="00976D7C">
        <w:rPr>
          <w:rFonts w:ascii="Arial" w:hAnsi="Arial" w:cs="Arial"/>
          <w:sz w:val="24"/>
          <w:szCs w:val="24"/>
        </w:rPr>
        <w:t>.</w:t>
      </w:r>
    </w:p>
    <w:p w14:paraId="78F8E331"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 xml:space="preserve">Ford, E. (2025). Hundreds of Thames Valley Police off sick with mental health issues. BBC News. [online] 22 Jul. Available at: </w:t>
      </w:r>
      <w:hyperlink r:id="rId14" w:history="1">
        <w:r w:rsidRPr="00976D7C">
          <w:rPr>
            <w:rStyle w:val="Hyperlink"/>
            <w:rFonts w:ascii="Arial" w:hAnsi="Arial" w:cs="Arial"/>
            <w:sz w:val="24"/>
            <w:szCs w:val="24"/>
          </w:rPr>
          <w:t>https://www.bbc.co.uk/news/articles/cd9733dygwvo</w:t>
        </w:r>
      </w:hyperlink>
      <w:r w:rsidRPr="00976D7C">
        <w:rPr>
          <w:rFonts w:ascii="Arial" w:hAnsi="Arial" w:cs="Arial"/>
          <w:sz w:val="24"/>
          <w:szCs w:val="24"/>
        </w:rPr>
        <w:t>.</w:t>
      </w:r>
    </w:p>
    <w:p w14:paraId="7F30CBB4"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Franzoi, I.G., Sauta, M.D., De Luca, A. and Granieri, A. (2024). Returning to work after maternity leave: a systematic literature review. </w:t>
      </w:r>
      <w:r w:rsidRPr="00976D7C">
        <w:rPr>
          <w:rFonts w:ascii="Arial" w:hAnsi="Arial" w:cs="Arial"/>
          <w:i/>
          <w:iCs/>
          <w:sz w:val="24"/>
          <w:szCs w:val="24"/>
        </w:rPr>
        <w:t>Archives of women’s mental health</w:t>
      </w:r>
      <w:r w:rsidRPr="00976D7C">
        <w:rPr>
          <w:rFonts w:ascii="Arial" w:hAnsi="Arial" w:cs="Arial"/>
          <w:sz w:val="24"/>
          <w:szCs w:val="24"/>
        </w:rPr>
        <w:t xml:space="preserve">, 27(5). </w:t>
      </w:r>
      <w:proofErr w:type="gramStart"/>
      <w:r w:rsidRPr="00976D7C">
        <w:rPr>
          <w:rFonts w:ascii="Arial" w:hAnsi="Arial" w:cs="Arial"/>
          <w:sz w:val="24"/>
          <w:szCs w:val="24"/>
        </w:rPr>
        <w:t>doi:https://doi.org/10.1007/s00737-024-01464-y</w:t>
      </w:r>
      <w:proofErr w:type="gramEnd"/>
      <w:r w:rsidRPr="00976D7C">
        <w:rPr>
          <w:rFonts w:ascii="Arial" w:hAnsi="Arial" w:cs="Arial"/>
          <w:sz w:val="24"/>
          <w:szCs w:val="24"/>
        </w:rPr>
        <w:t>.</w:t>
      </w:r>
    </w:p>
    <w:p w14:paraId="0E03B0CE"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 xml:space="preserve">Guide for HR MANAGING A RETURN TO WORK AFTER LONG-TERM ABSENCE In partnership with. (2021). Available at: </w:t>
      </w:r>
      <w:hyperlink r:id="rId15" w:history="1">
        <w:r w:rsidRPr="00976D7C">
          <w:rPr>
            <w:rStyle w:val="Hyperlink"/>
            <w:rFonts w:ascii="Arial" w:hAnsi="Arial" w:cs="Arial"/>
            <w:sz w:val="24"/>
            <w:szCs w:val="24"/>
          </w:rPr>
          <w:t>https://www.cipd.org/globalassets/media/knowledge/knowledge-hub/guides/managing-return-to-work-after-long-term-absence-hr-guide_tcm18-97858.pdf</w:t>
        </w:r>
      </w:hyperlink>
      <w:r w:rsidRPr="00976D7C">
        <w:rPr>
          <w:rFonts w:ascii="Arial" w:hAnsi="Arial" w:cs="Arial"/>
          <w:sz w:val="24"/>
          <w:szCs w:val="24"/>
        </w:rPr>
        <w:t>.</w:t>
      </w:r>
    </w:p>
    <w:p w14:paraId="3EA27E6A" w14:textId="77777777" w:rsidR="00754A52" w:rsidRPr="00976D7C" w:rsidRDefault="00754A52" w:rsidP="001E211B">
      <w:pPr>
        <w:jc w:val="both"/>
        <w:rPr>
          <w:rFonts w:ascii="Arial" w:hAnsi="Arial" w:cs="Arial"/>
          <w:sz w:val="24"/>
          <w:szCs w:val="24"/>
        </w:rPr>
      </w:pPr>
      <w:hyperlink r:id="rId16" w:history="1">
        <w:r w:rsidRPr="00976D7C">
          <w:rPr>
            <w:rStyle w:val="Hyperlink"/>
            <w:rFonts w:ascii="Arial" w:hAnsi="Arial" w:cs="Arial"/>
            <w:sz w:val="24"/>
            <w:szCs w:val="24"/>
          </w:rPr>
          <w:t>Hardbound Title Template</w:t>
        </w:r>
      </w:hyperlink>
    </w:p>
    <w:p w14:paraId="7AD88F75"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Hassan, M. (2024). </w:t>
      </w:r>
      <w:r w:rsidRPr="00976D7C">
        <w:rPr>
          <w:rFonts w:ascii="Arial" w:hAnsi="Arial" w:cs="Arial"/>
          <w:i/>
          <w:iCs/>
          <w:sz w:val="24"/>
          <w:szCs w:val="24"/>
        </w:rPr>
        <w:t>Quantitative Research - Methods and Analysis</w:t>
      </w:r>
      <w:r w:rsidRPr="00976D7C">
        <w:rPr>
          <w:rFonts w:ascii="Arial" w:hAnsi="Arial" w:cs="Arial"/>
          <w:sz w:val="24"/>
          <w:szCs w:val="24"/>
        </w:rPr>
        <w:t xml:space="preserve">. [online] Research Method. Available at: </w:t>
      </w:r>
      <w:hyperlink r:id="rId17" w:history="1">
        <w:r w:rsidRPr="00976D7C">
          <w:rPr>
            <w:rStyle w:val="Hyperlink"/>
            <w:rFonts w:ascii="Arial" w:hAnsi="Arial" w:cs="Arial"/>
            <w:sz w:val="24"/>
            <w:szCs w:val="24"/>
          </w:rPr>
          <w:t>https://researchmethod.net/quantitative-research/</w:t>
        </w:r>
      </w:hyperlink>
      <w:r w:rsidRPr="00976D7C">
        <w:rPr>
          <w:rFonts w:ascii="Arial" w:hAnsi="Arial" w:cs="Arial"/>
          <w:sz w:val="24"/>
          <w:szCs w:val="24"/>
        </w:rPr>
        <w:t>.</w:t>
      </w:r>
    </w:p>
    <w:p w14:paraId="5DFFDFF5" w14:textId="2197049D" w:rsidR="00370649" w:rsidRPr="00976D7C" w:rsidRDefault="00370649" w:rsidP="001E211B">
      <w:pPr>
        <w:jc w:val="both"/>
        <w:rPr>
          <w:rFonts w:ascii="Arial" w:hAnsi="Arial" w:cs="Arial"/>
          <w:sz w:val="24"/>
          <w:szCs w:val="24"/>
        </w:rPr>
      </w:pPr>
      <w:r w:rsidRPr="00976D7C">
        <w:rPr>
          <w:rFonts w:ascii="Arial" w:hAnsi="Arial" w:cs="Arial"/>
          <w:sz w:val="24"/>
          <w:szCs w:val="24"/>
        </w:rPr>
        <w:lastRenderedPageBreak/>
        <w:t>Home Office (2022). Over 50,000 female police officers now in forces. </w:t>
      </w:r>
      <w:r w:rsidRPr="00976D7C">
        <w:rPr>
          <w:rFonts w:ascii="Arial" w:hAnsi="Arial" w:cs="Arial"/>
          <w:i/>
          <w:iCs/>
          <w:sz w:val="24"/>
          <w:szCs w:val="24"/>
        </w:rPr>
        <w:t>GOV.UK</w:t>
      </w:r>
      <w:r w:rsidRPr="00976D7C">
        <w:rPr>
          <w:rFonts w:ascii="Arial" w:hAnsi="Arial" w:cs="Arial"/>
          <w:sz w:val="24"/>
          <w:szCs w:val="24"/>
        </w:rPr>
        <w:t>. [online] 26 Oct. Available at: https://www.gov.uk/government/news/over-50000-female-police-officers-now-in-forces.</w:t>
      </w:r>
    </w:p>
    <w:p w14:paraId="4F7C3722" w14:textId="64022D62" w:rsidR="00CE71C9" w:rsidRPr="00976D7C" w:rsidRDefault="00CE71C9" w:rsidP="001E211B">
      <w:pPr>
        <w:jc w:val="both"/>
        <w:rPr>
          <w:rFonts w:ascii="Arial" w:hAnsi="Arial" w:cs="Arial"/>
          <w:sz w:val="24"/>
          <w:szCs w:val="24"/>
        </w:rPr>
      </w:pPr>
      <w:r w:rsidRPr="00976D7C">
        <w:rPr>
          <w:rFonts w:ascii="Arial" w:hAnsi="Arial" w:cs="Arial"/>
          <w:sz w:val="24"/>
          <w:szCs w:val="24"/>
        </w:rPr>
        <w:t>Khan, Md. M. I., &amp; Islam, M. S. (2024). Social and Organizational Perception Toward Women Police: A Study of Metropolitan Police in Developing Country. </w:t>
      </w:r>
      <w:r w:rsidRPr="00976D7C">
        <w:rPr>
          <w:rFonts w:ascii="Arial" w:hAnsi="Arial" w:cs="Arial"/>
          <w:i/>
          <w:iCs/>
          <w:sz w:val="24"/>
          <w:szCs w:val="24"/>
        </w:rPr>
        <w:t>Journal of Police and Criminal Psychology</w:t>
      </w:r>
      <w:r w:rsidRPr="00976D7C">
        <w:rPr>
          <w:rFonts w:ascii="Arial" w:hAnsi="Arial" w:cs="Arial"/>
          <w:sz w:val="24"/>
          <w:szCs w:val="24"/>
        </w:rPr>
        <w:t>, </w:t>
      </w:r>
      <w:r w:rsidRPr="00976D7C">
        <w:rPr>
          <w:rFonts w:ascii="Arial" w:hAnsi="Arial" w:cs="Arial"/>
          <w:i/>
          <w:iCs/>
          <w:sz w:val="24"/>
          <w:szCs w:val="24"/>
        </w:rPr>
        <w:t>39</w:t>
      </w:r>
      <w:r w:rsidRPr="00976D7C">
        <w:rPr>
          <w:rFonts w:ascii="Arial" w:hAnsi="Arial" w:cs="Arial"/>
          <w:sz w:val="24"/>
          <w:szCs w:val="24"/>
        </w:rPr>
        <w:t>(1), 75–81. https://doi.org/10.1007/s11896-023-09614-1</w:t>
      </w:r>
    </w:p>
    <w:p w14:paraId="61046B5F"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Kurtz, D.L. (2012). Roll call and the second shift: the influences of gender and family on police stress. </w:t>
      </w:r>
      <w:r w:rsidRPr="00976D7C">
        <w:rPr>
          <w:rFonts w:ascii="Arial" w:hAnsi="Arial" w:cs="Arial"/>
          <w:i/>
          <w:iCs/>
          <w:sz w:val="24"/>
          <w:szCs w:val="24"/>
        </w:rPr>
        <w:t>Police Practice and Research</w:t>
      </w:r>
      <w:r w:rsidRPr="00976D7C">
        <w:rPr>
          <w:rFonts w:ascii="Arial" w:hAnsi="Arial" w:cs="Arial"/>
          <w:sz w:val="24"/>
          <w:szCs w:val="24"/>
        </w:rPr>
        <w:t xml:space="preserve">, 13(1), pp.71–86. </w:t>
      </w:r>
      <w:proofErr w:type="gramStart"/>
      <w:r w:rsidRPr="00976D7C">
        <w:rPr>
          <w:rFonts w:ascii="Arial" w:hAnsi="Arial" w:cs="Arial"/>
          <w:sz w:val="24"/>
          <w:szCs w:val="24"/>
        </w:rPr>
        <w:t>doi:https://doi.org/10.1080/15614263.2011.596714</w:t>
      </w:r>
      <w:proofErr w:type="gramEnd"/>
      <w:r w:rsidRPr="00976D7C">
        <w:rPr>
          <w:rFonts w:ascii="Arial" w:hAnsi="Arial" w:cs="Arial"/>
          <w:sz w:val="24"/>
          <w:szCs w:val="24"/>
        </w:rPr>
        <w:t>.</w:t>
      </w:r>
    </w:p>
    <w:p w14:paraId="0197FCB3"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 xml:space="preserve">Langan, D., Sanders, C. B., &amp; Agocs, T. (2017). Canadian Police Mothers and the Boys’ Club: Pregnancy, Maternity Leave, and Returning to Work. </w:t>
      </w:r>
      <w:r w:rsidRPr="00976D7C">
        <w:rPr>
          <w:rFonts w:ascii="Arial" w:hAnsi="Arial" w:cs="Arial"/>
          <w:i/>
          <w:iCs/>
          <w:sz w:val="24"/>
          <w:szCs w:val="24"/>
        </w:rPr>
        <w:t>Women &amp; Criminal Justice</w:t>
      </w:r>
      <w:r w:rsidRPr="00976D7C">
        <w:rPr>
          <w:rFonts w:ascii="Arial" w:hAnsi="Arial" w:cs="Arial"/>
          <w:sz w:val="24"/>
          <w:szCs w:val="24"/>
        </w:rPr>
        <w:t xml:space="preserve">, </w:t>
      </w:r>
      <w:r w:rsidRPr="00976D7C">
        <w:rPr>
          <w:rFonts w:ascii="Arial" w:hAnsi="Arial" w:cs="Arial"/>
          <w:i/>
          <w:iCs/>
          <w:sz w:val="24"/>
          <w:szCs w:val="24"/>
        </w:rPr>
        <w:t>27</w:t>
      </w:r>
      <w:r w:rsidRPr="00976D7C">
        <w:rPr>
          <w:rFonts w:ascii="Arial" w:hAnsi="Arial" w:cs="Arial"/>
          <w:sz w:val="24"/>
          <w:szCs w:val="24"/>
        </w:rPr>
        <w:t xml:space="preserve">(4), 235–249. </w:t>
      </w:r>
      <w:hyperlink r:id="rId18" w:history="1">
        <w:r w:rsidRPr="00976D7C">
          <w:rPr>
            <w:rStyle w:val="Hyperlink"/>
            <w:rFonts w:ascii="Arial" w:hAnsi="Arial" w:cs="Arial"/>
            <w:sz w:val="24"/>
            <w:szCs w:val="24"/>
          </w:rPr>
          <w:t>https://doi.org/10.1080/08974454.2016.1256254</w:t>
        </w:r>
      </w:hyperlink>
    </w:p>
    <w:p w14:paraId="3EC602B2"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Mind (2020). </w:t>
      </w:r>
      <w:r w:rsidRPr="00976D7C">
        <w:rPr>
          <w:rFonts w:ascii="Arial" w:hAnsi="Arial" w:cs="Arial"/>
          <w:i/>
          <w:iCs/>
          <w:sz w:val="24"/>
          <w:szCs w:val="24"/>
        </w:rPr>
        <w:t xml:space="preserve">Work and </w:t>
      </w:r>
      <w:proofErr w:type="gramStart"/>
      <w:r w:rsidRPr="00976D7C">
        <w:rPr>
          <w:rFonts w:ascii="Arial" w:hAnsi="Arial" w:cs="Arial"/>
          <w:i/>
          <w:iCs/>
          <w:sz w:val="24"/>
          <w:szCs w:val="24"/>
        </w:rPr>
        <w:t>Stress</w:t>
      </w:r>
      <w:proofErr w:type="gramEnd"/>
      <w:r w:rsidRPr="00976D7C">
        <w:rPr>
          <w:rFonts w:ascii="Arial" w:hAnsi="Arial" w:cs="Arial"/>
          <w:sz w:val="24"/>
          <w:szCs w:val="24"/>
        </w:rPr>
        <w:t xml:space="preserve">. [online] www.mind.org.uk. Available at: </w:t>
      </w:r>
      <w:hyperlink r:id="rId19" w:history="1">
        <w:r w:rsidRPr="00976D7C">
          <w:rPr>
            <w:rStyle w:val="Hyperlink"/>
            <w:rFonts w:ascii="Arial" w:hAnsi="Arial" w:cs="Arial"/>
            <w:sz w:val="24"/>
            <w:szCs w:val="24"/>
          </w:rPr>
          <w:t>https://www.mind.org.uk/information-support/tips-for-everyday-living/how-to-be-mentally-healthy-at-work/work-and-stress/</w:t>
        </w:r>
      </w:hyperlink>
      <w:r w:rsidRPr="00976D7C">
        <w:rPr>
          <w:rFonts w:ascii="Arial" w:hAnsi="Arial" w:cs="Arial"/>
          <w:sz w:val="24"/>
          <w:szCs w:val="24"/>
        </w:rPr>
        <w:t>.</w:t>
      </w:r>
    </w:p>
    <w:p w14:paraId="4D622BD3"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Oscar Kilo. (2019). </w:t>
      </w:r>
      <w:r w:rsidRPr="00976D7C">
        <w:rPr>
          <w:rFonts w:ascii="Arial" w:hAnsi="Arial" w:cs="Arial"/>
          <w:i/>
          <w:iCs/>
          <w:sz w:val="24"/>
          <w:szCs w:val="24"/>
        </w:rPr>
        <w:t>Pregnancy, leave and family support | Oscar Kilo</w:t>
      </w:r>
      <w:r w:rsidRPr="00976D7C">
        <w:rPr>
          <w:rFonts w:ascii="Arial" w:hAnsi="Arial" w:cs="Arial"/>
          <w:sz w:val="24"/>
          <w:szCs w:val="24"/>
        </w:rPr>
        <w:t>. [online] Available at: https://www.oscarkilo.org.uk/pregnancy-leave-and-family-support [Accessed 1 Jun. 2026].</w:t>
      </w:r>
    </w:p>
    <w:p w14:paraId="4A3815B1" w14:textId="77777777" w:rsidR="00754A52" w:rsidRPr="00976D7C" w:rsidRDefault="00754A52" w:rsidP="001E211B">
      <w:pPr>
        <w:jc w:val="both"/>
        <w:rPr>
          <w:rFonts w:ascii="Arial" w:hAnsi="Arial" w:cs="Arial"/>
          <w:sz w:val="24"/>
          <w:szCs w:val="24"/>
        </w:rPr>
      </w:pPr>
      <w:hyperlink r:id="rId20" w:history="1">
        <w:r w:rsidRPr="00976D7C">
          <w:rPr>
            <w:rStyle w:val="Hyperlink"/>
            <w:rFonts w:ascii="Arial" w:hAnsi="Arial" w:cs="Arial"/>
            <w:sz w:val="24"/>
            <w:szCs w:val="24"/>
          </w:rPr>
          <w:t>Over a third of working mothers find it "harder than expected" after maternity leave - HRreview | HR News, Opinion &amp; Advice</w:t>
        </w:r>
      </w:hyperlink>
    </w:p>
    <w:p w14:paraId="64A5118C" w14:textId="77777777" w:rsidR="00754A52" w:rsidRPr="00976D7C" w:rsidRDefault="00754A52" w:rsidP="001E211B">
      <w:pPr>
        <w:jc w:val="both"/>
        <w:rPr>
          <w:rFonts w:ascii="Arial" w:hAnsi="Arial" w:cs="Arial"/>
          <w:sz w:val="24"/>
          <w:szCs w:val="24"/>
        </w:rPr>
      </w:pPr>
      <w:hyperlink r:id="rId21" w:history="1">
        <w:r w:rsidRPr="00976D7C">
          <w:rPr>
            <w:rStyle w:val="Hyperlink"/>
            <w:rFonts w:ascii="Arial" w:hAnsi="Arial" w:cs="Arial"/>
            <w:sz w:val="24"/>
            <w:szCs w:val="24"/>
          </w:rPr>
          <w:t>pfew-maternity-guide-2022-a4-version.pdf</w:t>
        </w:r>
      </w:hyperlink>
    </w:p>
    <w:p w14:paraId="2B9F176E"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police (2025). </w:t>
      </w:r>
      <w:r w:rsidRPr="00976D7C">
        <w:rPr>
          <w:rFonts w:ascii="Arial" w:hAnsi="Arial" w:cs="Arial"/>
          <w:i/>
          <w:iCs/>
          <w:sz w:val="24"/>
          <w:szCs w:val="24"/>
        </w:rPr>
        <w:t>Challenges faced by police demand urgent attention and reform</w:t>
      </w:r>
      <w:r w:rsidRPr="00976D7C">
        <w:rPr>
          <w:rFonts w:ascii="Arial" w:hAnsi="Arial" w:cs="Arial"/>
          <w:sz w:val="24"/>
          <w:szCs w:val="24"/>
        </w:rPr>
        <w:t xml:space="preserve">. [online] Polfed.org. Available at: https://polfed.org/news/latest-news/2024/challenges-faced-by-police-demand-urgent-attention-and-reform/. </w:t>
      </w:r>
    </w:p>
    <w:p w14:paraId="11529C33"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Police, in (2025). </w:t>
      </w:r>
      <w:r w:rsidRPr="00976D7C">
        <w:rPr>
          <w:rFonts w:ascii="Arial" w:hAnsi="Arial" w:cs="Arial"/>
          <w:i/>
          <w:iCs/>
          <w:sz w:val="24"/>
          <w:szCs w:val="24"/>
        </w:rPr>
        <w:t>Rise in Police Officers Taking Time Off for Mental Ill Health</w:t>
      </w:r>
      <w:r w:rsidRPr="00976D7C">
        <w:rPr>
          <w:rFonts w:ascii="Arial" w:hAnsi="Arial" w:cs="Arial"/>
          <w:sz w:val="24"/>
          <w:szCs w:val="24"/>
        </w:rPr>
        <w:t xml:space="preserve">. [online] Polfed.org. Available at: </w:t>
      </w:r>
      <w:hyperlink r:id="rId22" w:history="1">
        <w:r w:rsidRPr="00976D7C">
          <w:rPr>
            <w:rStyle w:val="Hyperlink"/>
            <w:rFonts w:ascii="Arial" w:hAnsi="Arial" w:cs="Arial"/>
            <w:sz w:val="24"/>
            <w:szCs w:val="24"/>
          </w:rPr>
          <w:t>https://polfed.org/cityfed/news/articles/rise-in-police-officers-taking-time-off-for-mental-ill-health/</w:t>
        </w:r>
      </w:hyperlink>
      <w:r w:rsidRPr="00976D7C">
        <w:rPr>
          <w:rFonts w:ascii="Arial" w:hAnsi="Arial" w:cs="Arial"/>
          <w:sz w:val="24"/>
          <w:szCs w:val="24"/>
        </w:rPr>
        <w:t>.</w:t>
      </w:r>
    </w:p>
    <w:p w14:paraId="293EFDB6"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Policeconduct.gov.uk. (2025). </w:t>
      </w:r>
      <w:r w:rsidRPr="00976D7C">
        <w:rPr>
          <w:rFonts w:ascii="Arial" w:hAnsi="Arial" w:cs="Arial"/>
          <w:i/>
          <w:iCs/>
          <w:sz w:val="24"/>
          <w:szCs w:val="24"/>
        </w:rPr>
        <w:t xml:space="preserve">Gender </w:t>
      </w:r>
      <w:proofErr w:type="gramStart"/>
      <w:r w:rsidRPr="00976D7C">
        <w:rPr>
          <w:rFonts w:ascii="Arial" w:hAnsi="Arial" w:cs="Arial"/>
          <w:i/>
          <w:iCs/>
          <w:sz w:val="24"/>
          <w:szCs w:val="24"/>
        </w:rPr>
        <w:t>pay</w:t>
      </w:r>
      <w:proofErr w:type="gramEnd"/>
      <w:r w:rsidRPr="00976D7C">
        <w:rPr>
          <w:rFonts w:ascii="Arial" w:hAnsi="Arial" w:cs="Arial"/>
          <w:i/>
          <w:iCs/>
          <w:sz w:val="24"/>
          <w:szCs w:val="24"/>
        </w:rPr>
        <w:t xml:space="preserve"> gap report 2025 | Independent Office for Police Conduct (IOPC)</w:t>
      </w:r>
      <w:r w:rsidRPr="00976D7C">
        <w:rPr>
          <w:rFonts w:ascii="Arial" w:hAnsi="Arial" w:cs="Arial"/>
          <w:sz w:val="24"/>
          <w:szCs w:val="24"/>
        </w:rPr>
        <w:t>. [online] Available at: https://www.policeconduct.gov.uk/publications/gender-pay-gap-report-2025 [Accessed 12 Jun. 2026].</w:t>
      </w:r>
    </w:p>
    <w:p w14:paraId="7097F6E5"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Policing Matters Podcast (2025). </w:t>
      </w:r>
      <w:r w:rsidRPr="00976D7C">
        <w:rPr>
          <w:rFonts w:ascii="Arial" w:hAnsi="Arial" w:cs="Arial"/>
          <w:i/>
          <w:iCs/>
          <w:sz w:val="24"/>
          <w:szCs w:val="24"/>
        </w:rPr>
        <w:t>How being a police officer affects family life and relationships</w:t>
      </w:r>
      <w:r w:rsidRPr="00976D7C">
        <w:rPr>
          <w:rFonts w:ascii="Arial" w:hAnsi="Arial" w:cs="Arial"/>
          <w:sz w:val="24"/>
          <w:szCs w:val="24"/>
        </w:rPr>
        <w:t xml:space="preserve">. [online] Police1. Available at: </w:t>
      </w:r>
      <w:hyperlink r:id="rId23" w:history="1">
        <w:r w:rsidRPr="00976D7C">
          <w:rPr>
            <w:rStyle w:val="Hyperlink"/>
            <w:rFonts w:ascii="Arial" w:hAnsi="Arial" w:cs="Arial"/>
            <w:sz w:val="24"/>
            <w:szCs w:val="24"/>
          </w:rPr>
          <w:t>https://www.police1.com/police-jobs-and-careers/what-kids-see-when-cops-come-home-inside-a-police-familys-world</w:t>
        </w:r>
      </w:hyperlink>
      <w:r w:rsidRPr="00976D7C">
        <w:rPr>
          <w:rFonts w:ascii="Arial" w:hAnsi="Arial" w:cs="Arial"/>
          <w:sz w:val="24"/>
          <w:szCs w:val="24"/>
        </w:rPr>
        <w:t>.</w:t>
      </w:r>
    </w:p>
    <w:p w14:paraId="10E7AFD9"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Porter, C.N. and Gavin, P. (2024). ‘Constant pressures from all angles’: Understanding the mental health of UK police officers. </w:t>
      </w:r>
      <w:r w:rsidRPr="00976D7C">
        <w:rPr>
          <w:rFonts w:ascii="Arial" w:hAnsi="Arial" w:cs="Arial"/>
          <w:i/>
          <w:iCs/>
          <w:sz w:val="24"/>
          <w:szCs w:val="24"/>
        </w:rPr>
        <w:t>The Police Journal Theory Practice and Principles</w:t>
      </w:r>
      <w:r w:rsidRPr="00976D7C">
        <w:rPr>
          <w:rFonts w:ascii="Arial" w:hAnsi="Arial" w:cs="Arial"/>
          <w:sz w:val="24"/>
          <w:szCs w:val="24"/>
        </w:rPr>
        <w:t xml:space="preserve">, [online] 98(2). </w:t>
      </w:r>
      <w:proofErr w:type="gramStart"/>
      <w:r w:rsidRPr="00976D7C">
        <w:rPr>
          <w:rFonts w:ascii="Arial" w:hAnsi="Arial" w:cs="Arial"/>
          <w:sz w:val="24"/>
          <w:szCs w:val="24"/>
        </w:rPr>
        <w:t>doi:https://doi.org/10.1177/0032258x241280217</w:t>
      </w:r>
      <w:proofErr w:type="gramEnd"/>
      <w:r w:rsidRPr="00976D7C">
        <w:rPr>
          <w:rFonts w:ascii="Arial" w:hAnsi="Arial" w:cs="Arial"/>
          <w:sz w:val="24"/>
          <w:szCs w:val="24"/>
        </w:rPr>
        <w:t>.</w:t>
      </w:r>
    </w:p>
    <w:p w14:paraId="2351C6AA"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lastRenderedPageBreak/>
        <w:t>Rabe-Hemp, C. E., &amp; Humiston, G. S. (2015). A survey of maternity policies and pregnancy accommodations in American police departments. </w:t>
      </w:r>
      <w:r w:rsidRPr="00976D7C">
        <w:rPr>
          <w:rFonts w:ascii="Arial" w:hAnsi="Arial" w:cs="Arial"/>
          <w:i/>
          <w:iCs/>
          <w:sz w:val="24"/>
          <w:szCs w:val="24"/>
        </w:rPr>
        <w:t>Police Practice &amp; Research</w:t>
      </w:r>
      <w:r w:rsidRPr="00976D7C">
        <w:rPr>
          <w:rFonts w:ascii="Arial" w:hAnsi="Arial" w:cs="Arial"/>
          <w:sz w:val="24"/>
          <w:szCs w:val="24"/>
        </w:rPr>
        <w:t>, </w:t>
      </w:r>
      <w:r w:rsidRPr="00976D7C">
        <w:rPr>
          <w:rFonts w:ascii="Arial" w:hAnsi="Arial" w:cs="Arial"/>
          <w:i/>
          <w:iCs/>
          <w:sz w:val="24"/>
          <w:szCs w:val="24"/>
        </w:rPr>
        <w:t>16</w:t>
      </w:r>
      <w:r w:rsidRPr="00976D7C">
        <w:rPr>
          <w:rFonts w:ascii="Arial" w:hAnsi="Arial" w:cs="Arial"/>
          <w:sz w:val="24"/>
          <w:szCs w:val="24"/>
        </w:rPr>
        <w:t>(3), 239–253. https://doi.org/10.1080/15614263.2013.872988</w:t>
      </w:r>
    </w:p>
    <w:p w14:paraId="133F2F64"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 xml:space="preserve">Schulze, C. (2010). Institutionalized masculinity in US police departments: how maternity leave policies (or lack thereof) affect women in policing. </w:t>
      </w:r>
      <w:r w:rsidRPr="00976D7C">
        <w:rPr>
          <w:rFonts w:ascii="Arial" w:hAnsi="Arial" w:cs="Arial"/>
          <w:i/>
          <w:iCs/>
          <w:sz w:val="24"/>
          <w:szCs w:val="24"/>
        </w:rPr>
        <w:t>Criminal Justice Studies</w:t>
      </w:r>
      <w:r w:rsidRPr="00976D7C">
        <w:rPr>
          <w:rFonts w:ascii="Arial" w:hAnsi="Arial" w:cs="Arial"/>
          <w:sz w:val="24"/>
          <w:szCs w:val="24"/>
        </w:rPr>
        <w:t xml:space="preserve">, </w:t>
      </w:r>
      <w:r w:rsidRPr="00976D7C">
        <w:rPr>
          <w:rFonts w:ascii="Arial" w:hAnsi="Arial" w:cs="Arial"/>
          <w:i/>
          <w:iCs/>
          <w:sz w:val="24"/>
          <w:szCs w:val="24"/>
        </w:rPr>
        <w:t>23</w:t>
      </w:r>
      <w:r w:rsidRPr="00976D7C">
        <w:rPr>
          <w:rFonts w:ascii="Arial" w:hAnsi="Arial" w:cs="Arial"/>
          <w:sz w:val="24"/>
          <w:szCs w:val="24"/>
        </w:rPr>
        <w:t xml:space="preserve">(2), 177–193. </w:t>
      </w:r>
      <w:hyperlink r:id="rId24" w:history="1">
        <w:r w:rsidRPr="00976D7C">
          <w:rPr>
            <w:rStyle w:val="Hyperlink"/>
            <w:rFonts w:ascii="Arial" w:hAnsi="Arial" w:cs="Arial"/>
            <w:sz w:val="24"/>
            <w:szCs w:val="24"/>
          </w:rPr>
          <w:t>https://doi.org/10.1080/1478601X.2010.485485</w:t>
        </w:r>
      </w:hyperlink>
    </w:p>
    <w:p w14:paraId="7A09DBAD"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South Wales Police. (2026). </w:t>
      </w:r>
      <w:r w:rsidRPr="00976D7C">
        <w:rPr>
          <w:rFonts w:ascii="Arial" w:hAnsi="Arial" w:cs="Arial"/>
          <w:i/>
          <w:iCs/>
          <w:sz w:val="24"/>
          <w:szCs w:val="24"/>
        </w:rPr>
        <w:t>Wellbeing</w:t>
      </w:r>
      <w:r w:rsidRPr="00976D7C">
        <w:rPr>
          <w:rFonts w:ascii="Arial" w:hAnsi="Arial" w:cs="Arial"/>
          <w:sz w:val="24"/>
          <w:szCs w:val="24"/>
        </w:rPr>
        <w:t>. [online] Available at: https://www.south-wales.police.uk/police-forces/south-wales-police/areas/careers/careers/pay-benefits-rewards/wellbeing-information/.</w:t>
      </w:r>
    </w:p>
    <w:p w14:paraId="673D7F92" w14:textId="77777777" w:rsidR="00754A52" w:rsidRPr="00976D7C" w:rsidRDefault="00754A52" w:rsidP="001E211B">
      <w:pPr>
        <w:jc w:val="both"/>
        <w:rPr>
          <w:rFonts w:ascii="Arial" w:hAnsi="Arial" w:cs="Arial"/>
          <w:sz w:val="24"/>
          <w:szCs w:val="24"/>
        </w:rPr>
      </w:pPr>
      <w:r w:rsidRPr="00976D7C">
        <w:rPr>
          <w:rFonts w:ascii="Arial" w:hAnsi="Arial" w:cs="Arial"/>
          <w:sz w:val="24"/>
          <w:szCs w:val="24"/>
        </w:rPr>
        <w:t xml:space="preserve">Working Time Regulations in the Police. (n.d.). Available at: </w:t>
      </w:r>
      <w:hyperlink r:id="rId25" w:history="1">
        <w:r w:rsidRPr="00976D7C">
          <w:rPr>
            <w:rStyle w:val="Hyperlink"/>
            <w:rFonts w:ascii="Arial" w:hAnsi="Arial" w:cs="Arial"/>
            <w:sz w:val="24"/>
            <w:szCs w:val="24"/>
          </w:rPr>
          <w:t>https://polfed.org/media/18441/final_working-time-regulations-paper.pdf</w:t>
        </w:r>
      </w:hyperlink>
      <w:r w:rsidRPr="00976D7C">
        <w:rPr>
          <w:rFonts w:ascii="Arial" w:hAnsi="Arial" w:cs="Arial"/>
          <w:sz w:val="24"/>
          <w:szCs w:val="24"/>
        </w:rPr>
        <w:t>.</w:t>
      </w:r>
    </w:p>
    <w:p w14:paraId="6526A68C" w14:textId="3F05F5AD" w:rsidR="00D40F5E" w:rsidRPr="00976D7C" w:rsidRDefault="00D40F5E" w:rsidP="001E211B">
      <w:pPr>
        <w:jc w:val="both"/>
        <w:rPr>
          <w:rFonts w:ascii="Arial" w:hAnsi="Arial" w:cs="Arial"/>
          <w:sz w:val="24"/>
          <w:szCs w:val="24"/>
        </w:rPr>
      </w:pPr>
      <w:r w:rsidRPr="00976D7C">
        <w:rPr>
          <w:rFonts w:ascii="Arial" w:hAnsi="Arial" w:cs="Arial"/>
          <w:sz w:val="24"/>
          <w:szCs w:val="24"/>
        </w:rPr>
        <w:t>www.joiningthepolice.co.uk. (n.d.). </w:t>
      </w:r>
      <w:r w:rsidRPr="00976D7C">
        <w:rPr>
          <w:rFonts w:ascii="Arial" w:hAnsi="Arial" w:cs="Arial"/>
          <w:i/>
          <w:iCs/>
          <w:sz w:val="24"/>
          <w:szCs w:val="24"/>
        </w:rPr>
        <w:t xml:space="preserve">Response officer | Join </w:t>
      </w:r>
      <w:proofErr w:type="gramStart"/>
      <w:r w:rsidRPr="00976D7C">
        <w:rPr>
          <w:rFonts w:ascii="Arial" w:hAnsi="Arial" w:cs="Arial"/>
          <w:i/>
          <w:iCs/>
          <w:sz w:val="24"/>
          <w:szCs w:val="24"/>
        </w:rPr>
        <w:t>The</w:t>
      </w:r>
      <w:proofErr w:type="gramEnd"/>
      <w:r w:rsidRPr="00976D7C">
        <w:rPr>
          <w:rFonts w:ascii="Arial" w:hAnsi="Arial" w:cs="Arial"/>
          <w:i/>
          <w:iCs/>
          <w:sz w:val="24"/>
          <w:szCs w:val="24"/>
        </w:rPr>
        <w:t xml:space="preserve"> Police</w:t>
      </w:r>
      <w:r w:rsidRPr="00976D7C">
        <w:rPr>
          <w:rFonts w:ascii="Arial" w:hAnsi="Arial" w:cs="Arial"/>
          <w:sz w:val="24"/>
          <w:szCs w:val="24"/>
        </w:rPr>
        <w:t xml:space="preserve">. [online] Available at: </w:t>
      </w:r>
      <w:hyperlink r:id="rId26" w:history="1">
        <w:r w:rsidRPr="00976D7C">
          <w:rPr>
            <w:rStyle w:val="Hyperlink"/>
            <w:rFonts w:ascii="Arial" w:hAnsi="Arial" w:cs="Arial"/>
            <w:sz w:val="24"/>
            <w:szCs w:val="24"/>
          </w:rPr>
          <w:t>https://www.joiningthepolice.co.uk/training-progression/career-progression/role-spotlights/response-officer</w:t>
        </w:r>
      </w:hyperlink>
      <w:r w:rsidRPr="00976D7C">
        <w:rPr>
          <w:rFonts w:ascii="Arial" w:hAnsi="Arial" w:cs="Arial"/>
          <w:sz w:val="24"/>
          <w:szCs w:val="24"/>
        </w:rPr>
        <w:t>.</w:t>
      </w:r>
    </w:p>
    <w:p w14:paraId="19B01859" w14:textId="77777777" w:rsidR="00D40F5E" w:rsidRPr="001E211B" w:rsidRDefault="00D40F5E" w:rsidP="001E211B">
      <w:pPr>
        <w:jc w:val="both"/>
        <w:rPr>
          <w:rFonts w:ascii="Arial" w:hAnsi="Arial" w:cs="Arial"/>
          <w:sz w:val="24"/>
          <w:szCs w:val="24"/>
        </w:rPr>
      </w:pPr>
    </w:p>
    <w:p w14:paraId="345ABF8D" w14:textId="77777777" w:rsidR="00F07575" w:rsidRPr="001E211B" w:rsidRDefault="00F07575" w:rsidP="001E211B">
      <w:pPr>
        <w:pStyle w:val="Heading1"/>
        <w:jc w:val="both"/>
        <w:rPr>
          <w:rFonts w:ascii="Arial" w:hAnsi="Arial" w:cs="Arial"/>
          <w:sz w:val="24"/>
          <w:szCs w:val="24"/>
        </w:rPr>
      </w:pPr>
      <w:r w:rsidRPr="001E211B">
        <w:rPr>
          <w:rFonts w:ascii="Arial" w:hAnsi="Arial" w:cs="Arial"/>
          <w:sz w:val="24"/>
          <w:szCs w:val="24"/>
        </w:rPr>
        <w:br w:type="page"/>
      </w:r>
    </w:p>
    <w:p w14:paraId="6765EEA4" w14:textId="46016FB7" w:rsidR="00D40F5E" w:rsidRPr="00C35571" w:rsidRDefault="009D5B4F" w:rsidP="00F07575">
      <w:pPr>
        <w:pStyle w:val="Heading1"/>
        <w:rPr>
          <w:rFonts w:ascii="Arial" w:hAnsi="Arial" w:cs="Arial"/>
          <w:sz w:val="24"/>
          <w:szCs w:val="24"/>
          <w:u w:val="single"/>
        </w:rPr>
      </w:pPr>
      <w:bookmarkStart w:id="42" w:name="_Toc233440247"/>
      <w:r w:rsidRPr="00C35571">
        <w:rPr>
          <w:rFonts w:ascii="Arial" w:hAnsi="Arial" w:cs="Arial"/>
          <w:sz w:val="24"/>
          <w:szCs w:val="24"/>
        </w:rPr>
        <w:lastRenderedPageBreak/>
        <w:t xml:space="preserve">7. </w:t>
      </w:r>
      <w:r w:rsidR="00F07575" w:rsidRPr="00C35571">
        <w:rPr>
          <w:rFonts w:ascii="Arial" w:hAnsi="Arial" w:cs="Arial"/>
          <w:sz w:val="24"/>
          <w:szCs w:val="24"/>
        </w:rPr>
        <w:t>Chapter Severn - Appendices</w:t>
      </w:r>
      <w:bookmarkEnd w:id="42"/>
      <w:r w:rsidR="00F07575" w:rsidRPr="00C35571">
        <w:rPr>
          <w:rFonts w:ascii="Arial" w:hAnsi="Arial" w:cs="Arial"/>
          <w:sz w:val="24"/>
          <w:szCs w:val="24"/>
          <w:u w:val="single"/>
        </w:rPr>
        <w:t xml:space="preserve"> </w:t>
      </w:r>
    </w:p>
    <w:p w14:paraId="6D032114" w14:textId="2570053C" w:rsidR="00F07575" w:rsidRPr="00C35571" w:rsidRDefault="00F07575" w:rsidP="00C35571">
      <w:pPr>
        <w:pStyle w:val="Heading2"/>
        <w:rPr>
          <w:rFonts w:ascii="Arial" w:hAnsi="Arial" w:cs="Arial"/>
          <w:sz w:val="24"/>
          <w:szCs w:val="24"/>
        </w:rPr>
      </w:pPr>
      <w:bookmarkStart w:id="43" w:name="_Toc233440248"/>
      <w:r w:rsidRPr="00C35571">
        <w:rPr>
          <w:rFonts w:ascii="Arial" w:hAnsi="Arial" w:cs="Arial"/>
          <w:sz w:val="24"/>
          <w:szCs w:val="24"/>
        </w:rPr>
        <w:t>Appendix A</w:t>
      </w:r>
      <w:bookmarkEnd w:id="43"/>
    </w:p>
    <w:p w14:paraId="09066DB1" w14:textId="77777777" w:rsidR="00F07575" w:rsidRPr="00C35571" w:rsidRDefault="00F07575" w:rsidP="00F07575">
      <w:pPr>
        <w:rPr>
          <w:rFonts w:ascii="Arial" w:hAnsi="Arial" w:cs="Arial"/>
          <w:sz w:val="24"/>
          <w:szCs w:val="24"/>
        </w:rPr>
      </w:pPr>
    </w:p>
    <w:p w14:paraId="6055EF29" w14:textId="4E3753FD" w:rsidR="00AA0F76" w:rsidRPr="00C35571" w:rsidRDefault="00AA0F76" w:rsidP="00D40F5E">
      <w:pPr>
        <w:rPr>
          <w:rFonts w:ascii="Arial" w:hAnsi="Arial" w:cs="Arial"/>
          <w:b/>
          <w:bCs/>
          <w:sz w:val="24"/>
          <w:szCs w:val="24"/>
          <w:u w:val="single"/>
        </w:rPr>
      </w:pPr>
      <w:r w:rsidRPr="00C35571">
        <w:rPr>
          <w:rFonts w:ascii="Arial" w:hAnsi="Arial" w:cs="Arial"/>
          <w:b/>
          <w:bCs/>
          <w:sz w:val="24"/>
          <w:szCs w:val="24"/>
          <w:u w:val="single"/>
        </w:rPr>
        <w:object w:dxaOrig="1504" w:dyaOrig="982" w14:anchorId="3B9DE16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pt;height:49pt" o:ole="">
            <v:imagedata r:id="rId27" o:title=""/>
          </v:shape>
          <o:OLEObject Type="Embed" ProgID="Excel.Sheet.12" ShapeID="_x0000_i1025" DrawAspect="Icon" ObjectID="_1844053115" r:id="rId28"/>
        </w:object>
      </w:r>
    </w:p>
    <w:p w14:paraId="1AE944B5" w14:textId="77777777" w:rsidR="00D40F5E" w:rsidRPr="00C35571" w:rsidRDefault="00D40F5E" w:rsidP="00BB4200">
      <w:pPr>
        <w:rPr>
          <w:rFonts w:ascii="Arial" w:hAnsi="Arial" w:cs="Arial"/>
          <w:b/>
          <w:bCs/>
          <w:sz w:val="24"/>
          <w:szCs w:val="24"/>
        </w:rPr>
      </w:pPr>
    </w:p>
    <w:p w14:paraId="4086F200" w14:textId="77777777" w:rsidR="00D40F5E" w:rsidRPr="00C35571" w:rsidRDefault="00D40F5E" w:rsidP="00BB4200">
      <w:pPr>
        <w:rPr>
          <w:rFonts w:ascii="Arial" w:hAnsi="Arial" w:cs="Arial"/>
          <w:b/>
          <w:bCs/>
          <w:sz w:val="24"/>
          <w:szCs w:val="24"/>
        </w:rPr>
      </w:pPr>
    </w:p>
    <w:p w14:paraId="4A87A4A7" w14:textId="77777777" w:rsidR="00EF70F5" w:rsidRPr="00C35571" w:rsidRDefault="00EF70F5" w:rsidP="00BB4200">
      <w:pPr>
        <w:rPr>
          <w:rFonts w:ascii="Arial" w:hAnsi="Arial" w:cs="Arial"/>
          <w:b/>
          <w:bCs/>
          <w:sz w:val="24"/>
          <w:szCs w:val="24"/>
        </w:rPr>
      </w:pPr>
    </w:p>
    <w:p w14:paraId="381D88BD" w14:textId="77777777" w:rsidR="00491508" w:rsidRDefault="00491508" w:rsidP="00CE6DB9"/>
    <w:sectPr w:rsidR="00491508" w:rsidSect="002E02D9">
      <w:footerReference w:type="default" r:id="rId29"/>
      <w:footerReference w:type="firs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08D329" w14:textId="77777777" w:rsidR="00221E67" w:rsidRDefault="00221E67">
      <w:pPr>
        <w:spacing w:after="0" w:line="240" w:lineRule="auto"/>
      </w:pPr>
      <w:r>
        <w:separator/>
      </w:r>
    </w:p>
  </w:endnote>
  <w:endnote w:type="continuationSeparator" w:id="0">
    <w:p w14:paraId="197A77F9" w14:textId="77777777" w:rsidR="00221E67" w:rsidRDefault="00221E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31440743"/>
      <w:docPartObj>
        <w:docPartGallery w:val="Page Numbers (Bottom of Page)"/>
        <w:docPartUnique/>
      </w:docPartObj>
    </w:sdtPr>
    <w:sdtEndPr>
      <w:rPr>
        <w:noProof/>
      </w:rPr>
    </w:sdtEndPr>
    <w:sdtContent>
      <w:p w14:paraId="156BB3C7" w14:textId="3CF3D17F" w:rsidR="000540EA" w:rsidRDefault="000540EA">
        <w:pPr>
          <w:pStyle w:val="Footer"/>
        </w:pPr>
        <w:r>
          <w:fldChar w:fldCharType="begin"/>
        </w:r>
        <w:r>
          <w:instrText xml:space="preserve"> PAGE   \* MERGEFORMAT </w:instrText>
        </w:r>
        <w:r>
          <w:fldChar w:fldCharType="separate"/>
        </w:r>
        <w:r>
          <w:rPr>
            <w:noProof/>
          </w:rPr>
          <w:t>2</w:t>
        </w:r>
        <w:r>
          <w:rPr>
            <w:noProof/>
          </w:rPr>
          <w:fldChar w:fldCharType="end"/>
        </w:r>
      </w:p>
    </w:sdtContent>
  </w:sdt>
  <w:p w14:paraId="311BFF11" w14:textId="0033D7C5" w:rsidR="003E6CEA" w:rsidRDefault="003E6CEA" w:rsidP="00310E8F">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EB6173" w14:textId="14064881" w:rsidR="000540EA" w:rsidRDefault="000540EA">
    <w:pPr>
      <w:pStyle w:val="Foo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671B5F" w14:textId="77777777" w:rsidR="00221E67" w:rsidRDefault="00221E67">
      <w:pPr>
        <w:spacing w:after="0" w:line="240" w:lineRule="auto"/>
      </w:pPr>
      <w:r>
        <w:separator/>
      </w:r>
    </w:p>
  </w:footnote>
  <w:footnote w:type="continuationSeparator" w:id="0">
    <w:p w14:paraId="24CD14C4" w14:textId="77777777" w:rsidR="00221E67" w:rsidRDefault="00221E6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A56F45"/>
    <w:multiLevelType w:val="hybridMultilevel"/>
    <w:tmpl w:val="E3AAB5EE"/>
    <w:lvl w:ilvl="0" w:tplc="196CA372">
      <w:start w:val="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4B1592B"/>
    <w:multiLevelType w:val="hybridMultilevel"/>
    <w:tmpl w:val="D1343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9943DE"/>
    <w:multiLevelType w:val="multilevel"/>
    <w:tmpl w:val="9B08FE3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248582642">
    <w:abstractNumId w:val="2"/>
  </w:num>
  <w:num w:numId="2" w16cid:durableId="1774520161">
    <w:abstractNumId w:val="1"/>
  </w:num>
  <w:num w:numId="3" w16cid:durableId="19641925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4200"/>
    <w:rsid w:val="000123A4"/>
    <w:rsid w:val="00014DF1"/>
    <w:rsid w:val="00044265"/>
    <w:rsid w:val="00044627"/>
    <w:rsid w:val="000540EA"/>
    <w:rsid w:val="0006184B"/>
    <w:rsid w:val="000767EF"/>
    <w:rsid w:val="000816C3"/>
    <w:rsid w:val="000863D3"/>
    <w:rsid w:val="000C6990"/>
    <w:rsid w:val="000F381A"/>
    <w:rsid w:val="000F3AF9"/>
    <w:rsid w:val="00103C7B"/>
    <w:rsid w:val="00112652"/>
    <w:rsid w:val="00120A6D"/>
    <w:rsid w:val="00131F54"/>
    <w:rsid w:val="00141925"/>
    <w:rsid w:val="00166C52"/>
    <w:rsid w:val="00172468"/>
    <w:rsid w:val="00174A6F"/>
    <w:rsid w:val="00176B94"/>
    <w:rsid w:val="00184D6F"/>
    <w:rsid w:val="001A0A0C"/>
    <w:rsid w:val="001A613A"/>
    <w:rsid w:val="001D0C3B"/>
    <w:rsid w:val="001E1FB4"/>
    <w:rsid w:val="001E211B"/>
    <w:rsid w:val="002141CF"/>
    <w:rsid w:val="00220949"/>
    <w:rsid w:val="00221E67"/>
    <w:rsid w:val="002560E0"/>
    <w:rsid w:val="0026205D"/>
    <w:rsid w:val="00262B0D"/>
    <w:rsid w:val="00267E1B"/>
    <w:rsid w:val="002820EE"/>
    <w:rsid w:val="00287E8F"/>
    <w:rsid w:val="002B48B5"/>
    <w:rsid w:val="002B5186"/>
    <w:rsid w:val="002B7532"/>
    <w:rsid w:val="002D078F"/>
    <w:rsid w:val="002E02D9"/>
    <w:rsid w:val="002F49C6"/>
    <w:rsid w:val="002F4B8F"/>
    <w:rsid w:val="0030171E"/>
    <w:rsid w:val="003368FF"/>
    <w:rsid w:val="00341FE3"/>
    <w:rsid w:val="003454C0"/>
    <w:rsid w:val="00350510"/>
    <w:rsid w:val="00370649"/>
    <w:rsid w:val="00372BFD"/>
    <w:rsid w:val="003932E9"/>
    <w:rsid w:val="00395215"/>
    <w:rsid w:val="003971C4"/>
    <w:rsid w:val="003A65EE"/>
    <w:rsid w:val="003D4ADD"/>
    <w:rsid w:val="003D6904"/>
    <w:rsid w:val="003E3528"/>
    <w:rsid w:val="003E6CEA"/>
    <w:rsid w:val="003F11B7"/>
    <w:rsid w:val="003F7DA9"/>
    <w:rsid w:val="00401F65"/>
    <w:rsid w:val="00413ED9"/>
    <w:rsid w:val="0044486E"/>
    <w:rsid w:val="004633CC"/>
    <w:rsid w:val="00471446"/>
    <w:rsid w:val="00475363"/>
    <w:rsid w:val="0047690B"/>
    <w:rsid w:val="00491508"/>
    <w:rsid w:val="004919D2"/>
    <w:rsid w:val="00492617"/>
    <w:rsid w:val="0049753F"/>
    <w:rsid w:val="004A58D0"/>
    <w:rsid w:val="004B1A6C"/>
    <w:rsid w:val="004B48E4"/>
    <w:rsid w:val="004C34F3"/>
    <w:rsid w:val="004C3F33"/>
    <w:rsid w:val="004D7D38"/>
    <w:rsid w:val="00503DBA"/>
    <w:rsid w:val="00507FE5"/>
    <w:rsid w:val="00554233"/>
    <w:rsid w:val="00555219"/>
    <w:rsid w:val="00557D6E"/>
    <w:rsid w:val="005645D7"/>
    <w:rsid w:val="00574AE2"/>
    <w:rsid w:val="00585621"/>
    <w:rsid w:val="005C30F7"/>
    <w:rsid w:val="005E7A37"/>
    <w:rsid w:val="006044C0"/>
    <w:rsid w:val="00606C4C"/>
    <w:rsid w:val="00636686"/>
    <w:rsid w:val="00650F10"/>
    <w:rsid w:val="00653F4E"/>
    <w:rsid w:val="00664E70"/>
    <w:rsid w:val="00676A00"/>
    <w:rsid w:val="006A0AA1"/>
    <w:rsid w:val="006C1150"/>
    <w:rsid w:val="006C5FE8"/>
    <w:rsid w:val="006F3E49"/>
    <w:rsid w:val="006F57B9"/>
    <w:rsid w:val="007014DD"/>
    <w:rsid w:val="00703F7B"/>
    <w:rsid w:val="00715316"/>
    <w:rsid w:val="00744941"/>
    <w:rsid w:val="00746DC0"/>
    <w:rsid w:val="00754A52"/>
    <w:rsid w:val="007861B9"/>
    <w:rsid w:val="0079563B"/>
    <w:rsid w:val="007D1A7D"/>
    <w:rsid w:val="007D6132"/>
    <w:rsid w:val="007E5169"/>
    <w:rsid w:val="007E6EE2"/>
    <w:rsid w:val="007F2671"/>
    <w:rsid w:val="00805E26"/>
    <w:rsid w:val="00825285"/>
    <w:rsid w:val="00837A8B"/>
    <w:rsid w:val="00842A42"/>
    <w:rsid w:val="0084362C"/>
    <w:rsid w:val="008462E8"/>
    <w:rsid w:val="00861F55"/>
    <w:rsid w:val="0087179B"/>
    <w:rsid w:val="00875149"/>
    <w:rsid w:val="0088069E"/>
    <w:rsid w:val="00881AF9"/>
    <w:rsid w:val="009149AC"/>
    <w:rsid w:val="00917AC1"/>
    <w:rsid w:val="00940A91"/>
    <w:rsid w:val="00946E1A"/>
    <w:rsid w:val="00947068"/>
    <w:rsid w:val="00956893"/>
    <w:rsid w:val="00973BB1"/>
    <w:rsid w:val="00976D7C"/>
    <w:rsid w:val="00993556"/>
    <w:rsid w:val="00997982"/>
    <w:rsid w:val="009A33DE"/>
    <w:rsid w:val="009C1E86"/>
    <w:rsid w:val="009C308C"/>
    <w:rsid w:val="009D5466"/>
    <w:rsid w:val="009D5AB5"/>
    <w:rsid w:val="009D5B4F"/>
    <w:rsid w:val="009F32ED"/>
    <w:rsid w:val="00A405A7"/>
    <w:rsid w:val="00A44B45"/>
    <w:rsid w:val="00A45640"/>
    <w:rsid w:val="00A547B8"/>
    <w:rsid w:val="00A7555E"/>
    <w:rsid w:val="00AA0F76"/>
    <w:rsid w:val="00AB2816"/>
    <w:rsid w:val="00AB7068"/>
    <w:rsid w:val="00AD7B96"/>
    <w:rsid w:val="00AF35E4"/>
    <w:rsid w:val="00B02A42"/>
    <w:rsid w:val="00B17078"/>
    <w:rsid w:val="00B428E4"/>
    <w:rsid w:val="00B50F75"/>
    <w:rsid w:val="00BA182A"/>
    <w:rsid w:val="00BB4200"/>
    <w:rsid w:val="00BB446F"/>
    <w:rsid w:val="00BD6EA7"/>
    <w:rsid w:val="00BE24E5"/>
    <w:rsid w:val="00C11374"/>
    <w:rsid w:val="00C12F98"/>
    <w:rsid w:val="00C3310A"/>
    <w:rsid w:val="00C35571"/>
    <w:rsid w:val="00C3649D"/>
    <w:rsid w:val="00C3779A"/>
    <w:rsid w:val="00C73950"/>
    <w:rsid w:val="00C757E1"/>
    <w:rsid w:val="00C775D0"/>
    <w:rsid w:val="00C8323B"/>
    <w:rsid w:val="00C86BDB"/>
    <w:rsid w:val="00C95544"/>
    <w:rsid w:val="00CE1769"/>
    <w:rsid w:val="00CE6DB9"/>
    <w:rsid w:val="00CE71C9"/>
    <w:rsid w:val="00D0144A"/>
    <w:rsid w:val="00D176C8"/>
    <w:rsid w:val="00D20468"/>
    <w:rsid w:val="00D40F5E"/>
    <w:rsid w:val="00D4446B"/>
    <w:rsid w:val="00D53F14"/>
    <w:rsid w:val="00D566A2"/>
    <w:rsid w:val="00D6390D"/>
    <w:rsid w:val="00D65EC6"/>
    <w:rsid w:val="00D75DE8"/>
    <w:rsid w:val="00D77B9A"/>
    <w:rsid w:val="00D95AD9"/>
    <w:rsid w:val="00DA647F"/>
    <w:rsid w:val="00DB4F5B"/>
    <w:rsid w:val="00DD1EA4"/>
    <w:rsid w:val="00DE4649"/>
    <w:rsid w:val="00E145FD"/>
    <w:rsid w:val="00E22CE7"/>
    <w:rsid w:val="00E272A2"/>
    <w:rsid w:val="00E66BDB"/>
    <w:rsid w:val="00E75BDA"/>
    <w:rsid w:val="00E91BDB"/>
    <w:rsid w:val="00E97F28"/>
    <w:rsid w:val="00EB06A3"/>
    <w:rsid w:val="00EB450A"/>
    <w:rsid w:val="00ED2BF8"/>
    <w:rsid w:val="00EF3AAF"/>
    <w:rsid w:val="00EF70F5"/>
    <w:rsid w:val="00F07575"/>
    <w:rsid w:val="00F12475"/>
    <w:rsid w:val="00F25E31"/>
    <w:rsid w:val="00F6262E"/>
    <w:rsid w:val="00F772F1"/>
    <w:rsid w:val="00F83AE0"/>
    <w:rsid w:val="00F87BE7"/>
    <w:rsid w:val="00FD2A25"/>
    <w:rsid w:val="00FE34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56832"/>
  <w15:chartTrackingRefBased/>
  <w15:docId w15:val="{DF63E824-447F-4BC2-809A-4832381F1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58D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562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E6C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6CEA"/>
  </w:style>
  <w:style w:type="character" w:styleId="Hyperlink">
    <w:name w:val="Hyperlink"/>
    <w:basedOn w:val="DefaultParagraphFont"/>
    <w:uiPriority w:val="99"/>
    <w:unhideWhenUsed/>
    <w:rsid w:val="00CE6DB9"/>
    <w:rPr>
      <w:color w:val="0563C1" w:themeColor="hyperlink"/>
      <w:u w:val="single"/>
    </w:rPr>
  </w:style>
  <w:style w:type="character" w:styleId="UnresolvedMention">
    <w:name w:val="Unresolved Mention"/>
    <w:basedOn w:val="DefaultParagraphFont"/>
    <w:uiPriority w:val="99"/>
    <w:semiHidden/>
    <w:unhideWhenUsed/>
    <w:rsid w:val="00CE6DB9"/>
    <w:rPr>
      <w:color w:val="605E5C"/>
      <w:shd w:val="clear" w:color="auto" w:fill="E1DFDD"/>
    </w:rPr>
  </w:style>
  <w:style w:type="paragraph" w:styleId="ListParagraph">
    <w:name w:val="List Paragraph"/>
    <w:basedOn w:val="Normal"/>
    <w:link w:val="ListParagraphChar"/>
    <w:uiPriority w:val="34"/>
    <w:qFormat/>
    <w:rsid w:val="00CE6DB9"/>
    <w:pPr>
      <w:ind w:left="720"/>
      <w:contextualSpacing/>
    </w:pPr>
  </w:style>
  <w:style w:type="paragraph" w:styleId="Header">
    <w:name w:val="header"/>
    <w:basedOn w:val="Normal"/>
    <w:link w:val="HeaderChar"/>
    <w:uiPriority w:val="99"/>
    <w:unhideWhenUsed/>
    <w:rsid w:val="00081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16C3"/>
  </w:style>
  <w:style w:type="character" w:customStyle="1" w:styleId="ListParagraphChar">
    <w:name w:val="List Paragraph Char"/>
    <w:link w:val="ListParagraph"/>
    <w:uiPriority w:val="34"/>
    <w:locked/>
    <w:rsid w:val="00D40F5E"/>
  </w:style>
  <w:style w:type="character" w:customStyle="1" w:styleId="Heading1Char">
    <w:name w:val="Heading 1 Char"/>
    <w:basedOn w:val="DefaultParagraphFont"/>
    <w:link w:val="Heading1"/>
    <w:uiPriority w:val="9"/>
    <w:rsid w:val="004A58D0"/>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4A58D0"/>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4A58D0"/>
    <w:rPr>
      <w:rFonts w:eastAsiaTheme="minorEastAsia"/>
      <w:color w:val="5A5A5A" w:themeColor="text1" w:themeTint="A5"/>
      <w:spacing w:val="15"/>
    </w:rPr>
  </w:style>
  <w:style w:type="character" w:styleId="SubtleEmphasis">
    <w:name w:val="Subtle Emphasis"/>
    <w:basedOn w:val="DefaultParagraphFont"/>
    <w:uiPriority w:val="19"/>
    <w:qFormat/>
    <w:rsid w:val="002E02D9"/>
    <w:rPr>
      <w:i/>
      <w:iCs/>
      <w:color w:val="404040" w:themeColor="text1" w:themeTint="BF"/>
    </w:rPr>
  </w:style>
  <w:style w:type="paragraph" w:styleId="TOCHeading">
    <w:name w:val="TOC Heading"/>
    <w:basedOn w:val="Heading1"/>
    <w:next w:val="Normal"/>
    <w:uiPriority w:val="39"/>
    <w:unhideWhenUsed/>
    <w:qFormat/>
    <w:rsid w:val="002E02D9"/>
    <w:pPr>
      <w:outlineLvl w:val="9"/>
    </w:pPr>
    <w:rPr>
      <w:lang w:val="en-US"/>
    </w:rPr>
  </w:style>
  <w:style w:type="paragraph" w:styleId="TOC1">
    <w:name w:val="toc 1"/>
    <w:basedOn w:val="Normal"/>
    <w:next w:val="Normal"/>
    <w:autoRedefine/>
    <w:uiPriority w:val="39"/>
    <w:unhideWhenUsed/>
    <w:rsid w:val="002E02D9"/>
    <w:pPr>
      <w:spacing w:after="100"/>
    </w:pPr>
  </w:style>
  <w:style w:type="character" w:styleId="FollowedHyperlink">
    <w:name w:val="FollowedHyperlink"/>
    <w:basedOn w:val="DefaultParagraphFont"/>
    <w:uiPriority w:val="99"/>
    <w:semiHidden/>
    <w:unhideWhenUsed/>
    <w:rsid w:val="008462E8"/>
    <w:rPr>
      <w:color w:val="954F72" w:themeColor="followedHyperlink"/>
      <w:u w:val="single"/>
    </w:rPr>
  </w:style>
  <w:style w:type="character" w:styleId="IntenseReference">
    <w:name w:val="Intense Reference"/>
    <w:basedOn w:val="DefaultParagraphFont"/>
    <w:uiPriority w:val="32"/>
    <w:qFormat/>
    <w:rsid w:val="00C8323B"/>
    <w:rPr>
      <w:b/>
      <w:bCs/>
      <w:smallCaps/>
      <w:color w:val="4472C4" w:themeColor="accent1"/>
      <w:spacing w:val="5"/>
    </w:rPr>
  </w:style>
  <w:style w:type="paragraph" w:styleId="TOC2">
    <w:name w:val="toc 2"/>
    <w:basedOn w:val="Normal"/>
    <w:next w:val="Normal"/>
    <w:autoRedefine/>
    <w:uiPriority w:val="39"/>
    <w:unhideWhenUsed/>
    <w:rsid w:val="00D77B9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D77B9A"/>
    <w:pPr>
      <w:spacing w:after="100"/>
      <w:ind w:left="440"/>
    </w:pPr>
    <w:rPr>
      <w:rFonts w:eastAsiaTheme="minorEastAsia" w:cs="Times New Roman"/>
      <w:lang w:val="en-US"/>
    </w:rPr>
  </w:style>
  <w:style w:type="character" w:customStyle="1" w:styleId="Heading2Char">
    <w:name w:val="Heading 2 Char"/>
    <w:basedOn w:val="DefaultParagraphFont"/>
    <w:link w:val="Heading2"/>
    <w:uiPriority w:val="9"/>
    <w:rsid w:val="00585621"/>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bc.co.uk/worklife/article/20210712-paternity-leave-the-hidden-barriers-keeping-men-at-work" TargetMode="External"/><Relationship Id="rId18" Type="http://schemas.openxmlformats.org/officeDocument/2006/relationships/hyperlink" Target="https://doi.org/10.1080/08974454.2016.1256254" TargetMode="External"/><Relationship Id="rId26" Type="http://schemas.openxmlformats.org/officeDocument/2006/relationships/hyperlink" Target="https://www.joiningthepolice.co.uk/training-progression/career-progression/role-spotlights/response-officer" TargetMode="External"/><Relationship Id="rId3" Type="http://schemas.openxmlformats.org/officeDocument/2006/relationships/styles" Target="styles.xml"/><Relationship Id="rId21" Type="http://schemas.openxmlformats.org/officeDocument/2006/relationships/hyperlink" Target="https://polfed.org/westmids/media/4988/pfew-maternity-guide-2022-a4-version.pdf" TargetMode="External"/><Relationship Id="rId7" Type="http://schemas.openxmlformats.org/officeDocument/2006/relationships/endnotes" Target="endnotes.xml"/><Relationship Id="rId12" Type="http://schemas.openxmlformats.org/officeDocument/2006/relationships/hyperlink" Target="https://www.college.police.uk/career-learning/support-for-career-development/policing-professional-profiles/community-policing-profiles/response-constable" TargetMode="External"/><Relationship Id="rId17" Type="http://schemas.openxmlformats.org/officeDocument/2006/relationships/hyperlink" Target="https://researchmethod.net/quantitative-research/" TargetMode="External"/><Relationship Id="rId25" Type="http://schemas.openxmlformats.org/officeDocument/2006/relationships/hyperlink" Target="https://polfed.org/media/18441/final_working-time-regulations-paper.pdf" TargetMode="External"/><Relationship Id="rId2" Type="http://schemas.openxmlformats.org/officeDocument/2006/relationships/numbering" Target="numbering.xml"/><Relationship Id="rId16" Type="http://schemas.openxmlformats.org/officeDocument/2006/relationships/hyperlink" Target="https://researchcommons.waikato.ac.nz/server/api/core/bitstreams/97b6e718-e8d5-46b5-a2c6-4e7c3ef956d7/content" TargetMode="External"/><Relationship Id="rId20" Type="http://schemas.openxmlformats.org/officeDocument/2006/relationships/hyperlink" Target="https://hrreview.co.uk/hr-news/over-a-third-of-working-mothers-struggle-to-adjust-when-returning-from-maternity-leave/129604"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insightsopinion.com/quantitative-research/what-are-the-strengths-of-quantitative-research" TargetMode="External"/><Relationship Id="rId24" Type="http://schemas.openxmlformats.org/officeDocument/2006/relationships/hyperlink" Target="https://doi.org/10.1080/1478601X.2010.485485"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cipd.org/globalassets/media/knowledge/knowledge-hub/guides/managing-return-to-work-after-long-term-absence-hr-guide_tcm18-97858.pdf" TargetMode="External"/><Relationship Id="rId23" Type="http://schemas.openxmlformats.org/officeDocument/2006/relationships/hyperlink" Target="https://www.police1.com/police-jobs-and-careers/what-kids-see-when-cops-come-home-inside-a-police-familys-world" TargetMode="External"/><Relationship Id="rId28" Type="http://schemas.openxmlformats.org/officeDocument/2006/relationships/package" Target="embeddings/Microsoft_Excel_Worksheet.xlsx"/><Relationship Id="rId10" Type="http://schemas.openxmlformats.org/officeDocument/2006/relationships/image" Target="media/image3.png"/><Relationship Id="rId19" Type="http://schemas.openxmlformats.org/officeDocument/2006/relationships/hyperlink" Target="https://www.mind.org.uk/information-support/tips-for-everyday-living/how-to-be-mentally-healthy-at-work/work-and-stress/"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bc.co.uk/news/articles/cd9733dygwvo" TargetMode="External"/><Relationship Id="rId22" Type="http://schemas.openxmlformats.org/officeDocument/2006/relationships/hyperlink" Target="https://polfed.org/cityfed/news/articles/rise-in-police-officers-taking-time-off-for-mental-ill-health/" TargetMode="External"/><Relationship Id="rId27" Type="http://schemas.openxmlformats.org/officeDocument/2006/relationships/image" Target="media/image4.emf"/><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2DD98D-EC6A-4706-8C2F-D6363EF5E3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9468</Words>
  <Characters>53969</Characters>
  <Application>Microsoft Office Word</Application>
  <DocSecurity>0</DocSecurity>
  <Lines>449</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Jane Thomas</dc:creator>
  <cp:keywords/>
  <dc:description/>
  <cp:lastModifiedBy>Roberts,Emma swp8357</cp:lastModifiedBy>
  <cp:revision>2</cp:revision>
  <dcterms:created xsi:type="dcterms:W3CDTF">2026-06-27T07:12:00Z</dcterms:created>
  <dcterms:modified xsi:type="dcterms:W3CDTF">2026-06-27T07:12:00Z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2026-06-07T21:53:06Z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bb3087d3-b45d-484f-bf16-3a296085ce98</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