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5749227" w:displacedByCustomXml="next"/>
    <w:bookmarkEnd w:id="0" w:displacedByCustomXml="next"/>
    <w:sdt>
      <w:sdtPr>
        <w:id w:val="1294565241"/>
        <w:docPartObj>
          <w:docPartGallery w:val="Cover Pages"/>
          <w:docPartUnique/>
        </w:docPartObj>
      </w:sdtPr>
      <w:sdtContent>
        <w:p w14:paraId="4B46F311" w14:textId="0A3AB594" w:rsidR="00742297" w:rsidRPr="00742297" w:rsidRDefault="008B439E" w:rsidP="00742297">
          <w:pPr>
            <w:rPr>
              <w:lang w:val="en-US"/>
            </w:rPr>
          </w:pPr>
          <w:r w:rsidRPr="00742297">
            <w:rPr>
              <w:noProof/>
            </w:rPr>
            <mc:AlternateContent>
              <mc:Choice Requires="wpg">
                <w:drawing>
                  <wp:anchor distT="0" distB="0" distL="114300" distR="114300" simplePos="0" relativeHeight="251659264" behindDoc="1" locked="0" layoutInCell="1" allowOverlap="1" wp14:anchorId="23E830B3" wp14:editId="2D06674E">
                    <wp:simplePos x="0" y="0"/>
                    <wp:positionH relativeFrom="page">
                      <wp:posOffset>114300</wp:posOffset>
                    </wp:positionH>
                    <wp:positionV relativeFrom="page">
                      <wp:align>top</wp:align>
                    </wp:positionV>
                    <wp:extent cx="3163570" cy="10884535"/>
                    <wp:effectExtent l="0" t="0" r="17780" b="12065"/>
                    <wp:wrapNone/>
                    <wp:docPr id="872439394" name="Group 12"/>
                    <wp:cNvGraphicFramePr/>
                    <a:graphic xmlns:a="http://schemas.openxmlformats.org/drawingml/2006/main">
                      <a:graphicData uri="http://schemas.microsoft.com/office/word/2010/wordprocessingGroup">
                        <wpg:wgp>
                          <wpg:cNvGrpSpPr/>
                          <wpg:grpSpPr>
                            <a:xfrm>
                              <a:off x="0" y="0"/>
                              <a:ext cx="3163976" cy="10884535"/>
                              <a:chOff x="0" y="0"/>
                              <a:chExt cx="2133600" cy="9125712"/>
                            </a:xfrm>
                          </wpg:grpSpPr>
                          <wps:wsp>
                            <wps:cNvPr id="1919447467" name="Rectangle 191944746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64545947" name="Pentagon 4"/>
                            <wps:cNvSpPr/>
                            <wps:spPr>
                              <a:xfrm>
                                <a:off x="0" y="1466850"/>
                                <a:ext cx="2091362"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5BC39AE3" w14:textId="77777777" w:rsidR="00742297" w:rsidRDefault="00742297" w:rsidP="0074229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009005912" name="Group 1009005912"/>
                            <wpg:cNvGrpSpPr/>
                            <wpg:grpSpPr>
                              <a:xfrm>
                                <a:off x="76200" y="4210050"/>
                                <a:ext cx="2057400" cy="4910329"/>
                                <a:chOff x="76200" y="4210050"/>
                                <a:chExt cx="1306273" cy="3121027"/>
                              </a:xfrm>
                            </wpg:grpSpPr>
                            <wpg:grpSp>
                              <wpg:cNvPr id="439652301" name="Group 439652301"/>
                              <wpg:cNvGrpSpPr>
                                <a:grpSpLocks noChangeAspect="1"/>
                              </wpg:cNvGrpSpPr>
                              <wpg:grpSpPr>
                                <a:xfrm>
                                  <a:off x="136617" y="4210050"/>
                                  <a:ext cx="1047750" cy="3121026"/>
                                  <a:chOff x="136617" y="4210050"/>
                                  <a:chExt cx="1047750" cy="3121026"/>
                                </a:xfrm>
                              </wpg:grpSpPr>
                              <wps:wsp>
                                <wps:cNvPr id="490649697"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69788129"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14521688"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48070952"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0355027"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76482851"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70783386"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51039966"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43285"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86027362"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48204176"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77160432"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02419145" name="Group 302419145"/>
                              <wpg:cNvGrpSpPr>
                                <a:grpSpLocks noChangeAspect="1"/>
                              </wpg:cNvGrpSpPr>
                              <wpg:grpSpPr>
                                <a:xfrm>
                                  <a:off x="76200" y="4825213"/>
                                  <a:ext cx="1306273" cy="2505864"/>
                                  <a:chOff x="76200" y="4825213"/>
                                  <a:chExt cx="874712" cy="1677988"/>
                                </a:xfrm>
                              </wpg:grpSpPr>
                              <wps:wsp>
                                <wps:cNvPr id="484430363" name="Freeform 8"/>
                                <wps:cNvSpPr>
                                  <a:spLocks/>
                                </wps:cNvSpPr>
                                <wps:spPr bwMode="auto">
                                  <a:xfrm>
                                    <a:off x="114300" y="5364963"/>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06001236" name="Freeform 9"/>
                                <wps:cNvSpPr>
                                  <a:spLocks/>
                                </wps:cNvSpPr>
                                <wps:spPr bwMode="auto">
                                  <a:xfrm>
                                    <a:off x="323850" y="6066638"/>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2653891" name="Freeform 10"/>
                                <wps:cNvSpPr>
                                  <a:spLocks/>
                                </wps:cNvSpPr>
                                <wps:spPr bwMode="auto">
                                  <a:xfrm>
                                    <a:off x="76200" y="5185576"/>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89895810" name="Freeform 12"/>
                                <wps:cNvSpPr>
                                  <a:spLocks/>
                                </wps:cNvSpPr>
                                <wps:spPr bwMode="auto">
                                  <a:xfrm>
                                    <a:off x="107950" y="5377663"/>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98406180" name="Freeform 13"/>
                                <wps:cNvSpPr>
                                  <a:spLocks/>
                                </wps:cNvSpPr>
                                <wps:spPr bwMode="auto">
                                  <a:xfrm>
                                    <a:off x="371475" y="6390488"/>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26539407" name="Freeform 14"/>
                                <wps:cNvSpPr>
                                  <a:spLocks/>
                                </wps:cNvSpPr>
                                <wps:spPr bwMode="auto">
                                  <a:xfrm>
                                    <a:off x="101600" y="5299876"/>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81176373" name="Freeform 15"/>
                                <wps:cNvSpPr>
                                  <a:spLocks/>
                                </wps:cNvSpPr>
                                <wps:spPr bwMode="auto">
                                  <a:xfrm>
                                    <a:off x="312737" y="4825213"/>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30501361" name="Freeform 16"/>
                                <wps:cNvSpPr>
                                  <a:spLocks/>
                                </wps:cNvSpPr>
                                <wps:spPr bwMode="auto">
                                  <a:xfrm>
                                    <a:off x="312737" y="6079338"/>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8208643" name="Freeform 17"/>
                                <wps:cNvSpPr>
                                  <a:spLocks/>
                                </wps:cNvSpPr>
                                <wps:spPr bwMode="auto">
                                  <a:xfrm>
                                    <a:off x="358775" y="6398426"/>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40319530" name="Freeform 18"/>
                                <wps:cNvSpPr>
                                  <a:spLocks/>
                                </wps:cNvSpPr>
                                <wps:spPr bwMode="auto">
                                  <a:xfrm>
                                    <a:off x="312737" y="6039651"/>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95012218" name="Freeform 19"/>
                                <wps:cNvSpPr>
                                  <a:spLocks/>
                                </wps:cNvSpPr>
                                <wps:spPr bwMode="auto">
                                  <a:xfrm>
                                    <a:off x="336550" y="6311113"/>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23E830B3" id="Group 12" o:spid="_x0000_s1026" style="position:absolute;margin-left:9pt;margin-top:0;width:249.1pt;height:857.05pt;z-index:-251657216;mso-position-horizontal-relative:page;mso-position-vertical:top;mso-position-vertical-relative:page"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">
                    <v:rect id="Rectangle 191944746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0913;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" adj="18749" fillcolor="#5b9bd5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5BC39AE3" w14:textId="77777777" w:rsidR="00742297" w:rsidRDefault="00742297" w:rsidP="0074229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009005912"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">
                      <v:group id="Group 439652301"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" path="m,l33,69r-9,l12,35,,xe" fillcolor="#44546a [3215]" strokecolor="#44546a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" path="m,l9,37r,3l15,93,5,49,,xe" fillcolor="#44546a [3215]" strokecolor="#44546a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" path="m,l31,65r-8,l,xe" fillcolor="#44546a [3215]" strokecolor="#44546a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" path="m,l6,17,7,42,6,39,,23,,xe" fillcolor="#44546a [3215]" strokecolor="#44546a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" path="m,l6,16,21,49,33,84r12,34l44,118,13,53,11,42,,xe" fillcolor="#44546a [3215]" strokecolor="#44546a [3215]" strokeweight="0">
                          <v:path arrowok="t" o:connecttype="custom" o:connectlocs="0,0;9525,25400;33338,77788;52388,133350;71438,187325;69850,187325;20638,84138;17463,66675;0,0" o:connectangles="0,0,0,0,0,0,0,0,0"/>
                        </v:shape>
                      </v:group>
                      <v:group id="Group 302419145"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8;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365;top:63111;width:730;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742297" w:rsidRPr="00742297">
            <w:rPr>
              <w:noProof/>
            </w:rPr>
            <mc:AlternateContent>
              <mc:Choice Requires="wps">
                <w:drawing>
                  <wp:anchor distT="0" distB="0" distL="114300" distR="114300" simplePos="0" relativeHeight="251660288" behindDoc="0" locked="0" layoutInCell="1" allowOverlap="1" wp14:anchorId="46DAB978" wp14:editId="095492CF">
                    <wp:simplePos x="0" y="0"/>
                    <wp:positionH relativeFrom="page">
                      <wp:posOffset>3139440</wp:posOffset>
                    </wp:positionH>
                    <wp:positionV relativeFrom="page">
                      <wp:posOffset>1066800</wp:posOffset>
                    </wp:positionV>
                    <wp:extent cx="4191000" cy="1828800"/>
                    <wp:effectExtent l="0" t="0" r="0" b="0"/>
                    <wp:wrapNone/>
                    <wp:docPr id="383413666" name="Text Box 10"/>
                    <wp:cNvGraphicFramePr/>
                    <a:graphic xmlns:a="http://schemas.openxmlformats.org/drawingml/2006/main">
                      <a:graphicData uri="http://schemas.microsoft.com/office/word/2010/wordprocessingShape">
                        <wps:wsp>
                          <wps:cNvSpPr txBox="1"/>
                          <wps:spPr>
                            <a:xfrm>
                              <a:off x="0" y="0"/>
                              <a:ext cx="4191000"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39F3BF" w14:textId="7E18B888" w:rsidR="00742297" w:rsidRDefault="00000000" w:rsidP="00742297">
                                <w:pPr>
                                  <w:pStyle w:val="NoSpacing"/>
                                  <w:jc w:val="center"/>
                                  <w:rPr>
                                    <w:rFonts w:asciiTheme="majorHAnsi" w:eastAsiaTheme="majorEastAsia" w:hAnsiTheme="majorHAnsi" w:cstheme="majorBidi"/>
                                    <w:color w:val="262626" w:themeColor="text1" w:themeTint="D9"/>
                                    <w:sz w:val="72"/>
                                    <w:szCs w:val="72"/>
                                    <w:u w:val="single"/>
                                  </w:rPr>
                                </w:pPr>
                                <w:sdt>
                                  <w:sdtPr>
                                    <w:rPr>
                                      <w:rFonts w:asciiTheme="majorHAnsi" w:eastAsiaTheme="majorEastAsia" w:hAnsiTheme="majorHAnsi" w:cstheme="majorBidi"/>
                                      <w:b/>
                                      <w:bCs/>
                                      <w:color w:val="262626" w:themeColor="text1" w:themeTint="D9"/>
                                      <w:sz w:val="72"/>
                                      <w:szCs w:val="72"/>
                                      <w:u w:val="single"/>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742297">
                                      <w:rPr>
                                        <w:rFonts w:asciiTheme="majorHAnsi" w:eastAsiaTheme="majorEastAsia" w:hAnsiTheme="majorHAnsi" w:cstheme="majorBidi"/>
                                        <w:b/>
                                        <w:bCs/>
                                        <w:color w:val="262626" w:themeColor="text1" w:themeTint="D9"/>
                                        <w:sz w:val="72"/>
                                        <w:szCs w:val="72"/>
                                        <w:u w:val="single"/>
                                      </w:rPr>
                                      <w:t>Assignment 1:</w:t>
                                    </w:r>
                                  </w:sdtContent>
                                </w:sdt>
                              </w:p>
                              <w:p w14:paraId="461D7899" w14:textId="7EEF6BD3" w:rsidR="00742297" w:rsidRPr="00742297" w:rsidRDefault="00742297" w:rsidP="00742297">
                                <w:pPr>
                                  <w:pStyle w:val="NoSpacing"/>
                                  <w:jc w:val="center"/>
                                  <w:rPr>
                                    <w:rFonts w:asciiTheme="majorHAnsi" w:eastAsiaTheme="majorEastAsia" w:hAnsiTheme="majorHAnsi" w:cstheme="majorBidi"/>
                                    <w:color w:val="262626" w:themeColor="text1" w:themeTint="D9"/>
                                    <w:sz w:val="52"/>
                                    <w:szCs w:val="52"/>
                                    <w:u w:val="single"/>
                                  </w:rPr>
                                </w:pPr>
                                <w:r w:rsidRPr="00742297">
                                  <w:rPr>
                                    <w:rFonts w:ascii="Calibri" w:eastAsia="Times New Roman" w:hAnsi="Calibri" w:cs="Calibri"/>
                                    <w:b/>
                                    <w:bCs/>
                                    <w:color w:val="FFC000" w:themeColor="accent4"/>
                                    <w:sz w:val="52"/>
                                    <w:szCs w:val="52"/>
                                    <w:u w:val="singl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Research, build, and deploy a Virtualised Enterprise Network</w:t>
                                </w: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6DAB978" id="_x0000_t202" coordsize="21600,21600" o:spt="202" path="m,l,21600r21600,l21600,xe">
                    <v:stroke joinstyle="miter"/>
                    <v:path gradientshapeok="t" o:connecttype="rect"/>
                  </v:shapetype>
                  <v:shape id="Text Box 10" o:spid="_x0000_s1055" type="#_x0000_t202" style="position:absolute;margin-left:247.2pt;margin-top:84pt;width:330pt;height:2in;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" filled="f" stroked="f" strokeweight=".5pt">
                    <v:textbox inset="0,0,0,0">
                      <w:txbxContent>
                        <w:p w14:paraId="4439F3BF" w14:textId="7E18B888" w:rsidR="00742297" w:rsidRDefault="00000000" w:rsidP="00742297">
                          <w:pPr>
                            <w:pStyle w:val="NoSpacing"/>
                            <w:jc w:val="center"/>
                            <w:rPr>
                              <w:rFonts w:asciiTheme="majorHAnsi" w:eastAsiaTheme="majorEastAsia" w:hAnsiTheme="majorHAnsi" w:cstheme="majorBidi"/>
                              <w:color w:val="262626" w:themeColor="text1" w:themeTint="D9"/>
                              <w:sz w:val="72"/>
                              <w:szCs w:val="72"/>
                              <w:u w:val="single"/>
                            </w:rPr>
                          </w:pPr>
                          <w:sdt>
                            <w:sdtPr>
                              <w:rPr>
                                <w:rFonts w:asciiTheme="majorHAnsi" w:eastAsiaTheme="majorEastAsia" w:hAnsiTheme="majorHAnsi" w:cstheme="majorBidi"/>
                                <w:b/>
                                <w:bCs/>
                                <w:color w:val="262626" w:themeColor="text1" w:themeTint="D9"/>
                                <w:sz w:val="72"/>
                                <w:szCs w:val="72"/>
                                <w:u w:val="single"/>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742297">
                                <w:rPr>
                                  <w:rFonts w:asciiTheme="majorHAnsi" w:eastAsiaTheme="majorEastAsia" w:hAnsiTheme="majorHAnsi" w:cstheme="majorBidi"/>
                                  <w:b/>
                                  <w:bCs/>
                                  <w:color w:val="262626" w:themeColor="text1" w:themeTint="D9"/>
                                  <w:sz w:val="72"/>
                                  <w:szCs w:val="72"/>
                                  <w:u w:val="single"/>
                                </w:rPr>
                                <w:t>Assignment 1:</w:t>
                              </w:r>
                            </w:sdtContent>
                          </w:sdt>
                        </w:p>
                        <w:p w14:paraId="461D7899" w14:textId="7EEF6BD3" w:rsidR="00742297" w:rsidRPr="00742297" w:rsidRDefault="00742297" w:rsidP="00742297">
                          <w:pPr>
                            <w:pStyle w:val="NoSpacing"/>
                            <w:jc w:val="center"/>
                            <w:rPr>
                              <w:rFonts w:asciiTheme="majorHAnsi" w:eastAsiaTheme="majorEastAsia" w:hAnsiTheme="majorHAnsi" w:cstheme="majorBidi"/>
                              <w:color w:val="262626" w:themeColor="text1" w:themeTint="D9"/>
                              <w:sz w:val="52"/>
                              <w:szCs w:val="52"/>
                              <w:u w:val="single"/>
                            </w:rPr>
                          </w:pPr>
                          <w:r w:rsidRPr="00742297">
                            <w:rPr>
                              <w:rFonts w:ascii="Calibri" w:eastAsia="Times New Roman" w:hAnsi="Calibri" w:cs="Calibri"/>
                              <w:b/>
                              <w:bCs/>
                              <w:color w:val="FFC000" w:themeColor="accent4"/>
                              <w:sz w:val="52"/>
                              <w:szCs w:val="52"/>
                              <w:u w:val="singl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Research, build, and deploy a Virtualised Enterprise Network</w:t>
                          </w:r>
                        </w:p>
                      </w:txbxContent>
                    </v:textbox>
                    <w10:wrap anchorx="page" anchory="page"/>
                  </v:shape>
                </w:pict>
              </mc:Fallback>
            </mc:AlternateContent>
          </w:r>
        </w:p>
        <w:p w14:paraId="7BE7A538" w14:textId="213FEBBF" w:rsidR="00742297" w:rsidRPr="00742297" w:rsidRDefault="00742297" w:rsidP="00742297">
          <w:r w:rsidRPr="00742297">
            <w:rPr>
              <w:noProof/>
            </w:rPr>
            <mc:AlternateContent>
              <mc:Choice Requires="wpg">
                <w:drawing>
                  <wp:anchor distT="45720" distB="45720" distL="182880" distR="182880" simplePos="0" relativeHeight="251662336" behindDoc="0" locked="0" layoutInCell="1" allowOverlap="1" wp14:anchorId="1DA10F75" wp14:editId="56C2D5D5">
                    <wp:simplePos x="0" y="0"/>
                    <wp:positionH relativeFrom="margin">
                      <wp:posOffset>1156970</wp:posOffset>
                    </wp:positionH>
                    <wp:positionV relativeFrom="margin">
                      <wp:posOffset>1953260</wp:posOffset>
                    </wp:positionV>
                    <wp:extent cx="5315585" cy="3048000"/>
                    <wp:effectExtent l="0" t="0" r="0" b="0"/>
                    <wp:wrapSquare wrapText="bothSides"/>
                    <wp:docPr id="1838069364" name="Group 11"/>
                    <wp:cNvGraphicFramePr/>
                    <a:graphic xmlns:a="http://schemas.openxmlformats.org/drawingml/2006/main">
                      <a:graphicData uri="http://schemas.microsoft.com/office/word/2010/wordprocessingGroup">
                        <wpg:wgp>
                          <wpg:cNvGrpSpPr/>
                          <wpg:grpSpPr>
                            <a:xfrm>
                              <a:off x="0" y="0"/>
                              <a:ext cx="5315585" cy="3048000"/>
                              <a:chOff x="0" y="0"/>
                              <a:chExt cx="3567448" cy="2358887"/>
                            </a:xfrm>
                          </wpg:grpSpPr>
                          <wps:wsp>
                            <wps:cNvPr id="1860574171" name="Rectangle 1860574171"/>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A19EE46" w14:textId="77777777" w:rsidR="00742297" w:rsidRDefault="00742297" w:rsidP="00742297">
                                  <w:pPr>
                                    <w:jc w:val="center"/>
                                    <w:rPr>
                                      <w:rFonts w:asciiTheme="majorHAnsi" w:eastAsiaTheme="majorEastAsia" w:hAnsiTheme="majorHAnsi" w:cstheme="majorBidi"/>
                                      <w:color w:val="FFFFFF" w:themeColor="background1"/>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134941694" name="Text Box 200"/>
                            <wps:cNvSpPr txBox="1"/>
                            <wps:spPr>
                              <a:xfrm>
                                <a:off x="0" y="252686"/>
                                <a:ext cx="3567448" cy="210620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D6DE47" w14:textId="2E333A4F" w:rsidR="00742297" w:rsidRDefault="00742297" w:rsidP="00742297">
                                  <w:pPr>
                                    <w:rPr>
                                      <w:caps/>
                                      <w:color w:val="5B9BD5" w:themeColor="accent1"/>
                                      <w:sz w:val="26"/>
                                      <w:szCs w:val="26"/>
                                    </w:rPr>
                                  </w:pPr>
                                  <w:r>
                                    <w:rPr>
                                      <w:caps/>
                                      <w:color w:val="5B9BD5" w:themeColor="accent1"/>
                                      <w:sz w:val="26"/>
                                      <w:szCs w:val="26"/>
                                    </w:rPr>
                                    <w:t>COURSE: BSC Applied computing</w:t>
                                  </w:r>
                                </w:p>
                                <w:p w14:paraId="011A2489" w14:textId="1E07438E" w:rsidR="00742297" w:rsidRDefault="00742297" w:rsidP="00742297">
                                  <w:pPr>
                                    <w:rPr>
                                      <w:caps/>
                                      <w:color w:val="5B9BD5" w:themeColor="accent1"/>
                                      <w:sz w:val="26"/>
                                      <w:szCs w:val="26"/>
                                    </w:rPr>
                                  </w:pPr>
                                  <w:r>
                                    <w:rPr>
                                      <w:caps/>
                                      <w:color w:val="5B9BD5" w:themeColor="accent1"/>
                                      <w:sz w:val="26"/>
                                      <w:szCs w:val="26"/>
                                    </w:rPr>
                                    <w:t>Module NaMe: Network Operating Systems and Services</w:t>
                                  </w:r>
                                </w:p>
                                <w:p w14:paraId="62F84DF8" w14:textId="7360E779" w:rsidR="00742297" w:rsidRDefault="00742297" w:rsidP="00742297">
                                  <w:pPr>
                                    <w:rPr>
                                      <w:caps/>
                                      <w:color w:val="5B9BD5" w:themeColor="accent1"/>
                                      <w:sz w:val="26"/>
                                      <w:szCs w:val="26"/>
                                    </w:rPr>
                                  </w:pPr>
                                  <w:r>
                                    <w:rPr>
                                      <w:caps/>
                                      <w:color w:val="5B9BD5" w:themeColor="accent1"/>
                                      <w:sz w:val="26"/>
                                      <w:szCs w:val="26"/>
                                    </w:rPr>
                                    <w:t>Module Code: ACCA5023</w:t>
                                  </w:r>
                                </w:p>
                                <w:p w14:paraId="6AD417C2" w14:textId="779D4D86" w:rsidR="00742297" w:rsidRDefault="00742297" w:rsidP="00742297">
                                  <w:pPr>
                                    <w:rPr>
                                      <w:caps/>
                                      <w:color w:val="5B9BD5" w:themeColor="accent1"/>
                                      <w:sz w:val="26"/>
                                      <w:szCs w:val="26"/>
                                    </w:rPr>
                                  </w:pPr>
                                  <w:r>
                                    <w:rPr>
                                      <w:caps/>
                                      <w:color w:val="5B9BD5" w:themeColor="accent1"/>
                                      <w:sz w:val="26"/>
                                      <w:szCs w:val="26"/>
                                    </w:rPr>
                                    <w:t>Lecturer: DR MD SADEQUE IMAM SHAIKH</w:t>
                                  </w:r>
                                </w:p>
                                <w:p w14:paraId="65A04BA9" w14:textId="2E4C3ABD" w:rsidR="00742297" w:rsidRDefault="00742297" w:rsidP="00742297">
                                  <w:r>
                                    <w:rPr>
                                      <w:caps/>
                                      <w:color w:val="5B9BD5" w:themeColor="accent1"/>
                                      <w:sz w:val="26"/>
                                      <w:szCs w:val="26"/>
                                    </w:rPr>
                                    <w:t>submission DATE: 5</w:t>
                                  </w:r>
                                  <w:r w:rsidRPr="00742297">
                                    <w:rPr>
                                      <w:caps/>
                                      <w:color w:val="5B9BD5" w:themeColor="accent1"/>
                                      <w:sz w:val="26"/>
                                      <w:szCs w:val="26"/>
                                      <w:vertAlign w:val="superscript"/>
                                    </w:rPr>
                                    <w:t>TH</w:t>
                                  </w:r>
                                  <w:r>
                                    <w:rPr>
                                      <w:caps/>
                                      <w:color w:val="5B9BD5" w:themeColor="accent1"/>
                                      <w:sz w:val="26"/>
                                      <w:szCs w:val="26"/>
                                    </w:rPr>
                                    <w:t xml:space="preserve"> DECEMBER 2025</w:t>
                                  </w:r>
                                </w:p>
                                <w:p w14:paraId="518378AC" w14:textId="4CB9D7BA" w:rsidR="00742297" w:rsidRDefault="00742297" w:rsidP="00742297">
                                  <w:pPr>
                                    <w:rPr>
                                      <w:caps/>
                                      <w:color w:val="5B9BD5" w:themeColor="accent1"/>
                                      <w:sz w:val="26"/>
                                      <w:szCs w:val="26"/>
                                    </w:rPr>
                                  </w:pPr>
                                  <w:r>
                                    <w:rPr>
                                      <w:caps/>
                                      <w:color w:val="5B9BD5" w:themeColor="accent1"/>
                                      <w:sz w:val="26"/>
                                      <w:szCs w:val="26"/>
                                    </w:rPr>
                                    <w:t xml:space="preserve">date submitted: </w:t>
                                  </w:r>
                                  <w:r w:rsidR="00EB58B7">
                                    <w:rPr>
                                      <w:caps/>
                                      <w:color w:val="5B9BD5" w:themeColor="accent1"/>
                                      <w:sz w:val="26"/>
                                      <w:szCs w:val="26"/>
                                    </w:rPr>
                                    <w:t>4</w:t>
                                  </w:r>
                                  <w:r w:rsidR="00EB58B7" w:rsidRPr="00EB58B7">
                                    <w:rPr>
                                      <w:caps/>
                                      <w:color w:val="5B9BD5" w:themeColor="accent1"/>
                                      <w:sz w:val="26"/>
                                      <w:szCs w:val="26"/>
                                      <w:vertAlign w:val="superscript"/>
                                    </w:rPr>
                                    <w:t>th</w:t>
                                  </w:r>
                                  <w:r w:rsidR="00EB58B7">
                                    <w:rPr>
                                      <w:caps/>
                                      <w:color w:val="5B9BD5" w:themeColor="accent1"/>
                                      <w:sz w:val="26"/>
                                      <w:szCs w:val="26"/>
                                    </w:rPr>
                                    <w:t xml:space="preserve"> </w:t>
                                  </w:r>
                                  <w:r w:rsidR="00541016">
                                    <w:rPr>
                                      <w:caps/>
                                      <w:color w:val="5B9BD5" w:themeColor="accent1"/>
                                      <w:sz w:val="26"/>
                                      <w:szCs w:val="26"/>
                                    </w:rPr>
                                    <w:t>December</w:t>
                                  </w:r>
                                  <w:r>
                                    <w:rPr>
                                      <w:caps/>
                                      <w:color w:val="5B9BD5" w:themeColor="accent1"/>
                                      <w:sz w:val="26"/>
                                      <w:szCs w:val="26"/>
                                    </w:rPr>
                                    <w:t xml:space="preserve"> 2025</w:t>
                                  </w:r>
                                </w:p>
                                <w:p w14:paraId="3BB93600" w14:textId="77777777" w:rsidR="00742297" w:rsidRDefault="00742297" w:rsidP="00742297">
                                  <w:pPr>
                                    <w:rPr>
                                      <w:caps/>
                                      <w:color w:val="5B9BD5" w:themeColor="accent1"/>
                                      <w:sz w:val="26"/>
                                      <w:szCs w:val="26"/>
                                    </w:rPr>
                                  </w:pPr>
                                </w:p>
                                <w:p w14:paraId="4B597DD5" w14:textId="77777777" w:rsidR="00742297" w:rsidRDefault="00742297" w:rsidP="00742297">
                                  <w:pPr>
                                    <w:rPr>
                                      <w:i/>
                                      <w:iCs/>
                                      <w:caps/>
                                      <w:color w:val="5B9BD5" w:themeColor="accent1"/>
                                      <w:sz w:val="26"/>
                                      <w:szCs w:val="26"/>
                                    </w:rPr>
                                  </w:pPr>
                                  <w:r>
                                    <w:rPr>
                                      <w:i/>
                                      <w:iCs/>
                                      <w:caps/>
                                      <w:color w:val="5B9BD5" w:themeColor="accent1"/>
                                      <w:sz w:val="26"/>
                                      <w:szCs w:val="26"/>
                                    </w:rPr>
                                    <w:t>Trinity saint david University of Wales (London Campus)</w:t>
                                  </w:r>
                                </w:p>
                                <w:p w14:paraId="433D3A6E" w14:textId="77777777" w:rsidR="00742297" w:rsidRDefault="00742297" w:rsidP="00742297">
                                  <w:pPr>
                                    <w:rPr>
                                      <w:caps/>
                                      <w:color w:val="5B9BD5" w:themeColor="accent1"/>
                                      <w:sz w:val="26"/>
                                      <w:szCs w:val="26"/>
                                    </w:rPr>
                                  </w:pPr>
                                </w:p>
                                <w:p w14:paraId="1EF776F0" w14:textId="77777777" w:rsidR="00742297" w:rsidRDefault="00742297" w:rsidP="00742297">
                                  <w:pPr>
                                    <w:rPr>
                                      <w:caps/>
                                      <w:color w:val="5B9BD5" w:themeColor="accent1"/>
                                      <w:sz w:val="26"/>
                                      <w:szCs w:val="26"/>
                                    </w:rPr>
                                  </w:pPr>
                                </w:p>
                                <w:p w14:paraId="169A9B06" w14:textId="77777777" w:rsidR="00742297" w:rsidRDefault="00742297" w:rsidP="00742297">
                                  <w:pPr>
                                    <w:rPr>
                                      <w:caps/>
                                      <w:color w:val="5B9BD5"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DA10F75" id="Group 11" o:spid="_x0000_s1056" style="position:absolute;margin-left:91.1pt;margin-top:153.8pt;width:418.55pt;height:240pt;z-index:251662336;mso-wrap-distance-left:14.4pt;mso-wrap-distance-top:3.6pt;mso-wrap-distance-right:14.4pt;mso-wrap-distance-bottom:3.6pt;mso-position-horizontal-relative:margin;mso-position-vertical-relative:margin;mso-width-relative:margin;mso-height-relative:margin" coordsize="35674,235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">
                    <v:rect id="Rectangle 1860574171"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" fillcolor="#5b9bd5 [3204]" stroked="f" strokeweight="1pt">
                      <v:textbox>
                        <w:txbxContent>
                          <w:p w14:paraId="7A19EE46" w14:textId="77777777" w:rsidR="00742297" w:rsidRDefault="00742297" w:rsidP="00742297">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top:2526;width:35674;height:210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" filled="f" stroked="f" strokeweight=".5pt">
                      <v:textbox inset=",7.2pt,,0">
                        <w:txbxContent>
                          <w:p w14:paraId="4FD6DE47" w14:textId="2E333A4F" w:rsidR="00742297" w:rsidRDefault="00742297" w:rsidP="00742297">
                            <w:pPr>
                              <w:rPr>
                                <w:caps/>
                                <w:color w:val="5B9BD5" w:themeColor="accent1"/>
                                <w:sz w:val="26"/>
                                <w:szCs w:val="26"/>
                              </w:rPr>
                            </w:pPr>
                            <w:r>
                              <w:rPr>
                                <w:caps/>
                                <w:color w:val="5B9BD5" w:themeColor="accent1"/>
                                <w:sz w:val="26"/>
                                <w:szCs w:val="26"/>
                              </w:rPr>
                              <w:t>COURSE: BSC Applied computing</w:t>
                            </w:r>
                          </w:p>
                          <w:p w14:paraId="011A2489" w14:textId="1E07438E" w:rsidR="00742297" w:rsidRDefault="00742297" w:rsidP="00742297">
                            <w:pPr>
                              <w:rPr>
                                <w:caps/>
                                <w:color w:val="5B9BD5" w:themeColor="accent1"/>
                                <w:sz w:val="26"/>
                                <w:szCs w:val="26"/>
                              </w:rPr>
                            </w:pPr>
                            <w:r>
                              <w:rPr>
                                <w:caps/>
                                <w:color w:val="5B9BD5" w:themeColor="accent1"/>
                                <w:sz w:val="26"/>
                                <w:szCs w:val="26"/>
                              </w:rPr>
                              <w:t>Module NaMe: Network Operating Systems and Services</w:t>
                            </w:r>
                          </w:p>
                          <w:p w14:paraId="62F84DF8" w14:textId="7360E779" w:rsidR="00742297" w:rsidRDefault="00742297" w:rsidP="00742297">
                            <w:pPr>
                              <w:rPr>
                                <w:caps/>
                                <w:color w:val="5B9BD5" w:themeColor="accent1"/>
                                <w:sz w:val="26"/>
                                <w:szCs w:val="26"/>
                              </w:rPr>
                            </w:pPr>
                            <w:r>
                              <w:rPr>
                                <w:caps/>
                                <w:color w:val="5B9BD5" w:themeColor="accent1"/>
                                <w:sz w:val="26"/>
                                <w:szCs w:val="26"/>
                              </w:rPr>
                              <w:t>Module Code: ACCA5023</w:t>
                            </w:r>
                          </w:p>
                          <w:p w14:paraId="6AD417C2" w14:textId="779D4D86" w:rsidR="00742297" w:rsidRDefault="00742297" w:rsidP="00742297">
                            <w:pPr>
                              <w:rPr>
                                <w:caps/>
                                <w:color w:val="5B9BD5" w:themeColor="accent1"/>
                                <w:sz w:val="26"/>
                                <w:szCs w:val="26"/>
                              </w:rPr>
                            </w:pPr>
                            <w:r>
                              <w:rPr>
                                <w:caps/>
                                <w:color w:val="5B9BD5" w:themeColor="accent1"/>
                                <w:sz w:val="26"/>
                                <w:szCs w:val="26"/>
                              </w:rPr>
                              <w:t>Lecturer: DR MD SADEQUE IMAM SHAIKH</w:t>
                            </w:r>
                          </w:p>
                          <w:p w14:paraId="65A04BA9" w14:textId="2E4C3ABD" w:rsidR="00742297" w:rsidRDefault="00742297" w:rsidP="00742297">
                            <w:r>
                              <w:rPr>
                                <w:caps/>
                                <w:color w:val="5B9BD5" w:themeColor="accent1"/>
                                <w:sz w:val="26"/>
                                <w:szCs w:val="26"/>
                              </w:rPr>
                              <w:t>submission DATE: 5</w:t>
                            </w:r>
                            <w:r w:rsidRPr="00742297">
                              <w:rPr>
                                <w:caps/>
                                <w:color w:val="5B9BD5" w:themeColor="accent1"/>
                                <w:sz w:val="26"/>
                                <w:szCs w:val="26"/>
                                <w:vertAlign w:val="superscript"/>
                              </w:rPr>
                              <w:t>TH</w:t>
                            </w:r>
                            <w:r>
                              <w:rPr>
                                <w:caps/>
                                <w:color w:val="5B9BD5" w:themeColor="accent1"/>
                                <w:sz w:val="26"/>
                                <w:szCs w:val="26"/>
                              </w:rPr>
                              <w:t xml:space="preserve"> DECEMBER 2025</w:t>
                            </w:r>
                          </w:p>
                          <w:p w14:paraId="518378AC" w14:textId="4CB9D7BA" w:rsidR="00742297" w:rsidRDefault="00742297" w:rsidP="00742297">
                            <w:pPr>
                              <w:rPr>
                                <w:caps/>
                                <w:color w:val="5B9BD5" w:themeColor="accent1"/>
                                <w:sz w:val="26"/>
                                <w:szCs w:val="26"/>
                              </w:rPr>
                            </w:pPr>
                            <w:r>
                              <w:rPr>
                                <w:caps/>
                                <w:color w:val="5B9BD5" w:themeColor="accent1"/>
                                <w:sz w:val="26"/>
                                <w:szCs w:val="26"/>
                              </w:rPr>
                              <w:t xml:space="preserve">date submitted: </w:t>
                            </w:r>
                            <w:r w:rsidR="00EB58B7">
                              <w:rPr>
                                <w:caps/>
                                <w:color w:val="5B9BD5" w:themeColor="accent1"/>
                                <w:sz w:val="26"/>
                                <w:szCs w:val="26"/>
                              </w:rPr>
                              <w:t>4</w:t>
                            </w:r>
                            <w:r w:rsidR="00EB58B7" w:rsidRPr="00EB58B7">
                              <w:rPr>
                                <w:caps/>
                                <w:color w:val="5B9BD5" w:themeColor="accent1"/>
                                <w:sz w:val="26"/>
                                <w:szCs w:val="26"/>
                                <w:vertAlign w:val="superscript"/>
                              </w:rPr>
                              <w:t>th</w:t>
                            </w:r>
                            <w:r w:rsidR="00EB58B7">
                              <w:rPr>
                                <w:caps/>
                                <w:color w:val="5B9BD5" w:themeColor="accent1"/>
                                <w:sz w:val="26"/>
                                <w:szCs w:val="26"/>
                              </w:rPr>
                              <w:t xml:space="preserve"> </w:t>
                            </w:r>
                            <w:r w:rsidR="00541016">
                              <w:rPr>
                                <w:caps/>
                                <w:color w:val="5B9BD5" w:themeColor="accent1"/>
                                <w:sz w:val="26"/>
                                <w:szCs w:val="26"/>
                              </w:rPr>
                              <w:t>December</w:t>
                            </w:r>
                            <w:r>
                              <w:rPr>
                                <w:caps/>
                                <w:color w:val="5B9BD5" w:themeColor="accent1"/>
                                <w:sz w:val="26"/>
                                <w:szCs w:val="26"/>
                              </w:rPr>
                              <w:t xml:space="preserve"> 2025</w:t>
                            </w:r>
                          </w:p>
                          <w:p w14:paraId="3BB93600" w14:textId="77777777" w:rsidR="00742297" w:rsidRDefault="00742297" w:rsidP="00742297">
                            <w:pPr>
                              <w:rPr>
                                <w:caps/>
                                <w:color w:val="5B9BD5" w:themeColor="accent1"/>
                                <w:sz w:val="26"/>
                                <w:szCs w:val="26"/>
                              </w:rPr>
                            </w:pPr>
                          </w:p>
                          <w:p w14:paraId="4B597DD5" w14:textId="77777777" w:rsidR="00742297" w:rsidRDefault="00742297" w:rsidP="00742297">
                            <w:pPr>
                              <w:rPr>
                                <w:i/>
                                <w:iCs/>
                                <w:caps/>
                                <w:color w:val="5B9BD5" w:themeColor="accent1"/>
                                <w:sz w:val="26"/>
                                <w:szCs w:val="26"/>
                              </w:rPr>
                            </w:pPr>
                            <w:r>
                              <w:rPr>
                                <w:i/>
                                <w:iCs/>
                                <w:caps/>
                                <w:color w:val="5B9BD5" w:themeColor="accent1"/>
                                <w:sz w:val="26"/>
                                <w:szCs w:val="26"/>
                              </w:rPr>
                              <w:t>Trinity saint david University of Wales (London Campus)</w:t>
                            </w:r>
                          </w:p>
                          <w:p w14:paraId="433D3A6E" w14:textId="77777777" w:rsidR="00742297" w:rsidRDefault="00742297" w:rsidP="00742297">
                            <w:pPr>
                              <w:rPr>
                                <w:caps/>
                                <w:color w:val="5B9BD5" w:themeColor="accent1"/>
                                <w:sz w:val="26"/>
                                <w:szCs w:val="26"/>
                              </w:rPr>
                            </w:pPr>
                          </w:p>
                          <w:p w14:paraId="1EF776F0" w14:textId="77777777" w:rsidR="00742297" w:rsidRDefault="00742297" w:rsidP="00742297">
                            <w:pPr>
                              <w:rPr>
                                <w:caps/>
                                <w:color w:val="5B9BD5" w:themeColor="accent1"/>
                                <w:sz w:val="26"/>
                                <w:szCs w:val="26"/>
                              </w:rPr>
                            </w:pPr>
                          </w:p>
                          <w:p w14:paraId="169A9B06" w14:textId="77777777" w:rsidR="00742297" w:rsidRDefault="00742297" w:rsidP="00742297">
                            <w:pPr>
                              <w:rPr>
                                <w:caps/>
                                <w:color w:val="5B9BD5" w:themeColor="accent1"/>
                                <w:sz w:val="26"/>
                                <w:szCs w:val="26"/>
                              </w:rPr>
                            </w:pPr>
                          </w:p>
                        </w:txbxContent>
                      </v:textbox>
                    </v:shape>
                    <w10:wrap type="square" anchorx="margin" anchory="margin"/>
                  </v:group>
                </w:pict>
              </mc:Fallback>
            </mc:AlternateContent>
          </w:r>
          <w:r w:rsidRPr="00742297">
            <w:rPr>
              <w:noProof/>
            </w:rPr>
            <mc:AlternateContent>
              <mc:Choice Requires="wps">
                <w:drawing>
                  <wp:anchor distT="0" distB="0" distL="114300" distR="114300" simplePos="0" relativeHeight="251661312" behindDoc="0" locked="0" layoutInCell="1" allowOverlap="1" wp14:anchorId="500A12C0" wp14:editId="4F1A3A9E">
                    <wp:simplePos x="0" y="0"/>
                    <wp:positionH relativeFrom="margin">
                      <wp:align>right</wp:align>
                    </wp:positionH>
                    <wp:positionV relativeFrom="page">
                      <wp:posOffset>6675120</wp:posOffset>
                    </wp:positionV>
                    <wp:extent cx="3657600" cy="883920"/>
                    <wp:effectExtent l="0" t="0" r="0" b="11430"/>
                    <wp:wrapNone/>
                    <wp:docPr id="1578524695" name="Text Box 9"/>
                    <wp:cNvGraphicFramePr/>
                    <a:graphic xmlns:a="http://schemas.openxmlformats.org/drawingml/2006/main">
                      <a:graphicData uri="http://schemas.microsoft.com/office/word/2010/wordprocessingShape">
                        <wps:wsp>
                          <wps:cNvSpPr txBox="1"/>
                          <wps:spPr>
                            <a:xfrm>
                              <a:off x="0" y="0"/>
                              <a:ext cx="3657600" cy="883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A864F7" w14:textId="05A93AA8" w:rsidR="00742297" w:rsidRDefault="00000000" w:rsidP="00742297">
                                <w:pPr>
                                  <w:pStyle w:val="NoSpacing"/>
                                  <w:jc w:val="center"/>
                                  <w:rPr>
                                    <w:color w:val="5B9BD5" w:themeColor="accent1"/>
                                    <w:sz w:val="52"/>
                                    <w:szCs w:val="52"/>
                                    <w:u w:val="single"/>
                                  </w:rPr>
                                </w:pPr>
                                <w:sdt>
                                  <w:sdtPr>
                                    <w:rPr>
                                      <w:color w:val="5B9BD5" w:themeColor="accent1"/>
                                      <w:sz w:val="52"/>
                                      <w:szCs w:val="52"/>
                                      <w:u w:val="single"/>
                                    </w:rPr>
                                    <w:alias w:val="Author"/>
                                    <w:id w:val="-2041584766"/>
                                    <w:dataBinding w:prefixMappings="xmlns:ns0='http://purl.org/dc/elements/1.1/' xmlns:ns1='http://schemas.openxmlformats.org/package/2006/metadata/core-properties' " w:xpath="/ns1:coreProperties[1]/ns0:creator[1]" w:storeItemID="{6C3C8BC8-F283-45AE-878A-BAB7291924A1}"/>
                                    <w:text/>
                                  </w:sdtPr>
                                  <w:sdtContent>
                                    <w:r w:rsidR="00742297">
                                      <w:rPr>
                                        <w:color w:val="5B9BD5" w:themeColor="accent1"/>
                                        <w:sz w:val="52"/>
                                        <w:szCs w:val="52"/>
                                        <w:u w:val="single"/>
                                      </w:rPr>
                                      <w:t>Meliha Redzhep (2416885)</w:t>
                                    </w:r>
                                  </w:sdtContent>
                                </w:sdt>
                              </w:p>
                              <w:p w14:paraId="1E363A57" w14:textId="77777777" w:rsidR="00742297" w:rsidRDefault="00742297" w:rsidP="00742297">
                                <w:pPr>
                                  <w:pStyle w:val="NoSpacing"/>
                                  <w:rPr>
                                    <w:color w:val="595959" w:themeColor="text1" w:themeTint="A6"/>
                                    <w:sz w:val="48"/>
                                    <w:szCs w:val="48"/>
                                  </w:rPr>
                                </w:pPr>
                              </w:p>
                            </w:txbxContent>
                          </wps:txbx>
                          <wps:bodyPr rot="0" spcFirstLastPara="0" vertOverflow="clip" horzOverflow="clip"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00A12C0" id="Text Box 9" o:spid="_x0000_s1059" type="#_x0000_t202" style="position:absolute;margin-left:236.8pt;margin-top:525.6pt;width:4in;height:69.6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" filled="f" stroked="f" strokeweight=".5pt">
                    <v:textbox inset="0,0,0,0">
                      <w:txbxContent>
                        <w:p w14:paraId="73A864F7" w14:textId="05A93AA8" w:rsidR="00742297" w:rsidRDefault="00000000" w:rsidP="00742297">
                          <w:pPr>
                            <w:pStyle w:val="NoSpacing"/>
                            <w:jc w:val="center"/>
                            <w:rPr>
                              <w:color w:val="5B9BD5" w:themeColor="accent1"/>
                              <w:sz w:val="52"/>
                              <w:szCs w:val="52"/>
                              <w:u w:val="single"/>
                            </w:rPr>
                          </w:pPr>
                          <w:sdt>
                            <w:sdtPr>
                              <w:rPr>
                                <w:color w:val="5B9BD5" w:themeColor="accent1"/>
                                <w:sz w:val="52"/>
                                <w:szCs w:val="52"/>
                                <w:u w:val="single"/>
                              </w:rPr>
                              <w:alias w:val="Author"/>
                              <w:id w:val="-2041584766"/>
                              <w:dataBinding w:prefixMappings="xmlns:ns0='http://purl.org/dc/elements/1.1/' xmlns:ns1='http://schemas.openxmlformats.org/package/2006/metadata/core-properties' " w:xpath="/ns1:coreProperties[1]/ns0:creator[1]" w:storeItemID="{6C3C8BC8-F283-45AE-878A-BAB7291924A1}"/>
                              <w:text/>
                            </w:sdtPr>
                            <w:sdtContent>
                              <w:r w:rsidR="00742297">
                                <w:rPr>
                                  <w:color w:val="5B9BD5" w:themeColor="accent1"/>
                                  <w:sz w:val="52"/>
                                  <w:szCs w:val="52"/>
                                  <w:u w:val="single"/>
                                </w:rPr>
                                <w:t>Meliha Redzhep (2416885)</w:t>
                              </w:r>
                            </w:sdtContent>
                          </w:sdt>
                        </w:p>
                        <w:p w14:paraId="1E363A57" w14:textId="77777777" w:rsidR="00742297" w:rsidRDefault="00742297" w:rsidP="00742297">
                          <w:pPr>
                            <w:pStyle w:val="NoSpacing"/>
                            <w:rPr>
                              <w:color w:val="595959" w:themeColor="text1" w:themeTint="A6"/>
                              <w:sz w:val="48"/>
                              <w:szCs w:val="48"/>
                            </w:rPr>
                          </w:pPr>
                        </w:p>
                      </w:txbxContent>
                    </v:textbox>
                    <w10:wrap anchorx="margin" anchory="page"/>
                  </v:shape>
                </w:pict>
              </mc:Fallback>
            </mc:AlternateContent>
          </w:r>
          <w:r w:rsidRPr="00742297">
            <w:rPr>
              <w:noProof/>
            </w:rPr>
            <mc:AlternateContent>
              <mc:Choice Requires="wps">
                <w:drawing>
                  <wp:anchor distT="45720" distB="45720" distL="114300" distR="114300" simplePos="0" relativeHeight="251663360" behindDoc="0" locked="0" layoutInCell="1" allowOverlap="1" wp14:anchorId="2D7E27A4" wp14:editId="5250B5E5">
                    <wp:simplePos x="0" y="0"/>
                    <wp:positionH relativeFrom="column">
                      <wp:posOffset>2785110</wp:posOffset>
                    </wp:positionH>
                    <wp:positionV relativeFrom="paragraph">
                      <wp:posOffset>6518275</wp:posOffset>
                    </wp:positionV>
                    <wp:extent cx="2346325" cy="2156460"/>
                    <wp:effectExtent l="0" t="0" r="15875" b="15240"/>
                    <wp:wrapSquare wrapText="bothSides"/>
                    <wp:docPr id="1447831209"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4D16A7B7" w14:textId="39DEC2E1" w:rsidR="00742297" w:rsidRDefault="00742297" w:rsidP="00742297">
                                <w:pPr>
                                  <w:pStyle w:val="NormalWeb"/>
                                </w:pPr>
                                <w:r>
                                  <w:rPr>
                                    <w:noProof/>
                                    <w:kern w:val="0"/>
                                    <w:sz w:val="20"/>
                                    <w:szCs w:val="20"/>
                                    <w:lang w:eastAsia="en-GB"/>
                                    <w14:ligatures w14:val="none"/>
                                  </w:rPr>
                                  <w:drawing>
                                    <wp:inline distT="0" distB="0" distL="0" distR="0" wp14:anchorId="2168D095" wp14:editId="040B2032">
                                      <wp:extent cx="2080260" cy="2080260"/>
                                      <wp:effectExtent l="0" t="0" r="0" b="0"/>
                                      <wp:docPr id="339973360" name="Picture 7"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blue background with a black and yellow shield with yellow leaves and flower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80260" cy="2080260"/>
                                              </a:xfrm>
                                              <a:prstGeom prst="rect">
                                                <a:avLst/>
                                              </a:prstGeom>
                                              <a:noFill/>
                                              <a:ln>
                                                <a:noFill/>
                                              </a:ln>
                                            </pic:spPr>
                                          </pic:pic>
                                        </a:graphicData>
                                      </a:graphic>
                                    </wp:inline>
                                  </w:drawing>
                                </w:r>
                              </w:p>
                              <w:p w14:paraId="792CEB2C" w14:textId="77777777" w:rsidR="00742297" w:rsidRDefault="00742297" w:rsidP="00742297"/>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7E27A4" id="Text Box 8" o:spid="_x0000_s1060" type="#_x0000_t202" style="position:absolute;margin-left:219.3pt;margin-top:513.25pt;width:184.75pt;height:169.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">
                    <v:textbox>
                      <w:txbxContent>
                        <w:p w14:paraId="4D16A7B7" w14:textId="39DEC2E1" w:rsidR="00742297" w:rsidRDefault="00742297" w:rsidP="00742297">
                          <w:pPr>
                            <w:pStyle w:val="NormalWeb"/>
                          </w:pPr>
                          <w:r>
                            <w:rPr>
                              <w:noProof/>
                              <w:kern w:val="0"/>
                              <w:sz w:val="20"/>
                              <w:szCs w:val="20"/>
                              <w:lang w:eastAsia="en-GB"/>
                              <w14:ligatures w14:val="none"/>
                            </w:rPr>
                            <w:drawing>
                              <wp:inline distT="0" distB="0" distL="0" distR="0" wp14:anchorId="2168D095" wp14:editId="040B2032">
                                <wp:extent cx="2080260" cy="2080260"/>
                                <wp:effectExtent l="0" t="0" r="0" b="0"/>
                                <wp:docPr id="339973360" name="Picture 7"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blue background with a black and yellow shield with yellow leaves and flower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80260" cy="2080260"/>
                                        </a:xfrm>
                                        <a:prstGeom prst="rect">
                                          <a:avLst/>
                                        </a:prstGeom>
                                        <a:noFill/>
                                        <a:ln>
                                          <a:noFill/>
                                        </a:ln>
                                      </pic:spPr>
                                    </pic:pic>
                                  </a:graphicData>
                                </a:graphic>
                              </wp:inline>
                            </w:drawing>
                          </w:r>
                        </w:p>
                        <w:p w14:paraId="792CEB2C" w14:textId="77777777" w:rsidR="00742297" w:rsidRDefault="00742297" w:rsidP="00742297"/>
                      </w:txbxContent>
                    </v:textbox>
                    <w10:wrap type="square"/>
                  </v:shape>
                </w:pict>
              </mc:Fallback>
            </mc:AlternateContent>
          </w:r>
          <w:r w:rsidRPr="00742297">
            <w:br w:type="page"/>
          </w:r>
        </w:p>
      </w:sdtContent>
    </w:sdt>
    <w:sdt>
      <w:sdtPr>
        <w:rPr>
          <w:rFonts w:asciiTheme="minorHAnsi" w:eastAsiaTheme="minorHAnsi" w:hAnsiTheme="minorHAnsi" w:cstheme="minorBidi"/>
          <w:color w:val="auto"/>
          <w:sz w:val="24"/>
          <w:szCs w:val="24"/>
        </w:rPr>
        <w:id w:val="-1364819978"/>
        <w:docPartObj>
          <w:docPartGallery w:val="Table of Contents"/>
          <w:docPartUnique/>
        </w:docPartObj>
      </w:sdtPr>
      <w:sdtEndPr>
        <w:rPr>
          <w:b/>
          <w:bCs/>
          <w:noProof/>
        </w:rPr>
      </w:sdtEndPr>
      <w:sdtContent>
        <w:p w14:paraId="43195968" w14:textId="6EF4C354" w:rsidR="002700F7" w:rsidRPr="002700F7" w:rsidRDefault="002700F7" w:rsidP="002700F7">
          <w:pPr>
            <w:pStyle w:val="Heading1"/>
            <w:rPr>
              <w:i/>
              <w:iCs/>
              <w:color w:val="auto"/>
              <w:u w:val="single"/>
            </w:rPr>
          </w:pPr>
          <w:r w:rsidRPr="00851637">
            <w:rPr>
              <w:i/>
              <w:iCs/>
              <w:color w:val="auto"/>
              <w:u w:val="single"/>
            </w:rPr>
            <w:t>Table of Contents:</w:t>
          </w:r>
        </w:p>
        <w:p w14:paraId="74DA84A6" w14:textId="1DF04EBD" w:rsidR="002700F7" w:rsidRDefault="002700F7">
          <w:pPr>
            <w:pStyle w:val="TOC1"/>
            <w:tabs>
              <w:tab w:val="right" w:leader="dot" w:pos="9062"/>
            </w:tabs>
            <w:rPr>
              <w:rFonts w:eastAsiaTheme="minorEastAsia"/>
              <w:noProof/>
              <w:lang w:eastAsia="en-GB"/>
            </w:rPr>
          </w:pPr>
          <w:r>
            <w:rPr>
              <w:b w:val="0"/>
              <w:bCs w:val="0"/>
            </w:rPr>
            <w:fldChar w:fldCharType="begin"/>
          </w:r>
          <w:r>
            <w:instrText xml:space="preserve"> TOC \o "1-3" \h \z \u </w:instrText>
          </w:r>
          <w:r>
            <w:rPr>
              <w:b w:val="0"/>
              <w:bCs w:val="0"/>
            </w:rPr>
            <w:fldChar w:fldCharType="separate"/>
          </w:r>
          <w:hyperlink w:anchor="_Toc215783276" w:history="1">
            <w:r w:rsidRPr="005D04C5">
              <w:rPr>
                <w:rStyle w:val="Hyperlink"/>
                <w:noProof/>
              </w:rPr>
              <w:t>Introduction:</w:t>
            </w:r>
            <w:r>
              <w:rPr>
                <w:noProof/>
                <w:webHidden/>
              </w:rPr>
              <w:tab/>
            </w:r>
            <w:r>
              <w:rPr>
                <w:noProof/>
                <w:webHidden/>
              </w:rPr>
              <w:fldChar w:fldCharType="begin"/>
            </w:r>
            <w:r>
              <w:rPr>
                <w:noProof/>
                <w:webHidden/>
              </w:rPr>
              <w:instrText xml:space="preserve"> PAGEREF _Toc215783276 \h </w:instrText>
            </w:r>
            <w:r>
              <w:rPr>
                <w:noProof/>
                <w:webHidden/>
              </w:rPr>
            </w:r>
            <w:r>
              <w:rPr>
                <w:noProof/>
                <w:webHidden/>
              </w:rPr>
              <w:fldChar w:fldCharType="separate"/>
            </w:r>
            <w:r>
              <w:rPr>
                <w:noProof/>
                <w:webHidden/>
              </w:rPr>
              <w:t>3</w:t>
            </w:r>
            <w:r>
              <w:rPr>
                <w:noProof/>
                <w:webHidden/>
              </w:rPr>
              <w:fldChar w:fldCharType="end"/>
            </w:r>
          </w:hyperlink>
        </w:p>
        <w:p w14:paraId="7E1FD21B" w14:textId="3164CB3E" w:rsidR="002700F7" w:rsidRDefault="002700F7">
          <w:pPr>
            <w:pStyle w:val="TOC1"/>
            <w:tabs>
              <w:tab w:val="right" w:leader="dot" w:pos="9062"/>
            </w:tabs>
            <w:rPr>
              <w:rFonts w:eastAsiaTheme="minorEastAsia"/>
              <w:noProof/>
              <w:lang w:eastAsia="en-GB"/>
            </w:rPr>
          </w:pPr>
          <w:hyperlink w:anchor="_Toc215783277" w:history="1">
            <w:r w:rsidRPr="005D04C5">
              <w:rPr>
                <w:rStyle w:val="Hyperlink"/>
                <w:noProof/>
              </w:rPr>
              <w:t>Task 1: Research</w:t>
            </w:r>
            <w:r>
              <w:rPr>
                <w:noProof/>
                <w:webHidden/>
              </w:rPr>
              <w:tab/>
            </w:r>
            <w:r>
              <w:rPr>
                <w:noProof/>
                <w:webHidden/>
              </w:rPr>
              <w:fldChar w:fldCharType="begin"/>
            </w:r>
            <w:r>
              <w:rPr>
                <w:noProof/>
                <w:webHidden/>
              </w:rPr>
              <w:instrText xml:space="preserve"> PAGEREF _Toc215783277 \h </w:instrText>
            </w:r>
            <w:r>
              <w:rPr>
                <w:noProof/>
                <w:webHidden/>
              </w:rPr>
            </w:r>
            <w:r>
              <w:rPr>
                <w:noProof/>
                <w:webHidden/>
              </w:rPr>
              <w:fldChar w:fldCharType="separate"/>
            </w:r>
            <w:r>
              <w:rPr>
                <w:noProof/>
                <w:webHidden/>
              </w:rPr>
              <w:t>4</w:t>
            </w:r>
            <w:r>
              <w:rPr>
                <w:noProof/>
                <w:webHidden/>
              </w:rPr>
              <w:fldChar w:fldCharType="end"/>
            </w:r>
          </w:hyperlink>
        </w:p>
        <w:p w14:paraId="25CC551D" w14:textId="63776D55" w:rsidR="002700F7" w:rsidRDefault="002700F7">
          <w:pPr>
            <w:pStyle w:val="TOC2"/>
            <w:tabs>
              <w:tab w:val="right" w:leader="dot" w:pos="9062"/>
            </w:tabs>
            <w:rPr>
              <w:rFonts w:eastAsiaTheme="minorEastAsia"/>
              <w:noProof/>
              <w:lang w:eastAsia="en-GB"/>
            </w:rPr>
          </w:pPr>
          <w:hyperlink w:anchor="_Toc215783278" w:history="1">
            <w:r w:rsidRPr="005D04C5">
              <w:rPr>
                <w:rStyle w:val="Hyperlink"/>
                <w:noProof/>
              </w:rPr>
              <w:t>Hypervisor:</w:t>
            </w:r>
            <w:r>
              <w:rPr>
                <w:noProof/>
                <w:webHidden/>
              </w:rPr>
              <w:tab/>
            </w:r>
            <w:r>
              <w:rPr>
                <w:noProof/>
                <w:webHidden/>
              </w:rPr>
              <w:fldChar w:fldCharType="begin"/>
            </w:r>
            <w:r>
              <w:rPr>
                <w:noProof/>
                <w:webHidden/>
              </w:rPr>
              <w:instrText xml:space="preserve"> PAGEREF _Toc215783278 \h </w:instrText>
            </w:r>
            <w:r>
              <w:rPr>
                <w:noProof/>
                <w:webHidden/>
              </w:rPr>
            </w:r>
            <w:r>
              <w:rPr>
                <w:noProof/>
                <w:webHidden/>
              </w:rPr>
              <w:fldChar w:fldCharType="separate"/>
            </w:r>
            <w:r>
              <w:rPr>
                <w:noProof/>
                <w:webHidden/>
              </w:rPr>
              <w:t>4</w:t>
            </w:r>
            <w:r>
              <w:rPr>
                <w:noProof/>
                <w:webHidden/>
              </w:rPr>
              <w:fldChar w:fldCharType="end"/>
            </w:r>
          </w:hyperlink>
        </w:p>
        <w:p w14:paraId="2AEA0464" w14:textId="5B455CDB" w:rsidR="002700F7" w:rsidRDefault="002700F7">
          <w:pPr>
            <w:pStyle w:val="TOC2"/>
            <w:tabs>
              <w:tab w:val="right" w:leader="dot" w:pos="9062"/>
            </w:tabs>
            <w:rPr>
              <w:rFonts w:eastAsiaTheme="minorEastAsia"/>
              <w:noProof/>
              <w:lang w:eastAsia="en-GB"/>
            </w:rPr>
          </w:pPr>
          <w:hyperlink w:anchor="_Toc215783279" w:history="1">
            <w:r w:rsidRPr="005D04C5">
              <w:rPr>
                <w:rStyle w:val="Hyperlink"/>
                <w:noProof/>
              </w:rPr>
              <w:t>IP Addressing:</w:t>
            </w:r>
            <w:r>
              <w:rPr>
                <w:noProof/>
                <w:webHidden/>
              </w:rPr>
              <w:tab/>
            </w:r>
            <w:r>
              <w:rPr>
                <w:noProof/>
                <w:webHidden/>
              </w:rPr>
              <w:fldChar w:fldCharType="begin"/>
            </w:r>
            <w:r>
              <w:rPr>
                <w:noProof/>
                <w:webHidden/>
              </w:rPr>
              <w:instrText xml:space="preserve"> PAGEREF _Toc215783279 \h </w:instrText>
            </w:r>
            <w:r>
              <w:rPr>
                <w:noProof/>
                <w:webHidden/>
              </w:rPr>
            </w:r>
            <w:r>
              <w:rPr>
                <w:noProof/>
                <w:webHidden/>
              </w:rPr>
              <w:fldChar w:fldCharType="separate"/>
            </w:r>
            <w:r>
              <w:rPr>
                <w:noProof/>
                <w:webHidden/>
              </w:rPr>
              <w:t>5</w:t>
            </w:r>
            <w:r>
              <w:rPr>
                <w:noProof/>
                <w:webHidden/>
              </w:rPr>
              <w:fldChar w:fldCharType="end"/>
            </w:r>
          </w:hyperlink>
        </w:p>
        <w:p w14:paraId="6EB73569" w14:textId="475C145C" w:rsidR="002700F7" w:rsidRDefault="002700F7">
          <w:pPr>
            <w:pStyle w:val="TOC2"/>
            <w:tabs>
              <w:tab w:val="right" w:leader="dot" w:pos="9062"/>
            </w:tabs>
            <w:rPr>
              <w:rFonts w:eastAsiaTheme="minorEastAsia"/>
              <w:noProof/>
              <w:lang w:eastAsia="en-GB"/>
            </w:rPr>
          </w:pPr>
          <w:hyperlink w:anchor="_Toc215783280" w:history="1">
            <w:r w:rsidRPr="005D04C5">
              <w:rPr>
                <w:rStyle w:val="Hyperlink"/>
                <w:noProof/>
              </w:rPr>
              <w:t>Routing:</w:t>
            </w:r>
            <w:r>
              <w:rPr>
                <w:noProof/>
                <w:webHidden/>
              </w:rPr>
              <w:tab/>
            </w:r>
            <w:r>
              <w:rPr>
                <w:noProof/>
                <w:webHidden/>
              </w:rPr>
              <w:fldChar w:fldCharType="begin"/>
            </w:r>
            <w:r>
              <w:rPr>
                <w:noProof/>
                <w:webHidden/>
              </w:rPr>
              <w:instrText xml:space="preserve"> PAGEREF _Toc215783280 \h </w:instrText>
            </w:r>
            <w:r>
              <w:rPr>
                <w:noProof/>
                <w:webHidden/>
              </w:rPr>
            </w:r>
            <w:r>
              <w:rPr>
                <w:noProof/>
                <w:webHidden/>
              </w:rPr>
              <w:fldChar w:fldCharType="separate"/>
            </w:r>
            <w:r>
              <w:rPr>
                <w:noProof/>
                <w:webHidden/>
              </w:rPr>
              <w:t>6</w:t>
            </w:r>
            <w:r>
              <w:rPr>
                <w:noProof/>
                <w:webHidden/>
              </w:rPr>
              <w:fldChar w:fldCharType="end"/>
            </w:r>
          </w:hyperlink>
        </w:p>
        <w:p w14:paraId="0588E91F" w14:textId="579834E8" w:rsidR="002700F7" w:rsidRDefault="002700F7">
          <w:pPr>
            <w:pStyle w:val="TOC2"/>
            <w:tabs>
              <w:tab w:val="right" w:leader="dot" w:pos="9062"/>
            </w:tabs>
            <w:rPr>
              <w:rFonts w:eastAsiaTheme="minorEastAsia"/>
              <w:noProof/>
              <w:lang w:eastAsia="en-GB"/>
            </w:rPr>
          </w:pPr>
          <w:hyperlink w:anchor="_Toc215783281" w:history="1">
            <w:r w:rsidRPr="005D04C5">
              <w:rPr>
                <w:rStyle w:val="Hyperlink"/>
                <w:noProof/>
              </w:rPr>
              <w:t>Network Services:</w:t>
            </w:r>
            <w:r>
              <w:rPr>
                <w:noProof/>
                <w:webHidden/>
              </w:rPr>
              <w:tab/>
            </w:r>
            <w:r>
              <w:rPr>
                <w:noProof/>
                <w:webHidden/>
              </w:rPr>
              <w:fldChar w:fldCharType="begin"/>
            </w:r>
            <w:r>
              <w:rPr>
                <w:noProof/>
                <w:webHidden/>
              </w:rPr>
              <w:instrText xml:space="preserve"> PAGEREF _Toc215783281 \h </w:instrText>
            </w:r>
            <w:r>
              <w:rPr>
                <w:noProof/>
                <w:webHidden/>
              </w:rPr>
            </w:r>
            <w:r>
              <w:rPr>
                <w:noProof/>
                <w:webHidden/>
              </w:rPr>
              <w:fldChar w:fldCharType="separate"/>
            </w:r>
            <w:r>
              <w:rPr>
                <w:noProof/>
                <w:webHidden/>
              </w:rPr>
              <w:t>7</w:t>
            </w:r>
            <w:r>
              <w:rPr>
                <w:noProof/>
                <w:webHidden/>
              </w:rPr>
              <w:fldChar w:fldCharType="end"/>
            </w:r>
          </w:hyperlink>
        </w:p>
        <w:p w14:paraId="7063F3FF" w14:textId="7D6BF44B" w:rsidR="002700F7" w:rsidRDefault="002700F7">
          <w:pPr>
            <w:pStyle w:val="TOC1"/>
            <w:tabs>
              <w:tab w:val="right" w:leader="dot" w:pos="9062"/>
            </w:tabs>
            <w:rPr>
              <w:rFonts w:eastAsiaTheme="minorEastAsia"/>
              <w:noProof/>
              <w:lang w:eastAsia="en-GB"/>
            </w:rPr>
          </w:pPr>
          <w:hyperlink w:anchor="_Toc215783282" w:history="1">
            <w:r w:rsidRPr="005D04C5">
              <w:rPr>
                <w:rStyle w:val="Hyperlink"/>
                <w:noProof/>
              </w:rPr>
              <w:t>Task 2: Technical Documentation</w:t>
            </w:r>
            <w:r>
              <w:rPr>
                <w:noProof/>
                <w:webHidden/>
              </w:rPr>
              <w:tab/>
            </w:r>
            <w:r>
              <w:rPr>
                <w:noProof/>
                <w:webHidden/>
              </w:rPr>
              <w:fldChar w:fldCharType="begin"/>
            </w:r>
            <w:r>
              <w:rPr>
                <w:noProof/>
                <w:webHidden/>
              </w:rPr>
              <w:instrText xml:space="preserve"> PAGEREF _Toc215783282 \h </w:instrText>
            </w:r>
            <w:r>
              <w:rPr>
                <w:noProof/>
                <w:webHidden/>
              </w:rPr>
            </w:r>
            <w:r>
              <w:rPr>
                <w:noProof/>
                <w:webHidden/>
              </w:rPr>
              <w:fldChar w:fldCharType="separate"/>
            </w:r>
            <w:r>
              <w:rPr>
                <w:noProof/>
                <w:webHidden/>
              </w:rPr>
              <w:t>8</w:t>
            </w:r>
            <w:r>
              <w:rPr>
                <w:noProof/>
                <w:webHidden/>
              </w:rPr>
              <w:fldChar w:fldCharType="end"/>
            </w:r>
          </w:hyperlink>
        </w:p>
        <w:p w14:paraId="45945E25" w14:textId="439ED902" w:rsidR="002700F7" w:rsidRDefault="002700F7">
          <w:pPr>
            <w:pStyle w:val="TOC2"/>
            <w:tabs>
              <w:tab w:val="right" w:leader="dot" w:pos="9062"/>
            </w:tabs>
            <w:rPr>
              <w:rFonts w:eastAsiaTheme="minorEastAsia"/>
              <w:noProof/>
              <w:lang w:eastAsia="en-GB"/>
            </w:rPr>
          </w:pPr>
          <w:hyperlink w:anchor="_Toc215783283" w:history="1">
            <w:r w:rsidRPr="005D04C5">
              <w:rPr>
                <w:rStyle w:val="Hyperlink"/>
                <w:noProof/>
              </w:rPr>
              <w:t>2.1 Choose Hypervisor</w:t>
            </w:r>
            <w:r>
              <w:rPr>
                <w:noProof/>
                <w:webHidden/>
              </w:rPr>
              <w:tab/>
            </w:r>
            <w:r>
              <w:rPr>
                <w:noProof/>
                <w:webHidden/>
              </w:rPr>
              <w:fldChar w:fldCharType="begin"/>
            </w:r>
            <w:r>
              <w:rPr>
                <w:noProof/>
                <w:webHidden/>
              </w:rPr>
              <w:instrText xml:space="preserve"> PAGEREF _Toc215783283 \h </w:instrText>
            </w:r>
            <w:r>
              <w:rPr>
                <w:noProof/>
                <w:webHidden/>
              </w:rPr>
            </w:r>
            <w:r>
              <w:rPr>
                <w:noProof/>
                <w:webHidden/>
              </w:rPr>
              <w:fldChar w:fldCharType="separate"/>
            </w:r>
            <w:r>
              <w:rPr>
                <w:noProof/>
                <w:webHidden/>
              </w:rPr>
              <w:t>8</w:t>
            </w:r>
            <w:r>
              <w:rPr>
                <w:noProof/>
                <w:webHidden/>
              </w:rPr>
              <w:fldChar w:fldCharType="end"/>
            </w:r>
          </w:hyperlink>
        </w:p>
        <w:p w14:paraId="67EC897B" w14:textId="28A2CE07" w:rsidR="002700F7" w:rsidRDefault="002700F7">
          <w:pPr>
            <w:pStyle w:val="TOC2"/>
            <w:tabs>
              <w:tab w:val="right" w:leader="dot" w:pos="9062"/>
            </w:tabs>
            <w:rPr>
              <w:rFonts w:eastAsiaTheme="minorEastAsia"/>
              <w:noProof/>
              <w:lang w:eastAsia="en-GB"/>
            </w:rPr>
          </w:pPr>
          <w:hyperlink w:anchor="_Toc215783284" w:history="1">
            <w:r w:rsidRPr="005D04C5">
              <w:rPr>
                <w:rStyle w:val="Hyperlink"/>
                <w:noProof/>
              </w:rPr>
              <w:t>2.2 Download and Setup</w:t>
            </w:r>
            <w:r>
              <w:rPr>
                <w:noProof/>
                <w:webHidden/>
              </w:rPr>
              <w:tab/>
            </w:r>
            <w:r>
              <w:rPr>
                <w:noProof/>
                <w:webHidden/>
              </w:rPr>
              <w:fldChar w:fldCharType="begin"/>
            </w:r>
            <w:r>
              <w:rPr>
                <w:noProof/>
                <w:webHidden/>
              </w:rPr>
              <w:instrText xml:space="preserve"> PAGEREF _Toc215783284 \h </w:instrText>
            </w:r>
            <w:r>
              <w:rPr>
                <w:noProof/>
                <w:webHidden/>
              </w:rPr>
            </w:r>
            <w:r>
              <w:rPr>
                <w:noProof/>
                <w:webHidden/>
              </w:rPr>
              <w:fldChar w:fldCharType="separate"/>
            </w:r>
            <w:r>
              <w:rPr>
                <w:noProof/>
                <w:webHidden/>
              </w:rPr>
              <w:t>9</w:t>
            </w:r>
            <w:r>
              <w:rPr>
                <w:noProof/>
                <w:webHidden/>
              </w:rPr>
              <w:fldChar w:fldCharType="end"/>
            </w:r>
          </w:hyperlink>
        </w:p>
        <w:p w14:paraId="78631DEE" w14:textId="4AC5B251" w:rsidR="002700F7" w:rsidRDefault="002700F7">
          <w:pPr>
            <w:pStyle w:val="TOC3"/>
            <w:tabs>
              <w:tab w:val="right" w:leader="dot" w:pos="9062"/>
            </w:tabs>
            <w:rPr>
              <w:rFonts w:eastAsiaTheme="minorEastAsia"/>
              <w:noProof/>
              <w:lang w:eastAsia="en-GB"/>
            </w:rPr>
          </w:pPr>
          <w:hyperlink w:anchor="_Toc215783285" w:history="1">
            <w:r w:rsidRPr="005D04C5">
              <w:rPr>
                <w:rStyle w:val="Hyperlink"/>
                <w:noProof/>
              </w:rPr>
              <w:t>2.2.1 Download chosen hypervisor, server, and client operating systems</w:t>
            </w:r>
            <w:r>
              <w:rPr>
                <w:noProof/>
                <w:webHidden/>
              </w:rPr>
              <w:tab/>
            </w:r>
            <w:r>
              <w:rPr>
                <w:noProof/>
                <w:webHidden/>
              </w:rPr>
              <w:fldChar w:fldCharType="begin"/>
            </w:r>
            <w:r>
              <w:rPr>
                <w:noProof/>
                <w:webHidden/>
              </w:rPr>
              <w:instrText xml:space="preserve"> PAGEREF _Toc215783285 \h </w:instrText>
            </w:r>
            <w:r>
              <w:rPr>
                <w:noProof/>
                <w:webHidden/>
              </w:rPr>
            </w:r>
            <w:r>
              <w:rPr>
                <w:noProof/>
                <w:webHidden/>
              </w:rPr>
              <w:fldChar w:fldCharType="separate"/>
            </w:r>
            <w:r>
              <w:rPr>
                <w:noProof/>
                <w:webHidden/>
              </w:rPr>
              <w:t>13</w:t>
            </w:r>
            <w:r>
              <w:rPr>
                <w:noProof/>
                <w:webHidden/>
              </w:rPr>
              <w:fldChar w:fldCharType="end"/>
            </w:r>
          </w:hyperlink>
        </w:p>
        <w:p w14:paraId="0D802308" w14:textId="2161419C" w:rsidR="002700F7" w:rsidRDefault="002700F7">
          <w:pPr>
            <w:pStyle w:val="TOC3"/>
            <w:tabs>
              <w:tab w:val="right" w:leader="dot" w:pos="9062"/>
            </w:tabs>
            <w:rPr>
              <w:rFonts w:eastAsiaTheme="minorEastAsia"/>
              <w:noProof/>
              <w:lang w:eastAsia="en-GB"/>
            </w:rPr>
          </w:pPr>
          <w:hyperlink w:anchor="_Toc215783286" w:history="1">
            <w:r w:rsidRPr="005D04C5">
              <w:rPr>
                <w:rStyle w:val="Hyperlink"/>
                <w:noProof/>
              </w:rPr>
              <w:t>2.2.2 Deploy your network</w:t>
            </w:r>
            <w:r>
              <w:rPr>
                <w:noProof/>
                <w:webHidden/>
              </w:rPr>
              <w:tab/>
            </w:r>
            <w:r>
              <w:rPr>
                <w:noProof/>
                <w:webHidden/>
              </w:rPr>
              <w:fldChar w:fldCharType="begin"/>
            </w:r>
            <w:r>
              <w:rPr>
                <w:noProof/>
                <w:webHidden/>
              </w:rPr>
              <w:instrText xml:space="preserve"> PAGEREF _Toc215783286 \h </w:instrText>
            </w:r>
            <w:r>
              <w:rPr>
                <w:noProof/>
                <w:webHidden/>
              </w:rPr>
            </w:r>
            <w:r>
              <w:rPr>
                <w:noProof/>
                <w:webHidden/>
              </w:rPr>
              <w:fldChar w:fldCharType="separate"/>
            </w:r>
            <w:r>
              <w:rPr>
                <w:noProof/>
                <w:webHidden/>
              </w:rPr>
              <w:t>14</w:t>
            </w:r>
            <w:r>
              <w:rPr>
                <w:noProof/>
                <w:webHidden/>
              </w:rPr>
              <w:fldChar w:fldCharType="end"/>
            </w:r>
          </w:hyperlink>
        </w:p>
        <w:p w14:paraId="07CCAF38" w14:textId="54B82261" w:rsidR="002700F7" w:rsidRDefault="002700F7">
          <w:pPr>
            <w:pStyle w:val="TOC2"/>
            <w:tabs>
              <w:tab w:val="right" w:leader="dot" w:pos="9062"/>
            </w:tabs>
            <w:rPr>
              <w:rFonts w:eastAsiaTheme="minorEastAsia"/>
              <w:noProof/>
              <w:lang w:eastAsia="en-GB"/>
            </w:rPr>
          </w:pPr>
          <w:hyperlink w:anchor="_Toc215783287" w:history="1">
            <w:r w:rsidRPr="005D04C5">
              <w:rPr>
                <w:rStyle w:val="Hyperlink"/>
                <w:noProof/>
              </w:rPr>
              <w:t>2.3 Configure IP Addressing</w:t>
            </w:r>
            <w:r>
              <w:rPr>
                <w:noProof/>
                <w:webHidden/>
              </w:rPr>
              <w:tab/>
            </w:r>
            <w:r>
              <w:rPr>
                <w:noProof/>
                <w:webHidden/>
              </w:rPr>
              <w:fldChar w:fldCharType="begin"/>
            </w:r>
            <w:r>
              <w:rPr>
                <w:noProof/>
                <w:webHidden/>
              </w:rPr>
              <w:instrText xml:space="preserve"> PAGEREF _Toc215783287 \h </w:instrText>
            </w:r>
            <w:r>
              <w:rPr>
                <w:noProof/>
                <w:webHidden/>
              </w:rPr>
            </w:r>
            <w:r>
              <w:rPr>
                <w:noProof/>
                <w:webHidden/>
              </w:rPr>
              <w:fldChar w:fldCharType="separate"/>
            </w:r>
            <w:r>
              <w:rPr>
                <w:noProof/>
                <w:webHidden/>
              </w:rPr>
              <w:t>15</w:t>
            </w:r>
            <w:r>
              <w:rPr>
                <w:noProof/>
                <w:webHidden/>
              </w:rPr>
              <w:fldChar w:fldCharType="end"/>
            </w:r>
          </w:hyperlink>
        </w:p>
        <w:p w14:paraId="526AAB7E" w14:textId="59FC8771" w:rsidR="002700F7" w:rsidRDefault="002700F7">
          <w:pPr>
            <w:pStyle w:val="TOC3"/>
            <w:tabs>
              <w:tab w:val="right" w:leader="dot" w:pos="9062"/>
            </w:tabs>
            <w:rPr>
              <w:rFonts w:eastAsiaTheme="minorEastAsia"/>
              <w:noProof/>
              <w:lang w:eastAsia="en-GB"/>
            </w:rPr>
          </w:pPr>
          <w:hyperlink w:anchor="_Toc215783288" w:history="1">
            <w:r w:rsidRPr="005D04C5">
              <w:rPr>
                <w:rStyle w:val="Hyperlink"/>
                <w:noProof/>
              </w:rPr>
              <w:t>2.3.1 Appropriate IP Addressing</w:t>
            </w:r>
            <w:r>
              <w:rPr>
                <w:noProof/>
                <w:webHidden/>
              </w:rPr>
              <w:tab/>
            </w:r>
            <w:r>
              <w:rPr>
                <w:noProof/>
                <w:webHidden/>
              </w:rPr>
              <w:fldChar w:fldCharType="begin"/>
            </w:r>
            <w:r>
              <w:rPr>
                <w:noProof/>
                <w:webHidden/>
              </w:rPr>
              <w:instrText xml:space="preserve"> PAGEREF _Toc215783288 \h </w:instrText>
            </w:r>
            <w:r>
              <w:rPr>
                <w:noProof/>
                <w:webHidden/>
              </w:rPr>
            </w:r>
            <w:r>
              <w:rPr>
                <w:noProof/>
                <w:webHidden/>
              </w:rPr>
              <w:fldChar w:fldCharType="separate"/>
            </w:r>
            <w:r>
              <w:rPr>
                <w:noProof/>
                <w:webHidden/>
              </w:rPr>
              <w:t>15</w:t>
            </w:r>
            <w:r>
              <w:rPr>
                <w:noProof/>
                <w:webHidden/>
              </w:rPr>
              <w:fldChar w:fldCharType="end"/>
            </w:r>
          </w:hyperlink>
        </w:p>
        <w:p w14:paraId="6141EACC" w14:textId="343C59FD" w:rsidR="002700F7" w:rsidRDefault="002700F7">
          <w:pPr>
            <w:pStyle w:val="TOC2"/>
            <w:tabs>
              <w:tab w:val="right" w:leader="dot" w:pos="9062"/>
            </w:tabs>
            <w:rPr>
              <w:rFonts w:eastAsiaTheme="minorEastAsia"/>
              <w:noProof/>
              <w:lang w:eastAsia="en-GB"/>
            </w:rPr>
          </w:pPr>
          <w:hyperlink w:anchor="_Toc215783289" w:history="1">
            <w:r w:rsidRPr="005D04C5">
              <w:rPr>
                <w:rStyle w:val="Hyperlink"/>
                <w:noProof/>
              </w:rPr>
              <w:t>2.4 Test and Troubleshoot</w:t>
            </w:r>
            <w:r>
              <w:rPr>
                <w:noProof/>
                <w:webHidden/>
              </w:rPr>
              <w:tab/>
            </w:r>
            <w:r>
              <w:rPr>
                <w:noProof/>
                <w:webHidden/>
              </w:rPr>
              <w:fldChar w:fldCharType="begin"/>
            </w:r>
            <w:r>
              <w:rPr>
                <w:noProof/>
                <w:webHidden/>
              </w:rPr>
              <w:instrText xml:space="preserve"> PAGEREF _Toc215783289 \h </w:instrText>
            </w:r>
            <w:r>
              <w:rPr>
                <w:noProof/>
                <w:webHidden/>
              </w:rPr>
            </w:r>
            <w:r>
              <w:rPr>
                <w:noProof/>
                <w:webHidden/>
              </w:rPr>
              <w:fldChar w:fldCharType="separate"/>
            </w:r>
            <w:r>
              <w:rPr>
                <w:noProof/>
                <w:webHidden/>
              </w:rPr>
              <w:t>19</w:t>
            </w:r>
            <w:r>
              <w:rPr>
                <w:noProof/>
                <w:webHidden/>
              </w:rPr>
              <w:fldChar w:fldCharType="end"/>
            </w:r>
          </w:hyperlink>
        </w:p>
        <w:p w14:paraId="38D96EC6" w14:textId="7ACC1023" w:rsidR="002700F7" w:rsidRDefault="002700F7">
          <w:pPr>
            <w:pStyle w:val="TOC3"/>
            <w:tabs>
              <w:tab w:val="right" w:leader="dot" w:pos="9062"/>
            </w:tabs>
            <w:rPr>
              <w:rFonts w:eastAsiaTheme="minorEastAsia"/>
              <w:noProof/>
              <w:lang w:eastAsia="en-GB"/>
            </w:rPr>
          </w:pPr>
          <w:hyperlink w:anchor="_Toc215783290" w:history="1">
            <w:r w:rsidRPr="005D04C5">
              <w:rPr>
                <w:rStyle w:val="Hyperlink"/>
                <w:noProof/>
              </w:rPr>
              <w:t>2.4.1 Perform Connectivity tests</w:t>
            </w:r>
            <w:r>
              <w:rPr>
                <w:noProof/>
                <w:webHidden/>
              </w:rPr>
              <w:tab/>
            </w:r>
            <w:r>
              <w:rPr>
                <w:noProof/>
                <w:webHidden/>
              </w:rPr>
              <w:fldChar w:fldCharType="begin"/>
            </w:r>
            <w:r>
              <w:rPr>
                <w:noProof/>
                <w:webHidden/>
              </w:rPr>
              <w:instrText xml:space="preserve"> PAGEREF _Toc215783290 \h </w:instrText>
            </w:r>
            <w:r>
              <w:rPr>
                <w:noProof/>
                <w:webHidden/>
              </w:rPr>
            </w:r>
            <w:r>
              <w:rPr>
                <w:noProof/>
                <w:webHidden/>
              </w:rPr>
              <w:fldChar w:fldCharType="separate"/>
            </w:r>
            <w:r>
              <w:rPr>
                <w:noProof/>
                <w:webHidden/>
              </w:rPr>
              <w:t>19</w:t>
            </w:r>
            <w:r>
              <w:rPr>
                <w:noProof/>
                <w:webHidden/>
              </w:rPr>
              <w:fldChar w:fldCharType="end"/>
            </w:r>
          </w:hyperlink>
        </w:p>
        <w:p w14:paraId="087B7388" w14:textId="2901740D" w:rsidR="002700F7" w:rsidRDefault="002700F7">
          <w:pPr>
            <w:pStyle w:val="TOC1"/>
            <w:tabs>
              <w:tab w:val="right" w:leader="dot" w:pos="9062"/>
            </w:tabs>
            <w:rPr>
              <w:rFonts w:eastAsiaTheme="minorEastAsia"/>
              <w:noProof/>
              <w:lang w:eastAsia="en-GB"/>
            </w:rPr>
          </w:pPr>
          <w:hyperlink w:anchor="_Toc215783291" w:history="1">
            <w:r w:rsidRPr="005D04C5">
              <w:rPr>
                <w:rStyle w:val="Hyperlink"/>
                <w:noProof/>
              </w:rPr>
              <w:t>Task 3: Reflection</w:t>
            </w:r>
            <w:r>
              <w:rPr>
                <w:noProof/>
                <w:webHidden/>
              </w:rPr>
              <w:tab/>
            </w:r>
            <w:r>
              <w:rPr>
                <w:noProof/>
                <w:webHidden/>
              </w:rPr>
              <w:fldChar w:fldCharType="begin"/>
            </w:r>
            <w:r>
              <w:rPr>
                <w:noProof/>
                <w:webHidden/>
              </w:rPr>
              <w:instrText xml:space="preserve"> PAGEREF _Toc215783291 \h </w:instrText>
            </w:r>
            <w:r>
              <w:rPr>
                <w:noProof/>
                <w:webHidden/>
              </w:rPr>
            </w:r>
            <w:r>
              <w:rPr>
                <w:noProof/>
                <w:webHidden/>
              </w:rPr>
              <w:fldChar w:fldCharType="separate"/>
            </w:r>
            <w:r>
              <w:rPr>
                <w:noProof/>
                <w:webHidden/>
              </w:rPr>
              <w:t>22</w:t>
            </w:r>
            <w:r>
              <w:rPr>
                <w:noProof/>
                <w:webHidden/>
              </w:rPr>
              <w:fldChar w:fldCharType="end"/>
            </w:r>
          </w:hyperlink>
        </w:p>
        <w:p w14:paraId="030BD478" w14:textId="71C0CAED" w:rsidR="002700F7" w:rsidRDefault="002700F7">
          <w:pPr>
            <w:pStyle w:val="TOC2"/>
            <w:tabs>
              <w:tab w:val="right" w:leader="dot" w:pos="9062"/>
            </w:tabs>
            <w:rPr>
              <w:rFonts w:eastAsiaTheme="minorEastAsia"/>
              <w:noProof/>
              <w:lang w:eastAsia="en-GB"/>
            </w:rPr>
          </w:pPr>
          <w:hyperlink w:anchor="_Toc215783292" w:history="1">
            <w:r w:rsidRPr="005D04C5">
              <w:rPr>
                <w:rStyle w:val="Hyperlink"/>
                <w:noProof/>
              </w:rPr>
              <w:t>3.1 Reflect on:</w:t>
            </w:r>
            <w:r>
              <w:rPr>
                <w:noProof/>
                <w:webHidden/>
              </w:rPr>
              <w:tab/>
            </w:r>
            <w:r>
              <w:rPr>
                <w:noProof/>
                <w:webHidden/>
              </w:rPr>
              <w:fldChar w:fldCharType="begin"/>
            </w:r>
            <w:r>
              <w:rPr>
                <w:noProof/>
                <w:webHidden/>
              </w:rPr>
              <w:instrText xml:space="preserve"> PAGEREF _Toc215783292 \h </w:instrText>
            </w:r>
            <w:r>
              <w:rPr>
                <w:noProof/>
                <w:webHidden/>
              </w:rPr>
            </w:r>
            <w:r>
              <w:rPr>
                <w:noProof/>
                <w:webHidden/>
              </w:rPr>
              <w:fldChar w:fldCharType="separate"/>
            </w:r>
            <w:r>
              <w:rPr>
                <w:noProof/>
                <w:webHidden/>
              </w:rPr>
              <w:t>22</w:t>
            </w:r>
            <w:r>
              <w:rPr>
                <w:noProof/>
                <w:webHidden/>
              </w:rPr>
              <w:fldChar w:fldCharType="end"/>
            </w:r>
          </w:hyperlink>
        </w:p>
        <w:p w14:paraId="77E2AB93" w14:textId="064A7DC4" w:rsidR="002700F7" w:rsidRDefault="002700F7">
          <w:pPr>
            <w:pStyle w:val="TOC3"/>
            <w:tabs>
              <w:tab w:val="right" w:leader="dot" w:pos="9062"/>
            </w:tabs>
            <w:rPr>
              <w:rFonts w:eastAsiaTheme="minorEastAsia"/>
              <w:noProof/>
              <w:lang w:eastAsia="en-GB"/>
            </w:rPr>
          </w:pPr>
          <w:hyperlink w:anchor="_Toc215783293" w:history="1">
            <w:r w:rsidRPr="005D04C5">
              <w:rPr>
                <w:rStyle w:val="Hyperlink"/>
                <w:noProof/>
              </w:rPr>
              <w:t>3.1.1 Technical reflection covering network deployment and testing</w:t>
            </w:r>
            <w:r>
              <w:rPr>
                <w:noProof/>
                <w:webHidden/>
              </w:rPr>
              <w:tab/>
            </w:r>
            <w:r>
              <w:rPr>
                <w:noProof/>
                <w:webHidden/>
              </w:rPr>
              <w:fldChar w:fldCharType="begin"/>
            </w:r>
            <w:r>
              <w:rPr>
                <w:noProof/>
                <w:webHidden/>
              </w:rPr>
              <w:instrText xml:space="preserve"> PAGEREF _Toc215783293 \h </w:instrText>
            </w:r>
            <w:r>
              <w:rPr>
                <w:noProof/>
                <w:webHidden/>
              </w:rPr>
            </w:r>
            <w:r>
              <w:rPr>
                <w:noProof/>
                <w:webHidden/>
              </w:rPr>
              <w:fldChar w:fldCharType="separate"/>
            </w:r>
            <w:r>
              <w:rPr>
                <w:noProof/>
                <w:webHidden/>
              </w:rPr>
              <w:t>22</w:t>
            </w:r>
            <w:r>
              <w:rPr>
                <w:noProof/>
                <w:webHidden/>
              </w:rPr>
              <w:fldChar w:fldCharType="end"/>
            </w:r>
          </w:hyperlink>
        </w:p>
        <w:p w14:paraId="4DDD1825" w14:textId="6B7BA163" w:rsidR="002700F7" w:rsidRDefault="002700F7">
          <w:pPr>
            <w:pStyle w:val="TOC3"/>
            <w:tabs>
              <w:tab w:val="right" w:leader="dot" w:pos="9062"/>
            </w:tabs>
            <w:rPr>
              <w:rFonts w:eastAsiaTheme="minorEastAsia"/>
              <w:noProof/>
              <w:lang w:eastAsia="en-GB"/>
            </w:rPr>
          </w:pPr>
          <w:hyperlink w:anchor="_Toc215783294" w:history="1">
            <w:r w:rsidRPr="005D04C5">
              <w:rPr>
                <w:rStyle w:val="Hyperlink"/>
                <w:noProof/>
              </w:rPr>
              <w:t>3.1.2 Personal reflection</w:t>
            </w:r>
            <w:r>
              <w:rPr>
                <w:noProof/>
                <w:webHidden/>
              </w:rPr>
              <w:tab/>
            </w:r>
            <w:r>
              <w:rPr>
                <w:noProof/>
                <w:webHidden/>
              </w:rPr>
              <w:fldChar w:fldCharType="begin"/>
            </w:r>
            <w:r>
              <w:rPr>
                <w:noProof/>
                <w:webHidden/>
              </w:rPr>
              <w:instrText xml:space="preserve"> PAGEREF _Toc215783294 \h </w:instrText>
            </w:r>
            <w:r>
              <w:rPr>
                <w:noProof/>
                <w:webHidden/>
              </w:rPr>
            </w:r>
            <w:r>
              <w:rPr>
                <w:noProof/>
                <w:webHidden/>
              </w:rPr>
              <w:fldChar w:fldCharType="separate"/>
            </w:r>
            <w:r>
              <w:rPr>
                <w:noProof/>
                <w:webHidden/>
              </w:rPr>
              <w:t>22</w:t>
            </w:r>
            <w:r>
              <w:rPr>
                <w:noProof/>
                <w:webHidden/>
              </w:rPr>
              <w:fldChar w:fldCharType="end"/>
            </w:r>
          </w:hyperlink>
        </w:p>
        <w:p w14:paraId="35F42A05" w14:textId="5CC042F0" w:rsidR="002700F7" w:rsidRDefault="002700F7">
          <w:pPr>
            <w:pStyle w:val="TOC1"/>
            <w:tabs>
              <w:tab w:val="right" w:leader="dot" w:pos="9062"/>
            </w:tabs>
            <w:rPr>
              <w:rFonts w:eastAsiaTheme="minorEastAsia"/>
              <w:noProof/>
              <w:lang w:eastAsia="en-GB"/>
            </w:rPr>
          </w:pPr>
          <w:hyperlink w:anchor="_Toc215783295" w:history="1">
            <w:r w:rsidRPr="005D04C5">
              <w:rPr>
                <w:rStyle w:val="Hyperlink"/>
                <w:noProof/>
              </w:rPr>
              <w:t>Conclusion:</w:t>
            </w:r>
            <w:r>
              <w:rPr>
                <w:noProof/>
                <w:webHidden/>
              </w:rPr>
              <w:tab/>
            </w:r>
            <w:r>
              <w:rPr>
                <w:noProof/>
                <w:webHidden/>
              </w:rPr>
              <w:fldChar w:fldCharType="begin"/>
            </w:r>
            <w:r>
              <w:rPr>
                <w:noProof/>
                <w:webHidden/>
              </w:rPr>
              <w:instrText xml:space="preserve"> PAGEREF _Toc215783295 \h </w:instrText>
            </w:r>
            <w:r>
              <w:rPr>
                <w:noProof/>
                <w:webHidden/>
              </w:rPr>
            </w:r>
            <w:r>
              <w:rPr>
                <w:noProof/>
                <w:webHidden/>
              </w:rPr>
              <w:fldChar w:fldCharType="separate"/>
            </w:r>
            <w:r>
              <w:rPr>
                <w:noProof/>
                <w:webHidden/>
              </w:rPr>
              <w:t>23</w:t>
            </w:r>
            <w:r>
              <w:rPr>
                <w:noProof/>
                <w:webHidden/>
              </w:rPr>
              <w:fldChar w:fldCharType="end"/>
            </w:r>
          </w:hyperlink>
        </w:p>
        <w:p w14:paraId="72FCCED7" w14:textId="3FD36245" w:rsidR="002700F7" w:rsidRDefault="002700F7">
          <w:pPr>
            <w:pStyle w:val="TOC1"/>
            <w:tabs>
              <w:tab w:val="right" w:leader="dot" w:pos="9062"/>
            </w:tabs>
            <w:rPr>
              <w:rFonts w:eastAsiaTheme="minorEastAsia"/>
              <w:noProof/>
              <w:lang w:eastAsia="en-GB"/>
            </w:rPr>
          </w:pPr>
          <w:hyperlink w:anchor="_Toc215783296" w:history="1">
            <w:r w:rsidRPr="005D04C5">
              <w:rPr>
                <w:rStyle w:val="Hyperlink"/>
                <w:noProof/>
              </w:rPr>
              <w:t>References:</w:t>
            </w:r>
            <w:r>
              <w:rPr>
                <w:noProof/>
                <w:webHidden/>
              </w:rPr>
              <w:tab/>
            </w:r>
            <w:r>
              <w:rPr>
                <w:noProof/>
                <w:webHidden/>
              </w:rPr>
              <w:fldChar w:fldCharType="begin"/>
            </w:r>
            <w:r>
              <w:rPr>
                <w:noProof/>
                <w:webHidden/>
              </w:rPr>
              <w:instrText xml:space="preserve"> PAGEREF _Toc215783296 \h </w:instrText>
            </w:r>
            <w:r>
              <w:rPr>
                <w:noProof/>
                <w:webHidden/>
              </w:rPr>
            </w:r>
            <w:r>
              <w:rPr>
                <w:noProof/>
                <w:webHidden/>
              </w:rPr>
              <w:fldChar w:fldCharType="separate"/>
            </w:r>
            <w:r>
              <w:rPr>
                <w:noProof/>
                <w:webHidden/>
              </w:rPr>
              <w:t>24</w:t>
            </w:r>
            <w:r>
              <w:rPr>
                <w:noProof/>
                <w:webHidden/>
              </w:rPr>
              <w:fldChar w:fldCharType="end"/>
            </w:r>
          </w:hyperlink>
        </w:p>
        <w:p w14:paraId="3E87C705" w14:textId="2B6DC61D" w:rsidR="002700F7" w:rsidRDefault="002700F7">
          <w:r>
            <w:rPr>
              <w:b/>
              <w:bCs/>
              <w:noProof/>
            </w:rPr>
            <w:fldChar w:fldCharType="end"/>
          </w:r>
        </w:p>
      </w:sdtContent>
    </w:sdt>
    <w:p w14:paraId="592798D4" w14:textId="3CAAA8AB" w:rsidR="00A71AAF" w:rsidRDefault="00A71AAF"/>
    <w:p w14:paraId="4BDEFE21" w14:textId="34DB76BD" w:rsidR="00636F12" w:rsidRDefault="00636F12"/>
    <w:p w14:paraId="10710407" w14:textId="6D659D3D" w:rsidR="00BD13F6" w:rsidRDefault="00BD13F6"/>
    <w:p w14:paraId="76FD812E" w14:textId="1A1CA954" w:rsidR="00851637" w:rsidRDefault="00851637"/>
    <w:p w14:paraId="3E76729D" w14:textId="59E1A995" w:rsidR="00EF223C" w:rsidRPr="005B2CA2" w:rsidRDefault="00EF223C"/>
    <w:p w14:paraId="41338E3F" w14:textId="77777777" w:rsidR="00EF223C" w:rsidRPr="005B2CA2" w:rsidRDefault="00EF223C">
      <w:r w:rsidRPr="005B2CA2">
        <w:br w:type="page"/>
      </w:r>
    </w:p>
    <w:p w14:paraId="5A8921C7" w14:textId="1599BC79" w:rsidR="00EF223C" w:rsidRPr="005B2CA2" w:rsidRDefault="00EF223C" w:rsidP="00F31F44">
      <w:pPr>
        <w:pStyle w:val="Heading1"/>
        <w:rPr>
          <w:color w:val="auto"/>
          <w:u w:val="single"/>
        </w:rPr>
      </w:pPr>
      <w:bookmarkStart w:id="1" w:name="_Toc213418597"/>
      <w:bookmarkStart w:id="2" w:name="_Toc214030758"/>
      <w:bookmarkStart w:id="3" w:name="_Toc215694168"/>
      <w:bookmarkStart w:id="4" w:name="_Toc215751518"/>
      <w:bookmarkStart w:id="5" w:name="_Toc215783276"/>
      <w:r w:rsidRPr="005B2CA2">
        <w:rPr>
          <w:color w:val="auto"/>
          <w:u w:val="single"/>
        </w:rPr>
        <w:lastRenderedPageBreak/>
        <w:t>Introduction</w:t>
      </w:r>
      <w:r w:rsidR="005B2CA2" w:rsidRPr="005B2CA2">
        <w:rPr>
          <w:color w:val="auto"/>
          <w:u w:val="single"/>
        </w:rPr>
        <w:t>:</w:t>
      </w:r>
      <w:bookmarkEnd w:id="1"/>
      <w:bookmarkEnd w:id="2"/>
      <w:bookmarkEnd w:id="3"/>
      <w:bookmarkEnd w:id="4"/>
      <w:bookmarkEnd w:id="5"/>
    </w:p>
    <w:p w14:paraId="3DCAA34A" w14:textId="1992F646" w:rsidR="00C02F0D" w:rsidRPr="00396DE4" w:rsidRDefault="00396DE4">
      <w:r w:rsidRPr="00396DE4">
        <w:t>T</w:t>
      </w:r>
      <w:r w:rsidR="00C02F0D" w:rsidRPr="00C02F0D">
        <w:t>his project focus</w:t>
      </w:r>
      <w:r w:rsidRPr="00396DE4">
        <w:t xml:space="preserve">es </w:t>
      </w:r>
      <w:r w:rsidR="00C02F0D" w:rsidRPr="00C02F0D">
        <w:t>on creating and implementing a virtualised network environment using Oracle VirtualBox</w:t>
      </w:r>
      <w:r w:rsidRPr="00396DE4">
        <w:t>, in order to replicate real-world IT infrastructure</w:t>
      </w:r>
      <w:r w:rsidR="00C02F0D" w:rsidRPr="00C02F0D">
        <w:t xml:space="preserve">. </w:t>
      </w:r>
      <w:r w:rsidRPr="00396DE4">
        <w:t xml:space="preserve">Moreover, multiple </w:t>
      </w:r>
      <w:r w:rsidR="00C02F0D" w:rsidRPr="00C02F0D">
        <w:t>operating systems, including Windows Server, Windows Client, Debian Server, and Debian Client, w</w:t>
      </w:r>
      <w:r w:rsidR="000B654A">
        <w:t>ill be</w:t>
      </w:r>
      <w:r w:rsidR="00C02F0D" w:rsidRPr="00C02F0D">
        <w:t xml:space="preserve"> hosted on two internal networks, SWAN and UWTSD. The </w:t>
      </w:r>
      <w:r w:rsidRPr="00396DE4">
        <w:t>topology</w:t>
      </w:r>
      <w:r w:rsidR="00C02F0D" w:rsidRPr="00C02F0D">
        <w:t xml:space="preserve"> required </w:t>
      </w:r>
      <w:r>
        <w:t xml:space="preserve">the </w:t>
      </w:r>
      <w:r w:rsidR="00C02F0D" w:rsidRPr="00C02F0D">
        <w:t xml:space="preserve">establishing </w:t>
      </w:r>
      <w:r>
        <w:t xml:space="preserve">of </w:t>
      </w:r>
      <w:r w:rsidR="00C02F0D" w:rsidRPr="00C02F0D">
        <w:t>internal networking, assign</w:t>
      </w:r>
      <w:r w:rsidR="00C653E0">
        <w:t>ment of</w:t>
      </w:r>
      <w:r w:rsidR="00C02F0D" w:rsidRPr="00C02F0D">
        <w:t xml:space="preserve"> static IP addresses, and doing ping tests to confirm connection. Through this</w:t>
      </w:r>
      <w:r w:rsidRPr="00396DE4">
        <w:t xml:space="preserve"> assignment</w:t>
      </w:r>
      <w:r w:rsidR="00C02F0D" w:rsidRPr="00C02F0D">
        <w:t>, key networking topics such as hypervisors, IP addresses, routing, and important network services w</w:t>
      </w:r>
      <w:r w:rsidR="000B654A">
        <w:t>ill be</w:t>
      </w:r>
      <w:r w:rsidR="00C02F0D" w:rsidRPr="00C02F0D">
        <w:t xml:space="preserve"> explored. The </w:t>
      </w:r>
      <w:r w:rsidRPr="00396DE4">
        <w:t xml:space="preserve">practical implementation </w:t>
      </w:r>
      <w:r w:rsidR="00C02F0D" w:rsidRPr="00C02F0D">
        <w:t>illustrate</w:t>
      </w:r>
      <w:r w:rsidR="000B654A">
        <w:t>s</w:t>
      </w:r>
      <w:r w:rsidR="00C02F0D" w:rsidRPr="00C02F0D">
        <w:t xml:space="preserve"> cross-platform compatibility</w:t>
      </w:r>
      <w:r w:rsidRPr="00396DE4">
        <w:t>,</w:t>
      </w:r>
      <w:r w:rsidR="00C653E0">
        <w:t xml:space="preserve"> </w:t>
      </w:r>
      <w:r w:rsidRPr="00396DE4">
        <w:t xml:space="preserve">alongside the </w:t>
      </w:r>
      <w:r w:rsidR="00C02F0D" w:rsidRPr="00C02F0D">
        <w:t>ability to troubleshoot, create, and validate a fully working internal network environment.</w:t>
      </w:r>
    </w:p>
    <w:p w14:paraId="7C1943EB" w14:textId="77777777" w:rsidR="00EF223C" w:rsidRPr="005B2CA2" w:rsidRDefault="00EF223C">
      <w:r w:rsidRPr="005B2CA2">
        <w:br w:type="page"/>
      </w:r>
    </w:p>
    <w:p w14:paraId="711D1C40" w14:textId="2CC4865B" w:rsidR="00EF223C" w:rsidRPr="005B2CA2" w:rsidRDefault="00EF223C" w:rsidP="00F31F44">
      <w:pPr>
        <w:pStyle w:val="Heading1"/>
        <w:rPr>
          <w:color w:val="auto"/>
          <w:u w:val="single"/>
        </w:rPr>
      </w:pPr>
      <w:bookmarkStart w:id="6" w:name="_Toc213418598"/>
      <w:bookmarkStart w:id="7" w:name="_Toc214030759"/>
      <w:bookmarkStart w:id="8" w:name="_Toc215694169"/>
      <w:bookmarkStart w:id="9" w:name="_Toc215751519"/>
      <w:bookmarkStart w:id="10" w:name="_Toc215783277"/>
      <w:r w:rsidRPr="005B2CA2">
        <w:rPr>
          <w:color w:val="auto"/>
          <w:u w:val="single"/>
        </w:rPr>
        <w:lastRenderedPageBreak/>
        <w:t>Task 1</w:t>
      </w:r>
      <w:r w:rsidR="007211A0" w:rsidRPr="005B2CA2">
        <w:rPr>
          <w:color w:val="auto"/>
          <w:u w:val="single"/>
        </w:rPr>
        <w:t>: Research</w:t>
      </w:r>
      <w:bookmarkEnd w:id="6"/>
      <w:bookmarkEnd w:id="7"/>
      <w:bookmarkEnd w:id="8"/>
      <w:bookmarkEnd w:id="9"/>
      <w:bookmarkEnd w:id="10"/>
    </w:p>
    <w:p w14:paraId="627787B4" w14:textId="45E03331" w:rsidR="007211A0" w:rsidRPr="005B2CA2" w:rsidRDefault="007211A0" w:rsidP="00F31F44">
      <w:pPr>
        <w:pStyle w:val="Heading2"/>
        <w:rPr>
          <w:color w:val="auto"/>
          <w:u w:val="single"/>
        </w:rPr>
      </w:pPr>
      <w:bookmarkStart w:id="11" w:name="_Toc213418599"/>
      <w:bookmarkStart w:id="12" w:name="_Toc214030760"/>
      <w:bookmarkStart w:id="13" w:name="_Toc215694170"/>
      <w:bookmarkStart w:id="14" w:name="_Toc215751520"/>
      <w:bookmarkStart w:id="15" w:name="_Toc215783278"/>
      <w:r w:rsidRPr="005B2CA2">
        <w:rPr>
          <w:color w:val="auto"/>
          <w:u w:val="single"/>
        </w:rPr>
        <w:t>Hypervisor</w:t>
      </w:r>
      <w:r w:rsidR="005B2CA2" w:rsidRPr="005B2CA2">
        <w:rPr>
          <w:color w:val="auto"/>
          <w:u w:val="single"/>
        </w:rPr>
        <w:t>:</w:t>
      </w:r>
      <w:bookmarkEnd w:id="11"/>
      <w:bookmarkEnd w:id="12"/>
      <w:bookmarkEnd w:id="13"/>
      <w:bookmarkEnd w:id="14"/>
      <w:bookmarkEnd w:id="15"/>
    </w:p>
    <w:p w14:paraId="632C5B31" w14:textId="48C2F269" w:rsidR="00FD3891" w:rsidRPr="00FD3891" w:rsidRDefault="00FD3891" w:rsidP="00FD3891">
      <w:r w:rsidRPr="00F24F98">
        <w:t xml:space="preserve">Hypervisors offer the virtualisation layer that </w:t>
      </w:r>
      <w:r w:rsidRPr="00FD3891">
        <w:t xml:space="preserve">allows </w:t>
      </w:r>
      <w:r w:rsidRPr="00F24F98">
        <w:t>different operating systems to operate on a single physical</w:t>
      </w:r>
      <w:r w:rsidRPr="00FD3891">
        <w:t xml:space="preserve"> machine</w:t>
      </w:r>
      <w:r w:rsidRPr="00F24F98">
        <w:t>. Type</w:t>
      </w:r>
      <w:r w:rsidRPr="00FD3891">
        <w:t>-</w:t>
      </w:r>
      <w:r w:rsidRPr="00F24F98">
        <w:t xml:space="preserve">1 hypervisors (bare-metal) operate directly on host hardware and function as a lightweight operating system intended exclusively for virtualisation. Microsoft Hyper-V Server and VMware ESXi are two examples. Their primary advantages include great performance, robust isolation, and increased security </w:t>
      </w:r>
      <w:r w:rsidRPr="00FD3891">
        <w:t>due to</w:t>
      </w:r>
      <w:r w:rsidRPr="00F24F98">
        <w:t xml:space="preserve"> no host operating system sit</w:t>
      </w:r>
      <w:r w:rsidRPr="00FD3891">
        <w:t>ting</w:t>
      </w:r>
      <w:r w:rsidRPr="00F24F98">
        <w:t xml:space="preserve"> between the hypervisor and hardware. However, Type</w:t>
      </w:r>
      <w:r w:rsidRPr="00FD3891">
        <w:t>-</w:t>
      </w:r>
      <w:r w:rsidRPr="00F24F98">
        <w:t>1 solutions are less appropriate for small-scale or educational contexts since they need specialised hardware</w:t>
      </w:r>
      <w:r w:rsidR="00DD4716">
        <w:t xml:space="preserve"> and </w:t>
      </w:r>
      <w:r w:rsidRPr="00F24F98">
        <w:t>more configuration expertise.</w:t>
      </w:r>
    </w:p>
    <w:p w14:paraId="37B34DC1" w14:textId="7E157140" w:rsidR="00FD3891" w:rsidRDefault="00FD3891" w:rsidP="00FD3891">
      <w:r w:rsidRPr="004D0B68">
        <w:t>Type</w:t>
      </w:r>
      <w:r w:rsidRPr="00FD3891">
        <w:t>-</w:t>
      </w:r>
      <w:r w:rsidRPr="004D0B68">
        <w:t>2 hypervisors</w:t>
      </w:r>
      <w:r w:rsidRPr="00FD3891">
        <w:t xml:space="preserve"> (hosted)</w:t>
      </w:r>
      <w:r w:rsidRPr="004D0B68">
        <w:t xml:space="preserve"> function as programs that are put on top of an already-installed operating system</w:t>
      </w:r>
      <w:r w:rsidR="00DD4716">
        <w:t xml:space="preserve"> two examples being: </w:t>
      </w:r>
      <w:r w:rsidRPr="004D0B68">
        <w:t>VMware Workstation and Oracle VirtualBox. They are perfect for experimentation, testing, and learning scenarios because of their benefits, which include broad OS support, simpl</w:t>
      </w:r>
      <w:r w:rsidRPr="00FD3891">
        <w:t xml:space="preserve">e </w:t>
      </w:r>
      <w:r w:rsidRPr="004D0B68">
        <w:t xml:space="preserve">installation, compatibility with consumer-grade hardware, and flexible virtual networking. </w:t>
      </w:r>
      <w:r w:rsidRPr="00FD3891">
        <w:t xml:space="preserve">Due to </w:t>
      </w:r>
      <w:r w:rsidRPr="004D0B68">
        <w:t>depend</w:t>
      </w:r>
      <w:r w:rsidRPr="00FD3891">
        <w:t>ing</w:t>
      </w:r>
      <w:r w:rsidRPr="004D0B68">
        <w:t xml:space="preserve"> on the host OS to control hardware access, they have certain d</w:t>
      </w:r>
      <w:r w:rsidRPr="00FD3891">
        <w:t>isadvantages</w:t>
      </w:r>
      <w:r w:rsidRPr="004D0B68">
        <w:t xml:space="preserve">, such as </w:t>
      </w:r>
      <w:r w:rsidRPr="00FD3891">
        <w:t xml:space="preserve">a lower </w:t>
      </w:r>
      <w:r w:rsidRPr="004D0B68">
        <w:t>performance and less isolation than Type</w:t>
      </w:r>
      <w:r w:rsidRPr="00FD3891">
        <w:t>-</w:t>
      </w:r>
      <w:r w:rsidRPr="004D0B68">
        <w:t>1 hypervisors.</w:t>
      </w:r>
      <w:r w:rsidR="00F30896">
        <w:t xml:space="preserve"> </w:t>
      </w:r>
      <w:sdt>
        <w:sdtPr>
          <w:id w:val="-839538545"/>
          <w:citation/>
        </w:sdtPr>
        <w:sdtContent>
          <w:r w:rsidR="00F30896">
            <w:fldChar w:fldCharType="begin"/>
          </w:r>
          <w:r w:rsidR="00F30896">
            <w:instrText xml:space="preserve"> CITATION Ano24 \l 2057 </w:instrText>
          </w:r>
          <w:r w:rsidR="00F30896">
            <w:fldChar w:fldCharType="separate"/>
          </w:r>
          <w:r w:rsidR="00F30896" w:rsidRPr="001853B4">
            <w:rPr>
              <w:noProof/>
            </w:rPr>
            <w:t>[1]</w:t>
          </w:r>
          <w:r w:rsidR="00F30896">
            <w:fldChar w:fldCharType="end"/>
          </w:r>
        </w:sdtContent>
      </w:sdt>
      <w:r w:rsidR="00F30896">
        <w:t xml:space="preserve"> </w:t>
      </w:r>
    </w:p>
    <w:p w14:paraId="33A1E3B5" w14:textId="77777777" w:rsidR="00FD3891" w:rsidRPr="00FD3891" w:rsidRDefault="00FD3891" w:rsidP="00FD3891">
      <w:pPr>
        <w:rPr>
          <w:u w:val="single"/>
        </w:rPr>
      </w:pPr>
      <w:r w:rsidRPr="00FD3891">
        <w:rPr>
          <w:u w:val="single"/>
        </w:rPr>
        <w:t>Hypervisor architecture:</w:t>
      </w:r>
    </w:p>
    <w:p w14:paraId="43EB4424" w14:textId="0138110F" w:rsidR="00FD3891" w:rsidRPr="004D0B68" w:rsidRDefault="00FD3891" w:rsidP="00FD3891">
      <w:pPr>
        <w:jc w:val="center"/>
      </w:pPr>
      <w:r>
        <w:rPr>
          <w:noProof/>
        </w:rPr>
        <w:drawing>
          <wp:inline distT="0" distB="0" distL="0" distR="0" wp14:anchorId="52D2CE95" wp14:editId="6456E8E0">
            <wp:extent cx="3245387" cy="2401454"/>
            <wp:effectExtent l="0" t="0" r="0" b="0"/>
            <wp:docPr id="1944911570" name="Picture 31" descr="Hypervisor | Benefits of Hypervisor | Types of hypervi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pervisor | Benefits of Hypervisor | Types of hypervisors"/>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3625" t="5092" r="13095" b="8147"/>
                    <a:stretch>
                      <a:fillRect/>
                    </a:stretch>
                  </pic:blipFill>
                  <pic:spPr bwMode="auto">
                    <a:xfrm>
                      <a:off x="0" y="0"/>
                      <a:ext cx="3360432" cy="2486582"/>
                    </a:xfrm>
                    <a:prstGeom prst="rect">
                      <a:avLst/>
                    </a:prstGeom>
                    <a:noFill/>
                    <a:ln>
                      <a:noFill/>
                    </a:ln>
                    <a:extLst>
                      <a:ext uri="{53640926-AAD7-44D8-BBD7-CCE9431645EC}">
                        <a14:shadowObscured xmlns:a14="http://schemas.microsoft.com/office/drawing/2010/main"/>
                      </a:ext>
                    </a:extLst>
                  </pic:spPr>
                </pic:pic>
              </a:graphicData>
            </a:graphic>
          </wp:inline>
        </w:drawing>
      </w:r>
      <w:sdt>
        <w:sdtPr>
          <w:id w:val="-322509328"/>
          <w:citation/>
        </w:sdtPr>
        <w:sdtContent>
          <w:r w:rsidR="001853B4">
            <w:fldChar w:fldCharType="begin"/>
          </w:r>
          <w:r w:rsidR="001853B4">
            <w:instrText xml:space="preserve"> CITATION Ano254 \l 2057 </w:instrText>
          </w:r>
          <w:r w:rsidR="001853B4">
            <w:fldChar w:fldCharType="separate"/>
          </w:r>
          <w:r w:rsidR="001853B4">
            <w:rPr>
              <w:noProof/>
            </w:rPr>
            <w:t xml:space="preserve"> </w:t>
          </w:r>
          <w:r w:rsidR="001853B4" w:rsidRPr="001853B4">
            <w:rPr>
              <w:noProof/>
            </w:rPr>
            <w:t>[2]</w:t>
          </w:r>
          <w:r w:rsidR="001853B4">
            <w:fldChar w:fldCharType="end"/>
          </w:r>
        </w:sdtContent>
      </w:sdt>
    </w:p>
    <w:p w14:paraId="027D4768" w14:textId="5A6B6593" w:rsidR="00005F72" w:rsidRDefault="00FD3891">
      <w:r w:rsidRPr="003F2570">
        <w:t xml:space="preserve">For this </w:t>
      </w:r>
      <w:r w:rsidRPr="00FD3891">
        <w:t>topology</w:t>
      </w:r>
      <w:r w:rsidRPr="003F2570">
        <w:t>, a Type</w:t>
      </w:r>
      <w:r w:rsidRPr="00FD3891">
        <w:t>-</w:t>
      </w:r>
      <w:r w:rsidRPr="003F2570">
        <w:t>2 hyperviso</w:t>
      </w:r>
      <w:r w:rsidRPr="00FD3891">
        <w:t xml:space="preserve">r </w:t>
      </w:r>
      <w:r w:rsidRPr="003F2570">
        <w:t>is the</w:t>
      </w:r>
      <w:r w:rsidR="00DD4716">
        <w:t xml:space="preserve"> optimum </w:t>
      </w:r>
      <w:r w:rsidRPr="00FD3891">
        <w:t xml:space="preserve">choice </w:t>
      </w:r>
      <w:r w:rsidR="00DD4716">
        <w:t>(</w:t>
      </w:r>
      <w:r w:rsidRPr="00FD3891">
        <w:t>Oracle VirtualBox</w:t>
      </w:r>
      <w:r w:rsidR="00DD4716">
        <w:t>) as t</w:t>
      </w:r>
      <w:r w:rsidRPr="003F2570">
        <w:t xml:space="preserve">he assignment </w:t>
      </w:r>
      <w:r w:rsidRPr="00FD3891">
        <w:t>requires</w:t>
      </w:r>
      <w:r w:rsidRPr="003F2570">
        <w:t xml:space="preserve"> running various operating systems (Windows Server</w:t>
      </w:r>
      <w:r w:rsidRPr="00FD3891">
        <w:t>s</w:t>
      </w:r>
      <w:r w:rsidRPr="003F2570">
        <w:t xml:space="preserve">, Windows Client, Debian Server, Debian Client) and constructing </w:t>
      </w:r>
      <w:r w:rsidRPr="00FD3891">
        <w:t xml:space="preserve">isolated </w:t>
      </w:r>
      <w:r w:rsidRPr="003F2570">
        <w:t xml:space="preserve">internal networks to </w:t>
      </w:r>
      <w:r w:rsidRPr="00FD3891">
        <w:t xml:space="preserve">support </w:t>
      </w:r>
      <w:r w:rsidRPr="003F2570">
        <w:t xml:space="preserve">the SWANSEA.ACCA domain. </w:t>
      </w:r>
      <w:r w:rsidRPr="00005F72">
        <w:t>VirtualBox provides simple configuration of Internal Networks,</w:t>
      </w:r>
      <w:r w:rsidRPr="00FD3891">
        <w:t xml:space="preserve"> </w:t>
      </w:r>
      <w:r w:rsidRPr="00005F72">
        <w:t>mounting</w:t>
      </w:r>
      <w:r w:rsidRPr="00FD3891">
        <w:t xml:space="preserve"> ISOs</w:t>
      </w:r>
      <w:r w:rsidRPr="00005F72">
        <w:t>, VM</w:t>
      </w:r>
      <w:r w:rsidRPr="00FD3891">
        <w:t xml:space="preserve"> creation</w:t>
      </w:r>
      <w:r w:rsidRPr="00005F72">
        <w:t>, and support for mixed Windows and Linux environments.</w:t>
      </w:r>
      <w:r w:rsidRPr="003F2570">
        <w:t xml:space="preserve"> </w:t>
      </w:r>
      <w:r w:rsidRPr="00005F72">
        <w:t>Additionally, the hardware available for this task is</w:t>
      </w:r>
      <w:r w:rsidRPr="00FD3891">
        <w:t xml:space="preserve"> </w:t>
      </w:r>
      <w:r w:rsidRPr="00005F72">
        <w:t>student-level, making a Type</w:t>
      </w:r>
      <w:r w:rsidRPr="00FD3891">
        <w:t>-</w:t>
      </w:r>
      <w:r w:rsidRPr="00005F72">
        <w:t>1</w:t>
      </w:r>
      <w:r w:rsidRPr="00FD3891">
        <w:t xml:space="preserve"> </w:t>
      </w:r>
      <w:r w:rsidRPr="00005F72">
        <w:t xml:space="preserve">hypervisor impractical. </w:t>
      </w:r>
      <w:r w:rsidRPr="00FD3891">
        <w:t xml:space="preserve">Due to </w:t>
      </w:r>
      <w:r w:rsidRPr="003F2570">
        <w:t xml:space="preserve">its versatility, </w:t>
      </w:r>
      <w:r w:rsidRPr="00FD3891">
        <w:t>compatibility</w:t>
      </w:r>
      <w:r w:rsidRPr="003F2570">
        <w:t xml:space="preserve">, minimal hardware needs, and support for </w:t>
      </w:r>
      <w:r w:rsidRPr="00FD3891">
        <w:t xml:space="preserve">enhances </w:t>
      </w:r>
      <w:r w:rsidRPr="003F2570">
        <w:t xml:space="preserve">topologies, VirtualBox is </w:t>
      </w:r>
      <w:r w:rsidRPr="00FD3891">
        <w:t xml:space="preserve">the </w:t>
      </w:r>
      <w:r w:rsidRPr="003F2570">
        <w:t>perfect fit for the assignment's objectives.</w:t>
      </w:r>
      <w:r w:rsidR="00A06BD6">
        <w:t xml:space="preserve"> </w:t>
      </w:r>
      <w:sdt>
        <w:sdtPr>
          <w:id w:val="1874275265"/>
          <w:citation/>
        </w:sdtPr>
        <w:sdtContent>
          <w:r w:rsidR="00A06BD6">
            <w:fldChar w:fldCharType="begin"/>
          </w:r>
          <w:r w:rsidR="00A06BD6">
            <w:instrText xml:space="preserve"> CITATION Big21 \l 2057 </w:instrText>
          </w:r>
          <w:r w:rsidR="00A06BD6">
            <w:fldChar w:fldCharType="separate"/>
          </w:r>
          <w:r w:rsidR="00A06BD6" w:rsidRPr="00A06BD6">
            <w:rPr>
              <w:noProof/>
            </w:rPr>
            <w:t>[3]</w:t>
          </w:r>
          <w:r w:rsidR="00A06BD6">
            <w:fldChar w:fldCharType="end"/>
          </w:r>
        </w:sdtContent>
      </w:sdt>
      <w:r w:rsidR="00005F72">
        <w:br w:type="page"/>
      </w:r>
    </w:p>
    <w:p w14:paraId="5A88F39D" w14:textId="4518B259" w:rsidR="007211A0" w:rsidRPr="005B2CA2" w:rsidRDefault="007211A0" w:rsidP="00F31F44">
      <w:pPr>
        <w:pStyle w:val="Heading2"/>
        <w:rPr>
          <w:color w:val="auto"/>
          <w:u w:val="single"/>
        </w:rPr>
      </w:pPr>
      <w:bookmarkStart w:id="16" w:name="_Toc213418600"/>
      <w:bookmarkStart w:id="17" w:name="_Toc214030761"/>
      <w:bookmarkStart w:id="18" w:name="_Toc215694171"/>
      <w:bookmarkStart w:id="19" w:name="_Toc215751521"/>
      <w:bookmarkStart w:id="20" w:name="_Toc215783279"/>
      <w:r w:rsidRPr="005B2CA2">
        <w:rPr>
          <w:color w:val="auto"/>
          <w:u w:val="single"/>
        </w:rPr>
        <w:lastRenderedPageBreak/>
        <w:t>IP Addressing</w:t>
      </w:r>
      <w:r w:rsidR="005B2CA2" w:rsidRPr="005B2CA2">
        <w:rPr>
          <w:color w:val="auto"/>
          <w:u w:val="single"/>
        </w:rPr>
        <w:t>:</w:t>
      </w:r>
      <w:bookmarkEnd w:id="16"/>
      <w:bookmarkEnd w:id="17"/>
      <w:bookmarkEnd w:id="18"/>
      <w:bookmarkEnd w:id="19"/>
      <w:bookmarkEnd w:id="20"/>
    </w:p>
    <w:p w14:paraId="1EA4AB78" w14:textId="77777777" w:rsidR="00E436C7" w:rsidRPr="00E436C7" w:rsidRDefault="00E436C7" w:rsidP="00E436C7">
      <w:bookmarkStart w:id="21" w:name="_Toc213418601"/>
      <w:bookmarkStart w:id="22" w:name="_Toc214030762"/>
      <w:r w:rsidRPr="00B529E5">
        <w:t xml:space="preserve">IP addressing is crucial to how data travels across networks. During transmission, data is divided into packets, each including a source and destination IP address, allowing routers to transfer data along the most appropriate path. IPv4 addresses, such as 192.168.1.1, are 32-bit values represented in dotted-decimal notation. </w:t>
      </w:r>
    </w:p>
    <w:p w14:paraId="2E52E200" w14:textId="001E3EA4" w:rsidR="00E436C7" w:rsidRPr="00E436C7" w:rsidRDefault="00E436C7" w:rsidP="00E436C7">
      <w:r w:rsidRPr="00B529E5">
        <w:t>These addresses are separated into classes: Class A (0.0.0.0–127.255.255.255) for extremely big networks, Class B (128.0.0.0–191.255.255.255) for medium companies, and Class C (192.0.0.0–223.255.255.255) for small networks</w:t>
      </w:r>
      <w:r w:rsidRPr="00E436C7">
        <w:t xml:space="preserve"> as it supports up to 254 hosts per network</w:t>
      </w:r>
      <w:r w:rsidRPr="00B529E5">
        <w:t>.</w:t>
      </w:r>
      <w:r w:rsidRPr="00E436C7">
        <w:t xml:space="preserve"> Due to </w:t>
      </w:r>
      <w:r w:rsidRPr="00B529E5">
        <w:t>Class C</w:t>
      </w:r>
      <w:r w:rsidRPr="00E436C7">
        <w:t xml:space="preserve"> being for smaller </w:t>
      </w:r>
      <w:r w:rsidRPr="00B529E5">
        <w:t>networks</w:t>
      </w:r>
      <w:r w:rsidRPr="00E436C7">
        <w:t xml:space="preserve"> they are frequently used in LAN contexts. </w:t>
      </w:r>
      <w:sdt>
        <w:sdtPr>
          <w:id w:val="-1520930283"/>
          <w:citation/>
        </w:sdtPr>
        <w:sdtContent>
          <w:r w:rsidR="001167CB">
            <w:fldChar w:fldCharType="begin"/>
          </w:r>
          <w:r w:rsidR="001167CB">
            <w:instrText xml:space="preserve"> CITATION Ano15 \l 2057 </w:instrText>
          </w:r>
          <w:r w:rsidR="001167CB">
            <w:fldChar w:fldCharType="separate"/>
          </w:r>
          <w:r w:rsidR="001167CB" w:rsidRPr="001167CB">
            <w:rPr>
              <w:noProof/>
            </w:rPr>
            <w:t>[4]</w:t>
          </w:r>
          <w:r w:rsidR="001167CB">
            <w:fldChar w:fldCharType="end"/>
          </w:r>
        </w:sdtContent>
      </w:sdt>
    </w:p>
    <w:p w14:paraId="3CB4F7D0" w14:textId="5258AEB0" w:rsidR="00E436C7" w:rsidRPr="00E436C7" w:rsidRDefault="00E436C7" w:rsidP="00E436C7">
      <w:pPr>
        <w:rPr>
          <w:u w:val="single"/>
        </w:rPr>
      </w:pPr>
      <w:r w:rsidRPr="00E436C7">
        <w:rPr>
          <w:u w:val="single"/>
        </w:rPr>
        <w:t>Table displaying the “Structure of Classful Addressing”:</w:t>
      </w:r>
      <w:r w:rsidR="006A6237">
        <w:rPr>
          <w:u w:val="single"/>
        </w:rPr>
        <w:t xml:space="preserve"> </w:t>
      </w:r>
      <w:sdt>
        <w:sdtPr>
          <w:id w:val="-1292814780"/>
          <w:citation/>
        </w:sdtPr>
        <w:sdtContent>
          <w:r w:rsidR="006A6237">
            <w:fldChar w:fldCharType="begin"/>
          </w:r>
          <w:r w:rsidR="006A6237">
            <w:instrText xml:space="preserve"> CITATION Ano15 \l 2057 </w:instrText>
          </w:r>
          <w:r w:rsidR="006A6237">
            <w:fldChar w:fldCharType="separate"/>
          </w:r>
          <w:r w:rsidR="006A6237" w:rsidRPr="001167CB">
            <w:rPr>
              <w:noProof/>
            </w:rPr>
            <w:t>[4]</w:t>
          </w:r>
          <w:r w:rsidR="006A6237">
            <w:fldChar w:fldCharType="end"/>
          </w:r>
        </w:sdtContent>
      </w:sdt>
      <w:r w:rsidR="006A6237">
        <w:t xml:space="preserve"> </w:t>
      </w:r>
    </w:p>
    <w:p w14:paraId="0593A9ED" w14:textId="77777777" w:rsidR="00E436C7" w:rsidRPr="00E436C7" w:rsidRDefault="00E436C7" w:rsidP="00E436C7">
      <w:r w:rsidRPr="00E436C7">
        <w:rPr>
          <w:noProof/>
        </w:rPr>
        <w:drawing>
          <wp:inline distT="0" distB="0" distL="0" distR="0" wp14:anchorId="44417117" wp14:editId="465380C3">
            <wp:extent cx="5760720" cy="1423951"/>
            <wp:effectExtent l="190500" t="190500" r="182880" b="195580"/>
            <wp:docPr id="1784431617" name="Picture 32" descr="Summary of Classful addres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mmary of Classful addressing"/>
                    <pic:cNvPicPr>
                      <a:picLocks noChangeAspect="1" noChangeArrowheads="1"/>
                    </pic:cNvPicPr>
                  </pic:nvPicPr>
                  <pic:blipFill rotWithShape="1">
                    <a:blip r:embed="rId8">
                      <a:extLst>
                        <a:ext uri="{28A0092B-C50C-407E-A947-70E740481C1C}">
                          <a14:useLocalDpi xmlns:a14="http://schemas.microsoft.com/office/drawing/2010/main" val="0"/>
                        </a:ext>
                      </a:extLst>
                    </a:blip>
                    <a:srcRect b="36939"/>
                    <a:stretch>
                      <a:fillRect/>
                    </a:stretch>
                  </pic:blipFill>
                  <pic:spPr bwMode="auto">
                    <a:xfrm>
                      <a:off x="0" y="0"/>
                      <a:ext cx="5760720" cy="1423951"/>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0CEAA7E4" w14:textId="77777777" w:rsidR="00E436C7" w:rsidRPr="00B529E5" w:rsidRDefault="00E436C7" w:rsidP="00E436C7">
      <w:r w:rsidRPr="00B529E5">
        <w:t>In this assignment, both the SWAN (192.168.1.0</w:t>
      </w:r>
      <w:r w:rsidRPr="00E436C7">
        <w:t>/24</w:t>
      </w:r>
      <w:r w:rsidRPr="00B529E5">
        <w:t>) and UWTSD (192.168.2.0</w:t>
      </w:r>
      <w:r w:rsidRPr="00E436C7">
        <w:t>/24</w:t>
      </w:r>
      <w:r w:rsidRPr="00B529E5">
        <w:t>) networks use private Class C address spaces, which are allocated for internal use and cannot route on the public Internet. This enhances security and avoids address</w:t>
      </w:r>
      <w:r w:rsidRPr="00E436C7">
        <w:t>es</w:t>
      </w:r>
      <w:r w:rsidRPr="00B529E5">
        <w:t xml:space="preserve"> conflict</w:t>
      </w:r>
      <w:r w:rsidRPr="00E436C7">
        <w:t>ing</w:t>
      </w:r>
      <w:r w:rsidRPr="00B529E5">
        <w:t>. The /24 subnet mask (255.255.255.0) generates one network with up to 254 useable device addresses</w:t>
      </w:r>
      <w:r w:rsidRPr="00E436C7">
        <w:t>.</w:t>
      </w:r>
    </w:p>
    <w:p w14:paraId="2137918C" w14:textId="77777777" w:rsidR="00E436C7" w:rsidRPr="00E436C7" w:rsidRDefault="00E436C7" w:rsidP="00E436C7">
      <w:r w:rsidRPr="00B529E5">
        <w:t xml:space="preserve">Routers and switches perform diverse roles in </w:t>
      </w:r>
      <w:r w:rsidRPr="00E436C7">
        <w:t xml:space="preserve">facilitating </w:t>
      </w:r>
      <w:r w:rsidRPr="00B529E5">
        <w:t xml:space="preserve">this communication. Switches function at Layer 2, using MAC addresses to forward frames within the same LAN. Routers function at Layer 3, reading IP headers and identifying the next step towards the target network. By breaking up a bigger network into smaller, more manageable portions, subnetting guarantees that IP addresses are used effectively. </w:t>
      </w:r>
    </w:p>
    <w:p w14:paraId="58AA4175" w14:textId="25465523" w:rsidR="00DD4716" w:rsidRPr="00E436C7" w:rsidRDefault="00E436C7" w:rsidP="00B529E5">
      <w:r w:rsidRPr="00E436C7">
        <w:t>D</w:t>
      </w:r>
      <w:r w:rsidRPr="00B529E5">
        <w:t>uring the topology's ping testing, allocating 192.168.1</w:t>
      </w:r>
      <w:r w:rsidR="00E92825">
        <w:t>/24</w:t>
      </w:r>
      <w:r w:rsidRPr="00B529E5">
        <w:t xml:space="preserve"> to Windows computers and 192.168.2.</w:t>
      </w:r>
      <w:r w:rsidR="00E92825">
        <w:t>/24</w:t>
      </w:r>
      <w:r w:rsidRPr="00B529E5">
        <w:t xml:space="preserve"> to Debian systems guaranteed clear division between network domains, reliable routing, and constant communication.</w:t>
      </w:r>
    </w:p>
    <w:p w14:paraId="6E58517F" w14:textId="438780A8" w:rsidR="00DD4716" w:rsidRPr="00B529E5" w:rsidRDefault="00000000" w:rsidP="00B529E5">
      <w:pPr>
        <w:rPr>
          <w:rFonts w:asciiTheme="majorHAnsi" w:eastAsiaTheme="majorEastAsia" w:hAnsiTheme="majorHAnsi" w:cstheme="majorBidi"/>
          <w:sz w:val="32"/>
          <w:szCs w:val="32"/>
          <w:u w:val="single"/>
        </w:rPr>
      </w:pPr>
      <w:sdt>
        <w:sdtPr>
          <w:rPr>
            <w:u w:val="single"/>
          </w:rPr>
          <w:id w:val="970633910"/>
          <w:citation/>
        </w:sdtPr>
        <w:sdtContent>
          <w:r w:rsidR="00B1461E">
            <w:rPr>
              <w:u w:val="single"/>
            </w:rPr>
            <w:fldChar w:fldCharType="begin"/>
          </w:r>
          <w:r w:rsidR="00B1461E">
            <w:rPr>
              <w:u w:val="single"/>
            </w:rPr>
            <w:instrText xml:space="preserve"> CITATION Kir25 \l 2057 </w:instrText>
          </w:r>
          <w:r w:rsidR="00B1461E">
            <w:rPr>
              <w:u w:val="single"/>
            </w:rPr>
            <w:fldChar w:fldCharType="separate"/>
          </w:r>
          <w:r w:rsidR="00B1461E" w:rsidRPr="00B1461E">
            <w:rPr>
              <w:noProof/>
            </w:rPr>
            <w:t>[5]</w:t>
          </w:r>
          <w:r w:rsidR="00B1461E">
            <w:rPr>
              <w:u w:val="single"/>
            </w:rPr>
            <w:fldChar w:fldCharType="end"/>
          </w:r>
        </w:sdtContent>
      </w:sdt>
      <w:r w:rsidR="00DD4716">
        <w:rPr>
          <w:u w:val="single"/>
        </w:rPr>
        <w:br w:type="page"/>
      </w:r>
    </w:p>
    <w:p w14:paraId="6F0E57CD" w14:textId="11D683D1" w:rsidR="007211A0" w:rsidRPr="005B2CA2" w:rsidRDefault="007211A0" w:rsidP="00F31F44">
      <w:pPr>
        <w:pStyle w:val="Heading2"/>
        <w:rPr>
          <w:color w:val="auto"/>
          <w:u w:val="single"/>
        </w:rPr>
      </w:pPr>
      <w:bookmarkStart w:id="23" w:name="_Toc215694172"/>
      <w:bookmarkStart w:id="24" w:name="_Toc215751522"/>
      <w:bookmarkStart w:id="25" w:name="_Toc215783280"/>
      <w:r w:rsidRPr="005B2CA2">
        <w:rPr>
          <w:color w:val="auto"/>
          <w:u w:val="single"/>
        </w:rPr>
        <w:lastRenderedPageBreak/>
        <w:t>Routing</w:t>
      </w:r>
      <w:r w:rsidR="005B2CA2" w:rsidRPr="005B2CA2">
        <w:rPr>
          <w:color w:val="auto"/>
          <w:u w:val="single"/>
        </w:rPr>
        <w:t>:</w:t>
      </w:r>
      <w:bookmarkEnd w:id="21"/>
      <w:bookmarkEnd w:id="22"/>
      <w:bookmarkEnd w:id="23"/>
      <w:bookmarkEnd w:id="24"/>
      <w:bookmarkEnd w:id="25"/>
    </w:p>
    <w:p w14:paraId="50583AA6" w14:textId="601AB60B" w:rsidR="00D4101F" w:rsidRPr="00B52741" w:rsidRDefault="00D4101F" w:rsidP="00D4101F">
      <w:bookmarkStart w:id="26" w:name="_Toc213418602"/>
      <w:bookmarkStart w:id="27" w:name="_Toc214030763"/>
      <w:r w:rsidRPr="00D4101F">
        <w:t xml:space="preserve">Routing is the process of choosing paths for data packets to take when moving across networks. In order for </w:t>
      </w:r>
      <w:r w:rsidRPr="00B52741">
        <w:t xml:space="preserve">data </w:t>
      </w:r>
      <w:r w:rsidRPr="00D4101F">
        <w:t xml:space="preserve">to get to </w:t>
      </w:r>
      <w:r w:rsidRPr="00B52741">
        <w:t>the right network, a router looks at each packet's destination IP address and forwards it according to routing tables.</w:t>
      </w:r>
      <w:r w:rsidRPr="00D4101F">
        <w:t xml:space="preserve"> </w:t>
      </w:r>
      <w:r w:rsidRPr="00B52741">
        <w:t xml:space="preserve">Routers can learn and update pathways automatically </w:t>
      </w:r>
      <w:r w:rsidRPr="00D4101F">
        <w:t xml:space="preserve">due to </w:t>
      </w:r>
      <w:r w:rsidRPr="00B52741">
        <w:t>routing protocols. Static routing and dynamic routing are their two primary classifications. Static routing requires managers to manually establish routes, delivering predictability and lower overhead, whereas dynamic routing protocols (such as OSPF and RIP) dynamically respond to network changes and communicate routing information between routers.</w:t>
      </w:r>
      <w:r w:rsidR="00B57507">
        <w:t xml:space="preserve"> </w:t>
      </w:r>
    </w:p>
    <w:p w14:paraId="63CECD44" w14:textId="77777777" w:rsidR="00D4101F" w:rsidRPr="00B52741" w:rsidRDefault="00D4101F" w:rsidP="00D4101F">
      <w:r w:rsidRPr="00D4101F">
        <w:t>I</w:t>
      </w:r>
      <w:r w:rsidRPr="00B52741">
        <w:t xml:space="preserve">n this </w:t>
      </w:r>
      <w:r w:rsidRPr="00D4101F">
        <w:t xml:space="preserve">topology every machine </w:t>
      </w:r>
      <w:r w:rsidRPr="00B52741">
        <w:t xml:space="preserve">operates within the 192.168.2.0/24 internal network built with Oracle VirtualBox, </w:t>
      </w:r>
      <w:r w:rsidRPr="00D4101F">
        <w:t xml:space="preserve">therefore </w:t>
      </w:r>
      <w:r w:rsidRPr="00B52741">
        <w:t>there are very few routing needs. Devices can</w:t>
      </w:r>
      <w:r w:rsidRPr="00D4101F">
        <w:t xml:space="preserve"> </w:t>
      </w:r>
      <w:r w:rsidRPr="00B52741">
        <w:t>communicate directly within the virtual internal network, so no external router is needed. However, a routing mechanism</w:t>
      </w:r>
      <w:r w:rsidRPr="00D4101F">
        <w:t xml:space="preserve"> such as a </w:t>
      </w:r>
      <w:r w:rsidRPr="00B52741">
        <w:t>DHCP Relay on the Debian Server</w:t>
      </w:r>
      <w:r w:rsidRPr="00D4101F">
        <w:t xml:space="preserve">, </w:t>
      </w:r>
      <w:r w:rsidRPr="00B52741">
        <w:t xml:space="preserve">would be required to transport DHCP requests between networks if the </w:t>
      </w:r>
      <w:r w:rsidRPr="00D4101F">
        <w:t xml:space="preserve">enhanced </w:t>
      </w:r>
      <w:r w:rsidRPr="00B52741">
        <w:t>topology included more subnets or external connections.</w:t>
      </w:r>
    </w:p>
    <w:p w14:paraId="0FA5972D" w14:textId="77777777" w:rsidR="00D4101F" w:rsidRPr="00B52741" w:rsidRDefault="00D4101F" w:rsidP="00D4101F">
      <w:r w:rsidRPr="00B52741">
        <w:t xml:space="preserve">For the </w:t>
      </w:r>
      <w:r w:rsidRPr="00D4101F">
        <w:t>current</w:t>
      </w:r>
      <w:r w:rsidRPr="00B52741">
        <w:t xml:space="preserve"> design, static routing is the most appropriate solution</w:t>
      </w:r>
      <w:r w:rsidRPr="00D4101F">
        <w:t xml:space="preserve"> as it </w:t>
      </w:r>
      <w:r w:rsidRPr="00B52741">
        <w:t xml:space="preserve">avoids the needless cost of dynamic routing protocols and is consistent with the simplicity of the SWANSEA.ACCA domain. Debian’s ability to function as a relay or forwarder guarantees compatibility with Windows Server services, while preserving control and predictability over traffic flow. </w:t>
      </w:r>
      <w:r w:rsidRPr="00D4101F">
        <w:t>However, i</w:t>
      </w:r>
      <w:r w:rsidRPr="00B52741">
        <w:t xml:space="preserve">f the network extended into numerous VLANs or security zones, dynamic routing may provide adaptation, but at the </w:t>
      </w:r>
      <w:r w:rsidRPr="00D4101F">
        <w:t xml:space="preserve">level </w:t>
      </w:r>
      <w:r w:rsidRPr="00B52741">
        <w:t>of this assignment, static routing promotes clarity, consistency, and ease of configuration.</w:t>
      </w:r>
    </w:p>
    <w:p w14:paraId="446AF158" w14:textId="77777777" w:rsidR="00B57507" w:rsidRDefault="00000000" w:rsidP="00D4101F">
      <w:pPr>
        <w:rPr>
          <w:u w:val="single"/>
        </w:rPr>
      </w:pPr>
      <w:sdt>
        <w:sdtPr>
          <w:rPr>
            <w:u w:val="single"/>
          </w:rPr>
          <w:id w:val="-2037881167"/>
          <w:citation/>
        </w:sdtPr>
        <w:sdtContent>
          <w:r w:rsidR="00B57507">
            <w:rPr>
              <w:u w:val="single"/>
            </w:rPr>
            <w:fldChar w:fldCharType="begin"/>
          </w:r>
          <w:r w:rsidR="00B57507">
            <w:rPr>
              <w:u w:val="single"/>
            </w:rPr>
            <w:instrText xml:space="preserve"> CITATION IPR20 \l 2057 </w:instrText>
          </w:r>
          <w:r w:rsidR="00B57507">
            <w:rPr>
              <w:u w:val="single"/>
            </w:rPr>
            <w:fldChar w:fldCharType="separate"/>
          </w:r>
          <w:r w:rsidR="00B57507" w:rsidRPr="00B57507">
            <w:rPr>
              <w:noProof/>
            </w:rPr>
            <w:t>[6]</w:t>
          </w:r>
          <w:r w:rsidR="00B57507">
            <w:rPr>
              <w:u w:val="single"/>
            </w:rPr>
            <w:fldChar w:fldCharType="end"/>
          </w:r>
        </w:sdtContent>
      </w:sdt>
    </w:p>
    <w:p w14:paraId="3F5C9E20" w14:textId="77777777" w:rsidR="00B57507" w:rsidRDefault="00000000" w:rsidP="00D4101F">
      <w:pPr>
        <w:rPr>
          <w:u w:val="single"/>
        </w:rPr>
      </w:pPr>
      <w:sdt>
        <w:sdtPr>
          <w:rPr>
            <w:u w:val="single"/>
          </w:rPr>
          <w:id w:val="-565103195"/>
          <w:citation/>
        </w:sdtPr>
        <w:sdtContent>
          <w:r w:rsidR="00B57507">
            <w:rPr>
              <w:u w:val="single"/>
            </w:rPr>
            <w:fldChar w:fldCharType="begin"/>
          </w:r>
          <w:r w:rsidR="00B57507">
            <w:rPr>
              <w:u w:val="single"/>
            </w:rPr>
            <w:instrText xml:space="preserve"> CITATION Bal07 \l 2057 </w:instrText>
          </w:r>
          <w:r w:rsidR="00B57507">
            <w:rPr>
              <w:u w:val="single"/>
            </w:rPr>
            <w:fldChar w:fldCharType="separate"/>
          </w:r>
          <w:r w:rsidR="00B57507" w:rsidRPr="00B57507">
            <w:rPr>
              <w:noProof/>
            </w:rPr>
            <w:t>[7]</w:t>
          </w:r>
          <w:r w:rsidR="00B57507">
            <w:rPr>
              <w:u w:val="single"/>
            </w:rPr>
            <w:fldChar w:fldCharType="end"/>
          </w:r>
        </w:sdtContent>
      </w:sdt>
    </w:p>
    <w:p w14:paraId="2752EF7B" w14:textId="70A68581" w:rsidR="00DD4716" w:rsidRPr="00750637" w:rsidRDefault="00DD4716" w:rsidP="00D4101F">
      <w:r>
        <w:rPr>
          <w:u w:val="single"/>
        </w:rPr>
        <w:br w:type="page"/>
      </w:r>
    </w:p>
    <w:p w14:paraId="1062C4F3" w14:textId="33BA1C20" w:rsidR="007211A0" w:rsidRPr="005B2CA2" w:rsidRDefault="007211A0" w:rsidP="00F31F44">
      <w:pPr>
        <w:pStyle w:val="Heading2"/>
        <w:rPr>
          <w:color w:val="auto"/>
          <w:u w:val="single"/>
        </w:rPr>
      </w:pPr>
      <w:bookmarkStart w:id="28" w:name="_Toc215694173"/>
      <w:bookmarkStart w:id="29" w:name="_Toc215751523"/>
      <w:bookmarkStart w:id="30" w:name="_Toc215783281"/>
      <w:r w:rsidRPr="005B2CA2">
        <w:rPr>
          <w:color w:val="auto"/>
          <w:u w:val="single"/>
        </w:rPr>
        <w:lastRenderedPageBreak/>
        <w:t>Network Services</w:t>
      </w:r>
      <w:r w:rsidR="005B2CA2" w:rsidRPr="005B2CA2">
        <w:rPr>
          <w:color w:val="auto"/>
          <w:u w:val="single"/>
        </w:rPr>
        <w:t>:</w:t>
      </w:r>
      <w:bookmarkEnd w:id="26"/>
      <w:bookmarkEnd w:id="27"/>
      <w:bookmarkEnd w:id="28"/>
      <w:bookmarkEnd w:id="29"/>
      <w:bookmarkEnd w:id="30"/>
    </w:p>
    <w:p w14:paraId="5A10962D" w14:textId="7B82388F" w:rsidR="00013F23" w:rsidRPr="00013F23" w:rsidRDefault="00013F23" w:rsidP="00013F23">
      <w:r w:rsidRPr="00013F23">
        <w:t xml:space="preserve">Network services are the fundamental features of contemporary infrastructures which provided automated network administration, secure communication, and authentication. In this topology, key services </w:t>
      </w:r>
      <w:r w:rsidRPr="0005089D">
        <w:t xml:space="preserve">include VPN, DHCP, Active Directory Domain Services (AD DS), and Certificate Authorities (CA), each of which supports the domain in a </w:t>
      </w:r>
      <w:r w:rsidRPr="00013F23">
        <w:t xml:space="preserve">specific </w:t>
      </w:r>
      <w:r w:rsidRPr="0005089D">
        <w:t xml:space="preserve">way. </w:t>
      </w:r>
      <w:sdt>
        <w:sdtPr>
          <w:id w:val="-1174721445"/>
          <w:citation/>
        </w:sdtPr>
        <w:sdtContent>
          <w:r w:rsidR="001A3CDC">
            <w:fldChar w:fldCharType="begin"/>
          </w:r>
          <w:r w:rsidR="001A3CDC">
            <w:instrText xml:space="preserve"> CITATION Ano255 \l 2057 </w:instrText>
          </w:r>
          <w:r w:rsidR="001A3CDC">
            <w:fldChar w:fldCharType="separate"/>
          </w:r>
          <w:r w:rsidR="001A3CDC" w:rsidRPr="001A3CDC">
            <w:rPr>
              <w:noProof/>
            </w:rPr>
            <w:t>[8]</w:t>
          </w:r>
          <w:r w:rsidR="001A3CDC">
            <w:fldChar w:fldCharType="end"/>
          </w:r>
        </w:sdtContent>
      </w:sdt>
    </w:p>
    <w:p w14:paraId="495E2027" w14:textId="02E0E6FA" w:rsidR="00013F23" w:rsidRPr="00013F23" w:rsidRDefault="00013F23" w:rsidP="00013F23">
      <w:r w:rsidRPr="00013F23">
        <w:t>DHCP automates IP address configuration which increases scalability, therefore decreasing human error. In this assignment IPs are set statistically however, in a bigger deployment, Windows Servers may function as a DHCP server and Debian could function as DHCP relay to transfer client requests between subnet, which is crucial in a multi-network environment.</w:t>
      </w:r>
      <w:r w:rsidR="001A3CDC">
        <w:t xml:space="preserve"> </w:t>
      </w:r>
      <w:sdt>
        <w:sdtPr>
          <w:id w:val="-137883277"/>
          <w:citation/>
        </w:sdtPr>
        <w:sdtContent>
          <w:r w:rsidR="001A3CDC">
            <w:fldChar w:fldCharType="begin"/>
          </w:r>
          <w:r w:rsidR="001A3CDC">
            <w:instrText xml:space="preserve"> CITATION Ano256 \l 2057 </w:instrText>
          </w:r>
          <w:r w:rsidR="001A3CDC">
            <w:fldChar w:fldCharType="separate"/>
          </w:r>
          <w:r w:rsidR="001A3CDC" w:rsidRPr="001A3CDC">
            <w:rPr>
              <w:noProof/>
            </w:rPr>
            <w:t>[9]</w:t>
          </w:r>
          <w:r w:rsidR="001A3CDC">
            <w:fldChar w:fldCharType="end"/>
          </w:r>
        </w:sdtContent>
      </w:sdt>
    </w:p>
    <w:p w14:paraId="3B044FE9" w14:textId="0DAB1FA5" w:rsidR="00013F23" w:rsidRPr="00013F23" w:rsidRDefault="00013F23" w:rsidP="00013F23">
      <w:r w:rsidRPr="00A32FAA">
        <w:t>AD DS enables centralised authentication, user administration, and security policies. This service guarantee</w:t>
      </w:r>
      <w:r w:rsidRPr="00013F23">
        <w:t>s</w:t>
      </w:r>
      <w:r w:rsidRPr="00A32FAA">
        <w:t xml:space="preserve"> Windows clients' authentication through a safe and regulated framework under the SWANSEA.ACCA domain. Debian may communicate via LDAP or Samba, exhibiting cross-platform flexibility that is essential for mixed</w:t>
      </w:r>
      <w:r w:rsidRPr="00013F23">
        <w:t xml:space="preserve"> environments</w:t>
      </w:r>
      <w:r w:rsidRPr="00A32FAA">
        <w:t xml:space="preserve">, even if it does not natively join AD DS. </w:t>
      </w:r>
      <w:sdt>
        <w:sdtPr>
          <w:id w:val="-312562549"/>
          <w:citation/>
        </w:sdtPr>
        <w:sdtContent>
          <w:r w:rsidR="001A3CDC">
            <w:fldChar w:fldCharType="begin"/>
          </w:r>
          <w:r w:rsidR="001A3CDC">
            <w:instrText xml:space="preserve"> CITATION Ano257 \l 2057 </w:instrText>
          </w:r>
          <w:r w:rsidR="001A3CDC">
            <w:fldChar w:fldCharType="separate"/>
          </w:r>
          <w:r w:rsidR="001A3CDC" w:rsidRPr="001A3CDC">
            <w:rPr>
              <w:noProof/>
            </w:rPr>
            <w:t>[10]</w:t>
          </w:r>
          <w:r w:rsidR="001A3CDC">
            <w:fldChar w:fldCharType="end"/>
          </w:r>
        </w:sdtContent>
      </w:sdt>
    </w:p>
    <w:p w14:paraId="2F7A6C05" w14:textId="219A7F94" w:rsidR="00013F23" w:rsidRPr="00013F23" w:rsidRDefault="00013F23" w:rsidP="00013F23">
      <w:r w:rsidRPr="00A32FAA">
        <w:t xml:space="preserve">VPNs encrypt client-to-network communication to provide secure distant connections. VPN capabilities would be crucial in an </w:t>
      </w:r>
      <w:r w:rsidRPr="00013F23">
        <w:t xml:space="preserve">enhanced topology </w:t>
      </w:r>
      <w:r w:rsidRPr="00A32FAA">
        <w:t xml:space="preserve">where remote administrators access the Windows or Debian servers, even though they are not </w:t>
      </w:r>
      <w:r w:rsidRPr="00013F23">
        <w:t xml:space="preserve">configured </w:t>
      </w:r>
      <w:r w:rsidRPr="00A32FAA">
        <w:t xml:space="preserve">here. </w:t>
      </w:r>
      <w:sdt>
        <w:sdtPr>
          <w:id w:val="-2133546472"/>
          <w:citation/>
        </w:sdtPr>
        <w:sdtContent>
          <w:r w:rsidR="001A3CDC">
            <w:fldChar w:fldCharType="begin"/>
          </w:r>
          <w:r w:rsidR="001A3CDC">
            <w:instrText xml:space="preserve"> CITATION Jam17 \l 2057 </w:instrText>
          </w:r>
          <w:r w:rsidR="001A3CDC">
            <w:fldChar w:fldCharType="separate"/>
          </w:r>
          <w:r w:rsidR="001A3CDC" w:rsidRPr="001A3CDC">
            <w:rPr>
              <w:noProof/>
            </w:rPr>
            <w:t>[11]</w:t>
          </w:r>
          <w:r w:rsidR="001A3CDC">
            <w:fldChar w:fldCharType="end"/>
          </w:r>
        </w:sdtContent>
      </w:sdt>
    </w:p>
    <w:p w14:paraId="068ED582" w14:textId="09B2EC38" w:rsidR="00013F23" w:rsidRPr="00013F23" w:rsidRDefault="00013F23" w:rsidP="00013F23">
      <w:r w:rsidRPr="00013F23">
        <w:t xml:space="preserve">Certificate Authorities (CA) provide the possibility for administrating and managing digital certificates. </w:t>
      </w:r>
      <w:r w:rsidRPr="00A32FAA">
        <w:t>These certificates improve security for AD DS, HTTPS services, or VPN tunnels by verifying identit</w:t>
      </w:r>
      <w:r w:rsidRPr="00013F23">
        <w:t>ies</w:t>
      </w:r>
      <w:r w:rsidRPr="00A32FAA">
        <w:t xml:space="preserve"> and encrypting communications</w:t>
      </w:r>
      <w:r w:rsidRPr="00013F23">
        <w:t>.</w:t>
      </w:r>
      <w:r w:rsidR="001A3CDC">
        <w:t xml:space="preserve"> </w:t>
      </w:r>
      <w:sdt>
        <w:sdtPr>
          <w:id w:val="1476639097"/>
          <w:citation/>
        </w:sdtPr>
        <w:sdtContent>
          <w:r w:rsidR="001A3CDC">
            <w:fldChar w:fldCharType="begin"/>
          </w:r>
          <w:r w:rsidR="001A3CDC">
            <w:instrText xml:space="preserve"> CITATION Awa25 \l 2057 </w:instrText>
          </w:r>
          <w:r w:rsidR="001A3CDC">
            <w:fldChar w:fldCharType="separate"/>
          </w:r>
          <w:r w:rsidR="001A3CDC" w:rsidRPr="001A3CDC">
            <w:rPr>
              <w:noProof/>
            </w:rPr>
            <w:t>[12]</w:t>
          </w:r>
          <w:r w:rsidR="001A3CDC">
            <w:fldChar w:fldCharType="end"/>
          </w:r>
        </w:sdtContent>
      </w:sdt>
    </w:p>
    <w:p w14:paraId="4DDFD796" w14:textId="43828200" w:rsidR="0005089D" w:rsidRPr="00013F23" w:rsidRDefault="00013F23">
      <w:r w:rsidRPr="00A32FAA">
        <w:t xml:space="preserve">Overall, these network services allow authentication, automation, and secure communication across both Windows and Linux platforms. Their integration would offer a scalable, secure environment </w:t>
      </w:r>
      <w:r w:rsidRPr="00013F23">
        <w:t xml:space="preserve">which is </w:t>
      </w:r>
      <w:r w:rsidRPr="00A32FAA">
        <w:t xml:space="preserve">appropriate for spreading the SWANSEA.ACCA domain </w:t>
      </w:r>
      <w:r w:rsidRPr="00013F23">
        <w:t>beyond</w:t>
      </w:r>
      <w:r w:rsidRPr="00A32FAA">
        <w:t xml:space="preserve"> the internal VirtualBox network.</w:t>
      </w:r>
    </w:p>
    <w:p w14:paraId="2E740B6A" w14:textId="23E29BBA" w:rsidR="00EF223C" w:rsidRPr="005B2CA2" w:rsidRDefault="0005089D">
      <w:r>
        <w:br w:type="page"/>
      </w:r>
    </w:p>
    <w:p w14:paraId="057FFA71" w14:textId="0AFD8BAF" w:rsidR="00EF223C" w:rsidRPr="005B2CA2" w:rsidRDefault="00EF223C" w:rsidP="00F31F44">
      <w:pPr>
        <w:pStyle w:val="Heading1"/>
        <w:rPr>
          <w:color w:val="auto"/>
          <w:u w:val="single"/>
        </w:rPr>
      </w:pPr>
      <w:bookmarkStart w:id="31" w:name="_Toc213418603"/>
      <w:bookmarkStart w:id="32" w:name="_Toc214030764"/>
      <w:bookmarkStart w:id="33" w:name="_Toc215694174"/>
      <w:bookmarkStart w:id="34" w:name="_Toc215751524"/>
      <w:bookmarkStart w:id="35" w:name="_Toc215783282"/>
      <w:r w:rsidRPr="005B2CA2">
        <w:rPr>
          <w:color w:val="auto"/>
          <w:u w:val="single"/>
        </w:rPr>
        <w:lastRenderedPageBreak/>
        <w:t>Task 2</w:t>
      </w:r>
      <w:r w:rsidR="007211A0" w:rsidRPr="005B2CA2">
        <w:rPr>
          <w:color w:val="auto"/>
          <w:u w:val="single"/>
        </w:rPr>
        <w:t>: Technical Documentation</w:t>
      </w:r>
      <w:bookmarkEnd w:id="31"/>
      <w:bookmarkEnd w:id="32"/>
      <w:bookmarkEnd w:id="33"/>
      <w:bookmarkEnd w:id="34"/>
      <w:bookmarkEnd w:id="35"/>
    </w:p>
    <w:p w14:paraId="477F7E1D" w14:textId="3329F426" w:rsidR="00F31F44" w:rsidRPr="005B2CA2" w:rsidRDefault="00F31F44" w:rsidP="005B2CA2">
      <w:pPr>
        <w:pStyle w:val="Heading2"/>
        <w:rPr>
          <w:color w:val="auto"/>
          <w:u w:val="single"/>
        </w:rPr>
      </w:pPr>
      <w:bookmarkStart w:id="36" w:name="_Toc213418604"/>
      <w:bookmarkStart w:id="37" w:name="_Toc214030765"/>
      <w:bookmarkStart w:id="38" w:name="_Toc215694175"/>
      <w:bookmarkStart w:id="39" w:name="_Toc215751525"/>
      <w:bookmarkStart w:id="40" w:name="_Toc215783283"/>
      <w:r w:rsidRPr="005B2CA2">
        <w:rPr>
          <w:color w:val="auto"/>
          <w:u w:val="single"/>
        </w:rPr>
        <w:t>2.1 Choose Hypervisor</w:t>
      </w:r>
      <w:bookmarkEnd w:id="36"/>
      <w:bookmarkEnd w:id="37"/>
      <w:bookmarkEnd w:id="38"/>
      <w:bookmarkEnd w:id="39"/>
      <w:bookmarkEnd w:id="40"/>
    </w:p>
    <w:p w14:paraId="6160E518" w14:textId="77777777" w:rsidR="004E2314" w:rsidRPr="00985607" w:rsidRDefault="004E2314" w:rsidP="004E2314">
      <w:r w:rsidRPr="004E2314">
        <w:t xml:space="preserve">Due </w:t>
      </w:r>
      <w:r w:rsidRPr="00985607">
        <w:t xml:space="preserve">to the </w:t>
      </w:r>
      <w:r w:rsidRPr="004E2314">
        <w:t>findings</w:t>
      </w:r>
      <w:r w:rsidRPr="00985607">
        <w:t xml:space="preserve"> of Task 1</w:t>
      </w:r>
      <w:r w:rsidRPr="004E2314">
        <w:t>, t</w:t>
      </w:r>
      <w:r w:rsidRPr="00985607">
        <w:t xml:space="preserve">he best platform for </w:t>
      </w:r>
      <w:r w:rsidRPr="004E2314">
        <w:t xml:space="preserve">creating </w:t>
      </w:r>
      <w:r w:rsidRPr="00985607">
        <w:t xml:space="preserve">and </w:t>
      </w:r>
      <w:r w:rsidRPr="004E2314">
        <w:t>managing</w:t>
      </w:r>
      <w:r w:rsidRPr="00985607">
        <w:t xml:space="preserve"> this network architecture is a Type-2 hypervisor</w:t>
      </w:r>
      <w:r w:rsidRPr="004E2314">
        <w:t xml:space="preserve">: </w:t>
      </w:r>
      <w:r w:rsidRPr="00985607">
        <w:t>Oracle VirtualBox</w:t>
      </w:r>
      <w:r w:rsidRPr="004E2314">
        <w:t xml:space="preserve">. </w:t>
      </w:r>
      <w:r w:rsidRPr="00985607">
        <w:t xml:space="preserve">VirtualBox's capacity to handle </w:t>
      </w:r>
      <w:r w:rsidRPr="004E2314">
        <w:t>multiple</w:t>
      </w:r>
      <w:r w:rsidRPr="00985607">
        <w:t xml:space="preserve"> operating systems at once</w:t>
      </w:r>
      <w:r w:rsidRPr="004E2314">
        <w:t xml:space="preserve"> such as </w:t>
      </w:r>
      <w:r w:rsidRPr="00985607">
        <w:t>Windows Server and Debian Linux</w:t>
      </w:r>
      <w:r w:rsidRPr="004E2314">
        <w:t xml:space="preserve"> (</w:t>
      </w:r>
      <w:r w:rsidRPr="00985607">
        <w:t xml:space="preserve">which are necessary for both Assignment 1 and the </w:t>
      </w:r>
      <w:r w:rsidRPr="004E2314">
        <w:t>enhanced</w:t>
      </w:r>
      <w:r w:rsidRPr="00985607">
        <w:t xml:space="preserve"> topology in Coursework 2</w:t>
      </w:r>
      <w:r w:rsidRPr="004E2314">
        <w:t xml:space="preserve">) </w:t>
      </w:r>
      <w:r w:rsidRPr="00985607">
        <w:t xml:space="preserve">is the main factor determining this decision. This cross-platform </w:t>
      </w:r>
      <w:r w:rsidRPr="004E2314">
        <w:t>functionality</w:t>
      </w:r>
      <w:r w:rsidRPr="00985607">
        <w:t xml:space="preserve"> enables consistent behaviour when setting </w:t>
      </w:r>
      <w:r w:rsidRPr="004E2314">
        <w:t xml:space="preserve">up </w:t>
      </w:r>
      <w:r w:rsidRPr="00985607">
        <w:t xml:space="preserve">services including DHCP, DNS, AD DS, VPN, and certificate </w:t>
      </w:r>
      <w:r w:rsidRPr="004E2314">
        <w:t>authorities.</w:t>
      </w:r>
    </w:p>
    <w:p w14:paraId="5D41B4DD" w14:textId="77777777" w:rsidR="004E2314" w:rsidRPr="00985607" w:rsidRDefault="004E2314" w:rsidP="004E2314">
      <w:r w:rsidRPr="00985607">
        <w:t>The creation of the SWAN (192.168.1.0/24) and UWTSD (192.168.2.0/24) environments required the use of VirtualBox's extremely adaptable virtual networking capabilities, such as Internal Networks</w:t>
      </w:r>
      <w:r w:rsidRPr="004E2314">
        <w:t xml:space="preserve"> and </w:t>
      </w:r>
      <w:r w:rsidRPr="00985607">
        <w:t>Host-Only adapters. These features supported inter-VM connection for testing while enabling controlled division of Linux and Windows subnets. Furthermore,</w:t>
      </w:r>
      <w:r w:rsidRPr="004E2314">
        <w:t xml:space="preserve"> </w:t>
      </w:r>
      <w:r w:rsidRPr="00985607">
        <w:t>VirtualBox's easy installation and low hardware requirements make it perfect for student usage</w:t>
      </w:r>
      <w:r w:rsidRPr="004E2314">
        <w:t>, in comparison to Type-1.</w:t>
      </w:r>
    </w:p>
    <w:p w14:paraId="26764510" w14:textId="6D2B6767" w:rsidR="004E2314" w:rsidRDefault="004E2314" w:rsidP="004E2314">
      <w:r w:rsidRPr="004E2314">
        <w:t xml:space="preserve">The most </w:t>
      </w:r>
      <w:r w:rsidRPr="00985607">
        <w:t>significant benefit</w:t>
      </w:r>
      <w:r w:rsidRPr="004E2314">
        <w:t>s</w:t>
      </w:r>
      <w:r w:rsidRPr="00985607">
        <w:t xml:space="preserve"> </w:t>
      </w:r>
      <w:r w:rsidRPr="004E2314">
        <w:t xml:space="preserve">of </w:t>
      </w:r>
      <w:r w:rsidRPr="00985607">
        <w:t>VirtualBox</w:t>
      </w:r>
      <w:r w:rsidRPr="004E2314">
        <w:t xml:space="preserve"> are: the </w:t>
      </w:r>
      <w:r w:rsidRPr="00985607">
        <w:t xml:space="preserve">building </w:t>
      </w:r>
      <w:r w:rsidRPr="004E2314">
        <w:t xml:space="preserve">of </w:t>
      </w:r>
      <w:r w:rsidRPr="00985607">
        <w:t xml:space="preserve">virtual machines (VMs), fixing IP problems, </w:t>
      </w:r>
      <w:r w:rsidRPr="004E2314">
        <w:t xml:space="preserve">and </w:t>
      </w:r>
      <w:r w:rsidRPr="00985607">
        <w:t xml:space="preserve">changing boot settings during deployment. As Coursework 2 will develop this architecture to include domain integration and new network services, VirtualBox gives the </w:t>
      </w:r>
      <w:r w:rsidRPr="004E2314">
        <w:t xml:space="preserve">necessary </w:t>
      </w:r>
      <w:r w:rsidRPr="00985607">
        <w:t>stability, scalability, and accessibility to facilitate</w:t>
      </w:r>
      <w:r w:rsidRPr="004E2314">
        <w:t xml:space="preserve"> the needed </w:t>
      </w:r>
      <w:r w:rsidRPr="00985607">
        <w:t>configuration, testing, and troubleshooting inside a controlled virtual environment</w:t>
      </w:r>
      <w:r w:rsidRPr="004E2314">
        <w:t>.</w:t>
      </w:r>
      <w:r w:rsidR="00000342">
        <w:t xml:space="preserve"> </w:t>
      </w:r>
      <w:sdt>
        <w:sdtPr>
          <w:id w:val="-1995558205"/>
          <w:citation/>
        </w:sdtPr>
        <w:sdtContent>
          <w:r w:rsidR="00000342">
            <w:fldChar w:fldCharType="begin"/>
          </w:r>
          <w:r w:rsidR="00000342">
            <w:instrText xml:space="preserve"> CITATION Ano24 \l 2057 </w:instrText>
          </w:r>
          <w:r w:rsidR="00000342">
            <w:fldChar w:fldCharType="separate"/>
          </w:r>
          <w:r w:rsidR="00000342" w:rsidRPr="001853B4">
            <w:rPr>
              <w:noProof/>
            </w:rPr>
            <w:t>[1]</w:t>
          </w:r>
          <w:r w:rsidR="00000342">
            <w:fldChar w:fldCharType="end"/>
          </w:r>
        </w:sdtContent>
      </w:sdt>
      <w:r w:rsidR="00000342">
        <w:t xml:space="preserve"> </w:t>
      </w:r>
    </w:p>
    <w:p w14:paraId="173043D9" w14:textId="0DB84BCC" w:rsidR="004E2314" w:rsidRPr="004E2314" w:rsidRDefault="004E2314" w:rsidP="004E2314">
      <w:pPr>
        <w:rPr>
          <w:u w:val="single"/>
        </w:rPr>
      </w:pPr>
      <w:r w:rsidRPr="004E2314">
        <w:rPr>
          <w:u w:val="single"/>
        </w:rPr>
        <w:t>Proof of downloading Oracle VirtualBox:</w:t>
      </w:r>
    </w:p>
    <w:p w14:paraId="15865D99" w14:textId="0BEEB506" w:rsidR="005B2CA2" w:rsidRDefault="00D0351C" w:rsidP="005B2CA2">
      <w:r>
        <w:rPr>
          <w:noProof/>
        </w:rPr>
        <w:drawing>
          <wp:inline distT="0" distB="0" distL="0" distR="0" wp14:anchorId="1D638B95" wp14:editId="7B3B5394">
            <wp:extent cx="5621020" cy="335280"/>
            <wp:effectExtent l="0" t="0" r="0" b="7620"/>
            <wp:docPr id="124448105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481057" name="Picture 1244481057"/>
                    <pic:cNvPicPr/>
                  </pic:nvPicPr>
                  <pic:blipFill rotWithShape="1">
                    <a:blip r:embed="rId9">
                      <a:extLst>
                        <a:ext uri="{28A0092B-C50C-407E-A947-70E740481C1C}">
                          <a14:useLocalDpi xmlns:a14="http://schemas.microsoft.com/office/drawing/2010/main" val="0"/>
                        </a:ext>
                      </a:extLst>
                    </a:blip>
                    <a:srcRect t="75362"/>
                    <a:stretch>
                      <a:fillRect/>
                    </a:stretch>
                  </pic:blipFill>
                  <pic:spPr bwMode="auto">
                    <a:xfrm>
                      <a:off x="0" y="0"/>
                      <a:ext cx="5646235" cy="336784"/>
                    </a:xfrm>
                    <a:prstGeom prst="rect">
                      <a:avLst/>
                    </a:prstGeom>
                    <a:ln>
                      <a:noFill/>
                    </a:ln>
                    <a:extLst>
                      <a:ext uri="{53640926-AAD7-44D8-BBD7-CCE9431645EC}">
                        <a14:shadowObscured xmlns:a14="http://schemas.microsoft.com/office/drawing/2010/main"/>
                      </a:ext>
                    </a:extLst>
                  </pic:spPr>
                </pic:pic>
              </a:graphicData>
            </a:graphic>
          </wp:inline>
        </w:drawing>
      </w:r>
    </w:p>
    <w:p w14:paraId="7D1D1705" w14:textId="0B542110" w:rsidR="00F31F44" w:rsidRPr="005B2CA2" w:rsidRDefault="00F31F44" w:rsidP="005B2CA2">
      <w:pPr>
        <w:pStyle w:val="Heading2"/>
        <w:rPr>
          <w:color w:val="auto"/>
          <w:u w:val="single"/>
        </w:rPr>
      </w:pPr>
      <w:bookmarkStart w:id="41" w:name="_Toc213418605"/>
      <w:bookmarkStart w:id="42" w:name="_Toc214030766"/>
      <w:bookmarkStart w:id="43" w:name="_Toc215694176"/>
      <w:bookmarkStart w:id="44" w:name="_Toc215751526"/>
      <w:bookmarkStart w:id="45" w:name="_Toc215783284"/>
      <w:r w:rsidRPr="005B2CA2">
        <w:rPr>
          <w:color w:val="auto"/>
          <w:u w:val="single"/>
        </w:rPr>
        <w:lastRenderedPageBreak/>
        <w:t>2.2 Download and Setup</w:t>
      </w:r>
      <w:bookmarkEnd w:id="41"/>
      <w:bookmarkEnd w:id="42"/>
      <w:bookmarkEnd w:id="43"/>
      <w:bookmarkEnd w:id="44"/>
      <w:bookmarkEnd w:id="45"/>
    </w:p>
    <w:p w14:paraId="3BA7434A" w14:textId="3B6C47B7" w:rsidR="005B2CA2" w:rsidRDefault="000463AD" w:rsidP="005B2CA2">
      <w:r>
        <w:rPr>
          <w:noProof/>
        </w:rPr>
        <w:drawing>
          <wp:inline distT="0" distB="0" distL="0" distR="0" wp14:anchorId="44081C09" wp14:editId="3F67C8A6">
            <wp:extent cx="6424970" cy="4084320"/>
            <wp:effectExtent l="0" t="0" r="0" b="0"/>
            <wp:docPr id="110188790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887900" name="Picture 110188790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50218" cy="4100370"/>
                    </a:xfrm>
                    <a:prstGeom prst="rect">
                      <a:avLst/>
                    </a:prstGeom>
                  </pic:spPr>
                </pic:pic>
              </a:graphicData>
            </a:graphic>
          </wp:inline>
        </w:drawing>
      </w:r>
    </w:p>
    <w:p w14:paraId="4E6795B0" w14:textId="6723B41D" w:rsidR="000463AD" w:rsidRDefault="000463AD" w:rsidP="005B2CA2">
      <w:r>
        <w:t>Oracle VirtualBox has been downloaded, setup, and all tasks have been completed.</w:t>
      </w:r>
    </w:p>
    <w:p w14:paraId="78044963" w14:textId="1BD4810A" w:rsidR="006D369D" w:rsidRDefault="006D369D" w:rsidP="005B2CA2"/>
    <w:p w14:paraId="42671F18" w14:textId="77777777" w:rsidR="006D369D" w:rsidRDefault="006D369D">
      <w:r>
        <w:br w:type="page"/>
      </w:r>
    </w:p>
    <w:p w14:paraId="6EA71B70" w14:textId="25FA20A7" w:rsidR="006D369D" w:rsidRPr="006D369D" w:rsidRDefault="006D369D" w:rsidP="005B2CA2">
      <w:pPr>
        <w:rPr>
          <w:u w:val="single"/>
        </w:rPr>
      </w:pPr>
      <w:r w:rsidRPr="006D369D">
        <w:rPr>
          <w:u w:val="single"/>
        </w:rPr>
        <w:lastRenderedPageBreak/>
        <w:t>Creation of Windows Server and Client: IPO attachment</w:t>
      </w:r>
    </w:p>
    <w:p w14:paraId="6CE1A98D" w14:textId="4A163002" w:rsidR="006D369D" w:rsidRDefault="006D369D" w:rsidP="005B2CA2">
      <w:r>
        <w:rPr>
          <w:noProof/>
        </w:rPr>
        <w:drawing>
          <wp:inline distT="0" distB="0" distL="0" distR="0" wp14:anchorId="120EB3BB" wp14:editId="04B8D03B">
            <wp:extent cx="3215640" cy="2003749"/>
            <wp:effectExtent l="0" t="0" r="3810" b="0"/>
            <wp:docPr id="36946028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460282" name="Picture 36946028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33872" cy="2015110"/>
                    </a:xfrm>
                    <a:prstGeom prst="rect">
                      <a:avLst/>
                    </a:prstGeom>
                  </pic:spPr>
                </pic:pic>
              </a:graphicData>
            </a:graphic>
          </wp:inline>
        </w:drawing>
      </w:r>
      <w:r>
        <w:rPr>
          <w:noProof/>
        </w:rPr>
        <w:drawing>
          <wp:inline distT="0" distB="0" distL="0" distR="0" wp14:anchorId="307503C0" wp14:editId="22C93E33">
            <wp:extent cx="3230880" cy="1930978"/>
            <wp:effectExtent l="0" t="0" r="7620" b="0"/>
            <wp:docPr id="144436828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368288" name="Picture 144436828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43446" cy="1938488"/>
                    </a:xfrm>
                    <a:prstGeom prst="rect">
                      <a:avLst/>
                    </a:prstGeom>
                  </pic:spPr>
                </pic:pic>
              </a:graphicData>
            </a:graphic>
          </wp:inline>
        </w:drawing>
      </w:r>
    </w:p>
    <w:p w14:paraId="7AF82AB6" w14:textId="77777777" w:rsidR="006D369D" w:rsidRDefault="006D369D" w:rsidP="006D369D">
      <w:pPr>
        <w:rPr>
          <w:u w:val="single"/>
        </w:rPr>
      </w:pPr>
      <w:r w:rsidRPr="006D369D">
        <w:rPr>
          <w:u w:val="single"/>
        </w:rPr>
        <w:t xml:space="preserve">Creation of </w:t>
      </w:r>
      <w:r>
        <w:rPr>
          <w:u w:val="single"/>
        </w:rPr>
        <w:t>Debian</w:t>
      </w:r>
      <w:r w:rsidRPr="006D369D">
        <w:rPr>
          <w:u w:val="single"/>
        </w:rPr>
        <w:t xml:space="preserve"> Server and Client: IPO attachment</w:t>
      </w:r>
    </w:p>
    <w:p w14:paraId="24DA2C94" w14:textId="78297A40" w:rsidR="006D369D" w:rsidRPr="006D369D" w:rsidRDefault="006D369D" w:rsidP="006D369D">
      <w:pPr>
        <w:rPr>
          <w:u w:val="single"/>
        </w:rPr>
      </w:pPr>
      <w:r>
        <w:rPr>
          <w:noProof/>
        </w:rPr>
        <w:drawing>
          <wp:anchor distT="0" distB="0" distL="114300" distR="114300" simplePos="0" relativeHeight="251668480" behindDoc="0" locked="0" layoutInCell="1" allowOverlap="1" wp14:anchorId="25BD9F75" wp14:editId="229E0241">
            <wp:simplePos x="0" y="0"/>
            <wp:positionH relativeFrom="margin">
              <wp:posOffset>-636</wp:posOffset>
            </wp:positionH>
            <wp:positionV relativeFrom="paragraph">
              <wp:posOffset>2136775</wp:posOffset>
            </wp:positionV>
            <wp:extent cx="3280355" cy="2072640"/>
            <wp:effectExtent l="0" t="0" r="0" b="3810"/>
            <wp:wrapNone/>
            <wp:docPr id="4816950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69506" name="Picture 4816950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94629" cy="2081658"/>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558297B2" wp14:editId="1CB9E54A">
            <wp:extent cx="3224485" cy="2049780"/>
            <wp:effectExtent l="0" t="0" r="0" b="7620"/>
            <wp:docPr id="675571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5713" name="Picture 675571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36054" cy="2057134"/>
                    </a:xfrm>
                    <a:prstGeom prst="rect">
                      <a:avLst/>
                    </a:prstGeom>
                  </pic:spPr>
                </pic:pic>
              </a:graphicData>
            </a:graphic>
          </wp:inline>
        </w:drawing>
      </w:r>
    </w:p>
    <w:p w14:paraId="31BB5F0B" w14:textId="0C3C1620" w:rsidR="006D369D" w:rsidRDefault="006D369D" w:rsidP="005B2CA2"/>
    <w:p w14:paraId="478B98FE" w14:textId="2586B437" w:rsidR="006D369D" w:rsidRDefault="006D369D" w:rsidP="005B2CA2">
      <w:r>
        <w:br w:type="page"/>
      </w:r>
    </w:p>
    <w:p w14:paraId="161DA969" w14:textId="540676C1" w:rsidR="0001180A" w:rsidRPr="0001180A" w:rsidRDefault="0001180A" w:rsidP="005B2CA2">
      <w:pPr>
        <w:rPr>
          <w:u w:val="single"/>
        </w:rPr>
      </w:pPr>
      <w:r w:rsidRPr="0001180A">
        <w:rPr>
          <w:u w:val="single"/>
        </w:rPr>
        <w:lastRenderedPageBreak/>
        <w:t>Windows Server and Client Setup (IP Address setup, firewall off for ping tests, computer name change):</w:t>
      </w:r>
    </w:p>
    <w:p w14:paraId="657C2299" w14:textId="00A414BA" w:rsidR="0001180A" w:rsidRDefault="00FC001F" w:rsidP="005B2CA2">
      <w:r>
        <w:rPr>
          <w:noProof/>
        </w:rPr>
        <w:drawing>
          <wp:inline distT="0" distB="0" distL="0" distR="0" wp14:anchorId="68B8DD2A" wp14:editId="7B7398CD">
            <wp:extent cx="4174490" cy="2306737"/>
            <wp:effectExtent l="0" t="0" r="0" b="0"/>
            <wp:docPr id="130880209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802090" name="Picture 130880209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97475" cy="2319438"/>
                    </a:xfrm>
                    <a:prstGeom prst="rect">
                      <a:avLst/>
                    </a:prstGeom>
                  </pic:spPr>
                </pic:pic>
              </a:graphicData>
            </a:graphic>
          </wp:inline>
        </w:drawing>
      </w:r>
      <w:r>
        <w:rPr>
          <w:noProof/>
        </w:rPr>
        <w:drawing>
          <wp:inline distT="0" distB="0" distL="0" distR="0" wp14:anchorId="02E49EA5" wp14:editId="793B853E">
            <wp:extent cx="4184650" cy="2320654"/>
            <wp:effectExtent l="0" t="0" r="6350" b="3810"/>
            <wp:docPr id="50619779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197790" name="Picture 50619779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02993" cy="2330827"/>
                    </a:xfrm>
                    <a:prstGeom prst="rect">
                      <a:avLst/>
                    </a:prstGeom>
                  </pic:spPr>
                </pic:pic>
              </a:graphicData>
            </a:graphic>
          </wp:inline>
        </w:drawing>
      </w:r>
    </w:p>
    <w:p w14:paraId="2FC93FA6" w14:textId="77777777" w:rsidR="006D369D" w:rsidRDefault="006D369D">
      <w:pPr>
        <w:rPr>
          <w:u w:val="single"/>
        </w:rPr>
      </w:pPr>
    </w:p>
    <w:p w14:paraId="2B5B60F1" w14:textId="77777777" w:rsidR="006D369D" w:rsidRDefault="006D369D">
      <w:pPr>
        <w:rPr>
          <w:u w:val="single"/>
        </w:rPr>
      </w:pPr>
    </w:p>
    <w:p w14:paraId="5F67BD6F" w14:textId="77777777" w:rsidR="006D369D" w:rsidRDefault="006D369D">
      <w:pPr>
        <w:rPr>
          <w:u w:val="single"/>
        </w:rPr>
      </w:pPr>
    </w:p>
    <w:p w14:paraId="56F41084" w14:textId="77777777" w:rsidR="006D369D" w:rsidRDefault="006D369D">
      <w:pPr>
        <w:rPr>
          <w:u w:val="single"/>
        </w:rPr>
      </w:pPr>
    </w:p>
    <w:p w14:paraId="3425815E" w14:textId="77777777" w:rsidR="006D369D" w:rsidRDefault="006D369D">
      <w:pPr>
        <w:rPr>
          <w:u w:val="single"/>
        </w:rPr>
      </w:pPr>
    </w:p>
    <w:p w14:paraId="5116FAC2" w14:textId="77777777" w:rsidR="006D369D" w:rsidRDefault="006D369D">
      <w:pPr>
        <w:rPr>
          <w:u w:val="single"/>
        </w:rPr>
      </w:pPr>
    </w:p>
    <w:p w14:paraId="5B28AD63" w14:textId="77777777" w:rsidR="006D369D" w:rsidRDefault="006D369D">
      <w:pPr>
        <w:rPr>
          <w:u w:val="single"/>
        </w:rPr>
      </w:pPr>
    </w:p>
    <w:p w14:paraId="415270AD" w14:textId="77777777" w:rsidR="006D369D" w:rsidRDefault="006D369D">
      <w:pPr>
        <w:rPr>
          <w:u w:val="single"/>
        </w:rPr>
      </w:pPr>
    </w:p>
    <w:p w14:paraId="6F7B5613" w14:textId="77777777" w:rsidR="006D369D" w:rsidRDefault="006D369D">
      <w:pPr>
        <w:rPr>
          <w:u w:val="single"/>
        </w:rPr>
      </w:pPr>
    </w:p>
    <w:p w14:paraId="06AE62FA" w14:textId="77777777" w:rsidR="006D369D" w:rsidRDefault="006D369D">
      <w:pPr>
        <w:rPr>
          <w:u w:val="single"/>
        </w:rPr>
      </w:pPr>
    </w:p>
    <w:p w14:paraId="0C256E84" w14:textId="77777777" w:rsidR="006D369D" w:rsidRDefault="006D369D">
      <w:pPr>
        <w:rPr>
          <w:u w:val="single"/>
        </w:rPr>
      </w:pPr>
    </w:p>
    <w:p w14:paraId="114BFB52" w14:textId="6B17D3CE" w:rsidR="006C5BC4" w:rsidRDefault="0001180A">
      <w:pPr>
        <w:rPr>
          <w:u w:val="single"/>
        </w:rPr>
      </w:pPr>
      <w:r w:rsidRPr="0001180A">
        <w:rPr>
          <w:u w:val="single"/>
        </w:rPr>
        <w:lastRenderedPageBreak/>
        <w:t>Debian Server and Client Setup:</w:t>
      </w:r>
      <w:bookmarkStart w:id="46" w:name="_Toc213418606"/>
      <w:bookmarkStart w:id="47" w:name="_Toc214030767"/>
    </w:p>
    <w:p w14:paraId="0A67F0EC" w14:textId="0B06F6B9" w:rsidR="006C5BC4" w:rsidRDefault="006C5BC4">
      <w:pPr>
        <w:rPr>
          <w:u w:val="single"/>
        </w:rPr>
      </w:pPr>
      <w:r>
        <w:rPr>
          <w:u w:val="single"/>
        </w:rPr>
        <w:t>Debian Server IP setup:</w:t>
      </w:r>
    </w:p>
    <w:p w14:paraId="425173CA" w14:textId="77777777" w:rsidR="006C5BC4" w:rsidRDefault="006C5BC4">
      <w:r w:rsidRPr="006C5BC4">
        <w:rPr>
          <w:noProof/>
          <w:u w:val="single"/>
        </w:rPr>
        <w:drawing>
          <wp:inline distT="0" distB="0" distL="0" distR="0" wp14:anchorId="5EA6F200" wp14:editId="64DBEAA3">
            <wp:extent cx="4808220" cy="3180040"/>
            <wp:effectExtent l="0" t="0" r="0" b="1905"/>
            <wp:docPr id="1140953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953472" name=""/>
                    <pic:cNvPicPr/>
                  </pic:nvPicPr>
                  <pic:blipFill>
                    <a:blip r:embed="rId17"/>
                    <a:stretch>
                      <a:fillRect/>
                    </a:stretch>
                  </pic:blipFill>
                  <pic:spPr>
                    <a:xfrm>
                      <a:off x="0" y="0"/>
                      <a:ext cx="4841173" cy="3201834"/>
                    </a:xfrm>
                    <a:prstGeom prst="rect">
                      <a:avLst/>
                    </a:prstGeom>
                  </pic:spPr>
                </pic:pic>
              </a:graphicData>
            </a:graphic>
          </wp:inline>
        </w:drawing>
      </w:r>
    </w:p>
    <w:p w14:paraId="26404795" w14:textId="77777777" w:rsidR="006C5BC4" w:rsidRPr="006C5BC4" w:rsidRDefault="006C5BC4">
      <w:pPr>
        <w:rPr>
          <w:u w:val="single"/>
        </w:rPr>
      </w:pPr>
      <w:r w:rsidRPr="006C5BC4">
        <w:rPr>
          <w:u w:val="single"/>
        </w:rPr>
        <w:t>Debian Client IP Setup:</w:t>
      </w:r>
    </w:p>
    <w:p w14:paraId="4C316136" w14:textId="0C195159" w:rsidR="00FC001F" w:rsidRPr="006C5BC4" w:rsidRDefault="006C5BC4">
      <w:pPr>
        <w:rPr>
          <w:u w:val="single"/>
        </w:rPr>
      </w:pPr>
      <w:r>
        <w:rPr>
          <w:noProof/>
        </w:rPr>
        <w:drawing>
          <wp:inline distT="0" distB="0" distL="0" distR="0" wp14:anchorId="7148725C" wp14:editId="74411A8A">
            <wp:extent cx="4884420" cy="3127063"/>
            <wp:effectExtent l="0" t="0" r="0" b="0"/>
            <wp:docPr id="125660759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607591" name="Picture 1256607591"/>
                    <pic:cNvPicPr/>
                  </pic:nvPicPr>
                  <pic:blipFill>
                    <a:blip r:embed="rId18">
                      <a:extLst>
                        <a:ext uri="{28A0092B-C50C-407E-A947-70E740481C1C}">
                          <a14:useLocalDpi xmlns:a14="http://schemas.microsoft.com/office/drawing/2010/main" val="0"/>
                        </a:ext>
                      </a:extLst>
                    </a:blip>
                    <a:stretch>
                      <a:fillRect/>
                    </a:stretch>
                  </pic:blipFill>
                  <pic:spPr>
                    <a:xfrm>
                      <a:off x="0" y="0"/>
                      <a:ext cx="4897070" cy="3135162"/>
                    </a:xfrm>
                    <a:prstGeom prst="rect">
                      <a:avLst/>
                    </a:prstGeom>
                  </pic:spPr>
                </pic:pic>
              </a:graphicData>
            </a:graphic>
          </wp:inline>
        </w:drawing>
      </w:r>
      <w:r w:rsidR="00FC001F" w:rsidRPr="006C5BC4">
        <w:br w:type="page"/>
      </w:r>
    </w:p>
    <w:p w14:paraId="4D75A966" w14:textId="7C90704E" w:rsidR="00F31F44" w:rsidRPr="005B2CA2" w:rsidRDefault="00A70B7A" w:rsidP="005B2CA2">
      <w:pPr>
        <w:pStyle w:val="Heading3"/>
        <w:rPr>
          <w:color w:val="auto"/>
          <w:u w:val="single"/>
        </w:rPr>
      </w:pPr>
      <w:bookmarkStart w:id="48" w:name="_Toc215694177"/>
      <w:bookmarkStart w:id="49" w:name="_Toc215751527"/>
      <w:bookmarkStart w:id="50" w:name="_Toc215783285"/>
      <w:r>
        <w:rPr>
          <w:noProof/>
        </w:rPr>
        <w:lastRenderedPageBreak/>
        <w:drawing>
          <wp:anchor distT="0" distB="0" distL="114300" distR="114300" simplePos="0" relativeHeight="251664384" behindDoc="0" locked="0" layoutInCell="1" allowOverlap="1" wp14:anchorId="1A986AA8" wp14:editId="155FF735">
            <wp:simplePos x="0" y="0"/>
            <wp:positionH relativeFrom="column">
              <wp:posOffset>4655185</wp:posOffset>
            </wp:positionH>
            <wp:positionV relativeFrom="paragraph">
              <wp:posOffset>304165</wp:posOffset>
            </wp:positionV>
            <wp:extent cx="1668780" cy="1089660"/>
            <wp:effectExtent l="0" t="0" r="7620" b="0"/>
            <wp:wrapNone/>
            <wp:docPr id="156467370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73705" name="Picture 1564673705"/>
                    <pic:cNvPicPr/>
                  </pic:nvPicPr>
                  <pic:blipFill>
                    <a:blip r:embed="rId19">
                      <a:extLst>
                        <a:ext uri="{28A0092B-C50C-407E-A947-70E740481C1C}">
                          <a14:useLocalDpi xmlns:a14="http://schemas.microsoft.com/office/drawing/2010/main" val="0"/>
                        </a:ext>
                      </a:extLst>
                    </a:blip>
                    <a:stretch>
                      <a:fillRect/>
                    </a:stretch>
                  </pic:blipFill>
                  <pic:spPr>
                    <a:xfrm>
                      <a:off x="0" y="0"/>
                      <a:ext cx="1675976" cy="1094359"/>
                    </a:xfrm>
                    <a:prstGeom prst="rect">
                      <a:avLst/>
                    </a:prstGeom>
                  </pic:spPr>
                </pic:pic>
              </a:graphicData>
            </a:graphic>
            <wp14:sizeRelH relativeFrom="page">
              <wp14:pctWidth>0</wp14:pctWidth>
            </wp14:sizeRelH>
            <wp14:sizeRelV relativeFrom="page">
              <wp14:pctHeight>0</wp14:pctHeight>
            </wp14:sizeRelV>
          </wp:anchor>
        </w:drawing>
      </w:r>
      <w:r w:rsidR="00F31F44" w:rsidRPr="005B2CA2">
        <w:rPr>
          <w:color w:val="auto"/>
          <w:u w:val="single"/>
        </w:rPr>
        <w:t>2.2.1 Download chosen hypervisor, server, and client operating systems</w:t>
      </w:r>
      <w:bookmarkEnd w:id="46"/>
      <w:bookmarkEnd w:id="47"/>
      <w:bookmarkEnd w:id="48"/>
      <w:bookmarkEnd w:id="49"/>
      <w:bookmarkEnd w:id="50"/>
    </w:p>
    <w:p w14:paraId="4CE9DC8C" w14:textId="0A5E73C0" w:rsidR="005B2CA2" w:rsidRDefault="00D0351C" w:rsidP="005B2CA2">
      <w:r>
        <w:rPr>
          <w:noProof/>
        </w:rPr>
        <w:drawing>
          <wp:inline distT="0" distB="0" distL="0" distR="0" wp14:anchorId="531095D9" wp14:editId="380DC29A">
            <wp:extent cx="4561596" cy="1036320"/>
            <wp:effectExtent l="0" t="0" r="0" b="0"/>
            <wp:docPr id="131962203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622034" name="Picture 1319622034"/>
                    <pic:cNvPicPr/>
                  </pic:nvPicPr>
                  <pic:blipFill>
                    <a:blip r:embed="rId9">
                      <a:extLst>
                        <a:ext uri="{28A0092B-C50C-407E-A947-70E740481C1C}">
                          <a14:useLocalDpi xmlns:a14="http://schemas.microsoft.com/office/drawing/2010/main" val="0"/>
                        </a:ext>
                      </a:extLst>
                    </a:blip>
                    <a:stretch>
                      <a:fillRect/>
                    </a:stretch>
                  </pic:blipFill>
                  <pic:spPr>
                    <a:xfrm>
                      <a:off x="0" y="0"/>
                      <a:ext cx="4605307" cy="1046250"/>
                    </a:xfrm>
                    <a:prstGeom prst="rect">
                      <a:avLst/>
                    </a:prstGeom>
                  </pic:spPr>
                </pic:pic>
              </a:graphicData>
            </a:graphic>
          </wp:inline>
        </w:drawing>
      </w:r>
    </w:p>
    <w:p w14:paraId="4010D267" w14:textId="1FB1EC83" w:rsidR="00D0351C" w:rsidRDefault="00D0351C" w:rsidP="005B2CA2">
      <w:r>
        <w:t>Downloaded Oracle VirtualBox, Windows ISO file and Debian</w:t>
      </w:r>
      <w:r w:rsidR="00A70B7A">
        <w:t xml:space="preserve"> ISO file</w:t>
      </w:r>
      <w:r>
        <w:t>.</w:t>
      </w:r>
    </w:p>
    <w:p w14:paraId="70445C34" w14:textId="51470831" w:rsidR="00DE5BD6" w:rsidRDefault="00DE66D0" w:rsidP="005B2CA2">
      <w:r>
        <w:rPr>
          <w:noProof/>
        </w:rPr>
        <w:drawing>
          <wp:inline distT="0" distB="0" distL="0" distR="0" wp14:anchorId="29678937" wp14:editId="78DD27F7">
            <wp:extent cx="6324600" cy="3141005"/>
            <wp:effectExtent l="0" t="0" r="0" b="2540"/>
            <wp:docPr id="800347312"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347312" name="Picture 80034731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374948" cy="3166009"/>
                    </a:xfrm>
                    <a:prstGeom prst="rect">
                      <a:avLst/>
                    </a:prstGeom>
                  </pic:spPr>
                </pic:pic>
              </a:graphicData>
            </a:graphic>
          </wp:inline>
        </w:drawing>
      </w:r>
    </w:p>
    <w:p w14:paraId="47307E4C" w14:textId="241F7522" w:rsidR="00DE5BD6" w:rsidRDefault="00DE66D0" w:rsidP="005B2CA2">
      <w:r>
        <w:t>All servers and clients successfully installed, setup, and functioning.</w:t>
      </w:r>
    </w:p>
    <w:p w14:paraId="6F0A3FB4" w14:textId="0F439011" w:rsidR="006C5BC4" w:rsidRDefault="006C5BC4" w:rsidP="005B2CA2"/>
    <w:p w14:paraId="7A98B81C" w14:textId="40EFBB76" w:rsidR="006C5BC4" w:rsidRPr="005B2CA2" w:rsidRDefault="006C5BC4" w:rsidP="005B2CA2">
      <w:r>
        <w:br w:type="page"/>
      </w:r>
    </w:p>
    <w:p w14:paraId="7F4A7969" w14:textId="69A95CAF" w:rsidR="00F31F44" w:rsidRPr="005B2CA2" w:rsidRDefault="00FC001F" w:rsidP="005B2CA2">
      <w:pPr>
        <w:pStyle w:val="Heading3"/>
        <w:rPr>
          <w:color w:val="auto"/>
          <w:u w:val="single"/>
        </w:rPr>
      </w:pPr>
      <w:bookmarkStart w:id="51" w:name="_Toc213418607"/>
      <w:bookmarkStart w:id="52" w:name="_Toc214030768"/>
      <w:bookmarkStart w:id="53" w:name="_Toc215694178"/>
      <w:bookmarkStart w:id="54" w:name="_Toc215751528"/>
      <w:bookmarkStart w:id="55" w:name="_Toc215783286"/>
      <w:r w:rsidRPr="00DE5BD6">
        <w:rPr>
          <w:noProof/>
        </w:rPr>
        <w:lastRenderedPageBreak/>
        <w:drawing>
          <wp:anchor distT="0" distB="0" distL="114300" distR="114300" simplePos="0" relativeHeight="251665408" behindDoc="0" locked="0" layoutInCell="1" allowOverlap="1" wp14:anchorId="60D9916D" wp14:editId="6882B3E0">
            <wp:simplePos x="0" y="0"/>
            <wp:positionH relativeFrom="column">
              <wp:posOffset>2859405</wp:posOffset>
            </wp:positionH>
            <wp:positionV relativeFrom="paragraph">
              <wp:posOffset>305435</wp:posOffset>
            </wp:positionV>
            <wp:extent cx="3389630" cy="2095500"/>
            <wp:effectExtent l="0" t="0" r="1270" b="0"/>
            <wp:wrapNone/>
            <wp:docPr id="1986727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727364" name=""/>
                    <pic:cNvPicPr/>
                  </pic:nvPicPr>
                  <pic:blipFill rotWithShape="1">
                    <a:blip r:embed="rId21" cstate="print">
                      <a:extLst>
                        <a:ext uri="{28A0092B-C50C-407E-A947-70E740481C1C}">
                          <a14:useLocalDpi xmlns:a14="http://schemas.microsoft.com/office/drawing/2010/main" val="0"/>
                        </a:ext>
                      </a:extLst>
                    </a:blip>
                    <a:srcRect r="17725"/>
                    <a:stretch>
                      <a:fillRect/>
                    </a:stretch>
                  </pic:blipFill>
                  <pic:spPr bwMode="auto">
                    <a:xfrm>
                      <a:off x="0" y="0"/>
                      <a:ext cx="3389630" cy="2095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31F44" w:rsidRPr="005B2CA2">
        <w:rPr>
          <w:color w:val="auto"/>
          <w:u w:val="single"/>
        </w:rPr>
        <w:t>2.2.2 Deploy your network</w:t>
      </w:r>
      <w:bookmarkEnd w:id="51"/>
      <w:bookmarkEnd w:id="52"/>
      <w:bookmarkEnd w:id="53"/>
      <w:bookmarkEnd w:id="54"/>
      <w:bookmarkEnd w:id="55"/>
    </w:p>
    <w:p w14:paraId="401F316D" w14:textId="718309F1" w:rsidR="00DE5BD6" w:rsidRDefault="006C5BC4" w:rsidP="005B2CA2">
      <w:pPr>
        <w:rPr>
          <w:noProof/>
        </w:rPr>
      </w:pPr>
      <w:r>
        <w:rPr>
          <w:noProof/>
        </w:rPr>
        <w:drawing>
          <wp:anchor distT="0" distB="0" distL="114300" distR="114300" simplePos="0" relativeHeight="251667456" behindDoc="0" locked="0" layoutInCell="1" allowOverlap="1" wp14:anchorId="553C5470" wp14:editId="4865127A">
            <wp:simplePos x="0" y="0"/>
            <wp:positionH relativeFrom="margin">
              <wp:align>left</wp:align>
            </wp:positionH>
            <wp:positionV relativeFrom="paragraph">
              <wp:posOffset>2142527</wp:posOffset>
            </wp:positionV>
            <wp:extent cx="2774362" cy="2202180"/>
            <wp:effectExtent l="0" t="0" r="6985" b="7620"/>
            <wp:wrapNone/>
            <wp:docPr id="105413735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137358" name="Picture 105413735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74362" cy="2202180"/>
                    </a:xfrm>
                    <a:prstGeom prst="rect">
                      <a:avLst/>
                    </a:prstGeom>
                  </pic:spPr>
                </pic:pic>
              </a:graphicData>
            </a:graphic>
            <wp14:sizeRelH relativeFrom="page">
              <wp14:pctWidth>0</wp14:pctWidth>
            </wp14:sizeRelH>
            <wp14:sizeRelV relativeFrom="page">
              <wp14:pctHeight>0</wp14:pctHeight>
            </wp14:sizeRelV>
          </wp:anchor>
        </w:drawing>
      </w:r>
      <w:r w:rsidR="00FC001F" w:rsidRPr="0010506B">
        <w:rPr>
          <w:noProof/>
        </w:rPr>
        <w:drawing>
          <wp:anchor distT="0" distB="0" distL="114300" distR="114300" simplePos="0" relativeHeight="251666432" behindDoc="0" locked="0" layoutInCell="1" allowOverlap="1" wp14:anchorId="17FFBE47" wp14:editId="4D5170E6">
            <wp:simplePos x="0" y="0"/>
            <wp:positionH relativeFrom="margin">
              <wp:posOffset>2853055</wp:posOffset>
            </wp:positionH>
            <wp:positionV relativeFrom="paragraph">
              <wp:posOffset>2162175</wp:posOffset>
            </wp:positionV>
            <wp:extent cx="3640987" cy="2184400"/>
            <wp:effectExtent l="0" t="0" r="0" b="6350"/>
            <wp:wrapNone/>
            <wp:docPr id="550967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967412" name=""/>
                    <pic:cNvPicPr/>
                  </pic:nvPicPr>
                  <pic:blipFill rotWithShape="1">
                    <a:blip r:embed="rId23" cstate="print">
                      <a:extLst>
                        <a:ext uri="{28A0092B-C50C-407E-A947-70E740481C1C}">
                          <a14:useLocalDpi xmlns:a14="http://schemas.microsoft.com/office/drawing/2010/main" val="0"/>
                        </a:ext>
                      </a:extLst>
                    </a:blip>
                    <a:srcRect r="16402"/>
                    <a:stretch>
                      <a:fillRect/>
                    </a:stretch>
                  </pic:blipFill>
                  <pic:spPr bwMode="auto">
                    <a:xfrm>
                      <a:off x="0" y="0"/>
                      <a:ext cx="3646944" cy="21879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E5BD6">
        <w:rPr>
          <w:noProof/>
        </w:rPr>
        <w:drawing>
          <wp:inline distT="0" distB="0" distL="0" distR="0" wp14:anchorId="36218E59" wp14:editId="6E95C545">
            <wp:extent cx="2810510" cy="2119746"/>
            <wp:effectExtent l="0" t="0" r="8890" b="0"/>
            <wp:docPr id="163360402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604021" name="Picture 163360402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43470" cy="2144605"/>
                    </a:xfrm>
                    <a:prstGeom prst="rect">
                      <a:avLst/>
                    </a:prstGeom>
                  </pic:spPr>
                </pic:pic>
              </a:graphicData>
            </a:graphic>
          </wp:inline>
        </w:drawing>
      </w:r>
      <w:r w:rsidR="00DE5BD6" w:rsidRPr="00DE5BD6">
        <w:rPr>
          <w:noProof/>
        </w:rPr>
        <w:t xml:space="preserve"> </w:t>
      </w:r>
    </w:p>
    <w:p w14:paraId="2B917D96" w14:textId="7DDA41E7" w:rsidR="005B2CA2" w:rsidRDefault="0010506B" w:rsidP="005B2CA2">
      <w:pPr>
        <w:rPr>
          <w:noProof/>
        </w:rPr>
      </w:pPr>
      <w:r w:rsidRPr="0010506B">
        <w:rPr>
          <w:noProof/>
        </w:rPr>
        <w:t xml:space="preserve"> </w:t>
      </w:r>
    </w:p>
    <w:p w14:paraId="4FBB60E4" w14:textId="7E2AEA57" w:rsidR="00FC001F" w:rsidRDefault="00FC001F" w:rsidP="005B2CA2">
      <w:pPr>
        <w:rPr>
          <w:noProof/>
        </w:rPr>
      </w:pPr>
    </w:p>
    <w:p w14:paraId="04F9AF7F" w14:textId="72CE5AEC" w:rsidR="00FC001F" w:rsidRDefault="00FC001F" w:rsidP="005B2CA2">
      <w:pPr>
        <w:rPr>
          <w:noProof/>
        </w:rPr>
      </w:pPr>
    </w:p>
    <w:p w14:paraId="7AECCBBB" w14:textId="36C305DA" w:rsidR="00FC001F" w:rsidRDefault="00FC001F" w:rsidP="005B2CA2">
      <w:pPr>
        <w:rPr>
          <w:noProof/>
        </w:rPr>
      </w:pPr>
    </w:p>
    <w:p w14:paraId="6F8E05A8" w14:textId="359D7CAA" w:rsidR="006C5BC4" w:rsidRDefault="006C5BC4" w:rsidP="005B2CA2">
      <w:pPr>
        <w:rPr>
          <w:noProof/>
        </w:rPr>
      </w:pPr>
    </w:p>
    <w:p w14:paraId="49F84208" w14:textId="48994BE6" w:rsidR="006C5BC4" w:rsidRDefault="006C5BC4" w:rsidP="005B2CA2">
      <w:pPr>
        <w:rPr>
          <w:noProof/>
        </w:rPr>
      </w:pPr>
    </w:p>
    <w:p w14:paraId="2066B6EA" w14:textId="77777777" w:rsidR="006C5BC4" w:rsidRDefault="006C5BC4" w:rsidP="005B2CA2">
      <w:pPr>
        <w:rPr>
          <w:noProof/>
        </w:rPr>
      </w:pPr>
    </w:p>
    <w:p w14:paraId="2B6E9470" w14:textId="6C44E4CB" w:rsidR="0010506B" w:rsidRDefault="00B24214" w:rsidP="005B2CA2">
      <w:pPr>
        <w:rPr>
          <w:noProof/>
        </w:rPr>
      </w:pPr>
      <w:r>
        <w:rPr>
          <w:noProof/>
        </w:rPr>
        <w:t>All networks for servers and clients have been set up in order for ping tests to be completed.</w:t>
      </w:r>
    </w:p>
    <w:p w14:paraId="71208B99" w14:textId="15025569" w:rsidR="00203ADA" w:rsidRPr="00203ADA" w:rsidRDefault="00B24214" w:rsidP="00203ADA">
      <w:r>
        <w:rPr>
          <w:noProof/>
        </w:rPr>
        <w:t>Screenshots taken on 14/11/25 at 15:31.</w:t>
      </w:r>
      <w:bookmarkStart w:id="56" w:name="_Toc213418608"/>
      <w:bookmarkStart w:id="57" w:name="_Toc214030769"/>
    </w:p>
    <w:p w14:paraId="77982CFC" w14:textId="562290ED" w:rsidR="00203ADA" w:rsidRDefault="00203ADA">
      <w:pPr>
        <w:rPr>
          <w:rFonts w:asciiTheme="majorHAnsi" w:eastAsiaTheme="majorEastAsia" w:hAnsiTheme="majorHAnsi" w:cstheme="majorBidi"/>
          <w:sz w:val="32"/>
          <w:szCs w:val="32"/>
          <w:u w:val="single"/>
        </w:rPr>
      </w:pPr>
      <w:r>
        <w:rPr>
          <w:u w:val="single"/>
        </w:rPr>
        <w:br w:type="page"/>
      </w:r>
    </w:p>
    <w:p w14:paraId="24C848B4" w14:textId="00AFE95C" w:rsidR="00F31F44" w:rsidRDefault="00F31F44" w:rsidP="005B2CA2">
      <w:pPr>
        <w:pStyle w:val="Heading2"/>
        <w:rPr>
          <w:color w:val="auto"/>
          <w:u w:val="single"/>
        </w:rPr>
      </w:pPr>
      <w:bookmarkStart w:id="58" w:name="_Toc215694179"/>
      <w:bookmarkStart w:id="59" w:name="_Toc215751529"/>
      <w:bookmarkStart w:id="60" w:name="_Toc215783287"/>
      <w:r w:rsidRPr="005B2CA2">
        <w:rPr>
          <w:color w:val="auto"/>
          <w:u w:val="single"/>
        </w:rPr>
        <w:lastRenderedPageBreak/>
        <w:t>2.3 Configure IP Addressing</w:t>
      </w:r>
      <w:bookmarkEnd w:id="56"/>
      <w:bookmarkEnd w:id="57"/>
      <w:bookmarkEnd w:id="58"/>
      <w:bookmarkEnd w:id="59"/>
      <w:bookmarkEnd w:id="60"/>
    </w:p>
    <w:p w14:paraId="13EC330C" w14:textId="291B54C7" w:rsidR="002A47BF" w:rsidRDefault="002A47BF" w:rsidP="002A47BF">
      <w:pPr>
        <w:pStyle w:val="Heading3"/>
        <w:rPr>
          <w:color w:val="auto"/>
          <w:u w:val="single"/>
        </w:rPr>
      </w:pPr>
      <w:bookmarkStart w:id="61" w:name="_Toc214030770"/>
      <w:bookmarkStart w:id="62" w:name="_Toc215694180"/>
      <w:bookmarkStart w:id="63" w:name="_Toc215751530"/>
      <w:bookmarkStart w:id="64" w:name="_Toc215783288"/>
      <w:r w:rsidRPr="005B2CA2">
        <w:rPr>
          <w:color w:val="auto"/>
          <w:u w:val="single"/>
        </w:rPr>
        <w:t>2.3.1 Appropriate IP Addressing</w:t>
      </w:r>
      <w:bookmarkEnd w:id="61"/>
      <w:bookmarkEnd w:id="62"/>
      <w:bookmarkEnd w:id="63"/>
      <w:bookmarkEnd w:id="64"/>
    </w:p>
    <w:p w14:paraId="6300C322" w14:textId="536A941B" w:rsidR="00803ABF" w:rsidRPr="00803ABF" w:rsidRDefault="00803ABF" w:rsidP="00803ABF">
      <w:pPr>
        <w:rPr>
          <w:u w:val="single"/>
        </w:rPr>
      </w:pPr>
      <w:r w:rsidRPr="00803ABF">
        <w:rPr>
          <w:u w:val="single"/>
        </w:rPr>
        <w:t>Setting up IP addresses on Windows Server and Client:</w:t>
      </w:r>
    </w:p>
    <w:p w14:paraId="0F949050" w14:textId="64BA7720" w:rsidR="00803ABF" w:rsidRDefault="00803ABF" w:rsidP="00803ABF">
      <w:r>
        <w:rPr>
          <w:noProof/>
        </w:rPr>
        <w:drawing>
          <wp:inline distT="0" distB="0" distL="0" distR="0" wp14:anchorId="717C248C" wp14:editId="6FC52812">
            <wp:extent cx="4856019" cy="3585370"/>
            <wp:effectExtent l="0" t="0" r="1905" b="0"/>
            <wp:docPr id="8987206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72067" name="Picture 89872067"/>
                    <pic:cNvPicPr/>
                  </pic:nvPicPr>
                  <pic:blipFill>
                    <a:blip r:embed="rId25">
                      <a:extLst>
                        <a:ext uri="{28A0092B-C50C-407E-A947-70E740481C1C}">
                          <a14:useLocalDpi xmlns:a14="http://schemas.microsoft.com/office/drawing/2010/main" val="0"/>
                        </a:ext>
                      </a:extLst>
                    </a:blip>
                    <a:stretch>
                      <a:fillRect/>
                    </a:stretch>
                  </pic:blipFill>
                  <pic:spPr>
                    <a:xfrm>
                      <a:off x="0" y="0"/>
                      <a:ext cx="4949842" cy="3654643"/>
                    </a:xfrm>
                    <a:prstGeom prst="rect">
                      <a:avLst/>
                    </a:prstGeom>
                  </pic:spPr>
                </pic:pic>
              </a:graphicData>
            </a:graphic>
          </wp:inline>
        </w:drawing>
      </w:r>
      <w:r>
        <w:rPr>
          <w:noProof/>
        </w:rPr>
        <w:drawing>
          <wp:inline distT="0" distB="0" distL="0" distR="0" wp14:anchorId="6078FB10" wp14:editId="62C16386">
            <wp:extent cx="4855845" cy="3745724"/>
            <wp:effectExtent l="0" t="0" r="1905" b="7620"/>
            <wp:docPr id="142451570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515701" name="Picture 1424515701"/>
                    <pic:cNvPicPr/>
                  </pic:nvPicPr>
                  <pic:blipFill>
                    <a:blip r:embed="rId26">
                      <a:extLst>
                        <a:ext uri="{28A0092B-C50C-407E-A947-70E740481C1C}">
                          <a14:useLocalDpi xmlns:a14="http://schemas.microsoft.com/office/drawing/2010/main" val="0"/>
                        </a:ext>
                      </a:extLst>
                    </a:blip>
                    <a:stretch>
                      <a:fillRect/>
                    </a:stretch>
                  </pic:blipFill>
                  <pic:spPr>
                    <a:xfrm>
                      <a:off x="0" y="0"/>
                      <a:ext cx="4889477" cy="3771667"/>
                    </a:xfrm>
                    <a:prstGeom prst="rect">
                      <a:avLst/>
                    </a:prstGeom>
                  </pic:spPr>
                </pic:pic>
              </a:graphicData>
            </a:graphic>
          </wp:inline>
        </w:drawing>
      </w:r>
    </w:p>
    <w:p w14:paraId="169D3BD2" w14:textId="77777777" w:rsidR="00203ADA" w:rsidRDefault="00203ADA" w:rsidP="00803ABF">
      <w:pPr>
        <w:rPr>
          <w:u w:val="single"/>
        </w:rPr>
      </w:pPr>
    </w:p>
    <w:p w14:paraId="3F862937" w14:textId="2402B317" w:rsidR="00803ABF" w:rsidRPr="0001180A" w:rsidRDefault="00803ABF" w:rsidP="00803ABF">
      <w:pPr>
        <w:rPr>
          <w:u w:val="single"/>
        </w:rPr>
      </w:pPr>
      <w:r w:rsidRPr="0001180A">
        <w:rPr>
          <w:u w:val="single"/>
        </w:rPr>
        <w:lastRenderedPageBreak/>
        <w:t>Setting up Debian Server and Client:</w:t>
      </w:r>
    </w:p>
    <w:p w14:paraId="36649174" w14:textId="434FC7CC" w:rsidR="0001180A" w:rsidRDefault="00316B4C" w:rsidP="00803ABF">
      <w:r>
        <w:rPr>
          <w:noProof/>
        </w:rPr>
        <w:drawing>
          <wp:inline distT="0" distB="0" distL="0" distR="0" wp14:anchorId="6D5B7926" wp14:editId="43597316">
            <wp:extent cx="4358640" cy="2882699"/>
            <wp:effectExtent l="0" t="0" r="3810" b="0"/>
            <wp:docPr id="104822434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224347" name="Picture 1048224347"/>
                    <pic:cNvPicPr/>
                  </pic:nvPicPr>
                  <pic:blipFill>
                    <a:blip r:embed="rId17">
                      <a:extLst>
                        <a:ext uri="{28A0092B-C50C-407E-A947-70E740481C1C}">
                          <a14:useLocalDpi xmlns:a14="http://schemas.microsoft.com/office/drawing/2010/main" val="0"/>
                        </a:ext>
                      </a:extLst>
                    </a:blip>
                    <a:stretch>
                      <a:fillRect/>
                    </a:stretch>
                  </pic:blipFill>
                  <pic:spPr>
                    <a:xfrm>
                      <a:off x="0" y="0"/>
                      <a:ext cx="4384575" cy="2899852"/>
                    </a:xfrm>
                    <a:prstGeom prst="rect">
                      <a:avLst/>
                    </a:prstGeom>
                  </pic:spPr>
                </pic:pic>
              </a:graphicData>
            </a:graphic>
          </wp:inline>
        </w:drawing>
      </w:r>
      <w:r>
        <w:rPr>
          <w:noProof/>
        </w:rPr>
        <w:drawing>
          <wp:inline distT="0" distB="0" distL="0" distR="0" wp14:anchorId="66B0C615" wp14:editId="3923C2C4">
            <wp:extent cx="4366260" cy="2795332"/>
            <wp:effectExtent l="0" t="0" r="0" b="5080"/>
            <wp:docPr id="64563400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634006" name="Picture 645634006"/>
                    <pic:cNvPicPr/>
                  </pic:nvPicPr>
                  <pic:blipFill>
                    <a:blip r:embed="rId18">
                      <a:extLst>
                        <a:ext uri="{28A0092B-C50C-407E-A947-70E740481C1C}">
                          <a14:useLocalDpi xmlns:a14="http://schemas.microsoft.com/office/drawing/2010/main" val="0"/>
                        </a:ext>
                      </a:extLst>
                    </a:blip>
                    <a:stretch>
                      <a:fillRect/>
                    </a:stretch>
                  </pic:blipFill>
                  <pic:spPr>
                    <a:xfrm>
                      <a:off x="0" y="0"/>
                      <a:ext cx="4392552" cy="2812164"/>
                    </a:xfrm>
                    <a:prstGeom prst="rect">
                      <a:avLst/>
                    </a:prstGeom>
                  </pic:spPr>
                </pic:pic>
              </a:graphicData>
            </a:graphic>
          </wp:inline>
        </w:drawing>
      </w:r>
    </w:p>
    <w:p w14:paraId="3E034BDC" w14:textId="77777777" w:rsidR="00316B4C" w:rsidRDefault="00316B4C" w:rsidP="00803ABF">
      <w:pPr>
        <w:rPr>
          <w:u w:val="single"/>
        </w:rPr>
      </w:pPr>
    </w:p>
    <w:p w14:paraId="5B795E22" w14:textId="77777777" w:rsidR="00316B4C" w:rsidRDefault="00316B4C" w:rsidP="00803ABF">
      <w:pPr>
        <w:rPr>
          <w:u w:val="single"/>
        </w:rPr>
      </w:pPr>
    </w:p>
    <w:p w14:paraId="293021BC" w14:textId="77777777" w:rsidR="00316B4C" w:rsidRDefault="00316B4C" w:rsidP="00803ABF">
      <w:pPr>
        <w:rPr>
          <w:u w:val="single"/>
        </w:rPr>
      </w:pPr>
    </w:p>
    <w:p w14:paraId="096F5C28" w14:textId="77777777" w:rsidR="00316B4C" w:rsidRDefault="00316B4C" w:rsidP="00803ABF">
      <w:pPr>
        <w:rPr>
          <w:u w:val="single"/>
        </w:rPr>
      </w:pPr>
    </w:p>
    <w:p w14:paraId="7990D08D" w14:textId="77777777" w:rsidR="00316B4C" w:rsidRDefault="00316B4C" w:rsidP="00803ABF">
      <w:pPr>
        <w:rPr>
          <w:u w:val="single"/>
        </w:rPr>
      </w:pPr>
    </w:p>
    <w:p w14:paraId="142AEEA8" w14:textId="77777777" w:rsidR="00316B4C" w:rsidRDefault="00316B4C" w:rsidP="00803ABF">
      <w:pPr>
        <w:rPr>
          <w:u w:val="single"/>
        </w:rPr>
      </w:pPr>
    </w:p>
    <w:p w14:paraId="331A0D8B" w14:textId="77777777" w:rsidR="00316B4C" w:rsidRDefault="00316B4C" w:rsidP="00803ABF">
      <w:pPr>
        <w:rPr>
          <w:u w:val="single"/>
        </w:rPr>
      </w:pPr>
    </w:p>
    <w:p w14:paraId="01EF9A2C" w14:textId="77777777" w:rsidR="00316B4C" w:rsidRDefault="00316B4C" w:rsidP="00803ABF">
      <w:pPr>
        <w:rPr>
          <w:u w:val="single"/>
        </w:rPr>
      </w:pPr>
    </w:p>
    <w:p w14:paraId="1CE6D720" w14:textId="77777777" w:rsidR="00316B4C" w:rsidRDefault="00316B4C" w:rsidP="00803ABF">
      <w:pPr>
        <w:rPr>
          <w:u w:val="single"/>
        </w:rPr>
      </w:pPr>
    </w:p>
    <w:p w14:paraId="014749F8" w14:textId="5FFA3597" w:rsidR="00803ABF" w:rsidRPr="00803ABF" w:rsidRDefault="00803ABF" w:rsidP="00803ABF">
      <w:pPr>
        <w:rPr>
          <w:u w:val="single"/>
        </w:rPr>
      </w:pPr>
      <w:r w:rsidRPr="00803ABF">
        <w:rPr>
          <w:u w:val="single"/>
        </w:rPr>
        <w:lastRenderedPageBreak/>
        <w:t>IP Address testing:</w:t>
      </w:r>
    </w:p>
    <w:p w14:paraId="17611240" w14:textId="5B94EAD1" w:rsidR="005B2CA2" w:rsidRDefault="00123037" w:rsidP="005B2CA2">
      <w:r>
        <w:rPr>
          <w:noProof/>
        </w:rPr>
        <w:drawing>
          <wp:inline distT="0" distB="0" distL="0" distR="0" wp14:anchorId="7B014118" wp14:editId="65A61E88">
            <wp:extent cx="5287538" cy="4084320"/>
            <wp:effectExtent l="0" t="0" r="8890" b="0"/>
            <wp:docPr id="102201416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014163" name="Picture 1022014163"/>
                    <pic:cNvPicPr/>
                  </pic:nvPicPr>
                  <pic:blipFill>
                    <a:blip r:embed="rId27">
                      <a:extLst>
                        <a:ext uri="{28A0092B-C50C-407E-A947-70E740481C1C}">
                          <a14:useLocalDpi xmlns:a14="http://schemas.microsoft.com/office/drawing/2010/main" val="0"/>
                        </a:ext>
                      </a:extLst>
                    </a:blip>
                    <a:stretch>
                      <a:fillRect/>
                    </a:stretch>
                  </pic:blipFill>
                  <pic:spPr>
                    <a:xfrm>
                      <a:off x="0" y="0"/>
                      <a:ext cx="5320414" cy="4109715"/>
                    </a:xfrm>
                    <a:prstGeom prst="rect">
                      <a:avLst/>
                    </a:prstGeom>
                  </pic:spPr>
                </pic:pic>
              </a:graphicData>
            </a:graphic>
          </wp:inline>
        </w:drawing>
      </w:r>
    </w:p>
    <w:p w14:paraId="4DEC1938" w14:textId="3DF376D0" w:rsidR="00123037" w:rsidRDefault="00123037" w:rsidP="005B2CA2">
      <w:r>
        <w:rPr>
          <w:noProof/>
        </w:rPr>
        <w:drawing>
          <wp:inline distT="0" distB="0" distL="0" distR="0" wp14:anchorId="4021ECFE" wp14:editId="4BB35722">
            <wp:extent cx="5143500" cy="3642416"/>
            <wp:effectExtent l="0" t="0" r="0" b="0"/>
            <wp:docPr id="185367142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671428" name="Picture 1853671428"/>
                    <pic:cNvPicPr/>
                  </pic:nvPicPr>
                  <pic:blipFill>
                    <a:blip r:embed="rId28">
                      <a:extLst>
                        <a:ext uri="{28A0092B-C50C-407E-A947-70E740481C1C}">
                          <a14:useLocalDpi xmlns:a14="http://schemas.microsoft.com/office/drawing/2010/main" val="0"/>
                        </a:ext>
                      </a:extLst>
                    </a:blip>
                    <a:stretch>
                      <a:fillRect/>
                    </a:stretch>
                  </pic:blipFill>
                  <pic:spPr>
                    <a:xfrm>
                      <a:off x="0" y="0"/>
                      <a:ext cx="5161242" cy="3654980"/>
                    </a:xfrm>
                    <a:prstGeom prst="rect">
                      <a:avLst/>
                    </a:prstGeom>
                  </pic:spPr>
                </pic:pic>
              </a:graphicData>
            </a:graphic>
          </wp:inline>
        </w:drawing>
      </w:r>
    </w:p>
    <w:p w14:paraId="088C9BE6" w14:textId="08AA9E04" w:rsidR="00123037" w:rsidRDefault="00123037" w:rsidP="005B2CA2">
      <w:r>
        <w:rPr>
          <w:noProof/>
        </w:rPr>
        <w:lastRenderedPageBreak/>
        <w:drawing>
          <wp:inline distT="0" distB="0" distL="0" distR="0" wp14:anchorId="28B65B02" wp14:editId="14A8D7BD">
            <wp:extent cx="5492724" cy="4411980"/>
            <wp:effectExtent l="0" t="0" r="0" b="7620"/>
            <wp:docPr id="52039316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393163" name="Picture 520393163"/>
                    <pic:cNvPicPr/>
                  </pic:nvPicPr>
                  <pic:blipFill>
                    <a:blip r:embed="rId29">
                      <a:extLst>
                        <a:ext uri="{28A0092B-C50C-407E-A947-70E740481C1C}">
                          <a14:useLocalDpi xmlns:a14="http://schemas.microsoft.com/office/drawing/2010/main" val="0"/>
                        </a:ext>
                      </a:extLst>
                    </a:blip>
                    <a:stretch>
                      <a:fillRect/>
                    </a:stretch>
                  </pic:blipFill>
                  <pic:spPr>
                    <a:xfrm>
                      <a:off x="0" y="0"/>
                      <a:ext cx="5499973" cy="4417803"/>
                    </a:xfrm>
                    <a:prstGeom prst="rect">
                      <a:avLst/>
                    </a:prstGeom>
                  </pic:spPr>
                </pic:pic>
              </a:graphicData>
            </a:graphic>
          </wp:inline>
        </w:drawing>
      </w:r>
    </w:p>
    <w:p w14:paraId="73E9E665" w14:textId="5A1E5F63" w:rsidR="0099766A" w:rsidRDefault="00123037" w:rsidP="002B39DD">
      <w:r>
        <w:rPr>
          <w:noProof/>
        </w:rPr>
        <w:drawing>
          <wp:inline distT="0" distB="0" distL="0" distR="0" wp14:anchorId="77F04678" wp14:editId="55E2DA37">
            <wp:extent cx="5516880" cy="4064686"/>
            <wp:effectExtent l="0" t="0" r="7620" b="0"/>
            <wp:docPr id="169394539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45392" name="Picture 1693945392"/>
                    <pic:cNvPicPr/>
                  </pic:nvPicPr>
                  <pic:blipFill rotWithShape="1">
                    <a:blip r:embed="rId30">
                      <a:extLst>
                        <a:ext uri="{28A0092B-C50C-407E-A947-70E740481C1C}">
                          <a14:useLocalDpi xmlns:a14="http://schemas.microsoft.com/office/drawing/2010/main" val="0"/>
                        </a:ext>
                      </a:extLst>
                    </a:blip>
                    <a:srcRect b="8514"/>
                    <a:stretch>
                      <a:fillRect/>
                    </a:stretch>
                  </pic:blipFill>
                  <pic:spPr bwMode="auto">
                    <a:xfrm>
                      <a:off x="0" y="0"/>
                      <a:ext cx="5537866" cy="4080148"/>
                    </a:xfrm>
                    <a:prstGeom prst="rect">
                      <a:avLst/>
                    </a:prstGeom>
                    <a:ln>
                      <a:noFill/>
                    </a:ln>
                    <a:extLst>
                      <a:ext uri="{53640926-AAD7-44D8-BBD7-CCE9431645EC}">
                        <a14:shadowObscured xmlns:a14="http://schemas.microsoft.com/office/drawing/2010/main"/>
                      </a:ext>
                    </a:extLst>
                  </pic:spPr>
                </pic:pic>
              </a:graphicData>
            </a:graphic>
          </wp:inline>
        </w:drawing>
      </w:r>
      <w:bookmarkStart w:id="65" w:name="_Toc213418610"/>
    </w:p>
    <w:p w14:paraId="4CF02B15" w14:textId="34B1A510" w:rsidR="002B39DD" w:rsidRDefault="00F31F44" w:rsidP="002B39DD">
      <w:pPr>
        <w:pStyle w:val="Heading2"/>
        <w:rPr>
          <w:color w:val="auto"/>
          <w:u w:val="single"/>
        </w:rPr>
      </w:pPr>
      <w:bookmarkStart w:id="66" w:name="_Toc214030771"/>
      <w:bookmarkStart w:id="67" w:name="_Toc215694181"/>
      <w:bookmarkStart w:id="68" w:name="_Toc215751531"/>
      <w:bookmarkStart w:id="69" w:name="_Toc215783289"/>
      <w:r w:rsidRPr="005B2CA2">
        <w:rPr>
          <w:color w:val="auto"/>
          <w:u w:val="single"/>
        </w:rPr>
        <w:lastRenderedPageBreak/>
        <w:t>2.4 Test and Troubleshoot</w:t>
      </w:r>
      <w:bookmarkStart w:id="70" w:name="_Toc213418611"/>
      <w:bookmarkEnd w:id="65"/>
      <w:bookmarkEnd w:id="66"/>
      <w:bookmarkEnd w:id="67"/>
      <w:bookmarkEnd w:id="68"/>
      <w:bookmarkEnd w:id="69"/>
    </w:p>
    <w:p w14:paraId="2CC7EA49" w14:textId="1E1627E3" w:rsidR="002B39DD" w:rsidRPr="002B39DD" w:rsidRDefault="00F31F44" w:rsidP="002B39DD">
      <w:pPr>
        <w:pStyle w:val="Heading3"/>
        <w:rPr>
          <w:color w:val="auto"/>
          <w:u w:val="single"/>
        </w:rPr>
      </w:pPr>
      <w:bookmarkStart w:id="71" w:name="_Toc214030772"/>
      <w:bookmarkStart w:id="72" w:name="_Toc215694182"/>
      <w:bookmarkStart w:id="73" w:name="_Toc215751532"/>
      <w:bookmarkStart w:id="74" w:name="_Toc215783290"/>
      <w:r w:rsidRPr="005B2CA2">
        <w:rPr>
          <w:color w:val="auto"/>
          <w:u w:val="single"/>
        </w:rPr>
        <w:t>2.4.1 Perform Connectivity tests</w:t>
      </w:r>
      <w:bookmarkEnd w:id="70"/>
      <w:bookmarkEnd w:id="71"/>
      <w:bookmarkEnd w:id="72"/>
      <w:bookmarkEnd w:id="73"/>
      <w:bookmarkEnd w:id="74"/>
    </w:p>
    <w:p w14:paraId="35683AE0" w14:textId="1D13737E" w:rsidR="002B39DD" w:rsidRPr="002B39DD" w:rsidRDefault="00D0351C">
      <w:pPr>
        <w:rPr>
          <w:u w:val="single"/>
        </w:rPr>
      </w:pPr>
      <w:r w:rsidRPr="008D5D4B">
        <w:rPr>
          <w:u w:val="single"/>
        </w:rPr>
        <w:t>Examples of SUCCESSFUL connectivity tests</w:t>
      </w:r>
      <w:r w:rsidR="002978BB">
        <w:rPr>
          <w:u w:val="single"/>
        </w:rPr>
        <w:t xml:space="preserve"> within the same networks</w:t>
      </w:r>
      <w:r w:rsidRPr="008D5D4B">
        <w:rPr>
          <w:u w:val="single"/>
        </w:rPr>
        <w:t>:</w:t>
      </w:r>
    </w:p>
    <w:p w14:paraId="45F85804" w14:textId="14EBCEC6" w:rsidR="000410DE" w:rsidRPr="00803ABF" w:rsidRDefault="000410DE">
      <w:pPr>
        <w:rPr>
          <w:u w:val="single"/>
        </w:rPr>
      </w:pPr>
      <w:r w:rsidRPr="00803ABF">
        <w:rPr>
          <w:u w:val="single"/>
        </w:rPr>
        <w:t xml:space="preserve">Debian Server to Client Ping </w:t>
      </w:r>
      <w:r w:rsidR="008D5D4B" w:rsidRPr="00803ABF">
        <w:rPr>
          <w:u w:val="single"/>
        </w:rPr>
        <w:t>–</w:t>
      </w:r>
      <w:r w:rsidRPr="00803ABF">
        <w:rPr>
          <w:u w:val="single"/>
        </w:rPr>
        <w:t xml:space="preserve"> Success</w:t>
      </w:r>
      <w:r w:rsidR="008D5D4B" w:rsidRPr="00803ABF">
        <w:rPr>
          <w:u w:val="single"/>
        </w:rPr>
        <w:t>:</w:t>
      </w:r>
    </w:p>
    <w:p w14:paraId="313E6E3D" w14:textId="470A1015" w:rsidR="00D0351C" w:rsidRDefault="000410DE">
      <w:r>
        <w:rPr>
          <w:noProof/>
        </w:rPr>
        <w:drawing>
          <wp:inline distT="0" distB="0" distL="0" distR="0" wp14:anchorId="6817CEB7" wp14:editId="2B005ECF">
            <wp:extent cx="4965446" cy="3611880"/>
            <wp:effectExtent l="0" t="0" r="6985" b="7620"/>
            <wp:docPr id="45079293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792934" name="Picture 450792934"/>
                    <pic:cNvPicPr/>
                  </pic:nvPicPr>
                  <pic:blipFill>
                    <a:blip r:embed="rId31">
                      <a:extLst>
                        <a:ext uri="{28A0092B-C50C-407E-A947-70E740481C1C}">
                          <a14:useLocalDpi xmlns:a14="http://schemas.microsoft.com/office/drawing/2010/main" val="0"/>
                        </a:ext>
                      </a:extLst>
                    </a:blip>
                    <a:stretch>
                      <a:fillRect/>
                    </a:stretch>
                  </pic:blipFill>
                  <pic:spPr>
                    <a:xfrm>
                      <a:off x="0" y="0"/>
                      <a:ext cx="4974136" cy="3618201"/>
                    </a:xfrm>
                    <a:prstGeom prst="rect">
                      <a:avLst/>
                    </a:prstGeom>
                  </pic:spPr>
                </pic:pic>
              </a:graphicData>
            </a:graphic>
          </wp:inline>
        </w:drawing>
      </w:r>
    </w:p>
    <w:p w14:paraId="72B4EB48" w14:textId="56A799CF" w:rsidR="000410DE" w:rsidRPr="00803ABF" w:rsidRDefault="000410DE">
      <w:pPr>
        <w:rPr>
          <w:u w:val="single"/>
        </w:rPr>
      </w:pPr>
      <w:r w:rsidRPr="00803ABF">
        <w:rPr>
          <w:u w:val="single"/>
        </w:rPr>
        <w:t xml:space="preserve">Debian Client to Server Ping </w:t>
      </w:r>
      <w:r w:rsidR="008D5D4B" w:rsidRPr="00803ABF">
        <w:rPr>
          <w:u w:val="single"/>
        </w:rPr>
        <w:t>–</w:t>
      </w:r>
      <w:r w:rsidRPr="00803ABF">
        <w:rPr>
          <w:u w:val="single"/>
        </w:rPr>
        <w:t xml:space="preserve"> Success</w:t>
      </w:r>
      <w:r w:rsidR="008D5D4B" w:rsidRPr="00803ABF">
        <w:rPr>
          <w:u w:val="single"/>
        </w:rPr>
        <w:t>:</w:t>
      </w:r>
    </w:p>
    <w:p w14:paraId="3AD5E362" w14:textId="115C9960" w:rsidR="000410DE" w:rsidRDefault="000410DE">
      <w:r>
        <w:rPr>
          <w:noProof/>
        </w:rPr>
        <w:drawing>
          <wp:inline distT="0" distB="0" distL="0" distR="0" wp14:anchorId="2874AC67" wp14:editId="1F1EA191">
            <wp:extent cx="4914900" cy="3482470"/>
            <wp:effectExtent l="0" t="0" r="0" b="3810"/>
            <wp:docPr id="17792201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22010" name="Picture 177922010"/>
                    <pic:cNvPicPr/>
                  </pic:nvPicPr>
                  <pic:blipFill>
                    <a:blip r:embed="rId32">
                      <a:extLst>
                        <a:ext uri="{28A0092B-C50C-407E-A947-70E740481C1C}">
                          <a14:useLocalDpi xmlns:a14="http://schemas.microsoft.com/office/drawing/2010/main" val="0"/>
                        </a:ext>
                      </a:extLst>
                    </a:blip>
                    <a:stretch>
                      <a:fillRect/>
                    </a:stretch>
                  </pic:blipFill>
                  <pic:spPr>
                    <a:xfrm>
                      <a:off x="0" y="0"/>
                      <a:ext cx="4940871" cy="3500872"/>
                    </a:xfrm>
                    <a:prstGeom prst="rect">
                      <a:avLst/>
                    </a:prstGeom>
                  </pic:spPr>
                </pic:pic>
              </a:graphicData>
            </a:graphic>
          </wp:inline>
        </w:drawing>
      </w:r>
    </w:p>
    <w:p w14:paraId="0926CCF6" w14:textId="655427E8" w:rsidR="00624869" w:rsidRPr="00803ABF" w:rsidRDefault="00624869">
      <w:pPr>
        <w:rPr>
          <w:u w:val="single"/>
        </w:rPr>
      </w:pPr>
      <w:r w:rsidRPr="00803ABF">
        <w:rPr>
          <w:u w:val="single"/>
        </w:rPr>
        <w:lastRenderedPageBreak/>
        <w:t>Windows Server to Client – Success</w:t>
      </w:r>
      <w:r w:rsidR="008D5D4B" w:rsidRPr="00803ABF">
        <w:rPr>
          <w:u w:val="single"/>
        </w:rPr>
        <w:t>:</w:t>
      </w:r>
    </w:p>
    <w:p w14:paraId="585BD419" w14:textId="2424ED19" w:rsidR="00624869" w:rsidRDefault="00624869">
      <w:r>
        <w:rPr>
          <w:noProof/>
        </w:rPr>
        <w:drawing>
          <wp:inline distT="0" distB="0" distL="0" distR="0" wp14:anchorId="37A89573" wp14:editId="5C148A7B">
            <wp:extent cx="4678680" cy="3779767"/>
            <wp:effectExtent l="0" t="0" r="7620" b="0"/>
            <wp:docPr id="1888110724"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110724" name="Picture 1888110724"/>
                    <pic:cNvPicPr/>
                  </pic:nvPicPr>
                  <pic:blipFill>
                    <a:blip r:embed="rId27">
                      <a:extLst>
                        <a:ext uri="{28A0092B-C50C-407E-A947-70E740481C1C}">
                          <a14:useLocalDpi xmlns:a14="http://schemas.microsoft.com/office/drawing/2010/main" val="0"/>
                        </a:ext>
                      </a:extLst>
                    </a:blip>
                    <a:stretch>
                      <a:fillRect/>
                    </a:stretch>
                  </pic:blipFill>
                  <pic:spPr>
                    <a:xfrm>
                      <a:off x="0" y="0"/>
                      <a:ext cx="4683713" cy="3783833"/>
                    </a:xfrm>
                    <a:prstGeom prst="rect">
                      <a:avLst/>
                    </a:prstGeom>
                  </pic:spPr>
                </pic:pic>
              </a:graphicData>
            </a:graphic>
          </wp:inline>
        </w:drawing>
      </w:r>
    </w:p>
    <w:p w14:paraId="06C301C2" w14:textId="688BD27C" w:rsidR="00624869" w:rsidRPr="00803ABF" w:rsidRDefault="00624869">
      <w:pPr>
        <w:rPr>
          <w:u w:val="single"/>
        </w:rPr>
      </w:pPr>
      <w:r w:rsidRPr="00803ABF">
        <w:rPr>
          <w:u w:val="single"/>
        </w:rPr>
        <w:t>Windows Client to Server – Success</w:t>
      </w:r>
      <w:r w:rsidR="008D5D4B" w:rsidRPr="00803ABF">
        <w:rPr>
          <w:u w:val="single"/>
        </w:rPr>
        <w:t>:</w:t>
      </w:r>
    </w:p>
    <w:p w14:paraId="66357630" w14:textId="335B7E0B" w:rsidR="00624869" w:rsidRDefault="00624869">
      <w:r>
        <w:rPr>
          <w:noProof/>
        </w:rPr>
        <w:drawing>
          <wp:inline distT="0" distB="0" distL="0" distR="0" wp14:anchorId="57FF4430" wp14:editId="4A64E3E0">
            <wp:extent cx="4792980" cy="3827727"/>
            <wp:effectExtent l="0" t="0" r="7620" b="1905"/>
            <wp:docPr id="828370453"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370453" name="Picture 828370453"/>
                    <pic:cNvPicPr/>
                  </pic:nvPicPr>
                  <pic:blipFill>
                    <a:blip r:embed="rId28">
                      <a:extLst>
                        <a:ext uri="{28A0092B-C50C-407E-A947-70E740481C1C}">
                          <a14:useLocalDpi xmlns:a14="http://schemas.microsoft.com/office/drawing/2010/main" val="0"/>
                        </a:ext>
                      </a:extLst>
                    </a:blip>
                    <a:stretch>
                      <a:fillRect/>
                    </a:stretch>
                  </pic:blipFill>
                  <pic:spPr>
                    <a:xfrm>
                      <a:off x="0" y="0"/>
                      <a:ext cx="4807725" cy="3839503"/>
                    </a:xfrm>
                    <a:prstGeom prst="rect">
                      <a:avLst/>
                    </a:prstGeom>
                  </pic:spPr>
                </pic:pic>
              </a:graphicData>
            </a:graphic>
          </wp:inline>
        </w:drawing>
      </w:r>
    </w:p>
    <w:p w14:paraId="1FD232F7" w14:textId="77777777" w:rsidR="00624869" w:rsidRDefault="00624869"/>
    <w:p w14:paraId="688E2CC3" w14:textId="0E426BC3" w:rsidR="00D0351C" w:rsidRPr="008D5D4B" w:rsidRDefault="00D0351C">
      <w:pPr>
        <w:rPr>
          <w:u w:val="single"/>
        </w:rPr>
      </w:pPr>
      <w:r w:rsidRPr="008D5D4B">
        <w:rPr>
          <w:u w:val="single"/>
        </w:rPr>
        <w:lastRenderedPageBreak/>
        <w:t>Example of UNSUCCESSFUL connectivity test</w:t>
      </w:r>
      <w:r w:rsidR="002978BB">
        <w:rPr>
          <w:u w:val="single"/>
        </w:rPr>
        <w:t xml:space="preserve"> within different networks</w:t>
      </w:r>
      <w:r w:rsidRPr="008D5D4B">
        <w:rPr>
          <w:u w:val="single"/>
        </w:rPr>
        <w:t>:</w:t>
      </w:r>
    </w:p>
    <w:p w14:paraId="3A6AB25D" w14:textId="2A4975B9" w:rsidR="002978BB" w:rsidRPr="002978BB" w:rsidRDefault="002978BB">
      <w:pPr>
        <w:rPr>
          <w:u w:val="single"/>
        </w:rPr>
      </w:pPr>
      <w:r w:rsidRPr="002978BB">
        <w:rPr>
          <w:u w:val="single"/>
        </w:rPr>
        <w:t>Unsuccessful connectivity test between Windows Server and Debian Client:</w:t>
      </w:r>
    </w:p>
    <w:p w14:paraId="3C949E64" w14:textId="77777777" w:rsidR="002978BB" w:rsidRDefault="002978BB">
      <w:r>
        <w:rPr>
          <w:noProof/>
        </w:rPr>
        <w:drawing>
          <wp:inline distT="0" distB="0" distL="0" distR="0" wp14:anchorId="352A4367" wp14:editId="03565733">
            <wp:extent cx="5760720" cy="3072765"/>
            <wp:effectExtent l="0" t="0" r="0" b="0"/>
            <wp:docPr id="84202203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022037" name="Picture 842022037"/>
                    <pic:cNvPicPr/>
                  </pic:nvPicPr>
                  <pic:blipFill>
                    <a:blip r:embed="rId33">
                      <a:extLst>
                        <a:ext uri="{28A0092B-C50C-407E-A947-70E740481C1C}">
                          <a14:useLocalDpi xmlns:a14="http://schemas.microsoft.com/office/drawing/2010/main" val="0"/>
                        </a:ext>
                      </a:extLst>
                    </a:blip>
                    <a:stretch>
                      <a:fillRect/>
                    </a:stretch>
                  </pic:blipFill>
                  <pic:spPr>
                    <a:xfrm>
                      <a:off x="0" y="0"/>
                      <a:ext cx="5760720" cy="3072765"/>
                    </a:xfrm>
                    <a:prstGeom prst="rect">
                      <a:avLst/>
                    </a:prstGeom>
                  </pic:spPr>
                </pic:pic>
              </a:graphicData>
            </a:graphic>
          </wp:inline>
        </w:drawing>
      </w:r>
    </w:p>
    <w:p w14:paraId="5113B908" w14:textId="77777777" w:rsidR="00185D9E" w:rsidRDefault="002978BB">
      <w:r>
        <w:rPr>
          <w:noProof/>
        </w:rPr>
        <w:drawing>
          <wp:inline distT="0" distB="0" distL="0" distR="0" wp14:anchorId="45EF4E5C" wp14:editId="2C46CC1B">
            <wp:extent cx="5760720" cy="3890645"/>
            <wp:effectExtent l="0" t="0" r="0" b="0"/>
            <wp:docPr id="73643845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438451" name="Picture 736438451"/>
                    <pic:cNvPicPr/>
                  </pic:nvPicPr>
                  <pic:blipFill>
                    <a:blip r:embed="rId34">
                      <a:extLst>
                        <a:ext uri="{28A0092B-C50C-407E-A947-70E740481C1C}">
                          <a14:useLocalDpi xmlns:a14="http://schemas.microsoft.com/office/drawing/2010/main" val="0"/>
                        </a:ext>
                      </a:extLst>
                    </a:blip>
                    <a:stretch>
                      <a:fillRect/>
                    </a:stretch>
                  </pic:blipFill>
                  <pic:spPr>
                    <a:xfrm>
                      <a:off x="0" y="0"/>
                      <a:ext cx="5760720" cy="3890645"/>
                    </a:xfrm>
                    <a:prstGeom prst="rect">
                      <a:avLst/>
                    </a:prstGeom>
                  </pic:spPr>
                </pic:pic>
              </a:graphicData>
            </a:graphic>
          </wp:inline>
        </w:drawing>
      </w:r>
    </w:p>
    <w:p w14:paraId="21F42574" w14:textId="41BB31C4" w:rsidR="00EF223C" w:rsidRPr="005B2CA2" w:rsidRDefault="00185D9E">
      <w:r w:rsidRPr="00185D9E">
        <w:t>Th</w:t>
      </w:r>
      <w:r>
        <w:t>e</w:t>
      </w:r>
      <w:r w:rsidRPr="00185D9E">
        <w:t xml:space="preserve"> screenshot</w:t>
      </w:r>
      <w:r>
        <w:t>s</w:t>
      </w:r>
      <w:r w:rsidRPr="00185D9E">
        <w:t xml:space="preserve"> show an unsuccessful ping from SWAN VM to UWTSD VM. The failure occurs because the two internal networks are isolated </w:t>
      </w:r>
      <w:r>
        <w:t>intentionally.</w:t>
      </w:r>
    </w:p>
    <w:p w14:paraId="384A73EE" w14:textId="4B9A682A" w:rsidR="00EF223C" w:rsidRPr="005B2CA2" w:rsidRDefault="00EF223C" w:rsidP="00F31F44">
      <w:pPr>
        <w:pStyle w:val="Heading1"/>
        <w:rPr>
          <w:color w:val="auto"/>
          <w:u w:val="single"/>
        </w:rPr>
      </w:pPr>
      <w:bookmarkStart w:id="75" w:name="_Toc213418612"/>
      <w:bookmarkStart w:id="76" w:name="_Toc214030773"/>
      <w:bookmarkStart w:id="77" w:name="_Toc215694183"/>
      <w:bookmarkStart w:id="78" w:name="_Toc215751533"/>
      <w:bookmarkStart w:id="79" w:name="_Toc215783291"/>
      <w:r w:rsidRPr="005B2CA2">
        <w:rPr>
          <w:color w:val="auto"/>
          <w:u w:val="single"/>
        </w:rPr>
        <w:lastRenderedPageBreak/>
        <w:t>Task 3</w:t>
      </w:r>
      <w:r w:rsidR="00F31F44" w:rsidRPr="005B2CA2">
        <w:rPr>
          <w:color w:val="auto"/>
          <w:u w:val="single"/>
        </w:rPr>
        <w:t>: Reflection</w:t>
      </w:r>
      <w:bookmarkEnd w:id="75"/>
      <w:bookmarkEnd w:id="76"/>
      <w:bookmarkEnd w:id="77"/>
      <w:bookmarkEnd w:id="78"/>
      <w:bookmarkEnd w:id="79"/>
    </w:p>
    <w:p w14:paraId="3BECB533" w14:textId="54E37204" w:rsidR="00F31F44" w:rsidRPr="005B2CA2" w:rsidRDefault="00F31F44" w:rsidP="005B2CA2">
      <w:pPr>
        <w:pStyle w:val="Heading2"/>
        <w:rPr>
          <w:color w:val="auto"/>
          <w:u w:val="single"/>
        </w:rPr>
      </w:pPr>
      <w:bookmarkStart w:id="80" w:name="_Toc213418613"/>
      <w:bookmarkStart w:id="81" w:name="_Toc214030774"/>
      <w:bookmarkStart w:id="82" w:name="_Toc215694184"/>
      <w:bookmarkStart w:id="83" w:name="_Toc215751534"/>
      <w:bookmarkStart w:id="84" w:name="_Toc215783292"/>
      <w:r w:rsidRPr="005B2CA2">
        <w:rPr>
          <w:color w:val="auto"/>
          <w:u w:val="single"/>
        </w:rPr>
        <w:t>3.1 Reflect on:</w:t>
      </w:r>
      <w:bookmarkEnd w:id="80"/>
      <w:bookmarkEnd w:id="81"/>
      <w:bookmarkEnd w:id="82"/>
      <w:bookmarkEnd w:id="83"/>
      <w:bookmarkEnd w:id="84"/>
    </w:p>
    <w:p w14:paraId="10FBB331" w14:textId="7FE9C079" w:rsidR="00F31F44" w:rsidRDefault="00F31F44" w:rsidP="005B2CA2">
      <w:pPr>
        <w:pStyle w:val="Heading3"/>
        <w:rPr>
          <w:color w:val="auto"/>
          <w:u w:val="single"/>
        </w:rPr>
      </w:pPr>
      <w:bookmarkStart w:id="85" w:name="_Toc213418614"/>
      <w:bookmarkStart w:id="86" w:name="_Toc214030775"/>
      <w:bookmarkStart w:id="87" w:name="_Toc215694185"/>
      <w:bookmarkStart w:id="88" w:name="_Toc215751535"/>
      <w:bookmarkStart w:id="89" w:name="_Toc215783293"/>
      <w:r w:rsidRPr="005B2CA2">
        <w:rPr>
          <w:color w:val="auto"/>
          <w:u w:val="single"/>
        </w:rPr>
        <w:t>3.1.1 Technical reflection covering network deployment and testing</w:t>
      </w:r>
      <w:bookmarkEnd w:id="85"/>
      <w:bookmarkEnd w:id="86"/>
      <w:bookmarkEnd w:id="87"/>
      <w:bookmarkEnd w:id="88"/>
      <w:bookmarkEnd w:id="89"/>
    </w:p>
    <w:p w14:paraId="23479EA9" w14:textId="1A948480" w:rsidR="005B2CA2" w:rsidRPr="00862D6E" w:rsidRDefault="00862D6E" w:rsidP="005B2CA2">
      <w:r w:rsidRPr="00862D6E">
        <w:t>In this assignment, creating the Windows and Debian systems in VirtualBox presented several technical challenges that required systematic troubleshooting. One issue occurred during Debian network configuration, where the server initially displayed a default 10.0.2. address, preventing communication on the intended 192.168.2. subnet. Using “ip addr”, it exposed the conflict, and reassigning the correct static IP resolved it. Another recurring challenge involved the Debian client failing to boot due to an incorrectly mounted ISO and a non-editable boot order. However, creating a new VM with proper storage settings fixed the problem. On the Windows Server and Client, firewalls prevented successful ping tests until Domain, Private, and Public firewall profiles were disabled. These issues reinforced the importance of checking all settings, verifying IP assignments, and understanding how system security policies affect internal network communication.</w:t>
      </w:r>
      <w:r w:rsidR="00050AED">
        <w:t xml:space="preserve"> </w:t>
      </w:r>
      <w:sdt>
        <w:sdtPr>
          <w:id w:val="983974065"/>
          <w:citation/>
        </w:sdtPr>
        <w:sdtContent>
          <w:r w:rsidR="00050AED">
            <w:fldChar w:fldCharType="begin"/>
          </w:r>
          <w:r w:rsidR="00050AED">
            <w:instrText xml:space="preserve"> CITATION Ano258 \l 2057 </w:instrText>
          </w:r>
          <w:r w:rsidR="00050AED">
            <w:fldChar w:fldCharType="separate"/>
          </w:r>
          <w:r w:rsidR="00050AED" w:rsidRPr="00050AED">
            <w:rPr>
              <w:noProof/>
            </w:rPr>
            <w:t>[13]</w:t>
          </w:r>
          <w:r w:rsidR="00050AED">
            <w:fldChar w:fldCharType="end"/>
          </w:r>
        </w:sdtContent>
      </w:sdt>
    </w:p>
    <w:p w14:paraId="56DB4373" w14:textId="56AFBA8B" w:rsidR="00F31F44" w:rsidRPr="005B2CA2" w:rsidRDefault="00F31F44" w:rsidP="005B2CA2">
      <w:pPr>
        <w:pStyle w:val="Heading3"/>
        <w:rPr>
          <w:color w:val="auto"/>
          <w:u w:val="single"/>
        </w:rPr>
      </w:pPr>
      <w:bookmarkStart w:id="90" w:name="_Toc213418615"/>
      <w:bookmarkStart w:id="91" w:name="_Toc214030776"/>
      <w:bookmarkStart w:id="92" w:name="_Toc215694186"/>
      <w:bookmarkStart w:id="93" w:name="_Toc215751536"/>
      <w:bookmarkStart w:id="94" w:name="_Toc215783294"/>
      <w:r w:rsidRPr="005B2CA2">
        <w:rPr>
          <w:color w:val="auto"/>
          <w:u w:val="single"/>
        </w:rPr>
        <w:t>3.1.2 Personal reflection</w:t>
      </w:r>
      <w:bookmarkEnd w:id="90"/>
      <w:bookmarkEnd w:id="91"/>
      <w:bookmarkEnd w:id="92"/>
      <w:bookmarkEnd w:id="93"/>
      <w:bookmarkEnd w:id="94"/>
    </w:p>
    <w:p w14:paraId="7DEC6FE9" w14:textId="0446E147" w:rsidR="00EF223C" w:rsidRPr="00BC4C0F" w:rsidRDefault="00862D6E">
      <w:r w:rsidRPr="00BC4C0F">
        <w:t xml:space="preserve">This assignment significantly improved my confidence in building and troubleshooting virtual networks. At the </w:t>
      </w:r>
      <w:r w:rsidR="00F323EC" w:rsidRPr="00BC4C0F">
        <w:t>beginning</w:t>
      </w:r>
      <w:r w:rsidRPr="00BC4C0F">
        <w:t xml:space="preserve">, mistakes </w:t>
      </w:r>
      <w:r w:rsidR="00F323EC" w:rsidRPr="00BC4C0F">
        <w:t xml:space="preserve">were made </w:t>
      </w:r>
      <w:r w:rsidRPr="00BC4C0F">
        <w:t xml:space="preserve">such as using the wrong IP address or misconfiguring the network adapter </w:t>
      </w:r>
      <w:r w:rsidR="00BC4C0F" w:rsidRPr="00BC4C0F">
        <w:t xml:space="preserve">which </w:t>
      </w:r>
      <w:r w:rsidRPr="00BC4C0F">
        <w:t xml:space="preserve">caused frustration, but ultimately strengthened my attention to detail. </w:t>
      </w:r>
      <w:r w:rsidR="00BC4C0F" w:rsidRPr="00BC4C0F">
        <w:t xml:space="preserve">Additionally, I </w:t>
      </w:r>
      <w:r w:rsidRPr="00BC4C0F">
        <w:t>learned the value of approaching problems logically</w:t>
      </w:r>
      <w:r w:rsidR="00BC4C0F" w:rsidRPr="00BC4C0F">
        <w:t xml:space="preserve"> by </w:t>
      </w:r>
      <w:r w:rsidRPr="00BC4C0F">
        <w:t xml:space="preserve">testing one component at a time instead of changing everything at once. </w:t>
      </w:r>
      <w:r w:rsidR="00BC4C0F" w:rsidRPr="00BC4C0F">
        <w:t>By s</w:t>
      </w:r>
      <w:r w:rsidRPr="00BC4C0F">
        <w:t>witching between the Windows interface and Debian’s terminal</w:t>
      </w:r>
      <w:r w:rsidR="00BC4C0F" w:rsidRPr="00BC4C0F">
        <w:t>, it</w:t>
      </w:r>
      <w:r w:rsidRPr="00BC4C0F">
        <w:t xml:space="preserve"> helped me become more comfortable working across different operating systems. </w:t>
      </w:r>
      <w:r w:rsidR="00BC4C0F" w:rsidRPr="00BC4C0F">
        <w:t>Moreover, s</w:t>
      </w:r>
      <w:r w:rsidRPr="00BC4C0F">
        <w:t xml:space="preserve">olving the boot failures and IP conflicts taught me to remain patient and </w:t>
      </w:r>
      <w:r w:rsidR="00BC4C0F" w:rsidRPr="00BC4C0F">
        <w:t>focused</w:t>
      </w:r>
      <w:r w:rsidRPr="00BC4C0F">
        <w:t xml:space="preserve">, even when issues seemed repetitive. </w:t>
      </w:r>
      <w:r w:rsidR="00BC4C0F" w:rsidRPr="00BC4C0F">
        <w:t>Finally, by c</w:t>
      </w:r>
      <w:r w:rsidRPr="00BC4C0F">
        <w:t xml:space="preserve">ompleting the final ping tests successfully </w:t>
      </w:r>
      <w:r w:rsidR="00BC4C0F" w:rsidRPr="00BC4C0F">
        <w:t xml:space="preserve">it was </w:t>
      </w:r>
      <w:r w:rsidRPr="00BC4C0F">
        <w:t>rewarding and showed me that I can deploy functional multi-OS environments, troubleshoot real network problems, and apply technical reasoning</w:t>
      </w:r>
      <w:r w:rsidR="00BC4C0F" w:rsidRPr="00BC4C0F">
        <w:t xml:space="preserve"> </w:t>
      </w:r>
      <w:r w:rsidRPr="00BC4C0F">
        <w:t>confidently.</w:t>
      </w:r>
    </w:p>
    <w:p w14:paraId="3928355B" w14:textId="77777777" w:rsidR="00EF223C" w:rsidRDefault="00EF223C">
      <w:r>
        <w:br w:type="page"/>
      </w:r>
    </w:p>
    <w:p w14:paraId="53BCB89D" w14:textId="2E945790" w:rsidR="00EF223C" w:rsidRPr="005B2CA2" w:rsidRDefault="00EF223C" w:rsidP="00F31F44">
      <w:pPr>
        <w:pStyle w:val="Heading1"/>
        <w:rPr>
          <w:color w:val="auto"/>
          <w:u w:val="single"/>
        </w:rPr>
      </w:pPr>
      <w:bookmarkStart w:id="95" w:name="_Toc213418616"/>
      <w:bookmarkStart w:id="96" w:name="_Toc214030777"/>
      <w:bookmarkStart w:id="97" w:name="_Toc215694187"/>
      <w:bookmarkStart w:id="98" w:name="_Toc215751537"/>
      <w:bookmarkStart w:id="99" w:name="_Toc215783295"/>
      <w:r w:rsidRPr="005B2CA2">
        <w:rPr>
          <w:color w:val="auto"/>
          <w:u w:val="single"/>
        </w:rPr>
        <w:lastRenderedPageBreak/>
        <w:t>Conclusion</w:t>
      </w:r>
      <w:r w:rsidR="00F31F44" w:rsidRPr="005B2CA2">
        <w:rPr>
          <w:color w:val="auto"/>
          <w:u w:val="single"/>
        </w:rPr>
        <w:t>:</w:t>
      </w:r>
      <w:bookmarkEnd w:id="95"/>
      <w:bookmarkEnd w:id="96"/>
      <w:bookmarkEnd w:id="97"/>
      <w:bookmarkEnd w:id="98"/>
      <w:bookmarkEnd w:id="99"/>
    </w:p>
    <w:p w14:paraId="268A1B7D" w14:textId="7922D802" w:rsidR="00C02F0D" w:rsidRPr="00C02F0D" w:rsidRDefault="00516CF2" w:rsidP="00C02F0D">
      <w:r w:rsidRPr="003C315E">
        <w:t>In conclusion</w:t>
      </w:r>
      <w:r w:rsidR="00C02F0D" w:rsidRPr="00C02F0D">
        <w:t>, this project effectively illustrated how to set up and maintain a multi-OS virtual network environment. Both Windows and Debian computers were set up with static IPs, connected via internal networks, and tested for</w:t>
      </w:r>
      <w:r w:rsidRPr="003C315E">
        <w:t xml:space="preserve"> reliable</w:t>
      </w:r>
      <w:r w:rsidR="00C02F0D" w:rsidRPr="00C02F0D">
        <w:t xml:space="preserve"> communication using Oracle VirtualBox. </w:t>
      </w:r>
      <w:r w:rsidR="003C315E" w:rsidRPr="003C315E">
        <w:t xml:space="preserve">Moreover, </w:t>
      </w:r>
      <w:r w:rsidRPr="003C315E">
        <w:t>there were multiple c</w:t>
      </w:r>
      <w:r w:rsidR="00C02F0D" w:rsidRPr="00C02F0D">
        <w:t xml:space="preserve">hallenges such as firewall </w:t>
      </w:r>
      <w:r w:rsidRPr="003C315E">
        <w:t>restrictions</w:t>
      </w:r>
      <w:r w:rsidR="00C02F0D" w:rsidRPr="00C02F0D">
        <w:t xml:space="preserve">, IP conflicts, and VM </w:t>
      </w:r>
      <w:r w:rsidRPr="003C315E">
        <w:t>setup</w:t>
      </w:r>
      <w:r w:rsidR="00C02F0D" w:rsidRPr="00C02F0D">
        <w:t xml:space="preserve"> difficulties</w:t>
      </w:r>
      <w:r w:rsidR="003C315E" w:rsidRPr="003C315E">
        <w:t xml:space="preserve">. However, they </w:t>
      </w:r>
      <w:r w:rsidR="00C02F0D" w:rsidRPr="00C02F0D">
        <w:t>were carefully found and overcome, strengthening troubleshooting skills and practical networking knowledge. This exerci</w:t>
      </w:r>
      <w:r w:rsidR="003C315E" w:rsidRPr="003C315E">
        <w:t xml:space="preserve">se </w:t>
      </w:r>
      <w:r w:rsidR="00C02F0D" w:rsidRPr="00C02F0D">
        <w:t xml:space="preserve">highlighted the necessity of hypervisor selection, structured IP addressing, and network service </w:t>
      </w:r>
      <w:r w:rsidR="003C315E" w:rsidRPr="003C315E">
        <w:t>configuration</w:t>
      </w:r>
      <w:r w:rsidR="00C02F0D" w:rsidRPr="00C02F0D">
        <w:t>, giving a strong basis for future coursework and real-world IT network deployment scenarios</w:t>
      </w:r>
      <w:r w:rsidR="00C02F0D" w:rsidRPr="003C315E">
        <w:t>.</w:t>
      </w:r>
    </w:p>
    <w:p w14:paraId="3B2107D6" w14:textId="77777777" w:rsidR="00C02F0D" w:rsidRDefault="00C02F0D"/>
    <w:p w14:paraId="66054797" w14:textId="77777777" w:rsidR="00EF223C" w:rsidRDefault="00EF223C">
      <w:r>
        <w:br w:type="page"/>
      </w:r>
    </w:p>
    <w:bookmarkStart w:id="100" w:name="_Toc215783296" w:displacedByCustomXml="next"/>
    <w:sdt>
      <w:sdtPr>
        <w:rPr>
          <w:rFonts w:asciiTheme="minorHAnsi" w:eastAsiaTheme="minorHAnsi" w:hAnsiTheme="minorHAnsi" w:cstheme="minorBidi"/>
          <w:color w:val="auto"/>
          <w:sz w:val="24"/>
          <w:szCs w:val="24"/>
        </w:rPr>
        <w:id w:val="61600376"/>
        <w:docPartObj>
          <w:docPartGallery w:val="Bibliographies"/>
          <w:docPartUnique/>
        </w:docPartObj>
      </w:sdtPr>
      <w:sdtContent>
        <w:p w14:paraId="0819FD04" w14:textId="25B95E29" w:rsidR="00050AED" w:rsidRPr="00050AED" w:rsidRDefault="00050AED" w:rsidP="00050AED">
          <w:pPr>
            <w:pStyle w:val="Heading1"/>
            <w:rPr>
              <w:color w:val="auto"/>
              <w:u w:val="single"/>
            </w:rPr>
          </w:pPr>
          <w:r w:rsidRPr="005B2CA2">
            <w:rPr>
              <w:color w:val="auto"/>
              <w:u w:val="single"/>
            </w:rPr>
            <w:t>References:</w:t>
          </w:r>
          <w:bookmarkEnd w:id="100"/>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7"/>
            <w:gridCol w:w="8695"/>
          </w:tblGrid>
          <w:tr w:rsidR="00050AED" w14:paraId="5FAB6B51" w14:textId="77777777">
            <w:trPr>
              <w:divId w:val="1125737406"/>
              <w:tblCellSpacing w:w="15" w:type="dxa"/>
            </w:trPr>
            <w:tc>
              <w:tcPr>
                <w:tcW w:w="50" w:type="pct"/>
                <w:hideMark/>
              </w:tcPr>
              <w:p w14:paraId="0F7B6B57" w14:textId="494C1DA4" w:rsidR="00050AED" w:rsidRDefault="00050AED">
                <w:pPr>
                  <w:pStyle w:val="Bibliography"/>
                  <w:rPr>
                    <w:noProof/>
                    <w:kern w:val="0"/>
                    <w14:ligatures w14:val="none"/>
                  </w:rPr>
                </w:pPr>
                <w:r>
                  <w:rPr>
                    <w:noProof/>
                  </w:rPr>
                  <w:t xml:space="preserve">[1] </w:t>
                </w:r>
              </w:p>
            </w:tc>
            <w:tc>
              <w:tcPr>
                <w:tcW w:w="0" w:type="auto"/>
                <w:hideMark/>
              </w:tcPr>
              <w:p w14:paraId="0CD19770" w14:textId="77777777" w:rsidR="00050AED" w:rsidRDefault="00050AED">
                <w:pPr>
                  <w:pStyle w:val="Bibliography"/>
                  <w:rPr>
                    <w:noProof/>
                  </w:rPr>
                </w:pPr>
                <w:r>
                  <w:rPr>
                    <w:noProof/>
                  </w:rPr>
                  <w:t>Anonymous, “What is a Hypervisor?,” VMware by Broadcom, 2024. [Online]. Available: https://www.vmware.com/topics/hypervisor. [Accessed 25 November 2025].</w:t>
                </w:r>
              </w:p>
            </w:tc>
          </w:tr>
          <w:tr w:rsidR="00050AED" w14:paraId="576D05F7" w14:textId="77777777">
            <w:trPr>
              <w:divId w:val="1125737406"/>
              <w:tblCellSpacing w:w="15" w:type="dxa"/>
            </w:trPr>
            <w:tc>
              <w:tcPr>
                <w:tcW w:w="50" w:type="pct"/>
                <w:hideMark/>
              </w:tcPr>
              <w:p w14:paraId="4E40F524" w14:textId="77777777" w:rsidR="00050AED" w:rsidRDefault="00050AED">
                <w:pPr>
                  <w:pStyle w:val="Bibliography"/>
                  <w:rPr>
                    <w:noProof/>
                  </w:rPr>
                </w:pPr>
                <w:r>
                  <w:rPr>
                    <w:noProof/>
                  </w:rPr>
                  <w:t xml:space="preserve">[2] </w:t>
                </w:r>
              </w:p>
            </w:tc>
            <w:tc>
              <w:tcPr>
                <w:tcW w:w="0" w:type="auto"/>
                <w:hideMark/>
              </w:tcPr>
              <w:p w14:paraId="2D094371" w14:textId="77777777" w:rsidR="00050AED" w:rsidRDefault="00050AED">
                <w:pPr>
                  <w:pStyle w:val="Bibliography"/>
                  <w:rPr>
                    <w:noProof/>
                  </w:rPr>
                </w:pPr>
                <w:r>
                  <w:rPr>
                    <w:noProof/>
                  </w:rPr>
                  <w:t>Anonymous, “Hypervisor,” Appviewx, [Online]. Available: https://www.appviewx.com/education-center/hypervisor/ . [Accessed 25 November 2025].</w:t>
                </w:r>
              </w:p>
            </w:tc>
          </w:tr>
          <w:tr w:rsidR="00050AED" w14:paraId="500094E5" w14:textId="77777777">
            <w:trPr>
              <w:divId w:val="1125737406"/>
              <w:tblCellSpacing w:w="15" w:type="dxa"/>
            </w:trPr>
            <w:tc>
              <w:tcPr>
                <w:tcW w:w="50" w:type="pct"/>
                <w:hideMark/>
              </w:tcPr>
              <w:p w14:paraId="0C8AAC40" w14:textId="77777777" w:rsidR="00050AED" w:rsidRDefault="00050AED">
                <w:pPr>
                  <w:pStyle w:val="Bibliography"/>
                  <w:rPr>
                    <w:noProof/>
                  </w:rPr>
                </w:pPr>
                <w:r>
                  <w:rPr>
                    <w:noProof/>
                  </w:rPr>
                  <w:t xml:space="preserve">[3] </w:t>
                </w:r>
              </w:p>
            </w:tc>
            <w:tc>
              <w:tcPr>
                <w:tcW w:w="0" w:type="auto"/>
                <w:hideMark/>
              </w:tcPr>
              <w:p w14:paraId="3EFECCB8" w14:textId="77777777" w:rsidR="00050AED" w:rsidRDefault="00050AED">
                <w:pPr>
                  <w:pStyle w:val="Bibliography"/>
                  <w:rPr>
                    <w:noProof/>
                  </w:rPr>
                </w:pPr>
                <w:r>
                  <w:rPr>
                    <w:noProof/>
                  </w:rPr>
                  <w:t>S. Bigelow and B. Kirsch, “What's the difference between Type 1 VS Type 2 hypervisor?,” TechTarget, 2021. [Online]. Available: https://www.techtarget.com/searchitoperations/tip/Whats-the-difference-between-Type-1-vs-Type-2-hypervisor. [Accessed 25 November 2025].</w:t>
                </w:r>
              </w:p>
            </w:tc>
          </w:tr>
          <w:tr w:rsidR="00050AED" w14:paraId="46CCB012" w14:textId="77777777">
            <w:trPr>
              <w:divId w:val="1125737406"/>
              <w:tblCellSpacing w:w="15" w:type="dxa"/>
            </w:trPr>
            <w:tc>
              <w:tcPr>
                <w:tcW w:w="50" w:type="pct"/>
                <w:hideMark/>
              </w:tcPr>
              <w:p w14:paraId="415CFE2B" w14:textId="77777777" w:rsidR="00050AED" w:rsidRDefault="00050AED">
                <w:pPr>
                  <w:pStyle w:val="Bibliography"/>
                  <w:rPr>
                    <w:noProof/>
                  </w:rPr>
                </w:pPr>
                <w:r>
                  <w:rPr>
                    <w:noProof/>
                  </w:rPr>
                  <w:t xml:space="preserve">[4] </w:t>
                </w:r>
              </w:p>
            </w:tc>
            <w:tc>
              <w:tcPr>
                <w:tcW w:w="0" w:type="auto"/>
                <w:hideMark/>
              </w:tcPr>
              <w:p w14:paraId="278F7D75" w14:textId="77777777" w:rsidR="00050AED" w:rsidRDefault="00050AED">
                <w:pPr>
                  <w:pStyle w:val="Bibliography"/>
                  <w:rPr>
                    <w:noProof/>
                  </w:rPr>
                </w:pPr>
                <w:r>
                  <w:rPr>
                    <w:noProof/>
                  </w:rPr>
                  <w:t>Anonymous, “Introduction of Classful IP Addressing,” GeeksforGeeks, 2015. [Online]. Available: https://www.geeksforgeeks.org/computer-networks/introduction-of-classful-ip-addressing/. [Accessed 25 November 2025].</w:t>
                </w:r>
              </w:p>
            </w:tc>
          </w:tr>
          <w:tr w:rsidR="00050AED" w14:paraId="400FEA83" w14:textId="77777777">
            <w:trPr>
              <w:divId w:val="1125737406"/>
              <w:tblCellSpacing w:w="15" w:type="dxa"/>
            </w:trPr>
            <w:tc>
              <w:tcPr>
                <w:tcW w:w="50" w:type="pct"/>
                <w:hideMark/>
              </w:tcPr>
              <w:p w14:paraId="358B6FB7" w14:textId="77777777" w:rsidR="00050AED" w:rsidRDefault="00050AED">
                <w:pPr>
                  <w:pStyle w:val="Bibliography"/>
                  <w:rPr>
                    <w:noProof/>
                  </w:rPr>
                </w:pPr>
                <w:r>
                  <w:rPr>
                    <w:noProof/>
                  </w:rPr>
                  <w:t xml:space="preserve">[5] </w:t>
                </w:r>
              </w:p>
            </w:tc>
            <w:tc>
              <w:tcPr>
                <w:tcW w:w="0" w:type="auto"/>
                <w:hideMark/>
              </w:tcPr>
              <w:p w14:paraId="41499CC4" w14:textId="77777777" w:rsidR="00050AED" w:rsidRDefault="00050AED">
                <w:pPr>
                  <w:pStyle w:val="Bibliography"/>
                  <w:rPr>
                    <w:noProof/>
                  </w:rPr>
                </w:pPr>
                <w:r>
                  <w:rPr>
                    <w:noProof/>
                  </w:rPr>
                  <w:t>P. Kirvan and K. Yasar, “What is an IP address?,” TechTarget, 20 October 2025. [Online]. Available: https://www.techtarget.com/whatis/definition/IP-address-Internet-Protocol-Address. [Accessed 25 November 2025].</w:t>
                </w:r>
              </w:p>
            </w:tc>
          </w:tr>
          <w:tr w:rsidR="00050AED" w14:paraId="3E412B9E" w14:textId="77777777">
            <w:trPr>
              <w:divId w:val="1125737406"/>
              <w:tblCellSpacing w:w="15" w:type="dxa"/>
            </w:trPr>
            <w:tc>
              <w:tcPr>
                <w:tcW w:w="50" w:type="pct"/>
                <w:hideMark/>
              </w:tcPr>
              <w:p w14:paraId="3DA47F3A" w14:textId="77777777" w:rsidR="00050AED" w:rsidRDefault="00050AED">
                <w:pPr>
                  <w:pStyle w:val="Bibliography"/>
                  <w:rPr>
                    <w:noProof/>
                  </w:rPr>
                </w:pPr>
                <w:r>
                  <w:rPr>
                    <w:noProof/>
                  </w:rPr>
                  <w:t xml:space="preserve">[6] </w:t>
                </w:r>
              </w:p>
            </w:tc>
            <w:tc>
              <w:tcPr>
                <w:tcW w:w="0" w:type="auto"/>
                <w:hideMark/>
              </w:tcPr>
              <w:p w14:paraId="6AB1B387" w14:textId="77777777" w:rsidR="00050AED" w:rsidRDefault="00050AED">
                <w:pPr>
                  <w:pStyle w:val="Bibliography"/>
                  <w:rPr>
                    <w:noProof/>
                  </w:rPr>
                </w:pPr>
                <w:r>
                  <w:rPr>
                    <w:noProof/>
                  </w:rPr>
                  <w:t>“IP Routing: Protocol-Independent Configuration Guide, Cisco, Basic IP Routing,” Cisco, 2020. [Online]. Available: https://www.cisco.com/c/en/us/td/docs/ios-xml/ios/iproute_pi/configuration/xe-3s/iri-xe-3s-book/iri-iprouting.html?dtid=osscdc000283&amp;linkclickid=srch#GUID-8F7840E5-4AA1-4D99-B2C3-EEC84DBCF62D. [Accessed 26 November 2025].</w:t>
                </w:r>
              </w:p>
            </w:tc>
          </w:tr>
          <w:tr w:rsidR="00050AED" w14:paraId="331B2199" w14:textId="77777777">
            <w:trPr>
              <w:divId w:val="1125737406"/>
              <w:tblCellSpacing w:w="15" w:type="dxa"/>
            </w:trPr>
            <w:tc>
              <w:tcPr>
                <w:tcW w:w="50" w:type="pct"/>
                <w:hideMark/>
              </w:tcPr>
              <w:p w14:paraId="6533239D" w14:textId="77777777" w:rsidR="00050AED" w:rsidRDefault="00050AED">
                <w:pPr>
                  <w:pStyle w:val="Bibliography"/>
                  <w:rPr>
                    <w:noProof/>
                  </w:rPr>
                </w:pPr>
                <w:r>
                  <w:rPr>
                    <w:noProof/>
                  </w:rPr>
                  <w:t xml:space="preserve">[7] </w:t>
                </w:r>
              </w:p>
            </w:tc>
            <w:tc>
              <w:tcPr>
                <w:tcW w:w="0" w:type="auto"/>
                <w:hideMark/>
              </w:tcPr>
              <w:p w14:paraId="75EA285B" w14:textId="77777777" w:rsidR="00050AED" w:rsidRDefault="00050AED">
                <w:pPr>
                  <w:pStyle w:val="Bibliography"/>
                  <w:rPr>
                    <w:noProof/>
                  </w:rPr>
                </w:pPr>
                <w:r>
                  <w:rPr>
                    <w:noProof/>
                  </w:rPr>
                  <w:t>A. Balchunas, “Static VS Dynamic Routing V1.21,” 2007. [Online]. Available: https://www.routeralley.com/guides/static_dynamic_routing.pdf. [Accessed 26 November 2025].</w:t>
                </w:r>
              </w:p>
            </w:tc>
          </w:tr>
          <w:tr w:rsidR="00050AED" w14:paraId="0ED2D589" w14:textId="77777777">
            <w:trPr>
              <w:divId w:val="1125737406"/>
              <w:tblCellSpacing w:w="15" w:type="dxa"/>
            </w:trPr>
            <w:tc>
              <w:tcPr>
                <w:tcW w:w="50" w:type="pct"/>
                <w:hideMark/>
              </w:tcPr>
              <w:p w14:paraId="32E4ABD8" w14:textId="77777777" w:rsidR="00050AED" w:rsidRDefault="00050AED">
                <w:pPr>
                  <w:pStyle w:val="Bibliography"/>
                  <w:rPr>
                    <w:noProof/>
                  </w:rPr>
                </w:pPr>
                <w:r>
                  <w:rPr>
                    <w:noProof/>
                  </w:rPr>
                  <w:t xml:space="preserve">[8] </w:t>
                </w:r>
              </w:p>
            </w:tc>
            <w:tc>
              <w:tcPr>
                <w:tcW w:w="0" w:type="auto"/>
                <w:hideMark/>
              </w:tcPr>
              <w:p w14:paraId="09A15F54" w14:textId="77777777" w:rsidR="00050AED" w:rsidRDefault="00050AED">
                <w:pPr>
                  <w:pStyle w:val="Bibliography"/>
                  <w:rPr>
                    <w:noProof/>
                  </w:rPr>
                </w:pPr>
                <w:r>
                  <w:rPr>
                    <w:noProof/>
                  </w:rPr>
                  <w:t>Anonymous, “What are network services?,” Cisco, 2025. [Online]. Available: https://www.cisco.com/site/us/en/learn/topics/networking/what-are-network-services.html#jump-anchor-2. [Accessed 26 November 2025].</w:t>
                </w:r>
              </w:p>
            </w:tc>
          </w:tr>
          <w:tr w:rsidR="00050AED" w14:paraId="25C763AE" w14:textId="77777777">
            <w:trPr>
              <w:divId w:val="1125737406"/>
              <w:tblCellSpacing w:w="15" w:type="dxa"/>
            </w:trPr>
            <w:tc>
              <w:tcPr>
                <w:tcW w:w="50" w:type="pct"/>
                <w:hideMark/>
              </w:tcPr>
              <w:p w14:paraId="4956AF34" w14:textId="77777777" w:rsidR="00050AED" w:rsidRDefault="00050AED">
                <w:pPr>
                  <w:pStyle w:val="Bibliography"/>
                  <w:rPr>
                    <w:noProof/>
                  </w:rPr>
                </w:pPr>
                <w:r>
                  <w:rPr>
                    <w:noProof/>
                  </w:rPr>
                  <w:t xml:space="preserve">[9] </w:t>
                </w:r>
              </w:p>
            </w:tc>
            <w:tc>
              <w:tcPr>
                <w:tcW w:w="0" w:type="auto"/>
                <w:hideMark/>
              </w:tcPr>
              <w:p w14:paraId="1D8C2DD7" w14:textId="77777777" w:rsidR="00050AED" w:rsidRDefault="00050AED">
                <w:pPr>
                  <w:pStyle w:val="Bibliography"/>
                  <w:rPr>
                    <w:noProof/>
                  </w:rPr>
                </w:pPr>
                <w:r>
                  <w:rPr>
                    <w:noProof/>
                  </w:rPr>
                  <w:t>Anonymous, “What is DHCP?,” Fortinet, 2025. [Online]. Available: https://www.fortinet.com/uk/resources/cyberglossary/dynamic-host-configuration-protocol-dhcp. [Accessed 26 November 2025].</w:t>
                </w:r>
              </w:p>
            </w:tc>
          </w:tr>
          <w:tr w:rsidR="00050AED" w14:paraId="1C2AFEA9" w14:textId="77777777">
            <w:trPr>
              <w:divId w:val="1125737406"/>
              <w:tblCellSpacing w:w="15" w:type="dxa"/>
            </w:trPr>
            <w:tc>
              <w:tcPr>
                <w:tcW w:w="50" w:type="pct"/>
                <w:hideMark/>
              </w:tcPr>
              <w:p w14:paraId="6D47C421" w14:textId="77777777" w:rsidR="00050AED" w:rsidRDefault="00050AED">
                <w:pPr>
                  <w:pStyle w:val="Bibliography"/>
                  <w:rPr>
                    <w:noProof/>
                  </w:rPr>
                </w:pPr>
                <w:r>
                  <w:rPr>
                    <w:noProof/>
                  </w:rPr>
                  <w:t xml:space="preserve">[10] </w:t>
                </w:r>
              </w:p>
            </w:tc>
            <w:tc>
              <w:tcPr>
                <w:tcW w:w="0" w:type="auto"/>
                <w:hideMark/>
              </w:tcPr>
              <w:p w14:paraId="753C0F7C" w14:textId="77777777" w:rsidR="00050AED" w:rsidRDefault="00050AED">
                <w:pPr>
                  <w:pStyle w:val="Bibliography"/>
                  <w:rPr>
                    <w:noProof/>
                  </w:rPr>
                </w:pPr>
                <w:r>
                  <w:rPr>
                    <w:noProof/>
                  </w:rPr>
                  <w:t>Anonymous, “Active Directory Domain Services overview,” Microsoft, 2025. [Online]. Available: https://learn.microsoft.com/en-us/windows-server/identity/ad-ds/get-</w:t>
                </w:r>
                <w:r>
                  <w:rPr>
                    <w:noProof/>
                  </w:rPr>
                  <w:lastRenderedPageBreak/>
                  <w:t>started/virtual-dc/active-directory-domain-services-overview. [Accessed 26 November 2025].</w:t>
                </w:r>
              </w:p>
            </w:tc>
          </w:tr>
          <w:tr w:rsidR="00050AED" w14:paraId="1654B4CA" w14:textId="77777777">
            <w:trPr>
              <w:divId w:val="1125737406"/>
              <w:tblCellSpacing w:w="15" w:type="dxa"/>
            </w:trPr>
            <w:tc>
              <w:tcPr>
                <w:tcW w:w="50" w:type="pct"/>
                <w:hideMark/>
              </w:tcPr>
              <w:p w14:paraId="3878618D" w14:textId="77777777" w:rsidR="00050AED" w:rsidRDefault="00050AED">
                <w:pPr>
                  <w:pStyle w:val="Bibliography"/>
                  <w:rPr>
                    <w:noProof/>
                  </w:rPr>
                </w:pPr>
                <w:r>
                  <w:rPr>
                    <w:noProof/>
                  </w:rPr>
                  <w:lastRenderedPageBreak/>
                  <w:t xml:space="preserve">[11] </w:t>
                </w:r>
              </w:p>
            </w:tc>
            <w:tc>
              <w:tcPr>
                <w:tcW w:w="0" w:type="auto"/>
                <w:hideMark/>
              </w:tcPr>
              <w:p w14:paraId="7D4334FC" w14:textId="77777777" w:rsidR="00050AED" w:rsidRDefault="00050AED">
                <w:pPr>
                  <w:pStyle w:val="Bibliography"/>
                  <w:rPr>
                    <w:noProof/>
                  </w:rPr>
                </w:pPr>
                <w:r>
                  <w:rPr>
                    <w:noProof/>
                  </w:rPr>
                  <w:t>W. James and J. Boluwatife Adelusi, “Virtual Private Networks (VPNs): A Comprehensive Study,” 17 May 2017. [Online]. Available: https://www.researchgate.net/publication/387948569_Virtual_Private_Networks_VPNs_A_Comprehensive_Study. [Accessed 26 November 2025].</w:t>
                </w:r>
              </w:p>
            </w:tc>
          </w:tr>
          <w:tr w:rsidR="00050AED" w14:paraId="58476F85" w14:textId="77777777">
            <w:trPr>
              <w:divId w:val="1125737406"/>
              <w:tblCellSpacing w:w="15" w:type="dxa"/>
            </w:trPr>
            <w:tc>
              <w:tcPr>
                <w:tcW w:w="50" w:type="pct"/>
                <w:hideMark/>
              </w:tcPr>
              <w:p w14:paraId="4AA86BFE" w14:textId="77777777" w:rsidR="00050AED" w:rsidRDefault="00050AED">
                <w:pPr>
                  <w:pStyle w:val="Bibliography"/>
                  <w:rPr>
                    <w:noProof/>
                  </w:rPr>
                </w:pPr>
                <w:r>
                  <w:rPr>
                    <w:noProof/>
                  </w:rPr>
                  <w:t xml:space="preserve">[12] </w:t>
                </w:r>
              </w:p>
            </w:tc>
            <w:tc>
              <w:tcPr>
                <w:tcW w:w="0" w:type="auto"/>
                <w:hideMark/>
              </w:tcPr>
              <w:p w14:paraId="3A43DB78" w14:textId="77777777" w:rsidR="00050AED" w:rsidRDefault="00050AED">
                <w:pPr>
                  <w:pStyle w:val="Bibliography"/>
                  <w:rPr>
                    <w:noProof/>
                  </w:rPr>
                </w:pPr>
                <w:r>
                  <w:rPr>
                    <w:noProof/>
                  </w:rPr>
                  <w:t>R. Awati and P. Loshin, “What is a certificate authority (CA)?,” TechTarget, 7 March 2025. [Online]. Available: https://www.techtarget.com/searchsecurity/definition/certificate-authority. [Accessed 26 November 2025].</w:t>
                </w:r>
              </w:p>
            </w:tc>
          </w:tr>
          <w:tr w:rsidR="00050AED" w14:paraId="39A447C7" w14:textId="77777777">
            <w:trPr>
              <w:divId w:val="1125737406"/>
              <w:tblCellSpacing w:w="15" w:type="dxa"/>
            </w:trPr>
            <w:tc>
              <w:tcPr>
                <w:tcW w:w="50" w:type="pct"/>
                <w:hideMark/>
              </w:tcPr>
              <w:p w14:paraId="478E34DB" w14:textId="77777777" w:rsidR="00050AED" w:rsidRDefault="00050AED">
                <w:pPr>
                  <w:pStyle w:val="Bibliography"/>
                  <w:rPr>
                    <w:noProof/>
                  </w:rPr>
                </w:pPr>
                <w:r>
                  <w:rPr>
                    <w:noProof/>
                  </w:rPr>
                  <w:t xml:space="preserve">[13] </w:t>
                </w:r>
              </w:p>
            </w:tc>
            <w:tc>
              <w:tcPr>
                <w:tcW w:w="0" w:type="auto"/>
                <w:hideMark/>
              </w:tcPr>
              <w:p w14:paraId="358E92D8" w14:textId="77777777" w:rsidR="00050AED" w:rsidRDefault="00050AED">
                <w:pPr>
                  <w:pStyle w:val="Bibliography"/>
                  <w:rPr>
                    <w:noProof/>
                  </w:rPr>
                </w:pPr>
                <w:r>
                  <w:rPr>
                    <w:noProof/>
                  </w:rPr>
                  <w:t>Anonymous, “Chapter 5. Network Setup,” Debian, 2025. [Online]. Available: https://www.debian.org/doc/manuals/debian-reference/ch05. [Accessed 29 November 2025].</w:t>
                </w:r>
              </w:p>
            </w:tc>
          </w:tr>
          <w:tr w:rsidR="00050AED" w14:paraId="16101E19" w14:textId="77777777">
            <w:trPr>
              <w:divId w:val="1125737406"/>
              <w:tblCellSpacing w:w="15" w:type="dxa"/>
            </w:trPr>
            <w:tc>
              <w:tcPr>
                <w:tcW w:w="50" w:type="pct"/>
                <w:hideMark/>
              </w:tcPr>
              <w:p w14:paraId="6E6278EE" w14:textId="77777777" w:rsidR="00050AED" w:rsidRDefault="00050AED">
                <w:pPr>
                  <w:pStyle w:val="Bibliography"/>
                  <w:rPr>
                    <w:noProof/>
                  </w:rPr>
                </w:pPr>
                <w:r>
                  <w:rPr>
                    <w:noProof/>
                  </w:rPr>
                  <w:t xml:space="preserve">[14] </w:t>
                </w:r>
              </w:p>
            </w:tc>
            <w:tc>
              <w:tcPr>
                <w:tcW w:w="0" w:type="auto"/>
                <w:hideMark/>
              </w:tcPr>
              <w:p w14:paraId="52C621EB" w14:textId="77777777" w:rsidR="00050AED" w:rsidRDefault="00050AED">
                <w:pPr>
                  <w:pStyle w:val="Bibliography"/>
                  <w:rPr>
                    <w:noProof/>
                  </w:rPr>
                </w:pPr>
                <w:r>
                  <w:rPr>
                    <w:noProof/>
                  </w:rPr>
                  <w:t>P. Kirvan and K. Yasar, “What is IP address?,” TechTarget, 20 October 2023. [Online]. Available: https://www.techtarget.com/whatis/definition/IP-address-Internet-Protocol-Address. [Accessed 25 November 2025].</w:t>
                </w:r>
              </w:p>
            </w:tc>
          </w:tr>
        </w:tbl>
        <w:p w14:paraId="035F63E0" w14:textId="77777777" w:rsidR="00050AED" w:rsidRDefault="00050AED">
          <w:pPr>
            <w:divId w:val="1125737406"/>
            <w:rPr>
              <w:rFonts w:eastAsia="Times New Roman"/>
              <w:noProof/>
            </w:rPr>
          </w:pPr>
        </w:p>
        <w:p w14:paraId="2196E80B" w14:textId="362D6C44" w:rsidR="00050AED" w:rsidRDefault="00050AED">
          <w:r>
            <w:rPr>
              <w:b/>
              <w:bCs/>
              <w:noProof/>
            </w:rPr>
            <w:fldChar w:fldCharType="end"/>
          </w:r>
        </w:p>
      </w:sdtContent>
    </w:sdt>
    <w:p w14:paraId="4BE687F5" w14:textId="4EABE842" w:rsidR="00FE70AE" w:rsidRDefault="00FE70AE" w:rsidP="00FE70AE"/>
    <w:sectPr w:rsidR="00FE70AE" w:rsidSect="00BB332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6640A0"/>
    <w:multiLevelType w:val="multilevel"/>
    <w:tmpl w:val="C2000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8274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297"/>
    <w:rsid w:val="00000342"/>
    <w:rsid w:val="00005F72"/>
    <w:rsid w:val="0001180A"/>
    <w:rsid w:val="00013F23"/>
    <w:rsid w:val="00027513"/>
    <w:rsid w:val="00032E29"/>
    <w:rsid w:val="000410DE"/>
    <w:rsid w:val="000463AD"/>
    <w:rsid w:val="0005089D"/>
    <w:rsid w:val="00050AED"/>
    <w:rsid w:val="000641CE"/>
    <w:rsid w:val="00086468"/>
    <w:rsid w:val="000A615A"/>
    <w:rsid w:val="000B654A"/>
    <w:rsid w:val="0010506B"/>
    <w:rsid w:val="001167CB"/>
    <w:rsid w:val="00123037"/>
    <w:rsid w:val="001570FE"/>
    <w:rsid w:val="00163CF8"/>
    <w:rsid w:val="00164AE6"/>
    <w:rsid w:val="001853B4"/>
    <w:rsid w:val="00185D9E"/>
    <w:rsid w:val="001A3CDC"/>
    <w:rsid w:val="001B14EC"/>
    <w:rsid w:val="001E7B1F"/>
    <w:rsid w:val="00203926"/>
    <w:rsid w:val="00203ADA"/>
    <w:rsid w:val="00231FB8"/>
    <w:rsid w:val="002516EA"/>
    <w:rsid w:val="002700F7"/>
    <w:rsid w:val="002978BB"/>
    <w:rsid w:val="002A47BF"/>
    <w:rsid w:val="002B39DD"/>
    <w:rsid w:val="002D06D2"/>
    <w:rsid w:val="002F021E"/>
    <w:rsid w:val="002F1C1C"/>
    <w:rsid w:val="0030795E"/>
    <w:rsid w:val="00316B4C"/>
    <w:rsid w:val="00396DE4"/>
    <w:rsid w:val="003C315E"/>
    <w:rsid w:val="003F2570"/>
    <w:rsid w:val="00403371"/>
    <w:rsid w:val="0044114C"/>
    <w:rsid w:val="004755C5"/>
    <w:rsid w:val="004764D4"/>
    <w:rsid w:val="004863B3"/>
    <w:rsid w:val="00494151"/>
    <w:rsid w:val="004D0B68"/>
    <w:rsid w:val="004D1F61"/>
    <w:rsid w:val="004E2314"/>
    <w:rsid w:val="00516CF2"/>
    <w:rsid w:val="00541016"/>
    <w:rsid w:val="00554750"/>
    <w:rsid w:val="0057228A"/>
    <w:rsid w:val="00573C9B"/>
    <w:rsid w:val="005844A3"/>
    <w:rsid w:val="005B2CA2"/>
    <w:rsid w:val="005B48C7"/>
    <w:rsid w:val="005F2FC8"/>
    <w:rsid w:val="00624869"/>
    <w:rsid w:val="00631BE3"/>
    <w:rsid w:val="00636F12"/>
    <w:rsid w:val="006A6237"/>
    <w:rsid w:val="006C5BC4"/>
    <w:rsid w:val="006D369D"/>
    <w:rsid w:val="006F0843"/>
    <w:rsid w:val="007211A0"/>
    <w:rsid w:val="00742297"/>
    <w:rsid w:val="00750637"/>
    <w:rsid w:val="007E62E9"/>
    <w:rsid w:val="007E7E08"/>
    <w:rsid w:val="00803ABF"/>
    <w:rsid w:val="00851637"/>
    <w:rsid w:val="0085340E"/>
    <w:rsid w:val="00862D6E"/>
    <w:rsid w:val="008647BE"/>
    <w:rsid w:val="008654AC"/>
    <w:rsid w:val="00893095"/>
    <w:rsid w:val="008B439E"/>
    <w:rsid w:val="008D5D4B"/>
    <w:rsid w:val="009130A8"/>
    <w:rsid w:val="00946E41"/>
    <w:rsid w:val="00953F69"/>
    <w:rsid w:val="00985607"/>
    <w:rsid w:val="009858A2"/>
    <w:rsid w:val="00986DD2"/>
    <w:rsid w:val="0099766A"/>
    <w:rsid w:val="009D5150"/>
    <w:rsid w:val="00A06BD6"/>
    <w:rsid w:val="00A248A9"/>
    <w:rsid w:val="00A32FAA"/>
    <w:rsid w:val="00A70B7A"/>
    <w:rsid w:val="00A717CE"/>
    <w:rsid w:val="00A71AAF"/>
    <w:rsid w:val="00A8480B"/>
    <w:rsid w:val="00AC0F0D"/>
    <w:rsid w:val="00B04A64"/>
    <w:rsid w:val="00B1461E"/>
    <w:rsid w:val="00B24214"/>
    <w:rsid w:val="00B52741"/>
    <w:rsid w:val="00B529E5"/>
    <w:rsid w:val="00B57507"/>
    <w:rsid w:val="00BA4360"/>
    <w:rsid w:val="00BB1C35"/>
    <w:rsid w:val="00BB332A"/>
    <w:rsid w:val="00BC4C0F"/>
    <w:rsid w:val="00BD13F6"/>
    <w:rsid w:val="00BE28F1"/>
    <w:rsid w:val="00BF5E8A"/>
    <w:rsid w:val="00C02F0D"/>
    <w:rsid w:val="00C653E0"/>
    <w:rsid w:val="00C66711"/>
    <w:rsid w:val="00C91EB1"/>
    <w:rsid w:val="00D0351C"/>
    <w:rsid w:val="00D125C8"/>
    <w:rsid w:val="00D2062F"/>
    <w:rsid w:val="00D4101F"/>
    <w:rsid w:val="00D67EB7"/>
    <w:rsid w:val="00DA37C9"/>
    <w:rsid w:val="00DA45AD"/>
    <w:rsid w:val="00DD4716"/>
    <w:rsid w:val="00DE5BD6"/>
    <w:rsid w:val="00DE66D0"/>
    <w:rsid w:val="00E436C7"/>
    <w:rsid w:val="00E509C6"/>
    <w:rsid w:val="00E92825"/>
    <w:rsid w:val="00EB4275"/>
    <w:rsid w:val="00EB58B7"/>
    <w:rsid w:val="00EE05D9"/>
    <w:rsid w:val="00EF223C"/>
    <w:rsid w:val="00F24F98"/>
    <w:rsid w:val="00F30896"/>
    <w:rsid w:val="00F31F44"/>
    <w:rsid w:val="00F323EC"/>
    <w:rsid w:val="00F60A21"/>
    <w:rsid w:val="00F67EA7"/>
    <w:rsid w:val="00F878F0"/>
    <w:rsid w:val="00FC001F"/>
    <w:rsid w:val="00FD3891"/>
    <w:rsid w:val="00FE351C"/>
    <w:rsid w:val="00FE70A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17D4F"/>
  <w15:chartTrackingRefBased/>
  <w15:docId w15:val="{684596BC-7382-473B-8B4C-8EE621701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5607"/>
  </w:style>
  <w:style w:type="paragraph" w:styleId="Heading1">
    <w:name w:val="heading 1"/>
    <w:basedOn w:val="Normal"/>
    <w:next w:val="Normal"/>
    <w:link w:val="Heading1Char"/>
    <w:uiPriority w:val="9"/>
    <w:qFormat/>
    <w:rsid w:val="00742297"/>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742297"/>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74229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4229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4229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422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2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2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2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297"/>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74229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742297"/>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4229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4229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422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22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22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2297"/>
    <w:rPr>
      <w:rFonts w:eastAsiaTheme="majorEastAsia" w:cstheme="majorBidi"/>
      <w:color w:val="272727" w:themeColor="text1" w:themeTint="D8"/>
    </w:rPr>
  </w:style>
  <w:style w:type="paragraph" w:styleId="Title">
    <w:name w:val="Title"/>
    <w:basedOn w:val="Normal"/>
    <w:next w:val="Normal"/>
    <w:link w:val="TitleChar"/>
    <w:uiPriority w:val="10"/>
    <w:qFormat/>
    <w:rsid w:val="007422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2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22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22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297"/>
    <w:pPr>
      <w:spacing w:before="160"/>
      <w:jc w:val="center"/>
    </w:pPr>
    <w:rPr>
      <w:i/>
      <w:iCs/>
      <w:color w:val="404040" w:themeColor="text1" w:themeTint="BF"/>
    </w:rPr>
  </w:style>
  <w:style w:type="character" w:customStyle="1" w:styleId="QuoteChar">
    <w:name w:val="Quote Char"/>
    <w:basedOn w:val="DefaultParagraphFont"/>
    <w:link w:val="Quote"/>
    <w:uiPriority w:val="29"/>
    <w:rsid w:val="00742297"/>
    <w:rPr>
      <w:i/>
      <w:iCs/>
      <w:color w:val="404040" w:themeColor="text1" w:themeTint="BF"/>
    </w:rPr>
  </w:style>
  <w:style w:type="paragraph" w:styleId="ListParagraph">
    <w:name w:val="List Paragraph"/>
    <w:basedOn w:val="Normal"/>
    <w:uiPriority w:val="34"/>
    <w:qFormat/>
    <w:rsid w:val="00742297"/>
    <w:pPr>
      <w:ind w:left="720"/>
      <w:contextualSpacing/>
    </w:pPr>
  </w:style>
  <w:style w:type="character" w:styleId="IntenseEmphasis">
    <w:name w:val="Intense Emphasis"/>
    <w:basedOn w:val="DefaultParagraphFont"/>
    <w:uiPriority w:val="21"/>
    <w:qFormat/>
    <w:rsid w:val="00742297"/>
    <w:rPr>
      <w:i/>
      <w:iCs/>
      <w:color w:val="2E74B5" w:themeColor="accent1" w:themeShade="BF"/>
    </w:rPr>
  </w:style>
  <w:style w:type="paragraph" w:styleId="IntenseQuote">
    <w:name w:val="Intense Quote"/>
    <w:basedOn w:val="Normal"/>
    <w:next w:val="Normal"/>
    <w:link w:val="IntenseQuoteChar"/>
    <w:uiPriority w:val="30"/>
    <w:qFormat/>
    <w:rsid w:val="0074229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42297"/>
    <w:rPr>
      <w:i/>
      <w:iCs/>
      <w:color w:val="2E74B5" w:themeColor="accent1" w:themeShade="BF"/>
    </w:rPr>
  </w:style>
  <w:style w:type="character" w:styleId="IntenseReference">
    <w:name w:val="Intense Reference"/>
    <w:basedOn w:val="DefaultParagraphFont"/>
    <w:uiPriority w:val="32"/>
    <w:qFormat/>
    <w:rsid w:val="00742297"/>
    <w:rPr>
      <w:b/>
      <w:bCs/>
      <w:smallCaps/>
      <w:color w:val="2E74B5" w:themeColor="accent1" w:themeShade="BF"/>
      <w:spacing w:val="5"/>
    </w:rPr>
  </w:style>
  <w:style w:type="paragraph" w:styleId="NormalWeb">
    <w:name w:val="Normal (Web)"/>
    <w:basedOn w:val="Normal"/>
    <w:uiPriority w:val="99"/>
    <w:semiHidden/>
    <w:unhideWhenUsed/>
    <w:rsid w:val="00742297"/>
    <w:pPr>
      <w:spacing w:line="276" w:lineRule="auto"/>
    </w:pPr>
    <w:rPr>
      <w:rFonts w:ascii="Times New Roman" w:hAnsi="Times New Roman" w:cs="Times New Roman"/>
    </w:rPr>
  </w:style>
  <w:style w:type="paragraph" w:styleId="NoSpacing">
    <w:name w:val="No Spacing"/>
    <w:uiPriority w:val="1"/>
    <w:qFormat/>
    <w:rsid w:val="00742297"/>
    <w:pPr>
      <w:spacing w:after="0" w:line="240" w:lineRule="auto"/>
    </w:pPr>
  </w:style>
  <w:style w:type="paragraph" w:styleId="TOCHeading">
    <w:name w:val="TOC Heading"/>
    <w:basedOn w:val="Heading1"/>
    <w:next w:val="Normal"/>
    <w:uiPriority w:val="39"/>
    <w:unhideWhenUsed/>
    <w:qFormat/>
    <w:rsid w:val="0085163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51637"/>
    <w:pPr>
      <w:spacing w:before="120" w:after="0"/>
    </w:pPr>
    <w:rPr>
      <w:rFonts w:cstheme="minorHAnsi"/>
      <w:b/>
      <w:bCs/>
      <w:i/>
      <w:iCs/>
    </w:rPr>
  </w:style>
  <w:style w:type="paragraph" w:styleId="TOC2">
    <w:name w:val="toc 2"/>
    <w:basedOn w:val="Normal"/>
    <w:next w:val="Normal"/>
    <w:autoRedefine/>
    <w:uiPriority w:val="39"/>
    <w:unhideWhenUsed/>
    <w:rsid w:val="00851637"/>
    <w:pPr>
      <w:spacing w:before="120" w:after="0"/>
      <w:ind w:left="240"/>
    </w:pPr>
    <w:rPr>
      <w:rFonts w:cstheme="minorHAnsi"/>
      <w:b/>
      <w:bCs/>
      <w:sz w:val="22"/>
      <w:szCs w:val="22"/>
    </w:rPr>
  </w:style>
  <w:style w:type="paragraph" w:styleId="TOC3">
    <w:name w:val="toc 3"/>
    <w:basedOn w:val="Normal"/>
    <w:next w:val="Normal"/>
    <w:autoRedefine/>
    <w:uiPriority w:val="39"/>
    <w:unhideWhenUsed/>
    <w:rsid w:val="00851637"/>
    <w:pPr>
      <w:spacing w:after="0"/>
      <w:ind w:left="480"/>
    </w:pPr>
    <w:rPr>
      <w:rFonts w:cstheme="minorHAnsi"/>
      <w:sz w:val="20"/>
      <w:szCs w:val="20"/>
    </w:rPr>
  </w:style>
  <w:style w:type="character" w:styleId="Hyperlink">
    <w:name w:val="Hyperlink"/>
    <w:basedOn w:val="DefaultParagraphFont"/>
    <w:uiPriority w:val="99"/>
    <w:unhideWhenUsed/>
    <w:rsid w:val="00851637"/>
    <w:rPr>
      <w:color w:val="0563C1" w:themeColor="hyperlink"/>
      <w:u w:val="single"/>
    </w:rPr>
  </w:style>
  <w:style w:type="character" w:styleId="UnresolvedMention">
    <w:name w:val="Unresolved Mention"/>
    <w:basedOn w:val="DefaultParagraphFont"/>
    <w:uiPriority w:val="99"/>
    <w:semiHidden/>
    <w:unhideWhenUsed/>
    <w:rsid w:val="008647BE"/>
    <w:rPr>
      <w:color w:val="605E5C"/>
      <w:shd w:val="clear" w:color="auto" w:fill="E1DFDD"/>
    </w:rPr>
  </w:style>
  <w:style w:type="paragraph" w:styleId="Bibliography">
    <w:name w:val="Bibliography"/>
    <w:basedOn w:val="Normal"/>
    <w:next w:val="Normal"/>
    <w:uiPriority w:val="37"/>
    <w:unhideWhenUsed/>
    <w:rsid w:val="00050AED"/>
  </w:style>
  <w:style w:type="paragraph" w:styleId="TOC4">
    <w:name w:val="toc 4"/>
    <w:basedOn w:val="Normal"/>
    <w:next w:val="Normal"/>
    <w:autoRedefine/>
    <w:uiPriority w:val="39"/>
    <w:semiHidden/>
    <w:unhideWhenUsed/>
    <w:rsid w:val="002700F7"/>
    <w:pPr>
      <w:spacing w:after="0"/>
      <w:ind w:left="720"/>
    </w:pPr>
    <w:rPr>
      <w:rFonts w:cstheme="minorHAnsi"/>
      <w:sz w:val="20"/>
      <w:szCs w:val="20"/>
    </w:rPr>
  </w:style>
  <w:style w:type="paragraph" w:styleId="TOC5">
    <w:name w:val="toc 5"/>
    <w:basedOn w:val="Normal"/>
    <w:next w:val="Normal"/>
    <w:autoRedefine/>
    <w:uiPriority w:val="39"/>
    <w:semiHidden/>
    <w:unhideWhenUsed/>
    <w:rsid w:val="002700F7"/>
    <w:pPr>
      <w:spacing w:after="0"/>
      <w:ind w:left="960"/>
    </w:pPr>
    <w:rPr>
      <w:rFonts w:cstheme="minorHAnsi"/>
      <w:sz w:val="20"/>
      <w:szCs w:val="20"/>
    </w:rPr>
  </w:style>
  <w:style w:type="paragraph" w:styleId="TOC6">
    <w:name w:val="toc 6"/>
    <w:basedOn w:val="Normal"/>
    <w:next w:val="Normal"/>
    <w:autoRedefine/>
    <w:uiPriority w:val="39"/>
    <w:semiHidden/>
    <w:unhideWhenUsed/>
    <w:rsid w:val="002700F7"/>
    <w:pPr>
      <w:spacing w:after="0"/>
      <w:ind w:left="1200"/>
    </w:pPr>
    <w:rPr>
      <w:rFonts w:cstheme="minorHAnsi"/>
      <w:sz w:val="20"/>
      <w:szCs w:val="20"/>
    </w:rPr>
  </w:style>
  <w:style w:type="paragraph" w:styleId="TOC7">
    <w:name w:val="toc 7"/>
    <w:basedOn w:val="Normal"/>
    <w:next w:val="Normal"/>
    <w:autoRedefine/>
    <w:uiPriority w:val="39"/>
    <w:semiHidden/>
    <w:unhideWhenUsed/>
    <w:rsid w:val="002700F7"/>
    <w:pPr>
      <w:spacing w:after="0"/>
      <w:ind w:left="1440"/>
    </w:pPr>
    <w:rPr>
      <w:rFonts w:cstheme="minorHAnsi"/>
      <w:sz w:val="20"/>
      <w:szCs w:val="20"/>
    </w:rPr>
  </w:style>
  <w:style w:type="paragraph" w:styleId="TOC8">
    <w:name w:val="toc 8"/>
    <w:basedOn w:val="Normal"/>
    <w:next w:val="Normal"/>
    <w:autoRedefine/>
    <w:uiPriority w:val="39"/>
    <w:semiHidden/>
    <w:unhideWhenUsed/>
    <w:rsid w:val="002700F7"/>
    <w:pPr>
      <w:spacing w:after="0"/>
      <w:ind w:left="1680"/>
    </w:pPr>
    <w:rPr>
      <w:rFonts w:cstheme="minorHAnsi"/>
      <w:sz w:val="20"/>
      <w:szCs w:val="20"/>
    </w:rPr>
  </w:style>
  <w:style w:type="paragraph" w:styleId="TOC9">
    <w:name w:val="toc 9"/>
    <w:basedOn w:val="Normal"/>
    <w:next w:val="Normal"/>
    <w:autoRedefine/>
    <w:uiPriority w:val="39"/>
    <w:semiHidden/>
    <w:unhideWhenUsed/>
    <w:rsid w:val="002700F7"/>
    <w:pPr>
      <w:spacing w:after="0"/>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943286">
      <w:bodyDiv w:val="1"/>
      <w:marLeft w:val="0"/>
      <w:marRight w:val="0"/>
      <w:marTop w:val="0"/>
      <w:marBottom w:val="0"/>
      <w:divBdr>
        <w:top w:val="none" w:sz="0" w:space="0" w:color="auto"/>
        <w:left w:val="none" w:sz="0" w:space="0" w:color="auto"/>
        <w:bottom w:val="none" w:sz="0" w:space="0" w:color="auto"/>
        <w:right w:val="none" w:sz="0" w:space="0" w:color="auto"/>
      </w:divBdr>
    </w:div>
    <w:div w:id="307515344">
      <w:bodyDiv w:val="1"/>
      <w:marLeft w:val="0"/>
      <w:marRight w:val="0"/>
      <w:marTop w:val="0"/>
      <w:marBottom w:val="0"/>
      <w:divBdr>
        <w:top w:val="none" w:sz="0" w:space="0" w:color="auto"/>
        <w:left w:val="none" w:sz="0" w:space="0" w:color="auto"/>
        <w:bottom w:val="none" w:sz="0" w:space="0" w:color="auto"/>
        <w:right w:val="none" w:sz="0" w:space="0" w:color="auto"/>
      </w:divBdr>
    </w:div>
    <w:div w:id="493493581">
      <w:bodyDiv w:val="1"/>
      <w:marLeft w:val="0"/>
      <w:marRight w:val="0"/>
      <w:marTop w:val="0"/>
      <w:marBottom w:val="0"/>
      <w:divBdr>
        <w:top w:val="none" w:sz="0" w:space="0" w:color="auto"/>
        <w:left w:val="none" w:sz="0" w:space="0" w:color="auto"/>
        <w:bottom w:val="none" w:sz="0" w:space="0" w:color="auto"/>
        <w:right w:val="none" w:sz="0" w:space="0" w:color="auto"/>
      </w:divBdr>
    </w:div>
    <w:div w:id="573468246">
      <w:bodyDiv w:val="1"/>
      <w:marLeft w:val="0"/>
      <w:marRight w:val="0"/>
      <w:marTop w:val="0"/>
      <w:marBottom w:val="0"/>
      <w:divBdr>
        <w:top w:val="none" w:sz="0" w:space="0" w:color="auto"/>
        <w:left w:val="none" w:sz="0" w:space="0" w:color="auto"/>
        <w:bottom w:val="none" w:sz="0" w:space="0" w:color="auto"/>
        <w:right w:val="none" w:sz="0" w:space="0" w:color="auto"/>
      </w:divBdr>
    </w:div>
    <w:div w:id="903292363">
      <w:bodyDiv w:val="1"/>
      <w:marLeft w:val="0"/>
      <w:marRight w:val="0"/>
      <w:marTop w:val="0"/>
      <w:marBottom w:val="0"/>
      <w:divBdr>
        <w:top w:val="none" w:sz="0" w:space="0" w:color="auto"/>
        <w:left w:val="none" w:sz="0" w:space="0" w:color="auto"/>
        <w:bottom w:val="none" w:sz="0" w:space="0" w:color="auto"/>
        <w:right w:val="none" w:sz="0" w:space="0" w:color="auto"/>
      </w:divBdr>
    </w:div>
    <w:div w:id="916980352">
      <w:bodyDiv w:val="1"/>
      <w:marLeft w:val="0"/>
      <w:marRight w:val="0"/>
      <w:marTop w:val="0"/>
      <w:marBottom w:val="0"/>
      <w:divBdr>
        <w:top w:val="none" w:sz="0" w:space="0" w:color="auto"/>
        <w:left w:val="none" w:sz="0" w:space="0" w:color="auto"/>
        <w:bottom w:val="none" w:sz="0" w:space="0" w:color="auto"/>
        <w:right w:val="none" w:sz="0" w:space="0" w:color="auto"/>
      </w:divBdr>
    </w:div>
    <w:div w:id="973407558">
      <w:bodyDiv w:val="1"/>
      <w:marLeft w:val="0"/>
      <w:marRight w:val="0"/>
      <w:marTop w:val="0"/>
      <w:marBottom w:val="0"/>
      <w:divBdr>
        <w:top w:val="none" w:sz="0" w:space="0" w:color="auto"/>
        <w:left w:val="none" w:sz="0" w:space="0" w:color="auto"/>
        <w:bottom w:val="none" w:sz="0" w:space="0" w:color="auto"/>
        <w:right w:val="none" w:sz="0" w:space="0" w:color="auto"/>
      </w:divBdr>
    </w:div>
    <w:div w:id="1125737406">
      <w:bodyDiv w:val="1"/>
      <w:marLeft w:val="0"/>
      <w:marRight w:val="0"/>
      <w:marTop w:val="0"/>
      <w:marBottom w:val="0"/>
      <w:divBdr>
        <w:top w:val="none" w:sz="0" w:space="0" w:color="auto"/>
        <w:left w:val="none" w:sz="0" w:space="0" w:color="auto"/>
        <w:bottom w:val="none" w:sz="0" w:space="0" w:color="auto"/>
        <w:right w:val="none" w:sz="0" w:space="0" w:color="auto"/>
      </w:divBdr>
    </w:div>
    <w:div w:id="1210916753">
      <w:bodyDiv w:val="1"/>
      <w:marLeft w:val="0"/>
      <w:marRight w:val="0"/>
      <w:marTop w:val="0"/>
      <w:marBottom w:val="0"/>
      <w:divBdr>
        <w:top w:val="none" w:sz="0" w:space="0" w:color="auto"/>
        <w:left w:val="none" w:sz="0" w:space="0" w:color="auto"/>
        <w:bottom w:val="none" w:sz="0" w:space="0" w:color="auto"/>
        <w:right w:val="none" w:sz="0" w:space="0" w:color="auto"/>
      </w:divBdr>
    </w:div>
    <w:div w:id="1334994282">
      <w:bodyDiv w:val="1"/>
      <w:marLeft w:val="0"/>
      <w:marRight w:val="0"/>
      <w:marTop w:val="0"/>
      <w:marBottom w:val="0"/>
      <w:divBdr>
        <w:top w:val="none" w:sz="0" w:space="0" w:color="auto"/>
        <w:left w:val="none" w:sz="0" w:space="0" w:color="auto"/>
        <w:bottom w:val="none" w:sz="0" w:space="0" w:color="auto"/>
        <w:right w:val="none" w:sz="0" w:space="0" w:color="auto"/>
      </w:divBdr>
    </w:div>
    <w:div w:id="1511917184">
      <w:bodyDiv w:val="1"/>
      <w:marLeft w:val="0"/>
      <w:marRight w:val="0"/>
      <w:marTop w:val="0"/>
      <w:marBottom w:val="0"/>
      <w:divBdr>
        <w:top w:val="none" w:sz="0" w:space="0" w:color="auto"/>
        <w:left w:val="none" w:sz="0" w:space="0" w:color="auto"/>
        <w:bottom w:val="none" w:sz="0" w:space="0" w:color="auto"/>
        <w:right w:val="none" w:sz="0" w:space="0" w:color="auto"/>
      </w:divBdr>
    </w:div>
    <w:div w:id="1652129451">
      <w:bodyDiv w:val="1"/>
      <w:marLeft w:val="0"/>
      <w:marRight w:val="0"/>
      <w:marTop w:val="0"/>
      <w:marBottom w:val="0"/>
      <w:divBdr>
        <w:top w:val="none" w:sz="0" w:space="0" w:color="auto"/>
        <w:left w:val="none" w:sz="0" w:space="0" w:color="auto"/>
        <w:bottom w:val="none" w:sz="0" w:space="0" w:color="auto"/>
        <w:right w:val="none" w:sz="0" w:space="0" w:color="auto"/>
      </w:divBdr>
    </w:div>
    <w:div w:id="2017924788">
      <w:bodyDiv w:val="1"/>
      <w:marLeft w:val="0"/>
      <w:marRight w:val="0"/>
      <w:marTop w:val="0"/>
      <w:marBottom w:val="0"/>
      <w:divBdr>
        <w:top w:val="none" w:sz="0" w:space="0" w:color="auto"/>
        <w:left w:val="none" w:sz="0" w:space="0" w:color="auto"/>
        <w:bottom w:val="none" w:sz="0" w:space="0" w:color="auto"/>
        <w:right w:val="none" w:sz="0" w:space="0" w:color="auto"/>
      </w:divBdr>
    </w:div>
    <w:div w:id="2109962876">
      <w:bodyDiv w:val="1"/>
      <w:marLeft w:val="0"/>
      <w:marRight w:val="0"/>
      <w:marTop w:val="0"/>
      <w:marBottom w:val="0"/>
      <w:divBdr>
        <w:top w:val="none" w:sz="0" w:space="0" w:color="auto"/>
        <w:left w:val="none" w:sz="0" w:space="0" w:color="auto"/>
        <w:bottom w:val="none" w:sz="0" w:space="0" w:color="auto"/>
        <w:right w:val="none" w:sz="0" w:space="0" w:color="auto"/>
      </w:divBdr>
    </w:div>
    <w:div w:id="2111048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Ano24</b:Tag>
    <b:SourceType>InternetSite</b:SourceType>
    <b:Guid>{243F78F9-FE63-8F41-B12C-F0D43E16539D}</b:Guid>
    <b:Author>
      <b:Author>
        <b:NameList>
          <b:Person>
            <b:Last>Anonymous</b:Last>
          </b:Person>
        </b:NameList>
      </b:Author>
    </b:Author>
    <b:Title>What is a Hypervisor?</b:Title>
    <b:URL>https://www.vmware.com/topics/hypervisor</b:URL>
    <b:ProductionCompany>VMware by Broadcom</b:ProductionCompany>
    <b:Year>2024</b:Year>
    <b:YearAccessed>2025</b:YearAccessed>
    <b:MonthAccessed>November</b:MonthAccessed>
    <b:DayAccessed>25</b:DayAccessed>
    <b:RefOrder>1</b:RefOrder>
  </b:Source>
  <b:Source>
    <b:Tag>Ano254</b:Tag>
    <b:SourceType>InternetSite</b:SourceType>
    <b:Guid>{00B17CB0-E3E1-FC49-BF0F-409038DF186A}</b:Guid>
    <b:Author>
      <b:Author>
        <b:NameList>
          <b:Person>
            <b:Last>Anonymous</b:Last>
          </b:Person>
        </b:NameList>
      </b:Author>
    </b:Author>
    <b:Title>Hypervisor</b:Title>
    <b:URL>https://www.appviewx.com/education-center/hypervisor/ </b:URL>
    <b:ProductionCompany>Appviewx</b:ProductionCompany>
    <b:YearAccessed>2025</b:YearAccessed>
    <b:MonthAccessed>November</b:MonthAccessed>
    <b:DayAccessed>25</b:DayAccessed>
    <b:RefOrder>2</b:RefOrder>
  </b:Source>
  <b:Source>
    <b:Tag>Big21</b:Tag>
    <b:SourceType>InternetSite</b:SourceType>
    <b:Guid>{91E7BD91-9383-6A40-B74A-BFC371CC61FB}</b:Guid>
    <b:Title>What's the difference between Type 1 VS Type 2 hypervisor?</b:Title>
    <b:URL>https://www.techtarget.com/searchitoperations/tip/Whats-the-difference-between-Type-1-vs-Type-2-hypervisor</b:URL>
    <b:ProductionCompany>TechTarget</b:ProductionCompany>
    <b:Year>2021</b:Year>
    <b:YearAccessed>2025</b:YearAccessed>
    <b:MonthAccessed>November</b:MonthAccessed>
    <b:DayAccessed>25</b:DayAccessed>
    <b:Author>
      <b:Author>
        <b:NameList>
          <b:Person>
            <b:Last>Bigelow</b:Last>
            <b:First>Stephen</b:First>
          </b:Person>
          <b:Person>
            <b:Last>Kirsch</b:Last>
            <b:First>Brian</b:First>
          </b:Person>
        </b:NameList>
      </b:Author>
    </b:Author>
    <b:RefOrder>3</b:RefOrder>
  </b:Source>
  <b:Source>
    <b:Tag>Ano15</b:Tag>
    <b:SourceType>InternetSite</b:SourceType>
    <b:Guid>{00384C90-C1FB-6643-94B3-FFC8AE907937}</b:Guid>
    <b:Author>
      <b:Author>
        <b:NameList>
          <b:Person>
            <b:Last>Anonymous</b:Last>
          </b:Person>
        </b:NameList>
      </b:Author>
    </b:Author>
    <b:Title>Introduction of Classful IP Addressing</b:Title>
    <b:URL>https://www.geeksforgeeks.org/computer-networks/introduction-of-classful-ip-addressing/</b:URL>
    <b:ProductionCompany>GeeksforGeeks</b:ProductionCompany>
    <b:Year>2015</b:Year>
    <b:YearAccessed>2025</b:YearAccessed>
    <b:MonthAccessed>November</b:MonthAccessed>
    <b:DayAccessed>25</b:DayAccessed>
    <b:RefOrder>4</b:RefOrder>
  </b:Source>
  <b:Source>
    <b:Tag>Kir23</b:Tag>
    <b:SourceType>InternetSite</b:SourceType>
    <b:Guid>{31B67620-1033-0C4F-96D1-A82E12E58BF5}</b:Guid>
    <b:Title>What is IP address?</b:Title>
    <b:URL>https://www.techtarget.com/whatis/definition/IP-address-Internet-Protocol-Address</b:URL>
    <b:ProductionCompany>TechTarget</b:ProductionCompany>
    <b:Year>2023</b:Year>
    <b:Month>October</b:Month>
    <b:Day>20</b:Day>
    <b:YearAccessed>2025</b:YearAccessed>
    <b:MonthAccessed>November</b:MonthAccessed>
    <b:DayAccessed>25</b:DayAccessed>
    <b:Author>
      <b:Author>
        <b:NameList>
          <b:Person>
            <b:Last>Kirvan</b:Last>
            <b:First>Paul</b:First>
          </b:Person>
          <b:Person>
            <b:Last>Yasar</b:Last>
            <b:First>Kinza</b:First>
          </b:Person>
        </b:NameList>
      </b:Author>
    </b:Author>
    <b:RefOrder>14</b:RefOrder>
  </b:Source>
  <b:Source>
    <b:Tag>Kir25</b:Tag>
    <b:SourceType>InternetSite</b:SourceType>
    <b:Guid>{B26F79E3-85A5-1949-B8C9-11D197A602D6}</b:Guid>
    <b:Title>What is an IP address?</b:Title>
    <b:URL>https://www.techtarget.com/whatis/definition/IP-address-Internet-Protocol-Address</b:URL>
    <b:ProductionCompany>TechTarget</b:ProductionCompany>
    <b:Year>2025</b:Year>
    <b:Month>October</b:Month>
    <b:Day>20</b:Day>
    <b:YearAccessed>2025</b:YearAccessed>
    <b:MonthAccessed>November</b:MonthAccessed>
    <b:DayAccessed>25</b:DayAccessed>
    <b:Author>
      <b:Author>
        <b:NameList>
          <b:Person>
            <b:Last>Kirvan</b:Last>
            <b:First>Paul</b:First>
          </b:Person>
          <b:Person>
            <b:Last>Yasar</b:Last>
            <b:First>Kinza</b:First>
          </b:Person>
        </b:NameList>
      </b:Author>
    </b:Author>
    <b:RefOrder>5</b:RefOrder>
  </b:Source>
  <b:Source>
    <b:Tag>IPR20</b:Tag>
    <b:SourceType>InternetSite</b:SourceType>
    <b:Guid>{6948AAAF-FBB9-A646-BCFD-785ABD911B82}</b:Guid>
    <b:Title>IP Routing: Protocol-Independent Configuration Guide, Cisco, Basic IP Routing</b:Title>
    <b:URL>https://www.cisco.com/c/en/us/td/docs/ios-xml/ios/iproute_pi/configuration/xe-3s/iri-xe-3s-book/iri-iprouting.html?dtid=osscdc000283&amp;linkclickid=srch#GUID-8F7840E5-4AA1-4D99-B2C3-EEC84DBCF62D</b:URL>
    <b:ProductionCompany>Cisco</b:ProductionCompany>
    <b:Year>2020</b:Year>
    <b:YearAccessed>2025</b:YearAccessed>
    <b:MonthAccessed>November </b:MonthAccessed>
    <b:DayAccessed>26</b:DayAccessed>
    <b:RefOrder>6</b:RefOrder>
  </b:Source>
  <b:Source>
    <b:Tag>Bal07</b:Tag>
    <b:SourceType>DocumentFromInternetSite</b:SourceType>
    <b:Guid>{77EC9AC4-4B22-3A4D-9851-1473D6DC41CE}</b:Guid>
    <b:Title>Static VS Dynamic Routing V1.21</b:Title>
    <b:URL>https://www.routeralley.com/guides/static_dynamic_routing.pdf</b:URL>
    <b:Year>2007</b:Year>
    <b:YearAccessed>2025</b:YearAccessed>
    <b:MonthAccessed>November</b:MonthAccessed>
    <b:DayAccessed>26</b:DayAccessed>
    <b:Author>
      <b:Author>
        <b:NameList>
          <b:Person>
            <b:Last>Balchunas</b:Last>
            <b:First>Aaron</b:First>
          </b:Person>
        </b:NameList>
      </b:Author>
    </b:Author>
    <b:RefOrder>7</b:RefOrder>
  </b:Source>
  <b:Source>
    <b:Tag>Ano255</b:Tag>
    <b:SourceType>InternetSite</b:SourceType>
    <b:Guid>{C6645034-9B2C-164C-946F-1BD0DD671D35}</b:Guid>
    <b:Title>What are network services?</b:Title>
    <b:URL>https://www.cisco.com/site/us/en/learn/topics/networking/what-are-network-services.html#jump-anchor-2</b:URL>
    <b:Year>2025</b:Year>
    <b:YearAccessed>2025</b:YearAccessed>
    <b:MonthAccessed>November</b:MonthAccessed>
    <b:DayAccessed>26</b:DayAccessed>
    <b:Author>
      <b:Author>
        <b:NameList>
          <b:Person>
            <b:Last>Anonymous</b:Last>
          </b:Person>
        </b:NameList>
      </b:Author>
    </b:Author>
    <b:ProductionCompany>Cisco</b:ProductionCompany>
    <b:RefOrder>8</b:RefOrder>
  </b:Source>
  <b:Source>
    <b:Tag>Ano256</b:Tag>
    <b:SourceType>InternetSite</b:SourceType>
    <b:Guid>{244A6885-8690-6644-8DF7-98D896F109E5}</b:Guid>
    <b:Author>
      <b:Author>
        <b:NameList>
          <b:Person>
            <b:Last>Anonymous</b:Last>
          </b:Person>
        </b:NameList>
      </b:Author>
    </b:Author>
    <b:Title>What is DHCP?</b:Title>
    <b:URL>https://www.fortinet.com/uk/resources/cyberglossary/dynamic-host-configuration-protocol-dhcp</b:URL>
    <b:ProductionCompany>Fortinet</b:ProductionCompany>
    <b:Year>2025</b:Year>
    <b:YearAccessed>2025</b:YearAccessed>
    <b:MonthAccessed>November</b:MonthAccessed>
    <b:DayAccessed>26</b:DayAccessed>
    <b:RefOrder>9</b:RefOrder>
  </b:Source>
  <b:Source>
    <b:Tag>Ano257</b:Tag>
    <b:SourceType>InternetSite</b:SourceType>
    <b:Guid>{C5FE474B-77CA-3E40-9DA1-275B1876988E}</b:Guid>
    <b:Author>
      <b:Author>
        <b:NameList>
          <b:Person>
            <b:Last>Anonymous</b:Last>
          </b:Person>
        </b:NameList>
      </b:Author>
    </b:Author>
    <b:Title>Active Directory Domain Services overview</b:Title>
    <b:URL>https://learn.microsoft.com/en-us/windows-server/identity/ad-ds/get-started/virtual-dc/active-directory-domain-services-overview</b:URL>
    <b:ProductionCompany>Microsoft</b:ProductionCompany>
    <b:Year>2025</b:Year>
    <b:YearAccessed>2025</b:YearAccessed>
    <b:MonthAccessed>November</b:MonthAccessed>
    <b:DayAccessed>26</b:DayAccessed>
    <b:RefOrder>10</b:RefOrder>
  </b:Source>
  <b:Source>
    <b:Tag>Jam17</b:Tag>
    <b:SourceType>DocumentFromInternetSite</b:SourceType>
    <b:Guid>{A1E6C6BC-34C6-F14B-8AB1-9838ED187395}</b:Guid>
    <b:Title>Virtual Private Networks (VPNs): A Comprehensive Study</b:Title>
    <b:URL>https://www.researchgate.net/publication/387948569_Virtual_Private_Networks_VPNs_A_Comprehensive_Study</b:URL>
    <b:Year>2017</b:Year>
    <b:Month>May</b:Month>
    <b:Day>17</b:Day>
    <b:YearAccessed>2025</b:YearAccessed>
    <b:MonthAccessed>November</b:MonthAccessed>
    <b:DayAccessed>26</b:DayAccessed>
    <b:Author>
      <b:Author>
        <b:NameList>
          <b:Person>
            <b:Last>James</b:Last>
            <b:First>Williams</b:First>
          </b:Person>
          <b:Person>
            <b:Last>Boluwatife Adelusi</b:Last>
            <b:First>Joshua</b:First>
          </b:Person>
        </b:NameList>
      </b:Author>
    </b:Author>
    <b:RefOrder>11</b:RefOrder>
  </b:Source>
  <b:Source>
    <b:Tag>Awa25</b:Tag>
    <b:SourceType>InternetSite</b:SourceType>
    <b:Guid>{9AC796EB-D98D-224E-BF8C-B606CB17EB28}</b:Guid>
    <b:Title>What is a certificate authority (CA)?</b:Title>
    <b:URL>https://www.techtarget.com/searchsecurity/definition/certificate-authority</b:URL>
    <b:Year>2025</b:Year>
    <b:Month>March</b:Month>
    <b:Day>7</b:Day>
    <b:YearAccessed>2025</b:YearAccessed>
    <b:MonthAccessed>November</b:MonthAccessed>
    <b:DayAccessed>26</b:DayAccessed>
    <b:ProductionCompany>TechTarget</b:ProductionCompany>
    <b:Author>
      <b:Author>
        <b:NameList>
          <b:Person>
            <b:Last>Awati</b:Last>
            <b:First>Rahul</b:First>
          </b:Person>
          <b:Person>
            <b:Last>Loshin</b:Last>
            <b:First>Peter</b:First>
          </b:Person>
        </b:NameList>
      </b:Author>
    </b:Author>
    <b:RefOrder>12</b:RefOrder>
  </b:Source>
  <b:Source>
    <b:Tag>Ano258</b:Tag>
    <b:SourceType>InternetSite</b:SourceType>
    <b:Guid>{100C903D-AD79-4445-8940-2C0750A8CE81}</b:Guid>
    <b:Author>
      <b:Author>
        <b:NameList>
          <b:Person>
            <b:Last>Anonymous</b:Last>
          </b:Person>
        </b:NameList>
      </b:Author>
    </b:Author>
    <b:Title>Chapter 5. Network Setup</b:Title>
    <b:URL>https://www.debian.org/doc/manuals/debian-reference/ch05</b:URL>
    <b:ProductionCompany>Debian</b:ProductionCompany>
    <b:Year>2025</b:Year>
    <b:YearAccessed>2025</b:YearAccessed>
    <b:MonthAccessed>November</b:MonthAccessed>
    <b:DayAccessed>29</b:DayAccessed>
    <b:RefOrder>13</b:RefOrder>
  </b:Source>
</b:Sources>
</file>

<file path=customXml/itemProps1.xml><?xml version="1.0" encoding="utf-8"?>
<ds:datastoreItem xmlns:ds="http://schemas.openxmlformats.org/officeDocument/2006/customXml" ds:itemID="{664A5459-3DFB-D24C-967F-F4E5FD9B9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2927</Words>
  <Characters>16685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19573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Meliha Redzhep (2416885)</dc:creator>
  <cp:keywords/>
  <dc:description/>
  <cp:lastModifiedBy>Meliha Redzhep (2416885)</cp:lastModifiedBy>
  <cp:revision>2</cp:revision>
  <dcterms:created xsi:type="dcterms:W3CDTF">2025-12-04T23:33:00Z</dcterms:created>
  <dcterms:modified xsi:type="dcterms:W3CDTF">2025-12-04T23:33:00Z</dcterms:modified>
</cp:coreProperties>
</file>