
<file path=[Content_Types].xml><?xml version="1.0" encoding="utf-8"?>
<Types xmlns="http://schemas.openxmlformats.org/package/2006/content-types">
  <Default Extension="xml" ContentType="application/xml"/>
  <Default Extension="rels" ContentType="application/vnd.openxmlformats-package.relationships+xml"/>
  <Default Extension="jpeg" ContentType="image/jpeg"/>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4" Type="http://schemas.openxmlformats.org/officeDocument/2006/relationships/extended-properties" Target="docProps/app.xml"/><Relationship Id="rId1" Type="http://schemas.openxmlformats.org/officeDocument/2006/relationships/officeDocument" Target="word/document.xml"/><Relationship Id="rId2" Type="http://schemas.openxmlformats.org/package/2006/relationships/metadata/thumbnail" Target="docProps/thumbnail.jpeg"/></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6E866940" w14:textId="77777777" w:rsidR="004C0330" w:rsidRPr="00683400" w:rsidRDefault="004C0330" w:rsidP="004C0330">
      <w:pPr>
        <w:pStyle w:val="fixed"/>
        <w:pageBreakBefore/>
        <w:jc w:val="center"/>
        <w:rPr>
          <w:rFonts w:ascii="Arial" w:hAnsi="Arial" w:cs="Arial"/>
          <w:sz w:val="28"/>
          <w:szCs w:val="28"/>
        </w:rPr>
      </w:pPr>
      <w:r w:rsidRPr="00683400">
        <w:rPr>
          <w:rFonts w:ascii="Arial" w:hAnsi="Arial" w:cs="Arial"/>
          <w:sz w:val="28"/>
          <w:szCs w:val="28"/>
        </w:rPr>
        <w:t>WEEK 1: The Sky in Archaeology</w:t>
      </w:r>
    </w:p>
    <w:p w14:paraId="3580B76F" w14:textId="77777777" w:rsidR="004C0330" w:rsidRDefault="004C0330" w:rsidP="004C0330">
      <w:pPr>
        <w:ind w:left="709" w:hanging="709"/>
        <w:contextualSpacing/>
        <w:rPr>
          <w:rFonts w:ascii="Arial" w:hAnsi="Arial" w:cs="Arial"/>
          <w:b/>
          <w:lang w:val="en-GB"/>
        </w:rPr>
      </w:pPr>
    </w:p>
    <w:p w14:paraId="2609FF8F" w14:textId="77777777" w:rsidR="004C0330" w:rsidRPr="008E0E75" w:rsidRDefault="004C0330" w:rsidP="004C0330">
      <w:pPr>
        <w:ind w:left="709" w:hanging="709"/>
        <w:contextualSpacing/>
        <w:rPr>
          <w:rFonts w:ascii="Arial" w:hAnsi="Arial" w:cs="Arial"/>
          <w:b/>
          <w:lang w:val="en-GB"/>
        </w:rPr>
      </w:pPr>
      <w:r w:rsidRPr="008E0E75">
        <w:rPr>
          <w:rFonts w:ascii="Arial" w:hAnsi="Arial" w:cs="Arial"/>
          <w:b/>
          <w:lang w:val="en-GB"/>
        </w:rPr>
        <w:t>Optional Reading</w:t>
      </w:r>
    </w:p>
    <w:p w14:paraId="689DC971" w14:textId="77777777" w:rsidR="004C0330" w:rsidRPr="008E0E75" w:rsidRDefault="004C0330" w:rsidP="004C0330">
      <w:pPr>
        <w:contextualSpacing/>
        <w:jc w:val="both"/>
        <w:rPr>
          <w:rFonts w:ascii="Arial" w:hAnsi="Arial" w:cs="Arial"/>
          <w:lang w:val="en-GB"/>
        </w:rPr>
      </w:pPr>
      <w:r w:rsidRPr="008E0E75">
        <w:rPr>
          <w:rFonts w:ascii="Arial" w:hAnsi="Arial" w:cs="Arial"/>
          <w:lang w:val="en-GB"/>
        </w:rPr>
        <w:t>You can read more on archaeoastronomy by considering what others have to say about it. The following list includes writings and videos by archaeoastronomers and cultural astronomers on the meaning and importance of the sky to past societies.</w:t>
      </w:r>
    </w:p>
    <w:p w14:paraId="0845F29C" w14:textId="77777777" w:rsidR="004C0330" w:rsidRPr="008E0E75" w:rsidRDefault="004C0330" w:rsidP="004C0330">
      <w:pPr>
        <w:contextualSpacing/>
        <w:rPr>
          <w:rFonts w:ascii="Arial" w:hAnsi="Arial" w:cs="Arial"/>
          <w:b/>
          <w:lang w:val="en-GB"/>
        </w:rPr>
      </w:pPr>
    </w:p>
    <w:p w14:paraId="7E78F620" w14:textId="77777777" w:rsidR="004C0330" w:rsidRPr="008E0E75" w:rsidRDefault="004C0330" w:rsidP="004C0330">
      <w:pPr>
        <w:ind w:left="709" w:hanging="709"/>
        <w:contextualSpacing/>
        <w:jc w:val="both"/>
        <w:rPr>
          <w:rFonts w:ascii="Arial" w:hAnsi="Arial" w:cs="Arial"/>
          <w:lang w:val="en-GB"/>
        </w:rPr>
      </w:pPr>
      <w:r w:rsidRPr="008E0E75">
        <w:rPr>
          <w:rFonts w:ascii="Arial" w:hAnsi="Arial" w:cs="Arial"/>
          <w:lang w:val="en-GB"/>
        </w:rPr>
        <w:t>Campion, Nicholas</w:t>
      </w:r>
      <w:r w:rsidRPr="008E0E75">
        <w:rPr>
          <w:rFonts w:ascii="Arial" w:hAnsi="Arial" w:cs="Arial"/>
          <w:i/>
          <w:lang w:val="en-GB"/>
        </w:rPr>
        <w:t>, A History of Western Astrology</w:t>
      </w:r>
      <w:r w:rsidRPr="008E0E75">
        <w:rPr>
          <w:rFonts w:ascii="Arial" w:hAnsi="Arial" w:cs="Arial"/>
          <w:lang w:val="en-GB"/>
        </w:rPr>
        <w:t xml:space="preserve">, Vol 1. The Ancient World, London: Continuum, 2009, chap.1 </w:t>
      </w:r>
    </w:p>
    <w:p w14:paraId="01873752" w14:textId="77777777" w:rsidR="004C0330" w:rsidRPr="008E0E75" w:rsidRDefault="004C0330" w:rsidP="004C0330">
      <w:pPr>
        <w:ind w:left="709" w:hanging="709"/>
        <w:contextualSpacing/>
        <w:jc w:val="both"/>
        <w:rPr>
          <w:rFonts w:ascii="Arial" w:hAnsi="Arial" w:cs="Arial"/>
          <w:lang w:val="en-GB"/>
        </w:rPr>
      </w:pPr>
    </w:p>
    <w:p w14:paraId="3B61E47C" w14:textId="77777777" w:rsidR="004C0330" w:rsidRPr="00C80438" w:rsidRDefault="004C0330" w:rsidP="004C0330">
      <w:pPr>
        <w:ind w:left="709" w:hanging="709"/>
        <w:contextualSpacing/>
        <w:jc w:val="both"/>
        <w:rPr>
          <w:rFonts w:ascii="Arial" w:hAnsi="Arial" w:cs="Arial"/>
          <w:lang w:val="en-GB"/>
        </w:rPr>
      </w:pPr>
      <w:r w:rsidRPr="00C80438">
        <w:rPr>
          <w:rFonts w:ascii="Arial" w:hAnsi="Arial" w:cs="Arial"/>
          <w:lang w:val="en-GB"/>
        </w:rPr>
        <w:t xml:space="preserve">Ruggles, Clive, “Archaeoastronomy”. In Renfrew, Colin and Paul Bahn (eds), </w:t>
      </w:r>
      <w:r w:rsidRPr="00661617">
        <w:rPr>
          <w:rFonts w:ascii="Arial" w:hAnsi="Arial" w:cs="Arial"/>
          <w:i/>
          <w:lang w:val="en-GB"/>
        </w:rPr>
        <w:t>Archaeology: The Key Co</w:t>
      </w:r>
      <w:r w:rsidRPr="00C80438">
        <w:rPr>
          <w:rFonts w:ascii="Arial" w:hAnsi="Arial" w:cs="Arial"/>
          <w:i/>
          <w:lang w:val="en-GB"/>
        </w:rPr>
        <w:t>ncepts</w:t>
      </w:r>
      <w:r w:rsidRPr="00C80438">
        <w:rPr>
          <w:rFonts w:ascii="Arial" w:hAnsi="Arial" w:cs="Arial"/>
          <w:lang w:val="en-GB"/>
        </w:rPr>
        <w:t xml:space="preserve">, London: Routledge, 2005, pp. 11-16. </w:t>
      </w:r>
      <w:r w:rsidRPr="001648DB">
        <w:rPr>
          <w:rFonts w:ascii="Arial" w:hAnsi="Arial" w:cs="Arial"/>
          <w:lang w:val="en-GB"/>
        </w:rPr>
        <w:t>[E-BOOK AVAILABLE ON TSD LIBRARY]</w:t>
      </w:r>
    </w:p>
    <w:p w14:paraId="35873C85" w14:textId="77777777" w:rsidR="004C0330" w:rsidRPr="008E0E75" w:rsidRDefault="004C0330" w:rsidP="004C0330">
      <w:pPr>
        <w:ind w:left="709" w:hanging="709"/>
        <w:contextualSpacing/>
        <w:jc w:val="both"/>
        <w:rPr>
          <w:rFonts w:ascii="Arial" w:hAnsi="Arial" w:cs="Arial"/>
          <w:lang w:val="en-GB"/>
        </w:rPr>
      </w:pPr>
    </w:p>
    <w:p w14:paraId="20298698" w14:textId="77777777" w:rsidR="004C0330" w:rsidRPr="00C80438" w:rsidRDefault="004C0330" w:rsidP="004C0330">
      <w:pPr>
        <w:ind w:left="709" w:hanging="709"/>
        <w:contextualSpacing/>
        <w:jc w:val="both"/>
        <w:rPr>
          <w:rStyle w:val="InternetLink"/>
          <w:rFonts w:ascii="Arial" w:hAnsi="Arial" w:cs="Arial"/>
          <w:lang w:val="en-GB"/>
        </w:rPr>
      </w:pPr>
      <w:r w:rsidRPr="00C80438">
        <w:rPr>
          <w:rFonts w:ascii="Arial" w:hAnsi="Arial" w:cs="Arial"/>
          <w:lang w:val="en-GB"/>
        </w:rPr>
        <w:t xml:space="preserve">Ruggles, Clive and Michael Hoskin, “Astronomy before History”. In Hoskin, Michael (ed), </w:t>
      </w:r>
      <w:r w:rsidRPr="00661617">
        <w:rPr>
          <w:rFonts w:ascii="Arial" w:hAnsi="Arial" w:cs="Arial"/>
          <w:i/>
          <w:iCs/>
          <w:lang w:val="en-GB"/>
        </w:rPr>
        <w:t>The Cambridge Concise History of Astronomy</w:t>
      </w:r>
      <w:r w:rsidRPr="00C80438">
        <w:rPr>
          <w:rFonts w:ascii="Arial" w:hAnsi="Arial" w:cs="Arial"/>
          <w:lang w:val="en-GB"/>
        </w:rPr>
        <w:t xml:space="preserve">, Cambridge: Cambridge University Press, 1999, pp. 1-17. Available online: </w:t>
      </w:r>
      <w:hyperlink r:id="rId4">
        <w:r w:rsidRPr="00C80438">
          <w:rPr>
            <w:rStyle w:val="InternetLink"/>
            <w:rFonts w:ascii="Arial" w:hAnsi="Arial" w:cs="Arial"/>
            <w:lang w:val="en-GB"/>
          </w:rPr>
          <w:t>http://assets.cambridge.org/052157/2916/sample/0521572916web.pdf</w:t>
        </w:r>
      </w:hyperlink>
    </w:p>
    <w:p w14:paraId="741D4B9C" w14:textId="77777777" w:rsidR="004C0330" w:rsidRPr="008E0E75" w:rsidRDefault="004C0330" w:rsidP="004C0330">
      <w:pPr>
        <w:contextualSpacing/>
        <w:jc w:val="both"/>
        <w:rPr>
          <w:rFonts w:ascii="Arial" w:hAnsi="Arial" w:cs="Arial"/>
          <w:lang w:val="en-GB"/>
        </w:rPr>
      </w:pPr>
    </w:p>
    <w:p w14:paraId="22EA8A12" w14:textId="77777777" w:rsidR="004C0330" w:rsidRPr="008E0E75" w:rsidRDefault="004C0330" w:rsidP="004C0330">
      <w:pPr>
        <w:ind w:left="709" w:hanging="709"/>
        <w:contextualSpacing/>
        <w:jc w:val="both"/>
        <w:rPr>
          <w:rStyle w:val="InternetLink"/>
          <w:rFonts w:ascii="Arial" w:hAnsi="Arial" w:cs="Arial"/>
          <w:lang w:val="en-GB"/>
        </w:rPr>
      </w:pPr>
      <w:r w:rsidRPr="008E0E75">
        <w:rPr>
          <w:rFonts w:ascii="Arial" w:hAnsi="Arial" w:cs="Arial"/>
          <w:lang w:val="en-GB"/>
        </w:rPr>
        <w:t xml:space="preserve">Iwaniszewski, Stanisław, ‘Ancient Cosmologies: Understanding Ancient Skywatchers and their Worldviews’, Journal of Cosmology, 2010, Vol. 9. </w:t>
      </w:r>
      <w:hyperlink r:id="rId5">
        <w:r w:rsidRPr="008E0E75">
          <w:rPr>
            <w:rStyle w:val="InternetLink"/>
            <w:rFonts w:ascii="Arial" w:hAnsi="Arial" w:cs="Arial"/>
            <w:lang w:val="en-GB"/>
          </w:rPr>
          <w:t>http://journalofcosmology.com/AncientAstronomy118.html</w:t>
        </w:r>
      </w:hyperlink>
    </w:p>
    <w:p w14:paraId="1ABFABAF" w14:textId="77777777" w:rsidR="004C0330" w:rsidRPr="008E0E75" w:rsidRDefault="004C0330" w:rsidP="004C0330">
      <w:pPr>
        <w:ind w:left="709" w:hanging="709"/>
        <w:contextualSpacing/>
        <w:jc w:val="both"/>
        <w:rPr>
          <w:rStyle w:val="InternetLink"/>
          <w:rFonts w:ascii="Arial" w:hAnsi="Arial" w:cs="Arial"/>
          <w:lang w:val="en-GB"/>
        </w:rPr>
      </w:pPr>
    </w:p>
    <w:p w14:paraId="462A1591" w14:textId="77777777" w:rsidR="004C0330" w:rsidRPr="00C80438" w:rsidRDefault="004C0330" w:rsidP="004C0330">
      <w:pPr>
        <w:ind w:left="709" w:hanging="709"/>
        <w:contextualSpacing/>
        <w:jc w:val="both"/>
        <w:rPr>
          <w:rFonts w:ascii="Arial" w:hAnsi="Arial" w:cs="Arial"/>
          <w:lang w:val="en-GB"/>
        </w:rPr>
      </w:pPr>
      <w:r w:rsidRPr="00C80438">
        <w:rPr>
          <w:rFonts w:ascii="Arial" w:hAnsi="Arial" w:cs="Arial"/>
          <w:lang w:val="en-GB"/>
        </w:rPr>
        <w:t>Iwanis</w:t>
      </w:r>
      <w:r w:rsidRPr="00BC41CC">
        <w:rPr>
          <w:rFonts w:ascii="Arial" w:hAnsi="Arial" w:cs="Arial"/>
          <w:lang w:val="en-GB"/>
        </w:rPr>
        <w:t>z</w:t>
      </w:r>
      <w:r w:rsidRPr="00FB002E">
        <w:rPr>
          <w:rFonts w:ascii="Arial" w:hAnsi="Arial" w:cs="Arial"/>
          <w:lang w:val="en-GB"/>
        </w:rPr>
        <w:t>ewski, Stanislaw, “Cultural Interpretation of Archaeological Evidence Relating to Astronomy</w:t>
      </w:r>
      <w:r w:rsidRPr="00661617">
        <w:rPr>
          <w:rFonts w:ascii="Arial" w:hAnsi="Arial" w:cs="Arial"/>
          <w:lang w:val="en-GB"/>
        </w:rPr>
        <w:t xml:space="preserve">.” </w:t>
      </w:r>
      <w:r w:rsidRPr="008E0E75">
        <w:rPr>
          <w:rFonts w:ascii="Arial" w:hAnsi="Arial" w:cs="Arial"/>
          <w:lang w:val="en-GB"/>
        </w:rPr>
        <w:t xml:space="preserve">In Ruggles, Clive (ed), </w:t>
      </w:r>
      <w:r w:rsidRPr="008E0E75">
        <w:rPr>
          <w:rFonts w:ascii="Arial" w:hAnsi="Arial" w:cs="Arial"/>
          <w:i/>
          <w:lang w:val="en-GB"/>
        </w:rPr>
        <w:t>Handbook of Archaeoastronomy and Ethnoastronomy</w:t>
      </w:r>
      <w:r w:rsidRPr="008E0E75">
        <w:rPr>
          <w:rFonts w:ascii="Arial" w:hAnsi="Arial" w:cs="Arial"/>
          <w:lang w:val="en-GB"/>
        </w:rPr>
        <w:t xml:space="preserve">, New York: Springer, pp. 315-324. </w:t>
      </w:r>
      <w:r w:rsidRPr="001648DB">
        <w:rPr>
          <w:rFonts w:ascii="Arial" w:hAnsi="Arial" w:cs="Arial"/>
          <w:lang w:val="en-GB"/>
        </w:rPr>
        <w:t>[E-BOOK AVAILABLE ON TSD LIBRARY]</w:t>
      </w:r>
    </w:p>
    <w:p w14:paraId="578A2FF8" w14:textId="77777777" w:rsidR="004C0330" w:rsidRPr="008E0E75" w:rsidRDefault="004C0330" w:rsidP="004C0330">
      <w:pPr>
        <w:ind w:left="709" w:hanging="709"/>
        <w:contextualSpacing/>
        <w:jc w:val="both"/>
        <w:rPr>
          <w:rFonts w:ascii="Arial" w:hAnsi="Arial" w:cs="Arial"/>
          <w:b/>
          <w:lang w:val="en-GB"/>
        </w:rPr>
      </w:pPr>
    </w:p>
    <w:p w14:paraId="6B5F2431" w14:textId="77777777" w:rsidR="004C0330" w:rsidRPr="008E0E75" w:rsidRDefault="004C0330" w:rsidP="004C0330">
      <w:pPr>
        <w:ind w:left="709" w:hanging="709"/>
        <w:contextualSpacing/>
        <w:jc w:val="both"/>
        <w:rPr>
          <w:rStyle w:val="InternetLink"/>
          <w:rFonts w:ascii="Arial" w:hAnsi="Arial" w:cs="Arial"/>
          <w:lang w:val="en-GB"/>
        </w:rPr>
      </w:pPr>
      <w:r w:rsidRPr="008E0E75">
        <w:rPr>
          <w:rStyle w:val="InternetLink"/>
          <w:rFonts w:ascii="Arial" w:hAnsi="Arial" w:cs="Arial"/>
          <w:lang w:val="en-GB"/>
        </w:rPr>
        <w:t>Henty, Liz, “</w:t>
      </w:r>
      <w:r w:rsidRPr="008E0E75">
        <w:rPr>
          <w:rFonts w:ascii="Arial" w:hAnsi="Arial" w:cs="Arial"/>
          <w:lang w:val="en-GB" w:eastAsia="uz-Cyrl-UZ" w:bidi="uz-Cyrl-UZ"/>
        </w:rPr>
        <w:t>An examination of the divide between archaeoastronomy and archaeology.”</w:t>
      </w:r>
      <w:r w:rsidRPr="008E0E75">
        <w:rPr>
          <w:rFonts w:ascii="Arial" w:hAnsi="Arial" w:cs="Arial"/>
          <w:color w:val="0000FF"/>
          <w:lang w:val="en-GB" w:eastAsia="uz-Cyrl-UZ" w:bidi="uz-Cyrl-UZ"/>
        </w:rPr>
        <w:t xml:space="preserve"> </w:t>
      </w:r>
      <w:r w:rsidRPr="00C80438">
        <w:rPr>
          <w:rFonts w:ascii="Arial" w:hAnsi="Arial" w:cs="Arial"/>
          <w:lang w:val="en-GB"/>
        </w:rPr>
        <w:t xml:space="preserve">In Silva, Fabio and Nick Campion (eds), </w:t>
      </w:r>
      <w:r w:rsidRPr="00BC41CC">
        <w:rPr>
          <w:rFonts w:ascii="Arial" w:hAnsi="Arial" w:cs="Arial"/>
          <w:i/>
          <w:lang w:val="en-GB"/>
        </w:rPr>
        <w:t>Skyscapes: The Role and Import</w:t>
      </w:r>
      <w:r w:rsidRPr="00661617">
        <w:rPr>
          <w:rFonts w:ascii="Arial" w:hAnsi="Arial" w:cs="Arial"/>
          <w:i/>
          <w:lang w:val="en-GB"/>
        </w:rPr>
        <w:t>ance of the Sky in Archaeology</w:t>
      </w:r>
      <w:r w:rsidRPr="00C80438">
        <w:rPr>
          <w:rFonts w:ascii="Arial" w:hAnsi="Arial" w:cs="Arial"/>
          <w:lang w:val="en-GB"/>
        </w:rPr>
        <w:t>, Oxford: Oxbow Books, 2015 (in press), pp. 20-</w:t>
      </w:r>
      <w:r>
        <w:rPr>
          <w:rFonts w:ascii="Arial" w:hAnsi="Arial" w:cs="Arial"/>
          <w:lang w:val="en-GB"/>
        </w:rPr>
        <w:t>31</w:t>
      </w:r>
      <w:r w:rsidRPr="00C80438">
        <w:rPr>
          <w:rFonts w:ascii="Arial" w:hAnsi="Arial" w:cs="Arial"/>
          <w:lang w:val="en-GB"/>
        </w:rPr>
        <w:t xml:space="preserve">. </w:t>
      </w:r>
      <w:r w:rsidRPr="001648DB">
        <w:rPr>
          <w:rFonts w:ascii="Arial" w:hAnsi="Arial" w:cs="Arial"/>
          <w:lang w:val="en-GB"/>
        </w:rPr>
        <w:t>[E-BOOK AVAILABLE ON TSD LIBRARY]</w:t>
      </w:r>
    </w:p>
    <w:p w14:paraId="3BFC699B" w14:textId="77777777" w:rsidR="004C0330" w:rsidRPr="008E0E75" w:rsidRDefault="004C0330" w:rsidP="004C0330">
      <w:pPr>
        <w:contextualSpacing/>
        <w:jc w:val="both"/>
        <w:rPr>
          <w:rFonts w:ascii="Arial" w:hAnsi="Arial" w:cs="Arial"/>
          <w:lang w:val="en-GB"/>
        </w:rPr>
      </w:pPr>
    </w:p>
    <w:p w14:paraId="5D6C383F" w14:textId="77777777" w:rsidR="004C0330" w:rsidRPr="008E0E75" w:rsidRDefault="004C0330" w:rsidP="004C0330">
      <w:pPr>
        <w:contextualSpacing/>
        <w:jc w:val="both"/>
        <w:rPr>
          <w:rFonts w:ascii="Arial" w:hAnsi="Arial" w:cs="Arial"/>
          <w:bCs/>
          <w:lang w:val="en-GB"/>
        </w:rPr>
      </w:pPr>
      <w:r w:rsidRPr="008E0E75">
        <w:rPr>
          <w:rFonts w:ascii="Arial" w:hAnsi="Arial" w:cs="Arial"/>
          <w:bCs/>
          <w:lang w:val="en-GB"/>
        </w:rPr>
        <w:t xml:space="preserve">Stellar Connections: Explorations in Cultural Astronomy - Pt. 1, Gary Urton </w:t>
      </w:r>
    </w:p>
    <w:p w14:paraId="1BB6BA08" w14:textId="77777777" w:rsidR="004C0330" w:rsidRPr="008E0E75" w:rsidRDefault="004C0330" w:rsidP="004C0330">
      <w:pPr>
        <w:ind w:firstLine="720"/>
        <w:contextualSpacing/>
        <w:jc w:val="both"/>
        <w:rPr>
          <w:rStyle w:val="InternetLink"/>
          <w:rFonts w:ascii="Arial" w:hAnsi="Arial" w:cs="Arial"/>
          <w:lang w:val="en-GB"/>
        </w:rPr>
      </w:pPr>
      <w:hyperlink r:id="rId6">
        <w:r w:rsidRPr="008E0E75">
          <w:rPr>
            <w:rStyle w:val="InternetLink"/>
            <w:rFonts w:ascii="Arial" w:hAnsi="Arial" w:cs="Arial"/>
            <w:lang w:val="en-GB"/>
          </w:rPr>
          <w:t>http://www.youtube.com/watch?v=uPhMN5b8tSM</w:t>
        </w:r>
      </w:hyperlink>
    </w:p>
    <w:p w14:paraId="4C0B8305" w14:textId="77777777" w:rsidR="004C0330" w:rsidRPr="008E0E75" w:rsidRDefault="004C0330" w:rsidP="004C0330">
      <w:pPr>
        <w:ind w:firstLine="720"/>
        <w:contextualSpacing/>
        <w:jc w:val="both"/>
        <w:rPr>
          <w:rFonts w:ascii="Arial" w:hAnsi="Arial" w:cs="Arial"/>
          <w:lang w:val="en-GB"/>
        </w:rPr>
      </w:pPr>
    </w:p>
    <w:p w14:paraId="70AE46E8" w14:textId="77777777" w:rsidR="004C0330" w:rsidRPr="008E0E75" w:rsidRDefault="004C0330" w:rsidP="004C0330">
      <w:pPr>
        <w:contextualSpacing/>
        <w:jc w:val="both"/>
        <w:rPr>
          <w:rFonts w:ascii="Arial" w:hAnsi="Arial" w:cs="Arial"/>
          <w:bCs/>
          <w:lang w:val="en-GB"/>
        </w:rPr>
      </w:pPr>
      <w:r w:rsidRPr="008E0E75">
        <w:rPr>
          <w:rFonts w:ascii="Arial" w:hAnsi="Arial" w:cs="Arial"/>
          <w:bCs/>
          <w:lang w:val="en-GB"/>
        </w:rPr>
        <w:t xml:space="preserve">Stellar Connections: Explorations in Cultural Astronomy - Pt. 2, Michael Wassegijig Price </w:t>
      </w:r>
    </w:p>
    <w:p w14:paraId="68E3284B" w14:textId="77777777" w:rsidR="004C0330" w:rsidRPr="008E0E75" w:rsidRDefault="004C0330" w:rsidP="004C0330">
      <w:pPr>
        <w:ind w:firstLine="720"/>
        <w:contextualSpacing/>
        <w:jc w:val="both"/>
        <w:rPr>
          <w:rStyle w:val="InternetLink"/>
          <w:rFonts w:ascii="Arial" w:hAnsi="Arial" w:cs="Arial"/>
          <w:lang w:val="en-GB"/>
        </w:rPr>
      </w:pPr>
      <w:hyperlink r:id="rId7">
        <w:r w:rsidRPr="008E0E75">
          <w:rPr>
            <w:rStyle w:val="InternetLink"/>
            <w:rFonts w:ascii="Arial" w:hAnsi="Arial" w:cs="Arial"/>
            <w:lang w:val="en-GB"/>
          </w:rPr>
          <w:t>http://www.youtube.com/watch?v=nVny6LnTOLg</w:t>
        </w:r>
      </w:hyperlink>
    </w:p>
    <w:p w14:paraId="6D8DA261" w14:textId="77777777" w:rsidR="004C0330" w:rsidRPr="008E0E75" w:rsidRDefault="004C0330" w:rsidP="004C0330">
      <w:pPr>
        <w:contextualSpacing/>
        <w:rPr>
          <w:rFonts w:ascii="Arial" w:hAnsi="Arial" w:cs="Arial"/>
          <w:lang w:val="en-GB"/>
        </w:rPr>
      </w:pPr>
    </w:p>
    <w:p w14:paraId="6D9B5AF9" w14:textId="77777777" w:rsidR="00DF0A02" w:rsidRDefault="004C0330">
      <w:bookmarkStart w:id="0" w:name="_GoBack"/>
      <w:bookmarkEnd w:id="0"/>
    </w:p>
    <w:sectPr w:rsidR="00DF0A02" w:rsidSect="008F7BBB">
      <w:pgSz w:w="11900" w:h="16840"/>
      <w:pgMar w:top="1440" w:right="1440" w:bottom="1440" w:left="1440" w:header="720" w:footer="720" w:gutter="0"/>
      <w:cols w:space="720"/>
      <w:docGrid w:linePitch="40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Droid Sans Fallback">
    <w:altName w:val="Times New Roman"/>
    <w:panose1 w:val="00000000000000000000"/>
    <w:charset w:val="00"/>
    <w:family w:val="roman"/>
    <w:notTrueType/>
    <w:pitch w:val="default"/>
  </w:font>
  <w:font w:name="Times New Roman">
    <w:panose1 w:val="02020603050405020304"/>
    <w:charset w:val="00"/>
    <w:family w:val="roman"/>
    <w:pitch w:val="variable"/>
    <w:sig w:usb0="E0002AEF" w:usb1="C0007841" w:usb2="00000009" w:usb3="00000000" w:csb0="000001FF" w:csb1="00000000"/>
  </w:font>
  <w:font w:name="Yu Gothic Light">
    <w:panose1 w:val="020B0300000000000000"/>
    <w:charset w:val="80"/>
    <w:family w:val="auto"/>
    <w:pitch w:val="variable"/>
    <w:sig w:usb0="E00002FF" w:usb1="2AC7FDFF" w:usb2="00000016" w:usb3="00000000" w:csb0="0002009F" w:csb1="00000000"/>
  </w:font>
  <w:font w:name="Calibri Light">
    <w:panose1 w:val="020F0302020204030204"/>
    <w:charset w:val="00"/>
    <w:family w:val="swiss"/>
    <w:pitch w:val="variable"/>
    <w:sig w:usb0="A00002EF" w:usb1="4000207B" w:usb2="00000000" w:usb3="00000000" w:csb0="0000019F" w:csb1="00000000"/>
  </w:font>
  <w:font w:name="Yu Mincho">
    <w:panose1 w:val="02020400000000000000"/>
    <w:charset w:val="80"/>
    <w:family w:val="roman"/>
    <w:pitch w:val="variable"/>
    <w:sig w:usb0="800002E7" w:usb1="2AC7FCFF" w:usb2="00000012" w:usb3="00000000" w:csb0="000200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92"/>
  <w:displayBackgroundShape/>
  <w:proofState w:grammar="clean"/>
  <w:defaultTabStop w:val="720"/>
  <w:characterSpacingControl w:val="doNotCompress"/>
  <w:savePreviewPicture/>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4C0330"/>
    <w:rsid w:val="0012782F"/>
    <w:rsid w:val="004C0330"/>
    <w:rsid w:val="00873654"/>
    <w:rsid w:val="008F7BBB"/>
    <w:rsid w:val="00D25B35"/>
    <w:rsid w:val="00E936B1"/>
  </w:rsids>
  <m:mathPr>
    <m:mathFont m:val="Cambria Math"/>
    <m:brkBin m:val="before"/>
    <m:brkBinSub m:val="--"/>
    <m:smallFrac m:val="0"/>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decimalSymbol w:val="."/>
  <w:listSeparator w:val=","/>
  <w14:docId w14:val="3EC1F9E5"/>
  <w14:defaultImageDpi w14:val="32767"/>
  <w15:chartTrackingRefBased/>
  <w15:docId w15:val="{FFFFF82B-A1D2-465B-82CE-BF2A1CA965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82">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Note Level 1" w:semiHidden="1" w:unhideWhenUsed="1"/>
    <w:lsdException w:name="Note Level 2" w:semiHidden="1" w:unhideWhenUsed="1"/>
    <w:lsdException w:name="Note Level 3" w:semiHidden="1" w:unhideWhenUsed="1"/>
    <w:lsdException w:name="Note Level 4" w:semiHidden="1" w:unhideWhenUsed="1"/>
    <w:lsdException w:name="Note Level 5" w:semiHidden="1" w:unhideWhenUsed="1"/>
    <w:lsdException w:name="Note Level 6" w:semiHidden="1" w:unhideWhenUsed="1"/>
    <w:lsdException w:name="Note Level 7" w:semiHidden="1" w:unhideWhenUsed="1"/>
    <w:lsdException w:name="Note Level 8" w:semiHidden="1" w:unhideWhenUsed="1"/>
    <w:lsdException w:name="Note Level 9"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atentStyles>
  <w:style w:type="paragraph" w:default="1" w:styleId="Normal">
    <w:name w:val="Normal"/>
    <w:qFormat/>
    <w:rsid w:val="004C0330"/>
    <w:pPr>
      <w:suppressAutoHyphens/>
    </w:pPr>
    <w:rPr>
      <w:rFonts w:ascii="Cambria" w:eastAsia="Droid Sans Fallback" w:hAnsi="Cambria" w:cs="Times New Roman"/>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InternetLink">
    <w:name w:val="Internet Link"/>
    <w:basedOn w:val="DefaultParagraphFont"/>
    <w:uiPriority w:val="99"/>
    <w:unhideWhenUsed/>
    <w:rsid w:val="004C0330"/>
    <w:rPr>
      <w:color w:val="0000FF"/>
      <w:u w:val="single"/>
      <w:lang w:val="uz-Cyrl-UZ" w:eastAsia="uz-Cyrl-UZ" w:bidi="uz-Cyrl-UZ"/>
    </w:rPr>
  </w:style>
  <w:style w:type="paragraph" w:customStyle="1" w:styleId="fixed">
    <w:name w:val="fixed"/>
    <w:rsid w:val="004C0330"/>
    <w:pPr>
      <w:tabs>
        <w:tab w:val="left" w:pos="720"/>
        <w:tab w:val="left" w:pos="1440"/>
        <w:tab w:val="left" w:pos="2160"/>
        <w:tab w:val="left" w:pos="2880"/>
      </w:tabs>
      <w:suppressAutoHyphens/>
      <w:ind w:left="3600" w:hanging="3600"/>
    </w:pPr>
    <w:rPr>
      <w:rFonts w:ascii="Times New Roman" w:eastAsia="Times New Roman" w:hAnsi="Times New Roman" w:cs="Times New Roman"/>
      <w:b/>
      <w:bCs/>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allowPNG/>
  <w:doNotSaveAsSingleFile/>
  <w:pixelsPerInch w:val="96"/>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4" Type="http://schemas.openxmlformats.org/officeDocument/2006/relationships/hyperlink" Target="http://assets.cambridge.org/052157/2916/sample/0521572916web.pdf" TargetMode="External"/><Relationship Id="rId5" Type="http://schemas.openxmlformats.org/officeDocument/2006/relationships/hyperlink" Target="http://journalofcosmology.com/AncientAstronomy118.html" TargetMode="External"/><Relationship Id="rId6" Type="http://schemas.openxmlformats.org/officeDocument/2006/relationships/hyperlink" Target="http://www.youtube.com/watch?v=uPhMN5b8tSM" TargetMode="External"/><Relationship Id="rId7" Type="http://schemas.openxmlformats.org/officeDocument/2006/relationships/hyperlink" Target="http://www.youtube.com/watch?v=nVny6LnTOLg" TargetMode="External"/><Relationship Id="rId8" Type="http://schemas.openxmlformats.org/officeDocument/2006/relationships/fontTable" Target="fontTable.xml"/><Relationship Id="rId9" Type="http://schemas.openxmlformats.org/officeDocument/2006/relationships/theme" Target="theme/theme1.xml"/><Relationship Id="rId1" Type="http://schemas.openxmlformats.org/officeDocument/2006/relationships/styles" Target="styles.xml"/><Relationship Id="rId2"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0</TotalTime>
  <Pages>1</Pages>
  <Words>313</Words>
  <Characters>1790</Characters>
  <Application>Microsoft Macintosh Word</Application>
  <DocSecurity>0</DocSecurity>
  <Lines>14</Lines>
  <Paragraphs>4</Paragraphs>
  <ScaleCrop>false</ScaleCrop>
  <LinksUpToDate>false</LinksUpToDate>
  <CharactersWithSpaces>2099</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Silva, Fabio</dc:creator>
  <cp:keywords/>
  <dc:description/>
  <cp:lastModifiedBy>Silva, Fabio</cp:lastModifiedBy>
  <cp:revision>1</cp:revision>
  <dcterms:created xsi:type="dcterms:W3CDTF">2017-12-29T12:59:00Z</dcterms:created>
  <dcterms:modified xsi:type="dcterms:W3CDTF">2017-12-29T12:59:00Z</dcterms:modified>
</cp:coreProperties>
</file>