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5DFDD9" w14:textId="0AAFB169" w:rsidR="00852CFA" w:rsidRPr="00934F65" w:rsidRDefault="005B3D8A" w:rsidP="005B3D8A">
      <w:pPr>
        <w:rPr>
          <w:b/>
          <w:sz w:val="32"/>
          <w:szCs w:val="32"/>
        </w:rPr>
      </w:pPr>
      <w:r>
        <w:rPr>
          <w:b/>
          <w:sz w:val="32"/>
          <w:szCs w:val="32"/>
        </w:rPr>
        <w:t xml:space="preserve">                                         Marketing Essentials </w:t>
      </w:r>
    </w:p>
    <w:p w14:paraId="36E0487F" w14:textId="574A5ABA" w:rsidR="00852CFA" w:rsidRPr="00934F65" w:rsidRDefault="00852CFA" w:rsidP="00852CFA">
      <w:pPr>
        <w:jc w:val="center"/>
        <w:rPr>
          <w:b/>
          <w:sz w:val="32"/>
          <w:szCs w:val="32"/>
        </w:rPr>
      </w:pPr>
      <w:r w:rsidRPr="00934F65">
        <w:rPr>
          <w:b/>
          <w:sz w:val="32"/>
          <w:szCs w:val="32"/>
        </w:rPr>
        <w:t xml:space="preserve">Module code: </w:t>
      </w:r>
      <w:r w:rsidR="005B3D8A">
        <w:rPr>
          <w:b/>
          <w:sz w:val="32"/>
          <w:szCs w:val="32"/>
        </w:rPr>
        <w:t>M</w:t>
      </w:r>
      <w:r w:rsidRPr="00934F65">
        <w:rPr>
          <w:b/>
          <w:sz w:val="32"/>
          <w:szCs w:val="32"/>
        </w:rPr>
        <w:t>4X 0191</w:t>
      </w:r>
      <w:r w:rsidR="005B3D8A">
        <w:rPr>
          <w:b/>
          <w:sz w:val="32"/>
          <w:szCs w:val="32"/>
        </w:rPr>
        <w:t>6_LON</w:t>
      </w:r>
    </w:p>
    <w:p w14:paraId="554A01BC" w14:textId="77777777" w:rsidR="00852CFA" w:rsidRPr="00934F65" w:rsidRDefault="00852CFA" w:rsidP="00852CFA">
      <w:pPr>
        <w:jc w:val="center"/>
        <w:rPr>
          <w:b/>
          <w:sz w:val="32"/>
          <w:szCs w:val="32"/>
        </w:rPr>
      </w:pPr>
      <w:r w:rsidRPr="00934F65">
        <w:rPr>
          <w:b/>
          <w:sz w:val="32"/>
          <w:szCs w:val="32"/>
        </w:rPr>
        <w:t xml:space="preserve">Alexandru Tuta </w:t>
      </w:r>
    </w:p>
    <w:p w14:paraId="13315BB9" w14:textId="77777777" w:rsidR="00852CFA" w:rsidRPr="00934F65" w:rsidRDefault="00852CFA" w:rsidP="00852CFA">
      <w:pPr>
        <w:jc w:val="center"/>
        <w:rPr>
          <w:b/>
          <w:sz w:val="32"/>
          <w:szCs w:val="32"/>
        </w:rPr>
      </w:pPr>
      <w:r w:rsidRPr="00934F65">
        <w:rPr>
          <w:b/>
          <w:sz w:val="32"/>
          <w:szCs w:val="32"/>
        </w:rPr>
        <w:t>1815280</w:t>
      </w:r>
    </w:p>
    <w:p w14:paraId="67987430" w14:textId="77777777" w:rsidR="00852CFA" w:rsidRPr="00934F65" w:rsidRDefault="00852CFA" w:rsidP="00852CFA">
      <w:pPr>
        <w:jc w:val="center"/>
        <w:rPr>
          <w:b/>
          <w:sz w:val="32"/>
          <w:szCs w:val="32"/>
        </w:rPr>
      </w:pPr>
      <w:r w:rsidRPr="00934F65">
        <w:rPr>
          <w:b/>
          <w:sz w:val="32"/>
          <w:szCs w:val="32"/>
        </w:rPr>
        <w:t xml:space="preserve">Lecturer: Dale Clark </w:t>
      </w:r>
    </w:p>
    <w:p w14:paraId="5EAE472D" w14:textId="77777777" w:rsidR="00852CFA" w:rsidRDefault="00852CFA" w:rsidP="00852CFA">
      <w:pPr>
        <w:jc w:val="center"/>
        <w:rPr>
          <w:b/>
          <w:sz w:val="32"/>
          <w:szCs w:val="32"/>
        </w:rPr>
      </w:pPr>
      <w:r w:rsidRPr="00934F65">
        <w:rPr>
          <w:b/>
          <w:sz w:val="32"/>
          <w:szCs w:val="32"/>
        </w:rPr>
        <w:t>Written Assignment Part 1</w:t>
      </w:r>
    </w:p>
    <w:p w14:paraId="03B43FFB" w14:textId="77777777" w:rsidR="00852CFA" w:rsidRDefault="00852CFA">
      <w:pPr>
        <w:pStyle w:val="TOCHeading"/>
      </w:pPr>
    </w:p>
    <w:p w14:paraId="72F08E0F" w14:textId="77777777" w:rsidR="00852CFA" w:rsidRDefault="00852CFA">
      <w:pPr>
        <w:pStyle w:val="TOCHeading"/>
      </w:pPr>
    </w:p>
    <w:p w14:paraId="6A8D6618" w14:textId="77777777" w:rsidR="00852CFA" w:rsidRDefault="00852CFA">
      <w:pPr>
        <w:pStyle w:val="TOCHeading"/>
      </w:pPr>
    </w:p>
    <w:sdt>
      <w:sdtPr>
        <w:rPr>
          <w:rFonts w:asciiTheme="minorHAnsi" w:eastAsiaTheme="minorHAnsi" w:hAnsiTheme="minorHAnsi" w:cstheme="minorBidi"/>
          <w:color w:val="auto"/>
          <w:sz w:val="22"/>
          <w:szCs w:val="22"/>
          <w:lang w:val="en-GB"/>
        </w:rPr>
        <w:id w:val="-691532330"/>
        <w:docPartObj>
          <w:docPartGallery w:val="Table of Contents"/>
          <w:docPartUnique/>
        </w:docPartObj>
      </w:sdtPr>
      <w:sdtEndPr>
        <w:rPr>
          <w:b/>
          <w:bCs/>
          <w:noProof/>
        </w:rPr>
      </w:sdtEndPr>
      <w:sdtContent>
        <w:p w14:paraId="5CDAC5E0" w14:textId="5D539ABF" w:rsidR="00852CFA" w:rsidRPr="005B3D8A" w:rsidRDefault="00852CFA">
          <w:pPr>
            <w:pStyle w:val="TOCHeading"/>
            <w:rPr>
              <w:b/>
              <w:color w:val="000000" w:themeColor="text1"/>
            </w:rPr>
          </w:pPr>
          <w:r w:rsidRPr="005B3D8A">
            <w:rPr>
              <w:b/>
              <w:color w:val="000000" w:themeColor="text1"/>
            </w:rPr>
            <w:t>Contents</w:t>
          </w:r>
        </w:p>
        <w:p w14:paraId="03DBCA14" w14:textId="5A4755AA" w:rsidR="005B3D8A" w:rsidRDefault="00852CF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039623" w:history="1">
            <w:r w:rsidR="005B3D8A" w:rsidRPr="005B3D8A">
              <w:rPr>
                <w:rStyle w:val="Hyperlink"/>
                <w:b/>
                <w:noProof/>
              </w:rPr>
              <w:t>Introduction</w:t>
            </w:r>
            <w:r w:rsidR="005B3D8A">
              <w:rPr>
                <w:noProof/>
                <w:webHidden/>
              </w:rPr>
              <w:tab/>
            </w:r>
            <w:r w:rsidR="005B3D8A">
              <w:rPr>
                <w:noProof/>
                <w:webHidden/>
              </w:rPr>
              <w:fldChar w:fldCharType="begin"/>
            </w:r>
            <w:r w:rsidR="005B3D8A">
              <w:rPr>
                <w:noProof/>
                <w:webHidden/>
              </w:rPr>
              <w:instrText xml:space="preserve"> PAGEREF _Toc3039623 \h </w:instrText>
            </w:r>
            <w:r w:rsidR="005B3D8A">
              <w:rPr>
                <w:noProof/>
                <w:webHidden/>
              </w:rPr>
            </w:r>
            <w:r w:rsidR="005B3D8A">
              <w:rPr>
                <w:noProof/>
                <w:webHidden/>
              </w:rPr>
              <w:fldChar w:fldCharType="separate"/>
            </w:r>
            <w:r w:rsidR="005B3D8A">
              <w:rPr>
                <w:noProof/>
                <w:webHidden/>
              </w:rPr>
              <w:t>1</w:t>
            </w:r>
            <w:r w:rsidR="005B3D8A">
              <w:rPr>
                <w:noProof/>
                <w:webHidden/>
              </w:rPr>
              <w:fldChar w:fldCharType="end"/>
            </w:r>
          </w:hyperlink>
        </w:p>
        <w:p w14:paraId="21E41737" w14:textId="6F62A5BA" w:rsidR="005B3D8A" w:rsidRDefault="003369F3">
          <w:pPr>
            <w:pStyle w:val="TOC1"/>
            <w:tabs>
              <w:tab w:val="right" w:leader="dot" w:pos="9016"/>
            </w:tabs>
            <w:rPr>
              <w:rFonts w:eastAsiaTheme="minorEastAsia"/>
              <w:noProof/>
              <w:lang w:eastAsia="en-GB"/>
            </w:rPr>
          </w:pPr>
          <w:hyperlink w:anchor="_Toc3039624" w:history="1">
            <w:r w:rsidR="005B3D8A" w:rsidRPr="005B3D8A">
              <w:rPr>
                <w:rStyle w:val="Hyperlink"/>
                <w:b/>
                <w:noProof/>
              </w:rPr>
              <w:t>Marketing Concept – History, definition, classification and the ,,4P’’ elements</w:t>
            </w:r>
            <w:r w:rsidR="005B3D8A" w:rsidRPr="0073063D">
              <w:rPr>
                <w:rStyle w:val="Hyperlink"/>
                <w:noProof/>
              </w:rPr>
              <w:t>.</w:t>
            </w:r>
            <w:r w:rsidR="005B3D8A">
              <w:rPr>
                <w:noProof/>
                <w:webHidden/>
              </w:rPr>
              <w:tab/>
            </w:r>
            <w:r w:rsidR="005B3D8A">
              <w:rPr>
                <w:noProof/>
                <w:webHidden/>
              </w:rPr>
              <w:fldChar w:fldCharType="begin"/>
            </w:r>
            <w:r w:rsidR="005B3D8A">
              <w:rPr>
                <w:noProof/>
                <w:webHidden/>
              </w:rPr>
              <w:instrText xml:space="preserve"> PAGEREF _Toc3039624 \h </w:instrText>
            </w:r>
            <w:r w:rsidR="005B3D8A">
              <w:rPr>
                <w:noProof/>
                <w:webHidden/>
              </w:rPr>
            </w:r>
            <w:r w:rsidR="005B3D8A">
              <w:rPr>
                <w:noProof/>
                <w:webHidden/>
              </w:rPr>
              <w:fldChar w:fldCharType="separate"/>
            </w:r>
            <w:r w:rsidR="005B3D8A">
              <w:rPr>
                <w:noProof/>
                <w:webHidden/>
              </w:rPr>
              <w:t>2</w:t>
            </w:r>
            <w:r w:rsidR="005B3D8A">
              <w:rPr>
                <w:noProof/>
                <w:webHidden/>
              </w:rPr>
              <w:fldChar w:fldCharType="end"/>
            </w:r>
          </w:hyperlink>
        </w:p>
        <w:p w14:paraId="465B6A6D" w14:textId="128615A7" w:rsidR="005B3D8A" w:rsidRDefault="003369F3">
          <w:pPr>
            <w:pStyle w:val="TOC2"/>
            <w:tabs>
              <w:tab w:val="right" w:leader="dot" w:pos="9016"/>
            </w:tabs>
            <w:rPr>
              <w:rFonts w:eastAsiaTheme="minorEastAsia"/>
              <w:noProof/>
              <w:lang w:eastAsia="en-GB"/>
            </w:rPr>
          </w:pPr>
          <w:hyperlink w:anchor="_Toc3039625" w:history="1">
            <w:r w:rsidR="005B3D8A" w:rsidRPr="0073063D">
              <w:rPr>
                <w:rStyle w:val="Hyperlink"/>
                <w:noProof/>
              </w:rPr>
              <w:t>History and Definition</w:t>
            </w:r>
            <w:r w:rsidR="005B3D8A">
              <w:rPr>
                <w:noProof/>
                <w:webHidden/>
              </w:rPr>
              <w:tab/>
            </w:r>
            <w:r w:rsidR="005B3D8A">
              <w:rPr>
                <w:noProof/>
                <w:webHidden/>
              </w:rPr>
              <w:fldChar w:fldCharType="begin"/>
            </w:r>
            <w:r w:rsidR="005B3D8A">
              <w:rPr>
                <w:noProof/>
                <w:webHidden/>
              </w:rPr>
              <w:instrText xml:space="preserve"> PAGEREF _Toc3039625 \h </w:instrText>
            </w:r>
            <w:r w:rsidR="005B3D8A">
              <w:rPr>
                <w:noProof/>
                <w:webHidden/>
              </w:rPr>
            </w:r>
            <w:r w:rsidR="005B3D8A">
              <w:rPr>
                <w:noProof/>
                <w:webHidden/>
              </w:rPr>
              <w:fldChar w:fldCharType="separate"/>
            </w:r>
            <w:r w:rsidR="005B3D8A">
              <w:rPr>
                <w:noProof/>
                <w:webHidden/>
              </w:rPr>
              <w:t>2</w:t>
            </w:r>
            <w:r w:rsidR="005B3D8A">
              <w:rPr>
                <w:noProof/>
                <w:webHidden/>
              </w:rPr>
              <w:fldChar w:fldCharType="end"/>
            </w:r>
          </w:hyperlink>
        </w:p>
        <w:p w14:paraId="3C0EC272" w14:textId="269392EE" w:rsidR="005B3D8A" w:rsidRDefault="003369F3">
          <w:pPr>
            <w:pStyle w:val="TOC2"/>
            <w:tabs>
              <w:tab w:val="right" w:leader="dot" w:pos="9016"/>
            </w:tabs>
            <w:rPr>
              <w:rFonts w:eastAsiaTheme="minorEastAsia"/>
              <w:noProof/>
              <w:lang w:eastAsia="en-GB"/>
            </w:rPr>
          </w:pPr>
          <w:hyperlink w:anchor="_Toc3039626" w:history="1">
            <w:r w:rsidR="005B3D8A" w:rsidRPr="0073063D">
              <w:rPr>
                <w:rStyle w:val="Hyperlink"/>
                <w:noProof/>
              </w:rPr>
              <w:t>Classification</w:t>
            </w:r>
            <w:r w:rsidR="005B3D8A">
              <w:rPr>
                <w:noProof/>
                <w:webHidden/>
              </w:rPr>
              <w:tab/>
            </w:r>
            <w:r w:rsidR="005B3D8A">
              <w:rPr>
                <w:noProof/>
                <w:webHidden/>
              </w:rPr>
              <w:fldChar w:fldCharType="begin"/>
            </w:r>
            <w:r w:rsidR="005B3D8A">
              <w:rPr>
                <w:noProof/>
                <w:webHidden/>
              </w:rPr>
              <w:instrText xml:space="preserve"> PAGEREF _Toc3039626 \h </w:instrText>
            </w:r>
            <w:r w:rsidR="005B3D8A">
              <w:rPr>
                <w:noProof/>
                <w:webHidden/>
              </w:rPr>
            </w:r>
            <w:r w:rsidR="005B3D8A">
              <w:rPr>
                <w:noProof/>
                <w:webHidden/>
              </w:rPr>
              <w:fldChar w:fldCharType="separate"/>
            </w:r>
            <w:r w:rsidR="005B3D8A">
              <w:rPr>
                <w:noProof/>
                <w:webHidden/>
              </w:rPr>
              <w:t>2</w:t>
            </w:r>
            <w:r w:rsidR="005B3D8A">
              <w:rPr>
                <w:noProof/>
                <w:webHidden/>
              </w:rPr>
              <w:fldChar w:fldCharType="end"/>
            </w:r>
          </w:hyperlink>
        </w:p>
        <w:p w14:paraId="1D466A01" w14:textId="57F527E2" w:rsidR="005B3D8A" w:rsidRDefault="003369F3">
          <w:pPr>
            <w:pStyle w:val="TOC2"/>
            <w:tabs>
              <w:tab w:val="right" w:leader="dot" w:pos="9016"/>
            </w:tabs>
            <w:rPr>
              <w:rFonts w:eastAsiaTheme="minorEastAsia"/>
              <w:noProof/>
              <w:lang w:eastAsia="en-GB"/>
            </w:rPr>
          </w:pPr>
          <w:hyperlink w:anchor="_Toc3039627" w:history="1">
            <w:r w:rsidR="005B3D8A" w:rsidRPr="0073063D">
              <w:rPr>
                <w:rStyle w:val="Hyperlink"/>
                <w:noProof/>
              </w:rPr>
              <w:t>Marketing mix – the ,,4P’’ elements</w:t>
            </w:r>
            <w:r w:rsidR="005B3D8A">
              <w:rPr>
                <w:noProof/>
                <w:webHidden/>
              </w:rPr>
              <w:tab/>
            </w:r>
            <w:r w:rsidR="005B3D8A">
              <w:rPr>
                <w:noProof/>
                <w:webHidden/>
              </w:rPr>
              <w:fldChar w:fldCharType="begin"/>
            </w:r>
            <w:r w:rsidR="005B3D8A">
              <w:rPr>
                <w:noProof/>
                <w:webHidden/>
              </w:rPr>
              <w:instrText xml:space="preserve"> PAGEREF _Toc3039627 \h </w:instrText>
            </w:r>
            <w:r w:rsidR="005B3D8A">
              <w:rPr>
                <w:noProof/>
                <w:webHidden/>
              </w:rPr>
            </w:r>
            <w:r w:rsidR="005B3D8A">
              <w:rPr>
                <w:noProof/>
                <w:webHidden/>
              </w:rPr>
              <w:fldChar w:fldCharType="separate"/>
            </w:r>
            <w:r w:rsidR="005B3D8A">
              <w:rPr>
                <w:noProof/>
                <w:webHidden/>
              </w:rPr>
              <w:t>2</w:t>
            </w:r>
            <w:r w:rsidR="005B3D8A">
              <w:rPr>
                <w:noProof/>
                <w:webHidden/>
              </w:rPr>
              <w:fldChar w:fldCharType="end"/>
            </w:r>
          </w:hyperlink>
        </w:p>
        <w:p w14:paraId="315D72FE" w14:textId="626B22C3" w:rsidR="005B3D8A" w:rsidRDefault="003369F3">
          <w:pPr>
            <w:pStyle w:val="TOC1"/>
            <w:tabs>
              <w:tab w:val="right" w:leader="dot" w:pos="9016"/>
            </w:tabs>
            <w:rPr>
              <w:rFonts w:eastAsiaTheme="minorEastAsia"/>
              <w:noProof/>
              <w:lang w:eastAsia="en-GB"/>
            </w:rPr>
          </w:pPr>
          <w:hyperlink w:anchor="_Toc3039628" w:history="1">
            <w:r w:rsidR="005B3D8A" w:rsidRPr="005B3D8A">
              <w:rPr>
                <w:rStyle w:val="Hyperlink"/>
                <w:b/>
                <w:noProof/>
                <w:shd w:val="clear" w:color="auto" w:fill="FFFFFF"/>
              </w:rPr>
              <w:t>Marketing Information System within the Hospitality industry</w:t>
            </w:r>
            <w:r w:rsidR="005B3D8A">
              <w:rPr>
                <w:noProof/>
                <w:webHidden/>
              </w:rPr>
              <w:tab/>
            </w:r>
            <w:r w:rsidR="005B3D8A">
              <w:rPr>
                <w:noProof/>
                <w:webHidden/>
              </w:rPr>
              <w:fldChar w:fldCharType="begin"/>
            </w:r>
            <w:r w:rsidR="005B3D8A">
              <w:rPr>
                <w:noProof/>
                <w:webHidden/>
              </w:rPr>
              <w:instrText xml:space="preserve"> PAGEREF _Toc3039628 \h </w:instrText>
            </w:r>
            <w:r w:rsidR="005B3D8A">
              <w:rPr>
                <w:noProof/>
                <w:webHidden/>
              </w:rPr>
            </w:r>
            <w:r w:rsidR="005B3D8A">
              <w:rPr>
                <w:noProof/>
                <w:webHidden/>
              </w:rPr>
              <w:fldChar w:fldCharType="separate"/>
            </w:r>
            <w:r w:rsidR="005B3D8A">
              <w:rPr>
                <w:noProof/>
                <w:webHidden/>
              </w:rPr>
              <w:t>3</w:t>
            </w:r>
            <w:r w:rsidR="005B3D8A">
              <w:rPr>
                <w:noProof/>
                <w:webHidden/>
              </w:rPr>
              <w:fldChar w:fldCharType="end"/>
            </w:r>
          </w:hyperlink>
        </w:p>
        <w:p w14:paraId="691150D0" w14:textId="45DFF6D6" w:rsidR="005B3D8A" w:rsidRDefault="003369F3">
          <w:pPr>
            <w:pStyle w:val="TOC2"/>
            <w:tabs>
              <w:tab w:val="right" w:leader="dot" w:pos="9016"/>
            </w:tabs>
            <w:rPr>
              <w:rFonts w:eastAsiaTheme="minorEastAsia"/>
              <w:noProof/>
              <w:lang w:eastAsia="en-GB"/>
            </w:rPr>
          </w:pPr>
          <w:hyperlink w:anchor="_Toc3039629" w:history="1">
            <w:r w:rsidR="005B3D8A" w:rsidRPr="0073063D">
              <w:rPr>
                <w:rStyle w:val="Hyperlink"/>
                <w:noProof/>
                <w:shd w:val="clear" w:color="auto" w:fill="FFFFFF"/>
              </w:rPr>
              <w:t>MIS for marketing</w:t>
            </w:r>
            <w:r w:rsidR="005B3D8A">
              <w:rPr>
                <w:noProof/>
                <w:webHidden/>
              </w:rPr>
              <w:tab/>
            </w:r>
            <w:r w:rsidR="005B3D8A">
              <w:rPr>
                <w:noProof/>
                <w:webHidden/>
              </w:rPr>
              <w:fldChar w:fldCharType="begin"/>
            </w:r>
            <w:r w:rsidR="005B3D8A">
              <w:rPr>
                <w:noProof/>
                <w:webHidden/>
              </w:rPr>
              <w:instrText xml:space="preserve"> PAGEREF _Toc3039629 \h </w:instrText>
            </w:r>
            <w:r w:rsidR="005B3D8A">
              <w:rPr>
                <w:noProof/>
                <w:webHidden/>
              </w:rPr>
            </w:r>
            <w:r w:rsidR="005B3D8A">
              <w:rPr>
                <w:noProof/>
                <w:webHidden/>
              </w:rPr>
              <w:fldChar w:fldCharType="separate"/>
            </w:r>
            <w:r w:rsidR="005B3D8A">
              <w:rPr>
                <w:noProof/>
                <w:webHidden/>
              </w:rPr>
              <w:t>3</w:t>
            </w:r>
            <w:r w:rsidR="005B3D8A">
              <w:rPr>
                <w:noProof/>
                <w:webHidden/>
              </w:rPr>
              <w:fldChar w:fldCharType="end"/>
            </w:r>
          </w:hyperlink>
        </w:p>
        <w:p w14:paraId="585633E5" w14:textId="0C2D40A6" w:rsidR="005B3D8A" w:rsidRDefault="003369F3">
          <w:pPr>
            <w:pStyle w:val="TOC2"/>
            <w:tabs>
              <w:tab w:val="right" w:leader="dot" w:pos="9016"/>
            </w:tabs>
            <w:rPr>
              <w:rFonts w:eastAsiaTheme="minorEastAsia"/>
              <w:noProof/>
              <w:lang w:eastAsia="en-GB"/>
            </w:rPr>
          </w:pPr>
          <w:hyperlink w:anchor="_Toc3039630" w:history="1">
            <w:r w:rsidR="005B3D8A" w:rsidRPr="0073063D">
              <w:rPr>
                <w:rStyle w:val="Hyperlink"/>
                <w:noProof/>
              </w:rPr>
              <w:t>Case Study – Hilton Hotels</w:t>
            </w:r>
            <w:r w:rsidR="005B3D8A">
              <w:rPr>
                <w:noProof/>
                <w:webHidden/>
              </w:rPr>
              <w:tab/>
            </w:r>
            <w:r w:rsidR="005B3D8A">
              <w:rPr>
                <w:noProof/>
                <w:webHidden/>
              </w:rPr>
              <w:fldChar w:fldCharType="begin"/>
            </w:r>
            <w:r w:rsidR="005B3D8A">
              <w:rPr>
                <w:noProof/>
                <w:webHidden/>
              </w:rPr>
              <w:instrText xml:space="preserve"> PAGEREF _Toc3039630 \h </w:instrText>
            </w:r>
            <w:r w:rsidR="005B3D8A">
              <w:rPr>
                <w:noProof/>
                <w:webHidden/>
              </w:rPr>
            </w:r>
            <w:r w:rsidR="005B3D8A">
              <w:rPr>
                <w:noProof/>
                <w:webHidden/>
              </w:rPr>
              <w:fldChar w:fldCharType="separate"/>
            </w:r>
            <w:r w:rsidR="005B3D8A">
              <w:rPr>
                <w:noProof/>
                <w:webHidden/>
              </w:rPr>
              <w:t>3</w:t>
            </w:r>
            <w:r w:rsidR="005B3D8A">
              <w:rPr>
                <w:noProof/>
                <w:webHidden/>
              </w:rPr>
              <w:fldChar w:fldCharType="end"/>
            </w:r>
          </w:hyperlink>
        </w:p>
        <w:p w14:paraId="7E11CD73" w14:textId="0C1AED8C" w:rsidR="005B3D8A" w:rsidRDefault="003369F3">
          <w:pPr>
            <w:pStyle w:val="TOC2"/>
            <w:tabs>
              <w:tab w:val="right" w:leader="dot" w:pos="9016"/>
            </w:tabs>
            <w:rPr>
              <w:rFonts w:eastAsiaTheme="minorEastAsia"/>
              <w:noProof/>
              <w:lang w:eastAsia="en-GB"/>
            </w:rPr>
          </w:pPr>
          <w:hyperlink w:anchor="_Toc3039631" w:history="1">
            <w:r w:rsidR="005B3D8A" w:rsidRPr="0073063D">
              <w:rPr>
                <w:rStyle w:val="Hyperlink"/>
                <w:noProof/>
                <w:lang w:val="en-US"/>
              </w:rPr>
              <w:t>MIS for Information Gathering</w:t>
            </w:r>
            <w:r w:rsidR="005B3D8A">
              <w:rPr>
                <w:noProof/>
                <w:webHidden/>
              </w:rPr>
              <w:tab/>
            </w:r>
            <w:r w:rsidR="005B3D8A">
              <w:rPr>
                <w:noProof/>
                <w:webHidden/>
              </w:rPr>
              <w:fldChar w:fldCharType="begin"/>
            </w:r>
            <w:r w:rsidR="005B3D8A">
              <w:rPr>
                <w:noProof/>
                <w:webHidden/>
              </w:rPr>
              <w:instrText xml:space="preserve"> PAGEREF _Toc3039631 \h </w:instrText>
            </w:r>
            <w:r w:rsidR="005B3D8A">
              <w:rPr>
                <w:noProof/>
                <w:webHidden/>
              </w:rPr>
            </w:r>
            <w:r w:rsidR="005B3D8A">
              <w:rPr>
                <w:noProof/>
                <w:webHidden/>
              </w:rPr>
              <w:fldChar w:fldCharType="separate"/>
            </w:r>
            <w:r w:rsidR="005B3D8A">
              <w:rPr>
                <w:noProof/>
                <w:webHidden/>
              </w:rPr>
              <w:t>4</w:t>
            </w:r>
            <w:r w:rsidR="005B3D8A">
              <w:rPr>
                <w:noProof/>
                <w:webHidden/>
              </w:rPr>
              <w:fldChar w:fldCharType="end"/>
            </w:r>
          </w:hyperlink>
        </w:p>
        <w:p w14:paraId="0C03BF40" w14:textId="4F6BCB46" w:rsidR="005B3D8A" w:rsidRDefault="003369F3">
          <w:pPr>
            <w:pStyle w:val="TOC2"/>
            <w:tabs>
              <w:tab w:val="right" w:leader="dot" w:pos="9016"/>
            </w:tabs>
            <w:rPr>
              <w:rFonts w:eastAsiaTheme="minorEastAsia"/>
              <w:noProof/>
              <w:lang w:eastAsia="en-GB"/>
            </w:rPr>
          </w:pPr>
          <w:hyperlink w:anchor="_Toc3039632" w:history="1">
            <w:r w:rsidR="005B3D8A" w:rsidRPr="0073063D">
              <w:rPr>
                <w:rStyle w:val="Hyperlink"/>
                <w:noProof/>
              </w:rPr>
              <w:t>MIS for Communication</w:t>
            </w:r>
            <w:r w:rsidR="005B3D8A">
              <w:rPr>
                <w:noProof/>
                <w:webHidden/>
              </w:rPr>
              <w:tab/>
            </w:r>
            <w:r w:rsidR="005B3D8A">
              <w:rPr>
                <w:noProof/>
                <w:webHidden/>
              </w:rPr>
              <w:fldChar w:fldCharType="begin"/>
            </w:r>
            <w:r w:rsidR="005B3D8A">
              <w:rPr>
                <w:noProof/>
                <w:webHidden/>
              </w:rPr>
              <w:instrText xml:space="preserve"> PAGEREF _Toc3039632 \h </w:instrText>
            </w:r>
            <w:r w:rsidR="005B3D8A">
              <w:rPr>
                <w:noProof/>
                <w:webHidden/>
              </w:rPr>
            </w:r>
            <w:r w:rsidR="005B3D8A">
              <w:rPr>
                <w:noProof/>
                <w:webHidden/>
              </w:rPr>
              <w:fldChar w:fldCharType="separate"/>
            </w:r>
            <w:r w:rsidR="005B3D8A">
              <w:rPr>
                <w:noProof/>
                <w:webHidden/>
              </w:rPr>
              <w:t>4</w:t>
            </w:r>
            <w:r w:rsidR="005B3D8A">
              <w:rPr>
                <w:noProof/>
                <w:webHidden/>
              </w:rPr>
              <w:fldChar w:fldCharType="end"/>
            </w:r>
          </w:hyperlink>
        </w:p>
        <w:p w14:paraId="06CCA124" w14:textId="2698A9A1" w:rsidR="005B3D8A" w:rsidRDefault="003369F3">
          <w:pPr>
            <w:pStyle w:val="TOC1"/>
            <w:tabs>
              <w:tab w:val="right" w:leader="dot" w:pos="9016"/>
            </w:tabs>
            <w:rPr>
              <w:rFonts w:eastAsiaTheme="minorEastAsia"/>
              <w:noProof/>
              <w:lang w:eastAsia="en-GB"/>
            </w:rPr>
          </w:pPr>
          <w:hyperlink w:anchor="_Toc3039633" w:history="1">
            <w:r w:rsidR="005B3D8A" w:rsidRPr="005B3D8A">
              <w:rPr>
                <w:rStyle w:val="Hyperlink"/>
                <w:b/>
                <w:noProof/>
              </w:rPr>
              <w:t>Conclusions</w:t>
            </w:r>
            <w:r w:rsidR="005B3D8A">
              <w:rPr>
                <w:noProof/>
                <w:webHidden/>
              </w:rPr>
              <w:tab/>
            </w:r>
            <w:r w:rsidR="005B3D8A">
              <w:rPr>
                <w:noProof/>
                <w:webHidden/>
              </w:rPr>
              <w:fldChar w:fldCharType="begin"/>
            </w:r>
            <w:r w:rsidR="005B3D8A">
              <w:rPr>
                <w:noProof/>
                <w:webHidden/>
              </w:rPr>
              <w:instrText xml:space="preserve"> PAGEREF _Toc3039633 \h </w:instrText>
            </w:r>
            <w:r w:rsidR="005B3D8A">
              <w:rPr>
                <w:noProof/>
                <w:webHidden/>
              </w:rPr>
            </w:r>
            <w:r w:rsidR="005B3D8A">
              <w:rPr>
                <w:noProof/>
                <w:webHidden/>
              </w:rPr>
              <w:fldChar w:fldCharType="separate"/>
            </w:r>
            <w:r w:rsidR="005B3D8A">
              <w:rPr>
                <w:noProof/>
                <w:webHidden/>
              </w:rPr>
              <w:t>4</w:t>
            </w:r>
            <w:r w:rsidR="005B3D8A">
              <w:rPr>
                <w:noProof/>
                <w:webHidden/>
              </w:rPr>
              <w:fldChar w:fldCharType="end"/>
            </w:r>
          </w:hyperlink>
        </w:p>
        <w:p w14:paraId="734E9FF7" w14:textId="4B4DE58F" w:rsidR="005B3D8A" w:rsidRDefault="003369F3">
          <w:pPr>
            <w:pStyle w:val="TOC1"/>
            <w:tabs>
              <w:tab w:val="right" w:leader="dot" w:pos="9016"/>
            </w:tabs>
            <w:rPr>
              <w:rFonts w:eastAsiaTheme="minorEastAsia"/>
              <w:noProof/>
              <w:lang w:eastAsia="en-GB"/>
            </w:rPr>
          </w:pPr>
          <w:hyperlink w:anchor="_Toc3039634" w:history="1">
            <w:r w:rsidR="005B3D8A" w:rsidRPr="005B3D8A">
              <w:rPr>
                <w:rStyle w:val="Hyperlink"/>
                <w:b/>
                <w:noProof/>
              </w:rPr>
              <w:t>References</w:t>
            </w:r>
            <w:r w:rsidR="005B3D8A">
              <w:rPr>
                <w:noProof/>
                <w:webHidden/>
              </w:rPr>
              <w:tab/>
            </w:r>
            <w:r w:rsidR="005B3D8A">
              <w:rPr>
                <w:noProof/>
                <w:webHidden/>
              </w:rPr>
              <w:fldChar w:fldCharType="begin"/>
            </w:r>
            <w:r w:rsidR="005B3D8A">
              <w:rPr>
                <w:noProof/>
                <w:webHidden/>
              </w:rPr>
              <w:instrText xml:space="preserve"> PAGEREF _Toc3039634 \h </w:instrText>
            </w:r>
            <w:r w:rsidR="005B3D8A">
              <w:rPr>
                <w:noProof/>
                <w:webHidden/>
              </w:rPr>
            </w:r>
            <w:r w:rsidR="005B3D8A">
              <w:rPr>
                <w:noProof/>
                <w:webHidden/>
              </w:rPr>
              <w:fldChar w:fldCharType="separate"/>
            </w:r>
            <w:r w:rsidR="005B3D8A">
              <w:rPr>
                <w:noProof/>
                <w:webHidden/>
              </w:rPr>
              <w:t>5</w:t>
            </w:r>
            <w:r w:rsidR="005B3D8A">
              <w:rPr>
                <w:noProof/>
                <w:webHidden/>
              </w:rPr>
              <w:fldChar w:fldCharType="end"/>
            </w:r>
          </w:hyperlink>
        </w:p>
        <w:p w14:paraId="4FE5FA0A" w14:textId="0D6F59FC" w:rsidR="00852CFA" w:rsidRDefault="00852CFA">
          <w:r>
            <w:rPr>
              <w:b/>
              <w:bCs/>
              <w:noProof/>
            </w:rPr>
            <w:fldChar w:fldCharType="end"/>
          </w:r>
        </w:p>
      </w:sdtContent>
    </w:sdt>
    <w:p w14:paraId="411633D8" w14:textId="77777777" w:rsidR="009F6194" w:rsidRDefault="009F6194" w:rsidP="009F6194">
      <w:pPr>
        <w:pStyle w:val="Heading1"/>
      </w:pPr>
    </w:p>
    <w:p w14:paraId="3DC835E7" w14:textId="77777777" w:rsidR="009F6194" w:rsidRDefault="009F6194" w:rsidP="009F6194">
      <w:pPr>
        <w:pStyle w:val="Heading1"/>
      </w:pPr>
    </w:p>
    <w:p w14:paraId="24F97C5D" w14:textId="180F696D" w:rsidR="00C71B7D" w:rsidRDefault="00C71B7D" w:rsidP="009F6194">
      <w:pPr>
        <w:pStyle w:val="Heading1"/>
      </w:pPr>
      <w:bookmarkStart w:id="0" w:name="_Toc3039623"/>
      <w:r>
        <w:t>Introduction</w:t>
      </w:r>
      <w:bookmarkEnd w:id="0"/>
    </w:p>
    <w:p w14:paraId="339C9EE4" w14:textId="0CBA62B7" w:rsidR="00FB670D" w:rsidRPr="00E623E6" w:rsidRDefault="001F2606" w:rsidP="00F07F50">
      <w:pPr>
        <w:rPr>
          <w:rFonts w:ascii="Arial" w:hAnsi="Arial" w:cs="Arial"/>
        </w:rPr>
      </w:pPr>
      <w:r w:rsidRPr="00E623E6">
        <w:rPr>
          <w:rFonts w:ascii="Arial" w:hAnsi="Arial" w:cs="Arial"/>
        </w:rPr>
        <w:t xml:space="preserve">The purpose of this assignment </w:t>
      </w:r>
      <w:r w:rsidR="00FB670D" w:rsidRPr="00E623E6">
        <w:rPr>
          <w:rFonts w:ascii="Arial" w:hAnsi="Arial" w:cs="Arial"/>
        </w:rPr>
        <w:t xml:space="preserve">is to provide an analysis of the Marketing Information System and its use within the hospitality industry. For the scientific purpose the first part of this assignment will focus on the history, classification of the marketing orientation, the use </w:t>
      </w:r>
      <w:r w:rsidR="00FB670D" w:rsidRPr="00E623E6">
        <w:rPr>
          <w:rFonts w:ascii="Arial" w:hAnsi="Arial" w:cs="Arial"/>
        </w:rPr>
        <w:lastRenderedPageBreak/>
        <w:t>of the marketing</w:t>
      </w:r>
      <w:r w:rsidR="00826F8A" w:rsidRPr="00E623E6">
        <w:rPr>
          <w:rFonts w:ascii="Arial" w:hAnsi="Arial" w:cs="Arial"/>
        </w:rPr>
        <w:t xml:space="preserve"> mix</w:t>
      </w:r>
      <w:r w:rsidR="00FB670D" w:rsidRPr="00E623E6">
        <w:rPr>
          <w:rFonts w:ascii="Arial" w:hAnsi="Arial" w:cs="Arial"/>
        </w:rPr>
        <w:t xml:space="preserve"> and its 4P elements (product, place, promotion, price).</w:t>
      </w:r>
      <w:r w:rsidR="004D2AFC" w:rsidRPr="00E623E6">
        <w:rPr>
          <w:rFonts w:ascii="Arial" w:hAnsi="Arial" w:cs="Arial"/>
        </w:rPr>
        <w:t xml:space="preserve"> Second part will focus on a case-subject analysis of the use of the marketing information system within Hilton Hotels detailing the</w:t>
      </w:r>
      <w:r w:rsidR="00C71B7D" w:rsidRPr="00E623E6">
        <w:rPr>
          <w:rFonts w:ascii="Arial" w:hAnsi="Arial" w:cs="Arial"/>
        </w:rPr>
        <w:t xml:space="preserve"> information</w:t>
      </w:r>
      <w:r w:rsidR="004D2AFC" w:rsidRPr="00E623E6">
        <w:rPr>
          <w:rFonts w:ascii="Arial" w:hAnsi="Arial" w:cs="Arial"/>
        </w:rPr>
        <w:t xml:space="preserve"> </w:t>
      </w:r>
      <w:r w:rsidR="00C71B7D" w:rsidRPr="00E623E6">
        <w:rPr>
          <w:rFonts w:ascii="Arial" w:hAnsi="Arial" w:cs="Arial"/>
        </w:rPr>
        <w:t xml:space="preserve">gathering </w:t>
      </w:r>
      <w:r w:rsidR="00826F8A" w:rsidRPr="00E623E6">
        <w:rPr>
          <w:rFonts w:ascii="Arial" w:hAnsi="Arial" w:cs="Arial"/>
        </w:rPr>
        <w:t xml:space="preserve">system </w:t>
      </w:r>
      <w:r w:rsidR="00C71B7D" w:rsidRPr="00E623E6">
        <w:rPr>
          <w:rFonts w:ascii="Arial" w:hAnsi="Arial" w:cs="Arial"/>
        </w:rPr>
        <w:t>and communication system.</w:t>
      </w:r>
    </w:p>
    <w:p w14:paraId="061DADEF" w14:textId="77777777" w:rsidR="00716366" w:rsidRDefault="00716366" w:rsidP="009F6194">
      <w:pPr>
        <w:pStyle w:val="Heading1"/>
      </w:pPr>
    </w:p>
    <w:p w14:paraId="26CE7335" w14:textId="7A3CB5F7" w:rsidR="00C71B7D" w:rsidRDefault="00C71B7D" w:rsidP="009F6194">
      <w:pPr>
        <w:pStyle w:val="Heading1"/>
      </w:pPr>
      <w:bookmarkStart w:id="1" w:name="_Toc3039624"/>
      <w:r>
        <w:t xml:space="preserve">Marketing Concept – History, definition, classification and </w:t>
      </w:r>
      <w:proofErr w:type="gramStart"/>
      <w:r>
        <w:t>the ,</w:t>
      </w:r>
      <w:proofErr w:type="gramEnd"/>
      <w:r>
        <w:t>,</w:t>
      </w:r>
      <w:r w:rsidR="009F6194">
        <w:t>4</w:t>
      </w:r>
      <w:r>
        <w:t>P’’ elements.</w:t>
      </w:r>
      <w:bookmarkEnd w:id="1"/>
    </w:p>
    <w:p w14:paraId="42A309BF" w14:textId="77777777" w:rsidR="00E623E6" w:rsidRDefault="00E623E6" w:rsidP="009F6194">
      <w:pPr>
        <w:pStyle w:val="Heading2"/>
      </w:pPr>
    </w:p>
    <w:p w14:paraId="47B5BFD5" w14:textId="5439A606" w:rsidR="00C71B7D" w:rsidRPr="009F6194" w:rsidRDefault="00C71B7D" w:rsidP="009F6194">
      <w:pPr>
        <w:pStyle w:val="Heading2"/>
      </w:pPr>
      <w:bookmarkStart w:id="2" w:name="_Toc3039625"/>
      <w:r w:rsidRPr="009F6194">
        <w:t>History and Definition</w:t>
      </w:r>
      <w:bookmarkEnd w:id="2"/>
    </w:p>
    <w:p w14:paraId="3AF7EC86" w14:textId="77777777" w:rsidR="00E623E6" w:rsidRDefault="00E623E6" w:rsidP="00F07F50">
      <w:pPr>
        <w:rPr>
          <w:rFonts w:ascii="Arial" w:hAnsi="Arial" w:cs="Arial"/>
        </w:rPr>
      </w:pPr>
    </w:p>
    <w:p w14:paraId="553D0D77" w14:textId="7FC16685" w:rsidR="00F07F50" w:rsidRPr="00E623E6" w:rsidRDefault="00514AFA" w:rsidP="00F07F50">
      <w:pPr>
        <w:rPr>
          <w:rFonts w:ascii="Arial" w:hAnsi="Arial" w:cs="Arial"/>
        </w:rPr>
      </w:pPr>
      <w:r>
        <w:rPr>
          <w:rFonts w:ascii="Arial" w:hAnsi="Arial" w:cs="Arial"/>
        </w:rPr>
        <w:t xml:space="preserve">In some ways </w:t>
      </w:r>
      <w:r w:rsidR="00F91A3F">
        <w:rPr>
          <w:rFonts w:ascii="Arial" w:hAnsi="Arial" w:cs="Arial"/>
        </w:rPr>
        <w:t xml:space="preserve">the </w:t>
      </w:r>
      <w:r w:rsidR="00C51C5C">
        <w:rPr>
          <w:rFonts w:ascii="Arial" w:hAnsi="Arial" w:cs="Arial"/>
        </w:rPr>
        <w:t>marketing</w:t>
      </w:r>
      <w:r w:rsidR="00252EEB">
        <w:rPr>
          <w:rFonts w:ascii="Arial" w:hAnsi="Arial" w:cs="Arial"/>
        </w:rPr>
        <w:t xml:space="preserve"> method</w:t>
      </w:r>
      <w:r w:rsidR="00F07F50" w:rsidRPr="00E623E6">
        <w:rPr>
          <w:rFonts w:ascii="Arial" w:hAnsi="Arial" w:cs="Arial"/>
        </w:rPr>
        <w:t xml:space="preserve"> has been </w:t>
      </w:r>
      <w:r w:rsidR="00252EEB">
        <w:rPr>
          <w:rFonts w:ascii="Arial" w:hAnsi="Arial" w:cs="Arial"/>
        </w:rPr>
        <w:t xml:space="preserve">in </w:t>
      </w:r>
      <w:r w:rsidR="00F07F50" w:rsidRPr="00E623E6">
        <w:rPr>
          <w:rFonts w:ascii="Arial" w:hAnsi="Arial" w:cs="Arial"/>
        </w:rPr>
        <w:t>us</w:t>
      </w:r>
      <w:r w:rsidR="00252EEB">
        <w:rPr>
          <w:rFonts w:ascii="Arial" w:hAnsi="Arial" w:cs="Arial"/>
        </w:rPr>
        <w:t>e</w:t>
      </w:r>
      <w:r w:rsidR="00F07F50" w:rsidRPr="00E623E6">
        <w:rPr>
          <w:rFonts w:ascii="Arial" w:hAnsi="Arial" w:cs="Arial"/>
        </w:rPr>
        <w:t xml:space="preserve"> </w:t>
      </w:r>
      <w:r w:rsidR="00252EEB">
        <w:rPr>
          <w:rFonts w:ascii="Arial" w:hAnsi="Arial" w:cs="Arial"/>
        </w:rPr>
        <w:t xml:space="preserve">within </w:t>
      </w:r>
      <w:r w:rsidR="00F07F50" w:rsidRPr="00E623E6">
        <w:rPr>
          <w:rFonts w:ascii="Arial" w:hAnsi="Arial" w:cs="Arial"/>
        </w:rPr>
        <w:t xml:space="preserve">the human society for </w:t>
      </w:r>
      <w:r w:rsidR="00C51C5C">
        <w:rPr>
          <w:rFonts w:ascii="Arial" w:hAnsi="Arial" w:cs="Arial"/>
        </w:rPr>
        <w:t>all times</w:t>
      </w:r>
      <w:r w:rsidR="00F07F50" w:rsidRPr="00E623E6">
        <w:rPr>
          <w:rFonts w:ascii="Arial" w:hAnsi="Arial" w:cs="Arial"/>
        </w:rPr>
        <w:t xml:space="preserve">, </w:t>
      </w:r>
      <w:r w:rsidR="00673AE8">
        <w:rPr>
          <w:rFonts w:ascii="Arial" w:hAnsi="Arial" w:cs="Arial"/>
        </w:rPr>
        <w:t>yet</w:t>
      </w:r>
      <w:r w:rsidR="00F07F50" w:rsidRPr="00E623E6">
        <w:rPr>
          <w:rFonts w:ascii="Arial" w:hAnsi="Arial" w:cs="Arial"/>
        </w:rPr>
        <w:t xml:space="preserve"> </w:t>
      </w:r>
      <w:r w:rsidR="00C51C5C">
        <w:rPr>
          <w:rFonts w:ascii="Arial" w:hAnsi="Arial" w:cs="Arial"/>
        </w:rPr>
        <w:t>the</w:t>
      </w:r>
      <w:r w:rsidR="00F07F50" w:rsidRPr="00E623E6">
        <w:rPr>
          <w:rFonts w:ascii="Arial" w:hAnsi="Arial" w:cs="Arial"/>
        </w:rPr>
        <w:t xml:space="preserve"> </w:t>
      </w:r>
      <w:r w:rsidR="00F91A3F">
        <w:rPr>
          <w:rFonts w:ascii="Arial" w:hAnsi="Arial" w:cs="Arial"/>
        </w:rPr>
        <w:t>concept</w:t>
      </w:r>
      <w:r w:rsidR="00C51C5C">
        <w:rPr>
          <w:rFonts w:ascii="Arial" w:hAnsi="Arial" w:cs="Arial"/>
        </w:rPr>
        <w:t xml:space="preserve"> of </w:t>
      </w:r>
      <w:r w:rsidR="00F07F50" w:rsidRPr="00E623E6">
        <w:rPr>
          <w:rFonts w:ascii="Arial" w:hAnsi="Arial" w:cs="Arial"/>
        </w:rPr>
        <w:t>marketing</w:t>
      </w:r>
      <w:r w:rsidR="00252EEB">
        <w:rPr>
          <w:rFonts w:ascii="Arial" w:hAnsi="Arial" w:cs="Arial"/>
        </w:rPr>
        <w:t xml:space="preserve"> system</w:t>
      </w:r>
      <w:r w:rsidR="00F07F50" w:rsidRPr="00E623E6">
        <w:rPr>
          <w:rFonts w:ascii="Arial" w:hAnsi="Arial" w:cs="Arial"/>
        </w:rPr>
        <w:t xml:space="preserve"> </w:t>
      </w:r>
      <w:r w:rsidR="00F91A3F">
        <w:rPr>
          <w:rFonts w:ascii="Arial" w:hAnsi="Arial" w:cs="Arial"/>
        </w:rPr>
        <w:t xml:space="preserve">as we know it now, </w:t>
      </w:r>
      <w:r w:rsidR="00F07F50" w:rsidRPr="00E623E6">
        <w:rPr>
          <w:rFonts w:ascii="Arial" w:hAnsi="Arial" w:cs="Arial"/>
        </w:rPr>
        <w:t>ha</w:t>
      </w:r>
      <w:r w:rsidR="00C51C5C">
        <w:rPr>
          <w:rFonts w:ascii="Arial" w:hAnsi="Arial" w:cs="Arial"/>
        </w:rPr>
        <w:t>s started to be used</w:t>
      </w:r>
      <w:r w:rsidR="00F07F50" w:rsidRPr="00E623E6">
        <w:rPr>
          <w:rFonts w:ascii="Arial" w:hAnsi="Arial" w:cs="Arial"/>
        </w:rPr>
        <w:t xml:space="preserve"> beginning with the </w:t>
      </w:r>
      <w:r w:rsidR="00252EEB">
        <w:rPr>
          <w:rFonts w:ascii="Arial" w:hAnsi="Arial" w:cs="Arial"/>
        </w:rPr>
        <w:t>sixteenth c</w:t>
      </w:r>
      <w:r w:rsidR="00F07F50" w:rsidRPr="00E623E6">
        <w:rPr>
          <w:rFonts w:ascii="Arial" w:hAnsi="Arial" w:cs="Arial"/>
        </w:rPr>
        <w:t xml:space="preserve">entury. </w:t>
      </w:r>
    </w:p>
    <w:p w14:paraId="3B557FF6" w14:textId="1D883E85" w:rsidR="00DE40B6" w:rsidRDefault="00C51C5C" w:rsidP="00F07F50">
      <w:pPr>
        <w:rPr>
          <w:rFonts w:ascii="Arial" w:hAnsi="Arial" w:cs="Arial"/>
        </w:rPr>
      </w:pPr>
      <w:r>
        <w:rPr>
          <w:rFonts w:ascii="Arial" w:hAnsi="Arial" w:cs="Arial"/>
        </w:rPr>
        <w:t>A</w:t>
      </w:r>
      <w:r w:rsidR="00252EEB">
        <w:rPr>
          <w:rFonts w:ascii="Arial" w:hAnsi="Arial" w:cs="Arial"/>
        </w:rPr>
        <w:t>s the</w:t>
      </w:r>
      <w:r w:rsidR="00F07F50" w:rsidRPr="00E623E6">
        <w:rPr>
          <w:rFonts w:ascii="Arial" w:hAnsi="Arial" w:cs="Arial"/>
        </w:rPr>
        <w:t xml:space="preserve"> Chartered Institute of Marketing (CIM)</w:t>
      </w:r>
      <w:r w:rsidR="00252EEB">
        <w:rPr>
          <w:rFonts w:ascii="Arial" w:hAnsi="Arial" w:cs="Arial"/>
        </w:rPr>
        <w:t xml:space="preserve"> it defines, </w:t>
      </w:r>
      <w:r w:rsidR="00F07F50" w:rsidRPr="00E623E6">
        <w:rPr>
          <w:rFonts w:ascii="Arial" w:hAnsi="Arial" w:cs="Arial"/>
        </w:rPr>
        <w:t xml:space="preserve"> </w:t>
      </w:r>
      <w:r w:rsidR="00F07F50" w:rsidRPr="00E623E6">
        <w:rPr>
          <w:rFonts w:ascii="Arial" w:hAnsi="Arial" w:cs="Arial"/>
          <w:b/>
        </w:rPr>
        <w:t>‘'Marketing is the management process responsible for identifying, anticipating and satisfying customer needs profitably''</w:t>
      </w:r>
      <w:r w:rsidR="00252EEB">
        <w:rPr>
          <w:rFonts w:ascii="Arial" w:hAnsi="Arial" w:cs="Arial"/>
        </w:rPr>
        <w:t xml:space="preserve"> simply put</w:t>
      </w:r>
      <w:r w:rsidR="00F91A3F">
        <w:rPr>
          <w:rFonts w:ascii="Arial" w:hAnsi="Arial" w:cs="Arial"/>
        </w:rPr>
        <w:t>,</w:t>
      </w:r>
      <w:r w:rsidR="00F07F50" w:rsidRPr="00E623E6">
        <w:rPr>
          <w:rFonts w:ascii="Arial" w:hAnsi="Arial" w:cs="Arial"/>
        </w:rPr>
        <w:t xml:space="preserve"> the co</w:t>
      </w:r>
      <w:r w:rsidR="00252EEB">
        <w:rPr>
          <w:rFonts w:ascii="Arial" w:hAnsi="Arial" w:cs="Arial"/>
        </w:rPr>
        <w:t>ncept</w:t>
      </w:r>
      <w:r w:rsidR="00F07F50" w:rsidRPr="00E623E6">
        <w:rPr>
          <w:rFonts w:ascii="Arial" w:hAnsi="Arial" w:cs="Arial"/>
        </w:rPr>
        <w:t xml:space="preserve"> of marketing </w:t>
      </w:r>
      <w:r w:rsidR="00252EEB">
        <w:rPr>
          <w:rFonts w:ascii="Arial" w:hAnsi="Arial" w:cs="Arial"/>
        </w:rPr>
        <w:t>can be described as the</w:t>
      </w:r>
      <w:r>
        <w:rPr>
          <w:rFonts w:ascii="Arial" w:hAnsi="Arial" w:cs="Arial"/>
        </w:rPr>
        <w:t xml:space="preserve"> bundle of actions taken</w:t>
      </w:r>
      <w:r w:rsidR="00F07F50" w:rsidRPr="00E623E6">
        <w:rPr>
          <w:rFonts w:ascii="Arial" w:hAnsi="Arial" w:cs="Arial"/>
        </w:rPr>
        <w:t xml:space="preserve"> by businesses to </w:t>
      </w:r>
      <w:r w:rsidR="00252EEB">
        <w:rPr>
          <w:rFonts w:ascii="Arial" w:hAnsi="Arial" w:cs="Arial"/>
        </w:rPr>
        <w:t>identify</w:t>
      </w:r>
      <w:r w:rsidR="00F07F50" w:rsidRPr="00E623E6">
        <w:rPr>
          <w:rFonts w:ascii="Arial" w:hAnsi="Arial" w:cs="Arial"/>
        </w:rPr>
        <w:t xml:space="preserve"> customer</w:t>
      </w:r>
      <w:r>
        <w:rPr>
          <w:rFonts w:ascii="Arial" w:hAnsi="Arial" w:cs="Arial"/>
        </w:rPr>
        <w:t xml:space="preserve"> desires and needs</w:t>
      </w:r>
      <w:r w:rsidR="00F07F50" w:rsidRPr="00E623E6">
        <w:rPr>
          <w:rFonts w:ascii="Arial" w:hAnsi="Arial" w:cs="Arial"/>
        </w:rPr>
        <w:t xml:space="preserve">, to </w:t>
      </w:r>
      <w:r>
        <w:rPr>
          <w:rFonts w:ascii="Arial" w:hAnsi="Arial" w:cs="Arial"/>
        </w:rPr>
        <w:t>develop</w:t>
      </w:r>
      <w:r w:rsidR="00F07F50" w:rsidRPr="00E623E6">
        <w:rPr>
          <w:rFonts w:ascii="Arial" w:hAnsi="Arial" w:cs="Arial"/>
        </w:rPr>
        <w:t xml:space="preserve"> a relationship with the</w:t>
      </w:r>
      <w:r>
        <w:rPr>
          <w:rFonts w:ascii="Arial" w:hAnsi="Arial" w:cs="Arial"/>
        </w:rPr>
        <w:t xml:space="preserve"> consumers</w:t>
      </w:r>
      <w:r w:rsidR="00F07F50" w:rsidRPr="00E623E6">
        <w:rPr>
          <w:rFonts w:ascii="Arial" w:hAnsi="Arial" w:cs="Arial"/>
        </w:rPr>
        <w:t xml:space="preserve"> followed </w:t>
      </w:r>
      <w:r w:rsidR="00252EEB">
        <w:rPr>
          <w:rFonts w:ascii="Arial" w:hAnsi="Arial" w:cs="Arial"/>
        </w:rPr>
        <w:t>in order by</w:t>
      </w:r>
      <w:r>
        <w:rPr>
          <w:rFonts w:ascii="Arial" w:hAnsi="Arial" w:cs="Arial"/>
        </w:rPr>
        <w:t xml:space="preserve"> the commercial process of</w:t>
      </w:r>
      <w:r w:rsidR="00F07F50" w:rsidRPr="00E623E6">
        <w:rPr>
          <w:rFonts w:ascii="Arial" w:hAnsi="Arial" w:cs="Arial"/>
        </w:rPr>
        <w:t xml:space="preserve"> sales to </w:t>
      </w:r>
      <w:r w:rsidR="00673AE8">
        <w:rPr>
          <w:rFonts w:ascii="Arial" w:hAnsi="Arial" w:cs="Arial"/>
        </w:rPr>
        <w:t>gain</w:t>
      </w:r>
      <w:r w:rsidR="00F07F50" w:rsidRPr="00E623E6">
        <w:rPr>
          <w:rFonts w:ascii="Arial" w:hAnsi="Arial" w:cs="Arial"/>
        </w:rPr>
        <w:t xml:space="preserve"> profit. </w:t>
      </w:r>
    </w:p>
    <w:p w14:paraId="321D2652" w14:textId="2C0237A4" w:rsidR="00FE782D" w:rsidRPr="00E623E6" w:rsidRDefault="00252EEB" w:rsidP="00F07F50">
      <w:pPr>
        <w:rPr>
          <w:rFonts w:ascii="Arial" w:hAnsi="Arial" w:cs="Arial"/>
        </w:rPr>
      </w:pPr>
      <w:r>
        <w:rPr>
          <w:rFonts w:ascii="Arial" w:hAnsi="Arial" w:cs="Arial"/>
        </w:rPr>
        <w:t>Applying</w:t>
      </w:r>
      <w:r w:rsidR="00F07F50" w:rsidRPr="00E623E6">
        <w:rPr>
          <w:rFonts w:ascii="Arial" w:hAnsi="Arial" w:cs="Arial"/>
        </w:rPr>
        <w:t xml:space="preserve"> </w:t>
      </w:r>
      <w:r w:rsidR="00F91A3F">
        <w:rPr>
          <w:rFonts w:ascii="Arial" w:hAnsi="Arial" w:cs="Arial"/>
        </w:rPr>
        <w:t>the</w:t>
      </w:r>
      <w:r w:rsidR="00A5705C">
        <w:rPr>
          <w:rFonts w:ascii="Arial" w:hAnsi="Arial" w:cs="Arial"/>
        </w:rPr>
        <w:t xml:space="preserve"> </w:t>
      </w:r>
      <w:r w:rsidR="00F07F50" w:rsidRPr="00E623E6">
        <w:rPr>
          <w:rFonts w:ascii="Arial" w:hAnsi="Arial" w:cs="Arial"/>
        </w:rPr>
        <w:t>marketing</w:t>
      </w:r>
      <w:r w:rsidR="00A5705C">
        <w:rPr>
          <w:rFonts w:ascii="Arial" w:hAnsi="Arial" w:cs="Arial"/>
        </w:rPr>
        <w:t xml:space="preserve"> system</w:t>
      </w:r>
      <w:r w:rsidR="00F07F50" w:rsidRPr="00E623E6">
        <w:rPr>
          <w:rFonts w:ascii="Arial" w:hAnsi="Arial" w:cs="Arial"/>
        </w:rPr>
        <w:t>, a</w:t>
      </w:r>
      <w:r w:rsidR="00DE40B6">
        <w:rPr>
          <w:rFonts w:ascii="Arial" w:hAnsi="Arial" w:cs="Arial"/>
        </w:rPr>
        <w:t xml:space="preserve"> business</w:t>
      </w:r>
      <w:r w:rsidR="00F07F50" w:rsidRPr="00E623E6">
        <w:rPr>
          <w:rFonts w:ascii="Arial" w:hAnsi="Arial" w:cs="Arial"/>
        </w:rPr>
        <w:t xml:space="preserve"> </w:t>
      </w:r>
      <w:proofErr w:type="gramStart"/>
      <w:r w:rsidR="00F07F50" w:rsidRPr="00E623E6">
        <w:rPr>
          <w:rFonts w:ascii="Arial" w:hAnsi="Arial" w:cs="Arial"/>
        </w:rPr>
        <w:t>do</w:t>
      </w:r>
      <w:proofErr w:type="gramEnd"/>
      <w:r w:rsidR="00F07F50" w:rsidRPr="00E623E6">
        <w:rPr>
          <w:rFonts w:ascii="Arial" w:hAnsi="Arial" w:cs="Arial"/>
        </w:rPr>
        <w:t xml:space="preserve"> not </w:t>
      </w:r>
      <w:r w:rsidR="00A5705C">
        <w:rPr>
          <w:rFonts w:ascii="Arial" w:hAnsi="Arial" w:cs="Arial"/>
        </w:rPr>
        <w:t>just invest</w:t>
      </w:r>
      <w:r w:rsidR="00DE40B6">
        <w:rPr>
          <w:rFonts w:ascii="Arial" w:hAnsi="Arial" w:cs="Arial"/>
        </w:rPr>
        <w:t xml:space="preserve"> </w:t>
      </w:r>
      <w:r>
        <w:rPr>
          <w:rFonts w:ascii="Arial" w:hAnsi="Arial" w:cs="Arial"/>
        </w:rPr>
        <w:t>its efforts o</w:t>
      </w:r>
      <w:r w:rsidR="00F07F50" w:rsidRPr="00E623E6">
        <w:rPr>
          <w:rFonts w:ascii="Arial" w:hAnsi="Arial" w:cs="Arial"/>
        </w:rPr>
        <w:t xml:space="preserve">n </w:t>
      </w:r>
      <w:r>
        <w:rPr>
          <w:rFonts w:ascii="Arial" w:hAnsi="Arial" w:cs="Arial"/>
        </w:rPr>
        <w:t>the sales</w:t>
      </w:r>
      <w:r w:rsidR="00DE40B6">
        <w:rPr>
          <w:rFonts w:ascii="Arial" w:hAnsi="Arial" w:cs="Arial"/>
        </w:rPr>
        <w:t xml:space="preserve"> process </w:t>
      </w:r>
      <w:r w:rsidR="00DE40B6" w:rsidRPr="00E623E6">
        <w:rPr>
          <w:rFonts w:ascii="Arial" w:hAnsi="Arial" w:cs="Arial"/>
        </w:rPr>
        <w:t>and</w:t>
      </w:r>
      <w:r w:rsidR="00F07F50" w:rsidRPr="00E623E6">
        <w:rPr>
          <w:rFonts w:ascii="Arial" w:hAnsi="Arial" w:cs="Arial"/>
        </w:rPr>
        <w:t xml:space="preserve"> advertising</w:t>
      </w:r>
      <w:r w:rsidR="00F91A3F">
        <w:rPr>
          <w:rFonts w:ascii="Arial" w:hAnsi="Arial" w:cs="Arial"/>
        </w:rPr>
        <w:t xml:space="preserve"> i</w:t>
      </w:r>
      <w:r w:rsidR="00DE40B6">
        <w:rPr>
          <w:rFonts w:ascii="Arial" w:hAnsi="Arial" w:cs="Arial"/>
        </w:rPr>
        <w:t>t’s</w:t>
      </w:r>
      <w:r w:rsidR="00F07F50" w:rsidRPr="00E623E6">
        <w:rPr>
          <w:rFonts w:ascii="Arial" w:hAnsi="Arial" w:cs="Arial"/>
        </w:rPr>
        <w:t xml:space="preserve"> also </w:t>
      </w:r>
      <w:r w:rsidR="00DE40B6">
        <w:rPr>
          <w:rFonts w:ascii="Arial" w:hAnsi="Arial" w:cs="Arial"/>
        </w:rPr>
        <w:t>putting</w:t>
      </w:r>
      <w:r w:rsidR="00BA6713">
        <w:rPr>
          <w:rFonts w:ascii="Arial" w:hAnsi="Arial" w:cs="Arial"/>
        </w:rPr>
        <w:t xml:space="preserve"> its</w:t>
      </w:r>
      <w:r w:rsidR="00DE40B6">
        <w:rPr>
          <w:rFonts w:ascii="Arial" w:hAnsi="Arial" w:cs="Arial"/>
        </w:rPr>
        <w:t xml:space="preserve"> efforts</w:t>
      </w:r>
      <w:r w:rsidR="00F07F50" w:rsidRPr="00E623E6">
        <w:rPr>
          <w:rFonts w:ascii="Arial" w:hAnsi="Arial" w:cs="Arial"/>
        </w:rPr>
        <w:t xml:space="preserve"> on identifying</w:t>
      </w:r>
      <w:r w:rsidR="00BA6713">
        <w:rPr>
          <w:rFonts w:ascii="Arial" w:hAnsi="Arial" w:cs="Arial"/>
        </w:rPr>
        <w:t>,</w:t>
      </w:r>
      <w:r w:rsidR="00F07F50" w:rsidRPr="00E623E6">
        <w:rPr>
          <w:rFonts w:ascii="Arial" w:hAnsi="Arial" w:cs="Arial"/>
        </w:rPr>
        <w:t xml:space="preserve"> </w:t>
      </w:r>
      <w:r w:rsidR="00DE40B6">
        <w:rPr>
          <w:rFonts w:ascii="Arial" w:hAnsi="Arial" w:cs="Arial"/>
        </w:rPr>
        <w:t>discover</w:t>
      </w:r>
      <w:r w:rsidR="003369F3">
        <w:rPr>
          <w:rFonts w:ascii="Arial" w:hAnsi="Arial" w:cs="Arial"/>
        </w:rPr>
        <w:t>ing</w:t>
      </w:r>
      <w:r w:rsidR="00A5705C">
        <w:rPr>
          <w:rFonts w:ascii="Arial" w:hAnsi="Arial" w:cs="Arial"/>
        </w:rPr>
        <w:t xml:space="preserve"> and uphold</w:t>
      </w:r>
      <w:r w:rsidR="00DE40B6">
        <w:rPr>
          <w:rFonts w:ascii="Arial" w:hAnsi="Arial" w:cs="Arial"/>
        </w:rPr>
        <w:t xml:space="preserve"> </w:t>
      </w:r>
      <w:r w:rsidR="00DE40B6" w:rsidRPr="00E623E6">
        <w:rPr>
          <w:rFonts w:ascii="Arial" w:hAnsi="Arial" w:cs="Arial"/>
        </w:rPr>
        <w:t>the</w:t>
      </w:r>
      <w:r w:rsidR="00DE40B6">
        <w:rPr>
          <w:rFonts w:ascii="Arial" w:hAnsi="Arial" w:cs="Arial"/>
        </w:rPr>
        <w:t xml:space="preserve"> consumer</w:t>
      </w:r>
      <w:r w:rsidR="00F07F50" w:rsidRPr="00E623E6">
        <w:rPr>
          <w:rFonts w:ascii="Arial" w:hAnsi="Arial" w:cs="Arial"/>
        </w:rPr>
        <w:t xml:space="preserve"> commercial</w:t>
      </w:r>
      <w:r w:rsidR="00DE40B6">
        <w:rPr>
          <w:rFonts w:ascii="Arial" w:hAnsi="Arial" w:cs="Arial"/>
        </w:rPr>
        <w:t xml:space="preserve"> needs, </w:t>
      </w:r>
      <w:r w:rsidR="00F07F50" w:rsidRPr="00E623E6">
        <w:rPr>
          <w:rFonts w:ascii="Arial" w:hAnsi="Arial" w:cs="Arial"/>
        </w:rPr>
        <w:t xml:space="preserve">to </w:t>
      </w:r>
      <w:r w:rsidR="00A5705C">
        <w:rPr>
          <w:rFonts w:ascii="Arial" w:hAnsi="Arial" w:cs="Arial"/>
        </w:rPr>
        <w:t>turn</w:t>
      </w:r>
      <w:r w:rsidR="00F07F50" w:rsidRPr="00E623E6">
        <w:rPr>
          <w:rFonts w:ascii="Arial" w:hAnsi="Arial" w:cs="Arial"/>
        </w:rPr>
        <w:t xml:space="preserve"> the </w:t>
      </w:r>
      <w:r w:rsidR="00DE40B6">
        <w:rPr>
          <w:rFonts w:ascii="Arial" w:hAnsi="Arial" w:cs="Arial"/>
        </w:rPr>
        <w:t xml:space="preserve">information gathered </w:t>
      </w:r>
      <w:r w:rsidR="00F07F50" w:rsidRPr="00E623E6">
        <w:rPr>
          <w:rFonts w:ascii="Arial" w:hAnsi="Arial" w:cs="Arial"/>
        </w:rPr>
        <w:t>in</w:t>
      </w:r>
      <w:r w:rsidR="00BA6713">
        <w:rPr>
          <w:rFonts w:ascii="Arial" w:hAnsi="Arial" w:cs="Arial"/>
        </w:rPr>
        <w:t>t</w:t>
      </w:r>
      <w:r w:rsidR="00F07F50" w:rsidRPr="00E623E6">
        <w:rPr>
          <w:rFonts w:ascii="Arial" w:hAnsi="Arial" w:cs="Arial"/>
        </w:rPr>
        <w:t xml:space="preserve">o new </w:t>
      </w:r>
      <w:r w:rsidR="00BA6713">
        <w:rPr>
          <w:rFonts w:ascii="Arial" w:hAnsi="Arial" w:cs="Arial"/>
        </w:rPr>
        <w:t>services</w:t>
      </w:r>
      <w:r w:rsidR="00F07F50" w:rsidRPr="00E623E6">
        <w:rPr>
          <w:rFonts w:ascii="Arial" w:hAnsi="Arial" w:cs="Arial"/>
        </w:rPr>
        <w:t xml:space="preserve"> and </w:t>
      </w:r>
      <w:r w:rsidR="00BA6713">
        <w:rPr>
          <w:rFonts w:ascii="Arial" w:hAnsi="Arial" w:cs="Arial"/>
        </w:rPr>
        <w:t>good quality products</w:t>
      </w:r>
      <w:r w:rsidR="00F07F50" w:rsidRPr="00E623E6">
        <w:rPr>
          <w:rFonts w:ascii="Arial" w:hAnsi="Arial" w:cs="Arial"/>
        </w:rPr>
        <w:t xml:space="preserve"> for the c</w:t>
      </w:r>
      <w:r w:rsidR="00DE40B6">
        <w:rPr>
          <w:rFonts w:ascii="Arial" w:hAnsi="Arial" w:cs="Arial"/>
        </w:rPr>
        <w:t>onsumer</w:t>
      </w:r>
      <w:r w:rsidR="00F91A3F">
        <w:rPr>
          <w:rFonts w:ascii="Arial" w:hAnsi="Arial" w:cs="Arial"/>
        </w:rPr>
        <w:t xml:space="preserve"> and</w:t>
      </w:r>
      <w:r w:rsidR="00F07F50" w:rsidRPr="00E623E6">
        <w:rPr>
          <w:rFonts w:ascii="Arial" w:hAnsi="Arial" w:cs="Arial"/>
        </w:rPr>
        <w:t xml:space="preserve"> to</w:t>
      </w:r>
      <w:r w:rsidR="00DE40B6">
        <w:rPr>
          <w:rFonts w:ascii="Arial" w:hAnsi="Arial" w:cs="Arial"/>
        </w:rPr>
        <w:t xml:space="preserve"> exceed</w:t>
      </w:r>
      <w:r w:rsidR="00F07F50" w:rsidRPr="00E623E6">
        <w:rPr>
          <w:rFonts w:ascii="Arial" w:hAnsi="Arial" w:cs="Arial"/>
        </w:rPr>
        <w:t xml:space="preserve"> their </w:t>
      </w:r>
      <w:r w:rsidR="00BA6713">
        <w:rPr>
          <w:rFonts w:ascii="Arial" w:hAnsi="Arial" w:cs="Arial"/>
        </w:rPr>
        <w:t>trust and confidence.</w:t>
      </w:r>
    </w:p>
    <w:p w14:paraId="5EC358CE" w14:textId="77777777" w:rsidR="00C71B7D" w:rsidRDefault="00C71B7D" w:rsidP="009F6194">
      <w:pPr>
        <w:pStyle w:val="Heading2"/>
      </w:pPr>
      <w:bookmarkStart w:id="3" w:name="_Toc3039626"/>
      <w:r>
        <w:t>Classification</w:t>
      </w:r>
      <w:bookmarkEnd w:id="3"/>
    </w:p>
    <w:p w14:paraId="37B2BC56" w14:textId="77777777" w:rsidR="00E623E6" w:rsidRDefault="00E623E6" w:rsidP="00F07F50">
      <w:pPr>
        <w:rPr>
          <w:rFonts w:ascii="Arial" w:hAnsi="Arial" w:cs="Arial"/>
        </w:rPr>
      </w:pPr>
    </w:p>
    <w:p w14:paraId="3F3E3AE7" w14:textId="611FDF36" w:rsidR="00F07F50" w:rsidRPr="00E623E6" w:rsidRDefault="00F91A3F" w:rsidP="00F07F50">
      <w:pPr>
        <w:rPr>
          <w:rFonts w:ascii="Arial" w:hAnsi="Arial" w:cs="Arial"/>
        </w:rPr>
      </w:pPr>
      <w:r>
        <w:rPr>
          <w:rFonts w:ascii="Arial" w:hAnsi="Arial" w:cs="Arial"/>
        </w:rPr>
        <w:t xml:space="preserve">Initially businesses </w:t>
      </w:r>
      <w:r w:rsidR="00A5705C">
        <w:rPr>
          <w:rFonts w:ascii="Arial" w:hAnsi="Arial" w:cs="Arial"/>
        </w:rPr>
        <w:t>have</w:t>
      </w:r>
      <w:r>
        <w:rPr>
          <w:rFonts w:ascii="Arial" w:hAnsi="Arial" w:cs="Arial"/>
        </w:rPr>
        <w:t xml:space="preserve"> used the</w:t>
      </w:r>
      <w:r w:rsidR="00F07F50" w:rsidRPr="00E623E6">
        <w:rPr>
          <w:rFonts w:ascii="Arial" w:hAnsi="Arial" w:cs="Arial"/>
        </w:rPr>
        <w:t xml:space="preserve"> </w:t>
      </w:r>
      <w:r w:rsidR="00F07F50" w:rsidRPr="00E623E6">
        <w:rPr>
          <w:rFonts w:ascii="Arial" w:hAnsi="Arial" w:cs="Arial"/>
          <w:b/>
        </w:rPr>
        <w:t>production orientation</w:t>
      </w:r>
      <w:r w:rsidR="00F07F50" w:rsidRPr="00E623E6">
        <w:rPr>
          <w:rFonts w:ascii="Arial" w:hAnsi="Arial" w:cs="Arial"/>
        </w:rPr>
        <w:t xml:space="preserve">, where companies </w:t>
      </w:r>
      <w:r w:rsidR="00C42F47">
        <w:rPr>
          <w:rFonts w:ascii="Arial" w:hAnsi="Arial" w:cs="Arial"/>
        </w:rPr>
        <w:t>have</w:t>
      </w:r>
      <w:r w:rsidR="00DE40B6">
        <w:rPr>
          <w:rFonts w:ascii="Arial" w:hAnsi="Arial" w:cs="Arial"/>
        </w:rPr>
        <w:t xml:space="preserve"> </w:t>
      </w:r>
      <w:r>
        <w:rPr>
          <w:rFonts w:ascii="Arial" w:hAnsi="Arial" w:cs="Arial"/>
        </w:rPr>
        <w:t>used as a focal point</w:t>
      </w:r>
      <w:r w:rsidR="00BA6713">
        <w:rPr>
          <w:rFonts w:ascii="Arial" w:hAnsi="Arial" w:cs="Arial"/>
        </w:rPr>
        <w:t>,</w:t>
      </w:r>
      <w:r>
        <w:rPr>
          <w:rFonts w:ascii="Arial" w:hAnsi="Arial" w:cs="Arial"/>
        </w:rPr>
        <w:t xml:space="preserve"> </w:t>
      </w:r>
      <w:r w:rsidR="00F07F50" w:rsidRPr="00E623E6">
        <w:rPr>
          <w:rFonts w:ascii="Arial" w:hAnsi="Arial" w:cs="Arial"/>
        </w:rPr>
        <w:t xml:space="preserve">the manufacturing process. </w:t>
      </w:r>
      <w:r w:rsidR="00C315EF">
        <w:rPr>
          <w:rFonts w:ascii="Arial" w:hAnsi="Arial" w:cs="Arial"/>
        </w:rPr>
        <w:t>Next phase</w:t>
      </w:r>
      <w:r w:rsidR="00F07F50" w:rsidRPr="00E623E6">
        <w:rPr>
          <w:rFonts w:ascii="Arial" w:hAnsi="Arial" w:cs="Arial"/>
        </w:rPr>
        <w:t xml:space="preserve"> </w:t>
      </w:r>
      <w:r w:rsidR="00C315EF">
        <w:rPr>
          <w:rFonts w:ascii="Arial" w:hAnsi="Arial" w:cs="Arial"/>
        </w:rPr>
        <w:t>is the</w:t>
      </w:r>
      <w:r w:rsidR="00F07F50" w:rsidRPr="00E623E6">
        <w:rPr>
          <w:rFonts w:ascii="Arial" w:hAnsi="Arial" w:cs="Arial"/>
        </w:rPr>
        <w:t xml:space="preserve"> </w:t>
      </w:r>
      <w:r w:rsidR="00F07F50" w:rsidRPr="00E623E6">
        <w:rPr>
          <w:rFonts w:ascii="Arial" w:hAnsi="Arial" w:cs="Arial"/>
          <w:b/>
        </w:rPr>
        <w:t>product orientation</w:t>
      </w:r>
      <w:r w:rsidR="00F07F50" w:rsidRPr="00E623E6">
        <w:rPr>
          <w:rFonts w:ascii="Arial" w:hAnsi="Arial" w:cs="Arial"/>
        </w:rPr>
        <w:t xml:space="preserve"> where companies do not only </w:t>
      </w:r>
      <w:r w:rsidR="00C42F47">
        <w:rPr>
          <w:rFonts w:ascii="Arial" w:hAnsi="Arial" w:cs="Arial"/>
        </w:rPr>
        <w:t xml:space="preserve">pay </w:t>
      </w:r>
      <w:proofErr w:type="gramStart"/>
      <w:r w:rsidR="00C42F47">
        <w:rPr>
          <w:rFonts w:ascii="Arial" w:hAnsi="Arial" w:cs="Arial"/>
        </w:rPr>
        <w:t>particular attention</w:t>
      </w:r>
      <w:proofErr w:type="gramEnd"/>
      <w:r w:rsidR="00C42F47">
        <w:rPr>
          <w:rFonts w:ascii="Arial" w:hAnsi="Arial" w:cs="Arial"/>
        </w:rPr>
        <w:t xml:space="preserve"> to t</w:t>
      </w:r>
      <w:r w:rsidR="00F07F50" w:rsidRPr="00E623E6">
        <w:rPr>
          <w:rFonts w:ascii="Arial" w:hAnsi="Arial" w:cs="Arial"/>
        </w:rPr>
        <w:t>he production but a</w:t>
      </w:r>
      <w:r w:rsidR="00BA6713">
        <w:rPr>
          <w:rFonts w:ascii="Arial" w:hAnsi="Arial" w:cs="Arial"/>
        </w:rPr>
        <w:t>t the same time</w:t>
      </w:r>
      <w:r w:rsidR="00F07F50" w:rsidRPr="00E623E6">
        <w:rPr>
          <w:rFonts w:ascii="Arial" w:hAnsi="Arial" w:cs="Arial"/>
        </w:rPr>
        <w:t xml:space="preserve"> </w:t>
      </w:r>
      <w:r w:rsidR="00BA6713">
        <w:rPr>
          <w:rFonts w:ascii="Arial" w:hAnsi="Arial" w:cs="Arial"/>
        </w:rPr>
        <w:t>to t</w:t>
      </w:r>
      <w:r w:rsidR="00F07F50" w:rsidRPr="00E623E6">
        <w:rPr>
          <w:rFonts w:ascii="Arial" w:hAnsi="Arial" w:cs="Arial"/>
        </w:rPr>
        <w:t>he qua</w:t>
      </w:r>
      <w:r w:rsidR="00BA6713">
        <w:rPr>
          <w:rFonts w:ascii="Arial" w:hAnsi="Arial" w:cs="Arial"/>
        </w:rPr>
        <w:t xml:space="preserve">ntity </w:t>
      </w:r>
      <w:r w:rsidR="00F07F50" w:rsidRPr="00E623E6">
        <w:rPr>
          <w:rFonts w:ascii="Arial" w:hAnsi="Arial" w:cs="Arial"/>
        </w:rPr>
        <w:t>and qua</w:t>
      </w:r>
      <w:r w:rsidR="00BA6713">
        <w:rPr>
          <w:rFonts w:ascii="Arial" w:hAnsi="Arial" w:cs="Arial"/>
        </w:rPr>
        <w:t>lity</w:t>
      </w:r>
      <w:r w:rsidR="00F07F50" w:rsidRPr="00E623E6">
        <w:rPr>
          <w:rFonts w:ascii="Arial" w:hAnsi="Arial" w:cs="Arial"/>
        </w:rPr>
        <w:t>. Then</w:t>
      </w:r>
      <w:r w:rsidR="00C42F47">
        <w:rPr>
          <w:rFonts w:ascii="Arial" w:hAnsi="Arial" w:cs="Arial"/>
        </w:rPr>
        <w:t xml:space="preserve"> businesses</w:t>
      </w:r>
      <w:r w:rsidR="00F07F50" w:rsidRPr="00E623E6">
        <w:rPr>
          <w:rFonts w:ascii="Arial" w:hAnsi="Arial" w:cs="Arial"/>
        </w:rPr>
        <w:t xml:space="preserve"> </w:t>
      </w:r>
      <w:r w:rsidR="00A5705C">
        <w:rPr>
          <w:rFonts w:ascii="Arial" w:hAnsi="Arial" w:cs="Arial"/>
        </w:rPr>
        <w:t xml:space="preserve">moved </w:t>
      </w:r>
      <w:r w:rsidR="00BA6713">
        <w:rPr>
          <w:rFonts w:ascii="Arial" w:hAnsi="Arial" w:cs="Arial"/>
        </w:rPr>
        <w:t xml:space="preserve">forward </w:t>
      </w:r>
      <w:r w:rsidR="00BA6713" w:rsidRPr="00E623E6">
        <w:rPr>
          <w:rFonts w:ascii="Arial" w:hAnsi="Arial" w:cs="Arial"/>
        </w:rPr>
        <w:t>to</w:t>
      </w:r>
      <w:r w:rsidR="00F07F50" w:rsidRPr="00E623E6">
        <w:rPr>
          <w:rFonts w:ascii="Arial" w:hAnsi="Arial" w:cs="Arial"/>
        </w:rPr>
        <w:t xml:space="preserve"> the </w:t>
      </w:r>
      <w:r w:rsidR="00F07F50" w:rsidRPr="00E623E6">
        <w:rPr>
          <w:rFonts w:ascii="Arial" w:hAnsi="Arial" w:cs="Arial"/>
          <w:b/>
        </w:rPr>
        <w:t>sales orientation</w:t>
      </w:r>
      <w:r w:rsidR="00C42F47" w:rsidRPr="0079042E">
        <w:rPr>
          <w:rFonts w:ascii="Arial" w:hAnsi="Arial" w:cs="Arial"/>
        </w:rPr>
        <w:t xml:space="preserve"> in</w:t>
      </w:r>
      <w:r w:rsidR="00F07F50" w:rsidRPr="00E623E6">
        <w:rPr>
          <w:rFonts w:ascii="Arial" w:hAnsi="Arial" w:cs="Arial"/>
        </w:rPr>
        <w:t xml:space="preserve"> where</w:t>
      </w:r>
      <w:r w:rsidR="00C42F47">
        <w:rPr>
          <w:rFonts w:ascii="Arial" w:hAnsi="Arial" w:cs="Arial"/>
        </w:rPr>
        <w:t xml:space="preserve"> the marketing techniques of </w:t>
      </w:r>
      <w:r w:rsidR="00F07F50" w:rsidRPr="00E623E6">
        <w:rPr>
          <w:rFonts w:ascii="Arial" w:hAnsi="Arial" w:cs="Arial"/>
        </w:rPr>
        <w:t>s</w:t>
      </w:r>
      <w:r w:rsidR="00C42F47">
        <w:rPr>
          <w:rFonts w:ascii="Arial" w:hAnsi="Arial" w:cs="Arial"/>
        </w:rPr>
        <w:t xml:space="preserve">ales are </w:t>
      </w:r>
      <w:r w:rsidR="00BA6713">
        <w:rPr>
          <w:rFonts w:ascii="Arial" w:hAnsi="Arial" w:cs="Arial"/>
        </w:rPr>
        <w:t>built</w:t>
      </w:r>
      <w:r w:rsidR="00F07F50" w:rsidRPr="00E623E6">
        <w:rPr>
          <w:rFonts w:ascii="Arial" w:hAnsi="Arial" w:cs="Arial"/>
        </w:rPr>
        <w:t xml:space="preserve"> on the product </w:t>
      </w:r>
      <w:r w:rsidR="00BA6713">
        <w:rPr>
          <w:rFonts w:ascii="Arial" w:hAnsi="Arial" w:cs="Arial"/>
        </w:rPr>
        <w:t>characteristics</w:t>
      </w:r>
      <w:r w:rsidR="00F07F50" w:rsidRPr="00E623E6">
        <w:rPr>
          <w:rFonts w:ascii="Arial" w:hAnsi="Arial" w:cs="Arial"/>
        </w:rPr>
        <w:t xml:space="preserve"> and not on the </w:t>
      </w:r>
      <w:r w:rsidR="00C42F47" w:rsidRPr="00E623E6">
        <w:rPr>
          <w:rFonts w:ascii="Arial" w:hAnsi="Arial" w:cs="Arial"/>
        </w:rPr>
        <w:t>co</w:t>
      </w:r>
      <w:r w:rsidR="00C42F47">
        <w:rPr>
          <w:rFonts w:ascii="Arial" w:hAnsi="Arial" w:cs="Arial"/>
        </w:rPr>
        <w:t>nsum</w:t>
      </w:r>
      <w:r w:rsidR="00C42F47" w:rsidRPr="00E623E6">
        <w:rPr>
          <w:rFonts w:ascii="Arial" w:hAnsi="Arial" w:cs="Arial"/>
        </w:rPr>
        <w:t>e</w:t>
      </w:r>
      <w:r w:rsidR="00C42F47">
        <w:rPr>
          <w:rFonts w:ascii="Arial" w:hAnsi="Arial" w:cs="Arial"/>
        </w:rPr>
        <w:t>rs</w:t>
      </w:r>
      <w:r w:rsidR="00F07F50" w:rsidRPr="00E623E6">
        <w:rPr>
          <w:rFonts w:ascii="Arial" w:hAnsi="Arial" w:cs="Arial"/>
        </w:rPr>
        <w:t xml:space="preserve"> benefits from the</w:t>
      </w:r>
      <w:r w:rsidR="00C42F47">
        <w:rPr>
          <w:rFonts w:ascii="Arial" w:hAnsi="Arial" w:cs="Arial"/>
        </w:rPr>
        <w:t xml:space="preserve"> product</w:t>
      </w:r>
      <w:r w:rsidR="00A5705C">
        <w:rPr>
          <w:rFonts w:ascii="Arial" w:hAnsi="Arial" w:cs="Arial"/>
        </w:rPr>
        <w:t xml:space="preserve"> use</w:t>
      </w:r>
      <w:r w:rsidR="00F07F50" w:rsidRPr="00E623E6">
        <w:rPr>
          <w:rFonts w:ascii="Arial" w:hAnsi="Arial" w:cs="Arial"/>
        </w:rPr>
        <w:t xml:space="preserve">. </w:t>
      </w:r>
      <w:r w:rsidR="00A074BC" w:rsidRPr="00E623E6">
        <w:rPr>
          <w:rFonts w:ascii="Arial" w:hAnsi="Arial" w:cs="Arial"/>
        </w:rPr>
        <w:t>Therefore,</w:t>
      </w:r>
      <w:r w:rsidR="00F07F50" w:rsidRPr="00E623E6">
        <w:rPr>
          <w:rFonts w:ascii="Arial" w:hAnsi="Arial" w:cs="Arial"/>
        </w:rPr>
        <w:t xml:space="preserve"> </w:t>
      </w:r>
      <w:r w:rsidR="00C42F47">
        <w:rPr>
          <w:rFonts w:ascii="Arial" w:hAnsi="Arial" w:cs="Arial"/>
        </w:rPr>
        <w:t xml:space="preserve">based on the evolution of the market, </w:t>
      </w:r>
      <w:r w:rsidR="00A5705C">
        <w:rPr>
          <w:rFonts w:ascii="Arial" w:hAnsi="Arial" w:cs="Arial"/>
        </w:rPr>
        <w:t>the businesses ha</w:t>
      </w:r>
      <w:r w:rsidR="00BA6713">
        <w:rPr>
          <w:rFonts w:ascii="Arial" w:hAnsi="Arial" w:cs="Arial"/>
        </w:rPr>
        <w:t>ve</w:t>
      </w:r>
      <w:r w:rsidR="00A5705C">
        <w:rPr>
          <w:rFonts w:ascii="Arial" w:hAnsi="Arial" w:cs="Arial"/>
        </w:rPr>
        <w:t xml:space="preserve"> </w:t>
      </w:r>
      <w:r w:rsidR="00BA6713">
        <w:rPr>
          <w:rFonts w:ascii="Arial" w:hAnsi="Arial" w:cs="Arial"/>
        </w:rPr>
        <w:t>moved forward</w:t>
      </w:r>
      <w:r w:rsidR="00A5705C">
        <w:rPr>
          <w:rFonts w:ascii="Arial" w:hAnsi="Arial" w:cs="Arial"/>
        </w:rPr>
        <w:t xml:space="preserve"> to</w:t>
      </w:r>
      <w:r w:rsidR="00F07F50" w:rsidRPr="00E623E6">
        <w:rPr>
          <w:rFonts w:ascii="Arial" w:hAnsi="Arial" w:cs="Arial"/>
        </w:rPr>
        <w:t xml:space="preserve"> the </w:t>
      </w:r>
      <w:r w:rsidR="00F07F50" w:rsidRPr="00E623E6">
        <w:rPr>
          <w:rFonts w:ascii="Arial" w:hAnsi="Arial" w:cs="Arial"/>
          <w:b/>
        </w:rPr>
        <w:t>marketing orientatio</w:t>
      </w:r>
      <w:r w:rsidR="00FE782D" w:rsidRPr="00E623E6">
        <w:rPr>
          <w:rFonts w:ascii="Arial" w:hAnsi="Arial" w:cs="Arial"/>
          <w:b/>
        </w:rPr>
        <w:t>n</w:t>
      </w:r>
      <w:r w:rsidR="00F07F50" w:rsidRPr="00E623E6">
        <w:rPr>
          <w:rFonts w:ascii="Arial" w:hAnsi="Arial" w:cs="Arial"/>
        </w:rPr>
        <w:t xml:space="preserve">, </w:t>
      </w:r>
      <w:r w:rsidR="00A5705C">
        <w:rPr>
          <w:rFonts w:ascii="Arial" w:hAnsi="Arial" w:cs="Arial"/>
        </w:rPr>
        <w:t xml:space="preserve">in </w:t>
      </w:r>
      <w:r w:rsidR="00F07F50" w:rsidRPr="00E623E6">
        <w:rPr>
          <w:rFonts w:ascii="Arial" w:hAnsi="Arial" w:cs="Arial"/>
        </w:rPr>
        <w:t xml:space="preserve">where </w:t>
      </w:r>
      <w:r w:rsidR="00C42F47">
        <w:rPr>
          <w:rFonts w:ascii="Arial" w:hAnsi="Arial" w:cs="Arial"/>
        </w:rPr>
        <w:t xml:space="preserve">the </w:t>
      </w:r>
      <w:r w:rsidR="00F07F50" w:rsidRPr="00E623E6">
        <w:rPr>
          <w:rFonts w:ascii="Arial" w:hAnsi="Arial" w:cs="Arial"/>
        </w:rPr>
        <w:t>needs and wants</w:t>
      </w:r>
      <w:r w:rsidR="00C42F47">
        <w:rPr>
          <w:rFonts w:ascii="Arial" w:hAnsi="Arial" w:cs="Arial"/>
        </w:rPr>
        <w:t xml:space="preserve"> of the consumers</w:t>
      </w:r>
      <w:r w:rsidR="00F07F50" w:rsidRPr="00E623E6">
        <w:rPr>
          <w:rFonts w:ascii="Arial" w:hAnsi="Arial" w:cs="Arial"/>
        </w:rPr>
        <w:t xml:space="preserve"> are satisfied through the delivery of </w:t>
      </w:r>
      <w:r w:rsidR="002F14C9">
        <w:rPr>
          <w:rFonts w:ascii="Arial" w:hAnsi="Arial" w:cs="Arial"/>
        </w:rPr>
        <w:t xml:space="preserve">a high-value </w:t>
      </w:r>
      <w:r w:rsidR="00C42F47">
        <w:rPr>
          <w:rFonts w:ascii="Arial" w:hAnsi="Arial" w:cs="Arial"/>
        </w:rPr>
        <w:t>product. F</w:t>
      </w:r>
      <w:r w:rsidR="00F07F50" w:rsidRPr="00E623E6">
        <w:rPr>
          <w:rFonts w:ascii="Arial" w:hAnsi="Arial" w:cs="Arial"/>
        </w:rPr>
        <w:t>ollowing the changes into the needs</w:t>
      </w:r>
      <w:r w:rsidR="00C42F47">
        <w:rPr>
          <w:rFonts w:ascii="Arial" w:hAnsi="Arial" w:cs="Arial"/>
        </w:rPr>
        <w:t xml:space="preserve"> and interests</w:t>
      </w:r>
      <w:r w:rsidR="00F07F50" w:rsidRPr="00E623E6">
        <w:rPr>
          <w:rFonts w:ascii="Arial" w:hAnsi="Arial" w:cs="Arial"/>
        </w:rPr>
        <w:t xml:space="preserve"> of the </w:t>
      </w:r>
      <w:r w:rsidR="00C42F47">
        <w:rPr>
          <w:rFonts w:ascii="Arial" w:hAnsi="Arial" w:cs="Arial"/>
        </w:rPr>
        <w:t>cunsumers</w:t>
      </w:r>
      <w:r w:rsidR="00F07F50" w:rsidRPr="00E623E6">
        <w:rPr>
          <w:rFonts w:ascii="Arial" w:hAnsi="Arial" w:cs="Arial"/>
        </w:rPr>
        <w:t xml:space="preserve">, a new marketing orientation is </w:t>
      </w:r>
      <w:r w:rsidR="00C42F47">
        <w:rPr>
          <w:rFonts w:ascii="Arial" w:hAnsi="Arial" w:cs="Arial"/>
        </w:rPr>
        <w:t xml:space="preserve">starting to be </w:t>
      </w:r>
      <w:r w:rsidR="003369F3">
        <w:rPr>
          <w:rFonts w:ascii="Arial" w:hAnsi="Arial" w:cs="Arial"/>
        </w:rPr>
        <w:t xml:space="preserve">in </w:t>
      </w:r>
      <w:r w:rsidR="00C42F47">
        <w:rPr>
          <w:rFonts w:ascii="Arial" w:hAnsi="Arial" w:cs="Arial"/>
        </w:rPr>
        <w:t>us</w:t>
      </w:r>
      <w:r w:rsidR="003369F3">
        <w:rPr>
          <w:rFonts w:ascii="Arial" w:hAnsi="Arial" w:cs="Arial"/>
        </w:rPr>
        <w:t>e</w:t>
      </w:r>
      <w:r w:rsidR="00F07F50" w:rsidRPr="00E623E6">
        <w:rPr>
          <w:rFonts w:ascii="Arial" w:hAnsi="Arial" w:cs="Arial"/>
        </w:rPr>
        <w:t xml:space="preserve">, </w:t>
      </w:r>
      <w:r w:rsidR="00C42F47">
        <w:rPr>
          <w:rFonts w:ascii="Arial" w:hAnsi="Arial" w:cs="Arial"/>
        </w:rPr>
        <w:t xml:space="preserve">identified </w:t>
      </w:r>
      <w:r w:rsidR="00F07F50" w:rsidRPr="00E623E6">
        <w:rPr>
          <w:rFonts w:ascii="Arial" w:hAnsi="Arial" w:cs="Arial"/>
        </w:rPr>
        <w:t xml:space="preserve">as the </w:t>
      </w:r>
      <w:r w:rsidR="00F07F50" w:rsidRPr="00E623E6">
        <w:rPr>
          <w:rFonts w:ascii="Arial" w:hAnsi="Arial" w:cs="Arial"/>
          <w:b/>
        </w:rPr>
        <w:t>ethical(social) marketing</w:t>
      </w:r>
      <w:r w:rsidR="00F07F50" w:rsidRPr="00E623E6">
        <w:rPr>
          <w:rFonts w:ascii="Arial" w:hAnsi="Arial" w:cs="Arial"/>
        </w:rPr>
        <w:t>,</w:t>
      </w:r>
      <w:r w:rsidR="0079042E">
        <w:rPr>
          <w:rFonts w:ascii="Arial" w:hAnsi="Arial" w:cs="Arial"/>
        </w:rPr>
        <w:t xml:space="preserve"> businesses </w:t>
      </w:r>
      <w:r w:rsidR="00F07F50" w:rsidRPr="00E623E6">
        <w:rPr>
          <w:rFonts w:ascii="Arial" w:hAnsi="Arial" w:cs="Arial"/>
        </w:rPr>
        <w:t xml:space="preserve"> start to </w:t>
      </w:r>
      <w:r w:rsidR="0079042E">
        <w:rPr>
          <w:rFonts w:ascii="Arial" w:hAnsi="Arial" w:cs="Arial"/>
        </w:rPr>
        <w:t>pay and invest</w:t>
      </w:r>
      <w:r w:rsidR="00F07F50" w:rsidRPr="00E623E6">
        <w:rPr>
          <w:rFonts w:ascii="Arial" w:hAnsi="Arial" w:cs="Arial"/>
        </w:rPr>
        <w:t xml:space="preserve"> their attention</w:t>
      </w:r>
      <w:r w:rsidR="0079042E">
        <w:rPr>
          <w:rFonts w:ascii="Arial" w:hAnsi="Arial" w:cs="Arial"/>
        </w:rPr>
        <w:t xml:space="preserve"> and interest </w:t>
      </w:r>
      <w:r w:rsidR="003369F3">
        <w:rPr>
          <w:rFonts w:ascii="Arial" w:hAnsi="Arial" w:cs="Arial"/>
        </w:rPr>
        <w:t>in</w:t>
      </w:r>
      <w:r w:rsidR="0079042E">
        <w:rPr>
          <w:rFonts w:ascii="Arial" w:hAnsi="Arial" w:cs="Arial"/>
        </w:rPr>
        <w:t>to</w:t>
      </w:r>
      <w:r w:rsidR="00F07F50" w:rsidRPr="00E623E6">
        <w:rPr>
          <w:rFonts w:ascii="Arial" w:hAnsi="Arial" w:cs="Arial"/>
        </w:rPr>
        <w:t xml:space="preserve"> the environmental </w:t>
      </w:r>
      <w:r w:rsidR="0079042E">
        <w:rPr>
          <w:rFonts w:ascii="Arial" w:hAnsi="Arial" w:cs="Arial"/>
        </w:rPr>
        <w:t>causes and problems</w:t>
      </w:r>
      <w:r w:rsidR="00F07F50" w:rsidRPr="00E623E6">
        <w:rPr>
          <w:rFonts w:ascii="Arial" w:hAnsi="Arial" w:cs="Arial"/>
        </w:rPr>
        <w:t xml:space="preserve"> and</w:t>
      </w:r>
      <w:r w:rsidR="0079042E">
        <w:rPr>
          <w:rFonts w:ascii="Arial" w:hAnsi="Arial" w:cs="Arial"/>
        </w:rPr>
        <w:t xml:space="preserve"> invest in</w:t>
      </w:r>
      <w:r w:rsidR="00F07F50" w:rsidRPr="00E623E6">
        <w:rPr>
          <w:rFonts w:ascii="Arial" w:hAnsi="Arial" w:cs="Arial"/>
        </w:rPr>
        <w:t xml:space="preserve"> </w:t>
      </w:r>
      <w:r w:rsidR="00A5705C">
        <w:rPr>
          <w:rFonts w:ascii="Arial" w:hAnsi="Arial" w:cs="Arial"/>
        </w:rPr>
        <w:t>sustainable development</w:t>
      </w:r>
      <w:r w:rsidR="00F07F50" w:rsidRPr="00E623E6">
        <w:rPr>
          <w:rFonts w:ascii="Arial" w:hAnsi="Arial" w:cs="Arial"/>
        </w:rPr>
        <w:t xml:space="preserve"> by</w:t>
      </w:r>
      <w:r w:rsidR="0079042E">
        <w:rPr>
          <w:rFonts w:ascii="Arial" w:hAnsi="Arial" w:cs="Arial"/>
        </w:rPr>
        <w:t xml:space="preserve"> looking after </w:t>
      </w:r>
      <w:r w:rsidR="00F07F50" w:rsidRPr="00E623E6">
        <w:rPr>
          <w:rFonts w:ascii="Arial" w:hAnsi="Arial" w:cs="Arial"/>
        </w:rPr>
        <w:t>the communities</w:t>
      </w:r>
      <w:r w:rsidR="00A5705C">
        <w:rPr>
          <w:rFonts w:ascii="Arial" w:hAnsi="Arial" w:cs="Arial"/>
        </w:rPr>
        <w:t xml:space="preserve"> and the</w:t>
      </w:r>
      <w:r w:rsidR="00A5705C" w:rsidRPr="00E623E6">
        <w:rPr>
          <w:rFonts w:ascii="Arial" w:hAnsi="Arial" w:cs="Arial"/>
        </w:rPr>
        <w:t xml:space="preserve"> well-being of the society </w:t>
      </w:r>
      <w:r w:rsidR="00A5705C">
        <w:rPr>
          <w:rFonts w:ascii="Arial" w:hAnsi="Arial" w:cs="Arial"/>
        </w:rPr>
        <w:t>i</w:t>
      </w:r>
      <w:r w:rsidR="0079042E">
        <w:rPr>
          <w:rFonts w:ascii="Arial" w:hAnsi="Arial" w:cs="Arial"/>
        </w:rPr>
        <w:t>n where they run commercial activities.</w:t>
      </w:r>
    </w:p>
    <w:p w14:paraId="125316E5" w14:textId="1F4CC48A" w:rsidR="00826F8A" w:rsidRDefault="00826F8A" w:rsidP="009F6194">
      <w:pPr>
        <w:pStyle w:val="Heading2"/>
      </w:pPr>
      <w:bookmarkStart w:id="4" w:name="_Toc3039627"/>
      <w:r>
        <w:t xml:space="preserve">Marketing mix – </w:t>
      </w:r>
      <w:proofErr w:type="gramStart"/>
      <w:r>
        <w:t>the ,</w:t>
      </w:r>
      <w:proofErr w:type="gramEnd"/>
      <w:r>
        <w:t>,4P’’ elements</w:t>
      </w:r>
      <w:bookmarkEnd w:id="4"/>
    </w:p>
    <w:p w14:paraId="644644D7" w14:textId="29C19D09" w:rsidR="00826F8A" w:rsidRPr="00E623E6" w:rsidRDefault="0079042E" w:rsidP="00F07F50">
      <w:pPr>
        <w:rPr>
          <w:rFonts w:ascii="Arial" w:hAnsi="Arial" w:cs="Arial"/>
          <w:color w:val="333333"/>
          <w:shd w:val="clear" w:color="auto" w:fill="FFFFFF"/>
        </w:rPr>
      </w:pPr>
      <w:r>
        <w:rPr>
          <w:rFonts w:ascii="Arial" w:hAnsi="Arial" w:cs="Arial"/>
          <w:color w:val="333333"/>
          <w:shd w:val="clear" w:color="auto" w:fill="FFFFFF"/>
        </w:rPr>
        <w:t>Between</w:t>
      </w:r>
      <w:r w:rsidR="00E61D4C" w:rsidRPr="00E623E6">
        <w:rPr>
          <w:rFonts w:ascii="Arial" w:hAnsi="Arial" w:cs="Arial"/>
          <w:color w:val="333333"/>
          <w:shd w:val="clear" w:color="auto" w:fill="FFFFFF"/>
        </w:rPr>
        <w:t xml:space="preserve"> the P4’s mix, the </w:t>
      </w:r>
      <w:r w:rsidR="00E61D4C" w:rsidRPr="00E623E6">
        <w:rPr>
          <w:rFonts w:ascii="Arial" w:hAnsi="Arial" w:cs="Arial"/>
          <w:b/>
          <w:color w:val="333333"/>
          <w:shd w:val="clear" w:color="auto" w:fill="FFFFFF"/>
        </w:rPr>
        <w:t>product element</w:t>
      </w:r>
      <w:r w:rsidR="00E61D4C" w:rsidRPr="00E623E6">
        <w:rPr>
          <w:rFonts w:ascii="Arial" w:hAnsi="Arial" w:cs="Arial"/>
          <w:color w:val="333333"/>
          <w:shd w:val="clear" w:color="auto" w:fill="FFFFFF"/>
        </w:rPr>
        <w:t xml:space="preserve"> </w:t>
      </w:r>
      <w:r>
        <w:rPr>
          <w:rFonts w:ascii="Arial" w:hAnsi="Arial" w:cs="Arial"/>
          <w:color w:val="333333"/>
          <w:shd w:val="clear" w:color="auto" w:fill="FFFFFF"/>
        </w:rPr>
        <w:t>can be identified</w:t>
      </w:r>
      <w:r w:rsidR="00E61D4C" w:rsidRPr="00E623E6">
        <w:rPr>
          <w:rFonts w:ascii="Arial" w:hAnsi="Arial" w:cs="Arial"/>
          <w:color w:val="333333"/>
          <w:shd w:val="clear" w:color="auto" w:fill="FFFFFF"/>
        </w:rPr>
        <w:t xml:space="preserve"> a</w:t>
      </w:r>
      <w:r>
        <w:rPr>
          <w:rFonts w:ascii="Arial" w:hAnsi="Arial" w:cs="Arial"/>
          <w:color w:val="333333"/>
          <w:shd w:val="clear" w:color="auto" w:fill="FFFFFF"/>
        </w:rPr>
        <w:t>s a</w:t>
      </w:r>
      <w:r w:rsidR="00E61D4C" w:rsidRPr="00E623E6">
        <w:rPr>
          <w:rFonts w:ascii="Arial" w:hAnsi="Arial" w:cs="Arial"/>
          <w:color w:val="333333"/>
          <w:shd w:val="clear" w:color="auto" w:fill="FFFFFF"/>
        </w:rPr>
        <w:t xml:space="preserve"> tangible good or</w:t>
      </w:r>
      <w:r>
        <w:rPr>
          <w:rFonts w:ascii="Arial" w:hAnsi="Arial" w:cs="Arial"/>
          <w:color w:val="333333"/>
          <w:shd w:val="clear" w:color="auto" w:fill="FFFFFF"/>
        </w:rPr>
        <w:t xml:space="preserve"> a</w:t>
      </w:r>
      <w:r w:rsidR="00E61D4C" w:rsidRPr="00E623E6">
        <w:rPr>
          <w:rFonts w:ascii="Arial" w:hAnsi="Arial" w:cs="Arial"/>
          <w:color w:val="333333"/>
          <w:shd w:val="clear" w:color="auto" w:fill="FFFFFF"/>
        </w:rPr>
        <w:t xml:space="preserve"> service wh</w:t>
      </w:r>
      <w:r>
        <w:rPr>
          <w:rFonts w:ascii="Arial" w:hAnsi="Arial" w:cs="Arial"/>
          <w:color w:val="333333"/>
          <w:shd w:val="clear" w:color="auto" w:fill="FFFFFF"/>
        </w:rPr>
        <w:t>at requires to</w:t>
      </w:r>
      <w:r w:rsidR="00E61D4C" w:rsidRPr="00E623E6">
        <w:rPr>
          <w:rFonts w:ascii="Arial" w:hAnsi="Arial" w:cs="Arial"/>
          <w:color w:val="333333"/>
          <w:shd w:val="clear" w:color="auto" w:fill="FFFFFF"/>
        </w:rPr>
        <w:t xml:space="preserve"> follow a</w:t>
      </w:r>
      <w:r>
        <w:rPr>
          <w:rFonts w:ascii="Arial" w:hAnsi="Arial" w:cs="Arial"/>
          <w:color w:val="333333"/>
          <w:shd w:val="clear" w:color="auto" w:fill="FFFFFF"/>
        </w:rPr>
        <w:t xml:space="preserve"> </w:t>
      </w:r>
      <w:r w:rsidR="00E61D4C" w:rsidRPr="00E623E6">
        <w:rPr>
          <w:rFonts w:ascii="Arial" w:hAnsi="Arial" w:cs="Arial"/>
          <w:color w:val="333333"/>
          <w:shd w:val="clear" w:color="auto" w:fill="FFFFFF"/>
        </w:rPr>
        <w:t xml:space="preserve">product life cycle. </w:t>
      </w:r>
      <w:r>
        <w:rPr>
          <w:rFonts w:ascii="Arial" w:hAnsi="Arial" w:cs="Arial"/>
          <w:color w:val="333333"/>
          <w:shd w:val="clear" w:color="auto" w:fill="FFFFFF"/>
        </w:rPr>
        <w:t>The second</w:t>
      </w:r>
      <w:r w:rsidR="00E61D4C" w:rsidRPr="00E623E6">
        <w:rPr>
          <w:rFonts w:ascii="Arial" w:hAnsi="Arial" w:cs="Arial"/>
          <w:color w:val="333333"/>
          <w:shd w:val="clear" w:color="auto" w:fill="FFFFFF"/>
        </w:rPr>
        <w:t xml:space="preserve"> element </w:t>
      </w:r>
      <w:r>
        <w:rPr>
          <w:rFonts w:ascii="Arial" w:hAnsi="Arial" w:cs="Arial"/>
          <w:color w:val="333333"/>
          <w:shd w:val="clear" w:color="auto" w:fill="FFFFFF"/>
        </w:rPr>
        <w:t>from</w:t>
      </w:r>
      <w:r w:rsidR="00E61D4C" w:rsidRPr="00E623E6">
        <w:rPr>
          <w:rFonts w:ascii="Arial" w:hAnsi="Arial" w:cs="Arial"/>
          <w:color w:val="333333"/>
          <w:shd w:val="clear" w:color="auto" w:fill="FFFFFF"/>
        </w:rPr>
        <w:t xml:space="preserve"> the marketing mi</w:t>
      </w:r>
      <w:r w:rsidR="00525CF0" w:rsidRPr="00E623E6">
        <w:rPr>
          <w:rFonts w:ascii="Arial" w:hAnsi="Arial" w:cs="Arial"/>
          <w:color w:val="333333"/>
          <w:shd w:val="clear" w:color="auto" w:fill="FFFFFF"/>
        </w:rPr>
        <w:t>x</w:t>
      </w:r>
      <w:r w:rsidR="00E61D4C" w:rsidRPr="00E623E6">
        <w:rPr>
          <w:rFonts w:ascii="Arial" w:hAnsi="Arial" w:cs="Arial"/>
          <w:color w:val="333333"/>
          <w:shd w:val="clear" w:color="auto" w:fill="FFFFFF"/>
        </w:rPr>
        <w:t xml:space="preserve"> is</w:t>
      </w:r>
      <w:r w:rsidR="002029DF">
        <w:rPr>
          <w:rFonts w:ascii="Arial" w:hAnsi="Arial" w:cs="Arial"/>
          <w:color w:val="333333"/>
          <w:shd w:val="clear" w:color="auto" w:fill="FFFFFF"/>
        </w:rPr>
        <w:t xml:space="preserve"> the</w:t>
      </w:r>
      <w:r w:rsidR="00E61D4C" w:rsidRPr="00E623E6">
        <w:rPr>
          <w:rFonts w:ascii="Arial" w:hAnsi="Arial" w:cs="Arial"/>
          <w:color w:val="333333"/>
          <w:shd w:val="clear" w:color="auto" w:fill="FFFFFF"/>
        </w:rPr>
        <w:t xml:space="preserve"> </w:t>
      </w:r>
      <w:r w:rsidR="00E61D4C" w:rsidRPr="00E623E6">
        <w:rPr>
          <w:rFonts w:ascii="Arial" w:hAnsi="Arial" w:cs="Arial"/>
          <w:b/>
          <w:color w:val="333333"/>
          <w:shd w:val="clear" w:color="auto" w:fill="FFFFFF"/>
        </w:rPr>
        <w:t>place</w:t>
      </w:r>
      <w:r>
        <w:rPr>
          <w:rFonts w:ascii="Arial" w:hAnsi="Arial" w:cs="Arial"/>
          <w:b/>
          <w:color w:val="333333"/>
          <w:shd w:val="clear" w:color="auto" w:fill="FFFFFF"/>
        </w:rPr>
        <w:t xml:space="preserve"> element, </w:t>
      </w:r>
      <w:r w:rsidR="00E61D4C" w:rsidRPr="00E623E6">
        <w:rPr>
          <w:rFonts w:ascii="Arial" w:hAnsi="Arial" w:cs="Arial"/>
          <w:color w:val="333333"/>
          <w:shd w:val="clear" w:color="auto" w:fill="FFFFFF"/>
        </w:rPr>
        <w:t>wh</w:t>
      </w:r>
      <w:r>
        <w:rPr>
          <w:rFonts w:ascii="Arial" w:hAnsi="Arial" w:cs="Arial"/>
          <w:color w:val="333333"/>
          <w:shd w:val="clear" w:color="auto" w:fill="FFFFFF"/>
        </w:rPr>
        <w:t>at</w:t>
      </w:r>
      <w:r w:rsidR="00E61D4C" w:rsidRPr="00E623E6">
        <w:rPr>
          <w:rFonts w:ascii="Arial" w:hAnsi="Arial" w:cs="Arial"/>
          <w:color w:val="333333"/>
          <w:shd w:val="clear" w:color="auto" w:fill="FFFFFF"/>
        </w:rPr>
        <w:t xml:space="preserve"> </w:t>
      </w:r>
      <w:r>
        <w:rPr>
          <w:rFonts w:ascii="Arial" w:hAnsi="Arial" w:cs="Arial"/>
          <w:color w:val="333333"/>
          <w:shd w:val="clear" w:color="auto" w:fill="FFFFFF"/>
        </w:rPr>
        <w:t xml:space="preserve">is describing </w:t>
      </w:r>
      <w:r w:rsidR="00E61D4C" w:rsidRPr="00E623E6">
        <w:rPr>
          <w:rFonts w:ascii="Arial" w:hAnsi="Arial" w:cs="Arial"/>
          <w:color w:val="333333"/>
          <w:shd w:val="clear" w:color="auto" w:fill="FFFFFF"/>
        </w:rPr>
        <w:t xml:space="preserve">how the product will be </w:t>
      </w:r>
      <w:r>
        <w:rPr>
          <w:rFonts w:ascii="Arial" w:hAnsi="Arial" w:cs="Arial"/>
          <w:color w:val="333333"/>
          <w:shd w:val="clear" w:color="auto" w:fill="FFFFFF"/>
        </w:rPr>
        <w:t>delivered</w:t>
      </w:r>
      <w:r w:rsidR="00E61D4C" w:rsidRPr="00E623E6">
        <w:rPr>
          <w:rFonts w:ascii="Arial" w:hAnsi="Arial" w:cs="Arial"/>
          <w:color w:val="333333"/>
          <w:shd w:val="clear" w:color="auto" w:fill="FFFFFF"/>
        </w:rPr>
        <w:t xml:space="preserve"> to the customer and answer to the </w:t>
      </w:r>
      <w:proofErr w:type="gramStart"/>
      <w:r w:rsidR="00E61D4C" w:rsidRPr="00E623E6">
        <w:rPr>
          <w:rFonts w:ascii="Arial" w:hAnsi="Arial" w:cs="Arial"/>
          <w:color w:val="333333"/>
          <w:shd w:val="clear" w:color="auto" w:fill="FFFFFF"/>
        </w:rPr>
        <w:t>question ,,WHERE</w:t>
      </w:r>
      <w:proofErr w:type="gramEnd"/>
      <w:r w:rsidR="00E61D4C" w:rsidRPr="00E623E6">
        <w:rPr>
          <w:rFonts w:ascii="Arial" w:hAnsi="Arial" w:cs="Arial"/>
          <w:color w:val="333333"/>
          <w:shd w:val="clear" w:color="auto" w:fill="FFFFFF"/>
        </w:rPr>
        <w:t xml:space="preserve">?’’. </w:t>
      </w:r>
      <w:r w:rsidR="002029DF">
        <w:rPr>
          <w:rFonts w:ascii="Arial" w:hAnsi="Arial" w:cs="Arial"/>
          <w:b/>
          <w:color w:val="333333"/>
          <w:shd w:val="clear" w:color="auto" w:fill="FFFFFF"/>
        </w:rPr>
        <w:t>P</w:t>
      </w:r>
      <w:r w:rsidR="00E61D4C" w:rsidRPr="00E623E6">
        <w:rPr>
          <w:rFonts w:ascii="Arial" w:hAnsi="Arial" w:cs="Arial"/>
          <w:b/>
          <w:color w:val="333333"/>
          <w:shd w:val="clear" w:color="auto" w:fill="FFFFFF"/>
        </w:rPr>
        <w:t>romotion</w:t>
      </w:r>
      <w:r w:rsidR="00E61D4C" w:rsidRPr="00E623E6">
        <w:rPr>
          <w:rFonts w:ascii="Arial" w:hAnsi="Arial" w:cs="Arial"/>
          <w:color w:val="333333"/>
          <w:shd w:val="clear" w:color="auto" w:fill="FFFFFF"/>
        </w:rPr>
        <w:t xml:space="preserve"> is</w:t>
      </w:r>
      <w:r w:rsidR="002029DF">
        <w:rPr>
          <w:rFonts w:ascii="Arial" w:hAnsi="Arial" w:cs="Arial"/>
          <w:color w:val="333333"/>
          <w:shd w:val="clear" w:color="auto" w:fill="FFFFFF"/>
        </w:rPr>
        <w:t xml:space="preserve"> the third element within the marketing mix and it’s describing </w:t>
      </w:r>
      <w:r w:rsidR="00E61D4C" w:rsidRPr="00E623E6">
        <w:rPr>
          <w:rFonts w:ascii="Arial" w:hAnsi="Arial" w:cs="Arial"/>
          <w:color w:val="333333"/>
          <w:shd w:val="clear" w:color="auto" w:fill="FFFFFF"/>
        </w:rPr>
        <w:t xml:space="preserve">the communication aspect of the entire marketing function. </w:t>
      </w:r>
      <w:r w:rsidR="002029DF">
        <w:rPr>
          <w:rFonts w:ascii="Arial" w:hAnsi="Arial" w:cs="Arial"/>
          <w:color w:val="333333"/>
          <w:shd w:val="clear" w:color="auto" w:fill="FFFFFF"/>
        </w:rPr>
        <w:lastRenderedPageBreak/>
        <w:t xml:space="preserve">The </w:t>
      </w:r>
      <w:r w:rsidR="002029DF">
        <w:rPr>
          <w:rFonts w:ascii="Arial" w:hAnsi="Arial" w:cs="Arial"/>
          <w:b/>
          <w:color w:val="333333"/>
          <w:shd w:val="clear" w:color="auto" w:fill="FFFFFF"/>
        </w:rPr>
        <w:t>p</w:t>
      </w:r>
      <w:r w:rsidR="00E61D4C" w:rsidRPr="00E623E6">
        <w:rPr>
          <w:rFonts w:ascii="Arial" w:hAnsi="Arial" w:cs="Arial"/>
          <w:b/>
          <w:color w:val="333333"/>
          <w:shd w:val="clear" w:color="auto" w:fill="FFFFFF"/>
        </w:rPr>
        <w:t>rice</w:t>
      </w:r>
      <w:r w:rsidR="002029DF">
        <w:rPr>
          <w:rFonts w:ascii="Arial" w:hAnsi="Arial" w:cs="Arial"/>
          <w:b/>
          <w:color w:val="333333"/>
          <w:shd w:val="clear" w:color="auto" w:fill="FFFFFF"/>
        </w:rPr>
        <w:t xml:space="preserve"> element</w:t>
      </w:r>
      <w:r w:rsidR="00E61D4C" w:rsidRPr="00E623E6">
        <w:rPr>
          <w:rFonts w:ascii="Arial" w:hAnsi="Arial" w:cs="Arial"/>
          <w:color w:val="333333"/>
          <w:shd w:val="clear" w:color="auto" w:fill="FFFFFF"/>
        </w:rPr>
        <w:t xml:space="preserve"> </w:t>
      </w:r>
      <w:r w:rsidR="002029DF">
        <w:rPr>
          <w:rFonts w:ascii="Arial" w:hAnsi="Arial" w:cs="Arial"/>
          <w:color w:val="333333"/>
          <w:shd w:val="clear" w:color="auto" w:fill="FFFFFF"/>
        </w:rPr>
        <w:t>is the representation of</w:t>
      </w:r>
      <w:r w:rsidR="00E61D4C" w:rsidRPr="00E623E6">
        <w:rPr>
          <w:rFonts w:ascii="Arial" w:hAnsi="Arial" w:cs="Arial"/>
          <w:color w:val="333333"/>
          <w:shd w:val="clear" w:color="auto" w:fill="FFFFFF"/>
        </w:rPr>
        <w:t xml:space="preserve"> the actual </w:t>
      </w:r>
      <w:r w:rsidR="002029DF">
        <w:rPr>
          <w:rFonts w:ascii="Arial" w:hAnsi="Arial" w:cs="Arial"/>
          <w:color w:val="333333"/>
          <w:shd w:val="clear" w:color="auto" w:fill="FFFFFF"/>
        </w:rPr>
        <w:t xml:space="preserve">cost </w:t>
      </w:r>
      <w:r w:rsidR="00E61D4C" w:rsidRPr="00E623E6">
        <w:rPr>
          <w:rFonts w:ascii="Arial" w:hAnsi="Arial" w:cs="Arial"/>
          <w:color w:val="333333"/>
          <w:shd w:val="clear" w:color="auto" w:fill="FFFFFF"/>
        </w:rPr>
        <w:t xml:space="preserve">the end user(consumer) is expected to </w:t>
      </w:r>
      <w:r w:rsidR="002029DF">
        <w:rPr>
          <w:rFonts w:ascii="Arial" w:hAnsi="Arial" w:cs="Arial"/>
          <w:color w:val="333333"/>
          <w:shd w:val="clear" w:color="auto" w:fill="FFFFFF"/>
        </w:rPr>
        <w:t>invest in a</w:t>
      </w:r>
      <w:r w:rsidR="00E61D4C" w:rsidRPr="00E623E6">
        <w:rPr>
          <w:rFonts w:ascii="Arial" w:hAnsi="Arial" w:cs="Arial"/>
          <w:color w:val="333333"/>
          <w:shd w:val="clear" w:color="auto" w:fill="FFFFFF"/>
        </w:rPr>
        <w:t xml:space="preserve"> product. </w:t>
      </w:r>
      <w:r w:rsidR="002F14C9">
        <w:rPr>
          <w:rFonts w:ascii="Arial" w:hAnsi="Arial" w:cs="Arial"/>
          <w:color w:val="333333"/>
          <w:shd w:val="clear" w:color="auto" w:fill="FFFFFF"/>
        </w:rPr>
        <w:t xml:space="preserve">The end cost of a </w:t>
      </w:r>
      <w:r w:rsidR="00E61D4C" w:rsidRPr="00E623E6">
        <w:rPr>
          <w:rFonts w:ascii="Arial" w:hAnsi="Arial" w:cs="Arial"/>
          <w:color w:val="333333"/>
          <w:shd w:val="clear" w:color="auto" w:fill="FFFFFF"/>
        </w:rPr>
        <w:t>product i</w:t>
      </w:r>
      <w:r w:rsidR="002F14C9">
        <w:rPr>
          <w:rFonts w:ascii="Arial" w:hAnsi="Arial" w:cs="Arial"/>
          <w:color w:val="333333"/>
          <w:shd w:val="clear" w:color="auto" w:fill="FFFFFF"/>
        </w:rPr>
        <w:t>t</w:t>
      </w:r>
      <w:r w:rsidR="00E61D4C" w:rsidRPr="00E623E6">
        <w:rPr>
          <w:rFonts w:ascii="Arial" w:hAnsi="Arial" w:cs="Arial"/>
          <w:color w:val="333333"/>
          <w:shd w:val="clear" w:color="auto" w:fill="FFFFFF"/>
        </w:rPr>
        <w:t xml:space="preserve"> will affect directly how </w:t>
      </w:r>
      <w:r w:rsidR="002F14C9">
        <w:rPr>
          <w:rFonts w:ascii="Arial" w:hAnsi="Arial" w:cs="Arial"/>
          <w:color w:val="333333"/>
          <w:shd w:val="clear" w:color="auto" w:fill="FFFFFF"/>
        </w:rPr>
        <w:t xml:space="preserve">good or bad </w:t>
      </w:r>
      <w:r w:rsidR="00E61D4C" w:rsidRPr="00E623E6">
        <w:rPr>
          <w:rFonts w:ascii="Arial" w:hAnsi="Arial" w:cs="Arial"/>
          <w:color w:val="333333"/>
          <w:shd w:val="clear" w:color="auto" w:fill="FFFFFF"/>
        </w:rPr>
        <w:t xml:space="preserve">it </w:t>
      </w:r>
      <w:r w:rsidR="002029DF" w:rsidRPr="00E623E6">
        <w:rPr>
          <w:rFonts w:ascii="Arial" w:hAnsi="Arial" w:cs="Arial"/>
          <w:color w:val="333333"/>
          <w:shd w:val="clear" w:color="auto" w:fill="FFFFFF"/>
        </w:rPr>
        <w:t>will</w:t>
      </w:r>
      <w:r w:rsidR="00E61D4C" w:rsidRPr="00E623E6">
        <w:rPr>
          <w:rFonts w:ascii="Arial" w:hAnsi="Arial" w:cs="Arial"/>
          <w:color w:val="333333"/>
          <w:shd w:val="clear" w:color="auto" w:fill="FFFFFF"/>
        </w:rPr>
        <w:t xml:space="preserve"> sell.</w:t>
      </w:r>
    </w:p>
    <w:p w14:paraId="3614716C" w14:textId="21D3471B" w:rsidR="00525CF0" w:rsidRDefault="00525CF0" w:rsidP="009F6194">
      <w:pPr>
        <w:pStyle w:val="Heading1"/>
        <w:rPr>
          <w:shd w:val="clear" w:color="auto" w:fill="FFFFFF"/>
        </w:rPr>
      </w:pPr>
      <w:bookmarkStart w:id="5" w:name="_Toc3039628"/>
      <w:r>
        <w:rPr>
          <w:shd w:val="clear" w:color="auto" w:fill="FFFFFF"/>
        </w:rPr>
        <w:t>Marketing Information System</w:t>
      </w:r>
      <w:r w:rsidR="00C97C3B">
        <w:rPr>
          <w:shd w:val="clear" w:color="auto" w:fill="FFFFFF"/>
        </w:rPr>
        <w:t xml:space="preserve"> within the Hospitality industry</w:t>
      </w:r>
      <w:bookmarkEnd w:id="5"/>
    </w:p>
    <w:p w14:paraId="158E19DB" w14:textId="77777777" w:rsidR="009F6194" w:rsidRDefault="009F6194" w:rsidP="009F6194">
      <w:pPr>
        <w:pStyle w:val="Heading2"/>
        <w:rPr>
          <w:shd w:val="clear" w:color="auto" w:fill="FFFFFF"/>
        </w:rPr>
      </w:pPr>
    </w:p>
    <w:p w14:paraId="6FC9D57A" w14:textId="497EA4D7" w:rsidR="00525CF0" w:rsidRDefault="00525CF0" w:rsidP="009F6194">
      <w:pPr>
        <w:pStyle w:val="Heading2"/>
        <w:rPr>
          <w:shd w:val="clear" w:color="auto" w:fill="FFFFFF"/>
        </w:rPr>
      </w:pPr>
      <w:bookmarkStart w:id="6" w:name="_Toc3039629"/>
      <w:r>
        <w:rPr>
          <w:shd w:val="clear" w:color="auto" w:fill="FFFFFF"/>
        </w:rPr>
        <w:t>MIS for marketing</w:t>
      </w:r>
      <w:bookmarkEnd w:id="6"/>
    </w:p>
    <w:p w14:paraId="057947B6" w14:textId="77777777" w:rsidR="00E623E6" w:rsidRDefault="00E623E6" w:rsidP="009F6194"/>
    <w:p w14:paraId="74A061DE" w14:textId="4795E1F4" w:rsidR="009F6194" w:rsidRPr="00E623E6" w:rsidRDefault="009F6194" w:rsidP="009F6194">
      <w:pPr>
        <w:rPr>
          <w:rFonts w:ascii="Arial" w:hAnsi="Arial" w:cs="Arial"/>
        </w:rPr>
      </w:pPr>
      <w:r w:rsidRPr="00E623E6">
        <w:rPr>
          <w:rFonts w:ascii="Arial" w:hAnsi="Arial" w:cs="Arial"/>
        </w:rPr>
        <w:t xml:space="preserve">The marketing information system is </w:t>
      </w:r>
      <w:r w:rsidR="002029DF">
        <w:rPr>
          <w:rFonts w:ascii="Arial" w:hAnsi="Arial" w:cs="Arial"/>
        </w:rPr>
        <w:t xml:space="preserve">the process </w:t>
      </w:r>
      <w:r w:rsidRPr="00E623E6">
        <w:rPr>
          <w:rFonts w:ascii="Arial" w:hAnsi="Arial" w:cs="Arial"/>
        </w:rPr>
        <w:t>wh</w:t>
      </w:r>
      <w:r w:rsidR="002029DF">
        <w:rPr>
          <w:rFonts w:ascii="Arial" w:hAnsi="Arial" w:cs="Arial"/>
        </w:rPr>
        <w:t>at</w:t>
      </w:r>
      <w:r w:rsidRPr="00E623E6">
        <w:rPr>
          <w:rFonts w:ascii="Arial" w:hAnsi="Arial" w:cs="Arial"/>
        </w:rPr>
        <w:t xml:space="preserve"> </w:t>
      </w:r>
      <w:r w:rsidR="002029DF">
        <w:rPr>
          <w:rFonts w:ascii="Arial" w:hAnsi="Arial" w:cs="Arial"/>
        </w:rPr>
        <w:t>puts</w:t>
      </w:r>
      <w:r w:rsidRPr="00E623E6">
        <w:rPr>
          <w:rFonts w:ascii="Arial" w:hAnsi="Arial" w:cs="Arial"/>
        </w:rPr>
        <w:t xml:space="preserve"> the c</w:t>
      </w:r>
      <w:r w:rsidR="002029DF">
        <w:rPr>
          <w:rFonts w:ascii="Arial" w:hAnsi="Arial" w:cs="Arial"/>
        </w:rPr>
        <w:t>onsumers</w:t>
      </w:r>
      <w:r w:rsidRPr="00E623E6">
        <w:rPr>
          <w:rFonts w:ascii="Arial" w:hAnsi="Arial" w:cs="Arial"/>
        </w:rPr>
        <w:t xml:space="preserve"> and the satisfaction of </w:t>
      </w:r>
      <w:r w:rsidR="002029DF">
        <w:rPr>
          <w:rFonts w:ascii="Arial" w:hAnsi="Arial" w:cs="Arial"/>
        </w:rPr>
        <w:t>their</w:t>
      </w:r>
      <w:r w:rsidRPr="00E623E6">
        <w:rPr>
          <w:rFonts w:ascii="Arial" w:hAnsi="Arial" w:cs="Arial"/>
        </w:rPr>
        <w:t xml:space="preserve"> needs </w:t>
      </w:r>
      <w:r w:rsidR="002029DF">
        <w:rPr>
          <w:rFonts w:ascii="Arial" w:hAnsi="Arial" w:cs="Arial"/>
        </w:rPr>
        <w:t>at the centre of</w:t>
      </w:r>
      <w:r w:rsidRPr="00E623E6">
        <w:rPr>
          <w:rFonts w:ascii="Arial" w:hAnsi="Arial" w:cs="Arial"/>
        </w:rPr>
        <w:t xml:space="preserve"> any business. The marketing </w:t>
      </w:r>
      <w:r w:rsidR="003369F3">
        <w:rPr>
          <w:rFonts w:ascii="Arial" w:hAnsi="Arial" w:cs="Arial"/>
        </w:rPr>
        <w:t xml:space="preserve">information system </w:t>
      </w:r>
      <w:r w:rsidRPr="00E623E6">
        <w:rPr>
          <w:rFonts w:ascii="Arial" w:hAnsi="Arial" w:cs="Arial"/>
        </w:rPr>
        <w:t xml:space="preserve">concept is based on the ‘’right’’ principle. </w:t>
      </w:r>
      <w:r w:rsidRPr="00E623E6">
        <w:rPr>
          <w:rFonts w:ascii="Arial" w:hAnsi="Arial" w:cs="Arial"/>
          <w:b/>
        </w:rPr>
        <w:t xml:space="preserve">‘’Marketing Information System (MIS) is a set of procedures and methods designed to generate, analyse, disseminate, and store anticipated marketing decision information on a regular, continuous basis’’ </w:t>
      </w:r>
      <w:proofErr w:type="spellStart"/>
      <w:r w:rsidRPr="00E623E6">
        <w:rPr>
          <w:rFonts w:ascii="Arial" w:hAnsi="Arial" w:cs="Arial"/>
          <w:b/>
        </w:rPr>
        <w:t>Hakhu</w:t>
      </w:r>
      <w:proofErr w:type="spellEnd"/>
      <w:r w:rsidRPr="00E623E6">
        <w:rPr>
          <w:rFonts w:ascii="Arial" w:hAnsi="Arial" w:cs="Arial"/>
          <w:b/>
        </w:rPr>
        <w:t xml:space="preserve"> (2013).</w:t>
      </w:r>
      <w:r w:rsidRPr="00E623E6">
        <w:rPr>
          <w:rFonts w:ascii="Arial" w:hAnsi="Arial" w:cs="Arial"/>
        </w:rPr>
        <w:t xml:space="preserve"> </w:t>
      </w:r>
    </w:p>
    <w:p w14:paraId="47D7817A" w14:textId="361A3D31" w:rsidR="009F6194" w:rsidRPr="00E623E6" w:rsidRDefault="009F6194" w:rsidP="009F6194">
      <w:pPr>
        <w:rPr>
          <w:rFonts w:ascii="Arial" w:hAnsi="Arial" w:cs="Arial"/>
        </w:rPr>
      </w:pPr>
      <w:r w:rsidRPr="00E623E6">
        <w:rPr>
          <w:rFonts w:ascii="Arial" w:hAnsi="Arial" w:cs="Arial"/>
        </w:rPr>
        <w:t xml:space="preserve">Marketing information System is </w:t>
      </w:r>
      <w:r w:rsidR="000000E5">
        <w:rPr>
          <w:rFonts w:ascii="Arial" w:hAnsi="Arial" w:cs="Arial"/>
        </w:rPr>
        <w:t>important</w:t>
      </w:r>
      <w:r w:rsidRPr="00E623E6">
        <w:rPr>
          <w:rFonts w:ascii="Arial" w:hAnsi="Arial" w:cs="Arial"/>
        </w:rPr>
        <w:t xml:space="preserve"> </w:t>
      </w:r>
      <w:r w:rsidR="000000E5">
        <w:rPr>
          <w:rFonts w:ascii="Arial" w:hAnsi="Arial" w:cs="Arial"/>
        </w:rPr>
        <w:t>to</w:t>
      </w:r>
      <w:r w:rsidRPr="00E623E6">
        <w:rPr>
          <w:rFonts w:ascii="Arial" w:hAnsi="Arial" w:cs="Arial"/>
        </w:rPr>
        <w:t xml:space="preserve"> pla</w:t>
      </w:r>
      <w:r w:rsidR="000000E5">
        <w:rPr>
          <w:rFonts w:ascii="Arial" w:hAnsi="Arial" w:cs="Arial"/>
        </w:rPr>
        <w:t xml:space="preserve">n and develop future </w:t>
      </w:r>
      <w:r w:rsidR="002F14C9">
        <w:rPr>
          <w:rFonts w:ascii="Arial" w:hAnsi="Arial" w:cs="Arial"/>
        </w:rPr>
        <w:t xml:space="preserve">commercial </w:t>
      </w:r>
      <w:r w:rsidR="000000E5">
        <w:rPr>
          <w:rFonts w:ascii="Arial" w:hAnsi="Arial" w:cs="Arial"/>
        </w:rPr>
        <w:t>strategies</w:t>
      </w:r>
      <w:r w:rsidRPr="00E623E6">
        <w:rPr>
          <w:rFonts w:ascii="Arial" w:hAnsi="Arial" w:cs="Arial"/>
        </w:rPr>
        <w:t xml:space="preserve">. No organization can </w:t>
      </w:r>
      <w:r w:rsidR="000000E5">
        <w:rPr>
          <w:rFonts w:ascii="Arial" w:hAnsi="Arial" w:cs="Arial"/>
        </w:rPr>
        <w:t>develop</w:t>
      </w:r>
      <w:r w:rsidR="002F14C9">
        <w:rPr>
          <w:rFonts w:ascii="Arial" w:hAnsi="Arial" w:cs="Arial"/>
        </w:rPr>
        <w:t xml:space="preserve"> commercial</w:t>
      </w:r>
      <w:r w:rsidR="000000E5">
        <w:rPr>
          <w:rFonts w:ascii="Arial" w:hAnsi="Arial" w:cs="Arial"/>
        </w:rPr>
        <w:t xml:space="preserve"> strategies</w:t>
      </w:r>
      <w:r w:rsidRPr="00E623E6">
        <w:rPr>
          <w:rFonts w:ascii="Arial" w:hAnsi="Arial" w:cs="Arial"/>
        </w:rPr>
        <w:t xml:space="preserve"> without information. Businesses uses the marketing information system to develop marketing strategies that not only satisfy the needs of the market and </w:t>
      </w:r>
      <w:r w:rsidR="002029DF">
        <w:rPr>
          <w:rFonts w:ascii="Arial" w:hAnsi="Arial" w:cs="Arial"/>
        </w:rPr>
        <w:t xml:space="preserve">of the </w:t>
      </w:r>
      <w:r w:rsidRPr="00E623E6">
        <w:rPr>
          <w:rFonts w:ascii="Arial" w:hAnsi="Arial" w:cs="Arial"/>
        </w:rPr>
        <w:t>consumer</w:t>
      </w:r>
      <w:r w:rsidR="002029DF">
        <w:rPr>
          <w:rFonts w:ascii="Arial" w:hAnsi="Arial" w:cs="Arial"/>
        </w:rPr>
        <w:t>s</w:t>
      </w:r>
      <w:r w:rsidRPr="00E623E6">
        <w:rPr>
          <w:rFonts w:ascii="Arial" w:hAnsi="Arial" w:cs="Arial"/>
        </w:rPr>
        <w:t xml:space="preserve"> but also</w:t>
      </w:r>
      <w:r w:rsidR="002029DF">
        <w:rPr>
          <w:rFonts w:ascii="Arial" w:hAnsi="Arial" w:cs="Arial"/>
        </w:rPr>
        <w:t xml:space="preserve"> to</w:t>
      </w:r>
      <w:r w:rsidRPr="00E623E6">
        <w:rPr>
          <w:rFonts w:ascii="Arial" w:hAnsi="Arial" w:cs="Arial"/>
        </w:rPr>
        <w:t xml:space="preserve"> accomplish the growing goals of the business. </w:t>
      </w:r>
    </w:p>
    <w:p w14:paraId="318EFAAA" w14:textId="72C1A162" w:rsidR="009F6194" w:rsidRPr="00E623E6" w:rsidRDefault="009F6194" w:rsidP="009F6194">
      <w:pPr>
        <w:rPr>
          <w:rFonts w:ascii="Arial" w:hAnsi="Arial" w:cs="Arial"/>
        </w:rPr>
      </w:pPr>
      <w:r w:rsidRPr="00E623E6">
        <w:rPr>
          <w:rFonts w:ascii="Arial" w:hAnsi="Arial" w:cs="Arial"/>
        </w:rPr>
        <w:t xml:space="preserve">According to </w:t>
      </w:r>
      <w:r w:rsidRPr="00E623E6">
        <w:rPr>
          <w:rFonts w:ascii="Arial" w:hAnsi="Arial" w:cs="Arial"/>
          <w:b/>
        </w:rPr>
        <w:t>Knuckles (1987)</w:t>
      </w:r>
      <w:r w:rsidRPr="00E623E6">
        <w:rPr>
          <w:rFonts w:ascii="Arial" w:hAnsi="Arial" w:cs="Arial"/>
        </w:rPr>
        <w:t xml:space="preserve"> and </w:t>
      </w:r>
      <w:r w:rsidRPr="00E623E6">
        <w:rPr>
          <w:rFonts w:ascii="Arial" w:hAnsi="Arial" w:cs="Arial"/>
          <w:b/>
        </w:rPr>
        <w:t>Fleisher (2008),</w:t>
      </w:r>
      <w:r w:rsidRPr="00E623E6">
        <w:rPr>
          <w:rFonts w:ascii="Arial" w:hAnsi="Arial" w:cs="Arial"/>
        </w:rPr>
        <w:t xml:space="preserve"> the </w:t>
      </w:r>
      <w:r w:rsidR="002F14C9">
        <w:rPr>
          <w:rFonts w:ascii="Arial" w:hAnsi="Arial" w:cs="Arial"/>
        </w:rPr>
        <w:t>extended</w:t>
      </w:r>
      <w:r w:rsidRPr="00E623E6">
        <w:rPr>
          <w:rFonts w:ascii="Arial" w:hAnsi="Arial" w:cs="Arial"/>
        </w:rPr>
        <w:t xml:space="preserve"> abilities of </w:t>
      </w:r>
      <w:r w:rsidR="00BA6713">
        <w:rPr>
          <w:rFonts w:ascii="Arial" w:hAnsi="Arial" w:cs="Arial"/>
        </w:rPr>
        <w:t xml:space="preserve">the </w:t>
      </w:r>
      <w:r w:rsidRPr="00E623E6">
        <w:rPr>
          <w:rFonts w:ascii="Arial" w:hAnsi="Arial" w:cs="Arial"/>
        </w:rPr>
        <w:t xml:space="preserve">MIS </w:t>
      </w:r>
      <w:r w:rsidR="000918CB">
        <w:rPr>
          <w:rFonts w:ascii="Arial" w:hAnsi="Arial" w:cs="Arial"/>
        </w:rPr>
        <w:t xml:space="preserve">can </w:t>
      </w:r>
      <w:r w:rsidRPr="00E623E6">
        <w:rPr>
          <w:rFonts w:ascii="Arial" w:hAnsi="Arial" w:cs="Arial"/>
        </w:rPr>
        <w:t>range from</w:t>
      </w:r>
      <w:r w:rsidR="002F14C9">
        <w:rPr>
          <w:rFonts w:ascii="Arial" w:hAnsi="Arial" w:cs="Arial"/>
        </w:rPr>
        <w:t xml:space="preserve"> collecting to </w:t>
      </w:r>
      <w:r w:rsidRPr="00E623E6">
        <w:rPr>
          <w:rFonts w:ascii="Arial" w:hAnsi="Arial" w:cs="Arial"/>
        </w:rPr>
        <w:t>provid</w:t>
      </w:r>
      <w:r w:rsidR="002F14C9">
        <w:rPr>
          <w:rFonts w:ascii="Arial" w:hAnsi="Arial" w:cs="Arial"/>
        </w:rPr>
        <w:t>e</w:t>
      </w:r>
      <w:r w:rsidRPr="00E623E6">
        <w:rPr>
          <w:rFonts w:ascii="Arial" w:hAnsi="Arial" w:cs="Arial"/>
        </w:rPr>
        <w:t xml:space="preserve"> data to </w:t>
      </w:r>
      <w:r w:rsidR="002F14C9">
        <w:rPr>
          <w:rFonts w:ascii="Arial" w:hAnsi="Arial" w:cs="Arial"/>
        </w:rPr>
        <w:t xml:space="preserve">the </w:t>
      </w:r>
      <w:r w:rsidRPr="00E623E6">
        <w:rPr>
          <w:rFonts w:ascii="Arial" w:hAnsi="Arial" w:cs="Arial"/>
        </w:rPr>
        <w:t>decision</w:t>
      </w:r>
      <w:r w:rsidR="002F14C9">
        <w:rPr>
          <w:rFonts w:ascii="Arial" w:hAnsi="Arial" w:cs="Arial"/>
        </w:rPr>
        <w:t>-makers</w:t>
      </w:r>
      <w:r w:rsidR="000918CB">
        <w:rPr>
          <w:rFonts w:ascii="Arial" w:hAnsi="Arial" w:cs="Arial"/>
        </w:rPr>
        <w:t xml:space="preserve">, </w:t>
      </w:r>
      <w:r w:rsidRPr="00E623E6">
        <w:rPr>
          <w:rFonts w:ascii="Arial" w:hAnsi="Arial" w:cs="Arial"/>
        </w:rPr>
        <w:t>enabl</w:t>
      </w:r>
      <w:r w:rsidR="000918CB">
        <w:rPr>
          <w:rFonts w:ascii="Arial" w:hAnsi="Arial" w:cs="Arial"/>
        </w:rPr>
        <w:t>ing</w:t>
      </w:r>
      <w:r w:rsidRPr="00E623E6">
        <w:rPr>
          <w:rFonts w:ascii="Arial" w:hAnsi="Arial" w:cs="Arial"/>
        </w:rPr>
        <w:t xml:space="preserve"> the capability to perform simple analysis of the </w:t>
      </w:r>
      <w:r w:rsidR="000918CB">
        <w:rPr>
          <w:rFonts w:ascii="Arial" w:hAnsi="Arial" w:cs="Arial"/>
        </w:rPr>
        <w:t>internal or external data</w:t>
      </w:r>
      <w:r w:rsidRPr="00E623E6">
        <w:rPr>
          <w:rFonts w:ascii="Arial" w:hAnsi="Arial" w:cs="Arial"/>
        </w:rPr>
        <w:t>, provid</w:t>
      </w:r>
      <w:r w:rsidR="000918CB">
        <w:rPr>
          <w:rFonts w:ascii="Arial" w:hAnsi="Arial" w:cs="Arial"/>
        </w:rPr>
        <w:t xml:space="preserve">ing </w:t>
      </w:r>
      <w:r w:rsidRPr="00E623E6">
        <w:rPr>
          <w:rFonts w:ascii="Arial" w:hAnsi="Arial" w:cs="Arial"/>
        </w:rPr>
        <w:t xml:space="preserve">sophisticated data </w:t>
      </w:r>
      <w:r w:rsidR="000918CB">
        <w:rPr>
          <w:rFonts w:ascii="Arial" w:hAnsi="Arial" w:cs="Arial"/>
        </w:rPr>
        <w:t xml:space="preserve">analyse </w:t>
      </w:r>
      <w:r w:rsidRPr="00E623E6">
        <w:rPr>
          <w:rFonts w:ascii="Arial" w:hAnsi="Arial" w:cs="Arial"/>
        </w:rPr>
        <w:t>to aid the decision-making process.</w:t>
      </w:r>
    </w:p>
    <w:p w14:paraId="0444CBC6" w14:textId="778692EF" w:rsidR="00852CFA" w:rsidRDefault="00852CFA" w:rsidP="009F6194"/>
    <w:p w14:paraId="00BFD2B7" w14:textId="2E40E4EA" w:rsidR="00852CFA" w:rsidRDefault="00852CFA" w:rsidP="00852CFA">
      <w:pPr>
        <w:pStyle w:val="Heading2"/>
      </w:pPr>
      <w:bookmarkStart w:id="7" w:name="_Toc3039630"/>
      <w:r>
        <w:t>Case Study – Hilton Hotels</w:t>
      </w:r>
      <w:bookmarkEnd w:id="7"/>
    </w:p>
    <w:p w14:paraId="0D4C6E10" w14:textId="77777777" w:rsidR="00716366" w:rsidRDefault="00716366" w:rsidP="00852CFA">
      <w:pPr>
        <w:rPr>
          <w:rFonts w:ascii="Arial" w:hAnsi="Arial" w:cs="Arial"/>
        </w:rPr>
      </w:pPr>
    </w:p>
    <w:p w14:paraId="78EDF79B" w14:textId="1A5D6DDD" w:rsidR="00EC1523" w:rsidRPr="00716366" w:rsidRDefault="00EC1523" w:rsidP="00852CFA">
      <w:pPr>
        <w:rPr>
          <w:rFonts w:ascii="Arial" w:hAnsi="Arial" w:cs="Arial"/>
        </w:rPr>
      </w:pPr>
      <w:r w:rsidRPr="00716366">
        <w:rPr>
          <w:rFonts w:ascii="Arial" w:hAnsi="Arial" w:cs="Arial"/>
        </w:rPr>
        <w:t xml:space="preserve">The purpose of this case study is to examine the marketing information system process within Hilton Hotels. </w:t>
      </w:r>
    </w:p>
    <w:p w14:paraId="0A9AC00D" w14:textId="1D473F49" w:rsidR="00852CFA" w:rsidRPr="00716366" w:rsidRDefault="00EC1523" w:rsidP="00852CFA">
      <w:pPr>
        <w:rPr>
          <w:rFonts w:ascii="Arial" w:hAnsi="Arial" w:cs="Arial"/>
        </w:rPr>
      </w:pPr>
      <w:r w:rsidRPr="00716366">
        <w:rPr>
          <w:rFonts w:ascii="Arial" w:hAnsi="Arial" w:cs="Arial"/>
        </w:rPr>
        <w:t xml:space="preserve">Hilton Hotel </w:t>
      </w:r>
      <w:r w:rsidR="003369F3">
        <w:rPr>
          <w:rFonts w:ascii="Arial" w:hAnsi="Arial" w:cs="Arial"/>
        </w:rPr>
        <w:t xml:space="preserve">is </w:t>
      </w:r>
      <w:r w:rsidR="00A5705C">
        <w:rPr>
          <w:rFonts w:ascii="Arial" w:hAnsi="Arial" w:cs="Arial"/>
        </w:rPr>
        <w:t>the second biggest</w:t>
      </w:r>
      <w:r w:rsidRPr="00716366">
        <w:rPr>
          <w:rFonts w:ascii="Arial" w:hAnsi="Arial" w:cs="Arial"/>
        </w:rPr>
        <w:t xml:space="preserve"> business</w:t>
      </w:r>
      <w:r w:rsidR="00A5705C">
        <w:rPr>
          <w:rFonts w:ascii="Arial" w:hAnsi="Arial" w:cs="Arial"/>
        </w:rPr>
        <w:t xml:space="preserve"> within the hotel industry</w:t>
      </w:r>
      <w:r w:rsidRPr="00716366">
        <w:rPr>
          <w:rFonts w:ascii="Arial" w:hAnsi="Arial" w:cs="Arial"/>
        </w:rPr>
        <w:t xml:space="preserve">. It </w:t>
      </w:r>
      <w:r w:rsidR="000000E5">
        <w:rPr>
          <w:rFonts w:ascii="Arial" w:hAnsi="Arial" w:cs="Arial"/>
        </w:rPr>
        <w:t>has been</w:t>
      </w:r>
      <w:r w:rsidRPr="00716366">
        <w:rPr>
          <w:rFonts w:ascii="Arial" w:hAnsi="Arial" w:cs="Arial"/>
        </w:rPr>
        <w:t xml:space="preserve"> </w:t>
      </w:r>
      <w:r w:rsidR="000000E5">
        <w:rPr>
          <w:rFonts w:ascii="Arial" w:hAnsi="Arial" w:cs="Arial"/>
        </w:rPr>
        <w:t>funded</w:t>
      </w:r>
      <w:r w:rsidRPr="00716366">
        <w:rPr>
          <w:rFonts w:ascii="Arial" w:hAnsi="Arial" w:cs="Arial"/>
        </w:rPr>
        <w:t xml:space="preserve"> by Conrad Hilton. Hilton Hotels </w:t>
      </w:r>
      <w:r w:rsidR="00673AE8">
        <w:rPr>
          <w:rFonts w:ascii="Arial" w:hAnsi="Arial" w:cs="Arial"/>
        </w:rPr>
        <w:t xml:space="preserve">runs </w:t>
      </w:r>
      <w:r w:rsidR="003369F3">
        <w:rPr>
          <w:rFonts w:ascii="Arial" w:hAnsi="Arial" w:cs="Arial"/>
        </w:rPr>
        <w:t>several</w:t>
      </w:r>
      <w:r w:rsidR="00673AE8">
        <w:rPr>
          <w:rFonts w:ascii="Arial" w:hAnsi="Arial" w:cs="Arial"/>
        </w:rPr>
        <w:t xml:space="preserve"> franchised and non-franchised hotels</w:t>
      </w:r>
      <w:r w:rsidR="003369F3">
        <w:rPr>
          <w:rFonts w:ascii="Arial" w:hAnsi="Arial" w:cs="Arial"/>
        </w:rPr>
        <w:t>,</w:t>
      </w:r>
      <w:r w:rsidRPr="00716366">
        <w:rPr>
          <w:rFonts w:ascii="Arial" w:hAnsi="Arial" w:cs="Arial"/>
        </w:rPr>
        <w:t xml:space="preserve"> with over </w:t>
      </w:r>
      <w:r w:rsidR="000000E5">
        <w:rPr>
          <w:rFonts w:ascii="Arial" w:hAnsi="Arial" w:cs="Arial"/>
        </w:rPr>
        <w:t>4</w:t>
      </w:r>
      <w:r w:rsidRPr="00716366">
        <w:rPr>
          <w:rFonts w:ascii="Arial" w:hAnsi="Arial" w:cs="Arial"/>
        </w:rPr>
        <w:t xml:space="preserve">,000 hotels and </w:t>
      </w:r>
      <w:r w:rsidR="000000E5">
        <w:rPr>
          <w:rFonts w:ascii="Arial" w:hAnsi="Arial" w:cs="Arial"/>
        </w:rPr>
        <w:t>7</w:t>
      </w:r>
      <w:r w:rsidRPr="00716366">
        <w:rPr>
          <w:rFonts w:ascii="Arial" w:hAnsi="Arial" w:cs="Arial"/>
        </w:rPr>
        <w:t>0,000 rooms, plus more than 1</w:t>
      </w:r>
      <w:r w:rsidR="000000E5">
        <w:rPr>
          <w:rFonts w:ascii="Arial" w:hAnsi="Arial" w:cs="Arial"/>
        </w:rPr>
        <w:t>00</w:t>
      </w:r>
      <w:r w:rsidRPr="00716366">
        <w:rPr>
          <w:rFonts w:ascii="Arial" w:hAnsi="Arial" w:cs="Arial"/>
        </w:rPr>
        <w:t>,000 workers worldwide.</w:t>
      </w:r>
    </w:p>
    <w:p w14:paraId="4003D7C6" w14:textId="51A0CE23" w:rsidR="00EC1523" w:rsidRPr="00716366" w:rsidRDefault="00EC1523" w:rsidP="00852CFA">
      <w:pPr>
        <w:rPr>
          <w:rFonts w:ascii="Arial" w:hAnsi="Arial" w:cs="Arial"/>
        </w:rPr>
      </w:pPr>
      <w:r w:rsidRPr="00716366">
        <w:rPr>
          <w:rFonts w:ascii="Arial" w:hAnsi="Arial" w:cs="Arial"/>
        </w:rPr>
        <w:t>Hilton Hotels main</w:t>
      </w:r>
      <w:r w:rsidR="00EE1BD5" w:rsidRPr="00716366">
        <w:rPr>
          <w:rFonts w:ascii="Arial" w:hAnsi="Arial" w:cs="Arial"/>
        </w:rPr>
        <w:t>ly</w:t>
      </w:r>
      <w:r w:rsidRPr="00716366">
        <w:rPr>
          <w:rFonts w:ascii="Arial" w:hAnsi="Arial" w:cs="Arial"/>
        </w:rPr>
        <w:t xml:space="preserve"> sells</w:t>
      </w:r>
      <w:r w:rsidR="000000E5">
        <w:rPr>
          <w:rFonts w:ascii="Arial" w:hAnsi="Arial" w:cs="Arial"/>
        </w:rPr>
        <w:t xml:space="preserve"> accommodation, food &amp; beverages and events &amp; conference services</w:t>
      </w:r>
      <w:r w:rsidRPr="00716366">
        <w:rPr>
          <w:rFonts w:ascii="Arial" w:hAnsi="Arial" w:cs="Arial"/>
        </w:rPr>
        <w:t xml:space="preserve"> </w:t>
      </w:r>
      <w:r w:rsidR="000000E5">
        <w:rPr>
          <w:rFonts w:ascii="Arial" w:hAnsi="Arial" w:cs="Arial"/>
        </w:rPr>
        <w:t>to</w:t>
      </w:r>
      <w:r w:rsidRPr="00716366">
        <w:rPr>
          <w:rFonts w:ascii="Arial" w:hAnsi="Arial" w:cs="Arial"/>
        </w:rPr>
        <w:t xml:space="preserve"> corporate and private </w:t>
      </w:r>
      <w:r w:rsidR="000000E5">
        <w:rPr>
          <w:rFonts w:ascii="Arial" w:hAnsi="Arial" w:cs="Arial"/>
        </w:rPr>
        <w:t>clients</w:t>
      </w:r>
      <w:r w:rsidRPr="00716366">
        <w:rPr>
          <w:rFonts w:ascii="Arial" w:hAnsi="Arial" w:cs="Arial"/>
        </w:rPr>
        <w:t>.</w:t>
      </w:r>
    </w:p>
    <w:p w14:paraId="231616FD" w14:textId="0DC4C6EC" w:rsidR="00E623E6" w:rsidRPr="00716366" w:rsidRDefault="00FE2A3A" w:rsidP="00F07F50">
      <w:pPr>
        <w:rPr>
          <w:rFonts w:ascii="Arial" w:hAnsi="Arial" w:cs="Arial"/>
          <w:b/>
        </w:rPr>
      </w:pPr>
      <w:r w:rsidRPr="00716366">
        <w:rPr>
          <w:rFonts w:ascii="Arial" w:hAnsi="Arial" w:cs="Arial"/>
        </w:rPr>
        <w:t xml:space="preserve">The business </w:t>
      </w:r>
      <w:r w:rsidR="00673AE8">
        <w:rPr>
          <w:rFonts w:ascii="Arial" w:hAnsi="Arial" w:cs="Arial"/>
        </w:rPr>
        <w:t>journals</w:t>
      </w:r>
      <w:r w:rsidRPr="00716366">
        <w:rPr>
          <w:rFonts w:ascii="Arial" w:hAnsi="Arial" w:cs="Arial"/>
        </w:rPr>
        <w:t xml:space="preserve"> </w:t>
      </w:r>
      <w:r w:rsidR="003369F3">
        <w:rPr>
          <w:rFonts w:ascii="Arial" w:hAnsi="Arial" w:cs="Arial"/>
        </w:rPr>
        <w:t>identify</w:t>
      </w:r>
      <w:r w:rsidR="00673AE8">
        <w:rPr>
          <w:rFonts w:ascii="Arial" w:hAnsi="Arial" w:cs="Arial"/>
        </w:rPr>
        <w:t xml:space="preserve"> </w:t>
      </w:r>
      <w:r w:rsidRPr="00716366">
        <w:rPr>
          <w:rFonts w:ascii="Arial" w:hAnsi="Arial" w:cs="Arial"/>
        </w:rPr>
        <w:t xml:space="preserve">Marketing Information System as </w:t>
      </w:r>
      <w:r w:rsidRPr="00716366">
        <w:rPr>
          <w:rFonts w:ascii="Arial" w:hAnsi="Arial" w:cs="Arial"/>
          <w:b/>
        </w:rPr>
        <w:t xml:space="preserve">‘’a system that analyse and assesses marketing information, gathered continuously from sources inside and outside </w:t>
      </w:r>
      <w:r w:rsidR="0057779A" w:rsidRPr="00716366">
        <w:rPr>
          <w:rFonts w:ascii="Arial" w:hAnsi="Arial" w:cs="Arial"/>
          <w:b/>
        </w:rPr>
        <w:t>an</w:t>
      </w:r>
      <w:r w:rsidRPr="00716366">
        <w:rPr>
          <w:rFonts w:ascii="Arial" w:hAnsi="Arial" w:cs="Arial"/>
          <w:b/>
        </w:rPr>
        <w:t xml:space="preserve"> organization. (Pride. 1989)</w:t>
      </w:r>
      <w:r w:rsidR="00F55F08" w:rsidRPr="00716366">
        <w:rPr>
          <w:rFonts w:ascii="Arial" w:hAnsi="Arial" w:cs="Arial"/>
          <w:b/>
        </w:rPr>
        <w:t>.</w:t>
      </w:r>
    </w:p>
    <w:p w14:paraId="3CFA367B" w14:textId="57E57E7A" w:rsidR="00716366" w:rsidRDefault="00E623E6" w:rsidP="00F07F50">
      <w:pPr>
        <w:rPr>
          <w:rFonts w:ascii="Arial" w:hAnsi="Arial" w:cs="Arial"/>
        </w:rPr>
      </w:pPr>
      <w:r w:rsidRPr="00716366">
        <w:rPr>
          <w:rFonts w:ascii="Arial" w:hAnsi="Arial" w:cs="Arial"/>
        </w:rPr>
        <w:t>To manage, develop and provide marketing, guest satisfaction and services for their customers, Hilton Hotels uses a property-management system</w:t>
      </w:r>
      <w:r w:rsidR="00716366">
        <w:rPr>
          <w:rFonts w:ascii="Arial" w:hAnsi="Arial" w:cs="Arial"/>
        </w:rPr>
        <w:t xml:space="preserve">, </w:t>
      </w:r>
      <w:r w:rsidR="00716366" w:rsidRPr="00716366">
        <w:rPr>
          <w:rFonts w:ascii="Arial" w:hAnsi="Arial" w:cs="Arial"/>
          <w:b/>
        </w:rPr>
        <w:t>Hilton</w:t>
      </w:r>
      <w:r w:rsidR="00716366">
        <w:rPr>
          <w:rFonts w:ascii="Arial" w:hAnsi="Arial" w:cs="Arial"/>
        </w:rPr>
        <w:t xml:space="preserve"> </w:t>
      </w:r>
      <w:proofErr w:type="spellStart"/>
      <w:r w:rsidRPr="00716366">
        <w:rPr>
          <w:rFonts w:ascii="Arial" w:hAnsi="Arial" w:cs="Arial"/>
          <w:b/>
        </w:rPr>
        <w:t>OnQ</w:t>
      </w:r>
      <w:proofErr w:type="spellEnd"/>
      <w:r w:rsidRPr="00716366">
        <w:rPr>
          <w:rFonts w:ascii="Arial" w:hAnsi="Arial" w:cs="Arial"/>
        </w:rPr>
        <w:t xml:space="preserve">, that </w:t>
      </w:r>
      <w:r w:rsidR="00982924">
        <w:rPr>
          <w:rFonts w:ascii="Arial" w:hAnsi="Arial" w:cs="Arial"/>
        </w:rPr>
        <w:t xml:space="preserve">its sole purpose is </w:t>
      </w:r>
      <w:r w:rsidRPr="00716366">
        <w:rPr>
          <w:rFonts w:ascii="Arial" w:hAnsi="Arial" w:cs="Arial"/>
        </w:rPr>
        <w:t>to manage daily activities necessary in a hotel’s operation</w:t>
      </w:r>
      <w:r w:rsidR="003369F3">
        <w:rPr>
          <w:rFonts w:ascii="Arial" w:hAnsi="Arial" w:cs="Arial"/>
        </w:rPr>
        <w:t xml:space="preserve"> and to collect and comply data information about the business and its consumers</w:t>
      </w:r>
      <w:bookmarkStart w:id="8" w:name="_GoBack"/>
      <w:bookmarkEnd w:id="8"/>
      <w:r w:rsidR="003369F3">
        <w:rPr>
          <w:rFonts w:ascii="Arial" w:hAnsi="Arial" w:cs="Arial"/>
        </w:rPr>
        <w:t>.</w:t>
      </w:r>
    </w:p>
    <w:p w14:paraId="3CD55B55" w14:textId="26AFC7F1" w:rsidR="009D6EB2" w:rsidRDefault="00716366" w:rsidP="009D6EB2">
      <w:pPr>
        <w:rPr>
          <w:rFonts w:ascii="Arial" w:hAnsi="Arial" w:cs="Arial"/>
          <w:lang w:val="en-US"/>
        </w:rPr>
      </w:pPr>
      <w:r>
        <w:rPr>
          <w:rFonts w:ascii="Arial" w:hAnsi="Arial" w:cs="Arial"/>
        </w:rPr>
        <w:t xml:space="preserve">Hilton </w:t>
      </w:r>
      <w:proofErr w:type="spellStart"/>
      <w:r>
        <w:rPr>
          <w:rFonts w:ascii="Arial" w:hAnsi="Arial" w:cs="Arial"/>
        </w:rPr>
        <w:t>OnQ</w:t>
      </w:r>
      <w:proofErr w:type="spellEnd"/>
      <w:r>
        <w:rPr>
          <w:rFonts w:ascii="Arial" w:hAnsi="Arial" w:cs="Arial"/>
        </w:rPr>
        <w:t xml:space="preserve"> </w:t>
      </w:r>
      <w:r w:rsidR="00982924">
        <w:rPr>
          <w:rFonts w:ascii="Arial" w:hAnsi="Arial" w:cs="Arial"/>
        </w:rPr>
        <w:t xml:space="preserve">provides </w:t>
      </w:r>
      <w:r>
        <w:rPr>
          <w:rFonts w:ascii="Arial" w:hAnsi="Arial" w:cs="Arial"/>
        </w:rPr>
        <w:t>the customer</w:t>
      </w:r>
      <w:r w:rsidR="00982924">
        <w:rPr>
          <w:rFonts w:ascii="Arial" w:hAnsi="Arial" w:cs="Arial"/>
        </w:rPr>
        <w:t xml:space="preserve"> with the opportunity to have a</w:t>
      </w:r>
      <w:r>
        <w:rPr>
          <w:rFonts w:ascii="Arial" w:hAnsi="Arial" w:cs="Arial"/>
        </w:rPr>
        <w:t xml:space="preserve"> one-stop shopping</w:t>
      </w:r>
      <w:r w:rsidR="00982924">
        <w:rPr>
          <w:rFonts w:ascii="Arial" w:hAnsi="Arial" w:cs="Arial"/>
        </w:rPr>
        <w:t xml:space="preserve"> experience</w:t>
      </w:r>
      <w:r>
        <w:rPr>
          <w:rFonts w:ascii="Arial" w:hAnsi="Arial" w:cs="Arial"/>
        </w:rPr>
        <w:t xml:space="preserve"> </w:t>
      </w:r>
      <w:r w:rsidR="00982924">
        <w:rPr>
          <w:rFonts w:ascii="Arial" w:hAnsi="Arial" w:cs="Arial"/>
        </w:rPr>
        <w:t>and the use of an</w:t>
      </w:r>
      <w:r>
        <w:rPr>
          <w:rFonts w:ascii="Arial" w:hAnsi="Arial" w:cs="Arial"/>
        </w:rPr>
        <w:t xml:space="preserve"> integrated </w:t>
      </w:r>
      <w:r w:rsidR="009D6EB2">
        <w:rPr>
          <w:rFonts w:ascii="Arial" w:hAnsi="Arial" w:cs="Arial"/>
        </w:rPr>
        <w:t>solution</w:t>
      </w:r>
      <w:r w:rsidR="00982924">
        <w:rPr>
          <w:rFonts w:ascii="Arial" w:hAnsi="Arial" w:cs="Arial"/>
        </w:rPr>
        <w:t xml:space="preserve"> system that</w:t>
      </w:r>
      <w:r>
        <w:rPr>
          <w:rFonts w:ascii="Arial" w:hAnsi="Arial" w:cs="Arial"/>
        </w:rPr>
        <w:t xml:space="preserve"> allows the company to provide </w:t>
      </w:r>
      <w:r w:rsidR="00982924">
        <w:rPr>
          <w:rFonts w:ascii="Arial" w:hAnsi="Arial" w:cs="Arial"/>
        </w:rPr>
        <w:lastRenderedPageBreak/>
        <w:t>fast and high-level</w:t>
      </w:r>
      <w:r>
        <w:rPr>
          <w:rFonts w:ascii="Arial" w:hAnsi="Arial" w:cs="Arial"/>
        </w:rPr>
        <w:t xml:space="preserve"> customer service on </w:t>
      </w:r>
      <w:r w:rsidR="00982924">
        <w:rPr>
          <w:rFonts w:ascii="Arial" w:hAnsi="Arial" w:cs="Arial"/>
        </w:rPr>
        <w:t>demand</w:t>
      </w:r>
      <w:r>
        <w:rPr>
          <w:rFonts w:ascii="Arial" w:hAnsi="Arial" w:cs="Arial"/>
        </w:rPr>
        <w:t xml:space="preserve">. With the addition of the CRM (Customer Relationship Management) system </w:t>
      </w:r>
      <w:r w:rsidR="009D6EB2">
        <w:rPr>
          <w:rFonts w:ascii="Arial" w:hAnsi="Arial" w:cs="Arial"/>
        </w:rPr>
        <w:t>or how Hilton Hotels likes to call its own CRM (Customer Really Matter) system, the company can use the technology to gather all the relevant information and data about their customer</w:t>
      </w:r>
      <w:r w:rsidR="00982924">
        <w:rPr>
          <w:rFonts w:ascii="Arial" w:hAnsi="Arial" w:cs="Arial"/>
        </w:rPr>
        <w:t>.</w:t>
      </w:r>
      <w:r w:rsidR="009D6EB2" w:rsidRPr="009D6EB2">
        <w:rPr>
          <w:rFonts w:eastAsiaTheme="minorEastAsia" w:hAnsi="Arial"/>
          <w:color w:val="000000" w:themeColor="text1"/>
          <w:sz w:val="48"/>
          <w:szCs w:val="48"/>
          <w:lang w:val="en-US"/>
        </w:rPr>
        <w:t xml:space="preserve"> </w:t>
      </w:r>
      <w:r w:rsidR="009D6EB2" w:rsidRPr="009D6EB2">
        <w:rPr>
          <w:rFonts w:ascii="Arial" w:hAnsi="Arial" w:cs="Arial"/>
          <w:lang w:val="en-US"/>
        </w:rPr>
        <w:t xml:space="preserve">CRM </w:t>
      </w:r>
      <w:r w:rsidR="00982924">
        <w:rPr>
          <w:rFonts w:ascii="Arial" w:hAnsi="Arial" w:cs="Arial"/>
          <w:lang w:val="en-US"/>
        </w:rPr>
        <w:t xml:space="preserve">has </w:t>
      </w:r>
      <w:r w:rsidR="009D6EB2" w:rsidRPr="009D6EB2">
        <w:rPr>
          <w:rFonts w:ascii="Arial" w:hAnsi="Arial" w:cs="Arial"/>
          <w:lang w:val="en-US"/>
        </w:rPr>
        <w:t xml:space="preserve">added a </w:t>
      </w:r>
      <w:r w:rsidR="00982924">
        <w:rPr>
          <w:rFonts w:ascii="Arial" w:hAnsi="Arial" w:cs="Arial"/>
          <w:lang w:val="en-US"/>
        </w:rPr>
        <w:t>new</w:t>
      </w:r>
      <w:r w:rsidR="009D6EB2" w:rsidRPr="009D6EB2">
        <w:rPr>
          <w:rFonts w:ascii="Arial" w:hAnsi="Arial" w:cs="Arial"/>
          <w:lang w:val="en-US"/>
        </w:rPr>
        <w:t xml:space="preserve"> </w:t>
      </w:r>
      <w:r w:rsidR="009D6EB2">
        <w:rPr>
          <w:rFonts w:ascii="Arial" w:hAnsi="Arial" w:cs="Arial"/>
          <w:lang w:val="en-US"/>
        </w:rPr>
        <w:t>point of view to the</w:t>
      </w:r>
      <w:r w:rsidR="00982924">
        <w:rPr>
          <w:rFonts w:ascii="Arial" w:hAnsi="Arial" w:cs="Arial"/>
          <w:lang w:val="en-US"/>
        </w:rPr>
        <w:t xml:space="preserve"> high-level of</w:t>
      </w:r>
      <w:r w:rsidR="009D6EB2" w:rsidRPr="009D6EB2">
        <w:rPr>
          <w:rFonts w:ascii="Arial" w:hAnsi="Arial" w:cs="Arial"/>
          <w:lang w:val="en-US"/>
        </w:rPr>
        <w:t xml:space="preserve"> service</w:t>
      </w:r>
      <w:r w:rsidR="00982924">
        <w:rPr>
          <w:rFonts w:ascii="Arial" w:hAnsi="Arial" w:cs="Arial"/>
          <w:lang w:val="en-US"/>
        </w:rPr>
        <w:t>s provided</w:t>
      </w:r>
      <w:r w:rsidR="009D6EB2" w:rsidRPr="009D6EB2">
        <w:rPr>
          <w:rFonts w:ascii="Arial" w:hAnsi="Arial" w:cs="Arial"/>
          <w:lang w:val="en-US"/>
        </w:rPr>
        <w:t>, and it allow</w:t>
      </w:r>
      <w:r w:rsidR="009D6EB2">
        <w:rPr>
          <w:rFonts w:ascii="Arial" w:hAnsi="Arial" w:cs="Arial"/>
          <w:lang w:val="en-US"/>
        </w:rPr>
        <w:t xml:space="preserve">s </w:t>
      </w:r>
      <w:r w:rsidR="009D6EB2" w:rsidRPr="009D6EB2">
        <w:rPr>
          <w:rFonts w:ascii="Arial" w:hAnsi="Arial" w:cs="Arial"/>
          <w:lang w:val="en-US"/>
        </w:rPr>
        <w:t xml:space="preserve">Hilton to </w:t>
      </w:r>
      <w:r w:rsidR="009D6EB2">
        <w:rPr>
          <w:rFonts w:ascii="Arial" w:hAnsi="Arial" w:cs="Arial"/>
          <w:lang w:val="en-US"/>
        </w:rPr>
        <w:t>grow</w:t>
      </w:r>
      <w:r w:rsidR="009D6EB2" w:rsidRPr="009D6EB2">
        <w:rPr>
          <w:rFonts w:ascii="Arial" w:hAnsi="Arial" w:cs="Arial"/>
          <w:lang w:val="en-US"/>
        </w:rPr>
        <w:t xml:space="preserve"> a closer relationship </w:t>
      </w:r>
      <w:r w:rsidR="009D6EB2">
        <w:rPr>
          <w:rFonts w:ascii="Arial" w:hAnsi="Arial" w:cs="Arial"/>
          <w:lang w:val="en-US"/>
        </w:rPr>
        <w:t>with all their customers</w:t>
      </w:r>
      <w:r w:rsidR="009D6EB2" w:rsidRPr="009D6EB2">
        <w:rPr>
          <w:rFonts w:ascii="Arial" w:hAnsi="Arial" w:cs="Arial"/>
          <w:lang w:val="en-US"/>
        </w:rPr>
        <w:t xml:space="preserve"> </w:t>
      </w:r>
      <w:r w:rsidR="009D6EB2">
        <w:rPr>
          <w:rFonts w:ascii="Arial" w:hAnsi="Arial" w:cs="Arial"/>
          <w:lang w:val="en-US"/>
        </w:rPr>
        <w:t>during their</w:t>
      </w:r>
      <w:r w:rsidR="009D6EB2" w:rsidRPr="009D6EB2">
        <w:rPr>
          <w:rFonts w:ascii="Arial" w:hAnsi="Arial" w:cs="Arial"/>
          <w:lang w:val="en-US"/>
        </w:rPr>
        <w:t xml:space="preserve"> interactions with th</w:t>
      </w:r>
      <w:r w:rsidR="009D6EB2">
        <w:rPr>
          <w:rFonts w:ascii="Arial" w:hAnsi="Arial" w:cs="Arial"/>
          <w:lang w:val="en-US"/>
        </w:rPr>
        <w:t xml:space="preserve">e </w:t>
      </w:r>
      <w:r w:rsidR="009D6EB2" w:rsidRPr="009D6EB2">
        <w:rPr>
          <w:rFonts w:ascii="Arial" w:hAnsi="Arial" w:cs="Arial"/>
          <w:lang w:val="en-US"/>
        </w:rPr>
        <w:t>Hilton</w:t>
      </w:r>
      <w:r w:rsidR="009D6EB2">
        <w:rPr>
          <w:rFonts w:ascii="Arial" w:hAnsi="Arial" w:cs="Arial"/>
          <w:lang w:val="en-US"/>
        </w:rPr>
        <w:t xml:space="preserve"> b</w:t>
      </w:r>
      <w:r w:rsidR="009D6EB2" w:rsidRPr="009D6EB2">
        <w:rPr>
          <w:rFonts w:ascii="Arial" w:hAnsi="Arial" w:cs="Arial"/>
          <w:lang w:val="en-US"/>
        </w:rPr>
        <w:t>rands</w:t>
      </w:r>
      <w:r w:rsidR="009D6EB2">
        <w:rPr>
          <w:rFonts w:ascii="Arial" w:hAnsi="Arial" w:cs="Arial"/>
          <w:lang w:val="en-US"/>
        </w:rPr>
        <w:t xml:space="preserve"> hotels</w:t>
      </w:r>
      <w:r w:rsidR="009D6EB2" w:rsidRPr="009D6EB2">
        <w:rPr>
          <w:rFonts w:ascii="Arial" w:hAnsi="Arial" w:cs="Arial"/>
          <w:lang w:val="en-US"/>
        </w:rPr>
        <w:t>.</w:t>
      </w:r>
    </w:p>
    <w:p w14:paraId="3C21AA08" w14:textId="77777777" w:rsidR="00C97C3B" w:rsidRDefault="00C97C3B" w:rsidP="00C97C3B">
      <w:pPr>
        <w:pStyle w:val="Heading2"/>
        <w:rPr>
          <w:lang w:val="en-US"/>
        </w:rPr>
      </w:pPr>
    </w:p>
    <w:p w14:paraId="00AC696C" w14:textId="1693B8B5" w:rsidR="00C97C3B" w:rsidRDefault="00C97C3B" w:rsidP="00C97C3B">
      <w:pPr>
        <w:pStyle w:val="Heading2"/>
        <w:rPr>
          <w:lang w:val="en-US"/>
        </w:rPr>
      </w:pPr>
      <w:bookmarkStart w:id="9" w:name="_Toc3039631"/>
      <w:r>
        <w:rPr>
          <w:lang w:val="en-US"/>
        </w:rPr>
        <w:t>MIS for Information Gathering</w:t>
      </w:r>
      <w:bookmarkEnd w:id="9"/>
    </w:p>
    <w:p w14:paraId="73F19951" w14:textId="77777777" w:rsidR="00C97C3B" w:rsidRDefault="00C97C3B" w:rsidP="009D6EB2">
      <w:pPr>
        <w:rPr>
          <w:lang w:val="en-US"/>
        </w:rPr>
      </w:pPr>
    </w:p>
    <w:p w14:paraId="4BF9A285" w14:textId="5458F666" w:rsidR="009D6EB2" w:rsidRDefault="00CE16A0" w:rsidP="009D6EB2">
      <w:pPr>
        <w:rPr>
          <w:rFonts w:ascii="Arial" w:hAnsi="Arial" w:cs="Arial"/>
          <w:lang w:val="en-US"/>
        </w:rPr>
      </w:pPr>
      <w:r>
        <w:rPr>
          <w:rFonts w:ascii="Arial" w:hAnsi="Arial" w:cs="Arial"/>
          <w:lang w:val="en-US"/>
        </w:rPr>
        <w:t>Few of the solutions used by Hilton Hotels to collect data for the marketing information system and to construct the perfect customer services are:</w:t>
      </w:r>
    </w:p>
    <w:p w14:paraId="019D6F5B" w14:textId="093C9773" w:rsidR="009D6EB2" w:rsidRPr="00CE16A0" w:rsidRDefault="00CE16A0" w:rsidP="00CE16A0">
      <w:pPr>
        <w:pStyle w:val="ListParagraph"/>
        <w:numPr>
          <w:ilvl w:val="0"/>
          <w:numId w:val="3"/>
        </w:numPr>
        <w:rPr>
          <w:rFonts w:ascii="Arial" w:eastAsiaTheme="minorHAnsi" w:hAnsi="Arial" w:cs="Arial"/>
          <w:sz w:val="22"/>
          <w:szCs w:val="22"/>
        </w:rPr>
      </w:pPr>
      <w:r w:rsidRPr="00CE16A0">
        <w:rPr>
          <w:rFonts w:ascii="Arial" w:eastAsiaTheme="minorHAnsi" w:hAnsi="Arial" w:cs="Arial"/>
          <w:b/>
          <w:sz w:val="22"/>
          <w:szCs w:val="22"/>
          <w:lang w:val="en-US"/>
        </w:rPr>
        <w:t>Using the call centers</w:t>
      </w:r>
      <w:r w:rsidRPr="00CE16A0">
        <w:rPr>
          <w:rFonts w:ascii="Arial" w:eastAsiaTheme="minorHAnsi" w:hAnsi="Arial" w:cs="Arial"/>
          <w:sz w:val="22"/>
          <w:szCs w:val="22"/>
          <w:lang w:val="en-US"/>
        </w:rPr>
        <w:t xml:space="preserve"> work to </w:t>
      </w:r>
      <w:r w:rsidR="00730B51">
        <w:rPr>
          <w:rFonts w:ascii="Arial" w:eastAsiaTheme="minorHAnsi" w:hAnsi="Arial" w:cs="Arial"/>
          <w:sz w:val="22"/>
          <w:szCs w:val="22"/>
          <w:lang w:val="en-US"/>
        </w:rPr>
        <w:t xml:space="preserve">maximize </w:t>
      </w:r>
      <w:r w:rsidR="00982924">
        <w:rPr>
          <w:rFonts w:ascii="Arial" w:eastAsiaTheme="minorHAnsi" w:hAnsi="Arial" w:cs="Arial"/>
          <w:sz w:val="22"/>
          <w:szCs w:val="22"/>
          <w:lang w:val="en-US"/>
        </w:rPr>
        <w:t xml:space="preserve">efficiency </w:t>
      </w:r>
      <w:r w:rsidR="00982924" w:rsidRPr="00CE16A0">
        <w:rPr>
          <w:rFonts w:ascii="Arial" w:eastAsiaTheme="minorHAnsi" w:hAnsi="Arial" w:cs="Arial"/>
          <w:sz w:val="22"/>
          <w:szCs w:val="22"/>
          <w:lang w:val="en-US"/>
        </w:rPr>
        <w:t>and</w:t>
      </w:r>
      <w:r w:rsidR="00730B51">
        <w:rPr>
          <w:rFonts w:ascii="Arial" w:eastAsiaTheme="minorHAnsi" w:hAnsi="Arial" w:cs="Arial"/>
          <w:sz w:val="22"/>
          <w:szCs w:val="22"/>
          <w:lang w:val="en-US"/>
        </w:rPr>
        <w:t xml:space="preserve"> develop</w:t>
      </w:r>
      <w:r w:rsidRPr="00CE16A0">
        <w:rPr>
          <w:rFonts w:ascii="Arial" w:eastAsiaTheme="minorHAnsi" w:hAnsi="Arial" w:cs="Arial"/>
          <w:sz w:val="22"/>
          <w:szCs w:val="22"/>
          <w:lang w:val="en-US"/>
        </w:rPr>
        <w:t xml:space="preserve"> the CRM concept – Hilton want</w:t>
      </w:r>
      <w:r w:rsidR="00C97C3B">
        <w:rPr>
          <w:rFonts w:ascii="Arial" w:eastAsiaTheme="minorHAnsi" w:hAnsi="Arial" w:cs="Arial"/>
          <w:sz w:val="22"/>
          <w:szCs w:val="22"/>
          <w:lang w:val="en-US"/>
        </w:rPr>
        <w:t xml:space="preserve">s </w:t>
      </w:r>
      <w:r w:rsidRPr="00CE16A0">
        <w:rPr>
          <w:rFonts w:ascii="Arial" w:eastAsiaTheme="minorHAnsi" w:hAnsi="Arial" w:cs="Arial"/>
          <w:sz w:val="22"/>
          <w:szCs w:val="22"/>
          <w:lang w:val="en-US"/>
        </w:rPr>
        <w:t xml:space="preserve">to </w:t>
      </w:r>
      <w:r w:rsidR="00730B51">
        <w:rPr>
          <w:rFonts w:ascii="Arial" w:eastAsiaTheme="minorHAnsi" w:hAnsi="Arial" w:cs="Arial"/>
          <w:sz w:val="22"/>
          <w:szCs w:val="22"/>
          <w:lang w:val="en-US"/>
        </w:rPr>
        <w:t>maximize efficiency</w:t>
      </w:r>
      <w:r w:rsidRPr="00CE16A0">
        <w:rPr>
          <w:rFonts w:ascii="Arial" w:eastAsiaTheme="minorHAnsi" w:hAnsi="Arial" w:cs="Arial"/>
          <w:sz w:val="22"/>
          <w:szCs w:val="22"/>
          <w:lang w:val="en-US"/>
        </w:rPr>
        <w:t xml:space="preserve"> </w:t>
      </w:r>
      <w:r w:rsidR="00730B51">
        <w:rPr>
          <w:rFonts w:ascii="Arial" w:eastAsiaTheme="minorHAnsi" w:hAnsi="Arial" w:cs="Arial"/>
          <w:sz w:val="22"/>
          <w:szCs w:val="22"/>
          <w:lang w:val="en-US"/>
        </w:rPr>
        <w:t xml:space="preserve">of </w:t>
      </w:r>
      <w:r w:rsidRPr="00CE16A0">
        <w:rPr>
          <w:rFonts w:ascii="Arial" w:eastAsiaTheme="minorHAnsi" w:hAnsi="Arial" w:cs="Arial"/>
          <w:sz w:val="22"/>
          <w:szCs w:val="22"/>
          <w:lang w:val="en-US"/>
        </w:rPr>
        <w:t>the</w:t>
      </w:r>
      <w:r w:rsidR="00673AE8">
        <w:rPr>
          <w:rFonts w:ascii="Arial" w:eastAsiaTheme="minorHAnsi" w:hAnsi="Arial" w:cs="Arial"/>
          <w:sz w:val="22"/>
          <w:szCs w:val="22"/>
          <w:lang w:val="en-US"/>
        </w:rPr>
        <w:t>ir</w:t>
      </w:r>
      <w:r w:rsidRPr="00CE16A0">
        <w:rPr>
          <w:rFonts w:ascii="Arial" w:eastAsiaTheme="minorHAnsi" w:hAnsi="Arial" w:cs="Arial"/>
          <w:sz w:val="22"/>
          <w:szCs w:val="22"/>
          <w:lang w:val="en-US"/>
        </w:rPr>
        <w:t xml:space="preserve"> CRM within the </w:t>
      </w:r>
      <w:proofErr w:type="spellStart"/>
      <w:r w:rsidRPr="00CE16A0">
        <w:rPr>
          <w:rFonts w:ascii="Arial" w:eastAsiaTheme="minorHAnsi" w:hAnsi="Arial" w:cs="Arial"/>
          <w:sz w:val="22"/>
          <w:szCs w:val="22"/>
          <w:lang w:val="en-US"/>
        </w:rPr>
        <w:t>OnQ</w:t>
      </w:r>
      <w:proofErr w:type="spellEnd"/>
      <w:r w:rsidRPr="00CE16A0">
        <w:rPr>
          <w:rFonts w:ascii="Arial" w:eastAsiaTheme="minorHAnsi" w:hAnsi="Arial" w:cs="Arial"/>
          <w:sz w:val="22"/>
          <w:szCs w:val="22"/>
          <w:lang w:val="en-US"/>
        </w:rPr>
        <w:t xml:space="preserve"> system, so they </w:t>
      </w:r>
      <w:r w:rsidR="00C97C3B">
        <w:rPr>
          <w:rFonts w:ascii="Arial" w:eastAsiaTheme="minorHAnsi" w:hAnsi="Arial" w:cs="Arial"/>
          <w:sz w:val="22"/>
          <w:szCs w:val="22"/>
          <w:lang w:val="en-US"/>
        </w:rPr>
        <w:t>use</w:t>
      </w:r>
      <w:r w:rsidRPr="00CE16A0">
        <w:rPr>
          <w:rFonts w:ascii="Arial" w:eastAsiaTheme="minorHAnsi" w:hAnsi="Arial" w:cs="Arial"/>
          <w:sz w:val="22"/>
          <w:szCs w:val="22"/>
          <w:lang w:val="en-US"/>
        </w:rPr>
        <w:t xml:space="preserve"> the </w:t>
      </w:r>
      <w:r w:rsidR="00673AE8">
        <w:rPr>
          <w:rFonts w:ascii="Arial" w:eastAsiaTheme="minorHAnsi" w:hAnsi="Arial" w:cs="Arial"/>
          <w:sz w:val="22"/>
          <w:szCs w:val="22"/>
          <w:lang w:val="en-US"/>
        </w:rPr>
        <w:t xml:space="preserve">reservation </w:t>
      </w:r>
      <w:proofErr w:type="gramStart"/>
      <w:r w:rsidR="00673AE8">
        <w:rPr>
          <w:rFonts w:ascii="Arial" w:eastAsiaTheme="minorHAnsi" w:hAnsi="Arial" w:cs="Arial"/>
          <w:sz w:val="22"/>
          <w:szCs w:val="22"/>
          <w:lang w:val="en-US"/>
        </w:rPr>
        <w:t xml:space="preserve">process </w:t>
      </w:r>
      <w:r w:rsidRPr="00CE16A0">
        <w:rPr>
          <w:rFonts w:ascii="Arial" w:eastAsiaTheme="minorHAnsi" w:hAnsi="Arial" w:cs="Arial"/>
          <w:sz w:val="22"/>
          <w:szCs w:val="22"/>
          <w:lang w:val="en-US"/>
        </w:rPr>
        <w:t xml:space="preserve"> to</w:t>
      </w:r>
      <w:proofErr w:type="gramEnd"/>
      <w:r w:rsidRPr="00CE16A0">
        <w:rPr>
          <w:rFonts w:ascii="Arial" w:eastAsiaTheme="minorHAnsi" w:hAnsi="Arial" w:cs="Arial"/>
          <w:sz w:val="22"/>
          <w:szCs w:val="22"/>
          <w:lang w:val="en-US"/>
        </w:rPr>
        <w:t xml:space="preserve"> </w:t>
      </w:r>
      <w:r w:rsidR="00730B51">
        <w:rPr>
          <w:rFonts w:ascii="Arial" w:eastAsiaTheme="minorHAnsi" w:hAnsi="Arial" w:cs="Arial"/>
          <w:sz w:val="22"/>
          <w:szCs w:val="22"/>
          <w:lang w:val="en-US"/>
        </w:rPr>
        <w:t xml:space="preserve">collect </w:t>
      </w:r>
      <w:r w:rsidRPr="00CE16A0">
        <w:rPr>
          <w:rFonts w:ascii="Arial" w:eastAsiaTheme="minorHAnsi" w:hAnsi="Arial" w:cs="Arial"/>
          <w:sz w:val="22"/>
          <w:szCs w:val="22"/>
          <w:lang w:val="en-US"/>
        </w:rPr>
        <w:t xml:space="preserve">more </w:t>
      </w:r>
      <w:r w:rsidR="00673AE8">
        <w:rPr>
          <w:rFonts w:ascii="Arial" w:eastAsiaTheme="minorHAnsi" w:hAnsi="Arial" w:cs="Arial"/>
          <w:sz w:val="22"/>
          <w:szCs w:val="22"/>
          <w:lang w:val="en-US"/>
        </w:rPr>
        <w:t>data</w:t>
      </w:r>
      <w:r w:rsidRPr="00CE16A0">
        <w:rPr>
          <w:rFonts w:ascii="Arial" w:eastAsiaTheme="minorHAnsi" w:hAnsi="Arial" w:cs="Arial"/>
          <w:sz w:val="22"/>
          <w:szCs w:val="22"/>
          <w:lang w:val="en-US"/>
        </w:rPr>
        <w:t xml:space="preserve"> about their customers </w:t>
      </w:r>
      <w:r w:rsidR="00673AE8">
        <w:rPr>
          <w:rFonts w:ascii="Arial" w:eastAsiaTheme="minorHAnsi" w:hAnsi="Arial" w:cs="Arial"/>
          <w:sz w:val="22"/>
          <w:szCs w:val="22"/>
          <w:lang w:val="en-US"/>
        </w:rPr>
        <w:t>preferences.</w:t>
      </w:r>
    </w:p>
    <w:p w14:paraId="54067768" w14:textId="273DA479" w:rsidR="00CE16A0" w:rsidRPr="00CE16A0" w:rsidRDefault="00CE16A0" w:rsidP="00CE16A0">
      <w:pPr>
        <w:pStyle w:val="ListParagraph"/>
        <w:numPr>
          <w:ilvl w:val="0"/>
          <w:numId w:val="3"/>
        </w:numPr>
        <w:rPr>
          <w:rFonts w:ascii="Arial" w:eastAsiaTheme="minorHAnsi" w:hAnsi="Arial" w:cs="Arial"/>
          <w:sz w:val="22"/>
          <w:szCs w:val="22"/>
        </w:rPr>
      </w:pPr>
      <w:r w:rsidRPr="00CE16A0">
        <w:rPr>
          <w:rFonts w:ascii="Arial" w:eastAsiaTheme="minorHAnsi" w:hAnsi="Arial" w:cs="Arial"/>
          <w:b/>
          <w:sz w:val="22"/>
          <w:szCs w:val="22"/>
          <w:lang w:val="en-US"/>
        </w:rPr>
        <w:t>Best Guest Arrival Report</w:t>
      </w:r>
      <w:r w:rsidRPr="00CE16A0">
        <w:rPr>
          <w:rFonts w:ascii="Arial" w:eastAsiaTheme="minorHAnsi" w:hAnsi="Arial" w:cs="Arial"/>
          <w:sz w:val="22"/>
          <w:szCs w:val="22"/>
          <w:lang w:val="en-US"/>
        </w:rPr>
        <w:t xml:space="preserve"> –This report</w:t>
      </w:r>
      <w:r w:rsidR="00E61465">
        <w:rPr>
          <w:rFonts w:ascii="Arial" w:eastAsiaTheme="minorHAnsi" w:hAnsi="Arial" w:cs="Arial"/>
          <w:sz w:val="22"/>
          <w:szCs w:val="22"/>
          <w:lang w:val="en-US"/>
        </w:rPr>
        <w:t xml:space="preserve"> i</w:t>
      </w:r>
      <w:r w:rsidR="00730B51">
        <w:rPr>
          <w:rFonts w:ascii="Arial" w:eastAsiaTheme="minorHAnsi" w:hAnsi="Arial" w:cs="Arial"/>
          <w:sz w:val="22"/>
          <w:szCs w:val="22"/>
          <w:lang w:val="en-US"/>
        </w:rPr>
        <w:t>t helps</w:t>
      </w:r>
      <w:r w:rsidRPr="00CE16A0">
        <w:rPr>
          <w:rFonts w:ascii="Arial" w:eastAsiaTheme="minorHAnsi" w:hAnsi="Arial" w:cs="Arial"/>
          <w:sz w:val="22"/>
          <w:szCs w:val="22"/>
          <w:lang w:val="en-US"/>
        </w:rPr>
        <w:t xml:space="preserve"> </w:t>
      </w:r>
      <w:r w:rsidR="00730B51">
        <w:rPr>
          <w:rFonts w:ascii="Arial" w:eastAsiaTheme="minorHAnsi" w:hAnsi="Arial" w:cs="Arial"/>
          <w:sz w:val="22"/>
          <w:szCs w:val="22"/>
          <w:lang w:val="en-US"/>
        </w:rPr>
        <w:t>t</w:t>
      </w:r>
      <w:r w:rsidRPr="00CE16A0">
        <w:rPr>
          <w:rFonts w:ascii="Arial" w:eastAsiaTheme="minorHAnsi" w:hAnsi="Arial" w:cs="Arial"/>
          <w:sz w:val="22"/>
          <w:szCs w:val="22"/>
          <w:lang w:val="en-US"/>
        </w:rPr>
        <w:t>he company properties because it</w:t>
      </w:r>
      <w:r w:rsidR="006C1A22">
        <w:rPr>
          <w:rFonts w:ascii="Arial" w:eastAsiaTheme="minorHAnsi" w:hAnsi="Arial" w:cs="Arial"/>
          <w:sz w:val="22"/>
          <w:szCs w:val="22"/>
          <w:lang w:val="en-US"/>
        </w:rPr>
        <w:t xml:space="preserve"> can</w:t>
      </w:r>
      <w:r w:rsidRPr="00CE16A0">
        <w:rPr>
          <w:rFonts w:ascii="Arial" w:eastAsiaTheme="minorHAnsi" w:hAnsi="Arial" w:cs="Arial"/>
          <w:sz w:val="22"/>
          <w:szCs w:val="22"/>
          <w:lang w:val="en-US"/>
        </w:rPr>
        <w:t xml:space="preserve"> </w:t>
      </w:r>
      <w:r w:rsidR="006C1A22">
        <w:rPr>
          <w:rFonts w:ascii="Arial" w:eastAsiaTheme="minorHAnsi" w:hAnsi="Arial" w:cs="Arial"/>
          <w:sz w:val="22"/>
          <w:szCs w:val="22"/>
          <w:lang w:val="en-US"/>
        </w:rPr>
        <w:t>deliver</w:t>
      </w:r>
      <w:r w:rsidR="00730B51">
        <w:rPr>
          <w:rFonts w:ascii="Arial" w:eastAsiaTheme="minorHAnsi" w:hAnsi="Arial" w:cs="Arial"/>
          <w:sz w:val="22"/>
          <w:szCs w:val="22"/>
          <w:lang w:val="en-US"/>
        </w:rPr>
        <w:t xml:space="preserve"> a list based on </w:t>
      </w:r>
      <w:r w:rsidRPr="00CE16A0">
        <w:rPr>
          <w:rFonts w:ascii="Arial" w:eastAsiaTheme="minorHAnsi" w:hAnsi="Arial" w:cs="Arial"/>
          <w:sz w:val="22"/>
          <w:szCs w:val="22"/>
          <w:lang w:val="en-US"/>
        </w:rPr>
        <w:t>ran</w:t>
      </w:r>
      <w:r w:rsidR="00730B51">
        <w:rPr>
          <w:rFonts w:ascii="Arial" w:eastAsiaTheme="minorHAnsi" w:hAnsi="Arial" w:cs="Arial"/>
          <w:sz w:val="22"/>
          <w:szCs w:val="22"/>
          <w:lang w:val="en-US"/>
        </w:rPr>
        <w:t>ks and importance of</w:t>
      </w:r>
      <w:r w:rsidRPr="00CE16A0">
        <w:rPr>
          <w:rFonts w:ascii="Arial" w:eastAsiaTheme="minorHAnsi" w:hAnsi="Arial" w:cs="Arial"/>
          <w:sz w:val="22"/>
          <w:szCs w:val="22"/>
          <w:lang w:val="en-US"/>
        </w:rPr>
        <w:t xml:space="preserve"> all </w:t>
      </w:r>
      <w:r w:rsidR="00730B51">
        <w:rPr>
          <w:rFonts w:ascii="Arial" w:eastAsiaTheme="minorHAnsi" w:hAnsi="Arial" w:cs="Arial"/>
          <w:sz w:val="22"/>
          <w:szCs w:val="22"/>
          <w:lang w:val="en-US"/>
        </w:rPr>
        <w:t xml:space="preserve">the </w:t>
      </w:r>
      <w:r w:rsidRPr="00CE16A0">
        <w:rPr>
          <w:rFonts w:ascii="Arial" w:eastAsiaTheme="minorHAnsi" w:hAnsi="Arial" w:cs="Arial"/>
          <w:sz w:val="22"/>
          <w:szCs w:val="22"/>
          <w:lang w:val="en-US"/>
        </w:rPr>
        <w:t>expected guests</w:t>
      </w:r>
      <w:r w:rsidR="00F16892">
        <w:rPr>
          <w:rFonts w:ascii="Arial" w:eastAsiaTheme="minorHAnsi" w:hAnsi="Arial" w:cs="Arial"/>
          <w:sz w:val="22"/>
          <w:szCs w:val="22"/>
          <w:lang w:val="en-US"/>
        </w:rPr>
        <w:t>,</w:t>
      </w:r>
      <w:r w:rsidRPr="00CE16A0">
        <w:rPr>
          <w:rFonts w:ascii="Arial" w:eastAsiaTheme="minorHAnsi" w:hAnsi="Arial" w:cs="Arial"/>
          <w:sz w:val="22"/>
          <w:szCs w:val="22"/>
          <w:lang w:val="en-US"/>
        </w:rPr>
        <w:t xml:space="preserve"> included VIP ones, that ha</w:t>
      </w:r>
      <w:r w:rsidR="00730B51">
        <w:rPr>
          <w:rFonts w:ascii="Arial" w:eastAsiaTheme="minorHAnsi" w:hAnsi="Arial" w:cs="Arial"/>
          <w:sz w:val="22"/>
          <w:szCs w:val="22"/>
          <w:lang w:val="en-US"/>
        </w:rPr>
        <w:t>s</w:t>
      </w:r>
      <w:r w:rsidRPr="00CE16A0">
        <w:rPr>
          <w:rFonts w:ascii="Arial" w:eastAsiaTheme="minorHAnsi" w:hAnsi="Arial" w:cs="Arial"/>
          <w:sz w:val="22"/>
          <w:szCs w:val="22"/>
          <w:lang w:val="en-US"/>
        </w:rPr>
        <w:t xml:space="preserve"> a profile </w:t>
      </w:r>
      <w:r w:rsidR="00E61465">
        <w:rPr>
          <w:rFonts w:ascii="Arial" w:eastAsiaTheme="minorHAnsi" w:hAnsi="Arial" w:cs="Arial"/>
          <w:sz w:val="22"/>
          <w:szCs w:val="22"/>
          <w:lang w:val="en-US"/>
        </w:rPr>
        <w:t>o</w:t>
      </w:r>
      <w:r w:rsidRPr="00CE16A0">
        <w:rPr>
          <w:rFonts w:ascii="Arial" w:eastAsiaTheme="minorHAnsi" w:hAnsi="Arial" w:cs="Arial"/>
          <w:sz w:val="22"/>
          <w:szCs w:val="22"/>
          <w:lang w:val="en-US"/>
        </w:rPr>
        <w:t xml:space="preserve">n </w:t>
      </w:r>
      <w:proofErr w:type="spellStart"/>
      <w:proofErr w:type="gramStart"/>
      <w:r w:rsidRPr="00CE16A0">
        <w:rPr>
          <w:rFonts w:ascii="Arial" w:eastAsiaTheme="minorHAnsi" w:hAnsi="Arial" w:cs="Arial"/>
          <w:sz w:val="22"/>
          <w:szCs w:val="22"/>
          <w:lang w:val="en-US"/>
        </w:rPr>
        <w:t>OnQ</w:t>
      </w:r>
      <w:proofErr w:type="spellEnd"/>
      <w:proofErr w:type="gramEnd"/>
      <w:r w:rsidRPr="00CE16A0">
        <w:rPr>
          <w:rFonts w:ascii="Arial" w:eastAsiaTheme="minorHAnsi" w:hAnsi="Arial" w:cs="Arial"/>
          <w:sz w:val="22"/>
          <w:szCs w:val="22"/>
          <w:lang w:val="en-US"/>
        </w:rPr>
        <w:t xml:space="preserve"> and </w:t>
      </w:r>
      <w:r w:rsidR="006C1A22">
        <w:rPr>
          <w:rFonts w:ascii="Arial" w:eastAsiaTheme="minorHAnsi" w:hAnsi="Arial" w:cs="Arial"/>
          <w:sz w:val="22"/>
          <w:szCs w:val="22"/>
          <w:lang w:val="en-US"/>
        </w:rPr>
        <w:t xml:space="preserve">it can </w:t>
      </w:r>
      <w:r w:rsidR="00730B51">
        <w:rPr>
          <w:rFonts w:ascii="Arial" w:eastAsiaTheme="minorHAnsi" w:hAnsi="Arial" w:cs="Arial"/>
          <w:sz w:val="22"/>
          <w:szCs w:val="22"/>
          <w:lang w:val="en-US"/>
        </w:rPr>
        <w:t>provides</w:t>
      </w:r>
      <w:r w:rsidRPr="00CE16A0">
        <w:rPr>
          <w:rFonts w:ascii="Arial" w:eastAsiaTheme="minorHAnsi" w:hAnsi="Arial" w:cs="Arial"/>
          <w:sz w:val="22"/>
          <w:szCs w:val="22"/>
          <w:lang w:val="en-US"/>
        </w:rPr>
        <w:t xml:space="preserve"> relevant information from their </w:t>
      </w:r>
      <w:r w:rsidR="00620F0D">
        <w:rPr>
          <w:rFonts w:ascii="Arial" w:eastAsiaTheme="minorHAnsi" w:hAnsi="Arial" w:cs="Arial"/>
          <w:sz w:val="22"/>
          <w:szCs w:val="22"/>
          <w:lang w:val="en-US"/>
        </w:rPr>
        <w:t>customer account</w:t>
      </w:r>
      <w:r w:rsidRPr="00CE16A0">
        <w:rPr>
          <w:rFonts w:ascii="Arial" w:eastAsiaTheme="minorHAnsi" w:hAnsi="Arial" w:cs="Arial"/>
          <w:sz w:val="22"/>
          <w:szCs w:val="22"/>
          <w:lang w:val="en-US"/>
        </w:rPr>
        <w:t xml:space="preserve"> in a </w:t>
      </w:r>
      <w:r w:rsidR="00620F0D">
        <w:rPr>
          <w:rFonts w:ascii="Arial" w:eastAsiaTheme="minorHAnsi" w:hAnsi="Arial" w:cs="Arial"/>
          <w:sz w:val="22"/>
          <w:szCs w:val="22"/>
          <w:lang w:val="en-US"/>
        </w:rPr>
        <w:t xml:space="preserve">type-form </w:t>
      </w:r>
      <w:r w:rsidRPr="00CE16A0">
        <w:rPr>
          <w:rFonts w:ascii="Arial" w:eastAsiaTheme="minorHAnsi" w:hAnsi="Arial" w:cs="Arial"/>
          <w:sz w:val="22"/>
          <w:szCs w:val="22"/>
          <w:lang w:val="en-US"/>
        </w:rPr>
        <w:t>format.</w:t>
      </w:r>
    </w:p>
    <w:p w14:paraId="10DB229D" w14:textId="5CCED3C5" w:rsidR="00CE16A0" w:rsidRPr="00CE16A0" w:rsidRDefault="00CE16A0" w:rsidP="00951456">
      <w:pPr>
        <w:pStyle w:val="ListParagraph"/>
        <w:numPr>
          <w:ilvl w:val="0"/>
          <w:numId w:val="3"/>
        </w:numPr>
        <w:rPr>
          <w:rFonts w:ascii="Arial" w:eastAsiaTheme="minorHAnsi" w:hAnsi="Arial" w:cs="Arial"/>
          <w:sz w:val="22"/>
          <w:szCs w:val="22"/>
        </w:rPr>
      </w:pPr>
      <w:r w:rsidRPr="00CE16A0">
        <w:rPr>
          <w:rFonts w:ascii="Arial" w:eastAsiaTheme="minorEastAsia" w:hAnsi="Arial" w:cs="Arial"/>
          <w:b/>
          <w:sz w:val="22"/>
          <w:szCs w:val="22"/>
          <w:lang w:val="en-US"/>
        </w:rPr>
        <w:t>The Satisfaction and Loyalty Tracking (SALT</w:t>
      </w:r>
      <w:r w:rsidRPr="00CE16A0">
        <w:rPr>
          <w:rFonts w:ascii="Arial" w:eastAsiaTheme="minorEastAsia" w:hAnsi="Arial" w:cs="Arial"/>
          <w:sz w:val="22"/>
          <w:szCs w:val="22"/>
          <w:lang w:val="en-US"/>
        </w:rPr>
        <w:t>) – SALT</w:t>
      </w:r>
      <w:r w:rsidR="00C97C3B">
        <w:rPr>
          <w:rFonts w:ascii="Arial" w:eastAsiaTheme="minorEastAsia" w:hAnsi="Arial" w:cs="Arial"/>
          <w:sz w:val="22"/>
          <w:szCs w:val="22"/>
          <w:lang w:val="en-US"/>
        </w:rPr>
        <w:t xml:space="preserve"> is</w:t>
      </w:r>
      <w:r w:rsidRPr="00CE16A0">
        <w:rPr>
          <w:rFonts w:ascii="Arial" w:eastAsiaTheme="minorEastAsia" w:hAnsi="Arial" w:cs="Arial"/>
          <w:sz w:val="22"/>
          <w:szCs w:val="22"/>
          <w:lang w:val="en-US"/>
        </w:rPr>
        <w:t xml:space="preserve"> a survey that the guests </w:t>
      </w:r>
      <w:r w:rsidR="00620F0D">
        <w:rPr>
          <w:rFonts w:ascii="Arial" w:eastAsiaTheme="minorEastAsia" w:hAnsi="Arial" w:cs="Arial"/>
          <w:sz w:val="22"/>
          <w:szCs w:val="22"/>
          <w:lang w:val="en-US"/>
        </w:rPr>
        <w:t xml:space="preserve">can </w:t>
      </w:r>
      <w:r w:rsidRPr="00CE16A0">
        <w:rPr>
          <w:rFonts w:ascii="Arial" w:eastAsiaTheme="minorEastAsia" w:hAnsi="Arial" w:cs="Arial"/>
          <w:sz w:val="22"/>
          <w:szCs w:val="22"/>
          <w:lang w:val="en-US"/>
        </w:rPr>
        <w:t>complete</w:t>
      </w:r>
      <w:r w:rsidR="00620F0D">
        <w:rPr>
          <w:rFonts w:ascii="Arial" w:eastAsiaTheme="minorEastAsia" w:hAnsi="Arial" w:cs="Arial"/>
          <w:sz w:val="22"/>
          <w:szCs w:val="22"/>
          <w:lang w:val="en-US"/>
        </w:rPr>
        <w:t xml:space="preserve"> after their departure</w:t>
      </w:r>
      <w:r w:rsidRPr="00CE16A0">
        <w:rPr>
          <w:rFonts w:ascii="Arial" w:eastAsiaTheme="minorEastAsia" w:hAnsi="Arial" w:cs="Arial"/>
          <w:sz w:val="22"/>
          <w:szCs w:val="22"/>
          <w:lang w:val="en-US"/>
        </w:rPr>
        <w:t>.  Th</w:t>
      </w:r>
      <w:r w:rsidR="00620F0D">
        <w:rPr>
          <w:rFonts w:ascii="Arial" w:eastAsiaTheme="minorEastAsia" w:hAnsi="Arial" w:cs="Arial"/>
          <w:sz w:val="22"/>
          <w:szCs w:val="22"/>
          <w:lang w:val="en-US"/>
        </w:rPr>
        <w:t xml:space="preserve">e </w:t>
      </w:r>
      <w:r w:rsidRPr="00CE16A0">
        <w:rPr>
          <w:rFonts w:ascii="Arial" w:eastAsiaTheme="minorEastAsia" w:hAnsi="Arial" w:cs="Arial"/>
          <w:sz w:val="22"/>
          <w:szCs w:val="22"/>
          <w:lang w:val="en-US"/>
        </w:rPr>
        <w:t>survey is an important tool because it assesses whether the property upholds to the Hilton Hotels standards or there are needed improvements</w:t>
      </w:r>
    </w:p>
    <w:p w14:paraId="2A71E1F9" w14:textId="2725AB6A" w:rsidR="00CE16A0" w:rsidRPr="00CE16A0" w:rsidRDefault="00CE16A0" w:rsidP="00CE16A0">
      <w:pPr>
        <w:pStyle w:val="ListParagraph"/>
        <w:rPr>
          <w:rFonts w:ascii="Arial" w:eastAsiaTheme="minorHAnsi" w:hAnsi="Arial" w:cs="Arial"/>
        </w:rPr>
      </w:pPr>
    </w:p>
    <w:p w14:paraId="2F8644A6" w14:textId="420B7523" w:rsidR="00716366" w:rsidRDefault="00C96D15" w:rsidP="006B5BAF">
      <w:pPr>
        <w:pStyle w:val="Heading2"/>
      </w:pPr>
      <w:bookmarkStart w:id="10" w:name="_Toc3039632"/>
      <w:r>
        <w:t>MIS for Communication</w:t>
      </w:r>
      <w:bookmarkEnd w:id="10"/>
      <w:r>
        <w:t xml:space="preserve"> </w:t>
      </w:r>
    </w:p>
    <w:p w14:paraId="4C9999A1" w14:textId="3BA78E21" w:rsidR="006B5BAF" w:rsidRDefault="006B5BAF" w:rsidP="006B5BAF"/>
    <w:p w14:paraId="5CACAAEF" w14:textId="15DBDA72" w:rsidR="00F0699B" w:rsidRDefault="006B5BAF" w:rsidP="006B5BAF">
      <w:pPr>
        <w:rPr>
          <w:rFonts w:ascii="Arial" w:hAnsi="Arial" w:cs="Arial"/>
        </w:rPr>
      </w:pPr>
      <w:r>
        <w:rPr>
          <w:rFonts w:ascii="Arial" w:hAnsi="Arial" w:cs="Arial"/>
        </w:rPr>
        <w:t>Hilton uses MIS for communication in their core-information centres</w:t>
      </w:r>
      <w:r w:rsidR="00F16892">
        <w:rPr>
          <w:rFonts w:ascii="Arial" w:hAnsi="Arial" w:cs="Arial"/>
        </w:rPr>
        <w:t xml:space="preserve">, </w:t>
      </w:r>
      <w:r>
        <w:rPr>
          <w:rFonts w:ascii="Arial" w:hAnsi="Arial" w:cs="Arial"/>
        </w:rPr>
        <w:t>marketing</w:t>
      </w:r>
      <w:r w:rsidR="00F16892">
        <w:rPr>
          <w:rFonts w:ascii="Arial" w:hAnsi="Arial" w:cs="Arial"/>
        </w:rPr>
        <w:t>,</w:t>
      </w:r>
      <w:r>
        <w:rPr>
          <w:rFonts w:ascii="Arial" w:hAnsi="Arial" w:cs="Arial"/>
        </w:rPr>
        <w:t xml:space="preserve"> distribution, back-office, food and beverage control. </w:t>
      </w:r>
    </w:p>
    <w:p w14:paraId="26045D42" w14:textId="59DFB6C8" w:rsidR="006B5BAF" w:rsidRDefault="00E61465" w:rsidP="006B5BAF">
      <w:pPr>
        <w:rPr>
          <w:rFonts w:ascii="Arial" w:hAnsi="Arial" w:cs="Arial"/>
        </w:rPr>
      </w:pPr>
      <w:r>
        <w:rPr>
          <w:rFonts w:ascii="Arial" w:hAnsi="Arial" w:cs="Arial"/>
        </w:rPr>
        <w:t>D</w:t>
      </w:r>
      <w:r w:rsidR="006B5BAF">
        <w:rPr>
          <w:rFonts w:ascii="Arial" w:hAnsi="Arial" w:cs="Arial"/>
        </w:rPr>
        <w:t xml:space="preserve">ata </w:t>
      </w:r>
      <w:r>
        <w:rPr>
          <w:rFonts w:ascii="Arial" w:hAnsi="Arial" w:cs="Arial"/>
        </w:rPr>
        <w:t>collected</w:t>
      </w:r>
      <w:r w:rsidR="00620F0D">
        <w:rPr>
          <w:rFonts w:ascii="Arial" w:hAnsi="Arial" w:cs="Arial"/>
        </w:rPr>
        <w:t xml:space="preserve"> provides</w:t>
      </w:r>
      <w:r w:rsidR="006B5BAF">
        <w:rPr>
          <w:rFonts w:ascii="Arial" w:hAnsi="Arial" w:cs="Arial"/>
        </w:rPr>
        <w:t xml:space="preserve"> forecasts on expected</w:t>
      </w:r>
      <w:r w:rsidR="00620F0D">
        <w:rPr>
          <w:rFonts w:ascii="Arial" w:hAnsi="Arial" w:cs="Arial"/>
        </w:rPr>
        <w:t xml:space="preserve"> guest</w:t>
      </w:r>
      <w:r w:rsidR="006B5BAF">
        <w:rPr>
          <w:rFonts w:ascii="Arial" w:hAnsi="Arial" w:cs="Arial"/>
        </w:rPr>
        <w:t xml:space="preserve"> arrivals, departures and </w:t>
      </w:r>
      <w:r w:rsidR="00620F0D">
        <w:rPr>
          <w:rFonts w:ascii="Arial" w:hAnsi="Arial" w:cs="Arial"/>
        </w:rPr>
        <w:t xml:space="preserve">number of </w:t>
      </w:r>
      <w:r w:rsidR="006B5BAF">
        <w:rPr>
          <w:rFonts w:ascii="Arial" w:hAnsi="Arial" w:cs="Arial"/>
        </w:rPr>
        <w:t>rooms sold</w:t>
      </w:r>
      <w:r w:rsidR="00620F0D">
        <w:rPr>
          <w:rFonts w:ascii="Arial" w:hAnsi="Arial" w:cs="Arial"/>
        </w:rPr>
        <w:t xml:space="preserve"> for the day</w:t>
      </w:r>
      <w:r w:rsidR="006B5BAF">
        <w:rPr>
          <w:rFonts w:ascii="Arial" w:hAnsi="Arial" w:cs="Arial"/>
        </w:rPr>
        <w:t xml:space="preserve">. Information collected and </w:t>
      </w:r>
      <w:r w:rsidR="00514AFA">
        <w:rPr>
          <w:rFonts w:ascii="Arial" w:hAnsi="Arial" w:cs="Arial"/>
        </w:rPr>
        <w:t>provided</w:t>
      </w:r>
      <w:r w:rsidR="006B5BAF">
        <w:rPr>
          <w:rFonts w:ascii="Arial" w:hAnsi="Arial" w:cs="Arial"/>
        </w:rPr>
        <w:t xml:space="preserve"> by</w:t>
      </w:r>
      <w:r w:rsidR="00F0699B">
        <w:rPr>
          <w:rFonts w:ascii="Arial" w:hAnsi="Arial" w:cs="Arial"/>
        </w:rPr>
        <w:t xml:space="preserve"> the </w:t>
      </w:r>
      <w:r w:rsidR="006B5BAF">
        <w:rPr>
          <w:rFonts w:ascii="Arial" w:hAnsi="Arial" w:cs="Arial"/>
        </w:rPr>
        <w:t xml:space="preserve">hotel reservation system is </w:t>
      </w:r>
      <w:r w:rsidR="00514AFA">
        <w:rPr>
          <w:rFonts w:ascii="Arial" w:hAnsi="Arial" w:cs="Arial"/>
        </w:rPr>
        <w:t>an important</w:t>
      </w:r>
      <w:r w:rsidR="006B5BAF">
        <w:rPr>
          <w:rFonts w:ascii="Arial" w:hAnsi="Arial" w:cs="Arial"/>
        </w:rPr>
        <w:t xml:space="preserve"> </w:t>
      </w:r>
      <w:r w:rsidR="00514AFA">
        <w:rPr>
          <w:rFonts w:ascii="Arial" w:hAnsi="Arial" w:cs="Arial"/>
        </w:rPr>
        <w:t>tool</w:t>
      </w:r>
      <w:r w:rsidR="006B5BAF">
        <w:rPr>
          <w:rFonts w:ascii="Arial" w:hAnsi="Arial" w:cs="Arial"/>
        </w:rPr>
        <w:t xml:space="preserve"> of </w:t>
      </w:r>
      <w:r w:rsidR="00514AFA">
        <w:rPr>
          <w:rFonts w:ascii="Arial" w:hAnsi="Arial" w:cs="Arial"/>
        </w:rPr>
        <w:t xml:space="preserve">the </w:t>
      </w:r>
      <w:r w:rsidR="006B5BAF">
        <w:rPr>
          <w:rFonts w:ascii="Arial" w:hAnsi="Arial" w:cs="Arial"/>
        </w:rPr>
        <w:t>marketing information</w:t>
      </w:r>
      <w:r w:rsidR="00514AFA">
        <w:rPr>
          <w:rFonts w:ascii="Arial" w:hAnsi="Arial" w:cs="Arial"/>
        </w:rPr>
        <w:t xml:space="preserve"> system</w:t>
      </w:r>
      <w:r w:rsidR="006B5BAF">
        <w:rPr>
          <w:rFonts w:ascii="Arial" w:hAnsi="Arial" w:cs="Arial"/>
        </w:rPr>
        <w:t>. It</w:t>
      </w:r>
      <w:r w:rsidR="00514AFA">
        <w:rPr>
          <w:rFonts w:ascii="Arial" w:hAnsi="Arial" w:cs="Arial"/>
        </w:rPr>
        <w:t>’s</w:t>
      </w:r>
      <w:r w:rsidR="006B5BAF">
        <w:rPr>
          <w:rFonts w:ascii="Arial" w:hAnsi="Arial" w:cs="Arial"/>
        </w:rPr>
        <w:t xml:space="preserve"> also </w:t>
      </w:r>
      <w:r w:rsidR="00514AFA">
        <w:rPr>
          <w:rFonts w:ascii="Arial" w:hAnsi="Arial" w:cs="Arial"/>
        </w:rPr>
        <w:t>measures performance of the</w:t>
      </w:r>
      <w:r w:rsidR="00F0699B">
        <w:rPr>
          <w:rFonts w:ascii="Arial" w:hAnsi="Arial" w:cs="Arial"/>
        </w:rPr>
        <w:t xml:space="preserve"> properties and </w:t>
      </w:r>
      <w:proofErr w:type="gramStart"/>
      <w:r w:rsidR="00F0699B">
        <w:rPr>
          <w:rFonts w:ascii="Arial" w:hAnsi="Arial" w:cs="Arial"/>
        </w:rPr>
        <w:t>company as</w:t>
      </w:r>
      <w:r w:rsidR="00514AFA">
        <w:rPr>
          <w:rFonts w:ascii="Arial" w:hAnsi="Arial" w:cs="Arial"/>
        </w:rPr>
        <w:t xml:space="preserve"> a</w:t>
      </w:r>
      <w:r w:rsidR="00F0699B">
        <w:rPr>
          <w:rFonts w:ascii="Arial" w:hAnsi="Arial" w:cs="Arial"/>
        </w:rPr>
        <w:t xml:space="preserve"> whole</w:t>
      </w:r>
      <w:proofErr w:type="gramEnd"/>
      <w:r w:rsidR="00F0699B">
        <w:rPr>
          <w:rFonts w:ascii="Arial" w:hAnsi="Arial" w:cs="Arial"/>
        </w:rPr>
        <w:t>. All this data can help the decision-makers to act based on relevant information</w:t>
      </w:r>
    </w:p>
    <w:p w14:paraId="59B7C75E" w14:textId="6DB3A120" w:rsidR="00F0699B" w:rsidRDefault="00514AFA" w:rsidP="006B5BAF">
      <w:pPr>
        <w:rPr>
          <w:rFonts w:ascii="Arial" w:hAnsi="Arial" w:cs="Arial"/>
        </w:rPr>
      </w:pPr>
      <w:r>
        <w:rPr>
          <w:rFonts w:ascii="Arial" w:hAnsi="Arial" w:cs="Arial"/>
        </w:rPr>
        <w:t>Implementing</w:t>
      </w:r>
      <w:r w:rsidR="00F0699B">
        <w:rPr>
          <w:rFonts w:ascii="Arial" w:hAnsi="Arial" w:cs="Arial"/>
        </w:rPr>
        <w:t xml:space="preserve"> </w:t>
      </w:r>
      <w:r>
        <w:rPr>
          <w:rFonts w:ascii="Arial" w:hAnsi="Arial" w:cs="Arial"/>
        </w:rPr>
        <w:t xml:space="preserve">the </w:t>
      </w:r>
      <w:r w:rsidR="00F0699B">
        <w:rPr>
          <w:rFonts w:ascii="Arial" w:hAnsi="Arial" w:cs="Arial"/>
        </w:rPr>
        <w:t>MIS and its communication system allows Hilton Hotels to</w:t>
      </w:r>
      <w:r>
        <w:rPr>
          <w:rFonts w:ascii="Arial" w:hAnsi="Arial" w:cs="Arial"/>
        </w:rPr>
        <w:t xml:space="preserve"> supervise and control </w:t>
      </w:r>
      <w:r w:rsidR="00F0699B">
        <w:rPr>
          <w:rFonts w:ascii="Arial" w:hAnsi="Arial" w:cs="Arial"/>
        </w:rPr>
        <w:t xml:space="preserve">the </w:t>
      </w:r>
      <w:r>
        <w:rPr>
          <w:rFonts w:ascii="Arial" w:hAnsi="Arial" w:cs="Arial"/>
        </w:rPr>
        <w:t>external</w:t>
      </w:r>
      <w:r w:rsidR="00F0699B">
        <w:rPr>
          <w:rFonts w:ascii="Arial" w:hAnsi="Arial" w:cs="Arial"/>
        </w:rPr>
        <w:t xml:space="preserve"> and </w:t>
      </w:r>
      <w:r>
        <w:rPr>
          <w:rFonts w:ascii="Arial" w:hAnsi="Arial" w:cs="Arial"/>
        </w:rPr>
        <w:t>internal decisions by using</w:t>
      </w:r>
      <w:r w:rsidR="00F0699B">
        <w:rPr>
          <w:rFonts w:ascii="Arial" w:hAnsi="Arial" w:cs="Arial"/>
        </w:rPr>
        <w:t xml:space="preserve"> a single integrated management system.</w:t>
      </w:r>
      <w:r>
        <w:rPr>
          <w:rFonts w:ascii="Arial" w:hAnsi="Arial" w:cs="Arial"/>
        </w:rPr>
        <w:t xml:space="preserve"> </w:t>
      </w:r>
      <w:proofErr w:type="gramStart"/>
      <w:r>
        <w:rPr>
          <w:rFonts w:ascii="Arial" w:hAnsi="Arial" w:cs="Arial"/>
        </w:rPr>
        <w:t>An</w:t>
      </w:r>
      <w:proofErr w:type="gramEnd"/>
      <w:r>
        <w:rPr>
          <w:rFonts w:ascii="Arial" w:hAnsi="Arial" w:cs="Arial"/>
        </w:rPr>
        <w:t xml:space="preserve"> c</w:t>
      </w:r>
      <w:r w:rsidR="00F0699B">
        <w:rPr>
          <w:rFonts w:ascii="Arial" w:hAnsi="Arial" w:cs="Arial"/>
        </w:rPr>
        <w:t xml:space="preserve">omprehensive Marketing Information System </w:t>
      </w:r>
      <w:r>
        <w:rPr>
          <w:rFonts w:ascii="Arial" w:hAnsi="Arial" w:cs="Arial"/>
        </w:rPr>
        <w:t xml:space="preserve">is </w:t>
      </w:r>
      <w:r w:rsidR="00F0699B">
        <w:rPr>
          <w:rFonts w:ascii="Arial" w:hAnsi="Arial" w:cs="Arial"/>
        </w:rPr>
        <w:t xml:space="preserve">a very powerful </w:t>
      </w:r>
      <w:r w:rsidR="006C1A22">
        <w:rPr>
          <w:rFonts w:ascii="Arial" w:hAnsi="Arial" w:cs="Arial"/>
        </w:rPr>
        <w:t>tool for</w:t>
      </w:r>
      <w:r w:rsidR="00F0699B">
        <w:rPr>
          <w:rFonts w:ascii="Arial" w:hAnsi="Arial" w:cs="Arial"/>
        </w:rPr>
        <w:t xml:space="preserve"> </w:t>
      </w:r>
      <w:r>
        <w:rPr>
          <w:rFonts w:ascii="Arial" w:hAnsi="Arial" w:cs="Arial"/>
        </w:rPr>
        <w:t xml:space="preserve">development and </w:t>
      </w:r>
      <w:r w:rsidR="00F0699B">
        <w:rPr>
          <w:rFonts w:ascii="Arial" w:hAnsi="Arial" w:cs="Arial"/>
        </w:rPr>
        <w:t xml:space="preserve">creation </w:t>
      </w:r>
      <w:r>
        <w:rPr>
          <w:rFonts w:ascii="Arial" w:hAnsi="Arial" w:cs="Arial"/>
        </w:rPr>
        <w:t>within</w:t>
      </w:r>
      <w:r w:rsidR="00F0699B">
        <w:rPr>
          <w:rFonts w:ascii="Arial" w:hAnsi="Arial" w:cs="Arial"/>
        </w:rPr>
        <w:t xml:space="preserve"> the hospitality industry. (</w:t>
      </w:r>
      <w:proofErr w:type="spellStart"/>
      <w:r w:rsidR="00F0699B" w:rsidRPr="00F0699B">
        <w:rPr>
          <w:rFonts w:ascii="Arial" w:hAnsi="Arial" w:cs="Arial"/>
          <w:b/>
        </w:rPr>
        <w:t>Fjermestad</w:t>
      </w:r>
      <w:proofErr w:type="spellEnd"/>
      <w:r w:rsidR="00F0699B" w:rsidRPr="00F0699B">
        <w:rPr>
          <w:rFonts w:ascii="Arial" w:hAnsi="Arial" w:cs="Arial"/>
          <w:b/>
        </w:rPr>
        <w:t>, 200</w:t>
      </w:r>
      <w:r w:rsidR="00F16892">
        <w:rPr>
          <w:rFonts w:ascii="Arial" w:hAnsi="Arial" w:cs="Arial"/>
          <w:b/>
        </w:rPr>
        <w:t>1</w:t>
      </w:r>
      <w:r w:rsidR="00F0699B">
        <w:rPr>
          <w:rFonts w:ascii="Arial" w:hAnsi="Arial" w:cs="Arial"/>
        </w:rPr>
        <w:t>)</w:t>
      </w:r>
      <w:r w:rsidR="00F16892">
        <w:rPr>
          <w:rFonts w:ascii="Arial" w:hAnsi="Arial" w:cs="Arial"/>
        </w:rPr>
        <w:t>.</w:t>
      </w:r>
    </w:p>
    <w:p w14:paraId="02297885" w14:textId="0C012F4E" w:rsidR="00F16892" w:rsidRDefault="00F16892" w:rsidP="006B5BAF">
      <w:pPr>
        <w:rPr>
          <w:rFonts w:ascii="Arial" w:hAnsi="Arial" w:cs="Arial"/>
        </w:rPr>
      </w:pPr>
    </w:p>
    <w:p w14:paraId="6B4FC75F" w14:textId="4E1778F3" w:rsidR="00E61465" w:rsidRDefault="00F16892" w:rsidP="00570E14">
      <w:pPr>
        <w:pStyle w:val="Heading1"/>
      </w:pPr>
      <w:bookmarkStart w:id="11" w:name="_Toc3039633"/>
      <w:r>
        <w:t>Conclusions</w:t>
      </w:r>
      <w:bookmarkEnd w:id="11"/>
    </w:p>
    <w:p w14:paraId="7587DA51" w14:textId="77CF3FAC" w:rsidR="00E61465" w:rsidRDefault="00E61465" w:rsidP="00E61465"/>
    <w:p w14:paraId="64CA9933" w14:textId="790083A4" w:rsidR="00E61465" w:rsidRDefault="00E61465" w:rsidP="00E61465">
      <w:pPr>
        <w:rPr>
          <w:rFonts w:ascii="Arial" w:hAnsi="Arial" w:cs="Arial"/>
        </w:rPr>
      </w:pPr>
      <w:r w:rsidRPr="00570E14">
        <w:rPr>
          <w:rFonts w:ascii="Arial" w:hAnsi="Arial" w:cs="Arial"/>
        </w:rPr>
        <w:t xml:space="preserve">The presented report allows a reading about the implementation of </w:t>
      </w:r>
      <w:r w:rsidR="00570E14" w:rsidRPr="00570E14">
        <w:rPr>
          <w:rFonts w:ascii="Arial" w:hAnsi="Arial" w:cs="Arial"/>
        </w:rPr>
        <w:t xml:space="preserve">the </w:t>
      </w:r>
      <w:r w:rsidRPr="00570E14">
        <w:rPr>
          <w:rFonts w:ascii="Arial" w:hAnsi="Arial" w:cs="Arial"/>
        </w:rPr>
        <w:t>comprehensive approach to the development of the marketing information system input into the hospitality industry by analysing its use within the Hilton Hotels business strategy.</w:t>
      </w:r>
    </w:p>
    <w:p w14:paraId="1DF4DE79" w14:textId="4C927CA8" w:rsidR="00570E14" w:rsidRDefault="00570E14" w:rsidP="00E61465">
      <w:pPr>
        <w:rPr>
          <w:rFonts w:ascii="Arial" w:hAnsi="Arial" w:cs="Arial"/>
        </w:rPr>
      </w:pPr>
      <w:r>
        <w:rPr>
          <w:rFonts w:ascii="Arial" w:hAnsi="Arial" w:cs="Arial"/>
        </w:rPr>
        <w:lastRenderedPageBreak/>
        <w:t xml:space="preserve">The first part of the report is based on the definition and classification of the marketing orientations followed by an explanation of the marketing mix and its use. The second part is a study case and analysis of the Marketing information System use by the Hilton Hotels. </w:t>
      </w:r>
    </w:p>
    <w:p w14:paraId="2AC523F5" w14:textId="7AB695A8" w:rsidR="00570E14" w:rsidRPr="00570E14" w:rsidRDefault="00570E14" w:rsidP="00E61465">
      <w:pPr>
        <w:rPr>
          <w:rFonts w:ascii="Arial" w:hAnsi="Arial" w:cs="Arial"/>
        </w:rPr>
      </w:pPr>
      <w:r>
        <w:rPr>
          <w:rFonts w:ascii="Arial" w:hAnsi="Arial" w:cs="Arial"/>
        </w:rPr>
        <w:t>The final part is formed of conclusions and references.</w:t>
      </w:r>
    </w:p>
    <w:p w14:paraId="636AC853" w14:textId="77777777" w:rsidR="00570E14" w:rsidRDefault="00570E14" w:rsidP="00F16892"/>
    <w:p w14:paraId="5485E31A" w14:textId="77777777" w:rsidR="00570E14" w:rsidRDefault="00570E14" w:rsidP="00F16892"/>
    <w:p w14:paraId="69991783" w14:textId="27374328" w:rsidR="00570E14" w:rsidRDefault="00852CFA" w:rsidP="00570E14">
      <w:pPr>
        <w:pStyle w:val="Heading1"/>
      </w:pPr>
      <w:bookmarkStart w:id="12" w:name="_Toc3039634"/>
      <w:r>
        <w:t>References</w:t>
      </w:r>
      <w:bookmarkEnd w:id="12"/>
    </w:p>
    <w:p w14:paraId="0E181E71" w14:textId="77777777" w:rsidR="00570E14" w:rsidRPr="00570E14" w:rsidRDefault="00570E14" w:rsidP="00570E14"/>
    <w:p w14:paraId="2B2723FE" w14:textId="2E360636" w:rsidR="00F16892" w:rsidRPr="00F16892" w:rsidRDefault="00F16892" w:rsidP="00F16892">
      <w:pPr>
        <w:rPr>
          <w:rFonts w:ascii="Arial" w:hAnsi="Arial" w:cs="Arial"/>
        </w:rPr>
      </w:pPr>
      <w:proofErr w:type="spellStart"/>
      <w:r w:rsidRPr="00F16892">
        <w:rPr>
          <w:rFonts w:ascii="Arial" w:hAnsi="Arial" w:cs="Arial"/>
        </w:rPr>
        <w:t>Fjermestad</w:t>
      </w:r>
      <w:proofErr w:type="spellEnd"/>
      <w:r w:rsidRPr="00F16892">
        <w:rPr>
          <w:rFonts w:ascii="Arial" w:hAnsi="Arial" w:cs="Arial"/>
        </w:rPr>
        <w:t xml:space="preserve"> J. (2001) E-commerce Marketing Strategies: An Integrated Framework and Case Analysis, Logistics Information Management, Vol. 14 Issue 1/2, pp. 14-2</w:t>
      </w:r>
    </w:p>
    <w:p w14:paraId="0D45B263" w14:textId="77777777" w:rsidR="009F6194" w:rsidRPr="00F16892" w:rsidRDefault="009F6194" w:rsidP="009F6194">
      <w:pPr>
        <w:rPr>
          <w:rFonts w:ascii="Arial" w:hAnsi="Arial" w:cs="Arial"/>
        </w:rPr>
      </w:pPr>
      <w:r w:rsidRPr="00F16892">
        <w:rPr>
          <w:rFonts w:ascii="Arial" w:hAnsi="Arial" w:cs="Arial"/>
        </w:rPr>
        <w:t>Fleisher, C.S., Wright, S. &amp; Allard, H.T. (2008), The role of insight teams in integrating diverse marketing information management techniques, European Journal of Marketing, 42 (7), 836 – 851.</w:t>
      </w:r>
    </w:p>
    <w:p w14:paraId="64CE8D05" w14:textId="429C6CC2" w:rsidR="0057779A" w:rsidRPr="00F16892" w:rsidRDefault="0057779A" w:rsidP="009F6194">
      <w:pPr>
        <w:rPr>
          <w:rFonts w:ascii="Arial" w:hAnsi="Arial" w:cs="Arial"/>
        </w:rPr>
      </w:pPr>
      <w:r w:rsidRPr="00F16892">
        <w:rPr>
          <w:rFonts w:ascii="Arial" w:hAnsi="Arial" w:cs="Arial"/>
        </w:rPr>
        <w:t xml:space="preserve">Pride, W.M., Ferrell O. C. (1989), Marketing: Concepts and strategies, Boston, Houghton Mifflin </w:t>
      </w:r>
    </w:p>
    <w:p w14:paraId="45D92A73" w14:textId="3D21A6B1" w:rsidR="009F6194" w:rsidRPr="00F16892" w:rsidRDefault="009F6194" w:rsidP="009F6194">
      <w:pPr>
        <w:rPr>
          <w:rFonts w:ascii="Arial" w:hAnsi="Arial" w:cs="Arial"/>
        </w:rPr>
      </w:pPr>
      <w:r w:rsidRPr="00F16892">
        <w:rPr>
          <w:rFonts w:ascii="Arial" w:hAnsi="Arial" w:cs="Arial"/>
        </w:rPr>
        <w:t xml:space="preserve">Rahul </w:t>
      </w:r>
      <w:proofErr w:type="spellStart"/>
      <w:r w:rsidRPr="00F16892">
        <w:rPr>
          <w:rFonts w:ascii="Arial" w:hAnsi="Arial" w:cs="Arial"/>
        </w:rPr>
        <w:t>Hakhu</w:t>
      </w:r>
      <w:proofErr w:type="spellEnd"/>
      <w:r w:rsidRPr="00F16892">
        <w:rPr>
          <w:rFonts w:ascii="Arial" w:hAnsi="Arial" w:cs="Arial"/>
        </w:rPr>
        <w:t xml:space="preserve"> (2013) et al. / Procedia - Social and </w:t>
      </w:r>
      <w:r w:rsidR="0057779A" w:rsidRPr="00F16892">
        <w:rPr>
          <w:rFonts w:ascii="Arial" w:hAnsi="Arial" w:cs="Arial"/>
        </w:rPr>
        <w:t>Behavioural</w:t>
      </w:r>
      <w:r w:rsidRPr="00F16892">
        <w:rPr>
          <w:rFonts w:ascii="Arial" w:hAnsi="Arial" w:cs="Arial"/>
        </w:rPr>
        <w:t xml:space="preserve"> Sciences 103, 870 – 879</w:t>
      </w:r>
    </w:p>
    <w:p w14:paraId="373E573E" w14:textId="31B34C4F" w:rsidR="009F6194" w:rsidRPr="00F16892" w:rsidRDefault="009F6194" w:rsidP="009F6194">
      <w:pPr>
        <w:rPr>
          <w:rFonts w:ascii="Arial" w:hAnsi="Arial" w:cs="Arial"/>
        </w:rPr>
      </w:pPr>
      <w:r w:rsidRPr="00F16892">
        <w:rPr>
          <w:rFonts w:ascii="Arial" w:hAnsi="Arial" w:cs="Arial"/>
        </w:rPr>
        <w:t>Knuckles, B.M. (1987). Plan based decision support systems, Journal of Advertising Research, 27(3), 10-11.</w:t>
      </w:r>
    </w:p>
    <w:p w14:paraId="38D5D1E5" w14:textId="638D55ED" w:rsidR="0057779A" w:rsidRDefault="0057779A" w:rsidP="009F6194"/>
    <w:p w14:paraId="54CAFE2B" w14:textId="77777777" w:rsidR="00826F8A" w:rsidRDefault="00826F8A" w:rsidP="00F07F50"/>
    <w:p w14:paraId="43CDAF26" w14:textId="77777777" w:rsidR="00826F8A" w:rsidRDefault="00826F8A" w:rsidP="00F07F50"/>
    <w:p w14:paraId="57BCE28E" w14:textId="77777777" w:rsidR="00826F8A" w:rsidRDefault="00826F8A" w:rsidP="00F07F50"/>
    <w:p w14:paraId="7BE9B242" w14:textId="77777777" w:rsidR="00826F8A" w:rsidRDefault="00826F8A" w:rsidP="00F07F50"/>
    <w:p w14:paraId="772C4303" w14:textId="77777777" w:rsidR="00826F8A" w:rsidRDefault="00826F8A" w:rsidP="00F07F50"/>
    <w:p w14:paraId="290B1F2B" w14:textId="77777777" w:rsidR="00826F8A" w:rsidRDefault="00826F8A" w:rsidP="00F07F50"/>
    <w:p w14:paraId="597D549D" w14:textId="77777777" w:rsidR="00826F8A" w:rsidRDefault="00826F8A" w:rsidP="00F07F50"/>
    <w:p w14:paraId="573AD293" w14:textId="77777777" w:rsidR="00826F8A" w:rsidRDefault="00826F8A" w:rsidP="00F07F50"/>
    <w:p w14:paraId="40600D28" w14:textId="77777777" w:rsidR="00826F8A" w:rsidRDefault="00826F8A" w:rsidP="00F07F50"/>
    <w:sectPr w:rsidR="00826F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B07F4"/>
    <w:multiLevelType w:val="hybridMultilevel"/>
    <w:tmpl w:val="7BAC1478"/>
    <w:lvl w:ilvl="0" w:tplc="A82C1876">
      <w:start w:val="1"/>
      <w:numFmt w:val="bullet"/>
      <w:lvlText w:val="•"/>
      <w:lvlJc w:val="left"/>
      <w:pPr>
        <w:tabs>
          <w:tab w:val="num" w:pos="720"/>
        </w:tabs>
        <w:ind w:left="720" w:hanging="360"/>
      </w:pPr>
      <w:rPr>
        <w:rFonts w:ascii="Times New Roman" w:hAnsi="Times New Roman" w:hint="default"/>
      </w:rPr>
    </w:lvl>
    <w:lvl w:ilvl="1" w:tplc="C08EA7A2" w:tentative="1">
      <w:start w:val="1"/>
      <w:numFmt w:val="bullet"/>
      <w:lvlText w:val="•"/>
      <w:lvlJc w:val="left"/>
      <w:pPr>
        <w:tabs>
          <w:tab w:val="num" w:pos="1440"/>
        </w:tabs>
        <w:ind w:left="1440" w:hanging="360"/>
      </w:pPr>
      <w:rPr>
        <w:rFonts w:ascii="Times New Roman" w:hAnsi="Times New Roman" w:hint="default"/>
      </w:rPr>
    </w:lvl>
    <w:lvl w:ilvl="2" w:tplc="7A1AB3EA" w:tentative="1">
      <w:start w:val="1"/>
      <w:numFmt w:val="bullet"/>
      <w:lvlText w:val="•"/>
      <w:lvlJc w:val="left"/>
      <w:pPr>
        <w:tabs>
          <w:tab w:val="num" w:pos="2160"/>
        </w:tabs>
        <w:ind w:left="2160" w:hanging="360"/>
      </w:pPr>
      <w:rPr>
        <w:rFonts w:ascii="Times New Roman" w:hAnsi="Times New Roman" w:hint="default"/>
      </w:rPr>
    </w:lvl>
    <w:lvl w:ilvl="3" w:tplc="CFAE051E" w:tentative="1">
      <w:start w:val="1"/>
      <w:numFmt w:val="bullet"/>
      <w:lvlText w:val="•"/>
      <w:lvlJc w:val="left"/>
      <w:pPr>
        <w:tabs>
          <w:tab w:val="num" w:pos="2880"/>
        </w:tabs>
        <w:ind w:left="2880" w:hanging="360"/>
      </w:pPr>
      <w:rPr>
        <w:rFonts w:ascii="Times New Roman" w:hAnsi="Times New Roman" w:hint="default"/>
      </w:rPr>
    </w:lvl>
    <w:lvl w:ilvl="4" w:tplc="91BC74A6" w:tentative="1">
      <w:start w:val="1"/>
      <w:numFmt w:val="bullet"/>
      <w:lvlText w:val="•"/>
      <w:lvlJc w:val="left"/>
      <w:pPr>
        <w:tabs>
          <w:tab w:val="num" w:pos="3600"/>
        </w:tabs>
        <w:ind w:left="3600" w:hanging="360"/>
      </w:pPr>
      <w:rPr>
        <w:rFonts w:ascii="Times New Roman" w:hAnsi="Times New Roman" w:hint="default"/>
      </w:rPr>
    </w:lvl>
    <w:lvl w:ilvl="5" w:tplc="7EB2ED34" w:tentative="1">
      <w:start w:val="1"/>
      <w:numFmt w:val="bullet"/>
      <w:lvlText w:val="•"/>
      <w:lvlJc w:val="left"/>
      <w:pPr>
        <w:tabs>
          <w:tab w:val="num" w:pos="4320"/>
        </w:tabs>
        <w:ind w:left="4320" w:hanging="360"/>
      </w:pPr>
      <w:rPr>
        <w:rFonts w:ascii="Times New Roman" w:hAnsi="Times New Roman" w:hint="default"/>
      </w:rPr>
    </w:lvl>
    <w:lvl w:ilvl="6" w:tplc="8ED86546" w:tentative="1">
      <w:start w:val="1"/>
      <w:numFmt w:val="bullet"/>
      <w:lvlText w:val="•"/>
      <w:lvlJc w:val="left"/>
      <w:pPr>
        <w:tabs>
          <w:tab w:val="num" w:pos="5040"/>
        </w:tabs>
        <w:ind w:left="5040" w:hanging="360"/>
      </w:pPr>
      <w:rPr>
        <w:rFonts w:ascii="Times New Roman" w:hAnsi="Times New Roman" w:hint="default"/>
      </w:rPr>
    </w:lvl>
    <w:lvl w:ilvl="7" w:tplc="9AAE9C6C" w:tentative="1">
      <w:start w:val="1"/>
      <w:numFmt w:val="bullet"/>
      <w:lvlText w:val="•"/>
      <w:lvlJc w:val="left"/>
      <w:pPr>
        <w:tabs>
          <w:tab w:val="num" w:pos="5760"/>
        </w:tabs>
        <w:ind w:left="5760" w:hanging="360"/>
      </w:pPr>
      <w:rPr>
        <w:rFonts w:ascii="Times New Roman" w:hAnsi="Times New Roman" w:hint="default"/>
      </w:rPr>
    </w:lvl>
    <w:lvl w:ilvl="8" w:tplc="6BD6834C"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FC52CB2"/>
    <w:multiLevelType w:val="hybridMultilevel"/>
    <w:tmpl w:val="A4DAB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236716"/>
    <w:multiLevelType w:val="multilevel"/>
    <w:tmpl w:val="0D4C8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8633AE6"/>
    <w:multiLevelType w:val="hybridMultilevel"/>
    <w:tmpl w:val="99C24E10"/>
    <w:lvl w:ilvl="0" w:tplc="1DB2AEB0">
      <w:start w:val="1"/>
      <w:numFmt w:val="bullet"/>
      <w:lvlText w:val="•"/>
      <w:lvlJc w:val="left"/>
      <w:pPr>
        <w:tabs>
          <w:tab w:val="num" w:pos="720"/>
        </w:tabs>
        <w:ind w:left="720" w:hanging="360"/>
      </w:pPr>
      <w:rPr>
        <w:rFonts w:ascii="Times New Roman" w:hAnsi="Times New Roman" w:hint="default"/>
      </w:rPr>
    </w:lvl>
    <w:lvl w:ilvl="1" w:tplc="0F86C4FA" w:tentative="1">
      <w:start w:val="1"/>
      <w:numFmt w:val="bullet"/>
      <w:lvlText w:val="•"/>
      <w:lvlJc w:val="left"/>
      <w:pPr>
        <w:tabs>
          <w:tab w:val="num" w:pos="1440"/>
        </w:tabs>
        <w:ind w:left="1440" w:hanging="360"/>
      </w:pPr>
      <w:rPr>
        <w:rFonts w:ascii="Times New Roman" w:hAnsi="Times New Roman" w:hint="default"/>
      </w:rPr>
    </w:lvl>
    <w:lvl w:ilvl="2" w:tplc="44EA15B6" w:tentative="1">
      <w:start w:val="1"/>
      <w:numFmt w:val="bullet"/>
      <w:lvlText w:val="•"/>
      <w:lvlJc w:val="left"/>
      <w:pPr>
        <w:tabs>
          <w:tab w:val="num" w:pos="2160"/>
        </w:tabs>
        <w:ind w:left="2160" w:hanging="360"/>
      </w:pPr>
      <w:rPr>
        <w:rFonts w:ascii="Times New Roman" w:hAnsi="Times New Roman" w:hint="default"/>
      </w:rPr>
    </w:lvl>
    <w:lvl w:ilvl="3" w:tplc="56C8A0D6" w:tentative="1">
      <w:start w:val="1"/>
      <w:numFmt w:val="bullet"/>
      <w:lvlText w:val="•"/>
      <w:lvlJc w:val="left"/>
      <w:pPr>
        <w:tabs>
          <w:tab w:val="num" w:pos="2880"/>
        </w:tabs>
        <w:ind w:left="2880" w:hanging="360"/>
      </w:pPr>
      <w:rPr>
        <w:rFonts w:ascii="Times New Roman" w:hAnsi="Times New Roman" w:hint="default"/>
      </w:rPr>
    </w:lvl>
    <w:lvl w:ilvl="4" w:tplc="A5D09490" w:tentative="1">
      <w:start w:val="1"/>
      <w:numFmt w:val="bullet"/>
      <w:lvlText w:val="•"/>
      <w:lvlJc w:val="left"/>
      <w:pPr>
        <w:tabs>
          <w:tab w:val="num" w:pos="3600"/>
        </w:tabs>
        <w:ind w:left="3600" w:hanging="360"/>
      </w:pPr>
      <w:rPr>
        <w:rFonts w:ascii="Times New Roman" w:hAnsi="Times New Roman" w:hint="default"/>
      </w:rPr>
    </w:lvl>
    <w:lvl w:ilvl="5" w:tplc="CAACC70C" w:tentative="1">
      <w:start w:val="1"/>
      <w:numFmt w:val="bullet"/>
      <w:lvlText w:val="•"/>
      <w:lvlJc w:val="left"/>
      <w:pPr>
        <w:tabs>
          <w:tab w:val="num" w:pos="4320"/>
        </w:tabs>
        <w:ind w:left="4320" w:hanging="360"/>
      </w:pPr>
      <w:rPr>
        <w:rFonts w:ascii="Times New Roman" w:hAnsi="Times New Roman" w:hint="default"/>
      </w:rPr>
    </w:lvl>
    <w:lvl w:ilvl="6" w:tplc="CCE283AA" w:tentative="1">
      <w:start w:val="1"/>
      <w:numFmt w:val="bullet"/>
      <w:lvlText w:val="•"/>
      <w:lvlJc w:val="left"/>
      <w:pPr>
        <w:tabs>
          <w:tab w:val="num" w:pos="5040"/>
        </w:tabs>
        <w:ind w:left="5040" w:hanging="360"/>
      </w:pPr>
      <w:rPr>
        <w:rFonts w:ascii="Times New Roman" w:hAnsi="Times New Roman" w:hint="default"/>
      </w:rPr>
    </w:lvl>
    <w:lvl w:ilvl="7" w:tplc="BA0E5B0C" w:tentative="1">
      <w:start w:val="1"/>
      <w:numFmt w:val="bullet"/>
      <w:lvlText w:val="•"/>
      <w:lvlJc w:val="left"/>
      <w:pPr>
        <w:tabs>
          <w:tab w:val="num" w:pos="5760"/>
        </w:tabs>
        <w:ind w:left="5760" w:hanging="360"/>
      </w:pPr>
      <w:rPr>
        <w:rFonts w:ascii="Times New Roman" w:hAnsi="Times New Roman" w:hint="default"/>
      </w:rPr>
    </w:lvl>
    <w:lvl w:ilvl="8" w:tplc="3D3C90EC"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F50"/>
    <w:rsid w:val="000000E5"/>
    <w:rsid w:val="000918CB"/>
    <w:rsid w:val="001F2606"/>
    <w:rsid w:val="002029DF"/>
    <w:rsid w:val="00252EEB"/>
    <w:rsid w:val="002E311F"/>
    <w:rsid w:val="002F14C9"/>
    <w:rsid w:val="003179B1"/>
    <w:rsid w:val="003369F3"/>
    <w:rsid w:val="00431F86"/>
    <w:rsid w:val="004D2AFC"/>
    <w:rsid w:val="00514AFA"/>
    <w:rsid w:val="00525CF0"/>
    <w:rsid w:val="00570E14"/>
    <w:rsid w:val="0057779A"/>
    <w:rsid w:val="005B3D8A"/>
    <w:rsid w:val="00620F0D"/>
    <w:rsid w:val="00673AE8"/>
    <w:rsid w:val="006B5BAF"/>
    <w:rsid w:val="006C1A22"/>
    <w:rsid w:val="00716366"/>
    <w:rsid w:val="00730B51"/>
    <w:rsid w:val="00763088"/>
    <w:rsid w:val="0079042E"/>
    <w:rsid w:val="00795B6F"/>
    <w:rsid w:val="00826F8A"/>
    <w:rsid w:val="00852CFA"/>
    <w:rsid w:val="008D258E"/>
    <w:rsid w:val="00982924"/>
    <w:rsid w:val="009D3038"/>
    <w:rsid w:val="009D6EB2"/>
    <w:rsid w:val="009F6194"/>
    <w:rsid w:val="009F66B4"/>
    <w:rsid w:val="00A074BC"/>
    <w:rsid w:val="00A5705C"/>
    <w:rsid w:val="00AF2248"/>
    <w:rsid w:val="00BA6713"/>
    <w:rsid w:val="00BE08C2"/>
    <w:rsid w:val="00C315EF"/>
    <w:rsid w:val="00C42F47"/>
    <w:rsid w:val="00C51C5C"/>
    <w:rsid w:val="00C71B7D"/>
    <w:rsid w:val="00C96D15"/>
    <w:rsid w:val="00C97C3B"/>
    <w:rsid w:val="00CE16A0"/>
    <w:rsid w:val="00D16B81"/>
    <w:rsid w:val="00DE40B6"/>
    <w:rsid w:val="00E61465"/>
    <w:rsid w:val="00E61D4C"/>
    <w:rsid w:val="00E623E6"/>
    <w:rsid w:val="00E63FCB"/>
    <w:rsid w:val="00EC1523"/>
    <w:rsid w:val="00EE1BD5"/>
    <w:rsid w:val="00F0699B"/>
    <w:rsid w:val="00F07F50"/>
    <w:rsid w:val="00F16892"/>
    <w:rsid w:val="00F55F08"/>
    <w:rsid w:val="00F91A3F"/>
    <w:rsid w:val="00FB670D"/>
    <w:rsid w:val="00FD2429"/>
    <w:rsid w:val="00FE2A3A"/>
    <w:rsid w:val="00FE78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D712A"/>
  <w15:chartTrackingRefBased/>
  <w15:docId w15:val="{E651D17C-6AA2-4E68-8031-44BAC2440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7F50"/>
  </w:style>
  <w:style w:type="paragraph" w:styleId="Heading1">
    <w:name w:val="heading 1"/>
    <w:basedOn w:val="Normal"/>
    <w:next w:val="Normal"/>
    <w:link w:val="Heading1Char"/>
    <w:uiPriority w:val="9"/>
    <w:qFormat/>
    <w:rsid w:val="009F6194"/>
    <w:pPr>
      <w:keepNext/>
      <w:keepLines/>
      <w:spacing w:before="240" w:after="0"/>
      <w:outlineLvl w:val="0"/>
    </w:pPr>
    <w:rPr>
      <w:rFonts w:asciiTheme="majorHAnsi" w:eastAsiaTheme="majorEastAsia" w:hAnsiTheme="majorHAnsi" w:cstheme="majorBidi"/>
      <w:b/>
      <w:color w:val="000000" w:themeColor="text1"/>
      <w:sz w:val="32"/>
      <w:szCs w:val="32"/>
    </w:rPr>
  </w:style>
  <w:style w:type="paragraph" w:styleId="Heading2">
    <w:name w:val="heading 2"/>
    <w:basedOn w:val="Normal"/>
    <w:next w:val="Normal"/>
    <w:link w:val="Heading2Char"/>
    <w:uiPriority w:val="9"/>
    <w:unhideWhenUsed/>
    <w:qFormat/>
    <w:rsid w:val="009F6194"/>
    <w:pPr>
      <w:keepNext/>
      <w:keepLines/>
      <w:spacing w:before="40" w:after="0"/>
      <w:outlineLvl w:val="1"/>
    </w:pPr>
    <w:rPr>
      <w:rFonts w:asciiTheme="majorHAnsi" w:eastAsiaTheme="majorEastAsia" w:hAnsiTheme="majorHAnsi"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31F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emphasis">
    <w:name w:val="no-emphasis"/>
    <w:basedOn w:val="DefaultParagraphFont"/>
    <w:rsid w:val="00431F86"/>
  </w:style>
  <w:style w:type="character" w:styleId="Emphasis">
    <w:name w:val="Emphasis"/>
    <w:basedOn w:val="DefaultParagraphFont"/>
    <w:uiPriority w:val="20"/>
    <w:qFormat/>
    <w:rsid w:val="00431F86"/>
    <w:rPr>
      <w:i/>
      <w:iCs/>
    </w:rPr>
  </w:style>
  <w:style w:type="character" w:customStyle="1" w:styleId="Heading1Char">
    <w:name w:val="Heading 1 Char"/>
    <w:basedOn w:val="DefaultParagraphFont"/>
    <w:link w:val="Heading1"/>
    <w:uiPriority w:val="9"/>
    <w:rsid w:val="009F6194"/>
    <w:rPr>
      <w:rFonts w:asciiTheme="majorHAnsi" w:eastAsiaTheme="majorEastAsia" w:hAnsiTheme="majorHAnsi" w:cstheme="majorBidi"/>
      <w:b/>
      <w:color w:val="000000" w:themeColor="text1"/>
      <w:sz w:val="32"/>
      <w:szCs w:val="32"/>
    </w:rPr>
  </w:style>
  <w:style w:type="character" w:customStyle="1" w:styleId="Heading2Char">
    <w:name w:val="Heading 2 Char"/>
    <w:basedOn w:val="DefaultParagraphFont"/>
    <w:link w:val="Heading2"/>
    <w:uiPriority w:val="9"/>
    <w:rsid w:val="009F6194"/>
    <w:rPr>
      <w:rFonts w:asciiTheme="majorHAnsi" w:eastAsiaTheme="majorEastAsia" w:hAnsiTheme="majorHAnsi" w:cstheme="majorBidi"/>
      <w:b/>
      <w:color w:val="000000" w:themeColor="text1"/>
      <w:sz w:val="28"/>
      <w:szCs w:val="26"/>
    </w:rPr>
  </w:style>
  <w:style w:type="paragraph" w:styleId="TOCHeading">
    <w:name w:val="TOC Heading"/>
    <w:basedOn w:val="Heading1"/>
    <w:next w:val="Normal"/>
    <w:uiPriority w:val="39"/>
    <w:unhideWhenUsed/>
    <w:qFormat/>
    <w:rsid w:val="009F6194"/>
    <w:pPr>
      <w:outlineLvl w:val="9"/>
    </w:pPr>
    <w:rPr>
      <w:b w:val="0"/>
      <w:color w:val="2F5496" w:themeColor="accent1" w:themeShade="BF"/>
      <w:lang w:val="en-US"/>
    </w:rPr>
  </w:style>
  <w:style w:type="paragraph" w:styleId="TOC1">
    <w:name w:val="toc 1"/>
    <w:basedOn w:val="Normal"/>
    <w:next w:val="Normal"/>
    <w:autoRedefine/>
    <w:uiPriority w:val="39"/>
    <w:unhideWhenUsed/>
    <w:rsid w:val="009F6194"/>
    <w:pPr>
      <w:spacing w:after="100"/>
    </w:pPr>
  </w:style>
  <w:style w:type="paragraph" w:styleId="TOC2">
    <w:name w:val="toc 2"/>
    <w:basedOn w:val="Normal"/>
    <w:next w:val="Normal"/>
    <w:autoRedefine/>
    <w:uiPriority w:val="39"/>
    <w:unhideWhenUsed/>
    <w:rsid w:val="009F6194"/>
    <w:pPr>
      <w:spacing w:after="100"/>
      <w:ind w:left="220"/>
    </w:pPr>
  </w:style>
  <w:style w:type="character" w:styleId="Hyperlink">
    <w:name w:val="Hyperlink"/>
    <w:basedOn w:val="DefaultParagraphFont"/>
    <w:uiPriority w:val="99"/>
    <w:unhideWhenUsed/>
    <w:rsid w:val="009F6194"/>
    <w:rPr>
      <w:color w:val="0563C1" w:themeColor="hyperlink"/>
      <w:u w:val="single"/>
    </w:rPr>
  </w:style>
  <w:style w:type="character" w:customStyle="1" w:styleId="a">
    <w:name w:val="a"/>
    <w:basedOn w:val="DefaultParagraphFont"/>
    <w:rsid w:val="00FE2A3A"/>
  </w:style>
  <w:style w:type="paragraph" w:styleId="ListParagraph">
    <w:name w:val="List Paragraph"/>
    <w:basedOn w:val="Normal"/>
    <w:uiPriority w:val="34"/>
    <w:qFormat/>
    <w:rsid w:val="009D6EB2"/>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4255696">
      <w:bodyDiv w:val="1"/>
      <w:marLeft w:val="0"/>
      <w:marRight w:val="0"/>
      <w:marTop w:val="0"/>
      <w:marBottom w:val="0"/>
      <w:divBdr>
        <w:top w:val="none" w:sz="0" w:space="0" w:color="auto"/>
        <w:left w:val="none" w:sz="0" w:space="0" w:color="auto"/>
        <w:bottom w:val="none" w:sz="0" w:space="0" w:color="auto"/>
        <w:right w:val="none" w:sz="0" w:space="0" w:color="auto"/>
      </w:divBdr>
      <w:divsChild>
        <w:div w:id="938564709">
          <w:marLeft w:val="0"/>
          <w:marRight w:val="0"/>
          <w:marTop w:val="0"/>
          <w:marBottom w:val="0"/>
          <w:divBdr>
            <w:top w:val="none" w:sz="0" w:space="0" w:color="auto"/>
            <w:left w:val="none" w:sz="0" w:space="0" w:color="auto"/>
            <w:bottom w:val="none" w:sz="0" w:space="0" w:color="auto"/>
            <w:right w:val="none" w:sz="0" w:space="0" w:color="auto"/>
          </w:divBdr>
          <w:divsChild>
            <w:div w:id="123065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635650">
      <w:bodyDiv w:val="1"/>
      <w:marLeft w:val="0"/>
      <w:marRight w:val="0"/>
      <w:marTop w:val="0"/>
      <w:marBottom w:val="0"/>
      <w:divBdr>
        <w:top w:val="none" w:sz="0" w:space="0" w:color="auto"/>
        <w:left w:val="none" w:sz="0" w:space="0" w:color="auto"/>
        <w:bottom w:val="none" w:sz="0" w:space="0" w:color="auto"/>
        <w:right w:val="none" w:sz="0" w:space="0" w:color="auto"/>
      </w:divBdr>
      <w:divsChild>
        <w:div w:id="417101039">
          <w:marLeft w:val="0"/>
          <w:marRight w:val="0"/>
          <w:marTop w:val="0"/>
          <w:marBottom w:val="0"/>
          <w:divBdr>
            <w:top w:val="none" w:sz="0" w:space="0" w:color="auto"/>
            <w:left w:val="none" w:sz="0" w:space="0" w:color="auto"/>
            <w:bottom w:val="none" w:sz="0" w:space="0" w:color="auto"/>
            <w:right w:val="none" w:sz="0" w:space="0" w:color="auto"/>
          </w:divBdr>
        </w:div>
        <w:div w:id="253249683">
          <w:marLeft w:val="0"/>
          <w:marRight w:val="0"/>
          <w:marTop w:val="0"/>
          <w:marBottom w:val="0"/>
          <w:divBdr>
            <w:top w:val="none" w:sz="0" w:space="0" w:color="auto"/>
            <w:left w:val="none" w:sz="0" w:space="0" w:color="auto"/>
            <w:bottom w:val="none" w:sz="0" w:space="0" w:color="auto"/>
            <w:right w:val="none" w:sz="0" w:space="0" w:color="auto"/>
          </w:divBdr>
        </w:div>
        <w:div w:id="1436554920">
          <w:marLeft w:val="0"/>
          <w:marRight w:val="0"/>
          <w:marTop w:val="0"/>
          <w:marBottom w:val="0"/>
          <w:divBdr>
            <w:top w:val="none" w:sz="0" w:space="0" w:color="auto"/>
            <w:left w:val="none" w:sz="0" w:space="0" w:color="auto"/>
            <w:bottom w:val="none" w:sz="0" w:space="0" w:color="auto"/>
            <w:right w:val="none" w:sz="0" w:space="0" w:color="auto"/>
          </w:divBdr>
        </w:div>
      </w:divsChild>
    </w:div>
    <w:div w:id="1380595458">
      <w:bodyDiv w:val="1"/>
      <w:marLeft w:val="0"/>
      <w:marRight w:val="0"/>
      <w:marTop w:val="0"/>
      <w:marBottom w:val="0"/>
      <w:divBdr>
        <w:top w:val="none" w:sz="0" w:space="0" w:color="auto"/>
        <w:left w:val="none" w:sz="0" w:space="0" w:color="auto"/>
        <w:bottom w:val="none" w:sz="0" w:space="0" w:color="auto"/>
        <w:right w:val="none" w:sz="0" w:space="0" w:color="auto"/>
      </w:divBdr>
    </w:div>
    <w:div w:id="1429497295">
      <w:bodyDiv w:val="1"/>
      <w:marLeft w:val="0"/>
      <w:marRight w:val="0"/>
      <w:marTop w:val="0"/>
      <w:marBottom w:val="0"/>
      <w:divBdr>
        <w:top w:val="none" w:sz="0" w:space="0" w:color="auto"/>
        <w:left w:val="none" w:sz="0" w:space="0" w:color="auto"/>
        <w:bottom w:val="none" w:sz="0" w:space="0" w:color="auto"/>
        <w:right w:val="none" w:sz="0" w:space="0" w:color="auto"/>
      </w:divBdr>
      <w:divsChild>
        <w:div w:id="1029642892">
          <w:marLeft w:val="0"/>
          <w:marRight w:val="0"/>
          <w:marTop w:val="0"/>
          <w:marBottom w:val="0"/>
          <w:divBdr>
            <w:top w:val="none" w:sz="0" w:space="0" w:color="auto"/>
            <w:left w:val="none" w:sz="0" w:space="0" w:color="auto"/>
            <w:bottom w:val="none" w:sz="0" w:space="0" w:color="auto"/>
            <w:right w:val="none" w:sz="0" w:space="0" w:color="auto"/>
          </w:divBdr>
        </w:div>
        <w:div w:id="1828399389">
          <w:marLeft w:val="0"/>
          <w:marRight w:val="0"/>
          <w:marTop w:val="0"/>
          <w:marBottom w:val="0"/>
          <w:divBdr>
            <w:top w:val="none" w:sz="0" w:space="0" w:color="auto"/>
            <w:left w:val="none" w:sz="0" w:space="0" w:color="auto"/>
            <w:bottom w:val="none" w:sz="0" w:space="0" w:color="auto"/>
            <w:right w:val="none" w:sz="0" w:space="0" w:color="auto"/>
          </w:divBdr>
        </w:div>
        <w:div w:id="1644190728">
          <w:marLeft w:val="0"/>
          <w:marRight w:val="0"/>
          <w:marTop w:val="0"/>
          <w:marBottom w:val="0"/>
          <w:divBdr>
            <w:top w:val="none" w:sz="0" w:space="0" w:color="auto"/>
            <w:left w:val="none" w:sz="0" w:space="0" w:color="auto"/>
            <w:bottom w:val="none" w:sz="0" w:space="0" w:color="auto"/>
            <w:right w:val="none" w:sz="0" w:space="0" w:color="auto"/>
          </w:divBdr>
        </w:div>
      </w:divsChild>
    </w:div>
    <w:div w:id="1809122785">
      <w:bodyDiv w:val="1"/>
      <w:marLeft w:val="0"/>
      <w:marRight w:val="0"/>
      <w:marTop w:val="0"/>
      <w:marBottom w:val="0"/>
      <w:divBdr>
        <w:top w:val="none" w:sz="0" w:space="0" w:color="auto"/>
        <w:left w:val="none" w:sz="0" w:space="0" w:color="auto"/>
        <w:bottom w:val="none" w:sz="0" w:space="0" w:color="auto"/>
        <w:right w:val="none" w:sz="0" w:space="0" w:color="auto"/>
      </w:divBdr>
      <w:divsChild>
        <w:div w:id="794786564">
          <w:marLeft w:val="547"/>
          <w:marRight w:val="0"/>
          <w:marTop w:val="115"/>
          <w:marBottom w:val="0"/>
          <w:divBdr>
            <w:top w:val="none" w:sz="0" w:space="0" w:color="auto"/>
            <w:left w:val="none" w:sz="0" w:space="0" w:color="auto"/>
            <w:bottom w:val="none" w:sz="0" w:space="0" w:color="auto"/>
            <w:right w:val="none" w:sz="0" w:space="0" w:color="auto"/>
          </w:divBdr>
        </w:div>
      </w:divsChild>
    </w:div>
    <w:div w:id="2039621351">
      <w:bodyDiv w:val="1"/>
      <w:marLeft w:val="0"/>
      <w:marRight w:val="0"/>
      <w:marTop w:val="0"/>
      <w:marBottom w:val="0"/>
      <w:divBdr>
        <w:top w:val="none" w:sz="0" w:space="0" w:color="auto"/>
        <w:left w:val="none" w:sz="0" w:space="0" w:color="auto"/>
        <w:bottom w:val="none" w:sz="0" w:space="0" w:color="auto"/>
        <w:right w:val="none" w:sz="0" w:space="0" w:color="auto"/>
      </w:divBdr>
      <w:divsChild>
        <w:div w:id="531576215">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68FE8-DF42-4BFD-9BBE-7E2582197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5255</TotalTime>
  <Pages>1</Pages>
  <Words>1613</Words>
  <Characters>9198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Tuta (1815280)</dc:creator>
  <cp:keywords/>
  <dc:description/>
  <cp:lastModifiedBy>Alexandru Tuta</cp:lastModifiedBy>
  <cp:revision>9</cp:revision>
  <dcterms:created xsi:type="dcterms:W3CDTF">2019-02-26T20:50:00Z</dcterms:created>
  <dcterms:modified xsi:type="dcterms:W3CDTF">2019-03-10T21:02:00Z</dcterms:modified>
</cp:coreProperties>
</file>