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13591D" w14:textId="77777777" w:rsidR="003B60A4" w:rsidRDefault="003B60A4" w:rsidP="00AD22BA">
      <w:pPr>
        <w:spacing w:before="100" w:beforeAutospacing="1" w:after="100" w:afterAutospacing="1" w:line="240" w:lineRule="auto"/>
        <w:jc w:val="center"/>
        <w:rPr>
          <w:rFonts w:ascii="Times New Roman" w:hAnsi="Times New Roman" w:cs="Times New Roman"/>
          <w:color w:val="000000"/>
          <w:kern w:val="0"/>
          <w14:ligatures w14:val="none"/>
        </w:rPr>
      </w:pPr>
    </w:p>
    <w:p w14:paraId="694E5BFD" w14:textId="77777777" w:rsidR="003B60A4" w:rsidRDefault="003B60A4" w:rsidP="00AD22BA">
      <w:pPr>
        <w:spacing w:before="100" w:beforeAutospacing="1" w:after="100" w:afterAutospacing="1" w:line="240" w:lineRule="auto"/>
        <w:jc w:val="center"/>
        <w:rPr>
          <w:rFonts w:ascii="Times New Roman" w:hAnsi="Times New Roman" w:cs="Times New Roman"/>
          <w:color w:val="000000"/>
          <w:kern w:val="0"/>
          <w14:ligatures w14:val="none"/>
        </w:rPr>
      </w:pPr>
    </w:p>
    <w:p w14:paraId="7E2BEA6C" w14:textId="77777777" w:rsidR="003B60A4" w:rsidRDefault="003B60A4" w:rsidP="00AD22BA">
      <w:pPr>
        <w:spacing w:before="100" w:beforeAutospacing="1" w:after="100" w:afterAutospacing="1" w:line="240" w:lineRule="auto"/>
        <w:jc w:val="center"/>
        <w:rPr>
          <w:rFonts w:ascii="Times New Roman" w:hAnsi="Times New Roman" w:cs="Times New Roman"/>
          <w:color w:val="000000"/>
          <w:kern w:val="0"/>
          <w14:ligatures w14:val="none"/>
        </w:rPr>
      </w:pPr>
    </w:p>
    <w:p w14:paraId="75CD388D" w14:textId="77777777" w:rsidR="003B60A4" w:rsidRDefault="003B60A4" w:rsidP="00AD22BA">
      <w:pPr>
        <w:spacing w:before="100" w:beforeAutospacing="1" w:after="100" w:afterAutospacing="1" w:line="240" w:lineRule="auto"/>
        <w:jc w:val="center"/>
        <w:rPr>
          <w:rFonts w:ascii="Times New Roman" w:hAnsi="Times New Roman" w:cs="Times New Roman"/>
          <w:color w:val="000000"/>
          <w:kern w:val="0"/>
          <w14:ligatures w14:val="none"/>
        </w:rPr>
      </w:pPr>
    </w:p>
    <w:p w14:paraId="5CFF7B12" w14:textId="77777777" w:rsidR="003B60A4" w:rsidRDefault="003B60A4" w:rsidP="00AD22BA">
      <w:pPr>
        <w:spacing w:before="100" w:beforeAutospacing="1" w:after="100" w:afterAutospacing="1" w:line="240" w:lineRule="auto"/>
        <w:jc w:val="center"/>
        <w:rPr>
          <w:rFonts w:ascii="Times New Roman" w:hAnsi="Times New Roman" w:cs="Times New Roman"/>
          <w:color w:val="000000"/>
          <w:kern w:val="0"/>
          <w14:ligatures w14:val="none"/>
        </w:rPr>
      </w:pPr>
    </w:p>
    <w:p w14:paraId="50215980" w14:textId="77777777" w:rsidR="003B60A4" w:rsidRDefault="003B60A4" w:rsidP="00AD22BA">
      <w:pPr>
        <w:spacing w:before="100" w:beforeAutospacing="1" w:after="100" w:afterAutospacing="1" w:line="240" w:lineRule="auto"/>
        <w:jc w:val="center"/>
        <w:rPr>
          <w:rFonts w:ascii="Times New Roman" w:hAnsi="Times New Roman" w:cs="Times New Roman"/>
          <w:color w:val="000000"/>
          <w:kern w:val="0"/>
          <w14:ligatures w14:val="none"/>
        </w:rPr>
      </w:pPr>
    </w:p>
    <w:p w14:paraId="2A7355EC" w14:textId="77777777" w:rsidR="003B60A4" w:rsidRDefault="003B60A4" w:rsidP="00AD22BA">
      <w:pPr>
        <w:spacing w:before="100" w:beforeAutospacing="1" w:after="100" w:afterAutospacing="1" w:line="240" w:lineRule="auto"/>
        <w:jc w:val="center"/>
        <w:rPr>
          <w:rFonts w:ascii="Times New Roman" w:hAnsi="Times New Roman" w:cs="Times New Roman"/>
          <w:color w:val="000000"/>
          <w:kern w:val="0"/>
          <w14:ligatures w14:val="none"/>
        </w:rPr>
      </w:pPr>
    </w:p>
    <w:p w14:paraId="25B41115" w14:textId="77777777" w:rsidR="003B60A4" w:rsidRDefault="003B60A4" w:rsidP="00AD22BA">
      <w:pPr>
        <w:spacing w:before="100" w:beforeAutospacing="1" w:after="100" w:afterAutospacing="1" w:line="240" w:lineRule="auto"/>
        <w:jc w:val="center"/>
        <w:rPr>
          <w:rFonts w:ascii="Times New Roman" w:hAnsi="Times New Roman" w:cs="Times New Roman"/>
          <w:color w:val="000000"/>
          <w:kern w:val="0"/>
          <w14:ligatures w14:val="none"/>
        </w:rPr>
      </w:pPr>
    </w:p>
    <w:p w14:paraId="08001E03" w14:textId="77777777" w:rsidR="003B60A4" w:rsidRDefault="003B60A4" w:rsidP="00AD22BA">
      <w:pPr>
        <w:spacing w:before="100" w:beforeAutospacing="1" w:after="100" w:afterAutospacing="1" w:line="240" w:lineRule="auto"/>
        <w:jc w:val="center"/>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NAME : Abdul Wadud</w:t>
      </w:r>
    </w:p>
    <w:p w14:paraId="078C023B" w14:textId="77777777" w:rsidR="003B60A4" w:rsidRDefault="003B60A4" w:rsidP="00AD22BA">
      <w:pPr>
        <w:spacing w:before="100" w:beforeAutospacing="1" w:after="100" w:afterAutospacing="1" w:line="240" w:lineRule="auto"/>
        <w:jc w:val="center"/>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STUDENT NUMBER:2326234</w:t>
      </w:r>
    </w:p>
    <w:p w14:paraId="213E3A32" w14:textId="77777777" w:rsidR="003B60A4" w:rsidRPr="00F558C7" w:rsidRDefault="003B60A4" w:rsidP="00AD22BA">
      <w:pPr>
        <w:spacing w:before="100" w:beforeAutospacing="1" w:after="100" w:afterAutospacing="1" w:line="240" w:lineRule="auto"/>
        <w:jc w:val="center"/>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MODULE NAME:</w:t>
      </w:r>
      <w:r w:rsidRPr="003B60A4">
        <w:rPr>
          <w:rFonts w:eastAsia="Times New Roman"/>
        </w:rPr>
        <w:t xml:space="preserve"> </w:t>
      </w:r>
      <w:r w:rsidRPr="003B60A4">
        <w:rPr>
          <w:rFonts w:ascii="Times New Roman" w:eastAsia="Times New Roman" w:hAnsi="Times New Roman" w:cs="Times New Roman"/>
        </w:rPr>
        <w:t>Problem Solving and Innovation</w:t>
      </w:r>
    </w:p>
    <w:p w14:paraId="6B4B62CF" w14:textId="77777777" w:rsidR="003B60A4" w:rsidRPr="00F558C7" w:rsidRDefault="003B60A4" w:rsidP="00AD22BA">
      <w:pPr>
        <w:spacing w:after="0" w:line="240" w:lineRule="auto"/>
        <w:jc w:val="center"/>
        <w:rPr>
          <w:rFonts w:ascii="Times New Roman" w:eastAsiaTheme="minorHAnsi" w:hAnsi="Times New Roman" w:cs="Times New Roman"/>
          <w:kern w:val="0"/>
          <w:lang w:eastAsia="en-US"/>
          <w14:ligatures w14:val="none"/>
        </w:rPr>
      </w:pPr>
      <w:r>
        <w:rPr>
          <w:rFonts w:ascii="Times New Roman" w:hAnsi="Times New Roman" w:cs="Times New Roman"/>
          <w:color w:val="000000"/>
          <w:kern w:val="0"/>
          <w14:ligatures w14:val="none"/>
        </w:rPr>
        <w:t>CODE:</w:t>
      </w:r>
      <w:r w:rsidRPr="00F558C7">
        <w:rPr>
          <w:rFonts w:ascii="Times New Roman" w:eastAsiaTheme="minorHAnsi" w:hAnsi="Times New Roman" w:cs="Times New Roman"/>
          <w:kern w:val="0"/>
          <w:lang w:eastAsia="en-US"/>
          <w14:ligatures w14:val="none"/>
        </w:rPr>
        <w:t xml:space="preserve"> </w:t>
      </w:r>
      <w:r w:rsidRPr="003B60A4">
        <w:rPr>
          <w:rFonts w:ascii="Times New Roman" w:eastAsia="Times New Roman" w:hAnsi="Times New Roman" w:cs="Times New Roman"/>
        </w:rPr>
        <w:t>BMSW4014</w:t>
      </w:r>
    </w:p>
    <w:p w14:paraId="461A8673" w14:textId="77777777" w:rsidR="003B60A4" w:rsidRDefault="003B60A4" w:rsidP="00AD22BA">
      <w:pPr>
        <w:spacing w:before="100" w:beforeAutospacing="1" w:after="100" w:afterAutospacing="1" w:line="240" w:lineRule="auto"/>
        <w:jc w:val="center"/>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SUBMISSION DATE:06.12.2024</w:t>
      </w:r>
    </w:p>
    <w:p w14:paraId="02A4CF29" w14:textId="77777777" w:rsidR="00B10387" w:rsidRDefault="003B60A4" w:rsidP="003B60A4">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br w:type="page"/>
      </w:r>
    </w:p>
    <w:p w14:paraId="07AC0228" w14:textId="77777777" w:rsidR="008B3C92" w:rsidRPr="008B3C92" w:rsidRDefault="008B3C92" w:rsidP="008B3C92">
      <w:pPr>
        <w:spacing w:before="100" w:beforeAutospacing="1" w:after="100" w:afterAutospacing="1" w:line="240" w:lineRule="auto"/>
        <w:jc w:val="both"/>
        <w:divId w:val="1296376711"/>
        <w:rPr>
          <w:rFonts w:ascii="Times New Roman" w:hAnsi="Times New Roman" w:cs="Times New Roman"/>
          <w:color w:val="000000"/>
          <w:kern w:val="0"/>
          <w14:ligatures w14:val="none"/>
        </w:rPr>
      </w:pPr>
      <w:r w:rsidRPr="008B3C92">
        <w:rPr>
          <w:rFonts w:ascii="Times New Roman" w:hAnsi="Times New Roman" w:cs="Times New Roman"/>
          <w:color w:val="000000"/>
          <w:kern w:val="0"/>
          <w14:ligatures w14:val="none"/>
        </w:rPr>
        <w:lastRenderedPageBreak/>
        <w:t>Starbucks is one of the most well-known coffeehouse chains globally, with a strong presence in over 70 countries. Founded in 1971 in Seattle, Washington, by three partners—Gordon Bowker, Jerry Baldwin, and Zev Siegl—the company started as a single store selling high-quality coffee beans and equipment. Over the decades, it has evolved into a global coffeehouse brand, providing a variety of coffee beverages, teas, snacks, and other items. With its widespread popularity, Starbucks has become synonymous with a premium coffee experience, combining high-quality products with a distinct brand culture.</w:t>
      </w:r>
    </w:p>
    <w:p w14:paraId="6CDB7D17" w14:textId="77777777" w:rsidR="008B3C92" w:rsidRPr="008B3C92" w:rsidRDefault="008B3C92" w:rsidP="008B3C92">
      <w:pPr>
        <w:spacing w:before="100" w:beforeAutospacing="1" w:after="100" w:afterAutospacing="1" w:line="240" w:lineRule="auto"/>
        <w:jc w:val="both"/>
        <w:divId w:val="1296376711"/>
        <w:rPr>
          <w:rFonts w:ascii="Times New Roman" w:hAnsi="Times New Roman" w:cs="Times New Roman"/>
          <w:color w:val="000000"/>
          <w:kern w:val="0"/>
          <w14:ligatures w14:val="none"/>
        </w:rPr>
      </w:pPr>
      <w:r w:rsidRPr="008B3C92">
        <w:rPr>
          <w:rFonts w:ascii="Times New Roman" w:hAnsi="Times New Roman" w:cs="Times New Roman"/>
          <w:color w:val="000000"/>
          <w:kern w:val="0"/>
          <w14:ligatures w14:val="none"/>
        </w:rPr>
        <w:t>The company’s success lies not only in its product offerings but also in its brand philosophy, commitment to customer experience, and focus on ethical sourcing and sustainability. Starbucks has built a loyal customer base by consistently providing a high-quality, personalized experience. The company is recognized for its innovative store designs, friendly baristas, and the creation of an "experiential" coffee shop environment that encourages customers to relax, socialize, and work in its cafes. Starbucks also continuously adapts to changing consumer preferences and market trends, offering new products, such as seasonal beverages, healthier options, and plant-based alternatives.</w:t>
      </w:r>
    </w:p>
    <w:p w14:paraId="3B5AD3E8" w14:textId="77777777" w:rsidR="008B3C92" w:rsidRPr="008B3C92" w:rsidRDefault="008B3C92" w:rsidP="008B3C92">
      <w:pPr>
        <w:spacing w:before="100" w:beforeAutospacing="1" w:after="100" w:afterAutospacing="1" w:line="240" w:lineRule="auto"/>
        <w:jc w:val="both"/>
        <w:divId w:val="1296376711"/>
        <w:rPr>
          <w:rFonts w:ascii="Times New Roman" w:hAnsi="Times New Roman" w:cs="Times New Roman"/>
          <w:color w:val="000000"/>
          <w:kern w:val="0"/>
          <w14:ligatures w14:val="none"/>
        </w:rPr>
      </w:pPr>
      <w:r w:rsidRPr="008B3C92">
        <w:rPr>
          <w:rFonts w:ascii="Times New Roman" w:hAnsi="Times New Roman" w:cs="Times New Roman"/>
          <w:color w:val="000000"/>
          <w:kern w:val="0"/>
          <w14:ligatures w14:val="none"/>
        </w:rPr>
        <w:t>Additionally, Starbucks has shown a strong commitment to corporate social responsibility, including initiatives like its Coffee and Farmer Equity (C.A.F.E.) Practices program, which ensures that its coffee beans are sourced responsibly from farmers who adhere to specific social and environmental standards. This approach has enhanced Starbucks’ image as an ethical and responsible corporation. Despite its global success, Starbucks faces a variety of challenges, including intense competition, market saturation, and shifting consumer preferences.</w:t>
      </w:r>
    </w:p>
    <w:p w14:paraId="26803FE1" w14:textId="77777777" w:rsidR="008B3C92" w:rsidRPr="008B3C92" w:rsidRDefault="008B3C92" w:rsidP="008B3C92">
      <w:pPr>
        <w:spacing w:before="100" w:beforeAutospacing="1" w:after="100" w:afterAutospacing="1" w:line="240" w:lineRule="auto"/>
        <w:jc w:val="both"/>
        <w:divId w:val="1296376711"/>
        <w:rPr>
          <w:rFonts w:ascii="Times New Roman" w:hAnsi="Times New Roman" w:cs="Times New Roman"/>
          <w:color w:val="000000"/>
          <w:kern w:val="0"/>
          <w14:ligatures w14:val="none"/>
        </w:rPr>
      </w:pPr>
      <w:r w:rsidRPr="008B3C92">
        <w:rPr>
          <w:rFonts w:ascii="Times New Roman" w:hAnsi="Times New Roman" w:cs="Times New Roman"/>
          <w:color w:val="000000"/>
          <w:kern w:val="0"/>
          <w14:ligatures w14:val="none"/>
        </w:rPr>
        <w:t>One of the main factors contributing to Starbucks’ success is its ability to foster a strong brand identity. The brand is positioned as a premium, sophisticated coffee brand offering an experience rather than just a product. The concept of the “third place” – a space between home and work – has become central to Starbucks' strategy. The company has created an atmosphere that encourages customers to linger and feel a sense of community, which has helped Starbucks become more than just a coffeehouse but also a cultural hub in many urban spaces.</w:t>
      </w:r>
    </w:p>
    <w:p w14:paraId="211F50FD" w14:textId="77777777" w:rsidR="008B3C92" w:rsidRPr="008B3C92" w:rsidRDefault="008B3C92" w:rsidP="008B3C92">
      <w:pPr>
        <w:spacing w:before="100" w:beforeAutospacing="1" w:after="100" w:afterAutospacing="1" w:line="240" w:lineRule="auto"/>
        <w:jc w:val="both"/>
        <w:divId w:val="1296376711"/>
        <w:rPr>
          <w:rFonts w:ascii="Times New Roman" w:hAnsi="Times New Roman" w:cs="Times New Roman"/>
          <w:color w:val="000000"/>
          <w:kern w:val="0"/>
          <w14:ligatures w14:val="none"/>
        </w:rPr>
      </w:pPr>
      <w:r w:rsidRPr="008B3C92">
        <w:rPr>
          <w:rFonts w:ascii="Times New Roman" w:hAnsi="Times New Roman" w:cs="Times New Roman"/>
          <w:color w:val="000000"/>
          <w:kern w:val="0"/>
          <w14:ligatures w14:val="none"/>
        </w:rPr>
        <w:t>Starbucks also leverages technology to enhance customer experience and increase engagement. Through its mobile app, customers can easily order and pay ahead of time, earn loyalty rewards, and access personalized offers. The app’s integration with the Starbucks Rewards program has been instrumental in fostering customer loyalty and creating a strong connection between the brand and its customers. In addition, Starbucks has embraced digital platforms for marketing, using social media to create a dialogue with its customers and build brand loyalty. The company also uses its website and app to provide detailed information about the sourcing of its coffee beans, sustainability efforts, and other corporate social responsibility initiatives, which appeal to socially conscious consumers.</w:t>
      </w:r>
    </w:p>
    <w:p w14:paraId="4972C0DE" w14:textId="77777777" w:rsidR="008B3C92" w:rsidRPr="008B3C92" w:rsidRDefault="008B3C92" w:rsidP="008B3C92">
      <w:pPr>
        <w:spacing w:before="100" w:beforeAutospacing="1" w:after="100" w:afterAutospacing="1" w:line="240" w:lineRule="auto"/>
        <w:jc w:val="both"/>
        <w:divId w:val="1296376711"/>
        <w:rPr>
          <w:rFonts w:ascii="Times New Roman" w:hAnsi="Times New Roman" w:cs="Times New Roman"/>
          <w:color w:val="000000"/>
          <w:kern w:val="0"/>
          <w14:ligatures w14:val="none"/>
        </w:rPr>
      </w:pPr>
      <w:r w:rsidRPr="008B3C92">
        <w:rPr>
          <w:rFonts w:ascii="Times New Roman" w:hAnsi="Times New Roman" w:cs="Times New Roman"/>
          <w:color w:val="000000"/>
          <w:kern w:val="0"/>
          <w14:ligatures w14:val="none"/>
        </w:rPr>
        <w:t>However, while Starbucks has experienced significant success, there are also challenges and factors that could impact its future growth. One challenge is the increasing competition in the coffee industry. As the coffee culture has expanded worldwide, Starbucks faces pressure from both established coffeehouse chains like Dunkin’ and newer, independent coffee shops that focus on artisanal and niche offerings. Local competitors often provide a more personalized and authentic experience that some customers prefer over the standardized, globalized Starbucks experience. Additionally, smaller, independent coffee shops can often offer lower prices, making it difficult for Starbucks to maintain its premium pricing model in highly competitive markets.</w:t>
      </w:r>
    </w:p>
    <w:p w14:paraId="525DDF03" w14:textId="77777777" w:rsidR="008B3C92" w:rsidRPr="008B3C92" w:rsidRDefault="008B3C92" w:rsidP="008B3C92">
      <w:pPr>
        <w:spacing w:before="100" w:beforeAutospacing="1" w:after="100" w:afterAutospacing="1" w:line="240" w:lineRule="auto"/>
        <w:jc w:val="both"/>
        <w:divId w:val="1296376711"/>
        <w:rPr>
          <w:rFonts w:ascii="Times New Roman" w:hAnsi="Times New Roman" w:cs="Times New Roman"/>
          <w:color w:val="000000"/>
          <w:kern w:val="0"/>
          <w14:ligatures w14:val="none"/>
        </w:rPr>
      </w:pPr>
      <w:r w:rsidRPr="008B3C92">
        <w:rPr>
          <w:rFonts w:ascii="Times New Roman" w:hAnsi="Times New Roman" w:cs="Times New Roman"/>
          <w:color w:val="000000"/>
          <w:kern w:val="0"/>
          <w14:ligatures w14:val="none"/>
        </w:rPr>
        <w:lastRenderedPageBreak/>
        <w:t>Another challenge that Starbucks faces is market saturation. While Starbucks continues to expand globally, particularly in emerging markets, many developed markets like the U.S. and Europe are approaching saturation, with Starbucks stores appearing in close proximity to each other. This saturation leads to the challenge of maintaining consistent growth in these regions. Starbucks must find new ways to differentiate itself and retain customers who have access to numerous other coffee options in their neighborhoods.</w:t>
      </w:r>
    </w:p>
    <w:p w14:paraId="7641522C" w14:textId="77777777" w:rsidR="008B3C92" w:rsidRPr="008B3C92" w:rsidRDefault="008B3C92" w:rsidP="008B3C92">
      <w:pPr>
        <w:spacing w:before="100" w:beforeAutospacing="1" w:after="100" w:afterAutospacing="1" w:line="240" w:lineRule="auto"/>
        <w:jc w:val="both"/>
        <w:divId w:val="1296376711"/>
        <w:rPr>
          <w:rFonts w:ascii="Times New Roman" w:hAnsi="Times New Roman" w:cs="Times New Roman"/>
          <w:color w:val="000000"/>
          <w:kern w:val="0"/>
          <w14:ligatures w14:val="none"/>
        </w:rPr>
      </w:pPr>
      <w:r w:rsidRPr="008B3C92">
        <w:rPr>
          <w:rFonts w:ascii="Times New Roman" w:hAnsi="Times New Roman" w:cs="Times New Roman"/>
          <w:color w:val="000000"/>
          <w:kern w:val="0"/>
          <w14:ligatures w14:val="none"/>
        </w:rPr>
        <w:t>Shifting consumer preferences present another obstacle for Starbucks. While the company has adapted to some changing trends, such as offering healthier menu options and plant-based alternatives, the growing trend towards health-consciousness and low-sugar diets can impact the demand for its traditional sugary beverages. In response to these trends, Starbucks has introduced more health-conscious drinks and a variety of non-dairy options, but it may need to continue evolving to stay in line with emerging health trends. Additionally, younger consumers may be more inclined to try local, organic, or independent coffee shops that emphasize ethical sourcing, sustainability, and unique flavors.</w:t>
      </w:r>
    </w:p>
    <w:p w14:paraId="42FA6B41" w14:textId="77777777" w:rsidR="008B3C92" w:rsidRPr="008B3C92" w:rsidRDefault="008B3C92" w:rsidP="008B3C92">
      <w:pPr>
        <w:spacing w:before="100" w:beforeAutospacing="1" w:after="100" w:afterAutospacing="1" w:line="240" w:lineRule="auto"/>
        <w:jc w:val="both"/>
        <w:divId w:val="1296376711"/>
        <w:rPr>
          <w:rFonts w:ascii="Times New Roman" w:hAnsi="Times New Roman" w:cs="Times New Roman"/>
          <w:color w:val="000000"/>
          <w:kern w:val="0"/>
          <w14:ligatures w14:val="none"/>
        </w:rPr>
      </w:pPr>
      <w:r w:rsidRPr="008B3C92">
        <w:rPr>
          <w:rFonts w:ascii="Times New Roman" w:hAnsi="Times New Roman" w:cs="Times New Roman"/>
          <w:color w:val="000000"/>
          <w:kern w:val="0"/>
          <w14:ligatures w14:val="none"/>
        </w:rPr>
        <w:t>The economic impact of global events, such as the COVID-19 pandemic, also created significant challenges for Starbucks. During the pandemic, many of Starbucks' physical locations were temporarily closed, and the company faced disruptions to its supply chain. The health and safety concerns during the pandemic also led to changing consumer behaviors, with more people opting for contactless ordering, delivery services, and online purchases, which Starbucks has had to adapt to quickly. The crisis also brought attention to the importance of e-commerce and digital services, areas where Starbucks was already investing but needed to expand rapidly to ensure continuity of business.</w:t>
      </w:r>
    </w:p>
    <w:p w14:paraId="1BF16D77" w14:textId="77777777" w:rsidR="008B3C92" w:rsidRPr="008B3C92" w:rsidRDefault="008B3C92" w:rsidP="008B3C92">
      <w:pPr>
        <w:spacing w:before="100" w:beforeAutospacing="1" w:after="100" w:afterAutospacing="1" w:line="240" w:lineRule="auto"/>
        <w:jc w:val="both"/>
        <w:divId w:val="1296376711"/>
        <w:rPr>
          <w:rFonts w:ascii="Times New Roman" w:hAnsi="Times New Roman" w:cs="Times New Roman"/>
          <w:color w:val="000000"/>
          <w:kern w:val="0"/>
          <w14:ligatures w14:val="none"/>
        </w:rPr>
      </w:pPr>
      <w:r w:rsidRPr="008B3C92">
        <w:rPr>
          <w:rFonts w:ascii="Times New Roman" w:hAnsi="Times New Roman" w:cs="Times New Roman"/>
          <w:color w:val="000000"/>
          <w:kern w:val="0"/>
          <w14:ligatures w14:val="none"/>
        </w:rPr>
        <w:t>To navigate these challenges and maintain its strong market position, Starbucks must implement several strategic recommendations. First, Starbucks could continue to innovate and diversify its product offerings. This includes tapping into emerging trends such as health-conscious beverages, including low-sugar and low-calorie options, as well as expanding its plant-based menu. As the demand for plant-based alternatives increases, Starbucks could increase the range of non-dairy milk options, vegan food items, and health-oriented drinks like smoothies and cold-pressed juices. Offering products that cater to health-conscious consumers would help Starbucks appeal to a broader demographic, including younger consumers who may be more likely to seek out healthier options.</w:t>
      </w:r>
    </w:p>
    <w:p w14:paraId="18012156" w14:textId="77777777" w:rsidR="008B3C92" w:rsidRPr="008B3C92" w:rsidRDefault="008B3C92" w:rsidP="008B3C92">
      <w:pPr>
        <w:spacing w:before="100" w:beforeAutospacing="1" w:after="100" w:afterAutospacing="1" w:line="240" w:lineRule="auto"/>
        <w:jc w:val="both"/>
        <w:divId w:val="1296376711"/>
        <w:rPr>
          <w:rFonts w:ascii="Times New Roman" w:hAnsi="Times New Roman" w:cs="Times New Roman"/>
          <w:color w:val="000000"/>
          <w:kern w:val="0"/>
          <w14:ligatures w14:val="none"/>
        </w:rPr>
      </w:pPr>
      <w:r w:rsidRPr="008B3C92">
        <w:rPr>
          <w:rFonts w:ascii="Times New Roman" w:hAnsi="Times New Roman" w:cs="Times New Roman"/>
          <w:color w:val="000000"/>
          <w:kern w:val="0"/>
          <w14:ligatures w14:val="none"/>
        </w:rPr>
        <w:t>Second, Starbucks should focus on enhancing the personalization of its customer experience. While Starbucks has a strong customer loyalty program, there is an opportunity to deepen customer relationships through more personalized experiences. The Starbucks Rewards program can be expanded with more tailored promotions and offers based on purchasing habits and preferences. Additionally, Starbucks could improve its app by integrating more personalized features, such as tracking customer preferences or providing suggestions based on previous orders. Offering more personalized customer experiences would increase customer satisfaction and strengthen brand loyalty.</w:t>
      </w:r>
    </w:p>
    <w:p w14:paraId="7E688F12" w14:textId="77777777" w:rsidR="008B3C92" w:rsidRPr="008B3C92" w:rsidRDefault="008B3C92" w:rsidP="008B3C92">
      <w:pPr>
        <w:spacing w:before="100" w:beforeAutospacing="1" w:after="100" w:afterAutospacing="1" w:line="240" w:lineRule="auto"/>
        <w:jc w:val="both"/>
        <w:divId w:val="1296376711"/>
        <w:rPr>
          <w:rFonts w:ascii="Times New Roman" w:hAnsi="Times New Roman" w:cs="Times New Roman"/>
          <w:color w:val="000000"/>
          <w:kern w:val="0"/>
          <w14:ligatures w14:val="none"/>
        </w:rPr>
      </w:pPr>
      <w:r w:rsidRPr="008B3C92">
        <w:rPr>
          <w:rFonts w:ascii="Times New Roman" w:hAnsi="Times New Roman" w:cs="Times New Roman"/>
          <w:color w:val="000000"/>
          <w:kern w:val="0"/>
          <w14:ligatures w14:val="none"/>
        </w:rPr>
        <w:t xml:space="preserve">Third, Starbucks should continue to focus on sustainability, which has become increasingly important to consumers. Starbucks can expand its efforts in environmental sustainability, such as using more eco-friendly packaging, promoting recycling, and reducing energy usage in stores. Starbucks could also continue to partner with farmers through initiatives like C.A.F.E. Practices, ensuring that its coffee is ethically sourced while providing financial support and training to farmers. Strengthening the company’s reputation as an environmentally responsible </w:t>
      </w:r>
      <w:r w:rsidRPr="008B3C92">
        <w:rPr>
          <w:rFonts w:ascii="Times New Roman" w:hAnsi="Times New Roman" w:cs="Times New Roman"/>
          <w:color w:val="000000"/>
          <w:kern w:val="0"/>
          <w14:ligatures w14:val="none"/>
        </w:rPr>
        <w:lastRenderedPageBreak/>
        <w:t>brand could attract more socially conscious customers who value sustainability in their purchasing decisions.</w:t>
      </w:r>
    </w:p>
    <w:p w14:paraId="0C45938A" w14:textId="77777777" w:rsidR="008B3C92" w:rsidRPr="008B3C92" w:rsidRDefault="008B3C92" w:rsidP="008B3C92">
      <w:pPr>
        <w:spacing w:before="100" w:beforeAutospacing="1" w:after="100" w:afterAutospacing="1" w:line="240" w:lineRule="auto"/>
        <w:jc w:val="both"/>
        <w:divId w:val="1296376711"/>
        <w:rPr>
          <w:rFonts w:ascii="Times New Roman" w:hAnsi="Times New Roman" w:cs="Times New Roman"/>
          <w:color w:val="000000"/>
          <w:kern w:val="0"/>
          <w14:ligatures w14:val="none"/>
        </w:rPr>
      </w:pPr>
      <w:r w:rsidRPr="008B3C92">
        <w:rPr>
          <w:rFonts w:ascii="Times New Roman" w:hAnsi="Times New Roman" w:cs="Times New Roman"/>
          <w:color w:val="000000"/>
          <w:kern w:val="0"/>
          <w14:ligatures w14:val="none"/>
        </w:rPr>
        <w:t>In addition to sustainability, Starbucks should consider expanding its presence in emerging markets. While Starbucks has made significant inroads in many international markets, there are still many developing regions with a growing middle class and increasing demand for premium products like coffee. Starbucks should consider tailoring its product offerings and store designs to meet the specific needs and tastes of customers in these markets. For example, Starbucks could incorporate local flavors into its beverage offerings or offer food items that cater to regional tastes. This local adaptation would help Starbucks build a stronger connection with customers in emerging markets and differentiate itself from local competitors.</w:t>
      </w:r>
    </w:p>
    <w:p w14:paraId="6439BB1F" w14:textId="77777777" w:rsidR="008B3C92" w:rsidRPr="008B3C92" w:rsidRDefault="008B3C92" w:rsidP="008B3C92">
      <w:pPr>
        <w:spacing w:before="100" w:beforeAutospacing="1" w:after="100" w:afterAutospacing="1" w:line="240" w:lineRule="auto"/>
        <w:jc w:val="both"/>
        <w:divId w:val="1296376711"/>
        <w:rPr>
          <w:rFonts w:ascii="Times New Roman" w:hAnsi="Times New Roman" w:cs="Times New Roman"/>
          <w:color w:val="000000"/>
          <w:kern w:val="0"/>
          <w14:ligatures w14:val="none"/>
        </w:rPr>
      </w:pPr>
      <w:r w:rsidRPr="008B3C92">
        <w:rPr>
          <w:rFonts w:ascii="Times New Roman" w:hAnsi="Times New Roman" w:cs="Times New Roman"/>
          <w:color w:val="000000"/>
          <w:kern w:val="0"/>
          <w14:ligatures w14:val="none"/>
        </w:rPr>
        <w:t>Finally, Starbucks should continue to innovate digitally, particularly through its app and online platforms. The company has already made significant strides in creating a seamless digital experience for customers, but there is still room to grow. Starbucks can further enhance its app by adding features like loyalty rewards for online orders, exclusive offers for app users, and even augmented reality features that could engage customers in fun and interactive ways. Starbucks could also invest in AI and machine learning to further personalize the experience for customers, helping them make more informed decisions about their orders and providing tailored promotions based on their behaviors.</w:t>
      </w:r>
    </w:p>
    <w:p w14:paraId="15CC71A0" w14:textId="77777777" w:rsidR="008B3C92" w:rsidRPr="008B3C92" w:rsidRDefault="008B3C92" w:rsidP="008B3C92">
      <w:pPr>
        <w:spacing w:before="100" w:beforeAutospacing="1" w:after="100" w:afterAutospacing="1" w:line="240" w:lineRule="auto"/>
        <w:jc w:val="both"/>
        <w:divId w:val="1296376711"/>
        <w:rPr>
          <w:rFonts w:ascii="Times New Roman" w:hAnsi="Times New Roman" w:cs="Times New Roman"/>
          <w:color w:val="000000"/>
          <w:kern w:val="0"/>
          <w14:ligatures w14:val="none"/>
        </w:rPr>
      </w:pPr>
      <w:r w:rsidRPr="008B3C92">
        <w:rPr>
          <w:rFonts w:ascii="Times New Roman" w:hAnsi="Times New Roman" w:cs="Times New Roman"/>
          <w:color w:val="000000"/>
          <w:kern w:val="0"/>
          <w14:ligatures w14:val="none"/>
        </w:rPr>
        <w:t>In conclusion, Starbucks has built a powerful global brand that offers high-quality products, a distinctive customer experience, and a commitment to corporate responsibility. However, the company faces a number of challenges, including intense competition, market saturation, changing consumer preferences, and the economic impacts of global events. To maintain its market position and continue growing, Starbucks must focus on diversifying its product offerings, enhancing personalization, strengthening its sustainability efforts, and expanding in emerging markets. Additionally, Starbucks must continue to innovate digitally to stay relevant to its tech-savvy and increasingly health-conscious customer base. By making these strategic adjustments, Starbucks can ensure that it remains a leader in the global coffee industry.</w:t>
      </w:r>
    </w:p>
    <w:p w14:paraId="5F2FC70A" w14:textId="77777777" w:rsidR="008B3C92" w:rsidRPr="008B3C92" w:rsidRDefault="008B3C92" w:rsidP="008B3C92">
      <w:pPr>
        <w:spacing w:before="100" w:beforeAutospacing="1" w:after="100" w:afterAutospacing="1" w:line="240" w:lineRule="auto"/>
        <w:jc w:val="both"/>
        <w:divId w:val="1296376711"/>
        <w:rPr>
          <w:rFonts w:ascii="Times New Roman" w:hAnsi="Times New Roman" w:cs="Times New Roman"/>
          <w:color w:val="000000"/>
          <w:kern w:val="0"/>
          <w14:ligatures w14:val="none"/>
        </w:rPr>
      </w:pPr>
      <w:r w:rsidRPr="008B3C92">
        <w:rPr>
          <w:rFonts w:ascii="Times New Roman" w:hAnsi="Times New Roman" w:cs="Times New Roman"/>
          <w:color w:val="000000"/>
          <w:kern w:val="0"/>
          <w14:ligatures w14:val="none"/>
        </w:rPr>
        <w:t>References:</w:t>
      </w:r>
    </w:p>
    <w:p w14:paraId="46F3A226" w14:textId="77777777" w:rsidR="008B3C92" w:rsidRPr="008B3C92" w:rsidRDefault="008B3C92" w:rsidP="008B3C92">
      <w:pPr>
        <w:numPr>
          <w:ilvl w:val="0"/>
          <w:numId w:val="1"/>
        </w:numPr>
        <w:spacing w:before="100" w:beforeAutospacing="1" w:after="100" w:afterAutospacing="1" w:line="240" w:lineRule="auto"/>
        <w:jc w:val="both"/>
        <w:divId w:val="1296376711"/>
        <w:rPr>
          <w:rFonts w:ascii="Times New Roman" w:eastAsia="Times New Roman" w:hAnsi="Times New Roman" w:cs="Times New Roman"/>
          <w:color w:val="000000"/>
          <w:kern w:val="0"/>
          <w14:ligatures w14:val="none"/>
        </w:rPr>
      </w:pPr>
      <w:r w:rsidRPr="008B3C92">
        <w:rPr>
          <w:rFonts w:ascii="Times New Roman" w:eastAsia="Times New Roman" w:hAnsi="Times New Roman" w:cs="Times New Roman"/>
          <w:color w:val="000000"/>
          <w:kern w:val="0"/>
          <w14:ligatures w14:val="none"/>
        </w:rPr>
        <w:t>Katzenbach, J. R., &amp; Smith, D. K. (1993). The Wisdom of Teams: Creating the High-Performance Organization. Harvard Business School Press.</w:t>
      </w:r>
    </w:p>
    <w:p w14:paraId="0BA06BA4" w14:textId="77777777" w:rsidR="008B3C92" w:rsidRPr="008B3C92" w:rsidRDefault="008B3C92" w:rsidP="008B3C92">
      <w:pPr>
        <w:numPr>
          <w:ilvl w:val="0"/>
          <w:numId w:val="1"/>
        </w:numPr>
        <w:spacing w:before="100" w:beforeAutospacing="1" w:after="100" w:afterAutospacing="1" w:line="240" w:lineRule="auto"/>
        <w:jc w:val="both"/>
        <w:divId w:val="1296376711"/>
        <w:rPr>
          <w:rFonts w:ascii="Times New Roman" w:eastAsia="Times New Roman" w:hAnsi="Times New Roman" w:cs="Times New Roman"/>
          <w:color w:val="000000"/>
          <w:kern w:val="0"/>
          <w14:ligatures w14:val="none"/>
        </w:rPr>
      </w:pPr>
      <w:r w:rsidRPr="008B3C92">
        <w:rPr>
          <w:rFonts w:ascii="Times New Roman" w:eastAsia="Times New Roman" w:hAnsi="Times New Roman" w:cs="Times New Roman"/>
          <w:color w:val="000000"/>
          <w:kern w:val="0"/>
          <w14:ligatures w14:val="none"/>
        </w:rPr>
        <w:t>Schultz, H. (1997). Pour Your Heart into It: How Starbucks Built a Company One Cup at a Time. Hyperion.</w:t>
      </w:r>
    </w:p>
    <w:p w14:paraId="244E3245" w14:textId="77777777" w:rsidR="008B3C92" w:rsidRPr="008B3C92" w:rsidRDefault="008B3C92" w:rsidP="008B3C92">
      <w:pPr>
        <w:numPr>
          <w:ilvl w:val="0"/>
          <w:numId w:val="1"/>
        </w:numPr>
        <w:spacing w:before="100" w:beforeAutospacing="1" w:after="100" w:afterAutospacing="1" w:line="240" w:lineRule="auto"/>
        <w:jc w:val="both"/>
        <w:divId w:val="1296376711"/>
        <w:rPr>
          <w:rFonts w:ascii="Times New Roman" w:eastAsia="Times New Roman" w:hAnsi="Times New Roman" w:cs="Times New Roman"/>
          <w:color w:val="000000"/>
          <w:kern w:val="0"/>
          <w14:ligatures w14:val="none"/>
        </w:rPr>
      </w:pPr>
      <w:r w:rsidRPr="008B3C92">
        <w:rPr>
          <w:rFonts w:ascii="Times New Roman" w:eastAsia="Times New Roman" w:hAnsi="Times New Roman" w:cs="Times New Roman"/>
          <w:color w:val="000000"/>
          <w:kern w:val="0"/>
          <w14:ligatures w14:val="none"/>
        </w:rPr>
        <w:t>Starbucks Corporation. (2020). Global Environmental &amp; Social Impact Report. Starbucks.</w:t>
      </w:r>
    </w:p>
    <w:p w14:paraId="66EB43AD" w14:textId="77777777" w:rsidR="008B3C92" w:rsidRPr="008B3C92" w:rsidRDefault="008B3C92" w:rsidP="008B3C92">
      <w:pPr>
        <w:numPr>
          <w:ilvl w:val="0"/>
          <w:numId w:val="1"/>
        </w:numPr>
        <w:spacing w:before="100" w:beforeAutospacing="1" w:after="100" w:afterAutospacing="1" w:line="240" w:lineRule="auto"/>
        <w:jc w:val="both"/>
        <w:divId w:val="1296376711"/>
        <w:rPr>
          <w:rFonts w:ascii="Times New Roman" w:eastAsia="Times New Roman" w:hAnsi="Times New Roman" w:cs="Times New Roman"/>
          <w:color w:val="000000"/>
          <w:kern w:val="0"/>
          <w14:ligatures w14:val="none"/>
        </w:rPr>
      </w:pPr>
      <w:r w:rsidRPr="008B3C92">
        <w:rPr>
          <w:rFonts w:ascii="Times New Roman" w:eastAsia="Times New Roman" w:hAnsi="Times New Roman" w:cs="Times New Roman"/>
          <w:color w:val="000000"/>
          <w:kern w:val="0"/>
          <w14:ligatures w14:val="none"/>
        </w:rPr>
        <w:t>Belk, R. W. (2006). Cultural and social aspects of the coffee shop industry. Journal of Consumer Culture, 6(1), 10-24.</w:t>
      </w:r>
    </w:p>
    <w:p w14:paraId="6A90300B" w14:textId="77777777" w:rsidR="008B3C92" w:rsidRPr="008B3C92" w:rsidRDefault="008B3C92" w:rsidP="008B3C92">
      <w:pPr>
        <w:numPr>
          <w:ilvl w:val="0"/>
          <w:numId w:val="1"/>
        </w:numPr>
        <w:spacing w:before="100" w:beforeAutospacing="1" w:after="100" w:afterAutospacing="1" w:line="240" w:lineRule="auto"/>
        <w:jc w:val="both"/>
        <w:divId w:val="1296376711"/>
        <w:rPr>
          <w:rFonts w:ascii="Times New Roman" w:eastAsia="Times New Roman" w:hAnsi="Times New Roman" w:cs="Times New Roman"/>
          <w:color w:val="000000"/>
          <w:kern w:val="0"/>
          <w14:ligatures w14:val="none"/>
        </w:rPr>
      </w:pPr>
      <w:r w:rsidRPr="008B3C92">
        <w:rPr>
          <w:rFonts w:ascii="Times New Roman" w:eastAsia="Times New Roman" w:hAnsi="Times New Roman" w:cs="Times New Roman"/>
          <w:color w:val="000000"/>
          <w:kern w:val="0"/>
          <w14:ligatures w14:val="none"/>
        </w:rPr>
        <w:t>Gallo, C. (2014). The Starbucks Experience: 5 Principles for Turning Ordinary Into Extraordinary. McGraw-Hill.</w:t>
      </w:r>
    </w:p>
    <w:p w14:paraId="388FFAED" w14:textId="77777777" w:rsidR="00155B0A" w:rsidRDefault="00155B0A" w:rsidP="008B3C92">
      <w:pPr>
        <w:jc w:val="both"/>
      </w:pPr>
    </w:p>
    <w:sectPr w:rsidR="00155B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36CBC9" w14:textId="77777777" w:rsidR="008B3C92" w:rsidRDefault="008B3C92" w:rsidP="008B3C92">
      <w:pPr>
        <w:spacing w:after="0" w:line="240" w:lineRule="auto"/>
      </w:pPr>
      <w:r>
        <w:separator/>
      </w:r>
    </w:p>
  </w:endnote>
  <w:endnote w:type="continuationSeparator" w:id="0">
    <w:p w14:paraId="06981E71" w14:textId="77777777" w:rsidR="008B3C92" w:rsidRDefault="008B3C92" w:rsidP="008B3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50D448" w14:textId="77777777" w:rsidR="008B3C92" w:rsidRDefault="008B3C92" w:rsidP="008B3C92">
      <w:pPr>
        <w:spacing w:after="0" w:line="240" w:lineRule="auto"/>
      </w:pPr>
      <w:r>
        <w:separator/>
      </w:r>
    </w:p>
  </w:footnote>
  <w:footnote w:type="continuationSeparator" w:id="0">
    <w:p w14:paraId="024426E0" w14:textId="77777777" w:rsidR="008B3C92" w:rsidRDefault="008B3C92" w:rsidP="008B3C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C601C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4804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9"/>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B0A"/>
    <w:rsid w:val="00155B0A"/>
    <w:rsid w:val="003B60A4"/>
    <w:rsid w:val="008B3C92"/>
    <w:rsid w:val="00B10387"/>
    <w:rsid w:val="00D27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6BF198"/>
  <w15:chartTrackingRefBased/>
  <w15:docId w15:val="{36B486BB-30B5-2F49-9BA3-C2063777D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B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5B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5B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5B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5B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5B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5B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5B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5B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B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5B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5B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5B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5B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5B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5B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5B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5B0A"/>
    <w:rPr>
      <w:rFonts w:eastAsiaTheme="majorEastAsia" w:cstheme="majorBidi"/>
      <w:color w:val="272727" w:themeColor="text1" w:themeTint="D8"/>
    </w:rPr>
  </w:style>
  <w:style w:type="paragraph" w:styleId="Title">
    <w:name w:val="Title"/>
    <w:basedOn w:val="Normal"/>
    <w:next w:val="Normal"/>
    <w:link w:val="TitleChar"/>
    <w:uiPriority w:val="10"/>
    <w:qFormat/>
    <w:rsid w:val="00155B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5B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5B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5B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5B0A"/>
    <w:pPr>
      <w:spacing w:before="160"/>
      <w:jc w:val="center"/>
    </w:pPr>
    <w:rPr>
      <w:i/>
      <w:iCs/>
      <w:color w:val="404040" w:themeColor="text1" w:themeTint="BF"/>
    </w:rPr>
  </w:style>
  <w:style w:type="character" w:customStyle="1" w:styleId="QuoteChar">
    <w:name w:val="Quote Char"/>
    <w:basedOn w:val="DefaultParagraphFont"/>
    <w:link w:val="Quote"/>
    <w:uiPriority w:val="29"/>
    <w:rsid w:val="00155B0A"/>
    <w:rPr>
      <w:i/>
      <w:iCs/>
      <w:color w:val="404040" w:themeColor="text1" w:themeTint="BF"/>
    </w:rPr>
  </w:style>
  <w:style w:type="paragraph" w:styleId="ListParagraph">
    <w:name w:val="List Paragraph"/>
    <w:basedOn w:val="Normal"/>
    <w:uiPriority w:val="34"/>
    <w:qFormat/>
    <w:rsid w:val="00155B0A"/>
    <w:pPr>
      <w:ind w:left="720"/>
      <w:contextualSpacing/>
    </w:pPr>
  </w:style>
  <w:style w:type="character" w:styleId="IntenseEmphasis">
    <w:name w:val="Intense Emphasis"/>
    <w:basedOn w:val="DefaultParagraphFont"/>
    <w:uiPriority w:val="21"/>
    <w:qFormat/>
    <w:rsid w:val="00155B0A"/>
    <w:rPr>
      <w:i/>
      <w:iCs/>
      <w:color w:val="0F4761" w:themeColor="accent1" w:themeShade="BF"/>
    </w:rPr>
  </w:style>
  <w:style w:type="paragraph" w:styleId="IntenseQuote">
    <w:name w:val="Intense Quote"/>
    <w:basedOn w:val="Normal"/>
    <w:next w:val="Normal"/>
    <w:link w:val="IntenseQuoteChar"/>
    <w:uiPriority w:val="30"/>
    <w:qFormat/>
    <w:rsid w:val="00155B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5B0A"/>
    <w:rPr>
      <w:i/>
      <w:iCs/>
      <w:color w:val="0F4761" w:themeColor="accent1" w:themeShade="BF"/>
    </w:rPr>
  </w:style>
  <w:style w:type="character" w:styleId="IntenseReference">
    <w:name w:val="Intense Reference"/>
    <w:basedOn w:val="DefaultParagraphFont"/>
    <w:uiPriority w:val="32"/>
    <w:qFormat/>
    <w:rsid w:val="00155B0A"/>
    <w:rPr>
      <w:b/>
      <w:bCs/>
      <w:smallCaps/>
      <w:color w:val="0F4761" w:themeColor="accent1" w:themeShade="BF"/>
      <w:spacing w:val="5"/>
    </w:rPr>
  </w:style>
  <w:style w:type="paragraph" w:styleId="NormalWeb">
    <w:name w:val="Normal (Web)"/>
    <w:basedOn w:val="Normal"/>
    <w:uiPriority w:val="99"/>
    <w:semiHidden/>
    <w:unhideWhenUsed/>
    <w:rsid w:val="008B3C92"/>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8B3C92"/>
  </w:style>
  <w:style w:type="character" w:styleId="Emphasis">
    <w:name w:val="Emphasis"/>
    <w:basedOn w:val="DefaultParagraphFont"/>
    <w:uiPriority w:val="20"/>
    <w:qFormat/>
    <w:rsid w:val="008B3C92"/>
    <w:rPr>
      <w:i/>
      <w:iCs/>
    </w:rPr>
  </w:style>
  <w:style w:type="paragraph" w:styleId="Header">
    <w:name w:val="header"/>
    <w:basedOn w:val="Normal"/>
    <w:link w:val="HeaderChar"/>
    <w:uiPriority w:val="99"/>
    <w:unhideWhenUsed/>
    <w:rsid w:val="00B103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387"/>
  </w:style>
  <w:style w:type="paragraph" w:styleId="Footer">
    <w:name w:val="footer"/>
    <w:basedOn w:val="Normal"/>
    <w:link w:val="FooterChar"/>
    <w:uiPriority w:val="99"/>
    <w:unhideWhenUsed/>
    <w:rsid w:val="00B103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3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6376711">
      <w:bodyDiv w:val="1"/>
      <w:marLeft w:val="0"/>
      <w:marRight w:val="0"/>
      <w:marTop w:val="0"/>
      <w:marBottom w:val="0"/>
      <w:divBdr>
        <w:top w:val="none" w:sz="0" w:space="0" w:color="auto"/>
        <w:left w:val="none" w:sz="0" w:space="0" w:color="auto"/>
        <w:bottom w:val="none" w:sz="0" w:space="0" w:color="auto"/>
        <w:right w:val="none" w:sz="0" w:space="0" w:color="auto"/>
      </w:divBdr>
    </w:div>
    <w:div w:id="1725644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1628</Words>
  <Characters>9282</Characters>
  <Application>Microsoft Office Word</Application>
  <DocSecurity>0</DocSecurity>
  <Lines>77</Lines>
  <Paragraphs>21</Paragraphs>
  <ScaleCrop>false</ScaleCrop>
  <Company/>
  <LinksUpToDate>false</LinksUpToDate>
  <CharactersWithSpaces>10889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Adul Wadud (2326124)</dc:creator>
  <cp:keywords/>
  <dc:description/>
  <cp:lastModifiedBy>Adul Wadud (2326124)</cp:lastModifiedBy>
  <cp:revision>2</cp:revision>
  <dcterms:created xsi:type="dcterms:W3CDTF">2024-12-06T00:50:00Z</dcterms:created>
  <dcterms:modified xsi:type="dcterms:W3CDTF">2024-12-06T00:50:00Z</dcterms:modified>
</cp:coreProperties>
</file>