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FA519" w14:textId="076D6057" w:rsidR="00D20DB0" w:rsidRPr="0024134F" w:rsidRDefault="00810986" w:rsidP="0024134F">
      <w:pPr>
        <w:pStyle w:val="NormalWeb"/>
        <w:shd w:val="clear" w:color="auto" w:fill="FFFFFF"/>
        <w:spacing w:line="360" w:lineRule="auto"/>
        <w:jc w:val="center"/>
        <w:rPr>
          <w:rFonts w:ascii="Arial" w:hAnsi="Arial" w:cs="Arial"/>
          <w:sz w:val="22"/>
          <w:szCs w:val="22"/>
        </w:rPr>
      </w:pPr>
      <w:r w:rsidRPr="0024134F">
        <w:rPr>
          <w:rFonts w:ascii="Arial" w:hAnsi="Arial" w:cs="Arial"/>
          <w:sz w:val="22"/>
          <w:szCs w:val="22"/>
        </w:rPr>
        <w:t>PROGR</w:t>
      </w:r>
      <w:r w:rsidR="006445CE" w:rsidRPr="0024134F">
        <w:rPr>
          <w:rFonts w:ascii="Arial" w:hAnsi="Arial" w:cs="Arial"/>
          <w:sz w:val="22"/>
          <w:szCs w:val="22"/>
        </w:rPr>
        <w:t xml:space="preserve">AMME: </w:t>
      </w:r>
      <w:r w:rsidR="00D20DB0" w:rsidRPr="0024134F">
        <w:rPr>
          <w:rFonts w:ascii="Arial" w:hAnsi="Arial" w:cs="Arial"/>
          <w:i/>
          <w:iCs/>
          <w:sz w:val="22"/>
          <w:szCs w:val="22"/>
        </w:rPr>
        <w:t>Certificate of Higher Education Health &amp; Social Care</w:t>
      </w:r>
    </w:p>
    <w:p w14:paraId="2561FE61" w14:textId="0A15A327" w:rsidR="00411ACB" w:rsidRPr="0024134F" w:rsidRDefault="00810986" w:rsidP="0024134F">
      <w:pPr>
        <w:pStyle w:val="NormalWeb"/>
        <w:shd w:val="clear" w:color="auto" w:fill="FFFFFF"/>
        <w:spacing w:line="360" w:lineRule="auto"/>
        <w:jc w:val="center"/>
        <w:rPr>
          <w:rFonts w:ascii="Arial" w:hAnsi="Arial" w:cs="Arial"/>
          <w:sz w:val="22"/>
          <w:szCs w:val="22"/>
        </w:rPr>
      </w:pPr>
      <w:r w:rsidRPr="0024134F">
        <w:rPr>
          <w:rFonts w:ascii="Arial" w:hAnsi="Arial" w:cs="Arial"/>
          <w:sz w:val="22"/>
          <w:szCs w:val="22"/>
        </w:rPr>
        <w:t>MODULE</w:t>
      </w:r>
      <w:r w:rsidRPr="0024134F">
        <w:rPr>
          <w:rFonts w:ascii="Arial" w:hAnsi="Arial" w:cs="Arial"/>
          <w:b/>
          <w:bCs/>
          <w:sz w:val="22"/>
          <w:szCs w:val="22"/>
        </w:rPr>
        <w:t xml:space="preserve">: </w:t>
      </w:r>
      <w:r w:rsidR="00411ACB" w:rsidRPr="0024134F">
        <w:rPr>
          <w:rFonts w:ascii="Arial" w:hAnsi="Arial" w:cs="Arial"/>
          <w:b/>
          <w:bCs/>
          <w:i/>
          <w:iCs/>
          <w:sz w:val="22"/>
          <w:szCs w:val="22"/>
        </w:rPr>
        <w:t>Effective Team Working and Communication</w:t>
      </w:r>
    </w:p>
    <w:p w14:paraId="205B8FD2" w14:textId="4CDC15AF" w:rsidR="00544F32" w:rsidRPr="0024134F" w:rsidRDefault="00810986" w:rsidP="0024134F">
      <w:pPr>
        <w:pStyle w:val="NormalWeb"/>
        <w:shd w:val="clear" w:color="auto" w:fill="FFFFFF"/>
        <w:spacing w:line="360" w:lineRule="auto"/>
        <w:jc w:val="center"/>
        <w:rPr>
          <w:rFonts w:ascii="Arial" w:hAnsi="Arial" w:cs="Arial"/>
          <w:b/>
          <w:bCs/>
          <w:i/>
          <w:iCs/>
          <w:sz w:val="22"/>
          <w:szCs w:val="22"/>
        </w:rPr>
      </w:pPr>
      <w:r w:rsidRPr="0024134F">
        <w:rPr>
          <w:rFonts w:ascii="Arial" w:hAnsi="Arial" w:cs="Arial"/>
          <w:sz w:val="22"/>
          <w:szCs w:val="22"/>
        </w:rPr>
        <w:t>MODULE CODE</w:t>
      </w:r>
      <w:r w:rsidRPr="0024134F">
        <w:rPr>
          <w:rFonts w:ascii="Arial" w:hAnsi="Arial" w:cs="Arial"/>
          <w:b/>
          <w:bCs/>
          <w:sz w:val="22"/>
          <w:szCs w:val="22"/>
        </w:rPr>
        <w:t xml:space="preserve">: </w:t>
      </w:r>
      <w:r w:rsidR="00B00FD6" w:rsidRPr="0024134F">
        <w:rPr>
          <w:rFonts w:ascii="Arial" w:hAnsi="Arial" w:cs="Arial"/>
          <w:b/>
          <w:bCs/>
          <w:i/>
          <w:iCs/>
          <w:sz w:val="22"/>
          <w:szCs w:val="22"/>
        </w:rPr>
        <w:t>BMSW40</w:t>
      </w:r>
      <w:r w:rsidR="00544F32" w:rsidRPr="0024134F">
        <w:rPr>
          <w:rFonts w:ascii="Arial" w:hAnsi="Arial" w:cs="Arial"/>
          <w:b/>
          <w:bCs/>
          <w:i/>
          <w:iCs/>
          <w:sz w:val="22"/>
          <w:szCs w:val="22"/>
        </w:rPr>
        <w:t>02</w:t>
      </w:r>
    </w:p>
    <w:p w14:paraId="61AFB588" w14:textId="73BD5745" w:rsidR="000427DC" w:rsidRPr="0024134F" w:rsidRDefault="006445CE" w:rsidP="0024134F">
      <w:pPr>
        <w:shd w:val="clear" w:color="auto" w:fill="FFFFFF"/>
        <w:spacing w:line="360" w:lineRule="auto"/>
        <w:jc w:val="center"/>
        <w:rPr>
          <w:rFonts w:ascii="Arial" w:hAnsi="Arial" w:cs="Arial"/>
          <w:sz w:val="22"/>
          <w:szCs w:val="22"/>
        </w:rPr>
      </w:pPr>
      <w:r w:rsidRPr="0024134F">
        <w:rPr>
          <w:rFonts w:ascii="Arial" w:hAnsi="Arial" w:cs="Arial"/>
          <w:sz w:val="22"/>
          <w:szCs w:val="22"/>
        </w:rPr>
        <w:t>STUDENT NAME</w:t>
      </w:r>
      <w:r w:rsidR="000427DC" w:rsidRPr="0024134F">
        <w:rPr>
          <w:rFonts w:ascii="Arial" w:hAnsi="Arial" w:cs="Arial"/>
          <w:b/>
          <w:bCs/>
          <w:sz w:val="22"/>
          <w:szCs w:val="22"/>
        </w:rPr>
        <w:t xml:space="preserve">: </w:t>
      </w:r>
      <w:r w:rsidR="004D0DD6" w:rsidRPr="0024134F">
        <w:rPr>
          <w:rFonts w:ascii="Arial" w:hAnsi="Arial" w:cs="Arial"/>
          <w:b/>
          <w:bCs/>
          <w:sz w:val="22"/>
          <w:szCs w:val="22"/>
        </w:rPr>
        <w:t>GABRIELA DIANA MUNTEANU</w:t>
      </w:r>
    </w:p>
    <w:p w14:paraId="66FB1D3D" w14:textId="27EB56C3" w:rsidR="00E46CB3" w:rsidRPr="0024134F" w:rsidRDefault="006445CE" w:rsidP="0024134F">
      <w:pPr>
        <w:shd w:val="clear" w:color="auto" w:fill="FFFFFF"/>
        <w:spacing w:before="100" w:beforeAutospacing="1" w:after="100" w:afterAutospacing="1" w:line="360" w:lineRule="auto"/>
        <w:jc w:val="center"/>
        <w:rPr>
          <w:rFonts w:ascii="Arial" w:hAnsi="Arial" w:cs="Arial"/>
          <w:b/>
          <w:bCs/>
          <w:sz w:val="22"/>
          <w:szCs w:val="22"/>
        </w:rPr>
      </w:pPr>
      <w:r w:rsidRPr="0024134F">
        <w:rPr>
          <w:rFonts w:ascii="Arial" w:hAnsi="Arial" w:cs="Arial"/>
          <w:sz w:val="22"/>
          <w:szCs w:val="22"/>
        </w:rPr>
        <w:t>STUDENT ID NUMBER</w:t>
      </w:r>
      <w:r w:rsidR="00E46CB3" w:rsidRPr="0024134F">
        <w:rPr>
          <w:rFonts w:ascii="Arial" w:hAnsi="Arial" w:cs="Arial"/>
          <w:sz w:val="22"/>
          <w:szCs w:val="22"/>
        </w:rPr>
        <w:t>:</w:t>
      </w:r>
      <w:r w:rsidR="005555AB" w:rsidRPr="0024134F">
        <w:rPr>
          <w:rFonts w:ascii="Arial" w:hAnsi="Arial" w:cs="Arial"/>
          <w:sz w:val="22"/>
          <w:szCs w:val="22"/>
        </w:rPr>
        <w:t xml:space="preserve"> </w:t>
      </w:r>
      <w:r w:rsidR="005555AB" w:rsidRPr="0024134F">
        <w:rPr>
          <w:rFonts w:ascii="Arial" w:hAnsi="Arial" w:cs="Arial"/>
          <w:b/>
          <w:bCs/>
          <w:sz w:val="22"/>
          <w:szCs w:val="22"/>
        </w:rPr>
        <w:t>2014843</w:t>
      </w:r>
    </w:p>
    <w:p w14:paraId="23F1C9D5" w14:textId="7B20D5D2" w:rsidR="008E77D2" w:rsidRPr="0024134F" w:rsidRDefault="000427DC" w:rsidP="0024134F">
      <w:pPr>
        <w:shd w:val="clear" w:color="auto" w:fill="FFFFFF"/>
        <w:spacing w:before="100" w:beforeAutospacing="1" w:after="100" w:afterAutospacing="1" w:line="360" w:lineRule="auto"/>
        <w:jc w:val="center"/>
        <w:rPr>
          <w:rFonts w:ascii="Arial" w:hAnsi="Arial" w:cs="Arial"/>
          <w:sz w:val="22"/>
          <w:szCs w:val="22"/>
        </w:rPr>
      </w:pPr>
      <w:r w:rsidRPr="0024134F">
        <w:rPr>
          <w:rFonts w:ascii="Arial" w:hAnsi="Arial" w:cs="Arial"/>
          <w:sz w:val="22"/>
          <w:szCs w:val="22"/>
        </w:rPr>
        <w:t>LECTUER:</w:t>
      </w:r>
      <w:r w:rsidR="00544F32" w:rsidRPr="0024134F">
        <w:rPr>
          <w:rFonts w:ascii="Arial" w:hAnsi="Arial" w:cs="Arial"/>
          <w:b/>
          <w:bCs/>
          <w:sz w:val="22"/>
          <w:szCs w:val="22"/>
        </w:rPr>
        <w:t xml:space="preserve"> </w:t>
      </w:r>
      <w:r w:rsidR="009471D1" w:rsidRPr="0024134F">
        <w:rPr>
          <w:rFonts w:ascii="Arial" w:hAnsi="Arial" w:cs="Arial"/>
          <w:b/>
          <w:bCs/>
          <w:sz w:val="22"/>
          <w:szCs w:val="22"/>
        </w:rPr>
        <w:t>JOANNE DAVIES</w:t>
      </w:r>
    </w:p>
    <w:p w14:paraId="4A99F7C5" w14:textId="5FA75F80" w:rsidR="008E77D2" w:rsidRPr="0024134F" w:rsidRDefault="004E6940" w:rsidP="0024134F">
      <w:pPr>
        <w:pStyle w:val="NormalWeb"/>
        <w:shd w:val="clear" w:color="auto" w:fill="FFFFFF"/>
        <w:spacing w:line="360" w:lineRule="auto"/>
        <w:jc w:val="center"/>
        <w:rPr>
          <w:rFonts w:ascii="Arial" w:hAnsi="Arial" w:cs="Arial"/>
          <w:b/>
          <w:bCs/>
          <w:i/>
          <w:iCs/>
          <w:sz w:val="22"/>
          <w:szCs w:val="22"/>
        </w:rPr>
      </w:pPr>
      <w:r w:rsidRPr="0024134F">
        <w:rPr>
          <w:rFonts w:ascii="Arial" w:hAnsi="Arial" w:cs="Arial"/>
          <w:sz w:val="22"/>
          <w:szCs w:val="22"/>
        </w:rPr>
        <w:t xml:space="preserve">ASSIGMENT TITLE: </w:t>
      </w:r>
      <w:r w:rsidR="008E77D2" w:rsidRPr="0024134F">
        <w:rPr>
          <w:rFonts w:ascii="Arial" w:hAnsi="Arial" w:cs="Arial"/>
          <w:b/>
          <w:bCs/>
          <w:i/>
          <w:iCs/>
          <w:sz w:val="22"/>
          <w:szCs w:val="22"/>
        </w:rPr>
        <w:t>Component 1 report Effective Teamworking for team success</w:t>
      </w:r>
    </w:p>
    <w:p w14:paraId="2A8D2D8A" w14:textId="15951495" w:rsidR="00C07D16" w:rsidRPr="0024134F" w:rsidRDefault="009471D1" w:rsidP="0024134F">
      <w:pPr>
        <w:spacing w:line="360" w:lineRule="auto"/>
        <w:jc w:val="center"/>
        <w:rPr>
          <w:rFonts w:ascii="Arial" w:hAnsi="Arial" w:cs="Arial"/>
          <w:b/>
          <w:bCs/>
          <w:i/>
          <w:iCs/>
          <w:sz w:val="22"/>
          <w:szCs w:val="22"/>
        </w:rPr>
      </w:pPr>
      <w:r w:rsidRPr="0024134F">
        <w:rPr>
          <w:rFonts w:ascii="Arial" w:hAnsi="Arial" w:cs="Arial"/>
          <w:b/>
          <w:bCs/>
          <w:i/>
          <w:iCs/>
          <w:sz w:val="22"/>
          <w:szCs w:val="22"/>
        </w:rPr>
        <w:br w:type="page"/>
      </w:r>
      <w:r w:rsidR="00AE1A6F" w:rsidRPr="0024134F">
        <w:rPr>
          <w:rFonts w:ascii="Arial" w:eastAsia="Arial" w:hAnsi="Arial" w:cs="Arial"/>
          <w:b/>
          <w:bCs/>
          <w:sz w:val="22"/>
          <w:szCs w:val="22"/>
        </w:rPr>
        <w:lastRenderedPageBreak/>
        <w:t>ABSTRACT</w:t>
      </w:r>
    </w:p>
    <w:p w14:paraId="25EB9AE7" w14:textId="5AA2609D" w:rsidR="007101E6" w:rsidRPr="0024134F" w:rsidRDefault="007101E6" w:rsidP="0024134F">
      <w:pPr>
        <w:spacing w:line="360" w:lineRule="auto"/>
        <w:jc w:val="center"/>
        <w:rPr>
          <w:rFonts w:ascii="Arial" w:eastAsia="Arial" w:hAnsi="Arial" w:cs="Arial"/>
          <w:b/>
          <w:bCs/>
          <w:sz w:val="22"/>
          <w:szCs w:val="22"/>
        </w:rPr>
      </w:pPr>
    </w:p>
    <w:p w14:paraId="1722D1B5" w14:textId="544CE6C1" w:rsidR="009471D1" w:rsidRPr="0024134F" w:rsidRDefault="00A41A0A" w:rsidP="0024134F">
      <w:pPr>
        <w:spacing w:line="360" w:lineRule="auto"/>
        <w:jc w:val="center"/>
        <w:rPr>
          <w:rFonts w:ascii="Arial" w:hAnsi="Arial" w:cs="Arial"/>
          <w:sz w:val="22"/>
          <w:szCs w:val="22"/>
        </w:rPr>
      </w:pPr>
      <w:r w:rsidRPr="0024134F">
        <w:rPr>
          <w:rFonts w:ascii="Arial" w:hAnsi="Arial" w:cs="Arial"/>
          <w:sz w:val="22"/>
          <w:szCs w:val="22"/>
        </w:rPr>
        <w:t>The report is</w:t>
      </w:r>
      <w:r w:rsidR="00E16BE2" w:rsidRPr="0024134F">
        <w:rPr>
          <w:rFonts w:ascii="Arial" w:hAnsi="Arial" w:cs="Arial"/>
          <w:sz w:val="22"/>
          <w:szCs w:val="22"/>
        </w:rPr>
        <w:t xml:space="preserve"> for manager</w:t>
      </w:r>
      <w:r w:rsidR="00495EFA" w:rsidRPr="0024134F">
        <w:rPr>
          <w:rFonts w:ascii="Arial" w:hAnsi="Arial" w:cs="Arial"/>
          <w:sz w:val="22"/>
          <w:szCs w:val="22"/>
        </w:rPr>
        <w:t xml:space="preserve"> </w:t>
      </w:r>
      <w:r w:rsidR="00E16BE2" w:rsidRPr="0024134F">
        <w:rPr>
          <w:rFonts w:ascii="Arial" w:hAnsi="Arial" w:cs="Arial"/>
          <w:sz w:val="22"/>
          <w:szCs w:val="22"/>
        </w:rPr>
        <w:t>Steve, who want</w:t>
      </w:r>
      <w:r w:rsidR="00495EFA" w:rsidRPr="0024134F">
        <w:rPr>
          <w:rFonts w:ascii="Arial" w:hAnsi="Arial" w:cs="Arial"/>
          <w:sz w:val="22"/>
          <w:szCs w:val="22"/>
        </w:rPr>
        <w:t>s</w:t>
      </w:r>
      <w:r w:rsidR="00E16BE2" w:rsidRPr="0024134F">
        <w:rPr>
          <w:rFonts w:ascii="Arial" w:hAnsi="Arial" w:cs="Arial"/>
          <w:sz w:val="22"/>
          <w:szCs w:val="22"/>
        </w:rPr>
        <w:t xml:space="preserve"> </w:t>
      </w:r>
      <w:r w:rsidRPr="0024134F">
        <w:rPr>
          <w:rFonts w:ascii="Arial" w:hAnsi="Arial" w:cs="Arial"/>
          <w:sz w:val="22"/>
          <w:szCs w:val="22"/>
        </w:rPr>
        <w:t>to develop an effective teamworking</w:t>
      </w:r>
      <w:r w:rsidR="00495EFA" w:rsidRPr="0024134F">
        <w:rPr>
          <w:rFonts w:ascii="Arial" w:hAnsi="Arial" w:cs="Arial"/>
          <w:sz w:val="22"/>
          <w:szCs w:val="22"/>
        </w:rPr>
        <w:t>.</w:t>
      </w:r>
    </w:p>
    <w:p w14:paraId="226CFD6B" w14:textId="253D5FF1" w:rsidR="00495EFA" w:rsidRPr="0024134F" w:rsidRDefault="00711CD7" w:rsidP="0024134F">
      <w:pPr>
        <w:spacing w:line="360" w:lineRule="auto"/>
        <w:jc w:val="center"/>
        <w:rPr>
          <w:rFonts w:ascii="Arial" w:hAnsi="Arial" w:cs="Arial"/>
          <w:sz w:val="22"/>
          <w:szCs w:val="22"/>
        </w:rPr>
      </w:pPr>
      <w:r w:rsidRPr="0024134F">
        <w:rPr>
          <w:rFonts w:ascii="Arial" w:hAnsi="Arial" w:cs="Arial"/>
          <w:sz w:val="22"/>
          <w:szCs w:val="22"/>
        </w:rPr>
        <w:t xml:space="preserve">In this report </w:t>
      </w:r>
      <w:r w:rsidR="00D018C9" w:rsidRPr="0024134F">
        <w:rPr>
          <w:rFonts w:ascii="Arial" w:hAnsi="Arial" w:cs="Arial"/>
          <w:sz w:val="22"/>
          <w:szCs w:val="22"/>
        </w:rPr>
        <w:t>will be introduced data about the manager</w:t>
      </w:r>
      <w:r w:rsidR="0076749D" w:rsidRPr="0024134F">
        <w:rPr>
          <w:rFonts w:ascii="Arial" w:hAnsi="Arial" w:cs="Arial"/>
          <w:sz w:val="22"/>
          <w:szCs w:val="22"/>
        </w:rPr>
        <w:t xml:space="preserve"> and about the care home</w:t>
      </w:r>
      <w:r w:rsidR="00D018C9" w:rsidRPr="0024134F">
        <w:rPr>
          <w:rFonts w:ascii="Arial" w:hAnsi="Arial" w:cs="Arial"/>
          <w:sz w:val="22"/>
          <w:szCs w:val="22"/>
        </w:rPr>
        <w:t xml:space="preserve">, </w:t>
      </w:r>
      <w:r w:rsidR="0076749D" w:rsidRPr="0024134F">
        <w:rPr>
          <w:rFonts w:ascii="Arial" w:hAnsi="Arial" w:cs="Arial"/>
          <w:sz w:val="22"/>
          <w:szCs w:val="22"/>
        </w:rPr>
        <w:t xml:space="preserve">and </w:t>
      </w:r>
      <w:r w:rsidR="00D018C9" w:rsidRPr="0024134F">
        <w:rPr>
          <w:rFonts w:ascii="Arial" w:hAnsi="Arial" w:cs="Arial"/>
          <w:sz w:val="22"/>
          <w:szCs w:val="22"/>
        </w:rPr>
        <w:t xml:space="preserve">it talks about </w:t>
      </w:r>
      <w:r w:rsidR="00D57BA1" w:rsidRPr="0024134F">
        <w:rPr>
          <w:rFonts w:ascii="Arial" w:hAnsi="Arial" w:cs="Arial"/>
          <w:sz w:val="22"/>
          <w:szCs w:val="22"/>
        </w:rPr>
        <w:t>the definition of a team</w:t>
      </w:r>
      <w:r w:rsidR="00DB468C" w:rsidRPr="0024134F">
        <w:rPr>
          <w:rFonts w:ascii="Arial" w:hAnsi="Arial" w:cs="Arial"/>
          <w:sz w:val="22"/>
          <w:szCs w:val="22"/>
        </w:rPr>
        <w:t xml:space="preserve">, </w:t>
      </w:r>
      <w:r w:rsidR="00D018C9" w:rsidRPr="0024134F">
        <w:rPr>
          <w:rFonts w:ascii="Arial" w:hAnsi="Arial" w:cs="Arial"/>
          <w:sz w:val="22"/>
          <w:szCs w:val="22"/>
        </w:rPr>
        <w:t>how and what he needs to create an effective teamworking</w:t>
      </w:r>
      <w:r w:rsidR="00653DF9" w:rsidRPr="0024134F">
        <w:rPr>
          <w:rFonts w:ascii="Arial" w:hAnsi="Arial" w:cs="Arial"/>
          <w:sz w:val="22"/>
          <w:szCs w:val="22"/>
        </w:rPr>
        <w:t>,</w:t>
      </w:r>
      <w:r w:rsidR="00DB468C" w:rsidRPr="0024134F">
        <w:rPr>
          <w:rFonts w:ascii="Arial" w:hAnsi="Arial" w:cs="Arial"/>
          <w:sz w:val="22"/>
          <w:szCs w:val="22"/>
        </w:rPr>
        <w:t xml:space="preserve"> the advantages of </w:t>
      </w:r>
      <w:r w:rsidR="009F26EA" w:rsidRPr="0024134F">
        <w:rPr>
          <w:rFonts w:ascii="Arial" w:hAnsi="Arial" w:cs="Arial"/>
          <w:sz w:val="22"/>
          <w:szCs w:val="22"/>
        </w:rPr>
        <w:t xml:space="preserve">a </w:t>
      </w:r>
      <w:r w:rsidR="00D82058" w:rsidRPr="0024134F">
        <w:rPr>
          <w:rFonts w:ascii="Arial" w:hAnsi="Arial" w:cs="Arial"/>
          <w:sz w:val="22"/>
          <w:szCs w:val="22"/>
        </w:rPr>
        <w:t xml:space="preserve">teamworking, and the impact effective team working </w:t>
      </w:r>
      <w:r w:rsidR="00EE4E46" w:rsidRPr="0024134F">
        <w:rPr>
          <w:rFonts w:ascii="Arial" w:hAnsi="Arial" w:cs="Arial"/>
          <w:sz w:val="22"/>
          <w:szCs w:val="22"/>
        </w:rPr>
        <w:t>can have in a health and social care.</w:t>
      </w:r>
    </w:p>
    <w:p w14:paraId="32CF8316" w14:textId="0623525B" w:rsidR="009471D1" w:rsidRPr="0024134F" w:rsidRDefault="009471D1" w:rsidP="0024134F">
      <w:pPr>
        <w:spacing w:line="360" w:lineRule="auto"/>
        <w:jc w:val="center"/>
        <w:rPr>
          <w:rFonts w:ascii="Arial" w:hAnsi="Arial" w:cs="Arial"/>
          <w:sz w:val="22"/>
          <w:szCs w:val="22"/>
        </w:rPr>
      </w:pPr>
    </w:p>
    <w:p w14:paraId="141B161F" w14:textId="77777777" w:rsidR="009471D1" w:rsidRPr="0024134F" w:rsidRDefault="009471D1" w:rsidP="0024134F">
      <w:pPr>
        <w:spacing w:line="360" w:lineRule="auto"/>
        <w:jc w:val="center"/>
        <w:rPr>
          <w:rFonts w:ascii="Arial" w:hAnsi="Arial" w:cs="Arial"/>
          <w:sz w:val="22"/>
          <w:szCs w:val="22"/>
        </w:rPr>
      </w:pPr>
      <w:r w:rsidRPr="0024134F">
        <w:rPr>
          <w:rFonts w:ascii="Arial" w:hAnsi="Arial" w:cs="Arial"/>
          <w:sz w:val="22"/>
          <w:szCs w:val="22"/>
        </w:rPr>
        <w:br w:type="page"/>
      </w:r>
    </w:p>
    <w:p w14:paraId="27C3305E" w14:textId="1D8F169F" w:rsidR="009471D1" w:rsidRPr="0024134F" w:rsidRDefault="009471D1" w:rsidP="15BCD9CF">
      <w:pPr>
        <w:spacing w:line="360" w:lineRule="auto"/>
        <w:jc w:val="both"/>
        <w:rPr>
          <w:rFonts w:ascii="Arial" w:hAnsi="Arial" w:cs="Arial"/>
          <w:b/>
          <w:bCs/>
          <w:sz w:val="22"/>
          <w:szCs w:val="22"/>
        </w:rPr>
      </w:pPr>
      <w:r w:rsidRPr="0024134F">
        <w:rPr>
          <w:rFonts w:ascii="Arial" w:hAnsi="Arial" w:cs="Arial"/>
          <w:b/>
          <w:bCs/>
          <w:sz w:val="22"/>
          <w:szCs w:val="22"/>
        </w:rPr>
        <w:lastRenderedPageBreak/>
        <w:t>TABLE OF CONTENT</w:t>
      </w:r>
    </w:p>
    <w:p w14:paraId="15639A85" w14:textId="77777777" w:rsidR="00702A11" w:rsidRPr="0024134F" w:rsidRDefault="00702A11" w:rsidP="15BCD9CF">
      <w:pPr>
        <w:spacing w:line="360" w:lineRule="auto"/>
        <w:jc w:val="both"/>
        <w:rPr>
          <w:rFonts w:ascii="Arial" w:hAnsi="Arial" w:cs="Arial"/>
          <w:b/>
          <w:bCs/>
          <w:sz w:val="22"/>
          <w:szCs w:val="22"/>
        </w:rPr>
      </w:pPr>
    </w:p>
    <w:p w14:paraId="31AE8664" w14:textId="5DD4C828" w:rsidR="00DD15EC" w:rsidRPr="0024134F" w:rsidRDefault="008F67AC" w:rsidP="15BCD9CF">
      <w:pPr>
        <w:pStyle w:val="ListParagraph"/>
        <w:numPr>
          <w:ilvl w:val="0"/>
          <w:numId w:val="8"/>
        </w:numPr>
        <w:spacing w:line="360" w:lineRule="auto"/>
        <w:jc w:val="both"/>
        <w:rPr>
          <w:rFonts w:ascii="Arial" w:hAnsi="Arial" w:cs="Arial"/>
        </w:rPr>
      </w:pPr>
      <w:r w:rsidRPr="0024134F">
        <w:rPr>
          <w:rFonts w:ascii="Arial" w:hAnsi="Arial" w:cs="Arial"/>
        </w:rPr>
        <w:t>INTRODUCTION…………………………………………………………………………………</w:t>
      </w:r>
      <w:r w:rsidR="00932C64" w:rsidRPr="0024134F">
        <w:rPr>
          <w:rFonts w:ascii="Arial" w:hAnsi="Arial" w:cs="Arial"/>
        </w:rPr>
        <w:t>4</w:t>
      </w:r>
    </w:p>
    <w:p w14:paraId="67AF6F1E" w14:textId="77777777" w:rsidR="000B1897" w:rsidRPr="0024134F" w:rsidRDefault="000B1897" w:rsidP="15BCD9CF">
      <w:pPr>
        <w:pStyle w:val="ListParagraph"/>
        <w:spacing w:line="360" w:lineRule="auto"/>
        <w:ind w:left="360"/>
        <w:jc w:val="both"/>
        <w:rPr>
          <w:rFonts w:ascii="Arial" w:hAnsi="Arial" w:cs="Arial"/>
        </w:rPr>
      </w:pPr>
    </w:p>
    <w:p w14:paraId="479B0541" w14:textId="470F9B0B" w:rsidR="000B1897" w:rsidRPr="0024134F" w:rsidRDefault="008F67AC" w:rsidP="15BCD9CF">
      <w:pPr>
        <w:pStyle w:val="ListParagraph"/>
        <w:numPr>
          <w:ilvl w:val="0"/>
          <w:numId w:val="8"/>
        </w:numPr>
        <w:spacing w:line="360" w:lineRule="auto"/>
        <w:jc w:val="both"/>
        <w:rPr>
          <w:rFonts w:ascii="Arial" w:hAnsi="Arial" w:cs="Arial"/>
        </w:rPr>
      </w:pPr>
      <w:r w:rsidRPr="0024134F">
        <w:rPr>
          <w:rFonts w:ascii="Arial" w:hAnsi="Arial" w:cs="Arial"/>
        </w:rPr>
        <w:t xml:space="preserve">OVERVIEW OF TEAM </w:t>
      </w:r>
      <w:r w:rsidR="00D6535C" w:rsidRPr="0024134F">
        <w:rPr>
          <w:rFonts w:ascii="Arial" w:hAnsi="Arial" w:cs="Arial"/>
        </w:rPr>
        <w:t>WORKING…………………………………………………………</w:t>
      </w:r>
      <w:r w:rsidR="00DD15EC" w:rsidRPr="0024134F">
        <w:rPr>
          <w:rFonts w:ascii="Arial" w:hAnsi="Arial" w:cs="Arial"/>
        </w:rPr>
        <w:t>….</w:t>
      </w:r>
      <w:r w:rsidR="00932C64" w:rsidRPr="0024134F">
        <w:rPr>
          <w:rFonts w:ascii="Arial" w:hAnsi="Arial" w:cs="Arial"/>
        </w:rPr>
        <w:t>4</w:t>
      </w:r>
    </w:p>
    <w:p w14:paraId="74E347D9" w14:textId="77777777" w:rsidR="000B1897" w:rsidRPr="0024134F" w:rsidRDefault="000B1897" w:rsidP="15BCD9CF">
      <w:pPr>
        <w:spacing w:line="360" w:lineRule="auto"/>
        <w:jc w:val="both"/>
        <w:rPr>
          <w:rFonts w:ascii="Arial" w:hAnsi="Arial" w:cs="Arial"/>
          <w:sz w:val="22"/>
          <w:szCs w:val="22"/>
        </w:rPr>
      </w:pPr>
    </w:p>
    <w:p w14:paraId="7A92D621" w14:textId="3BADD49F" w:rsidR="000B1897" w:rsidRPr="0024134F" w:rsidRDefault="00D6535C" w:rsidP="15BCD9CF">
      <w:pPr>
        <w:pStyle w:val="ListParagraph"/>
        <w:numPr>
          <w:ilvl w:val="0"/>
          <w:numId w:val="8"/>
        </w:numPr>
        <w:spacing w:line="360" w:lineRule="auto"/>
        <w:jc w:val="both"/>
        <w:rPr>
          <w:rFonts w:ascii="Arial" w:hAnsi="Arial" w:cs="Arial"/>
        </w:rPr>
      </w:pPr>
      <w:r w:rsidRPr="0024134F">
        <w:rPr>
          <w:rFonts w:ascii="Arial" w:hAnsi="Arial" w:cs="Arial"/>
        </w:rPr>
        <w:t>MODELS OF TEAM DEVELOPMENT…………………………………………………………</w:t>
      </w:r>
      <w:r w:rsidR="00932C64" w:rsidRPr="0024134F">
        <w:rPr>
          <w:rFonts w:ascii="Arial" w:hAnsi="Arial" w:cs="Arial"/>
        </w:rPr>
        <w:t>5</w:t>
      </w:r>
    </w:p>
    <w:p w14:paraId="1349A5B7" w14:textId="77777777" w:rsidR="000B1897" w:rsidRPr="0024134F" w:rsidRDefault="000B1897" w:rsidP="15BCD9CF">
      <w:pPr>
        <w:pStyle w:val="ListParagraph"/>
        <w:spacing w:line="360" w:lineRule="auto"/>
        <w:jc w:val="both"/>
        <w:rPr>
          <w:rFonts w:ascii="Arial" w:hAnsi="Arial" w:cs="Arial"/>
        </w:rPr>
      </w:pPr>
    </w:p>
    <w:p w14:paraId="55D624AB" w14:textId="77777777" w:rsidR="000B1897" w:rsidRPr="0024134F" w:rsidRDefault="000B1897" w:rsidP="15BCD9CF">
      <w:pPr>
        <w:pStyle w:val="ListParagraph"/>
        <w:spacing w:line="360" w:lineRule="auto"/>
        <w:ind w:left="360"/>
        <w:jc w:val="both"/>
        <w:rPr>
          <w:rFonts w:ascii="Arial" w:hAnsi="Arial" w:cs="Arial"/>
        </w:rPr>
      </w:pPr>
    </w:p>
    <w:p w14:paraId="5CE993F0" w14:textId="16C29BA6" w:rsidR="000B1897" w:rsidRPr="0024134F" w:rsidRDefault="00DD15EC" w:rsidP="15BCD9CF">
      <w:pPr>
        <w:pStyle w:val="ListParagraph"/>
        <w:numPr>
          <w:ilvl w:val="0"/>
          <w:numId w:val="8"/>
        </w:numPr>
        <w:spacing w:line="360" w:lineRule="auto"/>
        <w:jc w:val="both"/>
        <w:rPr>
          <w:rFonts w:ascii="Arial" w:hAnsi="Arial" w:cs="Arial"/>
        </w:rPr>
      </w:pPr>
      <w:r w:rsidRPr="0024134F">
        <w:rPr>
          <w:rFonts w:ascii="Arial" w:hAnsi="Arial" w:cs="Arial"/>
        </w:rPr>
        <w:t>TEAM ROLES…………………………………………………………………………………</w:t>
      </w:r>
      <w:r w:rsidR="008650E7" w:rsidRPr="0024134F">
        <w:rPr>
          <w:rFonts w:ascii="Arial" w:hAnsi="Arial" w:cs="Arial"/>
        </w:rPr>
        <w:t>….</w:t>
      </w:r>
      <w:r w:rsidR="00932C64" w:rsidRPr="0024134F">
        <w:rPr>
          <w:rFonts w:ascii="Arial" w:hAnsi="Arial" w:cs="Arial"/>
        </w:rPr>
        <w:t>7</w:t>
      </w:r>
    </w:p>
    <w:p w14:paraId="2B5FF001" w14:textId="77777777" w:rsidR="00702A11" w:rsidRPr="0024134F" w:rsidRDefault="00702A11" w:rsidP="15BCD9CF">
      <w:pPr>
        <w:pStyle w:val="ListParagraph"/>
        <w:spacing w:line="360" w:lineRule="auto"/>
        <w:ind w:left="360"/>
        <w:jc w:val="both"/>
        <w:rPr>
          <w:rFonts w:ascii="Arial" w:hAnsi="Arial" w:cs="Arial"/>
        </w:rPr>
      </w:pPr>
    </w:p>
    <w:p w14:paraId="792F7593" w14:textId="733356E8" w:rsidR="00932C64" w:rsidRPr="0024134F" w:rsidRDefault="00DD15EC" w:rsidP="15BCD9CF">
      <w:pPr>
        <w:pStyle w:val="ListParagraph"/>
        <w:numPr>
          <w:ilvl w:val="0"/>
          <w:numId w:val="8"/>
        </w:numPr>
        <w:spacing w:line="360" w:lineRule="auto"/>
        <w:jc w:val="both"/>
        <w:rPr>
          <w:rFonts w:ascii="Arial" w:hAnsi="Arial" w:cs="Arial"/>
        </w:rPr>
      </w:pPr>
      <w:r w:rsidRPr="0024134F">
        <w:rPr>
          <w:rFonts w:ascii="Arial" w:hAnsi="Arial" w:cs="Arial"/>
        </w:rPr>
        <w:t>DISCUSSION……………………………………………………………………………………</w:t>
      </w:r>
      <w:r w:rsidR="00932C64" w:rsidRPr="0024134F">
        <w:rPr>
          <w:rFonts w:ascii="Arial" w:hAnsi="Arial" w:cs="Arial"/>
        </w:rPr>
        <w:t>.9</w:t>
      </w:r>
    </w:p>
    <w:p w14:paraId="044900B3" w14:textId="77777777" w:rsidR="00702A11" w:rsidRPr="0024134F" w:rsidRDefault="00702A11" w:rsidP="15BCD9CF">
      <w:pPr>
        <w:spacing w:line="360" w:lineRule="auto"/>
        <w:jc w:val="both"/>
        <w:rPr>
          <w:rFonts w:ascii="Arial" w:hAnsi="Arial" w:cs="Arial"/>
          <w:sz w:val="22"/>
          <w:szCs w:val="22"/>
        </w:rPr>
      </w:pPr>
    </w:p>
    <w:p w14:paraId="0685327D" w14:textId="6C5083C2" w:rsidR="00DD15EC" w:rsidRPr="0024134F" w:rsidRDefault="00DD15EC" w:rsidP="15BCD9CF">
      <w:pPr>
        <w:pStyle w:val="ListParagraph"/>
        <w:numPr>
          <w:ilvl w:val="0"/>
          <w:numId w:val="8"/>
        </w:numPr>
        <w:spacing w:line="360" w:lineRule="auto"/>
        <w:jc w:val="both"/>
        <w:rPr>
          <w:rFonts w:ascii="Arial" w:hAnsi="Arial" w:cs="Arial"/>
        </w:rPr>
      </w:pPr>
      <w:r w:rsidRPr="0024134F">
        <w:rPr>
          <w:rFonts w:ascii="Arial" w:hAnsi="Arial" w:cs="Arial"/>
        </w:rPr>
        <w:t>CONCLUSION………………………………………………………………………………</w:t>
      </w:r>
      <w:proofErr w:type="gramStart"/>
      <w:r w:rsidRPr="0024134F">
        <w:rPr>
          <w:rFonts w:ascii="Arial" w:hAnsi="Arial" w:cs="Arial"/>
        </w:rPr>
        <w:t>…</w:t>
      </w:r>
      <w:r w:rsidR="00AC2DC5" w:rsidRPr="0024134F">
        <w:rPr>
          <w:rFonts w:ascii="Arial" w:hAnsi="Arial" w:cs="Arial"/>
        </w:rPr>
        <w:t>..</w:t>
      </w:r>
      <w:proofErr w:type="gramEnd"/>
      <w:r w:rsidR="00AC2DC5" w:rsidRPr="0024134F">
        <w:rPr>
          <w:rFonts w:ascii="Arial" w:hAnsi="Arial" w:cs="Arial"/>
        </w:rPr>
        <w:t>1</w:t>
      </w:r>
      <w:r w:rsidR="00B52784">
        <w:rPr>
          <w:rFonts w:ascii="Arial" w:hAnsi="Arial" w:cs="Arial"/>
        </w:rPr>
        <w:t>0</w:t>
      </w:r>
    </w:p>
    <w:p w14:paraId="629CF984" w14:textId="77777777" w:rsidR="002C25DC" w:rsidRPr="0024134F" w:rsidRDefault="002C25DC" w:rsidP="15BCD9CF">
      <w:pPr>
        <w:pStyle w:val="ListParagraph"/>
        <w:spacing w:line="360" w:lineRule="auto"/>
        <w:jc w:val="both"/>
        <w:rPr>
          <w:rFonts w:ascii="Arial" w:hAnsi="Arial" w:cs="Arial"/>
        </w:rPr>
      </w:pPr>
    </w:p>
    <w:p w14:paraId="77C52EAF" w14:textId="552C0AC6" w:rsidR="002C25DC" w:rsidRPr="0024134F" w:rsidRDefault="002C25DC" w:rsidP="15BCD9CF">
      <w:pPr>
        <w:pStyle w:val="ListParagraph"/>
        <w:numPr>
          <w:ilvl w:val="0"/>
          <w:numId w:val="8"/>
        </w:numPr>
        <w:spacing w:line="360" w:lineRule="auto"/>
        <w:jc w:val="both"/>
        <w:rPr>
          <w:rFonts w:ascii="Arial" w:hAnsi="Arial" w:cs="Arial"/>
        </w:rPr>
      </w:pPr>
      <w:r w:rsidRPr="0024134F">
        <w:rPr>
          <w:rFonts w:ascii="Arial" w:hAnsi="Arial" w:cs="Arial"/>
        </w:rPr>
        <w:t>REFERENCES…………………………………………………………………………………</w:t>
      </w:r>
      <w:r w:rsidR="00AC2DC5" w:rsidRPr="0024134F">
        <w:rPr>
          <w:rFonts w:ascii="Arial" w:hAnsi="Arial" w:cs="Arial"/>
        </w:rPr>
        <w:t>.12</w:t>
      </w:r>
    </w:p>
    <w:p w14:paraId="6D81C809" w14:textId="6286BD64" w:rsidR="00C07D16" w:rsidRPr="000143CA" w:rsidRDefault="009471D1" w:rsidP="000143CA">
      <w:pPr>
        <w:pStyle w:val="ListParagraph"/>
        <w:numPr>
          <w:ilvl w:val="0"/>
          <w:numId w:val="7"/>
        </w:numPr>
        <w:spacing w:line="360" w:lineRule="auto"/>
        <w:jc w:val="both"/>
        <w:rPr>
          <w:rFonts w:ascii="Arial" w:hAnsi="Arial" w:cs="Arial"/>
        </w:rPr>
      </w:pPr>
      <w:r w:rsidRPr="0024134F">
        <w:rPr>
          <w:rFonts w:ascii="Arial" w:hAnsi="Arial" w:cs="Arial"/>
        </w:rPr>
        <w:br w:type="page"/>
      </w:r>
      <w:r w:rsidR="00C07D16" w:rsidRPr="000143CA">
        <w:rPr>
          <w:rFonts w:ascii="Arial" w:eastAsia="Arial" w:hAnsi="Arial" w:cs="Arial"/>
          <w:b/>
          <w:bCs/>
        </w:rPr>
        <w:lastRenderedPageBreak/>
        <w:t>INTRODUCTION</w:t>
      </w:r>
    </w:p>
    <w:p w14:paraId="3C3523C4" w14:textId="77777777" w:rsidR="00C07D16" w:rsidRPr="000143CA" w:rsidRDefault="00C07D16" w:rsidP="000143CA">
      <w:pPr>
        <w:pStyle w:val="ListParagraph"/>
        <w:spacing w:line="360" w:lineRule="auto"/>
        <w:ind w:left="360"/>
        <w:jc w:val="both"/>
        <w:rPr>
          <w:rFonts w:ascii="Arial" w:eastAsia="Arial" w:hAnsi="Arial" w:cs="Arial"/>
        </w:rPr>
      </w:pPr>
    </w:p>
    <w:p w14:paraId="41B3F547" w14:textId="5E410F5B" w:rsidR="00C07D16" w:rsidRPr="000143CA" w:rsidRDefault="00CF46AA" w:rsidP="000143CA">
      <w:pPr>
        <w:spacing w:line="360" w:lineRule="auto"/>
        <w:jc w:val="both"/>
        <w:rPr>
          <w:rFonts w:ascii="Arial" w:hAnsi="Arial" w:cs="Arial"/>
          <w:sz w:val="22"/>
          <w:szCs w:val="22"/>
        </w:rPr>
      </w:pPr>
      <w:r w:rsidRPr="000143CA">
        <w:rPr>
          <w:rFonts w:ascii="Arial" w:hAnsi="Arial" w:cs="Arial"/>
          <w:sz w:val="22"/>
          <w:szCs w:val="22"/>
        </w:rPr>
        <w:t>Pelsall Hall Care Home, Birmingham has recent</w:t>
      </w:r>
      <w:r w:rsidR="002E1977" w:rsidRPr="000143CA">
        <w:rPr>
          <w:rFonts w:ascii="Arial" w:hAnsi="Arial" w:cs="Arial"/>
          <w:sz w:val="22"/>
          <w:szCs w:val="22"/>
        </w:rPr>
        <w:t>ly</w:t>
      </w:r>
      <w:r w:rsidRPr="000143CA">
        <w:rPr>
          <w:rFonts w:ascii="Arial" w:hAnsi="Arial" w:cs="Arial"/>
          <w:sz w:val="22"/>
          <w:szCs w:val="22"/>
        </w:rPr>
        <w:t xml:space="preserve"> employed a manager, Steve </w:t>
      </w:r>
      <w:r w:rsidR="007447C1" w:rsidRPr="000143CA">
        <w:rPr>
          <w:rFonts w:ascii="Arial" w:hAnsi="Arial" w:cs="Arial"/>
          <w:sz w:val="22"/>
          <w:szCs w:val="22"/>
        </w:rPr>
        <w:t>Brookes</w:t>
      </w:r>
      <w:r w:rsidR="00E13C8D" w:rsidRPr="000143CA">
        <w:rPr>
          <w:rFonts w:ascii="Arial" w:hAnsi="Arial" w:cs="Arial"/>
          <w:sz w:val="22"/>
          <w:szCs w:val="22"/>
        </w:rPr>
        <w:t>. T</w:t>
      </w:r>
      <w:r w:rsidR="007447C1" w:rsidRPr="000143CA">
        <w:rPr>
          <w:rFonts w:ascii="Arial" w:hAnsi="Arial" w:cs="Arial"/>
          <w:sz w:val="22"/>
          <w:szCs w:val="22"/>
        </w:rPr>
        <w:t>he</w:t>
      </w:r>
      <w:r w:rsidR="001039C9" w:rsidRPr="000143CA">
        <w:rPr>
          <w:rFonts w:ascii="Arial" w:hAnsi="Arial" w:cs="Arial"/>
          <w:sz w:val="22"/>
          <w:szCs w:val="22"/>
        </w:rPr>
        <w:t xml:space="preserve"> manager </w:t>
      </w:r>
      <w:r w:rsidR="00DD3778" w:rsidRPr="000143CA">
        <w:rPr>
          <w:rFonts w:ascii="Arial" w:hAnsi="Arial" w:cs="Arial"/>
          <w:sz w:val="22"/>
          <w:szCs w:val="22"/>
        </w:rPr>
        <w:t xml:space="preserve">wants to build an effective </w:t>
      </w:r>
      <w:r w:rsidR="00702FB5" w:rsidRPr="000143CA">
        <w:rPr>
          <w:rFonts w:ascii="Arial" w:hAnsi="Arial" w:cs="Arial"/>
          <w:sz w:val="22"/>
          <w:szCs w:val="22"/>
        </w:rPr>
        <w:t xml:space="preserve">team </w:t>
      </w:r>
      <w:r w:rsidR="00013F30" w:rsidRPr="000143CA">
        <w:rPr>
          <w:rFonts w:ascii="Arial" w:hAnsi="Arial" w:cs="Arial"/>
          <w:sz w:val="22"/>
          <w:szCs w:val="22"/>
        </w:rPr>
        <w:t>that will give good results</w:t>
      </w:r>
      <w:r w:rsidR="00DC3E40" w:rsidRPr="000143CA">
        <w:rPr>
          <w:rFonts w:ascii="Arial" w:hAnsi="Arial" w:cs="Arial"/>
          <w:sz w:val="22"/>
          <w:szCs w:val="22"/>
        </w:rPr>
        <w:t xml:space="preserve"> and good quality</w:t>
      </w:r>
      <w:r w:rsidR="00013F30" w:rsidRPr="000143CA">
        <w:rPr>
          <w:rFonts w:ascii="Arial" w:hAnsi="Arial" w:cs="Arial"/>
          <w:sz w:val="22"/>
          <w:szCs w:val="22"/>
        </w:rPr>
        <w:t xml:space="preserve"> </w:t>
      </w:r>
      <w:r w:rsidR="00012385" w:rsidRPr="000143CA">
        <w:rPr>
          <w:rFonts w:ascii="Arial" w:hAnsi="Arial" w:cs="Arial"/>
          <w:sz w:val="22"/>
          <w:szCs w:val="22"/>
        </w:rPr>
        <w:t xml:space="preserve">of care </w:t>
      </w:r>
      <w:r w:rsidR="008E5136" w:rsidRPr="000143CA">
        <w:rPr>
          <w:rFonts w:ascii="Arial" w:hAnsi="Arial" w:cs="Arial"/>
          <w:sz w:val="22"/>
          <w:szCs w:val="22"/>
        </w:rPr>
        <w:t xml:space="preserve">at the care home. </w:t>
      </w:r>
    </w:p>
    <w:p w14:paraId="00F70302" w14:textId="77777777" w:rsidR="00DD0560" w:rsidRPr="000143CA" w:rsidRDefault="00DD0560" w:rsidP="000143CA">
      <w:pPr>
        <w:spacing w:line="360" w:lineRule="auto"/>
        <w:jc w:val="both"/>
        <w:rPr>
          <w:rFonts w:ascii="Arial" w:hAnsi="Arial" w:cs="Arial"/>
          <w:sz w:val="22"/>
          <w:szCs w:val="22"/>
        </w:rPr>
      </w:pPr>
    </w:p>
    <w:p w14:paraId="7F78E0BA" w14:textId="70819F7F" w:rsidR="00002E59" w:rsidRPr="000143CA" w:rsidRDefault="00002E59" w:rsidP="000143CA">
      <w:pPr>
        <w:spacing w:line="360" w:lineRule="auto"/>
        <w:jc w:val="both"/>
        <w:rPr>
          <w:rFonts w:ascii="Arial" w:hAnsi="Arial" w:cs="Arial"/>
          <w:sz w:val="22"/>
          <w:szCs w:val="22"/>
        </w:rPr>
      </w:pPr>
      <w:r w:rsidRPr="000143CA">
        <w:rPr>
          <w:rFonts w:ascii="Arial" w:hAnsi="Arial" w:cs="Arial"/>
          <w:sz w:val="22"/>
          <w:szCs w:val="22"/>
        </w:rPr>
        <w:t>To help him to develop a successful team the report will be looking at effective teamworking, developing team, and the roles are needed for an effective team.</w:t>
      </w:r>
    </w:p>
    <w:p w14:paraId="37D0BF20" w14:textId="77777777" w:rsidR="00DD0560" w:rsidRPr="000143CA" w:rsidRDefault="00DD0560" w:rsidP="000143CA">
      <w:pPr>
        <w:spacing w:line="360" w:lineRule="auto"/>
        <w:jc w:val="both"/>
        <w:rPr>
          <w:rFonts w:ascii="Arial" w:hAnsi="Arial" w:cs="Arial"/>
          <w:sz w:val="22"/>
          <w:szCs w:val="22"/>
        </w:rPr>
      </w:pPr>
    </w:p>
    <w:p w14:paraId="61BE44C0" w14:textId="625C156C" w:rsidR="008E5136" w:rsidRPr="000143CA" w:rsidRDefault="008E5136" w:rsidP="000143CA">
      <w:pPr>
        <w:spacing w:line="360" w:lineRule="auto"/>
        <w:jc w:val="both"/>
        <w:rPr>
          <w:rFonts w:ascii="Arial" w:hAnsi="Arial" w:cs="Arial"/>
          <w:sz w:val="22"/>
          <w:szCs w:val="22"/>
        </w:rPr>
      </w:pPr>
      <w:r w:rsidRPr="000143CA">
        <w:rPr>
          <w:rFonts w:ascii="Arial" w:hAnsi="Arial" w:cs="Arial"/>
          <w:sz w:val="22"/>
          <w:szCs w:val="22"/>
        </w:rPr>
        <w:t>Models of team development</w:t>
      </w:r>
      <w:r w:rsidR="00284C5F" w:rsidRPr="000143CA">
        <w:rPr>
          <w:rFonts w:ascii="Arial" w:hAnsi="Arial" w:cs="Arial"/>
          <w:sz w:val="22"/>
          <w:szCs w:val="22"/>
        </w:rPr>
        <w:t xml:space="preserve">, including Tuckman and </w:t>
      </w:r>
      <w:proofErr w:type="spellStart"/>
      <w:r w:rsidR="00284C5F" w:rsidRPr="000143CA">
        <w:rPr>
          <w:rFonts w:ascii="Arial" w:hAnsi="Arial" w:cs="Arial"/>
          <w:sz w:val="22"/>
          <w:szCs w:val="22"/>
        </w:rPr>
        <w:t>Gersick</w:t>
      </w:r>
      <w:proofErr w:type="spellEnd"/>
      <w:r w:rsidR="00284C5F" w:rsidRPr="000143CA">
        <w:rPr>
          <w:rFonts w:ascii="Arial" w:hAnsi="Arial" w:cs="Arial"/>
          <w:sz w:val="22"/>
          <w:szCs w:val="22"/>
        </w:rPr>
        <w:t xml:space="preserve"> </w:t>
      </w:r>
      <w:r w:rsidR="005C381D" w:rsidRPr="000143CA">
        <w:rPr>
          <w:rFonts w:ascii="Arial" w:hAnsi="Arial" w:cs="Arial"/>
          <w:sz w:val="22"/>
          <w:szCs w:val="22"/>
        </w:rPr>
        <w:t>will be looked at, as well as Belbin’s team roles</w:t>
      </w:r>
      <w:r w:rsidR="00F97C5E" w:rsidRPr="000143CA">
        <w:rPr>
          <w:rFonts w:ascii="Arial" w:hAnsi="Arial" w:cs="Arial"/>
          <w:sz w:val="22"/>
          <w:szCs w:val="22"/>
        </w:rPr>
        <w:t>, and after consideration</w:t>
      </w:r>
      <w:r w:rsidR="00DD0560" w:rsidRPr="000143CA">
        <w:rPr>
          <w:rFonts w:ascii="Arial" w:hAnsi="Arial" w:cs="Arial"/>
          <w:sz w:val="22"/>
          <w:szCs w:val="22"/>
        </w:rPr>
        <w:t xml:space="preserve"> of these, recommendations will be made. </w:t>
      </w:r>
    </w:p>
    <w:p w14:paraId="147DEC41" w14:textId="3A759F95" w:rsidR="00C07D16" w:rsidRPr="000143CA" w:rsidRDefault="00C07D16" w:rsidP="000143CA">
      <w:pPr>
        <w:spacing w:line="360" w:lineRule="auto"/>
        <w:jc w:val="both"/>
        <w:rPr>
          <w:rFonts w:ascii="Arial" w:hAnsi="Arial" w:cs="Arial"/>
          <w:sz w:val="22"/>
          <w:szCs w:val="22"/>
        </w:rPr>
      </w:pPr>
    </w:p>
    <w:p w14:paraId="4D77DA7D" w14:textId="5FC84A93" w:rsidR="006F2BE6" w:rsidRPr="000143CA" w:rsidRDefault="006F2BE6" w:rsidP="000143CA">
      <w:pPr>
        <w:spacing w:line="360" w:lineRule="auto"/>
        <w:jc w:val="both"/>
        <w:rPr>
          <w:rFonts w:ascii="Arial" w:eastAsia="Arial" w:hAnsi="Arial" w:cs="Arial"/>
          <w:b/>
          <w:bCs/>
          <w:sz w:val="22"/>
          <w:szCs w:val="22"/>
        </w:rPr>
      </w:pPr>
    </w:p>
    <w:p w14:paraId="21E1CC16" w14:textId="6E5F23EF" w:rsidR="006C4F21" w:rsidRPr="000143CA" w:rsidRDefault="006C4F21" w:rsidP="000143CA">
      <w:pPr>
        <w:spacing w:line="360" w:lineRule="auto"/>
        <w:jc w:val="both"/>
        <w:rPr>
          <w:rFonts w:ascii="Arial" w:eastAsia="Arial" w:hAnsi="Arial" w:cs="Arial"/>
          <w:b/>
          <w:bCs/>
          <w:sz w:val="22"/>
          <w:szCs w:val="22"/>
        </w:rPr>
      </w:pPr>
    </w:p>
    <w:p w14:paraId="52F26DA7" w14:textId="77777777" w:rsidR="006C4F21" w:rsidRPr="000143CA" w:rsidRDefault="006C4F21" w:rsidP="000143CA">
      <w:pPr>
        <w:spacing w:line="360" w:lineRule="auto"/>
        <w:jc w:val="both"/>
        <w:rPr>
          <w:rFonts w:ascii="Arial" w:eastAsia="Arial" w:hAnsi="Arial" w:cs="Arial"/>
          <w:b/>
          <w:bCs/>
          <w:sz w:val="22"/>
          <w:szCs w:val="22"/>
        </w:rPr>
      </w:pPr>
    </w:p>
    <w:p w14:paraId="50A4C198" w14:textId="26E40419" w:rsidR="00F15B23" w:rsidRPr="000143CA" w:rsidRDefault="004A7B23" w:rsidP="000143CA">
      <w:pPr>
        <w:spacing w:line="360" w:lineRule="auto"/>
        <w:jc w:val="both"/>
        <w:rPr>
          <w:rFonts w:ascii="Arial" w:eastAsia="Arial" w:hAnsi="Arial" w:cs="Arial"/>
          <w:b/>
          <w:bCs/>
          <w:sz w:val="22"/>
          <w:szCs w:val="22"/>
        </w:rPr>
      </w:pPr>
      <w:r w:rsidRPr="000143CA">
        <w:rPr>
          <w:rFonts w:ascii="Arial" w:eastAsia="Arial" w:hAnsi="Arial" w:cs="Arial"/>
          <w:b/>
          <w:bCs/>
          <w:sz w:val="22"/>
          <w:szCs w:val="22"/>
        </w:rPr>
        <w:t>2.0 OVERVIEW</w:t>
      </w:r>
      <w:r w:rsidR="007F7EE7" w:rsidRPr="000143CA">
        <w:rPr>
          <w:rFonts w:ascii="Arial" w:eastAsia="Arial" w:hAnsi="Arial" w:cs="Arial"/>
          <w:b/>
          <w:bCs/>
          <w:sz w:val="22"/>
          <w:szCs w:val="22"/>
        </w:rPr>
        <w:t xml:space="preserve"> </w:t>
      </w:r>
      <w:r w:rsidR="00FE000D" w:rsidRPr="000143CA">
        <w:rPr>
          <w:rFonts w:ascii="Arial" w:eastAsia="Arial" w:hAnsi="Arial" w:cs="Arial"/>
          <w:b/>
          <w:bCs/>
          <w:sz w:val="22"/>
          <w:szCs w:val="22"/>
        </w:rPr>
        <w:t xml:space="preserve">OF TEAM </w:t>
      </w:r>
      <w:r w:rsidR="00AD47C0" w:rsidRPr="000143CA">
        <w:rPr>
          <w:rFonts w:ascii="Arial" w:eastAsia="Arial" w:hAnsi="Arial" w:cs="Arial"/>
          <w:b/>
          <w:bCs/>
          <w:sz w:val="22"/>
          <w:szCs w:val="22"/>
        </w:rPr>
        <w:t>WORKING</w:t>
      </w:r>
    </w:p>
    <w:p w14:paraId="342F3214" w14:textId="77777777" w:rsidR="00F15B23" w:rsidRPr="000143CA" w:rsidRDefault="00F15B23" w:rsidP="000143CA">
      <w:pPr>
        <w:spacing w:line="360" w:lineRule="auto"/>
        <w:jc w:val="both"/>
        <w:rPr>
          <w:rFonts w:ascii="Arial" w:eastAsia="Arial" w:hAnsi="Arial" w:cs="Arial"/>
          <w:sz w:val="22"/>
          <w:szCs w:val="22"/>
        </w:rPr>
      </w:pPr>
    </w:p>
    <w:p w14:paraId="5E5787A5" w14:textId="31DEEF5D" w:rsidR="009D2E80" w:rsidRPr="000143CA" w:rsidRDefault="1232CA90" w:rsidP="000143CA">
      <w:pPr>
        <w:spacing w:line="360" w:lineRule="auto"/>
        <w:jc w:val="both"/>
        <w:rPr>
          <w:rFonts w:ascii="Arial" w:hAnsi="Arial" w:cs="Arial"/>
          <w:color w:val="222222"/>
          <w:sz w:val="22"/>
          <w:szCs w:val="22"/>
          <w:shd w:val="clear" w:color="auto" w:fill="FFFFFF"/>
        </w:rPr>
      </w:pPr>
      <w:r w:rsidRPr="000143CA">
        <w:rPr>
          <w:rFonts w:ascii="Arial" w:eastAsia="Arial" w:hAnsi="Arial" w:cs="Arial"/>
          <w:sz w:val="22"/>
          <w:szCs w:val="22"/>
        </w:rPr>
        <w:t xml:space="preserve">A team is a group of people with different </w:t>
      </w:r>
      <w:r w:rsidR="007667FA" w:rsidRPr="000143CA">
        <w:rPr>
          <w:rFonts w:ascii="Arial" w:eastAsia="Arial" w:hAnsi="Arial" w:cs="Arial"/>
          <w:sz w:val="22"/>
          <w:szCs w:val="22"/>
        </w:rPr>
        <w:t>task</w:t>
      </w:r>
      <w:r w:rsidRPr="000143CA">
        <w:rPr>
          <w:rFonts w:ascii="Arial" w:eastAsia="Arial" w:hAnsi="Arial" w:cs="Arial"/>
          <w:sz w:val="22"/>
          <w:szCs w:val="22"/>
        </w:rPr>
        <w:t xml:space="preserve"> and different </w:t>
      </w:r>
      <w:r w:rsidR="007667FA" w:rsidRPr="000143CA">
        <w:rPr>
          <w:rFonts w:ascii="Arial" w:eastAsia="Arial" w:hAnsi="Arial" w:cs="Arial"/>
          <w:sz w:val="22"/>
          <w:szCs w:val="22"/>
        </w:rPr>
        <w:t xml:space="preserve">skills </w:t>
      </w:r>
      <w:r w:rsidRPr="000143CA">
        <w:rPr>
          <w:rFonts w:ascii="Arial" w:eastAsia="Arial" w:hAnsi="Arial" w:cs="Arial"/>
          <w:sz w:val="22"/>
          <w:szCs w:val="22"/>
        </w:rPr>
        <w:t xml:space="preserve">who work together on a </w:t>
      </w:r>
      <w:r w:rsidR="00A75A94" w:rsidRPr="000143CA">
        <w:rPr>
          <w:rFonts w:ascii="Arial" w:eastAsia="Arial" w:hAnsi="Arial" w:cs="Arial"/>
          <w:sz w:val="22"/>
          <w:szCs w:val="22"/>
        </w:rPr>
        <w:t xml:space="preserve">common goal, </w:t>
      </w:r>
      <w:r w:rsidRPr="000143CA">
        <w:rPr>
          <w:rFonts w:ascii="Arial" w:eastAsia="Arial" w:hAnsi="Arial" w:cs="Arial"/>
          <w:sz w:val="22"/>
          <w:szCs w:val="22"/>
        </w:rPr>
        <w:t xml:space="preserve">project, or service with a meshing of </w:t>
      </w:r>
      <w:r w:rsidR="00371C17" w:rsidRPr="000143CA">
        <w:rPr>
          <w:rFonts w:ascii="Arial" w:eastAsia="Arial" w:hAnsi="Arial" w:cs="Arial"/>
          <w:sz w:val="22"/>
          <w:szCs w:val="22"/>
        </w:rPr>
        <w:t>work</w:t>
      </w:r>
      <w:r w:rsidRPr="000143CA">
        <w:rPr>
          <w:rFonts w:ascii="Arial" w:eastAsia="Arial" w:hAnsi="Arial" w:cs="Arial"/>
          <w:sz w:val="22"/>
          <w:szCs w:val="22"/>
        </w:rPr>
        <w:t xml:space="preserve"> and</w:t>
      </w:r>
      <w:r w:rsidR="00A700C2" w:rsidRPr="000143CA">
        <w:rPr>
          <w:rFonts w:ascii="Arial" w:eastAsia="Arial" w:hAnsi="Arial" w:cs="Arial"/>
          <w:sz w:val="22"/>
          <w:szCs w:val="22"/>
        </w:rPr>
        <w:t xml:space="preserve"> reciproca</w:t>
      </w:r>
      <w:r w:rsidRPr="000143CA">
        <w:rPr>
          <w:rFonts w:ascii="Arial" w:eastAsia="Arial" w:hAnsi="Arial" w:cs="Arial"/>
          <w:sz w:val="22"/>
          <w:szCs w:val="22"/>
        </w:rPr>
        <w:t xml:space="preserve">l support. People in a team </w:t>
      </w:r>
      <w:r w:rsidR="00B959BB" w:rsidRPr="000143CA">
        <w:rPr>
          <w:rFonts w:ascii="Arial" w:eastAsia="Arial" w:hAnsi="Arial" w:cs="Arial"/>
          <w:sz w:val="22"/>
          <w:szCs w:val="22"/>
        </w:rPr>
        <w:t>cooperate</w:t>
      </w:r>
      <w:r w:rsidRPr="000143CA">
        <w:rPr>
          <w:rFonts w:ascii="Arial" w:eastAsia="Arial" w:hAnsi="Arial" w:cs="Arial"/>
          <w:sz w:val="22"/>
          <w:szCs w:val="22"/>
        </w:rPr>
        <w:t xml:space="preserve"> on a set of related </w:t>
      </w:r>
      <w:r w:rsidR="005B5118" w:rsidRPr="000143CA">
        <w:rPr>
          <w:rFonts w:ascii="Arial" w:eastAsia="Arial" w:hAnsi="Arial" w:cs="Arial"/>
          <w:sz w:val="22"/>
          <w:szCs w:val="22"/>
        </w:rPr>
        <w:t>functions</w:t>
      </w:r>
      <w:r w:rsidRPr="000143CA">
        <w:rPr>
          <w:rFonts w:ascii="Arial" w:eastAsia="Arial" w:hAnsi="Arial" w:cs="Arial"/>
          <w:sz w:val="22"/>
          <w:szCs w:val="22"/>
        </w:rPr>
        <w:t xml:space="preserve"> needed to ac</w:t>
      </w:r>
      <w:r w:rsidR="00557DE5" w:rsidRPr="000143CA">
        <w:rPr>
          <w:rFonts w:ascii="Arial" w:eastAsia="Arial" w:hAnsi="Arial" w:cs="Arial"/>
          <w:sz w:val="22"/>
          <w:szCs w:val="22"/>
        </w:rPr>
        <w:t>hieve</w:t>
      </w:r>
      <w:r w:rsidRPr="000143CA">
        <w:rPr>
          <w:rFonts w:ascii="Arial" w:eastAsia="Arial" w:hAnsi="Arial" w:cs="Arial"/>
          <w:sz w:val="22"/>
          <w:szCs w:val="22"/>
        </w:rPr>
        <w:t xml:space="preserve"> a goal.</w:t>
      </w:r>
      <w:r w:rsidR="0082403A" w:rsidRPr="000143CA">
        <w:rPr>
          <w:rFonts w:ascii="Arial" w:eastAsia="Arial" w:hAnsi="Arial" w:cs="Arial"/>
          <w:sz w:val="22"/>
          <w:szCs w:val="22"/>
        </w:rPr>
        <w:t xml:space="preserve"> (</w:t>
      </w:r>
      <w:r w:rsidR="0082403A" w:rsidRPr="000143CA">
        <w:rPr>
          <w:rFonts w:ascii="Arial" w:hAnsi="Arial" w:cs="Arial"/>
          <w:color w:val="222222"/>
          <w:sz w:val="22"/>
          <w:szCs w:val="22"/>
          <w:shd w:val="clear" w:color="auto" w:fill="FFFFFF"/>
        </w:rPr>
        <w:t>Weller, 2014)</w:t>
      </w:r>
    </w:p>
    <w:p w14:paraId="5091865F" w14:textId="77777777" w:rsidR="00D83D9B" w:rsidRPr="000143CA" w:rsidRDefault="00D83D9B" w:rsidP="000143CA">
      <w:pPr>
        <w:spacing w:line="360" w:lineRule="auto"/>
        <w:jc w:val="both"/>
        <w:rPr>
          <w:rFonts w:ascii="Arial" w:eastAsia="Arial" w:hAnsi="Arial" w:cs="Arial"/>
          <w:sz w:val="22"/>
          <w:szCs w:val="22"/>
        </w:rPr>
      </w:pPr>
    </w:p>
    <w:p w14:paraId="33A2DDDD" w14:textId="1C81C7E6" w:rsidR="00EB0D26" w:rsidRPr="000143CA" w:rsidRDefault="00FC2795" w:rsidP="000143CA">
      <w:pPr>
        <w:spacing w:line="360" w:lineRule="auto"/>
        <w:jc w:val="both"/>
        <w:rPr>
          <w:rFonts w:ascii="Arial" w:eastAsia="Arial" w:hAnsi="Arial" w:cs="Arial"/>
          <w:sz w:val="22"/>
          <w:szCs w:val="22"/>
        </w:rPr>
      </w:pPr>
      <w:r w:rsidRPr="000143CA">
        <w:rPr>
          <w:rFonts w:ascii="Arial" w:eastAsia="Arial" w:hAnsi="Arial" w:cs="Arial"/>
          <w:sz w:val="22"/>
          <w:szCs w:val="22"/>
        </w:rPr>
        <w:t>There are differences between team</w:t>
      </w:r>
      <w:r w:rsidR="00EF1D80" w:rsidRPr="000143CA">
        <w:rPr>
          <w:rFonts w:ascii="Arial" w:eastAsia="Arial" w:hAnsi="Arial" w:cs="Arial"/>
          <w:sz w:val="22"/>
          <w:szCs w:val="22"/>
        </w:rPr>
        <w:t>s</w:t>
      </w:r>
      <w:r w:rsidRPr="000143CA">
        <w:rPr>
          <w:rFonts w:ascii="Arial" w:eastAsia="Arial" w:hAnsi="Arial" w:cs="Arial"/>
          <w:sz w:val="22"/>
          <w:szCs w:val="22"/>
        </w:rPr>
        <w:t xml:space="preserve"> and group</w:t>
      </w:r>
      <w:r w:rsidR="00EF1D80" w:rsidRPr="000143CA">
        <w:rPr>
          <w:rFonts w:ascii="Arial" w:eastAsia="Arial" w:hAnsi="Arial" w:cs="Arial"/>
          <w:sz w:val="22"/>
          <w:szCs w:val="22"/>
        </w:rPr>
        <w:t>s</w:t>
      </w:r>
      <w:r w:rsidRPr="000143CA">
        <w:rPr>
          <w:rFonts w:ascii="Arial" w:eastAsia="Arial" w:hAnsi="Arial" w:cs="Arial"/>
          <w:sz w:val="22"/>
          <w:szCs w:val="22"/>
        </w:rPr>
        <w:t xml:space="preserve">. </w:t>
      </w:r>
      <w:r w:rsidR="00B24D74" w:rsidRPr="000143CA">
        <w:rPr>
          <w:rFonts w:ascii="Arial" w:eastAsia="Arial" w:hAnsi="Arial" w:cs="Arial"/>
          <w:sz w:val="22"/>
          <w:szCs w:val="22"/>
        </w:rPr>
        <w:t xml:space="preserve">A group is a selection of people </w:t>
      </w:r>
      <w:r w:rsidR="00AB6C9E" w:rsidRPr="000143CA">
        <w:rPr>
          <w:rFonts w:ascii="Arial" w:eastAsia="Arial" w:hAnsi="Arial" w:cs="Arial"/>
          <w:sz w:val="22"/>
          <w:szCs w:val="22"/>
        </w:rPr>
        <w:t xml:space="preserve">who coordinate their efforts, while a team is a group of </w:t>
      </w:r>
      <w:r w:rsidR="007B66F9" w:rsidRPr="000143CA">
        <w:rPr>
          <w:rFonts w:ascii="Arial" w:eastAsia="Arial" w:hAnsi="Arial" w:cs="Arial"/>
          <w:sz w:val="22"/>
          <w:szCs w:val="22"/>
        </w:rPr>
        <w:t xml:space="preserve">individuals who share </w:t>
      </w:r>
      <w:r w:rsidR="00D20811" w:rsidRPr="000143CA">
        <w:rPr>
          <w:rFonts w:ascii="Arial" w:eastAsia="Arial" w:hAnsi="Arial" w:cs="Arial"/>
          <w:sz w:val="22"/>
          <w:szCs w:val="22"/>
        </w:rPr>
        <w:t xml:space="preserve">a </w:t>
      </w:r>
      <w:r w:rsidR="00EF1D80" w:rsidRPr="000143CA">
        <w:rPr>
          <w:rFonts w:ascii="Arial" w:eastAsia="Arial" w:hAnsi="Arial" w:cs="Arial"/>
          <w:sz w:val="22"/>
          <w:szCs w:val="22"/>
        </w:rPr>
        <w:t>common objective</w:t>
      </w:r>
      <w:r w:rsidR="00D20811" w:rsidRPr="000143CA">
        <w:rPr>
          <w:rFonts w:ascii="Arial" w:eastAsia="Arial" w:hAnsi="Arial" w:cs="Arial"/>
          <w:sz w:val="22"/>
          <w:szCs w:val="22"/>
        </w:rPr>
        <w:t xml:space="preserve">. </w:t>
      </w:r>
      <w:r w:rsidR="00841472" w:rsidRPr="000143CA">
        <w:rPr>
          <w:rFonts w:ascii="Arial" w:eastAsia="Arial" w:hAnsi="Arial" w:cs="Arial"/>
          <w:sz w:val="22"/>
          <w:szCs w:val="22"/>
        </w:rPr>
        <w:t xml:space="preserve">Group and team </w:t>
      </w:r>
      <w:r w:rsidR="00964825" w:rsidRPr="000143CA">
        <w:rPr>
          <w:rFonts w:ascii="Arial" w:eastAsia="Arial" w:hAnsi="Arial" w:cs="Arial"/>
          <w:sz w:val="22"/>
          <w:szCs w:val="22"/>
        </w:rPr>
        <w:t xml:space="preserve">are </w:t>
      </w:r>
      <w:r w:rsidR="00971237" w:rsidRPr="000143CA">
        <w:rPr>
          <w:rFonts w:ascii="Arial" w:eastAsia="Arial" w:hAnsi="Arial" w:cs="Arial"/>
          <w:sz w:val="22"/>
          <w:szCs w:val="22"/>
        </w:rPr>
        <w:t>similar but</w:t>
      </w:r>
      <w:r w:rsidR="00964825" w:rsidRPr="000143CA">
        <w:rPr>
          <w:rFonts w:ascii="Arial" w:eastAsia="Arial" w:hAnsi="Arial" w:cs="Arial"/>
          <w:sz w:val="22"/>
          <w:szCs w:val="22"/>
        </w:rPr>
        <w:t xml:space="preserve"> are different when it comes to teamwork and decision-making</w:t>
      </w:r>
      <w:r w:rsidR="00643ED7" w:rsidRPr="000143CA">
        <w:rPr>
          <w:rFonts w:ascii="Arial" w:eastAsia="Arial" w:hAnsi="Arial" w:cs="Arial"/>
          <w:sz w:val="22"/>
          <w:szCs w:val="22"/>
        </w:rPr>
        <w:t xml:space="preserve">. Group members </w:t>
      </w:r>
      <w:r w:rsidR="004F5D37" w:rsidRPr="000143CA">
        <w:rPr>
          <w:rFonts w:ascii="Arial" w:eastAsia="Arial" w:hAnsi="Arial" w:cs="Arial"/>
          <w:sz w:val="22"/>
          <w:szCs w:val="22"/>
        </w:rPr>
        <w:t xml:space="preserve">are working in the same </w:t>
      </w:r>
      <w:r w:rsidR="00B15BBF" w:rsidRPr="000143CA">
        <w:rPr>
          <w:rFonts w:ascii="Arial" w:eastAsia="Arial" w:hAnsi="Arial" w:cs="Arial"/>
          <w:sz w:val="22"/>
          <w:szCs w:val="22"/>
        </w:rPr>
        <w:t xml:space="preserve">place but </w:t>
      </w:r>
      <w:r w:rsidR="00FC0EDB" w:rsidRPr="000143CA">
        <w:rPr>
          <w:rFonts w:ascii="Arial" w:eastAsia="Arial" w:hAnsi="Arial" w:cs="Arial"/>
          <w:sz w:val="22"/>
          <w:szCs w:val="22"/>
        </w:rPr>
        <w:t xml:space="preserve">have individual accountability and are </w:t>
      </w:r>
      <w:r w:rsidR="00971237" w:rsidRPr="000143CA">
        <w:rPr>
          <w:rFonts w:ascii="Arial" w:eastAsia="Arial" w:hAnsi="Arial" w:cs="Arial"/>
          <w:sz w:val="22"/>
          <w:szCs w:val="22"/>
        </w:rPr>
        <w:t>independent from one another.</w:t>
      </w:r>
      <w:r w:rsidR="00F125FD" w:rsidRPr="000143CA">
        <w:rPr>
          <w:rFonts w:ascii="Arial" w:eastAsia="Arial" w:hAnsi="Arial" w:cs="Arial"/>
          <w:sz w:val="22"/>
          <w:szCs w:val="22"/>
        </w:rPr>
        <w:t xml:space="preserve"> (Weller, 2014)</w:t>
      </w:r>
    </w:p>
    <w:p w14:paraId="7D763158" w14:textId="792E17E0" w:rsidR="1232CA90" w:rsidRPr="000143CA" w:rsidRDefault="1232CA90" w:rsidP="000143CA">
      <w:pPr>
        <w:spacing w:line="360" w:lineRule="auto"/>
        <w:jc w:val="both"/>
        <w:rPr>
          <w:rFonts w:ascii="Arial" w:eastAsia="Arial" w:hAnsi="Arial" w:cs="Arial"/>
          <w:sz w:val="22"/>
          <w:szCs w:val="22"/>
        </w:rPr>
      </w:pPr>
    </w:p>
    <w:p w14:paraId="66307859" w14:textId="009E3A6D" w:rsidR="1232CA90" w:rsidRPr="000143CA" w:rsidRDefault="006233D2" w:rsidP="000143CA">
      <w:pPr>
        <w:spacing w:line="360" w:lineRule="auto"/>
        <w:jc w:val="both"/>
        <w:rPr>
          <w:rFonts w:ascii="Arial" w:eastAsia="Arial" w:hAnsi="Arial" w:cs="Arial"/>
          <w:sz w:val="22"/>
          <w:szCs w:val="22"/>
        </w:rPr>
      </w:pPr>
      <w:r w:rsidRPr="000143CA">
        <w:rPr>
          <w:rFonts w:ascii="Arial" w:eastAsia="Arial" w:hAnsi="Arial" w:cs="Arial"/>
          <w:sz w:val="22"/>
          <w:szCs w:val="22"/>
        </w:rPr>
        <w:t>S</w:t>
      </w:r>
      <w:r w:rsidR="1232CA90" w:rsidRPr="000143CA">
        <w:rPr>
          <w:rFonts w:ascii="Arial" w:eastAsia="Arial" w:hAnsi="Arial" w:cs="Arial"/>
          <w:sz w:val="22"/>
          <w:szCs w:val="22"/>
        </w:rPr>
        <w:t>tudies have shown</w:t>
      </w:r>
      <w:r w:rsidRPr="000143CA">
        <w:rPr>
          <w:rFonts w:ascii="Arial" w:eastAsia="Arial" w:hAnsi="Arial" w:cs="Arial"/>
          <w:sz w:val="22"/>
          <w:szCs w:val="22"/>
        </w:rPr>
        <w:t xml:space="preserve"> in healthcare</w:t>
      </w:r>
      <w:r w:rsidR="1232CA90" w:rsidRPr="000143CA">
        <w:rPr>
          <w:rFonts w:ascii="Arial" w:eastAsia="Arial" w:hAnsi="Arial" w:cs="Arial"/>
          <w:sz w:val="22"/>
          <w:szCs w:val="22"/>
        </w:rPr>
        <w:t xml:space="preserve"> that teamwork when </w:t>
      </w:r>
      <w:r w:rsidR="00045475" w:rsidRPr="000143CA">
        <w:rPr>
          <w:rFonts w:ascii="Arial" w:eastAsia="Arial" w:hAnsi="Arial" w:cs="Arial"/>
          <w:sz w:val="22"/>
          <w:szCs w:val="22"/>
        </w:rPr>
        <w:t>carr</w:t>
      </w:r>
      <w:r w:rsidR="003C5005" w:rsidRPr="000143CA">
        <w:rPr>
          <w:rFonts w:ascii="Arial" w:eastAsia="Arial" w:hAnsi="Arial" w:cs="Arial"/>
          <w:sz w:val="22"/>
          <w:szCs w:val="22"/>
        </w:rPr>
        <w:t>ied</w:t>
      </w:r>
      <w:r w:rsidR="00045475" w:rsidRPr="000143CA">
        <w:rPr>
          <w:rFonts w:ascii="Arial" w:eastAsia="Arial" w:hAnsi="Arial" w:cs="Arial"/>
          <w:sz w:val="22"/>
          <w:szCs w:val="22"/>
        </w:rPr>
        <w:t xml:space="preserve"> </w:t>
      </w:r>
      <w:r w:rsidR="00BF36E6" w:rsidRPr="000143CA">
        <w:rPr>
          <w:rFonts w:ascii="Arial" w:eastAsia="Arial" w:hAnsi="Arial" w:cs="Arial"/>
          <w:sz w:val="22"/>
          <w:szCs w:val="22"/>
        </w:rPr>
        <w:t xml:space="preserve">out </w:t>
      </w:r>
      <w:r w:rsidR="1232CA90" w:rsidRPr="000143CA">
        <w:rPr>
          <w:rFonts w:ascii="Arial" w:eastAsia="Arial" w:hAnsi="Arial" w:cs="Arial"/>
          <w:sz w:val="22"/>
          <w:szCs w:val="22"/>
        </w:rPr>
        <w:t>by professional col</w:t>
      </w:r>
      <w:r w:rsidR="00FE5E7C" w:rsidRPr="000143CA">
        <w:rPr>
          <w:rFonts w:ascii="Arial" w:eastAsia="Arial" w:hAnsi="Arial" w:cs="Arial"/>
          <w:sz w:val="22"/>
          <w:szCs w:val="22"/>
        </w:rPr>
        <w:t>lusion</w:t>
      </w:r>
      <w:r w:rsidR="1232CA90" w:rsidRPr="000143CA">
        <w:rPr>
          <w:rFonts w:ascii="Arial" w:eastAsia="Arial" w:hAnsi="Arial" w:cs="Arial"/>
          <w:sz w:val="22"/>
          <w:szCs w:val="22"/>
        </w:rPr>
        <w:t xml:space="preserve">, </w:t>
      </w:r>
      <w:r w:rsidR="00C21DE1" w:rsidRPr="000143CA">
        <w:rPr>
          <w:rFonts w:ascii="Arial" w:eastAsia="Arial" w:hAnsi="Arial" w:cs="Arial"/>
          <w:sz w:val="22"/>
          <w:szCs w:val="22"/>
        </w:rPr>
        <w:t>may</w:t>
      </w:r>
      <w:r w:rsidR="1232CA90" w:rsidRPr="000143CA">
        <w:rPr>
          <w:rFonts w:ascii="Arial" w:eastAsia="Arial" w:hAnsi="Arial" w:cs="Arial"/>
          <w:sz w:val="22"/>
          <w:szCs w:val="22"/>
        </w:rPr>
        <w:t xml:space="preserve"> have a </w:t>
      </w:r>
      <w:r w:rsidR="00EF2ED0" w:rsidRPr="000143CA">
        <w:rPr>
          <w:rFonts w:ascii="Arial" w:eastAsia="Arial" w:hAnsi="Arial" w:cs="Arial"/>
          <w:sz w:val="22"/>
          <w:szCs w:val="22"/>
        </w:rPr>
        <w:t>lot</w:t>
      </w:r>
      <w:r w:rsidR="1232CA90" w:rsidRPr="000143CA">
        <w:rPr>
          <w:rFonts w:ascii="Arial" w:eastAsia="Arial" w:hAnsi="Arial" w:cs="Arial"/>
          <w:sz w:val="22"/>
          <w:szCs w:val="22"/>
        </w:rPr>
        <w:t xml:space="preserve"> of </w:t>
      </w:r>
      <w:r w:rsidR="00B4652D" w:rsidRPr="000143CA">
        <w:rPr>
          <w:rFonts w:ascii="Arial" w:eastAsia="Arial" w:hAnsi="Arial" w:cs="Arial"/>
          <w:sz w:val="22"/>
          <w:szCs w:val="22"/>
        </w:rPr>
        <w:t>success</w:t>
      </w:r>
      <w:r w:rsidR="00C365B8" w:rsidRPr="000143CA">
        <w:rPr>
          <w:rFonts w:ascii="Arial" w:eastAsia="Arial" w:hAnsi="Arial" w:cs="Arial"/>
          <w:sz w:val="22"/>
          <w:szCs w:val="22"/>
        </w:rPr>
        <w:t>.</w:t>
      </w:r>
    </w:p>
    <w:p w14:paraId="0418CBBB" w14:textId="77777777" w:rsidR="006C4F21" w:rsidRPr="000143CA" w:rsidRDefault="006C4F21" w:rsidP="000143CA">
      <w:pPr>
        <w:spacing w:line="360" w:lineRule="auto"/>
        <w:jc w:val="both"/>
        <w:rPr>
          <w:rFonts w:ascii="Arial" w:eastAsia="Arial" w:hAnsi="Arial" w:cs="Arial"/>
          <w:sz w:val="22"/>
          <w:szCs w:val="22"/>
        </w:rPr>
      </w:pPr>
    </w:p>
    <w:p w14:paraId="2A631678" w14:textId="1694A85D" w:rsidR="00E34C60" w:rsidRPr="000143CA" w:rsidRDefault="00E434C4" w:rsidP="000143CA">
      <w:pPr>
        <w:spacing w:line="360" w:lineRule="auto"/>
        <w:jc w:val="both"/>
        <w:rPr>
          <w:rFonts w:ascii="Arial" w:eastAsia="Arial" w:hAnsi="Arial" w:cs="Arial"/>
          <w:sz w:val="22"/>
          <w:szCs w:val="22"/>
        </w:rPr>
      </w:pPr>
      <w:r w:rsidRPr="000143CA">
        <w:rPr>
          <w:rFonts w:ascii="Arial" w:eastAsia="Arial" w:hAnsi="Arial" w:cs="Arial"/>
          <w:i/>
          <w:iCs/>
          <w:sz w:val="22"/>
          <w:szCs w:val="22"/>
        </w:rPr>
        <w:t>“</w:t>
      </w:r>
      <w:r w:rsidR="1232CA90" w:rsidRPr="000143CA">
        <w:rPr>
          <w:rFonts w:ascii="Arial" w:eastAsia="Arial" w:hAnsi="Arial" w:cs="Arial"/>
          <w:i/>
          <w:iCs/>
          <w:sz w:val="22"/>
          <w:szCs w:val="22"/>
        </w:rPr>
        <w:t>Although the link is far from definite, it appears that teamwork and team composition could h</w:t>
      </w:r>
      <w:r w:rsidR="00601D97" w:rsidRPr="000143CA">
        <w:rPr>
          <w:rFonts w:ascii="Arial" w:eastAsia="Arial" w:hAnsi="Arial" w:cs="Arial"/>
          <w:i/>
          <w:iCs/>
          <w:sz w:val="22"/>
          <w:szCs w:val="22"/>
        </w:rPr>
        <w:t>a</w:t>
      </w:r>
      <w:r w:rsidR="1232CA90" w:rsidRPr="000143CA">
        <w:rPr>
          <w:rFonts w:ascii="Arial" w:eastAsia="Arial" w:hAnsi="Arial" w:cs="Arial"/>
          <w:i/>
          <w:iCs/>
          <w:sz w:val="22"/>
          <w:szCs w:val="22"/>
        </w:rPr>
        <w:t>ve positive effects, particularly in quality and safety</w:t>
      </w:r>
      <w:r w:rsidRPr="000143CA">
        <w:rPr>
          <w:rFonts w:ascii="Arial" w:eastAsia="Arial" w:hAnsi="Arial" w:cs="Arial"/>
          <w:sz w:val="22"/>
          <w:szCs w:val="22"/>
        </w:rPr>
        <w:t>”</w:t>
      </w:r>
      <w:r w:rsidR="009A319B" w:rsidRPr="000143CA">
        <w:rPr>
          <w:rFonts w:ascii="Arial" w:eastAsia="Arial" w:hAnsi="Arial" w:cs="Arial"/>
          <w:sz w:val="22"/>
          <w:szCs w:val="22"/>
        </w:rPr>
        <w:t>.</w:t>
      </w:r>
      <w:r w:rsidR="1232CA90" w:rsidRPr="000143CA">
        <w:rPr>
          <w:rFonts w:ascii="Arial" w:eastAsia="Arial" w:hAnsi="Arial" w:cs="Arial"/>
          <w:sz w:val="22"/>
          <w:szCs w:val="22"/>
        </w:rPr>
        <w:t xml:space="preserve"> (</w:t>
      </w:r>
      <w:proofErr w:type="spellStart"/>
      <w:r w:rsidR="1232CA90" w:rsidRPr="000143CA">
        <w:rPr>
          <w:rFonts w:ascii="Arial" w:eastAsia="Arial" w:hAnsi="Arial" w:cs="Arial"/>
          <w:sz w:val="22"/>
          <w:szCs w:val="22"/>
        </w:rPr>
        <w:t>Oandasan</w:t>
      </w:r>
      <w:proofErr w:type="spellEnd"/>
      <w:r w:rsidR="007D4102" w:rsidRPr="000143CA">
        <w:rPr>
          <w:rFonts w:ascii="Arial" w:eastAsia="Arial" w:hAnsi="Arial" w:cs="Arial"/>
          <w:sz w:val="22"/>
          <w:szCs w:val="22"/>
        </w:rPr>
        <w:t xml:space="preserve">, </w:t>
      </w:r>
      <w:r w:rsidR="1232CA90" w:rsidRPr="000143CA">
        <w:rPr>
          <w:rFonts w:ascii="Arial" w:eastAsia="Arial" w:hAnsi="Arial" w:cs="Arial"/>
          <w:sz w:val="22"/>
          <w:szCs w:val="22"/>
        </w:rPr>
        <w:t>2006).</w:t>
      </w:r>
    </w:p>
    <w:p w14:paraId="4E39E6EF" w14:textId="337AA406" w:rsidR="00EE0F79" w:rsidRPr="000143CA" w:rsidRDefault="00EE0F79" w:rsidP="000143CA">
      <w:pPr>
        <w:spacing w:line="360" w:lineRule="auto"/>
        <w:jc w:val="both"/>
        <w:rPr>
          <w:rFonts w:ascii="Arial" w:eastAsia="Arial" w:hAnsi="Arial" w:cs="Arial"/>
          <w:i/>
          <w:iCs/>
          <w:sz w:val="22"/>
          <w:szCs w:val="22"/>
        </w:rPr>
      </w:pPr>
    </w:p>
    <w:p w14:paraId="7B95696F" w14:textId="49DD8EA8" w:rsidR="00EE0F79" w:rsidRPr="000143CA" w:rsidRDefault="00663376" w:rsidP="000143CA">
      <w:pPr>
        <w:spacing w:line="360" w:lineRule="auto"/>
        <w:jc w:val="both"/>
        <w:rPr>
          <w:rFonts w:ascii="Arial" w:eastAsia="Arial" w:hAnsi="Arial" w:cs="Arial"/>
          <w:sz w:val="22"/>
          <w:szCs w:val="22"/>
        </w:rPr>
      </w:pPr>
      <w:r w:rsidRPr="000143CA">
        <w:rPr>
          <w:rFonts w:ascii="Arial" w:eastAsia="Arial" w:hAnsi="Arial" w:cs="Arial"/>
          <w:sz w:val="22"/>
          <w:szCs w:val="22"/>
        </w:rPr>
        <w:t xml:space="preserve">The following </w:t>
      </w:r>
      <w:r w:rsidR="00270DAD" w:rsidRPr="000143CA">
        <w:rPr>
          <w:rFonts w:ascii="Arial" w:eastAsia="Arial" w:hAnsi="Arial" w:cs="Arial"/>
          <w:sz w:val="22"/>
          <w:szCs w:val="22"/>
        </w:rPr>
        <w:t xml:space="preserve">are </w:t>
      </w:r>
      <w:r w:rsidR="009D5507" w:rsidRPr="000143CA">
        <w:rPr>
          <w:rFonts w:ascii="Arial" w:eastAsia="Arial" w:hAnsi="Arial" w:cs="Arial"/>
          <w:sz w:val="22"/>
          <w:szCs w:val="22"/>
        </w:rPr>
        <w:t>some</w:t>
      </w:r>
      <w:r w:rsidR="00270DAD" w:rsidRPr="000143CA">
        <w:rPr>
          <w:rFonts w:ascii="Arial" w:eastAsia="Arial" w:hAnsi="Arial" w:cs="Arial"/>
          <w:sz w:val="22"/>
          <w:szCs w:val="22"/>
        </w:rPr>
        <w:t xml:space="preserve"> examples of </w:t>
      </w:r>
      <w:r w:rsidR="009E34CA" w:rsidRPr="000143CA">
        <w:rPr>
          <w:rFonts w:ascii="Arial" w:eastAsia="Arial" w:hAnsi="Arial" w:cs="Arial"/>
          <w:sz w:val="22"/>
          <w:szCs w:val="22"/>
        </w:rPr>
        <w:t xml:space="preserve">what contributes to effective </w:t>
      </w:r>
      <w:r w:rsidR="009D5507" w:rsidRPr="000143CA">
        <w:rPr>
          <w:rFonts w:ascii="Arial" w:eastAsia="Arial" w:hAnsi="Arial" w:cs="Arial"/>
          <w:sz w:val="22"/>
          <w:szCs w:val="22"/>
        </w:rPr>
        <w:t>teamwork</w:t>
      </w:r>
      <w:r w:rsidR="000657C9" w:rsidRPr="000143CA">
        <w:rPr>
          <w:rFonts w:ascii="Arial" w:eastAsia="Arial" w:hAnsi="Arial" w:cs="Arial"/>
          <w:sz w:val="22"/>
          <w:szCs w:val="22"/>
        </w:rPr>
        <w:t>:</w:t>
      </w:r>
    </w:p>
    <w:p w14:paraId="2BB132E0" w14:textId="77777777" w:rsidR="000657C9" w:rsidRPr="000143CA" w:rsidRDefault="000657C9" w:rsidP="000143CA">
      <w:pPr>
        <w:spacing w:line="360" w:lineRule="auto"/>
        <w:jc w:val="both"/>
        <w:rPr>
          <w:rFonts w:ascii="Arial" w:eastAsia="Arial" w:hAnsi="Arial" w:cs="Arial"/>
          <w:sz w:val="22"/>
          <w:szCs w:val="22"/>
        </w:rPr>
      </w:pPr>
    </w:p>
    <w:p w14:paraId="2590E94B" w14:textId="3A23D32E" w:rsidR="00601D97" w:rsidRPr="000143CA" w:rsidRDefault="000657C9" w:rsidP="000143CA">
      <w:pPr>
        <w:pStyle w:val="ListParagraph"/>
        <w:numPr>
          <w:ilvl w:val="0"/>
          <w:numId w:val="1"/>
        </w:numPr>
        <w:spacing w:line="360" w:lineRule="auto"/>
        <w:jc w:val="both"/>
        <w:rPr>
          <w:rFonts w:ascii="Arial" w:eastAsia="Arial" w:hAnsi="Arial" w:cs="Arial"/>
        </w:rPr>
      </w:pPr>
      <w:r w:rsidRPr="000143CA">
        <w:rPr>
          <w:rFonts w:ascii="Arial" w:eastAsia="Arial" w:hAnsi="Arial" w:cs="Arial"/>
        </w:rPr>
        <w:t xml:space="preserve">Trust between </w:t>
      </w:r>
      <w:r w:rsidR="00D33334" w:rsidRPr="000143CA">
        <w:rPr>
          <w:rFonts w:ascii="Arial" w:eastAsia="Arial" w:hAnsi="Arial" w:cs="Arial"/>
        </w:rPr>
        <w:t>members</w:t>
      </w:r>
    </w:p>
    <w:p w14:paraId="65BFE003" w14:textId="0DF3DC78" w:rsidR="00D33334" w:rsidRPr="000143CA" w:rsidRDefault="00EF58A8" w:rsidP="000143CA">
      <w:pPr>
        <w:pStyle w:val="ListParagraph"/>
        <w:numPr>
          <w:ilvl w:val="0"/>
          <w:numId w:val="1"/>
        </w:numPr>
        <w:spacing w:line="360" w:lineRule="auto"/>
        <w:jc w:val="both"/>
        <w:rPr>
          <w:rFonts w:ascii="Arial" w:eastAsia="Arial" w:hAnsi="Arial" w:cs="Arial"/>
        </w:rPr>
      </w:pPr>
      <w:r w:rsidRPr="000143CA">
        <w:rPr>
          <w:rFonts w:ascii="Arial" w:eastAsia="Arial" w:hAnsi="Arial" w:cs="Arial"/>
        </w:rPr>
        <w:lastRenderedPageBreak/>
        <w:t>Common goal</w:t>
      </w:r>
    </w:p>
    <w:p w14:paraId="056FA346" w14:textId="4C5B3305" w:rsidR="00726F42" w:rsidRPr="000143CA" w:rsidRDefault="00726F42" w:rsidP="000143CA">
      <w:pPr>
        <w:pStyle w:val="ListParagraph"/>
        <w:numPr>
          <w:ilvl w:val="0"/>
          <w:numId w:val="1"/>
        </w:numPr>
        <w:spacing w:line="360" w:lineRule="auto"/>
        <w:jc w:val="both"/>
        <w:rPr>
          <w:rFonts w:ascii="Arial" w:eastAsia="Arial" w:hAnsi="Arial" w:cs="Arial"/>
        </w:rPr>
      </w:pPr>
      <w:r w:rsidRPr="000143CA">
        <w:rPr>
          <w:rFonts w:ascii="Arial" w:eastAsia="Arial" w:hAnsi="Arial" w:cs="Arial"/>
        </w:rPr>
        <w:t>Creativity</w:t>
      </w:r>
    </w:p>
    <w:p w14:paraId="18B1A490" w14:textId="6982B68B" w:rsidR="00726F42" w:rsidRPr="000143CA" w:rsidRDefault="00726F42" w:rsidP="000143CA">
      <w:pPr>
        <w:pStyle w:val="ListParagraph"/>
        <w:numPr>
          <w:ilvl w:val="0"/>
          <w:numId w:val="1"/>
        </w:numPr>
        <w:spacing w:line="360" w:lineRule="auto"/>
        <w:jc w:val="both"/>
        <w:rPr>
          <w:rFonts w:ascii="Arial" w:eastAsia="Arial" w:hAnsi="Arial" w:cs="Arial"/>
        </w:rPr>
      </w:pPr>
      <w:r w:rsidRPr="000143CA">
        <w:rPr>
          <w:rFonts w:ascii="Arial" w:eastAsia="Arial" w:hAnsi="Arial" w:cs="Arial"/>
        </w:rPr>
        <w:t>Understanding</w:t>
      </w:r>
      <w:r w:rsidR="007D0B9E" w:rsidRPr="000143CA">
        <w:rPr>
          <w:rFonts w:ascii="Arial" w:eastAsia="Arial" w:hAnsi="Arial" w:cs="Arial"/>
        </w:rPr>
        <w:t xml:space="preserve"> of each other</w:t>
      </w:r>
    </w:p>
    <w:p w14:paraId="1A22BA28" w14:textId="02F35153" w:rsidR="007D0B9E" w:rsidRPr="000143CA" w:rsidRDefault="005C5B6C" w:rsidP="000143CA">
      <w:pPr>
        <w:pStyle w:val="ListParagraph"/>
        <w:numPr>
          <w:ilvl w:val="0"/>
          <w:numId w:val="1"/>
        </w:numPr>
        <w:spacing w:line="360" w:lineRule="auto"/>
        <w:jc w:val="both"/>
        <w:rPr>
          <w:rFonts w:ascii="Arial" w:eastAsia="Arial" w:hAnsi="Arial" w:cs="Arial"/>
        </w:rPr>
      </w:pPr>
      <w:r w:rsidRPr="000143CA">
        <w:rPr>
          <w:rFonts w:ascii="Arial" w:eastAsia="Arial" w:hAnsi="Arial" w:cs="Arial"/>
        </w:rPr>
        <w:t>Dedication</w:t>
      </w:r>
    </w:p>
    <w:p w14:paraId="45F543CC" w14:textId="7ABFCD4D" w:rsidR="00726F42" w:rsidRPr="000143CA" w:rsidRDefault="00C90712" w:rsidP="000143CA">
      <w:pPr>
        <w:pStyle w:val="ListParagraph"/>
        <w:numPr>
          <w:ilvl w:val="0"/>
          <w:numId w:val="1"/>
        </w:numPr>
        <w:spacing w:line="360" w:lineRule="auto"/>
        <w:jc w:val="both"/>
        <w:rPr>
          <w:rFonts w:ascii="Arial" w:eastAsia="Arial" w:hAnsi="Arial" w:cs="Arial"/>
        </w:rPr>
      </w:pPr>
      <w:r w:rsidRPr="000143CA">
        <w:rPr>
          <w:rFonts w:ascii="Arial" w:eastAsia="Arial" w:hAnsi="Arial" w:cs="Arial"/>
        </w:rPr>
        <w:t>Organized</w:t>
      </w:r>
      <w:r w:rsidR="001B04D9" w:rsidRPr="000143CA">
        <w:rPr>
          <w:rFonts w:ascii="Arial" w:eastAsia="Arial" w:hAnsi="Arial" w:cs="Arial"/>
        </w:rPr>
        <w:t xml:space="preserve"> </w:t>
      </w:r>
      <w:r w:rsidRPr="000143CA">
        <w:rPr>
          <w:rFonts w:ascii="Arial" w:eastAsia="Arial" w:hAnsi="Arial" w:cs="Arial"/>
        </w:rPr>
        <w:t>work</w:t>
      </w:r>
    </w:p>
    <w:p w14:paraId="2B33FD55" w14:textId="2D04C9F6" w:rsidR="00B3651B" w:rsidRPr="000143CA" w:rsidRDefault="00B3651B" w:rsidP="000143CA">
      <w:pPr>
        <w:spacing w:line="360" w:lineRule="auto"/>
        <w:jc w:val="both"/>
        <w:rPr>
          <w:rFonts w:ascii="Arial" w:eastAsia="Arial" w:hAnsi="Arial" w:cs="Arial"/>
          <w:sz w:val="22"/>
          <w:szCs w:val="22"/>
        </w:rPr>
      </w:pPr>
      <w:r w:rsidRPr="000143CA">
        <w:rPr>
          <w:rFonts w:ascii="Arial" w:eastAsia="Arial" w:hAnsi="Arial" w:cs="Arial"/>
          <w:sz w:val="22"/>
          <w:szCs w:val="22"/>
        </w:rPr>
        <w:t>(</w:t>
      </w:r>
      <w:r w:rsidRPr="000143CA">
        <w:rPr>
          <w:rFonts w:ascii="Arial" w:hAnsi="Arial" w:cs="Arial"/>
          <w:color w:val="000000" w:themeColor="text1"/>
          <w:sz w:val="22"/>
          <w:szCs w:val="22"/>
        </w:rPr>
        <w:t>Clements, 2007</w:t>
      </w:r>
      <w:r w:rsidR="00CA5027" w:rsidRPr="000143CA">
        <w:rPr>
          <w:rFonts w:ascii="Arial" w:hAnsi="Arial" w:cs="Arial"/>
          <w:color w:val="000000" w:themeColor="text1"/>
          <w:sz w:val="22"/>
          <w:szCs w:val="22"/>
        </w:rPr>
        <w:t>)</w:t>
      </w:r>
    </w:p>
    <w:p w14:paraId="0C45C1AA" w14:textId="77777777" w:rsidR="00257E93" w:rsidRPr="000143CA" w:rsidRDefault="00257E93" w:rsidP="000143CA">
      <w:pPr>
        <w:pStyle w:val="ListParagraph"/>
        <w:spacing w:line="360" w:lineRule="auto"/>
        <w:jc w:val="both"/>
        <w:rPr>
          <w:rFonts w:ascii="Arial" w:eastAsia="Arial" w:hAnsi="Arial" w:cs="Arial"/>
          <w:b/>
          <w:bCs/>
        </w:rPr>
      </w:pPr>
    </w:p>
    <w:p w14:paraId="44C6C741" w14:textId="6D6D003B" w:rsidR="00257E93" w:rsidRPr="000143CA" w:rsidRDefault="0001105F" w:rsidP="000143CA">
      <w:pPr>
        <w:pStyle w:val="ListParagraph"/>
        <w:spacing w:line="360" w:lineRule="auto"/>
        <w:jc w:val="both"/>
        <w:rPr>
          <w:rFonts w:ascii="Arial" w:eastAsia="Arial" w:hAnsi="Arial" w:cs="Arial"/>
        </w:rPr>
      </w:pPr>
      <w:r w:rsidRPr="000143CA">
        <w:rPr>
          <w:rFonts w:ascii="Arial" w:eastAsia="Arial" w:hAnsi="Arial" w:cs="Arial"/>
        </w:rPr>
        <w:t>This</w:t>
      </w:r>
      <w:r w:rsidR="001D7A13" w:rsidRPr="000143CA">
        <w:rPr>
          <w:rFonts w:ascii="Arial" w:eastAsia="Arial" w:hAnsi="Arial" w:cs="Arial"/>
        </w:rPr>
        <w:t xml:space="preserve"> is</w:t>
      </w:r>
      <w:r w:rsidR="00CB54EF" w:rsidRPr="000143CA">
        <w:rPr>
          <w:rFonts w:ascii="Arial" w:eastAsia="Arial" w:hAnsi="Arial" w:cs="Arial"/>
        </w:rPr>
        <w:t xml:space="preserve"> also show</w:t>
      </w:r>
      <w:r w:rsidR="001D7A13" w:rsidRPr="000143CA">
        <w:rPr>
          <w:rFonts w:ascii="Arial" w:eastAsia="Arial" w:hAnsi="Arial" w:cs="Arial"/>
        </w:rPr>
        <w:t>n</w:t>
      </w:r>
      <w:r w:rsidR="00C93BE6" w:rsidRPr="000143CA">
        <w:rPr>
          <w:rFonts w:ascii="Arial" w:eastAsia="Arial" w:hAnsi="Arial" w:cs="Arial"/>
        </w:rPr>
        <w:t xml:space="preserve"> </w:t>
      </w:r>
      <w:r w:rsidR="001D7A13" w:rsidRPr="000143CA">
        <w:rPr>
          <w:rFonts w:ascii="Arial" w:eastAsia="Arial" w:hAnsi="Arial" w:cs="Arial"/>
        </w:rPr>
        <w:t>by</w:t>
      </w:r>
      <w:r w:rsidR="00C93BE6" w:rsidRPr="000143CA">
        <w:rPr>
          <w:rFonts w:ascii="Arial" w:eastAsia="Arial" w:hAnsi="Arial" w:cs="Arial"/>
        </w:rPr>
        <w:t xml:space="preserve"> the diagram bellow:</w:t>
      </w:r>
    </w:p>
    <w:p w14:paraId="53ADFBB6" w14:textId="0F05CDCF" w:rsidR="00601D97" w:rsidRPr="000143CA" w:rsidRDefault="00B11868" w:rsidP="000143CA">
      <w:pPr>
        <w:spacing w:line="360" w:lineRule="auto"/>
        <w:jc w:val="both"/>
        <w:rPr>
          <w:rFonts w:ascii="Arial" w:eastAsia="Arial" w:hAnsi="Arial" w:cs="Arial"/>
          <w:i/>
          <w:iCs/>
          <w:sz w:val="22"/>
          <w:szCs w:val="22"/>
        </w:rPr>
      </w:pPr>
      <w:r w:rsidRPr="000143CA">
        <w:rPr>
          <w:rFonts w:ascii="Arial" w:eastAsia="Arial" w:hAnsi="Arial" w:cs="Arial"/>
          <w:i/>
          <w:iCs/>
          <w:noProof/>
          <w:sz w:val="22"/>
          <w:szCs w:val="22"/>
        </w:rPr>
        <w:drawing>
          <wp:inline distT="0" distB="0" distL="0" distR="0" wp14:anchorId="6CB54527" wp14:editId="2032C9BC">
            <wp:extent cx="5791200" cy="4978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648D237" w14:textId="6EFBAD7E" w:rsidR="1232CA90" w:rsidRPr="000143CA" w:rsidRDefault="1232CA90" w:rsidP="000143CA">
      <w:pPr>
        <w:spacing w:line="360" w:lineRule="auto"/>
        <w:jc w:val="both"/>
        <w:rPr>
          <w:rFonts w:ascii="Arial" w:eastAsia="Arial" w:hAnsi="Arial" w:cs="Arial"/>
          <w:i/>
          <w:iCs/>
          <w:sz w:val="22"/>
          <w:szCs w:val="22"/>
        </w:rPr>
      </w:pPr>
    </w:p>
    <w:p w14:paraId="49A50611" w14:textId="464C7E41" w:rsidR="1232CA90" w:rsidRPr="000143CA" w:rsidRDefault="1232CA90" w:rsidP="000143CA">
      <w:pPr>
        <w:spacing w:line="360" w:lineRule="auto"/>
        <w:jc w:val="both"/>
        <w:rPr>
          <w:rFonts w:ascii="Arial" w:eastAsia="Arial" w:hAnsi="Arial" w:cs="Arial"/>
          <w:sz w:val="22"/>
          <w:szCs w:val="22"/>
        </w:rPr>
      </w:pPr>
    </w:p>
    <w:p w14:paraId="7F945BBA" w14:textId="77777777" w:rsidR="006C4F21" w:rsidRPr="000143CA" w:rsidRDefault="006C4F21" w:rsidP="000143CA">
      <w:pPr>
        <w:spacing w:line="360" w:lineRule="auto"/>
        <w:jc w:val="both"/>
        <w:rPr>
          <w:rFonts w:ascii="Arial" w:eastAsia="Arial" w:hAnsi="Arial" w:cs="Arial"/>
          <w:sz w:val="22"/>
          <w:szCs w:val="22"/>
        </w:rPr>
      </w:pPr>
    </w:p>
    <w:p w14:paraId="565E0F38" w14:textId="798FDFC9" w:rsidR="00EE0F79" w:rsidRPr="000143CA" w:rsidRDefault="00746142" w:rsidP="000143CA">
      <w:pPr>
        <w:spacing w:line="360" w:lineRule="auto"/>
        <w:jc w:val="both"/>
        <w:rPr>
          <w:rFonts w:ascii="Arial" w:eastAsia="Arial" w:hAnsi="Arial" w:cs="Arial"/>
          <w:b/>
          <w:bCs/>
          <w:sz w:val="22"/>
          <w:szCs w:val="22"/>
        </w:rPr>
      </w:pPr>
      <w:r w:rsidRPr="000143CA">
        <w:rPr>
          <w:rFonts w:ascii="Arial" w:eastAsia="Arial" w:hAnsi="Arial" w:cs="Arial"/>
          <w:b/>
          <w:bCs/>
          <w:sz w:val="22"/>
          <w:szCs w:val="22"/>
        </w:rPr>
        <w:t>3.0 MODELS OF TEAM DEVELOPMENT</w:t>
      </w:r>
    </w:p>
    <w:p w14:paraId="186436AE" w14:textId="77777777" w:rsidR="006C4F21" w:rsidRPr="000143CA" w:rsidRDefault="006C4F21" w:rsidP="000143CA">
      <w:pPr>
        <w:spacing w:line="360" w:lineRule="auto"/>
        <w:jc w:val="both"/>
        <w:rPr>
          <w:rFonts w:ascii="Arial" w:eastAsia="Arial" w:hAnsi="Arial" w:cs="Arial"/>
          <w:b/>
          <w:bCs/>
          <w:sz w:val="22"/>
          <w:szCs w:val="22"/>
        </w:rPr>
      </w:pPr>
    </w:p>
    <w:p w14:paraId="00BDF968" w14:textId="0190E04A" w:rsidR="00813108" w:rsidRPr="000143CA" w:rsidRDefault="001C3973" w:rsidP="000143CA">
      <w:pPr>
        <w:spacing w:line="360" w:lineRule="auto"/>
        <w:jc w:val="both"/>
        <w:rPr>
          <w:rFonts w:ascii="Arial" w:eastAsia="Arial" w:hAnsi="Arial" w:cs="Arial"/>
          <w:sz w:val="22"/>
          <w:szCs w:val="22"/>
        </w:rPr>
      </w:pPr>
      <w:r w:rsidRPr="000143CA">
        <w:rPr>
          <w:rFonts w:ascii="Arial" w:eastAsia="Arial" w:hAnsi="Arial" w:cs="Arial"/>
          <w:sz w:val="22"/>
          <w:szCs w:val="22"/>
        </w:rPr>
        <w:lastRenderedPageBreak/>
        <w:t xml:space="preserve">Tuckman </w:t>
      </w:r>
      <w:r w:rsidR="007D4102" w:rsidRPr="000143CA">
        <w:rPr>
          <w:rFonts w:ascii="Arial" w:eastAsia="Arial" w:hAnsi="Arial" w:cs="Arial"/>
          <w:sz w:val="22"/>
          <w:szCs w:val="22"/>
        </w:rPr>
        <w:t xml:space="preserve">(2007), </w:t>
      </w:r>
      <w:r w:rsidR="00FC533A" w:rsidRPr="000143CA">
        <w:rPr>
          <w:rFonts w:ascii="Arial" w:eastAsia="Arial" w:hAnsi="Arial" w:cs="Arial"/>
          <w:sz w:val="22"/>
          <w:szCs w:val="22"/>
        </w:rPr>
        <w:t>says</w:t>
      </w:r>
      <w:r w:rsidR="00F96782" w:rsidRPr="000143CA">
        <w:rPr>
          <w:rFonts w:ascii="Arial" w:eastAsia="Arial" w:hAnsi="Arial" w:cs="Arial"/>
          <w:sz w:val="22"/>
          <w:szCs w:val="22"/>
        </w:rPr>
        <w:t xml:space="preserve"> that a team only becomes </w:t>
      </w:r>
      <w:r w:rsidR="00A74FDF" w:rsidRPr="000143CA">
        <w:rPr>
          <w:rFonts w:ascii="Arial" w:eastAsia="Arial" w:hAnsi="Arial" w:cs="Arial"/>
          <w:sz w:val="22"/>
          <w:szCs w:val="22"/>
        </w:rPr>
        <w:t>successful</w:t>
      </w:r>
      <w:r w:rsidR="00F96782" w:rsidRPr="000143CA">
        <w:rPr>
          <w:rFonts w:ascii="Arial" w:eastAsia="Arial" w:hAnsi="Arial" w:cs="Arial"/>
          <w:sz w:val="22"/>
          <w:szCs w:val="22"/>
        </w:rPr>
        <w:t xml:space="preserve"> when it reaches the perform</w:t>
      </w:r>
      <w:r w:rsidR="008946AE" w:rsidRPr="000143CA">
        <w:rPr>
          <w:rFonts w:ascii="Arial" w:eastAsia="Arial" w:hAnsi="Arial" w:cs="Arial"/>
          <w:sz w:val="22"/>
          <w:szCs w:val="22"/>
        </w:rPr>
        <w:t xml:space="preserve">ing </w:t>
      </w:r>
      <w:r w:rsidR="001351CF" w:rsidRPr="000143CA">
        <w:rPr>
          <w:rFonts w:ascii="Arial" w:eastAsia="Arial" w:hAnsi="Arial" w:cs="Arial"/>
          <w:sz w:val="22"/>
          <w:szCs w:val="22"/>
        </w:rPr>
        <w:t>phase</w:t>
      </w:r>
      <w:r w:rsidR="008946AE" w:rsidRPr="000143CA">
        <w:rPr>
          <w:rFonts w:ascii="Arial" w:eastAsia="Arial" w:hAnsi="Arial" w:cs="Arial"/>
          <w:sz w:val="22"/>
          <w:szCs w:val="22"/>
        </w:rPr>
        <w:t xml:space="preserve">, and that the time for a team to move from one </w:t>
      </w:r>
      <w:r w:rsidR="00991C30" w:rsidRPr="000143CA">
        <w:rPr>
          <w:rFonts w:ascii="Arial" w:eastAsia="Arial" w:hAnsi="Arial" w:cs="Arial"/>
          <w:sz w:val="22"/>
          <w:szCs w:val="22"/>
        </w:rPr>
        <w:t>phase</w:t>
      </w:r>
      <w:r w:rsidR="008946AE" w:rsidRPr="000143CA">
        <w:rPr>
          <w:rFonts w:ascii="Arial" w:eastAsia="Arial" w:hAnsi="Arial" w:cs="Arial"/>
          <w:sz w:val="22"/>
          <w:szCs w:val="22"/>
        </w:rPr>
        <w:t xml:space="preserve"> to another is influenced </w:t>
      </w:r>
      <w:r w:rsidR="00EE4AE3" w:rsidRPr="000143CA">
        <w:rPr>
          <w:rFonts w:ascii="Arial" w:eastAsia="Arial" w:hAnsi="Arial" w:cs="Arial"/>
          <w:sz w:val="22"/>
          <w:szCs w:val="22"/>
        </w:rPr>
        <w:t xml:space="preserve">by </w:t>
      </w:r>
      <w:r w:rsidR="00150962" w:rsidRPr="000143CA">
        <w:rPr>
          <w:rFonts w:ascii="Arial" w:eastAsia="Arial" w:hAnsi="Arial" w:cs="Arial"/>
          <w:sz w:val="22"/>
          <w:szCs w:val="22"/>
        </w:rPr>
        <w:t xml:space="preserve">leadership, </w:t>
      </w:r>
      <w:r w:rsidR="00EE4AE3" w:rsidRPr="000143CA">
        <w:rPr>
          <w:rFonts w:ascii="Arial" w:eastAsia="Arial" w:hAnsi="Arial" w:cs="Arial"/>
          <w:sz w:val="22"/>
          <w:szCs w:val="22"/>
        </w:rPr>
        <w:t>ty</w:t>
      </w:r>
      <w:r w:rsidR="00C76FE7" w:rsidRPr="000143CA">
        <w:rPr>
          <w:rFonts w:ascii="Arial" w:eastAsia="Arial" w:hAnsi="Arial" w:cs="Arial"/>
          <w:sz w:val="22"/>
          <w:szCs w:val="22"/>
        </w:rPr>
        <w:t>p</w:t>
      </w:r>
      <w:r w:rsidR="00EE4AE3" w:rsidRPr="000143CA">
        <w:rPr>
          <w:rFonts w:ascii="Arial" w:eastAsia="Arial" w:hAnsi="Arial" w:cs="Arial"/>
          <w:sz w:val="22"/>
          <w:szCs w:val="22"/>
        </w:rPr>
        <w:t xml:space="preserve">e, </w:t>
      </w:r>
      <w:r w:rsidR="00150962" w:rsidRPr="000143CA">
        <w:rPr>
          <w:rFonts w:ascii="Arial" w:eastAsia="Arial" w:hAnsi="Arial" w:cs="Arial"/>
          <w:sz w:val="22"/>
          <w:szCs w:val="22"/>
        </w:rPr>
        <w:t xml:space="preserve">and </w:t>
      </w:r>
      <w:r w:rsidR="00EE4AE3" w:rsidRPr="000143CA">
        <w:rPr>
          <w:rFonts w:ascii="Arial" w:eastAsia="Arial" w:hAnsi="Arial" w:cs="Arial"/>
          <w:sz w:val="22"/>
          <w:szCs w:val="22"/>
        </w:rPr>
        <w:t>composition of the team.</w:t>
      </w:r>
    </w:p>
    <w:p w14:paraId="2DF924AA" w14:textId="77777777" w:rsidR="0021557D" w:rsidRPr="000143CA" w:rsidRDefault="0021557D" w:rsidP="000143CA">
      <w:pPr>
        <w:spacing w:line="360" w:lineRule="auto"/>
        <w:jc w:val="both"/>
        <w:rPr>
          <w:rFonts w:ascii="Arial" w:eastAsia="Arial" w:hAnsi="Arial" w:cs="Arial"/>
          <w:sz w:val="22"/>
          <w:szCs w:val="22"/>
        </w:rPr>
      </w:pPr>
    </w:p>
    <w:p w14:paraId="59443120" w14:textId="0284F78B" w:rsidR="00C22E74" w:rsidRPr="000143CA" w:rsidRDefault="00C22E74" w:rsidP="000143CA">
      <w:pPr>
        <w:spacing w:line="360" w:lineRule="auto"/>
        <w:jc w:val="both"/>
        <w:rPr>
          <w:rFonts w:ascii="Arial" w:eastAsia="Arial" w:hAnsi="Arial" w:cs="Arial"/>
          <w:sz w:val="22"/>
          <w:szCs w:val="22"/>
        </w:rPr>
      </w:pPr>
      <w:r w:rsidRPr="000143CA">
        <w:rPr>
          <w:rFonts w:ascii="Arial" w:eastAsia="Arial" w:hAnsi="Arial" w:cs="Arial"/>
          <w:sz w:val="22"/>
          <w:szCs w:val="22"/>
        </w:rPr>
        <w:t>Tuckman’s model</w:t>
      </w:r>
      <w:r w:rsidR="00AD4658" w:rsidRPr="000143CA">
        <w:rPr>
          <w:rFonts w:ascii="Arial" w:eastAsia="Arial" w:hAnsi="Arial" w:cs="Arial"/>
          <w:sz w:val="22"/>
          <w:szCs w:val="22"/>
        </w:rPr>
        <w:t xml:space="preserve"> of development</w:t>
      </w:r>
      <w:r w:rsidRPr="000143CA">
        <w:rPr>
          <w:rFonts w:ascii="Arial" w:eastAsia="Arial" w:hAnsi="Arial" w:cs="Arial"/>
          <w:sz w:val="22"/>
          <w:szCs w:val="22"/>
        </w:rPr>
        <w:t xml:space="preserve"> is significant in healthcare </w:t>
      </w:r>
      <w:r w:rsidR="00B537A8" w:rsidRPr="000143CA">
        <w:rPr>
          <w:rFonts w:ascii="Arial" w:eastAsia="Arial" w:hAnsi="Arial" w:cs="Arial"/>
          <w:sz w:val="22"/>
          <w:szCs w:val="22"/>
        </w:rPr>
        <w:t xml:space="preserve">that </w:t>
      </w:r>
      <w:r w:rsidRPr="000143CA">
        <w:rPr>
          <w:rFonts w:ascii="Arial" w:eastAsia="Arial" w:hAnsi="Arial" w:cs="Arial"/>
          <w:sz w:val="22"/>
          <w:szCs w:val="22"/>
        </w:rPr>
        <w:t>because</w:t>
      </w:r>
      <w:r w:rsidR="00F04BD7" w:rsidRPr="000143CA">
        <w:rPr>
          <w:rFonts w:ascii="Arial" w:eastAsia="Arial" w:hAnsi="Arial" w:cs="Arial"/>
          <w:sz w:val="22"/>
          <w:szCs w:val="22"/>
        </w:rPr>
        <w:t xml:space="preserve"> it </w:t>
      </w:r>
      <w:r w:rsidR="00AD5192" w:rsidRPr="000143CA">
        <w:rPr>
          <w:rFonts w:ascii="Arial" w:eastAsia="Arial" w:hAnsi="Arial" w:cs="Arial"/>
          <w:sz w:val="22"/>
          <w:szCs w:val="22"/>
        </w:rPr>
        <w:t>notices</w:t>
      </w:r>
      <w:r w:rsidR="00F04BD7" w:rsidRPr="000143CA">
        <w:rPr>
          <w:rFonts w:ascii="Arial" w:eastAsia="Arial" w:hAnsi="Arial" w:cs="Arial"/>
          <w:sz w:val="22"/>
          <w:szCs w:val="22"/>
        </w:rPr>
        <w:t xml:space="preserve"> the fact that groups </w:t>
      </w:r>
      <w:r w:rsidR="00C76FE7" w:rsidRPr="000143CA">
        <w:rPr>
          <w:rFonts w:ascii="Arial" w:eastAsia="Arial" w:hAnsi="Arial" w:cs="Arial"/>
          <w:sz w:val="22"/>
          <w:szCs w:val="22"/>
        </w:rPr>
        <w:t xml:space="preserve">do not </w:t>
      </w:r>
      <w:r w:rsidR="00BE5831" w:rsidRPr="000143CA">
        <w:rPr>
          <w:rFonts w:ascii="Arial" w:eastAsia="Arial" w:hAnsi="Arial" w:cs="Arial"/>
          <w:sz w:val="22"/>
          <w:szCs w:val="22"/>
        </w:rPr>
        <w:t xml:space="preserve">start </w:t>
      </w:r>
      <w:r w:rsidR="00C76FE7" w:rsidRPr="000143CA">
        <w:rPr>
          <w:rFonts w:ascii="Arial" w:eastAsia="Arial" w:hAnsi="Arial" w:cs="Arial"/>
          <w:sz w:val="22"/>
          <w:szCs w:val="22"/>
        </w:rPr>
        <w:t xml:space="preserve">off </w:t>
      </w:r>
      <w:r w:rsidR="008A5FFA" w:rsidRPr="000143CA">
        <w:rPr>
          <w:rFonts w:ascii="Arial" w:eastAsia="Arial" w:hAnsi="Arial" w:cs="Arial"/>
          <w:sz w:val="22"/>
          <w:szCs w:val="22"/>
        </w:rPr>
        <w:t xml:space="preserve">fully </w:t>
      </w:r>
      <w:r w:rsidR="005930BB" w:rsidRPr="000143CA">
        <w:rPr>
          <w:rFonts w:ascii="Arial" w:eastAsia="Arial" w:hAnsi="Arial" w:cs="Arial"/>
          <w:sz w:val="22"/>
          <w:szCs w:val="22"/>
        </w:rPr>
        <w:t xml:space="preserve">functioning and </w:t>
      </w:r>
      <w:r w:rsidR="008A5FFA" w:rsidRPr="000143CA">
        <w:rPr>
          <w:rFonts w:ascii="Arial" w:eastAsia="Arial" w:hAnsi="Arial" w:cs="Arial"/>
          <w:sz w:val="22"/>
          <w:szCs w:val="22"/>
        </w:rPr>
        <w:t>formed</w:t>
      </w:r>
      <w:r w:rsidR="00D646CE" w:rsidRPr="000143CA">
        <w:rPr>
          <w:rFonts w:ascii="Arial" w:eastAsia="Arial" w:hAnsi="Arial" w:cs="Arial"/>
          <w:sz w:val="22"/>
          <w:szCs w:val="22"/>
        </w:rPr>
        <w:t xml:space="preserve">. Is suggested </w:t>
      </w:r>
      <w:r w:rsidR="008A5FFA" w:rsidRPr="000143CA">
        <w:rPr>
          <w:rFonts w:ascii="Arial" w:eastAsia="Arial" w:hAnsi="Arial" w:cs="Arial"/>
          <w:sz w:val="22"/>
          <w:szCs w:val="22"/>
        </w:rPr>
        <w:t xml:space="preserve">that teams </w:t>
      </w:r>
      <w:r w:rsidR="00AD5192" w:rsidRPr="000143CA">
        <w:rPr>
          <w:rFonts w:ascii="Arial" w:eastAsia="Arial" w:hAnsi="Arial" w:cs="Arial"/>
          <w:sz w:val="22"/>
          <w:szCs w:val="22"/>
        </w:rPr>
        <w:t>advance</w:t>
      </w:r>
      <w:r w:rsidR="008A5FFA" w:rsidRPr="000143CA">
        <w:rPr>
          <w:rFonts w:ascii="Arial" w:eastAsia="Arial" w:hAnsi="Arial" w:cs="Arial"/>
          <w:sz w:val="22"/>
          <w:szCs w:val="22"/>
        </w:rPr>
        <w:t xml:space="preserve"> through clearly defined </w:t>
      </w:r>
      <w:r w:rsidR="00212DA4" w:rsidRPr="000143CA">
        <w:rPr>
          <w:rFonts w:ascii="Arial" w:eastAsia="Arial" w:hAnsi="Arial" w:cs="Arial"/>
          <w:sz w:val="22"/>
          <w:szCs w:val="22"/>
        </w:rPr>
        <w:t>phases</w:t>
      </w:r>
      <w:r w:rsidR="005C18B2" w:rsidRPr="000143CA">
        <w:rPr>
          <w:rFonts w:ascii="Arial" w:eastAsia="Arial" w:hAnsi="Arial" w:cs="Arial"/>
          <w:sz w:val="22"/>
          <w:szCs w:val="22"/>
        </w:rPr>
        <w:t xml:space="preserve">, from their </w:t>
      </w:r>
      <w:r w:rsidR="009424E6" w:rsidRPr="000143CA">
        <w:rPr>
          <w:rFonts w:ascii="Arial" w:eastAsia="Arial" w:hAnsi="Arial" w:cs="Arial"/>
          <w:sz w:val="22"/>
          <w:szCs w:val="22"/>
        </w:rPr>
        <w:t>formation</w:t>
      </w:r>
      <w:r w:rsidR="005C18B2" w:rsidRPr="000143CA">
        <w:rPr>
          <w:rFonts w:ascii="Arial" w:eastAsia="Arial" w:hAnsi="Arial" w:cs="Arial"/>
          <w:sz w:val="22"/>
          <w:szCs w:val="22"/>
        </w:rPr>
        <w:t xml:space="preserve"> as groups of individuals</w:t>
      </w:r>
      <w:r w:rsidR="00600EB0" w:rsidRPr="000143CA">
        <w:rPr>
          <w:rFonts w:ascii="Arial" w:eastAsia="Arial" w:hAnsi="Arial" w:cs="Arial"/>
          <w:sz w:val="22"/>
          <w:szCs w:val="22"/>
        </w:rPr>
        <w:t>, to cohesive, task-focused teams.</w:t>
      </w:r>
      <w:r w:rsidR="0021557D" w:rsidRPr="000143CA">
        <w:rPr>
          <w:rFonts w:ascii="Arial" w:eastAsia="Arial" w:hAnsi="Arial" w:cs="Arial"/>
          <w:sz w:val="22"/>
          <w:szCs w:val="22"/>
        </w:rPr>
        <w:t xml:space="preserve"> (</w:t>
      </w:r>
      <w:proofErr w:type="spellStart"/>
      <w:r w:rsidR="0021557D" w:rsidRPr="000143CA">
        <w:rPr>
          <w:rFonts w:ascii="Arial" w:hAnsi="Arial" w:cs="Arial"/>
          <w:color w:val="222222"/>
          <w:sz w:val="22"/>
          <w:szCs w:val="22"/>
          <w:shd w:val="clear" w:color="auto" w:fill="FFFFFF"/>
          <w14:textOutline w14:w="9525" w14:cap="rnd" w14:cmpd="sng" w14:algn="ctr">
            <w14:noFill/>
            <w14:prstDash w14:val="solid"/>
            <w14:bevel/>
          </w14:textOutline>
        </w:rPr>
        <w:t>Pasleau</w:t>
      </w:r>
      <w:proofErr w:type="spellEnd"/>
      <w:r w:rsidR="0021557D" w:rsidRPr="000143CA">
        <w:rPr>
          <w:rFonts w:ascii="Arial" w:hAnsi="Arial" w:cs="Arial"/>
          <w:color w:val="222222"/>
          <w:sz w:val="22"/>
          <w:szCs w:val="22"/>
          <w:shd w:val="clear" w:color="auto" w:fill="FFFFFF"/>
          <w14:textOutline w14:w="9525" w14:cap="rnd" w14:cmpd="sng" w14:algn="ctr">
            <w14:noFill/>
            <w14:prstDash w14:val="solid"/>
            <w14:bevel/>
          </w14:textOutline>
        </w:rPr>
        <w:t>,</w:t>
      </w:r>
      <w:r w:rsidR="0021557D" w:rsidRPr="000143CA">
        <w:rPr>
          <w:rFonts w:ascii="Arial" w:hAnsi="Arial" w:cs="Arial"/>
          <w:color w:val="222222"/>
          <w:sz w:val="22"/>
          <w:szCs w:val="22"/>
          <w:shd w:val="clear" w:color="auto" w:fill="FFFFFF"/>
          <w14:textOutline w14:w="9525" w14:cap="rnd" w14:cmpd="sng" w14:algn="ctr">
            <w14:noFill/>
            <w14:prstDash w14:val="solid"/>
            <w14:bevel/>
          </w14:textOutline>
        </w:rPr>
        <w:t xml:space="preserve"> 2017)</w:t>
      </w:r>
    </w:p>
    <w:p w14:paraId="631ACCF9" w14:textId="77777777" w:rsidR="00600EB0" w:rsidRPr="000143CA" w:rsidRDefault="00600EB0" w:rsidP="000143CA">
      <w:pPr>
        <w:spacing w:line="360" w:lineRule="auto"/>
        <w:jc w:val="both"/>
        <w:rPr>
          <w:rFonts w:ascii="Arial" w:eastAsia="Arial" w:hAnsi="Arial" w:cs="Arial"/>
          <w:sz w:val="22"/>
          <w:szCs w:val="22"/>
        </w:rPr>
      </w:pPr>
    </w:p>
    <w:p w14:paraId="3CC6112D" w14:textId="72C6D7F5" w:rsidR="00600EB0" w:rsidRPr="000143CA" w:rsidRDefault="00CB21C9" w:rsidP="000143CA">
      <w:pPr>
        <w:spacing w:line="360" w:lineRule="auto"/>
        <w:jc w:val="both"/>
        <w:rPr>
          <w:rFonts w:ascii="Arial" w:eastAsia="Arial" w:hAnsi="Arial" w:cs="Arial"/>
          <w:b/>
          <w:bCs/>
          <w:sz w:val="22"/>
          <w:szCs w:val="22"/>
        </w:rPr>
      </w:pPr>
      <w:r w:rsidRPr="000143CA">
        <w:rPr>
          <w:rFonts w:ascii="Arial" w:eastAsia="Arial" w:hAnsi="Arial" w:cs="Arial"/>
          <w:b/>
          <w:bCs/>
          <w:sz w:val="22"/>
          <w:szCs w:val="22"/>
        </w:rPr>
        <w:t xml:space="preserve">There are 4 </w:t>
      </w:r>
      <w:r w:rsidR="00392994" w:rsidRPr="000143CA">
        <w:rPr>
          <w:rFonts w:ascii="Arial" w:eastAsia="Arial" w:hAnsi="Arial" w:cs="Arial"/>
          <w:b/>
          <w:bCs/>
          <w:sz w:val="22"/>
          <w:szCs w:val="22"/>
        </w:rPr>
        <w:t>Stages</w:t>
      </w:r>
      <w:r w:rsidR="00444563" w:rsidRPr="000143CA">
        <w:rPr>
          <w:rFonts w:ascii="Arial" w:eastAsia="Arial" w:hAnsi="Arial" w:cs="Arial"/>
          <w:b/>
          <w:bCs/>
          <w:sz w:val="22"/>
          <w:szCs w:val="22"/>
        </w:rPr>
        <w:t xml:space="preserve"> of Tuckman’s Teamwork Theory</w:t>
      </w:r>
    </w:p>
    <w:p w14:paraId="3A957E8D" w14:textId="77777777" w:rsidR="00183FAA" w:rsidRPr="000143CA" w:rsidRDefault="00183FAA" w:rsidP="000143CA">
      <w:pPr>
        <w:spacing w:line="360" w:lineRule="auto"/>
        <w:jc w:val="both"/>
        <w:rPr>
          <w:rFonts w:ascii="Arial" w:eastAsia="Arial" w:hAnsi="Arial" w:cs="Arial"/>
          <w:b/>
          <w:bCs/>
          <w:sz w:val="22"/>
          <w:szCs w:val="22"/>
        </w:rPr>
      </w:pPr>
    </w:p>
    <w:p w14:paraId="30880EE2" w14:textId="03F59768" w:rsidR="00444563" w:rsidRPr="000143CA" w:rsidRDefault="00661479" w:rsidP="000143CA">
      <w:pPr>
        <w:spacing w:line="360" w:lineRule="auto"/>
        <w:jc w:val="both"/>
        <w:rPr>
          <w:rFonts w:ascii="Arial" w:eastAsia="Arial" w:hAnsi="Arial" w:cs="Arial"/>
          <w:b/>
          <w:bCs/>
          <w:sz w:val="22"/>
          <w:szCs w:val="22"/>
        </w:rPr>
      </w:pPr>
      <w:r w:rsidRPr="000143CA">
        <w:rPr>
          <w:rFonts w:ascii="Arial" w:eastAsia="Arial" w:hAnsi="Arial" w:cs="Arial"/>
          <w:b/>
          <w:bCs/>
          <w:sz w:val="22"/>
          <w:szCs w:val="22"/>
        </w:rPr>
        <w:t>FORMING</w:t>
      </w:r>
    </w:p>
    <w:p w14:paraId="51890896" w14:textId="326E866B" w:rsidR="00817F8E" w:rsidRPr="000143CA" w:rsidRDefault="0061387D" w:rsidP="000143CA">
      <w:pPr>
        <w:spacing w:line="360" w:lineRule="auto"/>
        <w:jc w:val="both"/>
        <w:rPr>
          <w:rFonts w:ascii="Arial" w:eastAsia="Arial" w:hAnsi="Arial" w:cs="Arial"/>
          <w:sz w:val="22"/>
          <w:szCs w:val="22"/>
        </w:rPr>
      </w:pPr>
      <w:r w:rsidRPr="000143CA">
        <w:rPr>
          <w:rFonts w:ascii="Arial" w:eastAsia="Arial" w:hAnsi="Arial" w:cs="Arial"/>
          <w:sz w:val="22"/>
          <w:szCs w:val="22"/>
        </w:rPr>
        <w:t>In</w:t>
      </w:r>
      <w:r w:rsidR="00817F8E" w:rsidRPr="000143CA">
        <w:rPr>
          <w:rFonts w:ascii="Arial" w:eastAsia="Arial" w:hAnsi="Arial" w:cs="Arial"/>
          <w:sz w:val="22"/>
          <w:szCs w:val="22"/>
        </w:rPr>
        <w:t xml:space="preserve"> this </w:t>
      </w:r>
      <w:r w:rsidRPr="000143CA">
        <w:rPr>
          <w:rFonts w:ascii="Arial" w:eastAsia="Arial" w:hAnsi="Arial" w:cs="Arial"/>
          <w:sz w:val="22"/>
          <w:szCs w:val="22"/>
        </w:rPr>
        <w:t>phase</w:t>
      </w:r>
      <w:r w:rsidR="00724C82" w:rsidRPr="000143CA">
        <w:rPr>
          <w:rFonts w:ascii="Arial" w:eastAsia="Arial" w:hAnsi="Arial" w:cs="Arial"/>
          <w:sz w:val="22"/>
          <w:szCs w:val="22"/>
        </w:rPr>
        <w:t xml:space="preserve"> some team members are anxious about what work </w:t>
      </w:r>
      <w:r w:rsidR="00F10DB0" w:rsidRPr="000143CA">
        <w:rPr>
          <w:rFonts w:ascii="Arial" w:eastAsia="Arial" w:hAnsi="Arial" w:cs="Arial"/>
          <w:sz w:val="22"/>
          <w:szCs w:val="22"/>
        </w:rPr>
        <w:t>t</w:t>
      </w:r>
      <w:r w:rsidR="00724C82" w:rsidRPr="000143CA">
        <w:rPr>
          <w:rFonts w:ascii="Arial" w:eastAsia="Arial" w:hAnsi="Arial" w:cs="Arial"/>
          <w:sz w:val="22"/>
          <w:szCs w:val="22"/>
        </w:rPr>
        <w:t>he team will do</w:t>
      </w:r>
      <w:r w:rsidR="00F10DB0" w:rsidRPr="000143CA">
        <w:rPr>
          <w:rFonts w:ascii="Arial" w:eastAsia="Arial" w:hAnsi="Arial" w:cs="Arial"/>
          <w:sz w:val="22"/>
          <w:szCs w:val="22"/>
        </w:rPr>
        <w:t>, most of them are positive and polite</w:t>
      </w:r>
      <w:r w:rsidR="004A089A" w:rsidRPr="000143CA">
        <w:rPr>
          <w:rFonts w:ascii="Arial" w:eastAsia="Arial" w:hAnsi="Arial" w:cs="Arial"/>
          <w:sz w:val="22"/>
          <w:szCs w:val="22"/>
        </w:rPr>
        <w:t xml:space="preserve">, and others </w:t>
      </w:r>
      <w:r w:rsidR="00797EBC" w:rsidRPr="000143CA">
        <w:rPr>
          <w:rFonts w:ascii="Arial" w:eastAsia="Arial" w:hAnsi="Arial" w:cs="Arial"/>
          <w:sz w:val="22"/>
          <w:szCs w:val="22"/>
        </w:rPr>
        <w:t>may</w:t>
      </w:r>
      <w:r w:rsidR="004A089A" w:rsidRPr="000143CA">
        <w:rPr>
          <w:rFonts w:ascii="Arial" w:eastAsia="Arial" w:hAnsi="Arial" w:cs="Arial"/>
          <w:sz w:val="22"/>
          <w:szCs w:val="22"/>
        </w:rPr>
        <w:t xml:space="preserve"> be </w:t>
      </w:r>
      <w:r w:rsidR="00693818" w:rsidRPr="000143CA">
        <w:rPr>
          <w:rFonts w:ascii="Arial" w:eastAsia="Arial" w:hAnsi="Arial" w:cs="Arial"/>
          <w:sz w:val="22"/>
          <w:szCs w:val="22"/>
        </w:rPr>
        <w:t>excited</w:t>
      </w:r>
      <w:r w:rsidR="004A089A" w:rsidRPr="000143CA">
        <w:rPr>
          <w:rFonts w:ascii="Arial" w:eastAsia="Arial" w:hAnsi="Arial" w:cs="Arial"/>
          <w:sz w:val="22"/>
          <w:szCs w:val="22"/>
        </w:rPr>
        <w:t xml:space="preserve"> about the </w:t>
      </w:r>
      <w:r w:rsidR="00693818" w:rsidRPr="000143CA">
        <w:rPr>
          <w:rFonts w:ascii="Arial" w:eastAsia="Arial" w:hAnsi="Arial" w:cs="Arial"/>
          <w:sz w:val="22"/>
          <w:szCs w:val="22"/>
        </w:rPr>
        <w:t>function</w:t>
      </w:r>
      <w:r w:rsidR="004A089A" w:rsidRPr="000143CA">
        <w:rPr>
          <w:rFonts w:ascii="Arial" w:eastAsia="Arial" w:hAnsi="Arial" w:cs="Arial"/>
          <w:sz w:val="22"/>
          <w:szCs w:val="22"/>
        </w:rPr>
        <w:t xml:space="preserve"> </w:t>
      </w:r>
      <w:r w:rsidR="00DC0C78" w:rsidRPr="000143CA">
        <w:rPr>
          <w:rFonts w:ascii="Arial" w:eastAsia="Arial" w:hAnsi="Arial" w:cs="Arial"/>
          <w:sz w:val="22"/>
          <w:szCs w:val="22"/>
        </w:rPr>
        <w:t xml:space="preserve">ahead. A manager </w:t>
      </w:r>
      <w:r w:rsidR="00693818" w:rsidRPr="000143CA">
        <w:rPr>
          <w:rFonts w:ascii="Arial" w:eastAsia="Arial" w:hAnsi="Arial" w:cs="Arial"/>
          <w:sz w:val="22"/>
          <w:szCs w:val="22"/>
        </w:rPr>
        <w:t>plays</w:t>
      </w:r>
      <w:r w:rsidR="00DC0C78" w:rsidRPr="000143CA">
        <w:rPr>
          <w:rFonts w:ascii="Arial" w:eastAsia="Arial" w:hAnsi="Arial" w:cs="Arial"/>
          <w:sz w:val="22"/>
          <w:szCs w:val="22"/>
        </w:rPr>
        <w:t xml:space="preserve"> a dominant role here because</w:t>
      </w:r>
      <w:r w:rsidR="00183FAA" w:rsidRPr="000143CA">
        <w:rPr>
          <w:rFonts w:ascii="Arial" w:eastAsia="Arial" w:hAnsi="Arial" w:cs="Arial"/>
          <w:sz w:val="22"/>
          <w:szCs w:val="22"/>
        </w:rPr>
        <w:t xml:space="preserve"> responsibilities and roles</w:t>
      </w:r>
      <w:r w:rsidR="00DC0C78" w:rsidRPr="000143CA">
        <w:rPr>
          <w:rFonts w:ascii="Arial" w:eastAsia="Arial" w:hAnsi="Arial" w:cs="Arial"/>
          <w:sz w:val="22"/>
          <w:szCs w:val="22"/>
        </w:rPr>
        <w:t xml:space="preserve"> </w:t>
      </w:r>
      <w:r w:rsidR="0007388F" w:rsidRPr="000143CA">
        <w:rPr>
          <w:rFonts w:ascii="Arial" w:eastAsia="Arial" w:hAnsi="Arial" w:cs="Arial"/>
          <w:sz w:val="22"/>
          <w:szCs w:val="22"/>
        </w:rPr>
        <w:t xml:space="preserve">of </w:t>
      </w:r>
      <w:r w:rsidR="00183FAA" w:rsidRPr="000143CA">
        <w:rPr>
          <w:rFonts w:ascii="Arial" w:eastAsia="Arial" w:hAnsi="Arial" w:cs="Arial"/>
          <w:sz w:val="22"/>
          <w:szCs w:val="22"/>
        </w:rPr>
        <w:t>team members</w:t>
      </w:r>
      <w:r w:rsidR="0007388F" w:rsidRPr="000143CA">
        <w:rPr>
          <w:rFonts w:ascii="Arial" w:eastAsia="Arial" w:hAnsi="Arial" w:cs="Arial"/>
          <w:sz w:val="22"/>
          <w:szCs w:val="22"/>
        </w:rPr>
        <w:t xml:space="preserve"> </w:t>
      </w:r>
      <w:r w:rsidR="002829CA" w:rsidRPr="000143CA">
        <w:rPr>
          <w:rFonts w:ascii="Arial" w:eastAsia="Arial" w:hAnsi="Arial" w:cs="Arial"/>
          <w:sz w:val="22"/>
          <w:szCs w:val="22"/>
        </w:rPr>
        <w:t>are not clear.</w:t>
      </w:r>
    </w:p>
    <w:p w14:paraId="4AAA9DC0" w14:textId="77777777" w:rsidR="00183FAA" w:rsidRPr="000143CA" w:rsidRDefault="00183FAA" w:rsidP="000143CA">
      <w:pPr>
        <w:spacing w:line="360" w:lineRule="auto"/>
        <w:jc w:val="both"/>
        <w:rPr>
          <w:rFonts w:ascii="Arial" w:eastAsia="Arial" w:hAnsi="Arial" w:cs="Arial"/>
          <w:sz w:val="22"/>
          <w:szCs w:val="22"/>
        </w:rPr>
      </w:pPr>
    </w:p>
    <w:p w14:paraId="2BF808EB" w14:textId="3A6FFE5D" w:rsidR="00661479" w:rsidRPr="000143CA" w:rsidRDefault="00661479" w:rsidP="000143CA">
      <w:pPr>
        <w:spacing w:line="360" w:lineRule="auto"/>
        <w:jc w:val="both"/>
        <w:rPr>
          <w:rFonts w:ascii="Arial" w:eastAsia="Arial" w:hAnsi="Arial" w:cs="Arial"/>
          <w:b/>
          <w:bCs/>
          <w:sz w:val="22"/>
          <w:szCs w:val="22"/>
        </w:rPr>
      </w:pPr>
      <w:r w:rsidRPr="000143CA">
        <w:rPr>
          <w:rFonts w:ascii="Arial" w:eastAsia="Arial" w:hAnsi="Arial" w:cs="Arial"/>
          <w:b/>
          <w:bCs/>
          <w:sz w:val="22"/>
          <w:szCs w:val="22"/>
        </w:rPr>
        <w:t>STORMING</w:t>
      </w:r>
    </w:p>
    <w:p w14:paraId="4C3CA8CA" w14:textId="517A27EA" w:rsidR="002829CA" w:rsidRPr="000143CA" w:rsidRDefault="002829CA" w:rsidP="000143CA">
      <w:pPr>
        <w:spacing w:line="360" w:lineRule="auto"/>
        <w:jc w:val="both"/>
        <w:rPr>
          <w:rFonts w:ascii="Arial" w:eastAsia="Arial" w:hAnsi="Arial" w:cs="Arial"/>
          <w:sz w:val="22"/>
          <w:szCs w:val="22"/>
        </w:rPr>
      </w:pPr>
      <w:r w:rsidRPr="000143CA">
        <w:rPr>
          <w:rFonts w:ascii="Arial" w:eastAsia="Arial" w:hAnsi="Arial" w:cs="Arial"/>
          <w:sz w:val="22"/>
          <w:szCs w:val="22"/>
        </w:rPr>
        <w:t xml:space="preserve">Into the storming stage people start to push </w:t>
      </w:r>
      <w:r w:rsidR="005915EF" w:rsidRPr="000143CA">
        <w:rPr>
          <w:rFonts w:ascii="Arial" w:eastAsia="Arial" w:hAnsi="Arial" w:cs="Arial"/>
          <w:sz w:val="22"/>
          <w:szCs w:val="22"/>
        </w:rPr>
        <w:t>against the b</w:t>
      </w:r>
      <w:r w:rsidR="00105CCC" w:rsidRPr="000143CA">
        <w:rPr>
          <w:rFonts w:ascii="Arial" w:eastAsia="Arial" w:hAnsi="Arial" w:cs="Arial"/>
          <w:sz w:val="22"/>
          <w:szCs w:val="22"/>
        </w:rPr>
        <w:t>arriers</w:t>
      </w:r>
      <w:r w:rsidR="005915EF" w:rsidRPr="000143CA">
        <w:rPr>
          <w:rFonts w:ascii="Arial" w:eastAsia="Arial" w:hAnsi="Arial" w:cs="Arial"/>
          <w:sz w:val="22"/>
          <w:szCs w:val="22"/>
        </w:rPr>
        <w:t xml:space="preserve"> established in the forming phase. In this </w:t>
      </w:r>
      <w:r w:rsidR="006664B9" w:rsidRPr="000143CA">
        <w:rPr>
          <w:rFonts w:ascii="Arial" w:eastAsia="Arial" w:hAnsi="Arial" w:cs="Arial"/>
          <w:sz w:val="22"/>
          <w:szCs w:val="22"/>
        </w:rPr>
        <w:t xml:space="preserve">phase </w:t>
      </w:r>
      <w:r w:rsidR="005915EF" w:rsidRPr="000143CA">
        <w:rPr>
          <w:rFonts w:ascii="Arial" w:eastAsia="Arial" w:hAnsi="Arial" w:cs="Arial"/>
          <w:sz w:val="22"/>
          <w:szCs w:val="22"/>
        </w:rPr>
        <w:t xml:space="preserve">many teams fail, because </w:t>
      </w:r>
      <w:r w:rsidR="004370C1" w:rsidRPr="000143CA">
        <w:rPr>
          <w:rFonts w:ascii="Arial" w:eastAsia="Arial" w:hAnsi="Arial" w:cs="Arial"/>
          <w:sz w:val="22"/>
          <w:szCs w:val="22"/>
        </w:rPr>
        <w:t xml:space="preserve">people </w:t>
      </w:r>
      <w:r w:rsidR="00E56348" w:rsidRPr="000143CA">
        <w:rPr>
          <w:rFonts w:ascii="Arial" w:eastAsia="Arial" w:hAnsi="Arial" w:cs="Arial"/>
          <w:sz w:val="22"/>
          <w:szCs w:val="22"/>
        </w:rPr>
        <w:t>can</w:t>
      </w:r>
      <w:r w:rsidR="004370C1" w:rsidRPr="000143CA">
        <w:rPr>
          <w:rFonts w:ascii="Arial" w:eastAsia="Arial" w:hAnsi="Arial" w:cs="Arial"/>
          <w:sz w:val="22"/>
          <w:szCs w:val="22"/>
        </w:rPr>
        <w:t xml:space="preserve"> work in different ways and if different working styles cause </w:t>
      </w:r>
      <w:r w:rsidR="006A5047" w:rsidRPr="000143CA">
        <w:rPr>
          <w:rFonts w:ascii="Arial" w:eastAsia="Arial" w:hAnsi="Arial" w:cs="Arial"/>
          <w:sz w:val="22"/>
          <w:szCs w:val="22"/>
        </w:rPr>
        <w:t>unexpected</w:t>
      </w:r>
      <w:r w:rsidR="00605306" w:rsidRPr="000143CA">
        <w:rPr>
          <w:rFonts w:ascii="Arial" w:eastAsia="Arial" w:hAnsi="Arial" w:cs="Arial"/>
          <w:sz w:val="22"/>
          <w:szCs w:val="22"/>
        </w:rPr>
        <w:t xml:space="preserve"> </w:t>
      </w:r>
      <w:r w:rsidR="006A5047" w:rsidRPr="000143CA">
        <w:rPr>
          <w:rFonts w:ascii="Arial" w:eastAsia="Arial" w:hAnsi="Arial" w:cs="Arial"/>
          <w:sz w:val="22"/>
          <w:szCs w:val="22"/>
        </w:rPr>
        <w:t>issues</w:t>
      </w:r>
      <w:r w:rsidR="00605306" w:rsidRPr="000143CA">
        <w:rPr>
          <w:rFonts w:ascii="Arial" w:eastAsia="Arial" w:hAnsi="Arial" w:cs="Arial"/>
          <w:sz w:val="22"/>
          <w:szCs w:val="22"/>
        </w:rPr>
        <w:t xml:space="preserve"> the chance to become frustrated will be higher for rest of the team</w:t>
      </w:r>
      <w:r w:rsidR="00EF5628" w:rsidRPr="000143CA">
        <w:rPr>
          <w:rFonts w:ascii="Arial" w:eastAsia="Arial" w:hAnsi="Arial" w:cs="Arial"/>
          <w:sz w:val="22"/>
          <w:szCs w:val="22"/>
        </w:rPr>
        <w:t xml:space="preserve"> members.</w:t>
      </w:r>
    </w:p>
    <w:p w14:paraId="5CB2C435" w14:textId="77777777" w:rsidR="004A72AD" w:rsidRPr="000143CA" w:rsidRDefault="004A72AD" w:rsidP="000143CA">
      <w:pPr>
        <w:spacing w:line="360" w:lineRule="auto"/>
        <w:jc w:val="both"/>
        <w:rPr>
          <w:rFonts w:ascii="Arial" w:eastAsia="Arial" w:hAnsi="Arial" w:cs="Arial"/>
          <w:sz w:val="22"/>
          <w:szCs w:val="22"/>
        </w:rPr>
      </w:pPr>
    </w:p>
    <w:p w14:paraId="7E727295" w14:textId="33D08031" w:rsidR="00661479" w:rsidRPr="000143CA" w:rsidRDefault="00661479" w:rsidP="000143CA">
      <w:pPr>
        <w:spacing w:line="360" w:lineRule="auto"/>
        <w:jc w:val="both"/>
        <w:rPr>
          <w:rFonts w:ascii="Arial" w:eastAsia="Arial" w:hAnsi="Arial" w:cs="Arial"/>
          <w:b/>
          <w:bCs/>
          <w:sz w:val="22"/>
          <w:szCs w:val="22"/>
        </w:rPr>
      </w:pPr>
      <w:r w:rsidRPr="000143CA">
        <w:rPr>
          <w:rFonts w:ascii="Arial" w:eastAsia="Arial" w:hAnsi="Arial" w:cs="Arial"/>
          <w:b/>
          <w:bCs/>
          <w:sz w:val="22"/>
          <w:szCs w:val="22"/>
        </w:rPr>
        <w:t>NORMING</w:t>
      </w:r>
    </w:p>
    <w:p w14:paraId="69A26F9B" w14:textId="44BE4156" w:rsidR="00EF5628" w:rsidRPr="000143CA" w:rsidRDefault="00EF5628" w:rsidP="000143CA">
      <w:pPr>
        <w:spacing w:line="360" w:lineRule="auto"/>
        <w:jc w:val="both"/>
        <w:rPr>
          <w:rFonts w:ascii="Arial" w:eastAsia="Arial" w:hAnsi="Arial" w:cs="Arial"/>
          <w:sz w:val="22"/>
          <w:szCs w:val="22"/>
        </w:rPr>
      </w:pPr>
      <w:r w:rsidRPr="000143CA">
        <w:rPr>
          <w:rFonts w:ascii="Arial" w:eastAsia="Arial" w:hAnsi="Arial" w:cs="Arial"/>
          <w:sz w:val="22"/>
          <w:szCs w:val="22"/>
        </w:rPr>
        <w:t>In this stage people start to respect the managers authority</w:t>
      </w:r>
      <w:r w:rsidR="00E35127" w:rsidRPr="000143CA">
        <w:rPr>
          <w:rFonts w:ascii="Arial" w:eastAsia="Arial" w:hAnsi="Arial" w:cs="Arial"/>
          <w:sz w:val="22"/>
          <w:szCs w:val="22"/>
        </w:rPr>
        <w:t>, they will try to resolve the</w:t>
      </w:r>
      <w:r w:rsidR="00F64EC7" w:rsidRPr="000143CA">
        <w:rPr>
          <w:rFonts w:ascii="Arial" w:eastAsia="Arial" w:hAnsi="Arial" w:cs="Arial"/>
          <w:sz w:val="22"/>
          <w:szCs w:val="22"/>
        </w:rPr>
        <w:t xml:space="preserve">ir </w:t>
      </w:r>
      <w:r w:rsidR="00E35127" w:rsidRPr="000143CA">
        <w:rPr>
          <w:rFonts w:ascii="Arial" w:eastAsia="Arial" w:hAnsi="Arial" w:cs="Arial"/>
          <w:sz w:val="22"/>
          <w:szCs w:val="22"/>
        </w:rPr>
        <w:t xml:space="preserve">differences, and appreciate </w:t>
      </w:r>
      <w:r w:rsidR="00B728EC" w:rsidRPr="000143CA">
        <w:rPr>
          <w:rFonts w:ascii="Arial" w:eastAsia="Arial" w:hAnsi="Arial" w:cs="Arial"/>
          <w:sz w:val="22"/>
          <w:szCs w:val="22"/>
        </w:rPr>
        <w:t>colleagues’ strength. The team members</w:t>
      </w:r>
      <w:r w:rsidR="00644FE4">
        <w:rPr>
          <w:rFonts w:ascii="Arial" w:eastAsia="Arial" w:hAnsi="Arial" w:cs="Arial"/>
          <w:sz w:val="22"/>
          <w:szCs w:val="22"/>
        </w:rPr>
        <w:t xml:space="preserve"> from</w:t>
      </w:r>
      <w:r w:rsidR="00644FE4" w:rsidRPr="00644FE4">
        <w:rPr>
          <w:rFonts w:ascii="Arial" w:hAnsi="Arial" w:cs="Arial"/>
          <w:sz w:val="22"/>
          <w:szCs w:val="22"/>
        </w:rPr>
        <w:t xml:space="preserve"> </w:t>
      </w:r>
      <w:r w:rsidR="00644FE4" w:rsidRPr="000143CA">
        <w:rPr>
          <w:rFonts w:ascii="Arial" w:hAnsi="Arial" w:cs="Arial"/>
          <w:sz w:val="22"/>
          <w:szCs w:val="22"/>
        </w:rPr>
        <w:t>Pelsall Hall Care Home</w:t>
      </w:r>
      <w:r w:rsidR="00B728EC" w:rsidRPr="000143CA">
        <w:rPr>
          <w:rFonts w:ascii="Arial" w:eastAsia="Arial" w:hAnsi="Arial" w:cs="Arial"/>
          <w:sz w:val="22"/>
          <w:szCs w:val="22"/>
        </w:rPr>
        <w:t xml:space="preserve"> </w:t>
      </w:r>
      <w:r w:rsidR="00F64EC7" w:rsidRPr="000143CA">
        <w:rPr>
          <w:rFonts w:ascii="Arial" w:eastAsia="Arial" w:hAnsi="Arial" w:cs="Arial"/>
          <w:sz w:val="22"/>
          <w:szCs w:val="22"/>
        </w:rPr>
        <w:t xml:space="preserve">may socialize together, they know better </w:t>
      </w:r>
      <w:r w:rsidR="004A72AD" w:rsidRPr="000143CA">
        <w:rPr>
          <w:rFonts w:ascii="Arial" w:eastAsia="Arial" w:hAnsi="Arial" w:cs="Arial"/>
          <w:sz w:val="22"/>
          <w:szCs w:val="22"/>
        </w:rPr>
        <w:t>each other,</w:t>
      </w:r>
      <w:r w:rsidR="00F64EC7" w:rsidRPr="000143CA">
        <w:rPr>
          <w:rFonts w:ascii="Arial" w:eastAsia="Arial" w:hAnsi="Arial" w:cs="Arial"/>
          <w:sz w:val="22"/>
          <w:szCs w:val="22"/>
        </w:rPr>
        <w:t xml:space="preserve"> </w:t>
      </w:r>
      <w:r w:rsidR="004A72AD" w:rsidRPr="000143CA">
        <w:rPr>
          <w:rFonts w:ascii="Arial" w:eastAsia="Arial" w:hAnsi="Arial" w:cs="Arial"/>
          <w:sz w:val="22"/>
          <w:szCs w:val="22"/>
        </w:rPr>
        <w:t>and they will be more opening in helping and providing constructive feedback.</w:t>
      </w:r>
    </w:p>
    <w:p w14:paraId="6F742454" w14:textId="77777777" w:rsidR="004A72AD" w:rsidRPr="000143CA" w:rsidRDefault="004A72AD" w:rsidP="000143CA">
      <w:pPr>
        <w:spacing w:line="360" w:lineRule="auto"/>
        <w:jc w:val="both"/>
        <w:rPr>
          <w:rFonts w:ascii="Arial" w:eastAsia="Arial" w:hAnsi="Arial" w:cs="Arial"/>
          <w:sz w:val="22"/>
          <w:szCs w:val="22"/>
        </w:rPr>
      </w:pPr>
    </w:p>
    <w:p w14:paraId="0D299B6F" w14:textId="731423B8" w:rsidR="00661479" w:rsidRPr="000143CA" w:rsidRDefault="00661479" w:rsidP="000143CA">
      <w:pPr>
        <w:spacing w:line="360" w:lineRule="auto"/>
        <w:jc w:val="both"/>
        <w:rPr>
          <w:rFonts w:ascii="Arial" w:eastAsia="Arial" w:hAnsi="Arial" w:cs="Arial"/>
          <w:b/>
          <w:bCs/>
          <w:sz w:val="22"/>
          <w:szCs w:val="22"/>
        </w:rPr>
      </w:pPr>
      <w:r w:rsidRPr="000143CA">
        <w:rPr>
          <w:rFonts w:ascii="Arial" w:eastAsia="Arial" w:hAnsi="Arial" w:cs="Arial"/>
          <w:b/>
          <w:bCs/>
          <w:sz w:val="22"/>
          <w:szCs w:val="22"/>
        </w:rPr>
        <w:t>PERFORMING</w:t>
      </w:r>
    </w:p>
    <w:p w14:paraId="137C14E0" w14:textId="3E2A836C" w:rsidR="00196E69" w:rsidRPr="000143CA" w:rsidRDefault="006C40F0" w:rsidP="000143CA">
      <w:pPr>
        <w:spacing w:line="360" w:lineRule="auto"/>
        <w:jc w:val="both"/>
        <w:rPr>
          <w:rFonts w:ascii="Arial" w:eastAsia="Arial" w:hAnsi="Arial" w:cs="Arial"/>
          <w:sz w:val="22"/>
          <w:szCs w:val="22"/>
        </w:rPr>
      </w:pPr>
      <w:r w:rsidRPr="000143CA">
        <w:rPr>
          <w:rFonts w:ascii="Arial" w:eastAsia="Arial" w:hAnsi="Arial" w:cs="Arial"/>
          <w:sz w:val="22"/>
          <w:szCs w:val="22"/>
        </w:rPr>
        <w:t xml:space="preserve">When hard work leads, the team reaches the performing </w:t>
      </w:r>
      <w:r w:rsidR="0059257D" w:rsidRPr="000143CA">
        <w:rPr>
          <w:rFonts w:ascii="Arial" w:eastAsia="Arial" w:hAnsi="Arial" w:cs="Arial"/>
          <w:sz w:val="22"/>
          <w:szCs w:val="22"/>
        </w:rPr>
        <w:t>phase</w:t>
      </w:r>
      <w:r w:rsidRPr="000143CA">
        <w:rPr>
          <w:rFonts w:ascii="Arial" w:eastAsia="Arial" w:hAnsi="Arial" w:cs="Arial"/>
          <w:sz w:val="22"/>
          <w:szCs w:val="22"/>
        </w:rPr>
        <w:t xml:space="preserve">. </w:t>
      </w:r>
      <w:r w:rsidR="00644FE4">
        <w:rPr>
          <w:rFonts w:ascii="Arial" w:eastAsia="Arial" w:hAnsi="Arial" w:cs="Arial"/>
          <w:sz w:val="22"/>
          <w:szCs w:val="22"/>
        </w:rPr>
        <w:t xml:space="preserve">Steve </w:t>
      </w:r>
      <w:r w:rsidRPr="000143CA">
        <w:rPr>
          <w:rFonts w:ascii="Arial" w:eastAsia="Arial" w:hAnsi="Arial" w:cs="Arial"/>
          <w:sz w:val="22"/>
          <w:szCs w:val="22"/>
        </w:rPr>
        <w:t xml:space="preserve">can delegate </w:t>
      </w:r>
      <w:r w:rsidR="003C4C3D" w:rsidRPr="000143CA">
        <w:rPr>
          <w:rFonts w:ascii="Arial" w:eastAsia="Arial" w:hAnsi="Arial" w:cs="Arial"/>
          <w:sz w:val="22"/>
          <w:szCs w:val="22"/>
        </w:rPr>
        <w:t xml:space="preserve">much in </w:t>
      </w:r>
      <w:r w:rsidR="00C657FE" w:rsidRPr="000143CA">
        <w:rPr>
          <w:rFonts w:ascii="Arial" w:eastAsia="Arial" w:hAnsi="Arial" w:cs="Arial"/>
          <w:sz w:val="22"/>
          <w:szCs w:val="22"/>
        </w:rPr>
        <w:t>his</w:t>
      </w:r>
      <w:r w:rsidR="003C4C3D" w:rsidRPr="000143CA">
        <w:rPr>
          <w:rFonts w:ascii="Arial" w:eastAsia="Arial" w:hAnsi="Arial" w:cs="Arial"/>
          <w:sz w:val="22"/>
          <w:szCs w:val="22"/>
        </w:rPr>
        <w:t xml:space="preserve"> work, and </w:t>
      </w:r>
      <w:r w:rsidR="00C657FE" w:rsidRPr="000143CA">
        <w:rPr>
          <w:rFonts w:ascii="Arial" w:eastAsia="Arial" w:hAnsi="Arial" w:cs="Arial"/>
          <w:sz w:val="22"/>
          <w:szCs w:val="22"/>
        </w:rPr>
        <w:t>he</w:t>
      </w:r>
      <w:r w:rsidR="003C4C3D" w:rsidRPr="000143CA">
        <w:rPr>
          <w:rFonts w:ascii="Arial" w:eastAsia="Arial" w:hAnsi="Arial" w:cs="Arial"/>
          <w:sz w:val="22"/>
          <w:szCs w:val="22"/>
        </w:rPr>
        <w:t xml:space="preserve"> can </w:t>
      </w:r>
      <w:r w:rsidR="004D4E1C" w:rsidRPr="000143CA">
        <w:rPr>
          <w:rFonts w:ascii="Arial" w:eastAsia="Arial" w:hAnsi="Arial" w:cs="Arial"/>
          <w:sz w:val="22"/>
          <w:szCs w:val="22"/>
        </w:rPr>
        <w:t>focus</w:t>
      </w:r>
      <w:r w:rsidR="003C4C3D" w:rsidRPr="000143CA">
        <w:rPr>
          <w:rFonts w:ascii="Arial" w:eastAsia="Arial" w:hAnsi="Arial" w:cs="Arial"/>
          <w:sz w:val="22"/>
          <w:szCs w:val="22"/>
        </w:rPr>
        <w:t xml:space="preserve"> on developing team members.</w:t>
      </w:r>
    </w:p>
    <w:p w14:paraId="75A9C816" w14:textId="77777777" w:rsidR="006C4F21" w:rsidRPr="000143CA" w:rsidRDefault="006C4F21" w:rsidP="000143CA">
      <w:pPr>
        <w:spacing w:line="360" w:lineRule="auto"/>
        <w:jc w:val="both"/>
        <w:rPr>
          <w:rFonts w:ascii="Arial" w:eastAsia="Arial" w:hAnsi="Arial" w:cs="Arial"/>
          <w:sz w:val="22"/>
          <w:szCs w:val="22"/>
        </w:rPr>
      </w:pPr>
    </w:p>
    <w:p w14:paraId="6223ACF4" w14:textId="4F69E2E7" w:rsidR="00C657FE" w:rsidRPr="000143CA" w:rsidRDefault="005A3507" w:rsidP="000143CA">
      <w:pPr>
        <w:spacing w:line="360" w:lineRule="auto"/>
        <w:jc w:val="both"/>
        <w:rPr>
          <w:rFonts w:ascii="Arial" w:eastAsia="Arial" w:hAnsi="Arial" w:cs="Arial"/>
          <w:sz w:val="22"/>
          <w:szCs w:val="22"/>
        </w:rPr>
      </w:pPr>
      <w:r w:rsidRPr="000143CA">
        <w:rPr>
          <w:rFonts w:ascii="Arial" w:eastAsia="Arial" w:hAnsi="Arial" w:cs="Arial"/>
          <w:sz w:val="22"/>
          <w:szCs w:val="22"/>
        </w:rPr>
        <w:t>Stein (2016) says that r</w:t>
      </w:r>
      <w:r w:rsidR="007613A2" w:rsidRPr="000143CA">
        <w:rPr>
          <w:rFonts w:ascii="Arial" w:eastAsia="Arial" w:hAnsi="Arial" w:cs="Arial"/>
          <w:sz w:val="22"/>
          <w:szCs w:val="22"/>
        </w:rPr>
        <w:t xml:space="preserve">oles on the team may have </w:t>
      </w:r>
      <w:r w:rsidR="008E2005" w:rsidRPr="000143CA">
        <w:rPr>
          <w:rFonts w:ascii="Arial" w:eastAsia="Arial" w:hAnsi="Arial" w:cs="Arial"/>
          <w:sz w:val="22"/>
          <w:szCs w:val="22"/>
        </w:rPr>
        <w:t xml:space="preserve">become more fluid, with team members taking on various </w:t>
      </w:r>
      <w:r w:rsidR="00A025BC" w:rsidRPr="000143CA">
        <w:rPr>
          <w:rFonts w:ascii="Arial" w:eastAsia="Arial" w:hAnsi="Arial" w:cs="Arial"/>
          <w:sz w:val="22"/>
          <w:szCs w:val="22"/>
        </w:rPr>
        <w:t xml:space="preserve">roles and </w:t>
      </w:r>
      <w:r w:rsidRPr="000143CA">
        <w:rPr>
          <w:rFonts w:ascii="Arial" w:eastAsia="Arial" w:hAnsi="Arial" w:cs="Arial"/>
          <w:sz w:val="22"/>
          <w:szCs w:val="22"/>
        </w:rPr>
        <w:t>responsibilities</w:t>
      </w:r>
      <w:r w:rsidR="00A025BC" w:rsidRPr="000143CA">
        <w:rPr>
          <w:rFonts w:ascii="Arial" w:eastAsia="Arial" w:hAnsi="Arial" w:cs="Arial"/>
          <w:sz w:val="22"/>
          <w:szCs w:val="22"/>
        </w:rPr>
        <w:t xml:space="preserve"> as needed. Differences among members are appreciated </w:t>
      </w:r>
      <w:r w:rsidR="009521D1" w:rsidRPr="000143CA">
        <w:rPr>
          <w:rFonts w:ascii="Arial" w:eastAsia="Arial" w:hAnsi="Arial" w:cs="Arial"/>
          <w:sz w:val="22"/>
          <w:szCs w:val="22"/>
        </w:rPr>
        <w:t>and used to enhance the team’s performance</w:t>
      </w:r>
      <w:r w:rsidRPr="000143CA">
        <w:rPr>
          <w:rFonts w:ascii="Arial" w:eastAsia="Arial" w:hAnsi="Arial" w:cs="Arial"/>
          <w:sz w:val="22"/>
          <w:szCs w:val="22"/>
        </w:rPr>
        <w:t>.</w:t>
      </w:r>
    </w:p>
    <w:p w14:paraId="02238337" w14:textId="276D79C6" w:rsidR="000B254D" w:rsidRPr="000143CA" w:rsidRDefault="000B254D" w:rsidP="000143CA">
      <w:pPr>
        <w:spacing w:line="360" w:lineRule="auto"/>
        <w:jc w:val="both"/>
        <w:rPr>
          <w:rFonts w:ascii="Arial" w:eastAsia="Arial" w:hAnsi="Arial" w:cs="Arial"/>
          <w:i/>
          <w:iCs/>
          <w:sz w:val="22"/>
          <w:szCs w:val="22"/>
        </w:rPr>
      </w:pPr>
    </w:p>
    <w:p w14:paraId="2DE55B87" w14:textId="77777777" w:rsidR="000B254D" w:rsidRPr="000143CA" w:rsidRDefault="000B254D" w:rsidP="000143CA">
      <w:pPr>
        <w:spacing w:line="360" w:lineRule="auto"/>
        <w:jc w:val="both"/>
        <w:rPr>
          <w:rFonts w:ascii="Arial" w:eastAsia="Arial" w:hAnsi="Arial" w:cs="Arial"/>
          <w:sz w:val="22"/>
          <w:szCs w:val="22"/>
        </w:rPr>
      </w:pPr>
    </w:p>
    <w:p w14:paraId="4FD7F30F" w14:textId="720C757F" w:rsidR="00661479" w:rsidRPr="000143CA" w:rsidRDefault="00134255" w:rsidP="000143CA">
      <w:pPr>
        <w:spacing w:line="360" w:lineRule="auto"/>
        <w:jc w:val="both"/>
        <w:rPr>
          <w:rFonts w:ascii="Arial" w:eastAsia="Arial" w:hAnsi="Arial" w:cs="Arial"/>
          <w:b/>
          <w:bCs/>
          <w:sz w:val="22"/>
          <w:szCs w:val="22"/>
        </w:rPr>
      </w:pPr>
      <w:r w:rsidRPr="000143CA">
        <w:rPr>
          <w:rFonts w:ascii="Arial" w:eastAsia="Arial" w:hAnsi="Arial" w:cs="Arial"/>
          <w:b/>
          <w:bCs/>
          <w:sz w:val="22"/>
          <w:szCs w:val="22"/>
        </w:rPr>
        <w:lastRenderedPageBreak/>
        <w:t>ADJOURNING</w:t>
      </w:r>
    </w:p>
    <w:p w14:paraId="752D36D0" w14:textId="630471BC" w:rsidR="003C4C3D" w:rsidRPr="000143CA" w:rsidRDefault="003C4C3D" w:rsidP="000143CA">
      <w:pPr>
        <w:spacing w:line="360" w:lineRule="auto"/>
        <w:jc w:val="both"/>
        <w:rPr>
          <w:rFonts w:ascii="Arial" w:eastAsia="Arial" w:hAnsi="Arial" w:cs="Arial"/>
          <w:sz w:val="22"/>
          <w:szCs w:val="22"/>
        </w:rPr>
      </w:pPr>
      <w:r w:rsidRPr="000143CA">
        <w:rPr>
          <w:rFonts w:ascii="Arial" w:eastAsia="Arial" w:hAnsi="Arial" w:cs="Arial"/>
          <w:sz w:val="22"/>
          <w:szCs w:val="22"/>
        </w:rPr>
        <w:t xml:space="preserve">Adjourning stage </w:t>
      </w:r>
      <w:r w:rsidR="00C240EF" w:rsidRPr="000143CA">
        <w:rPr>
          <w:rFonts w:ascii="Arial" w:eastAsia="Arial" w:hAnsi="Arial" w:cs="Arial"/>
          <w:sz w:val="22"/>
          <w:szCs w:val="22"/>
        </w:rPr>
        <w:t xml:space="preserve">is for wrapping up activities and preparing to disband </w:t>
      </w:r>
      <w:r w:rsidR="008B43C7" w:rsidRPr="000143CA">
        <w:rPr>
          <w:rFonts w:ascii="Arial" w:eastAsia="Arial" w:hAnsi="Arial" w:cs="Arial"/>
          <w:sz w:val="22"/>
          <w:szCs w:val="22"/>
        </w:rPr>
        <w:t xml:space="preserve">and this is more finding in temporary teams. </w:t>
      </w:r>
      <w:r w:rsidR="00EC5A1F" w:rsidRPr="000143CA">
        <w:rPr>
          <w:rFonts w:ascii="Arial" w:eastAsia="Arial" w:hAnsi="Arial" w:cs="Arial"/>
          <w:sz w:val="22"/>
          <w:szCs w:val="22"/>
        </w:rPr>
        <w:t xml:space="preserve">People who like routine will find this </w:t>
      </w:r>
      <w:r w:rsidR="00CE7FAE" w:rsidRPr="000143CA">
        <w:rPr>
          <w:rFonts w:ascii="Arial" w:eastAsia="Arial" w:hAnsi="Arial" w:cs="Arial"/>
          <w:sz w:val="22"/>
          <w:szCs w:val="22"/>
        </w:rPr>
        <w:t>stage difficul</w:t>
      </w:r>
      <w:r w:rsidR="00050E3C" w:rsidRPr="000143CA">
        <w:rPr>
          <w:rFonts w:ascii="Arial" w:eastAsia="Arial" w:hAnsi="Arial" w:cs="Arial"/>
          <w:sz w:val="22"/>
          <w:szCs w:val="22"/>
        </w:rPr>
        <w:t>t</w:t>
      </w:r>
      <w:r w:rsidR="00E34483" w:rsidRPr="000143CA">
        <w:rPr>
          <w:rFonts w:ascii="Arial" w:eastAsia="Arial" w:hAnsi="Arial" w:cs="Arial"/>
          <w:sz w:val="22"/>
          <w:szCs w:val="22"/>
        </w:rPr>
        <w:t xml:space="preserve"> but in most of the cases </w:t>
      </w:r>
      <w:r w:rsidR="00050E3C" w:rsidRPr="000143CA">
        <w:rPr>
          <w:rFonts w:ascii="Arial" w:eastAsia="Arial" w:hAnsi="Arial" w:cs="Arial"/>
          <w:sz w:val="22"/>
          <w:szCs w:val="22"/>
        </w:rPr>
        <w:t xml:space="preserve">in </w:t>
      </w:r>
      <w:r w:rsidR="005F3CEB" w:rsidRPr="000143CA">
        <w:rPr>
          <w:rFonts w:ascii="Arial" w:eastAsia="Arial" w:hAnsi="Arial" w:cs="Arial"/>
          <w:sz w:val="22"/>
          <w:szCs w:val="22"/>
        </w:rPr>
        <w:t>healthcare</w:t>
      </w:r>
      <w:r w:rsidR="00050E3C" w:rsidRPr="000143CA">
        <w:rPr>
          <w:rFonts w:ascii="Arial" w:eastAsia="Arial" w:hAnsi="Arial" w:cs="Arial"/>
          <w:sz w:val="22"/>
          <w:szCs w:val="22"/>
        </w:rPr>
        <w:t xml:space="preserve"> setting </w:t>
      </w:r>
      <w:r w:rsidR="00E34483" w:rsidRPr="000143CA">
        <w:rPr>
          <w:rFonts w:ascii="Arial" w:eastAsia="Arial" w:hAnsi="Arial" w:cs="Arial"/>
          <w:sz w:val="22"/>
          <w:szCs w:val="22"/>
        </w:rPr>
        <w:t xml:space="preserve">this stage is not </w:t>
      </w:r>
      <w:r w:rsidR="00B001FB" w:rsidRPr="000143CA">
        <w:rPr>
          <w:rFonts w:ascii="Arial" w:eastAsia="Arial" w:hAnsi="Arial" w:cs="Arial"/>
          <w:sz w:val="22"/>
          <w:szCs w:val="22"/>
        </w:rPr>
        <w:t>considered</w:t>
      </w:r>
      <w:r w:rsidR="00E34483" w:rsidRPr="000143CA">
        <w:rPr>
          <w:rFonts w:ascii="Arial" w:eastAsia="Arial" w:hAnsi="Arial" w:cs="Arial"/>
          <w:sz w:val="22"/>
          <w:szCs w:val="22"/>
        </w:rPr>
        <w:t xml:space="preserve"> because </w:t>
      </w:r>
      <w:r w:rsidR="008D3643" w:rsidRPr="000143CA">
        <w:rPr>
          <w:rFonts w:ascii="Arial" w:eastAsia="Arial" w:hAnsi="Arial" w:cs="Arial"/>
          <w:sz w:val="22"/>
          <w:szCs w:val="22"/>
        </w:rPr>
        <w:t xml:space="preserve">there is always </w:t>
      </w:r>
      <w:r w:rsidR="00E143E4" w:rsidRPr="000143CA">
        <w:rPr>
          <w:rFonts w:ascii="Arial" w:eastAsia="Arial" w:hAnsi="Arial" w:cs="Arial"/>
          <w:sz w:val="22"/>
          <w:szCs w:val="22"/>
        </w:rPr>
        <w:t>a need for a team.</w:t>
      </w:r>
    </w:p>
    <w:p w14:paraId="21C84DB8" w14:textId="728C1320" w:rsidR="0004186D" w:rsidRPr="000143CA" w:rsidRDefault="0004186D" w:rsidP="000143CA">
      <w:pPr>
        <w:spacing w:line="360" w:lineRule="auto"/>
        <w:jc w:val="both"/>
        <w:rPr>
          <w:rFonts w:ascii="Arial" w:eastAsia="Arial" w:hAnsi="Arial" w:cs="Arial"/>
          <w:sz w:val="22"/>
          <w:szCs w:val="22"/>
        </w:rPr>
      </w:pPr>
    </w:p>
    <w:p w14:paraId="41A46045" w14:textId="273BA1AF" w:rsidR="00407E2D" w:rsidRPr="000143CA" w:rsidRDefault="00C5701E" w:rsidP="000143CA">
      <w:pPr>
        <w:spacing w:line="360" w:lineRule="auto"/>
        <w:jc w:val="both"/>
        <w:rPr>
          <w:rFonts w:ascii="Arial" w:eastAsia="Arial" w:hAnsi="Arial" w:cs="Arial"/>
          <w:sz w:val="22"/>
          <w:szCs w:val="22"/>
        </w:rPr>
      </w:pPr>
      <w:r w:rsidRPr="000143CA">
        <w:rPr>
          <w:rFonts w:ascii="Arial" w:eastAsia="Arial" w:hAnsi="Arial" w:cs="Arial"/>
          <w:sz w:val="22"/>
          <w:szCs w:val="22"/>
        </w:rPr>
        <w:t xml:space="preserve">Another </w:t>
      </w:r>
      <w:r w:rsidR="00AD4658" w:rsidRPr="000143CA">
        <w:rPr>
          <w:rFonts w:ascii="Arial" w:eastAsia="Arial" w:hAnsi="Arial" w:cs="Arial"/>
          <w:sz w:val="22"/>
          <w:szCs w:val="22"/>
        </w:rPr>
        <w:t>model o</w:t>
      </w:r>
      <w:r w:rsidR="0057691B" w:rsidRPr="000143CA">
        <w:rPr>
          <w:rFonts w:ascii="Arial" w:eastAsia="Arial" w:hAnsi="Arial" w:cs="Arial"/>
          <w:sz w:val="22"/>
          <w:szCs w:val="22"/>
        </w:rPr>
        <w:t xml:space="preserve">f team development which can be </w:t>
      </w:r>
      <w:r w:rsidR="000E26D1" w:rsidRPr="000143CA">
        <w:rPr>
          <w:rFonts w:ascii="Arial" w:eastAsia="Arial" w:hAnsi="Arial" w:cs="Arial"/>
          <w:sz w:val="22"/>
          <w:szCs w:val="22"/>
        </w:rPr>
        <w:t xml:space="preserve">considered </w:t>
      </w:r>
      <w:r w:rsidR="007C7AE3" w:rsidRPr="000143CA">
        <w:rPr>
          <w:rFonts w:ascii="Arial" w:eastAsia="Arial" w:hAnsi="Arial" w:cs="Arial"/>
          <w:sz w:val="22"/>
          <w:szCs w:val="22"/>
        </w:rPr>
        <w:t xml:space="preserve">by the manager </w:t>
      </w:r>
      <w:r w:rsidR="00D27FE2" w:rsidRPr="000143CA">
        <w:rPr>
          <w:rFonts w:ascii="Arial" w:eastAsia="Arial" w:hAnsi="Arial" w:cs="Arial"/>
          <w:sz w:val="22"/>
          <w:szCs w:val="22"/>
        </w:rPr>
        <w:t xml:space="preserve">is </w:t>
      </w:r>
      <w:proofErr w:type="spellStart"/>
      <w:r w:rsidR="0003400C" w:rsidRPr="000143CA">
        <w:rPr>
          <w:rFonts w:ascii="Arial" w:eastAsia="Arial" w:hAnsi="Arial" w:cs="Arial"/>
          <w:sz w:val="22"/>
          <w:szCs w:val="22"/>
        </w:rPr>
        <w:t>Gersick’s</w:t>
      </w:r>
      <w:proofErr w:type="spellEnd"/>
      <w:r w:rsidR="0003400C" w:rsidRPr="000143CA">
        <w:rPr>
          <w:rFonts w:ascii="Arial" w:eastAsia="Arial" w:hAnsi="Arial" w:cs="Arial"/>
          <w:sz w:val="22"/>
          <w:szCs w:val="22"/>
        </w:rPr>
        <w:t xml:space="preserve"> model</w:t>
      </w:r>
      <w:r w:rsidR="004C7345" w:rsidRPr="000143CA">
        <w:rPr>
          <w:rFonts w:ascii="Arial" w:eastAsia="Arial" w:hAnsi="Arial" w:cs="Arial"/>
          <w:sz w:val="22"/>
          <w:szCs w:val="22"/>
        </w:rPr>
        <w:t xml:space="preserve">. His model is </w:t>
      </w:r>
      <w:r w:rsidR="00FE3B39" w:rsidRPr="000143CA">
        <w:rPr>
          <w:rFonts w:ascii="Arial" w:eastAsia="Arial" w:hAnsi="Arial" w:cs="Arial"/>
          <w:sz w:val="22"/>
          <w:szCs w:val="22"/>
        </w:rPr>
        <w:t>recognised</w:t>
      </w:r>
      <w:r w:rsidR="008052E1" w:rsidRPr="000143CA">
        <w:rPr>
          <w:rFonts w:ascii="Arial" w:eastAsia="Arial" w:hAnsi="Arial" w:cs="Arial"/>
          <w:sz w:val="22"/>
          <w:szCs w:val="22"/>
        </w:rPr>
        <w:t xml:space="preserve"> as Punctua</w:t>
      </w:r>
      <w:r w:rsidR="005B39A3" w:rsidRPr="000143CA">
        <w:rPr>
          <w:rFonts w:ascii="Arial" w:eastAsia="Arial" w:hAnsi="Arial" w:cs="Arial"/>
          <w:sz w:val="22"/>
          <w:szCs w:val="22"/>
        </w:rPr>
        <w:t>ted-Equilibrium Model.</w:t>
      </w:r>
    </w:p>
    <w:p w14:paraId="35B67630" w14:textId="77777777" w:rsidR="00B47A7C" w:rsidRPr="000143CA" w:rsidRDefault="00B47A7C" w:rsidP="000143CA">
      <w:pPr>
        <w:spacing w:line="360" w:lineRule="auto"/>
        <w:jc w:val="both"/>
        <w:rPr>
          <w:rFonts w:ascii="Arial" w:eastAsia="Arial" w:hAnsi="Arial" w:cs="Arial"/>
          <w:sz w:val="22"/>
          <w:szCs w:val="22"/>
        </w:rPr>
      </w:pPr>
    </w:p>
    <w:p w14:paraId="02C6B707" w14:textId="08508659" w:rsidR="00C5701E" w:rsidRPr="000143CA" w:rsidRDefault="005E6528" w:rsidP="000143CA">
      <w:pPr>
        <w:spacing w:line="360" w:lineRule="auto"/>
        <w:jc w:val="both"/>
        <w:rPr>
          <w:rFonts w:ascii="Arial" w:eastAsia="Arial" w:hAnsi="Arial" w:cs="Arial"/>
          <w:sz w:val="22"/>
          <w:szCs w:val="22"/>
        </w:rPr>
      </w:pPr>
      <w:proofErr w:type="spellStart"/>
      <w:r w:rsidRPr="000143CA">
        <w:rPr>
          <w:rFonts w:ascii="Arial" w:eastAsia="Arial" w:hAnsi="Arial" w:cs="Arial"/>
          <w:sz w:val="22"/>
          <w:szCs w:val="22"/>
        </w:rPr>
        <w:t>Gersick</w:t>
      </w:r>
      <w:proofErr w:type="spellEnd"/>
      <w:r w:rsidRPr="000143CA">
        <w:rPr>
          <w:rFonts w:ascii="Arial" w:eastAsia="Arial" w:hAnsi="Arial" w:cs="Arial"/>
          <w:sz w:val="22"/>
          <w:szCs w:val="22"/>
        </w:rPr>
        <w:t xml:space="preserve"> </w:t>
      </w:r>
      <w:r w:rsidR="00FF1013" w:rsidRPr="000143CA">
        <w:rPr>
          <w:rFonts w:ascii="Arial" w:eastAsia="Arial" w:hAnsi="Arial" w:cs="Arial"/>
          <w:sz w:val="22"/>
          <w:szCs w:val="22"/>
        </w:rPr>
        <w:t xml:space="preserve">(2007) </w:t>
      </w:r>
      <w:r w:rsidRPr="000143CA">
        <w:rPr>
          <w:rFonts w:ascii="Arial" w:eastAsia="Arial" w:hAnsi="Arial" w:cs="Arial"/>
          <w:sz w:val="22"/>
          <w:szCs w:val="22"/>
        </w:rPr>
        <w:t xml:space="preserve">says that </w:t>
      </w:r>
      <w:r w:rsidR="00C60248" w:rsidRPr="000143CA">
        <w:rPr>
          <w:rFonts w:ascii="Arial" w:eastAsia="Arial" w:hAnsi="Arial" w:cs="Arial"/>
          <w:sz w:val="22"/>
          <w:szCs w:val="22"/>
        </w:rPr>
        <w:t xml:space="preserve">as a group progresses toward the completion of their </w:t>
      </w:r>
      <w:r w:rsidR="00054707" w:rsidRPr="000143CA">
        <w:rPr>
          <w:rFonts w:ascii="Arial" w:eastAsia="Arial" w:hAnsi="Arial" w:cs="Arial"/>
          <w:sz w:val="22"/>
          <w:szCs w:val="22"/>
        </w:rPr>
        <w:t>task, they will exhibit long periods of inertia</w:t>
      </w:r>
      <w:r w:rsidR="00407E2D" w:rsidRPr="000143CA">
        <w:rPr>
          <w:rFonts w:ascii="Arial" w:eastAsia="Arial" w:hAnsi="Arial" w:cs="Arial"/>
          <w:sz w:val="22"/>
          <w:szCs w:val="22"/>
        </w:rPr>
        <w:t>, interspersed with brief revolutionary changes.</w:t>
      </w:r>
    </w:p>
    <w:p w14:paraId="143EC66C" w14:textId="77777777" w:rsidR="00FF1013" w:rsidRPr="000143CA" w:rsidRDefault="00FF1013" w:rsidP="000143CA">
      <w:pPr>
        <w:spacing w:line="360" w:lineRule="auto"/>
        <w:jc w:val="both"/>
        <w:rPr>
          <w:rFonts w:ascii="Arial" w:eastAsia="Arial" w:hAnsi="Arial" w:cs="Arial"/>
          <w:sz w:val="22"/>
          <w:szCs w:val="22"/>
        </w:rPr>
      </w:pPr>
    </w:p>
    <w:p w14:paraId="3F3CD0E2" w14:textId="77D9BB4C" w:rsidR="000332AC" w:rsidRPr="000143CA" w:rsidRDefault="00333F98" w:rsidP="000143CA">
      <w:pPr>
        <w:spacing w:line="360" w:lineRule="auto"/>
        <w:jc w:val="both"/>
        <w:rPr>
          <w:rFonts w:ascii="Arial" w:eastAsia="Arial" w:hAnsi="Arial" w:cs="Arial"/>
          <w:sz w:val="22"/>
          <w:szCs w:val="22"/>
        </w:rPr>
      </w:pPr>
      <w:r w:rsidRPr="000143CA">
        <w:rPr>
          <w:rFonts w:ascii="Arial" w:eastAsia="Arial" w:hAnsi="Arial" w:cs="Arial"/>
          <w:sz w:val="22"/>
          <w:szCs w:val="22"/>
        </w:rPr>
        <w:t xml:space="preserve">It is </w:t>
      </w:r>
      <w:r w:rsidR="003659B6" w:rsidRPr="000143CA">
        <w:rPr>
          <w:rFonts w:ascii="Arial" w:eastAsia="Arial" w:hAnsi="Arial" w:cs="Arial"/>
          <w:sz w:val="22"/>
          <w:szCs w:val="22"/>
        </w:rPr>
        <w:t xml:space="preserve">recommended that </w:t>
      </w:r>
      <w:r w:rsidR="00303747" w:rsidRPr="000143CA">
        <w:rPr>
          <w:rFonts w:ascii="Arial" w:eastAsia="Arial" w:hAnsi="Arial" w:cs="Arial"/>
          <w:sz w:val="22"/>
          <w:szCs w:val="22"/>
        </w:rPr>
        <w:t xml:space="preserve">Steve Brooks </w:t>
      </w:r>
      <w:r w:rsidR="003659B6" w:rsidRPr="000143CA">
        <w:rPr>
          <w:rFonts w:ascii="Arial" w:eastAsia="Arial" w:hAnsi="Arial" w:cs="Arial"/>
          <w:sz w:val="22"/>
          <w:szCs w:val="22"/>
        </w:rPr>
        <w:t xml:space="preserve">uses </w:t>
      </w:r>
      <w:r w:rsidR="00303747" w:rsidRPr="000143CA">
        <w:rPr>
          <w:rFonts w:ascii="Arial" w:eastAsia="Arial" w:hAnsi="Arial" w:cs="Arial"/>
          <w:sz w:val="22"/>
          <w:szCs w:val="22"/>
        </w:rPr>
        <w:t xml:space="preserve">Tuckman rather that </w:t>
      </w:r>
      <w:proofErr w:type="spellStart"/>
      <w:r w:rsidR="00303747" w:rsidRPr="000143CA">
        <w:rPr>
          <w:rFonts w:ascii="Arial" w:eastAsia="Arial" w:hAnsi="Arial" w:cs="Arial"/>
          <w:sz w:val="22"/>
          <w:szCs w:val="22"/>
        </w:rPr>
        <w:t>Gersick</w:t>
      </w:r>
      <w:proofErr w:type="spellEnd"/>
      <w:r w:rsidR="00303747" w:rsidRPr="000143CA">
        <w:rPr>
          <w:rFonts w:ascii="Arial" w:eastAsia="Arial" w:hAnsi="Arial" w:cs="Arial"/>
          <w:sz w:val="22"/>
          <w:szCs w:val="22"/>
        </w:rPr>
        <w:t xml:space="preserve"> as it is </w:t>
      </w:r>
      <w:r w:rsidR="00EF07E5" w:rsidRPr="000143CA">
        <w:rPr>
          <w:rFonts w:ascii="Arial" w:eastAsia="Arial" w:hAnsi="Arial" w:cs="Arial"/>
          <w:sz w:val="22"/>
          <w:szCs w:val="22"/>
        </w:rPr>
        <w:t xml:space="preserve">easier to follow, has clearly defined stages and is focused </w:t>
      </w:r>
      <w:r w:rsidR="00E50A5B" w:rsidRPr="000143CA">
        <w:rPr>
          <w:rFonts w:ascii="Arial" w:eastAsia="Arial" w:hAnsi="Arial" w:cs="Arial"/>
          <w:sz w:val="22"/>
          <w:szCs w:val="22"/>
        </w:rPr>
        <w:t>on people which is appropriate for Health and Social Care teams.</w:t>
      </w:r>
    </w:p>
    <w:p w14:paraId="1B78F466" w14:textId="7B150DF1" w:rsidR="00CC21DC" w:rsidRPr="000143CA" w:rsidRDefault="00CC21DC" w:rsidP="000143CA">
      <w:pPr>
        <w:spacing w:line="360" w:lineRule="auto"/>
        <w:jc w:val="both"/>
        <w:rPr>
          <w:rFonts w:ascii="Arial" w:eastAsia="Arial" w:hAnsi="Arial" w:cs="Arial"/>
          <w:sz w:val="22"/>
          <w:szCs w:val="22"/>
        </w:rPr>
      </w:pPr>
    </w:p>
    <w:p w14:paraId="71C4D8B3" w14:textId="77777777" w:rsidR="006E2DE4" w:rsidRPr="000143CA" w:rsidRDefault="006E2DE4" w:rsidP="000143CA">
      <w:pPr>
        <w:spacing w:line="360" w:lineRule="auto"/>
        <w:jc w:val="both"/>
        <w:rPr>
          <w:rFonts w:ascii="Arial" w:eastAsia="Arial" w:hAnsi="Arial" w:cs="Arial"/>
          <w:sz w:val="22"/>
          <w:szCs w:val="22"/>
        </w:rPr>
      </w:pPr>
    </w:p>
    <w:p w14:paraId="0A1C418D" w14:textId="7306A411" w:rsidR="00CC21DC" w:rsidRPr="000143CA" w:rsidRDefault="00CC21DC" w:rsidP="000143CA">
      <w:pPr>
        <w:spacing w:line="360" w:lineRule="auto"/>
        <w:jc w:val="both"/>
        <w:rPr>
          <w:rFonts w:ascii="Arial" w:eastAsia="Arial" w:hAnsi="Arial" w:cs="Arial"/>
          <w:sz w:val="22"/>
          <w:szCs w:val="22"/>
        </w:rPr>
      </w:pPr>
    </w:p>
    <w:p w14:paraId="27FFF6FA" w14:textId="2AEC0CB5" w:rsidR="00746142" w:rsidRPr="000143CA" w:rsidRDefault="00746142" w:rsidP="000143CA">
      <w:pPr>
        <w:spacing w:line="360" w:lineRule="auto"/>
        <w:jc w:val="both"/>
        <w:rPr>
          <w:rFonts w:ascii="Arial" w:eastAsia="Arial" w:hAnsi="Arial" w:cs="Arial"/>
          <w:b/>
          <w:bCs/>
          <w:sz w:val="22"/>
          <w:szCs w:val="22"/>
        </w:rPr>
      </w:pPr>
      <w:r w:rsidRPr="000143CA">
        <w:rPr>
          <w:rFonts w:ascii="Arial" w:eastAsia="Arial" w:hAnsi="Arial" w:cs="Arial"/>
          <w:b/>
          <w:bCs/>
          <w:sz w:val="22"/>
          <w:szCs w:val="22"/>
        </w:rPr>
        <w:t>4.0</w:t>
      </w:r>
      <w:r w:rsidR="00E923C4" w:rsidRPr="000143CA">
        <w:rPr>
          <w:rFonts w:ascii="Arial" w:eastAsia="Arial" w:hAnsi="Arial" w:cs="Arial"/>
          <w:b/>
          <w:bCs/>
          <w:sz w:val="22"/>
          <w:szCs w:val="22"/>
        </w:rPr>
        <w:t xml:space="preserve"> TEAM ROLES</w:t>
      </w:r>
    </w:p>
    <w:p w14:paraId="3CB044CF" w14:textId="514C96DC" w:rsidR="00AA7ECD" w:rsidRPr="000143CA" w:rsidRDefault="00AA7ECD" w:rsidP="000143CA">
      <w:pPr>
        <w:spacing w:line="360" w:lineRule="auto"/>
        <w:jc w:val="both"/>
        <w:rPr>
          <w:rFonts w:ascii="Arial" w:eastAsia="Arial" w:hAnsi="Arial" w:cs="Arial"/>
          <w:b/>
          <w:bCs/>
          <w:sz w:val="22"/>
          <w:szCs w:val="22"/>
        </w:rPr>
      </w:pPr>
    </w:p>
    <w:p w14:paraId="7CF3CA19" w14:textId="77777777" w:rsidR="00A3010A" w:rsidRPr="000143CA" w:rsidRDefault="00A3010A" w:rsidP="000143CA">
      <w:pPr>
        <w:spacing w:line="360" w:lineRule="auto"/>
        <w:jc w:val="both"/>
        <w:rPr>
          <w:rFonts w:ascii="Arial" w:hAnsi="Arial" w:cs="Arial"/>
          <w:sz w:val="22"/>
          <w:szCs w:val="22"/>
        </w:rPr>
      </w:pPr>
    </w:p>
    <w:p w14:paraId="10FDE524" w14:textId="5BC4CDC7" w:rsidR="00AA7ECD" w:rsidRPr="000143CA" w:rsidRDefault="00AA7ECD" w:rsidP="000143CA">
      <w:pPr>
        <w:spacing w:line="360" w:lineRule="auto"/>
        <w:jc w:val="both"/>
        <w:rPr>
          <w:rFonts w:ascii="Arial" w:hAnsi="Arial" w:cs="Arial"/>
          <w:color w:val="222222"/>
          <w:sz w:val="22"/>
          <w:szCs w:val="22"/>
          <w:shd w:val="clear" w:color="auto" w:fill="FFFFFF"/>
        </w:rPr>
      </w:pPr>
      <w:r w:rsidRPr="000143CA">
        <w:rPr>
          <w:rFonts w:ascii="Arial" w:hAnsi="Arial" w:cs="Arial"/>
          <w:sz w:val="22"/>
          <w:szCs w:val="22"/>
        </w:rPr>
        <w:t>It is important for</w:t>
      </w:r>
      <w:r w:rsidR="007D0DDA" w:rsidRPr="000143CA">
        <w:rPr>
          <w:rFonts w:ascii="Arial" w:hAnsi="Arial" w:cs="Arial"/>
          <w:sz w:val="22"/>
          <w:szCs w:val="22"/>
        </w:rPr>
        <w:t xml:space="preserve"> a</w:t>
      </w:r>
      <w:r w:rsidRPr="000143CA">
        <w:rPr>
          <w:rFonts w:ascii="Arial" w:hAnsi="Arial" w:cs="Arial"/>
          <w:sz w:val="22"/>
          <w:szCs w:val="22"/>
        </w:rPr>
        <w:t xml:space="preserve"> manager to consider team roles when recruiting new staff in healthcare to avoid the errors, conflict between staff, avoid confrontation, and it is important to know that the new staff can inspire others and has the courage to overcame obstacles because all this contributes to developing an effective team.</w:t>
      </w:r>
      <w:r w:rsidR="00E00B4E" w:rsidRPr="000143CA">
        <w:rPr>
          <w:rFonts w:ascii="Arial" w:hAnsi="Arial" w:cs="Arial"/>
          <w:sz w:val="22"/>
          <w:szCs w:val="22"/>
        </w:rPr>
        <w:t xml:space="preserve"> </w:t>
      </w:r>
      <w:r w:rsidR="0029168B" w:rsidRPr="000143CA">
        <w:rPr>
          <w:rFonts w:ascii="Arial" w:hAnsi="Arial" w:cs="Arial"/>
          <w:sz w:val="22"/>
          <w:szCs w:val="22"/>
        </w:rPr>
        <w:t>(</w:t>
      </w:r>
      <w:r w:rsidR="0029168B" w:rsidRPr="000143CA">
        <w:rPr>
          <w:rFonts w:ascii="Arial" w:hAnsi="Arial" w:cs="Arial"/>
          <w:color w:val="222222"/>
          <w:sz w:val="22"/>
          <w:szCs w:val="22"/>
          <w:shd w:val="clear" w:color="auto" w:fill="FFFFFF"/>
        </w:rPr>
        <w:t>Geetha</w:t>
      </w:r>
      <w:r w:rsidR="0029168B" w:rsidRPr="000143CA">
        <w:rPr>
          <w:rFonts w:ascii="Arial" w:hAnsi="Arial" w:cs="Arial"/>
          <w:color w:val="222222"/>
          <w:sz w:val="22"/>
          <w:szCs w:val="22"/>
          <w:shd w:val="clear" w:color="auto" w:fill="FFFFFF"/>
        </w:rPr>
        <w:t>, 2014)</w:t>
      </w:r>
    </w:p>
    <w:p w14:paraId="28173C49" w14:textId="77777777" w:rsidR="00C251DB" w:rsidRPr="000143CA" w:rsidRDefault="00C251DB" w:rsidP="000143CA">
      <w:pPr>
        <w:spacing w:line="360" w:lineRule="auto"/>
        <w:jc w:val="both"/>
        <w:rPr>
          <w:rFonts w:ascii="Arial" w:hAnsi="Arial" w:cs="Arial"/>
          <w:sz w:val="22"/>
          <w:szCs w:val="22"/>
        </w:rPr>
      </w:pPr>
    </w:p>
    <w:p w14:paraId="10B8A2AB" w14:textId="62FCBCEE" w:rsidR="00822875" w:rsidRPr="000143CA" w:rsidRDefault="00822875" w:rsidP="000143CA">
      <w:pPr>
        <w:spacing w:line="360" w:lineRule="auto"/>
        <w:jc w:val="both"/>
        <w:rPr>
          <w:rFonts w:ascii="Arial" w:eastAsia="Arial" w:hAnsi="Arial" w:cs="Arial"/>
          <w:b/>
          <w:bCs/>
          <w:sz w:val="22"/>
          <w:szCs w:val="22"/>
        </w:rPr>
      </w:pPr>
    </w:p>
    <w:p w14:paraId="6A3BE9F9" w14:textId="77777777" w:rsidR="00194793" w:rsidRPr="000143CA" w:rsidRDefault="00194793" w:rsidP="000143CA">
      <w:pPr>
        <w:spacing w:line="360" w:lineRule="auto"/>
        <w:jc w:val="both"/>
        <w:rPr>
          <w:rFonts w:ascii="Arial" w:eastAsia="Arial" w:hAnsi="Arial" w:cs="Arial"/>
          <w:sz w:val="22"/>
          <w:szCs w:val="22"/>
        </w:rPr>
      </w:pPr>
    </w:p>
    <w:p w14:paraId="178BF091" w14:textId="085E326F" w:rsidR="00194793" w:rsidRPr="000143CA" w:rsidRDefault="00194793" w:rsidP="000143CA">
      <w:pPr>
        <w:spacing w:line="360" w:lineRule="auto"/>
        <w:jc w:val="both"/>
        <w:rPr>
          <w:rFonts w:ascii="Arial" w:eastAsia="Arial" w:hAnsi="Arial" w:cs="Arial"/>
          <w:b/>
          <w:bCs/>
          <w:sz w:val="22"/>
          <w:szCs w:val="22"/>
        </w:rPr>
      </w:pPr>
      <w:r w:rsidRPr="000143CA">
        <w:rPr>
          <w:rFonts w:ascii="Arial" w:eastAsia="Arial" w:hAnsi="Arial" w:cs="Arial"/>
          <w:b/>
          <w:bCs/>
          <w:sz w:val="22"/>
          <w:szCs w:val="22"/>
        </w:rPr>
        <w:t>BELBIN</w:t>
      </w:r>
      <w:r w:rsidR="002A370A" w:rsidRPr="000143CA">
        <w:rPr>
          <w:rFonts w:ascii="Arial" w:eastAsia="Arial" w:hAnsi="Arial" w:cs="Arial"/>
          <w:b/>
          <w:bCs/>
          <w:sz w:val="22"/>
          <w:szCs w:val="22"/>
        </w:rPr>
        <w:t>’</w:t>
      </w:r>
      <w:r w:rsidRPr="000143CA">
        <w:rPr>
          <w:rFonts w:ascii="Arial" w:eastAsia="Arial" w:hAnsi="Arial" w:cs="Arial"/>
          <w:b/>
          <w:bCs/>
          <w:sz w:val="22"/>
          <w:szCs w:val="22"/>
        </w:rPr>
        <w:t>S TEAM ROLES</w:t>
      </w:r>
    </w:p>
    <w:p w14:paraId="40163333" w14:textId="7DDEBF2B" w:rsidR="00E923C4" w:rsidRPr="000143CA" w:rsidRDefault="00E654FB" w:rsidP="000143CA">
      <w:pPr>
        <w:spacing w:line="360" w:lineRule="auto"/>
        <w:jc w:val="both"/>
        <w:rPr>
          <w:rFonts w:ascii="Arial" w:eastAsia="Arial" w:hAnsi="Arial" w:cs="Arial"/>
          <w:b/>
          <w:bCs/>
          <w:sz w:val="22"/>
          <w:szCs w:val="22"/>
        </w:rPr>
      </w:pPr>
      <w:r w:rsidRPr="000143CA">
        <w:rPr>
          <w:rFonts w:ascii="Arial" w:eastAsia="Arial" w:hAnsi="Arial" w:cs="Arial"/>
          <w:b/>
          <w:bCs/>
          <w:noProof/>
          <w:sz w:val="22"/>
          <w:szCs w:val="22"/>
        </w:rPr>
        <mc:AlternateContent>
          <mc:Choice Requires="wps">
            <w:drawing>
              <wp:anchor distT="0" distB="0" distL="114300" distR="114300" simplePos="0" relativeHeight="251658243" behindDoc="0" locked="0" layoutInCell="1" allowOverlap="1" wp14:anchorId="6E98AEDC" wp14:editId="3A4CC397">
                <wp:simplePos x="0" y="0"/>
                <wp:positionH relativeFrom="column">
                  <wp:posOffset>173826</wp:posOffset>
                </wp:positionH>
                <wp:positionV relativeFrom="paragraph">
                  <wp:posOffset>76006</wp:posOffset>
                </wp:positionV>
                <wp:extent cx="5549900" cy="45719"/>
                <wp:effectExtent l="12700" t="63500" r="0" b="69215"/>
                <wp:wrapNone/>
                <wp:docPr id="12" name="Straight Arrow Connector 12"/>
                <wp:cNvGraphicFramePr/>
                <a:graphic xmlns:a="http://schemas.openxmlformats.org/drawingml/2006/main">
                  <a:graphicData uri="http://schemas.microsoft.com/office/word/2010/wordprocessingShape">
                    <wps:wsp>
                      <wps:cNvCnPr/>
                      <wps:spPr>
                        <a:xfrm flipV="1">
                          <a:off x="0" y="0"/>
                          <a:ext cx="5549900"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B6C1733" id="_x0000_t32" coordsize="21600,21600" o:spt="32" o:oned="t" path="m,l21600,21600e" filled="f">
                <v:path arrowok="t" fillok="f" o:connecttype="none"/>
                <o:lock v:ext="edit" shapetype="t"/>
              </v:shapetype>
              <v:shape id="Straight Arrow Connector 12" o:spid="_x0000_s1026" type="#_x0000_t32" style="position:absolute;margin-left:13.7pt;margin-top:6pt;width:437pt;height:3.6pt;flip:y;z-index:2516602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Yl5CzAEAAPUDAAAOAAAAZHJzL2Uyb0RvYy54bWysU02P0zAQvSPxHyzfadLVFmjUdA9d4IJg&#13;&#10;xdfd64wTS/6SPTTpv2fstFkEK6RdcbFsj9+beW/Gu5vJGnaEmLR3LV+vas7ASd9p17f8+7f3r95y&#13;&#10;llC4ThjvoOUnSPxm//LFbgwNXPnBmw4iIxKXmjG0fEAMTVUlOYAVaeUDOAoqH61AOsa+6qIYid2a&#13;&#10;6qquX1ejj12IXkJKdHs7B/m+8CsFEj8rlQCZaTnVhmWNZb3Pa7XfiaaPIgxanssQz6jCCu0o6UJ1&#13;&#10;K1Cwn1H/RWW1jD55hSvpbeWV0hKKBlKzrv9Q83UQAYoWMieFxab0/2jlp+PB3UWyYQypSeEuZhWT&#13;&#10;ipYpo8MP6mnRRZWyqdh2WmyDCZmky83merutyV1JsevNm/U221rNNJkuxIQfwFuWNy1PGIXuBzx4&#13;&#10;56hBPs4pxPFjwhl4AWSwcXkdQHTvXMfwFGiKMGrhegNz+1Bo83iMasjw6kFb2eHJwEz9BRTTHWmY&#13;&#10;SyhjBwcT2VHQwAgpweH6rMY4ep1hShuzAOtizz+B5/cZCmUknwJeECWzd7iArXY+PpYdp0vJan5/&#13;&#10;cWDWnS24992pdL1YQ7NV+nX+B3l4fz8X+MNv3f8CAAD//wMAUEsDBBQABgAIAAAAIQBSzSBY2wAA&#13;&#10;AA0BAAAPAAAAZHJzL2Rvd25yZXYueG1sTE/JTsMwEL0j8Q/WVOJG7UaItmmcCoE4ciDkA6bxkIR6&#13;&#10;iWJn4e8ZTnAZad6beUtxXp0VM42xD17DbqtAkG+C6X2rof54vT+AiAm9QRs8afimCOfy9qbA3ITF&#13;&#10;v9NcpVawiI85auhSGnIpY9ORw7gNA3nmPsPoMPE6ttKMuLC4szJT6lE67D07dDjQc0fNtZqchtg2&#13;&#10;OC3KhjhV+/rrba6dcUrru836cuLxdAKRaE1/H/DbgfNDycEuYfImCqsh2z/wJeMZ92L+qHYMXBg4&#13;&#10;ZiDLQv5vUf4AAAD//wMAUEsBAi0AFAAGAAgAAAAhALaDOJL+AAAA4QEAABMAAAAAAAAAAAAAAAAA&#13;&#10;AAAAAFtDb250ZW50X1R5cGVzXS54bWxQSwECLQAUAAYACAAAACEAOP0h/9YAAACUAQAACwAAAAAA&#13;&#10;AAAAAAAAAAAvAQAAX3JlbHMvLnJlbHNQSwECLQAUAAYACAAAACEAomJeQswBAAD1AwAADgAAAAAA&#13;&#10;AAAAAAAAAAAuAgAAZHJzL2Uyb0RvYy54bWxQSwECLQAUAAYACAAAACEAUs0gWNsAAAANAQAADwAA&#13;&#10;AAAAAAAAAAAAAAAmBAAAZHJzL2Rvd25yZXYueG1sUEsFBgAAAAAEAAQA8wAAAC4FAAAAAA==&#13;&#10;" strokecolor="#4472c4 [3204]" strokeweight=".5pt">
                <v:stroke startarrow="block" endarrow="block" joinstyle="miter"/>
              </v:shape>
            </w:pict>
          </mc:Fallback>
        </mc:AlternateContent>
      </w:r>
    </w:p>
    <w:p w14:paraId="3CC90AAB" w14:textId="6C9F6E36" w:rsidR="00E923C4" w:rsidRPr="000143CA" w:rsidRDefault="002966FE" w:rsidP="000143CA">
      <w:pPr>
        <w:spacing w:line="360" w:lineRule="auto"/>
        <w:jc w:val="both"/>
        <w:rPr>
          <w:rFonts w:ascii="Arial" w:eastAsia="Arial" w:hAnsi="Arial" w:cs="Arial"/>
          <w:b/>
          <w:bCs/>
          <w:sz w:val="22"/>
          <w:szCs w:val="22"/>
        </w:rPr>
      </w:pPr>
      <w:r w:rsidRPr="000143CA">
        <w:rPr>
          <w:rFonts w:ascii="Arial" w:eastAsia="Arial" w:hAnsi="Arial" w:cs="Arial"/>
          <w:b/>
          <w:bCs/>
          <w:noProof/>
          <w:sz w:val="22"/>
          <w:szCs w:val="22"/>
        </w:rPr>
        <mc:AlternateContent>
          <mc:Choice Requires="wps">
            <w:drawing>
              <wp:anchor distT="0" distB="0" distL="114300" distR="114300" simplePos="0" relativeHeight="251658242" behindDoc="0" locked="0" layoutInCell="1" allowOverlap="1" wp14:anchorId="65730A63" wp14:editId="53F9AEE8">
                <wp:simplePos x="0" y="0"/>
                <wp:positionH relativeFrom="column">
                  <wp:posOffset>3911600</wp:posOffset>
                </wp:positionH>
                <wp:positionV relativeFrom="paragraph">
                  <wp:posOffset>160655</wp:posOffset>
                </wp:positionV>
                <wp:extent cx="1473200" cy="939800"/>
                <wp:effectExtent l="0" t="0" r="12700" b="12700"/>
                <wp:wrapNone/>
                <wp:docPr id="7" name="Oval 7"/>
                <wp:cNvGraphicFramePr/>
                <a:graphic xmlns:a="http://schemas.openxmlformats.org/drawingml/2006/main">
                  <a:graphicData uri="http://schemas.microsoft.com/office/word/2010/wordprocessingShape">
                    <wps:wsp>
                      <wps:cNvSpPr/>
                      <wps:spPr>
                        <a:xfrm>
                          <a:off x="0" y="0"/>
                          <a:ext cx="1473200" cy="9398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8A7A0E" w14:textId="1139C27B" w:rsidR="00305095" w:rsidRDefault="00E837F8" w:rsidP="00305095">
                            <w:pPr>
                              <w:jc w:val="center"/>
                            </w:pPr>
                            <w:r>
                              <w:t xml:space="preserve">PEOPLE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5730A63" id="Oval 7" o:spid="_x0000_s1026" style="position:absolute;left:0;text-align:left;margin-left:308pt;margin-top:12.65pt;width:116pt;height:74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z75KYgIAACEFAAAOAAAAZHJzL2Uyb0RvYy54bWysVN9P2zAQfp+0/8Hy+0hbyoCKFFUgpkkI&#13;&#10;EDDx7Do2seT4vLPbpPvrd3bSFA20h2l5cM6+u+9++DtfXHaNZVuFwYAr+fRowplyEirjXkv+4/nm&#13;&#10;yxlnIQpXCQtOlXynAr9cfv500fqFmkENtlLICMSFRetLXsfoF0URZK0aEY7AK0dKDdiISFt8LSoU&#13;&#10;LaE3tphNJl+LFrDyCFKFQKfXvZIvM77WSsZ7rYOKzJaccot5xbyu01osL8TiFYWvjRzSEP+QRSOM&#13;&#10;o6Aj1LWIgm3QvINqjEQIoOORhKYArY1UuQaqZjr5o5qnWniVa6HmBD+2Kfw/WHm3ffIPSG1ofVgE&#13;&#10;ElMVncYm/Sk/1uVm7cZmqS4ySYfT+ekx3QBnknTnx+dnJBNMcfD2GOI3BQ1LQsmVtcaHVI9YiO1t&#13;&#10;iL313opcDylkKe6sSsbWPSrNTEVBZ9k7s0NdWWRbQfcqpFQuTntVLSrVH59M6BtSGj1yghkwIWtj&#13;&#10;7Yg9ACTmvcfucx3sk6vK5BqdJ39LrHcePXJkcHF0bowD/AjAUlVD5N5+36S+NalLsVt3ZJLENVS7&#13;&#10;B2QIPcuDlzeGOn8rQnwQSLSmy6JRjfe0aAttyWGQOKsBf310nuyJbaTlrKUxKXn4uRGoOLPfHfHw&#13;&#10;fDqfp7nKm/nJ6Yw2+Fazfqtxm+YK6Mam9Ch4mcVkH+1e1AjNC030KkUllXCSYpdcRtxvrmI/vvQm&#13;&#10;SLVaZTOaJS/irXvyMoGnBidaPXcvAv1Av0jEvYP9SL2jYG+bPB2sNhG0yfw89HVoPc1h5tDwZqRB&#13;&#10;f7vPVoeXbfkbAAD//wMAUEsDBBQABgAIAAAAIQCuekri5QAAAA8BAAAPAAAAZHJzL2Rvd25yZXYu&#13;&#10;eG1sTI9BT8MwDIXvSPyHyEjcWLp1lNI1nRCoEkziQNfds8a00ZqkatKt8OsxJ7hYsv38/L58O5ue&#13;&#10;nXH02lkBy0UEDG3jlLatgHpf3qXAfJBWyd5ZFPCFHrbF9VUuM+Uu9gPPVWgZmVifSQFdCEPGuW86&#13;&#10;NNIv3ICWdp9uNDJQO7ZcjfJC5qbnqyhKuJHa0odODvjcYXOqJiPg+7WsdZgeqzSqd6f39VvpuD4I&#13;&#10;cXszv2yoPG2ABZzD3wX8MlB+KCjY0U1WedYLSJYJAQUBq/sYGAnSdUqDIykf4hh4kfP/HMUPAAAA&#13;&#10;//8DAFBLAQItABQABgAIAAAAIQC2gziS/gAAAOEBAAATAAAAAAAAAAAAAAAAAAAAAABbQ29udGVu&#13;&#10;dF9UeXBlc10ueG1sUEsBAi0AFAAGAAgAAAAhADj9If/WAAAAlAEAAAsAAAAAAAAAAAAAAAAALwEA&#13;&#10;AF9yZWxzLy5yZWxzUEsBAi0AFAAGAAgAAAAhAJHPvkpiAgAAIQUAAA4AAAAAAAAAAAAAAAAALgIA&#13;&#10;AGRycy9lMm9Eb2MueG1sUEsBAi0AFAAGAAgAAAAhAK56SuLlAAAADwEAAA8AAAAAAAAAAAAAAAAA&#13;&#10;vAQAAGRycy9kb3ducmV2LnhtbFBLBQYAAAAABAAEAPMAAADOBQAAAAA=&#13;&#10;" fillcolor="#4472c4 [3204]" strokecolor="#1f3763 [1604]" strokeweight="1pt">
                <v:stroke joinstyle="miter"/>
                <v:textbox>
                  <w:txbxContent>
                    <w:p w14:paraId="348A7A0E" w14:textId="1139C27B" w:rsidR="00305095" w:rsidRDefault="00E837F8" w:rsidP="00305095">
                      <w:pPr>
                        <w:jc w:val="center"/>
                      </w:pPr>
                      <w:r>
                        <w:t xml:space="preserve">PEOPLE </w:t>
                      </w:r>
                    </w:p>
                  </w:txbxContent>
                </v:textbox>
              </v:oval>
            </w:pict>
          </mc:Fallback>
        </mc:AlternateContent>
      </w:r>
      <w:r w:rsidRPr="000143CA">
        <w:rPr>
          <w:rFonts w:ascii="Arial" w:eastAsia="Arial" w:hAnsi="Arial" w:cs="Arial"/>
          <w:b/>
          <w:bCs/>
          <w:noProof/>
          <w:sz w:val="22"/>
          <w:szCs w:val="22"/>
        </w:rPr>
        <mc:AlternateContent>
          <mc:Choice Requires="wps">
            <w:drawing>
              <wp:anchor distT="0" distB="0" distL="114300" distR="114300" simplePos="0" relativeHeight="251658241" behindDoc="0" locked="0" layoutInCell="1" allowOverlap="1" wp14:anchorId="6FE79B9E" wp14:editId="2CB7E6DB">
                <wp:simplePos x="0" y="0"/>
                <wp:positionH relativeFrom="column">
                  <wp:posOffset>1701800</wp:posOffset>
                </wp:positionH>
                <wp:positionV relativeFrom="paragraph">
                  <wp:posOffset>160655</wp:posOffset>
                </wp:positionV>
                <wp:extent cx="1473200" cy="939800"/>
                <wp:effectExtent l="0" t="0" r="12700" b="12700"/>
                <wp:wrapNone/>
                <wp:docPr id="6" name="Oval 6"/>
                <wp:cNvGraphicFramePr/>
                <a:graphic xmlns:a="http://schemas.openxmlformats.org/drawingml/2006/main">
                  <a:graphicData uri="http://schemas.microsoft.com/office/word/2010/wordprocessingShape">
                    <wps:wsp>
                      <wps:cNvSpPr/>
                      <wps:spPr>
                        <a:xfrm>
                          <a:off x="0" y="0"/>
                          <a:ext cx="1473200" cy="9398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ABFA91" w14:textId="7BABB8B4" w:rsidR="00305095" w:rsidRDefault="00EC58AB" w:rsidP="00305095">
                            <w:pPr>
                              <w:jc w:val="center"/>
                            </w:pPr>
                            <w:r>
                              <w:t xml:space="preserve">ACTION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FE79B9E" id="Oval 6" o:spid="_x0000_s1027" style="position:absolute;left:0;text-align:left;margin-left:134pt;margin-top:12.65pt;width:116pt;height:74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rV56ZwIAACgFAAAOAAAAZHJzL2Uyb0RvYy54bWysVN9P2zAQfp+0/8Hy+0hbyoCKFFUgpkkI&#13;&#10;EDDx7Do2seT4vLPbpPvrd3bSFA20h2l5cM6+u8/34ztfXHaNZVuFwYAr+fRowplyEirjXkv+4/nm&#13;&#10;yxlnIQpXCQtOlXynAr9cfv500fqFmkENtlLICMSFRetLXsfoF0URZK0aEY7AK0dKDdiISFt8LSoU&#13;&#10;LaE3tphNJl+LFrDyCFKFQKfXvZIvM77WSsZ7rYOKzJacYot5xbyu01osL8TiFYWvjRzCEP8QRSOM&#13;&#10;o0tHqGsRBdugeQfVGIkQQMcjCU0BWhupcg6UzXTyRzZPtfAq50LFCX4sU/h/sPJu++QfkMrQ+rAI&#13;&#10;JKYsOo1N+lN8rMvF2o3FUl1kkg6n89Nj6gBnknTnx+dnJBNMcfD2GOI3BQ1LQsmVtcaHlI9YiO1t&#13;&#10;iL313opcDyFkKe6sSsbWPSrNTEWXzrJ3Zoe6ssi2gvoqpFQuTntVLSrVH59M6BtCGj1ygBkwIWtj&#13;&#10;7Yg9ACTmvcfuYx3sk6vK5BqdJ38LrHcePfLN4OLo3BgH+BGApayGm3v7fZH60qQqxW7dUW2oH8ky&#13;&#10;nayh2j0gQ+jJHry8MdSAWxHig0BiN/WMJjbe06IttCWHQeKsBvz10XmyJ9KRlrOWpqXk4edGoOLM&#13;&#10;fndEx/PpfJ7GK2/mJ6cz2uBbzfqtxm2aK6DGTelt8DKLyT7avagRmhca7FW6lVTCSbq75DLifnMV&#13;&#10;+ymmp0Gq1Sqb0Uh5EW/dk5cJPNU5seu5exHoBxZG4u8d7CfrHRN72+TpYLWJoE2m6aGuQwdoHDOV&#13;&#10;hqcjzfvbfbY6PHDL3wAAAP//AwBQSwMEFAAGAAgAAAAhAAo04V/iAAAADwEAAA8AAABkcnMvZG93&#13;&#10;bnJldi54bWxMT8lOwzAQvSPxD9YgcaM2DS1pGqdCoEiAxIGQ3t14SKzGdhQ7beDrGU5wGc3y5i35&#13;&#10;brY9O+EYjHcSbhcCGLrGa+NaCfVHeZMCC1E5rXrvUMIXBtgVlxe5yrQ/u3c8VbFlROJCpiR0MQ4Z&#13;&#10;56Hp0Kqw8AM6un360apI49hyPaozkdueL4VYc6uMI4VODfjYYXOsJivh+7msTZw2VSrq1+Pb3Uvp&#13;&#10;udlLeX01P22pPGyBRZzj3wf8ZiD/UJCxg5+cDqyXsFynFChSs0qAEWAlBC0OhLxPEuBFzv/nKH4A&#13;&#10;AAD//wMAUEsBAi0AFAAGAAgAAAAhALaDOJL+AAAA4QEAABMAAAAAAAAAAAAAAAAAAAAAAFtDb250&#13;&#10;ZW50X1R5cGVzXS54bWxQSwECLQAUAAYACAAAACEAOP0h/9YAAACUAQAACwAAAAAAAAAAAAAAAAAv&#13;&#10;AQAAX3JlbHMvLnJlbHNQSwECLQAUAAYACAAAACEAha1eemcCAAAoBQAADgAAAAAAAAAAAAAAAAAu&#13;&#10;AgAAZHJzL2Uyb0RvYy54bWxQSwECLQAUAAYACAAAACEACjThX+IAAAAPAQAADwAAAAAAAAAAAAAA&#13;&#10;AADBBAAAZHJzL2Rvd25yZXYueG1sUEsFBgAAAAAEAAQA8wAAANAFAAAAAA==&#13;&#10;" fillcolor="#4472c4 [3204]" strokecolor="#1f3763 [1604]" strokeweight="1pt">
                <v:stroke joinstyle="miter"/>
                <v:textbox>
                  <w:txbxContent>
                    <w:p w14:paraId="31ABFA91" w14:textId="7BABB8B4" w:rsidR="00305095" w:rsidRDefault="00EC58AB" w:rsidP="00305095">
                      <w:pPr>
                        <w:jc w:val="center"/>
                      </w:pPr>
                      <w:r>
                        <w:t xml:space="preserve">ACTION </w:t>
                      </w:r>
                    </w:p>
                  </w:txbxContent>
                </v:textbox>
              </v:oval>
            </w:pict>
          </mc:Fallback>
        </mc:AlternateContent>
      </w:r>
      <w:r w:rsidRPr="000143CA">
        <w:rPr>
          <w:rFonts w:ascii="Arial" w:eastAsia="Arial" w:hAnsi="Arial" w:cs="Arial"/>
          <w:b/>
          <w:bCs/>
          <w:noProof/>
          <w:sz w:val="22"/>
          <w:szCs w:val="22"/>
        </w:rPr>
        <mc:AlternateContent>
          <mc:Choice Requires="wps">
            <w:drawing>
              <wp:anchor distT="0" distB="0" distL="114300" distR="114300" simplePos="0" relativeHeight="251658240" behindDoc="0" locked="0" layoutInCell="1" allowOverlap="1" wp14:anchorId="42B45427" wp14:editId="26201A9B">
                <wp:simplePos x="0" y="0"/>
                <wp:positionH relativeFrom="column">
                  <wp:posOffset>-317500</wp:posOffset>
                </wp:positionH>
                <wp:positionV relativeFrom="paragraph">
                  <wp:posOffset>167005</wp:posOffset>
                </wp:positionV>
                <wp:extent cx="1473200" cy="939800"/>
                <wp:effectExtent l="0" t="0" r="12700" b="12700"/>
                <wp:wrapNone/>
                <wp:docPr id="4" name="Oval 4"/>
                <wp:cNvGraphicFramePr/>
                <a:graphic xmlns:a="http://schemas.openxmlformats.org/drawingml/2006/main">
                  <a:graphicData uri="http://schemas.microsoft.com/office/word/2010/wordprocessingShape">
                    <wps:wsp>
                      <wps:cNvSpPr/>
                      <wps:spPr>
                        <a:xfrm>
                          <a:off x="0" y="0"/>
                          <a:ext cx="1473200" cy="9398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504954" w14:textId="1D2FA35C" w:rsidR="007055DA" w:rsidRDefault="00305095" w:rsidP="007055DA">
                            <w:pPr>
                              <w:jc w:val="center"/>
                            </w:pPr>
                            <w:r>
                              <w:t xml:space="preserve">THINKING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B45427" id="Oval 4" o:spid="_x0000_s1028" style="position:absolute;left:0;text-align:left;margin-left:-25pt;margin-top:13.15pt;width:116pt;height:74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Hc3ZwIAACgFAAAOAAAAZHJzL2Uyb0RvYy54bWysVN9P2zAQfp+0/8Hy+0hbyoCKFFUgpkkI&#13;&#10;EDDx7Do2seT4vLPbpPvrd3bSFA20h2l5cM6+u+9++DtfXHaNZVuFwYAr+fRowplyEirjXkv+4/nm&#13;&#10;yxlnIQpXCQtOlXynAr9cfv500fqFmkENtlLICMSFRetLXsfoF0URZK0aEY7AK0dKDdiISFt8LSoU&#13;&#10;LaE3tphNJl+LFrDyCFKFQKfXvZIvM77WSsZ7rYOKzJaccot5xbyu01osL8TiFYWvjRzSEP+QRSOM&#13;&#10;o6Aj1LWIgm3QvINqjEQIoOORhKYArY1UuQaqZjr5o5qnWniVa6HmBD+2Kfw/WHm3ffIPSG1ofVgE&#13;&#10;ElMVncYm/Sk/1uVm7cZmqS4ySYfT+ekx3QBnknTnx+dnJBNMcfD2GOI3BQ1LQsmVtcaHVI9YiO1t&#13;&#10;iL313opcDylkKe6sSsbWPSrNTEVBZ9k7s0NdWWRbQfcqpFQuTntVLSrVH59M6BtSGj1yghkwIWtj&#13;&#10;7Yg9ACTmvcfucx3sk6vK5BqdJ39LrHcePXJkcHF0bowD/AjAUlVD5N5+36S+NalLsVt31JvUGrJM&#13;&#10;J2uodg/IEHqyBy9vDF3ArQjxQSCxm+6MJjbe06IttCWHQeKsBvz10XmyJ9KRlrOWpqXk4edGoOLM&#13;&#10;fndEx/PpfJ7GK2/mJ6cz2uBbzfqtxm2aK6CLm9Lb4GUWk320e1EjNC802KsUlVTCSYpdchlxv7mK&#13;&#10;/RTT0yDVapXNaKS8iLfuycsEnvqc2PXcvQj0Awsj8fcO9pP1jom9bfJ0sNpE0CbT9NDX4QZoHDOV&#13;&#10;hqcjzfvbfbY6PHDL3wAAAP//AwBQSwMEFAAGAAgAAAAhALF3mS7jAAAADwEAAA8AAABkcnMvZG93&#13;&#10;bnJldi54bWxMj8tOwzAQRfdI/IM1SOxam7SUkMapECgSILEghL0bm8RqPI5ipw18PdMVbEbzvHNP&#13;&#10;vptdz45mDNajhJulAGaw8dpiK6H+KBcpsBAVatV7NBK+TYBdcXmRq0z7E76bYxVbRiIYMiWhi3HI&#13;&#10;OA9NZ5wKSz8YpNmXH52KVI4t16M6kbjreSLEhjtlkT50ajCPnWkO1eQk/DyXtY3TfZWK+vXwtn4p&#13;&#10;PbefUl5fzU9bCg9bYNHM8e8CzgzkHwoytvcT6sB6CYtbQUBRQrJZATsvpAk19pTcrVfAi5z/5yh+&#13;&#10;AQAA//8DAFBLAQItABQABgAIAAAAIQC2gziS/gAAAOEBAAATAAAAAAAAAAAAAAAAAAAAAABbQ29u&#13;&#10;dGVudF9UeXBlc10ueG1sUEsBAi0AFAAGAAgAAAAhADj9If/WAAAAlAEAAAsAAAAAAAAAAAAAAAAA&#13;&#10;LwEAAF9yZWxzLy5yZWxzUEsBAi0AFAAGAAgAAAAhAL4MdzdnAgAAKAUAAA4AAAAAAAAAAAAAAAAA&#13;&#10;LgIAAGRycy9lMm9Eb2MueG1sUEsBAi0AFAAGAAgAAAAhALF3mS7jAAAADwEAAA8AAAAAAAAAAAAA&#13;&#10;AAAAwQQAAGRycy9kb3ducmV2LnhtbFBLBQYAAAAABAAEAPMAAADRBQAAAAA=&#13;&#10;" fillcolor="#4472c4 [3204]" strokecolor="#1f3763 [1604]" strokeweight="1pt">
                <v:stroke joinstyle="miter"/>
                <v:textbox>
                  <w:txbxContent>
                    <w:p w14:paraId="2D504954" w14:textId="1D2FA35C" w:rsidR="007055DA" w:rsidRDefault="00305095" w:rsidP="007055DA">
                      <w:pPr>
                        <w:jc w:val="center"/>
                      </w:pPr>
                      <w:r>
                        <w:t xml:space="preserve">THINKING </w:t>
                      </w:r>
                    </w:p>
                  </w:txbxContent>
                </v:textbox>
              </v:oval>
            </w:pict>
          </mc:Fallback>
        </mc:AlternateContent>
      </w:r>
    </w:p>
    <w:p w14:paraId="532B6CEC" w14:textId="77777777" w:rsidR="00E837F8" w:rsidRPr="000143CA" w:rsidRDefault="00E837F8" w:rsidP="000143CA">
      <w:pPr>
        <w:spacing w:line="360" w:lineRule="auto"/>
        <w:jc w:val="both"/>
        <w:rPr>
          <w:rFonts w:ascii="Arial" w:eastAsia="Arial" w:hAnsi="Arial" w:cs="Arial"/>
          <w:sz w:val="22"/>
          <w:szCs w:val="22"/>
        </w:rPr>
      </w:pPr>
    </w:p>
    <w:p w14:paraId="13798204" w14:textId="0E78CE42" w:rsidR="00E837F8" w:rsidRPr="000143CA" w:rsidRDefault="00E837F8" w:rsidP="000143CA">
      <w:pPr>
        <w:spacing w:line="360" w:lineRule="auto"/>
        <w:jc w:val="both"/>
        <w:rPr>
          <w:rFonts w:ascii="Arial" w:eastAsia="Arial" w:hAnsi="Arial" w:cs="Arial"/>
          <w:sz w:val="22"/>
          <w:szCs w:val="22"/>
        </w:rPr>
      </w:pPr>
    </w:p>
    <w:p w14:paraId="4FB8FC7F" w14:textId="4BBAEC5D" w:rsidR="00E837F8" w:rsidRPr="000143CA" w:rsidRDefault="00E837F8" w:rsidP="000143CA">
      <w:pPr>
        <w:pStyle w:val="ListParagraph"/>
        <w:spacing w:line="360" w:lineRule="auto"/>
        <w:jc w:val="both"/>
        <w:rPr>
          <w:rFonts w:ascii="Arial" w:eastAsia="Arial" w:hAnsi="Arial" w:cs="Arial"/>
        </w:rPr>
      </w:pPr>
    </w:p>
    <w:p w14:paraId="77F459F3" w14:textId="77777777" w:rsidR="00BF0D19" w:rsidRPr="000143CA" w:rsidRDefault="00BF0D19" w:rsidP="000143CA">
      <w:pPr>
        <w:pStyle w:val="ListParagraph"/>
        <w:spacing w:line="360" w:lineRule="auto"/>
        <w:jc w:val="both"/>
        <w:rPr>
          <w:rFonts w:ascii="Arial" w:eastAsia="Arial" w:hAnsi="Arial" w:cs="Arial"/>
        </w:rPr>
      </w:pPr>
    </w:p>
    <w:p w14:paraId="07D6D95B" w14:textId="61F1CD7C" w:rsidR="007A4E1E" w:rsidRPr="000143CA" w:rsidRDefault="00BF0D19" w:rsidP="000143CA">
      <w:pPr>
        <w:spacing w:line="360" w:lineRule="auto"/>
        <w:jc w:val="both"/>
        <w:rPr>
          <w:rFonts w:ascii="Arial" w:eastAsia="Arial" w:hAnsi="Arial" w:cs="Arial"/>
          <w:sz w:val="22"/>
          <w:szCs w:val="22"/>
        </w:rPr>
      </w:pPr>
      <w:r w:rsidRPr="000143CA">
        <w:rPr>
          <w:rFonts w:ascii="Arial" w:eastAsia="Arial" w:hAnsi="Arial" w:cs="Arial"/>
          <w:sz w:val="22"/>
          <w:szCs w:val="22"/>
        </w:rPr>
        <w:t>PLANT</w:t>
      </w:r>
      <w:r w:rsidR="0089331F" w:rsidRPr="000143CA">
        <w:rPr>
          <w:rFonts w:ascii="Arial" w:eastAsia="Arial" w:hAnsi="Arial" w:cs="Arial"/>
          <w:sz w:val="22"/>
          <w:szCs w:val="22"/>
        </w:rPr>
        <w:t xml:space="preserve">                                  </w:t>
      </w:r>
      <w:r w:rsidR="007A4E1E" w:rsidRPr="000143CA">
        <w:rPr>
          <w:rFonts w:ascii="Arial" w:eastAsia="Arial" w:hAnsi="Arial" w:cs="Arial"/>
          <w:sz w:val="22"/>
          <w:szCs w:val="22"/>
        </w:rPr>
        <w:t xml:space="preserve">   SHAPER</w:t>
      </w:r>
      <w:r w:rsidR="00C60672" w:rsidRPr="000143CA">
        <w:rPr>
          <w:rFonts w:ascii="Arial" w:eastAsia="Arial" w:hAnsi="Arial" w:cs="Arial"/>
          <w:sz w:val="22"/>
          <w:szCs w:val="22"/>
        </w:rPr>
        <w:t xml:space="preserve">                                          COORDINATOR</w:t>
      </w:r>
    </w:p>
    <w:p w14:paraId="4D9A3D21" w14:textId="0B5430C3" w:rsidR="00981397" w:rsidRPr="000143CA" w:rsidRDefault="00BF0D19" w:rsidP="000143CA">
      <w:pPr>
        <w:spacing w:line="360" w:lineRule="auto"/>
        <w:jc w:val="both"/>
        <w:rPr>
          <w:rFonts w:ascii="Arial" w:eastAsia="Arial" w:hAnsi="Arial" w:cs="Arial"/>
          <w:sz w:val="22"/>
          <w:szCs w:val="22"/>
        </w:rPr>
      </w:pPr>
      <w:r w:rsidRPr="000143CA">
        <w:rPr>
          <w:rFonts w:ascii="Arial" w:eastAsia="Arial" w:hAnsi="Arial" w:cs="Arial"/>
          <w:sz w:val="22"/>
          <w:szCs w:val="22"/>
        </w:rPr>
        <w:t xml:space="preserve">MONITOR </w:t>
      </w:r>
      <w:r w:rsidR="000E1A42" w:rsidRPr="000143CA">
        <w:rPr>
          <w:rFonts w:ascii="Arial" w:eastAsia="Arial" w:hAnsi="Arial" w:cs="Arial"/>
          <w:sz w:val="22"/>
          <w:szCs w:val="22"/>
        </w:rPr>
        <w:t>EVALUATOR</w:t>
      </w:r>
      <w:r w:rsidR="00F0484B" w:rsidRPr="000143CA">
        <w:rPr>
          <w:rFonts w:ascii="Arial" w:eastAsia="Arial" w:hAnsi="Arial" w:cs="Arial"/>
          <w:sz w:val="22"/>
          <w:szCs w:val="22"/>
        </w:rPr>
        <w:t xml:space="preserve">    </w:t>
      </w:r>
      <w:r w:rsidR="007A4E1E" w:rsidRPr="000143CA">
        <w:rPr>
          <w:rFonts w:ascii="Arial" w:eastAsia="Arial" w:hAnsi="Arial" w:cs="Arial"/>
          <w:sz w:val="22"/>
          <w:szCs w:val="22"/>
        </w:rPr>
        <w:t xml:space="preserve">     </w:t>
      </w:r>
      <w:r w:rsidR="00981397" w:rsidRPr="000143CA">
        <w:rPr>
          <w:rFonts w:ascii="Arial" w:eastAsia="Arial" w:hAnsi="Arial" w:cs="Arial"/>
          <w:sz w:val="22"/>
          <w:szCs w:val="22"/>
        </w:rPr>
        <w:t>IMPLEMENT</w:t>
      </w:r>
      <w:r w:rsidR="00704B36" w:rsidRPr="000143CA">
        <w:rPr>
          <w:rFonts w:ascii="Arial" w:eastAsia="Arial" w:hAnsi="Arial" w:cs="Arial"/>
          <w:sz w:val="22"/>
          <w:szCs w:val="22"/>
        </w:rPr>
        <w:t>E</w:t>
      </w:r>
      <w:r w:rsidR="00981397" w:rsidRPr="000143CA">
        <w:rPr>
          <w:rFonts w:ascii="Arial" w:eastAsia="Arial" w:hAnsi="Arial" w:cs="Arial"/>
          <w:sz w:val="22"/>
          <w:szCs w:val="22"/>
        </w:rPr>
        <w:t>R</w:t>
      </w:r>
      <w:r w:rsidR="00C60672" w:rsidRPr="000143CA">
        <w:rPr>
          <w:rFonts w:ascii="Arial" w:eastAsia="Arial" w:hAnsi="Arial" w:cs="Arial"/>
          <w:sz w:val="22"/>
          <w:szCs w:val="22"/>
        </w:rPr>
        <w:t xml:space="preserve">                               </w:t>
      </w:r>
      <w:r w:rsidR="0049433C" w:rsidRPr="000143CA">
        <w:rPr>
          <w:rFonts w:ascii="Arial" w:eastAsia="Arial" w:hAnsi="Arial" w:cs="Arial"/>
          <w:sz w:val="22"/>
          <w:szCs w:val="22"/>
        </w:rPr>
        <w:t>TEAM WORKER</w:t>
      </w:r>
    </w:p>
    <w:p w14:paraId="7E51B260" w14:textId="56D0D00B" w:rsidR="002966FE" w:rsidRPr="000143CA" w:rsidRDefault="0089331F" w:rsidP="000143CA">
      <w:pPr>
        <w:spacing w:line="360" w:lineRule="auto"/>
        <w:jc w:val="both"/>
        <w:rPr>
          <w:rFonts w:ascii="Arial" w:eastAsia="Arial" w:hAnsi="Arial" w:cs="Arial"/>
          <w:sz w:val="22"/>
          <w:szCs w:val="22"/>
        </w:rPr>
      </w:pPr>
      <w:r w:rsidRPr="000143CA">
        <w:rPr>
          <w:rFonts w:ascii="Arial" w:eastAsia="Arial" w:hAnsi="Arial" w:cs="Arial"/>
          <w:sz w:val="22"/>
          <w:szCs w:val="22"/>
        </w:rPr>
        <w:lastRenderedPageBreak/>
        <w:t>SPECIALIST</w:t>
      </w:r>
      <w:r w:rsidR="00A82F9D" w:rsidRPr="000143CA">
        <w:rPr>
          <w:rFonts w:ascii="Arial" w:eastAsia="Arial" w:hAnsi="Arial" w:cs="Arial"/>
          <w:sz w:val="22"/>
          <w:szCs w:val="22"/>
        </w:rPr>
        <w:t xml:space="preserve">  </w:t>
      </w:r>
      <w:r w:rsidR="00981397" w:rsidRPr="000143CA">
        <w:rPr>
          <w:rFonts w:ascii="Arial" w:eastAsia="Arial" w:hAnsi="Arial" w:cs="Arial"/>
          <w:sz w:val="22"/>
          <w:szCs w:val="22"/>
        </w:rPr>
        <w:t xml:space="preserve">                          </w:t>
      </w:r>
      <w:r w:rsidR="00C60672" w:rsidRPr="000143CA">
        <w:rPr>
          <w:rFonts w:ascii="Arial" w:eastAsia="Arial" w:hAnsi="Arial" w:cs="Arial"/>
          <w:sz w:val="22"/>
          <w:szCs w:val="22"/>
        </w:rPr>
        <w:t xml:space="preserve">COMPLETER FINISHER                </w:t>
      </w:r>
      <w:r w:rsidR="0049433C" w:rsidRPr="000143CA">
        <w:rPr>
          <w:rFonts w:ascii="Arial" w:eastAsia="Arial" w:hAnsi="Arial" w:cs="Arial"/>
          <w:sz w:val="22"/>
          <w:szCs w:val="22"/>
        </w:rPr>
        <w:t xml:space="preserve"> RESOURCE</w:t>
      </w:r>
    </w:p>
    <w:p w14:paraId="2A144B73" w14:textId="20C16E7E" w:rsidR="000E1A42" w:rsidRPr="000143CA" w:rsidRDefault="0049433C" w:rsidP="000143CA">
      <w:pPr>
        <w:spacing w:line="360" w:lineRule="auto"/>
        <w:jc w:val="both"/>
        <w:rPr>
          <w:rFonts w:ascii="Arial" w:eastAsia="Arial" w:hAnsi="Arial" w:cs="Arial"/>
          <w:sz w:val="22"/>
          <w:szCs w:val="22"/>
        </w:rPr>
      </w:pPr>
      <w:r w:rsidRPr="000143CA">
        <w:rPr>
          <w:rFonts w:ascii="Arial" w:eastAsia="Arial" w:hAnsi="Arial" w:cs="Arial"/>
          <w:sz w:val="22"/>
          <w:szCs w:val="22"/>
        </w:rPr>
        <w:t>INVESTIGATOR</w:t>
      </w:r>
    </w:p>
    <w:p w14:paraId="5D14EC73" w14:textId="77777777" w:rsidR="002966FE" w:rsidRPr="000143CA" w:rsidRDefault="002966FE" w:rsidP="000143CA">
      <w:pPr>
        <w:spacing w:line="360" w:lineRule="auto"/>
        <w:jc w:val="both"/>
        <w:rPr>
          <w:rFonts w:ascii="Arial" w:eastAsia="Arial" w:hAnsi="Arial" w:cs="Arial"/>
          <w:sz w:val="22"/>
          <w:szCs w:val="22"/>
        </w:rPr>
      </w:pPr>
    </w:p>
    <w:p w14:paraId="352BF927" w14:textId="77777777" w:rsidR="00930549" w:rsidRPr="000143CA" w:rsidRDefault="00930549" w:rsidP="000143CA">
      <w:pPr>
        <w:pStyle w:val="ListParagraph"/>
        <w:spacing w:line="360" w:lineRule="auto"/>
        <w:jc w:val="both"/>
        <w:rPr>
          <w:rFonts w:ascii="Arial" w:eastAsia="Arial" w:hAnsi="Arial" w:cs="Arial"/>
        </w:rPr>
      </w:pPr>
    </w:p>
    <w:p w14:paraId="039077A4" w14:textId="65CD17FA" w:rsidR="00845526" w:rsidRPr="000143CA" w:rsidRDefault="00F66804" w:rsidP="000143CA">
      <w:pPr>
        <w:spacing w:line="360" w:lineRule="auto"/>
        <w:jc w:val="both"/>
        <w:rPr>
          <w:rFonts w:ascii="Arial" w:hAnsi="Arial" w:cs="Arial"/>
          <w:sz w:val="22"/>
          <w:szCs w:val="22"/>
        </w:rPr>
      </w:pPr>
      <w:r w:rsidRPr="000143CA">
        <w:rPr>
          <w:rFonts w:ascii="Arial" w:hAnsi="Arial" w:cs="Arial"/>
          <w:sz w:val="22"/>
          <w:szCs w:val="22"/>
        </w:rPr>
        <w:t xml:space="preserve">Team roles are crucial in healthcare </w:t>
      </w:r>
      <w:r w:rsidR="00AA5FD0" w:rsidRPr="000143CA">
        <w:rPr>
          <w:rFonts w:ascii="Arial" w:hAnsi="Arial" w:cs="Arial"/>
          <w:sz w:val="22"/>
          <w:szCs w:val="22"/>
        </w:rPr>
        <w:t>setting</w:t>
      </w:r>
      <w:r w:rsidR="00F976B0" w:rsidRPr="000143CA">
        <w:rPr>
          <w:rFonts w:ascii="Arial" w:hAnsi="Arial" w:cs="Arial"/>
          <w:sz w:val="22"/>
          <w:szCs w:val="22"/>
        </w:rPr>
        <w:t xml:space="preserve"> and to create a cohesive and effective team </w:t>
      </w:r>
      <w:r w:rsidR="000A73AE" w:rsidRPr="000143CA">
        <w:rPr>
          <w:rFonts w:ascii="Arial" w:hAnsi="Arial" w:cs="Arial"/>
          <w:sz w:val="22"/>
          <w:szCs w:val="22"/>
        </w:rPr>
        <w:t xml:space="preserve">a manager need </w:t>
      </w:r>
      <w:r w:rsidR="00614956" w:rsidRPr="000143CA">
        <w:rPr>
          <w:rFonts w:ascii="Arial" w:hAnsi="Arial" w:cs="Arial"/>
          <w:sz w:val="22"/>
          <w:szCs w:val="22"/>
        </w:rPr>
        <w:t>the roles</w:t>
      </w:r>
      <w:r w:rsidR="00922301" w:rsidRPr="000143CA">
        <w:rPr>
          <w:rFonts w:ascii="Arial" w:hAnsi="Arial" w:cs="Arial"/>
          <w:sz w:val="22"/>
          <w:szCs w:val="22"/>
        </w:rPr>
        <w:t>, for instance:</w:t>
      </w:r>
    </w:p>
    <w:p w14:paraId="3E663982" w14:textId="4E9F528A" w:rsidR="00845526" w:rsidRPr="000143CA" w:rsidRDefault="00276ECB" w:rsidP="000143CA">
      <w:pPr>
        <w:pStyle w:val="ListParagraph"/>
        <w:numPr>
          <w:ilvl w:val="0"/>
          <w:numId w:val="6"/>
        </w:numPr>
        <w:spacing w:line="360" w:lineRule="auto"/>
        <w:jc w:val="both"/>
        <w:rPr>
          <w:rFonts w:ascii="Arial" w:hAnsi="Arial" w:cs="Arial"/>
        </w:rPr>
      </w:pPr>
      <w:r w:rsidRPr="000143CA">
        <w:rPr>
          <w:rFonts w:ascii="Arial" w:hAnsi="Arial" w:cs="Arial"/>
        </w:rPr>
        <w:t>thinking</w:t>
      </w:r>
      <w:r w:rsidR="0088452A" w:rsidRPr="000143CA">
        <w:rPr>
          <w:rFonts w:ascii="Arial" w:hAnsi="Arial" w:cs="Arial"/>
        </w:rPr>
        <w:t xml:space="preserve"> roles</w:t>
      </w:r>
      <w:r w:rsidR="001F3D78" w:rsidRPr="000143CA">
        <w:rPr>
          <w:rFonts w:ascii="Arial" w:hAnsi="Arial" w:cs="Arial"/>
        </w:rPr>
        <w:t>:</w:t>
      </w:r>
      <w:r w:rsidR="0088452A" w:rsidRPr="000143CA">
        <w:rPr>
          <w:rFonts w:ascii="Arial" w:hAnsi="Arial" w:cs="Arial"/>
        </w:rPr>
        <w:t xml:space="preserve"> </w:t>
      </w:r>
      <w:r w:rsidR="00704B36" w:rsidRPr="000143CA">
        <w:rPr>
          <w:rFonts w:ascii="Arial" w:hAnsi="Arial" w:cs="Arial"/>
        </w:rPr>
        <w:t>plant</w:t>
      </w:r>
      <w:r w:rsidR="0088452A" w:rsidRPr="000143CA">
        <w:rPr>
          <w:rFonts w:ascii="Arial" w:hAnsi="Arial" w:cs="Arial"/>
        </w:rPr>
        <w:t>, monitor evaluator, specialist</w:t>
      </w:r>
    </w:p>
    <w:p w14:paraId="3DB5F784" w14:textId="7EAF1912" w:rsidR="00845526" w:rsidRPr="000143CA" w:rsidRDefault="00704B36" w:rsidP="000143CA">
      <w:pPr>
        <w:pStyle w:val="ListParagraph"/>
        <w:numPr>
          <w:ilvl w:val="0"/>
          <w:numId w:val="6"/>
        </w:numPr>
        <w:spacing w:line="360" w:lineRule="auto"/>
        <w:jc w:val="both"/>
        <w:rPr>
          <w:rFonts w:ascii="Arial" w:hAnsi="Arial" w:cs="Arial"/>
        </w:rPr>
      </w:pPr>
      <w:r w:rsidRPr="000143CA">
        <w:rPr>
          <w:rFonts w:ascii="Arial" w:hAnsi="Arial" w:cs="Arial"/>
        </w:rPr>
        <w:t>action roles</w:t>
      </w:r>
      <w:r w:rsidR="001F3D78" w:rsidRPr="000143CA">
        <w:rPr>
          <w:rFonts w:ascii="Arial" w:hAnsi="Arial" w:cs="Arial"/>
        </w:rPr>
        <w:t xml:space="preserve">: </w:t>
      </w:r>
      <w:r w:rsidR="0061178F" w:rsidRPr="000143CA">
        <w:rPr>
          <w:rFonts w:ascii="Arial" w:hAnsi="Arial" w:cs="Arial"/>
        </w:rPr>
        <w:t>shaper</w:t>
      </w:r>
      <w:r w:rsidRPr="000143CA">
        <w:rPr>
          <w:rFonts w:ascii="Arial" w:hAnsi="Arial" w:cs="Arial"/>
        </w:rPr>
        <w:t>, implementer, completer finisher</w:t>
      </w:r>
    </w:p>
    <w:p w14:paraId="34D30712" w14:textId="74E4D100" w:rsidR="00930549" w:rsidRPr="000143CA" w:rsidRDefault="00296410" w:rsidP="000143CA">
      <w:pPr>
        <w:pStyle w:val="ListParagraph"/>
        <w:numPr>
          <w:ilvl w:val="0"/>
          <w:numId w:val="6"/>
        </w:numPr>
        <w:spacing w:line="360" w:lineRule="auto"/>
        <w:jc w:val="both"/>
        <w:rPr>
          <w:rFonts w:ascii="Arial" w:hAnsi="Arial" w:cs="Arial"/>
        </w:rPr>
      </w:pPr>
      <w:r w:rsidRPr="000143CA">
        <w:rPr>
          <w:rFonts w:ascii="Arial" w:hAnsi="Arial" w:cs="Arial"/>
        </w:rPr>
        <w:t>people roles</w:t>
      </w:r>
      <w:r w:rsidR="001F3D78" w:rsidRPr="000143CA">
        <w:rPr>
          <w:rFonts w:ascii="Arial" w:hAnsi="Arial" w:cs="Arial"/>
        </w:rPr>
        <w:t xml:space="preserve">: </w:t>
      </w:r>
      <w:r w:rsidRPr="000143CA">
        <w:rPr>
          <w:rFonts w:ascii="Arial" w:hAnsi="Arial" w:cs="Arial"/>
        </w:rPr>
        <w:t>coordinator, team worker, resource investigator</w:t>
      </w:r>
    </w:p>
    <w:p w14:paraId="333D1DCE" w14:textId="34A2512D" w:rsidR="00FB0B77" w:rsidRPr="000143CA" w:rsidRDefault="00FB0B77" w:rsidP="000143CA">
      <w:pPr>
        <w:spacing w:line="360" w:lineRule="auto"/>
        <w:jc w:val="both"/>
        <w:rPr>
          <w:rFonts w:ascii="Arial" w:eastAsia="Arial" w:hAnsi="Arial" w:cs="Arial"/>
          <w:sz w:val="22"/>
          <w:szCs w:val="22"/>
        </w:rPr>
      </w:pPr>
      <w:r w:rsidRPr="000143CA">
        <w:rPr>
          <w:rFonts w:ascii="Arial" w:hAnsi="Arial" w:cs="Arial"/>
          <w:color w:val="222222"/>
          <w:sz w:val="22"/>
          <w:szCs w:val="22"/>
          <w:shd w:val="clear" w:color="auto" w:fill="FFFFFF"/>
        </w:rPr>
        <w:t xml:space="preserve">                                                                                                  </w:t>
      </w:r>
      <w:r w:rsidRPr="000143CA">
        <w:rPr>
          <w:rFonts w:ascii="Arial" w:hAnsi="Arial" w:cs="Arial"/>
          <w:color w:val="222222"/>
          <w:sz w:val="22"/>
          <w:szCs w:val="22"/>
          <w:shd w:val="clear" w:color="auto" w:fill="FFFFFF"/>
        </w:rPr>
        <w:t>(Fisher, 1998)</w:t>
      </w:r>
    </w:p>
    <w:p w14:paraId="15EE921F" w14:textId="102CCC33" w:rsidR="003B2C88" w:rsidRPr="000143CA" w:rsidRDefault="003B2C88" w:rsidP="000143CA">
      <w:pPr>
        <w:spacing w:line="360" w:lineRule="auto"/>
        <w:jc w:val="both"/>
        <w:rPr>
          <w:rFonts w:ascii="Arial" w:hAnsi="Arial" w:cs="Arial"/>
          <w:sz w:val="22"/>
          <w:szCs w:val="22"/>
        </w:rPr>
      </w:pPr>
    </w:p>
    <w:p w14:paraId="21A2732E" w14:textId="77777777" w:rsidR="00F10929" w:rsidRPr="000143CA" w:rsidRDefault="00F10929" w:rsidP="000143CA">
      <w:pPr>
        <w:spacing w:line="360" w:lineRule="auto"/>
        <w:jc w:val="both"/>
        <w:rPr>
          <w:rFonts w:ascii="Arial" w:hAnsi="Arial" w:cs="Arial"/>
          <w:sz w:val="22"/>
          <w:szCs w:val="22"/>
        </w:rPr>
      </w:pPr>
    </w:p>
    <w:p w14:paraId="0497E642" w14:textId="52691844" w:rsidR="00F10929" w:rsidRPr="000143CA" w:rsidRDefault="00F10929" w:rsidP="000143CA">
      <w:pPr>
        <w:spacing w:line="360" w:lineRule="auto"/>
        <w:jc w:val="both"/>
        <w:rPr>
          <w:rFonts w:ascii="Arial" w:hAnsi="Arial" w:cs="Arial"/>
          <w:sz w:val="22"/>
          <w:szCs w:val="22"/>
        </w:rPr>
      </w:pPr>
    </w:p>
    <w:p w14:paraId="24D4BB93" w14:textId="77777777" w:rsidR="00F10929" w:rsidRPr="000143CA" w:rsidRDefault="00F10929" w:rsidP="000143CA">
      <w:pPr>
        <w:spacing w:line="360" w:lineRule="auto"/>
        <w:jc w:val="both"/>
        <w:rPr>
          <w:rFonts w:ascii="Arial" w:hAnsi="Arial" w:cs="Arial"/>
          <w:sz w:val="22"/>
          <w:szCs w:val="22"/>
        </w:rPr>
      </w:pPr>
    </w:p>
    <w:p w14:paraId="3F47A598" w14:textId="194CF36E" w:rsidR="004263A1" w:rsidRPr="000143CA" w:rsidRDefault="002132CC" w:rsidP="000143CA">
      <w:pPr>
        <w:spacing w:line="360" w:lineRule="auto"/>
        <w:jc w:val="both"/>
        <w:rPr>
          <w:rFonts w:ascii="Arial" w:hAnsi="Arial" w:cs="Arial"/>
          <w:sz w:val="22"/>
          <w:szCs w:val="22"/>
        </w:rPr>
      </w:pPr>
      <w:r w:rsidRPr="000143CA">
        <w:rPr>
          <w:rFonts w:ascii="Arial" w:hAnsi="Arial" w:cs="Arial"/>
          <w:sz w:val="22"/>
          <w:szCs w:val="22"/>
        </w:rPr>
        <w:t>“</w:t>
      </w:r>
      <w:r w:rsidR="00E23F87" w:rsidRPr="000143CA">
        <w:rPr>
          <w:rFonts w:ascii="Arial" w:hAnsi="Arial" w:cs="Arial"/>
          <w:i/>
          <w:iCs/>
          <w:sz w:val="22"/>
          <w:szCs w:val="22"/>
        </w:rPr>
        <w:t xml:space="preserve">The only </w:t>
      </w:r>
      <w:r w:rsidR="009A092D" w:rsidRPr="000143CA">
        <w:rPr>
          <w:rFonts w:ascii="Arial" w:hAnsi="Arial" w:cs="Arial"/>
          <w:i/>
          <w:iCs/>
          <w:sz w:val="22"/>
          <w:szCs w:val="22"/>
        </w:rPr>
        <w:t>empirical evidence of the early analysis</w:t>
      </w:r>
      <w:r w:rsidR="0046718D" w:rsidRPr="000143CA">
        <w:rPr>
          <w:rFonts w:ascii="Arial" w:hAnsi="Arial" w:cs="Arial"/>
          <w:i/>
          <w:iCs/>
          <w:sz w:val="22"/>
          <w:szCs w:val="22"/>
        </w:rPr>
        <w:t xml:space="preserve"> </w:t>
      </w:r>
      <w:r w:rsidR="000A277B" w:rsidRPr="000143CA">
        <w:rPr>
          <w:rFonts w:ascii="Arial" w:hAnsi="Arial" w:cs="Arial"/>
          <w:i/>
          <w:iCs/>
          <w:sz w:val="22"/>
          <w:szCs w:val="22"/>
        </w:rPr>
        <w:t>has</w:t>
      </w:r>
      <w:r w:rsidR="009A092D" w:rsidRPr="000143CA">
        <w:rPr>
          <w:rFonts w:ascii="Arial" w:hAnsi="Arial" w:cs="Arial"/>
          <w:i/>
          <w:iCs/>
          <w:sz w:val="22"/>
          <w:szCs w:val="22"/>
        </w:rPr>
        <w:t xml:space="preserve"> indicated </w:t>
      </w:r>
      <w:r w:rsidR="0046718D" w:rsidRPr="000143CA">
        <w:rPr>
          <w:rFonts w:ascii="Arial" w:hAnsi="Arial" w:cs="Arial"/>
          <w:i/>
          <w:iCs/>
          <w:sz w:val="22"/>
          <w:szCs w:val="22"/>
        </w:rPr>
        <w:t xml:space="preserve">a </w:t>
      </w:r>
      <w:r w:rsidR="007E3717" w:rsidRPr="000143CA">
        <w:rPr>
          <w:rFonts w:ascii="Arial" w:hAnsi="Arial" w:cs="Arial"/>
          <w:i/>
          <w:iCs/>
          <w:sz w:val="22"/>
          <w:szCs w:val="22"/>
        </w:rPr>
        <w:t>correlation</w:t>
      </w:r>
      <w:r w:rsidR="00AF2A26" w:rsidRPr="000143CA">
        <w:rPr>
          <w:rFonts w:ascii="Arial" w:hAnsi="Arial" w:cs="Arial"/>
          <w:i/>
          <w:iCs/>
          <w:sz w:val="22"/>
          <w:szCs w:val="22"/>
        </w:rPr>
        <w:t xml:space="preserve"> between the predicted performance and the actual performance </w:t>
      </w:r>
      <w:r w:rsidR="00BC42F9" w:rsidRPr="000143CA">
        <w:rPr>
          <w:rFonts w:ascii="Arial" w:hAnsi="Arial" w:cs="Arial"/>
          <w:i/>
          <w:iCs/>
          <w:sz w:val="22"/>
          <w:szCs w:val="22"/>
        </w:rPr>
        <w:t>across 22 teams</w:t>
      </w:r>
      <w:r w:rsidRPr="000143CA">
        <w:rPr>
          <w:rFonts w:ascii="Arial" w:hAnsi="Arial" w:cs="Arial"/>
          <w:sz w:val="22"/>
          <w:szCs w:val="22"/>
        </w:rPr>
        <w:t>”</w:t>
      </w:r>
      <w:r w:rsidR="00BC42F9" w:rsidRPr="000143CA">
        <w:rPr>
          <w:rFonts w:ascii="Arial" w:hAnsi="Arial" w:cs="Arial"/>
          <w:sz w:val="22"/>
          <w:szCs w:val="22"/>
        </w:rPr>
        <w:t xml:space="preserve"> </w:t>
      </w:r>
      <w:r w:rsidR="00DB4F95" w:rsidRPr="000143CA">
        <w:rPr>
          <w:rFonts w:ascii="Arial" w:hAnsi="Arial" w:cs="Arial"/>
          <w:sz w:val="22"/>
          <w:szCs w:val="22"/>
        </w:rPr>
        <w:t>(Belbin, Aston, and Mottram, 19</w:t>
      </w:r>
      <w:r w:rsidR="00246C69" w:rsidRPr="000143CA">
        <w:rPr>
          <w:rFonts w:ascii="Arial" w:hAnsi="Arial" w:cs="Arial"/>
          <w:sz w:val="22"/>
          <w:szCs w:val="22"/>
        </w:rPr>
        <w:t>76, p. 26</w:t>
      </w:r>
      <w:r w:rsidR="007E3717" w:rsidRPr="000143CA">
        <w:rPr>
          <w:rFonts w:ascii="Arial" w:hAnsi="Arial" w:cs="Arial"/>
          <w:sz w:val="22"/>
          <w:szCs w:val="22"/>
        </w:rPr>
        <w:t>).</w:t>
      </w:r>
    </w:p>
    <w:p w14:paraId="7A0A7E45" w14:textId="11EC53FE" w:rsidR="003F551B" w:rsidRPr="000143CA" w:rsidRDefault="003F551B" w:rsidP="000143CA">
      <w:pPr>
        <w:spacing w:after="150" w:line="360" w:lineRule="auto"/>
        <w:jc w:val="both"/>
        <w:textAlignment w:val="bottom"/>
        <w:outlineLvl w:val="1"/>
        <w:rPr>
          <w:rFonts w:ascii="Arial" w:hAnsi="Arial" w:cs="Arial"/>
          <w:b/>
          <w:bCs/>
          <w:color w:val="545454"/>
          <w:sz w:val="22"/>
          <w:szCs w:val="22"/>
        </w:rPr>
      </w:pPr>
    </w:p>
    <w:p w14:paraId="31AA032C" w14:textId="3823D31F" w:rsidR="003F551B" w:rsidRPr="000143CA" w:rsidRDefault="00A17CB0" w:rsidP="000143CA">
      <w:pPr>
        <w:spacing w:line="360" w:lineRule="auto"/>
        <w:jc w:val="both"/>
        <w:rPr>
          <w:rFonts w:ascii="Arial" w:hAnsi="Arial" w:cs="Arial"/>
          <w:sz w:val="22"/>
          <w:szCs w:val="22"/>
        </w:rPr>
      </w:pPr>
      <w:r w:rsidRPr="000143CA">
        <w:rPr>
          <w:rFonts w:ascii="Arial" w:hAnsi="Arial" w:cs="Arial"/>
          <w:sz w:val="22"/>
          <w:szCs w:val="22"/>
        </w:rPr>
        <w:t>Belbin (1976) says that t</w:t>
      </w:r>
      <w:r w:rsidR="003F551B" w:rsidRPr="000143CA">
        <w:rPr>
          <w:rFonts w:ascii="Arial" w:hAnsi="Arial" w:cs="Arial"/>
          <w:sz w:val="22"/>
          <w:szCs w:val="22"/>
        </w:rPr>
        <w:t xml:space="preserve">he types of behaviour in </w:t>
      </w:r>
      <w:r w:rsidR="00AF5C5B" w:rsidRPr="000143CA">
        <w:rPr>
          <w:rFonts w:ascii="Arial" w:hAnsi="Arial" w:cs="Arial"/>
          <w:sz w:val="22"/>
          <w:szCs w:val="22"/>
        </w:rPr>
        <w:t>which people engage are infinite. But the range of useful behaviours, which make an effective contribution to team performance, is infinite, these behaviours are grouped into a set number of related clusters, to which the term ‘team role’ is applied.</w:t>
      </w:r>
    </w:p>
    <w:p w14:paraId="51670D2D" w14:textId="77777777" w:rsidR="00EF7847" w:rsidRPr="000143CA" w:rsidRDefault="00EF7847" w:rsidP="000143CA">
      <w:pPr>
        <w:spacing w:line="360" w:lineRule="auto"/>
        <w:jc w:val="both"/>
        <w:rPr>
          <w:rFonts w:ascii="Arial" w:hAnsi="Arial" w:cs="Arial"/>
          <w:sz w:val="22"/>
          <w:szCs w:val="22"/>
        </w:rPr>
      </w:pPr>
    </w:p>
    <w:p w14:paraId="04A69026" w14:textId="54A05C5B" w:rsidR="00EF7847" w:rsidRPr="000143CA" w:rsidRDefault="00EF7847" w:rsidP="000143CA">
      <w:pPr>
        <w:spacing w:line="360" w:lineRule="auto"/>
        <w:jc w:val="both"/>
        <w:rPr>
          <w:rFonts w:ascii="Arial" w:eastAsia="Arial" w:hAnsi="Arial" w:cs="Arial"/>
          <w:sz w:val="22"/>
          <w:szCs w:val="22"/>
        </w:rPr>
      </w:pPr>
      <w:r w:rsidRPr="000143CA">
        <w:rPr>
          <w:rFonts w:ascii="Arial" w:eastAsia="Arial" w:hAnsi="Arial" w:cs="Arial"/>
          <w:sz w:val="22"/>
          <w:szCs w:val="22"/>
        </w:rPr>
        <w:t xml:space="preserve">It is important to consider that a person can have characteristics that allow them to fill more than one role. For instance, he (or she) is flexible, are engaged, reliable and responsible, actively listen, respectful. All these characteristics contribute to the formation of a good team member. </w:t>
      </w:r>
      <w:r w:rsidR="00E457B6" w:rsidRPr="000143CA">
        <w:rPr>
          <w:rFonts w:ascii="Arial" w:eastAsia="Arial" w:hAnsi="Arial" w:cs="Arial"/>
          <w:sz w:val="22"/>
          <w:szCs w:val="22"/>
        </w:rPr>
        <w:t>(</w:t>
      </w:r>
      <w:proofErr w:type="spellStart"/>
      <w:r w:rsidR="00E457B6" w:rsidRPr="000143CA">
        <w:rPr>
          <w:rFonts w:ascii="Arial" w:eastAsia="Arial" w:hAnsi="Arial" w:cs="Arial"/>
          <w:sz w:val="22"/>
          <w:szCs w:val="22"/>
        </w:rPr>
        <w:t>Sargeant</w:t>
      </w:r>
      <w:proofErr w:type="spellEnd"/>
      <w:r w:rsidR="00E457B6" w:rsidRPr="000143CA">
        <w:rPr>
          <w:rFonts w:ascii="Arial" w:eastAsia="Arial" w:hAnsi="Arial" w:cs="Arial"/>
          <w:sz w:val="22"/>
          <w:szCs w:val="22"/>
        </w:rPr>
        <w:t>, 2008)</w:t>
      </w:r>
    </w:p>
    <w:p w14:paraId="7B9292FD" w14:textId="411DE0DB" w:rsidR="006141D1" w:rsidRPr="000143CA" w:rsidRDefault="006141D1" w:rsidP="000143CA">
      <w:pPr>
        <w:spacing w:line="360" w:lineRule="auto"/>
        <w:jc w:val="both"/>
        <w:rPr>
          <w:rFonts w:ascii="Arial" w:hAnsi="Arial" w:cs="Arial"/>
          <w:sz w:val="22"/>
          <w:szCs w:val="22"/>
        </w:rPr>
      </w:pPr>
    </w:p>
    <w:p w14:paraId="118B127D" w14:textId="77777777" w:rsidR="006141D1" w:rsidRPr="000143CA" w:rsidRDefault="006141D1" w:rsidP="000143CA">
      <w:pPr>
        <w:spacing w:line="360" w:lineRule="auto"/>
        <w:jc w:val="both"/>
        <w:rPr>
          <w:rFonts w:ascii="Arial" w:hAnsi="Arial" w:cs="Arial"/>
          <w:sz w:val="22"/>
          <w:szCs w:val="22"/>
        </w:rPr>
      </w:pPr>
      <w:r w:rsidRPr="000143CA">
        <w:rPr>
          <w:rFonts w:ascii="Arial" w:hAnsi="Arial" w:cs="Arial"/>
          <w:sz w:val="22"/>
          <w:szCs w:val="22"/>
        </w:rPr>
        <w:t>The manager of Pelsall Hall Care Home could use the Belbin model to help him create a more balanced team. By understanding their role, the team members can develop their strengths and manage their weaknesses, they improve the way they contribute to the team.</w:t>
      </w:r>
    </w:p>
    <w:p w14:paraId="32480F98" w14:textId="77777777" w:rsidR="006141D1" w:rsidRPr="000143CA" w:rsidRDefault="006141D1" w:rsidP="000143CA">
      <w:pPr>
        <w:spacing w:line="360" w:lineRule="auto"/>
        <w:jc w:val="both"/>
        <w:rPr>
          <w:rFonts w:ascii="Arial" w:hAnsi="Arial" w:cs="Arial"/>
          <w:sz w:val="22"/>
          <w:szCs w:val="22"/>
        </w:rPr>
      </w:pPr>
    </w:p>
    <w:p w14:paraId="02238E1A" w14:textId="2703FABB" w:rsidR="001A3601" w:rsidRPr="000143CA" w:rsidRDefault="001A3601" w:rsidP="000143CA">
      <w:pPr>
        <w:spacing w:line="360" w:lineRule="auto"/>
        <w:jc w:val="both"/>
        <w:rPr>
          <w:rFonts w:ascii="Arial" w:hAnsi="Arial" w:cs="Arial"/>
          <w:sz w:val="22"/>
          <w:szCs w:val="22"/>
        </w:rPr>
      </w:pPr>
    </w:p>
    <w:p w14:paraId="5EB6B272" w14:textId="77777777" w:rsidR="00E457B6" w:rsidRPr="000143CA" w:rsidRDefault="00E457B6" w:rsidP="000143CA">
      <w:pPr>
        <w:spacing w:line="360" w:lineRule="auto"/>
        <w:jc w:val="both"/>
        <w:rPr>
          <w:rFonts w:ascii="Arial" w:hAnsi="Arial" w:cs="Arial"/>
          <w:sz w:val="22"/>
          <w:szCs w:val="22"/>
        </w:rPr>
      </w:pPr>
    </w:p>
    <w:p w14:paraId="468AC547" w14:textId="77777777" w:rsidR="001A3601" w:rsidRPr="000143CA" w:rsidRDefault="001A3601" w:rsidP="000143CA">
      <w:pPr>
        <w:spacing w:line="360" w:lineRule="auto"/>
        <w:jc w:val="both"/>
        <w:rPr>
          <w:rFonts w:ascii="Arial" w:hAnsi="Arial" w:cs="Arial"/>
          <w:sz w:val="22"/>
          <w:szCs w:val="22"/>
        </w:rPr>
      </w:pPr>
    </w:p>
    <w:p w14:paraId="5FB6DB0F" w14:textId="78460E9A" w:rsidR="000A277B" w:rsidRPr="000143CA" w:rsidRDefault="0A381409" w:rsidP="000143CA">
      <w:pPr>
        <w:spacing w:line="360" w:lineRule="auto"/>
        <w:jc w:val="both"/>
        <w:rPr>
          <w:rFonts w:ascii="Arial" w:hAnsi="Arial" w:cs="Arial"/>
          <w:sz w:val="22"/>
          <w:szCs w:val="22"/>
        </w:rPr>
      </w:pPr>
      <w:r w:rsidRPr="000143CA">
        <w:rPr>
          <w:rFonts w:ascii="Arial" w:eastAsia="Arial" w:hAnsi="Arial" w:cs="Arial"/>
          <w:b/>
          <w:bCs/>
          <w:sz w:val="22"/>
          <w:szCs w:val="22"/>
        </w:rPr>
        <w:lastRenderedPageBreak/>
        <w:t>5.0 DISCUSSION</w:t>
      </w:r>
      <w:r w:rsidR="000A277B" w:rsidRPr="000143CA">
        <w:rPr>
          <w:rFonts w:ascii="Arial" w:hAnsi="Arial" w:cs="Arial"/>
          <w:sz w:val="22"/>
          <w:szCs w:val="22"/>
        </w:rPr>
        <w:t xml:space="preserve"> </w:t>
      </w:r>
    </w:p>
    <w:p w14:paraId="32AB147F" w14:textId="77777777" w:rsidR="000A277B" w:rsidRPr="000143CA" w:rsidRDefault="000A277B" w:rsidP="000143CA">
      <w:pPr>
        <w:spacing w:line="360" w:lineRule="auto"/>
        <w:jc w:val="both"/>
        <w:rPr>
          <w:rFonts w:ascii="Arial" w:hAnsi="Arial" w:cs="Arial"/>
          <w:sz w:val="22"/>
          <w:szCs w:val="22"/>
        </w:rPr>
      </w:pPr>
    </w:p>
    <w:p w14:paraId="12EB77F9" w14:textId="33E0F172" w:rsidR="000A277B" w:rsidRPr="000143CA" w:rsidRDefault="000A277B" w:rsidP="000143CA">
      <w:pPr>
        <w:spacing w:line="360" w:lineRule="auto"/>
        <w:jc w:val="both"/>
        <w:rPr>
          <w:rFonts w:ascii="Arial" w:hAnsi="Arial" w:cs="Arial"/>
          <w:sz w:val="22"/>
          <w:szCs w:val="22"/>
        </w:rPr>
      </w:pPr>
      <w:r w:rsidRPr="000143CA">
        <w:rPr>
          <w:rFonts w:ascii="Arial" w:hAnsi="Arial" w:cs="Arial"/>
          <w:sz w:val="22"/>
          <w:szCs w:val="22"/>
        </w:rPr>
        <w:t>The benefits of teamworking in healthcare setting are the same to those found in other industries. There are a lot of benefits in working in a team, starting from delegating and using everyone's strengths to offer a better service and being more efficient and finalising every task in a realistic time frame.</w:t>
      </w:r>
    </w:p>
    <w:p w14:paraId="10D46817" w14:textId="77777777" w:rsidR="00B47A7C" w:rsidRPr="000143CA" w:rsidRDefault="00B47A7C" w:rsidP="000143CA">
      <w:pPr>
        <w:spacing w:line="360" w:lineRule="auto"/>
        <w:jc w:val="both"/>
        <w:rPr>
          <w:rFonts w:ascii="Arial" w:hAnsi="Arial" w:cs="Arial"/>
          <w:i/>
          <w:iCs/>
          <w:sz w:val="22"/>
          <w:szCs w:val="22"/>
        </w:rPr>
      </w:pPr>
    </w:p>
    <w:p w14:paraId="64975C56" w14:textId="77777777" w:rsidR="000A277B" w:rsidRPr="000143CA" w:rsidRDefault="000A277B" w:rsidP="000143CA">
      <w:pPr>
        <w:spacing w:line="360" w:lineRule="auto"/>
        <w:jc w:val="both"/>
        <w:rPr>
          <w:rFonts w:ascii="Arial" w:hAnsi="Arial" w:cs="Arial"/>
          <w:sz w:val="22"/>
          <w:szCs w:val="22"/>
        </w:rPr>
      </w:pPr>
      <w:r w:rsidRPr="000143CA">
        <w:rPr>
          <w:rFonts w:ascii="Arial" w:hAnsi="Arial" w:cs="Arial"/>
          <w:sz w:val="22"/>
          <w:szCs w:val="22"/>
        </w:rPr>
        <w:t>The manger can create a successful team in healthcare setting by:</w:t>
      </w:r>
    </w:p>
    <w:p w14:paraId="1DBE4B40" w14:textId="77777777" w:rsidR="000A277B" w:rsidRPr="000143CA" w:rsidRDefault="000A277B" w:rsidP="000143CA">
      <w:pPr>
        <w:pStyle w:val="ListParagraph"/>
        <w:numPr>
          <w:ilvl w:val="0"/>
          <w:numId w:val="3"/>
        </w:numPr>
        <w:spacing w:line="360" w:lineRule="auto"/>
        <w:jc w:val="both"/>
        <w:rPr>
          <w:rFonts w:ascii="Arial" w:hAnsi="Arial" w:cs="Arial"/>
        </w:rPr>
      </w:pPr>
      <w:r w:rsidRPr="000143CA">
        <w:rPr>
          <w:rFonts w:ascii="Arial" w:hAnsi="Arial" w:cs="Arial"/>
        </w:rPr>
        <w:t>Creating freedoms for team members to find things in common</w:t>
      </w:r>
    </w:p>
    <w:p w14:paraId="2859A154" w14:textId="77777777" w:rsidR="000A277B" w:rsidRPr="000143CA" w:rsidRDefault="000A277B" w:rsidP="000143CA">
      <w:pPr>
        <w:pStyle w:val="ListParagraph"/>
        <w:numPr>
          <w:ilvl w:val="0"/>
          <w:numId w:val="3"/>
        </w:numPr>
        <w:spacing w:line="360" w:lineRule="auto"/>
        <w:jc w:val="both"/>
        <w:rPr>
          <w:rFonts w:ascii="Arial" w:hAnsi="Arial" w:cs="Arial"/>
        </w:rPr>
      </w:pPr>
      <w:r w:rsidRPr="000143CA">
        <w:rPr>
          <w:rFonts w:ascii="Arial" w:hAnsi="Arial" w:cs="Arial"/>
        </w:rPr>
        <w:t>Inspiring a culture of recognition</w:t>
      </w:r>
    </w:p>
    <w:p w14:paraId="118EED82" w14:textId="77777777" w:rsidR="000A277B" w:rsidRPr="000143CA" w:rsidRDefault="000A277B" w:rsidP="000143CA">
      <w:pPr>
        <w:pStyle w:val="ListParagraph"/>
        <w:numPr>
          <w:ilvl w:val="0"/>
          <w:numId w:val="3"/>
        </w:numPr>
        <w:spacing w:line="360" w:lineRule="auto"/>
        <w:jc w:val="both"/>
        <w:rPr>
          <w:rFonts w:ascii="Arial" w:hAnsi="Arial" w:cs="Arial"/>
        </w:rPr>
      </w:pPr>
      <w:r w:rsidRPr="000143CA">
        <w:rPr>
          <w:rFonts w:ascii="Arial" w:hAnsi="Arial" w:cs="Arial"/>
        </w:rPr>
        <w:t>Making self-care a habit</w:t>
      </w:r>
    </w:p>
    <w:p w14:paraId="333A4D79" w14:textId="77777777" w:rsidR="000A277B" w:rsidRPr="000143CA" w:rsidRDefault="000A277B" w:rsidP="000143CA">
      <w:pPr>
        <w:pStyle w:val="ListParagraph"/>
        <w:numPr>
          <w:ilvl w:val="0"/>
          <w:numId w:val="3"/>
        </w:numPr>
        <w:spacing w:line="360" w:lineRule="auto"/>
        <w:jc w:val="both"/>
        <w:rPr>
          <w:rFonts w:ascii="Arial" w:hAnsi="Arial" w:cs="Arial"/>
        </w:rPr>
      </w:pPr>
      <w:r w:rsidRPr="000143CA">
        <w:rPr>
          <w:rFonts w:ascii="Arial" w:hAnsi="Arial" w:cs="Arial"/>
        </w:rPr>
        <w:t>Showing the team that he cares about them as individuals</w:t>
      </w:r>
    </w:p>
    <w:p w14:paraId="5EBAEC1A" w14:textId="77777777" w:rsidR="000A277B" w:rsidRPr="000143CA" w:rsidRDefault="000A277B" w:rsidP="000143CA">
      <w:pPr>
        <w:pStyle w:val="ListParagraph"/>
        <w:numPr>
          <w:ilvl w:val="0"/>
          <w:numId w:val="3"/>
        </w:numPr>
        <w:spacing w:line="360" w:lineRule="auto"/>
        <w:jc w:val="both"/>
        <w:rPr>
          <w:rFonts w:ascii="Arial" w:hAnsi="Arial" w:cs="Arial"/>
        </w:rPr>
      </w:pPr>
      <w:r w:rsidRPr="000143CA">
        <w:rPr>
          <w:rFonts w:ascii="Arial" w:hAnsi="Arial" w:cs="Arial"/>
        </w:rPr>
        <w:t>Having a good and clear communication with everyone</w:t>
      </w:r>
    </w:p>
    <w:p w14:paraId="440096C8" w14:textId="1A629E6B" w:rsidR="000A277B" w:rsidRPr="000143CA" w:rsidRDefault="00D81A9E" w:rsidP="000143CA">
      <w:pPr>
        <w:spacing w:line="360" w:lineRule="auto"/>
        <w:jc w:val="both"/>
        <w:rPr>
          <w:rFonts w:ascii="Arial" w:hAnsi="Arial" w:cs="Arial"/>
          <w:sz w:val="22"/>
          <w:szCs w:val="22"/>
        </w:rPr>
      </w:pPr>
      <w:r w:rsidRPr="000143CA">
        <w:rPr>
          <w:rFonts w:ascii="Arial" w:hAnsi="Arial" w:cs="Arial"/>
          <w:sz w:val="22"/>
          <w:szCs w:val="22"/>
        </w:rPr>
        <w:t xml:space="preserve">                                                                                       (Clements, 2017)</w:t>
      </w:r>
    </w:p>
    <w:p w14:paraId="14A30C11" w14:textId="77777777" w:rsidR="000A277B" w:rsidRPr="000143CA" w:rsidRDefault="000A277B" w:rsidP="000143CA">
      <w:pPr>
        <w:spacing w:line="360" w:lineRule="auto"/>
        <w:jc w:val="both"/>
        <w:rPr>
          <w:rFonts w:ascii="Arial" w:hAnsi="Arial" w:cs="Arial"/>
          <w:i/>
          <w:iCs/>
          <w:sz w:val="22"/>
          <w:szCs w:val="22"/>
        </w:rPr>
      </w:pPr>
    </w:p>
    <w:p w14:paraId="4C39A568" w14:textId="50311D51" w:rsidR="0A381409" w:rsidRPr="000143CA" w:rsidRDefault="006F364D" w:rsidP="000143CA">
      <w:pPr>
        <w:spacing w:line="360" w:lineRule="auto"/>
        <w:jc w:val="both"/>
        <w:rPr>
          <w:rFonts w:ascii="Arial" w:eastAsia="Arial" w:hAnsi="Arial" w:cs="Arial"/>
          <w:b/>
          <w:bCs/>
          <w:sz w:val="22"/>
          <w:szCs w:val="22"/>
        </w:rPr>
      </w:pPr>
      <w:r w:rsidRPr="000143CA">
        <w:rPr>
          <w:rFonts w:ascii="Arial" w:eastAsia="Arial" w:hAnsi="Arial" w:cs="Arial"/>
          <w:b/>
          <w:bCs/>
          <w:sz w:val="22"/>
          <w:szCs w:val="22"/>
        </w:rPr>
        <w:t>Diagram of successful teams</w:t>
      </w:r>
    </w:p>
    <w:p w14:paraId="4B86F17F" w14:textId="77777777" w:rsidR="000A277B" w:rsidRPr="000143CA" w:rsidRDefault="000A277B" w:rsidP="000143CA">
      <w:pPr>
        <w:spacing w:line="360" w:lineRule="auto"/>
        <w:jc w:val="both"/>
        <w:rPr>
          <w:rFonts w:ascii="Arial" w:eastAsia="Arial" w:hAnsi="Arial" w:cs="Arial"/>
          <w:b/>
          <w:bCs/>
          <w:sz w:val="22"/>
          <w:szCs w:val="22"/>
        </w:rPr>
      </w:pPr>
    </w:p>
    <w:p w14:paraId="4F73C3F4" w14:textId="0FF68960" w:rsidR="00DF448E" w:rsidRPr="000143CA" w:rsidRDefault="00B71A1C" w:rsidP="000143CA">
      <w:pPr>
        <w:spacing w:line="360" w:lineRule="auto"/>
        <w:jc w:val="both"/>
        <w:rPr>
          <w:rFonts w:ascii="Arial" w:hAnsi="Arial" w:cs="Arial"/>
          <w:sz w:val="22"/>
          <w:szCs w:val="22"/>
        </w:rPr>
      </w:pPr>
      <w:r w:rsidRPr="000143CA">
        <w:rPr>
          <w:rFonts w:ascii="Arial" w:hAnsi="Arial" w:cs="Arial"/>
          <w:noProof/>
          <w:sz w:val="22"/>
          <w:szCs w:val="22"/>
        </w:rPr>
        <w:drawing>
          <wp:inline distT="0" distB="0" distL="0" distR="0" wp14:anchorId="0000DC41" wp14:editId="4AE9E8F4">
            <wp:extent cx="4607560" cy="2148559"/>
            <wp:effectExtent l="0" t="0" r="0" b="1079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13EADBF" w14:textId="21CCF19A" w:rsidR="0A381409" w:rsidRPr="000143CA" w:rsidRDefault="0A381409" w:rsidP="000143CA">
      <w:pPr>
        <w:spacing w:line="360" w:lineRule="auto"/>
        <w:jc w:val="both"/>
        <w:rPr>
          <w:rFonts w:ascii="Arial" w:eastAsia="Arial" w:hAnsi="Arial" w:cs="Arial"/>
          <w:b/>
          <w:bCs/>
          <w:sz w:val="22"/>
          <w:szCs w:val="22"/>
        </w:rPr>
      </w:pPr>
    </w:p>
    <w:p w14:paraId="56AFFC27" w14:textId="77777777" w:rsidR="00C7079D" w:rsidRPr="000143CA" w:rsidRDefault="00C7079D" w:rsidP="000143CA">
      <w:pPr>
        <w:spacing w:line="360" w:lineRule="auto"/>
        <w:jc w:val="both"/>
        <w:rPr>
          <w:rFonts w:ascii="Arial" w:hAnsi="Arial" w:cs="Arial"/>
          <w:i/>
          <w:iCs/>
          <w:sz w:val="22"/>
          <w:szCs w:val="22"/>
        </w:rPr>
      </w:pPr>
    </w:p>
    <w:p w14:paraId="67EEB332" w14:textId="4856AF96" w:rsidR="00BF3ED6" w:rsidRPr="000143CA" w:rsidRDefault="005C6E20" w:rsidP="000143CA">
      <w:pPr>
        <w:spacing w:line="360" w:lineRule="auto"/>
        <w:jc w:val="both"/>
        <w:rPr>
          <w:rFonts w:ascii="Arial" w:hAnsi="Arial" w:cs="Arial"/>
          <w:sz w:val="22"/>
          <w:szCs w:val="22"/>
        </w:rPr>
      </w:pPr>
      <w:r w:rsidRPr="000143CA">
        <w:rPr>
          <w:rFonts w:ascii="Arial" w:hAnsi="Arial" w:cs="Arial"/>
          <w:sz w:val="22"/>
          <w:szCs w:val="22"/>
        </w:rPr>
        <w:t>The stu</w:t>
      </w:r>
      <w:r w:rsidR="00CA0275" w:rsidRPr="000143CA">
        <w:rPr>
          <w:rFonts w:ascii="Arial" w:hAnsi="Arial" w:cs="Arial"/>
          <w:sz w:val="22"/>
          <w:szCs w:val="22"/>
        </w:rPr>
        <w:t xml:space="preserve">dies </w:t>
      </w:r>
      <w:r w:rsidR="00BC7652" w:rsidRPr="000143CA">
        <w:rPr>
          <w:rFonts w:ascii="Arial" w:hAnsi="Arial" w:cs="Arial"/>
          <w:sz w:val="22"/>
          <w:szCs w:val="22"/>
        </w:rPr>
        <w:t xml:space="preserve">indicates that when a healthcare workplace </w:t>
      </w:r>
      <w:r w:rsidR="005F28FE" w:rsidRPr="000143CA">
        <w:rPr>
          <w:rFonts w:ascii="Arial" w:hAnsi="Arial" w:cs="Arial"/>
          <w:sz w:val="22"/>
          <w:szCs w:val="22"/>
        </w:rPr>
        <w:t>i</w:t>
      </w:r>
      <w:r w:rsidR="009121FB" w:rsidRPr="000143CA">
        <w:rPr>
          <w:rFonts w:ascii="Arial" w:hAnsi="Arial" w:cs="Arial"/>
          <w:sz w:val="22"/>
          <w:szCs w:val="22"/>
        </w:rPr>
        <w:t xml:space="preserve">s composed of people of all backgrounds, sometimes </w:t>
      </w:r>
      <w:r w:rsidR="003856C0" w:rsidRPr="000143CA">
        <w:rPr>
          <w:rFonts w:ascii="Arial" w:hAnsi="Arial" w:cs="Arial"/>
          <w:sz w:val="22"/>
          <w:szCs w:val="22"/>
        </w:rPr>
        <w:t xml:space="preserve">can make it a difficult </w:t>
      </w:r>
      <w:r w:rsidR="002913F2" w:rsidRPr="000143CA">
        <w:rPr>
          <w:rFonts w:ascii="Arial" w:hAnsi="Arial" w:cs="Arial"/>
          <w:sz w:val="22"/>
          <w:szCs w:val="22"/>
        </w:rPr>
        <w:t>for them to get along</w:t>
      </w:r>
      <w:r w:rsidR="00990323" w:rsidRPr="000143CA">
        <w:rPr>
          <w:rFonts w:ascii="Arial" w:hAnsi="Arial" w:cs="Arial"/>
          <w:sz w:val="22"/>
          <w:szCs w:val="22"/>
        </w:rPr>
        <w:t>.</w:t>
      </w:r>
    </w:p>
    <w:p w14:paraId="7471D93A" w14:textId="409AE2FC" w:rsidR="00CA0873" w:rsidRPr="000143CA" w:rsidRDefault="00CA0873" w:rsidP="000143CA">
      <w:pPr>
        <w:spacing w:line="360" w:lineRule="auto"/>
        <w:jc w:val="both"/>
        <w:rPr>
          <w:rFonts w:ascii="Arial" w:hAnsi="Arial" w:cs="Arial"/>
          <w:sz w:val="22"/>
          <w:szCs w:val="22"/>
        </w:rPr>
      </w:pPr>
      <w:r w:rsidRPr="000143CA">
        <w:rPr>
          <w:rFonts w:ascii="Arial" w:hAnsi="Arial" w:cs="Arial"/>
          <w:sz w:val="22"/>
          <w:szCs w:val="22"/>
        </w:rPr>
        <w:t xml:space="preserve">In healthcare, the </w:t>
      </w:r>
      <w:r w:rsidR="00A71EB1" w:rsidRPr="000143CA">
        <w:rPr>
          <w:rFonts w:ascii="Arial" w:hAnsi="Arial" w:cs="Arial"/>
          <w:sz w:val="22"/>
          <w:szCs w:val="22"/>
        </w:rPr>
        <w:t>successful</w:t>
      </w:r>
      <w:r w:rsidRPr="000143CA">
        <w:rPr>
          <w:rFonts w:ascii="Arial" w:hAnsi="Arial" w:cs="Arial"/>
          <w:sz w:val="22"/>
          <w:szCs w:val="22"/>
        </w:rPr>
        <w:t xml:space="preserve"> of high-quality teamwork are well </w:t>
      </w:r>
      <w:r w:rsidR="00FD22C4" w:rsidRPr="000143CA">
        <w:rPr>
          <w:rFonts w:ascii="Arial" w:hAnsi="Arial" w:cs="Arial"/>
          <w:sz w:val="22"/>
          <w:szCs w:val="22"/>
        </w:rPr>
        <w:t>identified</w:t>
      </w:r>
      <w:r w:rsidRPr="000143CA">
        <w:rPr>
          <w:rFonts w:ascii="Arial" w:hAnsi="Arial" w:cs="Arial"/>
          <w:sz w:val="22"/>
          <w:szCs w:val="22"/>
        </w:rPr>
        <w:t>. Successful team has been to reduce errors</w:t>
      </w:r>
      <w:r w:rsidR="00B04041" w:rsidRPr="000143CA">
        <w:rPr>
          <w:rFonts w:ascii="Arial" w:hAnsi="Arial" w:cs="Arial"/>
          <w:sz w:val="22"/>
          <w:szCs w:val="22"/>
        </w:rPr>
        <w:t xml:space="preserve"> in treatment or medication</w:t>
      </w:r>
      <w:r w:rsidRPr="000143CA">
        <w:rPr>
          <w:rFonts w:ascii="Arial" w:hAnsi="Arial" w:cs="Arial"/>
          <w:sz w:val="22"/>
          <w:szCs w:val="22"/>
        </w:rPr>
        <w:t xml:space="preserve">, </w:t>
      </w:r>
      <w:r w:rsidR="00BC0D79" w:rsidRPr="000143CA">
        <w:rPr>
          <w:rFonts w:ascii="Arial" w:hAnsi="Arial" w:cs="Arial"/>
          <w:sz w:val="22"/>
          <w:szCs w:val="22"/>
        </w:rPr>
        <w:t xml:space="preserve">improve patient mortality rates </w:t>
      </w:r>
      <w:r w:rsidRPr="000143CA">
        <w:rPr>
          <w:rFonts w:ascii="Arial" w:hAnsi="Arial" w:cs="Arial"/>
          <w:sz w:val="22"/>
          <w:szCs w:val="22"/>
        </w:rPr>
        <w:t>increase patient safety, leads to better employees’ outcomes including</w:t>
      </w:r>
      <w:r w:rsidR="000E12A9" w:rsidRPr="000143CA">
        <w:rPr>
          <w:rFonts w:ascii="Arial" w:hAnsi="Arial" w:cs="Arial"/>
          <w:sz w:val="22"/>
          <w:szCs w:val="22"/>
        </w:rPr>
        <w:t xml:space="preserve"> improved job satisfaction, and</w:t>
      </w:r>
      <w:r w:rsidRPr="000143CA">
        <w:rPr>
          <w:rFonts w:ascii="Arial" w:hAnsi="Arial" w:cs="Arial"/>
          <w:sz w:val="22"/>
          <w:szCs w:val="22"/>
        </w:rPr>
        <w:t xml:space="preserve"> reduced stress.</w:t>
      </w:r>
    </w:p>
    <w:p w14:paraId="6E2666F1" w14:textId="77777777" w:rsidR="00911D70" w:rsidRPr="000143CA" w:rsidRDefault="00911D70" w:rsidP="000143CA">
      <w:pPr>
        <w:spacing w:line="360" w:lineRule="auto"/>
        <w:jc w:val="both"/>
        <w:rPr>
          <w:rFonts w:ascii="Arial" w:hAnsi="Arial" w:cs="Arial"/>
          <w:sz w:val="22"/>
          <w:szCs w:val="22"/>
        </w:rPr>
      </w:pPr>
    </w:p>
    <w:p w14:paraId="61448078" w14:textId="43308B9B" w:rsidR="00BF3ED6" w:rsidRPr="000143CA" w:rsidRDefault="004B5831" w:rsidP="000143CA">
      <w:pPr>
        <w:spacing w:line="360" w:lineRule="auto"/>
        <w:jc w:val="both"/>
        <w:rPr>
          <w:rFonts w:ascii="Arial" w:hAnsi="Arial" w:cs="Arial"/>
          <w:sz w:val="22"/>
          <w:szCs w:val="22"/>
        </w:rPr>
      </w:pPr>
      <w:r w:rsidRPr="000143CA">
        <w:rPr>
          <w:rFonts w:ascii="Arial" w:hAnsi="Arial" w:cs="Arial"/>
          <w:sz w:val="22"/>
          <w:szCs w:val="22"/>
        </w:rPr>
        <w:lastRenderedPageBreak/>
        <w:t>P</w:t>
      </w:r>
      <w:r w:rsidR="00D35B6A" w:rsidRPr="000143CA">
        <w:rPr>
          <w:rFonts w:ascii="Arial" w:hAnsi="Arial" w:cs="Arial"/>
          <w:sz w:val="22"/>
          <w:szCs w:val="22"/>
        </w:rPr>
        <w:t xml:space="preserve">oor teamwork </w:t>
      </w:r>
      <w:r w:rsidR="001F3940" w:rsidRPr="000143CA">
        <w:rPr>
          <w:rFonts w:ascii="Arial" w:hAnsi="Arial" w:cs="Arial"/>
          <w:sz w:val="22"/>
          <w:szCs w:val="22"/>
        </w:rPr>
        <w:t xml:space="preserve">is when </w:t>
      </w:r>
      <w:r w:rsidR="00A10A10" w:rsidRPr="000143CA">
        <w:rPr>
          <w:rFonts w:ascii="Arial" w:hAnsi="Arial" w:cs="Arial"/>
          <w:sz w:val="22"/>
          <w:szCs w:val="22"/>
        </w:rPr>
        <w:t xml:space="preserve">people </w:t>
      </w:r>
      <w:r w:rsidR="00F85ABC" w:rsidRPr="000143CA">
        <w:rPr>
          <w:rFonts w:ascii="Arial" w:hAnsi="Arial" w:cs="Arial"/>
          <w:sz w:val="22"/>
          <w:szCs w:val="22"/>
        </w:rPr>
        <w:t>of the team</w:t>
      </w:r>
      <w:r w:rsidR="000F3F0E" w:rsidRPr="000143CA">
        <w:rPr>
          <w:rFonts w:ascii="Arial" w:hAnsi="Arial" w:cs="Arial"/>
          <w:sz w:val="22"/>
          <w:szCs w:val="22"/>
        </w:rPr>
        <w:t>s</w:t>
      </w:r>
      <w:r w:rsidR="00F85ABC" w:rsidRPr="000143CA">
        <w:rPr>
          <w:rFonts w:ascii="Arial" w:hAnsi="Arial" w:cs="Arial"/>
          <w:sz w:val="22"/>
          <w:szCs w:val="22"/>
        </w:rPr>
        <w:t xml:space="preserve"> </w:t>
      </w:r>
      <w:r w:rsidR="005A2431" w:rsidRPr="000143CA">
        <w:rPr>
          <w:rFonts w:ascii="Arial" w:hAnsi="Arial" w:cs="Arial"/>
          <w:sz w:val="22"/>
          <w:szCs w:val="22"/>
        </w:rPr>
        <w:t xml:space="preserve">show </w:t>
      </w:r>
      <w:r w:rsidR="00925AF3" w:rsidRPr="000143CA">
        <w:rPr>
          <w:rFonts w:ascii="Arial" w:hAnsi="Arial" w:cs="Arial"/>
          <w:sz w:val="22"/>
          <w:szCs w:val="22"/>
        </w:rPr>
        <w:t xml:space="preserve">little or no interest </w:t>
      </w:r>
      <w:r w:rsidR="005D559D" w:rsidRPr="000143CA">
        <w:rPr>
          <w:rFonts w:ascii="Arial" w:hAnsi="Arial" w:cs="Arial"/>
          <w:sz w:val="22"/>
          <w:szCs w:val="22"/>
        </w:rPr>
        <w:t>in the activi</w:t>
      </w:r>
      <w:r w:rsidR="008074F1" w:rsidRPr="000143CA">
        <w:rPr>
          <w:rFonts w:ascii="Arial" w:hAnsi="Arial" w:cs="Arial"/>
          <w:sz w:val="22"/>
          <w:szCs w:val="22"/>
        </w:rPr>
        <w:t xml:space="preserve">ties </w:t>
      </w:r>
      <w:r w:rsidR="006D6001" w:rsidRPr="000143CA">
        <w:rPr>
          <w:rFonts w:ascii="Arial" w:hAnsi="Arial" w:cs="Arial"/>
          <w:sz w:val="22"/>
          <w:szCs w:val="22"/>
        </w:rPr>
        <w:t xml:space="preserve">of the team and rely </w:t>
      </w:r>
      <w:r w:rsidR="00D56056" w:rsidRPr="000143CA">
        <w:rPr>
          <w:rFonts w:ascii="Arial" w:hAnsi="Arial" w:cs="Arial"/>
          <w:sz w:val="22"/>
          <w:szCs w:val="22"/>
        </w:rPr>
        <w:t xml:space="preserve">on others to </w:t>
      </w:r>
      <w:r w:rsidR="00190632" w:rsidRPr="000143CA">
        <w:rPr>
          <w:rFonts w:ascii="Arial" w:hAnsi="Arial" w:cs="Arial"/>
          <w:sz w:val="22"/>
          <w:szCs w:val="22"/>
        </w:rPr>
        <w:t>make decision</w:t>
      </w:r>
      <w:r w:rsidR="000C4954" w:rsidRPr="000143CA">
        <w:rPr>
          <w:rFonts w:ascii="Arial" w:hAnsi="Arial" w:cs="Arial"/>
          <w:sz w:val="22"/>
          <w:szCs w:val="22"/>
        </w:rPr>
        <w:t xml:space="preserve">s and </w:t>
      </w:r>
      <w:r w:rsidR="005130AB" w:rsidRPr="000143CA">
        <w:rPr>
          <w:rFonts w:ascii="Arial" w:hAnsi="Arial" w:cs="Arial"/>
          <w:sz w:val="22"/>
          <w:szCs w:val="22"/>
        </w:rPr>
        <w:t xml:space="preserve">carry out </w:t>
      </w:r>
      <w:r w:rsidR="00684DBB" w:rsidRPr="000143CA">
        <w:rPr>
          <w:rFonts w:ascii="Arial" w:hAnsi="Arial" w:cs="Arial"/>
          <w:sz w:val="22"/>
          <w:szCs w:val="22"/>
        </w:rPr>
        <w:t>the work</w:t>
      </w:r>
      <w:r w:rsidR="00AB1C90" w:rsidRPr="000143CA">
        <w:rPr>
          <w:rFonts w:ascii="Arial" w:hAnsi="Arial" w:cs="Arial"/>
          <w:sz w:val="22"/>
          <w:szCs w:val="22"/>
        </w:rPr>
        <w:t xml:space="preserve">. </w:t>
      </w:r>
      <w:r w:rsidR="00F57A59" w:rsidRPr="000143CA">
        <w:rPr>
          <w:rFonts w:ascii="Arial" w:hAnsi="Arial" w:cs="Arial"/>
          <w:sz w:val="22"/>
          <w:szCs w:val="22"/>
        </w:rPr>
        <w:t>Also</w:t>
      </w:r>
      <w:r w:rsidR="00AE1B8D" w:rsidRPr="000143CA">
        <w:rPr>
          <w:rFonts w:ascii="Arial" w:hAnsi="Arial" w:cs="Arial"/>
          <w:sz w:val="22"/>
          <w:szCs w:val="22"/>
        </w:rPr>
        <w:t xml:space="preserve">, they </w:t>
      </w:r>
      <w:r w:rsidR="00F42ABC" w:rsidRPr="000143CA">
        <w:rPr>
          <w:rFonts w:ascii="Arial" w:hAnsi="Arial" w:cs="Arial"/>
          <w:sz w:val="22"/>
          <w:szCs w:val="22"/>
        </w:rPr>
        <w:t xml:space="preserve">fail to </w:t>
      </w:r>
      <w:r w:rsidR="00DB3DA3" w:rsidRPr="000143CA">
        <w:rPr>
          <w:rFonts w:ascii="Arial" w:hAnsi="Arial" w:cs="Arial"/>
          <w:sz w:val="22"/>
          <w:szCs w:val="22"/>
        </w:rPr>
        <w:t xml:space="preserve">listen </w:t>
      </w:r>
      <w:r w:rsidR="008F46FC" w:rsidRPr="000143CA">
        <w:rPr>
          <w:rFonts w:ascii="Arial" w:hAnsi="Arial" w:cs="Arial"/>
          <w:sz w:val="22"/>
          <w:szCs w:val="22"/>
        </w:rPr>
        <w:t xml:space="preserve">and </w:t>
      </w:r>
      <w:r w:rsidR="00DD5641" w:rsidRPr="000143CA">
        <w:rPr>
          <w:rFonts w:ascii="Arial" w:hAnsi="Arial" w:cs="Arial"/>
          <w:sz w:val="22"/>
          <w:szCs w:val="22"/>
        </w:rPr>
        <w:t>consi</w:t>
      </w:r>
      <w:r w:rsidR="00DC6C84" w:rsidRPr="000143CA">
        <w:rPr>
          <w:rFonts w:ascii="Arial" w:hAnsi="Arial" w:cs="Arial"/>
          <w:sz w:val="22"/>
          <w:szCs w:val="22"/>
        </w:rPr>
        <w:t>sten</w:t>
      </w:r>
      <w:r w:rsidR="00FC61EA" w:rsidRPr="000143CA">
        <w:rPr>
          <w:rFonts w:ascii="Arial" w:hAnsi="Arial" w:cs="Arial"/>
          <w:sz w:val="22"/>
          <w:szCs w:val="22"/>
        </w:rPr>
        <w:t xml:space="preserve">tly ask others </w:t>
      </w:r>
      <w:r w:rsidR="00C06F00" w:rsidRPr="000143CA">
        <w:rPr>
          <w:rFonts w:ascii="Arial" w:hAnsi="Arial" w:cs="Arial"/>
          <w:sz w:val="22"/>
          <w:szCs w:val="22"/>
        </w:rPr>
        <w:t xml:space="preserve">to repeat </w:t>
      </w:r>
      <w:r w:rsidR="0070093D" w:rsidRPr="000143CA">
        <w:rPr>
          <w:rFonts w:ascii="Arial" w:hAnsi="Arial" w:cs="Arial"/>
          <w:sz w:val="22"/>
          <w:szCs w:val="22"/>
        </w:rPr>
        <w:t>information</w:t>
      </w:r>
      <w:r w:rsidR="00FC3AFF" w:rsidRPr="000143CA">
        <w:rPr>
          <w:rFonts w:ascii="Arial" w:hAnsi="Arial" w:cs="Arial"/>
          <w:sz w:val="22"/>
          <w:szCs w:val="22"/>
        </w:rPr>
        <w:t xml:space="preserve">, </w:t>
      </w:r>
      <w:r w:rsidR="00BF252F" w:rsidRPr="000143CA">
        <w:rPr>
          <w:rFonts w:ascii="Arial" w:hAnsi="Arial" w:cs="Arial"/>
          <w:sz w:val="22"/>
          <w:szCs w:val="22"/>
        </w:rPr>
        <w:t xml:space="preserve">and like that </w:t>
      </w:r>
      <w:r w:rsidR="00806E83" w:rsidRPr="000143CA">
        <w:rPr>
          <w:rFonts w:ascii="Arial" w:hAnsi="Arial" w:cs="Arial"/>
          <w:sz w:val="22"/>
          <w:szCs w:val="22"/>
        </w:rPr>
        <w:t xml:space="preserve">they </w:t>
      </w:r>
      <w:r w:rsidR="00275EB1" w:rsidRPr="000143CA">
        <w:rPr>
          <w:rFonts w:ascii="Arial" w:hAnsi="Arial" w:cs="Arial"/>
          <w:sz w:val="22"/>
          <w:szCs w:val="22"/>
        </w:rPr>
        <w:t xml:space="preserve">show </w:t>
      </w:r>
      <w:r w:rsidR="007C2499" w:rsidRPr="000143CA">
        <w:rPr>
          <w:rFonts w:ascii="Arial" w:hAnsi="Arial" w:cs="Arial"/>
          <w:sz w:val="22"/>
          <w:szCs w:val="22"/>
        </w:rPr>
        <w:t xml:space="preserve">lack of </w:t>
      </w:r>
      <w:r w:rsidR="009626B2" w:rsidRPr="000143CA">
        <w:rPr>
          <w:rFonts w:ascii="Arial" w:hAnsi="Arial" w:cs="Arial"/>
          <w:sz w:val="22"/>
          <w:szCs w:val="22"/>
        </w:rPr>
        <w:t xml:space="preserve">interest and </w:t>
      </w:r>
      <w:r w:rsidR="00D72478" w:rsidRPr="000143CA">
        <w:rPr>
          <w:rFonts w:ascii="Arial" w:hAnsi="Arial" w:cs="Arial"/>
          <w:sz w:val="22"/>
          <w:szCs w:val="22"/>
        </w:rPr>
        <w:t>focus.</w:t>
      </w:r>
    </w:p>
    <w:p w14:paraId="140DF612" w14:textId="77777777" w:rsidR="006F364D" w:rsidRPr="000143CA" w:rsidRDefault="006F364D" w:rsidP="000143CA">
      <w:pPr>
        <w:spacing w:line="360" w:lineRule="auto"/>
        <w:jc w:val="both"/>
        <w:rPr>
          <w:rFonts w:ascii="Arial" w:hAnsi="Arial" w:cs="Arial"/>
          <w:sz w:val="22"/>
          <w:szCs w:val="22"/>
        </w:rPr>
      </w:pPr>
    </w:p>
    <w:p w14:paraId="0F35A162" w14:textId="76A5C9DB" w:rsidR="00C32714" w:rsidRPr="000143CA" w:rsidRDefault="00C32714" w:rsidP="000143CA">
      <w:pPr>
        <w:spacing w:line="360" w:lineRule="auto"/>
        <w:jc w:val="both"/>
        <w:rPr>
          <w:rFonts w:ascii="Arial" w:hAnsi="Arial" w:cs="Arial"/>
          <w:sz w:val="22"/>
          <w:szCs w:val="22"/>
        </w:rPr>
      </w:pPr>
      <w:r w:rsidRPr="000143CA">
        <w:rPr>
          <w:rFonts w:ascii="Arial" w:hAnsi="Arial" w:cs="Arial"/>
          <w:sz w:val="22"/>
          <w:szCs w:val="22"/>
        </w:rPr>
        <w:t xml:space="preserve">A major reason why </w:t>
      </w:r>
      <w:r w:rsidR="00E729F4" w:rsidRPr="000143CA">
        <w:rPr>
          <w:rFonts w:ascii="Arial" w:hAnsi="Arial" w:cs="Arial"/>
          <w:sz w:val="22"/>
          <w:szCs w:val="22"/>
        </w:rPr>
        <w:t xml:space="preserve">teams might </w:t>
      </w:r>
      <w:r w:rsidR="00150913" w:rsidRPr="000143CA">
        <w:rPr>
          <w:rFonts w:ascii="Arial" w:hAnsi="Arial" w:cs="Arial"/>
          <w:sz w:val="22"/>
          <w:szCs w:val="22"/>
        </w:rPr>
        <w:t xml:space="preserve">underperform </w:t>
      </w:r>
      <w:r w:rsidR="00047EC6" w:rsidRPr="000143CA">
        <w:rPr>
          <w:rFonts w:ascii="Arial" w:hAnsi="Arial" w:cs="Arial"/>
          <w:sz w:val="22"/>
          <w:szCs w:val="22"/>
        </w:rPr>
        <w:t>is lack of communication</w:t>
      </w:r>
      <w:r w:rsidR="00C718F0" w:rsidRPr="000143CA">
        <w:rPr>
          <w:rFonts w:ascii="Arial" w:hAnsi="Arial" w:cs="Arial"/>
          <w:sz w:val="22"/>
          <w:szCs w:val="22"/>
        </w:rPr>
        <w:t xml:space="preserve">. In most of the </w:t>
      </w:r>
      <w:r w:rsidR="00A6491B" w:rsidRPr="000143CA">
        <w:rPr>
          <w:rFonts w:ascii="Arial" w:hAnsi="Arial" w:cs="Arial"/>
          <w:sz w:val="22"/>
          <w:szCs w:val="22"/>
        </w:rPr>
        <w:t>case</w:t>
      </w:r>
      <w:r w:rsidR="00072F52" w:rsidRPr="000143CA">
        <w:rPr>
          <w:rFonts w:ascii="Arial" w:hAnsi="Arial" w:cs="Arial"/>
          <w:sz w:val="22"/>
          <w:szCs w:val="22"/>
        </w:rPr>
        <w:t xml:space="preserve">s </w:t>
      </w:r>
      <w:r w:rsidR="00A6491B" w:rsidRPr="000143CA">
        <w:rPr>
          <w:rFonts w:ascii="Arial" w:hAnsi="Arial" w:cs="Arial"/>
          <w:sz w:val="22"/>
          <w:szCs w:val="22"/>
        </w:rPr>
        <w:t xml:space="preserve">people </w:t>
      </w:r>
      <w:r w:rsidR="00AB20CD" w:rsidRPr="000143CA">
        <w:rPr>
          <w:rFonts w:ascii="Arial" w:hAnsi="Arial" w:cs="Arial"/>
          <w:sz w:val="22"/>
          <w:szCs w:val="22"/>
        </w:rPr>
        <w:t xml:space="preserve">will not understand </w:t>
      </w:r>
      <w:r w:rsidR="001A776A" w:rsidRPr="000143CA">
        <w:rPr>
          <w:rFonts w:ascii="Arial" w:hAnsi="Arial" w:cs="Arial"/>
          <w:sz w:val="22"/>
          <w:szCs w:val="22"/>
        </w:rPr>
        <w:t xml:space="preserve">the task </w:t>
      </w:r>
      <w:r w:rsidR="004244D5" w:rsidRPr="000143CA">
        <w:rPr>
          <w:rFonts w:ascii="Arial" w:hAnsi="Arial" w:cs="Arial"/>
          <w:sz w:val="22"/>
          <w:szCs w:val="22"/>
        </w:rPr>
        <w:t xml:space="preserve">or the responsibilities </w:t>
      </w:r>
      <w:r w:rsidR="00687C0C" w:rsidRPr="000143CA">
        <w:rPr>
          <w:rFonts w:ascii="Arial" w:hAnsi="Arial" w:cs="Arial"/>
          <w:sz w:val="22"/>
          <w:szCs w:val="22"/>
        </w:rPr>
        <w:t xml:space="preserve">they are expected to do </w:t>
      </w:r>
      <w:r w:rsidR="00CF3BDC" w:rsidRPr="000143CA">
        <w:rPr>
          <w:rFonts w:ascii="Arial" w:hAnsi="Arial" w:cs="Arial"/>
          <w:sz w:val="22"/>
          <w:szCs w:val="22"/>
        </w:rPr>
        <w:t xml:space="preserve">without </w:t>
      </w:r>
      <w:r w:rsidR="003D26E4" w:rsidRPr="000143CA">
        <w:rPr>
          <w:rFonts w:ascii="Arial" w:hAnsi="Arial" w:cs="Arial"/>
          <w:sz w:val="22"/>
          <w:szCs w:val="22"/>
        </w:rPr>
        <w:t>effective communication.</w:t>
      </w:r>
    </w:p>
    <w:p w14:paraId="513DD509" w14:textId="77777777" w:rsidR="006F364D" w:rsidRPr="000143CA" w:rsidRDefault="006F364D" w:rsidP="000143CA">
      <w:pPr>
        <w:spacing w:line="360" w:lineRule="auto"/>
        <w:jc w:val="both"/>
        <w:rPr>
          <w:rFonts w:ascii="Arial" w:hAnsi="Arial" w:cs="Arial"/>
          <w:sz w:val="22"/>
          <w:szCs w:val="22"/>
        </w:rPr>
      </w:pPr>
    </w:p>
    <w:p w14:paraId="78E3C0C9" w14:textId="31B4F1F4" w:rsidR="001B6623" w:rsidRPr="000143CA" w:rsidRDefault="00316745" w:rsidP="000143CA">
      <w:pPr>
        <w:spacing w:line="360" w:lineRule="auto"/>
        <w:jc w:val="both"/>
        <w:rPr>
          <w:rFonts w:ascii="Arial" w:hAnsi="Arial" w:cs="Arial"/>
          <w:sz w:val="22"/>
          <w:szCs w:val="22"/>
        </w:rPr>
      </w:pPr>
      <w:r w:rsidRPr="000143CA">
        <w:rPr>
          <w:rFonts w:ascii="Arial" w:hAnsi="Arial" w:cs="Arial"/>
          <w:sz w:val="22"/>
          <w:szCs w:val="22"/>
        </w:rPr>
        <w:t xml:space="preserve">The impact of ineffective or poor teamworking often feature </w:t>
      </w:r>
      <w:r w:rsidR="0055077A" w:rsidRPr="000143CA">
        <w:rPr>
          <w:rFonts w:ascii="Arial" w:hAnsi="Arial" w:cs="Arial"/>
          <w:sz w:val="22"/>
          <w:szCs w:val="22"/>
        </w:rPr>
        <w:t xml:space="preserve">in big errors, complaints from staff and patients and </w:t>
      </w:r>
      <w:r w:rsidR="003B2884" w:rsidRPr="000143CA">
        <w:rPr>
          <w:rFonts w:ascii="Arial" w:hAnsi="Arial" w:cs="Arial"/>
          <w:sz w:val="22"/>
          <w:szCs w:val="22"/>
        </w:rPr>
        <w:t>negligence claims.</w:t>
      </w:r>
    </w:p>
    <w:p w14:paraId="39C455A8" w14:textId="77777777" w:rsidR="00C7079D" w:rsidRPr="000143CA" w:rsidRDefault="00C7079D" w:rsidP="000143CA">
      <w:pPr>
        <w:spacing w:line="360" w:lineRule="auto"/>
        <w:jc w:val="both"/>
        <w:rPr>
          <w:rFonts w:ascii="Arial" w:hAnsi="Arial" w:cs="Arial"/>
          <w:sz w:val="22"/>
          <w:szCs w:val="22"/>
        </w:rPr>
      </w:pPr>
    </w:p>
    <w:p w14:paraId="38559A72" w14:textId="05B2FC81" w:rsidR="0016749C" w:rsidRPr="000143CA" w:rsidRDefault="00AE2272" w:rsidP="000143CA">
      <w:pPr>
        <w:spacing w:line="360" w:lineRule="auto"/>
        <w:jc w:val="both"/>
        <w:rPr>
          <w:rFonts w:ascii="Arial" w:hAnsi="Arial" w:cs="Arial"/>
          <w:sz w:val="22"/>
          <w:szCs w:val="22"/>
        </w:rPr>
      </w:pPr>
      <w:r w:rsidRPr="000143CA">
        <w:rPr>
          <w:rFonts w:ascii="Arial" w:hAnsi="Arial" w:cs="Arial"/>
          <w:sz w:val="22"/>
          <w:szCs w:val="22"/>
        </w:rPr>
        <w:t>In my case, in my workplace in the community, we work most of the time in a team. We interacted, we always shared our ideas, we listened to each other, we had the same goals, we trusted each other, we accepted feedback from the manager or the other members of the team, we gave patients the opportunity to tell us what they think they should</w:t>
      </w:r>
      <w:r w:rsidR="00E31EF0" w:rsidRPr="000143CA">
        <w:rPr>
          <w:rFonts w:ascii="Arial" w:hAnsi="Arial" w:cs="Arial"/>
          <w:sz w:val="22"/>
          <w:szCs w:val="22"/>
        </w:rPr>
        <w:t xml:space="preserve"> be</w:t>
      </w:r>
      <w:r w:rsidRPr="000143CA">
        <w:rPr>
          <w:rFonts w:ascii="Arial" w:hAnsi="Arial" w:cs="Arial"/>
          <w:sz w:val="22"/>
          <w:szCs w:val="22"/>
        </w:rPr>
        <w:t xml:space="preserve"> change or with what we should improve the place</w:t>
      </w:r>
      <w:r w:rsidR="00E31EF0" w:rsidRPr="000143CA">
        <w:rPr>
          <w:rFonts w:ascii="Arial" w:hAnsi="Arial" w:cs="Arial"/>
          <w:sz w:val="22"/>
          <w:szCs w:val="22"/>
        </w:rPr>
        <w:t>.</w:t>
      </w:r>
    </w:p>
    <w:p w14:paraId="41051BE4" w14:textId="3E8D92B1" w:rsidR="000A365C" w:rsidRPr="000143CA" w:rsidRDefault="000A365C" w:rsidP="000143CA">
      <w:pPr>
        <w:spacing w:line="360" w:lineRule="auto"/>
        <w:jc w:val="both"/>
        <w:rPr>
          <w:rFonts w:ascii="Arial" w:hAnsi="Arial" w:cs="Arial"/>
          <w:sz w:val="22"/>
          <w:szCs w:val="22"/>
        </w:rPr>
      </w:pPr>
      <w:r w:rsidRPr="000143CA">
        <w:rPr>
          <w:rFonts w:ascii="Arial" w:hAnsi="Arial" w:cs="Arial"/>
          <w:sz w:val="22"/>
          <w:szCs w:val="22"/>
        </w:rPr>
        <w:t xml:space="preserve">Working in a team, always </w:t>
      </w:r>
      <w:r w:rsidR="00960274" w:rsidRPr="000143CA">
        <w:rPr>
          <w:rFonts w:ascii="Arial" w:hAnsi="Arial" w:cs="Arial"/>
          <w:sz w:val="22"/>
          <w:szCs w:val="22"/>
        </w:rPr>
        <w:t>trusting,</w:t>
      </w:r>
      <w:r w:rsidRPr="000143CA">
        <w:rPr>
          <w:rFonts w:ascii="Arial" w:hAnsi="Arial" w:cs="Arial"/>
          <w:sz w:val="22"/>
          <w:szCs w:val="22"/>
        </w:rPr>
        <w:t xml:space="preserve"> and always communicating with each other, the workplace was always considered a second home, our work was much more efficient, we did not make mistakes in patient care, the manager was happy, and patients were much more involved and interested in activities</w:t>
      </w:r>
      <w:r w:rsidR="0037302B" w:rsidRPr="000143CA">
        <w:rPr>
          <w:rFonts w:ascii="Arial" w:hAnsi="Arial" w:cs="Arial"/>
          <w:sz w:val="22"/>
          <w:szCs w:val="22"/>
        </w:rPr>
        <w:t xml:space="preserve">. </w:t>
      </w:r>
      <w:r w:rsidR="00EA7B22" w:rsidRPr="000143CA">
        <w:rPr>
          <w:rFonts w:ascii="Arial" w:hAnsi="Arial" w:cs="Arial"/>
          <w:sz w:val="22"/>
          <w:szCs w:val="22"/>
        </w:rPr>
        <w:t>And the most important thing about teamwork was that we weren't stressed</w:t>
      </w:r>
      <w:r w:rsidR="00404F6A" w:rsidRPr="000143CA">
        <w:rPr>
          <w:rFonts w:ascii="Arial" w:hAnsi="Arial" w:cs="Arial"/>
          <w:sz w:val="22"/>
          <w:szCs w:val="22"/>
        </w:rPr>
        <w:t>.</w:t>
      </w:r>
    </w:p>
    <w:p w14:paraId="1B5D5A87" w14:textId="77777777" w:rsidR="00404F6A" w:rsidRPr="000143CA" w:rsidRDefault="00404F6A" w:rsidP="000143CA">
      <w:pPr>
        <w:spacing w:line="360" w:lineRule="auto"/>
        <w:jc w:val="both"/>
        <w:rPr>
          <w:rFonts w:ascii="Arial" w:hAnsi="Arial" w:cs="Arial"/>
          <w:sz w:val="22"/>
          <w:szCs w:val="22"/>
        </w:rPr>
      </w:pPr>
    </w:p>
    <w:p w14:paraId="68EF0B8D" w14:textId="5063B769" w:rsidR="00404F6A" w:rsidRPr="000143CA" w:rsidRDefault="001A6A02" w:rsidP="000143CA">
      <w:pPr>
        <w:spacing w:line="360" w:lineRule="auto"/>
        <w:jc w:val="both"/>
        <w:rPr>
          <w:rFonts w:ascii="Arial" w:hAnsi="Arial" w:cs="Arial"/>
          <w:sz w:val="22"/>
          <w:szCs w:val="22"/>
        </w:rPr>
      </w:pPr>
      <w:r w:rsidRPr="000143CA">
        <w:rPr>
          <w:rFonts w:ascii="Arial" w:hAnsi="Arial" w:cs="Arial"/>
          <w:sz w:val="22"/>
          <w:szCs w:val="22"/>
        </w:rPr>
        <w:t>Carnegie,</w:t>
      </w:r>
      <w:r w:rsidRPr="000143CA">
        <w:rPr>
          <w:rFonts w:ascii="Arial" w:hAnsi="Arial" w:cs="Arial"/>
          <w:sz w:val="22"/>
          <w:szCs w:val="22"/>
        </w:rPr>
        <w:t xml:space="preserve"> </w:t>
      </w:r>
      <w:r w:rsidR="00E51D72" w:rsidRPr="000143CA">
        <w:rPr>
          <w:rFonts w:ascii="Arial" w:hAnsi="Arial" w:cs="Arial"/>
          <w:sz w:val="22"/>
          <w:szCs w:val="22"/>
        </w:rPr>
        <w:t>(</w:t>
      </w:r>
      <w:r w:rsidRPr="000143CA">
        <w:rPr>
          <w:rFonts w:ascii="Arial" w:hAnsi="Arial" w:cs="Arial"/>
          <w:sz w:val="22"/>
          <w:szCs w:val="22"/>
        </w:rPr>
        <w:t>2012</w:t>
      </w:r>
      <w:r w:rsidR="00E51D72" w:rsidRPr="000143CA">
        <w:rPr>
          <w:rFonts w:ascii="Arial" w:hAnsi="Arial" w:cs="Arial"/>
          <w:sz w:val="22"/>
          <w:szCs w:val="22"/>
        </w:rPr>
        <w:t>)</w:t>
      </w:r>
      <w:r w:rsidRPr="000143CA">
        <w:rPr>
          <w:rFonts w:ascii="Arial" w:hAnsi="Arial" w:cs="Arial"/>
          <w:sz w:val="22"/>
          <w:szCs w:val="22"/>
        </w:rPr>
        <w:t xml:space="preserve"> says that s</w:t>
      </w:r>
      <w:r w:rsidR="00404F6A" w:rsidRPr="000143CA">
        <w:rPr>
          <w:rFonts w:ascii="Arial" w:hAnsi="Arial" w:cs="Arial"/>
          <w:sz w:val="22"/>
          <w:szCs w:val="22"/>
        </w:rPr>
        <w:t>uccessful teamwork is the ability to work together toward a common visio</w:t>
      </w:r>
      <w:r w:rsidR="003249E6" w:rsidRPr="000143CA">
        <w:rPr>
          <w:rFonts w:ascii="Arial" w:hAnsi="Arial" w:cs="Arial"/>
          <w:sz w:val="22"/>
          <w:szCs w:val="22"/>
        </w:rPr>
        <w:t xml:space="preserve">n. The ability to </w:t>
      </w:r>
      <w:r w:rsidR="00B004FF" w:rsidRPr="000143CA">
        <w:rPr>
          <w:rFonts w:ascii="Arial" w:hAnsi="Arial" w:cs="Arial"/>
          <w:sz w:val="22"/>
          <w:szCs w:val="22"/>
        </w:rPr>
        <w:t>direct</w:t>
      </w:r>
      <w:r w:rsidR="003249E6" w:rsidRPr="000143CA">
        <w:rPr>
          <w:rFonts w:ascii="Arial" w:hAnsi="Arial" w:cs="Arial"/>
          <w:sz w:val="22"/>
          <w:szCs w:val="22"/>
        </w:rPr>
        <w:t xml:space="preserve"> individual a</w:t>
      </w:r>
      <w:r w:rsidR="00B004FF" w:rsidRPr="000143CA">
        <w:rPr>
          <w:rFonts w:ascii="Arial" w:hAnsi="Arial" w:cs="Arial"/>
          <w:sz w:val="22"/>
          <w:szCs w:val="22"/>
        </w:rPr>
        <w:t xml:space="preserve">ccomplishments </w:t>
      </w:r>
      <w:r w:rsidR="00C75232" w:rsidRPr="000143CA">
        <w:rPr>
          <w:rFonts w:ascii="Arial" w:hAnsi="Arial" w:cs="Arial"/>
          <w:sz w:val="22"/>
          <w:szCs w:val="22"/>
        </w:rPr>
        <w:t xml:space="preserve">toward </w:t>
      </w:r>
      <w:r w:rsidR="00B004FF" w:rsidRPr="000143CA">
        <w:rPr>
          <w:rFonts w:ascii="Arial" w:hAnsi="Arial" w:cs="Arial"/>
          <w:sz w:val="22"/>
          <w:szCs w:val="22"/>
        </w:rPr>
        <w:t>orga</w:t>
      </w:r>
      <w:r w:rsidR="00C75232" w:rsidRPr="000143CA">
        <w:rPr>
          <w:rFonts w:ascii="Arial" w:hAnsi="Arial" w:cs="Arial"/>
          <w:sz w:val="22"/>
          <w:szCs w:val="22"/>
        </w:rPr>
        <w:t>nizational objectives</w:t>
      </w:r>
      <w:r w:rsidR="0037208D" w:rsidRPr="000143CA">
        <w:rPr>
          <w:rFonts w:ascii="Arial" w:hAnsi="Arial" w:cs="Arial"/>
          <w:sz w:val="22"/>
          <w:szCs w:val="22"/>
        </w:rPr>
        <w:t xml:space="preserve"> is the fuel that allows common people to attain uncommon results</w:t>
      </w:r>
      <w:r w:rsidRPr="000143CA">
        <w:rPr>
          <w:rFonts w:ascii="Arial" w:hAnsi="Arial" w:cs="Arial"/>
          <w:sz w:val="22"/>
          <w:szCs w:val="22"/>
        </w:rPr>
        <w:t>.</w:t>
      </w:r>
    </w:p>
    <w:p w14:paraId="2E78EE71" w14:textId="77777777" w:rsidR="00F75E95" w:rsidRPr="000143CA" w:rsidRDefault="00F75E95" w:rsidP="000143CA">
      <w:pPr>
        <w:spacing w:line="360" w:lineRule="auto"/>
        <w:jc w:val="both"/>
        <w:rPr>
          <w:rFonts w:ascii="Arial" w:hAnsi="Arial" w:cs="Arial"/>
          <w:sz w:val="22"/>
          <w:szCs w:val="22"/>
        </w:rPr>
      </w:pPr>
    </w:p>
    <w:p w14:paraId="359636CE" w14:textId="77777777" w:rsidR="00F75E95" w:rsidRPr="000143CA" w:rsidRDefault="00F75E95" w:rsidP="000143CA">
      <w:pPr>
        <w:spacing w:line="360" w:lineRule="auto"/>
        <w:jc w:val="both"/>
        <w:rPr>
          <w:rFonts w:ascii="Arial" w:hAnsi="Arial" w:cs="Arial"/>
          <w:i/>
          <w:iCs/>
          <w:sz w:val="22"/>
          <w:szCs w:val="22"/>
        </w:rPr>
      </w:pPr>
    </w:p>
    <w:p w14:paraId="39524617" w14:textId="77777777" w:rsidR="00F75E95" w:rsidRPr="000143CA" w:rsidRDefault="00F75E95" w:rsidP="000143CA">
      <w:pPr>
        <w:spacing w:line="360" w:lineRule="auto"/>
        <w:jc w:val="both"/>
        <w:rPr>
          <w:rFonts w:ascii="Arial" w:hAnsi="Arial" w:cs="Arial"/>
          <w:i/>
          <w:iCs/>
          <w:sz w:val="22"/>
          <w:szCs w:val="22"/>
        </w:rPr>
      </w:pPr>
    </w:p>
    <w:p w14:paraId="5432E5F9" w14:textId="554AD6F2" w:rsidR="00F75E95" w:rsidRDefault="000143CA" w:rsidP="000143CA">
      <w:pPr>
        <w:spacing w:line="360" w:lineRule="auto"/>
        <w:jc w:val="both"/>
        <w:rPr>
          <w:rFonts w:ascii="Arial" w:hAnsi="Arial" w:cs="Arial"/>
          <w:b/>
          <w:bCs/>
          <w:sz w:val="22"/>
          <w:szCs w:val="22"/>
        </w:rPr>
      </w:pPr>
      <w:r>
        <w:rPr>
          <w:rFonts w:ascii="Arial" w:hAnsi="Arial" w:cs="Arial"/>
          <w:b/>
          <w:bCs/>
          <w:sz w:val="22"/>
          <w:szCs w:val="22"/>
        </w:rPr>
        <w:t xml:space="preserve">6.0 </w:t>
      </w:r>
      <w:r w:rsidR="00F75E95" w:rsidRPr="000143CA">
        <w:rPr>
          <w:rFonts w:ascii="Arial" w:hAnsi="Arial" w:cs="Arial"/>
          <w:b/>
          <w:bCs/>
          <w:sz w:val="22"/>
          <w:szCs w:val="22"/>
        </w:rPr>
        <w:t>CONCLUSION</w:t>
      </w:r>
      <w:r>
        <w:rPr>
          <w:rFonts w:ascii="Arial" w:hAnsi="Arial" w:cs="Arial"/>
          <w:b/>
          <w:bCs/>
          <w:sz w:val="22"/>
          <w:szCs w:val="22"/>
        </w:rPr>
        <w:t xml:space="preserve"> and RECOMMENDATIONS </w:t>
      </w:r>
    </w:p>
    <w:p w14:paraId="07D64258" w14:textId="77777777" w:rsidR="000143CA" w:rsidRPr="000143CA" w:rsidRDefault="000143CA" w:rsidP="000143CA">
      <w:pPr>
        <w:spacing w:line="360" w:lineRule="auto"/>
        <w:jc w:val="both"/>
        <w:rPr>
          <w:rFonts w:ascii="Arial" w:hAnsi="Arial" w:cs="Arial"/>
          <w:b/>
          <w:bCs/>
          <w:sz w:val="22"/>
          <w:szCs w:val="22"/>
        </w:rPr>
      </w:pPr>
    </w:p>
    <w:p w14:paraId="7F46B1D6" w14:textId="662475DE" w:rsidR="009E0475" w:rsidRPr="000143CA" w:rsidRDefault="00F75E95" w:rsidP="000143CA">
      <w:pPr>
        <w:spacing w:line="360" w:lineRule="auto"/>
        <w:jc w:val="both"/>
        <w:rPr>
          <w:rFonts w:ascii="Arial" w:hAnsi="Arial" w:cs="Arial"/>
          <w:sz w:val="22"/>
          <w:szCs w:val="22"/>
        </w:rPr>
      </w:pPr>
      <w:r w:rsidRPr="000143CA">
        <w:rPr>
          <w:rFonts w:ascii="Arial" w:hAnsi="Arial" w:cs="Arial"/>
          <w:sz w:val="22"/>
          <w:szCs w:val="22"/>
        </w:rPr>
        <w:t>In conclusion,</w:t>
      </w:r>
      <w:r w:rsidR="009E0475" w:rsidRPr="000143CA">
        <w:rPr>
          <w:rFonts w:ascii="Arial" w:hAnsi="Arial" w:cs="Arial"/>
          <w:sz w:val="22"/>
          <w:szCs w:val="22"/>
        </w:rPr>
        <w:t xml:space="preserve"> there are a lot of benefits in working in a team, starting from delegating and using </w:t>
      </w:r>
      <w:r w:rsidR="000B1D27" w:rsidRPr="000143CA">
        <w:rPr>
          <w:rFonts w:ascii="Arial" w:hAnsi="Arial" w:cs="Arial"/>
          <w:sz w:val="22"/>
          <w:szCs w:val="22"/>
        </w:rPr>
        <w:t>everyone’s</w:t>
      </w:r>
      <w:r w:rsidR="009E0475" w:rsidRPr="000143CA">
        <w:rPr>
          <w:rFonts w:ascii="Arial" w:hAnsi="Arial" w:cs="Arial"/>
          <w:sz w:val="22"/>
          <w:szCs w:val="22"/>
        </w:rPr>
        <w:t xml:space="preserve"> strengths to offer a better service and being more efficient and finalising every task in realistic time</w:t>
      </w:r>
      <w:r w:rsidR="000B1D27" w:rsidRPr="000143CA">
        <w:rPr>
          <w:rFonts w:ascii="Arial" w:hAnsi="Arial" w:cs="Arial"/>
          <w:sz w:val="22"/>
          <w:szCs w:val="22"/>
        </w:rPr>
        <w:t xml:space="preserve"> frame.</w:t>
      </w:r>
    </w:p>
    <w:p w14:paraId="2B7D8E4D" w14:textId="5841621F" w:rsidR="00F75E95" w:rsidRPr="000143CA" w:rsidRDefault="000B1D27" w:rsidP="000143CA">
      <w:pPr>
        <w:spacing w:line="360" w:lineRule="auto"/>
        <w:jc w:val="both"/>
        <w:rPr>
          <w:rFonts w:ascii="Arial" w:hAnsi="Arial" w:cs="Arial"/>
          <w:sz w:val="22"/>
          <w:szCs w:val="22"/>
        </w:rPr>
      </w:pPr>
      <w:r w:rsidRPr="000143CA">
        <w:rPr>
          <w:rFonts w:ascii="Arial" w:hAnsi="Arial" w:cs="Arial"/>
          <w:sz w:val="22"/>
          <w:szCs w:val="22"/>
        </w:rPr>
        <w:t>I</w:t>
      </w:r>
      <w:r w:rsidR="00F75E95" w:rsidRPr="000143CA">
        <w:rPr>
          <w:rFonts w:ascii="Arial" w:hAnsi="Arial" w:cs="Arial"/>
          <w:sz w:val="22"/>
          <w:szCs w:val="22"/>
        </w:rPr>
        <w:t>n healthcare</w:t>
      </w:r>
      <w:r w:rsidR="00FE0087" w:rsidRPr="000143CA">
        <w:rPr>
          <w:rFonts w:ascii="Arial" w:hAnsi="Arial" w:cs="Arial"/>
          <w:sz w:val="22"/>
          <w:szCs w:val="22"/>
        </w:rPr>
        <w:t xml:space="preserve"> setting teamworking is </w:t>
      </w:r>
      <w:r w:rsidR="000019D6" w:rsidRPr="000143CA">
        <w:rPr>
          <w:rFonts w:ascii="Arial" w:hAnsi="Arial" w:cs="Arial"/>
          <w:sz w:val="22"/>
          <w:szCs w:val="22"/>
        </w:rPr>
        <w:t>effective</w:t>
      </w:r>
      <w:r w:rsidR="00F75E95" w:rsidRPr="000143CA">
        <w:rPr>
          <w:rFonts w:ascii="Arial" w:hAnsi="Arial" w:cs="Arial"/>
          <w:sz w:val="22"/>
          <w:szCs w:val="22"/>
        </w:rPr>
        <w:t xml:space="preserve"> </w:t>
      </w:r>
      <w:r w:rsidR="000019D6" w:rsidRPr="000143CA">
        <w:rPr>
          <w:rFonts w:ascii="Arial" w:hAnsi="Arial" w:cs="Arial"/>
          <w:sz w:val="22"/>
          <w:szCs w:val="22"/>
        </w:rPr>
        <w:t xml:space="preserve">when everyone from the team </w:t>
      </w:r>
      <w:r w:rsidR="00A9665D" w:rsidRPr="000143CA">
        <w:rPr>
          <w:rFonts w:ascii="Arial" w:hAnsi="Arial" w:cs="Arial"/>
          <w:sz w:val="22"/>
          <w:szCs w:val="22"/>
        </w:rPr>
        <w:t>has</w:t>
      </w:r>
      <w:r w:rsidR="000019D6" w:rsidRPr="000143CA">
        <w:rPr>
          <w:rFonts w:ascii="Arial" w:hAnsi="Arial" w:cs="Arial"/>
          <w:sz w:val="22"/>
          <w:szCs w:val="22"/>
        </w:rPr>
        <w:t xml:space="preserve"> common goal, they are open</w:t>
      </w:r>
      <w:r w:rsidR="002805FB" w:rsidRPr="000143CA">
        <w:rPr>
          <w:rFonts w:ascii="Arial" w:hAnsi="Arial" w:cs="Arial"/>
          <w:sz w:val="22"/>
          <w:szCs w:val="22"/>
        </w:rPr>
        <w:t>ing</w:t>
      </w:r>
      <w:r w:rsidR="000019D6" w:rsidRPr="000143CA">
        <w:rPr>
          <w:rFonts w:ascii="Arial" w:hAnsi="Arial" w:cs="Arial"/>
          <w:sz w:val="22"/>
          <w:szCs w:val="22"/>
        </w:rPr>
        <w:t xml:space="preserve"> </w:t>
      </w:r>
      <w:r w:rsidR="002805FB" w:rsidRPr="000143CA">
        <w:rPr>
          <w:rFonts w:ascii="Arial" w:hAnsi="Arial" w:cs="Arial"/>
          <w:sz w:val="22"/>
          <w:szCs w:val="22"/>
        </w:rPr>
        <w:t xml:space="preserve">in communication and </w:t>
      </w:r>
      <w:r w:rsidR="00287439" w:rsidRPr="000143CA">
        <w:rPr>
          <w:rFonts w:ascii="Arial" w:hAnsi="Arial" w:cs="Arial"/>
          <w:sz w:val="22"/>
          <w:szCs w:val="22"/>
        </w:rPr>
        <w:t xml:space="preserve">they </w:t>
      </w:r>
      <w:r w:rsidR="002805FB" w:rsidRPr="000143CA">
        <w:rPr>
          <w:rFonts w:ascii="Arial" w:hAnsi="Arial" w:cs="Arial"/>
          <w:sz w:val="22"/>
          <w:szCs w:val="22"/>
        </w:rPr>
        <w:t xml:space="preserve">are happy to share </w:t>
      </w:r>
      <w:r w:rsidR="00A9605F" w:rsidRPr="000143CA">
        <w:rPr>
          <w:rFonts w:ascii="Arial" w:hAnsi="Arial" w:cs="Arial"/>
          <w:sz w:val="22"/>
          <w:szCs w:val="22"/>
        </w:rPr>
        <w:t xml:space="preserve">are </w:t>
      </w:r>
      <w:r w:rsidR="00287439" w:rsidRPr="000143CA">
        <w:rPr>
          <w:rFonts w:ascii="Arial" w:hAnsi="Arial" w:cs="Arial"/>
          <w:sz w:val="22"/>
          <w:szCs w:val="22"/>
        </w:rPr>
        <w:t xml:space="preserve">to </w:t>
      </w:r>
      <w:r w:rsidR="00A9605F" w:rsidRPr="000143CA">
        <w:rPr>
          <w:rFonts w:ascii="Arial" w:hAnsi="Arial" w:cs="Arial"/>
          <w:sz w:val="22"/>
          <w:szCs w:val="22"/>
        </w:rPr>
        <w:t>receive feedback from team</w:t>
      </w:r>
      <w:r w:rsidR="009B6A9E" w:rsidRPr="000143CA">
        <w:rPr>
          <w:rFonts w:ascii="Arial" w:hAnsi="Arial" w:cs="Arial"/>
          <w:sz w:val="22"/>
          <w:szCs w:val="22"/>
        </w:rPr>
        <w:t>mates</w:t>
      </w:r>
      <w:r w:rsidR="00F06E41" w:rsidRPr="000143CA">
        <w:rPr>
          <w:rFonts w:ascii="Arial" w:hAnsi="Arial" w:cs="Arial"/>
          <w:sz w:val="22"/>
          <w:szCs w:val="22"/>
        </w:rPr>
        <w:t xml:space="preserve">, they </w:t>
      </w:r>
      <w:r w:rsidR="00BD7319" w:rsidRPr="000143CA">
        <w:rPr>
          <w:rFonts w:ascii="Arial" w:hAnsi="Arial" w:cs="Arial"/>
          <w:sz w:val="22"/>
          <w:szCs w:val="22"/>
        </w:rPr>
        <w:t>care</w:t>
      </w:r>
      <w:r w:rsidR="00F06E41" w:rsidRPr="000143CA">
        <w:rPr>
          <w:rFonts w:ascii="Arial" w:hAnsi="Arial" w:cs="Arial"/>
          <w:sz w:val="22"/>
          <w:szCs w:val="22"/>
        </w:rPr>
        <w:t xml:space="preserve"> </w:t>
      </w:r>
      <w:r w:rsidR="00761416" w:rsidRPr="000143CA">
        <w:rPr>
          <w:rFonts w:ascii="Arial" w:hAnsi="Arial" w:cs="Arial"/>
          <w:sz w:val="22"/>
          <w:szCs w:val="22"/>
        </w:rPr>
        <w:t>and trust</w:t>
      </w:r>
      <w:r w:rsidR="00F06E41" w:rsidRPr="000143CA">
        <w:rPr>
          <w:rFonts w:ascii="Arial" w:hAnsi="Arial" w:cs="Arial"/>
          <w:sz w:val="22"/>
          <w:szCs w:val="22"/>
        </w:rPr>
        <w:t xml:space="preserve"> each other</w:t>
      </w:r>
      <w:r w:rsidR="00BD7319" w:rsidRPr="000143CA">
        <w:rPr>
          <w:rFonts w:ascii="Arial" w:hAnsi="Arial" w:cs="Arial"/>
          <w:sz w:val="22"/>
          <w:szCs w:val="22"/>
        </w:rPr>
        <w:t>.</w:t>
      </w:r>
    </w:p>
    <w:p w14:paraId="2730C844" w14:textId="6DE13CB8" w:rsidR="003342F4" w:rsidRPr="000143CA" w:rsidRDefault="000154EF" w:rsidP="000143CA">
      <w:pPr>
        <w:spacing w:line="360" w:lineRule="auto"/>
        <w:jc w:val="both"/>
        <w:rPr>
          <w:rFonts w:ascii="Arial" w:eastAsia="Arial" w:hAnsi="Arial" w:cs="Arial"/>
          <w:sz w:val="22"/>
          <w:szCs w:val="22"/>
        </w:rPr>
      </w:pPr>
      <w:r w:rsidRPr="000143CA">
        <w:rPr>
          <w:rFonts w:ascii="Arial" w:hAnsi="Arial" w:cs="Arial"/>
          <w:sz w:val="22"/>
          <w:szCs w:val="22"/>
        </w:rPr>
        <w:lastRenderedPageBreak/>
        <w:t xml:space="preserve">The manager, Steve Brooks, from </w:t>
      </w:r>
      <w:r w:rsidR="00B97208" w:rsidRPr="000143CA">
        <w:rPr>
          <w:rFonts w:ascii="Arial" w:hAnsi="Arial" w:cs="Arial"/>
          <w:sz w:val="22"/>
          <w:szCs w:val="22"/>
        </w:rPr>
        <w:t xml:space="preserve">Pelsall Hall Care Home, Birmingham </w:t>
      </w:r>
      <w:r w:rsidR="00E34B08" w:rsidRPr="000143CA">
        <w:rPr>
          <w:rFonts w:ascii="Arial" w:hAnsi="Arial" w:cs="Arial"/>
          <w:sz w:val="22"/>
          <w:szCs w:val="22"/>
        </w:rPr>
        <w:t xml:space="preserve">can improve </w:t>
      </w:r>
      <w:r w:rsidR="00FF4F2A" w:rsidRPr="000143CA">
        <w:rPr>
          <w:rFonts w:ascii="Arial" w:hAnsi="Arial" w:cs="Arial"/>
          <w:sz w:val="22"/>
          <w:szCs w:val="22"/>
        </w:rPr>
        <w:t xml:space="preserve">team working following </w:t>
      </w:r>
      <w:r w:rsidR="0047427F" w:rsidRPr="000143CA">
        <w:rPr>
          <w:rFonts w:ascii="Arial" w:hAnsi="Arial" w:cs="Arial"/>
          <w:sz w:val="22"/>
          <w:szCs w:val="22"/>
        </w:rPr>
        <w:t>all</w:t>
      </w:r>
      <w:r w:rsidR="00FF4F2A" w:rsidRPr="000143CA">
        <w:rPr>
          <w:rFonts w:ascii="Arial" w:hAnsi="Arial" w:cs="Arial"/>
          <w:sz w:val="22"/>
          <w:szCs w:val="22"/>
        </w:rPr>
        <w:t xml:space="preserve"> th</w:t>
      </w:r>
      <w:r w:rsidR="001F1148" w:rsidRPr="000143CA">
        <w:rPr>
          <w:rFonts w:ascii="Arial" w:hAnsi="Arial" w:cs="Arial"/>
          <w:sz w:val="22"/>
          <w:szCs w:val="22"/>
        </w:rPr>
        <w:t>ese</w:t>
      </w:r>
      <w:r w:rsidR="00FF4F2A" w:rsidRPr="000143CA">
        <w:rPr>
          <w:rFonts w:ascii="Arial" w:hAnsi="Arial" w:cs="Arial"/>
          <w:sz w:val="22"/>
          <w:szCs w:val="22"/>
        </w:rPr>
        <w:t xml:space="preserve"> </w:t>
      </w:r>
      <w:r w:rsidR="00A659B2" w:rsidRPr="000143CA">
        <w:rPr>
          <w:rFonts w:ascii="Arial" w:hAnsi="Arial" w:cs="Arial"/>
          <w:sz w:val="22"/>
          <w:szCs w:val="22"/>
        </w:rPr>
        <w:t xml:space="preserve">steps, for instance: </w:t>
      </w:r>
      <w:r w:rsidR="003A2C75" w:rsidRPr="000143CA">
        <w:rPr>
          <w:rFonts w:ascii="Arial" w:hAnsi="Arial" w:cs="Arial"/>
          <w:sz w:val="22"/>
          <w:szCs w:val="22"/>
        </w:rPr>
        <w:t>he can c</w:t>
      </w:r>
      <w:r w:rsidR="00F411DC" w:rsidRPr="000143CA">
        <w:rPr>
          <w:rFonts w:ascii="Arial" w:hAnsi="Arial" w:cs="Arial"/>
          <w:sz w:val="22"/>
          <w:szCs w:val="22"/>
        </w:rPr>
        <w:t>reat</w:t>
      </w:r>
      <w:r w:rsidR="003A2C75" w:rsidRPr="000143CA">
        <w:rPr>
          <w:rFonts w:ascii="Arial" w:hAnsi="Arial" w:cs="Arial"/>
          <w:sz w:val="22"/>
          <w:szCs w:val="22"/>
        </w:rPr>
        <w:t xml:space="preserve">e </w:t>
      </w:r>
      <w:r w:rsidR="00F411DC" w:rsidRPr="000143CA">
        <w:rPr>
          <w:rFonts w:ascii="Arial" w:hAnsi="Arial" w:cs="Arial"/>
          <w:sz w:val="22"/>
          <w:szCs w:val="22"/>
        </w:rPr>
        <w:t>freedoms for team members</w:t>
      </w:r>
      <w:r w:rsidR="00F517DA" w:rsidRPr="000143CA">
        <w:rPr>
          <w:rFonts w:ascii="Arial" w:hAnsi="Arial" w:cs="Arial"/>
          <w:sz w:val="22"/>
          <w:szCs w:val="22"/>
        </w:rPr>
        <w:t xml:space="preserve"> </w:t>
      </w:r>
      <w:r w:rsidR="00F411DC" w:rsidRPr="000143CA">
        <w:rPr>
          <w:rFonts w:ascii="Arial" w:hAnsi="Arial" w:cs="Arial"/>
          <w:sz w:val="22"/>
          <w:szCs w:val="22"/>
        </w:rPr>
        <w:t>to find things in common</w:t>
      </w:r>
      <w:r w:rsidR="003A2C75" w:rsidRPr="000143CA">
        <w:rPr>
          <w:rFonts w:ascii="Arial" w:hAnsi="Arial" w:cs="Arial"/>
          <w:sz w:val="22"/>
          <w:szCs w:val="22"/>
        </w:rPr>
        <w:t>, i</w:t>
      </w:r>
      <w:r w:rsidR="00F411DC" w:rsidRPr="000143CA">
        <w:rPr>
          <w:rFonts w:ascii="Arial" w:hAnsi="Arial" w:cs="Arial"/>
          <w:sz w:val="22"/>
          <w:szCs w:val="22"/>
        </w:rPr>
        <w:t>nsp</w:t>
      </w:r>
      <w:r w:rsidR="003A2C75" w:rsidRPr="000143CA">
        <w:rPr>
          <w:rFonts w:ascii="Arial" w:hAnsi="Arial" w:cs="Arial"/>
          <w:sz w:val="22"/>
          <w:szCs w:val="22"/>
        </w:rPr>
        <w:t>ire</w:t>
      </w:r>
      <w:r w:rsidR="00F411DC" w:rsidRPr="000143CA">
        <w:rPr>
          <w:rFonts w:ascii="Arial" w:hAnsi="Arial" w:cs="Arial"/>
          <w:sz w:val="22"/>
          <w:szCs w:val="22"/>
        </w:rPr>
        <w:t xml:space="preserve"> a culture of recognition</w:t>
      </w:r>
      <w:r w:rsidR="003A2C75" w:rsidRPr="000143CA">
        <w:rPr>
          <w:rFonts w:ascii="Arial" w:hAnsi="Arial" w:cs="Arial"/>
          <w:sz w:val="22"/>
          <w:szCs w:val="22"/>
        </w:rPr>
        <w:t>, m</w:t>
      </w:r>
      <w:r w:rsidR="00F411DC" w:rsidRPr="000143CA">
        <w:rPr>
          <w:rFonts w:ascii="Arial" w:hAnsi="Arial" w:cs="Arial"/>
          <w:sz w:val="22"/>
          <w:szCs w:val="22"/>
        </w:rPr>
        <w:t>ak</w:t>
      </w:r>
      <w:r w:rsidR="003A2C75" w:rsidRPr="000143CA">
        <w:rPr>
          <w:rFonts w:ascii="Arial" w:hAnsi="Arial" w:cs="Arial"/>
          <w:sz w:val="22"/>
          <w:szCs w:val="22"/>
        </w:rPr>
        <w:t>e</w:t>
      </w:r>
      <w:r w:rsidR="00F411DC" w:rsidRPr="000143CA">
        <w:rPr>
          <w:rFonts w:ascii="Arial" w:hAnsi="Arial" w:cs="Arial"/>
          <w:sz w:val="22"/>
          <w:szCs w:val="22"/>
        </w:rPr>
        <w:t xml:space="preserve"> self-care a habit</w:t>
      </w:r>
      <w:r w:rsidR="003A2C75" w:rsidRPr="000143CA">
        <w:rPr>
          <w:rFonts w:ascii="Arial" w:hAnsi="Arial" w:cs="Arial"/>
          <w:sz w:val="22"/>
          <w:szCs w:val="22"/>
        </w:rPr>
        <w:t>, s</w:t>
      </w:r>
      <w:r w:rsidR="00F411DC" w:rsidRPr="000143CA">
        <w:rPr>
          <w:rFonts w:ascii="Arial" w:hAnsi="Arial" w:cs="Arial"/>
          <w:sz w:val="22"/>
          <w:szCs w:val="22"/>
        </w:rPr>
        <w:t>how</w:t>
      </w:r>
      <w:r w:rsidR="003A2C75" w:rsidRPr="000143CA">
        <w:rPr>
          <w:rFonts w:ascii="Arial" w:hAnsi="Arial" w:cs="Arial"/>
          <w:sz w:val="22"/>
          <w:szCs w:val="22"/>
        </w:rPr>
        <w:t>s</w:t>
      </w:r>
      <w:r w:rsidR="00F411DC" w:rsidRPr="000143CA">
        <w:rPr>
          <w:rFonts w:ascii="Arial" w:hAnsi="Arial" w:cs="Arial"/>
          <w:sz w:val="22"/>
          <w:szCs w:val="22"/>
        </w:rPr>
        <w:t xml:space="preserve"> the team that he cares about them as individuals</w:t>
      </w:r>
      <w:r w:rsidR="003A2C75" w:rsidRPr="000143CA">
        <w:rPr>
          <w:rFonts w:ascii="Arial" w:hAnsi="Arial" w:cs="Arial"/>
          <w:sz w:val="22"/>
          <w:szCs w:val="22"/>
        </w:rPr>
        <w:t>, h</w:t>
      </w:r>
      <w:r w:rsidR="00F411DC" w:rsidRPr="000143CA">
        <w:rPr>
          <w:rFonts w:ascii="Arial" w:hAnsi="Arial" w:cs="Arial"/>
          <w:sz w:val="22"/>
          <w:szCs w:val="22"/>
        </w:rPr>
        <w:t>av</w:t>
      </w:r>
      <w:r w:rsidR="0044592D" w:rsidRPr="000143CA">
        <w:rPr>
          <w:rFonts w:ascii="Arial" w:hAnsi="Arial" w:cs="Arial"/>
          <w:sz w:val="22"/>
          <w:szCs w:val="22"/>
        </w:rPr>
        <w:t xml:space="preserve">e </w:t>
      </w:r>
      <w:r w:rsidR="00F411DC" w:rsidRPr="000143CA">
        <w:rPr>
          <w:rFonts w:ascii="Arial" w:hAnsi="Arial" w:cs="Arial"/>
          <w:sz w:val="22"/>
          <w:szCs w:val="22"/>
        </w:rPr>
        <w:t>a good and clear communication with everyone</w:t>
      </w:r>
      <w:r w:rsidR="0044592D" w:rsidRPr="000143CA">
        <w:rPr>
          <w:rFonts w:ascii="Arial" w:hAnsi="Arial" w:cs="Arial"/>
          <w:sz w:val="22"/>
          <w:szCs w:val="22"/>
        </w:rPr>
        <w:t xml:space="preserve">. </w:t>
      </w:r>
      <w:r w:rsidR="0052703A" w:rsidRPr="000143CA">
        <w:rPr>
          <w:rFonts w:ascii="Arial" w:hAnsi="Arial" w:cs="Arial"/>
          <w:sz w:val="22"/>
          <w:szCs w:val="22"/>
        </w:rPr>
        <w:t>Also,</w:t>
      </w:r>
      <w:r w:rsidR="000B107B" w:rsidRPr="000143CA">
        <w:rPr>
          <w:rFonts w:ascii="Arial" w:hAnsi="Arial" w:cs="Arial"/>
          <w:sz w:val="22"/>
          <w:szCs w:val="22"/>
        </w:rPr>
        <w:t xml:space="preserve"> </w:t>
      </w:r>
      <w:r w:rsidR="003342F4" w:rsidRPr="000143CA">
        <w:rPr>
          <w:rFonts w:ascii="Arial" w:hAnsi="Arial" w:cs="Arial"/>
          <w:sz w:val="22"/>
          <w:szCs w:val="22"/>
        </w:rPr>
        <w:t xml:space="preserve">it is </w:t>
      </w:r>
      <w:r w:rsidR="003342F4" w:rsidRPr="000143CA">
        <w:rPr>
          <w:rFonts w:ascii="Arial" w:eastAsia="Arial" w:hAnsi="Arial" w:cs="Arial"/>
          <w:sz w:val="22"/>
          <w:szCs w:val="22"/>
        </w:rPr>
        <w:t xml:space="preserve">recommended that Steve Brooks uses Tuckman rather that </w:t>
      </w:r>
      <w:proofErr w:type="spellStart"/>
      <w:r w:rsidR="003342F4" w:rsidRPr="000143CA">
        <w:rPr>
          <w:rFonts w:ascii="Arial" w:eastAsia="Arial" w:hAnsi="Arial" w:cs="Arial"/>
          <w:sz w:val="22"/>
          <w:szCs w:val="22"/>
        </w:rPr>
        <w:t>Gersick</w:t>
      </w:r>
      <w:proofErr w:type="spellEnd"/>
      <w:r w:rsidR="003342F4" w:rsidRPr="000143CA">
        <w:rPr>
          <w:rFonts w:ascii="Arial" w:eastAsia="Arial" w:hAnsi="Arial" w:cs="Arial"/>
          <w:sz w:val="22"/>
          <w:szCs w:val="22"/>
        </w:rPr>
        <w:t xml:space="preserve"> as it is easier to follow, has clearly defined stages and is focused on people which is appropriate for Health and Social Care teams.</w:t>
      </w:r>
    </w:p>
    <w:p w14:paraId="72A0433A" w14:textId="391D4C83" w:rsidR="003342F4" w:rsidRPr="000143CA" w:rsidRDefault="003342F4" w:rsidP="000143CA">
      <w:pPr>
        <w:spacing w:line="360" w:lineRule="auto"/>
        <w:jc w:val="both"/>
        <w:rPr>
          <w:rFonts w:ascii="Arial" w:hAnsi="Arial" w:cs="Arial"/>
          <w:b/>
          <w:bCs/>
          <w:sz w:val="22"/>
          <w:szCs w:val="22"/>
        </w:rPr>
      </w:pPr>
    </w:p>
    <w:p w14:paraId="340CFE1B" w14:textId="717D1458" w:rsidR="00701163" w:rsidRPr="000143CA" w:rsidRDefault="00701163" w:rsidP="000143CA">
      <w:pPr>
        <w:spacing w:after="160" w:line="360" w:lineRule="auto"/>
        <w:jc w:val="both"/>
        <w:rPr>
          <w:rFonts w:ascii="Arial" w:hAnsi="Arial" w:cs="Arial"/>
          <w:b/>
          <w:bCs/>
          <w:sz w:val="22"/>
          <w:szCs w:val="22"/>
        </w:rPr>
      </w:pPr>
      <w:r w:rsidRPr="000143CA">
        <w:rPr>
          <w:rFonts w:ascii="Arial" w:hAnsi="Arial" w:cs="Arial"/>
          <w:b/>
          <w:bCs/>
          <w:sz w:val="22"/>
          <w:szCs w:val="22"/>
        </w:rPr>
        <w:br w:type="page"/>
      </w:r>
    </w:p>
    <w:p w14:paraId="66825932" w14:textId="77777777" w:rsidR="00701163" w:rsidRPr="000143CA" w:rsidRDefault="00701163" w:rsidP="000143CA">
      <w:pPr>
        <w:spacing w:line="360" w:lineRule="auto"/>
        <w:jc w:val="both"/>
        <w:rPr>
          <w:rFonts w:ascii="Arial" w:hAnsi="Arial" w:cs="Arial"/>
          <w:b/>
          <w:bCs/>
          <w:sz w:val="22"/>
          <w:szCs w:val="22"/>
        </w:rPr>
      </w:pPr>
    </w:p>
    <w:p w14:paraId="3FDD0BB3" w14:textId="251FFAC5" w:rsidR="00410A58" w:rsidRPr="000143CA" w:rsidRDefault="00DF56EC" w:rsidP="000143CA">
      <w:pPr>
        <w:spacing w:line="360" w:lineRule="auto"/>
        <w:jc w:val="both"/>
        <w:rPr>
          <w:rFonts w:ascii="Arial" w:hAnsi="Arial" w:cs="Arial"/>
          <w:sz w:val="22"/>
          <w:szCs w:val="22"/>
        </w:rPr>
      </w:pPr>
      <w:r w:rsidRPr="000143CA">
        <w:rPr>
          <w:rFonts w:ascii="Arial" w:hAnsi="Arial" w:cs="Arial"/>
          <w:b/>
          <w:bCs/>
          <w:sz w:val="22"/>
          <w:szCs w:val="22"/>
        </w:rPr>
        <w:t xml:space="preserve">7.0 </w:t>
      </w:r>
      <w:r w:rsidR="00410A58" w:rsidRPr="000143CA">
        <w:rPr>
          <w:rFonts w:ascii="Arial" w:hAnsi="Arial" w:cs="Arial"/>
          <w:b/>
          <w:bCs/>
          <w:sz w:val="22"/>
          <w:szCs w:val="22"/>
        </w:rPr>
        <w:t>REFERENCES</w:t>
      </w:r>
    </w:p>
    <w:p w14:paraId="237F049E" w14:textId="77777777" w:rsidR="00240F9C" w:rsidRPr="000143CA" w:rsidRDefault="00240F9C" w:rsidP="000143CA">
      <w:pPr>
        <w:spacing w:line="360" w:lineRule="auto"/>
        <w:jc w:val="both"/>
        <w:rPr>
          <w:rFonts w:ascii="Arial" w:hAnsi="Arial" w:cs="Arial"/>
          <w:b/>
          <w:bCs/>
          <w:sz w:val="22"/>
          <w:szCs w:val="22"/>
        </w:rPr>
      </w:pPr>
    </w:p>
    <w:p w14:paraId="4C2F7D6C" w14:textId="62622E65" w:rsidR="004E32FB" w:rsidRPr="000143CA" w:rsidRDefault="004E32FB" w:rsidP="000143CA">
      <w:pPr>
        <w:spacing w:line="360" w:lineRule="auto"/>
        <w:jc w:val="both"/>
        <w:rPr>
          <w:rFonts w:ascii="Arial" w:hAnsi="Arial" w:cs="Arial"/>
          <w:sz w:val="22"/>
          <w:szCs w:val="22"/>
        </w:rPr>
      </w:pPr>
    </w:p>
    <w:p w14:paraId="6BEEEBD5" w14:textId="612D5FB2" w:rsidR="00B4268B" w:rsidRPr="000143CA" w:rsidRDefault="00425ADE" w:rsidP="000143CA">
      <w:pPr>
        <w:spacing w:line="360" w:lineRule="auto"/>
        <w:jc w:val="both"/>
        <w:rPr>
          <w:rFonts w:ascii="Arial" w:hAnsi="Arial" w:cs="Arial"/>
          <w:i/>
          <w:iCs/>
          <w:color w:val="222222"/>
          <w:sz w:val="22"/>
          <w:szCs w:val="22"/>
          <w:shd w:val="clear" w:color="auto" w:fill="FFFFFF"/>
        </w:rPr>
      </w:pPr>
      <w:r w:rsidRPr="000143CA">
        <w:rPr>
          <w:rFonts w:ascii="Arial" w:hAnsi="Arial" w:cs="Arial"/>
          <w:color w:val="222222"/>
          <w:sz w:val="22"/>
          <w:szCs w:val="22"/>
          <w:shd w:val="clear" w:color="auto" w:fill="FFFFFF"/>
        </w:rPr>
        <w:t xml:space="preserve">Carnegie, A., </w:t>
      </w:r>
      <w:r w:rsidR="001A0B29"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2012</w:t>
      </w:r>
      <w:r w:rsidR="001A0B29" w:rsidRPr="000143CA">
        <w:rPr>
          <w:rFonts w:ascii="Arial" w:hAnsi="Arial" w:cs="Arial"/>
          <w:color w:val="222222"/>
          <w:sz w:val="22"/>
          <w:szCs w:val="22"/>
          <w:shd w:val="clear" w:color="auto" w:fill="FFFFFF"/>
        </w:rPr>
        <w:t>)</w:t>
      </w:r>
      <w:r w:rsidR="00A82173" w:rsidRPr="000143CA">
        <w:rPr>
          <w:rFonts w:ascii="Arial" w:hAnsi="Arial" w:cs="Arial"/>
          <w:color w:val="222222"/>
          <w:sz w:val="22"/>
          <w:szCs w:val="22"/>
          <w:shd w:val="clear" w:color="auto" w:fill="FFFFFF"/>
        </w:rPr>
        <w:t xml:space="preserve"> </w:t>
      </w:r>
      <w:r w:rsidR="00A82173" w:rsidRPr="000143CA">
        <w:rPr>
          <w:rFonts w:ascii="Arial" w:hAnsi="Arial" w:cs="Arial"/>
          <w:i/>
          <w:iCs/>
          <w:color w:val="222222"/>
          <w:sz w:val="22"/>
          <w:szCs w:val="22"/>
          <w:shd w:val="clear" w:color="auto" w:fill="FFFFFF"/>
        </w:rPr>
        <w:t>Group dynamics</w:t>
      </w:r>
      <w:r w:rsidR="001A0B29" w:rsidRPr="000143CA">
        <w:rPr>
          <w:rFonts w:ascii="Arial" w:hAnsi="Arial" w:cs="Arial"/>
          <w:i/>
          <w:iCs/>
          <w:color w:val="222222"/>
          <w:sz w:val="22"/>
          <w:szCs w:val="22"/>
          <w:shd w:val="clear" w:color="auto" w:fill="FFFFFF"/>
        </w:rPr>
        <w:t xml:space="preserve"> </w:t>
      </w:r>
      <w:r w:rsidR="00C16556" w:rsidRPr="000143CA">
        <w:rPr>
          <w:rFonts w:ascii="Arial" w:hAnsi="Arial" w:cs="Arial"/>
          <w:sz w:val="22"/>
          <w:szCs w:val="22"/>
        </w:rPr>
        <w:t>Available at</w:t>
      </w:r>
      <w:r w:rsidR="00895FB9" w:rsidRPr="000143CA">
        <w:rPr>
          <w:rFonts w:ascii="Arial" w:hAnsi="Arial" w:cs="Arial"/>
          <w:sz w:val="22"/>
          <w:szCs w:val="22"/>
        </w:rPr>
        <w:t xml:space="preserve"> </w:t>
      </w:r>
      <w:hyperlink r:id="rId18" w:history="1">
        <w:r w:rsidR="00754A13" w:rsidRPr="000143CA">
          <w:rPr>
            <w:rStyle w:val="Hyperlink"/>
            <w:rFonts w:ascii="Arial" w:hAnsi="Arial" w:cs="Arial"/>
            <w:sz w:val="22"/>
            <w:szCs w:val="22"/>
          </w:rPr>
          <w:t>https://digitalcommons.imsa.edu/core/7/</w:t>
        </w:r>
      </w:hyperlink>
      <w:r w:rsidR="00C16556" w:rsidRPr="000143CA">
        <w:rPr>
          <w:rFonts w:ascii="Arial" w:hAnsi="Arial" w:cs="Arial"/>
          <w:sz w:val="22"/>
          <w:szCs w:val="22"/>
        </w:rPr>
        <w:t xml:space="preserve"> </w:t>
      </w:r>
      <w:r w:rsidR="00754A13" w:rsidRPr="000143CA">
        <w:rPr>
          <w:rFonts w:ascii="Arial" w:hAnsi="Arial" w:cs="Arial"/>
          <w:sz w:val="22"/>
          <w:szCs w:val="22"/>
        </w:rPr>
        <w:t xml:space="preserve"> </w:t>
      </w:r>
      <w:r w:rsidR="00A03AB2" w:rsidRPr="000143CA">
        <w:rPr>
          <w:rFonts w:ascii="Arial" w:hAnsi="Arial" w:cs="Arial"/>
          <w:sz w:val="22"/>
          <w:szCs w:val="22"/>
        </w:rPr>
        <w:t>(</w:t>
      </w:r>
      <w:r w:rsidR="008C68E8" w:rsidRPr="000143CA">
        <w:rPr>
          <w:rFonts w:ascii="Arial" w:hAnsi="Arial" w:cs="Arial"/>
          <w:sz w:val="22"/>
          <w:szCs w:val="22"/>
        </w:rPr>
        <w:t>A</w:t>
      </w:r>
      <w:r w:rsidR="00754A13" w:rsidRPr="000143CA">
        <w:rPr>
          <w:rFonts w:ascii="Arial" w:hAnsi="Arial" w:cs="Arial"/>
          <w:sz w:val="22"/>
          <w:szCs w:val="22"/>
        </w:rPr>
        <w:t>ccessed 27 June 2022</w:t>
      </w:r>
      <w:r w:rsidR="00A03AB2" w:rsidRPr="000143CA">
        <w:rPr>
          <w:rFonts w:ascii="Arial" w:hAnsi="Arial" w:cs="Arial"/>
          <w:sz w:val="22"/>
          <w:szCs w:val="22"/>
        </w:rPr>
        <w:t>)</w:t>
      </w:r>
      <w:r w:rsidR="008C68E8" w:rsidRPr="000143CA">
        <w:rPr>
          <w:rFonts w:ascii="Arial" w:hAnsi="Arial" w:cs="Arial"/>
          <w:sz w:val="22"/>
          <w:szCs w:val="22"/>
        </w:rPr>
        <w:t>.</w:t>
      </w:r>
    </w:p>
    <w:p w14:paraId="74C02851" w14:textId="77777777" w:rsidR="00754A13" w:rsidRPr="000143CA" w:rsidRDefault="00754A13" w:rsidP="000143CA">
      <w:pPr>
        <w:spacing w:line="360" w:lineRule="auto"/>
        <w:jc w:val="both"/>
        <w:rPr>
          <w:rFonts w:ascii="Arial" w:hAnsi="Arial" w:cs="Arial"/>
          <w:sz w:val="22"/>
          <w:szCs w:val="22"/>
        </w:rPr>
      </w:pPr>
    </w:p>
    <w:p w14:paraId="30EBA10B" w14:textId="248BAEEE" w:rsidR="006313E8" w:rsidRPr="000143CA" w:rsidRDefault="005606A8" w:rsidP="000143CA">
      <w:pPr>
        <w:spacing w:line="360" w:lineRule="auto"/>
        <w:jc w:val="both"/>
        <w:rPr>
          <w:rStyle w:val="apple-converted-space"/>
          <w:rFonts w:ascii="Arial" w:hAnsi="Arial" w:cs="Arial"/>
          <w:color w:val="222222"/>
          <w:sz w:val="22"/>
          <w:szCs w:val="22"/>
          <w:shd w:val="clear" w:color="auto" w:fill="FFFFFF"/>
        </w:rPr>
      </w:pPr>
      <w:r w:rsidRPr="000143CA">
        <w:rPr>
          <w:rFonts w:ascii="Arial" w:hAnsi="Arial" w:cs="Arial"/>
          <w:color w:val="222222"/>
          <w:sz w:val="22"/>
          <w:szCs w:val="22"/>
          <w:shd w:val="clear" w:color="auto" w:fill="FFFFFF"/>
        </w:rPr>
        <w:t xml:space="preserve">Baumgartner, F.R., </w:t>
      </w:r>
      <w:proofErr w:type="spellStart"/>
      <w:r w:rsidRPr="000143CA">
        <w:rPr>
          <w:rFonts w:ascii="Arial" w:hAnsi="Arial" w:cs="Arial"/>
          <w:color w:val="222222"/>
          <w:sz w:val="22"/>
          <w:szCs w:val="22"/>
          <w:shd w:val="clear" w:color="auto" w:fill="FFFFFF"/>
        </w:rPr>
        <w:t>Breunig</w:t>
      </w:r>
      <w:proofErr w:type="spellEnd"/>
      <w:r w:rsidRPr="000143CA">
        <w:rPr>
          <w:rFonts w:ascii="Arial" w:hAnsi="Arial" w:cs="Arial"/>
          <w:color w:val="222222"/>
          <w:sz w:val="22"/>
          <w:szCs w:val="22"/>
          <w:shd w:val="clear" w:color="auto" w:fill="FFFFFF"/>
        </w:rPr>
        <w:t>, C., Green</w:t>
      </w:r>
      <w:r w:rsidRPr="000143CA">
        <w:rPr>
          <w:rFonts w:ascii="Cambria Math" w:hAnsi="Cambria Math" w:cs="Cambria Math"/>
          <w:color w:val="222222"/>
          <w:sz w:val="22"/>
          <w:szCs w:val="22"/>
          <w:shd w:val="clear" w:color="auto" w:fill="FFFFFF"/>
        </w:rPr>
        <w:t>‐</w:t>
      </w:r>
      <w:r w:rsidRPr="000143CA">
        <w:rPr>
          <w:rFonts w:ascii="Arial" w:hAnsi="Arial" w:cs="Arial"/>
          <w:color w:val="222222"/>
          <w:sz w:val="22"/>
          <w:szCs w:val="22"/>
          <w:shd w:val="clear" w:color="auto" w:fill="FFFFFF"/>
        </w:rPr>
        <w:t xml:space="preserve">Pedersen, C., Jones, B.D., Mortensen, P.B., </w:t>
      </w:r>
      <w:proofErr w:type="spellStart"/>
      <w:r w:rsidRPr="000143CA">
        <w:rPr>
          <w:rFonts w:ascii="Arial" w:hAnsi="Arial" w:cs="Arial"/>
          <w:color w:val="222222"/>
          <w:sz w:val="22"/>
          <w:szCs w:val="22"/>
          <w:shd w:val="clear" w:color="auto" w:fill="FFFFFF"/>
        </w:rPr>
        <w:t>Nuytemans</w:t>
      </w:r>
      <w:proofErr w:type="spellEnd"/>
      <w:r w:rsidRPr="000143CA">
        <w:rPr>
          <w:rFonts w:ascii="Arial" w:hAnsi="Arial" w:cs="Arial"/>
          <w:color w:val="222222"/>
          <w:sz w:val="22"/>
          <w:szCs w:val="22"/>
          <w:shd w:val="clear" w:color="auto" w:fill="FFFFFF"/>
        </w:rPr>
        <w:t xml:space="preserve">, M. and </w:t>
      </w:r>
      <w:proofErr w:type="spellStart"/>
      <w:r w:rsidRPr="000143CA">
        <w:rPr>
          <w:rFonts w:ascii="Arial" w:hAnsi="Arial" w:cs="Arial"/>
          <w:color w:val="222222"/>
          <w:sz w:val="22"/>
          <w:szCs w:val="22"/>
          <w:shd w:val="clear" w:color="auto" w:fill="FFFFFF"/>
        </w:rPr>
        <w:t>Walgrave</w:t>
      </w:r>
      <w:proofErr w:type="spellEnd"/>
      <w:r w:rsidRPr="000143CA">
        <w:rPr>
          <w:rFonts w:ascii="Arial" w:hAnsi="Arial" w:cs="Arial"/>
          <w:color w:val="222222"/>
          <w:sz w:val="22"/>
          <w:szCs w:val="22"/>
          <w:shd w:val="clear" w:color="auto" w:fill="FFFFFF"/>
        </w:rPr>
        <w:t xml:space="preserve">, S., </w:t>
      </w:r>
      <w:r w:rsidR="00B4268B"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2009</w:t>
      </w:r>
      <w:r w:rsidR="00B4268B"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 xml:space="preserve"> </w:t>
      </w:r>
      <w:r w:rsidRPr="000143CA">
        <w:rPr>
          <w:rFonts w:ascii="Arial" w:hAnsi="Arial" w:cs="Arial"/>
          <w:i/>
          <w:iCs/>
          <w:color w:val="222222"/>
          <w:sz w:val="22"/>
          <w:szCs w:val="22"/>
          <w:shd w:val="clear" w:color="auto" w:fill="FFFFFF"/>
        </w:rPr>
        <w:t>Punctuated equilibrium in comparative perspective</w:t>
      </w:r>
      <w:r w:rsidRPr="000143CA">
        <w:rPr>
          <w:rFonts w:ascii="Arial" w:hAnsi="Arial" w:cs="Arial"/>
          <w:color w:val="222222"/>
          <w:sz w:val="22"/>
          <w:szCs w:val="22"/>
          <w:shd w:val="clear" w:color="auto" w:fill="FFFFFF"/>
        </w:rPr>
        <w:t>.</w:t>
      </w:r>
    </w:p>
    <w:p w14:paraId="7065450E" w14:textId="1DC293CA" w:rsidR="005606A8" w:rsidRPr="000143CA" w:rsidRDefault="006313E8" w:rsidP="000143CA">
      <w:pPr>
        <w:spacing w:line="360" w:lineRule="auto"/>
        <w:jc w:val="both"/>
        <w:rPr>
          <w:rStyle w:val="apple-converted-space"/>
          <w:rFonts w:ascii="Arial" w:hAnsi="Arial" w:cs="Arial"/>
          <w:color w:val="222222"/>
          <w:sz w:val="22"/>
          <w:szCs w:val="22"/>
          <w:shd w:val="clear" w:color="auto" w:fill="FFFFFF"/>
        </w:rPr>
      </w:pPr>
      <w:r w:rsidRPr="000143CA">
        <w:rPr>
          <w:rStyle w:val="apple-converted-space"/>
          <w:rFonts w:ascii="Arial" w:hAnsi="Arial" w:cs="Arial"/>
          <w:color w:val="222222"/>
          <w:sz w:val="22"/>
          <w:szCs w:val="22"/>
          <w:shd w:val="clear" w:color="auto" w:fill="FFFFFF"/>
        </w:rPr>
        <w:t xml:space="preserve">Available at: </w:t>
      </w:r>
      <w:hyperlink r:id="rId19" w:history="1">
        <w:r w:rsidRPr="000143CA">
          <w:rPr>
            <w:rStyle w:val="Hyperlink"/>
            <w:rFonts w:ascii="Arial" w:hAnsi="Arial" w:cs="Arial"/>
            <w:sz w:val="22"/>
            <w:szCs w:val="22"/>
            <w:shd w:val="clear" w:color="auto" w:fill="FFFFFF"/>
          </w:rPr>
          <w:t>https://onlinelibrary.wiley.com/doi/abs/10.1111/j.1540-5907.2009.00389.x</w:t>
        </w:r>
      </w:hyperlink>
    </w:p>
    <w:p w14:paraId="72E19CAB" w14:textId="35BB0BD2" w:rsidR="00B34808" w:rsidRPr="000143CA" w:rsidRDefault="006313E8" w:rsidP="000143CA">
      <w:pPr>
        <w:spacing w:line="360" w:lineRule="auto"/>
        <w:jc w:val="both"/>
        <w:rPr>
          <w:rFonts w:ascii="Arial" w:hAnsi="Arial" w:cs="Arial"/>
          <w:sz w:val="22"/>
          <w:szCs w:val="22"/>
        </w:rPr>
      </w:pPr>
      <w:r w:rsidRPr="000143CA">
        <w:rPr>
          <w:rFonts w:ascii="Arial" w:hAnsi="Arial" w:cs="Arial"/>
          <w:sz w:val="22"/>
          <w:szCs w:val="22"/>
        </w:rPr>
        <w:t xml:space="preserve">(Accessed: </w:t>
      </w:r>
      <w:r w:rsidR="009C2D79" w:rsidRPr="000143CA">
        <w:rPr>
          <w:rFonts w:ascii="Arial" w:hAnsi="Arial" w:cs="Arial"/>
          <w:sz w:val="22"/>
          <w:szCs w:val="22"/>
        </w:rPr>
        <w:t>27 June 2022)</w:t>
      </w:r>
      <w:r w:rsidR="008C68E8" w:rsidRPr="000143CA">
        <w:rPr>
          <w:rFonts w:ascii="Arial" w:hAnsi="Arial" w:cs="Arial"/>
          <w:sz w:val="22"/>
          <w:szCs w:val="22"/>
        </w:rPr>
        <w:t>.</w:t>
      </w:r>
    </w:p>
    <w:p w14:paraId="27CD3EAC" w14:textId="77777777" w:rsidR="009C2D79" w:rsidRPr="000143CA" w:rsidRDefault="009C2D79" w:rsidP="000143CA">
      <w:pPr>
        <w:spacing w:line="360" w:lineRule="auto"/>
        <w:jc w:val="both"/>
        <w:rPr>
          <w:rFonts w:ascii="Arial" w:hAnsi="Arial" w:cs="Arial"/>
          <w:b/>
          <w:bCs/>
          <w:sz w:val="22"/>
          <w:szCs w:val="22"/>
        </w:rPr>
      </w:pPr>
    </w:p>
    <w:p w14:paraId="1BFCACE3" w14:textId="77777777" w:rsidR="00C5710E" w:rsidRPr="000143CA" w:rsidRDefault="00B34808" w:rsidP="000143CA">
      <w:pPr>
        <w:spacing w:line="360" w:lineRule="auto"/>
        <w:jc w:val="both"/>
        <w:rPr>
          <w:rFonts w:ascii="Arial" w:hAnsi="Arial" w:cs="Arial"/>
          <w:i/>
          <w:iCs/>
          <w:color w:val="222222"/>
          <w:sz w:val="22"/>
          <w:szCs w:val="22"/>
          <w:shd w:val="clear" w:color="auto" w:fill="FFFFFF"/>
        </w:rPr>
      </w:pPr>
      <w:r w:rsidRPr="000143CA">
        <w:rPr>
          <w:rFonts w:ascii="Arial" w:hAnsi="Arial" w:cs="Arial"/>
          <w:color w:val="222222"/>
          <w:sz w:val="22"/>
          <w:szCs w:val="22"/>
          <w:shd w:val="clear" w:color="auto" w:fill="FFFFFF"/>
        </w:rPr>
        <w:t xml:space="preserve">Beňo, M., </w:t>
      </w:r>
      <w:r w:rsidR="0018191E"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2021</w:t>
      </w:r>
      <w:r w:rsidR="0018191E" w:rsidRPr="000143CA">
        <w:rPr>
          <w:rFonts w:ascii="Arial" w:hAnsi="Arial" w:cs="Arial"/>
          <w:color w:val="222222"/>
          <w:sz w:val="22"/>
          <w:szCs w:val="22"/>
          <w:shd w:val="clear" w:color="auto" w:fill="FFFFFF"/>
        </w:rPr>
        <w:t xml:space="preserve">) </w:t>
      </w:r>
      <w:r w:rsidRPr="000143CA">
        <w:rPr>
          <w:rFonts w:ascii="Arial" w:hAnsi="Arial" w:cs="Arial"/>
          <w:i/>
          <w:iCs/>
          <w:color w:val="222222"/>
          <w:sz w:val="22"/>
          <w:szCs w:val="22"/>
          <w:shd w:val="clear" w:color="auto" w:fill="FFFFFF"/>
        </w:rPr>
        <w:t>The advantages and disadvantages of E-working: An examination using an ALDINE analysis</w:t>
      </w:r>
      <w:r w:rsidR="00C5710E" w:rsidRPr="000143CA">
        <w:rPr>
          <w:rFonts w:ascii="Arial" w:hAnsi="Arial" w:cs="Arial"/>
          <w:i/>
          <w:iCs/>
          <w:color w:val="222222"/>
          <w:sz w:val="22"/>
          <w:szCs w:val="22"/>
          <w:shd w:val="clear" w:color="auto" w:fill="FFFFFF"/>
        </w:rPr>
        <w:t>.</w:t>
      </w:r>
    </w:p>
    <w:p w14:paraId="1F530F80" w14:textId="77777777" w:rsidR="00B443E4" w:rsidRDefault="00B443E4" w:rsidP="000143CA">
      <w:pPr>
        <w:spacing w:line="360" w:lineRule="auto"/>
        <w:jc w:val="both"/>
        <w:rPr>
          <w:rFonts w:ascii="Arial" w:hAnsi="Arial" w:cs="Arial"/>
          <w:sz w:val="22"/>
          <w:szCs w:val="22"/>
        </w:rPr>
      </w:pPr>
      <w:r>
        <w:rPr>
          <w:rFonts w:ascii="Arial" w:hAnsi="Arial" w:cs="Arial"/>
          <w:sz w:val="22"/>
          <w:szCs w:val="22"/>
        </w:rPr>
        <w:t>Available at:</w:t>
      </w:r>
    </w:p>
    <w:p w14:paraId="70436829" w14:textId="25E0F8ED" w:rsidR="00C5710E" w:rsidRPr="000143CA" w:rsidRDefault="00B443E4" w:rsidP="000143CA">
      <w:pPr>
        <w:spacing w:line="360" w:lineRule="auto"/>
        <w:jc w:val="both"/>
        <w:rPr>
          <w:rFonts w:ascii="Arial" w:hAnsi="Arial" w:cs="Arial"/>
          <w:sz w:val="22"/>
          <w:szCs w:val="22"/>
        </w:rPr>
      </w:pPr>
      <w:hyperlink r:id="rId20" w:history="1">
        <w:r w:rsidRPr="00EF4CC6">
          <w:rPr>
            <w:rStyle w:val="Hyperlink"/>
            <w:rFonts w:ascii="Arial" w:hAnsi="Arial" w:cs="Arial"/>
            <w:sz w:val="22"/>
            <w:szCs w:val="22"/>
          </w:rPr>
          <w:t>https://pdfs.semanticscholar.org/547b/a5991f6fb30e45f13febcc600062b4744128.pdf</w:t>
        </w:r>
      </w:hyperlink>
    </w:p>
    <w:p w14:paraId="165D68E6" w14:textId="00636A02" w:rsidR="00B34808" w:rsidRPr="000143CA" w:rsidRDefault="007712AC" w:rsidP="000143CA">
      <w:pPr>
        <w:spacing w:line="360" w:lineRule="auto"/>
        <w:jc w:val="both"/>
        <w:rPr>
          <w:rFonts w:ascii="Arial" w:hAnsi="Arial" w:cs="Arial"/>
          <w:sz w:val="22"/>
          <w:szCs w:val="22"/>
        </w:rPr>
      </w:pPr>
      <w:r w:rsidRPr="000143CA">
        <w:rPr>
          <w:rFonts w:ascii="Arial" w:hAnsi="Arial" w:cs="Arial"/>
          <w:sz w:val="22"/>
          <w:szCs w:val="22"/>
        </w:rPr>
        <w:t>(Accessed:</w:t>
      </w:r>
      <w:r w:rsidR="00B34808" w:rsidRPr="000143CA">
        <w:rPr>
          <w:rFonts w:ascii="Arial" w:hAnsi="Arial" w:cs="Arial"/>
          <w:sz w:val="22"/>
          <w:szCs w:val="22"/>
        </w:rPr>
        <w:t xml:space="preserve"> </w:t>
      </w:r>
      <w:r w:rsidRPr="000143CA">
        <w:rPr>
          <w:rFonts w:ascii="Arial" w:hAnsi="Arial" w:cs="Arial"/>
          <w:sz w:val="22"/>
          <w:szCs w:val="22"/>
        </w:rPr>
        <w:t>25 June 2022).</w:t>
      </w:r>
    </w:p>
    <w:p w14:paraId="00E6802F" w14:textId="25D03A0F" w:rsidR="00C147D3" w:rsidRPr="000143CA" w:rsidRDefault="00C147D3" w:rsidP="000143CA">
      <w:pPr>
        <w:spacing w:line="360" w:lineRule="auto"/>
        <w:jc w:val="both"/>
        <w:rPr>
          <w:rFonts w:ascii="Arial" w:hAnsi="Arial" w:cs="Arial"/>
          <w:sz w:val="22"/>
          <w:szCs w:val="22"/>
        </w:rPr>
      </w:pPr>
    </w:p>
    <w:p w14:paraId="40500F07" w14:textId="24AFF250" w:rsidR="00C147D3" w:rsidRPr="000143CA" w:rsidRDefault="00C147D3" w:rsidP="000143CA">
      <w:pPr>
        <w:spacing w:line="360" w:lineRule="auto"/>
        <w:jc w:val="both"/>
        <w:rPr>
          <w:rFonts w:ascii="Arial" w:hAnsi="Arial" w:cs="Arial"/>
          <w:i/>
          <w:iCs/>
          <w:color w:val="222222"/>
          <w:sz w:val="22"/>
          <w:szCs w:val="22"/>
        </w:rPr>
      </w:pPr>
      <w:r w:rsidRPr="000143CA">
        <w:rPr>
          <w:rFonts w:ascii="Arial" w:hAnsi="Arial" w:cs="Arial"/>
          <w:color w:val="222222"/>
          <w:sz w:val="22"/>
          <w:szCs w:val="22"/>
          <w:shd w:val="clear" w:color="auto" w:fill="FFFFFF"/>
        </w:rPr>
        <w:t xml:space="preserve">Belbin, R.M., Aston, B.R. and Mottram, R.D., </w:t>
      </w:r>
      <w:r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1976</w:t>
      </w:r>
      <w:r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 xml:space="preserve"> </w:t>
      </w:r>
      <w:r w:rsidRPr="000143CA">
        <w:rPr>
          <w:rFonts w:ascii="Arial" w:hAnsi="Arial" w:cs="Arial"/>
          <w:i/>
          <w:iCs/>
          <w:color w:val="222222"/>
          <w:sz w:val="22"/>
          <w:szCs w:val="22"/>
          <w:shd w:val="clear" w:color="auto" w:fill="FFFFFF"/>
        </w:rPr>
        <w:t>Building effective management teams</w:t>
      </w:r>
      <w:r w:rsidRPr="000143CA">
        <w:rPr>
          <w:rFonts w:ascii="Arial" w:hAnsi="Arial" w:cs="Arial"/>
          <w:color w:val="222222"/>
          <w:sz w:val="22"/>
          <w:szCs w:val="22"/>
          <w:shd w:val="clear" w:color="auto" w:fill="FFFFFF"/>
        </w:rPr>
        <w:t>.</w:t>
      </w:r>
      <w:r w:rsidRPr="000143CA">
        <w:rPr>
          <w:rStyle w:val="apple-converted-space"/>
          <w:rFonts w:ascii="Arial" w:hAnsi="Arial" w:cs="Arial"/>
          <w:color w:val="222222"/>
          <w:sz w:val="22"/>
          <w:szCs w:val="22"/>
          <w:shd w:val="clear" w:color="auto" w:fill="FFFFFF"/>
        </w:rPr>
        <w:t> </w:t>
      </w:r>
    </w:p>
    <w:p w14:paraId="0CEFA209" w14:textId="325B5C87" w:rsidR="00C147D3" w:rsidRPr="000143CA" w:rsidRDefault="00C147D3" w:rsidP="000143CA">
      <w:pPr>
        <w:spacing w:line="360" w:lineRule="auto"/>
        <w:jc w:val="both"/>
        <w:rPr>
          <w:rFonts w:ascii="Arial" w:hAnsi="Arial" w:cs="Arial"/>
          <w:color w:val="222222"/>
          <w:sz w:val="22"/>
          <w:szCs w:val="22"/>
        </w:rPr>
      </w:pPr>
      <w:r w:rsidRPr="000143CA">
        <w:rPr>
          <w:rFonts w:ascii="Arial" w:hAnsi="Arial" w:cs="Arial"/>
          <w:color w:val="222222"/>
          <w:sz w:val="22"/>
          <w:szCs w:val="22"/>
        </w:rPr>
        <w:t xml:space="preserve">Available at: </w:t>
      </w:r>
      <w:hyperlink r:id="rId21" w:history="1">
        <w:r w:rsidRPr="000143CA">
          <w:rPr>
            <w:rStyle w:val="Hyperlink"/>
            <w:rFonts w:ascii="Arial" w:hAnsi="Arial" w:cs="Arial"/>
            <w:sz w:val="22"/>
            <w:szCs w:val="22"/>
          </w:rPr>
          <w:t>https://journals.sagepub.com/doi/pdf/10.1177/030630707600300303</w:t>
        </w:r>
      </w:hyperlink>
      <w:r w:rsidRPr="000143CA">
        <w:rPr>
          <w:rFonts w:ascii="Arial" w:hAnsi="Arial" w:cs="Arial"/>
          <w:color w:val="222222"/>
          <w:sz w:val="22"/>
          <w:szCs w:val="22"/>
        </w:rPr>
        <w:t xml:space="preserve"> </w:t>
      </w:r>
    </w:p>
    <w:p w14:paraId="75F96A7A" w14:textId="70195FCC" w:rsidR="00C147D3" w:rsidRPr="000143CA" w:rsidRDefault="00C147D3" w:rsidP="000143CA">
      <w:pPr>
        <w:spacing w:line="360" w:lineRule="auto"/>
        <w:jc w:val="both"/>
        <w:rPr>
          <w:rFonts w:ascii="Arial" w:hAnsi="Arial" w:cs="Arial"/>
          <w:sz w:val="22"/>
          <w:szCs w:val="22"/>
        </w:rPr>
      </w:pPr>
      <w:r w:rsidRPr="000143CA">
        <w:rPr>
          <w:rFonts w:ascii="Arial" w:hAnsi="Arial" w:cs="Arial"/>
          <w:color w:val="222222"/>
          <w:sz w:val="22"/>
          <w:szCs w:val="22"/>
        </w:rPr>
        <w:t>(Accessed</w:t>
      </w:r>
      <w:r w:rsidR="00324C8D" w:rsidRPr="000143CA">
        <w:rPr>
          <w:rFonts w:ascii="Arial" w:hAnsi="Arial" w:cs="Arial"/>
          <w:color w:val="222222"/>
          <w:sz w:val="22"/>
          <w:szCs w:val="22"/>
        </w:rPr>
        <w:t xml:space="preserve">: 4 July 2022). </w:t>
      </w:r>
    </w:p>
    <w:p w14:paraId="3F5D0955" w14:textId="77777777" w:rsidR="0000144F" w:rsidRPr="000143CA" w:rsidRDefault="0000144F" w:rsidP="000143CA">
      <w:pPr>
        <w:spacing w:line="360" w:lineRule="auto"/>
        <w:jc w:val="both"/>
        <w:rPr>
          <w:rFonts w:ascii="Arial" w:hAnsi="Arial" w:cs="Arial"/>
          <w:sz w:val="22"/>
          <w:szCs w:val="22"/>
        </w:rPr>
      </w:pPr>
    </w:p>
    <w:p w14:paraId="05BFFBE5" w14:textId="0875F2F2" w:rsidR="00382B02" w:rsidRPr="000143CA" w:rsidRDefault="00382B02" w:rsidP="000143CA">
      <w:pPr>
        <w:spacing w:line="360" w:lineRule="auto"/>
        <w:jc w:val="both"/>
        <w:rPr>
          <w:rFonts w:ascii="Arial" w:hAnsi="Arial" w:cs="Arial"/>
          <w:sz w:val="22"/>
          <w:szCs w:val="22"/>
        </w:rPr>
      </w:pPr>
      <w:r w:rsidRPr="000143CA">
        <w:rPr>
          <w:rFonts w:ascii="Arial" w:hAnsi="Arial" w:cs="Arial"/>
          <w:color w:val="222222"/>
          <w:sz w:val="22"/>
          <w:szCs w:val="22"/>
          <w:shd w:val="clear" w:color="auto" w:fill="FFFFFF"/>
        </w:rPr>
        <w:t xml:space="preserve">Cannon, J.A. and Bowers, C., </w:t>
      </w:r>
      <w:r w:rsidR="000C2521"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2011</w:t>
      </w:r>
      <w:r w:rsidR="000C2521" w:rsidRPr="000143CA">
        <w:rPr>
          <w:rFonts w:ascii="Arial" w:hAnsi="Arial" w:cs="Arial"/>
          <w:color w:val="222222"/>
          <w:sz w:val="22"/>
          <w:szCs w:val="22"/>
          <w:shd w:val="clear" w:color="auto" w:fill="FFFFFF"/>
        </w:rPr>
        <w:t xml:space="preserve">) </w:t>
      </w:r>
      <w:r w:rsidRPr="000143CA">
        <w:rPr>
          <w:rFonts w:ascii="Arial" w:hAnsi="Arial" w:cs="Arial"/>
          <w:i/>
          <w:iCs/>
          <w:color w:val="222222"/>
          <w:sz w:val="22"/>
          <w:szCs w:val="22"/>
          <w:shd w:val="clear" w:color="auto" w:fill="FFFFFF"/>
        </w:rPr>
        <w:t>Team development and functioning</w:t>
      </w:r>
      <w:r w:rsidRPr="000143CA">
        <w:rPr>
          <w:rFonts w:ascii="Arial" w:hAnsi="Arial" w:cs="Arial"/>
          <w:color w:val="222222"/>
          <w:sz w:val="22"/>
          <w:szCs w:val="22"/>
          <w:shd w:val="clear" w:color="auto" w:fill="FFFFFF"/>
        </w:rPr>
        <w:t>.</w:t>
      </w:r>
    </w:p>
    <w:p w14:paraId="446B7F31" w14:textId="54252760" w:rsidR="00382B02" w:rsidRPr="000143CA" w:rsidRDefault="000C2521" w:rsidP="000143CA">
      <w:pPr>
        <w:spacing w:line="360" w:lineRule="auto"/>
        <w:jc w:val="both"/>
        <w:rPr>
          <w:rFonts w:ascii="Arial" w:hAnsi="Arial" w:cs="Arial"/>
          <w:sz w:val="22"/>
          <w:szCs w:val="22"/>
        </w:rPr>
      </w:pPr>
      <w:r w:rsidRPr="000143CA">
        <w:rPr>
          <w:rFonts w:ascii="Arial" w:hAnsi="Arial" w:cs="Arial"/>
          <w:sz w:val="22"/>
          <w:szCs w:val="22"/>
        </w:rPr>
        <w:t xml:space="preserve">Available at: </w:t>
      </w:r>
      <w:hyperlink r:id="rId22" w:history="1">
        <w:r w:rsidRPr="000143CA">
          <w:rPr>
            <w:rStyle w:val="Hyperlink"/>
            <w:rFonts w:ascii="Arial" w:hAnsi="Arial" w:cs="Arial"/>
            <w:sz w:val="22"/>
            <w:szCs w:val="22"/>
          </w:rPr>
          <w:t>https://psycnet.apa.org/record/2009-22818-019</w:t>
        </w:r>
      </w:hyperlink>
      <w:r w:rsidR="00382B02" w:rsidRPr="000143CA">
        <w:rPr>
          <w:rFonts w:ascii="Arial" w:hAnsi="Arial" w:cs="Arial"/>
          <w:sz w:val="22"/>
          <w:szCs w:val="22"/>
        </w:rPr>
        <w:t xml:space="preserve"> </w:t>
      </w:r>
      <w:r w:rsidRPr="000143CA">
        <w:rPr>
          <w:rFonts w:ascii="Arial" w:hAnsi="Arial" w:cs="Arial"/>
          <w:sz w:val="22"/>
          <w:szCs w:val="22"/>
        </w:rPr>
        <w:t xml:space="preserve"> (Accessed</w:t>
      </w:r>
      <w:r w:rsidR="00E97CBD" w:rsidRPr="000143CA">
        <w:rPr>
          <w:rFonts w:ascii="Arial" w:hAnsi="Arial" w:cs="Arial"/>
          <w:sz w:val="22"/>
          <w:szCs w:val="22"/>
        </w:rPr>
        <w:t>: 24 June 2022).</w:t>
      </w:r>
    </w:p>
    <w:p w14:paraId="04431CD5" w14:textId="77777777" w:rsidR="00382B02" w:rsidRPr="000143CA" w:rsidRDefault="00382B02" w:rsidP="000143CA">
      <w:pPr>
        <w:spacing w:line="360" w:lineRule="auto"/>
        <w:jc w:val="both"/>
        <w:rPr>
          <w:rFonts w:ascii="Arial" w:hAnsi="Arial" w:cs="Arial"/>
          <w:sz w:val="22"/>
          <w:szCs w:val="22"/>
        </w:rPr>
      </w:pPr>
    </w:p>
    <w:p w14:paraId="08CC15D0" w14:textId="7735F159" w:rsidR="0000144F" w:rsidRPr="000143CA" w:rsidRDefault="0000144F" w:rsidP="000143CA">
      <w:pPr>
        <w:spacing w:line="360" w:lineRule="auto"/>
        <w:jc w:val="both"/>
        <w:rPr>
          <w:rFonts w:ascii="Arial" w:hAnsi="Arial" w:cs="Arial"/>
          <w:i/>
          <w:iCs/>
          <w:sz w:val="22"/>
          <w:szCs w:val="22"/>
        </w:rPr>
      </w:pPr>
      <w:r w:rsidRPr="000143CA">
        <w:rPr>
          <w:rFonts w:ascii="Arial" w:hAnsi="Arial" w:cs="Arial"/>
          <w:color w:val="222222"/>
          <w:sz w:val="22"/>
          <w:szCs w:val="22"/>
          <w:shd w:val="clear" w:color="auto" w:fill="FFFFFF"/>
        </w:rPr>
        <w:t xml:space="preserve">Cassidy, K., </w:t>
      </w:r>
      <w:r w:rsidR="00E97CBD"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2007</w:t>
      </w:r>
      <w:r w:rsidR="00E97CBD" w:rsidRPr="000143CA">
        <w:rPr>
          <w:rFonts w:ascii="Arial" w:hAnsi="Arial" w:cs="Arial"/>
          <w:color w:val="222222"/>
          <w:sz w:val="22"/>
          <w:szCs w:val="22"/>
          <w:shd w:val="clear" w:color="auto" w:fill="FFFFFF"/>
        </w:rPr>
        <w:t xml:space="preserve">) </w:t>
      </w:r>
      <w:r w:rsidRPr="000143CA">
        <w:rPr>
          <w:rFonts w:ascii="Arial" w:hAnsi="Arial" w:cs="Arial"/>
          <w:i/>
          <w:iCs/>
          <w:color w:val="222222"/>
          <w:sz w:val="22"/>
          <w:szCs w:val="22"/>
          <w:shd w:val="clear" w:color="auto" w:fill="FFFFFF"/>
        </w:rPr>
        <w:t>Tuckman revisited: Proposing a new model of group development for practitioners.</w:t>
      </w:r>
    </w:p>
    <w:p w14:paraId="7AAA09C4" w14:textId="5BF81643" w:rsidR="00535717" w:rsidRPr="000143CA" w:rsidRDefault="00E97CBD" w:rsidP="000143CA">
      <w:pPr>
        <w:spacing w:line="360" w:lineRule="auto"/>
        <w:jc w:val="both"/>
        <w:rPr>
          <w:rFonts w:ascii="Arial" w:hAnsi="Arial" w:cs="Arial"/>
          <w:color w:val="0000FF"/>
          <w:sz w:val="22"/>
          <w:szCs w:val="22"/>
          <w:u w:val="single"/>
          <w14:textOutline w14:w="9525" w14:cap="rnd" w14:cmpd="sng" w14:algn="ctr">
            <w14:noFill/>
            <w14:prstDash w14:val="solid"/>
            <w14:bevel/>
          </w14:textOutline>
        </w:rPr>
      </w:pPr>
      <w:r w:rsidRPr="000143CA">
        <w:rPr>
          <w:rFonts w:ascii="Arial" w:hAnsi="Arial" w:cs="Arial"/>
          <w:sz w:val="22"/>
          <w:szCs w:val="22"/>
        </w:rPr>
        <w:t xml:space="preserve">Available at: </w:t>
      </w:r>
      <w:hyperlink r:id="rId23" w:history="1">
        <w:r w:rsidRPr="000143CA">
          <w:rPr>
            <w:rStyle w:val="Hyperlink"/>
            <w:rFonts w:ascii="Arial" w:hAnsi="Arial" w:cs="Arial"/>
            <w:sz w:val="22"/>
            <w:szCs w:val="22"/>
            <w14:textOutline w14:w="9525" w14:cap="rnd" w14:cmpd="sng" w14:algn="ctr">
              <w14:noFill/>
              <w14:prstDash w14:val="solid"/>
              <w14:bevel/>
            </w14:textOutline>
          </w:rPr>
          <w:t>https://journals.sagepub.com/doi/pdf/10.1177/105382590702900318</w:t>
        </w:r>
      </w:hyperlink>
    </w:p>
    <w:p w14:paraId="4B50F7E7" w14:textId="33C1971B" w:rsidR="00EF4FFD" w:rsidRPr="000143CA" w:rsidRDefault="00535717" w:rsidP="000143CA">
      <w:pPr>
        <w:spacing w:line="360" w:lineRule="auto"/>
        <w:jc w:val="both"/>
        <w:rPr>
          <w:rFonts w:ascii="Arial" w:hAnsi="Arial" w:cs="Arial"/>
          <w:sz w:val="22"/>
          <w:szCs w:val="22"/>
        </w:rPr>
      </w:pPr>
      <w:r w:rsidRPr="000143CA">
        <w:rPr>
          <w:rFonts w:ascii="Arial" w:hAnsi="Arial" w:cs="Arial"/>
          <w:sz w:val="22"/>
          <w:szCs w:val="22"/>
        </w:rPr>
        <w:t xml:space="preserve">(Accessed: </w:t>
      </w:r>
      <w:r w:rsidR="004D6740" w:rsidRPr="000143CA">
        <w:rPr>
          <w:rFonts w:ascii="Arial" w:hAnsi="Arial" w:cs="Arial"/>
          <w:sz w:val="22"/>
          <w:szCs w:val="22"/>
        </w:rPr>
        <w:t>21 June 2022).</w:t>
      </w:r>
    </w:p>
    <w:p w14:paraId="73B23C54" w14:textId="77777777" w:rsidR="005606A8" w:rsidRPr="000143CA" w:rsidRDefault="005606A8" w:rsidP="000143CA">
      <w:pPr>
        <w:spacing w:line="360" w:lineRule="auto"/>
        <w:jc w:val="both"/>
        <w:rPr>
          <w:rFonts w:ascii="Arial" w:hAnsi="Arial" w:cs="Arial"/>
          <w:color w:val="222222"/>
          <w:sz w:val="22"/>
          <w:szCs w:val="22"/>
          <w:shd w:val="clear" w:color="auto" w:fill="FFFFFF"/>
        </w:rPr>
      </w:pPr>
    </w:p>
    <w:p w14:paraId="7C434902" w14:textId="21B68FAA" w:rsidR="00EF4FFD" w:rsidRPr="000143CA" w:rsidRDefault="00EF4FFD" w:rsidP="000143CA">
      <w:pPr>
        <w:spacing w:line="360" w:lineRule="auto"/>
        <w:jc w:val="both"/>
        <w:rPr>
          <w:rFonts w:ascii="Arial" w:hAnsi="Arial" w:cs="Arial"/>
          <w:color w:val="000000" w:themeColor="text1"/>
          <w:sz w:val="22"/>
          <w:szCs w:val="22"/>
        </w:rPr>
      </w:pPr>
      <w:r w:rsidRPr="000143CA">
        <w:rPr>
          <w:rFonts w:ascii="Arial" w:hAnsi="Arial" w:cs="Arial"/>
          <w:color w:val="000000" w:themeColor="text1"/>
          <w:sz w:val="22"/>
          <w:szCs w:val="22"/>
        </w:rPr>
        <w:t xml:space="preserve">Clements, D., Dault, M. and Priest, A., </w:t>
      </w:r>
      <w:r w:rsidR="004D6740" w:rsidRPr="000143CA">
        <w:rPr>
          <w:rFonts w:ascii="Arial" w:hAnsi="Arial" w:cs="Arial"/>
          <w:color w:val="000000" w:themeColor="text1"/>
          <w:sz w:val="22"/>
          <w:szCs w:val="22"/>
        </w:rPr>
        <w:t>(</w:t>
      </w:r>
      <w:r w:rsidRPr="000143CA">
        <w:rPr>
          <w:rFonts w:ascii="Arial" w:hAnsi="Arial" w:cs="Arial"/>
          <w:color w:val="000000" w:themeColor="text1"/>
          <w:sz w:val="22"/>
          <w:szCs w:val="22"/>
        </w:rPr>
        <w:t>2007</w:t>
      </w:r>
      <w:r w:rsidR="004D6740" w:rsidRPr="000143CA">
        <w:rPr>
          <w:rFonts w:ascii="Arial" w:hAnsi="Arial" w:cs="Arial"/>
          <w:color w:val="000000" w:themeColor="text1"/>
          <w:sz w:val="22"/>
          <w:szCs w:val="22"/>
        </w:rPr>
        <w:t xml:space="preserve">) </w:t>
      </w:r>
      <w:r w:rsidRPr="000143CA">
        <w:rPr>
          <w:rFonts w:ascii="Arial" w:hAnsi="Arial" w:cs="Arial"/>
          <w:i/>
          <w:iCs/>
          <w:color w:val="000000" w:themeColor="text1"/>
          <w:sz w:val="22"/>
          <w:szCs w:val="22"/>
        </w:rPr>
        <w:t>Effective teamwork in healthcare: research and reality</w:t>
      </w:r>
      <w:r w:rsidR="009F1E3E" w:rsidRPr="000143CA">
        <w:rPr>
          <w:rFonts w:ascii="Arial" w:hAnsi="Arial" w:cs="Arial"/>
          <w:i/>
          <w:iCs/>
          <w:color w:val="000000" w:themeColor="text1"/>
          <w:sz w:val="22"/>
          <w:szCs w:val="22"/>
        </w:rPr>
        <w:t>.</w:t>
      </w:r>
    </w:p>
    <w:p w14:paraId="3C54C7BD" w14:textId="19169BE8" w:rsidR="00EF4FFD" w:rsidRPr="000143CA" w:rsidRDefault="004D6740" w:rsidP="000143CA">
      <w:pPr>
        <w:spacing w:line="360" w:lineRule="auto"/>
        <w:jc w:val="both"/>
        <w:rPr>
          <w:rFonts w:ascii="Arial" w:hAnsi="Arial" w:cs="Arial"/>
          <w:sz w:val="22"/>
          <w:szCs w:val="22"/>
        </w:rPr>
      </w:pPr>
      <w:r w:rsidRPr="000143CA">
        <w:rPr>
          <w:rFonts w:ascii="Arial" w:hAnsi="Arial" w:cs="Arial"/>
          <w:sz w:val="22"/>
          <w:szCs w:val="22"/>
        </w:rPr>
        <w:t xml:space="preserve">Available at: </w:t>
      </w:r>
      <w:hyperlink r:id="rId24" w:history="1">
        <w:r w:rsidRPr="000143CA">
          <w:rPr>
            <w:rStyle w:val="Hyperlink"/>
            <w:rFonts w:ascii="Arial" w:hAnsi="Arial" w:cs="Arial"/>
            <w:sz w:val="22"/>
            <w:szCs w:val="22"/>
          </w:rPr>
          <w:t>https://europepmc.org/article/med/17478997</w:t>
        </w:r>
      </w:hyperlink>
      <w:r w:rsidR="00EF4FFD" w:rsidRPr="000143CA">
        <w:rPr>
          <w:rFonts w:ascii="Arial" w:hAnsi="Arial" w:cs="Arial"/>
          <w:sz w:val="22"/>
          <w:szCs w:val="22"/>
        </w:rPr>
        <w:t xml:space="preserve"> </w:t>
      </w:r>
      <w:r w:rsidR="0052703A" w:rsidRPr="000143CA">
        <w:rPr>
          <w:rFonts w:ascii="Arial" w:hAnsi="Arial" w:cs="Arial"/>
          <w:sz w:val="22"/>
          <w:szCs w:val="22"/>
        </w:rPr>
        <w:t>(</w:t>
      </w:r>
      <w:r w:rsidR="00392B3D" w:rsidRPr="000143CA">
        <w:rPr>
          <w:rFonts w:ascii="Arial" w:hAnsi="Arial" w:cs="Arial"/>
          <w:sz w:val="22"/>
          <w:szCs w:val="22"/>
        </w:rPr>
        <w:t>A</w:t>
      </w:r>
      <w:r w:rsidRPr="000143CA">
        <w:rPr>
          <w:rFonts w:ascii="Arial" w:hAnsi="Arial" w:cs="Arial"/>
          <w:sz w:val="22"/>
          <w:szCs w:val="22"/>
        </w:rPr>
        <w:t xml:space="preserve">ccessed: </w:t>
      </w:r>
      <w:r w:rsidR="00392B3D" w:rsidRPr="000143CA">
        <w:rPr>
          <w:rFonts w:ascii="Arial" w:hAnsi="Arial" w:cs="Arial"/>
          <w:sz w:val="22"/>
          <w:szCs w:val="22"/>
        </w:rPr>
        <w:t>22 June 2022).</w:t>
      </w:r>
    </w:p>
    <w:p w14:paraId="725ABF07" w14:textId="77777777" w:rsidR="007101E6" w:rsidRPr="000143CA" w:rsidRDefault="007101E6" w:rsidP="000143CA">
      <w:pPr>
        <w:spacing w:line="360" w:lineRule="auto"/>
        <w:jc w:val="both"/>
        <w:rPr>
          <w:rFonts w:ascii="Arial" w:hAnsi="Arial" w:cs="Arial"/>
          <w:sz w:val="22"/>
          <w:szCs w:val="22"/>
        </w:rPr>
      </w:pPr>
    </w:p>
    <w:p w14:paraId="42880BA9" w14:textId="0AC79108" w:rsidR="0000144F" w:rsidRPr="000143CA" w:rsidRDefault="0000144F" w:rsidP="000143CA">
      <w:pPr>
        <w:spacing w:line="360" w:lineRule="auto"/>
        <w:jc w:val="both"/>
        <w:rPr>
          <w:rFonts w:ascii="Arial" w:hAnsi="Arial" w:cs="Arial"/>
          <w:color w:val="222222"/>
          <w:sz w:val="22"/>
          <w:szCs w:val="22"/>
          <w:shd w:val="clear" w:color="auto" w:fill="FFFFFF"/>
        </w:rPr>
      </w:pPr>
      <w:r w:rsidRPr="000143CA">
        <w:rPr>
          <w:rFonts w:ascii="Arial" w:hAnsi="Arial" w:cs="Arial"/>
          <w:color w:val="222222"/>
          <w:sz w:val="22"/>
          <w:szCs w:val="22"/>
          <w:shd w:val="clear" w:color="auto" w:fill="FFFFFF"/>
        </w:rPr>
        <w:t xml:space="preserve">Fisher, S.G., Hunter, T.A. and Macrosson, W.D.K., </w:t>
      </w:r>
      <w:r w:rsidR="0040528E"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1998</w:t>
      </w:r>
      <w:r w:rsidR="0040528E"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 xml:space="preserve"> </w:t>
      </w:r>
      <w:r w:rsidRPr="000143CA">
        <w:rPr>
          <w:rFonts w:ascii="Arial" w:hAnsi="Arial" w:cs="Arial"/>
          <w:i/>
          <w:iCs/>
          <w:color w:val="222222"/>
          <w:sz w:val="22"/>
          <w:szCs w:val="22"/>
          <w:shd w:val="clear" w:color="auto" w:fill="FFFFFF"/>
        </w:rPr>
        <w:t>The structure of Belbin's team roles</w:t>
      </w:r>
      <w:r w:rsidR="000813CB" w:rsidRPr="000143CA">
        <w:rPr>
          <w:rFonts w:ascii="Arial" w:hAnsi="Arial" w:cs="Arial"/>
          <w:color w:val="222222"/>
          <w:sz w:val="22"/>
          <w:szCs w:val="22"/>
          <w:shd w:val="clear" w:color="auto" w:fill="FFFFFF"/>
        </w:rPr>
        <w:t>.</w:t>
      </w:r>
    </w:p>
    <w:p w14:paraId="2513987B" w14:textId="18C2BAF7" w:rsidR="000813CB" w:rsidRPr="000143CA" w:rsidRDefault="000813CB" w:rsidP="000143CA">
      <w:pPr>
        <w:spacing w:line="360" w:lineRule="auto"/>
        <w:jc w:val="both"/>
        <w:rPr>
          <w:rFonts w:ascii="Arial" w:hAnsi="Arial" w:cs="Arial"/>
          <w:color w:val="222222"/>
          <w:sz w:val="22"/>
          <w:szCs w:val="22"/>
          <w:shd w:val="clear" w:color="auto" w:fill="FFFFFF"/>
        </w:rPr>
      </w:pPr>
      <w:r w:rsidRPr="000143CA">
        <w:rPr>
          <w:rFonts w:ascii="Arial" w:hAnsi="Arial" w:cs="Arial"/>
          <w:color w:val="222222"/>
          <w:sz w:val="22"/>
          <w:szCs w:val="22"/>
          <w:shd w:val="clear" w:color="auto" w:fill="FFFFFF"/>
        </w:rPr>
        <w:t>Available at:</w:t>
      </w:r>
    </w:p>
    <w:p w14:paraId="1B7F7ACC" w14:textId="78343B97" w:rsidR="00EF4FFD" w:rsidRPr="000143CA" w:rsidRDefault="00000000" w:rsidP="000143CA">
      <w:pPr>
        <w:spacing w:line="360" w:lineRule="auto"/>
        <w:jc w:val="both"/>
        <w:rPr>
          <w:rFonts w:ascii="Arial" w:hAnsi="Arial" w:cs="Arial"/>
          <w:sz w:val="22"/>
          <w:szCs w:val="22"/>
        </w:rPr>
      </w:pPr>
      <w:hyperlink r:id="rId25" w:history="1">
        <w:r w:rsidR="0000144F" w:rsidRPr="000143CA">
          <w:rPr>
            <w:rStyle w:val="Hyperlink"/>
            <w:rFonts w:ascii="Arial" w:hAnsi="Arial" w:cs="Arial"/>
            <w:sz w:val="22"/>
            <w:szCs w:val="22"/>
          </w:rPr>
          <w:t>https://bpspsychub.onlinelibrary.wiley.com/doi/abs/10.1111/j.2044-8325.1997.tb00646.x</w:t>
        </w:r>
      </w:hyperlink>
    </w:p>
    <w:p w14:paraId="434B7038" w14:textId="6B9ABC45" w:rsidR="0000144F" w:rsidRPr="000143CA" w:rsidRDefault="000813CB" w:rsidP="000143CA">
      <w:pPr>
        <w:spacing w:line="360" w:lineRule="auto"/>
        <w:jc w:val="both"/>
        <w:rPr>
          <w:rFonts w:ascii="Arial" w:hAnsi="Arial" w:cs="Arial"/>
          <w:sz w:val="22"/>
          <w:szCs w:val="22"/>
        </w:rPr>
      </w:pPr>
      <w:r w:rsidRPr="000143CA">
        <w:rPr>
          <w:rFonts w:ascii="Arial" w:hAnsi="Arial" w:cs="Arial"/>
          <w:sz w:val="22"/>
          <w:szCs w:val="22"/>
        </w:rPr>
        <w:lastRenderedPageBreak/>
        <w:t>(Accessed: 22 June 2022)</w:t>
      </w:r>
    </w:p>
    <w:p w14:paraId="2A358C44" w14:textId="77777777" w:rsidR="00B258CA" w:rsidRPr="000143CA" w:rsidRDefault="00B258CA" w:rsidP="000143CA">
      <w:pPr>
        <w:spacing w:line="360" w:lineRule="auto"/>
        <w:jc w:val="both"/>
        <w:rPr>
          <w:rFonts w:ascii="Arial" w:hAnsi="Arial" w:cs="Arial"/>
          <w:sz w:val="22"/>
          <w:szCs w:val="22"/>
        </w:rPr>
      </w:pPr>
    </w:p>
    <w:p w14:paraId="24BD1391" w14:textId="577AE267" w:rsidR="00EF4FFD" w:rsidRPr="000143CA" w:rsidRDefault="00EF4FFD" w:rsidP="000143CA">
      <w:pPr>
        <w:spacing w:line="360" w:lineRule="auto"/>
        <w:jc w:val="both"/>
        <w:rPr>
          <w:rFonts w:ascii="Arial" w:hAnsi="Arial" w:cs="Arial"/>
          <w:i/>
          <w:iCs/>
          <w:color w:val="222222"/>
          <w:sz w:val="22"/>
          <w:szCs w:val="22"/>
        </w:rPr>
      </w:pPr>
      <w:r w:rsidRPr="000143CA">
        <w:rPr>
          <w:rFonts w:ascii="Arial" w:hAnsi="Arial" w:cs="Arial"/>
          <w:color w:val="222222"/>
          <w:sz w:val="22"/>
          <w:szCs w:val="22"/>
          <w:shd w:val="clear" w:color="auto" w:fill="FFFFFF"/>
        </w:rPr>
        <w:t xml:space="preserve">Geetha, K., </w:t>
      </w:r>
      <w:r w:rsidR="00CA2F6F" w:rsidRPr="000143CA">
        <w:rPr>
          <w:rFonts w:ascii="Arial" w:hAnsi="Arial" w:cs="Arial"/>
          <w:color w:val="222222"/>
          <w:sz w:val="22"/>
          <w:szCs w:val="22"/>
          <w:shd w:val="clear" w:color="auto" w:fill="FFFFFF"/>
        </w:rPr>
        <w:t xml:space="preserve">(2014) </w:t>
      </w:r>
      <w:r w:rsidRPr="000143CA">
        <w:rPr>
          <w:rFonts w:ascii="Arial" w:hAnsi="Arial" w:cs="Arial"/>
          <w:i/>
          <w:iCs/>
          <w:color w:val="222222"/>
          <w:sz w:val="22"/>
          <w:szCs w:val="22"/>
          <w:shd w:val="clear" w:color="auto" w:fill="FFFFFF"/>
        </w:rPr>
        <w:t>A Critical Study of Belbin’s Team Roles Model</w:t>
      </w:r>
      <w:r w:rsidRPr="000143CA">
        <w:rPr>
          <w:rFonts w:ascii="Arial" w:hAnsi="Arial" w:cs="Arial"/>
          <w:color w:val="222222"/>
          <w:sz w:val="22"/>
          <w:szCs w:val="22"/>
          <w:shd w:val="clear" w:color="auto" w:fill="FFFFFF"/>
        </w:rPr>
        <w:t>.</w:t>
      </w:r>
    </w:p>
    <w:p w14:paraId="28E7478A" w14:textId="4039D250" w:rsidR="00CA2F6F" w:rsidRPr="000143CA" w:rsidRDefault="00CA2F6F" w:rsidP="000143CA">
      <w:pPr>
        <w:spacing w:line="360" w:lineRule="auto"/>
        <w:jc w:val="both"/>
        <w:rPr>
          <w:rFonts w:ascii="Arial" w:hAnsi="Arial" w:cs="Arial"/>
          <w:sz w:val="22"/>
          <w:szCs w:val="22"/>
        </w:rPr>
      </w:pPr>
      <w:r w:rsidRPr="000143CA">
        <w:rPr>
          <w:rFonts w:ascii="Arial" w:hAnsi="Arial" w:cs="Arial"/>
          <w:color w:val="222222"/>
          <w:sz w:val="22"/>
          <w:szCs w:val="22"/>
        </w:rPr>
        <w:t>Available at:</w:t>
      </w:r>
    </w:p>
    <w:p w14:paraId="04A45A07" w14:textId="0FB57D42" w:rsidR="00EF4FFD" w:rsidRPr="000143CA" w:rsidRDefault="00000000" w:rsidP="000143CA">
      <w:pPr>
        <w:spacing w:line="360" w:lineRule="auto"/>
        <w:jc w:val="both"/>
        <w:rPr>
          <w:rFonts w:ascii="Arial" w:hAnsi="Arial" w:cs="Arial"/>
          <w:sz w:val="22"/>
          <w:szCs w:val="22"/>
        </w:rPr>
      </w:pPr>
      <w:hyperlink r:id="rId26" w:anchor="page=144" w:history="1">
        <w:r w:rsidR="00EF4FFD" w:rsidRPr="000143CA">
          <w:rPr>
            <w:rStyle w:val="Hyperlink"/>
            <w:rFonts w:ascii="Arial" w:hAnsi="Arial" w:cs="Arial"/>
            <w:sz w:val="22"/>
            <w:szCs w:val="22"/>
          </w:rPr>
          <w:t>http://www.ijells.com/wp-content/uploads/2014/04/Vol.-3-Issue-1-IJELLS-–-April-2014.pdf#page=144</w:t>
        </w:r>
      </w:hyperlink>
      <w:r w:rsidR="00EF4FFD" w:rsidRPr="000143CA">
        <w:rPr>
          <w:rFonts w:ascii="Arial" w:hAnsi="Arial" w:cs="Arial"/>
          <w:sz w:val="22"/>
          <w:szCs w:val="22"/>
        </w:rPr>
        <w:t xml:space="preserve"> </w:t>
      </w:r>
      <w:r w:rsidR="001932FB" w:rsidRPr="000143CA">
        <w:rPr>
          <w:rFonts w:ascii="Arial" w:hAnsi="Arial" w:cs="Arial"/>
          <w:sz w:val="22"/>
          <w:szCs w:val="22"/>
        </w:rPr>
        <w:t>(Accessed: 19 June 2022)</w:t>
      </w:r>
    </w:p>
    <w:p w14:paraId="4092FF7B" w14:textId="77777777" w:rsidR="0052703A" w:rsidRPr="000143CA" w:rsidRDefault="0052703A" w:rsidP="000143CA">
      <w:pPr>
        <w:spacing w:line="360" w:lineRule="auto"/>
        <w:jc w:val="both"/>
        <w:rPr>
          <w:rFonts w:ascii="Arial" w:hAnsi="Arial" w:cs="Arial"/>
          <w:sz w:val="22"/>
          <w:szCs w:val="22"/>
        </w:rPr>
      </w:pPr>
    </w:p>
    <w:p w14:paraId="6DD3907F" w14:textId="77777777" w:rsidR="0052703A" w:rsidRPr="000143CA" w:rsidRDefault="0052703A" w:rsidP="000143CA">
      <w:pPr>
        <w:spacing w:line="360" w:lineRule="auto"/>
        <w:jc w:val="both"/>
        <w:rPr>
          <w:rFonts w:ascii="Arial" w:hAnsi="Arial" w:cs="Arial"/>
          <w:sz w:val="22"/>
          <w:szCs w:val="22"/>
        </w:rPr>
      </w:pPr>
      <w:proofErr w:type="spellStart"/>
      <w:r w:rsidRPr="000143CA">
        <w:rPr>
          <w:rFonts w:ascii="Arial" w:hAnsi="Arial" w:cs="Arial"/>
          <w:sz w:val="22"/>
          <w:szCs w:val="22"/>
        </w:rPr>
        <w:t>Natvig</w:t>
      </w:r>
      <w:proofErr w:type="spellEnd"/>
      <w:r w:rsidRPr="000143CA">
        <w:rPr>
          <w:rFonts w:ascii="Arial" w:hAnsi="Arial" w:cs="Arial"/>
          <w:sz w:val="22"/>
          <w:szCs w:val="22"/>
        </w:rPr>
        <w:t xml:space="preserve">, &amp; Stark, N. L. (2016) </w:t>
      </w:r>
      <w:r w:rsidRPr="000143CA">
        <w:rPr>
          <w:rFonts w:ascii="Arial" w:hAnsi="Arial" w:cs="Arial"/>
          <w:i/>
          <w:iCs/>
          <w:sz w:val="22"/>
          <w:szCs w:val="22"/>
        </w:rPr>
        <w:t>A Project Team Analysis Using Tuckman’s Model of Small-Group Development</w:t>
      </w:r>
      <w:r w:rsidRPr="000143CA">
        <w:rPr>
          <w:rFonts w:ascii="Arial" w:hAnsi="Arial" w:cs="Arial"/>
          <w:sz w:val="22"/>
          <w:szCs w:val="22"/>
        </w:rPr>
        <w:t>.</w:t>
      </w:r>
    </w:p>
    <w:p w14:paraId="685B400F" w14:textId="41D39A8A" w:rsidR="0052703A" w:rsidRPr="000143CA" w:rsidRDefault="0052703A" w:rsidP="000143CA">
      <w:pPr>
        <w:spacing w:line="360" w:lineRule="auto"/>
        <w:jc w:val="both"/>
        <w:rPr>
          <w:rFonts w:ascii="Arial" w:hAnsi="Arial" w:cs="Arial"/>
          <w:sz w:val="22"/>
          <w:szCs w:val="22"/>
        </w:rPr>
      </w:pPr>
      <w:r w:rsidRPr="000143CA">
        <w:rPr>
          <w:rFonts w:ascii="Arial" w:hAnsi="Arial" w:cs="Arial"/>
          <w:sz w:val="22"/>
          <w:szCs w:val="22"/>
        </w:rPr>
        <w:t xml:space="preserve">Available at: </w:t>
      </w:r>
      <w:hyperlink r:id="rId27" w:history="1">
        <w:r w:rsidRPr="000143CA">
          <w:rPr>
            <w:rStyle w:val="Hyperlink"/>
            <w:rFonts w:ascii="Arial" w:hAnsi="Arial" w:cs="Arial"/>
            <w:sz w:val="22"/>
            <w:szCs w:val="22"/>
          </w:rPr>
          <w:t>https://doi.org/10.3928/01484834-20161114-03</w:t>
        </w:r>
      </w:hyperlink>
      <w:r w:rsidRPr="000143CA">
        <w:rPr>
          <w:rFonts w:ascii="Arial" w:hAnsi="Arial" w:cs="Arial"/>
          <w:sz w:val="22"/>
          <w:szCs w:val="22"/>
        </w:rPr>
        <w:t xml:space="preserve"> (Accessed: 25 June 2022).</w:t>
      </w:r>
    </w:p>
    <w:p w14:paraId="6DDC7254" w14:textId="3D1AE452" w:rsidR="00C37784" w:rsidRPr="000143CA" w:rsidRDefault="00C37784" w:rsidP="000143CA">
      <w:pPr>
        <w:spacing w:line="360" w:lineRule="auto"/>
        <w:jc w:val="both"/>
        <w:rPr>
          <w:rFonts w:ascii="Arial" w:hAnsi="Arial" w:cs="Arial"/>
          <w:sz w:val="22"/>
          <w:szCs w:val="22"/>
        </w:rPr>
      </w:pPr>
    </w:p>
    <w:p w14:paraId="4BB5F588" w14:textId="43966422" w:rsidR="00C37784" w:rsidRPr="000143CA" w:rsidRDefault="00C37784" w:rsidP="000143CA">
      <w:pPr>
        <w:spacing w:line="360" w:lineRule="auto"/>
        <w:jc w:val="both"/>
        <w:rPr>
          <w:rFonts w:ascii="Arial" w:hAnsi="Arial" w:cs="Arial"/>
          <w:sz w:val="22"/>
          <w:szCs w:val="22"/>
        </w:rPr>
      </w:pPr>
      <w:proofErr w:type="spellStart"/>
      <w:r w:rsidRPr="000143CA">
        <w:rPr>
          <w:rFonts w:ascii="Arial" w:hAnsi="Arial" w:cs="Arial"/>
          <w:color w:val="222222"/>
          <w:sz w:val="22"/>
          <w:szCs w:val="22"/>
          <w:shd w:val="clear" w:color="auto" w:fill="FFFFFF"/>
        </w:rPr>
        <w:t>Oandasan</w:t>
      </w:r>
      <w:proofErr w:type="spellEnd"/>
      <w:r w:rsidRPr="000143CA">
        <w:rPr>
          <w:rFonts w:ascii="Arial" w:hAnsi="Arial" w:cs="Arial"/>
          <w:color w:val="222222"/>
          <w:sz w:val="22"/>
          <w:szCs w:val="22"/>
          <w:shd w:val="clear" w:color="auto" w:fill="FFFFFF"/>
        </w:rPr>
        <w:t xml:space="preserve">, I., Baker, G.R. and Barker, K., </w:t>
      </w:r>
      <w:r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2006</w:t>
      </w:r>
      <w:r w:rsidRPr="000143CA">
        <w:rPr>
          <w:rFonts w:ascii="Arial" w:hAnsi="Arial" w:cs="Arial"/>
          <w:color w:val="222222"/>
          <w:sz w:val="22"/>
          <w:szCs w:val="22"/>
          <w:shd w:val="clear" w:color="auto" w:fill="FFFFFF"/>
        </w:rPr>
        <w:t>)</w:t>
      </w:r>
      <w:r w:rsidRPr="000143CA">
        <w:rPr>
          <w:rStyle w:val="apple-converted-space"/>
          <w:rFonts w:ascii="Arial" w:hAnsi="Arial" w:cs="Arial"/>
          <w:color w:val="222222"/>
          <w:sz w:val="22"/>
          <w:szCs w:val="22"/>
          <w:shd w:val="clear" w:color="auto" w:fill="FFFFFF"/>
        </w:rPr>
        <w:t> </w:t>
      </w:r>
      <w:r w:rsidRPr="000143CA">
        <w:rPr>
          <w:rFonts w:ascii="Arial" w:hAnsi="Arial" w:cs="Arial"/>
          <w:i/>
          <w:iCs/>
          <w:color w:val="222222"/>
          <w:sz w:val="22"/>
          <w:szCs w:val="22"/>
        </w:rPr>
        <w:t>Teamwork in health care: promoting effective teamwork in healthcare in Canada: policy synthesis and recommendations</w:t>
      </w:r>
      <w:r w:rsidRPr="000143CA">
        <w:rPr>
          <w:rFonts w:ascii="Arial" w:hAnsi="Arial" w:cs="Arial"/>
          <w:color w:val="222222"/>
          <w:sz w:val="22"/>
          <w:szCs w:val="22"/>
          <w:shd w:val="clear" w:color="auto" w:fill="FFFFFF"/>
        </w:rPr>
        <w:t xml:space="preserve">. </w:t>
      </w:r>
      <w:r w:rsidR="00925008" w:rsidRPr="000143CA">
        <w:rPr>
          <w:rFonts w:ascii="Arial" w:hAnsi="Arial" w:cs="Arial"/>
          <w:color w:val="222222"/>
          <w:sz w:val="22"/>
          <w:szCs w:val="22"/>
          <w:shd w:val="clear" w:color="auto" w:fill="FFFFFF"/>
        </w:rPr>
        <w:t>(Accessed</w:t>
      </w:r>
      <w:r w:rsidR="0014049C" w:rsidRPr="000143CA">
        <w:rPr>
          <w:rFonts w:ascii="Arial" w:hAnsi="Arial" w:cs="Arial"/>
          <w:color w:val="222222"/>
          <w:sz w:val="22"/>
          <w:szCs w:val="22"/>
          <w:shd w:val="clear" w:color="auto" w:fill="FFFFFF"/>
        </w:rPr>
        <w:t xml:space="preserve">: </w:t>
      </w:r>
      <w:r w:rsidR="00925008" w:rsidRPr="000143CA">
        <w:rPr>
          <w:rFonts w:ascii="Arial" w:hAnsi="Arial" w:cs="Arial"/>
          <w:color w:val="222222"/>
          <w:sz w:val="22"/>
          <w:szCs w:val="22"/>
          <w:shd w:val="clear" w:color="auto" w:fill="FFFFFF"/>
        </w:rPr>
        <w:t xml:space="preserve">5 July 2022). </w:t>
      </w:r>
    </w:p>
    <w:p w14:paraId="18B31664" w14:textId="6DC816D4" w:rsidR="00EF4FFD" w:rsidRPr="000143CA" w:rsidRDefault="00EF4FFD" w:rsidP="000143CA">
      <w:pPr>
        <w:spacing w:line="360" w:lineRule="auto"/>
        <w:jc w:val="both"/>
        <w:rPr>
          <w:rFonts w:ascii="Arial" w:hAnsi="Arial" w:cs="Arial"/>
          <w:sz w:val="22"/>
          <w:szCs w:val="22"/>
          <w14:textOutline w14:w="9525" w14:cap="rnd" w14:cmpd="sng" w14:algn="ctr">
            <w14:noFill/>
            <w14:prstDash w14:val="solid"/>
            <w14:bevel/>
          </w14:textOutline>
        </w:rPr>
      </w:pPr>
    </w:p>
    <w:p w14:paraId="296EBA8B" w14:textId="24D948D7" w:rsidR="00EF4FFD" w:rsidRPr="000143CA" w:rsidRDefault="00EF4FFD" w:rsidP="000143CA">
      <w:pPr>
        <w:spacing w:line="360" w:lineRule="auto"/>
        <w:jc w:val="both"/>
        <w:rPr>
          <w:rFonts w:ascii="Arial" w:hAnsi="Arial" w:cs="Arial"/>
          <w:color w:val="222222"/>
          <w:sz w:val="22"/>
          <w:szCs w:val="22"/>
          <w:shd w:val="clear" w:color="auto" w:fill="FFFFFF"/>
          <w14:textOutline w14:w="9525" w14:cap="rnd" w14:cmpd="sng" w14:algn="ctr">
            <w14:noFill/>
            <w14:prstDash w14:val="solid"/>
            <w14:bevel/>
          </w14:textOutline>
        </w:rPr>
      </w:pPr>
      <w:r w:rsidRPr="000143CA">
        <w:rPr>
          <w:rFonts w:ascii="Arial" w:hAnsi="Arial" w:cs="Arial"/>
          <w:color w:val="222222"/>
          <w:sz w:val="22"/>
          <w:szCs w:val="22"/>
          <w:shd w:val="clear" w:color="auto" w:fill="FFFFFF"/>
          <w14:textOutline w14:w="9525" w14:cap="rnd" w14:cmpd="sng" w14:algn="ctr">
            <w14:noFill/>
            <w14:prstDash w14:val="solid"/>
            <w14:bevel/>
          </w14:textOutline>
        </w:rPr>
        <w:t xml:space="preserve">Partington, D. and Harris, H., </w:t>
      </w:r>
      <w:r w:rsidR="001932FB" w:rsidRPr="000143CA">
        <w:rPr>
          <w:rFonts w:ascii="Arial" w:hAnsi="Arial" w:cs="Arial"/>
          <w:color w:val="222222"/>
          <w:sz w:val="22"/>
          <w:szCs w:val="22"/>
          <w:shd w:val="clear" w:color="auto" w:fill="FFFFFF"/>
          <w14:textOutline w14:w="9525" w14:cap="rnd" w14:cmpd="sng" w14:algn="ctr">
            <w14:noFill/>
            <w14:prstDash w14:val="solid"/>
            <w14:bevel/>
          </w14:textOutline>
        </w:rPr>
        <w:t>(</w:t>
      </w:r>
      <w:r w:rsidRPr="000143CA">
        <w:rPr>
          <w:rFonts w:ascii="Arial" w:hAnsi="Arial" w:cs="Arial"/>
          <w:color w:val="222222"/>
          <w:sz w:val="22"/>
          <w:szCs w:val="22"/>
          <w:shd w:val="clear" w:color="auto" w:fill="FFFFFF"/>
          <w14:textOutline w14:w="9525" w14:cap="rnd" w14:cmpd="sng" w14:algn="ctr">
            <w14:noFill/>
            <w14:prstDash w14:val="solid"/>
            <w14:bevel/>
          </w14:textOutline>
        </w:rPr>
        <w:t>1999</w:t>
      </w:r>
      <w:r w:rsidR="001932FB" w:rsidRPr="000143CA">
        <w:rPr>
          <w:rFonts w:ascii="Arial" w:hAnsi="Arial" w:cs="Arial"/>
          <w:color w:val="222222"/>
          <w:sz w:val="22"/>
          <w:szCs w:val="22"/>
          <w:shd w:val="clear" w:color="auto" w:fill="FFFFFF"/>
          <w14:textOutline w14:w="9525" w14:cap="rnd" w14:cmpd="sng" w14:algn="ctr">
            <w14:noFill/>
            <w14:prstDash w14:val="solid"/>
            <w14:bevel/>
          </w14:textOutline>
        </w:rPr>
        <w:t>)</w:t>
      </w:r>
      <w:r w:rsidRPr="000143CA">
        <w:rPr>
          <w:rFonts w:ascii="Arial" w:hAnsi="Arial" w:cs="Arial"/>
          <w:color w:val="222222"/>
          <w:sz w:val="22"/>
          <w:szCs w:val="22"/>
          <w:shd w:val="clear" w:color="auto" w:fill="FFFFFF"/>
          <w14:textOutline w14:w="9525" w14:cap="rnd" w14:cmpd="sng" w14:algn="ctr">
            <w14:noFill/>
            <w14:prstDash w14:val="solid"/>
            <w14:bevel/>
          </w14:textOutline>
        </w:rPr>
        <w:t xml:space="preserve"> </w:t>
      </w:r>
      <w:r w:rsidRPr="000143CA">
        <w:rPr>
          <w:rFonts w:ascii="Arial" w:hAnsi="Arial" w:cs="Arial"/>
          <w:i/>
          <w:iCs/>
          <w:color w:val="222222"/>
          <w:sz w:val="22"/>
          <w:szCs w:val="22"/>
          <w:shd w:val="clear" w:color="auto" w:fill="FFFFFF"/>
          <w14:textOutline w14:w="9525" w14:cap="rnd" w14:cmpd="sng" w14:algn="ctr">
            <w14:noFill/>
            <w14:prstDash w14:val="solid"/>
            <w14:bevel/>
          </w14:textOutline>
        </w:rPr>
        <w:t>Team role balance and team performance: an empirical study</w:t>
      </w:r>
      <w:r w:rsidR="001932FB" w:rsidRPr="000143CA">
        <w:rPr>
          <w:rFonts w:ascii="Arial" w:hAnsi="Arial" w:cs="Arial"/>
          <w:i/>
          <w:iCs/>
          <w:color w:val="222222"/>
          <w:sz w:val="22"/>
          <w:szCs w:val="22"/>
          <w:shd w:val="clear" w:color="auto" w:fill="FFFFFF"/>
          <w14:textOutline w14:w="9525" w14:cap="rnd" w14:cmpd="sng" w14:algn="ctr">
            <w14:noFill/>
            <w14:prstDash w14:val="solid"/>
            <w14:bevel/>
          </w14:textOutline>
        </w:rPr>
        <w:t xml:space="preserve">. </w:t>
      </w:r>
      <w:r w:rsidR="00745B92" w:rsidRPr="000143CA">
        <w:rPr>
          <w:rFonts w:ascii="Arial" w:hAnsi="Arial" w:cs="Arial"/>
          <w:color w:val="222222"/>
          <w:sz w:val="22"/>
          <w:szCs w:val="22"/>
          <w:shd w:val="clear" w:color="auto" w:fill="FFFFFF"/>
          <w14:textOutline w14:w="9525" w14:cap="rnd" w14:cmpd="sng" w14:algn="ctr">
            <w14:noFill/>
            <w14:prstDash w14:val="solid"/>
            <w14:bevel/>
          </w14:textOutline>
        </w:rPr>
        <w:t>(Accessed: 19 June 2022)</w:t>
      </w:r>
    </w:p>
    <w:p w14:paraId="59ECC926" w14:textId="77777777" w:rsidR="009757DE" w:rsidRPr="000143CA" w:rsidRDefault="009757DE" w:rsidP="000143CA">
      <w:pPr>
        <w:spacing w:line="360" w:lineRule="auto"/>
        <w:jc w:val="both"/>
        <w:rPr>
          <w:rFonts w:ascii="Arial" w:hAnsi="Arial" w:cs="Arial"/>
          <w:color w:val="222222"/>
          <w:sz w:val="22"/>
          <w:szCs w:val="22"/>
          <w:shd w:val="clear" w:color="auto" w:fill="FFFFFF"/>
          <w14:textOutline w14:w="9525" w14:cap="rnd" w14:cmpd="sng" w14:algn="ctr">
            <w14:noFill/>
            <w14:prstDash w14:val="solid"/>
            <w14:bevel/>
          </w14:textOutline>
        </w:rPr>
      </w:pPr>
    </w:p>
    <w:p w14:paraId="0CB0EE90" w14:textId="2F7156AA" w:rsidR="00745B92" w:rsidRPr="000143CA" w:rsidRDefault="009757DE" w:rsidP="000143CA">
      <w:pPr>
        <w:spacing w:line="360" w:lineRule="auto"/>
        <w:jc w:val="both"/>
        <w:rPr>
          <w:rFonts w:ascii="Arial" w:hAnsi="Arial" w:cs="Arial"/>
          <w:i/>
          <w:iCs/>
          <w:color w:val="222222"/>
          <w:sz w:val="22"/>
          <w:szCs w:val="22"/>
          <w:shd w:val="clear" w:color="auto" w:fill="FFFFFF"/>
          <w14:textOutline w14:w="9525" w14:cap="rnd" w14:cmpd="sng" w14:algn="ctr">
            <w14:noFill/>
            <w14:prstDash w14:val="solid"/>
            <w14:bevel/>
          </w14:textOutline>
        </w:rPr>
      </w:pPr>
      <w:proofErr w:type="spellStart"/>
      <w:r w:rsidRPr="000143CA">
        <w:rPr>
          <w:rFonts w:ascii="Arial" w:hAnsi="Arial" w:cs="Arial"/>
          <w:color w:val="222222"/>
          <w:sz w:val="22"/>
          <w:szCs w:val="22"/>
          <w:shd w:val="clear" w:color="auto" w:fill="FFFFFF"/>
          <w14:textOutline w14:w="9525" w14:cap="rnd" w14:cmpd="sng" w14:algn="ctr">
            <w14:noFill/>
            <w14:prstDash w14:val="solid"/>
            <w14:bevel/>
          </w14:textOutline>
        </w:rPr>
        <w:t>Pasleau</w:t>
      </w:r>
      <w:proofErr w:type="spellEnd"/>
      <w:r w:rsidRPr="000143CA">
        <w:rPr>
          <w:rFonts w:ascii="Arial" w:hAnsi="Arial" w:cs="Arial"/>
          <w:color w:val="222222"/>
          <w:sz w:val="22"/>
          <w:szCs w:val="22"/>
          <w:shd w:val="clear" w:color="auto" w:fill="FFFFFF"/>
          <w14:textOutline w14:w="9525" w14:cap="rnd" w14:cmpd="sng" w14:algn="ctr">
            <w14:noFill/>
            <w14:prstDash w14:val="solid"/>
            <w14:bevel/>
          </w14:textOutline>
        </w:rPr>
        <w:t xml:space="preserve">, P., (2017), </w:t>
      </w:r>
      <w:r w:rsidRPr="000143CA">
        <w:rPr>
          <w:rFonts w:ascii="Arial" w:hAnsi="Arial" w:cs="Arial"/>
          <w:i/>
          <w:iCs/>
          <w:color w:val="222222"/>
          <w:sz w:val="22"/>
          <w:szCs w:val="22"/>
          <w:shd w:val="clear" w:color="auto" w:fill="FFFFFF"/>
          <w14:textOutline w14:w="9525" w14:cap="rnd" w14:cmpd="sng" w14:algn="ctr">
            <w14:noFill/>
            <w14:prstDash w14:val="solid"/>
            <w14:bevel/>
          </w14:textOutline>
        </w:rPr>
        <w:t>Tuckman Model: Understanding the stages of team formation</w:t>
      </w:r>
      <w:r w:rsidR="00745B92" w:rsidRPr="000143CA">
        <w:rPr>
          <w:rFonts w:ascii="Arial" w:hAnsi="Arial" w:cs="Arial"/>
          <w:i/>
          <w:iCs/>
          <w:color w:val="222222"/>
          <w:sz w:val="22"/>
          <w:szCs w:val="22"/>
          <w:shd w:val="clear" w:color="auto" w:fill="FFFFFF"/>
          <w14:textOutline w14:w="9525" w14:cap="rnd" w14:cmpd="sng" w14:algn="ctr">
            <w14:noFill/>
            <w14:prstDash w14:val="solid"/>
            <w14:bevel/>
          </w14:textOutline>
        </w:rPr>
        <w:t>.</w:t>
      </w:r>
    </w:p>
    <w:p w14:paraId="4DCA3665" w14:textId="6C90CA95" w:rsidR="009757DE" w:rsidRPr="000143CA" w:rsidRDefault="009757DE" w:rsidP="000143CA">
      <w:pPr>
        <w:spacing w:line="360" w:lineRule="auto"/>
        <w:jc w:val="both"/>
        <w:rPr>
          <w:rFonts w:ascii="Arial" w:hAnsi="Arial" w:cs="Arial"/>
          <w:color w:val="0000FF"/>
          <w:sz w:val="22"/>
          <w:szCs w:val="22"/>
          <w:u w:val="single"/>
          <w:shd w:val="clear" w:color="auto" w:fill="FFFFFF"/>
          <w14:textOutline w14:w="9525" w14:cap="rnd" w14:cmpd="sng" w14:algn="ctr">
            <w14:noFill/>
            <w14:prstDash w14:val="solid"/>
            <w14:bevel/>
          </w14:textOutline>
        </w:rPr>
      </w:pPr>
      <w:r w:rsidRPr="000143CA">
        <w:rPr>
          <w:rFonts w:ascii="Arial" w:hAnsi="Arial" w:cs="Arial"/>
          <w:color w:val="222222"/>
          <w:sz w:val="22"/>
          <w:szCs w:val="22"/>
          <w:shd w:val="clear" w:color="auto" w:fill="FFFFFF"/>
          <w14:textOutline w14:w="9525" w14:cap="rnd" w14:cmpd="sng" w14:algn="ctr">
            <w14:noFill/>
            <w14:prstDash w14:val="solid"/>
            <w14:bevel/>
          </w14:textOutline>
        </w:rPr>
        <w:t xml:space="preserve">Available at:  </w:t>
      </w:r>
      <w:hyperlink r:id="rId28" w:history="1">
        <w:r w:rsidRPr="000143CA">
          <w:rPr>
            <w:rStyle w:val="Hyperlink"/>
            <w:rFonts w:ascii="Arial" w:hAnsi="Arial" w:cs="Arial"/>
            <w:sz w:val="22"/>
            <w:szCs w:val="22"/>
            <w:shd w:val="clear" w:color="auto" w:fill="FFFFFF"/>
            <w14:textOutline w14:w="9525" w14:cap="rnd" w14:cmpd="sng" w14:algn="ctr">
              <w14:noFill/>
              <w14:prstDash w14:val="solid"/>
              <w14:bevel/>
            </w14:textOutline>
          </w:rPr>
          <w:t>https://www.youtube.com/watch?v=2QbXc6E08H4</w:t>
        </w:r>
      </w:hyperlink>
      <w:r w:rsidR="00B52784" w:rsidRPr="000143CA">
        <w:rPr>
          <w:rFonts w:ascii="Arial" w:hAnsi="Arial" w:cs="Arial"/>
          <w:color w:val="222222"/>
          <w:sz w:val="22"/>
          <w:szCs w:val="22"/>
          <w:shd w:val="clear" w:color="auto" w:fill="FFFFFF"/>
          <w14:textOutline w14:w="9525" w14:cap="rnd" w14:cmpd="sng" w14:algn="ctr">
            <w14:noFill/>
            <w14:prstDash w14:val="solid"/>
            <w14:bevel/>
          </w14:textOutline>
        </w:rPr>
        <w:t xml:space="preserve"> </w:t>
      </w:r>
      <w:r w:rsidRPr="000143CA">
        <w:rPr>
          <w:rFonts w:ascii="Arial" w:hAnsi="Arial" w:cs="Arial"/>
          <w:color w:val="222222"/>
          <w:sz w:val="22"/>
          <w:szCs w:val="22"/>
          <w:shd w:val="clear" w:color="auto" w:fill="FFFFFF"/>
          <w14:textOutline w14:w="9525" w14:cap="rnd" w14:cmpd="sng" w14:algn="ctr">
            <w14:noFill/>
            <w14:prstDash w14:val="solid"/>
            <w14:bevel/>
          </w14:textOutline>
        </w:rPr>
        <w:t>(Accessed: 1</w:t>
      </w:r>
      <w:r w:rsidR="00AC7687" w:rsidRPr="000143CA">
        <w:rPr>
          <w:rFonts w:ascii="Arial" w:hAnsi="Arial" w:cs="Arial"/>
          <w:color w:val="222222"/>
          <w:sz w:val="22"/>
          <w:szCs w:val="22"/>
          <w:shd w:val="clear" w:color="auto" w:fill="FFFFFF"/>
          <w14:textOutline w14:w="9525" w14:cap="rnd" w14:cmpd="sng" w14:algn="ctr">
            <w14:noFill/>
            <w14:prstDash w14:val="solid"/>
            <w14:bevel/>
          </w14:textOutline>
        </w:rPr>
        <w:t xml:space="preserve">7 </w:t>
      </w:r>
      <w:r w:rsidRPr="000143CA">
        <w:rPr>
          <w:rFonts w:ascii="Arial" w:hAnsi="Arial" w:cs="Arial"/>
          <w:color w:val="222222"/>
          <w:sz w:val="22"/>
          <w:szCs w:val="22"/>
          <w:shd w:val="clear" w:color="auto" w:fill="FFFFFF"/>
          <w14:textOutline w14:w="9525" w14:cap="rnd" w14:cmpd="sng" w14:algn="ctr">
            <w14:noFill/>
            <w14:prstDash w14:val="solid"/>
            <w14:bevel/>
          </w14:textOutline>
        </w:rPr>
        <w:t>June 202</w:t>
      </w:r>
      <w:r w:rsidR="0024134F" w:rsidRPr="000143CA">
        <w:rPr>
          <w:rFonts w:ascii="Arial" w:hAnsi="Arial" w:cs="Arial"/>
          <w:color w:val="222222"/>
          <w:sz w:val="22"/>
          <w:szCs w:val="22"/>
          <w:shd w:val="clear" w:color="auto" w:fill="FFFFFF"/>
          <w14:textOutline w14:w="9525" w14:cap="rnd" w14:cmpd="sng" w14:algn="ctr">
            <w14:noFill/>
            <w14:prstDash w14:val="solid"/>
            <w14:bevel/>
          </w14:textOutline>
        </w:rPr>
        <w:t>2</w:t>
      </w:r>
      <w:r w:rsidRPr="000143CA">
        <w:rPr>
          <w:rFonts w:ascii="Arial" w:hAnsi="Arial" w:cs="Arial"/>
          <w:color w:val="222222"/>
          <w:sz w:val="22"/>
          <w:szCs w:val="22"/>
          <w:shd w:val="clear" w:color="auto" w:fill="FFFFFF"/>
          <w14:textOutline w14:w="9525" w14:cap="rnd" w14:cmpd="sng" w14:algn="ctr">
            <w14:noFill/>
            <w14:prstDash w14:val="solid"/>
            <w14:bevel/>
          </w14:textOutline>
        </w:rPr>
        <w:t>).</w:t>
      </w:r>
    </w:p>
    <w:p w14:paraId="6C3BC055" w14:textId="14DCE16B" w:rsidR="00840C8D" w:rsidRPr="000143CA" w:rsidRDefault="00840C8D" w:rsidP="000143CA">
      <w:pPr>
        <w:spacing w:line="360" w:lineRule="auto"/>
        <w:jc w:val="both"/>
        <w:rPr>
          <w:rFonts w:ascii="Arial" w:hAnsi="Arial" w:cs="Arial"/>
          <w:color w:val="222222"/>
          <w:sz w:val="22"/>
          <w:szCs w:val="22"/>
          <w:shd w:val="clear" w:color="auto" w:fill="FFFFFF"/>
          <w14:textOutline w14:w="9525" w14:cap="rnd" w14:cmpd="sng" w14:algn="ctr">
            <w14:noFill/>
            <w14:prstDash w14:val="solid"/>
            <w14:bevel/>
          </w14:textOutline>
        </w:rPr>
      </w:pPr>
    </w:p>
    <w:p w14:paraId="40A63262" w14:textId="5D89655C" w:rsidR="00A20C34" w:rsidRPr="000143CA" w:rsidRDefault="00A20C34" w:rsidP="000143CA">
      <w:pPr>
        <w:spacing w:line="360" w:lineRule="auto"/>
        <w:jc w:val="both"/>
        <w:rPr>
          <w:rFonts w:ascii="Arial" w:hAnsi="Arial" w:cs="Arial"/>
          <w:color w:val="222222"/>
          <w:sz w:val="22"/>
          <w:szCs w:val="22"/>
          <w:shd w:val="clear" w:color="auto" w:fill="FFFFFF"/>
          <w14:textOutline w14:w="9525" w14:cap="rnd" w14:cmpd="sng" w14:algn="ctr">
            <w14:noFill/>
            <w14:prstDash w14:val="solid"/>
            <w14:bevel/>
          </w14:textOutline>
        </w:rPr>
      </w:pPr>
      <w:proofErr w:type="spellStart"/>
      <w:r w:rsidRPr="000143CA">
        <w:rPr>
          <w:rFonts w:ascii="Arial" w:hAnsi="Arial" w:cs="Arial"/>
          <w:color w:val="222222"/>
          <w:sz w:val="22"/>
          <w:szCs w:val="22"/>
          <w:shd w:val="clear" w:color="auto" w:fill="FFFFFF"/>
        </w:rPr>
        <w:t>Sargeant</w:t>
      </w:r>
      <w:proofErr w:type="spellEnd"/>
      <w:r w:rsidRPr="000143CA">
        <w:rPr>
          <w:rFonts w:ascii="Arial" w:hAnsi="Arial" w:cs="Arial"/>
          <w:color w:val="222222"/>
          <w:sz w:val="22"/>
          <w:szCs w:val="22"/>
          <w:shd w:val="clear" w:color="auto" w:fill="FFFFFF"/>
        </w:rPr>
        <w:t xml:space="preserve">, J., </w:t>
      </w:r>
      <w:proofErr w:type="spellStart"/>
      <w:r w:rsidRPr="000143CA">
        <w:rPr>
          <w:rFonts w:ascii="Arial" w:hAnsi="Arial" w:cs="Arial"/>
          <w:color w:val="222222"/>
          <w:sz w:val="22"/>
          <w:szCs w:val="22"/>
          <w:shd w:val="clear" w:color="auto" w:fill="FFFFFF"/>
        </w:rPr>
        <w:t>Loney</w:t>
      </w:r>
      <w:proofErr w:type="spellEnd"/>
      <w:r w:rsidRPr="000143CA">
        <w:rPr>
          <w:rFonts w:ascii="Arial" w:hAnsi="Arial" w:cs="Arial"/>
          <w:color w:val="222222"/>
          <w:sz w:val="22"/>
          <w:szCs w:val="22"/>
          <w:shd w:val="clear" w:color="auto" w:fill="FFFFFF"/>
        </w:rPr>
        <w:t xml:space="preserve">, E. and Murphy, G., </w:t>
      </w:r>
      <w:r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2008</w:t>
      </w:r>
      <w:r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 xml:space="preserve"> </w:t>
      </w:r>
      <w:r w:rsidRPr="000143CA">
        <w:rPr>
          <w:rFonts w:ascii="Arial" w:hAnsi="Arial" w:cs="Arial"/>
          <w:i/>
          <w:iCs/>
          <w:color w:val="222222"/>
          <w:sz w:val="22"/>
          <w:szCs w:val="22"/>
          <w:shd w:val="clear" w:color="auto" w:fill="FFFFFF"/>
        </w:rPr>
        <w:t xml:space="preserve">Effective interprofessional </w:t>
      </w:r>
      <w:r w:rsidR="00E457B6" w:rsidRPr="000143CA">
        <w:rPr>
          <w:rFonts w:ascii="Arial" w:hAnsi="Arial" w:cs="Arial"/>
          <w:i/>
          <w:iCs/>
          <w:color w:val="222222"/>
          <w:sz w:val="22"/>
          <w:szCs w:val="22"/>
          <w:shd w:val="clear" w:color="auto" w:fill="FFFFFF"/>
        </w:rPr>
        <w:t>teams: “contact</w:t>
      </w:r>
      <w:r w:rsidRPr="000143CA">
        <w:rPr>
          <w:rFonts w:ascii="Arial" w:hAnsi="Arial" w:cs="Arial"/>
          <w:i/>
          <w:iCs/>
          <w:color w:val="222222"/>
          <w:sz w:val="22"/>
          <w:szCs w:val="22"/>
          <w:shd w:val="clear" w:color="auto" w:fill="FFFFFF"/>
        </w:rPr>
        <w:t xml:space="preserve"> is not enough” to build a team.</w:t>
      </w:r>
      <w:r w:rsidRPr="000143CA">
        <w:rPr>
          <w:rStyle w:val="apple-converted-space"/>
          <w:rFonts w:ascii="Arial" w:hAnsi="Arial" w:cs="Arial"/>
          <w:color w:val="222222"/>
          <w:sz w:val="22"/>
          <w:szCs w:val="22"/>
          <w:shd w:val="clear" w:color="auto" w:fill="FFFFFF"/>
        </w:rPr>
        <w:t> </w:t>
      </w:r>
      <w:r w:rsidR="00651D9A" w:rsidRPr="000143CA">
        <w:rPr>
          <w:rFonts w:ascii="Arial" w:hAnsi="Arial" w:cs="Arial"/>
          <w:i/>
          <w:iCs/>
          <w:color w:val="222222"/>
          <w:sz w:val="22"/>
          <w:szCs w:val="22"/>
        </w:rPr>
        <w:t xml:space="preserve">Available at: </w:t>
      </w:r>
      <w:hyperlink r:id="rId29" w:history="1">
        <w:r w:rsidR="00651D9A" w:rsidRPr="000143CA">
          <w:rPr>
            <w:rStyle w:val="Hyperlink"/>
            <w:rFonts w:ascii="Arial" w:hAnsi="Arial" w:cs="Arial"/>
            <w:sz w:val="22"/>
            <w:szCs w:val="22"/>
            <w:shd w:val="clear" w:color="auto" w:fill="FFFFFF"/>
            <w14:textOutline w14:w="9525" w14:cap="rnd" w14:cmpd="sng" w14:algn="ctr">
              <w14:noFill/>
              <w14:prstDash w14:val="solid"/>
              <w14:bevel/>
            </w14:textOutline>
          </w:rPr>
          <w:t>https://onlinelibrary.wiley.com/doi/abs/10.1002/chp.189</w:t>
        </w:r>
      </w:hyperlink>
      <w:r w:rsidR="00651D9A" w:rsidRPr="000143CA">
        <w:rPr>
          <w:rFonts w:ascii="Arial" w:hAnsi="Arial" w:cs="Arial"/>
          <w:color w:val="222222"/>
          <w:sz w:val="22"/>
          <w:szCs w:val="22"/>
          <w:shd w:val="clear" w:color="auto" w:fill="FFFFFF"/>
          <w14:textOutline w14:w="9525" w14:cap="rnd" w14:cmpd="sng" w14:algn="ctr">
            <w14:noFill/>
            <w14:prstDash w14:val="solid"/>
            <w14:bevel/>
          </w14:textOutline>
        </w:rPr>
        <w:t xml:space="preserve"> </w:t>
      </w:r>
    </w:p>
    <w:p w14:paraId="0277E6EA" w14:textId="64AD9AC1" w:rsidR="00651D9A" w:rsidRPr="000143CA" w:rsidRDefault="00E457B6" w:rsidP="000143CA">
      <w:pPr>
        <w:spacing w:line="360" w:lineRule="auto"/>
        <w:jc w:val="both"/>
        <w:rPr>
          <w:rFonts w:ascii="Arial" w:hAnsi="Arial" w:cs="Arial"/>
          <w:sz w:val="22"/>
          <w:szCs w:val="22"/>
        </w:rPr>
      </w:pPr>
      <w:r w:rsidRPr="000143CA">
        <w:rPr>
          <w:rFonts w:ascii="Arial" w:hAnsi="Arial" w:cs="Arial"/>
          <w:color w:val="222222"/>
          <w:sz w:val="22"/>
          <w:szCs w:val="22"/>
          <w:shd w:val="clear" w:color="auto" w:fill="FFFFFF"/>
          <w14:textOutline w14:w="9525" w14:cap="rnd" w14:cmpd="sng" w14:algn="ctr">
            <w14:noFill/>
            <w14:prstDash w14:val="solid"/>
            <w14:bevel/>
          </w14:textOutline>
        </w:rPr>
        <w:t>(Accessed: 5 July 2022)</w:t>
      </w:r>
    </w:p>
    <w:p w14:paraId="4B9441FA" w14:textId="11B3E5CC" w:rsidR="00A20C34" w:rsidRPr="000143CA" w:rsidRDefault="00A20C34" w:rsidP="000143CA">
      <w:pPr>
        <w:spacing w:line="360" w:lineRule="auto"/>
        <w:jc w:val="both"/>
        <w:rPr>
          <w:rFonts w:ascii="Arial" w:hAnsi="Arial" w:cs="Arial"/>
          <w:color w:val="222222"/>
          <w:sz w:val="22"/>
          <w:szCs w:val="22"/>
          <w:shd w:val="clear" w:color="auto" w:fill="FFFFFF"/>
          <w14:textOutline w14:w="9525" w14:cap="rnd" w14:cmpd="sng" w14:algn="ctr">
            <w14:noFill/>
            <w14:prstDash w14:val="solid"/>
            <w14:bevel/>
          </w14:textOutline>
        </w:rPr>
      </w:pPr>
    </w:p>
    <w:p w14:paraId="3D836BA5" w14:textId="77777777" w:rsidR="00A20C34" w:rsidRPr="000143CA" w:rsidRDefault="00A20C34" w:rsidP="000143CA">
      <w:pPr>
        <w:spacing w:line="360" w:lineRule="auto"/>
        <w:jc w:val="both"/>
        <w:rPr>
          <w:rFonts w:ascii="Arial" w:hAnsi="Arial" w:cs="Arial"/>
          <w:color w:val="222222"/>
          <w:sz w:val="22"/>
          <w:szCs w:val="22"/>
          <w:shd w:val="clear" w:color="auto" w:fill="FFFFFF"/>
          <w14:textOutline w14:w="9525" w14:cap="rnd" w14:cmpd="sng" w14:algn="ctr">
            <w14:noFill/>
            <w14:prstDash w14:val="solid"/>
            <w14:bevel/>
          </w14:textOutline>
        </w:rPr>
      </w:pPr>
    </w:p>
    <w:p w14:paraId="062938F0" w14:textId="4A4A66F6" w:rsidR="00930280" w:rsidRPr="000143CA" w:rsidRDefault="00840C8D" w:rsidP="000143CA">
      <w:pPr>
        <w:spacing w:line="360" w:lineRule="auto"/>
        <w:jc w:val="both"/>
        <w:rPr>
          <w:rStyle w:val="apple-converted-space"/>
          <w:rFonts w:ascii="Arial" w:hAnsi="Arial" w:cs="Arial"/>
          <w:i/>
          <w:iCs/>
          <w:color w:val="222222"/>
          <w:sz w:val="22"/>
          <w:szCs w:val="22"/>
          <w:shd w:val="clear" w:color="auto" w:fill="FFFFFF"/>
        </w:rPr>
      </w:pPr>
      <w:r w:rsidRPr="000143CA">
        <w:rPr>
          <w:rFonts w:ascii="Arial" w:hAnsi="Arial" w:cs="Arial"/>
          <w:color w:val="222222"/>
          <w:sz w:val="22"/>
          <w:szCs w:val="22"/>
          <w:shd w:val="clear" w:color="auto" w:fill="FFFFFF"/>
        </w:rPr>
        <w:t xml:space="preserve">Stein, J.A., Radcliff, T.A., Riopelle, D., Brewster, P., </w:t>
      </w:r>
      <w:proofErr w:type="spellStart"/>
      <w:r w:rsidRPr="000143CA">
        <w:rPr>
          <w:rFonts w:ascii="Arial" w:hAnsi="Arial" w:cs="Arial"/>
          <w:color w:val="222222"/>
          <w:sz w:val="22"/>
          <w:szCs w:val="22"/>
          <w:shd w:val="clear" w:color="auto" w:fill="FFFFFF"/>
        </w:rPr>
        <w:t>Hagigi</w:t>
      </w:r>
      <w:proofErr w:type="spellEnd"/>
      <w:r w:rsidRPr="000143CA">
        <w:rPr>
          <w:rFonts w:ascii="Arial" w:hAnsi="Arial" w:cs="Arial"/>
          <w:color w:val="222222"/>
          <w:sz w:val="22"/>
          <w:szCs w:val="22"/>
          <w:shd w:val="clear" w:color="auto" w:fill="FFFFFF"/>
        </w:rPr>
        <w:t>, F. and Der-</w:t>
      </w:r>
      <w:proofErr w:type="spellStart"/>
      <w:r w:rsidRPr="000143CA">
        <w:rPr>
          <w:rFonts w:ascii="Arial" w:hAnsi="Arial" w:cs="Arial"/>
          <w:color w:val="222222"/>
          <w:sz w:val="22"/>
          <w:szCs w:val="22"/>
          <w:shd w:val="clear" w:color="auto" w:fill="FFFFFF"/>
        </w:rPr>
        <w:t>Martirosian</w:t>
      </w:r>
      <w:proofErr w:type="spellEnd"/>
      <w:r w:rsidRPr="000143CA">
        <w:rPr>
          <w:rFonts w:ascii="Arial" w:hAnsi="Arial" w:cs="Arial"/>
          <w:color w:val="222222"/>
          <w:sz w:val="22"/>
          <w:szCs w:val="22"/>
          <w:shd w:val="clear" w:color="auto" w:fill="FFFFFF"/>
        </w:rPr>
        <w:t xml:space="preserve">, C., </w:t>
      </w:r>
      <w:r w:rsidR="00B22062"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2016</w:t>
      </w:r>
      <w:r w:rsidR="00B22062"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 xml:space="preserve"> </w:t>
      </w:r>
      <w:r w:rsidRPr="000143CA">
        <w:rPr>
          <w:rFonts w:ascii="Arial" w:hAnsi="Arial" w:cs="Arial"/>
          <w:i/>
          <w:iCs/>
          <w:color w:val="222222"/>
          <w:sz w:val="22"/>
          <w:szCs w:val="22"/>
          <w:shd w:val="clear" w:color="auto" w:fill="FFFFFF"/>
        </w:rPr>
        <w:t xml:space="preserve">Developing valid measures of emergency management capabilities within us department of </w:t>
      </w:r>
      <w:r w:rsidR="00930280" w:rsidRPr="000143CA">
        <w:rPr>
          <w:rFonts w:ascii="Arial" w:hAnsi="Arial" w:cs="Arial"/>
          <w:i/>
          <w:iCs/>
          <w:color w:val="222222"/>
          <w:sz w:val="22"/>
          <w:szCs w:val="22"/>
          <w:shd w:val="clear" w:color="auto" w:fill="FFFFFF"/>
        </w:rPr>
        <w:t>veteran’s</w:t>
      </w:r>
      <w:r w:rsidRPr="000143CA">
        <w:rPr>
          <w:rFonts w:ascii="Arial" w:hAnsi="Arial" w:cs="Arial"/>
          <w:i/>
          <w:iCs/>
          <w:color w:val="222222"/>
          <w:sz w:val="22"/>
          <w:szCs w:val="22"/>
          <w:shd w:val="clear" w:color="auto" w:fill="FFFFFF"/>
        </w:rPr>
        <w:t xml:space="preserve"> affairs hospitals.</w:t>
      </w:r>
      <w:r w:rsidRPr="000143CA">
        <w:rPr>
          <w:rStyle w:val="apple-converted-space"/>
          <w:rFonts w:ascii="Arial" w:hAnsi="Arial" w:cs="Arial"/>
          <w:i/>
          <w:iCs/>
          <w:color w:val="222222"/>
          <w:sz w:val="22"/>
          <w:szCs w:val="22"/>
          <w:shd w:val="clear" w:color="auto" w:fill="FFFFFF"/>
        </w:rPr>
        <w:t> </w:t>
      </w:r>
    </w:p>
    <w:p w14:paraId="147D10AC" w14:textId="478CB0B4" w:rsidR="00930280" w:rsidRPr="000143CA" w:rsidRDefault="00930280" w:rsidP="000143CA">
      <w:pPr>
        <w:spacing w:line="360" w:lineRule="auto"/>
        <w:jc w:val="both"/>
        <w:rPr>
          <w:rFonts w:ascii="Arial" w:hAnsi="Arial" w:cs="Arial"/>
          <w:color w:val="222222"/>
          <w:sz w:val="22"/>
          <w:szCs w:val="22"/>
          <w:shd w:val="clear" w:color="auto" w:fill="FFFFFF"/>
          <w14:textOutline w14:w="9525" w14:cap="rnd" w14:cmpd="sng" w14:algn="ctr">
            <w14:noFill/>
            <w14:prstDash w14:val="solid"/>
            <w14:bevel/>
          </w14:textOutline>
        </w:rPr>
      </w:pPr>
      <w:r w:rsidRPr="000143CA">
        <w:rPr>
          <w:rStyle w:val="apple-converted-space"/>
          <w:rFonts w:ascii="Arial" w:hAnsi="Arial" w:cs="Arial"/>
          <w:color w:val="222222"/>
          <w:sz w:val="22"/>
          <w:szCs w:val="22"/>
          <w:shd w:val="clear" w:color="auto" w:fill="FFFFFF"/>
        </w:rPr>
        <w:t xml:space="preserve">Available at: </w:t>
      </w:r>
    </w:p>
    <w:p w14:paraId="7980BD47" w14:textId="501885B9" w:rsidR="00BA32DC" w:rsidRPr="000143CA" w:rsidRDefault="00000000" w:rsidP="000143CA">
      <w:pPr>
        <w:spacing w:line="360" w:lineRule="auto"/>
        <w:jc w:val="both"/>
        <w:rPr>
          <w:rFonts w:ascii="Arial" w:hAnsi="Arial" w:cs="Arial"/>
          <w:color w:val="222222"/>
          <w:sz w:val="22"/>
          <w:szCs w:val="22"/>
          <w:shd w:val="clear" w:color="auto" w:fill="FFFFFF"/>
          <w14:textOutline w14:w="9525" w14:cap="rnd" w14:cmpd="sng" w14:algn="ctr">
            <w14:noFill/>
            <w14:prstDash w14:val="solid"/>
            <w14:bevel/>
          </w14:textOutline>
        </w:rPr>
      </w:pPr>
      <w:hyperlink r:id="rId30" w:history="1">
        <w:r w:rsidR="00930280" w:rsidRPr="000143CA">
          <w:rPr>
            <w:rStyle w:val="Hyperlink"/>
            <w:rFonts w:ascii="Arial" w:hAnsi="Arial" w:cs="Arial"/>
            <w:sz w:val="22"/>
            <w:szCs w:val="22"/>
            <w:shd w:val="clear" w:color="auto" w:fill="FFFFFF"/>
            <w14:textOutline w14:w="9525" w14:cap="rnd" w14:cmpd="sng" w14:algn="ctr">
              <w14:noFill/>
              <w14:prstDash w14:val="solid"/>
              <w14:bevel/>
            </w14:textOutline>
          </w:rPr>
          <w:t>https://www.cambridge.org/core/journals/prehospital-and-disaster-medicine/article/developing-valid-measures-of-emergency-management-capabilities-within-us-department-of-veterans-affairs-hospitals/25B9A4128EA8B698B5E8E8480823CD0E</w:t>
        </w:r>
      </w:hyperlink>
      <w:r w:rsidR="00930280" w:rsidRPr="000143CA">
        <w:rPr>
          <w:rFonts w:ascii="Arial" w:hAnsi="Arial" w:cs="Arial"/>
          <w:color w:val="222222"/>
          <w:sz w:val="22"/>
          <w:szCs w:val="22"/>
          <w:shd w:val="clear" w:color="auto" w:fill="FFFFFF"/>
          <w14:textOutline w14:w="9525" w14:cap="rnd" w14:cmpd="sng" w14:algn="ctr">
            <w14:noFill/>
            <w14:prstDash w14:val="solid"/>
            <w14:bevel/>
          </w14:textOutline>
        </w:rPr>
        <w:t xml:space="preserve"> </w:t>
      </w:r>
    </w:p>
    <w:p w14:paraId="3622BE0D" w14:textId="16B4F091" w:rsidR="00930280" w:rsidRPr="000143CA" w:rsidRDefault="00DE3E62" w:rsidP="000143CA">
      <w:pPr>
        <w:spacing w:line="360" w:lineRule="auto"/>
        <w:jc w:val="both"/>
        <w:rPr>
          <w:rFonts w:ascii="Arial" w:hAnsi="Arial" w:cs="Arial"/>
          <w:color w:val="222222"/>
          <w:sz w:val="22"/>
          <w:szCs w:val="22"/>
          <w:shd w:val="clear" w:color="auto" w:fill="FFFFFF"/>
          <w14:textOutline w14:w="9525" w14:cap="rnd" w14:cmpd="sng" w14:algn="ctr">
            <w14:noFill/>
            <w14:prstDash w14:val="solid"/>
            <w14:bevel/>
          </w14:textOutline>
        </w:rPr>
      </w:pPr>
      <w:r w:rsidRPr="000143CA">
        <w:rPr>
          <w:rFonts w:ascii="Arial" w:hAnsi="Arial" w:cs="Arial"/>
          <w:color w:val="222222"/>
          <w:sz w:val="22"/>
          <w:szCs w:val="22"/>
          <w:shd w:val="clear" w:color="auto" w:fill="FFFFFF"/>
          <w14:textOutline w14:w="9525" w14:cap="rnd" w14:cmpd="sng" w14:algn="ctr">
            <w14:noFill/>
            <w14:prstDash w14:val="solid"/>
            <w14:bevel/>
          </w14:textOutline>
        </w:rPr>
        <w:t>(Accessed: 4 July 2022)</w:t>
      </w:r>
    </w:p>
    <w:p w14:paraId="367DAD96" w14:textId="77777777" w:rsidR="00372BAF" w:rsidRPr="000143CA" w:rsidRDefault="00372BAF" w:rsidP="000143CA">
      <w:pPr>
        <w:spacing w:line="360" w:lineRule="auto"/>
        <w:jc w:val="both"/>
        <w:rPr>
          <w:rFonts w:ascii="Arial" w:hAnsi="Arial" w:cs="Arial"/>
          <w:color w:val="222222"/>
          <w:sz w:val="22"/>
          <w:szCs w:val="22"/>
          <w:shd w:val="clear" w:color="auto" w:fill="FFFFFF"/>
          <w14:textOutline w14:w="9525" w14:cap="rnd" w14:cmpd="sng" w14:algn="ctr">
            <w14:noFill/>
            <w14:prstDash w14:val="solid"/>
            <w14:bevel/>
          </w14:textOutline>
        </w:rPr>
      </w:pPr>
    </w:p>
    <w:p w14:paraId="09E5498D" w14:textId="6462246E" w:rsidR="00CA0A1A" w:rsidRPr="000143CA" w:rsidRDefault="00CA0A1A" w:rsidP="000143CA">
      <w:pPr>
        <w:spacing w:line="360" w:lineRule="auto"/>
        <w:jc w:val="both"/>
        <w:rPr>
          <w:rFonts w:ascii="Arial" w:hAnsi="Arial" w:cs="Arial"/>
          <w:i/>
          <w:iCs/>
          <w:color w:val="222222"/>
          <w:sz w:val="22"/>
          <w:szCs w:val="22"/>
          <w:shd w:val="clear" w:color="auto" w:fill="FFFFFF"/>
          <w14:textOutline w14:w="9525" w14:cap="rnd" w14:cmpd="sng" w14:algn="ctr">
            <w14:noFill/>
            <w14:prstDash w14:val="solid"/>
            <w14:bevel/>
          </w14:textOutline>
        </w:rPr>
      </w:pPr>
    </w:p>
    <w:p w14:paraId="3B7B77E4" w14:textId="2A16871C" w:rsidR="00530196" w:rsidRPr="000143CA" w:rsidRDefault="00530196" w:rsidP="000143CA">
      <w:pPr>
        <w:spacing w:line="360" w:lineRule="auto"/>
        <w:jc w:val="both"/>
        <w:rPr>
          <w:rFonts w:ascii="Arial" w:hAnsi="Arial" w:cs="Arial"/>
          <w:sz w:val="22"/>
          <w:szCs w:val="22"/>
        </w:rPr>
      </w:pPr>
      <w:r w:rsidRPr="000143CA">
        <w:rPr>
          <w:rFonts w:ascii="Arial" w:hAnsi="Arial" w:cs="Arial"/>
          <w:color w:val="222222"/>
          <w:sz w:val="22"/>
          <w:szCs w:val="22"/>
          <w:shd w:val="clear" w:color="auto" w:fill="FFFFFF"/>
        </w:rPr>
        <w:lastRenderedPageBreak/>
        <w:t xml:space="preserve">Weller, J., Boyd, M. and Cumin, D., </w:t>
      </w:r>
      <w:r w:rsidR="00AC7687" w:rsidRPr="000143CA">
        <w:rPr>
          <w:rFonts w:ascii="Arial" w:hAnsi="Arial" w:cs="Arial"/>
          <w:color w:val="222222"/>
          <w:sz w:val="22"/>
          <w:szCs w:val="22"/>
          <w:shd w:val="clear" w:color="auto" w:fill="FFFFFF"/>
        </w:rPr>
        <w:t>(</w:t>
      </w:r>
      <w:r w:rsidRPr="000143CA">
        <w:rPr>
          <w:rFonts w:ascii="Arial" w:hAnsi="Arial" w:cs="Arial"/>
          <w:color w:val="222222"/>
          <w:sz w:val="22"/>
          <w:szCs w:val="22"/>
          <w:shd w:val="clear" w:color="auto" w:fill="FFFFFF"/>
        </w:rPr>
        <w:t>2014</w:t>
      </w:r>
      <w:r w:rsidR="00AC7687" w:rsidRPr="000143CA">
        <w:rPr>
          <w:rFonts w:ascii="Arial" w:hAnsi="Arial" w:cs="Arial"/>
          <w:color w:val="222222"/>
          <w:sz w:val="22"/>
          <w:szCs w:val="22"/>
          <w:shd w:val="clear" w:color="auto" w:fill="FFFFFF"/>
        </w:rPr>
        <w:t xml:space="preserve">) </w:t>
      </w:r>
      <w:r w:rsidRPr="000143CA">
        <w:rPr>
          <w:rFonts w:ascii="Arial" w:hAnsi="Arial" w:cs="Arial"/>
          <w:i/>
          <w:iCs/>
          <w:color w:val="222222"/>
          <w:sz w:val="22"/>
          <w:szCs w:val="22"/>
          <w:shd w:val="clear" w:color="auto" w:fill="FFFFFF"/>
        </w:rPr>
        <w:t xml:space="preserve">Teams, </w:t>
      </w:r>
      <w:r w:rsidR="00AC7687" w:rsidRPr="000143CA">
        <w:rPr>
          <w:rFonts w:ascii="Arial" w:hAnsi="Arial" w:cs="Arial"/>
          <w:i/>
          <w:iCs/>
          <w:color w:val="222222"/>
          <w:sz w:val="22"/>
          <w:szCs w:val="22"/>
          <w:shd w:val="clear" w:color="auto" w:fill="FFFFFF"/>
        </w:rPr>
        <w:t>tribes,</w:t>
      </w:r>
      <w:r w:rsidRPr="000143CA">
        <w:rPr>
          <w:rFonts w:ascii="Arial" w:hAnsi="Arial" w:cs="Arial"/>
          <w:i/>
          <w:iCs/>
          <w:color w:val="222222"/>
          <w:sz w:val="22"/>
          <w:szCs w:val="22"/>
          <w:shd w:val="clear" w:color="auto" w:fill="FFFFFF"/>
        </w:rPr>
        <w:t xml:space="preserve"> and patient safety: overcoming barriers to effective teamwork in healthcare.</w:t>
      </w:r>
    </w:p>
    <w:p w14:paraId="51BD1E6D" w14:textId="3486A3AE" w:rsidR="00530196" w:rsidRPr="000143CA" w:rsidRDefault="00AC7687" w:rsidP="000143CA">
      <w:pPr>
        <w:spacing w:line="360" w:lineRule="auto"/>
        <w:jc w:val="both"/>
        <w:rPr>
          <w:rFonts w:ascii="Arial" w:hAnsi="Arial" w:cs="Arial"/>
          <w:color w:val="222222"/>
          <w:sz w:val="22"/>
          <w:szCs w:val="22"/>
          <w:shd w:val="clear" w:color="auto" w:fill="FFFFFF"/>
          <w14:textOutline w14:w="9525" w14:cap="rnd" w14:cmpd="sng" w14:algn="ctr">
            <w14:noFill/>
            <w14:prstDash w14:val="solid"/>
            <w14:bevel/>
          </w14:textOutline>
        </w:rPr>
      </w:pPr>
      <w:r w:rsidRPr="000143CA">
        <w:rPr>
          <w:rFonts w:ascii="Arial" w:hAnsi="Arial" w:cs="Arial"/>
          <w:sz w:val="22"/>
          <w:szCs w:val="22"/>
        </w:rPr>
        <w:t xml:space="preserve">Available at: </w:t>
      </w:r>
      <w:hyperlink r:id="rId31" w:history="1">
        <w:r w:rsidRPr="000143CA">
          <w:rPr>
            <w:rStyle w:val="Hyperlink"/>
            <w:rFonts w:ascii="Arial" w:hAnsi="Arial" w:cs="Arial"/>
            <w:sz w:val="22"/>
            <w:szCs w:val="22"/>
            <w:shd w:val="clear" w:color="auto" w:fill="FFFFFF"/>
            <w14:textOutline w14:w="9525" w14:cap="rnd" w14:cmpd="sng" w14:algn="ctr">
              <w14:noFill/>
              <w14:prstDash w14:val="solid"/>
              <w14:bevel/>
            </w14:textOutline>
          </w:rPr>
          <w:t>https://pmj.bmj.com/content/90/1061/149.short</w:t>
        </w:r>
      </w:hyperlink>
      <w:r w:rsidR="00BA32DC" w:rsidRPr="000143CA">
        <w:rPr>
          <w:rFonts w:ascii="Arial" w:hAnsi="Arial" w:cs="Arial"/>
          <w:color w:val="222222"/>
          <w:sz w:val="22"/>
          <w:szCs w:val="22"/>
          <w:shd w:val="clear" w:color="auto" w:fill="FFFFFF"/>
          <w14:textOutline w14:w="9525" w14:cap="rnd" w14:cmpd="sng" w14:algn="ctr">
            <w14:noFill/>
            <w14:prstDash w14:val="solid"/>
            <w14:bevel/>
          </w14:textOutline>
        </w:rPr>
        <w:t xml:space="preserve"> </w:t>
      </w:r>
      <w:r w:rsidRPr="000143CA">
        <w:rPr>
          <w:rFonts w:ascii="Arial" w:hAnsi="Arial" w:cs="Arial"/>
          <w:color w:val="222222"/>
          <w:sz w:val="22"/>
          <w:szCs w:val="22"/>
          <w:shd w:val="clear" w:color="auto" w:fill="FFFFFF"/>
          <w14:textOutline w14:w="9525" w14:cap="rnd" w14:cmpd="sng" w14:algn="ctr">
            <w14:noFill/>
            <w14:prstDash w14:val="solid"/>
            <w14:bevel/>
          </w14:textOutline>
        </w:rPr>
        <w:t xml:space="preserve">(Accessed: </w:t>
      </w:r>
      <w:r w:rsidR="00AE6A01" w:rsidRPr="000143CA">
        <w:rPr>
          <w:rFonts w:ascii="Arial" w:hAnsi="Arial" w:cs="Arial"/>
          <w:color w:val="222222"/>
          <w:sz w:val="22"/>
          <w:szCs w:val="22"/>
          <w:shd w:val="clear" w:color="auto" w:fill="FFFFFF"/>
          <w14:textOutline w14:w="9525" w14:cap="rnd" w14:cmpd="sng" w14:algn="ctr">
            <w14:noFill/>
            <w14:prstDash w14:val="solid"/>
            <w14:bevel/>
          </w14:textOutline>
        </w:rPr>
        <w:t>2 July 2022)</w:t>
      </w:r>
    </w:p>
    <w:p w14:paraId="1EB3CDEC" w14:textId="62BB5F40" w:rsidR="00AD1563" w:rsidRPr="000143CA" w:rsidRDefault="00AD1563" w:rsidP="000143CA">
      <w:pPr>
        <w:spacing w:line="360" w:lineRule="auto"/>
        <w:jc w:val="both"/>
        <w:rPr>
          <w:rFonts w:ascii="Arial" w:hAnsi="Arial" w:cs="Arial"/>
          <w:sz w:val="22"/>
          <w:szCs w:val="22"/>
        </w:rPr>
      </w:pPr>
    </w:p>
    <w:sectPr w:rsidR="00AD1563" w:rsidRPr="000143CA">
      <w:footerReference w:type="even" r:id="rId32"/>
      <w:footerReference w:type="default" r:id="rId3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3574D" w14:textId="77777777" w:rsidR="00FC186C" w:rsidRDefault="00FC186C" w:rsidP="00112895">
      <w:r>
        <w:separator/>
      </w:r>
    </w:p>
  </w:endnote>
  <w:endnote w:type="continuationSeparator" w:id="0">
    <w:p w14:paraId="02FD2F78" w14:textId="77777777" w:rsidR="00FC186C" w:rsidRDefault="00FC186C" w:rsidP="00112895">
      <w:r>
        <w:continuationSeparator/>
      </w:r>
    </w:p>
  </w:endnote>
  <w:endnote w:type="continuationNotice" w:id="1">
    <w:p w14:paraId="57199051" w14:textId="77777777" w:rsidR="00FC186C" w:rsidRDefault="00FC186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9FE0A" w14:textId="58E5E5CA" w:rsidR="00E40A47" w:rsidRDefault="00E40A47" w:rsidP="008650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p w14:paraId="4F0B21BC" w14:textId="77777777" w:rsidR="00E40A47" w:rsidRDefault="00E40A47" w:rsidP="00E40A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955154"/>
      <w:docPartObj>
        <w:docPartGallery w:val="Page Numbers (Bottom of Page)"/>
        <w:docPartUnique/>
      </w:docPartObj>
    </w:sdtPr>
    <w:sdtContent>
      <w:p w14:paraId="3E88FBCB" w14:textId="74835CA8" w:rsidR="008650E7" w:rsidRDefault="008650E7" w:rsidP="00EF4C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3D022C" w14:textId="77777777" w:rsidR="008650E7" w:rsidRDefault="008650E7" w:rsidP="008650E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F0B99" w14:textId="77777777" w:rsidR="00FC186C" w:rsidRDefault="00FC186C" w:rsidP="00112895">
      <w:r>
        <w:separator/>
      </w:r>
    </w:p>
  </w:footnote>
  <w:footnote w:type="continuationSeparator" w:id="0">
    <w:p w14:paraId="4777DB14" w14:textId="77777777" w:rsidR="00FC186C" w:rsidRDefault="00FC186C" w:rsidP="00112895">
      <w:r>
        <w:continuationSeparator/>
      </w:r>
    </w:p>
  </w:footnote>
  <w:footnote w:type="continuationNotice" w:id="1">
    <w:p w14:paraId="4A53D427" w14:textId="77777777" w:rsidR="00FC186C" w:rsidRDefault="00FC186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E3E32"/>
    <w:multiLevelType w:val="hybridMultilevel"/>
    <w:tmpl w:val="9CEEC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250CC6"/>
    <w:multiLevelType w:val="multilevel"/>
    <w:tmpl w:val="753E617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C731E5A"/>
    <w:multiLevelType w:val="multilevel"/>
    <w:tmpl w:val="1A626582"/>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3" w15:restartNumberingAfterBreak="0">
    <w:nsid w:val="2DE72C4D"/>
    <w:multiLevelType w:val="hybridMultilevel"/>
    <w:tmpl w:val="83CA48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ED941CF"/>
    <w:multiLevelType w:val="hybridMultilevel"/>
    <w:tmpl w:val="B2E0C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240ECE"/>
    <w:multiLevelType w:val="hybridMultilevel"/>
    <w:tmpl w:val="39FCF6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A60D6A"/>
    <w:multiLevelType w:val="multilevel"/>
    <w:tmpl w:val="839A327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4C1E637F"/>
    <w:multiLevelType w:val="hybridMultilevel"/>
    <w:tmpl w:val="8898C1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5726175">
    <w:abstractNumId w:val="3"/>
  </w:num>
  <w:num w:numId="2" w16cid:durableId="741952651">
    <w:abstractNumId w:val="4"/>
  </w:num>
  <w:num w:numId="3" w16cid:durableId="747580478">
    <w:abstractNumId w:val="0"/>
  </w:num>
  <w:num w:numId="4" w16cid:durableId="1505198055">
    <w:abstractNumId w:val="1"/>
  </w:num>
  <w:num w:numId="5" w16cid:durableId="1860312454">
    <w:abstractNumId w:val="5"/>
  </w:num>
  <w:num w:numId="6" w16cid:durableId="1597637209">
    <w:abstractNumId w:val="7"/>
  </w:num>
  <w:num w:numId="7" w16cid:durableId="1125200373">
    <w:abstractNumId w:val="2"/>
  </w:num>
  <w:num w:numId="8" w16cid:durableId="7882077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E6AE39"/>
    <w:rsid w:val="0000144F"/>
    <w:rsid w:val="000019D6"/>
    <w:rsid w:val="00002E59"/>
    <w:rsid w:val="00005235"/>
    <w:rsid w:val="0001105F"/>
    <w:rsid w:val="00012385"/>
    <w:rsid w:val="00013F30"/>
    <w:rsid w:val="000143CA"/>
    <w:rsid w:val="000154EF"/>
    <w:rsid w:val="0001644E"/>
    <w:rsid w:val="00027733"/>
    <w:rsid w:val="000332AC"/>
    <w:rsid w:val="0003400C"/>
    <w:rsid w:val="00034DEF"/>
    <w:rsid w:val="00036BDD"/>
    <w:rsid w:val="0004186D"/>
    <w:rsid w:val="000427DC"/>
    <w:rsid w:val="00045475"/>
    <w:rsid w:val="000458D2"/>
    <w:rsid w:val="0004714E"/>
    <w:rsid w:val="00047EC6"/>
    <w:rsid w:val="000508F4"/>
    <w:rsid w:val="00050952"/>
    <w:rsid w:val="00050E3C"/>
    <w:rsid w:val="0005150F"/>
    <w:rsid w:val="00054707"/>
    <w:rsid w:val="00063A59"/>
    <w:rsid w:val="000657C9"/>
    <w:rsid w:val="00072F52"/>
    <w:rsid w:val="0007388F"/>
    <w:rsid w:val="00074E43"/>
    <w:rsid w:val="000813CB"/>
    <w:rsid w:val="00081608"/>
    <w:rsid w:val="00081A33"/>
    <w:rsid w:val="00085891"/>
    <w:rsid w:val="0009254E"/>
    <w:rsid w:val="00092588"/>
    <w:rsid w:val="000963DE"/>
    <w:rsid w:val="000976DD"/>
    <w:rsid w:val="000979A4"/>
    <w:rsid w:val="000A277B"/>
    <w:rsid w:val="000A365C"/>
    <w:rsid w:val="000A4F15"/>
    <w:rsid w:val="000A560C"/>
    <w:rsid w:val="000A73AE"/>
    <w:rsid w:val="000B107B"/>
    <w:rsid w:val="000B1897"/>
    <w:rsid w:val="000B1D27"/>
    <w:rsid w:val="000B254D"/>
    <w:rsid w:val="000B5CA4"/>
    <w:rsid w:val="000B7E3F"/>
    <w:rsid w:val="000C06BD"/>
    <w:rsid w:val="000C07EA"/>
    <w:rsid w:val="000C2521"/>
    <w:rsid w:val="000C3A14"/>
    <w:rsid w:val="000C4954"/>
    <w:rsid w:val="000D1274"/>
    <w:rsid w:val="000E12A9"/>
    <w:rsid w:val="000E1A42"/>
    <w:rsid w:val="000E26D1"/>
    <w:rsid w:val="000F3F0E"/>
    <w:rsid w:val="000F5412"/>
    <w:rsid w:val="000F6722"/>
    <w:rsid w:val="001039C9"/>
    <w:rsid w:val="00105CCC"/>
    <w:rsid w:val="0011069D"/>
    <w:rsid w:val="00112895"/>
    <w:rsid w:val="001163D9"/>
    <w:rsid w:val="00134255"/>
    <w:rsid w:val="001351CF"/>
    <w:rsid w:val="0014049C"/>
    <w:rsid w:val="001431A0"/>
    <w:rsid w:val="00150913"/>
    <w:rsid w:val="00150962"/>
    <w:rsid w:val="00155AF8"/>
    <w:rsid w:val="0015745D"/>
    <w:rsid w:val="00157F77"/>
    <w:rsid w:val="0016749C"/>
    <w:rsid w:val="00167BDE"/>
    <w:rsid w:val="00177445"/>
    <w:rsid w:val="0018191E"/>
    <w:rsid w:val="00183FAA"/>
    <w:rsid w:val="00184CB9"/>
    <w:rsid w:val="00190632"/>
    <w:rsid w:val="001932FB"/>
    <w:rsid w:val="00194793"/>
    <w:rsid w:val="00194F12"/>
    <w:rsid w:val="00196E69"/>
    <w:rsid w:val="001A0098"/>
    <w:rsid w:val="001A0B29"/>
    <w:rsid w:val="001A1606"/>
    <w:rsid w:val="001A3601"/>
    <w:rsid w:val="001A5DD0"/>
    <w:rsid w:val="001A6A02"/>
    <w:rsid w:val="001A776A"/>
    <w:rsid w:val="001A7CA8"/>
    <w:rsid w:val="001B04D9"/>
    <w:rsid w:val="001B6623"/>
    <w:rsid w:val="001C21C6"/>
    <w:rsid w:val="001C3973"/>
    <w:rsid w:val="001C68CE"/>
    <w:rsid w:val="001C7E6C"/>
    <w:rsid w:val="001D7A13"/>
    <w:rsid w:val="001E3C40"/>
    <w:rsid w:val="001E7D34"/>
    <w:rsid w:val="001F1148"/>
    <w:rsid w:val="001F333D"/>
    <w:rsid w:val="001F3940"/>
    <w:rsid w:val="001F3D78"/>
    <w:rsid w:val="001F44C2"/>
    <w:rsid w:val="001F462F"/>
    <w:rsid w:val="001F57D8"/>
    <w:rsid w:val="00205D00"/>
    <w:rsid w:val="00206D81"/>
    <w:rsid w:val="0020754A"/>
    <w:rsid w:val="00210DC6"/>
    <w:rsid w:val="00211581"/>
    <w:rsid w:val="00212DA4"/>
    <w:rsid w:val="002132CC"/>
    <w:rsid w:val="0021557D"/>
    <w:rsid w:val="00215945"/>
    <w:rsid w:val="00220799"/>
    <w:rsid w:val="002342E5"/>
    <w:rsid w:val="0023542E"/>
    <w:rsid w:val="00240F9C"/>
    <w:rsid w:val="0024134F"/>
    <w:rsid w:val="00244B60"/>
    <w:rsid w:val="00245DAF"/>
    <w:rsid w:val="00246C69"/>
    <w:rsid w:val="00257E93"/>
    <w:rsid w:val="00270749"/>
    <w:rsid w:val="00270DAD"/>
    <w:rsid w:val="0027130B"/>
    <w:rsid w:val="00275EB1"/>
    <w:rsid w:val="00276ECB"/>
    <w:rsid w:val="002805FB"/>
    <w:rsid w:val="002829CA"/>
    <w:rsid w:val="00284C5F"/>
    <w:rsid w:val="00287439"/>
    <w:rsid w:val="002902AD"/>
    <w:rsid w:val="002910D6"/>
    <w:rsid w:val="002913F2"/>
    <w:rsid w:val="0029168B"/>
    <w:rsid w:val="00294EB7"/>
    <w:rsid w:val="00296410"/>
    <w:rsid w:val="002966FE"/>
    <w:rsid w:val="002A24DD"/>
    <w:rsid w:val="002A370A"/>
    <w:rsid w:val="002A5ED2"/>
    <w:rsid w:val="002BAAE6"/>
    <w:rsid w:val="002C25DC"/>
    <w:rsid w:val="002C4B43"/>
    <w:rsid w:val="002D0286"/>
    <w:rsid w:val="002E1977"/>
    <w:rsid w:val="002F1911"/>
    <w:rsid w:val="002F3BC2"/>
    <w:rsid w:val="002F46F6"/>
    <w:rsid w:val="00303747"/>
    <w:rsid w:val="00305095"/>
    <w:rsid w:val="003065A9"/>
    <w:rsid w:val="00313BAB"/>
    <w:rsid w:val="00316745"/>
    <w:rsid w:val="00322CEF"/>
    <w:rsid w:val="003249E6"/>
    <w:rsid w:val="00324C8D"/>
    <w:rsid w:val="00331AD5"/>
    <w:rsid w:val="003326AE"/>
    <w:rsid w:val="00333F98"/>
    <w:rsid w:val="003342F4"/>
    <w:rsid w:val="0034498F"/>
    <w:rsid w:val="00352B30"/>
    <w:rsid w:val="00353F55"/>
    <w:rsid w:val="00355105"/>
    <w:rsid w:val="003659B6"/>
    <w:rsid w:val="00367C38"/>
    <w:rsid w:val="003717BF"/>
    <w:rsid w:val="00371C17"/>
    <w:rsid w:val="0037208D"/>
    <w:rsid w:val="00372BAF"/>
    <w:rsid w:val="0037302B"/>
    <w:rsid w:val="00382B02"/>
    <w:rsid w:val="003856C0"/>
    <w:rsid w:val="00386AEA"/>
    <w:rsid w:val="0039234C"/>
    <w:rsid w:val="00392919"/>
    <w:rsid w:val="00392994"/>
    <w:rsid w:val="00392B3D"/>
    <w:rsid w:val="003A202B"/>
    <w:rsid w:val="003A206B"/>
    <w:rsid w:val="003A2137"/>
    <w:rsid w:val="003A2C75"/>
    <w:rsid w:val="003B2884"/>
    <w:rsid w:val="003B2C88"/>
    <w:rsid w:val="003C4C3D"/>
    <w:rsid w:val="003C5005"/>
    <w:rsid w:val="003D2415"/>
    <w:rsid w:val="003D26E4"/>
    <w:rsid w:val="003D3200"/>
    <w:rsid w:val="003D72E4"/>
    <w:rsid w:val="003E177A"/>
    <w:rsid w:val="003E7696"/>
    <w:rsid w:val="003E7BEA"/>
    <w:rsid w:val="003F1FCF"/>
    <w:rsid w:val="003F3CBE"/>
    <w:rsid w:val="003F551B"/>
    <w:rsid w:val="00402138"/>
    <w:rsid w:val="004026B3"/>
    <w:rsid w:val="00404F6A"/>
    <w:rsid w:val="0040528E"/>
    <w:rsid w:val="00407E2D"/>
    <w:rsid w:val="00410A58"/>
    <w:rsid w:val="00411ACB"/>
    <w:rsid w:val="00411D94"/>
    <w:rsid w:val="0041269E"/>
    <w:rsid w:val="00416C81"/>
    <w:rsid w:val="004244D5"/>
    <w:rsid w:val="00425ADE"/>
    <w:rsid w:val="004263A1"/>
    <w:rsid w:val="00434CD9"/>
    <w:rsid w:val="004370C1"/>
    <w:rsid w:val="004373A3"/>
    <w:rsid w:val="0044014E"/>
    <w:rsid w:val="004418AB"/>
    <w:rsid w:val="00444563"/>
    <w:rsid w:val="0044592D"/>
    <w:rsid w:val="00447EA5"/>
    <w:rsid w:val="00453733"/>
    <w:rsid w:val="004570E3"/>
    <w:rsid w:val="00461BD7"/>
    <w:rsid w:val="00464D7E"/>
    <w:rsid w:val="0046718D"/>
    <w:rsid w:val="00467F93"/>
    <w:rsid w:val="0047071F"/>
    <w:rsid w:val="004733CE"/>
    <w:rsid w:val="0047427F"/>
    <w:rsid w:val="0047509A"/>
    <w:rsid w:val="0048210A"/>
    <w:rsid w:val="00490DB9"/>
    <w:rsid w:val="0049433C"/>
    <w:rsid w:val="00495EFA"/>
    <w:rsid w:val="004A089A"/>
    <w:rsid w:val="004A2341"/>
    <w:rsid w:val="004A4FC4"/>
    <w:rsid w:val="004A72AD"/>
    <w:rsid w:val="004A7B23"/>
    <w:rsid w:val="004B2F94"/>
    <w:rsid w:val="004B5831"/>
    <w:rsid w:val="004C0B61"/>
    <w:rsid w:val="004C5C8B"/>
    <w:rsid w:val="004C7345"/>
    <w:rsid w:val="004D0DD6"/>
    <w:rsid w:val="004D4E1C"/>
    <w:rsid w:val="004D61D8"/>
    <w:rsid w:val="004D6740"/>
    <w:rsid w:val="004E32FB"/>
    <w:rsid w:val="004E3BA8"/>
    <w:rsid w:val="004E6940"/>
    <w:rsid w:val="004F5D37"/>
    <w:rsid w:val="004F5F3D"/>
    <w:rsid w:val="005009DF"/>
    <w:rsid w:val="00502B91"/>
    <w:rsid w:val="005115E6"/>
    <w:rsid w:val="005130AB"/>
    <w:rsid w:val="00515833"/>
    <w:rsid w:val="00516AF3"/>
    <w:rsid w:val="00525665"/>
    <w:rsid w:val="005259CB"/>
    <w:rsid w:val="0052703A"/>
    <w:rsid w:val="00530196"/>
    <w:rsid w:val="005307D5"/>
    <w:rsid w:val="00535717"/>
    <w:rsid w:val="00544F32"/>
    <w:rsid w:val="0055077A"/>
    <w:rsid w:val="0055454D"/>
    <w:rsid w:val="005555AB"/>
    <w:rsid w:val="00557DE5"/>
    <w:rsid w:val="005606A8"/>
    <w:rsid w:val="0056115E"/>
    <w:rsid w:val="00575A12"/>
    <w:rsid w:val="0057691B"/>
    <w:rsid w:val="00580827"/>
    <w:rsid w:val="00583C02"/>
    <w:rsid w:val="005915EF"/>
    <w:rsid w:val="0059257D"/>
    <w:rsid w:val="005930BB"/>
    <w:rsid w:val="00593B93"/>
    <w:rsid w:val="005A2431"/>
    <w:rsid w:val="005A3507"/>
    <w:rsid w:val="005A5EF7"/>
    <w:rsid w:val="005B3877"/>
    <w:rsid w:val="005B39A3"/>
    <w:rsid w:val="005B5118"/>
    <w:rsid w:val="005C18B2"/>
    <w:rsid w:val="005C381D"/>
    <w:rsid w:val="005C5B6C"/>
    <w:rsid w:val="005C6258"/>
    <w:rsid w:val="005C6E20"/>
    <w:rsid w:val="005D3911"/>
    <w:rsid w:val="005D559D"/>
    <w:rsid w:val="005D736E"/>
    <w:rsid w:val="005E13B5"/>
    <w:rsid w:val="005E6528"/>
    <w:rsid w:val="005E78EE"/>
    <w:rsid w:val="005F10CF"/>
    <w:rsid w:val="005F28FE"/>
    <w:rsid w:val="005F3753"/>
    <w:rsid w:val="005F3CEB"/>
    <w:rsid w:val="005F65BC"/>
    <w:rsid w:val="005F7EF4"/>
    <w:rsid w:val="00600EB0"/>
    <w:rsid w:val="00601D97"/>
    <w:rsid w:val="00603E7F"/>
    <w:rsid w:val="00605306"/>
    <w:rsid w:val="00607041"/>
    <w:rsid w:val="00611456"/>
    <w:rsid w:val="0061178F"/>
    <w:rsid w:val="00613571"/>
    <w:rsid w:val="0061387D"/>
    <w:rsid w:val="006141D1"/>
    <w:rsid w:val="00614762"/>
    <w:rsid w:val="00614956"/>
    <w:rsid w:val="006233D2"/>
    <w:rsid w:val="0062751A"/>
    <w:rsid w:val="006313E8"/>
    <w:rsid w:val="006315EE"/>
    <w:rsid w:val="00632020"/>
    <w:rsid w:val="00642A53"/>
    <w:rsid w:val="00643ED7"/>
    <w:rsid w:val="006445CE"/>
    <w:rsid w:val="00644FE4"/>
    <w:rsid w:val="00646F9D"/>
    <w:rsid w:val="00651D9A"/>
    <w:rsid w:val="00653572"/>
    <w:rsid w:val="00653DF9"/>
    <w:rsid w:val="00661479"/>
    <w:rsid w:val="006632B5"/>
    <w:rsid w:val="00663376"/>
    <w:rsid w:val="006664B9"/>
    <w:rsid w:val="00672F3D"/>
    <w:rsid w:val="00676094"/>
    <w:rsid w:val="00676B20"/>
    <w:rsid w:val="00683D2C"/>
    <w:rsid w:val="00684DBB"/>
    <w:rsid w:val="00686302"/>
    <w:rsid w:val="00687C0C"/>
    <w:rsid w:val="00690C22"/>
    <w:rsid w:val="00693818"/>
    <w:rsid w:val="00694029"/>
    <w:rsid w:val="006A5047"/>
    <w:rsid w:val="006C1280"/>
    <w:rsid w:val="006C40F0"/>
    <w:rsid w:val="006C4F21"/>
    <w:rsid w:val="006D03A6"/>
    <w:rsid w:val="006D1F04"/>
    <w:rsid w:val="006D3922"/>
    <w:rsid w:val="006D6001"/>
    <w:rsid w:val="006E2DE4"/>
    <w:rsid w:val="006E4E0E"/>
    <w:rsid w:val="006E68DA"/>
    <w:rsid w:val="006F2BE6"/>
    <w:rsid w:val="006F364D"/>
    <w:rsid w:val="0070093D"/>
    <w:rsid w:val="00701163"/>
    <w:rsid w:val="00702438"/>
    <w:rsid w:val="00702A11"/>
    <w:rsid w:val="00702FB5"/>
    <w:rsid w:val="00704B36"/>
    <w:rsid w:val="007055DA"/>
    <w:rsid w:val="007101E6"/>
    <w:rsid w:val="00711CD7"/>
    <w:rsid w:val="00716781"/>
    <w:rsid w:val="00717B71"/>
    <w:rsid w:val="0072257F"/>
    <w:rsid w:val="00724811"/>
    <w:rsid w:val="00724C82"/>
    <w:rsid w:val="00726F42"/>
    <w:rsid w:val="00731401"/>
    <w:rsid w:val="00735FB4"/>
    <w:rsid w:val="0073737F"/>
    <w:rsid w:val="00740C9E"/>
    <w:rsid w:val="007447C1"/>
    <w:rsid w:val="00745B92"/>
    <w:rsid w:val="00746142"/>
    <w:rsid w:val="007462DB"/>
    <w:rsid w:val="0075051E"/>
    <w:rsid w:val="00754A13"/>
    <w:rsid w:val="007577AB"/>
    <w:rsid w:val="007613A2"/>
    <w:rsid w:val="00761416"/>
    <w:rsid w:val="00764569"/>
    <w:rsid w:val="0076667D"/>
    <w:rsid w:val="007667FA"/>
    <w:rsid w:val="0076749D"/>
    <w:rsid w:val="007712AC"/>
    <w:rsid w:val="00773477"/>
    <w:rsid w:val="007738B6"/>
    <w:rsid w:val="007778D9"/>
    <w:rsid w:val="00785931"/>
    <w:rsid w:val="00797A4B"/>
    <w:rsid w:val="00797EBC"/>
    <w:rsid w:val="007A4E1E"/>
    <w:rsid w:val="007B37C3"/>
    <w:rsid w:val="007B66F9"/>
    <w:rsid w:val="007C2499"/>
    <w:rsid w:val="007C2839"/>
    <w:rsid w:val="007C7AE3"/>
    <w:rsid w:val="007D0B9E"/>
    <w:rsid w:val="007D0DDA"/>
    <w:rsid w:val="007D4102"/>
    <w:rsid w:val="007E2061"/>
    <w:rsid w:val="007E3717"/>
    <w:rsid w:val="007E3897"/>
    <w:rsid w:val="007F1073"/>
    <w:rsid w:val="007F4F67"/>
    <w:rsid w:val="007F5814"/>
    <w:rsid w:val="007F5CC4"/>
    <w:rsid w:val="007F61FD"/>
    <w:rsid w:val="007F6C2C"/>
    <w:rsid w:val="007F7CFE"/>
    <w:rsid w:val="007F7E12"/>
    <w:rsid w:val="007F7EE7"/>
    <w:rsid w:val="00801D43"/>
    <w:rsid w:val="008052E1"/>
    <w:rsid w:val="00806E83"/>
    <w:rsid w:val="008074F1"/>
    <w:rsid w:val="00807A7D"/>
    <w:rsid w:val="00810986"/>
    <w:rsid w:val="00812654"/>
    <w:rsid w:val="00813108"/>
    <w:rsid w:val="00814AA6"/>
    <w:rsid w:val="008174A7"/>
    <w:rsid w:val="00817F8E"/>
    <w:rsid w:val="00821378"/>
    <w:rsid w:val="00822875"/>
    <w:rsid w:val="00823D0B"/>
    <w:rsid w:val="0082403A"/>
    <w:rsid w:val="0082438D"/>
    <w:rsid w:val="008336C1"/>
    <w:rsid w:val="00837112"/>
    <w:rsid w:val="00840C8D"/>
    <w:rsid w:val="00841472"/>
    <w:rsid w:val="008430C4"/>
    <w:rsid w:val="00845526"/>
    <w:rsid w:val="008650E7"/>
    <w:rsid w:val="008673A0"/>
    <w:rsid w:val="00867C58"/>
    <w:rsid w:val="00881E5B"/>
    <w:rsid w:val="0088452A"/>
    <w:rsid w:val="00892A52"/>
    <w:rsid w:val="0089331F"/>
    <w:rsid w:val="008939B3"/>
    <w:rsid w:val="008946AE"/>
    <w:rsid w:val="00895FB9"/>
    <w:rsid w:val="008978F9"/>
    <w:rsid w:val="008A5FFA"/>
    <w:rsid w:val="008B1E02"/>
    <w:rsid w:val="008B1E27"/>
    <w:rsid w:val="008B43C7"/>
    <w:rsid w:val="008B4C75"/>
    <w:rsid w:val="008B6E2D"/>
    <w:rsid w:val="008C68E8"/>
    <w:rsid w:val="008C7130"/>
    <w:rsid w:val="008C7FF0"/>
    <w:rsid w:val="008D3643"/>
    <w:rsid w:val="008D36FA"/>
    <w:rsid w:val="008E2005"/>
    <w:rsid w:val="008E28EA"/>
    <w:rsid w:val="008E3242"/>
    <w:rsid w:val="008E4D74"/>
    <w:rsid w:val="008E5136"/>
    <w:rsid w:val="008E5206"/>
    <w:rsid w:val="008E77D2"/>
    <w:rsid w:val="008F0887"/>
    <w:rsid w:val="008F46FC"/>
    <w:rsid w:val="008F67AC"/>
    <w:rsid w:val="00911008"/>
    <w:rsid w:val="00911D70"/>
    <w:rsid w:val="009121FB"/>
    <w:rsid w:val="00912AEE"/>
    <w:rsid w:val="00922301"/>
    <w:rsid w:val="00925008"/>
    <w:rsid w:val="00925AF3"/>
    <w:rsid w:val="00930280"/>
    <w:rsid w:val="00930549"/>
    <w:rsid w:val="00932C64"/>
    <w:rsid w:val="009339C7"/>
    <w:rsid w:val="00936D4A"/>
    <w:rsid w:val="009424E6"/>
    <w:rsid w:val="009471D1"/>
    <w:rsid w:val="009479BF"/>
    <w:rsid w:val="009521D1"/>
    <w:rsid w:val="00960274"/>
    <w:rsid w:val="00962082"/>
    <w:rsid w:val="009626B2"/>
    <w:rsid w:val="00964825"/>
    <w:rsid w:val="00966A4F"/>
    <w:rsid w:val="00971237"/>
    <w:rsid w:val="009757DE"/>
    <w:rsid w:val="00981397"/>
    <w:rsid w:val="00983CB9"/>
    <w:rsid w:val="00990323"/>
    <w:rsid w:val="00991C30"/>
    <w:rsid w:val="00993257"/>
    <w:rsid w:val="009A092D"/>
    <w:rsid w:val="009A319B"/>
    <w:rsid w:val="009B6A9E"/>
    <w:rsid w:val="009C2D79"/>
    <w:rsid w:val="009C3514"/>
    <w:rsid w:val="009C448A"/>
    <w:rsid w:val="009C58FC"/>
    <w:rsid w:val="009D2E80"/>
    <w:rsid w:val="009D5507"/>
    <w:rsid w:val="009D6055"/>
    <w:rsid w:val="009E0475"/>
    <w:rsid w:val="009E070B"/>
    <w:rsid w:val="009E270C"/>
    <w:rsid w:val="009E34CA"/>
    <w:rsid w:val="009F1E3E"/>
    <w:rsid w:val="009F26EA"/>
    <w:rsid w:val="009F5DF4"/>
    <w:rsid w:val="009F6C74"/>
    <w:rsid w:val="00A00031"/>
    <w:rsid w:val="00A02248"/>
    <w:rsid w:val="00A025BC"/>
    <w:rsid w:val="00A03792"/>
    <w:rsid w:val="00A03AB2"/>
    <w:rsid w:val="00A10A10"/>
    <w:rsid w:val="00A11F3B"/>
    <w:rsid w:val="00A143F7"/>
    <w:rsid w:val="00A16D17"/>
    <w:rsid w:val="00A17CB0"/>
    <w:rsid w:val="00A20C34"/>
    <w:rsid w:val="00A22B90"/>
    <w:rsid w:val="00A24DFC"/>
    <w:rsid w:val="00A24E67"/>
    <w:rsid w:val="00A3010A"/>
    <w:rsid w:val="00A36300"/>
    <w:rsid w:val="00A40A77"/>
    <w:rsid w:val="00A41A0A"/>
    <w:rsid w:val="00A423A3"/>
    <w:rsid w:val="00A450A5"/>
    <w:rsid w:val="00A461AE"/>
    <w:rsid w:val="00A473DD"/>
    <w:rsid w:val="00A506AA"/>
    <w:rsid w:val="00A610D2"/>
    <w:rsid w:val="00A63A9D"/>
    <w:rsid w:val="00A6491B"/>
    <w:rsid w:val="00A6506C"/>
    <w:rsid w:val="00A659B2"/>
    <w:rsid w:val="00A700C2"/>
    <w:rsid w:val="00A71EB1"/>
    <w:rsid w:val="00A72AA8"/>
    <w:rsid w:val="00A738BD"/>
    <w:rsid w:val="00A74FDF"/>
    <w:rsid w:val="00A75A94"/>
    <w:rsid w:val="00A82173"/>
    <w:rsid w:val="00A82F9D"/>
    <w:rsid w:val="00A8331B"/>
    <w:rsid w:val="00A87C37"/>
    <w:rsid w:val="00A9604C"/>
    <w:rsid w:val="00A9605F"/>
    <w:rsid w:val="00A9665D"/>
    <w:rsid w:val="00A9723C"/>
    <w:rsid w:val="00AA0077"/>
    <w:rsid w:val="00AA5FD0"/>
    <w:rsid w:val="00AA72A6"/>
    <w:rsid w:val="00AA7ECD"/>
    <w:rsid w:val="00AB1C90"/>
    <w:rsid w:val="00AB20CD"/>
    <w:rsid w:val="00AB60E7"/>
    <w:rsid w:val="00AB6C9E"/>
    <w:rsid w:val="00AC2DC5"/>
    <w:rsid w:val="00AC7687"/>
    <w:rsid w:val="00AC7D49"/>
    <w:rsid w:val="00AD1563"/>
    <w:rsid w:val="00AD4658"/>
    <w:rsid w:val="00AD47C0"/>
    <w:rsid w:val="00AD5192"/>
    <w:rsid w:val="00AE1A6F"/>
    <w:rsid w:val="00AE1B8D"/>
    <w:rsid w:val="00AE2272"/>
    <w:rsid w:val="00AE325D"/>
    <w:rsid w:val="00AE6A01"/>
    <w:rsid w:val="00AE7292"/>
    <w:rsid w:val="00AF03D4"/>
    <w:rsid w:val="00AF0BB5"/>
    <w:rsid w:val="00AF2A26"/>
    <w:rsid w:val="00AF4B8E"/>
    <w:rsid w:val="00AF5C5B"/>
    <w:rsid w:val="00B001FB"/>
    <w:rsid w:val="00B004FF"/>
    <w:rsid w:val="00B00FD6"/>
    <w:rsid w:val="00B04041"/>
    <w:rsid w:val="00B11868"/>
    <w:rsid w:val="00B11C8C"/>
    <w:rsid w:val="00B15BBF"/>
    <w:rsid w:val="00B22062"/>
    <w:rsid w:val="00B24D74"/>
    <w:rsid w:val="00B258CA"/>
    <w:rsid w:val="00B34808"/>
    <w:rsid w:val="00B3651B"/>
    <w:rsid w:val="00B40984"/>
    <w:rsid w:val="00B4268B"/>
    <w:rsid w:val="00B443E4"/>
    <w:rsid w:val="00B44A78"/>
    <w:rsid w:val="00B4535B"/>
    <w:rsid w:val="00B4652D"/>
    <w:rsid w:val="00B47A7C"/>
    <w:rsid w:val="00B507F0"/>
    <w:rsid w:val="00B51B89"/>
    <w:rsid w:val="00B52784"/>
    <w:rsid w:val="00B537A8"/>
    <w:rsid w:val="00B61D65"/>
    <w:rsid w:val="00B63694"/>
    <w:rsid w:val="00B70C87"/>
    <w:rsid w:val="00B71A1C"/>
    <w:rsid w:val="00B728EC"/>
    <w:rsid w:val="00B74CB4"/>
    <w:rsid w:val="00B8235E"/>
    <w:rsid w:val="00B84D8C"/>
    <w:rsid w:val="00B91A62"/>
    <w:rsid w:val="00B959BB"/>
    <w:rsid w:val="00B97208"/>
    <w:rsid w:val="00BA0073"/>
    <w:rsid w:val="00BA32DC"/>
    <w:rsid w:val="00BA3721"/>
    <w:rsid w:val="00BA4586"/>
    <w:rsid w:val="00BA7254"/>
    <w:rsid w:val="00BA7F74"/>
    <w:rsid w:val="00BC0D79"/>
    <w:rsid w:val="00BC42F9"/>
    <w:rsid w:val="00BC7652"/>
    <w:rsid w:val="00BC7695"/>
    <w:rsid w:val="00BD3A74"/>
    <w:rsid w:val="00BD3D33"/>
    <w:rsid w:val="00BD4402"/>
    <w:rsid w:val="00BD6159"/>
    <w:rsid w:val="00BD7319"/>
    <w:rsid w:val="00BE2DAD"/>
    <w:rsid w:val="00BE4807"/>
    <w:rsid w:val="00BE5831"/>
    <w:rsid w:val="00BE6D60"/>
    <w:rsid w:val="00BE79F1"/>
    <w:rsid w:val="00BF0D19"/>
    <w:rsid w:val="00BF252F"/>
    <w:rsid w:val="00BF336A"/>
    <w:rsid w:val="00BF36E6"/>
    <w:rsid w:val="00BF39E4"/>
    <w:rsid w:val="00BF3ED6"/>
    <w:rsid w:val="00BF45AB"/>
    <w:rsid w:val="00C04B07"/>
    <w:rsid w:val="00C06F00"/>
    <w:rsid w:val="00C0782D"/>
    <w:rsid w:val="00C07D16"/>
    <w:rsid w:val="00C11895"/>
    <w:rsid w:val="00C12E9C"/>
    <w:rsid w:val="00C147D3"/>
    <w:rsid w:val="00C16556"/>
    <w:rsid w:val="00C21DE1"/>
    <w:rsid w:val="00C22E74"/>
    <w:rsid w:val="00C240EF"/>
    <w:rsid w:val="00C2514B"/>
    <w:rsid w:val="00C251DB"/>
    <w:rsid w:val="00C25B6D"/>
    <w:rsid w:val="00C32714"/>
    <w:rsid w:val="00C365B8"/>
    <w:rsid w:val="00C3668A"/>
    <w:rsid w:val="00C371B0"/>
    <w:rsid w:val="00C37784"/>
    <w:rsid w:val="00C43688"/>
    <w:rsid w:val="00C56535"/>
    <w:rsid w:val="00C5701E"/>
    <w:rsid w:val="00C5710E"/>
    <w:rsid w:val="00C60248"/>
    <w:rsid w:val="00C60672"/>
    <w:rsid w:val="00C657FE"/>
    <w:rsid w:val="00C6670C"/>
    <w:rsid w:val="00C67660"/>
    <w:rsid w:val="00C7079D"/>
    <w:rsid w:val="00C70F43"/>
    <w:rsid w:val="00C718F0"/>
    <w:rsid w:val="00C72118"/>
    <w:rsid w:val="00C74453"/>
    <w:rsid w:val="00C75232"/>
    <w:rsid w:val="00C76FE7"/>
    <w:rsid w:val="00C82382"/>
    <w:rsid w:val="00C90712"/>
    <w:rsid w:val="00C93BE6"/>
    <w:rsid w:val="00C93FB9"/>
    <w:rsid w:val="00CA0275"/>
    <w:rsid w:val="00CA0873"/>
    <w:rsid w:val="00CA0A1A"/>
    <w:rsid w:val="00CA1625"/>
    <w:rsid w:val="00CA2187"/>
    <w:rsid w:val="00CA2F6F"/>
    <w:rsid w:val="00CA5027"/>
    <w:rsid w:val="00CA5D4D"/>
    <w:rsid w:val="00CA6033"/>
    <w:rsid w:val="00CB0B29"/>
    <w:rsid w:val="00CB21C9"/>
    <w:rsid w:val="00CB54EF"/>
    <w:rsid w:val="00CC21DC"/>
    <w:rsid w:val="00CC5657"/>
    <w:rsid w:val="00CD00E8"/>
    <w:rsid w:val="00CE40C3"/>
    <w:rsid w:val="00CE422A"/>
    <w:rsid w:val="00CE5116"/>
    <w:rsid w:val="00CE73F7"/>
    <w:rsid w:val="00CE7FAE"/>
    <w:rsid w:val="00CF1A5E"/>
    <w:rsid w:val="00CF243E"/>
    <w:rsid w:val="00CF3BDC"/>
    <w:rsid w:val="00CF46AA"/>
    <w:rsid w:val="00CF7574"/>
    <w:rsid w:val="00CF78B7"/>
    <w:rsid w:val="00D018C9"/>
    <w:rsid w:val="00D03E0C"/>
    <w:rsid w:val="00D04C94"/>
    <w:rsid w:val="00D103F0"/>
    <w:rsid w:val="00D120F3"/>
    <w:rsid w:val="00D15140"/>
    <w:rsid w:val="00D16EDA"/>
    <w:rsid w:val="00D20811"/>
    <w:rsid w:val="00D20DB0"/>
    <w:rsid w:val="00D223EE"/>
    <w:rsid w:val="00D27FE2"/>
    <w:rsid w:val="00D33334"/>
    <w:rsid w:val="00D35B6A"/>
    <w:rsid w:val="00D45AB7"/>
    <w:rsid w:val="00D46F45"/>
    <w:rsid w:val="00D52DD4"/>
    <w:rsid w:val="00D56056"/>
    <w:rsid w:val="00D57BA1"/>
    <w:rsid w:val="00D6152D"/>
    <w:rsid w:val="00D61AE6"/>
    <w:rsid w:val="00D61E46"/>
    <w:rsid w:val="00D646CE"/>
    <w:rsid w:val="00D6535C"/>
    <w:rsid w:val="00D72478"/>
    <w:rsid w:val="00D818B3"/>
    <w:rsid w:val="00D81A9E"/>
    <w:rsid w:val="00D82058"/>
    <w:rsid w:val="00D83D9B"/>
    <w:rsid w:val="00DB2318"/>
    <w:rsid w:val="00DB3DA3"/>
    <w:rsid w:val="00DB468C"/>
    <w:rsid w:val="00DB4F95"/>
    <w:rsid w:val="00DB5996"/>
    <w:rsid w:val="00DC0C78"/>
    <w:rsid w:val="00DC3E40"/>
    <w:rsid w:val="00DC41F7"/>
    <w:rsid w:val="00DC6C84"/>
    <w:rsid w:val="00DC7788"/>
    <w:rsid w:val="00DD0560"/>
    <w:rsid w:val="00DD154A"/>
    <w:rsid w:val="00DD15EC"/>
    <w:rsid w:val="00DD2FC2"/>
    <w:rsid w:val="00DD3778"/>
    <w:rsid w:val="00DD4697"/>
    <w:rsid w:val="00DD5641"/>
    <w:rsid w:val="00DD57AA"/>
    <w:rsid w:val="00DE3E62"/>
    <w:rsid w:val="00DE70FC"/>
    <w:rsid w:val="00DF448E"/>
    <w:rsid w:val="00DF56EC"/>
    <w:rsid w:val="00E00B4E"/>
    <w:rsid w:val="00E027BB"/>
    <w:rsid w:val="00E0288D"/>
    <w:rsid w:val="00E0780A"/>
    <w:rsid w:val="00E10D26"/>
    <w:rsid w:val="00E11991"/>
    <w:rsid w:val="00E1334E"/>
    <w:rsid w:val="00E13C8D"/>
    <w:rsid w:val="00E143E4"/>
    <w:rsid w:val="00E16BE2"/>
    <w:rsid w:val="00E23F87"/>
    <w:rsid w:val="00E30F50"/>
    <w:rsid w:val="00E312F2"/>
    <w:rsid w:val="00E31EF0"/>
    <w:rsid w:val="00E34483"/>
    <w:rsid w:val="00E34B08"/>
    <w:rsid w:val="00E34C60"/>
    <w:rsid w:val="00E35127"/>
    <w:rsid w:val="00E40A47"/>
    <w:rsid w:val="00E434C4"/>
    <w:rsid w:val="00E457B6"/>
    <w:rsid w:val="00E46CB3"/>
    <w:rsid w:val="00E50A5B"/>
    <w:rsid w:val="00E51D72"/>
    <w:rsid w:val="00E56348"/>
    <w:rsid w:val="00E572F7"/>
    <w:rsid w:val="00E6070E"/>
    <w:rsid w:val="00E60FF8"/>
    <w:rsid w:val="00E654FB"/>
    <w:rsid w:val="00E65EEA"/>
    <w:rsid w:val="00E729F4"/>
    <w:rsid w:val="00E757BB"/>
    <w:rsid w:val="00E81C99"/>
    <w:rsid w:val="00E82E5D"/>
    <w:rsid w:val="00E837F8"/>
    <w:rsid w:val="00E83D57"/>
    <w:rsid w:val="00E84E92"/>
    <w:rsid w:val="00E875A0"/>
    <w:rsid w:val="00E90168"/>
    <w:rsid w:val="00E91CF2"/>
    <w:rsid w:val="00E923C4"/>
    <w:rsid w:val="00E95FC6"/>
    <w:rsid w:val="00E971BB"/>
    <w:rsid w:val="00E97CBD"/>
    <w:rsid w:val="00EA44EF"/>
    <w:rsid w:val="00EA7B22"/>
    <w:rsid w:val="00EB0D26"/>
    <w:rsid w:val="00EB3EB7"/>
    <w:rsid w:val="00EB55D8"/>
    <w:rsid w:val="00EC58AB"/>
    <w:rsid w:val="00EC5A1F"/>
    <w:rsid w:val="00EC76C8"/>
    <w:rsid w:val="00EC7D90"/>
    <w:rsid w:val="00ED6D38"/>
    <w:rsid w:val="00ED6F97"/>
    <w:rsid w:val="00EE0F79"/>
    <w:rsid w:val="00EE4AE3"/>
    <w:rsid w:val="00EE4E46"/>
    <w:rsid w:val="00EE687A"/>
    <w:rsid w:val="00EE6A9C"/>
    <w:rsid w:val="00EF07E5"/>
    <w:rsid w:val="00EF083C"/>
    <w:rsid w:val="00EF1D80"/>
    <w:rsid w:val="00EF202F"/>
    <w:rsid w:val="00EF295E"/>
    <w:rsid w:val="00EF2ED0"/>
    <w:rsid w:val="00EF4EF0"/>
    <w:rsid w:val="00EF4FFD"/>
    <w:rsid w:val="00EF5628"/>
    <w:rsid w:val="00EF58A8"/>
    <w:rsid w:val="00EF60CC"/>
    <w:rsid w:val="00EF7847"/>
    <w:rsid w:val="00F024FD"/>
    <w:rsid w:val="00F032B1"/>
    <w:rsid w:val="00F04795"/>
    <w:rsid w:val="00F0484B"/>
    <w:rsid w:val="00F04BD7"/>
    <w:rsid w:val="00F05B15"/>
    <w:rsid w:val="00F06E41"/>
    <w:rsid w:val="00F10929"/>
    <w:rsid w:val="00F10DB0"/>
    <w:rsid w:val="00F125FD"/>
    <w:rsid w:val="00F13A69"/>
    <w:rsid w:val="00F13AA4"/>
    <w:rsid w:val="00F15B23"/>
    <w:rsid w:val="00F20CD6"/>
    <w:rsid w:val="00F21FF0"/>
    <w:rsid w:val="00F27FD9"/>
    <w:rsid w:val="00F3118E"/>
    <w:rsid w:val="00F31BBA"/>
    <w:rsid w:val="00F343E3"/>
    <w:rsid w:val="00F36483"/>
    <w:rsid w:val="00F37311"/>
    <w:rsid w:val="00F40391"/>
    <w:rsid w:val="00F411DC"/>
    <w:rsid w:val="00F42ABC"/>
    <w:rsid w:val="00F438CB"/>
    <w:rsid w:val="00F449C4"/>
    <w:rsid w:val="00F46A08"/>
    <w:rsid w:val="00F517DA"/>
    <w:rsid w:val="00F56343"/>
    <w:rsid w:val="00F56765"/>
    <w:rsid w:val="00F5799E"/>
    <w:rsid w:val="00F57A59"/>
    <w:rsid w:val="00F60148"/>
    <w:rsid w:val="00F6204B"/>
    <w:rsid w:val="00F64EC7"/>
    <w:rsid w:val="00F66804"/>
    <w:rsid w:val="00F742D9"/>
    <w:rsid w:val="00F75E95"/>
    <w:rsid w:val="00F81803"/>
    <w:rsid w:val="00F85ABC"/>
    <w:rsid w:val="00F85F00"/>
    <w:rsid w:val="00F874E4"/>
    <w:rsid w:val="00F96782"/>
    <w:rsid w:val="00F9714A"/>
    <w:rsid w:val="00F976B0"/>
    <w:rsid w:val="00F97C5E"/>
    <w:rsid w:val="00FA7525"/>
    <w:rsid w:val="00FB0B77"/>
    <w:rsid w:val="00FB1052"/>
    <w:rsid w:val="00FC0EDB"/>
    <w:rsid w:val="00FC186C"/>
    <w:rsid w:val="00FC2795"/>
    <w:rsid w:val="00FC3AFF"/>
    <w:rsid w:val="00FC533A"/>
    <w:rsid w:val="00FC61EA"/>
    <w:rsid w:val="00FC7C36"/>
    <w:rsid w:val="00FD22C4"/>
    <w:rsid w:val="00FD353A"/>
    <w:rsid w:val="00FD57A1"/>
    <w:rsid w:val="00FE000D"/>
    <w:rsid w:val="00FE0087"/>
    <w:rsid w:val="00FE3B39"/>
    <w:rsid w:val="00FE5E7C"/>
    <w:rsid w:val="00FF0729"/>
    <w:rsid w:val="00FF1013"/>
    <w:rsid w:val="00FF3817"/>
    <w:rsid w:val="00FF4F2A"/>
    <w:rsid w:val="020581CA"/>
    <w:rsid w:val="02BC6D2A"/>
    <w:rsid w:val="06F0A3CE"/>
    <w:rsid w:val="0A381409"/>
    <w:rsid w:val="0AD7B39F"/>
    <w:rsid w:val="0B9A2C1F"/>
    <w:rsid w:val="0FAB24C2"/>
    <w:rsid w:val="116C051F"/>
    <w:rsid w:val="1232CA90"/>
    <w:rsid w:val="15BCD9CF"/>
    <w:rsid w:val="18360158"/>
    <w:rsid w:val="18C62B14"/>
    <w:rsid w:val="1AC56C73"/>
    <w:rsid w:val="1D1CF7B9"/>
    <w:rsid w:val="21815408"/>
    <w:rsid w:val="22355FCB"/>
    <w:rsid w:val="237DC0ED"/>
    <w:rsid w:val="23E6AE39"/>
    <w:rsid w:val="2434AC4D"/>
    <w:rsid w:val="24C6220F"/>
    <w:rsid w:val="270B24A6"/>
    <w:rsid w:val="294D145F"/>
    <w:rsid w:val="2A654FD6"/>
    <w:rsid w:val="2ECFE8FE"/>
    <w:rsid w:val="2F16368B"/>
    <w:rsid w:val="2F1C67D1"/>
    <w:rsid w:val="346F16C5"/>
    <w:rsid w:val="376BD92D"/>
    <w:rsid w:val="37914ECB"/>
    <w:rsid w:val="37ADA7F3"/>
    <w:rsid w:val="37FBE306"/>
    <w:rsid w:val="3A3E6A37"/>
    <w:rsid w:val="3C18411B"/>
    <w:rsid w:val="3F343C48"/>
    <w:rsid w:val="46CFD6F4"/>
    <w:rsid w:val="49AD180B"/>
    <w:rsid w:val="49ADD731"/>
    <w:rsid w:val="4D94CFDC"/>
    <w:rsid w:val="50482821"/>
    <w:rsid w:val="5386B94F"/>
    <w:rsid w:val="55609033"/>
    <w:rsid w:val="59B2C024"/>
    <w:rsid w:val="5AE364D2"/>
    <w:rsid w:val="5AFFBDFA"/>
    <w:rsid w:val="5B267F9E"/>
    <w:rsid w:val="5B4E9085"/>
    <w:rsid w:val="5D90803E"/>
    <w:rsid w:val="5F6A5722"/>
    <w:rsid w:val="65E7797E"/>
    <w:rsid w:val="662C706D"/>
    <w:rsid w:val="6B6A4E1D"/>
    <w:rsid w:val="6E176989"/>
    <w:rsid w:val="70C7AD1E"/>
    <w:rsid w:val="71097BE4"/>
    <w:rsid w:val="7374C88A"/>
    <w:rsid w:val="739A3E28"/>
    <w:rsid w:val="7782018C"/>
    <w:rsid w:val="78213078"/>
    <w:rsid w:val="79CAE1B1"/>
    <w:rsid w:val="7C5572AF"/>
    <w:rsid w:val="7DF083EA"/>
    <w:rsid w:val="7DF14310"/>
    <w:rsid w:val="7E2F3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6AE39"/>
  <w15:chartTrackingRefBased/>
  <w15:docId w15:val="{CE0F2D9D-D683-4937-AB18-C18F076AB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5AD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D36FA"/>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link w:val="Heading2Char"/>
    <w:uiPriority w:val="9"/>
    <w:qFormat/>
    <w:rsid w:val="003F551B"/>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3F551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2895"/>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112895"/>
  </w:style>
  <w:style w:type="paragraph" w:styleId="Footer">
    <w:name w:val="footer"/>
    <w:basedOn w:val="Normal"/>
    <w:link w:val="FooterChar"/>
    <w:uiPriority w:val="99"/>
    <w:unhideWhenUsed/>
    <w:rsid w:val="00112895"/>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112895"/>
  </w:style>
  <w:style w:type="table" w:styleId="TableGrid">
    <w:name w:val="Table Grid"/>
    <w:basedOn w:val="TableNormal"/>
    <w:uiPriority w:val="59"/>
    <w:rsid w:val="0011289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657C9"/>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apple-converted-space">
    <w:name w:val="apple-converted-space"/>
    <w:basedOn w:val="DefaultParagraphFont"/>
    <w:rsid w:val="00F36483"/>
  </w:style>
  <w:style w:type="character" w:styleId="Hyperlink">
    <w:name w:val="Hyperlink"/>
    <w:basedOn w:val="DefaultParagraphFont"/>
    <w:uiPriority w:val="99"/>
    <w:unhideWhenUsed/>
    <w:rsid w:val="00F36483"/>
    <w:rPr>
      <w:color w:val="0000FF"/>
      <w:u w:val="single"/>
    </w:rPr>
  </w:style>
  <w:style w:type="paragraph" w:customStyle="1" w:styleId="kg">
    <w:name w:val="kg"/>
    <w:basedOn w:val="Normal"/>
    <w:rsid w:val="007C2839"/>
    <w:pPr>
      <w:spacing w:before="100" w:beforeAutospacing="1" w:after="100" w:afterAutospacing="1"/>
    </w:pPr>
  </w:style>
  <w:style w:type="character" w:customStyle="1" w:styleId="Heading2Char">
    <w:name w:val="Heading 2 Char"/>
    <w:basedOn w:val="DefaultParagraphFont"/>
    <w:link w:val="Heading2"/>
    <w:uiPriority w:val="9"/>
    <w:rsid w:val="003F551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F551B"/>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3E7696"/>
    <w:rPr>
      <w:color w:val="605E5C"/>
      <w:shd w:val="clear" w:color="auto" w:fill="E1DFDD"/>
    </w:rPr>
  </w:style>
  <w:style w:type="character" w:styleId="PageNumber">
    <w:name w:val="page number"/>
    <w:basedOn w:val="DefaultParagraphFont"/>
    <w:uiPriority w:val="99"/>
    <w:semiHidden/>
    <w:unhideWhenUsed/>
    <w:rsid w:val="00E40A47"/>
  </w:style>
  <w:style w:type="paragraph" w:styleId="Revision">
    <w:name w:val="Revision"/>
    <w:hidden/>
    <w:uiPriority w:val="99"/>
    <w:semiHidden/>
    <w:rsid w:val="00F9714A"/>
    <w:pPr>
      <w:spacing w:after="0" w:line="240" w:lineRule="auto"/>
    </w:pPr>
  </w:style>
  <w:style w:type="paragraph" w:styleId="FootnoteText">
    <w:name w:val="footnote text"/>
    <w:basedOn w:val="Normal"/>
    <w:link w:val="FootnoteTextChar"/>
    <w:uiPriority w:val="99"/>
    <w:semiHidden/>
    <w:unhideWhenUsed/>
    <w:rsid w:val="008D36FA"/>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8D36FA"/>
    <w:rPr>
      <w:sz w:val="20"/>
      <w:szCs w:val="20"/>
    </w:rPr>
  </w:style>
  <w:style w:type="character" w:styleId="FootnoteReference">
    <w:name w:val="footnote reference"/>
    <w:basedOn w:val="DefaultParagraphFont"/>
    <w:uiPriority w:val="99"/>
    <w:semiHidden/>
    <w:unhideWhenUsed/>
    <w:rsid w:val="008D36FA"/>
    <w:rPr>
      <w:vertAlign w:val="superscript"/>
    </w:rPr>
  </w:style>
  <w:style w:type="character" w:customStyle="1" w:styleId="Heading1Char">
    <w:name w:val="Heading 1 Char"/>
    <w:basedOn w:val="DefaultParagraphFont"/>
    <w:link w:val="Heading1"/>
    <w:uiPriority w:val="9"/>
    <w:rsid w:val="008D36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36FA"/>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8D36FA"/>
    <w:pPr>
      <w:spacing w:before="120" w:line="259" w:lineRule="auto"/>
    </w:pPr>
    <w:rPr>
      <w:rFonts w:asciiTheme="minorHAnsi" w:eastAsiaTheme="minorHAnsi" w:hAnsiTheme="minorHAnsi" w:cstheme="minorHAnsi"/>
      <w:b/>
      <w:bCs/>
      <w:i/>
      <w:iCs/>
      <w:lang w:eastAsia="en-US"/>
    </w:rPr>
  </w:style>
  <w:style w:type="paragraph" w:styleId="TOC2">
    <w:name w:val="toc 2"/>
    <w:basedOn w:val="Normal"/>
    <w:next w:val="Normal"/>
    <w:autoRedefine/>
    <w:uiPriority w:val="39"/>
    <w:semiHidden/>
    <w:unhideWhenUsed/>
    <w:rsid w:val="008D36FA"/>
    <w:pPr>
      <w:spacing w:before="120"/>
      <w:ind w:left="220"/>
    </w:pPr>
    <w:rPr>
      <w:rFonts w:cstheme="minorHAnsi"/>
      <w:b/>
      <w:bCs/>
    </w:rPr>
  </w:style>
  <w:style w:type="paragraph" w:styleId="TOC3">
    <w:name w:val="toc 3"/>
    <w:basedOn w:val="Normal"/>
    <w:next w:val="Normal"/>
    <w:autoRedefine/>
    <w:uiPriority w:val="39"/>
    <w:semiHidden/>
    <w:unhideWhenUsed/>
    <w:rsid w:val="008D36FA"/>
    <w:pPr>
      <w:ind w:left="440"/>
    </w:pPr>
    <w:rPr>
      <w:rFonts w:cstheme="minorHAnsi"/>
      <w:sz w:val="20"/>
      <w:szCs w:val="20"/>
    </w:rPr>
  </w:style>
  <w:style w:type="paragraph" w:styleId="TOC4">
    <w:name w:val="toc 4"/>
    <w:basedOn w:val="Normal"/>
    <w:next w:val="Normal"/>
    <w:autoRedefine/>
    <w:uiPriority w:val="39"/>
    <w:semiHidden/>
    <w:unhideWhenUsed/>
    <w:rsid w:val="008D36FA"/>
    <w:pPr>
      <w:ind w:left="660"/>
    </w:pPr>
    <w:rPr>
      <w:rFonts w:cstheme="minorHAnsi"/>
      <w:sz w:val="20"/>
      <w:szCs w:val="20"/>
    </w:rPr>
  </w:style>
  <w:style w:type="paragraph" w:styleId="TOC5">
    <w:name w:val="toc 5"/>
    <w:basedOn w:val="Normal"/>
    <w:next w:val="Normal"/>
    <w:autoRedefine/>
    <w:uiPriority w:val="39"/>
    <w:semiHidden/>
    <w:unhideWhenUsed/>
    <w:rsid w:val="008D36FA"/>
    <w:pPr>
      <w:ind w:left="880"/>
    </w:pPr>
    <w:rPr>
      <w:rFonts w:cstheme="minorHAnsi"/>
      <w:sz w:val="20"/>
      <w:szCs w:val="20"/>
    </w:rPr>
  </w:style>
  <w:style w:type="paragraph" w:styleId="TOC6">
    <w:name w:val="toc 6"/>
    <w:basedOn w:val="Normal"/>
    <w:next w:val="Normal"/>
    <w:autoRedefine/>
    <w:uiPriority w:val="39"/>
    <w:semiHidden/>
    <w:unhideWhenUsed/>
    <w:rsid w:val="008D36FA"/>
    <w:pPr>
      <w:ind w:left="1100"/>
    </w:pPr>
    <w:rPr>
      <w:rFonts w:cstheme="minorHAnsi"/>
      <w:sz w:val="20"/>
      <w:szCs w:val="20"/>
    </w:rPr>
  </w:style>
  <w:style w:type="paragraph" w:styleId="TOC7">
    <w:name w:val="toc 7"/>
    <w:basedOn w:val="Normal"/>
    <w:next w:val="Normal"/>
    <w:autoRedefine/>
    <w:uiPriority w:val="39"/>
    <w:semiHidden/>
    <w:unhideWhenUsed/>
    <w:rsid w:val="008D36FA"/>
    <w:pPr>
      <w:ind w:left="1320"/>
    </w:pPr>
    <w:rPr>
      <w:rFonts w:cstheme="minorHAnsi"/>
      <w:sz w:val="20"/>
      <w:szCs w:val="20"/>
    </w:rPr>
  </w:style>
  <w:style w:type="paragraph" w:styleId="TOC8">
    <w:name w:val="toc 8"/>
    <w:basedOn w:val="Normal"/>
    <w:next w:val="Normal"/>
    <w:autoRedefine/>
    <w:uiPriority w:val="39"/>
    <w:semiHidden/>
    <w:unhideWhenUsed/>
    <w:rsid w:val="008D36FA"/>
    <w:pPr>
      <w:ind w:left="1540"/>
    </w:pPr>
    <w:rPr>
      <w:rFonts w:cstheme="minorHAnsi"/>
      <w:sz w:val="20"/>
      <w:szCs w:val="20"/>
    </w:rPr>
  </w:style>
  <w:style w:type="paragraph" w:styleId="TOC9">
    <w:name w:val="toc 9"/>
    <w:basedOn w:val="Normal"/>
    <w:next w:val="Normal"/>
    <w:autoRedefine/>
    <w:uiPriority w:val="39"/>
    <w:semiHidden/>
    <w:unhideWhenUsed/>
    <w:rsid w:val="008D36FA"/>
    <w:pPr>
      <w:ind w:left="1760"/>
    </w:pPr>
    <w:rPr>
      <w:rFonts w:cstheme="minorHAnsi"/>
      <w:sz w:val="20"/>
      <w:szCs w:val="20"/>
    </w:rPr>
  </w:style>
  <w:style w:type="paragraph" w:styleId="NormalWeb">
    <w:name w:val="Normal (Web)"/>
    <w:basedOn w:val="Normal"/>
    <w:uiPriority w:val="99"/>
    <w:unhideWhenUsed/>
    <w:rsid w:val="00D20DB0"/>
    <w:pPr>
      <w:spacing w:before="100" w:beforeAutospacing="1" w:after="100" w:afterAutospacing="1"/>
    </w:pPr>
  </w:style>
  <w:style w:type="character" w:styleId="FollowedHyperlink">
    <w:name w:val="FollowedHyperlink"/>
    <w:basedOn w:val="DefaultParagraphFont"/>
    <w:uiPriority w:val="99"/>
    <w:semiHidden/>
    <w:unhideWhenUsed/>
    <w:rsid w:val="00C571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71257">
      <w:bodyDiv w:val="1"/>
      <w:marLeft w:val="0"/>
      <w:marRight w:val="0"/>
      <w:marTop w:val="0"/>
      <w:marBottom w:val="0"/>
      <w:divBdr>
        <w:top w:val="none" w:sz="0" w:space="0" w:color="auto"/>
        <w:left w:val="none" w:sz="0" w:space="0" w:color="auto"/>
        <w:bottom w:val="none" w:sz="0" w:space="0" w:color="auto"/>
        <w:right w:val="none" w:sz="0" w:space="0" w:color="auto"/>
      </w:divBdr>
      <w:divsChild>
        <w:div w:id="1398556000">
          <w:marLeft w:val="0"/>
          <w:marRight w:val="0"/>
          <w:marTop w:val="0"/>
          <w:marBottom w:val="0"/>
          <w:divBdr>
            <w:top w:val="none" w:sz="0" w:space="0" w:color="auto"/>
            <w:left w:val="none" w:sz="0" w:space="0" w:color="auto"/>
            <w:bottom w:val="none" w:sz="0" w:space="0" w:color="auto"/>
            <w:right w:val="none" w:sz="0" w:space="0" w:color="auto"/>
          </w:divBdr>
          <w:divsChild>
            <w:div w:id="735203492">
              <w:marLeft w:val="0"/>
              <w:marRight w:val="0"/>
              <w:marTop w:val="0"/>
              <w:marBottom w:val="0"/>
              <w:divBdr>
                <w:top w:val="none" w:sz="0" w:space="0" w:color="auto"/>
                <w:left w:val="none" w:sz="0" w:space="0" w:color="auto"/>
                <w:bottom w:val="none" w:sz="0" w:space="0" w:color="auto"/>
                <w:right w:val="none" w:sz="0" w:space="0" w:color="auto"/>
              </w:divBdr>
              <w:divsChild>
                <w:div w:id="868492899">
                  <w:marLeft w:val="0"/>
                  <w:marRight w:val="0"/>
                  <w:marTop w:val="0"/>
                  <w:marBottom w:val="0"/>
                  <w:divBdr>
                    <w:top w:val="none" w:sz="0" w:space="0" w:color="auto"/>
                    <w:left w:val="none" w:sz="0" w:space="0" w:color="auto"/>
                    <w:bottom w:val="none" w:sz="0" w:space="0" w:color="auto"/>
                    <w:right w:val="none" w:sz="0" w:space="0" w:color="auto"/>
                  </w:divBdr>
                  <w:divsChild>
                    <w:div w:id="111798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163862">
      <w:bodyDiv w:val="1"/>
      <w:marLeft w:val="0"/>
      <w:marRight w:val="0"/>
      <w:marTop w:val="0"/>
      <w:marBottom w:val="0"/>
      <w:divBdr>
        <w:top w:val="none" w:sz="0" w:space="0" w:color="auto"/>
        <w:left w:val="none" w:sz="0" w:space="0" w:color="auto"/>
        <w:bottom w:val="none" w:sz="0" w:space="0" w:color="auto"/>
        <w:right w:val="none" w:sz="0" w:space="0" w:color="auto"/>
      </w:divBdr>
      <w:divsChild>
        <w:div w:id="970089983">
          <w:marLeft w:val="0"/>
          <w:marRight w:val="0"/>
          <w:marTop w:val="0"/>
          <w:marBottom w:val="0"/>
          <w:divBdr>
            <w:top w:val="none" w:sz="0" w:space="0" w:color="auto"/>
            <w:left w:val="none" w:sz="0" w:space="0" w:color="auto"/>
            <w:bottom w:val="none" w:sz="0" w:space="0" w:color="auto"/>
            <w:right w:val="none" w:sz="0" w:space="0" w:color="auto"/>
          </w:divBdr>
          <w:divsChild>
            <w:div w:id="126283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3143241">
      <w:bodyDiv w:val="1"/>
      <w:marLeft w:val="0"/>
      <w:marRight w:val="0"/>
      <w:marTop w:val="0"/>
      <w:marBottom w:val="0"/>
      <w:divBdr>
        <w:top w:val="none" w:sz="0" w:space="0" w:color="auto"/>
        <w:left w:val="none" w:sz="0" w:space="0" w:color="auto"/>
        <w:bottom w:val="none" w:sz="0" w:space="0" w:color="auto"/>
        <w:right w:val="none" w:sz="0" w:space="0" w:color="auto"/>
      </w:divBdr>
    </w:div>
    <w:div w:id="387067865">
      <w:bodyDiv w:val="1"/>
      <w:marLeft w:val="0"/>
      <w:marRight w:val="0"/>
      <w:marTop w:val="0"/>
      <w:marBottom w:val="0"/>
      <w:divBdr>
        <w:top w:val="none" w:sz="0" w:space="0" w:color="auto"/>
        <w:left w:val="none" w:sz="0" w:space="0" w:color="auto"/>
        <w:bottom w:val="none" w:sz="0" w:space="0" w:color="auto"/>
        <w:right w:val="none" w:sz="0" w:space="0" w:color="auto"/>
      </w:divBdr>
    </w:div>
    <w:div w:id="413480267">
      <w:bodyDiv w:val="1"/>
      <w:marLeft w:val="0"/>
      <w:marRight w:val="0"/>
      <w:marTop w:val="0"/>
      <w:marBottom w:val="0"/>
      <w:divBdr>
        <w:top w:val="none" w:sz="0" w:space="0" w:color="auto"/>
        <w:left w:val="none" w:sz="0" w:space="0" w:color="auto"/>
        <w:bottom w:val="none" w:sz="0" w:space="0" w:color="auto"/>
        <w:right w:val="none" w:sz="0" w:space="0" w:color="auto"/>
      </w:divBdr>
      <w:divsChild>
        <w:div w:id="1367177305">
          <w:marLeft w:val="0"/>
          <w:marRight w:val="0"/>
          <w:marTop w:val="0"/>
          <w:marBottom w:val="0"/>
          <w:divBdr>
            <w:top w:val="none" w:sz="0" w:space="0" w:color="auto"/>
            <w:left w:val="none" w:sz="0" w:space="0" w:color="auto"/>
            <w:bottom w:val="none" w:sz="0" w:space="0" w:color="auto"/>
            <w:right w:val="none" w:sz="0" w:space="0" w:color="auto"/>
          </w:divBdr>
          <w:divsChild>
            <w:div w:id="849225673">
              <w:marLeft w:val="0"/>
              <w:marRight w:val="0"/>
              <w:marTop w:val="0"/>
              <w:marBottom w:val="0"/>
              <w:divBdr>
                <w:top w:val="none" w:sz="0" w:space="0" w:color="auto"/>
                <w:left w:val="none" w:sz="0" w:space="0" w:color="auto"/>
                <w:bottom w:val="none" w:sz="0" w:space="0" w:color="auto"/>
                <w:right w:val="none" w:sz="0" w:space="0" w:color="auto"/>
              </w:divBdr>
              <w:divsChild>
                <w:div w:id="2045401676">
                  <w:marLeft w:val="0"/>
                  <w:marRight w:val="0"/>
                  <w:marTop w:val="0"/>
                  <w:marBottom w:val="0"/>
                  <w:divBdr>
                    <w:top w:val="none" w:sz="0" w:space="0" w:color="auto"/>
                    <w:left w:val="none" w:sz="0" w:space="0" w:color="auto"/>
                    <w:bottom w:val="none" w:sz="0" w:space="0" w:color="auto"/>
                    <w:right w:val="none" w:sz="0" w:space="0" w:color="auto"/>
                  </w:divBdr>
                  <w:divsChild>
                    <w:div w:id="114820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425983">
      <w:bodyDiv w:val="1"/>
      <w:marLeft w:val="0"/>
      <w:marRight w:val="0"/>
      <w:marTop w:val="0"/>
      <w:marBottom w:val="0"/>
      <w:divBdr>
        <w:top w:val="none" w:sz="0" w:space="0" w:color="auto"/>
        <w:left w:val="none" w:sz="0" w:space="0" w:color="auto"/>
        <w:bottom w:val="none" w:sz="0" w:space="0" w:color="auto"/>
        <w:right w:val="none" w:sz="0" w:space="0" w:color="auto"/>
      </w:divBdr>
      <w:divsChild>
        <w:div w:id="448663093">
          <w:blockQuote w:val="1"/>
          <w:marLeft w:val="-300"/>
          <w:marRight w:val="0"/>
          <w:marTop w:val="0"/>
          <w:marBottom w:val="0"/>
          <w:divBdr>
            <w:top w:val="none" w:sz="0" w:space="0" w:color="auto"/>
            <w:left w:val="none" w:sz="0" w:space="0" w:color="auto"/>
            <w:bottom w:val="none" w:sz="0" w:space="0" w:color="auto"/>
            <w:right w:val="none" w:sz="0" w:space="0" w:color="auto"/>
          </w:divBdr>
        </w:div>
      </w:divsChild>
    </w:div>
    <w:div w:id="578757479">
      <w:bodyDiv w:val="1"/>
      <w:marLeft w:val="0"/>
      <w:marRight w:val="0"/>
      <w:marTop w:val="0"/>
      <w:marBottom w:val="0"/>
      <w:divBdr>
        <w:top w:val="none" w:sz="0" w:space="0" w:color="auto"/>
        <w:left w:val="none" w:sz="0" w:space="0" w:color="auto"/>
        <w:bottom w:val="none" w:sz="0" w:space="0" w:color="auto"/>
        <w:right w:val="none" w:sz="0" w:space="0" w:color="auto"/>
      </w:divBdr>
    </w:div>
    <w:div w:id="806824086">
      <w:bodyDiv w:val="1"/>
      <w:marLeft w:val="0"/>
      <w:marRight w:val="0"/>
      <w:marTop w:val="0"/>
      <w:marBottom w:val="0"/>
      <w:divBdr>
        <w:top w:val="none" w:sz="0" w:space="0" w:color="auto"/>
        <w:left w:val="none" w:sz="0" w:space="0" w:color="auto"/>
        <w:bottom w:val="none" w:sz="0" w:space="0" w:color="auto"/>
        <w:right w:val="none" w:sz="0" w:space="0" w:color="auto"/>
      </w:divBdr>
    </w:div>
    <w:div w:id="837425679">
      <w:bodyDiv w:val="1"/>
      <w:marLeft w:val="0"/>
      <w:marRight w:val="0"/>
      <w:marTop w:val="0"/>
      <w:marBottom w:val="0"/>
      <w:divBdr>
        <w:top w:val="none" w:sz="0" w:space="0" w:color="auto"/>
        <w:left w:val="none" w:sz="0" w:space="0" w:color="auto"/>
        <w:bottom w:val="none" w:sz="0" w:space="0" w:color="auto"/>
        <w:right w:val="none" w:sz="0" w:space="0" w:color="auto"/>
      </w:divBdr>
      <w:divsChild>
        <w:div w:id="2034451082">
          <w:marLeft w:val="0"/>
          <w:marRight w:val="0"/>
          <w:marTop w:val="0"/>
          <w:marBottom w:val="0"/>
          <w:divBdr>
            <w:top w:val="none" w:sz="0" w:space="0" w:color="auto"/>
            <w:left w:val="none" w:sz="0" w:space="0" w:color="auto"/>
            <w:bottom w:val="none" w:sz="0" w:space="0" w:color="auto"/>
            <w:right w:val="none" w:sz="0" w:space="0" w:color="auto"/>
          </w:divBdr>
          <w:divsChild>
            <w:div w:id="656301089">
              <w:marLeft w:val="0"/>
              <w:marRight w:val="0"/>
              <w:marTop w:val="0"/>
              <w:marBottom w:val="0"/>
              <w:divBdr>
                <w:top w:val="none" w:sz="0" w:space="0" w:color="auto"/>
                <w:left w:val="none" w:sz="0" w:space="0" w:color="auto"/>
                <w:bottom w:val="none" w:sz="0" w:space="0" w:color="auto"/>
                <w:right w:val="none" w:sz="0" w:space="0" w:color="auto"/>
              </w:divBdr>
              <w:divsChild>
                <w:div w:id="537359442">
                  <w:marLeft w:val="0"/>
                  <w:marRight w:val="0"/>
                  <w:marTop w:val="0"/>
                  <w:marBottom w:val="0"/>
                  <w:divBdr>
                    <w:top w:val="none" w:sz="0" w:space="0" w:color="auto"/>
                    <w:left w:val="none" w:sz="0" w:space="0" w:color="auto"/>
                    <w:bottom w:val="none" w:sz="0" w:space="0" w:color="auto"/>
                    <w:right w:val="none" w:sz="0" w:space="0" w:color="auto"/>
                  </w:divBdr>
                  <w:divsChild>
                    <w:div w:id="62026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203157">
      <w:bodyDiv w:val="1"/>
      <w:marLeft w:val="0"/>
      <w:marRight w:val="0"/>
      <w:marTop w:val="0"/>
      <w:marBottom w:val="0"/>
      <w:divBdr>
        <w:top w:val="none" w:sz="0" w:space="0" w:color="auto"/>
        <w:left w:val="none" w:sz="0" w:space="0" w:color="auto"/>
        <w:bottom w:val="none" w:sz="0" w:space="0" w:color="auto"/>
        <w:right w:val="none" w:sz="0" w:space="0" w:color="auto"/>
      </w:divBdr>
      <w:divsChild>
        <w:div w:id="1603760521">
          <w:marLeft w:val="0"/>
          <w:marRight w:val="0"/>
          <w:marTop w:val="0"/>
          <w:marBottom w:val="0"/>
          <w:divBdr>
            <w:top w:val="none" w:sz="0" w:space="0" w:color="auto"/>
            <w:left w:val="none" w:sz="0" w:space="0" w:color="auto"/>
            <w:bottom w:val="none" w:sz="0" w:space="0" w:color="auto"/>
            <w:right w:val="none" w:sz="0" w:space="0" w:color="auto"/>
          </w:divBdr>
          <w:divsChild>
            <w:div w:id="76330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566770">
      <w:bodyDiv w:val="1"/>
      <w:marLeft w:val="0"/>
      <w:marRight w:val="0"/>
      <w:marTop w:val="0"/>
      <w:marBottom w:val="0"/>
      <w:divBdr>
        <w:top w:val="none" w:sz="0" w:space="0" w:color="auto"/>
        <w:left w:val="none" w:sz="0" w:space="0" w:color="auto"/>
        <w:bottom w:val="none" w:sz="0" w:space="0" w:color="auto"/>
        <w:right w:val="none" w:sz="0" w:space="0" w:color="auto"/>
      </w:divBdr>
    </w:div>
    <w:div w:id="969046605">
      <w:bodyDiv w:val="1"/>
      <w:marLeft w:val="0"/>
      <w:marRight w:val="0"/>
      <w:marTop w:val="0"/>
      <w:marBottom w:val="0"/>
      <w:divBdr>
        <w:top w:val="none" w:sz="0" w:space="0" w:color="auto"/>
        <w:left w:val="none" w:sz="0" w:space="0" w:color="auto"/>
        <w:bottom w:val="none" w:sz="0" w:space="0" w:color="auto"/>
        <w:right w:val="none" w:sz="0" w:space="0" w:color="auto"/>
      </w:divBdr>
    </w:div>
    <w:div w:id="1064139175">
      <w:bodyDiv w:val="1"/>
      <w:marLeft w:val="0"/>
      <w:marRight w:val="0"/>
      <w:marTop w:val="0"/>
      <w:marBottom w:val="0"/>
      <w:divBdr>
        <w:top w:val="none" w:sz="0" w:space="0" w:color="auto"/>
        <w:left w:val="none" w:sz="0" w:space="0" w:color="auto"/>
        <w:bottom w:val="none" w:sz="0" w:space="0" w:color="auto"/>
        <w:right w:val="none" w:sz="0" w:space="0" w:color="auto"/>
      </w:divBdr>
      <w:divsChild>
        <w:div w:id="1366910097">
          <w:marLeft w:val="0"/>
          <w:marRight w:val="0"/>
          <w:marTop w:val="0"/>
          <w:marBottom w:val="0"/>
          <w:divBdr>
            <w:top w:val="none" w:sz="0" w:space="0" w:color="auto"/>
            <w:left w:val="none" w:sz="0" w:space="0" w:color="auto"/>
            <w:bottom w:val="none" w:sz="0" w:space="0" w:color="auto"/>
            <w:right w:val="none" w:sz="0" w:space="0" w:color="auto"/>
          </w:divBdr>
          <w:divsChild>
            <w:div w:id="913396390">
              <w:marLeft w:val="0"/>
              <w:marRight w:val="0"/>
              <w:marTop w:val="0"/>
              <w:marBottom w:val="0"/>
              <w:divBdr>
                <w:top w:val="none" w:sz="0" w:space="0" w:color="auto"/>
                <w:left w:val="none" w:sz="0" w:space="0" w:color="auto"/>
                <w:bottom w:val="none" w:sz="0" w:space="0" w:color="auto"/>
                <w:right w:val="none" w:sz="0" w:space="0" w:color="auto"/>
              </w:divBdr>
              <w:divsChild>
                <w:div w:id="1523743350">
                  <w:marLeft w:val="0"/>
                  <w:marRight w:val="0"/>
                  <w:marTop w:val="0"/>
                  <w:marBottom w:val="0"/>
                  <w:divBdr>
                    <w:top w:val="none" w:sz="0" w:space="0" w:color="auto"/>
                    <w:left w:val="none" w:sz="0" w:space="0" w:color="auto"/>
                    <w:bottom w:val="none" w:sz="0" w:space="0" w:color="auto"/>
                    <w:right w:val="none" w:sz="0" w:space="0" w:color="auto"/>
                  </w:divBdr>
                  <w:divsChild>
                    <w:div w:id="458912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5536887">
      <w:bodyDiv w:val="1"/>
      <w:marLeft w:val="0"/>
      <w:marRight w:val="0"/>
      <w:marTop w:val="0"/>
      <w:marBottom w:val="0"/>
      <w:divBdr>
        <w:top w:val="none" w:sz="0" w:space="0" w:color="auto"/>
        <w:left w:val="none" w:sz="0" w:space="0" w:color="auto"/>
        <w:bottom w:val="none" w:sz="0" w:space="0" w:color="auto"/>
        <w:right w:val="none" w:sz="0" w:space="0" w:color="auto"/>
      </w:divBdr>
      <w:divsChild>
        <w:div w:id="1966883679">
          <w:marLeft w:val="0"/>
          <w:marRight w:val="0"/>
          <w:marTop w:val="0"/>
          <w:marBottom w:val="0"/>
          <w:divBdr>
            <w:top w:val="none" w:sz="0" w:space="0" w:color="auto"/>
            <w:left w:val="none" w:sz="0" w:space="0" w:color="auto"/>
            <w:bottom w:val="none" w:sz="0" w:space="0" w:color="auto"/>
            <w:right w:val="none" w:sz="0" w:space="0" w:color="auto"/>
          </w:divBdr>
          <w:divsChild>
            <w:div w:id="135807400">
              <w:marLeft w:val="0"/>
              <w:marRight w:val="0"/>
              <w:marTop w:val="0"/>
              <w:marBottom w:val="0"/>
              <w:divBdr>
                <w:top w:val="none" w:sz="0" w:space="0" w:color="auto"/>
                <w:left w:val="none" w:sz="0" w:space="0" w:color="auto"/>
                <w:bottom w:val="none" w:sz="0" w:space="0" w:color="auto"/>
                <w:right w:val="none" w:sz="0" w:space="0" w:color="auto"/>
              </w:divBdr>
              <w:divsChild>
                <w:div w:id="1103375894">
                  <w:marLeft w:val="0"/>
                  <w:marRight w:val="0"/>
                  <w:marTop w:val="0"/>
                  <w:marBottom w:val="0"/>
                  <w:divBdr>
                    <w:top w:val="none" w:sz="0" w:space="0" w:color="auto"/>
                    <w:left w:val="none" w:sz="0" w:space="0" w:color="auto"/>
                    <w:bottom w:val="none" w:sz="0" w:space="0" w:color="auto"/>
                    <w:right w:val="none" w:sz="0" w:space="0" w:color="auto"/>
                  </w:divBdr>
                  <w:divsChild>
                    <w:div w:id="59069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007452">
      <w:bodyDiv w:val="1"/>
      <w:marLeft w:val="0"/>
      <w:marRight w:val="0"/>
      <w:marTop w:val="0"/>
      <w:marBottom w:val="0"/>
      <w:divBdr>
        <w:top w:val="none" w:sz="0" w:space="0" w:color="auto"/>
        <w:left w:val="none" w:sz="0" w:space="0" w:color="auto"/>
        <w:bottom w:val="none" w:sz="0" w:space="0" w:color="auto"/>
        <w:right w:val="none" w:sz="0" w:space="0" w:color="auto"/>
      </w:divBdr>
      <w:divsChild>
        <w:div w:id="1525092545">
          <w:marLeft w:val="0"/>
          <w:marRight w:val="0"/>
          <w:marTop w:val="0"/>
          <w:marBottom w:val="0"/>
          <w:divBdr>
            <w:top w:val="none" w:sz="0" w:space="0" w:color="auto"/>
            <w:left w:val="none" w:sz="0" w:space="0" w:color="auto"/>
            <w:bottom w:val="none" w:sz="0" w:space="0" w:color="auto"/>
            <w:right w:val="none" w:sz="0" w:space="0" w:color="auto"/>
          </w:divBdr>
          <w:divsChild>
            <w:div w:id="1827934892">
              <w:marLeft w:val="0"/>
              <w:marRight w:val="0"/>
              <w:marTop w:val="0"/>
              <w:marBottom w:val="0"/>
              <w:divBdr>
                <w:top w:val="none" w:sz="0" w:space="0" w:color="auto"/>
                <w:left w:val="none" w:sz="0" w:space="0" w:color="auto"/>
                <w:bottom w:val="none" w:sz="0" w:space="0" w:color="auto"/>
                <w:right w:val="none" w:sz="0" w:space="0" w:color="auto"/>
              </w:divBdr>
              <w:divsChild>
                <w:div w:id="2064281290">
                  <w:marLeft w:val="0"/>
                  <w:marRight w:val="0"/>
                  <w:marTop w:val="0"/>
                  <w:marBottom w:val="0"/>
                  <w:divBdr>
                    <w:top w:val="none" w:sz="0" w:space="0" w:color="auto"/>
                    <w:left w:val="none" w:sz="0" w:space="0" w:color="auto"/>
                    <w:bottom w:val="none" w:sz="0" w:space="0" w:color="auto"/>
                    <w:right w:val="none" w:sz="0" w:space="0" w:color="auto"/>
                  </w:divBdr>
                  <w:divsChild>
                    <w:div w:id="28812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283830">
      <w:bodyDiv w:val="1"/>
      <w:marLeft w:val="0"/>
      <w:marRight w:val="0"/>
      <w:marTop w:val="0"/>
      <w:marBottom w:val="0"/>
      <w:divBdr>
        <w:top w:val="none" w:sz="0" w:space="0" w:color="auto"/>
        <w:left w:val="none" w:sz="0" w:space="0" w:color="auto"/>
        <w:bottom w:val="none" w:sz="0" w:space="0" w:color="auto"/>
        <w:right w:val="none" w:sz="0" w:space="0" w:color="auto"/>
      </w:divBdr>
    </w:div>
    <w:div w:id="1133136270">
      <w:bodyDiv w:val="1"/>
      <w:marLeft w:val="0"/>
      <w:marRight w:val="0"/>
      <w:marTop w:val="0"/>
      <w:marBottom w:val="0"/>
      <w:divBdr>
        <w:top w:val="none" w:sz="0" w:space="0" w:color="auto"/>
        <w:left w:val="none" w:sz="0" w:space="0" w:color="auto"/>
        <w:bottom w:val="none" w:sz="0" w:space="0" w:color="auto"/>
        <w:right w:val="none" w:sz="0" w:space="0" w:color="auto"/>
      </w:divBdr>
    </w:div>
    <w:div w:id="1180893372">
      <w:bodyDiv w:val="1"/>
      <w:marLeft w:val="0"/>
      <w:marRight w:val="0"/>
      <w:marTop w:val="0"/>
      <w:marBottom w:val="0"/>
      <w:divBdr>
        <w:top w:val="none" w:sz="0" w:space="0" w:color="auto"/>
        <w:left w:val="none" w:sz="0" w:space="0" w:color="auto"/>
        <w:bottom w:val="none" w:sz="0" w:space="0" w:color="auto"/>
        <w:right w:val="none" w:sz="0" w:space="0" w:color="auto"/>
      </w:divBdr>
    </w:div>
    <w:div w:id="1591891132">
      <w:bodyDiv w:val="1"/>
      <w:marLeft w:val="0"/>
      <w:marRight w:val="0"/>
      <w:marTop w:val="0"/>
      <w:marBottom w:val="0"/>
      <w:divBdr>
        <w:top w:val="none" w:sz="0" w:space="0" w:color="auto"/>
        <w:left w:val="none" w:sz="0" w:space="0" w:color="auto"/>
        <w:bottom w:val="none" w:sz="0" w:space="0" w:color="auto"/>
        <w:right w:val="none" w:sz="0" w:space="0" w:color="auto"/>
      </w:divBdr>
    </w:div>
    <w:div w:id="1601988615">
      <w:bodyDiv w:val="1"/>
      <w:marLeft w:val="0"/>
      <w:marRight w:val="0"/>
      <w:marTop w:val="0"/>
      <w:marBottom w:val="0"/>
      <w:divBdr>
        <w:top w:val="none" w:sz="0" w:space="0" w:color="auto"/>
        <w:left w:val="none" w:sz="0" w:space="0" w:color="auto"/>
        <w:bottom w:val="none" w:sz="0" w:space="0" w:color="auto"/>
        <w:right w:val="none" w:sz="0" w:space="0" w:color="auto"/>
      </w:divBdr>
    </w:div>
    <w:div w:id="1610232848">
      <w:bodyDiv w:val="1"/>
      <w:marLeft w:val="0"/>
      <w:marRight w:val="0"/>
      <w:marTop w:val="0"/>
      <w:marBottom w:val="0"/>
      <w:divBdr>
        <w:top w:val="none" w:sz="0" w:space="0" w:color="auto"/>
        <w:left w:val="none" w:sz="0" w:space="0" w:color="auto"/>
        <w:bottom w:val="none" w:sz="0" w:space="0" w:color="auto"/>
        <w:right w:val="none" w:sz="0" w:space="0" w:color="auto"/>
      </w:divBdr>
    </w:div>
    <w:div w:id="1675648868">
      <w:bodyDiv w:val="1"/>
      <w:marLeft w:val="0"/>
      <w:marRight w:val="0"/>
      <w:marTop w:val="0"/>
      <w:marBottom w:val="0"/>
      <w:divBdr>
        <w:top w:val="none" w:sz="0" w:space="0" w:color="auto"/>
        <w:left w:val="none" w:sz="0" w:space="0" w:color="auto"/>
        <w:bottom w:val="none" w:sz="0" w:space="0" w:color="auto"/>
        <w:right w:val="none" w:sz="0" w:space="0" w:color="auto"/>
      </w:divBdr>
    </w:div>
    <w:div w:id="1716849862">
      <w:bodyDiv w:val="1"/>
      <w:marLeft w:val="0"/>
      <w:marRight w:val="0"/>
      <w:marTop w:val="0"/>
      <w:marBottom w:val="0"/>
      <w:divBdr>
        <w:top w:val="none" w:sz="0" w:space="0" w:color="auto"/>
        <w:left w:val="none" w:sz="0" w:space="0" w:color="auto"/>
        <w:bottom w:val="none" w:sz="0" w:space="0" w:color="auto"/>
        <w:right w:val="none" w:sz="0" w:space="0" w:color="auto"/>
      </w:divBdr>
    </w:div>
    <w:div w:id="1721634632">
      <w:bodyDiv w:val="1"/>
      <w:marLeft w:val="0"/>
      <w:marRight w:val="0"/>
      <w:marTop w:val="0"/>
      <w:marBottom w:val="0"/>
      <w:divBdr>
        <w:top w:val="none" w:sz="0" w:space="0" w:color="auto"/>
        <w:left w:val="none" w:sz="0" w:space="0" w:color="auto"/>
        <w:bottom w:val="none" w:sz="0" w:space="0" w:color="auto"/>
        <w:right w:val="none" w:sz="0" w:space="0" w:color="auto"/>
      </w:divBdr>
      <w:divsChild>
        <w:div w:id="1689334677">
          <w:marLeft w:val="0"/>
          <w:marRight w:val="0"/>
          <w:marTop w:val="0"/>
          <w:marBottom w:val="0"/>
          <w:divBdr>
            <w:top w:val="none" w:sz="0" w:space="0" w:color="auto"/>
            <w:left w:val="none" w:sz="0" w:space="0" w:color="auto"/>
            <w:bottom w:val="none" w:sz="0" w:space="0" w:color="auto"/>
            <w:right w:val="none" w:sz="0" w:space="0" w:color="auto"/>
          </w:divBdr>
          <w:divsChild>
            <w:div w:id="1232543512">
              <w:marLeft w:val="0"/>
              <w:marRight w:val="0"/>
              <w:marTop w:val="0"/>
              <w:marBottom w:val="0"/>
              <w:divBdr>
                <w:top w:val="none" w:sz="0" w:space="0" w:color="auto"/>
                <w:left w:val="none" w:sz="0" w:space="0" w:color="auto"/>
                <w:bottom w:val="none" w:sz="0" w:space="0" w:color="auto"/>
                <w:right w:val="none" w:sz="0" w:space="0" w:color="auto"/>
              </w:divBdr>
              <w:divsChild>
                <w:div w:id="330523613">
                  <w:marLeft w:val="0"/>
                  <w:marRight w:val="0"/>
                  <w:marTop w:val="0"/>
                  <w:marBottom w:val="0"/>
                  <w:divBdr>
                    <w:top w:val="none" w:sz="0" w:space="0" w:color="auto"/>
                    <w:left w:val="none" w:sz="0" w:space="0" w:color="auto"/>
                    <w:bottom w:val="none" w:sz="0" w:space="0" w:color="auto"/>
                    <w:right w:val="none" w:sz="0" w:space="0" w:color="auto"/>
                  </w:divBdr>
                  <w:divsChild>
                    <w:div w:id="1937010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9685530">
      <w:bodyDiv w:val="1"/>
      <w:marLeft w:val="0"/>
      <w:marRight w:val="0"/>
      <w:marTop w:val="0"/>
      <w:marBottom w:val="0"/>
      <w:divBdr>
        <w:top w:val="none" w:sz="0" w:space="0" w:color="auto"/>
        <w:left w:val="none" w:sz="0" w:space="0" w:color="auto"/>
        <w:bottom w:val="none" w:sz="0" w:space="0" w:color="auto"/>
        <w:right w:val="none" w:sz="0" w:space="0" w:color="auto"/>
      </w:divBdr>
      <w:divsChild>
        <w:div w:id="1165393588">
          <w:marLeft w:val="0"/>
          <w:marRight w:val="0"/>
          <w:marTop w:val="0"/>
          <w:marBottom w:val="0"/>
          <w:divBdr>
            <w:top w:val="none" w:sz="0" w:space="0" w:color="auto"/>
            <w:left w:val="none" w:sz="0" w:space="0" w:color="auto"/>
            <w:bottom w:val="none" w:sz="0" w:space="0" w:color="auto"/>
            <w:right w:val="none" w:sz="0" w:space="0" w:color="auto"/>
          </w:divBdr>
          <w:divsChild>
            <w:div w:id="332075785">
              <w:marLeft w:val="0"/>
              <w:marRight w:val="0"/>
              <w:marTop w:val="0"/>
              <w:marBottom w:val="0"/>
              <w:divBdr>
                <w:top w:val="none" w:sz="0" w:space="0" w:color="auto"/>
                <w:left w:val="none" w:sz="0" w:space="0" w:color="auto"/>
                <w:bottom w:val="none" w:sz="0" w:space="0" w:color="auto"/>
                <w:right w:val="none" w:sz="0" w:space="0" w:color="auto"/>
              </w:divBdr>
              <w:divsChild>
                <w:div w:id="1726947117">
                  <w:marLeft w:val="0"/>
                  <w:marRight w:val="0"/>
                  <w:marTop w:val="0"/>
                  <w:marBottom w:val="0"/>
                  <w:divBdr>
                    <w:top w:val="none" w:sz="0" w:space="0" w:color="auto"/>
                    <w:left w:val="none" w:sz="0" w:space="0" w:color="auto"/>
                    <w:bottom w:val="none" w:sz="0" w:space="0" w:color="auto"/>
                    <w:right w:val="none" w:sz="0" w:space="0" w:color="auto"/>
                  </w:divBdr>
                  <w:divsChild>
                    <w:div w:id="39285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hyperlink" Target="https://digitalcommons.imsa.edu/core/7/" TargetMode="External"/><Relationship Id="rId26" Type="http://schemas.openxmlformats.org/officeDocument/2006/relationships/hyperlink" Target="http://www.ijells.com/wp-content/uploads/2014/04/Vol.-3-Issue-1-IJELLS-&#8211;-April-2014.pdf" TargetMode="External"/><Relationship Id="rId3" Type="http://schemas.openxmlformats.org/officeDocument/2006/relationships/styles" Target="styles.xml"/><Relationship Id="rId21" Type="http://schemas.openxmlformats.org/officeDocument/2006/relationships/hyperlink" Target="https://journals.sagepub.com/doi/pdf/10.1177/030630707600300303" TargetMode="External"/><Relationship Id="rId34"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bpspsychub.onlinelibrary.wiley.com/doi/abs/10.1111/j.2044-8325.1997.tb00646.x"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yperlink" Target="https://pdfs.semanticscholar.org/547b/a5991f6fb30e45f13febcc600062b4744128.pdf" TargetMode="External"/><Relationship Id="rId29" Type="http://schemas.openxmlformats.org/officeDocument/2006/relationships/hyperlink" Target="https://onlinelibrary.wiley.com/doi/abs/10.1002/chp.18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europepmc.org/article/med/17478997"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journals.sagepub.com/doi/pdf/10.1177/105382590702900318" TargetMode="External"/><Relationship Id="rId28" Type="http://schemas.openxmlformats.org/officeDocument/2006/relationships/hyperlink" Target="https://www.youtube.com/watch?v=2QbXc6E08H4" TargetMode="External"/><Relationship Id="rId10" Type="http://schemas.openxmlformats.org/officeDocument/2006/relationships/diagramQuickStyle" Target="diagrams/quickStyle1.xml"/><Relationship Id="rId19" Type="http://schemas.openxmlformats.org/officeDocument/2006/relationships/hyperlink" Target="https://onlinelibrary.wiley.com/doi/abs/10.1111/j.1540-5907.2009.00389.x" TargetMode="External"/><Relationship Id="rId31" Type="http://schemas.openxmlformats.org/officeDocument/2006/relationships/hyperlink" Target="https://pmj.bmj.com/content/90/1061/149.short"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psycnet.apa.org/record/2009-22818-019" TargetMode="External"/><Relationship Id="rId27" Type="http://schemas.openxmlformats.org/officeDocument/2006/relationships/hyperlink" Target="https://doi.org/10.3928/01484834-20161114-03" TargetMode="External"/><Relationship Id="rId30" Type="http://schemas.openxmlformats.org/officeDocument/2006/relationships/hyperlink" Target="https://www.cambridge.org/core/journals/prehospital-and-disaster-medicine/article/developing-valid-measures-of-emergency-management-capabilities-within-us-department-of-veterans-affairs-hospitals/25B9A4128EA8B698B5E8E8480823CD0E" TargetMode="External"/><Relationship Id="rId35" Type="http://schemas.openxmlformats.org/officeDocument/2006/relationships/theme" Target="theme/theme1.xml"/><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240B97-22D2-BC4E-8290-FD44E97128E3}" type="doc">
      <dgm:prSet loTypeId="urn:microsoft.com/office/officeart/2005/8/layout/radial5" loCatId="" qsTypeId="urn:microsoft.com/office/officeart/2005/8/quickstyle/simple4" qsCatId="simple" csTypeId="urn:microsoft.com/office/officeart/2005/8/colors/accent4_2" csCatId="accent4" phldr="1"/>
      <dgm:spPr/>
      <dgm:t>
        <a:bodyPr/>
        <a:lstStyle/>
        <a:p>
          <a:endParaRPr lang="en-GB"/>
        </a:p>
      </dgm:t>
    </dgm:pt>
    <dgm:pt modelId="{5451C764-412D-DD41-BA46-184F6CCEB0E6}">
      <dgm:prSet phldrT="[Text]"/>
      <dgm:spPr/>
      <dgm:t>
        <a:bodyPr/>
        <a:lstStyle/>
        <a:p>
          <a:r>
            <a:rPr lang="en-GB"/>
            <a:t>EFFECTIVE TEAM</a:t>
          </a:r>
        </a:p>
      </dgm:t>
    </dgm:pt>
    <dgm:pt modelId="{D833EEC1-55B1-6E49-A396-DD6ED43C0840}" type="parTrans" cxnId="{732301C6-D4D7-674F-9C02-17321EA50697}">
      <dgm:prSet/>
      <dgm:spPr/>
      <dgm:t>
        <a:bodyPr/>
        <a:lstStyle/>
        <a:p>
          <a:endParaRPr lang="en-GB"/>
        </a:p>
      </dgm:t>
    </dgm:pt>
    <dgm:pt modelId="{E6E255A0-554C-A443-BD54-3FA6309879A4}" type="sibTrans" cxnId="{732301C6-D4D7-674F-9C02-17321EA50697}">
      <dgm:prSet/>
      <dgm:spPr/>
      <dgm:t>
        <a:bodyPr/>
        <a:lstStyle/>
        <a:p>
          <a:endParaRPr lang="en-GB"/>
        </a:p>
      </dgm:t>
    </dgm:pt>
    <dgm:pt modelId="{749CDD9F-07BB-684B-8F29-B3DF6814D81A}">
      <dgm:prSet phldrT="[Text]"/>
      <dgm:spPr/>
      <dgm:t>
        <a:bodyPr/>
        <a:lstStyle/>
        <a:p>
          <a:r>
            <a:rPr lang="en-GB"/>
            <a:t>Trust between members </a:t>
          </a:r>
        </a:p>
      </dgm:t>
    </dgm:pt>
    <dgm:pt modelId="{7085AB0D-ADE0-284D-A0A7-D35996067773}" type="parTrans" cxnId="{8BEB9334-EB20-FC4D-A55D-26B5717B5846}">
      <dgm:prSet/>
      <dgm:spPr/>
      <dgm:t>
        <a:bodyPr/>
        <a:lstStyle/>
        <a:p>
          <a:endParaRPr lang="en-GB"/>
        </a:p>
      </dgm:t>
    </dgm:pt>
    <dgm:pt modelId="{7F1CB2C5-8B19-F548-9646-71859717D826}" type="sibTrans" cxnId="{8BEB9334-EB20-FC4D-A55D-26B5717B5846}">
      <dgm:prSet/>
      <dgm:spPr/>
      <dgm:t>
        <a:bodyPr/>
        <a:lstStyle/>
        <a:p>
          <a:endParaRPr lang="en-GB"/>
        </a:p>
      </dgm:t>
    </dgm:pt>
    <dgm:pt modelId="{26F04A4E-A5BB-5C44-8B0D-BC693BBC0DD1}">
      <dgm:prSet phldrT="[Text]"/>
      <dgm:spPr/>
      <dgm:t>
        <a:bodyPr/>
        <a:lstStyle/>
        <a:p>
          <a:r>
            <a:rPr lang="en-GB"/>
            <a:t>Common</a:t>
          </a:r>
        </a:p>
        <a:p>
          <a:r>
            <a:rPr lang="en-GB"/>
            <a:t>Goal </a:t>
          </a:r>
        </a:p>
      </dgm:t>
    </dgm:pt>
    <dgm:pt modelId="{4CDAFC6B-FB03-914A-A70A-8196C531BF24}" type="parTrans" cxnId="{9D2AFC37-3AB0-BE4B-BC77-BAFAD3B88828}">
      <dgm:prSet/>
      <dgm:spPr/>
      <dgm:t>
        <a:bodyPr/>
        <a:lstStyle/>
        <a:p>
          <a:endParaRPr lang="en-GB"/>
        </a:p>
      </dgm:t>
    </dgm:pt>
    <dgm:pt modelId="{C1922260-3F91-7746-9ECE-5C7FD34BEFA9}" type="sibTrans" cxnId="{9D2AFC37-3AB0-BE4B-BC77-BAFAD3B88828}">
      <dgm:prSet/>
      <dgm:spPr/>
      <dgm:t>
        <a:bodyPr/>
        <a:lstStyle/>
        <a:p>
          <a:endParaRPr lang="en-GB"/>
        </a:p>
      </dgm:t>
    </dgm:pt>
    <dgm:pt modelId="{B46D27CB-597E-A941-AE8C-AA9892F34F7A}">
      <dgm:prSet phldrT="[Text]"/>
      <dgm:spPr/>
      <dgm:t>
        <a:bodyPr/>
        <a:lstStyle/>
        <a:p>
          <a:r>
            <a:rPr lang="en-GB"/>
            <a:t>Creativity</a:t>
          </a:r>
        </a:p>
      </dgm:t>
    </dgm:pt>
    <dgm:pt modelId="{B0E731A1-80C5-4349-BE06-3EB88AF9976C}" type="parTrans" cxnId="{328C5792-B567-2A43-8A33-0BDF2CDA2633}">
      <dgm:prSet/>
      <dgm:spPr/>
      <dgm:t>
        <a:bodyPr/>
        <a:lstStyle/>
        <a:p>
          <a:endParaRPr lang="en-GB"/>
        </a:p>
      </dgm:t>
    </dgm:pt>
    <dgm:pt modelId="{9D7284A7-E0EC-8947-AB10-2E0517616542}" type="sibTrans" cxnId="{328C5792-B567-2A43-8A33-0BDF2CDA2633}">
      <dgm:prSet/>
      <dgm:spPr/>
      <dgm:t>
        <a:bodyPr/>
        <a:lstStyle/>
        <a:p>
          <a:endParaRPr lang="en-GB"/>
        </a:p>
      </dgm:t>
    </dgm:pt>
    <dgm:pt modelId="{060C8E0C-1FE0-2E40-84B2-7479674928E3}">
      <dgm:prSet phldrT="[Text]"/>
      <dgm:spPr/>
      <dgm:t>
        <a:bodyPr/>
        <a:lstStyle/>
        <a:p>
          <a:r>
            <a:rPr lang="en-GB"/>
            <a:t>Understanding</a:t>
          </a:r>
        </a:p>
      </dgm:t>
    </dgm:pt>
    <dgm:pt modelId="{BFBE8E8C-E2AF-914A-B049-E8787D6FD1D2}" type="parTrans" cxnId="{A3B19FE0-5FE8-1D4A-8869-76C0D9BD5EE9}">
      <dgm:prSet/>
      <dgm:spPr/>
      <dgm:t>
        <a:bodyPr/>
        <a:lstStyle/>
        <a:p>
          <a:endParaRPr lang="en-GB"/>
        </a:p>
      </dgm:t>
    </dgm:pt>
    <dgm:pt modelId="{F417EB2D-91B8-B544-9C89-DAD7E8849187}" type="sibTrans" cxnId="{A3B19FE0-5FE8-1D4A-8869-76C0D9BD5EE9}">
      <dgm:prSet/>
      <dgm:spPr/>
      <dgm:t>
        <a:bodyPr/>
        <a:lstStyle/>
        <a:p>
          <a:endParaRPr lang="en-GB"/>
        </a:p>
      </dgm:t>
    </dgm:pt>
    <dgm:pt modelId="{B5539D44-F17C-8746-8020-1C89150CA101}">
      <dgm:prSet/>
      <dgm:spPr/>
      <dgm:t>
        <a:bodyPr/>
        <a:lstStyle/>
        <a:p>
          <a:r>
            <a:rPr lang="en-GB"/>
            <a:t>Dedication</a:t>
          </a:r>
        </a:p>
      </dgm:t>
    </dgm:pt>
    <dgm:pt modelId="{88143598-7B8F-CB4C-B20E-14DB57224FCC}" type="parTrans" cxnId="{13899A4A-FD9D-2A4E-8F8E-94F201A2DE8A}">
      <dgm:prSet/>
      <dgm:spPr/>
      <dgm:t>
        <a:bodyPr/>
        <a:lstStyle/>
        <a:p>
          <a:endParaRPr lang="en-GB"/>
        </a:p>
      </dgm:t>
    </dgm:pt>
    <dgm:pt modelId="{F0F36875-00C8-AE40-A8E8-E74DCEC3BF09}" type="sibTrans" cxnId="{13899A4A-FD9D-2A4E-8F8E-94F201A2DE8A}">
      <dgm:prSet/>
      <dgm:spPr/>
      <dgm:t>
        <a:bodyPr/>
        <a:lstStyle/>
        <a:p>
          <a:endParaRPr lang="en-GB"/>
        </a:p>
      </dgm:t>
    </dgm:pt>
    <dgm:pt modelId="{0F64B04A-3003-0144-B12B-5F5AC83A1A9E}">
      <dgm:prSet/>
      <dgm:spPr/>
      <dgm:t>
        <a:bodyPr/>
        <a:lstStyle/>
        <a:p>
          <a:r>
            <a:rPr lang="en-GB"/>
            <a:t>Organized Work</a:t>
          </a:r>
        </a:p>
      </dgm:t>
    </dgm:pt>
    <dgm:pt modelId="{D9F44677-7EB5-1B42-B1FE-2B5BE2D35771}" type="parTrans" cxnId="{1000A7E3-8CDA-5746-883A-D2FC178159A5}">
      <dgm:prSet/>
      <dgm:spPr/>
      <dgm:t>
        <a:bodyPr/>
        <a:lstStyle/>
        <a:p>
          <a:endParaRPr lang="en-GB"/>
        </a:p>
      </dgm:t>
    </dgm:pt>
    <dgm:pt modelId="{03DD3581-387E-0848-83D5-2BF13B30B050}" type="sibTrans" cxnId="{1000A7E3-8CDA-5746-883A-D2FC178159A5}">
      <dgm:prSet/>
      <dgm:spPr/>
      <dgm:t>
        <a:bodyPr/>
        <a:lstStyle/>
        <a:p>
          <a:endParaRPr lang="en-GB"/>
        </a:p>
      </dgm:t>
    </dgm:pt>
    <dgm:pt modelId="{9A42E815-D499-AC41-AB02-20051246FA15}" type="pres">
      <dgm:prSet presAssocID="{3E240B97-22D2-BC4E-8290-FD44E97128E3}" presName="Name0" presStyleCnt="0">
        <dgm:presLayoutVars>
          <dgm:chMax val="1"/>
          <dgm:dir/>
          <dgm:animLvl val="ctr"/>
          <dgm:resizeHandles val="exact"/>
        </dgm:presLayoutVars>
      </dgm:prSet>
      <dgm:spPr/>
    </dgm:pt>
    <dgm:pt modelId="{FB65356C-9B30-3045-BFEC-91AFEA589E41}" type="pres">
      <dgm:prSet presAssocID="{5451C764-412D-DD41-BA46-184F6CCEB0E6}" presName="centerShape" presStyleLbl="node0" presStyleIdx="0" presStyleCnt="1"/>
      <dgm:spPr/>
    </dgm:pt>
    <dgm:pt modelId="{7089F789-AFC0-974B-A375-A589BB223E38}" type="pres">
      <dgm:prSet presAssocID="{7085AB0D-ADE0-284D-A0A7-D35996067773}" presName="parTrans" presStyleLbl="sibTrans2D1" presStyleIdx="0" presStyleCnt="6"/>
      <dgm:spPr/>
    </dgm:pt>
    <dgm:pt modelId="{62A3E60A-E653-1F4B-9D06-14AAFA9CFB68}" type="pres">
      <dgm:prSet presAssocID="{7085AB0D-ADE0-284D-A0A7-D35996067773}" presName="connectorText" presStyleLbl="sibTrans2D1" presStyleIdx="0" presStyleCnt="6"/>
      <dgm:spPr/>
    </dgm:pt>
    <dgm:pt modelId="{89131B56-592C-F747-813F-F04DEAFA96E0}" type="pres">
      <dgm:prSet presAssocID="{749CDD9F-07BB-684B-8F29-B3DF6814D81A}" presName="node" presStyleLbl="node1" presStyleIdx="0" presStyleCnt="6">
        <dgm:presLayoutVars>
          <dgm:bulletEnabled val="1"/>
        </dgm:presLayoutVars>
      </dgm:prSet>
      <dgm:spPr/>
    </dgm:pt>
    <dgm:pt modelId="{BCF88831-F5E6-5443-805E-AAD05F08EA51}" type="pres">
      <dgm:prSet presAssocID="{4CDAFC6B-FB03-914A-A70A-8196C531BF24}" presName="parTrans" presStyleLbl="sibTrans2D1" presStyleIdx="1" presStyleCnt="6"/>
      <dgm:spPr/>
    </dgm:pt>
    <dgm:pt modelId="{41A47C1D-8F5E-894C-8425-613B10FE1354}" type="pres">
      <dgm:prSet presAssocID="{4CDAFC6B-FB03-914A-A70A-8196C531BF24}" presName="connectorText" presStyleLbl="sibTrans2D1" presStyleIdx="1" presStyleCnt="6"/>
      <dgm:spPr/>
    </dgm:pt>
    <dgm:pt modelId="{4968371C-90E5-9F44-9D5B-918A5CB18B1E}" type="pres">
      <dgm:prSet presAssocID="{26F04A4E-A5BB-5C44-8B0D-BC693BBC0DD1}" presName="node" presStyleLbl="node1" presStyleIdx="1" presStyleCnt="6">
        <dgm:presLayoutVars>
          <dgm:bulletEnabled val="1"/>
        </dgm:presLayoutVars>
      </dgm:prSet>
      <dgm:spPr/>
    </dgm:pt>
    <dgm:pt modelId="{09892758-614A-2B43-987B-71803089FB4C}" type="pres">
      <dgm:prSet presAssocID="{B0E731A1-80C5-4349-BE06-3EB88AF9976C}" presName="parTrans" presStyleLbl="sibTrans2D1" presStyleIdx="2" presStyleCnt="6"/>
      <dgm:spPr/>
    </dgm:pt>
    <dgm:pt modelId="{16F70D07-53A2-4845-9DEB-48A673552E7A}" type="pres">
      <dgm:prSet presAssocID="{B0E731A1-80C5-4349-BE06-3EB88AF9976C}" presName="connectorText" presStyleLbl="sibTrans2D1" presStyleIdx="2" presStyleCnt="6"/>
      <dgm:spPr/>
    </dgm:pt>
    <dgm:pt modelId="{1C102841-376B-D34D-88C5-1C9E2F0A425D}" type="pres">
      <dgm:prSet presAssocID="{B46D27CB-597E-A941-AE8C-AA9892F34F7A}" presName="node" presStyleLbl="node1" presStyleIdx="2" presStyleCnt="6">
        <dgm:presLayoutVars>
          <dgm:bulletEnabled val="1"/>
        </dgm:presLayoutVars>
      </dgm:prSet>
      <dgm:spPr/>
    </dgm:pt>
    <dgm:pt modelId="{230F1E5A-B4C8-C446-862C-E5FD15827D3D}" type="pres">
      <dgm:prSet presAssocID="{BFBE8E8C-E2AF-914A-B049-E8787D6FD1D2}" presName="parTrans" presStyleLbl="sibTrans2D1" presStyleIdx="3" presStyleCnt="6"/>
      <dgm:spPr/>
    </dgm:pt>
    <dgm:pt modelId="{45999D00-DC4A-1D4A-B736-02AE9CE3C274}" type="pres">
      <dgm:prSet presAssocID="{BFBE8E8C-E2AF-914A-B049-E8787D6FD1D2}" presName="connectorText" presStyleLbl="sibTrans2D1" presStyleIdx="3" presStyleCnt="6"/>
      <dgm:spPr/>
    </dgm:pt>
    <dgm:pt modelId="{8B6DB072-391F-9945-BC87-716EA67E06DE}" type="pres">
      <dgm:prSet presAssocID="{060C8E0C-1FE0-2E40-84B2-7479674928E3}" presName="node" presStyleLbl="node1" presStyleIdx="3" presStyleCnt="6">
        <dgm:presLayoutVars>
          <dgm:bulletEnabled val="1"/>
        </dgm:presLayoutVars>
      </dgm:prSet>
      <dgm:spPr/>
    </dgm:pt>
    <dgm:pt modelId="{3ED756A4-2777-C14D-97B7-8BDC90BB0122}" type="pres">
      <dgm:prSet presAssocID="{88143598-7B8F-CB4C-B20E-14DB57224FCC}" presName="parTrans" presStyleLbl="sibTrans2D1" presStyleIdx="4" presStyleCnt="6"/>
      <dgm:spPr/>
    </dgm:pt>
    <dgm:pt modelId="{AD963380-D16B-2249-A141-A0B8C955253B}" type="pres">
      <dgm:prSet presAssocID="{88143598-7B8F-CB4C-B20E-14DB57224FCC}" presName="connectorText" presStyleLbl="sibTrans2D1" presStyleIdx="4" presStyleCnt="6"/>
      <dgm:spPr/>
    </dgm:pt>
    <dgm:pt modelId="{D47043D4-6061-5044-967E-CA925EF62C12}" type="pres">
      <dgm:prSet presAssocID="{B5539D44-F17C-8746-8020-1C89150CA101}" presName="node" presStyleLbl="node1" presStyleIdx="4" presStyleCnt="6">
        <dgm:presLayoutVars>
          <dgm:bulletEnabled val="1"/>
        </dgm:presLayoutVars>
      </dgm:prSet>
      <dgm:spPr/>
    </dgm:pt>
    <dgm:pt modelId="{2DAD89E6-124E-D44C-9611-BA5EF1432C11}" type="pres">
      <dgm:prSet presAssocID="{D9F44677-7EB5-1B42-B1FE-2B5BE2D35771}" presName="parTrans" presStyleLbl="sibTrans2D1" presStyleIdx="5" presStyleCnt="6"/>
      <dgm:spPr/>
    </dgm:pt>
    <dgm:pt modelId="{98AB187F-41BF-684C-B098-9C7350EE5114}" type="pres">
      <dgm:prSet presAssocID="{D9F44677-7EB5-1B42-B1FE-2B5BE2D35771}" presName="connectorText" presStyleLbl="sibTrans2D1" presStyleIdx="5" presStyleCnt="6"/>
      <dgm:spPr/>
    </dgm:pt>
    <dgm:pt modelId="{03B51E2B-9C6D-3C43-9242-A64E3BD8CC9A}" type="pres">
      <dgm:prSet presAssocID="{0F64B04A-3003-0144-B12B-5F5AC83A1A9E}" presName="node" presStyleLbl="node1" presStyleIdx="5" presStyleCnt="6">
        <dgm:presLayoutVars>
          <dgm:bulletEnabled val="1"/>
        </dgm:presLayoutVars>
      </dgm:prSet>
      <dgm:spPr/>
    </dgm:pt>
  </dgm:ptLst>
  <dgm:cxnLst>
    <dgm:cxn modelId="{AD8A8004-0C7E-4D44-9924-D19C985036D6}" type="presOf" srcId="{B0E731A1-80C5-4349-BE06-3EB88AF9976C}" destId="{16F70D07-53A2-4845-9DEB-48A673552E7A}" srcOrd="1" destOrd="0" presId="urn:microsoft.com/office/officeart/2005/8/layout/radial5"/>
    <dgm:cxn modelId="{41E49709-F0A8-5243-9F44-EAC59DB29FF4}" type="presOf" srcId="{7085AB0D-ADE0-284D-A0A7-D35996067773}" destId="{7089F789-AFC0-974B-A375-A589BB223E38}" srcOrd="0" destOrd="0" presId="urn:microsoft.com/office/officeart/2005/8/layout/radial5"/>
    <dgm:cxn modelId="{B12B570C-17ED-6B4D-956A-DF1A5BBFDBC0}" type="presOf" srcId="{D9F44677-7EB5-1B42-B1FE-2B5BE2D35771}" destId="{2DAD89E6-124E-D44C-9611-BA5EF1432C11}" srcOrd="0" destOrd="0" presId="urn:microsoft.com/office/officeart/2005/8/layout/radial5"/>
    <dgm:cxn modelId="{020EE10C-6CA6-6145-8CAC-8B1BB1224E4F}" type="presOf" srcId="{4CDAFC6B-FB03-914A-A70A-8196C531BF24}" destId="{BCF88831-F5E6-5443-805E-AAD05F08EA51}" srcOrd="0" destOrd="0" presId="urn:microsoft.com/office/officeart/2005/8/layout/radial5"/>
    <dgm:cxn modelId="{670BE30E-302D-CB42-AC63-7CE058D28A4F}" type="presOf" srcId="{B46D27CB-597E-A941-AE8C-AA9892F34F7A}" destId="{1C102841-376B-D34D-88C5-1C9E2F0A425D}" srcOrd="0" destOrd="0" presId="urn:microsoft.com/office/officeart/2005/8/layout/radial5"/>
    <dgm:cxn modelId="{8BEB9334-EB20-FC4D-A55D-26B5717B5846}" srcId="{5451C764-412D-DD41-BA46-184F6CCEB0E6}" destId="{749CDD9F-07BB-684B-8F29-B3DF6814D81A}" srcOrd="0" destOrd="0" parTransId="{7085AB0D-ADE0-284D-A0A7-D35996067773}" sibTransId="{7F1CB2C5-8B19-F548-9646-71859717D826}"/>
    <dgm:cxn modelId="{0FBFD634-35AC-F94C-9539-319F6011497B}" type="presOf" srcId="{5451C764-412D-DD41-BA46-184F6CCEB0E6}" destId="{FB65356C-9B30-3045-BFEC-91AFEA589E41}" srcOrd="0" destOrd="0" presId="urn:microsoft.com/office/officeart/2005/8/layout/radial5"/>
    <dgm:cxn modelId="{9D2AFC37-3AB0-BE4B-BC77-BAFAD3B88828}" srcId="{5451C764-412D-DD41-BA46-184F6CCEB0E6}" destId="{26F04A4E-A5BB-5C44-8B0D-BC693BBC0DD1}" srcOrd="1" destOrd="0" parTransId="{4CDAFC6B-FB03-914A-A70A-8196C531BF24}" sibTransId="{C1922260-3F91-7746-9ECE-5C7FD34BEFA9}"/>
    <dgm:cxn modelId="{924C6943-BD1E-574B-A057-CA754AA7A8BE}" type="presOf" srcId="{7085AB0D-ADE0-284D-A0A7-D35996067773}" destId="{62A3E60A-E653-1F4B-9D06-14AAFA9CFB68}" srcOrd="1" destOrd="0" presId="urn:microsoft.com/office/officeart/2005/8/layout/radial5"/>
    <dgm:cxn modelId="{CAE10149-09B8-F346-92E6-B3865F15C3E2}" type="presOf" srcId="{3E240B97-22D2-BC4E-8290-FD44E97128E3}" destId="{9A42E815-D499-AC41-AB02-20051246FA15}" srcOrd="0" destOrd="0" presId="urn:microsoft.com/office/officeart/2005/8/layout/radial5"/>
    <dgm:cxn modelId="{F31DA649-E5A7-4645-A70B-FFBA3B015277}" type="presOf" srcId="{060C8E0C-1FE0-2E40-84B2-7479674928E3}" destId="{8B6DB072-391F-9945-BC87-716EA67E06DE}" srcOrd="0" destOrd="0" presId="urn:microsoft.com/office/officeart/2005/8/layout/radial5"/>
    <dgm:cxn modelId="{13899A4A-FD9D-2A4E-8F8E-94F201A2DE8A}" srcId="{5451C764-412D-DD41-BA46-184F6CCEB0E6}" destId="{B5539D44-F17C-8746-8020-1C89150CA101}" srcOrd="4" destOrd="0" parTransId="{88143598-7B8F-CB4C-B20E-14DB57224FCC}" sibTransId="{F0F36875-00C8-AE40-A8E8-E74DCEC3BF09}"/>
    <dgm:cxn modelId="{F8079269-A2D3-8F4F-A362-575E4A8DFA15}" type="presOf" srcId="{749CDD9F-07BB-684B-8F29-B3DF6814D81A}" destId="{89131B56-592C-F747-813F-F04DEAFA96E0}" srcOrd="0" destOrd="0" presId="urn:microsoft.com/office/officeart/2005/8/layout/radial5"/>
    <dgm:cxn modelId="{14037E7E-68FD-FD40-BF7C-BDEA8DC18D94}" type="presOf" srcId="{26F04A4E-A5BB-5C44-8B0D-BC693BBC0DD1}" destId="{4968371C-90E5-9F44-9D5B-918A5CB18B1E}" srcOrd="0" destOrd="0" presId="urn:microsoft.com/office/officeart/2005/8/layout/radial5"/>
    <dgm:cxn modelId="{4BEB3880-2F4C-2043-A24C-2B026E64EB1D}" type="presOf" srcId="{88143598-7B8F-CB4C-B20E-14DB57224FCC}" destId="{AD963380-D16B-2249-A141-A0B8C955253B}" srcOrd="1" destOrd="0" presId="urn:microsoft.com/office/officeart/2005/8/layout/radial5"/>
    <dgm:cxn modelId="{4F305F91-1353-C44F-8649-293166486AC9}" type="presOf" srcId="{BFBE8E8C-E2AF-914A-B049-E8787D6FD1D2}" destId="{230F1E5A-B4C8-C446-862C-E5FD15827D3D}" srcOrd="0" destOrd="0" presId="urn:microsoft.com/office/officeart/2005/8/layout/radial5"/>
    <dgm:cxn modelId="{328C5792-B567-2A43-8A33-0BDF2CDA2633}" srcId="{5451C764-412D-DD41-BA46-184F6CCEB0E6}" destId="{B46D27CB-597E-A941-AE8C-AA9892F34F7A}" srcOrd="2" destOrd="0" parTransId="{B0E731A1-80C5-4349-BE06-3EB88AF9976C}" sibTransId="{9D7284A7-E0EC-8947-AB10-2E0517616542}"/>
    <dgm:cxn modelId="{6B7A4893-0C00-0E44-9856-0B4678A3C797}" type="presOf" srcId="{BFBE8E8C-E2AF-914A-B049-E8787D6FD1D2}" destId="{45999D00-DC4A-1D4A-B736-02AE9CE3C274}" srcOrd="1" destOrd="0" presId="urn:microsoft.com/office/officeart/2005/8/layout/radial5"/>
    <dgm:cxn modelId="{4EB580A2-48F1-7941-8738-136A748B08D8}" type="presOf" srcId="{B5539D44-F17C-8746-8020-1C89150CA101}" destId="{D47043D4-6061-5044-967E-CA925EF62C12}" srcOrd="0" destOrd="0" presId="urn:microsoft.com/office/officeart/2005/8/layout/radial5"/>
    <dgm:cxn modelId="{3B298AB6-2EDE-0E41-B261-E432F7FCDDD8}" type="presOf" srcId="{88143598-7B8F-CB4C-B20E-14DB57224FCC}" destId="{3ED756A4-2777-C14D-97B7-8BDC90BB0122}" srcOrd="0" destOrd="0" presId="urn:microsoft.com/office/officeart/2005/8/layout/radial5"/>
    <dgm:cxn modelId="{B9C888BB-35D9-C647-8BFC-A3A052C664BD}" type="presOf" srcId="{D9F44677-7EB5-1B42-B1FE-2B5BE2D35771}" destId="{98AB187F-41BF-684C-B098-9C7350EE5114}" srcOrd="1" destOrd="0" presId="urn:microsoft.com/office/officeart/2005/8/layout/radial5"/>
    <dgm:cxn modelId="{D7B712C2-B595-934A-848E-0AD1426714FC}" type="presOf" srcId="{4CDAFC6B-FB03-914A-A70A-8196C531BF24}" destId="{41A47C1D-8F5E-894C-8425-613B10FE1354}" srcOrd="1" destOrd="0" presId="urn:microsoft.com/office/officeart/2005/8/layout/radial5"/>
    <dgm:cxn modelId="{8959B6C3-923E-A141-9934-D89850B51655}" type="presOf" srcId="{B0E731A1-80C5-4349-BE06-3EB88AF9976C}" destId="{09892758-614A-2B43-987B-71803089FB4C}" srcOrd="0" destOrd="0" presId="urn:microsoft.com/office/officeart/2005/8/layout/radial5"/>
    <dgm:cxn modelId="{732301C6-D4D7-674F-9C02-17321EA50697}" srcId="{3E240B97-22D2-BC4E-8290-FD44E97128E3}" destId="{5451C764-412D-DD41-BA46-184F6CCEB0E6}" srcOrd="0" destOrd="0" parTransId="{D833EEC1-55B1-6E49-A396-DD6ED43C0840}" sibTransId="{E6E255A0-554C-A443-BD54-3FA6309879A4}"/>
    <dgm:cxn modelId="{A3B19FE0-5FE8-1D4A-8869-76C0D9BD5EE9}" srcId="{5451C764-412D-DD41-BA46-184F6CCEB0E6}" destId="{060C8E0C-1FE0-2E40-84B2-7479674928E3}" srcOrd="3" destOrd="0" parTransId="{BFBE8E8C-E2AF-914A-B049-E8787D6FD1D2}" sibTransId="{F417EB2D-91B8-B544-9C89-DAD7E8849187}"/>
    <dgm:cxn modelId="{1000A7E3-8CDA-5746-883A-D2FC178159A5}" srcId="{5451C764-412D-DD41-BA46-184F6CCEB0E6}" destId="{0F64B04A-3003-0144-B12B-5F5AC83A1A9E}" srcOrd="5" destOrd="0" parTransId="{D9F44677-7EB5-1B42-B1FE-2B5BE2D35771}" sibTransId="{03DD3581-387E-0848-83D5-2BF13B30B050}"/>
    <dgm:cxn modelId="{3E6F9EFB-DD9F-2B49-8A50-D5C7FC08782C}" type="presOf" srcId="{0F64B04A-3003-0144-B12B-5F5AC83A1A9E}" destId="{03B51E2B-9C6D-3C43-9242-A64E3BD8CC9A}" srcOrd="0" destOrd="0" presId="urn:microsoft.com/office/officeart/2005/8/layout/radial5"/>
    <dgm:cxn modelId="{4DC74655-1720-9041-BA28-3C7E1F461726}" type="presParOf" srcId="{9A42E815-D499-AC41-AB02-20051246FA15}" destId="{FB65356C-9B30-3045-BFEC-91AFEA589E41}" srcOrd="0" destOrd="0" presId="urn:microsoft.com/office/officeart/2005/8/layout/radial5"/>
    <dgm:cxn modelId="{000C9B68-18CE-2340-8CF4-F49D8AC352E2}" type="presParOf" srcId="{9A42E815-D499-AC41-AB02-20051246FA15}" destId="{7089F789-AFC0-974B-A375-A589BB223E38}" srcOrd="1" destOrd="0" presId="urn:microsoft.com/office/officeart/2005/8/layout/radial5"/>
    <dgm:cxn modelId="{7576D7AB-7711-444F-9B3F-7A55C32E522A}" type="presParOf" srcId="{7089F789-AFC0-974B-A375-A589BB223E38}" destId="{62A3E60A-E653-1F4B-9D06-14AAFA9CFB68}" srcOrd="0" destOrd="0" presId="urn:microsoft.com/office/officeart/2005/8/layout/radial5"/>
    <dgm:cxn modelId="{05C3EDC7-654C-ED49-B600-DBBC83FA6E4F}" type="presParOf" srcId="{9A42E815-D499-AC41-AB02-20051246FA15}" destId="{89131B56-592C-F747-813F-F04DEAFA96E0}" srcOrd="2" destOrd="0" presId="urn:microsoft.com/office/officeart/2005/8/layout/radial5"/>
    <dgm:cxn modelId="{AF653953-17F1-F841-B02F-41F3671934F1}" type="presParOf" srcId="{9A42E815-D499-AC41-AB02-20051246FA15}" destId="{BCF88831-F5E6-5443-805E-AAD05F08EA51}" srcOrd="3" destOrd="0" presId="urn:microsoft.com/office/officeart/2005/8/layout/radial5"/>
    <dgm:cxn modelId="{A3AE5F5D-7CA4-4541-9DE4-79A2F85BC791}" type="presParOf" srcId="{BCF88831-F5E6-5443-805E-AAD05F08EA51}" destId="{41A47C1D-8F5E-894C-8425-613B10FE1354}" srcOrd="0" destOrd="0" presId="urn:microsoft.com/office/officeart/2005/8/layout/radial5"/>
    <dgm:cxn modelId="{7B7E591D-4589-F742-AA46-944B096C6FE8}" type="presParOf" srcId="{9A42E815-D499-AC41-AB02-20051246FA15}" destId="{4968371C-90E5-9F44-9D5B-918A5CB18B1E}" srcOrd="4" destOrd="0" presId="urn:microsoft.com/office/officeart/2005/8/layout/radial5"/>
    <dgm:cxn modelId="{E00E0A1C-841A-4847-B911-121C4A76021C}" type="presParOf" srcId="{9A42E815-D499-AC41-AB02-20051246FA15}" destId="{09892758-614A-2B43-987B-71803089FB4C}" srcOrd="5" destOrd="0" presId="urn:microsoft.com/office/officeart/2005/8/layout/radial5"/>
    <dgm:cxn modelId="{52A507E1-A9F9-6B4E-A078-D64F58492589}" type="presParOf" srcId="{09892758-614A-2B43-987B-71803089FB4C}" destId="{16F70D07-53A2-4845-9DEB-48A673552E7A}" srcOrd="0" destOrd="0" presId="urn:microsoft.com/office/officeart/2005/8/layout/radial5"/>
    <dgm:cxn modelId="{5A2C72D0-B7B6-834D-B67D-371E241DA80B}" type="presParOf" srcId="{9A42E815-D499-AC41-AB02-20051246FA15}" destId="{1C102841-376B-D34D-88C5-1C9E2F0A425D}" srcOrd="6" destOrd="0" presId="urn:microsoft.com/office/officeart/2005/8/layout/radial5"/>
    <dgm:cxn modelId="{CE68A3E6-3DB1-6045-939B-0399E0352B41}" type="presParOf" srcId="{9A42E815-D499-AC41-AB02-20051246FA15}" destId="{230F1E5A-B4C8-C446-862C-E5FD15827D3D}" srcOrd="7" destOrd="0" presId="urn:microsoft.com/office/officeart/2005/8/layout/radial5"/>
    <dgm:cxn modelId="{B68CC3E6-CF4D-8047-8311-797A55CA2280}" type="presParOf" srcId="{230F1E5A-B4C8-C446-862C-E5FD15827D3D}" destId="{45999D00-DC4A-1D4A-B736-02AE9CE3C274}" srcOrd="0" destOrd="0" presId="urn:microsoft.com/office/officeart/2005/8/layout/radial5"/>
    <dgm:cxn modelId="{EFE75B38-1D6E-6C41-996D-76D2023B22FE}" type="presParOf" srcId="{9A42E815-D499-AC41-AB02-20051246FA15}" destId="{8B6DB072-391F-9945-BC87-716EA67E06DE}" srcOrd="8" destOrd="0" presId="urn:microsoft.com/office/officeart/2005/8/layout/radial5"/>
    <dgm:cxn modelId="{813E48CB-1018-8145-B5CE-CA3841A10FEB}" type="presParOf" srcId="{9A42E815-D499-AC41-AB02-20051246FA15}" destId="{3ED756A4-2777-C14D-97B7-8BDC90BB0122}" srcOrd="9" destOrd="0" presId="urn:microsoft.com/office/officeart/2005/8/layout/radial5"/>
    <dgm:cxn modelId="{6DBEB029-0A8A-1F49-B502-DB36D8A4E016}" type="presParOf" srcId="{3ED756A4-2777-C14D-97B7-8BDC90BB0122}" destId="{AD963380-D16B-2249-A141-A0B8C955253B}" srcOrd="0" destOrd="0" presId="urn:microsoft.com/office/officeart/2005/8/layout/radial5"/>
    <dgm:cxn modelId="{DF2F6BBD-0B33-684C-8282-55F889FA3781}" type="presParOf" srcId="{9A42E815-D499-AC41-AB02-20051246FA15}" destId="{D47043D4-6061-5044-967E-CA925EF62C12}" srcOrd="10" destOrd="0" presId="urn:microsoft.com/office/officeart/2005/8/layout/radial5"/>
    <dgm:cxn modelId="{AE7AF60A-D2F7-CA4C-9FB0-B8DED903F5C5}" type="presParOf" srcId="{9A42E815-D499-AC41-AB02-20051246FA15}" destId="{2DAD89E6-124E-D44C-9611-BA5EF1432C11}" srcOrd="11" destOrd="0" presId="urn:microsoft.com/office/officeart/2005/8/layout/radial5"/>
    <dgm:cxn modelId="{FBB28C7A-3D9A-464C-8E67-AF36E1FEC7E3}" type="presParOf" srcId="{2DAD89E6-124E-D44C-9611-BA5EF1432C11}" destId="{98AB187F-41BF-684C-B098-9C7350EE5114}" srcOrd="0" destOrd="0" presId="urn:microsoft.com/office/officeart/2005/8/layout/radial5"/>
    <dgm:cxn modelId="{867C8A99-5A4E-694E-A256-6A98F3C8B28C}" type="presParOf" srcId="{9A42E815-D499-AC41-AB02-20051246FA15}" destId="{03B51E2B-9C6D-3C43-9242-A64E3BD8CC9A}" srcOrd="12" destOrd="0" presId="urn:microsoft.com/office/officeart/2005/8/layout/radial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B7FF8F3-A4F7-8A4E-8DE6-8FAEFA3C99B7}" type="doc">
      <dgm:prSet loTypeId="urn:microsoft.com/office/officeart/2005/8/layout/radial5" loCatId="" qsTypeId="urn:microsoft.com/office/officeart/2005/8/quickstyle/simple1" qsCatId="simple" csTypeId="urn:microsoft.com/office/officeart/2005/8/colors/accent1_2" csCatId="accent1" phldr="1"/>
      <dgm:spPr/>
      <dgm:t>
        <a:bodyPr/>
        <a:lstStyle/>
        <a:p>
          <a:endParaRPr lang="en-GB"/>
        </a:p>
      </dgm:t>
    </dgm:pt>
    <dgm:pt modelId="{E6E98783-82BD-3344-BE4A-20842C0859A0}">
      <dgm:prSet phldrT="[Text]" custT="1"/>
      <dgm:spPr/>
      <dgm:t>
        <a:bodyPr/>
        <a:lstStyle/>
        <a:p>
          <a:r>
            <a:rPr lang="en-GB" sz="400">
              <a:latin typeface="Arial" panose="020B0604020202020204" pitchFamily="34" charset="0"/>
              <a:cs typeface="Arial" panose="020B0604020202020204" pitchFamily="34" charset="0"/>
            </a:rPr>
            <a:t>SUCCESSFUL TEAMS</a:t>
          </a:r>
        </a:p>
      </dgm:t>
    </dgm:pt>
    <dgm:pt modelId="{B4AC5EFD-898B-A249-84CC-A8A96269BD97}" type="parTrans" cxnId="{1F901095-0EA9-9448-B256-363AF97F14C9}">
      <dgm:prSet/>
      <dgm:spPr/>
      <dgm:t>
        <a:bodyPr/>
        <a:lstStyle/>
        <a:p>
          <a:endParaRPr lang="en-GB" sz="400">
            <a:latin typeface="Arial" panose="020B0604020202020204" pitchFamily="34" charset="0"/>
            <a:cs typeface="Arial" panose="020B0604020202020204" pitchFamily="34" charset="0"/>
          </a:endParaRPr>
        </a:p>
      </dgm:t>
    </dgm:pt>
    <dgm:pt modelId="{A0C3A8E4-EEB4-0042-9C0F-08C93E4BC754}" type="sibTrans" cxnId="{1F901095-0EA9-9448-B256-363AF97F14C9}">
      <dgm:prSet/>
      <dgm:spPr/>
      <dgm:t>
        <a:bodyPr/>
        <a:lstStyle/>
        <a:p>
          <a:endParaRPr lang="en-GB" sz="400">
            <a:latin typeface="Arial" panose="020B0604020202020204" pitchFamily="34" charset="0"/>
            <a:cs typeface="Arial" panose="020B0604020202020204" pitchFamily="34" charset="0"/>
          </a:endParaRPr>
        </a:p>
      </dgm:t>
    </dgm:pt>
    <dgm:pt modelId="{995BDE19-FB4B-774C-BDF4-653588A34348}">
      <dgm:prSet phldrT="[Text]" custT="1"/>
      <dgm:spPr/>
      <dgm:t>
        <a:bodyPr/>
        <a:lstStyle/>
        <a:p>
          <a:r>
            <a:rPr lang="en-GB" sz="400">
              <a:latin typeface="Arial" panose="020B0604020202020204" pitchFamily="34" charset="0"/>
              <a:cs typeface="Arial" panose="020B0604020202020204" pitchFamily="34" charset="0"/>
            </a:rPr>
            <a:t>COMMON GOALS</a:t>
          </a:r>
        </a:p>
      </dgm:t>
    </dgm:pt>
    <dgm:pt modelId="{12A5414A-2BB3-0E44-8020-34B9CC5BF42D}" type="parTrans" cxnId="{58258531-5F2F-9A43-9B9E-7E2E8D321D6B}">
      <dgm:prSet custT="1"/>
      <dgm:spPr/>
      <dgm:t>
        <a:bodyPr/>
        <a:lstStyle/>
        <a:p>
          <a:endParaRPr lang="en-GB" sz="400">
            <a:latin typeface="Arial" panose="020B0604020202020204" pitchFamily="34" charset="0"/>
            <a:cs typeface="Arial" panose="020B0604020202020204" pitchFamily="34" charset="0"/>
          </a:endParaRPr>
        </a:p>
      </dgm:t>
    </dgm:pt>
    <dgm:pt modelId="{46F2E964-50CD-AD49-A0CD-844BF8EB85A7}" type="sibTrans" cxnId="{58258531-5F2F-9A43-9B9E-7E2E8D321D6B}">
      <dgm:prSet/>
      <dgm:spPr/>
      <dgm:t>
        <a:bodyPr/>
        <a:lstStyle/>
        <a:p>
          <a:endParaRPr lang="en-GB" sz="400">
            <a:latin typeface="Arial" panose="020B0604020202020204" pitchFamily="34" charset="0"/>
            <a:cs typeface="Arial" panose="020B0604020202020204" pitchFamily="34" charset="0"/>
          </a:endParaRPr>
        </a:p>
      </dgm:t>
    </dgm:pt>
    <dgm:pt modelId="{E2D25165-EB08-E84F-BAEE-4C31F89BCF8B}">
      <dgm:prSet phldrT="[Text]" custT="1"/>
      <dgm:spPr/>
      <dgm:t>
        <a:bodyPr/>
        <a:lstStyle/>
        <a:p>
          <a:r>
            <a:rPr lang="en-GB" sz="400">
              <a:latin typeface="Arial" panose="020B0604020202020204" pitchFamily="34" charset="0"/>
              <a:cs typeface="Arial" panose="020B0604020202020204" pitchFamily="34" charset="0"/>
            </a:rPr>
            <a:t>DIVERSITY MANAGEMENT</a:t>
          </a:r>
        </a:p>
      </dgm:t>
    </dgm:pt>
    <dgm:pt modelId="{06B45C80-71E6-FF4C-8359-B46096CFF711}" type="parTrans" cxnId="{2714D22C-A6CA-674C-BC3D-4A88D96449B3}">
      <dgm:prSet custT="1"/>
      <dgm:spPr/>
      <dgm:t>
        <a:bodyPr/>
        <a:lstStyle/>
        <a:p>
          <a:endParaRPr lang="en-GB" sz="400">
            <a:latin typeface="Arial" panose="020B0604020202020204" pitchFamily="34" charset="0"/>
            <a:cs typeface="Arial" panose="020B0604020202020204" pitchFamily="34" charset="0"/>
          </a:endParaRPr>
        </a:p>
      </dgm:t>
    </dgm:pt>
    <dgm:pt modelId="{30AF8088-FBF0-A442-8806-3A5FC27369DA}" type="sibTrans" cxnId="{2714D22C-A6CA-674C-BC3D-4A88D96449B3}">
      <dgm:prSet/>
      <dgm:spPr/>
      <dgm:t>
        <a:bodyPr/>
        <a:lstStyle/>
        <a:p>
          <a:endParaRPr lang="en-GB" sz="400">
            <a:latin typeface="Arial" panose="020B0604020202020204" pitchFamily="34" charset="0"/>
            <a:cs typeface="Arial" panose="020B0604020202020204" pitchFamily="34" charset="0"/>
          </a:endParaRPr>
        </a:p>
      </dgm:t>
    </dgm:pt>
    <dgm:pt modelId="{6753F9AC-7AFD-B14E-8D12-4C47BB833C95}">
      <dgm:prSet phldrT="[Text]" custT="1"/>
      <dgm:spPr/>
      <dgm:t>
        <a:bodyPr/>
        <a:lstStyle/>
        <a:p>
          <a:r>
            <a:rPr lang="en-GB" sz="400">
              <a:latin typeface="Arial" panose="020B0604020202020204" pitchFamily="34" charset="0"/>
              <a:cs typeface="Arial" panose="020B0604020202020204" pitchFamily="34" charset="0"/>
            </a:rPr>
            <a:t>CONFLICT MANAGEMENT</a:t>
          </a:r>
        </a:p>
      </dgm:t>
    </dgm:pt>
    <dgm:pt modelId="{6100EDAC-C12C-8549-8C2E-448710282620}" type="parTrans" cxnId="{A5666D1A-BA89-F24E-8739-C2488E74E15B}">
      <dgm:prSet custT="1"/>
      <dgm:spPr/>
      <dgm:t>
        <a:bodyPr/>
        <a:lstStyle/>
        <a:p>
          <a:endParaRPr lang="en-GB" sz="400">
            <a:latin typeface="Arial" panose="020B0604020202020204" pitchFamily="34" charset="0"/>
            <a:cs typeface="Arial" panose="020B0604020202020204" pitchFamily="34" charset="0"/>
          </a:endParaRPr>
        </a:p>
      </dgm:t>
    </dgm:pt>
    <dgm:pt modelId="{A3D4DAED-8404-1D40-BE27-8D5E011557C1}" type="sibTrans" cxnId="{A5666D1A-BA89-F24E-8739-C2488E74E15B}">
      <dgm:prSet/>
      <dgm:spPr/>
      <dgm:t>
        <a:bodyPr/>
        <a:lstStyle/>
        <a:p>
          <a:endParaRPr lang="en-GB" sz="400">
            <a:latin typeface="Arial" panose="020B0604020202020204" pitchFamily="34" charset="0"/>
            <a:cs typeface="Arial" panose="020B0604020202020204" pitchFamily="34" charset="0"/>
          </a:endParaRPr>
        </a:p>
      </dgm:t>
    </dgm:pt>
    <dgm:pt modelId="{60DDDB25-9165-D341-A4FE-F0FDCE18CF0F}">
      <dgm:prSet custT="1"/>
      <dgm:spPr/>
      <dgm:t>
        <a:bodyPr/>
        <a:lstStyle/>
        <a:p>
          <a:r>
            <a:rPr lang="en-GB" sz="400">
              <a:latin typeface="Arial" panose="020B0604020202020204" pitchFamily="34" charset="0"/>
              <a:cs typeface="Arial" panose="020B0604020202020204" pitchFamily="34" charset="0"/>
            </a:rPr>
            <a:t>LEADERSHIP</a:t>
          </a:r>
        </a:p>
      </dgm:t>
    </dgm:pt>
    <dgm:pt modelId="{E95D0430-B22D-664A-B884-9C61BEFFA2B7}" type="parTrans" cxnId="{AA8DFE5B-F1F1-D744-AD6E-5EEDACABBCBF}">
      <dgm:prSet custT="1"/>
      <dgm:spPr/>
      <dgm:t>
        <a:bodyPr/>
        <a:lstStyle/>
        <a:p>
          <a:endParaRPr lang="en-GB" sz="400">
            <a:latin typeface="Arial" panose="020B0604020202020204" pitchFamily="34" charset="0"/>
            <a:cs typeface="Arial" panose="020B0604020202020204" pitchFamily="34" charset="0"/>
          </a:endParaRPr>
        </a:p>
      </dgm:t>
    </dgm:pt>
    <dgm:pt modelId="{155C87EA-2BD7-084D-BFE6-218782C2385B}" type="sibTrans" cxnId="{AA8DFE5B-F1F1-D744-AD6E-5EEDACABBCBF}">
      <dgm:prSet/>
      <dgm:spPr/>
      <dgm:t>
        <a:bodyPr/>
        <a:lstStyle/>
        <a:p>
          <a:endParaRPr lang="en-GB" sz="400">
            <a:latin typeface="Arial" panose="020B0604020202020204" pitchFamily="34" charset="0"/>
            <a:cs typeface="Arial" panose="020B0604020202020204" pitchFamily="34" charset="0"/>
          </a:endParaRPr>
        </a:p>
      </dgm:t>
    </dgm:pt>
    <dgm:pt modelId="{94D52415-78A0-F64F-AA64-A93DBB9A2FDA}">
      <dgm:prSet custT="1"/>
      <dgm:spPr/>
      <dgm:t>
        <a:bodyPr/>
        <a:lstStyle/>
        <a:p>
          <a:r>
            <a:rPr lang="en-GB" sz="400">
              <a:latin typeface="Arial" panose="020B0604020202020204" pitchFamily="34" charset="0"/>
              <a:cs typeface="Arial" panose="020B0604020202020204" pitchFamily="34" charset="0"/>
            </a:rPr>
            <a:t>INTERACTION AND INVOLVEMENT</a:t>
          </a:r>
        </a:p>
      </dgm:t>
    </dgm:pt>
    <dgm:pt modelId="{DCCD0EC3-CC01-024D-B8B1-7786E091775C}" type="parTrans" cxnId="{21577CB1-C97D-DB45-9179-9A9F1FB06378}">
      <dgm:prSet custT="1"/>
      <dgm:spPr/>
      <dgm:t>
        <a:bodyPr/>
        <a:lstStyle/>
        <a:p>
          <a:endParaRPr lang="en-GB" sz="400">
            <a:latin typeface="Arial" panose="020B0604020202020204" pitchFamily="34" charset="0"/>
            <a:cs typeface="Arial" panose="020B0604020202020204" pitchFamily="34" charset="0"/>
          </a:endParaRPr>
        </a:p>
      </dgm:t>
    </dgm:pt>
    <dgm:pt modelId="{E0216B89-4DBE-D347-B4A1-93340E583F3F}" type="sibTrans" cxnId="{21577CB1-C97D-DB45-9179-9A9F1FB06378}">
      <dgm:prSet/>
      <dgm:spPr/>
      <dgm:t>
        <a:bodyPr/>
        <a:lstStyle/>
        <a:p>
          <a:endParaRPr lang="en-GB" sz="400">
            <a:latin typeface="Arial" panose="020B0604020202020204" pitchFamily="34" charset="0"/>
            <a:cs typeface="Arial" panose="020B0604020202020204" pitchFamily="34" charset="0"/>
          </a:endParaRPr>
        </a:p>
      </dgm:t>
    </dgm:pt>
    <dgm:pt modelId="{C54097D7-1504-9E45-A48B-52ECE6FBD4CF}">
      <dgm:prSet custT="1"/>
      <dgm:spPr/>
      <dgm:t>
        <a:bodyPr/>
        <a:lstStyle/>
        <a:p>
          <a:r>
            <a:rPr lang="en-GB" sz="400">
              <a:latin typeface="Arial" panose="020B0604020202020204" pitchFamily="34" charset="0"/>
              <a:cs typeface="Arial" panose="020B0604020202020204" pitchFamily="34" charset="0"/>
            </a:rPr>
            <a:t>MAINTENANCE OF SELF-ESTEEM</a:t>
          </a:r>
        </a:p>
      </dgm:t>
    </dgm:pt>
    <dgm:pt modelId="{CB4C55E0-5237-D841-924B-0C5E1E99D276}" type="parTrans" cxnId="{FBF79DBF-AC69-0E41-9AA1-62FE06BFB97C}">
      <dgm:prSet custT="1"/>
      <dgm:spPr/>
      <dgm:t>
        <a:bodyPr/>
        <a:lstStyle/>
        <a:p>
          <a:endParaRPr lang="en-GB" sz="400">
            <a:latin typeface="Arial" panose="020B0604020202020204" pitchFamily="34" charset="0"/>
            <a:cs typeface="Arial" panose="020B0604020202020204" pitchFamily="34" charset="0"/>
          </a:endParaRPr>
        </a:p>
      </dgm:t>
    </dgm:pt>
    <dgm:pt modelId="{DCD56CE2-D959-B54A-82C2-514CB1961C8D}" type="sibTrans" cxnId="{FBF79DBF-AC69-0E41-9AA1-62FE06BFB97C}">
      <dgm:prSet/>
      <dgm:spPr/>
      <dgm:t>
        <a:bodyPr/>
        <a:lstStyle/>
        <a:p>
          <a:endParaRPr lang="en-GB" sz="400">
            <a:latin typeface="Arial" panose="020B0604020202020204" pitchFamily="34" charset="0"/>
            <a:cs typeface="Arial" panose="020B0604020202020204" pitchFamily="34" charset="0"/>
          </a:endParaRPr>
        </a:p>
      </dgm:t>
    </dgm:pt>
    <dgm:pt modelId="{E51C42A0-2C2B-8D4C-936D-17166DAD6B1A}">
      <dgm:prSet custT="1"/>
      <dgm:spPr/>
      <dgm:t>
        <a:bodyPr/>
        <a:lstStyle/>
        <a:p>
          <a:r>
            <a:rPr lang="en-GB" sz="400">
              <a:latin typeface="Arial" panose="020B0604020202020204" pitchFamily="34" charset="0"/>
              <a:cs typeface="Arial" panose="020B0604020202020204" pitchFamily="34" charset="0"/>
            </a:rPr>
            <a:t>OPEN COMMUNICATION</a:t>
          </a:r>
        </a:p>
      </dgm:t>
    </dgm:pt>
    <dgm:pt modelId="{D8BC54E0-AACB-D443-8806-D3878C5177D1}" type="parTrans" cxnId="{E925FD7E-1D23-6849-BEF7-96AAF47EB8C6}">
      <dgm:prSet custT="1"/>
      <dgm:spPr/>
      <dgm:t>
        <a:bodyPr/>
        <a:lstStyle/>
        <a:p>
          <a:endParaRPr lang="en-GB" sz="400">
            <a:latin typeface="Arial" panose="020B0604020202020204" pitchFamily="34" charset="0"/>
            <a:cs typeface="Arial" panose="020B0604020202020204" pitchFamily="34" charset="0"/>
          </a:endParaRPr>
        </a:p>
      </dgm:t>
    </dgm:pt>
    <dgm:pt modelId="{56D9F156-5DFB-9F4A-BD6D-5D019A3F2C48}" type="sibTrans" cxnId="{E925FD7E-1D23-6849-BEF7-96AAF47EB8C6}">
      <dgm:prSet/>
      <dgm:spPr/>
      <dgm:t>
        <a:bodyPr/>
        <a:lstStyle/>
        <a:p>
          <a:endParaRPr lang="en-GB" sz="400">
            <a:latin typeface="Arial" panose="020B0604020202020204" pitchFamily="34" charset="0"/>
            <a:cs typeface="Arial" panose="020B0604020202020204" pitchFamily="34" charset="0"/>
          </a:endParaRPr>
        </a:p>
      </dgm:t>
    </dgm:pt>
    <dgm:pt modelId="{326BB7F0-2D78-664D-9A92-81610BB4CCF1}">
      <dgm:prSet custT="1"/>
      <dgm:spPr/>
      <dgm:t>
        <a:bodyPr/>
        <a:lstStyle/>
        <a:p>
          <a:r>
            <a:rPr lang="en-GB" sz="400">
              <a:latin typeface="Arial" panose="020B0604020202020204" pitchFamily="34" charset="0"/>
              <a:cs typeface="Arial" panose="020B0604020202020204" pitchFamily="34" charset="0"/>
            </a:rPr>
            <a:t>EMPOWERMENT</a:t>
          </a:r>
        </a:p>
      </dgm:t>
    </dgm:pt>
    <dgm:pt modelId="{033D9FEB-D88B-BB4C-8D80-927AEEC24707}" type="parTrans" cxnId="{C8D8390A-6D29-1846-A998-1ED19A79AF26}">
      <dgm:prSet custT="1"/>
      <dgm:spPr/>
      <dgm:t>
        <a:bodyPr/>
        <a:lstStyle/>
        <a:p>
          <a:endParaRPr lang="en-GB" sz="400">
            <a:latin typeface="Arial" panose="020B0604020202020204" pitchFamily="34" charset="0"/>
            <a:cs typeface="Arial" panose="020B0604020202020204" pitchFamily="34" charset="0"/>
          </a:endParaRPr>
        </a:p>
      </dgm:t>
    </dgm:pt>
    <dgm:pt modelId="{DA0018C6-731F-BF4D-8A48-A55C6A35D609}" type="sibTrans" cxnId="{C8D8390A-6D29-1846-A998-1ED19A79AF26}">
      <dgm:prSet/>
      <dgm:spPr/>
      <dgm:t>
        <a:bodyPr/>
        <a:lstStyle/>
        <a:p>
          <a:endParaRPr lang="en-GB" sz="400">
            <a:latin typeface="Arial" panose="020B0604020202020204" pitchFamily="34" charset="0"/>
            <a:cs typeface="Arial" panose="020B0604020202020204" pitchFamily="34" charset="0"/>
          </a:endParaRPr>
        </a:p>
      </dgm:t>
    </dgm:pt>
    <dgm:pt modelId="{FA4B08E7-C356-7541-BFD9-4F6FECCD4D19}">
      <dgm:prSet custT="1"/>
      <dgm:spPr/>
      <dgm:t>
        <a:bodyPr/>
        <a:lstStyle/>
        <a:p>
          <a:r>
            <a:rPr lang="en-GB" sz="400">
              <a:latin typeface="Arial" panose="020B0604020202020204" pitchFamily="34" charset="0"/>
              <a:cs typeface="Arial" panose="020B0604020202020204" pitchFamily="34" charset="0"/>
            </a:rPr>
            <a:t>EFFECTIVE PROCESS AND CONTENT</a:t>
          </a:r>
        </a:p>
      </dgm:t>
    </dgm:pt>
    <dgm:pt modelId="{182E4A6E-ED51-6A44-B34F-2A8FFABE4041}" type="parTrans" cxnId="{F50D9835-9F31-E347-A3CC-2E18D2D65F8D}">
      <dgm:prSet custT="1"/>
      <dgm:spPr/>
      <dgm:t>
        <a:bodyPr/>
        <a:lstStyle/>
        <a:p>
          <a:endParaRPr lang="en-GB" sz="400">
            <a:latin typeface="Arial" panose="020B0604020202020204" pitchFamily="34" charset="0"/>
            <a:cs typeface="Arial" panose="020B0604020202020204" pitchFamily="34" charset="0"/>
          </a:endParaRPr>
        </a:p>
      </dgm:t>
    </dgm:pt>
    <dgm:pt modelId="{00669BA9-E450-3347-A346-C807483AC7E8}" type="sibTrans" cxnId="{F50D9835-9F31-E347-A3CC-2E18D2D65F8D}">
      <dgm:prSet/>
      <dgm:spPr/>
      <dgm:t>
        <a:bodyPr/>
        <a:lstStyle/>
        <a:p>
          <a:endParaRPr lang="en-GB" sz="400">
            <a:latin typeface="Arial" panose="020B0604020202020204" pitchFamily="34" charset="0"/>
            <a:cs typeface="Arial" panose="020B0604020202020204" pitchFamily="34" charset="0"/>
          </a:endParaRPr>
        </a:p>
      </dgm:t>
    </dgm:pt>
    <dgm:pt modelId="{A7950E43-EAF7-8E49-8B48-D98981A521C5}">
      <dgm:prSet custT="1"/>
      <dgm:spPr/>
      <dgm:t>
        <a:bodyPr/>
        <a:lstStyle/>
        <a:p>
          <a:r>
            <a:rPr lang="en-GB" sz="400">
              <a:latin typeface="Arial" panose="020B0604020202020204" pitchFamily="34" charset="0"/>
              <a:cs typeface="Arial" panose="020B0604020202020204" pitchFamily="34" charset="0"/>
            </a:rPr>
            <a:t>MUTUAL TRUST</a:t>
          </a:r>
        </a:p>
      </dgm:t>
    </dgm:pt>
    <dgm:pt modelId="{98AD340F-0D4B-874B-92A5-AAC8273A15B3}" type="parTrans" cxnId="{6158B8A7-DE05-9A44-84D0-3392B61B11E7}">
      <dgm:prSet custT="1"/>
      <dgm:spPr/>
      <dgm:t>
        <a:bodyPr/>
        <a:lstStyle/>
        <a:p>
          <a:endParaRPr lang="en-GB" sz="400">
            <a:latin typeface="Arial" panose="020B0604020202020204" pitchFamily="34" charset="0"/>
            <a:cs typeface="Arial" panose="020B0604020202020204" pitchFamily="34" charset="0"/>
          </a:endParaRPr>
        </a:p>
      </dgm:t>
    </dgm:pt>
    <dgm:pt modelId="{8FEDDF6C-4B8D-0947-A53C-61CA57738D5C}" type="sibTrans" cxnId="{6158B8A7-DE05-9A44-84D0-3392B61B11E7}">
      <dgm:prSet/>
      <dgm:spPr/>
      <dgm:t>
        <a:bodyPr/>
        <a:lstStyle/>
        <a:p>
          <a:endParaRPr lang="en-GB" sz="400">
            <a:latin typeface="Arial" panose="020B0604020202020204" pitchFamily="34" charset="0"/>
            <a:cs typeface="Arial" panose="020B0604020202020204" pitchFamily="34" charset="0"/>
          </a:endParaRPr>
        </a:p>
      </dgm:t>
    </dgm:pt>
    <dgm:pt modelId="{6EB770F8-AB53-1146-B286-BD30C41DF3D7}" type="pres">
      <dgm:prSet presAssocID="{1B7FF8F3-A4F7-8A4E-8DE6-8FAEFA3C99B7}" presName="Name0" presStyleCnt="0">
        <dgm:presLayoutVars>
          <dgm:chMax val="1"/>
          <dgm:dir/>
          <dgm:animLvl val="ctr"/>
          <dgm:resizeHandles val="exact"/>
        </dgm:presLayoutVars>
      </dgm:prSet>
      <dgm:spPr/>
    </dgm:pt>
    <dgm:pt modelId="{1F4403E8-A3FB-2C40-A34E-3A38A56703E1}" type="pres">
      <dgm:prSet presAssocID="{E6E98783-82BD-3344-BE4A-20842C0859A0}" presName="centerShape" presStyleLbl="node0" presStyleIdx="0" presStyleCnt="1"/>
      <dgm:spPr/>
    </dgm:pt>
    <dgm:pt modelId="{1EF2E680-43DB-654B-BB4A-5650A95C4EDB}" type="pres">
      <dgm:prSet presAssocID="{12A5414A-2BB3-0E44-8020-34B9CC5BF42D}" presName="parTrans" presStyleLbl="sibTrans2D1" presStyleIdx="0" presStyleCnt="10"/>
      <dgm:spPr/>
    </dgm:pt>
    <dgm:pt modelId="{0B33E86D-59BA-A747-9265-E25FA8A2202A}" type="pres">
      <dgm:prSet presAssocID="{12A5414A-2BB3-0E44-8020-34B9CC5BF42D}" presName="connectorText" presStyleLbl="sibTrans2D1" presStyleIdx="0" presStyleCnt="10"/>
      <dgm:spPr/>
    </dgm:pt>
    <dgm:pt modelId="{DEF77815-ABF3-6A42-8316-7BCF0EA3CCE3}" type="pres">
      <dgm:prSet presAssocID="{995BDE19-FB4B-774C-BDF4-653588A34348}" presName="node" presStyleLbl="node1" presStyleIdx="0" presStyleCnt="10">
        <dgm:presLayoutVars>
          <dgm:bulletEnabled val="1"/>
        </dgm:presLayoutVars>
      </dgm:prSet>
      <dgm:spPr/>
    </dgm:pt>
    <dgm:pt modelId="{7976B3F9-4CBC-A642-AC78-0E732DAF9F3A}" type="pres">
      <dgm:prSet presAssocID="{E95D0430-B22D-664A-B884-9C61BEFFA2B7}" presName="parTrans" presStyleLbl="sibTrans2D1" presStyleIdx="1" presStyleCnt="10"/>
      <dgm:spPr/>
    </dgm:pt>
    <dgm:pt modelId="{19DC91CC-F073-0348-ACD7-191ECF19AD94}" type="pres">
      <dgm:prSet presAssocID="{E95D0430-B22D-664A-B884-9C61BEFFA2B7}" presName="connectorText" presStyleLbl="sibTrans2D1" presStyleIdx="1" presStyleCnt="10"/>
      <dgm:spPr/>
    </dgm:pt>
    <dgm:pt modelId="{23FD2B11-E149-7A42-B794-FD2F07E29503}" type="pres">
      <dgm:prSet presAssocID="{60DDDB25-9165-D341-A4FE-F0FDCE18CF0F}" presName="node" presStyleLbl="node1" presStyleIdx="1" presStyleCnt="10">
        <dgm:presLayoutVars>
          <dgm:bulletEnabled val="1"/>
        </dgm:presLayoutVars>
      </dgm:prSet>
      <dgm:spPr/>
    </dgm:pt>
    <dgm:pt modelId="{DF0EAC79-9FC2-8D46-9EB2-2C9A63526CF3}" type="pres">
      <dgm:prSet presAssocID="{DCCD0EC3-CC01-024D-B8B1-7786E091775C}" presName="parTrans" presStyleLbl="sibTrans2D1" presStyleIdx="2" presStyleCnt="10"/>
      <dgm:spPr/>
    </dgm:pt>
    <dgm:pt modelId="{F9F7EB1F-808C-924E-8EC7-55172F4A9909}" type="pres">
      <dgm:prSet presAssocID="{DCCD0EC3-CC01-024D-B8B1-7786E091775C}" presName="connectorText" presStyleLbl="sibTrans2D1" presStyleIdx="2" presStyleCnt="10"/>
      <dgm:spPr/>
    </dgm:pt>
    <dgm:pt modelId="{640C9AE2-B789-AA4B-AC1E-EC157D67E205}" type="pres">
      <dgm:prSet presAssocID="{94D52415-78A0-F64F-AA64-A93DBB9A2FDA}" presName="node" presStyleLbl="node1" presStyleIdx="2" presStyleCnt="10">
        <dgm:presLayoutVars>
          <dgm:bulletEnabled val="1"/>
        </dgm:presLayoutVars>
      </dgm:prSet>
      <dgm:spPr/>
    </dgm:pt>
    <dgm:pt modelId="{818E1621-F6FB-A64C-987B-F65BB1A308A1}" type="pres">
      <dgm:prSet presAssocID="{CB4C55E0-5237-D841-924B-0C5E1E99D276}" presName="parTrans" presStyleLbl="sibTrans2D1" presStyleIdx="3" presStyleCnt="10"/>
      <dgm:spPr/>
    </dgm:pt>
    <dgm:pt modelId="{6D9B8F78-3B18-8843-8AE9-3E2EB748A127}" type="pres">
      <dgm:prSet presAssocID="{CB4C55E0-5237-D841-924B-0C5E1E99D276}" presName="connectorText" presStyleLbl="sibTrans2D1" presStyleIdx="3" presStyleCnt="10"/>
      <dgm:spPr/>
    </dgm:pt>
    <dgm:pt modelId="{640D55C6-2318-0146-847E-3723F856C793}" type="pres">
      <dgm:prSet presAssocID="{C54097D7-1504-9E45-A48B-52ECE6FBD4CF}" presName="node" presStyleLbl="node1" presStyleIdx="3" presStyleCnt="10">
        <dgm:presLayoutVars>
          <dgm:bulletEnabled val="1"/>
        </dgm:presLayoutVars>
      </dgm:prSet>
      <dgm:spPr/>
    </dgm:pt>
    <dgm:pt modelId="{3C136F03-9914-6748-9DF5-014717231CF0}" type="pres">
      <dgm:prSet presAssocID="{D8BC54E0-AACB-D443-8806-D3878C5177D1}" presName="parTrans" presStyleLbl="sibTrans2D1" presStyleIdx="4" presStyleCnt="10"/>
      <dgm:spPr/>
    </dgm:pt>
    <dgm:pt modelId="{F4D3350A-59F5-9342-BED4-31D7A3EEF478}" type="pres">
      <dgm:prSet presAssocID="{D8BC54E0-AACB-D443-8806-D3878C5177D1}" presName="connectorText" presStyleLbl="sibTrans2D1" presStyleIdx="4" presStyleCnt="10"/>
      <dgm:spPr/>
    </dgm:pt>
    <dgm:pt modelId="{148ED378-F04E-EF47-83B7-35BB391FDAB3}" type="pres">
      <dgm:prSet presAssocID="{E51C42A0-2C2B-8D4C-936D-17166DAD6B1A}" presName="node" presStyleLbl="node1" presStyleIdx="4" presStyleCnt="10">
        <dgm:presLayoutVars>
          <dgm:bulletEnabled val="1"/>
        </dgm:presLayoutVars>
      </dgm:prSet>
      <dgm:spPr/>
    </dgm:pt>
    <dgm:pt modelId="{C07BB048-E6B0-954F-B64A-7846D667F200}" type="pres">
      <dgm:prSet presAssocID="{033D9FEB-D88B-BB4C-8D80-927AEEC24707}" presName="parTrans" presStyleLbl="sibTrans2D1" presStyleIdx="5" presStyleCnt="10"/>
      <dgm:spPr/>
    </dgm:pt>
    <dgm:pt modelId="{45895D28-89D9-2443-A1FE-9A34F38DF787}" type="pres">
      <dgm:prSet presAssocID="{033D9FEB-D88B-BB4C-8D80-927AEEC24707}" presName="connectorText" presStyleLbl="sibTrans2D1" presStyleIdx="5" presStyleCnt="10"/>
      <dgm:spPr/>
    </dgm:pt>
    <dgm:pt modelId="{1313258D-F340-5D41-8956-C09FB2FF1F8C}" type="pres">
      <dgm:prSet presAssocID="{326BB7F0-2D78-664D-9A92-81610BB4CCF1}" presName="node" presStyleLbl="node1" presStyleIdx="5" presStyleCnt="10">
        <dgm:presLayoutVars>
          <dgm:bulletEnabled val="1"/>
        </dgm:presLayoutVars>
      </dgm:prSet>
      <dgm:spPr/>
    </dgm:pt>
    <dgm:pt modelId="{9F2CA431-2784-4E43-880F-4CD0BD77C2C6}" type="pres">
      <dgm:prSet presAssocID="{182E4A6E-ED51-6A44-B34F-2A8FFABE4041}" presName="parTrans" presStyleLbl="sibTrans2D1" presStyleIdx="6" presStyleCnt="10"/>
      <dgm:spPr/>
    </dgm:pt>
    <dgm:pt modelId="{FA42048B-7895-7A40-8788-CB0C471621D5}" type="pres">
      <dgm:prSet presAssocID="{182E4A6E-ED51-6A44-B34F-2A8FFABE4041}" presName="connectorText" presStyleLbl="sibTrans2D1" presStyleIdx="6" presStyleCnt="10"/>
      <dgm:spPr/>
    </dgm:pt>
    <dgm:pt modelId="{7894EE7C-6FB1-3240-958D-014A767FAABC}" type="pres">
      <dgm:prSet presAssocID="{FA4B08E7-C356-7541-BFD9-4F6FECCD4D19}" presName="node" presStyleLbl="node1" presStyleIdx="6" presStyleCnt="10">
        <dgm:presLayoutVars>
          <dgm:bulletEnabled val="1"/>
        </dgm:presLayoutVars>
      </dgm:prSet>
      <dgm:spPr/>
    </dgm:pt>
    <dgm:pt modelId="{C3D5FAE2-9EC6-624B-B7C0-3D3471FF1BB0}" type="pres">
      <dgm:prSet presAssocID="{98AD340F-0D4B-874B-92A5-AAC8273A15B3}" presName="parTrans" presStyleLbl="sibTrans2D1" presStyleIdx="7" presStyleCnt="10"/>
      <dgm:spPr/>
    </dgm:pt>
    <dgm:pt modelId="{22E694A9-E487-3D41-B0D9-6760506CD345}" type="pres">
      <dgm:prSet presAssocID="{98AD340F-0D4B-874B-92A5-AAC8273A15B3}" presName="connectorText" presStyleLbl="sibTrans2D1" presStyleIdx="7" presStyleCnt="10"/>
      <dgm:spPr/>
    </dgm:pt>
    <dgm:pt modelId="{498F7EDA-BAC7-A74D-BFE1-BC6C6770CDF8}" type="pres">
      <dgm:prSet presAssocID="{A7950E43-EAF7-8E49-8B48-D98981A521C5}" presName="node" presStyleLbl="node1" presStyleIdx="7" presStyleCnt="10">
        <dgm:presLayoutVars>
          <dgm:bulletEnabled val="1"/>
        </dgm:presLayoutVars>
      </dgm:prSet>
      <dgm:spPr/>
    </dgm:pt>
    <dgm:pt modelId="{F3C6E88A-64CB-4849-BD95-DB9BC772E89E}" type="pres">
      <dgm:prSet presAssocID="{06B45C80-71E6-FF4C-8359-B46096CFF711}" presName="parTrans" presStyleLbl="sibTrans2D1" presStyleIdx="8" presStyleCnt="10"/>
      <dgm:spPr/>
    </dgm:pt>
    <dgm:pt modelId="{3965A986-9447-D145-B653-FEC52EFF62C5}" type="pres">
      <dgm:prSet presAssocID="{06B45C80-71E6-FF4C-8359-B46096CFF711}" presName="connectorText" presStyleLbl="sibTrans2D1" presStyleIdx="8" presStyleCnt="10"/>
      <dgm:spPr/>
    </dgm:pt>
    <dgm:pt modelId="{9F0809C7-25D5-2F42-BBE4-A89EE14692FB}" type="pres">
      <dgm:prSet presAssocID="{E2D25165-EB08-E84F-BAEE-4C31F89BCF8B}" presName="node" presStyleLbl="node1" presStyleIdx="8" presStyleCnt="10">
        <dgm:presLayoutVars>
          <dgm:bulletEnabled val="1"/>
        </dgm:presLayoutVars>
      </dgm:prSet>
      <dgm:spPr/>
    </dgm:pt>
    <dgm:pt modelId="{851E9AE3-D869-DE4B-A6D2-273C213E9E47}" type="pres">
      <dgm:prSet presAssocID="{6100EDAC-C12C-8549-8C2E-448710282620}" presName="parTrans" presStyleLbl="sibTrans2D1" presStyleIdx="9" presStyleCnt="10"/>
      <dgm:spPr/>
    </dgm:pt>
    <dgm:pt modelId="{ACFC59FB-2535-8F47-8E1F-BB3F4AFA8A63}" type="pres">
      <dgm:prSet presAssocID="{6100EDAC-C12C-8549-8C2E-448710282620}" presName="connectorText" presStyleLbl="sibTrans2D1" presStyleIdx="9" presStyleCnt="10"/>
      <dgm:spPr/>
    </dgm:pt>
    <dgm:pt modelId="{26EA4B3F-9A52-DD45-9319-CBE02F494308}" type="pres">
      <dgm:prSet presAssocID="{6753F9AC-7AFD-B14E-8D12-4C47BB833C95}" presName="node" presStyleLbl="node1" presStyleIdx="9" presStyleCnt="10">
        <dgm:presLayoutVars>
          <dgm:bulletEnabled val="1"/>
        </dgm:presLayoutVars>
      </dgm:prSet>
      <dgm:spPr/>
    </dgm:pt>
  </dgm:ptLst>
  <dgm:cxnLst>
    <dgm:cxn modelId="{3E756E00-AE69-9449-A3C3-2E7C01C6E3C1}" type="presOf" srcId="{D8BC54E0-AACB-D443-8806-D3878C5177D1}" destId="{3C136F03-9914-6748-9DF5-014717231CF0}" srcOrd="0" destOrd="0" presId="urn:microsoft.com/office/officeart/2005/8/layout/radial5"/>
    <dgm:cxn modelId="{C8D8390A-6D29-1846-A998-1ED19A79AF26}" srcId="{E6E98783-82BD-3344-BE4A-20842C0859A0}" destId="{326BB7F0-2D78-664D-9A92-81610BB4CCF1}" srcOrd="5" destOrd="0" parTransId="{033D9FEB-D88B-BB4C-8D80-927AEEC24707}" sibTransId="{DA0018C6-731F-BF4D-8A48-A55C6A35D609}"/>
    <dgm:cxn modelId="{A5666D1A-BA89-F24E-8739-C2488E74E15B}" srcId="{E6E98783-82BD-3344-BE4A-20842C0859A0}" destId="{6753F9AC-7AFD-B14E-8D12-4C47BB833C95}" srcOrd="9" destOrd="0" parTransId="{6100EDAC-C12C-8549-8C2E-448710282620}" sibTransId="{A3D4DAED-8404-1D40-BE27-8D5E011557C1}"/>
    <dgm:cxn modelId="{7CC97E1F-6692-9842-AFF2-F546252DF7B5}" type="presOf" srcId="{98AD340F-0D4B-874B-92A5-AAC8273A15B3}" destId="{22E694A9-E487-3D41-B0D9-6760506CD345}" srcOrd="1" destOrd="0" presId="urn:microsoft.com/office/officeart/2005/8/layout/radial5"/>
    <dgm:cxn modelId="{277D2B21-D7A7-7F45-BA0C-421A390477FF}" type="presOf" srcId="{60DDDB25-9165-D341-A4FE-F0FDCE18CF0F}" destId="{23FD2B11-E149-7A42-B794-FD2F07E29503}" srcOrd="0" destOrd="0" presId="urn:microsoft.com/office/officeart/2005/8/layout/radial5"/>
    <dgm:cxn modelId="{AD8C5A24-15D2-774D-8F38-CB5BDE6B70EC}" type="presOf" srcId="{326BB7F0-2D78-664D-9A92-81610BB4CCF1}" destId="{1313258D-F340-5D41-8956-C09FB2FF1F8C}" srcOrd="0" destOrd="0" presId="urn:microsoft.com/office/officeart/2005/8/layout/radial5"/>
    <dgm:cxn modelId="{F807E62B-0459-1D49-8E42-2095B5D35EFB}" type="presOf" srcId="{A7950E43-EAF7-8E49-8B48-D98981A521C5}" destId="{498F7EDA-BAC7-A74D-BFE1-BC6C6770CDF8}" srcOrd="0" destOrd="0" presId="urn:microsoft.com/office/officeart/2005/8/layout/radial5"/>
    <dgm:cxn modelId="{2714D22C-A6CA-674C-BC3D-4A88D96449B3}" srcId="{E6E98783-82BD-3344-BE4A-20842C0859A0}" destId="{E2D25165-EB08-E84F-BAEE-4C31F89BCF8B}" srcOrd="8" destOrd="0" parTransId="{06B45C80-71E6-FF4C-8359-B46096CFF711}" sibTransId="{30AF8088-FBF0-A442-8806-3A5FC27369DA}"/>
    <dgm:cxn modelId="{79FBF02C-E7BB-A64D-B1C3-950A8E8871AF}" type="presOf" srcId="{182E4A6E-ED51-6A44-B34F-2A8FFABE4041}" destId="{FA42048B-7895-7A40-8788-CB0C471621D5}" srcOrd="1" destOrd="0" presId="urn:microsoft.com/office/officeart/2005/8/layout/radial5"/>
    <dgm:cxn modelId="{58258531-5F2F-9A43-9B9E-7E2E8D321D6B}" srcId="{E6E98783-82BD-3344-BE4A-20842C0859A0}" destId="{995BDE19-FB4B-774C-BDF4-653588A34348}" srcOrd="0" destOrd="0" parTransId="{12A5414A-2BB3-0E44-8020-34B9CC5BF42D}" sibTransId="{46F2E964-50CD-AD49-A0CD-844BF8EB85A7}"/>
    <dgm:cxn modelId="{42A21533-0EB2-0F48-8245-35051A55B84E}" type="presOf" srcId="{D8BC54E0-AACB-D443-8806-D3878C5177D1}" destId="{F4D3350A-59F5-9342-BED4-31D7A3EEF478}" srcOrd="1" destOrd="0" presId="urn:microsoft.com/office/officeart/2005/8/layout/radial5"/>
    <dgm:cxn modelId="{F50D9835-9F31-E347-A3CC-2E18D2D65F8D}" srcId="{E6E98783-82BD-3344-BE4A-20842C0859A0}" destId="{FA4B08E7-C356-7541-BFD9-4F6FECCD4D19}" srcOrd="6" destOrd="0" parTransId="{182E4A6E-ED51-6A44-B34F-2A8FFABE4041}" sibTransId="{00669BA9-E450-3347-A346-C807483AC7E8}"/>
    <dgm:cxn modelId="{C1A9AF50-4C21-3140-8926-1A01D585E72B}" type="presOf" srcId="{DCCD0EC3-CC01-024D-B8B1-7786E091775C}" destId="{DF0EAC79-9FC2-8D46-9EB2-2C9A63526CF3}" srcOrd="0" destOrd="0" presId="urn:microsoft.com/office/officeart/2005/8/layout/radial5"/>
    <dgm:cxn modelId="{F724B354-8924-4147-B0C5-2C651D39ECA9}" type="presOf" srcId="{1B7FF8F3-A4F7-8A4E-8DE6-8FAEFA3C99B7}" destId="{6EB770F8-AB53-1146-B286-BD30C41DF3D7}" srcOrd="0" destOrd="0" presId="urn:microsoft.com/office/officeart/2005/8/layout/radial5"/>
    <dgm:cxn modelId="{AA8DFE5B-F1F1-D744-AD6E-5EEDACABBCBF}" srcId="{E6E98783-82BD-3344-BE4A-20842C0859A0}" destId="{60DDDB25-9165-D341-A4FE-F0FDCE18CF0F}" srcOrd="1" destOrd="0" parTransId="{E95D0430-B22D-664A-B884-9C61BEFFA2B7}" sibTransId="{155C87EA-2BD7-084D-BFE6-218782C2385B}"/>
    <dgm:cxn modelId="{A101795C-7F8B-3A4F-8C70-648BE3CB119C}" type="presOf" srcId="{CB4C55E0-5237-D841-924B-0C5E1E99D276}" destId="{6D9B8F78-3B18-8843-8AE9-3E2EB748A127}" srcOrd="1" destOrd="0" presId="urn:microsoft.com/office/officeart/2005/8/layout/radial5"/>
    <dgm:cxn modelId="{E16D0F5E-FF8D-B249-A6DD-D2037ECB88CC}" type="presOf" srcId="{182E4A6E-ED51-6A44-B34F-2A8FFABE4041}" destId="{9F2CA431-2784-4E43-880F-4CD0BD77C2C6}" srcOrd="0" destOrd="0" presId="urn:microsoft.com/office/officeart/2005/8/layout/radial5"/>
    <dgm:cxn modelId="{D610F85E-920A-8448-85BD-9A2E10F7D116}" type="presOf" srcId="{06B45C80-71E6-FF4C-8359-B46096CFF711}" destId="{F3C6E88A-64CB-4849-BD95-DB9BC772E89E}" srcOrd="0" destOrd="0" presId="urn:microsoft.com/office/officeart/2005/8/layout/radial5"/>
    <dgm:cxn modelId="{185F9360-10B4-E846-B643-245018CB4370}" type="presOf" srcId="{E51C42A0-2C2B-8D4C-936D-17166DAD6B1A}" destId="{148ED378-F04E-EF47-83B7-35BB391FDAB3}" srcOrd="0" destOrd="0" presId="urn:microsoft.com/office/officeart/2005/8/layout/radial5"/>
    <dgm:cxn modelId="{CF0D9961-940E-6F42-9251-E53F9B165DB4}" type="presOf" srcId="{E95D0430-B22D-664A-B884-9C61BEFFA2B7}" destId="{19DC91CC-F073-0348-ACD7-191ECF19AD94}" srcOrd="1" destOrd="0" presId="urn:microsoft.com/office/officeart/2005/8/layout/radial5"/>
    <dgm:cxn modelId="{2990A771-EE7A-3744-A58B-5244C0C5B53E}" type="presOf" srcId="{06B45C80-71E6-FF4C-8359-B46096CFF711}" destId="{3965A986-9447-D145-B653-FEC52EFF62C5}" srcOrd="1" destOrd="0" presId="urn:microsoft.com/office/officeart/2005/8/layout/radial5"/>
    <dgm:cxn modelId="{23BB4D74-DDF8-A34B-99B5-973CDBBB447A}" type="presOf" srcId="{E95D0430-B22D-664A-B884-9C61BEFFA2B7}" destId="{7976B3F9-4CBC-A642-AC78-0E732DAF9F3A}" srcOrd="0" destOrd="0" presId="urn:microsoft.com/office/officeart/2005/8/layout/radial5"/>
    <dgm:cxn modelId="{66D69574-BA87-0045-9E75-031BA7ADF0B4}" type="presOf" srcId="{FA4B08E7-C356-7541-BFD9-4F6FECCD4D19}" destId="{7894EE7C-6FB1-3240-958D-014A767FAABC}" srcOrd="0" destOrd="0" presId="urn:microsoft.com/office/officeart/2005/8/layout/radial5"/>
    <dgm:cxn modelId="{DAB5A678-7F2B-4744-96BC-40C949E1643E}" type="presOf" srcId="{DCCD0EC3-CC01-024D-B8B1-7786E091775C}" destId="{F9F7EB1F-808C-924E-8EC7-55172F4A9909}" srcOrd="1" destOrd="0" presId="urn:microsoft.com/office/officeart/2005/8/layout/radial5"/>
    <dgm:cxn modelId="{EA64D97A-391D-C24F-BE58-708ADB95FAD9}" type="presOf" srcId="{E2D25165-EB08-E84F-BAEE-4C31F89BCF8B}" destId="{9F0809C7-25D5-2F42-BBE4-A89EE14692FB}" srcOrd="0" destOrd="0" presId="urn:microsoft.com/office/officeart/2005/8/layout/radial5"/>
    <dgm:cxn modelId="{E925FD7E-1D23-6849-BEF7-96AAF47EB8C6}" srcId="{E6E98783-82BD-3344-BE4A-20842C0859A0}" destId="{E51C42A0-2C2B-8D4C-936D-17166DAD6B1A}" srcOrd="4" destOrd="0" parTransId="{D8BC54E0-AACB-D443-8806-D3878C5177D1}" sibTransId="{56D9F156-5DFB-9F4A-BD6D-5D019A3F2C48}"/>
    <dgm:cxn modelId="{47AA8789-F84D-2749-935A-5457B5DD954C}" type="presOf" srcId="{12A5414A-2BB3-0E44-8020-34B9CC5BF42D}" destId="{0B33E86D-59BA-A747-9265-E25FA8A2202A}" srcOrd="1" destOrd="0" presId="urn:microsoft.com/office/officeart/2005/8/layout/radial5"/>
    <dgm:cxn modelId="{1F901095-0EA9-9448-B256-363AF97F14C9}" srcId="{1B7FF8F3-A4F7-8A4E-8DE6-8FAEFA3C99B7}" destId="{E6E98783-82BD-3344-BE4A-20842C0859A0}" srcOrd="0" destOrd="0" parTransId="{B4AC5EFD-898B-A249-84CC-A8A96269BD97}" sibTransId="{A0C3A8E4-EEB4-0042-9C0F-08C93E4BC754}"/>
    <dgm:cxn modelId="{BDB5679E-0C35-494F-99C9-9F21254B6C9C}" type="presOf" srcId="{94D52415-78A0-F64F-AA64-A93DBB9A2FDA}" destId="{640C9AE2-B789-AA4B-AC1E-EC157D67E205}" srcOrd="0" destOrd="0" presId="urn:microsoft.com/office/officeart/2005/8/layout/radial5"/>
    <dgm:cxn modelId="{CF14D99E-108A-E646-B76E-2E15FB1BE6E2}" type="presOf" srcId="{033D9FEB-D88B-BB4C-8D80-927AEEC24707}" destId="{C07BB048-E6B0-954F-B64A-7846D667F200}" srcOrd="0" destOrd="0" presId="urn:microsoft.com/office/officeart/2005/8/layout/radial5"/>
    <dgm:cxn modelId="{6158B8A7-DE05-9A44-84D0-3392B61B11E7}" srcId="{E6E98783-82BD-3344-BE4A-20842C0859A0}" destId="{A7950E43-EAF7-8E49-8B48-D98981A521C5}" srcOrd="7" destOrd="0" parTransId="{98AD340F-0D4B-874B-92A5-AAC8273A15B3}" sibTransId="{8FEDDF6C-4B8D-0947-A53C-61CA57738D5C}"/>
    <dgm:cxn modelId="{9BEB06AA-21B4-2749-BE41-93999B29E830}" type="presOf" srcId="{033D9FEB-D88B-BB4C-8D80-927AEEC24707}" destId="{45895D28-89D9-2443-A1FE-9A34F38DF787}" srcOrd="1" destOrd="0" presId="urn:microsoft.com/office/officeart/2005/8/layout/radial5"/>
    <dgm:cxn modelId="{883FC9B0-8121-484E-B134-8F24AFB9A558}" type="presOf" srcId="{6753F9AC-7AFD-B14E-8D12-4C47BB833C95}" destId="{26EA4B3F-9A52-DD45-9319-CBE02F494308}" srcOrd="0" destOrd="0" presId="urn:microsoft.com/office/officeart/2005/8/layout/radial5"/>
    <dgm:cxn modelId="{21577CB1-C97D-DB45-9179-9A9F1FB06378}" srcId="{E6E98783-82BD-3344-BE4A-20842C0859A0}" destId="{94D52415-78A0-F64F-AA64-A93DBB9A2FDA}" srcOrd="2" destOrd="0" parTransId="{DCCD0EC3-CC01-024D-B8B1-7786E091775C}" sibTransId="{E0216B89-4DBE-D347-B4A1-93340E583F3F}"/>
    <dgm:cxn modelId="{2CA564BD-C364-FA40-8077-29550CB66895}" type="presOf" srcId="{6100EDAC-C12C-8549-8C2E-448710282620}" destId="{851E9AE3-D869-DE4B-A6D2-273C213E9E47}" srcOrd="0" destOrd="0" presId="urn:microsoft.com/office/officeart/2005/8/layout/radial5"/>
    <dgm:cxn modelId="{FBF79DBF-AC69-0E41-9AA1-62FE06BFB97C}" srcId="{E6E98783-82BD-3344-BE4A-20842C0859A0}" destId="{C54097D7-1504-9E45-A48B-52ECE6FBD4CF}" srcOrd="3" destOrd="0" parTransId="{CB4C55E0-5237-D841-924B-0C5E1E99D276}" sibTransId="{DCD56CE2-D959-B54A-82C2-514CB1961C8D}"/>
    <dgm:cxn modelId="{A8BD82C2-985E-C24D-B87C-3AB4C76330FE}" type="presOf" srcId="{C54097D7-1504-9E45-A48B-52ECE6FBD4CF}" destId="{640D55C6-2318-0146-847E-3723F856C793}" srcOrd="0" destOrd="0" presId="urn:microsoft.com/office/officeart/2005/8/layout/radial5"/>
    <dgm:cxn modelId="{36027BDC-2693-114C-AAFA-BDDE1C2A2F77}" type="presOf" srcId="{6100EDAC-C12C-8549-8C2E-448710282620}" destId="{ACFC59FB-2535-8F47-8E1F-BB3F4AFA8A63}" srcOrd="1" destOrd="0" presId="urn:microsoft.com/office/officeart/2005/8/layout/radial5"/>
    <dgm:cxn modelId="{737321E2-51AA-494D-81BF-2F745244F90D}" type="presOf" srcId="{12A5414A-2BB3-0E44-8020-34B9CC5BF42D}" destId="{1EF2E680-43DB-654B-BB4A-5650A95C4EDB}" srcOrd="0" destOrd="0" presId="urn:microsoft.com/office/officeart/2005/8/layout/radial5"/>
    <dgm:cxn modelId="{D826E5E6-D0F4-D94B-862D-4C16AA04108A}" type="presOf" srcId="{CB4C55E0-5237-D841-924B-0C5E1E99D276}" destId="{818E1621-F6FB-A64C-987B-F65BB1A308A1}" srcOrd="0" destOrd="0" presId="urn:microsoft.com/office/officeart/2005/8/layout/radial5"/>
    <dgm:cxn modelId="{ABF22EF0-2387-C14E-92EB-9EE42693DE0B}" type="presOf" srcId="{E6E98783-82BD-3344-BE4A-20842C0859A0}" destId="{1F4403E8-A3FB-2C40-A34E-3A38A56703E1}" srcOrd="0" destOrd="0" presId="urn:microsoft.com/office/officeart/2005/8/layout/radial5"/>
    <dgm:cxn modelId="{2CB49DF3-949E-1949-81AA-89322F51FF3C}" type="presOf" srcId="{995BDE19-FB4B-774C-BDF4-653588A34348}" destId="{DEF77815-ABF3-6A42-8316-7BCF0EA3CCE3}" srcOrd="0" destOrd="0" presId="urn:microsoft.com/office/officeart/2005/8/layout/radial5"/>
    <dgm:cxn modelId="{07E85AF6-1DA1-4C45-A3F3-4E5BD95FA660}" type="presOf" srcId="{98AD340F-0D4B-874B-92A5-AAC8273A15B3}" destId="{C3D5FAE2-9EC6-624B-B7C0-3D3471FF1BB0}" srcOrd="0" destOrd="0" presId="urn:microsoft.com/office/officeart/2005/8/layout/radial5"/>
    <dgm:cxn modelId="{98E05F4A-84F5-E748-9612-61B8EB55382C}" type="presParOf" srcId="{6EB770F8-AB53-1146-B286-BD30C41DF3D7}" destId="{1F4403E8-A3FB-2C40-A34E-3A38A56703E1}" srcOrd="0" destOrd="0" presId="urn:microsoft.com/office/officeart/2005/8/layout/radial5"/>
    <dgm:cxn modelId="{9291AD7A-8A68-6A44-B666-2EE8A1F90927}" type="presParOf" srcId="{6EB770F8-AB53-1146-B286-BD30C41DF3D7}" destId="{1EF2E680-43DB-654B-BB4A-5650A95C4EDB}" srcOrd="1" destOrd="0" presId="urn:microsoft.com/office/officeart/2005/8/layout/radial5"/>
    <dgm:cxn modelId="{EC55CA7C-4A2E-2B42-A4BE-8BEE03DF0728}" type="presParOf" srcId="{1EF2E680-43DB-654B-BB4A-5650A95C4EDB}" destId="{0B33E86D-59BA-A747-9265-E25FA8A2202A}" srcOrd="0" destOrd="0" presId="urn:microsoft.com/office/officeart/2005/8/layout/radial5"/>
    <dgm:cxn modelId="{93D70D01-DD40-564E-B8ED-A97D0A4485DC}" type="presParOf" srcId="{6EB770F8-AB53-1146-B286-BD30C41DF3D7}" destId="{DEF77815-ABF3-6A42-8316-7BCF0EA3CCE3}" srcOrd="2" destOrd="0" presId="urn:microsoft.com/office/officeart/2005/8/layout/radial5"/>
    <dgm:cxn modelId="{F10FF1CD-8F30-7E4D-924B-F34507541F50}" type="presParOf" srcId="{6EB770F8-AB53-1146-B286-BD30C41DF3D7}" destId="{7976B3F9-4CBC-A642-AC78-0E732DAF9F3A}" srcOrd="3" destOrd="0" presId="urn:microsoft.com/office/officeart/2005/8/layout/radial5"/>
    <dgm:cxn modelId="{75978F30-D53B-604D-81CE-80A45A28780A}" type="presParOf" srcId="{7976B3F9-4CBC-A642-AC78-0E732DAF9F3A}" destId="{19DC91CC-F073-0348-ACD7-191ECF19AD94}" srcOrd="0" destOrd="0" presId="urn:microsoft.com/office/officeart/2005/8/layout/radial5"/>
    <dgm:cxn modelId="{5228CD42-FB82-1B4A-9C4D-2D007A53F555}" type="presParOf" srcId="{6EB770F8-AB53-1146-B286-BD30C41DF3D7}" destId="{23FD2B11-E149-7A42-B794-FD2F07E29503}" srcOrd="4" destOrd="0" presId="urn:microsoft.com/office/officeart/2005/8/layout/radial5"/>
    <dgm:cxn modelId="{F43B7CB4-D9E2-6E40-89C1-38BCC19BD667}" type="presParOf" srcId="{6EB770F8-AB53-1146-B286-BD30C41DF3D7}" destId="{DF0EAC79-9FC2-8D46-9EB2-2C9A63526CF3}" srcOrd="5" destOrd="0" presId="urn:microsoft.com/office/officeart/2005/8/layout/radial5"/>
    <dgm:cxn modelId="{56BACFF9-F4BA-8A40-A571-1D98389DA0A8}" type="presParOf" srcId="{DF0EAC79-9FC2-8D46-9EB2-2C9A63526CF3}" destId="{F9F7EB1F-808C-924E-8EC7-55172F4A9909}" srcOrd="0" destOrd="0" presId="urn:microsoft.com/office/officeart/2005/8/layout/radial5"/>
    <dgm:cxn modelId="{894EC769-0286-E642-8F11-4B21F38F338E}" type="presParOf" srcId="{6EB770F8-AB53-1146-B286-BD30C41DF3D7}" destId="{640C9AE2-B789-AA4B-AC1E-EC157D67E205}" srcOrd="6" destOrd="0" presId="urn:microsoft.com/office/officeart/2005/8/layout/radial5"/>
    <dgm:cxn modelId="{D76FF896-BF62-7641-93FB-E0F3953AAE29}" type="presParOf" srcId="{6EB770F8-AB53-1146-B286-BD30C41DF3D7}" destId="{818E1621-F6FB-A64C-987B-F65BB1A308A1}" srcOrd="7" destOrd="0" presId="urn:microsoft.com/office/officeart/2005/8/layout/radial5"/>
    <dgm:cxn modelId="{6A3E62B2-4392-CE48-B9D3-76D0D2C54EB2}" type="presParOf" srcId="{818E1621-F6FB-A64C-987B-F65BB1A308A1}" destId="{6D9B8F78-3B18-8843-8AE9-3E2EB748A127}" srcOrd="0" destOrd="0" presId="urn:microsoft.com/office/officeart/2005/8/layout/radial5"/>
    <dgm:cxn modelId="{B55D8521-16C6-F34C-A2F9-317FA51235C4}" type="presParOf" srcId="{6EB770F8-AB53-1146-B286-BD30C41DF3D7}" destId="{640D55C6-2318-0146-847E-3723F856C793}" srcOrd="8" destOrd="0" presId="urn:microsoft.com/office/officeart/2005/8/layout/radial5"/>
    <dgm:cxn modelId="{3EC5CF59-0422-714B-A97C-ADAABE793419}" type="presParOf" srcId="{6EB770F8-AB53-1146-B286-BD30C41DF3D7}" destId="{3C136F03-9914-6748-9DF5-014717231CF0}" srcOrd="9" destOrd="0" presId="urn:microsoft.com/office/officeart/2005/8/layout/radial5"/>
    <dgm:cxn modelId="{1361B299-8FC8-FD47-AE1A-F48D8B94365C}" type="presParOf" srcId="{3C136F03-9914-6748-9DF5-014717231CF0}" destId="{F4D3350A-59F5-9342-BED4-31D7A3EEF478}" srcOrd="0" destOrd="0" presId="urn:microsoft.com/office/officeart/2005/8/layout/radial5"/>
    <dgm:cxn modelId="{ED568574-C84B-B243-B51E-829420ADBC60}" type="presParOf" srcId="{6EB770F8-AB53-1146-B286-BD30C41DF3D7}" destId="{148ED378-F04E-EF47-83B7-35BB391FDAB3}" srcOrd="10" destOrd="0" presId="urn:microsoft.com/office/officeart/2005/8/layout/radial5"/>
    <dgm:cxn modelId="{13F62635-21E2-F544-AA7D-82C751EB876D}" type="presParOf" srcId="{6EB770F8-AB53-1146-B286-BD30C41DF3D7}" destId="{C07BB048-E6B0-954F-B64A-7846D667F200}" srcOrd="11" destOrd="0" presId="urn:microsoft.com/office/officeart/2005/8/layout/radial5"/>
    <dgm:cxn modelId="{F7F40792-7BBD-9843-A377-6C90BC0F5A5E}" type="presParOf" srcId="{C07BB048-E6B0-954F-B64A-7846D667F200}" destId="{45895D28-89D9-2443-A1FE-9A34F38DF787}" srcOrd="0" destOrd="0" presId="urn:microsoft.com/office/officeart/2005/8/layout/radial5"/>
    <dgm:cxn modelId="{CA9A7C53-D1E0-FC4D-90BF-D696D49E621C}" type="presParOf" srcId="{6EB770F8-AB53-1146-B286-BD30C41DF3D7}" destId="{1313258D-F340-5D41-8956-C09FB2FF1F8C}" srcOrd="12" destOrd="0" presId="urn:microsoft.com/office/officeart/2005/8/layout/radial5"/>
    <dgm:cxn modelId="{1463E474-AEEF-954F-BC64-D2A7C1A22C76}" type="presParOf" srcId="{6EB770F8-AB53-1146-B286-BD30C41DF3D7}" destId="{9F2CA431-2784-4E43-880F-4CD0BD77C2C6}" srcOrd="13" destOrd="0" presId="urn:microsoft.com/office/officeart/2005/8/layout/radial5"/>
    <dgm:cxn modelId="{EFA04F5F-F954-0840-BAF5-F31A214ACD86}" type="presParOf" srcId="{9F2CA431-2784-4E43-880F-4CD0BD77C2C6}" destId="{FA42048B-7895-7A40-8788-CB0C471621D5}" srcOrd="0" destOrd="0" presId="urn:microsoft.com/office/officeart/2005/8/layout/radial5"/>
    <dgm:cxn modelId="{AE89AFA4-5EC9-FD4A-B001-4415E6EE2BF6}" type="presParOf" srcId="{6EB770F8-AB53-1146-B286-BD30C41DF3D7}" destId="{7894EE7C-6FB1-3240-958D-014A767FAABC}" srcOrd="14" destOrd="0" presId="urn:microsoft.com/office/officeart/2005/8/layout/radial5"/>
    <dgm:cxn modelId="{639791C5-B8EA-2046-B5EA-87E29B036621}" type="presParOf" srcId="{6EB770F8-AB53-1146-B286-BD30C41DF3D7}" destId="{C3D5FAE2-9EC6-624B-B7C0-3D3471FF1BB0}" srcOrd="15" destOrd="0" presId="urn:microsoft.com/office/officeart/2005/8/layout/radial5"/>
    <dgm:cxn modelId="{51778770-EDC2-6A47-8166-622BA3EB0154}" type="presParOf" srcId="{C3D5FAE2-9EC6-624B-B7C0-3D3471FF1BB0}" destId="{22E694A9-E487-3D41-B0D9-6760506CD345}" srcOrd="0" destOrd="0" presId="urn:microsoft.com/office/officeart/2005/8/layout/radial5"/>
    <dgm:cxn modelId="{355B69CF-E598-5A4B-8D38-9B9532913F34}" type="presParOf" srcId="{6EB770F8-AB53-1146-B286-BD30C41DF3D7}" destId="{498F7EDA-BAC7-A74D-BFE1-BC6C6770CDF8}" srcOrd="16" destOrd="0" presId="urn:microsoft.com/office/officeart/2005/8/layout/radial5"/>
    <dgm:cxn modelId="{B9313B4F-F9C3-0743-8CD1-DBCC23FAF45F}" type="presParOf" srcId="{6EB770F8-AB53-1146-B286-BD30C41DF3D7}" destId="{F3C6E88A-64CB-4849-BD95-DB9BC772E89E}" srcOrd="17" destOrd="0" presId="urn:microsoft.com/office/officeart/2005/8/layout/radial5"/>
    <dgm:cxn modelId="{FAD07287-B8EB-9244-91FF-23650646B548}" type="presParOf" srcId="{F3C6E88A-64CB-4849-BD95-DB9BC772E89E}" destId="{3965A986-9447-D145-B653-FEC52EFF62C5}" srcOrd="0" destOrd="0" presId="urn:microsoft.com/office/officeart/2005/8/layout/radial5"/>
    <dgm:cxn modelId="{E8B87C9C-C15D-064F-97FC-32E2D08FC7AC}" type="presParOf" srcId="{6EB770F8-AB53-1146-B286-BD30C41DF3D7}" destId="{9F0809C7-25D5-2F42-BBE4-A89EE14692FB}" srcOrd="18" destOrd="0" presId="urn:microsoft.com/office/officeart/2005/8/layout/radial5"/>
    <dgm:cxn modelId="{C592FF8C-F31F-D348-B7E1-627B52F67DF6}" type="presParOf" srcId="{6EB770F8-AB53-1146-B286-BD30C41DF3D7}" destId="{851E9AE3-D869-DE4B-A6D2-273C213E9E47}" srcOrd="19" destOrd="0" presId="urn:microsoft.com/office/officeart/2005/8/layout/radial5"/>
    <dgm:cxn modelId="{E61007E0-D502-E740-8624-0517CE5BB919}" type="presParOf" srcId="{851E9AE3-D869-DE4B-A6D2-273C213E9E47}" destId="{ACFC59FB-2535-8F47-8E1F-BB3F4AFA8A63}" srcOrd="0" destOrd="0" presId="urn:microsoft.com/office/officeart/2005/8/layout/radial5"/>
    <dgm:cxn modelId="{E3FE03D7-722F-6C43-AF30-B96227D4D3D3}" type="presParOf" srcId="{6EB770F8-AB53-1146-B286-BD30C41DF3D7}" destId="{26EA4B3F-9A52-DD45-9319-CBE02F494308}" srcOrd="20" destOrd="0" presId="urn:microsoft.com/office/officeart/2005/8/layout/radial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65356C-9B30-3045-BFEC-91AFEA589E41}">
      <dsp:nvSpPr>
        <dsp:cNvPr id="0" name=""/>
        <dsp:cNvSpPr/>
      </dsp:nvSpPr>
      <dsp:spPr>
        <a:xfrm>
          <a:off x="2323690" y="1917290"/>
          <a:ext cx="1143818" cy="1143818"/>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EFFECTIVE TEAM</a:t>
          </a:r>
        </a:p>
      </dsp:txBody>
      <dsp:txXfrm>
        <a:off x="2491198" y="2084798"/>
        <a:ext cx="808802" cy="808802"/>
      </dsp:txXfrm>
    </dsp:sp>
    <dsp:sp modelId="{7089F789-AFC0-974B-A375-A589BB223E38}">
      <dsp:nvSpPr>
        <dsp:cNvPr id="0" name=""/>
        <dsp:cNvSpPr/>
      </dsp:nvSpPr>
      <dsp:spPr>
        <a:xfrm rot="16200000">
          <a:off x="2765996" y="1485643"/>
          <a:ext cx="259206" cy="388898"/>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2804877" y="1602304"/>
        <a:ext cx="181444" cy="233338"/>
      </dsp:txXfrm>
    </dsp:sp>
    <dsp:sp modelId="{89131B56-592C-F747-813F-F04DEAFA96E0}">
      <dsp:nvSpPr>
        <dsp:cNvPr id="0" name=""/>
        <dsp:cNvSpPr/>
      </dsp:nvSpPr>
      <dsp:spPr>
        <a:xfrm>
          <a:off x="2185181" y="7384"/>
          <a:ext cx="1420837" cy="1420837"/>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Trust between members </a:t>
          </a:r>
        </a:p>
      </dsp:txBody>
      <dsp:txXfrm>
        <a:off x="2393258" y="215461"/>
        <a:ext cx="1004683" cy="1004683"/>
      </dsp:txXfrm>
    </dsp:sp>
    <dsp:sp modelId="{BCF88831-F5E6-5443-805E-AAD05F08EA51}">
      <dsp:nvSpPr>
        <dsp:cNvPr id="0" name=""/>
        <dsp:cNvSpPr/>
      </dsp:nvSpPr>
      <dsp:spPr>
        <a:xfrm rot="19800000">
          <a:off x="3466704" y="1890196"/>
          <a:ext cx="259206" cy="388898"/>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471913" y="1987417"/>
        <a:ext cx="181444" cy="233338"/>
      </dsp:txXfrm>
    </dsp:sp>
    <dsp:sp modelId="{4968371C-90E5-9F44-9D5B-918A5CB18B1E}">
      <dsp:nvSpPr>
        <dsp:cNvPr id="0" name=""/>
        <dsp:cNvSpPr/>
      </dsp:nvSpPr>
      <dsp:spPr>
        <a:xfrm>
          <a:off x="3719256" y="893083"/>
          <a:ext cx="1420837" cy="1420837"/>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Common</a:t>
          </a:r>
        </a:p>
        <a:p>
          <a:pPr marL="0" lvl="0" indent="0" algn="ctr" defTabSz="533400">
            <a:lnSpc>
              <a:spcPct val="90000"/>
            </a:lnSpc>
            <a:spcBef>
              <a:spcPct val="0"/>
            </a:spcBef>
            <a:spcAft>
              <a:spcPct val="35000"/>
            </a:spcAft>
            <a:buNone/>
          </a:pPr>
          <a:r>
            <a:rPr lang="en-GB" sz="1200" kern="1200"/>
            <a:t>Goal </a:t>
          </a:r>
        </a:p>
      </dsp:txBody>
      <dsp:txXfrm>
        <a:off x="3927333" y="1101160"/>
        <a:ext cx="1004683" cy="1004683"/>
      </dsp:txXfrm>
    </dsp:sp>
    <dsp:sp modelId="{09892758-614A-2B43-987B-71803089FB4C}">
      <dsp:nvSpPr>
        <dsp:cNvPr id="0" name=""/>
        <dsp:cNvSpPr/>
      </dsp:nvSpPr>
      <dsp:spPr>
        <a:xfrm rot="1800000">
          <a:off x="3466704" y="2699304"/>
          <a:ext cx="259206" cy="388898"/>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471913" y="2757644"/>
        <a:ext cx="181444" cy="233338"/>
      </dsp:txXfrm>
    </dsp:sp>
    <dsp:sp modelId="{1C102841-376B-D34D-88C5-1C9E2F0A425D}">
      <dsp:nvSpPr>
        <dsp:cNvPr id="0" name=""/>
        <dsp:cNvSpPr/>
      </dsp:nvSpPr>
      <dsp:spPr>
        <a:xfrm>
          <a:off x="3719256" y="2664479"/>
          <a:ext cx="1420837" cy="1420837"/>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Creativity</a:t>
          </a:r>
        </a:p>
      </dsp:txBody>
      <dsp:txXfrm>
        <a:off x="3927333" y="2872556"/>
        <a:ext cx="1004683" cy="1004683"/>
      </dsp:txXfrm>
    </dsp:sp>
    <dsp:sp modelId="{230F1E5A-B4C8-C446-862C-E5FD15827D3D}">
      <dsp:nvSpPr>
        <dsp:cNvPr id="0" name=""/>
        <dsp:cNvSpPr/>
      </dsp:nvSpPr>
      <dsp:spPr>
        <a:xfrm rot="5400000">
          <a:off x="2765996" y="3103858"/>
          <a:ext cx="259206" cy="388898"/>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2804877" y="3142757"/>
        <a:ext cx="181444" cy="233338"/>
      </dsp:txXfrm>
    </dsp:sp>
    <dsp:sp modelId="{8B6DB072-391F-9945-BC87-716EA67E06DE}">
      <dsp:nvSpPr>
        <dsp:cNvPr id="0" name=""/>
        <dsp:cNvSpPr/>
      </dsp:nvSpPr>
      <dsp:spPr>
        <a:xfrm>
          <a:off x="2185181" y="3550178"/>
          <a:ext cx="1420837" cy="1420837"/>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Understanding</a:t>
          </a:r>
        </a:p>
      </dsp:txBody>
      <dsp:txXfrm>
        <a:off x="2393258" y="3758255"/>
        <a:ext cx="1004683" cy="1004683"/>
      </dsp:txXfrm>
    </dsp:sp>
    <dsp:sp modelId="{3ED756A4-2777-C14D-97B7-8BDC90BB0122}">
      <dsp:nvSpPr>
        <dsp:cNvPr id="0" name=""/>
        <dsp:cNvSpPr/>
      </dsp:nvSpPr>
      <dsp:spPr>
        <a:xfrm rot="9000000">
          <a:off x="2065288" y="2699304"/>
          <a:ext cx="259206" cy="388898"/>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137841" y="2757644"/>
        <a:ext cx="181444" cy="233338"/>
      </dsp:txXfrm>
    </dsp:sp>
    <dsp:sp modelId="{D47043D4-6061-5044-967E-CA925EF62C12}">
      <dsp:nvSpPr>
        <dsp:cNvPr id="0" name=""/>
        <dsp:cNvSpPr/>
      </dsp:nvSpPr>
      <dsp:spPr>
        <a:xfrm>
          <a:off x="651106" y="2664479"/>
          <a:ext cx="1420837" cy="1420837"/>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Dedication</a:t>
          </a:r>
        </a:p>
      </dsp:txBody>
      <dsp:txXfrm>
        <a:off x="859183" y="2872556"/>
        <a:ext cx="1004683" cy="1004683"/>
      </dsp:txXfrm>
    </dsp:sp>
    <dsp:sp modelId="{2DAD89E6-124E-D44C-9611-BA5EF1432C11}">
      <dsp:nvSpPr>
        <dsp:cNvPr id="0" name=""/>
        <dsp:cNvSpPr/>
      </dsp:nvSpPr>
      <dsp:spPr>
        <a:xfrm rot="12600000">
          <a:off x="2065288" y="1890196"/>
          <a:ext cx="259206" cy="388898"/>
        </a:xfrm>
        <a:prstGeom prst="rightArrow">
          <a:avLst>
            <a:gd name="adj1" fmla="val 60000"/>
            <a:gd name="adj2" fmla="val 50000"/>
          </a:avLst>
        </a:prstGeom>
        <a:gradFill rotWithShape="0">
          <a:gsLst>
            <a:gs pos="0">
              <a:schemeClr val="accent4">
                <a:tint val="60000"/>
                <a:hueOff val="0"/>
                <a:satOff val="0"/>
                <a:lumOff val="0"/>
                <a:alphaOff val="0"/>
                <a:satMod val="103000"/>
                <a:lumMod val="102000"/>
                <a:tint val="94000"/>
              </a:schemeClr>
            </a:gs>
            <a:gs pos="50000">
              <a:schemeClr val="accent4">
                <a:tint val="60000"/>
                <a:hueOff val="0"/>
                <a:satOff val="0"/>
                <a:lumOff val="0"/>
                <a:alphaOff val="0"/>
                <a:satMod val="110000"/>
                <a:lumMod val="100000"/>
                <a:shade val="100000"/>
              </a:schemeClr>
            </a:gs>
            <a:gs pos="100000">
              <a:schemeClr val="accent4">
                <a:tint val="6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137841" y="1987417"/>
        <a:ext cx="181444" cy="233338"/>
      </dsp:txXfrm>
    </dsp:sp>
    <dsp:sp modelId="{03B51E2B-9C6D-3C43-9242-A64E3BD8CC9A}">
      <dsp:nvSpPr>
        <dsp:cNvPr id="0" name=""/>
        <dsp:cNvSpPr/>
      </dsp:nvSpPr>
      <dsp:spPr>
        <a:xfrm>
          <a:off x="651106" y="893083"/>
          <a:ext cx="1420837" cy="1420837"/>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Organized Work</a:t>
          </a:r>
        </a:p>
      </dsp:txBody>
      <dsp:txXfrm>
        <a:off x="859183" y="1101160"/>
        <a:ext cx="1004683" cy="100468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4403E8-A3FB-2C40-A34E-3A38A56703E1}">
      <dsp:nvSpPr>
        <dsp:cNvPr id="0" name=""/>
        <dsp:cNvSpPr/>
      </dsp:nvSpPr>
      <dsp:spPr>
        <a:xfrm>
          <a:off x="2048192" y="818691"/>
          <a:ext cx="511175" cy="51117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177800">
            <a:lnSpc>
              <a:spcPct val="90000"/>
            </a:lnSpc>
            <a:spcBef>
              <a:spcPct val="0"/>
            </a:spcBef>
            <a:spcAft>
              <a:spcPct val="35000"/>
            </a:spcAft>
            <a:buNone/>
          </a:pPr>
          <a:r>
            <a:rPr lang="en-GB" sz="400" kern="1200">
              <a:latin typeface="Arial" panose="020B0604020202020204" pitchFamily="34" charset="0"/>
              <a:cs typeface="Arial" panose="020B0604020202020204" pitchFamily="34" charset="0"/>
            </a:rPr>
            <a:t>SUCCESSFUL TEAMS</a:t>
          </a:r>
        </a:p>
      </dsp:txBody>
      <dsp:txXfrm>
        <a:off x="2123052" y="893551"/>
        <a:ext cx="361455" cy="361455"/>
      </dsp:txXfrm>
    </dsp:sp>
    <dsp:sp modelId="{1EF2E680-43DB-654B-BB4A-5650A95C4EDB}">
      <dsp:nvSpPr>
        <dsp:cNvPr id="0" name=""/>
        <dsp:cNvSpPr/>
      </dsp:nvSpPr>
      <dsp:spPr>
        <a:xfrm rot="16200000">
          <a:off x="2197358" y="537020"/>
          <a:ext cx="212842" cy="1737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atin typeface="Arial" panose="020B0604020202020204" pitchFamily="34" charset="0"/>
            <a:cs typeface="Arial" panose="020B0604020202020204" pitchFamily="34" charset="0"/>
          </a:endParaRPr>
        </a:p>
      </dsp:txBody>
      <dsp:txXfrm>
        <a:off x="2223428" y="597850"/>
        <a:ext cx="160702" cy="104279"/>
      </dsp:txXfrm>
    </dsp:sp>
    <dsp:sp modelId="{DEF77815-ABF3-6A42-8316-7BCF0EA3CCE3}">
      <dsp:nvSpPr>
        <dsp:cNvPr id="0" name=""/>
        <dsp:cNvSpPr/>
      </dsp:nvSpPr>
      <dsp:spPr>
        <a:xfrm>
          <a:off x="2099309" y="8160"/>
          <a:ext cx="408940" cy="4089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177800">
            <a:lnSpc>
              <a:spcPct val="90000"/>
            </a:lnSpc>
            <a:spcBef>
              <a:spcPct val="0"/>
            </a:spcBef>
            <a:spcAft>
              <a:spcPct val="35000"/>
            </a:spcAft>
            <a:buNone/>
          </a:pPr>
          <a:r>
            <a:rPr lang="en-GB" sz="400" kern="1200">
              <a:latin typeface="Arial" panose="020B0604020202020204" pitchFamily="34" charset="0"/>
              <a:cs typeface="Arial" panose="020B0604020202020204" pitchFamily="34" charset="0"/>
            </a:rPr>
            <a:t>COMMON GOALS</a:t>
          </a:r>
        </a:p>
      </dsp:txBody>
      <dsp:txXfrm>
        <a:off x="2159197" y="68048"/>
        <a:ext cx="289164" cy="289164"/>
      </dsp:txXfrm>
    </dsp:sp>
    <dsp:sp modelId="{7976B3F9-4CBC-A642-AC78-0E732DAF9F3A}">
      <dsp:nvSpPr>
        <dsp:cNvPr id="0" name=""/>
        <dsp:cNvSpPr/>
      </dsp:nvSpPr>
      <dsp:spPr>
        <a:xfrm rot="18360000">
          <a:off x="2462073" y="623031"/>
          <a:ext cx="212842" cy="1737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atin typeface="Arial" panose="020B0604020202020204" pitchFamily="34" charset="0"/>
            <a:cs typeface="Arial" panose="020B0604020202020204" pitchFamily="34" charset="0"/>
          </a:endParaRPr>
        </a:p>
      </dsp:txBody>
      <dsp:txXfrm>
        <a:off x="2472819" y="678882"/>
        <a:ext cx="160702" cy="104279"/>
      </dsp:txXfrm>
    </dsp:sp>
    <dsp:sp modelId="{23FD2B11-E149-7A42-B794-FD2F07E29503}">
      <dsp:nvSpPr>
        <dsp:cNvPr id="0" name=""/>
        <dsp:cNvSpPr/>
      </dsp:nvSpPr>
      <dsp:spPr>
        <a:xfrm>
          <a:off x="2605773" y="172721"/>
          <a:ext cx="408940" cy="4089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177800">
            <a:lnSpc>
              <a:spcPct val="90000"/>
            </a:lnSpc>
            <a:spcBef>
              <a:spcPct val="0"/>
            </a:spcBef>
            <a:spcAft>
              <a:spcPct val="35000"/>
            </a:spcAft>
            <a:buNone/>
          </a:pPr>
          <a:r>
            <a:rPr lang="en-GB" sz="400" kern="1200">
              <a:latin typeface="Arial" panose="020B0604020202020204" pitchFamily="34" charset="0"/>
              <a:cs typeface="Arial" panose="020B0604020202020204" pitchFamily="34" charset="0"/>
            </a:rPr>
            <a:t>LEADERSHIP</a:t>
          </a:r>
        </a:p>
      </dsp:txBody>
      <dsp:txXfrm>
        <a:off x="2665661" y="232609"/>
        <a:ext cx="289164" cy="289164"/>
      </dsp:txXfrm>
    </dsp:sp>
    <dsp:sp modelId="{DF0EAC79-9FC2-8D46-9EB2-2C9A63526CF3}">
      <dsp:nvSpPr>
        <dsp:cNvPr id="0" name=""/>
        <dsp:cNvSpPr/>
      </dsp:nvSpPr>
      <dsp:spPr>
        <a:xfrm rot="20520000">
          <a:off x="2625675" y="848211"/>
          <a:ext cx="212842" cy="1737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atin typeface="Arial" panose="020B0604020202020204" pitchFamily="34" charset="0"/>
            <a:cs typeface="Arial" panose="020B0604020202020204" pitchFamily="34" charset="0"/>
          </a:endParaRPr>
        </a:p>
      </dsp:txBody>
      <dsp:txXfrm>
        <a:off x="2626951" y="891027"/>
        <a:ext cx="160702" cy="104279"/>
      </dsp:txXfrm>
    </dsp:sp>
    <dsp:sp modelId="{640C9AE2-B789-AA4B-AC1E-EC157D67E205}">
      <dsp:nvSpPr>
        <dsp:cNvPr id="0" name=""/>
        <dsp:cNvSpPr/>
      </dsp:nvSpPr>
      <dsp:spPr>
        <a:xfrm>
          <a:off x="2918785" y="603545"/>
          <a:ext cx="408940" cy="4089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177800">
            <a:lnSpc>
              <a:spcPct val="90000"/>
            </a:lnSpc>
            <a:spcBef>
              <a:spcPct val="0"/>
            </a:spcBef>
            <a:spcAft>
              <a:spcPct val="35000"/>
            </a:spcAft>
            <a:buNone/>
          </a:pPr>
          <a:r>
            <a:rPr lang="en-GB" sz="400" kern="1200">
              <a:latin typeface="Arial" panose="020B0604020202020204" pitchFamily="34" charset="0"/>
              <a:cs typeface="Arial" panose="020B0604020202020204" pitchFamily="34" charset="0"/>
            </a:rPr>
            <a:t>INTERACTION AND INVOLVEMENT</a:t>
          </a:r>
        </a:p>
      </dsp:txBody>
      <dsp:txXfrm>
        <a:off x="2978673" y="663433"/>
        <a:ext cx="289164" cy="289164"/>
      </dsp:txXfrm>
    </dsp:sp>
    <dsp:sp modelId="{818E1621-F6FB-A64C-987B-F65BB1A308A1}">
      <dsp:nvSpPr>
        <dsp:cNvPr id="0" name=""/>
        <dsp:cNvSpPr/>
      </dsp:nvSpPr>
      <dsp:spPr>
        <a:xfrm rot="1080000">
          <a:off x="2625675" y="1126548"/>
          <a:ext cx="212842" cy="1737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atin typeface="Arial" panose="020B0604020202020204" pitchFamily="34" charset="0"/>
            <a:cs typeface="Arial" panose="020B0604020202020204" pitchFamily="34" charset="0"/>
          </a:endParaRPr>
        </a:p>
      </dsp:txBody>
      <dsp:txXfrm>
        <a:off x="2626951" y="1153252"/>
        <a:ext cx="160702" cy="104279"/>
      </dsp:txXfrm>
    </dsp:sp>
    <dsp:sp modelId="{640D55C6-2318-0146-847E-3723F856C793}">
      <dsp:nvSpPr>
        <dsp:cNvPr id="0" name=""/>
        <dsp:cNvSpPr/>
      </dsp:nvSpPr>
      <dsp:spPr>
        <a:xfrm>
          <a:off x="2918785" y="1136073"/>
          <a:ext cx="408940" cy="4089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177800">
            <a:lnSpc>
              <a:spcPct val="90000"/>
            </a:lnSpc>
            <a:spcBef>
              <a:spcPct val="0"/>
            </a:spcBef>
            <a:spcAft>
              <a:spcPct val="35000"/>
            </a:spcAft>
            <a:buNone/>
          </a:pPr>
          <a:r>
            <a:rPr lang="en-GB" sz="400" kern="1200">
              <a:latin typeface="Arial" panose="020B0604020202020204" pitchFamily="34" charset="0"/>
              <a:cs typeface="Arial" panose="020B0604020202020204" pitchFamily="34" charset="0"/>
            </a:rPr>
            <a:t>MAINTENANCE OF SELF-ESTEEM</a:t>
          </a:r>
        </a:p>
      </dsp:txBody>
      <dsp:txXfrm>
        <a:off x="2978673" y="1195961"/>
        <a:ext cx="289164" cy="289164"/>
      </dsp:txXfrm>
    </dsp:sp>
    <dsp:sp modelId="{3C136F03-9914-6748-9DF5-014717231CF0}">
      <dsp:nvSpPr>
        <dsp:cNvPr id="0" name=""/>
        <dsp:cNvSpPr/>
      </dsp:nvSpPr>
      <dsp:spPr>
        <a:xfrm rot="3240000">
          <a:off x="2462073" y="1351727"/>
          <a:ext cx="212842" cy="1737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atin typeface="Arial" panose="020B0604020202020204" pitchFamily="34" charset="0"/>
            <a:cs typeface="Arial" panose="020B0604020202020204" pitchFamily="34" charset="0"/>
          </a:endParaRPr>
        </a:p>
      </dsp:txBody>
      <dsp:txXfrm>
        <a:off x="2472819" y="1365396"/>
        <a:ext cx="160702" cy="104279"/>
      </dsp:txXfrm>
    </dsp:sp>
    <dsp:sp modelId="{148ED378-F04E-EF47-83B7-35BB391FDAB3}">
      <dsp:nvSpPr>
        <dsp:cNvPr id="0" name=""/>
        <dsp:cNvSpPr/>
      </dsp:nvSpPr>
      <dsp:spPr>
        <a:xfrm>
          <a:off x="2605773" y="1566897"/>
          <a:ext cx="408940" cy="4089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177800">
            <a:lnSpc>
              <a:spcPct val="90000"/>
            </a:lnSpc>
            <a:spcBef>
              <a:spcPct val="0"/>
            </a:spcBef>
            <a:spcAft>
              <a:spcPct val="35000"/>
            </a:spcAft>
            <a:buNone/>
          </a:pPr>
          <a:r>
            <a:rPr lang="en-GB" sz="400" kern="1200">
              <a:latin typeface="Arial" panose="020B0604020202020204" pitchFamily="34" charset="0"/>
              <a:cs typeface="Arial" panose="020B0604020202020204" pitchFamily="34" charset="0"/>
            </a:rPr>
            <a:t>OPEN COMMUNICATION</a:t>
          </a:r>
        </a:p>
      </dsp:txBody>
      <dsp:txXfrm>
        <a:off x="2665661" y="1626785"/>
        <a:ext cx="289164" cy="289164"/>
      </dsp:txXfrm>
    </dsp:sp>
    <dsp:sp modelId="{C07BB048-E6B0-954F-B64A-7846D667F200}">
      <dsp:nvSpPr>
        <dsp:cNvPr id="0" name=""/>
        <dsp:cNvSpPr/>
      </dsp:nvSpPr>
      <dsp:spPr>
        <a:xfrm rot="5400000">
          <a:off x="2197358" y="1437738"/>
          <a:ext cx="212842" cy="1737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atin typeface="Arial" panose="020B0604020202020204" pitchFamily="34" charset="0"/>
            <a:cs typeface="Arial" panose="020B0604020202020204" pitchFamily="34" charset="0"/>
          </a:endParaRPr>
        </a:p>
      </dsp:txBody>
      <dsp:txXfrm>
        <a:off x="2223428" y="1446428"/>
        <a:ext cx="160702" cy="104279"/>
      </dsp:txXfrm>
    </dsp:sp>
    <dsp:sp modelId="{1313258D-F340-5D41-8956-C09FB2FF1F8C}">
      <dsp:nvSpPr>
        <dsp:cNvPr id="0" name=""/>
        <dsp:cNvSpPr/>
      </dsp:nvSpPr>
      <dsp:spPr>
        <a:xfrm>
          <a:off x="2099309" y="1731457"/>
          <a:ext cx="408940" cy="4089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177800">
            <a:lnSpc>
              <a:spcPct val="90000"/>
            </a:lnSpc>
            <a:spcBef>
              <a:spcPct val="0"/>
            </a:spcBef>
            <a:spcAft>
              <a:spcPct val="35000"/>
            </a:spcAft>
            <a:buNone/>
          </a:pPr>
          <a:r>
            <a:rPr lang="en-GB" sz="400" kern="1200">
              <a:latin typeface="Arial" panose="020B0604020202020204" pitchFamily="34" charset="0"/>
              <a:cs typeface="Arial" panose="020B0604020202020204" pitchFamily="34" charset="0"/>
            </a:rPr>
            <a:t>EMPOWERMENT</a:t>
          </a:r>
        </a:p>
      </dsp:txBody>
      <dsp:txXfrm>
        <a:off x="2159197" y="1791345"/>
        <a:ext cx="289164" cy="289164"/>
      </dsp:txXfrm>
    </dsp:sp>
    <dsp:sp modelId="{9F2CA431-2784-4E43-880F-4CD0BD77C2C6}">
      <dsp:nvSpPr>
        <dsp:cNvPr id="0" name=""/>
        <dsp:cNvSpPr/>
      </dsp:nvSpPr>
      <dsp:spPr>
        <a:xfrm rot="7560000">
          <a:off x="1932644" y="1351727"/>
          <a:ext cx="212842" cy="1737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atin typeface="Arial" panose="020B0604020202020204" pitchFamily="34" charset="0"/>
            <a:cs typeface="Arial" panose="020B0604020202020204" pitchFamily="34" charset="0"/>
          </a:endParaRPr>
        </a:p>
      </dsp:txBody>
      <dsp:txXfrm rot="10800000">
        <a:off x="1974038" y="1365396"/>
        <a:ext cx="160702" cy="104279"/>
      </dsp:txXfrm>
    </dsp:sp>
    <dsp:sp modelId="{7894EE7C-6FB1-3240-958D-014A767FAABC}">
      <dsp:nvSpPr>
        <dsp:cNvPr id="0" name=""/>
        <dsp:cNvSpPr/>
      </dsp:nvSpPr>
      <dsp:spPr>
        <a:xfrm>
          <a:off x="1592845" y="1566897"/>
          <a:ext cx="408940" cy="4089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177800">
            <a:lnSpc>
              <a:spcPct val="90000"/>
            </a:lnSpc>
            <a:spcBef>
              <a:spcPct val="0"/>
            </a:spcBef>
            <a:spcAft>
              <a:spcPct val="35000"/>
            </a:spcAft>
            <a:buNone/>
          </a:pPr>
          <a:r>
            <a:rPr lang="en-GB" sz="400" kern="1200">
              <a:latin typeface="Arial" panose="020B0604020202020204" pitchFamily="34" charset="0"/>
              <a:cs typeface="Arial" panose="020B0604020202020204" pitchFamily="34" charset="0"/>
            </a:rPr>
            <a:t>EFFECTIVE PROCESS AND CONTENT</a:t>
          </a:r>
        </a:p>
      </dsp:txBody>
      <dsp:txXfrm>
        <a:off x="1652733" y="1626785"/>
        <a:ext cx="289164" cy="289164"/>
      </dsp:txXfrm>
    </dsp:sp>
    <dsp:sp modelId="{C3D5FAE2-9EC6-624B-B7C0-3D3471FF1BB0}">
      <dsp:nvSpPr>
        <dsp:cNvPr id="0" name=""/>
        <dsp:cNvSpPr/>
      </dsp:nvSpPr>
      <dsp:spPr>
        <a:xfrm rot="9720000">
          <a:off x="1769041" y="1126548"/>
          <a:ext cx="212842" cy="1737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atin typeface="Arial" panose="020B0604020202020204" pitchFamily="34" charset="0"/>
            <a:cs typeface="Arial" panose="020B0604020202020204" pitchFamily="34" charset="0"/>
          </a:endParaRPr>
        </a:p>
      </dsp:txBody>
      <dsp:txXfrm rot="10800000">
        <a:off x="1819905" y="1153252"/>
        <a:ext cx="160702" cy="104279"/>
      </dsp:txXfrm>
    </dsp:sp>
    <dsp:sp modelId="{498F7EDA-BAC7-A74D-BFE1-BC6C6770CDF8}">
      <dsp:nvSpPr>
        <dsp:cNvPr id="0" name=""/>
        <dsp:cNvSpPr/>
      </dsp:nvSpPr>
      <dsp:spPr>
        <a:xfrm>
          <a:off x="1279833" y="1136073"/>
          <a:ext cx="408940" cy="4089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177800">
            <a:lnSpc>
              <a:spcPct val="90000"/>
            </a:lnSpc>
            <a:spcBef>
              <a:spcPct val="0"/>
            </a:spcBef>
            <a:spcAft>
              <a:spcPct val="35000"/>
            </a:spcAft>
            <a:buNone/>
          </a:pPr>
          <a:r>
            <a:rPr lang="en-GB" sz="400" kern="1200">
              <a:latin typeface="Arial" panose="020B0604020202020204" pitchFamily="34" charset="0"/>
              <a:cs typeface="Arial" panose="020B0604020202020204" pitchFamily="34" charset="0"/>
            </a:rPr>
            <a:t>MUTUAL TRUST</a:t>
          </a:r>
        </a:p>
      </dsp:txBody>
      <dsp:txXfrm>
        <a:off x="1339721" y="1195961"/>
        <a:ext cx="289164" cy="289164"/>
      </dsp:txXfrm>
    </dsp:sp>
    <dsp:sp modelId="{F3C6E88A-64CB-4849-BD95-DB9BC772E89E}">
      <dsp:nvSpPr>
        <dsp:cNvPr id="0" name=""/>
        <dsp:cNvSpPr/>
      </dsp:nvSpPr>
      <dsp:spPr>
        <a:xfrm rot="11880000">
          <a:off x="1769041" y="848211"/>
          <a:ext cx="212842" cy="1737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atin typeface="Arial" panose="020B0604020202020204" pitchFamily="34" charset="0"/>
            <a:cs typeface="Arial" panose="020B0604020202020204" pitchFamily="34" charset="0"/>
          </a:endParaRPr>
        </a:p>
      </dsp:txBody>
      <dsp:txXfrm rot="10800000">
        <a:off x="1819905" y="891027"/>
        <a:ext cx="160702" cy="104279"/>
      </dsp:txXfrm>
    </dsp:sp>
    <dsp:sp modelId="{9F0809C7-25D5-2F42-BBE4-A89EE14692FB}">
      <dsp:nvSpPr>
        <dsp:cNvPr id="0" name=""/>
        <dsp:cNvSpPr/>
      </dsp:nvSpPr>
      <dsp:spPr>
        <a:xfrm>
          <a:off x="1279833" y="603545"/>
          <a:ext cx="408940" cy="4089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177800">
            <a:lnSpc>
              <a:spcPct val="90000"/>
            </a:lnSpc>
            <a:spcBef>
              <a:spcPct val="0"/>
            </a:spcBef>
            <a:spcAft>
              <a:spcPct val="35000"/>
            </a:spcAft>
            <a:buNone/>
          </a:pPr>
          <a:r>
            <a:rPr lang="en-GB" sz="400" kern="1200">
              <a:latin typeface="Arial" panose="020B0604020202020204" pitchFamily="34" charset="0"/>
              <a:cs typeface="Arial" panose="020B0604020202020204" pitchFamily="34" charset="0"/>
            </a:rPr>
            <a:t>DIVERSITY MANAGEMENT</a:t>
          </a:r>
        </a:p>
      </dsp:txBody>
      <dsp:txXfrm>
        <a:off x="1339721" y="663433"/>
        <a:ext cx="289164" cy="289164"/>
      </dsp:txXfrm>
    </dsp:sp>
    <dsp:sp modelId="{851E9AE3-D869-DE4B-A6D2-273C213E9E47}">
      <dsp:nvSpPr>
        <dsp:cNvPr id="0" name=""/>
        <dsp:cNvSpPr/>
      </dsp:nvSpPr>
      <dsp:spPr>
        <a:xfrm rot="14040000">
          <a:off x="1932644" y="623031"/>
          <a:ext cx="212842" cy="17379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177800">
            <a:lnSpc>
              <a:spcPct val="90000"/>
            </a:lnSpc>
            <a:spcBef>
              <a:spcPct val="0"/>
            </a:spcBef>
            <a:spcAft>
              <a:spcPct val="35000"/>
            </a:spcAft>
            <a:buNone/>
          </a:pPr>
          <a:endParaRPr lang="en-GB" sz="400" kern="1200">
            <a:latin typeface="Arial" panose="020B0604020202020204" pitchFamily="34" charset="0"/>
            <a:cs typeface="Arial" panose="020B0604020202020204" pitchFamily="34" charset="0"/>
          </a:endParaRPr>
        </a:p>
      </dsp:txBody>
      <dsp:txXfrm rot="10800000">
        <a:off x="1974038" y="678882"/>
        <a:ext cx="160702" cy="104279"/>
      </dsp:txXfrm>
    </dsp:sp>
    <dsp:sp modelId="{26EA4B3F-9A52-DD45-9319-CBE02F494308}">
      <dsp:nvSpPr>
        <dsp:cNvPr id="0" name=""/>
        <dsp:cNvSpPr/>
      </dsp:nvSpPr>
      <dsp:spPr>
        <a:xfrm>
          <a:off x="1592845" y="172721"/>
          <a:ext cx="408940" cy="4089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177800">
            <a:lnSpc>
              <a:spcPct val="90000"/>
            </a:lnSpc>
            <a:spcBef>
              <a:spcPct val="0"/>
            </a:spcBef>
            <a:spcAft>
              <a:spcPct val="35000"/>
            </a:spcAft>
            <a:buNone/>
          </a:pPr>
          <a:r>
            <a:rPr lang="en-GB" sz="400" kern="1200">
              <a:latin typeface="Arial" panose="020B0604020202020204" pitchFamily="34" charset="0"/>
              <a:cs typeface="Arial" panose="020B0604020202020204" pitchFamily="34" charset="0"/>
            </a:rPr>
            <a:t>CONFLICT MANAGEMENT</a:t>
          </a:r>
        </a:p>
      </dsp:txBody>
      <dsp:txXfrm>
        <a:off x="1652733" y="232609"/>
        <a:ext cx="289164" cy="289164"/>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00CF12-B704-1442-82CE-7DC688DEA372}">
  <we:reference id="f78a3046-9e99-4300-aa2b-5814002b01a2" version="1.28.0.0" store="EXCatalog" storeType="EXCatalog"/>
  <we:alternateReferences>
    <we:reference id="WA104382081" version="1.28.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DED764-2A6D-9F40-A921-B93B97016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6005</TotalTime>
  <Pages>14</Pages>
  <Words>2436</Words>
  <Characters>13890</Characters>
  <Application>Microsoft Office Word</Application>
  <DocSecurity>0</DocSecurity>
  <Lines>115</Lines>
  <Paragraphs>32</Paragraphs>
  <ScaleCrop>false</ScaleCrop>
  <Company/>
  <LinksUpToDate>false</LinksUpToDate>
  <CharactersWithSpaces>16294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Munteanu (2014843)</dc:creator>
  <cp:keywords/>
  <dc:description/>
  <cp:lastModifiedBy>Gabriela Munteanu (2014843)</cp:lastModifiedBy>
  <cp:revision>99</cp:revision>
  <dcterms:created xsi:type="dcterms:W3CDTF">2022-07-05T09:30:00Z</dcterms:created>
  <dcterms:modified xsi:type="dcterms:W3CDTF">2022-07-09T14:51:00Z</dcterms:modified>
</cp:coreProperties>
</file>