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1219B4" w14:textId="77777777" w:rsidR="00CB3C35" w:rsidRPr="00551538" w:rsidRDefault="00CB3C35" w:rsidP="00CB3C35">
      <w:pPr>
        <w:spacing w:line="276" w:lineRule="auto"/>
        <w:jc w:val="both"/>
        <w:rPr>
          <w:rFonts w:ascii="Arial" w:hAnsi="Arial" w:cs="Arial"/>
        </w:rPr>
      </w:pPr>
    </w:p>
    <w:p w14:paraId="5C828B62" w14:textId="77777777" w:rsidR="00CB3C35" w:rsidRPr="00551538" w:rsidRDefault="00CB3C35" w:rsidP="00CB3C35">
      <w:pPr>
        <w:spacing w:line="276" w:lineRule="auto"/>
        <w:jc w:val="both"/>
        <w:rPr>
          <w:rFonts w:ascii="Arial" w:hAnsi="Arial" w:cs="Arial"/>
        </w:rPr>
      </w:pPr>
    </w:p>
    <w:p w14:paraId="6F70D190" w14:textId="77777777" w:rsidR="00CB3C35" w:rsidRPr="00551538" w:rsidRDefault="00CB3C35" w:rsidP="00CB3C35">
      <w:pPr>
        <w:spacing w:line="276" w:lineRule="auto"/>
        <w:jc w:val="both"/>
        <w:rPr>
          <w:rFonts w:ascii="Arial" w:hAnsi="Arial" w:cs="Arial"/>
        </w:rPr>
      </w:pPr>
    </w:p>
    <w:p w14:paraId="56246843" w14:textId="77777777" w:rsidR="00CB3C35" w:rsidRPr="00551538" w:rsidRDefault="00CB3C35" w:rsidP="00CB3C35">
      <w:pPr>
        <w:spacing w:line="276" w:lineRule="auto"/>
        <w:jc w:val="both"/>
        <w:rPr>
          <w:rFonts w:ascii="Arial" w:hAnsi="Arial" w:cs="Arial"/>
        </w:rPr>
      </w:pPr>
    </w:p>
    <w:p w14:paraId="4DC0C235" w14:textId="77777777" w:rsidR="00CB3C35" w:rsidRPr="00551538" w:rsidRDefault="00CB3C35" w:rsidP="00CB3C35">
      <w:pPr>
        <w:spacing w:line="276" w:lineRule="auto"/>
        <w:jc w:val="both"/>
        <w:rPr>
          <w:rFonts w:ascii="Arial" w:hAnsi="Arial" w:cs="Arial"/>
        </w:rPr>
      </w:pPr>
    </w:p>
    <w:p w14:paraId="76E74C5C" w14:textId="77777777" w:rsidR="00CB3C35" w:rsidRPr="00551538" w:rsidRDefault="00CB3C35" w:rsidP="00CB3C35">
      <w:pPr>
        <w:spacing w:line="276" w:lineRule="auto"/>
        <w:jc w:val="both"/>
        <w:rPr>
          <w:rFonts w:ascii="Arial" w:hAnsi="Arial" w:cs="Arial"/>
        </w:rPr>
      </w:pPr>
    </w:p>
    <w:p w14:paraId="22694ED9" w14:textId="77777777" w:rsidR="00CB3C35" w:rsidRPr="00551538" w:rsidRDefault="00CB3C35" w:rsidP="00CB3C35">
      <w:pPr>
        <w:spacing w:line="276" w:lineRule="auto"/>
        <w:jc w:val="both"/>
        <w:rPr>
          <w:rFonts w:ascii="Arial" w:hAnsi="Arial" w:cs="Arial"/>
        </w:rPr>
      </w:pPr>
    </w:p>
    <w:p w14:paraId="3D02A430" w14:textId="77777777" w:rsidR="00CB3C35" w:rsidRPr="00551538" w:rsidRDefault="00CB3C35" w:rsidP="00CB3C35">
      <w:pPr>
        <w:spacing w:line="276" w:lineRule="auto"/>
        <w:jc w:val="both"/>
        <w:rPr>
          <w:rFonts w:ascii="Arial" w:hAnsi="Arial" w:cs="Arial"/>
        </w:rPr>
      </w:pPr>
    </w:p>
    <w:p w14:paraId="2961989C" w14:textId="77777777" w:rsidR="00CB3C35" w:rsidRPr="00551538" w:rsidRDefault="00CB3C35" w:rsidP="00CB3C35">
      <w:pPr>
        <w:spacing w:line="276" w:lineRule="auto"/>
        <w:jc w:val="center"/>
        <w:rPr>
          <w:rFonts w:ascii="Arial" w:hAnsi="Arial" w:cs="Arial"/>
        </w:rPr>
      </w:pPr>
    </w:p>
    <w:p w14:paraId="202863FA" w14:textId="77777777" w:rsidR="00CB3C35" w:rsidRPr="00551538" w:rsidRDefault="00CB3C35" w:rsidP="00CB3C35">
      <w:pPr>
        <w:spacing w:line="276" w:lineRule="auto"/>
        <w:jc w:val="center"/>
        <w:rPr>
          <w:rFonts w:ascii="Arial" w:hAnsi="Arial" w:cs="Arial"/>
        </w:rPr>
      </w:pPr>
    </w:p>
    <w:p w14:paraId="4A6CE5BA" w14:textId="77777777" w:rsidR="00CB3C35" w:rsidRPr="00551538" w:rsidRDefault="00CB3C35" w:rsidP="00CB3C35">
      <w:pPr>
        <w:spacing w:line="276" w:lineRule="auto"/>
        <w:rPr>
          <w:rFonts w:ascii="Arial" w:hAnsi="Arial" w:cs="Arial"/>
        </w:rPr>
      </w:pPr>
    </w:p>
    <w:p w14:paraId="5F81EDF0" w14:textId="3CFFED0D" w:rsidR="00CB3C35" w:rsidRPr="00551538" w:rsidRDefault="00CB3C35" w:rsidP="00CB3C35">
      <w:pPr>
        <w:spacing w:line="276" w:lineRule="auto"/>
        <w:jc w:val="center"/>
        <w:rPr>
          <w:rFonts w:ascii="Arial" w:hAnsi="Arial" w:cs="Arial"/>
        </w:rPr>
      </w:pPr>
      <w:r w:rsidRPr="00551538">
        <w:rPr>
          <w:rFonts w:ascii="Arial" w:hAnsi="Arial" w:cs="Arial"/>
        </w:rPr>
        <w:t>Placement Development Plan, Part 1</w:t>
      </w:r>
    </w:p>
    <w:p w14:paraId="184E5003" w14:textId="77777777" w:rsidR="00CB3C35" w:rsidRPr="00551538" w:rsidRDefault="00CB3C35" w:rsidP="00CB3C35">
      <w:pPr>
        <w:spacing w:line="276" w:lineRule="auto"/>
        <w:jc w:val="center"/>
        <w:rPr>
          <w:rFonts w:ascii="Arial" w:hAnsi="Arial" w:cs="Arial"/>
        </w:rPr>
      </w:pPr>
      <w:r w:rsidRPr="00551538">
        <w:rPr>
          <w:rFonts w:ascii="Arial" w:hAnsi="Arial" w:cs="Arial"/>
        </w:rPr>
        <w:t xml:space="preserve">Professional Development and Operational Placement </w:t>
      </w:r>
    </w:p>
    <w:p w14:paraId="7B694B0F" w14:textId="1F173773" w:rsidR="00CB3C35" w:rsidRPr="00551538" w:rsidRDefault="00CB3C35" w:rsidP="00CB3C35">
      <w:pPr>
        <w:spacing w:line="276" w:lineRule="auto"/>
        <w:jc w:val="center"/>
        <w:rPr>
          <w:rFonts w:ascii="Arial" w:hAnsi="Arial" w:cs="Arial"/>
        </w:rPr>
      </w:pPr>
      <w:r w:rsidRPr="00551538">
        <w:rPr>
          <w:rFonts w:ascii="Arial" w:hAnsi="Arial" w:cs="Arial"/>
        </w:rPr>
        <w:t>BMTP4017</w:t>
      </w:r>
    </w:p>
    <w:p w14:paraId="11717870" w14:textId="76F7622D" w:rsidR="00CB3C35" w:rsidRPr="00551538" w:rsidRDefault="00CB3C35" w:rsidP="00CB3C35">
      <w:pPr>
        <w:spacing w:line="276" w:lineRule="auto"/>
        <w:jc w:val="center"/>
        <w:rPr>
          <w:rFonts w:ascii="Arial" w:hAnsi="Arial" w:cs="Arial"/>
        </w:rPr>
      </w:pPr>
      <w:r w:rsidRPr="00551538">
        <w:rPr>
          <w:rFonts w:ascii="Arial" w:hAnsi="Arial" w:cs="Arial"/>
        </w:rPr>
        <w:t>Jacqui Jones</w:t>
      </w:r>
    </w:p>
    <w:p w14:paraId="49260913" w14:textId="77777777" w:rsidR="00CB3C35" w:rsidRPr="00551538" w:rsidRDefault="00CB3C35" w:rsidP="00CB3C35">
      <w:pPr>
        <w:spacing w:line="276" w:lineRule="auto"/>
        <w:jc w:val="center"/>
        <w:rPr>
          <w:rFonts w:ascii="Arial" w:hAnsi="Arial" w:cs="Arial"/>
        </w:rPr>
      </w:pPr>
      <w:r w:rsidRPr="00551538">
        <w:rPr>
          <w:rFonts w:ascii="Arial" w:hAnsi="Arial" w:cs="Arial"/>
        </w:rPr>
        <w:t xml:space="preserve">Nia </w:t>
      </w:r>
      <w:proofErr w:type="spellStart"/>
      <w:r w:rsidRPr="00551538">
        <w:rPr>
          <w:rFonts w:ascii="Arial" w:hAnsi="Arial" w:cs="Arial"/>
        </w:rPr>
        <w:t>Mugford</w:t>
      </w:r>
      <w:proofErr w:type="spellEnd"/>
    </w:p>
    <w:p w14:paraId="5336F412" w14:textId="77777777" w:rsidR="00CB3C35" w:rsidRPr="00551538" w:rsidRDefault="00CB3C35" w:rsidP="00CB3C35">
      <w:pPr>
        <w:spacing w:line="276" w:lineRule="auto"/>
        <w:jc w:val="center"/>
        <w:rPr>
          <w:rFonts w:ascii="Arial" w:hAnsi="Arial" w:cs="Arial"/>
        </w:rPr>
      </w:pPr>
      <w:r w:rsidRPr="00551538">
        <w:rPr>
          <w:rFonts w:ascii="Arial" w:hAnsi="Arial" w:cs="Arial"/>
        </w:rPr>
        <w:t>2404769</w:t>
      </w:r>
    </w:p>
    <w:p w14:paraId="7E3E2C07" w14:textId="4FDA24BC" w:rsidR="00CB3C35" w:rsidRPr="00551538" w:rsidRDefault="00CB3C35" w:rsidP="00CB3C35">
      <w:pPr>
        <w:spacing w:line="276" w:lineRule="auto"/>
        <w:jc w:val="center"/>
        <w:rPr>
          <w:rFonts w:ascii="Arial" w:hAnsi="Arial" w:cs="Arial"/>
        </w:rPr>
      </w:pPr>
      <w:r w:rsidRPr="00551538">
        <w:rPr>
          <w:rFonts w:ascii="Arial" w:hAnsi="Arial" w:cs="Arial"/>
        </w:rPr>
        <w:t>Word Count –</w:t>
      </w:r>
      <w:r w:rsidR="006B5898">
        <w:rPr>
          <w:rFonts w:ascii="Arial" w:hAnsi="Arial" w:cs="Arial"/>
        </w:rPr>
        <w:t xml:space="preserve"> </w:t>
      </w:r>
      <w:r w:rsidR="00BD07F6">
        <w:rPr>
          <w:rFonts w:ascii="Arial" w:hAnsi="Arial" w:cs="Arial"/>
        </w:rPr>
        <w:t>1653</w:t>
      </w:r>
      <w:r w:rsidR="006B5898">
        <w:rPr>
          <w:rFonts w:ascii="Arial" w:hAnsi="Arial" w:cs="Arial"/>
        </w:rPr>
        <w:t>.</w:t>
      </w:r>
    </w:p>
    <w:p w14:paraId="322C126A" w14:textId="77777777" w:rsidR="00CB3C35" w:rsidRPr="00551538" w:rsidRDefault="00CB3C35" w:rsidP="00CB3C35">
      <w:pPr>
        <w:spacing w:line="276" w:lineRule="auto"/>
        <w:jc w:val="both"/>
        <w:rPr>
          <w:rFonts w:ascii="Arial" w:hAnsi="Arial" w:cs="Arial"/>
        </w:rPr>
      </w:pPr>
    </w:p>
    <w:p w14:paraId="5FCB2860" w14:textId="77777777" w:rsidR="00CB3C35" w:rsidRPr="00551538" w:rsidRDefault="00CB3C35" w:rsidP="00CB3C35">
      <w:pPr>
        <w:spacing w:line="276" w:lineRule="auto"/>
        <w:jc w:val="both"/>
        <w:rPr>
          <w:rFonts w:ascii="Arial" w:hAnsi="Arial" w:cs="Arial"/>
        </w:rPr>
      </w:pPr>
    </w:p>
    <w:p w14:paraId="0FD8C9BD" w14:textId="77777777" w:rsidR="00CB3C35" w:rsidRPr="00551538" w:rsidRDefault="00CB3C35" w:rsidP="00CB3C35">
      <w:pPr>
        <w:spacing w:line="276" w:lineRule="auto"/>
        <w:jc w:val="both"/>
        <w:rPr>
          <w:rFonts w:ascii="Arial" w:hAnsi="Arial" w:cs="Arial"/>
        </w:rPr>
      </w:pPr>
    </w:p>
    <w:p w14:paraId="0AC0097E" w14:textId="77777777" w:rsidR="00CB3C35" w:rsidRPr="00551538" w:rsidRDefault="00CB3C35" w:rsidP="00CB3C35">
      <w:pPr>
        <w:spacing w:line="276" w:lineRule="auto"/>
        <w:jc w:val="both"/>
        <w:rPr>
          <w:rFonts w:ascii="Arial" w:hAnsi="Arial" w:cs="Arial"/>
        </w:rPr>
      </w:pPr>
    </w:p>
    <w:p w14:paraId="0438D23C" w14:textId="77777777" w:rsidR="00CB3C35" w:rsidRPr="00551538" w:rsidRDefault="00CB3C35" w:rsidP="00CB3C35">
      <w:pPr>
        <w:spacing w:line="276" w:lineRule="auto"/>
        <w:jc w:val="both"/>
        <w:rPr>
          <w:rFonts w:ascii="Arial" w:hAnsi="Arial" w:cs="Arial"/>
        </w:rPr>
      </w:pPr>
    </w:p>
    <w:p w14:paraId="12E608C3" w14:textId="77777777" w:rsidR="00CB3C35" w:rsidRPr="00551538" w:rsidRDefault="00CB3C35" w:rsidP="00CB3C35">
      <w:pPr>
        <w:spacing w:line="276" w:lineRule="auto"/>
        <w:jc w:val="both"/>
        <w:rPr>
          <w:rFonts w:ascii="Arial" w:hAnsi="Arial" w:cs="Arial"/>
        </w:rPr>
      </w:pPr>
    </w:p>
    <w:p w14:paraId="1DEAE6D3" w14:textId="77777777" w:rsidR="00CB3C35" w:rsidRPr="00551538" w:rsidRDefault="00CB3C35" w:rsidP="00CB3C35">
      <w:pPr>
        <w:spacing w:line="276" w:lineRule="auto"/>
        <w:jc w:val="both"/>
        <w:rPr>
          <w:rFonts w:ascii="Arial" w:hAnsi="Arial" w:cs="Arial"/>
        </w:rPr>
      </w:pPr>
    </w:p>
    <w:p w14:paraId="57A5F927" w14:textId="77777777" w:rsidR="00CB3C35" w:rsidRPr="00551538" w:rsidRDefault="00CB3C35" w:rsidP="00CB3C35">
      <w:pPr>
        <w:spacing w:line="276" w:lineRule="auto"/>
        <w:jc w:val="both"/>
        <w:rPr>
          <w:rFonts w:ascii="Arial" w:hAnsi="Arial" w:cs="Arial"/>
        </w:rPr>
      </w:pPr>
    </w:p>
    <w:p w14:paraId="15543878" w14:textId="77777777" w:rsidR="00CB3C35" w:rsidRPr="00551538" w:rsidRDefault="00CB3C35" w:rsidP="00CB3C35">
      <w:pPr>
        <w:spacing w:line="276" w:lineRule="auto"/>
        <w:jc w:val="both"/>
        <w:rPr>
          <w:rFonts w:ascii="Arial" w:hAnsi="Arial" w:cs="Arial"/>
        </w:rPr>
      </w:pPr>
    </w:p>
    <w:p w14:paraId="5B070B44" w14:textId="77777777" w:rsidR="00CB3C35" w:rsidRPr="00551538" w:rsidRDefault="00CB3C35" w:rsidP="00CB3C35">
      <w:pPr>
        <w:spacing w:line="276" w:lineRule="auto"/>
        <w:jc w:val="both"/>
        <w:rPr>
          <w:rFonts w:ascii="Arial" w:hAnsi="Arial" w:cs="Arial"/>
        </w:rPr>
      </w:pPr>
    </w:p>
    <w:p w14:paraId="3547804C" w14:textId="77777777" w:rsidR="00CB3C35" w:rsidRPr="00551538" w:rsidRDefault="00CB3C35" w:rsidP="00CB3C35">
      <w:pPr>
        <w:spacing w:line="276" w:lineRule="auto"/>
        <w:rPr>
          <w:rFonts w:ascii="Arial" w:hAnsi="Arial" w:cs="Arial"/>
        </w:rPr>
      </w:pPr>
    </w:p>
    <w:p w14:paraId="2B2D6FFC" w14:textId="635625A8" w:rsidR="00CB3C35" w:rsidRPr="00551538" w:rsidRDefault="00CB3C35" w:rsidP="00BD07F6">
      <w:pPr>
        <w:spacing w:line="276" w:lineRule="auto"/>
        <w:jc w:val="both"/>
        <w:rPr>
          <w:rFonts w:ascii="Arial" w:hAnsi="Arial" w:cs="Arial"/>
          <w:b/>
          <w:bCs/>
          <w:u w:val="single"/>
        </w:rPr>
      </w:pPr>
      <w:r w:rsidRPr="00551538">
        <w:rPr>
          <w:rFonts w:ascii="Arial" w:hAnsi="Arial" w:cs="Arial"/>
          <w:b/>
          <w:bCs/>
          <w:u w:val="single"/>
        </w:rPr>
        <w:lastRenderedPageBreak/>
        <w:t>Introduction.</w:t>
      </w:r>
    </w:p>
    <w:p w14:paraId="07EBE964" w14:textId="78F3DBBA" w:rsidR="00CB3C35" w:rsidRPr="00551538" w:rsidRDefault="00CB3C35" w:rsidP="00BD07F6">
      <w:pPr>
        <w:spacing w:line="276" w:lineRule="auto"/>
        <w:jc w:val="both"/>
        <w:rPr>
          <w:rFonts w:ascii="Arial" w:hAnsi="Arial" w:cs="Arial"/>
        </w:rPr>
      </w:pPr>
      <w:r w:rsidRPr="00551538">
        <w:rPr>
          <w:rFonts w:ascii="Arial" w:hAnsi="Arial" w:cs="Arial"/>
        </w:rPr>
        <w:t>The aim of this development plan is to help understand the essential and vital principles to help prepare for a future career in the tourism and events sector, through analysing my current professional skills and the necessary training requirements that are needed in order to evaluate a number of possibilities within the sector. Personally, I aspire to specialise in the theme park sector when I have graduated, and I aspire to take place in a Yummy Jobs placement opportunity in Orlando; either at Universal, or at Walt Disney World, and in order to do so, it is essential that I carry out a clear and cohesive assessment that looks at my personal needs, in order to carry out the appropriate academic, personal, and professional training, whilst also creating an affective placement development plan.</w:t>
      </w:r>
    </w:p>
    <w:p w14:paraId="7A97D1AD" w14:textId="7E5B6ED6" w:rsidR="00CB3C35" w:rsidRPr="00551538" w:rsidRDefault="00CB3C35" w:rsidP="00BD07F6">
      <w:pPr>
        <w:spacing w:line="276" w:lineRule="auto"/>
        <w:jc w:val="both"/>
        <w:rPr>
          <w:rFonts w:ascii="Arial" w:hAnsi="Arial" w:cs="Arial"/>
          <w:b/>
          <w:bCs/>
          <w:u w:val="single"/>
        </w:rPr>
      </w:pPr>
      <w:r w:rsidRPr="00551538">
        <w:rPr>
          <w:rFonts w:ascii="Arial" w:hAnsi="Arial" w:cs="Arial"/>
          <w:b/>
          <w:bCs/>
          <w:u w:val="single"/>
        </w:rPr>
        <w:t>Stage 1 – Personal Skills &amp; Qualifications Audit.</w:t>
      </w:r>
    </w:p>
    <w:tbl>
      <w:tblPr>
        <w:tblStyle w:val="TableGrid"/>
        <w:tblW w:w="0" w:type="auto"/>
        <w:tblInd w:w="720" w:type="dxa"/>
        <w:tblLook w:val="04A0" w:firstRow="1" w:lastRow="0" w:firstColumn="1" w:lastColumn="0" w:noHBand="0" w:noVBand="1"/>
      </w:tblPr>
      <w:tblGrid>
        <w:gridCol w:w="8290"/>
      </w:tblGrid>
      <w:tr w:rsidR="00CB3C35" w:rsidRPr="00551538" w14:paraId="43AB7273" w14:textId="77777777" w:rsidTr="002230F5">
        <w:tc>
          <w:tcPr>
            <w:tcW w:w="9016" w:type="dxa"/>
          </w:tcPr>
          <w:p w14:paraId="29EEA7E3" w14:textId="77777777" w:rsidR="00CB3C35" w:rsidRPr="00551538" w:rsidRDefault="00CB3C35" w:rsidP="00BD07F6">
            <w:pPr>
              <w:pStyle w:val="ListParagraph"/>
              <w:spacing w:line="276" w:lineRule="auto"/>
              <w:ind w:left="0"/>
              <w:jc w:val="both"/>
              <w:rPr>
                <w:rFonts w:ascii="Arial" w:hAnsi="Arial" w:cs="Arial"/>
                <w:b/>
                <w:bCs/>
                <w:sz w:val="24"/>
                <w:szCs w:val="24"/>
              </w:rPr>
            </w:pPr>
            <w:r w:rsidRPr="00551538">
              <w:rPr>
                <w:rFonts w:ascii="Arial" w:hAnsi="Arial" w:cs="Arial"/>
                <w:b/>
                <w:bCs/>
                <w:sz w:val="24"/>
                <w:szCs w:val="24"/>
              </w:rPr>
              <w:t>Personal Qualifications &amp; Skills Audit</w:t>
            </w:r>
          </w:p>
        </w:tc>
      </w:tr>
      <w:tr w:rsidR="00CB3C35" w:rsidRPr="00551538" w14:paraId="112A4C48" w14:textId="77777777" w:rsidTr="002230F5">
        <w:tc>
          <w:tcPr>
            <w:tcW w:w="9016" w:type="dxa"/>
          </w:tcPr>
          <w:p w14:paraId="23528E74" w14:textId="77777777" w:rsidR="00CB3C35" w:rsidRPr="00551538" w:rsidRDefault="00CB3C35" w:rsidP="00BD07F6">
            <w:pPr>
              <w:pStyle w:val="ListParagraph"/>
              <w:spacing w:line="276" w:lineRule="auto"/>
              <w:ind w:left="0"/>
              <w:jc w:val="both"/>
              <w:rPr>
                <w:rFonts w:ascii="Arial" w:hAnsi="Arial" w:cs="Arial"/>
                <w:sz w:val="24"/>
                <w:szCs w:val="24"/>
              </w:rPr>
            </w:pPr>
            <w:r w:rsidRPr="00551538">
              <w:rPr>
                <w:rFonts w:ascii="Arial" w:hAnsi="Arial" w:cs="Arial"/>
                <w:b/>
                <w:bCs/>
                <w:sz w:val="24"/>
                <w:szCs w:val="24"/>
              </w:rPr>
              <w:t>Personal Skills</w:t>
            </w:r>
          </w:p>
          <w:p w14:paraId="312FC877" w14:textId="77777777" w:rsidR="00CB3C35" w:rsidRPr="00551538" w:rsidRDefault="00CB3C35" w:rsidP="00BD07F6">
            <w:pPr>
              <w:pStyle w:val="ListParagraph"/>
              <w:spacing w:line="276" w:lineRule="auto"/>
              <w:ind w:left="0"/>
              <w:jc w:val="both"/>
              <w:rPr>
                <w:rFonts w:ascii="Arial" w:hAnsi="Arial" w:cs="Arial"/>
                <w:sz w:val="24"/>
                <w:szCs w:val="24"/>
              </w:rPr>
            </w:pPr>
            <w:r w:rsidRPr="00551538">
              <w:rPr>
                <w:rFonts w:ascii="Arial" w:hAnsi="Arial" w:cs="Arial"/>
                <w:sz w:val="24"/>
                <w:szCs w:val="24"/>
              </w:rPr>
              <w:t xml:space="preserve">Confidence, Organisation, Time keeping, Planning, Initiative, Self-awareness, Multi-tasking, Working under pressure </w:t>
            </w:r>
          </w:p>
        </w:tc>
      </w:tr>
      <w:tr w:rsidR="00CB3C35" w:rsidRPr="00551538" w14:paraId="00EFE1C2" w14:textId="77777777" w:rsidTr="002230F5">
        <w:tc>
          <w:tcPr>
            <w:tcW w:w="9016" w:type="dxa"/>
          </w:tcPr>
          <w:p w14:paraId="1EBD31D6" w14:textId="77777777" w:rsidR="00CB3C35" w:rsidRPr="00551538" w:rsidRDefault="00CB3C35" w:rsidP="00BD07F6">
            <w:pPr>
              <w:pStyle w:val="ListParagraph"/>
              <w:spacing w:line="276" w:lineRule="auto"/>
              <w:ind w:left="0"/>
              <w:jc w:val="both"/>
              <w:rPr>
                <w:rFonts w:ascii="Arial" w:hAnsi="Arial" w:cs="Arial"/>
                <w:b/>
                <w:bCs/>
                <w:sz w:val="24"/>
                <w:szCs w:val="24"/>
              </w:rPr>
            </w:pPr>
            <w:r w:rsidRPr="00551538">
              <w:rPr>
                <w:rFonts w:ascii="Arial" w:hAnsi="Arial" w:cs="Arial"/>
                <w:b/>
                <w:bCs/>
                <w:sz w:val="24"/>
                <w:szCs w:val="24"/>
              </w:rPr>
              <w:t>Professional Skills</w:t>
            </w:r>
          </w:p>
          <w:p w14:paraId="5B2DA3C0" w14:textId="77777777" w:rsidR="00CB3C35" w:rsidRPr="00551538" w:rsidRDefault="00CB3C35" w:rsidP="00BD07F6">
            <w:pPr>
              <w:pStyle w:val="ListParagraph"/>
              <w:spacing w:line="276" w:lineRule="auto"/>
              <w:ind w:left="0"/>
              <w:jc w:val="both"/>
              <w:rPr>
                <w:rFonts w:ascii="Arial" w:hAnsi="Arial" w:cs="Arial"/>
                <w:sz w:val="24"/>
                <w:szCs w:val="24"/>
              </w:rPr>
            </w:pPr>
            <w:r w:rsidRPr="00551538">
              <w:rPr>
                <w:rFonts w:ascii="Arial" w:hAnsi="Arial" w:cs="Arial"/>
                <w:sz w:val="24"/>
                <w:szCs w:val="24"/>
              </w:rPr>
              <w:t>Work Experience, Teamwork, Presentation, Problem Solving, Task Management, Decision Making, Digital Skills.</w:t>
            </w:r>
          </w:p>
        </w:tc>
      </w:tr>
      <w:tr w:rsidR="00CB3C35" w:rsidRPr="00551538" w14:paraId="18621E44" w14:textId="77777777" w:rsidTr="002230F5">
        <w:tc>
          <w:tcPr>
            <w:tcW w:w="9016" w:type="dxa"/>
          </w:tcPr>
          <w:p w14:paraId="0DB47D43" w14:textId="77777777" w:rsidR="00CB3C35" w:rsidRPr="00551538" w:rsidRDefault="00CB3C35" w:rsidP="00BD07F6">
            <w:pPr>
              <w:pStyle w:val="ListParagraph"/>
              <w:spacing w:line="276" w:lineRule="auto"/>
              <w:ind w:left="0"/>
              <w:jc w:val="both"/>
              <w:rPr>
                <w:rFonts w:ascii="Arial" w:hAnsi="Arial" w:cs="Arial"/>
                <w:b/>
                <w:bCs/>
                <w:sz w:val="24"/>
                <w:szCs w:val="24"/>
              </w:rPr>
            </w:pPr>
            <w:r w:rsidRPr="00551538">
              <w:rPr>
                <w:rFonts w:ascii="Arial" w:hAnsi="Arial" w:cs="Arial"/>
                <w:b/>
                <w:bCs/>
                <w:sz w:val="24"/>
                <w:szCs w:val="24"/>
              </w:rPr>
              <w:t>Academic Skills</w:t>
            </w:r>
          </w:p>
          <w:p w14:paraId="60362624" w14:textId="77777777" w:rsidR="00CB3C35" w:rsidRPr="00551538" w:rsidRDefault="00CB3C35" w:rsidP="00BD07F6">
            <w:pPr>
              <w:pStyle w:val="ListParagraph"/>
              <w:spacing w:line="276" w:lineRule="auto"/>
              <w:ind w:left="0"/>
              <w:jc w:val="both"/>
              <w:rPr>
                <w:rFonts w:ascii="Arial" w:hAnsi="Arial" w:cs="Arial"/>
                <w:sz w:val="24"/>
                <w:szCs w:val="24"/>
              </w:rPr>
            </w:pPr>
            <w:r w:rsidRPr="00551538">
              <w:rPr>
                <w:rFonts w:ascii="Arial" w:hAnsi="Arial" w:cs="Arial"/>
                <w:sz w:val="24"/>
                <w:szCs w:val="24"/>
              </w:rPr>
              <w:t>Marketing, Social Media, Hospitality, Guest Service, Management Understanding, Events Experience, Placement &amp; Volunteering, Understanding Travel and Tourism Management.</w:t>
            </w:r>
          </w:p>
        </w:tc>
      </w:tr>
    </w:tbl>
    <w:p w14:paraId="54AD5FF1" w14:textId="4E7D3A3C" w:rsidR="00CB3C35" w:rsidRPr="00551538" w:rsidRDefault="00CB3C35" w:rsidP="00BD07F6">
      <w:pPr>
        <w:jc w:val="both"/>
        <w:rPr>
          <w:rFonts w:ascii="Arial" w:hAnsi="Arial" w:cs="Arial"/>
        </w:rPr>
      </w:pPr>
      <w:r w:rsidRPr="00551538">
        <w:rPr>
          <w:rFonts w:ascii="Arial" w:hAnsi="Arial" w:cs="Arial"/>
        </w:rPr>
        <w:t xml:space="preserve">My key personal skills and strengths include confidence, organisation, time keeping, planning, taking initiative, self-awareness, multi-tasking, and the ability to work under pressure. Prior to my degree, I worked at </w:t>
      </w:r>
      <w:proofErr w:type="spellStart"/>
      <w:r w:rsidRPr="00551538">
        <w:rPr>
          <w:rFonts w:ascii="Arial" w:hAnsi="Arial" w:cs="Arial"/>
        </w:rPr>
        <w:t>Oldwalls</w:t>
      </w:r>
      <w:proofErr w:type="spellEnd"/>
      <w:r w:rsidRPr="00551538">
        <w:rPr>
          <w:rFonts w:ascii="Arial" w:hAnsi="Arial" w:cs="Arial"/>
        </w:rPr>
        <w:t xml:space="preserve"> in the Gower area as a member of the front of house team, which helped me to develop the confidence in skills that were previously underdeveloped, such my ability to think on my feet and my multi-tasking abilities. These skills were developed by my time at </w:t>
      </w:r>
      <w:proofErr w:type="spellStart"/>
      <w:r w:rsidRPr="00551538">
        <w:rPr>
          <w:rFonts w:ascii="Arial" w:hAnsi="Arial" w:cs="Arial"/>
        </w:rPr>
        <w:t>Oldwalls</w:t>
      </w:r>
      <w:proofErr w:type="spellEnd"/>
      <w:r w:rsidR="00BD07F6">
        <w:rPr>
          <w:rFonts w:ascii="Arial" w:hAnsi="Arial" w:cs="Arial"/>
        </w:rPr>
        <w:t xml:space="preserve"> – t</w:t>
      </w:r>
      <w:r w:rsidRPr="00551538">
        <w:rPr>
          <w:rFonts w:ascii="Arial" w:hAnsi="Arial" w:cs="Arial"/>
        </w:rPr>
        <w:t xml:space="preserve">he skill of multi-tasking became imperative as I juggled serving dinners, topping up drinks such as water and wine for the table, collecting dishes and cutlery once the dinner service was over, serving desserts, serving drinks at the bar, whilst managing behind the scenes with the intensity of the bar and the kitchen. </w:t>
      </w:r>
    </w:p>
    <w:p w14:paraId="6D11112C" w14:textId="1BFDC096" w:rsidR="00CB3C35" w:rsidRPr="00551538" w:rsidRDefault="00CB3C35" w:rsidP="00BD07F6">
      <w:pPr>
        <w:jc w:val="both"/>
        <w:rPr>
          <w:rFonts w:ascii="Arial" w:hAnsi="Arial" w:cs="Arial"/>
        </w:rPr>
      </w:pPr>
      <w:r w:rsidRPr="00551538">
        <w:rPr>
          <w:rFonts w:ascii="Arial" w:hAnsi="Arial" w:cs="Arial"/>
        </w:rPr>
        <w:t xml:space="preserve">I also found that my time as a travel agent for Edwards Coaches served to develop my skills, such as planning and taking initiative, as there was a responsibility on me to make amendments and adjustments to people’s bookings, whilst also responding efficiently to people’s queries when booking. Planning and initiative developed for me when I learnt how to </w:t>
      </w:r>
      <w:r w:rsidR="00BD07F6">
        <w:rPr>
          <w:rFonts w:ascii="Arial" w:hAnsi="Arial" w:cs="Arial"/>
        </w:rPr>
        <w:t>make special requests for guests</w:t>
      </w:r>
      <w:r w:rsidRPr="00551538">
        <w:rPr>
          <w:rFonts w:ascii="Arial" w:hAnsi="Arial" w:cs="Arial"/>
        </w:rPr>
        <w:t>. My general confidence in myself grew during this job, too, as I found it easier to engage with customers both face to face and over the phone.</w:t>
      </w:r>
    </w:p>
    <w:p w14:paraId="077F94C6" w14:textId="67A60513" w:rsidR="00CB3C35" w:rsidRPr="00551538" w:rsidRDefault="00CB3C35" w:rsidP="00BD07F6">
      <w:pPr>
        <w:jc w:val="both"/>
        <w:rPr>
          <w:rFonts w:ascii="Arial" w:hAnsi="Arial" w:cs="Arial"/>
        </w:rPr>
      </w:pPr>
      <w:r w:rsidRPr="00551538">
        <w:rPr>
          <w:rFonts w:ascii="Arial" w:hAnsi="Arial" w:cs="Arial"/>
        </w:rPr>
        <w:lastRenderedPageBreak/>
        <w:t xml:space="preserve">During my time on this course, I have also completed a cohesive CV, which lists all of my academic and professional achievements. The aim with this CV is to help apply myself and to market myself to new and exciting job opportunities within the tourism sector; this year alone, due to the skills I have developed throughout my placement opportunities, I received an offer to work in Universal Studios Orlando Resort for the summer with Yummy Jobs, however had to decline this offer due to familial circumstances. Skills that I am aware I need to improve on consist of time management, self-motivation, creativity, and leadership. I would also like to develop a greater understanding of how to apply theories to practice, as well as deepening my understanding of the travel and tourism sector as a whole, covering topics such as hospitality and guest services, marketing, enterprise, tourism trends, sustainable tourism, and more. </w:t>
      </w:r>
    </w:p>
    <w:p w14:paraId="7306A71D" w14:textId="77777777" w:rsidR="00CB3C35" w:rsidRPr="00551538" w:rsidRDefault="00CB3C35" w:rsidP="00BD07F6">
      <w:pPr>
        <w:pStyle w:val="ListParagraph"/>
        <w:ind w:left="0"/>
        <w:jc w:val="both"/>
        <w:rPr>
          <w:rFonts w:ascii="Arial" w:hAnsi="Arial" w:cs="Arial"/>
          <w:u w:val="single"/>
        </w:rPr>
      </w:pPr>
      <w:r w:rsidRPr="00551538">
        <w:rPr>
          <w:rFonts w:ascii="Arial" w:hAnsi="Arial" w:cs="Arial"/>
          <w:b/>
          <w:bCs/>
          <w:u w:val="single"/>
        </w:rPr>
        <w:t>Stage 2 – Personal Training Needs Analysis &amp; Skills Gap Analysis</w:t>
      </w:r>
    </w:p>
    <w:tbl>
      <w:tblPr>
        <w:tblStyle w:val="TableGrid"/>
        <w:tblW w:w="0" w:type="auto"/>
        <w:tblInd w:w="720" w:type="dxa"/>
        <w:tblLook w:val="04A0" w:firstRow="1" w:lastRow="0" w:firstColumn="1" w:lastColumn="0" w:noHBand="0" w:noVBand="1"/>
      </w:tblPr>
      <w:tblGrid>
        <w:gridCol w:w="8290"/>
      </w:tblGrid>
      <w:tr w:rsidR="00CB3C35" w:rsidRPr="00551538" w14:paraId="54FC0790" w14:textId="77777777" w:rsidTr="00CB3C35">
        <w:tc>
          <w:tcPr>
            <w:tcW w:w="8290" w:type="dxa"/>
          </w:tcPr>
          <w:p w14:paraId="6145FCB1" w14:textId="77777777" w:rsidR="00CB3C35" w:rsidRPr="00551538" w:rsidRDefault="00CB3C35" w:rsidP="00BD07F6">
            <w:pPr>
              <w:pStyle w:val="ListParagraph"/>
              <w:spacing w:line="276" w:lineRule="auto"/>
              <w:ind w:left="0"/>
              <w:jc w:val="both"/>
              <w:rPr>
                <w:rFonts w:ascii="Arial" w:hAnsi="Arial" w:cs="Arial"/>
                <w:b/>
                <w:bCs/>
                <w:sz w:val="24"/>
                <w:szCs w:val="24"/>
              </w:rPr>
            </w:pPr>
            <w:r w:rsidRPr="00551538">
              <w:rPr>
                <w:rFonts w:ascii="Arial" w:hAnsi="Arial" w:cs="Arial"/>
                <w:b/>
                <w:bCs/>
                <w:sz w:val="24"/>
                <w:szCs w:val="24"/>
              </w:rPr>
              <w:t>Training Needs Analysis / Skills Gap Analysis</w:t>
            </w:r>
          </w:p>
        </w:tc>
      </w:tr>
      <w:tr w:rsidR="00CB3C35" w:rsidRPr="00551538" w14:paraId="187EED20" w14:textId="77777777" w:rsidTr="00CB3C35">
        <w:tc>
          <w:tcPr>
            <w:tcW w:w="8290" w:type="dxa"/>
          </w:tcPr>
          <w:p w14:paraId="63BB036A" w14:textId="17971DDB" w:rsidR="00CB3C35" w:rsidRPr="00551538" w:rsidRDefault="00CB3C35" w:rsidP="00BD07F6">
            <w:pPr>
              <w:pStyle w:val="ListParagraph"/>
              <w:ind w:left="0"/>
              <w:jc w:val="both"/>
              <w:rPr>
                <w:rFonts w:ascii="Arial" w:hAnsi="Arial" w:cs="Arial"/>
                <w:sz w:val="24"/>
                <w:szCs w:val="24"/>
              </w:rPr>
            </w:pPr>
            <w:r w:rsidRPr="00551538">
              <w:rPr>
                <w:rFonts w:ascii="Arial" w:hAnsi="Arial" w:cs="Arial"/>
                <w:b/>
                <w:bCs/>
                <w:sz w:val="24"/>
                <w:szCs w:val="24"/>
              </w:rPr>
              <w:t>Skills to strengthen</w:t>
            </w:r>
            <w:r w:rsidRPr="00551538">
              <w:rPr>
                <w:rFonts w:ascii="Arial" w:hAnsi="Arial" w:cs="Arial"/>
                <w:sz w:val="24"/>
                <w:szCs w:val="24"/>
              </w:rPr>
              <w:t xml:space="preserve"> – Time management, Self-motivation, Creativity, Self-awareness,</w:t>
            </w:r>
            <w:r w:rsidRPr="00551538">
              <w:rPr>
                <w:rFonts w:cs="Arial"/>
                <w:sz w:val="24"/>
                <w:szCs w:val="24"/>
              </w:rPr>
              <w:t xml:space="preserve"> </w:t>
            </w:r>
            <w:r w:rsidRPr="00551538">
              <w:rPr>
                <w:rFonts w:ascii="Arial" w:hAnsi="Arial" w:cs="Arial"/>
                <w:sz w:val="24"/>
                <w:szCs w:val="24"/>
              </w:rPr>
              <w:t>Leadership, Networking, Problem Solving, Task Management, Motivation, Understanding Travel and Tourism Management and Application of Theory in Practice.</w:t>
            </w:r>
          </w:p>
        </w:tc>
      </w:tr>
      <w:tr w:rsidR="00CB3C35" w:rsidRPr="00551538" w14:paraId="4E767D24" w14:textId="77777777" w:rsidTr="00CB3C35">
        <w:tc>
          <w:tcPr>
            <w:tcW w:w="8290" w:type="dxa"/>
          </w:tcPr>
          <w:p w14:paraId="585BA284" w14:textId="77777777" w:rsidR="00CB3C35" w:rsidRPr="00551538" w:rsidRDefault="00CB3C35" w:rsidP="00BD07F6">
            <w:pPr>
              <w:pStyle w:val="ListParagraph"/>
              <w:spacing w:line="276" w:lineRule="auto"/>
              <w:ind w:left="0"/>
              <w:jc w:val="both"/>
              <w:rPr>
                <w:rFonts w:ascii="Arial" w:hAnsi="Arial" w:cs="Arial"/>
                <w:sz w:val="24"/>
                <w:szCs w:val="24"/>
              </w:rPr>
            </w:pPr>
            <w:r w:rsidRPr="00551538">
              <w:rPr>
                <w:rFonts w:ascii="Arial" w:hAnsi="Arial" w:cs="Arial"/>
                <w:sz w:val="24"/>
                <w:szCs w:val="24"/>
              </w:rPr>
              <w:t>Identify Training Needs</w:t>
            </w:r>
          </w:p>
        </w:tc>
      </w:tr>
      <w:tr w:rsidR="00CB3C35" w:rsidRPr="00551538" w14:paraId="097622AD" w14:textId="77777777" w:rsidTr="00CB3C35">
        <w:tc>
          <w:tcPr>
            <w:tcW w:w="8290" w:type="dxa"/>
          </w:tcPr>
          <w:p w14:paraId="7EA9104A" w14:textId="6C1E529E" w:rsidR="00CB3C35" w:rsidRPr="00551538" w:rsidRDefault="00CB3C35" w:rsidP="00BD07F6">
            <w:pPr>
              <w:pStyle w:val="ListParagraph"/>
              <w:numPr>
                <w:ilvl w:val="0"/>
                <w:numId w:val="3"/>
              </w:numPr>
              <w:spacing w:line="276" w:lineRule="auto"/>
              <w:jc w:val="both"/>
              <w:rPr>
                <w:rFonts w:ascii="Arial" w:hAnsi="Arial" w:cs="Arial"/>
                <w:sz w:val="24"/>
                <w:szCs w:val="24"/>
              </w:rPr>
            </w:pPr>
            <w:r w:rsidRPr="00551538">
              <w:rPr>
                <w:rFonts w:ascii="Arial" w:hAnsi="Arial" w:cs="Arial"/>
                <w:b/>
                <w:bCs/>
                <w:sz w:val="24"/>
                <w:szCs w:val="24"/>
              </w:rPr>
              <w:t>Develop Placement Development Plan</w:t>
            </w:r>
            <w:r w:rsidR="00551538" w:rsidRPr="00551538">
              <w:rPr>
                <w:rFonts w:ascii="Arial" w:hAnsi="Arial" w:cs="Arial"/>
                <w:sz w:val="24"/>
                <w:szCs w:val="24"/>
              </w:rPr>
              <w:t>:</w:t>
            </w:r>
          </w:p>
          <w:p w14:paraId="36E2E237" w14:textId="77777777" w:rsidR="00CB3C35" w:rsidRPr="00551538" w:rsidRDefault="00CB3C35" w:rsidP="00BD07F6">
            <w:pPr>
              <w:pStyle w:val="ListParagraph"/>
              <w:numPr>
                <w:ilvl w:val="0"/>
                <w:numId w:val="1"/>
              </w:numPr>
              <w:spacing w:line="276" w:lineRule="auto"/>
              <w:jc w:val="both"/>
              <w:rPr>
                <w:rFonts w:ascii="Arial" w:hAnsi="Arial" w:cs="Arial"/>
                <w:sz w:val="24"/>
                <w:szCs w:val="24"/>
              </w:rPr>
            </w:pPr>
            <w:r w:rsidRPr="00551538">
              <w:rPr>
                <w:rFonts w:ascii="Arial" w:hAnsi="Arial" w:cs="Arial"/>
                <w:sz w:val="24"/>
                <w:szCs w:val="24"/>
              </w:rPr>
              <w:t>Placement Aims &amp; Objectives</w:t>
            </w:r>
          </w:p>
          <w:p w14:paraId="390D3112" w14:textId="77777777" w:rsidR="00CB3C35" w:rsidRPr="00551538" w:rsidRDefault="00CB3C35" w:rsidP="00BD07F6">
            <w:pPr>
              <w:pStyle w:val="ListParagraph"/>
              <w:numPr>
                <w:ilvl w:val="0"/>
                <w:numId w:val="2"/>
              </w:numPr>
              <w:spacing w:line="276" w:lineRule="auto"/>
              <w:jc w:val="both"/>
              <w:rPr>
                <w:rFonts w:ascii="Arial" w:hAnsi="Arial" w:cs="Arial"/>
                <w:sz w:val="24"/>
                <w:szCs w:val="24"/>
              </w:rPr>
            </w:pPr>
            <w:r w:rsidRPr="00551538">
              <w:rPr>
                <w:rFonts w:ascii="Arial" w:hAnsi="Arial" w:cs="Arial"/>
                <w:sz w:val="24"/>
                <w:szCs w:val="24"/>
              </w:rPr>
              <w:t>Personal, Professional &amp; Academic Development</w:t>
            </w:r>
          </w:p>
          <w:p w14:paraId="4A205841" w14:textId="77777777" w:rsidR="00CB3C35" w:rsidRPr="00551538" w:rsidRDefault="00CB3C35" w:rsidP="00BD07F6">
            <w:pPr>
              <w:pStyle w:val="ListParagraph"/>
              <w:numPr>
                <w:ilvl w:val="0"/>
                <w:numId w:val="2"/>
              </w:numPr>
              <w:spacing w:line="276" w:lineRule="auto"/>
              <w:jc w:val="both"/>
              <w:rPr>
                <w:rFonts w:ascii="Arial" w:hAnsi="Arial" w:cs="Arial"/>
                <w:sz w:val="24"/>
                <w:szCs w:val="24"/>
              </w:rPr>
            </w:pPr>
            <w:r w:rsidRPr="00551538">
              <w:rPr>
                <w:rFonts w:ascii="Arial" w:hAnsi="Arial" w:cs="Arial"/>
                <w:sz w:val="24"/>
                <w:szCs w:val="24"/>
              </w:rPr>
              <w:t xml:space="preserve">Learning and Development Aims &amp; Objectives </w:t>
            </w:r>
          </w:p>
          <w:p w14:paraId="55E691D9" w14:textId="77777777" w:rsidR="00CB3C35" w:rsidRPr="00551538" w:rsidRDefault="00CB3C35" w:rsidP="00BD07F6">
            <w:pPr>
              <w:pStyle w:val="ListParagraph"/>
              <w:numPr>
                <w:ilvl w:val="0"/>
                <w:numId w:val="2"/>
              </w:numPr>
              <w:spacing w:line="276" w:lineRule="auto"/>
              <w:jc w:val="both"/>
              <w:rPr>
                <w:rFonts w:ascii="Arial" w:hAnsi="Arial" w:cs="Arial"/>
                <w:sz w:val="24"/>
                <w:szCs w:val="24"/>
              </w:rPr>
            </w:pPr>
            <w:r w:rsidRPr="00551538">
              <w:rPr>
                <w:rFonts w:ascii="Arial" w:hAnsi="Arial" w:cs="Arial"/>
                <w:sz w:val="24"/>
                <w:szCs w:val="24"/>
              </w:rPr>
              <w:t>Measurable Learning Outcomes</w:t>
            </w:r>
          </w:p>
        </w:tc>
      </w:tr>
    </w:tbl>
    <w:p w14:paraId="39BABE91" w14:textId="77777777" w:rsidR="00CB3C35" w:rsidRPr="00551538" w:rsidRDefault="00CB3C35" w:rsidP="00BD07F6">
      <w:pPr>
        <w:pStyle w:val="ListParagraph"/>
        <w:jc w:val="both"/>
        <w:rPr>
          <w:rFonts w:ascii="Arial" w:hAnsi="Arial" w:cs="Arial"/>
          <w:b/>
          <w:bCs/>
        </w:rPr>
      </w:pPr>
    </w:p>
    <w:p w14:paraId="2EAF8E6A" w14:textId="3AAF3D34" w:rsidR="00CB3C35" w:rsidRDefault="00551538" w:rsidP="00BD07F6">
      <w:pPr>
        <w:jc w:val="both"/>
        <w:rPr>
          <w:rFonts w:ascii="Arial" w:hAnsi="Arial" w:cs="Arial"/>
        </w:rPr>
      </w:pPr>
      <w:r w:rsidRPr="00551538">
        <w:rPr>
          <w:rFonts w:ascii="Arial" w:hAnsi="Arial" w:cs="Arial"/>
        </w:rPr>
        <w:t>As previously mentioned, I have a Level 3 BTEC in Travel &amp; Tourism management, which I achi</w:t>
      </w:r>
      <w:r>
        <w:rPr>
          <w:rFonts w:ascii="Arial" w:hAnsi="Arial" w:cs="Arial"/>
        </w:rPr>
        <w:t>e</w:t>
      </w:r>
      <w:r w:rsidRPr="00551538">
        <w:rPr>
          <w:rFonts w:ascii="Arial" w:hAnsi="Arial" w:cs="Arial"/>
        </w:rPr>
        <w:t>ved from Neath Port Table College.</w:t>
      </w:r>
      <w:r>
        <w:rPr>
          <w:rFonts w:ascii="Arial" w:hAnsi="Arial" w:cs="Arial"/>
        </w:rPr>
        <w:t xml:space="preserve"> Throughout the course, I studied numerous areas within the travel industry, ranging from enterprise and marketing, to planning itineraries and thoroughly looking into the cruise industry. I also achieved basic cabin crew training when attending a day session at JARE ATP in Bournemouth, where we rehearsed safety demonstrations</w:t>
      </w:r>
      <w:r w:rsidR="00BD07F6">
        <w:rPr>
          <w:rFonts w:ascii="Arial" w:hAnsi="Arial" w:cs="Arial"/>
        </w:rPr>
        <w:t xml:space="preserve"> and other general cabin crew skills</w:t>
      </w:r>
      <w:r>
        <w:rPr>
          <w:rFonts w:ascii="Arial" w:hAnsi="Arial" w:cs="Arial"/>
        </w:rPr>
        <w:t xml:space="preserve">. Whilst I believe this training to have been beneficial to me, I would like to further my training in this area in the future, as building my confidence in such engaging roles would not only benefit me in my future professional </w:t>
      </w:r>
      <w:proofErr w:type="gramStart"/>
      <w:r>
        <w:rPr>
          <w:rFonts w:ascii="Arial" w:hAnsi="Arial" w:cs="Arial"/>
        </w:rPr>
        <w:t>career, but</w:t>
      </w:r>
      <w:proofErr w:type="gramEnd"/>
      <w:r>
        <w:rPr>
          <w:rFonts w:ascii="Arial" w:hAnsi="Arial" w:cs="Arial"/>
        </w:rPr>
        <w:t xml:space="preserve"> would also aid me in my academic career with tasks such as taking on leadership roles, and would foster a sense of self-motivation for myself. Other skills that I am aware need strengthening include my time management skills, creativity, my self-awareness</w:t>
      </w:r>
      <w:r w:rsidRPr="00551538">
        <w:rPr>
          <w:rFonts w:ascii="Arial" w:hAnsi="Arial" w:cs="Arial"/>
        </w:rPr>
        <w:t xml:space="preserve">, </w:t>
      </w:r>
      <w:r>
        <w:rPr>
          <w:rFonts w:ascii="Arial" w:hAnsi="Arial" w:cs="Arial"/>
        </w:rPr>
        <w:t>n</w:t>
      </w:r>
      <w:r w:rsidRPr="00551538">
        <w:rPr>
          <w:rFonts w:ascii="Arial" w:hAnsi="Arial" w:cs="Arial"/>
        </w:rPr>
        <w:t xml:space="preserve">etworking, </w:t>
      </w:r>
      <w:r>
        <w:rPr>
          <w:rFonts w:ascii="Arial" w:hAnsi="Arial" w:cs="Arial"/>
        </w:rPr>
        <w:t>my abilities with p</w:t>
      </w:r>
      <w:r w:rsidRPr="00551538">
        <w:rPr>
          <w:rFonts w:ascii="Arial" w:hAnsi="Arial" w:cs="Arial"/>
        </w:rPr>
        <w:t xml:space="preserve">roblem </w:t>
      </w:r>
      <w:r>
        <w:rPr>
          <w:rFonts w:ascii="Arial" w:hAnsi="Arial" w:cs="Arial"/>
        </w:rPr>
        <w:t>s</w:t>
      </w:r>
      <w:r w:rsidRPr="00551538">
        <w:rPr>
          <w:rFonts w:ascii="Arial" w:hAnsi="Arial" w:cs="Arial"/>
        </w:rPr>
        <w:t xml:space="preserve">olving, </w:t>
      </w:r>
      <w:r>
        <w:rPr>
          <w:rFonts w:ascii="Arial" w:hAnsi="Arial" w:cs="Arial"/>
        </w:rPr>
        <w:t>t</w:t>
      </w:r>
      <w:r w:rsidRPr="00551538">
        <w:rPr>
          <w:rFonts w:ascii="Arial" w:hAnsi="Arial" w:cs="Arial"/>
        </w:rPr>
        <w:t xml:space="preserve">ask </w:t>
      </w:r>
      <w:r>
        <w:rPr>
          <w:rFonts w:ascii="Arial" w:hAnsi="Arial" w:cs="Arial"/>
        </w:rPr>
        <w:t>m</w:t>
      </w:r>
      <w:r w:rsidRPr="00551538">
        <w:rPr>
          <w:rFonts w:ascii="Arial" w:hAnsi="Arial" w:cs="Arial"/>
        </w:rPr>
        <w:t xml:space="preserve">anagement, </w:t>
      </w:r>
      <w:r>
        <w:rPr>
          <w:rFonts w:ascii="Arial" w:hAnsi="Arial" w:cs="Arial"/>
        </w:rPr>
        <w:t>and also u</w:t>
      </w:r>
      <w:r w:rsidRPr="00551538">
        <w:rPr>
          <w:rFonts w:ascii="Arial" w:hAnsi="Arial" w:cs="Arial"/>
        </w:rPr>
        <w:t xml:space="preserve">nderstanding </w:t>
      </w:r>
      <w:r>
        <w:rPr>
          <w:rFonts w:ascii="Arial" w:hAnsi="Arial" w:cs="Arial"/>
        </w:rPr>
        <w:t>how to apply in-class learnt academic theories to my practice, whilst deepening my understanding of t</w:t>
      </w:r>
      <w:r w:rsidRPr="00551538">
        <w:rPr>
          <w:rFonts w:ascii="Arial" w:hAnsi="Arial" w:cs="Arial"/>
        </w:rPr>
        <w:t xml:space="preserve">ravel and </w:t>
      </w:r>
      <w:r>
        <w:rPr>
          <w:rFonts w:ascii="Arial" w:hAnsi="Arial" w:cs="Arial"/>
        </w:rPr>
        <w:t>t</w:t>
      </w:r>
      <w:r w:rsidRPr="00551538">
        <w:rPr>
          <w:rFonts w:ascii="Arial" w:hAnsi="Arial" w:cs="Arial"/>
        </w:rPr>
        <w:t xml:space="preserve">ourism </w:t>
      </w:r>
      <w:r>
        <w:rPr>
          <w:rFonts w:ascii="Arial" w:hAnsi="Arial" w:cs="Arial"/>
        </w:rPr>
        <w:t>management.</w:t>
      </w:r>
    </w:p>
    <w:p w14:paraId="5397022B" w14:textId="0408CF64" w:rsidR="00551538" w:rsidRDefault="00551538" w:rsidP="00BD07F6">
      <w:pPr>
        <w:jc w:val="both"/>
        <w:rPr>
          <w:rFonts w:ascii="Arial" w:hAnsi="Arial" w:cs="Arial"/>
          <w:b/>
          <w:bCs/>
          <w:u w:val="single"/>
        </w:rPr>
      </w:pPr>
      <w:r w:rsidRPr="00551538">
        <w:rPr>
          <w:rFonts w:ascii="Arial" w:hAnsi="Arial" w:cs="Arial"/>
          <w:b/>
          <w:bCs/>
          <w:u w:val="single"/>
        </w:rPr>
        <w:t>Aims.</w:t>
      </w:r>
    </w:p>
    <w:p w14:paraId="65BB900F" w14:textId="05EE9941" w:rsidR="00551538" w:rsidRPr="00551538" w:rsidRDefault="00551538" w:rsidP="00BD07F6">
      <w:pPr>
        <w:pStyle w:val="ListParagraph"/>
        <w:numPr>
          <w:ilvl w:val="0"/>
          <w:numId w:val="4"/>
        </w:numPr>
        <w:jc w:val="both"/>
        <w:rPr>
          <w:rFonts w:ascii="Arial" w:hAnsi="Arial" w:cs="Arial"/>
          <w:b/>
          <w:bCs/>
          <w:u w:val="single"/>
        </w:rPr>
      </w:pPr>
      <w:r>
        <w:rPr>
          <w:rFonts w:ascii="Arial" w:hAnsi="Arial" w:cs="Arial"/>
        </w:rPr>
        <w:lastRenderedPageBreak/>
        <w:t xml:space="preserve">To better </w:t>
      </w:r>
      <w:proofErr w:type="gramStart"/>
      <w:r>
        <w:rPr>
          <w:rFonts w:ascii="Arial" w:hAnsi="Arial" w:cs="Arial"/>
        </w:rPr>
        <w:t>myself</w:t>
      </w:r>
      <w:proofErr w:type="gramEnd"/>
      <w:r>
        <w:rPr>
          <w:rFonts w:ascii="Arial" w:hAnsi="Arial" w:cs="Arial"/>
        </w:rPr>
        <w:t xml:space="preserve"> as a leader and to become more comfortable in harbouring a leadership-like role in tasks and projects.</w:t>
      </w:r>
    </w:p>
    <w:p w14:paraId="3EF4BEC2" w14:textId="28719D36" w:rsidR="00551538" w:rsidRPr="00551538" w:rsidRDefault="00551538" w:rsidP="00BD07F6">
      <w:pPr>
        <w:pStyle w:val="ListParagraph"/>
        <w:numPr>
          <w:ilvl w:val="0"/>
          <w:numId w:val="4"/>
        </w:numPr>
        <w:jc w:val="both"/>
        <w:rPr>
          <w:rFonts w:ascii="Arial" w:hAnsi="Arial" w:cs="Arial"/>
          <w:b/>
          <w:bCs/>
          <w:u w:val="single"/>
        </w:rPr>
      </w:pPr>
      <w:r>
        <w:rPr>
          <w:rFonts w:ascii="Arial" w:hAnsi="Arial" w:cs="Arial"/>
        </w:rPr>
        <w:t>To further my self-motivation by the end of the academic year, in hopes of having a stronger sense of motivation for my Level 5 course.</w:t>
      </w:r>
    </w:p>
    <w:p w14:paraId="4E41DE5B" w14:textId="461FB82E" w:rsidR="00551538" w:rsidRPr="00551538" w:rsidRDefault="00551538" w:rsidP="00BD07F6">
      <w:pPr>
        <w:pStyle w:val="ListParagraph"/>
        <w:numPr>
          <w:ilvl w:val="0"/>
          <w:numId w:val="4"/>
        </w:numPr>
        <w:jc w:val="both"/>
        <w:rPr>
          <w:rFonts w:ascii="Arial" w:hAnsi="Arial" w:cs="Arial"/>
          <w:b/>
          <w:bCs/>
          <w:u w:val="single"/>
        </w:rPr>
      </w:pPr>
      <w:r>
        <w:rPr>
          <w:rFonts w:ascii="Arial" w:hAnsi="Arial" w:cs="Arial"/>
        </w:rPr>
        <w:t>To keep better track of my work and to remain on top of both assignments and my placement sessions in order to strengthen my time-management skills.</w:t>
      </w:r>
    </w:p>
    <w:p w14:paraId="276CA442" w14:textId="0DE64109" w:rsidR="00551538" w:rsidRDefault="00551538" w:rsidP="00BD07F6">
      <w:pPr>
        <w:jc w:val="both"/>
        <w:rPr>
          <w:rFonts w:ascii="Arial" w:hAnsi="Arial" w:cs="Arial"/>
          <w:b/>
          <w:bCs/>
          <w:u w:val="single"/>
        </w:rPr>
      </w:pPr>
      <w:r w:rsidRPr="00551538">
        <w:rPr>
          <w:rFonts w:ascii="Arial" w:hAnsi="Arial" w:cs="Arial"/>
          <w:b/>
          <w:bCs/>
          <w:u w:val="single"/>
        </w:rPr>
        <w:t>Objectives.</w:t>
      </w:r>
    </w:p>
    <w:p w14:paraId="1CD5D3D4" w14:textId="54B53C6B" w:rsidR="00551538" w:rsidRDefault="00551538" w:rsidP="00BD07F6">
      <w:pPr>
        <w:pStyle w:val="ListParagraph"/>
        <w:numPr>
          <w:ilvl w:val="0"/>
          <w:numId w:val="4"/>
        </w:numPr>
        <w:jc w:val="both"/>
        <w:rPr>
          <w:rFonts w:ascii="Arial" w:hAnsi="Arial" w:cs="Arial"/>
        </w:rPr>
      </w:pPr>
      <w:r>
        <w:rPr>
          <w:rFonts w:ascii="Arial" w:hAnsi="Arial" w:cs="Arial"/>
        </w:rPr>
        <w:t>Achieve 100 placement hours by the end of the academic year.</w:t>
      </w:r>
    </w:p>
    <w:p w14:paraId="51F28BFA" w14:textId="73F33FFC" w:rsidR="00551538" w:rsidRDefault="00551538" w:rsidP="00BD07F6">
      <w:pPr>
        <w:pStyle w:val="ListParagraph"/>
        <w:numPr>
          <w:ilvl w:val="0"/>
          <w:numId w:val="4"/>
        </w:numPr>
        <w:jc w:val="both"/>
        <w:rPr>
          <w:rFonts w:ascii="Arial" w:hAnsi="Arial" w:cs="Arial"/>
        </w:rPr>
      </w:pPr>
      <w:r>
        <w:rPr>
          <w:rFonts w:ascii="Arial" w:hAnsi="Arial" w:cs="Arial"/>
        </w:rPr>
        <w:t xml:space="preserve">Set achievable weekly goals throughout my placement, such as ensuring to engage with placement sessions at the Arena and to sign up to as many events as possible. </w:t>
      </w:r>
    </w:p>
    <w:p w14:paraId="26C0FD47" w14:textId="5AAFDEDD" w:rsidR="00551538" w:rsidRDefault="00551538" w:rsidP="00BD07F6">
      <w:pPr>
        <w:pStyle w:val="ListParagraph"/>
        <w:numPr>
          <w:ilvl w:val="0"/>
          <w:numId w:val="4"/>
        </w:numPr>
        <w:jc w:val="both"/>
        <w:rPr>
          <w:rFonts w:ascii="Arial" w:hAnsi="Arial" w:cs="Arial"/>
        </w:rPr>
      </w:pPr>
      <w:r>
        <w:rPr>
          <w:rFonts w:ascii="Arial" w:hAnsi="Arial" w:cs="Arial"/>
        </w:rPr>
        <w:t>Take initiative in leading at least one group project or task by the end of the year.</w:t>
      </w:r>
    </w:p>
    <w:p w14:paraId="0BF52BF6" w14:textId="77777777" w:rsidR="00BD07F6" w:rsidRDefault="00BD07F6" w:rsidP="00BD07F6">
      <w:pPr>
        <w:pStyle w:val="ListParagraph"/>
        <w:jc w:val="both"/>
        <w:rPr>
          <w:rFonts w:ascii="Arial" w:hAnsi="Arial" w:cs="Arial"/>
          <w:b/>
          <w:bCs/>
          <w:lang w:val="fr-FR"/>
        </w:rPr>
      </w:pPr>
    </w:p>
    <w:p w14:paraId="29323F24" w14:textId="6CD5DE0A" w:rsidR="00CB3C35" w:rsidRDefault="00CB3C35" w:rsidP="00BD07F6">
      <w:pPr>
        <w:pStyle w:val="ListParagraph"/>
        <w:jc w:val="both"/>
        <w:rPr>
          <w:rFonts w:ascii="Arial" w:hAnsi="Arial" w:cs="Arial"/>
          <w:b/>
          <w:bCs/>
          <w:lang w:val="fr-FR"/>
        </w:rPr>
      </w:pPr>
      <w:r w:rsidRPr="00BD07F6">
        <w:rPr>
          <w:rFonts w:ascii="Arial" w:hAnsi="Arial" w:cs="Arial"/>
          <w:b/>
          <w:bCs/>
          <w:lang w:val="fr-FR"/>
        </w:rPr>
        <w:t xml:space="preserve">Stage 3 – Placement </w:t>
      </w:r>
      <w:proofErr w:type="spellStart"/>
      <w:r w:rsidRPr="00BD07F6">
        <w:rPr>
          <w:rFonts w:ascii="Arial" w:hAnsi="Arial" w:cs="Arial"/>
          <w:b/>
          <w:bCs/>
          <w:lang w:val="fr-FR"/>
        </w:rPr>
        <w:t>Development</w:t>
      </w:r>
      <w:proofErr w:type="spellEnd"/>
      <w:r w:rsidRPr="00BD07F6">
        <w:rPr>
          <w:rFonts w:ascii="Arial" w:hAnsi="Arial" w:cs="Arial"/>
          <w:b/>
          <w:bCs/>
          <w:lang w:val="fr-FR"/>
        </w:rPr>
        <w:t xml:space="preserve"> Plan</w:t>
      </w:r>
    </w:p>
    <w:p w14:paraId="10BD78AF" w14:textId="77777777" w:rsidR="00BD07F6" w:rsidRPr="00BD07F6" w:rsidRDefault="00BD07F6" w:rsidP="00BD07F6">
      <w:pPr>
        <w:pStyle w:val="ListParagraph"/>
        <w:jc w:val="both"/>
        <w:rPr>
          <w:rFonts w:ascii="Arial" w:hAnsi="Arial" w:cs="Arial"/>
        </w:rPr>
      </w:pPr>
    </w:p>
    <w:p w14:paraId="17292F7D" w14:textId="6C14A0B4" w:rsidR="00CB3C35" w:rsidRPr="00CB3C35" w:rsidRDefault="00CB3C35" w:rsidP="00BD07F6">
      <w:pPr>
        <w:pStyle w:val="ListParagraph"/>
        <w:jc w:val="both"/>
        <w:rPr>
          <w:rFonts w:ascii="Arial" w:hAnsi="Arial" w:cs="Arial"/>
          <w:b/>
          <w:u w:val="single"/>
        </w:rPr>
      </w:pPr>
      <w:r w:rsidRPr="00CB3C35">
        <w:rPr>
          <w:rFonts w:ascii="Arial" w:hAnsi="Arial" w:cs="Arial"/>
          <w:b/>
          <w:u w:val="single"/>
        </w:rPr>
        <w:t>Placement Development Plan</w:t>
      </w:r>
    </w:p>
    <w:p w14:paraId="6E0EA649" w14:textId="36BC1DBF" w:rsidR="00CB3C35" w:rsidRDefault="00CB3C35" w:rsidP="00BD07F6">
      <w:pPr>
        <w:pStyle w:val="ListParagraph"/>
        <w:jc w:val="both"/>
        <w:rPr>
          <w:rFonts w:ascii="Arial" w:hAnsi="Arial" w:cs="Arial"/>
          <w:b/>
        </w:rPr>
      </w:pPr>
      <w:r w:rsidRPr="00CB3C35">
        <w:rPr>
          <w:rFonts w:ascii="Arial" w:hAnsi="Arial" w:cs="Arial"/>
          <w:b/>
        </w:rPr>
        <w:t>Name</w:t>
      </w:r>
      <w:r w:rsidRPr="00CB3C35">
        <w:rPr>
          <w:rFonts w:ascii="Arial" w:hAnsi="Arial" w:cs="Arial"/>
          <w:bCs/>
        </w:rPr>
        <w:t xml:space="preserve">: Nia Abby </w:t>
      </w:r>
      <w:proofErr w:type="spellStart"/>
      <w:r w:rsidRPr="00CB3C35">
        <w:rPr>
          <w:rFonts w:ascii="Arial" w:hAnsi="Arial" w:cs="Arial"/>
          <w:bCs/>
        </w:rPr>
        <w:t>Mugford</w:t>
      </w:r>
      <w:proofErr w:type="spellEnd"/>
      <w:r>
        <w:rPr>
          <w:rFonts w:ascii="Arial" w:hAnsi="Arial" w:cs="Arial"/>
          <w:bCs/>
        </w:rPr>
        <w:t>.</w:t>
      </w:r>
      <w:r w:rsidRPr="00CB3C35">
        <w:rPr>
          <w:rFonts w:ascii="Arial" w:hAnsi="Arial" w:cs="Arial"/>
          <w:b/>
        </w:rPr>
        <w:tab/>
      </w:r>
      <w:r w:rsidRPr="00CB3C35">
        <w:rPr>
          <w:rFonts w:ascii="Arial" w:hAnsi="Arial" w:cs="Arial"/>
          <w:b/>
        </w:rPr>
        <w:tab/>
      </w:r>
    </w:p>
    <w:p w14:paraId="46FC9E63" w14:textId="5C9878A1" w:rsidR="00CB3C35" w:rsidRPr="00CB3C35" w:rsidRDefault="00CB3C35" w:rsidP="00BD07F6">
      <w:pPr>
        <w:pStyle w:val="ListParagraph"/>
        <w:jc w:val="both"/>
        <w:rPr>
          <w:rFonts w:ascii="Arial" w:hAnsi="Arial" w:cs="Arial"/>
          <w:bCs/>
        </w:rPr>
      </w:pPr>
      <w:r w:rsidRPr="00CB3C35">
        <w:rPr>
          <w:rFonts w:ascii="Arial" w:hAnsi="Arial" w:cs="Arial"/>
          <w:b/>
        </w:rPr>
        <w:t>Programme &amp; Level</w:t>
      </w:r>
      <w:r>
        <w:rPr>
          <w:rFonts w:ascii="Arial" w:hAnsi="Arial" w:cs="Arial"/>
          <w:bCs/>
        </w:rPr>
        <w:t>: Level 4.</w:t>
      </w:r>
    </w:p>
    <w:p w14:paraId="19A32B4D" w14:textId="494E3B79" w:rsidR="00CB3C35" w:rsidRPr="00CB3C35" w:rsidRDefault="00CB3C35" w:rsidP="00BD07F6">
      <w:pPr>
        <w:pStyle w:val="ListParagraph"/>
        <w:jc w:val="both"/>
        <w:rPr>
          <w:rFonts w:ascii="Arial" w:hAnsi="Arial" w:cs="Arial"/>
          <w:bCs/>
        </w:rPr>
      </w:pPr>
      <w:r w:rsidRPr="00CB3C35">
        <w:rPr>
          <w:rFonts w:ascii="Arial" w:hAnsi="Arial" w:cs="Arial"/>
          <w:b/>
        </w:rPr>
        <w:t>Placement Details</w:t>
      </w:r>
      <w:r>
        <w:rPr>
          <w:rFonts w:ascii="Arial" w:hAnsi="Arial" w:cs="Arial"/>
          <w:bCs/>
        </w:rPr>
        <w:t>: Swansea Arena.</w:t>
      </w:r>
    </w:p>
    <w:tbl>
      <w:tblPr>
        <w:tblStyle w:val="TableGrid"/>
        <w:tblW w:w="0" w:type="auto"/>
        <w:tblInd w:w="720" w:type="dxa"/>
        <w:tblLook w:val="04A0" w:firstRow="1" w:lastRow="0" w:firstColumn="1" w:lastColumn="0" w:noHBand="0" w:noVBand="1"/>
      </w:tblPr>
      <w:tblGrid>
        <w:gridCol w:w="2016"/>
        <w:gridCol w:w="2072"/>
        <w:gridCol w:w="2060"/>
        <w:gridCol w:w="2142"/>
      </w:tblGrid>
      <w:tr w:rsidR="00CB3C35" w:rsidRPr="00CB3C35" w14:paraId="4CC7DF8E" w14:textId="77777777" w:rsidTr="00BD07F6">
        <w:tc>
          <w:tcPr>
            <w:tcW w:w="2016" w:type="dxa"/>
          </w:tcPr>
          <w:p w14:paraId="23C0D9FA" w14:textId="77777777" w:rsidR="00CB3C35" w:rsidRPr="00CB3C35" w:rsidRDefault="00CB3C35" w:rsidP="000262C7">
            <w:pPr>
              <w:pStyle w:val="ListParagraph"/>
              <w:ind w:left="0"/>
              <w:rPr>
                <w:rFonts w:ascii="Arial" w:hAnsi="Arial" w:cs="Arial"/>
                <w:b/>
                <w:bCs/>
                <w:sz w:val="24"/>
                <w:szCs w:val="24"/>
              </w:rPr>
            </w:pPr>
            <w:r w:rsidRPr="00CB3C35">
              <w:rPr>
                <w:rFonts w:ascii="Arial" w:hAnsi="Arial" w:cs="Arial"/>
                <w:b/>
                <w:bCs/>
                <w:sz w:val="24"/>
                <w:szCs w:val="24"/>
              </w:rPr>
              <w:t>Key Placement Aims &amp; Objectives</w:t>
            </w:r>
          </w:p>
          <w:p w14:paraId="38771DB8" w14:textId="77777777" w:rsidR="00CB3C35" w:rsidRPr="00CB3C35" w:rsidRDefault="00CB3C35" w:rsidP="000262C7">
            <w:pPr>
              <w:pStyle w:val="ListParagraph"/>
              <w:ind w:left="0"/>
              <w:rPr>
                <w:rFonts w:ascii="Arial" w:hAnsi="Arial" w:cs="Arial"/>
                <w:b/>
                <w:bCs/>
                <w:sz w:val="24"/>
                <w:szCs w:val="24"/>
              </w:rPr>
            </w:pPr>
          </w:p>
        </w:tc>
        <w:tc>
          <w:tcPr>
            <w:tcW w:w="2072" w:type="dxa"/>
          </w:tcPr>
          <w:p w14:paraId="4CBBE3C6" w14:textId="77777777" w:rsidR="00CB3C35" w:rsidRPr="00CB3C35" w:rsidRDefault="00CB3C35" w:rsidP="000262C7">
            <w:pPr>
              <w:pStyle w:val="ListParagraph"/>
              <w:ind w:left="0"/>
              <w:rPr>
                <w:rFonts w:ascii="Arial" w:hAnsi="Arial" w:cs="Arial"/>
                <w:b/>
                <w:bCs/>
                <w:sz w:val="24"/>
                <w:szCs w:val="24"/>
              </w:rPr>
            </w:pPr>
            <w:r w:rsidRPr="00CB3C35">
              <w:rPr>
                <w:rFonts w:ascii="Arial" w:hAnsi="Arial" w:cs="Arial"/>
                <w:b/>
                <w:bCs/>
                <w:sz w:val="24"/>
                <w:szCs w:val="24"/>
              </w:rPr>
              <w:t>Planned Placement Experiences / Training to achieve Learning Outcomes</w:t>
            </w:r>
          </w:p>
        </w:tc>
        <w:tc>
          <w:tcPr>
            <w:tcW w:w="2060" w:type="dxa"/>
          </w:tcPr>
          <w:p w14:paraId="5F1E0B27" w14:textId="77777777" w:rsidR="00CB3C35" w:rsidRPr="00CB3C35" w:rsidRDefault="00CB3C35" w:rsidP="000262C7">
            <w:pPr>
              <w:pStyle w:val="ListParagraph"/>
              <w:ind w:left="0"/>
              <w:rPr>
                <w:rFonts w:ascii="Arial" w:hAnsi="Arial" w:cs="Arial"/>
                <w:b/>
                <w:bCs/>
                <w:sz w:val="24"/>
                <w:szCs w:val="24"/>
              </w:rPr>
            </w:pPr>
            <w:r w:rsidRPr="00CB3C35">
              <w:rPr>
                <w:rFonts w:ascii="Arial" w:hAnsi="Arial" w:cs="Arial"/>
                <w:b/>
                <w:bCs/>
                <w:sz w:val="24"/>
                <w:szCs w:val="24"/>
              </w:rPr>
              <w:t>Measurable Learning Outcomes</w:t>
            </w:r>
          </w:p>
        </w:tc>
        <w:tc>
          <w:tcPr>
            <w:tcW w:w="2142" w:type="dxa"/>
          </w:tcPr>
          <w:p w14:paraId="1E9ECA69" w14:textId="77777777" w:rsidR="00CB3C35" w:rsidRPr="00CB3C35" w:rsidRDefault="00CB3C35" w:rsidP="000262C7">
            <w:pPr>
              <w:pStyle w:val="ListParagraph"/>
              <w:ind w:left="0"/>
              <w:rPr>
                <w:rFonts w:ascii="Arial" w:hAnsi="Arial" w:cs="Arial"/>
                <w:b/>
                <w:bCs/>
                <w:sz w:val="24"/>
                <w:szCs w:val="24"/>
              </w:rPr>
            </w:pPr>
            <w:r w:rsidRPr="00CB3C35">
              <w:rPr>
                <w:rFonts w:ascii="Arial" w:hAnsi="Arial" w:cs="Arial"/>
                <w:b/>
                <w:bCs/>
                <w:sz w:val="24"/>
                <w:szCs w:val="24"/>
              </w:rPr>
              <w:t xml:space="preserve">Practical Application of Academic Theory </w:t>
            </w:r>
          </w:p>
        </w:tc>
      </w:tr>
      <w:tr w:rsidR="00CB3C35" w:rsidRPr="00CB3C35" w14:paraId="23A865CE" w14:textId="77777777" w:rsidTr="00BD07F6">
        <w:tc>
          <w:tcPr>
            <w:tcW w:w="2016" w:type="dxa"/>
          </w:tcPr>
          <w:p w14:paraId="2AD83A61" w14:textId="4F4B0B19" w:rsidR="00CB3C35" w:rsidRPr="00CB3C35" w:rsidRDefault="00CB3C35" w:rsidP="000262C7">
            <w:pPr>
              <w:pStyle w:val="ListParagraph"/>
              <w:ind w:left="0"/>
              <w:rPr>
                <w:rFonts w:ascii="Arial" w:hAnsi="Arial" w:cs="Arial"/>
                <w:sz w:val="24"/>
                <w:szCs w:val="24"/>
              </w:rPr>
            </w:pPr>
            <w:r w:rsidRPr="00CB3C35">
              <w:rPr>
                <w:rFonts w:ascii="Arial" w:hAnsi="Arial" w:cs="Arial"/>
                <w:sz w:val="24"/>
                <w:szCs w:val="24"/>
              </w:rPr>
              <w:t>Obtain 100 placement hours</w:t>
            </w:r>
            <w:r>
              <w:rPr>
                <w:rFonts w:ascii="Arial" w:hAnsi="Arial" w:cs="Arial"/>
                <w:sz w:val="24"/>
                <w:szCs w:val="24"/>
              </w:rPr>
              <w:t>.</w:t>
            </w:r>
          </w:p>
        </w:tc>
        <w:tc>
          <w:tcPr>
            <w:tcW w:w="2072" w:type="dxa"/>
          </w:tcPr>
          <w:p w14:paraId="44447561" w14:textId="51694A0F" w:rsidR="00CB3C35" w:rsidRPr="00CB3C35" w:rsidRDefault="00CB3C35" w:rsidP="000262C7">
            <w:pPr>
              <w:pStyle w:val="ListParagraph"/>
              <w:ind w:left="0"/>
              <w:rPr>
                <w:rFonts w:ascii="Arial" w:hAnsi="Arial" w:cs="Arial"/>
                <w:sz w:val="24"/>
                <w:szCs w:val="24"/>
              </w:rPr>
            </w:pPr>
            <w:r>
              <w:rPr>
                <w:rFonts w:ascii="Arial" w:hAnsi="Arial" w:cs="Arial"/>
                <w:sz w:val="24"/>
                <w:szCs w:val="24"/>
              </w:rPr>
              <w:t>This can be obtained through placement sessions, classroom sessions, field trips, and volunteering at events in the Arena.</w:t>
            </w:r>
          </w:p>
        </w:tc>
        <w:tc>
          <w:tcPr>
            <w:tcW w:w="2060" w:type="dxa"/>
          </w:tcPr>
          <w:p w14:paraId="1157D16C" w14:textId="4CA3B87A" w:rsidR="00CB3C35" w:rsidRPr="00CB3C35" w:rsidRDefault="00BD07F6" w:rsidP="000262C7">
            <w:pPr>
              <w:pStyle w:val="ListParagraph"/>
              <w:ind w:left="0"/>
              <w:rPr>
                <w:rFonts w:ascii="Arial" w:hAnsi="Arial" w:cs="Arial"/>
                <w:sz w:val="24"/>
                <w:szCs w:val="24"/>
              </w:rPr>
            </w:pPr>
            <w:r>
              <w:rPr>
                <w:rFonts w:ascii="Arial" w:hAnsi="Arial" w:cs="Arial"/>
                <w:sz w:val="24"/>
                <w:szCs w:val="24"/>
              </w:rPr>
              <w:t>Successfully have obtained 100 recorded placement hours by the beginning of May.</w:t>
            </w:r>
          </w:p>
        </w:tc>
        <w:tc>
          <w:tcPr>
            <w:tcW w:w="2142" w:type="dxa"/>
          </w:tcPr>
          <w:p w14:paraId="7109E523" w14:textId="46D6C0F9" w:rsidR="00CB3C35" w:rsidRPr="00CB3C35" w:rsidRDefault="00CB3C35" w:rsidP="000262C7">
            <w:pPr>
              <w:pStyle w:val="ListParagraph"/>
              <w:ind w:left="0"/>
              <w:rPr>
                <w:rFonts w:ascii="Arial" w:hAnsi="Arial" w:cs="Arial"/>
                <w:sz w:val="24"/>
                <w:szCs w:val="24"/>
              </w:rPr>
            </w:pPr>
            <w:r>
              <w:rPr>
                <w:rFonts w:ascii="Arial" w:hAnsi="Arial" w:cs="Arial"/>
                <w:sz w:val="24"/>
                <w:szCs w:val="24"/>
              </w:rPr>
              <w:t>Identify my strengths, weaknesses, opportunities for progression, and potential threats to these progressions through a SWOT analysis</w:t>
            </w:r>
          </w:p>
        </w:tc>
      </w:tr>
      <w:tr w:rsidR="00CB3C35" w:rsidRPr="00CB3C35" w14:paraId="2148DD32" w14:textId="77777777" w:rsidTr="00BD07F6">
        <w:tc>
          <w:tcPr>
            <w:tcW w:w="2016" w:type="dxa"/>
          </w:tcPr>
          <w:p w14:paraId="0E564D81" w14:textId="44DA0ED4" w:rsidR="00CB3C35" w:rsidRPr="00CB3C35" w:rsidRDefault="00CB3C35" w:rsidP="000262C7">
            <w:pPr>
              <w:pStyle w:val="ListParagraph"/>
              <w:ind w:left="0"/>
              <w:rPr>
                <w:rFonts w:ascii="Arial" w:hAnsi="Arial" w:cs="Arial"/>
                <w:sz w:val="24"/>
                <w:szCs w:val="24"/>
              </w:rPr>
            </w:pPr>
            <w:r w:rsidRPr="00CB3C35">
              <w:rPr>
                <w:rFonts w:ascii="Arial" w:hAnsi="Arial" w:cs="Arial"/>
                <w:sz w:val="24"/>
                <w:szCs w:val="24"/>
              </w:rPr>
              <w:t>Gain more motivation</w:t>
            </w:r>
            <w:r>
              <w:rPr>
                <w:rFonts w:ascii="Arial" w:hAnsi="Arial" w:cs="Arial"/>
                <w:sz w:val="24"/>
                <w:szCs w:val="24"/>
              </w:rPr>
              <w:t>.</w:t>
            </w:r>
          </w:p>
        </w:tc>
        <w:tc>
          <w:tcPr>
            <w:tcW w:w="2072" w:type="dxa"/>
          </w:tcPr>
          <w:p w14:paraId="1FE81426" w14:textId="281D5CEE" w:rsidR="00CB3C35" w:rsidRPr="00CB3C35" w:rsidRDefault="00CB3C35" w:rsidP="000262C7">
            <w:pPr>
              <w:pStyle w:val="ListParagraph"/>
              <w:ind w:left="0"/>
              <w:rPr>
                <w:rFonts w:ascii="Arial" w:hAnsi="Arial" w:cs="Arial"/>
                <w:sz w:val="24"/>
                <w:szCs w:val="24"/>
              </w:rPr>
            </w:pPr>
            <w:r>
              <w:rPr>
                <w:rFonts w:ascii="Arial" w:hAnsi="Arial" w:cs="Arial"/>
                <w:sz w:val="24"/>
                <w:szCs w:val="24"/>
              </w:rPr>
              <w:t xml:space="preserve">Engage in events and sessions that are of particular interest to </w:t>
            </w:r>
            <w:proofErr w:type="gramStart"/>
            <w:r>
              <w:rPr>
                <w:rFonts w:ascii="Arial" w:hAnsi="Arial" w:cs="Arial"/>
                <w:sz w:val="24"/>
                <w:szCs w:val="24"/>
              </w:rPr>
              <w:t>me, and</w:t>
            </w:r>
            <w:proofErr w:type="gramEnd"/>
            <w:r>
              <w:rPr>
                <w:rFonts w:ascii="Arial" w:hAnsi="Arial" w:cs="Arial"/>
                <w:sz w:val="24"/>
                <w:szCs w:val="24"/>
              </w:rPr>
              <w:t xml:space="preserve"> surround myself with colleagues and friends that </w:t>
            </w:r>
            <w:r>
              <w:rPr>
                <w:rFonts w:ascii="Arial" w:hAnsi="Arial" w:cs="Arial"/>
                <w:sz w:val="24"/>
                <w:szCs w:val="24"/>
              </w:rPr>
              <w:lastRenderedPageBreak/>
              <w:t>are self-motivated and driven.</w:t>
            </w:r>
          </w:p>
        </w:tc>
        <w:tc>
          <w:tcPr>
            <w:tcW w:w="2060" w:type="dxa"/>
          </w:tcPr>
          <w:p w14:paraId="2559B7D2" w14:textId="34DD0810" w:rsidR="00CB3C35" w:rsidRPr="00CB3C35" w:rsidRDefault="00BD07F6" w:rsidP="000262C7">
            <w:pPr>
              <w:pStyle w:val="ListParagraph"/>
              <w:ind w:left="0"/>
              <w:rPr>
                <w:rFonts w:ascii="Arial" w:hAnsi="Arial" w:cs="Arial"/>
                <w:sz w:val="24"/>
                <w:szCs w:val="24"/>
              </w:rPr>
            </w:pPr>
            <w:r>
              <w:rPr>
                <w:rFonts w:ascii="Arial" w:hAnsi="Arial" w:cs="Arial"/>
                <w:sz w:val="24"/>
                <w:szCs w:val="24"/>
              </w:rPr>
              <w:lastRenderedPageBreak/>
              <w:t xml:space="preserve">Have engaged and taken part in several placement opportunities at the arena and other locations </w:t>
            </w:r>
            <w:r>
              <w:rPr>
                <w:rFonts w:ascii="Arial" w:hAnsi="Arial" w:cs="Arial"/>
                <w:sz w:val="24"/>
                <w:szCs w:val="24"/>
              </w:rPr>
              <w:lastRenderedPageBreak/>
              <w:t>throughout the year</w:t>
            </w:r>
            <w:r w:rsidR="00CB3C35">
              <w:rPr>
                <w:rFonts w:ascii="Arial" w:hAnsi="Arial" w:cs="Arial"/>
                <w:sz w:val="24"/>
                <w:szCs w:val="24"/>
              </w:rPr>
              <w:t>.</w:t>
            </w:r>
          </w:p>
        </w:tc>
        <w:tc>
          <w:tcPr>
            <w:tcW w:w="2142" w:type="dxa"/>
          </w:tcPr>
          <w:p w14:paraId="7DEDA7BC" w14:textId="05ED63ED" w:rsidR="00CB3C35" w:rsidRPr="00CB3C35" w:rsidRDefault="00CB3C35" w:rsidP="000262C7">
            <w:pPr>
              <w:pStyle w:val="ListParagraph"/>
              <w:ind w:left="0"/>
              <w:rPr>
                <w:rFonts w:ascii="Arial" w:hAnsi="Arial" w:cs="Arial"/>
                <w:sz w:val="24"/>
                <w:szCs w:val="24"/>
              </w:rPr>
            </w:pPr>
            <w:r>
              <w:rPr>
                <w:rFonts w:ascii="Arial" w:hAnsi="Arial" w:cs="Arial"/>
                <w:sz w:val="24"/>
                <w:szCs w:val="24"/>
              </w:rPr>
              <w:lastRenderedPageBreak/>
              <w:t xml:space="preserve">Maslow’s Hierarchy of Needs; identifying needs that must be met before my motivation can grow </w:t>
            </w:r>
            <w:proofErr w:type="gramStart"/>
            <w:r>
              <w:rPr>
                <w:rFonts w:ascii="Arial" w:hAnsi="Arial" w:cs="Arial"/>
                <w:sz w:val="24"/>
                <w:szCs w:val="24"/>
              </w:rPr>
              <w:t>in regards to</w:t>
            </w:r>
            <w:proofErr w:type="gramEnd"/>
            <w:r>
              <w:rPr>
                <w:rFonts w:ascii="Arial" w:hAnsi="Arial" w:cs="Arial"/>
                <w:sz w:val="24"/>
                <w:szCs w:val="24"/>
              </w:rPr>
              <w:t xml:space="preserve"> my professional </w:t>
            </w:r>
            <w:r>
              <w:rPr>
                <w:rFonts w:ascii="Arial" w:hAnsi="Arial" w:cs="Arial"/>
                <w:sz w:val="24"/>
                <w:szCs w:val="24"/>
              </w:rPr>
              <w:lastRenderedPageBreak/>
              <w:t>and academic endeavours.</w:t>
            </w:r>
          </w:p>
        </w:tc>
      </w:tr>
      <w:tr w:rsidR="00CB3C35" w:rsidRPr="00CB3C35" w14:paraId="2A0A2AC4" w14:textId="77777777" w:rsidTr="00BD07F6">
        <w:tc>
          <w:tcPr>
            <w:tcW w:w="2016" w:type="dxa"/>
          </w:tcPr>
          <w:p w14:paraId="035A916C" w14:textId="7C77BEF7" w:rsidR="00CB3C35" w:rsidRPr="00CB3C35" w:rsidRDefault="00CB3C35" w:rsidP="000262C7">
            <w:pPr>
              <w:pStyle w:val="ListParagraph"/>
              <w:ind w:left="0"/>
              <w:rPr>
                <w:rFonts w:ascii="Arial" w:hAnsi="Arial" w:cs="Arial"/>
                <w:sz w:val="24"/>
                <w:szCs w:val="24"/>
              </w:rPr>
            </w:pPr>
            <w:r w:rsidRPr="00CB3C35">
              <w:rPr>
                <w:rFonts w:ascii="Arial" w:hAnsi="Arial" w:cs="Arial"/>
                <w:sz w:val="24"/>
                <w:szCs w:val="24"/>
              </w:rPr>
              <w:lastRenderedPageBreak/>
              <w:t>Apply in-class learning to my placement</w:t>
            </w:r>
            <w:r>
              <w:rPr>
                <w:rFonts w:ascii="Arial" w:hAnsi="Arial" w:cs="Arial"/>
                <w:sz w:val="24"/>
                <w:szCs w:val="24"/>
              </w:rPr>
              <w:t>.</w:t>
            </w:r>
          </w:p>
        </w:tc>
        <w:tc>
          <w:tcPr>
            <w:tcW w:w="2072" w:type="dxa"/>
          </w:tcPr>
          <w:p w14:paraId="44898FEF" w14:textId="2DBF5B81" w:rsidR="00CB3C35" w:rsidRPr="00CB3C35" w:rsidRDefault="00CB3C35" w:rsidP="000262C7">
            <w:pPr>
              <w:pStyle w:val="ListParagraph"/>
              <w:ind w:left="0"/>
              <w:rPr>
                <w:rFonts w:ascii="Arial" w:hAnsi="Arial" w:cs="Arial"/>
                <w:sz w:val="24"/>
                <w:szCs w:val="24"/>
              </w:rPr>
            </w:pPr>
            <w:r>
              <w:rPr>
                <w:rFonts w:ascii="Arial" w:hAnsi="Arial" w:cs="Arial"/>
                <w:sz w:val="24"/>
                <w:szCs w:val="24"/>
              </w:rPr>
              <w:t>Revise in-class learning, such as theories and specific learning styles, that can be applied to my time in the Arena.</w:t>
            </w:r>
          </w:p>
        </w:tc>
        <w:tc>
          <w:tcPr>
            <w:tcW w:w="2060" w:type="dxa"/>
          </w:tcPr>
          <w:p w14:paraId="6C63AA66" w14:textId="35FCF28F" w:rsidR="00CB3C35" w:rsidRPr="00CB3C35" w:rsidRDefault="00BD07F6" w:rsidP="000262C7">
            <w:pPr>
              <w:pStyle w:val="ListParagraph"/>
              <w:ind w:left="0"/>
              <w:rPr>
                <w:rFonts w:ascii="Arial" w:hAnsi="Arial" w:cs="Arial"/>
                <w:sz w:val="24"/>
                <w:szCs w:val="24"/>
              </w:rPr>
            </w:pPr>
            <w:r>
              <w:rPr>
                <w:rFonts w:ascii="Arial" w:hAnsi="Arial" w:cs="Arial"/>
                <w:sz w:val="24"/>
                <w:szCs w:val="24"/>
              </w:rPr>
              <w:t xml:space="preserve">Feel more confident in my ability to apply in-class learning to my professional and practical work by the end of the academic year. </w:t>
            </w:r>
          </w:p>
        </w:tc>
        <w:tc>
          <w:tcPr>
            <w:tcW w:w="2142" w:type="dxa"/>
          </w:tcPr>
          <w:p w14:paraId="468CFE72" w14:textId="7E38E465" w:rsidR="00CB3C35" w:rsidRPr="00CB3C35" w:rsidRDefault="00CB3C35" w:rsidP="000262C7">
            <w:pPr>
              <w:pStyle w:val="ListParagraph"/>
              <w:ind w:left="0"/>
              <w:rPr>
                <w:rFonts w:ascii="Arial" w:hAnsi="Arial" w:cs="Arial"/>
                <w:sz w:val="24"/>
                <w:szCs w:val="24"/>
              </w:rPr>
            </w:pPr>
            <w:r>
              <w:rPr>
                <w:rFonts w:ascii="Arial" w:hAnsi="Arial" w:cs="Arial"/>
                <w:sz w:val="24"/>
                <w:szCs w:val="24"/>
              </w:rPr>
              <w:t>Bloom’s Taxonomy teaches that you can apply knowledge after learning, and then comprehending the knowledge that was taught.</w:t>
            </w:r>
          </w:p>
        </w:tc>
      </w:tr>
      <w:tr w:rsidR="00CB3C35" w:rsidRPr="00CB3C35" w14:paraId="632C6747" w14:textId="77777777" w:rsidTr="00BD07F6">
        <w:tc>
          <w:tcPr>
            <w:tcW w:w="2016" w:type="dxa"/>
          </w:tcPr>
          <w:p w14:paraId="63176264" w14:textId="18E615C6" w:rsidR="00CB3C35" w:rsidRPr="00CB3C35" w:rsidRDefault="00CB3C35" w:rsidP="000262C7">
            <w:pPr>
              <w:pStyle w:val="ListParagraph"/>
              <w:ind w:left="0"/>
              <w:rPr>
                <w:rFonts w:ascii="Arial" w:hAnsi="Arial" w:cs="Arial"/>
                <w:sz w:val="24"/>
                <w:szCs w:val="24"/>
              </w:rPr>
            </w:pPr>
            <w:r w:rsidRPr="00CB3C35">
              <w:rPr>
                <w:rFonts w:ascii="Arial" w:hAnsi="Arial" w:cs="Arial"/>
                <w:sz w:val="24"/>
                <w:szCs w:val="24"/>
              </w:rPr>
              <w:t xml:space="preserve">Improve on </w:t>
            </w:r>
            <w:r>
              <w:rPr>
                <w:rFonts w:ascii="Arial" w:hAnsi="Arial" w:cs="Arial"/>
                <w:sz w:val="24"/>
                <w:szCs w:val="24"/>
              </w:rPr>
              <w:t>my current leadership skills.</w:t>
            </w:r>
          </w:p>
        </w:tc>
        <w:tc>
          <w:tcPr>
            <w:tcW w:w="2072" w:type="dxa"/>
          </w:tcPr>
          <w:p w14:paraId="13267138" w14:textId="5141D62B" w:rsidR="00CB3C35" w:rsidRPr="00CB3C35" w:rsidRDefault="00CB3C35" w:rsidP="000262C7">
            <w:pPr>
              <w:pStyle w:val="ListParagraph"/>
              <w:ind w:left="0"/>
              <w:rPr>
                <w:rFonts w:ascii="Arial" w:hAnsi="Arial" w:cs="Arial"/>
                <w:sz w:val="24"/>
                <w:szCs w:val="24"/>
              </w:rPr>
            </w:pPr>
            <w:r>
              <w:rPr>
                <w:rFonts w:ascii="Arial" w:hAnsi="Arial" w:cs="Arial"/>
                <w:sz w:val="24"/>
                <w:szCs w:val="24"/>
              </w:rPr>
              <w:t>Push myself out of my comfort-zone and take on more leader-based roles, such as a leader role in a presentation.</w:t>
            </w:r>
          </w:p>
        </w:tc>
        <w:tc>
          <w:tcPr>
            <w:tcW w:w="2060" w:type="dxa"/>
          </w:tcPr>
          <w:p w14:paraId="44D2317B" w14:textId="2C95D3CF" w:rsidR="00CB3C35" w:rsidRPr="00CB3C35" w:rsidRDefault="00BD07F6" w:rsidP="000262C7">
            <w:pPr>
              <w:pStyle w:val="ListParagraph"/>
              <w:ind w:left="0"/>
              <w:rPr>
                <w:rFonts w:ascii="Arial" w:hAnsi="Arial" w:cs="Arial"/>
                <w:sz w:val="24"/>
                <w:szCs w:val="24"/>
              </w:rPr>
            </w:pPr>
            <w:r>
              <w:rPr>
                <w:rFonts w:ascii="Arial" w:hAnsi="Arial" w:cs="Arial"/>
                <w:sz w:val="24"/>
                <w:szCs w:val="24"/>
              </w:rPr>
              <w:t>Lead and take charge of at least one small group for a presentation or project, be it part of the placement module or part of another module.</w:t>
            </w:r>
          </w:p>
        </w:tc>
        <w:tc>
          <w:tcPr>
            <w:tcW w:w="2142" w:type="dxa"/>
          </w:tcPr>
          <w:p w14:paraId="4EC1281B" w14:textId="581F48AC" w:rsidR="00CB3C35" w:rsidRPr="00CB3C35" w:rsidRDefault="00CB3C35" w:rsidP="000262C7">
            <w:pPr>
              <w:pStyle w:val="ListParagraph"/>
              <w:ind w:left="0"/>
              <w:rPr>
                <w:rFonts w:ascii="Arial" w:hAnsi="Arial" w:cs="Arial"/>
                <w:sz w:val="24"/>
                <w:szCs w:val="24"/>
              </w:rPr>
            </w:pPr>
            <w:r>
              <w:rPr>
                <w:rFonts w:ascii="Arial" w:hAnsi="Arial" w:cs="Arial"/>
                <w:sz w:val="24"/>
                <w:szCs w:val="24"/>
              </w:rPr>
              <w:t>E</w:t>
            </w:r>
            <w:r w:rsidRPr="00CB3C35">
              <w:rPr>
                <w:rFonts w:ascii="Arial" w:hAnsi="Arial" w:cs="Arial"/>
                <w:sz w:val="24"/>
                <w:szCs w:val="24"/>
              </w:rPr>
              <w:t xml:space="preserve">motional </w:t>
            </w:r>
            <w:r>
              <w:rPr>
                <w:rFonts w:ascii="Arial" w:hAnsi="Arial" w:cs="Arial"/>
                <w:sz w:val="24"/>
                <w:szCs w:val="24"/>
              </w:rPr>
              <w:t>I</w:t>
            </w:r>
            <w:r w:rsidRPr="00CB3C35">
              <w:rPr>
                <w:rFonts w:ascii="Arial" w:hAnsi="Arial" w:cs="Arial"/>
                <w:sz w:val="24"/>
                <w:szCs w:val="24"/>
              </w:rPr>
              <w:t xml:space="preserve">ntelligence </w:t>
            </w:r>
            <w:proofErr w:type="gramStart"/>
            <w:r>
              <w:rPr>
                <w:rFonts w:ascii="Arial" w:hAnsi="Arial" w:cs="Arial"/>
                <w:sz w:val="24"/>
                <w:szCs w:val="24"/>
              </w:rPr>
              <w:t>F</w:t>
            </w:r>
            <w:r w:rsidRPr="00CB3C35">
              <w:rPr>
                <w:rFonts w:ascii="Arial" w:hAnsi="Arial" w:cs="Arial"/>
                <w:sz w:val="24"/>
                <w:szCs w:val="24"/>
              </w:rPr>
              <w:t>ramework</w:t>
            </w:r>
            <w:r>
              <w:rPr>
                <w:rFonts w:ascii="Arial" w:hAnsi="Arial" w:cs="Arial"/>
                <w:sz w:val="24"/>
                <w:szCs w:val="24"/>
              </w:rPr>
              <w:t>;</w:t>
            </w:r>
            <w:proofErr w:type="gramEnd"/>
            <w:r>
              <w:rPr>
                <w:rFonts w:ascii="Arial" w:hAnsi="Arial" w:cs="Arial"/>
                <w:sz w:val="24"/>
                <w:szCs w:val="24"/>
              </w:rPr>
              <w:t xml:space="preserve"> understand my own emotions before understanding others’ in order to develop interpersonal relationships and conflict resolution that can lead to effective leadership.</w:t>
            </w:r>
          </w:p>
        </w:tc>
      </w:tr>
      <w:tr w:rsidR="00CB3C35" w:rsidRPr="00CB3C35" w14:paraId="70E60881" w14:textId="77777777" w:rsidTr="00BD07F6">
        <w:tc>
          <w:tcPr>
            <w:tcW w:w="2016" w:type="dxa"/>
          </w:tcPr>
          <w:p w14:paraId="3982F5F8" w14:textId="4DDE1323" w:rsidR="00CB3C35" w:rsidRPr="00CB3C35" w:rsidRDefault="00CB3C35" w:rsidP="000262C7">
            <w:pPr>
              <w:pStyle w:val="ListParagraph"/>
              <w:ind w:left="0"/>
              <w:rPr>
                <w:rFonts w:ascii="Arial" w:hAnsi="Arial" w:cs="Arial"/>
                <w:sz w:val="24"/>
                <w:szCs w:val="24"/>
              </w:rPr>
            </w:pPr>
            <w:r>
              <w:rPr>
                <w:rFonts w:ascii="Arial" w:hAnsi="Arial" w:cs="Arial"/>
                <w:sz w:val="24"/>
                <w:szCs w:val="24"/>
              </w:rPr>
              <w:t>Develop better problem-solving skills.</w:t>
            </w:r>
          </w:p>
        </w:tc>
        <w:tc>
          <w:tcPr>
            <w:tcW w:w="2072" w:type="dxa"/>
          </w:tcPr>
          <w:p w14:paraId="70230980" w14:textId="3A3D794A" w:rsidR="00CB3C35" w:rsidRPr="00CB3C35" w:rsidRDefault="00CB3C35" w:rsidP="000262C7">
            <w:pPr>
              <w:pStyle w:val="ListParagraph"/>
              <w:ind w:left="0"/>
              <w:rPr>
                <w:rFonts w:ascii="Arial" w:hAnsi="Arial" w:cs="Arial"/>
                <w:sz w:val="24"/>
                <w:szCs w:val="24"/>
              </w:rPr>
            </w:pPr>
            <w:r>
              <w:rPr>
                <w:rFonts w:ascii="Arial" w:hAnsi="Arial" w:cs="Arial"/>
                <w:sz w:val="24"/>
                <w:szCs w:val="24"/>
              </w:rPr>
              <w:t>Observe superiors and staff members who are capable of taking more initiative than myself, and study how they cope in stressful situations and how they deal with customer conflict.</w:t>
            </w:r>
          </w:p>
        </w:tc>
        <w:tc>
          <w:tcPr>
            <w:tcW w:w="2060" w:type="dxa"/>
          </w:tcPr>
          <w:p w14:paraId="0B306E9C" w14:textId="0C6FA6D9" w:rsidR="00CB3C35" w:rsidRPr="00CB3C35" w:rsidRDefault="00BD07F6" w:rsidP="000262C7">
            <w:pPr>
              <w:pStyle w:val="ListParagraph"/>
              <w:ind w:left="0"/>
              <w:rPr>
                <w:rFonts w:ascii="Arial" w:hAnsi="Arial" w:cs="Arial"/>
                <w:sz w:val="24"/>
                <w:szCs w:val="24"/>
              </w:rPr>
            </w:pPr>
            <w:r>
              <w:rPr>
                <w:rFonts w:ascii="Arial" w:hAnsi="Arial" w:cs="Arial"/>
                <w:sz w:val="24"/>
                <w:szCs w:val="24"/>
              </w:rPr>
              <w:t>Find myself relying less on the advice and guidance of others by the end of the academic year when faced with struggles and challenges I have never faced before in both an academic and professional setting.</w:t>
            </w:r>
          </w:p>
        </w:tc>
        <w:tc>
          <w:tcPr>
            <w:tcW w:w="2142" w:type="dxa"/>
          </w:tcPr>
          <w:p w14:paraId="5C101AEE" w14:textId="0D2A044B" w:rsidR="00CB3C35" w:rsidRPr="00CB3C35" w:rsidRDefault="00CB3C35" w:rsidP="000262C7">
            <w:pPr>
              <w:pStyle w:val="ListParagraph"/>
              <w:ind w:left="0"/>
              <w:rPr>
                <w:rFonts w:ascii="Arial" w:hAnsi="Arial" w:cs="Arial"/>
                <w:sz w:val="24"/>
                <w:szCs w:val="24"/>
              </w:rPr>
            </w:pPr>
            <w:r>
              <w:rPr>
                <w:rFonts w:ascii="Arial" w:hAnsi="Arial" w:cs="Arial"/>
                <w:sz w:val="24"/>
                <w:szCs w:val="24"/>
              </w:rPr>
              <w:t xml:space="preserve">Kolb’s Experiential Learning </w:t>
            </w:r>
            <w:proofErr w:type="gramStart"/>
            <w:r>
              <w:rPr>
                <w:rFonts w:ascii="Arial" w:hAnsi="Arial" w:cs="Arial"/>
                <w:sz w:val="24"/>
                <w:szCs w:val="24"/>
              </w:rPr>
              <w:t>Theory;</w:t>
            </w:r>
            <w:proofErr w:type="gramEnd"/>
            <w:r>
              <w:rPr>
                <w:rFonts w:ascii="Arial" w:hAnsi="Arial" w:cs="Arial"/>
                <w:sz w:val="24"/>
                <w:szCs w:val="24"/>
              </w:rPr>
              <w:t xml:space="preserve"> obtain the experience, reflect on this experience, consider what could be different from this experience, and then implement the changes developed in the earlier stages.</w:t>
            </w:r>
          </w:p>
        </w:tc>
      </w:tr>
      <w:tr w:rsidR="00CB3C35" w:rsidRPr="00CB3C35" w14:paraId="74D558D4" w14:textId="77777777" w:rsidTr="00BD07F6">
        <w:tc>
          <w:tcPr>
            <w:tcW w:w="2016" w:type="dxa"/>
          </w:tcPr>
          <w:p w14:paraId="43E13A38" w14:textId="5B91071F" w:rsidR="00CB3C35" w:rsidRPr="00CB3C35" w:rsidRDefault="00CB3C35" w:rsidP="000262C7">
            <w:pPr>
              <w:pStyle w:val="ListParagraph"/>
              <w:ind w:left="0"/>
              <w:rPr>
                <w:rFonts w:ascii="Arial" w:hAnsi="Arial" w:cs="Arial"/>
                <w:sz w:val="24"/>
                <w:szCs w:val="24"/>
              </w:rPr>
            </w:pPr>
            <w:r>
              <w:rPr>
                <w:rFonts w:ascii="Arial" w:hAnsi="Arial" w:cs="Arial"/>
                <w:sz w:val="24"/>
                <w:szCs w:val="24"/>
              </w:rPr>
              <w:t>Increasing my self-awareness.</w:t>
            </w:r>
          </w:p>
        </w:tc>
        <w:tc>
          <w:tcPr>
            <w:tcW w:w="2072" w:type="dxa"/>
          </w:tcPr>
          <w:p w14:paraId="32834BD7" w14:textId="69AAE477" w:rsidR="00CB3C35" w:rsidRPr="00CB3C35" w:rsidRDefault="00CB3C35" w:rsidP="000262C7">
            <w:pPr>
              <w:pStyle w:val="ListParagraph"/>
              <w:ind w:left="0"/>
              <w:rPr>
                <w:rFonts w:ascii="Arial" w:hAnsi="Arial" w:cs="Arial"/>
                <w:sz w:val="24"/>
                <w:szCs w:val="24"/>
              </w:rPr>
            </w:pPr>
            <w:r>
              <w:rPr>
                <w:rFonts w:ascii="Arial" w:hAnsi="Arial" w:cs="Arial"/>
                <w:sz w:val="24"/>
                <w:szCs w:val="24"/>
              </w:rPr>
              <w:t xml:space="preserve">Become more aware of my emotions and my behaviour in a professional setting, such as documenting incidents or </w:t>
            </w:r>
            <w:r>
              <w:rPr>
                <w:rFonts w:ascii="Arial" w:hAnsi="Arial" w:cs="Arial"/>
                <w:sz w:val="24"/>
                <w:szCs w:val="24"/>
              </w:rPr>
              <w:lastRenderedPageBreak/>
              <w:t>scenarios that provoked certain feelings throughout the day and how I can improve on these.</w:t>
            </w:r>
          </w:p>
        </w:tc>
        <w:tc>
          <w:tcPr>
            <w:tcW w:w="2060" w:type="dxa"/>
          </w:tcPr>
          <w:p w14:paraId="7201343F" w14:textId="7B305E15" w:rsidR="00CB3C35" w:rsidRPr="00CB3C35" w:rsidRDefault="00BD07F6" w:rsidP="000262C7">
            <w:pPr>
              <w:pStyle w:val="ListParagraph"/>
              <w:ind w:left="0"/>
              <w:rPr>
                <w:rFonts w:ascii="Arial" w:hAnsi="Arial" w:cs="Arial"/>
                <w:sz w:val="24"/>
                <w:szCs w:val="24"/>
              </w:rPr>
            </w:pPr>
            <w:r>
              <w:rPr>
                <w:rFonts w:ascii="Arial" w:hAnsi="Arial" w:cs="Arial"/>
                <w:sz w:val="24"/>
                <w:szCs w:val="24"/>
              </w:rPr>
              <w:lastRenderedPageBreak/>
              <w:t xml:space="preserve">Increase my ability to better regulate my emotions, thoughts, and feelings, in order to work more effectively and </w:t>
            </w:r>
            <w:r>
              <w:rPr>
                <w:rFonts w:ascii="Arial" w:hAnsi="Arial" w:cs="Arial"/>
                <w:sz w:val="24"/>
                <w:szCs w:val="24"/>
              </w:rPr>
              <w:lastRenderedPageBreak/>
              <w:t>efficiently with others in a team and group setting</w:t>
            </w:r>
            <w:r w:rsidR="00CB3C35">
              <w:rPr>
                <w:rFonts w:ascii="Arial" w:hAnsi="Arial" w:cs="Arial"/>
                <w:sz w:val="24"/>
                <w:szCs w:val="24"/>
              </w:rPr>
              <w:t>.</w:t>
            </w:r>
          </w:p>
        </w:tc>
        <w:tc>
          <w:tcPr>
            <w:tcW w:w="2142" w:type="dxa"/>
          </w:tcPr>
          <w:p w14:paraId="333E371E" w14:textId="1BDB814C" w:rsidR="00CB3C35" w:rsidRPr="00CB3C35" w:rsidRDefault="00CB3C35" w:rsidP="000262C7">
            <w:pPr>
              <w:pStyle w:val="ListParagraph"/>
              <w:ind w:left="0"/>
              <w:rPr>
                <w:rFonts w:ascii="Arial" w:hAnsi="Arial" w:cs="Arial"/>
                <w:sz w:val="24"/>
                <w:szCs w:val="24"/>
              </w:rPr>
            </w:pPr>
            <w:r>
              <w:rPr>
                <w:rFonts w:ascii="Arial" w:hAnsi="Arial" w:cs="Arial"/>
                <w:sz w:val="24"/>
                <w:szCs w:val="24"/>
              </w:rPr>
              <w:lastRenderedPageBreak/>
              <w:t>Journaling, keeping a diary, and discussions.</w:t>
            </w:r>
          </w:p>
        </w:tc>
      </w:tr>
    </w:tbl>
    <w:p w14:paraId="4F6D7C92" w14:textId="77777777" w:rsidR="00BD07F6" w:rsidRDefault="00BD07F6" w:rsidP="00BD07F6">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rPr>
        <w:t> </w:t>
      </w:r>
    </w:p>
    <w:p w14:paraId="565162D9" w14:textId="32E2C9E5" w:rsidR="00551538" w:rsidRDefault="00BD07F6" w:rsidP="00BD07F6">
      <w:pPr>
        <w:jc w:val="both"/>
        <w:rPr>
          <w:rFonts w:ascii="Arial" w:hAnsi="Arial" w:cs="Arial"/>
        </w:rPr>
      </w:pPr>
      <w:r>
        <w:rPr>
          <w:rFonts w:ascii="Arial" w:hAnsi="Arial" w:cs="Arial"/>
        </w:rPr>
        <w:t xml:space="preserve">Through documenting my placement hours, I am able to </w:t>
      </w:r>
      <w:proofErr w:type="gramStart"/>
      <w:r>
        <w:rPr>
          <w:rFonts w:ascii="Arial" w:hAnsi="Arial" w:cs="Arial"/>
        </w:rPr>
        <w:t>appropriately and efficiently reach my placement objectives</w:t>
      </w:r>
      <w:proofErr w:type="gramEnd"/>
      <w:r>
        <w:rPr>
          <w:rFonts w:ascii="Arial" w:hAnsi="Arial" w:cs="Arial"/>
        </w:rPr>
        <w:t xml:space="preserve">, and through conducting a SWOT analysis, I will be able to appropriately identify potential threats to my professional endeavours, as well as my potential weaknesses that need to be worked on throughout the year. In motivating myself, I will be able to achieve my 100 hours in an efficient manner, as motivating myself to engage with more placement opportunities will help to give me numerous chances to bump up my hours and gain the needed experience. Applying in-class learning to my placement shifts will help to deepen my understanding of the field and how I personally work, as well as helping me to understand how other individuals function and work. Simultaneously bettering my </w:t>
      </w:r>
      <w:proofErr w:type="gramStart"/>
      <w:r>
        <w:rPr>
          <w:rFonts w:ascii="Arial" w:hAnsi="Arial" w:cs="Arial"/>
        </w:rPr>
        <w:t>problem solving</w:t>
      </w:r>
      <w:proofErr w:type="gramEnd"/>
      <w:r>
        <w:rPr>
          <w:rFonts w:ascii="Arial" w:hAnsi="Arial" w:cs="Arial"/>
        </w:rPr>
        <w:t xml:space="preserve"> skills as well as my leadership skills will benefit me in making me a more well-rounded individual, helping to improve my employability. An increase in self-awareness will help to improve on the aforementioned skills, such as my leadership and my </w:t>
      </w:r>
      <w:proofErr w:type="gramStart"/>
      <w:r>
        <w:rPr>
          <w:rFonts w:ascii="Arial" w:hAnsi="Arial" w:cs="Arial"/>
        </w:rPr>
        <w:t>problem solving</w:t>
      </w:r>
      <w:proofErr w:type="gramEnd"/>
      <w:r>
        <w:rPr>
          <w:rFonts w:ascii="Arial" w:hAnsi="Arial" w:cs="Arial"/>
        </w:rPr>
        <w:t xml:space="preserve"> skills, making my progression smoother. My other completed modules, including Niche Marketing &amp; </w:t>
      </w:r>
      <w:proofErr w:type="gramStart"/>
      <w:r>
        <w:rPr>
          <w:rFonts w:ascii="Arial" w:hAnsi="Arial" w:cs="Arial"/>
        </w:rPr>
        <w:t>Social Media</w:t>
      </w:r>
      <w:proofErr w:type="gramEnd"/>
      <w:r>
        <w:rPr>
          <w:rFonts w:ascii="Arial" w:hAnsi="Arial" w:cs="Arial"/>
        </w:rPr>
        <w:t xml:space="preserve"> and </w:t>
      </w:r>
      <w:r w:rsidRPr="00BD07F6">
        <w:rPr>
          <w:rFonts w:ascii="Arial" w:hAnsi="Arial" w:cs="Arial"/>
        </w:rPr>
        <w:t>Tourism, Events, and Leisure Industry</w:t>
      </w:r>
      <w:r>
        <w:rPr>
          <w:rFonts w:ascii="Arial" w:hAnsi="Arial" w:cs="Arial"/>
        </w:rPr>
        <w:t>, have helped me to understands elements of the sector including target demographics, intended audiences, customer preferences, and the importance of specialised marketing and advertising to appropriately appeal to differentiating markets.</w:t>
      </w:r>
    </w:p>
    <w:p w14:paraId="6E59E61B" w14:textId="77777777" w:rsidR="00BD07F6" w:rsidRDefault="00BD07F6" w:rsidP="00CB3C35">
      <w:pPr>
        <w:rPr>
          <w:rFonts w:ascii="Arial" w:hAnsi="Arial" w:cs="Arial"/>
        </w:rPr>
      </w:pPr>
    </w:p>
    <w:p w14:paraId="2F7114AF" w14:textId="77777777" w:rsidR="00551538" w:rsidRDefault="00551538" w:rsidP="00CB3C35">
      <w:pPr>
        <w:rPr>
          <w:rFonts w:ascii="Arial" w:hAnsi="Arial" w:cs="Arial"/>
        </w:rPr>
      </w:pPr>
    </w:p>
    <w:p w14:paraId="6B3A7FDC" w14:textId="77777777" w:rsidR="00551538" w:rsidRDefault="00551538" w:rsidP="00CB3C35">
      <w:pPr>
        <w:rPr>
          <w:rFonts w:ascii="Arial" w:hAnsi="Arial" w:cs="Arial"/>
        </w:rPr>
      </w:pPr>
    </w:p>
    <w:p w14:paraId="6E625683" w14:textId="77777777" w:rsidR="00551538" w:rsidRDefault="00551538" w:rsidP="00CB3C35">
      <w:pPr>
        <w:rPr>
          <w:rFonts w:ascii="Arial" w:hAnsi="Arial" w:cs="Arial"/>
        </w:rPr>
      </w:pPr>
    </w:p>
    <w:p w14:paraId="399A0335" w14:textId="77777777" w:rsidR="00551538" w:rsidRDefault="00551538" w:rsidP="00CB3C35">
      <w:pPr>
        <w:rPr>
          <w:rFonts w:ascii="Arial" w:hAnsi="Arial" w:cs="Arial"/>
        </w:rPr>
      </w:pPr>
    </w:p>
    <w:p w14:paraId="3239EC06" w14:textId="77777777" w:rsidR="00551538" w:rsidRDefault="00551538" w:rsidP="00CB3C35">
      <w:pPr>
        <w:rPr>
          <w:rFonts w:ascii="Arial" w:hAnsi="Arial" w:cs="Arial"/>
        </w:rPr>
      </w:pPr>
    </w:p>
    <w:p w14:paraId="3C62EA1B" w14:textId="77777777" w:rsidR="00551538" w:rsidRDefault="00551538" w:rsidP="00CB3C35">
      <w:pPr>
        <w:rPr>
          <w:rFonts w:ascii="Arial" w:hAnsi="Arial" w:cs="Arial"/>
        </w:rPr>
      </w:pPr>
    </w:p>
    <w:p w14:paraId="78FD599C" w14:textId="77777777" w:rsidR="00551538" w:rsidRDefault="00551538" w:rsidP="00CB3C35">
      <w:pPr>
        <w:rPr>
          <w:rFonts w:ascii="Arial" w:hAnsi="Arial" w:cs="Arial"/>
        </w:rPr>
      </w:pPr>
    </w:p>
    <w:p w14:paraId="4F649730" w14:textId="77777777" w:rsidR="00551538" w:rsidRDefault="00551538" w:rsidP="00CB3C35">
      <w:pPr>
        <w:rPr>
          <w:rFonts w:ascii="Arial" w:hAnsi="Arial" w:cs="Arial"/>
        </w:rPr>
      </w:pPr>
    </w:p>
    <w:p w14:paraId="2FEC8725" w14:textId="77777777" w:rsidR="00551538" w:rsidRDefault="00551538" w:rsidP="00CB3C35">
      <w:pPr>
        <w:rPr>
          <w:rFonts w:ascii="Arial" w:hAnsi="Arial" w:cs="Arial"/>
        </w:rPr>
      </w:pPr>
    </w:p>
    <w:p w14:paraId="64866BF5" w14:textId="77777777" w:rsidR="00BD07F6" w:rsidRDefault="00BD07F6" w:rsidP="0096056B">
      <w:pPr>
        <w:spacing w:after="240" w:line="540" w:lineRule="atLeast"/>
        <w:outlineLvl w:val="0"/>
        <w:rPr>
          <w:rFonts w:ascii="Arial" w:hAnsi="Arial" w:cs="Arial"/>
        </w:rPr>
      </w:pPr>
    </w:p>
    <w:p w14:paraId="26A1F04D" w14:textId="0996429E" w:rsidR="0096056B" w:rsidRPr="0096056B" w:rsidRDefault="0096056B" w:rsidP="0096056B">
      <w:pPr>
        <w:spacing w:after="240" w:line="540" w:lineRule="atLeast"/>
        <w:outlineLvl w:val="0"/>
        <w:rPr>
          <w:rFonts w:ascii="Arial" w:eastAsia="Times New Roman" w:hAnsi="Arial" w:cs="Arial"/>
          <w:b/>
          <w:bCs/>
          <w:color w:val="000000"/>
          <w:kern w:val="36"/>
          <w:u w:val="single"/>
          <w14:ligatures w14:val="none"/>
        </w:rPr>
      </w:pPr>
      <w:r w:rsidRPr="0096056B">
        <w:rPr>
          <w:rFonts w:ascii="Arial" w:eastAsia="Times New Roman" w:hAnsi="Arial" w:cs="Arial"/>
          <w:b/>
          <w:bCs/>
          <w:color w:val="000000"/>
          <w:kern w:val="36"/>
          <w:u w:val="single"/>
          <w14:ligatures w14:val="none"/>
        </w:rPr>
        <w:lastRenderedPageBreak/>
        <w:t>Reference list</w:t>
      </w:r>
    </w:p>
    <w:p w14:paraId="77A9F7F5" w14:textId="77777777" w:rsidR="0096056B" w:rsidRPr="0096056B" w:rsidRDefault="0096056B" w:rsidP="0096056B">
      <w:pPr>
        <w:spacing w:after="240" w:line="360" w:lineRule="atLeast"/>
        <w:rPr>
          <w:rFonts w:ascii="Arial" w:eastAsia="Times New Roman" w:hAnsi="Arial" w:cs="Arial"/>
          <w:color w:val="000000"/>
          <w:kern w:val="0"/>
          <w14:ligatures w14:val="none"/>
        </w:rPr>
      </w:pPr>
      <w:r w:rsidRPr="0096056B">
        <w:rPr>
          <w:rFonts w:ascii="Arial" w:eastAsia="Times New Roman" w:hAnsi="Arial" w:cs="Arial"/>
          <w:color w:val="000000"/>
          <w:kern w:val="0"/>
          <w14:ligatures w14:val="none"/>
        </w:rPr>
        <w:t>Distinctive Systems Ltd (2025). </w:t>
      </w:r>
      <w:r w:rsidRPr="0096056B">
        <w:rPr>
          <w:rFonts w:ascii="Arial" w:eastAsia="Times New Roman" w:hAnsi="Arial" w:cs="Arial"/>
          <w:i/>
          <w:iCs/>
          <w:color w:val="000000"/>
          <w:kern w:val="0"/>
          <w14:ligatures w14:val="none"/>
        </w:rPr>
        <w:t>Edwards Coaches Ltd: UK and European Coach tours and Worldwide Air Travel from South Wales</w:t>
      </w:r>
      <w:r w:rsidRPr="0096056B">
        <w:rPr>
          <w:rFonts w:ascii="Arial" w:eastAsia="Times New Roman" w:hAnsi="Arial" w:cs="Arial"/>
          <w:color w:val="000000"/>
          <w:kern w:val="0"/>
          <w14:ligatures w14:val="none"/>
        </w:rPr>
        <w:t xml:space="preserve">. </w:t>
      </w:r>
      <w:r>
        <w:rPr>
          <w:rFonts w:ascii="Arial" w:eastAsia="Times New Roman" w:hAnsi="Arial" w:cs="Arial"/>
          <w:color w:val="000000"/>
          <w:kern w:val="0"/>
          <w14:ligatures w14:val="none"/>
        </w:rPr>
        <w:t>(</w:t>
      </w:r>
      <w:r w:rsidRPr="0096056B">
        <w:rPr>
          <w:rFonts w:ascii="Arial" w:eastAsia="Times New Roman" w:hAnsi="Arial" w:cs="Arial"/>
          <w:color w:val="000000"/>
          <w:kern w:val="0"/>
          <w14:ligatures w14:val="none"/>
        </w:rPr>
        <w:t>online</w:t>
      </w:r>
      <w:r>
        <w:rPr>
          <w:rFonts w:ascii="Arial" w:eastAsia="Times New Roman" w:hAnsi="Arial" w:cs="Arial"/>
          <w:color w:val="000000"/>
          <w:kern w:val="0"/>
          <w14:ligatures w14:val="none"/>
        </w:rPr>
        <w:t>)</w:t>
      </w:r>
      <w:r w:rsidRPr="0096056B">
        <w:rPr>
          <w:rFonts w:ascii="Arial" w:eastAsia="Times New Roman" w:hAnsi="Arial" w:cs="Arial"/>
          <w:color w:val="000000"/>
          <w:kern w:val="0"/>
          <w14:ligatures w14:val="none"/>
        </w:rPr>
        <w:t xml:space="preserve"> Edwardscoaches.co.uk. Available at: https://booking.edwardscoaches.co.uk </w:t>
      </w:r>
      <w:r>
        <w:rPr>
          <w:rFonts w:ascii="Arial" w:eastAsia="Times New Roman" w:hAnsi="Arial" w:cs="Arial"/>
          <w:color w:val="000000"/>
          <w:kern w:val="0"/>
          <w14:ligatures w14:val="none"/>
        </w:rPr>
        <w:t>(</w:t>
      </w:r>
      <w:r w:rsidRPr="0096056B">
        <w:rPr>
          <w:rFonts w:ascii="Arial" w:eastAsia="Times New Roman" w:hAnsi="Arial" w:cs="Arial"/>
          <w:color w:val="000000"/>
          <w:kern w:val="0"/>
          <w14:ligatures w14:val="none"/>
        </w:rPr>
        <w:t>Accessed 25 May 2025</w:t>
      </w:r>
      <w:r>
        <w:rPr>
          <w:rFonts w:ascii="Arial" w:eastAsia="Times New Roman" w:hAnsi="Arial" w:cs="Arial"/>
          <w:color w:val="000000"/>
          <w:kern w:val="0"/>
          <w14:ligatures w14:val="none"/>
        </w:rPr>
        <w:t>).</w:t>
      </w:r>
    </w:p>
    <w:p w14:paraId="0BB7E9B3" w14:textId="4E9A5C54" w:rsidR="0096056B" w:rsidRPr="0096056B" w:rsidRDefault="0096056B" w:rsidP="0096056B">
      <w:pPr>
        <w:spacing w:after="240" w:line="360" w:lineRule="atLeast"/>
        <w:rPr>
          <w:rFonts w:ascii="Arial" w:eastAsia="Times New Roman" w:hAnsi="Arial" w:cs="Arial"/>
          <w:color w:val="000000"/>
          <w:kern w:val="0"/>
          <w14:ligatures w14:val="none"/>
        </w:rPr>
      </w:pPr>
      <w:r w:rsidRPr="0096056B">
        <w:rPr>
          <w:rFonts w:ascii="Arial" w:eastAsia="Times New Roman" w:hAnsi="Arial" w:cs="Arial"/>
          <w:color w:val="000000"/>
          <w:kern w:val="0"/>
          <w14:ligatures w14:val="none"/>
        </w:rPr>
        <w:t>Goleman, D. (2024). </w:t>
      </w:r>
      <w:r w:rsidRPr="0096056B">
        <w:rPr>
          <w:rFonts w:ascii="Arial" w:eastAsia="Times New Roman" w:hAnsi="Arial" w:cs="Arial"/>
          <w:i/>
          <w:iCs/>
          <w:color w:val="000000"/>
          <w:kern w:val="0"/>
          <w14:ligatures w14:val="none"/>
        </w:rPr>
        <w:t>EI Overview: The Four Domains and Twelve Competencies – Daniel Goleman Emotional Intelligence Courses</w:t>
      </w:r>
      <w:r w:rsidRPr="0096056B">
        <w:rPr>
          <w:rFonts w:ascii="Arial" w:eastAsia="Times New Roman" w:hAnsi="Arial" w:cs="Arial"/>
          <w:color w:val="000000"/>
          <w:kern w:val="0"/>
          <w14:ligatures w14:val="none"/>
        </w:rPr>
        <w:t xml:space="preserve">. </w:t>
      </w:r>
      <w:r>
        <w:rPr>
          <w:rFonts w:ascii="Arial" w:eastAsia="Times New Roman" w:hAnsi="Arial" w:cs="Arial"/>
          <w:color w:val="000000"/>
          <w:kern w:val="0"/>
          <w14:ligatures w14:val="none"/>
        </w:rPr>
        <w:t>(</w:t>
      </w:r>
      <w:r w:rsidRPr="0096056B">
        <w:rPr>
          <w:rFonts w:ascii="Arial" w:eastAsia="Times New Roman" w:hAnsi="Arial" w:cs="Arial"/>
          <w:color w:val="000000"/>
          <w:kern w:val="0"/>
          <w14:ligatures w14:val="none"/>
        </w:rPr>
        <w:t>online</w:t>
      </w:r>
      <w:r>
        <w:rPr>
          <w:rFonts w:ascii="Arial" w:eastAsia="Times New Roman" w:hAnsi="Arial" w:cs="Arial"/>
          <w:color w:val="000000"/>
          <w:kern w:val="0"/>
          <w14:ligatures w14:val="none"/>
        </w:rPr>
        <w:t>)</w:t>
      </w:r>
      <w:r w:rsidRPr="0096056B">
        <w:rPr>
          <w:rFonts w:ascii="Arial" w:eastAsia="Times New Roman" w:hAnsi="Arial" w:cs="Arial"/>
          <w:color w:val="000000"/>
          <w:kern w:val="0"/>
          <w14:ligatures w14:val="none"/>
        </w:rPr>
        <w:t xml:space="preserve"> danielgolemanemotionalintelligence.com. Available at: https://danielgolemanemotionalintelligence.com/ei-overview-the-four-domains-and-twelve-competencies/ </w:t>
      </w:r>
      <w:r>
        <w:rPr>
          <w:rFonts w:ascii="Arial" w:eastAsia="Times New Roman" w:hAnsi="Arial" w:cs="Arial"/>
          <w:color w:val="000000"/>
          <w:kern w:val="0"/>
          <w14:ligatures w14:val="none"/>
        </w:rPr>
        <w:t>(</w:t>
      </w:r>
      <w:r w:rsidRPr="0096056B">
        <w:rPr>
          <w:rFonts w:ascii="Arial" w:eastAsia="Times New Roman" w:hAnsi="Arial" w:cs="Arial"/>
          <w:color w:val="000000"/>
          <w:kern w:val="0"/>
          <w14:ligatures w14:val="none"/>
        </w:rPr>
        <w:t>Accessed 25 May 2025</w:t>
      </w:r>
      <w:r>
        <w:rPr>
          <w:rFonts w:ascii="Arial" w:eastAsia="Times New Roman" w:hAnsi="Arial" w:cs="Arial"/>
          <w:color w:val="000000"/>
          <w:kern w:val="0"/>
          <w14:ligatures w14:val="none"/>
        </w:rPr>
        <w:t>).</w:t>
      </w:r>
    </w:p>
    <w:p w14:paraId="411391CF" w14:textId="298D3120" w:rsidR="0096056B" w:rsidRPr="0096056B" w:rsidRDefault="0096056B" w:rsidP="0096056B">
      <w:pPr>
        <w:spacing w:after="240" w:line="360" w:lineRule="atLeast"/>
        <w:rPr>
          <w:rFonts w:ascii="Arial" w:eastAsia="Times New Roman" w:hAnsi="Arial" w:cs="Arial"/>
          <w:color w:val="000000"/>
          <w:kern w:val="0"/>
          <w14:ligatures w14:val="none"/>
        </w:rPr>
      </w:pPr>
      <w:r w:rsidRPr="0096056B">
        <w:rPr>
          <w:rFonts w:ascii="Arial" w:eastAsia="Times New Roman" w:hAnsi="Arial" w:cs="Arial"/>
          <w:color w:val="000000"/>
          <w:kern w:val="0"/>
          <w14:ligatures w14:val="none"/>
        </w:rPr>
        <w:t>Kenton, W. (2025). </w:t>
      </w:r>
      <w:r w:rsidRPr="0096056B">
        <w:rPr>
          <w:rFonts w:ascii="Arial" w:eastAsia="Times New Roman" w:hAnsi="Arial" w:cs="Arial"/>
          <w:i/>
          <w:iCs/>
          <w:color w:val="000000"/>
          <w:kern w:val="0"/>
          <w14:ligatures w14:val="none"/>
        </w:rPr>
        <w:t>How to perform a SWOT analysis</w:t>
      </w:r>
      <w:r w:rsidRPr="0096056B">
        <w:rPr>
          <w:rFonts w:ascii="Arial" w:eastAsia="Times New Roman" w:hAnsi="Arial" w:cs="Arial"/>
          <w:color w:val="000000"/>
          <w:kern w:val="0"/>
          <w14:ligatures w14:val="none"/>
        </w:rPr>
        <w:t xml:space="preserve">. </w:t>
      </w:r>
      <w:r>
        <w:rPr>
          <w:rFonts w:ascii="Arial" w:eastAsia="Times New Roman" w:hAnsi="Arial" w:cs="Arial"/>
          <w:color w:val="000000"/>
          <w:kern w:val="0"/>
          <w14:ligatures w14:val="none"/>
        </w:rPr>
        <w:t>(</w:t>
      </w:r>
      <w:r w:rsidRPr="0096056B">
        <w:rPr>
          <w:rFonts w:ascii="Arial" w:eastAsia="Times New Roman" w:hAnsi="Arial" w:cs="Arial"/>
          <w:color w:val="000000"/>
          <w:kern w:val="0"/>
          <w14:ligatures w14:val="none"/>
        </w:rPr>
        <w:t>online</w:t>
      </w:r>
      <w:r>
        <w:rPr>
          <w:rFonts w:ascii="Arial" w:eastAsia="Times New Roman" w:hAnsi="Arial" w:cs="Arial"/>
          <w:color w:val="000000"/>
          <w:kern w:val="0"/>
          <w14:ligatures w14:val="none"/>
        </w:rPr>
        <w:t>)</w:t>
      </w:r>
      <w:r w:rsidRPr="0096056B">
        <w:rPr>
          <w:rFonts w:ascii="Arial" w:eastAsia="Times New Roman" w:hAnsi="Arial" w:cs="Arial"/>
          <w:color w:val="000000"/>
          <w:kern w:val="0"/>
          <w14:ligatures w14:val="none"/>
        </w:rPr>
        <w:t xml:space="preserve"> Investopedia. Available at: https://www.investopedia.com/terms/s/swot.asp </w:t>
      </w:r>
      <w:r>
        <w:rPr>
          <w:rFonts w:ascii="Arial" w:eastAsia="Times New Roman" w:hAnsi="Arial" w:cs="Arial"/>
          <w:color w:val="000000"/>
          <w:kern w:val="0"/>
          <w14:ligatures w14:val="none"/>
        </w:rPr>
        <w:t>(</w:t>
      </w:r>
      <w:r w:rsidRPr="0096056B">
        <w:rPr>
          <w:rFonts w:ascii="Arial" w:eastAsia="Times New Roman" w:hAnsi="Arial" w:cs="Arial"/>
          <w:color w:val="000000"/>
          <w:kern w:val="0"/>
          <w14:ligatures w14:val="none"/>
        </w:rPr>
        <w:t>Accessed 25 May 2025</w:t>
      </w:r>
      <w:r>
        <w:rPr>
          <w:rFonts w:ascii="Arial" w:eastAsia="Times New Roman" w:hAnsi="Arial" w:cs="Arial"/>
          <w:color w:val="000000"/>
          <w:kern w:val="0"/>
          <w14:ligatures w14:val="none"/>
        </w:rPr>
        <w:t>).</w:t>
      </w:r>
    </w:p>
    <w:p w14:paraId="6940FD09" w14:textId="26CD8F7D" w:rsidR="0096056B" w:rsidRPr="0096056B" w:rsidRDefault="0096056B" w:rsidP="0096056B">
      <w:pPr>
        <w:spacing w:after="240" w:line="360" w:lineRule="atLeast"/>
        <w:rPr>
          <w:rFonts w:ascii="Arial" w:eastAsia="Times New Roman" w:hAnsi="Arial" w:cs="Arial"/>
          <w:color w:val="000000"/>
          <w:kern w:val="0"/>
          <w14:ligatures w14:val="none"/>
        </w:rPr>
      </w:pPr>
      <w:r w:rsidRPr="0096056B">
        <w:rPr>
          <w:rFonts w:ascii="Arial" w:eastAsia="Times New Roman" w:hAnsi="Arial" w:cs="Arial"/>
          <w:color w:val="000000"/>
          <w:kern w:val="0"/>
          <w14:ligatures w14:val="none"/>
        </w:rPr>
        <w:t>McLeod, S. (2025). </w:t>
      </w:r>
      <w:r w:rsidRPr="0096056B">
        <w:rPr>
          <w:rFonts w:ascii="Arial" w:eastAsia="Times New Roman" w:hAnsi="Arial" w:cs="Arial"/>
          <w:i/>
          <w:iCs/>
          <w:color w:val="000000"/>
          <w:kern w:val="0"/>
          <w14:ligatures w14:val="none"/>
        </w:rPr>
        <w:t>Maslow’s hierarchy of needs</w:t>
      </w:r>
      <w:r w:rsidRPr="0096056B">
        <w:rPr>
          <w:rFonts w:ascii="Arial" w:eastAsia="Times New Roman" w:hAnsi="Arial" w:cs="Arial"/>
          <w:color w:val="000000"/>
          <w:kern w:val="0"/>
          <w14:ligatures w14:val="none"/>
        </w:rPr>
        <w:t xml:space="preserve">. </w:t>
      </w:r>
      <w:r>
        <w:rPr>
          <w:rFonts w:ascii="Arial" w:eastAsia="Times New Roman" w:hAnsi="Arial" w:cs="Arial"/>
          <w:color w:val="000000"/>
          <w:kern w:val="0"/>
          <w14:ligatures w14:val="none"/>
        </w:rPr>
        <w:t>(</w:t>
      </w:r>
      <w:r w:rsidRPr="0096056B">
        <w:rPr>
          <w:rFonts w:ascii="Arial" w:eastAsia="Times New Roman" w:hAnsi="Arial" w:cs="Arial"/>
          <w:color w:val="000000"/>
          <w:kern w:val="0"/>
          <w14:ligatures w14:val="none"/>
        </w:rPr>
        <w:t>online</w:t>
      </w:r>
      <w:r>
        <w:rPr>
          <w:rFonts w:ascii="Arial" w:eastAsia="Times New Roman" w:hAnsi="Arial" w:cs="Arial"/>
          <w:color w:val="000000"/>
          <w:kern w:val="0"/>
          <w14:ligatures w14:val="none"/>
        </w:rPr>
        <w:t>)</w:t>
      </w:r>
      <w:r w:rsidRPr="0096056B">
        <w:rPr>
          <w:rFonts w:ascii="Arial" w:eastAsia="Times New Roman" w:hAnsi="Arial" w:cs="Arial"/>
          <w:color w:val="000000"/>
          <w:kern w:val="0"/>
          <w14:ligatures w14:val="none"/>
        </w:rPr>
        <w:t xml:space="preserve"> Simply Psychology. Available at: https://www.simplypsychology.org/maslow.html </w:t>
      </w:r>
      <w:r>
        <w:rPr>
          <w:rFonts w:ascii="Arial" w:eastAsia="Times New Roman" w:hAnsi="Arial" w:cs="Arial"/>
          <w:color w:val="000000"/>
          <w:kern w:val="0"/>
          <w14:ligatures w14:val="none"/>
        </w:rPr>
        <w:t>(</w:t>
      </w:r>
      <w:r w:rsidRPr="0096056B">
        <w:rPr>
          <w:rFonts w:ascii="Arial" w:eastAsia="Times New Roman" w:hAnsi="Arial" w:cs="Arial"/>
          <w:color w:val="000000"/>
          <w:kern w:val="0"/>
          <w14:ligatures w14:val="none"/>
        </w:rPr>
        <w:t>Accessed 25 May 2025</w:t>
      </w:r>
      <w:r>
        <w:rPr>
          <w:rFonts w:ascii="Arial" w:eastAsia="Times New Roman" w:hAnsi="Arial" w:cs="Arial"/>
          <w:color w:val="000000"/>
          <w:kern w:val="0"/>
          <w14:ligatures w14:val="none"/>
        </w:rPr>
        <w:t>).</w:t>
      </w:r>
    </w:p>
    <w:p w14:paraId="37FF3959" w14:textId="7D383C66" w:rsidR="0096056B" w:rsidRPr="0096056B" w:rsidRDefault="0096056B" w:rsidP="0096056B">
      <w:pPr>
        <w:spacing w:after="240" w:line="360" w:lineRule="atLeast"/>
        <w:rPr>
          <w:rFonts w:ascii="Arial" w:eastAsia="Times New Roman" w:hAnsi="Arial" w:cs="Arial"/>
          <w:color w:val="000000"/>
          <w:kern w:val="0"/>
          <w14:ligatures w14:val="none"/>
        </w:rPr>
      </w:pPr>
      <w:proofErr w:type="spellStart"/>
      <w:r w:rsidRPr="0096056B">
        <w:rPr>
          <w:rFonts w:ascii="Arial" w:eastAsia="Times New Roman" w:hAnsi="Arial" w:cs="Arial"/>
          <w:color w:val="000000"/>
          <w:kern w:val="0"/>
          <w14:ligatures w14:val="none"/>
        </w:rPr>
        <w:t>Mcleod</w:t>
      </w:r>
      <w:proofErr w:type="spellEnd"/>
      <w:r w:rsidRPr="0096056B">
        <w:rPr>
          <w:rFonts w:ascii="Arial" w:eastAsia="Times New Roman" w:hAnsi="Arial" w:cs="Arial"/>
          <w:color w:val="000000"/>
          <w:kern w:val="0"/>
          <w14:ligatures w14:val="none"/>
        </w:rPr>
        <w:t>, S. (2025). </w:t>
      </w:r>
      <w:r w:rsidRPr="0096056B">
        <w:rPr>
          <w:rFonts w:ascii="Arial" w:eastAsia="Times New Roman" w:hAnsi="Arial" w:cs="Arial"/>
          <w:i/>
          <w:iCs/>
          <w:color w:val="000000"/>
          <w:kern w:val="0"/>
          <w14:ligatures w14:val="none"/>
        </w:rPr>
        <w:t>Kolb’s Learning Styles and Experiential Learning Cycle</w:t>
      </w:r>
      <w:r w:rsidRPr="0096056B">
        <w:rPr>
          <w:rFonts w:ascii="Arial" w:eastAsia="Times New Roman" w:hAnsi="Arial" w:cs="Arial"/>
          <w:color w:val="000000"/>
          <w:kern w:val="0"/>
          <w14:ligatures w14:val="none"/>
        </w:rPr>
        <w:t xml:space="preserve">. </w:t>
      </w:r>
      <w:r>
        <w:rPr>
          <w:rFonts w:ascii="Arial" w:eastAsia="Times New Roman" w:hAnsi="Arial" w:cs="Arial"/>
          <w:color w:val="000000"/>
          <w:kern w:val="0"/>
          <w14:ligatures w14:val="none"/>
        </w:rPr>
        <w:t>(</w:t>
      </w:r>
      <w:r w:rsidRPr="0096056B">
        <w:rPr>
          <w:rFonts w:ascii="Arial" w:eastAsia="Times New Roman" w:hAnsi="Arial" w:cs="Arial"/>
          <w:color w:val="000000"/>
          <w:kern w:val="0"/>
          <w14:ligatures w14:val="none"/>
        </w:rPr>
        <w:t>online</w:t>
      </w:r>
      <w:r>
        <w:rPr>
          <w:rFonts w:ascii="Arial" w:eastAsia="Times New Roman" w:hAnsi="Arial" w:cs="Arial"/>
          <w:color w:val="000000"/>
          <w:kern w:val="0"/>
          <w14:ligatures w14:val="none"/>
        </w:rPr>
        <w:t>)</w:t>
      </w:r>
      <w:r w:rsidRPr="0096056B">
        <w:rPr>
          <w:rFonts w:ascii="Arial" w:eastAsia="Times New Roman" w:hAnsi="Arial" w:cs="Arial"/>
          <w:color w:val="000000"/>
          <w:kern w:val="0"/>
          <w14:ligatures w14:val="none"/>
        </w:rPr>
        <w:t xml:space="preserve"> Simply Psychology. Available at: https://www.simplypsychology.org/learning-kolb.html </w:t>
      </w:r>
      <w:r>
        <w:rPr>
          <w:rFonts w:ascii="Arial" w:eastAsia="Times New Roman" w:hAnsi="Arial" w:cs="Arial"/>
          <w:color w:val="000000"/>
          <w:kern w:val="0"/>
          <w14:ligatures w14:val="none"/>
        </w:rPr>
        <w:t>(</w:t>
      </w:r>
      <w:r w:rsidRPr="0096056B">
        <w:rPr>
          <w:rFonts w:ascii="Arial" w:eastAsia="Times New Roman" w:hAnsi="Arial" w:cs="Arial"/>
          <w:color w:val="000000"/>
          <w:kern w:val="0"/>
          <w14:ligatures w14:val="none"/>
        </w:rPr>
        <w:t>Accessed 25 May 2025</w:t>
      </w:r>
      <w:r>
        <w:rPr>
          <w:rFonts w:ascii="Arial" w:eastAsia="Times New Roman" w:hAnsi="Arial" w:cs="Arial"/>
          <w:color w:val="000000"/>
          <w:kern w:val="0"/>
          <w14:ligatures w14:val="none"/>
        </w:rPr>
        <w:t>).</w:t>
      </w:r>
    </w:p>
    <w:p w14:paraId="0AE2C9F4" w14:textId="77777777" w:rsidR="0096056B" w:rsidRPr="0096056B" w:rsidRDefault="0096056B" w:rsidP="0096056B">
      <w:pPr>
        <w:spacing w:after="240" w:line="360" w:lineRule="atLeast"/>
        <w:rPr>
          <w:rFonts w:ascii="Arial" w:eastAsia="Times New Roman" w:hAnsi="Arial" w:cs="Arial"/>
          <w:color w:val="000000"/>
          <w:kern w:val="0"/>
          <w14:ligatures w14:val="none"/>
        </w:rPr>
      </w:pPr>
      <w:r w:rsidRPr="0096056B">
        <w:rPr>
          <w:rFonts w:ascii="Arial" w:eastAsia="Times New Roman" w:hAnsi="Arial" w:cs="Arial"/>
          <w:color w:val="000000"/>
          <w:kern w:val="0"/>
          <w14:ligatures w14:val="none"/>
        </w:rPr>
        <w:t>Mindful Staff (2019). </w:t>
      </w:r>
      <w:r w:rsidRPr="0096056B">
        <w:rPr>
          <w:rFonts w:ascii="Arial" w:eastAsia="Times New Roman" w:hAnsi="Arial" w:cs="Arial"/>
          <w:i/>
          <w:iCs/>
          <w:color w:val="000000"/>
          <w:kern w:val="0"/>
          <w14:ligatures w14:val="none"/>
        </w:rPr>
        <w:t>Jon Kabat-Zinn: Defining Mindfulness - Mindful</w:t>
      </w:r>
      <w:r w:rsidRPr="0096056B">
        <w:rPr>
          <w:rFonts w:ascii="Arial" w:eastAsia="Times New Roman" w:hAnsi="Arial" w:cs="Arial"/>
          <w:color w:val="000000"/>
          <w:kern w:val="0"/>
          <w14:ligatures w14:val="none"/>
        </w:rPr>
        <w:t xml:space="preserve">. </w:t>
      </w:r>
      <w:r>
        <w:rPr>
          <w:rFonts w:ascii="Arial" w:eastAsia="Times New Roman" w:hAnsi="Arial" w:cs="Arial"/>
          <w:color w:val="000000"/>
          <w:kern w:val="0"/>
          <w14:ligatures w14:val="none"/>
        </w:rPr>
        <w:t>(</w:t>
      </w:r>
      <w:r w:rsidRPr="0096056B">
        <w:rPr>
          <w:rFonts w:ascii="Arial" w:eastAsia="Times New Roman" w:hAnsi="Arial" w:cs="Arial"/>
          <w:color w:val="000000"/>
          <w:kern w:val="0"/>
          <w14:ligatures w14:val="none"/>
        </w:rPr>
        <w:t>online</w:t>
      </w:r>
      <w:r>
        <w:rPr>
          <w:rFonts w:ascii="Arial" w:eastAsia="Times New Roman" w:hAnsi="Arial" w:cs="Arial"/>
          <w:color w:val="000000"/>
          <w:kern w:val="0"/>
          <w14:ligatures w14:val="none"/>
        </w:rPr>
        <w:t>)</w:t>
      </w:r>
      <w:r w:rsidRPr="0096056B">
        <w:rPr>
          <w:rFonts w:ascii="Arial" w:eastAsia="Times New Roman" w:hAnsi="Arial" w:cs="Arial"/>
          <w:color w:val="000000"/>
          <w:kern w:val="0"/>
          <w14:ligatures w14:val="none"/>
        </w:rPr>
        <w:t xml:space="preserve"> Mindful. Available at: https://www.mindful.org/jon-kabat-zinn-defining-mindfulness/ </w:t>
      </w:r>
      <w:r>
        <w:rPr>
          <w:rFonts w:ascii="Arial" w:eastAsia="Times New Roman" w:hAnsi="Arial" w:cs="Arial"/>
          <w:color w:val="000000"/>
          <w:kern w:val="0"/>
          <w14:ligatures w14:val="none"/>
        </w:rPr>
        <w:t>(</w:t>
      </w:r>
      <w:r w:rsidRPr="0096056B">
        <w:rPr>
          <w:rFonts w:ascii="Arial" w:eastAsia="Times New Roman" w:hAnsi="Arial" w:cs="Arial"/>
          <w:color w:val="000000"/>
          <w:kern w:val="0"/>
          <w14:ligatures w14:val="none"/>
        </w:rPr>
        <w:t>Accessed 25 May 2025</w:t>
      </w:r>
      <w:r>
        <w:rPr>
          <w:rFonts w:ascii="Arial" w:eastAsia="Times New Roman" w:hAnsi="Arial" w:cs="Arial"/>
          <w:color w:val="000000"/>
          <w:kern w:val="0"/>
          <w14:ligatures w14:val="none"/>
        </w:rPr>
        <w:t>).</w:t>
      </w:r>
    </w:p>
    <w:p w14:paraId="1CAFB0DD" w14:textId="396A41C6" w:rsidR="0096056B" w:rsidRPr="0096056B" w:rsidRDefault="0096056B" w:rsidP="0096056B">
      <w:pPr>
        <w:spacing w:after="240" w:line="360" w:lineRule="atLeast"/>
        <w:rPr>
          <w:rFonts w:ascii="Arial" w:eastAsia="Times New Roman" w:hAnsi="Arial" w:cs="Arial"/>
          <w:color w:val="000000"/>
          <w:kern w:val="0"/>
          <w14:ligatures w14:val="none"/>
        </w:rPr>
      </w:pPr>
      <w:proofErr w:type="spellStart"/>
      <w:r w:rsidRPr="0096056B">
        <w:rPr>
          <w:rFonts w:ascii="Arial" w:eastAsia="Times New Roman" w:hAnsi="Arial" w:cs="Arial"/>
          <w:color w:val="000000"/>
          <w:kern w:val="0"/>
          <w14:ligatures w14:val="none"/>
        </w:rPr>
        <w:t>Oldwalls</w:t>
      </w:r>
      <w:proofErr w:type="spellEnd"/>
      <w:r w:rsidRPr="0096056B">
        <w:rPr>
          <w:rFonts w:ascii="Arial" w:eastAsia="Times New Roman" w:hAnsi="Arial" w:cs="Arial"/>
          <w:color w:val="000000"/>
          <w:kern w:val="0"/>
          <w14:ligatures w14:val="none"/>
        </w:rPr>
        <w:t xml:space="preserve"> (2022). </w:t>
      </w:r>
      <w:r w:rsidRPr="0096056B">
        <w:rPr>
          <w:rFonts w:ascii="Arial" w:eastAsia="Times New Roman" w:hAnsi="Arial" w:cs="Arial"/>
          <w:i/>
          <w:iCs/>
          <w:color w:val="000000"/>
          <w:kern w:val="0"/>
          <w14:ligatures w14:val="none"/>
        </w:rPr>
        <w:t xml:space="preserve">Luxury and Exclusive Wedding Venues by </w:t>
      </w:r>
      <w:proofErr w:type="spellStart"/>
      <w:r w:rsidRPr="0096056B">
        <w:rPr>
          <w:rFonts w:ascii="Arial" w:eastAsia="Times New Roman" w:hAnsi="Arial" w:cs="Arial"/>
          <w:i/>
          <w:iCs/>
          <w:color w:val="000000"/>
          <w:kern w:val="0"/>
          <w14:ligatures w14:val="none"/>
        </w:rPr>
        <w:t>OldWalls</w:t>
      </w:r>
      <w:proofErr w:type="spellEnd"/>
      <w:r w:rsidRPr="0096056B">
        <w:rPr>
          <w:rFonts w:ascii="Arial" w:eastAsia="Times New Roman" w:hAnsi="Arial" w:cs="Arial"/>
          <w:i/>
          <w:iCs/>
          <w:color w:val="000000"/>
          <w:kern w:val="0"/>
          <w14:ligatures w14:val="none"/>
        </w:rPr>
        <w:t xml:space="preserve"> Collection</w:t>
      </w:r>
      <w:r w:rsidRPr="0096056B">
        <w:rPr>
          <w:rFonts w:ascii="Arial" w:eastAsia="Times New Roman" w:hAnsi="Arial" w:cs="Arial"/>
          <w:color w:val="000000"/>
          <w:kern w:val="0"/>
          <w14:ligatures w14:val="none"/>
        </w:rPr>
        <w:t xml:space="preserve">. </w:t>
      </w:r>
      <w:r>
        <w:rPr>
          <w:rFonts w:ascii="Arial" w:eastAsia="Times New Roman" w:hAnsi="Arial" w:cs="Arial"/>
          <w:color w:val="000000"/>
          <w:kern w:val="0"/>
          <w14:ligatures w14:val="none"/>
        </w:rPr>
        <w:t>(</w:t>
      </w:r>
      <w:r w:rsidRPr="0096056B">
        <w:rPr>
          <w:rFonts w:ascii="Arial" w:eastAsia="Times New Roman" w:hAnsi="Arial" w:cs="Arial"/>
          <w:color w:val="000000"/>
          <w:kern w:val="0"/>
          <w14:ligatures w14:val="none"/>
        </w:rPr>
        <w:t>online</w:t>
      </w:r>
      <w:r>
        <w:rPr>
          <w:rFonts w:ascii="Arial" w:eastAsia="Times New Roman" w:hAnsi="Arial" w:cs="Arial"/>
          <w:color w:val="000000"/>
          <w:kern w:val="0"/>
          <w14:ligatures w14:val="none"/>
        </w:rPr>
        <w:t>)</w:t>
      </w:r>
      <w:r w:rsidRPr="0096056B">
        <w:rPr>
          <w:rFonts w:ascii="Arial" w:eastAsia="Times New Roman" w:hAnsi="Arial" w:cs="Arial"/>
          <w:color w:val="000000"/>
          <w:kern w:val="0"/>
          <w14:ligatures w14:val="none"/>
        </w:rPr>
        <w:t xml:space="preserve"> </w:t>
      </w:r>
      <w:proofErr w:type="spellStart"/>
      <w:r w:rsidRPr="0096056B">
        <w:rPr>
          <w:rFonts w:ascii="Arial" w:eastAsia="Times New Roman" w:hAnsi="Arial" w:cs="Arial"/>
          <w:color w:val="000000"/>
          <w:kern w:val="0"/>
          <w14:ligatures w14:val="none"/>
        </w:rPr>
        <w:t>Oldwalls</w:t>
      </w:r>
      <w:proofErr w:type="spellEnd"/>
      <w:r w:rsidRPr="0096056B">
        <w:rPr>
          <w:rFonts w:ascii="Arial" w:eastAsia="Times New Roman" w:hAnsi="Arial" w:cs="Arial"/>
          <w:color w:val="000000"/>
          <w:kern w:val="0"/>
          <w14:ligatures w14:val="none"/>
        </w:rPr>
        <w:t xml:space="preserve"> Collection. Available at: https://oldwallscollection.com </w:t>
      </w:r>
      <w:r>
        <w:rPr>
          <w:rFonts w:ascii="Arial" w:eastAsia="Times New Roman" w:hAnsi="Arial" w:cs="Arial"/>
          <w:color w:val="000000"/>
          <w:kern w:val="0"/>
          <w14:ligatures w14:val="none"/>
        </w:rPr>
        <w:t>(</w:t>
      </w:r>
      <w:r w:rsidRPr="0096056B">
        <w:rPr>
          <w:rFonts w:ascii="Arial" w:eastAsia="Times New Roman" w:hAnsi="Arial" w:cs="Arial"/>
          <w:color w:val="000000"/>
          <w:kern w:val="0"/>
          <w14:ligatures w14:val="none"/>
        </w:rPr>
        <w:t>Accessed 25 May 2025</w:t>
      </w:r>
      <w:r>
        <w:rPr>
          <w:rFonts w:ascii="Arial" w:eastAsia="Times New Roman" w:hAnsi="Arial" w:cs="Arial"/>
          <w:color w:val="000000"/>
          <w:kern w:val="0"/>
          <w14:ligatures w14:val="none"/>
        </w:rPr>
        <w:t>).</w:t>
      </w:r>
    </w:p>
    <w:p w14:paraId="07A4EA6A" w14:textId="1B20E14F" w:rsidR="0096056B" w:rsidRPr="0096056B" w:rsidRDefault="0096056B" w:rsidP="0096056B">
      <w:pPr>
        <w:spacing w:after="240" w:line="360" w:lineRule="atLeast"/>
        <w:rPr>
          <w:rFonts w:ascii="Arial" w:eastAsia="Times New Roman" w:hAnsi="Arial" w:cs="Arial"/>
          <w:color w:val="000000"/>
          <w:kern w:val="0"/>
          <w14:ligatures w14:val="none"/>
        </w:rPr>
      </w:pPr>
      <w:r w:rsidRPr="0096056B">
        <w:rPr>
          <w:rFonts w:ascii="Arial" w:eastAsia="Times New Roman" w:hAnsi="Arial" w:cs="Arial"/>
          <w:color w:val="000000"/>
          <w:kern w:val="0"/>
          <w14:ligatures w14:val="none"/>
        </w:rPr>
        <w:t>Ruhl, C. (2025). </w:t>
      </w:r>
      <w:r w:rsidRPr="0096056B">
        <w:rPr>
          <w:rFonts w:ascii="Arial" w:eastAsia="Times New Roman" w:hAnsi="Arial" w:cs="Arial"/>
          <w:i/>
          <w:iCs/>
          <w:color w:val="000000"/>
          <w:kern w:val="0"/>
          <w14:ligatures w14:val="none"/>
        </w:rPr>
        <w:t>Bloom’s Taxonomy of Learning</w:t>
      </w:r>
      <w:r w:rsidRPr="0096056B">
        <w:rPr>
          <w:rFonts w:ascii="Arial" w:eastAsia="Times New Roman" w:hAnsi="Arial" w:cs="Arial"/>
          <w:color w:val="000000"/>
          <w:kern w:val="0"/>
          <w14:ligatures w14:val="none"/>
        </w:rPr>
        <w:t xml:space="preserve">. </w:t>
      </w:r>
      <w:r>
        <w:rPr>
          <w:rFonts w:ascii="Arial" w:eastAsia="Times New Roman" w:hAnsi="Arial" w:cs="Arial"/>
          <w:color w:val="000000"/>
          <w:kern w:val="0"/>
          <w14:ligatures w14:val="none"/>
        </w:rPr>
        <w:t>(</w:t>
      </w:r>
      <w:r w:rsidRPr="0096056B">
        <w:rPr>
          <w:rFonts w:ascii="Arial" w:eastAsia="Times New Roman" w:hAnsi="Arial" w:cs="Arial"/>
          <w:color w:val="000000"/>
          <w:kern w:val="0"/>
          <w14:ligatures w14:val="none"/>
        </w:rPr>
        <w:t>online</w:t>
      </w:r>
      <w:r>
        <w:rPr>
          <w:rFonts w:ascii="Arial" w:eastAsia="Times New Roman" w:hAnsi="Arial" w:cs="Arial"/>
          <w:color w:val="000000"/>
          <w:kern w:val="0"/>
          <w14:ligatures w14:val="none"/>
        </w:rPr>
        <w:t>)</w:t>
      </w:r>
      <w:r w:rsidRPr="0096056B">
        <w:rPr>
          <w:rFonts w:ascii="Arial" w:eastAsia="Times New Roman" w:hAnsi="Arial" w:cs="Arial"/>
          <w:color w:val="000000"/>
          <w:kern w:val="0"/>
          <w14:ligatures w14:val="none"/>
        </w:rPr>
        <w:t xml:space="preserve"> Simply Psychology. Available at: https://www.simplypsychology.org/blooms-taxonomy.html </w:t>
      </w:r>
      <w:r>
        <w:rPr>
          <w:rFonts w:ascii="Arial" w:eastAsia="Times New Roman" w:hAnsi="Arial" w:cs="Arial"/>
          <w:color w:val="000000"/>
          <w:kern w:val="0"/>
          <w14:ligatures w14:val="none"/>
        </w:rPr>
        <w:t>(</w:t>
      </w:r>
      <w:r w:rsidRPr="0096056B">
        <w:rPr>
          <w:rFonts w:ascii="Arial" w:eastAsia="Times New Roman" w:hAnsi="Arial" w:cs="Arial"/>
          <w:color w:val="000000"/>
          <w:kern w:val="0"/>
          <w14:ligatures w14:val="none"/>
        </w:rPr>
        <w:t>Accessed 25 May 2025</w:t>
      </w:r>
      <w:r>
        <w:rPr>
          <w:rFonts w:ascii="Arial" w:eastAsia="Times New Roman" w:hAnsi="Arial" w:cs="Arial"/>
          <w:color w:val="000000"/>
          <w:kern w:val="0"/>
          <w14:ligatures w14:val="none"/>
        </w:rPr>
        <w:t>).</w:t>
      </w:r>
    </w:p>
    <w:p w14:paraId="5E57B2D5" w14:textId="5CC1A3AC" w:rsidR="0096056B" w:rsidRPr="0096056B" w:rsidRDefault="0096056B" w:rsidP="0096056B">
      <w:pPr>
        <w:spacing w:after="240" w:line="360" w:lineRule="atLeast"/>
        <w:rPr>
          <w:rFonts w:ascii="Arial" w:eastAsia="Times New Roman" w:hAnsi="Arial" w:cs="Arial"/>
          <w:color w:val="000000"/>
          <w:kern w:val="0"/>
          <w14:ligatures w14:val="none"/>
        </w:rPr>
      </w:pPr>
      <w:r w:rsidRPr="0096056B">
        <w:rPr>
          <w:rFonts w:ascii="Arial" w:eastAsia="Times New Roman" w:hAnsi="Arial" w:cs="Arial"/>
          <w:color w:val="000000"/>
          <w:kern w:val="0"/>
          <w14:ligatures w14:val="none"/>
        </w:rPr>
        <w:t>Yummy Jobs (2025). </w:t>
      </w:r>
      <w:r w:rsidRPr="0096056B">
        <w:rPr>
          <w:rFonts w:ascii="Arial" w:eastAsia="Times New Roman" w:hAnsi="Arial" w:cs="Arial"/>
          <w:i/>
          <w:iCs/>
          <w:color w:val="000000"/>
          <w:kern w:val="0"/>
          <w14:ligatures w14:val="none"/>
        </w:rPr>
        <w:t>Summer Work and Travel in Orlando, USA</w:t>
      </w:r>
      <w:r w:rsidRPr="0096056B">
        <w:rPr>
          <w:rFonts w:ascii="Arial" w:eastAsia="Times New Roman" w:hAnsi="Arial" w:cs="Arial"/>
          <w:color w:val="000000"/>
          <w:kern w:val="0"/>
          <w14:ligatures w14:val="none"/>
        </w:rPr>
        <w:t xml:space="preserve">. </w:t>
      </w:r>
      <w:r>
        <w:rPr>
          <w:rFonts w:ascii="Arial" w:eastAsia="Times New Roman" w:hAnsi="Arial" w:cs="Arial"/>
          <w:color w:val="000000"/>
          <w:kern w:val="0"/>
          <w14:ligatures w14:val="none"/>
        </w:rPr>
        <w:t>(</w:t>
      </w:r>
      <w:r w:rsidRPr="0096056B">
        <w:rPr>
          <w:rFonts w:ascii="Arial" w:eastAsia="Times New Roman" w:hAnsi="Arial" w:cs="Arial"/>
          <w:color w:val="000000"/>
          <w:kern w:val="0"/>
          <w14:ligatures w14:val="none"/>
        </w:rPr>
        <w:t>online</w:t>
      </w:r>
      <w:r>
        <w:rPr>
          <w:rFonts w:ascii="Arial" w:eastAsia="Times New Roman" w:hAnsi="Arial" w:cs="Arial"/>
          <w:color w:val="000000"/>
          <w:kern w:val="0"/>
          <w14:ligatures w14:val="none"/>
        </w:rPr>
        <w:t>)</w:t>
      </w:r>
      <w:r w:rsidRPr="0096056B">
        <w:rPr>
          <w:rFonts w:ascii="Arial" w:eastAsia="Times New Roman" w:hAnsi="Arial" w:cs="Arial"/>
          <w:color w:val="000000"/>
          <w:kern w:val="0"/>
          <w14:ligatures w14:val="none"/>
        </w:rPr>
        <w:t xml:space="preserve"> Yummyjobs.com. Available at: https://www.yummyjobs.com/work/summerusa-universalorlandoresort </w:t>
      </w:r>
      <w:r>
        <w:rPr>
          <w:rFonts w:ascii="Arial" w:eastAsia="Times New Roman" w:hAnsi="Arial" w:cs="Arial"/>
          <w:color w:val="000000"/>
          <w:kern w:val="0"/>
          <w14:ligatures w14:val="none"/>
        </w:rPr>
        <w:t>(</w:t>
      </w:r>
      <w:r w:rsidRPr="0096056B">
        <w:rPr>
          <w:rFonts w:ascii="Arial" w:eastAsia="Times New Roman" w:hAnsi="Arial" w:cs="Arial"/>
          <w:color w:val="000000"/>
          <w:kern w:val="0"/>
          <w14:ligatures w14:val="none"/>
        </w:rPr>
        <w:t>Accessed 25 May 2025</w:t>
      </w:r>
      <w:r>
        <w:rPr>
          <w:rFonts w:ascii="Arial" w:eastAsia="Times New Roman" w:hAnsi="Arial" w:cs="Arial"/>
          <w:color w:val="000000"/>
          <w:kern w:val="0"/>
          <w14:ligatures w14:val="none"/>
        </w:rPr>
        <w:t>).</w:t>
      </w:r>
    </w:p>
    <w:sectPr w:rsidR="0096056B" w:rsidRPr="0096056B" w:rsidSect="00E1317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Aptos">
    <w:panose1 w:val="020B0004020202020204"/>
    <w:charset w:val="00"/>
    <w:family w:val="swiss"/>
    <w:pitch w:val="variable"/>
    <w:sig w:usb0="20000287" w:usb1="00000003" w:usb2="00000000" w:usb3="00000000" w:csb0="0000019F" w:csb1="00000000"/>
  </w:font>
  <w:font w:name="Malgun Gothic">
    <w:altName w:val="맑은 고딕"/>
    <w:panose1 w:val="020B0503020000020004"/>
    <w:charset w:val="81"/>
    <w:family w:val="swiss"/>
    <w:pitch w:val="variable"/>
    <w:sig w:usb0="900002AF" w:usb1="29D77CFB" w:usb2="00000012" w:usb3="00000000" w:csb0="00080001" w:csb1="00000000"/>
  </w:font>
  <w:font w:name="Aptos Display">
    <w:panose1 w:val="020B0004020202020204"/>
    <w:charset w:val="00"/>
    <w:family w:val="swiss"/>
    <w:pitch w:val="variable"/>
    <w:sig w:usb0="20000287" w:usb1="00000003" w:usb2="00000000" w:usb3="00000000" w:csb0="0000019F" w:csb1="00000000"/>
  </w:font>
  <w:font w:name="Segoe UI">
    <w:panose1 w:val="020B0604020202020204"/>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1E3F07"/>
    <w:multiLevelType w:val="hybridMultilevel"/>
    <w:tmpl w:val="47FAA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EC6FDB"/>
    <w:multiLevelType w:val="hybridMultilevel"/>
    <w:tmpl w:val="C26A1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055426"/>
    <w:multiLevelType w:val="hybridMultilevel"/>
    <w:tmpl w:val="32100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6878B8"/>
    <w:multiLevelType w:val="hybridMultilevel"/>
    <w:tmpl w:val="84901B5C"/>
    <w:lvl w:ilvl="0" w:tplc="8564B99E">
      <w:start w:val="5"/>
      <w:numFmt w:val="bullet"/>
      <w:lvlText w:val="-"/>
      <w:lvlJc w:val="left"/>
      <w:pPr>
        <w:ind w:left="720" w:hanging="360"/>
      </w:pPr>
      <w:rPr>
        <w:rFonts w:ascii="Arial" w:eastAsia="Calibri" w:hAnsi="Arial" w:cs="Aria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587153217">
    <w:abstractNumId w:val="2"/>
  </w:num>
  <w:num w:numId="2" w16cid:durableId="1268003970">
    <w:abstractNumId w:val="0"/>
  </w:num>
  <w:num w:numId="3" w16cid:durableId="1792242483">
    <w:abstractNumId w:val="3"/>
  </w:num>
  <w:num w:numId="4" w16cid:durableId="16845538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3C35"/>
    <w:rsid w:val="000262C7"/>
    <w:rsid w:val="001F2D0F"/>
    <w:rsid w:val="003F57E0"/>
    <w:rsid w:val="00436FBB"/>
    <w:rsid w:val="00551538"/>
    <w:rsid w:val="006B5898"/>
    <w:rsid w:val="0077204D"/>
    <w:rsid w:val="0096056B"/>
    <w:rsid w:val="009B2DAF"/>
    <w:rsid w:val="009C23BB"/>
    <w:rsid w:val="00BD07F6"/>
    <w:rsid w:val="00C70CA9"/>
    <w:rsid w:val="00C949A1"/>
    <w:rsid w:val="00CB3C35"/>
    <w:rsid w:val="00DA07E4"/>
    <w:rsid w:val="00E13170"/>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decimalSymbol w:val="."/>
  <w:listSeparator w:val=","/>
  <w14:docId w14:val="429DD117"/>
  <w15:chartTrackingRefBased/>
  <w15:docId w15:val="{885A5EC2-02A1-AB42-9658-569BF4329C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ko-KR"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3C35"/>
  </w:style>
  <w:style w:type="paragraph" w:styleId="Heading1">
    <w:name w:val="heading 1"/>
    <w:basedOn w:val="Normal"/>
    <w:next w:val="Normal"/>
    <w:link w:val="Heading1Char"/>
    <w:uiPriority w:val="9"/>
    <w:qFormat/>
    <w:rsid w:val="00CB3C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3C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3C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3C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3C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3C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3C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3C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3C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3C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3C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3C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3C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3C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3C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3C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3C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3C35"/>
    <w:rPr>
      <w:rFonts w:eastAsiaTheme="majorEastAsia" w:cstheme="majorBidi"/>
      <w:color w:val="272727" w:themeColor="text1" w:themeTint="D8"/>
    </w:rPr>
  </w:style>
  <w:style w:type="paragraph" w:styleId="Title">
    <w:name w:val="Title"/>
    <w:basedOn w:val="Normal"/>
    <w:next w:val="Normal"/>
    <w:link w:val="TitleChar"/>
    <w:uiPriority w:val="10"/>
    <w:qFormat/>
    <w:rsid w:val="00CB3C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3C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3C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3C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3C35"/>
    <w:pPr>
      <w:spacing w:before="160"/>
      <w:jc w:val="center"/>
    </w:pPr>
    <w:rPr>
      <w:i/>
      <w:iCs/>
      <w:color w:val="404040" w:themeColor="text1" w:themeTint="BF"/>
    </w:rPr>
  </w:style>
  <w:style w:type="character" w:customStyle="1" w:styleId="QuoteChar">
    <w:name w:val="Quote Char"/>
    <w:basedOn w:val="DefaultParagraphFont"/>
    <w:link w:val="Quote"/>
    <w:uiPriority w:val="29"/>
    <w:rsid w:val="00CB3C35"/>
    <w:rPr>
      <w:i/>
      <w:iCs/>
      <w:color w:val="404040" w:themeColor="text1" w:themeTint="BF"/>
    </w:rPr>
  </w:style>
  <w:style w:type="paragraph" w:styleId="ListParagraph">
    <w:name w:val="List Paragraph"/>
    <w:basedOn w:val="Normal"/>
    <w:link w:val="ListParagraphChar"/>
    <w:uiPriority w:val="34"/>
    <w:qFormat/>
    <w:rsid w:val="00CB3C35"/>
    <w:pPr>
      <w:ind w:left="720"/>
      <w:contextualSpacing/>
    </w:pPr>
  </w:style>
  <w:style w:type="character" w:styleId="IntenseEmphasis">
    <w:name w:val="Intense Emphasis"/>
    <w:basedOn w:val="DefaultParagraphFont"/>
    <w:uiPriority w:val="21"/>
    <w:qFormat/>
    <w:rsid w:val="00CB3C35"/>
    <w:rPr>
      <w:i/>
      <w:iCs/>
      <w:color w:val="0F4761" w:themeColor="accent1" w:themeShade="BF"/>
    </w:rPr>
  </w:style>
  <w:style w:type="paragraph" w:styleId="IntenseQuote">
    <w:name w:val="Intense Quote"/>
    <w:basedOn w:val="Normal"/>
    <w:next w:val="Normal"/>
    <w:link w:val="IntenseQuoteChar"/>
    <w:uiPriority w:val="30"/>
    <w:qFormat/>
    <w:rsid w:val="00CB3C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3C35"/>
    <w:rPr>
      <w:i/>
      <w:iCs/>
      <w:color w:val="0F4761" w:themeColor="accent1" w:themeShade="BF"/>
    </w:rPr>
  </w:style>
  <w:style w:type="character" w:styleId="IntenseReference">
    <w:name w:val="Intense Reference"/>
    <w:basedOn w:val="DefaultParagraphFont"/>
    <w:uiPriority w:val="32"/>
    <w:qFormat/>
    <w:rsid w:val="00CB3C35"/>
    <w:rPr>
      <w:b/>
      <w:bCs/>
      <w:smallCaps/>
      <w:color w:val="0F4761" w:themeColor="accent1" w:themeShade="BF"/>
      <w:spacing w:val="5"/>
    </w:rPr>
  </w:style>
  <w:style w:type="paragraph" w:customStyle="1" w:styleId="paragraph">
    <w:name w:val="paragraph"/>
    <w:basedOn w:val="Normal"/>
    <w:rsid w:val="00CB3C35"/>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normaltextrun">
    <w:name w:val="normaltextrun"/>
    <w:basedOn w:val="DefaultParagraphFont"/>
    <w:rsid w:val="00CB3C35"/>
  </w:style>
  <w:style w:type="character" w:customStyle="1" w:styleId="eop">
    <w:name w:val="eop"/>
    <w:basedOn w:val="DefaultParagraphFont"/>
    <w:rsid w:val="00CB3C35"/>
  </w:style>
  <w:style w:type="table" w:styleId="TableGrid">
    <w:name w:val="Table Grid"/>
    <w:basedOn w:val="TableNormal"/>
    <w:uiPriority w:val="59"/>
    <w:rsid w:val="00CB3C35"/>
    <w:pPr>
      <w:spacing w:after="0" w:line="240" w:lineRule="auto"/>
    </w:pPr>
    <w:rPr>
      <w:rFonts w:ascii="Calibri" w:eastAsia="Calibri" w:hAnsi="Calibri" w:cs="Times New Roman"/>
      <w:kern w:val="0"/>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CB3C35"/>
  </w:style>
  <w:style w:type="paragraph" w:styleId="NormalWeb">
    <w:name w:val="Normal (Web)"/>
    <w:basedOn w:val="Normal"/>
    <w:uiPriority w:val="99"/>
    <w:semiHidden/>
    <w:unhideWhenUsed/>
    <w:rsid w:val="0096056B"/>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apple-converted-space">
    <w:name w:val="apple-converted-space"/>
    <w:basedOn w:val="DefaultParagraphFont"/>
    <w:rsid w:val="009605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58121481">
      <w:bodyDiv w:val="1"/>
      <w:marLeft w:val="0"/>
      <w:marRight w:val="0"/>
      <w:marTop w:val="0"/>
      <w:marBottom w:val="0"/>
      <w:divBdr>
        <w:top w:val="none" w:sz="0" w:space="0" w:color="auto"/>
        <w:left w:val="none" w:sz="0" w:space="0" w:color="auto"/>
        <w:bottom w:val="none" w:sz="0" w:space="0" w:color="auto"/>
        <w:right w:val="none" w:sz="0" w:space="0" w:color="auto"/>
      </w:divBdr>
      <w:divsChild>
        <w:div w:id="587544730">
          <w:marLeft w:val="0"/>
          <w:marRight w:val="0"/>
          <w:marTop w:val="0"/>
          <w:marBottom w:val="0"/>
          <w:divBdr>
            <w:top w:val="none" w:sz="0" w:space="0" w:color="auto"/>
            <w:left w:val="none" w:sz="0" w:space="0" w:color="auto"/>
            <w:bottom w:val="none" w:sz="0" w:space="0" w:color="auto"/>
            <w:right w:val="none" w:sz="0" w:space="0" w:color="auto"/>
          </w:divBdr>
        </w:div>
        <w:div w:id="328799264">
          <w:marLeft w:val="0"/>
          <w:marRight w:val="0"/>
          <w:marTop w:val="0"/>
          <w:marBottom w:val="0"/>
          <w:divBdr>
            <w:top w:val="none" w:sz="0" w:space="0" w:color="auto"/>
            <w:left w:val="none" w:sz="0" w:space="0" w:color="auto"/>
            <w:bottom w:val="none" w:sz="0" w:space="0" w:color="auto"/>
            <w:right w:val="none" w:sz="0" w:space="0" w:color="auto"/>
          </w:divBdr>
        </w:div>
      </w:divsChild>
    </w:div>
    <w:div w:id="982202701">
      <w:bodyDiv w:val="1"/>
      <w:marLeft w:val="0"/>
      <w:marRight w:val="0"/>
      <w:marTop w:val="0"/>
      <w:marBottom w:val="0"/>
      <w:divBdr>
        <w:top w:val="none" w:sz="0" w:space="0" w:color="auto"/>
        <w:left w:val="none" w:sz="0" w:space="0" w:color="auto"/>
        <w:bottom w:val="none" w:sz="0" w:space="0" w:color="auto"/>
        <w:right w:val="none" w:sz="0" w:space="0" w:color="auto"/>
      </w:divBdr>
      <w:divsChild>
        <w:div w:id="75637510">
          <w:marLeft w:val="0"/>
          <w:marRight w:val="0"/>
          <w:marTop w:val="0"/>
          <w:marBottom w:val="0"/>
          <w:divBdr>
            <w:top w:val="none" w:sz="0" w:space="0" w:color="auto"/>
            <w:left w:val="none" w:sz="0" w:space="0" w:color="auto"/>
            <w:bottom w:val="none" w:sz="0" w:space="0" w:color="auto"/>
            <w:right w:val="none" w:sz="0" w:space="0" w:color="auto"/>
          </w:divBdr>
        </w:div>
      </w:divsChild>
    </w:div>
    <w:div w:id="1079601351">
      <w:bodyDiv w:val="1"/>
      <w:marLeft w:val="0"/>
      <w:marRight w:val="0"/>
      <w:marTop w:val="0"/>
      <w:marBottom w:val="0"/>
      <w:divBdr>
        <w:top w:val="none" w:sz="0" w:space="0" w:color="auto"/>
        <w:left w:val="none" w:sz="0" w:space="0" w:color="auto"/>
        <w:bottom w:val="none" w:sz="0" w:space="0" w:color="auto"/>
        <w:right w:val="none" w:sz="0" w:space="0" w:color="auto"/>
      </w:divBdr>
    </w:div>
    <w:div w:id="1719745502">
      <w:bodyDiv w:val="1"/>
      <w:marLeft w:val="0"/>
      <w:marRight w:val="0"/>
      <w:marTop w:val="0"/>
      <w:marBottom w:val="0"/>
      <w:divBdr>
        <w:top w:val="none" w:sz="0" w:space="0" w:color="auto"/>
        <w:left w:val="none" w:sz="0" w:space="0" w:color="auto"/>
        <w:bottom w:val="none" w:sz="0" w:space="0" w:color="auto"/>
        <w:right w:val="none" w:sz="0" w:space="0" w:color="auto"/>
      </w:divBdr>
      <w:divsChild>
        <w:div w:id="259721061">
          <w:marLeft w:val="0"/>
          <w:marRight w:val="0"/>
          <w:marTop w:val="0"/>
          <w:marBottom w:val="0"/>
          <w:divBdr>
            <w:top w:val="none" w:sz="0" w:space="0" w:color="auto"/>
            <w:left w:val="none" w:sz="0" w:space="0" w:color="auto"/>
            <w:bottom w:val="none" w:sz="0" w:space="0" w:color="auto"/>
            <w:right w:val="none" w:sz="0" w:space="0" w:color="auto"/>
          </w:divBdr>
        </w:div>
        <w:div w:id="1036194946">
          <w:marLeft w:val="0"/>
          <w:marRight w:val="0"/>
          <w:marTop w:val="0"/>
          <w:marBottom w:val="0"/>
          <w:divBdr>
            <w:top w:val="none" w:sz="0" w:space="0" w:color="auto"/>
            <w:left w:val="none" w:sz="0" w:space="0" w:color="auto"/>
            <w:bottom w:val="none" w:sz="0" w:space="0" w:color="auto"/>
            <w:right w:val="none" w:sz="0" w:space="0" w:color="auto"/>
          </w:divBdr>
        </w:div>
        <w:div w:id="1320308297">
          <w:marLeft w:val="0"/>
          <w:marRight w:val="0"/>
          <w:marTop w:val="0"/>
          <w:marBottom w:val="0"/>
          <w:divBdr>
            <w:top w:val="none" w:sz="0" w:space="0" w:color="auto"/>
            <w:left w:val="none" w:sz="0" w:space="0" w:color="auto"/>
            <w:bottom w:val="none" w:sz="0" w:space="0" w:color="auto"/>
            <w:right w:val="none" w:sz="0" w:space="0" w:color="auto"/>
          </w:divBdr>
        </w:div>
      </w:divsChild>
    </w:div>
    <w:div w:id="1841965132">
      <w:bodyDiv w:val="1"/>
      <w:marLeft w:val="0"/>
      <w:marRight w:val="0"/>
      <w:marTop w:val="0"/>
      <w:marBottom w:val="0"/>
      <w:divBdr>
        <w:top w:val="none" w:sz="0" w:space="0" w:color="auto"/>
        <w:left w:val="none" w:sz="0" w:space="0" w:color="auto"/>
        <w:bottom w:val="none" w:sz="0" w:space="0" w:color="auto"/>
        <w:right w:val="none" w:sz="0" w:space="0" w:color="auto"/>
      </w:divBdr>
      <w:divsChild>
        <w:div w:id="1698891422">
          <w:marLeft w:val="0"/>
          <w:marRight w:val="0"/>
          <w:marTop w:val="0"/>
          <w:marBottom w:val="0"/>
          <w:divBdr>
            <w:top w:val="none" w:sz="0" w:space="0" w:color="auto"/>
            <w:left w:val="none" w:sz="0" w:space="0" w:color="auto"/>
            <w:bottom w:val="none" w:sz="0" w:space="0" w:color="auto"/>
            <w:right w:val="none" w:sz="0" w:space="0" w:color="auto"/>
          </w:divBdr>
        </w:div>
        <w:div w:id="1891260898">
          <w:marLeft w:val="0"/>
          <w:marRight w:val="0"/>
          <w:marTop w:val="0"/>
          <w:marBottom w:val="0"/>
          <w:divBdr>
            <w:top w:val="none" w:sz="0" w:space="0" w:color="auto"/>
            <w:left w:val="none" w:sz="0" w:space="0" w:color="auto"/>
            <w:bottom w:val="none" w:sz="0" w:space="0" w:color="auto"/>
            <w:right w:val="none" w:sz="0" w:space="0" w:color="auto"/>
          </w:divBdr>
        </w:div>
        <w:div w:id="1436435631">
          <w:marLeft w:val="0"/>
          <w:marRight w:val="0"/>
          <w:marTop w:val="0"/>
          <w:marBottom w:val="0"/>
          <w:divBdr>
            <w:top w:val="none" w:sz="0" w:space="0" w:color="auto"/>
            <w:left w:val="none" w:sz="0" w:space="0" w:color="auto"/>
            <w:bottom w:val="none" w:sz="0" w:space="0" w:color="auto"/>
            <w:right w:val="none" w:sz="0" w:space="0" w:color="auto"/>
          </w:divBdr>
        </w:div>
        <w:div w:id="2137990135">
          <w:marLeft w:val="0"/>
          <w:marRight w:val="0"/>
          <w:marTop w:val="0"/>
          <w:marBottom w:val="0"/>
          <w:divBdr>
            <w:top w:val="none" w:sz="0" w:space="0" w:color="auto"/>
            <w:left w:val="none" w:sz="0" w:space="0" w:color="auto"/>
            <w:bottom w:val="none" w:sz="0" w:space="0" w:color="auto"/>
            <w:right w:val="none" w:sz="0" w:space="0" w:color="auto"/>
          </w:divBdr>
        </w:div>
        <w:div w:id="1013726194">
          <w:marLeft w:val="0"/>
          <w:marRight w:val="0"/>
          <w:marTop w:val="0"/>
          <w:marBottom w:val="0"/>
          <w:divBdr>
            <w:top w:val="none" w:sz="0" w:space="0" w:color="auto"/>
            <w:left w:val="none" w:sz="0" w:space="0" w:color="auto"/>
            <w:bottom w:val="none" w:sz="0" w:space="0" w:color="auto"/>
            <w:right w:val="none" w:sz="0" w:space="0" w:color="auto"/>
          </w:divBdr>
        </w:div>
        <w:div w:id="1520393751">
          <w:marLeft w:val="0"/>
          <w:marRight w:val="0"/>
          <w:marTop w:val="0"/>
          <w:marBottom w:val="0"/>
          <w:divBdr>
            <w:top w:val="none" w:sz="0" w:space="0" w:color="auto"/>
            <w:left w:val="none" w:sz="0" w:space="0" w:color="auto"/>
            <w:bottom w:val="none" w:sz="0" w:space="0" w:color="auto"/>
            <w:right w:val="none" w:sz="0" w:space="0" w:color="auto"/>
          </w:divBdr>
        </w:div>
        <w:div w:id="12685441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TotalTime>
  <Pages>7</Pages>
  <Words>1896</Words>
  <Characters>10809</Characters>
  <Application>Microsoft Office Word</Application>
  <DocSecurity>0</DocSecurity>
  <Lines>90</Lines>
  <Paragraphs>25</Paragraphs>
  <ScaleCrop>false</ScaleCrop>
  <Company/>
  <LinksUpToDate>false</LinksUpToDate>
  <CharactersWithSpaces>12680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Mugford</dc:creator>
  <cp:keywords/>
  <dc:description/>
  <cp:lastModifiedBy>Nia Mugford</cp:lastModifiedBy>
  <cp:revision>7</cp:revision>
  <dcterms:created xsi:type="dcterms:W3CDTF">2025-05-25T15:46:00Z</dcterms:created>
  <dcterms:modified xsi:type="dcterms:W3CDTF">2025-05-28T12:50:00Z</dcterms:modified>
</cp:coreProperties>
</file>