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2AB32" w14:textId="435CBF3D" w:rsidR="002939A1" w:rsidRPr="002939A1" w:rsidRDefault="002939A1" w:rsidP="002939A1">
      <w:pPr>
        <w:pStyle w:val="Title"/>
        <w:jc w:val="center"/>
        <w:rPr>
          <w:rFonts w:cstheme="minorHAnsi"/>
          <w:sz w:val="40"/>
          <w:szCs w:val="40"/>
          <w:lang w:val="en-GB"/>
        </w:rPr>
      </w:pPr>
      <w:r>
        <w:rPr>
          <w:rFonts w:cstheme="minorHAnsi"/>
          <w:sz w:val="40"/>
          <w:szCs w:val="40"/>
          <w:lang w:val="en-GB"/>
        </w:rPr>
        <w:t>“</w:t>
      </w:r>
      <w:r w:rsidRPr="002939A1">
        <w:rPr>
          <w:rFonts w:cstheme="minorHAnsi"/>
          <w:sz w:val="40"/>
          <w:szCs w:val="40"/>
          <w:lang w:val="en-GB"/>
        </w:rPr>
        <w:t>How HR helps companies remain competitive in a global market</w:t>
      </w:r>
      <w:r w:rsidR="00DB0AD5">
        <w:rPr>
          <w:rFonts w:cstheme="minorHAnsi"/>
          <w:sz w:val="40"/>
          <w:szCs w:val="40"/>
          <w:lang w:val="en-GB"/>
        </w:rPr>
        <w:t>. Case study for Starbucks</w:t>
      </w:r>
      <w:r w:rsidRPr="002939A1">
        <w:rPr>
          <w:rFonts w:cstheme="minorHAnsi"/>
          <w:sz w:val="40"/>
          <w:szCs w:val="40"/>
          <w:lang w:val="en-GB"/>
        </w:rPr>
        <w:t>”.</w:t>
      </w:r>
    </w:p>
    <w:p w14:paraId="02F8C92F" w14:textId="77777777" w:rsidR="003332C4" w:rsidRDefault="003332C4" w:rsidP="00F74CEB">
      <w:pPr>
        <w:pStyle w:val="Title"/>
        <w:jc w:val="center"/>
        <w:rPr>
          <w:rFonts w:asciiTheme="minorHAnsi" w:hAnsiTheme="minorHAnsi" w:cstheme="minorHAnsi"/>
          <w:sz w:val="40"/>
          <w:szCs w:val="40"/>
        </w:rPr>
      </w:pPr>
    </w:p>
    <w:p w14:paraId="59C3B84F" w14:textId="77777777" w:rsidR="003332C4" w:rsidRDefault="003332C4" w:rsidP="00F74CEB">
      <w:pPr>
        <w:pStyle w:val="Title"/>
        <w:jc w:val="center"/>
        <w:rPr>
          <w:rFonts w:asciiTheme="minorHAnsi" w:hAnsiTheme="minorHAnsi" w:cstheme="minorHAnsi"/>
          <w:sz w:val="40"/>
          <w:szCs w:val="40"/>
        </w:rPr>
      </w:pPr>
    </w:p>
    <w:p w14:paraId="5E9D493A" w14:textId="77777777" w:rsidR="003332C4" w:rsidRDefault="003332C4" w:rsidP="00F74CEB">
      <w:pPr>
        <w:pStyle w:val="Title"/>
        <w:jc w:val="center"/>
        <w:rPr>
          <w:rFonts w:asciiTheme="minorHAnsi" w:hAnsiTheme="minorHAnsi" w:cstheme="minorHAnsi"/>
          <w:sz w:val="40"/>
          <w:szCs w:val="40"/>
        </w:rPr>
      </w:pPr>
    </w:p>
    <w:p w14:paraId="04DC4412" w14:textId="77777777" w:rsidR="003332C4" w:rsidRDefault="003332C4" w:rsidP="00F74CEB">
      <w:pPr>
        <w:pStyle w:val="Title"/>
        <w:jc w:val="center"/>
        <w:rPr>
          <w:rFonts w:asciiTheme="minorHAnsi" w:hAnsiTheme="minorHAnsi" w:cstheme="minorHAnsi"/>
          <w:sz w:val="40"/>
          <w:szCs w:val="40"/>
        </w:rPr>
      </w:pPr>
    </w:p>
    <w:p w14:paraId="61E0D4CA" w14:textId="77777777" w:rsidR="003332C4" w:rsidRDefault="003332C4" w:rsidP="00F74CEB">
      <w:pPr>
        <w:pStyle w:val="Title"/>
        <w:jc w:val="center"/>
        <w:rPr>
          <w:rFonts w:asciiTheme="minorHAnsi" w:hAnsiTheme="minorHAnsi" w:cstheme="minorHAnsi"/>
          <w:sz w:val="40"/>
          <w:szCs w:val="40"/>
        </w:rPr>
      </w:pPr>
    </w:p>
    <w:p w14:paraId="661B8892" w14:textId="77777777" w:rsidR="003332C4" w:rsidRDefault="003332C4" w:rsidP="00F74CEB">
      <w:pPr>
        <w:pStyle w:val="Title"/>
        <w:jc w:val="center"/>
        <w:rPr>
          <w:rFonts w:asciiTheme="minorHAnsi" w:hAnsiTheme="minorHAnsi" w:cstheme="minorHAnsi"/>
          <w:sz w:val="40"/>
          <w:szCs w:val="40"/>
        </w:rPr>
      </w:pPr>
    </w:p>
    <w:p w14:paraId="17E926D5" w14:textId="77777777" w:rsidR="003332C4" w:rsidRDefault="003332C4" w:rsidP="00F74CEB">
      <w:pPr>
        <w:pStyle w:val="Title"/>
        <w:jc w:val="center"/>
        <w:rPr>
          <w:rFonts w:asciiTheme="minorHAnsi" w:hAnsiTheme="minorHAnsi" w:cstheme="minorHAnsi"/>
          <w:sz w:val="40"/>
          <w:szCs w:val="40"/>
        </w:rPr>
      </w:pPr>
    </w:p>
    <w:p w14:paraId="5C60EECE" w14:textId="77777777" w:rsidR="003332C4" w:rsidRDefault="003332C4" w:rsidP="00F74CEB">
      <w:pPr>
        <w:pStyle w:val="Title"/>
        <w:jc w:val="center"/>
        <w:rPr>
          <w:rFonts w:asciiTheme="minorHAnsi" w:hAnsiTheme="minorHAnsi" w:cstheme="minorHAnsi"/>
          <w:sz w:val="40"/>
          <w:szCs w:val="40"/>
        </w:rPr>
      </w:pPr>
    </w:p>
    <w:p w14:paraId="23263DA2" w14:textId="77777777" w:rsidR="003332C4" w:rsidRDefault="003332C4" w:rsidP="00F74CEB">
      <w:pPr>
        <w:pStyle w:val="Title"/>
        <w:jc w:val="center"/>
        <w:rPr>
          <w:rFonts w:asciiTheme="minorHAnsi" w:hAnsiTheme="minorHAnsi" w:cstheme="minorHAnsi"/>
          <w:sz w:val="40"/>
          <w:szCs w:val="40"/>
        </w:rPr>
      </w:pPr>
    </w:p>
    <w:p w14:paraId="4B8DC0DE" w14:textId="77777777" w:rsidR="003332C4" w:rsidRDefault="003332C4" w:rsidP="00F74CEB">
      <w:pPr>
        <w:pStyle w:val="Title"/>
        <w:jc w:val="center"/>
        <w:rPr>
          <w:rFonts w:asciiTheme="minorHAnsi" w:hAnsiTheme="minorHAnsi" w:cstheme="minorHAnsi"/>
          <w:sz w:val="40"/>
          <w:szCs w:val="40"/>
        </w:rPr>
      </w:pPr>
    </w:p>
    <w:p w14:paraId="0E96799C" w14:textId="77777777" w:rsidR="003332C4" w:rsidRDefault="003332C4" w:rsidP="00F74CEB">
      <w:pPr>
        <w:pStyle w:val="Title"/>
        <w:jc w:val="center"/>
        <w:rPr>
          <w:rFonts w:asciiTheme="minorHAnsi" w:hAnsiTheme="minorHAnsi" w:cstheme="minorHAnsi"/>
          <w:sz w:val="40"/>
          <w:szCs w:val="40"/>
        </w:rPr>
      </w:pPr>
    </w:p>
    <w:p w14:paraId="239FF3FD" w14:textId="77777777" w:rsidR="003332C4" w:rsidRDefault="003332C4" w:rsidP="00F74CEB">
      <w:pPr>
        <w:pStyle w:val="Title"/>
        <w:jc w:val="center"/>
        <w:rPr>
          <w:rFonts w:asciiTheme="minorHAnsi" w:hAnsiTheme="minorHAnsi" w:cstheme="minorHAnsi"/>
          <w:sz w:val="40"/>
          <w:szCs w:val="40"/>
        </w:rPr>
      </w:pPr>
    </w:p>
    <w:p w14:paraId="5EF1374B" w14:textId="77777777" w:rsidR="003332C4" w:rsidRDefault="003332C4" w:rsidP="00F74CEB">
      <w:pPr>
        <w:pStyle w:val="Title"/>
        <w:jc w:val="center"/>
        <w:rPr>
          <w:rFonts w:asciiTheme="minorHAnsi" w:hAnsiTheme="minorHAnsi" w:cstheme="minorHAnsi"/>
          <w:sz w:val="40"/>
          <w:szCs w:val="40"/>
        </w:rPr>
      </w:pPr>
    </w:p>
    <w:p w14:paraId="34D71283" w14:textId="77777777" w:rsidR="003332C4" w:rsidRDefault="003332C4" w:rsidP="00F74CEB">
      <w:pPr>
        <w:pStyle w:val="Title"/>
        <w:jc w:val="center"/>
        <w:rPr>
          <w:rFonts w:asciiTheme="minorHAnsi" w:hAnsiTheme="minorHAnsi" w:cstheme="minorHAnsi"/>
          <w:sz w:val="40"/>
          <w:szCs w:val="40"/>
        </w:rPr>
      </w:pPr>
    </w:p>
    <w:p w14:paraId="7A64895D" w14:textId="77777777" w:rsidR="003332C4" w:rsidRDefault="003332C4" w:rsidP="00F74CEB">
      <w:pPr>
        <w:pStyle w:val="Title"/>
        <w:jc w:val="center"/>
        <w:rPr>
          <w:rFonts w:asciiTheme="minorHAnsi" w:hAnsiTheme="minorHAnsi" w:cstheme="minorHAnsi"/>
          <w:sz w:val="40"/>
          <w:szCs w:val="40"/>
        </w:rPr>
      </w:pPr>
    </w:p>
    <w:p w14:paraId="7BFD4611" w14:textId="77777777" w:rsidR="003332C4" w:rsidRDefault="003332C4" w:rsidP="00F74CEB">
      <w:pPr>
        <w:pStyle w:val="Title"/>
        <w:jc w:val="center"/>
        <w:rPr>
          <w:rFonts w:asciiTheme="minorHAnsi" w:hAnsiTheme="minorHAnsi" w:cstheme="minorHAnsi"/>
          <w:sz w:val="40"/>
          <w:szCs w:val="40"/>
        </w:rPr>
      </w:pPr>
    </w:p>
    <w:p w14:paraId="4CDFC655" w14:textId="77777777" w:rsidR="003332C4" w:rsidRDefault="003332C4" w:rsidP="00F74CEB">
      <w:pPr>
        <w:pStyle w:val="Title"/>
        <w:jc w:val="center"/>
        <w:rPr>
          <w:rFonts w:asciiTheme="minorHAnsi" w:hAnsiTheme="minorHAnsi" w:cstheme="minorHAnsi"/>
          <w:sz w:val="40"/>
          <w:szCs w:val="40"/>
        </w:rPr>
      </w:pPr>
    </w:p>
    <w:p w14:paraId="0BE2E9A6" w14:textId="77777777" w:rsidR="003332C4" w:rsidRDefault="003332C4" w:rsidP="00F74CEB">
      <w:pPr>
        <w:pStyle w:val="Title"/>
        <w:jc w:val="center"/>
        <w:rPr>
          <w:rFonts w:asciiTheme="minorHAnsi" w:hAnsiTheme="minorHAnsi" w:cstheme="minorHAnsi"/>
          <w:sz w:val="40"/>
          <w:szCs w:val="40"/>
        </w:rPr>
      </w:pPr>
    </w:p>
    <w:p w14:paraId="3BB79A83" w14:textId="77777777" w:rsidR="003332C4" w:rsidRDefault="003332C4" w:rsidP="00F74CEB">
      <w:pPr>
        <w:pStyle w:val="Title"/>
        <w:jc w:val="center"/>
        <w:rPr>
          <w:rFonts w:asciiTheme="minorHAnsi" w:hAnsiTheme="minorHAnsi" w:cstheme="minorHAnsi"/>
          <w:sz w:val="40"/>
          <w:szCs w:val="40"/>
        </w:rPr>
      </w:pPr>
    </w:p>
    <w:p w14:paraId="1E760197" w14:textId="77777777" w:rsidR="003332C4" w:rsidRDefault="003332C4" w:rsidP="00F74CEB">
      <w:pPr>
        <w:pStyle w:val="Title"/>
        <w:jc w:val="center"/>
        <w:rPr>
          <w:rFonts w:asciiTheme="minorHAnsi" w:hAnsiTheme="minorHAnsi" w:cstheme="minorHAnsi"/>
          <w:sz w:val="40"/>
          <w:szCs w:val="40"/>
        </w:rPr>
      </w:pPr>
    </w:p>
    <w:p w14:paraId="026286A9" w14:textId="77777777" w:rsidR="003332C4" w:rsidRDefault="003332C4" w:rsidP="00F74CEB">
      <w:pPr>
        <w:pStyle w:val="Title"/>
        <w:jc w:val="center"/>
        <w:rPr>
          <w:rFonts w:asciiTheme="minorHAnsi" w:hAnsiTheme="minorHAnsi" w:cstheme="minorHAnsi"/>
          <w:sz w:val="40"/>
          <w:szCs w:val="40"/>
        </w:rPr>
      </w:pPr>
    </w:p>
    <w:p w14:paraId="33793D32" w14:textId="77777777" w:rsidR="003332C4" w:rsidRDefault="003332C4" w:rsidP="00F74CEB">
      <w:pPr>
        <w:pStyle w:val="Title"/>
        <w:jc w:val="center"/>
        <w:rPr>
          <w:rFonts w:asciiTheme="minorHAnsi" w:hAnsiTheme="minorHAnsi" w:cstheme="minorHAnsi"/>
          <w:sz w:val="40"/>
          <w:szCs w:val="40"/>
        </w:rPr>
      </w:pPr>
    </w:p>
    <w:p w14:paraId="63EEE9BA" w14:textId="77777777" w:rsidR="003332C4" w:rsidRDefault="003332C4" w:rsidP="00F74CEB">
      <w:pPr>
        <w:pStyle w:val="Title"/>
        <w:jc w:val="center"/>
        <w:rPr>
          <w:rFonts w:asciiTheme="minorHAnsi" w:hAnsiTheme="minorHAnsi" w:cstheme="minorHAnsi"/>
          <w:sz w:val="40"/>
          <w:szCs w:val="40"/>
        </w:rPr>
      </w:pPr>
    </w:p>
    <w:p w14:paraId="34FA682E" w14:textId="77777777" w:rsidR="003332C4" w:rsidRDefault="003332C4" w:rsidP="00F74CEB">
      <w:pPr>
        <w:pStyle w:val="Title"/>
        <w:jc w:val="center"/>
        <w:rPr>
          <w:rFonts w:asciiTheme="minorHAnsi" w:hAnsiTheme="minorHAnsi" w:cstheme="minorHAnsi"/>
          <w:sz w:val="40"/>
          <w:szCs w:val="40"/>
        </w:rPr>
      </w:pPr>
    </w:p>
    <w:p w14:paraId="6AFD4DE6" w14:textId="77777777" w:rsidR="003332C4" w:rsidRDefault="003332C4" w:rsidP="00F74CEB">
      <w:pPr>
        <w:pStyle w:val="Title"/>
        <w:jc w:val="center"/>
        <w:rPr>
          <w:rFonts w:asciiTheme="minorHAnsi" w:hAnsiTheme="minorHAnsi" w:cstheme="minorHAnsi"/>
          <w:sz w:val="40"/>
          <w:szCs w:val="40"/>
        </w:rPr>
      </w:pPr>
    </w:p>
    <w:p w14:paraId="792EFDDD" w14:textId="77777777" w:rsidR="003332C4" w:rsidRDefault="003332C4" w:rsidP="00F74CEB">
      <w:pPr>
        <w:pStyle w:val="Title"/>
        <w:jc w:val="center"/>
        <w:rPr>
          <w:rFonts w:asciiTheme="minorHAnsi" w:hAnsiTheme="minorHAnsi" w:cstheme="minorHAnsi"/>
          <w:sz w:val="40"/>
          <w:szCs w:val="40"/>
        </w:rPr>
      </w:pPr>
    </w:p>
    <w:p w14:paraId="51C1FB4C" w14:textId="12A258A2" w:rsidR="00AA48BE" w:rsidRPr="00F74CEB" w:rsidRDefault="00EE707F" w:rsidP="00F74CEB">
      <w:pPr>
        <w:pStyle w:val="Title"/>
        <w:jc w:val="center"/>
        <w:rPr>
          <w:rFonts w:asciiTheme="minorHAnsi" w:hAnsiTheme="minorHAnsi" w:cstheme="minorHAnsi"/>
          <w:sz w:val="40"/>
          <w:szCs w:val="40"/>
        </w:rPr>
      </w:pPr>
      <w:r w:rsidRPr="00F74CEB">
        <w:rPr>
          <w:rFonts w:asciiTheme="minorHAnsi" w:hAnsiTheme="minorHAnsi" w:cstheme="minorHAnsi"/>
          <w:sz w:val="40"/>
          <w:szCs w:val="40"/>
        </w:rPr>
        <w:t>Starbucks business management HR</w:t>
      </w:r>
    </w:p>
    <w:sdt>
      <w:sdtPr>
        <w:rPr>
          <w:rFonts w:asciiTheme="minorHAnsi" w:eastAsiaTheme="minorHAnsi" w:hAnsiTheme="minorHAnsi" w:cstheme="minorHAnsi"/>
          <w:color w:val="auto"/>
          <w:sz w:val="24"/>
          <w:szCs w:val="24"/>
        </w:rPr>
        <w:id w:val="1086958501"/>
        <w:docPartObj>
          <w:docPartGallery w:val="Table of Contents"/>
          <w:docPartUnique/>
        </w:docPartObj>
      </w:sdtPr>
      <w:sdtEndPr>
        <w:rPr>
          <w:b/>
          <w:bCs/>
          <w:noProof/>
        </w:rPr>
      </w:sdtEndPr>
      <w:sdtContent>
        <w:p w14:paraId="19D28673" w14:textId="77777777" w:rsidR="00AC44E9" w:rsidRPr="003926DE" w:rsidRDefault="00AC44E9">
          <w:pPr>
            <w:pStyle w:val="TOCHeading"/>
            <w:rPr>
              <w:rFonts w:asciiTheme="minorHAnsi" w:hAnsiTheme="minorHAnsi" w:cstheme="minorHAnsi"/>
              <w:sz w:val="24"/>
              <w:szCs w:val="24"/>
            </w:rPr>
          </w:pPr>
          <w:r w:rsidRPr="003926DE">
            <w:rPr>
              <w:rFonts w:asciiTheme="minorHAnsi" w:hAnsiTheme="minorHAnsi" w:cstheme="minorHAnsi"/>
              <w:sz w:val="24"/>
              <w:szCs w:val="24"/>
            </w:rPr>
            <w:t>Table of Contents</w:t>
          </w:r>
        </w:p>
        <w:p w14:paraId="3C7CBC93" w14:textId="77777777" w:rsidR="00134D72" w:rsidRPr="003926DE" w:rsidRDefault="00AC44E9">
          <w:pPr>
            <w:pStyle w:val="TOC1"/>
            <w:tabs>
              <w:tab w:val="right" w:leader="dot" w:pos="9350"/>
            </w:tabs>
            <w:rPr>
              <w:rFonts w:eastAsiaTheme="minorEastAsia"/>
              <w:noProof/>
              <w:sz w:val="24"/>
              <w:szCs w:val="24"/>
            </w:rPr>
          </w:pPr>
          <w:r w:rsidRPr="003926DE">
            <w:rPr>
              <w:rFonts w:cstheme="minorHAnsi"/>
              <w:sz w:val="24"/>
              <w:szCs w:val="24"/>
            </w:rPr>
            <w:fldChar w:fldCharType="begin"/>
          </w:r>
          <w:r w:rsidRPr="003926DE">
            <w:rPr>
              <w:rFonts w:cstheme="minorHAnsi"/>
              <w:sz w:val="24"/>
              <w:szCs w:val="24"/>
            </w:rPr>
            <w:instrText xml:space="preserve"> TOC \o "1-3" \h \z \u </w:instrText>
          </w:r>
          <w:r w:rsidRPr="003926DE">
            <w:rPr>
              <w:rFonts w:cstheme="minorHAnsi"/>
              <w:sz w:val="24"/>
              <w:szCs w:val="24"/>
            </w:rPr>
            <w:fldChar w:fldCharType="separate"/>
          </w:r>
          <w:hyperlink w:anchor="_Toc109251616" w:history="1">
            <w:r w:rsidR="00134D72" w:rsidRPr="003926DE">
              <w:rPr>
                <w:rStyle w:val="Hyperlink"/>
                <w:rFonts w:cstheme="minorHAnsi"/>
                <w:noProof/>
                <w:sz w:val="24"/>
                <w:szCs w:val="24"/>
              </w:rPr>
              <w:t>Chapter 1; Introduction</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_Toc109251616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2</w:t>
            </w:r>
            <w:r w:rsidR="00134D72" w:rsidRPr="003926DE">
              <w:rPr>
                <w:noProof/>
                <w:webHidden/>
                <w:sz w:val="24"/>
                <w:szCs w:val="24"/>
              </w:rPr>
              <w:fldChar w:fldCharType="end"/>
            </w:r>
          </w:hyperlink>
        </w:p>
        <w:p w14:paraId="185B223B" w14:textId="77777777" w:rsidR="00134D72" w:rsidRPr="003926DE" w:rsidRDefault="00DB0AD5">
          <w:pPr>
            <w:pStyle w:val="TOC2"/>
            <w:tabs>
              <w:tab w:val="right" w:leader="dot" w:pos="9350"/>
            </w:tabs>
            <w:rPr>
              <w:rFonts w:eastAsiaTheme="minorEastAsia"/>
              <w:noProof/>
              <w:sz w:val="24"/>
              <w:szCs w:val="24"/>
            </w:rPr>
          </w:pPr>
          <w:hyperlink w:anchor="_Toc109251617" w:history="1">
            <w:r w:rsidR="00134D72" w:rsidRPr="003926DE">
              <w:rPr>
                <w:rStyle w:val="Hyperlink"/>
                <w:rFonts w:cstheme="minorHAnsi"/>
                <w:noProof/>
                <w:sz w:val="24"/>
                <w:szCs w:val="24"/>
              </w:rPr>
              <w:t>1.2. Aim of the research</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_Toc109251617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2</w:t>
            </w:r>
            <w:r w:rsidR="00134D72" w:rsidRPr="003926DE">
              <w:rPr>
                <w:noProof/>
                <w:webHidden/>
                <w:sz w:val="24"/>
                <w:szCs w:val="24"/>
              </w:rPr>
              <w:fldChar w:fldCharType="end"/>
            </w:r>
          </w:hyperlink>
        </w:p>
        <w:p w14:paraId="7B3CE834" w14:textId="77777777" w:rsidR="00134D72" w:rsidRPr="003926DE" w:rsidRDefault="00DB0AD5">
          <w:pPr>
            <w:pStyle w:val="TOC2"/>
            <w:tabs>
              <w:tab w:val="right" w:leader="dot" w:pos="9350"/>
            </w:tabs>
            <w:rPr>
              <w:rFonts w:eastAsiaTheme="minorEastAsia"/>
              <w:noProof/>
              <w:sz w:val="24"/>
              <w:szCs w:val="24"/>
            </w:rPr>
          </w:pPr>
          <w:hyperlink w:anchor="_Toc109251618" w:history="1">
            <w:r w:rsidR="00134D72" w:rsidRPr="003926DE">
              <w:rPr>
                <w:rStyle w:val="Hyperlink"/>
                <w:rFonts w:eastAsia="Times New Roman" w:cstheme="minorHAnsi"/>
                <w:noProof/>
                <w:sz w:val="24"/>
                <w:szCs w:val="24"/>
                <w:lang w:val="en-GB" w:eastAsia="en-GB"/>
              </w:rPr>
              <w:t>1.3. Research objectives</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_Toc109251618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3</w:t>
            </w:r>
            <w:r w:rsidR="00134D72" w:rsidRPr="003926DE">
              <w:rPr>
                <w:noProof/>
                <w:webHidden/>
                <w:sz w:val="24"/>
                <w:szCs w:val="24"/>
              </w:rPr>
              <w:fldChar w:fldCharType="end"/>
            </w:r>
          </w:hyperlink>
        </w:p>
        <w:p w14:paraId="6AA50AA0" w14:textId="77777777" w:rsidR="00134D72" w:rsidRPr="003926DE" w:rsidRDefault="00DB0AD5">
          <w:pPr>
            <w:pStyle w:val="TOC2"/>
            <w:tabs>
              <w:tab w:val="right" w:leader="dot" w:pos="9350"/>
            </w:tabs>
            <w:rPr>
              <w:rFonts w:eastAsiaTheme="minorEastAsia"/>
              <w:noProof/>
              <w:sz w:val="24"/>
              <w:szCs w:val="24"/>
            </w:rPr>
          </w:pPr>
          <w:hyperlink w:anchor="_Toc109251619" w:history="1">
            <w:r w:rsidR="00134D72" w:rsidRPr="003926DE">
              <w:rPr>
                <w:rStyle w:val="Hyperlink"/>
                <w:rFonts w:cstheme="minorHAnsi"/>
                <w:noProof/>
                <w:sz w:val="24"/>
                <w:szCs w:val="24"/>
                <w:lang w:val="en-GB" w:eastAsia="en-GB"/>
              </w:rPr>
              <w:t>1.4. Research questions</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_Toc109251619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3</w:t>
            </w:r>
            <w:r w:rsidR="00134D72" w:rsidRPr="003926DE">
              <w:rPr>
                <w:noProof/>
                <w:webHidden/>
                <w:sz w:val="24"/>
                <w:szCs w:val="24"/>
              </w:rPr>
              <w:fldChar w:fldCharType="end"/>
            </w:r>
          </w:hyperlink>
        </w:p>
        <w:p w14:paraId="58958027" w14:textId="77777777" w:rsidR="00134D72" w:rsidRPr="003926DE" w:rsidRDefault="00DB0AD5">
          <w:pPr>
            <w:pStyle w:val="TOC2"/>
            <w:tabs>
              <w:tab w:val="right" w:leader="dot" w:pos="9350"/>
            </w:tabs>
            <w:rPr>
              <w:rFonts w:eastAsiaTheme="minorEastAsia"/>
              <w:noProof/>
              <w:sz w:val="24"/>
              <w:szCs w:val="24"/>
            </w:rPr>
          </w:pPr>
          <w:hyperlink w:anchor="_Toc109251620" w:history="1">
            <w:r w:rsidR="00134D72" w:rsidRPr="003926DE">
              <w:rPr>
                <w:rStyle w:val="Hyperlink"/>
                <w:rFonts w:cstheme="minorHAnsi"/>
                <w:noProof/>
                <w:sz w:val="24"/>
                <w:szCs w:val="24"/>
              </w:rPr>
              <w:t>1.5. Background of the research</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_Toc109251620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3</w:t>
            </w:r>
            <w:r w:rsidR="00134D72" w:rsidRPr="003926DE">
              <w:rPr>
                <w:noProof/>
                <w:webHidden/>
                <w:sz w:val="24"/>
                <w:szCs w:val="24"/>
              </w:rPr>
              <w:fldChar w:fldCharType="end"/>
            </w:r>
          </w:hyperlink>
        </w:p>
        <w:p w14:paraId="7A6244D0" w14:textId="77777777" w:rsidR="00134D72" w:rsidRPr="003926DE" w:rsidRDefault="00DB0AD5">
          <w:pPr>
            <w:pStyle w:val="TOC2"/>
            <w:tabs>
              <w:tab w:val="right" w:leader="dot" w:pos="9350"/>
            </w:tabs>
            <w:rPr>
              <w:rFonts w:eastAsiaTheme="minorEastAsia"/>
              <w:noProof/>
              <w:sz w:val="24"/>
              <w:szCs w:val="24"/>
            </w:rPr>
          </w:pPr>
          <w:hyperlink w:anchor="_Toc109251621" w:history="1">
            <w:r w:rsidR="00134D72" w:rsidRPr="003926DE">
              <w:rPr>
                <w:rStyle w:val="Hyperlink"/>
                <w:rFonts w:cstheme="minorHAnsi"/>
                <w:noProof/>
                <w:sz w:val="24"/>
                <w:szCs w:val="24"/>
              </w:rPr>
              <w:t>1.6. Limitations of the research</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_Toc109251621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3</w:t>
            </w:r>
            <w:r w:rsidR="00134D72" w:rsidRPr="003926DE">
              <w:rPr>
                <w:noProof/>
                <w:webHidden/>
                <w:sz w:val="24"/>
                <w:szCs w:val="24"/>
              </w:rPr>
              <w:fldChar w:fldCharType="end"/>
            </w:r>
          </w:hyperlink>
        </w:p>
        <w:p w14:paraId="26F6C7F1" w14:textId="77777777" w:rsidR="00134D72" w:rsidRPr="003926DE" w:rsidRDefault="00DB0AD5">
          <w:pPr>
            <w:pStyle w:val="TOC1"/>
            <w:tabs>
              <w:tab w:val="right" w:leader="dot" w:pos="9350"/>
            </w:tabs>
            <w:rPr>
              <w:rFonts w:eastAsiaTheme="minorEastAsia"/>
              <w:noProof/>
              <w:sz w:val="24"/>
              <w:szCs w:val="24"/>
            </w:rPr>
          </w:pPr>
          <w:hyperlink w:anchor="_Toc109251622" w:history="1">
            <w:r w:rsidR="00134D72" w:rsidRPr="003926DE">
              <w:rPr>
                <w:rStyle w:val="Hyperlink"/>
                <w:rFonts w:cstheme="minorHAnsi"/>
                <w:noProof/>
                <w:sz w:val="24"/>
                <w:szCs w:val="24"/>
              </w:rPr>
              <w:t>Chapter-2: Literature review</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_Toc109251622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3</w:t>
            </w:r>
            <w:r w:rsidR="00134D72" w:rsidRPr="003926DE">
              <w:rPr>
                <w:noProof/>
                <w:webHidden/>
                <w:sz w:val="24"/>
                <w:szCs w:val="24"/>
              </w:rPr>
              <w:fldChar w:fldCharType="end"/>
            </w:r>
          </w:hyperlink>
        </w:p>
        <w:p w14:paraId="64611D13" w14:textId="77777777" w:rsidR="00134D72" w:rsidRPr="003926DE" w:rsidRDefault="00DB0AD5">
          <w:pPr>
            <w:pStyle w:val="TOC3"/>
            <w:tabs>
              <w:tab w:val="right" w:leader="dot" w:pos="9350"/>
            </w:tabs>
            <w:rPr>
              <w:rFonts w:eastAsiaTheme="minorEastAsia"/>
              <w:noProof/>
              <w:sz w:val="24"/>
              <w:szCs w:val="24"/>
            </w:rPr>
          </w:pPr>
          <w:hyperlink w:anchor="_Toc109251623" w:history="1">
            <w:r w:rsidR="00134D72" w:rsidRPr="003926DE">
              <w:rPr>
                <w:rStyle w:val="Hyperlink"/>
                <w:rFonts w:cstheme="minorHAnsi"/>
                <w:noProof/>
                <w:sz w:val="24"/>
                <w:szCs w:val="24"/>
              </w:rPr>
              <w:t>2.1. Challenge of diversity</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_Toc109251623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4</w:t>
            </w:r>
            <w:r w:rsidR="00134D72" w:rsidRPr="003926DE">
              <w:rPr>
                <w:noProof/>
                <w:webHidden/>
                <w:sz w:val="24"/>
                <w:szCs w:val="24"/>
              </w:rPr>
              <w:fldChar w:fldCharType="end"/>
            </w:r>
          </w:hyperlink>
        </w:p>
        <w:p w14:paraId="7CA54867" w14:textId="77777777" w:rsidR="00134D72" w:rsidRPr="003926DE" w:rsidRDefault="00DB0AD5">
          <w:pPr>
            <w:pStyle w:val="TOC2"/>
            <w:tabs>
              <w:tab w:val="right" w:leader="dot" w:pos="9350"/>
            </w:tabs>
            <w:rPr>
              <w:rFonts w:eastAsiaTheme="minorEastAsia"/>
              <w:noProof/>
              <w:sz w:val="24"/>
              <w:szCs w:val="24"/>
            </w:rPr>
          </w:pPr>
          <w:hyperlink w:anchor="_Toc109251624" w:history="1">
            <w:r w:rsidR="00134D72" w:rsidRPr="003926DE">
              <w:rPr>
                <w:rStyle w:val="Hyperlink"/>
                <w:rFonts w:cstheme="minorHAnsi"/>
                <w:noProof/>
                <w:sz w:val="24"/>
                <w:szCs w:val="24"/>
              </w:rPr>
              <w:t>2.1.2 Diversity management</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_Toc109251624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4</w:t>
            </w:r>
            <w:r w:rsidR="00134D72" w:rsidRPr="003926DE">
              <w:rPr>
                <w:noProof/>
                <w:webHidden/>
                <w:sz w:val="24"/>
                <w:szCs w:val="24"/>
              </w:rPr>
              <w:fldChar w:fldCharType="end"/>
            </w:r>
          </w:hyperlink>
        </w:p>
        <w:p w14:paraId="6BD783D6" w14:textId="77777777" w:rsidR="00134D72" w:rsidRPr="003926DE" w:rsidRDefault="00DB0AD5">
          <w:pPr>
            <w:pStyle w:val="TOC2"/>
            <w:tabs>
              <w:tab w:val="right" w:leader="dot" w:pos="9350"/>
            </w:tabs>
            <w:rPr>
              <w:rFonts w:eastAsiaTheme="minorEastAsia"/>
              <w:noProof/>
              <w:sz w:val="24"/>
              <w:szCs w:val="24"/>
            </w:rPr>
          </w:pPr>
          <w:hyperlink w:anchor="_Toc109251625" w:history="1">
            <w:r w:rsidR="00134D72" w:rsidRPr="003926DE">
              <w:rPr>
                <w:rStyle w:val="Hyperlink"/>
                <w:rFonts w:cstheme="minorHAnsi"/>
                <w:noProof/>
                <w:sz w:val="24"/>
                <w:szCs w:val="24"/>
              </w:rPr>
              <w:t>2.1.3. Role of managers in diversity management</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_Toc109251625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5</w:t>
            </w:r>
            <w:r w:rsidR="00134D72" w:rsidRPr="003926DE">
              <w:rPr>
                <w:noProof/>
                <w:webHidden/>
                <w:sz w:val="24"/>
                <w:szCs w:val="24"/>
              </w:rPr>
              <w:fldChar w:fldCharType="end"/>
            </w:r>
          </w:hyperlink>
        </w:p>
        <w:p w14:paraId="45E9A2A7" w14:textId="77777777" w:rsidR="00134D72" w:rsidRPr="003926DE" w:rsidRDefault="00DB0AD5">
          <w:pPr>
            <w:pStyle w:val="TOC2"/>
            <w:tabs>
              <w:tab w:val="right" w:leader="dot" w:pos="9350"/>
            </w:tabs>
            <w:rPr>
              <w:rFonts w:eastAsiaTheme="minorEastAsia"/>
              <w:noProof/>
              <w:sz w:val="24"/>
              <w:szCs w:val="24"/>
            </w:rPr>
          </w:pPr>
          <w:hyperlink w:anchor="_Toc109251626" w:history="1">
            <w:r w:rsidR="00134D72" w:rsidRPr="003926DE">
              <w:rPr>
                <w:rStyle w:val="Hyperlink"/>
                <w:rFonts w:cstheme="minorHAnsi"/>
                <w:noProof/>
                <w:sz w:val="24"/>
                <w:szCs w:val="24"/>
              </w:rPr>
              <w:t>2.2. Green resource management</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_Toc109251626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5</w:t>
            </w:r>
            <w:r w:rsidR="00134D72" w:rsidRPr="003926DE">
              <w:rPr>
                <w:noProof/>
                <w:webHidden/>
                <w:sz w:val="24"/>
                <w:szCs w:val="24"/>
              </w:rPr>
              <w:fldChar w:fldCharType="end"/>
            </w:r>
          </w:hyperlink>
        </w:p>
        <w:p w14:paraId="2F11A887" w14:textId="77777777" w:rsidR="00134D72" w:rsidRPr="003926DE" w:rsidRDefault="00DB0AD5">
          <w:pPr>
            <w:pStyle w:val="TOC2"/>
            <w:tabs>
              <w:tab w:val="right" w:leader="dot" w:pos="9350"/>
            </w:tabs>
            <w:rPr>
              <w:rFonts w:eastAsiaTheme="minorEastAsia"/>
              <w:noProof/>
              <w:sz w:val="24"/>
              <w:szCs w:val="24"/>
            </w:rPr>
          </w:pPr>
          <w:hyperlink w:anchor="_Toc109251627" w:history="1">
            <w:r w:rsidR="00134D72" w:rsidRPr="003926DE">
              <w:rPr>
                <w:rStyle w:val="Hyperlink"/>
                <w:rFonts w:cstheme="minorHAnsi"/>
                <w:noProof/>
                <w:sz w:val="24"/>
                <w:szCs w:val="24"/>
              </w:rPr>
              <w:t>2.3. Organizational Success</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_Toc109251627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6</w:t>
            </w:r>
            <w:r w:rsidR="00134D72" w:rsidRPr="003926DE">
              <w:rPr>
                <w:noProof/>
                <w:webHidden/>
                <w:sz w:val="24"/>
                <w:szCs w:val="24"/>
              </w:rPr>
              <w:fldChar w:fldCharType="end"/>
            </w:r>
          </w:hyperlink>
        </w:p>
        <w:p w14:paraId="537AFDF0" w14:textId="77777777" w:rsidR="00134D72" w:rsidRPr="003926DE" w:rsidRDefault="00DB0AD5">
          <w:pPr>
            <w:pStyle w:val="TOC1"/>
            <w:tabs>
              <w:tab w:val="right" w:leader="dot" w:pos="9350"/>
            </w:tabs>
            <w:rPr>
              <w:rFonts w:eastAsiaTheme="minorEastAsia"/>
              <w:noProof/>
              <w:sz w:val="24"/>
              <w:szCs w:val="24"/>
            </w:rPr>
          </w:pPr>
          <w:hyperlink w:anchor="_Toc109251628" w:history="1">
            <w:r w:rsidR="00134D72" w:rsidRPr="003926DE">
              <w:rPr>
                <w:rStyle w:val="Hyperlink"/>
                <w:rFonts w:cstheme="minorHAnsi"/>
                <w:noProof/>
                <w:sz w:val="24"/>
                <w:szCs w:val="24"/>
              </w:rPr>
              <w:t>Chapter-3: Methodology</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_Toc109251628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7</w:t>
            </w:r>
            <w:r w:rsidR="00134D72" w:rsidRPr="003926DE">
              <w:rPr>
                <w:noProof/>
                <w:webHidden/>
                <w:sz w:val="24"/>
                <w:szCs w:val="24"/>
              </w:rPr>
              <w:fldChar w:fldCharType="end"/>
            </w:r>
          </w:hyperlink>
        </w:p>
        <w:p w14:paraId="306CB130" w14:textId="77777777" w:rsidR="00134D72" w:rsidRPr="003926DE" w:rsidRDefault="00DB0AD5">
          <w:pPr>
            <w:pStyle w:val="TOC2"/>
            <w:tabs>
              <w:tab w:val="right" w:leader="dot" w:pos="9350"/>
            </w:tabs>
            <w:rPr>
              <w:rFonts w:eastAsiaTheme="minorEastAsia"/>
              <w:noProof/>
              <w:sz w:val="24"/>
              <w:szCs w:val="24"/>
            </w:rPr>
          </w:pPr>
          <w:hyperlink w:anchor="_Toc109251629" w:history="1">
            <w:r w:rsidR="00134D72" w:rsidRPr="003926DE">
              <w:rPr>
                <w:rStyle w:val="Hyperlink"/>
                <w:rFonts w:cstheme="minorHAnsi"/>
                <w:noProof/>
                <w:sz w:val="24"/>
                <w:szCs w:val="24"/>
              </w:rPr>
              <w:t>3.1: Research Philosophy:</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_Toc109251629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7</w:t>
            </w:r>
            <w:r w:rsidR="00134D72" w:rsidRPr="003926DE">
              <w:rPr>
                <w:noProof/>
                <w:webHidden/>
                <w:sz w:val="24"/>
                <w:szCs w:val="24"/>
              </w:rPr>
              <w:fldChar w:fldCharType="end"/>
            </w:r>
          </w:hyperlink>
        </w:p>
        <w:p w14:paraId="54D63F79" w14:textId="77777777" w:rsidR="00134D72" w:rsidRPr="003926DE" w:rsidRDefault="00DB0AD5">
          <w:pPr>
            <w:pStyle w:val="TOC2"/>
            <w:tabs>
              <w:tab w:val="right" w:leader="dot" w:pos="9350"/>
            </w:tabs>
            <w:rPr>
              <w:rFonts w:eastAsiaTheme="minorEastAsia"/>
              <w:noProof/>
              <w:sz w:val="24"/>
              <w:szCs w:val="24"/>
            </w:rPr>
          </w:pPr>
          <w:hyperlink w:anchor="_Toc109251630" w:history="1">
            <w:r w:rsidR="00134D72" w:rsidRPr="003926DE">
              <w:rPr>
                <w:rStyle w:val="Hyperlink"/>
                <w:rFonts w:cstheme="minorHAnsi"/>
                <w:noProof/>
                <w:sz w:val="24"/>
                <w:szCs w:val="24"/>
              </w:rPr>
              <w:t>3.2: Research Approach</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_Toc109251630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7</w:t>
            </w:r>
            <w:r w:rsidR="00134D72" w:rsidRPr="003926DE">
              <w:rPr>
                <w:noProof/>
                <w:webHidden/>
                <w:sz w:val="24"/>
                <w:szCs w:val="24"/>
              </w:rPr>
              <w:fldChar w:fldCharType="end"/>
            </w:r>
          </w:hyperlink>
        </w:p>
        <w:p w14:paraId="3A4DF846" w14:textId="77777777" w:rsidR="00134D72" w:rsidRPr="003926DE" w:rsidRDefault="00DB0AD5">
          <w:pPr>
            <w:pStyle w:val="TOC1"/>
            <w:tabs>
              <w:tab w:val="right" w:leader="dot" w:pos="9350"/>
            </w:tabs>
            <w:rPr>
              <w:rFonts w:eastAsiaTheme="minorEastAsia"/>
              <w:noProof/>
              <w:sz w:val="24"/>
              <w:szCs w:val="24"/>
            </w:rPr>
          </w:pPr>
          <w:hyperlink w:anchor="_Toc109251631" w:history="1">
            <w:r w:rsidR="00134D72" w:rsidRPr="003926DE">
              <w:rPr>
                <w:rStyle w:val="Hyperlink"/>
                <w:rFonts w:cstheme="minorHAnsi"/>
                <w:noProof/>
                <w:sz w:val="24"/>
                <w:szCs w:val="24"/>
              </w:rPr>
              <w:t>3.3-Types of Data:</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_Toc109251631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8</w:t>
            </w:r>
            <w:r w:rsidR="00134D72" w:rsidRPr="003926DE">
              <w:rPr>
                <w:noProof/>
                <w:webHidden/>
                <w:sz w:val="24"/>
                <w:szCs w:val="24"/>
              </w:rPr>
              <w:fldChar w:fldCharType="end"/>
            </w:r>
          </w:hyperlink>
        </w:p>
        <w:p w14:paraId="5C3A5DCF" w14:textId="77777777" w:rsidR="00134D72" w:rsidRPr="003926DE" w:rsidRDefault="00DB0AD5">
          <w:pPr>
            <w:pStyle w:val="TOC2"/>
            <w:tabs>
              <w:tab w:val="right" w:leader="dot" w:pos="9350"/>
            </w:tabs>
            <w:rPr>
              <w:rFonts w:eastAsiaTheme="minorEastAsia"/>
              <w:noProof/>
              <w:sz w:val="24"/>
              <w:szCs w:val="24"/>
            </w:rPr>
          </w:pPr>
          <w:hyperlink w:anchor="_Toc109251632" w:history="1">
            <w:r w:rsidR="00134D72" w:rsidRPr="003926DE">
              <w:rPr>
                <w:rStyle w:val="Hyperlink"/>
                <w:rFonts w:cstheme="minorHAnsi"/>
                <w:noProof/>
                <w:sz w:val="24"/>
                <w:szCs w:val="24"/>
              </w:rPr>
              <w:t>3.4: Sampling Method, Type, Size</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_Toc109251632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8</w:t>
            </w:r>
            <w:r w:rsidR="00134D72" w:rsidRPr="003926DE">
              <w:rPr>
                <w:noProof/>
                <w:webHidden/>
                <w:sz w:val="24"/>
                <w:szCs w:val="24"/>
              </w:rPr>
              <w:fldChar w:fldCharType="end"/>
            </w:r>
          </w:hyperlink>
        </w:p>
        <w:p w14:paraId="462DB9DF" w14:textId="77777777" w:rsidR="00134D72" w:rsidRPr="003926DE" w:rsidRDefault="00DB0AD5">
          <w:pPr>
            <w:pStyle w:val="TOC3"/>
            <w:tabs>
              <w:tab w:val="right" w:leader="dot" w:pos="9350"/>
            </w:tabs>
            <w:rPr>
              <w:rFonts w:eastAsiaTheme="minorEastAsia"/>
              <w:noProof/>
              <w:sz w:val="24"/>
              <w:szCs w:val="24"/>
            </w:rPr>
          </w:pPr>
          <w:hyperlink w:anchor="_Toc109251633" w:history="1">
            <w:r w:rsidR="00134D72" w:rsidRPr="003926DE">
              <w:rPr>
                <w:rStyle w:val="Hyperlink"/>
                <w:rFonts w:cstheme="minorHAnsi"/>
                <w:noProof/>
                <w:sz w:val="24"/>
                <w:szCs w:val="24"/>
              </w:rPr>
              <w:t>3.41: Sampling Method and Type:</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_Toc109251633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8</w:t>
            </w:r>
            <w:r w:rsidR="00134D72" w:rsidRPr="003926DE">
              <w:rPr>
                <w:noProof/>
                <w:webHidden/>
                <w:sz w:val="24"/>
                <w:szCs w:val="24"/>
              </w:rPr>
              <w:fldChar w:fldCharType="end"/>
            </w:r>
          </w:hyperlink>
        </w:p>
        <w:p w14:paraId="63407A86" w14:textId="77777777" w:rsidR="00134D72" w:rsidRPr="003926DE" w:rsidRDefault="00DB0AD5">
          <w:pPr>
            <w:pStyle w:val="TOC3"/>
            <w:tabs>
              <w:tab w:val="right" w:leader="dot" w:pos="9350"/>
            </w:tabs>
            <w:rPr>
              <w:rFonts w:eastAsiaTheme="minorEastAsia"/>
              <w:noProof/>
              <w:sz w:val="24"/>
              <w:szCs w:val="24"/>
            </w:rPr>
          </w:pPr>
          <w:hyperlink w:anchor="_Toc109251634" w:history="1">
            <w:r w:rsidR="00134D72" w:rsidRPr="003926DE">
              <w:rPr>
                <w:rStyle w:val="Hyperlink"/>
                <w:rFonts w:cstheme="minorHAnsi"/>
                <w:noProof/>
                <w:sz w:val="24"/>
                <w:szCs w:val="24"/>
              </w:rPr>
              <w:t>3.42: Size</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_Toc109251634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8</w:t>
            </w:r>
            <w:r w:rsidR="00134D72" w:rsidRPr="003926DE">
              <w:rPr>
                <w:noProof/>
                <w:webHidden/>
                <w:sz w:val="24"/>
                <w:szCs w:val="24"/>
              </w:rPr>
              <w:fldChar w:fldCharType="end"/>
            </w:r>
          </w:hyperlink>
        </w:p>
        <w:p w14:paraId="3BA950B4" w14:textId="77777777" w:rsidR="00134D72" w:rsidRPr="003926DE" w:rsidRDefault="00DB0AD5">
          <w:pPr>
            <w:pStyle w:val="TOC1"/>
            <w:tabs>
              <w:tab w:val="right" w:leader="dot" w:pos="9350"/>
            </w:tabs>
            <w:rPr>
              <w:rFonts w:eastAsiaTheme="minorEastAsia"/>
              <w:noProof/>
              <w:sz w:val="24"/>
              <w:szCs w:val="24"/>
            </w:rPr>
          </w:pPr>
          <w:hyperlink w:anchor="_Toc109251635" w:history="1">
            <w:r w:rsidR="00134D72" w:rsidRPr="003926DE">
              <w:rPr>
                <w:rStyle w:val="Hyperlink"/>
                <w:rFonts w:cstheme="minorHAnsi"/>
                <w:noProof/>
                <w:sz w:val="24"/>
                <w:szCs w:val="24"/>
              </w:rPr>
              <w:t>3.5-Data Collection and Analysis Method:</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_Toc109251635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9</w:t>
            </w:r>
            <w:r w:rsidR="00134D72" w:rsidRPr="003926DE">
              <w:rPr>
                <w:noProof/>
                <w:webHidden/>
                <w:sz w:val="24"/>
                <w:szCs w:val="24"/>
              </w:rPr>
              <w:fldChar w:fldCharType="end"/>
            </w:r>
          </w:hyperlink>
        </w:p>
        <w:p w14:paraId="6989E40D" w14:textId="77777777" w:rsidR="00134D72" w:rsidRPr="003926DE" w:rsidRDefault="00DB0AD5">
          <w:pPr>
            <w:pStyle w:val="TOC1"/>
            <w:tabs>
              <w:tab w:val="right" w:leader="dot" w:pos="9350"/>
            </w:tabs>
            <w:rPr>
              <w:rFonts w:eastAsiaTheme="minorEastAsia"/>
              <w:noProof/>
              <w:sz w:val="24"/>
              <w:szCs w:val="24"/>
            </w:rPr>
          </w:pPr>
          <w:hyperlink w:anchor="_Toc109251636" w:history="1">
            <w:r w:rsidR="00134D72" w:rsidRPr="003926DE">
              <w:rPr>
                <w:rStyle w:val="Hyperlink"/>
                <w:rFonts w:cstheme="minorHAnsi"/>
                <w:noProof/>
                <w:sz w:val="24"/>
                <w:szCs w:val="24"/>
              </w:rPr>
              <w:t>3.6-Ethical Consideration:</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_Toc109251636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9</w:t>
            </w:r>
            <w:r w:rsidR="00134D72" w:rsidRPr="003926DE">
              <w:rPr>
                <w:noProof/>
                <w:webHidden/>
                <w:sz w:val="24"/>
                <w:szCs w:val="24"/>
              </w:rPr>
              <w:fldChar w:fldCharType="end"/>
            </w:r>
          </w:hyperlink>
        </w:p>
        <w:p w14:paraId="69FEBEAE" w14:textId="77777777" w:rsidR="00134D72" w:rsidRPr="003926DE" w:rsidRDefault="00DB0AD5">
          <w:pPr>
            <w:pStyle w:val="TOC1"/>
            <w:tabs>
              <w:tab w:val="right" w:leader="dot" w:pos="9350"/>
            </w:tabs>
            <w:rPr>
              <w:rFonts w:eastAsiaTheme="minorEastAsia"/>
              <w:noProof/>
              <w:sz w:val="24"/>
              <w:szCs w:val="24"/>
            </w:rPr>
          </w:pPr>
          <w:hyperlink w:anchor="_Toc109251637" w:history="1">
            <w:r w:rsidR="00134D72" w:rsidRPr="003926DE">
              <w:rPr>
                <w:rStyle w:val="Hyperlink"/>
                <w:rFonts w:cstheme="minorHAnsi"/>
                <w:noProof/>
                <w:sz w:val="24"/>
                <w:szCs w:val="24"/>
              </w:rPr>
              <w:t>3.7-Summary:</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_Toc109251637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9</w:t>
            </w:r>
            <w:r w:rsidR="00134D72" w:rsidRPr="003926DE">
              <w:rPr>
                <w:noProof/>
                <w:webHidden/>
                <w:sz w:val="24"/>
                <w:szCs w:val="24"/>
              </w:rPr>
              <w:fldChar w:fldCharType="end"/>
            </w:r>
          </w:hyperlink>
        </w:p>
        <w:p w14:paraId="6CE611FE" w14:textId="77777777" w:rsidR="00134D72" w:rsidRPr="003926DE" w:rsidRDefault="00DB0AD5">
          <w:pPr>
            <w:pStyle w:val="TOC1"/>
            <w:tabs>
              <w:tab w:val="right" w:leader="dot" w:pos="9350"/>
            </w:tabs>
            <w:rPr>
              <w:rFonts w:eastAsiaTheme="minorEastAsia"/>
              <w:noProof/>
              <w:sz w:val="24"/>
              <w:szCs w:val="24"/>
            </w:rPr>
          </w:pPr>
          <w:hyperlink w:anchor="_Toc109251638" w:history="1">
            <w:r w:rsidR="00134D72" w:rsidRPr="003926DE">
              <w:rPr>
                <w:rStyle w:val="Hyperlink"/>
                <w:rFonts w:cstheme="minorHAnsi"/>
                <w:noProof/>
                <w:sz w:val="24"/>
                <w:szCs w:val="24"/>
              </w:rPr>
              <w:t>Chapter-4: Data Analysis</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_Toc109251638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10</w:t>
            </w:r>
            <w:r w:rsidR="00134D72" w:rsidRPr="003926DE">
              <w:rPr>
                <w:noProof/>
                <w:webHidden/>
                <w:sz w:val="24"/>
                <w:szCs w:val="24"/>
              </w:rPr>
              <w:fldChar w:fldCharType="end"/>
            </w:r>
          </w:hyperlink>
        </w:p>
        <w:p w14:paraId="514D35FB" w14:textId="77777777" w:rsidR="00134D72" w:rsidRPr="003926DE" w:rsidRDefault="00DB0AD5">
          <w:pPr>
            <w:pStyle w:val="TOC2"/>
            <w:tabs>
              <w:tab w:val="right" w:leader="dot" w:pos="9350"/>
            </w:tabs>
            <w:rPr>
              <w:rFonts w:eastAsiaTheme="minorEastAsia"/>
              <w:noProof/>
              <w:sz w:val="24"/>
              <w:szCs w:val="24"/>
            </w:rPr>
          </w:pPr>
          <w:hyperlink w:anchor="_Toc109251639" w:history="1">
            <w:r w:rsidR="00134D72" w:rsidRPr="003926DE">
              <w:rPr>
                <w:rStyle w:val="Hyperlink"/>
                <w:rFonts w:cstheme="minorHAnsi"/>
                <w:noProof/>
                <w:sz w:val="24"/>
                <w:szCs w:val="24"/>
              </w:rPr>
              <w:t>4.1: Survey Data Analysis:</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_Toc109251639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10</w:t>
            </w:r>
            <w:r w:rsidR="00134D72" w:rsidRPr="003926DE">
              <w:rPr>
                <w:noProof/>
                <w:webHidden/>
                <w:sz w:val="24"/>
                <w:szCs w:val="24"/>
              </w:rPr>
              <w:fldChar w:fldCharType="end"/>
            </w:r>
          </w:hyperlink>
        </w:p>
        <w:p w14:paraId="1A1CD001" w14:textId="77777777" w:rsidR="00134D72" w:rsidRPr="003926DE" w:rsidRDefault="00DB0AD5">
          <w:pPr>
            <w:pStyle w:val="TOC2"/>
            <w:tabs>
              <w:tab w:val="right" w:leader="dot" w:pos="9350"/>
            </w:tabs>
            <w:rPr>
              <w:rFonts w:eastAsiaTheme="minorEastAsia"/>
              <w:noProof/>
              <w:sz w:val="24"/>
              <w:szCs w:val="24"/>
            </w:rPr>
          </w:pPr>
          <w:hyperlink w:anchor="_Toc109251640" w:history="1">
            <w:r w:rsidR="00134D72" w:rsidRPr="003926DE">
              <w:rPr>
                <w:rStyle w:val="Hyperlink"/>
                <w:rFonts w:cstheme="minorHAnsi"/>
                <w:noProof/>
                <w:sz w:val="24"/>
                <w:szCs w:val="24"/>
              </w:rPr>
              <w:t>4.2: Important Findings:</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_Toc109251640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16</w:t>
            </w:r>
            <w:r w:rsidR="00134D72" w:rsidRPr="003926DE">
              <w:rPr>
                <w:noProof/>
                <w:webHidden/>
                <w:sz w:val="24"/>
                <w:szCs w:val="24"/>
              </w:rPr>
              <w:fldChar w:fldCharType="end"/>
            </w:r>
          </w:hyperlink>
        </w:p>
        <w:p w14:paraId="5E646677" w14:textId="77777777" w:rsidR="00134D72" w:rsidRPr="003926DE" w:rsidRDefault="00DB0AD5">
          <w:pPr>
            <w:pStyle w:val="TOC2"/>
            <w:tabs>
              <w:tab w:val="right" w:leader="dot" w:pos="9350"/>
            </w:tabs>
            <w:rPr>
              <w:rFonts w:eastAsiaTheme="minorEastAsia"/>
              <w:noProof/>
              <w:sz w:val="24"/>
              <w:szCs w:val="24"/>
            </w:rPr>
          </w:pPr>
          <w:hyperlink w:anchor="_Toc109251641" w:history="1">
            <w:r w:rsidR="00134D72" w:rsidRPr="003926DE">
              <w:rPr>
                <w:rStyle w:val="Hyperlink"/>
                <w:noProof/>
                <w:sz w:val="24"/>
                <w:szCs w:val="24"/>
              </w:rPr>
              <w:t>References</w:t>
            </w:r>
            <w:r w:rsidR="00134D72" w:rsidRPr="003926DE">
              <w:rPr>
                <w:noProof/>
                <w:webHidden/>
                <w:sz w:val="24"/>
                <w:szCs w:val="24"/>
              </w:rPr>
              <w:tab/>
            </w:r>
            <w:r w:rsidR="00134D72" w:rsidRPr="003926DE">
              <w:rPr>
                <w:noProof/>
                <w:webHidden/>
                <w:sz w:val="24"/>
                <w:szCs w:val="24"/>
              </w:rPr>
              <w:fldChar w:fldCharType="begin"/>
            </w:r>
            <w:r w:rsidR="00134D72" w:rsidRPr="003926DE">
              <w:rPr>
                <w:noProof/>
                <w:webHidden/>
                <w:sz w:val="24"/>
                <w:szCs w:val="24"/>
              </w:rPr>
              <w:instrText xml:space="preserve"> PAGEREF _Toc109251641 \h </w:instrText>
            </w:r>
            <w:r w:rsidR="00134D72" w:rsidRPr="003926DE">
              <w:rPr>
                <w:noProof/>
                <w:webHidden/>
                <w:sz w:val="24"/>
                <w:szCs w:val="24"/>
              </w:rPr>
            </w:r>
            <w:r w:rsidR="00134D72" w:rsidRPr="003926DE">
              <w:rPr>
                <w:noProof/>
                <w:webHidden/>
                <w:sz w:val="24"/>
                <w:szCs w:val="24"/>
              </w:rPr>
              <w:fldChar w:fldCharType="separate"/>
            </w:r>
            <w:r w:rsidR="00134D72" w:rsidRPr="003926DE">
              <w:rPr>
                <w:noProof/>
                <w:webHidden/>
                <w:sz w:val="24"/>
                <w:szCs w:val="24"/>
              </w:rPr>
              <w:t>18</w:t>
            </w:r>
            <w:r w:rsidR="00134D72" w:rsidRPr="003926DE">
              <w:rPr>
                <w:noProof/>
                <w:webHidden/>
                <w:sz w:val="24"/>
                <w:szCs w:val="24"/>
              </w:rPr>
              <w:fldChar w:fldCharType="end"/>
            </w:r>
          </w:hyperlink>
        </w:p>
        <w:p w14:paraId="4CBBD499" w14:textId="77777777" w:rsidR="00AC44E9" w:rsidRPr="003926DE" w:rsidRDefault="00AC44E9">
          <w:pPr>
            <w:rPr>
              <w:rFonts w:cstheme="minorHAnsi"/>
              <w:sz w:val="24"/>
              <w:szCs w:val="24"/>
            </w:rPr>
          </w:pPr>
          <w:r w:rsidRPr="003926DE">
            <w:rPr>
              <w:rFonts w:cstheme="minorHAnsi"/>
              <w:b/>
              <w:bCs/>
              <w:noProof/>
              <w:sz w:val="24"/>
              <w:szCs w:val="24"/>
            </w:rPr>
            <w:lastRenderedPageBreak/>
            <w:fldChar w:fldCharType="end"/>
          </w:r>
        </w:p>
      </w:sdtContent>
    </w:sdt>
    <w:p w14:paraId="5CD7C49A" w14:textId="77777777" w:rsidR="00EE707F" w:rsidRPr="003926DE" w:rsidRDefault="00EE707F" w:rsidP="00EE707F">
      <w:pPr>
        <w:rPr>
          <w:rFonts w:cstheme="minorHAnsi"/>
          <w:sz w:val="24"/>
          <w:szCs w:val="24"/>
        </w:rPr>
      </w:pPr>
    </w:p>
    <w:p w14:paraId="5C9E2BAC" w14:textId="77777777" w:rsidR="00EE707F" w:rsidRPr="003926DE" w:rsidRDefault="00EE707F" w:rsidP="00EE707F">
      <w:pPr>
        <w:rPr>
          <w:rFonts w:cstheme="minorHAnsi"/>
          <w:sz w:val="24"/>
          <w:szCs w:val="24"/>
        </w:rPr>
      </w:pPr>
    </w:p>
    <w:p w14:paraId="3AFE5C9F" w14:textId="77777777" w:rsidR="00EE707F" w:rsidRPr="003926DE" w:rsidRDefault="00EE707F" w:rsidP="00EE707F">
      <w:pPr>
        <w:rPr>
          <w:rFonts w:cstheme="minorHAnsi"/>
          <w:sz w:val="24"/>
          <w:szCs w:val="24"/>
        </w:rPr>
      </w:pPr>
    </w:p>
    <w:p w14:paraId="4B341242" w14:textId="77777777" w:rsidR="00EE707F" w:rsidRPr="003926DE" w:rsidRDefault="00EE707F" w:rsidP="00EE707F">
      <w:pPr>
        <w:rPr>
          <w:rFonts w:cstheme="minorHAnsi"/>
          <w:sz w:val="24"/>
          <w:szCs w:val="24"/>
        </w:rPr>
      </w:pPr>
    </w:p>
    <w:p w14:paraId="27AD474B" w14:textId="77777777" w:rsidR="00EE707F" w:rsidRPr="003926DE" w:rsidRDefault="00EE707F" w:rsidP="00177143">
      <w:pPr>
        <w:pStyle w:val="Heading1"/>
      </w:pPr>
      <w:bookmarkStart w:id="0" w:name="_Toc109251616"/>
      <w:r w:rsidRPr="003926DE">
        <w:t>Chapter 1; Introduction</w:t>
      </w:r>
      <w:bookmarkEnd w:id="0"/>
    </w:p>
    <w:p w14:paraId="3D94CF81" w14:textId="77777777" w:rsidR="00AA6840" w:rsidRPr="003926DE" w:rsidRDefault="00E57F41" w:rsidP="00F74CEB">
      <w:pPr>
        <w:shd w:val="clear" w:color="auto" w:fill="FFFFFF"/>
        <w:spacing w:after="0" w:line="240" w:lineRule="auto"/>
        <w:rPr>
          <w:rFonts w:cstheme="minorHAnsi"/>
          <w:sz w:val="24"/>
          <w:szCs w:val="24"/>
        </w:rPr>
      </w:pPr>
      <w:r w:rsidRPr="003926DE">
        <w:rPr>
          <w:rFonts w:cstheme="minorHAnsi"/>
          <w:sz w:val="24"/>
          <w:szCs w:val="24"/>
        </w:rPr>
        <w:t>Starbucks is one of the renowned coffee brands all over the World. The company was established in 1971 in Seattle. With the emphasis on business and people management as well as customer relationships</w:t>
      </w:r>
      <w:r w:rsidR="004A14E0" w:rsidRPr="003926DE">
        <w:rPr>
          <w:rFonts w:cstheme="minorHAnsi"/>
          <w:sz w:val="24"/>
          <w:szCs w:val="24"/>
        </w:rPr>
        <w:t>,</w:t>
      </w:r>
      <w:r w:rsidRPr="003926DE">
        <w:rPr>
          <w:rFonts w:cstheme="minorHAnsi"/>
          <w:sz w:val="24"/>
          <w:szCs w:val="24"/>
        </w:rPr>
        <w:t xml:space="preserve"> the success of the organization spread worldwide and it became one of the best and </w:t>
      </w:r>
      <w:r w:rsidR="004A14E0" w:rsidRPr="003926DE">
        <w:rPr>
          <w:rFonts w:cstheme="minorHAnsi"/>
          <w:sz w:val="24"/>
          <w:szCs w:val="24"/>
        </w:rPr>
        <w:t xml:space="preserve">most reputable coffee brands with its branches spread worldwide </w:t>
      </w:r>
      <w:r w:rsidR="004A14E0" w:rsidRPr="003926DE">
        <w:rPr>
          <w:rFonts w:eastAsia="Times New Roman" w:cstheme="minorHAnsi"/>
          <w:b/>
          <w:sz w:val="24"/>
          <w:szCs w:val="24"/>
          <w:lang w:val="en-GB" w:eastAsia="en-GB"/>
        </w:rPr>
        <w:t>(IBS Center for Management Research, 2005)</w:t>
      </w:r>
      <w:r w:rsidR="004A14E0" w:rsidRPr="003926DE">
        <w:rPr>
          <w:rFonts w:cstheme="minorHAnsi"/>
          <w:sz w:val="24"/>
          <w:szCs w:val="24"/>
        </w:rPr>
        <w:t>. In the late 1980s and 1990s, the corporation experienced tremendous growth after years of gradual growth. There were over 9,000 Starbucks locations worldwide by the beginning of the 2000s.</w:t>
      </w:r>
    </w:p>
    <w:p w14:paraId="10E957BD" w14:textId="77777777" w:rsidR="008176A2" w:rsidRPr="003926DE" w:rsidRDefault="008176A2" w:rsidP="00F74CEB">
      <w:pPr>
        <w:shd w:val="clear" w:color="auto" w:fill="FFFFFF"/>
        <w:spacing w:after="0" w:line="240" w:lineRule="auto"/>
        <w:rPr>
          <w:rFonts w:cstheme="minorHAnsi"/>
          <w:sz w:val="24"/>
          <w:szCs w:val="24"/>
        </w:rPr>
      </w:pPr>
      <w:r w:rsidRPr="003926DE">
        <w:rPr>
          <w:rFonts w:cstheme="minorHAnsi"/>
          <w:sz w:val="24"/>
          <w:szCs w:val="24"/>
        </w:rPr>
        <w:t xml:space="preserve">According to the study, it was proposed by </w:t>
      </w:r>
      <w:r w:rsidRPr="003926DE">
        <w:rPr>
          <w:rFonts w:cstheme="minorHAnsi"/>
          <w:b/>
          <w:sz w:val="24"/>
          <w:szCs w:val="24"/>
          <w:shd w:val="clear" w:color="auto" w:fill="FFFFFF"/>
        </w:rPr>
        <w:t>Poba-Nzaou et al. (2020)</w:t>
      </w:r>
      <w:r w:rsidRPr="003926DE">
        <w:rPr>
          <w:rFonts w:cstheme="minorHAnsi"/>
          <w:sz w:val="24"/>
          <w:szCs w:val="24"/>
          <w:shd w:val="clear" w:color="auto" w:fill="FFFFFF"/>
        </w:rPr>
        <w:t xml:space="preserve"> that every organization required human resource management</w:t>
      </w:r>
      <w:r w:rsidR="00A21484" w:rsidRPr="003926DE">
        <w:rPr>
          <w:rFonts w:cstheme="minorHAnsi"/>
          <w:sz w:val="24"/>
          <w:szCs w:val="24"/>
          <w:shd w:val="clear" w:color="auto" w:fill="FFFFFF"/>
        </w:rPr>
        <w:t xml:space="preserve"> to efficiently manage its operations. An organization's human resource management division is responsible for enhancing employee performance in support of the strategic objectives of the company. Because of the current economic climate, HR managers must prioritise employee performance in order to generate revenue for the business. Corporate executives are now focused on technology that could enable them to prosper in challenging times because they are worried about the changing global economic and political conditions. In today's rapidly changing economy, organizational competitiveness is growing. Therefore, the essentialness of HR strategies and planning is also growing with the pace of diversified workforce in the organizations. Organizations in order to grow their </w:t>
      </w:r>
      <w:r w:rsidR="00B124EE" w:rsidRPr="003926DE">
        <w:rPr>
          <w:rFonts w:cstheme="minorHAnsi"/>
          <w:sz w:val="24"/>
          <w:szCs w:val="24"/>
          <w:shd w:val="clear" w:color="auto" w:fill="FFFFFF"/>
        </w:rPr>
        <w:t xml:space="preserve">existence and gain a competitive advantage </w:t>
      </w:r>
      <w:r w:rsidR="00A21484" w:rsidRPr="003926DE">
        <w:rPr>
          <w:rFonts w:cstheme="minorHAnsi"/>
          <w:sz w:val="24"/>
          <w:szCs w:val="24"/>
          <w:shd w:val="clear" w:color="auto" w:fill="FFFFFF"/>
        </w:rPr>
        <w:t xml:space="preserve">in the </w:t>
      </w:r>
      <w:r w:rsidR="00B124EE" w:rsidRPr="003926DE">
        <w:rPr>
          <w:rFonts w:cstheme="minorHAnsi"/>
          <w:sz w:val="24"/>
          <w:szCs w:val="24"/>
          <w:shd w:val="clear" w:color="auto" w:fill="FFFFFF"/>
        </w:rPr>
        <w:t xml:space="preserve">diversified </w:t>
      </w:r>
      <w:r w:rsidR="00A21484" w:rsidRPr="003926DE">
        <w:rPr>
          <w:rFonts w:cstheme="minorHAnsi"/>
          <w:sz w:val="24"/>
          <w:szCs w:val="24"/>
          <w:shd w:val="clear" w:color="auto" w:fill="FFFFFF"/>
        </w:rPr>
        <w:t xml:space="preserve">marketplaces </w:t>
      </w:r>
      <w:r w:rsidR="00B124EE" w:rsidRPr="003926DE">
        <w:rPr>
          <w:rFonts w:cstheme="minorHAnsi"/>
          <w:sz w:val="24"/>
          <w:szCs w:val="24"/>
          <w:shd w:val="clear" w:color="auto" w:fill="FFFFFF"/>
        </w:rPr>
        <w:t xml:space="preserve">must integrate HR operations with the other activities of the businesses. All organizational functional areas depend on human resources to perform properly. As a result, it is impossible to separate human resources from an organization's overall strategy </w:t>
      </w:r>
      <w:r w:rsidR="00B124EE" w:rsidRPr="003926DE">
        <w:rPr>
          <w:rFonts w:cstheme="minorHAnsi"/>
          <w:b/>
          <w:sz w:val="24"/>
          <w:szCs w:val="24"/>
          <w:shd w:val="clear" w:color="auto" w:fill="FFFFFF"/>
        </w:rPr>
        <w:t>Babynina (2021)</w:t>
      </w:r>
      <w:r w:rsidR="00B124EE" w:rsidRPr="003926DE">
        <w:rPr>
          <w:rFonts w:cstheme="minorHAnsi"/>
          <w:sz w:val="24"/>
          <w:szCs w:val="24"/>
          <w:shd w:val="clear" w:color="auto" w:fill="FFFFFF"/>
        </w:rPr>
        <w:t>.</w:t>
      </w:r>
    </w:p>
    <w:p w14:paraId="62D7B943" w14:textId="77777777" w:rsidR="00AA6840" w:rsidRPr="003926DE" w:rsidRDefault="00AA6840" w:rsidP="00F74CEB">
      <w:pPr>
        <w:shd w:val="clear" w:color="auto" w:fill="FFFFFF"/>
        <w:spacing w:after="0" w:line="240" w:lineRule="auto"/>
        <w:rPr>
          <w:rFonts w:cstheme="minorHAnsi"/>
          <w:sz w:val="24"/>
          <w:szCs w:val="24"/>
        </w:rPr>
      </w:pPr>
      <w:r w:rsidRPr="003926DE">
        <w:rPr>
          <w:rFonts w:cstheme="minorHAnsi"/>
          <w:sz w:val="24"/>
          <w:szCs w:val="24"/>
        </w:rPr>
        <w:t xml:space="preserve">In order to acquire a competitive edge and support the company's globalization initiatives, Starbucks Corporation employs Human Resource Management (HRM) practices and policies </w:t>
      </w:r>
      <w:r w:rsidRPr="003926DE">
        <w:rPr>
          <w:rFonts w:cstheme="minorHAnsi"/>
          <w:b/>
          <w:sz w:val="24"/>
          <w:szCs w:val="24"/>
        </w:rPr>
        <w:t>(Hall, 2021)</w:t>
      </w:r>
      <w:r w:rsidRPr="003926DE">
        <w:rPr>
          <w:rFonts w:cstheme="minorHAnsi"/>
          <w:sz w:val="24"/>
          <w:szCs w:val="24"/>
        </w:rPr>
        <w:t>. Starbucks sets itself apart from its competitors when it comes to hiring, training, and general human resource management (HRM) by utilizing top-notch HRM policies.</w:t>
      </w:r>
    </w:p>
    <w:p w14:paraId="08EB23BF" w14:textId="77777777" w:rsidR="00AA6840" w:rsidRPr="003926DE" w:rsidRDefault="00B124EE" w:rsidP="00F74CEB">
      <w:pPr>
        <w:shd w:val="clear" w:color="auto" w:fill="FFFFFF"/>
        <w:spacing w:after="0" w:line="240" w:lineRule="auto"/>
        <w:rPr>
          <w:rFonts w:cstheme="minorHAnsi"/>
          <w:sz w:val="24"/>
          <w:szCs w:val="24"/>
        </w:rPr>
      </w:pPr>
      <w:r w:rsidRPr="003926DE">
        <w:rPr>
          <w:rFonts w:cstheme="minorHAnsi"/>
          <w:sz w:val="24"/>
          <w:szCs w:val="24"/>
        </w:rPr>
        <w:t xml:space="preserve">The strategic planning adopted by Starbucks in reference to the HR functions to grow their business operations and gain </w:t>
      </w:r>
      <w:r w:rsidR="00AC44E9" w:rsidRPr="003926DE">
        <w:rPr>
          <w:rFonts w:cstheme="minorHAnsi"/>
          <w:sz w:val="24"/>
          <w:szCs w:val="24"/>
        </w:rPr>
        <w:t xml:space="preserve">a </w:t>
      </w:r>
      <w:r w:rsidRPr="003926DE">
        <w:rPr>
          <w:rFonts w:cstheme="minorHAnsi"/>
          <w:sz w:val="24"/>
          <w:szCs w:val="24"/>
        </w:rPr>
        <w:t xml:space="preserve">competitive advantage in the diversified global market includes </w:t>
      </w:r>
      <w:r w:rsidR="00AC44E9" w:rsidRPr="003926DE">
        <w:rPr>
          <w:rFonts w:cstheme="minorHAnsi"/>
          <w:sz w:val="24"/>
          <w:szCs w:val="24"/>
        </w:rPr>
        <w:t>generating shareholder value by strengthening its position in established markets and boosting premium coffee volume sales to improve profits. In order to do this, management must consider how to turn Starbucks coffee, the company's premium offering, into its flagship brand in important international markets. Starbucks aims to capitalize on the expanding premium coffee industry and the higher profit margins it offers</w:t>
      </w:r>
      <w:r w:rsidR="00F2600E" w:rsidRPr="003926DE">
        <w:rPr>
          <w:rFonts w:cstheme="minorHAnsi"/>
          <w:sz w:val="24"/>
          <w:szCs w:val="24"/>
        </w:rPr>
        <w:t xml:space="preserve"> </w:t>
      </w:r>
      <w:r w:rsidR="00F2600E" w:rsidRPr="003926DE">
        <w:rPr>
          <w:rFonts w:cstheme="minorHAnsi"/>
          <w:b/>
          <w:sz w:val="24"/>
          <w:szCs w:val="24"/>
        </w:rPr>
        <w:t>(</w:t>
      </w:r>
      <w:r w:rsidR="00F2600E" w:rsidRPr="003926DE">
        <w:rPr>
          <w:rFonts w:cstheme="minorHAnsi"/>
          <w:b/>
          <w:sz w:val="24"/>
          <w:szCs w:val="24"/>
          <w:lang w:val="en-GB" w:eastAsia="en-GB"/>
        </w:rPr>
        <w:t>Tikson, S. D. S. (2018))</w:t>
      </w:r>
      <w:r w:rsidR="00AC44E9" w:rsidRPr="003926DE">
        <w:rPr>
          <w:rFonts w:cstheme="minorHAnsi"/>
          <w:sz w:val="24"/>
          <w:szCs w:val="24"/>
        </w:rPr>
        <w:t>.</w:t>
      </w:r>
    </w:p>
    <w:p w14:paraId="3FC71926" w14:textId="77777777" w:rsidR="00AC44E9" w:rsidRPr="003926DE" w:rsidRDefault="00AC44E9" w:rsidP="00F74CEB">
      <w:pPr>
        <w:shd w:val="clear" w:color="auto" w:fill="FFFFFF"/>
        <w:spacing w:after="0" w:line="240" w:lineRule="auto"/>
        <w:rPr>
          <w:rFonts w:cstheme="minorHAnsi"/>
          <w:sz w:val="24"/>
          <w:szCs w:val="24"/>
        </w:rPr>
      </w:pPr>
      <w:r w:rsidRPr="003926DE">
        <w:rPr>
          <w:rFonts w:cstheme="minorHAnsi"/>
          <w:sz w:val="24"/>
          <w:szCs w:val="24"/>
        </w:rPr>
        <w:t xml:space="preserve">The business is actively establishing additional restaurants, upgrading its technology, creating new goods, and growing its rewards program. The strategies are working: Starbucks reported </w:t>
      </w:r>
      <w:r w:rsidRPr="003926DE">
        <w:rPr>
          <w:rFonts w:cstheme="minorHAnsi"/>
          <w:sz w:val="24"/>
          <w:szCs w:val="24"/>
        </w:rPr>
        <w:lastRenderedPageBreak/>
        <w:t>on Thursday that sales at cafés open for at least a year increased 6% globally in the third quarter. Net sales reached an all-time high of $6.8 billion, up 8.1%</w:t>
      </w:r>
      <w:r w:rsidRPr="003926DE">
        <w:rPr>
          <w:rFonts w:cstheme="minorHAnsi"/>
          <w:color w:val="737373"/>
          <w:sz w:val="24"/>
          <w:szCs w:val="24"/>
          <w:shd w:val="clear" w:color="auto" w:fill="FEFEFE"/>
        </w:rPr>
        <w:t> </w:t>
      </w:r>
      <w:r w:rsidRPr="003926DE">
        <w:rPr>
          <w:rFonts w:cstheme="minorHAnsi"/>
          <w:b/>
          <w:sz w:val="24"/>
          <w:szCs w:val="24"/>
        </w:rPr>
        <w:t>(</w:t>
      </w:r>
      <w:hyperlink r:id="rId8" w:history="1">
        <w:r w:rsidRPr="003926DE">
          <w:rPr>
            <w:rFonts w:cstheme="minorHAnsi"/>
            <w:b/>
            <w:sz w:val="24"/>
            <w:szCs w:val="24"/>
          </w:rPr>
          <w:t>Danielle Wiener-Bronner</w:t>
        </w:r>
      </w:hyperlink>
      <w:r w:rsidRPr="003926DE">
        <w:rPr>
          <w:rFonts w:cstheme="minorHAnsi"/>
          <w:b/>
          <w:sz w:val="24"/>
          <w:szCs w:val="24"/>
        </w:rPr>
        <w:t>, 2019)</w:t>
      </w:r>
      <w:r w:rsidRPr="003926DE">
        <w:rPr>
          <w:rFonts w:cstheme="minorHAnsi"/>
          <w:sz w:val="24"/>
          <w:szCs w:val="24"/>
        </w:rPr>
        <w:t>.</w:t>
      </w:r>
    </w:p>
    <w:p w14:paraId="541C9A93" w14:textId="77777777" w:rsidR="00F2600E" w:rsidRPr="003926DE" w:rsidRDefault="00F2600E" w:rsidP="00F74CEB">
      <w:pPr>
        <w:pStyle w:val="Heading2"/>
        <w:spacing w:line="240" w:lineRule="auto"/>
        <w:rPr>
          <w:rFonts w:asciiTheme="minorHAnsi" w:hAnsiTheme="minorHAnsi" w:cstheme="minorHAnsi"/>
          <w:sz w:val="24"/>
          <w:szCs w:val="24"/>
        </w:rPr>
      </w:pPr>
      <w:bookmarkStart w:id="1" w:name="_Toc109251617"/>
      <w:r w:rsidRPr="003926DE">
        <w:rPr>
          <w:rFonts w:asciiTheme="minorHAnsi" w:hAnsiTheme="minorHAnsi" w:cstheme="minorHAnsi"/>
          <w:sz w:val="24"/>
          <w:szCs w:val="24"/>
        </w:rPr>
        <w:t>1.2. Aim of the research</w:t>
      </w:r>
      <w:bookmarkEnd w:id="1"/>
    </w:p>
    <w:p w14:paraId="6862D616" w14:textId="77777777" w:rsidR="00F2600E" w:rsidRPr="003926DE" w:rsidRDefault="00F2600E" w:rsidP="00F74CEB">
      <w:pPr>
        <w:spacing w:line="240" w:lineRule="auto"/>
        <w:rPr>
          <w:rFonts w:cstheme="minorHAnsi"/>
          <w:sz w:val="24"/>
          <w:szCs w:val="24"/>
        </w:rPr>
      </w:pPr>
      <w:r w:rsidRPr="003926DE">
        <w:rPr>
          <w:rFonts w:cstheme="minorHAnsi"/>
          <w:sz w:val="24"/>
          <w:szCs w:val="24"/>
        </w:rPr>
        <w:t xml:space="preserve">The focus of this thesis is to determine how Starbucks' HR strategies affect performance </w:t>
      </w:r>
      <w:r w:rsidR="0021107A" w:rsidRPr="003926DE">
        <w:rPr>
          <w:rFonts w:cstheme="minorHAnsi"/>
          <w:sz w:val="24"/>
          <w:szCs w:val="24"/>
        </w:rPr>
        <w:t xml:space="preserve">of </w:t>
      </w:r>
      <w:r w:rsidRPr="003926DE">
        <w:rPr>
          <w:rFonts w:cstheme="minorHAnsi"/>
          <w:sz w:val="24"/>
          <w:szCs w:val="24"/>
        </w:rPr>
        <w:t>management.</w:t>
      </w:r>
    </w:p>
    <w:p w14:paraId="32BBFE48" w14:textId="77777777" w:rsidR="001273C8" w:rsidRPr="003926DE" w:rsidRDefault="001273C8" w:rsidP="00F74CEB">
      <w:pPr>
        <w:pStyle w:val="ListParagraph"/>
        <w:numPr>
          <w:ilvl w:val="0"/>
          <w:numId w:val="2"/>
        </w:numPr>
        <w:spacing w:line="240" w:lineRule="auto"/>
        <w:rPr>
          <w:rFonts w:cstheme="minorHAnsi"/>
          <w:sz w:val="24"/>
          <w:szCs w:val="24"/>
        </w:rPr>
      </w:pPr>
      <w:r w:rsidRPr="003926DE">
        <w:rPr>
          <w:rFonts w:cstheme="minorHAnsi"/>
          <w:sz w:val="24"/>
          <w:szCs w:val="24"/>
        </w:rPr>
        <w:t>Using open communication as a strategy at Starbucks</w:t>
      </w:r>
    </w:p>
    <w:p w14:paraId="7116E665" w14:textId="77777777" w:rsidR="00F2600E" w:rsidRPr="003926DE" w:rsidRDefault="001273C8" w:rsidP="00F74CEB">
      <w:pPr>
        <w:pStyle w:val="ListParagraph"/>
        <w:numPr>
          <w:ilvl w:val="0"/>
          <w:numId w:val="2"/>
        </w:numPr>
        <w:spacing w:line="240" w:lineRule="auto"/>
        <w:rPr>
          <w:rFonts w:cstheme="minorHAnsi"/>
          <w:sz w:val="24"/>
          <w:szCs w:val="24"/>
        </w:rPr>
      </w:pPr>
      <w:r w:rsidRPr="003926DE">
        <w:rPr>
          <w:rFonts w:cstheme="minorHAnsi"/>
          <w:sz w:val="24"/>
          <w:szCs w:val="24"/>
        </w:rPr>
        <w:t>How Starbucks provides employees with a range of training opportunities to ensure that they are well informed about the company's values and how to promote them among customers</w:t>
      </w:r>
    </w:p>
    <w:p w14:paraId="1691B385" w14:textId="77777777" w:rsidR="001273C8" w:rsidRPr="003926DE" w:rsidRDefault="001273C8" w:rsidP="00F74CEB">
      <w:pPr>
        <w:pStyle w:val="Heading2"/>
        <w:spacing w:line="240" w:lineRule="auto"/>
        <w:rPr>
          <w:rFonts w:asciiTheme="minorHAnsi" w:eastAsia="Times New Roman" w:hAnsiTheme="minorHAnsi" w:cstheme="minorHAnsi"/>
          <w:sz w:val="24"/>
          <w:szCs w:val="24"/>
          <w:lang w:val="en-GB" w:eastAsia="en-GB"/>
        </w:rPr>
      </w:pPr>
      <w:bookmarkStart w:id="2" w:name="_Toc109251618"/>
      <w:r w:rsidRPr="003926DE">
        <w:rPr>
          <w:rFonts w:asciiTheme="minorHAnsi" w:eastAsia="Times New Roman" w:hAnsiTheme="minorHAnsi" w:cstheme="minorHAnsi"/>
          <w:sz w:val="24"/>
          <w:szCs w:val="24"/>
          <w:lang w:val="en-GB" w:eastAsia="en-GB"/>
        </w:rPr>
        <w:t>1.3. Research objectives</w:t>
      </w:r>
      <w:bookmarkEnd w:id="2"/>
    </w:p>
    <w:p w14:paraId="6EA0AE7C" w14:textId="77777777" w:rsidR="001273C8" w:rsidRPr="003926DE" w:rsidRDefault="001273C8" w:rsidP="00F74CEB">
      <w:pPr>
        <w:spacing w:line="240" w:lineRule="auto"/>
        <w:rPr>
          <w:rFonts w:cstheme="minorHAnsi"/>
          <w:sz w:val="24"/>
          <w:szCs w:val="24"/>
          <w:lang w:val="en-GB" w:eastAsia="en-GB"/>
        </w:rPr>
      </w:pPr>
      <w:r w:rsidRPr="003926DE">
        <w:rPr>
          <w:rFonts w:cstheme="minorHAnsi"/>
          <w:sz w:val="24"/>
          <w:szCs w:val="24"/>
          <w:lang w:val="en-GB" w:eastAsia="en-GB"/>
        </w:rPr>
        <w:t>The objectives of the research encompass;</w:t>
      </w:r>
    </w:p>
    <w:p w14:paraId="2552BB97" w14:textId="77777777" w:rsidR="001273C8" w:rsidRPr="003926DE" w:rsidRDefault="001273C8" w:rsidP="00F74CEB">
      <w:pPr>
        <w:pStyle w:val="ListParagraph"/>
        <w:numPr>
          <w:ilvl w:val="0"/>
          <w:numId w:val="3"/>
        </w:numPr>
        <w:spacing w:line="240" w:lineRule="auto"/>
        <w:rPr>
          <w:rFonts w:cstheme="minorHAnsi"/>
          <w:sz w:val="24"/>
          <w:szCs w:val="24"/>
          <w:lang w:val="en-GB" w:eastAsia="en-GB"/>
        </w:rPr>
      </w:pPr>
      <w:r w:rsidRPr="003926DE">
        <w:rPr>
          <w:rFonts w:cstheme="minorHAnsi"/>
          <w:sz w:val="24"/>
          <w:szCs w:val="24"/>
          <w:lang w:val="en-GB" w:eastAsia="en-GB"/>
        </w:rPr>
        <w:t>To investigate the essentialness of the HR practices in the operations and employees’ performance to gain a competitive advantage.</w:t>
      </w:r>
    </w:p>
    <w:p w14:paraId="71F36319" w14:textId="77777777" w:rsidR="001273C8" w:rsidRPr="003926DE" w:rsidRDefault="001273C8" w:rsidP="00F74CEB">
      <w:pPr>
        <w:pStyle w:val="ListParagraph"/>
        <w:numPr>
          <w:ilvl w:val="0"/>
          <w:numId w:val="3"/>
        </w:numPr>
        <w:spacing w:line="240" w:lineRule="auto"/>
        <w:rPr>
          <w:rFonts w:cstheme="minorHAnsi"/>
          <w:sz w:val="24"/>
          <w:szCs w:val="24"/>
          <w:lang w:val="en-GB" w:eastAsia="en-GB"/>
        </w:rPr>
      </w:pPr>
      <w:r w:rsidRPr="003926DE">
        <w:rPr>
          <w:rFonts w:cstheme="minorHAnsi"/>
          <w:sz w:val="24"/>
          <w:szCs w:val="24"/>
          <w:lang w:val="en-GB" w:eastAsia="en-GB"/>
        </w:rPr>
        <w:t>To determine Starbucks' HR management strategies.</w:t>
      </w:r>
    </w:p>
    <w:p w14:paraId="212DAEB8" w14:textId="1E215D73" w:rsidR="001273C8" w:rsidRDefault="001273C8" w:rsidP="00F74CEB">
      <w:pPr>
        <w:pStyle w:val="ListParagraph"/>
        <w:numPr>
          <w:ilvl w:val="0"/>
          <w:numId w:val="3"/>
        </w:numPr>
        <w:spacing w:line="240" w:lineRule="auto"/>
        <w:rPr>
          <w:rFonts w:cstheme="minorHAnsi"/>
          <w:sz w:val="24"/>
          <w:szCs w:val="24"/>
          <w:lang w:val="en-GB" w:eastAsia="en-GB"/>
        </w:rPr>
      </w:pPr>
      <w:r w:rsidRPr="003926DE">
        <w:rPr>
          <w:rFonts w:cstheme="minorHAnsi"/>
          <w:sz w:val="24"/>
          <w:szCs w:val="24"/>
          <w:lang w:val="en-GB" w:eastAsia="en-GB"/>
        </w:rPr>
        <w:t xml:space="preserve">To determine the policies adopted by Starbucks </w:t>
      </w:r>
      <w:r w:rsidR="003332C4" w:rsidRPr="003926DE">
        <w:rPr>
          <w:rFonts w:cstheme="minorHAnsi"/>
          <w:sz w:val="24"/>
          <w:szCs w:val="24"/>
          <w:lang w:val="en-GB" w:eastAsia="en-GB"/>
        </w:rPr>
        <w:t>to</w:t>
      </w:r>
      <w:r w:rsidRPr="003926DE">
        <w:rPr>
          <w:rFonts w:cstheme="minorHAnsi"/>
          <w:sz w:val="24"/>
          <w:szCs w:val="24"/>
          <w:lang w:val="en-GB" w:eastAsia="en-GB"/>
        </w:rPr>
        <w:t xml:space="preserve"> grow their business operations. </w:t>
      </w:r>
    </w:p>
    <w:p w14:paraId="1B6FD874" w14:textId="77777777" w:rsidR="003332C4" w:rsidRPr="003332C4" w:rsidRDefault="003332C4" w:rsidP="003332C4">
      <w:pPr>
        <w:pStyle w:val="ListParagraph"/>
        <w:numPr>
          <w:ilvl w:val="0"/>
          <w:numId w:val="3"/>
        </w:numPr>
        <w:spacing w:after="0" w:line="240" w:lineRule="auto"/>
        <w:rPr>
          <w:rFonts w:ascii="Times New Roman" w:eastAsia="Times New Roman" w:hAnsi="Times New Roman" w:cs="Times New Roman"/>
          <w:sz w:val="24"/>
          <w:szCs w:val="24"/>
          <w:lang w:val="en-GB" w:eastAsia="en-GB"/>
        </w:rPr>
      </w:pPr>
      <w:r w:rsidRPr="003332C4">
        <w:rPr>
          <w:rFonts w:ascii="Times" w:eastAsia="Times New Roman" w:hAnsi="Times" w:cs="Times New Roman"/>
          <w:color w:val="000000"/>
          <w:sz w:val="27"/>
          <w:szCs w:val="27"/>
          <w:lang w:val="en-GB" w:eastAsia="en-GB"/>
        </w:rPr>
        <w:t>Identify the factors that have made Starbucks a global phenomenon.</w:t>
      </w:r>
    </w:p>
    <w:p w14:paraId="269294A8" w14:textId="77777777" w:rsidR="003332C4" w:rsidRPr="003926DE" w:rsidRDefault="003332C4" w:rsidP="003332C4">
      <w:pPr>
        <w:pStyle w:val="ListParagraph"/>
        <w:spacing w:line="240" w:lineRule="auto"/>
        <w:rPr>
          <w:rFonts w:cstheme="minorHAnsi"/>
          <w:sz w:val="24"/>
          <w:szCs w:val="24"/>
          <w:lang w:val="en-GB" w:eastAsia="en-GB"/>
        </w:rPr>
      </w:pPr>
    </w:p>
    <w:p w14:paraId="70948D67" w14:textId="77777777" w:rsidR="001273C8" w:rsidRPr="003926DE" w:rsidRDefault="001273C8" w:rsidP="00F74CEB">
      <w:pPr>
        <w:pStyle w:val="Heading2"/>
        <w:spacing w:line="240" w:lineRule="auto"/>
        <w:rPr>
          <w:rFonts w:asciiTheme="minorHAnsi" w:hAnsiTheme="minorHAnsi" w:cstheme="minorHAnsi"/>
          <w:sz w:val="24"/>
          <w:szCs w:val="24"/>
          <w:lang w:val="en-GB" w:eastAsia="en-GB"/>
        </w:rPr>
      </w:pPr>
      <w:bookmarkStart w:id="3" w:name="_Toc109251619"/>
      <w:r w:rsidRPr="003926DE">
        <w:rPr>
          <w:rFonts w:asciiTheme="minorHAnsi" w:hAnsiTheme="minorHAnsi" w:cstheme="minorHAnsi"/>
          <w:sz w:val="24"/>
          <w:szCs w:val="24"/>
          <w:lang w:val="en-GB" w:eastAsia="en-GB"/>
        </w:rPr>
        <w:t>1.4. Research questions</w:t>
      </w:r>
      <w:bookmarkEnd w:id="3"/>
    </w:p>
    <w:p w14:paraId="0E0189FA" w14:textId="77777777" w:rsidR="001273C8" w:rsidRPr="003926DE" w:rsidRDefault="001273C8" w:rsidP="00F74CEB">
      <w:pPr>
        <w:spacing w:line="240" w:lineRule="auto"/>
        <w:rPr>
          <w:rFonts w:cstheme="minorHAnsi"/>
          <w:sz w:val="24"/>
          <w:szCs w:val="24"/>
          <w:lang w:val="en-GB" w:eastAsia="en-GB"/>
        </w:rPr>
      </w:pPr>
    </w:p>
    <w:p w14:paraId="6C17027A" w14:textId="77777777" w:rsidR="00EE707F" w:rsidRPr="003926DE" w:rsidRDefault="001273C8" w:rsidP="00F74CEB">
      <w:pPr>
        <w:pStyle w:val="ListParagraph"/>
        <w:numPr>
          <w:ilvl w:val="0"/>
          <w:numId w:val="5"/>
        </w:numPr>
        <w:spacing w:line="240" w:lineRule="auto"/>
        <w:rPr>
          <w:rFonts w:cstheme="minorHAnsi"/>
          <w:sz w:val="24"/>
          <w:szCs w:val="24"/>
        </w:rPr>
      </w:pPr>
      <w:r w:rsidRPr="003926DE">
        <w:rPr>
          <w:rFonts w:cstheme="minorHAnsi"/>
          <w:sz w:val="24"/>
          <w:szCs w:val="24"/>
        </w:rPr>
        <w:t>To what extent does Starbucks' performance management HRM strategy aid in the expansion of the business?</w:t>
      </w:r>
    </w:p>
    <w:p w14:paraId="49C6E72C" w14:textId="77777777" w:rsidR="001200B9" w:rsidRPr="003926DE" w:rsidRDefault="001200B9" w:rsidP="00F74CEB">
      <w:pPr>
        <w:pStyle w:val="ListParagraph"/>
        <w:numPr>
          <w:ilvl w:val="0"/>
          <w:numId w:val="5"/>
        </w:numPr>
        <w:spacing w:line="240" w:lineRule="auto"/>
        <w:rPr>
          <w:rFonts w:cstheme="minorHAnsi"/>
          <w:sz w:val="24"/>
          <w:szCs w:val="24"/>
        </w:rPr>
      </w:pPr>
      <w:r w:rsidRPr="003926DE">
        <w:rPr>
          <w:rFonts w:cstheme="minorHAnsi"/>
          <w:sz w:val="24"/>
          <w:szCs w:val="24"/>
        </w:rPr>
        <w:t>What HRM strategies does Starbucks use to achieve its global success?</w:t>
      </w:r>
    </w:p>
    <w:p w14:paraId="615FF6DB" w14:textId="77777777" w:rsidR="003332C4" w:rsidRPr="003332C4" w:rsidRDefault="003332C4" w:rsidP="003332C4">
      <w:pPr>
        <w:pStyle w:val="ListParagraph"/>
        <w:numPr>
          <w:ilvl w:val="0"/>
          <w:numId w:val="5"/>
        </w:numPr>
        <w:spacing w:after="0" w:line="240" w:lineRule="auto"/>
        <w:rPr>
          <w:rFonts w:ascii="Times New Roman" w:eastAsia="Times New Roman" w:hAnsi="Times New Roman" w:cs="Times New Roman"/>
          <w:sz w:val="24"/>
          <w:szCs w:val="24"/>
          <w:lang w:val="en-GB" w:eastAsia="en-GB"/>
        </w:rPr>
      </w:pPr>
      <w:bookmarkStart w:id="4" w:name="_Toc109251620"/>
      <w:r w:rsidRPr="003332C4">
        <w:rPr>
          <w:rFonts w:ascii="Times" w:eastAsia="Times New Roman" w:hAnsi="Times" w:cs="Times New Roman"/>
          <w:color w:val="000000"/>
          <w:sz w:val="27"/>
          <w:szCs w:val="27"/>
          <w:lang w:val="en-GB" w:eastAsia="en-GB"/>
        </w:rPr>
        <w:t>Why is it difficult for your organization to put HRM policy into practice?</w:t>
      </w:r>
    </w:p>
    <w:p w14:paraId="71EB4534" w14:textId="77777777" w:rsidR="003332C4" w:rsidRDefault="003332C4" w:rsidP="00F74CEB">
      <w:pPr>
        <w:pStyle w:val="Heading2"/>
        <w:spacing w:line="240" w:lineRule="auto"/>
        <w:rPr>
          <w:rFonts w:asciiTheme="minorHAnsi" w:hAnsiTheme="minorHAnsi" w:cstheme="minorHAnsi"/>
          <w:sz w:val="24"/>
          <w:szCs w:val="24"/>
        </w:rPr>
      </w:pPr>
    </w:p>
    <w:p w14:paraId="758D3BBB" w14:textId="6251A9C8" w:rsidR="00AC44E9" w:rsidRPr="003926DE" w:rsidRDefault="001200B9" w:rsidP="00F74CEB">
      <w:pPr>
        <w:pStyle w:val="Heading2"/>
        <w:spacing w:line="240" w:lineRule="auto"/>
        <w:rPr>
          <w:rFonts w:asciiTheme="minorHAnsi" w:hAnsiTheme="minorHAnsi" w:cstheme="minorHAnsi"/>
          <w:sz w:val="24"/>
          <w:szCs w:val="24"/>
        </w:rPr>
      </w:pPr>
      <w:r w:rsidRPr="003926DE">
        <w:rPr>
          <w:rFonts w:asciiTheme="minorHAnsi" w:hAnsiTheme="minorHAnsi" w:cstheme="minorHAnsi"/>
          <w:sz w:val="24"/>
          <w:szCs w:val="24"/>
        </w:rPr>
        <w:t>1.5. Background of the research</w:t>
      </w:r>
      <w:bookmarkEnd w:id="4"/>
    </w:p>
    <w:p w14:paraId="46397224" w14:textId="77777777" w:rsidR="001200B9" w:rsidRPr="003926DE" w:rsidRDefault="00237167" w:rsidP="00F74CEB">
      <w:pPr>
        <w:spacing w:line="240" w:lineRule="auto"/>
        <w:rPr>
          <w:rFonts w:cstheme="minorHAnsi"/>
          <w:sz w:val="24"/>
          <w:szCs w:val="24"/>
        </w:rPr>
      </w:pPr>
      <w:r w:rsidRPr="003926DE">
        <w:rPr>
          <w:rFonts w:cstheme="minorHAnsi"/>
          <w:sz w:val="24"/>
          <w:szCs w:val="24"/>
        </w:rPr>
        <w:t xml:space="preserve">The reputation of Starbucks in reference to the HR managers has prevailed for the hiring of well-educated persons as a manager. The most critical and essential sector in any organization is the HRM and the administration of the organization is </w:t>
      </w:r>
      <w:r w:rsidR="0034202F" w:rsidRPr="003926DE">
        <w:rPr>
          <w:rFonts w:cstheme="minorHAnsi"/>
          <w:sz w:val="24"/>
          <w:szCs w:val="24"/>
        </w:rPr>
        <w:t>dependent</w:t>
      </w:r>
      <w:r w:rsidRPr="003926DE">
        <w:rPr>
          <w:rFonts w:cstheme="minorHAnsi"/>
          <w:sz w:val="24"/>
          <w:szCs w:val="24"/>
        </w:rPr>
        <w:t xml:space="preserve"> on HRM practices.</w:t>
      </w:r>
      <w:r w:rsidR="0034202F" w:rsidRPr="003926DE">
        <w:rPr>
          <w:rFonts w:cstheme="minorHAnsi"/>
          <w:sz w:val="24"/>
          <w:szCs w:val="24"/>
        </w:rPr>
        <w:t xml:space="preserve"> Starbucks was founded as an American coffee firm, in Washington, D.C. The goal of the business is to treat clients with respect and decency. Starbucks Corporation's human resources division regularly seeks out new workers with a variety of skills, which is essential to the company's success (Hall, 2021).</w:t>
      </w:r>
    </w:p>
    <w:p w14:paraId="24DC96A3" w14:textId="77777777" w:rsidR="001200B9" w:rsidRPr="003926DE" w:rsidRDefault="00256D0C" w:rsidP="00F74CEB">
      <w:pPr>
        <w:pStyle w:val="Heading2"/>
        <w:spacing w:line="240" w:lineRule="auto"/>
        <w:rPr>
          <w:rFonts w:asciiTheme="minorHAnsi" w:hAnsiTheme="minorHAnsi" w:cstheme="minorHAnsi"/>
          <w:sz w:val="24"/>
          <w:szCs w:val="24"/>
        </w:rPr>
      </w:pPr>
      <w:bookmarkStart w:id="5" w:name="_Toc109251621"/>
      <w:r w:rsidRPr="003926DE">
        <w:rPr>
          <w:rFonts w:asciiTheme="minorHAnsi" w:hAnsiTheme="minorHAnsi" w:cstheme="minorHAnsi"/>
          <w:sz w:val="24"/>
          <w:szCs w:val="24"/>
        </w:rPr>
        <w:t xml:space="preserve">1.6. </w:t>
      </w:r>
      <w:r w:rsidR="0034202F" w:rsidRPr="003926DE">
        <w:rPr>
          <w:rFonts w:asciiTheme="minorHAnsi" w:hAnsiTheme="minorHAnsi" w:cstheme="minorHAnsi"/>
          <w:sz w:val="24"/>
          <w:szCs w:val="24"/>
        </w:rPr>
        <w:t>Limitations of the research</w:t>
      </w:r>
      <w:bookmarkEnd w:id="5"/>
    </w:p>
    <w:p w14:paraId="3D8BB099" w14:textId="77777777" w:rsidR="0034202F" w:rsidRPr="003926DE" w:rsidRDefault="0034202F" w:rsidP="00F74CEB">
      <w:pPr>
        <w:spacing w:line="240" w:lineRule="auto"/>
        <w:rPr>
          <w:rFonts w:cstheme="minorHAnsi"/>
          <w:sz w:val="24"/>
          <w:szCs w:val="24"/>
        </w:rPr>
      </w:pPr>
      <w:r w:rsidRPr="003926DE">
        <w:rPr>
          <w:rFonts w:cstheme="minorHAnsi"/>
          <w:sz w:val="24"/>
          <w:szCs w:val="24"/>
        </w:rPr>
        <w:t>The study investigates the HR business strategies adopted by Starbucks and the essentialness of these strategies to promote the activities</w:t>
      </w:r>
      <w:r w:rsidR="00256D0C" w:rsidRPr="003926DE">
        <w:rPr>
          <w:rFonts w:cstheme="minorHAnsi"/>
          <w:sz w:val="24"/>
          <w:szCs w:val="24"/>
        </w:rPr>
        <w:t xml:space="preserve"> and goals</w:t>
      </w:r>
      <w:r w:rsidRPr="003926DE">
        <w:rPr>
          <w:rFonts w:cstheme="minorHAnsi"/>
          <w:sz w:val="24"/>
          <w:szCs w:val="24"/>
        </w:rPr>
        <w:t xml:space="preserve"> of the company</w:t>
      </w:r>
      <w:r w:rsidR="00256D0C" w:rsidRPr="003926DE">
        <w:rPr>
          <w:rFonts w:cstheme="minorHAnsi"/>
          <w:sz w:val="24"/>
          <w:szCs w:val="24"/>
        </w:rPr>
        <w:t xml:space="preserve">. Although there are various sectors in the company that also need to be investigated in order to achieve the long-term goals of the organization. </w:t>
      </w:r>
    </w:p>
    <w:p w14:paraId="3302BF11" w14:textId="77777777" w:rsidR="00256D0C" w:rsidRPr="003926DE" w:rsidRDefault="00256D0C" w:rsidP="00177143">
      <w:pPr>
        <w:pStyle w:val="Heading1"/>
      </w:pPr>
      <w:bookmarkStart w:id="6" w:name="_Toc109251622"/>
      <w:r w:rsidRPr="003926DE">
        <w:lastRenderedPageBreak/>
        <w:t>Chapter-2: Literature review</w:t>
      </w:r>
      <w:bookmarkEnd w:id="6"/>
    </w:p>
    <w:p w14:paraId="0B68AEB8" w14:textId="77777777" w:rsidR="00256D0C" w:rsidRPr="003926DE" w:rsidRDefault="009A6CFD" w:rsidP="00F74CEB">
      <w:pPr>
        <w:spacing w:line="240" w:lineRule="auto"/>
        <w:rPr>
          <w:rFonts w:cstheme="minorHAnsi"/>
          <w:sz w:val="24"/>
          <w:szCs w:val="24"/>
        </w:rPr>
      </w:pPr>
      <w:r w:rsidRPr="003926DE">
        <w:rPr>
          <w:rFonts w:cstheme="minorHAnsi"/>
          <w:sz w:val="24"/>
          <w:szCs w:val="24"/>
        </w:rPr>
        <w:t>There has been a report published in the year January 2005 in the Fortune magazine declaring the Starbucks Coffee company as the World’s 2</w:t>
      </w:r>
      <w:r w:rsidRPr="003926DE">
        <w:rPr>
          <w:rFonts w:cstheme="minorHAnsi"/>
          <w:sz w:val="24"/>
          <w:szCs w:val="24"/>
          <w:vertAlign w:val="superscript"/>
        </w:rPr>
        <w:t>nd</w:t>
      </w:r>
      <w:r w:rsidRPr="003926DE">
        <w:rPr>
          <w:rFonts w:cstheme="minorHAnsi"/>
          <w:sz w:val="24"/>
          <w:szCs w:val="24"/>
        </w:rPr>
        <w:t xml:space="preserve"> largest company to perform the duties as a worker and the title was awarded to the company “Best companies to work for”. The employee-friendly rules and encouraging workplace culture at Starbucks made it stand out. The company gained notoriety in particular for extending its benefits program to part-time employees, something that few other businesses did. According to the IBS Center for Management Research (2005), Starbucks valued its employees and was one of the few businesses in the retail sector to offer both full-time employees and part-timers excellent perks. The strategies were formed for the purpose of motivation and engaging the employees. To ensure the </w:t>
      </w:r>
      <w:r w:rsidR="00BA0402" w:rsidRPr="003926DE">
        <w:rPr>
          <w:rFonts w:cstheme="minorHAnsi"/>
          <w:sz w:val="24"/>
          <w:szCs w:val="24"/>
        </w:rPr>
        <w:t>employee’s</w:t>
      </w:r>
      <w:r w:rsidRPr="003926DE">
        <w:rPr>
          <w:rFonts w:cstheme="minorHAnsi"/>
          <w:sz w:val="24"/>
          <w:szCs w:val="24"/>
        </w:rPr>
        <w:t xml:space="preserve"> perform</w:t>
      </w:r>
      <w:r w:rsidR="00BA0402" w:rsidRPr="003926DE">
        <w:rPr>
          <w:rFonts w:cstheme="minorHAnsi"/>
          <w:sz w:val="24"/>
          <w:szCs w:val="24"/>
        </w:rPr>
        <w:t xml:space="preserve">ance and </w:t>
      </w:r>
      <w:r w:rsidR="0037021B" w:rsidRPr="003926DE">
        <w:rPr>
          <w:rFonts w:cstheme="minorHAnsi"/>
          <w:sz w:val="24"/>
          <w:szCs w:val="24"/>
        </w:rPr>
        <w:t xml:space="preserve">their </w:t>
      </w:r>
      <w:r w:rsidR="00BA0402" w:rsidRPr="003926DE">
        <w:rPr>
          <w:rFonts w:cstheme="minorHAnsi"/>
          <w:sz w:val="24"/>
          <w:szCs w:val="24"/>
        </w:rPr>
        <w:t>produc</w:t>
      </w:r>
      <w:r w:rsidR="0037021B" w:rsidRPr="003926DE">
        <w:rPr>
          <w:rFonts w:cstheme="minorHAnsi"/>
          <w:sz w:val="24"/>
          <w:szCs w:val="24"/>
        </w:rPr>
        <w:t>tivity during the performance of services and consumer interactions</w:t>
      </w:r>
      <w:r w:rsidR="00BA0402" w:rsidRPr="003926DE">
        <w:rPr>
          <w:rFonts w:cstheme="minorHAnsi"/>
          <w:sz w:val="24"/>
          <w:szCs w:val="24"/>
        </w:rPr>
        <w:t>, the company emphasizes HR practices and relationships with consumers. The outcome was that the business had a relatively low staff turnover rate. The equity theory of motivation supports this approach since it led to a decreased rate of turnover and because people are highly motivated when they feel that their employer is treating them fairly in terms of the benefits they provide (</w:t>
      </w:r>
      <w:r w:rsidR="00BA0402" w:rsidRPr="003926DE">
        <w:rPr>
          <w:rFonts w:cstheme="minorHAnsi"/>
          <w:b/>
          <w:sz w:val="24"/>
          <w:szCs w:val="24"/>
        </w:rPr>
        <w:t>Dessler, 2013</w:t>
      </w:r>
      <w:r w:rsidR="00BA0402" w:rsidRPr="003926DE">
        <w:rPr>
          <w:rFonts w:cstheme="minorHAnsi"/>
          <w:sz w:val="24"/>
          <w:szCs w:val="24"/>
        </w:rPr>
        <w:t xml:space="preserve">). In addition to this theory, there is an argument made by </w:t>
      </w:r>
      <w:r w:rsidR="00E06687" w:rsidRPr="003926DE">
        <w:rPr>
          <w:rFonts w:cstheme="minorHAnsi"/>
          <w:b/>
          <w:sz w:val="24"/>
          <w:szCs w:val="24"/>
        </w:rPr>
        <w:t>Noe et al, (2022</w:t>
      </w:r>
      <w:r w:rsidR="00BA0402" w:rsidRPr="003926DE">
        <w:rPr>
          <w:rFonts w:cstheme="minorHAnsi"/>
          <w:b/>
          <w:sz w:val="24"/>
          <w:szCs w:val="24"/>
        </w:rPr>
        <w:t>),</w:t>
      </w:r>
      <w:r w:rsidR="00BA0402" w:rsidRPr="003926DE">
        <w:rPr>
          <w:rFonts w:cstheme="minorHAnsi"/>
          <w:sz w:val="24"/>
          <w:szCs w:val="24"/>
        </w:rPr>
        <w:t xml:space="preserve"> which states that in order to gain </w:t>
      </w:r>
      <w:r w:rsidR="0037021B" w:rsidRPr="003926DE">
        <w:rPr>
          <w:rFonts w:cstheme="minorHAnsi"/>
          <w:sz w:val="24"/>
          <w:szCs w:val="24"/>
        </w:rPr>
        <w:t>a</w:t>
      </w:r>
      <w:r w:rsidR="00BA0402" w:rsidRPr="003926DE">
        <w:rPr>
          <w:rFonts w:cstheme="minorHAnsi"/>
          <w:sz w:val="24"/>
          <w:szCs w:val="24"/>
        </w:rPr>
        <w:t xml:space="preserve"> competitive advantage in the diversified global market, the investment planning of the company should not only be limited to the latest technological reforms and developments, or increasing the excellency of the product, rather the company should integrate their investment strategies </w:t>
      </w:r>
      <w:r w:rsidR="0037021B" w:rsidRPr="003926DE">
        <w:rPr>
          <w:rFonts w:cstheme="minorHAnsi"/>
          <w:sz w:val="24"/>
          <w:szCs w:val="24"/>
        </w:rPr>
        <w:t>with the diversified training programs as well as the payment procedures which include incentives and reliefs to the employees.</w:t>
      </w:r>
    </w:p>
    <w:p w14:paraId="4A037D85" w14:textId="77777777" w:rsidR="00F05835" w:rsidRPr="003926DE" w:rsidRDefault="002A2512" w:rsidP="00F74CEB">
      <w:pPr>
        <w:spacing w:line="240" w:lineRule="auto"/>
        <w:rPr>
          <w:rFonts w:cstheme="minorHAnsi"/>
          <w:sz w:val="24"/>
          <w:szCs w:val="24"/>
        </w:rPr>
      </w:pPr>
      <w:r w:rsidRPr="003926DE">
        <w:rPr>
          <w:rFonts w:cstheme="minorHAnsi"/>
          <w:sz w:val="24"/>
          <w:szCs w:val="24"/>
        </w:rPr>
        <w:t xml:space="preserve">Several theories in relation to employee retention </w:t>
      </w:r>
      <w:r w:rsidR="002541A0" w:rsidRPr="003926DE">
        <w:rPr>
          <w:rFonts w:cstheme="minorHAnsi"/>
          <w:sz w:val="24"/>
          <w:szCs w:val="24"/>
        </w:rPr>
        <w:t>reveal</w:t>
      </w:r>
      <w:r w:rsidRPr="003926DE">
        <w:rPr>
          <w:rFonts w:cstheme="minorHAnsi"/>
          <w:sz w:val="24"/>
          <w:szCs w:val="24"/>
        </w:rPr>
        <w:t xml:space="preserve"> that various factors contribute </w:t>
      </w:r>
      <w:r w:rsidR="002541A0" w:rsidRPr="003926DE">
        <w:rPr>
          <w:rFonts w:cstheme="minorHAnsi"/>
          <w:sz w:val="24"/>
          <w:szCs w:val="24"/>
        </w:rPr>
        <w:t>to</w:t>
      </w:r>
      <w:r w:rsidRPr="003926DE">
        <w:rPr>
          <w:rFonts w:cstheme="minorHAnsi"/>
          <w:sz w:val="24"/>
          <w:szCs w:val="24"/>
        </w:rPr>
        <w:t xml:space="preserve"> the process of employee retention. However, the most contributing factor in this context </w:t>
      </w:r>
      <w:r w:rsidR="002541A0" w:rsidRPr="003926DE">
        <w:rPr>
          <w:rFonts w:cstheme="minorHAnsi"/>
          <w:sz w:val="24"/>
          <w:szCs w:val="24"/>
        </w:rPr>
        <w:t>is</w:t>
      </w:r>
      <w:r w:rsidRPr="003926DE">
        <w:rPr>
          <w:rFonts w:cstheme="minorHAnsi"/>
          <w:sz w:val="24"/>
          <w:szCs w:val="24"/>
        </w:rPr>
        <w:t xml:space="preserve"> </w:t>
      </w:r>
      <w:r w:rsidR="002541A0" w:rsidRPr="003926DE">
        <w:rPr>
          <w:rFonts w:cstheme="minorHAnsi"/>
          <w:sz w:val="24"/>
          <w:szCs w:val="24"/>
        </w:rPr>
        <w:t>incentivization</w:t>
      </w:r>
      <w:r w:rsidRPr="003926DE">
        <w:rPr>
          <w:rFonts w:cstheme="minorHAnsi"/>
          <w:sz w:val="24"/>
          <w:szCs w:val="24"/>
        </w:rPr>
        <w:t>, compensation</w:t>
      </w:r>
      <w:r w:rsidR="002541A0" w:rsidRPr="003926DE">
        <w:rPr>
          <w:rFonts w:cstheme="minorHAnsi"/>
          <w:sz w:val="24"/>
          <w:szCs w:val="24"/>
        </w:rPr>
        <w:t>,</w:t>
      </w:r>
      <w:r w:rsidRPr="003926DE">
        <w:rPr>
          <w:rFonts w:cstheme="minorHAnsi"/>
          <w:sz w:val="24"/>
          <w:szCs w:val="24"/>
        </w:rPr>
        <w:t xml:space="preserve"> and </w:t>
      </w:r>
      <w:r w:rsidR="00C24086" w:rsidRPr="003926DE">
        <w:rPr>
          <w:rFonts w:cstheme="minorHAnsi"/>
          <w:sz w:val="24"/>
          <w:szCs w:val="24"/>
        </w:rPr>
        <w:t xml:space="preserve">recognition practices </w:t>
      </w:r>
      <w:r w:rsidR="00C24086" w:rsidRPr="003926DE">
        <w:rPr>
          <w:rFonts w:cstheme="minorHAnsi"/>
          <w:b/>
          <w:sz w:val="24"/>
          <w:szCs w:val="24"/>
        </w:rPr>
        <w:t xml:space="preserve">(Malik et al., 2020). </w:t>
      </w:r>
      <w:r w:rsidR="00C24086" w:rsidRPr="003926DE">
        <w:rPr>
          <w:rFonts w:cstheme="minorHAnsi"/>
          <w:sz w:val="24"/>
          <w:szCs w:val="24"/>
        </w:rPr>
        <w:t xml:space="preserve">Numerous empirical research </w:t>
      </w:r>
      <w:r w:rsidR="002541A0" w:rsidRPr="003926DE">
        <w:rPr>
          <w:rFonts w:cstheme="minorHAnsi"/>
          <w:sz w:val="24"/>
          <w:szCs w:val="24"/>
        </w:rPr>
        <w:t>has</w:t>
      </w:r>
      <w:r w:rsidR="00C24086" w:rsidRPr="003926DE">
        <w:rPr>
          <w:rFonts w:cstheme="minorHAnsi"/>
          <w:sz w:val="24"/>
          <w:szCs w:val="24"/>
        </w:rPr>
        <w:t xml:space="preserve"> shown that staff retention rates have greatly increased thanks to salary, awards, or recognition </w:t>
      </w:r>
      <w:r w:rsidR="00C24086" w:rsidRPr="003926DE">
        <w:rPr>
          <w:rFonts w:cstheme="minorHAnsi"/>
          <w:b/>
          <w:sz w:val="24"/>
          <w:szCs w:val="24"/>
        </w:rPr>
        <w:t>(Rombaut &amp; Guerry, 2020)</w:t>
      </w:r>
      <w:r w:rsidR="00C24086" w:rsidRPr="003926DE">
        <w:rPr>
          <w:rFonts w:cstheme="minorHAnsi"/>
          <w:sz w:val="24"/>
          <w:szCs w:val="24"/>
        </w:rPr>
        <w:t xml:space="preserve">. Training and growth </w:t>
      </w:r>
      <w:r w:rsidR="002541A0" w:rsidRPr="003926DE">
        <w:rPr>
          <w:rFonts w:cstheme="minorHAnsi"/>
          <w:sz w:val="24"/>
          <w:szCs w:val="24"/>
        </w:rPr>
        <w:t>opportunities</w:t>
      </w:r>
      <w:r w:rsidR="00C24086" w:rsidRPr="003926DE">
        <w:rPr>
          <w:rFonts w:cstheme="minorHAnsi"/>
          <w:sz w:val="24"/>
          <w:szCs w:val="24"/>
        </w:rPr>
        <w:t xml:space="preserve"> also influence the retention of employees proven by various researches </w:t>
      </w:r>
      <w:r w:rsidR="00C24086" w:rsidRPr="003926DE">
        <w:rPr>
          <w:rFonts w:cstheme="minorHAnsi"/>
          <w:b/>
          <w:sz w:val="24"/>
          <w:szCs w:val="24"/>
        </w:rPr>
        <w:t>(Imna &amp; Hassan, 2015)</w:t>
      </w:r>
      <w:r w:rsidR="00C24086" w:rsidRPr="003926DE">
        <w:rPr>
          <w:rFonts w:cstheme="minorHAnsi"/>
          <w:sz w:val="24"/>
          <w:szCs w:val="24"/>
        </w:rPr>
        <w:t xml:space="preserve">. </w:t>
      </w:r>
    </w:p>
    <w:p w14:paraId="02F32565" w14:textId="77777777" w:rsidR="00256D0C" w:rsidRPr="003926DE" w:rsidRDefault="00C24086" w:rsidP="00F74CEB">
      <w:pPr>
        <w:spacing w:line="240" w:lineRule="auto"/>
        <w:rPr>
          <w:rFonts w:cstheme="minorHAnsi"/>
          <w:sz w:val="24"/>
          <w:szCs w:val="24"/>
        </w:rPr>
      </w:pPr>
      <w:r w:rsidRPr="003926DE">
        <w:rPr>
          <w:rFonts w:cstheme="minorHAnsi"/>
          <w:sz w:val="24"/>
          <w:szCs w:val="24"/>
        </w:rPr>
        <w:t>Employees’</w:t>
      </w:r>
      <w:r w:rsidR="00E90584" w:rsidRPr="003926DE">
        <w:rPr>
          <w:rFonts w:cstheme="minorHAnsi"/>
          <w:sz w:val="24"/>
          <w:szCs w:val="24"/>
        </w:rPr>
        <w:t xml:space="preserve"> motivation and engagement is considered to be the most crucial concern for the HR practices in any organization. Ultimately, happier workers tend to be more innovative, effective, and productive, which leads to and sustains increased corporate performance </w:t>
      </w:r>
      <w:r w:rsidR="00E90584" w:rsidRPr="003926DE">
        <w:rPr>
          <w:rFonts w:cstheme="minorHAnsi"/>
          <w:b/>
          <w:sz w:val="24"/>
          <w:szCs w:val="24"/>
        </w:rPr>
        <w:t>(e.g. Brown et al., 2011; Huang et al., 2016; Wood et al., 2012; Zelenski et al., 2008)</w:t>
      </w:r>
      <w:r w:rsidR="00E06687" w:rsidRPr="003926DE">
        <w:rPr>
          <w:rFonts w:cstheme="minorHAnsi"/>
          <w:sz w:val="24"/>
          <w:szCs w:val="24"/>
        </w:rPr>
        <w:t xml:space="preserve">. </w:t>
      </w:r>
      <w:r w:rsidR="00E90584" w:rsidRPr="003926DE">
        <w:rPr>
          <w:rFonts w:cstheme="minorHAnsi"/>
          <w:sz w:val="24"/>
          <w:szCs w:val="24"/>
        </w:rPr>
        <w:t>As a result, managers must consider ways to improve employee wellbeing.</w:t>
      </w:r>
    </w:p>
    <w:p w14:paraId="44EE5182" w14:textId="77777777" w:rsidR="00F05835" w:rsidRPr="003926DE" w:rsidRDefault="00F05835" w:rsidP="00F74CEB">
      <w:pPr>
        <w:pStyle w:val="Heading3"/>
        <w:spacing w:line="240" w:lineRule="auto"/>
        <w:rPr>
          <w:rFonts w:asciiTheme="minorHAnsi" w:hAnsiTheme="minorHAnsi" w:cstheme="minorHAnsi"/>
        </w:rPr>
      </w:pPr>
      <w:bookmarkStart w:id="7" w:name="_Toc109251623"/>
      <w:r w:rsidRPr="003926DE">
        <w:rPr>
          <w:rFonts w:asciiTheme="minorHAnsi" w:hAnsiTheme="minorHAnsi" w:cstheme="minorHAnsi"/>
        </w:rPr>
        <w:t>2.1. Challenge of diversity</w:t>
      </w:r>
      <w:bookmarkEnd w:id="7"/>
    </w:p>
    <w:p w14:paraId="05B9BC74" w14:textId="77777777" w:rsidR="00153F90" w:rsidRPr="003926DE" w:rsidRDefault="00153F90" w:rsidP="00F74CEB">
      <w:pPr>
        <w:spacing w:line="240" w:lineRule="auto"/>
        <w:rPr>
          <w:rFonts w:cstheme="minorHAnsi"/>
          <w:color w:val="252525"/>
          <w:sz w:val="24"/>
          <w:szCs w:val="24"/>
          <w:shd w:val="clear" w:color="auto" w:fill="FFFFFF"/>
          <w:lang w:val="en-GB" w:eastAsia="en-GB"/>
        </w:rPr>
      </w:pPr>
      <w:r w:rsidRPr="003926DE">
        <w:rPr>
          <w:rFonts w:cstheme="minorHAnsi"/>
          <w:sz w:val="24"/>
          <w:szCs w:val="24"/>
        </w:rPr>
        <w:t xml:space="preserve">There is also an increasing concern faced by the HR managers in diversified workplaces is the management and appropriate functioning of its operations with the increasing diversity </w:t>
      </w:r>
      <w:r w:rsidRPr="003926DE">
        <w:rPr>
          <w:rFonts w:cstheme="minorHAnsi"/>
          <w:b/>
          <w:sz w:val="24"/>
          <w:szCs w:val="24"/>
        </w:rPr>
        <w:t>(Mujtaba, 2010)</w:t>
      </w:r>
      <w:r w:rsidRPr="003926DE">
        <w:rPr>
          <w:rFonts w:cstheme="minorHAnsi"/>
          <w:sz w:val="24"/>
          <w:szCs w:val="24"/>
        </w:rPr>
        <w:t xml:space="preserve">. Diversity in accordance with organizational context can be elaborated as the differences or discrepancies among various classes and groups of workers classified as age, gender, religion, background, and education being involved in the daily operations makes it difficult to manage for the managers </w:t>
      </w:r>
      <w:r w:rsidRPr="003926DE">
        <w:rPr>
          <w:rFonts w:cstheme="minorHAnsi"/>
          <w:b/>
          <w:sz w:val="24"/>
          <w:szCs w:val="24"/>
        </w:rPr>
        <w:t>(Jones &amp; George, 2014, p. 135)</w:t>
      </w:r>
      <w:r w:rsidRPr="003926DE">
        <w:rPr>
          <w:rFonts w:cstheme="minorHAnsi"/>
          <w:sz w:val="24"/>
          <w:szCs w:val="24"/>
        </w:rPr>
        <w:t xml:space="preserve">. Thompson (2005) asserts that businesses that restrict the types of workers they will hire are also restricting the talent pool from applying to work for them. </w:t>
      </w:r>
      <w:r w:rsidRPr="003926DE">
        <w:rPr>
          <w:rFonts w:cstheme="minorHAnsi"/>
          <w:sz w:val="24"/>
          <w:szCs w:val="24"/>
        </w:rPr>
        <w:lastRenderedPageBreak/>
        <w:t>As a result, this discrimination restricts the organization's productivity and development</w:t>
      </w:r>
      <w:r w:rsidR="00156933" w:rsidRPr="003926DE">
        <w:rPr>
          <w:rFonts w:cstheme="minorHAnsi"/>
          <w:sz w:val="24"/>
          <w:szCs w:val="24"/>
        </w:rPr>
        <w:t>,</w:t>
      </w:r>
      <w:r w:rsidRPr="003926DE">
        <w:rPr>
          <w:rFonts w:cstheme="minorHAnsi"/>
          <w:sz w:val="24"/>
          <w:szCs w:val="24"/>
        </w:rPr>
        <w:t>and survival projections </w:t>
      </w:r>
      <w:r w:rsidRPr="003926DE">
        <w:rPr>
          <w:rFonts w:cstheme="minorHAnsi"/>
          <w:b/>
          <w:sz w:val="24"/>
          <w:szCs w:val="24"/>
        </w:rPr>
        <w:t>(Lundrigan, Tangsuvanich, Wu &amp; Mujtaba, 2012, p. 43)</w:t>
      </w:r>
      <w:r w:rsidRPr="003926DE">
        <w:rPr>
          <w:rFonts w:cstheme="minorHAnsi"/>
          <w:sz w:val="24"/>
          <w:szCs w:val="24"/>
        </w:rPr>
        <w:t>.</w:t>
      </w:r>
    </w:p>
    <w:p w14:paraId="417F588D" w14:textId="77777777" w:rsidR="00F05835" w:rsidRPr="003926DE" w:rsidRDefault="00F05835" w:rsidP="00F74CEB">
      <w:pPr>
        <w:pStyle w:val="Heading2"/>
        <w:spacing w:line="240" w:lineRule="auto"/>
        <w:rPr>
          <w:rFonts w:asciiTheme="minorHAnsi" w:hAnsiTheme="minorHAnsi" w:cstheme="minorHAnsi"/>
          <w:sz w:val="24"/>
          <w:szCs w:val="24"/>
        </w:rPr>
      </w:pPr>
      <w:bookmarkStart w:id="8" w:name="_Toc109251624"/>
      <w:r w:rsidRPr="003926DE">
        <w:rPr>
          <w:rFonts w:asciiTheme="minorHAnsi" w:hAnsiTheme="minorHAnsi" w:cstheme="minorHAnsi"/>
          <w:sz w:val="24"/>
          <w:szCs w:val="24"/>
        </w:rPr>
        <w:t>2.1.2 Diversity management</w:t>
      </w:r>
      <w:bookmarkEnd w:id="8"/>
    </w:p>
    <w:p w14:paraId="4D74EBB8" w14:textId="77777777" w:rsidR="00E90584" w:rsidRPr="003926DE" w:rsidRDefault="00156933" w:rsidP="00F74CEB">
      <w:pPr>
        <w:spacing w:line="240" w:lineRule="auto"/>
        <w:rPr>
          <w:rFonts w:cstheme="minorHAnsi"/>
          <w:sz w:val="24"/>
          <w:szCs w:val="24"/>
        </w:rPr>
      </w:pPr>
      <w:r w:rsidRPr="003926DE">
        <w:rPr>
          <w:rFonts w:cstheme="minorHAnsi"/>
          <w:sz w:val="24"/>
          <w:szCs w:val="24"/>
        </w:rPr>
        <w:t xml:space="preserve">The theorist have evaluated that in order to create and promote the better social conditions and a harmonious environment in organizations, it is the duty of HR managers, regardless of an employee's color, religion, age, gender, or sexual orientation, to treat people with fairness and justice based on their actual performance and individual merit </w:t>
      </w:r>
      <w:r w:rsidRPr="003926DE">
        <w:rPr>
          <w:rFonts w:cstheme="minorHAnsi"/>
          <w:b/>
          <w:sz w:val="24"/>
          <w:szCs w:val="24"/>
        </w:rPr>
        <w:t>(Lundrigan et al., 2012, p. 41)</w:t>
      </w:r>
      <w:r w:rsidRPr="003926DE">
        <w:rPr>
          <w:rFonts w:cstheme="minorHAnsi"/>
          <w:sz w:val="24"/>
          <w:szCs w:val="24"/>
        </w:rPr>
        <w:t xml:space="preserve">. As a result, multinational corporations like Starbucks must employ people of all backgrounds, genders, and ages in order to remain competitive. Managers must also learn how to treat all employees properly and integrate them into the workplace culture. In this study, we'll describe the methods Starbucks </w:t>
      </w:r>
      <w:r w:rsidR="002541A0" w:rsidRPr="003926DE">
        <w:rPr>
          <w:rFonts w:cstheme="minorHAnsi"/>
          <w:sz w:val="24"/>
          <w:szCs w:val="24"/>
        </w:rPr>
        <w:t>uses</w:t>
      </w:r>
      <w:r w:rsidRPr="003926DE">
        <w:rPr>
          <w:rFonts w:cstheme="minorHAnsi"/>
          <w:sz w:val="24"/>
          <w:szCs w:val="24"/>
        </w:rPr>
        <w:t xml:space="preserve"> to manage the diversity of its workforce and assess how well the company does as a result.</w:t>
      </w:r>
    </w:p>
    <w:p w14:paraId="1983CB29" w14:textId="77777777" w:rsidR="00E90584" w:rsidRPr="003926DE" w:rsidRDefault="006B4146" w:rsidP="00F74CEB">
      <w:pPr>
        <w:pStyle w:val="Heading2"/>
        <w:spacing w:line="240" w:lineRule="auto"/>
        <w:rPr>
          <w:rFonts w:asciiTheme="minorHAnsi" w:hAnsiTheme="minorHAnsi" w:cstheme="minorHAnsi"/>
          <w:sz w:val="24"/>
          <w:szCs w:val="24"/>
        </w:rPr>
      </w:pPr>
      <w:bookmarkStart w:id="9" w:name="_Toc109251625"/>
      <w:r w:rsidRPr="003926DE">
        <w:rPr>
          <w:rFonts w:asciiTheme="minorHAnsi" w:hAnsiTheme="minorHAnsi" w:cstheme="minorHAnsi"/>
          <w:sz w:val="24"/>
          <w:szCs w:val="24"/>
        </w:rPr>
        <w:t xml:space="preserve">2.1.3. </w:t>
      </w:r>
      <w:r w:rsidR="002541A0" w:rsidRPr="003926DE">
        <w:rPr>
          <w:rFonts w:asciiTheme="minorHAnsi" w:hAnsiTheme="minorHAnsi" w:cstheme="minorHAnsi"/>
          <w:sz w:val="24"/>
          <w:szCs w:val="24"/>
        </w:rPr>
        <w:t>Role of managers in diversity management</w:t>
      </w:r>
      <w:bookmarkEnd w:id="9"/>
    </w:p>
    <w:p w14:paraId="7015AB26" w14:textId="77777777" w:rsidR="000B795C" w:rsidRPr="003926DE" w:rsidRDefault="000B795C" w:rsidP="00F74CEB">
      <w:pPr>
        <w:spacing w:line="240" w:lineRule="auto"/>
        <w:rPr>
          <w:rFonts w:cstheme="minorHAnsi"/>
          <w:sz w:val="24"/>
          <w:szCs w:val="24"/>
        </w:rPr>
      </w:pPr>
    </w:p>
    <w:p w14:paraId="0A53C70C" w14:textId="77777777" w:rsidR="003A22CF" w:rsidRPr="003926DE" w:rsidRDefault="003A22CF" w:rsidP="00F74CEB">
      <w:pPr>
        <w:spacing w:line="240" w:lineRule="auto"/>
        <w:rPr>
          <w:rFonts w:cstheme="minorHAnsi"/>
          <w:sz w:val="24"/>
          <w:szCs w:val="24"/>
        </w:rPr>
      </w:pPr>
      <w:r w:rsidRPr="003926DE">
        <w:rPr>
          <w:rFonts w:cstheme="minorHAnsi"/>
          <w:sz w:val="24"/>
          <w:szCs w:val="24"/>
        </w:rPr>
        <w:t>According to the research, if the managers responded to discrimination and diversity differently, it will promote the major disparities over time. The prevention of discrepancies in treatment and results caused by unrelated differences like race or ethnicity is crucial for managers. This study will teach readers how managers can ensure that diversity is effectively handled. The effectiveness of Starbucks management in achieving their objectives to cultivate a diverse workforce, boost competencies, create an inclusive culture, and create a varied network of suppliers is also examined.</w:t>
      </w:r>
    </w:p>
    <w:p w14:paraId="4B07BCC0" w14:textId="77777777" w:rsidR="006B4146" w:rsidRPr="003926DE" w:rsidRDefault="006B4146" w:rsidP="00F74CEB">
      <w:pPr>
        <w:spacing w:line="240" w:lineRule="auto"/>
        <w:rPr>
          <w:rFonts w:cstheme="minorHAnsi"/>
          <w:sz w:val="24"/>
          <w:szCs w:val="24"/>
        </w:rPr>
      </w:pPr>
      <w:r w:rsidRPr="003926DE">
        <w:rPr>
          <w:rFonts w:cstheme="minorHAnsi"/>
          <w:sz w:val="24"/>
          <w:szCs w:val="24"/>
        </w:rPr>
        <w:t xml:space="preserve">The effective functioning and management of diversity in the workplaces are heavily dependent on the HR managers. The role of the managers is to provide guidelines to other staff to tackle the challenge of diversity and treat people with fairness regardless of any discrimination. </w:t>
      </w:r>
      <w:r w:rsidR="001C3D0A" w:rsidRPr="003926DE">
        <w:rPr>
          <w:rFonts w:cstheme="minorHAnsi"/>
          <w:sz w:val="24"/>
          <w:szCs w:val="24"/>
        </w:rPr>
        <w:t xml:space="preserve">Investigation into the social influence reveals that </w:t>
      </w:r>
      <w:r w:rsidR="000B795C" w:rsidRPr="003926DE">
        <w:rPr>
          <w:rFonts w:cstheme="minorHAnsi"/>
          <w:sz w:val="24"/>
          <w:szCs w:val="24"/>
        </w:rPr>
        <w:t xml:space="preserve">the </w:t>
      </w:r>
      <w:r w:rsidR="001C3D0A" w:rsidRPr="003926DE">
        <w:rPr>
          <w:rFonts w:cstheme="minorHAnsi"/>
          <w:sz w:val="24"/>
          <w:szCs w:val="24"/>
        </w:rPr>
        <w:t xml:space="preserve">engagement of the employees is highly influenced by the management or relevant field persons </w:t>
      </w:r>
      <w:r w:rsidR="001C3D0A" w:rsidRPr="003926DE">
        <w:rPr>
          <w:rFonts w:cstheme="minorHAnsi"/>
          <w:b/>
          <w:sz w:val="24"/>
          <w:szCs w:val="24"/>
        </w:rPr>
        <w:t>(Jones &amp; George, 2014)</w:t>
      </w:r>
      <w:r w:rsidR="001C3D0A" w:rsidRPr="003926DE">
        <w:rPr>
          <w:rFonts w:cstheme="minorHAnsi"/>
          <w:sz w:val="24"/>
          <w:szCs w:val="24"/>
        </w:rPr>
        <w:t xml:space="preserve">. Additionally, managers have the power to support or undermine initiatives for </w:t>
      </w:r>
      <w:r w:rsidR="000B795C" w:rsidRPr="003926DE">
        <w:rPr>
          <w:rFonts w:cstheme="minorHAnsi"/>
          <w:sz w:val="24"/>
          <w:szCs w:val="24"/>
        </w:rPr>
        <w:t xml:space="preserve">the </w:t>
      </w:r>
      <w:r w:rsidR="001C3D0A" w:rsidRPr="003926DE">
        <w:rPr>
          <w:rFonts w:cstheme="minorHAnsi"/>
          <w:sz w:val="24"/>
          <w:szCs w:val="24"/>
        </w:rPr>
        <w:t xml:space="preserve">successful management of workplace diversity. Managers should be dedicated to bringing diversity to their </w:t>
      </w:r>
      <w:r w:rsidR="000B795C" w:rsidRPr="003926DE">
        <w:rPr>
          <w:rFonts w:cstheme="minorHAnsi"/>
          <w:sz w:val="24"/>
          <w:szCs w:val="24"/>
        </w:rPr>
        <w:t>organization</w:t>
      </w:r>
      <w:r w:rsidR="001C3D0A" w:rsidRPr="003926DE">
        <w:rPr>
          <w:rFonts w:cstheme="minorHAnsi"/>
          <w:sz w:val="24"/>
          <w:szCs w:val="24"/>
        </w:rPr>
        <w:t xml:space="preserve"> to guarantee that all employees feel their efforts to promote diversity are valued. Top management commitment and rewards for diversity support are essential elements in the success of diversity management programs. </w:t>
      </w:r>
      <w:r w:rsidR="004A70E3" w:rsidRPr="003926DE">
        <w:rPr>
          <w:rFonts w:cstheme="minorHAnsi"/>
          <w:sz w:val="24"/>
          <w:szCs w:val="24"/>
        </w:rPr>
        <w:t>Furthermore, the investigation reveals that the importance of managers in the process of good management is further emphasized by two important points. The first element is because of how other people in the organizations view them, minority groups frequently have a little disadvantage (Jones &amp; George, 2014). Additionally, a sizable portion of minorities believes they would get better care if they were of a different race or ethnicity.</w:t>
      </w:r>
    </w:p>
    <w:p w14:paraId="02E0DDBB" w14:textId="77777777" w:rsidR="006A0FBF" w:rsidRPr="003926DE" w:rsidRDefault="003A22CF" w:rsidP="00F74CEB">
      <w:pPr>
        <w:pStyle w:val="Heading2"/>
        <w:spacing w:line="240" w:lineRule="auto"/>
        <w:rPr>
          <w:rFonts w:asciiTheme="minorHAnsi" w:hAnsiTheme="minorHAnsi" w:cstheme="minorHAnsi"/>
          <w:sz w:val="24"/>
          <w:szCs w:val="24"/>
        </w:rPr>
      </w:pPr>
      <w:bookmarkStart w:id="10" w:name="_Toc109251626"/>
      <w:r w:rsidRPr="003926DE">
        <w:rPr>
          <w:rFonts w:asciiTheme="minorHAnsi" w:hAnsiTheme="minorHAnsi" w:cstheme="minorHAnsi"/>
          <w:sz w:val="24"/>
          <w:szCs w:val="24"/>
        </w:rPr>
        <w:t>2.2. Green resource management</w:t>
      </w:r>
      <w:bookmarkEnd w:id="10"/>
    </w:p>
    <w:p w14:paraId="07A70975" w14:textId="77777777" w:rsidR="003A22CF" w:rsidRPr="003926DE" w:rsidRDefault="003A22CF" w:rsidP="00F74CEB">
      <w:pPr>
        <w:spacing w:line="240" w:lineRule="auto"/>
        <w:rPr>
          <w:rFonts w:cstheme="minorHAnsi"/>
          <w:sz w:val="24"/>
          <w:szCs w:val="24"/>
        </w:rPr>
      </w:pPr>
      <w:r w:rsidRPr="003926DE">
        <w:rPr>
          <w:rFonts w:cstheme="minorHAnsi"/>
          <w:sz w:val="24"/>
          <w:szCs w:val="24"/>
        </w:rPr>
        <w:t xml:space="preserve">There is an active involvement required by the organizations to measure the environmental concerns and challenges </w:t>
      </w:r>
      <w:r w:rsidR="002B034C" w:rsidRPr="003926DE">
        <w:rPr>
          <w:rFonts w:cstheme="minorHAnsi"/>
          <w:sz w:val="24"/>
          <w:szCs w:val="24"/>
        </w:rPr>
        <w:t xml:space="preserve">which is not only now limited to the </w:t>
      </w:r>
      <w:r w:rsidR="00EB6356" w:rsidRPr="003926DE">
        <w:rPr>
          <w:rFonts w:cstheme="minorHAnsi"/>
          <w:sz w:val="24"/>
          <w:szCs w:val="24"/>
        </w:rPr>
        <w:t>pollution and environmental effects</w:t>
      </w:r>
      <w:r w:rsidR="00F40EB6" w:rsidRPr="003926DE">
        <w:rPr>
          <w:rFonts w:cstheme="minorHAnsi"/>
          <w:sz w:val="24"/>
          <w:szCs w:val="24"/>
        </w:rPr>
        <w:t xml:space="preserve"> </w:t>
      </w:r>
      <w:r w:rsidR="00F40EB6" w:rsidRPr="003926DE">
        <w:rPr>
          <w:rFonts w:cstheme="minorHAnsi"/>
          <w:b/>
          <w:sz w:val="24"/>
          <w:szCs w:val="24"/>
        </w:rPr>
        <w:t>(Renwick, D.; Redman, T.; Maguire, S. 2008)</w:t>
      </w:r>
      <w:r w:rsidR="00EB6356" w:rsidRPr="003926DE">
        <w:rPr>
          <w:rFonts w:cstheme="minorHAnsi"/>
          <w:sz w:val="24"/>
          <w:szCs w:val="24"/>
        </w:rPr>
        <w:t xml:space="preserve">. The modern strategy also incorporates environmental objectives and business priorities. There is increasing demand on businesses to </w:t>
      </w:r>
      <w:r w:rsidR="00EB6356" w:rsidRPr="003926DE">
        <w:rPr>
          <w:rFonts w:cstheme="minorHAnsi"/>
          <w:sz w:val="24"/>
          <w:szCs w:val="24"/>
        </w:rPr>
        <w:lastRenderedPageBreak/>
        <w:t>increase their social and environmental sustainability</w:t>
      </w:r>
      <w:r w:rsidR="00D3393E" w:rsidRPr="003926DE">
        <w:rPr>
          <w:rFonts w:cstheme="minorHAnsi"/>
          <w:sz w:val="24"/>
          <w:szCs w:val="24"/>
        </w:rPr>
        <w:t xml:space="preserve"> </w:t>
      </w:r>
      <w:r w:rsidR="00D3393E" w:rsidRPr="003926DE">
        <w:rPr>
          <w:rFonts w:cstheme="minorHAnsi"/>
          <w:b/>
          <w:sz w:val="24"/>
          <w:szCs w:val="24"/>
        </w:rPr>
        <w:t xml:space="preserve">Ardito, L.; Dangelico, R.M, </w:t>
      </w:r>
      <w:r w:rsidR="00D3393E" w:rsidRPr="003926DE">
        <w:rPr>
          <w:rFonts w:cstheme="minorHAnsi"/>
          <w:b/>
          <w:bCs/>
          <w:sz w:val="24"/>
          <w:szCs w:val="24"/>
        </w:rPr>
        <w:t>2018</w:t>
      </w:r>
      <w:r w:rsidR="00EB6356" w:rsidRPr="003926DE">
        <w:rPr>
          <w:rFonts w:cstheme="minorHAnsi"/>
          <w:sz w:val="24"/>
          <w:szCs w:val="24"/>
        </w:rPr>
        <w:t>. Businesses are now required to adhere to GHRM practices, often known as "HRM dimensions of green management," and to support employees' efforts to conduct environmentally responsible workplace behavior. GHRM can enhance the enforcement of the environmental management (EM) system by tying aspects like recruitment and selection (RS), training and development (TD), performance management (PM), and compensation management (CM) with the organization's environmental goals</w:t>
      </w:r>
      <w:r w:rsidR="00D3393E" w:rsidRPr="003926DE">
        <w:rPr>
          <w:rFonts w:cstheme="minorHAnsi"/>
          <w:sz w:val="24"/>
          <w:szCs w:val="24"/>
        </w:rPr>
        <w:t xml:space="preserve"> </w:t>
      </w:r>
      <w:r w:rsidR="00D3393E" w:rsidRPr="003926DE">
        <w:rPr>
          <w:rFonts w:cstheme="minorHAnsi"/>
          <w:b/>
          <w:sz w:val="24"/>
          <w:szCs w:val="24"/>
        </w:rPr>
        <w:t>Jabbour, C.J.; Jabbour, A.B.; Govindan, K, 2013</w:t>
      </w:r>
      <w:r w:rsidR="00EB6356" w:rsidRPr="003926DE">
        <w:rPr>
          <w:rFonts w:cstheme="minorHAnsi"/>
          <w:sz w:val="24"/>
          <w:szCs w:val="24"/>
        </w:rPr>
        <w:t>. A durable organizational culture can be developed with the help of GHRM, it has been found</w:t>
      </w:r>
      <w:r w:rsidR="00D3393E" w:rsidRPr="003926DE">
        <w:rPr>
          <w:rFonts w:cstheme="minorHAnsi"/>
          <w:sz w:val="24"/>
          <w:szCs w:val="24"/>
        </w:rPr>
        <w:t xml:space="preserve"> </w:t>
      </w:r>
      <w:r w:rsidR="00D3393E" w:rsidRPr="003926DE">
        <w:rPr>
          <w:rFonts w:cstheme="minorHAnsi"/>
          <w:b/>
          <w:sz w:val="24"/>
          <w:szCs w:val="24"/>
          <w:shd w:val="clear" w:color="auto" w:fill="FFFFFF"/>
        </w:rPr>
        <w:t xml:space="preserve">Opatha, H.H.; Arulrajah, A.A, </w:t>
      </w:r>
      <w:r w:rsidR="00D3393E" w:rsidRPr="003926DE">
        <w:rPr>
          <w:rFonts w:cstheme="minorHAnsi"/>
          <w:b/>
          <w:bCs/>
          <w:sz w:val="24"/>
          <w:szCs w:val="24"/>
          <w:shd w:val="clear" w:color="auto" w:fill="FFFFFF"/>
        </w:rPr>
        <w:t>2014</w:t>
      </w:r>
      <w:r w:rsidR="00EB6356" w:rsidRPr="003926DE">
        <w:rPr>
          <w:rFonts w:cstheme="minorHAnsi"/>
          <w:sz w:val="24"/>
          <w:szCs w:val="24"/>
        </w:rPr>
        <w:t>.</w:t>
      </w:r>
    </w:p>
    <w:p w14:paraId="2E227BAA" w14:textId="77777777" w:rsidR="003A22CF" w:rsidRPr="003926DE" w:rsidRDefault="00EB6356" w:rsidP="00F74CEB">
      <w:pPr>
        <w:spacing w:line="240" w:lineRule="auto"/>
        <w:rPr>
          <w:rFonts w:cstheme="minorHAnsi"/>
          <w:sz w:val="24"/>
          <w:szCs w:val="24"/>
        </w:rPr>
      </w:pPr>
      <w:r w:rsidRPr="003926DE">
        <w:rPr>
          <w:rFonts w:cstheme="minorHAnsi"/>
          <w:sz w:val="24"/>
          <w:szCs w:val="24"/>
        </w:rPr>
        <w:t xml:space="preserve">The purpose for the study of GHRM is to promote the harmonious environmental workplaces integrated with responsible worker behaviors. There is a detailed elaboration provided by the </w:t>
      </w:r>
      <w:r w:rsidRPr="003926DE">
        <w:rPr>
          <w:rFonts w:cstheme="minorHAnsi"/>
          <w:color w:val="222222"/>
          <w:sz w:val="24"/>
          <w:szCs w:val="24"/>
          <w:shd w:val="clear" w:color="auto" w:fill="FFFFFF"/>
        </w:rPr>
        <w:t xml:space="preserve">Opatha, and Arulrajah that GHRM is </w:t>
      </w:r>
      <w:r w:rsidR="00D3393E" w:rsidRPr="003926DE">
        <w:rPr>
          <w:rFonts w:cstheme="minorHAnsi"/>
          <w:color w:val="222222"/>
          <w:sz w:val="24"/>
          <w:szCs w:val="24"/>
          <w:shd w:val="clear" w:color="auto" w:fill="FFFFFF"/>
        </w:rPr>
        <w:t xml:space="preserve">a </w:t>
      </w:r>
      <w:r w:rsidRPr="003926DE">
        <w:rPr>
          <w:rFonts w:cstheme="minorHAnsi"/>
          <w:color w:val="222222"/>
          <w:sz w:val="24"/>
          <w:szCs w:val="24"/>
          <w:shd w:val="clear" w:color="auto" w:fill="FFFFFF"/>
        </w:rPr>
        <w:t>set of practices ess</w:t>
      </w:r>
      <w:r w:rsidR="003713DB" w:rsidRPr="003926DE">
        <w:rPr>
          <w:rFonts w:cstheme="minorHAnsi"/>
          <w:color w:val="222222"/>
          <w:sz w:val="24"/>
          <w:szCs w:val="24"/>
          <w:shd w:val="clear" w:color="auto" w:fill="FFFFFF"/>
        </w:rPr>
        <w:t xml:space="preserve">ential for the organization to enhance the environment that </w:t>
      </w:r>
      <w:r w:rsidR="00D3393E" w:rsidRPr="003926DE">
        <w:rPr>
          <w:rFonts w:cstheme="minorHAnsi"/>
          <w:color w:val="222222"/>
          <w:sz w:val="24"/>
          <w:szCs w:val="24"/>
          <w:shd w:val="clear" w:color="auto" w:fill="FFFFFF"/>
        </w:rPr>
        <w:t>emphasizes</w:t>
      </w:r>
      <w:r w:rsidR="003713DB" w:rsidRPr="003926DE">
        <w:rPr>
          <w:rFonts w:cstheme="minorHAnsi"/>
          <w:color w:val="222222"/>
          <w:sz w:val="24"/>
          <w:szCs w:val="24"/>
          <w:shd w:val="clear" w:color="auto" w:fill="FFFFFF"/>
        </w:rPr>
        <w:t xml:space="preserve"> the green structure for everyone which involves businesses, society, and employees can all gain. People, society, the environment, and industry can also benefit from these practices offered by the theorists and the investigation by implementing the successful policies considering the GHRM practices. Employers may create a green workforce that is aware of and supportive of environmental activities by implementing GHRM principles</w:t>
      </w:r>
      <w:r w:rsidR="00500782" w:rsidRPr="003926DE">
        <w:rPr>
          <w:rFonts w:cstheme="minorHAnsi"/>
          <w:color w:val="222222"/>
          <w:sz w:val="24"/>
          <w:szCs w:val="24"/>
          <w:shd w:val="clear" w:color="auto" w:fill="FFFFFF"/>
        </w:rPr>
        <w:t xml:space="preserve"> </w:t>
      </w:r>
      <w:r w:rsidR="00500782" w:rsidRPr="003926DE">
        <w:rPr>
          <w:rFonts w:cstheme="minorHAnsi"/>
          <w:b/>
          <w:color w:val="222222"/>
          <w:sz w:val="24"/>
          <w:szCs w:val="24"/>
        </w:rPr>
        <w:t xml:space="preserve">Marhatta, S.; Adhikari, S. </w:t>
      </w:r>
      <w:r w:rsidR="00500782" w:rsidRPr="003926DE">
        <w:rPr>
          <w:rFonts w:cstheme="minorHAnsi"/>
          <w:b/>
          <w:bCs/>
          <w:color w:val="222222"/>
          <w:sz w:val="24"/>
          <w:szCs w:val="24"/>
        </w:rPr>
        <w:t>2013</w:t>
      </w:r>
      <w:r w:rsidR="003713DB" w:rsidRPr="003926DE">
        <w:rPr>
          <w:rFonts w:cstheme="minorHAnsi"/>
          <w:color w:val="222222"/>
          <w:sz w:val="24"/>
          <w:szCs w:val="24"/>
          <w:shd w:val="clear" w:color="auto" w:fill="FFFFFF"/>
        </w:rPr>
        <w:t>. To maintain green goals, GHRM is used in the HRM phases of RS, TD, and CM, according to Mishra.</w:t>
      </w:r>
    </w:p>
    <w:p w14:paraId="7BEEEF07" w14:textId="77777777" w:rsidR="006A0FBF" w:rsidRPr="003926DE" w:rsidRDefault="003713DB" w:rsidP="00F74CEB">
      <w:pPr>
        <w:spacing w:line="240" w:lineRule="auto"/>
        <w:rPr>
          <w:rFonts w:cstheme="minorHAnsi"/>
          <w:sz w:val="24"/>
          <w:szCs w:val="24"/>
        </w:rPr>
      </w:pPr>
      <w:r w:rsidRPr="003926DE">
        <w:rPr>
          <w:rFonts w:cstheme="minorHAnsi"/>
          <w:sz w:val="24"/>
          <w:szCs w:val="24"/>
        </w:rPr>
        <w:t xml:space="preserve">The structure of the GRHM was developed to create an environment that is mutually responsible for establishing equality among </w:t>
      </w:r>
      <w:r w:rsidRPr="003926DE">
        <w:rPr>
          <w:rFonts w:cstheme="minorHAnsi"/>
          <w:color w:val="222222"/>
          <w:sz w:val="24"/>
          <w:szCs w:val="24"/>
          <w:shd w:val="clear" w:color="auto" w:fill="FFFFFF"/>
        </w:rPr>
        <w:t>individuals and businesses while considering both social and economic well-being while simultaneously promoting environmental consciousness and offering the business long-term benefits</w:t>
      </w:r>
      <w:r w:rsidR="00500782" w:rsidRPr="003926DE">
        <w:rPr>
          <w:rFonts w:cstheme="minorHAnsi"/>
          <w:color w:val="222222"/>
          <w:sz w:val="24"/>
          <w:szCs w:val="24"/>
          <w:shd w:val="clear" w:color="auto" w:fill="FFFFFF"/>
        </w:rPr>
        <w:t xml:space="preserve"> </w:t>
      </w:r>
      <w:r w:rsidR="00500782" w:rsidRPr="003926DE">
        <w:rPr>
          <w:rFonts w:cstheme="minorHAnsi"/>
          <w:b/>
          <w:color w:val="222222"/>
          <w:sz w:val="24"/>
          <w:szCs w:val="24"/>
        </w:rPr>
        <w:t xml:space="preserve">Benz, M.; Frey, B.S, </w:t>
      </w:r>
      <w:r w:rsidR="00500782" w:rsidRPr="003926DE">
        <w:rPr>
          <w:rFonts w:cstheme="minorHAnsi"/>
          <w:b/>
          <w:bCs/>
          <w:color w:val="222222"/>
          <w:sz w:val="24"/>
          <w:szCs w:val="24"/>
        </w:rPr>
        <w:t>2007</w:t>
      </w:r>
      <w:r w:rsidRPr="003926DE">
        <w:rPr>
          <w:rFonts w:cstheme="minorHAnsi"/>
          <w:color w:val="222222"/>
          <w:sz w:val="24"/>
          <w:szCs w:val="24"/>
          <w:shd w:val="clear" w:color="auto" w:fill="FFFFFF"/>
        </w:rPr>
        <w:t xml:space="preserve">. </w:t>
      </w:r>
      <w:r w:rsidR="00F30BAF" w:rsidRPr="003926DE">
        <w:rPr>
          <w:rFonts w:cstheme="minorHAnsi"/>
          <w:color w:val="222222"/>
          <w:sz w:val="24"/>
          <w:szCs w:val="24"/>
          <w:shd w:val="clear" w:color="auto" w:fill="FFFFFF"/>
        </w:rPr>
        <w:t xml:space="preserve">According to </w:t>
      </w:r>
      <w:r w:rsidR="00F30BAF" w:rsidRPr="003926DE">
        <w:rPr>
          <w:rFonts w:cstheme="minorHAnsi"/>
          <w:b/>
          <w:color w:val="222222"/>
          <w:sz w:val="24"/>
          <w:szCs w:val="24"/>
          <w:shd w:val="clear" w:color="auto" w:fill="FFFFFF"/>
        </w:rPr>
        <w:t>Babiak and Trendafilova, Evangelinos, Nikolaou, and Leal Filho,</w:t>
      </w:r>
      <w:r w:rsidR="00500782" w:rsidRPr="003926DE">
        <w:rPr>
          <w:rFonts w:cstheme="minorHAnsi"/>
          <w:b/>
          <w:color w:val="222222"/>
          <w:sz w:val="24"/>
          <w:szCs w:val="24"/>
          <w:shd w:val="clear" w:color="auto" w:fill="FFFFFF"/>
        </w:rPr>
        <w:t xml:space="preserve"> </w:t>
      </w:r>
      <w:r w:rsidR="00500782" w:rsidRPr="003926DE">
        <w:rPr>
          <w:rFonts w:cstheme="minorHAnsi"/>
          <w:b/>
          <w:bCs/>
          <w:color w:val="222222"/>
          <w:sz w:val="24"/>
          <w:szCs w:val="24"/>
          <w:shd w:val="clear" w:color="auto" w:fill="FFFFFF"/>
        </w:rPr>
        <w:t>2015</w:t>
      </w:r>
      <w:r w:rsidR="00F30BAF" w:rsidRPr="003926DE">
        <w:rPr>
          <w:rFonts w:cstheme="minorHAnsi"/>
          <w:color w:val="222222"/>
          <w:sz w:val="24"/>
          <w:szCs w:val="24"/>
          <w:shd w:val="clear" w:color="auto" w:fill="FFFFFF"/>
        </w:rPr>
        <w:t xml:space="preserve"> a GHRM-friendly workplace is positively associated with staff members' capacity to create and implement environmentally friendly solutions. </w:t>
      </w:r>
      <w:r w:rsidR="00F30BAF" w:rsidRPr="003926DE">
        <w:rPr>
          <w:rFonts w:cstheme="minorHAnsi"/>
          <w:b/>
          <w:color w:val="222222"/>
          <w:sz w:val="24"/>
          <w:szCs w:val="24"/>
          <w:shd w:val="clear" w:color="auto" w:fill="FFFFFF"/>
        </w:rPr>
        <w:t>Perron, Côté, and Duffy</w:t>
      </w:r>
      <w:r w:rsidR="00500782" w:rsidRPr="003926DE">
        <w:rPr>
          <w:rFonts w:cstheme="minorHAnsi"/>
          <w:b/>
          <w:color w:val="222222"/>
          <w:sz w:val="24"/>
          <w:szCs w:val="24"/>
          <w:shd w:val="clear" w:color="auto" w:fill="FFFFFF"/>
        </w:rPr>
        <w:t xml:space="preserve">, </w:t>
      </w:r>
      <w:r w:rsidR="00500782" w:rsidRPr="003926DE">
        <w:rPr>
          <w:rFonts w:cstheme="minorHAnsi"/>
          <w:b/>
          <w:sz w:val="24"/>
          <w:szCs w:val="24"/>
        </w:rPr>
        <w:t>2006</w:t>
      </w:r>
      <w:r w:rsidR="00F30BAF" w:rsidRPr="003926DE">
        <w:rPr>
          <w:rFonts w:cstheme="minorHAnsi"/>
          <w:color w:val="222222"/>
          <w:sz w:val="24"/>
          <w:szCs w:val="24"/>
          <w:shd w:val="clear" w:color="auto" w:fill="FFFFFF"/>
        </w:rPr>
        <w:t xml:space="preserve"> contend that GHRM should include environmental awareness, training, measuring employees' environmental performance (EP), and awards. According to </w:t>
      </w:r>
      <w:r w:rsidR="00F30BAF" w:rsidRPr="003926DE">
        <w:rPr>
          <w:rFonts w:cstheme="minorHAnsi"/>
          <w:b/>
          <w:color w:val="222222"/>
          <w:sz w:val="24"/>
          <w:szCs w:val="24"/>
          <w:shd w:val="clear" w:color="auto" w:fill="FFFFFF"/>
        </w:rPr>
        <w:t xml:space="preserve">Renwick et al, </w:t>
      </w:r>
      <w:r w:rsidR="00500782" w:rsidRPr="003926DE">
        <w:rPr>
          <w:rFonts w:cstheme="minorHAnsi"/>
          <w:b/>
          <w:sz w:val="24"/>
          <w:szCs w:val="24"/>
        </w:rPr>
        <w:t>2008</w:t>
      </w:r>
      <w:r w:rsidR="00500782" w:rsidRPr="003926DE">
        <w:rPr>
          <w:rFonts w:cstheme="minorHAnsi"/>
          <w:sz w:val="24"/>
          <w:szCs w:val="24"/>
        </w:rPr>
        <w:t xml:space="preserve"> </w:t>
      </w:r>
      <w:r w:rsidR="00F30BAF" w:rsidRPr="003926DE">
        <w:rPr>
          <w:rFonts w:cstheme="minorHAnsi"/>
          <w:color w:val="222222"/>
          <w:sz w:val="24"/>
          <w:szCs w:val="24"/>
          <w:shd w:val="clear" w:color="auto" w:fill="FFFFFF"/>
        </w:rPr>
        <w:t>GHRM's components include hiring, choosing, training, and increasing environmental awareness.</w:t>
      </w:r>
    </w:p>
    <w:p w14:paraId="1854DF09" w14:textId="77777777" w:rsidR="006A0FBF" w:rsidRPr="003926DE" w:rsidRDefault="00F30BAF" w:rsidP="00F74CEB">
      <w:pPr>
        <w:spacing w:line="240" w:lineRule="auto"/>
        <w:rPr>
          <w:rFonts w:cstheme="minorHAnsi"/>
          <w:sz w:val="24"/>
          <w:szCs w:val="24"/>
        </w:rPr>
      </w:pPr>
      <w:r w:rsidRPr="003926DE">
        <w:rPr>
          <w:rFonts w:cstheme="minorHAnsi"/>
          <w:sz w:val="24"/>
          <w:szCs w:val="24"/>
        </w:rPr>
        <w:t xml:space="preserve">The organization </w:t>
      </w:r>
      <w:r w:rsidR="00500782" w:rsidRPr="003926DE">
        <w:rPr>
          <w:rFonts w:cstheme="minorHAnsi"/>
          <w:sz w:val="24"/>
          <w:szCs w:val="24"/>
        </w:rPr>
        <w:t>that</w:t>
      </w:r>
      <w:r w:rsidRPr="003926DE">
        <w:rPr>
          <w:rFonts w:cstheme="minorHAnsi"/>
          <w:sz w:val="24"/>
          <w:szCs w:val="24"/>
        </w:rPr>
        <w:t xml:space="preserve"> efficiently </w:t>
      </w:r>
      <w:r w:rsidR="00500782" w:rsidRPr="003926DE">
        <w:rPr>
          <w:rFonts w:cstheme="minorHAnsi"/>
          <w:sz w:val="24"/>
          <w:szCs w:val="24"/>
        </w:rPr>
        <w:t>performs</w:t>
      </w:r>
      <w:r w:rsidRPr="003926DE">
        <w:rPr>
          <w:rFonts w:cstheme="minorHAnsi"/>
          <w:sz w:val="24"/>
          <w:szCs w:val="24"/>
        </w:rPr>
        <w:t xml:space="preserve"> GHRM functions </w:t>
      </w:r>
      <w:r w:rsidR="00500782" w:rsidRPr="003926DE">
        <w:rPr>
          <w:rFonts w:cstheme="minorHAnsi"/>
          <w:sz w:val="24"/>
          <w:szCs w:val="24"/>
        </w:rPr>
        <w:t>prefers</w:t>
      </w:r>
      <w:r w:rsidRPr="003926DE">
        <w:rPr>
          <w:rFonts w:cstheme="minorHAnsi"/>
          <w:sz w:val="24"/>
          <w:szCs w:val="24"/>
        </w:rPr>
        <w:t xml:space="preserve"> </w:t>
      </w:r>
      <w:r w:rsidR="00500782" w:rsidRPr="003926DE">
        <w:rPr>
          <w:rFonts w:cstheme="minorHAnsi"/>
          <w:sz w:val="24"/>
          <w:szCs w:val="24"/>
        </w:rPr>
        <w:t>employees</w:t>
      </w:r>
      <w:r w:rsidRPr="003926DE">
        <w:rPr>
          <w:rFonts w:cstheme="minorHAnsi"/>
          <w:sz w:val="24"/>
          <w:szCs w:val="24"/>
        </w:rPr>
        <w:t xml:space="preserve"> who have the qualifications to efficiently perform their duties according to the requirements of the green values. The organizations in order to promote the efficacy of GHRM also offer sufficient training and development programs </w:t>
      </w:r>
      <w:r w:rsidR="00500782" w:rsidRPr="003926DE">
        <w:rPr>
          <w:rFonts w:cstheme="minorHAnsi"/>
          <w:sz w:val="24"/>
          <w:szCs w:val="24"/>
        </w:rPr>
        <w:t>that</w:t>
      </w:r>
      <w:r w:rsidRPr="003926DE">
        <w:rPr>
          <w:rFonts w:cstheme="minorHAnsi"/>
          <w:sz w:val="24"/>
          <w:szCs w:val="24"/>
        </w:rPr>
        <w:t xml:space="preserve"> not only include environmental </w:t>
      </w:r>
      <w:r w:rsidR="00500782" w:rsidRPr="003926DE">
        <w:rPr>
          <w:rFonts w:cstheme="minorHAnsi"/>
          <w:sz w:val="24"/>
          <w:szCs w:val="24"/>
        </w:rPr>
        <w:t>risk</w:t>
      </w:r>
      <w:r w:rsidRPr="003926DE">
        <w:rPr>
          <w:rFonts w:cstheme="minorHAnsi"/>
          <w:sz w:val="24"/>
          <w:szCs w:val="24"/>
        </w:rPr>
        <w:t xml:space="preserve"> management but also to better the environmental knowledge, abilities, awareness, and attitudes of employees</w:t>
      </w:r>
      <w:r w:rsidR="000B795C" w:rsidRPr="003926DE">
        <w:rPr>
          <w:rFonts w:cstheme="minorHAnsi"/>
          <w:sz w:val="24"/>
          <w:szCs w:val="24"/>
        </w:rPr>
        <w:t xml:space="preserve"> </w:t>
      </w:r>
      <w:r w:rsidR="000B795C" w:rsidRPr="003926DE">
        <w:rPr>
          <w:rFonts w:cstheme="minorHAnsi"/>
          <w:b/>
          <w:sz w:val="24"/>
          <w:szCs w:val="24"/>
        </w:rPr>
        <w:t xml:space="preserve">Cheema, S.; Afsar, B.; Javed, F, </w:t>
      </w:r>
      <w:r w:rsidR="000B795C" w:rsidRPr="003926DE">
        <w:rPr>
          <w:rFonts w:cstheme="minorHAnsi"/>
          <w:b/>
          <w:bCs/>
          <w:sz w:val="24"/>
          <w:szCs w:val="24"/>
        </w:rPr>
        <w:t>2020</w:t>
      </w:r>
      <w:r w:rsidRPr="003926DE">
        <w:rPr>
          <w:rFonts w:cstheme="minorHAnsi"/>
          <w:sz w:val="24"/>
          <w:szCs w:val="24"/>
        </w:rPr>
        <w:t>.</w:t>
      </w:r>
      <w:r w:rsidR="005620B4" w:rsidRPr="003926DE">
        <w:rPr>
          <w:rFonts w:cstheme="minorHAnsi"/>
          <w:sz w:val="24"/>
          <w:szCs w:val="24"/>
        </w:rPr>
        <w:t xml:space="preserve"> Through these environmentally conscious management practices, GHRM may monitor and influence employees' task-related and voluntary green behaviors.</w:t>
      </w:r>
    </w:p>
    <w:p w14:paraId="0AFD2554" w14:textId="77777777" w:rsidR="00F40EB6" w:rsidRPr="003926DE" w:rsidRDefault="00F40EB6" w:rsidP="00F74CEB">
      <w:pPr>
        <w:pStyle w:val="Heading2"/>
        <w:spacing w:line="240" w:lineRule="auto"/>
        <w:rPr>
          <w:rFonts w:asciiTheme="minorHAnsi" w:hAnsiTheme="minorHAnsi" w:cstheme="minorHAnsi"/>
          <w:sz w:val="24"/>
          <w:szCs w:val="24"/>
        </w:rPr>
      </w:pPr>
      <w:bookmarkStart w:id="11" w:name="_Toc109251627"/>
      <w:r w:rsidRPr="003926DE">
        <w:rPr>
          <w:rFonts w:asciiTheme="minorHAnsi" w:hAnsiTheme="minorHAnsi" w:cstheme="minorHAnsi"/>
          <w:sz w:val="24"/>
          <w:szCs w:val="24"/>
        </w:rPr>
        <w:t>2.3. Organizational Success</w:t>
      </w:r>
      <w:bookmarkEnd w:id="11"/>
    </w:p>
    <w:p w14:paraId="2C8DBED0" w14:textId="77777777" w:rsidR="00AA48BE" w:rsidRPr="003926DE" w:rsidRDefault="00AA48BE" w:rsidP="00F74CEB">
      <w:pPr>
        <w:spacing w:line="240" w:lineRule="auto"/>
        <w:rPr>
          <w:rFonts w:cstheme="minorHAnsi"/>
          <w:sz w:val="24"/>
          <w:szCs w:val="24"/>
        </w:rPr>
      </w:pPr>
      <w:r w:rsidRPr="003926DE">
        <w:rPr>
          <w:rFonts w:cstheme="minorHAnsi"/>
          <w:sz w:val="24"/>
          <w:szCs w:val="24"/>
        </w:rPr>
        <w:t xml:space="preserve">The success of the organization is heavily influenced by the various factors and policies adopted in relevance to hiring people with exceptional skills, efficacy in deploying HR practices, acquisition of talent, and skill-based workplace, and last but not least is to employ the administrator that efficiently organizes and emphasize on achieving the long term goals. Data analysis is </w:t>
      </w:r>
      <w:r w:rsidR="00285A42" w:rsidRPr="003926DE">
        <w:rPr>
          <w:rFonts w:cstheme="minorHAnsi"/>
          <w:sz w:val="24"/>
          <w:szCs w:val="24"/>
        </w:rPr>
        <w:t xml:space="preserve">a </w:t>
      </w:r>
      <w:r w:rsidRPr="003926DE">
        <w:rPr>
          <w:rFonts w:cstheme="minorHAnsi"/>
          <w:sz w:val="24"/>
          <w:szCs w:val="24"/>
        </w:rPr>
        <w:t xml:space="preserve">tool required for </w:t>
      </w:r>
      <w:r w:rsidR="00285A42" w:rsidRPr="003926DE">
        <w:rPr>
          <w:rFonts w:cstheme="minorHAnsi"/>
          <w:sz w:val="24"/>
          <w:szCs w:val="24"/>
        </w:rPr>
        <w:t>enhancing</w:t>
      </w:r>
      <w:r w:rsidRPr="003926DE">
        <w:rPr>
          <w:rFonts w:cstheme="minorHAnsi"/>
          <w:sz w:val="24"/>
          <w:szCs w:val="24"/>
        </w:rPr>
        <w:t xml:space="preserve"> </w:t>
      </w:r>
      <w:r w:rsidR="00285A42" w:rsidRPr="003926DE">
        <w:rPr>
          <w:rFonts w:cstheme="minorHAnsi"/>
          <w:sz w:val="24"/>
          <w:szCs w:val="24"/>
        </w:rPr>
        <w:t xml:space="preserve">the </w:t>
      </w:r>
      <w:r w:rsidRPr="003926DE">
        <w:rPr>
          <w:rFonts w:cstheme="minorHAnsi"/>
          <w:sz w:val="24"/>
          <w:szCs w:val="24"/>
        </w:rPr>
        <w:t xml:space="preserve">functioning of the HRM. </w:t>
      </w:r>
      <w:r w:rsidR="00285A42" w:rsidRPr="003926DE">
        <w:rPr>
          <w:rFonts w:cstheme="minorHAnsi"/>
          <w:sz w:val="24"/>
          <w:szCs w:val="24"/>
        </w:rPr>
        <w:t xml:space="preserve">Another tool utilized by </w:t>
      </w:r>
      <w:r w:rsidR="00285A42" w:rsidRPr="003926DE">
        <w:rPr>
          <w:rFonts w:cstheme="minorHAnsi"/>
          <w:sz w:val="24"/>
          <w:szCs w:val="24"/>
        </w:rPr>
        <w:lastRenderedPageBreak/>
        <w:t>the HR managers for the purpose of measuring progress which includes Sick days and staff turnover. The emerging subject of HR analytics could help HR develop into a true strategic partner. Analytics for human resources are not the same as HR metrics. Although HR metrics and scorecards have been widely adopted, in recent years, HR has depended on its capacity for data analysis to differentiate itself. Now, HR personnel can chat with executives, learn what they need, and make the right choices. Businesses can connect HR performance with their strategic objectives by using human resource analysis</w:t>
      </w:r>
      <w:r w:rsidR="00BA5C54" w:rsidRPr="003926DE">
        <w:rPr>
          <w:rFonts w:cstheme="minorHAnsi"/>
          <w:sz w:val="24"/>
          <w:szCs w:val="24"/>
        </w:rPr>
        <w:t xml:space="preserve"> </w:t>
      </w:r>
      <w:r w:rsidR="00BA5C54" w:rsidRPr="003926DE">
        <w:rPr>
          <w:rFonts w:cstheme="minorHAnsi"/>
          <w:b/>
          <w:sz w:val="24"/>
          <w:szCs w:val="24"/>
        </w:rPr>
        <w:t>(</w:t>
      </w:r>
      <w:r w:rsidR="00BA5C54" w:rsidRPr="003926DE">
        <w:rPr>
          <w:rFonts w:cstheme="minorHAnsi"/>
          <w:b/>
          <w:sz w:val="24"/>
          <w:szCs w:val="24"/>
          <w:lang w:val="en-GB" w:eastAsia="en-GB"/>
        </w:rPr>
        <w:t>Valecha, N. (2022)</w:t>
      </w:r>
      <w:r w:rsidR="00285A42" w:rsidRPr="003926DE">
        <w:rPr>
          <w:rFonts w:cstheme="minorHAnsi"/>
          <w:sz w:val="24"/>
          <w:szCs w:val="24"/>
        </w:rPr>
        <w:t>.</w:t>
      </w:r>
    </w:p>
    <w:p w14:paraId="54DE0D59" w14:textId="77777777" w:rsidR="001E5FFA" w:rsidRPr="003926DE" w:rsidRDefault="001E5FFA" w:rsidP="00177143">
      <w:pPr>
        <w:pStyle w:val="Heading1"/>
      </w:pPr>
      <w:bookmarkStart w:id="12" w:name="_Toc109251628"/>
      <w:r w:rsidRPr="003926DE">
        <w:t>Chapter-3: Methodology</w:t>
      </w:r>
      <w:bookmarkEnd w:id="12"/>
    </w:p>
    <w:p w14:paraId="65B2FCBA" w14:textId="77777777" w:rsidR="007C764F" w:rsidRPr="003926DE" w:rsidRDefault="007C764F" w:rsidP="00F74CEB">
      <w:pPr>
        <w:spacing w:line="240" w:lineRule="auto"/>
        <w:rPr>
          <w:rFonts w:cstheme="minorHAnsi"/>
          <w:color w:val="2D2D2D"/>
          <w:sz w:val="24"/>
          <w:szCs w:val="24"/>
        </w:rPr>
      </w:pPr>
      <w:r w:rsidRPr="003926DE">
        <w:rPr>
          <w:rFonts w:cstheme="minorHAnsi"/>
          <w:color w:val="2D2D2D"/>
          <w:sz w:val="24"/>
          <w:szCs w:val="24"/>
        </w:rPr>
        <w:t>A research approach offers the study credibility and yields reliable scientific results. Additionally, it offers a thorough plan that aids in keeping researchers on course, facilitating a simple, efficient, and manageable approach. The reader can comprehend the strategy and procedures utilized to arrive at results by understanding the researcher's methodology. A sound research methodology allows the other researcher to refer to research method for any criticism if they want. Moreover, it allows the researcher plan its aim and objective respectively and then it allows to follow the research plan accordingly. Lastly, a correct research methodology allows the researcher document its finding in appropriate and accurate way.</w:t>
      </w:r>
    </w:p>
    <w:p w14:paraId="1E964CE8" w14:textId="77777777" w:rsidR="007C764F" w:rsidRPr="003926DE" w:rsidRDefault="007C764F" w:rsidP="00F74CEB">
      <w:pPr>
        <w:spacing w:line="240" w:lineRule="auto"/>
        <w:rPr>
          <w:rFonts w:cstheme="minorHAnsi"/>
          <w:sz w:val="24"/>
          <w:szCs w:val="24"/>
        </w:rPr>
      </w:pPr>
    </w:p>
    <w:p w14:paraId="071111E3" w14:textId="77777777" w:rsidR="001E5FFA" w:rsidRPr="003926DE" w:rsidRDefault="001E5FFA" w:rsidP="00F74CEB">
      <w:pPr>
        <w:pStyle w:val="Heading2"/>
        <w:spacing w:line="240" w:lineRule="auto"/>
        <w:rPr>
          <w:rFonts w:asciiTheme="minorHAnsi" w:hAnsiTheme="minorHAnsi" w:cstheme="minorHAnsi"/>
          <w:sz w:val="24"/>
          <w:szCs w:val="24"/>
        </w:rPr>
      </w:pPr>
      <w:bookmarkStart w:id="13" w:name="_Toc109251629"/>
      <w:r w:rsidRPr="003926DE">
        <w:rPr>
          <w:rFonts w:asciiTheme="minorHAnsi" w:hAnsiTheme="minorHAnsi" w:cstheme="minorHAnsi"/>
          <w:sz w:val="24"/>
          <w:szCs w:val="24"/>
        </w:rPr>
        <w:t>3.1: Research Philosophy:</w:t>
      </w:r>
      <w:bookmarkEnd w:id="13"/>
    </w:p>
    <w:p w14:paraId="34E7EE62" w14:textId="77777777" w:rsidR="00413661" w:rsidRPr="003926DE" w:rsidRDefault="00486529" w:rsidP="00F74CEB">
      <w:pPr>
        <w:spacing w:line="240" w:lineRule="auto"/>
        <w:rPr>
          <w:rFonts w:cstheme="minorHAnsi"/>
          <w:sz w:val="24"/>
          <w:szCs w:val="24"/>
        </w:rPr>
      </w:pPr>
      <w:r w:rsidRPr="003926DE">
        <w:rPr>
          <w:rFonts w:cstheme="minorHAnsi"/>
          <w:sz w:val="24"/>
          <w:szCs w:val="24"/>
        </w:rPr>
        <w:t xml:space="preserve">Research philosophy is concerned how knowledge is progressed </w:t>
      </w:r>
      <w:r w:rsidR="00413661" w:rsidRPr="003926DE">
        <w:rPr>
          <w:rFonts w:cstheme="minorHAnsi"/>
          <w:sz w:val="24"/>
          <w:szCs w:val="24"/>
        </w:rPr>
        <w:t>and developed in given</w:t>
      </w:r>
      <w:r w:rsidRPr="003926DE">
        <w:rPr>
          <w:rFonts w:cstheme="minorHAnsi"/>
          <w:sz w:val="24"/>
          <w:szCs w:val="24"/>
        </w:rPr>
        <w:t xml:space="preserve"> study </w:t>
      </w:r>
      <w:r w:rsidRPr="00F7600C">
        <w:rPr>
          <w:rFonts w:cstheme="minorHAnsi"/>
          <w:b/>
          <w:sz w:val="24"/>
          <w:szCs w:val="24"/>
        </w:rPr>
        <w:t>(Saunder, Lewis P, &amp; Thornhill, 2003).</w:t>
      </w:r>
      <w:r w:rsidRPr="003926DE">
        <w:rPr>
          <w:rFonts w:cstheme="minorHAnsi"/>
          <w:sz w:val="24"/>
          <w:szCs w:val="24"/>
        </w:rPr>
        <w:t xml:space="preserve"> Research philosophy is important to understand as it is the </w:t>
      </w:r>
      <w:r w:rsidR="00430E9C" w:rsidRPr="003926DE">
        <w:rPr>
          <w:rFonts w:cstheme="minorHAnsi"/>
          <w:sz w:val="24"/>
          <w:szCs w:val="24"/>
        </w:rPr>
        <w:t xml:space="preserve">belief and traditions of the research.  This can be categorized as positivism, realism and Interpretivism. </w:t>
      </w:r>
    </w:p>
    <w:p w14:paraId="40B0F2EE" w14:textId="77777777" w:rsidR="00430E9C" w:rsidRPr="003926DE" w:rsidRDefault="00430E9C" w:rsidP="00F74CEB">
      <w:pPr>
        <w:spacing w:line="240" w:lineRule="auto"/>
        <w:rPr>
          <w:rFonts w:cstheme="minorHAnsi"/>
          <w:sz w:val="24"/>
          <w:szCs w:val="24"/>
        </w:rPr>
      </w:pPr>
      <w:r w:rsidRPr="003926DE">
        <w:rPr>
          <w:rFonts w:cstheme="minorHAnsi"/>
          <w:sz w:val="24"/>
          <w:szCs w:val="24"/>
        </w:rPr>
        <w:t>Use of Positivism approach, the research focuses on factual data, thus its more scientific approach. However, it does not allow to analyze the subjective side of the research thus it is not beneficial to use this approach in this research.</w:t>
      </w:r>
      <w:r w:rsidR="00413661" w:rsidRPr="003926DE">
        <w:rPr>
          <w:rFonts w:cstheme="minorHAnsi"/>
          <w:sz w:val="24"/>
          <w:szCs w:val="24"/>
        </w:rPr>
        <w:t xml:space="preserve"> According to positivist philosophy, studying society may be done using the same techniques used in the natural sciences. According to the positivist perspective, sociology entails determining the causes of observable events and testing ideas against observations </w:t>
      </w:r>
      <w:r w:rsidR="00413661" w:rsidRPr="00F7600C">
        <w:rPr>
          <w:rFonts w:cstheme="minorHAnsi"/>
          <w:b/>
          <w:sz w:val="24"/>
          <w:szCs w:val="24"/>
        </w:rPr>
        <w:t>(Hibberd, 2009).</w:t>
      </w:r>
      <w:r w:rsidR="00413661" w:rsidRPr="003926DE">
        <w:rPr>
          <w:rFonts w:cstheme="minorHAnsi"/>
          <w:sz w:val="24"/>
          <w:szCs w:val="24"/>
        </w:rPr>
        <w:t xml:space="preserve"> Positivism-based researchers might nevertheless be curious to learn about people's subjective opinions. For instance, they investigate issues like attitudes and opinions via survey research </w:t>
      </w:r>
      <w:r w:rsidR="00413661" w:rsidRPr="00F7600C">
        <w:rPr>
          <w:rFonts w:cstheme="minorHAnsi"/>
          <w:b/>
          <w:sz w:val="24"/>
          <w:szCs w:val="24"/>
        </w:rPr>
        <w:t>(Michell, 2003).</w:t>
      </w:r>
      <w:r w:rsidR="00413661" w:rsidRPr="003926DE">
        <w:rPr>
          <w:rFonts w:cstheme="minorHAnsi"/>
          <w:sz w:val="24"/>
          <w:szCs w:val="24"/>
        </w:rPr>
        <w:t xml:space="preserve"> However, they believe that sociology's role is to explain why people behave as they do because how individuals actually feel about things cannot be scientifically described.</w:t>
      </w:r>
    </w:p>
    <w:p w14:paraId="5F645952" w14:textId="77777777" w:rsidR="00430E9C" w:rsidRPr="003926DE" w:rsidRDefault="00430E9C" w:rsidP="00F74CEB">
      <w:pPr>
        <w:spacing w:line="240" w:lineRule="auto"/>
        <w:rPr>
          <w:rFonts w:cstheme="minorHAnsi"/>
          <w:sz w:val="24"/>
          <w:szCs w:val="24"/>
        </w:rPr>
      </w:pPr>
      <w:r w:rsidRPr="003926DE">
        <w:rPr>
          <w:rFonts w:cstheme="minorHAnsi"/>
          <w:sz w:val="24"/>
          <w:szCs w:val="24"/>
        </w:rPr>
        <w:t xml:space="preserve">If we look into realism approach, in it the researcher has the ability to analyze the data subjectively, in other words he/she can use their own sense to interpret the results according to reality. However, using only this does not </w:t>
      </w:r>
      <w:r w:rsidR="00641B4D" w:rsidRPr="003926DE">
        <w:rPr>
          <w:rFonts w:cstheme="minorHAnsi"/>
          <w:sz w:val="24"/>
          <w:szCs w:val="24"/>
        </w:rPr>
        <w:t>allow to analyze the objective part of the data thus making the philosophy weak.</w:t>
      </w:r>
      <w:r w:rsidR="00413661" w:rsidRPr="003926DE">
        <w:rPr>
          <w:rFonts w:cstheme="minorHAnsi"/>
          <w:sz w:val="24"/>
          <w:szCs w:val="24"/>
        </w:rPr>
        <w:t xml:space="preserve"> Realist theory differs from positivism in its interpretation of science, but it shares the belief that sociology can and should follow the logic and procedures of the natural sciences (</w:t>
      </w:r>
      <w:r w:rsidR="00413661" w:rsidRPr="00F7600C">
        <w:rPr>
          <w:rFonts w:cstheme="minorHAnsi"/>
          <w:b/>
          <w:sz w:val="24"/>
          <w:szCs w:val="24"/>
        </w:rPr>
        <w:t>Hartwig, 2007; Hibberd, 2010).</w:t>
      </w:r>
      <w:r w:rsidR="00413661" w:rsidRPr="003926DE">
        <w:rPr>
          <w:rFonts w:cstheme="minorHAnsi"/>
          <w:sz w:val="24"/>
          <w:szCs w:val="24"/>
        </w:rPr>
        <w:t xml:space="preserve"> When theories are put to the test against observations in positivist research, they are either found to be "true" or "false"—or anything in between. Simply said, the hypothesis is judged by the "facts</w:t>
      </w:r>
      <w:r w:rsidR="00413661" w:rsidRPr="00F7600C">
        <w:rPr>
          <w:rFonts w:cstheme="minorHAnsi"/>
          <w:b/>
          <w:sz w:val="24"/>
          <w:szCs w:val="24"/>
        </w:rPr>
        <w:t>" (Hibberd, 2010).</w:t>
      </w:r>
      <w:r w:rsidR="00413661" w:rsidRPr="003926DE">
        <w:rPr>
          <w:rFonts w:cstheme="minorHAnsi"/>
          <w:sz w:val="24"/>
          <w:szCs w:val="24"/>
        </w:rPr>
        <w:t xml:space="preserve"> Realists do not </w:t>
      </w:r>
      <w:r w:rsidR="00413661" w:rsidRPr="003926DE">
        <w:rPr>
          <w:rFonts w:cstheme="minorHAnsi"/>
          <w:sz w:val="24"/>
          <w:szCs w:val="24"/>
        </w:rPr>
        <w:lastRenderedPageBreak/>
        <w:t>draw this definite distinction because they do not think that "observations" and "theories" can be separated</w:t>
      </w:r>
      <w:r w:rsidR="00413661" w:rsidRPr="00F7600C">
        <w:rPr>
          <w:rFonts w:cstheme="minorHAnsi"/>
          <w:b/>
          <w:sz w:val="24"/>
          <w:szCs w:val="24"/>
        </w:rPr>
        <w:t xml:space="preserve"> (Parker, 2003; Hartwig, 2007). </w:t>
      </w:r>
      <w:r w:rsidR="00413661" w:rsidRPr="003926DE">
        <w:rPr>
          <w:rFonts w:cstheme="minorHAnsi"/>
          <w:sz w:val="24"/>
          <w:szCs w:val="24"/>
        </w:rPr>
        <w:t xml:space="preserve">They contend that no branch of research is based solely on observable empirical data. Any form of reality will always have elements that lie beneath the surface of what can be seen </w:t>
      </w:r>
      <w:r w:rsidR="00413661" w:rsidRPr="00F7600C">
        <w:rPr>
          <w:rFonts w:cstheme="minorHAnsi"/>
          <w:b/>
          <w:sz w:val="24"/>
          <w:szCs w:val="24"/>
        </w:rPr>
        <w:t>(Duran, 2005; Hibberd, 2010).</w:t>
      </w:r>
    </w:p>
    <w:p w14:paraId="27C375DC" w14:textId="77777777" w:rsidR="00413661" w:rsidRPr="003926DE" w:rsidRDefault="00413661" w:rsidP="00413661">
      <w:pPr>
        <w:spacing w:line="240" w:lineRule="auto"/>
        <w:rPr>
          <w:rFonts w:cstheme="minorHAnsi"/>
          <w:sz w:val="24"/>
          <w:szCs w:val="24"/>
        </w:rPr>
      </w:pPr>
      <w:r w:rsidRPr="003926DE">
        <w:rPr>
          <w:rFonts w:cstheme="minorHAnsi"/>
          <w:sz w:val="24"/>
          <w:szCs w:val="24"/>
        </w:rPr>
        <w:t>Realists contend that the goal of science is to identify the underlying causal processes that produce observable regularities.</w:t>
      </w:r>
    </w:p>
    <w:p w14:paraId="108D2EF3" w14:textId="77777777" w:rsidR="00413661" w:rsidRPr="003926DE" w:rsidRDefault="00413661" w:rsidP="00413661">
      <w:pPr>
        <w:spacing w:line="240" w:lineRule="auto"/>
        <w:rPr>
          <w:rFonts w:cstheme="minorHAnsi"/>
          <w:sz w:val="24"/>
          <w:szCs w:val="24"/>
        </w:rPr>
      </w:pPr>
      <w:r w:rsidRPr="003926DE">
        <w:rPr>
          <w:rFonts w:cstheme="minorHAnsi"/>
          <w:sz w:val="24"/>
          <w:szCs w:val="24"/>
        </w:rPr>
        <w:t xml:space="preserve">Realists believe that'scientific' standards including methodical evidence gathering, dependability, and transparency should serve as the primary guiding principles in research. However, they also incorporate techniques that support the veracity of people's experiences because they acknowledge the significance of the subjective dimension of human behaviour </w:t>
      </w:r>
      <w:r w:rsidRPr="00F7600C">
        <w:rPr>
          <w:rFonts w:cstheme="minorHAnsi"/>
          <w:b/>
          <w:sz w:val="24"/>
          <w:szCs w:val="24"/>
        </w:rPr>
        <w:t>(Bhaskar, 1999).</w:t>
      </w:r>
      <w:r w:rsidRPr="003926DE">
        <w:rPr>
          <w:rFonts w:cstheme="minorHAnsi"/>
          <w:sz w:val="24"/>
          <w:szCs w:val="24"/>
        </w:rPr>
        <w:t xml:space="preserve"> Realist research is more likely to use experimental or comparative research designs, but neither quantitative nor qualitative approaches are particularly committed </w:t>
      </w:r>
      <w:r w:rsidRPr="00F7600C">
        <w:rPr>
          <w:rFonts w:cstheme="minorHAnsi"/>
          <w:b/>
          <w:sz w:val="24"/>
          <w:szCs w:val="24"/>
        </w:rPr>
        <w:t>(Parker, 2003; Hartwig 2007).</w:t>
      </w:r>
      <w:r w:rsidRPr="003926DE">
        <w:rPr>
          <w:rFonts w:cstheme="minorHAnsi"/>
          <w:sz w:val="24"/>
          <w:szCs w:val="24"/>
        </w:rPr>
        <w:t xml:space="preserve"> But the theory is what realist methodology focuses on. As there is no such thing as theory-free evidence, realists contend that sociological approaches should be explicitly focused on the examination and comparison of theoretical conceptions, explanations, and policies.</w:t>
      </w:r>
    </w:p>
    <w:p w14:paraId="134ED255" w14:textId="77777777" w:rsidR="00641B4D" w:rsidRPr="003926DE" w:rsidRDefault="00641B4D" w:rsidP="00F74CEB">
      <w:pPr>
        <w:spacing w:line="240" w:lineRule="auto"/>
        <w:rPr>
          <w:rFonts w:cstheme="minorHAnsi"/>
          <w:sz w:val="24"/>
          <w:szCs w:val="24"/>
        </w:rPr>
      </w:pPr>
      <w:r w:rsidRPr="003926DE">
        <w:rPr>
          <w:rFonts w:cstheme="minorHAnsi"/>
          <w:sz w:val="24"/>
          <w:szCs w:val="24"/>
        </w:rPr>
        <w:t>In Interpretivism the researcher is allowed to use both the methods that scientific approach and subjective approach thus giving the research better insight and results which are more specific and near to reality and practicality.</w:t>
      </w:r>
      <w:r w:rsidR="00413661" w:rsidRPr="003926DE">
        <w:rPr>
          <w:rFonts w:cstheme="minorHAnsi"/>
          <w:sz w:val="24"/>
          <w:szCs w:val="24"/>
        </w:rPr>
        <w:t xml:space="preserve"> Although they do not necessarily disagree with the positivist theory of knowing, interpretivists are skeptical of the concept that social science can be studied using the same logic and methodologies as natural research. One of the major contributors to the interpretivists approach in sociology was Max Weber. According to him, "natural science" and "social science" are two completely distinct endeavors that need for a different logic and various methodologies </w:t>
      </w:r>
      <w:r w:rsidR="00413661" w:rsidRPr="00F7600C">
        <w:rPr>
          <w:rFonts w:cstheme="minorHAnsi"/>
          <w:b/>
          <w:sz w:val="24"/>
          <w:szCs w:val="24"/>
        </w:rPr>
        <w:t>(Bryman, 1982).</w:t>
      </w:r>
    </w:p>
    <w:p w14:paraId="51E7C73E" w14:textId="77777777" w:rsidR="001E5FFA" w:rsidRPr="003926DE" w:rsidRDefault="002D56B8" w:rsidP="00F74CEB">
      <w:pPr>
        <w:spacing w:line="240" w:lineRule="auto"/>
        <w:rPr>
          <w:rFonts w:cstheme="minorHAnsi"/>
          <w:sz w:val="24"/>
          <w:szCs w:val="24"/>
        </w:rPr>
      </w:pPr>
      <w:r w:rsidRPr="003926DE">
        <w:rPr>
          <w:rFonts w:cstheme="minorHAnsi"/>
          <w:sz w:val="24"/>
          <w:szCs w:val="24"/>
        </w:rPr>
        <w:t xml:space="preserve">To obtain deeper insight of the situation it is important to attain the scientific method and subjective approach is necessary. </w:t>
      </w:r>
      <w:r w:rsidR="001E5FFA" w:rsidRPr="003926DE">
        <w:rPr>
          <w:rFonts w:cstheme="minorHAnsi"/>
          <w:sz w:val="24"/>
          <w:szCs w:val="24"/>
        </w:rPr>
        <w:t xml:space="preserve">In the following research Interpretivism philosophy is used as subjective and scientific method both are used. </w:t>
      </w:r>
      <w:r w:rsidR="001E5FFA" w:rsidRPr="00F7600C">
        <w:rPr>
          <w:rFonts w:cstheme="minorHAnsi"/>
          <w:b/>
          <w:sz w:val="24"/>
          <w:szCs w:val="24"/>
        </w:rPr>
        <w:t xml:space="preserve">(BusinessEssay, </w:t>
      </w:r>
      <w:r w:rsidR="001E5FFA" w:rsidRPr="00F7600C">
        <w:rPr>
          <w:rFonts w:cstheme="minorHAnsi"/>
          <w:b/>
          <w:i/>
          <w:iCs/>
          <w:sz w:val="24"/>
          <w:szCs w:val="24"/>
        </w:rPr>
        <w:t xml:space="preserve">Starbucks Human Resources Strategy: Issues of </w:t>
      </w:r>
      <w:r w:rsidR="00413661" w:rsidRPr="00F7600C">
        <w:rPr>
          <w:rFonts w:cstheme="minorHAnsi"/>
          <w:b/>
          <w:i/>
          <w:iCs/>
          <w:sz w:val="24"/>
          <w:szCs w:val="24"/>
        </w:rPr>
        <w:t>Starbucks</w:t>
      </w:r>
      <w:r w:rsidR="001E5FFA" w:rsidRPr="00F7600C">
        <w:rPr>
          <w:rFonts w:cstheme="minorHAnsi"/>
          <w:b/>
          <w:i/>
          <w:iCs/>
          <w:sz w:val="24"/>
          <w:szCs w:val="24"/>
        </w:rPr>
        <w:t xml:space="preserve"> HR management: Business paper example</w:t>
      </w:r>
      <w:r w:rsidR="001E5FFA" w:rsidRPr="00F7600C">
        <w:rPr>
          <w:rFonts w:cstheme="minorHAnsi"/>
          <w:b/>
          <w:sz w:val="24"/>
          <w:szCs w:val="24"/>
        </w:rPr>
        <w:t xml:space="preserve"> 2022)</w:t>
      </w:r>
      <w:r w:rsidRPr="003926DE">
        <w:rPr>
          <w:rFonts w:cstheme="minorHAnsi"/>
          <w:sz w:val="24"/>
          <w:szCs w:val="24"/>
        </w:rPr>
        <w:t xml:space="preserve"> is the subjective case study, and apart from it online survey of Starbucks employee was done via google docs survey platform.</w:t>
      </w:r>
      <w:r w:rsidR="00941A3C" w:rsidRPr="003926DE">
        <w:rPr>
          <w:rFonts w:cstheme="minorHAnsi"/>
          <w:sz w:val="24"/>
          <w:szCs w:val="24"/>
        </w:rPr>
        <w:t xml:space="preserve"> The reaso</w:t>
      </w:r>
      <w:r w:rsidR="002D7FEC" w:rsidRPr="003926DE">
        <w:rPr>
          <w:rFonts w:cstheme="minorHAnsi"/>
          <w:sz w:val="24"/>
          <w:szCs w:val="24"/>
        </w:rPr>
        <w:t>n for not using Positivism philosophy and R</w:t>
      </w:r>
      <w:r w:rsidR="00941A3C" w:rsidRPr="003926DE">
        <w:rPr>
          <w:rFonts w:cstheme="minorHAnsi"/>
          <w:sz w:val="24"/>
          <w:szCs w:val="24"/>
        </w:rPr>
        <w:t>ealism philosophy is because usage of positivism will not provide the insight of subjective area and the usage of realism will not give the clear perspective of the employees of Starbucks.</w:t>
      </w:r>
    </w:p>
    <w:p w14:paraId="43D3707D" w14:textId="77777777" w:rsidR="00413661" w:rsidRPr="003926DE" w:rsidRDefault="00413661" w:rsidP="00F74CEB">
      <w:pPr>
        <w:spacing w:line="240" w:lineRule="auto"/>
        <w:rPr>
          <w:rFonts w:cstheme="minorHAnsi"/>
          <w:sz w:val="24"/>
          <w:szCs w:val="24"/>
        </w:rPr>
      </w:pPr>
      <w:r w:rsidRPr="003926DE">
        <w:rPr>
          <w:rFonts w:cstheme="minorHAnsi"/>
          <w:sz w:val="24"/>
          <w:szCs w:val="24"/>
        </w:rPr>
        <w:t xml:space="preserve">Therefore, the main criterion in interpretivist epistemology is validity, even though interpretivists still attempt to be objective and systematic in their study. The preferred study design is ethnography, and unstructured observation, unstructured interviews, and personal documents are the key methodologies used to comprehend social life from the perspective of individuals being investigated. Numerous positivist assumptions that are commonly </w:t>
      </w:r>
      <w:r w:rsidR="00F7600C" w:rsidRPr="003926DE">
        <w:rPr>
          <w:rFonts w:cstheme="minorHAnsi"/>
          <w:sz w:val="24"/>
          <w:szCs w:val="24"/>
        </w:rPr>
        <w:t>utilized</w:t>
      </w:r>
      <w:r w:rsidRPr="003926DE">
        <w:rPr>
          <w:rFonts w:cstheme="minorHAnsi"/>
          <w:sz w:val="24"/>
          <w:szCs w:val="24"/>
        </w:rPr>
        <w:t xml:space="preserve"> in sociology and other social sciences have been sharply </w:t>
      </w:r>
      <w:r w:rsidR="00F7600C" w:rsidRPr="003926DE">
        <w:rPr>
          <w:rFonts w:cstheme="minorHAnsi"/>
          <w:sz w:val="24"/>
          <w:szCs w:val="24"/>
        </w:rPr>
        <w:t>criticized</w:t>
      </w:r>
      <w:r w:rsidRPr="003926DE">
        <w:rPr>
          <w:rFonts w:cstheme="minorHAnsi"/>
          <w:sz w:val="24"/>
          <w:szCs w:val="24"/>
        </w:rPr>
        <w:t xml:space="preserve"> by interpretivism </w:t>
      </w:r>
      <w:r w:rsidRPr="00F7600C">
        <w:rPr>
          <w:rFonts w:cstheme="minorHAnsi"/>
          <w:b/>
          <w:sz w:val="24"/>
          <w:szCs w:val="24"/>
        </w:rPr>
        <w:t>(Marsh, 2002).</w:t>
      </w:r>
      <w:r w:rsidRPr="003926DE">
        <w:rPr>
          <w:rFonts w:cstheme="minorHAnsi"/>
          <w:sz w:val="24"/>
          <w:szCs w:val="24"/>
        </w:rPr>
        <w:t xml:space="preserve"> Additionally, it has inspired a vast area of study that sheds light on how individuals actually live their daily lives.</w:t>
      </w:r>
    </w:p>
    <w:p w14:paraId="218F3285" w14:textId="77777777" w:rsidR="002D56B8" w:rsidRPr="003926DE" w:rsidRDefault="002D56B8" w:rsidP="00F74CEB">
      <w:pPr>
        <w:spacing w:line="240" w:lineRule="auto"/>
        <w:rPr>
          <w:rFonts w:cstheme="minorHAnsi"/>
          <w:sz w:val="24"/>
          <w:szCs w:val="24"/>
        </w:rPr>
      </w:pPr>
    </w:p>
    <w:p w14:paraId="0D91DA42" w14:textId="77777777" w:rsidR="002D56B8" w:rsidRPr="003926DE" w:rsidRDefault="002D56B8" w:rsidP="00F74CEB">
      <w:pPr>
        <w:pStyle w:val="Heading2"/>
        <w:spacing w:line="240" w:lineRule="auto"/>
        <w:rPr>
          <w:rFonts w:asciiTheme="minorHAnsi" w:hAnsiTheme="minorHAnsi" w:cstheme="minorHAnsi"/>
          <w:sz w:val="24"/>
          <w:szCs w:val="24"/>
        </w:rPr>
      </w:pPr>
      <w:bookmarkStart w:id="14" w:name="_Toc109251630"/>
      <w:r w:rsidRPr="003926DE">
        <w:rPr>
          <w:rFonts w:asciiTheme="minorHAnsi" w:hAnsiTheme="minorHAnsi" w:cstheme="minorHAnsi"/>
          <w:sz w:val="24"/>
          <w:szCs w:val="24"/>
        </w:rPr>
        <w:t>3.2: Research Approach</w:t>
      </w:r>
      <w:bookmarkEnd w:id="14"/>
    </w:p>
    <w:p w14:paraId="2F6EC376" w14:textId="77777777" w:rsidR="00145A2C" w:rsidRPr="003926DE" w:rsidRDefault="00145A2C" w:rsidP="00F74CEB">
      <w:pPr>
        <w:spacing w:line="240" w:lineRule="auto"/>
        <w:rPr>
          <w:rFonts w:cstheme="minorHAnsi"/>
          <w:sz w:val="24"/>
          <w:szCs w:val="24"/>
        </w:rPr>
      </w:pPr>
      <w:r w:rsidRPr="003926DE">
        <w:rPr>
          <w:rFonts w:cstheme="minorHAnsi"/>
          <w:sz w:val="24"/>
          <w:szCs w:val="24"/>
        </w:rPr>
        <w:t xml:space="preserve">By research approach it means how the data will be collected, interpreted and analyzed. The research approach is classified into two categories which are inductive and deductive. </w:t>
      </w:r>
      <w:r w:rsidR="00C31271" w:rsidRPr="003926DE">
        <w:rPr>
          <w:rFonts w:cstheme="minorHAnsi"/>
          <w:sz w:val="24"/>
          <w:szCs w:val="24"/>
        </w:rPr>
        <w:t>In artificial intelligence, there are two types of reasoning: inductive reasoning and deductive reasoning. Both forms of reasoning have premises and conclusions, but they are contradictory to one another.</w:t>
      </w:r>
    </w:p>
    <w:p w14:paraId="474D4329" w14:textId="77777777" w:rsidR="00C31271" w:rsidRPr="003926DE" w:rsidRDefault="00145A2C" w:rsidP="00C31271">
      <w:pPr>
        <w:spacing w:line="240" w:lineRule="auto"/>
        <w:rPr>
          <w:rFonts w:cstheme="minorHAnsi"/>
          <w:sz w:val="24"/>
          <w:szCs w:val="24"/>
        </w:rPr>
      </w:pPr>
      <w:r w:rsidRPr="003926DE">
        <w:rPr>
          <w:rFonts w:cstheme="minorHAnsi"/>
          <w:sz w:val="24"/>
          <w:szCs w:val="24"/>
        </w:rPr>
        <w:t>If we look into inductive approach, then it is an approach which can be said as indirect approach. In it the research starts with simple observation and results and then generalized conclusion is given.</w:t>
      </w:r>
      <w:r w:rsidR="00413661" w:rsidRPr="003926DE">
        <w:rPr>
          <w:rFonts w:cstheme="minorHAnsi"/>
          <w:sz w:val="24"/>
          <w:szCs w:val="24"/>
        </w:rPr>
        <w:t xml:space="preserve"> </w:t>
      </w:r>
      <w:r w:rsidRPr="003926DE">
        <w:rPr>
          <w:rFonts w:cstheme="minorHAnsi"/>
          <w:sz w:val="24"/>
          <w:szCs w:val="24"/>
        </w:rPr>
        <w:t>In contrary to it deductive approach is also known as direct approach as it starts from analyzing theory and then data is collected and results are produced to analyze the theory. Moreover, the conclusion drawn in it is direct rather than generalized.  Deductive</w:t>
      </w:r>
      <w:r w:rsidR="002D56B8" w:rsidRPr="003926DE">
        <w:rPr>
          <w:rFonts w:cstheme="minorHAnsi"/>
          <w:sz w:val="24"/>
          <w:szCs w:val="24"/>
        </w:rPr>
        <w:t xml:space="preserve"> approach is necessary to obtain absolute and niche based results and conclusion, which is why this research is focused on</w:t>
      </w:r>
      <w:r w:rsidR="00C31271" w:rsidRPr="003926DE">
        <w:rPr>
          <w:rFonts w:cstheme="minorHAnsi"/>
          <w:sz w:val="24"/>
          <w:szCs w:val="24"/>
        </w:rPr>
        <w:t xml:space="preserve"> deductive approach.</w:t>
      </w:r>
    </w:p>
    <w:p w14:paraId="7A1645B2" w14:textId="77777777" w:rsidR="00C31271" w:rsidRPr="003926DE" w:rsidRDefault="00C31271" w:rsidP="00C31271">
      <w:pPr>
        <w:spacing w:line="240" w:lineRule="auto"/>
        <w:rPr>
          <w:rFonts w:cstheme="minorHAnsi"/>
          <w:sz w:val="24"/>
          <w:szCs w:val="24"/>
        </w:rPr>
      </w:pPr>
      <w:r w:rsidRPr="003926DE">
        <w:rPr>
          <w:rFonts w:cstheme="minorHAnsi"/>
          <w:sz w:val="24"/>
          <w:szCs w:val="24"/>
        </w:rPr>
        <w:t>Deductive arguments can be valid or invalid, which means that if the premises are true, the conclusion must be true, whereas inductive arguments can be strong or weak, which means that even if the premises are true, the conclusion may be false.</w:t>
      </w:r>
    </w:p>
    <w:p w14:paraId="437CBAA5" w14:textId="77777777" w:rsidR="00C31271" w:rsidRPr="003926DE" w:rsidRDefault="00C31271" w:rsidP="00C31271">
      <w:pPr>
        <w:spacing w:line="240" w:lineRule="auto"/>
        <w:rPr>
          <w:rFonts w:cstheme="minorHAnsi"/>
          <w:sz w:val="24"/>
          <w:szCs w:val="24"/>
        </w:rPr>
      </w:pPr>
      <w:r w:rsidRPr="003926DE">
        <w:rPr>
          <w:rFonts w:cstheme="minorHAnsi"/>
          <w:sz w:val="24"/>
          <w:szCs w:val="24"/>
        </w:rPr>
        <w:t>If we compare both reasoning it is seen that deductive reasoning involves deducing a valid conclusion from available facts, information, or knowledge, whereas inductive reasoning involves making a generalization from specific facts and observations. Deductive reasoning works from the top down, whereas inductive reasoning works from the bottom up. Inductive reasoning moves from a specific observation to a generalization, whereas Deductive reasoning moves from a generalized statement to a valid conclusion. The conclusions in deductive reasoning are certain, whereas the conclusions in inductive reasoning are probabilistic.</w:t>
      </w:r>
    </w:p>
    <w:p w14:paraId="231124E2" w14:textId="77777777" w:rsidR="00145A2C" w:rsidRPr="003926DE" w:rsidRDefault="00145A2C" w:rsidP="00F74CEB">
      <w:pPr>
        <w:spacing w:line="240" w:lineRule="auto"/>
        <w:rPr>
          <w:rFonts w:cstheme="minorHAnsi"/>
          <w:sz w:val="24"/>
          <w:szCs w:val="24"/>
        </w:rPr>
      </w:pPr>
      <w:r w:rsidRPr="003926DE">
        <w:rPr>
          <w:rFonts w:cstheme="minorHAnsi"/>
          <w:sz w:val="24"/>
          <w:szCs w:val="24"/>
        </w:rPr>
        <w:t>Present research focuses on the impact of Starbucks Hr strategies on their organization</w:t>
      </w:r>
      <w:r w:rsidR="00C14409" w:rsidRPr="003926DE">
        <w:rPr>
          <w:rFonts w:cstheme="minorHAnsi"/>
          <w:sz w:val="24"/>
          <w:szCs w:val="24"/>
        </w:rPr>
        <w:t>. Using inductive approach won’t be beneficial as it will produce generalized results which is deductive approach is used in this research so that specific conclusion is obtained.</w:t>
      </w:r>
    </w:p>
    <w:p w14:paraId="63C0BCE1" w14:textId="77777777" w:rsidR="004E53C0" w:rsidRPr="003926DE" w:rsidRDefault="004E53C0" w:rsidP="00F74CEB">
      <w:pPr>
        <w:pStyle w:val="Heading1"/>
        <w:spacing w:line="240" w:lineRule="auto"/>
        <w:rPr>
          <w:rFonts w:asciiTheme="minorHAnsi" w:hAnsiTheme="minorHAnsi" w:cstheme="minorHAnsi"/>
          <w:sz w:val="24"/>
          <w:szCs w:val="24"/>
        </w:rPr>
      </w:pPr>
      <w:bookmarkStart w:id="15" w:name="_Toc109251631"/>
      <w:r w:rsidRPr="003926DE">
        <w:rPr>
          <w:rFonts w:asciiTheme="minorHAnsi" w:hAnsiTheme="minorHAnsi" w:cstheme="minorHAnsi"/>
          <w:sz w:val="24"/>
          <w:szCs w:val="24"/>
        </w:rPr>
        <w:t>3.3-Types of Data:</w:t>
      </w:r>
      <w:bookmarkEnd w:id="15"/>
    </w:p>
    <w:p w14:paraId="741AE837" w14:textId="77777777" w:rsidR="00C14409" w:rsidRPr="003926DE" w:rsidRDefault="00C14409" w:rsidP="00F74CEB">
      <w:pPr>
        <w:spacing w:line="240" w:lineRule="auto"/>
        <w:rPr>
          <w:rFonts w:cstheme="minorHAnsi"/>
          <w:sz w:val="24"/>
          <w:szCs w:val="24"/>
        </w:rPr>
      </w:pPr>
      <w:r w:rsidRPr="003926DE">
        <w:rPr>
          <w:rFonts w:cstheme="minorHAnsi"/>
          <w:sz w:val="24"/>
          <w:szCs w:val="24"/>
        </w:rPr>
        <w:t xml:space="preserve">Data’s are divided into two parts, qualitative and quantitative. The quantitative data reveals specific numeric trends related to the research topics </w:t>
      </w:r>
      <w:r w:rsidRPr="00F7600C">
        <w:rPr>
          <w:rFonts w:cstheme="minorHAnsi"/>
          <w:b/>
          <w:sz w:val="24"/>
          <w:szCs w:val="24"/>
        </w:rPr>
        <w:t>(Kumar,2019).</w:t>
      </w:r>
      <w:r w:rsidRPr="003926DE">
        <w:rPr>
          <w:rFonts w:cstheme="minorHAnsi"/>
          <w:sz w:val="24"/>
          <w:szCs w:val="24"/>
        </w:rPr>
        <w:t xml:space="preserve"> On the other hand, it is seen that qualitative data shows deeper insight of the research topic </w:t>
      </w:r>
      <w:r w:rsidRPr="00F7600C">
        <w:rPr>
          <w:rFonts w:cstheme="minorHAnsi"/>
          <w:b/>
          <w:sz w:val="24"/>
          <w:szCs w:val="24"/>
        </w:rPr>
        <w:t>(Mohajan,2018).</w:t>
      </w:r>
      <w:r w:rsidRPr="003926DE">
        <w:rPr>
          <w:rFonts w:cstheme="minorHAnsi"/>
          <w:sz w:val="24"/>
          <w:szCs w:val="24"/>
        </w:rPr>
        <w:t xml:space="preserve"> Quantitative data is the data which can be quantified and can be analyzed statistically such as age, demographics etc. In contrast to it qualitative data is the data which provides you an option to interpret the data according to your understanding of the research, sources of it are articles, research paper etc.</w:t>
      </w:r>
    </w:p>
    <w:p w14:paraId="474B7613" w14:textId="77777777" w:rsidR="00612B5E" w:rsidRPr="003926DE" w:rsidRDefault="00612B5E" w:rsidP="00612B5E">
      <w:pPr>
        <w:spacing w:line="240" w:lineRule="auto"/>
        <w:rPr>
          <w:rFonts w:cstheme="minorHAnsi"/>
          <w:sz w:val="24"/>
          <w:szCs w:val="24"/>
        </w:rPr>
      </w:pPr>
      <w:r w:rsidRPr="003926DE">
        <w:rPr>
          <w:rFonts w:cstheme="minorHAnsi"/>
          <w:sz w:val="24"/>
          <w:szCs w:val="24"/>
        </w:rPr>
        <w:t>The distinctions between qualitative and quantitative research can be clearly drawn on the following grounds:</w:t>
      </w:r>
    </w:p>
    <w:p w14:paraId="34FD868D" w14:textId="77777777" w:rsidR="00612B5E" w:rsidRPr="003926DE" w:rsidRDefault="00612B5E" w:rsidP="003926DE">
      <w:pPr>
        <w:pStyle w:val="ListParagraph"/>
        <w:numPr>
          <w:ilvl w:val="0"/>
          <w:numId w:val="19"/>
        </w:numPr>
        <w:spacing w:line="240" w:lineRule="auto"/>
        <w:rPr>
          <w:rFonts w:cstheme="minorHAnsi"/>
          <w:sz w:val="24"/>
          <w:szCs w:val="24"/>
        </w:rPr>
      </w:pPr>
      <w:r w:rsidRPr="003926DE">
        <w:rPr>
          <w:rFonts w:cstheme="minorHAnsi"/>
          <w:sz w:val="24"/>
          <w:szCs w:val="24"/>
        </w:rPr>
        <w:t xml:space="preserve">Qualitative research is a method of investigation that seeks to discover how people think and feel about human and social sciences. Quantitative research is a scientific and </w:t>
      </w:r>
      <w:r w:rsidRPr="003926DE">
        <w:rPr>
          <w:rFonts w:cstheme="minorHAnsi"/>
          <w:sz w:val="24"/>
          <w:szCs w:val="24"/>
        </w:rPr>
        <w:lastRenderedPageBreak/>
        <w:t>empirical research method that uses statistical, logical, and mathematical techniques to generate numerical data.</w:t>
      </w:r>
    </w:p>
    <w:p w14:paraId="7D1FAC48" w14:textId="77777777" w:rsidR="00612B5E" w:rsidRPr="003926DE" w:rsidRDefault="00612B5E" w:rsidP="003926DE">
      <w:pPr>
        <w:pStyle w:val="ListParagraph"/>
        <w:numPr>
          <w:ilvl w:val="0"/>
          <w:numId w:val="19"/>
        </w:numPr>
        <w:spacing w:line="240" w:lineRule="auto"/>
        <w:rPr>
          <w:rFonts w:cstheme="minorHAnsi"/>
          <w:sz w:val="24"/>
          <w:szCs w:val="24"/>
        </w:rPr>
      </w:pPr>
      <w:r w:rsidRPr="003926DE">
        <w:rPr>
          <w:rFonts w:cstheme="minorHAnsi"/>
          <w:sz w:val="24"/>
          <w:szCs w:val="24"/>
        </w:rPr>
        <w:t>Qualitative research is more holistic in nature, whereas quantitative research is more specific.</w:t>
      </w:r>
    </w:p>
    <w:p w14:paraId="432136EC" w14:textId="77777777" w:rsidR="00612B5E" w:rsidRPr="003926DE" w:rsidRDefault="00612B5E" w:rsidP="003926DE">
      <w:pPr>
        <w:pStyle w:val="ListParagraph"/>
        <w:numPr>
          <w:ilvl w:val="0"/>
          <w:numId w:val="19"/>
        </w:numPr>
        <w:spacing w:line="240" w:lineRule="auto"/>
        <w:rPr>
          <w:rFonts w:cstheme="minorHAnsi"/>
          <w:sz w:val="24"/>
          <w:szCs w:val="24"/>
        </w:rPr>
      </w:pPr>
      <w:r w:rsidRPr="003926DE">
        <w:rPr>
          <w:rFonts w:cstheme="minorHAnsi"/>
          <w:sz w:val="24"/>
          <w:szCs w:val="24"/>
        </w:rPr>
        <w:t>The qualitative research approach is subjective because the researcher is intimately involved, whereas the quantitative research approach is objective because the researcher is uninvolved and attempts to precise the observations and analysis on the topic to answer the inquiry.</w:t>
      </w:r>
    </w:p>
    <w:p w14:paraId="6C44E3CF" w14:textId="77777777" w:rsidR="00612B5E" w:rsidRPr="003926DE" w:rsidRDefault="00612B5E" w:rsidP="003926DE">
      <w:pPr>
        <w:pStyle w:val="ListParagraph"/>
        <w:numPr>
          <w:ilvl w:val="0"/>
          <w:numId w:val="19"/>
        </w:numPr>
        <w:spacing w:line="240" w:lineRule="auto"/>
        <w:rPr>
          <w:rFonts w:cstheme="minorHAnsi"/>
          <w:sz w:val="24"/>
          <w:szCs w:val="24"/>
        </w:rPr>
      </w:pPr>
      <w:r w:rsidRPr="003926DE">
        <w:rPr>
          <w:rFonts w:cstheme="minorHAnsi"/>
          <w:sz w:val="24"/>
          <w:szCs w:val="24"/>
        </w:rPr>
        <w:t>Qualitative research is exploratory in nature. In contrast to conclusive quantitative research.</w:t>
      </w:r>
    </w:p>
    <w:p w14:paraId="29E46181" w14:textId="77777777" w:rsidR="003926DE" w:rsidRPr="003926DE" w:rsidRDefault="003926DE" w:rsidP="003926DE">
      <w:pPr>
        <w:pStyle w:val="ListParagraph"/>
        <w:numPr>
          <w:ilvl w:val="0"/>
          <w:numId w:val="19"/>
        </w:numPr>
        <w:spacing w:line="240" w:lineRule="auto"/>
        <w:rPr>
          <w:rFonts w:cstheme="minorHAnsi"/>
          <w:sz w:val="24"/>
          <w:szCs w:val="24"/>
        </w:rPr>
      </w:pPr>
      <w:r w:rsidRPr="003926DE">
        <w:rPr>
          <w:rFonts w:cstheme="minorHAnsi"/>
          <w:sz w:val="24"/>
          <w:szCs w:val="24"/>
        </w:rPr>
        <w:t>In qualitative research, the reasoning used to synthesis data is inductive, whereas in quantitative research, the reasoning is deductive.</w:t>
      </w:r>
    </w:p>
    <w:p w14:paraId="397D5B85" w14:textId="77777777" w:rsidR="003926DE" w:rsidRPr="003926DE" w:rsidRDefault="003926DE" w:rsidP="003926DE">
      <w:pPr>
        <w:pStyle w:val="ListParagraph"/>
        <w:numPr>
          <w:ilvl w:val="0"/>
          <w:numId w:val="19"/>
        </w:numPr>
        <w:spacing w:line="240" w:lineRule="auto"/>
        <w:rPr>
          <w:rFonts w:cstheme="minorHAnsi"/>
          <w:sz w:val="24"/>
          <w:szCs w:val="24"/>
        </w:rPr>
      </w:pPr>
      <w:r w:rsidRPr="003926DE">
        <w:rPr>
          <w:rFonts w:cstheme="minorHAnsi"/>
          <w:sz w:val="24"/>
          <w:szCs w:val="24"/>
        </w:rPr>
        <w:t>Purposive sampling is used in qualitative research to select a small sample size in order to gain a thorough understanding of the target concept. Quantitative research, on the other hand, is based on random sampling, in which a large representative sample is chosen in order to extrapolate the results to the entire population.</w:t>
      </w:r>
    </w:p>
    <w:p w14:paraId="192CC600" w14:textId="77777777" w:rsidR="003926DE" w:rsidRPr="003926DE" w:rsidRDefault="003926DE" w:rsidP="003926DE">
      <w:pPr>
        <w:pStyle w:val="ListParagraph"/>
        <w:numPr>
          <w:ilvl w:val="0"/>
          <w:numId w:val="19"/>
        </w:numPr>
        <w:spacing w:line="240" w:lineRule="auto"/>
        <w:rPr>
          <w:rFonts w:cstheme="minorHAnsi"/>
          <w:sz w:val="24"/>
          <w:szCs w:val="24"/>
        </w:rPr>
      </w:pPr>
      <w:r w:rsidRPr="003926DE">
        <w:rPr>
          <w:rFonts w:cstheme="minorHAnsi"/>
          <w:sz w:val="24"/>
          <w:szCs w:val="24"/>
        </w:rPr>
        <w:t>In qualitative research, verbal data is gathered. In contrast, quantitative research collects measurable data.</w:t>
      </w:r>
    </w:p>
    <w:p w14:paraId="65B4A8D1" w14:textId="77777777" w:rsidR="003926DE" w:rsidRPr="003926DE" w:rsidRDefault="003926DE" w:rsidP="003926DE">
      <w:pPr>
        <w:pStyle w:val="ListParagraph"/>
        <w:numPr>
          <w:ilvl w:val="0"/>
          <w:numId w:val="19"/>
        </w:numPr>
        <w:spacing w:line="240" w:lineRule="auto"/>
        <w:rPr>
          <w:rFonts w:cstheme="minorHAnsi"/>
          <w:sz w:val="24"/>
          <w:szCs w:val="24"/>
        </w:rPr>
      </w:pPr>
      <w:r w:rsidRPr="003926DE">
        <w:rPr>
          <w:rFonts w:cstheme="minorHAnsi"/>
          <w:sz w:val="24"/>
          <w:szCs w:val="24"/>
        </w:rPr>
        <w:t>In qualitative research, inquiry is process-oriented, whereas quantitative research is not.</w:t>
      </w:r>
    </w:p>
    <w:p w14:paraId="5EBD4A51" w14:textId="77777777" w:rsidR="004E53C0" w:rsidRPr="003926DE" w:rsidRDefault="004E53C0" w:rsidP="00F74CEB">
      <w:pPr>
        <w:spacing w:line="240" w:lineRule="auto"/>
        <w:rPr>
          <w:rFonts w:cstheme="minorHAnsi"/>
          <w:sz w:val="24"/>
          <w:szCs w:val="24"/>
        </w:rPr>
      </w:pPr>
      <w:r w:rsidRPr="003926DE">
        <w:rPr>
          <w:rFonts w:cstheme="minorHAnsi"/>
          <w:sz w:val="24"/>
          <w:szCs w:val="24"/>
        </w:rPr>
        <w:t xml:space="preserve">In current study both qualitative and quantitative </w:t>
      </w:r>
      <w:r w:rsidR="00B75D2F" w:rsidRPr="003926DE">
        <w:rPr>
          <w:rFonts w:cstheme="minorHAnsi"/>
          <w:sz w:val="24"/>
          <w:szCs w:val="24"/>
        </w:rPr>
        <w:t>data will be analyze</w:t>
      </w:r>
      <w:r w:rsidR="0072176C" w:rsidRPr="003926DE">
        <w:rPr>
          <w:rFonts w:cstheme="minorHAnsi"/>
          <w:sz w:val="24"/>
          <w:szCs w:val="24"/>
        </w:rPr>
        <w:t>d. The research paper</w:t>
      </w:r>
      <w:r w:rsidRPr="003926DE">
        <w:rPr>
          <w:rFonts w:cstheme="minorHAnsi"/>
          <w:sz w:val="24"/>
          <w:szCs w:val="24"/>
        </w:rPr>
        <w:t xml:space="preserve"> by BusinessEssay and the survey are two important ways to figure out how </w:t>
      </w:r>
      <w:r w:rsidR="00B75D2F" w:rsidRPr="003926DE">
        <w:rPr>
          <w:rFonts w:cstheme="minorHAnsi"/>
          <w:sz w:val="24"/>
          <w:szCs w:val="24"/>
        </w:rPr>
        <w:t>Starbucks</w:t>
      </w:r>
      <w:r w:rsidRPr="003926DE">
        <w:rPr>
          <w:rFonts w:cstheme="minorHAnsi"/>
          <w:sz w:val="24"/>
          <w:szCs w:val="24"/>
        </w:rPr>
        <w:t xml:space="preserve"> HR strategies will affect</w:t>
      </w:r>
      <w:r w:rsidR="0072176C" w:rsidRPr="003926DE">
        <w:rPr>
          <w:rFonts w:cstheme="minorHAnsi"/>
          <w:sz w:val="24"/>
          <w:szCs w:val="24"/>
        </w:rPr>
        <w:t xml:space="preserve"> the management and the organization</w:t>
      </w:r>
      <w:r w:rsidRPr="003926DE">
        <w:rPr>
          <w:rFonts w:cstheme="minorHAnsi"/>
          <w:sz w:val="24"/>
          <w:szCs w:val="24"/>
        </w:rPr>
        <w:t xml:space="preserve">.  The </w:t>
      </w:r>
      <w:r w:rsidR="00253E2A" w:rsidRPr="003926DE">
        <w:rPr>
          <w:rFonts w:cstheme="minorHAnsi"/>
          <w:sz w:val="24"/>
          <w:szCs w:val="24"/>
        </w:rPr>
        <w:t xml:space="preserve">usage of close ended </w:t>
      </w:r>
      <w:r w:rsidRPr="003926DE">
        <w:rPr>
          <w:rFonts w:cstheme="minorHAnsi"/>
          <w:sz w:val="24"/>
          <w:szCs w:val="24"/>
        </w:rPr>
        <w:t>questionnaire</w:t>
      </w:r>
      <w:r w:rsidR="00253E2A" w:rsidRPr="003926DE">
        <w:rPr>
          <w:rFonts w:cstheme="minorHAnsi"/>
          <w:sz w:val="24"/>
          <w:szCs w:val="24"/>
        </w:rPr>
        <w:t xml:space="preserve"> allowed the identification of numeric trends. Usage of both that quantitative and qualitative methods allowed the fulfilment of the aims and objective of the data.</w:t>
      </w:r>
    </w:p>
    <w:p w14:paraId="1ED8F0F3" w14:textId="77777777" w:rsidR="004E53C0" w:rsidRPr="003926DE" w:rsidRDefault="004E53C0" w:rsidP="00F74CEB">
      <w:pPr>
        <w:pStyle w:val="Heading2"/>
        <w:spacing w:line="240" w:lineRule="auto"/>
        <w:rPr>
          <w:rFonts w:asciiTheme="minorHAnsi" w:hAnsiTheme="minorHAnsi" w:cstheme="minorHAnsi"/>
          <w:sz w:val="24"/>
          <w:szCs w:val="24"/>
        </w:rPr>
      </w:pPr>
      <w:bookmarkStart w:id="16" w:name="_Toc109251632"/>
      <w:r w:rsidRPr="003926DE">
        <w:rPr>
          <w:rFonts w:asciiTheme="minorHAnsi" w:hAnsiTheme="minorHAnsi" w:cstheme="minorHAnsi"/>
          <w:sz w:val="24"/>
          <w:szCs w:val="24"/>
        </w:rPr>
        <w:t>3.4: Sampling Method, Type, Size</w:t>
      </w:r>
      <w:bookmarkEnd w:id="16"/>
    </w:p>
    <w:p w14:paraId="03A066DC" w14:textId="77777777" w:rsidR="009E59EF" w:rsidRPr="003926DE" w:rsidRDefault="009E59EF" w:rsidP="009E59EF">
      <w:pPr>
        <w:rPr>
          <w:sz w:val="24"/>
          <w:szCs w:val="24"/>
        </w:rPr>
      </w:pPr>
    </w:p>
    <w:p w14:paraId="3B96AB76" w14:textId="77777777" w:rsidR="009E59EF" w:rsidRPr="003926DE" w:rsidRDefault="009E59EF" w:rsidP="009E59EF">
      <w:pPr>
        <w:rPr>
          <w:sz w:val="24"/>
          <w:szCs w:val="24"/>
        </w:rPr>
      </w:pPr>
      <w:r w:rsidRPr="003926DE">
        <w:rPr>
          <w:sz w:val="24"/>
          <w:szCs w:val="24"/>
        </w:rPr>
        <w:t>Sampling is very beneficial for research. It is one of the most crucial elements that affects how accurately your study or survey results. In the event that your sample contains any errors, the outcome will be affected accordingly. Statistical analysis procedures that include selecting a preset number of observations from a larger population are known as sampling. Depending on the sort of study being done, a variety of methods, including systematic sampling and simply random sampling, may be employed to draw samples from a broader population.</w:t>
      </w:r>
    </w:p>
    <w:p w14:paraId="1E3CA7C9" w14:textId="77777777" w:rsidR="009E59EF" w:rsidRPr="003926DE" w:rsidRDefault="009E59EF" w:rsidP="009E59EF">
      <w:pPr>
        <w:rPr>
          <w:sz w:val="24"/>
          <w:szCs w:val="24"/>
        </w:rPr>
      </w:pPr>
      <w:r w:rsidRPr="003926DE">
        <w:rPr>
          <w:sz w:val="24"/>
          <w:szCs w:val="24"/>
        </w:rPr>
        <w:t>The number of participants in a group determines the size of the same. In research design, a particular subject is studied using a methodical methodology. If the sample population is larger, the researchers will obtain more reliable data.</w:t>
      </w:r>
    </w:p>
    <w:p w14:paraId="17FD7C4D" w14:textId="77777777" w:rsidR="009E59EF" w:rsidRPr="003926DE" w:rsidRDefault="009E59EF" w:rsidP="009E59EF">
      <w:pPr>
        <w:rPr>
          <w:sz w:val="24"/>
          <w:szCs w:val="24"/>
        </w:rPr>
      </w:pPr>
      <w:r w:rsidRPr="003926DE">
        <w:rPr>
          <w:sz w:val="24"/>
          <w:szCs w:val="24"/>
        </w:rPr>
        <w:t>Types of sampling are Qualitative and Quantitative</w:t>
      </w:r>
    </w:p>
    <w:p w14:paraId="729644E0" w14:textId="77777777" w:rsidR="009E59EF" w:rsidRPr="003926DE" w:rsidRDefault="009E59EF" w:rsidP="009E59EF">
      <w:pPr>
        <w:rPr>
          <w:b/>
          <w:sz w:val="24"/>
          <w:szCs w:val="24"/>
        </w:rPr>
      </w:pPr>
      <w:r w:rsidRPr="003926DE">
        <w:rPr>
          <w:b/>
          <w:sz w:val="24"/>
          <w:szCs w:val="24"/>
        </w:rPr>
        <w:t xml:space="preserve">Qualitative: </w:t>
      </w:r>
    </w:p>
    <w:p w14:paraId="09DD3A57" w14:textId="77777777" w:rsidR="009E59EF" w:rsidRPr="003926DE" w:rsidRDefault="009E59EF" w:rsidP="009E59EF">
      <w:pPr>
        <w:rPr>
          <w:sz w:val="24"/>
          <w:szCs w:val="24"/>
        </w:rPr>
      </w:pPr>
      <w:r w:rsidRPr="003926DE">
        <w:rPr>
          <w:sz w:val="24"/>
          <w:szCs w:val="24"/>
        </w:rPr>
        <w:t>Non-numerical data are employed for the study of natural settings in qualitative research. Understanding how specific factors affect people is useful. There are three different kinds of it:</w:t>
      </w:r>
    </w:p>
    <w:p w14:paraId="0713E3EA" w14:textId="77777777" w:rsidR="009E59EF" w:rsidRPr="003926DE" w:rsidRDefault="009E59EF" w:rsidP="009E59EF">
      <w:pPr>
        <w:pStyle w:val="ListParagraph"/>
        <w:numPr>
          <w:ilvl w:val="0"/>
          <w:numId w:val="17"/>
        </w:numPr>
        <w:rPr>
          <w:sz w:val="24"/>
          <w:szCs w:val="24"/>
        </w:rPr>
      </w:pPr>
      <w:r w:rsidRPr="003926DE">
        <w:rPr>
          <w:sz w:val="24"/>
          <w:szCs w:val="24"/>
        </w:rPr>
        <w:lastRenderedPageBreak/>
        <w:t>Sampling with a goal is known as purposeful sampling. The study and data collection are conducted using a predetermined technique.</w:t>
      </w:r>
    </w:p>
    <w:p w14:paraId="211B465A" w14:textId="77777777" w:rsidR="009E59EF" w:rsidRPr="003926DE" w:rsidRDefault="009E59EF" w:rsidP="009E59EF">
      <w:pPr>
        <w:pStyle w:val="ListParagraph"/>
        <w:numPr>
          <w:ilvl w:val="0"/>
          <w:numId w:val="17"/>
        </w:numPr>
        <w:rPr>
          <w:sz w:val="24"/>
          <w:szCs w:val="24"/>
        </w:rPr>
      </w:pPr>
      <w:r w:rsidRPr="003926DE">
        <w:rPr>
          <w:sz w:val="24"/>
          <w:szCs w:val="24"/>
        </w:rPr>
        <w:t>Samples are taken using a participant quota, which is set up ahead of time. similar to choosing people who fit the bill in terms of qualifications and characteristics like age, sex, etc.</w:t>
      </w:r>
    </w:p>
    <w:p w14:paraId="2E66A2F8" w14:textId="77777777" w:rsidR="009E59EF" w:rsidRPr="003926DE" w:rsidRDefault="009E59EF" w:rsidP="009E59EF">
      <w:pPr>
        <w:pStyle w:val="ListParagraph"/>
        <w:numPr>
          <w:ilvl w:val="0"/>
          <w:numId w:val="17"/>
        </w:numPr>
        <w:rPr>
          <w:sz w:val="24"/>
          <w:szCs w:val="24"/>
        </w:rPr>
      </w:pPr>
      <w:r w:rsidRPr="003926DE">
        <w:rPr>
          <w:sz w:val="24"/>
          <w:szCs w:val="24"/>
        </w:rPr>
        <w:t>Snowball sampling: The participants in the study include everyone else who satisfies the research's eligibility standards.</w:t>
      </w:r>
    </w:p>
    <w:p w14:paraId="3286C761" w14:textId="77777777" w:rsidR="009E59EF" w:rsidRPr="003926DE" w:rsidRDefault="009E59EF" w:rsidP="009E59EF">
      <w:pPr>
        <w:rPr>
          <w:b/>
          <w:sz w:val="24"/>
          <w:szCs w:val="24"/>
        </w:rPr>
      </w:pPr>
      <w:r w:rsidRPr="003926DE">
        <w:rPr>
          <w:b/>
          <w:sz w:val="24"/>
          <w:szCs w:val="24"/>
        </w:rPr>
        <w:t>Quantitative:</w:t>
      </w:r>
    </w:p>
    <w:p w14:paraId="779BB26C" w14:textId="77777777" w:rsidR="009E59EF" w:rsidRPr="003926DE" w:rsidRDefault="009E59EF" w:rsidP="009E59EF">
      <w:pPr>
        <w:rPr>
          <w:sz w:val="24"/>
          <w:szCs w:val="24"/>
        </w:rPr>
      </w:pPr>
      <w:r w:rsidRPr="003926DE">
        <w:rPr>
          <w:sz w:val="24"/>
          <w:szCs w:val="24"/>
        </w:rPr>
        <w:t>To quantify the numerical data, quantitative research is conducted. The task of creating behavioral laws, which may be observed in various circumstances, is carried out by researchers. The theory is put to the test and could be chosen or rejected. There are three varieties:</w:t>
      </w:r>
    </w:p>
    <w:p w14:paraId="2B18BF70" w14:textId="77777777" w:rsidR="009E59EF" w:rsidRPr="003926DE" w:rsidRDefault="009E59EF" w:rsidP="009E59EF">
      <w:pPr>
        <w:pStyle w:val="ListParagraph"/>
        <w:numPr>
          <w:ilvl w:val="0"/>
          <w:numId w:val="18"/>
        </w:numPr>
        <w:rPr>
          <w:sz w:val="24"/>
          <w:szCs w:val="24"/>
        </w:rPr>
      </w:pPr>
      <w:r w:rsidRPr="003926DE">
        <w:rPr>
          <w:sz w:val="24"/>
          <w:szCs w:val="24"/>
        </w:rPr>
        <w:t>Random sampling - This sampling gives every member of a population an adequate opportunity of selection.</w:t>
      </w:r>
    </w:p>
    <w:p w14:paraId="6F74FC3C" w14:textId="77777777" w:rsidR="009E59EF" w:rsidRPr="003926DE" w:rsidRDefault="009E59EF" w:rsidP="009E59EF">
      <w:pPr>
        <w:pStyle w:val="ListParagraph"/>
        <w:numPr>
          <w:ilvl w:val="0"/>
          <w:numId w:val="18"/>
        </w:numPr>
        <w:rPr>
          <w:sz w:val="24"/>
          <w:szCs w:val="24"/>
        </w:rPr>
      </w:pPr>
      <w:r w:rsidRPr="003926DE">
        <w:rPr>
          <w:sz w:val="24"/>
          <w:szCs w:val="24"/>
        </w:rPr>
        <w:t>Stratified sampling: This method is based on the researcher-defined criteria. For instance, age, race, and socioeconomic position can all be taken into account while studying a person's smoking patterns.</w:t>
      </w:r>
    </w:p>
    <w:p w14:paraId="75FD6DC0" w14:textId="77777777" w:rsidR="009E59EF" w:rsidRPr="003926DE" w:rsidRDefault="009E59EF" w:rsidP="009E59EF">
      <w:pPr>
        <w:pStyle w:val="ListParagraph"/>
        <w:numPr>
          <w:ilvl w:val="0"/>
          <w:numId w:val="18"/>
        </w:numPr>
        <w:rPr>
          <w:sz w:val="24"/>
          <w:szCs w:val="24"/>
        </w:rPr>
      </w:pPr>
      <w:r w:rsidRPr="003926DE">
        <w:rPr>
          <w:sz w:val="24"/>
          <w:szCs w:val="24"/>
        </w:rPr>
        <w:t>Sampling that is conducted in a methodical manner. Depending on the size of the sample, the researcher chooses a name every fifth or tenth from the population.</w:t>
      </w:r>
    </w:p>
    <w:p w14:paraId="16684495" w14:textId="77777777" w:rsidR="009E59EF" w:rsidRPr="003926DE" w:rsidRDefault="009E59EF" w:rsidP="009E59EF">
      <w:pPr>
        <w:rPr>
          <w:sz w:val="24"/>
          <w:szCs w:val="24"/>
        </w:rPr>
      </w:pPr>
      <w:r w:rsidRPr="003926DE">
        <w:rPr>
          <w:sz w:val="24"/>
          <w:szCs w:val="24"/>
        </w:rPr>
        <w:t>The researchers receive outstanding results as a result of good sampling. You must choose the best</w:t>
      </w:r>
      <w:r w:rsidRPr="003926DE">
        <w:rPr>
          <w:b/>
          <w:sz w:val="24"/>
          <w:szCs w:val="24"/>
        </w:rPr>
        <w:t xml:space="preserve"> </w:t>
      </w:r>
      <w:r w:rsidRPr="003926DE">
        <w:rPr>
          <w:sz w:val="24"/>
          <w:szCs w:val="24"/>
        </w:rPr>
        <w:t>appropriate sampling technique for this work because the volume of data obtained is so enormous.</w:t>
      </w:r>
    </w:p>
    <w:p w14:paraId="391BB5E9" w14:textId="77777777" w:rsidR="009E59EF" w:rsidRPr="003926DE" w:rsidRDefault="009E59EF" w:rsidP="009E59EF">
      <w:pPr>
        <w:rPr>
          <w:sz w:val="24"/>
          <w:szCs w:val="24"/>
        </w:rPr>
      </w:pPr>
      <w:r w:rsidRPr="003926DE">
        <w:rPr>
          <w:sz w:val="24"/>
          <w:szCs w:val="24"/>
        </w:rPr>
        <w:t>There is a possibility of common sampling errors. It is possible that your sample may not accurately represent the characteristics of your population. When you discover the discrepancy between the results from the sample and the population, there is a chance that systematic mistakes have occurred.</w:t>
      </w:r>
    </w:p>
    <w:p w14:paraId="771E84CE" w14:textId="77777777" w:rsidR="004E53C0" w:rsidRPr="003926DE" w:rsidRDefault="007C58AE" w:rsidP="00F74CEB">
      <w:pPr>
        <w:pStyle w:val="Heading3"/>
        <w:spacing w:line="240" w:lineRule="auto"/>
        <w:rPr>
          <w:rFonts w:asciiTheme="minorHAnsi" w:hAnsiTheme="minorHAnsi" w:cstheme="minorHAnsi"/>
        </w:rPr>
      </w:pPr>
      <w:bookmarkStart w:id="17" w:name="_Toc109251633"/>
      <w:r w:rsidRPr="003926DE">
        <w:rPr>
          <w:rFonts w:asciiTheme="minorHAnsi" w:hAnsiTheme="minorHAnsi" w:cstheme="minorHAnsi"/>
        </w:rPr>
        <w:t>3.4</w:t>
      </w:r>
      <w:r w:rsidR="004E53C0" w:rsidRPr="003926DE">
        <w:rPr>
          <w:rFonts w:asciiTheme="minorHAnsi" w:hAnsiTheme="minorHAnsi" w:cstheme="minorHAnsi"/>
        </w:rPr>
        <w:t>1: Sampling Method and Type:</w:t>
      </w:r>
      <w:bookmarkEnd w:id="17"/>
    </w:p>
    <w:p w14:paraId="68D9D8E1" w14:textId="77777777" w:rsidR="004E53C0" w:rsidRPr="003926DE" w:rsidRDefault="004E53C0" w:rsidP="00F74CEB">
      <w:pPr>
        <w:spacing w:line="240" w:lineRule="auto"/>
        <w:rPr>
          <w:rFonts w:cstheme="minorHAnsi"/>
          <w:sz w:val="24"/>
          <w:szCs w:val="24"/>
        </w:rPr>
      </w:pPr>
      <w:r w:rsidRPr="003926DE">
        <w:rPr>
          <w:rFonts w:cstheme="minorHAnsi"/>
          <w:sz w:val="24"/>
          <w:szCs w:val="24"/>
        </w:rPr>
        <w:t xml:space="preserve"> In this research two types of data are being used, qualitative an</w:t>
      </w:r>
      <w:r w:rsidR="00B75D2F" w:rsidRPr="003926DE">
        <w:rPr>
          <w:rFonts w:cstheme="minorHAnsi"/>
          <w:sz w:val="24"/>
          <w:szCs w:val="24"/>
        </w:rPr>
        <w:t xml:space="preserve">d quantitative.  The data from questionnaire was collected from Starbucks employees. Total employees who were surveyed </w:t>
      </w:r>
      <w:r w:rsidR="00BE1AF9" w:rsidRPr="003926DE">
        <w:rPr>
          <w:rFonts w:cstheme="minorHAnsi"/>
          <w:sz w:val="24"/>
          <w:szCs w:val="24"/>
        </w:rPr>
        <w:t>were 50. Total 5 departments were surveyed that, Product, supply chain, finance, marketing, administration department were surveyed. From each department 10 employees were questioned. Sample size was kept small just to make sur</w:t>
      </w:r>
      <w:r w:rsidR="00253E2A" w:rsidRPr="003926DE">
        <w:rPr>
          <w:rFonts w:cstheme="minorHAnsi"/>
          <w:sz w:val="24"/>
          <w:szCs w:val="24"/>
        </w:rPr>
        <w:t xml:space="preserve">e that there was no biasness, it is </w:t>
      </w:r>
      <w:r w:rsidR="00BE1AF9" w:rsidRPr="003926DE">
        <w:rPr>
          <w:rFonts w:cstheme="minorHAnsi"/>
          <w:sz w:val="24"/>
          <w:szCs w:val="24"/>
        </w:rPr>
        <w:t>easy to</w:t>
      </w:r>
      <w:r w:rsidR="00253E2A" w:rsidRPr="003926DE">
        <w:rPr>
          <w:rFonts w:cstheme="minorHAnsi"/>
          <w:sz w:val="24"/>
          <w:szCs w:val="24"/>
        </w:rPr>
        <w:t xml:space="preserve"> verify the questions if needed and response rate is faster.</w:t>
      </w:r>
      <w:r w:rsidR="00BE1AF9" w:rsidRPr="003926DE">
        <w:rPr>
          <w:rFonts w:cstheme="minorHAnsi"/>
          <w:sz w:val="24"/>
          <w:szCs w:val="24"/>
        </w:rPr>
        <w:t xml:space="preserve">  Survey questions were sent Employee who were surveyed were from top management to middle management</w:t>
      </w:r>
      <w:r w:rsidR="005B0551" w:rsidRPr="003926DE">
        <w:rPr>
          <w:rFonts w:cstheme="minorHAnsi"/>
          <w:sz w:val="24"/>
          <w:szCs w:val="24"/>
        </w:rPr>
        <w:t xml:space="preserve"> and they were chosen via simple random sample</w:t>
      </w:r>
      <w:r w:rsidR="00BE1AF9" w:rsidRPr="003926DE">
        <w:rPr>
          <w:rFonts w:cstheme="minorHAnsi"/>
          <w:sz w:val="24"/>
          <w:szCs w:val="24"/>
        </w:rPr>
        <w:t xml:space="preserve"> because they were the ones who were directly affected by the HR strategies.</w:t>
      </w:r>
    </w:p>
    <w:p w14:paraId="08622E4C" w14:textId="77777777" w:rsidR="00BF4354" w:rsidRPr="003926DE" w:rsidRDefault="00BF4354" w:rsidP="00F74CEB">
      <w:pPr>
        <w:spacing w:line="240" w:lineRule="auto"/>
        <w:rPr>
          <w:rFonts w:cstheme="minorHAnsi"/>
          <w:sz w:val="24"/>
          <w:szCs w:val="24"/>
        </w:rPr>
      </w:pPr>
      <w:r w:rsidRPr="003926DE">
        <w:rPr>
          <w:rFonts w:cstheme="minorHAnsi"/>
          <w:sz w:val="24"/>
          <w:szCs w:val="24"/>
        </w:rPr>
        <w:t>For qualitative and in depth information, this research also surveyed the research which was carried by BusienssEssay on Starbucks HR strategies and their impact on the employees.</w:t>
      </w:r>
    </w:p>
    <w:p w14:paraId="3996C512" w14:textId="77777777" w:rsidR="00BE1AF9" w:rsidRPr="003926DE" w:rsidRDefault="007C58AE" w:rsidP="00F74CEB">
      <w:pPr>
        <w:pStyle w:val="Heading3"/>
        <w:spacing w:line="240" w:lineRule="auto"/>
        <w:rPr>
          <w:rFonts w:asciiTheme="minorHAnsi" w:hAnsiTheme="minorHAnsi" w:cstheme="minorHAnsi"/>
        </w:rPr>
      </w:pPr>
      <w:bookmarkStart w:id="18" w:name="_Toc109251634"/>
      <w:r w:rsidRPr="003926DE">
        <w:rPr>
          <w:rFonts w:asciiTheme="minorHAnsi" w:hAnsiTheme="minorHAnsi" w:cstheme="minorHAnsi"/>
        </w:rPr>
        <w:lastRenderedPageBreak/>
        <w:t>3.4</w:t>
      </w:r>
      <w:r w:rsidR="00BE1AF9" w:rsidRPr="003926DE">
        <w:rPr>
          <w:rFonts w:asciiTheme="minorHAnsi" w:hAnsiTheme="minorHAnsi" w:cstheme="minorHAnsi"/>
        </w:rPr>
        <w:t>2: Size</w:t>
      </w:r>
      <w:bookmarkEnd w:id="18"/>
    </w:p>
    <w:p w14:paraId="68130480" w14:textId="77777777" w:rsidR="003A06FF" w:rsidRPr="003926DE" w:rsidRDefault="00253E2A" w:rsidP="00F74CEB">
      <w:pPr>
        <w:spacing w:line="240" w:lineRule="auto"/>
        <w:rPr>
          <w:rFonts w:cstheme="minorHAnsi"/>
          <w:sz w:val="24"/>
          <w:szCs w:val="24"/>
        </w:rPr>
      </w:pPr>
      <w:r w:rsidRPr="003926DE">
        <w:rPr>
          <w:rFonts w:cstheme="minorHAnsi"/>
          <w:sz w:val="24"/>
          <w:szCs w:val="24"/>
        </w:rPr>
        <w:t xml:space="preserve">Although this research aims to analyze the employees of the Starbucks, however, choosing </w:t>
      </w:r>
      <w:r w:rsidR="00BF4354" w:rsidRPr="003926DE">
        <w:rPr>
          <w:rFonts w:cstheme="minorHAnsi"/>
          <w:sz w:val="24"/>
          <w:szCs w:val="24"/>
        </w:rPr>
        <w:t xml:space="preserve">a large sample size wasn’t good for this research as it would bring biasness and it would bring difficulty to trace back to employees for clarification. </w:t>
      </w:r>
      <w:r w:rsidRPr="003926DE">
        <w:rPr>
          <w:rFonts w:cstheme="minorHAnsi"/>
          <w:sz w:val="24"/>
          <w:szCs w:val="24"/>
        </w:rPr>
        <w:t>Moreover, most of the employees are too busy and ignorant to check mails sent by HR department, thus choosing small sample size will make the work easy for HR department, as they will be able to get a follow up from small sample size as compared to the large one. In other words, small sample size will allow the response rate to be faster.</w:t>
      </w:r>
      <w:r w:rsidR="005F6D65" w:rsidRPr="003926DE">
        <w:rPr>
          <w:rFonts w:cstheme="minorHAnsi"/>
          <w:sz w:val="24"/>
          <w:szCs w:val="24"/>
        </w:rPr>
        <w:t xml:space="preserve"> </w:t>
      </w:r>
      <w:r w:rsidR="00BF4354" w:rsidRPr="003926DE">
        <w:rPr>
          <w:rFonts w:cstheme="minorHAnsi"/>
          <w:sz w:val="24"/>
          <w:szCs w:val="24"/>
        </w:rPr>
        <w:t>This is the reason, the sample size of this research is 50 employees, 10 from each department. They are randomly chosen from top and middle management.</w:t>
      </w:r>
    </w:p>
    <w:p w14:paraId="3CA08ED9" w14:textId="77777777" w:rsidR="00BF4354" w:rsidRPr="003926DE" w:rsidRDefault="00FA5A56" w:rsidP="00F74CEB">
      <w:pPr>
        <w:pStyle w:val="Heading1"/>
        <w:spacing w:line="240" w:lineRule="auto"/>
        <w:rPr>
          <w:rFonts w:asciiTheme="minorHAnsi" w:hAnsiTheme="minorHAnsi" w:cstheme="minorHAnsi"/>
          <w:sz w:val="24"/>
          <w:szCs w:val="24"/>
        </w:rPr>
      </w:pPr>
      <w:bookmarkStart w:id="19" w:name="_Toc109251635"/>
      <w:r w:rsidRPr="003926DE">
        <w:rPr>
          <w:rFonts w:asciiTheme="minorHAnsi" w:hAnsiTheme="minorHAnsi" w:cstheme="minorHAnsi"/>
          <w:sz w:val="24"/>
          <w:szCs w:val="24"/>
        </w:rPr>
        <w:t>3.5-</w:t>
      </w:r>
      <w:r w:rsidR="007C58AE" w:rsidRPr="003926DE">
        <w:rPr>
          <w:rFonts w:asciiTheme="minorHAnsi" w:hAnsiTheme="minorHAnsi" w:cstheme="minorHAnsi"/>
          <w:sz w:val="24"/>
          <w:szCs w:val="24"/>
        </w:rPr>
        <w:t>Data Collection and Analysis Method:</w:t>
      </w:r>
      <w:bookmarkEnd w:id="19"/>
    </w:p>
    <w:p w14:paraId="7694E755" w14:textId="77777777" w:rsidR="007C58AE" w:rsidRPr="003926DE" w:rsidRDefault="007C58AE" w:rsidP="00F74CEB">
      <w:pPr>
        <w:spacing w:line="240" w:lineRule="auto"/>
        <w:rPr>
          <w:rFonts w:cstheme="minorHAnsi"/>
          <w:sz w:val="24"/>
          <w:szCs w:val="24"/>
        </w:rPr>
      </w:pPr>
      <w:r w:rsidRPr="003926DE">
        <w:rPr>
          <w:rFonts w:cstheme="minorHAnsi"/>
          <w:sz w:val="24"/>
          <w:szCs w:val="24"/>
        </w:rPr>
        <w:t xml:space="preserve">A closed ended questionnaire is effective to collect objective data </w:t>
      </w:r>
      <w:r w:rsidRPr="00F7600C">
        <w:rPr>
          <w:rFonts w:cstheme="minorHAnsi"/>
          <w:b/>
          <w:sz w:val="24"/>
          <w:szCs w:val="24"/>
        </w:rPr>
        <w:t>(Fletcher,2017).</w:t>
      </w:r>
      <w:r w:rsidR="00953178" w:rsidRPr="003926DE">
        <w:rPr>
          <w:rFonts w:cstheme="minorHAnsi"/>
          <w:sz w:val="24"/>
          <w:szCs w:val="24"/>
        </w:rPr>
        <w:t xml:space="preserve"> There were total 50 questions. The topics that were covered in the questionnaire</w:t>
      </w:r>
      <w:r w:rsidR="00BC3E2C" w:rsidRPr="003926DE">
        <w:rPr>
          <w:rFonts w:cstheme="minorHAnsi"/>
          <w:sz w:val="24"/>
          <w:szCs w:val="24"/>
        </w:rPr>
        <w:t xml:space="preserve"> wer</w:t>
      </w:r>
      <w:r w:rsidR="00BA77FE" w:rsidRPr="003926DE">
        <w:rPr>
          <w:rFonts w:cstheme="minorHAnsi"/>
          <w:sz w:val="24"/>
          <w:szCs w:val="24"/>
        </w:rPr>
        <w:t xml:space="preserve">e impact of HR strategies </w:t>
      </w:r>
      <w:r w:rsidR="00DE6E75" w:rsidRPr="003926DE">
        <w:rPr>
          <w:rFonts w:cstheme="minorHAnsi"/>
          <w:sz w:val="24"/>
          <w:szCs w:val="24"/>
        </w:rPr>
        <w:t>on organizational structure, cultu</w:t>
      </w:r>
      <w:r w:rsidR="00E61994" w:rsidRPr="003926DE">
        <w:rPr>
          <w:rFonts w:cstheme="minorHAnsi"/>
          <w:sz w:val="24"/>
          <w:szCs w:val="24"/>
        </w:rPr>
        <w:t>re of organization, and</w:t>
      </w:r>
      <w:r w:rsidR="008A6DDA" w:rsidRPr="003926DE">
        <w:rPr>
          <w:rFonts w:cstheme="minorHAnsi"/>
          <w:sz w:val="24"/>
          <w:szCs w:val="24"/>
        </w:rPr>
        <w:t xml:space="preserve"> management, so that the results obtained are accurate. </w:t>
      </w:r>
      <w:r w:rsidR="008F4E18" w:rsidRPr="003926DE">
        <w:rPr>
          <w:rFonts w:cstheme="minorHAnsi"/>
          <w:sz w:val="24"/>
          <w:szCs w:val="24"/>
        </w:rPr>
        <w:t xml:space="preserve"> </w:t>
      </w:r>
      <w:r w:rsidR="00105C45" w:rsidRPr="003926DE">
        <w:rPr>
          <w:rFonts w:cstheme="minorHAnsi"/>
          <w:sz w:val="24"/>
          <w:szCs w:val="24"/>
        </w:rPr>
        <w:t>The questionnaire was sent via mails of the employee. The participants belonged from top management and middle management. The participants were expected to deliver the answers within 7 days via email. They were expected to answer all questions and if they were not able to understand the questions then they were able to contact us through email for clarification. Once the answers were delivered then they were stored digitally and results were interpreted via charts. Visual representation improves interpretability of the information</w:t>
      </w:r>
      <w:r w:rsidR="00105C45" w:rsidRPr="00F7600C">
        <w:rPr>
          <w:rFonts w:cstheme="minorHAnsi"/>
          <w:b/>
          <w:sz w:val="24"/>
          <w:szCs w:val="24"/>
        </w:rPr>
        <w:t xml:space="preserve"> (Humphries,2017).</w:t>
      </w:r>
      <w:r w:rsidR="00105C45" w:rsidRPr="003926DE">
        <w:rPr>
          <w:rFonts w:cstheme="minorHAnsi"/>
          <w:sz w:val="24"/>
          <w:szCs w:val="24"/>
        </w:rPr>
        <w:t xml:space="preserve"> Usage of email gave saved time and was cost effective.</w:t>
      </w:r>
    </w:p>
    <w:p w14:paraId="497B932D" w14:textId="77777777" w:rsidR="00105C45" w:rsidRPr="003926DE" w:rsidRDefault="00105C45" w:rsidP="00F74CEB">
      <w:pPr>
        <w:spacing w:line="240" w:lineRule="auto"/>
        <w:rPr>
          <w:rFonts w:cstheme="minorHAnsi"/>
          <w:sz w:val="24"/>
          <w:szCs w:val="24"/>
        </w:rPr>
      </w:pPr>
      <w:r w:rsidRPr="003926DE">
        <w:rPr>
          <w:rFonts w:cstheme="minorHAnsi"/>
          <w:sz w:val="24"/>
          <w:szCs w:val="24"/>
        </w:rPr>
        <w:t xml:space="preserve">Next the research paper was taken from Business Essay for further in-depth insight. This paper aimed to help us understand and </w:t>
      </w:r>
      <w:r w:rsidR="00915D6D" w:rsidRPr="003926DE">
        <w:rPr>
          <w:rFonts w:cstheme="minorHAnsi"/>
          <w:sz w:val="24"/>
          <w:szCs w:val="24"/>
        </w:rPr>
        <w:t>interpret the results more accurately. This paper clearly based on the HR strategies impact on the organization thus it gave this paper base and weightage.</w:t>
      </w:r>
    </w:p>
    <w:p w14:paraId="24CA0362" w14:textId="77777777" w:rsidR="00FA5A56" w:rsidRPr="003926DE" w:rsidRDefault="00FA5A56" w:rsidP="00F74CEB">
      <w:pPr>
        <w:pStyle w:val="Heading1"/>
        <w:spacing w:line="240" w:lineRule="auto"/>
        <w:rPr>
          <w:rFonts w:asciiTheme="minorHAnsi" w:hAnsiTheme="minorHAnsi" w:cstheme="minorHAnsi"/>
          <w:sz w:val="24"/>
          <w:szCs w:val="24"/>
        </w:rPr>
      </w:pPr>
      <w:bookmarkStart w:id="20" w:name="_Toc109251636"/>
      <w:r w:rsidRPr="003926DE">
        <w:rPr>
          <w:rFonts w:asciiTheme="minorHAnsi" w:hAnsiTheme="minorHAnsi" w:cstheme="minorHAnsi"/>
          <w:sz w:val="24"/>
          <w:szCs w:val="24"/>
        </w:rPr>
        <w:t>3.6-Ethical Consideration:</w:t>
      </w:r>
      <w:bookmarkEnd w:id="20"/>
    </w:p>
    <w:p w14:paraId="74F09EDD" w14:textId="77777777" w:rsidR="00FA5A56" w:rsidRPr="003926DE" w:rsidRDefault="00A10EC2" w:rsidP="00F74CEB">
      <w:pPr>
        <w:spacing w:line="240" w:lineRule="auto"/>
        <w:rPr>
          <w:rFonts w:cstheme="minorHAnsi"/>
          <w:sz w:val="24"/>
          <w:szCs w:val="24"/>
        </w:rPr>
      </w:pPr>
      <w:r w:rsidRPr="003926DE">
        <w:rPr>
          <w:rFonts w:cstheme="minorHAnsi"/>
          <w:sz w:val="24"/>
          <w:szCs w:val="24"/>
        </w:rPr>
        <w:t>The research must be within bound</w:t>
      </w:r>
      <w:r w:rsidR="0056440C" w:rsidRPr="003926DE">
        <w:rPr>
          <w:rFonts w:cstheme="minorHAnsi"/>
          <w:sz w:val="24"/>
          <w:szCs w:val="24"/>
        </w:rPr>
        <w:t xml:space="preserve">aries of ethical consideration. In research collection and analysis, the ethical boundaries were also considered.  When questionnaire was asked it was important to have consent before they answered it. </w:t>
      </w:r>
      <w:r w:rsidR="0062386B" w:rsidRPr="003926DE">
        <w:rPr>
          <w:rFonts w:cstheme="minorHAnsi"/>
          <w:sz w:val="24"/>
          <w:szCs w:val="24"/>
        </w:rPr>
        <w:t>We made sure that our email had everything written about the research and the questionnaire can only be answered once the respondent confirmed that he/she had read the all the information and is giving his/her consent for the research. Once they read it and it was confirmed that they understood their rights and the purpose of the study, then only the research was taken forward.</w:t>
      </w:r>
    </w:p>
    <w:p w14:paraId="4E0B8370" w14:textId="77777777" w:rsidR="00BF4354" w:rsidRPr="003926DE" w:rsidRDefault="0062386B" w:rsidP="00F74CEB">
      <w:pPr>
        <w:spacing w:line="240" w:lineRule="auto"/>
        <w:rPr>
          <w:rFonts w:cstheme="minorHAnsi"/>
          <w:sz w:val="24"/>
          <w:szCs w:val="24"/>
        </w:rPr>
      </w:pPr>
      <w:r w:rsidRPr="003926DE">
        <w:rPr>
          <w:rFonts w:cstheme="minorHAnsi"/>
          <w:sz w:val="24"/>
          <w:szCs w:val="24"/>
        </w:rPr>
        <w:t xml:space="preserve">Maintaining confidentiality and privacy of participants is another crucial part of research </w:t>
      </w:r>
      <w:r w:rsidRPr="00E60C1E">
        <w:rPr>
          <w:rFonts w:cstheme="minorHAnsi"/>
          <w:b/>
          <w:sz w:val="24"/>
          <w:szCs w:val="24"/>
        </w:rPr>
        <w:t>(Taherdoost,2016).</w:t>
      </w:r>
      <w:r w:rsidRPr="003926DE">
        <w:rPr>
          <w:rFonts w:cstheme="minorHAnsi"/>
          <w:sz w:val="24"/>
          <w:szCs w:val="24"/>
        </w:rPr>
        <w:t xml:space="preserve"> It was made sure that the privacy of the participants is maintained which is why it was made sure that except their designation nothing is collected. Apart from that it was made sure that data which was received was kept with full security of strong passwords</w:t>
      </w:r>
      <w:r w:rsidR="00065005" w:rsidRPr="003926DE">
        <w:rPr>
          <w:rFonts w:cstheme="minorHAnsi"/>
          <w:sz w:val="24"/>
          <w:szCs w:val="24"/>
        </w:rPr>
        <w:t xml:space="preserve"> so that there is no unauthorized access.</w:t>
      </w:r>
      <w:r w:rsidRPr="003926DE">
        <w:rPr>
          <w:rFonts w:cstheme="minorHAnsi"/>
          <w:sz w:val="24"/>
          <w:szCs w:val="24"/>
        </w:rPr>
        <w:t xml:space="preserve"> Lastly all the data will be erased once the research is done, this will ensure that in future the data is not used </w:t>
      </w:r>
      <w:r w:rsidR="00065005" w:rsidRPr="003926DE">
        <w:rPr>
          <w:rFonts w:cstheme="minorHAnsi"/>
          <w:sz w:val="24"/>
          <w:szCs w:val="24"/>
        </w:rPr>
        <w:t>in unauthorized</w:t>
      </w:r>
      <w:r w:rsidRPr="003926DE">
        <w:rPr>
          <w:rFonts w:cstheme="minorHAnsi"/>
          <w:sz w:val="24"/>
          <w:szCs w:val="24"/>
        </w:rPr>
        <w:t xml:space="preserve"> way.</w:t>
      </w:r>
    </w:p>
    <w:p w14:paraId="2ABE42F8" w14:textId="77777777" w:rsidR="00BE1AF9" w:rsidRPr="003926DE" w:rsidRDefault="00065005" w:rsidP="00F74CEB">
      <w:pPr>
        <w:pStyle w:val="Heading1"/>
        <w:spacing w:line="240" w:lineRule="auto"/>
        <w:rPr>
          <w:rFonts w:asciiTheme="minorHAnsi" w:hAnsiTheme="minorHAnsi" w:cstheme="minorHAnsi"/>
          <w:sz w:val="24"/>
          <w:szCs w:val="24"/>
        </w:rPr>
      </w:pPr>
      <w:bookmarkStart w:id="21" w:name="_Toc109251637"/>
      <w:r w:rsidRPr="003926DE">
        <w:rPr>
          <w:rFonts w:asciiTheme="minorHAnsi" w:hAnsiTheme="minorHAnsi" w:cstheme="minorHAnsi"/>
          <w:sz w:val="24"/>
          <w:szCs w:val="24"/>
        </w:rPr>
        <w:t>3.7-Summary:</w:t>
      </w:r>
      <w:bookmarkEnd w:id="21"/>
    </w:p>
    <w:p w14:paraId="601BF16B" w14:textId="77777777" w:rsidR="00065005" w:rsidRPr="003926DE" w:rsidRDefault="00253E2A" w:rsidP="00F74CEB">
      <w:pPr>
        <w:spacing w:line="240" w:lineRule="auto"/>
        <w:rPr>
          <w:rFonts w:cstheme="minorHAnsi"/>
          <w:sz w:val="24"/>
          <w:szCs w:val="24"/>
        </w:rPr>
      </w:pPr>
      <w:r w:rsidRPr="003926DE">
        <w:rPr>
          <w:rFonts w:cstheme="minorHAnsi"/>
          <w:sz w:val="24"/>
          <w:szCs w:val="24"/>
        </w:rPr>
        <w:t xml:space="preserve">This research aims to figure out the impact of the HR policies and strategies on the management and the organization of Starbucks. </w:t>
      </w:r>
      <w:r w:rsidR="00065005" w:rsidRPr="003926DE">
        <w:rPr>
          <w:rFonts w:cstheme="minorHAnsi"/>
          <w:sz w:val="24"/>
          <w:szCs w:val="24"/>
        </w:rPr>
        <w:t xml:space="preserve">In this research data collection, analysis and </w:t>
      </w:r>
      <w:r w:rsidR="00065005" w:rsidRPr="003926DE">
        <w:rPr>
          <w:rFonts w:cstheme="minorHAnsi"/>
          <w:sz w:val="24"/>
          <w:szCs w:val="24"/>
        </w:rPr>
        <w:lastRenderedPageBreak/>
        <w:t xml:space="preserve">interpretation technique </w:t>
      </w:r>
      <w:r w:rsidR="00486529" w:rsidRPr="003926DE">
        <w:rPr>
          <w:rFonts w:cstheme="minorHAnsi"/>
          <w:sz w:val="24"/>
          <w:szCs w:val="24"/>
        </w:rPr>
        <w:t>show that research was done via quantitative method i.e. survey and qualitative method i.e. research analysis. The survey was of 50 employees. Random sampling was used within top and middle management; in it 10 employees were picked from 5 departments of Starbucks. The data was analyzed and results were interpreted by the help of charts.  Ethical principles were made part of the research in which informed consent and maintaining privacy were the most important principles. Lastly, analysis of research paper was done to get the deep insight of the research.</w:t>
      </w:r>
    </w:p>
    <w:p w14:paraId="2B098118" w14:textId="77777777" w:rsidR="00F11665" w:rsidRPr="003926DE" w:rsidRDefault="00F11665" w:rsidP="00F74CEB">
      <w:pPr>
        <w:spacing w:line="240" w:lineRule="auto"/>
        <w:rPr>
          <w:rFonts w:cstheme="minorHAnsi"/>
          <w:sz w:val="24"/>
          <w:szCs w:val="24"/>
        </w:rPr>
      </w:pPr>
    </w:p>
    <w:p w14:paraId="26AA4CCA" w14:textId="77777777" w:rsidR="00F11665" w:rsidRPr="003926DE" w:rsidRDefault="00F11665" w:rsidP="00F74CEB">
      <w:pPr>
        <w:spacing w:line="240" w:lineRule="auto"/>
        <w:rPr>
          <w:rFonts w:cstheme="minorHAnsi"/>
          <w:sz w:val="24"/>
          <w:szCs w:val="24"/>
        </w:rPr>
      </w:pPr>
    </w:p>
    <w:p w14:paraId="6E509767" w14:textId="77777777" w:rsidR="00F11665" w:rsidRPr="003926DE" w:rsidRDefault="00F11665" w:rsidP="00F74CEB">
      <w:pPr>
        <w:spacing w:line="240" w:lineRule="auto"/>
        <w:rPr>
          <w:rFonts w:cstheme="minorHAnsi"/>
          <w:sz w:val="24"/>
          <w:szCs w:val="24"/>
        </w:rPr>
      </w:pPr>
    </w:p>
    <w:p w14:paraId="24CD4933" w14:textId="77777777" w:rsidR="00F11665" w:rsidRPr="003926DE" w:rsidRDefault="00F11665" w:rsidP="00F74CEB">
      <w:pPr>
        <w:spacing w:line="240" w:lineRule="auto"/>
        <w:rPr>
          <w:rFonts w:cstheme="minorHAnsi"/>
          <w:sz w:val="24"/>
          <w:szCs w:val="24"/>
        </w:rPr>
      </w:pPr>
    </w:p>
    <w:p w14:paraId="727DE9E3" w14:textId="77777777" w:rsidR="00F11665" w:rsidRPr="003926DE" w:rsidRDefault="00F11665" w:rsidP="00F74CEB">
      <w:pPr>
        <w:spacing w:line="240" w:lineRule="auto"/>
        <w:rPr>
          <w:rFonts w:cstheme="minorHAnsi"/>
          <w:sz w:val="24"/>
          <w:szCs w:val="24"/>
        </w:rPr>
      </w:pPr>
    </w:p>
    <w:p w14:paraId="6382AACA" w14:textId="77777777" w:rsidR="00F11665" w:rsidRPr="003926DE" w:rsidRDefault="00F11665" w:rsidP="00F74CEB">
      <w:pPr>
        <w:spacing w:line="240" w:lineRule="auto"/>
        <w:rPr>
          <w:rFonts w:cstheme="minorHAnsi"/>
          <w:sz w:val="24"/>
          <w:szCs w:val="24"/>
        </w:rPr>
      </w:pPr>
    </w:p>
    <w:p w14:paraId="26DEF501" w14:textId="77777777" w:rsidR="00F11665" w:rsidRPr="003926DE" w:rsidRDefault="00F11665" w:rsidP="00F74CEB">
      <w:pPr>
        <w:spacing w:line="240" w:lineRule="auto"/>
        <w:rPr>
          <w:rFonts w:cstheme="minorHAnsi"/>
          <w:sz w:val="24"/>
          <w:szCs w:val="24"/>
        </w:rPr>
      </w:pPr>
    </w:p>
    <w:p w14:paraId="5269F73C" w14:textId="77777777" w:rsidR="00F7600C" w:rsidRDefault="00F7600C" w:rsidP="00F74CEB">
      <w:pPr>
        <w:pStyle w:val="Heading1"/>
        <w:spacing w:line="240" w:lineRule="auto"/>
        <w:rPr>
          <w:rFonts w:asciiTheme="minorHAnsi" w:hAnsiTheme="minorHAnsi" w:cstheme="minorHAnsi"/>
          <w:sz w:val="24"/>
          <w:szCs w:val="24"/>
        </w:rPr>
      </w:pPr>
      <w:bookmarkStart w:id="22" w:name="_Toc109251638"/>
    </w:p>
    <w:p w14:paraId="463EAAC3" w14:textId="77777777" w:rsidR="00F7600C" w:rsidRDefault="00F7600C" w:rsidP="00F7600C"/>
    <w:p w14:paraId="6D29DF3E" w14:textId="77777777" w:rsidR="00F7600C" w:rsidRDefault="00F7600C" w:rsidP="00F7600C"/>
    <w:p w14:paraId="7A6636A5" w14:textId="77777777" w:rsidR="00F7600C" w:rsidRDefault="00F7600C" w:rsidP="00F7600C"/>
    <w:p w14:paraId="3E4B5226" w14:textId="77777777" w:rsidR="00F7600C" w:rsidRDefault="00F7600C" w:rsidP="00F7600C"/>
    <w:p w14:paraId="6A9B5F88" w14:textId="77777777" w:rsidR="00F7600C" w:rsidRDefault="00F7600C" w:rsidP="00F7600C"/>
    <w:p w14:paraId="65ACDB8A" w14:textId="77777777" w:rsidR="00F7600C" w:rsidRDefault="00F7600C" w:rsidP="00F7600C"/>
    <w:p w14:paraId="336F35FE" w14:textId="77777777" w:rsidR="00F7600C" w:rsidRDefault="00F7600C" w:rsidP="00F7600C"/>
    <w:p w14:paraId="4C772A96" w14:textId="77777777" w:rsidR="00F7600C" w:rsidRDefault="00F7600C" w:rsidP="00F7600C"/>
    <w:p w14:paraId="12A9AA1E" w14:textId="77777777" w:rsidR="00F7600C" w:rsidRDefault="00F7600C" w:rsidP="00F7600C"/>
    <w:p w14:paraId="11EFEA69" w14:textId="77777777" w:rsidR="00F7600C" w:rsidRDefault="00F7600C" w:rsidP="00F7600C"/>
    <w:p w14:paraId="3C0089BF" w14:textId="77777777" w:rsidR="00F7600C" w:rsidRDefault="00F7600C" w:rsidP="00F7600C"/>
    <w:p w14:paraId="7BB148CA" w14:textId="77777777" w:rsidR="00F7600C" w:rsidRDefault="00F7600C" w:rsidP="00F7600C"/>
    <w:p w14:paraId="5B425682" w14:textId="77777777" w:rsidR="00F7600C" w:rsidRDefault="00F7600C" w:rsidP="00F7600C"/>
    <w:p w14:paraId="1AFD8D13" w14:textId="77777777" w:rsidR="00F7600C" w:rsidRPr="00F7600C" w:rsidRDefault="00F7600C" w:rsidP="00F7600C"/>
    <w:p w14:paraId="0C19CF32" w14:textId="77777777" w:rsidR="00F11665" w:rsidRPr="003926DE" w:rsidRDefault="00F11665" w:rsidP="00177143">
      <w:pPr>
        <w:pStyle w:val="Heading1"/>
      </w:pPr>
      <w:r w:rsidRPr="003926DE">
        <w:lastRenderedPageBreak/>
        <w:t>Chapter-4: Data Analysis</w:t>
      </w:r>
      <w:bookmarkEnd w:id="22"/>
    </w:p>
    <w:p w14:paraId="552E7AF8" w14:textId="77777777" w:rsidR="0046508F" w:rsidRPr="003926DE" w:rsidRDefault="0046508F" w:rsidP="00F74CEB">
      <w:pPr>
        <w:spacing w:line="240" w:lineRule="auto"/>
        <w:rPr>
          <w:rFonts w:cstheme="minorHAnsi"/>
          <w:sz w:val="24"/>
          <w:szCs w:val="24"/>
        </w:rPr>
      </w:pPr>
      <w:r w:rsidRPr="003926DE">
        <w:rPr>
          <w:rFonts w:cstheme="minorHAnsi"/>
          <w:sz w:val="24"/>
          <w:szCs w:val="24"/>
        </w:rPr>
        <w:t>It is important to analyze the data for deeper insight. This part analyses the data obtained from the employees of Starbucks.  The survey was conducted within 50 employees of Starbucks to understand how management is effected by HR strategies.</w:t>
      </w:r>
    </w:p>
    <w:p w14:paraId="733052B5" w14:textId="77777777" w:rsidR="0046508F" w:rsidRPr="003926DE" w:rsidRDefault="00F11665" w:rsidP="00F74CEB">
      <w:pPr>
        <w:pStyle w:val="Heading2"/>
        <w:spacing w:line="240" w:lineRule="auto"/>
        <w:rPr>
          <w:rFonts w:asciiTheme="minorHAnsi" w:hAnsiTheme="minorHAnsi" w:cstheme="minorHAnsi"/>
          <w:sz w:val="24"/>
          <w:szCs w:val="24"/>
        </w:rPr>
      </w:pPr>
      <w:bookmarkStart w:id="23" w:name="_Toc109251639"/>
      <w:r w:rsidRPr="003926DE">
        <w:rPr>
          <w:rFonts w:asciiTheme="minorHAnsi" w:hAnsiTheme="minorHAnsi" w:cstheme="minorHAnsi"/>
          <w:sz w:val="24"/>
          <w:szCs w:val="24"/>
        </w:rPr>
        <w:t>4.1:</w:t>
      </w:r>
      <w:r w:rsidR="0046508F" w:rsidRPr="003926DE">
        <w:rPr>
          <w:rFonts w:asciiTheme="minorHAnsi" w:hAnsiTheme="minorHAnsi" w:cstheme="minorHAnsi"/>
          <w:sz w:val="24"/>
          <w:szCs w:val="24"/>
        </w:rPr>
        <w:t xml:space="preserve"> Survey Data Analysis:</w:t>
      </w:r>
      <w:bookmarkEnd w:id="23"/>
    </w:p>
    <w:p w14:paraId="1FE1E90F" w14:textId="77777777" w:rsidR="009A31F1" w:rsidRPr="003926DE" w:rsidRDefault="009A31F1" w:rsidP="00F74CEB">
      <w:pPr>
        <w:spacing w:line="240" w:lineRule="auto"/>
        <w:rPr>
          <w:rFonts w:cstheme="minorHAnsi"/>
          <w:sz w:val="24"/>
          <w:szCs w:val="24"/>
        </w:rPr>
      </w:pPr>
      <w:r w:rsidRPr="003926DE">
        <w:rPr>
          <w:rFonts w:cstheme="minorHAnsi"/>
          <w:sz w:val="24"/>
          <w:szCs w:val="24"/>
        </w:rPr>
        <w:t>Q) Kindly tell us your department?</w:t>
      </w:r>
    </w:p>
    <w:tbl>
      <w:tblPr>
        <w:tblStyle w:val="TableGrid"/>
        <w:tblW w:w="0" w:type="auto"/>
        <w:tblLook w:val="04A0" w:firstRow="1" w:lastRow="0" w:firstColumn="1" w:lastColumn="0" w:noHBand="0" w:noVBand="1"/>
      </w:tblPr>
      <w:tblGrid>
        <w:gridCol w:w="4675"/>
        <w:gridCol w:w="4675"/>
      </w:tblGrid>
      <w:tr w:rsidR="009A31F1" w:rsidRPr="003926DE" w14:paraId="0BFFDCD9" w14:textId="77777777" w:rsidTr="009A31F1">
        <w:tc>
          <w:tcPr>
            <w:tcW w:w="4675" w:type="dxa"/>
          </w:tcPr>
          <w:p w14:paraId="38B6AF4E" w14:textId="77777777" w:rsidR="009A31F1" w:rsidRPr="003926DE" w:rsidRDefault="009A31F1" w:rsidP="00F74CEB">
            <w:pPr>
              <w:rPr>
                <w:rFonts w:cstheme="minorHAnsi"/>
                <w:sz w:val="24"/>
                <w:szCs w:val="24"/>
              </w:rPr>
            </w:pPr>
            <w:r w:rsidRPr="003926DE">
              <w:rPr>
                <w:rFonts w:cstheme="minorHAnsi"/>
                <w:sz w:val="24"/>
                <w:szCs w:val="24"/>
              </w:rPr>
              <w:t>Department</w:t>
            </w:r>
          </w:p>
        </w:tc>
        <w:tc>
          <w:tcPr>
            <w:tcW w:w="4675" w:type="dxa"/>
          </w:tcPr>
          <w:p w14:paraId="5370086B" w14:textId="77777777" w:rsidR="009A31F1" w:rsidRPr="003926DE" w:rsidRDefault="009A31F1" w:rsidP="00F74CEB">
            <w:pPr>
              <w:rPr>
                <w:rFonts w:cstheme="minorHAnsi"/>
                <w:sz w:val="24"/>
                <w:szCs w:val="24"/>
              </w:rPr>
            </w:pPr>
            <w:r w:rsidRPr="003926DE">
              <w:rPr>
                <w:rFonts w:cstheme="minorHAnsi"/>
                <w:sz w:val="24"/>
                <w:szCs w:val="24"/>
              </w:rPr>
              <w:t>Number of Employees</w:t>
            </w:r>
          </w:p>
        </w:tc>
      </w:tr>
      <w:tr w:rsidR="009A31F1" w:rsidRPr="003926DE" w14:paraId="22B0324D" w14:textId="77777777" w:rsidTr="009A31F1">
        <w:tc>
          <w:tcPr>
            <w:tcW w:w="4675" w:type="dxa"/>
          </w:tcPr>
          <w:p w14:paraId="71C81A7D" w14:textId="77777777" w:rsidR="009A31F1" w:rsidRPr="003926DE" w:rsidRDefault="009A31F1" w:rsidP="00F74CEB">
            <w:pPr>
              <w:rPr>
                <w:rFonts w:cstheme="minorHAnsi"/>
                <w:sz w:val="24"/>
                <w:szCs w:val="24"/>
              </w:rPr>
            </w:pPr>
            <w:r w:rsidRPr="003926DE">
              <w:rPr>
                <w:rFonts w:cstheme="minorHAnsi"/>
                <w:sz w:val="24"/>
                <w:szCs w:val="24"/>
              </w:rPr>
              <w:t xml:space="preserve">Product Department </w:t>
            </w:r>
          </w:p>
        </w:tc>
        <w:tc>
          <w:tcPr>
            <w:tcW w:w="4675" w:type="dxa"/>
          </w:tcPr>
          <w:p w14:paraId="24AD2D51" w14:textId="77777777" w:rsidR="009A31F1" w:rsidRPr="003926DE" w:rsidRDefault="009A31F1" w:rsidP="00F74CEB">
            <w:pPr>
              <w:rPr>
                <w:rFonts w:cstheme="minorHAnsi"/>
                <w:sz w:val="24"/>
                <w:szCs w:val="24"/>
              </w:rPr>
            </w:pPr>
            <w:r w:rsidRPr="003926DE">
              <w:rPr>
                <w:rFonts w:cstheme="minorHAnsi"/>
                <w:sz w:val="24"/>
                <w:szCs w:val="24"/>
              </w:rPr>
              <w:t>10</w:t>
            </w:r>
          </w:p>
        </w:tc>
      </w:tr>
      <w:tr w:rsidR="009A31F1" w:rsidRPr="003926DE" w14:paraId="61F9A999" w14:textId="77777777" w:rsidTr="009A31F1">
        <w:tc>
          <w:tcPr>
            <w:tcW w:w="4675" w:type="dxa"/>
          </w:tcPr>
          <w:p w14:paraId="5C867E73" w14:textId="77777777" w:rsidR="009A31F1" w:rsidRPr="003926DE" w:rsidRDefault="009A31F1" w:rsidP="00F74CEB">
            <w:pPr>
              <w:rPr>
                <w:rFonts w:cstheme="minorHAnsi"/>
                <w:sz w:val="24"/>
                <w:szCs w:val="24"/>
              </w:rPr>
            </w:pPr>
            <w:r w:rsidRPr="003926DE">
              <w:rPr>
                <w:rFonts w:cstheme="minorHAnsi"/>
                <w:sz w:val="24"/>
                <w:szCs w:val="24"/>
              </w:rPr>
              <w:t>Supply chain</w:t>
            </w:r>
          </w:p>
        </w:tc>
        <w:tc>
          <w:tcPr>
            <w:tcW w:w="4675" w:type="dxa"/>
          </w:tcPr>
          <w:p w14:paraId="2EADF0BF" w14:textId="77777777" w:rsidR="009A31F1" w:rsidRPr="003926DE" w:rsidRDefault="009A31F1" w:rsidP="00F74CEB">
            <w:pPr>
              <w:rPr>
                <w:rFonts w:cstheme="minorHAnsi"/>
                <w:sz w:val="24"/>
                <w:szCs w:val="24"/>
              </w:rPr>
            </w:pPr>
            <w:r w:rsidRPr="003926DE">
              <w:rPr>
                <w:rFonts w:cstheme="minorHAnsi"/>
                <w:sz w:val="24"/>
                <w:szCs w:val="24"/>
              </w:rPr>
              <w:t>10</w:t>
            </w:r>
          </w:p>
        </w:tc>
      </w:tr>
      <w:tr w:rsidR="009A31F1" w:rsidRPr="003926DE" w14:paraId="0F8E6AC0" w14:textId="77777777" w:rsidTr="009A31F1">
        <w:tc>
          <w:tcPr>
            <w:tcW w:w="4675" w:type="dxa"/>
          </w:tcPr>
          <w:p w14:paraId="41EC4719" w14:textId="77777777" w:rsidR="009A31F1" w:rsidRPr="003926DE" w:rsidRDefault="009A31F1" w:rsidP="00F74CEB">
            <w:pPr>
              <w:rPr>
                <w:rFonts w:cstheme="minorHAnsi"/>
                <w:sz w:val="24"/>
                <w:szCs w:val="24"/>
              </w:rPr>
            </w:pPr>
            <w:r w:rsidRPr="003926DE">
              <w:rPr>
                <w:rFonts w:cstheme="minorHAnsi"/>
                <w:sz w:val="24"/>
                <w:szCs w:val="24"/>
              </w:rPr>
              <w:t>Marketing</w:t>
            </w:r>
          </w:p>
        </w:tc>
        <w:tc>
          <w:tcPr>
            <w:tcW w:w="4675" w:type="dxa"/>
          </w:tcPr>
          <w:p w14:paraId="20704EDE" w14:textId="77777777" w:rsidR="009A31F1" w:rsidRPr="003926DE" w:rsidRDefault="009A31F1" w:rsidP="00F74CEB">
            <w:pPr>
              <w:rPr>
                <w:rFonts w:cstheme="minorHAnsi"/>
                <w:sz w:val="24"/>
                <w:szCs w:val="24"/>
              </w:rPr>
            </w:pPr>
            <w:r w:rsidRPr="003926DE">
              <w:rPr>
                <w:rFonts w:cstheme="minorHAnsi"/>
                <w:sz w:val="24"/>
                <w:szCs w:val="24"/>
              </w:rPr>
              <w:t>10</w:t>
            </w:r>
          </w:p>
        </w:tc>
      </w:tr>
      <w:tr w:rsidR="009A31F1" w:rsidRPr="003926DE" w14:paraId="213D6FAF" w14:textId="77777777" w:rsidTr="009A31F1">
        <w:tc>
          <w:tcPr>
            <w:tcW w:w="4675" w:type="dxa"/>
          </w:tcPr>
          <w:p w14:paraId="65A201E4" w14:textId="77777777" w:rsidR="009A31F1" w:rsidRPr="003926DE" w:rsidRDefault="009A31F1" w:rsidP="00F74CEB">
            <w:pPr>
              <w:rPr>
                <w:rFonts w:cstheme="minorHAnsi"/>
                <w:sz w:val="24"/>
                <w:szCs w:val="24"/>
              </w:rPr>
            </w:pPr>
            <w:r w:rsidRPr="003926DE">
              <w:rPr>
                <w:rFonts w:cstheme="minorHAnsi"/>
                <w:sz w:val="24"/>
                <w:szCs w:val="24"/>
              </w:rPr>
              <w:t xml:space="preserve">Finance </w:t>
            </w:r>
          </w:p>
        </w:tc>
        <w:tc>
          <w:tcPr>
            <w:tcW w:w="4675" w:type="dxa"/>
          </w:tcPr>
          <w:p w14:paraId="132F863C" w14:textId="77777777" w:rsidR="009A31F1" w:rsidRPr="003926DE" w:rsidRDefault="009A31F1" w:rsidP="00F74CEB">
            <w:pPr>
              <w:rPr>
                <w:rFonts w:cstheme="minorHAnsi"/>
                <w:sz w:val="24"/>
                <w:szCs w:val="24"/>
              </w:rPr>
            </w:pPr>
            <w:r w:rsidRPr="003926DE">
              <w:rPr>
                <w:rFonts w:cstheme="minorHAnsi"/>
                <w:sz w:val="24"/>
                <w:szCs w:val="24"/>
              </w:rPr>
              <w:t>10</w:t>
            </w:r>
          </w:p>
        </w:tc>
      </w:tr>
      <w:tr w:rsidR="009A31F1" w:rsidRPr="003926DE" w14:paraId="0FC96460" w14:textId="77777777" w:rsidTr="009A31F1">
        <w:tc>
          <w:tcPr>
            <w:tcW w:w="4675" w:type="dxa"/>
          </w:tcPr>
          <w:p w14:paraId="4CF255C7" w14:textId="77777777" w:rsidR="009A31F1" w:rsidRPr="003926DE" w:rsidRDefault="009A31F1" w:rsidP="00F74CEB">
            <w:pPr>
              <w:rPr>
                <w:rFonts w:cstheme="minorHAnsi"/>
                <w:sz w:val="24"/>
                <w:szCs w:val="24"/>
              </w:rPr>
            </w:pPr>
            <w:r w:rsidRPr="003926DE">
              <w:rPr>
                <w:rFonts w:cstheme="minorHAnsi"/>
                <w:sz w:val="24"/>
                <w:szCs w:val="24"/>
              </w:rPr>
              <w:t>Administration</w:t>
            </w:r>
          </w:p>
        </w:tc>
        <w:tc>
          <w:tcPr>
            <w:tcW w:w="4675" w:type="dxa"/>
          </w:tcPr>
          <w:p w14:paraId="07D19EE5" w14:textId="77777777" w:rsidR="009A31F1" w:rsidRPr="003926DE" w:rsidRDefault="009A31F1" w:rsidP="00F74CEB">
            <w:pPr>
              <w:rPr>
                <w:rFonts w:cstheme="minorHAnsi"/>
                <w:sz w:val="24"/>
                <w:szCs w:val="24"/>
              </w:rPr>
            </w:pPr>
            <w:r w:rsidRPr="003926DE">
              <w:rPr>
                <w:rFonts w:cstheme="minorHAnsi"/>
                <w:sz w:val="24"/>
                <w:szCs w:val="24"/>
              </w:rPr>
              <w:t>10</w:t>
            </w:r>
          </w:p>
        </w:tc>
      </w:tr>
    </w:tbl>
    <w:p w14:paraId="3C1C7EA8" w14:textId="77777777" w:rsidR="0046508F" w:rsidRPr="003926DE" w:rsidRDefault="0046508F" w:rsidP="00F74CEB">
      <w:pPr>
        <w:spacing w:line="240" w:lineRule="auto"/>
        <w:rPr>
          <w:rFonts w:cstheme="minorHAnsi"/>
          <w:sz w:val="24"/>
          <w:szCs w:val="24"/>
        </w:rPr>
      </w:pPr>
    </w:p>
    <w:p w14:paraId="2C33CD52" w14:textId="77777777" w:rsidR="00723675" w:rsidRPr="003926DE" w:rsidRDefault="00723675" w:rsidP="00F74CEB">
      <w:pPr>
        <w:spacing w:line="240" w:lineRule="auto"/>
        <w:rPr>
          <w:rFonts w:cstheme="minorHAnsi"/>
          <w:sz w:val="24"/>
          <w:szCs w:val="24"/>
        </w:rPr>
      </w:pPr>
    </w:p>
    <w:p w14:paraId="5A5897E8" w14:textId="77777777" w:rsidR="00723675" w:rsidRPr="003926DE" w:rsidRDefault="00723675" w:rsidP="00F74CEB">
      <w:pPr>
        <w:spacing w:line="240" w:lineRule="auto"/>
        <w:rPr>
          <w:rFonts w:cstheme="minorHAnsi"/>
          <w:sz w:val="24"/>
          <w:szCs w:val="24"/>
        </w:rPr>
      </w:pPr>
    </w:p>
    <w:p w14:paraId="13C88650" w14:textId="77777777" w:rsidR="00723675" w:rsidRPr="003926DE" w:rsidRDefault="00723675" w:rsidP="00F74CEB">
      <w:pPr>
        <w:spacing w:line="240" w:lineRule="auto"/>
        <w:rPr>
          <w:rFonts w:cstheme="minorHAnsi"/>
          <w:sz w:val="24"/>
          <w:szCs w:val="24"/>
        </w:rPr>
      </w:pPr>
    </w:p>
    <w:p w14:paraId="0ED5552D" w14:textId="77777777" w:rsidR="00723675" w:rsidRPr="003926DE" w:rsidRDefault="00723675" w:rsidP="00F74CEB">
      <w:pPr>
        <w:spacing w:line="240" w:lineRule="auto"/>
        <w:rPr>
          <w:rFonts w:cstheme="minorHAnsi"/>
          <w:sz w:val="24"/>
          <w:szCs w:val="24"/>
        </w:rPr>
      </w:pPr>
    </w:p>
    <w:p w14:paraId="293155F9" w14:textId="77777777" w:rsidR="00723675" w:rsidRPr="003926DE" w:rsidRDefault="00723675" w:rsidP="00F74CEB">
      <w:pPr>
        <w:spacing w:line="240" w:lineRule="auto"/>
        <w:rPr>
          <w:rFonts w:cstheme="minorHAnsi"/>
          <w:sz w:val="24"/>
          <w:szCs w:val="24"/>
        </w:rPr>
      </w:pPr>
    </w:p>
    <w:p w14:paraId="64BBF4E4" w14:textId="77777777" w:rsidR="00F7600C" w:rsidRDefault="00F7600C" w:rsidP="00F74CEB">
      <w:pPr>
        <w:spacing w:line="240" w:lineRule="auto"/>
        <w:rPr>
          <w:rFonts w:cstheme="minorHAnsi"/>
          <w:sz w:val="24"/>
          <w:szCs w:val="24"/>
        </w:rPr>
      </w:pPr>
    </w:p>
    <w:p w14:paraId="19AEBAF4" w14:textId="77777777" w:rsidR="00F7600C" w:rsidRDefault="00F7600C" w:rsidP="00F74CEB">
      <w:pPr>
        <w:spacing w:line="240" w:lineRule="auto"/>
        <w:rPr>
          <w:rFonts w:cstheme="minorHAnsi"/>
          <w:sz w:val="24"/>
          <w:szCs w:val="24"/>
        </w:rPr>
      </w:pPr>
    </w:p>
    <w:p w14:paraId="5F46DA3C" w14:textId="77777777" w:rsidR="00F7600C" w:rsidRDefault="00F7600C" w:rsidP="00F74CEB">
      <w:pPr>
        <w:spacing w:line="240" w:lineRule="auto"/>
        <w:rPr>
          <w:rFonts w:cstheme="minorHAnsi"/>
          <w:sz w:val="24"/>
          <w:szCs w:val="24"/>
        </w:rPr>
      </w:pPr>
    </w:p>
    <w:p w14:paraId="3C2F2775" w14:textId="77777777" w:rsidR="00F7600C" w:rsidRDefault="00F7600C" w:rsidP="00F74CEB">
      <w:pPr>
        <w:spacing w:line="240" w:lineRule="auto"/>
        <w:rPr>
          <w:rFonts w:cstheme="minorHAnsi"/>
          <w:sz w:val="24"/>
          <w:szCs w:val="24"/>
        </w:rPr>
      </w:pPr>
    </w:p>
    <w:p w14:paraId="78099069" w14:textId="77777777" w:rsidR="00F7600C" w:rsidRDefault="00F7600C" w:rsidP="00F74CEB">
      <w:pPr>
        <w:spacing w:line="240" w:lineRule="auto"/>
        <w:rPr>
          <w:rFonts w:cstheme="minorHAnsi"/>
          <w:sz w:val="24"/>
          <w:szCs w:val="24"/>
        </w:rPr>
      </w:pPr>
    </w:p>
    <w:p w14:paraId="21F61557" w14:textId="77777777" w:rsidR="00F7600C" w:rsidRDefault="00F7600C" w:rsidP="00F74CEB">
      <w:pPr>
        <w:spacing w:line="240" w:lineRule="auto"/>
        <w:rPr>
          <w:rFonts w:cstheme="minorHAnsi"/>
          <w:sz w:val="24"/>
          <w:szCs w:val="24"/>
        </w:rPr>
      </w:pPr>
    </w:p>
    <w:p w14:paraId="789D748E" w14:textId="77777777" w:rsidR="00F7600C" w:rsidRDefault="00F7600C" w:rsidP="00F74CEB">
      <w:pPr>
        <w:spacing w:line="240" w:lineRule="auto"/>
        <w:rPr>
          <w:rFonts w:cstheme="minorHAnsi"/>
          <w:sz w:val="24"/>
          <w:szCs w:val="24"/>
        </w:rPr>
      </w:pPr>
    </w:p>
    <w:p w14:paraId="4B8D7681" w14:textId="77777777" w:rsidR="00F7600C" w:rsidRDefault="00F7600C" w:rsidP="00F74CEB">
      <w:pPr>
        <w:spacing w:line="240" w:lineRule="auto"/>
        <w:rPr>
          <w:rFonts w:cstheme="minorHAnsi"/>
          <w:sz w:val="24"/>
          <w:szCs w:val="24"/>
        </w:rPr>
      </w:pPr>
    </w:p>
    <w:p w14:paraId="0D0803B7" w14:textId="77777777" w:rsidR="00F7600C" w:rsidRDefault="00F7600C" w:rsidP="00F74CEB">
      <w:pPr>
        <w:spacing w:line="240" w:lineRule="auto"/>
        <w:rPr>
          <w:rFonts w:cstheme="minorHAnsi"/>
          <w:sz w:val="24"/>
          <w:szCs w:val="24"/>
        </w:rPr>
      </w:pPr>
    </w:p>
    <w:p w14:paraId="07833696" w14:textId="77777777" w:rsidR="00F7600C" w:rsidRDefault="00F7600C" w:rsidP="00F74CEB">
      <w:pPr>
        <w:spacing w:line="240" w:lineRule="auto"/>
        <w:rPr>
          <w:rFonts w:cstheme="minorHAnsi"/>
          <w:sz w:val="24"/>
          <w:szCs w:val="24"/>
        </w:rPr>
      </w:pPr>
    </w:p>
    <w:p w14:paraId="4FD1C752" w14:textId="77777777" w:rsidR="00F7600C" w:rsidRDefault="00F7600C" w:rsidP="00F74CEB">
      <w:pPr>
        <w:spacing w:line="240" w:lineRule="auto"/>
        <w:rPr>
          <w:rFonts w:cstheme="minorHAnsi"/>
          <w:sz w:val="24"/>
          <w:szCs w:val="24"/>
        </w:rPr>
      </w:pPr>
    </w:p>
    <w:p w14:paraId="3DD882C9" w14:textId="77777777" w:rsidR="00F7600C" w:rsidRDefault="00F7600C" w:rsidP="00F74CEB">
      <w:pPr>
        <w:spacing w:line="240" w:lineRule="auto"/>
        <w:rPr>
          <w:rFonts w:cstheme="minorHAnsi"/>
          <w:sz w:val="24"/>
          <w:szCs w:val="24"/>
        </w:rPr>
      </w:pPr>
    </w:p>
    <w:p w14:paraId="361E255F" w14:textId="77777777" w:rsidR="00F7600C" w:rsidRDefault="00F7600C" w:rsidP="00F74CEB">
      <w:pPr>
        <w:spacing w:line="240" w:lineRule="auto"/>
        <w:rPr>
          <w:rFonts w:cstheme="minorHAnsi"/>
          <w:sz w:val="24"/>
          <w:szCs w:val="24"/>
        </w:rPr>
      </w:pPr>
    </w:p>
    <w:p w14:paraId="3D8C8ADF" w14:textId="77777777" w:rsidR="00F7600C" w:rsidRDefault="00F7600C" w:rsidP="00F74CEB">
      <w:pPr>
        <w:spacing w:line="240" w:lineRule="auto"/>
        <w:rPr>
          <w:rFonts w:cstheme="minorHAnsi"/>
          <w:sz w:val="24"/>
          <w:szCs w:val="24"/>
        </w:rPr>
      </w:pPr>
    </w:p>
    <w:p w14:paraId="53B8734A" w14:textId="77777777" w:rsidR="00FE2664" w:rsidRPr="003926DE" w:rsidRDefault="00FE2664" w:rsidP="00F74CEB">
      <w:pPr>
        <w:spacing w:line="240" w:lineRule="auto"/>
        <w:rPr>
          <w:rFonts w:cstheme="minorHAnsi"/>
          <w:sz w:val="24"/>
          <w:szCs w:val="24"/>
        </w:rPr>
      </w:pPr>
      <w:r w:rsidRPr="003926DE">
        <w:rPr>
          <w:rFonts w:cstheme="minorHAnsi"/>
          <w:sz w:val="24"/>
          <w:szCs w:val="24"/>
        </w:rPr>
        <w:lastRenderedPageBreak/>
        <w:t>Q) How often is your department the part of change due to change in HR strategies?</w:t>
      </w:r>
    </w:p>
    <w:p w14:paraId="662BB566" w14:textId="77777777" w:rsidR="009A31F1" w:rsidRPr="003926DE" w:rsidRDefault="009A31F1" w:rsidP="00F74CEB">
      <w:pPr>
        <w:spacing w:line="240" w:lineRule="auto"/>
        <w:rPr>
          <w:rFonts w:cstheme="minorHAnsi"/>
          <w:sz w:val="24"/>
          <w:szCs w:val="24"/>
        </w:rPr>
      </w:pPr>
      <w:r w:rsidRPr="003926DE">
        <w:rPr>
          <w:rFonts w:cstheme="minorHAnsi"/>
          <w:noProof/>
          <w:sz w:val="24"/>
          <w:szCs w:val="24"/>
        </w:rPr>
        <w:drawing>
          <wp:inline distT="0" distB="0" distL="0" distR="0" wp14:anchorId="5472F192" wp14:editId="58AA54B1">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5DAE9E4" w14:textId="77777777" w:rsidR="00C03E8D" w:rsidRPr="003926DE" w:rsidRDefault="00C03E8D" w:rsidP="00F74CEB">
      <w:pPr>
        <w:spacing w:line="240" w:lineRule="auto"/>
        <w:rPr>
          <w:rFonts w:cstheme="minorHAnsi"/>
          <w:b/>
          <w:sz w:val="24"/>
          <w:szCs w:val="24"/>
        </w:rPr>
      </w:pPr>
      <w:r w:rsidRPr="003926DE">
        <w:rPr>
          <w:rFonts w:cstheme="minorHAnsi"/>
          <w:b/>
          <w:sz w:val="24"/>
          <w:szCs w:val="24"/>
        </w:rPr>
        <w:t>Discussion:</w:t>
      </w:r>
    </w:p>
    <w:p w14:paraId="2A4B8F85" w14:textId="77777777" w:rsidR="00C03E8D" w:rsidRPr="003926DE" w:rsidRDefault="008B7F47" w:rsidP="00F74CEB">
      <w:pPr>
        <w:spacing w:line="240" w:lineRule="auto"/>
        <w:rPr>
          <w:rFonts w:cstheme="minorHAnsi"/>
          <w:sz w:val="24"/>
          <w:szCs w:val="24"/>
        </w:rPr>
      </w:pPr>
      <w:r w:rsidRPr="003926DE">
        <w:rPr>
          <w:rFonts w:cstheme="minorHAnsi"/>
          <w:sz w:val="24"/>
          <w:szCs w:val="24"/>
        </w:rPr>
        <w:t>There are total 5 departments that Supply chain, Marketing, Finance, Administration and Product. Each department goes through a change due to new strategies. When surveyed i</w:t>
      </w:r>
      <w:r w:rsidR="00C03E8D" w:rsidRPr="003926DE">
        <w:rPr>
          <w:rFonts w:cstheme="minorHAnsi"/>
          <w:sz w:val="24"/>
          <w:szCs w:val="24"/>
        </w:rPr>
        <w:t>t is seen that out</w:t>
      </w:r>
      <w:r w:rsidRPr="003926DE">
        <w:rPr>
          <w:rFonts w:cstheme="minorHAnsi"/>
          <w:sz w:val="24"/>
          <w:szCs w:val="24"/>
        </w:rPr>
        <w:t xml:space="preserve"> of</w:t>
      </w:r>
      <w:r w:rsidR="00C03E8D" w:rsidRPr="003926DE">
        <w:rPr>
          <w:rFonts w:cstheme="minorHAnsi"/>
          <w:sz w:val="24"/>
          <w:szCs w:val="24"/>
        </w:rPr>
        <w:t xml:space="preserve"> 5 departments</w:t>
      </w:r>
      <w:r w:rsidRPr="003926DE">
        <w:rPr>
          <w:rFonts w:cstheme="minorHAnsi"/>
          <w:sz w:val="24"/>
          <w:szCs w:val="24"/>
        </w:rPr>
        <w:t xml:space="preserve">, Administration is the department which goes through more changes as compared to other 4 departments. </w:t>
      </w:r>
    </w:p>
    <w:p w14:paraId="2FCDA3EE" w14:textId="77777777" w:rsidR="00FE2664" w:rsidRPr="003926DE" w:rsidRDefault="00FE2664" w:rsidP="00F74CEB">
      <w:pPr>
        <w:spacing w:line="240" w:lineRule="auto"/>
        <w:rPr>
          <w:rFonts w:cstheme="minorHAnsi"/>
          <w:sz w:val="24"/>
          <w:szCs w:val="24"/>
        </w:rPr>
      </w:pPr>
    </w:p>
    <w:p w14:paraId="7F16A74A" w14:textId="77777777" w:rsidR="00FE2664" w:rsidRPr="003926DE" w:rsidRDefault="00FE2664" w:rsidP="00F74CEB">
      <w:pPr>
        <w:spacing w:line="240" w:lineRule="auto"/>
        <w:rPr>
          <w:rFonts w:cstheme="minorHAnsi"/>
          <w:sz w:val="24"/>
          <w:szCs w:val="24"/>
        </w:rPr>
      </w:pPr>
    </w:p>
    <w:p w14:paraId="231CCD2D" w14:textId="77777777" w:rsidR="00FE2664" w:rsidRPr="003926DE" w:rsidRDefault="00FE2664" w:rsidP="00F74CEB">
      <w:pPr>
        <w:spacing w:line="240" w:lineRule="auto"/>
        <w:rPr>
          <w:rFonts w:cstheme="minorHAnsi"/>
          <w:sz w:val="24"/>
          <w:szCs w:val="24"/>
        </w:rPr>
      </w:pPr>
    </w:p>
    <w:p w14:paraId="22F8049A" w14:textId="77777777" w:rsidR="00723675" w:rsidRPr="003926DE" w:rsidRDefault="00723675" w:rsidP="00F74CEB">
      <w:pPr>
        <w:spacing w:line="240" w:lineRule="auto"/>
        <w:rPr>
          <w:rFonts w:cstheme="minorHAnsi"/>
          <w:sz w:val="24"/>
          <w:szCs w:val="24"/>
        </w:rPr>
      </w:pPr>
    </w:p>
    <w:p w14:paraId="1FD545D7" w14:textId="77777777" w:rsidR="00723675" w:rsidRPr="003926DE" w:rsidRDefault="00723675" w:rsidP="00F74CEB">
      <w:pPr>
        <w:spacing w:line="240" w:lineRule="auto"/>
        <w:rPr>
          <w:rFonts w:cstheme="minorHAnsi"/>
          <w:sz w:val="24"/>
          <w:szCs w:val="24"/>
        </w:rPr>
      </w:pPr>
    </w:p>
    <w:p w14:paraId="53E4FDEE" w14:textId="77777777" w:rsidR="00723675" w:rsidRPr="003926DE" w:rsidRDefault="00723675" w:rsidP="00F74CEB">
      <w:pPr>
        <w:spacing w:line="240" w:lineRule="auto"/>
        <w:rPr>
          <w:rFonts w:cstheme="minorHAnsi"/>
          <w:sz w:val="24"/>
          <w:szCs w:val="24"/>
        </w:rPr>
      </w:pPr>
    </w:p>
    <w:p w14:paraId="12EE6F7A" w14:textId="77777777" w:rsidR="00723675" w:rsidRPr="003926DE" w:rsidRDefault="00723675" w:rsidP="00F74CEB">
      <w:pPr>
        <w:spacing w:line="240" w:lineRule="auto"/>
        <w:rPr>
          <w:rFonts w:cstheme="minorHAnsi"/>
          <w:sz w:val="24"/>
          <w:szCs w:val="24"/>
        </w:rPr>
      </w:pPr>
    </w:p>
    <w:p w14:paraId="603750E4" w14:textId="77777777" w:rsidR="00723675" w:rsidRPr="003926DE" w:rsidRDefault="00723675" w:rsidP="00F74CEB">
      <w:pPr>
        <w:spacing w:line="240" w:lineRule="auto"/>
        <w:rPr>
          <w:rFonts w:cstheme="minorHAnsi"/>
          <w:sz w:val="24"/>
          <w:szCs w:val="24"/>
        </w:rPr>
      </w:pPr>
    </w:p>
    <w:p w14:paraId="45273629" w14:textId="77777777" w:rsidR="00723675" w:rsidRPr="003926DE" w:rsidRDefault="00723675" w:rsidP="00F74CEB">
      <w:pPr>
        <w:spacing w:line="240" w:lineRule="auto"/>
        <w:rPr>
          <w:rFonts w:cstheme="minorHAnsi"/>
          <w:sz w:val="24"/>
          <w:szCs w:val="24"/>
        </w:rPr>
      </w:pPr>
    </w:p>
    <w:p w14:paraId="0C559BFD" w14:textId="77777777" w:rsidR="00723675" w:rsidRPr="003926DE" w:rsidRDefault="00723675" w:rsidP="00F74CEB">
      <w:pPr>
        <w:spacing w:line="240" w:lineRule="auto"/>
        <w:rPr>
          <w:rFonts w:cstheme="minorHAnsi"/>
          <w:sz w:val="24"/>
          <w:szCs w:val="24"/>
        </w:rPr>
      </w:pPr>
    </w:p>
    <w:p w14:paraId="4B4DEB43" w14:textId="77777777" w:rsidR="00723675" w:rsidRPr="003926DE" w:rsidRDefault="00723675" w:rsidP="00F74CEB">
      <w:pPr>
        <w:spacing w:line="240" w:lineRule="auto"/>
        <w:rPr>
          <w:rFonts w:cstheme="minorHAnsi"/>
          <w:sz w:val="24"/>
          <w:szCs w:val="24"/>
        </w:rPr>
      </w:pPr>
    </w:p>
    <w:p w14:paraId="07474595" w14:textId="77777777" w:rsidR="00723675" w:rsidRPr="003926DE" w:rsidRDefault="00723675" w:rsidP="00F74CEB">
      <w:pPr>
        <w:spacing w:line="240" w:lineRule="auto"/>
        <w:rPr>
          <w:rFonts w:cstheme="minorHAnsi"/>
          <w:sz w:val="24"/>
          <w:szCs w:val="24"/>
        </w:rPr>
      </w:pPr>
    </w:p>
    <w:p w14:paraId="5445093E" w14:textId="77777777" w:rsidR="00723675" w:rsidRPr="003926DE" w:rsidRDefault="00723675" w:rsidP="00F74CEB">
      <w:pPr>
        <w:spacing w:line="240" w:lineRule="auto"/>
        <w:rPr>
          <w:rFonts w:cstheme="minorHAnsi"/>
          <w:sz w:val="24"/>
          <w:szCs w:val="24"/>
        </w:rPr>
      </w:pPr>
    </w:p>
    <w:p w14:paraId="77807E7D" w14:textId="77777777" w:rsidR="00FE2664" w:rsidRPr="003926DE" w:rsidRDefault="00FE2664" w:rsidP="00F74CEB">
      <w:pPr>
        <w:spacing w:line="240" w:lineRule="auto"/>
        <w:rPr>
          <w:rFonts w:cstheme="minorHAnsi"/>
          <w:sz w:val="24"/>
          <w:szCs w:val="24"/>
        </w:rPr>
      </w:pPr>
      <w:r w:rsidRPr="003926DE">
        <w:rPr>
          <w:rFonts w:cstheme="minorHAnsi"/>
          <w:sz w:val="24"/>
          <w:szCs w:val="24"/>
        </w:rPr>
        <w:t>Q) What are the recent strategies applied by HR department?</w:t>
      </w:r>
    </w:p>
    <w:p w14:paraId="178181FD" w14:textId="77777777" w:rsidR="009A31F1" w:rsidRPr="003926DE" w:rsidRDefault="009A31F1" w:rsidP="00F74CEB">
      <w:pPr>
        <w:spacing w:line="240" w:lineRule="auto"/>
        <w:rPr>
          <w:rFonts w:cstheme="minorHAnsi"/>
          <w:sz w:val="24"/>
          <w:szCs w:val="24"/>
        </w:rPr>
      </w:pPr>
      <w:r w:rsidRPr="003926DE">
        <w:rPr>
          <w:rFonts w:cstheme="minorHAnsi"/>
          <w:noProof/>
          <w:sz w:val="24"/>
          <w:szCs w:val="24"/>
        </w:rPr>
        <w:drawing>
          <wp:inline distT="0" distB="0" distL="0" distR="0" wp14:anchorId="197FDE4C" wp14:editId="597FD4D6">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E64950F" w14:textId="77777777" w:rsidR="008B7F47" w:rsidRPr="003926DE" w:rsidRDefault="008B7F47" w:rsidP="00F74CEB">
      <w:pPr>
        <w:spacing w:line="240" w:lineRule="auto"/>
        <w:rPr>
          <w:rFonts w:cstheme="minorHAnsi"/>
          <w:b/>
          <w:sz w:val="24"/>
          <w:szCs w:val="24"/>
        </w:rPr>
      </w:pPr>
      <w:r w:rsidRPr="003926DE">
        <w:rPr>
          <w:rFonts w:cstheme="minorHAnsi"/>
          <w:b/>
          <w:sz w:val="24"/>
          <w:szCs w:val="24"/>
        </w:rPr>
        <w:t>Discussion:</w:t>
      </w:r>
    </w:p>
    <w:p w14:paraId="53B74B99" w14:textId="77777777" w:rsidR="008B7F47" w:rsidRPr="003926DE" w:rsidRDefault="008B7F47" w:rsidP="00F74CEB">
      <w:pPr>
        <w:spacing w:line="240" w:lineRule="auto"/>
        <w:rPr>
          <w:rFonts w:cstheme="minorHAnsi"/>
          <w:sz w:val="24"/>
          <w:szCs w:val="24"/>
        </w:rPr>
      </w:pPr>
      <w:r w:rsidRPr="003926DE">
        <w:rPr>
          <w:rFonts w:cstheme="minorHAnsi"/>
          <w:sz w:val="24"/>
          <w:szCs w:val="24"/>
        </w:rPr>
        <w:t>World is changing and new trends are seen in corporate world.</w:t>
      </w:r>
      <w:r w:rsidR="00C0423E" w:rsidRPr="003926DE">
        <w:rPr>
          <w:rFonts w:cstheme="minorHAnsi"/>
          <w:sz w:val="24"/>
          <w:szCs w:val="24"/>
        </w:rPr>
        <w:t xml:space="preserve"> Starbucks management is highly focused on recreational activities. </w:t>
      </w:r>
      <w:r w:rsidR="00C0423E" w:rsidRPr="003926DE">
        <w:rPr>
          <w:rFonts w:cstheme="minorHAnsi"/>
          <w:color w:val="333333"/>
          <w:sz w:val="24"/>
          <w:szCs w:val="24"/>
          <w:shd w:val="clear" w:color="auto" w:fill="FCFCFC"/>
        </w:rPr>
        <w:t>To remain competitive, companies try to maximize the productivity of employees through recreational and wellness programs (Dhanshyam, 2022).</w:t>
      </w:r>
      <w:r w:rsidRPr="003926DE">
        <w:rPr>
          <w:rFonts w:cstheme="minorHAnsi"/>
          <w:sz w:val="24"/>
          <w:szCs w:val="24"/>
        </w:rPr>
        <w:t xml:space="preserve"> It is seen that there is 20% rise in recruitment of young candidates</w:t>
      </w:r>
      <w:r w:rsidR="00C0423E" w:rsidRPr="003926DE">
        <w:rPr>
          <w:rFonts w:cstheme="minorHAnsi"/>
          <w:sz w:val="24"/>
          <w:szCs w:val="24"/>
        </w:rPr>
        <w:t>, the only reason for it to bring new skills in organization</w:t>
      </w:r>
      <w:r w:rsidRPr="003926DE">
        <w:rPr>
          <w:rFonts w:cstheme="minorHAnsi"/>
          <w:sz w:val="24"/>
          <w:szCs w:val="24"/>
        </w:rPr>
        <w:t xml:space="preserve"> </w:t>
      </w:r>
      <w:r w:rsidRPr="00E60C1E">
        <w:rPr>
          <w:rFonts w:cstheme="minorHAnsi"/>
          <w:b/>
          <w:sz w:val="24"/>
          <w:szCs w:val="24"/>
        </w:rPr>
        <w:t>(Dwertman</w:t>
      </w:r>
      <w:r w:rsidR="00C0423E" w:rsidRPr="00E60C1E">
        <w:rPr>
          <w:rFonts w:cstheme="minorHAnsi"/>
          <w:b/>
          <w:sz w:val="24"/>
          <w:szCs w:val="24"/>
        </w:rPr>
        <w:t>n,2011).</w:t>
      </w:r>
      <w:r w:rsidR="00C0423E" w:rsidRPr="003926DE">
        <w:rPr>
          <w:rFonts w:cstheme="minorHAnsi"/>
          <w:sz w:val="24"/>
          <w:szCs w:val="24"/>
        </w:rPr>
        <w:t xml:space="preserve"> This is also seen at Starbucks that HR is highly focused on Hiring newbies. Then HR policies are focused on collaboration and outsourcing work.</w:t>
      </w:r>
    </w:p>
    <w:p w14:paraId="39DBFCAE" w14:textId="77777777" w:rsidR="00FE2664" w:rsidRPr="003926DE" w:rsidRDefault="00FE2664" w:rsidP="00F74CEB">
      <w:pPr>
        <w:spacing w:line="240" w:lineRule="auto"/>
        <w:rPr>
          <w:rFonts w:cstheme="minorHAnsi"/>
          <w:sz w:val="24"/>
          <w:szCs w:val="24"/>
        </w:rPr>
      </w:pPr>
      <w:r w:rsidRPr="003926DE">
        <w:rPr>
          <w:rFonts w:cstheme="minorHAnsi"/>
          <w:sz w:val="24"/>
          <w:szCs w:val="24"/>
        </w:rPr>
        <w:br w:type="page"/>
      </w:r>
    </w:p>
    <w:p w14:paraId="47797FB8" w14:textId="77777777" w:rsidR="00FE2664" w:rsidRPr="003926DE" w:rsidRDefault="00FE2664" w:rsidP="00F74CEB">
      <w:pPr>
        <w:spacing w:line="240" w:lineRule="auto"/>
        <w:rPr>
          <w:rFonts w:cstheme="minorHAnsi"/>
          <w:sz w:val="24"/>
          <w:szCs w:val="24"/>
        </w:rPr>
      </w:pPr>
      <w:r w:rsidRPr="003926DE">
        <w:rPr>
          <w:rFonts w:cstheme="minorHAnsi"/>
          <w:sz w:val="24"/>
          <w:szCs w:val="24"/>
        </w:rPr>
        <w:lastRenderedPageBreak/>
        <w:t>Q) What kind of change is more effective?</w:t>
      </w:r>
    </w:p>
    <w:p w14:paraId="1B258DE3" w14:textId="77777777" w:rsidR="00FE2664" w:rsidRPr="003926DE" w:rsidRDefault="00FE2664" w:rsidP="00F74CEB">
      <w:pPr>
        <w:spacing w:line="240" w:lineRule="auto"/>
        <w:rPr>
          <w:rFonts w:cstheme="minorHAnsi"/>
          <w:sz w:val="24"/>
          <w:szCs w:val="24"/>
        </w:rPr>
      </w:pPr>
    </w:p>
    <w:p w14:paraId="0AC1015A" w14:textId="77777777" w:rsidR="00DA4CA3" w:rsidRPr="003926DE" w:rsidRDefault="00DA4CA3" w:rsidP="00F74CEB">
      <w:pPr>
        <w:spacing w:line="240" w:lineRule="auto"/>
        <w:ind w:left="720"/>
        <w:rPr>
          <w:rFonts w:cstheme="minorHAnsi"/>
          <w:sz w:val="24"/>
          <w:szCs w:val="24"/>
        </w:rPr>
      </w:pPr>
      <w:r w:rsidRPr="003926DE">
        <w:rPr>
          <w:rFonts w:cstheme="minorHAnsi"/>
          <w:noProof/>
          <w:sz w:val="24"/>
          <w:szCs w:val="24"/>
        </w:rPr>
        <w:drawing>
          <wp:inline distT="0" distB="0" distL="0" distR="0" wp14:anchorId="1814FDAC" wp14:editId="7854607C">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95DA2E7" w14:textId="77777777" w:rsidR="00C0423E" w:rsidRPr="003926DE" w:rsidRDefault="00C0423E" w:rsidP="00F74CEB">
      <w:pPr>
        <w:spacing w:line="240" w:lineRule="auto"/>
        <w:rPr>
          <w:rFonts w:cstheme="minorHAnsi"/>
          <w:b/>
          <w:sz w:val="24"/>
          <w:szCs w:val="24"/>
        </w:rPr>
      </w:pPr>
      <w:r w:rsidRPr="003926DE">
        <w:rPr>
          <w:rFonts w:cstheme="minorHAnsi"/>
          <w:b/>
          <w:sz w:val="24"/>
          <w:szCs w:val="24"/>
        </w:rPr>
        <w:t>Discussion:</w:t>
      </w:r>
    </w:p>
    <w:p w14:paraId="083F3D28" w14:textId="77777777" w:rsidR="00C0423E" w:rsidRPr="003926DE" w:rsidRDefault="00C0423E" w:rsidP="00F74CEB">
      <w:pPr>
        <w:spacing w:line="240" w:lineRule="auto"/>
        <w:rPr>
          <w:rFonts w:cstheme="minorHAnsi"/>
          <w:sz w:val="24"/>
          <w:szCs w:val="24"/>
        </w:rPr>
      </w:pPr>
      <w:r w:rsidRPr="003926DE">
        <w:rPr>
          <w:rFonts w:cstheme="minorHAnsi"/>
          <w:sz w:val="24"/>
          <w:szCs w:val="24"/>
        </w:rPr>
        <w:t>Ac</w:t>
      </w:r>
      <w:r w:rsidR="00AC237C" w:rsidRPr="003926DE">
        <w:rPr>
          <w:rFonts w:cstheme="minorHAnsi"/>
          <w:sz w:val="24"/>
          <w:szCs w:val="24"/>
        </w:rPr>
        <w:t xml:space="preserve">cording to the survey answers it is noticed that recreational changes were said to be more effective as compared to other strategies implemented by HR department of Starbucks.  Prior researches results and analysis have revealed that there is a significant the relationship between workplace recreational activities and employee effectiveness and achieving desired targets within particular time span </w:t>
      </w:r>
      <w:r w:rsidR="00AC237C" w:rsidRPr="00E60C1E">
        <w:rPr>
          <w:rFonts w:cstheme="minorHAnsi"/>
          <w:b/>
          <w:sz w:val="24"/>
          <w:szCs w:val="24"/>
        </w:rPr>
        <w:t>(Akintokunbo</w:t>
      </w:r>
      <w:r w:rsidR="00FE2664" w:rsidRPr="00E60C1E">
        <w:rPr>
          <w:rFonts w:cstheme="minorHAnsi"/>
          <w:b/>
          <w:sz w:val="24"/>
          <w:szCs w:val="24"/>
        </w:rPr>
        <w:t>,2022)</w:t>
      </w:r>
      <w:r w:rsidR="00FE2664" w:rsidRPr="003926DE">
        <w:rPr>
          <w:rFonts w:cstheme="minorHAnsi"/>
          <w:sz w:val="24"/>
          <w:szCs w:val="24"/>
        </w:rPr>
        <w:t>. Moreover, it is also seen that strategies to implement collaboration within the departments have allowed better work results. Next effective strategy according to employees is outsourcing the work. Outsourcing work means that people or agencies are hired apart from the organization just to make their work done. Least important and effective strategy implemented by HR is of hiring new fresh graduates.</w:t>
      </w:r>
    </w:p>
    <w:p w14:paraId="7D19D4B6" w14:textId="77777777" w:rsidR="00061EC9" w:rsidRPr="003926DE" w:rsidRDefault="00061EC9" w:rsidP="00F74CEB">
      <w:pPr>
        <w:spacing w:line="240" w:lineRule="auto"/>
        <w:rPr>
          <w:rFonts w:cstheme="minorHAnsi"/>
          <w:sz w:val="24"/>
          <w:szCs w:val="24"/>
        </w:rPr>
      </w:pPr>
    </w:p>
    <w:p w14:paraId="63023843" w14:textId="77777777" w:rsidR="00061EC9" w:rsidRPr="003926DE" w:rsidRDefault="00061EC9" w:rsidP="00F74CEB">
      <w:pPr>
        <w:spacing w:line="240" w:lineRule="auto"/>
        <w:rPr>
          <w:rFonts w:cstheme="minorHAnsi"/>
          <w:sz w:val="24"/>
          <w:szCs w:val="24"/>
        </w:rPr>
      </w:pPr>
    </w:p>
    <w:p w14:paraId="67353CC7" w14:textId="77777777" w:rsidR="00061EC9" w:rsidRPr="003926DE" w:rsidRDefault="00061EC9" w:rsidP="00F74CEB">
      <w:pPr>
        <w:spacing w:line="240" w:lineRule="auto"/>
        <w:rPr>
          <w:rFonts w:cstheme="minorHAnsi"/>
          <w:sz w:val="24"/>
          <w:szCs w:val="24"/>
        </w:rPr>
      </w:pPr>
    </w:p>
    <w:p w14:paraId="0069815A" w14:textId="77777777" w:rsidR="00061EC9" w:rsidRPr="003926DE" w:rsidRDefault="00061EC9" w:rsidP="00F74CEB">
      <w:pPr>
        <w:spacing w:line="240" w:lineRule="auto"/>
        <w:rPr>
          <w:rFonts w:cstheme="minorHAnsi"/>
          <w:sz w:val="24"/>
          <w:szCs w:val="24"/>
        </w:rPr>
      </w:pPr>
    </w:p>
    <w:p w14:paraId="6A94121D" w14:textId="77777777" w:rsidR="00061EC9" w:rsidRPr="003926DE" w:rsidRDefault="00061EC9" w:rsidP="00F74CEB">
      <w:pPr>
        <w:spacing w:line="240" w:lineRule="auto"/>
        <w:rPr>
          <w:rFonts w:cstheme="minorHAnsi"/>
          <w:sz w:val="24"/>
          <w:szCs w:val="24"/>
        </w:rPr>
      </w:pPr>
    </w:p>
    <w:p w14:paraId="4D87DA1F" w14:textId="77777777" w:rsidR="00061EC9" w:rsidRPr="003926DE" w:rsidRDefault="00061EC9" w:rsidP="00F74CEB">
      <w:pPr>
        <w:spacing w:line="240" w:lineRule="auto"/>
        <w:rPr>
          <w:rFonts w:cstheme="minorHAnsi"/>
          <w:sz w:val="24"/>
          <w:szCs w:val="24"/>
        </w:rPr>
      </w:pPr>
    </w:p>
    <w:p w14:paraId="6FC7BB97" w14:textId="77777777" w:rsidR="00061EC9" w:rsidRPr="003926DE" w:rsidRDefault="00061EC9" w:rsidP="00F74CEB">
      <w:pPr>
        <w:spacing w:line="240" w:lineRule="auto"/>
        <w:rPr>
          <w:rFonts w:cstheme="minorHAnsi"/>
          <w:sz w:val="24"/>
          <w:szCs w:val="24"/>
        </w:rPr>
      </w:pPr>
    </w:p>
    <w:p w14:paraId="5C747203" w14:textId="77777777" w:rsidR="00061EC9" w:rsidRPr="003926DE" w:rsidRDefault="00061EC9" w:rsidP="00F74CEB">
      <w:pPr>
        <w:spacing w:line="240" w:lineRule="auto"/>
        <w:rPr>
          <w:rFonts w:cstheme="minorHAnsi"/>
          <w:sz w:val="24"/>
          <w:szCs w:val="24"/>
        </w:rPr>
      </w:pPr>
    </w:p>
    <w:p w14:paraId="7A46B521" w14:textId="77777777" w:rsidR="00FE2664" w:rsidRPr="003926DE" w:rsidRDefault="00FE2664" w:rsidP="00F74CEB">
      <w:pPr>
        <w:spacing w:line="240" w:lineRule="auto"/>
        <w:rPr>
          <w:rFonts w:cstheme="minorHAnsi"/>
          <w:sz w:val="24"/>
          <w:szCs w:val="24"/>
        </w:rPr>
      </w:pPr>
      <w:r w:rsidRPr="003926DE">
        <w:rPr>
          <w:rFonts w:cstheme="minorHAnsi"/>
          <w:sz w:val="24"/>
          <w:szCs w:val="24"/>
        </w:rPr>
        <w:t>Q) Is your department consulted before making changes?</w:t>
      </w:r>
    </w:p>
    <w:p w14:paraId="059F9D3E" w14:textId="77777777" w:rsidR="009D60E8" w:rsidRPr="003926DE" w:rsidRDefault="009D60E8" w:rsidP="00F74CEB">
      <w:pPr>
        <w:spacing w:line="240" w:lineRule="auto"/>
        <w:rPr>
          <w:rFonts w:cstheme="minorHAnsi"/>
          <w:sz w:val="24"/>
          <w:szCs w:val="24"/>
        </w:rPr>
      </w:pPr>
      <w:r w:rsidRPr="003926DE">
        <w:rPr>
          <w:rFonts w:cstheme="minorHAnsi"/>
          <w:noProof/>
          <w:sz w:val="24"/>
          <w:szCs w:val="24"/>
        </w:rPr>
        <w:drawing>
          <wp:inline distT="0" distB="0" distL="0" distR="0" wp14:anchorId="58066D4E" wp14:editId="099C37B5">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75FF684" w14:textId="77777777" w:rsidR="007C764F" w:rsidRPr="003926DE" w:rsidRDefault="007C764F" w:rsidP="00F74CEB">
      <w:pPr>
        <w:spacing w:line="240" w:lineRule="auto"/>
        <w:rPr>
          <w:rFonts w:cstheme="minorHAnsi"/>
          <w:b/>
          <w:sz w:val="24"/>
          <w:szCs w:val="24"/>
        </w:rPr>
      </w:pPr>
      <w:r w:rsidRPr="003926DE">
        <w:rPr>
          <w:rFonts w:cstheme="minorHAnsi"/>
          <w:b/>
          <w:sz w:val="24"/>
          <w:szCs w:val="24"/>
        </w:rPr>
        <w:t>Discussion:</w:t>
      </w:r>
    </w:p>
    <w:p w14:paraId="1780F920" w14:textId="77777777" w:rsidR="00DA4CA3" w:rsidRPr="003926DE" w:rsidRDefault="007C764F" w:rsidP="00F74CEB">
      <w:pPr>
        <w:spacing w:line="240" w:lineRule="auto"/>
        <w:rPr>
          <w:rFonts w:cstheme="minorHAnsi"/>
          <w:sz w:val="24"/>
          <w:szCs w:val="24"/>
        </w:rPr>
      </w:pPr>
      <w:r w:rsidRPr="003926DE">
        <w:rPr>
          <w:rFonts w:cstheme="minorHAnsi"/>
          <w:sz w:val="24"/>
          <w:szCs w:val="24"/>
        </w:rPr>
        <w:t xml:space="preserve">According to results of survey it was noticed that </w:t>
      </w:r>
      <w:r w:rsidR="00B7165B" w:rsidRPr="003926DE">
        <w:rPr>
          <w:rFonts w:cstheme="minorHAnsi"/>
          <w:sz w:val="24"/>
          <w:szCs w:val="24"/>
        </w:rPr>
        <w:t>Product department is the one who is consulted more as compared to the other departments. After product department supply chain is the mostly asked before the changes are made. The least percentage is of Finance department. It was noticed that there are greater number of unsatisfied employed in Finance department. It is one of the department which is noticed to be less active because of monotonous work. Moreover, people aren’t happy to join this department because of stunted growth and lack of incentives</w:t>
      </w:r>
      <w:r w:rsidR="00E60C1E">
        <w:rPr>
          <w:rFonts w:cstheme="minorHAnsi"/>
          <w:sz w:val="24"/>
          <w:szCs w:val="24"/>
        </w:rPr>
        <w:t xml:space="preserve"> and motivational level to grow</w:t>
      </w:r>
      <w:r w:rsidR="00B7165B" w:rsidRPr="003926DE">
        <w:rPr>
          <w:rFonts w:cstheme="minorHAnsi"/>
          <w:sz w:val="24"/>
          <w:szCs w:val="24"/>
        </w:rPr>
        <w:t xml:space="preserve"> </w:t>
      </w:r>
      <w:r w:rsidR="00B7165B" w:rsidRPr="00E60C1E">
        <w:rPr>
          <w:rFonts w:cstheme="minorHAnsi"/>
          <w:b/>
          <w:sz w:val="24"/>
          <w:szCs w:val="24"/>
        </w:rPr>
        <w:t>(Haily,2005).</w:t>
      </w:r>
    </w:p>
    <w:p w14:paraId="49E20BED" w14:textId="77777777" w:rsidR="0046508F" w:rsidRPr="003926DE" w:rsidRDefault="00DA4CA3" w:rsidP="00F74CEB">
      <w:pPr>
        <w:spacing w:line="240" w:lineRule="auto"/>
        <w:rPr>
          <w:rFonts w:cstheme="minorHAnsi"/>
          <w:sz w:val="24"/>
          <w:szCs w:val="24"/>
        </w:rPr>
      </w:pPr>
      <w:r w:rsidRPr="003926DE">
        <w:rPr>
          <w:rFonts w:cstheme="minorHAnsi"/>
          <w:sz w:val="24"/>
          <w:szCs w:val="24"/>
        </w:rPr>
        <w:t>Q) Do you feel the changes made for your department were effective? Yes, or No?</w:t>
      </w:r>
    </w:p>
    <w:tbl>
      <w:tblPr>
        <w:tblStyle w:val="TableGrid"/>
        <w:tblW w:w="0" w:type="auto"/>
        <w:tblLook w:val="04A0" w:firstRow="1" w:lastRow="0" w:firstColumn="1" w:lastColumn="0" w:noHBand="0" w:noVBand="1"/>
      </w:tblPr>
      <w:tblGrid>
        <w:gridCol w:w="4675"/>
        <w:gridCol w:w="4675"/>
      </w:tblGrid>
      <w:tr w:rsidR="00DA4CA3" w:rsidRPr="003926DE" w14:paraId="5084F0A9" w14:textId="77777777" w:rsidTr="00DA4CA3">
        <w:tc>
          <w:tcPr>
            <w:tcW w:w="4675" w:type="dxa"/>
          </w:tcPr>
          <w:p w14:paraId="7FF071FD" w14:textId="77777777" w:rsidR="00DA4CA3" w:rsidRPr="003926DE" w:rsidRDefault="00DA4CA3" w:rsidP="00F74CEB">
            <w:pPr>
              <w:rPr>
                <w:rFonts w:cstheme="minorHAnsi"/>
                <w:sz w:val="24"/>
                <w:szCs w:val="24"/>
              </w:rPr>
            </w:pPr>
            <w:r w:rsidRPr="003926DE">
              <w:rPr>
                <w:rFonts w:cstheme="minorHAnsi"/>
                <w:sz w:val="24"/>
                <w:szCs w:val="24"/>
              </w:rPr>
              <w:t>Yes</w:t>
            </w:r>
          </w:p>
        </w:tc>
        <w:tc>
          <w:tcPr>
            <w:tcW w:w="4675" w:type="dxa"/>
          </w:tcPr>
          <w:p w14:paraId="4651F085" w14:textId="77777777" w:rsidR="00DA4CA3" w:rsidRPr="003926DE" w:rsidRDefault="00DA4CA3" w:rsidP="00F74CEB">
            <w:pPr>
              <w:rPr>
                <w:rFonts w:cstheme="minorHAnsi"/>
                <w:sz w:val="24"/>
                <w:szCs w:val="24"/>
              </w:rPr>
            </w:pPr>
            <w:r w:rsidRPr="003926DE">
              <w:rPr>
                <w:rFonts w:cstheme="minorHAnsi"/>
                <w:sz w:val="24"/>
                <w:szCs w:val="24"/>
              </w:rPr>
              <w:t>75%</w:t>
            </w:r>
          </w:p>
        </w:tc>
      </w:tr>
      <w:tr w:rsidR="00DA4CA3" w:rsidRPr="003926DE" w14:paraId="69CE001A" w14:textId="77777777" w:rsidTr="00DA4CA3">
        <w:tc>
          <w:tcPr>
            <w:tcW w:w="4675" w:type="dxa"/>
          </w:tcPr>
          <w:p w14:paraId="17117523" w14:textId="77777777" w:rsidR="00DA4CA3" w:rsidRPr="003926DE" w:rsidRDefault="00DA4CA3" w:rsidP="00F74CEB">
            <w:pPr>
              <w:rPr>
                <w:rFonts w:cstheme="minorHAnsi"/>
                <w:sz w:val="24"/>
                <w:szCs w:val="24"/>
              </w:rPr>
            </w:pPr>
            <w:r w:rsidRPr="003926DE">
              <w:rPr>
                <w:rFonts w:cstheme="minorHAnsi"/>
                <w:sz w:val="24"/>
                <w:szCs w:val="24"/>
              </w:rPr>
              <w:t>No</w:t>
            </w:r>
          </w:p>
        </w:tc>
        <w:tc>
          <w:tcPr>
            <w:tcW w:w="4675" w:type="dxa"/>
          </w:tcPr>
          <w:p w14:paraId="13C78F37" w14:textId="77777777" w:rsidR="00DA4CA3" w:rsidRPr="003926DE" w:rsidRDefault="00DA4CA3" w:rsidP="00F74CEB">
            <w:pPr>
              <w:rPr>
                <w:rFonts w:cstheme="minorHAnsi"/>
                <w:sz w:val="24"/>
                <w:szCs w:val="24"/>
              </w:rPr>
            </w:pPr>
            <w:r w:rsidRPr="003926DE">
              <w:rPr>
                <w:rFonts w:cstheme="minorHAnsi"/>
                <w:sz w:val="24"/>
                <w:szCs w:val="24"/>
              </w:rPr>
              <w:t>25%</w:t>
            </w:r>
          </w:p>
        </w:tc>
      </w:tr>
    </w:tbl>
    <w:p w14:paraId="1EE6DE75" w14:textId="77777777" w:rsidR="00B7165B" w:rsidRPr="003926DE" w:rsidRDefault="00B7165B" w:rsidP="00F74CEB">
      <w:pPr>
        <w:spacing w:line="240" w:lineRule="auto"/>
        <w:rPr>
          <w:rFonts w:cstheme="minorHAnsi"/>
          <w:b/>
          <w:sz w:val="24"/>
          <w:szCs w:val="24"/>
        </w:rPr>
      </w:pPr>
      <w:r w:rsidRPr="003926DE">
        <w:rPr>
          <w:rFonts w:cstheme="minorHAnsi"/>
          <w:b/>
          <w:sz w:val="24"/>
          <w:szCs w:val="24"/>
        </w:rPr>
        <w:t xml:space="preserve">Discussion: </w:t>
      </w:r>
    </w:p>
    <w:p w14:paraId="19F0EF65" w14:textId="77777777" w:rsidR="00D625DC" w:rsidRPr="003926DE" w:rsidRDefault="00B7165B" w:rsidP="00F74CEB">
      <w:pPr>
        <w:spacing w:line="240" w:lineRule="auto"/>
        <w:rPr>
          <w:rFonts w:cstheme="minorHAnsi"/>
          <w:sz w:val="24"/>
          <w:szCs w:val="24"/>
        </w:rPr>
      </w:pPr>
      <w:r w:rsidRPr="003926DE">
        <w:rPr>
          <w:rFonts w:cstheme="minorHAnsi"/>
          <w:sz w:val="24"/>
          <w:szCs w:val="24"/>
        </w:rPr>
        <w:t>Implementing strategies is one thing, and their level of effectiveness is another thing.</w:t>
      </w:r>
      <w:r w:rsidR="00D625DC" w:rsidRPr="003926DE">
        <w:rPr>
          <w:rFonts w:cstheme="minorHAnsi"/>
          <w:sz w:val="24"/>
          <w:szCs w:val="24"/>
        </w:rPr>
        <w:t xml:space="preserve"> </w:t>
      </w:r>
      <w:r w:rsidRPr="003926DE">
        <w:rPr>
          <w:rFonts w:cstheme="minorHAnsi"/>
          <w:sz w:val="24"/>
          <w:szCs w:val="24"/>
        </w:rPr>
        <w:t>It is impo</w:t>
      </w:r>
      <w:r w:rsidR="00D625DC" w:rsidRPr="003926DE">
        <w:rPr>
          <w:rFonts w:cstheme="minorHAnsi"/>
          <w:sz w:val="24"/>
          <w:szCs w:val="24"/>
        </w:rPr>
        <w:t>rtant to understand that whatev</w:t>
      </w:r>
      <w:r w:rsidRPr="003926DE">
        <w:rPr>
          <w:rFonts w:cstheme="minorHAnsi"/>
          <w:sz w:val="24"/>
          <w:szCs w:val="24"/>
        </w:rPr>
        <w:t xml:space="preserve">er strategies are made they must be playing their role effectively and the ones who are being impacted by it must be </w:t>
      </w:r>
      <w:r w:rsidR="00D625DC" w:rsidRPr="003926DE">
        <w:rPr>
          <w:rFonts w:cstheme="minorHAnsi"/>
          <w:sz w:val="24"/>
          <w:szCs w:val="24"/>
        </w:rPr>
        <w:t>affected in positive way.</w:t>
      </w:r>
      <w:r w:rsidRPr="003926DE">
        <w:rPr>
          <w:rFonts w:cstheme="minorHAnsi"/>
          <w:sz w:val="24"/>
          <w:szCs w:val="24"/>
        </w:rPr>
        <w:t xml:space="preserve"> Results clearly showed that 75% Starbucks employees </w:t>
      </w:r>
      <w:r w:rsidR="00D625DC" w:rsidRPr="003926DE">
        <w:rPr>
          <w:rFonts w:cstheme="minorHAnsi"/>
          <w:sz w:val="24"/>
          <w:szCs w:val="24"/>
        </w:rPr>
        <w:t>were satisfied with the level of changes brought by HR department via new strategies. However, 25% of employees weren’t satisfied with the work done by HR department.</w:t>
      </w:r>
    </w:p>
    <w:p w14:paraId="4B1CB4B5" w14:textId="77777777" w:rsidR="00F7600C" w:rsidRDefault="00F7600C" w:rsidP="00F74CEB">
      <w:pPr>
        <w:spacing w:line="240" w:lineRule="auto"/>
        <w:rPr>
          <w:rFonts w:cstheme="minorHAnsi"/>
          <w:sz w:val="24"/>
          <w:szCs w:val="24"/>
        </w:rPr>
      </w:pPr>
    </w:p>
    <w:p w14:paraId="274D5461" w14:textId="77777777" w:rsidR="00F7600C" w:rsidRDefault="00F7600C" w:rsidP="00F74CEB">
      <w:pPr>
        <w:spacing w:line="240" w:lineRule="auto"/>
        <w:rPr>
          <w:rFonts w:cstheme="minorHAnsi"/>
          <w:sz w:val="24"/>
          <w:szCs w:val="24"/>
        </w:rPr>
      </w:pPr>
    </w:p>
    <w:p w14:paraId="5CAAD1CC" w14:textId="77777777" w:rsidR="00F7600C" w:rsidRDefault="00F7600C" w:rsidP="00F74CEB">
      <w:pPr>
        <w:spacing w:line="240" w:lineRule="auto"/>
        <w:rPr>
          <w:rFonts w:cstheme="minorHAnsi"/>
          <w:sz w:val="24"/>
          <w:szCs w:val="24"/>
        </w:rPr>
      </w:pPr>
    </w:p>
    <w:p w14:paraId="203F60AB" w14:textId="77777777" w:rsidR="006D568D" w:rsidRPr="003926DE" w:rsidRDefault="006D568D" w:rsidP="00F74CEB">
      <w:pPr>
        <w:spacing w:line="240" w:lineRule="auto"/>
        <w:rPr>
          <w:rFonts w:cstheme="minorHAnsi"/>
          <w:sz w:val="24"/>
          <w:szCs w:val="24"/>
        </w:rPr>
      </w:pPr>
      <w:r w:rsidRPr="003926DE">
        <w:rPr>
          <w:rFonts w:cstheme="minorHAnsi"/>
          <w:sz w:val="24"/>
          <w:szCs w:val="24"/>
        </w:rPr>
        <w:t>Q) HR strategies implemented in Starbucks brings motivation to work? Yes, or No?</w:t>
      </w:r>
    </w:p>
    <w:tbl>
      <w:tblPr>
        <w:tblStyle w:val="TableGrid"/>
        <w:tblW w:w="0" w:type="auto"/>
        <w:tblLook w:val="04A0" w:firstRow="1" w:lastRow="0" w:firstColumn="1" w:lastColumn="0" w:noHBand="0" w:noVBand="1"/>
      </w:tblPr>
      <w:tblGrid>
        <w:gridCol w:w="4675"/>
        <w:gridCol w:w="4675"/>
      </w:tblGrid>
      <w:tr w:rsidR="006D568D" w:rsidRPr="003926DE" w14:paraId="7CE5153A" w14:textId="77777777" w:rsidTr="006D568D">
        <w:tc>
          <w:tcPr>
            <w:tcW w:w="4675" w:type="dxa"/>
          </w:tcPr>
          <w:p w14:paraId="3A6C46A1" w14:textId="77777777" w:rsidR="006D568D" w:rsidRPr="003926DE" w:rsidRDefault="006D568D" w:rsidP="00F74CEB">
            <w:pPr>
              <w:rPr>
                <w:rFonts w:cstheme="minorHAnsi"/>
                <w:sz w:val="24"/>
                <w:szCs w:val="24"/>
              </w:rPr>
            </w:pPr>
            <w:r w:rsidRPr="003926DE">
              <w:rPr>
                <w:rFonts w:cstheme="minorHAnsi"/>
                <w:sz w:val="24"/>
                <w:szCs w:val="24"/>
              </w:rPr>
              <w:t>Yes</w:t>
            </w:r>
          </w:p>
        </w:tc>
        <w:tc>
          <w:tcPr>
            <w:tcW w:w="4675" w:type="dxa"/>
          </w:tcPr>
          <w:p w14:paraId="66DE6567" w14:textId="77777777" w:rsidR="006D568D" w:rsidRPr="003926DE" w:rsidRDefault="006D568D" w:rsidP="00F74CEB">
            <w:pPr>
              <w:rPr>
                <w:rFonts w:cstheme="minorHAnsi"/>
                <w:sz w:val="24"/>
                <w:szCs w:val="24"/>
              </w:rPr>
            </w:pPr>
            <w:r w:rsidRPr="003926DE">
              <w:rPr>
                <w:rFonts w:cstheme="minorHAnsi"/>
                <w:sz w:val="24"/>
                <w:szCs w:val="24"/>
              </w:rPr>
              <w:t>95%</w:t>
            </w:r>
          </w:p>
        </w:tc>
      </w:tr>
      <w:tr w:rsidR="006D568D" w:rsidRPr="003926DE" w14:paraId="29E637B4" w14:textId="77777777" w:rsidTr="006D568D">
        <w:tc>
          <w:tcPr>
            <w:tcW w:w="4675" w:type="dxa"/>
          </w:tcPr>
          <w:p w14:paraId="7B6C5916" w14:textId="77777777" w:rsidR="006D568D" w:rsidRPr="003926DE" w:rsidRDefault="006D568D" w:rsidP="00F74CEB">
            <w:pPr>
              <w:rPr>
                <w:rFonts w:cstheme="minorHAnsi"/>
                <w:sz w:val="24"/>
                <w:szCs w:val="24"/>
              </w:rPr>
            </w:pPr>
            <w:r w:rsidRPr="003926DE">
              <w:rPr>
                <w:rFonts w:cstheme="minorHAnsi"/>
                <w:sz w:val="24"/>
                <w:szCs w:val="24"/>
              </w:rPr>
              <w:t>No</w:t>
            </w:r>
          </w:p>
        </w:tc>
        <w:tc>
          <w:tcPr>
            <w:tcW w:w="4675" w:type="dxa"/>
          </w:tcPr>
          <w:p w14:paraId="06A2AD7D" w14:textId="77777777" w:rsidR="006D568D" w:rsidRPr="003926DE" w:rsidRDefault="006D568D" w:rsidP="00F74CEB">
            <w:pPr>
              <w:rPr>
                <w:rFonts w:cstheme="minorHAnsi"/>
                <w:sz w:val="24"/>
                <w:szCs w:val="24"/>
              </w:rPr>
            </w:pPr>
            <w:r w:rsidRPr="003926DE">
              <w:rPr>
                <w:rFonts w:cstheme="minorHAnsi"/>
                <w:sz w:val="24"/>
                <w:szCs w:val="24"/>
              </w:rPr>
              <w:t>5%</w:t>
            </w:r>
          </w:p>
        </w:tc>
      </w:tr>
    </w:tbl>
    <w:p w14:paraId="7FF3BD11" w14:textId="77777777" w:rsidR="006D568D" w:rsidRPr="003926DE" w:rsidRDefault="006D568D" w:rsidP="00F74CEB">
      <w:pPr>
        <w:spacing w:line="240" w:lineRule="auto"/>
        <w:rPr>
          <w:rFonts w:cstheme="minorHAnsi"/>
          <w:b/>
          <w:sz w:val="24"/>
          <w:szCs w:val="24"/>
        </w:rPr>
      </w:pPr>
      <w:r w:rsidRPr="003926DE">
        <w:rPr>
          <w:rFonts w:cstheme="minorHAnsi"/>
          <w:b/>
          <w:sz w:val="24"/>
          <w:szCs w:val="24"/>
        </w:rPr>
        <w:t>Discussion:</w:t>
      </w:r>
    </w:p>
    <w:p w14:paraId="44A93CB9" w14:textId="77777777" w:rsidR="00215427" w:rsidRPr="003926DE" w:rsidRDefault="00215427" w:rsidP="00F74CEB">
      <w:pPr>
        <w:spacing w:line="240" w:lineRule="auto"/>
        <w:rPr>
          <w:rFonts w:cstheme="minorHAnsi"/>
          <w:sz w:val="24"/>
          <w:szCs w:val="24"/>
        </w:rPr>
      </w:pPr>
      <w:r w:rsidRPr="003926DE">
        <w:rPr>
          <w:rFonts w:cstheme="minorHAnsi"/>
          <w:sz w:val="24"/>
          <w:szCs w:val="24"/>
        </w:rPr>
        <w:t>A company's success depends on its ability to motivate its employees. It's the degree of dedication, zeal, and vigor that employees of a company bring to their jobs every day. Without it, businesses endure decreased productivity, lower levels of output, and a higher likelihood that they will miss key objectives. Many businesses may struggle to maintain and boost employee motivation because not all tasks will be engaging. Therefore, companies must devise strategies to maintain employee engagement. An employee who is motivated is ebullient, focused, and takes pride in their work. They work swiftly, take initiative, and want to do a good job for both themselves and the business.</w:t>
      </w:r>
    </w:p>
    <w:p w14:paraId="2B8B4F50" w14:textId="77777777" w:rsidR="00215427" w:rsidRPr="003926DE" w:rsidRDefault="00215427" w:rsidP="00F74CEB">
      <w:pPr>
        <w:spacing w:line="240" w:lineRule="auto"/>
        <w:rPr>
          <w:rFonts w:cstheme="minorHAnsi"/>
          <w:sz w:val="24"/>
          <w:szCs w:val="24"/>
        </w:rPr>
      </w:pPr>
      <w:r w:rsidRPr="003926DE">
        <w:rPr>
          <w:rFonts w:cstheme="minorHAnsi"/>
          <w:sz w:val="24"/>
          <w:szCs w:val="24"/>
        </w:rPr>
        <w:t>According to the data, HR strategies has helped the employees to be motivated. 95% of them answered that they felt motivated by changes and new techniques HR implemented in their department.</w:t>
      </w:r>
    </w:p>
    <w:p w14:paraId="1A6E7C31" w14:textId="77777777" w:rsidR="00215427" w:rsidRPr="003926DE" w:rsidRDefault="00215427" w:rsidP="00F74CEB">
      <w:pPr>
        <w:spacing w:line="240" w:lineRule="auto"/>
        <w:rPr>
          <w:rFonts w:cstheme="minorHAnsi"/>
          <w:sz w:val="24"/>
          <w:szCs w:val="24"/>
        </w:rPr>
      </w:pPr>
      <w:r w:rsidRPr="003926DE">
        <w:rPr>
          <w:rFonts w:cstheme="minorHAnsi"/>
          <w:sz w:val="24"/>
          <w:szCs w:val="24"/>
        </w:rPr>
        <w:t>Q) Were you able to achieve your daily targets once HR strategies were implemented in the department? Yes, or No?</w:t>
      </w:r>
    </w:p>
    <w:tbl>
      <w:tblPr>
        <w:tblStyle w:val="TableGrid"/>
        <w:tblW w:w="0" w:type="auto"/>
        <w:tblLook w:val="04A0" w:firstRow="1" w:lastRow="0" w:firstColumn="1" w:lastColumn="0" w:noHBand="0" w:noVBand="1"/>
      </w:tblPr>
      <w:tblGrid>
        <w:gridCol w:w="4675"/>
        <w:gridCol w:w="4675"/>
      </w:tblGrid>
      <w:tr w:rsidR="00215427" w:rsidRPr="003926DE" w14:paraId="57EA1001" w14:textId="77777777" w:rsidTr="00D94BA7">
        <w:tc>
          <w:tcPr>
            <w:tcW w:w="4675" w:type="dxa"/>
          </w:tcPr>
          <w:p w14:paraId="1B9F2C42" w14:textId="77777777" w:rsidR="00215427" w:rsidRPr="003926DE" w:rsidRDefault="00215427" w:rsidP="00F74CEB">
            <w:pPr>
              <w:rPr>
                <w:rFonts w:cstheme="minorHAnsi"/>
                <w:sz w:val="24"/>
                <w:szCs w:val="24"/>
              </w:rPr>
            </w:pPr>
            <w:r w:rsidRPr="003926DE">
              <w:rPr>
                <w:rFonts w:cstheme="minorHAnsi"/>
                <w:sz w:val="24"/>
                <w:szCs w:val="24"/>
              </w:rPr>
              <w:t>Yes</w:t>
            </w:r>
          </w:p>
        </w:tc>
        <w:tc>
          <w:tcPr>
            <w:tcW w:w="4675" w:type="dxa"/>
          </w:tcPr>
          <w:p w14:paraId="4471AC41" w14:textId="77777777" w:rsidR="00215427" w:rsidRPr="003926DE" w:rsidRDefault="00215427" w:rsidP="00F74CEB">
            <w:pPr>
              <w:rPr>
                <w:rFonts w:cstheme="minorHAnsi"/>
                <w:sz w:val="24"/>
                <w:szCs w:val="24"/>
              </w:rPr>
            </w:pPr>
            <w:r w:rsidRPr="003926DE">
              <w:rPr>
                <w:rFonts w:cstheme="minorHAnsi"/>
                <w:sz w:val="24"/>
                <w:szCs w:val="24"/>
              </w:rPr>
              <w:t>85%</w:t>
            </w:r>
          </w:p>
        </w:tc>
      </w:tr>
      <w:tr w:rsidR="00215427" w:rsidRPr="003926DE" w14:paraId="4DD7D38A" w14:textId="77777777" w:rsidTr="00D94BA7">
        <w:tc>
          <w:tcPr>
            <w:tcW w:w="4675" w:type="dxa"/>
          </w:tcPr>
          <w:p w14:paraId="4974E0C3" w14:textId="77777777" w:rsidR="00215427" w:rsidRPr="003926DE" w:rsidRDefault="00215427" w:rsidP="00D94BA7">
            <w:pPr>
              <w:rPr>
                <w:rFonts w:cstheme="minorHAnsi"/>
                <w:sz w:val="24"/>
                <w:szCs w:val="24"/>
              </w:rPr>
            </w:pPr>
            <w:r w:rsidRPr="003926DE">
              <w:rPr>
                <w:rFonts w:cstheme="minorHAnsi"/>
                <w:sz w:val="24"/>
                <w:szCs w:val="24"/>
              </w:rPr>
              <w:t>No</w:t>
            </w:r>
          </w:p>
        </w:tc>
        <w:tc>
          <w:tcPr>
            <w:tcW w:w="4675" w:type="dxa"/>
          </w:tcPr>
          <w:p w14:paraId="23DF6FFC" w14:textId="77777777" w:rsidR="00215427" w:rsidRPr="003926DE" w:rsidRDefault="00215427" w:rsidP="00D94BA7">
            <w:pPr>
              <w:rPr>
                <w:rFonts w:cstheme="minorHAnsi"/>
                <w:sz w:val="24"/>
                <w:szCs w:val="24"/>
              </w:rPr>
            </w:pPr>
            <w:r w:rsidRPr="003926DE">
              <w:rPr>
                <w:rFonts w:cstheme="minorHAnsi"/>
                <w:sz w:val="24"/>
                <w:szCs w:val="24"/>
              </w:rPr>
              <w:t>15%</w:t>
            </w:r>
          </w:p>
        </w:tc>
      </w:tr>
    </w:tbl>
    <w:p w14:paraId="6BDB296D" w14:textId="77777777" w:rsidR="00215427" w:rsidRPr="003926DE" w:rsidRDefault="00215427" w:rsidP="00F74CEB">
      <w:pPr>
        <w:spacing w:line="240" w:lineRule="auto"/>
        <w:rPr>
          <w:rFonts w:cstheme="minorHAnsi"/>
          <w:sz w:val="24"/>
          <w:szCs w:val="24"/>
        </w:rPr>
      </w:pPr>
    </w:p>
    <w:p w14:paraId="51D121B3" w14:textId="77777777" w:rsidR="00215427" w:rsidRPr="003926DE" w:rsidRDefault="00215427" w:rsidP="00F74CEB">
      <w:pPr>
        <w:spacing w:line="240" w:lineRule="auto"/>
        <w:rPr>
          <w:rFonts w:cstheme="minorHAnsi"/>
          <w:b/>
          <w:sz w:val="24"/>
          <w:szCs w:val="24"/>
        </w:rPr>
      </w:pPr>
      <w:r w:rsidRPr="003926DE">
        <w:rPr>
          <w:rFonts w:cstheme="minorHAnsi"/>
          <w:b/>
          <w:sz w:val="24"/>
          <w:szCs w:val="24"/>
        </w:rPr>
        <w:t>Discussion:</w:t>
      </w:r>
    </w:p>
    <w:p w14:paraId="5F06A778" w14:textId="77777777" w:rsidR="00215427" w:rsidRPr="003926DE" w:rsidRDefault="00215427" w:rsidP="00F74CEB">
      <w:pPr>
        <w:spacing w:line="240" w:lineRule="auto"/>
        <w:rPr>
          <w:rFonts w:cstheme="minorHAnsi"/>
          <w:sz w:val="24"/>
          <w:szCs w:val="24"/>
        </w:rPr>
      </w:pPr>
      <w:r w:rsidRPr="003926DE">
        <w:rPr>
          <w:rFonts w:cstheme="minorHAnsi"/>
          <w:sz w:val="24"/>
          <w:szCs w:val="24"/>
        </w:rPr>
        <w:t xml:space="preserve">The data reveals that 85% of employees felt they were able to achieve their daily targets just because of the HR </w:t>
      </w:r>
      <w:r w:rsidR="00F7600C" w:rsidRPr="003926DE">
        <w:rPr>
          <w:rFonts w:cstheme="minorHAnsi"/>
          <w:sz w:val="24"/>
          <w:szCs w:val="24"/>
        </w:rPr>
        <w:t>strategies’</w:t>
      </w:r>
      <w:r w:rsidRPr="003926DE">
        <w:rPr>
          <w:rFonts w:cstheme="minorHAnsi"/>
          <w:sz w:val="24"/>
          <w:szCs w:val="24"/>
        </w:rPr>
        <w:t>. However, other 15 % employees said No, it must be possible that other factors may vary in this scenario.</w:t>
      </w:r>
    </w:p>
    <w:p w14:paraId="1D537F76" w14:textId="77777777" w:rsidR="00215427" w:rsidRPr="003926DE" w:rsidRDefault="00215427" w:rsidP="00F74CEB">
      <w:pPr>
        <w:spacing w:line="240" w:lineRule="auto"/>
        <w:rPr>
          <w:rFonts w:cstheme="minorHAnsi"/>
          <w:b/>
          <w:sz w:val="24"/>
          <w:szCs w:val="24"/>
        </w:rPr>
      </w:pPr>
    </w:p>
    <w:p w14:paraId="274D95AE" w14:textId="77777777" w:rsidR="00D625DC" w:rsidRPr="003926DE" w:rsidRDefault="00D625DC" w:rsidP="00F74CEB">
      <w:pPr>
        <w:spacing w:line="240" w:lineRule="auto"/>
        <w:rPr>
          <w:rFonts w:cstheme="minorHAnsi"/>
          <w:sz w:val="24"/>
          <w:szCs w:val="24"/>
        </w:rPr>
      </w:pPr>
      <w:r w:rsidRPr="003926DE">
        <w:rPr>
          <w:rFonts w:cstheme="minorHAnsi"/>
          <w:sz w:val="24"/>
          <w:szCs w:val="24"/>
        </w:rPr>
        <w:t>Q) If your answer is No, mention your department?</w:t>
      </w:r>
    </w:p>
    <w:tbl>
      <w:tblPr>
        <w:tblStyle w:val="TableGrid"/>
        <w:tblW w:w="0" w:type="auto"/>
        <w:tblLook w:val="04A0" w:firstRow="1" w:lastRow="0" w:firstColumn="1" w:lastColumn="0" w:noHBand="0" w:noVBand="1"/>
      </w:tblPr>
      <w:tblGrid>
        <w:gridCol w:w="4675"/>
        <w:gridCol w:w="4675"/>
      </w:tblGrid>
      <w:tr w:rsidR="00D625DC" w:rsidRPr="003926DE" w14:paraId="0161E287" w14:textId="77777777" w:rsidTr="00D625DC">
        <w:tc>
          <w:tcPr>
            <w:tcW w:w="4675" w:type="dxa"/>
          </w:tcPr>
          <w:p w14:paraId="6673F672" w14:textId="77777777" w:rsidR="00D625DC" w:rsidRPr="003926DE" w:rsidRDefault="00D625DC" w:rsidP="00F74CEB">
            <w:pPr>
              <w:rPr>
                <w:rFonts w:cstheme="minorHAnsi"/>
                <w:sz w:val="24"/>
                <w:szCs w:val="24"/>
              </w:rPr>
            </w:pPr>
            <w:r w:rsidRPr="003926DE">
              <w:rPr>
                <w:rFonts w:cstheme="minorHAnsi"/>
                <w:sz w:val="24"/>
                <w:szCs w:val="24"/>
              </w:rPr>
              <w:t>Supply Chain</w:t>
            </w:r>
          </w:p>
        </w:tc>
        <w:tc>
          <w:tcPr>
            <w:tcW w:w="4675" w:type="dxa"/>
          </w:tcPr>
          <w:p w14:paraId="09C26323" w14:textId="77777777" w:rsidR="00D625DC" w:rsidRPr="003926DE" w:rsidRDefault="00D625DC" w:rsidP="00F74CEB">
            <w:pPr>
              <w:rPr>
                <w:rFonts w:cstheme="minorHAnsi"/>
                <w:sz w:val="24"/>
                <w:szCs w:val="24"/>
              </w:rPr>
            </w:pPr>
            <w:r w:rsidRPr="003926DE">
              <w:rPr>
                <w:rFonts w:cstheme="minorHAnsi"/>
                <w:sz w:val="24"/>
                <w:szCs w:val="24"/>
              </w:rPr>
              <w:t>0%</w:t>
            </w:r>
          </w:p>
        </w:tc>
      </w:tr>
      <w:tr w:rsidR="00D625DC" w:rsidRPr="003926DE" w14:paraId="35203B03" w14:textId="77777777" w:rsidTr="00D625DC">
        <w:tc>
          <w:tcPr>
            <w:tcW w:w="4675" w:type="dxa"/>
          </w:tcPr>
          <w:p w14:paraId="233BF9FC" w14:textId="77777777" w:rsidR="00D625DC" w:rsidRPr="003926DE" w:rsidRDefault="00D625DC" w:rsidP="00F74CEB">
            <w:pPr>
              <w:rPr>
                <w:rFonts w:cstheme="minorHAnsi"/>
                <w:sz w:val="24"/>
                <w:szCs w:val="24"/>
              </w:rPr>
            </w:pPr>
            <w:r w:rsidRPr="003926DE">
              <w:rPr>
                <w:rFonts w:cstheme="minorHAnsi"/>
                <w:sz w:val="24"/>
                <w:szCs w:val="24"/>
              </w:rPr>
              <w:t>Marketing</w:t>
            </w:r>
          </w:p>
        </w:tc>
        <w:tc>
          <w:tcPr>
            <w:tcW w:w="4675" w:type="dxa"/>
          </w:tcPr>
          <w:p w14:paraId="4EF20114" w14:textId="77777777" w:rsidR="00D625DC" w:rsidRPr="003926DE" w:rsidRDefault="00D625DC" w:rsidP="00F74CEB">
            <w:pPr>
              <w:rPr>
                <w:rFonts w:cstheme="minorHAnsi"/>
                <w:sz w:val="24"/>
                <w:szCs w:val="24"/>
              </w:rPr>
            </w:pPr>
            <w:r w:rsidRPr="003926DE">
              <w:rPr>
                <w:rFonts w:cstheme="minorHAnsi"/>
                <w:sz w:val="24"/>
                <w:szCs w:val="24"/>
              </w:rPr>
              <w:t>0%</w:t>
            </w:r>
          </w:p>
        </w:tc>
      </w:tr>
      <w:tr w:rsidR="00D625DC" w:rsidRPr="003926DE" w14:paraId="357E1C5B" w14:textId="77777777" w:rsidTr="00D625DC">
        <w:tc>
          <w:tcPr>
            <w:tcW w:w="4675" w:type="dxa"/>
          </w:tcPr>
          <w:p w14:paraId="3084C30C" w14:textId="77777777" w:rsidR="00D625DC" w:rsidRPr="003926DE" w:rsidRDefault="00D625DC" w:rsidP="00F74CEB">
            <w:pPr>
              <w:rPr>
                <w:rFonts w:cstheme="minorHAnsi"/>
                <w:sz w:val="24"/>
                <w:szCs w:val="24"/>
              </w:rPr>
            </w:pPr>
            <w:r w:rsidRPr="003926DE">
              <w:rPr>
                <w:rFonts w:cstheme="minorHAnsi"/>
                <w:sz w:val="24"/>
                <w:szCs w:val="24"/>
              </w:rPr>
              <w:t>Finance</w:t>
            </w:r>
          </w:p>
        </w:tc>
        <w:tc>
          <w:tcPr>
            <w:tcW w:w="4675" w:type="dxa"/>
          </w:tcPr>
          <w:p w14:paraId="703B7ED8" w14:textId="77777777" w:rsidR="00D625DC" w:rsidRPr="003926DE" w:rsidRDefault="00D625DC" w:rsidP="00F74CEB">
            <w:pPr>
              <w:rPr>
                <w:rFonts w:cstheme="minorHAnsi"/>
                <w:sz w:val="24"/>
                <w:szCs w:val="24"/>
              </w:rPr>
            </w:pPr>
            <w:r w:rsidRPr="003926DE">
              <w:rPr>
                <w:rFonts w:cstheme="minorHAnsi"/>
                <w:sz w:val="24"/>
                <w:szCs w:val="24"/>
              </w:rPr>
              <w:t>15%</w:t>
            </w:r>
          </w:p>
        </w:tc>
      </w:tr>
      <w:tr w:rsidR="00D625DC" w:rsidRPr="003926DE" w14:paraId="49F78C74" w14:textId="77777777" w:rsidTr="00D625DC">
        <w:tc>
          <w:tcPr>
            <w:tcW w:w="4675" w:type="dxa"/>
          </w:tcPr>
          <w:p w14:paraId="42129A83" w14:textId="77777777" w:rsidR="00D625DC" w:rsidRPr="003926DE" w:rsidRDefault="00D625DC" w:rsidP="00F74CEB">
            <w:pPr>
              <w:rPr>
                <w:rFonts w:cstheme="minorHAnsi"/>
                <w:sz w:val="24"/>
                <w:szCs w:val="24"/>
              </w:rPr>
            </w:pPr>
            <w:r w:rsidRPr="003926DE">
              <w:rPr>
                <w:rFonts w:cstheme="minorHAnsi"/>
                <w:sz w:val="24"/>
                <w:szCs w:val="24"/>
              </w:rPr>
              <w:t>Administration</w:t>
            </w:r>
          </w:p>
        </w:tc>
        <w:tc>
          <w:tcPr>
            <w:tcW w:w="4675" w:type="dxa"/>
          </w:tcPr>
          <w:p w14:paraId="5EBE6A0E" w14:textId="77777777" w:rsidR="00D625DC" w:rsidRPr="003926DE" w:rsidRDefault="00D625DC" w:rsidP="00F74CEB">
            <w:pPr>
              <w:rPr>
                <w:rFonts w:cstheme="minorHAnsi"/>
                <w:sz w:val="24"/>
                <w:szCs w:val="24"/>
              </w:rPr>
            </w:pPr>
            <w:r w:rsidRPr="003926DE">
              <w:rPr>
                <w:rFonts w:cstheme="minorHAnsi"/>
                <w:sz w:val="24"/>
                <w:szCs w:val="24"/>
              </w:rPr>
              <w:t>10%</w:t>
            </w:r>
          </w:p>
        </w:tc>
      </w:tr>
      <w:tr w:rsidR="00D625DC" w:rsidRPr="003926DE" w14:paraId="224D0BE6" w14:textId="77777777" w:rsidTr="00D625DC">
        <w:tc>
          <w:tcPr>
            <w:tcW w:w="4675" w:type="dxa"/>
          </w:tcPr>
          <w:p w14:paraId="38D41129" w14:textId="77777777" w:rsidR="00D625DC" w:rsidRPr="003926DE" w:rsidRDefault="00D625DC" w:rsidP="00F74CEB">
            <w:pPr>
              <w:rPr>
                <w:rFonts w:cstheme="minorHAnsi"/>
                <w:sz w:val="24"/>
                <w:szCs w:val="24"/>
              </w:rPr>
            </w:pPr>
            <w:r w:rsidRPr="003926DE">
              <w:rPr>
                <w:rFonts w:cstheme="minorHAnsi"/>
                <w:sz w:val="24"/>
                <w:szCs w:val="24"/>
              </w:rPr>
              <w:t>Product</w:t>
            </w:r>
          </w:p>
        </w:tc>
        <w:tc>
          <w:tcPr>
            <w:tcW w:w="4675" w:type="dxa"/>
          </w:tcPr>
          <w:p w14:paraId="3AA335A0" w14:textId="77777777" w:rsidR="00D625DC" w:rsidRPr="003926DE" w:rsidRDefault="00D625DC" w:rsidP="00F74CEB">
            <w:pPr>
              <w:rPr>
                <w:rFonts w:cstheme="minorHAnsi"/>
                <w:sz w:val="24"/>
                <w:szCs w:val="24"/>
              </w:rPr>
            </w:pPr>
            <w:r w:rsidRPr="003926DE">
              <w:rPr>
                <w:rFonts w:cstheme="minorHAnsi"/>
                <w:sz w:val="24"/>
                <w:szCs w:val="24"/>
              </w:rPr>
              <w:t>0%</w:t>
            </w:r>
          </w:p>
        </w:tc>
      </w:tr>
    </w:tbl>
    <w:p w14:paraId="00CE490E" w14:textId="77777777" w:rsidR="00F7600C" w:rsidRDefault="00F7600C" w:rsidP="00F74CEB">
      <w:pPr>
        <w:spacing w:line="240" w:lineRule="auto"/>
        <w:rPr>
          <w:rFonts w:cstheme="minorHAnsi"/>
          <w:b/>
          <w:sz w:val="24"/>
          <w:szCs w:val="24"/>
        </w:rPr>
      </w:pPr>
    </w:p>
    <w:p w14:paraId="04D5510B" w14:textId="77777777" w:rsidR="00D625DC" w:rsidRPr="00F7600C" w:rsidRDefault="00D625DC" w:rsidP="00F74CEB">
      <w:pPr>
        <w:spacing w:line="240" w:lineRule="auto"/>
        <w:rPr>
          <w:rFonts w:cstheme="minorHAnsi"/>
          <w:b/>
          <w:sz w:val="24"/>
          <w:szCs w:val="24"/>
        </w:rPr>
      </w:pPr>
      <w:r w:rsidRPr="00F7600C">
        <w:rPr>
          <w:rFonts w:cstheme="minorHAnsi"/>
          <w:b/>
          <w:sz w:val="24"/>
          <w:szCs w:val="24"/>
        </w:rPr>
        <w:t xml:space="preserve">Discussion: </w:t>
      </w:r>
    </w:p>
    <w:p w14:paraId="0692B3E5" w14:textId="77777777" w:rsidR="00D625DC" w:rsidRPr="003926DE" w:rsidRDefault="00D625DC" w:rsidP="00F74CEB">
      <w:pPr>
        <w:spacing w:line="240" w:lineRule="auto"/>
        <w:rPr>
          <w:rFonts w:cstheme="minorHAnsi"/>
          <w:sz w:val="24"/>
          <w:szCs w:val="24"/>
        </w:rPr>
      </w:pPr>
      <w:r w:rsidRPr="003926DE">
        <w:rPr>
          <w:rFonts w:cstheme="minorHAnsi"/>
          <w:sz w:val="24"/>
          <w:szCs w:val="24"/>
        </w:rPr>
        <w:t xml:space="preserve">After know the percentage of people who were unsatisfied it was important to know the which department had higher percentage of unsatisfied employees.  The results clearly proved that </w:t>
      </w:r>
      <w:r w:rsidRPr="003926DE">
        <w:rPr>
          <w:rFonts w:cstheme="minorHAnsi"/>
          <w:sz w:val="24"/>
          <w:szCs w:val="24"/>
        </w:rPr>
        <w:lastRenderedPageBreak/>
        <w:t xml:space="preserve">employees from Finance department and Administration department weren’t satisfied with the implementation of strategies. These results </w:t>
      </w:r>
      <w:r w:rsidR="00B50119" w:rsidRPr="003926DE">
        <w:rPr>
          <w:rFonts w:cstheme="minorHAnsi"/>
          <w:sz w:val="24"/>
          <w:szCs w:val="24"/>
        </w:rPr>
        <w:t xml:space="preserve">were </w:t>
      </w:r>
      <w:r w:rsidRPr="003926DE">
        <w:rPr>
          <w:rFonts w:cstheme="minorHAnsi"/>
          <w:sz w:val="24"/>
          <w:szCs w:val="24"/>
        </w:rPr>
        <w:t>based on the</w:t>
      </w:r>
      <w:r w:rsidR="00B50119" w:rsidRPr="003926DE">
        <w:rPr>
          <w:rFonts w:cstheme="minorHAnsi"/>
          <w:sz w:val="24"/>
          <w:szCs w:val="24"/>
        </w:rPr>
        <w:t xml:space="preserve"> question prior to this question. </w:t>
      </w:r>
    </w:p>
    <w:p w14:paraId="450C0D33" w14:textId="77777777" w:rsidR="00DA4CA3" w:rsidRPr="003926DE" w:rsidRDefault="00DA4CA3" w:rsidP="00F74CEB">
      <w:pPr>
        <w:spacing w:line="240" w:lineRule="auto"/>
        <w:rPr>
          <w:rFonts w:cstheme="minorHAnsi"/>
          <w:sz w:val="24"/>
          <w:szCs w:val="24"/>
        </w:rPr>
      </w:pPr>
      <w:r w:rsidRPr="003926DE">
        <w:rPr>
          <w:rFonts w:cstheme="minorHAnsi"/>
          <w:sz w:val="24"/>
          <w:szCs w:val="24"/>
        </w:rPr>
        <w:t>Q) Will you be satisfied if these kind of strategies are initiated by HR department</w:t>
      </w:r>
      <w:r w:rsidR="00D625DC" w:rsidRPr="003926DE">
        <w:rPr>
          <w:rFonts w:cstheme="minorHAnsi"/>
          <w:sz w:val="24"/>
          <w:szCs w:val="24"/>
        </w:rPr>
        <w:t xml:space="preserve"> more frequently</w:t>
      </w:r>
      <w:r w:rsidRPr="003926DE">
        <w:rPr>
          <w:rFonts w:cstheme="minorHAnsi"/>
          <w:sz w:val="24"/>
          <w:szCs w:val="24"/>
        </w:rPr>
        <w:t>?</w:t>
      </w:r>
    </w:p>
    <w:tbl>
      <w:tblPr>
        <w:tblStyle w:val="TableGrid"/>
        <w:tblW w:w="0" w:type="auto"/>
        <w:tblLook w:val="04A0" w:firstRow="1" w:lastRow="0" w:firstColumn="1" w:lastColumn="0" w:noHBand="0" w:noVBand="1"/>
      </w:tblPr>
      <w:tblGrid>
        <w:gridCol w:w="4675"/>
        <w:gridCol w:w="4675"/>
      </w:tblGrid>
      <w:tr w:rsidR="00DA4CA3" w:rsidRPr="003926DE" w14:paraId="55DFE326" w14:textId="77777777" w:rsidTr="00DA4CA3">
        <w:tc>
          <w:tcPr>
            <w:tcW w:w="4675" w:type="dxa"/>
          </w:tcPr>
          <w:p w14:paraId="7A633026" w14:textId="77777777" w:rsidR="00DA4CA3" w:rsidRPr="003926DE" w:rsidRDefault="00DA4CA3" w:rsidP="00F74CEB">
            <w:pPr>
              <w:rPr>
                <w:rFonts w:cstheme="minorHAnsi"/>
                <w:sz w:val="24"/>
                <w:szCs w:val="24"/>
              </w:rPr>
            </w:pPr>
            <w:r w:rsidRPr="003926DE">
              <w:rPr>
                <w:rFonts w:cstheme="minorHAnsi"/>
                <w:sz w:val="24"/>
                <w:szCs w:val="24"/>
              </w:rPr>
              <w:t>Yes</w:t>
            </w:r>
          </w:p>
        </w:tc>
        <w:tc>
          <w:tcPr>
            <w:tcW w:w="4675" w:type="dxa"/>
          </w:tcPr>
          <w:p w14:paraId="4A3B0948" w14:textId="77777777" w:rsidR="00DA4CA3" w:rsidRPr="003926DE" w:rsidRDefault="00DA4CA3" w:rsidP="00F74CEB">
            <w:pPr>
              <w:rPr>
                <w:rFonts w:cstheme="minorHAnsi"/>
                <w:sz w:val="24"/>
                <w:szCs w:val="24"/>
              </w:rPr>
            </w:pPr>
            <w:r w:rsidRPr="003926DE">
              <w:rPr>
                <w:rFonts w:cstheme="minorHAnsi"/>
                <w:sz w:val="24"/>
                <w:szCs w:val="24"/>
              </w:rPr>
              <w:t>75%</w:t>
            </w:r>
          </w:p>
        </w:tc>
      </w:tr>
      <w:tr w:rsidR="00DA4CA3" w:rsidRPr="003926DE" w14:paraId="6E8090C3" w14:textId="77777777" w:rsidTr="00DA4CA3">
        <w:tc>
          <w:tcPr>
            <w:tcW w:w="4675" w:type="dxa"/>
          </w:tcPr>
          <w:p w14:paraId="091A1A66" w14:textId="77777777" w:rsidR="00DA4CA3" w:rsidRPr="003926DE" w:rsidRDefault="00DA4CA3" w:rsidP="00F74CEB">
            <w:pPr>
              <w:rPr>
                <w:rFonts w:cstheme="minorHAnsi"/>
                <w:sz w:val="24"/>
                <w:szCs w:val="24"/>
              </w:rPr>
            </w:pPr>
            <w:r w:rsidRPr="003926DE">
              <w:rPr>
                <w:rFonts w:cstheme="minorHAnsi"/>
                <w:sz w:val="24"/>
                <w:szCs w:val="24"/>
              </w:rPr>
              <w:t>No</w:t>
            </w:r>
          </w:p>
        </w:tc>
        <w:tc>
          <w:tcPr>
            <w:tcW w:w="4675" w:type="dxa"/>
          </w:tcPr>
          <w:p w14:paraId="49737C9E" w14:textId="77777777" w:rsidR="00DA4CA3" w:rsidRPr="003926DE" w:rsidRDefault="00DA4CA3" w:rsidP="00F74CEB">
            <w:pPr>
              <w:rPr>
                <w:rFonts w:cstheme="minorHAnsi"/>
                <w:sz w:val="24"/>
                <w:szCs w:val="24"/>
              </w:rPr>
            </w:pPr>
            <w:r w:rsidRPr="003926DE">
              <w:rPr>
                <w:rFonts w:cstheme="minorHAnsi"/>
                <w:sz w:val="24"/>
                <w:szCs w:val="24"/>
              </w:rPr>
              <w:t>25%</w:t>
            </w:r>
          </w:p>
        </w:tc>
      </w:tr>
    </w:tbl>
    <w:p w14:paraId="553E8119" w14:textId="77777777" w:rsidR="00B50119" w:rsidRPr="003926DE" w:rsidRDefault="00B50119" w:rsidP="00F74CEB">
      <w:pPr>
        <w:spacing w:line="240" w:lineRule="auto"/>
        <w:rPr>
          <w:rFonts w:cstheme="minorHAnsi"/>
          <w:sz w:val="24"/>
          <w:szCs w:val="24"/>
        </w:rPr>
      </w:pPr>
    </w:p>
    <w:p w14:paraId="59EB8A73" w14:textId="77777777" w:rsidR="00DA4CA3" w:rsidRPr="003926DE" w:rsidRDefault="00B50119" w:rsidP="00F74CEB">
      <w:pPr>
        <w:spacing w:line="240" w:lineRule="auto"/>
        <w:rPr>
          <w:rFonts w:cstheme="minorHAnsi"/>
          <w:b/>
          <w:sz w:val="24"/>
          <w:szCs w:val="24"/>
        </w:rPr>
      </w:pPr>
      <w:r w:rsidRPr="003926DE">
        <w:rPr>
          <w:rFonts w:cstheme="minorHAnsi"/>
          <w:b/>
          <w:sz w:val="24"/>
          <w:szCs w:val="24"/>
        </w:rPr>
        <w:t xml:space="preserve">Discussion: </w:t>
      </w:r>
    </w:p>
    <w:p w14:paraId="3C2B4CF9" w14:textId="77777777" w:rsidR="00FE2664" w:rsidRPr="003926DE" w:rsidRDefault="00B50119" w:rsidP="00F74CEB">
      <w:pPr>
        <w:spacing w:line="240" w:lineRule="auto"/>
        <w:rPr>
          <w:rFonts w:cstheme="minorHAnsi"/>
          <w:sz w:val="24"/>
          <w:szCs w:val="24"/>
        </w:rPr>
      </w:pPr>
      <w:r w:rsidRPr="003926DE">
        <w:rPr>
          <w:rFonts w:cstheme="minorHAnsi"/>
          <w:sz w:val="24"/>
          <w:szCs w:val="24"/>
        </w:rPr>
        <w:t xml:space="preserve">It was also important to understand if employees were happy to see if these strategies were implemented frequently. 75% of Starbucks employees answers showcased that they would be really glad with this, however, 25% weren’t ok with the </w:t>
      </w:r>
      <w:r w:rsidR="00F7600C">
        <w:rPr>
          <w:rFonts w:cstheme="minorHAnsi"/>
          <w:sz w:val="24"/>
          <w:szCs w:val="24"/>
        </w:rPr>
        <w:t>implementation of the decision.</w:t>
      </w:r>
    </w:p>
    <w:p w14:paraId="6434B536" w14:textId="77777777" w:rsidR="00FE2664" w:rsidRPr="003926DE" w:rsidRDefault="00FE2664" w:rsidP="00F74CEB">
      <w:pPr>
        <w:spacing w:line="240" w:lineRule="auto"/>
        <w:rPr>
          <w:rFonts w:cstheme="minorHAnsi"/>
          <w:sz w:val="24"/>
          <w:szCs w:val="24"/>
        </w:rPr>
      </w:pPr>
      <w:r w:rsidRPr="003926DE">
        <w:rPr>
          <w:rFonts w:cstheme="minorHAnsi"/>
          <w:sz w:val="24"/>
          <w:szCs w:val="24"/>
        </w:rPr>
        <w:t>Q) If your above answer is yes then how often you want new strategies to be implemented?</w:t>
      </w:r>
    </w:p>
    <w:p w14:paraId="5518C0C4" w14:textId="77777777" w:rsidR="00DA4CA3" w:rsidRPr="003926DE" w:rsidRDefault="00DA4CA3" w:rsidP="00F74CEB">
      <w:pPr>
        <w:spacing w:line="240" w:lineRule="auto"/>
        <w:rPr>
          <w:rFonts w:cstheme="minorHAnsi"/>
          <w:sz w:val="24"/>
          <w:szCs w:val="24"/>
        </w:rPr>
      </w:pPr>
      <w:r w:rsidRPr="003926DE">
        <w:rPr>
          <w:rFonts w:cstheme="minorHAnsi"/>
          <w:noProof/>
          <w:sz w:val="24"/>
          <w:szCs w:val="24"/>
        </w:rPr>
        <w:drawing>
          <wp:inline distT="0" distB="0" distL="0" distR="0" wp14:anchorId="4911E395" wp14:editId="4E54BA3F">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1A80B7A" w14:textId="77777777" w:rsidR="002D56B8" w:rsidRPr="003926DE" w:rsidRDefault="0030562B" w:rsidP="00F74CEB">
      <w:pPr>
        <w:spacing w:line="240" w:lineRule="auto"/>
        <w:rPr>
          <w:rFonts w:cstheme="minorHAnsi"/>
          <w:b/>
          <w:sz w:val="24"/>
          <w:szCs w:val="24"/>
        </w:rPr>
      </w:pPr>
      <w:r w:rsidRPr="003926DE">
        <w:rPr>
          <w:rFonts w:cstheme="minorHAnsi"/>
          <w:b/>
          <w:sz w:val="24"/>
          <w:szCs w:val="24"/>
        </w:rPr>
        <w:t xml:space="preserve">Discussion: </w:t>
      </w:r>
    </w:p>
    <w:p w14:paraId="16CD0CDB" w14:textId="77777777" w:rsidR="0030562B" w:rsidRPr="003926DE" w:rsidRDefault="0030562B" w:rsidP="00F74CEB">
      <w:pPr>
        <w:spacing w:line="240" w:lineRule="auto"/>
        <w:rPr>
          <w:rFonts w:cstheme="minorHAnsi"/>
          <w:sz w:val="24"/>
          <w:szCs w:val="24"/>
        </w:rPr>
      </w:pPr>
      <w:r w:rsidRPr="003926DE">
        <w:rPr>
          <w:rFonts w:cstheme="minorHAnsi"/>
          <w:sz w:val="24"/>
          <w:szCs w:val="24"/>
        </w:rPr>
        <w:t>Once the results were obtained about the linkage between implantation and satisfaction level. It was also important to figure out the how often do they need. The results showcased that employees fel</w:t>
      </w:r>
      <w:r w:rsidR="00AF24FD" w:rsidRPr="003926DE">
        <w:rPr>
          <w:rFonts w:cstheme="minorHAnsi"/>
          <w:sz w:val="24"/>
          <w:szCs w:val="24"/>
        </w:rPr>
        <w:t>t satisfied if strategies were implemented after every six months. This means that employees of Starbucks felt that it is important to bring new policies so that there is no monotonous life in the organization and everyone around them can remain active.</w:t>
      </w:r>
    </w:p>
    <w:p w14:paraId="5372F69D" w14:textId="77777777" w:rsidR="00F7600C" w:rsidRDefault="00F7600C" w:rsidP="00F74CEB">
      <w:pPr>
        <w:pStyle w:val="Heading2"/>
        <w:spacing w:line="240" w:lineRule="auto"/>
        <w:rPr>
          <w:rFonts w:asciiTheme="minorHAnsi" w:hAnsiTheme="minorHAnsi" w:cstheme="minorHAnsi"/>
          <w:sz w:val="24"/>
          <w:szCs w:val="24"/>
        </w:rPr>
      </w:pPr>
      <w:bookmarkStart w:id="24" w:name="_Toc109251640"/>
    </w:p>
    <w:p w14:paraId="7C6BC2B1" w14:textId="77777777" w:rsidR="00F7600C" w:rsidRDefault="00F7600C" w:rsidP="00F7600C"/>
    <w:p w14:paraId="4D190273" w14:textId="77777777" w:rsidR="00F7600C" w:rsidRDefault="00F7600C" w:rsidP="00F7600C"/>
    <w:p w14:paraId="537FE33F" w14:textId="77777777" w:rsidR="00F7600C" w:rsidRPr="00F7600C" w:rsidRDefault="00F7600C" w:rsidP="00F7600C"/>
    <w:p w14:paraId="6C3DD02F" w14:textId="77777777" w:rsidR="00166EB5" w:rsidRPr="003926DE" w:rsidRDefault="00166EB5" w:rsidP="00F74CEB">
      <w:pPr>
        <w:pStyle w:val="Heading2"/>
        <w:spacing w:line="240" w:lineRule="auto"/>
        <w:rPr>
          <w:rFonts w:asciiTheme="minorHAnsi" w:hAnsiTheme="minorHAnsi" w:cstheme="minorHAnsi"/>
          <w:sz w:val="24"/>
          <w:szCs w:val="24"/>
        </w:rPr>
      </w:pPr>
      <w:r w:rsidRPr="003926DE">
        <w:rPr>
          <w:rFonts w:asciiTheme="minorHAnsi" w:hAnsiTheme="minorHAnsi" w:cstheme="minorHAnsi"/>
          <w:sz w:val="24"/>
          <w:szCs w:val="24"/>
        </w:rPr>
        <w:t>4.2: Important Findings:</w:t>
      </w:r>
      <w:bookmarkEnd w:id="24"/>
    </w:p>
    <w:p w14:paraId="1A689549" w14:textId="77777777" w:rsidR="00166EB5" w:rsidRPr="003926DE" w:rsidRDefault="00041061" w:rsidP="00F74CEB">
      <w:pPr>
        <w:spacing w:line="240" w:lineRule="auto"/>
        <w:rPr>
          <w:rFonts w:cstheme="minorHAnsi"/>
          <w:sz w:val="24"/>
          <w:szCs w:val="24"/>
        </w:rPr>
      </w:pPr>
      <w:r w:rsidRPr="003926DE">
        <w:rPr>
          <w:rFonts w:cstheme="minorHAnsi"/>
          <w:sz w:val="24"/>
          <w:szCs w:val="24"/>
        </w:rPr>
        <w:t>The survey data collected helped of identify the major findings that are:</w:t>
      </w:r>
    </w:p>
    <w:p w14:paraId="3933CEE3" w14:textId="77777777" w:rsidR="00723675" w:rsidRPr="003926DE" w:rsidRDefault="00041061" w:rsidP="00F74CEB">
      <w:pPr>
        <w:pStyle w:val="ListParagraph"/>
        <w:numPr>
          <w:ilvl w:val="0"/>
          <w:numId w:val="15"/>
        </w:numPr>
        <w:spacing w:line="240" w:lineRule="auto"/>
        <w:rPr>
          <w:rFonts w:cstheme="minorHAnsi"/>
          <w:b/>
          <w:sz w:val="24"/>
          <w:szCs w:val="24"/>
        </w:rPr>
      </w:pPr>
      <w:r w:rsidRPr="003926DE">
        <w:rPr>
          <w:rFonts w:cstheme="minorHAnsi"/>
          <w:b/>
          <w:sz w:val="24"/>
          <w:szCs w:val="24"/>
        </w:rPr>
        <w:t>HR strategies</w:t>
      </w:r>
      <w:r w:rsidR="00723675" w:rsidRPr="003926DE">
        <w:rPr>
          <w:rFonts w:cstheme="minorHAnsi"/>
          <w:b/>
          <w:sz w:val="24"/>
          <w:szCs w:val="24"/>
        </w:rPr>
        <w:t xml:space="preserve"> which was greatly liked was recreational activities and on the other hand the hiring newbies wasn’t preferred</w:t>
      </w:r>
    </w:p>
    <w:p w14:paraId="1394AB3E" w14:textId="77777777" w:rsidR="00723675" w:rsidRPr="003926DE" w:rsidRDefault="00723675" w:rsidP="00F74CEB">
      <w:pPr>
        <w:pStyle w:val="ListParagraph"/>
        <w:spacing w:line="240" w:lineRule="auto"/>
        <w:rPr>
          <w:rFonts w:cstheme="minorHAnsi"/>
          <w:color w:val="383838"/>
          <w:sz w:val="24"/>
          <w:szCs w:val="24"/>
          <w:shd w:val="clear" w:color="auto" w:fill="FFFFFF"/>
        </w:rPr>
      </w:pPr>
      <w:r w:rsidRPr="003926DE">
        <w:rPr>
          <w:rFonts w:cstheme="minorHAnsi"/>
          <w:sz w:val="24"/>
          <w:szCs w:val="24"/>
        </w:rPr>
        <w:t xml:space="preserve">Recreational activities are all those activities which tend to refresh your mind, help you escape stress and relax your muscle. </w:t>
      </w:r>
      <w:r w:rsidRPr="003926DE">
        <w:rPr>
          <w:rFonts w:cstheme="minorHAnsi"/>
          <w:color w:val="383838"/>
          <w:sz w:val="24"/>
          <w:szCs w:val="24"/>
          <w:shd w:val="clear" w:color="auto" w:fill="FFFFFF"/>
        </w:rPr>
        <w:t xml:space="preserve">Recreational activities have a considerate effect on the mind and the overall health of an individual. Recreation helps manage stress, boosts physical activity and ultimately contributes towards improving the overall quality of life </w:t>
      </w:r>
      <w:r w:rsidRPr="00E60C1E">
        <w:rPr>
          <w:rFonts w:cstheme="minorHAnsi"/>
          <w:b/>
          <w:color w:val="383838"/>
          <w:sz w:val="24"/>
          <w:szCs w:val="24"/>
          <w:shd w:val="clear" w:color="auto" w:fill="FFFFFF"/>
        </w:rPr>
        <w:t>(Spotivity,2022)</w:t>
      </w:r>
    </w:p>
    <w:p w14:paraId="497A15A8" w14:textId="77777777" w:rsidR="00723675" w:rsidRPr="00E60C1E" w:rsidRDefault="00723675" w:rsidP="00F74CEB">
      <w:pPr>
        <w:pStyle w:val="ListParagraph"/>
        <w:spacing w:line="240" w:lineRule="auto"/>
        <w:rPr>
          <w:rFonts w:cstheme="minorHAnsi"/>
          <w:b/>
          <w:color w:val="383838"/>
          <w:sz w:val="24"/>
          <w:szCs w:val="24"/>
          <w:shd w:val="clear" w:color="auto" w:fill="FFFFFF"/>
        </w:rPr>
      </w:pPr>
      <w:r w:rsidRPr="003926DE">
        <w:rPr>
          <w:rFonts w:cstheme="minorHAnsi"/>
          <w:color w:val="383838"/>
          <w:sz w:val="24"/>
          <w:szCs w:val="24"/>
          <w:shd w:val="clear" w:color="auto" w:fill="FFFFFF"/>
        </w:rPr>
        <w:t>Starbucks focuses on an aura where employees feel happy and relaxed which is why they focus on different kind of recreational activities like</w:t>
      </w:r>
      <w:r w:rsidR="00061EC9" w:rsidRPr="003926DE">
        <w:rPr>
          <w:rFonts w:cstheme="minorHAnsi"/>
          <w:color w:val="383838"/>
          <w:sz w:val="24"/>
          <w:szCs w:val="24"/>
          <w:shd w:val="clear" w:color="auto" w:fill="FFFFFF"/>
        </w:rPr>
        <w:t xml:space="preserve"> </w:t>
      </w:r>
      <w:r w:rsidRPr="003926DE">
        <w:rPr>
          <w:rFonts w:cstheme="minorHAnsi"/>
          <w:color w:val="383838"/>
          <w:sz w:val="24"/>
          <w:szCs w:val="24"/>
          <w:shd w:val="clear" w:color="auto" w:fill="FFFFFF"/>
        </w:rPr>
        <w:t>aerobics, staff building activities and yoga (</w:t>
      </w:r>
      <w:r w:rsidRPr="00E60C1E">
        <w:rPr>
          <w:rFonts w:cstheme="minorHAnsi"/>
          <w:b/>
          <w:color w:val="383838"/>
          <w:sz w:val="24"/>
          <w:szCs w:val="24"/>
          <w:shd w:val="clear" w:color="auto" w:fill="FFFFFF"/>
        </w:rPr>
        <w:t>Wowessay,2022)</w:t>
      </w:r>
    </w:p>
    <w:p w14:paraId="6B9DA758" w14:textId="77777777" w:rsidR="00723675" w:rsidRPr="003926DE" w:rsidRDefault="00723675" w:rsidP="00F74CEB">
      <w:pPr>
        <w:pStyle w:val="ListParagraph"/>
        <w:spacing w:line="240" w:lineRule="auto"/>
        <w:rPr>
          <w:rFonts w:cstheme="minorHAnsi"/>
          <w:color w:val="383838"/>
          <w:sz w:val="24"/>
          <w:szCs w:val="24"/>
          <w:shd w:val="clear" w:color="auto" w:fill="FFFFFF"/>
        </w:rPr>
      </w:pPr>
      <w:r w:rsidRPr="003926DE">
        <w:rPr>
          <w:rFonts w:cstheme="minorHAnsi"/>
          <w:color w:val="383838"/>
          <w:sz w:val="24"/>
          <w:szCs w:val="24"/>
          <w:shd w:val="clear" w:color="auto" w:fill="FFFFFF"/>
        </w:rPr>
        <w:t xml:space="preserve">On the other </w:t>
      </w:r>
      <w:r w:rsidR="00061EC9" w:rsidRPr="003926DE">
        <w:rPr>
          <w:rFonts w:cstheme="minorHAnsi"/>
          <w:color w:val="383838"/>
          <w:sz w:val="24"/>
          <w:szCs w:val="24"/>
          <w:shd w:val="clear" w:color="auto" w:fill="FFFFFF"/>
        </w:rPr>
        <w:t>hand,</w:t>
      </w:r>
      <w:r w:rsidRPr="003926DE">
        <w:rPr>
          <w:rFonts w:cstheme="minorHAnsi"/>
          <w:color w:val="383838"/>
          <w:sz w:val="24"/>
          <w:szCs w:val="24"/>
          <w:shd w:val="clear" w:color="auto" w:fill="FFFFFF"/>
        </w:rPr>
        <w:t xml:space="preserve"> it is seen that people at Starbucks, especially seniors are against hiring of employees. </w:t>
      </w:r>
      <w:r w:rsidR="00061EC9" w:rsidRPr="003926DE">
        <w:rPr>
          <w:rFonts w:cstheme="minorHAnsi"/>
          <w:color w:val="383838"/>
          <w:sz w:val="24"/>
          <w:szCs w:val="24"/>
          <w:shd w:val="clear" w:color="auto" w:fill="FFFFFF"/>
        </w:rPr>
        <w:t xml:space="preserve">Many organizations hire fresh graduates at hire salaries, as compared to the employees who have greater experience in the following field. This creates tension and distress among the current employees, thus reducing the satisfaction level </w:t>
      </w:r>
      <w:r w:rsidR="00061EC9" w:rsidRPr="00E60C1E">
        <w:rPr>
          <w:rFonts w:cstheme="minorHAnsi"/>
          <w:b/>
          <w:color w:val="383838"/>
          <w:sz w:val="24"/>
          <w:szCs w:val="24"/>
          <w:shd w:val="clear" w:color="auto" w:fill="FFFFFF"/>
        </w:rPr>
        <w:t>(Pillani,2011).</w:t>
      </w:r>
    </w:p>
    <w:p w14:paraId="1A29C897" w14:textId="77777777" w:rsidR="00061EC9" w:rsidRPr="003926DE" w:rsidRDefault="00061EC9" w:rsidP="00F74CEB">
      <w:pPr>
        <w:pStyle w:val="ListParagraph"/>
        <w:numPr>
          <w:ilvl w:val="0"/>
          <w:numId w:val="15"/>
        </w:numPr>
        <w:spacing w:line="240" w:lineRule="auto"/>
        <w:rPr>
          <w:rFonts w:cstheme="minorHAnsi"/>
          <w:b/>
          <w:sz w:val="24"/>
          <w:szCs w:val="24"/>
        </w:rPr>
      </w:pPr>
      <w:r w:rsidRPr="003926DE">
        <w:rPr>
          <w:rFonts w:cstheme="minorHAnsi"/>
          <w:b/>
          <w:sz w:val="24"/>
          <w:szCs w:val="24"/>
        </w:rPr>
        <w:t>Employees at Starbucks prefer to be informed before any strategy is implemented:</w:t>
      </w:r>
    </w:p>
    <w:p w14:paraId="500118CE" w14:textId="77777777" w:rsidR="00061EC9" w:rsidRPr="003926DE" w:rsidRDefault="00B12A17" w:rsidP="00F74CEB">
      <w:pPr>
        <w:pStyle w:val="ListParagraph"/>
        <w:spacing w:line="240" w:lineRule="auto"/>
        <w:rPr>
          <w:rFonts w:cstheme="minorHAnsi"/>
          <w:sz w:val="24"/>
          <w:szCs w:val="24"/>
        </w:rPr>
      </w:pPr>
      <w:r w:rsidRPr="003926DE">
        <w:rPr>
          <w:rFonts w:cstheme="minorHAnsi"/>
          <w:sz w:val="24"/>
          <w:szCs w:val="24"/>
        </w:rPr>
        <w:t>A successful communication strategy is crucial for businesses to succeed. Its absence could have a negative effect on the workplace. Additionally, businesses incur the danger of faulty business decisions and discord caused by erroneous information spreading throughout the organization. As a result, overseeing corporate communication ought to be a top priority for any company since it enables a seamless exchange of information throughout all hierarchical levels.</w:t>
      </w:r>
    </w:p>
    <w:p w14:paraId="55216968" w14:textId="77777777" w:rsidR="00B12A17" w:rsidRPr="003926DE" w:rsidRDefault="00B12A17" w:rsidP="00F74CEB">
      <w:pPr>
        <w:pStyle w:val="ListParagraph"/>
        <w:spacing w:line="240" w:lineRule="auto"/>
        <w:rPr>
          <w:rFonts w:cstheme="minorHAnsi"/>
          <w:sz w:val="24"/>
          <w:szCs w:val="24"/>
        </w:rPr>
      </w:pPr>
      <w:r w:rsidRPr="003926DE">
        <w:rPr>
          <w:rFonts w:cstheme="minorHAnsi"/>
          <w:sz w:val="24"/>
          <w:szCs w:val="24"/>
        </w:rPr>
        <w:t xml:space="preserve">The data findings clearly show that only department which is consulted with the HR before implementation of the strategies is product department. According to the research conducted on Starbucks organization it was said that as Starbucks product </w:t>
      </w:r>
      <w:r w:rsidR="005B5BFF" w:rsidRPr="003926DE">
        <w:rPr>
          <w:rFonts w:cstheme="minorHAnsi"/>
          <w:sz w:val="24"/>
          <w:szCs w:val="24"/>
        </w:rPr>
        <w:t>department</w:t>
      </w:r>
      <w:r w:rsidRPr="003926DE">
        <w:rPr>
          <w:rFonts w:cstheme="minorHAnsi"/>
          <w:sz w:val="24"/>
          <w:szCs w:val="24"/>
        </w:rPr>
        <w:t xml:space="preserve"> is in direct link of the customers, for this reason whatever strategy is implemented on this department must be mutually agreed and scrutinized, as the impact will not</w:t>
      </w:r>
      <w:r w:rsidR="005B5BFF" w:rsidRPr="003926DE">
        <w:rPr>
          <w:rFonts w:cstheme="minorHAnsi"/>
          <w:sz w:val="24"/>
          <w:szCs w:val="24"/>
        </w:rPr>
        <w:t xml:space="preserve"> </w:t>
      </w:r>
      <w:r w:rsidRPr="003926DE">
        <w:rPr>
          <w:rFonts w:cstheme="minorHAnsi"/>
          <w:sz w:val="24"/>
          <w:szCs w:val="24"/>
        </w:rPr>
        <w:t>only come on the employees itself but ca</w:t>
      </w:r>
      <w:r w:rsidR="005B5BFF" w:rsidRPr="003926DE">
        <w:rPr>
          <w:rFonts w:cstheme="minorHAnsi"/>
          <w:sz w:val="24"/>
          <w:szCs w:val="24"/>
        </w:rPr>
        <w:t xml:space="preserve">n also be seen on the customers </w:t>
      </w:r>
      <w:r w:rsidR="005B5BFF" w:rsidRPr="00E60C1E">
        <w:rPr>
          <w:rFonts w:cstheme="minorHAnsi"/>
          <w:b/>
          <w:sz w:val="24"/>
          <w:szCs w:val="24"/>
        </w:rPr>
        <w:t>(Wowessay,2022).</w:t>
      </w:r>
    </w:p>
    <w:p w14:paraId="7DD59B10" w14:textId="77777777" w:rsidR="005B5BFF" w:rsidRPr="003926DE" w:rsidRDefault="005B5BFF" w:rsidP="00F74CEB">
      <w:pPr>
        <w:pStyle w:val="ListParagraph"/>
        <w:numPr>
          <w:ilvl w:val="0"/>
          <w:numId w:val="15"/>
        </w:numPr>
        <w:spacing w:line="240" w:lineRule="auto"/>
        <w:rPr>
          <w:rFonts w:cstheme="minorHAnsi"/>
          <w:b/>
          <w:sz w:val="24"/>
          <w:szCs w:val="24"/>
        </w:rPr>
      </w:pPr>
      <w:r w:rsidRPr="003926DE">
        <w:rPr>
          <w:rFonts w:cstheme="minorHAnsi"/>
          <w:b/>
          <w:sz w:val="24"/>
          <w:szCs w:val="24"/>
        </w:rPr>
        <w:t xml:space="preserve">Correlation between the HR strategies and </w:t>
      </w:r>
      <w:r w:rsidR="004634C9" w:rsidRPr="003926DE">
        <w:rPr>
          <w:rFonts w:cstheme="minorHAnsi"/>
          <w:b/>
          <w:sz w:val="24"/>
          <w:szCs w:val="24"/>
        </w:rPr>
        <w:t>the satisfaction level:</w:t>
      </w:r>
    </w:p>
    <w:p w14:paraId="06AA9E51" w14:textId="77777777" w:rsidR="004634C9" w:rsidRPr="003926DE" w:rsidRDefault="004634C9" w:rsidP="00F74CEB">
      <w:pPr>
        <w:pStyle w:val="ListParagraph"/>
        <w:spacing w:line="240" w:lineRule="auto"/>
        <w:rPr>
          <w:rFonts w:cstheme="minorHAnsi"/>
          <w:sz w:val="24"/>
          <w:szCs w:val="24"/>
        </w:rPr>
      </w:pPr>
      <w:r w:rsidRPr="003926DE">
        <w:rPr>
          <w:rFonts w:cstheme="minorHAnsi"/>
          <w:sz w:val="24"/>
          <w:szCs w:val="24"/>
        </w:rPr>
        <w:t xml:space="preserve">The perceived level of pleasure and contentment resulting from a person's performance is known as satisfaction. Along with ideals and skills, satisfaction serves as the driving force behind professional </w:t>
      </w:r>
      <w:r w:rsidR="00E439D6" w:rsidRPr="003926DE">
        <w:rPr>
          <w:rFonts w:cstheme="minorHAnsi"/>
          <w:sz w:val="24"/>
          <w:szCs w:val="24"/>
        </w:rPr>
        <w:t>behavior</w:t>
      </w:r>
      <w:r w:rsidRPr="003926DE">
        <w:rPr>
          <w:rFonts w:cstheme="minorHAnsi"/>
          <w:sz w:val="24"/>
          <w:szCs w:val="24"/>
        </w:rPr>
        <w:t xml:space="preserve">. Meaning is the significance or importance a person associates with their work. When workers are motivated, they are committed to assisting the </w:t>
      </w:r>
      <w:r w:rsidR="00E439D6" w:rsidRPr="003926DE">
        <w:rPr>
          <w:rFonts w:cstheme="minorHAnsi"/>
          <w:sz w:val="24"/>
          <w:szCs w:val="24"/>
        </w:rPr>
        <w:t>organization</w:t>
      </w:r>
      <w:r w:rsidRPr="003926DE">
        <w:rPr>
          <w:rFonts w:cstheme="minorHAnsi"/>
          <w:sz w:val="24"/>
          <w:szCs w:val="24"/>
        </w:rPr>
        <w:t xml:space="preserve"> in achieving its objectives. They are dedicated, productive, and always looking for ways to get better. Contrarily, employee happiness is primarily concerned with how content and joyful the team feels as a whole. Employees that are happy with their jobs are more likely to work for your business for a long time. Some workers may be content with their jobs without being particularly motivated and engaged.</w:t>
      </w:r>
    </w:p>
    <w:p w14:paraId="5A88334F" w14:textId="77777777" w:rsidR="00061EC9" w:rsidRPr="003926DE" w:rsidRDefault="00061EC9" w:rsidP="00F74CEB">
      <w:pPr>
        <w:pStyle w:val="ListParagraph"/>
        <w:spacing w:line="240" w:lineRule="auto"/>
        <w:rPr>
          <w:rFonts w:cstheme="minorHAnsi"/>
          <w:sz w:val="24"/>
          <w:szCs w:val="24"/>
        </w:rPr>
      </w:pPr>
    </w:p>
    <w:p w14:paraId="36254C25" w14:textId="77777777" w:rsidR="004634C9" w:rsidRPr="00E60C1E" w:rsidRDefault="004634C9" w:rsidP="00F74CEB">
      <w:pPr>
        <w:pStyle w:val="ListParagraph"/>
        <w:spacing w:line="240" w:lineRule="auto"/>
        <w:rPr>
          <w:rFonts w:cstheme="minorHAnsi"/>
          <w:b/>
          <w:sz w:val="24"/>
          <w:szCs w:val="24"/>
        </w:rPr>
      </w:pPr>
      <w:r w:rsidRPr="003926DE">
        <w:rPr>
          <w:rFonts w:cstheme="minorHAnsi"/>
          <w:sz w:val="24"/>
          <w:szCs w:val="24"/>
        </w:rPr>
        <w:t xml:space="preserve">According to the survey </w:t>
      </w:r>
      <w:r w:rsidR="00E439D6" w:rsidRPr="003926DE">
        <w:rPr>
          <w:rFonts w:cstheme="minorHAnsi"/>
          <w:sz w:val="24"/>
          <w:szCs w:val="24"/>
        </w:rPr>
        <w:t>data</w:t>
      </w:r>
      <w:r w:rsidRPr="003926DE">
        <w:rPr>
          <w:rFonts w:cstheme="minorHAnsi"/>
          <w:sz w:val="24"/>
          <w:szCs w:val="24"/>
        </w:rPr>
        <w:t xml:space="preserve"> it is clearly noticed that 75% employee are happy with HR strategies, especially with recreational </w:t>
      </w:r>
      <w:r w:rsidR="00E439D6" w:rsidRPr="003926DE">
        <w:rPr>
          <w:rFonts w:cstheme="minorHAnsi"/>
          <w:sz w:val="24"/>
          <w:szCs w:val="24"/>
        </w:rPr>
        <w:t>activities</w:t>
      </w:r>
      <w:r w:rsidRPr="003926DE">
        <w:rPr>
          <w:rFonts w:cstheme="minorHAnsi"/>
          <w:sz w:val="24"/>
          <w:szCs w:val="24"/>
        </w:rPr>
        <w:t>. However</w:t>
      </w:r>
      <w:r w:rsidR="00E439D6" w:rsidRPr="003926DE">
        <w:rPr>
          <w:rFonts w:cstheme="minorHAnsi"/>
          <w:sz w:val="24"/>
          <w:szCs w:val="24"/>
        </w:rPr>
        <w:t>,</w:t>
      </w:r>
      <w:r w:rsidRPr="003926DE">
        <w:rPr>
          <w:rFonts w:cstheme="minorHAnsi"/>
          <w:sz w:val="24"/>
          <w:szCs w:val="24"/>
        </w:rPr>
        <w:t xml:space="preserve"> 25% are not satisfied. </w:t>
      </w:r>
      <w:r w:rsidR="00F7600C" w:rsidRPr="003926DE">
        <w:rPr>
          <w:rFonts w:cstheme="minorHAnsi"/>
          <w:sz w:val="24"/>
          <w:szCs w:val="24"/>
        </w:rPr>
        <w:t>Those</w:t>
      </w:r>
      <w:r w:rsidRPr="003926DE">
        <w:rPr>
          <w:rFonts w:cstheme="minorHAnsi"/>
          <w:sz w:val="24"/>
          <w:szCs w:val="24"/>
        </w:rPr>
        <w:t xml:space="preserve"> 25% are the ones who belong from the finance department. As </w:t>
      </w:r>
      <w:r w:rsidR="00E439D6" w:rsidRPr="003926DE">
        <w:rPr>
          <w:rFonts w:cstheme="minorHAnsi"/>
          <w:sz w:val="24"/>
          <w:szCs w:val="24"/>
        </w:rPr>
        <w:t>Starbucks</w:t>
      </w:r>
      <w:r w:rsidRPr="003926DE">
        <w:rPr>
          <w:rFonts w:cstheme="minorHAnsi"/>
          <w:sz w:val="24"/>
          <w:szCs w:val="24"/>
        </w:rPr>
        <w:t xml:space="preserve"> is a company that focused on consuming products, which is why they keep their customers on top first, thus the department which brings greater satisfaction to the cust</w:t>
      </w:r>
      <w:r w:rsidR="00E439D6" w:rsidRPr="003926DE">
        <w:rPr>
          <w:rFonts w:cstheme="minorHAnsi"/>
          <w:sz w:val="24"/>
          <w:szCs w:val="24"/>
        </w:rPr>
        <w:t xml:space="preserve">omer is consulted more and experiences greater number of new HR strategies as compared to the departments which has nothing to do with customers. </w:t>
      </w:r>
      <w:r w:rsidR="00E439D6" w:rsidRPr="00E60C1E">
        <w:rPr>
          <w:rFonts w:cstheme="minorHAnsi"/>
          <w:b/>
          <w:sz w:val="24"/>
          <w:szCs w:val="24"/>
        </w:rPr>
        <w:t>(Wowessay,2022)</w:t>
      </w:r>
    </w:p>
    <w:p w14:paraId="4FE6F73D" w14:textId="77777777" w:rsidR="00E439D6" w:rsidRPr="003926DE" w:rsidRDefault="00E439D6" w:rsidP="00F74CEB">
      <w:pPr>
        <w:pStyle w:val="ListParagraph"/>
        <w:spacing w:line="240" w:lineRule="auto"/>
        <w:rPr>
          <w:rFonts w:cstheme="minorHAnsi"/>
          <w:sz w:val="24"/>
          <w:szCs w:val="24"/>
        </w:rPr>
      </w:pPr>
      <w:r w:rsidRPr="003926DE">
        <w:rPr>
          <w:rFonts w:cstheme="minorHAnsi"/>
          <w:sz w:val="24"/>
          <w:szCs w:val="24"/>
        </w:rPr>
        <w:t>According to the results as Product department is m</w:t>
      </w:r>
      <w:r w:rsidR="002E7CE9" w:rsidRPr="003926DE">
        <w:rPr>
          <w:rFonts w:cstheme="minorHAnsi"/>
          <w:sz w:val="24"/>
          <w:szCs w:val="24"/>
        </w:rPr>
        <w:t>ore in touch with customer touchpoints thus employees in it are more satisfied as compared to the other departments.</w:t>
      </w:r>
    </w:p>
    <w:p w14:paraId="6AA7CA28" w14:textId="77777777" w:rsidR="00041061" w:rsidRPr="003926DE" w:rsidRDefault="002E7CE9" w:rsidP="00F74CEB">
      <w:pPr>
        <w:pStyle w:val="ListParagraph"/>
        <w:numPr>
          <w:ilvl w:val="0"/>
          <w:numId w:val="15"/>
        </w:numPr>
        <w:spacing w:line="240" w:lineRule="auto"/>
        <w:rPr>
          <w:rFonts w:cstheme="minorHAnsi"/>
          <w:b/>
          <w:sz w:val="24"/>
          <w:szCs w:val="24"/>
        </w:rPr>
      </w:pPr>
      <w:r w:rsidRPr="003926DE">
        <w:rPr>
          <w:rFonts w:cstheme="minorHAnsi"/>
          <w:b/>
          <w:sz w:val="24"/>
          <w:szCs w:val="24"/>
        </w:rPr>
        <w:t>HR must bring new strategies more often:</w:t>
      </w:r>
    </w:p>
    <w:p w14:paraId="4203490E" w14:textId="77777777" w:rsidR="002E7CE9" w:rsidRPr="003926DE" w:rsidRDefault="002E7CE9" w:rsidP="00F74CEB">
      <w:pPr>
        <w:pStyle w:val="ListParagraph"/>
        <w:spacing w:line="240" w:lineRule="auto"/>
        <w:rPr>
          <w:rFonts w:cstheme="minorHAnsi"/>
          <w:sz w:val="24"/>
          <w:szCs w:val="24"/>
        </w:rPr>
      </w:pPr>
      <w:r w:rsidRPr="003926DE">
        <w:rPr>
          <w:rFonts w:cstheme="minorHAnsi"/>
          <w:sz w:val="24"/>
          <w:szCs w:val="24"/>
        </w:rPr>
        <w:t>A company's success can be significantly impacted by human resources. Strategic HR strategies like staff retention and development and recruiting optimization must be in line with company objectives in order to accomplish this.</w:t>
      </w:r>
    </w:p>
    <w:p w14:paraId="131686D7" w14:textId="77777777" w:rsidR="002E7CE9" w:rsidRPr="003926DE" w:rsidRDefault="002E7CE9" w:rsidP="00F74CEB">
      <w:pPr>
        <w:pStyle w:val="ListParagraph"/>
        <w:spacing w:line="240" w:lineRule="auto"/>
        <w:rPr>
          <w:rFonts w:cstheme="minorHAnsi"/>
          <w:sz w:val="24"/>
          <w:szCs w:val="24"/>
        </w:rPr>
      </w:pPr>
    </w:p>
    <w:p w14:paraId="623F9708" w14:textId="77777777" w:rsidR="00AF24FD" w:rsidRPr="003926DE" w:rsidRDefault="002E7CE9" w:rsidP="00F74CEB">
      <w:pPr>
        <w:pStyle w:val="ListParagraph"/>
        <w:spacing w:line="240" w:lineRule="auto"/>
        <w:rPr>
          <w:rFonts w:cstheme="minorHAnsi"/>
          <w:sz w:val="24"/>
          <w:szCs w:val="24"/>
        </w:rPr>
      </w:pPr>
      <w:r w:rsidRPr="003926DE">
        <w:rPr>
          <w:rFonts w:cstheme="minorHAnsi"/>
          <w:sz w:val="24"/>
          <w:szCs w:val="24"/>
        </w:rPr>
        <w:t xml:space="preserve">The reasoning for this is pretty straightforward: A company's business goals determine its entire strategy. These then serve as the foundation for creating strategic HR initiatives that may be tailored to the requirements of present-day organizational structures, personnel, and operational procedures. Companies need to grasp how quick implementation </w:t>
      </w:r>
      <w:r w:rsidR="00F74CEB" w:rsidRPr="003926DE">
        <w:rPr>
          <w:rFonts w:cstheme="minorHAnsi"/>
          <w:sz w:val="24"/>
          <w:szCs w:val="24"/>
        </w:rPr>
        <w:t>of HR</w:t>
      </w:r>
      <w:r w:rsidRPr="003926DE">
        <w:rPr>
          <w:rFonts w:cstheme="minorHAnsi"/>
          <w:sz w:val="24"/>
          <w:szCs w:val="24"/>
        </w:rPr>
        <w:t xml:space="preserve"> strategies are to their success. Additionally, it entails making adjustments as opposed to continuing to act in the same way. For the successful implementation of strategic HR, several fundamental conditions must exist.</w:t>
      </w:r>
    </w:p>
    <w:p w14:paraId="3C91FF33" w14:textId="77777777" w:rsidR="002E7CE9" w:rsidRPr="003926DE" w:rsidRDefault="002E7CE9" w:rsidP="00F74CEB">
      <w:pPr>
        <w:pStyle w:val="ListParagraph"/>
        <w:spacing w:line="240" w:lineRule="auto"/>
        <w:rPr>
          <w:rFonts w:cstheme="minorHAnsi"/>
          <w:sz w:val="24"/>
          <w:szCs w:val="24"/>
        </w:rPr>
      </w:pPr>
    </w:p>
    <w:p w14:paraId="47F81394" w14:textId="77777777" w:rsidR="002E7CE9" w:rsidRPr="003926DE" w:rsidRDefault="002E7CE9" w:rsidP="00F74CEB">
      <w:pPr>
        <w:pStyle w:val="ListParagraph"/>
        <w:spacing w:line="240" w:lineRule="auto"/>
        <w:rPr>
          <w:rFonts w:cstheme="minorHAnsi"/>
          <w:sz w:val="24"/>
          <w:szCs w:val="24"/>
          <w:shd w:val="clear" w:color="auto" w:fill="FFFFFF"/>
        </w:rPr>
      </w:pPr>
      <w:r w:rsidRPr="003926DE">
        <w:rPr>
          <w:rFonts w:cstheme="minorHAnsi"/>
          <w:sz w:val="24"/>
          <w:szCs w:val="24"/>
        </w:rPr>
        <w:t xml:space="preserve">The survey data clearly showed that people of Starbucks want the HR strategies to change more often. </w:t>
      </w:r>
      <w:r w:rsidR="002458A2" w:rsidRPr="003926DE">
        <w:rPr>
          <w:rFonts w:cstheme="minorHAnsi"/>
          <w:sz w:val="24"/>
          <w:szCs w:val="24"/>
        </w:rPr>
        <w:t>Starbucks is a company that is adapted to constan</w:t>
      </w:r>
      <w:r w:rsidR="00F74CEB" w:rsidRPr="003926DE">
        <w:rPr>
          <w:rFonts w:cstheme="minorHAnsi"/>
          <w:sz w:val="24"/>
          <w:szCs w:val="24"/>
        </w:rPr>
        <w:t>t changes, and th</w:t>
      </w:r>
      <w:r w:rsidR="002458A2" w:rsidRPr="003926DE">
        <w:rPr>
          <w:rFonts w:cstheme="minorHAnsi"/>
          <w:sz w:val="24"/>
          <w:szCs w:val="24"/>
        </w:rPr>
        <w:t xml:space="preserve">e same way the company employees are adapted to constant change in environment. Starbucks is 48 </w:t>
      </w:r>
      <w:r w:rsidR="00F74CEB" w:rsidRPr="003926DE">
        <w:rPr>
          <w:rFonts w:cstheme="minorHAnsi"/>
          <w:sz w:val="24"/>
          <w:szCs w:val="24"/>
        </w:rPr>
        <w:t>years</w:t>
      </w:r>
      <w:r w:rsidR="002458A2" w:rsidRPr="003926DE">
        <w:rPr>
          <w:rFonts w:cstheme="minorHAnsi"/>
          <w:sz w:val="24"/>
          <w:szCs w:val="24"/>
        </w:rPr>
        <w:t xml:space="preserve"> old brand that has worked on it organizational culture and the same way they have shared their values with their employees, thus making them the most successful brand of the world </w:t>
      </w:r>
      <w:r w:rsidR="002458A2" w:rsidRPr="00E60C1E">
        <w:rPr>
          <w:rFonts w:cstheme="minorHAnsi"/>
          <w:b/>
          <w:sz w:val="24"/>
          <w:szCs w:val="24"/>
        </w:rPr>
        <w:t xml:space="preserve">(Ghansal,2020). </w:t>
      </w:r>
      <w:r w:rsidR="002458A2" w:rsidRPr="00E60C1E">
        <w:rPr>
          <w:rFonts w:cstheme="minorHAnsi"/>
          <w:b/>
          <w:sz w:val="24"/>
          <w:szCs w:val="24"/>
          <w:shd w:val="clear" w:color="auto" w:fill="FFFFFF"/>
        </w:rPr>
        <w:t xml:space="preserve">  </w:t>
      </w:r>
      <w:r w:rsidR="002458A2" w:rsidRPr="003926DE">
        <w:rPr>
          <w:rFonts w:cstheme="minorHAnsi"/>
          <w:sz w:val="24"/>
          <w:szCs w:val="24"/>
          <w:shd w:val="clear" w:color="auto" w:fill="FFFFFF"/>
        </w:rPr>
        <w:t>This is the reason employees of Starbucks demand to have new HR strategies on bi-monthly period so that there is no monotonous aura and a positive environment is created.</w:t>
      </w:r>
    </w:p>
    <w:p w14:paraId="1313FC9F" w14:textId="77777777" w:rsidR="00A0015D" w:rsidRPr="003926DE" w:rsidRDefault="00A0015D" w:rsidP="00F74CEB">
      <w:pPr>
        <w:pStyle w:val="ListParagraph"/>
        <w:spacing w:line="240" w:lineRule="auto"/>
        <w:rPr>
          <w:rFonts w:cstheme="minorHAnsi"/>
          <w:sz w:val="24"/>
          <w:szCs w:val="24"/>
          <w:shd w:val="clear" w:color="auto" w:fill="FFFFFF"/>
        </w:rPr>
      </w:pPr>
    </w:p>
    <w:p w14:paraId="00CF09CD" w14:textId="77777777" w:rsidR="00A0015D" w:rsidRPr="003926DE" w:rsidRDefault="00A0015D" w:rsidP="00F74CEB">
      <w:pPr>
        <w:pStyle w:val="ListParagraph"/>
        <w:spacing w:line="240" w:lineRule="auto"/>
        <w:rPr>
          <w:rFonts w:cstheme="minorHAnsi"/>
          <w:sz w:val="24"/>
          <w:szCs w:val="24"/>
          <w:shd w:val="clear" w:color="auto" w:fill="FFFFFF"/>
        </w:rPr>
      </w:pPr>
    </w:p>
    <w:p w14:paraId="21B7AD21" w14:textId="77777777" w:rsidR="00A0015D" w:rsidRPr="003926DE" w:rsidRDefault="00A0015D" w:rsidP="00F74CEB">
      <w:pPr>
        <w:pStyle w:val="ListParagraph"/>
        <w:spacing w:line="240" w:lineRule="auto"/>
        <w:rPr>
          <w:rFonts w:cstheme="minorHAnsi"/>
          <w:sz w:val="24"/>
          <w:szCs w:val="24"/>
          <w:shd w:val="clear" w:color="auto" w:fill="FFFFFF"/>
        </w:rPr>
      </w:pPr>
    </w:p>
    <w:p w14:paraId="1E79928C" w14:textId="77777777" w:rsidR="00A0015D" w:rsidRPr="003926DE" w:rsidRDefault="00A0015D" w:rsidP="00F74CEB">
      <w:pPr>
        <w:pStyle w:val="ListParagraph"/>
        <w:spacing w:line="240" w:lineRule="auto"/>
        <w:rPr>
          <w:rFonts w:cstheme="minorHAnsi"/>
          <w:sz w:val="24"/>
          <w:szCs w:val="24"/>
          <w:shd w:val="clear" w:color="auto" w:fill="FFFFFF"/>
        </w:rPr>
      </w:pPr>
    </w:p>
    <w:p w14:paraId="38F7D5BF" w14:textId="77777777" w:rsidR="00A0015D" w:rsidRPr="003926DE" w:rsidRDefault="00A0015D" w:rsidP="00F74CEB">
      <w:pPr>
        <w:pStyle w:val="ListParagraph"/>
        <w:spacing w:line="240" w:lineRule="auto"/>
        <w:rPr>
          <w:rFonts w:cstheme="minorHAnsi"/>
          <w:sz w:val="24"/>
          <w:szCs w:val="24"/>
          <w:shd w:val="clear" w:color="auto" w:fill="FFFFFF"/>
        </w:rPr>
      </w:pPr>
    </w:p>
    <w:p w14:paraId="16CFCA28" w14:textId="77777777" w:rsidR="00A0015D" w:rsidRPr="003926DE" w:rsidRDefault="00A0015D" w:rsidP="00F74CEB">
      <w:pPr>
        <w:pStyle w:val="ListParagraph"/>
        <w:spacing w:line="240" w:lineRule="auto"/>
        <w:rPr>
          <w:rFonts w:cstheme="minorHAnsi"/>
          <w:sz w:val="24"/>
          <w:szCs w:val="24"/>
          <w:shd w:val="clear" w:color="auto" w:fill="FFFFFF"/>
        </w:rPr>
      </w:pPr>
    </w:p>
    <w:p w14:paraId="3C8B2085" w14:textId="77777777" w:rsidR="00A0015D" w:rsidRPr="003926DE" w:rsidRDefault="00A0015D" w:rsidP="00F74CEB">
      <w:pPr>
        <w:pStyle w:val="ListParagraph"/>
        <w:spacing w:line="240" w:lineRule="auto"/>
        <w:rPr>
          <w:rFonts w:cstheme="minorHAnsi"/>
          <w:sz w:val="24"/>
          <w:szCs w:val="24"/>
          <w:shd w:val="clear" w:color="auto" w:fill="FFFFFF"/>
        </w:rPr>
      </w:pPr>
    </w:p>
    <w:p w14:paraId="406B6CCD" w14:textId="77777777" w:rsidR="00F7600C" w:rsidRDefault="00F7600C" w:rsidP="00A0015D">
      <w:pPr>
        <w:pStyle w:val="Heading1"/>
        <w:rPr>
          <w:rFonts w:asciiTheme="minorHAnsi" w:eastAsiaTheme="minorHAnsi" w:hAnsiTheme="minorHAnsi" w:cstheme="minorHAnsi"/>
          <w:color w:val="auto"/>
          <w:sz w:val="24"/>
          <w:szCs w:val="24"/>
          <w:shd w:val="clear" w:color="auto" w:fill="FFFFFF"/>
        </w:rPr>
      </w:pPr>
    </w:p>
    <w:p w14:paraId="7439D02F" w14:textId="77777777" w:rsidR="00F7600C" w:rsidRDefault="00F7600C" w:rsidP="00F7600C"/>
    <w:p w14:paraId="68F48180" w14:textId="77777777" w:rsidR="00F7600C" w:rsidRPr="00F7600C" w:rsidRDefault="00F7600C" w:rsidP="00F7600C"/>
    <w:p w14:paraId="0718F108" w14:textId="77777777" w:rsidR="00A0015D" w:rsidRPr="003926DE" w:rsidRDefault="00A0015D" w:rsidP="00177143">
      <w:pPr>
        <w:pStyle w:val="Heading1"/>
      </w:pPr>
      <w:r w:rsidRPr="003926DE">
        <w:lastRenderedPageBreak/>
        <w:t>Chapter5- Conclusion and Recommendation:</w:t>
      </w:r>
    </w:p>
    <w:p w14:paraId="62E3781A" w14:textId="77777777" w:rsidR="00A0015D" w:rsidRPr="003926DE" w:rsidRDefault="00A0015D" w:rsidP="00A0015D">
      <w:pPr>
        <w:rPr>
          <w:sz w:val="24"/>
          <w:szCs w:val="24"/>
        </w:rPr>
      </w:pPr>
      <w:r w:rsidRPr="003926DE">
        <w:rPr>
          <w:sz w:val="24"/>
          <w:szCs w:val="24"/>
        </w:rPr>
        <w:t xml:space="preserve">This research is based on the impact of HR strategies on the management of the Starbucks. The study was done by collecting the primary data and secondary data. The primary data was collected via </w:t>
      </w:r>
      <w:r w:rsidR="008014CE" w:rsidRPr="003926DE">
        <w:rPr>
          <w:sz w:val="24"/>
          <w:szCs w:val="24"/>
        </w:rPr>
        <w:t>survey which was emailed to 50 employees of Starbucks. 10 employees were taken from every 5 departments. This survey was fully done under ethical boundaries. The secondary data which was collected was from the prior studies done on Starbucks. Major study which was taken as a secondary data was a recent research done by Wow Papers.</w:t>
      </w:r>
    </w:p>
    <w:p w14:paraId="4B836020" w14:textId="77777777" w:rsidR="008014CE" w:rsidRPr="00F7600C" w:rsidRDefault="008014CE" w:rsidP="00F7600C">
      <w:pPr>
        <w:pStyle w:val="Heading2"/>
        <w:rPr>
          <w:rFonts w:asciiTheme="minorHAnsi" w:hAnsiTheme="minorHAnsi"/>
          <w:sz w:val="24"/>
          <w:szCs w:val="24"/>
        </w:rPr>
      </w:pPr>
      <w:r w:rsidRPr="003926DE">
        <w:rPr>
          <w:rFonts w:asciiTheme="minorHAnsi" w:hAnsiTheme="minorHAnsi"/>
          <w:sz w:val="24"/>
          <w:szCs w:val="24"/>
        </w:rPr>
        <w:t>5.1: Conclusion:</w:t>
      </w:r>
    </w:p>
    <w:p w14:paraId="0A0B8DEF" w14:textId="77777777" w:rsidR="008014CE" w:rsidRPr="003926DE" w:rsidRDefault="008014CE" w:rsidP="008014CE">
      <w:pPr>
        <w:pStyle w:val="ListParagraph"/>
        <w:numPr>
          <w:ilvl w:val="0"/>
          <w:numId w:val="16"/>
        </w:numPr>
        <w:rPr>
          <w:sz w:val="24"/>
          <w:szCs w:val="24"/>
        </w:rPr>
      </w:pPr>
      <w:r w:rsidRPr="003926DE">
        <w:rPr>
          <w:sz w:val="24"/>
          <w:szCs w:val="24"/>
        </w:rPr>
        <w:t>The collec</w:t>
      </w:r>
      <w:r w:rsidR="00D27C32" w:rsidRPr="003926DE">
        <w:rPr>
          <w:sz w:val="24"/>
          <w:szCs w:val="24"/>
        </w:rPr>
        <w:t>tion of the data showed correlation between the implementation of HR strategies and the level of satisfaction. There is a positive relationship between the employees’ satisfaction and the introduction of HR strategies</w:t>
      </w:r>
    </w:p>
    <w:p w14:paraId="7850C949" w14:textId="77777777" w:rsidR="00D27C32" w:rsidRPr="003926DE" w:rsidRDefault="00D27C32" w:rsidP="008014CE">
      <w:pPr>
        <w:pStyle w:val="ListParagraph"/>
        <w:numPr>
          <w:ilvl w:val="0"/>
          <w:numId w:val="16"/>
        </w:numPr>
        <w:rPr>
          <w:sz w:val="24"/>
          <w:szCs w:val="24"/>
        </w:rPr>
      </w:pPr>
      <w:r w:rsidRPr="003926DE">
        <w:rPr>
          <w:sz w:val="24"/>
          <w:szCs w:val="24"/>
        </w:rPr>
        <w:t>There was a positive relationship between the achievement of goals and the HR strategies. When employees are satisfied with the effective HR strategies then they produce better results and their performance increases.</w:t>
      </w:r>
    </w:p>
    <w:p w14:paraId="4E46EFF4" w14:textId="77777777" w:rsidR="00D27C32" w:rsidRPr="003926DE" w:rsidRDefault="00D27C32" w:rsidP="008014CE">
      <w:pPr>
        <w:pStyle w:val="ListParagraph"/>
        <w:numPr>
          <w:ilvl w:val="0"/>
          <w:numId w:val="16"/>
        </w:numPr>
        <w:rPr>
          <w:sz w:val="24"/>
          <w:szCs w:val="24"/>
        </w:rPr>
      </w:pPr>
      <w:r w:rsidRPr="003926DE">
        <w:rPr>
          <w:sz w:val="24"/>
          <w:szCs w:val="24"/>
        </w:rPr>
        <w:t>Frequent implementation of the HR strategies increases the motivation level of the employees. When recreational activities are implemented by the HR then only the morale of Starbucks employee is seen high and they are more inclined towards the achievement of the goals.</w:t>
      </w:r>
    </w:p>
    <w:p w14:paraId="127035FD" w14:textId="77777777" w:rsidR="00D27C32" w:rsidRPr="003926DE" w:rsidRDefault="00D27C32" w:rsidP="00D27C32">
      <w:pPr>
        <w:pStyle w:val="ListParagraph"/>
        <w:numPr>
          <w:ilvl w:val="0"/>
          <w:numId w:val="16"/>
        </w:numPr>
        <w:rPr>
          <w:sz w:val="24"/>
          <w:szCs w:val="24"/>
        </w:rPr>
      </w:pPr>
      <w:r w:rsidRPr="003926DE">
        <w:rPr>
          <w:sz w:val="24"/>
          <w:szCs w:val="24"/>
        </w:rPr>
        <w:t>Informed decisions prepare the Starbucks employee for new changes thus it brings out more positive attitude of the employees towards the organization.</w:t>
      </w:r>
    </w:p>
    <w:p w14:paraId="75D3F649" w14:textId="77777777" w:rsidR="00D27C32" w:rsidRPr="003926DE" w:rsidRDefault="00D27C32" w:rsidP="00D27C32">
      <w:pPr>
        <w:pStyle w:val="ListParagraph"/>
        <w:numPr>
          <w:ilvl w:val="0"/>
          <w:numId w:val="16"/>
        </w:numPr>
        <w:rPr>
          <w:sz w:val="24"/>
          <w:szCs w:val="24"/>
        </w:rPr>
      </w:pPr>
      <w:r w:rsidRPr="003926DE">
        <w:rPr>
          <w:sz w:val="24"/>
          <w:szCs w:val="24"/>
        </w:rPr>
        <w:t xml:space="preserve">Effective HR strategy </w:t>
      </w:r>
      <w:r w:rsidR="004F5402" w:rsidRPr="003926DE">
        <w:rPr>
          <w:sz w:val="24"/>
          <w:szCs w:val="24"/>
        </w:rPr>
        <w:t>is the one that made Starbucks one of the most successful brand in the world.</w:t>
      </w:r>
    </w:p>
    <w:p w14:paraId="5F9C4461" w14:textId="77777777" w:rsidR="004F5402" w:rsidRPr="003926DE" w:rsidRDefault="004F5402" w:rsidP="004F5402">
      <w:pPr>
        <w:pStyle w:val="Heading2"/>
        <w:rPr>
          <w:rFonts w:asciiTheme="minorHAnsi" w:hAnsiTheme="minorHAnsi"/>
          <w:sz w:val="24"/>
          <w:szCs w:val="24"/>
        </w:rPr>
      </w:pPr>
      <w:r w:rsidRPr="003926DE">
        <w:rPr>
          <w:rFonts w:asciiTheme="minorHAnsi" w:hAnsiTheme="minorHAnsi"/>
          <w:sz w:val="24"/>
          <w:szCs w:val="24"/>
        </w:rPr>
        <w:t>5.2: Recommendation:</w:t>
      </w:r>
    </w:p>
    <w:p w14:paraId="08F832CE" w14:textId="77777777" w:rsidR="004F5402" w:rsidRPr="003926DE" w:rsidRDefault="004F5402" w:rsidP="004F5402">
      <w:pPr>
        <w:rPr>
          <w:sz w:val="24"/>
          <w:szCs w:val="24"/>
        </w:rPr>
      </w:pPr>
      <w:r w:rsidRPr="003926DE">
        <w:rPr>
          <w:sz w:val="24"/>
          <w:szCs w:val="24"/>
        </w:rPr>
        <w:t xml:space="preserve">Current research provides an overview of Impact of HR strategies on the Starbucks Management.  However, the research is done on small scale which means that sample size is small thus the findings cannot be generalized. It is advised </w:t>
      </w:r>
      <w:r w:rsidR="00F7600C" w:rsidRPr="003926DE">
        <w:rPr>
          <w:sz w:val="24"/>
          <w:szCs w:val="24"/>
        </w:rPr>
        <w:t>that on</w:t>
      </w:r>
      <w:r w:rsidRPr="003926DE">
        <w:rPr>
          <w:sz w:val="24"/>
          <w:szCs w:val="24"/>
        </w:rPr>
        <w:t xml:space="preserve"> future the research must be done on large scale and survey must also include lower management of the Starbucks.</w:t>
      </w:r>
    </w:p>
    <w:p w14:paraId="34C1BC17" w14:textId="77777777" w:rsidR="00A0015D" w:rsidRPr="003926DE" w:rsidRDefault="00A0015D" w:rsidP="00A0015D">
      <w:pPr>
        <w:rPr>
          <w:sz w:val="24"/>
          <w:szCs w:val="24"/>
        </w:rPr>
      </w:pPr>
    </w:p>
    <w:p w14:paraId="07597B20" w14:textId="77777777" w:rsidR="001E5FFA" w:rsidRPr="003926DE" w:rsidRDefault="001E5FFA" w:rsidP="00F74CEB">
      <w:pPr>
        <w:spacing w:line="240" w:lineRule="auto"/>
        <w:rPr>
          <w:rFonts w:cs="Times New Roman"/>
          <w:sz w:val="24"/>
          <w:szCs w:val="24"/>
        </w:rPr>
      </w:pPr>
    </w:p>
    <w:p w14:paraId="0ED53A05" w14:textId="77777777" w:rsidR="001E5FFA" w:rsidRPr="003926DE" w:rsidRDefault="001E5FFA" w:rsidP="00F74CEB">
      <w:pPr>
        <w:spacing w:line="240" w:lineRule="auto"/>
        <w:rPr>
          <w:rFonts w:cs="Times New Roman"/>
          <w:sz w:val="24"/>
          <w:szCs w:val="24"/>
        </w:rPr>
      </w:pPr>
    </w:p>
    <w:p w14:paraId="251F788E" w14:textId="77777777" w:rsidR="00F7600C" w:rsidRDefault="00F7600C" w:rsidP="00F74CEB">
      <w:pPr>
        <w:pStyle w:val="Heading2"/>
        <w:spacing w:line="240" w:lineRule="auto"/>
        <w:rPr>
          <w:rFonts w:asciiTheme="minorHAnsi" w:eastAsiaTheme="minorHAnsi" w:hAnsiTheme="minorHAnsi" w:cs="Times New Roman"/>
          <w:color w:val="auto"/>
          <w:sz w:val="24"/>
          <w:szCs w:val="24"/>
        </w:rPr>
      </w:pPr>
      <w:bookmarkStart w:id="25" w:name="_Toc109251641"/>
    </w:p>
    <w:p w14:paraId="4360B5E7" w14:textId="77777777" w:rsidR="00F7600C" w:rsidRDefault="00F7600C" w:rsidP="00F7600C"/>
    <w:p w14:paraId="702F4258" w14:textId="77777777" w:rsidR="00177143" w:rsidRPr="00F7600C" w:rsidRDefault="00177143" w:rsidP="00F7600C"/>
    <w:p w14:paraId="60112B98" w14:textId="77777777" w:rsidR="00D3393E" w:rsidRPr="003926DE" w:rsidRDefault="00AC44E9" w:rsidP="00F74CEB">
      <w:pPr>
        <w:pStyle w:val="Heading2"/>
        <w:spacing w:line="240" w:lineRule="auto"/>
        <w:rPr>
          <w:rFonts w:asciiTheme="minorHAnsi" w:hAnsiTheme="minorHAnsi"/>
          <w:sz w:val="24"/>
          <w:szCs w:val="24"/>
        </w:rPr>
      </w:pPr>
      <w:r w:rsidRPr="003926DE">
        <w:rPr>
          <w:rFonts w:asciiTheme="minorHAnsi" w:hAnsiTheme="minorHAnsi"/>
          <w:sz w:val="24"/>
          <w:szCs w:val="24"/>
        </w:rPr>
        <w:t>References</w:t>
      </w:r>
      <w:bookmarkEnd w:id="25"/>
    </w:p>
    <w:p w14:paraId="0DC2495A" w14:textId="77777777" w:rsidR="00D3393E" w:rsidRPr="00F7600C" w:rsidRDefault="00D3393E" w:rsidP="00177143">
      <w:pPr>
        <w:spacing w:line="240" w:lineRule="auto"/>
        <w:jc w:val="both"/>
        <w:rPr>
          <w:rFonts w:cstheme="minorHAnsi"/>
          <w:sz w:val="24"/>
          <w:szCs w:val="24"/>
        </w:rPr>
      </w:pPr>
      <w:r w:rsidRPr="00F7600C">
        <w:rPr>
          <w:rFonts w:cstheme="minorHAnsi"/>
          <w:sz w:val="24"/>
          <w:szCs w:val="24"/>
        </w:rPr>
        <w:t xml:space="preserve">Ardito, L.; Dangelico, R.M, </w:t>
      </w:r>
      <w:r w:rsidRPr="00F7600C">
        <w:rPr>
          <w:rFonts w:cstheme="minorHAnsi"/>
          <w:b/>
          <w:bCs/>
          <w:sz w:val="24"/>
          <w:szCs w:val="24"/>
        </w:rPr>
        <w:t>2018.</w:t>
      </w:r>
      <w:r w:rsidRPr="00F7600C">
        <w:rPr>
          <w:rFonts w:cstheme="minorHAnsi"/>
          <w:sz w:val="24"/>
          <w:szCs w:val="24"/>
        </w:rPr>
        <w:t xml:space="preserve"> Firm environmental performance under scrutiny: The role of strategic and organizational orientations. </w:t>
      </w:r>
      <w:r w:rsidRPr="00F7600C">
        <w:rPr>
          <w:rStyle w:val="html-italic"/>
          <w:rFonts w:cstheme="minorHAnsi"/>
          <w:i/>
          <w:iCs/>
          <w:color w:val="222222"/>
          <w:sz w:val="24"/>
          <w:szCs w:val="24"/>
        </w:rPr>
        <w:t>Corp. Soc. Responsib. Environ. Manag</w:t>
      </w:r>
      <w:r w:rsidRPr="00F7600C">
        <w:rPr>
          <w:rFonts w:cstheme="minorHAnsi"/>
          <w:sz w:val="24"/>
          <w:szCs w:val="24"/>
        </w:rPr>
        <w:t>, </w:t>
      </w:r>
      <w:r w:rsidRPr="00F7600C">
        <w:rPr>
          <w:rStyle w:val="html-italic"/>
          <w:rFonts w:cstheme="minorHAnsi"/>
          <w:i/>
          <w:iCs/>
          <w:color w:val="222222"/>
          <w:sz w:val="24"/>
          <w:szCs w:val="24"/>
        </w:rPr>
        <w:t>25</w:t>
      </w:r>
      <w:r w:rsidRPr="00F7600C">
        <w:rPr>
          <w:rFonts w:cstheme="minorHAnsi"/>
          <w:sz w:val="24"/>
          <w:szCs w:val="24"/>
        </w:rPr>
        <w:t>, 426–440. [</w:t>
      </w:r>
      <w:hyperlink r:id="rId14" w:tgtFrame="_blank" w:history="1">
        <w:r w:rsidRPr="00F7600C">
          <w:rPr>
            <w:rStyle w:val="Hyperlink"/>
            <w:rFonts w:cstheme="minorHAnsi"/>
            <w:b/>
            <w:bCs/>
            <w:color w:val="4F5671"/>
            <w:sz w:val="24"/>
            <w:szCs w:val="24"/>
          </w:rPr>
          <w:t>Google Scholar</w:t>
        </w:r>
      </w:hyperlink>
      <w:r w:rsidRPr="00F7600C">
        <w:rPr>
          <w:rFonts w:cstheme="minorHAnsi"/>
          <w:sz w:val="24"/>
          <w:szCs w:val="24"/>
        </w:rPr>
        <w:t>] [</w:t>
      </w:r>
      <w:hyperlink r:id="rId15" w:tgtFrame="_blank" w:history="1">
        <w:r w:rsidRPr="00F7600C">
          <w:rPr>
            <w:rStyle w:val="Hyperlink"/>
            <w:rFonts w:cstheme="minorHAnsi"/>
            <w:b/>
            <w:bCs/>
            <w:color w:val="4F5671"/>
            <w:sz w:val="24"/>
            <w:szCs w:val="24"/>
          </w:rPr>
          <w:t>CrossRef</w:t>
        </w:r>
      </w:hyperlink>
      <w:r w:rsidRPr="00F7600C">
        <w:rPr>
          <w:rFonts w:cstheme="minorHAnsi"/>
          <w:sz w:val="24"/>
          <w:szCs w:val="24"/>
        </w:rPr>
        <w:t>]</w:t>
      </w:r>
    </w:p>
    <w:p w14:paraId="7184C115" w14:textId="77777777" w:rsidR="00500782" w:rsidRPr="00F7600C" w:rsidRDefault="00500782" w:rsidP="00177143">
      <w:pPr>
        <w:shd w:val="clear" w:color="auto" w:fill="FFFFFF"/>
        <w:spacing w:after="0" w:line="240" w:lineRule="auto"/>
        <w:jc w:val="both"/>
        <w:rPr>
          <w:rFonts w:cstheme="minorHAnsi"/>
          <w:color w:val="222222"/>
          <w:sz w:val="24"/>
          <w:szCs w:val="24"/>
        </w:rPr>
      </w:pPr>
      <w:r w:rsidRPr="00F7600C">
        <w:rPr>
          <w:rFonts w:cstheme="minorHAnsi"/>
          <w:color w:val="222222"/>
          <w:sz w:val="24"/>
          <w:szCs w:val="24"/>
        </w:rPr>
        <w:lastRenderedPageBreak/>
        <w:t xml:space="preserve">Benz, M.; Frey, B.S, </w:t>
      </w:r>
      <w:r w:rsidRPr="00F7600C">
        <w:rPr>
          <w:rFonts w:cstheme="minorHAnsi"/>
          <w:b/>
          <w:bCs/>
          <w:color w:val="222222"/>
          <w:sz w:val="24"/>
          <w:szCs w:val="24"/>
        </w:rPr>
        <w:t>2007.</w:t>
      </w:r>
      <w:r w:rsidRPr="00F7600C">
        <w:rPr>
          <w:rFonts w:cstheme="minorHAnsi"/>
          <w:color w:val="222222"/>
          <w:sz w:val="24"/>
          <w:szCs w:val="24"/>
        </w:rPr>
        <w:t xml:space="preserve"> Corporate governance: What can we learn from public governance? </w:t>
      </w:r>
      <w:r w:rsidRPr="00F7600C">
        <w:rPr>
          <w:rStyle w:val="html-italic"/>
          <w:rFonts w:cstheme="minorHAnsi"/>
          <w:i/>
          <w:iCs/>
          <w:color w:val="222222"/>
          <w:sz w:val="24"/>
          <w:szCs w:val="24"/>
        </w:rPr>
        <w:t>Acad. Manag. Rev.</w:t>
      </w:r>
      <w:r w:rsidRPr="00F7600C">
        <w:rPr>
          <w:rFonts w:cstheme="minorHAnsi"/>
          <w:color w:val="222222"/>
          <w:sz w:val="24"/>
          <w:szCs w:val="24"/>
        </w:rPr>
        <w:t> </w:t>
      </w:r>
      <w:r w:rsidRPr="00F7600C">
        <w:rPr>
          <w:rStyle w:val="html-italic"/>
          <w:rFonts w:cstheme="minorHAnsi"/>
          <w:i/>
          <w:iCs/>
          <w:color w:val="222222"/>
          <w:sz w:val="24"/>
          <w:szCs w:val="24"/>
        </w:rPr>
        <w:t>32</w:t>
      </w:r>
      <w:r w:rsidRPr="00F7600C">
        <w:rPr>
          <w:rFonts w:cstheme="minorHAnsi"/>
          <w:color w:val="222222"/>
          <w:sz w:val="24"/>
          <w:szCs w:val="24"/>
        </w:rPr>
        <w:t>, 92–104. [</w:t>
      </w:r>
      <w:hyperlink r:id="rId16" w:tgtFrame="_blank" w:history="1">
        <w:r w:rsidRPr="00F7600C">
          <w:rPr>
            <w:rStyle w:val="Hyperlink"/>
            <w:rFonts w:cstheme="minorHAnsi"/>
            <w:b/>
            <w:bCs/>
            <w:color w:val="4F5671"/>
            <w:sz w:val="24"/>
            <w:szCs w:val="24"/>
          </w:rPr>
          <w:t>Google Scholar</w:t>
        </w:r>
      </w:hyperlink>
      <w:r w:rsidRPr="00F7600C">
        <w:rPr>
          <w:rFonts w:cstheme="minorHAnsi"/>
          <w:color w:val="222222"/>
          <w:sz w:val="24"/>
          <w:szCs w:val="24"/>
        </w:rPr>
        <w:t>] [</w:t>
      </w:r>
      <w:proofErr w:type="spellStart"/>
      <w:r w:rsidR="00134D72" w:rsidRPr="00F7600C">
        <w:fldChar w:fldCharType="begin"/>
      </w:r>
      <w:r w:rsidR="00134D72" w:rsidRPr="00F7600C">
        <w:rPr>
          <w:rFonts w:cstheme="minorHAnsi"/>
          <w:sz w:val="24"/>
          <w:szCs w:val="24"/>
        </w:rPr>
        <w:instrText xml:space="preserve"> HYPERLINK "https://doi.org/10.5465/amr.2007.23463860" \t "_blank" </w:instrText>
      </w:r>
      <w:r w:rsidR="00134D72" w:rsidRPr="00F7600C">
        <w:fldChar w:fldCharType="separate"/>
      </w:r>
      <w:r w:rsidRPr="00F7600C">
        <w:rPr>
          <w:rStyle w:val="Hyperlink"/>
          <w:rFonts w:cstheme="minorHAnsi"/>
          <w:b/>
          <w:bCs/>
          <w:color w:val="4F5671"/>
          <w:sz w:val="24"/>
          <w:szCs w:val="24"/>
        </w:rPr>
        <w:t>CrossRef</w:t>
      </w:r>
      <w:proofErr w:type="spellEnd"/>
      <w:r w:rsidR="00134D72" w:rsidRPr="00F7600C">
        <w:rPr>
          <w:rStyle w:val="Hyperlink"/>
          <w:rFonts w:cstheme="minorHAnsi"/>
          <w:b/>
          <w:bCs/>
          <w:color w:val="4F5671"/>
          <w:sz w:val="24"/>
          <w:szCs w:val="24"/>
        </w:rPr>
        <w:fldChar w:fldCharType="end"/>
      </w:r>
      <w:r w:rsidRPr="00F7600C">
        <w:rPr>
          <w:rFonts w:cstheme="minorHAnsi"/>
          <w:color w:val="222222"/>
          <w:sz w:val="24"/>
          <w:szCs w:val="24"/>
        </w:rPr>
        <w:t>]</w:t>
      </w:r>
    </w:p>
    <w:p w14:paraId="0CF03619" w14:textId="77777777" w:rsidR="000B795C" w:rsidRPr="00F7600C" w:rsidRDefault="000B795C" w:rsidP="00177143">
      <w:pPr>
        <w:shd w:val="clear" w:color="auto" w:fill="FFFFFF"/>
        <w:spacing w:after="0" w:line="240" w:lineRule="auto"/>
        <w:jc w:val="both"/>
        <w:rPr>
          <w:rFonts w:cstheme="minorHAnsi"/>
          <w:color w:val="222222"/>
          <w:sz w:val="24"/>
          <w:szCs w:val="24"/>
        </w:rPr>
      </w:pPr>
    </w:p>
    <w:p w14:paraId="76580D1C" w14:textId="77777777" w:rsidR="000B795C" w:rsidRPr="00F7600C" w:rsidRDefault="000B795C" w:rsidP="00177143">
      <w:pPr>
        <w:spacing w:line="240" w:lineRule="auto"/>
        <w:jc w:val="both"/>
        <w:rPr>
          <w:rFonts w:cstheme="minorHAnsi"/>
          <w:sz w:val="24"/>
          <w:szCs w:val="24"/>
        </w:rPr>
      </w:pPr>
      <w:r w:rsidRPr="00F7600C">
        <w:rPr>
          <w:rFonts w:cstheme="minorHAnsi"/>
          <w:sz w:val="24"/>
          <w:szCs w:val="24"/>
        </w:rPr>
        <w:t xml:space="preserve">Cheema, S.; Afsar, B.; Javed, F, </w:t>
      </w:r>
      <w:r w:rsidRPr="00F7600C">
        <w:rPr>
          <w:rFonts w:cstheme="minorHAnsi"/>
          <w:b/>
          <w:bCs/>
          <w:sz w:val="24"/>
          <w:szCs w:val="24"/>
        </w:rPr>
        <w:t>2020.</w:t>
      </w:r>
      <w:r w:rsidRPr="00F7600C">
        <w:rPr>
          <w:rFonts w:cstheme="minorHAnsi"/>
          <w:sz w:val="24"/>
          <w:szCs w:val="24"/>
        </w:rPr>
        <w:t xml:space="preserve"> Employees’ corporate social responsibility perceptions and organizational citizenship behaviors for the environment: The mediating roles of organizational identification and environmental orientation fit. </w:t>
      </w:r>
      <w:r w:rsidRPr="00F7600C">
        <w:rPr>
          <w:rStyle w:val="html-italic"/>
          <w:rFonts w:cstheme="minorHAnsi"/>
          <w:i/>
          <w:iCs/>
          <w:color w:val="222222"/>
          <w:sz w:val="24"/>
          <w:szCs w:val="24"/>
        </w:rPr>
        <w:t>Corp. Soc. Responsib. Environ. Manag.</w:t>
      </w:r>
      <w:r w:rsidRPr="00F7600C">
        <w:rPr>
          <w:rFonts w:cstheme="minorHAnsi"/>
          <w:sz w:val="24"/>
          <w:szCs w:val="24"/>
        </w:rPr>
        <w:t> </w:t>
      </w:r>
      <w:r w:rsidRPr="00F7600C">
        <w:rPr>
          <w:rStyle w:val="html-italic"/>
          <w:rFonts w:cstheme="minorHAnsi"/>
          <w:i/>
          <w:iCs/>
          <w:color w:val="222222"/>
          <w:sz w:val="24"/>
          <w:szCs w:val="24"/>
        </w:rPr>
        <w:t>27</w:t>
      </w:r>
      <w:r w:rsidRPr="00F7600C">
        <w:rPr>
          <w:rFonts w:cstheme="minorHAnsi"/>
          <w:sz w:val="24"/>
          <w:szCs w:val="24"/>
        </w:rPr>
        <w:t>, 9–21. [</w:t>
      </w:r>
      <w:hyperlink r:id="rId17" w:tgtFrame="_blank" w:history="1">
        <w:r w:rsidRPr="00F7600C">
          <w:rPr>
            <w:rStyle w:val="Hyperlink"/>
            <w:rFonts w:cstheme="minorHAnsi"/>
            <w:b/>
            <w:bCs/>
            <w:color w:val="4F5671"/>
            <w:sz w:val="24"/>
            <w:szCs w:val="24"/>
          </w:rPr>
          <w:t>Google Scholar</w:t>
        </w:r>
      </w:hyperlink>
      <w:r w:rsidRPr="00F7600C">
        <w:rPr>
          <w:rFonts w:cstheme="minorHAnsi"/>
          <w:sz w:val="24"/>
          <w:szCs w:val="24"/>
        </w:rPr>
        <w:t>] [</w:t>
      </w:r>
      <w:proofErr w:type="spellStart"/>
      <w:r w:rsidR="00134D72" w:rsidRPr="00F7600C">
        <w:fldChar w:fldCharType="begin"/>
      </w:r>
      <w:r w:rsidR="00134D72" w:rsidRPr="00F7600C">
        <w:rPr>
          <w:rFonts w:cstheme="minorHAnsi"/>
          <w:sz w:val="24"/>
          <w:szCs w:val="24"/>
        </w:rPr>
        <w:instrText xml:space="preserve"> HYPERLINK "https://doi.org/10.1002/csr.1769" \t "_blank" </w:instrText>
      </w:r>
      <w:r w:rsidR="00134D72" w:rsidRPr="00F7600C">
        <w:fldChar w:fldCharType="separate"/>
      </w:r>
      <w:r w:rsidRPr="00F7600C">
        <w:rPr>
          <w:rStyle w:val="Hyperlink"/>
          <w:rFonts w:cstheme="minorHAnsi"/>
          <w:b/>
          <w:bCs/>
          <w:color w:val="4F5671"/>
          <w:sz w:val="24"/>
          <w:szCs w:val="24"/>
        </w:rPr>
        <w:t>CrossRef</w:t>
      </w:r>
      <w:proofErr w:type="spellEnd"/>
      <w:r w:rsidR="00134D72" w:rsidRPr="00F7600C">
        <w:rPr>
          <w:rStyle w:val="Hyperlink"/>
          <w:rFonts w:cstheme="minorHAnsi"/>
          <w:b/>
          <w:bCs/>
          <w:color w:val="4F5671"/>
          <w:sz w:val="24"/>
          <w:szCs w:val="24"/>
        </w:rPr>
        <w:fldChar w:fldCharType="end"/>
      </w:r>
      <w:r w:rsidRPr="00F7600C">
        <w:rPr>
          <w:rFonts w:cstheme="minorHAnsi"/>
          <w:sz w:val="24"/>
          <w:szCs w:val="24"/>
        </w:rPr>
        <w:t>]</w:t>
      </w:r>
    </w:p>
    <w:p w14:paraId="2AFBD592" w14:textId="77777777" w:rsidR="00E06687" w:rsidRPr="00F7600C" w:rsidRDefault="00E06687" w:rsidP="00177143">
      <w:pPr>
        <w:spacing w:line="240" w:lineRule="auto"/>
        <w:jc w:val="both"/>
        <w:rPr>
          <w:rFonts w:cstheme="minorHAnsi"/>
          <w:sz w:val="24"/>
          <w:szCs w:val="24"/>
          <w:lang w:val="en-GB" w:eastAsia="en-GB"/>
        </w:rPr>
      </w:pPr>
      <w:r w:rsidRPr="00F7600C">
        <w:rPr>
          <w:rFonts w:cstheme="minorHAnsi"/>
          <w:sz w:val="24"/>
          <w:szCs w:val="24"/>
          <w:lang w:val="en-GB" w:eastAsia="en-GB"/>
        </w:rPr>
        <w:t>Dessler, G. (2013). Human resource management. 13th ed. Prentice Hall, U.S.A. Free online research papers, Starbucks Corporation: Case Study in Motivation and Teamwork. [Accessed 22/9/2016] Retrieved from http://www.freeonlineresearchpapers.com/starbucks-case-study</w:t>
      </w:r>
    </w:p>
    <w:p w14:paraId="1A3D192F" w14:textId="77777777" w:rsidR="00E06687" w:rsidRPr="00F7600C" w:rsidRDefault="009A4FCB" w:rsidP="00177143">
      <w:pPr>
        <w:shd w:val="clear" w:color="auto" w:fill="FFFFFF"/>
        <w:spacing w:line="240" w:lineRule="auto"/>
        <w:jc w:val="both"/>
        <w:rPr>
          <w:rFonts w:eastAsia="Times New Roman" w:cstheme="minorHAnsi"/>
          <w:color w:val="222222"/>
          <w:sz w:val="24"/>
          <w:szCs w:val="24"/>
          <w:lang w:eastAsia="en-GB"/>
        </w:rPr>
      </w:pPr>
      <w:r w:rsidRPr="00F7600C">
        <w:rPr>
          <w:rFonts w:eastAsia="Times New Roman" w:cstheme="minorHAnsi"/>
          <w:color w:val="222222"/>
          <w:sz w:val="24"/>
          <w:szCs w:val="24"/>
          <w:lang w:eastAsia="en-GB"/>
        </w:rPr>
        <w:t>Hall, K.R., Greene, J., Subramanian, R. and Tichenor, E., 2021. Starbucks and HMSHost: addressing discrimination across organizational boundaries. The CASE Journal.</w:t>
      </w:r>
    </w:p>
    <w:p w14:paraId="34FBDD11" w14:textId="77777777" w:rsidR="00F2600E" w:rsidRPr="00F7600C" w:rsidRDefault="00BA5C54" w:rsidP="00177143">
      <w:pPr>
        <w:spacing w:line="240" w:lineRule="auto"/>
        <w:jc w:val="both"/>
        <w:rPr>
          <w:rFonts w:cstheme="minorHAnsi"/>
          <w:sz w:val="24"/>
          <w:szCs w:val="24"/>
        </w:rPr>
      </w:pPr>
      <w:r w:rsidRPr="00F7600C">
        <w:rPr>
          <w:rFonts w:cstheme="minorHAnsi"/>
          <w:sz w:val="24"/>
          <w:szCs w:val="24"/>
        </w:rPr>
        <w:t>Imna, M., &amp; Hassan, Z. (2015). Influence of human resource management practices on employee retention in Maldives retail industry. International Journal of Accounting, Business and Management, 1(1), 1-28. https:// doi.org/10.24924/ijabm/2015.04/v3.iss1/50.80</w:t>
      </w:r>
    </w:p>
    <w:p w14:paraId="3D5CA978" w14:textId="77777777" w:rsidR="00D3393E" w:rsidRPr="00F7600C" w:rsidRDefault="00D3393E" w:rsidP="00177143">
      <w:pPr>
        <w:shd w:val="clear" w:color="auto" w:fill="FFFFFF"/>
        <w:spacing w:after="0" w:line="240" w:lineRule="auto"/>
        <w:jc w:val="both"/>
        <w:rPr>
          <w:rFonts w:cstheme="minorHAnsi"/>
          <w:color w:val="222222"/>
          <w:sz w:val="24"/>
          <w:szCs w:val="24"/>
        </w:rPr>
      </w:pPr>
      <w:r w:rsidRPr="00F7600C">
        <w:rPr>
          <w:rFonts w:cstheme="minorHAnsi"/>
          <w:sz w:val="24"/>
          <w:szCs w:val="24"/>
        </w:rPr>
        <w:t>Jabbour, C.J.; Jabbour, A.B.; Govindan, K.; Teixeira, A.A.; de Souza Freitas, W.R, 2013. Environmental management and operational performance in automotive companies in Brazil: The role of human resource management and lean manufacturing. J. Clean. Prod. 47, 129–140. [</w:t>
      </w:r>
      <w:hyperlink r:id="rId18" w:tgtFrame="_blank" w:history="1">
        <w:r w:rsidRPr="00F7600C">
          <w:rPr>
            <w:rFonts w:cstheme="minorHAnsi"/>
            <w:sz w:val="24"/>
            <w:szCs w:val="24"/>
          </w:rPr>
          <w:t>Google Scholar</w:t>
        </w:r>
      </w:hyperlink>
      <w:r w:rsidRPr="00F7600C">
        <w:rPr>
          <w:rFonts w:cstheme="minorHAnsi"/>
          <w:sz w:val="24"/>
          <w:szCs w:val="24"/>
        </w:rPr>
        <w:t>] [</w:t>
      </w:r>
      <w:proofErr w:type="spellStart"/>
      <w:r w:rsidR="00134D72" w:rsidRPr="00F7600C">
        <w:rPr>
          <w:rFonts w:cstheme="minorHAnsi"/>
          <w:sz w:val="24"/>
          <w:szCs w:val="24"/>
        </w:rPr>
        <w:fldChar w:fldCharType="begin"/>
      </w:r>
      <w:r w:rsidR="00134D72" w:rsidRPr="00F7600C">
        <w:rPr>
          <w:rFonts w:cstheme="minorHAnsi"/>
          <w:sz w:val="24"/>
          <w:szCs w:val="24"/>
        </w:rPr>
        <w:instrText xml:space="preserve"> HYPERLINK "https://doi.org/10.1016/j.jclepro.2012.07.010" \t "_blank" </w:instrText>
      </w:r>
      <w:r w:rsidR="00134D72" w:rsidRPr="00F7600C">
        <w:rPr>
          <w:rFonts w:cstheme="minorHAnsi"/>
          <w:sz w:val="24"/>
          <w:szCs w:val="24"/>
        </w:rPr>
        <w:fldChar w:fldCharType="separate"/>
      </w:r>
      <w:r w:rsidRPr="00F7600C">
        <w:rPr>
          <w:rFonts w:cstheme="minorHAnsi"/>
          <w:sz w:val="24"/>
          <w:szCs w:val="24"/>
        </w:rPr>
        <w:t>CrossRef</w:t>
      </w:r>
      <w:proofErr w:type="spellEnd"/>
      <w:r w:rsidR="00134D72" w:rsidRPr="00F7600C">
        <w:rPr>
          <w:rFonts w:cstheme="minorHAnsi"/>
          <w:sz w:val="24"/>
          <w:szCs w:val="24"/>
        </w:rPr>
        <w:fldChar w:fldCharType="end"/>
      </w:r>
      <w:r w:rsidRPr="00F7600C">
        <w:rPr>
          <w:rFonts w:cstheme="minorHAnsi"/>
          <w:color w:val="222222"/>
          <w:sz w:val="24"/>
          <w:szCs w:val="24"/>
        </w:rPr>
        <w:t>]</w:t>
      </w:r>
    </w:p>
    <w:p w14:paraId="26DE47B2" w14:textId="77777777" w:rsidR="000B795C" w:rsidRPr="00F7600C" w:rsidRDefault="000B795C" w:rsidP="00177143">
      <w:pPr>
        <w:shd w:val="clear" w:color="auto" w:fill="FFFFFF"/>
        <w:spacing w:after="0" w:line="240" w:lineRule="auto"/>
        <w:jc w:val="both"/>
        <w:rPr>
          <w:rFonts w:cstheme="minorHAnsi"/>
          <w:color w:val="222222"/>
          <w:sz w:val="24"/>
          <w:szCs w:val="24"/>
        </w:rPr>
      </w:pPr>
    </w:p>
    <w:p w14:paraId="38714F1B" w14:textId="77777777" w:rsidR="000B795C" w:rsidRPr="00F7600C" w:rsidRDefault="000B795C" w:rsidP="00177143">
      <w:pPr>
        <w:spacing w:line="240" w:lineRule="auto"/>
        <w:jc w:val="both"/>
        <w:rPr>
          <w:rFonts w:cstheme="minorHAnsi"/>
          <w:color w:val="222222"/>
          <w:sz w:val="24"/>
          <w:szCs w:val="24"/>
        </w:rPr>
      </w:pPr>
      <w:r w:rsidRPr="00F7600C">
        <w:rPr>
          <w:rFonts w:cstheme="minorHAnsi"/>
          <w:sz w:val="24"/>
          <w:szCs w:val="24"/>
        </w:rPr>
        <w:t>Jones, Gareth R. and George, Jennifer M. (2014). Contemporary Management, 8th edition. McGraw Hill, New York.</w:t>
      </w:r>
    </w:p>
    <w:p w14:paraId="6DF497AC" w14:textId="77777777" w:rsidR="00F2600E" w:rsidRPr="00F7600C" w:rsidRDefault="000B795C" w:rsidP="00177143">
      <w:pPr>
        <w:spacing w:line="240" w:lineRule="auto"/>
        <w:jc w:val="both"/>
        <w:rPr>
          <w:rFonts w:cstheme="minorHAnsi"/>
          <w:sz w:val="24"/>
          <w:szCs w:val="24"/>
        </w:rPr>
      </w:pPr>
      <w:r w:rsidRPr="00F7600C">
        <w:rPr>
          <w:rFonts w:cstheme="minorHAnsi"/>
          <w:sz w:val="24"/>
          <w:szCs w:val="24"/>
        </w:rPr>
        <w:t>Lundrigan, M., Tangsuvanich, V., L., Wu, S., and Mujtaba, B.G. (2012). Coaching a diverse workforce: The impact of changing demographics for modern leaders. International Journal of Humanities and Social Science, 2(3), 40-48.</w:t>
      </w:r>
    </w:p>
    <w:p w14:paraId="5B6B8BA8" w14:textId="77777777" w:rsidR="00BA5C54" w:rsidRPr="00F7600C" w:rsidRDefault="00BA5C54" w:rsidP="00177143">
      <w:pPr>
        <w:spacing w:line="240" w:lineRule="auto"/>
        <w:jc w:val="both"/>
        <w:rPr>
          <w:rFonts w:cstheme="minorHAnsi"/>
          <w:sz w:val="24"/>
          <w:szCs w:val="24"/>
        </w:rPr>
      </w:pPr>
      <w:r w:rsidRPr="00F7600C">
        <w:rPr>
          <w:rFonts w:cstheme="minorHAnsi"/>
          <w:sz w:val="24"/>
          <w:szCs w:val="24"/>
        </w:rPr>
        <w:t>Malik, E., Baig, S. A., &amp; Manzoor, U. (2020). Effect of HR practices on employee retention: The role of perceived supervisor support. Journal of Public Value and Administrative Insights, 3(1), 1-7. https://doi.org/10.31580/ jpvai.v3i1.1201</w:t>
      </w:r>
    </w:p>
    <w:p w14:paraId="47D994B5" w14:textId="77777777" w:rsidR="00BA5C54" w:rsidRPr="00F7600C" w:rsidRDefault="00D3393E" w:rsidP="00177143">
      <w:pPr>
        <w:shd w:val="clear" w:color="auto" w:fill="FFFFFF"/>
        <w:spacing w:after="0" w:line="240" w:lineRule="auto"/>
        <w:jc w:val="both"/>
        <w:rPr>
          <w:rFonts w:cstheme="minorHAnsi"/>
          <w:color w:val="222222"/>
          <w:sz w:val="24"/>
          <w:szCs w:val="24"/>
        </w:rPr>
      </w:pPr>
      <w:r w:rsidRPr="00F7600C">
        <w:rPr>
          <w:rFonts w:cstheme="minorHAnsi"/>
          <w:color w:val="222222"/>
          <w:sz w:val="24"/>
          <w:szCs w:val="24"/>
        </w:rPr>
        <w:t xml:space="preserve">Marhatta, S.; Adhikari, S. </w:t>
      </w:r>
      <w:r w:rsidRPr="00F7600C">
        <w:rPr>
          <w:rFonts w:cstheme="minorHAnsi"/>
          <w:b/>
          <w:bCs/>
          <w:color w:val="222222"/>
          <w:sz w:val="24"/>
          <w:szCs w:val="24"/>
        </w:rPr>
        <w:t>2013.</w:t>
      </w:r>
      <w:r w:rsidRPr="00F7600C">
        <w:rPr>
          <w:rFonts w:cstheme="minorHAnsi"/>
          <w:color w:val="222222"/>
          <w:sz w:val="24"/>
          <w:szCs w:val="24"/>
        </w:rPr>
        <w:t xml:space="preserve"> Green HRM and sustainability. </w:t>
      </w:r>
      <w:r w:rsidRPr="00F7600C">
        <w:rPr>
          <w:rStyle w:val="html-italic"/>
          <w:rFonts w:cstheme="minorHAnsi"/>
          <w:i/>
          <w:iCs/>
          <w:color w:val="222222"/>
          <w:sz w:val="24"/>
          <w:szCs w:val="24"/>
        </w:rPr>
        <w:t>Int. eJ. Ongoing Res. Manag. IT</w:t>
      </w:r>
      <w:r w:rsidRPr="00F7600C">
        <w:rPr>
          <w:rFonts w:cstheme="minorHAnsi"/>
          <w:color w:val="222222"/>
          <w:sz w:val="24"/>
          <w:szCs w:val="24"/>
        </w:rPr>
        <w:t> , </w:t>
      </w:r>
      <w:r w:rsidRPr="00F7600C">
        <w:rPr>
          <w:rStyle w:val="html-italic"/>
          <w:rFonts w:cstheme="minorHAnsi"/>
          <w:i/>
          <w:iCs/>
          <w:color w:val="222222"/>
          <w:sz w:val="24"/>
          <w:szCs w:val="24"/>
        </w:rPr>
        <w:t>2</w:t>
      </w:r>
      <w:r w:rsidRPr="00F7600C">
        <w:rPr>
          <w:rFonts w:cstheme="minorHAnsi"/>
          <w:color w:val="222222"/>
          <w:sz w:val="24"/>
          <w:szCs w:val="24"/>
        </w:rPr>
        <w:t>. [</w:t>
      </w:r>
      <w:hyperlink r:id="rId19" w:tgtFrame="_blank" w:history="1">
        <w:r w:rsidRPr="00F7600C">
          <w:rPr>
            <w:rStyle w:val="Hyperlink"/>
            <w:rFonts w:cstheme="minorHAnsi"/>
            <w:b/>
            <w:bCs/>
            <w:color w:val="4F5671"/>
            <w:sz w:val="24"/>
            <w:szCs w:val="24"/>
          </w:rPr>
          <w:t>Google Scholar</w:t>
        </w:r>
      </w:hyperlink>
      <w:r w:rsidRPr="00F7600C">
        <w:rPr>
          <w:rFonts w:cstheme="minorHAnsi"/>
          <w:color w:val="222222"/>
          <w:sz w:val="24"/>
          <w:szCs w:val="24"/>
        </w:rPr>
        <w:t>] [</w:t>
      </w:r>
      <w:proofErr w:type="spellStart"/>
      <w:r w:rsidR="00134D72" w:rsidRPr="00F7600C">
        <w:fldChar w:fldCharType="begin"/>
      </w:r>
      <w:r w:rsidR="00134D72" w:rsidRPr="00F7600C">
        <w:rPr>
          <w:rFonts w:cstheme="minorHAnsi"/>
          <w:sz w:val="24"/>
          <w:szCs w:val="24"/>
        </w:rPr>
        <w:instrText xml:space="preserve"> HYPERLINK "https://doi.org/10.31305/rrijm.2020.v05.i11.025" \t "_blank" </w:instrText>
      </w:r>
      <w:r w:rsidR="00134D72" w:rsidRPr="00F7600C">
        <w:fldChar w:fldCharType="separate"/>
      </w:r>
      <w:r w:rsidRPr="00F7600C">
        <w:rPr>
          <w:rStyle w:val="Hyperlink"/>
          <w:rFonts w:cstheme="minorHAnsi"/>
          <w:b/>
          <w:bCs/>
          <w:color w:val="4F5671"/>
          <w:sz w:val="24"/>
          <w:szCs w:val="24"/>
        </w:rPr>
        <w:t>CrossRef</w:t>
      </w:r>
      <w:proofErr w:type="spellEnd"/>
      <w:r w:rsidR="00134D72" w:rsidRPr="00F7600C">
        <w:rPr>
          <w:rStyle w:val="Hyperlink"/>
          <w:rFonts w:cstheme="minorHAnsi"/>
          <w:b/>
          <w:bCs/>
          <w:color w:val="4F5671"/>
          <w:sz w:val="24"/>
          <w:szCs w:val="24"/>
        </w:rPr>
        <w:fldChar w:fldCharType="end"/>
      </w:r>
      <w:r w:rsidRPr="00F7600C">
        <w:rPr>
          <w:rFonts w:cstheme="minorHAnsi"/>
          <w:color w:val="222222"/>
          <w:sz w:val="24"/>
          <w:szCs w:val="24"/>
        </w:rPr>
        <w:t>]</w:t>
      </w:r>
    </w:p>
    <w:p w14:paraId="012AB415" w14:textId="77777777" w:rsidR="00D00B9F" w:rsidRPr="00F7600C" w:rsidRDefault="00D00B9F" w:rsidP="00177143">
      <w:pPr>
        <w:shd w:val="clear" w:color="auto" w:fill="FFFFFF"/>
        <w:spacing w:after="0" w:line="240" w:lineRule="auto"/>
        <w:jc w:val="both"/>
        <w:rPr>
          <w:rFonts w:cstheme="minorHAnsi"/>
          <w:color w:val="222222"/>
          <w:sz w:val="24"/>
          <w:szCs w:val="24"/>
        </w:rPr>
      </w:pPr>
    </w:p>
    <w:p w14:paraId="5E4B3250" w14:textId="77777777" w:rsidR="00500782" w:rsidRPr="00F7600C" w:rsidRDefault="00500782" w:rsidP="00177143">
      <w:pPr>
        <w:spacing w:line="240" w:lineRule="auto"/>
        <w:jc w:val="both"/>
        <w:rPr>
          <w:rFonts w:cstheme="minorHAnsi"/>
          <w:sz w:val="24"/>
          <w:szCs w:val="24"/>
        </w:rPr>
      </w:pPr>
      <w:r w:rsidRPr="00F7600C">
        <w:rPr>
          <w:rFonts w:cstheme="minorHAnsi"/>
          <w:sz w:val="24"/>
          <w:szCs w:val="24"/>
        </w:rPr>
        <w:t xml:space="preserve">Nikolaou, I.; Evangelinos, K.; Leal Filho, W, </w:t>
      </w:r>
      <w:r w:rsidRPr="00F7600C">
        <w:rPr>
          <w:rFonts w:cstheme="minorHAnsi"/>
          <w:b/>
          <w:bCs/>
          <w:sz w:val="24"/>
          <w:szCs w:val="24"/>
        </w:rPr>
        <w:t>2015.</w:t>
      </w:r>
      <w:r w:rsidRPr="00F7600C">
        <w:rPr>
          <w:rFonts w:cstheme="minorHAnsi"/>
          <w:sz w:val="24"/>
          <w:szCs w:val="24"/>
        </w:rPr>
        <w:t xml:space="preserve"> A system dynamic approach for exploring the effects of climate change risks on firms’ economic performance. </w:t>
      </w:r>
      <w:r w:rsidRPr="00F7600C">
        <w:rPr>
          <w:rStyle w:val="html-italic"/>
          <w:rFonts w:cstheme="minorHAnsi"/>
          <w:i/>
          <w:iCs/>
          <w:color w:val="222222"/>
          <w:sz w:val="24"/>
          <w:szCs w:val="24"/>
        </w:rPr>
        <w:t>J. Clean. Prod.</w:t>
      </w:r>
      <w:r w:rsidRPr="00F7600C">
        <w:rPr>
          <w:rFonts w:cstheme="minorHAnsi"/>
          <w:sz w:val="24"/>
          <w:szCs w:val="24"/>
        </w:rPr>
        <w:t> </w:t>
      </w:r>
      <w:r w:rsidRPr="00F7600C">
        <w:rPr>
          <w:rStyle w:val="html-italic"/>
          <w:rFonts w:cstheme="minorHAnsi"/>
          <w:i/>
          <w:iCs/>
          <w:color w:val="222222"/>
          <w:sz w:val="24"/>
          <w:szCs w:val="24"/>
        </w:rPr>
        <w:t>103</w:t>
      </w:r>
      <w:r w:rsidRPr="00F7600C">
        <w:rPr>
          <w:rFonts w:cstheme="minorHAnsi"/>
          <w:sz w:val="24"/>
          <w:szCs w:val="24"/>
        </w:rPr>
        <w:t>, 499–506. [</w:t>
      </w:r>
      <w:hyperlink r:id="rId20" w:tgtFrame="_blank" w:history="1">
        <w:r w:rsidRPr="00F7600C">
          <w:rPr>
            <w:rStyle w:val="Hyperlink"/>
            <w:rFonts w:cstheme="minorHAnsi"/>
            <w:b/>
            <w:bCs/>
            <w:color w:val="4F5671"/>
            <w:sz w:val="24"/>
            <w:szCs w:val="24"/>
          </w:rPr>
          <w:t>Google Scholar</w:t>
        </w:r>
      </w:hyperlink>
      <w:r w:rsidRPr="00F7600C">
        <w:rPr>
          <w:rFonts w:cstheme="minorHAnsi"/>
          <w:sz w:val="24"/>
          <w:szCs w:val="24"/>
        </w:rPr>
        <w:t>] [</w:t>
      </w:r>
      <w:proofErr w:type="spellStart"/>
      <w:r w:rsidR="00134D72" w:rsidRPr="00F7600C">
        <w:fldChar w:fldCharType="begin"/>
      </w:r>
      <w:r w:rsidR="00134D72" w:rsidRPr="00F7600C">
        <w:rPr>
          <w:rFonts w:cstheme="minorHAnsi"/>
          <w:sz w:val="24"/>
          <w:szCs w:val="24"/>
        </w:rPr>
        <w:instrText xml:space="preserve"> HYPERLINK "https://doi.org/10.1016/j.jclepro.2014.09.086" \t "_blank" </w:instrText>
      </w:r>
      <w:r w:rsidR="00134D72" w:rsidRPr="00F7600C">
        <w:fldChar w:fldCharType="separate"/>
      </w:r>
      <w:r w:rsidRPr="00F7600C">
        <w:rPr>
          <w:rStyle w:val="Hyperlink"/>
          <w:rFonts w:cstheme="minorHAnsi"/>
          <w:b/>
          <w:bCs/>
          <w:color w:val="4F5671"/>
          <w:sz w:val="24"/>
          <w:szCs w:val="24"/>
        </w:rPr>
        <w:t>CrossRef</w:t>
      </w:r>
      <w:proofErr w:type="spellEnd"/>
      <w:r w:rsidR="00134D72" w:rsidRPr="00F7600C">
        <w:rPr>
          <w:rStyle w:val="Hyperlink"/>
          <w:rFonts w:cstheme="minorHAnsi"/>
          <w:b/>
          <w:bCs/>
          <w:color w:val="4F5671"/>
          <w:sz w:val="24"/>
          <w:szCs w:val="24"/>
        </w:rPr>
        <w:fldChar w:fldCharType="end"/>
      </w:r>
      <w:r w:rsidRPr="00F7600C">
        <w:rPr>
          <w:rFonts w:cstheme="minorHAnsi"/>
          <w:sz w:val="24"/>
          <w:szCs w:val="24"/>
        </w:rPr>
        <w:t>]</w:t>
      </w:r>
    </w:p>
    <w:p w14:paraId="05D6191C" w14:textId="77777777" w:rsidR="00F2600E" w:rsidRPr="00F7600C" w:rsidRDefault="00E06687" w:rsidP="00177143">
      <w:pPr>
        <w:spacing w:line="240" w:lineRule="auto"/>
        <w:jc w:val="both"/>
        <w:rPr>
          <w:rFonts w:cstheme="minorHAnsi"/>
          <w:color w:val="000000"/>
          <w:sz w:val="24"/>
          <w:szCs w:val="24"/>
        </w:rPr>
      </w:pPr>
      <w:r w:rsidRPr="00F7600C">
        <w:rPr>
          <w:rStyle w:val="selectable"/>
          <w:rFonts w:cstheme="minorHAnsi"/>
          <w:color w:val="000000"/>
          <w:sz w:val="24"/>
          <w:szCs w:val="24"/>
        </w:rPr>
        <w:t xml:space="preserve">NOE, R., 2022. </w:t>
      </w:r>
      <w:r w:rsidRPr="00F7600C">
        <w:rPr>
          <w:rStyle w:val="selectable"/>
          <w:rFonts w:cstheme="minorHAnsi"/>
          <w:i/>
          <w:iCs/>
          <w:color w:val="000000"/>
          <w:sz w:val="24"/>
          <w:szCs w:val="24"/>
        </w:rPr>
        <w:t>Human Resource Management</w:t>
      </w:r>
      <w:r w:rsidRPr="00F7600C">
        <w:rPr>
          <w:rStyle w:val="selectable"/>
          <w:rFonts w:cstheme="minorHAnsi"/>
          <w:color w:val="000000"/>
          <w:sz w:val="24"/>
          <w:szCs w:val="24"/>
        </w:rPr>
        <w:t>. 7th ed. Columbus: McGraw-Hill US Higher Ed USE.</w:t>
      </w:r>
    </w:p>
    <w:p w14:paraId="018DF149" w14:textId="77777777" w:rsidR="00F40EB6" w:rsidRPr="00F7600C" w:rsidRDefault="00F40EB6" w:rsidP="00177143">
      <w:pPr>
        <w:spacing w:line="240" w:lineRule="auto"/>
        <w:jc w:val="both"/>
        <w:rPr>
          <w:rFonts w:cstheme="minorHAnsi"/>
          <w:b/>
          <w:sz w:val="24"/>
          <w:szCs w:val="24"/>
        </w:rPr>
      </w:pPr>
      <w:r w:rsidRPr="00F7600C">
        <w:rPr>
          <w:rFonts w:cstheme="minorHAnsi"/>
          <w:sz w:val="24"/>
          <w:szCs w:val="24"/>
          <w:shd w:val="clear" w:color="auto" w:fill="FFFFFF"/>
        </w:rPr>
        <w:t>Opatha, H.H.; Arulrajah, A.A</w:t>
      </w:r>
      <w:r w:rsidR="00D3393E" w:rsidRPr="00F7600C">
        <w:rPr>
          <w:rFonts w:cstheme="minorHAnsi"/>
          <w:sz w:val="24"/>
          <w:szCs w:val="24"/>
          <w:shd w:val="clear" w:color="auto" w:fill="FFFFFF"/>
        </w:rPr>
        <w:t xml:space="preserve">, </w:t>
      </w:r>
      <w:r w:rsidR="00D3393E" w:rsidRPr="00F7600C">
        <w:rPr>
          <w:rFonts w:cstheme="minorHAnsi"/>
          <w:b/>
          <w:bCs/>
          <w:sz w:val="24"/>
          <w:szCs w:val="24"/>
          <w:shd w:val="clear" w:color="auto" w:fill="FFFFFF"/>
        </w:rPr>
        <w:t>2014</w:t>
      </w:r>
      <w:r w:rsidRPr="00F7600C">
        <w:rPr>
          <w:rFonts w:cstheme="minorHAnsi"/>
          <w:sz w:val="24"/>
          <w:szCs w:val="24"/>
          <w:shd w:val="clear" w:color="auto" w:fill="FFFFFF"/>
        </w:rPr>
        <w:t>. Green human resource management: Simplified general reflections. </w:t>
      </w:r>
      <w:r w:rsidRPr="00F7600C">
        <w:rPr>
          <w:rStyle w:val="html-italic"/>
          <w:rFonts w:cstheme="minorHAnsi"/>
          <w:i/>
          <w:iCs/>
          <w:color w:val="222222"/>
          <w:sz w:val="24"/>
          <w:szCs w:val="24"/>
          <w:shd w:val="clear" w:color="auto" w:fill="FFFFFF"/>
        </w:rPr>
        <w:t>Int. Bus. Res.</w:t>
      </w:r>
      <w:r w:rsidRPr="00F7600C">
        <w:rPr>
          <w:rFonts w:cstheme="minorHAnsi"/>
          <w:sz w:val="24"/>
          <w:szCs w:val="24"/>
          <w:shd w:val="clear" w:color="auto" w:fill="FFFFFF"/>
        </w:rPr>
        <w:t> , </w:t>
      </w:r>
      <w:r w:rsidRPr="00F7600C">
        <w:rPr>
          <w:rStyle w:val="html-italic"/>
          <w:rFonts w:cstheme="minorHAnsi"/>
          <w:i/>
          <w:iCs/>
          <w:color w:val="222222"/>
          <w:sz w:val="24"/>
          <w:szCs w:val="24"/>
          <w:shd w:val="clear" w:color="auto" w:fill="FFFFFF"/>
        </w:rPr>
        <w:t>7</w:t>
      </w:r>
      <w:r w:rsidRPr="00F7600C">
        <w:rPr>
          <w:rFonts w:cstheme="minorHAnsi"/>
          <w:sz w:val="24"/>
          <w:szCs w:val="24"/>
          <w:shd w:val="clear" w:color="auto" w:fill="FFFFFF"/>
        </w:rPr>
        <w:t>, 101.</w:t>
      </w:r>
    </w:p>
    <w:p w14:paraId="3D6E3425" w14:textId="77777777" w:rsidR="00D00B9F" w:rsidRDefault="00500782" w:rsidP="00177143">
      <w:pPr>
        <w:shd w:val="clear" w:color="auto" w:fill="FFFFFF"/>
        <w:spacing w:after="0" w:line="240" w:lineRule="auto"/>
        <w:jc w:val="both"/>
        <w:rPr>
          <w:rFonts w:cstheme="minorHAnsi"/>
          <w:color w:val="222222"/>
          <w:sz w:val="24"/>
          <w:szCs w:val="24"/>
        </w:rPr>
      </w:pPr>
      <w:r w:rsidRPr="00F7600C">
        <w:rPr>
          <w:rFonts w:cstheme="minorHAnsi"/>
          <w:sz w:val="24"/>
          <w:szCs w:val="24"/>
        </w:rPr>
        <w:lastRenderedPageBreak/>
        <w:t>Perron, G.M.; Côté, R.P, Duffy, J.F, 2006. Improving environmental awareness training in business. J. Clean. Prod. 14, 551–562. [</w:t>
      </w:r>
      <w:hyperlink r:id="rId21" w:tgtFrame="_blank" w:history="1">
        <w:r w:rsidRPr="00F7600C">
          <w:rPr>
            <w:rFonts w:cstheme="minorHAnsi"/>
            <w:sz w:val="24"/>
            <w:szCs w:val="24"/>
          </w:rPr>
          <w:t>Google Scholar</w:t>
        </w:r>
      </w:hyperlink>
      <w:r w:rsidRPr="00F7600C">
        <w:rPr>
          <w:rFonts w:cstheme="minorHAnsi"/>
          <w:sz w:val="24"/>
          <w:szCs w:val="24"/>
        </w:rPr>
        <w:t>] [</w:t>
      </w:r>
      <w:proofErr w:type="spellStart"/>
      <w:r w:rsidR="00134D72" w:rsidRPr="00F7600C">
        <w:rPr>
          <w:rFonts w:cstheme="minorHAnsi"/>
          <w:sz w:val="24"/>
          <w:szCs w:val="24"/>
        </w:rPr>
        <w:fldChar w:fldCharType="begin"/>
      </w:r>
      <w:r w:rsidR="00134D72" w:rsidRPr="00F7600C">
        <w:rPr>
          <w:rFonts w:cstheme="minorHAnsi"/>
          <w:sz w:val="24"/>
          <w:szCs w:val="24"/>
        </w:rPr>
        <w:instrText xml:space="preserve"> HYPERLINK "https://doi.org/10.1016/j.jclepro.2005.07.006" \t "_blank" </w:instrText>
      </w:r>
      <w:r w:rsidR="00134D72" w:rsidRPr="00F7600C">
        <w:rPr>
          <w:rFonts w:cstheme="minorHAnsi"/>
          <w:sz w:val="24"/>
          <w:szCs w:val="24"/>
        </w:rPr>
        <w:fldChar w:fldCharType="separate"/>
      </w:r>
      <w:r w:rsidRPr="00F7600C">
        <w:rPr>
          <w:rFonts w:cstheme="minorHAnsi"/>
          <w:sz w:val="24"/>
          <w:szCs w:val="24"/>
        </w:rPr>
        <w:t>CrossRef</w:t>
      </w:r>
      <w:proofErr w:type="spellEnd"/>
      <w:r w:rsidR="00134D72" w:rsidRPr="00F7600C">
        <w:rPr>
          <w:rFonts w:cstheme="minorHAnsi"/>
          <w:sz w:val="24"/>
          <w:szCs w:val="24"/>
        </w:rPr>
        <w:fldChar w:fldCharType="end"/>
      </w:r>
      <w:r w:rsidRPr="00F7600C">
        <w:rPr>
          <w:rFonts w:cstheme="minorHAnsi"/>
          <w:color w:val="222222"/>
          <w:sz w:val="24"/>
          <w:szCs w:val="24"/>
        </w:rPr>
        <w:t>]</w:t>
      </w:r>
    </w:p>
    <w:p w14:paraId="47D332E1" w14:textId="77777777" w:rsidR="00177143" w:rsidRPr="00F7600C" w:rsidRDefault="00177143" w:rsidP="00177143">
      <w:pPr>
        <w:shd w:val="clear" w:color="auto" w:fill="FFFFFF"/>
        <w:spacing w:after="0" w:line="240" w:lineRule="auto"/>
        <w:jc w:val="both"/>
        <w:rPr>
          <w:rFonts w:cstheme="minorHAnsi"/>
          <w:color w:val="222222"/>
          <w:sz w:val="24"/>
          <w:szCs w:val="24"/>
        </w:rPr>
      </w:pPr>
    </w:p>
    <w:p w14:paraId="0C53B2F7" w14:textId="77777777" w:rsidR="009A4FCB" w:rsidRDefault="009A4FCB" w:rsidP="00177143">
      <w:pPr>
        <w:shd w:val="clear" w:color="auto" w:fill="FFFFFF"/>
        <w:spacing w:after="0" w:line="240" w:lineRule="auto"/>
        <w:rPr>
          <w:rFonts w:cstheme="minorHAnsi"/>
          <w:sz w:val="24"/>
          <w:szCs w:val="24"/>
          <w:shd w:val="clear" w:color="auto" w:fill="FFFFFF"/>
        </w:rPr>
      </w:pPr>
      <w:r w:rsidRPr="00F7600C">
        <w:rPr>
          <w:rFonts w:cstheme="minorHAnsi"/>
          <w:sz w:val="24"/>
          <w:szCs w:val="24"/>
          <w:shd w:val="clear" w:color="auto" w:fill="FFFFFF"/>
        </w:rPr>
        <w:t>Poba-</w:t>
      </w:r>
      <w:proofErr w:type="gramStart"/>
      <w:r w:rsidRPr="00F7600C">
        <w:rPr>
          <w:rFonts w:cstheme="minorHAnsi"/>
          <w:sz w:val="24"/>
          <w:szCs w:val="24"/>
          <w:shd w:val="clear" w:color="auto" w:fill="FFFFFF"/>
        </w:rPr>
        <w:t>Nzaou,  P.</w:t>
      </w:r>
      <w:proofErr w:type="gramEnd"/>
      <w:r w:rsidRPr="00F7600C">
        <w:rPr>
          <w:rFonts w:cstheme="minorHAnsi"/>
          <w:sz w:val="24"/>
          <w:szCs w:val="24"/>
          <w:shd w:val="clear" w:color="auto" w:fill="FFFFFF"/>
        </w:rPr>
        <w:t xml:space="preserve">,  Galani,  M.,  &amp;  Tchibozo,  A.  (2020).  </w:t>
      </w:r>
      <w:proofErr w:type="gramStart"/>
      <w:r w:rsidRPr="00F7600C">
        <w:rPr>
          <w:rFonts w:cstheme="minorHAnsi"/>
          <w:sz w:val="24"/>
          <w:szCs w:val="24"/>
          <w:shd w:val="clear" w:color="auto" w:fill="FFFFFF"/>
        </w:rPr>
        <w:t>Transforming  human</w:t>
      </w:r>
      <w:proofErr w:type="gramEnd"/>
      <w:r w:rsidRPr="00F7600C">
        <w:rPr>
          <w:rFonts w:cstheme="minorHAnsi"/>
          <w:sz w:val="24"/>
          <w:szCs w:val="24"/>
          <w:shd w:val="clear" w:color="auto" w:fill="FFFFFF"/>
        </w:rPr>
        <w:t xml:space="preserve">  resources management    in    the    age    of    Industry    4.0:    a    matter    of    survival    for    HR professionals.Strategic HR Review,19(6), 273-278.</w:t>
      </w:r>
    </w:p>
    <w:p w14:paraId="02055D50" w14:textId="77777777" w:rsidR="00177143" w:rsidRPr="00F7600C" w:rsidRDefault="00177143" w:rsidP="00177143">
      <w:pPr>
        <w:shd w:val="clear" w:color="auto" w:fill="FFFFFF"/>
        <w:spacing w:after="0" w:line="240" w:lineRule="auto"/>
        <w:rPr>
          <w:rFonts w:cstheme="minorHAnsi"/>
          <w:color w:val="222222"/>
          <w:sz w:val="24"/>
          <w:szCs w:val="24"/>
        </w:rPr>
      </w:pPr>
    </w:p>
    <w:p w14:paraId="22D986A7" w14:textId="77777777" w:rsidR="00F40EB6" w:rsidRPr="00F7600C" w:rsidRDefault="00F40EB6" w:rsidP="00177143">
      <w:pPr>
        <w:spacing w:line="240" w:lineRule="auto"/>
        <w:jc w:val="both"/>
        <w:rPr>
          <w:rFonts w:cstheme="minorHAnsi"/>
          <w:sz w:val="24"/>
          <w:szCs w:val="24"/>
        </w:rPr>
      </w:pPr>
      <w:r w:rsidRPr="00F7600C">
        <w:rPr>
          <w:rFonts w:cstheme="minorHAnsi"/>
          <w:sz w:val="24"/>
          <w:szCs w:val="24"/>
        </w:rPr>
        <w:t xml:space="preserve">Renwick, D.; Redman, T.; Maguire, S. </w:t>
      </w:r>
      <w:proofErr w:type="gramStart"/>
      <w:r w:rsidRPr="00F7600C">
        <w:rPr>
          <w:rFonts w:cstheme="minorHAnsi"/>
          <w:sz w:val="24"/>
          <w:szCs w:val="24"/>
        </w:rPr>
        <w:t>2008;   </w:t>
      </w:r>
      <w:proofErr w:type="gramEnd"/>
      <w:r w:rsidRPr="00F7600C">
        <w:rPr>
          <w:rStyle w:val="html-italic"/>
          <w:rFonts w:cstheme="minorHAnsi"/>
          <w:i/>
          <w:iCs/>
          <w:color w:val="222222"/>
          <w:sz w:val="24"/>
          <w:szCs w:val="24"/>
        </w:rPr>
        <w:t>Green HRM: A Review, Process Model, and Research Agenda</w:t>
      </w:r>
      <w:r w:rsidRPr="00F7600C">
        <w:rPr>
          <w:rFonts w:cstheme="minorHAnsi"/>
          <w:sz w:val="24"/>
          <w:szCs w:val="24"/>
        </w:rPr>
        <w:t>; Discussion Paper Series; University of Sheffield Management: Sheffield, UK, pp. 1–46. [</w:t>
      </w:r>
      <w:hyperlink r:id="rId22" w:tgtFrame="_blank" w:history="1">
        <w:r w:rsidRPr="00F7600C">
          <w:rPr>
            <w:rStyle w:val="Hyperlink"/>
            <w:rFonts w:cstheme="minorHAnsi"/>
            <w:b/>
            <w:bCs/>
            <w:color w:val="4F5671"/>
            <w:sz w:val="24"/>
            <w:szCs w:val="24"/>
          </w:rPr>
          <w:t>Google Scholar</w:t>
        </w:r>
      </w:hyperlink>
      <w:r w:rsidRPr="00F7600C">
        <w:rPr>
          <w:rFonts w:cstheme="minorHAnsi"/>
          <w:sz w:val="24"/>
          <w:szCs w:val="24"/>
        </w:rPr>
        <w:t>]</w:t>
      </w:r>
    </w:p>
    <w:p w14:paraId="0E0F7E2E" w14:textId="77777777" w:rsidR="00F40EB6" w:rsidRPr="00F7600C" w:rsidRDefault="00E06687" w:rsidP="00177143">
      <w:pPr>
        <w:spacing w:line="240" w:lineRule="auto"/>
        <w:jc w:val="both"/>
        <w:rPr>
          <w:rFonts w:cstheme="minorHAnsi"/>
          <w:b/>
          <w:sz w:val="24"/>
          <w:szCs w:val="24"/>
        </w:rPr>
      </w:pPr>
      <w:r w:rsidRPr="00F7600C">
        <w:rPr>
          <w:rFonts w:cstheme="minorHAnsi"/>
          <w:sz w:val="24"/>
          <w:szCs w:val="24"/>
        </w:rPr>
        <w:t>Rombaut, E., &amp; Guerry, M. A. (2020). The effectiveness of employee retention through an uplift modeling approach. International Journal of Manpower, 41(8), 1199-1220. https://doi.org/10.1108/IJM-04-2019-0184</w:t>
      </w:r>
    </w:p>
    <w:p w14:paraId="03685619" w14:textId="77777777" w:rsidR="00BA5C54" w:rsidRPr="00F7600C" w:rsidRDefault="00BA5C54" w:rsidP="00177143">
      <w:pPr>
        <w:spacing w:line="240" w:lineRule="auto"/>
        <w:jc w:val="both"/>
        <w:rPr>
          <w:rFonts w:cstheme="minorHAnsi"/>
          <w:sz w:val="24"/>
          <w:szCs w:val="24"/>
          <w:lang w:val="en-GB" w:eastAsia="en-GB"/>
        </w:rPr>
      </w:pPr>
      <w:r w:rsidRPr="00F7600C">
        <w:rPr>
          <w:rFonts w:cstheme="minorHAnsi"/>
          <w:sz w:val="24"/>
          <w:szCs w:val="24"/>
          <w:lang w:val="en-GB" w:eastAsia="en-GB"/>
        </w:rPr>
        <w:t>Valecha, N. (2022). Transforming human resource management with HR analytics: A critical Analysis of Benefits and challenges. </w:t>
      </w:r>
      <w:r w:rsidRPr="00F7600C">
        <w:rPr>
          <w:rFonts w:cstheme="minorHAnsi"/>
          <w:i/>
          <w:iCs/>
          <w:sz w:val="24"/>
          <w:szCs w:val="24"/>
          <w:lang w:val="en-GB" w:eastAsia="en-GB"/>
        </w:rPr>
        <w:t>International Journal for Global Academic &amp; Scientific Research</w:t>
      </w:r>
      <w:r w:rsidRPr="00F7600C">
        <w:rPr>
          <w:rFonts w:cstheme="minorHAnsi"/>
          <w:sz w:val="24"/>
          <w:szCs w:val="24"/>
          <w:lang w:val="en-GB" w:eastAsia="en-GB"/>
        </w:rPr>
        <w:t>, </w:t>
      </w:r>
      <w:r w:rsidRPr="00F7600C">
        <w:rPr>
          <w:rFonts w:cstheme="minorHAnsi"/>
          <w:i/>
          <w:iCs/>
          <w:sz w:val="24"/>
          <w:szCs w:val="24"/>
          <w:lang w:val="en-GB" w:eastAsia="en-GB"/>
        </w:rPr>
        <w:t>1</w:t>
      </w:r>
      <w:r w:rsidRPr="00F7600C">
        <w:rPr>
          <w:rFonts w:cstheme="minorHAnsi"/>
          <w:sz w:val="24"/>
          <w:szCs w:val="24"/>
          <w:lang w:val="en-GB" w:eastAsia="en-GB"/>
        </w:rPr>
        <w:t xml:space="preserve">(2), 56–66. </w:t>
      </w:r>
      <w:hyperlink r:id="rId23" w:history="1">
        <w:r w:rsidR="003926DE" w:rsidRPr="00F7600C">
          <w:rPr>
            <w:rStyle w:val="Hyperlink"/>
            <w:rFonts w:cstheme="minorHAnsi"/>
            <w:sz w:val="24"/>
            <w:szCs w:val="24"/>
            <w:lang w:val="en-GB" w:eastAsia="en-GB"/>
          </w:rPr>
          <w:t>https://doi.org/10.55938/ijgasr.v1i2.16</w:t>
        </w:r>
      </w:hyperlink>
    </w:p>
    <w:p w14:paraId="54BBB713" w14:textId="77777777" w:rsidR="00E07379" w:rsidRPr="00F7600C" w:rsidRDefault="00E07379" w:rsidP="00177143">
      <w:pPr>
        <w:spacing w:line="240" w:lineRule="auto"/>
        <w:jc w:val="both"/>
        <w:rPr>
          <w:rFonts w:cstheme="minorHAnsi"/>
          <w:color w:val="222222"/>
          <w:sz w:val="24"/>
          <w:szCs w:val="24"/>
          <w:shd w:val="clear" w:color="auto" w:fill="FFFFFF"/>
        </w:rPr>
      </w:pPr>
      <w:r w:rsidRPr="00F7600C">
        <w:rPr>
          <w:rFonts w:cstheme="minorHAnsi"/>
          <w:color w:val="222222"/>
          <w:sz w:val="24"/>
          <w:szCs w:val="24"/>
          <w:shd w:val="clear" w:color="auto" w:fill="FFFFFF"/>
        </w:rPr>
        <w:t>Mokaya, S., &amp; Gitari, J. W. (2012). Effects of workplace recreation on employee performance: The case of Kenya Utalii College. </w:t>
      </w:r>
      <w:r w:rsidRPr="00F7600C">
        <w:rPr>
          <w:rFonts w:cstheme="minorHAnsi"/>
          <w:i/>
          <w:iCs/>
          <w:color w:val="222222"/>
          <w:sz w:val="24"/>
          <w:szCs w:val="24"/>
          <w:shd w:val="clear" w:color="auto" w:fill="FFFFFF"/>
        </w:rPr>
        <w:t>International journal of humanities and social science</w:t>
      </w:r>
      <w:r w:rsidRPr="00F7600C">
        <w:rPr>
          <w:rFonts w:cstheme="minorHAnsi"/>
          <w:color w:val="222222"/>
          <w:sz w:val="24"/>
          <w:szCs w:val="24"/>
          <w:shd w:val="clear" w:color="auto" w:fill="FFFFFF"/>
        </w:rPr>
        <w:t>, </w:t>
      </w:r>
      <w:r w:rsidRPr="00F7600C">
        <w:rPr>
          <w:rFonts w:cstheme="minorHAnsi"/>
          <w:i/>
          <w:iCs/>
          <w:color w:val="222222"/>
          <w:sz w:val="24"/>
          <w:szCs w:val="24"/>
          <w:shd w:val="clear" w:color="auto" w:fill="FFFFFF"/>
        </w:rPr>
        <w:t>2</w:t>
      </w:r>
      <w:r w:rsidRPr="00F7600C">
        <w:rPr>
          <w:rFonts w:cstheme="minorHAnsi"/>
          <w:color w:val="222222"/>
          <w:sz w:val="24"/>
          <w:szCs w:val="24"/>
          <w:shd w:val="clear" w:color="auto" w:fill="FFFFFF"/>
        </w:rPr>
        <w:t>(3), 176-183.</w:t>
      </w:r>
    </w:p>
    <w:p w14:paraId="406B445F" w14:textId="77777777" w:rsidR="00E07379" w:rsidRPr="00F7600C" w:rsidRDefault="00E07379" w:rsidP="00177143">
      <w:pPr>
        <w:pStyle w:val="NormalWeb"/>
        <w:jc w:val="both"/>
        <w:rPr>
          <w:rFonts w:asciiTheme="minorHAnsi" w:hAnsiTheme="minorHAnsi" w:cstheme="minorHAnsi"/>
        </w:rPr>
      </w:pPr>
      <w:r w:rsidRPr="00F7600C">
        <w:rPr>
          <w:rFonts w:asciiTheme="minorHAnsi" w:hAnsiTheme="minorHAnsi" w:cstheme="minorHAnsi"/>
        </w:rPr>
        <w:t xml:space="preserve">Dhanshyam, M. (1970, January 1). </w:t>
      </w:r>
      <w:r w:rsidRPr="00F7600C">
        <w:rPr>
          <w:rFonts w:asciiTheme="minorHAnsi" w:hAnsiTheme="minorHAnsi" w:cstheme="minorHAnsi"/>
          <w:i/>
          <w:iCs/>
        </w:rPr>
        <w:t>Are recreational activities really recreational at the workplace?</w:t>
      </w:r>
      <w:r w:rsidRPr="00F7600C">
        <w:rPr>
          <w:rFonts w:asciiTheme="minorHAnsi" w:hAnsiTheme="minorHAnsi" w:cstheme="minorHAnsi"/>
        </w:rPr>
        <w:t xml:space="preserve"> SpringerLink. Retrieved July 21, 2022, from https://link.springer.com/chapter/10.1007/978-981-16-7818-9_6 </w:t>
      </w:r>
    </w:p>
    <w:p w14:paraId="6E2ABCA3" w14:textId="77777777" w:rsidR="00E07379" w:rsidRPr="00F7600C" w:rsidRDefault="00E07379" w:rsidP="00177143">
      <w:pPr>
        <w:spacing w:line="240" w:lineRule="auto"/>
        <w:jc w:val="both"/>
        <w:rPr>
          <w:rFonts w:cstheme="minorHAnsi"/>
          <w:sz w:val="24"/>
          <w:szCs w:val="24"/>
          <w:lang w:val="en-GB" w:eastAsia="en-GB"/>
        </w:rPr>
      </w:pPr>
      <w:r w:rsidRPr="00F7600C">
        <w:rPr>
          <w:rFonts w:cstheme="minorHAnsi"/>
          <w:sz w:val="24"/>
          <w:szCs w:val="24"/>
          <w:lang w:val="en-GB" w:eastAsia="en-GB"/>
        </w:rPr>
        <w:t xml:space="preserve">WowEssays. (2020, February, 21) Good Example Of Starbucks Research Paper. Retrieved July 19, 2022, from </w:t>
      </w:r>
      <w:hyperlink r:id="rId24" w:history="1">
        <w:r w:rsidRPr="00F7600C">
          <w:rPr>
            <w:rStyle w:val="Hyperlink"/>
            <w:rFonts w:cstheme="minorHAnsi"/>
            <w:sz w:val="24"/>
            <w:szCs w:val="24"/>
            <w:lang w:val="en-GB" w:eastAsia="en-GB"/>
          </w:rPr>
          <w:t>https://www.wowessays.com/free-samples/good-example-of-starbucks-research-paper/</w:t>
        </w:r>
      </w:hyperlink>
    </w:p>
    <w:p w14:paraId="7893A808" w14:textId="77777777" w:rsidR="00E07379" w:rsidRPr="00F7600C" w:rsidRDefault="00E07379" w:rsidP="00177143">
      <w:pPr>
        <w:pStyle w:val="NormalWeb"/>
        <w:jc w:val="both"/>
        <w:rPr>
          <w:rFonts w:asciiTheme="minorHAnsi" w:hAnsiTheme="minorHAnsi" w:cstheme="minorHAnsi"/>
        </w:rPr>
      </w:pPr>
      <w:r w:rsidRPr="00F7600C">
        <w:rPr>
          <w:rFonts w:asciiTheme="minorHAnsi" w:hAnsiTheme="minorHAnsi" w:cstheme="minorHAnsi"/>
        </w:rPr>
        <w:t xml:space="preserve">Kavitha , H., &amp; Pillai , S. G. (n.d.). </w:t>
      </w:r>
      <w:r w:rsidRPr="00F7600C">
        <w:rPr>
          <w:rFonts w:asciiTheme="minorHAnsi" w:hAnsiTheme="minorHAnsi" w:cstheme="minorHAnsi"/>
          <w:i/>
          <w:iCs/>
        </w:rPr>
        <w:t>A study on emerging trends in social media recruitment strategies: with special reference to human resource departments in bangalore, india</w:t>
      </w:r>
      <w:r w:rsidRPr="00F7600C">
        <w:rPr>
          <w:rFonts w:asciiTheme="minorHAnsi" w:hAnsiTheme="minorHAnsi" w:cstheme="minorHAnsi"/>
        </w:rPr>
        <w:t xml:space="preserve">. Retrieved November 1, 2011. </w:t>
      </w:r>
    </w:p>
    <w:p w14:paraId="53A22D9F" w14:textId="77777777" w:rsidR="00E07379" w:rsidRPr="00F7600C" w:rsidRDefault="00E07379" w:rsidP="00177143">
      <w:pPr>
        <w:pStyle w:val="text-indent-1"/>
        <w:spacing w:before="0" w:beforeAutospacing="0" w:after="0" w:afterAutospacing="0"/>
        <w:jc w:val="both"/>
        <w:rPr>
          <w:rFonts w:asciiTheme="minorHAnsi" w:hAnsiTheme="minorHAnsi" w:cstheme="minorHAnsi"/>
        </w:rPr>
      </w:pPr>
      <w:r w:rsidRPr="00F7600C">
        <w:rPr>
          <w:rFonts w:asciiTheme="minorHAnsi" w:hAnsiTheme="minorHAnsi" w:cstheme="minorHAnsi"/>
        </w:rPr>
        <w:t>BusinessEssay. (2022, June 11). </w:t>
      </w:r>
      <w:r w:rsidRPr="00F7600C">
        <w:rPr>
          <w:rFonts w:asciiTheme="minorHAnsi" w:hAnsiTheme="minorHAnsi" w:cstheme="minorHAnsi"/>
          <w:i/>
          <w:iCs/>
        </w:rPr>
        <w:t>Starbucks HR Strategy: Policies, Management, &amp; Issues.</w:t>
      </w:r>
      <w:r w:rsidRPr="00F7600C">
        <w:rPr>
          <w:rFonts w:asciiTheme="minorHAnsi" w:hAnsiTheme="minorHAnsi" w:cstheme="minorHAnsi"/>
        </w:rPr>
        <w:t> Retrieved from https://business-essay.com/starbucks-corporation-strategic-human-resource-management/</w:t>
      </w:r>
    </w:p>
    <w:p w14:paraId="0FBD0A33" w14:textId="77777777" w:rsidR="00F7600C" w:rsidRPr="00F7600C" w:rsidRDefault="00F7600C" w:rsidP="00177143">
      <w:pPr>
        <w:jc w:val="both"/>
        <w:rPr>
          <w:rFonts w:cstheme="minorHAnsi"/>
          <w:sz w:val="24"/>
          <w:szCs w:val="24"/>
        </w:rPr>
      </w:pPr>
    </w:p>
    <w:p w14:paraId="623D0D68" w14:textId="77777777" w:rsidR="00F7600C" w:rsidRPr="00F7600C" w:rsidRDefault="00F7600C" w:rsidP="00177143">
      <w:pPr>
        <w:pStyle w:val="NormalWeb"/>
        <w:jc w:val="both"/>
        <w:rPr>
          <w:rFonts w:asciiTheme="minorHAnsi" w:hAnsiTheme="minorHAnsi" w:cstheme="minorHAnsi"/>
        </w:rPr>
      </w:pPr>
      <w:r w:rsidRPr="00F7600C">
        <w:rPr>
          <w:rFonts w:asciiTheme="minorHAnsi" w:hAnsiTheme="minorHAnsi" w:cstheme="minorHAnsi"/>
        </w:rPr>
        <w:t xml:space="preserve">Spotivity - After School Activities for Teens, S. (2019, May 29). </w:t>
      </w:r>
      <w:r w:rsidRPr="00F7600C">
        <w:rPr>
          <w:rFonts w:asciiTheme="minorHAnsi" w:hAnsiTheme="minorHAnsi" w:cstheme="minorHAnsi"/>
          <w:i/>
          <w:iCs/>
        </w:rPr>
        <w:t>The importance of recreational activities</w:t>
      </w:r>
      <w:r w:rsidRPr="00F7600C">
        <w:rPr>
          <w:rFonts w:asciiTheme="minorHAnsi" w:hAnsiTheme="minorHAnsi" w:cstheme="minorHAnsi"/>
        </w:rPr>
        <w:t xml:space="preserve">. Spotivity. Retrieved July 21, 2022, from https://spotivity.home.blog/2019/05/29/the-importance-of-recreational-activities/ </w:t>
      </w:r>
    </w:p>
    <w:p w14:paraId="5B38488A" w14:textId="77777777" w:rsidR="00F7600C" w:rsidRDefault="00F7600C" w:rsidP="00177143">
      <w:pPr>
        <w:jc w:val="both"/>
      </w:pPr>
    </w:p>
    <w:p w14:paraId="1943B658" w14:textId="77777777" w:rsidR="00E07379" w:rsidRDefault="00E07379" w:rsidP="00E07379">
      <w:pPr>
        <w:rPr>
          <w:rStyle w:val="Hyperlink"/>
          <w:u w:val="none"/>
        </w:rPr>
      </w:pPr>
      <w:r>
        <w:fldChar w:fldCharType="begin"/>
      </w:r>
      <w:r>
        <w:instrText xml:space="preserve"> HYPERLINK "https://helpfulpapers.com/?et=a1172o5p100&amp;referrer=https://business-essay.com/starbucks-corporation-strategic-human-resource-management/" \o "Learn more" \t "_blank" </w:instrText>
      </w:r>
      <w:r>
        <w:fldChar w:fldCharType="separate"/>
      </w:r>
    </w:p>
    <w:p w14:paraId="55B70A23" w14:textId="77777777" w:rsidR="00E07379" w:rsidRDefault="00E07379" w:rsidP="00E07379">
      <w:r>
        <w:rPr>
          <w:color w:val="0000FF"/>
        </w:rPr>
        <w:lastRenderedPageBreak/>
        <w:br/>
      </w:r>
    </w:p>
    <w:p w14:paraId="6A0CB515" w14:textId="77777777" w:rsidR="00E07379" w:rsidRDefault="00E07379" w:rsidP="00E07379">
      <w:pPr>
        <w:pStyle w:val="NormalWeb"/>
        <w:ind w:left="567" w:hanging="567"/>
      </w:pPr>
      <w:r>
        <w:fldChar w:fldCharType="end"/>
      </w:r>
    </w:p>
    <w:p w14:paraId="048BD4B4" w14:textId="77777777" w:rsidR="00E07379" w:rsidRPr="003926DE" w:rsidRDefault="00E07379" w:rsidP="003926DE">
      <w:pPr>
        <w:spacing w:line="240" w:lineRule="auto"/>
        <w:rPr>
          <w:rFonts w:cs="Times New Roman"/>
          <w:sz w:val="24"/>
          <w:szCs w:val="24"/>
          <w:lang w:val="en-GB" w:eastAsia="en-GB"/>
        </w:rPr>
      </w:pPr>
    </w:p>
    <w:p w14:paraId="036BAA5A" w14:textId="77777777" w:rsidR="00F40EB6" w:rsidRPr="003926DE" w:rsidRDefault="00F40EB6" w:rsidP="00F74CEB">
      <w:pPr>
        <w:spacing w:line="240" w:lineRule="auto"/>
        <w:rPr>
          <w:b/>
          <w:sz w:val="24"/>
          <w:szCs w:val="24"/>
        </w:rPr>
      </w:pPr>
    </w:p>
    <w:sectPr w:rsidR="00F40EB6" w:rsidRPr="003926D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8BFD56" w14:textId="77777777" w:rsidR="00D6738B" w:rsidRDefault="00D6738B" w:rsidP="00061EC9">
      <w:pPr>
        <w:spacing w:after="0" w:line="240" w:lineRule="auto"/>
      </w:pPr>
      <w:r>
        <w:separator/>
      </w:r>
    </w:p>
  </w:endnote>
  <w:endnote w:type="continuationSeparator" w:id="0">
    <w:p w14:paraId="7A8BA9E1" w14:textId="77777777" w:rsidR="00D6738B" w:rsidRDefault="00D6738B" w:rsidP="00061E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1C12A7" w14:textId="77777777" w:rsidR="00D6738B" w:rsidRDefault="00D6738B" w:rsidP="00061EC9">
      <w:pPr>
        <w:spacing w:after="0" w:line="240" w:lineRule="auto"/>
      </w:pPr>
      <w:r>
        <w:separator/>
      </w:r>
    </w:p>
  </w:footnote>
  <w:footnote w:type="continuationSeparator" w:id="0">
    <w:p w14:paraId="1114BC47" w14:textId="77777777" w:rsidR="00D6738B" w:rsidRDefault="00D6738B" w:rsidP="00061E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6773B"/>
    <w:multiLevelType w:val="hybridMultilevel"/>
    <w:tmpl w:val="E2405CA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AC216A"/>
    <w:multiLevelType w:val="hybridMultilevel"/>
    <w:tmpl w:val="40D8302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6143E4"/>
    <w:multiLevelType w:val="hybridMultilevel"/>
    <w:tmpl w:val="74D0F36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F25F3E"/>
    <w:multiLevelType w:val="multilevel"/>
    <w:tmpl w:val="20024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C758C0"/>
    <w:multiLevelType w:val="multilevel"/>
    <w:tmpl w:val="EDE4CD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44719D0"/>
    <w:multiLevelType w:val="multilevel"/>
    <w:tmpl w:val="F5A211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6591414"/>
    <w:multiLevelType w:val="multilevel"/>
    <w:tmpl w:val="FA8ED9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6A314E9"/>
    <w:multiLevelType w:val="multilevel"/>
    <w:tmpl w:val="BCF815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776506C"/>
    <w:multiLevelType w:val="hybridMultilevel"/>
    <w:tmpl w:val="2C0C48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E4B4AD9"/>
    <w:multiLevelType w:val="multilevel"/>
    <w:tmpl w:val="60B446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2F42D3F"/>
    <w:multiLevelType w:val="hybridMultilevel"/>
    <w:tmpl w:val="1460EC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3A407A3"/>
    <w:multiLevelType w:val="multilevel"/>
    <w:tmpl w:val="3462F8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46C74D4"/>
    <w:multiLevelType w:val="hybridMultilevel"/>
    <w:tmpl w:val="7C0C6D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6E2675D"/>
    <w:multiLevelType w:val="multilevel"/>
    <w:tmpl w:val="71880D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9A30AF3"/>
    <w:multiLevelType w:val="hybridMultilevel"/>
    <w:tmpl w:val="EA881D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0A262E0"/>
    <w:multiLevelType w:val="hybridMultilevel"/>
    <w:tmpl w:val="0A96851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A8660F"/>
    <w:multiLevelType w:val="multilevel"/>
    <w:tmpl w:val="1152E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D433819"/>
    <w:multiLevelType w:val="hybridMultilevel"/>
    <w:tmpl w:val="8AC40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97552A"/>
    <w:multiLevelType w:val="hybridMultilevel"/>
    <w:tmpl w:val="C8CCE1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54568873">
    <w:abstractNumId w:val="17"/>
  </w:num>
  <w:num w:numId="2" w16cid:durableId="2115592536">
    <w:abstractNumId w:val="1"/>
  </w:num>
  <w:num w:numId="3" w16cid:durableId="1886674407">
    <w:abstractNumId w:val="15"/>
  </w:num>
  <w:num w:numId="4" w16cid:durableId="1239942844">
    <w:abstractNumId w:val="0"/>
  </w:num>
  <w:num w:numId="5" w16cid:durableId="1191458654">
    <w:abstractNumId w:val="2"/>
  </w:num>
  <w:num w:numId="6" w16cid:durableId="1017779519">
    <w:abstractNumId w:val="7"/>
  </w:num>
  <w:num w:numId="7" w16cid:durableId="896933453">
    <w:abstractNumId w:val="5"/>
  </w:num>
  <w:num w:numId="8" w16cid:durableId="975992004">
    <w:abstractNumId w:val="9"/>
  </w:num>
  <w:num w:numId="9" w16cid:durableId="1634677660">
    <w:abstractNumId w:val="3"/>
  </w:num>
  <w:num w:numId="10" w16cid:durableId="1458571683">
    <w:abstractNumId w:val="4"/>
  </w:num>
  <w:num w:numId="11" w16cid:durableId="468090103">
    <w:abstractNumId w:val="13"/>
  </w:num>
  <w:num w:numId="12" w16cid:durableId="1219709233">
    <w:abstractNumId w:val="11"/>
  </w:num>
  <w:num w:numId="13" w16cid:durableId="1908802562">
    <w:abstractNumId w:val="6"/>
  </w:num>
  <w:num w:numId="14" w16cid:durableId="1606301617">
    <w:abstractNumId w:val="16"/>
  </w:num>
  <w:num w:numId="15" w16cid:durableId="586577628">
    <w:abstractNumId w:val="18"/>
  </w:num>
  <w:num w:numId="16" w16cid:durableId="1481000818">
    <w:abstractNumId w:val="14"/>
  </w:num>
  <w:num w:numId="17" w16cid:durableId="2121022186">
    <w:abstractNumId w:val="12"/>
  </w:num>
  <w:num w:numId="18" w16cid:durableId="1471359123">
    <w:abstractNumId w:val="10"/>
  </w:num>
  <w:num w:numId="19" w16cid:durableId="20958445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707F"/>
    <w:rsid w:val="00041061"/>
    <w:rsid w:val="00061EC9"/>
    <w:rsid w:val="00065005"/>
    <w:rsid w:val="000853C4"/>
    <w:rsid w:val="000B795C"/>
    <w:rsid w:val="00101E6E"/>
    <w:rsid w:val="00105C45"/>
    <w:rsid w:val="001200B9"/>
    <w:rsid w:val="001273C8"/>
    <w:rsid w:val="00134D72"/>
    <w:rsid w:val="00145A2C"/>
    <w:rsid w:val="00153F90"/>
    <w:rsid w:val="00156933"/>
    <w:rsid w:val="00166EB5"/>
    <w:rsid w:val="00177143"/>
    <w:rsid w:val="001C3D0A"/>
    <w:rsid w:val="001E5FFA"/>
    <w:rsid w:val="0021107A"/>
    <w:rsid w:val="00215427"/>
    <w:rsid w:val="002204D2"/>
    <w:rsid w:val="00237167"/>
    <w:rsid w:val="002458A2"/>
    <w:rsid w:val="00253E2A"/>
    <w:rsid w:val="002541A0"/>
    <w:rsid w:val="00256D0C"/>
    <w:rsid w:val="00285A42"/>
    <w:rsid w:val="002939A1"/>
    <w:rsid w:val="002A2512"/>
    <w:rsid w:val="002B034C"/>
    <w:rsid w:val="002D56B8"/>
    <w:rsid w:val="002D7FEC"/>
    <w:rsid w:val="002E7CE9"/>
    <w:rsid w:val="0030562B"/>
    <w:rsid w:val="003332C4"/>
    <w:rsid w:val="0034202F"/>
    <w:rsid w:val="0037021B"/>
    <w:rsid w:val="003713DB"/>
    <w:rsid w:val="003926DE"/>
    <w:rsid w:val="003A06FF"/>
    <w:rsid w:val="003A22CF"/>
    <w:rsid w:val="00413661"/>
    <w:rsid w:val="00430E9C"/>
    <w:rsid w:val="00455254"/>
    <w:rsid w:val="004634C9"/>
    <w:rsid w:val="0046508F"/>
    <w:rsid w:val="00477A5D"/>
    <w:rsid w:val="00486529"/>
    <w:rsid w:val="004A14E0"/>
    <w:rsid w:val="004A70E3"/>
    <w:rsid w:val="004E53C0"/>
    <w:rsid w:val="004F5402"/>
    <w:rsid w:val="00500782"/>
    <w:rsid w:val="005620B4"/>
    <w:rsid w:val="0056440C"/>
    <w:rsid w:val="005B0551"/>
    <w:rsid w:val="005B5BFF"/>
    <w:rsid w:val="005F6D65"/>
    <w:rsid w:val="00612B5E"/>
    <w:rsid w:val="0062386B"/>
    <w:rsid w:val="00641B4D"/>
    <w:rsid w:val="006A0FBF"/>
    <w:rsid w:val="006B4146"/>
    <w:rsid w:val="006D568D"/>
    <w:rsid w:val="0072176C"/>
    <w:rsid w:val="00723675"/>
    <w:rsid w:val="007C58AE"/>
    <w:rsid w:val="007C764F"/>
    <w:rsid w:val="008014CE"/>
    <w:rsid w:val="008176A2"/>
    <w:rsid w:val="008A6DDA"/>
    <w:rsid w:val="008B7F47"/>
    <w:rsid w:val="008F4E18"/>
    <w:rsid w:val="00915D6D"/>
    <w:rsid w:val="00941A3C"/>
    <w:rsid w:val="00953178"/>
    <w:rsid w:val="009615FC"/>
    <w:rsid w:val="00970D76"/>
    <w:rsid w:val="009A31F1"/>
    <w:rsid w:val="009A4FCB"/>
    <w:rsid w:val="009A6CFD"/>
    <w:rsid w:val="009D60E8"/>
    <w:rsid w:val="009E59EF"/>
    <w:rsid w:val="00A0015D"/>
    <w:rsid w:val="00A10EC2"/>
    <w:rsid w:val="00A21484"/>
    <w:rsid w:val="00A461A3"/>
    <w:rsid w:val="00AA48BE"/>
    <w:rsid w:val="00AA6840"/>
    <w:rsid w:val="00AC237C"/>
    <w:rsid w:val="00AC44E9"/>
    <w:rsid w:val="00AF24FD"/>
    <w:rsid w:val="00B075B4"/>
    <w:rsid w:val="00B124EE"/>
    <w:rsid w:val="00B12A17"/>
    <w:rsid w:val="00B50119"/>
    <w:rsid w:val="00B7165B"/>
    <w:rsid w:val="00B75D2F"/>
    <w:rsid w:val="00BA0402"/>
    <w:rsid w:val="00BA5C54"/>
    <w:rsid w:val="00BA77FE"/>
    <w:rsid w:val="00BC3E2C"/>
    <w:rsid w:val="00BE1AF9"/>
    <w:rsid w:val="00BF4354"/>
    <w:rsid w:val="00C03E8D"/>
    <w:rsid w:val="00C0423E"/>
    <w:rsid w:val="00C06342"/>
    <w:rsid w:val="00C14409"/>
    <w:rsid w:val="00C24086"/>
    <w:rsid w:val="00C31271"/>
    <w:rsid w:val="00C5262C"/>
    <w:rsid w:val="00CD3A7F"/>
    <w:rsid w:val="00D00B9F"/>
    <w:rsid w:val="00D27C32"/>
    <w:rsid w:val="00D3393E"/>
    <w:rsid w:val="00D625DC"/>
    <w:rsid w:val="00D6738B"/>
    <w:rsid w:val="00D94BA7"/>
    <w:rsid w:val="00DA4CA3"/>
    <w:rsid w:val="00DB0AD5"/>
    <w:rsid w:val="00DC18BD"/>
    <w:rsid w:val="00DE6E75"/>
    <w:rsid w:val="00E06687"/>
    <w:rsid w:val="00E07379"/>
    <w:rsid w:val="00E439D6"/>
    <w:rsid w:val="00E57F41"/>
    <w:rsid w:val="00E60C1E"/>
    <w:rsid w:val="00E61994"/>
    <w:rsid w:val="00E90584"/>
    <w:rsid w:val="00EB6356"/>
    <w:rsid w:val="00EE707F"/>
    <w:rsid w:val="00F05835"/>
    <w:rsid w:val="00F11665"/>
    <w:rsid w:val="00F154CB"/>
    <w:rsid w:val="00F2600E"/>
    <w:rsid w:val="00F30BAF"/>
    <w:rsid w:val="00F40EB6"/>
    <w:rsid w:val="00F74CEB"/>
    <w:rsid w:val="00F7600C"/>
    <w:rsid w:val="00FA5A56"/>
    <w:rsid w:val="00FE26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FF0F2"/>
  <w15:chartTrackingRefBased/>
  <w15:docId w15:val="{7D9133C5-AB36-43CD-AA5C-06DBF4811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707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C44E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0583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F0583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E707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707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E707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C44E9"/>
    <w:pPr>
      <w:outlineLvl w:val="9"/>
    </w:pPr>
  </w:style>
  <w:style w:type="paragraph" w:styleId="TOC1">
    <w:name w:val="toc 1"/>
    <w:basedOn w:val="Normal"/>
    <w:next w:val="Normal"/>
    <w:autoRedefine/>
    <w:uiPriority w:val="39"/>
    <w:unhideWhenUsed/>
    <w:rsid w:val="00AC44E9"/>
    <w:pPr>
      <w:spacing w:after="100"/>
    </w:pPr>
  </w:style>
  <w:style w:type="character" w:styleId="Hyperlink">
    <w:name w:val="Hyperlink"/>
    <w:basedOn w:val="DefaultParagraphFont"/>
    <w:uiPriority w:val="99"/>
    <w:unhideWhenUsed/>
    <w:rsid w:val="00AC44E9"/>
    <w:rPr>
      <w:color w:val="0563C1" w:themeColor="hyperlink"/>
      <w:u w:val="single"/>
    </w:rPr>
  </w:style>
  <w:style w:type="character" w:customStyle="1" w:styleId="Heading2Char">
    <w:name w:val="Heading 2 Char"/>
    <w:basedOn w:val="DefaultParagraphFont"/>
    <w:link w:val="Heading2"/>
    <w:uiPriority w:val="9"/>
    <w:rsid w:val="00AC44E9"/>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1273C8"/>
    <w:pPr>
      <w:ind w:left="720"/>
      <w:contextualSpacing/>
    </w:pPr>
  </w:style>
  <w:style w:type="paragraph" w:styleId="TOC2">
    <w:name w:val="toc 2"/>
    <w:basedOn w:val="Normal"/>
    <w:next w:val="Normal"/>
    <w:autoRedefine/>
    <w:uiPriority w:val="39"/>
    <w:unhideWhenUsed/>
    <w:rsid w:val="00256D0C"/>
    <w:pPr>
      <w:spacing w:after="100"/>
      <w:ind w:left="220"/>
    </w:pPr>
  </w:style>
  <w:style w:type="character" w:customStyle="1" w:styleId="jss3519">
    <w:name w:val="jss3519"/>
    <w:basedOn w:val="DefaultParagraphFont"/>
    <w:rsid w:val="00153F90"/>
  </w:style>
  <w:style w:type="character" w:customStyle="1" w:styleId="Heading3Char">
    <w:name w:val="Heading 3 Char"/>
    <w:basedOn w:val="DefaultParagraphFont"/>
    <w:link w:val="Heading3"/>
    <w:uiPriority w:val="9"/>
    <w:rsid w:val="00F05835"/>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F05835"/>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4A70E3"/>
    <w:pPr>
      <w:spacing w:after="100"/>
      <w:ind w:left="440"/>
    </w:pPr>
  </w:style>
  <w:style w:type="character" w:customStyle="1" w:styleId="html-italic">
    <w:name w:val="html-italic"/>
    <w:basedOn w:val="DefaultParagraphFont"/>
    <w:rsid w:val="00F40EB6"/>
  </w:style>
  <w:style w:type="character" w:customStyle="1" w:styleId="selectable">
    <w:name w:val="selectable"/>
    <w:basedOn w:val="DefaultParagraphFont"/>
    <w:rsid w:val="00E06687"/>
  </w:style>
  <w:style w:type="paragraph" w:styleId="NoSpacing">
    <w:name w:val="No Spacing"/>
    <w:uiPriority w:val="1"/>
    <w:qFormat/>
    <w:rsid w:val="00F11665"/>
    <w:pPr>
      <w:spacing w:after="0" w:line="240" w:lineRule="auto"/>
    </w:pPr>
  </w:style>
  <w:style w:type="table" w:styleId="TableGrid">
    <w:name w:val="Table Grid"/>
    <w:basedOn w:val="TableNormal"/>
    <w:uiPriority w:val="39"/>
    <w:rsid w:val="009A31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rich-text-component">
    <w:name w:val="rich-text-component"/>
    <w:basedOn w:val="Normal"/>
    <w:rsid w:val="007C764F"/>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061E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EC9"/>
  </w:style>
  <w:style w:type="paragraph" w:styleId="Footer">
    <w:name w:val="footer"/>
    <w:basedOn w:val="Normal"/>
    <w:link w:val="FooterChar"/>
    <w:uiPriority w:val="99"/>
    <w:unhideWhenUsed/>
    <w:rsid w:val="00061E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EC9"/>
  </w:style>
  <w:style w:type="paragraph" w:styleId="NormalWeb">
    <w:name w:val="Normal (Web)"/>
    <w:basedOn w:val="Normal"/>
    <w:uiPriority w:val="99"/>
    <w:semiHidden/>
    <w:unhideWhenUsed/>
    <w:rsid w:val="003926DE"/>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ext-indent-1">
    <w:name w:val="text-indent-1"/>
    <w:basedOn w:val="Normal"/>
    <w:rsid w:val="00E0737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ite-thiscopy-text">
    <w:name w:val="cite-this__copy-text"/>
    <w:basedOn w:val="DefaultParagraphFont"/>
    <w:rsid w:val="00E07379"/>
  </w:style>
  <w:style w:type="character" w:styleId="FollowedHyperlink">
    <w:name w:val="FollowedHyperlink"/>
    <w:basedOn w:val="DefaultParagraphFont"/>
    <w:uiPriority w:val="99"/>
    <w:semiHidden/>
    <w:unhideWhenUsed/>
    <w:rsid w:val="003332C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77373">
      <w:bodyDiv w:val="1"/>
      <w:marLeft w:val="0"/>
      <w:marRight w:val="0"/>
      <w:marTop w:val="0"/>
      <w:marBottom w:val="0"/>
      <w:divBdr>
        <w:top w:val="none" w:sz="0" w:space="0" w:color="auto"/>
        <w:left w:val="none" w:sz="0" w:space="0" w:color="auto"/>
        <w:bottom w:val="none" w:sz="0" w:space="0" w:color="auto"/>
        <w:right w:val="none" w:sz="0" w:space="0" w:color="auto"/>
      </w:divBdr>
      <w:divsChild>
        <w:div w:id="142935914">
          <w:marLeft w:val="0"/>
          <w:marRight w:val="0"/>
          <w:marTop w:val="0"/>
          <w:marBottom w:val="0"/>
          <w:divBdr>
            <w:top w:val="none" w:sz="0" w:space="0" w:color="auto"/>
            <w:left w:val="none" w:sz="0" w:space="0" w:color="auto"/>
            <w:bottom w:val="none" w:sz="0" w:space="0" w:color="auto"/>
            <w:right w:val="none" w:sz="0" w:space="0" w:color="auto"/>
          </w:divBdr>
        </w:div>
        <w:div w:id="220750161">
          <w:marLeft w:val="0"/>
          <w:marRight w:val="0"/>
          <w:marTop w:val="0"/>
          <w:marBottom w:val="0"/>
          <w:divBdr>
            <w:top w:val="none" w:sz="0" w:space="0" w:color="auto"/>
            <w:left w:val="none" w:sz="0" w:space="0" w:color="auto"/>
            <w:bottom w:val="none" w:sz="0" w:space="0" w:color="auto"/>
            <w:right w:val="none" w:sz="0" w:space="0" w:color="auto"/>
          </w:divBdr>
        </w:div>
        <w:div w:id="367339845">
          <w:marLeft w:val="0"/>
          <w:marRight w:val="0"/>
          <w:marTop w:val="0"/>
          <w:marBottom w:val="0"/>
          <w:divBdr>
            <w:top w:val="none" w:sz="0" w:space="0" w:color="auto"/>
            <w:left w:val="none" w:sz="0" w:space="0" w:color="auto"/>
            <w:bottom w:val="none" w:sz="0" w:space="0" w:color="auto"/>
            <w:right w:val="none" w:sz="0" w:space="0" w:color="auto"/>
          </w:divBdr>
        </w:div>
        <w:div w:id="382095759">
          <w:marLeft w:val="0"/>
          <w:marRight w:val="0"/>
          <w:marTop w:val="0"/>
          <w:marBottom w:val="0"/>
          <w:divBdr>
            <w:top w:val="none" w:sz="0" w:space="0" w:color="auto"/>
            <w:left w:val="none" w:sz="0" w:space="0" w:color="auto"/>
            <w:bottom w:val="none" w:sz="0" w:space="0" w:color="auto"/>
            <w:right w:val="none" w:sz="0" w:space="0" w:color="auto"/>
          </w:divBdr>
        </w:div>
        <w:div w:id="657341378">
          <w:marLeft w:val="0"/>
          <w:marRight w:val="0"/>
          <w:marTop w:val="0"/>
          <w:marBottom w:val="0"/>
          <w:divBdr>
            <w:top w:val="none" w:sz="0" w:space="0" w:color="auto"/>
            <w:left w:val="none" w:sz="0" w:space="0" w:color="auto"/>
            <w:bottom w:val="none" w:sz="0" w:space="0" w:color="auto"/>
            <w:right w:val="none" w:sz="0" w:space="0" w:color="auto"/>
          </w:divBdr>
        </w:div>
        <w:div w:id="767237399">
          <w:marLeft w:val="0"/>
          <w:marRight w:val="0"/>
          <w:marTop w:val="0"/>
          <w:marBottom w:val="0"/>
          <w:divBdr>
            <w:top w:val="none" w:sz="0" w:space="0" w:color="auto"/>
            <w:left w:val="none" w:sz="0" w:space="0" w:color="auto"/>
            <w:bottom w:val="none" w:sz="0" w:space="0" w:color="auto"/>
            <w:right w:val="none" w:sz="0" w:space="0" w:color="auto"/>
          </w:divBdr>
        </w:div>
        <w:div w:id="875199300">
          <w:marLeft w:val="0"/>
          <w:marRight w:val="0"/>
          <w:marTop w:val="0"/>
          <w:marBottom w:val="0"/>
          <w:divBdr>
            <w:top w:val="none" w:sz="0" w:space="0" w:color="auto"/>
            <w:left w:val="none" w:sz="0" w:space="0" w:color="auto"/>
            <w:bottom w:val="none" w:sz="0" w:space="0" w:color="auto"/>
            <w:right w:val="none" w:sz="0" w:space="0" w:color="auto"/>
          </w:divBdr>
        </w:div>
        <w:div w:id="1023018544">
          <w:marLeft w:val="0"/>
          <w:marRight w:val="0"/>
          <w:marTop w:val="0"/>
          <w:marBottom w:val="0"/>
          <w:divBdr>
            <w:top w:val="none" w:sz="0" w:space="0" w:color="auto"/>
            <w:left w:val="none" w:sz="0" w:space="0" w:color="auto"/>
            <w:bottom w:val="none" w:sz="0" w:space="0" w:color="auto"/>
            <w:right w:val="none" w:sz="0" w:space="0" w:color="auto"/>
          </w:divBdr>
        </w:div>
        <w:div w:id="1118064857">
          <w:marLeft w:val="0"/>
          <w:marRight w:val="0"/>
          <w:marTop w:val="0"/>
          <w:marBottom w:val="0"/>
          <w:divBdr>
            <w:top w:val="none" w:sz="0" w:space="0" w:color="auto"/>
            <w:left w:val="none" w:sz="0" w:space="0" w:color="auto"/>
            <w:bottom w:val="none" w:sz="0" w:space="0" w:color="auto"/>
            <w:right w:val="none" w:sz="0" w:space="0" w:color="auto"/>
          </w:divBdr>
        </w:div>
        <w:div w:id="1183125544">
          <w:marLeft w:val="0"/>
          <w:marRight w:val="0"/>
          <w:marTop w:val="0"/>
          <w:marBottom w:val="0"/>
          <w:divBdr>
            <w:top w:val="none" w:sz="0" w:space="0" w:color="auto"/>
            <w:left w:val="none" w:sz="0" w:space="0" w:color="auto"/>
            <w:bottom w:val="none" w:sz="0" w:space="0" w:color="auto"/>
            <w:right w:val="none" w:sz="0" w:space="0" w:color="auto"/>
          </w:divBdr>
        </w:div>
        <w:div w:id="1242059116">
          <w:marLeft w:val="0"/>
          <w:marRight w:val="0"/>
          <w:marTop w:val="0"/>
          <w:marBottom w:val="0"/>
          <w:divBdr>
            <w:top w:val="none" w:sz="0" w:space="0" w:color="auto"/>
            <w:left w:val="none" w:sz="0" w:space="0" w:color="auto"/>
            <w:bottom w:val="none" w:sz="0" w:space="0" w:color="auto"/>
            <w:right w:val="none" w:sz="0" w:space="0" w:color="auto"/>
          </w:divBdr>
        </w:div>
        <w:div w:id="1350831573">
          <w:marLeft w:val="0"/>
          <w:marRight w:val="0"/>
          <w:marTop w:val="0"/>
          <w:marBottom w:val="0"/>
          <w:divBdr>
            <w:top w:val="none" w:sz="0" w:space="0" w:color="auto"/>
            <w:left w:val="none" w:sz="0" w:space="0" w:color="auto"/>
            <w:bottom w:val="none" w:sz="0" w:space="0" w:color="auto"/>
            <w:right w:val="none" w:sz="0" w:space="0" w:color="auto"/>
          </w:divBdr>
        </w:div>
        <w:div w:id="1359817346">
          <w:marLeft w:val="0"/>
          <w:marRight w:val="0"/>
          <w:marTop w:val="0"/>
          <w:marBottom w:val="0"/>
          <w:divBdr>
            <w:top w:val="none" w:sz="0" w:space="0" w:color="auto"/>
            <w:left w:val="none" w:sz="0" w:space="0" w:color="auto"/>
            <w:bottom w:val="none" w:sz="0" w:space="0" w:color="auto"/>
            <w:right w:val="none" w:sz="0" w:space="0" w:color="auto"/>
          </w:divBdr>
        </w:div>
        <w:div w:id="1580484088">
          <w:marLeft w:val="0"/>
          <w:marRight w:val="0"/>
          <w:marTop w:val="0"/>
          <w:marBottom w:val="0"/>
          <w:divBdr>
            <w:top w:val="none" w:sz="0" w:space="0" w:color="auto"/>
            <w:left w:val="none" w:sz="0" w:space="0" w:color="auto"/>
            <w:bottom w:val="none" w:sz="0" w:space="0" w:color="auto"/>
            <w:right w:val="none" w:sz="0" w:space="0" w:color="auto"/>
          </w:divBdr>
        </w:div>
        <w:div w:id="1770005254">
          <w:marLeft w:val="0"/>
          <w:marRight w:val="0"/>
          <w:marTop w:val="0"/>
          <w:marBottom w:val="0"/>
          <w:divBdr>
            <w:top w:val="none" w:sz="0" w:space="0" w:color="auto"/>
            <w:left w:val="none" w:sz="0" w:space="0" w:color="auto"/>
            <w:bottom w:val="none" w:sz="0" w:space="0" w:color="auto"/>
            <w:right w:val="none" w:sz="0" w:space="0" w:color="auto"/>
          </w:divBdr>
        </w:div>
        <w:div w:id="2096974389">
          <w:marLeft w:val="0"/>
          <w:marRight w:val="0"/>
          <w:marTop w:val="0"/>
          <w:marBottom w:val="0"/>
          <w:divBdr>
            <w:top w:val="none" w:sz="0" w:space="0" w:color="auto"/>
            <w:left w:val="none" w:sz="0" w:space="0" w:color="auto"/>
            <w:bottom w:val="none" w:sz="0" w:space="0" w:color="auto"/>
            <w:right w:val="none" w:sz="0" w:space="0" w:color="auto"/>
          </w:divBdr>
        </w:div>
        <w:div w:id="2140298352">
          <w:marLeft w:val="0"/>
          <w:marRight w:val="0"/>
          <w:marTop w:val="0"/>
          <w:marBottom w:val="0"/>
          <w:divBdr>
            <w:top w:val="none" w:sz="0" w:space="0" w:color="auto"/>
            <w:left w:val="none" w:sz="0" w:space="0" w:color="auto"/>
            <w:bottom w:val="none" w:sz="0" w:space="0" w:color="auto"/>
            <w:right w:val="none" w:sz="0" w:space="0" w:color="auto"/>
          </w:divBdr>
        </w:div>
      </w:divsChild>
    </w:div>
    <w:div w:id="34240953">
      <w:bodyDiv w:val="1"/>
      <w:marLeft w:val="0"/>
      <w:marRight w:val="0"/>
      <w:marTop w:val="0"/>
      <w:marBottom w:val="0"/>
      <w:divBdr>
        <w:top w:val="none" w:sz="0" w:space="0" w:color="auto"/>
        <w:left w:val="none" w:sz="0" w:space="0" w:color="auto"/>
        <w:bottom w:val="none" w:sz="0" w:space="0" w:color="auto"/>
        <w:right w:val="none" w:sz="0" w:space="0" w:color="auto"/>
      </w:divBdr>
      <w:divsChild>
        <w:div w:id="257908479">
          <w:marLeft w:val="0"/>
          <w:marRight w:val="0"/>
          <w:marTop w:val="0"/>
          <w:marBottom w:val="0"/>
          <w:divBdr>
            <w:top w:val="none" w:sz="0" w:space="0" w:color="auto"/>
            <w:left w:val="none" w:sz="0" w:space="0" w:color="auto"/>
            <w:bottom w:val="none" w:sz="0" w:space="0" w:color="auto"/>
            <w:right w:val="none" w:sz="0" w:space="0" w:color="auto"/>
          </w:divBdr>
        </w:div>
        <w:div w:id="1624535729">
          <w:marLeft w:val="0"/>
          <w:marRight w:val="0"/>
          <w:marTop w:val="0"/>
          <w:marBottom w:val="0"/>
          <w:divBdr>
            <w:top w:val="none" w:sz="0" w:space="0" w:color="auto"/>
            <w:left w:val="none" w:sz="0" w:space="0" w:color="auto"/>
            <w:bottom w:val="none" w:sz="0" w:space="0" w:color="auto"/>
            <w:right w:val="none" w:sz="0" w:space="0" w:color="auto"/>
          </w:divBdr>
        </w:div>
      </w:divsChild>
    </w:div>
    <w:div w:id="71704926">
      <w:bodyDiv w:val="1"/>
      <w:marLeft w:val="0"/>
      <w:marRight w:val="0"/>
      <w:marTop w:val="0"/>
      <w:marBottom w:val="0"/>
      <w:divBdr>
        <w:top w:val="none" w:sz="0" w:space="0" w:color="auto"/>
        <w:left w:val="none" w:sz="0" w:space="0" w:color="auto"/>
        <w:bottom w:val="none" w:sz="0" w:space="0" w:color="auto"/>
        <w:right w:val="none" w:sz="0" w:space="0" w:color="auto"/>
      </w:divBdr>
    </w:div>
    <w:div w:id="122962824">
      <w:bodyDiv w:val="1"/>
      <w:marLeft w:val="0"/>
      <w:marRight w:val="0"/>
      <w:marTop w:val="0"/>
      <w:marBottom w:val="0"/>
      <w:divBdr>
        <w:top w:val="none" w:sz="0" w:space="0" w:color="auto"/>
        <w:left w:val="none" w:sz="0" w:space="0" w:color="auto"/>
        <w:bottom w:val="none" w:sz="0" w:space="0" w:color="auto"/>
        <w:right w:val="none" w:sz="0" w:space="0" w:color="auto"/>
      </w:divBdr>
    </w:div>
    <w:div w:id="256326910">
      <w:bodyDiv w:val="1"/>
      <w:marLeft w:val="0"/>
      <w:marRight w:val="0"/>
      <w:marTop w:val="0"/>
      <w:marBottom w:val="0"/>
      <w:divBdr>
        <w:top w:val="none" w:sz="0" w:space="0" w:color="auto"/>
        <w:left w:val="none" w:sz="0" w:space="0" w:color="auto"/>
        <w:bottom w:val="none" w:sz="0" w:space="0" w:color="auto"/>
        <w:right w:val="none" w:sz="0" w:space="0" w:color="auto"/>
      </w:divBdr>
    </w:div>
    <w:div w:id="317804924">
      <w:bodyDiv w:val="1"/>
      <w:marLeft w:val="0"/>
      <w:marRight w:val="0"/>
      <w:marTop w:val="0"/>
      <w:marBottom w:val="0"/>
      <w:divBdr>
        <w:top w:val="none" w:sz="0" w:space="0" w:color="auto"/>
        <w:left w:val="none" w:sz="0" w:space="0" w:color="auto"/>
        <w:bottom w:val="none" w:sz="0" w:space="0" w:color="auto"/>
        <w:right w:val="none" w:sz="0" w:space="0" w:color="auto"/>
      </w:divBdr>
    </w:div>
    <w:div w:id="335421408">
      <w:bodyDiv w:val="1"/>
      <w:marLeft w:val="0"/>
      <w:marRight w:val="0"/>
      <w:marTop w:val="0"/>
      <w:marBottom w:val="0"/>
      <w:divBdr>
        <w:top w:val="none" w:sz="0" w:space="0" w:color="auto"/>
        <w:left w:val="none" w:sz="0" w:space="0" w:color="auto"/>
        <w:bottom w:val="none" w:sz="0" w:space="0" w:color="auto"/>
        <w:right w:val="none" w:sz="0" w:space="0" w:color="auto"/>
      </w:divBdr>
    </w:div>
    <w:div w:id="470290441">
      <w:bodyDiv w:val="1"/>
      <w:marLeft w:val="0"/>
      <w:marRight w:val="0"/>
      <w:marTop w:val="0"/>
      <w:marBottom w:val="0"/>
      <w:divBdr>
        <w:top w:val="none" w:sz="0" w:space="0" w:color="auto"/>
        <w:left w:val="none" w:sz="0" w:space="0" w:color="auto"/>
        <w:bottom w:val="none" w:sz="0" w:space="0" w:color="auto"/>
        <w:right w:val="none" w:sz="0" w:space="0" w:color="auto"/>
      </w:divBdr>
    </w:div>
    <w:div w:id="510223097">
      <w:bodyDiv w:val="1"/>
      <w:marLeft w:val="0"/>
      <w:marRight w:val="0"/>
      <w:marTop w:val="0"/>
      <w:marBottom w:val="0"/>
      <w:divBdr>
        <w:top w:val="none" w:sz="0" w:space="0" w:color="auto"/>
        <w:left w:val="none" w:sz="0" w:space="0" w:color="auto"/>
        <w:bottom w:val="none" w:sz="0" w:space="0" w:color="auto"/>
        <w:right w:val="none" w:sz="0" w:space="0" w:color="auto"/>
      </w:divBdr>
    </w:div>
    <w:div w:id="510879509">
      <w:bodyDiv w:val="1"/>
      <w:marLeft w:val="0"/>
      <w:marRight w:val="0"/>
      <w:marTop w:val="0"/>
      <w:marBottom w:val="0"/>
      <w:divBdr>
        <w:top w:val="none" w:sz="0" w:space="0" w:color="auto"/>
        <w:left w:val="none" w:sz="0" w:space="0" w:color="auto"/>
        <w:bottom w:val="none" w:sz="0" w:space="0" w:color="auto"/>
        <w:right w:val="none" w:sz="0" w:space="0" w:color="auto"/>
      </w:divBdr>
    </w:div>
    <w:div w:id="699282794">
      <w:bodyDiv w:val="1"/>
      <w:marLeft w:val="0"/>
      <w:marRight w:val="0"/>
      <w:marTop w:val="0"/>
      <w:marBottom w:val="0"/>
      <w:divBdr>
        <w:top w:val="none" w:sz="0" w:space="0" w:color="auto"/>
        <w:left w:val="none" w:sz="0" w:space="0" w:color="auto"/>
        <w:bottom w:val="none" w:sz="0" w:space="0" w:color="auto"/>
        <w:right w:val="none" w:sz="0" w:space="0" w:color="auto"/>
      </w:divBdr>
    </w:div>
    <w:div w:id="726220626">
      <w:bodyDiv w:val="1"/>
      <w:marLeft w:val="0"/>
      <w:marRight w:val="0"/>
      <w:marTop w:val="0"/>
      <w:marBottom w:val="0"/>
      <w:divBdr>
        <w:top w:val="none" w:sz="0" w:space="0" w:color="auto"/>
        <w:left w:val="none" w:sz="0" w:space="0" w:color="auto"/>
        <w:bottom w:val="none" w:sz="0" w:space="0" w:color="auto"/>
        <w:right w:val="none" w:sz="0" w:space="0" w:color="auto"/>
      </w:divBdr>
      <w:divsChild>
        <w:div w:id="905187343">
          <w:marLeft w:val="0"/>
          <w:marRight w:val="0"/>
          <w:marTop w:val="0"/>
          <w:marBottom w:val="0"/>
          <w:divBdr>
            <w:top w:val="none" w:sz="0" w:space="0" w:color="auto"/>
            <w:left w:val="none" w:sz="0" w:space="0" w:color="auto"/>
            <w:bottom w:val="none" w:sz="0" w:space="0" w:color="auto"/>
            <w:right w:val="none" w:sz="0" w:space="0" w:color="auto"/>
          </w:divBdr>
        </w:div>
        <w:div w:id="2020741706">
          <w:marLeft w:val="0"/>
          <w:marRight w:val="0"/>
          <w:marTop w:val="0"/>
          <w:marBottom w:val="225"/>
          <w:divBdr>
            <w:top w:val="none" w:sz="0" w:space="0" w:color="auto"/>
            <w:left w:val="none" w:sz="0" w:space="0" w:color="auto"/>
            <w:bottom w:val="none" w:sz="0" w:space="0" w:color="auto"/>
            <w:right w:val="none" w:sz="0" w:space="0" w:color="auto"/>
          </w:divBdr>
          <w:divsChild>
            <w:div w:id="2139638822">
              <w:marLeft w:val="0"/>
              <w:marRight w:val="0"/>
              <w:marTop w:val="0"/>
              <w:marBottom w:val="0"/>
              <w:divBdr>
                <w:top w:val="none" w:sz="0" w:space="0" w:color="auto"/>
                <w:left w:val="none" w:sz="0" w:space="0" w:color="auto"/>
                <w:bottom w:val="none" w:sz="0" w:space="0" w:color="auto"/>
                <w:right w:val="none" w:sz="0" w:space="0" w:color="auto"/>
              </w:divBdr>
              <w:divsChild>
                <w:div w:id="1944071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766585">
      <w:bodyDiv w:val="1"/>
      <w:marLeft w:val="0"/>
      <w:marRight w:val="0"/>
      <w:marTop w:val="0"/>
      <w:marBottom w:val="0"/>
      <w:divBdr>
        <w:top w:val="none" w:sz="0" w:space="0" w:color="auto"/>
        <w:left w:val="none" w:sz="0" w:space="0" w:color="auto"/>
        <w:bottom w:val="none" w:sz="0" w:space="0" w:color="auto"/>
        <w:right w:val="none" w:sz="0" w:space="0" w:color="auto"/>
      </w:divBdr>
    </w:div>
    <w:div w:id="821695332">
      <w:bodyDiv w:val="1"/>
      <w:marLeft w:val="0"/>
      <w:marRight w:val="0"/>
      <w:marTop w:val="0"/>
      <w:marBottom w:val="0"/>
      <w:divBdr>
        <w:top w:val="none" w:sz="0" w:space="0" w:color="auto"/>
        <w:left w:val="none" w:sz="0" w:space="0" w:color="auto"/>
        <w:bottom w:val="none" w:sz="0" w:space="0" w:color="auto"/>
        <w:right w:val="none" w:sz="0" w:space="0" w:color="auto"/>
      </w:divBdr>
      <w:divsChild>
        <w:div w:id="226696297">
          <w:marLeft w:val="0"/>
          <w:marRight w:val="0"/>
          <w:marTop w:val="0"/>
          <w:marBottom w:val="0"/>
          <w:divBdr>
            <w:top w:val="none" w:sz="0" w:space="0" w:color="auto"/>
            <w:left w:val="none" w:sz="0" w:space="0" w:color="auto"/>
            <w:bottom w:val="none" w:sz="0" w:space="0" w:color="auto"/>
            <w:right w:val="none" w:sz="0" w:space="0" w:color="auto"/>
          </w:divBdr>
        </w:div>
        <w:div w:id="422066356">
          <w:marLeft w:val="0"/>
          <w:marRight w:val="0"/>
          <w:marTop w:val="0"/>
          <w:marBottom w:val="0"/>
          <w:divBdr>
            <w:top w:val="none" w:sz="0" w:space="0" w:color="auto"/>
            <w:left w:val="none" w:sz="0" w:space="0" w:color="auto"/>
            <w:bottom w:val="none" w:sz="0" w:space="0" w:color="auto"/>
            <w:right w:val="none" w:sz="0" w:space="0" w:color="auto"/>
          </w:divBdr>
        </w:div>
        <w:div w:id="641930436">
          <w:marLeft w:val="0"/>
          <w:marRight w:val="0"/>
          <w:marTop w:val="0"/>
          <w:marBottom w:val="0"/>
          <w:divBdr>
            <w:top w:val="none" w:sz="0" w:space="0" w:color="auto"/>
            <w:left w:val="none" w:sz="0" w:space="0" w:color="auto"/>
            <w:bottom w:val="none" w:sz="0" w:space="0" w:color="auto"/>
            <w:right w:val="none" w:sz="0" w:space="0" w:color="auto"/>
          </w:divBdr>
        </w:div>
        <w:div w:id="740057642">
          <w:marLeft w:val="0"/>
          <w:marRight w:val="0"/>
          <w:marTop w:val="0"/>
          <w:marBottom w:val="0"/>
          <w:divBdr>
            <w:top w:val="none" w:sz="0" w:space="0" w:color="auto"/>
            <w:left w:val="none" w:sz="0" w:space="0" w:color="auto"/>
            <w:bottom w:val="none" w:sz="0" w:space="0" w:color="auto"/>
            <w:right w:val="none" w:sz="0" w:space="0" w:color="auto"/>
          </w:divBdr>
        </w:div>
        <w:div w:id="1166868716">
          <w:marLeft w:val="0"/>
          <w:marRight w:val="0"/>
          <w:marTop w:val="0"/>
          <w:marBottom w:val="0"/>
          <w:divBdr>
            <w:top w:val="none" w:sz="0" w:space="0" w:color="auto"/>
            <w:left w:val="none" w:sz="0" w:space="0" w:color="auto"/>
            <w:bottom w:val="none" w:sz="0" w:space="0" w:color="auto"/>
            <w:right w:val="none" w:sz="0" w:space="0" w:color="auto"/>
          </w:divBdr>
        </w:div>
        <w:div w:id="1175728957">
          <w:marLeft w:val="0"/>
          <w:marRight w:val="0"/>
          <w:marTop w:val="0"/>
          <w:marBottom w:val="0"/>
          <w:divBdr>
            <w:top w:val="none" w:sz="0" w:space="0" w:color="auto"/>
            <w:left w:val="none" w:sz="0" w:space="0" w:color="auto"/>
            <w:bottom w:val="none" w:sz="0" w:space="0" w:color="auto"/>
            <w:right w:val="none" w:sz="0" w:space="0" w:color="auto"/>
          </w:divBdr>
        </w:div>
        <w:div w:id="1306547180">
          <w:marLeft w:val="0"/>
          <w:marRight w:val="0"/>
          <w:marTop w:val="0"/>
          <w:marBottom w:val="0"/>
          <w:divBdr>
            <w:top w:val="none" w:sz="0" w:space="0" w:color="auto"/>
            <w:left w:val="none" w:sz="0" w:space="0" w:color="auto"/>
            <w:bottom w:val="none" w:sz="0" w:space="0" w:color="auto"/>
            <w:right w:val="none" w:sz="0" w:space="0" w:color="auto"/>
          </w:divBdr>
        </w:div>
        <w:div w:id="1413895740">
          <w:marLeft w:val="0"/>
          <w:marRight w:val="0"/>
          <w:marTop w:val="0"/>
          <w:marBottom w:val="0"/>
          <w:divBdr>
            <w:top w:val="none" w:sz="0" w:space="0" w:color="auto"/>
            <w:left w:val="none" w:sz="0" w:space="0" w:color="auto"/>
            <w:bottom w:val="none" w:sz="0" w:space="0" w:color="auto"/>
            <w:right w:val="none" w:sz="0" w:space="0" w:color="auto"/>
          </w:divBdr>
        </w:div>
        <w:div w:id="1437871399">
          <w:marLeft w:val="0"/>
          <w:marRight w:val="0"/>
          <w:marTop w:val="0"/>
          <w:marBottom w:val="0"/>
          <w:divBdr>
            <w:top w:val="none" w:sz="0" w:space="0" w:color="auto"/>
            <w:left w:val="none" w:sz="0" w:space="0" w:color="auto"/>
            <w:bottom w:val="none" w:sz="0" w:space="0" w:color="auto"/>
            <w:right w:val="none" w:sz="0" w:space="0" w:color="auto"/>
          </w:divBdr>
        </w:div>
        <w:div w:id="1486122656">
          <w:marLeft w:val="0"/>
          <w:marRight w:val="0"/>
          <w:marTop w:val="0"/>
          <w:marBottom w:val="0"/>
          <w:divBdr>
            <w:top w:val="none" w:sz="0" w:space="0" w:color="auto"/>
            <w:left w:val="none" w:sz="0" w:space="0" w:color="auto"/>
            <w:bottom w:val="none" w:sz="0" w:space="0" w:color="auto"/>
            <w:right w:val="none" w:sz="0" w:space="0" w:color="auto"/>
          </w:divBdr>
        </w:div>
        <w:div w:id="1582133218">
          <w:marLeft w:val="0"/>
          <w:marRight w:val="0"/>
          <w:marTop w:val="0"/>
          <w:marBottom w:val="0"/>
          <w:divBdr>
            <w:top w:val="none" w:sz="0" w:space="0" w:color="auto"/>
            <w:left w:val="none" w:sz="0" w:space="0" w:color="auto"/>
            <w:bottom w:val="none" w:sz="0" w:space="0" w:color="auto"/>
            <w:right w:val="none" w:sz="0" w:space="0" w:color="auto"/>
          </w:divBdr>
        </w:div>
        <w:div w:id="1929659374">
          <w:marLeft w:val="0"/>
          <w:marRight w:val="0"/>
          <w:marTop w:val="0"/>
          <w:marBottom w:val="0"/>
          <w:divBdr>
            <w:top w:val="none" w:sz="0" w:space="0" w:color="auto"/>
            <w:left w:val="none" w:sz="0" w:space="0" w:color="auto"/>
            <w:bottom w:val="none" w:sz="0" w:space="0" w:color="auto"/>
            <w:right w:val="none" w:sz="0" w:space="0" w:color="auto"/>
          </w:divBdr>
        </w:div>
        <w:div w:id="1942570551">
          <w:marLeft w:val="0"/>
          <w:marRight w:val="0"/>
          <w:marTop w:val="0"/>
          <w:marBottom w:val="0"/>
          <w:divBdr>
            <w:top w:val="none" w:sz="0" w:space="0" w:color="auto"/>
            <w:left w:val="none" w:sz="0" w:space="0" w:color="auto"/>
            <w:bottom w:val="none" w:sz="0" w:space="0" w:color="auto"/>
            <w:right w:val="none" w:sz="0" w:space="0" w:color="auto"/>
          </w:divBdr>
        </w:div>
        <w:div w:id="1973561032">
          <w:marLeft w:val="0"/>
          <w:marRight w:val="0"/>
          <w:marTop w:val="0"/>
          <w:marBottom w:val="0"/>
          <w:divBdr>
            <w:top w:val="none" w:sz="0" w:space="0" w:color="auto"/>
            <w:left w:val="none" w:sz="0" w:space="0" w:color="auto"/>
            <w:bottom w:val="none" w:sz="0" w:space="0" w:color="auto"/>
            <w:right w:val="none" w:sz="0" w:space="0" w:color="auto"/>
          </w:divBdr>
        </w:div>
        <w:div w:id="2145534859">
          <w:marLeft w:val="0"/>
          <w:marRight w:val="0"/>
          <w:marTop w:val="0"/>
          <w:marBottom w:val="0"/>
          <w:divBdr>
            <w:top w:val="none" w:sz="0" w:space="0" w:color="auto"/>
            <w:left w:val="none" w:sz="0" w:space="0" w:color="auto"/>
            <w:bottom w:val="none" w:sz="0" w:space="0" w:color="auto"/>
            <w:right w:val="none" w:sz="0" w:space="0" w:color="auto"/>
          </w:divBdr>
        </w:div>
      </w:divsChild>
    </w:div>
    <w:div w:id="830944607">
      <w:bodyDiv w:val="1"/>
      <w:marLeft w:val="0"/>
      <w:marRight w:val="0"/>
      <w:marTop w:val="0"/>
      <w:marBottom w:val="0"/>
      <w:divBdr>
        <w:top w:val="none" w:sz="0" w:space="0" w:color="auto"/>
        <w:left w:val="none" w:sz="0" w:space="0" w:color="auto"/>
        <w:bottom w:val="none" w:sz="0" w:space="0" w:color="auto"/>
        <w:right w:val="none" w:sz="0" w:space="0" w:color="auto"/>
      </w:divBdr>
      <w:divsChild>
        <w:div w:id="137769107">
          <w:marLeft w:val="0"/>
          <w:marRight w:val="0"/>
          <w:marTop w:val="0"/>
          <w:marBottom w:val="0"/>
          <w:divBdr>
            <w:top w:val="none" w:sz="0" w:space="0" w:color="auto"/>
            <w:left w:val="none" w:sz="0" w:space="0" w:color="auto"/>
            <w:bottom w:val="none" w:sz="0" w:space="0" w:color="auto"/>
            <w:right w:val="none" w:sz="0" w:space="0" w:color="auto"/>
          </w:divBdr>
        </w:div>
        <w:div w:id="390927284">
          <w:marLeft w:val="0"/>
          <w:marRight w:val="0"/>
          <w:marTop w:val="0"/>
          <w:marBottom w:val="0"/>
          <w:divBdr>
            <w:top w:val="none" w:sz="0" w:space="0" w:color="auto"/>
            <w:left w:val="none" w:sz="0" w:space="0" w:color="auto"/>
            <w:bottom w:val="none" w:sz="0" w:space="0" w:color="auto"/>
            <w:right w:val="none" w:sz="0" w:space="0" w:color="auto"/>
          </w:divBdr>
        </w:div>
        <w:div w:id="1160653670">
          <w:marLeft w:val="0"/>
          <w:marRight w:val="0"/>
          <w:marTop w:val="0"/>
          <w:marBottom w:val="0"/>
          <w:divBdr>
            <w:top w:val="none" w:sz="0" w:space="0" w:color="auto"/>
            <w:left w:val="none" w:sz="0" w:space="0" w:color="auto"/>
            <w:bottom w:val="none" w:sz="0" w:space="0" w:color="auto"/>
            <w:right w:val="none" w:sz="0" w:space="0" w:color="auto"/>
          </w:divBdr>
        </w:div>
        <w:div w:id="1682465894">
          <w:marLeft w:val="0"/>
          <w:marRight w:val="0"/>
          <w:marTop w:val="0"/>
          <w:marBottom w:val="0"/>
          <w:divBdr>
            <w:top w:val="none" w:sz="0" w:space="0" w:color="auto"/>
            <w:left w:val="none" w:sz="0" w:space="0" w:color="auto"/>
            <w:bottom w:val="none" w:sz="0" w:space="0" w:color="auto"/>
            <w:right w:val="none" w:sz="0" w:space="0" w:color="auto"/>
          </w:divBdr>
        </w:div>
        <w:div w:id="1687248718">
          <w:marLeft w:val="0"/>
          <w:marRight w:val="0"/>
          <w:marTop w:val="0"/>
          <w:marBottom w:val="0"/>
          <w:divBdr>
            <w:top w:val="none" w:sz="0" w:space="0" w:color="auto"/>
            <w:left w:val="none" w:sz="0" w:space="0" w:color="auto"/>
            <w:bottom w:val="none" w:sz="0" w:space="0" w:color="auto"/>
            <w:right w:val="none" w:sz="0" w:space="0" w:color="auto"/>
          </w:divBdr>
        </w:div>
        <w:div w:id="2001616725">
          <w:marLeft w:val="0"/>
          <w:marRight w:val="0"/>
          <w:marTop w:val="0"/>
          <w:marBottom w:val="0"/>
          <w:divBdr>
            <w:top w:val="none" w:sz="0" w:space="0" w:color="auto"/>
            <w:left w:val="none" w:sz="0" w:space="0" w:color="auto"/>
            <w:bottom w:val="none" w:sz="0" w:space="0" w:color="auto"/>
            <w:right w:val="none" w:sz="0" w:space="0" w:color="auto"/>
          </w:divBdr>
        </w:div>
      </w:divsChild>
    </w:div>
    <w:div w:id="908001380">
      <w:bodyDiv w:val="1"/>
      <w:marLeft w:val="0"/>
      <w:marRight w:val="0"/>
      <w:marTop w:val="0"/>
      <w:marBottom w:val="0"/>
      <w:divBdr>
        <w:top w:val="none" w:sz="0" w:space="0" w:color="auto"/>
        <w:left w:val="none" w:sz="0" w:space="0" w:color="auto"/>
        <w:bottom w:val="none" w:sz="0" w:space="0" w:color="auto"/>
        <w:right w:val="none" w:sz="0" w:space="0" w:color="auto"/>
      </w:divBdr>
    </w:div>
    <w:div w:id="1026521050">
      <w:bodyDiv w:val="1"/>
      <w:marLeft w:val="0"/>
      <w:marRight w:val="0"/>
      <w:marTop w:val="0"/>
      <w:marBottom w:val="0"/>
      <w:divBdr>
        <w:top w:val="none" w:sz="0" w:space="0" w:color="auto"/>
        <w:left w:val="none" w:sz="0" w:space="0" w:color="auto"/>
        <w:bottom w:val="none" w:sz="0" w:space="0" w:color="auto"/>
        <w:right w:val="none" w:sz="0" w:space="0" w:color="auto"/>
      </w:divBdr>
    </w:div>
    <w:div w:id="1088426102">
      <w:bodyDiv w:val="1"/>
      <w:marLeft w:val="0"/>
      <w:marRight w:val="0"/>
      <w:marTop w:val="0"/>
      <w:marBottom w:val="0"/>
      <w:divBdr>
        <w:top w:val="none" w:sz="0" w:space="0" w:color="auto"/>
        <w:left w:val="none" w:sz="0" w:space="0" w:color="auto"/>
        <w:bottom w:val="none" w:sz="0" w:space="0" w:color="auto"/>
        <w:right w:val="none" w:sz="0" w:space="0" w:color="auto"/>
      </w:divBdr>
      <w:divsChild>
        <w:div w:id="1421294304">
          <w:marLeft w:val="0"/>
          <w:marRight w:val="0"/>
          <w:marTop w:val="0"/>
          <w:marBottom w:val="0"/>
          <w:divBdr>
            <w:top w:val="none" w:sz="0" w:space="0" w:color="auto"/>
            <w:left w:val="none" w:sz="0" w:space="0" w:color="auto"/>
            <w:bottom w:val="none" w:sz="0" w:space="0" w:color="auto"/>
            <w:right w:val="none" w:sz="0" w:space="0" w:color="auto"/>
          </w:divBdr>
          <w:divsChild>
            <w:div w:id="1133712471">
              <w:marLeft w:val="0"/>
              <w:marRight w:val="0"/>
              <w:marTop w:val="0"/>
              <w:marBottom w:val="0"/>
              <w:divBdr>
                <w:top w:val="none" w:sz="0" w:space="0" w:color="auto"/>
                <w:left w:val="none" w:sz="0" w:space="0" w:color="auto"/>
                <w:bottom w:val="none" w:sz="0" w:space="0" w:color="auto"/>
                <w:right w:val="none" w:sz="0" w:space="0" w:color="auto"/>
              </w:divBdr>
              <w:divsChild>
                <w:div w:id="58941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448072">
      <w:bodyDiv w:val="1"/>
      <w:marLeft w:val="0"/>
      <w:marRight w:val="0"/>
      <w:marTop w:val="0"/>
      <w:marBottom w:val="0"/>
      <w:divBdr>
        <w:top w:val="none" w:sz="0" w:space="0" w:color="auto"/>
        <w:left w:val="none" w:sz="0" w:space="0" w:color="auto"/>
        <w:bottom w:val="none" w:sz="0" w:space="0" w:color="auto"/>
        <w:right w:val="none" w:sz="0" w:space="0" w:color="auto"/>
      </w:divBdr>
    </w:div>
    <w:div w:id="1123303493">
      <w:bodyDiv w:val="1"/>
      <w:marLeft w:val="0"/>
      <w:marRight w:val="0"/>
      <w:marTop w:val="0"/>
      <w:marBottom w:val="0"/>
      <w:divBdr>
        <w:top w:val="none" w:sz="0" w:space="0" w:color="auto"/>
        <w:left w:val="none" w:sz="0" w:space="0" w:color="auto"/>
        <w:bottom w:val="none" w:sz="0" w:space="0" w:color="auto"/>
        <w:right w:val="none" w:sz="0" w:space="0" w:color="auto"/>
      </w:divBdr>
      <w:divsChild>
        <w:div w:id="42215408">
          <w:marLeft w:val="0"/>
          <w:marRight w:val="0"/>
          <w:marTop w:val="0"/>
          <w:marBottom w:val="0"/>
          <w:divBdr>
            <w:top w:val="none" w:sz="0" w:space="0" w:color="auto"/>
            <w:left w:val="none" w:sz="0" w:space="0" w:color="auto"/>
            <w:bottom w:val="none" w:sz="0" w:space="0" w:color="auto"/>
            <w:right w:val="none" w:sz="0" w:space="0" w:color="auto"/>
          </w:divBdr>
        </w:div>
        <w:div w:id="84770745">
          <w:marLeft w:val="0"/>
          <w:marRight w:val="0"/>
          <w:marTop w:val="0"/>
          <w:marBottom w:val="0"/>
          <w:divBdr>
            <w:top w:val="none" w:sz="0" w:space="0" w:color="auto"/>
            <w:left w:val="none" w:sz="0" w:space="0" w:color="auto"/>
            <w:bottom w:val="none" w:sz="0" w:space="0" w:color="auto"/>
            <w:right w:val="none" w:sz="0" w:space="0" w:color="auto"/>
          </w:divBdr>
        </w:div>
        <w:div w:id="177547565">
          <w:marLeft w:val="0"/>
          <w:marRight w:val="0"/>
          <w:marTop w:val="0"/>
          <w:marBottom w:val="0"/>
          <w:divBdr>
            <w:top w:val="none" w:sz="0" w:space="0" w:color="auto"/>
            <w:left w:val="none" w:sz="0" w:space="0" w:color="auto"/>
            <w:bottom w:val="none" w:sz="0" w:space="0" w:color="auto"/>
            <w:right w:val="none" w:sz="0" w:space="0" w:color="auto"/>
          </w:divBdr>
        </w:div>
        <w:div w:id="183325480">
          <w:marLeft w:val="0"/>
          <w:marRight w:val="0"/>
          <w:marTop w:val="0"/>
          <w:marBottom w:val="0"/>
          <w:divBdr>
            <w:top w:val="none" w:sz="0" w:space="0" w:color="auto"/>
            <w:left w:val="none" w:sz="0" w:space="0" w:color="auto"/>
            <w:bottom w:val="none" w:sz="0" w:space="0" w:color="auto"/>
            <w:right w:val="none" w:sz="0" w:space="0" w:color="auto"/>
          </w:divBdr>
        </w:div>
        <w:div w:id="230118804">
          <w:marLeft w:val="0"/>
          <w:marRight w:val="0"/>
          <w:marTop w:val="0"/>
          <w:marBottom w:val="0"/>
          <w:divBdr>
            <w:top w:val="none" w:sz="0" w:space="0" w:color="auto"/>
            <w:left w:val="none" w:sz="0" w:space="0" w:color="auto"/>
            <w:bottom w:val="none" w:sz="0" w:space="0" w:color="auto"/>
            <w:right w:val="none" w:sz="0" w:space="0" w:color="auto"/>
          </w:divBdr>
        </w:div>
        <w:div w:id="280919029">
          <w:marLeft w:val="0"/>
          <w:marRight w:val="0"/>
          <w:marTop w:val="0"/>
          <w:marBottom w:val="0"/>
          <w:divBdr>
            <w:top w:val="none" w:sz="0" w:space="0" w:color="auto"/>
            <w:left w:val="none" w:sz="0" w:space="0" w:color="auto"/>
            <w:bottom w:val="none" w:sz="0" w:space="0" w:color="auto"/>
            <w:right w:val="none" w:sz="0" w:space="0" w:color="auto"/>
          </w:divBdr>
        </w:div>
        <w:div w:id="281814661">
          <w:marLeft w:val="0"/>
          <w:marRight w:val="0"/>
          <w:marTop w:val="0"/>
          <w:marBottom w:val="0"/>
          <w:divBdr>
            <w:top w:val="none" w:sz="0" w:space="0" w:color="auto"/>
            <w:left w:val="none" w:sz="0" w:space="0" w:color="auto"/>
            <w:bottom w:val="none" w:sz="0" w:space="0" w:color="auto"/>
            <w:right w:val="none" w:sz="0" w:space="0" w:color="auto"/>
          </w:divBdr>
        </w:div>
        <w:div w:id="305136093">
          <w:marLeft w:val="0"/>
          <w:marRight w:val="0"/>
          <w:marTop w:val="0"/>
          <w:marBottom w:val="0"/>
          <w:divBdr>
            <w:top w:val="none" w:sz="0" w:space="0" w:color="auto"/>
            <w:left w:val="none" w:sz="0" w:space="0" w:color="auto"/>
            <w:bottom w:val="none" w:sz="0" w:space="0" w:color="auto"/>
            <w:right w:val="none" w:sz="0" w:space="0" w:color="auto"/>
          </w:divBdr>
        </w:div>
        <w:div w:id="320039512">
          <w:marLeft w:val="0"/>
          <w:marRight w:val="0"/>
          <w:marTop w:val="0"/>
          <w:marBottom w:val="0"/>
          <w:divBdr>
            <w:top w:val="none" w:sz="0" w:space="0" w:color="auto"/>
            <w:left w:val="none" w:sz="0" w:space="0" w:color="auto"/>
            <w:bottom w:val="none" w:sz="0" w:space="0" w:color="auto"/>
            <w:right w:val="none" w:sz="0" w:space="0" w:color="auto"/>
          </w:divBdr>
        </w:div>
        <w:div w:id="345980691">
          <w:marLeft w:val="0"/>
          <w:marRight w:val="0"/>
          <w:marTop w:val="0"/>
          <w:marBottom w:val="0"/>
          <w:divBdr>
            <w:top w:val="none" w:sz="0" w:space="0" w:color="auto"/>
            <w:left w:val="none" w:sz="0" w:space="0" w:color="auto"/>
            <w:bottom w:val="none" w:sz="0" w:space="0" w:color="auto"/>
            <w:right w:val="none" w:sz="0" w:space="0" w:color="auto"/>
          </w:divBdr>
        </w:div>
        <w:div w:id="351693007">
          <w:marLeft w:val="0"/>
          <w:marRight w:val="0"/>
          <w:marTop w:val="0"/>
          <w:marBottom w:val="0"/>
          <w:divBdr>
            <w:top w:val="none" w:sz="0" w:space="0" w:color="auto"/>
            <w:left w:val="none" w:sz="0" w:space="0" w:color="auto"/>
            <w:bottom w:val="none" w:sz="0" w:space="0" w:color="auto"/>
            <w:right w:val="none" w:sz="0" w:space="0" w:color="auto"/>
          </w:divBdr>
        </w:div>
        <w:div w:id="381101539">
          <w:marLeft w:val="0"/>
          <w:marRight w:val="0"/>
          <w:marTop w:val="0"/>
          <w:marBottom w:val="0"/>
          <w:divBdr>
            <w:top w:val="none" w:sz="0" w:space="0" w:color="auto"/>
            <w:left w:val="none" w:sz="0" w:space="0" w:color="auto"/>
            <w:bottom w:val="none" w:sz="0" w:space="0" w:color="auto"/>
            <w:right w:val="none" w:sz="0" w:space="0" w:color="auto"/>
          </w:divBdr>
        </w:div>
        <w:div w:id="408579834">
          <w:marLeft w:val="0"/>
          <w:marRight w:val="0"/>
          <w:marTop w:val="0"/>
          <w:marBottom w:val="0"/>
          <w:divBdr>
            <w:top w:val="none" w:sz="0" w:space="0" w:color="auto"/>
            <w:left w:val="none" w:sz="0" w:space="0" w:color="auto"/>
            <w:bottom w:val="none" w:sz="0" w:space="0" w:color="auto"/>
            <w:right w:val="none" w:sz="0" w:space="0" w:color="auto"/>
          </w:divBdr>
        </w:div>
        <w:div w:id="425736652">
          <w:marLeft w:val="0"/>
          <w:marRight w:val="0"/>
          <w:marTop w:val="0"/>
          <w:marBottom w:val="0"/>
          <w:divBdr>
            <w:top w:val="none" w:sz="0" w:space="0" w:color="auto"/>
            <w:left w:val="none" w:sz="0" w:space="0" w:color="auto"/>
            <w:bottom w:val="none" w:sz="0" w:space="0" w:color="auto"/>
            <w:right w:val="none" w:sz="0" w:space="0" w:color="auto"/>
          </w:divBdr>
        </w:div>
        <w:div w:id="444731813">
          <w:marLeft w:val="0"/>
          <w:marRight w:val="0"/>
          <w:marTop w:val="0"/>
          <w:marBottom w:val="0"/>
          <w:divBdr>
            <w:top w:val="none" w:sz="0" w:space="0" w:color="auto"/>
            <w:left w:val="none" w:sz="0" w:space="0" w:color="auto"/>
            <w:bottom w:val="none" w:sz="0" w:space="0" w:color="auto"/>
            <w:right w:val="none" w:sz="0" w:space="0" w:color="auto"/>
          </w:divBdr>
        </w:div>
        <w:div w:id="497693041">
          <w:marLeft w:val="0"/>
          <w:marRight w:val="0"/>
          <w:marTop w:val="0"/>
          <w:marBottom w:val="0"/>
          <w:divBdr>
            <w:top w:val="none" w:sz="0" w:space="0" w:color="auto"/>
            <w:left w:val="none" w:sz="0" w:space="0" w:color="auto"/>
            <w:bottom w:val="none" w:sz="0" w:space="0" w:color="auto"/>
            <w:right w:val="none" w:sz="0" w:space="0" w:color="auto"/>
          </w:divBdr>
        </w:div>
        <w:div w:id="514656202">
          <w:marLeft w:val="0"/>
          <w:marRight w:val="0"/>
          <w:marTop w:val="0"/>
          <w:marBottom w:val="0"/>
          <w:divBdr>
            <w:top w:val="none" w:sz="0" w:space="0" w:color="auto"/>
            <w:left w:val="none" w:sz="0" w:space="0" w:color="auto"/>
            <w:bottom w:val="none" w:sz="0" w:space="0" w:color="auto"/>
            <w:right w:val="none" w:sz="0" w:space="0" w:color="auto"/>
          </w:divBdr>
        </w:div>
        <w:div w:id="528762838">
          <w:marLeft w:val="0"/>
          <w:marRight w:val="0"/>
          <w:marTop w:val="0"/>
          <w:marBottom w:val="0"/>
          <w:divBdr>
            <w:top w:val="none" w:sz="0" w:space="0" w:color="auto"/>
            <w:left w:val="none" w:sz="0" w:space="0" w:color="auto"/>
            <w:bottom w:val="none" w:sz="0" w:space="0" w:color="auto"/>
            <w:right w:val="none" w:sz="0" w:space="0" w:color="auto"/>
          </w:divBdr>
        </w:div>
        <w:div w:id="529223696">
          <w:marLeft w:val="0"/>
          <w:marRight w:val="0"/>
          <w:marTop w:val="0"/>
          <w:marBottom w:val="0"/>
          <w:divBdr>
            <w:top w:val="none" w:sz="0" w:space="0" w:color="auto"/>
            <w:left w:val="none" w:sz="0" w:space="0" w:color="auto"/>
            <w:bottom w:val="none" w:sz="0" w:space="0" w:color="auto"/>
            <w:right w:val="none" w:sz="0" w:space="0" w:color="auto"/>
          </w:divBdr>
        </w:div>
        <w:div w:id="717585954">
          <w:marLeft w:val="0"/>
          <w:marRight w:val="0"/>
          <w:marTop w:val="0"/>
          <w:marBottom w:val="0"/>
          <w:divBdr>
            <w:top w:val="none" w:sz="0" w:space="0" w:color="auto"/>
            <w:left w:val="none" w:sz="0" w:space="0" w:color="auto"/>
            <w:bottom w:val="none" w:sz="0" w:space="0" w:color="auto"/>
            <w:right w:val="none" w:sz="0" w:space="0" w:color="auto"/>
          </w:divBdr>
        </w:div>
        <w:div w:id="826827077">
          <w:marLeft w:val="0"/>
          <w:marRight w:val="0"/>
          <w:marTop w:val="0"/>
          <w:marBottom w:val="0"/>
          <w:divBdr>
            <w:top w:val="none" w:sz="0" w:space="0" w:color="auto"/>
            <w:left w:val="none" w:sz="0" w:space="0" w:color="auto"/>
            <w:bottom w:val="none" w:sz="0" w:space="0" w:color="auto"/>
            <w:right w:val="none" w:sz="0" w:space="0" w:color="auto"/>
          </w:divBdr>
        </w:div>
        <w:div w:id="835071506">
          <w:marLeft w:val="0"/>
          <w:marRight w:val="0"/>
          <w:marTop w:val="0"/>
          <w:marBottom w:val="0"/>
          <w:divBdr>
            <w:top w:val="none" w:sz="0" w:space="0" w:color="auto"/>
            <w:left w:val="none" w:sz="0" w:space="0" w:color="auto"/>
            <w:bottom w:val="none" w:sz="0" w:space="0" w:color="auto"/>
            <w:right w:val="none" w:sz="0" w:space="0" w:color="auto"/>
          </w:divBdr>
        </w:div>
        <w:div w:id="917862670">
          <w:marLeft w:val="0"/>
          <w:marRight w:val="0"/>
          <w:marTop w:val="0"/>
          <w:marBottom w:val="0"/>
          <w:divBdr>
            <w:top w:val="none" w:sz="0" w:space="0" w:color="auto"/>
            <w:left w:val="none" w:sz="0" w:space="0" w:color="auto"/>
            <w:bottom w:val="none" w:sz="0" w:space="0" w:color="auto"/>
            <w:right w:val="none" w:sz="0" w:space="0" w:color="auto"/>
          </w:divBdr>
        </w:div>
        <w:div w:id="955864692">
          <w:marLeft w:val="0"/>
          <w:marRight w:val="0"/>
          <w:marTop w:val="0"/>
          <w:marBottom w:val="0"/>
          <w:divBdr>
            <w:top w:val="none" w:sz="0" w:space="0" w:color="auto"/>
            <w:left w:val="none" w:sz="0" w:space="0" w:color="auto"/>
            <w:bottom w:val="none" w:sz="0" w:space="0" w:color="auto"/>
            <w:right w:val="none" w:sz="0" w:space="0" w:color="auto"/>
          </w:divBdr>
        </w:div>
        <w:div w:id="967471506">
          <w:marLeft w:val="0"/>
          <w:marRight w:val="0"/>
          <w:marTop w:val="0"/>
          <w:marBottom w:val="0"/>
          <w:divBdr>
            <w:top w:val="none" w:sz="0" w:space="0" w:color="auto"/>
            <w:left w:val="none" w:sz="0" w:space="0" w:color="auto"/>
            <w:bottom w:val="none" w:sz="0" w:space="0" w:color="auto"/>
            <w:right w:val="none" w:sz="0" w:space="0" w:color="auto"/>
          </w:divBdr>
        </w:div>
        <w:div w:id="1000961529">
          <w:marLeft w:val="0"/>
          <w:marRight w:val="0"/>
          <w:marTop w:val="0"/>
          <w:marBottom w:val="0"/>
          <w:divBdr>
            <w:top w:val="none" w:sz="0" w:space="0" w:color="auto"/>
            <w:left w:val="none" w:sz="0" w:space="0" w:color="auto"/>
            <w:bottom w:val="none" w:sz="0" w:space="0" w:color="auto"/>
            <w:right w:val="none" w:sz="0" w:space="0" w:color="auto"/>
          </w:divBdr>
        </w:div>
        <w:div w:id="1003430404">
          <w:marLeft w:val="0"/>
          <w:marRight w:val="0"/>
          <w:marTop w:val="0"/>
          <w:marBottom w:val="0"/>
          <w:divBdr>
            <w:top w:val="none" w:sz="0" w:space="0" w:color="auto"/>
            <w:left w:val="none" w:sz="0" w:space="0" w:color="auto"/>
            <w:bottom w:val="none" w:sz="0" w:space="0" w:color="auto"/>
            <w:right w:val="none" w:sz="0" w:space="0" w:color="auto"/>
          </w:divBdr>
        </w:div>
        <w:div w:id="1053892818">
          <w:marLeft w:val="0"/>
          <w:marRight w:val="0"/>
          <w:marTop w:val="0"/>
          <w:marBottom w:val="0"/>
          <w:divBdr>
            <w:top w:val="none" w:sz="0" w:space="0" w:color="auto"/>
            <w:left w:val="none" w:sz="0" w:space="0" w:color="auto"/>
            <w:bottom w:val="none" w:sz="0" w:space="0" w:color="auto"/>
            <w:right w:val="none" w:sz="0" w:space="0" w:color="auto"/>
          </w:divBdr>
        </w:div>
        <w:div w:id="1063600170">
          <w:marLeft w:val="0"/>
          <w:marRight w:val="0"/>
          <w:marTop w:val="0"/>
          <w:marBottom w:val="0"/>
          <w:divBdr>
            <w:top w:val="none" w:sz="0" w:space="0" w:color="auto"/>
            <w:left w:val="none" w:sz="0" w:space="0" w:color="auto"/>
            <w:bottom w:val="none" w:sz="0" w:space="0" w:color="auto"/>
            <w:right w:val="none" w:sz="0" w:space="0" w:color="auto"/>
          </w:divBdr>
        </w:div>
        <w:div w:id="1067726666">
          <w:marLeft w:val="0"/>
          <w:marRight w:val="0"/>
          <w:marTop w:val="0"/>
          <w:marBottom w:val="0"/>
          <w:divBdr>
            <w:top w:val="none" w:sz="0" w:space="0" w:color="auto"/>
            <w:left w:val="none" w:sz="0" w:space="0" w:color="auto"/>
            <w:bottom w:val="none" w:sz="0" w:space="0" w:color="auto"/>
            <w:right w:val="none" w:sz="0" w:space="0" w:color="auto"/>
          </w:divBdr>
        </w:div>
        <w:div w:id="1201357159">
          <w:marLeft w:val="0"/>
          <w:marRight w:val="0"/>
          <w:marTop w:val="0"/>
          <w:marBottom w:val="0"/>
          <w:divBdr>
            <w:top w:val="none" w:sz="0" w:space="0" w:color="auto"/>
            <w:left w:val="none" w:sz="0" w:space="0" w:color="auto"/>
            <w:bottom w:val="none" w:sz="0" w:space="0" w:color="auto"/>
            <w:right w:val="none" w:sz="0" w:space="0" w:color="auto"/>
          </w:divBdr>
        </w:div>
        <w:div w:id="1221819187">
          <w:marLeft w:val="0"/>
          <w:marRight w:val="0"/>
          <w:marTop w:val="0"/>
          <w:marBottom w:val="0"/>
          <w:divBdr>
            <w:top w:val="none" w:sz="0" w:space="0" w:color="auto"/>
            <w:left w:val="none" w:sz="0" w:space="0" w:color="auto"/>
            <w:bottom w:val="none" w:sz="0" w:space="0" w:color="auto"/>
            <w:right w:val="none" w:sz="0" w:space="0" w:color="auto"/>
          </w:divBdr>
        </w:div>
        <w:div w:id="1281573370">
          <w:marLeft w:val="0"/>
          <w:marRight w:val="0"/>
          <w:marTop w:val="0"/>
          <w:marBottom w:val="0"/>
          <w:divBdr>
            <w:top w:val="none" w:sz="0" w:space="0" w:color="auto"/>
            <w:left w:val="none" w:sz="0" w:space="0" w:color="auto"/>
            <w:bottom w:val="none" w:sz="0" w:space="0" w:color="auto"/>
            <w:right w:val="none" w:sz="0" w:space="0" w:color="auto"/>
          </w:divBdr>
        </w:div>
        <w:div w:id="1467501600">
          <w:marLeft w:val="0"/>
          <w:marRight w:val="0"/>
          <w:marTop w:val="0"/>
          <w:marBottom w:val="0"/>
          <w:divBdr>
            <w:top w:val="none" w:sz="0" w:space="0" w:color="auto"/>
            <w:left w:val="none" w:sz="0" w:space="0" w:color="auto"/>
            <w:bottom w:val="none" w:sz="0" w:space="0" w:color="auto"/>
            <w:right w:val="none" w:sz="0" w:space="0" w:color="auto"/>
          </w:divBdr>
        </w:div>
        <w:div w:id="1605185358">
          <w:marLeft w:val="0"/>
          <w:marRight w:val="0"/>
          <w:marTop w:val="0"/>
          <w:marBottom w:val="0"/>
          <w:divBdr>
            <w:top w:val="none" w:sz="0" w:space="0" w:color="auto"/>
            <w:left w:val="none" w:sz="0" w:space="0" w:color="auto"/>
            <w:bottom w:val="none" w:sz="0" w:space="0" w:color="auto"/>
            <w:right w:val="none" w:sz="0" w:space="0" w:color="auto"/>
          </w:divBdr>
        </w:div>
        <w:div w:id="1612588116">
          <w:marLeft w:val="0"/>
          <w:marRight w:val="0"/>
          <w:marTop w:val="0"/>
          <w:marBottom w:val="0"/>
          <w:divBdr>
            <w:top w:val="none" w:sz="0" w:space="0" w:color="auto"/>
            <w:left w:val="none" w:sz="0" w:space="0" w:color="auto"/>
            <w:bottom w:val="none" w:sz="0" w:space="0" w:color="auto"/>
            <w:right w:val="none" w:sz="0" w:space="0" w:color="auto"/>
          </w:divBdr>
        </w:div>
        <w:div w:id="1624269337">
          <w:marLeft w:val="0"/>
          <w:marRight w:val="0"/>
          <w:marTop w:val="0"/>
          <w:marBottom w:val="0"/>
          <w:divBdr>
            <w:top w:val="none" w:sz="0" w:space="0" w:color="auto"/>
            <w:left w:val="none" w:sz="0" w:space="0" w:color="auto"/>
            <w:bottom w:val="none" w:sz="0" w:space="0" w:color="auto"/>
            <w:right w:val="none" w:sz="0" w:space="0" w:color="auto"/>
          </w:divBdr>
        </w:div>
        <w:div w:id="1625841057">
          <w:marLeft w:val="0"/>
          <w:marRight w:val="0"/>
          <w:marTop w:val="0"/>
          <w:marBottom w:val="0"/>
          <w:divBdr>
            <w:top w:val="none" w:sz="0" w:space="0" w:color="auto"/>
            <w:left w:val="none" w:sz="0" w:space="0" w:color="auto"/>
            <w:bottom w:val="none" w:sz="0" w:space="0" w:color="auto"/>
            <w:right w:val="none" w:sz="0" w:space="0" w:color="auto"/>
          </w:divBdr>
        </w:div>
        <w:div w:id="1669095081">
          <w:marLeft w:val="0"/>
          <w:marRight w:val="0"/>
          <w:marTop w:val="0"/>
          <w:marBottom w:val="0"/>
          <w:divBdr>
            <w:top w:val="none" w:sz="0" w:space="0" w:color="auto"/>
            <w:left w:val="none" w:sz="0" w:space="0" w:color="auto"/>
            <w:bottom w:val="none" w:sz="0" w:space="0" w:color="auto"/>
            <w:right w:val="none" w:sz="0" w:space="0" w:color="auto"/>
          </w:divBdr>
        </w:div>
        <w:div w:id="1679190993">
          <w:marLeft w:val="0"/>
          <w:marRight w:val="0"/>
          <w:marTop w:val="0"/>
          <w:marBottom w:val="0"/>
          <w:divBdr>
            <w:top w:val="none" w:sz="0" w:space="0" w:color="auto"/>
            <w:left w:val="none" w:sz="0" w:space="0" w:color="auto"/>
            <w:bottom w:val="none" w:sz="0" w:space="0" w:color="auto"/>
            <w:right w:val="none" w:sz="0" w:space="0" w:color="auto"/>
          </w:divBdr>
        </w:div>
        <w:div w:id="1710643060">
          <w:marLeft w:val="0"/>
          <w:marRight w:val="0"/>
          <w:marTop w:val="0"/>
          <w:marBottom w:val="0"/>
          <w:divBdr>
            <w:top w:val="none" w:sz="0" w:space="0" w:color="auto"/>
            <w:left w:val="none" w:sz="0" w:space="0" w:color="auto"/>
            <w:bottom w:val="none" w:sz="0" w:space="0" w:color="auto"/>
            <w:right w:val="none" w:sz="0" w:space="0" w:color="auto"/>
          </w:divBdr>
        </w:div>
        <w:div w:id="1771045654">
          <w:marLeft w:val="0"/>
          <w:marRight w:val="0"/>
          <w:marTop w:val="0"/>
          <w:marBottom w:val="0"/>
          <w:divBdr>
            <w:top w:val="none" w:sz="0" w:space="0" w:color="auto"/>
            <w:left w:val="none" w:sz="0" w:space="0" w:color="auto"/>
            <w:bottom w:val="none" w:sz="0" w:space="0" w:color="auto"/>
            <w:right w:val="none" w:sz="0" w:space="0" w:color="auto"/>
          </w:divBdr>
        </w:div>
        <w:div w:id="1841966285">
          <w:marLeft w:val="0"/>
          <w:marRight w:val="0"/>
          <w:marTop w:val="0"/>
          <w:marBottom w:val="0"/>
          <w:divBdr>
            <w:top w:val="none" w:sz="0" w:space="0" w:color="auto"/>
            <w:left w:val="none" w:sz="0" w:space="0" w:color="auto"/>
            <w:bottom w:val="none" w:sz="0" w:space="0" w:color="auto"/>
            <w:right w:val="none" w:sz="0" w:space="0" w:color="auto"/>
          </w:divBdr>
        </w:div>
        <w:div w:id="2058235928">
          <w:marLeft w:val="0"/>
          <w:marRight w:val="0"/>
          <w:marTop w:val="0"/>
          <w:marBottom w:val="0"/>
          <w:divBdr>
            <w:top w:val="none" w:sz="0" w:space="0" w:color="auto"/>
            <w:left w:val="none" w:sz="0" w:space="0" w:color="auto"/>
            <w:bottom w:val="none" w:sz="0" w:space="0" w:color="auto"/>
            <w:right w:val="none" w:sz="0" w:space="0" w:color="auto"/>
          </w:divBdr>
        </w:div>
        <w:div w:id="2072732791">
          <w:marLeft w:val="0"/>
          <w:marRight w:val="0"/>
          <w:marTop w:val="0"/>
          <w:marBottom w:val="0"/>
          <w:divBdr>
            <w:top w:val="none" w:sz="0" w:space="0" w:color="auto"/>
            <w:left w:val="none" w:sz="0" w:space="0" w:color="auto"/>
            <w:bottom w:val="none" w:sz="0" w:space="0" w:color="auto"/>
            <w:right w:val="none" w:sz="0" w:space="0" w:color="auto"/>
          </w:divBdr>
        </w:div>
      </w:divsChild>
    </w:div>
    <w:div w:id="1137338618">
      <w:bodyDiv w:val="1"/>
      <w:marLeft w:val="0"/>
      <w:marRight w:val="0"/>
      <w:marTop w:val="0"/>
      <w:marBottom w:val="0"/>
      <w:divBdr>
        <w:top w:val="none" w:sz="0" w:space="0" w:color="auto"/>
        <w:left w:val="none" w:sz="0" w:space="0" w:color="auto"/>
        <w:bottom w:val="none" w:sz="0" w:space="0" w:color="auto"/>
        <w:right w:val="none" w:sz="0" w:space="0" w:color="auto"/>
      </w:divBdr>
    </w:div>
    <w:div w:id="1272973951">
      <w:bodyDiv w:val="1"/>
      <w:marLeft w:val="0"/>
      <w:marRight w:val="0"/>
      <w:marTop w:val="0"/>
      <w:marBottom w:val="0"/>
      <w:divBdr>
        <w:top w:val="none" w:sz="0" w:space="0" w:color="auto"/>
        <w:left w:val="none" w:sz="0" w:space="0" w:color="auto"/>
        <w:bottom w:val="none" w:sz="0" w:space="0" w:color="auto"/>
        <w:right w:val="none" w:sz="0" w:space="0" w:color="auto"/>
      </w:divBdr>
      <w:divsChild>
        <w:div w:id="8607226">
          <w:marLeft w:val="0"/>
          <w:marRight w:val="0"/>
          <w:marTop w:val="0"/>
          <w:marBottom w:val="0"/>
          <w:divBdr>
            <w:top w:val="none" w:sz="0" w:space="0" w:color="auto"/>
            <w:left w:val="none" w:sz="0" w:space="0" w:color="auto"/>
            <w:bottom w:val="none" w:sz="0" w:space="0" w:color="auto"/>
            <w:right w:val="none" w:sz="0" w:space="0" w:color="auto"/>
          </w:divBdr>
        </w:div>
        <w:div w:id="67777287">
          <w:marLeft w:val="0"/>
          <w:marRight w:val="0"/>
          <w:marTop w:val="0"/>
          <w:marBottom w:val="0"/>
          <w:divBdr>
            <w:top w:val="none" w:sz="0" w:space="0" w:color="auto"/>
            <w:left w:val="none" w:sz="0" w:space="0" w:color="auto"/>
            <w:bottom w:val="none" w:sz="0" w:space="0" w:color="auto"/>
            <w:right w:val="none" w:sz="0" w:space="0" w:color="auto"/>
          </w:divBdr>
        </w:div>
        <w:div w:id="130483356">
          <w:marLeft w:val="0"/>
          <w:marRight w:val="0"/>
          <w:marTop w:val="0"/>
          <w:marBottom w:val="0"/>
          <w:divBdr>
            <w:top w:val="none" w:sz="0" w:space="0" w:color="auto"/>
            <w:left w:val="none" w:sz="0" w:space="0" w:color="auto"/>
            <w:bottom w:val="none" w:sz="0" w:space="0" w:color="auto"/>
            <w:right w:val="none" w:sz="0" w:space="0" w:color="auto"/>
          </w:divBdr>
        </w:div>
        <w:div w:id="208494547">
          <w:marLeft w:val="0"/>
          <w:marRight w:val="0"/>
          <w:marTop w:val="0"/>
          <w:marBottom w:val="0"/>
          <w:divBdr>
            <w:top w:val="none" w:sz="0" w:space="0" w:color="auto"/>
            <w:left w:val="none" w:sz="0" w:space="0" w:color="auto"/>
            <w:bottom w:val="none" w:sz="0" w:space="0" w:color="auto"/>
            <w:right w:val="none" w:sz="0" w:space="0" w:color="auto"/>
          </w:divBdr>
        </w:div>
        <w:div w:id="208541295">
          <w:marLeft w:val="0"/>
          <w:marRight w:val="0"/>
          <w:marTop w:val="0"/>
          <w:marBottom w:val="0"/>
          <w:divBdr>
            <w:top w:val="none" w:sz="0" w:space="0" w:color="auto"/>
            <w:left w:val="none" w:sz="0" w:space="0" w:color="auto"/>
            <w:bottom w:val="none" w:sz="0" w:space="0" w:color="auto"/>
            <w:right w:val="none" w:sz="0" w:space="0" w:color="auto"/>
          </w:divBdr>
        </w:div>
        <w:div w:id="299772796">
          <w:marLeft w:val="0"/>
          <w:marRight w:val="0"/>
          <w:marTop w:val="0"/>
          <w:marBottom w:val="0"/>
          <w:divBdr>
            <w:top w:val="none" w:sz="0" w:space="0" w:color="auto"/>
            <w:left w:val="none" w:sz="0" w:space="0" w:color="auto"/>
            <w:bottom w:val="none" w:sz="0" w:space="0" w:color="auto"/>
            <w:right w:val="none" w:sz="0" w:space="0" w:color="auto"/>
          </w:divBdr>
        </w:div>
        <w:div w:id="323708895">
          <w:marLeft w:val="0"/>
          <w:marRight w:val="0"/>
          <w:marTop w:val="0"/>
          <w:marBottom w:val="0"/>
          <w:divBdr>
            <w:top w:val="none" w:sz="0" w:space="0" w:color="auto"/>
            <w:left w:val="none" w:sz="0" w:space="0" w:color="auto"/>
            <w:bottom w:val="none" w:sz="0" w:space="0" w:color="auto"/>
            <w:right w:val="none" w:sz="0" w:space="0" w:color="auto"/>
          </w:divBdr>
        </w:div>
        <w:div w:id="357701466">
          <w:marLeft w:val="0"/>
          <w:marRight w:val="0"/>
          <w:marTop w:val="0"/>
          <w:marBottom w:val="0"/>
          <w:divBdr>
            <w:top w:val="none" w:sz="0" w:space="0" w:color="auto"/>
            <w:left w:val="none" w:sz="0" w:space="0" w:color="auto"/>
            <w:bottom w:val="none" w:sz="0" w:space="0" w:color="auto"/>
            <w:right w:val="none" w:sz="0" w:space="0" w:color="auto"/>
          </w:divBdr>
        </w:div>
        <w:div w:id="431436809">
          <w:marLeft w:val="0"/>
          <w:marRight w:val="0"/>
          <w:marTop w:val="0"/>
          <w:marBottom w:val="0"/>
          <w:divBdr>
            <w:top w:val="none" w:sz="0" w:space="0" w:color="auto"/>
            <w:left w:val="none" w:sz="0" w:space="0" w:color="auto"/>
            <w:bottom w:val="none" w:sz="0" w:space="0" w:color="auto"/>
            <w:right w:val="none" w:sz="0" w:space="0" w:color="auto"/>
          </w:divBdr>
        </w:div>
        <w:div w:id="435291617">
          <w:marLeft w:val="0"/>
          <w:marRight w:val="0"/>
          <w:marTop w:val="0"/>
          <w:marBottom w:val="0"/>
          <w:divBdr>
            <w:top w:val="none" w:sz="0" w:space="0" w:color="auto"/>
            <w:left w:val="none" w:sz="0" w:space="0" w:color="auto"/>
            <w:bottom w:val="none" w:sz="0" w:space="0" w:color="auto"/>
            <w:right w:val="none" w:sz="0" w:space="0" w:color="auto"/>
          </w:divBdr>
        </w:div>
        <w:div w:id="487983355">
          <w:marLeft w:val="0"/>
          <w:marRight w:val="0"/>
          <w:marTop w:val="0"/>
          <w:marBottom w:val="0"/>
          <w:divBdr>
            <w:top w:val="none" w:sz="0" w:space="0" w:color="auto"/>
            <w:left w:val="none" w:sz="0" w:space="0" w:color="auto"/>
            <w:bottom w:val="none" w:sz="0" w:space="0" w:color="auto"/>
            <w:right w:val="none" w:sz="0" w:space="0" w:color="auto"/>
          </w:divBdr>
        </w:div>
        <w:div w:id="502165851">
          <w:marLeft w:val="0"/>
          <w:marRight w:val="0"/>
          <w:marTop w:val="0"/>
          <w:marBottom w:val="0"/>
          <w:divBdr>
            <w:top w:val="none" w:sz="0" w:space="0" w:color="auto"/>
            <w:left w:val="none" w:sz="0" w:space="0" w:color="auto"/>
            <w:bottom w:val="none" w:sz="0" w:space="0" w:color="auto"/>
            <w:right w:val="none" w:sz="0" w:space="0" w:color="auto"/>
          </w:divBdr>
        </w:div>
        <w:div w:id="574827162">
          <w:marLeft w:val="0"/>
          <w:marRight w:val="0"/>
          <w:marTop w:val="0"/>
          <w:marBottom w:val="0"/>
          <w:divBdr>
            <w:top w:val="none" w:sz="0" w:space="0" w:color="auto"/>
            <w:left w:val="none" w:sz="0" w:space="0" w:color="auto"/>
            <w:bottom w:val="none" w:sz="0" w:space="0" w:color="auto"/>
            <w:right w:val="none" w:sz="0" w:space="0" w:color="auto"/>
          </w:divBdr>
        </w:div>
        <w:div w:id="597445207">
          <w:marLeft w:val="0"/>
          <w:marRight w:val="0"/>
          <w:marTop w:val="0"/>
          <w:marBottom w:val="0"/>
          <w:divBdr>
            <w:top w:val="none" w:sz="0" w:space="0" w:color="auto"/>
            <w:left w:val="none" w:sz="0" w:space="0" w:color="auto"/>
            <w:bottom w:val="none" w:sz="0" w:space="0" w:color="auto"/>
            <w:right w:val="none" w:sz="0" w:space="0" w:color="auto"/>
          </w:divBdr>
        </w:div>
        <w:div w:id="663364107">
          <w:marLeft w:val="0"/>
          <w:marRight w:val="0"/>
          <w:marTop w:val="0"/>
          <w:marBottom w:val="0"/>
          <w:divBdr>
            <w:top w:val="none" w:sz="0" w:space="0" w:color="auto"/>
            <w:left w:val="none" w:sz="0" w:space="0" w:color="auto"/>
            <w:bottom w:val="none" w:sz="0" w:space="0" w:color="auto"/>
            <w:right w:val="none" w:sz="0" w:space="0" w:color="auto"/>
          </w:divBdr>
        </w:div>
        <w:div w:id="711997817">
          <w:marLeft w:val="0"/>
          <w:marRight w:val="0"/>
          <w:marTop w:val="0"/>
          <w:marBottom w:val="0"/>
          <w:divBdr>
            <w:top w:val="none" w:sz="0" w:space="0" w:color="auto"/>
            <w:left w:val="none" w:sz="0" w:space="0" w:color="auto"/>
            <w:bottom w:val="none" w:sz="0" w:space="0" w:color="auto"/>
            <w:right w:val="none" w:sz="0" w:space="0" w:color="auto"/>
          </w:divBdr>
        </w:div>
        <w:div w:id="771516497">
          <w:marLeft w:val="0"/>
          <w:marRight w:val="0"/>
          <w:marTop w:val="0"/>
          <w:marBottom w:val="0"/>
          <w:divBdr>
            <w:top w:val="none" w:sz="0" w:space="0" w:color="auto"/>
            <w:left w:val="none" w:sz="0" w:space="0" w:color="auto"/>
            <w:bottom w:val="none" w:sz="0" w:space="0" w:color="auto"/>
            <w:right w:val="none" w:sz="0" w:space="0" w:color="auto"/>
          </w:divBdr>
        </w:div>
        <w:div w:id="845902549">
          <w:marLeft w:val="0"/>
          <w:marRight w:val="0"/>
          <w:marTop w:val="0"/>
          <w:marBottom w:val="0"/>
          <w:divBdr>
            <w:top w:val="none" w:sz="0" w:space="0" w:color="auto"/>
            <w:left w:val="none" w:sz="0" w:space="0" w:color="auto"/>
            <w:bottom w:val="none" w:sz="0" w:space="0" w:color="auto"/>
            <w:right w:val="none" w:sz="0" w:space="0" w:color="auto"/>
          </w:divBdr>
        </w:div>
        <w:div w:id="933171409">
          <w:marLeft w:val="0"/>
          <w:marRight w:val="0"/>
          <w:marTop w:val="0"/>
          <w:marBottom w:val="0"/>
          <w:divBdr>
            <w:top w:val="none" w:sz="0" w:space="0" w:color="auto"/>
            <w:left w:val="none" w:sz="0" w:space="0" w:color="auto"/>
            <w:bottom w:val="none" w:sz="0" w:space="0" w:color="auto"/>
            <w:right w:val="none" w:sz="0" w:space="0" w:color="auto"/>
          </w:divBdr>
        </w:div>
        <w:div w:id="962616006">
          <w:marLeft w:val="0"/>
          <w:marRight w:val="0"/>
          <w:marTop w:val="0"/>
          <w:marBottom w:val="0"/>
          <w:divBdr>
            <w:top w:val="none" w:sz="0" w:space="0" w:color="auto"/>
            <w:left w:val="none" w:sz="0" w:space="0" w:color="auto"/>
            <w:bottom w:val="none" w:sz="0" w:space="0" w:color="auto"/>
            <w:right w:val="none" w:sz="0" w:space="0" w:color="auto"/>
          </w:divBdr>
        </w:div>
        <w:div w:id="968510654">
          <w:marLeft w:val="0"/>
          <w:marRight w:val="0"/>
          <w:marTop w:val="0"/>
          <w:marBottom w:val="0"/>
          <w:divBdr>
            <w:top w:val="none" w:sz="0" w:space="0" w:color="auto"/>
            <w:left w:val="none" w:sz="0" w:space="0" w:color="auto"/>
            <w:bottom w:val="none" w:sz="0" w:space="0" w:color="auto"/>
            <w:right w:val="none" w:sz="0" w:space="0" w:color="auto"/>
          </w:divBdr>
        </w:div>
        <w:div w:id="1018968947">
          <w:marLeft w:val="0"/>
          <w:marRight w:val="0"/>
          <w:marTop w:val="0"/>
          <w:marBottom w:val="0"/>
          <w:divBdr>
            <w:top w:val="none" w:sz="0" w:space="0" w:color="auto"/>
            <w:left w:val="none" w:sz="0" w:space="0" w:color="auto"/>
            <w:bottom w:val="none" w:sz="0" w:space="0" w:color="auto"/>
            <w:right w:val="none" w:sz="0" w:space="0" w:color="auto"/>
          </w:divBdr>
        </w:div>
        <w:div w:id="1047338565">
          <w:marLeft w:val="0"/>
          <w:marRight w:val="0"/>
          <w:marTop w:val="0"/>
          <w:marBottom w:val="0"/>
          <w:divBdr>
            <w:top w:val="none" w:sz="0" w:space="0" w:color="auto"/>
            <w:left w:val="none" w:sz="0" w:space="0" w:color="auto"/>
            <w:bottom w:val="none" w:sz="0" w:space="0" w:color="auto"/>
            <w:right w:val="none" w:sz="0" w:space="0" w:color="auto"/>
          </w:divBdr>
        </w:div>
        <w:div w:id="1112627336">
          <w:marLeft w:val="0"/>
          <w:marRight w:val="0"/>
          <w:marTop w:val="0"/>
          <w:marBottom w:val="0"/>
          <w:divBdr>
            <w:top w:val="none" w:sz="0" w:space="0" w:color="auto"/>
            <w:left w:val="none" w:sz="0" w:space="0" w:color="auto"/>
            <w:bottom w:val="none" w:sz="0" w:space="0" w:color="auto"/>
            <w:right w:val="none" w:sz="0" w:space="0" w:color="auto"/>
          </w:divBdr>
        </w:div>
        <w:div w:id="1125539024">
          <w:marLeft w:val="0"/>
          <w:marRight w:val="0"/>
          <w:marTop w:val="0"/>
          <w:marBottom w:val="0"/>
          <w:divBdr>
            <w:top w:val="none" w:sz="0" w:space="0" w:color="auto"/>
            <w:left w:val="none" w:sz="0" w:space="0" w:color="auto"/>
            <w:bottom w:val="none" w:sz="0" w:space="0" w:color="auto"/>
            <w:right w:val="none" w:sz="0" w:space="0" w:color="auto"/>
          </w:divBdr>
        </w:div>
        <w:div w:id="1215891992">
          <w:marLeft w:val="0"/>
          <w:marRight w:val="0"/>
          <w:marTop w:val="0"/>
          <w:marBottom w:val="0"/>
          <w:divBdr>
            <w:top w:val="none" w:sz="0" w:space="0" w:color="auto"/>
            <w:left w:val="none" w:sz="0" w:space="0" w:color="auto"/>
            <w:bottom w:val="none" w:sz="0" w:space="0" w:color="auto"/>
            <w:right w:val="none" w:sz="0" w:space="0" w:color="auto"/>
          </w:divBdr>
        </w:div>
        <w:div w:id="1304576613">
          <w:marLeft w:val="0"/>
          <w:marRight w:val="0"/>
          <w:marTop w:val="0"/>
          <w:marBottom w:val="0"/>
          <w:divBdr>
            <w:top w:val="none" w:sz="0" w:space="0" w:color="auto"/>
            <w:left w:val="none" w:sz="0" w:space="0" w:color="auto"/>
            <w:bottom w:val="none" w:sz="0" w:space="0" w:color="auto"/>
            <w:right w:val="none" w:sz="0" w:space="0" w:color="auto"/>
          </w:divBdr>
        </w:div>
        <w:div w:id="1372880134">
          <w:marLeft w:val="0"/>
          <w:marRight w:val="0"/>
          <w:marTop w:val="0"/>
          <w:marBottom w:val="0"/>
          <w:divBdr>
            <w:top w:val="none" w:sz="0" w:space="0" w:color="auto"/>
            <w:left w:val="none" w:sz="0" w:space="0" w:color="auto"/>
            <w:bottom w:val="none" w:sz="0" w:space="0" w:color="auto"/>
            <w:right w:val="none" w:sz="0" w:space="0" w:color="auto"/>
          </w:divBdr>
        </w:div>
        <w:div w:id="1427580117">
          <w:marLeft w:val="0"/>
          <w:marRight w:val="0"/>
          <w:marTop w:val="0"/>
          <w:marBottom w:val="0"/>
          <w:divBdr>
            <w:top w:val="none" w:sz="0" w:space="0" w:color="auto"/>
            <w:left w:val="none" w:sz="0" w:space="0" w:color="auto"/>
            <w:bottom w:val="none" w:sz="0" w:space="0" w:color="auto"/>
            <w:right w:val="none" w:sz="0" w:space="0" w:color="auto"/>
          </w:divBdr>
        </w:div>
        <w:div w:id="1434978066">
          <w:marLeft w:val="0"/>
          <w:marRight w:val="0"/>
          <w:marTop w:val="0"/>
          <w:marBottom w:val="0"/>
          <w:divBdr>
            <w:top w:val="none" w:sz="0" w:space="0" w:color="auto"/>
            <w:left w:val="none" w:sz="0" w:space="0" w:color="auto"/>
            <w:bottom w:val="none" w:sz="0" w:space="0" w:color="auto"/>
            <w:right w:val="none" w:sz="0" w:space="0" w:color="auto"/>
          </w:divBdr>
        </w:div>
        <w:div w:id="1469975692">
          <w:marLeft w:val="0"/>
          <w:marRight w:val="0"/>
          <w:marTop w:val="0"/>
          <w:marBottom w:val="0"/>
          <w:divBdr>
            <w:top w:val="none" w:sz="0" w:space="0" w:color="auto"/>
            <w:left w:val="none" w:sz="0" w:space="0" w:color="auto"/>
            <w:bottom w:val="none" w:sz="0" w:space="0" w:color="auto"/>
            <w:right w:val="none" w:sz="0" w:space="0" w:color="auto"/>
          </w:divBdr>
        </w:div>
        <w:div w:id="1496798062">
          <w:marLeft w:val="0"/>
          <w:marRight w:val="0"/>
          <w:marTop w:val="0"/>
          <w:marBottom w:val="0"/>
          <w:divBdr>
            <w:top w:val="none" w:sz="0" w:space="0" w:color="auto"/>
            <w:left w:val="none" w:sz="0" w:space="0" w:color="auto"/>
            <w:bottom w:val="none" w:sz="0" w:space="0" w:color="auto"/>
            <w:right w:val="none" w:sz="0" w:space="0" w:color="auto"/>
          </w:divBdr>
        </w:div>
        <w:div w:id="1674260571">
          <w:marLeft w:val="0"/>
          <w:marRight w:val="0"/>
          <w:marTop w:val="0"/>
          <w:marBottom w:val="0"/>
          <w:divBdr>
            <w:top w:val="none" w:sz="0" w:space="0" w:color="auto"/>
            <w:left w:val="none" w:sz="0" w:space="0" w:color="auto"/>
            <w:bottom w:val="none" w:sz="0" w:space="0" w:color="auto"/>
            <w:right w:val="none" w:sz="0" w:space="0" w:color="auto"/>
          </w:divBdr>
        </w:div>
        <w:div w:id="1709336012">
          <w:marLeft w:val="0"/>
          <w:marRight w:val="0"/>
          <w:marTop w:val="0"/>
          <w:marBottom w:val="0"/>
          <w:divBdr>
            <w:top w:val="none" w:sz="0" w:space="0" w:color="auto"/>
            <w:left w:val="none" w:sz="0" w:space="0" w:color="auto"/>
            <w:bottom w:val="none" w:sz="0" w:space="0" w:color="auto"/>
            <w:right w:val="none" w:sz="0" w:space="0" w:color="auto"/>
          </w:divBdr>
        </w:div>
        <w:div w:id="1719669369">
          <w:marLeft w:val="0"/>
          <w:marRight w:val="0"/>
          <w:marTop w:val="0"/>
          <w:marBottom w:val="0"/>
          <w:divBdr>
            <w:top w:val="none" w:sz="0" w:space="0" w:color="auto"/>
            <w:left w:val="none" w:sz="0" w:space="0" w:color="auto"/>
            <w:bottom w:val="none" w:sz="0" w:space="0" w:color="auto"/>
            <w:right w:val="none" w:sz="0" w:space="0" w:color="auto"/>
          </w:divBdr>
        </w:div>
        <w:div w:id="1728920161">
          <w:marLeft w:val="0"/>
          <w:marRight w:val="0"/>
          <w:marTop w:val="0"/>
          <w:marBottom w:val="0"/>
          <w:divBdr>
            <w:top w:val="none" w:sz="0" w:space="0" w:color="auto"/>
            <w:left w:val="none" w:sz="0" w:space="0" w:color="auto"/>
            <w:bottom w:val="none" w:sz="0" w:space="0" w:color="auto"/>
            <w:right w:val="none" w:sz="0" w:space="0" w:color="auto"/>
          </w:divBdr>
        </w:div>
        <w:div w:id="1783186090">
          <w:marLeft w:val="0"/>
          <w:marRight w:val="0"/>
          <w:marTop w:val="0"/>
          <w:marBottom w:val="0"/>
          <w:divBdr>
            <w:top w:val="none" w:sz="0" w:space="0" w:color="auto"/>
            <w:left w:val="none" w:sz="0" w:space="0" w:color="auto"/>
            <w:bottom w:val="none" w:sz="0" w:space="0" w:color="auto"/>
            <w:right w:val="none" w:sz="0" w:space="0" w:color="auto"/>
          </w:divBdr>
        </w:div>
        <w:div w:id="1796943812">
          <w:marLeft w:val="0"/>
          <w:marRight w:val="0"/>
          <w:marTop w:val="0"/>
          <w:marBottom w:val="0"/>
          <w:divBdr>
            <w:top w:val="none" w:sz="0" w:space="0" w:color="auto"/>
            <w:left w:val="none" w:sz="0" w:space="0" w:color="auto"/>
            <w:bottom w:val="none" w:sz="0" w:space="0" w:color="auto"/>
            <w:right w:val="none" w:sz="0" w:space="0" w:color="auto"/>
          </w:divBdr>
        </w:div>
        <w:div w:id="1842424410">
          <w:marLeft w:val="0"/>
          <w:marRight w:val="0"/>
          <w:marTop w:val="0"/>
          <w:marBottom w:val="0"/>
          <w:divBdr>
            <w:top w:val="none" w:sz="0" w:space="0" w:color="auto"/>
            <w:left w:val="none" w:sz="0" w:space="0" w:color="auto"/>
            <w:bottom w:val="none" w:sz="0" w:space="0" w:color="auto"/>
            <w:right w:val="none" w:sz="0" w:space="0" w:color="auto"/>
          </w:divBdr>
        </w:div>
        <w:div w:id="1855268476">
          <w:marLeft w:val="0"/>
          <w:marRight w:val="0"/>
          <w:marTop w:val="0"/>
          <w:marBottom w:val="0"/>
          <w:divBdr>
            <w:top w:val="none" w:sz="0" w:space="0" w:color="auto"/>
            <w:left w:val="none" w:sz="0" w:space="0" w:color="auto"/>
            <w:bottom w:val="none" w:sz="0" w:space="0" w:color="auto"/>
            <w:right w:val="none" w:sz="0" w:space="0" w:color="auto"/>
          </w:divBdr>
        </w:div>
        <w:div w:id="1886408416">
          <w:marLeft w:val="0"/>
          <w:marRight w:val="0"/>
          <w:marTop w:val="0"/>
          <w:marBottom w:val="0"/>
          <w:divBdr>
            <w:top w:val="none" w:sz="0" w:space="0" w:color="auto"/>
            <w:left w:val="none" w:sz="0" w:space="0" w:color="auto"/>
            <w:bottom w:val="none" w:sz="0" w:space="0" w:color="auto"/>
            <w:right w:val="none" w:sz="0" w:space="0" w:color="auto"/>
          </w:divBdr>
        </w:div>
        <w:div w:id="2010131517">
          <w:marLeft w:val="0"/>
          <w:marRight w:val="0"/>
          <w:marTop w:val="0"/>
          <w:marBottom w:val="0"/>
          <w:divBdr>
            <w:top w:val="none" w:sz="0" w:space="0" w:color="auto"/>
            <w:left w:val="none" w:sz="0" w:space="0" w:color="auto"/>
            <w:bottom w:val="none" w:sz="0" w:space="0" w:color="auto"/>
            <w:right w:val="none" w:sz="0" w:space="0" w:color="auto"/>
          </w:divBdr>
        </w:div>
        <w:div w:id="2057044306">
          <w:marLeft w:val="0"/>
          <w:marRight w:val="0"/>
          <w:marTop w:val="0"/>
          <w:marBottom w:val="0"/>
          <w:divBdr>
            <w:top w:val="none" w:sz="0" w:space="0" w:color="auto"/>
            <w:left w:val="none" w:sz="0" w:space="0" w:color="auto"/>
            <w:bottom w:val="none" w:sz="0" w:space="0" w:color="auto"/>
            <w:right w:val="none" w:sz="0" w:space="0" w:color="auto"/>
          </w:divBdr>
        </w:div>
        <w:div w:id="2128424797">
          <w:marLeft w:val="0"/>
          <w:marRight w:val="0"/>
          <w:marTop w:val="0"/>
          <w:marBottom w:val="0"/>
          <w:divBdr>
            <w:top w:val="none" w:sz="0" w:space="0" w:color="auto"/>
            <w:left w:val="none" w:sz="0" w:space="0" w:color="auto"/>
            <w:bottom w:val="none" w:sz="0" w:space="0" w:color="auto"/>
            <w:right w:val="none" w:sz="0" w:space="0" w:color="auto"/>
          </w:divBdr>
        </w:div>
        <w:div w:id="2141070403">
          <w:marLeft w:val="0"/>
          <w:marRight w:val="0"/>
          <w:marTop w:val="0"/>
          <w:marBottom w:val="0"/>
          <w:divBdr>
            <w:top w:val="none" w:sz="0" w:space="0" w:color="auto"/>
            <w:left w:val="none" w:sz="0" w:space="0" w:color="auto"/>
            <w:bottom w:val="none" w:sz="0" w:space="0" w:color="auto"/>
            <w:right w:val="none" w:sz="0" w:space="0" w:color="auto"/>
          </w:divBdr>
        </w:div>
      </w:divsChild>
    </w:div>
    <w:div w:id="1284994131">
      <w:bodyDiv w:val="1"/>
      <w:marLeft w:val="0"/>
      <w:marRight w:val="0"/>
      <w:marTop w:val="0"/>
      <w:marBottom w:val="0"/>
      <w:divBdr>
        <w:top w:val="none" w:sz="0" w:space="0" w:color="auto"/>
        <w:left w:val="none" w:sz="0" w:space="0" w:color="auto"/>
        <w:bottom w:val="none" w:sz="0" w:space="0" w:color="auto"/>
        <w:right w:val="none" w:sz="0" w:space="0" w:color="auto"/>
      </w:divBdr>
    </w:div>
    <w:div w:id="1424642943">
      <w:bodyDiv w:val="1"/>
      <w:marLeft w:val="0"/>
      <w:marRight w:val="0"/>
      <w:marTop w:val="0"/>
      <w:marBottom w:val="0"/>
      <w:divBdr>
        <w:top w:val="none" w:sz="0" w:space="0" w:color="auto"/>
        <w:left w:val="none" w:sz="0" w:space="0" w:color="auto"/>
        <w:bottom w:val="none" w:sz="0" w:space="0" w:color="auto"/>
        <w:right w:val="none" w:sz="0" w:space="0" w:color="auto"/>
      </w:divBdr>
    </w:div>
    <w:div w:id="1512258621">
      <w:bodyDiv w:val="1"/>
      <w:marLeft w:val="0"/>
      <w:marRight w:val="0"/>
      <w:marTop w:val="0"/>
      <w:marBottom w:val="0"/>
      <w:divBdr>
        <w:top w:val="none" w:sz="0" w:space="0" w:color="auto"/>
        <w:left w:val="none" w:sz="0" w:space="0" w:color="auto"/>
        <w:bottom w:val="none" w:sz="0" w:space="0" w:color="auto"/>
        <w:right w:val="none" w:sz="0" w:space="0" w:color="auto"/>
      </w:divBdr>
      <w:divsChild>
        <w:div w:id="50427458">
          <w:marLeft w:val="0"/>
          <w:marRight w:val="0"/>
          <w:marTop w:val="0"/>
          <w:marBottom w:val="0"/>
          <w:divBdr>
            <w:top w:val="none" w:sz="0" w:space="0" w:color="auto"/>
            <w:left w:val="none" w:sz="0" w:space="0" w:color="auto"/>
            <w:bottom w:val="none" w:sz="0" w:space="0" w:color="auto"/>
            <w:right w:val="none" w:sz="0" w:space="0" w:color="auto"/>
          </w:divBdr>
          <w:divsChild>
            <w:div w:id="2044599268">
              <w:marLeft w:val="0"/>
              <w:marRight w:val="0"/>
              <w:marTop w:val="0"/>
              <w:marBottom w:val="0"/>
              <w:divBdr>
                <w:top w:val="none" w:sz="0" w:space="0" w:color="auto"/>
                <w:left w:val="none" w:sz="0" w:space="0" w:color="auto"/>
                <w:bottom w:val="none" w:sz="0" w:space="0" w:color="auto"/>
                <w:right w:val="none" w:sz="0" w:space="0" w:color="auto"/>
              </w:divBdr>
            </w:div>
          </w:divsChild>
        </w:div>
        <w:div w:id="1169834776">
          <w:marLeft w:val="0"/>
          <w:marRight w:val="0"/>
          <w:marTop w:val="0"/>
          <w:marBottom w:val="0"/>
          <w:divBdr>
            <w:top w:val="none" w:sz="0" w:space="0" w:color="auto"/>
            <w:left w:val="none" w:sz="0" w:space="0" w:color="auto"/>
            <w:bottom w:val="none" w:sz="0" w:space="0" w:color="auto"/>
            <w:right w:val="none" w:sz="0" w:space="0" w:color="auto"/>
          </w:divBdr>
          <w:divsChild>
            <w:div w:id="115416752">
              <w:marLeft w:val="0"/>
              <w:marRight w:val="0"/>
              <w:marTop w:val="0"/>
              <w:marBottom w:val="0"/>
              <w:divBdr>
                <w:top w:val="none" w:sz="0" w:space="0" w:color="auto"/>
                <w:left w:val="none" w:sz="0" w:space="0" w:color="auto"/>
                <w:bottom w:val="none" w:sz="0" w:space="0" w:color="auto"/>
                <w:right w:val="none" w:sz="0" w:space="0" w:color="auto"/>
              </w:divBdr>
              <w:divsChild>
                <w:div w:id="1107117104">
                  <w:marLeft w:val="0"/>
                  <w:marRight w:val="0"/>
                  <w:marTop w:val="0"/>
                  <w:marBottom w:val="0"/>
                  <w:divBdr>
                    <w:top w:val="none" w:sz="0" w:space="0" w:color="auto"/>
                    <w:left w:val="none" w:sz="0" w:space="0" w:color="auto"/>
                    <w:bottom w:val="none" w:sz="0" w:space="0" w:color="auto"/>
                    <w:right w:val="none" w:sz="0" w:space="0" w:color="auto"/>
                  </w:divBdr>
                  <w:divsChild>
                    <w:div w:id="1437018050">
                      <w:marLeft w:val="0"/>
                      <w:marRight w:val="0"/>
                      <w:marTop w:val="0"/>
                      <w:marBottom w:val="0"/>
                      <w:divBdr>
                        <w:top w:val="none" w:sz="0" w:space="0" w:color="auto"/>
                        <w:left w:val="none" w:sz="0" w:space="0" w:color="auto"/>
                        <w:bottom w:val="none" w:sz="0" w:space="0" w:color="auto"/>
                        <w:right w:val="none" w:sz="0" w:space="0" w:color="auto"/>
                      </w:divBdr>
                      <w:divsChild>
                        <w:div w:id="1492524954">
                          <w:marLeft w:val="0"/>
                          <w:marRight w:val="0"/>
                          <w:marTop w:val="0"/>
                          <w:marBottom w:val="0"/>
                          <w:divBdr>
                            <w:top w:val="none" w:sz="0" w:space="0" w:color="auto"/>
                            <w:left w:val="none" w:sz="0" w:space="0" w:color="auto"/>
                            <w:bottom w:val="none" w:sz="0" w:space="0" w:color="auto"/>
                            <w:right w:val="none" w:sz="0" w:space="0" w:color="auto"/>
                          </w:divBdr>
                        </w:div>
                      </w:divsChild>
                    </w:div>
                    <w:div w:id="165795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8642233">
      <w:bodyDiv w:val="1"/>
      <w:marLeft w:val="0"/>
      <w:marRight w:val="0"/>
      <w:marTop w:val="0"/>
      <w:marBottom w:val="0"/>
      <w:divBdr>
        <w:top w:val="none" w:sz="0" w:space="0" w:color="auto"/>
        <w:left w:val="none" w:sz="0" w:space="0" w:color="auto"/>
        <w:bottom w:val="none" w:sz="0" w:space="0" w:color="auto"/>
        <w:right w:val="none" w:sz="0" w:space="0" w:color="auto"/>
      </w:divBdr>
    </w:div>
    <w:div w:id="1551921552">
      <w:bodyDiv w:val="1"/>
      <w:marLeft w:val="0"/>
      <w:marRight w:val="0"/>
      <w:marTop w:val="0"/>
      <w:marBottom w:val="0"/>
      <w:divBdr>
        <w:top w:val="none" w:sz="0" w:space="0" w:color="auto"/>
        <w:left w:val="none" w:sz="0" w:space="0" w:color="auto"/>
        <w:bottom w:val="none" w:sz="0" w:space="0" w:color="auto"/>
        <w:right w:val="none" w:sz="0" w:space="0" w:color="auto"/>
      </w:divBdr>
    </w:div>
    <w:div w:id="1632052657">
      <w:bodyDiv w:val="1"/>
      <w:marLeft w:val="0"/>
      <w:marRight w:val="0"/>
      <w:marTop w:val="0"/>
      <w:marBottom w:val="0"/>
      <w:divBdr>
        <w:top w:val="none" w:sz="0" w:space="0" w:color="auto"/>
        <w:left w:val="none" w:sz="0" w:space="0" w:color="auto"/>
        <w:bottom w:val="none" w:sz="0" w:space="0" w:color="auto"/>
        <w:right w:val="none" w:sz="0" w:space="0" w:color="auto"/>
      </w:divBdr>
    </w:div>
    <w:div w:id="1777171584">
      <w:bodyDiv w:val="1"/>
      <w:marLeft w:val="0"/>
      <w:marRight w:val="0"/>
      <w:marTop w:val="0"/>
      <w:marBottom w:val="0"/>
      <w:divBdr>
        <w:top w:val="none" w:sz="0" w:space="0" w:color="auto"/>
        <w:left w:val="none" w:sz="0" w:space="0" w:color="auto"/>
        <w:bottom w:val="none" w:sz="0" w:space="0" w:color="auto"/>
        <w:right w:val="none" w:sz="0" w:space="0" w:color="auto"/>
      </w:divBdr>
    </w:div>
    <w:div w:id="1811432923">
      <w:bodyDiv w:val="1"/>
      <w:marLeft w:val="0"/>
      <w:marRight w:val="0"/>
      <w:marTop w:val="0"/>
      <w:marBottom w:val="0"/>
      <w:divBdr>
        <w:top w:val="none" w:sz="0" w:space="0" w:color="auto"/>
        <w:left w:val="none" w:sz="0" w:space="0" w:color="auto"/>
        <w:bottom w:val="none" w:sz="0" w:space="0" w:color="auto"/>
        <w:right w:val="none" w:sz="0" w:space="0" w:color="auto"/>
      </w:divBdr>
    </w:div>
    <w:div w:id="1863013979">
      <w:bodyDiv w:val="1"/>
      <w:marLeft w:val="0"/>
      <w:marRight w:val="0"/>
      <w:marTop w:val="0"/>
      <w:marBottom w:val="0"/>
      <w:divBdr>
        <w:top w:val="none" w:sz="0" w:space="0" w:color="auto"/>
        <w:left w:val="none" w:sz="0" w:space="0" w:color="auto"/>
        <w:bottom w:val="none" w:sz="0" w:space="0" w:color="auto"/>
        <w:right w:val="none" w:sz="0" w:space="0" w:color="auto"/>
      </w:divBdr>
    </w:div>
    <w:div w:id="1934237005">
      <w:bodyDiv w:val="1"/>
      <w:marLeft w:val="0"/>
      <w:marRight w:val="0"/>
      <w:marTop w:val="0"/>
      <w:marBottom w:val="0"/>
      <w:divBdr>
        <w:top w:val="none" w:sz="0" w:space="0" w:color="auto"/>
        <w:left w:val="none" w:sz="0" w:space="0" w:color="auto"/>
        <w:bottom w:val="none" w:sz="0" w:space="0" w:color="auto"/>
        <w:right w:val="none" w:sz="0" w:space="0" w:color="auto"/>
      </w:divBdr>
    </w:div>
    <w:div w:id="1937133115">
      <w:bodyDiv w:val="1"/>
      <w:marLeft w:val="0"/>
      <w:marRight w:val="0"/>
      <w:marTop w:val="0"/>
      <w:marBottom w:val="0"/>
      <w:divBdr>
        <w:top w:val="none" w:sz="0" w:space="0" w:color="auto"/>
        <w:left w:val="none" w:sz="0" w:space="0" w:color="auto"/>
        <w:bottom w:val="none" w:sz="0" w:space="0" w:color="auto"/>
        <w:right w:val="none" w:sz="0" w:space="0" w:color="auto"/>
      </w:divBdr>
    </w:div>
    <w:div w:id="2060128713">
      <w:bodyDiv w:val="1"/>
      <w:marLeft w:val="0"/>
      <w:marRight w:val="0"/>
      <w:marTop w:val="0"/>
      <w:marBottom w:val="0"/>
      <w:divBdr>
        <w:top w:val="none" w:sz="0" w:space="0" w:color="auto"/>
        <w:left w:val="none" w:sz="0" w:space="0" w:color="auto"/>
        <w:bottom w:val="none" w:sz="0" w:space="0" w:color="auto"/>
        <w:right w:val="none" w:sz="0" w:space="0" w:color="auto"/>
      </w:divBdr>
    </w:div>
    <w:div w:id="2072995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ition.cnn.com/profiles/danielle-wiener-bronner" TargetMode="External"/><Relationship Id="rId13" Type="http://schemas.openxmlformats.org/officeDocument/2006/relationships/chart" Target="charts/chart5.xml"/><Relationship Id="rId18" Type="http://schemas.openxmlformats.org/officeDocument/2006/relationships/hyperlink" Target="https://scholar.google.com/scholar_lookup?title=Environmental+management+and+operational+performance+in+automotive+companies+in+Brazil:+The+role+of+human+resource+management+and+lean+manufacturing&amp;author=Jabbour,+C.J.&amp;author=Jabbour,+A.B.&amp;author=Govindan,+K.&amp;author=Teixeira,+A.A.&amp;author=de+Souza+Freitas,+W.R.&amp;publication_year=2013&amp;journal=J.+Clean.+Prod.&amp;volume=47&amp;pages=129%E2%80%93140&amp;doi=10.1016/j.jclepro.2012.07.010"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scholar.google.com/scholar_lookup?title=Improving+environmental+awareness+training+in+business&amp;author=Perron,+G.M.&amp;author=C%C3%B4t%C3%A9,+R.P.&amp;author=Duffy,+J.F.&amp;publication_year=2006&amp;journal=J.+Clean.+Prod.&amp;volume=14&amp;pages=551%E2%80%93562&amp;doi=10.1016/j.jclepro.2005.07.006" TargetMode="Externa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scholar.google.com/scholar_lookup?title=Employees%E2%80%99+corporate+social+responsibility+perceptions+and+organizational+citizenship+behaviors+for+the+environment:+The+mediating+roles+of+organizational+identification+and+environmental+orientation+fit&amp;author=Cheema,+S.&amp;author=Afsar,+B.&amp;author=Javed,+F.&amp;publication_year=2020&amp;journal=Corp.+Soc.+Responsib.+Environ.+Manag.&amp;volume=27&amp;pages=9%E2%80%9321&amp;doi=10.1002/csr.1769"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cholar.google.com/scholar_lookup?title=Corporate+governance:+What+can+we+learn+from+public+governance?&amp;author=Benz,+M.&amp;author=Frey,+B.S.&amp;publication_year=2007&amp;journal=Acad.+Manag.+Rev.&amp;volume=32&amp;pages=92%E2%80%93104&amp;doi=10.5465/amr.2007.23463860" TargetMode="External"/><Relationship Id="rId20" Type="http://schemas.openxmlformats.org/officeDocument/2006/relationships/hyperlink" Target="https://scholar.google.com/scholar_lookup?title=A+system+dynamic+approach+for+exploring+the+effects+of+climate+change+risks+on+firms%E2%80%99+economic+performance&amp;author=Nikolaou,+I.&amp;author=Evangelinos,+K.&amp;author=Leal+Filho,+W.&amp;publication_year=2015&amp;journal=J.+Clean.+Prod.&amp;volume=103&amp;pages=499%E2%80%93506&amp;doi=10.1016/j.jclepro.2014.09.08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www.wowessays.com/free-samples/good-example-of-starbucks-research-paper/" TargetMode="External"/><Relationship Id="rId5" Type="http://schemas.openxmlformats.org/officeDocument/2006/relationships/webSettings" Target="webSettings.xml"/><Relationship Id="rId15" Type="http://schemas.openxmlformats.org/officeDocument/2006/relationships/hyperlink" Target="https://doi.org/10.1002/csr.1470" TargetMode="External"/><Relationship Id="rId23" Type="http://schemas.openxmlformats.org/officeDocument/2006/relationships/hyperlink" Target="https://doi.org/10.55938/ijgasr.v1i2.16" TargetMode="External"/><Relationship Id="rId10" Type="http://schemas.openxmlformats.org/officeDocument/2006/relationships/chart" Target="charts/chart2.xml"/><Relationship Id="rId19" Type="http://schemas.openxmlformats.org/officeDocument/2006/relationships/hyperlink" Target="https://scholar.google.com/scholar_lookup?title=Green+HRM+and+sustainability&amp;author=Marhatta,+S.&amp;author=Adhikari,+S.&amp;publication_year=2013&amp;journal=Int.+eJ.+Ongoing+Res.+Manag.+IT&amp;volume=2&amp;doi=10.31305/rrijm.2020.v05.i11.025"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scholar.google.com/scholar_lookup?title=Firm+environmental+performance+under+scrutiny:+The+role+of+strategic+and+organizational+orientations&amp;author=Ardito,+L.&amp;author=Dangelico,+R.M.&amp;publication_year=2018&amp;journal=Corp.+Soc.+Responsib.+Environ.+Manag.&amp;volume=25&amp;pages=426%E2%80%93440&amp;doi=10.1002/csr.1470" TargetMode="External"/><Relationship Id="rId22" Type="http://schemas.openxmlformats.org/officeDocument/2006/relationships/hyperlink" Target="https://scholar.google.com/scholar_lookup?title=Green+HRM:+A+Review,+Process+Model,+and+Research+Agenda&amp;author=Renwick,+D.&amp;author=Redman,+T.&amp;author=Maguire,+S.&amp;publication_year=2008"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5.bin"/><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Times  HR strategies are changed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169-4B53-A43A-7BCCBF8F620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169-4B53-A43A-7BCCBF8F620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169-4B53-A43A-7BCCBF8F620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169-4B53-A43A-7BCCBF8F620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169-4B53-A43A-7BCCBF8F620F}"/>
              </c:ext>
            </c:extLst>
          </c:dPt>
          <c:cat>
            <c:strRef>
              <c:f>Sheet1!$A$2:$A$6</c:f>
              <c:strCache>
                <c:ptCount val="5"/>
                <c:pt idx="0">
                  <c:v>Supply Chian</c:v>
                </c:pt>
                <c:pt idx="1">
                  <c:v>Marketing</c:v>
                </c:pt>
                <c:pt idx="2">
                  <c:v>Finance</c:v>
                </c:pt>
                <c:pt idx="3">
                  <c:v>Administration</c:v>
                </c:pt>
                <c:pt idx="4">
                  <c:v>Prodcut</c:v>
                </c:pt>
              </c:strCache>
            </c:strRef>
          </c:cat>
          <c:val>
            <c:numRef>
              <c:f>Sheet1!$B$2:$B$6</c:f>
              <c:numCache>
                <c:formatCode>General</c:formatCode>
                <c:ptCount val="5"/>
                <c:pt idx="0">
                  <c:v>2</c:v>
                </c:pt>
                <c:pt idx="1">
                  <c:v>5</c:v>
                </c:pt>
                <c:pt idx="2">
                  <c:v>2</c:v>
                </c:pt>
                <c:pt idx="3">
                  <c:v>10</c:v>
                </c:pt>
              </c:numCache>
            </c:numRef>
          </c:val>
          <c:extLst>
            <c:ext xmlns:c16="http://schemas.microsoft.com/office/drawing/2014/chart" uri="{C3380CC4-5D6E-409C-BE32-E72D297353CC}">
              <c16:uniqueId val="{00000000-23AF-4994-B9FF-6C51F68E102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what are the recent strategies applied by HR department?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43F-4038-A2CE-BE72F1A0212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1-E9E9-4BB8-A0B8-5C3F59E073F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43F-4038-A2CE-BE72F1A0212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43F-4038-A2CE-BE72F1A02126}"/>
              </c:ext>
            </c:extLst>
          </c:dPt>
          <c:cat>
            <c:strRef>
              <c:f>Sheet1!$A$2:$A$5</c:f>
              <c:strCache>
                <c:ptCount val="4"/>
                <c:pt idx="0">
                  <c:v>Hiring young people</c:v>
                </c:pt>
                <c:pt idx="1">
                  <c:v>Collabration</c:v>
                </c:pt>
                <c:pt idx="2">
                  <c:v>Outsourcing work</c:v>
                </c:pt>
                <c:pt idx="3">
                  <c:v>recreational activities</c:v>
                </c:pt>
              </c:strCache>
            </c:strRef>
          </c:cat>
          <c:val>
            <c:numRef>
              <c:f>Sheet1!$B$2:$B$5</c:f>
              <c:numCache>
                <c:formatCode>General</c:formatCode>
                <c:ptCount val="4"/>
                <c:pt idx="0">
                  <c:v>5</c:v>
                </c:pt>
                <c:pt idx="1">
                  <c:v>3</c:v>
                </c:pt>
                <c:pt idx="2">
                  <c:v>3</c:v>
                </c:pt>
                <c:pt idx="3">
                  <c:v>5</c:v>
                </c:pt>
              </c:numCache>
            </c:numRef>
          </c:val>
          <c:extLst>
            <c:ext xmlns:c16="http://schemas.microsoft.com/office/drawing/2014/chart" uri="{C3380CC4-5D6E-409C-BE32-E72D297353CC}">
              <c16:uniqueId val="{00000000-E9E9-4BB8-A0B8-5C3F59E073F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Q) What kind of change is more effective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610-4279-B14F-76CCC18D720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610-4279-B14F-76CCC18D720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610-4279-B14F-76CCC18D720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610-4279-B14F-76CCC18D7207}"/>
              </c:ext>
            </c:extLst>
          </c:dPt>
          <c:cat>
            <c:strRef>
              <c:f>Sheet1!$A$2:$A$5</c:f>
              <c:strCache>
                <c:ptCount val="4"/>
                <c:pt idx="0">
                  <c:v>Hiring young people</c:v>
                </c:pt>
                <c:pt idx="1">
                  <c:v>Collabration</c:v>
                </c:pt>
                <c:pt idx="2">
                  <c:v>Outsourcing Work</c:v>
                </c:pt>
                <c:pt idx="3">
                  <c:v>Recreational activities</c:v>
                </c:pt>
              </c:strCache>
            </c:strRef>
          </c:cat>
          <c:val>
            <c:numRef>
              <c:f>Sheet1!$B$2:$B$5</c:f>
              <c:numCache>
                <c:formatCode>General</c:formatCode>
                <c:ptCount val="4"/>
                <c:pt idx="0">
                  <c:v>10</c:v>
                </c:pt>
                <c:pt idx="1">
                  <c:v>30</c:v>
                </c:pt>
                <c:pt idx="2">
                  <c:v>20</c:v>
                </c:pt>
                <c:pt idx="3">
                  <c:v>40</c:v>
                </c:pt>
              </c:numCache>
            </c:numRef>
          </c:val>
          <c:extLst>
            <c:ext xmlns:c16="http://schemas.microsoft.com/office/drawing/2014/chart" uri="{C3380CC4-5D6E-409C-BE32-E72D297353CC}">
              <c16:uniqueId val="{00000000-DD98-484F-B75A-CFF50277822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Is your department consulted before making changes?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96A-448B-8162-982987684D3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96A-448B-8162-982987684D3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96A-448B-8162-982987684D3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96A-448B-8162-982987684D3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96A-448B-8162-982987684D33}"/>
              </c:ext>
            </c:extLst>
          </c:dPt>
          <c:cat>
            <c:strRef>
              <c:f>Sheet1!$A$2:$A$6</c:f>
              <c:strCache>
                <c:ptCount val="5"/>
                <c:pt idx="0">
                  <c:v>Supply Chain</c:v>
                </c:pt>
                <c:pt idx="1">
                  <c:v>Marketing </c:v>
                </c:pt>
                <c:pt idx="2">
                  <c:v>Finance</c:v>
                </c:pt>
                <c:pt idx="3">
                  <c:v>Administration</c:v>
                </c:pt>
                <c:pt idx="4">
                  <c:v>Product</c:v>
                </c:pt>
              </c:strCache>
            </c:strRef>
          </c:cat>
          <c:val>
            <c:numRef>
              <c:f>Sheet1!$B$2:$B$6</c:f>
              <c:numCache>
                <c:formatCode>General</c:formatCode>
                <c:ptCount val="5"/>
                <c:pt idx="0">
                  <c:v>8.1999999999999993</c:v>
                </c:pt>
                <c:pt idx="1">
                  <c:v>4</c:v>
                </c:pt>
                <c:pt idx="2">
                  <c:v>2</c:v>
                </c:pt>
                <c:pt idx="3">
                  <c:v>5</c:v>
                </c:pt>
                <c:pt idx="4">
                  <c:v>5</c:v>
                </c:pt>
              </c:numCache>
            </c:numRef>
          </c:val>
          <c:extLst>
            <c:ext xmlns:c16="http://schemas.microsoft.com/office/drawing/2014/chart" uri="{C3380CC4-5D6E-409C-BE32-E72D297353CC}">
              <c16:uniqueId val="{00000000-3EFF-4AF5-BBB4-140CAB7E50F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D80-4631-BFA2-5A8F6F8D245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D80-4631-BFA2-5A8F6F8D245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D80-4631-BFA2-5A8F6F8D245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D80-4631-BFA2-5A8F6F8D245C}"/>
              </c:ext>
            </c:extLst>
          </c:dPt>
          <c:cat>
            <c:strRef>
              <c:f>Sheet1!$A$2:$A$5</c:f>
              <c:strCache>
                <c:ptCount val="4"/>
                <c:pt idx="0">
                  <c:v>Every month</c:v>
                </c:pt>
                <c:pt idx="1">
                  <c:v>Bi-monthly</c:v>
                </c:pt>
                <c:pt idx="2">
                  <c:v>Quaterly</c:v>
                </c:pt>
                <c:pt idx="3">
                  <c:v>Yearly</c:v>
                </c:pt>
              </c:strCache>
            </c:strRef>
          </c:cat>
          <c:val>
            <c:numRef>
              <c:f>Sheet1!$B$2:$B$5</c:f>
              <c:numCache>
                <c:formatCode>General</c:formatCode>
                <c:ptCount val="4"/>
                <c:pt idx="0">
                  <c:v>10</c:v>
                </c:pt>
                <c:pt idx="1">
                  <c:v>50</c:v>
                </c:pt>
                <c:pt idx="2">
                  <c:v>20</c:v>
                </c:pt>
                <c:pt idx="3">
                  <c:v>1.2</c:v>
                </c:pt>
              </c:numCache>
            </c:numRef>
          </c:val>
          <c:extLst>
            <c:ext xmlns:c16="http://schemas.microsoft.com/office/drawing/2014/chart" uri="{C3380CC4-5D6E-409C-BE32-E72D297353CC}">
              <c16:uniqueId val="{00000000-CA89-4CD5-8D5B-EEDF9011969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493E27B-22C5-4714-802F-C1934B6FAD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2035</TotalTime>
  <Pages>27</Pages>
  <Words>8952</Words>
  <Characters>51030</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Lyudmila Nikolova (1908690)</cp:lastModifiedBy>
  <cp:revision>6</cp:revision>
  <dcterms:created xsi:type="dcterms:W3CDTF">2022-07-15T11:58:00Z</dcterms:created>
  <dcterms:modified xsi:type="dcterms:W3CDTF">2022-08-25T13:53:00Z</dcterms:modified>
</cp:coreProperties>
</file>