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8EF295" w14:textId="77777777" w:rsidR="00496530" w:rsidRPr="00A406E5" w:rsidRDefault="00496530" w:rsidP="00496530">
      <w:pPr>
        <w:rPr>
          <w:rFonts w:ascii="Arial" w:hAnsi="Arial" w:cs="Arial"/>
        </w:rPr>
      </w:pPr>
      <w:bookmarkStart w:id="0" w:name="_GoBack"/>
      <w:bookmarkEnd w:id="0"/>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496530" w:rsidRPr="00A406E5" w14:paraId="74B2070B" w14:textId="77777777" w:rsidTr="00496530">
        <w:tc>
          <w:tcPr>
            <w:tcW w:w="8624" w:type="dxa"/>
            <w:shd w:val="clear" w:color="auto" w:fill="C0C0C0"/>
          </w:tcPr>
          <w:p w14:paraId="08FD339F" w14:textId="77777777" w:rsidR="00496530" w:rsidRPr="00A406E5" w:rsidRDefault="00496530" w:rsidP="008A6A30">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6CC5183F" w14:textId="77777777" w:rsidR="00496530" w:rsidRPr="00A406E5" w:rsidRDefault="00496530" w:rsidP="00496530">
      <w:pPr>
        <w:jc w:val="center"/>
        <w:rPr>
          <w:rFonts w:ascii="Arial" w:hAnsi="Arial" w:cs="Arial"/>
          <w:b/>
          <w:i/>
          <w:sz w:val="32"/>
        </w:rPr>
      </w:pPr>
    </w:p>
    <w:tbl>
      <w:tblPr>
        <w:tblW w:w="8504"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793"/>
        <w:gridCol w:w="2822"/>
        <w:gridCol w:w="1943"/>
        <w:gridCol w:w="1946"/>
      </w:tblGrid>
      <w:tr w:rsidR="00496530" w:rsidRPr="00A406E5" w14:paraId="273EEC51" w14:textId="77777777" w:rsidTr="00496530">
        <w:trPr>
          <w:trHeight w:val="592"/>
        </w:trPr>
        <w:tc>
          <w:tcPr>
            <w:tcW w:w="1793" w:type="dxa"/>
            <w:shd w:val="pct15" w:color="auto" w:fill="auto"/>
          </w:tcPr>
          <w:p w14:paraId="60400E6A" w14:textId="77777777" w:rsidR="00496530" w:rsidRPr="00A406E5" w:rsidRDefault="00496530" w:rsidP="008A6A30">
            <w:pPr>
              <w:spacing w:before="120" w:after="120"/>
              <w:jc w:val="both"/>
              <w:rPr>
                <w:rFonts w:ascii="Arial" w:hAnsi="Arial" w:cs="Arial"/>
                <w:b/>
              </w:rPr>
            </w:pPr>
            <w:r w:rsidRPr="00A406E5">
              <w:rPr>
                <w:rFonts w:ascii="Arial" w:hAnsi="Arial" w:cs="Arial"/>
                <w:b/>
              </w:rPr>
              <w:t>Student name:</w:t>
            </w:r>
          </w:p>
        </w:tc>
        <w:tc>
          <w:tcPr>
            <w:tcW w:w="2822" w:type="dxa"/>
          </w:tcPr>
          <w:p w14:paraId="1475D725" w14:textId="4DDD78FC" w:rsidR="00496530" w:rsidRPr="00A406E5" w:rsidRDefault="00496530" w:rsidP="008A6A30">
            <w:pPr>
              <w:spacing w:before="120" w:after="120"/>
              <w:jc w:val="both"/>
              <w:rPr>
                <w:rFonts w:ascii="Arial" w:hAnsi="Arial" w:cs="Arial"/>
                <w:b/>
              </w:rPr>
            </w:pPr>
            <w:r>
              <w:rPr>
                <w:rFonts w:ascii="Arial" w:hAnsi="Arial" w:cs="Arial"/>
                <w:b/>
              </w:rPr>
              <w:t>Charlotte Smith</w:t>
            </w:r>
          </w:p>
        </w:tc>
        <w:tc>
          <w:tcPr>
            <w:tcW w:w="1943" w:type="dxa"/>
            <w:shd w:val="clear" w:color="auto" w:fill="D9D9D9"/>
          </w:tcPr>
          <w:p w14:paraId="07CB69BB" w14:textId="77777777" w:rsidR="00496530" w:rsidRPr="00A406E5" w:rsidRDefault="00496530" w:rsidP="008A6A30">
            <w:pPr>
              <w:spacing w:before="120" w:after="120"/>
              <w:jc w:val="both"/>
              <w:rPr>
                <w:rFonts w:ascii="Arial" w:hAnsi="Arial" w:cs="Arial"/>
                <w:b/>
              </w:rPr>
            </w:pPr>
            <w:r w:rsidRPr="00A406E5">
              <w:rPr>
                <w:rFonts w:ascii="Arial" w:hAnsi="Arial" w:cs="Arial"/>
                <w:b/>
              </w:rPr>
              <w:t>Student ID number:</w:t>
            </w:r>
          </w:p>
        </w:tc>
        <w:tc>
          <w:tcPr>
            <w:tcW w:w="1946" w:type="dxa"/>
          </w:tcPr>
          <w:p w14:paraId="21A3E2C2" w14:textId="77777777" w:rsidR="00496530" w:rsidRPr="00A406E5" w:rsidRDefault="00496530" w:rsidP="008A6A30">
            <w:pPr>
              <w:spacing w:before="120" w:after="120"/>
              <w:jc w:val="both"/>
              <w:rPr>
                <w:rFonts w:ascii="Arial" w:hAnsi="Arial" w:cs="Arial"/>
                <w:b/>
              </w:rPr>
            </w:pPr>
            <w:r>
              <w:rPr>
                <w:rFonts w:ascii="Arial" w:hAnsi="Arial" w:cs="Arial"/>
                <w:b/>
              </w:rPr>
              <w:t>1805026</w:t>
            </w:r>
          </w:p>
        </w:tc>
      </w:tr>
      <w:tr w:rsidR="00496530" w:rsidRPr="00A406E5" w14:paraId="5FA9ECD2" w14:textId="77777777" w:rsidTr="00496530">
        <w:trPr>
          <w:trHeight w:val="578"/>
        </w:trPr>
        <w:tc>
          <w:tcPr>
            <w:tcW w:w="1793" w:type="dxa"/>
            <w:shd w:val="pct15" w:color="auto" w:fill="auto"/>
          </w:tcPr>
          <w:p w14:paraId="33FCAFFA" w14:textId="77777777" w:rsidR="00496530" w:rsidRPr="00A406E5" w:rsidRDefault="00496530" w:rsidP="008A6A30">
            <w:pPr>
              <w:spacing w:before="120" w:after="120"/>
              <w:jc w:val="both"/>
              <w:rPr>
                <w:rFonts w:ascii="Arial" w:hAnsi="Arial" w:cs="Arial"/>
                <w:b/>
              </w:rPr>
            </w:pPr>
            <w:r w:rsidRPr="00A406E5">
              <w:rPr>
                <w:rFonts w:ascii="Arial" w:hAnsi="Arial" w:cs="Arial"/>
                <w:b/>
              </w:rPr>
              <w:t>Programme:</w:t>
            </w:r>
          </w:p>
        </w:tc>
        <w:tc>
          <w:tcPr>
            <w:tcW w:w="6711" w:type="dxa"/>
            <w:gridSpan w:val="3"/>
          </w:tcPr>
          <w:p w14:paraId="7FF7C768" w14:textId="77777777" w:rsidR="00496530" w:rsidRPr="00A406E5" w:rsidRDefault="00496530" w:rsidP="008A6A30">
            <w:pPr>
              <w:spacing w:before="120" w:after="120"/>
              <w:jc w:val="both"/>
              <w:rPr>
                <w:rFonts w:ascii="Arial" w:hAnsi="Arial" w:cs="Arial"/>
                <w:b/>
              </w:rPr>
            </w:pPr>
            <w:r>
              <w:rPr>
                <w:rFonts w:ascii="Arial" w:hAnsi="Arial" w:cs="Arial"/>
                <w:b/>
              </w:rPr>
              <w:t>Secondary PGCE</w:t>
            </w:r>
          </w:p>
        </w:tc>
      </w:tr>
      <w:tr w:rsidR="00496530" w:rsidRPr="00A406E5" w14:paraId="23576A74" w14:textId="77777777" w:rsidTr="00496530">
        <w:trPr>
          <w:trHeight w:val="592"/>
        </w:trPr>
        <w:tc>
          <w:tcPr>
            <w:tcW w:w="1793" w:type="dxa"/>
            <w:shd w:val="pct15" w:color="auto" w:fill="auto"/>
          </w:tcPr>
          <w:p w14:paraId="14EF20DD" w14:textId="77777777" w:rsidR="00496530" w:rsidRPr="00A406E5" w:rsidRDefault="00496530" w:rsidP="008A6A30">
            <w:pPr>
              <w:spacing w:before="120" w:after="120"/>
              <w:jc w:val="both"/>
              <w:rPr>
                <w:rFonts w:ascii="Arial" w:hAnsi="Arial" w:cs="Arial"/>
                <w:b/>
              </w:rPr>
            </w:pPr>
            <w:r w:rsidRPr="00A406E5">
              <w:rPr>
                <w:rFonts w:ascii="Arial" w:hAnsi="Arial" w:cs="Arial"/>
                <w:b/>
              </w:rPr>
              <w:t>Module:</w:t>
            </w:r>
          </w:p>
        </w:tc>
        <w:tc>
          <w:tcPr>
            <w:tcW w:w="6711" w:type="dxa"/>
            <w:gridSpan w:val="3"/>
            <w:shd w:val="clear" w:color="auto" w:fill="auto"/>
          </w:tcPr>
          <w:p w14:paraId="34CC7954" w14:textId="77777777" w:rsidR="00496530" w:rsidRPr="00003938" w:rsidRDefault="00496530" w:rsidP="008A6A30">
            <w:pPr>
              <w:spacing w:before="100" w:beforeAutospacing="1" w:after="100" w:afterAutospacing="1"/>
            </w:pPr>
            <w:r>
              <w:rPr>
                <w:rFonts w:ascii="Arial" w:hAnsi="Arial" w:cs="Arial"/>
                <w:b/>
                <w:bCs/>
              </w:rPr>
              <w:t>Investigating Contemporary Issues in Secondary Education</w:t>
            </w:r>
          </w:p>
        </w:tc>
      </w:tr>
      <w:tr w:rsidR="00496530" w:rsidRPr="00A406E5" w14:paraId="6BFDCDC7" w14:textId="77777777" w:rsidTr="00496530">
        <w:trPr>
          <w:trHeight w:val="868"/>
        </w:trPr>
        <w:tc>
          <w:tcPr>
            <w:tcW w:w="1793" w:type="dxa"/>
            <w:shd w:val="pct15" w:color="auto" w:fill="auto"/>
          </w:tcPr>
          <w:p w14:paraId="6B9B9CEF" w14:textId="77777777" w:rsidR="00496530" w:rsidRPr="00A406E5" w:rsidRDefault="00496530" w:rsidP="008A6A30">
            <w:pPr>
              <w:spacing w:before="120" w:after="120"/>
              <w:jc w:val="both"/>
              <w:rPr>
                <w:rFonts w:ascii="Arial" w:hAnsi="Arial" w:cs="Arial"/>
                <w:b/>
              </w:rPr>
            </w:pPr>
            <w:r w:rsidRPr="00A406E5">
              <w:rPr>
                <w:rFonts w:ascii="Arial" w:hAnsi="Arial" w:cs="Arial"/>
                <w:b/>
              </w:rPr>
              <w:t>Module code:</w:t>
            </w:r>
          </w:p>
        </w:tc>
        <w:tc>
          <w:tcPr>
            <w:tcW w:w="2822" w:type="dxa"/>
          </w:tcPr>
          <w:p w14:paraId="4BE070E3" w14:textId="77777777" w:rsidR="00496530" w:rsidRPr="00A406E5" w:rsidRDefault="00496530" w:rsidP="008A6A30">
            <w:pPr>
              <w:spacing w:before="120" w:after="120"/>
              <w:jc w:val="both"/>
              <w:rPr>
                <w:rFonts w:ascii="Arial" w:hAnsi="Arial" w:cs="Arial"/>
                <w:b/>
              </w:rPr>
            </w:pPr>
            <w:r>
              <w:rPr>
                <w:rFonts w:ascii="Arial" w:hAnsi="Arial" w:cs="Arial"/>
                <w:b/>
              </w:rPr>
              <w:t>ECSP7001</w:t>
            </w:r>
          </w:p>
        </w:tc>
        <w:tc>
          <w:tcPr>
            <w:tcW w:w="1943" w:type="dxa"/>
            <w:shd w:val="clear" w:color="auto" w:fill="D9D9D9"/>
          </w:tcPr>
          <w:p w14:paraId="7C579C3D" w14:textId="77777777" w:rsidR="00496530" w:rsidRPr="004D5E9B" w:rsidRDefault="00496530" w:rsidP="008A6A30">
            <w:pPr>
              <w:pStyle w:val="Heading2"/>
              <w:rPr>
                <w:rFonts w:ascii="Arial" w:hAnsi="Arial" w:cs="Arial"/>
                <w:sz w:val="22"/>
                <w:szCs w:val="22"/>
              </w:rPr>
            </w:pPr>
            <w:r w:rsidRPr="00A406E5">
              <w:rPr>
                <w:rFonts w:ascii="Arial" w:hAnsi="Arial" w:cs="Arial"/>
                <w:sz w:val="22"/>
                <w:szCs w:val="22"/>
              </w:rPr>
              <w:t>Contribution to Overall Module Assessment (%):</w:t>
            </w:r>
          </w:p>
        </w:tc>
        <w:tc>
          <w:tcPr>
            <w:tcW w:w="1946" w:type="dxa"/>
          </w:tcPr>
          <w:p w14:paraId="4811BFF4" w14:textId="77777777" w:rsidR="00496530" w:rsidRPr="00A406E5" w:rsidRDefault="00496530" w:rsidP="008A6A30">
            <w:pPr>
              <w:spacing w:before="120" w:after="120"/>
              <w:jc w:val="both"/>
              <w:rPr>
                <w:rFonts w:ascii="Arial" w:hAnsi="Arial" w:cs="Arial"/>
                <w:b/>
              </w:rPr>
            </w:pPr>
            <w:r>
              <w:rPr>
                <w:rFonts w:ascii="Arial" w:hAnsi="Arial" w:cs="Arial"/>
                <w:b/>
              </w:rPr>
              <w:t>100%</w:t>
            </w:r>
          </w:p>
        </w:tc>
      </w:tr>
      <w:tr w:rsidR="00496530" w:rsidRPr="00A406E5" w14:paraId="4A7A8813" w14:textId="77777777" w:rsidTr="00496530">
        <w:trPr>
          <w:trHeight w:val="578"/>
        </w:trPr>
        <w:tc>
          <w:tcPr>
            <w:tcW w:w="1793" w:type="dxa"/>
            <w:shd w:val="pct15" w:color="auto" w:fill="auto"/>
          </w:tcPr>
          <w:p w14:paraId="02CC38D8" w14:textId="77777777" w:rsidR="00496530" w:rsidRPr="00A406E5" w:rsidRDefault="00496530" w:rsidP="008A6A30">
            <w:pPr>
              <w:spacing w:before="120" w:after="120"/>
              <w:jc w:val="both"/>
              <w:rPr>
                <w:rFonts w:ascii="Arial" w:hAnsi="Arial" w:cs="Arial"/>
                <w:b/>
              </w:rPr>
            </w:pPr>
            <w:r w:rsidRPr="00A406E5">
              <w:rPr>
                <w:rFonts w:ascii="Arial" w:hAnsi="Arial" w:cs="Arial"/>
                <w:b/>
              </w:rPr>
              <w:t>Lecturer:</w:t>
            </w:r>
          </w:p>
        </w:tc>
        <w:tc>
          <w:tcPr>
            <w:tcW w:w="2822" w:type="dxa"/>
          </w:tcPr>
          <w:p w14:paraId="6FAD5928" w14:textId="77777777" w:rsidR="00496530" w:rsidRPr="00A406E5" w:rsidRDefault="00496530" w:rsidP="008A6A30">
            <w:pPr>
              <w:spacing w:before="120" w:after="120"/>
              <w:jc w:val="both"/>
              <w:rPr>
                <w:rFonts w:ascii="Arial" w:hAnsi="Arial" w:cs="Arial"/>
                <w:b/>
              </w:rPr>
            </w:pPr>
            <w:proofErr w:type="spellStart"/>
            <w:r>
              <w:rPr>
                <w:rFonts w:ascii="Arial" w:hAnsi="Arial" w:cs="Arial"/>
                <w:b/>
              </w:rPr>
              <w:t>Shân</w:t>
            </w:r>
            <w:proofErr w:type="spellEnd"/>
            <w:r>
              <w:rPr>
                <w:rFonts w:ascii="Arial" w:hAnsi="Arial" w:cs="Arial"/>
                <w:b/>
              </w:rPr>
              <w:t xml:space="preserve"> Samuel-Thomas</w:t>
            </w:r>
          </w:p>
        </w:tc>
        <w:tc>
          <w:tcPr>
            <w:tcW w:w="1943" w:type="dxa"/>
            <w:shd w:val="clear" w:color="auto" w:fill="D9D9D9"/>
          </w:tcPr>
          <w:p w14:paraId="6842578E" w14:textId="77777777" w:rsidR="00496530" w:rsidRPr="00A406E5" w:rsidRDefault="00496530" w:rsidP="008A6A30">
            <w:pPr>
              <w:spacing w:before="120" w:after="120"/>
              <w:jc w:val="both"/>
              <w:rPr>
                <w:rFonts w:ascii="Arial" w:hAnsi="Arial" w:cs="Arial"/>
                <w:b/>
              </w:rPr>
            </w:pPr>
            <w:r w:rsidRPr="00A406E5">
              <w:rPr>
                <w:rFonts w:ascii="Arial" w:hAnsi="Arial" w:cs="Arial"/>
                <w:b/>
              </w:rPr>
              <w:t>Internal Verifier:</w:t>
            </w:r>
          </w:p>
        </w:tc>
        <w:tc>
          <w:tcPr>
            <w:tcW w:w="1946" w:type="dxa"/>
          </w:tcPr>
          <w:p w14:paraId="5425D573" w14:textId="77777777" w:rsidR="00496530" w:rsidRPr="00A406E5" w:rsidRDefault="00496530" w:rsidP="008A6A30">
            <w:pPr>
              <w:spacing w:before="120" w:after="120"/>
              <w:jc w:val="both"/>
              <w:rPr>
                <w:rFonts w:ascii="Arial" w:hAnsi="Arial" w:cs="Arial"/>
                <w:b/>
              </w:rPr>
            </w:pPr>
          </w:p>
        </w:tc>
      </w:tr>
      <w:tr w:rsidR="00496530" w:rsidRPr="00A406E5" w14:paraId="0021E1AB" w14:textId="77777777" w:rsidTr="00496530">
        <w:trPr>
          <w:trHeight w:val="1724"/>
        </w:trPr>
        <w:tc>
          <w:tcPr>
            <w:tcW w:w="1793" w:type="dxa"/>
            <w:shd w:val="pct15" w:color="auto" w:fill="auto"/>
          </w:tcPr>
          <w:p w14:paraId="59C31EF0" w14:textId="77777777" w:rsidR="00496530" w:rsidRPr="00A406E5" w:rsidRDefault="00496530" w:rsidP="008A6A30">
            <w:pPr>
              <w:spacing w:before="120" w:after="120"/>
              <w:jc w:val="both"/>
              <w:rPr>
                <w:rFonts w:ascii="Arial" w:hAnsi="Arial" w:cs="Arial"/>
                <w:b/>
              </w:rPr>
            </w:pPr>
            <w:r w:rsidRPr="00A406E5">
              <w:rPr>
                <w:rFonts w:ascii="Arial" w:hAnsi="Arial" w:cs="Arial"/>
                <w:b/>
              </w:rPr>
              <w:t>Assignment Title:</w:t>
            </w:r>
          </w:p>
        </w:tc>
        <w:tc>
          <w:tcPr>
            <w:tcW w:w="2822" w:type="dxa"/>
          </w:tcPr>
          <w:p w14:paraId="2D86B574" w14:textId="77777777" w:rsidR="00496530" w:rsidRDefault="00496530" w:rsidP="008A6A30">
            <w:pPr>
              <w:spacing w:before="100" w:beforeAutospacing="1" w:after="100" w:afterAutospacing="1"/>
            </w:pPr>
            <w:r>
              <w:rPr>
                <w:rFonts w:ascii="Arial" w:hAnsi="Arial" w:cs="Arial"/>
                <w:b/>
                <w:bCs/>
              </w:rPr>
              <w:t>Investigating Contemporary Issues in Secondary Education</w:t>
            </w:r>
          </w:p>
          <w:p w14:paraId="23EBFBEF" w14:textId="77777777" w:rsidR="00496530" w:rsidRPr="00A406E5" w:rsidRDefault="00496530" w:rsidP="008A6A30">
            <w:pPr>
              <w:spacing w:before="120" w:after="120"/>
              <w:jc w:val="both"/>
              <w:rPr>
                <w:rFonts w:ascii="Arial" w:hAnsi="Arial" w:cs="Arial"/>
                <w:b/>
              </w:rPr>
            </w:pPr>
          </w:p>
        </w:tc>
        <w:tc>
          <w:tcPr>
            <w:tcW w:w="1943" w:type="dxa"/>
            <w:shd w:val="pct15" w:color="auto" w:fill="auto"/>
          </w:tcPr>
          <w:p w14:paraId="2F2CBCAB" w14:textId="77777777" w:rsidR="00496530" w:rsidRPr="00A406E5" w:rsidRDefault="00496530" w:rsidP="008A6A30">
            <w:pPr>
              <w:spacing w:before="120" w:after="120"/>
              <w:jc w:val="both"/>
              <w:rPr>
                <w:rFonts w:ascii="Arial" w:hAnsi="Arial" w:cs="Arial"/>
                <w:b/>
              </w:rPr>
            </w:pPr>
            <w:r>
              <w:rPr>
                <w:rFonts w:ascii="Arial" w:hAnsi="Arial" w:cs="Arial"/>
                <w:b/>
              </w:rPr>
              <w:t>Word count (or equivalent):</w:t>
            </w:r>
          </w:p>
        </w:tc>
        <w:tc>
          <w:tcPr>
            <w:tcW w:w="1946" w:type="dxa"/>
          </w:tcPr>
          <w:p w14:paraId="624EB27A" w14:textId="77777777" w:rsidR="00496530" w:rsidRPr="00A406E5" w:rsidRDefault="00496530" w:rsidP="008A6A30">
            <w:pPr>
              <w:spacing w:before="120" w:after="120"/>
              <w:jc w:val="both"/>
              <w:rPr>
                <w:rFonts w:ascii="Arial" w:hAnsi="Arial" w:cs="Arial"/>
                <w:b/>
              </w:rPr>
            </w:pPr>
            <w:r>
              <w:rPr>
                <w:rFonts w:ascii="Arial" w:hAnsi="Arial" w:cs="Arial"/>
                <w:b/>
              </w:rPr>
              <w:t>5,000 words</w:t>
            </w:r>
          </w:p>
        </w:tc>
      </w:tr>
      <w:tr w:rsidR="00496530" w:rsidRPr="00A406E5" w14:paraId="0F6AF78D" w14:textId="77777777" w:rsidTr="00496530">
        <w:trPr>
          <w:trHeight w:val="1213"/>
        </w:trPr>
        <w:tc>
          <w:tcPr>
            <w:tcW w:w="1793" w:type="dxa"/>
            <w:shd w:val="pct15" w:color="auto" w:fill="auto"/>
          </w:tcPr>
          <w:p w14:paraId="2EDB0D74" w14:textId="77777777" w:rsidR="00496530" w:rsidRPr="00A406E5" w:rsidRDefault="00496530" w:rsidP="008A6A30">
            <w:pPr>
              <w:spacing w:before="120" w:after="120"/>
              <w:jc w:val="both"/>
              <w:rPr>
                <w:rFonts w:ascii="Arial" w:hAnsi="Arial" w:cs="Arial"/>
                <w:b/>
              </w:rPr>
            </w:pPr>
            <w:r w:rsidRPr="00A406E5">
              <w:rPr>
                <w:rFonts w:ascii="Arial" w:hAnsi="Arial" w:cs="Arial"/>
                <w:b/>
              </w:rPr>
              <w:t>Submission deadline:</w:t>
            </w:r>
          </w:p>
        </w:tc>
        <w:tc>
          <w:tcPr>
            <w:tcW w:w="2822" w:type="dxa"/>
            <w:shd w:val="clear" w:color="auto" w:fill="auto"/>
          </w:tcPr>
          <w:p w14:paraId="249FD4B0" w14:textId="77777777" w:rsidR="00496530" w:rsidRDefault="00496530" w:rsidP="008A6A30">
            <w:pPr>
              <w:spacing w:before="120" w:after="120"/>
              <w:jc w:val="both"/>
              <w:rPr>
                <w:rFonts w:ascii="Arial" w:hAnsi="Arial" w:cs="Arial"/>
                <w:b/>
              </w:rPr>
            </w:pPr>
            <w:r>
              <w:rPr>
                <w:rFonts w:ascii="Arial" w:hAnsi="Arial" w:cs="Arial"/>
                <w:b/>
              </w:rPr>
              <w:t>January 28th 2019</w:t>
            </w:r>
          </w:p>
          <w:p w14:paraId="22AF38FC" w14:textId="77777777" w:rsidR="00496530" w:rsidRPr="00A406E5" w:rsidRDefault="00496530" w:rsidP="008A6A30">
            <w:pPr>
              <w:spacing w:before="120" w:after="120"/>
              <w:jc w:val="both"/>
              <w:rPr>
                <w:rFonts w:ascii="Arial" w:hAnsi="Arial" w:cs="Arial"/>
                <w:b/>
              </w:rPr>
            </w:pPr>
          </w:p>
        </w:tc>
        <w:tc>
          <w:tcPr>
            <w:tcW w:w="1943" w:type="dxa"/>
            <w:shd w:val="pct15" w:color="auto" w:fill="auto"/>
          </w:tcPr>
          <w:p w14:paraId="3729D53E" w14:textId="77777777" w:rsidR="00496530" w:rsidRPr="00A406E5" w:rsidRDefault="00496530" w:rsidP="008A6A30">
            <w:pPr>
              <w:spacing w:before="120" w:after="120"/>
              <w:jc w:val="both"/>
              <w:rPr>
                <w:rFonts w:ascii="Arial" w:hAnsi="Arial" w:cs="Arial"/>
                <w:b/>
              </w:rPr>
            </w:pPr>
            <w:r w:rsidRPr="00A406E5">
              <w:rPr>
                <w:rFonts w:ascii="Arial" w:hAnsi="Arial" w:cs="Arial"/>
                <w:b/>
              </w:rPr>
              <w:t>Return date of provisional marks &amp; written feedback:</w:t>
            </w:r>
          </w:p>
        </w:tc>
        <w:tc>
          <w:tcPr>
            <w:tcW w:w="1946" w:type="dxa"/>
          </w:tcPr>
          <w:p w14:paraId="5AE6801E" w14:textId="77777777" w:rsidR="00496530" w:rsidRDefault="00496530" w:rsidP="008A6A30">
            <w:pPr>
              <w:spacing w:before="120" w:after="120"/>
              <w:jc w:val="both"/>
              <w:rPr>
                <w:rFonts w:ascii="Arial" w:hAnsi="Arial" w:cs="Arial"/>
                <w:b/>
              </w:rPr>
            </w:pPr>
            <w:r>
              <w:rPr>
                <w:rFonts w:ascii="Arial" w:hAnsi="Arial" w:cs="Arial"/>
                <w:b/>
              </w:rPr>
              <w:t>February 19th 2019</w:t>
            </w:r>
          </w:p>
          <w:p w14:paraId="57CDDB82" w14:textId="77777777" w:rsidR="00496530" w:rsidRPr="00A406E5" w:rsidRDefault="00496530" w:rsidP="008A6A30">
            <w:pPr>
              <w:spacing w:before="120" w:after="120"/>
              <w:jc w:val="both"/>
              <w:rPr>
                <w:rFonts w:ascii="Arial" w:hAnsi="Arial" w:cs="Arial"/>
                <w:b/>
              </w:rPr>
            </w:pPr>
          </w:p>
        </w:tc>
      </w:tr>
      <w:tr w:rsidR="00496530" w:rsidRPr="00A406E5" w14:paraId="7F37886A" w14:textId="77777777" w:rsidTr="00496530">
        <w:trPr>
          <w:trHeight w:val="3283"/>
        </w:trPr>
        <w:tc>
          <w:tcPr>
            <w:tcW w:w="1793" w:type="dxa"/>
            <w:shd w:val="pct15" w:color="auto" w:fill="auto"/>
          </w:tcPr>
          <w:p w14:paraId="15A7903A" w14:textId="77777777" w:rsidR="00496530" w:rsidRPr="00A406E5" w:rsidRDefault="00496530" w:rsidP="008A6A30">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6711" w:type="dxa"/>
            <w:gridSpan w:val="3"/>
            <w:shd w:val="clear" w:color="auto" w:fill="auto"/>
          </w:tcPr>
          <w:p w14:paraId="16561385" w14:textId="30D20B9F" w:rsidR="00496530" w:rsidRPr="00A406E5" w:rsidRDefault="00496530" w:rsidP="008A6A30">
            <w:pPr>
              <w:spacing w:before="120" w:after="120"/>
              <w:jc w:val="both"/>
              <w:rPr>
                <w:rFonts w:ascii="Arial" w:hAnsi="Arial" w:cs="Arial"/>
                <w:b/>
              </w:rPr>
            </w:pPr>
          </w:p>
        </w:tc>
      </w:tr>
      <w:tr w:rsidR="00496530" w:rsidRPr="00A406E5" w14:paraId="67F7CE6B" w14:textId="77777777" w:rsidTr="00496530">
        <w:trPr>
          <w:trHeight w:val="1517"/>
        </w:trPr>
        <w:tc>
          <w:tcPr>
            <w:tcW w:w="1793" w:type="dxa"/>
            <w:shd w:val="pct15" w:color="auto" w:fill="auto"/>
          </w:tcPr>
          <w:p w14:paraId="10794611" w14:textId="77777777" w:rsidR="00496530" w:rsidRPr="00A406E5" w:rsidRDefault="00496530" w:rsidP="008A6A30">
            <w:pPr>
              <w:spacing w:before="120" w:after="120"/>
              <w:rPr>
                <w:rFonts w:ascii="Arial" w:hAnsi="Arial" w:cs="Arial"/>
                <w:b/>
              </w:rPr>
            </w:pPr>
            <w:r w:rsidRPr="00A406E5">
              <w:rPr>
                <w:rFonts w:ascii="Arial" w:hAnsi="Arial" w:cs="Arial"/>
                <w:b/>
              </w:rPr>
              <w:t>Academic honesty / referencing:</w:t>
            </w:r>
          </w:p>
        </w:tc>
        <w:tc>
          <w:tcPr>
            <w:tcW w:w="6711" w:type="dxa"/>
            <w:gridSpan w:val="3"/>
            <w:shd w:val="clear" w:color="auto" w:fill="auto"/>
          </w:tcPr>
          <w:p w14:paraId="1781C1E3" w14:textId="05149B4C" w:rsidR="00496530" w:rsidRPr="00A406E5" w:rsidRDefault="00496530" w:rsidP="008A6A30">
            <w:pPr>
              <w:spacing w:before="120" w:after="120"/>
              <w:jc w:val="both"/>
              <w:rPr>
                <w:rFonts w:ascii="Arial" w:hAnsi="Arial" w:cs="Arial"/>
              </w:rPr>
            </w:pPr>
          </w:p>
        </w:tc>
      </w:tr>
    </w:tbl>
    <w:p w14:paraId="24B0B76A" w14:textId="77777777" w:rsidR="00496530" w:rsidRDefault="00496530">
      <w:pPr>
        <w:rPr>
          <w:rFonts w:ascii="Times New Roman" w:hAnsi="Times New Roman" w:cs="Times New Roman"/>
          <w:sz w:val="28"/>
          <w:szCs w:val="28"/>
          <w:u w:val="single"/>
          <w:lang w:val="en-US"/>
        </w:rPr>
      </w:pPr>
    </w:p>
    <w:p w14:paraId="7BAB23BD" w14:textId="64978AB2" w:rsidR="002A55C6" w:rsidRPr="004A2BCE" w:rsidRDefault="00147AE1">
      <w:pPr>
        <w:rPr>
          <w:rFonts w:ascii="Times New Roman" w:hAnsi="Times New Roman" w:cs="Times New Roman"/>
          <w:sz w:val="28"/>
          <w:szCs w:val="28"/>
          <w:u w:val="single"/>
          <w:lang w:val="en-US"/>
        </w:rPr>
      </w:pPr>
      <w:r w:rsidRPr="004A2BCE">
        <w:rPr>
          <w:rFonts w:ascii="Times New Roman" w:hAnsi="Times New Roman" w:cs="Times New Roman"/>
          <w:sz w:val="28"/>
          <w:szCs w:val="28"/>
          <w:u w:val="single"/>
          <w:lang w:val="en-US"/>
        </w:rPr>
        <w:lastRenderedPageBreak/>
        <w:t>Investigating Contemporary Issues in Education: Poverty and closing the low attainment gap in Secondary Education</w:t>
      </w:r>
    </w:p>
    <w:p w14:paraId="35AA00BD" w14:textId="098BD95B" w:rsidR="00F8478A" w:rsidRPr="002223FF" w:rsidRDefault="002A55C6">
      <w:pPr>
        <w:rPr>
          <w:rFonts w:ascii="Times New Roman" w:hAnsi="Times New Roman" w:cs="Times New Roman"/>
          <w:sz w:val="24"/>
          <w:szCs w:val="24"/>
          <w:lang w:val="en-US"/>
        </w:rPr>
      </w:pPr>
      <w:r w:rsidRPr="002223FF">
        <w:rPr>
          <w:rFonts w:ascii="Times New Roman" w:hAnsi="Times New Roman" w:cs="Times New Roman"/>
          <w:sz w:val="24"/>
          <w:szCs w:val="24"/>
          <w:lang w:val="en-US"/>
        </w:rPr>
        <w:t xml:space="preserve">Over the past decade reducing the impact of poverty on educational attainment </w:t>
      </w:r>
      <w:r w:rsidR="00537911" w:rsidRPr="002223FF">
        <w:rPr>
          <w:rFonts w:ascii="Times New Roman" w:hAnsi="Times New Roman" w:cs="Times New Roman"/>
          <w:sz w:val="24"/>
          <w:szCs w:val="24"/>
          <w:lang w:val="en-US"/>
        </w:rPr>
        <w:t xml:space="preserve">within schools </w:t>
      </w:r>
      <w:r w:rsidRPr="002223FF">
        <w:rPr>
          <w:rFonts w:ascii="Times New Roman" w:hAnsi="Times New Roman" w:cs="Times New Roman"/>
          <w:sz w:val="24"/>
          <w:szCs w:val="24"/>
          <w:lang w:val="en-US"/>
        </w:rPr>
        <w:t xml:space="preserve">has been </w:t>
      </w:r>
      <w:r w:rsidR="00537911" w:rsidRPr="002223FF">
        <w:rPr>
          <w:rFonts w:ascii="Times New Roman" w:hAnsi="Times New Roman" w:cs="Times New Roman"/>
          <w:sz w:val="24"/>
          <w:szCs w:val="24"/>
          <w:lang w:val="en-US"/>
        </w:rPr>
        <w:t>one of the Welsh Government’s main priorities (</w:t>
      </w:r>
      <w:proofErr w:type="spellStart"/>
      <w:r w:rsidR="00537911" w:rsidRPr="002223FF">
        <w:rPr>
          <w:rFonts w:ascii="Times New Roman" w:hAnsi="Times New Roman" w:cs="Times New Roman"/>
          <w:sz w:val="24"/>
          <w:szCs w:val="24"/>
          <w:lang w:val="en-US"/>
        </w:rPr>
        <w:t>Estyn</w:t>
      </w:r>
      <w:proofErr w:type="spellEnd"/>
      <w:r w:rsidR="00537911" w:rsidRPr="002223FF">
        <w:rPr>
          <w:rFonts w:ascii="Times New Roman" w:hAnsi="Times New Roman" w:cs="Times New Roman"/>
          <w:sz w:val="24"/>
          <w:szCs w:val="24"/>
          <w:lang w:val="en-US"/>
        </w:rPr>
        <w:t>, 2016).</w:t>
      </w:r>
      <w:r w:rsidR="00024C3E" w:rsidRPr="002223FF">
        <w:rPr>
          <w:rFonts w:ascii="Times New Roman" w:hAnsi="Times New Roman" w:cs="Times New Roman"/>
          <w:sz w:val="24"/>
          <w:szCs w:val="24"/>
          <w:lang w:val="en-US"/>
        </w:rPr>
        <w:t xml:space="preserve"> In this essay I will </w:t>
      </w:r>
      <w:r w:rsidR="009B3717" w:rsidRPr="002223FF">
        <w:rPr>
          <w:rFonts w:ascii="Times New Roman" w:hAnsi="Times New Roman" w:cs="Times New Roman"/>
          <w:sz w:val="24"/>
          <w:szCs w:val="24"/>
          <w:lang w:val="en-US"/>
        </w:rPr>
        <w:t xml:space="preserve">evaluate the provision put in place by </w:t>
      </w:r>
      <w:r w:rsidR="0097446F" w:rsidRPr="002223FF">
        <w:rPr>
          <w:rFonts w:ascii="Times New Roman" w:hAnsi="Times New Roman" w:cs="Times New Roman"/>
          <w:sz w:val="24"/>
          <w:szCs w:val="24"/>
          <w:lang w:val="en-US"/>
        </w:rPr>
        <w:t>S</w:t>
      </w:r>
      <w:r w:rsidR="009B3717" w:rsidRPr="002223FF">
        <w:rPr>
          <w:rFonts w:ascii="Times New Roman" w:hAnsi="Times New Roman" w:cs="Times New Roman"/>
          <w:sz w:val="24"/>
          <w:szCs w:val="24"/>
          <w:lang w:val="en-US"/>
        </w:rPr>
        <w:t>chool X to narrow the poverty and low attainment gap</w:t>
      </w:r>
      <w:r w:rsidR="00024C3E" w:rsidRPr="002223FF">
        <w:rPr>
          <w:rFonts w:ascii="Times New Roman" w:hAnsi="Times New Roman" w:cs="Times New Roman"/>
          <w:sz w:val="24"/>
          <w:szCs w:val="24"/>
          <w:lang w:val="en-US"/>
        </w:rPr>
        <w:t xml:space="preserve"> using the free school meals (FSM) indicator as a proxy of social deprivation in secondary schools</w:t>
      </w:r>
      <w:r w:rsidR="009B3717" w:rsidRPr="002223FF">
        <w:rPr>
          <w:rFonts w:ascii="Times New Roman" w:hAnsi="Times New Roman" w:cs="Times New Roman"/>
          <w:sz w:val="24"/>
          <w:szCs w:val="24"/>
          <w:lang w:val="en-US"/>
        </w:rPr>
        <w:t>.</w:t>
      </w:r>
      <w:r w:rsidR="00D103BF" w:rsidRPr="002223FF">
        <w:rPr>
          <w:rFonts w:ascii="Times New Roman" w:hAnsi="Times New Roman" w:cs="Times New Roman"/>
          <w:sz w:val="24"/>
          <w:szCs w:val="24"/>
          <w:lang w:val="en-US"/>
        </w:rPr>
        <w:t xml:space="preserve"> </w:t>
      </w:r>
      <w:r w:rsidR="009B3717" w:rsidRPr="002223FF">
        <w:rPr>
          <w:rFonts w:ascii="Times New Roman" w:hAnsi="Times New Roman" w:cs="Times New Roman"/>
          <w:sz w:val="24"/>
          <w:szCs w:val="24"/>
          <w:lang w:val="en-US"/>
        </w:rPr>
        <w:t xml:space="preserve">To aid me in my investigation I will be </w:t>
      </w:r>
      <w:proofErr w:type="spellStart"/>
      <w:r w:rsidR="00D103BF" w:rsidRPr="002223FF">
        <w:rPr>
          <w:rFonts w:ascii="Times New Roman" w:hAnsi="Times New Roman" w:cs="Times New Roman"/>
          <w:sz w:val="24"/>
          <w:szCs w:val="24"/>
          <w:lang w:val="en-US"/>
        </w:rPr>
        <w:t>utilising</w:t>
      </w:r>
      <w:proofErr w:type="spellEnd"/>
      <w:r w:rsidR="00D103BF" w:rsidRPr="002223FF">
        <w:rPr>
          <w:rFonts w:ascii="Times New Roman" w:hAnsi="Times New Roman" w:cs="Times New Roman"/>
          <w:sz w:val="24"/>
          <w:szCs w:val="24"/>
          <w:lang w:val="en-US"/>
        </w:rPr>
        <w:t xml:space="preserve"> the school improvement plan (SIP) of</w:t>
      </w:r>
      <w:r w:rsidR="0097446F" w:rsidRPr="002223FF">
        <w:rPr>
          <w:rFonts w:ascii="Times New Roman" w:hAnsi="Times New Roman" w:cs="Times New Roman"/>
          <w:sz w:val="24"/>
          <w:szCs w:val="24"/>
          <w:lang w:val="en-US"/>
        </w:rPr>
        <w:t xml:space="preserve"> school X; in compliance with the British Educational Research Association’s (BERA) Ethical Guidelines (2011) I will be referring to the school as School X</w:t>
      </w:r>
      <w:r w:rsidR="00FD270C" w:rsidRPr="002223FF">
        <w:rPr>
          <w:rFonts w:ascii="Times New Roman" w:hAnsi="Times New Roman" w:cs="Times New Roman"/>
          <w:sz w:val="24"/>
          <w:szCs w:val="24"/>
          <w:lang w:val="en-US"/>
        </w:rPr>
        <w:t xml:space="preserve"> for the purpose of anonymity</w:t>
      </w:r>
      <w:r w:rsidR="0097446F" w:rsidRPr="002223FF">
        <w:rPr>
          <w:rFonts w:ascii="Times New Roman" w:hAnsi="Times New Roman" w:cs="Times New Roman"/>
          <w:sz w:val="24"/>
          <w:szCs w:val="24"/>
          <w:lang w:val="en-US"/>
        </w:rPr>
        <w:t xml:space="preserve">. </w:t>
      </w:r>
    </w:p>
    <w:p w14:paraId="060B40BD" w14:textId="62A078C5" w:rsidR="002D433C" w:rsidRPr="002223FF" w:rsidRDefault="0097446F" w:rsidP="002D433C">
      <w:pPr>
        <w:rPr>
          <w:rFonts w:ascii="Times New Roman" w:hAnsi="Times New Roman" w:cs="Times New Roman"/>
          <w:sz w:val="24"/>
          <w:szCs w:val="24"/>
          <w:lang w:val="en-US"/>
        </w:rPr>
      </w:pPr>
      <w:r w:rsidRPr="002223FF">
        <w:rPr>
          <w:rFonts w:ascii="Times New Roman" w:hAnsi="Times New Roman" w:cs="Times New Roman"/>
          <w:sz w:val="24"/>
          <w:szCs w:val="24"/>
          <w:lang w:val="en-US"/>
        </w:rPr>
        <w:t>School X is a</w:t>
      </w:r>
      <w:r w:rsidR="002D433C" w:rsidRPr="002223FF">
        <w:rPr>
          <w:rFonts w:ascii="Times New Roman" w:hAnsi="Times New Roman" w:cs="Times New Roman"/>
          <w:sz w:val="24"/>
          <w:szCs w:val="24"/>
          <w:lang w:val="en-US"/>
        </w:rPr>
        <w:t xml:space="preserve">n 11 to 18 mixed English medium comprehensive school situated in the Bridgend local authority.  The school was formed as the result of a merger of two local Schools in 2011. There are currently 1,263 pupils enrolled with 144 in the sixth form.  </w:t>
      </w:r>
      <w:r w:rsidR="001319D3" w:rsidRPr="002223FF">
        <w:rPr>
          <w:rFonts w:ascii="Times New Roman" w:hAnsi="Times New Roman" w:cs="Times New Roman"/>
          <w:sz w:val="24"/>
          <w:szCs w:val="24"/>
          <w:lang w:val="en-US"/>
        </w:rPr>
        <w:t>Twenty-four</w:t>
      </w:r>
      <w:r w:rsidR="002D433C" w:rsidRPr="002223FF">
        <w:rPr>
          <w:rFonts w:ascii="Times New Roman" w:hAnsi="Times New Roman" w:cs="Times New Roman"/>
          <w:sz w:val="24"/>
          <w:szCs w:val="24"/>
          <w:lang w:val="en-US"/>
        </w:rPr>
        <w:t xml:space="preserve"> per cent of pupils are eligible for free school meals, which is above the national average of 17.4%.  Around 34% of pupils live in the 20% most deprived areas in Wales. The school receives pupils from the full range of ability</w:t>
      </w:r>
      <w:r w:rsidR="001319D3" w:rsidRPr="002223FF">
        <w:rPr>
          <w:rFonts w:ascii="Times New Roman" w:hAnsi="Times New Roman" w:cs="Times New Roman"/>
          <w:sz w:val="24"/>
          <w:szCs w:val="24"/>
          <w:lang w:val="en-US"/>
        </w:rPr>
        <w:t xml:space="preserve"> and attainment levels</w:t>
      </w:r>
      <w:r w:rsidR="002D433C" w:rsidRPr="002223FF">
        <w:rPr>
          <w:rFonts w:ascii="Times New Roman" w:hAnsi="Times New Roman" w:cs="Times New Roman"/>
          <w:sz w:val="24"/>
          <w:szCs w:val="24"/>
          <w:lang w:val="en-US"/>
        </w:rPr>
        <w:t xml:space="preserve">.  Very few pupils receive support to learn English as an additional language and very few pupils </w:t>
      </w:r>
      <w:r w:rsidR="001319D3" w:rsidRPr="002223FF">
        <w:rPr>
          <w:rFonts w:ascii="Times New Roman" w:hAnsi="Times New Roman" w:cs="Times New Roman"/>
          <w:sz w:val="24"/>
          <w:szCs w:val="24"/>
          <w:lang w:val="en-US"/>
        </w:rPr>
        <w:t>are</w:t>
      </w:r>
      <w:r w:rsidR="002D433C" w:rsidRPr="002223FF">
        <w:rPr>
          <w:rFonts w:ascii="Times New Roman" w:hAnsi="Times New Roman" w:cs="Times New Roman"/>
          <w:sz w:val="24"/>
          <w:szCs w:val="24"/>
          <w:lang w:val="en-US"/>
        </w:rPr>
        <w:t xml:space="preserve"> from a minority ethnic background.</w:t>
      </w:r>
      <w:r w:rsidR="001319D3" w:rsidRPr="002223FF">
        <w:rPr>
          <w:rFonts w:ascii="Times New Roman" w:hAnsi="Times New Roman" w:cs="Times New Roman"/>
          <w:sz w:val="24"/>
          <w:szCs w:val="24"/>
          <w:lang w:val="en-US"/>
        </w:rPr>
        <w:t xml:space="preserve"> </w:t>
      </w:r>
      <w:r w:rsidR="002D433C" w:rsidRPr="002223FF">
        <w:rPr>
          <w:rFonts w:ascii="Times New Roman" w:hAnsi="Times New Roman" w:cs="Times New Roman"/>
          <w:sz w:val="24"/>
          <w:szCs w:val="24"/>
          <w:lang w:val="en-US"/>
        </w:rPr>
        <w:t>A</w:t>
      </w:r>
      <w:r w:rsidR="001319D3" w:rsidRPr="002223FF">
        <w:rPr>
          <w:rFonts w:ascii="Times New Roman" w:hAnsi="Times New Roman" w:cs="Times New Roman"/>
          <w:sz w:val="24"/>
          <w:szCs w:val="24"/>
          <w:lang w:val="en-US"/>
        </w:rPr>
        <w:t>pproximately</w:t>
      </w:r>
      <w:r w:rsidR="002D433C" w:rsidRPr="002223FF">
        <w:rPr>
          <w:rFonts w:ascii="Times New Roman" w:hAnsi="Times New Roman" w:cs="Times New Roman"/>
          <w:sz w:val="24"/>
          <w:szCs w:val="24"/>
          <w:lang w:val="en-US"/>
        </w:rPr>
        <w:t xml:space="preserve"> 25% of pupils have special educational needs, which is broadly in line with the national average of 25.4%</w:t>
      </w:r>
      <w:r w:rsidR="001319D3" w:rsidRPr="002223FF">
        <w:rPr>
          <w:rFonts w:ascii="Times New Roman" w:hAnsi="Times New Roman" w:cs="Times New Roman"/>
          <w:sz w:val="24"/>
          <w:szCs w:val="24"/>
          <w:lang w:val="en-US"/>
        </w:rPr>
        <w:t xml:space="preserve"> and t</w:t>
      </w:r>
      <w:r w:rsidR="002D433C" w:rsidRPr="002223FF">
        <w:rPr>
          <w:rFonts w:ascii="Times New Roman" w:hAnsi="Times New Roman" w:cs="Times New Roman"/>
          <w:sz w:val="24"/>
          <w:szCs w:val="24"/>
          <w:lang w:val="en-US"/>
        </w:rPr>
        <w:t>he percentage of pupils with a statement of special educational needs is below the national average of 2.5%.  The school h</w:t>
      </w:r>
      <w:r w:rsidR="001319D3" w:rsidRPr="002223FF">
        <w:rPr>
          <w:rFonts w:ascii="Times New Roman" w:hAnsi="Times New Roman" w:cs="Times New Roman"/>
          <w:sz w:val="24"/>
          <w:szCs w:val="24"/>
          <w:lang w:val="en-US"/>
        </w:rPr>
        <w:t>eavily resources additional learning needs</w:t>
      </w:r>
      <w:r w:rsidR="002D433C" w:rsidRPr="002223FF">
        <w:rPr>
          <w:rFonts w:ascii="Times New Roman" w:hAnsi="Times New Roman" w:cs="Times New Roman"/>
          <w:sz w:val="24"/>
          <w:szCs w:val="24"/>
          <w:lang w:val="en-US"/>
        </w:rPr>
        <w:t xml:space="preserve"> an</w:t>
      </w:r>
      <w:r w:rsidR="001319D3" w:rsidRPr="002223FF">
        <w:rPr>
          <w:rFonts w:ascii="Times New Roman" w:hAnsi="Times New Roman" w:cs="Times New Roman"/>
          <w:sz w:val="24"/>
          <w:szCs w:val="24"/>
          <w:lang w:val="en-US"/>
        </w:rPr>
        <w:t>d has a</w:t>
      </w:r>
      <w:r w:rsidR="002D433C" w:rsidRPr="002223FF">
        <w:rPr>
          <w:rFonts w:ascii="Times New Roman" w:hAnsi="Times New Roman" w:cs="Times New Roman"/>
          <w:sz w:val="24"/>
          <w:szCs w:val="24"/>
          <w:lang w:val="en-US"/>
        </w:rPr>
        <w:t xml:space="preserve"> resource</w:t>
      </w:r>
      <w:r w:rsidR="001319D3" w:rsidRPr="002223FF">
        <w:rPr>
          <w:rFonts w:ascii="Times New Roman" w:hAnsi="Times New Roman" w:cs="Times New Roman"/>
          <w:sz w:val="24"/>
          <w:szCs w:val="24"/>
          <w:lang w:val="en-US"/>
        </w:rPr>
        <w:t xml:space="preserve"> </w:t>
      </w:r>
      <w:proofErr w:type="spellStart"/>
      <w:r w:rsidR="001319D3" w:rsidRPr="002223FF">
        <w:rPr>
          <w:rFonts w:ascii="Times New Roman" w:hAnsi="Times New Roman" w:cs="Times New Roman"/>
          <w:sz w:val="24"/>
          <w:szCs w:val="24"/>
          <w:lang w:val="en-US"/>
        </w:rPr>
        <w:t>centre</w:t>
      </w:r>
      <w:proofErr w:type="spellEnd"/>
      <w:r w:rsidR="001319D3" w:rsidRPr="002223FF">
        <w:rPr>
          <w:rFonts w:ascii="Times New Roman" w:hAnsi="Times New Roman" w:cs="Times New Roman"/>
          <w:sz w:val="24"/>
          <w:szCs w:val="24"/>
          <w:lang w:val="en-US"/>
        </w:rPr>
        <w:t xml:space="preserve"> where 35 pupils with moderate learning difficulties are educated. </w:t>
      </w:r>
    </w:p>
    <w:p w14:paraId="77CDB72C" w14:textId="5C66A174" w:rsidR="00FD270C" w:rsidRPr="002223FF" w:rsidRDefault="00203934">
      <w:pPr>
        <w:rPr>
          <w:rFonts w:ascii="Times New Roman" w:hAnsi="Times New Roman" w:cs="Times New Roman"/>
          <w:color w:val="FF0000"/>
          <w:sz w:val="24"/>
          <w:szCs w:val="24"/>
          <w:lang w:val="en-US"/>
        </w:rPr>
      </w:pPr>
      <w:r w:rsidRPr="002223FF">
        <w:rPr>
          <w:rFonts w:ascii="Times New Roman" w:hAnsi="Times New Roman" w:cs="Times New Roman"/>
          <w:sz w:val="24"/>
          <w:szCs w:val="24"/>
          <w:lang w:val="en-US"/>
        </w:rPr>
        <w:t xml:space="preserve">During </w:t>
      </w:r>
      <w:r w:rsidR="00E3134F" w:rsidRPr="002223FF">
        <w:rPr>
          <w:rFonts w:ascii="Times New Roman" w:hAnsi="Times New Roman" w:cs="Times New Roman"/>
          <w:sz w:val="24"/>
          <w:szCs w:val="24"/>
          <w:lang w:val="en-US"/>
        </w:rPr>
        <w:t>an</w:t>
      </w:r>
      <w:r w:rsidRPr="002223FF">
        <w:rPr>
          <w:rFonts w:ascii="Times New Roman" w:hAnsi="Times New Roman" w:cs="Times New Roman"/>
          <w:sz w:val="24"/>
          <w:szCs w:val="24"/>
          <w:lang w:val="en-US"/>
        </w:rPr>
        <w:t xml:space="preserve"> inspectio</w:t>
      </w:r>
      <w:r w:rsidR="00E3134F" w:rsidRPr="002223FF">
        <w:rPr>
          <w:rFonts w:ascii="Times New Roman" w:hAnsi="Times New Roman" w:cs="Times New Roman"/>
          <w:sz w:val="24"/>
          <w:szCs w:val="24"/>
          <w:lang w:val="en-US"/>
        </w:rPr>
        <w:t>n</w:t>
      </w:r>
      <w:r w:rsidRPr="002223FF">
        <w:rPr>
          <w:rFonts w:ascii="Times New Roman" w:hAnsi="Times New Roman" w:cs="Times New Roman"/>
          <w:sz w:val="24"/>
          <w:szCs w:val="24"/>
          <w:lang w:val="en-US"/>
        </w:rPr>
        <w:t xml:space="preserve"> in 2015, </w:t>
      </w:r>
      <w:proofErr w:type="spellStart"/>
      <w:r w:rsidRPr="002223FF">
        <w:rPr>
          <w:rFonts w:ascii="Times New Roman" w:hAnsi="Times New Roman" w:cs="Times New Roman"/>
          <w:sz w:val="24"/>
          <w:szCs w:val="24"/>
          <w:lang w:val="en-US"/>
        </w:rPr>
        <w:t>Estyn</w:t>
      </w:r>
      <w:proofErr w:type="spellEnd"/>
      <w:r w:rsidR="005F0C78" w:rsidRPr="002223FF">
        <w:rPr>
          <w:rFonts w:ascii="Times New Roman" w:hAnsi="Times New Roman" w:cs="Times New Roman"/>
          <w:sz w:val="24"/>
          <w:szCs w:val="24"/>
          <w:lang w:val="en-US"/>
        </w:rPr>
        <w:t xml:space="preserve"> (</w:t>
      </w:r>
      <w:r w:rsidR="005F0C78" w:rsidRPr="002223FF">
        <w:rPr>
          <w:rFonts w:ascii="Times New Roman" w:hAnsi="Times New Roman" w:cs="Times New Roman"/>
          <w:color w:val="111111"/>
          <w:sz w:val="24"/>
          <w:szCs w:val="24"/>
        </w:rPr>
        <w:t xml:space="preserve">Her Majesty's Inspectorate for Education and Training in Wales) </w:t>
      </w:r>
      <w:r w:rsidRPr="002223FF">
        <w:rPr>
          <w:rFonts w:ascii="Times New Roman" w:hAnsi="Times New Roman" w:cs="Times New Roman"/>
          <w:sz w:val="24"/>
          <w:szCs w:val="24"/>
          <w:lang w:val="en-US"/>
        </w:rPr>
        <w:t xml:space="preserve">rated the school unsatisfactory </w:t>
      </w:r>
      <w:r w:rsidR="00FD270C" w:rsidRPr="002223FF">
        <w:rPr>
          <w:rFonts w:ascii="Times New Roman" w:hAnsi="Times New Roman" w:cs="Times New Roman"/>
          <w:sz w:val="24"/>
          <w:szCs w:val="24"/>
          <w:lang w:val="en-US"/>
        </w:rPr>
        <w:t>in all of the key areas.</w:t>
      </w:r>
      <w:r w:rsidR="00E3134F" w:rsidRPr="002223FF">
        <w:rPr>
          <w:rFonts w:ascii="Times New Roman" w:hAnsi="Times New Roman" w:cs="Times New Roman"/>
          <w:sz w:val="24"/>
          <w:szCs w:val="24"/>
          <w:lang w:val="en-US"/>
        </w:rPr>
        <w:t xml:space="preserve"> The school was </w:t>
      </w:r>
      <w:proofErr w:type="spellStart"/>
      <w:r w:rsidR="00E3134F" w:rsidRPr="002223FF">
        <w:rPr>
          <w:rFonts w:ascii="Times New Roman" w:hAnsi="Times New Roman" w:cs="Times New Roman"/>
          <w:sz w:val="24"/>
          <w:szCs w:val="24"/>
          <w:lang w:val="en-US"/>
        </w:rPr>
        <w:t>categorised</w:t>
      </w:r>
      <w:proofErr w:type="spellEnd"/>
      <w:r w:rsidR="00E3134F" w:rsidRPr="002223FF">
        <w:rPr>
          <w:rFonts w:ascii="Times New Roman" w:hAnsi="Times New Roman" w:cs="Times New Roman"/>
          <w:sz w:val="24"/>
          <w:szCs w:val="24"/>
          <w:lang w:val="en-US"/>
        </w:rPr>
        <w:t xml:space="preserve"> as a ‘red’ school, judged to be group 4 for standards and group D for capacity to improve.</w:t>
      </w:r>
      <w:r w:rsidR="00FD270C" w:rsidRPr="002223FF">
        <w:rPr>
          <w:rFonts w:ascii="Times New Roman" w:hAnsi="Times New Roman" w:cs="Times New Roman"/>
          <w:sz w:val="24"/>
          <w:szCs w:val="24"/>
          <w:lang w:val="en-US"/>
        </w:rPr>
        <w:t xml:space="preserve"> In accordance with the Education Act 2005</w:t>
      </w:r>
      <w:r w:rsidR="00E3134F" w:rsidRPr="002223FF">
        <w:rPr>
          <w:rFonts w:ascii="Times New Roman" w:hAnsi="Times New Roman" w:cs="Times New Roman"/>
          <w:sz w:val="24"/>
          <w:szCs w:val="24"/>
          <w:lang w:val="en-US"/>
        </w:rPr>
        <w:t>,</w:t>
      </w:r>
      <w:r w:rsidR="00FD270C" w:rsidRPr="002223FF">
        <w:rPr>
          <w:rFonts w:ascii="Times New Roman" w:hAnsi="Times New Roman" w:cs="Times New Roman"/>
          <w:sz w:val="24"/>
          <w:szCs w:val="24"/>
          <w:lang w:val="en-US"/>
        </w:rPr>
        <w:t xml:space="preserve"> School X was placed into special measures by </w:t>
      </w:r>
      <w:proofErr w:type="spellStart"/>
      <w:r w:rsidR="00FD270C" w:rsidRPr="002223FF">
        <w:rPr>
          <w:rFonts w:ascii="Times New Roman" w:hAnsi="Times New Roman" w:cs="Times New Roman"/>
          <w:sz w:val="24"/>
          <w:szCs w:val="24"/>
          <w:lang w:val="en-US"/>
        </w:rPr>
        <w:t>Estyn</w:t>
      </w:r>
      <w:proofErr w:type="spellEnd"/>
      <w:r w:rsidR="00E3134F" w:rsidRPr="002223FF">
        <w:rPr>
          <w:rFonts w:ascii="Times New Roman" w:hAnsi="Times New Roman" w:cs="Times New Roman"/>
          <w:sz w:val="24"/>
          <w:szCs w:val="24"/>
          <w:lang w:val="en-US"/>
        </w:rPr>
        <w:t xml:space="preserve"> and an</w:t>
      </w:r>
      <w:r w:rsidR="00FD270C" w:rsidRPr="002223FF">
        <w:rPr>
          <w:rFonts w:ascii="Times New Roman" w:hAnsi="Times New Roman" w:cs="Times New Roman"/>
          <w:sz w:val="24"/>
          <w:szCs w:val="24"/>
          <w:lang w:val="en-US"/>
        </w:rPr>
        <w:t xml:space="preserve"> action plan</w:t>
      </w:r>
      <w:r w:rsidR="00E3134F" w:rsidRPr="002223FF">
        <w:rPr>
          <w:rFonts w:ascii="Times New Roman" w:hAnsi="Times New Roman" w:cs="Times New Roman"/>
          <w:sz w:val="24"/>
          <w:szCs w:val="24"/>
          <w:lang w:val="en-US"/>
        </w:rPr>
        <w:t xml:space="preserve"> was devised by the school setting strategies</w:t>
      </w:r>
      <w:r w:rsidR="00FD270C" w:rsidRPr="002223FF">
        <w:rPr>
          <w:rFonts w:ascii="Times New Roman" w:hAnsi="Times New Roman" w:cs="Times New Roman"/>
          <w:sz w:val="24"/>
          <w:szCs w:val="24"/>
          <w:lang w:val="en-US"/>
        </w:rPr>
        <w:t xml:space="preserve"> to address the recommendations made by </w:t>
      </w:r>
      <w:proofErr w:type="spellStart"/>
      <w:r w:rsidR="00FD270C" w:rsidRPr="002223FF">
        <w:rPr>
          <w:rFonts w:ascii="Times New Roman" w:hAnsi="Times New Roman" w:cs="Times New Roman"/>
          <w:sz w:val="24"/>
          <w:szCs w:val="24"/>
          <w:lang w:val="en-US"/>
        </w:rPr>
        <w:t>Estyn</w:t>
      </w:r>
      <w:proofErr w:type="spellEnd"/>
      <w:r w:rsidR="00E3134F" w:rsidRPr="002223FF">
        <w:rPr>
          <w:rFonts w:ascii="Times New Roman" w:hAnsi="Times New Roman" w:cs="Times New Roman"/>
          <w:sz w:val="24"/>
          <w:szCs w:val="24"/>
          <w:lang w:val="en-US"/>
        </w:rPr>
        <w:t>.</w:t>
      </w:r>
      <w:r w:rsidR="00FD270C" w:rsidRPr="002223FF">
        <w:rPr>
          <w:rFonts w:ascii="Times New Roman" w:hAnsi="Times New Roman" w:cs="Times New Roman"/>
          <w:sz w:val="24"/>
          <w:szCs w:val="24"/>
          <w:lang w:val="en-US"/>
        </w:rPr>
        <w:t xml:space="preserve"> </w:t>
      </w:r>
      <w:r w:rsidR="00E3134F" w:rsidRPr="002223FF">
        <w:rPr>
          <w:rFonts w:ascii="Times New Roman" w:hAnsi="Times New Roman" w:cs="Times New Roman"/>
          <w:sz w:val="24"/>
          <w:szCs w:val="24"/>
          <w:lang w:val="en-US"/>
        </w:rPr>
        <w:t>School X was then inspected on</w:t>
      </w:r>
      <w:r w:rsidR="00FD270C" w:rsidRPr="002223FF">
        <w:rPr>
          <w:rFonts w:ascii="Times New Roman" w:hAnsi="Times New Roman" w:cs="Times New Roman"/>
          <w:sz w:val="24"/>
          <w:szCs w:val="24"/>
          <w:lang w:val="en-US"/>
        </w:rPr>
        <w:t xml:space="preserve"> a termly basis. </w:t>
      </w:r>
      <w:r w:rsidR="00D02DD6" w:rsidRPr="002223FF">
        <w:rPr>
          <w:rFonts w:ascii="Times New Roman" w:hAnsi="Times New Roman" w:cs="Times New Roman"/>
          <w:sz w:val="24"/>
          <w:szCs w:val="24"/>
          <w:lang w:val="en-US"/>
        </w:rPr>
        <w:t xml:space="preserve">During 2016, standards </w:t>
      </w:r>
      <w:r w:rsidR="00935016" w:rsidRPr="002223FF">
        <w:rPr>
          <w:rFonts w:ascii="Times New Roman" w:hAnsi="Times New Roman" w:cs="Times New Roman"/>
          <w:sz w:val="24"/>
          <w:szCs w:val="24"/>
          <w:lang w:val="en-US"/>
        </w:rPr>
        <w:t xml:space="preserve">were </w:t>
      </w:r>
      <w:r w:rsidR="00D02DD6" w:rsidRPr="002223FF">
        <w:rPr>
          <w:rFonts w:ascii="Times New Roman" w:hAnsi="Times New Roman" w:cs="Times New Roman"/>
          <w:sz w:val="24"/>
          <w:szCs w:val="24"/>
          <w:lang w:val="en-US"/>
        </w:rPr>
        <w:t xml:space="preserve">greatly increased </w:t>
      </w:r>
      <w:r w:rsidR="00935016" w:rsidRPr="002223FF">
        <w:rPr>
          <w:rFonts w:ascii="Times New Roman" w:hAnsi="Times New Roman" w:cs="Times New Roman"/>
          <w:sz w:val="24"/>
          <w:szCs w:val="24"/>
          <w:lang w:val="en-US"/>
        </w:rPr>
        <w:t>throughout</w:t>
      </w:r>
      <w:r w:rsidR="00D02DD6" w:rsidRPr="002223FF">
        <w:rPr>
          <w:rFonts w:ascii="Times New Roman" w:hAnsi="Times New Roman" w:cs="Times New Roman"/>
          <w:sz w:val="24"/>
          <w:szCs w:val="24"/>
          <w:lang w:val="en-US"/>
        </w:rPr>
        <w:t xml:space="preserve"> all key stages and in nearly all indicators.  </w:t>
      </w:r>
      <w:r w:rsidR="00935016" w:rsidRPr="002223FF">
        <w:rPr>
          <w:rFonts w:ascii="Times New Roman" w:hAnsi="Times New Roman" w:cs="Times New Roman"/>
          <w:sz w:val="24"/>
          <w:szCs w:val="24"/>
          <w:lang w:val="en-US"/>
        </w:rPr>
        <w:t>The inspectorate found that p</w:t>
      </w:r>
      <w:r w:rsidR="00D02DD6" w:rsidRPr="002223FF">
        <w:rPr>
          <w:rFonts w:ascii="Times New Roman" w:hAnsi="Times New Roman" w:cs="Times New Roman"/>
          <w:sz w:val="24"/>
          <w:szCs w:val="24"/>
          <w:lang w:val="en-US"/>
        </w:rPr>
        <w:t>erformance in key stages 3, 4 and 5 compare</w:t>
      </w:r>
      <w:r w:rsidR="00935016" w:rsidRPr="002223FF">
        <w:rPr>
          <w:rFonts w:ascii="Times New Roman" w:hAnsi="Times New Roman" w:cs="Times New Roman"/>
          <w:sz w:val="24"/>
          <w:szCs w:val="24"/>
          <w:lang w:val="en-US"/>
        </w:rPr>
        <w:t>d with</w:t>
      </w:r>
      <w:r w:rsidR="00D02DD6" w:rsidRPr="002223FF">
        <w:rPr>
          <w:rFonts w:ascii="Times New Roman" w:hAnsi="Times New Roman" w:cs="Times New Roman"/>
          <w:sz w:val="24"/>
          <w:szCs w:val="24"/>
          <w:lang w:val="en-US"/>
        </w:rPr>
        <w:t xml:space="preserve"> similar schools and place</w:t>
      </w:r>
      <w:r w:rsidR="00935016" w:rsidRPr="002223FF">
        <w:rPr>
          <w:rFonts w:ascii="Times New Roman" w:hAnsi="Times New Roman" w:cs="Times New Roman"/>
          <w:sz w:val="24"/>
          <w:szCs w:val="24"/>
          <w:lang w:val="en-US"/>
        </w:rPr>
        <w:t>d</w:t>
      </w:r>
      <w:r w:rsidR="00D02DD6" w:rsidRPr="002223FF">
        <w:rPr>
          <w:rFonts w:ascii="Times New Roman" w:hAnsi="Times New Roman" w:cs="Times New Roman"/>
          <w:sz w:val="24"/>
          <w:szCs w:val="24"/>
          <w:lang w:val="en-US"/>
        </w:rPr>
        <w:t xml:space="preserve"> the school in the top 50% of similar schools</w:t>
      </w:r>
      <w:r w:rsidR="00935016" w:rsidRPr="002223FF">
        <w:rPr>
          <w:rFonts w:ascii="Times New Roman" w:hAnsi="Times New Roman" w:cs="Times New Roman"/>
          <w:sz w:val="24"/>
          <w:szCs w:val="24"/>
          <w:lang w:val="en-US"/>
        </w:rPr>
        <w:t xml:space="preserve"> across</w:t>
      </w:r>
      <w:r w:rsidR="00D02DD6" w:rsidRPr="002223FF">
        <w:rPr>
          <w:rFonts w:ascii="Times New Roman" w:hAnsi="Times New Roman" w:cs="Times New Roman"/>
          <w:sz w:val="24"/>
          <w:szCs w:val="24"/>
          <w:lang w:val="en-US"/>
        </w:rPr>
        <w:t xml:space="preserve"> nearly all indicators.  </w:t>
      </w:r>
      <w:r w:rsidR="00935016" w:rsidRPr="002223FF">
        <w:rPr>
          <w:rFonts w:ascii="Times New Roman" w:hAnsi="Times New Roman" w:cs="Times New Roman"/>
          <w:sz w:val="24"/>
          <w:szCs w:val="24"/>
          <w:lang w:val="en-US"/>
        </w:rPr>
        <w:t xml:space="preserve">The school was </w:t>
      </w:r>
      <w:proofErr w:type="spellStart"/>
      <w:r w:rsidR="00935016" w:rsidRPr="002223FF">
        <w:rPr>
          <w:rFonts w:ascii="Times New Roman" w:hAnsi="Times New Roman" w:cs="Times New Roman"/>
          <w:sz w:val="24"/>
          <w:szCs w:val="24"/>
          <w:lang w:val="en-US"/>
        </w:rPr>
        <w:t>recategori</w:t>
      </w:r>
      <w:r w:rsidR="00F8478A" w:rsidRPr="002223FF">
        <w:rPr>
          <w:rFonts w:ascii="Times New Roman" w:hAnsi="Times New Roman" w:cs="Times New Roman"/>
          <w:sz w:val="24"/>
          <w:szCs w:val="24"/>
          <w:lang w:val="en-US"/>
        </w:rPr>
        <w:t>s</w:t>
      </w:r>
      <w:r w:rsidR="00935016" w:rsidRPr="002223FF">
        <w:rPr>
          <w:rFonts w:ascii="Times New Roman" w:hAnsi="Times New Roman" w:cs="Times New Roman"/>
          <w:sz w:val="24"/>
          <w:szCs w:val="24"/>
          <w:lang w:val="en-US"/>
        </w:rPr>
        <w:t>ed</w:t>
      </w:r>
      <w:proofErr w:type="spellEnd"/>
      <w:r w:rsidR="00935016" w:rsidRPr="002223FF">
        <w:rPr>
          <w:rFonts w:ascii="Times New Roman" w:hAnsi="Times New Roman" w:cs="Times New Roman"/>
          <w:sz w:val="24"/>
          <w:szCs w:val="24"/>
          <w:lang w:val="en-US"/>
        </w:rPr>
        <w:t xml:space="preserve"> as an ‘amber’ school, judged to be </w:t>
      </w:r>
      <w:r w:rsidR="00D02DD6" w:rsidRPr="002223FF">
        <w:rPr>
          <w:rFonts w:ascii="Times New Roman" w:hAnsi="Times New Roman" w:cs="Times New Roman"/>
          <w:sz w:val="24"/>
          <w:szCs w:val="24"/>
          <w:lang w:val="en-US"/>
        </w:rPr>
        <w:t xml:space="preserve">group 2 </w:t>
      </w:r>
      <w:r w:rsidR="00935016" w:rsidRPr="002223FF">
        <w:rPr>
          <w:rFonts w:ascii="Times New Roman" w:hAnsi="Times New Roman" w:cs="Times New Roman"/>
          <w:sz w:val="24"/>
          <w:szCs w:val="24"/>
          <w:lang w:val="en-US"/>
        </w:rPr>
        <w:t xml:space="preserve">for standards </w:t>
      </w:r>
      <w:r w:rsidR="00D02DD6" w:rsidRPr="002223FF">
        <w:rPr>
          <w:rFonts w:ascii="Times New Roman" w:hAnsi="Times New Roman" w:cs="Times New Roman"/>
          <w:sz w:val="24"/>
          <w:szCs w:val="24"/>
          <w:lang w:val="en-US"/>
        </w:rPr>
        <w:t xml:space="preserve">and </w:t>
      </w:r>
      <w:r w:rsidR="00935016" w:rsidRPr="002223FF">
        <w:rPr>
          <w:rFonts w:ascii="Times New Roman" w:hAnsi="Times New Roman" w:cs="Times New Roman"/>
          <w:sz w:val="24"/>
          <w:szCs w:val="24"/>
          <w:lang w:val="en-US"/>
        </w:rPr>
        <w:t xml:space="preserve">group </w:t>
      </w:r>
      <w:r w:rsidR="00D02DD6" w:rsidRPr="002223FF">
        <w:rPr>
          <w:rFonts w:ascii="Times New Roman" w:hAnsi="Times New Roman" w:cs="Times New Roman"/>
          <w:sz w:val="24"/>
          <w:szCs w:val="24"/>
          <w:lang w:val="en-US"/>
        </w:rPr>
        <w:t xml:space="preserve">C for capacity to improve, therefore </w:t>
      </w:r>
      <w:r w:rsidR="00935016" w:rsidRPr="002223FF">
        <w:rPr>
          <w:rFonts w:ascii="Times New Roman" w:hAnsi="Times New Roman" w:cs="Times New Roman"/>
          <w:sz w:val="24"/>
          <w:szCs w:val="24"/>
          <w:lang w:val="en-US"/>
        </w:rPr>
        <w:t>taken out of special measures.</w:t>
      </w:r>
      <w:r w:rsidR="004C79CD" w:rsidRPr="002223FF">
        <w:rPr>
          <w:rFonts w:ascii="Times New Roman" w:hAnsi="Times New Roman" w:cs="Times New Roman"/>
          <w:sz w:val="24"/>
          <w:szCs w:val="24"/>
          <w:lang w:val="en-US"/>
        </w:rPr>
        <w:t xml:space="preserve"> </w:t>
      </w:r>
    </w:p>
    <w:p w14:paraId="0423AAF8" w14:textId="3B67F699" w:rsidR="005F0C78" w:rsidRPr="002223FF" w:rsidRDefault="005F0C78">
      <w:pPr>
        <w:rPr>
          <w:rFonts w:ascii="Times New Roman" w:hAnsi="Times New Roman" w:cs="Times New Roman"/>
          <w:sz w:val="24"/>
          <w:szCs w:val="24"/>
          <w:lang w:val="en-US"/>
        </w:rPr>
      </w:pPr>
      <w:proofErr w:type="spellStart"/>
      <w:r w:rsidRPr="002223FF">
        <w:rPr>
          <w:rFonts w:ascii="Times New Roman" w:hAnsi="Times New Roman" w:cs="Times New Roman"/>
          <w:sz w:val="24"/>
          <w:szCs w:val="24"/>
          <w:lang w:val="en-US"/>
        </w:rPr>
        <w:t>Estyn</w:t>
      </w:r>
      <w:proofErr w:type="spellEnd"/>
      <w:r w:rsidRPr="002223FF">
        <w:rPr>
          <w:rFonts w:ascii="Times New Roman" w:hAnsi="Times New Roman" w:cs="Times New Roman"/>
          <w:sz w:val="24"/>
          <w:szCs w:val="24"/>
          <w:lang w:val="en-US"/>
        </w:rPr>
        <w:t xml:space="preserve"> uses a benchmark quartile to compare one school against other schools that they deem to be comparable based on a similar number of students enrolled that are entitled to FSM. FSM </w:t>
      </w:r>
      <w:r w:rsidR="00FB227D" w:rsidRPr="002223FF">
        <w:rPr>
          <w:rFonts w:ascii="Times New Roman" w:hAnsi="Times New Roman" w:cs="Times New Roman"/>
          <w:sz w:val="24"/>
          <w:szCs w:val="24"/>
          <w:lang w:val="en-US"/>
        </w:rPr>
        <w:t xml:space="preserve">data </w:t>
      </w:r>
      <w:r w:rsidRPr="002223FF">
        <w:rPr>
          <w:rFonts w:ascii="Times New Roman" w:hAnsi="Times New Roman" w:cs="Times New Roman"/>
          <w:sz w:val="24"/>
          <w:szCs w:val="24"/>
          <w:lang w:val="en-US"/>
        </w:rPr>
        <w:t xml:space="preserve">is used as an indicator of social deprivation in schools, the higher the number of students enrolled that are entitled to </w:t>
      </w:r>
      <w:r w:rsidR="00FB227D" w:rsidRPr="002223FF">
        <w:rPr>
          <w:rFonts w:ascii="Times New Roman" w:hAnsi="Times New Roman" w:cs="Times New Roman"/>
          <w:sz w:val="24"/>
          <w:szCs w:val="24"/>
          <w:lang w:val="en-US"/>
        </w:rPr>
        <w:t>FSM the more socio-economically disadvantaged the school. A school’s performance is compared to this benchmark quartile to gauge a more reliable insight into how the school is performing compared to others in the same FSM category, who may therefore have a similar intake of students from deprived backgrounds.</w:t>
      </w:r>
      <w:r w:rsidR="00CE4B74" w:rsidRPr="002223FF">
        <w:rPr>
          <w:rFonts w:ascii="Times New Roman" w:hAnsi="Times New Roman" w:cs="Times New Roman"/>
          <w:sz w:val="24"/>
          <w:szCs w:val="24"/>
          <w:lang w:val="en-US"/>
        </w:rPr>
        <w:t xml:space="preserve"> The entitlement for FSM’s is dependent on household income</w:t>
      </w:r>
      <w:r w:rsidR="00036B3B" w:rsidRPr="002223FF">
        <w:rPr>
          <w:rFonts w:ascii="Times New Roman" w:hAnsi="Times New Roman" w:cs="Times New Roman"/>
          <w:sz w:val="24"/>
          <w:szCs w:val="24"/>
          <w:lang w:val="en-US"/>
        </w:rPr>
        <w:t xml:space="preserve">, </w:t>
      </w:r>
      <w:r w:rsidR="00CE4B74" w:rsidRPr="002223FF">
        <w:rPr>
          <w:rFonts w:ascii="Times New Roman" w:hAnsi="Times New Roman" w:cs="Times New Roman"/>
          <w:sz w:val="24"/>
          <w:szCs w:val="24"/>
          <w:lang w:val="en-US"/>
        </w:rPr>
        <w:t>pupils who</w:t>
      </w:r>
      <w:r w:rsidR="00036B3B" w:rsidRPr="002223FF">
        <w:rPr>
          <w:rFonts w:ascii="Times New Roman" w:hAnsi="Times New Roman" w:cs="Times New Roman"/>
          <w:sz w:val="24"/>
          <w:szCs w:val="24"/>
          <w:lang w:val="en-US"/>
        </w:rPr>
        <w:t xml:space="preserve"> have</w:t>
      </w:r>
      <w:r w:rsidR="007C7DDC" w:rsidRPr="002223FF">
        <w:rPr>
          <w:rFonts w:ascii="Times New Roman" w:hAnsi="Times New Roman" w:cs="Times New Roman"/>
          <w:sz w:val="24"/>
          <w:szCs w:val="24"/>
          <w:lang w:val="en-US"/>
        </w:rPr>
        <w:t xml:space="preserve"> parents </w:t>
      </w:r>
      <w:r w:rsidR="00036B3B" w:rsidRPr="002223FF">
        <w:rPr>
          <w:rFonts w:ascii="Times New Roman" w:hAnsi="Times New Roman" w:cs="Times New Roman"/>
          <w:sz w:val="24"/>
          <w:szCs w:val="24"/>
          <w:lang w:val="en-US"/>
        </w:rPr>
        <w:t xml:space="preserve">that </w:t>
      </w:r>
      <w:r w:rsidR="007C7DDC" w:rsidRPr="002223FF">
        <w:rPr>
          <w:rFonts w:ascii="Times New Roman" w:hAnsi="Times New Roman" w:cs="Times New Roman"/>
          <w:sz w:val="24"/>
          <w:szCs w:val="24"/>
          <w:lang w:val="en-US"/>
        </w:rPr>
        <w:t>are in receipt of benefits</w:t>
      </w:r>
      <w:r w:rsidR="00036B3B" w:rsidRPr="002223FF">
        <w:rPr>
          <w:rFonts w:ascii="Times New Roman" w:hAnsi="Times New Roman" w:cs="Times New Roman"/>
          <w:sz w:val="24"/>
          <w:szCs w:val="24"/>
          <w:lang w:val="en-US"/>
        </w:rPr>
        <w:t xml:space="preserve"> or </w:t>
      </w:r>
      <w:r w:rsidR="00CE4B74" w:rsidRPr="002223FF">
        <w:rPr>
          <w:rFonts w:ascii="Times New Roman" w:hAnsi="Times New Roman" w:cs="Times New Roman"/>
          <w:sz w:val="24"/>
          <w:szCs w:val="24"/>
          <w:lang w:val="en-US"/>
        </w:rPr>
        <w:t>pupils</w:t>
      </w:r>
      <w:r w:rsidR="00036B3B" w:rsidRPr="002223FF">
        <w:rPr>
          <w:rFonts w:ascii="Times New Roman" w:hAnsi="Times New Roman" w:cs="Times New Roman"/>
          <w:sz w:val="24"/>
          <w:szCs w:val="24"/>
          <w:lang w:val="en-US"/>
        </w:rPr>
        <w:t xml:space="preserve"> that </w:t>
      </w:r>
      <w:r w:rsidR="00CE4B74" w:rsidRPr="002223FF">
        <w:rPr>
          <w:rFonts w:ascii="Times New Roman" w:hAnsi="Times New Roman" w:cs="Times New Roman"/>
          <w:sz w:val="24"/>
          <w:szCs w:val="24"/>
          <w:lang w:val="en-US"/>
        </w:rPr>
        <w:t>are in receipt of</w:t>
      </w:r>
      <w:r w:rsidR="00036B3B" w:rsidRPr="002223FF">
        <w:rPr>
          <w:rFonts w:ascii="Times New Roman" w:hAnsi="Times New Roman" w:cs="Times New Roman"/>
          <w:sz w:val="24"/>
          <w:szCs w:val="24"/>
          <w:lang w:val="en-US"/>
        </w:rPr>
        <w:t xml:space="preserve"> benefits directly themselves</w:t>
      </w:r>
      <w:r w:rsidR="007C7DDC" w:rsidRPr="002223FF">
        <w:rPr>
          <w:rFonts w:ascii="Times New Roman" w:hAnsi="Times New Roman" w:cs="Times New Roman"/>
          <w:sz w:val="24"/>
          <w:szCs w:val="24"/>
          <w:lang w:val="en-US"/>
        </w:rPr>
        <w:t xml:space="preserve">. </w:t>
      </w:r>
      <w:r w:rsidR="00FB227D" w:rsidRPr="002223FF">
        <w:rPr>
          <w:rFonts w:ascii="Times New Roman" w:hAnsi="Times New Roman" w:cs="Times New Roman"/>
          <w:sz w:val="24"/>
          <w:szCs w:val="24"/>
          <w:lang w:val="en-US"/>
        </w:rPr>
        <w:t xml:space="preserve"> </w:t>
      </w:r>
    </w:p>
    <w:p w14:paraId="50BE0B56" w14:textId="67AAC048" w:rsidR="00AC0AD9" w:rsidRPr="002223FF" w:rsidRDefault="00CE4B74">
      <w:pPr>
        <w:rPr>
          <w:rFonts w:ascii="Times New Roman" w:hAnsi="Times New Roman" w:cs="Times New Roman"/>
          <w:sz w:val="24"/>
          <w:szCs w:val="24"/>
          <w:lang w:val="en-US"/>
        </w:rPr>
      </w:pPr>
      <w:r w:rsidRPr="002223FF">
        <w:rPr>
          <w:rFonts w:ascii="Times New Roman" w:hAnsi="Times New Roman" w:cs="Times New Roman"/>
          <w:sz w:val="24"/>
          <w:szCs w:val="24"/>
          <w:lang w:val="en-US"/>
        </w:rPr>
        <w:lastRenderedPageBreak/>
        <w:t xml:space="preserve">A school ranked in benchmark quartile 1 is in the highest performing 25% of schools with a similar number of FSM pupils. </w:t>
      </w:r>
      <w:r w:rsidR="00797A5F" w:rsidRPr="002223FF">
        <w:rPr>
          <w:rFonts w:ascii="Times New Roman" w:hAnsi="Times New Roman" w:cs="Times New Roman"/>
          <w:sz w:val="24"/>
          <w:szCs w:val="24"/>
          <w:lang w:val="en-US"/>
        </w:rPr>
        <w:t xml:space="preserve">In the 2015 </w:t>
      </w:r>
      <w:proofErr w:type="spellStart"/>
      <w:r w:rsidR="00797A5F" w:rsidRPr="002223FF">
        <w:rPr>
          <w:rFonts w:ascii="Times New Roman" w:hAnsi="Times New Roman" w:cs="Times New Roman"/>
          <w:sz w:val="24"/>
          <w:szCs w:val="24"/>
          <w:lang w:val="en-US"/>
        </w:rPr>
        <w:t>Estyn</w:t>
      </w:r>
      <w:proofErr w:type="spellEnd"/>
      <w:r w:rsidR="00797A5F" w:rsidRPr="002223FF">
        <w:rPr>
          <w:rFonts w:ascii="Times New Roman" w:hAnsi="Times New Roman" w:cs="Times New Roman"/>
          <w:sz w:val="24"/>
          <w:szCs w:val="24"/>
          <w:lang w:val="en-US"/>
        </w:rPr>
        <w:t xml:space="preserve"> report the percentage of Key Stage 4 students achieving A*-C in Mathematics</w:t>
      </w:r>
      <w:r w:rsidR="00B27BC6" w:rsidRPr="002223FF">
        <w:rPr>
          <w:rFonts w:ascii="Times New Roman" w:hAnsi="Times New Roman" w:cs="Times New Roman"/>
          <w:sz w:val="24"/>
          <w:szCs w:val="24"/>
          <w:lang w:val="en-US"/>
        </w:rPr>
        <w:t xml:space="preserve"> in 2015</w:t>
      </w:r>
      <w:r w:rsidR="00797A5F" w:rsidRPr="002223FF">
        <w:rPr>
          <w:rFonts w:ascii="Times New Roman" w:hAnsi="Times New Roman" w:cs="Times New Roman"/>
          <w:sz w:val="24"/>
          <w:szCs w:val="24"/>
          <w:lang w:val="en-US"/>
        </w:rPr>
        <w:t xml:space="preserve"> was 49.5% compared with the family average of 58.5% and Wales’ average of 64.2%. This puts School X in benchmark quartile 4, the lowest 25%</w:t>
      </w:r>
      <w:r w:rsidR="00B27BC6" w:rsidRPr="002223FF">
        <w:rPr>
          <w:rFonts w:ascii="Times New Roman" w:hAnsi="Times New Roman" w:cs="Times New Roman"/>
          <w:sz w:val="24"/>
          <w:szCs w:val="24"/>
          <w:lang w:val="en-US"/>
        </w:rPr>
        <w:t xml:space="preserve"> of schools with a similar number of FSM pupils. The case is similar for the performance of pupils who are entitled to FSM’s, student’s achieving A*-C in Mathematics was 38.3% compared with the family average of 37.2% and Wales’ average of 38.9%. From this data you can also see how FSM students are performing compared to other students at the same school. 49.5% of students are gaining an A*-C in Mathematics at Key Stage 4 compared to 37.2% of FSM students at the same school. </w:t>
      </w:r>
      <w:r w:rsidR="00527688" w:rsidRPr="002223FF">
        <w:rPr>
          <w:rFonts w:ascii="Times New Roman" w:hAnsi="Times New Roman" w:cs="Times New Roman"/>
          <w:sz w:val="24"/>
          <w:szCs w:val="24"/>
          <w:lang w:val="en-US"/>
        </w:rPr>
        <w:t>This is also the case for English, in 2015 the percentage of Key Stage 4 students achieving an A*-C in English was 59.2% compared with only 42.6% of FSM students achieving A</w:t>
      </w:r>
      <w:r w:rsidR="00A84D82" w:rsidRPr="002223FF">
        <w:rPr>
          <w:rFonts w:ascii="Times New Roman" w:hAnsi="Times New Roman" w:cs="Times New Roman"/>
          <w:sz w:val="24"/>
          <w:szCs w:val="24"/>
          <w:lang w:val="en-US"/>
        </w:rPr>
        <w:t>*</w:t>
      </w:r>
      <w:r w:rsidR="00527688" w:rsidRPr="002223FF">
        <w:rPr>
          <w:rFonts w:ascii="Times New Roman" w:hAnsi="Times New Roman" w:cs="Times New Roman"/>
          <w:sz w:val="24"/>
          <w:szCs w:val="24"/>
          <w:lang w:val="en-US"/>
        </w:rPr>
        <w:t xml:space="preserve">-C at the same school. Data contained in the </w:t>
      </w:r>
      <w:proofErr w:type="spellStart"/>
      <w:r w:rsidR="00527688" w:rsidRPr="002223FF">
        <w:rPr>
          <w:rFonts w:ascii="Times New Roman" w:hAnsi="Times New Roman" w:cs="Times New Roman"/>
          <w:sz w:val="24"/>
          <w:szCs w:val="24"/>
          <w:lang w:val="en-US"/>
        </w:rPr>
        <w:t>Estyn</w:t>
      </w:r>
      <w:proofErr w:type="spellEnd"/>
      <w:r w:rsidR="00527688" w:rsidRPr="002223FF">
        <w:rPr>
          <w:rFonts w:ascii="Times New Roman" w:hAnsi="Times New Roman" w:cs="Times New Roman"/>
          <w:sz w:val="24"/>
          <w:szCs w:val="24"/>
          <w:lang w:val="en-US"/>
        </w:rPr>
        <w:t xml:space="preserve"> report shows that FSM students have performed consistently lower than </w:t>
      </w:r>
      <w:r w:rsidR="002223FF" w:rsidRPr="002223FF">
        <w:rPr>
          <w:rFonts w:ascii="Times New Roman" w:hAnsi="Times New Roman" w:cs="Times New Roman"/>
          <w:sz w:val="24"/>
          <w:szCs w:val="24"/>
          <w:lang w:val="en-US"/>
        </w:rPr>
        <w:t>non-</w:t>
      </w:r>
      <w:proofErr w:type="spellStart"/>
      <w:r w:rsidR="002223FF" w:rsidRPr="002223FF">
        <w:rPr>
          <w:rFonts w:ascii="Times New Roman" w:hAnsi="Times New Roman" w:cs="Times New Roman"/>
          <w:sz w:val="24"/>
          <w:szCs w:val="24"/>
          <w:lang w:val="en-US"/>
        </w:rPr>
        <w:t>e</w:t>
      </w:r>
      <w:r w:rsidR="00527688" w:rsidRPr="002223FF">
        <w:rPr>
          <w:rFonts w:ascii="Times New Roman" w:hAnsi="Times New Roman" w:cs="Times New Roman"/>
          <w:sz w:val="24"/>
          <w:szCs w:val="24"/>
          <w:lang w:val="en-US"/>
        </w:rPr>
        <w:t>FSM</w:t>
      </w:r>
      <w:proofErr w:type="spellEnd"/>
      <w:r w:rsidR="00527688" w:rsidRPr="002223FF">
        <w:rPr>
          <w:rFonts w:ascii="Times New Roman" w:hAnsi="Times New Roman" w:cs="Times New Roman"/>
          <w:sz w:val="24"/>
          <w:szCs w:val="24"/>
          <w:lang w:val="en-US"/>
        </w:rPr>
        <w:t xml:space="preserve"> students in all core subjects for the previous five years to which the report was written. </w:t>
      </w:r>
      <w:r w:rsidR="00B537C5" w:rsidRPr="002223FF">
        <w:rPr>
          <w:rFonts w:ascii="Times New Roman" w:hAnsi="Times New Roman" w:cs="Times New Roman"/>
          <w:sz w:val="24"/>
          <w:szCs w:val="24"/>
          <w:lang w:val="en-US"/>
        </w:rPr>
        <w:t>The performance of pupils eligible for free school meals improved in all key stage 4 indicators in 2016 and is now above the national average for this group of pupils.  At key stage 3, the performance of this group of pupils also improved slightly and is now in line with the national average. However,</w:t>
      </w:r>
      <w:r w:rsidR="00572FC0" w:rsidRPr="002223FF">
        <w:rPr>
          <w:rFonts w:ascii="Times New Roman" w:hAnsi="Times New Roman" w:cs="Times New Roman"/>
          <w:sz w:val="24"/>
          <w:szCs w:val="24"/>
          <w:lang w:val="en-US"/>
        </w:rPr>
        <w:t xml:space="preserve"> reducing</w:t>
      </w:r>
      <w:r w:rsidR="00B537C5" w:rsidRPr="002223FF">
        <w:rPr>
          <w:rFonts w:ascii="Times New Roman" w:hAnsi="Times New Roman" w:cs="Times New Roman"/>
          <w:sz w:val="24"/>
          <w:szCs w:val="24"/>
          <w:lang w:val="en-US"/>
        </w:rPr>
        <w:t xml:space="preserve"> the </w:t>
      </w:r>
      <w:r w:rsidR="00572FC0" w:rsidRPr="002223FF">
        <w:rPr>
          <w:rFonts w:ascii="Times New Roman" w:hAnsi="Times New Roman" w:cs="Times New Roman"/>
          <w:sz w:val="24"/>
          <w:szCs w:val="24"/>
          <w:lang w:val="en-US"/>
        </w:rPr>
        <w:t xml:space="preserve">impact of </w:t>
      </w:r>
      <w:r w:rsidR="00B537C5" w:rsidRPr="002223FF">
        <w:rPr>
          <w:rFonts w:ascii="Times New Roman" w:hAnsi="Times New Roman" w:cs="Times New Roman"/>
          <w:sz w:val="24"/>
          <w:szCs w:val="24"/>
          <w:lang w:val="en-US"/>
        </w:rPr>
        <w:t xml:space="preserve">poverty </w:t>
      </w:r>
      <w:r w:rsidR="00572FC0" w:rsidRPr="002223FF">
        <w:rPr>
          <w:rFonts w:ascii="Times New Roman" w:hAnsi="Times New Roman" w:cs="Times New Roman"/>
          <w:sz w:val="24"/>
          <w:szCs w:val="24"/>
          <w:lang w:val="en-US"/>
        </w:rPr>
        <w:t>on</w:t>
      </w:r>
      <w:r w:rsidR="00B537C5" w:rsidRPr="002223FF">
        <w:rPr>
          <w:rFonts w:ascii="Times New Roman" w:hAnsi="Times New Roman" w:cs="Times New Roman"/>
          <w:sz w:val="24"/>
          <w:szCs w:val="24"/>
          <w:lang w:val="en-US"/>
        </w:rPr>
        <w:t xml:space="preserve"> low attainment </w:t>
      </w:r>
      <w:r w:rsidR="00572FC0" w:rsidRPr="002223FF">
        <w:rPr>
          <w:rFonts w:ascii="Times New Roman" w:hAnsi="Times New Roman" w:cs="Times New Roman"/>
          <w:sz w:val="24"/>
          <w:szCs w:val="24"/>
          <w:lang w:val="en-US"/>
        </w:rPr>
        <w:t>levels</w:t>
      </w:r>
      <w:r w:rsidR="00B537C5" w:rsidRPr="002223FF">
        <w:rPr>
          <w:rFonts w:ascii="Times New Roman" w:hAnsi="Times New Roman" w:cs="Times New Roman"/>
          <w:sz w:val="24"/>
          <w:szCs w:val="24"/>
          <w:lang w:val="en-US"/>
        </w:rPr>
        <w:t xml:space="preserve"> continues to be one of the</w:t>
      </w:r>
      <w:r w:rsidR="002741F1" w:rsidRPr="002223FF">
        <w:rPr>
          <w:rFonts w:ascii="Times New Roman" w:hAnsi="Times New Roman" w:cs="Times New Roman"/>
          <w:sz w:val="24"/>
          <w:szCs w:val="24"/>
          <w:lang w:val="en-US"/>
        </w:rPr>
        <w:t xml:space="preserve"> main focuses of the school</w:t>
      </w:r>
      <w:r w:rsidR="00572FC0" w:rsidRPr="002223FF">
        <w:rPr>
          <w:rFonts w:ascii="Times New Roman" w:hAnsi="Times New Roman" w:cs="Times New Roman"/>
          <w:sz w:val="24"/>
          <w:szCs w:val="24"/>
          <w:lang w:val="en-US"/>
        </w:rPr>
        <w:t xml:space="preserve"> and is displayed clearly in the</w:t>
      </w:r>
      <w:r w:rsidR="00B537C5" w:rsidRPr="002223FF">
        <w:rPr>
          <w:rFonts w:ascii="Times New Roman" w:hAnsi="Times New Roman" w:cs="Times New Roman"/>
          <w:sz w:val="24"/>
          <w:szCs w:val="24"/>
          <w:lang w:val="en-US"/>
        </w:rPr>
        <w:t xml:space="preserve"> key national and local priorities that are informing </w:t>
      </w:r>
      <w:r w:rsidR="00572FC0" w:rsidRPr="002223FF">
        <w:rPr>
          <w:rFonts w:ascii="Times New Roman" w:hAnsi="Times New Roman" w:cs="Times New Roman"/>
          <w:sz w:val="24"/>
          <w:szCs w:val="24"/>
          <w:lang w:val="en-US"/>
        </w:rPr>
        <w:t>School X’s</w:t>
      </w:r>
      <w:r w:rsidR="00B537C5" w:rsidRPr="002223FF">
        <w:rPr>
          <w:rFonts w:ascii="Times New Roman" w:hAnsi="Times New Roman" w:cs="Times New Roman"/>
          <w:sz w:val="24"/>
          <w:szCs w:val="24"/>
          <w:lang w:val="en-US"/>
        </w:rPr>
        <w:t xml:space="preserve"> improvement plan</w:t>
      </w:r>
      <w:r w:rsidR="002741F1" w:rsidRPr="002223FF">
        <w:rPr>
          <w:rFonts w:ascii="Times New Roman" w:hAnsi="Times New Roman" w:cs="Times New Roman"/>
          <w:sz w:val="24"/>
          <w:szCs w:val="24"/>
          <w:lang w:val="en-US"/>
        </w:rPr>
        <w:t xml:space="preserve"> </w:t>
      </w:r>
      <w:r w:rsidR="0063117C" w:rsidRPr="002223FF">
        <w:rPr>
          <w:rFonts w:ascii="Times New Roman" w:hAnsi="Times New Roman" w:cs="Times New Roman"/>
          <w:sz w:val="24"/>
          <w:szCs w:val="24"/>
          <w:lang w:val="en-US"/>
        </w:rPr>
        <w:t xml:space="preserve">(SIP) </w:t>
      </w:r>
      <w:r w:rsidR="002741F1" w:rsidRPr="002223FF">
        <w:rPr>
          <w:rFonts w:ascii="Times New Roman" w:hAnsi="Times New Roman" w:cs="Times New Roman"/>
          <w:sz w:val="24"/>
          <w:szCs w:val="24"/>
          <w:lang w:val="en-US"/>
        </w:rPr>
        <w:t>(See Appendi</w:t>
      </w:r>
      <w:r w:rsidR="00A5668E">
        <w:rPr>
          <w:rFonts w:ascii="Times New Roman" w:hAnsi="Times New Roman" w:cs="Times New Roman"/>
          <w:sz w:val="24"/>
          <w:szCs w:val="24"/>
          <w:lang w:val="en-US"/>
        </w:rPr>
        <w:t>x 1</w:t>
      </w:r>
      <w:r w:rsidR="002741F1" w:rsidRPr="002223FF">
        <w:rPr>
          <w:rFonts w:ascii="Times New Roman" w:hAnsi="Times New Roman" w:cs="Times New Roman"/>
          <w:sz w:val="24"/>
          <w:szCs w:val="24"/>
          <w:lang w:val="en-US"/>
        </w:rPr>
        <w:t>)</w:t>
      </w:r>
      <w:r w:rsidR="00572FC0" w:rsidRPr="002223FF">
        <w:rPr>
          <w:rFonts w:ascii="Times New Roman" w:hAnsi="Times New Roman" w:cs="Times New Roman"/>
          <w:sz w:val="24"/>
          <w:szCs w:val="24"/>
          <w:lang w:val="en-US"/>
        </w:rPr>
        <w:t xml:space="preserve">. </w:t>
      </w:r>
    </w:p>
    <w:p w14:paraId="0923712A" w14:textId="4EC83EBB" w:rsidR="00F8478A" w:rsidRPr="002223FF" w:rsidRDefault="00F8478A">
      <w:pPr>
        <w:rPr>
          <w:rFonts w:ascii="Times New Roman" w:hAnsi="Times New Roman" w:cs="Times New Roman"/>
          <w:sz w:val="24"/>
          <w:szCs w:val="24"/>
          <w:lang w:val="en-US"/>
        </w:rPr>
      </w:pPr>
      <w:r w:rsidRPr="002223FF">
        <w:rPr>
          <w:rFonts w:ascii="Times New Roman" w:hAnsi="Times New Roman" w:cs="Times New Roman"/>
          <w:sz w:val="24"/>
          <w:szCs w:val="24"/>
          <w:lang w:val="en-US"/>
        </w:rPr>
        <w:t>The core subject indicator (CGI) is used to show the expected performance in the core subjects of the National Curriculum. The core subjects are English or Welsh, Mathematics and Science, by the end of Key Stage 3 pupils should reach a level 5, with more able students reaching a level 6+. Pupils who achieve the level 5 will gain the CGI.</w:t>
      </w:r>
    </w:p>
    <w:p w14:paraId="1E80EB85" w14:textId="752F81AD" w:rsidR="004C79CD" w:rsidRPr="002223FF" w:rsidRDefault="0063117C">
      <w:pPr>
        <w:rPr>
          <w:rFonts w:ascii="Times New Roman" w:hAnsi="Times New Roman" w:cs="Times New Roman"/>
          <w:sz w:val="24"/>
          <w:szCs w:val="24"/>
          <w:lang w:val="en-US"/>
        </w:rPr>
      </w:pPr>
      <w:r w:rsidRPr="002223FF">
        <w:rPr>
          <w:rFonts w:ascii="Times New Roman" w:hAnsi="Times New Roman" w:cs="Times New Roman"/>
          <w:sz w:val="24"/>
          <w:szCs w:val="24"/>
          <w:lang w:val="en-US"/>
        </w:rPr>
        <w:t xml:space="preserve">The SIP is the school’s “working document,” this document is the school’s reference point for the coming school year and contains the key tasks and development strategies to support the school priorities. </w:t>
      </w:r>
      <w:r w:rsidR="00AC0AD9" w:rsidRPr="002223FF">
        <w:rPr>
          <w:rFonts w:ascii="Times New Roman" w:hAnsi="Times New Roman" w:cs="Times New Roman"/>
          <w:sz w:val="24"/>
          <w:szCs w:val="24"/>
          <w:lang w:val="en-US"/>
        </w:rPr>
        <w:t xml:space="preserve">The SIP is a dynamic plan, designed to provide a strategic approach to school improvement at School X and a transparent mandate of how to facilitate these changes.  The strategic intents provide the main priorities for improvement and will provide the basis for progression throughout the next three years.  School X has acknowledged the internal pressures and external influences from Local Authority, Consortium and Welsh Government policies and the SIP has been implemented </w:t>
      </w:r>
      <w:r w:rsidRPr="002223FF">
        <w:rPr>
          <w:rFonts w:ascii="Times New Roman" w:hAnsi="Times New Roman" w:cs="Times New Roman"/>
          <w:sz w:val="24"/>
          <w:szCs w:val="24"/>
          <w:lang w:val="en-US"/>
        </w:rPr>
        <w:t xml:space="preserve">as such </w:t>
      </w:r>
      <w:r w:rsidR="00AC0AD9" w:rsidRPr="002223FF">
        <w:rPr>
          <w:rFonts w:ascii="Times New Roman" w:hAnsi="Times New Roman" w:cs="Times New Roman"/>
          <w:sz w:val="24"/>
          <w:szCs w:val="24"/>
          <w:lang w:val="en-US"/>
        </w:rPr>
        <w:t xml:space="preserve">for future success. </w:t>
      </w:r>
      <w:r w:rsidRPr="002223FF">
        <w:rPr>
          <w:rFonts w:ascii="Times New Roman" w:hAnsi="Times New Roman" w:cs="Times New Roman"/>
          <w:sz w:val="24"/>
          <w:szCs w:val="24"/>
          <w:lang w:val="en-US"/>
        </w:rPr>
        <w:t>However,</w:t>
      </w:r>
      <w:r w:rsidR="00AC0AD9" w:rsidRPr="002223FF">
        <w:rPr>
          <w:rFonts w:ascii="Times New Roman" w:hAnsi="Times New Roman" w:cs="Times New Roman"/>
          <w:sz w:val="24"/>
          <w:szCs w:val="24"/>
          <w:lang w:val="en-US"/>
        </w:rPr>
        <w:t xml:space="preserve"> SIP contents may change over the next three years as the school monitors, evaluates and reviews provision.  </w:t>
      </w:r>
    </w:p>
    <w:p w14:paraId="35D23A0A" w14:textId="04D3AE50" w:rsidR="00D02DD6" w:rsidRPr="002223FF" w:rsidRDefault="004A2BCE">
      <w:pPr>
        <w:rPr>
          <w:rFonts w:ascii="Times New Roman" w:hAnsi="Times New Roman" w:cs="Times New Roman"/>
          <w:sz w:val="24"/>
          <w:szCs w:val="24"/>
          <w:lang w:val="en-US"/>
        </w:rPr>
      </w:pPr>
      <w:r w:rsidRPr="002223FF">
        <w:rPr>
          <w:rFonts w:ascii="Times New Roman" w:hAnsi="Times New Roman" w:cs="Times New Roman"/>
          <w:sz w:val="24"/>
          <w:szCs w:val="24"/>
          <w:lang w:val="en-US"/>
        </w:rPr>
        <w:t xml:space="preserve">The UK has one of the largest socio-economic gaps in education among comparable countries (OECD 2001). Children brought up in poverty and disadvantaged backgrounds do worse than those from advantaged backgrounds by a much greater amount than anywhere else. Statistically, only around a quarter of students receiving free school meals gain five good GCSEs or equivalent, compared to over half of the overall population (DfES 2006). The clear gain to the individual from improved attainment also correlates to the national economy, which could benefit substantially. An analysis conducted in 2013 estimated that, if the UK had taken action to close the attainment gap at 11 so that the poorest pupils achieved the same levels as others by the end of primary school decades earlier, GDP in 2020 would be around £30 billion, or 1.8%, higher (Education Endowment Foundation, 2017). Similarly, analysis </w:t>
      </w:r>
      <w:r w:rsidRPr="002223FF">
        <w:rPr>
          <w:rFonts w:ascii="Times New Roman" w:hAnsi="Times New Roman" w:cs="Times New Roman"/>
          <w:sz w:val="24"/>
          <w:szCs w:val="24"/>
          <w:lang w:val="en-US"/>
        </w:rPr>
        <w:lastRenderedPageBreak/>
        <w:t>suggests that if disadvantaged pupils in all regions performed as well as disadvantaged pupils in London, this would lead to an overall economic benefit of around £20 billion at present value. (Department for Education, 2017).</w:t>
      </w:r>
    </w:p>
    <w:p w14:paraId="46C08E9E" w14:textId="6EB931CA" w:rsidR="00C73A5F" w:rsidRPr="002223FF" w:rsidRDefault="00537911">
      <w:pPr>
        <w:rPr>
          <w:rFonts w:ascii="Times New Roman" w:hAnsi="Times New Roman" w:cs="Times New Roman"/>
          <w:sz w:val="24"/>
          <w:szCs w:val="24"/>
          <w:lang w:val="en-US"/>
        </w:rPr>
      </w:pPr>
      <w:r w:rsidRPr="002223FF">
        <w:rPr>
          <w:rFonts w:ascii="Times New Roman" w:hAnsi="Times New Roman" w:cs="Times New Roman"/>
          <w:sz w:val="24"/>
          <w:szCs w:val="24"/>
          <w:lang w:val="en-US"/>
        </w:rPr>
        <w:t xml:space="preserve"> </w:t>
      </w:r>
      <w:r w:rsidR="003700F1" w:rsidRPr="002223FF">
        <w:rPr>
          <w:rFonts w:ascii="Times New Roman" w:hAnsi="Times New Roman" w:cs="Times New Roman"/>
          <w:sz w:val="24"/>
          <w:szCs w:val="24"/>
          <w:lang w:val="en-US"/>
        </w:rPr>
        <w:t>Research suggests that children who grow up in poverty and disadvantage are less likely to do well at school</w:t>
      </w:r>
      <w:r w:rsidR="005D1270" w:rsidRPr="002223FF">
        <w:rPr>
          <w:rFonts w:ascii="Times New Roman" w:hAnsi="Times New Roman" w:cs="Times New Roman"/>
          <w:sz w:val="24"/>
          <w:szCs w:val="24"/>
          <w:lang w:val="en-US"/>
        </w:rPr>
        <w:t>, putting them at</w:t>
      </w:r>
      <w:r w:rsidR="003700F1" w:rsidRPr="002223FF">
        <w:rPr>
          <w:rFonts w:ascii="Times New Roman" w:hAnsi="Times New Roman" w:cs="Times New Roman"/>
          <w:sz w:val="24"/>
          <w:szCs w:val="24"/>
          <w:lang w:val="en-US"/>
        </w:rPr>
        <w:t xml:space="preserve"> </w:t>
      </w:r>
      <w:r w:rsidR="005D1270" w:rsidRPr="002223FF">
        <w:rPr>
          <w:rFonts w:ascii="Times New Roman" w:hAnsi="Times New Roman" w:cs="Times New Roman"/>
          <w:sz w:val="24"/>
          <w:szCs w:val="24"/>
          <w:lang w:val="en-US"/>
        </w:rPr>
        <w:t>a</w:t>
      </w:r>
      <w:r w:rsidR="003700F1" w:rsidRPr="002223FF">
        <w:rPr>
          <w:rFonts w:ascii="Times New Roman" w:hAnsi="Times New Roman" w:cs="Times New Roman"/>
          <w:sz w:val="24"/>
          <w:szCs w:val="24"/>
          <w:lang w:val="en-US"/>
        </w:rPr>
        <w:t xml:space="preserve"> disadvantage i</w:t>
      </w:r>
      <w:r w:rsidR="005D1270" w:rsidRPr="002223FF">
        <w:rPr>
          <w:rFonts w:ascii="Times New Roman" w:hAnsi="Times New Roman" w:cs="Times New Roman"/>
          <w:sz w:val="24"/>
          <w:szCs w:val="24"/>
          <w:lang w:val="en-US"/>
        </w:rPr>
        <w:t xml:space="preserve">n </w:t>
      </w:r>
      <w:r w:rsidR="003700F1" w:rsidRPr="002223FF">
        <w:rPr>
          <w:rFonts w:ascii="Times New Roman" w:hAnsi="Times New Roman" w:cs="Times New Roman"/>
          <w:sz w:val="24"/>
          <w:szCs w:val="24"/>
          <w:lang w:val="en-US"/>
        </w:rPr>
        <w:t>later life and</w:t>
      </w:r>
      <w:r w:rsidR="003F50B3" w:rsidRPr="002223FF">
        <w:rPr>
          <w:rFonts w:ascii="Times New Roman" w:hAnsi="Times New Roman" w:cs="Times New Roman"/>
          <w:sz w:val="24"/>
          <w:szCs w:val="24"/>
          <w:lang w:val="en-US"/>
        </w:rPr>
        <w:t xml:space="preserve"> in turn</w:t>
      </w:r>
      <w:r w:rsidR="003700F1" w:rsidRPr="002223FF">
        <w:rPr>
          <w:rFonts w:ascii="Times New Roman" w:hAnsi="Times New Roman" w:cs="Times New Roman"/>
          <w:sz w:val="24"/>
          <w:szCs w:val="24"/>
          <w:lang w:val="en-US"/>
        </w:rPr>
        <w:t xml:space="preserve"> affect</w:t>
      </w:r>
      <w:r w:rsidR="005D1270" w:rsidRPr="002223FF">
        <w:rPr>
          <w:rFonts w:ascii="Times New Roman" w:hAnsi="Times New Roman" w:cs="Times New Roman"/>
          <w:sz w:val="24"/>
          <w:szCs w:val="24"/>
          <w:lang w:val="en-US"/>
        </w:rPr>
        <w:t>ing</w:t>
      </w:r>
      <w:r w:rsidR="003700F1" w:rsidRPr="002223FF">
        <w:rPr>
          <w:rFonts w:ascii="Times New Roman" w:hAnsi="Times New Roman" w:cs="Times New Roman"/>
          <w:sz w:val="24"/>
          <w:szCs w:val="24"/>
          <w:lang w:val="en-US"/>
        </w:rPr>
        <w:t xml:space="preserve"> their</w:t>
      </w:r>
      <w:r w:rsidR="005D1270" w:rsidRPr="002223FF">
        <w:rPr>
          <w:rFonts w:ascii="Times New Roman" w:hAnsi="Times New Roman" w:cs="Times New Roman"/>
          <w:sz w:val="24"/>
          <w:szCs w:val="24"/>
          <w:lang w:val="en-US"/>
        </w:rPr>
        <w:t xml:space="preserve"> own</w:t>
      </w:r>
      <w:r w:rsidR="003700F1" w:rsidRPr="002223FF">
        <w:rPr>
          <w:rFonts w:ascii="Times New Roman" w:hAnsi="Times New Roman" w:cs="Times New Roman"/>
          <w:sz w:val="24"/>
          <w:szCs w:val="24"/>
          <w:lang w:val="en-US"/>
        </w:rPr>
        <w:t xml:space="preserve"> children.  T</w:t>
      </w:r>
      <w:r w:rsidR="005D1270" w:rsidRPr="002223FF">
        <w:rPr>
          <w:rFonts w:ascii="Times New Roman" w:hAnsi="Times New Roman" w:cs="Times New Roman"/>
          <w:sz w:val="24"/>
          <w:szCs w:val="24"/>
          <w:lang w:val="en-US"/>
        </w:rPr>
        <w:t xml:space="preserve">his will occur over and over again unless we </w:t>
      </w:r>
      <w:r w:rsidR="003700F1" w:rsidRPr="002223FF">
        <w:rPr>
          <w:rFonts w:ascii="Times New Roman" w:hAnsi="Times New Roman" w:cs="Times New Roman"/>
          <w:sz w:val="24"/>
          <w:szCs w:val="24"/>
          <w:lang w:val="en-US"/>
        </w:rPr>
        <w:t>address the attitudes and experiences that lie behind social differences in education</w:t>
      </w:r>
      <w:r w:rsidR="005D1270" w:rsidRPr="002223FF">
        <w:rPr>
          <w:rFonts w:ascii="Times New Roman" w:hAnsi="Times New Roman" w:cs="Times New Roman"/>
          <w:sz w:val="24"/>
          <w:szCs w:val="24"/>
          <w:lang w:val="en-US"/>
        </w:rPr>
        <w:t xml:space="preserve"> and break the cycle.</w:t>
      </w:r>
      <w:r w:rsidR="003700F1" w:rsidRPr="002223FF">
        <w:rPr>
          <w:rFonts w:ascii="Times New Roman" w:hAnsi="Times New Roman" w:cs="Times New Roman"/>
          <w:sz w:val="24"/>
          <w:szCs w:val="24"/>
          <w:lang w:val="en-US"/>
        </w:rPr>
        <w:t xml:space="preserve"> </w:t>
      </w:r>
      <w:bookmarkStart w:id="1" w:name="_Hlk536163683"/>
      <w:r w:rsidR="003700F1" w:rsidRPr="002223FF">
        <w:rPr>
          <w:rFonts w:ascii="Times New Roman" w:hAnsi="Times New Roman" w:cs="Times New Roman"/>
          <w:sz w:val="24"/>
          <w:szCs w:val="24"/>
          <w:lang w:val="en-US"/>
        </w:rPr>
        <w:t>(Joseph Rowntree Foundation, Experiences of Poverty and Disadvantage, 2007).</w:t>
      </w:r>
      <w:r w:rsidR="005D1270" w:rsidRPr="002223FF">
        <w:rPr>
          <w:rFonts w:ascii="Times New Roman" w:hAnsi="Times New Roman" w:cs="Times New Roman"/>
          <w:sz w:val="24"/>
          <w:szCs w:val="24"/>
          <w:lang w:val="en-US"/>
        </w:rPr>
        <w:t xml:space="preserve"> </w:t>
      </w:r>
      <w:bookmarkEnd w:id="1"/>
      <w:r w:rsidR="003F50B3" w:rsidRPr="002223FF">
        <w:rPr>
          <w:rFonts w:ascii="Times New Roman" w:hAnsi="Times New Roman" w:cs="Times New Roman"/>
          <w:sz w:val="24"/>
          <w:szCs w:val="24"/>
          <w:lang w:val="en-US"/>
        </w:rPr>
        <w:t xml:space="preserve">Overcoming the effects of living in poverty is one of the most difficult challenges faced by children and young people in conquering the skills and qualifications needed to improve their life chances. The reasons for this situation are complex, but evidence from </w:t>
      </w:r>
      <w:proofErr w:type="spellStart"/>
      <w:r w:rsidR="003F50B3" w:rsidRPr="002223FF">
        <w:rPr>
          <w:rFonts w:ascii="Times New Roman" w:hAnsi="Times New Roman" w:cs="Times New Roman"/>
          <w:sz w:val="24"/>
          <w:szCs w:val="24"/>
          <w:lang w:val="en-US"/>
        </w:rPr>
        <w:t>Estyn</w:t>
      </w:r>
      <w:proofErr w:type="spellEnd"/>
      <w:r w:rsidR="003F50B3" w:rsidRPr="002223FF">
        <w:rPr>
          <w:rFonts w:ascii="Times New Roman" w:hAnsi="Times New Roman" w:cs="Times New Roman"/>
          <w:sz w:val="24"/>
          <w:szCs w:val="24"/>
          <w:lang w:val="en-US"/>
        </w:rPr>
        <w:t xml:space="preserve">, educational research and other professional practice suggests that </w:t>
      </w:r>
      <w:r w:rsidR="001C439F" w:rsidRPr="002223FF">
        <w:rPr>
          <w:rFonts w:ascii="Times New Roman" w:hAnsi="Times New Roman" w:cs="Times New Roman"/>
          <w:sz w:val="24"/>
          <w:szCs w:val="24"/>
          <w:lang w:val="en-US"/>
        </w:rPr>
        <w:t xml:space="preserve">if </w:t>
      </w:r>
      <w:r w:rsidR="003F50B3" w:rsidRPr="002223FF">
        <w:rPr>
          <w:rFonts w:ascii="Times New Roman" w:hAnsi="Times New Roman" w:cs="Times New Roman"/>
          <w:sz w:val="24"/>
          <w:szCs w:val="24"/>
          <w:lang w:val="en-US"/>
        </w:rPr>
        <w:t>schools</w:t>
      </w:r>
      <w:r w:rsidR="001C439F" w:rsidRPr="002223FF">
        <w:rPr>
          <w:rFonts w:ascii="Times New Roman" w:hAnsi="Times New Roman" w:cs="Times New Roman"/>
          <w:sz w:val="24"/>
          <w:szCs w:val="24"/>
          <w:lang w:val="en-US"/>
        </w:rPr>
        <w:t xml:space="preserve">, </w:t>
      </w:r>
      <w:r w:rsidR="003F50B3" w:rsidRPr="002223FF">
        <w:rPr>
          <w:rFonts w:ascii="Times New Roman" w:hAnsi="Times New Roman" w:cs="Times New Roman"/>
          <w:sz w:val="24"/>
          <w:szCs w:val="24"/>
          <w:lang w:val="en-US"/>
        </w:rPr>
        <w:t xml:space="preserve">parents, families and the wider community </w:t>
      </w:r>
      <w:r w:rsidR="001C439F" w:rsidRPr="002223FF">
        <w:rPr>
          <w:rFonts w:ascii="Times New Roman" w:hAnsi="Times New Roman" w:cs="Times New Roman"/>
          <w:sz w:val="24"/>
          <w:szCs w:val="24"/>
          <w:lang w:val="en-US"/>
        </w:rPr>
        <w:t xml:space="preserve">work together we </w:t>
      </w:r>
      <w:r w:rsidR="003F50B3" w:rsidRPr="002223FF">
        <w:rPr>
          <w:rFonts w:ascii="Times New Roman" w:hAnsi="Times New Roman" w:cs="Times New Roman"/>
          <w:sz w:val="24"/>
          <w:szCs w:val="24"/>
          <w:lang w:val="en-US"/>
        </w:rPr>
        <w:t xml:space="preserve">can succeed in </w:t>
      </w:r>
      <w:r w:rsidR="001C439F" w:rsidRPr="002223FF">
        <w:rPr>
          <w:rFonts w:ascii="Times New Roman" w:hAnsi="Times New Roman" w:cs="Times New Roman"/>
          <w:sz w:val="24"/>
          <w:szCs w:val="24"/>
          <w:lang w:val="en-US"/>
        </w:rPr>
        <w:t>closing the low attainment gap</w:t>
      </w:r>
      <w:r w:rsidR="003F50B3" w:rsidRPr="002223FF">
        <w:rPr>
          <w:rFonts w:ascii="Times New Roman" w:hAnsi="Times New Roman" w:cs="Times New Roman"/>
          <w:sz w:val="24"/>
          <w:szCs w:val="24"/>
          <w:lang w:val="en-US"/>
        </w:rPr>
        <w:t>. (Wales Centre for Equity in Education, 2014).</w:t>
      </w:r>
      <w:r w:rsidR="004A2BCE" w:rsidRPr="002223FF">
        <w:rPr>
          <w:rFonts w:ascii="Times New Roman" w:hAnsi="Times New Roman" w:cs="Times New Roman"/>
          <w:sz w:val="24"/>
          <w:szCs w:val="24"/>
          <w:lang w:val="en-US"/>
        </w:rPr>
        <w:t xml:space="preserve"> </w:t>
      </w:r>
      <w:r w:rsidR="00CD3DF4" w:rsidRPr="002223FF">
        <w:rPr>
          <w:rFonts w:ascii="Times New Roman" w:hAnsi="Times New Roman" w:cs="Times New Roman"/>
          <w:sz w:val="24"/>
          <w:szCs w:val="24"/>
          <w:lang w:val="en-US"/>
        </w:rPr>
        <w:t>T</w:t>
      </w:r>
      <w:r w:rsidR="00577C6A" w:rsidRPr="002223FF">
        <w:rPr>
          <w:rFonts w:ascii="Times New Roman" w:hAnsi="Times New Roman" w:cs="Times New Roman"/>
          <w:sz w:val="24"/>
          <w:szCs w:val="24"/>
          <w:lang w:val="en-US"/>
        </w:rPr>
        <w:t>he socio-economic circumstances present in childhood which result in low qualifications in adulthood help tran</w:t>
      </w:r>
      <w:r w:rsidR="00717F43" w:rsidRPr="002223FF">
        <w:rPr>
          <w:rFonts w:ascii="Times New Roman" w:hAnsi="Times New Roman" w:cs="Times New Roman"/>
          <w:sz w:val="24"/>
          <w:szCs w:val="24"/>
          <w:lang w:val="en-US"/>
        </w:rPr>
        <w:t>si</w:t>
      </w:r>
      <w:r w:rsidR="00577C6A" w:rsidRPr="002223FF">
        <w:rPr>
          <w:rFonts w:ascii="Times New Roman" w:hAnsi="Times New Roman" w:cs="Times New Roman"/>
          <w:sz w:val="24"/>
          <w:szCs w:val="24"/>
          <w:lang w:val="en-US"/>
        </w:rPr>
        <w:t>t</w:t>
      </w:r>
      <w:r w:rsidR="00717F43" w:rsidRPr="002223FF">
        <w:rPr>
          <w:rFonts w:ascii="Times New Roman" w:hAnsi="Times New Roman" w:cs="Times New Roman"/>
          <w:sz w:val="24"/>
          <w:szCs w:val="24"/>
          <w:lang w:val="en-US"/>
        </w:rPr>
        <w:t>ion</w:t>
      </w:r>
      <w:r w:rsidR="00577C6A" w:rsidRPr="002223FF">
        <w:rPr>
          <w:rFonts w:ascii="Times New Roman" w:hAnsi="Times New Roman" w:cs="Times New Roman"/>
          <w:sz w:val="24"/>
          <w:szCs w:val="24"/>
          <w:lang w:val="en-US"/>
        </w:rPr>
        <w:t xml:space="preserve"> poverty across generations.  </w:t>
      </w:r>
      <w:r w:rsidR="00717F43" w:rsidRPr="002223FF">
        <w:rPr>
          <w:rFonts w:ascii="Times New Roman" w:hAnsi="Times New Roman" w:cs="Times New Roman"/>
          <w:sz w:val="24"/>
          <w:szCs w:val="24"/>
          <w:lang w:val="en-US"/>
        </w:rPr>
        <w:t>One of the</w:t>
      </w:r>
      <w:r w:rsidR="00577C6A" w:rsidRPr="002223FF">
        <w:rPr>
          <w:rFonts w:ascii="Times New Roman" w:hAnsi="Times New Roman" w:cs="Times New Roman"/>
          <w:sz w:val="24"/>
          <w:szCs w:val="24"/>
          <w:lang w:val="en-US"/>
        </w:rPr>
        <w:t xml:space="preserve"> primary cause</w:t>
      </w:r>
      <w:r w:rsidR="00717F43" w:rsidRPr="002223FF">
        <w:rPr>
          <w:rFonts w:ascii="Times New Roman" w:hAnsi="Times New Roman" w:cs="Times New Roman"/>
          <w:sz w:val="24"/>
          <w:szCs w:val="24"/>
          <w:lang w:val="en-US"/>
        </w:rPr>
        <w:t>s</w:t>
      </w:r>
      <w:r w:rsidR="00577C6A" w:rsidRPr="002223FF">
        <w:rPr>
          <w:rFonts w:ascii="Times New Roman" w:hAnsi="Times New Roman" w:cs="Times New Roman"/>
          <w:sz w:val="24"/>
          <w:szCs w:val="24"/>
          <w:lang w:val="en-US"/>
        </w:rPr>
        <w:t xml:space="preserve"> of child poverty is a lack of opportunities among</w:t>
      </w:r>
      <w:r w:rsidR="00CD3DF4" w:rsidRPr="002223FF">
        <w:rPr>
          <w:rFonts w:ascii="Times New Roman" w:hAnsi="Times New Roman" w:cs="Times New Roman"/>
          <w:sz w:val="24"/>
          <w:szCs w:val="24"/>
          <w:lang w:val="en-US"/>
        </w:rPr>
        <w:t>st</w:t>
      </w:r>
      <w:r w:rsidR="00577C6A" w:rsidRPr="002223FF">
        <w:rPr>
          <w:rFonts w:ascii="Times New Roman" w:hAnsi="Times New Roman" w:cs="Times New Roman"/>
          <w:sz w:val="24"/>
          <w:szCs w:val="24"/>
          <w:lang w:val="en-US"/>
        </w:rPr>
        <w:t xml:space="preserve"> parents with </w:t>
      </w:r>
      <w:r w:rsidR="00CD3DF4" w:rsidRPr="002223FF">
        <w:rPr>
          <w:rFonts w:ascii="Times New Roman" w:hAnsi="Times New Roman" w:cs="Times New Roman"/>
          <w:sz w:val="24"/>
          <w:szCs w:val="24"/>
          <w:lang w:val="en-US"/>
        </w:rPr>
        <w:t xml:space="preserve">a lower </w:t>
      </w:r>
      <w:r w:rsidR="00577C6A" w:rsidRPr="002223FF">
        <w:rPr>
          <w:rFonts w:ascii="Times New Roman" w:hAnsi="Times New Roman" w:cs="Times New Roman"/>
          <w:sz w:val="24"/>
          <w:szCs w:val="24"/>
          <w:lang w:val="en-US"/>
        </w:rPr>
        <w:t>skills</w:t>
      </w:r>
      <w:r w:rsidR="00CD3DF4" w:rsidRPr="002223FF">
        <w:rPr>
          <w:rFonts w:ascii="Times New Roman" w:hAnsi="Times New Roman" w:cs="Times New Roman"/>
          <w:sz w:val="24"/>
          <w:szCs w:val="24"/>
          <w:lang w:val="en-US"/>
        </w:rPr>
        <w:t>et</w:t>
      </w:r>
      <w:r w:rsidR="00577C6A" w:rsidRPr="002223FF">
        <w:rPr>
          <w:rFonts w:ascii="Times New Roman" w:hAnsi="Times New Roman" w:cs="Times New Roman"/>
          <w:sz w:val="24"/>
          <w:szCs w:val="24"/>
          <w:lang w:val="en-US"/>
        </w:rPr>
        <w:t xml:space="preserve"> and low</w:t>
      </w:r>
      <w:r w:rsidR="00CD3DF4" w:rsidRPr="002223FF">
        <w:rPr>
          <w:rFonts w:ascii="Times New Roman" w:hAnsi="Times New Roman" w:cs="Times New Roman"/>
          <w:sz w:val="24"/>
          <w:szCs w:val="24"/>
          <w:lang w:val="en-US"/>
        </w:rPr>
        <w:t>er</w:t>
      </w:r>
      <w:r w:rsidR="00577C6A" w:rsidRPr="002223FF">
        <w:rPr>
          <w:rFonts w:ascii="Times New Roman" w:hAnsi="Times New Roman" w:cs="Times New Roman"/>
          <w:sz w:val="24"/>
          <w:szCs w:val="24"/>
          <w:lang w:val="en-US"/>
        </w:rPr>
        <w:t xml:space="preserve"> qualifications. </w:t>
      </w:r>
      <w:r w:rsidR="00CD3DF4" w:rsidRPr="002223FF">
        <w:rPr>
          <w:rFonts w:ascii="Times New Roman" w:hAnsi="Times New Roman" w:cs="Times New Roman"/>
          <w:sz w:val="24"/>
          <w:szCs w:val="24"/>
          <w:lang w:val="en-US"/>
        </w:rPr>
        <w:t>These parents</w:t>
      </w:r>
      <w:r w:rsidR="00577C6A" w:rsidRPr="002223FF">
        <w:rPr>
          <w:rFonts w:ascii="Times New Roman" w:hAnsi="Times New Roman" w:cs="Times New Roman"/>
          <w:sz w:val="24"/>
          <w:szCs w:val="24"/>
          <w:lang w:val="en-US"/>
        </w:rPr>
        <w:t xml:space="preserve"> are less likely to work, and if they </w:t>
      </w:r>
      <w:r w:rsidR="001A5FB4" w:rsidRPr="002223FF">
        <w:rPr>
          <w:rFonts w:ascii="Times New Roman" w:hAnsi="Times New Roman" w:cs="Times New Roman"/>
          <w:sz w:val="24"/>
          <w:szCs w:val="24"/>
          <w:lang w:val="en-US"/>
        </w:rPr>
        <w:t>enter employment,</w:t>
      </w:r>
      <w:r w:rsidR="00577C6A" w:rsidRPr="002223FF">
        <w:rPr>
          <w:rFonts w:ascii="Times New Roman" w:hAnsi="Times New Roman" w:cs="Times New Roman"/>
          <w:sz w:val="24"/>
          <w:szCs w:val="24"/>
          <w:lang w:val="en-US"/>
        </w:rPr>
        <w:t xml:space="preserve"> they are more likely to have </w:t>
      </w:r>
      <w:r w:rsidR="001A5FB4" w:rsidRPr="002223FF">
        <w:rPr>
          <w:rFonts w:ascii="Times New Roman" w:hAnsi="Times New Roman" w:cs="Times New Roman"/>
          <w:sz w:val="24"/>
          <w:szCs w:val="24"/>
          <w:lang w:val="en-US"/>
        </w:rPr>
        <w:t>low</w:t>
      </w:r>
      <w:r w:rsidR="00577C6A" w:rsidRPr="002223FF">
        <w:rPr>
          <w:rFonts w:ascii="Times New Roman" w:hAnsi="Times New Roman" w:cs="Times New Roman"/>
          <w:sz w:val="24"/>
          <w:szCs w:val="24"/>
          <w:lang w:val="en-US"/>
        </w:rPr>
        <w:t xml:space="preserve"> </w:t>
      </w:r>
      <w:r w:rsidR="001A5FB4" w:rsidRPr="002223FF">
        <w:rPr>
          <w:rFonts w:ascii="Times New Roman" w:hAnsi="Times New Roman" w:cs="Times New Roman"/>
          <w:sz w:val="24"/>
          <w:szCs w:val="24"/>
          <w:lang w:val="en-US"/>
        </w:rPr>
        <w:t>salaries</w:t>
      </w:r>
      <w:r w:rsidR="00577C6A" w:rsidRPr="002223FF">
        <w:rPr>
          <w:rFonts w:ascii="Times New Roman" w:hAnsi="Times New Roman" w:cs="Times New Roman"/>
          <w:sz w:val="24"/>
          <w:szCs w:val="24"/>
          <w:lang w:val="en-US"/>
        </w:rPr>
        <w:t>.</w:t>
      </w:r>
      <w:r w:rsidR="001A5FB4" w:rsidRPr="002223FF">
        <w:rPr>
          <w:rFonts w:ascii="Times New Roman" w:hAnsi="Times New Roman" w:cs="Times New Roman"/>
          <w:sz w:val="24"/>
          <w:szCs w:val="24"/>
          <w:lang w:val="en-US"/>
        </w:rPr>
        <w:t xml:space="preserve"> Also, the</w:t>
      </w:r>
      <w:r w:rsidR="00577C6A" w:rsidRPr="002223FF">
        <w:rPr>
          <w:rFonts w:ascii="Times New Roman" w:hAnsi="Times New Roman" w:cs="Times New Roman"/>
          <w:sz w:val="24"/>
          <w:szCs w:val="24"/>
          <w:lang w:val="en-US"/>
        </w:rPr>
        <w:t xml:space="preserve"> task of balancing the economic demands of raising a family a</w:t>
      </w:r>
      <w:r w:rsidR="001A5FB4" w:rsidRPr="002223FF">
        <w:rPr>
          <w:rFonts w:ascii="Times New Roman" w:hAnsi="Times New Roman" w:cs="Times New Roman"/>
          <w:sz w:val="24"/>
          <w:szCs w:val="24"/>
          <w:lang w:val="en-US"/>
        </w:rPr>
        <w:t>long with</w:t>
      </w:r>
      <w:r w:rsidR="00577C6A" w:rsidRPr="002223FF">
        <w:rPr>
          <w:rFonts w:ascii="Times New Roman" w:hAnsi="Times New Roman" w:cs="Times New Roman"/>
          <w:sz w:val="24"/>
          <w:szCs w:val="24"/>
          <w:lang w:val="en-US"/>
        </w:rPr>
        <w:t xml:space="preserve"> the need to find time to devote to </w:t>
      </w:r>
      <w:r w:rsidR="001A5FB4" w:rsidRPr="002223FF">
        <w:rPr>
          <w:rFonts w:ascii="Times New Roman" w:hAnsi="Times New Roman" w:cs="Times New Roman"/>
          <w:sz w:val="24"/>
          <w:szCs w:val="24"/>
          <w:lang w:val="en-US"/>
        </w:rPr>
        <w:t xml:space="preserve">raising </w:t>
      </w:r>
      <w:r w:rsidR="00577C6A" w:rsidRPr="002223FF">
        <w:rPr>
          <w:rFonts w:ascii="Times New Roman" w:hAnsi="Times New Roman" w:cs="Times New Roman"/>
          <w:sz w:val="24"/>
          <w:szCs w:val="24"/>
          <w:lang w:val="en-US"/>
        </w:rPr>
        <w:t xml:space="preserve">children is much harder for people in low-paid jobs </w:t>
      </w:r>
      <w:r w:rsidR="001A5FB4" w:rsidRPr="002223FF">
        <w:rPr>
          <w:rFonts w:ascii="Times New Roman" w:hAnsi="Times New Roman" w:cs="Times New Roman"/>
          <w:sz w:val="24"/>
          <w:szCs w:val="24"/>
          <w:lang w:val="en-US"/>
        </w:rPr>
        <w:t>as they have</w:t>
      </w:r>
      <w:r w:rsidR="00577C6A" w:rsidRPr="002223FF">
        <w:rPr>
          <w:rFonts w:ascii="Times New Roman" w:hAnsi="Times New Roman" w:cs="Times New Roman"/>
          <w:sz w:val="24"/>
          <w:szCs w:val="24"/>
          <w:lang w:val="en-US"/>
        </w:rPr>
        <w:t xml:space="preserve"> limited power to negotiate working arrangements. </w:t>
      </w:r>
      <w:r w:rsidR="001A5FB4" w:rsidRPr="002223FF">
        <w:rPr>
          <w:rFonts w:ascii="Times New Roman" w:hAnsi="Times New Roman" w:cs="Times New Roman"/>
          <w:sz w:val="24"/>
          <w:szCs w:val="24"/>
          <w:lang w:val="en-US"/>
        </w:rPr>
        <w:t>If a parent has to work long hours for low income, it is then very difficult to provide children with good life chances. (Joseph Rowntree Foundation, 2007).</w:t>
      </w:r>
      <w:r w:rsidR="00944671" w:rsidRPr="002223FF">
        <w:rPr>
          <w:rFonts w:ascii="Times New Roman" w:hAnsi="Times New Roman" w:cs="Times New Roman"/>
          <w:sz w:val="24"/>
          <w:szCs w:val="24"/>
          <w:lang w:val="en-US"/>
        </w:rPr>
        <w:t xml:space="preserve"> Controlled by qualifications, people in their thirties who experienced financial hardship in their younger years are less likely to be doing well in the </w:t>
      </w:r>
      <w:proofErr w:type="spellStart"/>
      <w:r w:rsidR="00944671" w:rsidRPr="002223FF">
        <w:rPr>
          <w:rFonts w:ascii="Times New Roman" w:hAnsi="Times New Roman" w:cs="Times New Roman"/>
          <w:sz w:val="24"/>
          <w:szCs w:val="24"/>
          <w:lang w:val="en-US"/>
        </w:rPr>
        <w:t>labour</w:t>
      </w:r>
      <w:proofErr w:type="spellEnd"/>
      <w:r w:rsidR="00944671" w:rsidRPr="002223FF">
        <w:rPr>
          <w:rFonts w:ascii="Times New Roman" w:hAnsi="Times New Roman" w:cs="Times New Roman"/>
          <w:sz w:val="24"/>
          <w:szCs w:val="24"/>
          <w:lang w:val="en-US"/>
        </w:rPr>
        <w:t xml:space="preserve"> market (</w:t>
      </w:r>
      <w:proofErr w:type="spellStart"/>
      <w:r w:rsidR="00944671" w:rsidRPr="002223FF">
        <w:rPr>
          <w:rFonts w:ascii="Times New Roman" w:hAnsi="Times New Roman" w:cs="Times New Roman"/>
          <w:sz w:val="24"/>
          <w:szCs w:val="24"/>
          <w:lang w:val="en-US"/>
        </w:rPr>
        <w:t>Blanden</w:t>
      </w:r>
      <w:proofErr w:type="spellEnd"/>
      <w:r w:rsidR="00944671" w:rsidRPr="002223FF">
        <w:rPr>
          <w:rFonts w:ascii="Times New Roman" w:hAnsi="Times New Roman" w:cs="Times New Roman"/>
          <w:sz w:val="24"/>
          <w:szCs w:val="24"/>
          <w:lang w:val="en-US"/>
        </w:rPr>
        <w:t xml:space="preserve"> and Gibbons 2006).</w:t>
      </w:r>
    </w:p>
    <w:p w14:paraId="7FC44723" w14:textId="3D7249BD" w:rsidR="00537911" w:rsidRPr="002223FF" w:rsidRDefault="00DB7890">
      <w:pPr>
        <w:rPr>
          <w:rFonts w:ascii="Times New Roman" w:hAnsi="Times New Roman" w:cs="Times New Roman"/>
          <w:sz w:val="24"/>
          <w:szCs w:val="24"/>
          <w:lang w:val="en-US"/>
        </w:rPr>
      </w:pPr>
      <w:r w:rsidRPr="002223FF">
        <w:rPr>
          <w:rFonts w:ascii="Times New Roman" w:hAnsi="Times New Roman" w:cs="Times New Roman"/>
          <w:sz w:val="24"/>
          <w:szCs w:val="24"/>
          <w:lang w:val="en-US"/>
        </w:rPr>
        <w:t xml:space="preserve">This National priority has been driven forward with a number of initiatives such as the </w:t>
      </w:r>
      <w:r w:rsidR="001C439F" w:rsidRPr="002223FF">
        <w:rPr>
          <w:rFonts w:ascii="Times New Roman" w:hAnsi="Times New Roman" w:cs="Times New Roman"/>
          <w:sz w:val="24"/>
          <w:szCs w:val="24"/>
          <w:lang w:val="en-US"/>
        </w:rPr>
        <w:t>School Effectiveness Grant (Wales Centre for Equity in Education, 2014),</w:t>
      </w:r>
      <w:r w:rsidRPr="002223FF">
        <w:rPr>
          <w:rFonts w:ascii="Times New Roman" w:hAnsi="Times New Roman" w:cs="Times New Roman"/>
          <w:sz w:val="24"/>
          <w:szCs w:val="24"/>
          <w:lang w:val="en-US"/>
        </w:rPr>
        <w:t xml:space="preserve"> </w:t>
      </w:r>
      <w:r w:rsidR="001C439F" w:rsidRPr="002223FF">
        <w:rPr>
          <w:rFonts w:ascii="Times New Roman" w:hAnsi="Times New Roman" w:cs="Times New Roman"/>
          <w:sz w:val="24"/>
          <w:szCs w:val="24"/>
          <w:lang w:val="en-US"/>
        </w:rPr>
        <w:t>Pupil De</w:t>
      </w:r>
      <w:r w:rsidR="00964FA0" w:rsidRPr="002223FF">
        <w:rPr>
          <w:rFonts w:ascii="Times New Roman" w:hAnsi="Times New Roman" w:cs="Times New Roman"/>
          <w:sz w:val="24"/>
          <w:szCs w:val="24"/>
          <w:lang w:val="en-US"/>
        </w:rPr>
        <w:t>velopment</w:t>
      </w:r>
      <w:r w:rsidRPr="002223FF">
        <w:rPr>
          <w:rFonts w:ascii="Times New Roman" w:hAnsi="Times New Roman" w:cs="Times New Roman"/>
          <w:sz w:val="24"/>
          <w:szCs w:val="24"/>
          <w:lang w:val="en-US"/>
        </w:rPr>
        <w:t xml:space="preserve"> Grant</w:t>
      </w:r>
      <w:r w:rsidR="0093068B" w:rsidRPr="002223FF">
        <w:rPr>
          <w:rFonts w:ascii="Times New Roman" w:hAnsi="Times New Roman" w:cs="Times New Roman"/>
          <w:sz w:val="24"/>
          <w:szCs w:val="24"/>
          <w:lang w:val="en-US"/>
        </w:rPr>
        <w:t xml:space="preserve"> (PDG),</w:t>
      </w:r>
      <w:r w:rsidRPr="002223FF">
        <w:rPr>
          <w:rFonts w:ascii="Times New Roman" w:hAnsi="Times New Roman" w:cs="Times New Roman"/>
          <w:sz w:val="24"/>
          <w:szCs w:val="24"/>
          <w:lang w:val="en-US"/>
        </w:rPr>
        <w:t xml:space="preserve"> (National Assembly for Wales, 2018) and the National Literacy and Numeracy Framework (Welsh Government, 2013).</w:t>
      </w:r>
    </w:p>
    <w:p w14:paraId="21ADF5EF" w14:textId="463771B1" w:rsidR="005D1270" w:rsidRPr="002223FF" w:rsidRDefault="001C439F">
      <w:pPr>
        <w:rPr>
          <w:rFonts w:ascii="Times New Roman" w:hAnsi="Times New Roman" w:cs="Times New Roman"/>
          <w:sz w:val="24"/>
          <w:szCs w:val="24"/>
        </w:rPr>
      </w:pPr>
      <w:r w:rsidRPr="002223FF">
        <w:rPr>
          <w:rFonts w:ascii="Times New Roman" w:hAnsi="Times New Roman" w:cs="Times New Roman"/>
          <w:sz w:val="24"/>
          <w:szCs w:val="24"/>
          <w:lang w:val="en-US"/>
        </w:rPr>
        <w:t>The pupil de</w:t>
      </w:r>
      <w:r w:rsidR="00964FA0" w:rsidRPr="002223FF">
        <w:rPr>
          <w:rFonts w:ascii="Times New Roman" w:hAnsi="Times New Roman" w:cs="Times New Roman"/>
          <w:sz w:val="24"/>
          <w:szCs w:val="24"/>
          <w:lang w:val="en-US"/>
        </w:rPr>
        <w:t>velopment</w:t>
      </w:r>
      <w:r w:rsidRPr="002223FF">
        <w:rPr>
          <w:rFonts w:ascii="Times New Roman" w:hAnsi="Times New Roman" w:cs="Times New Roman"/>
          <w:sz w:val="24"/>
          <w:szCs w:val="24"/>
          <w:lang w:val="en-US"/>
        </w:rPr>
        <w:t xml:space="preserve"> grant is a source of funding provided by the Welsh Government to tackle the</w:t>
      </w:r>
      <w:r w:rsidR="0093068B" w:rsidRPr="002223FF">
        <w:rPr>
          <w:rFonts w:ascii="Times New Roman" w:hAnsi="Times New Roman" w:cs="Times New Roman"/>
          <w:sz w:val="24"/>
          <w:szCs w:val="24"/>
          <w:lang w:val="en-US"/>
        </w:rPr>
        <w:t xml:space="preserve"> educational</w:t>
      </w:r>
      <w:r w:rsidRPr="002223FF">
        <w:rPr>
          <w:rFonts w:ascii="Times New Roman" w:hAnsi="Times New Roman" w:cs="Times New Roman"/>
          <w:sz w:val="24"/>
          <w:szCs w:val="24"/>
          <w:lang w:val="en-US"/>
        </w:rPr>
        <w:t xml:space="preserve"> attainment gap between students who come from </w:t>
      </w:r>
      <w:r w:rsidR="0093068B" w:rsidRPr="002223FF">
        <w:rPr>
          <w:rFonts w:ascii="Times New Roman" w:hAnsi="Times New Roman" w:cs="Times New Roman"/>
          <w:sz w:val="24"/>
          <w:szCs w:val="24"/>
          <w:lang w:val="en-US"/>
        </w:rPr>
        <w:t>a deprived background</w:t>
      </w:r>
      <w:r w:rsidRPr="002223FF">
        <w:rPr>
          <w:rFonts w:ascii="Times New Roman" w:hAnsi="Times New Roman" w:cs="Times New Roman"/>
          <w:sz w:val="24"/>
          <w:szCs w:val="24"/>
          <w:lang w:val="en-US"/>
        </w:rPr>
        <w:t xml:space="preserve"> and those who come from an affluent background. </w:t>
      </w:r>
      <w:r w:rsidR="00964FA0" w:rsidRPr="002223FF">
        <w:rPr>
          <w:rFonts w:ascii="Times New Roman" w:hAnsi="Times New Roman" w:cs="Times New Roman"/>
          <w:sz w:val="24"/>
          <w:szCs w:val="24"/>
          <w:lang w:val="en-US"/>
        </w:rPr>
        <w:t xml:space="preserve">The pupil development grant which is a sum of £125 is accessible to students who are entering Year 7 at Secondary School and are </w:t>
      </w:r>
      <w:r w:rsidR="00DA01D3" w:rsidRPr="002223FF">
        <w:rPr>
          <w:rFonts w:ascii="Times New Roman" w:hAnsi="Times New Roman" w:cs="Times New Roman"/>
          <w:sz w:val="24"/>
          <w:szCs w:val="24"/>
          <w:lang w:val="en-US"/>
        </w:rPr>
        <w:t>entitled to</w:t>
      </w:r>
      <w:r w:rsidR="00964FA0" w:rsidRPr="002223FF">
        <w:rPr>
          <w:rFonts w:ascii="Times New Roman" w:hAnsi="Times New Roman" w:cs="Times New Roman"/>
          <w:sz w:val="24"/>
          <w:szCs w:val="24"/>
          <w:lang w:val="en-US"/>
        </w:rPr>
        <w:t xml:space="preserve"> free school meals </w:t>
      </w:r>
      <w:proofErr w:type="spellStart"/>
      <w:r w:rsidR="00DA01D3" w:rsidRPr="002223FF">
        <w:rPr>
          <w:rFonts w:ascii="Times New Roman" w:hAnsi="Times New Roman" w:cs="Times New Roman"/>
          <w:sz w:val="24"/>
          <w:szCs w:val="24"/>
          <w:lang w:val="en-US"/>
        </w:rPr>
        <w:t>e</w:t>
      </w:r>
      <w:r w:rsidR="00964FA0" w:rsidRPr="002223FF">
        <w:rPr>
          <w:rFonts w:ascii="Times New Roman" w:hAnsi="Times New Roman" w:cs="Times New Roman"/>
          <w:sz w:val="24"/>
          <w:szCs w:val="24"/>
          <w:lang w:val="en-US"/>
        </w:rPr>
        <w:t>FSM</w:t>
      </w:r>
      <w:proofErr w:type="spellEnd"/>
      <w:r w:rsidR="00964FA0" w:rsidRPr="002223FF">
        <w:rPr>
          <w:rFonts w:ascii="Times New Roman" w:hAnsi="Times New Roman" w:cs="Times New Roman"/>
          <w:sz w:val="24"/>
          <w:szCs w:val="24"/>
          <w:lang w:val="en-US"/>
        </w:rPr>
        <w:t xml:space="preserve"> or come from a looked-after background. This has also been extended to those pupils that </w:t>
      </w:r>
      <w:r w:rsidR="00DA01D3" w:rsidRPr="002223FF">
        <w:rPr>
          <w:rFonts w:ascii="Times New Roman" w:hAnsi="Times New Roman" w:cs="Times New Roman"/>
          <w:sz w:val="24"/>
          <w:szCs w:val="24"/>
          <w:lang w:val="en-US"/>
        </w:rPr>
        <w:t>are</w:t>
      </w:r>
      <w:r w:rsidR="00964FA0" w:rsidRPr="002223FF">
        <w:rPr>
          <w:rFonts w:ascii="Times New Roman" w:hAnsi="Times New Roman" w:cs="Times New Roman"/>
          <w:sz w:val="24"/>
          <w:szCs w:val="24"/>
          <w:lang w:val="en-US"/>
        </w:rPr>
        <w:t xml:space="preserve"> </w:t>
      </w:r>
      <w:proofErr w:type="spellStart"/>
      <w:r w:rsidR="00DA01D3" w:rsidRPr="002223FF">
        <w:rPr>
          <w:rFonts w:ascii="Times New Roman" w:hAnsi="Times New Roman" w:cs="Times New Roman"/>
          <w:sz w:val="24"/>
          <w:szCs w:val="24"/>
          <w:lang w:val="en-US"/>
        </w:rPr>
        <w:t>e</w:t>
      </w:r>
      <w:r w:rsidR="00964FA0" w:rsidRPr="002223FF">
        <w:rPr>
          <w:rFonts w:ascii="Times New Roman" w:hAnsi="Times New Roman" w:cs="Times New Roman"/>
          <w:sz w:val="24"/>
          <w:szCs w:val="24"/>
          <w:lang w:val="en-US"/>
        </w:rPr>
        <w:t>FSM</w:t>
      </w:r>
      <w:proofErr w:type="spellEnd"/>
      <w:r w:rsidR="00964FA0" w:rsidRPr="002223FF">
        <w:rPr>
          <w:rFonts w:ascii="Times New Roman" w:hAnsi="Times New Roman" w:cs="Times New Roman"/>
          <w:sz w:val="24"/>
          <w:szCs w:val="24"/>
          <w:lang w:val="en-US"/>
        </w:rPr>
        <w:t xml:space="preserve"> in the last two years. The PDG is there to help with the cost of school uniform, equipment, sports kit and extra-curricular activities so that they receive the same start at education as their p</w:t>
      </w:r>
      <w:r w:rsidR="00F3510D" w:rsidRPr="002223FF">
        <w:rPr>
          <w:rFonts w:ascii="Times New Roman" w:hAnsi="Times New Roman" w:cs="Times New Roman"/>
          <w:sz w:val="24"/>
          <w:szCs w:val="24"/>
          <w:lang w:val="en-US"/>
        </w:rPr>
        <w:t>e</w:t>
      </w:r>
      <w:r w:rsidR="00964FA0" w:rsidRPr="002223FF">
        <w:rPr>
          <w:rFonts w:ascii="Times New Roman" w:hAnsi="Times New Roman" w:cs="Times New Roman"/>
          <w:sz w:val="24"/>
          <w:szCs w:val="24"/>
          <w:lang w:val="en-US"/>
        </w:rPr>
        <w:t xml:space="preserve">ers and don’t enter secondary school on </w:t>
      </w:r>
      <w:r w:rsidR="00DA01D3" w:rsidRPr="002223FF">
        <w:rPr>
          <w:rFonts w:ascii="Times New Roman" w:hAnsi="Times New Roman" w:cs="Times New Roman"/>
          <w:sz w:val="24"/>
          <w:szCs w:val="24"/>
          <w:lang w:val="en-US"/>
        </w:rPr>
        <w:t xml:space="preserve">a disadvantage. </w:t>
      </w:r>
      <w:r w:rsidR="00DA01D3" w:rsidRPr="002223FF">
        <w:rPr>
          <w:rFonts w:ascii="Times New Roman" w:hAnsi="Times New Roman" w:cs="Times New Roman"/>
          <w:sz w:val="24"/>
          <w:szCs w:val="24"/>
        </w:rPr>
        <w:t xml:space="preserve">Evidence suggests that following the introduction of PDG the attainment gap between </w:t>
      </w:r>
      <w:proofErr w:type="spellStart"/>
      <w:r w:rsidR="00DA01D3" w:rsidRPr="002223FF">
        <w:rPr>
          <w:rFonts w:ascii="Times New Roman" w:hAnsi="Times New Roman" w:cs="Times New Roman"/>
          <w:sz w:val="24"/>
          <w:szCs w:val="24"/>
        </w:rPr>
        <w:t>eFSM</w:t>
      </w:r>
      <w:proofErr w:type="spellEnd"/>
      <w:r w:rsidR="00DA01D3" w:rsidRPr="002223FF">
        <w:rPr>
          <w:rFonts w:ascii="Times New Roman" w:hAnsi="Times New Roman" w:cs="Times New Roman"/>
          <w:sz w:val="24"/>
          <w:szCs w:val="24"/>
        </w:rPr>
        <w:t xml:space="preserve"> and other pupils narrowed (</w:t>
      </w:r>
      <w:r w:rsidR="001C215F" w:rsidRPr="002223FF">
        <w:rPr>
          <w:rFonts w:ascii="Times New Roman" w:hAnsi="Times New Roman" w:cs="Times New Roman"/>
          <w:sz w:val="24"/>
          <w:szCs w:val="24"/>
        </w:rPr>
        <w:t>Welsh Government</w:t>
      </w:r>
      <w:r w:rsidR="00DA01D3" w:rsidRPr="002223FF">
        <w:rPr>
          <w:rFonts w:ascii="Times New Roman" w:hAnsi="Times New Roman" w:cs="Times New Roman"/>
          <w:sz w:val="24"/>
          <w:szCs w:val="24"/>
        </w:rPr>
        <w:t>,201</w:t>
      </w:r>
      <w:r w:rsidR="001C215F" w:rsidRPr="002223FF">
        <w:rPr>
          <w:rFonts w:ascii="Times New Roman" w:hAnsi="Times New Roman" w:cs="Times New Roman"/>
          <w:sz w:val="24"/>
          <w:szCs w:val="24"/>
        </w:rPr>
        <w:t>7</w:t>
      </w:r>
      <w:r w:rsidR="00DA01D3" w:rsidRPr="002223FF">
        <w:rPr>
          <w:rFonts w:ascii="Times New Roman" w:hAnsi="Times New Roman" w:cs="Times New Roman"/>
          <w:sz w:val="24"/>
          <w:szCs w:val="24"/>
        </w:rPr>
        <w:t>).</w:t>
      </w:r>
      <w:r w:rsidR="001C215F" w:rsidRPr="002223FF">
        <w:rPr>
          <w:rFonts w:ascii="Times New Roman" w:hAnsi="Times New Roman" w:cs="Times New Roman"/>
          <w:sz w:val="24"/>
          <w:szCs w:val="24"/>
        </w:rPr>
        <w:t xml:space="preserve"> However, schools were indeed using the money to raise low attainment but not necessarily raising the attainment of all children who are from disadvantaged backgrounds, which is kind of a fundamental misunderstanding of the conceptual basis of the policy. The aim of the policy was to limit the disadvantages experienced by some of these children living in poverty. It doesn’t matter what their levels of attainment are; they can be high-achieving pupils or even more able and talented </w:t>
      </w:r>
      <w:r w:rsidR="00E6522C" w:rsidRPr="002223FF">
        <w:rPr>
          <w:rFonts w:ascii="Times New Roman" w:hAnsi="Times New Roman" w:cs="Times New Roman"/>
          <w:sz w:val="24"/>
          <w:szCs w:val="24"/>
        </w:rPr>
        <w:t>(MAT)</w:t>
      </w:r>
      <w:r w:rsidR="001C215F" w:rsidRPr="002223FF">
        <w:rPr>
          <w:rFonts w:ascii="Times New Roman" w:hAnsi="Times New Roman" w:cs="Times New Roman"/>
          <w:sz w:val="24"/>
          <w:szCs w:val="24"/>
        </w:rPr>
        <w:t xml:space="preserve">. They should also receive the benefit as the fundamental </w:t>
      </w:r>
      <w:r w:rsidR="001C215F" w:rsidRPr="002223FF">
        <w:rPr>
          <w:rFonts w:ascii="Times New Roman" w:hAnsi="Times New Roman" w:cs="Times New Roman"/>
          <w:sz w:val="24"/>
          <w:szCs w:val="24"/>
        </w:rPr>
        <w:lastRenderedPageBreak/>
        <w:t xml:space="preserve">argument is that they should be doing better than where they are now. Certain schools have </w:t>
      </w:r>
      <w:r w:rsidR="00E6522C" w:rsidRPr="002223FF">
        <w:rPr>
          <w:rFonts w:ascii="Times New Roman" w:hAnsi="Times New Roman" w:cs="Times New Roman"/>
          <w:sz w:val="24"/>
          <w:szCs w:val="24"/>
        </w:rPr>
        <w:t>struggled to grasp</w:t>
      </w:r>
      <w:r w:rsidR="001C215F" w:rsidRPr="002223FF">
        <w:rPr>
          <w:rFonts w:ascii="Times New Roman" w:hAnsi="Times New Roman" w:cs="Times New Roman"/>
          <w:sz w:val="24"/>
          <w:szCs w:val="24"/>
        </w:rPr>
        <w:t xml:space="preserve"> th</w:t>
      </w:r>
      <w:r w:rsidR="00E6522C" w:rsidRPr="002223FF">
        <w:rPr>
          <w:rFonts w:ascii="Times New Roman" w:hAnsi="Times New Roman" w:cs="Times New Roman"/>
          <w:sz w:val="24"/>
          <w:szCs w:val="24"/>
        </w:rPr>
        <w:t>is</w:t>
      </w:r>
      <w:r w:rsidR="001C215F" w:rsidRPr="002223FF">
        <w:rPr>
          <w:rFonts w:ascii="Times New Roman" w:hAnsi="Times New Roman" w:cs="Times New Roman"/>
          <w:sz w:val="24"/>
          <w:szCs w:val="24"/>
        </w:rPr>
        <w:t xml:space="preserve"> concept, partly again because there are other priorities </w:t>
      </w:r>
      <w:r w:rsidR="00E6522C" w:rsidRPr="002223FF">
        <w:rPr>
          <w:rFonts w:ascii="Times New Roman" w:hAnsi="Times New Roman" w:cs="Times New Roman"/>
          <w:sz w:val="24"/>
          <w:szCs w:val="24"/>
        </w:rPr>
        <w:t>with</w:t>
      </w:r>
      <w:r w:rsidR="001C215F" w:rsidRPr="002223FF">
        <w:rPr>
          <w:rFonts w:ascii="Times New Roman" w:hAnsi="Times New Roman" w:cs="Times New Roman"/>
          <w:sz w:val="24"/>
          <w:szCs w:val="24"/>
        </w:rPr>
        <w:t>in the school, for many schools</w:t>
      </w:r>
      <w:r w:rsidR="00E6522C" w:rsidRPr="002223FF">
        <w:rPr>
          <w:rFonts w:ascii="Times New Roman" w:hAnsi="Times New Roman" w:cs="Times New Roman"/>
          <w:sz w:val="24"/>
          <w:szCs w:val="24"/>
        </w:rPr>
        <w:t>, their priority is</w:t>
      </w:r>
      <w:r w:rsidR="001C215F" w:rsidRPr="002223FF">
        <w:rPr>
          <w:rFonts w:ascii="Times New Roman" w:hAnsi="Times New Roman" w:cs="Times New Roman"/>
          <w:sz w:val="24"/>
          <w:szCs w:val="24"/>
        </w:rPr>
        <w:t xml:space="preserve"> about raising levels of attainment</w:t>
      </w:r>
      <w:r w:rsidR="00E6522C" w:rsidRPr="002223FF">
        <w:rPr>
          <w:rFonts w:ascii="Times New Roman" w:hAnsi="Times New Roman" w:cs="Times New Roman"/>
          <w:sz w:val="24"/>
          <w:szCs w:val="24"/>
        </w:rPr>
        <w:t xml:space="preserve"> only</w:t>
      </w:r>
      <w:r w:rsidR="001C215F" w:rsidRPr="002223FF">
        <w:rPr>
          <w:rFonts w:ascii="Times New Roman" w:hAnsi="Times New Roman" w:cs="Times New Roman"/>
          <w:sz w:val="24"/>
          <w:szCs w:val="24"/>
        </w:rPr>
        <w:t>. (National Assembly for Wales, 2018).</w:t>
      </w:r>
      <w:r w:rsidR="00E6522C" w:rsidRPr="002223FF">
        <w:rPr>
          <w:rFonts w:ascii="Times New Roman" w:hAnsi="Times New Roman" w:cs="Times New Roman"/>
          <w:sz w:val="24"/>
          <w:szCs w:val="24"/>
        </w:rPr>
        <w:t xml:space="preserve"> This is supported by Estyn’s claims that very few schools have utilised their PDG to support pupils who are categorised as MAT. </w:t>
      </w:r>
      <w:r w:rsidR="00527688" w:rsidRPr="002223FF">
        <w:rPr>
          <w:rFonts w:ascii="Times New Roman" w:hAnsi="Times New Roman" w:cs="Times New Roman"/>
          <w:sz w:val="24"/>
          <w:szCs w:val="24"/>
        </w:rPr>
        <w:t xml:space="preserve">While there is no mention of MAT students </w:t>
      </w:r>
      <w:r w:rsidR="005B63B2" w:rsidRPr="002223FF">
        <w:rPr>
          <w:rFonts w:ascii="Times New Roman" w:hAnsi="Times New Roman" w:cs="Times New Roman"/>
          <w:sz w:val="24"/>
          <w:szCs w:val="24"/>
        </w:rPr>
        <w:t xml:space="preserve">specifically </w:t>
      </w:r>
      <w:r w:rsidR="00527688" w:rsidRPr="002223FF">
        <w:rPr>
          <w:rFonts w:ascii="Times New Roman" w:hAnsi="Times New Roman" w:cs="Times New Roman"/>
          <w:sz w:val="24"/>
          <w:szCs w:val="24"/>
        </w:rPr>
        <w:t>in the 2015 Estyn inspectorate report</w:t>
      </w:r>
      <w:r w:rsidR="005B63B2" w:rsidRPr="002223FF">
        <w:rPr>
          <w:rFonts w:ascii="Times New Roman" w:hAnsi="Times New Roman" w:cs="Times New Roman"/>
          <w:sz w:val="24"/>
          <w:szCs w:val="24"/>
        </w:rPr>
        <w:t xml:space="preserve"> in terms of the deprivation grant</w:t>
      </w:r>
      <w:r w:rsidR="00527688" w:rsidRPr="002223FF">
        <w:rPr>
          <w:rFonts w:ascii="Times New Roman" w:hAnsi="Times New Roman" w:cs="Times New Roman"/>
          <w:sz w:val="24"/>
          <w:szCs w:val="24"/>
        </w:rPr>
        <w:t>, the report does claim that School X</w:t>
      </w:r>
      <w:r w:rsidR="005B63B2" w:rsidRPr="002223FF">
        <w:rPr>
          <w:rFonts w:ascii="Times New Roman" w:hAnsi="Times New Roman" w:cs="Times New Roman"/>
          <w:sz w:val="24"/>
          <w:szCs w:val="24"/>
        </w:rPr>
        <w:t xml:space="preserve"> were using their deprivation grant efficiently and as such was having a positive impact on attendance levels and outcomes of pupils </w:t>
      </w:r>
      <w:proofErr w:type="spellStart"/>
      <w:r w:rsidR="005B63B2" w:rsidRPr="002223FF">
        <w:rPr>
          <w:rFonts w:ascii="Times New Roman" w:hAnsi="Times New Roman" w:cs="Times New Roman"/>
          <w:sz w:val="24"/>
          <w:szCs w:val="24"/>
        </w:rPr>
        <w:t>eFSM</w:t>
      </w:r>
      <w:proofErr w:type="spellEnd"/>
      <w:r w:rsidR="005B63B2" w:rsidRPr="002223FF">
        <w:rPr>
          <w:rFonts w:ascii="Times New Roman" w:hAnsi="Times New Roman" w:cs="Times New Roman"/>
          <w:sz w:val="24"/>
          <w:szCs w:val="24"/>
        </w:rPr>
        <w:t xml:space="preserve">. </w:t>
      </w:r>
    </w:p>
    <w:p w14:paraId="3D88DA04" w14:textId="09C4BB54" w:rsidR="00E26A0F" w:rsidRPr="002223FF" w:rsidRDefault="00EC36CA">
      <w:pPr>
        <w:rPr>
          <w:rFonts w:ascii="Times New Roman" w:hAnsi="Times New Roman" w:cs="Times New Roman"/>
          <w:sz w:val="24"/>
          <w:szCs w:val="24"/>
        </w:rPr>
      </w:pPr>
      <w:r w:rsidRPr="002223FF">
        <w:rPr>
          <w:rFonts w:ascii="Times New Roman" w:hAnsi="Times New Roman" w:cs="Times New Roman"/>
          <w:sz w:val="24"/>
          <w:szCs w:val="24"/>
        </w:rPr>
        <w:t xml:space="preserve">In 2017-2018, School X was allocated £326,600 PDG. This will enable School X to target learners who are </w:t>
      </w:r>
      <w:proofErr w:type="spellStart"/>
      <w:r w:rsidRPr="002223FF">
        <w:rPr>
          <w:rFonts w:ascii="Times New Roman" w:hAnsi="Times New Roman" w:cs="Times New Roman"/>
          <w:sz w:val="24"/>
          <w:szCs w:val="24"/>
        </w:rPr>
        <w:t>eFSM</w:t>
      </w:r>
      <w:proofErr w:type="spellEnd"/>
      <w:r w:rsidRPr="002223FF">
        <w:rPr>
          <w:rFonts w:ascii="Times New Roman" w:hAnsi="Times New Roman" w:cs="Times New Roman"/>
          <w:sz w:val="24"/>
          <w:szCs w:val="24"/>
        </w:rPr>
        <w:t xml:space="preserve"> and those students who come from low-income families providin</w:t>
      </w:r>
      <w:r w:rsidR="004B5DD9" w:rsidRPr="002223FF">
        <w:rPr>
          <w:rFonts w:ascii="Times New Roman" w:hAnsi="Times New Roman" w:cs="Times New Roman"/>
          <w:sz w:val="24"/>
          <w:szCs w:val="24"/>
        </w:rPr>
        <w:t>g the</w:t>
      </w:r>
      <w:r w:rsidRPr="002223FF">
        <w:rPr>
          <w:rFonts w:ascii="Times New Roman" w:hAnsi="Times New Roman" w:cs="Times New Roman"/>
          <w:sz w:val="24"/>
          <w:szCs w:val="24"/>
        </w:rPr>
        <w:t xml:space="preserve"> intervention support</w:t>
      </w:r>
      <w:r w:rsidR="004B5DD9" w:rsidRPr="002223FF">
        <w:rPr>
          <w:rFonts w:ascii="Times New Roman" w:hAnsi="Times New Roman" w:cs="Times New Roman"/>
          <w:sz w:val="24"/>
          <w:szCs w:val="24"/>
        </w:rPr>
        <w:t xml:space="preserve"> needed</w:t>
      </w:r>
      <w:r w:rsidRPr="002223FF">
        <w:rPr>
          <w:rFonts w:ascii="Times New Roman" w:hAnsi="Times New Roman" w:cs="Times New Roman"/>
          <w:sz w:val="24"/>
          <w:szCs w:val="24"/>
        </w:rPr>
        <w:t xml:space="preserve"> in literacy and numeracy in line with the LNF (2018)</w:t>
      </w:r>
      <w:r w:rsidR="004B5DD9" w:rsidRPr="002223FF">
        <w:rPr>
          <w:rFonts w:ascii="Times New Roman" w:hAnsi="Times New Roman" w:cs="Times New Roman"/>
          <w:sz w:val="24"/>
          <w:szCs w:val="24"/>
        </w:rPr>
        <w:t xml:space="preserve"> and any </w:t>
      </w:r>
      <w:r w:rsidRPr="002223FF">
        <w:rPr>
          <w:rFonts w:ascii="Times New Roman" w:hAnsi="Times New Roman" w:cs="Times New Roman"/>
          <w:sz w:val="24"/>
          <w:szCs w:val="24"/>
        </w:rPr>
        <w:t xml:space="preserve">additional resources </w:t>
      </w:r>
      <w:r w:rsidR="004B5DD9" w:rsidRPr="002223FF">
        <w:rPr>
          <w:rFonts w:ascii="Times New Roman" w:hAnsi="Times New Roman" w:cs="Times New Roman"/>
          <w:sz w:val="24"/>
          <w:szCs w:val="24"/>
        </w:rPr>
        <w:t>needed</w:t>
      </w:r>
      <w:r w:rsidRPr="002223FF">
        <w:rPr>
          <w:rFonts w:ascii="Times New Roman" w:hAnsi="Times New Roman" w:cs="Times New Roman"/>
          <w:sz w:val="24"/>
          <w:szCs w:val="24"/>
        </w:rPr>
        <w:t xml:space="preserve"> to</w:t>
      </w:r>
      <w:r w:rsidR="004B5DD9" w:rsidRPr="002223FF">
        <w:rPr>
          <w:rFonts w:ascii="Times New Roman" w:hAnsi="Times New Roman" w:cs="Times New Roman"/>
          <w:sz w:val="24"/>
          <w:szCs w:val="24"/>
        </w:rPr>
        <w:t xml:space="preserve"> aid the development of </w:t>
      </w:r>
      <w:proofErr w:type="spellStart"/>
      <w:r w:rsidR="004B5DD9" w:rsidRPr="002223FF">
        <w:rPr>
          <w:rFonts w:ascii="Times New Roman" w:hAnsi="Times New Roman" w:cs="Times New Roman"/>
          <w:sz w:val="24"/>
          <w:szCs w:val="24"/>
        </w:rPr>
        <w:t>eFSM</w:t>
      </w:r>
      <w:proofErr w:type="spellEnd"/>
      <w:r w:rsidR="004B5DD9" w:rsidRPr="002223FF">
        <w:rPr>
          <w:rFonts w:ascii="Times New Roman" w:hAnsi="Times New Roman" w:cs="Times New Roman"/>
          <w:sz w:val="24"/>
          <w:szCs w:val="24"/>
        </w:rPr>
        <w:t xml:space="preserve"> learners</w:t>
      </w:r>
      <w:r w:rsidRPr="002223FF">
        <w:rPr>
          <w:rFonts w:ascii="Times New Roman" w:hAnsi="Times New Roman" w:cs="Times New Roman"/>
          <w:sz w:val="24"/>
          <w:szCs w:val="24"/>
        </w:rPr>
        <w:t xml:space="preserve"> (School X, 2017). It could be argued that the provision put into place to support the LNF is paramount as this will provide </w:t>
      </w:r>
      <w:r w:rsidR="004B5DD9" w:rsidRPr="002223FF">
        <w:rPr>
          <w:rFonts w:ascii="Times New Roman" w:hAnsi="Times New Roman" w:cs="Times New Roman"/>
          <w:sz w:val="24"/>
          <w:szCs w:val="24"/>
        </w:rPr>
        <w:t>students</w:t>
      </w:r>
      <w:r w:rsidRPr="002223FF">
        <w:rPr>
          <w:rFonts w:ascii="Times New Roman" w:hAnsi="Times New Roman" w:cs="Times New Roman"/>
          <w:sz w:val="24"/>
          <w:szCs w:val="24"/>
        </w:rPr>
        <w:t xml:space="preserve"> with additional support needed to help close the attainment gap between impoverished students and those from an affluent background. </w:t>
      </w:r>
      <w:r w:rsidR="004B5DD9" w:rsidRPr="002223FF">
        <w:rPr>
          <w:rFonts w:ascii="Times New Roman" w:hAnsi="Times New Roman" w:cs="Times New Roman"/>
          <w:sz w:val="24"/>
          <w:szCs w:val="24"/>
        </w:rPr>
        <w:t>The LNF is one of the key areas of focus for School X as this was highlighted as needing serious intervention in the inspectorate report written by Estyn (2015). As School X is situated in a socio-economically deprived area numerous students commence at the school with serious delays in both literacy and numeracy including students with a non-functioning reading age. Many strategies have been implemented by the school</w:t>
      </w:r>
      <w:r w:rsidR="00347E57" w:rsidRPr="002223FF">
        <w:rPr>
          <w:rFonts w:ascii="Times New Roman" w:hAnsi="Times New Roman" w:cs="Times New Roman"/>
          <w:sz w:val="24"/>
          <w:szCs w:val="24"/>
        </w:rPr>
        <w:t xml:space="preserve"> in acknowledgement to the report. Staff have received training on ‘Socratic Smackdown’ which is a questioning and discussion class </w:t>
      </w:r>
      <w:r w:rsidR="00822E3D" w:rsidRPr="002223FF">
        <w:rPr>
          <w:rFonts w:ascii="Times New Roman" w:hAnsi="Times New Roman" w:cs="Times New Roman"/>
          <w:sz w:val="24"/>
          <w:szCs w:val="24"/>
        </w:rPr>
        <w:t>activity</w:t>
      </w:r>
      <w:r w:rsidR="00347E57" w:rsidRPr="002223FF">
        <w:rPr>
          <w:rFonts w:ascii="Times New Roman" w:hAnsi="Times New Roman" w:cs="Times New Roman"/>
          <w:sz w:val="24"/>
          <w:szCs w:val="24"/>
        </w:rPr>
        <w:t xml:space="preserve"> which will help students to develop their group discussion skills. Throughout the academic year that will be an emphasis on individual presentations, this will </w:t>
      </w:r>
      <w:r w:rsidR="00BE4658" w:rsidRPr="002223FF">
        <w:rPr>
          <w:rFonts w:ascii="Times New Roman" w:hAnsi="Times New Roman" w:cs="Times New Roman"/>
          <w:sz w:val="24"/>
          <w:szCs w:val="24"/>
        </w:rPr>
        <w:t>improve</w:t>
      </w:r>
      <w:r w:rsidR="00347E57" w:rsidRPr="002223FF">
        <w:rPr>
          <w:rFonts w:ascii="Times New Roman" w:hAnsi="Times New Roman" w:cs="Times New Roman"/>
          <w:sz w:val="24"/>
          <w:szCs w:val="24"/>
        </w:rPr>
        <w:t xml:space="preserve"> student</w:t>
      </w:r>
      <w:r w:rsidR="00BE4658" w:rsidRPr="002223FF">
        <w:rPr>
          <w:rFonts w:ascii="Times New Roman" w:hAnsi="Times New Roman" w:cs="Times New Roman"/>
          <w:sz w:val="24"/>
          <w:szCs w:val="24"/>
        </w:rPr>
        <w:t>’</w:t>
      </w:r>
      <w:r w:rsidR="00347E57" w:rsidRPr="002223FF">
        <w:rPr>
          <w:rFonts w:ascii="Times New Roman" w:hAnsi="Times New Roman" w:cs="Times New Roman"/>
          <w:sz w:val="24"/>
          <w:szCs w:val="24"/>
        </w:rPr>
        <w:t xml:space="preserve">s oral literacy and presentation skills. </w:t>
      </w:r>
      <w:r w:rsidR="00BE4658" w:rsidRPr="002223FF">
        <w:rPr>
          <w:rFonts w:ascii="Times New Roman" w:hAnsi="Times New Roman" w:cs="Times New Roman"/>
          <w:sz w:val="24"/>
          <w:szCs w:val="24"/>
        </w:rPr>
        <w:t>Each department over the academic year will devise homework task</w:t>
      </w:r>
      <w:r w:rsidR="00822E3D" w:rsidRPr="002223FF">
        <w:rPr>
          <w:rFonts w:ascii="Times New Roman" w:hAnsi="Times New Roman" w:cs="Times New Roman"/>
          <w:sz w:val="24"/>
          <w:szCs w:val="24"/>
        </w:rPr>
        <w:t xml:space="preserve">s with emphasis on the question types asked in the National tests to give students as much help with these types of questions as possible. There is also intervention in place providing ‘fresh start’ sessions to those with a very low reading age which will teach them how to decode words using phonics. Throughout their school years they will become familiar with </w:t>
      </w:r>
      <w:r w:rsidR="00BD1191" w:rsidRPr="002223FF">
        <w:rPr>
          <w:rFonts w:ascii="Times New Roman" w:hAnsi="Times New Roman" w:cs="Times New Roman"/>
          <w:sz w:val="24"/>
          <w:szCs w:val="24"/>
        </w:rPr>
        <w:t>the basic key skills builder (BKSB) and also accelerated reader. These are diagnostic tools used to measure a student’s competence in literacy and numeracy. Accelerated reader will be used three times a year to generate a reading age and works by testing a student on whether they can comprehend the text they have read. BKSB works in a similar way but tests a student</w:t>
      </w:r>
      <w:r w:rsidR="007D38BA" w:rsidRPr="002223FF">
        <w:rPr>
          <w:rFonts w:ascii="Times New Roman" w:hAnsi="Times New Roman" w:cs="Times New Roman"/>
          <w:sz w:val="24"/>
          <w:szCs w:val="24"/>
        </w:rPr>
        <w:t>’</w:t>
      </w:r>
      <w:r w:rsidR="00BD1191" w:rsidRPr="002223FF">
        <w:rPr>
          <w:rFonts w:ascii="Times New Roman" w:hAnsi="Times New Roman" w:cs="Times New Roman"/>
          <w:sz w:val="24"/>
          <w:szCs w:val="24"/>
        </w:rPr>
        <w:t xml:space="preserve">s proficiency in numeracy, it will provide a diagnostic report highlighting any key areas in need of development. This allows students to receive support tailored to their own individual needs. </w:t>
      </w:r>
      <w:r w:rsidR="007D38BA" w:rsidRPr="002223FF">
        <w:rPr>
          <w:rFonts w:ascii="Times New Roman" w:hAnsi="Times New Roman" w:cs="Times New Roman"/>
          <w:sz w:val="24"/>
          <w:szCs w:val="24"/>
        </w:rPr>
        <w:t>This first strategy for closing the low attainment gap in secondary education has been successful and is evident from lesson observations, book scrutiny, BKSB records and National test data.</w:t>
      </w:r>
      <w:r w:rsidR="00A933BE" w:rsidRPr="002223FF">
        <w:rPr>
          <w:rFonts w:ascii="Times New Roman" w:hAnsi="Times New Roman" w:cs="Times New Roman"/>
          <w:sz w:val="24"/>
          <w:szCs w:val="24"/>
        </w:rPr>
        <w:t xml:space="preserve"> However, this additional literacy and numeracy support needs to be given to all students not just </w:t>
      </w:r>
      <w:proofErr w:type="spellStart"/>
      <w:r w:rsidR="00A933BE" w:rsidRPr="002223FF">
        <w:rPr>
          <w:rFonts w:ascii="Times New Roman" w:hAnsi="Times New Roman" w:cs="Times New Roman"/>
          <w:sz w:val="24"/>
          <w:szCs w:val="24"/>
        </w:rPr>
        <w:t>eFSM</w:t>
      </w:r>
      <w:proofErr w:type="spellEnd"/>
      <w:r w:rsidR="00A933BE" w:rsidRPr="002223FF">
        <w:rPr>
          <w:rFonts w:ascii="Times New Roman" w:hAnsi="Times New Roman" w:cs="Times New Roman"/>
          <w:sz w:val="24"/>
          <w:szCs w:val="24"/>
        </w:rPr>
        <w:t xml:space="preserve"> students. If this was the case, it may be argued that School X was categorising FSM students</w:t>
      </w:r>
      <w:r w:rsidR="009E5697" w:rsidRPr="002223FF">
        <w:rPr>
          <w:rFonts w:ascii="Times New Roman" w:hAnsi="Times New Roman" w:cs="Times New Roman"/>
          <w:sz w:val="24"/>
          <w:szCs w:val="24"/>
        </w:rPr>
        <w:t xml:space="preserve"> which would be unethical. </w:t>
      </w:r>
    </w:p>
    <w:p w14:paraId="53073F80" w14:textId="7F137E48" w:rsidR="0074263E" w:rsidRPr="002223FF" w:rsidRDefault="00963754" w:rsidP="003620A8">
      <w:pPr>
        <w:rPr>
          <w:rFonts w:ascii="Times New Roman" w:hAnsi="Times New Roman" w:cs="Times New Roman"/>
          <w:sz w:val="24"/>
          <w:szCs w:val="24"/>
        </w:rPr>
      </w:pPr>
      <w:r w:rsidRPr="002223FF">
        <w:rPr>
          <w:rFonts w:ascii="Times New Roman" w:hAnsi="Times New Roman" w:cs="Times New Roman"/>
          <w:sz w:val="24"/>
          <w:szCs w:val="24"/>
        </w:rPr>
        <w:t>The second</w:t>
      </w:r>
      <w:r w:rsidR="009E5697" w:rsidRPr="002223FF">
        <w:rPr>
          <w:rFonts w:ascii="Times New Roman" w:hAnsi="Times New Roman" w:cs="Times New Roman"/>
          <w:sz w:val="24"/>
          <w:szCs w:val="24"/>
        </w:rPr>
        <w:t xml:space="preserve"> in-school strategy implemented by School X to reduce the attainment gap between the wealth divide was </w:t>
      </w:r>
      <w:r w:rsidR="00FA72FC" w:rsidRPr="002223FF">
        <w:rPr>
          <w:rFonts w:ascii="Times New Roman" w:hAnsi="Times New Roman" w:cs="Times New Roman"/>
          <w:sz w:val="24"/>
          <w:szCs w:val="24"/>
        </w:rPr>
        <w:t xml:space="preserve">by improving well-being and attitudes to learning. </w:t>
      </w:r>
      <w:r w:rsidR="0008682E" w:rsidRPr="002223FF">
        <w:rPr>
          <w:rFonts w:ascii="Times New Roman" w:hAnsi="Times New Roman" w:cs="Times New Roman"/>
          <w:sz w:val="24"/>
          <w:szCs w:val="24"/>
        </w:rPr>
        <w:t xml:space="preserve">The School has constructed many techniques of improving the mindfulness of not only students but staff also. </w:t>
      </w:r>
      <w:r w:rsidR="003620A8" w:rsidRPr="002223FF">
        <w:rPr>
          <w:rFonts w:ascii="Times New Roman" w:hAnsi="Times New Roman" w:cs="Times New Roman"/>
          <w:sz w:val="24"/>
          <w:szCs w:val="24"/>
        </w:rPr>
        <w:t xml:space="preserve">Mindfulness </w:t>
      </w:r>
      <w:r w:rsidR="00FA72FC" w:rsidRPr="002223FF">
        <w:rPr>
          <w:rFonts w:ascii="Times New Roman" w:hAnsi="Times New Roman" w:cs="Times New Roman"/>
          <w:sz w:val="24"/>
          <w:szCs w:val="24"/>
        </w:rPr>
        <w:t xml:space="preserve">sessions </w:t>
      </w:r>
      <w:r w:rsidR="003620A8" w:rsidRPr="002223FF">
        <w:rPr>
          <w:rFonts w:ascii="Times New Roman" w:hAnsi="Times New Roman" w:cs="Times New Roman"/>
          <w:sz w:val="24"/>
          <w:szCs w:val="24"/>
        </w:rPr>
        <w:t xml:space="preserve">are </w:t>
      </w:r>
      <w:r w:rsidR="00FA72FC" w:rsidRPr="002223FF">
        <w:rPr>
          <w:rFonts w:ascii="Times New Roman" w:hAnsi="Times New Roman" w:cs="Times New Roman"/>
          <w:sz w:val="24"/>
          <w:szCs w:val="24"/>
        </w:rPr>
        <w:t>delivered to Year 7 learners through Mentor sessions</w:t>
      </w:r>
      <w:r w:rsidR="003620A8" w:rsidRPr="002223FF">
        <w:rPr>
          <w:rFonts w:ascii="Times New Roman" w:hAnsi="Times New Roman" w:cs="Times New Roman"/>
          <w:sz w:val="24"/>
          <w:szCs w:val="24"/>
        </w:rPr>
        <w:t xml:space="preserve"> provided by staff who have completed a mindfulness programme</w:t>
      </w:r>
      <w:r w:rsidR="0008682E" w:rsidRPr="002223FF">
        <w:rPr>
          <w:rFonts w:ascii="Times New Roman" w:hAnsi="Times New Roman" w:cs="Times New Roman"/>
          <w:sz w:val="24"/>
          <w:szCs w:val="24"/>
        </w:rPr>
        <w:t xml:space="preserve"> and other</w:t>
      </w:r>
      <w:r w:rsidR="003620A8" w:rsidRPr="002223FF">
        <w:rPr>
          <w:rFonts w:ascii="Times New Roman" w:hAnsi="Times New Roman" w:cs="Times New Roman"/>
          <w:sz w:val="24"/>
          <w:szCs w:val="24"/>
        </w:rPr>
        <w:t xml:space="preserve"> staff</w:t>
      </w:r>
      <w:r w:rsidR="0008682E" w:rsidRPr="002223FF">
        <w:rPr>
          <w:rFonts w:ascii="Times New Roman" w:hAnsi="Times New Roman" w:cs="Times New Roman"/>
          <w:sz w:val="24"/>
          <w:szCs w:val="24"/>
        </w:rPr>
        <w:t xml:space="preserve"> within the school</w:t>
      </w:r>
      <w:r w:rsidR="003620A8" w:rsidRPr="002223FF">
        <w:rPr>
          <w:rFonts w:ascii="Times New Roman" w:hAnsi="Times New Roman" w:cs="Times New Roman"/>
          <w:sz w:val="24"/>
          <w:szCs w:val="24"/>
        </w:rPr>
        <w:t xml:space="preserve"> </w:t>
      </w:r>
      <w:r w:rsidR="0008682E" w:rsidRPr="002223FF">
        <w:rPr>
          <w:rFonts w:ascii="Times New Roman" w:hAnsi="Times New Roman" w:cs="Times New Roman"/>
          <w:sz w:val="24"/>
          <w:szCs w:val="24"/>
        </w:rPr>
        <w:t>h</w:t>
      </w:r>
      <w:r w:rsidR="003620A8" w:rsidRPr="002223FF">
        <w:rPr>
          <w:rFonts w:ascii="Times New Roman" w:hAnsi="Times New Roman" w:cs="Times New Roman"/>
          <w:sz w:val="24"/>
          <w:szCs w:val="24"/>
        </w:rPr>
        <w:t xml:space="preserve">ave the opportunity to participate in a range of staff mindfulness sessions. </w:t>
      </w:r>
      <w:r w:rsidR="0008682E" w:rsidRPr="002223FF">
        <w:rPr>
          <w:rFonts w:ascii="Times New Roman" w:hAnsi="Times New Roman" w:cs="Times New Roman"/>
          <w:sz w:val="24"/>
          <w:szCs w:val="24"/>
        </w:rPr>
        <w:t>There is also a l</w:t>
      </w:r>
      <w:r w:rsidR="003620A8" w:rsidRPr="002223FF">
        <w:rPr>
          <w:rFonts w:ascii="Times New Roman" w:hAnsi="Times New Roman" w:cs="Times New Roman"/>
          <w:sz w:val="24"/>
          <w:szCs w:val="24"/>
        </w:rPr>
        <w:t xml:space="preserve">earner </w:t>
      </w:r>
      <w:r w:rsidR="003620A8" w:rsidRPr="002223FF">
        <w:rPr>
          <w:rFonts w:ascii="Times New Roman" w:hAnsi="Times New Roman" w:cs="Times New Roman"/>
          <w:sz w:val="24"/>
          <w:szCs w:val="24"/>
        </w:rPr>
        <w:lastRenderedPageBreak/>
        <w:t>wellbeing survey undertaken twice throughout the year</w:t>
      </w:r>
      <w:r w:rsidR="0008682E" w:rsidRPr="002223FF">
        <w:rPr>
          <w:rFonts w:ascii="Times New Roman" w:hAnsi="Times New Roman" w:cs="Times New Roman"/>
          <w:sz w:val="24"/>
          <w:szCs w:val="24"/>
        </w:rPr>
        <w:t xml:space="preserve"> with the d</w:t>
      </w:r>
      <w:r w:rsidR="003620A8" w:rsidRPr="002223FF">
        <w:rPr>
          <w:rFonts w:ascii="Times New Roman" w:hAnsi="Times New Roman" w:cs="Times New Roman"/>
          <w:sz w:val="24"/>
          <w:szCs w:val="24"/>
        </w:rPr>
        <w:t xml:space="preserve">ata analysed and interventions planned and implemented to support learner </w:t>
      </w:r>
      <w:r w:rsidR="0008682E" w:rsidRPr="002223FF">
        <w:rPr>
          <w:rFonts w:ascii="Times New Roman" w:hAnsi="Times New Roman" w:cs="Times New Roman"/>
          <w:sz w:val="24"/>
          <w:szCs w:val="24"/>
        </w:rPr>
        <w:t xml:space="preserve">and staff </w:t>
      </w:r>
      <w:r w:rsidR="003620A8" w:rsidRPr="002223FF">
        <w:rPr>
          <w:rFonts w:ascii="Times New Roman" w:hAnsi="Times New Roman" w:cs="Times New Roman"/>
          <w:sz w:val="24"/>
          <w:szCs w:val="24"/>
        </w:rPr>
        <w:t>wellbeing.</w:t>
      </w:r>
      <w:r w:rsidR="0008682E" w:rsidRPr="002223FF">
        <w:rPr>
          <w:rFonts w:ascii="Times New Roman" w:hAnsi="Times New Roman" w:cs="Times New Roman"/>
          <w:sz w:val="24"/>
          <w:szCs w:val="24"/>
        </w:rPr>
        <w:t xml:space="preserve"> In addition to these implementations there </w:t>
      </w:r>
      <w:r w:rsidR="00A52ACE" w:rsidRPr="002223FF">
        <w:rPr>
          <w:rFonts w:ascii="Times New Roman" w:hAnsi="Times New Roman" w:cs="Times New Roman"/>
          <w:sz w:val="24"/>
          <w:szCs w:val="24"/>
        </w:rPr>
        <w:t>is</w:t>
      </w:r>
      <w:r w:rsidR="0008682E" w:rsidRPr="002223FF">
        <w:rPr>
          <w:rFonts w:ascii="Times New Roman" w:hAnsi="Times New Roman" w:cs="Times New Roman"/>
          <w:sz w:val="24"/>
          <w:szCs w:val="24"/>
        </w:rPr>
        <w:t xml:space="preserve"> a greater emphasis on physical activity within the school, School X has fully developed and extended the range of after-school physical activity sessions for students to take part in</w:t>
      </w:r>
      <w:r w:rsidR="00A52ACE" w:rsidRPr="002223FF">
        <w:rPr>
          <w:rFonts w:ascii="Times New Roman" w:hAnsi="Times New Roman" w:cs="Times New Roman"/>
          <w:sz w:val="24"/>
          <w:szCs w:val="24"/>
        </w:rPr>
        <w:t>.</w:t>
      </w:r>
      <w:r w:rsidR="0008682E" w:rsidRPr="002223FF">
        <w:rPr>
          <w:rFonts w:ascii="Times New Roman" w:hAnsi="Times New Roman" w:cs="Times New Roman"/>
          <w:sz w:val="24"/>
          <w:szCs w:val="24"/>
        </w:rPr>
        <w:t xml:space="preserve"> </w:t>
      </w:r>
      <w:r w:rsidR="00A52ACE" w:rsidRPr="002223FF">
        <w:rPr>
          <w:rFonts w:ascii="Times New Roman" w:hAnsi="Times New Roman" w:cs="Times New Roman"/>
          <w:sz w:val="24"/>
          <w:szCs w:val="24"/>
        </w:rPr>
        <w:t>Physical activity will</w:t>
      </w:r>
      <w:r w:rsidR="0008682E" w:rsidRPr="002223FF">
        <w:rPr>
          <w:rFonts w:ascii="Times New Roman" w:hAnsi="Times New Roman" w:cs="Times New Roman"/>
          <w:sz w:val="24"/>
          <w:szCs w:val="24"/>
        </w:rPr>
        <w:t xml:space="preserve"> have a</w:t>
      </w:r>
      <w:r w:rsidR="00A52ACE" w:rsidRPr="002223FF">
        <w:rPr>
          <w:rFonts w:ascii="Times New Roman" w:hAnsi="Times New Roman" w:cs="Times New Roman"/>
          <w:sz w:val="24"/>
          <w:szCs w:val="24"/>
        </w:rPr>
        <w:t xml:space="preserve"> massive</w:t>
      </w:r>
      <w:r w:rsidR="0008682E" w:rsidRPr="002223FF">
        <w:rPr>
          <w:rFonts w:ascii="Times New Roman" w:hAnsi="Times New Roman" w:cs="Times New Roman"/>
          <w:sz w:val="24"/>
          <w:szCs w:val="24"/>
        </w:rPr>
        <w:t xml:space="preserve"> positive impact on the mindfulness of students</w:t>
      </w:r>
      <w:r w:rsidR="00A52ACE" w:rsidRPr="002223FF">
        <w:rPr>
          <w:rFonts w:ascii="Times New Roman" w:hAnsi="Times New Roman" w:cs="Times New Roman"/>
          <w:sz w:val="24"/>
          <w:szCs w:val="24"/>
        </w:rPr>
        <w:t xml:space="preserve"> especially for </w:t>
      </w:r>
      <w:proofErr w:type="spellStart"/>
      <w:r w:rsidR="00A52ACE" w:rsidRPr="002223FF">
        <w:rPr>
          <w:rFonts w:ascii="Times New Roman" w:hAnsi="Times New Roman" w:cs="Times New Roman"/>
          <w:sz w:val="24"/>
          <w:szCs w:val="24"/>
        </w:rPr>
        <w:t>eFSM</w:t>
      </w:r>
      <w:proofErr w:type="spellEnd"/>
      <w:r w:rsidR="00A52ACE" w:rsidRPr="002223FF">
        <w:rPr>
          <w:rFonts w:ascii="Times New Roman" w:hAnsi="Times New Roman" w:cs="Times New Roman"/>
          <w:sz w:val="24"/>
          <w:szCs w:val="24"/>
        </w:rPr>
        <w:t xml:space="preserve"> students that wouldn’t necessarily have access to these extra-curricular activities otherwise</w:t>
      </w:r>
      <w:r w:rsidR="004A2BCE" w:rsidRPr="002223FF">
        <w:rPr>
          <w:rFonts w:ascii="Times New Roman" w:hAnsi="Times New Roman" w:cs="Times New Roman"/>
          <w:sz w:val="24"/>
          <w:szCs w:val="24"/>
        </w:rPr>
        <w:t xml:space="preserve">. </w:t>
      </w:r>
      <w:r w:rsidRPr="002223FF">
        <w:rPr>
          <w:rFonts w:ascii="Times New Roman" w:hAnsi="Times New Roman" w:cs="Times New Roman"/>
          <w:sz w:val="24"/>
          <w:szCs w:val="24"/>
        </w:rPr>
        <w:t>To support the health and mindfulness sessions</w:t>
      </w:r>
      <w:r w:rsidR="004A2BCE" w:rsidRPr="002223FF">
        <w:rPr>
          <w:rFonts w:ascii="Times New Roman" w:hAnsi="Times New Roman" w:cs="Times New Roman"/>
          <w:sz w:val="24"/>
          <w:szCs w:val="24"/>
        </w:rPr>
        <w:t>,</w:t>
      </w:r>
      <w:r w:rsidRPr="002223FF">
        <w:rPr>
          <w:rFonts w:ascii="Times New Roman" w:hAnsi="Times New Roman" w:cs="Times New Roman"/>
          <w:sz w:val="24"/>
          <w:szCs w:val="24"/>
        </w:rPr>
        <w:t xml:space="preserve"> School X will </w:t>
      </w:r>
      <w:r w:rsidR="007B7E36" w:rsidRPr="002223FF">
        <w:rPr>
          <w:rFonts w:ascii="Times New Roman" w:hAnsi="Times New Roman" w:cs="Times New Roman"/>
          <w:sz w:val="24"/>
          <w:szCs w:val="24"/>
        </w:rPr>
        <w:t>Investigate and implement suitable intervention sessions to support student mental health</w:t>
      </w:r>
      <w:r w:rsidRPr="002223FF">
        <w:rPr>
          <w:rFonts w:ascii="Times New Roman" w:hAnsi="Times New Roman" w:cs="Times New Roman"/>
          <w:sz w:val="24"/>
          <w:szCs w:val="24"/>
        </w:rPr>
        <w:t xml:space="preserve"> by</w:t>
      </w:r>
      <w:r w:rsidR="007B7E36" w:rsidRPr="002223FF">
        <w:rPr>
          <w:rFonts w:ascii="Times New Roman" w:hAnsi="Times New Roman" w:cs="Times New Roman"/>
          <w:sz w:val="24"/>
          <w:szCs w:val="24"/>
        </w:rPr>
        <w:t xml:space="preserve"> </w:t>
      </w:r>
      <w:r w:rsidRPr="002223FF">
        <w:rPr>
          <w:rFonts w:ascii="Times New Roman" w:hAnsi="Times New Roman" w:cs="Times New Roman"/>
          <w:sz w:val="24"/>
          <w:szCs w:val="24"/>
        </w:rPr>
        <w:t>d</w:t>
      </w:r>
      <w:r w:rsidR="007B7E36" w:rsidRPr="002223FF">
        <w:rPr>
          <w:rFonts w:ascii="Times New Roman" w:hAnsi="Times New Roman" w:cs="Times New Roman"/>
          <w:sz w:val="24"/>
          <w:szCs w:val="24"/>
        </w:rPr>
        <w:t>eliver</w:t>
      </w:r>
      <w:r w:rsidRPr="002223FF">
        <w:rPr>
          <w:rFonts w:ascii="Times New Roman" w:hAnsi="Times New Roman" w:cs="Times New Roman"/>
          <w:sz w:val="24"/>
          <w:szCs w:val="24"/>
        </w:rPr>
        <w:t>ing</w:t>
      </w:r>
      <w:r w:rsidR="007B7E36" w:rsidRPr="002223FF">
        <w:rPr>
          <w:rFonts w:ascii="Times New Roman" w:hAnsi="Times New Roman" w:cs="Times New Roman"/>
          <w:sz w:val="24"/>
          <w:szCs w:val="24"/>
        </w:rPr>
        <w:t xml:space="preserve"> a broad and balanced programme of PSE workshops during </w:t>
      </w:r>
      <w:r w:rsidRPr="002223FF">
        <w:rPr>
          <w:rFonts w:ascii="Times New Roman" w:hAnsi="Times New Roman" w:cs="Times New Roman"/>
          <w:sz w:val="24"/>
          <w:szCs w:val="24"/>
        </w:rPr>
        <w:t>m</w:t>
      </w:r>
      <w:r w:rsidR="007B7E36" w:rsidRPr="002223FF">
        <w:rPr>
          <w:rFonts w:ascii="Times New Roman" w:hAnsi="Times New Roman" w:cs="Times New Roman"/>
          <w:sz w:val="24"/>
          <w:szCs w:val="24"/>
        </w:rPr>
        <w:t xml:space="preserve">entoring and </w:t>
      </w:r>
      <w:r w:rsidRPr="002223FF">
        <w:rPr>
          <w:rFonts w:ascii="Times New Roman" w:hAnsi="Times New Roman" w:cs="Times New Roman"/>
          <w:sz w:val="24"/>
          <w:szCs w:val="24"/>
        </w:rPr>
        <w:t>w</w:t>
      </w:r>
      <w:r w:rsidR="007B7E36" w:rsidRPr="002223FF">
        <w:rPr>
          <w:rFonts w:ascii="Times New Roman" w:hAnsi="Times New Roman" w:cs="Times New Roman"/>
          <w:sz w:val="24"/>
          <w:szCs w:val="24"/>
        </w:rPr>
        <w:t>ellbeing days including health and</w:t>
      </w:r>
      <w:r w:rsidRPr="002223FF">
        <w:rPr>
          <w:rFonts w:ascii="Times New Roman" w:hAnsi="Times New Roman" w:cs="Times New Roman"/>
          <w:sz w:val="24"/>
          <w:szCs w:val="24"/>
        </w:rPr>
        <w:t xml:space="preserve"> </w:t>
      </w:r>
      <w:r w:rsidR="007B7E36" w:rsidRPr="002223FF">
        <w:rPr>
          <w:rFonts w:ascii="Times New Roman" w:hAnsi="Times New Roman" w:cs="Times New Roman"/>
          <w:sz w:val="24"/>
          <w:szCs w:val="24"/>
        </w:rPr>
        <w:t>ESDG</w:t>
      </w:r>
      <w:r w:rsidRPr="002223FF">
        <w:rPr>
          <w:rFonts w:ascii="Times New Roman" w:hAnsi="Times New Roman" w:cs="Times New Roman"/>
          <w:sz w:val="24"/>
          <w:szCs w:val="24"/>
        </w:rPr>
        <w:t>C. These workshops are provided by e</w:t>
      </w:r>
      <w:r w:rsidR="007B7E36" w:rsidRPr="002223FF">
        <w:rPr>
          <w:rFonts w:ascii="Times New Roman" w:hAnsi="Times New Roman" w:cs="Times New Roman"/>
          <w:sz w:val="24"/>
          <w:szCs w:val="24"/>
        </w:rPr>
        <w:t xml:space="preserve">xternal </w:t>
      </w:r>
      <w:r w:rsidRPr="002223FF">
        <w:rPr>
          <w:rFonts w:ascii="Times New Roman" w:hAnsi="Times New Roman" w:cs="Times New Roman"/>
          <w:sz w:val="24"/>
          <w:szCs w:val="24"/>
        </w:rPr>
        <w:t>specialists</w:t>
      </w:r>
      <w:r w:rsidR="007B7E36" w:rsidRPr="002223FF">
        <w:rPr>
          <w:rFonts w:ascii="Times New Roman" w:hAnsi="Times New Roman" w:cs="Times New Roman"/>
          <w:sz w:val="24"/>
          <w:szCs w:val="24"/>
        </w:rPr>
        <w:t xml:space="preserve"> in </w:t>
      </w:r>
      <w:r w:rsidRPr="002223FF">
        <w:rPr>
          <w:rFonts w:ascii="Times New Roman" w:hAnsi="Times New Roman" w:cs="Times New Roman"/>
          <w:sz w:val="24"/>
          <w:szCs w:val="24"/>
        </w:rPr>
        <w:t>the</w:t>
      </w:r>
      <w:r w:rsidR="007B7E36" w:rsidRPr="002223FF">
        <w:rPr>
          <w:rFonts w:ascii="Times New Roman" w:hAnsi="Times New Roman" w:cs="Times New Roman"/>
          <w:sz w:val="24"/>
          <w:szCs w:val="24"/>
        </w:rPr>
        <w:t xml:space="preserve"> areas such as sexual health and drug and alcohol abuse</w:t>
      </w:r>
      <w:r w:rsidRPr="002223FF">
        <w:rPr>
          <w:rFonts w:ascii="Times New Roman" w:hAnsi="Times New Roman" w:cs="Times New Roman"/>
          <w:sz w:val="24"/>
          <w:szCs w:val="24"/>
        </w:rPr>
        <w:t xml:space="preserve">, anti-bullying and human rights. </w:t>
      </w:r>
      <w:r w:rsidR="0074263E" w:rsidRPr="002223FF">
        <w:rPr>
          <w:rFonts w:ascii="Times New Roman" w:hAnsi="Times New Roman" w:cs="Times New Roman"/>
          <w:sz w:val="24"/>
          <w:szCs w:val="24"/>
        </w:rPr>
        <w:t xml:space="preserve">According to data released by School X these implementations have had a positive impact on the school. Staff and pupil attendance records have been analysed, both staff and student attendance has improved greatly. Exclusion data from the Phoenix centre has been analysed, exclusion rates have declined, fixed term exclusions have decreased via an inclusive approach to pupil well-being. If students are in classrooms instead of absent whether in exclusion centres or at home there is a higher likelihood of effective learning taking place which again helps eradicate the attainment gap. </w:t>
      </w:r>
    </w:p>
    <w:p w14:paraId="2B0A80D6" w14:textId="25BBBA6E" w:rsidR="002223FF" w:rsidRDefault="00963754" w:rsidP="002223FF">
      <w:pPr>
        <w:rPr>
          <w:rFonts w:ascii="Times New Roman" w:hAnsi="Times New Roman" w:cs="Times New Roman"/>
          <w:sz w:val="24"/>
          <w:szCs w:val="24"/>
        </w:rPr>
      </w:pPr>
      <w:r w:rsidRPr="002223FF">
        <w:rPr>
          <w:rFonts w:ascii="Times New Roman" w:hAnsi="Times New Roman" w:cs="Times New Roman"/>
          <w:sz w:val="24"/>
          <w:szCs w:val="24"/>
        </w:rPr>
        <w:t xml:space="preserve">The third in school strategy implemented by School X to narrow the attainment gap between impoverished students and affluent students is </w:t>
      </w:r>
      <w:r w:rsidR="00C82CDF" w:rsidRPr="002223FF">
        <w:rPr>
          <w:rFonts w:ascii="Times New Roman" w:hAnsi="Times New Roman" w:cs="Times New Roman"/>
          <w:sz w:val="24"/>
          <w:szCs w:val="24"/>
        </w:rPr>
        <w:t xml:space="preserve">to develop the digital competency framework. </w:t>
      </w:r>
      <w:r w:rsidR="00AF73FF" w:rsidRPr="002223FF">
        <w:rPr>
          <w:rFonts w:ascii="Times New Roman" w:hAnsi="Times New Roman" w:cs="Times New Roman"/>
          <w:sz w:val="24"/>
          <w:szCs w:val="24"/>
        </w:rPr>
        <w:t xml:space="preserve">School X is implementing this by providing all learners with a </w:t>
      </w:r>
      <w:proofErr w:type="spellStart"/>
      <w:r w:rsidR="00AF73FF" w:rsidRPr="002223FF">
        <w:rPr>
          <w:rFonts w:ascii="Times New Roman" w:hAnsi="Times New Roman" w:cs="Times New Roman"/>
          <w:sz w:val="24"/>
          <w:szCs w:val="24"/>
        </w:rPr>
        <w:t>Macbook</w:t>
      </w:r>
      <w:proofErr w:type="spellEnd"/>
      <w:r w:rsidR="00AF73FF" w:rsidRPr="002223FF">
        <w:rPr>
          <w:rFonts w:ascii="Times New Roman" w:hAnsi="Times New Roman" w:cs="Times New Roman"/>
          <w:sz w:val="24"/>
          <w:szCs w:val="24"/>
        </w:rPr>
        <w:t xml:space="preserve"> pro whether </w:t>
      </w:r>
      <w:proofErr w:type="spellStart"/>
      <w:r w:rsidR="00AF73FF" w:rsidRPr="002223FF">
        <w:rPr>
          <w:rFonts w:ascii="Times New Roman" w:hAnsi="Times New Roman" w:cs="Times New Roman"/>
          <w:sz w:val="24"/>
          <w:szCs w:val="24"/>
        </w:rPr>
        <w:t>eFSM</w:t>
      </w:r>
      <w:proofErr w:type="spellEnd"/>
      <w:r w:rsidR="00AF73FF" w:rsidRPr="002223FF">
        <w:rPr>
          <w:rFonts w:ascii="Times New Roman" w:hAnsi="Times New Roman" w:cs="Times New Roman"/>
          <w:sz w:val="24"/>
          <w:szCs w:val="24"/>
        </w:rPr>
        <w:t xml:space="preserve"> or not</w:t>
      </w:r>
      <w:r w:rsidR="00A04FE6" w:rsidRPr="002223FF">
        <w:rPr>
          <w:rFonts w:ascii="Times New Roman" w:hAnsi="Times New Roman" w:cs="Times New Roman"/>
          <w:sz w:val="24"/>
          <w:szCs w:val="24"/>
        </w:rPr>
        <w:t>, ensuring that all learners at KS3 &amp; 4 have set up and can use their school google account</w:t>
      </w:r>
      <w:r w:rsidR="00AF73FF" w:rsidRPr="002223FF">
        <w:rPr>
          <w:rFonts w:ascii="Times New Roman" w:hAnsi="Times New Roman" w:cs="Times New Roman"/>
          <w:sz w:val="24"/>
          <w:szCs w:val="24"/>
        </w:rPr>
        <w:t>. This in itself will diminish the wealth divide massively as every student regardless of affluence will have access to high</w:t>
      </w:r>
      <w:r w:rsidR="00A04FE6" w:rsidRPr="002223FF">
        <w:rPr>
          <w:rFonts w:ascii="Times New Roman" w:hAnsi="Times New Roman" w:cs="Times New Roman"/>
          <w:sz w:val="24"/>
          <w:szCs w:val="24"/>
        </w:rPr>
        <w:t xml:space="preserve"> quality devices to aid their learning and development. School X will also develop teaching strategies and resources to improve DCF standards across the curriculum with all staff aware of the DCF and confident in developing the skills and strategies needed in their subject areas. The school will also further develop the use of google classroom and google drive across the school as a whole </w:t>
      </w:r>
      <w:r w:rsidR="00FA0D15" w:rsidRPr="002223FF">
        <w:rPr>
          <w:rFonts w:ascii="Times New Roman" w:hAnsi="Times New Roman" w:cs="Times New Roman"/>
          <w:sz w:val="24"/>
          <w:szCs w:val="24"/>
        </w:rPr>
        <w:t xml:space="preserve">ensuring all staff and learners are utilising google drive and google classroom effectively. </w:t>
      </w:r>
      <w:r w:rsidR="0017660C" w:rsidRPr="002223FF">
        <w:rPr>
          <w:rFonts w:ascii="Times New Roman" w:hAnsi="Times New Roman" w:cs="Times New Roman"/>
          <w:sz w:val="24"/>
          <w:szCs w:val="24"/>
        </w:rPr>
        <w:t>The DCF is also being developed through schemes of work and lesson pla</w:t>
      </w:r>
      <w:r w:rsidR="00E560EE" w:rsidRPr="002223FF">
        <w:rPr>
          <w:rFonts w:ascii="Times New Roman" w:hAnsi="Times New Roman" w:cs="Times New Roman"/>
          <w:sz w:val="24"/>
          <w:szCs w:val="24"/>
        </w:rPr>
        <w:t>ns, teachers are given training on how to initiate these changes and incorporate the DCF into lessons.</w:t>
      </w:r>
      <w:r w:rsidR="00236BE5" w:rsidRPr="002223FF">
        <w:rPr>
          <w:rFonts w:ascii="Times New Roman" w:hAnsi="Times New Roman" w:cs="Times New Roman"/>
          <w:sz w:val="24"/>
          <w:szCs w:val="24"/>
        </w:rPr>
        <w:t xml:space="preserve"> Going back to the literacy and numeracy discussed previously, </w:t>
      </w:r>
      <w:r w:rsidR="00790C31" w:rsidRPr="002223FF">
        <w:rPr>
          <w:rFonts w:ascii="Times New Roman" w:hAnsi="Times New Roman" w:cs="Times New Roman"/>
          <w:sz w:val="24"/>
          <w:szCs w:val="24"/>
        </w:rPr>
        <w:t>Donaldson (2015)</w:t>
      </w:r>
      <w:r w:rsidR="00E560EE" w:rsidRPr="002223FF">
        <w:rPr>
          <w:rFonts w:ascii="Times New Roman" w:hAnsi="Times New Roman" w:cs="Times New Roman"/>
          <w:sz w:val="24"/>
          <w:szCs w:val="24"/>
        </w:rPr>
        <w:t xml:space="preserve"> </w:t>
      </w:r>
      <w:r w:rsidR="00236BE5" w:rsidRPr="002223FF">
        <w:rPr>
          <w:rFonts w:ascii="Times New Roman" w:hAnsi="Times New Roman" w:cs="Times New Roman"/>
          <w:sz w:val="24"/>
          <w:szCs w:val="24"/>
        </w:rPr>
        <w:t xml:space="preserve">believes that DC is just as important as literacy and numeracy as it plays a fundamental role in great learning experiences for young children. He claims that all teachers should be given the support and responsibility to incorporate DC into lessons making DC a cross-curricular subject like literacy and numeracy. In addition, incorporating digital technology into lessons will help teachers deliver their aims and objectives effectively. </w:t>
      </w:r>
    </w:p>
    <w:p w14:paraId="30CE23BD" w14:textId="3F6FF1B3" w:rsidR="004A6D07" w:rsidRPr="002223FF" w:rsidRDefault="004A6D07">
      <w:pPr>
        <w:rPr>
          <w:rFonts w:ascii="Times New Roman" w:hAnsi="Times New Roman" w:cs="Times New Roman"/>
          <w:sz w:val="24"/>
          <w:szCs w:val="24"/>
        </w:rPr>
      </w:pPr>
      <w:r w:rsidRPr="002223FF">
        <w:rPr>
          <w:rFonts w:ascii="Times New Roman" w:hAnsi="Times New Roman" w:cs="Times New Roman"/>
          <w:color w:val="000000"/>
          <w:sz w:val="24"/>
          <w:szCs w:val="24"/>
        </w:rPr>
        <w:t>The final</w:t>
      </w:r>
      <w:r w:rsidRPr="002223FF">
        <w:rPr>
          <w:rFonts w:ascii="Times New Roman" w:hAnsi="Times New Roman" w:cs="Times New Roman"/>
          <w:color w:val="000000"/>
          <w:sz w:val="24"/>
          <w:szCs w:val="24"/>
        </w:rPr>
        <w:t xml:space="preserve"> in-school strategy to reduce the poverty-attainment gap which </w:t>
      </w:r>
      <w:r w:rsidRPr="002223FF">
        <w:rPr>
          <w:rFonts w:ascii="Times New Roman" w:hAnsi="Times New Roman" w:cs="Times New Roman"/>
          <w:color w:val="000000"/>
          <w:sz w:val="24"/>
          <w:szCs w:val="24"/>
        </w:rPr>
        <w:t>is</w:t>
      </w:r>
      <w:r w:rsidRPr="002223FF">
        <w:rPr>
          <w:rFonts w:ascii="Times New Roman" w:hAnsi="Times New Roman" w:cs="Times New Roman"/>
          <w:color w:val="000000"/>
          <w:sz w:val="24"/>
          <w:szCs w:val="24"/>
        </w:rPr>
        <w:t xml:space="preserve"> of main focus is leadership. The school ethos of School X is encapsulated in its motto ‘Taking Pride’. Every member of a school is seen as a leader not just teachers and staff but all members of the school community. A clear and positive school ethos can genuinely enhance teaching and learning and </w:t>
      </w:r>
      <w:r w:rsidRPr="002223FF">
        <w:rPr>
          <w:rFonts w:ascii="Times New Roman" w:hAnsi="Times New Roman" w:cs="Times New Roman"/>
          <w:bCs/>
          <w:color w:val="000000"/>
          <w:sz w:val="24"/>
          <w:szCs w:val="24"/>
        </w:rPr>
        <w:t>‘Taking Pride’ is what School X encourages their students, staff, parents, governors and community to do</w:t>
      </w:r>
      <w:r w:rsidRPr="002223FF">
        <w:rPr>
          <w:rFonts w:ascii="Times New Roman" w:hAnsi="Times New Roman" w:cs="Times New Roman"/>
          <w:color w:val="111111"/>
          <w:sz w:val="24"/>
          <w:szCs w:val="24"/>
        </w:rPr>
        <w:t xml:space="preserve">. </w:t>
      </w:r>
      <w:r w:rsidRPr="002223FF">
        <w:rPr>
          <w:rStyle w:val="s1"/>
          <w:rFonts w:ascii="Times New Roman" w:hAnsi="Times New Roman" w:cs="Times New Roman"/>
          <w:color w:val="000000"/>
          <w:sz w:val="24"/>
          <w:szCs w:val="24"/>
        </w:rPr>
        <w:t xml:space="preserve">School X’s motto ‘Taking Pride’ is instilled every day in their standard of work, appearance, behaviour, friends, students, teachers, school and family. This ethos is especially influential for </w:t>
      </w:r>
      <w:proofErr w:type="spellStart"/>
      <w:r w:rsidRPr="002223FF">
        <w:rPr>
          <w:rStyle w:val="s1"/>
          <w:rFonts w:ascii="Times New Roman" w:hAnsi="Times New Roman" w:cs="Times New Roman"/>
          <w:color w:val="000000"/>
          <w:sz w:val="24"/>
          <w:szCs w:val="24"/>
        </w:rPr>
        <w:t>eFSM</w:t>
      </w:r>
      <w:proofErr w:type="spellEnd"/>
      <w:r w:rsidRPr="002223FF">
        <w:rPr>
          <w:rStyle w:val="s1"/>
          <w:rFonts w:ascii="Times New Roman" w:hAnsi="Times New Roman" w:cs="Times New Roman"/>
          <w:color w:val="000000"/>
          <w:sz w:val="24"/>
          <w:szCs w:val="24"/>
        </w:rPr>
        <w:t xml:space="preserve"> learners as it </w:t>
      </w:r>
      <w:r w:rsidR="002223FF" w:rsidRPr="002223FF">
        <w:rPr>
          <w:rStyle w:val="s1"/>
          <w:rFonts w:ascii="Times New Roman" w:hAnsi="Times New Roman" w:cs="Times New Roman"/>
          <w:color w:val="000000"/>
          <w:sz w:val="24"/>
          <w:szCs w:val="24"/>
        </w:rPr>
        <w:t>instils</w:t>
      </w:r>
      <w:r w:rsidRPr="002223FF">
        <w:rPr>
          <w:rStyle w:val="s1"/>
          <w:rFonts w:ascii="Times New Roman" w:hAnsi="Times New Roman" w:cs="Times New Roman"/>
          <w:color w:val="000000"/>
          <w:sz w:val="24"/>
          <w:szCs w:val="24"/>
        </w:rPr>
        <w:t xml:space="preserve"> in them a sense of pride, a </w:t>
      </w:r>
      <w:r w:rsidRPr="002223FF">
        <w:rPr>
          <w:rStyle w:val="s1"/>
          <w:rFonts w:ascii="Times New Roman" w:hAnsi="Times New Roman" w:cs="Times New Roman"/>
          <w:color w:val="000000"/>
          <w:sz w:val="24"/>
          <w:szCs w:val="24"/>
        </w:rPr>
        <w:lastRenderedPageBreak/>
        <w:t xml:space="preserve">sense of belief and reinforces the pride and belief that the school has in them, regardless of their socio-economic background. Leadership is a fundamental part of School X, school leaders will be driving new procedures and initiatives forward, it is paramount that they have the </w:t>
      </w:r>
      <w:proofErr w:type="spellStart"/>
      <w:r w:rsidRPr="002223FF">
        <w:rPr>
          <w:rStyle w:val="s1"/>
          <w:rFonts w:ascii="Times New Roman" w:hAnsi="Times New Roman" w:cs="Times New Roman"/>
          <w:color w:val="000000"/>
          <w:sz w:val="24"/>
          <w:szCs w:val="24"/>
        </w:rPr>
        <w:t>eFSM</w:t>
      </w:r>
      <w:proofErr w:type="spellEnd"/>
      <w:r w:rsidRPr="002223FF">
        <w:rPr>
          <w:rStyle w:val="s1"/>
          <w:rFonts w:ascii="Times New Roman" w:hAnsi="Times New Roman" w:cs="Times New Roman"/>
          <w:color w:val="000000"/>
          <w:sz w:val="24"/>
          <w:szCs w:val="24"/>
        </w:rPr>
        <w:t xml:space="preserve"> students in mind at all times strategically trying to eliminate the FSM attainment gap. School X’s vision is pivotal in the community to foresee the future of the school; to all parents attending the school, staff must be able to explain the vision and expectations of the school. This will indicate to parents whether students can succeed, if students and parents believe they can succeed then they’re more likely to achieve their goals (</w:t>
      </w:r>
      <w:proofErr w:type="spellStart"/>
      <w:r w:rsidRPr="002223FF">
        <w:rPr>
          <w:rStyle w:val="s1"/>
          <w:rFonts w:ascii="Times New Roman" w:hAnsi="Times New Roman" w:cs="Times New Roman"/>
          <w:color w:val="000000"/>
          <w:sz w:val="24"/>
          <w:szCs w:val="24"/>
        </w:rPr>
        <w:t>Eacott</w:t>
      </w:r>
      <w:proofErr w:type="spellEnd"/>
      <w:r w:rsidRPr="002223FF">
        <w:rPr>
          <w:rStyle w:val="s1"/>
          <w:rFonts w:ascii="Times New Roman" w:hAnsi="Times New Roman" w:cs="Times New Roman"/>
          <w:color w:val="000000"/>
          <w:sz w:val="24"/>
          <w:szCs w:val="24"/>
        </w:rPr>
        <w:t>, 2008).</w:t>
      </w:r>
    </w:p>
    <w:p w14:paraId="244AC1C9" w14:textId="77777777" w:rsidR="002223FF" w:rsidRDefault="00EF259A" w:rsidP="002223FF">
      <w:pPr>
        <w:rPr>
          <w:rFonts w:ascii="Times New Roman" w:hAnsi="Times New Roman" w:cs="Times New Roman"/>
          <w:sz w:val="24"/>
          <w:szCs w:val="24"/>
        </w:rPr>
      </w:pPr>
      <w:r w:rsidRPr="002223FF">
        <w:rPr>
          <w:rFonts w:ascii="Times New Roman" w:hAnsi="Times New Roman" w:cs="Times New Roman"/>
          <w:sz w:val="24"/>
          <w:szCs w:val="24"/>
        </w:rPr>
        <w:t>Having discussed the in-school strategies put into place by School X during the strategic planning process to support e(FSM) learners, I will now discuss the recommendations that I propose which may benefit School X, with regards to reducing the poverty-attainment gap.</w:t>
      </w:r>
    </w:p>
    <w:p w14:paraId="7BC3F8A8" w14:textId="77777777" w:rsidR="002223FF" w:rsidRDefault="00EF259A" w:rsidP="002223FF">
      <w:pPr>
        <w:rPr>
          <w:rFonts w:ascii="Times New Roman" w:hAnsi="Times New Roman" w:cs="Times New Roman"/>
          <w:color w:val="000000"/>
          <w:sz w:val="24"/>
          <w:szCs w:val="24"/>
        </w:rPr>
      </w:pPr>
      <w:r w:rsidRPr="002223FF">
        <w:rPr>
          <w:rFonts w:ascii="Times New Roman" w:hAnsi="Times New Roman" w:cs="Times New Roman"/>
          <w:sz w:val="24"/>
          <w:szCs w:val="24"/>
        </w:rPr>
        <w:t xml:space="preserve">The first in-school strategy that I propose to be implemented to reduce the poverty-attainment gap is peer mentoring and counselling schemes. </w:t>
      </w:r>
      <w:r w:rsidR="009B1D97" w:rsidRPr="002223FF">
        <w:rPr>
          <w:rFonts w:ascii="Times New Roman" w:hAnsi="Times New Roman" w:cs="Times New Roman"/>
          <w:sz w:val="24"/>
          <w:szCs w:val="24"/>
        </w:rPr>
        <w:t>Arranging</w:t>
      </w:r>
      <w:r w:rsidRPr="002223FF">
        <w:rPr>
          <w:rFonts w:ascii="Times New Roman" w:hAnsi="Times New Roman" w:cs="Times New Roman"/>
          <w:sz w:val="24"/>
          <w:szCs w:val="24"/>
        </w:rPr>
        <w:t xml:space="preserve"> peer mentoring and counselling provision </w:t>
      </w:r>
      <w:r w:rsidR="009B1D97" w:rsidRPr="002223FF">
        <w:rPr>
          <w:rFonts w:ascii="Times New Roman" w:hAnsi="Times New Roman" w:cs="Times New Roman"/>
          <w:sz w:val="24"/>
          <w:szCs w:val="24"/>
        </w:rPr>
        <w:t xml:space="preserve">within the school will be </w:t>
      </w:r>
      <w:r w:rsidR="00E83E4E" w:rsidRPr="002223FF">
        <w:rPr>
          <w:rFonts w:ascii="Times New Roman" w:hAnsi="Times New Roman" w:cs="Times New Roman"/>
          <w:sz w:val="24"/>
          <w:szCs w:val="24"/>
        </w:rPr>
        <w:t>particularly</w:t>
      </w:r>
      <w:r w:rsidR="009B1D97" w:rsidRPr="002223FF">
        <w:rPr>
          <w:rFonts w:ascii="Times New Roman" w:hAnsi="Times New Roman" w:cs="Times New Roman"/>
          <w:sz w:val="24"/>
          <w:szCs w:val="24"/>
        </w:rPr>
        <w:t xml:space="preserve"> beneficial to pupils especially e(FSM) learners. Learners who come from deprived areas with minimal support and mentoring at home will find these schemes </w:t>
      </w:r>
      <w:r w:rsidR="00BE1D7D" w:rsidRPr="002223FF">
        <w:rPr>
          <w:rFonts w:ascii="Times New Roman" w:hAnsi="Times New Roman" w:cs="Times New Roman"/>
          <w:sz w:val="24"/>
          <w:szCs w:val="24"/>
        </w:rPr>
        <w:t>highly</w:t>
      </w:r>
      <w:r w:rsidR="009B1D97" w:rsidRPr="002223FF">
        <w:rPr>
          <w:rFonts w:ascii="Times New Roman" w:hAnsi="Times New Roman" w:cs="Times New Roman"/>
          <w:sz w:val="24"/>
          <w:szCs w:val="24"/>
        </w:rPr>
        <w:t xml:space="preserve"> </w:t>
      </w:r>
      <w:r w:rsidR="00E83E4E" w:rsidRPr="002223FF">
        <w:rPr>
          <w:rFonts w:ascii="Times New Roman" w:hAnsi="Times New Roman" w:cs="Times New Roman"/>
          <w:sz w:val="24"/>
          <w:szCs w:val="24"/>
        </w:rPr>
        <w:t>beneficia</w:t>
      </w:r>
      <w:r w:rsidR="009B1D97" w:rsidRPr="002223FF">
        <w:rPr>
          <w:rFonts w:ascii="Times New Roman" w:hAnsi="Times New Roman" w:cs="Times New Roman"/>
          <w:sz w:val="24"/>
          <w:szCs w:val="24"/>
        </w:rPr>
        <w:t xml:space="preserve">l as they will be </w:t>
      </w:r>
      <w:r w:rsidR="00E83E4E" w:rsidRPr="002223FF">
        <w:rPr>
          <w:rFonts w:ascii="Times New Roman" w:hAnsi="Times New Roman" w:cs="Times New Roman"/>
          <w:sz w:val="24"/>
          <w:szCs w:val="24"/>
        </w:rPr>
        <w:t>provided with</w:t>
      </w:r>
      <w:r w:rsidR="009B1D97" w:rsidRPr="002223FF">
        <w:rPr>
          <w:rFonts w:ascii="Times New Roman" w:hAnsi="Times New Roman" w:cs="Times New Roman"/>
          <w:sz w:val="24"/>
          <w:szCs w:val="24"/>
        </w:rPr>
        <w:t xml:space="preserve"> </w:t>
      </w:r>
      <w:r w:rsidR="00E83E4E" w:rsidRPr="002223FF">
        <w:rPr>
          <w:rFonts w:ascii="Times New Roman" w:hAnsi="Times New Roman" w:cs="Times New Roman"/>
          <w:sz w:val="24"/>
          <w:szCs w:val="24"/>
        </w:rPr>
        <w:t xml:space="preserve">the </w:t>
      </w:r>
      <w:r w:rsidR="009B1D97" w:rsidRPr="002223FF">
        <w:rPr>
          <w:rFonts w:ascii="Times New Roman" w:hAnsi="Times New Roman" w:cs="Times New Roman"/>
          <w:sz w:val="24"/>
          <w:szCs w:val="24"/>
        </w:rPr>
        <w:t xml:space="preserve">support, encouragement and coaching </w:t>
      </w:r>
      <w:r w:rsidR="00E83E4E" w:rsidRPr="002223FF">
        <w:rPr>
          <w:rFonts w:ascii="Times New Roman" w:hAnsi="Times New Roman" w:cs="Times New Roman"/>
          <w:sz w:val="24"/>
          <w:szCs w:val="24"/>
        </w:rPr>
        <w:t xml:space="preserve">needed </w:t>
      </w:r>
      <w:r w:rsidR="009B1D97" w:rsidRPr="002223FF">
        <w:rPr>
          <w:rFonts w:ascii="Times New Roman" w:hAnsi="Times New Roman" w:cs="Times New Roman"/>
          <w:sz w:val="24"/>
          <w:szCs w:val="24"/>
        </w:rPr>
        <w:t xml:space="preserve">from peers. </w:t>
      </w:r>
      <w:r w:rsidR="00A37FB8" w:rsidRPr="002223FF">
        <w:rPr>
          <w:rFonts w:ascii="Times New Roman" w:eastAsia="Times New Roman" w:hAnsi="Times New Roman" w:cs="Times New Roman"/>
          <w:color w:val="000000"/>
          <w:sz w:val="24"/>
          <w:szCs w:val="24"/>
          <w:lang w:eastAsia="en-GB"/>
        </w:rPr>
        <w:t xml:space="preserve">When a student is </w:t>
      </w:r>
      <w:r w:rsidR="00A37FB8" w:rsidRPr="002223FF">
        <w:rPr>
          <w:rFonts w:ascii="Times New Roman" w:eastAsia="Times New Roman" w:hAnsi="Times New Roman" w:cs="Times New Roman"/>
          <w:color w:val="000000"/>
          <w:sz w:val="24"/>
          <w:szCs w:val="24"/>
          <w:lang w:eastAsia="en-GB"/>
        </w:rPr>
        <w:t>finding it difficult to solve</w:t>
      </w:r>
      <w:r w:rsidR="00A37FB8" w:rsidRPr="002223FF">
        <w:rPr>
          <w:rFonts w:ascii="Times New Roman" w:eastAsia="Times New Roman" w:hAnsi="Times New Roman" w:cs="Times New Roman"/>
          <w:color w:val="000000"/>
          <w:sz w:val="24"/>
          <w:szCs w:val="24"/>
          <w:lang w:eastAsia="en-GB"/>
        </w:rPr>
        <w:t xml:space="preserve"> a problem, </w:t>
      </w:r>
      <w:r w:rsidR="00A37FB8" w:rsidRPr="002223FF">
        <w:rPr>
          <w:rFonts w:ascii="Times New Roman" w:eastAsia="Times New Roman" w:hAnsi="Times New Roman" w:cs="Times New Roman"/>
          <w:color w:val="000000"/>
          <w:sz w:val="24"/>
          <w:szCs w:val="24"/>
          <w:lang w:eastAsia="en-GB"/>
        </w:rPr>
        <w:t xml:space="preserve">and they need to be provided with a little scaffolding to </w:t>
      </w:r>
      <w:r w:rsidR="00A37FB8" w:rsidRPr="002223FF">
        <w:rPr>
          <w:rFonts w:ascii="Times New Roman" w:eastAsia="Times New Roman" w:hAnsi="Times New Roman" w:cs="Times New Roman"/>
          <w:color w:val="000000"/>
          <w:sz w:val="24"/>
          <w:szCs w:val="24"/>
          <w:lang w:eastAsia="en-GB"/>
        </w:rPr>
        <w:t>get them to t</w:t>
      </w:r>
      <w:r w:rsidR="00A37FB8" w:rsidRPr="002223FF">
        <w:rPr>
          <w:rFonts w:ascii="Times New Roman" w:eastAsia="Times New Roman" w:hAnsi="Times New Roman" w:cs="Times New Roman"/>
          <w:color w:val="000000"/>
          <w:sz w:val="24"/>
          <w:szCs w:val="24"/>
          <w:lang w:eastAsia="en-GB"/>
        </w:rPr>
        <w:t xml:space="preserve">hat </w:t>
      </w:r>
      <w:r w:rsidR="00A37FB8" w:rsidRPr="002223FF">
        <w:rPr>
          <w:rFonts w:ascii="Times New Roman" w:eastAsia="Times New Roman" w:hAnsi="Times New Roman" w:cs="Times New Roman"/>
          <w:color w:val="000000"/>
          <w:sz w:val="24"/>
          <w:szCs w:val="24"/>
          <w:lang w:eastAsia="en-GB"/>
        </w:rPr>
        <w:t xml:space="preserve">next level, they’re in </w:t>
      </w:r>
      <w:hyperlink r:id="rId6" w:history="1">
        <w:r w:rsidR="00A37FB8" w:rsidRPr="002223FF">
          <w:rPr>
            <w:rFonts w:ascii="Times New Roman" w:eastAsia="Times New Roman" w:hAnsi="Times New Roman" w:cs="Times New Roman"/>
            <w:sz w:val="24"/>
            <w:szCs w:val="24"/>
            <w:lang w:eastAsia="en-GB"/>
          </w:rPr>
          <w:t>Vygotsky’s</w:t>
        </w:r>
        <w:r w:rsidR="00A37FB8" w:rsidRPr="002223FF">
          <w:rPr>
            <w:rFonts w:ascii="Times New Roman" w:eastAsia="Times New Roman" w:hAnsi="Times New Roman" w:cs="Times New Roman"/>
            <w:sz w:val="24"/>
            <w:szCs w:val="24"/>
            <w:lang w:eastAsia="en-GB"/>
          </w:rPr>
          <w:t xml:space="preserve"> (1978)</w:t>
        </w:r>
        <w:r w:rsidR="00A37FB8" w:rsidRPr="002223FF">
          <w:rPr>
            <w:rFonts w:ascii="Times New Roman" w:eastAsia="Times New Roman" w:hAnsi="Times New Roman" w:cs="Times New Roman"/>
            <w:sz w:val="24"/>
            <w:szCs w:val="24"/>
            <w:lang w:eastAsia="en-GB"/>
          </w:rPr>
          <w:t xml:space="preserve"> Zone of Proximal Development</w:t>
        </w:r>
      </w:hyperlink>
      <w:r w:rsidR="00A37FB8" w:rsidRPr="002223FF">
        <w:rPr>
          <w:rFonts w:ascii="Times New Roman" w:eastAsia="Times New Roman" w:hAnsi="Times New Roman" w:cs="Times New Roman"/>
          <w:sz w:val="24"/>
          <w:szCs w:val="24"/>
          <w:lang w:eastAsia="en-GB"/>
        </w:rPr>
        <w:t xml:space="preserve"> (ZPD) .</w:t>
      </w:r>
      <w:r w:rsidR="00A37FB8" w:rsidRPr="002223FF">
        <w:rPr>
          <w:rFonts w:ascii="Times New Roman" w:eastAsia="Times New Roman" w:hAnsi="Times New Roman" w:cs="Times New Roman"/>
          <w:sz w:val="24"/>
          <w:szCs w:val="24"/>
          <w:lang w:eastAsia="en-GB"/>
        </w:rPr>
        <w:t xml:space="preserve"> </w:t>
      </w:r>
      <w:r w:rsidR="00A37FB8" w:rsidRPr="002223FF">
        <w:rPr>
          <w:rFonts w:ascii="Times New Roman" w:eastAsia="Times New Roman" w:hAnsi="Times New Roman" w:cs="Times New Roman"/>
          <w:color w:val="000000"/>
          <w:sz w:val="24"/>
          <w:szCs w:val="24"/>
          <w:lang w:eastAsia="en-GB"/>
        </w:rPr>
        <w:t xml:space="preserve">One </w:t>
      </w:r>
      <w:r w:rsidR="00A37FB8" w:rsidRPr="002223FF">
        <w:rPr>
          <w:rFonts w:ascii="Times New Roman" w:eastAsia="Times New Roman" w:hAnsi="Times New Roman" w:cs="Times New Roman"/>
          <w:color w:val="000000"/>
          <w:sz w:val="24"/>
          <w:szCs w:val="24"/>
          <w:lang w:eastAsia="en-GB"/>
        </w:rPr>
        <w:t>solution</w:t>
      </w:r>
      <w:r w:rsidR="00A37FB8" w:rsidRPr="002223FF">
        <w:rPr>
          <w:rFonts w:ascii="Times New Roman" w:eastAsia="Times New Roman" w:hAnsi="Times New Roman" w:cs="Times New Roman"/>
          <w:color w:val="000000"/>
          <w:sz w:val="24"/>
          <w:szCs w:val="24"/>
          <w:lang w:eastAsia="en-GB"/>
        </w:rPr>
        <w:t xml:space="preserve"> Vygotsky advocated </w:t>
      </w:r>
      <w:r w:rsidR="00A37FB8" w:rsidRPr="002223FF">
        <w:rPr>
          <w:rFonts w:ascii="Times New Roman" w:eastAsia="Times New Roman" w:hAnsi="Times New Roman" w:cs="Times New Roman"/>
          <w:color w:val="000000"/>
          <w:sz w:val="24"/>
          <w:szCs w:val="24"/>
          <w:lang w:eastAsia="en-GB"/>
        </w:rPr>
        <w:t xml:space="preserve">religiously </w:t>
      </w:r>
      <w:r w:rsidR="00A37FB8" w:rsidRPr="002223FF">
        <w:rPr>
          <w:rFonts w:ascii="Times New Roman" w:eastAsia="Times New Roman" w:hAnsi="Times New Roman" w:cs="Times New Roman"/>
          <w:color w:val="000000"/>
          <w:sz w:val="24"/>
          <w:szCs w:val="24"/>
          <w:lang w:eastAsia="en-GB"/>
        </w:rPr>
        <w:t>was peer-teaching</w:t>
      </w:r>
      <w:r w:rsidR="00A37FB8" w:rsidRPr="002223FF">
        <w:rPr>
          <w:rFonts w:ascii="Times New Roman" w:eastAsia="Times New Roman" w:hAnsi="Times New Roman" w:cs="Times New Roman"/>
          <w:color w:val="000000"/>
          <w:sz w:val="24"/>
          <w:szCs w:val="24"/>
          <w:lang w:eastAsia="en-GB"/>
        </w:rPr>
        <w:t>, peer-teaching will provide students with that crucial bit of help.</w:t>
      </w:r>
      <w:r w:rsidR="00A37FB8" w:rsidRPr="002223FF">
        <w:rPr>
          <w:rFonts w:ascii="Times New Roman" w:eastAsia="Times New Roman" w:hAnsi="Times New Roman" w:cs="Times New Roman"/>
          <w:color w:val="000000"/>
          <w:sz w:val="24"/>
          <w:szCs w:val="24"/>
          <w:lang w:eastAsia="en-GB"/>
        </w:rPr>
        <w:t xml:space="preserve"> </w:t>
      </w:r>
      <w:r w:rsidR="00E311C1" w:rsidRPr="002223FF">
        <w:rPr>
          <w:rFonts w:ascii="Times New Roman" w:eastAsia="Times New Roman" w:hAnsi="Times New Roman" w:cs="Times New Roman"/>
          <w:color w:val="000000"/>
          <w:sz w:val="24"/>
          <w:szCs w:val="24"/>
          <w:lang w:eastAsia="en-GB"/>
        </w:rPr>
        <w:t>S</w:t>
      </w:r>
      <w:r w:rsidR="00A37FB8" w:rsidRPr="002223FF">
        <w:rPr>
          <w:rFonts w:ascii="Times New Roman" w:eastAsia="Times New Roman" w:hAnsi="Times New Roman" w:cs="Times New Roman"/>
          <w:color w:val="000000"/>
          <w:sz w:val="24"/>
          <w:szCs w:val="24"/>
          <w:lang w:eastAsia="en-GB"/>
        </w:rPr>
        <w:t>tudents of similar but differing abilities work</w:t>
      </w:r>
      <w:r w:rsidR="00E311C1" w:rsidRPr="002223FF">
        <w:rPr>
          <w:rFonts w:ascii="Times New Roman" w:eastAsia="Times New Roman" w:hAnsi="Times New Roman" w:cs="Times New Roman"/>
          <w:color w:val="000000"/>
          <w:sz w:val="24"/>
          <w:szCs w:val="24"/>
          <w:lang w:eastAsia="en-GB"/>
        </w:rPr>
        <w:t>ing</w:t>
      </w:r>
      <w:r w:rsidR="00A37FB8" w:rsidRPr="002223FF">
        <w:rPr>
          <w:rFonts w:ascii="Times New Roman" w:eastAsia="Times New Roman" w:hAnsi="Times New Roman" w:cs="Times New Roman"/>
          <w:color w:val="000000"/>
          <w:sz w:val="24"/>
          <w:szCs w:val="24"/>
          <w:lang w:eastAsia="en-GB"/>
        </w:rPr>
        <w:t xml:space="preserve"> in groups, can help each other</w:t>
      </w:r>
      <w:r w:rsidR="00E311C1" w:rsidRPr="002223FF">
        <w:rPr>
          <w:rFonts w:ascii="Times New Roman" w:eastAsia="Times New Roman" w:hAnsi="Times New Roman" w:cs="Times New Roman"/>
          <w:color w:val="000000"/>
          <w:sz w:val="24"/>
          <w:szCs w:val="24"/>
          <w:lang w:eastAsia="en-GB"/>
        </w:rPr>
        <w:t xml:space="preserve"> immensely</w:t>
      </w:r>
      <w:r w:rsidR="00A37FB8" w:rsidRPr="002223FF">
        <w:rPr>
          <w:rFonts w:ascii="Times New Roman" w:eastAsia="Times New Roman" w:hAnsi="Times New Roman" w:cs="Times New Roman"/>
          <w:color w:val="000000"/>
          <w:sz w:val="24"/>
          <w:szCs w:val="24"/>
          <w:lang w:eastAsia="en-GB"/>
        </w:rPr>
        <w:t xml:space="preserve">: often </w:t>
      </w:r>
      <w:r w:rsidR="00E311C1" w:rsidRPr="002223FF">
        <w:rPr>
          <w:rFonts w:ascii="Times New Roman" w:eastAsia="Times New Roman" w:hAnsi="Times New Roman" w:cs="Times New Roman"/>
          <w:color w:val="000000"/>
          <w:sz w:val="24"/>
          <w:szCs w:val="24"/>
          <w:lang w:eastAsia="en-GB"/>
        </w:rPr>
        <w:t>even</w:t>
      </w:r>
      <w:r w:rsidR="00A37FB8" w:rsidRPr="002223FF">
        <w:rPr>
          <w:rFonts w:ascii="Times New Roman" w:eastAsia="Times New Roman" w:hAnsi="Times New Roman" w:cs="Times New Roman"/>
          <w:color w:val="000000"/>
          <w:sz w:val="24"/>
          <w:szCs w:val="24"/>
          <w:lang w:eastAsia="en-GB"/>
        </w:rPr>
        <w:t xml:space="preserve"> more effectively than a teacher would be able</w:t>
      </w:r>
      <w:r w:rsidR="00E311C1" w:rsidRPr="002223FF">
        <w:rPr>
          <w:rFonts w:ascii="Times New Roman" w:eastAsia="Times New Roman" w:hAnsi="Times New Roman" w:cs="Times New Roman"/>
          <w:color w:val="000000"/>
          <w:sz w:val="24"/>
          <w:szCs w:val="24"/>
          <w:lang w:eastAsia="en-GB"/>
        </w:rPr>
        <w:t xml:space="preserve"> to</w:t>
      </w:r>
      <w:r w:rsidR="00A37FB8" w:rsidRPr="002223FF">
        <w:rPr>
          <w:rFonts w:ascii="Times New Roman" w:eastAsia="Times New Roman" w:hAnsi="Times New Roman" w:cs="Times New Roman"/>
          <w:color w:val="000000"/>
          <w:sz w:val="24"/>
          <w:szCs w:val="24"/>
          <w:lang w:eastAsia="en-GB"/>
        </w:rPr>
        <w:t xml:space="preserve"> (</w:t>
      </w:r>
      <w:proofErr w:type="spellStart"/>
      <w:r w:rsidR="00A37FB8" w:rsidRPr="002223FF">
        <w:rPr>
          <w:rFonts w:ascii="Times New Roman" w:eastAsia="Times New Roman" w:hAnsi="Times New Roman" w:cs="Times New Roman"/>
          <w:color w:val="000000"/>
          <w:sz w:val="24"/>
          <w:szCs w:val="24"/>
          <w:lang w:eastAsia="en-GB"/>
        </w:rPr>
        <w:t>Urbano</w:t>
      </w:r>
      <w:proofErr w:type="spellEnd"/>
      <w:r w:rsidR="00A37FB8" w:rsidRPr="002223FF">
        <w:rPr>
          <w:rFonts w:ascii="Times New Roman" w:eastAsia="Times New Roman" w:hAnsi="Times New Roman" w:cs="Times New Roman"/>
          <w:color w:val="000000"/>
          <w:sz w:val="24"/>
          <w:szCs w:val="24"/>
          <w:lang w:eastAsia="en-GB"/>
        </w:rPr>
        <w:t>, 2011)</w:t>
      </w:r>
      <w:r w:rsidR="00A37FB8" w:rsidRPr="00A37FB8">
        <w:rPr>
          <w:rFonts w:ascii="Times New Roman" w:eastAsia="Times New Roman" w:hAnsi="Times New Roman" w:cs="Times New Roman"/>
          <w:color w:val="000000"/>
          <w:sz w:val="24"/>
          <w:szCs w:val="24"/>
          <w:lang w:eastAsia="en-GB"/>
        </w:rPr>
        <w:t>.</w:t>
      </w:r>
      <w:r w:rsidR="00E311C1" w:rsidRPr="002223FF">
        <w:rPr>
          <w:rFonts w:ascii="Times New Roman" w:eastAsia="Times New Roman" w:hAnsi="Times New Roman" w:cs="Times New Roman"/>
          <w:color w:val="000000"/>
          <w:sz w:val="24"/>
          <w:szCs w:val="24"/>
          <w:lang w:eastAsia="en-GB"/>
        </w:rPr>
        <w:t xml:space="preserve"> It could be argued that </w:t>
      </w:r>
      <w:r w:rsidR="00E311C1" w:rsidRPr="002223FF">
        <w:rPr>
          <w:rFonts w:ascii="Times New Roman" w:hAnsi="Times New Roman" w:cs="Times New Roman"/>
          <w:color w:val="000000"/>
          <w:sz w:val="24"/>
          <w:szCs w:val="24"/>
        </w:rPr>
        <w:t>A trusting relationship with a peer who holds no position of authority m</w:t>
      </w:r>
      <w:r w:rsidR="00E311C1" w:rsidRPr="002223FF">
        <w:rPr>
          <w:rFonts w:ascii="Times New Roman" w:hAnsi="Times New Roman" w:cs="Times New Roman"/>
          <w:color w:val="000000"/>
          <w:sz w:val="24"/>
          <w:szCs w:val="24"/>
        </w:rPr>
        <w:t>ay facilitate learners to self-disclose any misconceptions without the fear of being judged by someone of seniority, this will facilitate</w:t>
      </w:r>
      <w:r w:rsidR="00E311C1" w:rsidRPr="002223FF">
        <w:rPr>
          <w:rFonts w:ascii="Times New Roman" w:hAnsi="Times New Roman" w:cs="Times New Roman"/>
          <w:color w:val="000000"/>
          <w:sz w:val="24"/>
          <w:szCs w:val="24"/>
        </w:rPr>
        <w:t xml:space="preserve"> correction. A</w:t>
      </w:r>
      <w:r w:rsidR="00E311C1" w:rsidRPr="002223FF">
        <w:rPr>
          <w:rFonts w:ascii="Times New Roman" w:hAnsi="Times New Roman" w:cs="Times New Roman"/>
          <w:color w:val="000000"/>
          <w:sz w:val="24"/>
          <w:szCs w:val="24"/>
        </w:rPr>
        <w:t>lso</w:t>
      </w:r>
      <w:r w:rsidR="00E83E4E" w:rsidRPr="002223FF">
        <w:rPr>
          <w:rFonts w:ascii="Times New Roman" w:hAnsi="Times New Roman" w:cs="Times New Roman"/>
          <w:color w:val="000000"/>
          <w:sz w:val="24"/>
          <w:szCs w:val="24"/>
        </w:rPr>
        <w:t>,</w:t>
      </w:r>
      <w:r w:rsidR="00E311C1" w:rsidRPr="002223FF">
        <w:rPr>
          <w:rFonts w:ascii="Times New Roman" w:hAnsi="Times New Roman" w:cs="Times New Roman"/>
          <w:color w:val="000000"/>
          <w:sz w:val="24"/>
          <w:szCs w:val="24"/>
        </w:rPr>
        <w:t xml:space="preserve"> modelling of enthusiasm and the</w:t>
      </w:r>
      <w:r w:rsidR="00E311C1" w:rsidRPr="002223FF">
        <w:rPr>
          <w:rFonts w:ascii="Times New Roman" w:hAnsi="Times New Roman" w:cs="Times New Roman"/>
          <w:color w:val="000000"/>
          <w:sz w:val="24"/>
          <w:szCs w:val="24"/>
        </w:rPr>
        <w:t xml:space="preserve"> sense of loyalty and accountability to each other m</w:t>
      </w:r>
      <w:r w:rsidR="00E311C1" w:rsidRPr="002223FF">
        <w:rPr>
          <w:rFonts w:ascii="Times New Roman" w:hAnsi="Times New Roman" w:cs="Times New Roman"/>
          <w:color w:val="000000"/>
          <w:sz w:val="24"/>
          <w:szCs w:val="24"/>
        </w:rPr>
        <w:t>ay</w:t>
      </w:r>
      <w:r w:rsidR="00E311C1" w:rsidRPr="002223FF">
        <w:rPr>
          <w:rFonts w:ascii="Times New Roman" w:hAnsi="Times New Roman" w:cs="Times New Roman"/>
          <w:color w:val="000000"/>
          <w:sz w:val="24"/>
          <w:szCs w:val="24"/>
        </w:rPr>
        <w:t xml:space="preserve"> help to keep the pair motivated and on-task. </w:t>
      </w:r>
      <w:r w:rsidR="00E311C1" w:rsidRPr="002223FF">
        <w:rPr>
          <w:rFonts w:ascii="Times New Roman" w:hAnsi="Times New Roman" w:cs="Times New Roman"/>
          <w:color w:val="000000"/>
          <w:sz w:val="24"/>
          <w:szCs w:val="24"/>
        </w:rPr>
        <w:t>Peer-mentoring can enhance</w:t>
      </w:r>
      <w:r w:rsidR="00E311C1" w:rsidRPr="002223FF">
        <w:rPr>
          <w:rFonts w:ascii="Times New Roman" w:hAnsi="Times New Roman" w:cs="Times New Roman"/>
          <w:color w:val="000000"/>
          <w:sz w:val="24"/>
          <w:szCs w:val="24"/>
        </w:rPr>
        <w:t xml:space="preserve"> self-esteem, attitudes towards </w:t>
      </w:r>
      <w:r w:rsidR="00E311C1" w:rsidRPr="002223FF">
        <w:rPr>
          <w:rFonts w:ascii="Times New Roman" w:hAnsi="Times New Roman" w:cs="Times New Roman"/>
          <w:color w:val="000000"/>
          <w:sz w:val="24"/>
          <w:szCs w:val="24"/>
        </w:rPr>
        <w:t>learning</w:t>
      </w:r>
      <w:r w:rsidR="00E311C1" w:rsidRPr="002223FF">
        <w:rPr>
          <w:rFonts w:ascii="Times New Roman" w:hAnsi="Times New Roman" w:cs="Times New Roman"/>
          <w:color w:val="000000"/>
          <w:sz w:val="24"/>
          <w:szCs w:val="24"/>
        </w:rPr>
        <w:t xml:space="preserve"> and sense of social connectedness with children in their class</w:t>
      </w:r>
      <w:r w:rsidR="00E311C1" w:rsidRPr="002223FF">
        <w:rPr>
          <w:rFonts w:ascii="Times New Roman" w:hAnsi="Times New Roman" w:cs="Times New Roman"/>
          <w:color w:val="000000"/>
          <w:sz w:val="24"/>
          <w:szCs w:val="24"/>
        </w:rPr>
        <w:t xml:space="preserve"> (Vygotsky, 1978).</w:t>
      </w:r>
      <w:r w:rsidR="00E83E4E" w:rsidRPr="002223FF">
        <w:rPr>
          <w:rFonts w:ascii="Times New Roman" w:hAnsi="Times New Roman" w:cs="Times New Roman"/>
          <w:color w:val="000000"/>
          <w:sz w:val="24"/>
          <w:szCs w:val="24"/>
        </w:rPr>
        <w:t xml:space="preserve"> The improved relationships with peers and greater enjoyment of learning will also have a positive effect on attendance rates, if students become more motivated, attendance figures will increase</w:t>
      </w:r>
      <w:r w:rsidR="000A7418" w:rsidRPr="002223FF">
        <w:rPr>
          <w:rFonts w:ascii="Times New Roman" w:hAnsi="Times New Roman" w:cs="Times New Roman"/>
          <w:color w:val="000000"/>
          <w:sz w:val="24"/>
          <w:szCs w:val="24"/>
        </w:rPr>
        <w:t xml:space="preserve"> (Scott and Manuel, 2011).</w:t>
      </w:r>
    </w:p>
    <w:p w14:paraId="15EFBA47" w14:textId="5012C95E" w:rsidR="00C61DA3" w:rsidRPr="002223FF" w:rsidRDefault="00C61DA3" w:rsidP="002223FF">
      <w:pPr>
        <w:rPr>
          <w:rFonts w:ascii="Times New Roman" w:hAnsi="Times New Roman" w:cs="Times New Roman"/>
          <w:sz w:val="24"/>
          <w:szCs w:val="24"/>
        </w:rPr>
      </w:pPr>
      <w:r w:rsidRPr="002223FF">
        <w:rPr>
          <w:rFonts w:ascii="Times New Roman" w:hAnsi="Times New Roman" w:cs="Times New Roman"/>
          <w:color w:val="000000"/>
          <w:sz w:val="24"/>
          <w:szCs w:val="24"/>
        </w:rPr>
        <w:t xml:space="preserve">The </w:t>
      </w:r>
      <w:r w:rsidR="004A6D07" w:rsidRPr="002223FF">
        <w:rPr>
          <w:rFonts w:ascii="Times New Roman" w:hAnsi="Times New Roman" w:cs="Times New Roman"/>
          <w:color w:val="000000"/>
          <w:sz w:val="24"/>
          <w:szCs w:val="24"/>
        </w:rPr>
        <w:t>second</w:t>
      </w:r>
      <w:r w:rsidRPr="002223FF">
        <w:rPr>
          <w:rFonts w:ascii="Times New Roman" w:hAnsi="Times New Roman" w:cs="Times New Roman"/>
          <w:color w:val="000000"/>
          <w:sz w:val="24"/>
          <w:szCs w:val="24"/>
        </w:rPr>
        <w:t xml:space="preserve"> in-school strategy that I propose to be implemented to reduce the poverty-attainment gap is to encourage study support </w:t>
      </w:r>
      <w:r w:rsidR="006679D1" w:rsidRPr="002223FF">
        <w:rPr>
          <w:rFonts w:ascii="Times New Roman" w:hAnsi="Times New Roman" w:cs="Times New Roman"/>
          <w:color w:val="000000"/>
          <w:sz w:val="24"/>
          <w:szCs w:val="24"/>
        </w:rPr>
        <w:t xml:space="preserve">outside of the classroom </w:t>
      </w:r>
      <w:r w:rsidRPr="002223FF">
        <w:rPr>
          <w:rFonts w:ascii="Times New Roman" w:hAnsi="Times New Roman" w:cs="Times New Roman"/>
          <w:color w:val="000000"/>
          <w:sz w:val="24"/>
          <w:szCs w:val="24"/>
        </w:rPr>
        <w:t xml:space="preserve">for </w:t>
      </w:r>
      <w:proofErr w:type="spellStart"/>
      <w:r w:rsidRPr="002223FF">
        <w:rPr>
          <w:rFonts w:ascii="Times New Roman" w:hAnsi="Times New Roman" w:cs="Times New Roman"/>
          <w:color w:val="000000"/>
          <w:sz w:val="24"/>
          <w:szCs w:val="24"/>
        </w:rPr>
        <w:t>eFSM</w:t>
      </w:r>
      <w:proofErr w:type="spellEnd"/>
      <w:r w:rsidRPr="002223FF">
        <w:rPr>
          <w:rFonts w:ascii="Times New Roman" w:hAnsi="Times New Roman" w:cs="Times New Roman"/>
          <w:color w:val="000000"/>
          <w:sz w:val="24"/>
          <w:szCs w:val="24"/>
        </w:rPr>
        <w:t xml:space="preserve"> learners</w:t>
      </w:r>
      <w:r w:rsidR="00CA19BD" w:rsidRPr="002223FF">
        <w:rPr>
          <w:rFonts w:ascii="Times New Roman" w:hAnsi="Times New Roman" w:cs="Times New Roman"/>
          <w:color w:val="000000"/>
          <w:sz w:val="24"/>
          <w:szCs w:val="24"/>
        </w:rPr>
        <w:t xml:space="preserve"> and to engage with families within the school community</w:t>
      </w:r>
      <w:r w:rsidRPr="002223FF">
        <w:rPr>
          <w:rFonts w:ascii="Times New Roman" w:hAnsi="Times New Roman" w:cs="Times New Roman"/>
          <w:color w:val="000000"/>
          <w:sz w:val="24"/>
          <w:szCs w:val="24"/>
        </w:rPr>
        <w:t xml:space="preserve">. I proposed previously the recommendation of peer </w:t>
      </w:r>
      <w:r w:rsidR="006679D1" w:rsidRPr="002223FF">
        <w:rPr>
          <w:rFonts w:ascii="Times New Roman" w:hAnsi="Times New Roman" w:cs="Times New Roman"/>
          <w:color w:val="000000"/>
          <w:sz w:val="24"/>
          <w:szCs w:val="24"/>
        </w:rPr>
        <w:t>mentoring</w:t>
      </w:r>
      <w:r w:rsidRPr="002223FF">
        <w:rPr>
          <w:rFonts w:ascii="Times New Roman" w:hAnsi="Times New Roman" w:cs="Times New Roman"/>
          <w:color w:val="000000"/>
          <w:sz w:val="24"/>
          <w:szCs w:val="24"/>
        </w:rPr>
        <w:t xml:space="preserve"> </w:t>
      </w:r>
      <w:r w:rsidR="008C2C69" w:rsidRPr="002223FF">
        <w:rPr>
          <w:rFonts w:ascii="Times New Roman" w:hAnsi="Times New Roman" w:cs="Times New Roman"/>
          <w:color w:val="000000"/>
          <w:sz w:val="24"/>
          <w:szCs w:val="24"/>
        </w:rPr>
        <w:t>within the classroom</w:t>
      </w:r>
      <w:r w:rsidR="006679D1" w:rsidRPr="002223FF">
        <w:rPr>
          <w:rFonts w:ascii="Times New Roman" w:hAnsi="Times New Roman" w:cs="Times New Roman"/>
          <w:color w:val="000000"/>
          <w:sz w:val="24"/>
          <w:szCs w:val="24"/>
        </w:rPr>
        <w:t xml:space="preserve">, however, it may be the case for some </w:t>
      </w:r>
      <w:proofErr w:type="spellStart"/>
      <w:r w:rsidR="006679D1" w:rsidRPr="002223FF">
        <w:rPr>
          <w:rFonts w:ascii="Times New Roman" w:hAnsi="Times New Roman" w:cs="Times New Roman"/>
          <w:color w:val="000000"/>
          <w:sz w:val="24"/>
          <w:szCs w:val="24"/>
        </w:rPr>
        <w:t>eFSM</w:t>
      </w:r>
      <w:proofErr w:type="spellEnd"/>
      <w:r w:rsidR="006679D1" w:rsidRPr="002223FF">
        <w:rPr>
          <w:rFonts w:ascii="Times New Roman" w:hAnsi="Times New Roman" w:cs="Times New Roman"/>
          <w:color w:val="000000"/>
          <w:sz w:val="24"/>
          <w:szCs w:val="24"/>
        </w:rPr>
        <w:t xml:space="preserve"> learners that there is not enough study support at home. School X is situated in a low socio</w:t>
      </w:r>
      <w:r w:rsidR="0087245F" w:rsidRPr="002223FF">
        <w:rPr>
          <w:rFonts w:ascii="Times New Roman" w:hAnsi="Times New Roman" w:cs="Times New Roman"/>
          <w:color w:val="000000"/>
          <w:sz w:val="24"/>
          <w:szCs w:val="24"/>
        </w:rPr>
        <w:t>-</w:t>
      </w:r>
      <w:r w:rsidR="006679D1" w:rsidRPr="002223FF">
        <w:rPr>
          <w:rFonts w:ascii="Times New Roman" w:hAnsi="Times New Roman" w:cs="Times New Roman"/>
          <w:color w:val="000000"/>
          <w:sz w:val="24"/>
          <w:szCs w:val="24"/>
        </w:rPr>
        <w:t>economic area so skills such as Mathematics and Languages may be in short supply, hindering the chance</w:t>
      </w:r>
      <w:r w:rsidR="00315B28" w:rsidRPr="002223FF">
        <w:rPr>
          <w:rFonts w:ascii="Times New Roman" w:hAnsi="Times New Roman" w:cs="Times New Roman"/>
          <w:color w:val="000000"/>
          <w:sz w:val="24"/>
          <w:szCs w:val="24"/>
        </w:rPr>
        <w:t>s</w:t>
      </w:r>
      <w:r w:rsidR="006679D1" w:rsidRPr="002223FF">
        <w:rPr>
          <w:rFonts w:ascii="Times New Roman" w:hAnsi="Times New Roman" w:cs="Times New Roman"/>
          <w:color w:val="000000"/>
          <w:sz w:val="24"/>
          <w:szCs w:val="24"/>
        </w:rPr>
        <w:t xml:space="preserve"> of s</w:t>
      </w:r>
      <w:r w:rsidR="00315B28" w:rsidRPr="002223FF">
        <w:rPr>
          <w:rFonts w:ascii="Times New Roman" w:hAnsi="Times New Roman" w:cs="Times New Roman"/>
          <w:color w:val="000000"/>
          <w:sz w:val="24"/>
          <w:szCs w:val="24"/>
        </w:rPr>
        <w:t xml:space="preserve">tudents receiving the guidance that they need. </w:t>
      </w:r>
      <w:r w:rsidR="0087245F" w:rsidRPr="002223FF">
        <w:rPr>
          <w:rFonts w:ascii="Times New Roman" w:hAnsi="Times New Roman" w:cs="Times New Roman"/>
          <w:color w:val="121212"/>
          <w:sz w:val="24"/>
          <w:szCs w:val="24"/>
        </w:rPr>
        <w:t>Researchers</w:t>
      </w:r>
      <w:r w:rsidR="0087245F" w:rsidRPr="002223FF">
        <w:rPr>
          <w:rFonts w:ascii="Times New Roman" w:hAnsi="Times New Roman" w:cs="Times New Roman"/>
          <w:color w:val="121212"/>
          <w:sz w:val="24"/>
          <w:szCs w:val="24"/>
        </w:rPr>
        <w:t xml:space="preserve"> from the Universities of Leicester and Leeds</w:t>
      </w:r>
      <w:r w:rsidR="0087245F" w:rsidRPr="002223FF">
        <w:rPr>
          <w:rFonts w:ascii="Times New Roman" w:hAnsi="Times New Roman" w:cs="Times New Roman"/>
          <w:color w:val="121212"/>
          <w:sz w:val="24"/>
          <w:szCs w:val="24"/>
        </w:rPr>
        <w:t xml:space="preserve"> </w:t>
      </w:r>
      <w:r w:rsidR="00CA19BD" w:rsidRPr="002223FF">
        <w:rPr>
          <w:rFonts w:ascii="Times New Roman" w:hAnsi="Times New Roman" w:cs="Times New Roman"/>
          <w:color w:val="121212"/>
          <w:sz w:val="24"/>
          <w:szCs w:val="24"/>
        </w:rPr>
        <w:t>established</w:t>
      </w:r>
      <w:r w:rsidR="0087245F" w:rsidRPr="002223FF">
        <w:rPr>
          <w:rFonts w:ascii="Times New Roman" w:hAnsi="Times New Roman" w:cs="Times New Roman"/>
          <w:color w:val="121212"/>
          <w:sz w:val="24"/>
          <w:szCs w:val="24"/>
        </w:rPr>
        <w:t xml:space="preserve"> that children from poorer backgrounds were not predisposed to work less hard</w:t>
      </w:r>
      <w:r w:rsidR="00CA19BD" w:rsidRPr="002223FF">
        <w:rPr>
          <w:rFonts w:ascii="Times New Roman" w:hAnsi="Times New Roman" w:cs="Times New Roman"/>
          <w:color w:val="121212"/>
          <w:sz w:val="24"/>
          <w:szCs w:val="24"/>
        </w:rPr>
        <w:t xml:space="preserve"> but parent’s negative attitudes towards their children’s education were becoming a barrier</w:t>
      </w:r>
      <w:r w:rsidR="0087245F" w:rsidRPr="002223FF">
        <w:rPr>
          <w:rFonts w:ascii="Times New Roman" w:hAnsi="Times New Roman" w:cs="Times New Roman"/>
          <w:color w:val="121212"/>
          <w:sz w:val="24"/>
          <w:szCs w:val="24"/>
        </w:rPr>
        <w:t>, making more of a difference than schools themselves.</w:t>
      </w:r>
      <w:r w:rsidR="00CA19BD" w:rsidRPr="002223FF">
        <w:rPr>
          <w:rFonts w:ascii="Times New Roman" w:hAnsi="Times New Roman" w:cs="Times New Roman"/>
          <w:color w:val="121212"/>
          <w:sz w:val="24"/>
          <w:szCs w:val="24"/>
        </w:rPr>
        <w:t xml:space="preserve"> We discussed previously how School X has implemented numeracy and literacy intervention </w:t>
      </w:r>
      <w:r w:rsidR="000A14EF" w:rsidRPr="002223FF">
        <w:rPr>
          <w:rFonts w:ascii="Times New Roman" w:hAnsi="Times New Roman" w:cs="Times New Roman"/>
          <w:color w:val="121212"/>
          <w:sz w:val="24"/>
          <w:szCs w:val="24"/>
        </w:rPr>
        <w:t>during</w:t>
      </w:r>
      <w:r w:rsidR="00CA19BD" w:rsidRPr="002223FF">
        <w:rPr>
          <w:rFonts w:ascii="Times New Roman" w:hAnsi="Times New Roman" w:cs="Times New Roman"/>
          <w:color w:val="121212"/>
          <w:sz w:val="24"/>
          <w:szCs w:val="24"/>
        </w:rPr>
        <w:t xml:space="preserve"> school</w:t>
      </w:r>
      <w:r w:rsidR="000A14EF" w:rsidRPr="002223FF">
        <w:rPr>
          <w:rFonts w:ascii="Times New Roman" w:hAnsi="Times New Roman" w:cs="Times New Roman"/>
          <w:color w:val="121212"/>
          <w:sz w:val="24"/>
          <w:szCs w:val="24"/>
        </w:rPr>
        <w:t>-time</w:t>
      </w:r>
      <w:r w:rsidR="00CA19BD" w:rsidRPr="002223FF">
        <w:rPr>
          <w:rFonts w:ascii="Times New Roman" w:hAnsi="Times New Roman" w:cs="Times New Roman"/>
          <w:color w:val="121212"/>
          <w:sz w:val="24"/>
          <w:szCs w:val="24"/>
        </w:rPr>
        <w:t xml:space="preserve">, this may not be enough. </w:t>
      </w:r>
      <w:r w:rsidR="000A14EF" w:rsidRPr="002223FF">
        <w:rPr>
          <w:rFonts w:ascii="Times New Roman" w:hAnsi="Times New Roman" w:cs="Times New Roman"/>
          <w:color w:val="121212"/>
          <w:sz w:val="24"/>
          <w:szCs w:val="24"/>
        </w:rPr>
        <w:t>As well as additional support for students I</w:t>
      </w:r>
      <w:r w:rsidR="00CA19BD" w:rsidRPr="002223FF">
        <w:rPr>
          <w:rFonts w:ascii="Times New Roman" w:hAnsi="Times New Roman" w:cs="Times New Roman"/>
          <w:color w:val="121212"/>
          <w:sz w:val="24"/>
          <w:szCs w:val="24"/>
        </w:rPr>
        <w:t xml:space="preserve"> propose there should be</w:t>
      </w:r>
      <w:r w:rsidR="00D77CEB" w:rsidRPr="002223FF">
        <w:rPr>
          <w:rFonts w:ascii="Times New Roman" w:hAnsi="Times New Roman" w:cs="Times New Roman"/>
          <w:color w:val="121212"/>
          <w:sz w:val="24"/>
          <w:szCs w:val="24"/>
        </w:rPr>
        <w:t xml:space="preserve"> support available for</w:t>
      </w:r>
      <w:r w:rsidR="00CA19BD" w:rsidRPr="002223FF">
        <w:rPr>
          <w:rFonts w:ascii="Times New Roman" w:hAnsi="Times New Roman" w:cs="Times New Roman"/>
          <w:color w:val="121212"/>
          <w:sz w:val="24"/>
          <w:szCs w:val="24"/>
        </w:rPr>
        <w:t xml:space="preserve"> parent</w:t>
      </w:r>
      <w:r w:rsidR="00D77CEB" w:rsidRPr="002223FF">
        <w:rPr>
          <w:rFonts w:ascii="Times New Roman" w:hAnsi="Times New Roman" w:cs="Times New Roman"/>
          <w:color w:val="121212"/>
          <w:sz w:val="24"/>
          <w:szCs w:val="24"/>
        </w:rPr>
        <w:t xml:space="preserve">s </w:t>
      </w:r>
      <w:r w:rsidR="000A14EF" w:rsidRPr="002223FF">
        <w:rPr>
          <w:rFonts w:ascii="Times New Roman" w:hAnsi="Times New Roman" w:cs="Times New Roman"/>
          <w:color w:val="121212"/>
          <w:sz w:val="24"/>
          <w:szCs w:val="24"/>
        </w:rPr>
        <w:t>also. Parent support should be given particularly</w:t>
      </w:r>
      <w:r w:rsidR="00CA19BD" w:rsidRPr="002223FF">
        <w:rPr>
          <w:rFonts w:ascii="Times New Roman" w:hAnsi="Times New Roman" w:cs="Times New Roman"/>
          <w:color w:val="121212"/>
          <w:sz w:val="24"/>
          <w:szCs w:val="24"/>
        </w:rPr>
        <w:t xml:space="preserve"> in subjects such as Mathematics</w:t>
      </w:r>
      <w:r w:rsidR="000A14EF" w:rsidRPr="002223FF">
        <w:rPr>
          <w:rFonts w:ascii="Times New Roman" w:hAnsi="Times New Roman" w:cs="Times New Roman"/>
          <w:color w:val="121212"/>
          <w:sz w:val="24"/>
          <w:szCs w:val="24"/>
        </w:rPr>
        <w:t>, a subject that s</w:t>
      </w:r>
      <w:r w:rsidR="00CA19BD" w:rsidRPr="002223FF">
        <w:rPr>
          <w:rFonts w:ascii="Times New Roman" w:hAnsi="Times New Roman" w:cs="Times New Roman"/>
          <w:color w:val="121212"/>
          <w:sz w:val="24"/>
          <w:szCs w:val="24"/>
        </w:rPr>
        <w:t xml:space="preserve">tudents may find </w:t>
      </w:r>
      <w:r w:rsidR="00CA19BD" w:rsidRPr="002223FF">
        <w:rPr>
          <w:rFonts w:ascii="Times New Roman" w:hAnsi="Times New Roman" w:cs="Times New Roman"/>
          <w:color w:val="121212"/>
          <w:sz w:val="24"/>
          <w:szCs w:val="24"/>
        </w:rPr>
        <w:lastRenderedPageBreak/>
        <w:t>particularly challengi</w:t>
      </w:r>
      <w:r w:rsidR="00D77CEB" w:rsidRPr="002223FF">
        <w:rPr>
          <w:rFonts w:ascii="Times New Roman" w:hAnsi="Times New Roman" w:cs="Times New Roman"/>
          <w:color w:val="121212"/>
          <w:sz w:val="24"/>
          <w:szCs w:val="24"/>
        </w:rPr>
        <w:t xml:space="preserve">ng. </w:t>
      </w:r>
      <w:r w:rsidR="000A14EF" w:rsidRPr="002223FF">
        <w:rPr>
          <w:rFonts w:ascii="Times New Roman" w:hAnsi="Times New Roman" w:cs="Times New Roman"/>
          <w:color w:val="121212"/>
          <w:sz w:val="24"/>
          <w:szCs w:val="24"/>
        </w:rPr>
        <w:t xml:space="preserve">If students can see their parents being enthusiastic about learning and actively engaging with the school this should impact positively on the attainment of the children. </w:t>
      </w:r>
      <w:r w:rsidR="00BB75E9" w:rsidRPr="002223FF">
        <w:rPr>
          <w:rFonts w:ascii="Times New Roman" w:hAnsi="Times New Roman" w:cs="Times New Roman"/>
          <w:color w:val="121212"/>
          <w:sz w:val="24"/>
          <w:szCs w:val="24"/>
        </w:rPr>
        <w:t>However, it could be argued that</w:t>
      </w:r>
      <w:r w:rsidR="00BB75E9" w:rsidRPr="002223FF">
        <w:rPr>
          <w:rFonts w:ascii="Times New Roman" w:hAnsi="Times New Roman" w:cs="Times New Roman"/>
          <w:color w:val="121212"/>
          <w:sz w:val="24"/>
          <w:szCs w:val="24"/>
        </w:rPr>
        <w:t xml:space="preserve"> schools put more effort in with pupils from better-off homes, </w:t>
      </w:r>
      <w:r w:rsidR="00BB75E9" w:rsidRPr="002223FF">
        <w:rPr>
          <w:rFonts w:ascii="Times New Roman" w:hAnsi="Times New Roman" w:cs="Times New Roman"/>
          <w:color w:val="121212"/>
          <w:sz w:val="24"/>
          <w:szCs w:val="24"/>
        </w:rPr>
        <w:t>this may be</w:t>
      </w:r>
      <w:r w:rsidR="00BB75E9" w:rsidRPr="002223FF">
        <w:rPr>
          <w:rFonts w:ascii="Times New Roman" w:hAnsi="Times New Roman" w:cs="Times New Roman"/>
          <w:color w:val="121212"/>
          <w:sz w:val="24"/>
          <w:szCs w:val="24"/>
        </w:rPr>
        <w:t xml:space="preserve"> because of the pressure exerted by pushy middle-class parents</w:t>
      </w:r>
      <w:r w:rsidR="00BB75E9" w:rsidRPr="002223FF">
        <w:rPr>
          <w:rFonts w:ascii="Times New Roman" w:hAnsi="Times New Roman" w:cs="Times New Roman"/>
          <w:color w:val="121212"/>
          <w:sz w:val="24"/>
          <w:szCs w:val="24"/>
        </w:rPr>
        <w:t xml:space="preserve"> as they</w:t>
      </w:r>
      <w:r w:rsidR="00BB75E9" w:rsidRPr="002223FF">
        <w:rPr>
          <w:rFonts w:ascii="Times New Roman" w:hAnsi="Times New Roman" w:cs="Times New Roman"/>
          <w:color w:val="121212"/>
          <w:sz w:val="24"/>
          <w:szCs w:val="24"/>
        </w:rPr>
        <w:t xml:space="preserve"> are more vocal in demanding that the school work hard.</w:t>
      </w:r>
      <w:r w:rsidR="00BB75E9" w:rsidRPr="002223FF">
        <w:rPr>
          <w:rFonts w:ascii="Times New Roman" w:hAnsi="Times New Roman" w:cs="Times New Roman"/>
          <w:color w:val="121212"/>
          <w:sz w:val="24"/>
          <w:szCs w:val="24"/>
        </w:rPr>
        <w:t xml:space="preserve"> (Guardian, 2010). </w:t>
      </w:r>
    </w:p>
    <w:p w14:paraId="559981E0" w14:textId="77777777" w:rsidR="002223FF" w:rsidRDefault="004A6D07" w:rsidP="002223FF">
      <w:pPr>
        <w:rPr>
          <w:rFonts w:ascii="Times New Roman" w:hAnsi="Times New Roman" w:cs="Times New Roman"/>
          <w:color w:val="171717"/>
          <w:sz w:val="24"/>
          <w:szCs w:val="24"/>
        </w:rPr>
      </w:pPr>
      <w:r w:rsidRPr="002223FF">
        <w:rPr>
          <w:rFonts w:ascii="Times New Roman" w:hAnsi="Times New Roman" w:cs="Times New Roman"/>
          <w:sz w:val="24"/>
          <w:szCs w:val="24"/>
        </w:rPr>
        <w:t xml:space="preserve">The last in school strategy implemented by School X to narrow the attainment gap between impoverished students and affluent students is by continuing to improve student’s attitudes towards learning and for them to take ownership of their own individual learning. School X can implement this by continuing to develop growth mindset through assemblies, students especially e(FSM) students will benefit massively from inspirational speeches and positive reinforcement, something that they may not necessarily have in their home lives. Teachers giving clear expectations will also allow them to take ownership of their own individual learning, they will know what is expected of them so will be more likely to complete the task. School X could also improve the support and guidance offered to KS5 students throughout the UCAS application process which will encourage students to go on to study further education. This help is instrumental in narrowing the attainment gap between e(FSM) and affluent students as e(FSM) students are more likely to have limited support at home from parents and guardians, maybe even becoming the first in the family to enter further education. The support and guidance provided by teachers at the school will allow them to access all the same further education opportunities as their peers. However, statistics released by the University of Cambridge show that </w:t>
      </w:r>
      <w:r w:rsidRPr="002223FF">
        <w:rPr>
          <w:rFonts w:ascii="Times New Roman" w:hAnsi="Times New Roman" w:cs="Times New Roman"/>
          <w:color w:val="171717"/>
          <w:sz w:val="24"/>
          <w:szCs w:val="24"/>
        </w:rPr>
        <w:t>low attainment at the GCSE stage inevitably impacts on progression to 16-18 education. This in turn reduces the number of students able to make successful applications for a university place with only 14.5% of all students e(FSM) at the age of 16 securing a place in higher education (an average of 10,850 students per year); less than half of these hold A Level’s (5,122 students).</w:t>
      </w:r>
    </w:p>
    <w:p w14:paraId="30456FE4" w14:textId="77777777" w:rsidR="00733389" w:rsidRDefault="009B63C8" w:rsidP="002223FF">
      <w:pPr>
        <w:rPr>
          <w:rFonts w:ascii="Times New Roman" w:hAnsi="Times New Roman" w:cs="Times New Roman"/>
          <w:color w:val="000000"/>
          <w:sz w:val="24"/>
          <w:szCs w:val="24"/>
        </w:rPr>
      </w:pPr>
      <w:r w:rsidRPr="002223FF">
        <w:rPr>
          <w:rFonts w:ascii="Times New Roman" w:hAnsi="Times New Roman" w:cs="Times New Roman"/>
          <w:color w:val="000000"/>
          <w:sz w:val="24"/>
          <w:szCs w:val="24"/>
        </w:rPr>
        <w:t>In conclusion</w:t>
      </w:r>
      <w:r w:rsidR="00523854" w:rsidRPr="002223FF">
        <w:rPr>
          <w:rFonts w:ascii="Times New Roman" w:hAnsi="Times New Roman" w:cs="Times New Roman"/>
          <w:color w:val="000000"/>
          <w:sz w:val="24"/>
          <w:szCs w:val="24"/>
        </w:rPr>
        <w:t>,</w:t>
      </w:r>
      <w:r w:rsidRPr="002223FF">
        <w:rPr>
          <w:rFonts w:ascii="Times New Roman" w:hAnsi="Times New Roman" w:cs="Times New Roman"/>
          <w:color w:val="000000"/>
          <w:sz w:val="24"/>
          <w:szCs w:val="24"/>
        </w:rPr>
        <w:t xml:space="preserve"> there is no doubt that</w:t>
      </w:r>
      <w:r w:rsidR="00523854" w:rsidRPr="002223FF">
        <w:rPr>
          <w:rFonts w:ascii="Times New Roman" w:hAnsi="Times New Roman" w:cs="Times New Roman"/>
          <w:color w:val="000000"/>
          <w:sz w:val="24"/>
          <w:szCs w:val="24"/>
        </w:rPr>
        <w:t xml:space="preserve"> </w:t>
      </w:r>
      <w:r w:rsidRPr="002223FF">
        <w:rPr>
          <w:rFonts w:ascii="Times New Roman" w:hAnsi="Times New Roman" w:cs="Times New Roman"/>
          <w:color w:val="000000"/>
          <w:sz w:val="24"/>
          <w:szCs w:val="24"/>
        </w:rPr>
        <w:t>the attainment gap</w:t>
      </w:r>
      <w:r w:rsidR="00523854" w:rsidRPr="002223FF">
        <w:rPr>
          <w:rFonts w:ascii="Times New Roman" w:hAnsi="Times New Roman" w:cs="Times New Roman"/>
          <w:color w:val="000000"/>
          <w:sz w:val="24"/>
          <w:szCs w:val="24"/>
        </w:rPr>
        <w:t xml:space="preserve"> between impoverished and affluent students</w:t>
      </w:r>
      <w:r w:rsidRPr="002223FF">
        <w:rPr>
          <w:rFonts w:ascii="Times New Roman" w:hAnsi="Times New Roman" w:cs="Times New Roman"/>
          <w:color w:val="000000"/>
          <w:sz w:val="24"/>
          <w:szCs w:val="24"/>
        </w:rPr>
        <w:t xml:space="preserve"> is still a problem </w:t>
      </w:r>
      <w:r w:rsidR="0078384C" w:rsidRPr="002223FF">
        <w:rPr>
          <w:rFonts w:ascii="Times New Roman" w:hAnsi="Times New Roman" w:cs="Times New Roman"/>
          <w:color w:val="000000"/>
          <w:sz w:val="24"/>
          <w:szCs w:val="24"/>
        </w:rPr>
        <w:t>within</w:t>
      </w:r>
      <w:r w:rsidRPr="002223FF">
        <w:rPr>
          <w:rFonts w:ascii="Times New Roman" w:hAnsi="Times New Roman" w:cs="Times New Roman"/>
          <w:color w:val="000000"/>
          <w:sz w:val="24"/>
          <w:szCs w:val="24"/>
        </w:rPr>
        <w:t xml:space="preserve"> the UK.</w:t>
      </w:r>
      <w:r w:rsidR="004F26FF" w:rsidRPr="002223FF">
        <w:rPr>
          <w:rFonts w:ascii="Times New Roman" w:hAnsi="Times New Roman" w:cs="Times New Roman"/>
          <w:color w:val="000000"/>
          <w:sz w:val="24"/>
          <w:szCs w:val="24"/>
        </w:rPr>
        <w:t xml:space="preserve"> </w:t>
      </w:r>
      <w:r w:rsidR="005E2A69" w:rsidRPr="002223FF">
        <w:rPr>
          <w:rFonts w:ascii="Times New Roman" w:hAnsi="Times New Roman" w:cs="Times New Roman"/>
          <w:color w:val="000000"/>
          <w:sz w:val="24"/>
          <w:szCs w:val="24"/>
        </w:rPr>
        <w:t>A</w:t>
      </w:r>
      <w:r w:rsidR="0078384C" w:rsidRPr="002223FF">
        <w:rPr>
          <w:rFonts w:ascii="Times New Roman" w:hAnsi="Times New Roman" w:cs="Times New Roman"/>
          <w:color w:val="000000"/>
          <w:sz w:val="24"/>
          <w:szCs w:val="24"/>
        </w:rPr>
        <w:t>ccording to the Education Endowment Foundation</w:t>
      </w:r>
      <w:r w:rsidR="005E2A69" w:rsidRPr="002223FF">
        <w:rPr>
          <w:rFonts w:ascii="Times New Roman" w:hAnsi="Times New Roman" w:cs="Times New Roman"/>
          <w:color w:val="000000"/>
          <w:sz w:val="24"/>
          <w:szCs w:val="24"/>
        </w:rPr>
        <w:t xml:space="preserve"> no strong progress has been made to reduce</w:t>
      </w:r>
      <w:r w:rsidR="0078384C" w:rsidRPr="002223FF">
        <w:rPr>
          <w:rFonts w:ascii="Times New Roman" w:hAnsi="Times New Roman" w:cs="Times New Roman"/>
          <w:color w:val="000000"/>
          <w:sz w:val="24"/>
          <w:szCs w:val="24"/>
        </w:rPr>
        <w:t xml:space="preserve"> the poverty attainment gap between pupils </w:t>
      </w:r>
      <w:proofErr w:type="spellStart"/>
      <w:r w:rsidR="0078384C" w:rsidRPr="002223FF">
        <w:rPr>
          <w:rFonts w:ascii="Times New Roman" w:hAnsi="Times New Roman" w:cs="Times New Roman"/>
          <w:color w:val="000000"/>
          <w:sz w:val="24"/>
          <w:szCs w:val="24"/>
        </w:rPr>
        <w:t>eFSM</w:t>
      </w:r>
      <w:proofErr w:type="spellEnd"/>
      <w:r w:rsidR="0078384C" w:rsidRPr="002223FF">
        <w:rPr>
          <w:rFonts w:ascii="Times New Roman" w:hAnsi="Times New Roman" w:cs="Times New Roman"/>
          <w:color w:val="000000"/>
          <w:sz w:val="24"/>
          <w:szCs w:val="24"/>
        </w:rPr>
        <w:t xml:space="preserve"> and pupils non</w:t>
      </w:r>
      <w:r w:rsidR="00523854" w:rsidRPr="002223FF">
        <w:rPr>
          <w:rFonts w:ascii="Times New Roman" w:hAnsi="Times New Roman" w:cs="Times New Roman"/>
          <w:color w:val="000000"/>
          <w:sz w:val="24"/>
          <w:szCs w:val="24"/>
        </w:rPr>
        <w:t>-</w:t>
      </w:r>
      <w:proofErr w:type="spellStart"/>
      <w:r w:rsidR="0078384C" w:rsidRPr="002223FF">
        <w:rPr>
          <w:rFonts w:ascii="Times New Roman" w:hAnsi="Times New Roman" w:cs="Times New Roman"/>
          <w:color w:val="000000"/>
          <w:sz w:val="24"/>
          <w:szCs w:val="24"/>
        </w:rPr>
        <w:t>eFSM</w:t>
      </w:r>
      <w:proofErr w:type="spellEnd"/>
      <w:r w:rsidR="00EC2C12" w:rsidRPr="002223FF">
        <w:rPr>
          <w:rFonts w:ascii="Times New Roman" w:hAnsi="Times New Roman" w:cs="Times New Roman"/>
          <w:color w:val="000000"/>
          <w:sz w:val="24"/>
          <w:szCs w:val="24"/>
        </w:rPr>
        <w:t xml:space="preserve"> </w:t>
      </w:r>
      <w:r w:rsidR="005E2A69" w:rsidRPr="002223FF">
        <w:rPr>
          <w:rFonts w:ascii="Times New Roman" w:hAnsi="Times New Roman" w:cs="Times New Roman"/>
          <w:color w:val="000000"/>
          <w:sz w:val="24"/>
          <w:szCs w:val="24"/>
        </w:rPr>
        <w:t xml:space="preserve">despite numerous interventions taking place over the last few years. </w:t>
      </w:r>
      <w:r w:rsidR="00523854" w:rsidRPr="002223FF">
        <w:rPr>
          <w:rFonts w:ascii="Times New Roman" w:hAnsi="Times New Roman" w:cs="Times New Roman"/>
          <w:color w:val="000000"/>
          <w:sz w:val="24"/>
          <w:szCs w:val="24"/>
        </w:rPr>
        <w:t>The SIP of School X aim</w:t>
      </w:r>
      <w:r w:rsidR="00A72175" w:rsidRPr="002223FF">
        <w:rPr>
          <w:rFonts w:ascii="Times New Roman" w:hAnsi="Times New Roman" w:cs="Times New Roman"/>
          <w:color w:val="000000"/>
          <w:sz w:val="24"/>
          <w:szCs w:val="24"/>
        </w:rPr>
        <w:t>s</w:t>
      </w:r>
      <w:r w:rsidR="00523854" w:rsidRPr="002223FF">
        <w:rPr>
          <w:rFonts w:ascii="Times New Roman" w:hAnsi="Times New Roman" w:cs="Times New Roman"/>
          <w:color w:val="000000"/>
          <w:sz w:val="24"/>
          <w:szCs w:val="24"/>
        </w:rPr>
        <w:t xml:space="preserve"> to improve the attitude towards learning, wellbeing of pupils and reduce the impact </w:t>
      </w:r>
      <w:r w:rsidR="00A72175" w:rsidRPr="002223FF">
        <w:rPr>
          <w:rFonts w:ascii="Times New Roman" w:hAnsi="Times New Roman" w:cs="Times New Roman"/>
          <w:color w:val="000000"/>
          <w:sz w:val="24"/>
          <w:szCs w:val="24"/>
        </w:rPr>
        <w:t xml:space="preserve">of poverty on educational attainment. The plan is set out over a number of years, with some targets taking place straight away and other targets due to take place over the next few years. </w:t>
      </w:r>
      <w:r w:rsidR="00780798" w:rsidRPr="002223FF">
        <w:rPr>
          <w:rFonts w:ascii="Times New Roman" w:hAnsi="Times New Roman" w:cs="Times New Roman"/>
          <w:color w:val="000000"/>
          <w:sz w:val="24"/>
          <w:szCs w:val="24"/>
        </w:rPr>
        <w:t>The key strategies implemented by School X are at the heart of these changes</w:t>
      </w:r>
      <w:r w:rsidR="00F55B35" w:rsidRPr="002223FF">
        <w:rPr>
          <w:rFonts w:ascii="Times New Roman" w:hAnsi="Times New Roman" w:cs="Times New Roman"/>
          <w:color w:val="000000"/>
          <w:sz w:val="24"/>
          <w:szCs w:val="24"/>
        </w:rPr>
        <w:t xml:space="preserve">. The first strategy </w:t>
      </w:r>
      <w:r w:rsidR="00E17323" w:rsidRPr="002223FF">
        <w:rPr>
          <w:rFonts w:ascii="Times New Roman" w:hAnsi="Times New Roman" w:cs="Times New Roman"/>
          <w:color w:val="000000"/>
          <w:sz w:val="24"/>
          <w:szCs w:val="24"/>
        </w:rPr>
        <w:t xml:space="preserve">was the utilisation of the PDG to target </w:t>
      </w:r>
      <w:proofErr w:type="spellStart"/>
      <w:r w:rsidR="00E17323" w:rsidRPr="002223FF">
        <w:rPr>
          <w:rFonts w:ascii="Times New Roman" w:hAnsi="Times New Roman" w:cs="Times New Roman"/>
          <w:color w:val="000000"/>
          <w:sz w:val="24"/>
          <w:szCs w:val="24"/>
        </w:rPr>
        <w:t>eFSM</w:t>
      </w:r>
      <w:proofErr w:type="spellEnd"/>
      <w:r w:rsidR="00E17323" w:rsidRPr="002223FF">
        <w:rPr>
          <w:rFonts w:ascii="Times New Roman" w:hAnsi="Times New Roman" w:cs="Times New Roman"/>
          <w:color w:val="000000"/>
          <w:sz w:val="24"/>
          <w:szCs w:val="24"/>
        </w:rPr>
        <w:t xml:space="preserve"> learners to provide the</w:t>
      </w:r>
      <w:r w:rsidR="00F55B35" w:rsidRPr="002223FF">
        <w:rPr>
          <w:rFonts w:ascii="Times New Roman" w:hAnsi="Times New Roman" w:cs="Times New Roman"/>
          <w:color w:val="000000"/>
          <w:sz w:val="24"/>
          <w:szCs w:val="24"/>
        </w:rPr>
        <w:t xml:space="preserve"> additional literacy and numeracy support</w:t>
      </w:r>
      <w:r w:rsidR="00E17323" w:rsidRPr="002223FF">
        <w:rPr>
          <w:rFonts w:ascii="Times New Roman" w:hAnsi="Times New Roman" w:cs="Times New Roman"/>
          <w:color w:val="000000"/>
          <w:sz w:val="24"/>
          <w:szCs w:val="24"/>
        </w:rPr>
        <w:t xml:space="preserve"> required</w:t>
      </w:r>
      <w:r w:rsidR="001E2CA9" w:rsidRPr="002223FF">
        <w:rPr>
          <w:rFonts w:ascii="Times New Roman" w:hAnsi="Times New Roman" w:cs="Times New Roman"/>
          <w:color w:val="000000"/>
          <w:sz w:val="24"/>
          <w:szCs w:val="24"/>
        </w:rPr>
        <w:t>. School X has introduced ‘Socratic Smackdown</w:t>
      </w:r>
      <w:r w:rsidR="00E17323" w:rsidRPr="002223FF">
        <w:rPr>
          <w:rFonts w:ascii="Times New Roman" w:hAnsi="Times New Roman" w:cs="Times New Roman"/>
          <w:color w:val="000000"/>
          <w:sz w:val="24"/>
          <w:szCs w:val="24"/>
        </w:rPr>
        <w:t>’ training, which will improve confidence in children through group discussion and debate sessions. There will be an emphasis on homework being set which will include similar questions to the National test questions and oral literacy and presentations skills are set to improve through individual presentations. Improving literacy and numeracy was a recommendation from School X Estyn report (2018). The second in-school strategy implemented w</w:t>
      </w:r>
      <w:r w:rsidR="00356B99" w:rsidRPr="002223FF">
        <w:rPr>
          <w:rFonts w:ascii="Times New Roman" w:hAnsi="Times New Roman" w:cs="Times New Roman"/>
          <w:color w:val="000000"/>
          <w:sz w:val="24"/>
          <w:szCs w:val="24"/>
        </w:rPr>
        <w:t xml:space="preserve">as to improve the well-being and attitudes to learning. School X has introduced mindfulness sessions for both students and staff by providing more physical activity opportunities, carrying out learner well-being surveys and arranging visits for external specialists in anti-bullying and substance abuse to visit the school. The third in-school strategy implemented was to improve digital competency amongst leaners. This was </w:t>
      </w:r>
      <w:r w:rsidR="00356B99" w:rsidRPr="002223FF">
        <w:rPr>
          <w:rFonts w:ascii="Times New Roman" w:hAnsi="Times New Roman" w:cs="Times New Roman"/>
          <w:color w:val="000000"/>
          <w:sz w:val="24"/>
          <w:szCs w:val="24"/>
        </w:rPr>
        <w:lastRenderedPageBreak/>
        <w:t xml:space="preserve">achieved by incorporating DC into lessons just as </w:t>
      </w:r>
      <w:r w:rsidR="00523717" w:rsidRPr="002223FF">
        <w:rPr>
          <w:rFonts w:ascii="Times New Roman" w:hAnsi="Times New Roman" w:cs="Times New Roman"/>
          <w:color w:val="000000"/>
          <w:sz w:val="24"/>
          <w:szCs w:val="24"/>
        </w:rPr>
        <w:t xml:space="preserve">pivotally as </w:t>
      </w:r>
      <w:r w:rsidR="00356B99" w:rsidRPr="002223FF">
        <w:rPr>
          <w:rFonts w:ascii="Times New Roman" w:hAnsi="Times New Roman" w:cs="Times New Roman"/>
          <w:color w:val="000000"/>
          <w:sz w:val="24"/>
          <w:szCs w:val="24"/>
        </w:rPr>
        <w:t>numeracy and literacy</w:t>
      </w:r>
      <w:r w:rsidR="00523717" w:rsidRPr="002223FF">
        <w:rPr>
          <w:rFonts w:ascii="Times New Roman" w:hAnsi="Times New Roman" w:cs="Times New Roman"/>
          <w:color w:val="000000"/>
          <w:sz w:val="24"/>
          <w:szCs w:val="24"/>
        </w:rPr>
        <w:t xml:space="preserve"> and teaching students and teachers how to use google drive and google classroom effectively</w:t>
      </w:r>
      <w:r w:rsidR="00FA45FD" w:rsidRPr="002223FF">
        <w:rPr>
          <w:rFonts w:ascii="Times New Roman" w:hAnsi="Times New Roman" w:cs="Times New Roman"/>
          <w:color w:val="000000"/>
          <w:sz w:val="24"/>
          <w:szCs w:val="24"/>
        </w:rPr>
        <w:t xml:space="preserve">. </w:t>
      </w:r>
      <w:r w:rsidR="00523717" w:rsidRPr="002223FF">
        <w:rPr>
          <w:rFonts w:ascii="Times New Roman" w:hAnsi="Times New Roman" w:cs="Times New Roman"/>
          <w:color w:val="000000"/>
          <w:sz w:val="24"/>
          <w:szCs w:val="24"/>
        </w:rPr>
        <w:t>Also, to help further decrease the attainment gap</w:t>
      </w:r>
      <w:r w:rsidR="002651AB" w:rsidRPr="002223FF">
        <w:rPr>
          <w:rFonts w:ascii="Times New Roman" w:hAnsi="Times New Roman" w:cs="Times New Roman"/>
          <w:color w:val="000000"/>
          <w:sz w:val="24"/>
          <w:szCs w:val="24"/>
        </w:rPr>
        <w:t xml:space="preserve"> between affluent and impoverished </w:t>
      </w:r>
      <w:r w:rsidR="00523717" w:rsidRPr="002223FF">
        <w:rPr>
          <w:rFonts w:ascii="Times New Roman" w:hAnsi="Times New Roman" w:cs="Times New Roman"/>
          <w:color w:val="000000"/>
          <w:sz w:val="24"/>
          <w:szCs w:val="24"/>
        </w:rPr>
        <w:t>s</w:t>
      </w:r>
      <w:r w:rsidR="00FA45FD" w:rsidRPr="002223FF">
        <w:rPr>
          <w:rFonts w:ascii="Times New Roman" w:hAnsi="Times New Roman" w:cs="Times New Roman"/>
          <w:color w:val="000000"/>
          <w:sz w:val="24"/>
          <w:szCs w:val="24"/>
        </w:rPr>
        <w:t>tudents</w:t>
      </w:r>
      <w:r w:rsidR="002651AB" w:rsidRPr="002223FF">
        <w:rPr>
          <w:rFonts w:ascii="Times New Roman" w:hAnsi="Times New Roman" w:cs="Times New Roman"/>
          <w:color w:val="000000"/>
          <w:sz w:val="24"/>
          <w:szCs w:val="24"/>
        </w:rPr>
        <w:t xml:space="preserve">, </w:t>
      </w:r>
      <w:r w:rsidR="00356B99" w:rsidRPr="002223FF">
        <w:rPr>
          <w:rFonts w:ascii="Times New Roman" w:hAnsi="Times New Roman" w:cs="Times New Roman"/>
          <w:color w:val="000000"/>
          <w:sz w:val="24"/>
          <w:szCs w:val="24"/>
        </w:rPr>
        <w:t>every year 7 student</w:t>
      </w:r>
      <w:r w:rsidR="002651AB" w:rsidRPr="002223FF">
        <w:rPr>
          <w:rFonts w:ascii="Times New Roman" w:hAnsi="Times New Roman" w:cs="Times New Roman"/>
          <w:color w:val="000000"/>
          <w:sz w:val="24"/>
          <w:szCs w:val="24"/>
        </w:rPr>
        <w:t xml:space="preserve"> was given</w:t>
      </w:r>
      <w:r w:rsidR="00356B99" w:rsidRPr="002223FF">
        <w:rPr>
          <w:rFonts w:ascii="Times New Roman" w:hAnsi="Times New Roman" w:cs="Times New Roman"/>
          <w:color w:val="000000"/>
          <w:sz w:val="24"/>
          <w:szCs w:val="24"/>
        </w:rPr>
        <w:t xml:space="preserve"> a </w:t>
      </w:r>
      <w:proofErr w:type="spellStart"/>
      <w:r w:rsidR="00356B99" w:rsidRPr="002223FF">
        <w:rPr>
          <w:rFonts w:ascii="Times New Roman" w:hAnsi="Times New Roman" w:cs="Times New Roman"/>
          <w:color w:val="000000"/>
          <w:sz w:val="24"/>
          <w:szCs w:val="24"/>
        </w:rPr>
        <w:t>Macbook</w:t>
      </w:r>
      <w:proofErr w:type="spellEnd"/>
      <w:r w:rsidR="00356B99" w:rsidRPr="002223FF">
        <w:rPr>
          <w:rFonts w:ascii="Times New Roman" w:hAnsi="Times New Roman" w:cs="Times New Roman"/>
          <w:color w:val="000000"/>
          <w:sz w:val="24"/>
          <w:szCs w:val="24"/>
        </w:rPr>
        <w:t xml:space="preserve"> Pro</w:t>
      </w:r>
      <w:r w:rsidR="002651AB" w:rsidRPr="002223FF">
        <w:rPr>
          <w:rFonts w:ascii="Times New Roman" w:hAnsi="Times New Roman" w:cs="Times New Roman"/>
          <w:color w:val="000000"/>
          <w:sz w:val="24"/>
          <w:szCs w:val="24"/>
        </w:rPr>
        <w:t>.</w:t>
      </w:r>
      <w:r w:rsidR="00356B99" w:rsidRPr="002223FF">
        <w:rPr>
          <w:rFonts w:ascii="Times New Roman" w:hAnsi="Times New Roman" w:cs="Times New Roman"/>
          <w:color w:val="000000"/>
          <w:sz w:val="24"/>
          <w:szCs w:val="24"/>
        </w:rPr>
        <w:t xml:space="preserve"> </w:t>
      </w:r>
      <w:r w:rsidR="002651AB" w:rsidRPr="002223FF">
        <w:rPr>
          <w:rFonts w:ascii="Times New Roman" w:hAnsi="Times New Roman" w:cs="Times New Roman"/>
          <w:color w:val="000000"/>
          <w:sz w:val="24"/>
          <w:szCs w:val="24"/>
        </w:rPr>
        <w:t>T</w:t>
      </w:r>
      <w:r w:rsidR="00356B99" w:rsidRPr="002223FF">
        <w:rPr>
          <w:rFonts w:ascii="Times New Roman" w:hAnsi="Times New Roman" w:cs="Times New Roman"/>
          <w:color w:val="000000"/>
          <w:sz w:val="24"/>
          <w:szCs w:val="24"/>
        </w:rPr>
        <w:t xml:space="preserve">his ensured that </w:t>
      </w:r>
      <w:r w:rsidR="002651AB" w:rsidRPr="002223FF">
        <w:rPr>
          <w:rFonts w:ascii="Times New Roman" w:hAnsi="Times New Roman" w:cs="Times New Roman"/>
          <w:color w:val="000000"/>
          <w:sz w:val="24"/>
          <w:szCs w:val="24"/>
        </w:rPr>
        <w:t>all students</w:t>
      </w:r>
      <w:r w:rsidR="005573D3" w:rsidRPr="002223FF">
        <w:rPr>
          <w:rFonts w:ascii="Times New Roman" w:hAnsi="Times New Roman" w:cs="Times New Roman"/>
          <w:color w:val="000000"/>
          <w:sz w:val="24"/>
          <w:szCs w:val="24"/>
        </w:rPr>
        <w:t xml:space="preserve"> </w:t>
      </w:r>
      <w:r w:rsidR="00356B99" w:rsidRPr="002223FF">
        <w:rPr>
          <w:rFonts w:ascii="Times New Roman" w:hAnsi="Times New Roman" w:cs="Times New Roman"/>
          <w:color w:val="000000"/>
          <w:sz w:val="24"/>
          <w:szCs w:val="24"/>
        </w:rPr>
        <w:t>had access to the same learning equipment</w:t>
      </w:r>
      <w:r w:rsidR="005573D3" w:rsidRPr="002223FF">
        <w:rPr>
          <w:rFonts w:ascii="Times New Roman" w:hAnsi="Times New Roman" w:cs="Times New Roman"/>
          <w:color w:val="000000"/>
          <w:sz w:val="24"/>
          <w:szCs w:val="24"/>
        </w:rPr>
        <w:t xml:space="preserve"> regardless of socio-economic background</w:t>
      </w:r>
      <w:r w:rsidR="002651AB" w:rsidRPr="002223FF">
        <w:rPr>
          <w:rFonts w:ascii="Times New Roman" w:hAnsi="Times New Roman" w:cs="Times New Roman"/>
          <w:color w:val="000000"/>
          <w:sz w:val="24"/>
          <w:szCs w:val="24"/>
        </w:rPr>
        <w:t xml:space="preserve">. The final in-school strategy was the element of leadership. School X were able to use their ethos and the vision of the school to encourage learners to achieve great things regardless of socio-economic background. </w:t>
      </w:r>
      <w:r w:rsidR="005573D3" w:rsidRPr="002223FF">
        <w:rPr>
          <w:rFonts w:ascii="Times New Roman" w:hAnsi="Times New Roman" w:cs="Times New Roman"/>
          <w:color w:val="000000"/>
          <w:sz w:val="24"/>
          <w:szCs w:val="24"/>
        </w:rPr>
        <w:t>Building a strong leadership team around a school encourages students to do well and builds a sense of pride in their learning.</w:t>
      </w:r>
    </w:p>
    <w:p w14:paraId="42B282AC" w14:textId="5E7E59BC" w:rsidR="009972EA" w:rsidRPr="002223FF" w:rsidRDefault="009A348D" w:rsidP="002223FF">
      <w:pPr>
        <w:rPr>
          <w:rFonts w:ascii="Times New Roman" w:hAnsi="Times New Roman" w:cs="Times New Roman"/>
          <w:color w:val="171717"/>
          <w:sz w:val="24"/>
          <w:szCs w:val="24"/>
        </w:rPr>
      </w:pPr>
      <w:r w:rsidRPr="002223FF">
        <w:rPr>
          <w:rFonts w:ascii="Times New Roman" w:hAnsi="Times New Roman" w:cs="Times New Roman"/>
          <w:color w:val="000000"/>
          <w:sz w:val="24"/>
          <w:szCs w:val="24"/>
        </w:rPr>
        <w:t xml:space="preserve"> In brief the possible implementations recommended for School X by myself are as follows; the first would be to introduce peer mentoring and counselling schemes into the school. This will</w:t>
      </w:r>
      <w:r w:rsidR="00D23E3E" w:rsidRPr="002223FF">
        <w:rPr>
          <w:rFonts w:ascii="Times New Roman" w:hAnsi="Times New Roman" w:cs="Times New Roman"/>
          <w:color w:val="000000"/>
          <w:sz w:val="24"/>
          <w:szCs w:val="24"/>
        </w:rPr>
        <w:t xml:space="preserve"> provide support, mentoring and coaching for students</w:t>
      </w:r>
      <w:r w:rsidR="00882CD6" w:rsidRPr="002223FF">
        <w:rPr>
          <w:rFonts w:ascii="Times New Roman" w:hAnsi="Times New Roman" w:cs="Times New Roman"/>
          <w:color w:val="000000"/>
          <w:sz w:val="24"/>
          <w:szCs w:val="24"/>
        </w:rPr>
        <w:t xml:space="preserve">, </w:t>
      </w:r>
      <w:r w:rsidR="00D23E3E" w:rsidRPr="002223FF">
        <w:rPr>
          <w:rFonts w:ascii="Times New Roman" w:hAnsi="Times New Roman" w:cs="Times New Roman"/>
          <w:color w:val="000000"/>
          <w:sz w:val="24"/>
          <w:szCs w:val="24"/>
        </w:rPr>
        <w:t xml:space="preserve">particularly </w:t>
      </w:r>
      <w:r w:rsidR="00882CD6" w:rsidRPr="002223FF">
        <w:rPr>
          <w:rFonts w:ascii="Times New Roman" w:hAnsi="Times New Roman" w:cs="Times New Roman"/>
          <w:color w:val="000000"/>
          <w:sz w:val="24"/>
          <w:szCs w:val="24"/>
        </w:rPr>
        <w:t>for</w:t>
      </w:r>
      <w:r w:rsidR="00D23E3E" w:rsidRPr="002223FF">
        <w:rPr>
          <w:rFonts w:ascii="Times New Roman" w:hAnsi="Times New Roman" w:cs="Times New Roman"/>
          <w:color w:val="000000"/>
          <w:sz w:val="24"/>
          <w:szCs w:val="24"/>
        </w:rPr>
        <w:t xml:space="preserve"> </w:t>
      </w:r>
      <w:proofErr w:type="spellStart"/>
      <w:r w:rsidR="00D23E3E" w:rsidRPr="002223FF">
        <w:rPr>
          <w:rFonts w:ascii="Times New Roman" w:hAnsi="Times New Roman" w:cs="Times New Roman"/>
          <w:color w:val="000000"/>
          <w:sz w:val="24"/>
          <w:szCs w:val="24"/>
        </w:rPr>
        <w:t>eFSM</w:t>
      </w:r>
      <w:proofErr w:type="spellEnd"/>
      <w:r w:rsidR="00D23E3E" w:rsidRPr="002223FF">
        <w:rPr>
          <w:rFonts w:ascii="Times New Roman" w:hAnsi="Times New Roman" w:cs="Times New Roman"/>
          <w:color w:val="000000"/>
          <w:sz w:val="24"/>
          <w:szCs w:val="24"/>
        </w:rPr>
        <w:t xml:space="preserve"> </w:t>
      </w:r>
      <w:r w:rsidR="00882CD6" w:rsidRPr="002223FF">
        <w:rPr>
          <w:rFonts w:ascii="Times New Roman" w:hAnsi="Times New Roman" w:cs="Times New Roman"/>
          <w:color w:val="000000"/>
          <w:sz w:val="24"/>
          <w:szCs w:val="24"/>
        </w:rPr>
        <w:t xml:space="preserve">who may not have access to this kind of support at home. I also believe that peer mentoring schemes will enhance enthusiasm for learning, improve social connections and improve self-esteem. </w:t>
      </w:r>
      <w:r w:rsidR="004465C6" w:rsidRPr="002223FF">
        <w:rPr>
          <w:rFonts w:ascii="Times New Roman" w:hAnsi="Times New Roman" w:cs="Times New Roman"/>
          <w:color w:val="000000"/>
          <w:sz w:val="24"/>
          <w:szCs w:val="24"/>
        </w:rPr>
        <w:t xml:space="preserve">The </w:t>
      </w:r>
      <w:r w:rsidR="004465C6" w:rsidRPr="002223FF">
        <w:rPr>
          <w:rFonts w:ascii="Times New Roman" w:hAnsi="Times New Roman" w:cs="Times New Roman"/>
          <w:color w:val="000000"/>
          <w:sz w:val="24"/>
          <w:szCs w:val="24"/>
        </w:rPr>
        <w:t>second</w:t>
      </w:r>
      <w:r w:rsidR="004465C6" w:rsidRPr="002223FF">
        <w:rPr>
          <w:rFonts w:ascii="Times New Roman" w:hAnsi="Times New Roman" w:cs="Times New Roman"/>
          <w:color w:val="000000"/>
          <w:sz w:val="24"/>
          <w:szCs w:val="24"/>
        </w:rPr>
        <w:t xml:space="preserve"> recommendation that I encouraged for School X was to promote the need for additional study support outside of the classroom. This can be done by nurturing relationships between the school and parents and encouraging parents to take an interest in their children’s schoolwork, giving students a positive mindset. I have also proposed that School X provide parents with study support sessions, particularly in the area of Mathematics so all parents are able to help students at home with schoolwork regardless of socio-economic background.</w:t>
      </w:r>
      <w:r w:rsidR="004465C6" w:rsidRPr="002223FF">
        <w:rPr>
          <w:rFonts w:ascii="Times New Roman" w:hAnsi="Times New Roman" w:cs="Times New Roman"/>
          <w:color w:val="000000"/>
          <w:sz w:val="24"/>
          <w:szCs w:val="24"/>
        </w:rPr>
        <w:t xml:space="preserve"> </w:t>
      </w:r>
      <w:r w:rsidR="00AD51C8" w:rsidRPr="002223FF">
        <w:rPr>
          <w:rFonts w:ascii="Times New Roman" w:hAnsi="Times New Roman" w:cs="Times New Roman"/>
          <w:color w:val="000000"/>
          <w:sz w:val="24"/>
          <w:szCs w:val="24"/>
        </w:rPr>
        <w:t xml:space="preserve">The final recommendation that I encouraged for </w:t>
      </w:r>
      <w:r w:rsidR="00E92B3F" w:rsidRPr="002223FF">
        <w:rPr>
          <w:rFonts w:ascii="Times New Roman" w:hAnsi="Times New Roman" w:cs="Times New Roman"/>
          <w:color w:val="000000"/>
          <w:sz w:val="24"/>
          <w:szCs w:val="24"/>
        </w:rPr>
        <w:t>School X was to promote the need for additional study support outside of the classroom. This can be done</w:t>
      </w:r>
      <w:r w:rsidR="00F50AB1" w:rsidRPr="002223FF">
        <w:rPr>
          <w:rFonts w:ascii="Times New Roman" w:hAnsi="Times New Roman" w:cs="Times New Roman"/>
          <w:color w:val="000000"/>
          <w:sz w:val="24"/>
          <w:szCs w:val="24"/>
        </w:rPr>
        <w:t xml:space="preserve"> by nurturing relationships between the school and parents</w:t>
      </w:r>
      <w:r w:rsidR="00D92665" w:rsidRPr="002223FF">
        <w:rPr>
          <w:rFonts w:ascii="Times New Roman" w:hAnsi="Times New Roman" w:cs="Times New Roman"/>
          <w:color w:val="000000"/>
          <w:sz w:val="24"/>
          <w:szCs w:val="24"/>
        </w:rPr>
        <w:t xml:space="preserve"> and</w:t>
      </w:r>
      <w:r w:rsidR="00F50AB1" w:rsidRPr="002223FF">
        <w:rPr>
          <w:rFonts w:ascii="Times New Roman" w:hAnsi="Times New Roman" w:cs="Times New Roman"/>
          <w:color w:val="000000"/>
          <w:sz w:val="24"/>
          <w:szCs w:val="24"/>
        </w:rPr>
        <w:t xml:space="preserve"> encouraging parents to take an interest in their children’s schoolwork</w:t>
      </w:r>
      <w:r w:rsidR="00D92665" w:rsidRPr="002223FF">
        <w:rPr>
          <w:rFonts w:ascii="Times New Roman" w:hAnsi="Times New Roman" w:cs="Times New Roman"/>
          <w:color w:val="000000"/>
          <w:sz w:val="24"/>
          <w:szCs w:val="24"/>
        </w:rPr>
        <w:t xml:space="preserve">, </w:t>
      </w:r>
      <w:r w:rsidR="00F50AB1" w:rsidRPr="002223FF">
        <w:rPr>
          <w:rFonts w:ascii="Times New Roman" w:hAnsi="Times New Roman" w:cs="Times New Roman"/>
          <w:color w:val="000000"/>
          <w:sz w:val="24"/>
          <w:szCs w:val="24"/>
        </w:rPr>
        <w:t>giving students a positive mindset</w:t>
      </w:r>
      <w:r w:rsidR="00D92665" w:rsidRPr="002223FF">
        <w:rPr>
          <w:rFonts w:ascii="Times New Roman" w:hAnsi="Times New Roman" w:cs="Times New Roman"/>
          <w:color w:val="000000"/>
          <w:sz w:val="24"/>
          <w:szCs w:val="24"/>
        </w:rPr>
        <w:t>. I have also proposed that School X</w:t>
      </w:r>
      <w:r w:rsidR="00F50AB1" w:rsidRPr="002223FF">
        <w:rPr>
          <w:rFonts w:ascii="Times New Roman" w:hAnsi="Times New Roman" w:cs="Times New Roman"/>
          <w:color w:val="000000"/>
          <w:sz w:val="24"/>
          <w:szCs w:val="24"/>
        </w:rPr>
        <w:t xml:space="preserve"> provid</w:t>
      </w:r>
      <w:r w:rsidR="00D92665" w:rsidRPr="002223FF">
        <w:rPr>
          <w:rFonts w:ascii="Times New Roman" w:hAnsi="Times New Roman" w:cs="Times New Roman"/>
          <w:color w:val="000000"/>
          <w:sz w:val="24"/>
          <w:szCs w:val="24"/>
        </w:rPr>
        <w:t>e</w:t>
      </w:r>
      <w:r w:rsidR="00F50AB1" w:rsidRPr="002223FF">
        <w:rPr>
          <w:rFonts w:ascii="Times New Roman" w:hAnsi="Times New Roman" w:cs="Times New Roman"/>
          <w:color w:val="000000"/>
          <w:sz w:val="24"/>
          <w:szCs w:val="24"/>
        </w:rPr>
        <w:t xml:space="preserve"> parents with</w:t>
      </w:r>
      <w:r w:rsidR="00D92665" w:rsidRPr="002223FF">
        <w:rPr>
          <w:rFonts w:ascii="Times New Roman" w:hAnsi="Times New Roman" w:cs="Times New Roman"/>
          <w:color w:val="000000"/>
          <w:sz w:val="24"/>
          <w:szCs w:val="24"/>
        </w:rPr>
        <w:t xml:space="preserve"> study</w:t>
      </w:r>
      <w:r w:rsidR="00F50AB1" w:rsidRPr="002223FF">
        <w:rPr>
          <w:rFonts w:ascii="Times New Roman" w:hAnsi="Times New Roman" w:cs="Times New Roman"/>
          <w:color w:val="000000"/>
          <w:sz w:val="24"/>
          <w:szCs w:val="24"/>
        </w:rPr>
        <w:t xml:space="preserve"> support sessions</w:t>
      </w:r>
      <w:r w:rsidR="00D92665" w:rsidRPr="002223FF">
        <w:rPr>
          <w:rFonts w:ascii="Times New Roman" w:hAnsi="Times New Roman" w:cs="Times New Roman"/>
          <w:color w:val="000000"/>
          <w:sz w:val="24"/>
          <w:szCs w:val="24"/>
        </w:rPr>
        <w:t>, particularly in the area of Mathematics</w:t>
      </w:r>
      <w:r w:rsidR="00F50AB1" w:rsidRPr="002223FF">
        <w:rPr>
          <w:rFonts w:ascii="Times New Roman" w:hAnsi="Times New Roman" w:cs="Times New Roman"/>
          <w:color w:val="000000"/>
          <w:sz w:val="24"/>
          <w:szCs w:val="24"/>
        </w:rPr>
        <w:t xml:space="preserve"> </w:t>
      </w:r>
      <w:r w:rsidR="00D92665" w:rsidRPr="002223FF">
        <w:rPr>
          <w:rFonts w:ascii="Times New Roman" w:hAnsi="Times New Roman" w:cs="Times New Roman"/>
          <w:color w:val="000000"/>
          <w:sz w:val="24"/>
          <w:szCs w:val="24"/>
        </w:rPr>
        <w:t>so all parents are able to help students at home with schoolwork regardless of socio</w:t>
      </w:r>
      <w:r w:rsidR="004A6D07" w:rsidRPr="002223FF">
        <w:rPr>
          <w:rFonts w:ascii="Times New Roman" w:hAnsi="Times New Roman" w:cs="Times New Roman"/>
          <w:color w:val="000000"/>
          <w:sz w:val="24"/>
          <w:szCs w:val="24"/>
        </w:rPr>
        <w:t>-</w:t>
      </w:r>
      <w:r w:rsidR="00D92665" w:rsidRPr="002223FF">
        <w:rPr>
          <w:rFonts w:ascii="Times New Roman" w:hAnsi="Times New Roman" w:cs="Times New Roman"/>
          <w:color w:val="000000"/>
          <w:sz w:val="24"/>
          <w:szCs w:val="24"/>
        </w:rPr>
        <w:t>economic background.</w:t>
      </w:r>
      <w:r w:rsidR="002223FF">
        <w:rPr>
          <w:rFonts w:ascii="Times New Roman" w:hAnsi="Times New Roman" w:cs="Times New Roman"/>
          <w:color w:val="000000"/>
          <w:sz w:val="24"/>
          <w:szCs w:val="24"/>
        </w:rPr>
        <w:t xml:space="preserve"> However, t</w:t>
      </w:r>
      <w:r w:rsidR="004465C6" w:rsidRPr="002223FF">
        <w:rPr>
          <w:rFonts w:ascii="Times New Roman" w:hAnsi="Times New Roman" w:cs="Times New Roman"/>
          <w:color w:val="000000"/>
          <w:sz w:val="24"/>
          <w:szCs w:val="24"/>
        </w:rPr>
        <w:t>aking all this into consideration</w:t>
      </w:r>
      <w:r w:rsidR="002223FF">
        <w:rPr>
          <w:rFonts w:ascii="Times New Roman" w:hAnsi="Times New Roman" w:cs="Times New Roman"/>
          <w:color w:val="000000"/>
          <w:sz w:val="24"/>
          <w:szCs w:val="24"/>
        </w:rPr>
        <w:t xml:space="preserve">, </w:t>
      </w:r>
      <w:r w:rsidR="004465C6" w:rsidRPr="002223FF">
        <w:rPr>
          <w:rFonts w:ascii="Times New Roman" w:hAnsi="Times New Roman" w:cs="Times New Roman"/>
          <w:color w:val="000000"/>
          <w:sz w:val="24"/>
          <w:szCs w:val="24"/>
        </w:rPr>
        <w:t>s</w:t>
      </w:r>
      <w:proofErr w:type="spellStart"/>
      <w:r w:rsidR="005D1270" w:rsidRPr="002223FF">
        <w:rPr>
          <w:rFonts w:ascii="Times New Roman" w:hAnsi="Times New Roman" w:cs="Times New Roman"/>
          <w:sz w:val="24"/>
          <w:szCs w:val="24"/>
          <w:lang w:val="en-US"/>
        </w:rPr>
        <w:t>chool</w:t>
      </w:r>
      <w:proofErr w:type="spellEnd"/>
      <w:r w:rsidR="005D1270" w:rsidRPr="002223FF">
        <w:rPr>
          <w:rFonts w:ascii="Times New Roman" w:hAnsi="Times New Roman" w:cs="Times New Roman"/>
          <w:sz w:val="24"/>
          <w:szCs w:val="24"/>
          <w:lang w:val="en-US"/>
        </w:rPr>
        <w:t xml:space="preserve"> factors account for just 14 per cent of the variation in individuals’ performance</w:t>
      </w:r>
      <w:r w:rsidR="002223FF">
        <w:rPr>
          <w:rFonts w:ascii="Times New Roman" w:hAnsi="Times New Roman" w:cs="Times New Roman"/>
          <w:sz w:val="24"/>
          <w:szCs w:val="24"/>
          <w:lang w:val="en-US"/>
        </w:rPr>
        <w:t xml:space="preserve"> (Joseph Rowntree Foundation, 2007)</w:t>
      </w:r>
      <w:r w:rsidR="005D1270" w:rsidRPr="002223FF">
        <w:rPr>
          <w:rFonts w:ascii="Times New Roman" w:hAnsi="Times New Roman" w:cs="Times New Roman"/>
          <w:sz w:val="24"/>
          <w:szCs w:val="24"/>
          <w:lang w:val="en-US"/>
        </w:rPr>
        <w:t xml:space="preserve">. </w:t>
      </w:r>
      <w:r w:rsidR="005D1543" w:rsidRPr="002223FF">
        <w:rPr>
          <w:rFonts w:ascii="Times New Roman" w:hAnsi="Times New Roman" w:cs="Times New Roman"/>
          <w:sz w:val="24"/>
          <w:szCs w:val="24"/>
          <w:lang w:val="en-US"/>
        </w:rPr>
        <w:t xml:space="preserve">Children will continue to underachieve regardless of whether a school has been rated excellently by </w:t>
      </w:r>
      <w:proofErr w:type="spellStart"/>
      <w:r w:rsidR="005D1543" w:rsidRPr="002223FF">
        <w:rPr>
          <w:rFonts w:ascii="Times New Roman" w:hAnsi="Times New Roman" w:cs="Times New Roman"/>
          <w:sz w:val="24"/>
          <w:szCs w:val="24"/>
          <w:lang w:val="en-US"/>
        </w:rPr>
        <w:t>Estyn</w:t>
      </w:r>
      <w:proofErr w:type="spellEnd"/>
      <w:r w:rsidR="005D1543" w:rsidRPr="002223FF">
        <w:rPr>
          <w:rFonts w:ascii="Times New Roman" w:hAnsi="Times New Roman" w:cs="Times New Roman"/>
          <w:sz w:val="24"/>
          <w:szCs w:val="24"/>
          <w:lang w:val="en-US"/>
        </w:rPr>
        <w:t xml:space="preserve"> or not. The stubbornness of the attainment gap across both unsatisfactory and excellent schools suggests that the quality of the teaching or the school is not enough to overcome this divide. </w:t>
      </w:r>
      <w:r w:rsidR="005D1270" w:rsidRPr="002223FF">
        <w:rPr>
          <w:rFonts w:ascii="Times New Roman" w:hAnsi="Times New Roman" w:cs="Times New Roman"/>
          <w:sz w:val="24"/>
          <w:szCs w:val="24"/>
          <w:lang w:val="en-US"/>
        </w:rPr>
        <w:t xml:space="preserve">The majority of variation is explained by underlining </w:t>
      </w:r>
      <w:r w:rsidR="00546DA6" w:rsidRPr="002223FF">
        <w:rPr>
          <w:rFonts w:ascii="Times New Roman" w:hAnsi="Times New Roman" w:cs="Times New Roman"/>
          <w:sz w:val="24"/>
          <w:szCs w:val="24"/>
          <w:lang w:val="en-US"/>
        </w:rPr>
        <w:t xml:space="preserve">factors which explains </w:t>
      </w:r>
      <w:r w:rsidR="005D1270" w:rsidRPr="002223FF">
        <w:rPr>
          <w:rFonts w:ascii="Times New Roman" w:hAnsi="Times New Roman" w:cs="Times New Roman"/>
          <w:sz w:val="24"/>
          <w:szCs w:val="24"/>
          <w:lang w:val="en-US"/>
        </w:rPr>
        <w:t xml:space="preserve">the need to look at the range of children’s experiences, inside and outside school, when seeking to raise </w:t>
      </w:r>
      <w:r w:rsidR="00546DA6" w:rsidRPr="002223FF">
        <w:rPr>
          <w:rFonts w:ascii="Times New Roman" w:hAnsi="Times New Roman" w:cs="Times New Roman"/>
          <w:sz w:val="24"/>
          <w:szCs w:val="24"/>
          <w:lang w:val="en-US"/>
        </w:rPr>
        <w:t>attainment levels</w:t>
      </w:r>
      <w:r w:rsidR="005D1270" w:rsidRPr="002223FF">
        <w:rPr>
          <w:rFonts w:ascii="Times New Roman" w:hAnsi="Times New Roman" w:cs="Times New Roman"/>
          <w:sz w:val="24"/>
          <w:szCs w:val="24"/>
          <w:lang w:val="en-US"/>
        </w:rPr>
        <w:t xml:space="preserve">. (Joseph Rowntree Foundation, Experiences of Poverty and Disadvantage, 2007). </w:t>
      </w:r>
      <w:r w:rsidR="005D1543" w:rsidRPr="002223FF">
        <w:rPr>
          <w:rFonts w:ascii="Times New Roman" w:hAnsi="Times New Roman" w:cs="Times New Roman"/>
          <w:sz w:val="24"/>
          <w:szCs w:val="24"/>
          <w:lang w:val="en-US"/>
        </w:rPr>
        <w:t xml:space="preserve">Performance league tables and </w:t>
      </w:r>
      <w:proofErr w:type="spellStart"/>
      <w:r w:rsidR="009972EA" w:rsidRPr="002223FF">
        <w:rPr>
          <w:rFonts w:ascii="Times New Roman" w:hAnsi="Times New Roman" w:cs="Times New Roman"/>
          <w:sz w:val="24"/>
          <w:szCs w:val="24"/>
          <w:lang w:val="en-US"/>
        </w:rPr>
        <w:t>E</w:t>
      </w:r>
      <w:r w:rsidR="005D1543" w:rsidRPr="002223FF">
        <w:rPr>
          <w:rFonts w:ascii="Times New Roman" w:hAnsi="Times New Roman" w:cs="Times New Roman"/>
          <w:sz w:val="24"/>
          <w:szCs w:val="24"/>
          <w:lang w:val="en-US"/>
        </w:rPr>
        <w:t>styn</w:t>
      </w:r>
      <w:proofErr w:type="spellEnd"/>
      <w:r w:rsidR="005D1543" w:rsidRPr="002223FF">
        <w:rPr>
          <w:rFonts w:ascii="Times New Roman" w:hAnsi="Times New Roman" w:cs="Times New Roman"/>
          <w:sz w:val="24"/>
          <w:szCs w:val="24"/>
          <w:lang w:val="en-US"/>
        </w:rPr>
        <w:t xml:space="preserve"> inspections fail to adequately </w:t>
      </w:r>
      <w:r w:rsidR="009972EA" w:rsidRPr="002223FF">
        <w:rPr>
          <w:rFonts w:ascii="Times New Roman" w:hAnsi="Times New Roman" w:cs="Times New Roman"/>
          <w:sz w:val="24"/>
          <w:szCs w:val="24"/>
          <w:lang w:val="en-US"/>
        </w:rPr>
        <w:t>consider the</w:t>
      </w:r>
      <w:r w:rsidR="005D1543" w:rsidRPr="002223FF">
        <w:rPr>
          <w:rFonts w:ascii="Times New Roman" w:hAnsi="Times New Roman" w:cs="Times New Roman"/>
          <w:sz w:val="24"/>
          <w:szCs w:val="24"/>
          <w:lang w:val="en-US"/>
        </w:rPr>
        <w:t xml:space="preserve"> factors associated with pupil background or </w:t>
      </w:r>
      <w:r w:rsidR="009972EA" w:rsidRPr="002223FF">
        <w:rPr>
          <w:rFonts w:ascii="Times New Roman" w:hAnsi="Times New Roman" w:cs="Times New Roman"/>
          <w:sz w:val="24"/>
          <w:szCs w:val="24"/>
          <w:lang w:val="en-US"/>
        </w:rPr>
        <w:t>the socio-economic status of the school, and are therefore biased against schools in low socio</w:t>
      </w:r>
      <w:r w:rsidR="00977E27" w:rsidRPr="002223FF">
        <w:rPr>
          <w:rFonts w:ascii="Times New Roman" w:hAnsi="Times New Roman" w:cs="Times New Roman"/>
          <w:sz w:val="24"/>
          <w:szCs w:val="24"/>
          <w:lang w:val="en-US"/>
        </w:rPr>
        <w:t>-</w:t>
      </w:r>
      <w:r w:rsidR="009972EA" w:rsidRPr="002223FF">
        <w:rPr>
          <w:rFonts w:ascii="Times New Roman" w:hAnsi="Times New Roman" w:cs="Times New Roman"/>
          <w:sz w:val="24"/>
          <w:szCs w:val="24"/>
          <w:lang w:val="en-US"/>
        </w:rPr>
        <w:t xml:space="preserve">economic areas serving more disadvantaged intakes. (Strand, 2014). </w:t>
      </w:r>
      <w:r w:rsidR="00977E27" w:rsidRPr="002223FF">
        <w:rPr>
          <w:rFonts w:ascii="Times New Roman" w:hAnsi="Times New Roman" w:cs="Times New Roman"/>
          <w:sz w:val="24"/>
          <w:szCs w:val="24"/>
          <w:lang w:val="en-US"/>
        </w:rPr>
        <w:t xml:space="preserve">However, </w:t>
      </w:r>
      <w:r w:rsidR="004465C6" w:rsidRPr="002223FF">
        <w:rPr>
          <w:rFonts w:ascii="Times New Roman" w:hAnsi="Times New Roman" w:cs="Times New Roman"/>
          <w:sz w:val="24"/>
          <w:szCs w:val="24"/>
          <w:lang w:val="en-US"/>
        </w:rPr>
        <w:t xml:space="preserve">hope is not lost, </w:t>
      </w:r>
      <w:r w:rsidR="00977E27" w:rsidRPr="002223FF">
        <w:rPr>
          <w:rFonts w:ascii="Times New Roman" w:hAnsi="Times New Roman" w:cs="Times New Roman"/>
          <w:sz w:val="24"/>
          <w:szCs w:val="24"/>
          <w:lang w:val="en-US"/>
        </w:rPr>
        <w:t>there are</w:t>
      </w:r>
      <w:r w:rsidR="00A50360" w:rsidRPr="002223FF">
        <w:rPr>
          <w:rFonts w:ascii="Times New Roman" w:hAnsi="Times New Roman" w:cs="Times New Roman"/>
          <w:sz w:val="24"/>
          <w:szCs w:val="24"/>
          <w:lang w:val="en-US"/>
        </w:rPr>
        <w:t xml:space="preserve"> </w:t>
      </w:r>
      <w:r w:rsidR="00977E27" w:rsidRPr="002223FF">
        <w:rPr>
          <w:rFonts w:ascii="Times New Roman" w:hAnsi="Times New Roman" w:cs="Times New Roman"/>
          <w:sz w:val="24"/>
          <w:szCs w:val="24"/>
          <w:lang w:val="en-US"/>
        </w:rPr>
        <w:t xml:space="preserve">reports </w:t>
      </w:r>
      <w:r w:rsidR="00A50360" w:rsidRPr="002223FF">
        <w:rPr>
          <w:rFonts w:ascii="Times New Roman" w:hAnsi="Times New Roman" w:cs="Times New Roman"/>
          <w:sz w:val="24"/>
          <w:szCs w:val="24"/>
          <w:lang w:val="en-US"/>
        </w:rPr>
        <w:t xml:space="preserve">published </w:t>
      </w:r>
      <w:r w:rsidR="00977E27" w:rsidRPr="002223FF">
        <w:rPr>
          <w:rFonts w:ascii="Times New Roman" w:hAnsi="Times New Roman" w:cs="Times New Roman"/>
          <w:sz w:val="24"/>
          <w:szCs w:val="24"/>
          <w:lang w:val="en-US"/>
        </w:rPr>
        <w:t>which believe that in some cases</w:t>
      </w:r>
      <w:r w:rsidR="00A50360" w:rsidRPr="002223FF">
        <w:rPr>
          <w:rFonts w:ascii="Times New Roman" w:hAnsi="Times New Roman" w:cs="Times New Roman"/>
          <w:sz w:val="24"/>
          <w:szCs w:val="24"/>
          <w:lang w:val="en-US"/>
        </w:rPr>
        <w:t>,</w:t>
      </w:r>
      <w:r w:rsidR="00977E27" w:rsidRPr="002223FF">
        <w:rPr>
          <w:rFonts w:ascii="Times New Roman" w:hAnsi="Times New Roman" w:cs="Times New Roman"/>
          <w:sz w:val="24"/>
          <w:szCs w:val="24"/>
          <w:lang w:val="en-US"/>
        </w:rPr>
        <w:t xml:space="preserve"> schools can indeed eliminate the</w:t>
      </w:r>
      <w:r w:rsidR="00A50360" w:rsidRPr="002223FF">
        <w:rPr>
          <w:rFonts w:ascii="Times New Roman" w:hAnsi="Times New Roman" w:cs="Times New Roman"/>
          <w:sz w:val="24"/>
          <w:szCs w:val="24"/>
          <w:lang w:val="en-US"/>
        </w:rPr>
        <w:t xml:space="preserve"> attainment gap through quality teaching in formal education</w:t>
      </w:r>
      <w:r w:rsidR="00977E27" w:rsidRPr="002223FF">
        <w:rPr>
          <w:rFonts w:ascii="Times New Roman" w:hAnsi="Times New Roman" w:cs="Times New Roman"/>
          <w:sz w:val="24"/>
          <w:szCs w:val="24"/>
          <w:lang w:val="en-US"/>
        </w:rPr>
        <w:t xml:space="preserve"> </w:t>
      </w:r>
      <w:r w:rsidR="00A50360" w:rsidRPr="002223FF">
        <w:rPr>
          <w:rFonts w:ascii="Times New Roman" w:hAnsi="Times New Roman" w:cs="Times New Roman"/>
          <w:sz w:val="24"/>
          <w:szCs w:val="24"/>
          <w:lang w:val="en-US"/>
        </w:rPr>
        <w:t>(Education Endowment Foundation, 2017)</w:t>
      </w:r>
      <w:r w:rsidR="004465C6" w:rsidRPr="002223FF">
        <w:rPr>
          <w:rFonts w:ascii="Times New Roman" w:hAnsi="Times New Roman" w:cs="Times New Roman"/>
          <w:sz w:val="24"/>
          <w:szCs w:val="24"/>
          <w:lang w:val="en-US"/>
        </w:rPr>
        <w:t xml:space="preserve"> so we will continue our mission to conquer the low attainment gap between impoverished and affluent students. </w:t>
      </w:r>
    </w:p>
    <w:p w14:paraId="52C5FF74" w14:textId="10E5EA26" w:rsidR="00A50360" w:rsidRDefault="00A50360">
      <w:pPr>
        <w:rPr>
          <w:sz w:val="24"/>
          <w:szCs w:val="24"/>
          <w:lang w:val="en-US"/>
        </w:rPr>
      </w:pPr>
    </w:p>
    <w:p w14:paraId="6AFAF34F" w14:textId="63F71444" w:rsidR="00F3510D" w:rsidRDefault="00F3510D">
      <w:pPr>
        <w:rPr>
          <w:sz w:val="24"/>
          <w:szCs w:val="24"/>
          <w:lang w:val="en-US"/>
        </w:rPr>
      </w:pPr>
    </w:p>
    <w:p w14:paraId="18D15211" w14:textId="77777777" w:rsidR="002223FF" w:rsidRDefault="002223FF">
      <w:pPr>
        <w:rPr>
          <w:rFonts w:ascii="Times New Roman" w:hAnsi="Times New Roman" w:cs="Times New Roman"/>
          <w:sz w:val="24"/>
          <w:szCs w:val="24"/>
          <w:lang w:val="en-US"/>
        </w:rPr>
      </w:pPr>
    </w:p>
    <w:p w14:paraId="6A6FA47C" w14:textId="77777777" w:rsidR="00F3510D" w:rsidRPr="00F3510D" w:rsidRDefault="00F3510D">
      <w:pPr>
        <w:rPr>
          <w:rFonts w:ascii="Times New Roman" w:hAnsi="Times New Roman" w:cs="Times New Roman"/>
          <w:b/>
          <w:i/>
          <w:sz w:val="24"/>
          <w:szCs w:val="24"/>
          <w:u w:val="single"/>
          <w:lang w:val="en-US"/>
        </w:rPr>
      </w:pPr>
      <w:r w:rsidRPr="00F3510D">
        <w:rPr>
          <w:rFonts w:ascii="Times New Roman" w:hAnsi="Times New Roman" w:cs="Times New Roman"/>
          <w:b/>
          <w:i/>
          <w:sz w:val="24"/>
          <w:szCs w:val="24"/>
          <w:u w:val="single"/>
          <w:lang w:val="en-US"/>
        </w:rPr>
        <w:t>Bibliography</w:t>
      </w:r>
    </w:p>
    <w:p w14:paraId="3BBE6CD3" w14:textId="77777777" w:rsidR="006B1129" w:rsidRPr="00733389" w:rsidRDefault="006B1129" w:rsidP="00571294">
      <w:pPr>
        <w:rPr>
          <w:rFonts w:ascii="Times New Roman" w:hAnsi="Times New Roman" w:cs="Times New Roman"/>
          <w:sz w:val="24"/>
          <w:szCs w:val="24"/>
          <w:lang w:val="en-US"/>
        </w:rPr>
      </w:pPr>
      <w:proofErr w:type="spellStart"/>
      <w:r>
        <w:rPr>
          <w:rFonts w:ascii="Times New Roman" w:hAnsi="Times New Roman" w:cs="Times New Roman"/>
          <w:sz w:val="24"/>
          <w:szCs w:val="24"/>
          <w:lang w:val="en-US"/>
        </w:rPr>
        <w:t>Aldhean</w:t>
      </w:r>
      <w:proofErr w:type="spellEnd"/>
      <w:r>
        <w:rPr>
          <w:rFonts w:ascii="Times New Roman" w:hAnsi="Times New Roman" w:cs="Times New Roman"/>
          <w:sz w:val="24"/>
          <w:szCs w:val="24"/>
          <w:lang w:val="en-US"/>
        </w:rPr>
        <w:t>, H., 2017.</w:t>
      </w:r>
      <w:r w:rsidRPr="00733389">
        <w:rPr>
          <w:rFonts w:ascii="Times New Roman" w:hAnsi="Times New Roman" w:cs="Times New Roman"/>
          <w:sz w:val="24"/>
          <w:szCs w:val="24"/>
          <w:lang w:val="en-US"/>
        </w:rPr>
        <w:t xml:space="preserve"> </w:t>
      </w:r>
      <w:r w:rsidRPr="00733389">
        <w:rPr>
          <w:rFonts w:ascii="Times New Roman" w:hAnsi="Times New Roman" w:cs="Times New Roman"/>
          <w:i/>
          <w:sz w:val="24"/>
          <w:szCs w:val="24"/>
          <w:lang w:val="en-US"/>
        </w:rPr>
        <w:t>Study of the Strategic Decision-Making Process in Higher Education Institutions</w:t>
      </w:r>
      <w:r>
        <w:rPr>
          <w:rFonts w:ascii="Times New Roman" w:hAnsi="Times New Roman" w:cs="Times New Roman"/>
          <w:sz w:val="24"/>
          <w:szCs w:val="24"/>
          <w:lang w:val="en-US"/>
        </w:rPr>
        <w:t>.</w:t>
      </w:r>
    </w:p>
    <w:p w14:paraId="1361A5A9" w14:textId="77777777" w:rsidR="006B1129" w:rsidRPr="00733389" w:rsidRDefault="006B1129">
      <w:pPr>
        <w:rPr>
          <w:rFonts w:ascii="Times New Roman" w:hAnsi="Times New Roman" w:cs="Times New Roman"/>
          <w:sz w:val="24"/>
          <w:szCs w:val="24"/>
          <w:lang w:val="en-US"/>
        </w:rPr>
      </w:pPr>
      <w:r w:rsidRPr="00733389">
        <w:rPr>
          <w:rFonts w:ascii="Times New Roman" w:hAnsi="Times New Roman" w:cs="Times New Roman"/>
          <w:sz w:val="24"/>
          <w:szCs w:val="24"/>
          <w:lang w:val="en-US"/>
        </w:rPr>
        <w:t>Department for Education,</w:t>
      </w:r>
      <w:r>
        <w:rPr>
          <w:rFonts w:ascii="Times New Roman" w:hAnsi="Times New Roman" w:cs="Times New Roman"/>
          <w:sz w:val="24"/>
          <w:szCs w:val="24"/>
          <w:lang w:val="en-US"/>
        </w:rPr>
        <w:t xml:space="preserve"> 2015.</w:t>
      </w:r>
      <w:r w:rsidRPr="00733389">
        <w:rPr>
          <w:rFonts w:ascii="Times New Roman" w:hAnsi="Times New Roman" w:cs="Times New Roman"/>
          <w:i/>
          <w:sz w:val="24"/>
          <w:szCs w:val="24"/>
          <w:lang w:val="en-US"/>
        </w:rPr>
        <w:t xml:space="preserve"> A Compendium of Evidence on Ethnic Minority Resilience to the Effects of Deprivation on Attainment</w:t>
      </w:r>
      <w:r>
        <w:rPr>
          <w:rFonts w:ascii="Times New Roman" w:hAnsi="Times New Roman" w:cs="Times New Roman"/>
          <w:sz w:val="24"/>
          <w:szCs w:val="24"/>
          <w:lang w:val="en-US"/>
        </w:rPr>
        <w:t>.</w:t>
      </w:r>
    </w:p>
    <w:p w14:paraId="241CF10E" w14:textId="77777777" w:rsidR="006B1129" w:rsidRPr="00733389" w:rsidRDefault="006B1129">
      <w:pPr>
        <w:rPr>
          <w:rFonts w:ascii="Times New Roman" w:hAnsi="Times New Roman" w:cs="Times New Roman"/>
          <w:sz w:val="24"/>
          <w:szCs w:val="24"/>
          <w:lang w:val="en-US"/>
        </w:rPr>
      </w:pPr>
      <w:r w:rsidRPr="00733389">
        <w:rPr>
          <w:rFonts w:ascii="Times New Roman" w:hAnsi="Times New Roman" w:cs="Times New Roman"/>
          <w:sz w:val="24"/>
          <w:szCs w:val="24"/>
          <w:lang w:val="en-US"/>
        </w:rPr>
        <w:t>Department for Education,</w:t>
      </w:r>
      <w:r>
        <w:rPr>
          <w:rFonts w:ascii="Times New Roman" w:hAnsi="Times New Roman" w:cs="Times New Roman"/>
          <w:sz w:val="24"/>
          <w:szCs w:val="24"/>
          <w:lang w:val="en-US"/>
        </w:rPr>
        <w:t xml:space="preserve"> 2018.</w:t>
      </w:r>
      <w:r w:rsidRPr="00733389">
        <w:rPr>
          <w:rFonts w:ascii="Times New Roman" w:hAnsi="Times New Roman" w:cs="Times New Roman"/>
          <w:sz w:val="24"/>
          <w:szCs w:val="24"/>
          <w:lang w:val="en-US"/>
        </w:rPr>
        <w:t xml:space="preserve"> </w:t>
      </w:r>
      <w:r w:rsidRPr="00733389">
        <w:rPr>
          <w:rFonts w:ascii="Times New Roman" w:hAnsi="Times New Roman" w:cs="Times New Roman"/>
          <w:i/>
          <w:sz w:val="24"/>
          <w:szCs w:val="24"/>
          <w:lang w:val="en-US"/>
        </w:rPr>
        <w:t>Schools, pupils and their characteristics</w:t>
      </w:r>
      <w:r>
        <w:rPr>
          <w:rFonts w:ascii="Times New Roman" w:hAnsi="Times New Roman" w:cs="Times New Roman"/>
          <w:sz w:val="24"/>
          <w:szCs w:val="24"/>
          <w:lang w:val="en-US"/>
        </w:rPr>
        <w:t>.</w:t>
      </w:r>
    </w:p>
    <w:p w14:paraId="05586375" w14:textId="77777777" w:rsidR="006B1129" w:rsidRDefault="006B1129">
      <w:pPr>
        <w:rPr>
          <w:rStyle w:val="Hyperlink"/>
          <w:rFonts w:ascii="Times New Roman" w:hAnsi="Times New Roman" w:cs="Times New Roman"/>
          <w:color w:val="auto"/>
          <w:sz w:val="24"/>
          <w:szCs w:val="24"/>
          <w:u w:val="none"/>
          <w:lang w:val="en-US"/>
        </w:rPr>
      </w:pPr>
      <w:r w:rsidRPr="00733389">
        <w:rPr>
          <w:rFonts w:ascii="Times New Roman" w:hAnsi="Times New Roman" w:cs="Times New Roman"/>
          <w:sz w:val="24"/>
          <w:szCs w:val="24"/>
          <w:lang w:val="en-US"/>
        </w:rPr>
        <w:t xml:space="preserve">Education Endowment Foundation.,2017. </w:t>
      </w:r>
      <w:r w:rsidRPr="00733389">
        <w:rPr>
          <w:rFonts w:ascii="Times New Roman" w:hAnsi="Times New Roman" w:cs="Times New Roman"/>
          <w:i/>
          <w:sz w:val="24"/>
          <w:szCs w:val="24"/>
          <w:lang w:val="en-US"/>
        </w:rPr>
        <w:t>The attainment gap</w:t>
      </w:r>
      <w:r w:rsidRPr="00733389">
        <w:rPr>
          <w:rFonts w:ascii="Times New Roman" w:hAnsi="Times New Roman" w:cs="Times New Roman"/>
          <w:sz w:val="24"/>
          <w:szCs w:val="24"/>
          <w:lang w:val="en-US"/>
        </w:rPr>
        <w:t xml:space="preserve"> [online]. Available from: </w:t>
      </w:r>
      <w:hyperlink r:id="rId7" w:history="1">
        <w:r w:rsidRPr="00733389">
          <w:rPr>
            <w:rStyle w:val="Hyperlink"/>
            <w:rFonts w:ascii="Times New Roman" w:hAnsi="Times New Roman" w:cs="Times New Roman"/>
            <w:color w:val="0070C0"/>
            <w:sz w:val="24"/>
            <w:szCs w:val="24"/>
            <w:lang w:val="en-US"/>
          </w:rPr>
          <w:t>https://educationendowmentfoundation.org.uk/public/files/Annual_Reports/EEF_Attainment_Gap_Report_2018_-_print.pdf</w:t>
        </w:r>
      </w:hyperlink>
      <w:r w:rsidRPr="00733389">
        <w:rPr>
          <w:rStyle w:val="Hyperlink"/>
          <w:rFonts w:ascii="Times New Roman" w:hAnsi="Times New Roman" w:cs="Times New Roman"/>
          <w:color w:val="auto"/>
          <w:sz w:val="24"/>
          <w:szCs w:val="24"/>
          <w:u w:val="none"/>
          <w:lang w:val="en-US"/>
        </w:rPr>
        <w:t xml:space="preserve"> (Accessed on: January 20, 2018).</w:t>
      </w:r>
    </w:p>
    <w:p w14:paraId="2AEC29EA" w14:textId="77777777" w:rsidR="006B1129" w:rsidRPr="00733389" w:rsidRDefault="006B1129">
      <w:pPr>
        <w:rPr>
          <w:rFonts w:ascii="Times New Roman" w:hAnsi="Times New Roman" w:cs="Times New Roman"/>
          <w:sz w:val="24"/>
          <w:szCs w:val="24"/>
          <w:lang w:val="en-US"/>
        </w:rPr>
      </w:pPr>
      <w:r w:rsidRPr="00733389">
        <w:rPr>
          <w:rFonts w:ascii="Times New Roman" w:hAnsi="Times New Roman" w:cs="Times New Roman"/>
          <w:sz w:val="24"/>
          <w:szCs w:val="24"/>
          <w:lang w:val="en-US"/>
        </w:rPr>
        <w:t>Hattie,</w:t>
      </w:r>
      <w:r>
        <w:rPr>
          <w:rFonts w:ascii="Times New Roman" w:hAnsi="Times New Roman" w:cs="Times New Roman"/>
          <w:sz w:val="24"/>
          <w:szCs w:val="24"/>
          <w:lang w:val="en-US"/>
        </w:rPr>
        <w:t xml:space="preserve"> J., 2012.</w:t>
      </w:r>
      <w:r w:rsidRPr="00733389">
        <w:rPr>
          <w:rFonts w:ascii="Times New Roman" w:hAnsi="Times New Roman" w:cs="Times New Roman"/>
          <w:sz w:val="24"/>
          <w:szCs w:val="24"/>
          <w:lang w:val="en-US"/>
        </w:rPr>
        <w:t xml:space="preserve"> </w:t>
      </w:r>
      <w:r w:rsidRPr="00733389">
        <w:rPr>
          <w:rFonts w:ascii="Times New Roman" w:hAnsi="Times New Roman" w:cs="Times New Roman"/>
          <w:i/>
          <w:sz w:val="24"/>
          <w:szCs w:val="24"/>
          <w:lang w:val="en-US"/>
        </w:rPr>
        <w:t xml:space="preserve">Visible Learning for Teachers: </w:t>
      </w:r>
      <w:proofErr w:type="spellStart"/>
      <w:r w:rsidRPr="00733389">
        <w:rPr>
          <w:rFonts w:ascii="Times New Roman" w:hAnsi="Times New Roman" w:cs="Times New Roman"/>
          <w:i/>
          <w:sz w:val="24"/>
          <w:szCs w:val="24"/>
          <w:lang w:val="en-US"/>
        </w:rPr>
        <w:t>Maximising</w:t>
      </w:r>
      <w:proofErr w:type="spellEnd"/>
      <w:r w:rsidRPr="00733389">
        <w:rPr>
          <w:rFonts w:ascii="Times New Roman" w:hAnsi="Times New Roman" w:cs="Times New Roman"/>
          <w:i/>
          <w:sz w:val="24"/>
          <w:szCs w:val="24"/>
          <w:lang w:val="en-US"/>
        </w:rPr>
        <w:t xml:space="preserve"> Impact on Learning</w:t>
      </w:r>
      <w:r>
        <w:rPr>
          <w:rFonts w:ascii="Times New Roman" w:hAnsi="Times New Roman" w:cs="Times New Roman"/>
          <w:sz w:val="24"/>
          <w:szCs w:val="24"/>
          <w:lang w:val="en-US"/>
        </w:rPr>
        <w:t>.</w:t>
      </w:r>
    </w:p>
    <w:p w14:paraId="4110C881" w14:textId="77777777" w:rsidR="006B1129" w:rsidRPr="00733389" w:rsidRDefault="006B1129">
      <w:pPr>
        <w:rPr>
          <w:rFonts w:ascii="Times New Roman" w:hAnsi="Times New Roman" w:cs="Times New Roman"/>
          <w:sz w:val="24"/>
          <w:szCs w:val="24"/>
          <w:lang w:val="en-US"/>
        </w:rPr>
      </w:pPr>
      <w:r w:rsidRPr="00733389">
        <w:rPr>
          <w:rFonts w:ascii="Times New Roman" w:hAnsi="Times New Roman" w:cs="Times New Roman"/>
          <w:sz w:val="24"/>
          <w:szCs w:val="24"/>
          <w:lang w:val="en-US"/>
        </w:rPr>
        <w:t>Joseph Rowntree Foundation,</w:t>
      </w:r>
      <w:r>
        <w:rPr>
          <w:rFonts w:ascii="Times New Roman" w:hAnsi="Times New Roman" w:cs="Times New Roman"/>
          <w:sz w:val="24"/>
          <w:szCs w:val="24"/>
          <w:lang w:val="en-US"/>
        </w:rPr>
        <w:t xml:space="preserve"> 2007.</w:t>
      </w:r>
      <w:r w:rsidRPr="00733389">
        <w:rPr>
          <w:rFonts w:ascii="Times New Roman" w:hAnsi="Times New Roman" w:cs="Times New Roman"/>
          <w:sz w:val="24"/>
          <w:szCs w:val="24"/>
          <w:lang w:val="en-US"/>
        </w:rPr>
        <w:t xml:space="preserve"> </w:t>
      </w:r>
      <w:r w:rsidRPr="00733389">
        <w:rPr>
          <w:rFonts w:ascii="Times New Roman" w:hAnsi="Times New Roman" w:cs="Times New Roman"/>
          <w:i/>
          <w:sz w:val="24"/>
          <w:szCs w:val="24"/>
          <w:lang w:val="en-US"/>
        </w:rPr>
        <w:t>Experiences of Poverty and Disadvantage</w:t>
      </w:r>
      <w:r>
        <w:rPr>
          <w:rFonts w:ascii="Times New Roman" w:hAnsi="Times New Roman" w:cs="Times New Roman"/>
          <w:sz w:val="24"/>
          <w:szCs w:val="24"/>
          <w:lang w:val="en-US"/>
        </w:rPr>
        <w:t>.</w:t>
      </w:r>
    </w:p>
    <w:p w14:paraId="3BE8D62E" w14:textId="77777777" w:rsidR="006B1129" w:rsidRPr="00733389" w:rsidRDefault="006B1129">
      <w:pPr>
        <w:rPr>
          <w:rFonts w:ascii="Times New Roman" w:hAnsi="Times New Roman" w:cs="Times New Roman"/>
          <w:sz w:val="24"/>
          <w:szCs w:val="24"/>
          <w:lang w:val="en-US"/>
        </w:rPr>
      </w:pPr>
      <w:r w:rsidRPr="00733389">
        <w:rPr>
          <w:rFonts w:ascii="Times New Roman" w:hAnsi="Times New Roman" w:cs="Times New Roman"/>
          <w:sz w:val="24"/>
          <w:szCs w:val="24"/>
          <w:lang w:val="en-US"/>
        </w:rPr>
        <w:t xml:space="preserve">Joseph Rowntree foundation, </w:t>
      </w:r>
      <w:r>
        <w:rPr>
          <w:rFonts w:ascii="Times New Roman" w:hAnsi="Times New Roman" w:cs="Times New Roman"/>
          <w:sz w:val="24"/>
          <w:szCs w:val="24"/>
          <w:lang w:val="en-US"/>
        </w:rPr>
        <w:t xml:space="preserve">2016. </w:t>
      </w:r>
      <w:r w:rsidRPr="00733389">
        <w:rPr>
          <w:rFonts w:ascii="Times New Roman" w:hAnsi="Times New Roman" w:cs="Times New Roman"/>
          <w:i/>
          <w:sz w:val="24"/>
          <w:szCs w:val="24"/>
          <w:lang w:val="en-US"/>
        </w:rPr>
        <w:t>Save the Children</w:t>
      </w:r>
      <w:r>
        <w:rPr>
          <w:rFonts w:ascii="Times New Roman" w:hAnsi="Times New Roman" w:cs="Times New Roman"/>
          <w:sz w:val="24"/>
          <w:szCs w:val="24"/>
          <w:lang w:val="en-US"/>
        </w:rPr>
        <w:t>.</w:t>
      </w:r>
    </w:p>
    <w:p w14:paraId="6E6D69F7" w14:textId="77777777" w:rsidR="006B1129" w:rsidRPr="00733389" w:rsidRDefault="006B1129">
      <w:pPr>
        <w:rPr>
          <w:rFonts w:ascii="Times New Roman" w:hAnsi="Times New Roman" w:cs="Times New Roman"/>
          <w:sz w:val="24"/>
          <w:szCs w:val="24"/>
          <w:lang w:val="en-US"/>
        </w:rPr>
      </w:pPr>
      <w:r w:rsidRPr="00733389">
        <w:rPr>
          <w:rFonts w:ascii="Times New Roman" w:hAnsi="Times New Roman" w:cs="Times New Roman"/>
          <w:sz w:val="24"/>
          <w:szCs w:val="24"/>
          <w:lang w:val="en-US"/>
        </w:rPr>
        <w:t>National Assembly for Wales,</w:t>
      </w:r>
      <w:r>
        <w:rPr>
          <w:rFonts w:ascii="Times New Roman" w:hAnsi="Times New Roman" w:cs="Times New Roman"/>
          <w:sz w:val="24"/>
          <w:szCs w:val="24"/>
          <w:lang w:val="en-US"/>
        </w:rPr>
        <w:t xml:space="preserve"> 2015.</w:t>
      </w:r>
      <w:r w:rsidRPr="00733389">
        <w:rPr>
          <w:rFonts w:ascii="Times New Roman" w:hAnsi="Times New Roman" w:cs="Times New Roman"/>
          <w:sz w:val="24"/>
          <w:szCs w:val="24"/>
          <w:lang w:val="en-US"/>
        </w:rPr>
        <w:t xml:space="preserve"> </w:t>
      </w:r>
      <w:r w:rsidRPr="00733389">
        <w:rPr>
          <w:rFonts w:ascii="Times New Roman" w:hAnsi="Times New Roman" w:cs="Times New Roman"/>
          <w:i/>
          <w:sz w:val="24"/>
          <w:szCs w:val="24"/>
          <w:lang w:val="en-US"/>
        </w:rPr>
        <w:t>Inquiry into poverty in Wales: Poverty and Inequality</w:t>
      </w:r>
      <w:r>
        <w:rPr>
          <w:rFonts w:ascii="Times New Roman" w:hAnsi="Times New Roman" w:cs="Times New Roman"/>
          <w:i/>
          <w:sz w:val="24"/>
          <w:szCs w:val="24"/>
          <w:lang w:val="en-US"/>
        </w:rPr>
        <w:t>.</w:t>
      </w:r>
    </w:p>
    <w:p w14:paraId="76871EF7" w14:textId="77777777" w:rsidR="006B1129" w:rsidRPr="00733389" w:rsidRDefault="006B1129">
      <w:pPr>
        <w:rPr>
          <w:rFonts w:ascii="Times New Roman" w:hAnsi="Times New Roman" w:cs="Times New Roman"/>
          <w:sz w:val="24"/>
          <w:szCs w:val="24"/>
          <w:lang w:val="en-US"/>
        </w:rPr>
      </w:pPr>
      <w:r w:rsidRPr="00733389">
        <w:rPr>
          <w:rFonts w:ascii="Times New Roman" w:hAnsi="Times New Roman" w:cs="Times New Roman"/>
          <w:sz w:val="24"/>
          <w:szCs w:val="24"/>
          <w:lang w:val="en-US"/>
        </w:rPr>
        <w:t>National Assembly for Wales,</w:t>
      </w:r>
      <w:r>
        <w:rPr>
          <w:rFonts w:ascii="Times New Roman" w:hAnsi="Times New Roman" w:cs="Times New Roman"/>
          <w:sz w:val="24"/>
          <w:szCs w:val="24"/>
          <w:lang w:val="en-US"/>
        </w:rPr>
        <w:t xml:space="preserve"> 2017.</w:t>
      </w:r>
      <w:r w:rsidRPr="00733389">
        <w:rPr>
          <w:rFonts w:ascii="Times New Roman" w:hAnsi="Times New Roman" w:cs="Times New Roman"/>
          <w:sz w:val="24"/>
          <w:szCs w:val="24"/>
          <w:lang w:val="en-US"/>
        </w:rPr>
        <w:t xml:space="preserve"> </w:t>
      </w:r>
      <w:r w:rsidRPr="00733389">
        <w:rPr>
          <w:rFonts w:ascii="Times New Roman" w:hAnsi="Times New Roman" w:cs="Times New Roman"/>
          <w:i/>
          <w:sz w:val="24"/>
          <w:szCs w:val="24"/>
          <w:lang w:val="en-US"/>
        </w:rPr>
        <w:t>Communities First Lessons Learnt</w:t>
      </w:r>
      <w:r>
        <w:rPr>
          <w:rFonts w:ascii="Times New Roman" w:hAnsi="Times New Roman" w:cs="Times New Roman"/>
          <w:i/>
          <w:sz w:val="24"/>
          <w:szCs w:val="24"/>
          <w:lang w:val="en-US"/>
        </w:rPr>
        <w:t>.</w:t>
      </w:r>
    </w:p>
    <w:p w14:paraId="38BBDBD9" w14:textId="77777777" w:rsidR="006B1129" w:rsidRPr="00733389" w:rsidRDefault="006B1129">
      <w:pPr>
        <w:rPr>
          <w:rFonts w:ascii="Times New Roman" w:hAnsi="Times New Roman" w:cs="Times New Roman"/>
          <w:sz w:val="24"/>
          <w:szCs w:val="24"/>
          <w:lang w:val="en-US"/>
        </w:rPr>
      </w:pPr>
      <w:r w:rsidRPr="00733389">
        <w:rPr>
          <w:rFonts w:ascii="Times New Roman" w:hAnsi="Times New Roman" w:cs="Times New Roman"/>
          <w:sz w:val="24"/>
          <w:szCs w:val="24"/>
          <w:lang w:val="en-US"/>
        </w:rPr>
        <w:t>National Assembly for Wales,</w:t>
      </w:r>
      <w:r>
        <w:rPr>
          <w:rFonts w:ascii="Times New Roman" w:hAnsi="Times New Roman" w:cs="Times New Roman"/>
          <w:sz w:val="24"/>
          <w:szCs w:val="24"/>
          <w:lang w:val="en-US"/>
        </w:rPr>
        <w:t xml:space="preserve"> 2018.</w:t>
      </w:r>
      <w:r w:rsidRPr="00733389">
        <w:rPr>
          <w:rFonts w:ascii="Times New Roman" w:hAnsi="Times New Roman" w:cs="Times New Roman"/>
          <w:sz w:val="24"/>
          <w:szCs w:val="24"/>
          <w:lang w:val="en-US"/>
        </w:rPr>
        <w:t xml:space="preserve"> </w:t>
      </w:r>
      <w:r w:rsidRPr="00733389">
        <w:rPr>
          <w:rFonts w:ascii="Times New Roman" w:hAnsi="Times New Roman" w:cs="Times New Roman"/>
          <w:i/>
          <w:sz w:val="24"/>
          <w:szCs w:val="24"/>
          <w:lang w:val="en-US"/>
        </w:rPr>
        <w:t>Educational Development Grant</w:t>
      </w:r>
      <w:r>
        <w:rPr>
          <w:rFonts w:ascii="Times New Roman" w:hAnsi="Times New Roman" w:cs="Times New Roman"/>
          <w:i/>
          <w:sz w:val="24"/>
          <w:szCs w:val="24"/>
          <w:lang w:val="en-US"/>
        </w:rPr>
        <w:t>.</w:t>
      </w:r>
    </w:p>
    <w:p w14:paraId="19EDDFE3" w14:textId="77777777" w:rsidR="006B1129" w:rsidRPr="00733389" w:rsidRDefault="006B1129">
      <w:pPr>
        <w:rPr>
          <w:rFonts w:ascii="Times New Roman" w:hAnsi="Times New Roman" w:cs="Times New Roman"/>
          <w:sz w:val="24"/>
          <w:szCs w:val="24"/>
          <w:lang w:val="en-US"/>
        </w:rPr>
      </w:pPr>
      <w:r w:rsidRPr="00733389">
        <w:rPr>
          <w:rFonts w:ascii="Times New Roman" w:hAnsi="Times New Roman" w:cs="Times New Roman"/>
          <w:sz w:val="24"/>
          <w:szCs w:val="24"/>
          <w:lang w:val="en-US"/>
        </w:rPr>
        <w:t xml:space="preserve">National Centre for Student Equity in Higher Education, </w:t>
      </w:r>
      <w:r>
        <w:rPr>
          <w:rFonts w:ascii="Times New Roman" w:hAnsi="Times New Roman" w:cs="Times New Roman"/>
          <w:sz w:val="24"/>
          <w:szCs w:val="24"/>
          <w:lang w:val="en-US"/>
        </w:rPr>
        <w:t xml:space="preserve">2014. </w:t>
      </w:r>
      <w:r w:rsidRPr="00733389">
        <w:rPr>
          <w:rFonts w:ascii="Times New Roman" w:hAnsi="Times New Roman" w:cs="Times New Roman"/>
          <w:i/>
          <w:sz w:val="24"/>
          <w:szCs w:val="24"/>
          <w:lang w:val="en-US"/>
        </w:rPr>
        <w:t>Wales Centre for Equity in Education</w:t>
      </w:r>
      <w:r>
        <w:rPr>
          <w:rFonts w:ascii="Times New Roman" w:hAnsi="Times New Roman" w:cs="Times New Roman"/>
          <w:sz w:val="24"/>
          <w:szCs w:val="24"/>
          <w:lang w:val="en-US"/>
        </w:rPr>
        <w:t>.</w:t>
      </w:r>
    </w:p>
    <w:p w14:paraId="55B2C8F4" w14:textId="77777777" w:rsidR="006B1129" w:rsidRPr="00733389" w:rsidRDefault="006B1129">
      <w:pPr>
        <w:rPr>
          <w:rFonts w:ascii="Times New Roman" w:hAnsi="Times New Roman" w:cs="Times New Roman"/>
          <w:sz w:val="24"/>
          <w:szCs w:val="24"/>
          <w:lang w:val="en-US"/>
        </w:rPr>
      </w:pPr>
      <w:r w:rsidRPr="00733389">
        <w:rPr>
          <w:rFonts w:ascii="Times New Roman" w:hAnsi="Times New Roman" w:cs="Times New Roman"/>
          <w:sz w:val="24"/>
          <w:szCs w:val="24"/>
          <w:lang w:val="en-US"/>
        </w:rPr>
        <w:t xml:space="preserve">Public Health Wales Observatory, </w:t>
      </w:r>
      <w:r>
        <w:rPr>
          <w:rFonts w:ascii="Times New Roman" w:hAnsi="Times New Roman" w:cs="Times New Roman"/>
          <w:sz w:val="24"/>
          <w:szCs w:val="24"/>
          <w:lang w:val="en-US"/>
        </w:rPr>
        <w:t xml:space="preserve">2016. </w:t>
      </w:r>
      <w:r w:rsidRPr="00733389">
        <w:rPr>
          <w:rFonts w:ascii="Times New Roman" w:hAnsi="Times New Roman" w:cs="Times New Roman"/>
          <w:i/>
          <w:sz w:val="24"/>
          <w:szCs w:val="24"/>
          <w:lang w:val="en-US"/>
        </w:rPr>
        <w:t>Families and Education</w:t>
      </w:r>
      <w:r>
        <w:rPr>
          <w:rFonts w:ascii="Times New Roman" w:hAnsi="Times New Roman" w:cs="Times New Roman"/>
          <w:sz w:val="24"/>
          <w:szCs w:val="24"/>
          <w:lang w:val="en-US"/>
        </w:rPr>
        <w:t>.</w:t>
      </w:r>
    </w:p>
    <w:p w14:paraId="46D4090A" w14:textId="77777777" w:rsidR="006B1129" w:rsidRPr="00733389" w:rsidRDefault="006B1129">
      <w:pPr>
        <w:rPr>
          <w:rFonts w:ascii="Times New Roman" w:hAnsi="Times New Roman" w:cs="Times New Roman"/>
          <w:sz w:val="24"/>
          <w:szCs w:val="24"/>
          <w:lang w:val="en-US"/>
        </w:rPr>
      </w:pPr>
      <w:r w:rsidRPr="00733389">
        <w:rPr>
          <w:rFonts w:ascii="Times New Roman" w:hAnsi="Times New Roman" w:cs="Times New Roman"/>
          <w:sz w:val="24"/>
          <w:szCs w:val="24"/>
          <w:lang w:val="en-US"/>
        </w:rPr>
        <w:t xml:space="preserve">Raise Education, </w:t>
      </w:r>
      <w:r>
        <w:rPr>
          <w:rFonts w:ascii="Times New Roman" w:hAnsi="Times New Roman" w:cs="Times New Roman"/>
          <w:sz w:val="24"/>
          <w:szCs w:val="24"/>
          <w:lang w:val="en-US"/>
        </w:rPr>
        <w:t xml:space="preserve">2006. </w:t>
      </w:r>
      <w:r w:rsidRPr="00733389">
        <w:rPr>
          <w:rFonts w:ascii="Times New Roman" w:hAnsi="Times New Roman" w:cs="Times New Roman"/>
          <w:i/>
          <w:sz w:val="24"/>
          <w:szCs w:val="24"/>
          <w:lang w:val="en-US"/>
        </w:rPr>
        <w:t>Aspire</w:t>
      </w:r>
      <w:r>
        <w:rPr>
          <w:rFonts w:ascii="Times New Roman" w:hAnsi="Times New Roman" w:cs="Times New Roman"/>
          <w:sz w:val="24"/>
          <w:szCs w:val="24"/>
          <w:lang w:val="en-US"/>
        </w:rPr>
        <w:t>.</w:t>
      </w:r>
    </w:p>
    <w:p w14:paraId="4F6B9AA6" w14:textId="415AF5B7" w:rsidR="006B1129" w:rsidRPr="00733389" w:rsidRDefault="006B1129">
      <w:pPr>
        <w:rPr>
          <w:rFonts w:ascii="Times New Roman" w:hAnsi="Times New Roman" w:cs="Times New Roman"/>
          <w:sz w:val="24"/>
          <w:szCs w:val="24"/>
          <w:lang w:val="en-US"/>
        </w:rPr>
      </w:pPr>
      <w:r w:rsidRPr="00733389">
        <w:rPr>
          <w:rFonts w:ascii="Times New Roman" w:hAnsi="Times New Roman" w:cs="Times New Roman"/>
          <w:sz w:val="24"/>
          <w:szCs w:val="24"/>
          <w:lang w:val="en-US"/>
        </w:rPr>
        <w:t xml:space="preserve">Save the Children, </w:t>
      </w:r>
      <w:r>
        <w:rPr>
          <w:rFonts w:ascii="Times New Roman" w:hAnsi="Times New Roman" w:cs="Times New Roman"/>
          <w:sz w:val="24"/>
          <w:szCs w:val="24"/>
          <w:lang w:val="en-US"/>
        </w:rPr>
        <w:t xml:space="preserve">2012. </w:t>
      </w:r>
      <w:r w:rsidRPr="00733389">
        <w:rPr>
          <w:rFonts w:ascii="Times New Roman" w:hAnsi="Times New Roman" w:cs="Times New Roman"/>
          <w:i/>
          <w:sz w:val="24"/>
          <w:szCs w:val="24"/>
          <w:lang w:val="en-US"/>
        </w:rPr>
        <w:t>Changing the World for Children</w:t>
      </w:r>
      <w:r>
        <w:rPr>
          <w:rFonts w:ascii="Times New Roman" w:hAnsi="Times New Roman" w:cs="Times New Roman"/>
          <w:sz w:val="24"/>
          <w:szCs w:val="24"/>
          <w:lang w:val="en-US"/>
        </w:rPr>
        <w:t>.</w:t>
      </w:r>
    </w:p>
    <w:p w14:paraId="6E18C039" w14:textId="77777777" w:rsidR="006B1129" w:rsidRPr="006B1129" w:rsidRDefault="006B1129">
      <w:pPr>
        <w:rPr>
          <w:rFonts w:ascii="Times New Roman" w:hAnsi="Times New Roman" w:cs="Times New Roman"/>
          <w:sz w:val="24"/>
          <w:szCs w:val="24"/>
          <w:u w:val="single"/>
          <w:lang w:val="en-US"/>
        </w:rPr>
      </w:pPr>
      <w:r w:rsidRPr="006B1129">
        <w:rPr>
          <w:rFonts w:ascii="Times New Roman" w:hAnsi="Times New Roman" w:cs="Times New Roman"/>
          <w:sz w:val="24"/>
          <w:szCs w:val="24"/>
          <w:u w:val="single"/>
          <w:lang w:val="en-US"/>
        </w:rPr>
        <w:t xml:space="preserve">Scott, P., Manuel, P., 2011. Improving student punctuality [online]. Available from: </w:t>
      </w:r>
      <w:hyperlink r:id="rId8" w:history="1">
        <w:r w:rsidRPr="006B1129">
          <w:rPr>
            <w:rStyle w:val="Hyperlink"/>
            <w:rFonts w:ascii="Times New Roman" w:hAnsi="Times New Roman" w:cs="Times New Roman"/>
            <w:color w:val="0070C0"/>
            <w:sz w:val="24"/>
            <w:szCs w:val="24"/>
            <w:lang w:val="en-US"/>
          </w:rPr>
          <w:t>http://mgmwireless.com/downloads/MGM%20White%20Paper%20008%20-%20Practical%20steps%20to%20improving%20student%20punctuality.pdf</w:t>
        </w:r>
      </w:hyperlink>
      <w:r w:rsidRPr="006B1129">
        <w:rPr>
          <w:rFonts w:ascii="Times New Roman" w:hAnsi="Times New Roman" w:cs="Times New Roman"/>
          <w:color w:val="4472C4" w:themeColor="accent1"/>
          <w:sz w:val="24"/>
          <w:szCs w:val="24"/>
          <w:u w:val="single"/>
          <w:lang w:val="en-US"/>
        </w:rPr>
        <w:t xml:space="preserve"> </w:t>
      </w:r>
      <w:r w:rsidRPr="006B1129">
        <w:rPr>
          <w:rFonts w:ascii="Times New Roman" w:hAnsi="Times New Roman" w:cs="Times New Roman"/>
          <w:sz w:val="24"/>
          <w:szCs w:val="24"/>
          <w:u w:val="single"/>
          <w:lang w:val="en-US"/>
        </w:rPr>
        <w:t>(Accessed on January 19, 2018).</w:t>
      </w:r>
    </w:p>
    <w:p w14:paraId="46933674" w14:textId="77777777" w:rsidR="006B1129" w:rsidRPr="00733389" w:rsidRDefault="006B1129">
      <w:pPr>
        <w:rPr>
          <w:rFonts w:ascii="Times New Roman" w:hAnsi="Times New Roman" w:cs="Times New Roman"/>
          <w:sz w:val="24"/>
          <w:szCs w:val="24"/>
          <w:lang w:val="en-US"/>
        </w:rPr>
      </w:pPr>
      <w:r w:rsidRPr="00733389">
        <w:rPr>
          <w:rFonts w:ascii="Times New Roman" w:hAnsi="Times New Roman" w:cs="Times New Roman"/>
          <w:sz w:val="24"/>
          <w:szCs w:val="24"/>
          <w:lang w:val="en-US"/>
        </w:rPr>
        <w:t>Strand</w:t>
      </w:r>
      <w:r>
        <w:rPr>
          <w:rFonts w:ascii="Times New Roman" w:hAnsi="Times New Roman" w:cs="Times New Roman"/>
          <w:sz w:val="24"/>
          <w:szCs w:val="24"/>
          <w:lang w:val="en-US"/>
        </w:rPr>
        <w:t>, S.</w:t>
      </w:r>
      <w:r w:rsidRPr="00733389">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2015. </w:t>
      </w:r>
      <w:r w:rsidRPr="00733389">
        <w:rPr>
          <w:rFonts w:ascii="Times New Roman" w:hAnsi="Times New Roman" w:cs="Times New Roman"/>
          <w:sz w:val="24"/>
          <w:szCs w:val="24"/>
          <w:lang w:val="en-US"/>
        </w:rPr>
        <w:t>department for education</w:t>
      </w:r>
      <w:r>
        <w:rPr>
          <w:rFonts w:ascii="Times New Roman" w:hAnsi="Times New Roman" w:cs="Times New Roman"/>
          <w:sz w:val="24"/>
          <w:szCs w:val="24"/>
          <w:lang w:val="en-US"/>
        </w:rPr>
        <w:t>.</w:t>
      </w:r>
    </w:p>
    <w:p w14:paraId="189CE1C6" w14:textId="77777777" w:rsidR="006B1129" w:rsidRPr="00733389" w:rsidRDefault="006B1129">
      <w:pPr>
        <w:rPr>
          <w:rFonts w:ascii="Times New Roman" w:hAnsi="Times New Roman" w:cs="Times New Roman"/>
          <w:sz w:val="24"/>
          <w:szCs w:val="24"/>
          <w:lang w:val="en-US"/>
        </w:rPr>
      </w:pPr>
      <w:r w:rsidRPr="00733389">
        <w:rPr>
          <w:rFonts w:ascii="Times New Roman" w:hAnsi="Times New Roman" w:cs="Times New Roman"/>
          <w:sz w:val="24"/>
          <w:szCs w:val="24"/>
          <w:lang w:val="en-US"/>
        </w:rPr>
        <w:t xml:space="preserve">The Guardian.,2010. Middle Class Children Do Better at School Because of Parents [online]. Available from: </w:t>
      </w:r>
      <w:hyperlink r:id="rId9" w:history="1">
        <w:r w:rsidRPr="006B1129">
          <w:rPr>
            <w:rStyle w:val="Hyperlink"/>
            <w:rFonts w:ascii="Times New Roman" w:hAnsi="Times New Roman" w:cs="Times New Roman"/>
            <w:color w:val="0070C0"/>
            <w:sz w:val="24"/>
            <w:szCs w:val="24"/>
            <w:lang w:val="en-US"/>
          </w:rPr>
          <w:t>https://www.theguardian.com/education/2010/oct/29/middle-class-children-better-school</w:t>
        </w:r>
      </w:hyperlink>
      <w:r w:rsidRPr="006B1129">
        <w:rPr>
          <w:rFonts w:ascii="Times New Roman" w:hAnsi="Times New Roman" w:cs="Times New Roman"/>
          <w:color w:val="0070C0"/>
          <w:sz w:val="24"/>
          <w:szCs w:val="24"/>
          <w:u w:val="single"/>
          <w:lang w:val="en-US"/>
        </w:rPr>
        <w:t xml:space="preserve"> </w:t>
      </w:r>
      <w:r w:rsidRPr="00733389">
        <w:rPr>
          <w:rFonts w:ascii="Times New Roman" w:hAnsi="Times New Roman" w:cs="Times New Roman"/>
          <w:sz w:val="24"/>
          <w:szCs w:val="24"/>
          <w:lang w:val="en-US"/>
        </w:rPr>
        <w:t>(Accessed on: January 20,2018).</w:t>
      </w:r>
    </w:p>
    <w:p w14:paraId="558E3668" w14:textId="77777777" w:rsidR="006B1129" w:rsidRPr="00733389" w:rsidRDefault="006B1129">
      <w:pPr>
        <w:rPr>
          <w:rFonts w:ascii="Times New Roman" w:hAnsi="Times New Roman" w:cs="Times New Roman"/>
          <w:sz w:val="24"/>
          <w:szCs w:val="24"/>
          <w:lang w:val="en-US"/>
        </w:rPr>
      </w:pPr>
      <w:r w:rsidRPr="00733389">
        <w:rPr>
          <w:rFonts w:ascii="Times New Roman" w:hAnsi="Times New Roman" w:cs="Times New Roman"/>
          <w:sz w:val="24"/>
          <w:szCs w:val="24"/>
          <w:lang w:val="en-US"/>
        </w:rPr>
        <w:t>Wales Centre for E</w:t>
      </w:r>
      <w:r w:rsidRPr="00733389">
        <w:rPr>
          <w:rFonts w:ascii="Times New Roman" w:hAnsi="Times New Roman" w:cs="Times New Roman"/>
          <w:sz w:val="24"/>
          <w:szCs w:val="24"/>
          <w:lang w:val="en-US"/>
        </w:rPr>
        <w:t>xcellence.</w:t>
      </w:r>
      <w:r w:rsidRPr="00733389">
        <w:rPr>
          <w:rFonts w:ascii="Times New Roman" w:hAnsi="Times New Roman" w:cs="Times New Roman"/>
          <w:sz w:val="24"/>
          <w:szCs w:val="24"/>
          <w:lang w:val="en-US"/>
        </w:rPr>
        <w:t>,</w:t>
      </w:r>
      <w:r w:rsidRPr="00733389">
        <w:rPr>
          <w:rFonts w:ascii="Times New Roman" w:hAnsi="Times New Roman" w:cs="Times New Roman"/>
          <w:sz w:val="24"/>
          <w:szCs w:val="24"/>
          <w:lang w:val="en-US"/>
        </w:rPr>
        <w:t xml:space="preserve">2014. </w:t>
      </w:r>
      <w:r w:rsidRPr="00733389">
        <w:rPr>
          <w:rFonts w:ascii="Times New Roman" w:hAnsi="Times New Roman" w:cs="Times New Roman"/>
          <w:i/>
          <w:sz w:val="24"/>
          <w:szCs w:val="24"/>
          <w:lang w:val="en-US"/>
        </w:rPr>
        <w:t>Charter for Equality in Education</w:t>
      </w:r>
      <w:r w:rsidRPr="00733389">
        <w:rPr>
          <w:rFonts w:ascii="Times New Roman" w:hAnsi="Times New Roman" w:cs="Times New Roman"/>
          <w:sz w:val="24"/>
          <w:szCs w:val="24"/>
          <w:lang w:val="en-US"/>
        </w:rPr>
        <w:t xml:space="preserve"> [online]. Available from: </w:t>
      </w:r>
      <w:hyperlink r:id="rId10" w:history="1">
        <w:r w:rsidRPr="00733389">
          <w:rPr>
            <w:rStyle w:val="Hyperlink"/>
            <w:rFonts w:ascii="Times New Roman" w:hAnsi="Times New Roman" w:cs="Times New Roman"/>
            <w:sz w:val="24"/>
            <w:szCs w:val="24"/>
            <w:lang w:val="en-US"/>
          </w:rPr>
          <w:t>https://www.ncsehe.edu.au/wales-centre-equity-education</w:t>
        </w:r>
      </w:hyperlink>
      <w:r w:rsidRPr="00733389">
        <w:rPr>
          <w:rFonts w:ascii="Times New Roman" w:hAnsi="Times New Roman" w:cs="Times New Roman"/>
          <w:sz w:val="24"/>
          <w:szCs w:val="24"/>
          <w:lang w:val="en-US"/>
        </w:rPr>
        <w:t xml:space="preserve"> (Accessed on: January 20,2018).</w:t>
      </w:r>
    </w:p>
    <w:p w14:paraId="4BCA0694" w14:textId="77777777" w:rsidR="006B1129" w:rsidRPr="00733389" w:rsidRDefault="006B1129">
      <w:pPr>
        <w:rPr>
          <w:rFonts w:ascii="Times New Roman" w:hAnsi="Times New Roman" w:cs="Times New Roman"/>
          <w:sz w:val="24"/>
          <w:szCs w:val="24"/>
          <w:lang w:val="en-US"/>
        </w:rPr>
      </w:pPr>
      <w:r w:rsidRPr="00733389">
        <w:rPr>
          <w:rFonts w:ascii="Times New Roman" w:hAnsi="Times New Roman" w:cs="Times New Roman"/>
          <w:sz w:val="24"/>
          <w:szCs w:val="24"/>
          <w:lang w:val="en-US"/>
        </w:rPr>
        <w:t>Welsh Government,</w:t>
      </w:r>
      <w:r>
        <w:rPr>
          <w:rFonts w:ascii="Times New Roman" w:hAnsi="Times New Roman" w:cs="Times New Roman"/>
          <w:sz w:val="24"/>
          <w:szCs w:val="24"/>
          <w:lang w:val="en-US"/>
        </w:rPr>
        <w:t xml:space="preserve"> 2011.</w:t>
      </w:r>
      <w:r w:rsidRPr="00733389">
        <w:rPr>
          <w:rFonts w:ascii="Times New Roman" w:hAnsi="Times New Roman" w:cs="Times New Roman"/>
          <w:sz w:val="24"/>
          <w:szCs w:val="24"/>
          <w:lang w:val="en-US"/>
        </w:rPr>
        <w:t xml:space="preserve"> </w:t>
      </w:r>
      <w:r w:rsidRPr="00733389">
        <w:rPr>
          <w:rFonts w:ascii="Times New Roman" w:hAnsi="Times New Roman" w:cs="Times New Roman"/>
          <w:i/>
          <w:sz w:val="24"/>
          <w:szCs w:val="24"/>
          <w:lang w:val="en-US"/>
        </w:rPr>
        <w:t>Families First</w:t>
      </w:r>
      <w:r w:rsidRPr="00733389">
        <w:rPr>
          <w:rFonts w:ascii="Times New Roman" w:hAnsi="Times New Roman" w:cs="Times New Roman"/>
          <w:sz w:val="24"/>
          <w:szCs w:val="24"/>
          <w:lang w:val="en-US"/>
        </w:rPr>
        <w:t>.</w:t>
      </w:r>
    </w:p>
    <w:p w14:paraId="206B2A98" w14:textId="77777777" w:rsidR="006B1129" w:rsidRPr="00733389" w:rsidRDefault="006B1129">
      <w:pPr>
        <w:rPr>
          <w:rFonts w:ascii="Times New Roman" w:hAnsi="Times New Roman" w:cs="Times New Roman"/>
          <w:sz w:val="24"/>
          <w:szCs w:val="24"/>
          <w:lang w:val="en-US"/>
        </w:rPr>
      </w:pPr>
      <w:r w:rsidRPr="00733389">
        <w:rPr>
          <w:rFonts w:ascii="Times New Roman" w:hAnsi="Times New Roman" w:cs="Times New Roman"/>
          <w:sz w:val="24"/>
          <w:szCs w:val="24"/>
          <w:lang w:val="en-US"/>
        </w:rPr>
        <w:t>Welsh Government,</w:t>
      </w:r>
      <w:r>
        <w:rPr>
          <w:rFonts w:ascii="Times New Roman" w:hAnsi="Times New Roman" w:cs="Times New Roman"/>
          <w:sz w:val="24"/>
          <w:szCs w:val="24"/>
          <w:lang w:val="en-US"/>
        </w:rPr>
        <w:t xml:space="preserve"> 2013. </w:t>
      </w:r>
      <w:r w:rsidRPr="00571294">
        <w:rPr>
          <w:rFonts w:ascii="Times New Roman" w:hAnsi="Times New Roman" w:cs="Times New Roman"/>
          <w:i/>
          <w:sz w:val="24"/>
          <w:szCs w:val="24"/>
          <w:lang w:val="en-US"/>
        </w:rPr>
        <w:t>F</w:t>
      </w:r>
      <w:r w:rsidRPr="00733389">
        <w:rPr>
          <w:rFonts w:ascii="Times New Roman" w:hAnsi="Times New Roman" w:cs="Times New Roman"/>
          <w:i/>
          <w:sz w:val="24"/>
          <w:szCs w:val="24"/>
          <w:lang w:val="en-US"/>
        </w:rPr>
        <w:t>ree school meals</w:t>
      </w:r>
      <w:r w:rsidRPr="00733389">
        <w:rPr>
          <w:rFonts w:ascii="Times New Roman" w:hAnsi="Times New Roman" w:cs="Times New Roman"/>
          <w:sz w:val="24"/>
          <w:szCs w:val="24"/>
          <w:lang w:val="en-US"/>
        </w:rPr>
        <w:t>.</w:t>
      </w:r>
    </w:p>
    <w:p w14:paraId="4A4DBFFE" w14:textId="77777777" w:rsidR="006B1129" w:rsidRPr="00733389" w:rsidRDefault="006B1129">
      <w:pPr>
        <w:rPr>
          <w:rFonts w:ascii="Times New Roman" w:hAnsi="Times New Roman" w:cs="Times New Roman"/>
          <w:sz w:val="24"/>
          <w:szCs w:val="24"/>
          <w:lang w:val="en-US"/>
        </w:rPr>
      </w:pPr>
      <w:r w:rsidRPr="00733389">
        <w:rPr>
          <w:rFonts w:ascii="Times New Roman" w:hAnsi="Times New Roman" w:cs="Times New Roman"/>
          <w:sz w:val="24"/>
          <w:szCs w:val="24"/>
          <w:lang w:val="en-US"/>
        </w:rPr>
        <w:t>Welsh Government,</w:t>
      </w:r>
      <w:r>
        <w:rPr>
          <w:rFonts w:ascii="Times New Roman" w:hAnsi="Times New Roman" w:cs="Times New Roman"/>
          <w:sz w:val="24"/>
          <w:szCs w:val="24"/>
          <w:lang w:val="en-US"/>
        </w:rPr>
        <w:t xml:space="preserve"> 2013. </w:t>
      </w:r>
      <w:r w:rsidRPr="00733389">
        <w:rPr>
          <w:rFonts w:ascii="Times New Roman" w:hAnsi="Times New Roman" w:cs="Times New Roman"/>
          <w:i/>
          <w:sz w:val="24"/>
          <w:szCs w:val="24"/>
          <w:lang w:val="en-US"/>
        </w:rPr>
        <w:t>National Literacy and Numeracy Framework</w:t>
      </w:r>
      <w:r>
        <w:rPr>
          <w:rFonts w:ascii="Times New Roman" w:hAnsi="Times New Roman" w:cs="Times New Roman"/>
          <w:sz w:val="24"/>
          <w:szCs w:val="24"/>
          <w:lang w:val="en-US"/>
        </w:rPr>
        <w:t>.</w:t>
      </w:r>
      <w:r w:rsidRPr="00733389">
        <w:rPr>
          <w:rFonts w:ascii="Times New Roman" w:hAnsi="Times New Roman" w:cs="Times New Roman"/>
          <w:sz w:val="24"/>
          <w:szCs w:val="24"/>
          <w:lang w:val="en-US"/>
        </w:rPr>
        <w:t xml:space="preserve"> </w:t>
      </w:r>
    </w:p>
    <w:p w14:paraId="23CB44A6" w14:textId="77777777" w:rsidR="006B1129" w:rsidRPr="00733389" w:rsidRDefault="006B1129">
      <w:pPr>
        <w:rPr>
          <w:rFonts w:ascii="Times New Roman" w:hAnsi="Times New Roman" w:cs="Times New Roman"/>
          <w:sz w:val="24"/>
          <w:szCs w:val="24"/>
          <w:lang w:val="en-US"/>
        </w:rPr>
      </w:pPr>
      <w:r w:rsidRPr="00733389">
        <w:rPr>
          <w:rFonts w:ascii="Times New Roman" w:hAnsi="Times New Roman" w:cs="Times New Roman"/>
          <w:sz w:val="24"/>
          <w:szCs w:val="24"/>
          <w:lang w:val="en-US"/>
        </w:rPr>
        <w:lastRenderedPageBreak/>
        <w:t>Welsh Government,</w:t>
      </w:r>
      <w:r>
        <w:rPr>
          <w:rFonts w:ascii="Times New Roman" w:hAnsi="Times New Roman" w:cs="Times New Roman"/>
          <w:sz w:val="24"/>
          <w:szCs w:val="24"/>
          <w:lang w:val="en-US"/>
        </w:rPr>
        <w:t xml:space="preserve"> 2017.</w:t>
      </w:r>
      <w:r w:rsidRPr="00733389">
        <w:rPr>
          <w:rFonts w:ascii="Times New Roman" w:hAnsi="Times New Roman" w:cs="Times New Roman"/>
          <w:sz w:val="24"/>
          <w:szCs w:val="24"/>
          <w:lang w:val="en-US"/>
        </w:rPr>
        <w:t xml:space="preserve"> </w:t>
      </w:r>
      <w:r w:rsidRPr="00733389">
        <w:rPr>
          <w:rFonts w:ascii="Times New Roman" w:hAnsi="Times New Roman" w:cs="Times New Roman"/>
          <w:i/>
          <w:sz w:val="24"/>
          <w:szCs w:val="24"/>
          <w:lang w:val="en-US"/>
        </w:rPr>
        <w:t>Flying start</w:t>
      </w:r>
      <w:r w:rsidRPr="00733389">
        <w:rPr>
          <w:rFonts w:ascii="Times New Roman" w:hAnsi="Times New Roman" w:cs="Times New Roman"/>
          <w:sz w:val="24"/>
          <w:szCs w:val="24"/>
          <w:lang w:val="en-US"/>
        </w:rPr>
        <w:t>.</w:t>
      </w:r>
    </w:p>
    <w:p w14:paraId="481551D2" w14:textId="77777777" w:rsidR="006B1129" w:rsidRPr="00733389" w:rsidRDefault="006B1129">
      <w:pPr>
        <w:rPr>
          <w:rFonts w:ascii="Times New Roman" w:hAnsi="Times New Roman" w:cs="Times New Roman"/>
          <w:sz w:val="24"/>
          <w:szCs w:val="24"/>
          <w:lang w:val="en-US"/>
        </w:rPr>
      </w:pPr>
      <w:r w:rsidRPr="00733389">
        <w:rPr>
          <w:rStyle w:val="Hyperlink"/>
          <w:rFonts w:ascii="Times New Roman" w:hAnsi="Times New Roman" w:cs="Times New Roman"/>
          <w:color w:val="auto"/>
          <w:sz w:val="24"/>
          <w:szCs w:val="24"/>
          <w:u w:val="none"/>
          <w:lang w:val="en-US"/>
        </w:rPr>
        <w:t>Welsh Government</w:t>
      </w:r>
      <w:r>
        <w:rPr>
          <w:rStyle w:val="Hyperlink"/>
          <w:rFonts w:ascii="Times New Roman" w:hAnsi="Times New Roman" w:cs="Times New Roman"/>
          <w:color w:val="auto"/>
          <w:sz w:val="24"/>
          <w:szCs w:val="24"/>
          <w:u w:val="none"/>
          <w:lang w:val="en-US"/>
        </w:rPr>
        <w:t>.</w:t>
      </w:r>
      <w:r w:rsidRPr="00733389">
        <w:rPr>
          <w:rStyle w:val="Hyperlink"/>
          <w:rFonts w:ascii="Times New Roman" w:hAnsi="Times New Roman" w:cs="Times New Roman"/>
          <w:color w:val="auto"/>
          <w:sz w:val="24"/>
          <w:szCs w:val="24"/>
          <w:u w:val="none"/>
          <w:lang w:val="en-US"/>
        </w:rPr>
        <w:t xml:space="preserve">,2016. </w:t>
      </w:r>
      <w:r w:rsidRPr="00733389">
        <w:rPr>
          <w:rStyle w:val="Hyperlink"/>
          <w:rFonts w:ascii="Times New Roman" w:hAnsi="Times New Roman" w:cs="Times New Roman"/>
          <w:i/>
          <w:color w:val="auto"/>
          <w:sz w:val="24"/>
          <w:szCs w:val="24"/>
          <w:u w:val="none"/>
          <w:lang w:val="en-US"/>
        </w:rPr>
        <w:t>Literacy and numeracy framework</w:t>
      </w:r>
      <w:r w:rsidRPr="00733389">
        <w:rPr>
          <w:rStyle w:val="Hyperlink"/>
          <w:rFonts w:ascii="Times New Roman" w:hAnsi="Times New Roman" w:cs="Times New Roman"/>
          <w:color w:val="auto"/>
          <w:sz w:val="24"/>
          <w:szCs w:val="24"/>
          <w:u w:val="none"/>
          <w:lang w:val="en-US"/>
        </w:rPr>
        <w:t xml:space="preserve"> [online]. Available from: </w:t>
      </w:r>
      <w:hyperlink r:id="rId11" w:history="1">
        <w:r w:rsidRPr="00733389">
          <w:rPr>
            <w:rStyle w:val="Hyperlink"/>
            <w:rFonts w:ascii="Times New Roman" w:hAnsi="Times New Roman" w:cs="Times New Roman"/>
            <w:color w:val="0070C0"/>
            <w:sz w:val="24"/>
            <w:szCs w:val="24"/>
            <w:lang w:val="en-US"/>
          </w:rPr>
          <w:t>https://www.policiesforschools.co.uk/download/literacy-numeracy-framework-policy/</w:t>
        </w:r>
      </w:hyperlink>
      <w:r w:rsidRPr="00733389">
        <w:rPr>
          <w:rStyle w:val="Hyperlink"/>
          <w:rFonts w:ascii="Times New Roman" w:hAnsi="Times New Roman" w:cs="Times New Roman"/>
          <w:color w:val="0070C0"/>
          <w:sz w:val="24"/>
          <w:szCs w:val="24"/>
          <w:lang w:val="en-US"/>
        </w:rPr>
        <w:t xml:space="preserve"> </w:t>
      </w:r>
      <w:r w:rsidRPr="00733389">
        <w:rPr>
          <w:rStyle w:val="Hyperlink"/>
          <w:rFonts w:ascii="Times New Roman" w:hAnsi="Times New Roman" w:cs="Times New Roman"/>
          <w:color w:val="auto"/>
          <w:sz w:val="24"/>
          <w:szCs w:val="24"/>
          <w:u w:val="none"/>
          <w:lang w:val="en-US"/>
        </w:rPr>
        <w:t>(Accessed on: January 20, 2018).</w:t>
      </w:r>
    </w:p>
    <w:p w14:paraId="74F0C3FF" w14:textId="77777777" w:rsidR="006B1129" w:rsidRPr="00733389" w:rsidRDefault="006B1129">
      <w:pPr>
        <w:rPr>
          <w:rFonts w:ascii="Times New Roman" w:hAnsi="Times New Roman" w:cs="Times New Roman"/>
          <w:sz w:val="24"/>
          <w:szCs w:val="24"/>
          <w:lang w:val="en-US"/>
        </w:rPr>
      </w:pPr>
      <w:r w:rsidRPr="00733389">
        <w:rPr>
          <w:rStyle w:val="Hyperlink"/>
          <w:rFonts w:ascii="Times New Roman" w:hAnsi="Times New Roman" w:cs="Times New Roman"/>
          <w:color w:val="auto"/>
          <w:sz w:val="24"/>
          <w:szCs w:val="24"/>
          <w:u w:val="none"/>
          <w:lang w:val="en-US"/>
        </w:rPr>
        <w:t xml:space="preserve">Welsh Government.,2016. </w:t>
      </w:r>
      <w:r w:rsidRPr="00733389">
        <w:rPr>
          <w:rStyle w:val="Hyperlink"/>
          <w:rFonts w:ascii="Times New Roman" w:hAnsi="Times New Roman" w:cs="Times New Roman"/>
          <w:i/>
          <w:color w:val="auto"/>
          <w:sz w:val="24"/>
          <w:szCs w:val="24"/>
          <w:u w:val="none"/>
          <w:lang w:val="en-US"/>
        </w:rPr>
        <w:t>Poverty and Academic Achievement</w:t>
      </w:r>
      <w:r w:rsidRPr="00733389">
        <w:rPr>
          <w:rStyle w:val="Hyperlink"/>
          <w:rFonts w:ascii="Times New Roman" w:hAnsi="Times New Roman" w:cs="Times New Roman"/>
          <w:color w:val="auto"/>
          <w:sz w:val="24"/>
          <w:szCs w:val="24"/>
          <w:u w:val="none"/>
          <w:lang w:val="en-US"/>
        </w:rPr>
        <w:t xml:space="preserve"> [online]. Available from:</w:t>
      </w:r>
      <w:r w:rsidRPr="00733389">
        <w:rPr>
          <w:rStyle w:val="Hyperlink"/>
          <w:rFonts w:ascii="Times New Roman" w:hAnsi="Times New Roman" w:cs="Times New Roman"/>
          <w:color w:val="0070C0"/>
          <w:sz w:val="24"/>
          <w:szCs w:val="24"/>
          <w:lang w:val="en-US"/>
        </w:rPr>
        <w:t xml:space="preserve"> </w:t>
      </w:r>
      <w:hyperlink r:id="rId12" w:history="1">
        <w:r w:rsidRPr="00733389">
          <w:rPr>
            <w:rStyle w:val="Hyperlink"/>
            <w:rFonts w:ascii="Times New Roman" w:hAnsi="Times New Roman" w:cs="Times New Roman"/>
            <w:sz w:val="24"/>
            <w:szCs w:val="24"/>
            <w:lang w:val="en-US"/>
          </w:rPr>
          <w:t>https://gov.wales/statistics-and-research/academic-achievement-free-school-meals/?lang=en</w:t>
        </w:r>
      </w:hyperlink>
      <w:r w:rsidRPr="00733389">
        <w:rPr>
          <w:rStyle w:val="Hyperlink"/>
          <w:rFonts w:ascii="Times New Roman" w:hAnsi="Times New Roman" w:cs="Times New Roman"/>
          <w:color w:val="0070C0"/>
          <w:sz w:val="24"/>
          <w:szCs w:val="24"/>
          <w:lang w:val="en-US"/>
        </w:rPr>
        <w:t xml:space="preserve"> </w:t>
      </w:r>
      <w:r w:rsidRPr="00733389">
        <w:rPr>
          <w:rStyle w:val="Hyperlink"/>
          <w:rFonts w:ascii="Times New Roman" w:hAnsi="Times New Roman" w:cs="Times New Roman"/>
          <w:color w:val="auto"/>
          <w:sz w:val="24"/>
          <w:szCs w:val="24"/>
          <w:u w:val="none"/>
          <w:lang w:val="en-US"/>
        </w:rPr>
        <w:t>(Accessed on: January 18,2018).</w:t>
      </w:r>
    </w:p>
    <w:p w14:paraId="539BFE41" w14:textId="77777777" w:rsidR="006B1129" w:rsidRPr="00733389" w:rsidRDefault="006B1129">
      <w:pPr>
        <w:rPr>
          <w:rFonts w:ascii="Times New Roman" w:hAnsi="Times New Roman" w:cs="Times New Roman"/>
          <w:sz w:val="24"/>
          <w:szCs w:val="24"/>
          <w:lang w:val="en-US"/>
        </w:rPr>
      </w:pPr>
      <w:r w:rsidRPr="00733389">
        <w:rPr>
          <w:rStyle w:val="Hyperlink"/>
          <w:rFonts w:ascii="Times New Roman" w:hAnsi="Times New Roman" w:cs="Times New Roman"/>
          <w:color w:val="auto"/>
          <w:sz w:val="24"/>
          <w:szCs w:val="24"/>
          <w:u w:val="none"/>
          <w:lang w:val="en-US"/>
        </w:rPr>
        <w:t xml:space="preserve">Welsh Government.,2018. </w:t>
      </w:r>
      <w:r w:rsidRPr="00733389">
        <w:rPr>
          <w:rStyle w:val="Hyperlink"/>
          <w:rFonts w:ascii="Times New Roman" w:hAnsi="Times New Roman" w:cs="Times New Roman"/>
          <w:i/>
          <w:color w:val="auto"/>
          <w:sz w:val="24"/>
          <w:szCs w:val="24"/>
          <w:u w:val="none"/>
          <w:lang w:val="en-US"/>
        </w:rPr>
        <w:t xml:space="preserve">Free School Meals Pupil Progression to Higher Education </w:t>
      </w:r>
      <w:r w:rsidRPr="00733389">
        <w:rPr>
          <w:rStyle w:val="Hyperlink"/>
          <w:rFonts w:ascii="Times New Roman" w:hAnsi="Times New Roman" w:cs="Times New Roman"/>
          <w:color w:val="auto"/>
          <w:sz w:val="24"/>
          <w:szCs w:val="24"/>
          <w:u w:val="none"/>
          <w:lang w:val="en-US"/>
        </w:rPr>
        <w:t>[online]. Available from:</w:t>
      </w:r>
      <w:r w:rsidRPr="00733389">
        <w:rPr>
          <w:rStyle w:val="Hyperlink"/>
          <w:rFonts w:ascii="Times New Roman" w:hAnsi="Times New Roman" w:cs="Times New Roman"/>
          <w:color w:val="002060"/>
          <w:sz w:val="24"/>
          <w:szCs w:val="24"/>
          <w:u w:val="none"/>
          <w:lang w:val="en-US"/>
        </w:rPr>
        <w:t xml:space="preserve"> </w:t>
      </w:r>
      <w:hyperlink r:id="rId13" w:history="1">
        <w:r w:rsidRPr="00733389">
          <w:rPr>
            <w:rStyle w:val="Hyperlink"/>
            <w:rFonts w:ascii="Times New Roman" w:hAnsi="Times New Roman" w:cs="Times New Roman"/>
            <w:color w:val="0070C0"/>
            <w:sz w:val="24"/>
            <w:szCs w:val="24"/>
            <w:lang w:val="en-US"/>
          </w:rPr>
          <w:t>https://www.gov.uk/government/statistics/free-school-meals-pupil-progression-to-higher-education</w:t>
        </w:r>
      </w:hyperlink>
      <w:r w:rsidRPr="00733389">
        <w:rPr>
          <w:rStyle w:val="Hyperlink"/>
          <w:rFonts w:ascii="Times New Roman" w:hAnsi="Times New Roman" w:cs="Times New Roman"/>
          <w:color w:val="auto"/>
          <w:sz w:val="24"/>
          <w:szCs w:val="24"/>
          <w:u w:val="none"/>
          <w:lang w:val="en-US"/>
        </w:rPr>
        <w:t xml:space="preserve"> (Accessed on: January 18,2018).</w:t>
      </w:r>
    </w:p>
    <w:p w14:paraId="10F4DAA0" w14:textId="77777777" w:rsidR="00147AE1" w:rsidRDefault="00147AE1">
      <w:pPr>
        <w:rPr>
          <w:color w:val="FF0000"/>
          <w:sz w:val="24"/>
          <w:szCs w:val="24"/>
          <w:u w:val="single"/>
          <w:lang w:val="en-US"/>
        </w:rPr>
      </w:pPr>
    </w:p>
    <w:p w14:paraId="334ED784" w14:textId="75FF5763" w:rsidR="00BB5C14" w:rsidRPr="00BB5C14" w:rsidRDefault="00BB5C14">
      <w:pPr>
        <w:rPr>
          <w:color w:val="FF0000"/>
          <w:sz w:val="24"/>
          <w:szCs w:val="24"/>
          <w:u w:val="single"/>
          <w:lang w:val="en-US"/>
        </w:rPr>
      </w:pPr>
      <w:r>
        <w:rPr>
          <w:color w:val="FF0000"/>
          <w:sz w:val="24"/>
          <w:szCs w:val="24"/>
          <w:u w:val="single"/>
          <w:lang w:val="en-US"/>
        </w:rPr>
        <w:t xml:space="preserve"> </w:t>
      </w:r>
    </w:p>
    <w:p w14:paraId="2216E1E0" w14:textId="77777777" w:rsidR="00BB5C14" w:rsidRDefault="00BB5C14">
      <w:pPr>
        <w:rPr>
          <w:lang w:val="en-US"/>
        </w:rPr>
      </w:pPr>
    </w:p>
    <w:p w14:paraId="6E9F6C40" w14:textId="77777777" w:rsidR="00BB5C14" w:rsidRPr="00BB5C14" w:rsidRDefault="00BB5C14">
      <w:pPr>
        <w:rPr>
          <w:lang w:val="en-US"/>
        </w:rPr>
      </w:pPr>
    </w:p>
    <w:sectPr w:rsidR="00BB5C14" w:rsidRPr="00BB5C14">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1328A9" w14:textId="77777777" w:rsidR="004A2BCE" w:rsidRDefault="004A2BCE" w:rsidP="004A2BCE">
      <w:pPr>
        <w:spacing w:after="0" w:line="240" w:lineRule="auto"/>
      </w:pPr>
      <w:r>
        <w:separator/>
      </w:r>
    </w:p>
  </w:endnote>
  <w:endnote w:type="continuationSeparator" w:id="0">
    <w:p w14:paraId="383BAE8F" w14:textId="77777777" w:rsidR="004A2BCE" w:rsidRDefault="004A2BCE" w:rsidP="004A2B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78055487"/>
      <w:docPartObj>
        <w:docPartGallery w:val="Page Numbers (Bottom of Page)"/>
        <w:docPartUnique/>
      </w:docPartObj>
    </w:sdtPr>
    <w:sdtEndPr>
      <w:rPr>
        <w:noProof/>
      </w:rPr>
    </w:sdtEndPr>
    <w:sdtContent>
      <w:p w14:paraId="6D8B5AC2" w14:textId="41955D5B" w:rsidR="00816EB8" w:rsidRDefault="00816EB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244BA82" w14:textId="77777777" w:rsidR="004A2BCE" w:rsidRDefault="004A2B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3E47BA" w14:textId="77777777" w:rsidR="004A2BCE" w:rsidRDefault="004A2BCE" w:rsidP="004A2BCE">
      <w:pPr>
        <w:spacing w:after="0" w:line="240" w:lineRule="auto"/>
      </w:pPr>
      <w:r>
        <w:separator/>
      </w:r>
    </w:p>
  </w:footnote>
  <w:footnote w:type="continuationSeparator" w:id="0">
    <w:p w14:paraId="2DDE573C" w14:textId="77777777" w:rsidR="004A2BCE" w:rsidRDefault="004A2BCE" w:rsidP="004A2BC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FD3581" w14:textId="38C7090A" w:rsidR="004A2BCE" w:rsidRPr="00816EB8" w:rsidRDefault="004A2BCE">
    <w:pPr>
      <w:pStyle w:val="Header"/>
      <w:rPr>
        <w:rFonts w:ascii="Times New Roman" w:hAnsi="Times New Roman" w:cs="Times New Roman"/>
      </w:rPr>
    </w:pPr>
    <w:r w:rsidRPr="00816EB8">
      <w:rPr>
        <w:rFonts w:ascii="Times New Roman" w:hAnsi="Times New Roman" w:cs="Times New Roman"/>
      </w:rPr>
      <w:t>Charlotte Smith - 1805026</w:t>
    </w:r>
  </w:p>
  <w:p w14:paraId="5B906F7E" w14:textId="77777777" w:rsidR="004A2BCE" w:rsidRDefault="004A2BC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5C14"/>
    <w:rsid w:val="00024C3E"/>
    <w:rsid w:val="00036B3B"/>
    <w:rsid w:val="00052720"/>
    <w:rsid w:val="00067E8D"/>
    <w:rsid w:val="0008682E"/>
    <w:rsid w:val="00096E65"/>
    <w:rsid w:val="000A14EF"/>
    <w:rsid w:val="000A7418"/>
    <w:rsid w:val="001319D3"/>
    <w:rsid w:val="00147AE1"/>
    <w:rsid w:val="001559D4"/>
    <w:rsid w:val="0017660C"/>
    <w:rsid w:val="00185D5C"/>
    <w:rsid w:val="001A5FB4"/>
    <w:rsid w:val="001C215F"/>
    <w:rsid w:val="001C439F"/>
    <w:rsid w:val="001E053D"/>
    <w:rsid w:val="001E2CA9"/>
    <w:rsid w:val="0020173A"/>
    <w:rsid w:val="00203934"/>
    <w:rsid w:val="002223FF"/>
    <w:rsid w:val="00225634"/>
    <w:rsid w:val="00225A53"/>
    <w:rsid w:val="002318C0"/>
    <w:rsid w:val="00236BE5"/>
    <w:rsid w:val="002651AB"/>
    <w:rsid w:val="002741F1"/>
    <w:rsid w:val="00293D2E"/>
    <w:rsid w:val="002A55C6"/>
    <w:rsid w:val="002C714E"/>
    <w:rsid w:val="002D433C"/>
    <w:rsid w:val="002D7F87"/>
    <w:rsid w:val="00307673"/>
    <w:rsid w:val="00315B28"/>
    <w:rsid w:val="00347E57"/>
    <w:rsid w:val="00352B10"/>
    <w:rsid w:val="00356B99"/>
    <w:rsid w:val="00361C59"/>
    <w:rsid w:val="003620A8"/>
    <w:rsid w:val="0036221E"/>
    <w:rsid w:val="003700F1"/>
    <w:rsid w:val="00392FFB"/>
    <w:rsid w:val="003F4A01"/>
    <w:rsid w:val="003F50B3"/>
    <w:rsid w:val="0040029A"/>
    <w:rsid w:val="00411497"/>
    <w:rsid w:val="004465C6"/>
    <w:rsid w:val="00496530"/>
    <w:rsid w:val="004A2BCE"/>
    <w:rsid w:val="004A6D07"/>
    <w:rsid w:val="004B53AC"/>
    <w:rsid w:val="004B5DD9"/>
    <w:rsid w:val="004C79CD"/>
    <w:rsid w:val="004F26FF"/>
    <w:rsid w:val="0052348F"/>
    <w:rsid w:val="00523717"/>
    <w:rsid w:val="00523854"/>
    <w:rsid w:val="00527688"/>
    <w:rsid w:val="00537283"/>
    <w:rsid w:val="00537911"/>
    <w:rsid w:val="00546DA6"/>
    <w:rsid w:val="005573D3"/>
    <w:rsid w:val="00561010"/>
    <w:rsid w:val="00571294"/>
    <w:rsid w:val="00572651"/>
    <w:rsid w:val="00572FC0"/>
    <w:rsid w:val="00577C6A"/>
    <w:rsid w:val="005A487E"/>
    <w:rsid w:val="005B63B2"/>
    <w:rsid w:val="005D1270"/>
    <w:rsid w:val="005D1543"/>
    <w:rsid w:val="005E2A69"/>
    <w:rsid w:val="005E74C0"/>
    <w:rsid w:val="005F0C78"/>
    <w:rsid w:val="0063117C"/>
    <w:rsid w:val="00635612"/>
    <w:rsid w:val="006679D1"/>
    <w:rsid w:val="00680CBE"/>
    <w:rsid w:val="006B1129"/>
    <w:rsid w:val="006B3A51"/>
    <w:rsid w:val="006B4836"/>
    <w:rsid w:val="006C2F24"/>
    <w:rsid w:val="006D4567"/>
    <w:rsid w:val="006E1540"/>
    <w:rsid w:val="00717F43"/>
    <w:rsid w:val="00720013"/>
    <w:rsid w:val="00720803"/>
    <w:rsid w:val="0072579C"/>
    <w:rsid w:val="00730C4B"/>
    <w:rsid w:val="00733389"/>
    <w:rsid w:val="0074263E"/>
    <w:rsid w:val="007540F5"/>
    <w:rsid w:val="00780798"/>
    <w:rsid w:val="0078384C"/>
    <w:rsid w:val="00790C31"/>
    <w:rsid w:val="0079740B"/>
    <w:rsid w:val="00797A5F"/>
    <w:rsid w:val="007B6FB2"/>
    <w:rsid w:val="007B7E36"/>
    <w:rsid w:val="007C1AF9"/>
    <w:rsid w:val="007C7DDC"/>
    <w:rsid w:val="007D38BA"/>
    <w:rsid w:val="007E16ED"/>
    <w:rsid w:val="007E7954"/>
    <w:rsid w:val="007F04D4"/>
    <w:rsid w:val="007F34D4"/>
    <w:rsid w:val="00816EB8"/>
    <w:rsid w:val="00822E3D"/>
    <w:rsid w:val="0087245F"/>
    <w:rsid w:val="00882CD6"/>
    <w:rsid w:val="008B2F6E"/>
    <w:rsid w:val="008C2C69"/>
    <w:rsid w:val="008D3F9A"/>
    <w:rsid w:val="0093068B"/>
    <w:rsid w:val="00935016"/>
    <w:rsid w:val="00937CA3"/>
    <w:rsid w:val="00940A11"/>
    <w:rsid w:val="00944671"/>
    <w:rsid w:val="00957B52"/>
    <w:rsid w:val="00963754"/>
    <w:rsid w:val="00964FA0"/>
    <w:rsid w:val="0097446F"/>
    <w:rsid w:val="00977E27"/>
    <w:rsid w:val="009972EA"/>
    <w:rsid w:val="009A348D"/>
    <w:rsid w:val="009B1D97"/>
    <w:rsid w:val="009B3717"/>
    <w:rsid w:val="009B63C8"/>
    <w:rsid w:val="009E5697"/>
    <w:rsid w:val="00A04FE6"/>
    <w:rsid w:val="00A067C9"/>
    <w:rsid w:val="00A37FB8"/>
    <w:rsid w:val="00A50360"/>
    <w:rsid w:val="00A52ACE"/>
    <w:rsid w:val="00A5554B"/>
    <w:rsid w:val="00A5668E"/>
    <w:rsid w:val="00A72175"/>
    <w:rsid w:val="00A84D82"/>
    <w:rsid w:val="00A933BE"/>
    <w:rsid w:val="00A97D76"/>
    <w:rsid w:val="00AB09BA"/>
    <w:rsid w:val="00AC0AD9"/>
    <w:rsid w:val="00AD51C8"/>
    <w:rsid w:val="00AF4C54"/>
    <w:rsid w:val="00AF73FF"/>
    <w:rsid w:val="00B27BC6"/>
    <w:rsid w:val="00B416CD"/>
    <w:rsid w:val="00B5352D"/>
    <w:rsid w:val="00B537C5"/>
    <w:rsid w:val="00BB5C14"/>
    <w:rsid w:val="00BB75E9"/>
    <w:rsid w:val="00BC0E26"/>
    <w:rsid w:val="00BD1191"/>
    <w:rsid w:val="00BE1D7D"/>
    <w:rsid w:val="00BE4658"/>
    <w:rsid w:val="00BF2073"/>
    <w:rsid w:val="00C312C8"/>
    <w:rsid w:val="00C41B05"/>
    <w:rsid w:val="00C61DA3"/>
    <w:rsid w:val="00C73A5F"/>
    <w:rsid w:val="00C82CDF"/>
    <w:rsid w:val="00CA19BD"/>
    <w:rsid w:val="00CB3912"/>
    <w:rsid w:val="00CD3DF4"/>
    <w:rsid w:val="00CE4B74"/>
    <w:rsid w:val="00CE6394"/>
    <w:rsid w:val="00CF5621"/>
    <w:rsid w:val="00D02DD6"/>
    <w:rsid w:val="00D054C3"/>
    <w:rsid w:val="00D103BF"/>
    <w:rsid w:val="00D113F9"/>
    <w:rsid w:val="00D23E3E"/>
    <w:rsid w:val="00D50F8F"/>
    <w:rsid w:val="00D77971"/>
    <w:rsid w:val="00D77CEB"/>
    <w:rsid w:val="00D92665"/>
    <w:rsid w:val="00DA01D3"/>
    <w:rsid w:val="00DB7890"/>
    <w:rsid w:val="00DF7206"/>
    <w:rsid w:val="00E17323"/>
    <w:rsid w:val="00E26A0F"/>
    <w:rsid w:val="00E311C1"/>
    <w:rsid w:val="00E3134F"/>
    <w:rsid w:val="00E4558A"/>
    <w:rsid w:val="00E560EE"/>
    <w:rsid w:val="00E6522C"/>
    <w:rsid w:val="00E83E4E"/>
    <w:rsid w:val="00E92B3F"/>
    <w:rsid w:val="00EB60D8"/>
    <w:rsid w:val="00EC2C12"/>
    <w:rsid w:val="00EC36CA"/>
    <w:rsid w:val="00ED7643"/>
    <w:rsid w:val="00EE7570"/>
    <w:rsid w:val="00EF259A"/>
    <w:rsid w:val="00F142A2"/>
    <w:rsid w:val="00F31B78"/>
    <w:rsid w:val="00F3510D"/>
    <w:rsid w:val="00F411FF"/>
    <w:rsid w:val="00F50AB1"/>
    <w:rsid w:val="00F55B35"/>
    <w:rsid w:val="00F8478A"/>
    <w:rsid w:val="00FA0D15"/>
    <w:rsid w:val="00FA45FD"/>
    <w:rsid w:val="00FA72FC"/>
    <w:rsid w:val="00FB227D"/>
    <w:rsid w:val="00FD270C"/>
    <w:rsid w:val="00FE64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0F6FBA"/>
  <w15:chartTrackingRefBased/>
  <w15:docId w15:val="{FDE9D0AD-0317-436D-801D-1AEB6ABA21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qFormat/>
    <w:rsid w:val="00496530"/>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496530"/>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50360"/>
    <w:rPr>
      <w:color w:val="0563C1" w:themeColor="hyperlink"/>
      <w:u w:val="single"/>
    </w:rPr>
  </w:style>
  <w:style w:type="character" w:styleId="UnresolvedMention">
    <w:name w:val="Unresolved Mention"/>
    <w:basedOn w:val="DefaultParagraphFont"/>
    <w:uiPriority w:val="99"/>
    <w:semiHidden/>
    <w:unhideWhenUsed/>
    <w:rsid w:val="00A50360"/>
    <w:rPr>
      <w:color w:val="605E5C"/>
      <w:shd w:val="clear" w:color="auto" w:fill="E1DFDD"/>
    </w:rPr>
  </w:style>
  <w:style w:type="paragraph" w:styleId="NormalWeb">
    <w:name w:val="Normal (Web)"/>
    <w:basedOn w:val="Normal"/>
    <w:uiPriority w:val="99"/>
    <w:unhideWhenUsed/>
    <w:rsid w:val="00A37FB8"/>
    <w:rPr>
      <w:rFonts w:ascii="Times New Roman" w:hAnsi="Times New Roman" w:cs="Times New Roman"/>
      <w:sz w:val="24"/>
      <w:szCs w:val="24"/>
    </w:rPr>
  </w:style>
  <w:style w:type="character" w:customStyle="1" w:styleId="s1">
    <w:name w:val="s1"/>
    <w:basedOn w:val="DefaultParagraphFont"/>
    <w:rsid w:val="00635612"/>
  </w:style>
  <w:style w:type="paragraph" w:styleId="Header">
    <w:name w:val="header"/>
    <w:basedOn w:val="Normal"/>
    <w:link w:val="HeaderChar"/>
    <w:uiPriority w:val="99"/>
    <w:unhideWhenUsed/>
    <w:rsid w:val="004A2B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2BCE"/>
  </w:style>
  <w:style w:type="paragraph" w:styleId="Footer">
    <w:name w:val="footer"/>
    <w:basedOn w:val="Normal"/>
    <w:link w:val="FooterChar"/>
    <w:uiPriority w:val="99"/>
    <w:unhideWhenUsed/>
    <w:rsid w:val="004A2B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2BCE"/>
  </w:style>
  <w:style w:type="character" w:styleId="Emphasis">
    <w:name w:val="Emphasis"/>
    <w:basedOn w:val="DefaultParagraphFont"/>
    <w:uiPriority w:val="20"/>
    <w:qFormat/>
    <w:rsid w:val="00733389"/>
    <w:rPr>
      <w:i/>
      <w:iCs/>
    </w:rPr>
  </w:style>
  <w:style w:type="character" w:customStyle="1" w:styleId="Heading2Char">
    <w:name w:val="Heading 2 Char"/>
    <w:basedOn w:val="DefaultParagraphFont"/>
    <w:link w:val="Heading2"/>
    <w:rsid w:val="00496530"/>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496530"/>
    <w:rPr>
      <w:rFonts w:ascii="Times New Roman" w:eastAsia="Times New Roman" w:hAnsi="Times New Roman" w:cs="Times New Roman"/>
      <w:sz w:val="4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9488413">
      <w:bodyDiv w:val="1"/>
      <w:marLeft w:val="0"/>
      <w:marRight w:val="0"/>
      <w:marTop w:val="0"/>
      <w:marBottom w:val="0"/>
      <w:divBdr>
        <w:top w:val="none" w:sz="0" w:space="0" w:color="auto"/>
        <w:left w:val="none" w:sz="0" w:space="0" w:color="auto"/>
        <w:bottom w:val="none" w:sz="0" w:space="0" w:color="auto"/>
        <w:right w:val="none" w:sz="0" w:space="0" w:color="auto"/>
      </w:divBdr>
    </w:div>
    <w:div w:id="13182686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mgmwireless.com/downloads/MGM%20White%20Paper%20008%20-%20Practical%20steps%20to%20improving%20student%20punctuality.pdf" TargetMode="External"/><Relationship Id="rId13" Type="http://schemas.openxmlformats.org/officeDocument/2006/relationships/hyperlink" Target="https://www.gov.uk/government/statistics/free-school-meals-pupil-progression-to-higher-education" TargetMode="External"/><Relationship Id="rId3" Type="http://schemas.openxmlformats.org/officeDocument/2006/relationships/webSettings" Target="webSettings.xml"/><Relationship Id="rId7" Type="http://schemas.openxmlformats.org/officeDocument/2006/relationships/hyperlink" Target="https://educationendowmentfoundation.org.uk/public/files/Annual_Reports/EEF_Attainment_Gap_Report_2018_-_print.pdf" TargetMode="External"/><Relationship Id="rId12" Type="http://schemas.openxmlformats.org/officeDocument/2006/relationships/hyperlink" Target="https://gov.wales/statistics-and-research/academic-achievement-free-school-meals/?lang=en"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www.simplypsychology.org/Zone-of-Proximal-Development.html" TargetMode="External"/><Relationship Id="rId11" Type="http://schemas.openxmlformats.org/officeDocument/2006/relationships/hyperlink" Target="https://www.policiesforschools.co.uk/download/literacy-numeracy-framework-policy/"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s://www.ncsehe.edu.au/wales-centre-equity-education" TargetMode="External"/><Relationship Id="rId4" Type="http://schemas.openxmlformats.org/officeDocument/2006/relationships/footnotes" Target="footnotes.xml"/><Relationship Id="rId9" Type="http://schemas.openxmlformats.org/officeDocument/2006/relationships/hyperlink" Target="https://www.theguardian.com/education/2010/oct/29/middle-class-children-better-school"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5104</TotalTime>
  <Pages>11</Pages>
  <Words>5266</Words>
  <Characters>30019</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Smith</dc:creator>
  <cp:keywords/>
  <dc:description/>
  <cp:lastModifiedBy>Charlotte Smith</cp:lastModifiedBy>
  <cp:revision>52</cp:revision>
  <dcterms:created xsi:type="dcterms:W3CDTF">2019-01-25T09:18:00Z</dcterms:created>
  <dcterms:modified xsi:type="dcterms:W3CDTF">2019-01-28T23:08:00Z</dcterms:modified>
</cp:coreProperties>
</file>