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338"/>
        <w:tblW w:w="10326" w:type="dxa"/>
        <w:tblInd w:w="0" w:type="dxa"/>
        <w:tblLook w:val="04A0" w:firstRow="1" w:lastRow="0" w:firstColumn="1" w:lastColumn="0" w:noHBand="0" w:noVBand="1"/>
      </w:tblPr>
      <w:tblGrid>
        <w:gridCol w:w="10326"/>
      </w:tblGrid>
      <w:tr w:rsidR="001A3413" w:rsidRPr="00DA6CE8" w14:paraId="05F611C5" w14:textId="77777777" w:rsidTr="00343C10">
        <w:trPr>
          <w:trHeight w:val="1591"/>
        </w:trPr>
        <w:tc>
          <w:tcPr>
            <w:tcW w:w="10326" w:type="dxa"/>
          </w:tcPr>
          <w:p w14:paraId="509E0373" w14:textId="77777777" w:rsidR="008C0AC7" w:rsidRPr="006E7182" w:rsidRDefault="00820E68" w:rsidP="00A60619">
            <w:pPr>
              <w:rPr>
                <w:rFonts w:ascii="Trebuchet MS" w:hAnsi="Trebuchet MS"/>
                <w:color w:val="004147"/>
                <w:sz w:val="56"/>
                <w:szCs w:val="56"/>
              </w:rPr>
            </w:pPr>
            <w:bookmarkStart w:id="0" w:name="_Toc37073551"/>
            <w:bookmarkStart w:id="1" w:name="_Toc37073555"/>
            <w:r w:rsidRPr="006E7182">
              <w:rPr>
                <w:rFonts w:ascii="Trebuchet MS" w:hAnsi="Trebuchet MS" w:cs="Arial"/>
                <w:color w:val="004147" w:themeColor="accent2" w:themeShade="80"/>
                <w:sz w:val="56"/>
                <w:szCs w:val="56"/>
              </w:rPr>
              <w:t>5</w:t>
            </w:r>
            <w:r w:rsidR="002F44C5" w:rsidRPr="006E7182">
              <w:rPr>
                <w:rFonts w:ascii="Trebuchet MS" w:hAnsi="Trebuchet MS" w:cs="Arial"/>
                <w:color w:val="004147" w:themeColor="accent2" w:themeShade="80"/>
                <w:sz w:val="56"/>
                <w:szCs w:val="56"/>
              </w:rPr>
              <w:t>OS0</w:t>
            </w:r>
            <w:r w:rsidR="008C0AC7" w:rsidRPr="006E7182">
              <w:rPr>
                <w:rFonts w:ascii="Trebuchet MS" w:hAnsi="Trebuchet MS" w:cs="Arial"/>
                <w:color w:val="004147" w:themeColor="accent2" w:themeShade="80"/>
                <w:sz w:val="56"/>
                <w:szCs w:val="56"/>
              </w:rPr>
              <w:t>7</w:t>
            </w:r>
            <w:r w:rsidR="001A3413" w:rsidRPr="006E7182">
              <w:rPr>
                <w:rFonts w:ascii="Trebuchet MS" w:hAnsi="Trebuchet MS" w:cs="Arial"/>
                <w:color w:val="004147" w:themeColor="accent2" w:themeShade="80"/>
                <w:sz w:val="56"/>
                <w:szCs w:val="56"/>
              </w:rPr>
              <w:br/>
            </w:r>
            <w:r w:rsidR="008C0AC7" w:rsidRPr="006E7182">
              <w:rPr>
                <w:rFonts w:ascii="Trebuchet MS" w:hAnsi="Trebuchet MS"/>
                <w:color w:val="004147"/>
                <w:sz w:val="56"/>
                <w:szCs w:val="56"/>
              </w:rPr>
              <w:t xml:space="preserve">Wellbeing at work </w:t>
            </w:r>
          </w:p>
          <w:p w14:paraId="1666EF46" w14:textId="58F74378" w:rsidR="001A3413" w:rsidRPr="00DA6CE8" w:rsidRDefault="001A3413" w:rsidP="00A60619">
            <w:pPr>
              <w:rPr>
                <w:rFonts w:ascii="Trebuchet MS" w:hAnsi="Trebuchet MS" w:cs="Arial"/>
                <w:i/>
                <w:iCs/>
                <w:color w:val="595959" w:themeColor="text1" w:themeTint="A6"/>
                <w:sz w:val="72"/>
                <w:szCs w:val="72"/>
              </w:rPr>
            </w:pPr>
          </w:p>
        </w:tc>
      </w:tr>
      <w:tr w:rsidR="001A3413" w:rsidRPr="00DA6CE8" w14:paraId="47DA6BCD" w14:textId="77777777" w:rsidTr="00343C10">
        <w:trPr>
          <w:trHeight w:val="715"/>
        </w:trPr>
        <w:tc>
          <w:tcPr>
            <w:tcW w:w="10326" w:type="dxa"/>
          </w:tcPr>
          <w:p w14:paraId="4C147507" w14:textId="4DCA1061" w:rsidR="001A3413" w:rsidRPr="00DA6CE8" w:rsidRDefault="009210C8" w:rsidP="00A60619">
            <w:pPr>
              <w:spacing w:before="120" w:after="120"/>
              <w:rPr>
                <w:rFonts w:ascii="Trebuchet MS" w:hAnsi="Trebuchet MS" w:cs="Arial"/>
                <w:i/>
                <w:color w:val="000000" w:themeColor="text1"/>
                <w:sz w:val="56"/>
                <w:szCs w:val="56"/>
              </w:rPr>
            </w:pPr>
            <w:r w:rsidRPr="00DA6CE8">
              <w:rPr>
                <w:rFonts w:ascii="Trebuchet MS" w:hAnsi="Trebuchet MS"/>
                <w:noProof/>
                <w:color w:val="004147" w:themeColor="accent2" w:themeShade="80"/>
              </w:rPr>
              <mc:AlternateContent>
                <mc:Choice Requires="wps">
                  <w:drawing>
                    <wp:anchor distT="0" distB="0" distL="114300" distR="114300" simplePos="0" relativeHeight="251666439" behindDoc="1" locked="0" layoutInCell="1" allowOverlap="1" wp14:anchorId="13B13648" wp14:editId="204D6FAA">
                      <wp:simplePos x="0" y="0"/>
                      <wp:positionH relativeFrom="page">
                        <wp:posOffset>-1700061</wp:posOffset>
                      </wp:positionH>
                      <wp:positionV relativeFrom="margin">
                        <wp:posOffset>-3554702</wp:posOffset>
                      </wp:positionV>
                      <wp:extent cx="9325224" cy="14088275"/>
                      <wp:effectExtent l="0" t="0" r="9525" b="8890"/>
                      <wp:wrapNone/>
                      <wp:docPr id="65" name="Rectangle 65"/>
                      <wp:cNvGraphicFramePr/>
                      <a:graphic xmlns:a="http://schemas.openxmlformats.org/drawingml/2006/main">
                        <a:graphicData uri="http://schemas.microsoft.com/office/word/2010/wordprocessingShape">
                          <wps:wsp>
                            <wps:cNvSpPr/>
                            <wps:spPr>
                              <a:xfrm>
                                <a:off x="0" y="0"/>
                                <a:ext cx="9325224" cy="14088275"/>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50F83" id="Rectangle 65" o:spid="_x0000_s1026" style="position:absolute;margin-left:-133.85pt;margin-top:-279.9pt;width:734.25pt;height:1109.3pt;z-index:-2516500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" fillcolor="#00838e" stroked="f" strokeweight="1pt">
                      <v:fill opacity="3341f"/>
                      <w10:wrap anchorx="page" anchory="margin"/>
                    </v:rect>
                  </w:pict>
                </mc:Fallback>
              </mc:AlternateContent>
            </w:r>
            <w:r w:rsidR="001A3413" w:rsidRPr="00DA6CE8">
              <w:rPr>
                <w:rFonts w:ascii="Trebuchet MS" w:eastAsia="Arial" w:hAnsi="Trebuchet MS" w:cs="Arial"/>
                <w:i/>
                <w:color w:val="585858"/>
                <w:sz w:val="56"/>
                <w:szCs w:val="22"/>
                <w:lang w:eastAsia="en-US"/>
              </w:rPr>
              <w:t>Learner Assessment Brief</w:t>
            </w:r>
          </w:p>
        </w:tc>
      </w:tr>
      <w:tr w:rsidR="00D827AC" w:rsidRPr="00DA6CE8" w14:paraId="74FB7A5E" w14:textId="77777777" w:rsidTr="00343C10">
        <w:trPr>
          <w:trHeight w:val="412"/>
        </w:trPr>
        <w:tc>
          <w:tcPr>
            <w:tcW w:w="10326" w:type="dxa"/>
          </w:tcPr>
          <w:p w14:paraId="216684A5" w14:textId="2485658A" w:rsidR="001A3413" w:rsidRPr="00DA6CE8" w:rsidRDefault="00553878" w:rsidP="00A60619">
            <w:pPr>
              <w:spacing w:before="120" w:after="120"/>
              <w:rPr>
                <w:rFonts w:ascii="Trebuchet MS" w:hAnsi="Trebuchet MS"/>
                <w:bCs/>
                <w:color w:val="004147" w:themeColor="accent2" w:themeShade="80"/>
                <w:sz w:val="28"/>
                <w:szCs w:val="28"/>
              </w:rPr>
            </w:pPr>
            <w:r w:rsidRPr="00DA6CE8">
              <w:rPr>
                <w:rFonts w:ascii="Trebuchet MS" w:eastAsia="Arial" w:hAnsi="Trebuchet MS" w:cstheme="minorHAnsi"/>
                <w:b/>
                <w:bCs/>
                <w:color w:val="595959" w:themeColor="text1" w:themeTint="A6"/>
                <w:sz w:val="28"/>
                <w:szCs w:val="28"/>
                <w:lang w:eastAsia="en-US"/>
              </w:rPr>
              <w:t xml:space="preserve">Assessment ID / </w:t>
            </w:r>
            <w:r w:rsidR="00ED1412" w:rsidRPr="00DA6CE8">
              <w:rPr>
                <w:rFonts w:ascii="Trebuchet MS" w:eastAsia="Arial" w:hAnsi="Trebuchet MS" w:cstheme="minorHAnsi"/>
                <w:b/>
                <w:bCs/>
                <w:color w:val="595959" w:themeColor="text1" w:themeTint="A6"/>
                <w:sz w:val="28"/>
                <w:szCs w:val="28"/>
                <w:lang w:eastAsia="en-US"/>
              </w:rPr>
              <w:t>CIPD_5OS07_2</w:t>
            </w:r>
            <w:r w:rsidR="001F35AA" w:rsidRPr="00DA6CE8">
              <w:rPr>
                <w:rFonts w:ascii="Trebuchet MS" w:eastAsia="Arial" w:hAnsi="Trebuchet MS" w:cstheme="minorHAnsi"/>
                <w:b/>
                <w:bCs/>
                <w:color w:val="595959" w:themeColor="text1" w:themeTint="A6"/>
                <w:sz w:val="28"/>
                <w:szCs w:val="28"/>
                <w:lang w:eastAsia="en-US"/>
              </w:rPr>
              <w:t>4</w:t>
            </w:r>
            <w:r w:rsidR="00ED1412" w:rsidRPr="00DA6CE8">
              <w:rPr>
                <w:rFonts w:ascii="Trebuchet MS" w:eastAsia="Arial" w:hAnsi="Trebuchet MS" w:cstheme="minorHAnsi"/>
                <w:b/>
                <w:bCs/>
                <w:color w:val="595959" w:themeColor="text1" w:themeTint="A6"/>
                <w:sz w:val="28"/>
                <w:szCs w:val="28"/>
                <w:lang w:eastAsia="en-US"/>
              </w:rPr>
              <w:t>_0</w:t>
            </w:r>
            <w:r w:rsidR="000B7092">
              <w:rPr>
                <w:rFonts w:ascii="Trebuchet MS" w:eastAsia="Arial" w:hAnsi="Trebuchet MS" w:cstheme="minorHAnsi"/>
                <w:b/>
                <w:bCs/>
                <w:color w:val="595959" w:themeColor="text1" w:themeTint="A6"/>
                <w:sz w:val="28"/>
                <w:szCs w:val="28"/>
                <w:lang w:eastAsia="en-US"/>
              </w:rPr>
              <w:t>1</w:t>
            </w:r>
          </w:p>
        </w:tc>
      </w:tr>
      <w:tr w:rsidR="001A3413" w:rsidRPr="00DA6CE8" w14:paraId="7D8CC68C" w14:textId="77777777" w:rsidTr="00343C10">
        <w:trPr>
          <w:trHeight w:val="4381"/>
        </w:trPr>
        <w:tc>
          <w:tcPr>
            <w:tcW w:w="10326" w:type="dxa"/>
          </w:tcPr>
          <w:p w14:paraId="6E924C7A" w14:textId="20ED61B5" w:rsidR="001A3413" w:rsidRPr="00DA6CE8" w:rsidRDefault="004C0965" w:rsidP="00A60619">
            <w:pPr>
              <w:rPr>
                <w:rFonts w:ascii="Trebuchet MS" w:hAnsi="Trebuchet MS" w:cs="Arial"/>
                <w:i/>
                <w:iCs/>
                <w:color w:val="595959" w:themeColor="text1" w:themeTint="A6"/>
                <w:sz w:val="72"/>
                <w:szCs w:val="72"/>
              </w:rPr>
            </w:pPr>
            <w:r w:rsidRPr="00DA6CE8">
              <w:rPr>
                <w:rFonts w:ascii="Trebuchet MS" w:hAnsi="Trebuchet MS" w:cs="Arial"/>
                <w:noProof/>
              </w:rPr>
              <mc:AlternateContent>
                <mc:Choice Requires="wpg">
                  <w:drawing>
                    <wp:anchor distT="0" distB="0" distL="114300" distR="114300" simplePos="0" relativeHeight="251658243" behindDoc="0" locked="0" layoutInCell="1" allowOverlap="1" wp14:anchorId="1B5227FD" wp14:editId="40CBEA90">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174DF2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" fillcolor="#00838e [3205]" stroked="f" strokeweight="1pt">
                        <v:fill opacity="35980f"/>
                        <v:stroke joinstyle="miter"/>
                      </v:oval>
                    </v:group>
                  </w:pict>
                </mc:Fallback>
              </mc:AlternateContent>
            </w:r>
          </w:p>
        </w:tc>
      </w:tr>
      <w:tr w:rsidR="001A3413" w:rsidRPr="00DA6CE8" w14:paraId="4A4F0097" w14:textId="77777777" w:rsidTr="00343C10">
        <w:trPr>
          <w:trHeight w:val="1512"/>
        </w:trPr>
        <w:tc>
          <w:tcPr>
            <w:tcW w:w="10326" w:type="dxa"/>
          </w:tcPr>
          <w:p w14:paraId="157F15AA" w14:textId="77777777" w:rsidR="00343C10" w:rsidRPr="00DA6CE8" w:rsidRDefault="00343C10" w:rsidP="00A60619">
            <w:pPr>
              <w:spacing w:after="120"/>
              <w:rPr>
                <w:rFonts w:ascii="Trebuchet MS" w:hAnsi="Trebuchet MS" w:cs="Arial"/>
                <w:i/>
                <w:iCs/>
                <w:color w:val="595959" w:themeColor="text1" w:themeTint="A6"/>
                <w:sz w:val="44"/>
                <w:szCs w:val="44"/>
              </w:rPr>
            </w:pPr>
          </w:p>
          <w:p w14:paraId="0223F760" w14:textId="77777777" w:rsidR="00343C10" w:rsidRPr="00DA6CE8" w:rsidRDefault="00343C10" w:rsidP="00A60619">
            <w:pPr>
              <w:spacing w:after="120"/>
              <w:rPr>
                <w:rFonts w:ascii="Trebuchet MS" w:hAnsi="Trebuchet MS" w:cs="Arial"/>
                <w:i/>
                <w:iCs/>
                <w:color w:val="595959" w:themeColor="text1" w:themeTint="A6"/>
                <w:sz w:val="44"/>
                <w:szCs w:val="44"/>
              </w:rPr>
            </w:pPr>
          </w:p>
          <w:p w14:paraId="1CA9EE29" w14:textId="476ED667" w:rsidR="008C7D26" w:rsidRPr="00DA6CE8" w:rsidRDefault="001A3413" w:rsidP="00A60619">
            <w:pPr>
              <w:spacing w:after="120"/>
              <w:rPr>
                <w:rFonts w:ascii="Trebuchet MS" w:hAnsi="Trebuchet MS" w:cs="Arial"/>
                <w:i/>
                <w:iCs/>
                <w:color w:val="595959" w:themeColor="text1" w:themeTint="A6"/>
                <w:sz w:val="44"/>
                <w:szCs w:val="44"/>
              </w:rPr>
            </w:pPr>
            <w:r w:rsidRPr="00DA6CE8">
              <w:rPr>
                <w:rFonts w:ascii="Trebuchet MS" w:hAnsi="Trebuchet MS" w:cs="Arial"/>
                <w:i/>
                <w:iCs/>
                <w:color w:val="595959" w:themeColor="text1" w:themeTint="A6"/>
                <w:sz w:val="44"/>
                <w:szCs w:val="44"/>
              </w:rPr>
              <w:t xml:space="preserve">Level </w:t>
            </w:r>
            <w:r w:rsidR="00DD07DC" w:rsidRPr="00DA6CE8">
              <w:rPr>
                <w:rFonts w:ascii="Trebuchet MS" w:hAnsi="Trebuchet MS" w:cs="Arial"/>
                <w:i/>
                <w:iCs/>
                <w:color w:val="595959" w:themeColor="text1" w:themeTint="A6"/>
                <w:sz w:val="44"/>
                <w:szCs w:val="44"/>
              </w:rPr>
              <w:t>5</w:t>
            </w:r>
            <w:r w:rsidR="00170CF8" w:rsidRPr="00DA6CE8">
              <w:rPr>
                <w:rFonts w:ascii="Trebuchet MS" w:hAnsi="Trebuchet MS" w:cs="Arial"/>
                <w:i/>
                <w:iCs/>
                <w:color w:val="595959" w:themeColor="text1" w:themeTint="A6"/>
                <w:sz w:val="44"/>
                <w:szCs w:val="44"/>
              </w:rPr>
              <w:t xml:space="preserve"> Associate Diploma </w:t>
            </w:r>
            <w:r w:rsidRPr="00DA6CE8">
              <w:rPr>
                <w:rFonts w:ascii="Trebuchet MS" w:hAnsi="Trebuchet MS" w:cs="Arial"/>
                <w:i/>
                <w:iCs/>
                <w:color w:val="595959" w:themeColor="text1" w:themeTint="A6"/>
                <w:sz w:val="44"/>
                <w:szCs w:val="44"/>
              </w:rPr>
              <w:t xml:space="preserve">in </w:t>
            </w:r>
          </w:p>
          <w:p w14:paraId="3E2253C4" w14:textId="1137954E" w:rsidR="001A3413" w:rsidRPr="00A72283" w:rsidRDefault="001A3413" w:rsidP="00A72283">
            <w:pPr>
              <w:pStyle w:val="listinparag"/>
              <w:rPr>
                <w:rFonts w:ascii="Trebuchet MS" w:hAnsi="Trebuchet MS"/>
                <w:color w:val="004147" w:themeColor="accent2" w:themeShade="80"/>
                <w:sz w:val="48"/>
                <w:szCs w:val="48"/>
              </w:rPr>
            </w:pPr>
            <w:r w:rsidRPr="00A72283">
              <w:rPr>
                <w:rFonts w:ascii="Trebuchet MS" w:hAnsi="Trebuchet MS"/>
                <w:color w:val="004147" w:themeColor="accent2" w:themeShade="80"/>
                <w:sz w:val="48"/>
                <w:szCs w:val="48"/>
              </w:rPr>
              <w:t xml:space="preserve">People </w:t>
            </w:r>
            <w:r w:rsidR="00170CF8" w:rsidRPr="00A72283">
              <w:rPr>
                <w:rFonts w:ascii="Trebuchet MS" w:hAnsi="Trebuchet MS"/>
                <w:color w:val="004147" w:themeColor="accent2" w:themeShade="80"/>
                <w:sz w:val="48"/>
                <w:szCs w:val="48"/>
              </w:rPr>
              <w:t xml:space="preserve">Management </w:t>
            </w:r>
          </w:p>
          <w:p w14:paraId="45F45ADF" w14:textId="15A3B057" w:rsidR="00E71863" w:rsidRPr="00DA6CE8" w:rsidRDefault="00E71863" w:rsidP="00A60619">
            <w:pPr>
              <w:pStyle w:val="listinparag"/>
              <w:ind w:left="340" w:hanging="340"/>
              <w:rPr>
                <w:rFonts w:ascii="Trebuchet MS" w:hAnsi="Trebuchet MS"/>
                <w:i/>
                <w:iCs/>
                <w:color w:val="595959" w:themeColor="text1" w:themeTint="A6"/>
                <w:sz w:val="72"/>
                <w:szCs w:val="72"/>
              </w:rPr>
            </w:pPr>
            <w:r w:rsidRPr="00DA6CE8">
              <w:rPr>
                <w:rFonts w:ascii="Trebuchet MS" w:hAnsi="Trebuchet MS"/>
                <w:color w:val="004147" w:themeColor="accent2" w:themeShade="80"/>
                <w:sz w:val="48"/>
                <w:szCs w:val="48"/>
              </w:rPr>
              <w:t xml:space="preserve">Organisational Learning and Development </w:t>
            </w:r>
          </w:p>
        </w:tc>
      </w:tr>
      <w:bookmarkEnd w:id="0"/>
    </w:tbl>
    <w:p w14:paraId="53D68A0E" w14:textId="1898ACD7" w:rsidR="00F475B2" w:rsidRPr="00DA6CE8" w:rsidRDefault="00F475B2" w:rsidP="00494858">
      <w:pPr>
        <w:rPr>
          <w:rFonts w:ascii="Trebuchet MS" w:hAnsi="Trebuchet MS" w:cs="Arial"/>
          <w:color w:val="520D5D" w:themeColor="accent1"/>
          <w:sz w:val="16"/>
          <w:szCs w:val="16"/>
        </w:rPr>
        <w:sectPr w:rsidR="00F475B2" w:rsidRPr="00DA6CE8" w:rsidSect="00DF283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DA6CE8" w:rsidRDefault="00594CAE">
      <w:pPr>
        <w:spacing w:line="240" w:lineRule="auto"/>
        <w:rPr>
          <w:rFonts w:ascii="Trebuchet MS" w:hAnsi="Trebuchet MS"/>
          <w:b/>
          <w:bCs/>
          <w:color w:val="004147" w:themeColor="accent2" w:themeShade="80"/>
          <w:sz w:val="48"/>
          <w:szCs w:val="48"/>
        </w:rPr>
      </w:pPr>
    </w:p>
    <w:p w14:paraId="7F6848DF" w14:textId="77777777" w:rsidR="00343C10" w:rsidRPr="00DA6CE8" w:rsidRDefault="00343C10">
      <w:pPr>
        <w:spacing w:line="240" w:lineRule="auto"/>
        <w:rPr>
          <w:rFonts w:ascii="Trebuchet MS" w:hAnsi="Trebuchet MS"/>
          <w:b/>
          <w:bCs/>
          <w:color w:val="004147" w:themeColor="accent2" w:themeShade="80"/>
          <w:sz w:val="48"/>
          <w:szCs w:val="48"/>
        </w:rPr>
      </w:pPr>
    </w:p>
    <w:p w14:paraId="0FC6125E" w14:textId="77777777" w:rsidR="00CD4222" w:rsidRPr="00DA6CE8"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DA6CE8"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Please write clearly in block capitals.</w:t>
            </w:r>
            <w:r w:rsidRPr="00DA6CE8">
              <w:rPr>
                <w:rFonts w:ascii="Trebuchet MS" w:hAnsi="Trebuchet MS"/>
              </w:rPr>
              <w:t xml:space="preserve">  </w:t>
            </w:r>
          </w:p>
        </w:tc>
      </w:tr>
      <w:tr w:rsidR="00CD4222" w:rsidRPr="00DA6CE8"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074CD9AC"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311002">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2A474645" w:rsidR="00CD4222" w:rsidRPr="00DA6CE8" w:rsidRDefault="0031100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0B5F940B" w:rsidR="00CD4222" w:rsidRPr="00DA6CE8" w:rsidRDefault="0031100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DA6CE8" w:rsidRDefault="00CD4222" w:rsidP="008047E6">
            <w:pPr>
              <w:rPr>
                <w:rFonts w:ascii="Trebuchet MS" w:eastAsia="Arial" w:hAnsi="Trebuchet MS" w:cs="Arial"/>
                <w:szCs w:val="22"/>
              </w:rPr>
            </w:pPr>
          </w:p>
        </w:tc>
      </w:tr>
      <w:tr w:rsidR="00CD4222" w:rsidRPr="00DA6CE8"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Centre name:</w:t>
            </w:r>
          </w:p>
          <w:p w14:paraId="03000420" w14:textId="77777777" w:rsidR="00CD4222" w:rsidRPr="00DA6CE8"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461CD18B" w:rsidR="00CD4222" w:rsidRPr="00DA6CE8" w:rsidRDefault="0031100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DA6CE8"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7777777"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77777777"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77777777" w:rsidR="00CD4222" w:rsidRPr="00DA6CE8" w:rsidRDefault="00CD4222" w:rsidP="008047E6">
            <w:pPr>
              <w:rPr>
                <w:rFonts w:ascii="Trebuchet MS" w:eastAsia="Arial" w:hAnsi="Trebuchet MS" w:cs="Arial"/>
                <w:szCs w:val="22"/>
              </w:rPr>
            </w:pP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77777777" w:rsidR="00CD4222" w:rsidRPr="00DA6CE8" w:rsidRDefault="00CD4222" w:rsidP="008047E6">
            <w:pPr>
              <w:rPr>
                <w:rFonts w:ascii="Trebuchet MS" w:eastAsia="Arial" w:hAnsi="Trebuchet MS" w:cs="Arial"/>
                <w:szCs w:val="22"/>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77777777" w:rsidR="00CD4222" w:rsidRPr="00DA6CE8" w:rsidRDefault="00CD4222" w:rsidP="008047E6">
            <w:pPr>
              <w:rPr>
                <w:rFonts w:ascii="Trebuchet MS" w:eastAsia="Arial" w:hAnsi="Trebuchet MS" w:cs="Arial"/>
                <w:szCs w:val="22"/>
              </w:rPr>
            </w:pP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77777777" w:rsidR="00CD4222" w:rsidRPr="00DA6CE8" w:rsidRDefault="00CD4222" w:rsidP="008047E6">
            <w:pPr>
              <w:rPr>
                <w:rFonts w:ascii="Trebuchet MS" w:eastAsia="Arial" w:hAnsi="Trebuchet MS" w:cs="Arial"/>
                <w:szCs w:val="22"/>
              </w:rPr>
            </w:pP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7777777" w:rsidR="00CD4222" w:rsidRPr="00DA6CE8" w:rsidRDefault="00CD4222" w:rsidP="008047E6">
            <w:pPr>
              <w:rPr>
                <w:rFonts w:ascii="Trebuchet MS" w:eastAsia="Arial" w:hAnsi="Trebuchet MS" w:cs="Arial"/>
                <w:szCs w:val="22"/>
              </w:rPr>
            </w:pPr>
          </w:p>
        </w:tc>
      </w:tr>
      <w:tr w:rsidR="00CD4222" w:rsidRPr="00DA6CE8"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77777777"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p>
        </w:tc>
      </w:tr>
      <w:tr w:rsidR="00CD4222" w:rsidRPr="00DA6CE8"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77777777"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p>
        </w:tc>
      </w:tr>
      <w:tr w:rsidR="00CD4222" w:rsidRPr="00DA6CE8"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DA6CE8" w:rsidRDefault="00CD4222" w:rsidP="008047E6">
            <w:pPr>
              <w:rPr>
                <w:rFonts w:ascii="Trebuchet MS" w:eastAsia="Arial" w:hAnsi="Trebuchet MS" w:cs="Arial"/>
                <w:szCs w:val="22"/>
              </w:rPr>
            </w:pPr>
          </w:p>
        </w:tc>
      </w:tr>
      <w:tr w:rsidR="00CD4222" w:rsidRPr="00DA6CE8"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253521CB"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5</w:t>
            </w:r>
            <w:r w:rsidR="002F44C5" w:rsidRPr="00DA6CE8">
              <w:rPr>
                <w:rFonts w:ascii="Trebuchet MS" w:eastAsia="Arial" w:hAnsi="Trebuchet MS" w:cs="Arial"/>
                <w:szCs w:val="22"/>
              </w:rPr>
              <w:t>OS0</w:t>
            </w:r>
            <w:r w:rsidR="008C0AC7" w:rsidRPr="00DA6CE8">
              <w:rPr>
                <w:rFonts w:ascii="Trebuchet MS" w:eastAsia="Arial" w:hAnsi="Trebuchet MS" w:cs="Arial"/>
                <w:szCs w:val="22"/>
              </w:rPr>
              <w:t>7</w:t>
            </w:r>
          </w:p>
        </w:tc>
      </w:tr>
      <w:tr w:rsidR="00CD4222" w:rsidRPr="00DA6CE8"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6BDDD7D9" w:rsidR="00CD4222" w:rsidRPr="00DA6CE8" w:rsidRDefault="008C0AC7" w:rsidP="008047E6">
            <w:pPr>
              <w:rPr>
                <w:rFonts w:ascii="Trebuchet MS" w:eastAsia="Arial" w:hAnsi="Trebuchet MS" w:cs="Arial"/>
                <w:bCs/>
                <w:szCs w:val="22"/>
              </w:rPr>
            </w:pPr>
            <w:r w:rsidRPr="00DA6CE8">
              <w:rPr>
                <w:rFonts w:ascii="Trebuchet MS" w:eastAsia="Arial" w:hAnsi="Trebuchet MS" w:cs="Arial"/>
                <w:bCs/>
                <w:szCs w:val="22"/>
              </w:rPr>
              <w:t>Wellbeing at work</w:t>
            </w:r>
          </w:p>
        </w:tc>
      </w:tr>
      <w:tr w:rsidR="00CD4222" w:rsidRPr="00DA6CE8"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70228362" w:rsidR="00CD4222" w:rsidRPr="00DA6CE8" w:rsidRDefault="00EC1791" w:rsidP="008047E6">
            <w:pPr>
              <w:rPr>
                <w:rFonts w:ascii="Trebuchet MS" w:eastAsia="Arial" w:hAnsi="Trebuchet MS" w:cs="Arial"/>
                <w:szCs w:val="22"/>
              </w:rPr>
            </w:pPr>
            <w:r w:rsidRPr="00DA6CE8">
              <w:rPr>
                <w:rFonts w:ascii="Trebuchet MS" w:eastAsia="Arial" w:hAnsi="Trebuchet MS" w:cs="Arial"/>
                <w:szCs w:val="22"/>
              </w:rPr>
              <w:t>CIPD_5OS07_2</w:t>
            </w:r>
            <w:r w:rsidR="00387C6A" w:rsidRPr="00DA6CE8">
              <w:rPr>
                <w:rFonts w:ascii="Trebuchet MS" w:eastAsia="Arial" w:hAnsi="Trebuchet MS" w:cs="Arial"/>
                <w:szCs w:val="22"/>
              </w:rPr>
              <w:t>4</w:t>
            </w:r>
            <w:r w:rsidRPr="00DA6CE8">
              <w:rPr>
                <w:rFonts w:ascii="Trebuchet MS" w:eastAsia="Arial" w:hAnsi="Trebuchet MS" w:cs="Arial"/>
                <w:szCs w:val="22"/>
              </w:rPr>
              <w:t>_0</w:t>
            </w:r>
            <w:r w:rsidR="000B7092">
              <w:rPr>
                <w:rFonts w:ascii="Trebuchet MS" w:eastAsia="Arial" w:hAnsi="Trebuchet MS" w:cs="Arial"/>
                <w:szCs w:val="22"/>
              </w:rPr>
              <w:t>1</w:t>
            </w:r>
          </w:p>
        </w:tc>
      </w:tr>
      <w:tr w:rsidR="00CD4222" w:rsidRPr="00DA6CE8"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0C585AE8" w:rsidR="00CD4222" w:rsidRPr="00DA6CE8" w:rsidRDefault="003B1DE5" w:rsidP="008047E6">
            <w:pPr>
              <w:rPr>
                <w:rFonts w:ascii="Trebuchet MS" w:eastAsia="Arial" w:hAnsi="Trebuchet MS" w:cs="Arial"/>
                <w:szCs w:val="22"/>
              </w:rPr>
            </w:pPr>
            <w:r>
              <w:rPr>
                <w:rFonts w:ascii="Trebuchet MS" w:eastAsia="Arial" w:hAnsi="Trebuchet MS" w:cs="Arial"/>
                <w:szCs w:val="22"/>
              </w:rPr>
              <w:t>2</w:t>
            </w:r>
            <w:r w:rsidR="005A605F">
              <w:rPr>
                <w:rFonts w:ascii="Trebuchet MS" w:eastAsia="Arial" w:hAnsi="Trebuchet MS" w:cs="Arial"/>
                <w:szCs w:val="22"/>
              </w:rPr>
              <w:t>5.3</w:t>
            </w:r>
            <w:r>
              <w:rPr>
                <w:rFonts w:ascii="Trebuchet MS" w:eastAsia="Arial" w:hAnsi="Trebuchet MS" w:cs="Arial"/>
                <w:szCs w:val="22"/>
              </w:rPr>
              <w:t>.26</w:t>
            </w:r>
            <w:r w:rsidR="00007AC8">
              <w:rPr>
                <w:rFonts w:ascii="Trebuchet MS" w:eastAsia="Arial" w:hAnsi="Trebuchet MS" w:cs="Arial"/>
                <w:szCs w:val="22"/>
              </w:rPr>
              <w:t xml:space="preserve"> (Cohort 1</w:t>
            </w:r>
            <w:r w:rsidR="005A605F">
              <w:rPr>
                <w:rFonts w:ascii="Trebuchet MS" w:eastAsia="Arial" w:hAnsi="Trebuchet MS" w:cs="Arial"/>
                <w:szCs w:val="22"/>
              </w:rPr>
              <w:t>2</w:t>
            </w:r>
            <w:r w:rsidR="00007AC8">
              <w:rPr>
                <w:rFonts w:ascii="Trebuchet MS" w:eastAsia="Arial" w:hAnsi="Trebuchet MS" w:cs="Arial"/>
                <w:szCs w:val="22"/>
              </w:rPr>
              <w:t>)</w:t>
            </w:r>
          </w:p>
        </w:tc>
      </w:tr>
      <w:tr w:rsidR="00CD4222" w:rsidRPr="00DA6CE8"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20EC88C" w:rsidR="00CD4222" w:rsidRPr="00DA6CE8" w:rsidRDefault="005A605F" w:rsidP="008047E6">
            <w:pPr>
              <w:rPr>
                <w:rFonts w:ascii="Trebuchet MS" w:eastAsia="Arial" w:hAnsi="Trebuchet MS" w:cs="Arial"/>
                <w:szCs w:val="22"/>
              </w:rPr>
            </w:pPr>
            <w:r>
              <w:rPr>
                <w:rFonts w:ascii="Trebuchet MS" w:eastAsia="Arial" w:hAnsi="Trebuchet MS" w:cs="Arial"/>
                <w:szCs w:val="22"/>
              </w:rPr>
              <w:t>1.6</w:t>
            </w:r>
            <w:r w:rsidR="00817AD8">
              <w:rPr>
                <w:rFonts w:ascii="Trebuchet MS" w:eastAsia="Arial" w:hAnsi="Trebuchet MS" w:cs="Arial"/>
                <w:szCs w:val="22"/>
              </w:rPr>
              <w:t>.26</w:t>
            </w:r>
            <w:r w:rsidR="00007AC8">
              <w:rPr>
                <w:rFonts w:ascii="Trebuchet MS" w:eastAsia="Arial" w:hAnsi="Trebuchet MS" w:cs="Arial"/>
                <w:szCs w:val="22"/>
              </w:rPr>
              <w:t xml:space="preserve"> (Cohort 1</w:t>
            </w:r>
            <w:r>
              <w:rPr>
                <w:rFonts w:ascii="Trebuchet MS" w:eastAsia="Arial" w:hAnsi="Trebuchet MS" w:cs="Arial"/>
                <w:szCs w:val="22"/>
              </w:rPr>
              <w:t>2</w:t>
            </w:r>
            <w:r w:rsidR="00007AC8">
              <w:rPr>
                <w:rFonts w:ascii="Trebuchet MS" w:eastAsia="Arial" w:hAnsi="Trebuchet MS" w:cs="Arial"/>
                <w:szCs w:val="22"/>
              </w:rPr>
              <w:t>)</w:t>
            </w:r>
          </w:p>
        </w:tc>
      </w:tr>
      <w:tr w:rsidR="00CD4222" w:rsidRPr="00DA6CE8"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3E6C6C61" w:rsidR="00CD4222" w:rsidRPr="00DA6CE8" w:rsidRDefault="00CD4222" w:rsidP="008047E6">
            <w:pPr>
              <w:rPr>
                <w:rFonts w:ascii="Trebuchet MS" w:eastAsia="Arial" w:hAnsi="Trebuchet MS" w:cs="Arial"/>
                <w:szCs w:val="22"/>
              </w:rPr>
            </w:pPr>
          </w:p>
        </w:tc>
      </w:tr>
      <w:tr w:rsidR="00CD4222" w:rsidRPr="00DA6CE8"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DA6CE8" w:rsidRDefault="00CD4222" w:rsidP="008047E6">
            <w:pPr>
              <w:rPr>
                <w:rFonts w:ascii="Trebuchet MS" w:eastAsia="Arial" w:hAnsi="Trebuchet MS" w:cs="Arial"/>
                <w:szCs w:val="22"/>
              </w:rPr>
            </w:pPr>
          </w:p>
        </w:tc>
      </w:tr>
      <w:tr w:rsidR="00CD4222" w:rsidRPr="00DA6CE8"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77777777" w:rsidR="00CD4222" w:rsidRPr="00DA6CE8" w:rsidRDefault="00CD4222" w:rsidP="008047E6">
            <w:pPr>
              <w:rPr>
                <w:rFonts w:ascii="Trebuchet MS" w:eastAsia="Arial" w:hAnsi="Trebuchet MS" w:cs="Arial"/>
                <w:szCs w:val="22"/>
              </w:rPr>
            </w:pPr>
          </w:p>
        </w:tc>
      </w:tr>
    </w:tbl>
    <w:p w14:paraId="5CD71DE6" w14:textId="77777777" w:rsidR="00CD4222" w:rsidRPr="00DA6CE8" w:rsidRDefault="00CD4222">
      <w:pPr>
        <w:spacing w:line="240" w:lineRule="auto"/>
        <w:rPr>
          <w:rFonts w:ascii="Trebuchet MS" w:eastAsia="Arial" w:hAnsi="Trebuchet MS" w:cs="Arial"/>
          <w:b/>
          <w:bCs/>
          <w:szCs w:val="22"/>
          <w:lang w:eastAsia="en-GB"/>
        </w:rPr>
      </w:pPr>
    </w:p>
    <w:p w14:paraId="5EA305D8" w14:textId="32CD4C6D" w:rsidR="00447DD3" w:rsidRPr="00DA6CE8" w:rsidRDefault="00447DD3">
      <w:pPr>
        <w:spacing w:line="240" w:lineRule="auto"/>
        <w:rPr>
          <w:rFonts w:ascii="Trebuchet MS" w:hAnsi="Trebuchet MS" w:cs="Arial"/>
          <w:b/>
          <w:bCs/>
          <w:color w:val="004147" w:themeColor="accent2" w:themeShade="80"/>
          <w:sz w:val="48"/>
          <w:szCs w:val="48"/>
        </w:rPr>
      </w:pPr>
      <w:r w:rsidRPr="00DA6CE8">
        <w:rPr>
          <w:rFonts w:ascii="Trebuchet MS" w:hAnsi="Trebuchet MS"/>
          <w:b/>
          <w:bCs/>
          <w:color w:val="004147" w:themeColor="accent2" w:themeShade="80"/>
          <w:sz w:val="48"/>
          <w:szCs w:val="48"/>
        </w:rPr>
        <w:br w:type="page"/>
      </w:r>
    </w:p>
    <w:p w14:paraId="6D136A5C" w14:textId="77777777" w:rsidR="008C0AC7" w:rsidRPr="00DA6CE8" w:rsidRDefault="00D411C6" w:rsidP="008C0AC7">
      <w:pPr>
        <w:pStyle w:val="Nornal"/>
        <w:spacing w:after="360"/>
        <w:ind w:right="2544"/>
        <w:rPr>
          <w:rFonts w:ascii="Trebuchet MS" w:hAnsi="Trebuchet MS"/>
          <w:bCs/>
          <w:color w:val="004147"/>
          <w:sz w:val="56"/>
          <w:szCs w:val="56"/>
        </w:rPr>
      </w:pPr>
      <w:r w:rsidRPr="006C4D9A">
        <w:rPr>
          <w:rFonts w:ascii="Trebuchet MS" w:hAnsi="Trebuchet MS"/>
          <w:bCs/>
          <w:noProof/>
          <w:color w:val="004147"/>
          <w:sz w:val="56"/>
          <w:szCs w:val="56"/>
        </w:rPr>
        <w:lastRenderedPageBreak/>
        <mc:AlternateContent>
          <mc:Choice Requires="wps">
            <w:drawing>
              <wp:anchor distT="0" distB="0" distL="114300" distR="114300" simplePos="0" relativeHeight="251658247" behindDoc="1" locked="0" layoutInCell="1" allowOverlap="1" wp14:anchorId="0D0EAE00" wp14:editId="20E66515">
                <wp:simplePos x="0" y="0"/>
                <wp:positionH relativeFrom="margin">
                  <wp:align>left</wp:align>
                </wp:positionH>
                <wp:positionV relativeFrom="margin">
                  <wp:posOffset>8255</wp:posOffset>
                </wp:positionV>
                <wp:extent cx="6184900" cy="895350"/>
                <wp:effectExtent l="0" t="0" r="6350" b="0"/>
                <wp:wrapNone/>
                <wp:docPr id="5" name="Rectangle 5"/>
                <wp:cNvGraphicFramePr/>
                <a:graphic xmlns:a="http://schemas.openxmlformats.org/drawingml/2006/main">
                  <a:graphicData uri="http://schemas.microsoft.com/office/word/2010/wordprocessingShape">
                    <wps:wsp>
                      <wps:cNvSpPr/>
                      <wps:spPr>
                        <a:xfrm>
                          <a:off x="0" y="0"/>
                          <a:ext cx="6184900" cy="895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1E3C4" id="Rectangle 5" o:spid="_x0000_s1026" style="position:absolute;margin-left:0;margin-top:.65pt;width:487pt;height:70.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" fillcolor="#00838e [3205]" stroked="f" strokeweight="1pt">
                <v:fill opacity="3341f"/>
                <w10:wrap anchorx="margin" anchory="margin"/>
              </v:rect>
            </w:pict>
          </mc:Fallback>
        </mc:AlternateContent>
      </w:r>
      <w:r w:rsidR="007D0C2C" w:rsidRPr="006C4D9A">
        <w:rPr>
          <w:rFonts w:ascii="Trebuchet MS" w:hAnsi="Trebuchet MS"/>
          <w:bCs/>
          <w:color w:val="004147"/>
          <w:sz w:val="56"/>
          <w:szCs w:val="56"/>
        </w:rPr>
        <w:t>5OS0</w:t>
      </w:r>
      <w:r w:rsidR="008C0AC7" w:rsidRPr="006C4D9A">
        <w:rPr>
          <w:rFonts w:ascii="Trebuchet MS" w:hAnsi="Trebuchet MS"/>
          <w:bCs/>
          <w:color w:val="004147"/>
          <w:sz w:val="56"/>
          <w:szCs w:val="56"/>
        </w:rPr>
        <w:t>7</w:t>
      </w:r>
      <w:r w:rsidR="0028493F" w:rsidRPr="00DA6CE8">
        <w:rPr>
          <w:rFonts w:ascii="Trebuchet MS" w:hAnsi="Trebuchet MS"/>
          <w:bCs/>
          <w:color w:val="004147"/>
          <w:sz w:val="48"/>
          <w:szCs w:val="48"/>
        </w:rPr>
        <w:br/>
      </w:r>
      <w:r w:rsidR="008C0AC7" w:rsidRPr="00DA6CE8">
        <w:rPr>
          <w:rFonts w:ascii="Trebuchet MS" w:hAnsi="Trebuchet MS"/>
          <w:bCs/>
          <w:color w:val="004147"/>
          <w:sz w:val="56"/>
          <w:szCs w:val="56"/>
        </w:rPr>
        <w:t xml:space="preserve">Wellbeing at work </w:t>
      </w:r>
    </w:p>
    <w:p w14:paraId="122803A3" w14:textId="77777777" w:rsidR="002E0E5E" w:rsidRDefault="002E0E5E" w:rsidP="00A0598C">
      <w:pPr>
        <w:pStyle w:val="Nornal"/>
        <w:spacing w:after="0"/>
        <w:rPr>
          <w:rFonts w:ascii="Trebuchet MS" w:eastAsia="Arial" w:hAnsi="Trebuchet MS"/>
        </w:rPr>
      </w:pPr>
    </w:p>
    <w:p w14:paraId="111E9D46" w14:textId="76E389BD" w:rsidR="002C01DD" w:rsidRPr="00DA6CE8" w:rsidRDefault="002255C0" w:rsidP="00A0598C">
      <w:pPr>
        <w:pStyle w:val="Nornal"/>
        <w:spacing w:after="0"/>
        <w:rPr>
          <w:rFonts w:ascii="Trebuchet MS" w:eastAsia="Arial" w:hAnsi="Trebuchet MS"/>
        </w:rPr>
      </w:pPr>
      <w:r>
        <w:rPr>
          <w:rFonts w:ascii="Trebuchet MS" w:eastAsia="Arial" w:hAnsi="Trebuchet MS"/>
        </w:rPr>
        <w:t xml:space="preserve">This unit explores the importance of wellbeing in the workplace and the relationship with people practices and organisation strategy. </w:t>
      </w:r>
      <w:r w:rsidR="002E0E5E">
        <w:rPr>
          <w:rFonts w:ascii="Trebuchet MS" w:eastAsia="Arial" w:hAnsi="Trebuchet MS"/>
        </w:rPr>
        <w:t>The design and development of effective wellbeing programmes is examined to meet people and organisational requirements.</w:t>
      </w:r>
    </w:p>
    <w:p w14:paraId="0130321E" w14:textId="2FB056F8" w:rsidR="002E0E5E" w:rsidRDefault="002E0E5E" w:rsidP="002C01DD">
      <w:pPr>
        <w:pStyle w:val="Heading2"/>
        <w:rPr>
          <w:rFonts w:ascii="Trebuchet MS" w:hAnsi="Trebuchet MS"/>
        </w:rPr>
      </w:pPr>
      <w:r w:rsidRPr="00DA6CE8">
        <w:rPr>
          <w:rFonts w:ascii="Trebuchet MS" w:hAnsi="Trebuchet MS"/>
          <w:bCs/>
          <w:noProof/>
          <w:color w:val="004147" w:themeColor="accent2" w:themeShade="80"/>
        </w:rPr>
        <mc:AlternateContent>
          <mc:Choice Requires="wps">
            <w:drawing>
              <wp:anchor distT="0" distB="0" distL="114300" distR="114300" simplePos="0" relativeHeight="251668487" behindDoc="1" locked="0" layoutInCell="1" allowOverlap="1" wp14:anchorId="6DC02057" wp14:editId="5C8FB593">
                <wp:simplePos x="0" y="0"/>
                <wp:positionH relativeFrom="margin">
                  <wp:align>right</wp:align>
                </wp:positionH>
                <wp:positionV relativeFrom="margin">
                  <wp:posOffset>2125980</wp:posOffset>
                </wp:positionV>
                <wp:extent cx="6229350" cy="3867150"/>
                <wp:effectExtent l="0" t="0" r="0" b="0"/>
                <wp:wrapNone/>
                <wp:docPr id="3" name="Rectangle 3"/>
                <wp:cNvGraphicFramePr/>
                <a:graphic xmlns:a="http://schemas.openxmlformats.org/drawingml/2006/main">
                  <a:graphicData uri="http://schemas.microsoft.com/office/word/2010/wordprocessingShape">
                    <wps:wsp>
                      <wps:cNvSpPr/>
                      <wps:spPr>
                        <a:xfrm>
                          <a:off x="0" y="0"/>
                          <a:ext cx="6229350" cy="3867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DC58F" id="Rectangle 3" o:spid="_x0000_s1026" style="position:absolute;margin-left:439.3pt;margin-top:167.4pt;width:490.5pt;height:304.5pt;z-index:-25164799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" fillcolor="#00838e" stroked="f" strokeweight="1pt">
                <v:fill opacity="3341f"/>
                <w10:wrap anchorx="margin" anchory="margin"/>
              </v:rect>
            </w:pict>
          </mc:Fallback>
        </mc:AlternateContent>
      </w:r>
    </w:p>
    <w:p w14:paraId="3A7B6704" w14:textId="0C6C3EC2" w:rsidR="002C01DD" w:rsidRPr="00DA6CE8" w:rsidRDefault="002C01DD" w:rsidP="002C01DD">
      <w:pPr>
        <w:pStyle w:val="Heading2"/>
        <w:rPr>
          <w:rFonts w:ascii="Trebuchet MS" w:hAnsi="Trebuchet MS"/>
        </w:rPr>
      </w:pPr>
      <w:r w:rsidRPr="00DA6CE8">
        <w:rPr>
          <w:rFonts w:ascii="Trebuchet MS" w:hAnsi="Trebuchet MS"/>
        </w:rPr>
        <w:t>Preparation for the Tasks:</w:t>
      </w:r>
    </w:p>
    <w:p w14:paraId="2B2BC6EB" w14:textId="7F6F60F9" w:rsidR="002C01DD" w:rsidRPr="00DA6CE8" w:rsidRDefault="002C01DD" w:rsidP="004018B9">
      <w:pPr>
        <w:pStyle w:val="Listparag"/>
        <w:numPr>
          <w:ilvl w:val="0"/>
          <w:numId w:val="2"/>
        </w:numPr>
        <w:rPr>
          <w:rFonts w:ascii="Trebuchet MS" w:hAnsi="Trebuchet MS"/>
        </w:rPr>
      </w:pPr>
      <w:r w:rsidRPr="00DA6CE8">
        <w:rPr>
          <w:rFonts w:ascii="Trebuchet MS" w:hAnsi="Trebuchet MS"/>
        </w:rPr>
        <w:t>At the start of your ass</w:t>
      </w:r>
      <w:r w:rsidR="002E0E5E">
        <w:rPr>
          <w:rFonts w:ascii="Trebuchet MS" w:hAnsi="Trebuchet MS"/>
        </w:rPr>
        <w:t>essment</w:t>
      </w:r>
      <w:r w:rsidRPr="00DA6CE8">
        <w:rPr>
          <w:rFonts w:ascii="Trebuchet MS" w:hAnsi="Trebuchet MS"/>
        </w:rPr>
        <w:t xml:space="preserve">, you are encouraged to plan your work with your </w:t>
      </w:r>
      <w:r w:rsidR="002E0E5E">
        <w:rPr>
          <w:rFonts w:ascii="Trebuchet MS" w:hAnsi="Trebuchet MS"/>
        </w:rPr>
        <w:t>a</w:t>
      </w:r>
      <w:r w:rsidRPr="00DA6CE8">
        <w:rPr>
          <w:rFonts w:ascii="Trebuchet MS" w:hAnsi="Trebuchet MS"/>
        </w:rPr>
        <w:t>ssessor and where appropriate agree milestones so that they can help you monitor your progress.</w:t>
      </w:r>
    </w:p>
    <w:p w14:paraId="497ADD44"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Refer to the indicative content in the unit to guide and support your evidence.</w:t>
      </w:r>
    </w:p>
    <w:p w14:paraId="098766E1"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Pay attention to how your evidence is presented.</w:t>
      </w:r>
    </w:p>
    <w:p w14:paraId="2A826BCE"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Ensure that the evidence generated for this assessment remains your own work.</w:t>
      </w:r>
    </w:p>
    <w:p w14:paraId="686E7BCD" w14:textId="55A7FF4C" w:rsidR="002C01DD" w:rsidRPr="00DA6CE8" w:rsidRDefault="002C01DD" w:rsidP="002C01DD">
      <w:pPr>
        <w:pStyle w:val="Heading2"/>
        <w:rPr>
          <w:rFonts w:ascii="Trebuchet MS" w:hAnsi="Trebuchet MS"/>
        </w:rPr>
      </w:pPr>
    </w:p>
    <w:p w14:paraId="719049A0" w14:textId="77777777" w:rsidR="002C01DD" w:rsidRPr="00DA6CE8" w:rsidRDefault="002C01DD" w:rsidP="002C01DD">
      <w:pPr>
        <w:pStyle w:val="Heading2"/>
        <w:rPr>
          <w:rFonts w:ascii="Trebuchet MS" w:hAnsi="Trebuchet MS"/>
        </w:rPr>
      </w:pPr>
      <w:r w:rsidRPr="00DA6CE8">
        <w:rPr>
          <w:rFonts w:ascii="Trebuchet MS" w:hAnsi="Trebuchet MS"/>
        </w:rPr>
        <w:t>You will also benefit from:</w:t>
      </w:r>
    </w:p>
    <w:p w14:paraId="47657D61" w14:textId="5DF5A5D3" w:rsidR="002C01DD" w:rsidRPr="00DA6CE8" w:rsidRDefault="002C01DD" w:rsidP="004018B9">
      <w:pPr>
        <w:pStyle w:val="Listparag"/>
        <w:numPr>
          <w:ilvl w:val="0"/>
          <w:numId w:val="33"/>
        </w:numPr>
        <w:rPr>
          <w:rFonts w:ascii="Trebuchet MS" w:hAnsi="Trebuchet MS"/>
        </w:rPr>
      </w:pPr>
      <w:r w:rsidRPr="00DA6CE8">
        <w:rPr>
          <w:rFonts w:ascii="Trebuchet MS" w:hAnsi="Trebuchet MS"/>
        </w:rPr>
        <w:t xml:space="preserve">Completing and acting on formative feedback from your </w:t>
      </w:r>
      <w:r w:rsidR="002E0E5E">
        <w:rPr>
          <w:rFonts w:ascii="Trebuchet MS" w:hAnsi="Trebuchet MS"/>
        </w:rPr>
        <w:t>a</w:t>
      </w:r>
      <w:r w:rsidRPr="00DA6CE8">
        <w:rPr>
          <w:rFonts w:ascii="Trebuchet MS" w:hAnsi="Trebuchet MS"/>
        </w:rPr>
        <w:t>ssessor.</w:t>
      </w:r>
    </w:p>
    <w:p w14:paraId="1B87CEA1"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Reflecting on your own experiences of learning opportunities and continuous professional development.</w:t>
      </w:r>
    </w:p>
    <w:p w14:paraId="440EA88A"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Reading the CIPD Insight, Fact Sheets and related online material on these topics as well as key research authors on the subject.</w:t>
      </w:r>
    </w:p>
    <w:p w14:paraId="2A181594" w14:textId="1035B487" w:rsidR="002C01DD" w:rsidRPr="00DA6CE8" w:rsidRDefault="002C01DD" w:rsidP="00A0598C">
      <w:pPr>
        <w:pStyle w:val="Nornal"/>
        <w:spacing w:after="0"/>
        <w:rPr>
          <w:rFonts w:ascii="Trebuchet MS" w:hAnsi="Trebuchet MS"/>
        </w:rPr>
      </w:pPr>
    </w:p>
    <w:bookmarkEnd w:id="1"/>
    <w:p w14:paraId="2FDCC231" w14:textId="77777777" w:rsidR="001B54A7" w:rsidRPr="00DA6CE8" w:rsidRDefault="001B54A7" w:rsidP="001B54A7">
      <w:pPr>
        <w:spacing w:line="240" w:lineRule="auto"/>
        <w:rPr>
          <w:rFonts w:ascii="Trebuchet MS" w:hAnsi="Trebuchet MS" w:cstheme="minorHAnsi"/>
          <w:b/>
          <w:bCs/>
          <w:szCs w:val="22"/>
          <w:u w:val="single"/>
        </w:rPr>
      </w:pPr>
    </w:p>
    <w:p w14:paraId="75E24D62" w14:textId="77777777" w:rsidR="003D09DA" w:rsidRPr="00DA6CE8" w:rsidRDefault="003D09DA" w:rsidP="001B54A7">
      <w:pPr>
        <w:spacing w:after="120" w:line="240" w:lineRule="auto"/>
        <w:rPr>
          <w:rFonts w:ascii="Trebuchet MS" w:hAnsi="Trebuchet MS" w:cstheme="minorHAnsi"/>
          <w:b/>
          <w:bCs/>
          <w:szCs w:val="22"/>
          <w:u w:val="single"/>
        </w:rPr>
      </w:pPr>
    </w:p>
    <w:p w14:paraId="6FEC859A" w14:textId="77777777" w:rsidR="00E21442" w:rsidRDefault="00E21442" w:rsidP="001B54A7">
      <w:pPr>
        <w:spacing w:after="120" w:line="240" w:lineRule="auto"/>
        <w:rPr>
          <w:rFonts w:ascii="Trebuchet MS" w:hAnsi="Trebuchet MS" w:cstheme="majorHAnsi"/>
          <w:b/>
          <w:bCs/>
          <w:i/>
          <w:iCs/>
          <w:color w:val="004147" w:themeColor="accent2" w:themeShade="80"/>
          <w:sz w:val="32"/>
          <w:szCs w:val="32"/>
        </w:rPr>
      </w:pPr>
    </w:p>
    <w:p w14:paraId="4E7162B7" w14:textId="77777777" w:rsidR="000961D1" w:rsidRPr="00DA6CE8" w:rsidRDefault="000961D1" w:rsidP="001B54A7">
      <w:pPr>
        <w:spacing w:after="120" w:line="240" w:lineRule="auto"/>
        <w:rPr>
          <w:rFonts w:ascii="Trebuchet MS" w:hAnsi="Trebuchet MS" w:cstheme="majorHAnsi"/>
          <w:b/>
          <w:bCs/>
          <w:i/>
          <w:iCs/>
          <w:color w:val="004147" w:themeColor="accent2" w:themeShade="80"/>
          <w:sz w:val="32"/>
          <w:szCs w:val="32"/>
        </w:rPr>
      </w:pPr>
    </w:p>
    <w:p w14:paraId="0617A2E1"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7874DB38"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5A2BB644"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396FD0E2"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1DC63D99" w14:textId="59FC26F8" w:rsidR="001B54A7" w:rsidRPr="00DA6CE8" w:rsidRDefault="001B54A7" w:rsidP="001B54A7">
      <w:pPr>
        <w:spacing w:after="120" w:line="240" w:lineRule="auto"/>
        <w:rPr>
          <w:rFonts w:ascii="Trebuchet MS" w:hAnsi="Trebuchet MS" w:cstheme="majorHAnsi"/>
          <w:i/>
          <w:iCs/>
          <w:color w:val="004147" w:themeColor="accent2" w:themeShade="80"/>
          <w:sz w:val="48"/>
          <w:szCs w:val="48"/>
        </w:rPr>
      </w:pPr>
      <w:r w:rsidRPr="00DA6CE8">
        <w:rPr>
          <w:rFonts w:ascii="Trebuchet MS" w:hAnsi="Trebuchet MS" w:cstheme="majorHAnsi"/>
          <w:i/>
          <w:iCs/>
          <w:color w:val="004147" w:themeColor="accent2" w:themeShade="80"/>
          <w:sz w:val="48"/>
          <w:szCs w:val="48"/>
        </w:rPr>
        <w:lastRenderedPageBreak/>
        <w:t>Case Study</w:t>
      </w:r>
    </w:p>
    <w:p w14:paraId="172FF47B"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Insursave Ltd is a growing insurance company that provides a range of products and services to customers mainly in the 25-70 age range, covering home, car and personal insurance need.</w:t>
      </w:r>
    </w:p>
    <w:p w14:paraId="25C2C111" w14:textId="760A14AA"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company has operated across three sites in the UK</w:t>
      </w:r>
      <w:r w:rsidR="00B735E7">
        <w:rPr>
          <w:rFonts w:ascii="Trebuchet MS" w:hAnsi="Trebuchet MS" w:cstheme="minorHAnsi"/>
          <w:szCs w:val="22"/>
        </w:rPr>
        <w:t xml:space="preserve">: </w:t>
      </w:r>
      <w:r w:rsidRPr="00DA6CE8">
        <w:rPr>
          <w:rFonts w:ascii="Trebuchet MS" w:hAnsi="Trebuchet MS" w:cstheme="minorHAnsi"/>
          <w:szCs w:val="22"/>
        </w:rPr>
        <w:t xml:space="preserve">Edinburgh, Bristol and Peterborough and following a recent acquisition </w:t>
      </w:r>
      <w:r w:rsidR="00B735E7">
        <w:rPr>
          <w:rFonts w:ascii="Trebuchet MS" w:hAnsi="Trebuchet MS" w:cstheme="minorHAnsi"/>
          <w:szCs w:val="22"/>
        </w:rPr>
        <w:t xml:space="preserve">it </w:t>
      </w:r>
      <w:r w:rsidRPr="00DA6CE8">
        <w:rPr>
          <w:rFonts w:ascii="Trebuchet MS" w:hAnsi="Trebuchet MS" w:cstheme="minorHAnsi"/>
          <w:szCs w:val="22"/>
        </w:rPr>
        <w:t>now has a fourth site in Leeds bringing the current workforce from 3347 to 4554 employees.</w:t>
      </w:r>
    </w:p>
    <w:p w14:paraId="3B756D5C" w14:textId="7521BD58"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vast majority of the workforce consist</w:t>
      </w:r>
      <w:r w:rsidR="00B735E7">
        <w:rPr>
          <w:rFonts w:ascii="Trebuchet MS" w:hAnsi="Trebuchet MS" w:cstheme="minorHAnsi"/>
          <w:szCs w:val="22"/>
        </w:rPr>
        <w:t>s</w:t>
      </w:r>
      <w:r w:rsidRPr="00DA6CE8">
        <w:rPr>
          <w:rFonts w:ascii="Trebuchet MS" w:hAnsi="Trebuchet MS" w:cstheme="minorHAnsi"/>
          <w:szCs w:val="22"/>
        </w:rPr>
        <w:t xml:space="preserve"> of front-line call handlers which is the entry level role to the business. There are also specialist insurance claims handlers and underwriters as well as</w:t>
      </w:r>
      <w:r w:rsidR="00E94862">
        <w:rPr>
          <w:rFonts w:ascii="Trebuchet MS" w:hAnsi="Trebuchet MS" w:cstheme="minorHAnsi"/>
          <w:szCs w:val="22"/>
        </w:rPr>
        <w:t xml:space="preserve"> three</w:t>
      </w:r>
      <w:r w:rsidRPr="00DA6CE8">
        <w:rPr>
          <w:rFonts w:ascii="Trebuchet MS" w:hAnsi="Trebuchet MS" w:cstheme="minorHAnsi"/>
          <w:szCs w:val="22"/>
        </w:rPr>
        <w:t xml:space="preserve"> tiers of managerial roles. The senior leadership team (SLT) ha</w:t>
      </w:r>
      <w:r w:rsidR="00E94862">
        <w:rPr>
          <w:rFonts w:ascii="Trebuchet MS" w:hAnsi="Trebuchet MS" w:cstheme="minorHAnsi"/>
          <w:szCs w:val="22"/>
        </w:rPr>
        <w:t>s</w:t>
      </w:r>
      <w:r w:rsidRPr="00DA6CE8">
        <w:rPr>
          <w:rFonts w:ascii="Trebuchet MS" w:hAnsi="Trebuchet MS" w:cstheme="minorHAnsi"/>
          <w:szCs w:val="22"/>
        </w:rPr>
        <w:t xml:space="preserve"> expressed concerns </w:t>
      </w:r>
      <w:r w:rsidR="00E94862">
        <w:rPr>
          <w:rFonts w:ascii="Trebuchet MS" w:hAnsi="Trebuchet MS" w:cstheme="minorHAnsi"/>
          <w:szCs w:val="22"/>
        </w:rPr>
        <w:t>about</w:t>
      </w:r>
      <w:r w:rsidRPr="00DA6CE8">
        <w:rPr>
          <w:rFonts w:ascii="Trebuchet MS" w:hAnsi="Trebuchet MS" w:cstheme="minorHAnsi"/>
          <w:szCs w:val="22"/>
        </w:rPr>
        <w:t xml:space="preserve"> the level of inexperience amongst the workforce </w:t>
      </w:r>
      <w:r w:rsidR="00A246FE">
        <w:rPr>
          <w:rFonts w:ascii="Trebuchet MS" w:hAnsi="Trebuchet MS" w:cstheme="minorHAnsi"/>
          <w:szCs w:val="22"/>
        </w:rPr>
        <w:t>following</w:t>
      </w:r>
      <w:r w:rsidRPr="00DA6CE8">
        <w:rPr>
          <w:rFonts w:ascii="Trebuchet MS" w:hAnsi="Trebuchet MS" w:cstheme="minorHAnsi"/>
          <w:szCs w:val="22"/>
        </w:rPr>
        <w:t xml:space="preserve"> </w:t>
      </w:r>
      <w:r w:rsidR="004018B9">
        <w:rPr>
          <w:rFonts w:ascii="Trebuchet MS" w:hAnsi="Trebuchet MS" w:cstheme="minorHAnsi"/>
          <w:szCs w:val="22"/>
        </w:rPr>
        <w:t>two</w:t>
      </w:r>
      <w:r w:rsidRPr="00DA6CE8">
        <w:rPr>
          <w:rFonts w:ascii="Trebuchet MS" w:hAnsi="Trebuchet MS" w:cstheme="minorHAnsi"/>
          <w:szCs w:val="22"/>
        </w:rPr>
        <w:t xml:space="preserve"> years of high attrition </w:t>
      </w:r>
      <w:r w:rsidR="00A246FE">
        <w:rPr>
          <w:rFonts w:ascii="Trebuchet MS" w:hAnsi="Trebuchet MS" w:cstheme="minorHAnsi"/>
          <w:szCs w:val="22"/>
        </w:rPr>
        <w:t xml:space="preserve">after </w:t>
      </w:r>
      <w:r w:rsidRPr="00DA6CE8">
        <w:rPr>
          <w:rFonts w:ascii="Trebuchet MS" w:hAnsi="Trebuchet MS" w:cstheme="minorHAnsi"/>
          <w:szCs w:val="22"/>
        </w:rPr>
        <w:t>the pandemic and more recently the increase in sickness absence.</w:t>
      </w:r>
    </w:p>
    <w:p w14:paraId="22F14781"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following charts outline the types of roles, age profiles and tenure across the business as well as current absence reasons.</w:t>
      </w:r>
    </w:p>
    <w:p w14:paraId="1D50D49E" w14:textId="77777777" w:rsidR="001F1FD6" w:rsidRPr="00DA6CE8" w:rsidRDefault="001F1FD6" w:rsidP="001F1FD6">
      <w:pPr>
        <w:spacing w:after="120" w:line="240" w:lineRule="auto"/>
        <w:rPr>
          <w:rFonts w:ascii="Trebuchet MS" w:hAnsi="Trebuchet MS"/>
          <w:noProof/>
        </w:rPr>
      </w:pPr>
      <w:r w:rsidRPr="00DA6CE8">
        <w:rPr>
          <w:rFonts w:ascii="Trebuchet MS" w:hAnsi="Trebuchet MS"/>
          <w:noProof/>
        </w:rPr>
        <w:drawing>
          <wp:inline distT="0" distB="0" distL="0" distR="0" wp14:anchorId="163D0D70" wp14:editId="3F393FCE">
            <wp:extent cx="2918128" cy="2188266"/>
            <wp:effectExtent l="0" t="0" r="15875" b="2540"/>
            <wp:docPr id="1118691047" name="Chart 1">
              <a:extLst xmlns:a="http://schemas.openxmlformats.org/drawingml/2006/main">
                <a:ext uri="{FF2B5EF4-FFF2-40B4-BE49-F238E27FC236}">
                  <a16:creationId xmlns:a16="http://schemas.microsoft.com/office/drawing/2014/main" id="{9C346C0C-D036-3DCA-2FF2-41E74E96B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12518B92" wp14:editId="5D640953">
            <wp:extent cx="3220085" cy="2195636"/>
            <wp:effectExtent l="0" t="0" r="18415" b="14605"/>
            <wp:docPr id="2032438938" name="Chart 1">
              <a:extLst xmlns:a="http://schemas.openxmlformats.org/drawingml/2006/main">
                <a:ext uri="{FF2B5EF4-FFF2-40B4-BE49-F238E27FC236}">
                  <a16:creationId xmlns:a16="http://schemas.microsoft.com/office/drawing/2014/main" id="{40DC31F1-F38E-E10B-F1F4-A0C2247F67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F96014" w14:textId="77777777" w:rsidR="001F1FD6" w:rsidRPr="00DA6CE8" w:rsidRDefault="001F1FD6" w:rsidP="001F1FD6">
      <w:pPr>
        <w:spacing w:after="120" w:line="240" w:lineRule="auto"/>
        <w:rPr>
          <w:rFonts w:ascii="Trebuchet MS" w:hAnsi="Trebuchet MS" w:cstheme="minorHAnsi"/>
          <w:i/>
          <w:iCs/>
          <w:szCs w:val="22"/>
        </w:rPr>
      </w:pPr>
      <w:r w:rsidRPr="00DA6CE8">
        <w:rPr>
          <w:rFonts w:ascii="Trebuchet MS" w:hAnsi="Trebuchet MS"/>
          <w:noProof/>
        </w:rPr>
        <w:drawing>
          <wp:inline distT="0" distB="0" distL="0" distR="0" wp14:anchorId="61C69236" wp14:editId="19E41263">
            <wp:extent cx="2957830" cy="2224819"/>
            <wp:effectExtent l="0" t="0" r="13970" b="4445"/>
            <wp:docPr id="572559271" name="Chart 1">
              <a:extLst xmlns:a="http://schemas.openxmlformats.org/drawingml/2006/main">
                <a:ext uri="{FF2B5EF4-FFF2-40B4-BE49-F238E27FC236}">
                  <a16:creationId xmlns:a16="http://schemas.microsoft.com/office/drawing/2014/main" id="{DF264BE4-9ED8-C16E-317F-548D9457B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5DA2219A" wp14:editId="2FEFEF48">
            <wp:extent cx="3164205" cy="2224433"/>
            <wp:effectExtent l="0" t="0" r="17145" b="4445"/>
            <wp:docPr id="342392350" name="Chart 1">
              <a:extLst xmlns:a="http://schemas.openxmlformats.org/drawingml/2006/main">
                <a:ext uri="{FF2B5EF4-FFF2-40B4-BE49-F238E27FC236}">
                  <a16:creationId xmlns:a16="http://schemas.microsoft.com/office/drawing/2014/main" id="{B447ECFC-07D4-1ACD-F25F-1339BE08C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E7BF53" w14:textId="77777777" w:rsidR="001F1FD6" w:rsidRPr="00DA6CE8" w:rsidRDefault="001F1FD6" w:rsidP="001F1FD6">
      <w:pPr>
        <w:spacing w:after="120" w:line="240" w:lineRule="auto"/>
        <w:rPr>
          <w:rFonts w:ascii="Trebuchet MS" w:hAnsi="Trebuchet MS" w:cstheme="minorHAnsi"/>
          <w:i/>
          <w:iCs/>
          <w:szCs w:val="22"/>
        </w:rPr>
      </w:pPr>
    </w:p>
    <w:p w14:paraId="0AA3A7C0" w14:textId="7044143E"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 xml:space="preserve">The cost of attrition, absence and constant recruitment to replace leavers has become a major challenge for the business. The SLT </w:t>
      </w:r>
      <w:r w:rsidR="007166E0">
        <w:rPr>
          <w:rFonts w:ascii="Trebuchet MS" w:hAnsi="Trebuchet MS" w:cstheme="minorHAnsi"/>
          <w:szCs w:val="22"/>
        </w:rPr>
        <w:t>believes</w:t>
      </w:r>
      <w:r w:rsidRPr="00DA6CE8">
        <w:rPr>
          <w:rFonts w:ascii="Trebuchet MS" w:hAnsi="Trebuchet MS" w:cstheme="minorHAnsi"/>
          <w:szCs w:val="22"/>
        </w:rPr>
        <w:t xml:space="preserve"> that the best support and service to customers come</w:t>
      </w:r>
      <w:r w:rsidR="007166E0">
        <w:rPr>
          <w:rFonts w:ascii="Trebuchet MS" w:hAnsi="Trebuchet MS" w:cstheme="minorHAnsi"/>
          <w:szCs w:val="22"/>
        </w:rPr>
        <w:t>s</w:t>
      </w:r>
      <w:r w:rsidRPr="00DA6CE8">
        <w:rPr>
          <w:rFonts w:ascii="Trebuchet MS" w:hAnsi="Trebuchet MS" w:cstheme="minorHAnsi"/>
          <w:szCs w:val="22"/>
        </w:rPr>
        <w:t xml:space="preserve"> from a healthy and stable workforce with knowledgeable employees who understand the products and services.</w:t>
      </w:r>
    </w:p>
    <w:p w14:paraId="43672700" w14:textId="77777777" w:rsidR="001F1FD6" w:rsidRPr="00DA6CE8" w:rsidRDefault="001F1FD6" w:rsidP="001F1FD6">
      <w:pPr>
        <w:spacing w:after="120" w:line="240" w:lineRule="auto"/>
        <w:rPr>
          <w:rFonts w:ascii="Trebuchet MS" w:hAnsi="Trebuchet MS" w:cstheme="minorHAnsi"/>
          <w:i/>
          <w:iCs/>
          <w:szCs w:val="22"/>
        </w:rPr>
      </w:pPr>
    </w:p>
    <w:p w14:paraId="674FF1F4" w14:textId="77777777" w:rsidR="001F1FD6" w:rsidRPr="00DA6CE8" w:rsidRDefault="001F1FD6" w:rsidP="001F1FD6">
      <w:pPr>
        <w:spacing w:after="120" w:line="240" w:lineRule="auto"/>
        <w:rPr>
          <w:rFonts w:ascii="Trebuchet MS" w:hAnsi="Trebuchet MS" w:cstheme="minorHAnsi"/>
          <w:i/>
          <w:iCs/>
          <w:szCs w:val="22"/>
        </w:rPr>
      </w:pPr>
    </w:p>
    <w:p w14:paraId="01021E5F" w14:textId="77777777" w:rsidR="001F1FD6" w:rsidRPr="00DA6CE8" w:rsidRDefault="001F1FD6" w:rsidP="001F1FD6">
      <w:pPr>
        <w:spacing w:after="120" w:line="240" w:lineRule="auto"/>
        <w:rPr>
          <w:rFonts w:ascii="Trebuchet MS" w:hAnsi="Trebuchet MS" w:cstheme="minorHAnsi"/>
          <w:i/>
          <w:iCs/>
          <w:szCs w:val="22"/>
        </w:rPr>
      </w:pPr>
    </w:p>
    <w:p w14:paraId="4953D83C" w14:textId="77777777" w:rsidR="001F1FD6" w:rsidRPr="00DA6CE8" w:rsidRDefault="001F1FD6" w:rsidP="001F1FD6">
      <w:pPr>
        <w:spacing w:after="120" w:line="240" w:lineRule="auto"/>
        <w:rPr>
          <w:rFonts w:ascii="Trebuchet MS" w:hAnsi="Trebuchet MS" w:cstheme="minorHAnsi"/>
          <w:i/>
          <w:iCs/>
          <w:szCs w:val="22"/>
        </w:rPr>
      </w:pPr>
    </w:p>
    <w:p w14:paraId="51C2CE33" w14:textId="71CC8396" w:rsidR="00B12A6F" w:rsidRPr="007B1930" w:rsidRDefault="001F1FD6" w:rsidP="001F1FD6">
      <w:pPr>
        <w:spacing w:after="120" w:line="276" w:lineRule="auto"/>
        <w:rPr>
          <w:rFonts w:ascii="Trebuchet MS" w:hAnsi="Trebuchet MS" w:cstheme="minorHAnsi"/>
          <w:szCs w:val="22"/>
        </w:rPr>
      </w:pPr>
      <w:bookmarkStart w:id="2" w:name="_Hlk123048460"/>
      <w:r w:rsidRPr="007B1930">
        <w:rPr>
          <w:rFonts w:ascii="Trebuchet MS" w:hAnsi="Trebuchet MS" w:cstheme="minorHAnsi"/>
          <w:szCs w:val="22"/>
        </w:rPr>
        <w:t>The Senior Leadership Team</w:t>
      </w:r>
      <w:r w:rsidR="00B12A6F" w:rsidRPr="007B1930">
        <w:rPr>
          <w:rFonts w:ascii="Trebuchet MS" w:hAnsi="Trebuchet MS" w:cstheme="minorHAnsi"/>
          <w:szCs w:val="22"/>
        </w:rPr>
        <w:t xml:space="preserve"> has</w:t>
      </w:r>
      <w:r w:rsidRPr="007B1930">
        <w:rPr>
          <w:rFonts w:ascii="Trebuchet MS" w:hAnsi="Trebuchet MS" w:cstheme="minorHAnsi"/>
          <w:szCs w:val="22"/>
        </w:rPr>
        <w:t xml:space="preserve"> asked you to provide a written paper</w:t>
      </w:r>
      <w:r w:rsidR="00FC3805">
        <w:rPr>
          <w:rFonts w:ascii="Trebuchet MS" w:hAnsi="Trebuchet MS" w:cstheme="minorHAnsi"/>
          <w:szCs w:val="22"/>
        </w:rPr>
        <w:t xml:space="preserve"> about </w:t>
      </w:r>
      <w:r w:rsidR="006E2E6D">
        <w:rPr>
          <w:rFonts w:ascii="Trebuchet MS" w:hAnsi="Trebuchet MS" w:cstheme="minorHAnsi"/>
          <w:szCs w:val="22"/>
        </w:rPr>
        <w:t>wellbeing.</w:t>
      </w:r>
    </w:p>
    <w:p w14:paraId="309B58B4" w14:textId="4FFED54A" w:rsidR="001F1FD6" w:rsidRPr="007B1930" w:rsidRDefault="00B12A6F" w:rsidP="001F1FD6">
      <w:pPr>
        <w:spacing w:after="120" w:line="276" w:lineRule="auto"/>
        <w:rPr>
          <w:rFonts w:ascii="Trebuchet MS" w:hAnsi="Trebuchet MS" w:cstheme="minorHAnsi"/>
          <w:szCs w:val="22"/>
        </w:rPr>
      </w:pPr>
      <w:r w:rsidRPr="007B1930">
        <w:rPr>
          <w:rFonts w:ascii="Trebuchet MS" w:hAnsi="Trebuchet MS" w:cstheme="minorHAnsi"/>
          <w:szCs w:val="22"/>
        </w:rPr>
        <w:t>Part one of the paper will</w:t>
      </w:r>
      <w:r w:rsidR="001F1FD6" w:rsidRPr="007B1930">
        <w:rPr>
          <w:rFonts w:ascii="Trebuchet MS" w:hAnsi="Trebuchet MS" w:cstheme="minorHAnsi"/>
          <w:szCs w:val="22"/>
        </w:rPr>
        <w:t xml:space="preserve"> explain the value of wellbeing and the factors that are relevant to the workplace.</w:t>
      </w:r>
    </w:p>
    <w:p w14:paraId="52A6CDB4" w14:textId="42E589F3" w:rsidR="001F1FD6" w:rsidRPr="007B1930" w:rsidRDefault="000A0F47" w:rsidP="001F1FD6">
      <w:pPr>
        <w:spacing w:after="120" w:line="276" w:lineRule="auto"/>
        <w:rPr>
          <w:rFonts w:ascii="Trebuchet MS" w:hAnsi="Trebuchet MS" w:cstheme="minorHAnsi"/>
          <w:szCs w:val="22"/>
        </w:rPr>
      </w:pPr>
      <w:r w:rsidRPr="007B1930">
        <w:rPr>
          <w:rFonts w:ascii="Trebuchet MS" w:hAnsi="Trebuchet MS" w:cstheme="minorHAnsi"/>
          <w:szCs w:val="22"/>
        </w:rPr>
        <w:t xml:space="preserve">Part two of the paper will include </w:t>
      </w:r>
      <w:r w:rsidR="001F1FD6" w:rsidRPr="007B1930">
        <w:rPr>
          <w:rFonts w:ascii="Trebuchet MS" w:hAnsi="Trebuchet MS" w:cstheme="minorHAnsi"/>
          <w:szCs w:val="22"/>
        </w:rPr>
        <w:t xml:space="preserve">a bespoke proposal </w:t>
      </w:r>
      <w:r w:rsidR="008E5A7B">
        <w:rPr>
          <w:rFonts w:ascii="Trebuchet MS" w:hAnsi="Trebuchet MS" w:cstheme="minorHAnsi"/>
          <w:szCs w:val="22"/>
        </w:rPr>
        <w:t xml:space="preserve">for an employee wellbeing programme </w:t>
      </w:r>
      <w:r w:rsidR="001F1FD6" w:rsidRPr="007B1930">
        <w:rPr>
          <w:rFonts w:ascii="Trebuchet MS" w:hAnsi="Trebuchet MS" w:cstheme="minorHAnsi"/>
          <w:szCs w:val="22"/>
        </w:rPr>
        <w:t>that targets key employee groups</w:t>
      </w:r>
      <w:r w:rsidR="008E5A7B">
        <w:rPr>
          <w:rFonts w:ascii="Trebuchet MS" w:hAnsi="Trebuchet MS" w:cstheme="minorHAnsi"/>
          <w:szCs w:val="22"/>
        </w:rPr>
        <w:t xml:space="preserve">. </w:t>
      </w:r>
      <w:r w:rsidR="00296DD8" w:rsidRPr="007B1930">
        <w:rPr>
          <w:rFonts w:ascii="Trebuchet MS" w:hAnsi="Trebuchet MS" w:cstheme="minorHAnsi"/>
          <w:szCs w:val="22"/>
        </w:rPr>
        <w:t xml:space="preserve"> The programme must be </w:t>
      </w:r>
      <w:r w:rsidR="001F1FD6" w:rsidRPr="007B1930">
        <w:rPr>
          <w:rFonts w:ascii="Trebuchet MS" w:hAnsi="Trebuchet MS" w:cstheme="minorHAnsi"/>
          <w:szCs w:val="22"/>
        </w:rPr>
        <w:t xml:space="preserve">suitable for Insursave </w:t>
      </w:r>
      <w:r w:rsidR="00296DD8" w:rsidRPr="007B1930">
        <w:rPr>
          <w:rFonts w:ascii="Trebuchet MS" w:hAnsi="Trebuchet MS" w:cstheme="minorHAnsi"/>
          <w:szCs w:val="22"/>
        </w:rPr>
        <w:t xml:space="preserve">Ltd </w:t>
      </w:r>
      <w:r w:rsidR="001F1FD6" w:rsidRPr="007B1930">
        <w:rPr>
          <w:rFonts w:ascii="Trebuchet MS" w:hAnsi="Trebuchet MS" w:cstheme="minorHAnsi"/>
          <w:szCs w:val="22"/>
        </w:rPr>
        <w:t>and the role that key stakeholders would play in improving wellbeing at work.</w:t>
      </w:r>
    </w:p>
    <w:bookmarkEnd w:id="2"/>
    <w:p w14:paraId="642E43D6" w14:textId="77777777" w:rsidR="001F1FD6" w:rsidRPr="00DA6CE8" w:rsidRDefault="001F1FD6" w:rsidP="001F1FD6">
      <w:pPr>
        <w:spacing w:after="120" w:line="276" w:lineRule="auto"/>
        <w:rPr>
          <w:rFonts w:ascii="Trebuchet MS" w:hAnsi="Trebuchet MS" w:cstheme="minorHAnsi"/>
          <w:szCs w:val="22"/>
        </w:rPr>
      </w:pPr>
      <w:r w:rsidRPr="00DA6CE8">
        <w:rPr>
          <w:rFonts w:ascii="Trebuchet MS" w:hAnsi="Trebuchet MS" w:cstheme="minorHAnsi"/>
          <w:szCs w:val="22"/>
        </w:rPr>
        <w:t>Having carried out some research and an anonymous survey you have identified that:</w:t>
      </w:r>
    </w:p>
    <w:p w14:paraId="45B0428C"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Employee attrition was higher post the pandemic but has recently stabilised to pre pandemic levels.</w:t>
      </w:r>
    </w:p>
    <w:p w14:paraId="480DDAE5" w14:textId="74FA2E9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There is a higher number of new employees with less than</w:t>
      </w:r>
      <w:r w:rsidR="00F2366F">
        <w:rPr>
          <w:rFonts w:ascii="Trebuchet MS" w:hAnsi="Trebuchet MS" w:cstheme="minorHAnsi"/>
          <w:szCs w:val="22"/>
        </w:rPr>
        <w:t xml:space="preserve"> five</w:t>
      </w:r>
      <w:r w:rsidRPr="00DA6CE8">
        <w:rPr>
          <w:rFonts w:ascii="Trebuchet MS" w:hAnsi="Trebuchet MS" w:cstheme="minorHAnsi"/>
          <w:szCs w:val="22"/>
        </w:rPr>
        <w:t xml:space="preserve"> years’ service</w:t>
      </w:r>
      <w:r w:rsidR="004A391F">
        <w:rPr>
          <w:rFonts w:ascii="Trebuchet MS" w:hAnsi="Trebuchet MS" w:cstheme="minorHAnsi"/>
          <w:szCs w:val="22"/>
        </w:rPr>
        <w:t>;</w:t>
      </w:r>
      <w:r w:rsidRPr="00DA6CE8">
        <w:rPr>
          <w:rFonts w:ascii="Trebuchet MS" w:hAnsi="Trebuchet MS" w:cstheme="minorHAnsi"/>
          <w:szCs w:val="22"/>
        </w:rPr>
        <w:t xml:space="preserve"> these tend to be within the younger age profile of under 30-year-olds</w:t>
      </w:r>
      <w:r w:rsidR="00B0238D" w:rsidRPr="00DA6CE8">
        <w:rPr>
          <w:rFonts w:ascii="Trebuchet MS" w:hAnsi="Trebuchet MS" w:cstheme="minorHAnsi"/>
          <w:szCs w:val="22"/>
        </w:rPr>
        <w:t>.</w:t>
      </w:r>
    </w:p>
    <w:p w14:paraId="29027208"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Muscular skeletal absence reasons are more prevalent in the higher age profiles.</w:t>
      </w:r>
    </w:p>
    <w:p w14:paraId="3C176F7F" w14:textId="137AA7E4"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Mental health absence is more prevalent in the age groups over 26 years and with longer serving employees</w:t>
      </w:r>
      <w:r w:rsidR="00B0238D" w:rsidRPr="00DA6CE8">
        <w:rPr>
          <w:rFonts w:ascii="Trebuchet MS" w:hAnsi="Trebuchet MS" w:cstheme="minorHAnsi"/>
          <w:szCs w:val="22"/>
        </w:rPr>
        <w:t>.</w:t>
      </w:r>
    </w:p>
    <w:p w14:paraId="10BBE631" w14:textId="2A102760"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 xml:space="preserve">A recent employee engagement survey stated that managers did not feel equipped to support mental health and well-being at work in particular </w:t>
      </w:r>
      <w:r w:rsidR="003E7665">
        <w:rPr>
          <w:rFonts w:ascii="Trebuchet MS" w:hAnsi="Trebuchet MS" w:cstheme="minorHAnsi"/>
          <w:szCs w:val="22"/>
        </w:rPr>
        <w:t xml:space="preserve">for </w:t>
      </w:r>
      <w:r w:rsidRPr="00DA6CE8">
        <w:rPr>
          <w:rFonts w:ascii="Trebuchet MS" w:hAnsi="Trebuchet MS" w:cstheme="minorHAnsi"/>
          <w:szCs w:val="22"/>
        </w:rPr>
        <w:t>colleague</w:t>
      </w:r>
      <w:r w:rsidR="004A391F">
        <w:rPr>
          <w:rFonts w:ascii="Trebuchet MS" w:hAnsi="Trebuchet MS" w:cstheme="minorHAnsi"/>
          <w:szCs w:val="22"/>
        </w:rPr>
        <w:t>s</w:t>
      </w:r>
      <w:r w:rsidRPr="00DA6CE8">
        <w:rPr>
          <w:rFonts w:ascii="Trebuchet MS" w:hAnsi="Trebuchet MS" w:cstheme="minorHAnsi"/>
          <w:szCs w:val="22"/>
        </w:rPr>
        <w:t xml:space="preserve"> suffering from chronic illnesses.</w:t>
      </w:r>
    </w:p>
    <w:p w14:paraId="57DB58B5" w14:textId="3536C1F7" w:rsidR="001F1FD6"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Management capability varied between new managers who felt ill equipped and lacked confidence to deal with people issues relating to absence and well-being and those longer serving who adapted a more caring approach but did not adhere to company policies for managing long term absences.</w:t>
      </w:r>
      <w:r w:rsidRPr="00DA6CE8">
        <w:rPr>
          <w:rFonts w:ascii="Trebuchet MS" w:hAnsi="Trebuchet MS" w:cstheme="minorHAnsi"/>
          <w:szCs w:val="22"/>
        </w:rPr>
        <w:br w:type="page"/>
      </w:r>
    </w:p>
    <w:p w14:paraId="14E6FBDC" w14:textId="617170BE" w:rsidR="001F1FD6" w:rsidRPr="00DA6CE8" w:rsidRDefault="00803EAC" w:rsidP="004B7DFD">
      <w:pPr>
        <w:spacing w:after="120" w:line="240" w:lineRule="auto"/>
        <w:rPr>
          <w:rFonts w:ascii="Trebuchet MS" w:hAnsi="Trebuchet MS" w:cstheme="majorHAnsi"/>
          <w:i/>
          <w:iCs/>
          <w:color w:val="004147" w:themeColor="accent2" w:themeShade="80"/>
          <w:sz w:val="40"/>
          <w:szCs w:val="40"/>
        </w:rPr>
      </w:pPr>
      <w:bookmarkStart w:id="3" w:name="_Hlk123205295"/>
      <w:r>
        <w:rPr>
          <w:rFonts w:ascii="Trebuchet MS" w:hAnsi="Trebuchet MS" w:cstheme="majorHAnsi"/>
          <w:i/>
          <w:iCs/>
          <w:color w:val="004147" w:themeColor="accent2" w:themeShade="80"/>
          <w:sz w:val="40"/>
          <w:szCs w:val="40"/>
        </w:rPr>
        <w:lastRenderedPageBreak/>
        <w:t>Written paper – part one</w:t>
      </w:r>
    </w:p>
    <w:bookmarkEnd w:id="3"/>
    <w:p w14:paraId="7C58F42B" w14:textId="77777777" w:rsidR="001F1FD6" w:rsidRPr="00DA6CE8" w:rsidRDefault="001F1FD6" w:rsidP="001F1FD6">
      <w:pPr>
        <w:rPr>
          <w:rFonts w:ascii="Trebuchet MS" w:hAnsi="Trebuchet MS" w:cstheme="minorHAnsi"/>
          <w:szCs w:val="22"/>
        </w:rPr>
      </w:pPr>
    </w:p>
    <w:p w14:paraId="392EC08F" w14:textId="24744B6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 xml:space="preserve">Part </w:t>
      </w:r>
      <w:r w:rsidR="00803EAC">
        <w:rPr>
          <w:rFonts w:ascii="Trebuchet MS" w:hAnsi="Trebuchet MS" w:cstheme="minorHAnsi"/>
          <w:bCs/>
          <w:szCs w:val="22"/>
        </w:rPr>
        <w:t>o</w:t>
      </w:r>
      <w:r w:rsidRPr="00DA6CE8">
        <w:rPr>
          <w:rFonts w:ascii="Trebuchet MS" w:hAnsi="Trebuchet MS" w:cstheme="minorHAnsi"/>
          <w:bCs/>
          <w:szCs w:val="22"/>
        </w:rPr>
        <w:t xml:space="preserve">ne of the paper should cover a wide understanding of wellbeing and its relevance to the workplace and should respond to the questions </w:t>
      </w:r>
      <w:r w:rsidR="00293EB8">
        <w:rPr>
          <w:rFonts w:ascii="Trebuchet MS" w:hAnsi="Trebuchet MS" w:cstheme="minorHAnsi"/>
          <w:bCs/>
          <w:szCs w:val="22"/>
        </w:rPr>
        <w:t>one to six</w:t>
      </w:r>
      <w:r w:rsidRPr="00DA6CE8">
        <w:rPr>
          <w:rFonts w:ascii="Trebuchet MS" w:hAnsi="Trebuchet MS" w:cstheme="minorHAnsi"/>
          <w:bCs/>
          <w:szCs w:val="22"/>
        </w:rPr>
        <w:t xml:space="preserve"> below. Your responses should be wide ranging, making use of academic theory and thinking, and include practical examples to illustrate your </w:t>
      </w:r>
      <w:r w:rsidR="00762F66">
        <w:rPr>
          <w:rFonts w:ascii="Trebuchet MS" w:hAnsi="Trebuchet MS" w:cstheme="minorHAnsi"/>
          <w:bCs/>
          <w:szCs w:val="22"/>
        </w:rPr>
        <w:t>points</w:t>
      </w:r>
      <w:r w:rsidRPr="00DA6CE8">
        <w:rPr>
          <w:rFonts w:ascii="Trebuchet MS" w:hAnsi="Trebuchet MS" w:cstheme="minorHAnsi"/>
          <w:bCs/>
          <w:szCs w:val="22"/>
        </w:rPr>
        <w:t xml:space="preserve">. </w:t>
      </w:r>
    </w:p>
    <w:p w14:paraId="519DFF8C" w14:textId="77777777" w:rsidR="001F1FD6" w:rsidRPr="00DA6CE8" w:rsidRDefault="001F1FD6" w:rsidP="001F1FD6">
      <w:pPr>
        <w:rPr>
          <w:rFonts w:ascii="Trebuchet MS" w:hAnsi="Trebuchet MS" w:cstheme="minorHAnsi"/>
          <w:bCs/>
          <w:szCs w:val="22"/>
        </w:rPr>
      </w:pPr>
    </w:p>
    <w:p w14:paraId="35617048" w14:textId="4526A066"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Whilst you can refer</w:t>
      </w:r>
      <w:r w:rsidR="00373D6B">
        <w:rPr>
          <w:rFonts w:ascii="Trebuchet MS" w:hAnsi="Trebuchet MS" w:cstheme="minorHAnsi"/>
          <w:bCs/>
          <w:szCs w:val="22"/>
        </w:rPr>
        <w:t xml:space="preserve"> </w:t>
      </w:r>
      <w:r w:rsidR="00A560D4">
        <w:rPr>
          <w:rFonts w:ascii="Trebuchet MS" w:hAnsi="Trebuchet MS" w:cstheme="minorHAnsi"/>
          <w:bCs/>
          <w:szCs w:val="22"/>
        </w:rPr>
        <w:t xml:space="preserve">to </w:t>
      </w:r>
      <w:r w:rsidR="00A560D4" w:rsidRPr="00DA6CE8">
        <w:rPr>
          <w:rFonts w:ascii="Trebuchet MS" w:hAnsi="Trebuchet MS" w:cstheme="minorHAnsi"/>
          <w:bCs/>
          <w:szCs w:val="22"/>
        </w:rPr>
        <w:t>the</w:t>
      </w:r>
      <w:r w:rsidRPr="00DA6CE8">
        <w:rPr>
          <w:rFonts w:ascii="Trebuchet MS" w:hAnsi="Trebuchet MS" w:cstheme="minorHAnsi"/>
          <w:bCs/>
          <w:szCs w:val="22"/>
        </w:rPr>
        <w:t xml:space="preserve"> case study in </w:t>
      </w:r>
      <w:r w:rsidR="00373D6B">
        <w:rPr>
          <w:rFonts w:ascii="Trebuchet MS" w:hAnsi="Trebuchet MS" w:cstheme="minorHAnsi"/>
          <w:bCs/>
          <w:szCs w:val="22"/>
        </w:rPr>
        <w:t xml:space="preserve">your </w:t>
      </w:r>
      <w:r w:rsidRPr="00DA6CE8">
        <w:rPr>
          <w:rFonts w:ascii="Trebuchet MS" w:hAnsi="Trebuchet MS" w:cstheme="minorHAnsi"/>
          <w:bCs/>
          <w:szCs w:val="22"/>
        </w:rPr>
        <w:t>responses, it is not a requirement to do so in this part of the paper. It is more important to demonstrate the breadth of your knowledge and understanding.</w:t>
      </w:r>
    </w:p>
    <w:p w14:paraId="761D4C80" w14:textId="77777777" w:rsidR="001F1FD6" w:rsidRPr="00DA6CE8" w:rsidRDefault="001F1FD6" w:rsidP="001F1FD6">
      <w:pPr>
        <w:rPr>
          <w:rFonts w:ascii="Trebuchet MS" w:hAnsi="Trebuchet MS" w:cstheme="minorHAnsi"/>
          <w:bCs/>
          <w:szCs w:val="22"/>
        </w:rPr>
      </w:pPr>
    </w:p>
    <w:p w14:paraId="5D0CBC3D" w14:textId="6FB6E5A0" w:rsidR="001F1FD6" w:rsidRPr="00DA6CE8" w:rsidRDefault="001F1FD6" w:rsidP="001F1FD6">
      <w:pPr>
        <w:rPr>
          <w:rFonts w:ascii="Trebuchet MS" w:hAnsi="Trebuchet MS" w:cstheme="minorHAnsi"/>
          <w:bCs/>
          <w:szCs w:val="22"/>
        </w:rPr>
      </w:pPr>
      <w:bookmarkStart w:id="4" w:name="_Hlk123205587"/>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references and sources drawn upon are acknowledged correctly and supported by a bibliography.</w:t>
      </w:r>
    </w:p>
    <w:p w14:paraId="4C9E662C" w14:textId="77777777" w:rsidR="001F1FD6" w:rsidRPr="00DA6CE8" w:rsidRDefault="001F1FD6" w:rsidP="001F1FD6">
      <w:pPr>
        <w:rPr>
          <w:rFonts w:ascii="Trebuchet MS" w:hAnsi="Trebuchet MS" w:cstheme="minorHAnsi"/>
          <w:bCs/>
          <w:szCs w:val="22"/>
        </w:rPr>
      </w:pPr>
    </w:p>
    <w:p w14:paraId="73C2830B" w14:textId="0F7102C4" w:rsidR="001F1FD6" w:rsidRPr="006C4D9A" w:rsidRDefault="001F1FD6" w:rsidP="001F1FD6">
      <w:pPr>
        <w:rPr>
          <w:rFonts w:ascii="Trebuchet MS" w:hAnsi="Trebuchet MS" w:cstheme="minorHAnsi"/>
          <w:b/>
          <w:sz w:val="24"/>
        </w:rPr>
      </w:pPr>
      <w:r w:rsidRPr="006C4D9A">
        <w:rPr>
          <w:rFonts w:ascii="Trebuchet MS" w:hAnsi="Trebuchet MS" w:cstheme="minorHAnsi"/>
          <w:b/>
          <w:sz w:val="24"/>
        </w:rPr>
        <w:t xml:space="preserve">Questions </w:t>
      </w:r>
      <w:r w:rsidR="00A9597C" w:rsidRPr="006C4D9A">
        <w:rPr>
          <w:rFonts w:ascii="Trebuchet MS" w:hAnsi="Trebuchet MS" w:cstheme="minorHAnsi"/>
          <w:b/>
          <w:sz w:val="24"/>
        </w:rPr>
        <w:t>one to six</w:t>
      </w:r>
    </w:p>
    <w:bookmarkEnd w:id="4"/>
    <w:p w14:paraId="082A2DC4" w14:textId="77777777" w:rsidR="001F1FD6" w:rsidRPr="00DA6CE8" w:rsidRDefault="001F1FD6" w:rsidP="001F1FD6">
      <w:pPr>
        <w:pStyle w:val="Nornal"/>
        <w:spacing w:after="0" w:line="240" w:lineRule="auto"/>
        <w:rPr>
          <w:rFonts w:ascii="Trebuchet MS" w:hAnsi="Trebuchet MS" w:cstheme="minorHAnsi"/>
          <w:bCs/>
        </w:rPr>
      </w:pPr>
    </w:p>
    <w:p w14:paraId="552A79EA" w14:textId="51E4A31C" w:rsidR="001F1FD6" w:rsidRPr="00DA6CE8" w:rsidRDefault="001F1FD6" w:rsidP="001F1FD6">
      <w:pPr>
        <w:pStyle w:val="Nornal"/>
        <w:numPr>
          <w:ilvl w:val="0"/>
          <w:numId w:val="20"/>
        </w:numPr>
        <w:spacing w:after="120" w:line="276" w:lineRule="auto"/>
        <w:rPr>
          <w:rFonts w:ascii="Trebuchet MS" w:hAnsi="Trebuchet MS" w:cstheme="minorHAnsi"/>
          <w:bCs/>
        </w:rPr>
      </w:pPr>
      <w:bookmarkStart w:id="5" w:name="_Hlk123056205"/>
      <w:r w:rsidRPr="00DA6CE8">
        <w:rPr>
          <w:rFonts w:ascii="Trebuchet MS" w:hAnsi="Trebuchet MS" w:cstheme="minorHAnsi"/>
          <w:bCs/>
        </w:rPr>
        <w:t xml:space="preserve">Explain </w:t>
      </w:r>
      <w:r w:rsidR="00A560D4" w:rsidRPr="00A560D4">
        <w:rPr>
          <w:rFonts w:ascii="Trebuchet MS" w:hAnsi="Trebuchet MS" w:cstheme="minorHAnsi"/>
          <w:b/>
        </w:rPr>
        <w:t>two</w:t>
      </w:r>
      <w:r w:rsidRPr="00DA6CE8">
        <w:rPr>
          <w:rFonts w:ascii="Trebuchet MS" w:hAnsi="Trebuchet MS" w:cstheme="minorHAnsi"/>
          <w:bCs/>
        </w:rPr>
        <w:t xml:space="preserve"> key ‘wellbeing’ theories, including how they can be applied to current issues of wellbeing in the workplace. (AC 1.1)</w:t>
      </w:r>
    </w:p>
    <w:p w14:paraId="5993EB4F" w14:textId="49167A9F" w:rsidR="001F1FD6" w:rsidRPr="00DA6CE8" w:rsidRDefault="007B3C00" w:rsidP="001F1FD6">
      <w:pPr>
        <w:pStyle w:val="Nornal"/>
        <w:numPr>
          <w:ilvl w:val="0"/>
          <w:numId w:val="20"/>
        </w:numPr>
        <w:spacing w:after="120" w:line="276" w:lineRule="auto"/>
        <w:rPr>
          <w:rFonts w:ascii="Trebuchet MS" w:hAnsi="Trebuchet MS" w:cstheme="minorHAnsi"/>
          <w:bCs/>
        </w:rPr>
      </w:pPr>
      <w:r>
        <w:rPr>
          <w:rFonts w:ascii="Trebuchet MS" w:hAnsi="Trebuchet MS" w:cstheme="minorHAnsi"/>
          <w:bCs/>
        </w:rPr>
        <w:t>Discuss</w:t>
      </w:r>
      <w:r w:rsidR="001F1FD6" w:rsidRPr="00DA6CE8">
        <w:rPr>
          <w:rFonts w:ascii="Trebuchet MS" w:hAnsi="Trebuchet MS" w:cstheme="minorHAnsi"/>
          <w:bCs/>
        </w:rPr>
        <w:t>, with examples, how wellbeing can be managed to support organisational goals. (AC 1.2)</w:t>
      </w:r>
    </w:p>
    <w:p w14:paraId="1AB725B8" w14:textId="77777777" w:rsidR="001F1FD6" w:rsidRPr="00DA6CE8" w:rsidRDefault="001F1FD6" w:rsidP="001F1FD6">
      <w:pPr>
        <w:pStyle w:val="Nornal"/>
        <w:numPr>
          <w:ilvl w:val="0"/>
          <w:numId w:val="20"/>
        </w:numPr>
        <w:spacing w:after="120" w:line="276" w:lineRule="auto"/>
        <w:rPr>
          <w:rFonts w:ascii="Trebuchet MS" w:hAnsi="Trebuchet MS" w:cstheme="minorHAnsi"/>
          <w:bCs/>
        </w:rPr>
      </w:pPr>
      <w:r w:rsidRPr="00DA6CE8">
        <w:rPr>
          <w:rFonts w:ascii="Trebuchet MS" w:hAnsi="Trebuchet MS" w:cstheme="minorHAnsi"/>
          <w:bCs/>
        </w:rPr>
        <w:t>Assess the benefits of adopting wellbeing practices in organisations. (AC 1.3)</w:t>
      </w:r>
    </w:p>
    <w:p w14:paraId="7F2ECC85" w14:textId="77777777"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Evaluate the contribution made by key stakeholders’ (listed below) to improving wellbeing at work.</w:t>
      </w:r>
    </w:p>
    <w:p w14:paraId="00E648B5"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People professionals</w:t>
      </w:r>
    </w:p>
    <w:p w14:paraId="6E8E4931"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Leadership and management</w:t>
      </w:r>
    </w:p>
    <w:p w14:paraId="67446974" w14:textId="16163F7D" w:rsidR="001F1FD6"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External partners (AC 2.1)</w:t>
      </w:r>
    </w:p>
    <w:p w14:paraId="468E75F6" w14:textId="7FAD947E" w:rsidR="001F1FD6" w:rsidRPr="00DA6CE8" w:rsidRDefault="00B86E24" w:rsidP="001F1FD6">
      <w:pPr>
        <w:pStyle w:val="Nornal"/>
        <w:numPr>
          <w:ilvl w:val="0"/>
          <w:numId w:val="20"/>
        </w:numPr>
        <w:spacing w:after="120" w:line="276" w:lineRule="auto"/>
        <w:rPr>
          <w:rFonts w:ascii="Trebuchet MS" w:hAnsi="Trebuchet MS"/>
          <w:bCs/>
        </w:rPr>
      </w:pPr>
      <w:r>
        <w:rPr>
          <w:rFonts w:ascii="Trebuchet MS" w:hAnsi="Trebuchet MS"/>
          <w:bCs/>
        </w:rPr>
        <w:t>Discuss</w:t>
      </w:r>
      <w:r w:rsidR="001F1FD6" w:rsidRPr="00DA6CE8">
        <w:rPr>
          <w:rFonts w:ascii="Trebuchet MS" w:hAnsi="Trebuchet MS"/>
          <w:bCs/>
        </w:rPr>
        <w:t xml:space="preserve"> how wellbeing can interact with other areas of people management practice. (AC 2.2)</w:t>
      </w:r>
    </w:p>
    <w:p w14:paraId="62502AA4" w14:textId="77777777" w:rsidR="001F1FD6" w:rsidRPr="00DA6CE8" w:rsidRDefault="001F1FD6" w:rsidP="001F1FD6">
      <w:pPr>
        <w:pStyle w:val="Nornal"/>
        <w:numPr>
          <w:ilvl w:val="0"/>
          <w:numId w:val="20"/>
        </w:numPr>
        <w:spacing w:after="120" w:line="276" w:lineRule="auto"/>
        <w:rPr>
          <w:rFonts w:ascii="Trebuchet MS" w:hAnsi="Trebuchet MS"/>
          <w:bCs/>
        </w:rPr>
      </w:pPr>
      <w:bookmarkStart w:id="6" w:name="_Hlk123051299"/>
      <w:r w:rsidRPr="00DA6CE8">
        <w:rPr>
          <w:rFonts w:ascii="Trebuchet MS" w:hAnsi="Trebuchet MS"/>
          <w:bCs/>
        </w:rPr>
        <w:t>Analyse how organisational context shapes wellbeing. (AC 2.3)</w:t>
      </w:r>
    </w:p>
    <w:bookmarkEnd w:id="5"/>
    <w:bookmarkEnd w:id="6"/>
    <w:p w14:paraId="3880D256" w14:textId="15AC9F72" w:rsidR="001F1FD6" w:rsidRPr="00DA6CE8" w:rsidRDefault="001F1FD6" w:rsidP="001F1FD6">
      <w:pPr>
        <w:pStyle w:val="Nornal"/>
        <w:spacing w:after="0" w:line="240" w:lineRule="auto"/>
        <w:rPr>
          <w:rFonts w:ascii="Trebuchet MS" w:hAnsi="Trebuchet MS"/>
        </w:rPr>
      </w:pPr>
    </w:p>
    <w:p w14:paraId="4111F147" w14:textId="332092AB" w:rsidR="001F1FD6" w:rsidRPr="00DA6CE8" w:rsidRDefault="001F1FD6" w:rsidP="001F1FD6">
      <w:pPr>
        <w:pStyle w:val="Nornal"/>
        <w:spacing w:after="120" w:line="240" w:lineRule="auto"/>
        <w:rPr>
          <w:rFonts w:ascii="Trebuchet MS" w:hAnsi="Trebuchet MS"/>
        </w:rPr>
      </w:pPr>
    </w:p>
    <w:p w14:paraId="686207EF" w14:textId="03A78730" w:rsidR="001F1FD6" w:rsidRPr="00DA6CE8" w:rsidRDefault="004B7DFD" w:rsidP="001F1FD6">
      <w:pPr>
        <w:pStyle w:val="Nornal"/>
        <w:rPr>
          <w:rFonts w:ascii="Trebuchet MS" w:eastAsia="Times New Roman" w:hAnsi="Trebuchet MS" w:cstheme="majorBidi"/>
          <w:b/>
          <w:color w:val="004147" w:themeColor="accent2" w:themeShade="80"/>
          <w:sz w:val="24"/>
          <w:szCs w:val="24"/>
          <w:lang w:eastAsia="en-GB"/>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2583" behindDoc="1" locked="0" layoutInCell="1" allowOverlap="1" wp14:anchorId="22BB6AEF" wp14:editId="68244EBF">
                <wp:simplePos x="0" y="0"/>
                <wp:positionH relativeFrom="margin">
                  <wp:align>right</wp:align>
                </wp:positionH>
                <wp:positionV relativeFrom="paragraph">
                  <wp:posOffset>241935</wp:posOffset>
                </wp:positionV>
                <wp:extent cx="6223000" cy="996950"/>
                <wp:effectExtent l="0" t="0" r="6350" b="0"/>
                <wp:wrapNone/>
                <wp:docPr id="7" name="Rectangle 7"/>
                <wp:cNvGraphicFramePr/>
                <a:graphic xmlns:a="http://schemas.openxmlformats.org/drawingml/2006/main">
                  <a:graphicData uri="http://schemas.microsoft.com/office/word/2010/wordprocessingShape">
                    <wps:wsp>
                      <wps:cNvSpPr/>
                      <wps:spPr>
                        <a:xfrm>
                          <a:off x="0" y="0"/>
                          <a:ext cx="6223000" cy="996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95390" id="Rectangle 7" o:spid="_x0000_s1026" style="position:absolute;margin-left:438.8pt;margin-top:19.05pt;width:490pt;height:78.5pt;z-index:-25164389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" fillcolor="#00838e" stroked="f" strokeweight="1pt">
                <v:fill opacity="3341f"/>
                <w10:wrap anchorx="margin"/>
              </v:rect>
            </w:pict>
          </mc:Fallback>
        </mc:AlternateContent>
      </w:r>
    </w:p>
    <w:p w14:paraId="13D73F2F" w14:textId="77777777" w:rsidR="001F1FD6" w:rsidRPr="004018B9" w:rsidRDefault="001F1FD6" w:rsidP="001F1FD6">
      <w:pPr>
        <w:pStyle w:val="Nornal"/>
        <w:rPr>
          <w:rFonts w:ascii="Trebuchet MS" w:eastAsia="Times New Roman" w:hAnsi="Trebuchet MS" w:cstheme="majorBidi"/>
          <w:color w:val="004147" w:themeColor="accent2" w:themeShade="80"/>
          <w:sz w:val="28"/>
          <w:szCs w:val="28"/>
          <w:lang w:eastAsia="en-GB"/>
        </w:rPr>
      </w:pPr>
      <w:r w:rsidRPr="004018B9">
        <w:rPr>
          <w:rFonts w:ascii="Trebuchet MS" w:eastAsia="Times New Roman" w:hAnsi="Trebuchet MS" w:cstheme="majorBidi"/>
          <w:color w:val="004147" w:themeColor="accent2" w:themeShade="80"/>
          <w:sz w:val="28"/>
          <w:szCs w:val="28"/>
          <w:lang w:eastAsia="en-GB"/>
        </w:rPr>
        <w:t>Your evidence must consist of:</w:t>
      </w:r>
    </w:p>
    <w:p w14:paraId="439F9C01" w14:textId="52E2DBCB"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Part </w:t>
      </w:r>
      <w:r w:rsidR="002D563D">
        <w:rPr>
          <w:rFonts w:ascii="Trebuchet MS" w:hAnsi="Trebuchet MS"/>
          <w:lang w:eastAsia="en-GB"/>
        </w:rPr>
        <w:t>o</w:t>
      </w:r>
      <w:r w:rsidRPr="00DA6CE8">
        <w:rPr>
          <w:rFonts w:ascii="Trebuchet MS" w:hAnsi="Trebuchet MS"/>
          <w:lang w:eastAsia="en-GB"/>
        </w:rPr>
        <w:t xml:space="preserve">ne of a written paper covering questions </w:t>
      </w:r>
      <w:r w:rsidR="002D563D">
        <w:rPr>
          <w:rFonts w:ascii="Trebuchet MS" w:hAnsi="Trebuchet MS"/>
          <w:lang w:eastAsia="en-GB"/>
        </w:rPr>
        <w:t>one to six</w:t>
      </w:r>
      <w:r w:rsidRPr="00DA6CE8">
        <w:rPr>
          <w:rFonts w:ascii="Trebuchet MS" w:hAnsi="Trebuchet MS"/>
          <w:lang w:eastAsia="en-GB"/>
        </w:rPr>
        <w:t xml:space="preserve"> above.</w:t>
      </w:r>
    </w:p>
    <w:p w14:paraId="5D30B977" w14:textId="77777777" w:rsidR="001F1FD6" w:rsidRPr="00DA6CE8" w:rsidRDefault="001F1FD6" w:rsidP="001F1FD6">
      <w:pPr>
        <w:pStyle w:val="Nornal"/>
        <w:spacing w:after="0"/>
        <w:ind w:left="1080"/>
        <w:rPr>
          <w:rFonts w:ascii="Trebuchet MS" w:hAnsi="Trebuchet MS"/>
        </w:rPr>
      </w:pPr>
    </w:p>
    <w:p w14:paraId="3147E1AC" w14:textId="77777777"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Approximately 2000 words in total, </w:t>
      </w:r>
      <w:r w:rsidRPr="00DA6CE8">
        <w:rPr>
          <w:rFonts w:ascii="Trebuchet MS" w:hAnsi="Trebuchet MS"/>
        </w:rPr>
        <w:t>refer to CIPD word count policy.</w:t>
      </w:r>
    </w:p>
    <w:p w14:paraId="5A1D1937" w14:textId="77777777" w:rsidR="002D563D" w:rsidRDefault="002D563D" w:rsidP="001F1FD6">
      <w:pPr>
        <w:pStyle w:val="Heading1"/>
        <w:spacing w:after="0"/>
        <w:rPr>
          <w:rFonts w:ascii="Trebuchet MS" w:hAnsi="Trebuchet MS" w:cstheme="majorHAnsi"/>
          <w:sz w:val="40"/>
          <w:szCs w:val="40"/>
        </w:rPr>
      </w:pPr>
    </w:p>
    <w:p w14:paraId="7978A455" w14:textId="77777777" w:rsidR="002D563D" w:rsidRDefault="002D563D" w:rsidP="001F1FD6">
      <w:pPr>
        <w:pStyle w:val="Heading1"/>
        <w:spacing w:after="0"/>
        <w:rPr>
          <w:rFonts w:ascii="Trebuchet MS" w:hAnsi="Trebuchet MS" w:cstheme="majorHAnsi"/>
          <w:sz w:val="40"/>
          <w:szCs w:val="40"/>
        </w:rPr>
      </w:pPr>
    </w:p>
    <w:p w14:paraId="129AA080" w14:textId="77777777" w:rsidR="002D563D" w:rsidRDefault="002D563D" w:rsidP="001F1FD6">
      <w:pPr>
        <w:pStyle w:val="Heading1"/>
        <w:spacing w:after="0"/>
        <w:rPr>
          <w:rFonts w:ascii="Trebuchet MS" w:hAnsi="Trebuchet MS" w:cstheme="majorHAnsi"/>
          <w:sz w:val="40"/>
          <w:szCs w:val="40"/>
        </w:rPr>
      </w:pPr>
    </w:p>
    <w:p w14:paraId="2FEDD396" w14:textId="4D744CC0" w:rsidR="001F1FD6" w:rsidRPr="006534F3" w:rsidRDefault="006534F3" w:rsidP="006534F3">
      <w:pPr>
        <w:pStyle w:val="Heading1"/>
        <w:spacing w:after="0"/>
        <w:rPr>
          <w:rFonts w:ascii="Trebuchet MS" w:hAnsi="Trebuchet MS" w:cstheme="majorHAnsi"/>
          <w:b/>
          <w:bCs/>
          <w:sz w:val="40"/>
          <w:szCs w:val="40"/>
        </w:rPr>
      </w:pPr>
      <w:r>
        <w:rPr>
          <w:rFonts w:ascii="Trebuchet MS" w:hAnsi="Trebuchet MS" w:cstheme="majorHAnsi"/>
          <w:sz w:val="40"/>
          <w:szCs w:val="40"/>
        </w:rPr>
        <w:lastRenderedPageBreak/>
        <w:t xml:space="preserve">Written paper – part two </w:t>
      </w:r>
    </w:p>
    <w:p w14:paraId="3C24FF79" w14:textId="77777777" w:rsidR="004411D1" w:rsidRDefault="004411D1" w:rsidP="001F1FD6">
      <w:pPr>
        <w:pStyle w:val="Nornal"/>
        <w:spacing w:line="240" w:lineRule="auto"/>
        <w:rPr>
          <w:rFonts w:ascii="Trebuchet MS" w:hAnsi="Trebuchet MS"/>
        </w:rPr>
      </w:pPr>
    </w:p>
    <w:p w14:paraId="57E8E90F" w14:textId="29600CE8" w:rsidR="001F1FD6" w:rsidRPr="00DA6CE8" w:rsidRDefault="001F1FD6" w:rsidP="001F1FD6">
      <w:pPr>
        <w:pStyle w:val="Nornal"/>
        <w:spacing w:line="240" w:lineRule="auto"/>
        <w:rPr>
          <w:rFonts w:ascii="Trebuchet MS" w:hAnsi="Trebuchet MS"/>
        </w:rPr>
      </w:pPr>
      <w:r w:rsidRPr="00DA6CE8">
        <w:rPr>
          <w:rFonts w:ascii="Trebuchet MS" w:hAnsi="Trebuchet MS"/>
        </w:rPr>
        <w:t xml:space="preserve">Part </w:t>
      </w:r>
      <w:r w:rsidR="004411D1">
        <w:rPr>
          <w:rFonts w:ascii="Trebuchet MS" w:hAnsi="Trebuchet MS"/>
        </w:rPr>
        <w:t>t</w:t>
      </w:r>
      <w:r w:rsidRPr="00DA6CE8">
        <w:rPr>
          <w:rFonts w:ascii="Trebuchet MS" w:hAnsi="Trebuchet MS"/>
        </w:rPr>
        <w:t xml:space="preserve">wo of your paper should respond to questions </w:t>
      </w:r>
      <w:r w:rsidR="004411D1">
        <w:rPr>
          <w:rFonts w:ascii="Trebuchet MS" w:hAnsi="Trebuchet MS"/>
        </w:rPr>
        <w:t xml:space="preserve">seven to ten </w:t>
      </w:r>
      <w:r w:rsidRPr="00DA6CE8">
        <w:rPr>
          <w:rFonts w:ascii="Trebuchet MS" w:hAnsi="Trebuchet MS"/>
        </w:rPr>
        <w:t>below. Your responses should relate specifically to the Insursave</w:t>
      </w:r>
      <w:r w:rsidR="004411D1">
        <w:rPr>
          <w:rFonts w:ascii="Trebuchet MS" w:hAnsi="Trebuchet MS"/>
        </w:rPr>
        <w:t xml:space="preserve"> Ltd</w:t>
      </w:r>
      <w:r w:rsidRPr="00DA6CE8">
        <w:rPr>
          <w:rFonts w:ascii="Trebuchet MS" w:hAnsi="Trebuchet MS"/>
        </w:rPr>
        <w:t xml:space="preserve"> case study provided above.</w:t>
      </w:r>
      <w:r w:rsidRPr="00DA6CE8">
        <w:rPr>
          <w:rFonts w:ascii="Trebuchet MS" w:hAnsi="Trebuchet MS"/>
          <w:strike/>
        </w:rPr>
        <w:t xml:space="preserve"> </w:t>
      </w:r>
    </w:p>
    <w:p w14:paraId="1D41D358" w14:textId="56DDB24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any references and sources drawn upon are acknowledged correctly and supported by a bibliography.</w:t>
      </w:r>
    </w:p>
    <w:p w14:paraId="0155AA38" w14:textId="77777777" w:rsidR="001F1FD6" w:rsidRPr="00DA6CE8" w:rsidRDefault="001F1FD6" w:rsidP="001F1FD6">
      <w:pPr>
        <w:pStyle w:val="Nornal"/>
        <w:spacing w:line="240" w:lineRule="auto"/>
        <w:rPr>
          <w:rFonts w:ascii="Trebuchet MS" w:hAnsi="Trebuchet MS"/>
        </w:rPr>
      </w:pPr>
    </w:p>
    <w:p w14:paraId="4E6FD240" w14:textId="1B05B49D" w:rsidR="001F1FD6" w:rsidRPr="006C4D9A" w:rsidRDefault="001F1FD6" w:rsidP="001F1FD6">
      <w:pPr>
        <w:pStyle w:val="Nornal"/>
        <w:spacing w:line="240" w:lineRule="auto"/>
        <w:rPr>
          <w:rFonts w:ascii="Trebuchet MS" w:hAnsi="Trebuchet MS"/>
          <w:b/>
          <w:bCs/>
          <w:sz w:val="24"/>
          <w:szCs w:val="24"/>
        </w:rPr>
      </w:pPr>
      <w:r w:rsidRPr="006C4D9A">
        <w:rPr>
          <w:rFonts w:ascii="Trebuchet MS" w:hAnsi="Trebuchet MS"/>
          <w:b/>
          <w:bCs/>
          <w:sz w:val="24"/>
          <w:szCs w:val="24"/>
        </w:rPr>
        <w:t xml:space="preserve">Questions </w:t>
      </w:r>
      <w:r w:rsidR="004411D1" w:rsidRPr="006C4D9A">
        <w:rPr>
          <w:rFonts w:ascii="Trebuchet MS" w:hAnsi="Trebuchet MS"/>
          <w:b/>
          <w:bCs/>
          <w:sz w:val="24"/>
          <w:szCs w:val="24"/>
        </w:rPr>
        <w:t>seven to ten</w:t>
      </w:r>
      <w:r w:rsidRPr="006C4D9A">
        <w:rPr>
          <w:rFonts w:ascii="Trebuchet MS" w:hAnsi="Trebuchet MS"/>
          <w:b/>
          <w:bCs/>
          <w:sz w:val="24"/>
          <w:szCs w:val="24"/>
        </w:rPr>
        <w:t>:</w:t>
      </w:r>
    </w:p>
    <w:p w14:paraId="32E1CC06" w14:textId="7CEFE1CE"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 xml:space="preserve">Assess </w:t>
      </w:r>
      <w:r w:rsidRPr="00DA6CE8">
        <w:rPr>
          <w:rFonts w:ascii="Trebuchet MS" w:hAnsi="Trebuchet MS"/>
        </w:rPr>
        <w:t>Insursave</w:t>
      </w:r>
      <w:r w:rsidR="004411D1">
        <w:rPr>
          <w:rFonts w:ascii="Trebuchet MS" w:hAnsi="Trebuchet MS"/>
        </w:rPr>
        <w:t xml:space="preserve"> </w:t>
      </w:r>
      <w:r w:rsidR="0075143E">
        <w:rPr>
          <w:rFonts w:ascii="Trebuchet MS" w:hAnsi="Trebuchet MS"/>
        </w:rPr>
        <w:t xml:space="preserve">Ltd’s </w:t>
      </w:r>
      <w:r w:rsidR="0075143E" w:rsidRPr="00DA6CE8">
        <w:rPr>
          <w:rFonts w:ascii="Trebuchet MS" w:hAnsi="Trebuchet MS"/>
        </w:rPr>
        <w:t>needs</w:t>
      </w:r>
      <w:r w:rsidRPr="00DA6CE8">
        <w:rPr>
          <w:rFonts w:ascii="Trebuchet MS" w:hAnsi="Trebuchet MS"/>
          <w:bCs/>
        </w:rPr>
        <w:t xml:space="preserve"> in relation to employee wellbeing and identify </w:t>
      </w:r>
      <w:r w:rsidRPr="00E602BA">
        <w:rPr>
          <w:rFonts w:ascii="Trebuchet MS" w:hAnsi="Trebuchet MS"/>
          <w:b/>
        </w:rPr>
        <w:t>t</w:t>
      </w:r>
      <w:r w:rsidR="00F37AF1">
        <w:rPr>
          <w:rFonts w:ascii="Trebuchet MS" w:hAnsi="Trebuchet MS"/>
          <w:b/>
        </w:rPr>
        <w:t>wo</w:t>
      </w:r>
      <w:r w:rsidRPr="00DA6CE8">
        <w:rPr>
          <w:rFonts w:ascii="Trebuchet MS" w:hAnsi="Trebuchet MS"/>
          <w:bCs/>
        </w:rPr>
        <w:t xml:space="preserve"> wellbeing initiatives that would help address these needs. (AC 3.1)</w:t>
      </w:r>
    </w:p>
    <w:p w14:paraId="1B5CE144" w14:textId="7F90C3EC" w:rsidR="001F1FD6" w:rsidRPr="00DA6CE8" w:rsidRDefault="001F1FD6" w:rsidP="001F1FD6">
      <w:pPr>
        <w:pStyle w:val="ListParagraph"/>
        <w:numPr>
          <w:ilvl w:val="0"/>
          <w:numId w:val="20"/>
        </w:numPr>
        <w:spacing w:after="240" w:line="276" w:lineRule="auto"/>
        <w:rPr>
          <w:rFonts w:ascii="Trebuchet MS" w:hAnsi="Trebuchet MS" w:cs="Arial"/>
          <w:bCs/>
          <w:szCs w:val="22"/>
        </w:rPr>
      </w:pPr>
      <w:r w:rsidRPr="00DA6CE8">
        <w:rPr>
          <w:rFonts w:ascii="Trebuchet MS" w:hAnsi="Trebuchet MS" w:cs="Arial"/>
          <w:bCs/>
          <w:szCs w:val="22"/>
        </w:rPr>
        <w:t xml:space="preserve">Design (in summary form) a wellbeing programme/initiative that would address </w:t>
      </w:r>
      <w:r w:rsidRPr="00F37AF1">
        <w:rPr>
          <w:rFonts w:ascii="Trebuchet MS" w:hAnsi="Trebuchet MS" w:cs="Arial"/>
          <w:b/>
          <w:szCs w:val="22"/>
        </w:rPr>
        <w:t>one</w:t>
      </w:r>
      <w:r w:rsidRPr="00DA6CE8">
        <w:rPr>
          <w:rFonts w:ascii="Trebuchet MS" w:hAnsi="Trebuchet MS" w:cs="Arial"/>
          <w:bCs/>
          <w:szCs w:val="22"/>
        </w:rPr>
        <w:t xml:space="preserve"> area of </w:t>
      </w:r>
      <w:r w:rsidRPr="00DA6CE8">
        <w:rPr>
          <w:rFonts w:ascii="Trebuchet MS" w:hAnsi="Trebuchet MS"/>
        </w:rPr>
        <w:t>Insursave</w:t>
      </w:r>
      <w:r w:rsidR="00F37AF1">
        <w:rPr>
          <w:rFonts w:ascii="Trebuchet MS" w:hAnsi="Trebuchet MS"/>
        </w:rPr>
        <w:t xml:space="preserve"> Ltd’s</w:t>
      </w:r>
      <w:r w:rsidRPr="00DA6CE8">
        <w:rPr>
          <w:rFonts w:ascii="Trebuchet MS" w:hAnsi="Trebuchet MS"/>
        </w:rPr>
        <w:t xml:space="preserve"> </w:t>
      </w:r>
      <w:r w:rsidRPr="00DA6CE8">
        <w:rPr>
          <w:rFonts w:ascii="Trebuchet MS" w:hAnsi="Trebuchet MS" w:cs="Arial"/>
          <w:bCs/>
          <w:szCs w:val="22"/>
        </w:rPr>
        <w:t>needs.  Your design summary should include the need being addressed, the key components of the programme, the people involved/affected, and the potential wellbeing benefits to be gained. (AC 3.2)</w:t>
      </w:r>
    </w:p>
    <w:p w14:paraId="553AB46F" w14:textId="1E3049E9"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wellbeing programme would be implemented in a way that is suitable for Insursave</w:t>
      </w:r>
      <w:r w:rsidR="009374E4">
        <w:rPr>
          <w:rFonts w:ascii="Trebuchet MS" w:hAnsi="Trebuchet MS"/>
        </w:rPr>
        <w:t xml:space="preserve"> Ltd</w:t>
      </w:r>
      <w:r w:rsidRPr="00DA6CE8">
        <w:rPr>
          <w:rFonts w:ascii="Trebuchet MS" w:hAnsi="Trebuchet MS"/>
        </w:rPr>
        <w:t>. (AC 3.3)</w:t>
      </w:r>
    </w:p>
    <w:p w14:paraId="4828F225" w14:textId="3403E4E2"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Insursave</w:t>
      </w:r>
      <w:r w:rsidR="009374E4">
        <w:rPr>
          <w:rFonts w:ascii="Trebuchet MS" w:hAnsi="Trebuchet MS"/>
        </w:rPr>
        <w:t xml:space="preserve"> Ltd</w:t>
      </w:r>
      <w:r w:rsidRPr="00DA6CE8">
        <w:rPr>
          <w:rFonts w:ascii="Trebuchet MS" w:hAnsi="Trebuchet MS"/>
        </w:rPr>
        <w:t xml:space="preserve"> wellbeing programme would be evaluated and monitored. (AC 3.4)</w:t>
      </w:r>
    </w:p>
    <w:p w14:paraId="65DE5DE4" w14:textId="77777777" w:rsidR="001F1FD6" w:rsidRPr="00DA6CE8" w:rsidRDefault="001F1FD6" w:rsidP="001F1FD6">
      <w:pPr>
        <w:pStyle w:val="Nornal"/>
        <w:spacing w:after="120" w:line="276" w:lineRule="auto"/>
        <w:rPr>
          <w:rFonts w:ascii="Trebuchet MS" w:hAnsi="Trebuchet MS"/>
        </w:rPr>
      </w:pPr>
    </w:p>
    <w:p w14:paraId="1EC4D59D" w14:textId="77777777" w:rsidR="001F1FD6" w:rsidRPr="00DA6CE8" w:rsidRDefault="001F1FD6" w:rsidP="001F1FD6">
      <w:pPr>
        <w:pStyle w:val="Nornal"/>
        <w:spacing w:after="120"/>
        <w:rPr>
          <w:rFonts w:ascii="Trebuchet MS" w:hAnsi="Trebuchet MS"/>
        </w:rPr>
      </w:pPr>
    </w:p>
    <w:p w14:paraId="00439D17" w14:textId="6104B8D6" w:rsidR="001F1FD6" w:rsidRPr="00DA6CE8" w:rsidRDefault="00A747BC" w:rsidP="001F1FD6">
      <w:pPr>
        <w:pStyle w:val="Nornal"/>
        <w:spacing w:after="120"/>
        <w:rPr>
          <w:rFonts w:ascii="Trebuchet MS" w:hAnsi="Trebuchet MS"/>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3607" behindDoc="1" locked="0" layoutInCell="1" allowOverlap="1" wp14:anchorId="6AD7A5B1" wp14:editId="642AE1B4">
                <wp:simplePos x="0" y="0"/>
                <wp:positionH relativeFrom="margin">
                  <wp:posOffset>143510</wp:posOffset>
                </wp:positionH>
                <wp:positionV relativeFrom="paragraph">
                  <wp:posOffset>255270</wp:posOffset>
                </wp:positionV>
                <wp:extent cx="6200140" cy="1390650"/>
                <wp:effectExtent l="0" t="0" r="0" b="0"/>
                <wp:wrapNone/>
                <wp:docPr id="2" name="Rectangle 2"/>
                <wp:cNvGraphicFramePr/>
                <a:graphic xmlns:a="http://schemas.openxmlformats.org/drawingml/2006/main">
                  <a:graphicData uri="http://schemas.microsoft.com/office/word/2010/wordprocessingShape">
                    <wps:wsp>
                      <wps:cNvSpPr/>
                      <wps:spPr>
                        <a:xfrm>
                          <a:off x="0" y="0"/>
                          <a:ext cx="6200140" cy="1390650"/>
                        </a:xfrm>
                        <a:prstGeom prst="rect">
                          <a:avLst/>
                        </a:prstGeom>
                        <a:solidFill>
                          <a:srgbClr val="00838E">
                            <a:alpha val="5098"/>
                          </a:srgbClr>
                        </a:solidFill>
                        <a:ln w="12700" cap="flat" cmpd="sng" algn="ctr">
                          <a:noFill/>
                          <a:prstDash val="solid"/>
                          <a:miter lim="800000"/>
                        </a:ln>
                        <a:effectLst/>
                      </wps:spPr>
                      <wps:txb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7A5B1" id="Rectangle 2" o:spid="_x0000_s1026" style="position:absolute;margin-left:11.3pt;margin-top:20.1pt;width:488.2pt;height:109.5pt;z-index:-2516428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" fillcolor="#00838e" stroked="f" strokeweight="1pt">
                <v:fill opacity="3341f"/>
                <v:textbo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v:textbox>
                <w10:wrap anchorx="margin"/>
              </v:rect>
            </w:pict>
          </mc:Fallback>
        </mc:AlternateContent>
      </w:r>
    </w:p>
    <w:p w14:paraId="3CEE1F8C" w14:textId="2D924F9B" w:rsidR="001F1FD6" w:rsidRPr="00DA6CE8" w:rsidRDefault="001F1FD6" w:rsidP="001F1FD6">
      <w:pPr>
        <w:spacing w:line="240" w:lineRule="auto"/>
        <w:rPr>
          <w:rFonts w:ascii="Trebuchet MS" w:hAnsi="Trebuchet MS" w:cstheme="majorHAnsi"/>
          <w:b/>
          <w:bCs/>
          <w:i/>
          <w:iCs/>
          <w:color w:val="004147" w:themeColor="accent2" w:themeShade="80"/>
          <w:sz w:val="32"/>
          <w:szCs w:val="32"/>
        </w:rPr>
      </w:pPr>
      <w:r w:rsidRPr="00DA6CE8">
        <w:rPr>
          <w:rFonts w:ascii="Trebuchet MS" w:hAnsi="Trebuchet MS" w:cstheme="majorHAnsi"/>
          <w:b/>
          <w:bCs/>
          <w:sz w:val="32"/>
          <w:szCs w:val="32"/>
        </w:rPr>
        <w:br w:type="page"/>
      </w:r>
    </w:p>
    <w:p w14:paraId="1149C4E3" w14:textId="30F8E51D" w:rsidR="00B90408" w:rsidRPr="00DA6CE8" w:rsidRDefault="00B90408"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 xml:space="preserve">Assessment Criteria Evidence Checklist </w:t>
      </w:r>
    </w:p>
    <w:p w14:paraId="5612E62C" w14:textId="77777777" w:rsidR="00B90408" w:rsidRPr="00DA6CE8" w:rsidRDefault="00B90408" w:rsidP="00B90408">
      <w:pPr>
        <w:pStyle w:val="Nornal"/>
        <w:rPr>
          <w:rFonts w:ascii="Trebuchet MS" w:eastAsia="Times New Roman" w:hAnsi="Trebuchet MS"/>
          <w:lang w:eastAsia="en-GB"/>
        </w:rPr>
      </w:pPr>
      <w:r w:rsidRPr="00DA6CE8">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BF6CE3B" w14:textId="77777777" w:rsidR="00E62E35" w:rsidRPr="00DA6CE8" w:rsidRDefault="00E62E35">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5B3512" w:rsidRPr="00DA6CE8" w14:paraId="73CB7B4E" w14:textId="77777777" w:rsidTr="008F7116">
        <w:trPr>
          <w:cantSplit/>
          <w:trHeight w:val="1011"/>
          <w:tblHeader/>
        </w:trPr>
        <w:tc>
          <w:tcPr>
            <w:tcW w:w="2597" w:type="pct"/>
            <w:gridSpan w:val="2"/>
            <w:shd w:val="clear" w:color="auto" w:fill="D0E0E2"/>
          </w:tcPr>
          <w:p w14:paraId="3D0DE1F6" w14:textId="28E3ED10" w:rsidR="005B3512" w:rsidRPr="00DA6CE8" w:rsidRDefault="00A747BC" w:rsidP="008F7116">
            <w:pPr>
              <w:pStyle w:val="Nornal"/>
              <w:rPr>
                <w:rFonts w:ascii="Trebuchet MS" w:hAnsi="Trebuchet MS"/>
                <w:b/>
                <w:bCs/>
                <w:color w:val="004147" w:themeColor="accent2" w:themeShade="80"/>
              </w:rPr>
            </w:pPr>
            <w:r>
              <w:rPr>
                <w:rFonts w:ascii="Trebuchet MS" w:hAnsi="Trebuchet MS"/>
                <w:b/>
                <w:bCs/>
                <w:color w:val="004147" w:themeColor="accent2" w:themeShade="80"/>
              </w:rPr>
              <w:t>Written paper – part one</w:t>
            </w:r>
          </w:p>
          <w:p w14:paraId="58A28105" w14:textId="77777777" w:rsidR="005B3512" w:rsidRPr="00DA6CE8" w:rsidRDefault="005B3512" w:rsidP="008F7116">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84" w:type="pct"/>
            <w:shd w:val="clear" w:color="auto" w:fill="D0E0E2"/>
            <w:vAlign w:val="center"/>
          </w:tcPr>
          <w:p w14:paraId="6D3C70CF" w14:textId="77777777" w:rsidR="005B3512" w:rsidRPr="00DA6CE8" w:rsidRDefault="005B3512"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19" w:type="pct"/>
            <w:shd w:val="clear" w:color="auto" w:fill="D0E0E2"/>
            <w:vAlign w:val="center"/>
          </w:tcPr>
          <w:p w14:paraId="42C0A6CA" w14:textId="77777777" w:rsidR="005B3512" w:rsidRPr="00DA6CE8" w:rsidRDefault="005B3512"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5B3512" w:rsidRPr="00DA6CE8" w14:paraId="5C55B197" w14:textId="77777777" w:rsidTr="008F7116">
        <w:trPr>
          <w:cantSplit/>
        </w:trPr>
        <w:tc>
          <w:tcPr>
            <w:tcW w:w="430" w:type="pct"/>
            <w:shd w:val="clear" w:color="auto" w:fill="F0F5F6"/>
          </w:tcPr>
          <w:p w14:paraId="60465D1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1.1</w:t>
            </w:r>
          </w:p>
        </w:tc>
        <w:tc>
          <w:tcPr>
            <w:tcW w:w="2167" w:type="pct"/>
            <w:tcBorders>
              <w:right w:val="single" w:sz="4" w:space="0" w:color="D0E0E2"/>
            </w:tcBorders>
            <w:shd w:val="clear" w:color="auto" w:fill="F0F5F6"/>
          </w:tcPr>
          <w:p w14:paraId="066D273A" w14:textId="1CBE7093"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issues and key theories in wellbeing at work. </w:t>
            </w:r>
          </w:p>
        </w:tc>
        <w:tc>
          <w:tcPr>
            <w:tcW w:w="684" w:type="pct"/>
            <w:tcBorders>
              <w:left w:val="single" w:sz="4" w:space="0" w:color="D0E0E2"/>
              <w:right w:val="single" w:sz="4" w:space="0" w:color="D0E0E2"/>
            </w:tcBorders>
          </w:tcPr>
          <w:p w14:paraId="24868B94"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58A56662" w14:textId="77777777" w:rsidR="005B3512" w:rsidRPr="00DA6CE8" w:rsidRDefault="005B3512" w:rsidP="008F7116">
            <w:pPr>
              <w:pStyle w:val="Nornal"/>
              <w:rPr>
                <w:rFonts w:ascii="Trebuchet MS" w:hAnsi="Trebuchet MS" w:cstheme="minorBidi"/>
              </w:rPr>
            </w:pPr>
          </w:p>
        </w:tc>
      </w:tr>
      <w:tr w:rsidR="005B3512" w:rsidRPr="00DA6CE8" w14:paraId="07075AF8" w14:textId="77777777" w:rsidTr="008F7116">
        <w:trPr>
          <w:cantSplit/>
        </w:trPr>
        <w:tc>
          <w:tcPr>
            <w:tcW w:w="430" w:type="pct"/>
            <w:shd w:val="clear" w:color="auto" w:fill="F0F5F6"/>
          </w:tcPr>
          <w:p w14:paraId="5E8ACE9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1.2</w:t>
            </w:r>
          </w:p>
        </w:tc>
        <w:tc>
          <w:tcPr>
            <w:tcW w:w="2167" w:type="pct"/>
            <w:tcBorders>
              <w:right w:val="single" w:sz="4" w:space="0" w:color="D0E0E2"/>
            </w:tcBorders>
            <w:shd w:val="clear" w:color="auto" w:fill="F0F5F6"/>
          </w:tcPr>
          <w:p w14:paraId="0E243D71" w14:textId="5913304F"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can be managed to support organisational goals. </w:t>
            </w:r>
          </w:p>
        </w:tc>
        <w:tc>
          <w:tcPr>
            <w:tcW w:w="684" w:type="pct"/>
            <w:tcBorders>
              <w:left w:val="single" w:sz="4" w:space="0" w:color="D0E0E2"/>
              <w:right w:val="single" w:sz="4" w:space="0" w:color="D0E0E2"/>
            </w:tcBorders>
          </w:tcPr>
          <w:p w14:paraId="1F55CF93"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A0904BB" w14:textId="77777777" w:rsidR="005B3512" w:rsidRPr="00DA6CE8" w:rsidRDefault="005B3512" w:rsidP="008F7116">
            <w:pPr>
              <w:pStyle w:val="Nornal"/>
              <w:rPr>
                <w:rFonts w:ascii="Trebuchet MS" w:hAnsi="Trebuchet MS"/>
              </w:rPr>
            </w:pPr>
          </w:p>
        </w:tc>
      </w:tr>
      <w:tr w:rsidR="005B3512" w:rsidRPr="00DA6CE8" w14:paraId="1D970254" w14:textId="77777777" w:rsidTr="008F7116">
        <w:trPr>
          <w:cantSplit/>
        </w:trPr>
        <w:tc>
          <w:tcPr>
            <w:tcW w:w="430" w:type="pct"/>
            <w:shd w:val="clear" w:color="auto" w:fill="F0F5F6"/>
          </w:tcPr>
          <w:p w14:paraId="4039983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1.3</w:t>
            </w:r>
          </w:p>
        </w:tc>
        <w:tc>
          <w:tcPr>
            <w:tcW w:w="2167" w:type="pct"/>
            <w:tcBorders>
              <w:right w:val="single" w:sz="4" w:space="0" w:color="D0E0E2"/>
            </w:tcBorders>
            <w:shd w:val="clear" w:color="auto" w:fill="F0F5F6"/>
          </w:tcPr>
          <w:p w14:paraId="7C9036D6" w14:textId="06EBC535"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Assess the benefits of adopting wellbeing practices in organisations. </w:t>
            </w:r>
          </w:p>
        </w:tc>
        <w:tc>
          <w:tcPr>
            <w:tcW w:w="684" w:type="pct"/>
            <w:tcBorders>
              <w:left w:val="single" w:sz="4" w:space="0" w:color="D0E0E2"/>
              <w:right w:val="single" w:sz="4" w:space="0" w:color="D0E0E2"/>
            </w:tcBorders>
          </w:tcPr>
          <w:p w14:paraId="4394A1EF"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81520C5" w14:textId="77777777" w:rsidR="005B3512" w:rsidRPr="00DA6CE8" w:rsidRDefault="005B3512" w:rsidP="008F7116">
            <w:pPr>
              <w:pStyle w:val="Nornal"/>
              <w:rPr>
                <w:rFonts w:ascii="Trebuchet MS" w:hAnsi="Trebuchet MS"/>
              </w:rPr>
            </w:pPr>
          </w:p>
        </w:tc>
      </w:tr>
      <w:tr w:rsidR="005B3512" w:rsidRPr="00DA6CE8" w14:paraId="2DFDD982" w14:textId="77777777" w:rsidTr="008F7116">
        <w:trPr>
          <w:cantSplit/>
        </w:trPr>
        <w:tc>
          <w:tcPr>
            <w:tcW w:w="430" w:type="pct"/>
            <w:shd w:val="clear" w:color="auto" w:fill="F0F5F6"/>
          </w:tcPr>
          <w:p w14:paraId="45412569"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2.1</w:t>
            </w:r>
          </w:p>
        </w:tc>
        <w:tc>
          <w:tcPr>
            <w:tcW w:w="2167" w:type="pct"/>
            <w:tcBorders>
              <w:right w:val="single" w:sz="4" w:space="0" w:color="D0E0E2"/>
            </w:tcBorders>
            <w:shd w:val="clear" w:color="auto" w:fill="F0F5F6"/>
          </w:tcPr>
          <w:p w14:paraId="6F44FF43" w14:textId="340C178F"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Evaluate key stakeholders' contribution to improving wellbeing at work. </w:t>
            </w:r>
          </w:p>
        </w:tc>
        <w:tc>
          <w:tcPr>
            <w:tcW w:w="684" w:type="pct"/>
            <w:tcBorders>
              <w:left w:val="single" w:sz="4" w:space="0" w:color="D0E0E2"/>
              <w:right w:val="single" w:sz="4" w:space="0" w:color="D0E0E2"/>
            </w:tcBorders>
          </w:tcPr>
          <w:p w14:paraId="4501B08A"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6CDE7A11" w14:textId="77777777" w:rsidR="005B3512" w:rsidRPr="00DA6CE8" w:rsidRDefault="005B3512" w:rsidP="008F7116">
            <w:pPr>
              <w:pStyle w:val="Nornal"/>
              <w:rPr>
                <w:rFonts w:ascii="Trebuchet MS" w:hAnsi="Trebuchet MS"/>
              </w:rPr>
            </w:pPr>
          </w:p>
        </w:tc>
      </w:tr>
      <w:tr w:rsidR="005B3512" w:rsidRPr="00DA6CE8" w14:paraId="2F77968F" w14:textId="77777777" w:rsidTr="008F7116">
        <w:trPr>
          <w:cantSplit/>
        </w:trPr>
        <w:tc>
          <w:tcPr>
            <w:tcW w:w="430" w:type="pct"/>
            <w:shd w:val="clear" w:color="auto" w:fill="F0F5F6"/>
          </w:tcPr>
          <w:p w14:paraId="7E8E297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2.2</w:t>
            </w:r>
          </w:p>
        </w:tc>
        <w:tc>
          <w:tcPr>
            <w:tcW w:w="2167" w:type="pct"/>
            <w:tcBorders>
              <w:right w:val="single" w:sz="4" w:space="0" w:color="D0E0E2"/>
            </w:tcBorders>
            <w:shd w:val="clear" w:color="auto" w:fill="F0F5F6"/>
          </w:tcPr>
          <w:p w14:paraId="2ED9A0E2" w14:textId="78A262F6"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interacts with other areas of people management practice. </w:t>
            </w:r>
          </w:p>
        </w:tc>
        <w:tc>
          <w:tcPr>
            <w:tcW w:w="684" w:type="pct"/>
            <w:tcBorders>
              <w:left w:val="single" w:sz="4" w:space="0" w:color="D0E0E2"/>
              <w:right w:val="single" w:sz="4" w:space="0" w:color="D0E0E2"/>
            </w:tcBorders>
          </w:tcPr>
          <w:p w14:paraId="6DFDD23E"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D77940D" w14:textId="77777777" w:rsidR="005B3512" w:rsidRPr="00DA6CE8" w:rsidRDefault="005B3512" w:rsidP="008F7116">
            <w:pPr>
              <w:pStyle w:val="Nornal"/>
              <w:rPr>
                <w:rFonts w:ascii="Trebuchet MS" w:hAnsi="Trebuchet MS"/>
              </w:rPr>
            </w:pPr>
          </w:p>
        </w:tc>
      </w:tr>
      <w:tr w:rsidR="005B3512" w:rsidRPr="00DA6CE8" w14:paraId="0F0B89D7" w14:textId="77777777" w:rsidTr="008F7116">
        <w:trPr>
          <w:cantSplit/>
        </w:trPr>
        <w:tc>
          <w:tcPr>
            <w:tcW w:w="430" w:type="pct"/>
            <w:shd w:val="clear" w:color="auto" w:fill="F0F5F6"/>
          </w:tcPr>
          <w:p w14:paraId="19D7ABA4"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2.3</w:t>
            </w:r>
          </w:p>
        </w:tc>
        <w:tc>
          <w:tcPr>
            <w:tcW w:w="2167" w:type="pct"/>
            <w:tcBorders>
              <w:right w:val="single" w:sz="4" w:space="0" w:color="D0E0E2"/>
            </w:tcBorders>
            <w:shd w:val="clear" w:color="auto" w:fill="F0F5F6"/>
          </w:tcPr>
          <w:p w14:paraId="01E07532" w14:textId="6BAF902D"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Analyse how organisational context shapes wellbeing. </w:t>
            </w:r>
          </w:p>
        </w:tc>
        <w:tc>
          <w:tcPr>
            <w:tcW w:w="684" w:type="pct"/>
            <w:tcBorders>
              <w:left w:val="single" w:sz="4" w:space="0" w:color="D0E0E2"/>
              <w:right w:val="single" w:sz="4" w:space="0" w:color="D0E0E2"/>
            </w:tcBorders>
          </w:tcPr>
          <w:p w14:paraId="1AFC9EA3"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685E91C8" w14:textId="77777777" w:rsidR="005B3512" w:rsidRPr="00DA6CE8" w:rsidRDefault="005B3512" w:rsidP="008F7116">
            <w:pPr>
              <w:pStyle w:val="Nornal"/>
              <w:rPr>
                <w:rFonts w:ascii="Trebuchet MS" w:hAnsi="Trebuchet MS"/>
              </w:rPr>
            </w:pPr>
          </w:p>
        </w:tc>
      </w:tr>
    </w:tbl>
    <w:p w14:paraId="3159B5C9" w14:textId="779EA975" w:rsidR="00937657" w:rsidRPr="00DA6CE8" w:rsidRDefault="00937657">
      <w:pPr>
        <w:spacing w:line="240" w:lineRule="auto"/>
        <w:rPr>
          <w:rFonts w:ascii="Trebuchet MS" w:hAnsi="Trebuchet MS"/>
          <w:lang w:eastAsia="en-GB"/>
        </w:rPr>
      </w:pPr>
    </w:p>
    <w:p w14:paraId="1CD7E637" w14:textId="21A7976F" w:rsidR="006F784F" w:rsidRPr="00DA6CE8" w:rsidRDefault="006F784F">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524"/>
        <w:gridCol w:w="1274"/>
        <w:gridCol w:w="3476"/>
      </w:tblGrid>
      <w:tr w:rsidR="006F784F" w:rsidRPr="00DA6CE8" w14:paraId="5A76D319" w14:textId="77777777" w:rsidTr="005A71F6">
        <w:trPr>
          <w:cantSplit/>
          <w:trHeight w:val="1011"/>
          <w:tblHeader/>
        </w:trPr>
        <w:tc>
          <w:tcPr>
            <w:tcW w:w="2577" w:type="pct"/>
            <w:gridSpan w:val="2"/>
            <w:shd w:val="clear" w:color="auto" w:fill="D0E0E2"/>
          </w:tcPr>
          <w:p w14:paraId="24C05DC0" w14:textId="72F7AA58" w:rsidR="006F784F" w:rsidRPr="00DA6CE8" w:rsidRDefault="00A747BC" w:rsidP="008F7116">
            <w:pPr>
              <w:pStyle w:val="Nornal"/>
              <w:rPr>
                <w:rFonts w:ascii="Trebuchet MS" w:hAnsi="Trebuchet MS" w:cstheme="minorHAnsi"/>
                <w:b/>
                <w:bCs/>
                <w:color w:val="004147" w:themeColor="accent2" w:themeShade="80"/>
                <w:sz w:val="24"/>
                <w:szCs w:val="24"/>
              </w:rPr>
            </w:pPr>
            <w:r>
              <w:rPr>
                <w:rFonts w:ascii="Trebuchet MS" w:hAnsi="Trebuchet MS"/>
                <w:b/>
                <w:bCs/>
                <w:color w:val="004147" w:themeColor="accent2" w:themeShade="80"/>
              </w:rPr>
              <w:t>Written paper – part two</w:t>
            </w:r>
          </w:p>
          <w:p w14:paraId="02D961C6" w14:textId="77777777" w:rsidR="006F784F" w:rsidRPr="00DA6CE8" w:rsidRDefault="006F784F" w:rsidP="008F7116">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50" w:type="pct"/>
            <w:shd w:val="clear" w:color="auto" w:fill="D0E0E2"/>
            <w:vAlign w:val="center"/>
          </w:tcPr>
          <w:p w14:paraId="6888A64B" w14:textId="77777777" w:rsidR="006F784F" w:rsidRPr="00DA6CE8" w:rsidRDefault="006F784F"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73" w:type="pct"/>
            <w:shd w:val="clear" w:color="auto" w:fill="D0E0E2"/>
            <w:vAlign w:val="center"/>
          </w:tcPr>
          <w:p w14:paraId="5D608262" w14:textId="77777777" w:rsidR="006F784F" w:rsidRPr="00DA6CE8" w:rsidRDefault="006F784F"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6F784F" w:rsidRPr="00DA6CE8" w14:paraId="78208010" w14:textId="77777777" w:rsidTr="005A71F6">
        <w:trPr>
          <w:cantSplit/>
        </w:trPr>
        <w:tc>
          <w:tcPr>
            <w:tcW w:w="269" w:type="pct"/>
            <w:shd w:val="clear" w:color="auto" w:fill="F0F5F6"/>
          </w:tcPr>
          <w:p w14:paraId="1B8D5CB2"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3.1</w:t>
            </w:r>
          </w:p>
        </w:tc>
        <w:tc>
          <w:tcPr>
            <w:tcW w:w="2308" w:type="pct"/>
            <w:tcBorders>
              <w:right w:val="single" w:sz="4" w:space="0" w:color="D0E0E2"/>
            </w:tcBorders>
            <w:shd w:val="clear" w:color="auto" w:fill="F0F5F6"/>
          </w:tcPr>
          <w:p w14:paraId="1929E0BF" w14:textId="2FFC3096" w:rsidR="006F784F"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Identify wellbeing initiatives in relation to an organisation’s needs. </w:t>
            </w:r>
          </w:p>
        </w:tc>
        <w:tc>
          <w:tcPr>
            <w:tcW w:w="650" w:type="pct"/>
            <w:tcBorders>
              <w:left w:val="single" w:sz="4" w:space="0" w:color="D0E0E2"/>
              <w:right w:val="single" w:sz="4" w:space="0" w:color="D0E0E2"/>
            </w:tcBorders>
          </w:tcPr>
          <w:p w14:paraId="769FCF2F"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6BDC2912" w14:textId="77777777" w:rsidR="006F784F" w:rsidRPr="00DA6CE8" w:rsidRDefault="006F784F" w:rsidP="008F7116">
            <w:pPr>
              <w:pStyle w:val="Nornal"/>
              <w:rPr>
                <w:rFonts w:ascii="Trebuchet MS" w:hAnsi="Trebuchet MS"/>
              </w:rPr>
            </w:pPr>
          </w:p>
        </w:tc>
      </w:tr>
      <w:tr w:rsidR="006F784F" w:rsidRPr="00DA6CE8" w14:paraId="0FCE891E" w14:textId="77777777" w:rsidTr="005A71F6">
        <w:trPr>
          <w:cantSplit/>
        </w:trPr>
        <w:tc>
          <w:tcPr>
            <w:tcW w:w="269" w:type="pct"/>
            <w:shd w:val="clear" w:color="auto" w:fill="F0F5F6"/>
          </w:tcPr>
          <w:p w14:paraId="11DDCEA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3.2</w:t>
            </w:r>
          </w:p>
        </w:tc>
        <w:tc>
          <w:tcPr>
            <w:tcW w:w="2308" w:type="pct"/>
            <w:tcBorders>
              <w:right w:val="single" w:sz="4" w:space="0" w:color="D0E0E2"/>
            </w:tcBorders>
            <w:shd w:val="clear" w:color="auto" w:fill="F0F5F6"/>
          </w:tcPr>
          <w:p w14:paraId="054D218E" w14:textId="0E6ADAF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Design a wellbeing programme relevant to the organisation. </w:t>
            </w:r>
          </w:p>
        </w:tc>
        <w:tc>
          <w:tcPr>
            <w:tcW w:w="650" w:type="pct"/>
            <w:tcBorders>
              <w:left w:val="single" w:sz="4" w:space="0" w:color="D0E0E2"/>
              <w:right w:val="single" w:sz="4" w:space="0" w:color="D0E0E2"/>
            </w:tcBorders>
          </w:tcPr>
          <w:p w14:paraId="7B0CEBFF"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39C6844E" w14:textId="77777777" w:rsidR="006F784F" w:rsidRPr="00DA6CE8" w:rsidRDefault="006F784F" w:rsidP="008F7116">
            <w:pPr>
              <w:pStyle w:val="Nornal"/>
              <w:rPr>
                <w:rFonts w:ascii="Trebuchet MS" w:hAnsi="Trebuchet MS"/>
              </w:rPr>
            </w:pPr>
          </w:p>
        </w:tc>
      </w:tr>
      <w:tr w:rsidR="006F784F" w:rsidRPr="00DA6CE8" w14:paraId="1FD13545" w14:textId="77777777" w:rsidTr="005A71F6">
        <w:trPr>
          <w:cantSplit/>
        </w:trPr>
        <w:tc>
          <w:tcPr>
            <w:tcW w:w="269" w:type="pct"/>
            <w:shd w:val="clear" w:color="auto" w:fill="F0F5F6"/>
          </w:tcPr>
          <w:p w14:paraId="016F032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3.3</w:t>
            </w:r>
          </w:p>
        </w:tc>
        <w:tc>
          <w:tcPr>
            <w:tcW w:w="2308" w:type="pct"/>
            <w:tcBorders>
              <w:right w:val="single" w:sz="4" w:space="0" w:color="D0E0E2"/>
            </w:tcBorders>
            <w:shd w:val="clear" w:color="auto" w:fill="F0F5F6"/>
          </w:tcPr>
          <w:p w14:paraId="1AD83B3F" w14:textId="03EDC99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you would implement a wellbeing programme suitable for the organisation. </w:t>
            </w:r>
          </w:p>
        </w:tc>
        <w:tc>
          <w:tcPr>
            <w:tcW w:w="650" w:type="pct"/>
            <w:tcBorders>
              <w:left w:val="single" w:sz="4" w:space="0" w:color="D0E0E2"/>
              <w:right w:val="single" w:sz="4" w:space="0" w:color="D0E0E2"/>
            </w:tcBorders>
          </w:tcPr>
          <w:p w14:paraId="74659815"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78884BCF" w14:textId="77777777" w:rsidR="006F784F" w:rsidRPr="00DA6CE8" w:rsidRDefault="006F784F" w:rsidP="008F7116">
            <w:pPr>
              <w:pStyle w:val="Nornal"/>
              <w:rPr>
                <w:rFonts w:ascii="Trebuchet MS" w:hAnsi="Trebuchet MS"/>
              </w:rPr>
            </w:pPr>
          </w:p>
        </w:tc>
      </w:tr>
      <w:tr w:rsidR="006F784F" w:rsidRPr="00DA6CE8" w14:paraId="1665C9D4" w14:textId="77777777" w:rsidTr="005A71F6">
        <w:trPr>
          <w:cantSplit/>
        </w:trPr>
        <w:tc>
          <w:tcPr>
            <w:tcW w:w="269" w:type="pct"/>
            <w:shd w:val="clear" w:color="auto" w:fill="F0F5F6"/>
          </w:tcPr>
          <w:p w14:paraId="37F54F4A"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3.4</w:t>
            </w:r>
          </w:p>
        </w:tc>
        <w:tc>
          <w:tcPr>
            <w:tcW w:w="2308" w:type="pct"/>
            <w:tcBorders>
              <w:right w:val="single" w:sz="4" w:space="0" w:color="D0E0E2"/>
            </w:tcBorders>
            <w:shd w:val="clear" w:color="auto" w:fill="F0F5F6"/>
          </w:tcPr>
          <w:p w14:paraId="7BA82A8A" w14:textId="50E1047B"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a wellbeing programme can be evaluated and monitored. </w:t>
            </w:r>
          </w:p>
        </w:tc>
        <w:tc>
          <w:tcPr>
            <w:tcW w:w="650" w:type="pct"/>
            <w:tcBorders>
              <w:left w:val="single" w:sz="4" w:space="0" w:color="D0E0E2"/>
              <w:right w:val="single" w:sz="4" w:space="0" w:color="D0E0E2"/>
            </w:tcBorders>
          </w:tcPr>
          <w:p w14:paraId="7D74F773"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0B45F8C8" w14:textId="77777777" w:rsidR="006F784F" w:rsidRPr="00DA6CE8" w:rsidRDefault="006F784F" w:rsidP="008F7116">
            <w:pPr>
              <w:pStyle w:val="Nornal"/>
              <w:rPr>
                <w:rFonts w:ascii="Trebuchet MS" w:hAnsi="Trebuchet MS"/>
              </w:rPr>
            </w:pPr>
          </w:p>
        </w:tc>
      </w:tr>
    </w:tbl>
    <w:p w14:paraId="72EDB5AF" w14:textId="77777777" w:rsidR="004A0970" w:rsidRPr="00DA6CE8" w:rsidRDefault="004A0970">
      <w:pPr>
        <w:spacing w:line="240" w:lineRule="auto"/>
        <w:rPr>
          <w:rFonts w:ascii="Trebuchet MS" w:hAnsi="Trebuchet MS"/>
          <w:lang w:eastAsia="en-GB"/>
        </w:rPr>
      </w:pPr>
    </w:p>
    <w:p w14:paraId="641C46A6" w14:textId="77777777" w:rsidR="000D27F5" w:rsidRPr="00DA6CE8" w:rsidRDefault="000D27F5" w:rsidP="000D27F5">
      <w:pPr>
        <w:rPr>
          <w:rFonts w:ascii="Trebuchet MS" w:hAnsi="Trebuchet MS"/>
          <w:lang w:eastAsia="en-GB"/>
        </w:rPr>
      </w:pPr>
    </w:p>
    <w:p w14:paraId="40834F81" w14:textId="77777777" w:rsidR="00FC3EC9" w:rsidRPr="00DA6CE8" w:rsidRDefault="00FC3EC9" w:rsidP="000D27F5">
      <w:pPr>
        <w:rPr>
          <w:rFonts w:ascii="Trebuchet MS" w:hAnsi="Trebuchet MS"/>
          <w:lang w:eastAsia="en-GB"/>
        </w:rPr>
      </w:pPr>
    </w:p>
    <w:p w14:paraId="1BB3809E" w14:textId="77777777" w:rsidR="00FC3EC9" w:rsidRDefault="00FC3EC9" w:rsidP="00321BB9">
      <w:pPr>
        <w:rPr>
          <w:rFonts w:ascii="Trebuchet MS" w:hAnsi="Trebuchet MS"/>
          <w:lang w:eastAsia="en-GB"/>
        </w:rPr>
      </w:pPr>
    </w:p>
    <w:p w14:paraId="011762DF" w14:textId="77777777" w:rsidR="005C5C14" w:rsidRPr="00DA6CE8" w:rsidRDefault="005C5C14" w:rsidP="00321BB9">
      <w:pPr>
        <w:rPr>
          <w:rFonts w:ascii="Trebuchet MS" w:hAnsi="Trebuchet MS"/>
          <w:lang w:eastAsia="en-GB"/>
        </w:rPr>
      </w:pPr>
    </w:p>
    <w:p w14:paraId="5E42E29D" w14:textId="4ACD84DD" w:rsidR="00BA6EF4" w:rsidRPr="00DA6CE8" w:rsidRDefault="00BA6EF4"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Declaration of Authentication</w:t>
      </w:r>
    </w:p>
    <w:p w14:paraId="119CD2FB" w14:textId="4D71B5CE" w:rsidR="005C5C14" w:rsidRDefault="00BA6EF4" w:rsidP="005C5C14">
      <w:pPr>
        <w:pStyle w:val="Heading2"/>
        <w:rPr>
          <w:rFonts w:ascii="Trebuchet MS" w:hAnsi="Trebuchet MS"/>
        </w:rPr>
      </w:pPr>
      <w:r w:rsidRPr="00DA6CE8">
        <w:rPr>
          <w:rFonts w:ascii="Trebuchet MS" w:hAnsi="Trebuchet MS"/>
        </w:rPr>
        <w:t>Declaration by learner</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5C5C14" w:rsidRPr="00FB18C4" w14:paraId="5E61E451" w14:textId="77777777" w:rsidTr="00951CBF">
        <w:trPr>
          <w:trHeight w:val="755"/>
        </w:trPr>
        <w:tc>
          <w:tcPr>
            <w:tcW w:w="9375" w:type="dxa"/>
            <w:gridSpan w:val="2"/>
            <w:hideMark/>
          </w:tcPr>
          <w:p w14:paraId="4856A440" w14:textId="477F1AB9" w:rsidR="005C5C14" w:rsidRPr="00FB18C4" w:rsidRDefault="005C5C14" w:rsidP="00951CBF">
            <w:pPr>
              <w:pStyle w:val="elementtoproof"/>
              <w:ind w:right="315"/>
              <w:rPr>
                <w:rFonts w:ascii="Trebuchet MS" w:hAnsi="Trebuchet MS"/>
              </w:rPr>
            </w:pPr>
            <w:r w:rsidRPr="00FB18C4">
              <w:rPr>
                <w:rFonts w:ascii="Trebuchet MS" w:hAnsi="Trebuchet MS"/>
                <w:b/>
                <w:bCs/>
                <w:color w:val="000000"/>
                <w:sz w:val="22"/>
                <w:szCs w:val="22"/>
              </w:rPr>
              <w:t>I can confirm that:</w:t>
            </w:r>
          </w:p>
          <w:p w14:paraId="3EE80683" w14:textId="77777777" w:rsidR="005C5C14" w:rsidRPr="00FB18C4" w:rsidRDefault="005C5C14" w:rsidP="00951CBF">
            <w:pPr>
              <w:pStyle w:val="elementtoproof"/>
              <w:ind w:right="315"/>
              <w:rPr>
                <w:rFonts w:ascii="Trebuchet MS" w:hAnsi="Trebuchet MS"/>
              </w:rPr>
            </w:pPr>
            <w:r w:rsidRPr="00FB18C4">
              <w:rPr>
                <w:rFonts w:ascii="Trebuchet MS" w:hAnsi="Trebuchet MS"/>
                <w:b/>
                <w:bCs/>
                <w:color w:val="000000"/>
                <w:sz w:val="22"/>
                <w:szCs w:val="22"/>
              </w:rPr>
              <w:t> </w:t>
            </w:r>
          </w:p>
          <w:p w14:paraId="664EB291" w14:textId="72A9B167" w:rsidR="005C5C14" w:rsidRPr="00FB18C4" w:rsidRDefault="005C5C14" w:rsidP="005C5C14">
            <w:pPr>
              <w:pStyle w:val="elementtoproof"/>
              <w:numPr>
                <w:ilvl w:val="0"/>
                <w:numId w:val="34"/>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742562DA" w14:textId="77777777"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where I have used materials from other sources, they have been properly acknowledged and referenced.</w:t>
            </w:r>
          </w:p>
          <w:p w14:paraId="594E40E7" w14:textId="6CF1D7AB"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I have not used Artificial Intelligence tools to generate content for my assessment.</w:t>
            </w:r>
          </w:p>
          <w:p w14:paraId="2A1CB390" w14:textId="5B6AEBA9" w:rsidR="005C5C14" w:rsidRPr="00FB18C4" w:rsidRDefault="005C5C14" w:rsidP="00951CBF">
            <w:pPr>
              <w:shd w:val="clear" w:color="auto" w:fill="FFFFFF"/>
              <w:spacing w:before="100" w:beforeAutospacing="1" w:after="100" w:afterAutospacing="1"/>
              <w:rPr>
                <w:color w:val="111111"/>
                <w:szCs w:val="22"/>
              </w:rPr>
            </w:pPr>
            <w:r w:rsidRPr="00FB18C4">
              <w:rPr>
                <w:color w:val="111111"/>
                <w:szCs w:val="22"/>
              </w:rPr>
              <w:t xml:space="preserve">I understand the consequences of </w:t>
            </w:r>
            <w:hyperlink r:id="rId19" w:history="1">
              <w:r w:rsidRPr="00FB18C4">
                <w:rPr>
                  <w:rStyle w:val="Hyperlink"/>
                  <w:szCs w:val="22"/>
                </w:rPr>
                <w:t>malpractice</w:t>
              </w:r>
            </w:hyperlink>
            <w:r w:rsidRPr="00FB18C4">
              <w:rPr>
                <w:color w:val="111111"/>
                <w:szCs w:val="22"/>
              </w:rPr>
              <w:t xml:space="preserve"> and accept that any violation of this agreement may result in disciplinary action.</w:t>
            </w:r>
          </w:p>
          <w:p w14:paraId="2A216664" w14:textId="77777777" w:rsidR="005C5C14" w:rsidRPr="00FB18C4" w:rsidRDefault="005C5C14" w:rsidP="00951CBF">
            <w:pPr>
              <w:shd w:val="clear" w:color="auto" w:fill="FFFFFF"/>
              <w:spacing w:before="100" w:beforeAutospacing="1" w:after="100" w:afterAutospacing="1"/>
            </w:pPr>
          </w:p>
        </w:tc>
      </w:tr>
      <w:tr w:rsidR="005C5C14" w:rsidRPr="00FB18C4" w14:paraId="4261E8EC" w14:textId="77777777" w:rsidTr="00951CBF">
        <w:trPr>
          <w:trHeight w:val="675"/>
        </w:trPr>
        <w:tc>
          <w:tcPr>
            <w:tcW w:w="7594" w:type="dxa"/>
            <w:hideMark/>
          </w:tcPr>
          <w:p w14:paraId="6C80D708" w14:textId="3BE4FAAD" w:rsidR="005C5C14" w:rsidRPr="00FB18C4" w:rsidRDefault="005C5C14" w:rsidP="00951CBF">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p>
        </w:tc>
        <w:tc>
          <w:tcPr>
            <w:tcW w:w="1785" w:type="dxa"/>
            <w:vAlign w:val="center"/>
            <w:hideMark/>
          </w:tcPr>
          <w:p w14:paraId="25C6456B" w14:textId="77777777" w:rsidR="005C5C14" w:rsidRPr="00FB18C4" w:rsidRDefault="005C5C14" w:rsidP="00951CBF">
            <w:r w:rsidRPr="00FB18C4">
              <w:t> </w:t>
            </w:r>
          </w:p>
        </w:tc>
      </w:tr>
      <w:tr w:rsidR="005C5C14" w:rsidRPr="00FB18C4" w14:paraId="349210F5" w14:textId="77777777" w:rsidTr="00951CBF">
        <w:trPr>
          <w:trHeight w:val="675"/>
        </w:trPr>
        <w:tc>
          <w:tcPr>
            <w:tcW w:w="7594" w:type="dxa"/>
            <w:hideMark/>
          </w:tcPr>
          <w:p w14:paraId="4131716A" w14:textId="5D7C2C44" w:rsidR="005C5C14" w:rsidRPr="00FB18C4" w:rsidRDefault="005C5C14" w:rsidP="00951CBF">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p>
        </w:tc>
        <w:tc>
          <w:tcPr>
            <w:tcW w:w="1785" w:type="dxa"/>
            <w:vAlign w:val="center"/>
            <w:hideMark/>
          </w:tcPr>
          <w:p w14:paraId="20D8B485" w14:textId="77777777" w:rsidR="005C5C14" w:rsidRPr="00FB18C4" w:rsidRDefault="005C5C14" w:rsidP="00951CBF">
            <w:r w:rsidRPr="00FB18C4">
              <w:t> </w:t>
            </w:r>
          </w:p>
        </w:tc>
      </w:tr>
      <w:tr w:rsidR="005C5C14" w:rsidRPr="00FB18C4" w14:paraId="4E5D1068" w14:textId="77777777" w:rsidTr="00951CBF">
        <w:trPr>
          <w:trHeight w:val="683"/>
        </w:trPr>
        <w:tc>
          <w:tcPr>
            <w:tcW w:w="7594" w:type="dxa"/>
            <w:hideMark/>
          </w:tcPr>
          <w:p w14:paraId="62A15B26" w14:textId="1848E058" w:rsidR="005C5C14" w:rsidRPr="00FB18C4" w:rsidRDefault="005C5C14" w:rsidP="00951CBF">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p>
          <w:p w14:paraId="633299F8" w14:textId="77777777" w:rsidR="005C5C14" w:rsidRPr="00FB18C4" w:rsidRDefault="005C5C14" w:rsidP="00951CBF">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27499EC7" w14:textId="77777777" w:rsidR="005C5C14" w:rsidRPr="00FB18C4" w:rsidRDefault="005C5C14" w:rsidP="00951CBF">
            <w:r w:rsidRPr="00FB18C4">
              <w:t> </w:t>
            </w:r>
          </w:p>
        </w:tc>
      </w:tr>
    </w:tbl>
    <w:p w14:paraId="79DD28DB" w14:textId="5A495DAE" w:rsidR="00BA6EF4" w:rsidRPr="00DA6CE8" w:rsidRDefault="00BA6EF4" w:rsidP="005C5C14">
      <w:pPr>
        <w:pStyle w:val="Heading2"/>
        <w:rPr>
          <w:rFonts w:ascii="Trebuchet MS" w:hAnsi="Trebuchet MS"/>
        </w:rPr>
      </w:pPr>
      <w:r w:rsidRPr="00DA6CE8">
        <w:rPr>
          <w:rFonts w:ascii="Trebuchet MS" w:hAnsi="Trebuchet MS"/>
        </w:rPr>
        <w:t xml:space="preserve"> </w:t>
      </w:r>
    </w:p>
    <w:p w14:paraId="4656525A" w14:textId="6F0660DF" w:rsidR="002A0884" w:rsidRPr="00DA6CE8" w:rsidRDefault="002A0884" w:rsidP="00BA6EF4">
      <w:pPr>
        <w:rPr>
          <w:rFonts w:ascii="Trebuchet MS" w:hAnsi="Trebuchet MS"/>
          <w:lang w:eastAsia="en-GB"/>
        </w:rPr>
      </w:pPr>
    </w:p>
    <w:p w14:paraId="4BB45C5B" w14:textId="27CBA628" w:rsidR="002A0884" w:rsidRPr="00DA6CE8" w:rsidRDefault="002A0884" w:rsidP="00BA6EF4">
      <w:pPr>
        <w:rPr>
          <w:rFonts w:ascii="Trebuchet MS" w:hAnsi="Trebuchet MS"/>
          <w:lang w:eastAsia="en-GB"/>
        </w:rPr>
      </w:pPr>
    </w:p>
    <w:p w14:paraId="539CBCA7" w14:textId="77777777" w:rsidR="002A0884" w:rsidRPr="00DA6CE8" w:rsidRDefault="002A0884" w:rsidP="00BA6EF4">
      <w:pPr>
        <w:rPr>
          <w:rFonts w:ascii="Trebuchet MS" w:hAnsi="Trebuchet MS"/>
          <w:lang w:eastAsia="en-GB"/>
        </w:rPr>
      </w:pPr>
    </w:p>
    <w:p w14:paraId="689BE70B" w14:textId="71777E25" w:rsidR="00B069FE" w:rsidRPr="00DA6CE8" w:rsidRDefault="00B069FE" w:rsidP="00BA6EF4">
      <w:pPr>
        <w:rPr>
          <w:rFonts w:ascii="Trebuchet MS" w:hAnsi="Trebuchet MS"/>
          <w:lang w:eastAsia="en-GB"/>
        </w:rPr>
      </w:pPr>
    </w:p>
    <w:p w14:paraId="43E0A250" w14:textId="77777777" w:rsidR="002A0884" w:rsidRDefault="002A0884" w:rsidP="00BA6EF4">
      <w:pPr>
        <w:rPr>
          <w:rFonts w:ascii="Trebuchet MS" w:hAnsi="Trebuchet MS"/>
          <w:lang w:eastAsia="en-GB"/>
        </w:rPr>
      </w:pPr>
    </w:p>
    <w:p w14:paraId="008956B7" w14:textId="371A74C1" w:rsidR="005C5C14" w:rsidRDefault="005C5C14" w:rsidP="00BA6EF4">
      <w:pPr>
        <w:rPr>
          <w:rFonts w:ascii="Trebuchet MS" w:hAnsi="Trebuchet MS"/>
          <w:lang w:eastAsia="en-GB"/>
        </w:rPr>
      </w:pPr>
    </w:p>
    <w:p w14:paraId="0C55342A" w14:textId="77777777" w:rsidR="005C5C14" w:rsidRDefault="005C5C14" w:rsidP="00BA6EF4">
      <w:pPr>
        <w:rPr>
          <w:rFonts w:ascii="Trebuchet MS" w:hAnsi="Trebuchet MS"/>
          <w:lang w:eastAsia="en-GB"/>
        </w:rPr>
      </w:pPr>
    </w:p>
    <w:p w14:paraId="23C3F6C7" w14:textId="77777777" w:rsidR="005C5C14" w:rsidRDefault="005C5C14" w:rsidP="00BA6EF4">
      <w:pPr>
        <w:rPr>
          <w:rFonts w:ascii="Trebuchet MS" w:hAnsi="Trebuchet MS"/>
          <w:lang w:eastAsia="en-GB"/>
        </w:rPr>
      </w:pPr>
    </w:p>
    <w:p w14:paraId="195B3A1F" w14:textId="474D9231" w:rsidR="005C5C14" w:rsidRDefault="005C5C14" w:rsidP="00BA6EF4">
      <w:pPr>
        <w:rPr>
          <w:rFonts w:ascii="Trebuchet MS" w:hAnsi="Trebuchet MS"/>
          <w:lang w:eastAsia="en-GB"/>
        </w:rPr>
      </w:pPr>
    </w:p>
    <w:p w14:paraId="0FFAD82A" w14:textId="77777777" w:rsidR="005C5C14" w:rsidRDefault="005C5C14" w:rsidP="00BA6EF4">
      <w:pPr>
        <w:rPr>
          <w:rFonts w:ascii="Trebuchet MS" w:hAnsi="Trebuchet MS"/>
          <w:lang w:eastAsia="en-GB"/>
        </w:rPr>
      </w:pPr>
    </w:p>
    <w:p w14:paraId="2BDAD1AE" w14:textId="77777777" w:rsidR="005C5C14" w:rsidRDefault="005C5C14" w:rsidP="00BA6EF4">
      <w:pPr>
        <w:rPr>
          <w:rFonts w:ascii="Trebuchet MS" w:hAnsi="Trebuchet MS"/>
          <w:lang w:eastAsia="en-GB"/>
        </w:rPr>
      </w:pPr>
    </w:p>
    <w:p w14:paraId="28AFDF94" w14:textId="528C3E98" w:rsidR="005C5C14" w:rsidRDefault="005C5C14" w:rsidP="00BA6EF4">
      <w:pPr>
        <w:rPr>
          <w:rFonts w:ascii="Trebuchet MS" w:hAnsi="Trebuchet MS"/>
          <w:lang w:eastAsia="en-GB"/>
        </w:rPr>
      </w:pPr>
    </w:p>
    <w:p w14:paraId="526A6775" w14:textId="4D5514F2" w:rsidR="005C5C14" w:rsidRDefault="005C5C14" w:rsidP="00BA6EF4">
      <w:pPr>
        <w:rPr>
          <w:rFonts w:ascii="Trebuchet MS" w:hAnsi="Trebuchet MS"/>
          <w:lang w:eastAsia="en-GB"/>
        </w:rPr>
      </w:pPr>
    </w:p>
    <w:p w14:paraId="1525B08E" w14:textId="7419BDA9" w:rsidR="005C5C14" w:rsidRDefault="005C5C14" w:rsidP="00BA6EF4">
      <w:pPr>
        <w:rPr>
          <w:rFonts w:ascii="Trebuchet MS" w:hAnsi="Trebuchet MS"/>
          <w:lang w:eastAsia="en-GB"/>
        </w:rPr>
      </w:pPr>
    </w:p>
    <w:p w14:paraId="42B16E23" w14:textId="7C477B1E" w:rsidR="005C5C14" w:rsidRDefault="005C5C14" w:rsidP="00BA6EF4">
      <w:pPr>
        <w:rPr>
          <w:rFonts w:ascii="Trebuchet MS" w:hAnsi="Trebuchet MS"/>
          <w:lang w:eastAsia="en-GB"/>
        </w:rPr>
      </w:pPr>
    </w:p>
    <w:p w14:paraId="0AC2122E" w14:textId="0B65DAA4" w:rsidR="005C5C14" w:rsidRDefault="005C5C14" w:rsidP="00BA6EF4">
      <w:pPr>
        <w:rPr>
          <w:rFonts w:ascii="Trebuchet MS" w:hAnsi="Trebuchet MS"/>
          <w:lang w:eastAsia="en-GB"/>
        </w:rPr>
      </w:pPr>
    </w:p>
    <w:p w14:paraId="0160DDA1" w14:textId="771C1F5C" w:rsidR="005C5C14" w:rsidRDefault="005C5C14" w:rsidP="00BA6EF4">
      <w:pPr>
        <w:rPr>
          <w:rFonts w:ascii="Trebuchet MS" w:hAnsi="Trebuchet MS"/>
          <w:lang w:eastAsia="en-GB"/>
        </w:rPr>
      </w:pPr>
    </w:p>
    <w:p w14:paraId="6C8225BA" w14:textId="7C6862E9" w:rsidR="005C5C14" w:rsidRDefault="005C5C14" w:rsidP="00BA6EF4">
      <w:pPr>
        <w:rPr>
          <w:rFonts w:ascii="Trebuchet MS" w:hAnsi="Trebuchet MS"/>
          <w:lang w:eastAsia="en-GB"/>
        </w:rPr>
      </w:pPr>
    </w:p>
    <w:p w14:paraId="68987BF9" w14:textId="2F289F83" w:rsidR="005C5C14" w:rsidRPr="00DA6CE8" w:rsidRDefault="005C5C14" w:rsidP="00BA6EF4">
      <w:pPr>
        <w:rPr>
          <w:rFonts w:ascii="Trebuchet MS" w:hAnsi="Trebuchet MS"/>
          <w:lang w:eastAsia="en-GB"/>
        </w:rPr>
      </w:pPr>
    </w:p>
    <w:p w14:paraId="59006135" w14:textId="447C3E81" w:rsidR="00432780" w:rsidRPr="00CA4B05" w:rsidRDefault="005C5C14" w:rsidP="00432780">
      <w:pPr>
        <w:pStyle w:val="Nornal"/>
        <w:ind w:right="1977"/>
        <w:rPr>
          <w:rFonts w:ascii="Trebuchet MS" w:eastAsia="Times New Roman" w:hAnsi="Trebuchet MS" w:cs="Segoe UI"/>
          <w:b/>
          <w:bCs/>
          <w:color w:val="004146"/>
          <w:sz w:val="52"/>
          <w:szCs w:val="52"/>
        </w:rPr>
      </w:pPr>
      <w:r w:rsidRPr="00CA4B05">
        <w:rPr>
          <w:rFonts w:ascii="Trebuchet MS" w:hAnsi="Trebuchet MS"/>
          <w:b/>
          <w:bCs/>
          <w:noProof/>
          <w:color w:val="004146"/>
          <w:lang w:eastAsia="en-GB"/>
        </w:rPr>
        <w:lastRenderedPageBreak/>
        <mc:AlternateContent>
          <mc:Choice Requires="wps">
            <w:drawing>
              <wp:anchor distT="0" distB="0" distL="114300" distR="114300" simplePos="0" relativeHeight="251675655" behindDoc="1" locked="0" layoutInCell="1" allowOverlap="1" wp14:anchorId="060DC4B3" wp14:editId="6D76B380">
                <wp:simplePos x="0" y="0"/>
                <wp:positionH relativeFrom="margin">
                  <wp:align>right</wp:align>
                </wp:positionH>
                <wp:positionV relativeFrom="margin">
                  <wp:posOffset>10795</wp:posOffset>
                </wp:positionV>
                <wp:extent cx="6229350" cy="1384300"/>
                <wp:effectExtent l="0" t="0" r="0" b="6350"/>
                <wp:wrapNone/>
                <wp:docPr id="1634241165" name="Rectangle 1634241165"/>
                <wp:cNvGraphicFramePr/>
                <a:graphic xmlns:a="http://schemas.openxmlformats.org/drawingml/2006/main">
                  <a:graphicData uri="http://schemas.microsoft.com/office/word/2010/wordprocessingShape">
                    <wps:wsp>
                      <wps:cNvSpPr/>
                      <wps:spPr>
                        <a:xfrm>
                          <a:off x="0" y="0"/>
                          <a:ext cx="6229350" cy="1384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33C2D" id="Rectangle 1634241165" o:spid="_x0000_s1026" style="position:absolute;margin-left:439.3pt;margin-top:.85pt;width:490.5pt;height:109pt;z-index:-25164082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" fillcolor="#00838e [3205]" stroked="f" strokeweight="1pt">
                <v:fill opacity="3341f"/>
                <w10:wrap anchorx="margin" anchory="margin"/>
              </v:rect>
            </w:pict>
          </mc:Fallback>
        </mc:AlternateContent>
      </w:r>
      <w:r w:rsidR="00432780" w:rsidRPr="00CA4B05">
        <w:rPr>
          <w:rFonts w:ascii="Trebuchet MS" w:hAnsi="Trebuchet MS"/>
          <w:b/>
          <w:bCs/>
          <w:noProof/>
          <w:color w:val="004146"/>
          <w:sz w:val="48"/>
          <w:szCs w:val="48"/>
          <w:lang w:eastAsia="en-GB"/>
        </w:rPr>
        <w:drawing>
          <wp:anchor distT="0" distB="0" distL="114300" distR="114300" simplePos="0" relativeHeight="251670535" behindDoc="1" locked="0" layoutInCell="1" allowOverlap="1" wp14:anchorId="0F9B10F4" wp14:editId="4DA6E06D">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64" name="Picture 6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780" w:rsidRPr="00CA4B05">
        <w:rPr>
          <w:rFonts w:ascii="Trebuchet MS" w:hAnsi="Trebuchet MS"/>
          <w:b/>
          <w:bCs/>
          <w:color w:val="004146"/>
          <w:sz w:val="52"/>
          <w:szCs w:val="52"/>
        </w:rPr>
        <w:t>5OS07</w:t>
      </w:r>
      <w:r w:rsidR="00432780" w:rsidRPr="00CA4B05">
        <w:rPr>
          <w:rFonts w:ascii="Trebuchet MS" w:hAnsi="Trebuchet MS"/>
          <w:b/>
          <w:bCs/>
          <w:noProof/>
          <w:color w:val="004146"/>
          <w:sz w:val="52"/>
          <w:szCs w:val="52"/>
        </w:rPr>
        <w:t xml:space="preserve"> </w:t>
      </w:r>
    </w:p>
    <w:p w14:paraId="7E9E035E" w14:textId="18E5818D" w:rsidR="00432780" w:rsidRPr="00CA4B05" w:rsidRDefault="00432780" w:rsidP="00432780">
      <w:pPr>
        <w:pStyle w:val="Nornal"/>
        <w:spacing w:after="1080"/>
        <w:ind w:right="1977"/>
        <w:rPr>
          <w:rFonts w:ascii="Trebuchet MS" w:hAnsi="Trebuchet MS"/>
          <w:b/>
          <w:bCs/>
          <w:color w:val="004146"/>
          <w:sz w:val="52"/>
          <w:szCs w:val="52"/>
        </w:rPr>
      </w:pPr>
      <w:r w:rsidRPr="00CA4B05">
        <w:rPr>
          <w:rFonts w:ascii="Trebuchet MS" w:hAnsi="Trebuchet MS"/>
          <w:b/>
          <w:bCs/>
          <w:color w:val="004146"/>
          <w:sz w:val="52"/>
          <w:szCs w:val="52"/>
        </w:rPr>
        <w:t>Wellbeing at work</w:t>
      </w:r>
    </w:p>
    <w:p w14:paraId="0EF43A8B" w14:textId="77777777" w:rsidR="00432780" w:rsidRPr="00DA6CE8" w:rsidRDefault="00432780" w:rsidP="00432780">
      <w:pPr>
        <w:pStyle w:val="Heading1"/>
        <w:rPr>
          <w:rFonts w:ascii="Trebuchet MS" w:hAnsi="Trebuchet MS"/>
          <w:sz w:val="40"/>
          <w:szCs w:val="40"/>
        </w:rPr>
      </w:pPr>
      <w:r w:rsidRPr="00DA6CE8">
        <w:rPr>
          <w:rFonts w:ascii="Trebuchet MS" w:hAnsi="Trebuchet MS"/>
          <w:sz w:val="40"/>
          <w:szCs w:val="40"/>
        </w:rPr>
        <w:t>Assessment Criteria marking descriptors.</w:t>
      </w:r>
    </w:p>
    <w:p w14:paraId="4A7690AE" w14:textId="77777777" w:rsidR="00432780" w:rsidRPr="00DA6CE8" w:rsidRDefault="00432780" w:rsidP="00432780">
      <w:pPr>
        <w:pStyle w:val="Nornal"/>
        <w:rPr>
          <w:rFonts w:ascii="Trebuchet MS" w:hAnsi="Trebuchet MS"/>
        </w:rPr>
      </w:pPr>
      <w:r w:rsidRPr="00DA6CE8">
        <w:rPr>
          <w:rFonts w:ascii="Trebuchet MS" w:hAnsi="Trebuchet MS"/>
        </w:rPr>
        <w:t xml:space="preserve">Assessors will mark in line with the following assessment criteria (AC) marking descriptors, and will indicate where the learner sits within the marking band range </w:t>
      </w:r>
      <w:r w:rsidRPr="00DA6CE8">
        <w:rPr>
          <w:rStyle w:val="IntenseEmphasis"/>
          <w:rFonts w:ascii="Trebuchet MS" w:hAnsi="Trebuchet MS"/>
          <w:b/>
          <w:color w:val="004147" w:themeColor="accent2" w:themeShade="80"/>
        </w:rPr>
        <w:t>for each AC</w:t>
      </w:r>
      <w:r w:rsidRPr="00DA6CE8">
        <w:rPr>
          <w:rFonts w:ascii="Trebuchet MS" w:hAnsi="Trebuchet MS"/>
          <w:color w:val="004147" w:themeColor="accent2" w:themeShade="80"/>
        </w:rPr>
        <w:t xml:space="preserve">. </w:t>
      </w:r>
    </w:p>
    <w:p w14:paraId="4199472A" w14:textId="77777777" w:rsidR="00432780" w:rsidRPr="00DA6CE8" w:rsidRDefault="00432780" w:rsidP="00432780">
      <w:pPr>
        <w:pStyle w:val="Nornal"/>
        <w:rPr>
          <w:rFonts w:ascii="Trebuchet MS" w:hAnsi="Trebuchet MS"/>
        </w:rPr>
      </w:pPr>
      <w:r w:rsidRPr="00DA6CE8">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DA6CE8">
        <w:rPr>
          <w:rFonts w:ascii="Trebuchet MS" w:hAnsi="Trebuchet MS"/>
          <w:b/>
        </w:rPr>
        <w:t>every</w:t>
      </w:r>
      <w:r w:rsidRPr="00DA6CE8">
        <w:rPr>
          <w:rFonts w:ascii="Trebuchet MS" w:hAnsi="Trebuchet MS"/>
        </w:rPr>
        <w:t xml:space="preserve"> assessment criterion, so assessors must use their discretion in making grading decisions.</w:t>
      </w:r>
    </w:p>
    <w:p w14:paraId="304BFBF0" w14:textId="77777777" w:rsidR="00432780" w:rsidRPr="00DA6CE8" w:rsidRDefault="00432780" w:rsidP="00432780">
      <w:pPr>
        <w:pStyle w:val="Nornal"/>
        <w:rPr>
          <w:rFonts w:ascii="Trebuchet MS" w:hAnsi="Trebuchet MS"/>
        </w:rPr>
      </w:pPr>
      <w:r w:rsidRPr="00DA6CE8">
        <w:rPr>
          <w:rFonts w:ascii="Trebuchet MS" w:hAnsi="Trebuchet MS"/>
        </w:rPr>
        <w:t xml:space="preserve">The grid below shows the range for each unit assessment result based on total number of marks awarded across all assessment criteria.  </w:t>
      </w:r>
    </w:p>
    <w:p w14:paraId="6E0CEC51" w14:textId="77777777" w:rsidR="00432780" w:rsidRPr="00DA6CE8" w:rsidRDefault="00432780" w:rsidP="00432780">
      <w:pPr>
        <w:pStyle w:val="Nornal"/>
        <w:rPr>
          <w:rFonts w:ascii="Trebuchet MS" w:hAnsi="Trebuchet MS"/>
          <w:b/>
          <w:u w:val="single"/>
        </w:rPr>
      </w:pPr>
      <w:r w:rsidRPr="00DA6CE8">
        <w:rPr>
          <w:rFonts w:ascii="Trebuchet MS" w:hAnsi="Trebuchet MS"/>
          <w:b/>
        </w:rPr>
        <w:t>To pass the unit assessment learners must achieve a 2 (</w:t>
      </w:r>
      <w:r w:rsidRPr="00DA6CE8">
        <w:rPr>
          <w:rFonts w:ascii="Trebuchet MS" w:hAnsi="Trebuchet MS"/>
          <w:b/>
          <w:bCs/>
        </w:rPr>
        <w:t xml:space="preserve">Low </w:t>
      </w:r>
      <w:r w:rsidRPr="00DA6CE8">
        <w:rPr>
          <w:rFonts w:ascii="Trebuchet MS" w:hAnsi="Trebuchet MS"/>
          <w:b/>
        </w:rPr>
        <w:t xml:space="preserve">Pass) or above </w:t>
      </w:r>
      <w:r w:rsidRPr="00DA6CE8">
        <w:rPr>
          <w:rFonts w:ascii="Trebuchet MS" w:hAnsi="Trebuchet MS"/>
          <w:b/>
          <w:u w:val="single"/>
        </w:rPr>
        <w:t xml:space="preserve">for each of the </w:t>
      </w:r>
      <w:r w:rsidRPr="00DA6CE8">
        <w:rPr>
          <w:rFonts w:ascii="Trebuchet MS" w:hAnsi="Trebuchet MS"/>
          <w:b/>
          <w:bCs/>
          <w:u w:val="single"/>
        </w:rPr>
        <w:t>assessment criteria</w:t>
      </w:r>
      <w:r w:rsidRPr="00DA6CE8">
        <w:rPr>
          <w:rFonts w:ascii="Trebuchet MS" w:hAnsi="Trebuchet MS"/>
          <w:b/>
          <w:u w:val="single"/>
        </w:rPr>
        <w:t>.</w:t>
      </w:r>
    </w:p>
    <w:p w14:paraId="00D2E03B" w14:textId="77777777" w:rsidR="00432780" w:rsidRPr="00DA6CE8" w:rsidRDefault="00432780" w:rsidP="00432780">
      <w:pPr>
        <w:pStyle w:val="Nornal"/>
        <w:rPr>
          <w:rFonts w:ascii="Trebuchet MS" w:hAnsi="Trebuchet MS"/>
        </w:rPr>
      </w:pPr>
      <w:r w:rsidRPr="00DA6CE8">
        <w:rPr>
          <w:rFonts w:ascii="Trebuchet MS" w:hAnsi="Trebuchet MS"/>
        </w:rPr>
        <w:t xml:space="preserve">The overall result achieved will dictate the outcome the learner receives for the unit, provided </w:t>
      </w:r>
      <w:r w:rsidRPr="00DA6CE8">
        <w:rPr>
          <w:rFonts w:ascii="Trebuchet MS" w:hAnsi="Trebuchet MS"/>
          <w:b/>
        </w:rPr>
        <w:t>NONE</w:t>
      </w:r>
      <w:r w:rsidRPr="00DA6CE8">
        <w:rPr>
          <w:rFonts w:ascii="Trebuchet MS" w:hAnsi="Trebuchet MS"/>
        </w:rPr>
        <w:t xml:space="preserve"> of the assessment criteria have been failed or referred. </w:t>
      </w:r>
    </w:p>
    <w:p w14:paraId="34F0F434" w14:textId="77777777" w:rsidR="00432780" w:rsidRPr="00DA6CE8" w:rsidRDefault="00432780" w:rsidP="00432780">
      <w:pPr>
        <w:pStyle w:val="Nornal"/>
        <w:rPr>
          <w:rFonts w:ascii="Trebuchet MS" w:hAnsi="Trebuchet MS"/>
        </w:rPr>
      </w:pPr>
      <w:r w:rsidRPr="00DA6CE8">
        <w:rPr>
          <w:rFonts w:ascii="Trebuchet MS" w:hAnsi="Trebuchet MS"/>
        </w:rPr>
        <w:t xml:space="preserve">Please note that learners will receive a </w:t>
      </w:r>
      <w:r w:rsidRPr="00DA6CE8">
        <w:rPr>
          <w:rFonts w:ascii="Trebuchet MS" w:hAnsi="Trebuchet MS"/>
          <w:b/>
        </w:rPr>
        <w:t>Pass or Fail</w:t>
      </w:r>
      <w:r w:rsidRPr="00DA6CE8">
        <w:rPr>
          <w:rFonts w:ascii="Trebuchet MS" w:hAnsi="Trebuchet MS"/>
        </w:rPr>
        <w:t xml:space="preserve"> result from the CIPD at unit level. </w:t>
      </w:r>
      <w:r w:rsidRPr="00DA6CE8">
        <w:rPr>
          <w:rFonts w:ascii="Trebuchet MS" w:hAnsi="Trebuchet MS"/>
          <w:b/>
          <w:bCs/>
        </w:rPr>
        <w:t xml:space="preserve">Referral </w:t>
      </w:r>
      <w:r w:rsidRPr="00DA6CE8">
        <w:rPr>
          <w:rFonts w:ascii="Trebuchet MS" w:hAnsi="Trebuchet MS"/>
        </w:rPr>
        <w:t>grades can be used internally by the centre.</w:t>
      </w:r>
    </w:p>
    <w:p w14:paraId="1AD52E49" w14:textId="77777777" w:rsidR="00432780" w:rsidRPr="00DA6CE8" w:rsidRDefault="00432780" w:rsidP="00432780">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432780" w:rsidRPr="00DA6CE8" w14:paraId="4648A5EE" w14:textId="77777777" w:rsidTr="005C5C14">
        <w:trPr>
          <w:trHeight w:val="50"/>
        </w:trPr>
        <w:tc>
          <w:tcPr>
            <w:tcW w:w="3005" w:type="dxa"/>
            <w:shd w:val="clear" w:color="auto" w:fill="DDCCE6"/>
            <w:vAlign w:val="center"/>
          </w:tcPr>
          <w:p w14:paraId="7F5D58C1"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Overall mark</w:t>
            </w:r>
          </w:p>
        </w:tc>
        <w:tc>
          <w:tcPr>
            <w:tcW w:w="3005" w:type="dxa"/>
            <w:shd w:val="clear" w:color="auto" w:fill="DDCCE6"/>
            <w:vAlign w:val="center"/>
          </w:tcPr>
          <w:p w14:paraId="3B22EF71"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Unit result</w:t>
            </w:r>
          </w:p>
        </w:tc>
      </w:tr>
      <w:tr w:rsidR="00432780" w:rsidRPr="00DA6CE8" w14:paraId="5640624C" w14:textId="77777777" w:rsidTr="005C5C14">
        <w:trPr>
          <w:trHeight w:val="454"/>
        </w:trPr>
        <w:tc>
          <w:tcPr>
            <w:tcW w:w="3005" w:type="dxa"/>
            <w:shd w:val="clear" w:color="auto" w:fill="B3D7DB"/>
            <w:vAlign w:val="center"/>
          </w:tcPr>
          <w:p w14:paraId="6C127A2B" w14:textId="269E9A13"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 xml:space="preserve">0 to </w:t>
            </w:r>
            <w:r w:rsidR="005F64C0" w:rsidRPr="00DA6CE8">
              <w:rPr>
                <w:rFonts w:ascii="Trebuchet MS" w:hAnsi="Trebuchet MS"/>
                <w:b/>
                <w:bCs/>
              </w:rPr>
              <w:t>19</w:t>
            </w:r>
          </w:p>
        </w:tc>
        <w:tc>
          <w:tcPr>
            <w:tcW w:w="3005" w:type="dxa"/>
            <w:shd w:val="clear" w:color="auto" w:fill="B3D7DB"/>
            <w:vAlign w:val="center"/>
          </w:tcPr>
          <w:p w14:paraId="1BE5B43E"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Fail</w:t>
            </w:r>
          </w:p>
        </w:tc>
      </w:tr>
      <w:tr w:rsidR="00432780" w:rsidRPr="00DA6CE8" w14:paraId="2530667D" w14:textId="77777777" w:rsidTr="005C5C14">
        <w:trPr>
          <w:trHeight w:val="454"/>
        </w:trPr>
        <w:tc>
          <w:tcPr>
            <w:tcW w:w="3005" w:type="dxa"/>
            <w:shd w:val="clear" w:color="auto" w:fill="CEE6E8"/>
            <w:vAlign w:val="center"/>
          </w:tcPr>
          <w:p w14:paraId="7F07EB27" w14:textId="6585A341"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0</w:t>
            </w:r>
            <w:r w:rsidRPr="00DA6CE8">
              <w:rPr>
                <w:rFonts w:ascii="Trebuchet MS" w:hAnsi="Trebuchet MS"/>
                <w:b/>
                <w:bCs/>
              </w:rPr>
              <w:t xml:space="preserve"> to 2</w:t>
            </w:r>
            <w:r w:rsidR="005F64C0" w:rsidRPr="00DA6CE8">
              <w:rPr>
                <w:rFonts w:ascii="Trebuchet MS" w:hAnsi="Trebuchet MS"/>
                <w:b/>
                <w:bCs/>
              </w:rPr>
              <w:t>5</w:t>
            </w:r>
          </w:p>
        </w:tc>
        <w:tc>
          <w:tcPr>
            <w:tcW w:w="3005" w:type="dxa"/>
            <w:shd w:val="clear" w:color="auto" w:fill="CEE6E8"/>
            <w:vAlign w:val="center"/>
          </w:tcPr>
          <w:p w14:paraId="6DD5266F"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Low Pass</w:t>
            </w:r>
          </w:p>
        </w:tc>
      </w:tr>
      <w:tr w:rsidR="00432780" w:rsidRPr="00DA6CE8" w14:paraId="2FA254F5" w14:textId="77777777" w:rsidTr="005C5C14">
        <w:trPr>
          <w:trHeight w:val="454"/>
        </w:trPr>
        <w:tc>
          <w:tcPr>
            <w:tcW w:w="3005" w:type="dxa"/>
            <w:shd w:val="clear" w:color="auto" w:fill="E3EFF1"/>
            <w:vAlign w:val="center"/>
          </w:tcPr>
          <w:p w14:paraId="4CD88E1E" w14:textId="5F8E3C3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6</w:t>
            </w:r>
            <w:r w:rsidRPr="00DA6CE8">
              <w:rPr>
                <w:rFonts w:ascii="Trebuchet MS" w:hAnsi="Trebuchet MS"/>
                <w:b/>
                <w:bCs/>
              </w:rPr>
              <w:t xml:space="preserve"> to 3</w:t>
            </w:r>
            <w:r w:rsidR="005F64C0" w:rsidRPr="00DA6CE8">
              <w:rPr>
                <w:rFonts w:ascii="Trebuchet MS" w:hAnsi="Trebuchet MS"/>
                <w:b/>
                <w:bCs/>
              </w:rPr>
              <w:t>2</w:t>
            </w:r>
          </w:p>
        </w:tc>
        <w:tc>
          <w:tcPr>
            <w:tcW w:w="3005" w:type="dxa"/>
            <w:shd w:val="clear" w:color="auto" w:fill="E3EFF1"/>
            <w:vAlign w:val="center"/>
          </w:tcPr>
          <w:p w14:paraId="2AD10465"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Pass</w:t>
            </w:r>
          </w:p>
        </w:tc>
      </w:tr>
      <w:tr w:rsidR="00432780" w:rsidRPr="00DA6CE8" w14:paraId="0EA863A5" w14:textId="77777777" w:rsidTr="005C5C14">
        <w:trPr>
          <w:trHeight w:val="50"/>
        </w:trPr>
        <w:tc>
          <w:tcPr>
            <w:tcW w:w="3005" w:type="dxa"/>
            <w:shd w:val="clear" w:color="auto" w:fill="EFF6F7"/>
            <w:vAlign w:val="center"/>
          </w:tcPr>
          <w:p w14:paraId="01A212AD" w14:textId="60655DA1"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3</w:t>
            </w:r>
            <w:r w:rsidR="005F64C0" w:rsidRPr="00DA6CE8">
              <w:rPr>
                <w:rFonts w:ascii="Trebuchet MS" w:hAnsi="Trebuchet MS"/>
                <w:b/>
                <w:bCs/>
              </w:rPr>
              <w:t>3</w:t>
            </w:r>
            <w:r w:rsidRPr="00DA6CE8">
              <w:rPr>
                <w:rFonts w:ascii="Trebuchet MS" w:hAnsi="Trebuchet MS"/>
                <w:b/>
                <w:bCs/>
              </w:rPr>
              <w:t xml:space="preserve"> to 4</w:t>
            </w:r>
            <w:r w:rsidR="005F64C0" w:rsidRPr="00DA6CE8">
              <w:rPr>
                <w:rFonts w:ascii="Trebuchet MS" w:hAnsi="Trebuchet MS"/>
                <w:b/>
                <w:bCs/>
              </w:rPr>
              <w:t>0</w:t>
            </w:r>
          </w:p>
        </w:tc>
        <w:tc>
          <w:tcPr>
            <w:tcW w:w="3005" w:type="dxa"/>
            <w:shd w:val="clear" w:color="auto" w:fill="EFF6F7"/>
            <w:vAlign w:val="center"/>
          </w:tcPr>
          <w:p w14:paraId="41B317E4"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High Pass</w:t>
            </w:r>
          </w:p>
        </w:tc>
      </w:tr>
    </w:tbl>
    <w:p w14:paraId="6D035966" w14:textId="77777777" w:rsidR="00432780" w:rsidRPr="00DA6CE8" w:rsidRDefault="00432780" w:rsidP="00432780">
      <w:pPr>
        <w:rPr>
          <w:rFonts w:ascii="Trebuchet MS" w:hAnsi="Trebuchet MS"/>
        </w:rPr>
      </w:pPr>
      <w:r w:rsidRPr="00DA6CE8">
        <w:rPr>
          <w:rFonts w:ascii="Trebuchet MS" w:hAnsi="Trebuchet MS"/>
          <w:b/>
          <w:bCs/>
          <w:sz w:val="36"/>
          <w:szCs w:val="36"/>
        </w:rPr>
        <w:br w:type="page"/>
      </w:r>
    </w:p>
    <w:p w14:paraId="3489A18E" w14:textId="77777777" w:rsidR="00432780" w:rsidRPr="00DA6CE8" w:rsidRDefault="00432780" w:rsidP="00432780">
      <w:pPr>
        <w:pStyle w:val="Heading1"/>
        <w:rPr>
          <w:rFonts w:ascii="Trebuchet MS" w:hAnsi="Trebuchet MS" w:cstheme="majorHAnsi"/>
          <w:i w:val="0"/>
          <w:color w:val="243E15" w:themeColor="accent3" w:themeShade="80"/>
        </w:rPr>
      </w:pPr>
      <w:r w:rsidRPr="00DA6CE8">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D658D9" w:rsidRPr="000C666D" w14:paraId="01694D7A" w14:textId="77777777" w:rsidTr="00BC6CE9">
        <w:trPr>
          <w:cantSplit/>
          <w:trHeight w:val="344"/>
          <w:tblHeader/>
        </w:trPr>
        <w:tc>
          <w:tcPr>
            <w:tcW w:w="964" w:type="dxa"/>
            <w:shd w:val="clear" w:color="auto" w:fill="B3D7DB"/>
          </w:tcPr>
          <w:p w14:paraId="3C58A309"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2F737606"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7B839147" w14:textId="77777777" w:rsidR="00D658D9" w:rsidRPr="00291FD4" w:rsidRDefault="00D658D9" w:rsidP="00BC6CE9">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D658D9" w:rsidRPr="000C666D" w14:paraId="035788DC" w14:textId="77777777" w:rsidTr="00BC6CE9">
        <w:trPr>
          <w:cantSplit/>
          <w:trHeight w:val="494"/>
          <w:tblHeader/>
        </w:trPr>
        <w:tc>
          <w:tcPr>
            <w:tcW w:w="964" w:type="dxa"/>
            <w:shd w:val="clear" w:color="auto" w:fill="B3D7DB"/>
          </w:tcPr>
          <w:p w14:paraId="3FCDFE63"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CA4F73A"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3FAD5A84"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787649C0"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6CF835BF" w14:textId="77777777" w:rsidR="00D658D9" w:rsidRPr="00291FD4" w:rsidRDefault="00D658D9" w:rsidP="00BC6CE9">
            <w:pPr>
              <w:rPr>
                <w:rFonts w:ascii="Aptos" w:hAnsi="Aptos"/>
              </w:rPr>
            </w:pPr>
            <w:r w:rsidRPr="00291FD4">
              <w:rPr>
                <w:rFonts w:ascii="Trebuchet MS" w:hAnsi="Trebuchet MS"/>
              </w:rPr>
              <w:t>Insufficient or no evidence of the use of wider reading to help inform answer</w:t>
            </w:r>
            <w:r w:rsidRPr="00291FD4">
              <w:t>.</w:t>
            </w:r>
          </w:p>
          <w:p w14:paraId="0932C8EA"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7C527B77"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3E49156D" w14:textId="77777777" w:rsidTr="00BC6CE9">
        <w:trPr>
          <w:cantSplit/>
          <w:trHeight w:val="494"/>
          <w:tblHeader/>
        </w:trPr>
        <w:tc>
          <w:tcPr>
            <w:tcW w:w="964" w:type="dxa"/>
            <w:shd w:val="clear" w:color="auto" w:fill="CEE6E8"/>
          </w:tcPr>
          <w:p w14:paraId="502A0084"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7662A250"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40F9D983"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4C1A5992"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29EB0DDB"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397F5FE7"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668EF67C" w14:textId="77777777" w:rsidR="00D658D9" w:rsidRPr="00291FD4" w:rsidRDefault="00D658D9" w:rsidP="00BC6CE9">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1592DD86"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46131DAB" w14:textId="77777777" w:rsidTr="00BC6CE9">
        <w:trPr>
          <w:cantSplit/>
          <w:trHeight w:val="494"/>
          <w:tblHeader/>
        </w:trPr>
        <w:tc>
          <w:tcPr>
            <w:tcW w:w="964" w:type="dxa"/>
            <w:shd w:val="clear" w:color="auto" w:fill="E3EFF1"/>
          </w:tcPr>
          <w:p w14:paraId="14C7D5D6"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5163210C"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2F7ACF0"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p>
        </w:tc>
        <w:tc>
          <w:tcPr>
            <w:tcW w:w="7066" w:type="dxa"/>
          </w:tcPr>
          <w:p w14:paraId="52B25C63"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1F8F1CB5"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504CFDF5"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34B76E4E"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7C0F790E"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and structure of response is appropriate for the question/task.</w:t>
            </w:r>
          </w:p>
          <w:p w14:paraId="78A3FC4D"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37E8E8E5" w14:textId="77777777" w:rsidTr="00BC6CE9">
        <w:trPr>
          <w:cantSplit/>
          <w:trHeight w:val="1436"/>
          <w:tblHeader/>
        </w:trPr>
        <w:tc>
          <w:tcPr>
            <w:tcW w:w="964" w:type="dxa"/>
            <w:shd w:val="clear" w:color="auto" w:fill="EFF6F7"/>
          </w:tcPr>
          <w:p w14:paraId="66660129"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2476C24"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390C90A6"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3215F59D"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0F7C628D"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1DD7EE2"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19597EC4"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1960F6CD"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bl>
    <w:p w14:paraId="79A9D23E" w14:textId="77777777" w:rsidR="00432780" w:rsidRPr="00DA6CE8" w:rsidRDefault="00432780" w:rsidP="00432780">
      <w:pPr>
        <w:rPr>
          <w:rFonts w:ascii="Trebuchet MS" w:hAnsi="Trebuchet MS"/>
          <w:lang w:eastAsia="en-GB"/>
        </w:rPr>
      </w:pPr>
    </w:p>
    <w:p w14:paraId="3BEB7922" w14:textId="77777777" w:rsidR="00432780" w:rsidRPr="00DA6CE8" w:rsidRDefault="00432780" w:rsidP="00432780">
      <w:pPr>
        <w:pStyle w:val="Heading1"/>
        <w:rPr>
          <w:rFonts w:ascii="Trebuchet MS" w:hAnsi="Trebuchet MS"/>
          <w:sz w:val="40"/>
          <w:szCs w:val="40"/>
          <w:lang w:eastAsia="en-GB"/>
        </w:rPr>
      </w:pPr>
      <w:r w:rsidRPr="00DA6CE8">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432780" w:rsidRPr="00DA6CE8" w14:paraId="5B895C74" w14:textId="77777777" w:rsidTr="008F7116">
        <w:tc>
          <w:tcPr>
            <w:tcW w:w="9016" w:type="dxa"/>
            <w:gridSpan w:val="2"/>
            <w:shd w:val="clear" w:color="auto" w:fill="D0E0E2"/>
          </w:tcPr>
          <w:p w14:paraId="5392E252" w14:textId="77777777" w:rsidR="00432780" w:rsidRPr="00DA6CE8" w:rsidRDefault="00432780" w:rsidP="008F7116">
            <w:pPr>
              <w:rPr>
                <w:rFonts w:ascii="Trebuchet MS" w:eastAsia="Arial" w:hAnsi="Trebuchet MS" w:cs="Arial"/>
                <w:b/>
                <w:bCs/>
                <w:color w:val="004147"/>
                <w:sz w:val="32"/>
                <w:szCs w:val="32"/>
              </w:rPr>
            </w:pPr>
            <w:r w:rsidRPr="00DA6CE8">
              <w:rPr>
                <w:rFonts w:ascii="Trebuchet MS" w:eastAsia="Arial" w:hAnsi="Trebuchet MS" w:cs="Arial"/>
                <w:b/>
                <w:bCs/>
                <w:color w:val="004147"/>
                <w:sz w:val="32"/>
                <w:szCs w:val="32"/>
              </w:rPr>
              <w:t>Unit 5OS07: Assessor Feedback to Learner</w:t>
            </w:r>
          </w:p>
          <w:p w14:paraId="45013CE1" w14:textId="77777777" w:rsidR="00432780" w:rsidRPr="00DA6CE8" w:rsidRDefault="00432780" w:rsidP="008F7116">
            <w:pPr>
              <w:rPr>
                <w:rFonts w:ascii="Trebuchet MS" w:eastAsia="Arial" w:hAnsi="Trebuchet MS" w:cs="Arial"/>
                <w:b/>
                <w:bCs/>
                <w:color w:val="004147"/>
              </w:rPr>
            </w:pPr>
          </w:p>
        </w:tc>
      </w:tr>
      <w:tr w:rsidR="006B035C" w:rsidRPr="00DA6CE8" w14:paraId="507AFC73" w14:textId="77777777" w:rsidTr="008F7116">
        <w:tc>
          <w:tcPr>
            <w:tcW w:w="3397" w:type="dxa"/>
            <w:shd w:val="clear" w:color="auto" w:fill="D0E0E2"/>
          </w:tcPr>
          <w:p w14:paraId="3FACAA61" w14:textId="4A3EBDE8"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5E1115B7" w14:textId="7306E792" w:rsidR="006B035C" w:rsidRPr="003C41E6" w:rsidRDefault="00AB60AB" w:rsidP="006B035C">
            <w:pPr>
              <w:rPr>
                <w:rFonts w:ascii="Trebuchet MS" w:eastAsia="Arial" w:hAnsi="Trebuchet MS" w:cs="Arial"/>
                <w:color w:val="004147"/>
              </w:rPr>
            </w:pPr>
            <w:r w:rsidRPr="003C41E6">
              <w:rPr>
                <w:rFonts w:ascii="Trebuchet MS" w:eastAsia="Arial" w:hAnsi="Trebuchet MS" w:cs="Arial"/>
                <w:color w:val="004147"/>
              </w:rPr>
              <w:t>669</w:t>
            </w:r>
          </w:p>
        </w:tc>
      </w:tr>
      <w:tr w:rsidR="006B035C" w:rsidRPr="00DA6CE8" w14:paraId="0FF22963" w14:textId="77777777" w:rsidTr="008F7116">
        <w:tc>
          <w:tcPr>
            <w:tcW w:w="3397" w:type="dxa"/>
            <w:shd w:val="clear" w:color="auto" w:fill="D0E0E2"/>
          </w:tcPr>
          <w:p w14:paraId="1933A1FE" w14:textId="2E498EAA"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6CDA5B6C" w14:textId="2E8E6D07" w:rsidR="006B035C" w:rsidRPr="00DA6CE8" w:rsidRDefault="00AB60AB" w:rsidP="006B035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B035C" w:rsidRPr="00DA6CE8" w14:paraId="5AC8BE97" w14:textId="77777777" w:rsidTr="008F7116">
        <w:tc>
          <w:tcPr>
            <w:tcW w:w="3397" w:type="dxa"/>
            <w:shd w:val="clear" w:color="auto" w:fill="D0E0E2"/>
          </w:tcPr>
          <w:p w14:paraId="582A64D9" w14:textId="3FDE856B"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6BC746" w14:textId="1726DA44" w:rsidR="006B035C" w:rsidRPr="00DA6CE8" w:rsidRDefault="006B035C" w:rsidP="006B035C">
            <w:pPr>
              <w:rPr>
                <w:rFonts w:ascii="Trebuchet MS" w:eastAsia="Arial" w:hAnsi="Trebuchet MS" w:cs="Arial"/>
                <w:color w:val="004147"/>
              </w:rPr>
            </w:pPr>
          </w:p>
        </w:tc>
      </w:tr>
      <w:tr w:rsidR="006B035C" w:rsidRPr="00DA6CE8" w14:paraId="22B2257C" w14:textId="77777777" w:rsidTr="008F7116">
        <w:tc>
          <w:tcPr>
            <w:tcW w:w="3397" w:type="dxa"/>
            <w:shd w:val="clear" w:color="auto" w:fill="D0E0E2"/>
          </w:tcPr>
          <w:p w14:paraId="624491ED" w14:textId="66D781C3"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7B9F2096" w14:textId="489010A2" w:rsidR="006B035C" w:rsidRPr="00DA6CE8" w:rsidRDefault="006B035C" w:rsidP="006B035C">
            <w:pPr>
              <w:rPr>
                <w:rFonts w:ascii="Trebuchet MS" w:eastAsia="Arial" w:hAnsi="Trebuchet MS" w:cs="Arial"/>
                <w:i/>
                <w:iCs/>
                <w:color w:val="004147"/>
              </w:rPr>
            </w:pPr>
          </w:p>
        </w:tc>
      </w:tr>
      <w:tr w:rsidR="006B035C" w:rsidRPr="00DA6CE8" w14:paraId="4A6C582A" w14:textId="77777777" w:rsidTr="008F7116">
        <w:tc>
          <w:tcPr>
            <w:tcW w:w="3397" w:type="dxa"/>
            <w:shd w:val="clear" w:color="auto" w:fill="D0E0E2"/>
          </w:tcPr>
          <w:p w14:paraId="2754DDCA" w14:textId="5330397E"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7DCD5CC1" w14:textId="59DAFDF4" w:rsidR="006B035C" w:rsidRPr="00DA6CE8" w:rsidRDefault="006B035C" w:rsidP="006B035C">
            <w:pPr>
              <w:rPr>
                <w:rFonts w:ascii="Trebuchet MS" w:eastAsia="Arial" w:hAnsi="Trebuchet MS" w:cs="Arial"/>
                <w:i/>
                <w:iCs/>
                <w:color w:val="004147"/>
              </w:rPr>
            </w:pPr>
          </w:p>
        </w:tc>
      </w:tr>
    </w:tbl>
    <w:p w14:paraId="397F2D6F" w14:textId="77777777" w:rsidR="00432780" w:rsidRPr="00DA6CE8" w:rsidRDefault="00432780" w:rsidP="00432780">
      <w:pPr>
        <w:rPr>
          <w:rFonts w:ascii="Trebuchet MS" w:hAnsi="Trebuchet MS"/>
          <w:lang w:eastAsia="en-GB"/>
        </w:rPr>
      </w:pPr>
    </w:p>
    <w:p w14:paraId="6A5AB984" w14:textId="77777777" w:rsidR="000B0BF6" w:rsidRPr="00401954"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EFEBD8F" w14:textId="08D86DD9" w:rsidR="00432780" w:rsidRPr="000B0BF6"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6DBB06AA" w14:textId="77777777" w:rsidR="00432780" w:rsidRPr="00DA6CE8" w:rsidRDefault="00432780" w:rsidP="00432780">
      <w:pPr>
        <w:rPr>
          <w:rFonts w:ascii="Trebuchet MS" w:hAnsi="Trebuchet MS"/>
          <w:lang w:eastAsia="en-GB"/>
        </w:rPr>
      </w:pPr>
    </w:p>
    <w:tbl>
      <w:tblPr>
        <w:tblStyle w:val="TableGrid1"/>
        <w:tblW w:w="9016" w:type="dxa"/>
        <w:tblLook w:val="04A0" w:firstRow="1" w:lastRow="0" w:firstColumn="1" w:lastColumn="0" w:noHBand="0" w:noVBand="1"/>
      </w:tblPr>
      <w:tblGrid>
        <w:gridCol w:w="1129"/>
        <w:gridCol w:w="6775"/>
        <w:gridCol w:w="1112"/>
      </w:tblGrid>
      <w:tr w:rsidR="00432780" w:rsidRPr="00DA6CE8" w14:paraId="3880FA7F" w14:textId="77777777" w:rsidTr="008F7116">
        <w:tc>
          <w:tcPr>
            <w:tcW w:w="9016" w:type="dxa"/>
            <w:gridSpan w:val="3"/>
            <w:shd w:val="clear" w:color="auto" w:fill="D0E0E2"/>
          </w:tcPr>
          <w:p w14:paraId="3AFBA14B"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TASK 1</w:t>
            </w:r>
          </w:p>
          <w:p w14:paraId="626785B2" w14:textId="77777777" w:rsidR="00432780" w:rsidRPr="00DA6CE8" w:rsidRDefault="00432780" w:rsidP="008F7116">
            <w:pPr>
              <w:rPr>
                <w:rFonts w:ascii="Trebuchet MS" w:eastAsia="Arial" w:hAnsi="Trebuchet MS" w:cs="Arial"/>
                <w:b/>
                <w:bCs/>
                <w:color w:val="004147"/>
              </w:rPr>
            </w:pPr>
          </w:p>
        </w:tc>
      </w:tr>
      <w:tr w:rsidR="00432780" w:rsidRPr="00DA6CE8" w14:paraId="182040BE" w14:textId="77777777" w:rsidTr="008F7116">
        <w:tc>
          <w:tcPr>
            <w:tcW w:w="1129" w:type="dxa"/>
            <w:shd w:val="clear" w:color="auto" w:fill="D0E0E2"/>
          </w:tcPr>
          <w:p w14:paraId="4716A524"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AC Number</w:t>
            </w:r>
          </w:p>
        </w:tc>
        <w:tc>
          <w:tcPr>
            <w:tcW w:w="6775" w:type="dxa"/>
            <w:shd w:val="clear" w:color="auto" w:fill="D0E0E2"/>
          </w:tcPr>
          <w:p w14:paraId="4ACA291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Assessment Criteria</w:t>
            </w:r>
          </w:p>
        </w:tc>
        <w:tc>
          <w:tcPr>
            <w:tcW w:w="1112" w:type="dxa"/>
            <w:shd w:val="clear" w:color="auto" w:fill="D0E0E2"/>
          </w:tcPr>
          <w:p w14:paraId="489787D0"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78420755"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1-4</w:t>
            </w:r>
          </w:p>
        </w:tc>
      </w:tr>
      <w:tr w:rsidR="00432780" w:rsidRPr="00DA6CE8" w14:paraId="4E8978E2" w14:textId="77777777" w:rsidTr="008F7116">
        <w:trPr>
          <w:trHeight w:val="213"/>
        </w:trPr>
        <w:tc>
          <w:tcPr>
            <w:tcW w:w="1129" w:type="dxa"/>
            <w:vMerge w:val="restart"/>
            <w:shd w:val="clear" w:color="auto" w:fill="D0E0E2"/>
          </w:tcPr>
          <w:p w14:paraId="28606C0D"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1.1</w:t>
            </w:r>
          </w:p>
        </w:tc>
        <w:tc>
          <w:tcPr>
            <w:tcW w:w="6775" w:type="dxa"/>
            <w:shd w:val="clear" w:color="auto" w:fill="D0E0E2"/>
          </w:tcPr>
          <w:p w14:paraId="161DFCF3" w14:textId="00E305A9" w:rsidR="00432780" w:rsidRPr="00BC1ADD" w:rsidRDefault="001C5F85" w:rsidP="001C5F85">
            <w:pPr>
              <w:autoSpaceDE w:val="0"/>
              <w:autoSpaceDN w:val="0"/>
              <w:adjustRightInd w:val="0"/>
              <w:spacing w:line="240" w:lineRule="auto"/>
              <w:rPr>
                <w:rFonts w:ascii="Trebuchet MS" w:hAnsi="Trebuchet MS"/>
                <w:color w:val="004147"/>
              </w:rPr>
            </w:pPr>
            <w:r w:rsidRPr="00BC1ADD">
              <w:rPr>
                <w:rFonts w:ascii="Trebuchet MS" w:hAnsi="Trebuchet MS"/>
                <w:color w:val="004147"/>
              </w:rPr>
              <w:t xml:space="preserve">Explain issues and key theories in wellbeing at work. </w:t>
            </w:r>
            <w:r w:rsidR="00432780" w:rsidRPr="00BC1ADD">
              <w:rPr>
                <w:rFonts w:ascii="Trebuchet MS" w:hAnsi="Trebuchet MS"/>
                <w:color w:val="004147"/>
              </w:rPr>
              <w:t xml:space="preserve"> </w:t>
            </w:r>
          </w:p>
        </w:tc>
        <w:tc>
          <w:tcPr>
            <w:tcW w:w="1112" w:type="dxa"/>
            <w:shd w:val="clear" w:color="auto" w:fill="D0E0E2"/>
          </w:tcPr>
          <w:p w14:paraId="177DC208" w14:textId="77777777" w:rsidR="00432780" w:rsidRPr="00DA6CE8" w:rsidRDefault="00432780" w:rsidP="008F7116">
            <w:pPr>
              <w:rPr>
                <w:rFonts w:ascii="Trebuchet MS" w:eastAsia="Arial" w:hAnsi="Trebuchet MS" w:cs="Arial"/>
                <w:i/>
                <w:iCs/>
                <w:color w:val="004147"/>
                <w:highlight w:val="lightGray"/>
              </w:rPr>
            </w:pPr>
          </w:p>
        </w:tc>
      </w:tr>
      <w:tr w:rsidR="001A7782" w:rsidRPr="00DA6CE8" w14:paraId="548D9E49" w14:textId="77777777" w:rsidTr="008F7116">
        <w:trPr>
          <w:trHeight w:val="213"/>
        </w:trPr>
        <w:tc>
          <w:tcPr>
            <w:tcW w:w="1129" w:type="dxa"/>
            <w:vMerge/>
            <w:shd w:val="clear" w:color="auto" w:fill="D0E0E2"/>
          </w:tcPr>
          <w:p w14:paraId="0AEF56FD" w14:textId="77777777" w:rsidR="001A7782" w:rsidRPr="00DA6CE8" w:rsidRDefault="001A7782" w:rsidP="001A7782">
            <w:pPr>
              <w:rPr>
                <w:rFonts w:ascii="Trebuchet MS" w:eastAsia="Arial" w:hAnsi="Trebuchet MS" w:cs="Arial"/>
                <w:color w:val="004147"/>
              </w:rPr>
            </w:pPr>
          </w:p>
        </w:tc>
        <w:tc>
          <w:tcPr>
            <w:tcW w:w="6775" w:type="dxa"/>
          </w:tcPr>
          <w:p w14:paraId="408C3C8C"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1691FD1" w14:textId="5C37CED9" w:rsidR="00CA4B05" w:rsidRPr="00DA6CE8" w:rsidRDefault="00CA4B05" w:rsidP="001A7782">
            <w:pPr>
              <w:rPr>
                <w:rFonts w:ascii="Trebuchet MS" w:eastAsia="Arial" w:hAnsi="Trebuchet MS" w:cs="Arial"/>
                <w:i/>
                <w:iCs/>
                <w:color w:val="004147"/>
              </w:rPr>
            </w:pPr>
          </w:p>
        </w:tc>
        <w:tc>
          <w:tcPr>
            <w:tcW w:w="1112" w:type="dxa"/>
          </w:tcPr>
          <w:p w14:paraId="68F6865D" w14:textId="66493027" w:rsidR="001A7782" w:rsidRPr="00DA6CE8" w:rsidRDefault="001A7782" w:rsidP="001A7782">
            <w:pPr>
              <w:rPr>
                <w:rFonts w:ascii="Trebuchet MS" w:eastAsia="Arial" w:hAnsi="Trebuchet MS" w:cs="Arial"/>
                <w:i/>
                <w:iCs/>
                <w:color w:val="004147"/>
              </w:rPr>
            </w:pPr>
          </w:p>
        </w:tc>
      </w:tr>
      <w:tr w:rsidR="001A7782" w:rsidRPr="00DA6CE8" w14:paraId="650C0FDA" w14:textId="77777777" w:rsidTr="008F7116">
        <w:trPr>
          <w:trHeight w:val="213"/>
        </w:trPr>
        <w:tc>
          <w:tcPr>
            <w:tcW w:w="1129" w:type="dxa"/>
            <w:vMerge/>
            <w:shd w:val="clear" w:color="auto" w:fill="D0E0E2"/>
          </w:tcPr>
          <w:p w14:paraId="57FE4410" w14:textId="77777777" w:rsidR="001A7782" w:rsidRPr="00DA6CE8" w:rsidRDefault="001A7782" w:rsidP="001A7782">
            <w:pPr>
              <w:rPr>
                <w:rFonts w:ascii="Trebuchet MS" w:eastAsia="Arial" w:hAnsi="Trebuchet MS" w:cs="Arial"/>
                <w:color w:val="004147"/>
              </w:rPr>
            </w:pPr>
          </w:p>
        </w:tc>
        <w:tc>
          <w:tcPr>
            <w:tcW w:w="6775" w:type="dxa"/>
          </w:tcPr>
          <w:p w14:paraId="3E3A76C9"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1173A5A" w14:textId="64075124" w:rsidR="00CA4B05" w:rsidRPr="00DA6CE8" w:rsidRDefault="00CA4B05" w:rsidP="001A7782">
            <w:pPr>
              <w:rPr>
                <w:rFonts w:ascii="Trebuchet MS" w:eastAsia="Arial" w:hAnsi="Trebuchet MS" w:cs="Arial"/>
                <w:i/>
                <w:iCs/>
                <w:color w:val="004147"/>
              </w:rPr>
            </w:pPr>
          </w:p>
        </w:tc>
        <w:tc>
          <w:tcPr>
            <w:tcW w:w="1112" w:type="dxa"/>
          </w:tcPr>
          <w:p w14:paraId="332672BA" w14:textId="20C93245" w:rsidR="001A7782" w:rsidRPr="00DA6CE8" w:rsidRDefault="001A7782" w:rsidP="001A7782">
            <w:pPr>
              <w:rPr>
                <w:rFonts w:ascii="Trebuchet MS" w:eastAsia="Arial" w:hAnsi="Trebuchet MS" w:cs="Arial"/>
                <w:i/>
                <w:iCs/>
                <w:color w:val="004147"/>
              </w:rPr>
            </w:pPr>
          </w:p>
        </w:tc>
      </w:tr>
      <w:tr w:rsidR="001A7782" w:rsidRPr="00DA6CE8" w14:paraId="3DB5A2A2" w14:textId="77777777" w:rsidTr="008F7116">
        <w:trPr>
          <w:trHeight w:val="213"/>
        </w:trPr>
        <w:tc>
          <w:tcPr>
            <w:tcW w:w="1129" w:type="dxa"/>
            <w:vMerge/>
            <w:shd w:val="clear" w:color="auto" w:fill="D0E0E2"/>
          </w:tcPr>
          <w:p w14:paraId="1AC90693" w14:textId="77777777" w:rsidR="001A7782" w:rsidRPr="00DA6CE8" w:rsidRDefault="001A7782" w:rsidP="001A7782">
            <w:pPr>
              <w:rPr>
                <w:rFonts w:ascii="Trebuchet MS" w:eastAsia="Arial" w:hAnsi="Trebuchet MS" w:cs="Arial"/>
                <w:color w:val="004147"/>
              </w:rPr>
            </w:pPr>
          </w:p>
        </w:tc>
        <w:tc>
          <w:tcPr>
            <w:tcW w:w="6775" w:type="dxa"/>
          </w:tcPr>
          <w:p w14:paraId="345B3D8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D12FBC" w14:textId="07C0CB04" w:rsidR="00CA4B05" w:rsidRPr="00DA6CE8" w:rsidRDefault="00CA4B05" w:rsidP="001A7782">
            <w:pPr>
              <w:rPr>
                <w:rFonts w:ascii="Trebuchet MS" w:eastAsia="Arial" w:hAnsi="Trebuchet MS" w:cs="Arial"/>
                <w:i/>
                <w:iCs/>
                <w:color w:val="004147"/>
              </w:rPr>
            </w:pPr>
          </w:p>
        </w:tc>
        <w:tc>
          <w:tcPr>
            <w:tcW w:w="1112" w:type="dxa"/>
          </w:tcPr>
          <w:p w14:paraId="3920E31D" w14:textId="619A3C55" w:rsidR="001A7782" w:rsidRPr="00DA6CE8" w:rsidRDefault="001A7782" w:rsidP="001A7782">
            <w:pPr>
              <w:rPr>
                <w:rFonts w:ascii="Trebuchet MS" w:eastAsia="Arial" w:hAnsi="Trebuchet MS" w:cs="Arial"/>
                <w:i/>
                <w:iCs/>
                <w:color w:val="004147"/>
              </w:rPr>
            </w:pPr>
          </w:p>
        </w:tc>
      </w:tr>
      <w:tr w:rsidR="00432780" w:rsidRPr="00DA6CE8" w14:paraId="20405EBC" w14:textId="77777777" w:rsidTr="008F7116">
        <w:tc>
          <w:tcPr>
            <w:tcW w:w="1129" w:type="dxa"/>
            <w:vMerge w:val="restart"/>
            <w:shd w:val="clear" w:color="auto" w:fill="D0E0E2"/>
          </w:tcPr>
          <w:p w14:paraId="7C2CE52F"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color w:val="004147"/>
              </w:rPr>
              <w:t>1.2</w:t>
            </w:r>
          </w:p>
        </w:tc>
        <w:tc>
          <w:tcPr>
            <w:tcW w:w="6775" w:type="dxa"/>
            <w:shd w:val="clear" w:color="auto" w:fill="D0E0E2"/>
          </w:tcPr>
          <w:p w14:paraId="61612F16" w14:textId="69428F71"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 xml:space="preserve">Discuss how wellbeing can be managed to support organisational goals. </w:t>
            </w:r>
          </w:p>
        </w:tc>
        <w:tc>
          <w:tcPr>
            <w:tcW w:w="1112" w:type="dxa"/>
            <w:shd w:val="clear" w:color="auto" w:fill="D0E0E2"/>
          </w:tcPr>
          <w:p w14:paraId="6858584D" w14:textId="77777777" w:rsidR="00432780" w:rsidRPr="00DA6CE8" w:rsidRDefault="00432780" w:rsidP="008F7116">
            <w:pPr>
              <w:rPr>
                <w:rFonts w:ascii="Trebuchet MS" w:eastAsia="Arial" w:hAnsi="Trebuchet MS" w:cs="Arial"/>
                <w:b/>
                <w:bCs/>
                <w:color w:val="004147"/>
              </w:rPr>
            </w:pPr>
          </w:p>
        </w:tc>
      </w:tr>
      <w:tr w:rsidR="001A7782" w:rsidRPr="00DA6CE8" w14:paraId="4FEE4595" w14:textId="77777777" w:rsidTr="008F7116">
        <w:trPr>
          <w:trHeight w:val="213"/>
        </w:trPr>
        <w:tc>
          <w:tcPr>
            <w:tcW w:w="1129" w:type="dxa"/>
            <w:vMerge/>
            <w:shd w:val="clear" w:color="auto" w:fill="D0E0E2"/>
          </w:tcPr>
          <w:p w14:paraId="607F2730" w14:textId="77777777" w:rsidR="001A7782" w:rsidRPr="00DA6CE8" w:rsidRDefault="001A7782" w:rsidP="001A7782">
            <w:pPr>
              <w:rPr>
                <w:rFonts w:ascii="Trebuchet MS" w:eastAsia="Arial" w:hAnsi="Trebuchet MS" w:cs="Arial"/>
                <w:color w:val="004147"/>
              </w:rPr>
            </w:pPr>
          </w:p>
        </w:tc>
        <w:tc>
          <w:tcPr>
            <w:tcW w:w="6775" w:type="dxa"/>
          </w:tcPr>
          <w:p w14:paraId="3922B96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50C2E7" w14:textId="58FC8F43" w:rsidR="00CA4B05" w:rsidRPr="00DA6CE8" w:rsidRDefault="00CA4B05" w:rsidP="001A7782">
            <w:pPr>
              <w:rPr>
                <w:rFonts w:ascii="Trebuchet MS" w:eastAsia="Arial" w:hAnsi="Trebuchet MS" w:cs="Arial"/>
                <w:color w:val="004147"/>
              </w:rPr>
            </w:pPr>
          </w:p>
        </w:tc>
        <w:tc>
          <w:tcPr>
            <w:tcW w:w="1112" w:type="dxa"/>
          </w:tcPr>
          <w:p w14:paraId="3B51E5EB" w14:textId="60CE6F7A" w:rsidR="001A7782" w:rsidRPr="00DA6CE8" w:rsidRDefault="001A7782" w:rsidP="001A7782">
            <w:pPr>
              <w:rPr>
                <w:rFonts w:ascii="Trebuchet MS" w:eastAsia="Arial" w:hAnsi="Trebuchet MS" w:cs="Arial"/>
                <w:b/>
                <w:bCs/>
                <w:color w:val="004147"/>
              </w:rPr>
            </w:pPr>
          </w:p>
        </w:tc>
      </w:tr>
      <w:tr w:rsidR="001A7782" w:rsidRPr="00DA6CE8" w14:paraId="49AF2415" w14:textId="77777777" w:rsidTr="008F7116">
        <w:trPr>
          <w:trHeight w:val="213"/>
        </w:trPr>
        <w:tc>
          <w:tcPr>
            <w:tcW w:w="1129" w:type="dxa"/>
            <w:vMerge/>
            <w:shd w:val="clear" w:color="auto" w:fill="D0E0E2"/>
          </w:tcPr>
          <w:p w14:paraId="02F03D79" w14:textId="77777777" w:rsidR="001A7782" w:rsidRPr="00DA6CE8" w:rsidRDefault="001A7782" w:rsidP="001A7782">
            <w:pPr>
              <w:rPr>
                <w:rFonts w:ascii="Trebuchet MS" w:eastAsia="Arial" w:hAnsi="Trebuchet MS" w:cs="Arial"/>
                <w:color w:val="004147"/>
              </w:rPr>
            </w:pPr>
          </w:p>
        </w:tc>
        <w:tc>
          <w:tcPr>
            <w:tcW w:w="6775" w:type="dxa"/>
          </w:tcPr>
          <w:p w14:paraId="5BF2EE1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87ACFC8" w14:textId="6C10EB08" w:rsidR="00CA4B05" w:rsidRPr="00DA6CE8" w:rsidRDefault="00CA4B05" w:rsidP="001A7782">
            <w:pPr>
              <w:rPr>
                <w:rFonts w:ascii="Trebuchet MS" w:eastAsia="Arial" w:hAnsi="Trebuchet MS" w:cs="Arial"/>
                <w:color w:val="004147"/>
              </w:rPr>
            </w:pPr>
          </w:p>
        </w:tc>
        <w:tc>
          <w:tcPr>
            <w:tcW w:w="1112" w:type="dxa"/>
          </w:tcPr>
          <w:p w14:paraId="5A820964" w14:textId="6A977F6C" w:rsidR="001A7782" w:rsidRPr="00DA6CE8" w:rsidRDefault="001A7782" w:rsidP="001A7782">
            <w:pPr>
              <w:rPr>
                <w:rFonts w:ascii="Trebuchet MS" w:eastAsia="Arial" w:hAnsi="Trebuchet MS" w:cs="Arial"/>
                <w:b/>
                <w:bCs/>
                <w:color w:val="004147"/>
              </w:rPr>
            </w:pPr>
          </w:p>
        </w:tc>
      </w:tr>
      <w:tr w:rsidR="001A7782" w:rsidRPr="00DA6CE8" w14:paraId="362EC9AE" w14:textId="77777777" w:rsidTr="008F7116">
        <w:trPr>
          <w:trHeight w:val="213"/>
        </w:trPr>
        <w:tc>
          <w:tcPr>
            <w:tcW w:w="1129" w:type="dxa"/>
            <w:vMerge/>
            <w:shd w:val="clear" w:color="auto" w:fill="D0E0E2"/>
          </w:tcPr>
          <w:p w14:paraId="5F0822E7" w14:textId="77777777" w:rsidR="001A7782" w:rsidRPr="00DA6CE8" w:rsidRDefault="001A7782" w:rsidP="001A7782">
            <w:pPr>
              <w:rPr>
                <w:rFonts w:ascii="Trebuchet MS" w:eastAsia="Arial" w:hAnsi="Trebuchet MS" w:cs="Arial"/>
                <w:color w:val="004147"/>
              </w:rPr>
            </w:pPr>
          </w:p>
        </w:tc>
        <w:tc>
          <w:tcPr>
            <w:tcW w:w="6775" w:type="dxa"/>
          </w:tcPr>
          <w:p w14:paraId="49D7AD64"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4BCA393" w14:textId="60158F1C" w:rsidR="00CA4B05" w:rsidRPr="00DA6CE8" w:rsidRDefault="00CA4B05" w:rsidP="001A7782">
            <w:pPr>
              <w:rPr>
                <w:rFonts w:ascii="Trebuchet MS" w:eastAsia="Arial" w:hAnsi="Trebuchet MS" w:cs="Arial"/>
                <w:color w:val="004147"/>
              </w:rPr>
            </w:pPr>
          </w:p>
        </w:tc>
        <w:tc>
          <w:tcPr>
            <w:tcW w:w="1112" w:type="dxa"/>
          </w:tcPr>
          <w:p w14:paraId="53DBE6B6" w14:textId="510045D9" w:rsidR="001A7782" w:rsidRPr="00DA6CE8" w:rsidRDefault="001A7782" w:rsidP="001A7782">
            <w:pPr>
              <w:rPr>
                <w:rFonts w:ascii="Trebuchet MS" w:eastAsia="Arial" w:hAnsi="Trebuchet MS" w:cs="Arial"/>
                <w:b/>
                <w:bCs/>
                <w:color w:val="004147"/>
              </w:rPr>
            </w:pPr>
          </w:p>
        </w:tc>
      </w:tr>
      <w:tr w:rsidR="00432780" w:rsidRPr="00DA6CE8" w14:paraId="6A052D3E" w14:textId="77777777" w:rsidTr="008F7116">
        <w:tc>
          <w:tcPr>
            <w:tcW w:w="1129" w:type="dxa"/>
            <w:vMerge w:val="restart"/>
            <w:shd w:val="clear" w:color="auto" w:fill="D0E0E2"/>
          </w:tcPr>
          <w:p w14:paraId="3BFBF1D3"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1.3</w:t>
            </w:r>
          </w:p>
        </w:tc>
        <w:tc>
          <w:tcPr>
            <w:tcW w:w="6775" w:type="dxa"/>
            <w:shd w:val="clear" w:color="auto" w:fill="D0E0E2"/>
          </w:tcPr>
          <w:p w14:paraId="4B790EC8" w14:textId="49DEA2C8"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Assess the benefits of adopting wellbeing practices in organisations</w:t>
            </w:r>
            <w:r w:rsidR="008B1743" w:rsidRPr="00BC1ADD">
              <w:rPr>
                <w:rFonts w:ascii="Trebuchet MS" w:hAnsi="Trebuchet MS" w:cs="Trebuchet MS"/>
                <w:color w:val="004147"/>
              </w:rPr>
              <w:t>.</w:t>
            </w:r>
          </w:p>
        </w:tc>
        <w:tc>
          <w:tcPr>
            <w:tcW w:w="1112" w:type="dxa"/>
            <w:shd w:val="clear" w:color="auto" w:fill="D0E0E2"/>
          </w:tcPr>
          <w:p w14:paraId="7E38F468" w14:textId="77777777" w:rsidR="00432780" w:rsidRPr="00DA6CE8" w:rsidRDefault="00432780" w:rsidP="008F7116">
            <w:pPr>
              <w:rPr>
                <w:rFonts w:ascii="Trebuchet MS" w:eastAsia="Arial" w:hAnsi="Trebuchet MS" w:cs="Arial"/>
                <w:b/>
                <w:bCs/>
                <w:color w:val="004147"/>
              </w:rPr>
            </w:pPr>
          </w:p>
        </w:tc>
      </w:tr>
      <w:tr w:rsidR="001A7782" w:rsidRPr="00DA6CE8" w14:paraId="41FD1A81" w14:textId="77777777" w:rsidTr="008F7116">
        <w:trPr>
          <w:trHeight w:val="213"/>
        </w:trPr>
        <w:tc>
          <w:tcPr>
            <w:tcW w:w="1129" w:type="dxa"/>
            <w:vMerge/>
            <w:shd w:val="clear" w:color="auto" w:fill="D0E0E2"/>
          </w:tcPr>
          <w:p w14:paraId="63A5A047" w14:textId="77777777" w:rsidR="001A7782" w:rsidRPr="00DA6CE8" w:rsidRDefault="001A7782" w:rsidP="001A7782">
            <w:pPr>
              <w:rPr>
                <w:rFonts w:ascii="Trebuchet MS" w:eastAsia="Arial" w:hAnsi="Trebuchet MS" w:cs="Arial"/>
                <w:color w:val="004147"/>
              </w:rPr>
            </w:pPr>
          </w:p>
        </w:tc>
        <w:tc>
          <w:tcPr>
            <w:tcW w:w="6775" w:type="dxa"/>
          </w:tcPr>
          <w:p w14:paraId="60C1BF3D"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2EA54E8" w14:textId="3E72CEA0" w:rsidR="00CA4B05" w:rsidRPr="00DA6CE8" w:rsidRDefault="00CA4B05" w:rsidP="001A7782">
            <w:pPr>
              <w:rPr>
                <w:rFonts w:ascii="Trebuchet MS" w:eastAsia="Arial" w:hAnsi="Trebuchet MS" w:cs="Arial"/>
                <w:color w:val="004147"/>
              </w:rPr>
            </w:pPr>
          </w:p>
        </w:tc>
        <w:tc>
          <w:tcPr>
            <w:tcW w:w="1112" w:type="dxa"/>
          </w:tcPr>
          <w:p w14:paraId="32C81C94" w14:textId="12847A17" w:rsidR="001A7782" w:rsidRPr="00DA6CE8" w:rsidRDefault="001A7782" w:rsidP="001A7782">
            <w:pPr>
              <w:rPr>
                <w:rFonts w:ascii="Trebuchet MS" w:eastAsia="Arial" w:hAnsi="Trebuchet MS" w:cs="Arial"/>
                <w:b/>
                <w:bCs/>
                <w:color w:val="004147"/>
              </w:rPr>
            </w:pPr>
          </w:p>
        </w:tc>
      </w:tr>
      <w:tr w:rsidR="001A7782" w:rsidRPr="00DA6CE8" w14:paraId="173301D9" w14:textId="77777777" w:rsidTr="008F7116">
        <w:trPr>
          <w:trHeight w:val="213"/>
        </w:trPr>
        <w:tc>
          <w:tcPr>
            <w:tcW w:w="1129" w:type="dxa"/>
            <w:vMerge/>
            <w:shd w:val="clear" w:color="auto" w:fill="D0E0E2"/>
          </w:tcPr>
          <w:p w14:paraId="25EE9E4E" w14:textId="77777777" w:rsidR="001A7782" w:rsidRPr="00DA6CE8" w:rsidRDefault="001A7782" w:rsidP="001A7782">
            <w:pPr>
              <w:rPr>
                <w:rFonts w:ascii="Trebuchet MS" w:eastAsia="Arial" w:hAnsi="Trebuchet MS" w:cs="Arial"/>
                <w:color w:val="004147"/>
              </w:rPr>
            </w:pPr>
          </w:p>
        </w:tc>
        <w:tc>
          <w:tcPr>
            <w:tcW w:w="6775" w:type="dxa"/>
          </w:tcPr>
          <w:p w14:paraId="4B4A11C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5461B3" w14:textId="556D932F" w:rsidR="00CA4B05" w:rsidRPr="00DA6CE8" w:rsidRDefault="00CA4B05" w:rsidP="001A7782">
            <w:pPr>
              <w:rPr>
                <w:rFonts w:ascii="Trebuchet MS" w:eastAsia="Arial" w:hAnsi="Trebuchet MS" w:cs="Arial"/>
                <w:color w:val="004147"/>
              </w:rPr>
            </w:pPr>
          </w:p>
        </w:tc>
        <w:tc>
          <w:tcPr>
            <w:tcW w:w="1112" w:type="dxa"/>
          </w:tcPr>
          <w:p w14:paraId="7C34F8A0" w14:textId="7F4C792D" w:rsidR="001A7782" w:rsidRPr="00DA6CE8" w:rsidRDefault="001A7782" w:rsidP="001A7782">
            <w:pPr>
              <w:rPr>
                <w:rFonts w:ascii="Trebuchet MS" w:eastAsia="Arial" w:hAnsi="Trebuchet MS" w:cs="Arial"/>
                <w:b/>
                <w:bCs/>
                <w:color w:val="004147"/>
              </w:rPr>
            </w:pPr>
          </w:p>
        </w:tc>
      </w:tr>
      <w:tr w:rsidR="001A7782" w:rsidRPr="00DA6CE8" w14:paraId="70F0F4B8" w14:textId="77777777" w:rsidTr="008F7116">
        <w:trPr>
          <w:trHeight w:val="213"/>
        </w:trPr>
        <w:tc>
          <w:tcPr>
            <w:tcW w:w="1129" w:type="dxa"/>
            <w:vMerge/>
            <w:shd w:val="clear" w:color="auto" w:fill="D0E0E2"/>
          </w:tcPr>
          <w:p w14:paraId="1ADA8EB7" w14:textId="77777777" w:rsidR="001A7782" w:rsidRPr="00DA6CE8" w:rsidRDefault="001A7782" w:rsidP="001A7782">
            <w:pPr>
              <w:rPr>
                <w:rFonts w:ascii="Trebuchet MS" w:eastAsia="Arial" w:hAnsi="Trebuchet MS" w:cs="Arial"/>
                <w:color w:val="004147"/>
              </w:rPr>
            </w:pPr>
          </w:p>
        </w:tc>
        <w:tc>
          <w:tcPr>
            <w:tcW w:w="6775" w:type="dxa"/>
          </w:tcPr>
          <w:p w14:paraId="1B5517C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6BB486" w14:textId="67B461B7" w:rsidR="00CA4B05" w:rsidRPr="00DA6CE8" w:rsidRDefault="00CA4B05" w:rsidP="001A7782">
            <w:pPr>
              <w:rPr>
                <w:rFonts w:ascii="Trebuchet MS" w:eastAsia="Arial" w:hAnsi="Trebuchet MS" w:cs="Arial"/>
                <w:color w:val="004147"/>
              </w:rPr>
            </w:pPr>
          </w:p>
        </w:tc>
        <w:tc>
          <w:tcPr>
            <w:tcW w:w="1112" w:type="dxa"/>
          </w:tcPr>
          <w:p w14:paraId="42F94C4D" w14:textId="33D1B5B9" w:rsidR="001A7782" w:rsidRPr="00DA6CE8" w:rsidRDefault="001A7782" w:rsidP="001A7782">
            <w:pPr>
              <w:rPr>
                <w:rFonts w:ascii="Trebuchet MS" w:eastAsia="Arial" w:hAnsi="Trebuchet MS" w:cs="Arial"/>
                <w:b/>
                <w:bCs/>
                <w:color w:val="004147"/>
              </w:rPr>
            </w:pPr>
          </w:p>
        </w:tc>
      </w:tr>
      <w:tr w:rsidR="00432780" w:rsidRPr="00DA6CE8" w14:paraId="359228AE" w14:textId="77777777" w:rsidTr="008F7116">
        <w:tc>
          <w:tcPr>
            <w:tcW w:w="1129" w:type="dxa"/>
            <w:vMerge w:val="restart"/>
            <w:shd w:val="clear" w:color="auto" w:fill="D0E0E2"/>
          </w:tcPr>
          <w:p w14:paraId="66E9335F" w14:textId="77777777" w:rsidR="00432780" w:rsidRPr="00BC1ADD" w:rsidRDefault="00432780" w:rsidP="008F7116">
            <w:pPr>
              <w:rPr>
                <w:rFonts w:ascii="Trebuchet MS" w:eastAsia="Arial" w:hAnsi="Trebuchet MS" w:cs="Arial"/>
                <w:color w:val="004147"/>
              </w:rPr>
            </w:pPr>
            <w:r w:rsidRPr="00BC1ADD">
              <w:rPr>
                <w:rFonts w:ascii="Trebuchet MS" w:eastAsia="Arial" w:hAnsi="Trebuchet MS" w:cs="Arial"/>
                <w:color w:val="004147"/>
              </w:rPr>
              <w:t>2.1</w:t>
            </w:r>
          </w:p>
        </w:tc>
        <w:tc>
          <w:tcPr>
            <w:tcW w:w="6775" w:type="dxa"/>
            <w:shd w:val="clear" w:color="auto" w:fill="D0E0E2"/>
          </w:tcPr>
          <w:p w14:paraId="1B64BF85" w14:textId="790236BC"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Evaluate key stakeholders' contribution to improving wellbeing at work. </w:t>
            </w:r>
          </w:p>
        </w:tc>
        <w:tc>
          <w:tcPr>
            <w:tcW w:w="1112" w:type="dxa"/>
            <w:shd w:val="clear" w:color="auto" w:fill="D0E0E2"/>
          </w:tcPr>
          <w:p w14:paraId="03141C66" w14:textId="77777777" w:rsidR="00432780" w:rsidRPr="00DA6CE8" w:rsidRDefault="00432780" w:rsidP="008F7116">
            <w:pPr>
              <w:rPr>
                <w:rFonts w:ascii="Trebuchet MS" w:eastAsia="Arial" w:hAnsi="Trebuchet MS" w:cs="Arial"/>
                <w:b/>
                <w:bCs/>
                <w:color w:val="004147"/>
              </w:rPr>
            </w:pPr>
          </w:p>
        </w:tc>
      </w:tr>
      <w:tr w:rsidR="001A7782" w:rsidRPr="00DA6CE8" w14:paraId="7FBB441D" w14:textId="77777777" w:rsidTr="008F7116">
        <w:trPr>
          <w:trHeight w:val="213"/>
        </w:trPr>
        <w:tc>
          <w:tcPr>
            <w:tcW w:w="1129" w:type="dxa"/>
            <w:vMerge/>
          </w:tcPr>
          <w:p w14:paraId="432F7AD2" w14:textId="77777777" w:rsidR="001A7782" w:rsidRPr="00DA6CE8" w:rsidRDefault="001A7782" w:rsidP="001A7782">
            <w:pPr>
              <w:rPr>
                <w:rFonts w:ascii="Trebuchet MS" w:eastAsia="Arial" w:hAnsi="Trebuchet MS" w:cs="Arial"/>
                <w:color w:val="004147"/>
              </w:rPr>
            </w:pPr>
          </w:p>
        </w:tc>
        <w:tc>
          <w:tcPr>
            <w:tcW w:w="6775" w:type="dxa"/>
          </w:tcPr>
          <w:p w14:paraId="1083B17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BA8C8E7" w14:textId="5887563C" w:rsidR="00CA4B05" w:rsidRPr="00DA6CE8" w:rsidRDefault="00CA4B05" w:rsidP="001A7782">
            <w:pPr>
              <w:rPr>
                <w:rFonts w:ascii="Trebuchet MS" w:eastAsia="Arial" w:hAnsi="Trebuchet MS" w:cs="Arial"/>
                <w:color w:val="004147"/>
              </w:rPr>
            </w:pPr>
          </w:p>
        </w:tc>
        <w:tc>
          <w:tcPr>
            <w:tcW w:w="1112" w:type="dxa"/>
          </w:tcPr>
          <w:p w14:paraId="65300EF9" w14:textId="0F355626" w:rsidR="001A7782" w:rsidRPr="00DA6CE8" w:rsidRDefault="001A7782" w:rsidP="001A7782">
            <w:pPr>
              <w:rPr>
                <w:rFonts w:ascii="Trebuchet MS" w:eastAsia="Arial" w:hAnsi="Trebuchet MS" w:cs="Arial"/>
                <w:b/>
                <w:bCs/>
                <w:color w:val="004147"/>
              </w:rPr>
            </w:pPr>
          </w:p>
        </w:tc>
      </w:tr>
      <w:tr w:rsidR="001A7782" w:rsidRPr="00DA6CE8" w14:paraId="1041EFCC" w14:textId="77777777" w:rsidTr="008F7116">
        <w:trPr>
          <w:trHeight w:val="213"/>
        </w:trPr>
        <w:tc>
          <w:tcPr>
            <w:tcW w:w="1129" w:type="dxa"/>
            <w:vMerge/>
          </w:tcPr>
          <w:p w14:paraId="4E310EAF" w14:textId="77777777" w:rsidR="001A7782" w:rsidRPr="00DA6CE8" w:rsidRDefault="001A7782" w:rsidP="001A7782">
            <w:pPr>
              <w:rPr>
                <w:rFonts w:ascii="Trebuchet MS" w:eastAsia="Arial" w:hAnsi="Trebuchet MS" w:cs="Arial"/>
                <w:color w:val="004147"/>
              </w:rPr>
            </w:pPr>
          </w:p>
        </w:tc>
        <w:tc>
          <w:tcPr>
            <w:tcW w:w="6775" w:type="dxa"/>
          </w:tcPr>
          <w:p w14:paraId="5461971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EBB74C" w14:textId="5B040ED1" w:rsidR="00CA4B05" w:rsidRPr="00DA6CE8" w:rsidRDefault="00CA4B05" w:rsidP="001A7782">
            <w:pPr>
              <w:rPr>
                <w:rFonts w:ascii="Trebuchet MS" w:eastAsia="Arial" w:hAnsi="Trebuchet MS" w:cs="Arial"/>
                <w:color w:val="004147"/>
              </w:rPr>
            </w:pPr>
          </w:p>
        </w:tc>
        <w:tc>
          <w:tcPr>
            <w:tcW w:w="1112" w:type="dxa"/>
          </w:tcPr>
          <w:p w14:paraId="4EE3B274" w14:textId="0C369E6A" w:rsidR="001A7782" w:rsidRPr="00DA6CE8" w:rsidRDefault="001A7782" w:rsidP="001A7782">
            <w:pPr>
              <w:rPr>
                <w:rFonts w:ascii="Trebuchet MS" w:eastAsia="Arial" w:hAnsi="Trebuchet MS" w:cs="Arial"/>
                <w:b/>
                <w:bCs/>
                <w:color w:val="004147"/>
              </w:rPr>
            </w:pPr>
          </w:p>
        </w:tc>
      </w:tr>
      <w:tr w:rsidR="001A7782" w:rsidRPr="00DA6CE8" w14:paraId="67306F1E" w14:textId="77777777" w:rsidTr="008F7116">
        <w:trPr>
          <w:trHeight w:val="213"/>
        </w:trPr>
        <w:tc>
          <w:tcPr>
            <w:tcW w:w="1129" w:type="dxa"/>
            <w:vMerge/>
          </w:tcPr>
          <w:p w14:paraId="4C992EEA" w14:textId="77777777" w:rsidR="001A7782" w:rsidRPr="00DA6CE8" w:rsidRDefault="001A7782" w:rsidP="001A7782">
            <w:pPr>
              <w:rPr>
                <w:rFonts w:ascii="Trebuchet MS" w:eastAsia="Arial" w:hAnsi="Trebuchet MS" w:cs="Arial"/>
                <w:color w:val="004147"/>
              </w:rPr>
            </w:pPr>
          </w:p>
        </w:tc>
        <w:tc>
          <w:tcPr>
            <w:tcW w:w="6775" w:type="dxa"/>
          </w:tcPr>
          <w:p w14:paraId="791F312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510DC11" w14:textId="45B94BA8" w:rsidR="00CA4B05" w:rsidRPr="00DA6CE8" w:rsidRDefault="00CA4B05" w:rsidP="001A7782">
            <w:pPr>
              <w:rPr>
                <w:rFonts w:ascii="Trebuchet MS" w:eastAsia="Arial" w:hAnsi="Trebuchet MS" w:cs="Arial"/>
                <w:color w:val="004147"/>
              </w:rPr>
            </w:pPr>
          </w:p>
        </w:tc>
        <w:tc>
          <w:tcPr>
            <w:tcW w:w="1112" w:type="dxa"/>
          </w:tcPr>
          <w:p w14:paraId="12D742F5" w14:textId="2667FB3C" w:rsidR="001A7782" w:rsidRPr="00DA6CE8" w:rsidRDefault="001A7782" w:rsidP="001A7782">
            <w:pPr>
              <w:rPr>
                <w:rFonts w:ascii="Trebuchet MS" w:eastAsia="Arial" w:hAnsi="Trebuchet MS" w:cs="Arial"/>
                <w:b/>
                <w:bCs/>
                <w:color w:val="004147"/>
              </w:rPr>
            </w:pPr>
          </w:p>
        </w:tc>
      </w:tr>
      <w:tr w:rsidR="00432780" w:rsidRPr="00DA6CE8" w14:paraId="595B4A83" w14:textId="77777777" w:rsidTr="008F7116">
        <w:trPr>
          <w:trHeight w:val="213"/>
        </w:trPr>
        <w:tc>
          <w:tcPr>
            <w:tcW w:w="1129" w:type="dxa"/>
            <w:vMerge w:val="restart"/>
            <w:shd w:val="clear" w:color="auto" w:fill="D0E0E2"/>
          </w:tcPr>
          <w:p w14:paraId="4823C1FE"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2.2</w:t>
            </w:r>
          </w:p>
        </w:tc>
        <w:tc>
          <w:tcPr>
            <w:tcW w:w="6775" w:type="dxa"/>
            <w:shd w:val="clear" w:color="auto" w:fill="D0E0E2"/>
          </w:tcPr>
          <w:p w14:paraId="1ED5FCED" w14:textId="210DAF43"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Discuss how wellbeing interacts with other areas of people management practice. </w:t>
            </w:r>
          </w:p>
        </w:tc>
        <w:tc>
          <w:tcPr>
            <w:tcW w:w="1112" w:type="dxa"/>
            <w:shd w:val="clear" w:color="auto" w:fill="D0E0E2"/>
          </w:tcPr>
          <w:p w14:paraId="1254C6CC" w14:textId="77777777" w:rsidR="00432780" w:rsidRPr="00DA6CE8" w:rsidRDefault="00432780" w:rsidP="008F7116">
            <w:pPr>
              <w:rPr>
                <w:rFonts w:ascii="Trebuchet MS" w:eastAsia="Arial" w:hAnsi="Trebuchet MS" w:cs="Arial"/>
                <w:i/>
                <w:iCs/>
                <w:color w:val="004147"/>
              </w:rPr>
            </w:pPr>
          </w:p>
        </w:tc>
      </w:tr>
      <w:tr w:rsidR="001A7782" w:rsidRPr="00DA6CE8" w14:paraId="40DCD83E" w14:textId="77777777" w:rsidTr="008F7116">
        <w:trPr>
          <w:trHeight w:val="213"/>
        </w:trPr>
        <w:tc>
          <w:tcPr>
            <w:tcW w:w="1129" w:type="dxa"/>
            <w:vMerge/>
            <w:shd w:val="clear" w:color="auto" w:fill="D0E0E2"/>
          </w:tcPr>
          <w:p w14:paraId="1E466B98" w14:textId="77777777" w:rsidR="001A7782" w:rsidRPr="00DA6CE8" w:rsidRDefault="001A7782" w:rsidP="001A7782">
            <w:pPr>
              <w:rPr>
                <w:rFonts w:ascii="Trebuchet MS" w:eastAsia="Arial" w:hAnsi="Trebuchet MS" w:cs="Arial"/>
                <w:color w:val="004147"/>
              </w:rPr>
            </w:pPr>
          </w:p>
        </w:tc>
        <w:tc>
          <w:tcPr>
            <w:tcW w:w="6775" w:type="dxa"/>
          </w:tcPr>
          <w:p w14:paraId="0FFD071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31C4B93" w14:textId="6192F9A1" w:rsidR="00CA4B05" w:rsidRPr="00DA6CE8" w:rsidRDefault="00CA4B05" w:rsidP="001A7782">
            <w:pPr>
              <w:rPr>
                <w:rFonts w:ascii="Trebuchet MS" w:eastAsia="Arial" w:hAnsi="Trebuchet MS" w:cs="Arial"/>
                <w:i/>
                <w:iCs/>
                <w:color w:val="004147"/>
              </w:rPr>
            </w:pPr>
          </w:p>
        </w:tc>
        <w:tc>
          <w:tcPr>
            <w:tcW w:w="1112" w:type="dxa"/>
          </w:tcPr>
          <w:p w14:paraId="7F8C3511" w14:textId="7E1E0582" w:rsidR="001A7782" w:rsidRPr="00DA6CE8" w:rsidRDefault="001A7782" w:rsidP="001A7782">
            <w:pPr>
              <w:rPr>
                <w:rFonts w:ascii="Trebuchet MS" w:eastAsia="Arial" w:hAnsi="Trebuchet MS" w:cs="Arial"/>
                <w:i/>
                <w:iCs/>
                <w:color w:val="004147"/>
              </w:rPr>
            </w:pPr>
          </w:p>
        </w:tc>
      </w:tr>
      <w:tr w:rsidR="001A7782" w:rsidRPr="00DA6CE8" w14:paraId="28000D06" w14:textId="77777777" w:rsidTr="008F7116">
        <w:trPr>
          <w:trHeight w:val="213"/>
        </w:trPr>
        <w:tc>
          <w:tcPr>
            <w:tcW w:w="1129" w:type="dxa"/>
            <w:vMerge/>
            <w:shd w:val="clear" w:color="auto" w:fill="D0E0E2"/>
          </w:tcPr>
          <w:p w14:paraId="7360A128" w14:textId="77777777" w:rsidR="001A7782" w:rsidRPr="00DA6CE8" w:rsidRDefault="001A7782" w:rsidP="001A7782">
            <w:pPr>
              <w:rPr>
                <w:rFonts w:ascii="Trebuchet MS" w:eastAsia="Arial" w:hAnsi="Trebuchet MS" w:cs="Arial"/>
                <w:color w:val="004147"/>
              </w:rPr>
            </w:pPr>
          </w:p>
        </w:tc>
        <w:tc>
          <w:tcPr>
            <w:tcW w:w="6775" w:type="dxa"/>
          </w:tcPr>
          <w:p w14:paraId="1AF0896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C1D740C" w14:textId="5E7F7B3D" w:rsidR="00CA4B05" w:rsidRPr="00DA6CE8" w:rsidRDefault="00CA4B05" w:rsidP="001A7782">
            <w:pPr>
              <w:rPr>
                <w:rFonts w:ascii="Trebuchet MS" w:eastAsia="Arial" w:hAnsi="Trebuchet MS" w:cs="Arial"/>
                <w:i/>
                <w:iCs/>
                <w:color w:val="004147"/>
              </w:rPr>
            </w:pPr>
          </w:p>
        </w:tc>
        <w:tc>
          <w:tcPr>
            <w:tcW w:w="1112" w:type="dxa"/>
          </w:tcPr>
          <w:p w14:paraId="20F9BE23" w14:textId="60C64ED3" w:rsidR="001A7782" w:rsidRPr="00DA6CE8" w:rsidRDefault="001A7782" w:rsidP="001A7782">
            <w:pPr>
              <w:rPr>
                <w:rFonts w:ascii="Trebuchet MS" w:eastAsia="Arial" w:hAnsi="Trebuchet MS" w:cs="Arial"/>
                <w:i/>
                <w:iCs/>
                <w:color w:val="004147"/>
              </w:rPr>
            </w:pPr>
          </w:p>
        </w:tc>
      </w:tr>
      <w:tr w:rsidR="001A7782" w:rsidRPr="00DA6CE8" w14:paraId="20F35E5C" w14:textId="77777777" w:rsidTr="008F7116">
        <w:trPr>
          <w:trHeight w:val="213"/>
        </w:trPr>
        <w:tc>
          <w:tcPr>
            <w:tcW w:w="1129" w:type="dxa"/>
            <w:vMerge/>
            <w:shd w:val="clear" w:color="auto" w:fill="D0E0E2"/>
          </w:tcPr>
          <w:p w14:paraId="25005D86" w14:textId="77777777" w:rsidR="001A7782" w:rsidRPr="00DA6CE8" w:rsidRDefault="001A7782" w:rsidP="001A7782">
            <w:pPr>
              <w:rPr>
                <w:rFonts w:ascii="Trebuchet MS" w:eastAsia="Arial" w:hAnsi="Trebuchet MS" w:cs="Arial"/>
                <w:color w:val="004147"/>
              </w:rPr>
            </w:pPr>
          </w:p>
        </w:tc>
        <w:tc>
          <w:tcPr>
            <w:tcW w:w="6775" w:type="dxa"/>
          </w:tcPr>
          <w:p w14:paraId="7C9DDE3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5574EE" w14:textId="5BA7C6A0" w:rsidR="00CA4B05" w:rsidRPr="00DA6CE8" w:rsidRDefault="00CA4B05" w:rsidP="001A7782">
            <w:pPr>
              <w:rPr>
                <w:rFonts w:ascii="Trebuchet MS" w:eastAsia="Arial" w:hAnsi="Trebuchet MS" w:cs="Arial"/>
                <w:i/>
                <w:iCs/>
                <w:color w:val="004147"/>
              </w:rPr>
            </w:pPr>
          </w:p>
        </w:tc>
        <w:tc>
          <w:tcPr>
            <w:tcW w:w="1112" w:type="dxa"/>
          </w:tcPr>
          <w:p w14:paraId="2E738649" w14:textId="32CAE592" w:rsidR="001A7782" w:rsidRPr="00DA6CE8" w:rsidRDefault="001A7782" w:rsidP="001A7782">
            <w:pPr>
              <w:rPr>
                <w:rFonts w:ascii="Trebuchet MS" w:eastAsia="Arial" w:hAnsi="Trebuchet MS" w:cs="Arial"/>
                <w:i/>
                <w:iCs/>
                <w:color w:val="004147"/>
              </w:rPr>
            </w:pPr>
          </w:p>
        </w:tc>
      </w:tr>
      <w:tr w:rsidR="00432780" w:rsidRPr="00DA6CE8" w14:paraId="5A02A8C4" w14:textId="77777777" w:rsidTr="008F7116">
        <w:tc>
          <w:tcPr>
            <w:tcW w:w="1129" w:type="dxa"/>
            <w:vMerge w:val="restart"/>
            <w:shd w:val="clear" w:color="auto" w:fill="D0E0E2"/>
          </w:tcPr>
          <w:p w14:paraId="3377BFF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color w:val="004147"/>
              </w:rPr>
              <w:t>2.3</w:t>
            </w:r>
          </w:p>
        </w:tc>
        <w:tc>
          <w:tcPr>
            <w:tcW w:w="6775" w:type="dxa"/>
            <w:shd w:val="clear" w:color="auto" w:fill="D0E0E2"/>
          </w:tcPr>
          <w:p w14:paraId="140C710D" w14:textId="411BBA45"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Analyse how organisational context shapes wellbeing. </w:t>
            </w:r>
          </w:p>
        </w:tc>
        <w:tc>
          <w:tcPr>
            <w:tcW w:w="1112" w:type="dxa"/>
            <w:shd w:val="clear" w:color="auto" w:fill="D0E0E2"/>
          </w:tcPr>
          <w:p w14:paraId="3C59BF0A" w14:textId="77777777" w:rsidR="00432780" w:rsidRPr="00DA6CE8" w:rsidRDefault="00432780" w:rsidP="008F7116">
            <w:pPr>
              <w:rPr>
                <w:rFonts w:ascii="Trebuchet MS" w:eastAsia="Arial" w:hAnsi="Trebuchet MS" w:cs="Arial"/>
                <w:b/>
                <w:bCs/>
                <w:color w:val="004147"/>
              </w:rPr>
            </w:pPr>
          </w:p>
        </w:tc>
      </w:tr>
      <w:tr w:rsidR="001A7782" w:rsidRPr="00DA6CE8" w14:paraId="267C90A2" w14:textId="77777777" w:rsidTr="008F7116">
        <w:trPr>
          <w:trHeight w:val="213"/>
        </w:trPr>
        <w:tc>
          <w:tcPr>
            <w:tcW w:w="1129" w:type="dxa"/>
            <w:vMerge/>
            <w:shd w:val="clear" w:color="auto" w:fill="D0E0E2"/>
          </w:tcPr>
          <w:p w14:paraId="331141A5" w14:textId="77777777" w:rsidR="001A7782" w:rsidRPr="00DA6CE8" w:rsidRDefault="001A7782" w:rsidP="001A7782">
            <w:pPr>
              <w:rPr>
                <w:rFonts w:ascii="Trebuchet MS" w:eastAsia="Arial" w:hAnsi="Trebuchet MS" w:cs="Arial"/>
                <w:color w:val="004147"/>
              </w:rPr>
            </w:pPr>
          </w:p>
        </w:tc>
        <w:tc>
          <w:tcPr>
            <w:tcW w:w="6775" w:type="dxa"/>
          </w:tcPr>
          <w:p w14:paraId="1013C4A7"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CE0CA2" w14:textId="1AEFA6B4" w:rsidR="00CA4B05" w:rsidRPr="00DA6CE8" w:rsidRDefault="00CA4B05" w:rsidP="001A7782">
            <w:pPr>
              <w:rPr>
                <w:rFonts w:ascii="Trebuchet MS" w:eastAsia="Arial" w:hAnsi="Trebuchet MS" w:cs="Arial"/>
                <w:color w:val="004147"/>
              </w:rPr>
            </w:pPr>
          </w:p>
        </w:tc>
        <w:tc>
          <w:tcPr>
            <w:tcW w:w="1112" w:type="dxa"/>
          </w:tcPr>
          <w:p w14:paraId="0AC79A71" w14:textId="2CD5E19D" w:rsidR="001A7782" w:rsidRPr="00DA6CE8" w:rsidRDefault="001A7782" w:rsidP="001A7782">
            <w:pPr>
              <w:rPr>
                <w:rFonts w:ascii="Trebuchet MS" w:eastAsia="Arial" w:hAnsi="Trebuchet MS" w:cs="Arial"/>
                <w:i/>
                <w:iCs/>
                <w:color w:val="004147"/>
              </w:rPr>
            </w:pPr>
          </w:p>
        </w:tc>
      </w:tr>
      <w:tr w:rsidR="001A7782" w:rsidRPr="00DA6CE8" w14:paraId="01C102EE" w14:textId="77777777" w:rsidTr="008F7116">
        <w:trPr>
          <w:trHeight w:val="213"/>
        </w:trPr>
        <w:tc>
          <w:tcPr>
            <w:tcW w:w="1129" w:type="dxa"/>
            <w:vMerge/>
            <w:shd w:val="clear" w:color="auto" w:fill="D0E0E2"/>
          </w:tcPr>
          <w:p w14:paraId="13C55771" w14:textId="77777777" w:rsidR="001A7782" w:rsidRPr="00DA6CE8" w:rsidRDefault="001A7782" w:rsidP="001A7782">
            <w:pPr>
              <w:rPr>
                <w:rFonts w:ascii="Trebuchet MS" w:eastAsia="Arial" w:hAnsi="Trebuchet MS" w:cs="Arial"/>
                <w:color w:val="004147"/>
              </w:rPr>
            </w:pPr>
          </w:p>
        </w:tc>
        <w:tc>
          <w:tcPr>
            <w:tcW w:w="6775" w:type="dxa"/>
          </w:tcPr>
          <w:p w14:paraId="080267D1"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E6A4FB1" w14:textId="76DB0E92" w:rsidR="00CA4B05" w:rsidRPr="00DA6CE8" w:rsidRDefault="00CA4B05" w:rsidP="001A7782">
            <w:pPr>
              <w:rPr>
                <w:rFonts w:ascii="Trebuchet MS" w:eastAsia="Arial" w:hAnsi="Trebuchet MS" w:cs="Arial"/>
                <w:color w:val="004147"/>
              </w:rPr>
            </w:pPr>
          </w:p>
        </w:tc>
        <w:tc>
          <w:tcPr>
            <w:tcW w:w="1112" w:type="dxa"/>
          </w:tcPr>
          <w:p w14:paraId="4F8022B9" w14:textId="243D1A21" w:rsidR="001A7782" w:rsidRPr="00DA6CE8" w:rsidRDefault="001A7782" w:rsidP="001A7782">
            <w:pPr>
              <w:rPr>
                <w:rFonts w:ascii="Trebuchet MS" w:eastAsia="Arial" w:hAnsi="Trebuchet MS" w:cs="Arial"/>
                <w:b/>
                <w:bCs/>
                <w:color w:val="004147"/>
              </w:rPr>
            </w:pPr>
          </w:p>
        </w:tc>
      </w:tr>
      <w:tr w:rsidR="001A7782" w:rsidRPr="00DA6CE8" w14:paraId="2849863B" w14:textId="77777777" w:rsidTr="008F7116">
        <w:trPr>
          <w:trHeight w:val="213"/>
        </w:trPr>
        <w:tc>
          <w:tcPr>
            <w:tcW w:w="1129" w:type="dxa"/>
            <w:vMerge/>
            <w:shd w:val="clear" w:color="auto" w:fill="D0E0E2"/>
          </w:tcPr>
          <w:p w14:paraId="649A1144" w14:textId="77777777" w:rsidR="001A7782" w:rsidRPr="00DA6CE8" w:rsidRDefault="001A7782" w:rsidP="001A7782">
            <w:pPr>
              <w:rPr>
                <w:rFonts w:ascii="Trebuchet MS" w:eastAsia="Arial" w:hAnsi="Trebuchet MS" w:cs="Arial"/>
                <w:color w:val="004147"/>
              </w:rPr>
            </w:pPr>
          </w:p>
        </w:tc>
        <w:tc>
          <w:tcPr>
            <w:tcW w:w="6775" w:type="dxa"/>
          </w:tcPr>
          <w:p w14:paraId="4D35D16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C12CF0B" w14:textId="4CCAE64F" w:rsidR="00CA4B05" w:rsidRPr="00DA6CE8" w:rsidRDefault="00CA4B05" w:rsidP="001A7782">
            <w:pPr>
              <w:rPr>
                <w:rFonts w:ascii="Trebuchet MS" w:eastAsia="Arial" w:hAnsi="Trebuchet MS" w:cs="Arial"/>
                <w:color w:val="004147"/>
              </w:rPr>
            </w:pPr>
          </w:p>
        </w:tc>
        <w:tc>
          <w:tcPr>
            <w:tcW w:w="1112" w:type="dxa"/>
          </w:tcPr>
          <w:p w14:paraId="089DC98B" w14:textId="57203283" w:rsidR="001A7782" w:rsidRPr="00DA6CE8" w:rsidRDefault="001A7782" w:rsidP="001A7782">
            <w:pPr>
              <w:rPr>
                <w:rFonts w:ascii="Trebuchet MS" w:eastAsia="Arial" w:hAnsi="Trebuchet MS" w:cs="Arial"/>
                <w:b/>
                <w:bCs/>
                <w:color w:val="004147"/>
              </w:rPr>
            </w:pPr>
          </w:p>
        </w:tc>
      </w:tr>
      <w:tr w:rsidR="00432780" w:rsidRPr="00DA6CE8" w14:paraId="3B2CDDC6" w14:textId="77777777" w:rsidTr="008F7116">
        <w:trPr>
          <w:trHeight w:val="213"/>
        </w:trPr>
        <w:tc>
          <w:tcPr>
            <w:tcW w:w="7904" w:type="dxa"/>
            <w:gridSpan w:val="2"/>
            <w:shd w:val="clear" w:color="auto" w:fill="D0E0E2"/>
          </w:tcPr>
          <w:p w14:paraId="27AF49C5"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1</w:t>
            </w:r>
          </w:p>
          <w:p w14:paraId="0AADD739" w14:textId="77777777" w:rsidR="00432780" w:rsidRPr="00DA6CE8" w:rsidRDefault="00432780" w:rsidP="008F7116">
            <w:pPr>
              <w:pStyle w:val="Default"/>
              <w:rPr>
                <w:rFonts w:ascii="Trebuchet MS" w:hAnsi="Trebuchet MS"/>
              </w:rPr>
            </w:pPr>
          </w:p>
        </w:tc>
        <w:tc>
          <w:tcPr>
            <w:tcW w:w="1112" w:type="dxa"/>
          </w:tcPr>
          <w:p w14:paraId="4A265237" w14:textId="093EB338" w:rsidR="00432780" w:rsidRPr="00DA6CE8" w:rsidRDefault="00432780" w:rsidP="008F7116">
            <w:pPr>
              <w:rPr>
                <w:rFonts w:ascii="Trebuchet MS" w:eastAsia="Arial" w:hAnsi="Trebuchet MS" w:cs="Arial"/>
                <w:i/>
                <w:iCs/>
                <w:color w:val="004147"/>
              </w:rPr>
            </w:pPr>
          </w:p>
        </w:tc>
      </w:tr>
      <w:tr w:rsidR="00432780" w:rsidRPr="00DA6CE8" w14:paraId="6C26BB37" w14:textId="77777777" w:rsidTr="008F7116">
        <w:trPr>
          <w:trHeight w:val="213"/>
        </w:trPr>
        <w:tc>
          <w:tcPr>
            <w:tcW w:w="7904" w:type="dxa"/>
            <w:gridSpan w:val="2"/>
            <w:shd w:val="clear" w:color="auto" w:fill="D0E0E2"/>
          </w:tcPr>
          <w:p w14:paraId="4344CDF2"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1 (resubmission 1 if applicable)</w:t>
            </w:r>
          </w:p>
          <w:p w14:paraId="419D8EA9" w14:textId="77777777" w:rsidR="00432780" w:rsidRPr="00DA6CE8" w:rsidRDefault="00432780" w:rsidP="008F7116">
            <w:pPr>
              <w:pStyle w:val="Default"/>
              <w:rPr>
                <w:rFonts w:ascii="Trebuchet MS" w:hAnsi="Trebuchet MS"/>
              </w:rPr>
            </w:pPr>
          </w:p>
        </w:tc>
        <w:tc>
          <w:tcPr>
            <w:tcW w:w="1112" w:type="dxa"/>
          </w:tcPr>
          <w:p w14:paraId="5476C9C0" w14:textId="561BFAA0" w:rsidR="00432780" w:rsidRPr="00DA6CE8" w:rsidRDefault="00432780" w:rsidP="008F7116">
            <w:pPr>
              <w:rPr>
                <w:rFonts w:ascii="Trebuchet MS" w:eastAsia="Arial" w:hAnsi="Trebuchet MS" w:cs="Arial"/>
                <w:i/>
                <w:iCs/>
                <w:color w:val="004147"/>
              </w:rPr>
            </w:pPr>
          </w:p>
        </w:tc>
      </w:tr>
      <w:tr w:rsidR="00432780" w:rsidRPr="00DA6CE8" w14:paraId="440007C9" w14:textId="77777777" w:rsidTr="008F7116">
        <w:trPr>
          <w:trHeight w:val="213"/>
        </w:trPr>
        <w:tc>
          <w:tcPr>
            <w:tcW w:w="7904" w:type="dxa"/>
            <w:gridSpan w:val="2"/>
            <w:shd w:val="clear" w:color="auto" w:fill="D0E0E2"/>
          </w:tcPr>
          <w:p w14:paraId="7208C967" w14:textId="77777777" w:rsidR="00432780" w:rsidRDefault="00432780" w:rsidP="008F7116">
            <w:pPr>
              <w:pStyle w:val="Default"/>
              <w:rPr>
                <w:rFonts w:ascii="Trebuchet MS" w:eastAsia="Arial" w:hAnsi="Trebuchet MS"/>
                <w:b/>
                <w:bCs/>
                <w:color w:val="004147"/>
              </w:rPr>
            </w:pPr>
            <w:r w:rsidRPr="00DA6CE8">
              <w:rPr>
                <w:rFonts w:ascii="Trebuchet MS" w:eastAsia="Arial" w:hAnsi="Trebuchet MS"/>
                <w:b/>
                <w:bCs/>
                <w:color w:val="004147"/>
              </w:rPr>
              <w:t>Total marks for TASK 1 (resubmission 2 if applicable)</w:t>
            </w:r>
          </w:p>
          <w:p w14:paraId="24E91F79" w14:textId="77777777" w:rsidR="00BC1ADD" w:rsidRPr="00DA6CE8" w:rsidRDefault="00BC1ADD" w:rsidP="008F7116">
            <w:pPr>
              <w:pStyle w:val="Default"/>
              <w:rPr>
                <w:rFonts w:ascii="Trebuchet MS" w:hAnsi="Trebuchet MS"/>
              </w:rPr>
            </w:pPr>
          </w:p>
        </w:tc>
        <w:tc>
          <w:tcPr>
            <w:tcW w:w="1112" w:type="dxa"/>
          </w:tcPr>
          <w:p w14:paraId="1E692D6A" w14:textId="0A6AAC69" w:rsidR="00432780" w:rsidRPr="00DA6CE8" w:rsidRDefault="00432780" w:rsidP="008F7116">
            <w:pPr>
              <w:rPr>
                <w:rFonts w:ascii="Trebuchet MS" w:eastAsia="Arial" w:hAnsi="Trebuchet MS" w:cs="Arial"/>
                <w:i/>
                <w:iCs/>
                <w:color w:val="004147"/>
              </w:rPr>
            </w:pPr>
          </w:p>
        </w:tc>
      </w:tr>
    </w:tbl>
    <w:p w14:paraId="50378069" w14:textId="77777777" w:rsidR="00432780" w:rsidRPr="00DA6CE8" w:rsidRDefault="00432780" w:rsidP="00432780">
      <w:pPr>
        <w:rPr>
          <w:rFonts w:ascii="Trebuchet MS" w:hAnsi="Trebuchet MS"/>
          <w:lang w:eastAsia="en-GB"/>
        </w:rPr>
      </w:pPr>
    </w:p>
    <w:p w14:paraId="05B3B271" w14:textId="77777777" w:rsidR="00BC1ADD" w:rsidRPr="00DA6CE8" w:rsidRDefault="00BC1ADD" w:rsidP="00432780">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432780" w:rsidRPr="00DA6CE8" w14:paraId="1B6749FE" w14:textId="77777777" w:rsidTr="008F7116">
        <w:trPr>
          <w:trHeight w:val="213"/>
        </w:trPr>
        <w:tc>
          <w:tcPr>
            <w:tcW w:w="9016" w:type="dxa"/>
            <w:gridSpan w:val="3"/>
            <w:shd w:val="clear" w:color="auto" w:fill="D0E0E2"/>
          </w:tcPr>
          <w:p w14:paraId="533F71D4"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TASK 2</w:t>
            </w:r>
          </w:p>
          <w:p w14:paraId="43FEA75C" w14:textId="77777777" w:rsidR="00432780" w:rsidRPr="00DA6CE8" w:rsidRDefault="00432780" w:rsidP="008F7116">
            <w:pPr>
              <w:rPr>
                <w:rFonts w:ascii="Trebuchet MS" w:eastAsia="Arial" w:hAnsi="Trebuchet MS" w:cs="Arial"/>
                <w:i/>
                <w:iCs/>
                <w:color w:val="004147"/>
                <w:highlight w:val="lightGray"/>
              </w:rPr>
            </w:pPr>
          </w:p>
        </w:tc>
      </w:tr>
      <w:tr w:rsidR="00432780" w:rsidRPr="00DA6CE8" w14:paraId="2F3DB784" w14:textId="77777777" w:rsidTr="008F7116">
        <w:trPr>
          <w:trHeight w:val="213"/>
        </w:trPr>
        <w:tc>
          <w:tcPr>
            <w:tcW w:w="1185" w:type="dxa"/>
            <w:shd w:val="clear" w:color="auto" w:fill="D0E0E2"/>
          </w:tcPr>
          <w:p w14:paraId="648E5962"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b/>
                <w:bCs/>
                <w:color w:val="004147"/>
              </w:rPr>
              <w:t>AC Number</w:t>
            </w:r>
          </w:p>
        </w:tc>
        <w:tc>
          <w:tcPr>
            <w:tcW w:w="6687" w:type="dxa"/>
            <w:shd w:val="clear" w:color="auto" w:fill="D0E0E2"/>
          </w:tcPr>
          <w:p w14:paraId="4407E2B6" w14:textId="77777777" w:rsidR="00432780" w:rsidRPr="00DA6CE8" w:rsidRDefault="00432780" w:rsidP="008F7116">
            <w:pPr>
              <w:pStyle w:val="Default"/>
              <w:rPr>
                <w:rFonts w:ascii="Trebuchet MS" w:hAnsi="Trebuchet MS"/>
              </w:rPr>
            </w:pPr>
            <w:r w:rsidRPr="00DA6CE8">
              <w:rPr>
                <w:rFonts w:ascii="Trebuchet MS" w:eastAsia="Arial" w:hAnsi="Trebuchet MS"/>
                <w:b/>
                <w:bCs/>
                <w:color w:val="004147"/>
              </w:rPr>
              <w:t>Assessment Criteria</w:t>
            </w:r>
          </w:p>
        </w:tc>
        <w:tc>
          <w:tcPr>
            <w:tcW w:w="1144" w:type="dxa"/>
            <w:shd w:val="clear" w:color="auto" w:fill="D0E0E2"/>
          </w:tcPr>
          <w:p w14:paraId="7D913F5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4838345D" w14:textId="77777777" w:rsidR="00432780" w:rsidRPr="00DA6CE8" w:rsidRDefault="00432780" w:rsidP="008F7116">
            <w:pPr>
              <w:rPr>
                <w:rFonts w:ascii="Trebuchet MS" w:eastAsia="Arial" w:hAnsi="Trebuchet MS" w:cs="Arial"/>
                <w:i/>
                <w:iCs/>
                <w:color w:val="004147"/>
                <w:highlight w:val="lightGray"/>
              </w:rPr>
            </w:pPr>
            <w:r w:rsidRPr="00DA6CE8">
              <w:rPr>
                <w:rFonts w:ascii="Trebuchet MS" w:eastAsia="Arial" w:hAnsi="Trebuchet MS" w:cs="Arial"/>
                <w:b/>
                <w:bCs/>
                <w:color w:val="004147"/>
              </w:rPr>
              <w:t>1-4</w:t>
            </w:r>
          </w:p>
        </w:tc>
      </w:tr>
      <w:tr w:rsidR="00432780" w:rsidRPr="00DA6CE8" w14:paraId="717C5AF9" w14:textId="77777777" w:rsidTr="008F7116">
        <w:trPr>
          <w:trHeight w:val="213"/>
        </w:trPr>
        <w:tc>
          <w:tcPr>
            <w:tcW w:w="1185" w:type="dxa"/>
            <w:vMerge w:val="restart"/>
            <w:shd w:val="clear" w:color="auto" w:fill="D0E0E2"/>
          </w:tcPr>
          <w:p w14:paraId="6DB613B9"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3.1</w:t>
            </w:r>
          </w:p>
        </w:tc>
        <w:tc>
          <w:tcPr>
            <w:tcW w:w="6687" w:type="dxa"/>
            <w:shd w:val="clear" w:color="auto" w:fill="D0E0E2"/>
          </w:tcPr>
          <w:p w14:paraId="7D1F9910" w14:textId="00971A20"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Identify wellbeing initiatives in relation to an organisation’s needs. </w:t>
            </w:r>
          </w:p>
        </w:tc>
        <w:tc>
          <w:tcPr>
            <w:tcW w:w="1144" w:type="dxa"/>
            <w:shd w:val="clear" w:color="auto" w:fill="D0E0E2"/>
          </w:tcPr>
          <w:p w14:paraId="403FFA91" w14:textId="77777777" w:rsidR="00432780" w:rsidRPr="00DA6CE8" w:rsidRDefault="00432780" w:rsidP="008F7116">
            <w:pPr>
              <w:rPr>
                <w:rFonts w:ascii="Trebuchet MS" w:eastAsia="Arial" w:hAnsi="Trebuchet MS" w:cs="Arial"/>
                <w:i/>
                <w:iCs/>
                <w:color w:val="004147"/>
                <w:highlight w:val="lightGray"/>
              </w:rPr>
            </w:pPr>
          </w:p>
        </w:tc>
      </w:tr>
      <w:tr w:rsidR="001A7782" w:rsidRPr="00DA6CE8" w14:paraId="6D03A49E" w14:textId="77777777" w:rsidTr="008F7116">
        <w:trPr>
          <w:trHeight w:val="213"/>
        </w:trPr>
        <w:tc>
          <w:tcPr>
            <w:tcW w:w="1185" w:type="dxa"/>
            <w:vMerge/>
            <w:shd w:val="clear" w:color="auto" w:fill="D0E0E2"/>
          </w:tcPr>
          <w:p w14:paraId="4ABAFB8A" w14:textId="77777777" w:rsidR="001A7782" w:rsidRPr="00DA6CE8" w:rsidRDefault="001A7782" w:rsidP="001A7782">
            <w:pPr>
              <w:rPr>
                <w:rFonts w:ascii="Trebuchet MS" w:eastAsia="Arial" w:hAnsi="Trebuchet MS" w:cs="Arial"/>
                <w:color w:val="004147"/>
              </w:rPr>
            </w:pPr>
          </w:p>
        </w:tc>
        <w:tc>
          <w:tcPr>
            <w:tcW w:w="6687" w:type="dxa"/>
          </w:tcPr>
          <w:p w14:paraId="673C86C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0961CF3" w14:textId="7D8138E5" w:rsidR="00CA4B05" w:rsidRPr="00DA6CE8" w:rsidRDefault="00CA4B05" w:rsidP="001A7782">
            <w:pPr>
              <w:rPr>
                <w:rFonts w:ascii="Trebuchet MS" w:eastAsia="Arial" w:hAnsi="Trebuchet MS" w:cs="Arial"/>
                <w:i/>
                <w:iCs/>
                <w:color w:val="004147"/>
              </w:rPr>
            </w:pPr>
          </w:p>
        </w:tc>
        <w:tc>
          <w:tcPr>
            <w:tcW w:w="1144" w:type="dxa"/>
          </w:tcPr>
          <w:p w14:paraId="49E18DA4" w14:textId="59D156A4" w:rsidR="001A7782" w:rsidRPr="00DA6CE8" w:rsidRDefault="001A7782" w:rsidP="001A7782">
            <w:pPr>
              <w:rPr>
                <w:rFonts w:ascii="Trebuchet MS" w:eastAsia="Arial" w:hAnsi="Trebuchet MS" w:cs="Arial"/>
                <w:i/>
                <w:iCs/>
                <w:color w:val="004147"/>
              </w:rPr>
            </w:pPr>
          </w:p>
        </w:tc>
      </w:tr>
      <w:tr w:rsidR="001A7782" w:rsidRPr="00DA6CE8" w14:paraId="7CAFF4B6" w14:textId="77777777" w:rsidTr="008F7116">
        <w:trPr>
          <w:trHeight w:val="213"/>
        </w:trPr>
        <w:tc>
          <w:tcPr>
            <w:tcW w:w="1185" w:type="dxa"/>
            <w:vMerge/>
            <w:shd w:val="clear" w:color="auto" w:fill="D0E0E2"/>
          </w:tcPr>
          <w:p w14:paraId="3FCF2BA6" w14:textId="77777777" w:rsidR="001A7782" w:rsidRPr="00DA6CE8" w:rsidRDefault="001A7782" w:rsidP="001A7782">
            <w:pPr>
              <w:rPr>
                <w:rFonts w:ascii="Trebuchet MS" w:eastAsia="Arial" w:hAnsi="Trebuchet MS" w:cs="Arial"/>
                <w:color w:val="004147"/>
              </w:rPr>
            </w:pPr>
          </w:p>
        </w:tc>
        <w:tc>
          <w:tcPr>
            <w:tcW w:w="6687" w:type="dxa"/>
          </w:tcPr>
          <w:p w14:paraId="5A17963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0524E91" w14:textId="6170A1E6" w:rsidR="00CA4B05" w:rsidRPr="00DA6CE8" w:rsidRDefault="00CA4B05" w:rsidP="001A7782">
            <w:pPr>
              <w:rPr>
                <w:rFonts w:ascii="Trebuchet MS" w:eastAsia="Arial" w:hAnsi="Trebuchet MS" w:cs="Arial"/>
                <w:i/>
                <w:iCs/>
                <w:color w:val="004147"/>
              </w:rPr>
            </w:pPr>
          </w:p>
        </w:tc>
        <w:tc>
          <w:tcPr>
            <w:tcW w:w="1144" w:type="dxa"/>
          </w:tcPr>
          <w:p w14:paraId="609CDBFA" w14:textId="4EF5B741" w:rsidR="001A7782" w:rsidRPr="00DA6CE8" w:rsidRDefault="001A7782" w:rsidP="001A7782">
            <w:pPr>
              <w:rPr>
                <w:rFonts w:ascii="Trebuchet MS" w:eastAsia="Arial" w:hAnsi="Trebuchet MS" w:cs="Arial"/>
                <w:i/>
                <w:iCs/>
                <w:color w:val="004147"/>
              </w:rPr>
            </w:pPr>
          </w:p>
        </w:tc>
      </w:tr>
      <w:tr w:rsidR="001A7782" w:rsidRPr="00DA6CE8" w14:paraId="5DD7E15F" w14:textId="77777777" w:rsidTr="008F7116">
        <w:trPr>
          <w:trHeight w:val="213"/>
        </w:trPr>
        <w:tc>
          <w:tcPr>
            <w:tcW w:w="1185" w:type="dxa"/>
            <w:vMerge/>
            <w:shd w:val="clear" w:color="auto" w:fill="D0E0E2"/>
          </w:tcPr>
          <w:p w14:paraId="054BE3BB" w14:textId="77777777" w:rsidR="001A7782" w:rsidRPr="00DA6CE8" w:rsidRDefault="001A7782" w:rsidP="001A7782">
            <w:pPr>
              <w:rPr>
                <w:rFonts w:ascii="Trebuchet MS" w:eastAsia="Arial" w:hAnsi="Trebuchet MS" w:cs="Arial"/>
                <w:color w:val="004147"/>
              </w:rPr>
            </w:pPr>
          </w:p>
        </w:tc>
        <w:tc>
          <w:tcPr>
            <w:tcW w:w="6687" w:type="dxa"/>
          </w:tcPr>
          <w:p w14:paraId="5E09BDC7"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6A8AC1" w14:textId="38FFE65F" w:rsidR="00CA4B05" w:rsidRPr="00DA6CE8" w:rsidRDefault="00CA4B05" w:rsidP="001A7782">
            <w:pPr>
              <w:rPr>
                <w:rFonts w:ascii="Trebuchet MS" w:eastAsia="Arial" w:hAnsi="Trebuchet MS" w:cs="Arial"/>
                <w:i/>
                <w:iCs/>
                <w:color w:val="004147"/>
              </w:rPr>
            </w:pPr>
          </w:p>
        </w:tc>
        <w:tc>
          <w:tcPr>
            <w:tcW w:w="1144" w:type="dxa"/>
          </w:tcPr>
          <w:p w14:paraId="0559B741" w14:textId="4384251C" w:rsidR="001A7782" w:rsidRPr="00DA6CE8" w:rsidRDefault="001A7782" w:rsidP="001A7782">
            <w:pPr>
              <w:rPr>
                <w:rFonts w:ascii="Trebuchet MS" w:eastAsia="Arial" w:hAnsi="Trebuchet MS" w:cs="Arial"/>
                <w:i/>
                <w:iCs/>
                <w:color w:val="004147"/>
              </w:rPr>
            </w:pPr>
          </w:p>
        </w:tc>
      </w:tr>
      <w:tr w:rsidR="00432780" w:rsidRPr="00DA6CE8" w14:paraId="202100C9" w14:textId="77777777" w:rsidTr="008F7116">
        <w:trPr>
          <w:trHeight w:val="213"/>
        </w:trPr>
        <w:tc>
          <w:tcPr>
            <w:tcW w:w="1185" w:type="dxa"/>
            <w:vMerge w:val="restart"/>
            <w:shd w:val="clear" w:color="auto" w:fill="D0E0E2"/>
          </w:tcPr>
          <w:p w14:paraId="3DEDF285"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3.2</w:t>
            </w:r>
          </w:p>
        </w:tc>
        <w:tc>
          <w:tcPr>
            <w:tcW w:w="6687" w:type="dxa"/>
            <w:shd w:val="clear" w:color="auto" w:fill="D0E0E2"/>
          </w:tcPr>
          <w:p w14:paraId="6C7DBF91" w14:textId="259605DF"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Design a wellbeing programme relevant to the organisation. </w:t>
            </w:r>
          </w:p>
        </w:tc>
        <w:tc>
          <w:tcPr>
            <w:tcW w:w="1144" w:type="dxa"/>
            <w:shd w:val="clear" w:color="auto" w:fill="D0E0E2"/>
          </w:tcPr>
          <w:p w14:paraId="2F2B030E" w14:textId="77777777" w:rsidR="00432780" w:rsidRPr="00DA6CE8" w:rsidRDefault="00432780" w:rsidP="008F7116">
            <w:pPr>
              <w:rPr>
                <w:rFonts w:ascii="Trebuchet MS" w:eastAsia="Arial" w:hAnsi="Trebuchet MS" w:cs="Arial"/>
                <w:i/>
                <w:iCs/>
                <w:color w:val="004147"/>
              </w:rPr>
            </w:pPr>
          </w:p>
        </w:tc>
      </w:tr>
      <w:tr w:rsidR="001A7782" w:rsidRPr="00DA6CE8" w14:paraId="4A9C0EA5" w14:textId="77777777" w:rsidTr="008F7116">
        <w:trPr>
          <w:trHeight w:val="213"/>
        </w:trPr>
        <w:tc>
          <w:tcPr>
            <w:tcW w:w="1185" w:type="dxa"/>
            <w:vMerge/>
            <w:shd w:val="clear" w:color="auto" w:fill="D0E0E2"/>
          </w:tcPr>
          <w:p w14:paraId="2D27EA8C" w14:textId="77777777" w:rsidR="001A7782" w:rsidRPr="00DA6CE8" w:rsidRDefault="001A7782" w:rsidP="001A7782">
            <w:pPr>
              <w:rPr>
                <w:rFonts w:ascii="Trebuchet MS" w:eastAsia="Arial" w:hAnsi="Trebuchet MS" w:cs="Arial"/>
                <w:color w:val="004147"/>
              </w:rPr>
            </w:pPr>
          </w:p>
        </w:tc>
        <w:tc>
          <w:tcPr>
            <w:tcW w:w="6687" w:type="dxa"/>
          </w:tcPr>
          <w:p w14:paraId="6E6F38BB"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8C5C7D" w14:textId="6356E02D" w:rsidR="00CA4B05" w:rsidRPr="00DA6CE8" w:rsidRDefault="00CA4B05" w:rsidP="001A7782">
            <w:pPr>
              <w:rPr>
                <w:rFonts w:ascii="Trebuchet MS" w:eastAsia="Arial" w:hAnsi="Trebuchet MS" w:cs="Arial"/>
                <w:i/>
                <w:iCs/>
                <w:color w:val="004147"/>
              </w:rPr>
            </w:pPr>
          </w:p>
        </w:tc>
        <w:tc>
          <w:tcPr>
            <w:tcW w:w="1144" w:type="dxa"/>
          </w:tcPr>
          <w:p w14:paraId="69C52151" w14:textId="31023A5B" w:rsidR="001A7782" w:rsidRPr="00DA6CE8" w:rsidRDefault="001A7782" w:rsidP="001A7782">
            <w:pPr>
              <w:rPr>
                <w:rFonts w:ascii="Trebuchet MS" w:eastAsia="Arial" w:hAnsi="Trebuchet MS" w:cs="Arial"/>
                <w:i/>
                <w:iCs/>
                <w:color w:val="004147"/>
              </w:rPr>
            </w:pPr>
          </w:p>
        </w:tc>
      </w:tr>
      <w:tr w:rsidR="001A7782" w:rsidRPr="00DA6CE8" w14:paraId="466BAC82" w14:textId="77777777" w:rsidTr="008F7116">
        <w:trPr>
          <w:trHeight w:val="213"/>
        </w:trPr>
        <w:tc>
          <w:tcPr>
            <w:tcW w:w="1185" w:type="dxa"/>
            <w:vMerge/>
            <w:shd w:val="clear" w:color="auto" w:fill="D0E0E2"/>
          </w:tcPr>
          <w:p w14:paraId="5FEAB132" w14:textId="77777777" w:rsidR="001A7782" w:rsidRPr="00DA6CE8" w:rsidRDefault="001A7782" w:rsidP="001A7782">
            <w:pPr>
              <w:rPr>
                <w:rFonts w:ascii="Trebuchet MS" w:eastAsia="Arial" w:hAnsi="Trebuchet MS" w:cs="Arial"/>
                <w:color w:val="004147"/>
              </w:rPr>
            </w:pPr>
          </w:p>
        </w:tc>
        <w:tc>
          <w:tcPr>
            <w:tcW w:w="6687" w:type="dxa"/>
          </w:tcPr>
          <w:p w14:paraId="3ECAD4B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DDF7615" w14:textId="16E31171" w:rsidR="00CA4B05" w:rsidRPr="00DA6CE8" w:rsidRDefault="00CA4B05" w:rsidP="001A7782">
            <w:pPr>
              <w:rPr>
                <w:rFonts w:ascii="Trebuchet MS" w:eastAsia="Arial" w:hAnsi="Trebuchet MS" w:cs="Arial"/>
                <w:i/>
                <w:iCs/>
                <w:color w:val="004147"/>
              </w:rPr>
            </w:pPr>
          </w:p>
        </w:tc>
        <w:tc>
          <w:tcPr>
            <w:tcW w:w="1144" w:type="dxa"/>
          </w:tcPr>
          <w:p w14:paraId="20C1D095" w14:textId="3D858648" w:rsidR="001A7782" w:rsidRPr="00DA6CE8" w:rsidRDefault="001A7782" w:rsidP="001A7782">
            <w:pPr>
              <w:rPr>
                <w:rFonts w:ascii="Trebuchet MS" w:eastAsia="Arial" w:hAnsi="Trebuchet MS" w:cs="Arial"/>
                <w:i/>
                <w:iCs/>
                <w:color w:val="004147"/>
              </w:rPr>
            </w:pPr>
          </w:p>
        </w:tc>
      </w:tr>
      <w:tr w:rsidR="001A7782" w:rsidRPr="00DA6CE8" w14:paraId="601A0E65" w14:textId="77777777" w:rsidTr="008F7116">
        <w:trPr>
          <w:trHeight w:val="213"/>
        </w:trPr>
        <w:tc>
          <w:tcPr>
            <w:tcW w:w="1185" w:type="dxa"/>
            <w:vMerge/>
            <w:shd w:val="clear" w:color="auto" w:fill="D0E0E2"/>
          </w:tcPr>
          <w:p w14:paraId="2BC5E2E6" w14:textId="77777777" w:rsidR="001A7782" w:rsidRPr="00DA6CE8" w:rsidRDefault="001A7782" w:rsidP="001A7782">
            <w:pPr>
              <w:rPr>
                <w:rFonts w:ascii="Trebuchet MS" w:eastAsia="Arial" w:hAnsi="Trebuchet MS" w:cs="Arial"/>
                <w:color w:val="004147"/>
              </w:rPr>
            </w:pPr>
          </w:p>
        </w:tc>
        <w:tc>
          <w:tcPr>
            <w:tcW w:w="6687" w:type="dxa"/>
          </w:tcPr>
          <w:p w14:paraId="7539115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5A4B234" w14:textId="2020CF87" w:rsidR="00CA4B05" w:rsidRPr="00DA6CE8" w:rsidRDefault="00CA4B05" w:rsidP="001A7782">
            <w:pPr>
              <w:rPr>
                <w:rFonts w:ascii="Trebuchet MS" w:eastAsia="Arial" w:hAnsi="Trebuchet MS" w:cs="Arial"/>
                <w:i/>
                <w:iCs/>
                <w:color w:val="004147"/>
              </w:rPr>
            </w:pPr>
          </w:p>
        </w:tc>
        <w:tc>
          <w:tcPr>
            <w:tcW w:w="1144" w:type="dxa"/>
          </w:tcPr>
          <w:p w14:paraId="6A552930" w14:textId="467D4E19" w:rsidR="001A7782" w:rsidRPr="00DA6CE8" w:rsidRDefault="001A7782" w:rsidP="001A7782">
            <w:pPr>
              <w:rPr>
                <w:rFonts w:ascii="Trebuchet MS" w:eastAsia="Arial" w:hAnsi="Trebuchet MS" w:cs="Arial"/>
                <w:i/>
                <w:iCs/>
                <w:color w:val="004147"/>
              </w:rPr>
            </w:pPr>
          </w:p>
        </w:tc>
      </w:tr>
      <w:tr w:rsidR="00432780" w:rsidRPr="00DA6CE8" w14:paraId="42203C00" w14:textId="77777777" w:rsidTr="008F7116">
        <w:trPr>
          <w:trHeight w:val="213"/>
        </w:trPr>
        <w:tc>
          <w:tcPr>
            <w:tcW w:w="1185" w:type="dxa"/>
            <w:vMerge w:val="restart"/>
            <w:shd w:val="clear" w:color="auto" w:fill="D0E0E2"/>
          </w:tcPr>
          <w:p w14:paraId="62A73179"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3.3</w:t>
            </w:r>
          </w:p>
        </w:tc>
        <w:tc>
          <w:tcPr>
            <w:tcW w:w="6687" w:type="dxa"/>
            <w:shd w:val="clear" w:color="auto" w:fill="D0E0E2"/>
          </w:tcPr>
          <w:p w14:paraId="4321E7AB" w14:textId="488F2DE6"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you would implement a wellbeing programme suitable for the organisation. </w:t>
            </w:r>
          </w:p>
        </w:tc>
        <w:tc>
          <w:tcPr>
            <w:tcW w:w="1144" w:type="dxa"/>
            <w:shd w:val="clear" w:color="auto" w:fill="D0E0E2"/>
          </w:tcPr>
          <w:p w14:paraId="06C15681" w14:textId="77777777" w:rsidR="00432780" w:rsidRPr="00DA6CE8" w:rsidRDefault="00432780" w:rsidP="008F7116">
            <w:pPr>
              <w:rPr>
                <w:rFonts w:ascii="Trebuchet MS" w:eastAsia="Arial" w:hAnsi="Trebuchet MS" w:cs="Arial"/>
                <w:i/>
                <w:iCs/>
                <w:color w:val="004147"/>
              </w:rPr>
            </w:pPr>
          </w:p>
        </w:tc>
      </w:tr>
      <w:tr w:rsidR="001A7782" w:rsidRPr="00DA6CE8" w14:paraId="27E6E676" w14:textId="77777777" w:rsidTr="008F7116">
        <w:trPr>
          <w:trHeight w:val="213"/>
        </w:trPr>
        <w:tc>
          <w:tcPr>
            <w:tcW w:w="1185" w:type="dxa"/>
            <w:vMerge/>
            <w:shd w:val="clear" w:color="auto" w:fill="D0E0E2"/>
          </w:tcPr>
          <w:p w14:paraId="69AA9B1F" w14:textId="77777777" w:rsidR="001A7782" w:rsidRPr="00DA6CE8" w:rsidRDefault="001A7782" w:rsidP="001A7782">
            <w:pPr>
              <w:rPr>
                <w:rFonts w:ascii="Trebuchet MS" w:eastAsia="Arial" w:hAnsi="Trebuchet MS" w:cs="Arial"/>
                <w:color w:val="004147"/>
              </w:rPr>
            </w:pPr>
          </w:p>
        </w:tc>
        <w:tc>
          <w:tcPr>
            <w:tcW w:w="6687" w:type="dxa"/>
          </w:tcPr>
          <w:p w14:paraId="075753C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E545752" w14:textId="2BC2498A" w:rsidR="00CA4B05" w:rsidRPr="00DA6CE8" w:rsidRDefault="00CA4B05" w:rsidP="001A7782">
            <w:pPr>
              <w:rPr>
                <w:rFonts w:ascii="Trebuchet MS" w:hAnsi="Trebuchet MS"/>
              </w:rPr>
            </w:pPr>
          </w:p>
        </w:tc>
        <w:tc>
          <w:tcPr>
            <w:tcW w:w="1144" w:type="dxa"/>
          </w:tcPr>
          <w:p w14:paraId="24A6A3CE" w14:textId="7C5BC309" w:rsidR="001A7782" w:rsidRPr="00DA6CE8" w:rsidRDefault="001A7782" w:rsidP="001A7782">
            <w:pPr>
              <w:rPr>
                <w:rFonts w:ascii="Trebuchet MS" w:eastAsia="Arial" w:hAnsi="Trebuchet MS" w:cs="Arial"/>
                <w:i/>
                <w:iCs/>
                <w:color w:val="004147"/>
              </w:rPr>
            </w:pPr>
          </w:p>
        </w:tc>
      </w:tr>
      <w:tr w:rsidR="001A7782" w:rsidRPr="00DA6CE8" w14:paraId="719EBEAB" w14:textId="77777777" w:rsidTr="008F7116">
        <w:trPr>
          <w:trHeight w:val="213"/>
        </w:trPr>
        <w:tc>
          <w:tcPr>
            <w:tcW w:w="1185" w:type="dxa"/>
            <w:vMerge/>
            <w:shd w:val="clear" w:color="auto" w:fill="D0E0E2"/>
          </w:tcPr>
          <w:p w14:paraId="6024016D" w14:textId="77777777" w:rsidR="001A7782" w:rsidRPr="00DA6CE8" w:rsidRDefault="001A7782" w:rsidP="001A7782">
            <w:pPr>
              <w:rPr>
                <w:rFonts w:ascii="Trebuchet MS" w:eastAsia="Arial" w:hAnsi="Trebuchet MS" w:cs="Arial"/>
                <w:color w:val="004147"/>
              </w:rPr>
            </w:pPr>
          </w:p>
        </w:tc>
        <w:tc>
          <w:tcPr>
            <w:tcW w:w="6687" w:type="dxa"/>
          </w:tcPr>
          <w:p w14:paraId="659A656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DB890B" w14:textId="578BFCDC" w:rsidR="00CA4B05" w:rsidRPr="00DA6CE8" w:rsidRDefault="00CA4B05" w:rsidP="001A7782">
            <w:pPr>
              <w:rPr>
                <w:rFonts w:ascii="Trebuchet MS" w:hAnsi="Trebuchet MS"/>
              </w:rPr>
            </w:pPr>
          </w:p>
        </w:tc>
        <w:tc>
          <w:tcPr>
            <w:tcW w:w="1144" w:type="dxa"/>
          </w:tcPr>
          <w:p w14:paraId="73251B8C" w14:textId="675619B1" w:rsidR="001A7782" w:rsidRPr="00DA6CE8" w:rsidRDefault="001A7782" w:rsidP="001A7782">
            <w:pPr>
              <w:rPr>
                <w:rFonts w:ascii="Trebuchet MS" w:eastAsia="Arial" w:hAnsi="Trebuchet MS" w:cs="Arial"/>
                <w:i/>
                <w:iCs/>
                <w:color w:val="004147"/>
              </w:rPr>
            </w:pPr>
          </w:p>
        </w:tc>
      </w:tr>
      <w:tr w:rsidR="001A7782" w:rsidRPr="00DA6CE8" w14:paraId="0C1C9D81" w14:textId="77777777" w:rsidTr="008F7116">
        <w:trPr>
          <w:trHeight w:val="213"/>
        </w:trPr>
        <w:tc>
          <w:tcPr>
            <w:tcW w:w="1185" w:type="dxa"/>
            <w:vMerge/>
            <w:shd w:val="clear" w:color="auto" w:fill="D0E0E2"/>
          </w:tcPr>
          <w:p w14:paraId="7205AD37" w14:textId="77777777" w:rsidR="001A7782" w:rsidRPr="00DA6CE8" w:rsidRDefault="001A7782" w:rsidP="001A7782">
            <w:pPr>
              <w:rPr>
                <w:rFonts w:ascii="Trebuchet MS" w:eastAsia="Arial" w:hAnsi="Trebuchet MS" w:cs="Arial"/>
                <w:color w:val="004147"/>
              </w:rPr>
            </w:pPr>
          </w:p>
        </w:tc>
        <w:tc>
          <w:tcPr>
            <w:tcW w:w="6687" w:type="dxa"/>
          </w:tcPr>
          <w:p w14:paraId="5A21191F"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04D58ED" w14:textId="307079EF" w:rsidR="00CA4B05" w:rsidRPr="00DA6CE8" w:rsidRDefault="00CA4B05" w:rsidP="001A7782">
            <w:pPr>
              <w:rPr>
                <w:rFonts w:ascii="Trebuchet MS" w:hAnsi="Trebuchet MS"/>
              </w:rPr>
            </w:pPr>
          </w:p>
        </w:tc>
        <w:tc>
          <w:tcPr>
            <w:tcW w:w="1144" w:type="dxa"/>
          </w:tcPr>
          <w:p w14:paraId="12596FA4" w14:textId="6D248B04" w:rsidR="001A7782" w:rsidRPr="00DA6CE8" w:rsidRDefault="001A7782" w:rsidP="001A7782">
            <w:pPr>
              <w:rPr>
                <w:rFonts w:ascii="Trebuchet MS" w:eastAsia="Arial" w:hAnsi="Trebuchet MS" w:cs="Arial"/>
                <w:i/>
                <w:iCs/>
                <w:color w:val="004147"/>
              </w:rPr>
            </w:pPr>
          </w:p>
        </w:tc>
      </w:tr>
      <w:tr w:rsidR="00432780" w:rsidRPr="00DA6CE8" w14:paraId="4F506940" w14:textId="77777777" w:rsidTr="008F7116">
        <w:trPr>
          <w:trHeight w:val="213"/>
        </w:trPr>
        <w:tc>
          <w:tcPr>
            <w:tcW w:w="1185" w:type="dxa"/>
            <w:vMerge w:val="restart"/>
            <w:shd w:val="clear" w:color="auto" w:fill="D0E0E2"/>
          </w:tcPr>
          <w:p w14:paraId="40D316CF"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3.4</w:t>
            </w:r>
          </w:p>
        </w:tc>
        <w:tc>
          <w:tcPr>
            <w:tcW w:w="6687" w:type="dxa"/>
            <w:shd w:val="clear" w:color="auto" w:fill="D0E0E2"/>
          </w:tcPr>
          <w:p w14:paraId="7D1EDED5" w14:textId="6EB42255"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a wellbeing programme can be evaluated and monitored. </w:t>
            </w:r>
          </w:p>
        </w:tc>
        <w:tc>
          <w:tcPr>
            <w:tcW w:w="1144" w:type="dxa"/>
            <w:shd w:val="clear" w:color="auto" w:fill="D0E0E2"/>
          </w:tcPr>
          <w:p w14:paraId="24579734" w14:textId="77777777" w:rsidR="00432780" w:rsidRPr="00DA6CE8" w:rsidRDefault="00432780" w:rsidP="008F7116">
            <w:pPr>
              <w:rPr>
                <w:rFonts w:ascii="Trebuchet MS" w:eastAsia="Arial" w:hAnsi="Trebuchet MS" w:cs="Arial"/>
                <w:i/>
                <w:iCs/>
                <w:color w:val="004147"/>
              </w:rPr>
            </w:pPr>
          </w:p>
        </w:tc>
      </w:tr>
      <w:tr w:rsidR="001A7782" w:rsidRPr="00DA6CE8" w14:paraId="5CF32144" w14:textId="77777777" w:rsidTr="008F7116">
        <w:trPr>
          <w:trHeight w:val="213"/>
        </w:trPr>
        <w:tc>
          <w:tcPr>
            <w:tcW w:w="1185" w:type="dxa"/>
            <w:vMerge/>
            <w:shd w:val="clear" w:color="auto" w:fill="D0E0E2"/>
          </w:tcPr>
          <w:p w14:paraId="5AE2A167" w14:textId="77777777" w:rsidR="001A7782" w:rsidRPr="00DA6CE8" w:rsidRDefault="001A7782" w:rsidP="001A7782">
            <w:pPr>
              <w:rPr>
                <w:rFonts w:ascii="Trebuchet MS" w:eastAsia="Arial" w:hAnsi="Trebuchet MS" w:cs="Arial"/>
                <w:color w:val="004147"/>
              </w:rPr>
            </w:pPr>
          </w:p>
        </w:tc>
        <w:tc>
          <w:tcPr>
            <w:tcW w:w="6687" w:type="dxa"/>
          </w:tcPr>
          <w:p w14:paraId="66DAA48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43CD56B" w14:textId="62434C5F" w:rsidR="00CA4B05" w:rsidRPr="00DA6CE8" w:rsidRDefault="00CA4B05" w:rsidP="001A7782">
            <w:pPr>
              <w:rPr>
                <w:rFonts w:ascii="Trebuchet MS" w:hAnsi="Trebuchet MS"/>
              </w:rPr>
            </w:pPr>
          </w:p>
        </w:tc>
        <w:tc>
          <w:tcPr>
            <w:tcW w:w="1144" w:type="dxa"/>
          </w:tcPr>
          <w:p w14:paraId="5CD470AA" w14:textId="7324E040" w:rsidR="001A7782" w:rsidRPr="00DA6CE8" w:rsidRDefault="001A7782" w:rsidP="001A7782">
            <w:pPr>
              <w:rPr>
                <w:rFonts w:ascii="Trebuchet MS" w:eastAsia="Arial" w:hAnsi="Trebuchet MS" w:cs="Arial"/>
                <w:i/>
                <w:iCs/>
                <w:color w:val="004147"/>
              </w:rPr>
            </w:pPr>
          </w:p>
        </w:tc>
      </w:tr>
      <w:tr w:rsidR="001A7782" w:rsidRPr="00DA6CE8" w14:paraId="18716E5D" w14:textId="77777777" w:rsidTr="008F7116">
        <w:trPr>
          <w:trHeight w:val="213"/>
        </w:trPr>
        <w:tc>
          <w:tcPr>
            <w:tcW w:w="1185" w:type="dxa"/>
            <w:vMerge/>
            <w:shd w:val="clear" w:color="auto" w:fill="D0E0E2"/>
          </w:tcPr>
          <w:p w14:paraId="7650230A" w14:textId="77777777" w:rsidR="001A7782" w:rsidRPr="00DA6CE8" w:rsidRDefault="001A7782" w:rsidP="001A7782">
            <w:pPr>
              <w:rPr>
                <w:rFonts w:ascii="Trebuchet MS" w:eastAsia="Arial" w:hAnsi="Trebuchet MS" w:cs="Arial"/>
                <w:color w:val="004147"/>
              </w:rPr>
            </w:pPr>
          </w:p>
        </w:tc>
        <w:tc>
          <w:tcPr>
            <w:tcW w:w="6687" w:type="dxa"/>
          </w:tcPr>
          <w:p w14:paraId="44B5B42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EE2E5F6" w14:textId="4AD5B0DA" w:rsidR="00CA4B05" w:rsidRPr="00DA6CE8" w:rsidRDefault="00CA4B05" w:rsidP="001A7782">
            <w:pPr>
              <w:rPr>
                <w:rFonts w:ascii="Trebuchet MS" w:hAnsi="Trebuchet MS"/>
              </w:rPr>
            </w:pPr>
          </w:p>
        </w:tc>
        <w:tc>
          <w:tcPr>
            <w:tcW w:w="1144" w:type="dxa"/>
          </w:tcPr>
          <w:p w14:paraId="219CD3AE" w14:textId="68BBE89D" w:rsidR="001A7782" w:rsidRPr="00DA6CE8" w:rsidRDefault="001A7782" w:rsidP="001A7782">
            <w:pPr>
              <w:rPr>
                <w:rFonts w:ascii="Trebuchet MS" w:eastAsia="Arial" w:hAnsi="Trebuchet MS" w:cs="Arial"/>
                <w:i/>
                <w:iCs/>
                <w:color w:val="004147"/>
              </w:rPr>
            </w:pPr>
          </w:p>
        </w:tc>
      </w:tr>
      <w:tr w:rsidR="001A7782" w:rsidRPr="00DA6CE8" w14:paraId="1426FAF9" w14:textId="77777777" w:rsidTr="008F7116">
        <w:trPr>
          <w:trHeight w:val="213"/>
        </w:trPr>
        <w:tc>
          <w:tcPr>
            <w:tcW w:w="1185" w:type="dxa"/>
            <w:vMerge/>
            <w:shd w:val="clear" w:color="auto" w:fill="D0E0E2"/>
          </w:tcPr>
          <w:p w14:paraId="52A3A972" w14:textId="77777777" w:rsidR="001A7782" w:rsidRPr="00DA6CE8" w:rsidRDefault="001A7782" w:rsidP="001A7782">
            <w:pPr>
              <w:rPr>
                <w:rFonts w:ascii="Trebuchet MS" w:eastAsia="Arial" w:hAnsi="Trebuchet MS" w:cs="Arial"/>
                <w:color w:val="004147"/>
              </w:rPr>
            </w:pPr>
          </w:p>
        </w:tc>
        <w:tc>
          <w:tcPr>
            <w:tcW w:w="6687" w:type="dxa"/>
          </w:tcPr>
          <w:p w14:paraId="1202A34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3D4B1DD" w14:textId="02EE7AF5" w:rsidR="00CA4B05" w:rsidRPr="00DA6CE8" w:rsidRDefault="00CA4B05" w:rsidP="001A7782">
            <w:pPr>
              <w:rPr>
                <w:rFonts w:ascii="Trebuchet MS" w:hAnsi="Trebuchet MS"/>
              </w:rPr>
            </w:pPr>
          </w:p>
        </w:tc>
        <w:tc>
          <w:tcPr>
            <w:tcW w:w="1144" w:type="dxa"/>
          </w:tcPr>
          <w:p w14:paraId="01B83DC9" w14:textId="0BD7C87F" w:rsidR="001A7782" w:rsidRPr="00DA6CE8" w:rsidRDefault="001A7782" w:rsidP="001A7782">
            <w:pPr>
              <w:rPr>
                <w:rFonts w:ascii="Trebuchet MS" w:eastAsia="Arial" w:hAnsi="Trebuchet MS" w:cs="Arial"/>
                <w:i/>
                <w:iCs/>
                <w:color w:val="004147"/>
              </w:rPr>
            </w:pPr>
          </w:p>
        </w:tc>
      </w:tr>
      <w:tr w:rsidR="00432780" w:rsidRPr="00DA6CE8" w14:paraId="6AC2D33B" w14:textId="77777777" w:rsidTr="008F7116">
        <w:trPr>
          <w:trHeight w:val="318"/>
        </w:trPr>
        <w:tc>
          <w:tcPr>
            <w:tcW w:w="7872" w:type="dxa"/>
            <w:gridSpan w:val="2"/>
            <w:shd w:val="clear" w:color="auto" w:fill="D0E0E2"/>
          </w:tcPr>
          <w:p w14:paraId="3676E9B8"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w:t>
            </w:r>
          </w:p>
          <w:p w14:paraId="0AF0F85C" w14:textId="77777777" w:rsidR="00432780" w:rsidRPr="00DA6CE8" w:rsidRDefault="00432780" w:rsidP="008F7116">
            <w:pPr>
              <w:rPr>
                <w:rFonts w:ascii="Trebuchet MS" w:eastAsia="Arial" w:hAnsi="Trebuchet MS" w:cs="Arial"/>
                <w:b/>
                <w:bCs/>
                <w:color w:val="004147"/>
              </w:rPr>
            </w:pPr>
          </w:p>
        </w:tc>
        <w:tc>
          <w:tcPr>
            <w:tcW w:w="1144" w:type="dxa"/>
          </w:tcPr>
          <w:p w14:paraId="5974A3F5" w14:textId="2DBEBD9E" w:rsidR="00432780" w:rsidRPr="00DA6CE8" w:rsidRDefault="00432780" w:rsidP="008F7116">
            <w:pPr>
              <w:rPr>
                <w:rFonts w:ascii="Trebuchet MS" w:eastAsia="Arial" w:hAnsi="Trebuchet MS" w:cs="Arial"/>
                <w:i/>
                <w:iCs/>
                <w:color w:val="004147"/>
              </w:rPr>
            </w:pPr>
          </w:p>
        </w:tc>
      </w:tr>
      <w:tr w:rsidR="00432780" w:rsidRPr="00DA6CE8" w14:paraId="3E413E21" w14:textId="77777777" w:rsidTr="008F7116">
        <w:trPr>
          <w:trHeight w:val="317"/>
        </w:trPr>
        <w:tc>
          <w:tcPr>
            <w:tcW w:w="7872" w:type="dxa"/>
            <w:gridSpan w:val="2"/>
            <w:shd w:val="clear" w:color="auto" w:fill="D0E0E2"/>
          </w:tcPr>
          <w:p w14:paraId="4F2E677C"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1 if applicable)</w:t>
            </w:r>
          </w:p>
          <w:p w14:paraId="4244CCD9" w14:textId="77777777" w:rsidR="00432780" w:rsidRPr="00DA6CE8" w:rsidRDefault="00432780" w:rsidP="008F7116">
            <w:pPr>
              <w:rPr>
                <w:rFonts w:ascii="Trebuchet MS" w:eastAsia="Arial" w:hAnsi="Trebuchet MS" w:cs="Arial"/>
                <w:b/>
                <w:bCs/>
                <w:color w:val="004147"/>
              </w:rPr>
            </w:pPr>
          </w:p>
        </w:tc>
        <w:tc>
          <w:tcPr>
            <w:tcW w:w="1144" w:type="dxa"/>
          </w:tcPr>
          <w:p w14:paraId="647381A3" w14:textId="097D332A" w:rsidR="00432780" w:rsidRPr="00DA6CE8" w:rsidRDefault="00432780" w:rsidP="008F7116">
            <w:pPr>
              <w:rPr>
                <w:rFonts w:ascii="Trebuchet MS" w:eastAsia="Arial" w:hAnsi="Trebuchet MS" w:cs="Arial"/>
                <w:b/>
                <w:bCs/>
                <w:color w:val="004147"/>
              </w:rPr>
            </w:pPr>
          </w:p>
        </w:tc>
      </w:tr>
      <w:tr w:rsidR="00432780" w:rsidRPr="00DA6CE8" w14:paraId="4CE4E670" w14:textId="77777777" w:rsidTr="008F7116">
        <w:trPr>
          <w:trHeight w:val="317"/>
        </w:trPr>
        <w:tc>
          <w:tcPr>
            <w:tcW w:w="7872" w:type="dxa"/>
            <w:gridSpan w:val="2"/>
            <w:shd w:val="clear" w:color="auto" w:fill="D0E0E2"/>
          </w:tcPr>
          <w:p w14:paraId="116E8AEB" w14:textId="77777777" w:rsidR="00432780"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2 if applicable)</w:t>
            </w:r>
          </w:p>
          <w:p w14:paraId="67F951C0" w14:textId="77777777" w:rsidR="00BC1ADD" w:rsidRPr="00DA6CE8" w:rsidRDefault="00BC1ADD" w:rsidP="008F7116">
            <w:pPr>
              <w:rPr>
                <w:rFonts w:ascii="Trebuchet MS" w:eastAsia="Arial" w:hAnsi="Trebuchet MS" w:cs="Arial"/>
                <w:b/>
                <w:bCs/>
                <w:color w:val="004147"/>
              </w:rPr>
            </w:pPr>
          </w:p>
        </w:tc>
        <w:tc>
          <w:tcPr>
            <w:tcW w:w="1144" w:type="dxa"/>
          </w:tcPr>
          <w:p w14:paraId="62C223D1" w14:textId="23208C4B" w:rsidR="00432780" w:rsidRPr="00DA6CE8" w:rsidRDefault="00432780" w:rsidP="008F7116">
            <w:pPr>
              <w:rPr>
                <w:rFonts w:ascii="Trebuchet MS" w:eastAsia="Arial" w:hAnsi="Trebuchet MS" w:cs="Arial"/>
                <w:b/>
                <w:bCs/>
                <w:color w:val="004147"/>
              </w:rPr>
            </w:pPr>
          </w:p>
        </w:tc>
      </w:tr>
    </w:tbl>
    <w:p w14:paraId="0469248B" w14:textId="77777777" w:rsidR="00432780" w:rsidRPr="00DA6CE8" w:rsidRDefault="00432780" w:rsidP="00432780">
      <w:pPr>
        <w:rPr>
          <w:rFonts w:ascii="Trebuchet MS" w:hAnsi="Trebuchet MS"/>
          <w:lang w:eastAsia="en-GB"/>
        </w:rPr>
      </w:pPr>
    </w:p>
    <w:p w14:paraId="50AB9168" w14:textId="77777777" w:rsidR="00432780" w:rsidRPr="00DA6CE8" w:rsidRDefault="00432780" w:rsidP="00432780">
      <w:pPr>
        <w:rPr>
          <w:rFonts w:ascii="Trebuchet MS" w:hAnsi="Trebuchet MS"/>
          <w:lang w:eastAsia="en-GB"/>
        </w:rPr>
      </w:pPr>
    </w:p>
    <w:p w14:paraId="60F6235D" w14:textId="77777777" w:rsidR="00432780" w:rsidRPr="00DA6CE8" w:rsidRDefault="00432780" w:rsidP="00432780">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57765F" w:rsidRPr="000C666D" w14:paraId="0862D371" w14:textId="77777777" w:rsidTr="00951CBF">
        <w:trPr>
          <w:trHeight w:val="213"/>
        </w:trPr>
        <w:tc>
          <w:tcPr>
            <w:tcW w:w="3304" w:type="dxa"/>
            <w:shd w:val="clear" w:color="auto" w:fill="D0E0E2"/>
          </w:tcPr>
          <w:p w14:paraId="3CFC7373"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3BE5E469" w14:textId="77777777" w:rsidR="0057765F" w:rsidRDefault="0057765F" w:rsidP="00951CBF">
            <w:pPr>
              <w:rPr>
                <w:rFonts w:ascii="Trebuchet MS" w:eastAsia="Arial" w:hAnsi="Trebuchet MS" w:cs="Arial"/>
                <w:b/>
                <w:bCs/>
                <w:color w:val="004147"/>
              </w:rPr>
            </w:pPr>
          </w:p>
          <w:p w14:paraId="7D785D9E" w14:textId="77777777" w:rsidR="0057765F" w:rsidRPr="000C666D" w:rsidRDefault="0057765F" w:rsidP="00951CBF">
            <w:pPr>
              <w:rPr>
                <w:rFonts w:ascii="Trebuchet MS" w:eastAsia="Arial" w:hAnsi="Trebuchet MS" w:cs="Arial"/>
                <w:b/>
                <w:bCs/>
                <w:color w:val="004147"/>
              </w:rPr>
            </w:pPr>
          </w:p>
        </w:tc>
        <w:tc>
          <w:tcPr>
            <w:tcW w:w="1844" w:type="dxa"/>
          </w:tcPr>
          <w:p w14:paraId="0DAC6F90"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2B408FDA"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66DB5BEF" w14:textId="77777777" w:rsidR="0057765F" w:rsidRPr="000C666D" w:rsidRDefault="0057765F" w:rsidP="00951CBF">
            <w:pPr>
              <w:rPr>
                <w:rFonts w:ascii="Trebuchet MS" w:eastAsia="Arial" w:hAnsi="Trebuchet MS" w:cs="Arial"/>
                <w:i/>
                <w:iCs/>
                <w:color w:val="004147"/>
              </w:rPr>
            </w:pPr>
          </w:p>
        </w:tc>
      </w:tr>
      <w:tr w:rsidR="0057765F" w:rsidRPr="000C666D" w14:paraId="05857EFC" w14:textId="77777777" w:rsidTr="00951CBF">
        <w:trPr>
          <w:trHeight w:val="213"/>
        </w:trPr>
        <w:tc>
          <w:tcPr>
            <w:tcW w:w="3304" w:type="dxa"/>
            <w:shd w:val="clear" w:color="auto" w:fill="D0E0E2"/>
          </w:tcPr>
          <w:p w14:paraId="525653F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54DF1FBD" w14:textId="77777777" w:rsidR="0057765F" w:rsidRPr="000C666D" w:rsidRDefault="0057765F" w:rsidP="00951CBF">
            <w:pPr>
              <w:rPr>
                <w:rFonts w:ascii="Trebuchet MS" w:eastAsia="Arial" w:hAnsi="Trebuchet MS" w:cs="Arial"/>
                <w:b/>
                <w:bCs/>
                <w:color w:val="004147"/>
              </w:rPr>
            </w:pPr>
          </w:p>
        </w:tc>
        <w:tc>
          <w:tcPr>
            <w:tcW w:w="1844" w:type="dxa"/>
          </w:tcPr>
          <w:p w14:paraId="0ED171AD"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1402AF6D"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6109734" w14:textId="77777777" w:rsidR="0057765F" w:rsidRPr="000C666D" w:rsidRDefault="0057765F" w:rsidP="00951CBF">
            <w:pPr>
              <w:rPr>
                <w:rFonts w:ascii="Trebuchet MS" w:eastAsia="Arial" w:hAnsi="Trebuchet MS" w:cs="Arial"/>
                <w:b/>
                <w:bCs/>
                <w:color w:val="004147"/>
              </w:rPr>
            </w:pPr>
          </w:p>
        </w:tc>
      </w:tr>
      <w:tr w:rsidR="0057765F" w:rsidRPr="000C666D" w14:paraId="4248403E" w14:textId="77777777" w:rsidTr="00951CBF">
        <w:trPr>
          <w:trHeight w:val="213"/>
        </w:trPr>
        <w:tc>
          <w:tcPr>
            <w:tcW w:w="3304" w:type="dxa"/>
            <w:shd w:val="clear" w:color="auto" w:fill="D0E0E2"/>
          </w:tcPr>
          <w:p w14:paraId="6D653BE5" w14:textId="77777777" w:rsidR="0057765F" w:rsidRPr="000C666D" w:rsidRDefault="0057765F" w:rsidP="00951CBF">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5FB7C2CA" w14:textId="77777777" w:rsidR="0057765F" w:rsidRPr="000C666D" w:rsidRDefault="0057765F" w:rsidP="00951CBF">
            <w:pPr>
              <w:tabs>
                <w:tab w:val="left" w:pos="2317"/>
                <w:tab w:val="right" w:pos="7656"/>
              </w:tabs>
              <w:rPr>
                <w:rFonts w:ascii="Trebuchet MS" w:eastAsia="Arial" w:hAnsi="Trebuchet MS" w:cs="Arial"/>
                <w:b/>
                <w:bCs/>
                <w:color w:val="004147"/>
              </w:rPr>
            </w:pPr>
          </w:p>
        </w:tc>
        <w:tc>
          <w:tcPr>
            <w:tcW w:w="1844" w:type="dxa"/>
          </w:tcPr>
          <w:p w14:paraId="27B8B04D"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7350498B"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2255F3" w14:textId="77777777" w:rsidR="0057765F" w:rsidRPr="000C666D" w:rsidRDefault="0057765F" w:rsidP="00951CBF">
            <w:pPr>
              <w:rPr>
                <w:rFonts w:ascii="Trebuchet MS" w:eastAsia="Arial" w:hAnsi="Trebuchet MS" w:cs="Arial"/>
                <w:b/>
                <w:bCs/>
                <w:color w:val="004147"/>
              </w:rPr>
            </w:pPr>
          </w:p>
        </w:tc>
      </w:tr>
      <w:tr w:rsidR="0057765F" w:rsidRPr="000C666D" w14:paraId="7EF4C016" w14:textId="77777777" w:rsidTr="00951CBF">
        <w:tc>
          <w:tcPr>
            <w:tcW w:w="3304" w:type="dxa"/>
            <w:shd w:val="clear" w:color="auto" w:fill="D0E0E2"/>
          </w:tcPr>
          <w:p w14:paraId="68D552C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AD493D9" w14:textId="77777777" w:rsidR="0057765F" w:rsidRPr="00FF72C0" w:rsidRDefault="0057765F" w:rsidP="00951CBF">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2838CE97" w14:textId="77777777" w:rsidR="0057765F" w:rsidRPr="000C666D" w:rsidRDefault="0057765F" w:rsidP="00951CBF">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265A39C5" w14:textId="77777777" w:rsidR="0057765F" w:rsidRDefault="0057765F" w:rsidP="00951CBF">
            <w:pPr>
              <w:spacing w:line="240" w:lineRule="auto"/>
              <w:rPr>
                <w:rFonts w:ascii="Trebuchet MS" w:eastAsia="Arial" w:hAnsi="Trebuchet MS" w:cs="Arial"/>
                <w:b/>
                <w:bCs/>
                <w:color w:val="004147"/>
              </w:rPr>
            </w:pPr>
          </w:p>
          <w:p w14:paraId="6E66F5E8" w14:textId="77777777" w:rsidR="0057765F" w:rsidRPr="000C666D" w:rsidRDefault="0057765F" w:rsidP="00951CBF">
            <w:pPr>
              <w:rPr>
                <w:rFonts w:ascii="Trebuchet MS" w:eastAsia="Arial" w:hAnsi="Trebuchet MS" w:cs="Arial"/>
                <w:b/>
                <w:bCs/>
                <w:color w:val="004147"/>
              </w:rPr>
            </w:pPr>
          </w:p>
        </w:tc>
      </w:tr>
      <w:tr w:rsidR="0057765F" w:rsidRPr="000C666D" w14:paraId="0A75EEDB" w14:textId="77777777" w:rsidTr="00951CBF">
        <w:trPr>
          <w:trHeight w:val="110"/>
        </w:trPr>
        <w:tc>
          <w:tcPr>
            <w:tcW w:w="3304" w:type="dxa"/>
            <w:shd w:val="clear" w:color="auto" w:fill="D0E0E2"/>
          </w:tcPr>
          <w:p w14:paraId="0E7A011C"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79893F0C" w14:textId="77777777" w:rsidR="0057765F" w:rsidRPr="00DE2883" w:rsidRDefault="0057765F" w:rsidP="00951CBF">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2144B230" w14:textId="77777777" w:rsidR="0057765F" w:rsidRPr="00781745" w:rsidRDefault="0057765F" w:rsidP="00951CBF">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6374949B" w14:textId="77777777" w:rsidR="0057765F" w:rsidRPr="00781745" w:rsidRDefault="0057765F" w:rsidP="00951CBF">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57765F" w:rsidRPr="000C666D" w14:paraId="32473280" w14:textId="77777777" w:rsidTr="00951CBF">
        <w:trPr>
          <w:trHeight w:val="160"/>
        </w:trPr>
        <w:tc>
          <w:tcPr>
            <w:tcW w:w="3304" w:type="dxa"/>
            <w:shd w:val="clear" w:color="auto" w:fill="D0E0E2"/>
          </w:tcPr>
          <w:p w14:paraId="6958F44A" w14:textId="77777777" w:rsidR="0057765F" w:rsidRPr="000C666D" w:rsidRDefault="0057765F" w:rsidP="00951CBF">
            <w:pPr>
              <w:rPr>
                <w:rFonts w:ascii="Trebuchet MS" w:eastAsia="Arial" w:hAnsi="Trebuchet MS" w:cs="Arial"/>
                <w:b/>
                <w:bCs/>
                <w:color w:val="004147"/>
              </w:rPr>
            </w:pPr>
          </w:p>
        </w:tc>
        <w:tc>
          <w:tcPr>
            <w:tcW w:w="1936" w:type="dxa"/>
            <w:gridSpan w:val="2"/>
          </w:tcPr>
          <w:p w14:paraId="14A0A595" w14:textId="2DC4D18D" w:rsidR="0057765F" w:rsidRPr="003C41E6" w:rsidRDefault="003C41E6" w:rsidP="00951CBF">
            <w:pPr>
              <w:rPr>
                <w:rFonts w:ascii="Trebuchet MS" w:eastAsia="Arial" w:hAnsi="Trebuchet MS" w:cs="Arial"/>
                <w:color w:val="004147"/>
              </w:rPr>
            </w:pPr>
            <w:r w:rsidRPr="003C41E6">
              <w:rPr>
                <w:rFonts w:ascii="Trebuchet MS" w:eastAsia="Arial" w:hAnsi="Trebuchet MS" w:cs="Arial"/>
                <w:color w:val="004147"/>
              </w:rPr>
              <w:t>Julie Thomas</w:t>
            </w:r>
          </w:p>
          <w:p w14:paraId="71FD11C7" w14:textId="77777777" w:rsidR="0057765F" w:rsidRPr="003C41E6" w:rsidRDefault="0057765F" w:rsidP="00951CBF">
            <w:pPr>
              <w:rPr>
                <w:rFonts w:ascii="Trebuchet MS" w:eastAsia="Arial" w:hAnsi="Trebuchet MS" w:cs="Arial"/>
                <w:color w:val="004147"/>
                <w:highlight w:val="yellow"/>
              </w:rPr>
            </w:pPr>
          </w:p>
        </w:tc>
        <w:tc>
          <w:tcPr>
            <w:tcW w:w="2126" w:type="dxa"/>
          </w:tcPr>
          <w:p w14:paraId="149FF888" w14:textId="77777777" w:rsidR="0057765F" w:rsidRPr="003C41E6" w:rsidRDefault="0057765F" w:rsidP="00951CBF">
            <w:pPr>
              <w:rPr>
                <w:rFonts w:ascii="Trebuchet MS" w:eastAsia="Arial" w:hAnsi="Trebuchet MS" w:cs="Arial"/>
                <w:color w:val="004147"/>
                <w:highlight w:val="yellow"/>
              </w:rPr>
            </w:pPr>
          </w:p>
        </w:tc>
        <w:tc>
          <w:tcPr>
            <w:tcW w:w="2410" w:type="dxa"/>
            <w:gridSpan w:val="2"/>
          </w:tcPr>
          <w:p w14:paraId="580E28FC" w14:textId="77777777" w:rsidR="0057765F" w:rsidRPr="003C41E6" w:rsidRDefault="0057765F" w:rsidP="00951CBF">
            <w:pPr>
              <w:rPr>
                <w:rFonts w:ascii="Trebuchet MS" w:eastAsia="Arial" w:hAnsi="Trebuchet MS" w:cs="Arial"/>
                <w:color w:val="004147"/>
                <w:highlight w:val="yellow"/>
              </w:rPr>
            </w:pPr>
          </w:p>
        </w:tc>
      </w:tr>
      <w:tr w:rsidR="0057765F" w:rsidRPr="000C666D" w14:paraId="56C47A04" w14:textId="77777777" w:rsidTr="00951CBF">
        <w:trPr>
          <w:trHeight w:val="1380"/>
        </w:trPr>
        <w:tc>
          <w:tcPr>
            <w:tcW w:w="3304" w:type="dxa"/>
            <w:shd w:val="clear" w:color="auto" w:fill="D0E0E2"/>
          </w:tcPr>
          <w:p w14:paraId="7069220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lastRenderedPageBreak/>
              <w:t>Assessor signature</w:t>
            </w:r>
            <w:r w:rsidRPr="00B06D38">
              <w:rPr>
                <w:rFonts w:ascii="Trebuchet MS" w:eastAsia="Arial" w:hAnsi="Trebuchet MS" w:cs="Arial"/>
                <w:i/>
                <w:color w:val="004147"/>
              </w:rPr>
              <w:t>*</w:t>
            </w:r>
          </w:p>
          <w:p w14:paraId="0C4A6179" w14:textId="77777777" w:rsidR="0057765F" w:rsidRPr="000C666D" w:rsidRDefault="0057765F" w:rsidP="00951CBF">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C8A2205" w14:textId="77777777" w:rsidR="0057765F" w:rsidRPr="00781745" w:rsidRDefault="0057765F" w:rsidP="00951CBF">
            <w:pPr>
              <w:rPr>
                <w:rFonts w:ascii="Trebuchet MS" w:eastAsia="Arial" w:hAnsi="Trebuchet MS" w:cs="Arial"/>
                <w:b/>
                <w:color w:val="004147"/>
              </w:rPr>
            </w:pPr>
          </w:p>
        </w:tc>
        <w:tc>
          <w:tcPr>
            <w:tcW w:w="2126" w:type="dxa"/>
          </w:tcPr>
          <w:p w14:paraId="7A47E318" w14:textId="77777777" w:rsidR="0057765F" w:rsidRPr="00781745" w:rsidRDefault="0057765F" w:rsidP="00951CBF">
            <w:pPr>
              <w:rPr>
                <w:rFonts w:ascii="Trebuchet MS" w:eastAsia="Arial" w:hAnsi="Trebuchet MS" w:cs="Arial"/>
                <w:b/>
                <w:bCs/>
                <w:color w:val="004147"/>
              </w:rPr>
            </w:pPr>
          </w:p>
        </w:tc>
        <w:tc>
          <w:tcPr>
            <w:tcW w:w="2410" w:type="dxa"/>
            <w:gridSpan w:val="2"/>
          </w:tcPr>
          <w:p w14:paraId="32E00249" w14:textId="77777777" w:rsidR="0057765F" w:rsidRPr="00781745" w:rsidRDefault="0057765F" w:rsidP="00951CBF">
            <w:pPr>
              <w:rPr>
                <w:rFonts w:ascii="Trebuchet MS" w:eastAsia="Arial" w:hAnsi="Trebuchet MS" w:cs="Arial"/>
                <w:b/>
                <w:bCs/>
                <w:color w:val="004147"/>
              </w:rPr>
            </w:pPr>
          </w:p>
        </w:tc>
      </w:tr>
      <w:tr w:rsidR="0057765F" w:rsidRPr="000C666D" w14:paraId="0B2B1FEB" w14:textId="77777777" w:rsidTr="00951CBF">
        <w:tc>
          <w:tcPr>
            <w:tcW w:w="3304" w:type="dxa"/>
            <w:shd w:val="clear" w:color="auto" w:fill="D0E0E2"/>
          </w:tcPr>
          <w:p w14:paraId="4A89E0F1" w14:textId="77777777" w:rsidR="0057765F"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Date</w:t>
            </w:r>
          </w:p>
          <w:p w14:paraId="26875033" w14:textId="77777777" w:rsidR="0057765F" w:rsidRPr="000C666D" w:rsidRDefault="0057765F" w:rsidP="00951CBF">
            <w:pPr>
              <w:rPr>
                <w:rFonts w:ascii="Trebuchet MS" w:eastAsia="Arial" w:hAnsi="Trebuchet MS" w:cs="Arial"/>
                <w:b/>
                <w:bCs/>
                <w:color w:val="004147"/>
              </w:rPr>
            </w:pPr>
          </w:p>
        </w:tc>
        <w:tc>
          <w:tcPr>
            <w:tcW w:w="1936" w:type="dxa"/>
            <w:gridSpan w:val="2"/>
          </w:tcPr>
          <w:p w14:paraId="301C756B" w14:textId="77777777" w:rsidR="0057765F" w:rsidRPr="00DE2883" w:rsidRDefault="0057765F" w:rsidP="00951CBF">
            <w:pPr>
              <w:rPr>
                <w:rFonts w:ascii="Trebuchet MS" w:eastAsia="Arial" w:hAnsi="Trebuchet MS" w:cs="Arial"/>
                <w:b/>
                <w:color w:val="004147"/>
                <w:highlight w:val="yellow"/>
              </w:rPr>
            </w:pPr>
          </w:p>
        </w:tc>
        <w:tc>
          <w:tcPr>
            <w:tcW w:w="2126" w:type="dxa"/>
          </w:tcPr>
          <w:p w14:paraId="4ED148E3" w14:textId="77777777" w:rsidR="0057765F" w:rsidRPr="00DE2883" w:rsidRDefault="0057765F" w:rsidP="00951CBF">
            <w:pPr>
              <w:rPr>
                <w:rFonts w:ascii="Trebuchet MS" w:eastAsia="Arial" w:hAnsi="Trebuchet MS" w:cs="Arial"/>
                <w:b/>
                <w:bCs/>
                <w:color w:val="004147"/>
                <w:highlight w:val="yellow"/>
              </w:rPr>
            </w:pPr>
          </w:p>
        </w:tc>
        <w:tc>
          <w:tcPr>
            <w:tcW w:w="2410" w:type="dxa"/>
            <w:gridSpan w:val="2"/>
          </w:tcPr>
          <w:p w14:paraId="4DE5FD16" w14:textId="77777777" w:rsidR="0057765F" w:rsidRPr="00DE2883" w:rsidRDefault="0057765F" w:rsidP="00951CBF">
            <w:pPr>
              <w:rPr>
                <w:rFonts w:ascii="Trebuchet MS" w:eastAsia="Arial" w:hAnsi="Trebuchet MS" w:cs="Arial"/>
                <w:b/>
                <w:bCs/>
                <w:color w:val="004147"/>
                <w:highlight w:val="yellow"/>
              </w:rPr>
            </w:pPr>
          </w:p>
        </w:tc>
      </w:tr>
    </w:tbl>
    <w:p w14:paraId="10743591" w14:textId="77777777" w:rsidR="0057765F" w:rsidRPr="00C630F7" w:rsidRDefault="0057765F" w:rsidP="0057765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5537C22F" w14:textId="77777777" w:rsidR="0057765F" w:rsidRPr="000C666D" w:rsidRDefault="0057765F" w:rsidP="0057765F">
      <w:pPr>
        <w:pStyle w:val="Heading1"/>
        <w:spacing w:after="240" w:line="360" w:lineRule="auto"/>
        <w:rPr>
          <w:rFonts w:ascii="Trebuchet MS" w:hAnsi="Trebuchet MS" w:cs="Arial"/>
        </w:rPr>
      </w:pPr>
    </w:p>
    <w:p w14:paraId="051B9E78" w14:textId="77777777" w:rsidR="00432780" w:rsidRPr="00DA6CE8" w:rsidRDefault="00432780" w:rsidP="00432780">
      <w:pPr>
        <w:rPr>
          <w:rFonts w:ascii="Trebuchet MS" w:hAnsi="Trebuchet MS"/>
          <w:lang w:eastAsia="en-GB"/>
        </w:rPr>
      </w:pPr>
    </w:p>
    <w:p w14:paraId="369C89A1" w14:textId="77777777" w:rsidR="002A0884" w:rsidRPr="00DA6CE8" w:rsidRDefault="002A0884" w:rsidP="00BA6EF4">
      <w:pPr>
        <w:rPr>
          <w:rFonts w:ascii="Trebuchet MS" w:hAnsi="Trebuchet MS"/>
          <w:lang w:eastAsia="en-GB"/>
        </w:rPr>
      </w:pPr>
    </w:p>
    <w:p w14:paraId="0200F38B" w14:textId="77777777" w:rsidR="002A0884" w:rsidRPr="00DA6CE8" w:rsidRDefault="002A0884" w:rsidP="00BA6EF4">
      <w:pPr>
        <w:rPr>
          <w:rFonts w:ascii="Trebuchet MS" w:hAnsi="Trebuchet MS"/>
          <w:lang w:eastAsia="en-GB"/>
        </w:rPr>
      </w:pPr>
    </w:p>
    <w:p w14:paraId="2BB30CF8" w14:textId="77777777" w:rsidR="002A0884" w:rsidRPr="00DA6CE8" w:rsidRDefault="002A0884" w:rsidP="00BA6EF4">
      <w:pPr>
        <w:rPr>
          <w:rFonts w:ascii="Trebuchet MS" w:hAnsi="Trebuchet MS"/>
          <w:lang w:eastAsia="en-GB"/>
        </w:rPr>
      </w:pPr>
    </w:p>
    <w:p w14:paraId="2AB58C0D" w14:textId="231E79BB" w:rsidR="002A0884" w:rsidRPr="00DA6CE8" w:rsidRDefault="002A0884" w:rsidP="00CD52FC">
      <w:pPr>
        <w:spacing w:line="240" w:lineRule="auto"/>
        <w:rPr>
          <w:rFonts w:ascii="Trebuchet MS" w:hAnsi="Trebuchet MS"/>
          <w:lang w:eastAsia="en-GB"/>
        </w:rPr>
      </w:pPr>
    </w:p>
    <w:sectPr w:rsidR="002A0884" w:rsidRPr="00DA6CE8" w:rsidSect="00DF283F">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73A44" w14:textId="77777777" w:rsidR="003C58DD" w:rsidRDefault="003C58DD" w:rsidP="00CB3ADD">
      <w:pPr>
        <w:spacing w:line="240" w:lineRule="auto"/>
      </w:pPr>
      <w:r>
        <w:separator/>
      </w:r>
    </w:p>
  </w:endnote>
  <w:endnote w:type="continuationSeparator" w:id="0">
    <w:p w14:paraId="7F578678" w14:textId="77777777" w:rsidR="003C58DD" w:rsidRDefault="003C58DD" w:rsidP="00CB3ADD">
      <w:pPr>
        <w:spacing w:line="240" w:lineRule="auto"/>
      </w:pPr>
      <w:r>
        <w:continuationSeparator/>
      </w:r>
    </w:p>
  </w:endnote>
  <w:endnote w:type="continuationNotice" w:id="1">
    <w:p w14:paraId="217D327C" w14:textId="77777777" w:rsidR="003C58DD" w:rsidRDefault="003C58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6C4E" w14:textId="672C964F" w:rsidR="004C57F3" w:rsidRPr="004F108F" w:rsidRDefault="00FD3F3C" w:rsidP="00136BCB">
    <w:pPr>
      <w:pStyle w:val="Footer"/>
    </w:pPr>
    <w:r>
      <w:rPr>
        <w:noProof/>
        <w:color w:val="FFFFFF" w:themeColor="background1"/>
        <w:lang w:eastAsia="en-GB"/>
      </w:rPr>
      <w:drawing>
        <wp:inline distT="0" distB="0" distL="0" distR="0" wp14:anchorId="37E826D2" wp14:editId="60261377">
          <wp:extent cx="741045" cy="251460"/>
          <wp:effectExtent l="0" t="0" r="1905" b="0"/>
          <wp:docPr id="25" name="Picture 2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4C57F3" w:rsidRPr="00A72283">
      <w:rPr>
        <w:rFonts w:ascii="Trebuchet MS" w:hAnsi="Trebuchet MS"/>
        <w:color w:val="004146"/>
        <w:sz w:val="20"/>
        <w:szCs w:val="20"/>
      </w:rPr>
      <w:t xml:space="preserve">Version </w:t>
    </w:r>
    <w:r w:rsidR="000B7092" w:rsidRPr="00A72283">
      <w:rPr>
        <w:rFonts w:ascii="Trebuchet MS" w:hAnsi="Trebuchet MS"/>
        <w:color w:val="004146"/>
        <w:sz w:val="20"/>
        <w:szCs w:val="20"/>
      </w:rPr>
      <w:t>1</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 xml:space="preserve">September </w:t>
    </w:r>
    <w:r w:rsidR="004C57F3" w:rsidRPr="00A72283">
      <w:rPr>
        <w:rFonts w:ascii="Trebuchet MS" w:hAnsi="Trebuchet MS"/>
        <w:color w:val="004146"/>
        <w:sz w:val="20"/>
        <w:szCs w:val="20"/>
      </w:rPr>
      <w:t>202</w:t>
    </w:r>
    <w:r w:rsidR="00BC640E" w:rsidRPr="00A72283">
      <w:rPr>
        <w:rFonts w:ascii="Trebuchet MS" w:hAnsi="Trebuchet MS"/>
        <w:color w:val="004146"/>
        <w:sz w:val="20"/>
        <w:szCs w:val="20"/>
      </w:rPr>
      <w:t>4</w:t>
    </w:r>
  </w:p>
  <w:p w14:paraId="0DB691DE" w14:textId="6636B9A9" w:rsidR="00FD3F3C" w:rsidRDefault="00FD3F3C" w:rsidP="00136BCB">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D247" w14:textId="46F38E52"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Version </w:t>
    </w:r>
    <w:r w:rsidR="000961D1" w:rsidRPr="00A72283">
      <w:rPr>
        <w:rFonts w:ascii="Trebuchet MS" w:hAnsi="Trebuchet MS"/>
        <w:b/>
        <w:bCs/>
        <w:color w:val="004146"/>
      </w:rPr>
      <w:t>1</w:t>
    </w:r>
    <w:r w:rsidRPr="00A72283">
      <w:rPr>
        <w:rFonts w:ascii="Trebuchet MS" w:hAnsi="Trebuchet MS"/>
        <w:b/>
        <w:bCs/>
        <w:color w:val="004146"/>
      </w:rPr>
      <w:t xml:space="preserve"> – Released </w:t>
    </w:r>
    <w:r w:rsidR="00E03DED">
      <w:rPr>
        <w:rFonts w:ascii="Trebuchet MS" w:hAnsi="Trebuchet MS"/>
        <w:b/>
        <w:bCs/>
        <w:color w:val="004146"/>
      </w:rPr>
      <w:t>September</w:t>
    </w:r>
    <w:r w:rsidRPr="00A72283">
      <w:rPr>
        <w:rFonts w:ascii="Trebuchet MS" w:hAnsi="Trebuchet MS"/>
        <w:b/>
        <w:bCs/>
        <w:color w:val="004146"/>
      </w:rPr>
      <w:t xml:space="preserve"> 2024</w:t>
    </w:r>
  </w:p>
  <w:p w14:paraId="70FCBD97" w14:textId="3F678685"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Expires June 202</w:t>
    </w:r>
    <w:r w:rsidR="008D109A">
      <w:rPr>
        <w:rFonts w:ascii="Trebuchet MS" w:hAnsi="Trebuchet MS"/>
        <w:b/>
        <w:bCs/>
        <w:color w:val="004146"/>
      </w:rPr>
      <w:t>6</w:t>
    </w:r>
  </w:p>
  <w:p w14:paraId="26DF283A" w14:textId="090CD0CD" w:rsidR="00473885"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Study Centre information only: Last moderation window is </w:t>
    </w:r>
    <w:r w:rsidR="00E03DED">
      <w:rPr>
        <w:rFonts w:ascii="Trebuchet MS" w:hAnsi="Trebuchet MS"/>
        <w:b/>
        <w:bCs/>
        <w:color w:val="004146"/>
      </w:rPr>
      <w:t>September</w:t>
    </w:r>
    <w:r w:rsidRPr="00A72283">
      <w:rPr>
        <w:rFonts w:ascii="Trebuchet MS" w:hAnsi="Trebuchet MS"/>
        <w:b/>
        <w:bCs/>
        <w:color w:val="004146"/>
      </w:rPr>
      <w:t xml:space="preserve"> 202</w:t>
    </w:r>
    <w:r w:rsidR="00EB2FA0" w:rsidRPr="00A72283">
      <w:rPr>
        <w:rFonts w:ascii="Trebuchet MS" w:hAnsi="Trebuchet MS"/>
        <w:b/>
        <w:bCs/>
        <w:color w:val="00414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4DB41" w14:textId="77777777" w:rsidR="003C58DD" w:rsidRDefault="003C58DD" w:rsidP="00CB3ADD">
      <w:pPr>
        <w:spacing w:line="240" w:lineRule="auto"/>
      </w:pPr>
      <w:r>
        <w:separator/>
      </w:r>
    </w:p>
  </w:footnote>
  <w:footnote w:type="continuationSeparator" w:id="0">
    <w:p w14:paraId="62292631" w14:textId="77777777" w:rsidR="003C58DD" w:rsidRDefault="003C58DD" w:rsidP="00CB3ADD">
      <w:pPr>
        <w:spacing w:line="240" w:lineRule="auto"/>
      </w:pPr>
      <w:r>
        <w:continuationSeparator/>
      </w:r>
    </w:p>
  </w:footnote>
  <w:footnote w:type="continuationNotice" w:id="1">
    <w:p w14:paraId="40CD0957" w14:textId="77777777" w:rsidR="003C58DD" w:rsidRDefault="003C58D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26"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A72283"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A7228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EBE"/>
    <w:multiLevelType w:val="hybridMultilevel"/>
    <w:tmpl w:val="54F49B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A7E08"/>
    <w:multiLevelType w:val="hybridMultilevel"/>
    <w:tmpl w:val="5A8C301C"/>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324"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F308E4"/>
    <w:multiLevelType w:val="hybridMultilevel"/>
    <w:tmpl w:val="AC2C9D38"/>
    <w:lvl w:ilvl="0" w:tplc="FF562DD8">
      <w:numFmt w:val="bullet"/>
      <w:lvlText w:val=""/>
      <w:lvlJc w:val="left"/>
      <w:pPr>
        <w:ind w:left="871" w:hanging="455"/>
      </w:pPr>
      <w:rPr>
        <w:rFonts w:ascii="Symbol" w:eastAsia="Symbol" w:hAnsi="Symbol" w:cs="Symbol" w:hint="default"/>
        <w:b w:val="0"/>
        <w:bCs w:val="0"/>
        <w:i w:val="0"/>
        <w:iCs w:val="0"/>
        <w:color w:val="404040"/>
        <w:w w:val="100"/>
        <w:sz w:val="22"/>
        <w:szCs w:val="22"/>
        <w:lang w:val="en-GB" w:eastAsia="en-US" w:bidi="ar-SA"/>
      </w:rPr>
    </w:lvl>
    <w:lvl w:ilvl="1" w:tplc="293A19BE">
      <w:numFmt w:val="bullet"/>
      <w:lvlText w:val="•"/>
      <w:lvlJc w:val="left"/>
      <w:pPr>
        <w:ind w:left="1298" w:hanging="455"/>
      </w:pPr>
      <w:rPr>
        <w:rFonts w:hint="default"/>
        <w:lang w:val="en-GB" w:eastAsia="en-US" w:bidi="ar-SA"/>
      </w:rPr>
    </w:lvl>
    <w:lvl w:ilvl="2" w:tplc="F7562EBC">
      <w:numFmt w:val="bullet"/>
      <w:lvlText w:val="•"/>
      <w:lvlJc w:val="left"/>
      <w:pPr>
        <w:ind w:left="1717" w:hanging="455"/>
      </w:pPr>
      <w:rPr>
        <w:rFonts w:hint="default"/>
        <w:lang w:val="en-GB" w:eastAsia="en-US" w:bidi="ar-SA"/>
      </w:rPr>
    </w:lvl>
    <w:lvl w:ilvl="3" w:tplc="5FC0D488">
      <w:numFmt w:val="bullet"/>
      <w:lvlText w:val="•"/>
      <w:lvlJc w:val="left"/>
      <w:pPr>
        <w:ind w:left="2136" w:hanging="455"/>
      </w:pPr>
      <w:rPr>
        <w:rFonts w:hint="default"/>
        <w:lang w:val="en-GB" w:eastAsia="en-US" w:bidi="ar-SA"/>
      </w:rPr>
    </w:lvl>
    <w:lvl w:ilvl="4" w:tplc="F54612BA">
      <w:numFmt w:val="bullet"/>
      <w:lvlText w:val="•"/>
      <w:lvlJc w:val="left"/>
      <w:pPr>
        <w:ind w:left="2555" w:hanging="455"/>
      </w:pPr>
      <w:rPr>
        <w:rFonts w:hint="default"/>
        <w:lang w:val="en-GB" w:eastAsia="en-US" w:bidi="ar-SA"/>
      </w:rPr>
    </w:lvl>
    <w:lvl w:ilvl="5" w:tplc="CA722FF0">
      <w:numFmt w:val="bullet"/>
      <w:lvlText w:val="•"/>
      <w:lvlJc w:val="left"/>
      <w:pPr>
        <w:ind w:left="2974" w:hanging="455"/>
      </w:pPr>
      <w:rPr>
        <w:rFonts w:hint="default"/>
        <w:lang w:val="en-GB" w:eastAsia="en-US" w:bidi="ar-SA"/>
      </w:rPr>
    </w:lvl>
    <w:lvl w:ilvl="6" w:tplc="5B7E4280">
      <w:numFmt w:val="bullet"/>
      <w:lvlText w:val="•"/>
      <w:lvlJc w:val="left"/>
      <w:pPr>
        <w:ind w:left="3393" w:hanging="455"/>
      </w:pPr>
      <w:rPr>
        <w:rFonts w:hint="default"/>
        <w:lang w:val="en-GB" w:eastAsia="en-US" w:bidi="ar-SA"/>
      </w:rPr>
    </w:lvl>
    <w:lvl w:ilvl="7" w:tplc="77962974">
      <w:numFmt w:val="bullet"/>
      <w:lvlText w:val="•"/>
      <w:lvlJc w:val="left"/>
      <w:pPr>
        <w:ind w:left="3812" w:hanging="455"/>
      </w:pPr>
      <w:rPr>
        <w:rFonts w:hint="default"/>
        <w:lang w:val="en-GB" w:eastAsia="en-US" w:bidi="ar-SA"/>
      </w:rPr>
    </w:lvl>
    <w:lvl w:ilvl="8" w:tplc="A2B206C0">
      <w:numFmt w:val="bullet"/>
      <w:lvlText w:val="•"/>
      <w:lvlJc w:val="left"/>
      <w:pPr>
        <w:ind w:left="4230" w:hanging="455"/>
      </w:pPr>
      <w:rPr>
        <w:rFonts w:hint="default"/>
        <w:lang w:val="en-GB" w:eastAsia="en-US" w:bidi="ar-SA"/>
      </w:rPr>
    </w:lvl>
  </w:abstractNum>
  <w:abstractNum w:abstractNumId="3" w15:restartNumberingAfterBreak="0">
    <w:nsid w:val="144129D0"/>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6A146D"/>
    <w:multiLevelType w:val="hybridMultilevel"/>
    <w:tmpl w:val="99C0C7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D409CA"/>
    <w:multiLevelType w:val="hybridMultilevel"/>
    <w:tmpl w:val="28CCA44A"/>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FFFFFFFF">
      <w:start w:val="1"/>
      <w:numFmt w:val="bullet"/>
      <w:lvlText w:val=""/>
      <w:lvlJc w:val="left"/>
      <w:pPr>
        <w:ind w:left="1440" w:hanging="360"/>
      </w:pPr>
      <w:rPr>
        <w:rFonts w:ascii="Symbol" w:hAnsi="Symbol" w:hint="default"/>
      </w:rPr>
    </w:lvl>
    <w:lvl w:ilvl="3" w:tplc="4DD2F36A">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4C7B8A"/>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14318"/>
    <w:multiLevelType w:val="hybridMultilevel"/>
    <w:tmpl w:val="C2A2348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635FE"/>
    <w:multiLevelType w:val="hybridMultilevel"/>
    <w:tmpl w:val="A8B6EB8E"/>
    <w:lvl w:ilvl="0" w:tplc="0809000F">
      <w:start w:val="1"/>
      <w:numFmt w:val="decimal"/>
      <w:lvlText w:val="%1."/>
      <w:lvlJc w:val="left"/>
      <w:pPr>
        <w:ind w:left="720" w:hanging="360"/>
      </w:pPr>
      <w:rPr>
        <w:rFonts w:hint="default"/>
      </w:rPr>
    </w:lvl>
    <w:lvl w:ilvl="1" w:tplc="2EDAC9FE">
      <w:start w:val="2"/>
      <w:numFmt w:val="bullet"/>
      <w:lvlText w:val="-"/>
      <w:lvlJc w:val="left"/>
      <w:pPr>
        <w:ind w:left="1440" w:hanging="360"/>
      </w:pPr>
      <w:rPr>
        <w:rFonts w:ascii="Arial" w:eastAsiaTheme="minorHAnsi" w:hAnsi="Arial" w:cs="Arial" w:hint="default"/>
      </w:r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5474B6"/>
    <w:multiLevelType w:val="hybridMultilevel"/>
    <w:tmpl w:val="5B7E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D7273"/>
    <w:multiLevelType w:val="hybridMultilevel"/>
    <w:tmpl w:val="0C603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046BA1"/>
    <w:multiLevelType w:val="hybridMultilevel"/>
    <w:tmpl w:val="7B5E5A2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8B38CC"/>
    <w:multiLevelType w:val="hybridMultilevel"/>
    <w:tmpl w:val="BE1CEDA8"/>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2E50E6"/>
    <w:multiLevelType w:val="hybridMultilevel"/>
    <w:tmpl w:val="AAE6A7BC"/>
    <w:lvl w:ilvl="0" w:tplc="08090001">
      <w:start w:val="1"/>
      <w:numFmt w:val="bullet"/>
      <w:lvlText w:val=""/>
      <w:lvlJc w:val="left"/>
      <w:pPr>
        <w:ind w:left="1232" w:hanging="360"/>
      </w:pPr>
      <w:rPr>
        <w:rFonts w:ascii="Symbol" w:hAnsi="Symbol" w:hint="default"/>
      </w:rPr>
    </w:lvl>
    <w:lvl w:ilvl="1" w:tplc="08090003" w:tentative="1">
      <w:start w:val="1"/>
      <w:numFmt w:val="bullet"/>
      <w:lvlText w:val="o"/>
      <w:lvlJc w:val="left"/>
      <w:pPr>
        <w:ind w:left="1952" w:hanging="360"/>
      </w:pPr>
      <w:rPr>
        <w:rFonts w:ascii="Courier New" w:hAnsi="Courier New" w:cs="Courier New" w:hint="default"/>
      </w:rPr>
    </w:lvl>
    <w:lvl w:ilvl="2" w:tplc="08090005" w:tentative="1">
      <w:start w:val="1"/>
      <w:numFmt w:val="bullet"/>
      <w:lvlText w:val=""/>
      <w:lvlJc w:val="left"/>
      <w:pPr>
        <w:ind w:left="2672" w:hanging="360"/>
      </w:pPr>
      <w:rPr>
        <w:rFonts w:ascii="Wingdings" w:hAnsi="Wingdings" w:hint="default"/>
      </w:rPr>
    </w:lvl>
    <w:lvl w:ilvl="3" w:tplc="08090001" w:tentative="1">
      <w:start w:val="1"/>
      <w:numFmt w:val="bullet"/>
      <w:lvlText w:val=""/>
      <w:lvlJc w:val="left"/>
      <w:pPr>
        <w:ind w:left="3392" w:hanging="360"/>
      </w:pPr>
      <w:rPr>
        <w:rFonts w:ascii="Symbol" w:hAnsi="Symbol" w:hint="default"/>
      </w:rPr>
    </w:lvl>
    <w:lvl w:ilvl="4" w:tplc="08090003" w:tentative="1">
      <w:start w:val="1"/>
      <w:numFmt w:val="bullet"/>
      <w:lvlText w:val="o"/>
      <w:lvlJc w:val="left"/>
      <w:pPr>
        <w:ind w:left="4112" w:hanging="360"/>
      </w:pPr>
      <w:rPr>
        <w:rFonts w:ascii="Courier New" w:hAnsi="Courier New" w:cs="Courier New" w:hint="default"/>
      </w:rPr>
    </w:lvl>
    <w:lvl w:ilvl="5" w:tplc="08090005" w:tentative="1">
      <w:start w:val="1"/>
      <w:numFmt w:val="bullet"/>
      <w:lvlText w:val=""/>
      <w:lvlJc w:val="left"/>
      <w:pPr>
        <w:ind w:left="4832" w:hanging="360"/>
      </w:pPr>
      <w:rPr>
        <w:rFonts w:ascii="Wingdings" w:hAnsi="Wingdings" w:hint="default"/>
      </w:rPr>
    </w:lvl>
    <w:lvl w:ilvl="6" w:tplc="08090001" w:tentative="1">
      <w:start w:val="1"/>
      <w:numFmt w:val="bullet"/>
      <w:lvlText w:val=""/>
      <w:lvlJc w:val="left"/>
      <w:pPr>
        <w:ind w:left="5552" w:hanging="360"/>
      </w:pPr>
      <w:rPr>
        <w:rFonts w:ascii="Symbol" w:hAnsi="Symbol" w:hint="default"/>
      </w:rPr>
    </w:lvl>
    <w:lvl w:ilvl="7" w:tplc="08090003" w:tentative="1">
      <w:start w:val="1"/>
      <w:numFmt w:val="bullet"/>
      <w:lvlText w:val="o"/>
      <w:lvlJc w:val="left"/>
      <w:pPr>
        <w:ind w:left="6272" w:hanging="360"/>
      </w:pPr>
      <w:rPr>
        <w:rFonts w:ascii="Courier New" w:hAnsi="Courier New" w:cs="Courier New" w:hint="default"/>
      </w:rPr>
    </w:lvl>
    <w:lvl w:ilvl="8" w:tplc="08090005" w:tentative="1">
      <w:start w:val="1"/>
      <w:numFmt w:val="bullet"/>
      <w:lvlText w:val=""/>
      <w:lvlJc w:val="left"/>
      <w:pPr>
        <w:ind w:left="6992" w:hanging="360"/>
      </w:pPr>
      <w:rPr>
        <w:rFonts w:ascii="Wingdings" w:hAnsi="Wingdings" w:hint="default"/>
      </w:rPr>
    </w:lvl>
  </w:abstractNum>
  <w:abstractNum w:abstractNumId="14" w15:restartNumberingAfterBreak="0">
    <w:nsid w:val="3F6C63EC"/>
    <w:multiLevelType w:val="hybridMultilevel"/>
    <w:tmpl w:val="7B88778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1B6B6A"/>
    <w:multiLevelType w:val="hybridMultilevel"/>
    <w:tmpl w:val="A894B0A4"/>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2A42CC"/>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EB1B51"/>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328647D"/>
    <w:multiLevelType w:val="hybridMultilevel"/>
    <w:tmpl w:val="A55093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CC33F2"/>
    <w:multiLevelType w:val="multilevel"/>
    <w:tmpl w:val="0F2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A53B9"/>
    <w:multiLevelType w:val="hybridMultilevel"/>
    <w:tmpl w:val="01E85A84"/>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1440" w:hanging="360"/>
      </w:pPr>
      <w:rPr>
        <w:rFonts w:ascii="Symbol" w:hAnsi="Symbol" w:hint="default"/>
      </w:rPr>
    </w:lvl>
    <w:lvl w:ilvl="3" w:tplc="FFFFFFFF">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D604B5"/>
    <w:multiLevelType w:val="hybridMultilevel"/>
    <w:tmpl w:val="95BCE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C447F2"/>
    <w:multiLevelType w:val="hybridMultilevel"/>
    <w:tmpl w:val="E14817E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0E2826"/>
    <w:multiLevelType w:val="hybridMultilevel"/>
    <w:tmpl w:val="E9528D98"/>
    <w:lvl w:ilvl="0" w:tplc="08090001">
      <w:start w:val="1"/>
      <w:numFmt w:val="bullet"/>
      <w:lvlText w:val=""/>
      <w:lvlJc w:val="left"/>
      <w:pPr>
        <w:ind w:left="1324" w:hanging="360"/>
      </w:pPr>
      <w:rPr>
        <w:rFonts w:ascii="Symbol" w:hAnsi="Symbol" w:hint="default"/>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26" w15:restartNumberingAfterBreak="0">
    <w:nsid w:val="61F5305B"/>
    <w:multiLevelType w:val="hybridMultilevel"/>
    <w:tmpl w:val="AC3E3C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5163F14"/>
    <w:multiLevelType w:val="hybridMultilevel"/>
    <w:tmpl w:val="6FE4D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4C6675"/>
    <w:multiLevelType w:val="hybridMultilevel"/>
    <w:tmpl w:val="40102BC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89399C"/>
    <w:multiLevelType w:val="hybridMultilevel"/>
    <w:tmpl w:val="32F0693C"/>
    <w:lvl w:ilvl="0" w:tplc="B852D30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CD5E15"/>
    <w:multiLevelType w:val="hybridMultilevel"/>
    <w:tmpl w:val="C71C15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0ED0794"/>
    <w:multiLevelType w:val="hybridMultilevel"/>
    <w:tmpl w:val="9E12B398"/>
    <w:lvl w:ilvl="0" w:tplc="47C6C4F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685AEC"/>
    <w:multiLevelType w:val="multilevel"/>
    <w:tmpl w:val="DC1E115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65B59ED"/>
    <w:multiLevelType w:val="hybridMultilevel"/>
    <w:tmpl w:val="E048BAF6"/>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44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1675814">
    <w:abstractNumId w:val="15"/>
  </w:num>
  <w:num w:numId="2" w16cid:durableId="1752462682">
    <w:abstractNumId w:val="28"/>
  </w:num>
  <w:num w:numId="3" w16cid:durableId="1399204697">
    <w:abstractNumId w:val="16"/>
  </w:num>
  <w:num w:numId="4" w16cid:durableId="1467090961">
    <w:abstractNumId w:val="12"/>
  </w:num>
  <w:num w:numId="5" w16cid:durableId="1831675363">
    <w:abstractNumId w:val="8"/>
  </w:num>
  <w:num w:numId="6" w16cid:durableId="742290834">
    <w:abstractNumId w:val="4"/>
  </w:num>
  <w:num w:numId="7" w16cid:durableId="979771561">
    <w:abstractNumId w:val="25"/>
  </w:num>
  <w:num w:numId="8" w16cid:durableId="855003515">
    <w:abstractNumId w:val="13"/>
  </w:num>
  <w:num w:numId="9" w16cid:durableId="444882914">
    <w:abstractNumId w:val="14"/>
  </w:num>
  <w:num w:numId="10" w16cid:durableId="543837379">
    <w:abstractNumId w:val="10"/>
  </w:num>
  <w:num w:numId="11" w16cid:durableId="1316688811">
    <w:abstractNumId w:val="1"/>
  </w:num>
  <w:num w:numId="12" w16cid:durableId="1000549871">
    <w:abstractNumId w:val="2"/>
  </w:num>
  <w:num w:numId="13" w16cid:durableId="2024167013">
    <w:abstractNumId w:val="9"/>
  </w:num>
  <w:num w:numId="14" w16cid:durableId="1635020979">
    <w:abstractNumId w:val="20"/>
  </w:num>
  <w:num w:numId="15" w16cid:durableId="834804416">
    <w:abstractNumId w:val="33"/>
  </w:num>
  <w:num w:numId="16" w16cid:durableId="1258637939">
    <w:abstractNumId w:val="5"/>
  </w:num>
  <w:num w:numId="17" w16cid:durableId="899747576">
    <w:abstractNumId w:val="22"/>
  </w:num>
  <w:num w:numId="18" w16cid:durableId="104077434">
    <w:abstractNumId w:val="0"/>
  </w:num>
  <w:num w:numId="19" w16cid:durableId="244265719">
    <w:abstractNumId w:val="23"/>
  </w:num>
  <w:num w:numId="20" w16cid:durableId="112529683">
    <w:abstractNumId w:val="29"/>
  </w:num>
  <w:num w:numId="21" w16cid:durableId="1293368410">
    <w:abstractNumId w:val="3"/>
  </w:num>
  <w:num w:numId="22" w16cid:durableId="2111392915">
    <w:abstractNumId w:val="26"/>
  </w:num>
  <w:num w:numId="23" w16cid:durableId="426266616">
    <w:abstractNumId w:val="31"/>
  </w:num>
  <w:num w:numId="24" w16cid:durableId="732194787">
    <w:abstractNumId w:val="27"/>
  </w:num>
  <w:num w:numId="25" w16cid:durableId="999772430">
    <w:abstractNumId w:val="17"/>
  </w:num>
  <w:num w:numId="26" w16cid:durableId="946080320">
    <w:abstractNumId w:val="18"/>
  </w:num>
  <w:num w:numId="27" w16cid:durableId="951934912">
    <w:abstractNumId w:val="6"/>
  </w:num>
  <w:num w:numId="28" w16cid:durableId="799038427">
    <w:abstractNumId w:val="21"/>
  </w:num>
  <w:num w:numId="29" w16cid:durableId="600376778">
    <w:abstractNumId w:val="30"/>
  </w:num>
  <w:num w:numId="30" w16cid:durableId="1843159052">
    <w:abstractNumId w:val="32"/>
  </w:num>
  <w:num w:numId="31" w16cid:durableId="84082863">
    <w:abstractNumId w:val="24"/>
  </w:num>
  <w:num w:numId="32" w16cid:durableId="1074888526">
    <w:abstractNumId w:val="7"/>
  </w:num>
  <w:num w:numId="33" w16cid:durableId="500897650">
    <w:abstractNumId w:val="11"/>
  </w:num>
  <w:num w:numId="34" w16cid:durableId="8864535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609"/>
    <w:rsid w:val="00006E80"/>
    <w:rsid w:val="00007AC8"/>
    <w:rsid w:val="000133BF"/>
    <w:rsid w:val="00013B36"/>
    <w:rsid w:val="00014646"/>
    <w:rsid w:val="00015B1D"/>
    <w:rsid w:val="00020805"/>
    <w:rsid w:val="00023583"/>
    <w:rsid w:val="0002382F"/>
    <w:rsid w:val="00024318"/>
    <w:rsid w:val="0002439C"/>
    <w:rsid w:val="00026E7A"/>
    <w:rsid w:val="00027287"/>
    <w:rsid w:val="00027F00"/>
    <w:rsid w:val="00030347"/>
    <w:rsid w:val="00033368"/>
    <w:rsid w:val="000343F7"/>
    <w:rsid w:val="000356BA"/>
    <w:rsid w:val="00040597"/>
    <w:rsid w:val="00040B3A"/>
    <w:rsid w:val="0004421E"/>
    <w:rsid w:val="00044F03"/>
    <w:rsid w:val="00051028"/>
    <w:rsid w:val="00051DE3"/>
    <w:rsid w:val="00053915"/>
    <w:rsid w:val="00055AF6"/>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29B"/>
    <w:rsid w:val="00082745"/>
    <w:rsid w:val="00084AB7"/>
    <w:rsid w:val="000850FA"/>
    <w:rsid w:val="000869F6"/>
    <w:rsid w:val="00086D8E"/>
    <w:rsid w:val="00087359"/>
    <w:rsid w:val="000878F7"/>
    <w:rsid w:val="00090A7B"/>
    <w:rsid w:val="00091C84"/>
    <w:rsid w:val="0009260A"/>
    <w:rsid w:val="00094991"/>
    <w:rsid w:val="00095932"/>
    <w:rsid w:val="0009614F"/>
    <w:rsid w:val="000961D1"/>
    <w:rsid w:val="000A0189"/>
    <w:rsid w:val="000A0F47"/>
    <w:rsid w:val="000A11FE"/>
    <w:rsid w:val="000A146C"/>
    <w:rsid w:val="000A21D8"/>
    <w:rsid w:val="000A2A28"/>
    <w:rsid w:val="000A4725"/>
    <w:rsid w:val="000A52C0"/>
    <w:rsid w:val="000B0BF6"/>
    <w:rsid w:val="000B3588"/>
    <w:rsid w:val="000B3810"/>
    <w:rsid w:val="000B553F"/>
    <w:rsid w:val="000B7092"/>
    <w:rsid w:val="000B7673"/>
    <w:rsid w:val="000C003F"/>
    <w:rsid w:val="000C04ED"/>
    <w:rsid w:val="000C111E"/>
    <w:rsid w:val="000C189B"/>
    <w:rsid w:val="000C5E20"/>
    <w:rsid w:val="000C6447"/>
    <w:rsid w:val="000C64F0"/>
    <w:rsid w:val="000C65F4"/>
    <w:rsid w:val="000D27F5"/>
    <w:rsid w:val="000D281C"/>
    <w:rsid w:val="000D7ABB"/>
    <w:rsid w:val="000E046E"/>
    <w:rsid w:val="000E1C41"/>
    <w:rsid w:val="000E2165"/>
    <w:rsid w:val="000E2EDB"/>
    <w:rsid w:val="000E39FE"/>
    <w:rsid w:val="000E4FA8"/>
    <w:rsid w:val="000E56DD"/>
    <w:rsid w:val="000E5F23"/>
    <w:rsid w:val="000E7865"/>
    <w:rsid w:val="000E7D65"/>
    <w:rsid w:val="000F0AE3"/>
    <w:rsid w:val="000F2360"/>
    <w:rsid w:val="000F2EF7"/>
    <w:rsid w:val="000F5C6C"/>
    <w:rsid w:val="001003E6"/>
    <w:rsid w:val="001006C4"/>
    <w:rsid w:val="00101429"/>
    <w:rsid w:val="001049D6"/>
    <w:rsid w:val="001064DF"/>
    <w:rsid w:val="00106959"/>
    <w:rsid w:val="001108BC"/>
    <w:rsid w:val="001122BB"/>
    <w:rsid w:val="00112539"/>
    <w:rsid w:val="00115331"/>
    <w:rsid w:val="001156C4"/>
    <w:rsid w:val="001160A9"/>
    <w:rsid w:val="00117A1D"/>
    <w:rsid w:val="00117E38"/>
    <w:rsid w:val="0012227C"/>
    <w:rsid w:val="00123A3C"/>
    <w:rsid w:val="00125402"/>
    <w:rsid w:val="00125A35"/>
    <w:rsid w:val="00127F6B"/>
    <w:rsid w:val="00132EF2"/>
    <w:rsid w:val="001337EA"/>
    <w:rsid w:val="00136195"/>
    <w:rsid w:val="00136B2D"/>
    <w:rsid w:val="00136BCB"/>
    <w:rsid w:val="00137B0D"/>
    <w:rsid w:val="00141B77"/>
    <w:rsid w:val="00145BA2"/>
    <w:rsid w:val="001501CF"/>
    <w:rsid w:val="00150C0C"/>
    <w:rsid w:val="00151B42"/>
    <w:rsid w:val="00152176"/>
    <w:rsid w:val="00153DFF"/>
    <w:rsid w:val="00156057"/>
    <w:rsid w:val="00156226"/>
    <w:rsid w:val="00156457"/>
    <w:rsid w:val="001569D8"/>
    <w:rsid w:val="0015752B"/>
    <w:rsid w:val="00157620"/>
    <w:rsid w:val="001607B0"/>
    <w:rsid w:val="001607F0"/>
    <w:rsid w:val="00160C5D"/>
    <w:rsid w:val="00161C88"/>
    <w:rsid w:val="00162221"/>
    <w:rsid w:val="001630A0"/>
    <w:rsid w:val="001646C8"/>
    <w:rsid w:val="00164831"/>
    <w:rsid w:val="0016641F"/>
    <w:rsid w:val="00167569"/>
    <w:rsid w:val="001676DF"/>
    <w:rsid w:val="00170215"/>
    <w:rsid w:val="00170CF8"/>
    <w:rsid w:val="0017344A"/>
    <w:rsid w:val="00173C20"/>
    <w:rsid w:val="001749B4"/>
    <w:rsid w:val="00174A82"/>
    <w:rsid w:val="00174AA5"/>
    <w:rsid w:val="00175761"/>
    <w:rsid w:val="00175DE9"/>
    <w:rsid w:val="00184E25"/>
    <w:rsid w:val="00184FE9"/>
    <w:rsid w:val="00185982"/>
    <w:rsid w:val="00190141"/>
    <w:rsid w:val="00191485"/>
    <w:rsid w:val="0019218D"/>
    <w:rsid w:val="001928DD"/>
    <w:rsid w:val="00192E93"/>
    <w:rsid w:val="001931CD"/>
    <w:rsid w:val="00194169"/>
    <w:rsid w:val="00194991"/>
    <w:rsid w:val="0019574E"/>
    <w:rsid w:val="001A3413"/>
    <w:rsid w:val="001A39C9"/>
    <w:rsid w:val="001A4858"/>
    <w:rsid w:val="001A584D"/>
    <w:rsid w:val="001A6206"/>
    <w:rsid w:val="001A6DF0"/>
    <w:rsid w:val="001A7782"/>
    <w:rsid w:val="001A77A4"/>
    <w:rsid w:val="001B0708"/>
    <w:rsid w:val="001B11A3"/>
    <w:rsid w:val="001B1573"/>
    <w:rsid w:val="001B186D"/>
    <w:rsid w:val="001B2354"/>
    <w:rsid w:val="001B2B57"/>
    <w:rsid w:val="001B2DA1"/>
    <w:rsid w:val="001B45D7"/>
    <w:rsid w:val="001B48C8"/>
    <w:rsid w:val="001B4DDF"/>
    <w:rsid w:val="001B54A7"/>
    <w:rsid w:val="001B5CDC"/>
    <w:rsid w:val="001B7129"/>
    <w:rsid w:val="001B7337"/>
    <w:rsid w:val="001B75C4"/>
    <w:rsid w:val="001B7661"/>
    <w:rsid w:val="001C039F"/>
    <w:rsid w:val="001C03ED"/>
    <w:rsid w:val="001C110C"/>
    <w:rsid w:val="001C43A1"/>
    <w:rsid w:val="001C4558"/>
    <w:rsid w:val="001C587C"/>
    <w:rsid w:val="001C5F85"/>
    <w:rsid w:val="001D022A"/>
    <w:rsid w:val="001D0AB2"/>
    <w:rsid w:val="001D36E1"/>
    <w:rsid w:val="001D400D"/>
    <w:rsid w:val="001D46B6"/>
    <w:rsid w:val="001D541A"/>
    <w:rsid w:val="001D68D2"/>
    <w:rsid w:val="001D6B95"/>
    <w:rsid w:val="001D7DE5"/>
    <w:rsid w:val="001E01B5"/>
    <w:rsid w:val="001E1689"/>
    <w:rsid w:val="001E2ECD"/>
    <w:rsid w:val="001F0191"/>
    <w:rsid w:val="001F1802"/>
    <w:rsid w:val="001F1B82"/>
    <w:rsid w:val="001F1FD6"/>
    <w:rsid w:val="001F2A64"/>
    <w:rsid w:val="001F35AA"/>
    <w:rsid w:val="001F3888"/>
    <w:rsid w:val="001F3978"/>
    <w:rsid w:val="001F67D2"/>
    <w:rsid w:val="001F6F74"/>
    <w:rsid w:val="001F6F7C"/>
    <w:rsid w:val="0020041A"/>
    <w:rsid w:val="00201066"/>
    <w:rsid w:val="00201B07"/>
    <w:rsid w:val="0020281E"/>
    <w:rsid w:val="00204A7F"/>
    <w:rsid w:val="002051DC"/>
    <w:rsid w:val="00210AE3"/>
    <w:rsid w:val="00210EB6"/>
    <w:rsid w:val="002123BA"/>
    <w:rsid w:val="00213E89"/>
    <w:rsid w:val="002146ED"/>
    <w:rsid w:val="00214772"/>
    <w:rsid w:val="00214D96"/>
    <w:rsid w:val="00215D50"/>
    <w:rsid w:val="00216A70"/>
    <w:rsid w:val="00220120"/>
    <w:rsid w:val="0022072D"/>
    <w:rsid w:val="002207B3"/>
    <w:rsid w:val="002214F3"/>
    <w:rsid w:val="00224410"/>
    <w:rsid w:val="00224870"/>
    <w:rsid w:val="002255C0"/>
    <w:rsid w:val="0022662B"/>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4C87"/>
    <w:rsid w:val="0025510B"/>
    <w:rsid w:val="00256FAA"/>
    <w:rsid w:val="00257491"/>
    <w:rsid w:val="002609B4"/>
    <w:rsid w:val="00260E73"/>
    <w:rsid w:val="0026138A"/>
    <w:rsid w:val="0026547D"/>
    <w:rsid w:val="00265811"/>
    <w:rsid w:val="00265C2F"/>
    <w:rsid w:val="00266D41"/>
    <w:rsid w:val="002672B1"/>
    <w:rsid w:val="00270391"/>
    <w:rsid w:val="00270C17"/>
    <w:rsid w:val="002710FA"/>
    <w:rsid w:val="00271F47"/>
    <w:rsid w:val="00272297"/>
    <w:rsid w:val="002729DD"/>
    <w:rsid w:val="002730D6"/>
    <w:rsid w:val="00274D2B"/>
    <w:rsid w:val="00275F47"/>
    <w:rsid w:val="002818B2"/>
    <w:rsid w:val="00283123"/>
    <w:rsid w:val="00283F30"/>
    <w:rsid w:val="0028493F"/>
    <w:rsid w:val="00285915"/>
    <w:rsid w:val="00287C76"/>
    <w:rsid w:val="0029013F"/>
    <w:rsid w:val="00290148"/>
    <w:rsid w:val="00290767"/>
    <w:rsid w:val="0029174A"/>
    <w:rsid w:val="00292803"/>
    <w:rsid w:val="00293EB8"/>
    <w:rsid w:val="00296446"/>
    <w:rsid w:val="00296DD8"/>
    <w:rsid w:val="00296E93"/>
    <w:rsid w:val="00297C90"/>
    <w:rsid w:val="002A0884"/>
    <w:rsid w:val="002A1A8E"/>
    <w:rsid w:val="002A6DD9"/>
    <w:rsid w:val="002B0C12"/>
    <w:rsid w:val="002B2610"/>
    <w:rsid w:val="002B2D87"/>
    <w:rsid w:val="002B3E23"/>
    <w:rsid w:val="002B4975"/>
    <w:rsid w:val="002B49AC"/>
    <w:rsid w:val="002B716D"/>
    <w:rsid w:val="002B758F"/>
    <w:rsid w:val="002B7850"/>
    <w:rsid w:val="002C01DD"/>
    <w:rsid w:val="002C27D2"/>
    <w:rsid w:val="002C5020"/>
    <w:rsid w:val="002C635A"/>
    <w:rsid w:val="002C757E"/>
    <w:rsid w:val="002D1E63"/>
    <w:rsid w:val="002D231B"/>
    <w:rsid w:val="002D350E"/>
    <w:rsid w:val="002D40C2"/>
    <w:rsid w:val="002D5484"/>
    <w:rsid w:val="002D563D"/>
    <w:rsid w:val="002D6D05"/>
    <w:rsid w:val="002E0E5E"/>
    <w:rsid w:val="002E41A9"/>
    <w:rsid w:val="002E592E"/>
    <w:rsid w:val="002E7EA3"/>
    <w:rsid w:val="002F0176"/>
    <w:rsid w:val="002F03B9"/>
    <w:rsid w:val="002F0A0E"/>
    <w:rsid w:val="002F0BE8"/>
    <w:rsid w:val="002F0C07"/>
    <w:rsid w:val="002F1EE8"/>
    <w:rsid w:val="002F242C"/>
    <w:rsid w:val="002F3F08"/>
    <w:rsid w:val="002F44C5"/>
    <w:rsid w:val="002F4C07"/>
    <w:rsid w:val="002F69BB"/>
    <w:rsid w:val="002F6AB9"/>
    <w:rsid w:val="002F6BBA"/>
    <w:rsid w:val="003013AE"/>
    <w:rsid w:val="00301C8B"/>
    <w:rsid w:val="00302132"/>
    <w:rsid w:val="0030394A"/>
    <w:rsid w:val="003043B1"/>
    <w:rsid w:val="003049AA"/>
    <w:rsid w:val="00310552"/>
    <w:rsid w:val="00311002"/>
    <w:rsid w:val="00314E20"/>
    <w:rsid w:val="00321091"/>
    <w:rsid w:val="00321BB9"/>
    <w:rsid w:val="003231FC"/>
    <w:rsid w:val="0032432E"/>
    <w:rsid w:val="00325133"/>
    <w:rsid w:val="00327456"/>
    <w:rsid w:val="00327F95"/>
    <w:rsid w:val="00331655"/>
    <w:rsid w:val="00331708"/>
    <w:rsid w:val="00331EB4"/>
    <w:rsid w:val="00332E9E"/>
    <w:rsid w:val="00333136"/>
    <w:rsid w:val="003367D8"/>
    <w:rsid w:val="003373AD"/>
    <w:rsid w:val="00337788"/>
    <w:rsid w:val="00340190"/>
    <w:rsid w:val="00342397"/>
    <w:rsid w:val="00342AB2"/>
    <w:rsid w:val="00343612"/>
    <w:rsid w:val="00343C10"/>
    <w:rsid w:val="003447E5"/>
    <w:rsid w:val="00345985"/>
    <w:rsid w:val="00350F2C"/>
    <w:rsid w:val="00353C15"/>
    <w:rsid w:val="00353EE1"/>
    <w:rsid w:val="00354521"/>
    <w:rsid w:val="00354F67"/>
    <w:rsid w:val="00355E75"/>
    <w:rsid w:val="00356D8A"/>
    <w:rsid w:val="0035733E"/>
    <w:rsid w:val="003635B1"/>
    <w:rsid w:val="00363742"/>
    <w:rsid w:val="003639D1"/>
    <w:rsid w:val="00363D3C"/>
    <w:rsid w:val="00366E51"/>
    <w:rsid w:val="0036767F"/>
    <w:rsid w:val="00367A28"/>
    <w:rsid w:val="00367D0C"/>
    <w:rsid w:val="0037013D"/>
    <w:rsid w:val="0037202B"/>
    <w:rsid w:val="00372A52"/>
    <w:rsid w:val="003738A1"/>
    <w:rsid w:val="003738D4"/>
    <w:rsid w:val="00373D6B"/>
    <w:rsid w:val="003741F6"/>
    <w:rsid w:val="003743A2"/>
    <w:rsid w:val="00374986"/>
    <w:rsid w:val="00374FEA"/>
    <w:rsid w:val="00380170"/>
    <w:rsid w:val="00381ED9"/>
    <w:rsid w:val="00383272"/>
    <w:rsid w:val="003833D1"/>
    <w:rsid w:val="00383668"/>
    <w:rsid w:val="00386814"/>
    <w:rsid w:val="0038716F"/>
    <w:rsid w:val="003875D9"/>
    <w:rsid w:val="00387640"/>
    <w:rsid w:val="00387C6A"/>
    <w:rsid w:val="00390720"/>
    <w:rsid w:val="00391264"/>
    <w:rsid w:val="0039172C"/>
    <w:rsid w:val="0039380F"/>
    <w:rsid w:val="00394BD3"/>
    <w:rsid w:val="003958F2"/>
    <w:rsid w:val="003968BC"/>
    <w:rsid w:val="00397C21"/>
    <w:rsid w:val="00397F95"/>
    <w:rsid w:val="003A0E02"/>
    <w:rsid w:val="003A147A"/>
    <w:rsid w:val="003A2B75"/>
    <w:rsid w:val="003A328A"/>
    <w:rsid w:val="003A33B4"/>
    <w:rsid w:val="003A5B7F"/>
    <w:rsid w:val="003A630E"/>
    <w:rsid w:val="003A640D"/>
    <w:rsid w:val="003A7485"/>
    <w:rsid w:val="003B1571"/>
    <w:rsid w:val="003B165A"/>
    <w:rsid w:val="003B1DE5"/>
    <w:rsid w:val="003B2FFA"/>
    <w:rsid w:val="003B4C1F"/>
    <w:rsid w:val="003B50DB"/>
    <w:rsid w:val="003B5D55"/>
    <w:rsid w:val="003B6A2C"/>
    <w:rsid w:val="003B703E"/>
    <w:rsid w:val="003C0EA5"/>
    <w:rsid w:val="003C41E6"/>
    <w:rsid w:val="003C46B4"/>
    <w:rsid w:val="003C5730"/>
    <w:rsid w:val="003C58DD"/>
    <w:rsid w:val="003C64C9"/>
    <w:rsid w:val="003D074E"/>
    <w:rsid w:val="003D09DA"/>
    <w:rsid w:val="003D0C08"/>
    <w:rsid w:val="003D1792"/>
    <w:rsid w:val="003D1892"/>
    <w:rsid w:val="003D2E41"/>
    <w:rsid w:val="003D3FAA"/>
    <w:rsid w:val="003D4F79"/>
    <w:rsid w:val="003D63F1"/>
    <w:rsid w:val="003D66BD"/>
    <w:rsid w:val="003E0410"/>
    <w:rsid w:val="003E1929"/>
    <w:rsid w:val="003E1B38"/>
    <w:rsid w:val="003E3BB4"/>
    <w:rsid w:val="003E3D01"/>
    <w:rsid w:val="003E49CC"/>
    <w:rsid w:val="003E5354"/>
    <w:rsid w:val="003E593D"/>
    <w:rsid w:val="003E60C5"/>
    <w:rsid w:val="003E715C"/>
    <w:rsid w:val="003E7665"/>
    <w:rsid w:val="003F1C15"/>
    <w:rsid w:val="003F2A58"/>
    <w:rsid w:val="003F589B"/>
    <w:rsid w:val="003F6A7E"/>
    <w:rsid w:val="00401208"/>
    <w:rsid w:val="004018B9"/>
    <w:rsid w:val="00401DC5"/>
    <w:rsid w:val="0040208A"/>
    <w:rsid w:val="00402975"/>
    <w:rsid w:val="00411CF3"/>
    <w:rsid w:val="00411D6E"/>
    <w:rsid w:val="00411F5B"/>
    <w:rsid w:val="0041277B"/>
    <w:rsid w:val="004128D1"/>
    <w:rsid w:val="00413100"/>
    <w:rsid w:val="004131E2"/>
    <w:rsid w:val="0041444F"/>
    <w:rsid w:val="00414E55"/>
    <w:rsid w:val="00415FA4"/>
    <w:rsid w:val="004170E9"/>
    <w:rsid w:val="00420079"/>
    <w:rsid w:val="00421F36"/>
    <w:rsid w:val="00426336"/>
    <w:rsid w:val="0042683F"/>
    <w:rsid w:val="0043258B"/>
    <w:rsid w:val="0043260B"/>
    <w:rsid w:val="00432780"/>
    <w:rsid w:val="00435498"/>
    <w:rsid w:val="00435FE2"/>
    <w:rsid w:val="004405C8"/>
    <w:rsid w:val="004411D1"/>
    <w:rsid w:val="0044458C"/>
    <w:rsid w:val="00445002"/>
    <w:rsid w:val="00445CB7"/>
    <w:rsid w:val="004473FB"/>
    <w:rsid w:val="00447689"/>
    <w:rsid w:val="00447DD3"/>
    <w:rsid w:val="00447FF5"/>
    <w:rsid w:val="004522E3"/>
    <w:rsid w:val="00452887"/>
    <w:rsid w:val="00454DEA"/>
    <w:rsid w:val="00455CBC"/>
    <w:rsid w:val="00456E62"/>
    <w:rsid w:val="004578B1"/>
    <w:rsid w:val="00461C6D"/>
    <w:rsid w:val="004624B7"/>
    <w:rsid w:val="004629A8"/>
    <w:rsid w:val="004638C8"/>
    <w:rsid w:val="00466CA7"/>
    <w:rsid w:val="004723DF"/>
    <w:rsid w:val="00472CD7"/>
    <w:rsid w:val="00473885"/>
    <w:rsid w:val="00474724"/>
    <w:rsid w:val="00477AF1"/>
    <w:rsid w:val="0048076B"/>
    <w:rsid w:val="004815AF"/>
    <w:rsid w:val="00482CA3"/>
    <w:rsid w:val="00483E7B"/>
    <w:rsid w:val="00485119"/>
    <w:rsid w:val="00485D59"/>
    <w:rsid w:val="00494858"/>
    <w:rsid w:val="0049681F"/>
    <w:rsid w:val="00496B13"/>
    <w:rsid w:val="00496B6A"/>
    <w:rsid w:val="00496B7D"/>
    <w:rsid w:val="00497CB0"/>
    <w:rsid w:val="004A07F7"/>
    <w:rsid w:val="004A0970"/>
    <w:rsid w:val="004A152B"/>
    <w:rsid w:val="004A1FD9"/>
    <w:rsid w:val="004A34A7"/>
    <w:rsid w:val="004A391F"/>
    <w:rsid w:val="004A6DE5"/>
    <w:rsid w:val="004B0CFE"/>
    <w:rsid w:val="004B14B3"/>
    <w:rsid w:val="004B286E"/>
    <w:rsid w:val="004B48DB"/>
    <w:rsid w:val="004B60DE"/>
    <w:rsid w:val="004B66C7"/>
    <w:rsid w:val="004B76DB"/>
    <w:rsid w:val="004B7A42"/>
    <w:rsid w:val="004B7B3B"/>
    <w:rsid w:val="004B7DFD"/>
    <w:rsid w:val="004C0965"/>
    <w:rsid w:val="004C1A58"/>
    <w:rsid w:val="004C2342"/>
    <w:rsid w:val="004C57F3"/>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5DD7"/>
    <w:rsid w:val="004F7BB9"/>
    <w:rsid w:val="004F7E33"/>
    <w:rsid w:val="00501D48"/>
    <w:rsid w:val="00502352"/>
    <w:rsid w:val="005027BB"/>
    <w:rsid w:val="00504219"/>
    <w:rsid w:val="00506ED1"/>
    <w:rsid w:val="0050734F"/>
    <w:rsid w:val="005105EE"/>
    <w:rsid w:val="00511CBC"/>
    <w:rsid w:val="0051563E"/>
    <w:rsid w:val="0051678A"/>
    <w:rsid w:val="005200EE"/>
    <w:rsid w:val="00520363"/>
    <w:rsid w:val="00520AC1"/>
    <w:rsid w:val="00520F9A"/>
    <w:rsid w:val="00520FB7"/>
    <w:rsid w:val="00521794"/>
    <w:rsid w:val="0052200B"/>
    <w:rsid w:val="005234F9"/>
    <w:rsid w:val="005257DE"/>
    <w:rsid w:val="005258B3"/>
    <w:rsid w:val="005303A1"/>
    <w:rsid w:val="00531528"/>
    <w:rsid w:val="005318E6"/>
    <w:rsid w:val="00532209"/>
    <w:rsid w:val="00533685"/>
    <w:rsid w:val="0053427C"/>
    <w:rsid w:val="00536834"/>
    <w:rsid w:val="00542DDA"/>
    <w:rsid w:val="00542E69"/>
    <w:rsid w:val="00545C8D"/>
    <w:rsid w:val="00547DA4"/>
    <w:rsid w:val="00550890"/>
    <w:rsid w:val="00550F5B"/>
    <w:rsid w:val="00553335"/>
    <w:rsid w:val="00553528"/>
    <w:rsid w:val="00553878"/>
    <w:rsid w:val="00555F12"/>
    <w:rsid w:val="00557F51"/>
    <w:rsid w:val="00560732"/>
    <w:rsid w:val="005625CE"/>
    <w:rsid w:val="00562A6C"/>
    <w:rsid w:val="0056311B"/>
    <w:rsid w:val="00563BF6"/>
    <w:rsid w:val="00563DC4"/>
    <w:rsid w:val="005670A3"/>
    <w:rsid w:val="00571FCD"/>
    <w:rsid w:val="00573D64"/>
    <w:rsid w:val="00576176"/>
    <w:rsid w:val="005766D9"/>
    <w:rsid w:val="0057765F"/>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605F"/>
    <w:rsid w:val="005A71F6"/>
    <w:rsid w:val="005A7EDC"/>
    <w:rsid w:val="005B02F7"/>
    <w:rsid w:val="005B3512"/>
    <w:rsid w:val="005C026E"/>
    <w:rsid w:val="005C164D"/>
    <w:rsid w:val="005C3C49"/>
    <w:rsid w:val="005C3F10"/>
    <w:rsid w:val="005C4BE4"/>
    <w:rsid w:val="005C5C14"/>
    <w:rsid w:val="005C6EF3"/>
    <w:rsid w:val="005C722B"/>
    <w:rsid w:val="005C75F6"/>
    <w:rsid w:val="005C7F09"/>
    <w:rsid w:val="005D23A9"/>
    <w:rsid w:val="005D326C"/>
    <w:rsid w:val="005D4E59"/>
    <w:rsid w:val="005D6359"/>
    <w:rsid w:val="005D6413"/>
    <w:rsid w:val="005D68E1"/>
    <w:rsid w:val="005D6E2F"/>
    <w:rsid w:val="005E4120"/>
    <w:rsid w:val="005E497C"/>
    <w:rsid w:val="005E5699"/>
    <w:rsid w:val="005F2A22"/>
    <w:rsid w:val="005F64C0"/>
    <w:rsid w:val="005F771B"/>
    <w:rsid w:val="00600E31"/>
    <w:rsid w:val="006012CF"/>
    <w:rsid w:val="00601F66"/>
    <w:rsid w:val="00602E8C"/>
    <w:rsid w:val="0060304E"/>
    <w:rsid w:val="00603683"/>
    <w:rsid w:val="006107D6"/>
    <w:rsid w:val="006107E5"/>
    <w:rsid w:val="0061091C"/>
    <w:rsid w:val="00611378"/>
    <w:rsid w:val="00611E89"/>
    <w:rsid w:val="00612B7A"/>
    <w:rsid w:val="00616053"/>
    <w:rsid w:val="00617E28"/>
    <w:rsid w:val="00621BBF"/>
    <w:rsid w:val="00622DB1"/>
    <w:rsid w:val="0062439D"/>
    <w:rsid w:val="006243B2"/>
    <w:rsid w:val="006259DA"/>
    <w:rsid w:val="00630481"/>
    <w:rsid w:val="00634151"/>
    <w:rsid w:val="0063467B"/>
    <w:rsid w:val="00637F2F"/>
    <w:rsid w:val="0064049A"/>
    <w:rsid w:val="006413AD"/>
    <w:rsid w:val="00641888"/>
    <w:rsid w:val="00642CB0"/>
    <w:rsid w:val="00642D41"/>
    <w:rsid w:val="00642FEC"/>
    <w:rsid w:val="00643AEB"/>
    <w:rsid w:val="00643D5E"/>
    <w:rsid w:val="00643E4F"/>
    <w:rsid w:val="00645441"/>
    <w:rsid w:val="006476EC"/>
    <w:rsid w:val="00650F86"/>
    <w:rsid w:val="00651277"/>
    <w:rsid w:val="00652C9F"/>
    <w:rsid w:val="006534F3"/>
    <w:rsid w:val="006555F2"/>
    <w:rsid w:val="00655B97"/>
    <w:rsid w:val="006562F3"/>
    <w:rsid w:val="00660BDF"/>
    <w:rsid w:val="00661B79"/>
    <w:rsid w:val="006641B0"/>
    <w:rsid w:val="00665FF2"/>
    <w:rsid w:val="006663B1"/>
    <w:rsid w:val="0066673E"/>
    <w:rsid w:val="00667A5B"/>
    <w:rsid w:val="00670E12"/>
    <w:rsid w:val="00670F4E"/>
    <w:rsid w:val="0067127A"/>
    <w:rsid w:val="006721BD"/>
    <w:rsid w:val="006731FC"/>
    <w:rsid w:val="006733AC"/>
    <w:rsid w:val="00676C2F"/>
    <w:rsid w:val="00677847"/>
    <w:rsid w:val="00680FB8"/>
    <w:rsid w:val="00681537"/>
    <w:rsid w:val="00681AF2"/>
    <w:rsid w:val="00682463"/>
    <w:rsid w:val="00683281"/>
    <w:rsid w:val="006849E6"/>
    <w:rsid w:val="00685856"/>
    <w:rsid w:val="006859C3"/>
    <w:rsid w:val="00686A2C"/>
    <w:rsid w:val="00686B34"/>
    <w:rsid w:val="006873B3"/>
    <w:rsid w:val="00687F52"/>
    <w:rsid w:val="00691644"/>
    <w:rsid w:val="00691D10"/>
    <w:rsid w:val="006921F6"/>
    <w:rsid w:val="006934D4"/>
    <w:rsid w:val="00695CE7"/>
    <w:rsid w:val="006A1973"/>
    <w:rsid w:val="006A36B7"/>
    <w:rsid w:val="006A38B9"/>
    <w:rsid w:val="006A5F14"/>
    <w:rsid w:val="006A6143"/>
    <w:rsid w:val="006A6C70"/>
    <w:rsid w:val="006A722E"/>
    <w:rsid w:val="006B035C"/>
    <w:rsid w:val="006B24E2"/>
    <w:rsid w:val="006B2C7C"/>
    <w:rsid w:val="006B36DB"/>
    <w:rsid w:val="006B3D98"/>
    <w:rsid w:val="006B496C"/>
    <w:rsid w:val="006B5D40"/>
    <w:rsid w:val="006B63F2"/>
    <w:rsid w:val="006B6683"/>
    <w:rsid w:val="006B7744"/>
    <w:rsid w:val="006C4809"/>
    <w:rsid w:val="006C4D9A"/>
    <w:rsid w:val="006C528B"/>
    <w:rsid w:val="006C5638"/>
    <w:rsid w:val="006C6636"/>
    <w:rsid w:val="006D1342"/>
    <w:rsid w:val="006D2200"/>
    <w:rsid w:val="006D2204"/>
    <w:rsid w:val="006D3512"/>
    <w:rsid w:val="006D6E0B"/>
    <w:rsid w:val="006D7935"/>
    <w:rsid w:val="006E077E"/>
    <w:rsid w:val="006E13FC"/>
    <w:rsid w:val="006E145B"/>
    <w:rsid w:val="006E185F"/>
    <w:rsid w:val="006E1B24"/>
    <w:rsid w:val="006E2E6D"/>
    <w:rsid w:val="006E3239"/>
    <w:rsid w:val="006E4723"/>
    <w:rsid w:val="006E49AF"/>
    <w:rsid w:val="006E6676"/>
    <w:rsid w:val="006E7182"/>
    <w:rsid w:val="006E78E4"/>
    <w:rsid w:val="006E7A8C"/>
    <w:rsid w:val="006F0FFA"/>
    <w:rsid w:val="006F1156"/>
    <w:rsid w:val="006F447B"/>
    <w:rsid w:val="006F532C"/>
    <w:rsid w:val="006F5FB7"/>
    <w:rsid w:val="006F72AA"/>
    <w:rsid w:val="006F77B5"/>
    <w:rsid w:val="006F784F"/>
    <w:rsid w:val="006F7AAF"/>
    <w:rsid w:val="006F7E11"/>
    <w:rsid w:val="0070016E"/>
    <w:rsid w:val="007002D3"/>
    <w:rsid w:val="00701246"/>
    <w:rsid w:val="00703294"/>
    <w:rsid w:val="00707DBC"/>
    <w:rsid w:val="007117E6"/>
    <w:rsid w:val="00714E2D"/>
    <w:rsid w:val="00715B47"/>
    <w:rsid w:val="007164A1"/>
    <w:rsid w:val="007166E0"/>
    <w:rsid w:val="00720DCD"/>
    <w:rsid w:val="00722D94"/>
    <w:rsid w:val="00723A6F"/>
    <w:rsid w:val="0072444B"/>
    <w:rsid w:val="00724C0E"/>
    <w:rsid w:val="00725029"/>
    <w:rsid w:val="007269B9"/>
    <w:rsid w:val="00730BBF"/>
    <w:rsid w:val="00730C85"/>
    <w:rsid w:val="007319F3"/>
    <w:rsid w:val="0073418F"/>
    <w:rsid w:val="00734C83"/>
    <w:rsid w:val="00736534"/>
    <w:rsid w:val="00736579"/>
    <w:rsid w:val="00737043"/>
    <w:rsid w:val="007379E5"/>
    <w:rsid w:val="00740853"/>
    <w:rsid w:val="00740D87"/>
    <w:rsid w:val="00741F2C"/>
    <w:rsid w:val="0074353D"/>
    <w:rsid w:val="00743C23"/>
    <w:rsid w:val="00744B45"/>
    <w:rsid w:val="007453B8"/>
    <w:rsid w:val="0075143E"/>
    <w:rsid w:val="00753D34"/>
    <w:rsid w:val="007548C7"/>
    <w:rsid w:val="0075577E"/>
    <w:rsid w:val="00755E9D"/>
    <w:rsid w:val="00762F66"/>
    <w:rsid w:val="00763200"/>
    <w:rsid w:val="00766525"/>
    <w:rsid w:val="007703E6"/>
    <w:rsid w:val="00770AAE"/>
    <w:rsid w:val="00770D87"/>
    <w:rsid w:val="007711D7"/>
    <w:rsid w:val="00772781"/>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0713"/>
    <w:rsid w:val="007A1385"/>
    <w:rsid w:val="007A229F"/>
    <w:rsid w:val="007A368E"/>
    <w:rsid w:val="007A7782"/>
    <w:rsid w:val="007A7AE6"/>
    <w:rsid w:val="007A7DD3"/>
    <w:rsid w:val="007B079C"/>
    <w:rsid w:val="007B0DFA"/>
    <w:rsid w:val="007B1930"/>
    <w:rsid w:val="007B381F"/>
    <w:rsid w:val="007B3C00"/>
    <w:rsid w:val="007B3D90"/>
    <w:rsid w:val="007B4D9D"/>
    <w:rsid w:val="007B7D47"/>
    <w:rsid w:val="007C0D37"/>
    <w:rsid w:val="007C12FB"/>
    <w:rsid w:val="007C15B2"/>
    <w:rsid w:val="007C20EB"/>
    <w:rsid w:val="007C3701"/>
    <w:rsid w:val="007C404E"/>
    <w:rsid w:val="007C4F85"/>
    <w:rsid w:val="007C50A2"/>
    <w:rsid w:val="007C7561"/>
    <w:rsid w:val="007D0C2C"/>
    <w:rsid w:val="007D240D"/>
    <w:rsid w:val="007D2C59"/>
    <w:rsid w:val="007D2CE7"/>
    <w:rsid w:val="007D3041"/>
    <w:rsid w:val="007D3B4D"/>
    <w:rsid w:val="007D3D51"/>
    <w:rsid w:val="007D538E"/>
    <w:rsid w:val="007D5D6C"/>
    <w:rsid w:val="007D67BD"/>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3EAC"/>
    <w:rsid w:val="008042D4"/>
    <w:rsid w:val="00804381"/>
    <w:rsid w:val="008047E6"/>
    <w:rsid w:val="00805B47"/>
    <w:rsid w:val="00806E1F"/>
    <w:rsid w:val="00806EF0"/>
    <w:rsid w:val="00807490"/>
    <w:rsid w:val="00807C91"/>
    <w:rsid w:val="008111FC"/>
    <w:rsid w:val="008130E7"/>
    <w:rsid w:val="0081326B"/>
    <w:rsid w:val="008138E7"/>
    <w:rsid w:val="00814061"/>
    <w:rsid w:val="00815739"/>
    <w:rsid w:val="008157DA"/>
    <w:rsid w:val="00815A89"/>
    <w:rsid w:val="00815CD9"/>
    <w:rsid w:val="00817343"/>
    <w:rsid w:val="00817AD8"/>
    <w:rsid w:val="00820E68"/>
    <w:rsid w:val="00820F6C"/>
    <w:rsid w:val="0082234A"/>
    <w:rsid w:val="00826E81"/>
    <w:rsid w:val="008272CB"/>
    <w:rsid w:val="00827788"/>
    <w:rsid w:val="00827C52"/>
    <w:rsid w:val="00831B74"/>
    <w:rsid w:val="00833155"/>
    <w:rsid w:val="00833B16"/>
    <w:rsid w:val="00834A66"/>
    <w:rsid w:val="00837C89"/>
    <w:rsid w:val="008411DB"/>
    <w:rsid w:val="008468C5"/>
    <w:rsid w:val="00846B21"/>
    <w:rsid w:val="00846EF0"/>
    <w:rsid w:val="008470A9"/>
    <w:rsid w:val="00850327"/>
    <w:rsid w:val="00851274"/>
    <w:rsid w:val="00851E15"/>
    <w:rsid w:val="00851F18"/>
    <w:rsid w:val="00853117"/>
    <w:rsid w:val="0085407D"/>
    <w:rsid w:val="00856360"/>
    <w:rsid w:val="008564C6"/>
    <w:rsid w:val="0085765A"/>
    <w:rsid w:val="00860995"/>
    <w:rsid w:val="00861AE3"/>
    <w:rsid w:val="008627F3"/>
    <w:rsid w:val="00862EE5"/>
    <w:rsid w:val="0086602B"/>
    <w:rsid w:val="008664CB"/>
    <w:rsid w:val="00870A67"/>
    <w:rsid w:val="008734C8"/>
    <w:rsid w:val="00873A20"/>
    <w:rsid w:val="00873B96"/>
    <w:rsid w:val="00875B1D"/>
    <w:rsid w:val="00880139"/>
    <w:rsid w:val="00880AD1"/>
    <w:rsid w:val="00883855"/>
    <w:rsid w:val="008838F9"/>
    <w:rsid w:val="00884500"/>
    <w:rsid w:val="00884C28"/>
    <w:rsid w:val="0088534E"/>
    <w:rsid w:val="00886363"/>
    <w:rsid w:val="00887BB4"/>
    <w:rsid w:val="008909BD"/>
    <w:rsid w:val="00890CD4"/>
    <w:rsid w:val="00892EED"/>
    <w:rsid w:val="00893D7B"/>
    <w:rsid w:val="00894724"/>
    <w:rsid w:val="008948AF"/>
    <w:rsid w:val="008971B0"/>
    <w:rsid w:val="008A146C"/>
    <w:rsid w:val="008A1949"/>
    <w:rsid w:val="008A689F"/>
    <w:rsid w:val="008A6C2C"/>
    <w:rsid w:val="008A788D"/>
    <w:rsid w:val="008A7E3D"/>
    <w:rsid w:val="008B1743"/>
    <w:rsid w:val="008B2F9E"/>
    <w:rsid w:val="008B5A74"/>
    <w:rsid w:val="008B63AD"/>
    <w:rsid w:val="008B6911"/>
    <w:rsid w:val="008B6AA0"/>
    <w:rsid w:val="008B7AD1"/>
    <w:rsid w:val="008C0AC7"/>
    <w:rsid w:val="008C12CA"/>
    <w:rsid w:val="008C1A7E"/>
    <w:rsid w:val="008C1CED"/>
    <w:rsid w:val="008C25D0"/>
    <w:rsid w:val="008C27A4"/>
    <w:rsid w:val="008C2A78"/>
    <w:rsid w:val="008C3DA4"/>
    <w:rsid w:val="008C4979"/>
    <w:rsid w:val="008C4B02"/>
    <w:rsid w:val="008C59C6"/>
    <w:rsid w:val="008C72FF"/>
    <w:rsid w:val="008C7D26"/>
    <w:rsid w:val="008D030E"/>
    <w:rsid w:val="008D0701"/>
    <w:rsid w:val="008D109A"/>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A7B"/>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077DD"/>
    <w:rsid w:val="00910361"/>
    <w:rsid w:val="00910715"/>
    <w:rsid w:val="0091137B"/>
    <w:rsid w:val="00912864"/>
    <w:rsid w:val="009136F3"/>
    <w:rsid w:val="009152A6"/>
    <w:rsid w:val="00915D9F"/>
    <w:rsid w:val="00915E0F"/>
    <w:rsid w:val="0092036B"/>
    <w:rsid w:val="00920418"/>
    <w:rsid w:val="0092062F"/>
    <w:rsid w:val="00920F0C"/>
    <w:rsid w:val="009210C8"/>
    <w:rsid w:val="00922361"/>
    <w:rsid w:val="00922B67"/>
    <w:rsid w:val="00925421"/>
    <w:rsid w:val="009256EE"/>
    <w:rsid w:val="0092688F"/>
    <w:rsid w:val="00926A64"/>
    <w:rsid w:val="00930996"/>
    <w:rsid w:val="00931C54"/>
    <w:rsid w:val="0093341E"/>
    <w:rsid w:val="00933521"/>
    <w:rsid w:val="00935494"/>
    <w:rsid w:val="00935A4F"/>
    <w:rsid w:val="00935B5A"/>
    <w:rsid w:val="009374E4"/>
    <w:rsid w:val="00937657"/>
    <w:rsid w:val="009400A9"/>
    <w:rsid w:val="00943A55"/>
    <w:rsid w:val="00943D5F"/>
    <w:rsid w:val="009445DF"/>
    <w:rsid w:val="00944B3B"/>
    <w:rsid w:val="00945603"/>
    <w:rsid w:val="00946B11"/>
    <w:rsid w:val="009476AA"/>
    <w:rsid w:val="00950086"/>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01CF"/>
    <w:rsid w:val="00970C63"/>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001"/>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D7CA5"/>
    <w:rsid w:val="009E2912"/>
    <w:rsid w:val="009E3F81"/>
    <w:rsid w:val="009E5153"/>
    <w:rsid w:val="009E5AB6"/>
    <w:rsid w:val="009E7840"/>
    <w:rsid w:val="009F0376"/>
    <w:rsid w:val="009F0436"/>
    <w:rsid w:val="009F0B2F"/>
    <w:rsid w:val="009F17DB"/>
    <w:rsid w:val="009F4455"/>
    <w:rsid w:val="009F5DB9"/>
    <w:rsid w:val="009F5EB6"/>
    <w:rsid w:val="009F60C2"/>
    <w:rsid w:val="009F63CF"/>
    <w:rsid w:val="009F750D"/>
    <w:rsid w:val="009F7D0C"/>
    <w:rsid w:val="00A001FF"/>
    <w:rsid w:val="00A017B4"/>
    <w:rsid w:val="00A03D0F"/>
    <w:rsid w:val="00A0500D"/>
    <w:rsid w:val="00A05700"/>
    <w:rsid w:val="00A0598C"/>
    <w:rsid w:val="00A06F8E"/>
    <w:rsid w:val="00A07CDD"/>
    <w:rsid w:val="00A10346"/>
    <w:rsid w:val="00A10792"/>
    <w:rsid w:val="00A1133C"/>
    <w:rsid w:val="00A12E3E"/>
    <w:rsid w:val="00A15ADE"/>
    <w:rsid w:val="00A179EA"/>
    <w:rsid w:val="00A246FE"/>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1736"/>
    <w:rsid w:val="00A31997"/>
    <w:rsid w:val="00A32432"/>
    <w:rsid w:val="00A37228"/>
    <w:rsid w:val="00A372D9"/>
    <w:rsid w:val="00A3781C"/>
    <w:rsid w:val="00A37EBF"/>
    <w:rsid w:val="00A41BF7"/>
    <w:rsid w:val="00A423B4"/>
    <w:rsid w:val="00A438EC"/>
    <w:rsid w:val="00A4569E"/>
    <w:rsid w:val="00A45FB5"/>
    <w:rsid w:val="00A47682"/>
    <w:rsid w:val="00A47CD3"/>
    <w:rsid w:val="00A51546"/>
    <w:rsid w:val="00A560D4"/>
    <w:rsid w:val="00A56D04"/>
    <w:rsid w:val="00A57E1D"/>
    <w:rsid w:val="00A603DE"/>
    <w:rsid w:val="00A604C2"/>
    <w:rsid w:val="00A60619"/>
    <w:rsid w:val="00A6068A"/>
    <w:rsid w:val="00A610B3"/>
    <w:rsid w:val="00A62D59"/>
    <w:rsid w:val="00A7103C"/>
    <w:rsid w:val="00A72283"/>
    <w:rsid w:val="00A72C4F"/>
    <w:rsid w:val="00A73959"/>
    <w:rsid w:val="00A7401F"/>
    <w:rsid w:val="00A747BC"/>
    <w:rsid w:val="00A75077"/>
    <w:rsid w:val="00A75E7A"/>
    <w:rsid w:val="00A765B6"/>
    <w:rsid w:val="00A76BC2"/>
    <w:rsid w:val="00A76E51"/>
    <w:rsid w:val="00A77BE8"/>
    <w:rsid w:val="00A81F90"/>
    <w:rsid w:val="00A82B21"/>
    <w:rsid w:val="00A83BEA"/>
    <w:rsid w:val="00A85058"/>
    <w:rsid w:val="00A85982"/>
    <w:rsid w:val="00A8751D"/>
    <w:rsid w:val="00A904DB"/>
    <w:rsid w:val="00A91645"/>
    <w:rsid w:val="00A93D4B"/>
    <w:rsid w:val="00A9597C"/>
    <w:rsid w:val="00A95DDD"/>
    <w:rsid w:val="00A96197"/>
    <w:rsid w:val="00AA3481"/>
    <w:rsid w:val="00AA6CD6"/>
    <w:rsid w:val="00AB139B"/>
    <w:rsid w:val="00AB1F67"/>
    <w:rsid w:val="00AB1FAA"/>
    <w:rsid w:val="00AB26D2"/>
    <w:rsid w:val="00AB28DB"/>
    <w:rsid w:val="00AB472F"/>
    <w:rsid w:val="00AB60AB"/>
    <w:rsid w:val="00AB6E95"/>
    <w:rsid w:val="00AB7539"/>
    <w:rsid w:val="00AC1706"/>
    <w:rsid w:val="00AC20C0"/>
    <w:rsid w:val="00AC21B2"/>
    <w:rsid w:val="00AC22EB"/>
    <w:rsid w:val="00AC29C1"/>
    <w:rsid w:val="00AC35C8"/>
    <w:rsid w:val="00AC6429"/>
    <w:rsid w:val="00AC672F"/>
    <w:rsid w:val="00AD07CC"/>
    <w:rsid w:val="00AD0D0E"/>
    <w:rsid w:val="00AD4861"/>
    <w:rsid w:val="00AD4CF9"/>
    <w:rsid w:val="00AD6281"/>
    <w:rsid w:val="00AE0A58"/>
    <w:rsid w:val="00AE0CE4"/>
    <w:rsid w:val="00AE35E8"/>
    <w:rsid w:val="00AE3C10"/>
    <w:rsid w:val="00AE48A6"/>
    <w:rsid w:val="00AE61DE"/>
    <w:rsid w:val="00AE6531"/>
    <w:rsid w:val="00AE6B6A"/>
    <w:rsid w:val="00AE6F50"/>
    <w:rsid w:val="00AE70A4"/>
    <w:rsid w:val="00AF00A2"/>
    <w:rsid w:val="00AF1555"/>
    <w:rsid w:val="00AF1A1E"/>
    <w:rsid w:val="00AF2C14"/>
    <w:rsid w:val="00AF5077"/>
    <w:rsid w:val="00AF57FA"/>
    <w:rsid w:val="00B0238D"/>
    <w:rsid w:val="00B037EB"/>
    <w:rsid w:val="00B03E87"/>
    <w:rsid w:val="00B04C09"/>
    <w:rsid w:val="00B05265"/>
    <w:rsid w:val="00B05587"/>
    <w:rsid w:val="00B05E1B"/>
    <w:rsid w:val="00B0655D"/>
    <w:rsid w:val="00B065F1"/>
    <w:rsid w:val="00B069FE"/>
    <w:rsid w:val="00B0737C"/>
    <w:rsid w:val="00B10083"/>
    <w:rsid w:val="00B11397"/>
    <w:rsid w:val="00B12922"/>
    <w:rsid w:val="00B12A6F"/>
    <w:rsid w:val="00B131C6"/>
    <w:rsid w:val="00B1354B"/>
    <w:rsid w:val="00B15774"/>
    <w:rsid w:val="00B15FD6"/>
    <w:rsid w:val="00B17D82"/>
    <w:rsid w:val="00B204D7"/>
    <w:rsid w:val="00B2057D"/>
    <w:rsid w:val="00B217FB"/>
    <w:rsid w:val="00B22660"/>
    <w:rsid w:val="00B231D9"/>
    <w:rsid w:val="00B23CE2"/>
    <w:rsid w:val="00B24ADA"/>
    <w:rsid w:val="00B3193A"/>
    <w:rsid w:val="00B31A86"/>
    <w:rsid w:val="00B3350A"/>
    <w:rsid w:val="00B33DA8"/>
    <w:rsid w:val="00B33E32"/>
    <w:rsid w:val="00B34523"/>
    <w:rsid w:val="00B34D31"/>
    <w:rsid w:val="00B353E0"/>
    <w:rsid w:val="00B3576D"/>
    <w:rsid w:val="00B36EB0"/>
    <w:rsid w:val="00B433A8"/>
    <w:rsid w:val="00B43B77"/>
    <w:rsid w:val="00B451B1"/>
    <w:rsid w:val="00B45C20"/>
    <w:rsid w:val="00B46121"/>
    <w:rsid w:val="00B51E29"/>
    <w:rsid w:val="00B53853"/>
    <w:rsid w:val="00B54CE7"/>
    <w:rsid w:val="00B6034E"/>
    <w:rsid w:val="00B609E3"/>
    <w:rsid w:val="00B63F10"/>
    <w:rsid w:val="00B6446C"/>
    <w:rsid w:val="00B66845"/>
    <w:rsid w:val="00B67D0E"/>
    <w:rsid w:val="00B7126E"/>
    <w:rsid w:val="00B714C5"/>
    <w:rsid w:val="00B72087"/>
    <w:rsid w:val="00B733C2"/>
    <w:rsid w:val="00B735E7"/>
    <w:rsid w:val="00B73EA5"/>
    <w:rsid w:val="00B763C9"/>
    <w:rsid w:val="00B764CC"/>
    <w:rsid w:val="00B76DD7"/>
    <w:rsid w:val="00B822AA"/>
    <w:rsid w:val="00B82926"/>
    <w:rsid w:val="00B839FB"/>
    <w:rsid w:val="00B842D7"/>
    <w:rsid w:val="00B857F7"/>
    <w:rsid w:val="00B85DA1"/>
    <w:rsid w:val="00B86E24"/>
    <w:rsid w:val="00B90408"/>
    <w:rsid w:val="00B91B0B"/>
    <w:rsid w:val="00B92707"/>
    <w:rsid w:val="00B929C5"/>
    <w:rsid w:val="00B930EB"/>
    <w:rsid w:val="00B94D5F"/>
    <w:rsid w:val="00B960DE"/>
    <w:rsid w:val="00BA1740"/>
    <w:rsid w:val="00BA224C"/>
    <w:rsid w:val="00BA356A"/>
    <w:rsid w:val="00BA42A6"/>
    <w:rsid w:val="00BA4A06"/>
    <w:rsid w:val="00BA6EF4"/>
    <w:rsid w:val="00BB0B68"/>
    <w:rsid w:val="00BB0DB0"/>
    <w:rsid w:val="00BB14F3"/>
    <w:rsid w:val="00BB1C74"/>
    <w:rsid w:val="00BB1CF1"/>
    <w:rsid w:val="00BB2132"/>
    <w:rsid w:val="00BB27C6"/>
    <w:rsid w:val="00BB3E01"/>
    <w:rsid w:val="00BB5A12"/>
    <w:rsid w:val="00BB5B8C"/>
    <w:rsid w:val="00BB76BA"/>
    <w:rsid w:val="00BC124B"/>
    <w:rsid w:val="00BC1ADD"/>
    <w:rsid w:val="00BC640E"/>
    <w:rsid w:val="00BC6CE7"/>
    <w:rsid w:val="00BC6EEB"/>
    <w:rsid w:val="00BC73A4"/>
    <w:rsid w:val="00BD7251"/>
    <w:rsid w:val="00BD74F0"/>
    <w:rsid w:val="00BE1CF4"/>
    <w:rsid w:val="00BE3ACD"/>
    <w:rsid w:val="00BE51B1"/>
    <w:rsid w:val="00BE567B"/>
    <w:rsid w:val="00BF03E1"/>
    <w:rsid w:val="00BF1978"/>
    <w:rsid w:val="00BF3225"/>
    <w:rsid w:val="00BF3B30"/>
    <w:rsid w:val="00BF56A9"/>
    <w:rsid w:val="00BF6F1A"/>
    <w:rsid w:val="00BF7592"/>
    <w:rsid w:val="00BF79BD"/>
    <w:rsid w:val="00C0038F"/>
    <w:rsid w:val="00C00F21"/>
    <w:rsid w:val="00C01FBA"/>
    <w:rsid w:val="00C02FB1"/>
    <w:rsid w:val="00C03279"/>
    <w:rsid w:val="00C040EE"/>
    <w:rsid w:val="00C1017F"/>
    <w:rsid w:val="00C12249"/>
    <w:rsid w:val="00C16045"/>
    <w:rsid w:val="00C1612F"/>
    <w:rsid w:val="00C20158"/>
    <w:rsid w:val="00C214D4"/>
    <w:rsid w:val="00C233AA"/>
    <w:rsid w:val="00C24B61"/>
    <w:rsid w:val="00C26025"/>
    <w:rsid w:val="00C272EA"/>
    <w:rsid w:val="00C2773F"/>
    <w:rsid w:val="00C30F81"/>
    <w:rsid w:val="00C32110"/>
    <w:rsid w:val="00C35429"/>
    <w:rsid w:val="00C35828"/>
    <w:rsid w:val="00C37F8D"/>
    <w:rsid w:val="00C40D5F"/>
    <w:rsid w:val="00C417F3"/>
    <w:rsid w:val="00C41964"/>
    <w:rsid w:val="00C42980"/>
    <w:rsid w:val="00C439D9"/>
    <w:rsid w:val="00C4505F"/>
    <w:rsid w:val="00C457D4"/>
    <w:rsid w:val="00C475BB"/>
    <w:rsid w:val="00C50C48"/>
    <w:rsid w:val="00C5110F"/>
    <w:rsid w:val="00C5395B"/>
    <w:rsid w:val="00C55112"/>
    <w:rsid w:val="00C5549D"/>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B05"/>
    <w:rsid w:val="00CA7FE6"/>
    <w:rsid w:val="00CB22F3"/>
    <w:rsid w:val="00CB3003"/>
    <w:rsid w:val="00CB3ADD"/>
    <w:rsid w:val="00CB3C1E"/>
    <w:rsid w:val="00CB5378"/>
    <w:rsid w:val="00CB587F"/>
    <w:rsid w:val="00CB5CFB"/>
    <w:rsid w:val="00CB6919"/>
    <w:rsid w:val="00CB6961"/>
    <w:rsid w:val="00CC0DA6"/>
    <w:rsid w:val="00CC3451"/>
    <w:rsid w:val="00CC3798"/>
    <w:rsid w:val="00CC4716"/>
    <w:rsid w:val="00CC4A91"/>
    <w:rsid w:val="00CC5948"/>
    <w:rsid w:val="00CC61AC"/>
    <w:rsid w:val="00CC644D"/>
    <w:rsid w:val="00CC7C5D"/>
    <w:rsid w:val="00CD0861"/>
    <w:rsid w:val="00CD0C40"/>
    <w:rsid w:val="00CD3A5B"/>
    <w:rsid w:val="00CD4222"/>
    <w:rsid w:val="00CD52FC"/>
    <w:rsid w:val="00CD67A5"/>
    <w:rsid w:val="00CD68EE"/>
    <w:rsid w:val="00CD6B32"/>
    <w:rsid w:val="00CD6C4C"/>
    <w:rsid w:val="00CD6CFC"/>
    <w:rsid w:val="00CD74B3"/>
    <w:rsid w:val="00CE3262"/>
    <w:rsid w:val="00CE3458"/>
    <w:rsid w:val="00CE4300"/>
    <w:rsid w:val="00CE5557"/>
    <w:rsid w:val="00CF0265"/>
    <w:rsid w:val="00CF06E4"/>
    <w:rsid w:val="00CF1867"/>
    <w:rsid w:val="00CF20E9"/>
    <w:rsid w:val="00CF48E5"/>
    <w:rsid w:val="00CF5737"/>
    <w:rsid w:val="00CF6BF8"/>
    <w:rsid w:val="00CF7405"/>
    <w:rsid w:val="00D002D2"/>
    <w:rsid w:val="00D018F0"/>
    <w:rsid w:val="00D025B6"/>
    <w:rsid w:val="00D03F64"/>
    <w:rsid w:val="00D0424D"/>
    <w:rsid w:val="00D0456C"/>
    <w:rsid w:val="00D05D05"/>
    <w:rsid w:val="00D065D9"/>
    <w:rsid w:val="00D07A60"/>
    <w:rsid w:val="00D07F82"/>
    <w:rsid w:val="00D111DA"/>
    <w:rsid w:val="00D11FA0"/>
    <w:rsid w:val="00D13A0F"/>
    <w:rsid w:val="00D14360"/>
    <w:rsid w:val="00D144C8"/>
    <w:rsid w:val="00D16A60"/>
    <w:rsid w:val="00D16C03"/>
    <w:rsid w:val="00D17024"/>
    <w:rsid w:val="00D17452"/>
    <w:rsid w:val="00D174F7"/>
    <w:rsid w:val="00D20992"/>
    <w:rsid w:val="00D20E21"/>
    <w:rsid w:val="00D2164A"/>
    <w:rsid w:val="00D238C3"/>
    <w:rsid w:val="00D23DD5"/>
    <w:rsid w:val="00D27E85"/>
    <w:rsid w:val="00D30391"/>
    <w:rsid w:val="00D30944"/>
    <w:rsid w:val="00D30A5D"/>
    <w:rsid w:val="00D30D2B"/>
    <w:rsid w:val="00D324E9"/>
    <w:rsid w:val="00D32B64"/>
    <w:rsid w:val="00D338E5"/>
    <w:rsid w:val="00D33C2C"/>
    <w:rsid w:val="00D34752"/>
    <w:rsid w:val="00D35A80"/>
    <w:rsid w:val="00D365DB"/>
    <w:rsid w:val="00D36E43"/>
    <w:rsid w:val="00D40558"/>
    <w:rsid w:val="00D40E56"/>
    <w:rsid w:val="00D411C6"/>
    <w:rsid w:val="00D41562"/>
    <w:rsid w:val="00D416DB"/>
    <w:rsid w:val="00D4195B"/>
    <w:rsid w:val="00D42131"/>
    <w:rsid w:val="00D42378"/>
    <w:rsid w:val="00D442E0"/>
    <w:rsid w:val="00D44369"/>
    <w:rsid w:val="00D512D6"/>
    <w:rsid w:val="00D51E87"/>
    <w:rsid w:val="00D53D10"/>
    <w:rsid w:val="00D54D65"/>
    <w:rsid w:val="00D56832"/>
    <w:rsid w:val="00D57799"/>
    <w:rsid w:val="00D633A3"/>
    <w:rsid w:val="00D63ADB"/>
    <w:rsid w:val="00D64809"/>
    <w:rsid w:val="00D64BEB"/>
    <w:rsid w:val="00D65459"/>
    <w:rsid w:val="00D658D9"/>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97D5B"/>
    <w:rsid w:val="00D97F61"/>
    <w:rsid w:val="00DA5CD9"/>
    <w:rsid w:val="00DA6841"/>
    <w:rsid w:val="00DA6B29"/>
    <w:rsid w:val="00DA6CE8"/>
    <w:rsid w:val="00DA6D08"/>
    <w:rsid w:val="00DA7A89"/>
    <w:rsid w:val="00DA7D38"/>
    <w:rsid w:val="00DB0750"/>
    <w:rsid w:val="00DB1489"/>
    <w:rsid w:val="00DB3287"/>
    <w:rsid w:val="00DB5F66"/>
    <w:rsid w:val="00DC120F"/>
    <w:rsid w:val="00DC3338"/>
    <w:rsid w:val="00DC67B5"/>
    <w:rsid w:val="00DC691A"/>
    <w:rsid w:val="00DD0686"/>
    <w:rsid w:val="00DD07DC"/>
    <w:rsid w:val="00DD0B36"/>
    <w:rsid w:val="00DD0BE0"/>
    <w:rsid w:val="00DD0E89"/>
    <w:rsid w:val="00DD0F87"/>
    <w:rsid w:val="00DD1374"/>
    <w:rsid w:val="00DD1532"/>
    <w:rsid w:val="00DD1A7A"/>
    <w:rsid w:val="00DD2B93"/>
    <w:rsid w:val="00DD2D17"/>
    <w:rsid w:val="00DD32A6"/>
    <w:rsid w:val="00DD32E0"/>
    <w:rsid w:val="00DD394F"/>
    <w:rsid w:val="00DD5B23"/>
    <w:rsid w:val="00DD7A57"/>
    <w:rsid w:val="00DD7B5B"/>
    <w:rsid w:val="00DE111F"/>
    <w:rsid w:val="00DE1461"/>
    <w:rsid w:val="00DE1508"/>
    <w:rsid w:val="00DE1669"/>
    <w:rsid w:val="00DE313B"/>
    <w:rsid w:val="00DE3768"/>
    <w:rsid w:val="00DE4F8A"/>
    <w:rsid w:val="00DE5328"/>
    <w:rsid w:val="00DE5D76"/>
    <w:rsid w:val="00DE5F46"/>
    <w:rsid w:val="00DE6006"/>
    <w:rsid w:val="00DE688D"/>
    <w:rsid w:val="00DF13FE"/>
    <w:rsid w:val="00DF1AE8"/>
    <w:rsid w:val="00DF283F"/>
    <w:rsid w:val="00DF6471"/>
    <w:rsid w:val="00DF69D4"/>
    <w:rsid w:val="00DF7246"/>
    <w:rsid w:val="00DF7C47"/>
    <w:rsid w:val="00DF7EBA"/>
    <w:rsid w:val="00E01773"/>
    <w:rsid w:val="00E01D85"/>
    <w:rsid w:val="00E03DED"/>
    <w:rsid w:val="00E0679F"/>
    <w:rsid w:val="00E06BA8"/>
    <w:rsid w:val="00E072E8"/>
    <w:rsid w:val="00E11E11"/>
    <w:rsid w:val="00E12B0F"/>
    <w:rsid w:val="00E13E42"/>
    <w:rsid w:val="00E13FBC"/>
    <w:rsid w:val="00E1643F"/>
    <w:rsid w:val="00E20247"/>
    <w:rsid w:val="00E21442"/>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51DD"/>
    <w:rsid w:val="00E373D0"/>
    <w:rsid w:val="00E379DD"/>
    <w:rsid w:val="00E40AF1"/>
    <w:rsid w:val="00E41FCD"/>
    <w:rsid w:val="00E4288D"/>
    <w:rsid w:val="00E42A33"/>
    <w:rsid w:val="00E42B4B"/>
    <w:rsid w:val="00E42E6E"/>
    <w:rsid w:val="00E44316"/>
    <w:rsid w:val="00E44E56"/>
    <w:rsid w:val="00E463CC"/>
    <w:rsid w:val="00E47C3D"/>
    <w:rsid w:val="00E507F6"/>
    <w:rsid w:val="00E52D93"/>
    <w:rsid w:val="00E5310D"/>
    <w:rsid w:val="00E53F06"/>
    <w:rsid w:val="00E53F78"/>
    <w:rsid w:val="00E5535F"/>
    <w:rsid w:val="00E57429"/>
    <w:rsid w:val="00E602BA"/>
    <w:rsid w:val="00E61CD9"/>
    <w:rsid w:val="00E622B7"/>
    <w:rsid w:val="00E62A7E"/>
    <w:rsid w:val="00E62E35"/>
    <w:rsid w:val="00E6437E"/>
    <w:rsid w:val="00E64B51"/>
    <w:rsid w:val="00E6710C"/>
    <w:rsid w:val="00E67B82"/>
    <w:rsid w:val="00E71863"/>
    <w:rsid w:val="00E7209E"/>
    <w:rsid w:val="00E743E4"/>
    <w:rsid w:val="00E758DA"/>
    <w:rsid w:val="00E75D32"/>
    <w:rsid w:val="00E77BEC"/>
    <w:rsid w:val="00E82AE8"/>
    <w:rsid w:val="00E843DE"/>
    <w:rsid w:val="00E86C53"/>
    <w:rsid w:val="00E90D7F"/>
    <w:rsid w:val="00E90DF6"/>
    <w:rsid w:val="00E916B3"/>
    <w:rsid w:val="00E93785"/>
    <w:rsid w:val="00E9390C"/>
    <w:rsid w:val="00E94862"/>
    <w:rsid w:val="00E95AA4"/>
    <w:rsid w:val="00E9682C"/>
    <w:rsid w:val="00E97D46"/>
    <w:rsid w:val="00EA0A9C"/>
    <w:rsid w:val="00EA1EE8"/>
    <w:rsid w:val="00EA29D6"/>
    <w:rsid w:val="00EA3402"/>
    <w:rsid w:val="00EA56A1"/>
    <w:rsid w:val="00EA5BB3"/>
    <w:rsid w:val="00EA639F"/>
    <w:rsid w:val="00EB0E6B"/>
    <w:rsid w:val="00EB25B2"/>
    <w:rsid w:val="00EB2E64"/>
    <w:rsid w:val="00EB2FA0"/>
    <w:rsid w:val="00EB3FBC"/>
    <w:rsid w:val="00EB5928"/>
    <w:rsid w:val="00EB7119"/>
    <w:rsid w:val="00EC12B5"/>
    <w:rsid w:val="00EC1791"/>
    <w:rsid w:val="00EC1E69"/>
    <w:rsid w:val="00EC4030"/>
    <w:rsid w:val="00EC4A0C"/>
    <w:rsid w:val="00EC4FE4"/>
    <w:rsid w:val="00EC58F9"/>
    <w:rsid w:val="00EC5AE6"/>
    <w:rsid w:val="00EC6000"/>
    <w:rsid w:val="00EC66DE"/>
    <w:rsid w:val="00EC687D"/>
    <w:rsid w:val="00EC7FF4"/>
    <w:rsid w:val="00ED0030"/>
    <w:rsid w:val="00ED0298"/>
    <w:rsid w:val="00ED0EB9"/>
    <w:rsid w:val="00ED1412"/>
    <w:rsid w:val="00ED2CAA"/>
    <w:rsid w:val="00ED3887"/>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907"/>
    <w:rsid w:val="00F01F49"/>
    <w:rsid w:val="00F05D8F"/>
    <w:rsid w:val="00F05ED9"/>
    <w:rsid w:val="00F06CC9"/>
    <w:rsid w:val="00F10590"/>
    <w:rsid w:val="00F11651"/>
    <w:rsid w:val="00F13EEB"/>
    <w:rsid w:val="00F14104"/>
    <w:rsid w:val="00F14655"/>
    <w:rsid w:val="00F1467D"/>
    <w:rsid w:val="00F147B7"/>
    <w:rsid w:val="00F1628A"/>
    <w:rsid w:val="00F166F9"/>
    <w:rsid w:val="00F17824"/>
    <w:rsid w:val="00F20CAE"/>
    <w:rsid w:val="00F212A5"/>
    <w:rsid w:val="00F21F55"/>
    <w:rsid w:val="00F2366F"/>
    <w:rsid w:val="00F24000"/>
    <w:rsid w:val="00F26624"/>
    <w:rsid w:val="00F300A8"/>
    <w:rsid w:val="00F30179"/>
    <w:rsid w:val="00F30565"/>
    <w:rsid w:val="00F31073"/>
    <w:rsid w:val="00F3119A"/>
    <w:rsid w:val="00F33BCA"/>
    <w:rsid w:val="00F3426C"/>
    <w:rsid w:val="00F35670"/>
    <w:rsid w:val="00F36405"/>
    <w:rsid w:val="00F37059"/>
    <w:rsid w:val="00F37158"/>
    <w:rsid w:val="00F37AF1"/>
    <w:rsid w:val="00F37BFB"/>
    <w:rsid w:val="00F37D14"/>
    <w:rsid w:val="00F40BCF"/>
    <w:rsid w:val="00F42711"/>
    <w:rsid w:val="00F42980"/>
    <w:rsid w:val="00F438D5"/>
    <w:rsid w:val="00F43C6D"/>
    <w:rsid w:val="00F45258"/>
    <w:rsid w:val="00F45355"/>
    <w:rsid w:val="00F461B0"/>
    <w:rsid w:val="00F475B2"/>
    <w:rsid w:val="00F506B1"/>
    <w:rsid w:val="00F519F2"/>
    <w:rsid w:val="00F52683"/>
    <w:rsid w:val="00F52FC4"/>
    <w:rsid w:val="00F53FBB"/>
    <w:rsid w:val="00F55D62"/>
    <w:rsid w:val="00F56F8C"/>
    <w:rsid w:val="00F608F8"/>
    <w:rsid w:val="00F61A89"/>
    <w:rsid w:val="00F62267"/>
    <w:rsid w:val="00F6239C"/>
    <w:rsid w:val="00F62D41"/>
    <w:rsid w:val="00F652B9"/>
    <w:rsid w:val="00F65E38"/>
    <w:rsid w:val="00F67A50"/>
    <w:rsid w:val="00F7214C"/>
    <w:rsid w:val="00F72D47"/>
    <w:rsid w:val="00F73B4C"/>
    <w:rsid w:val="00F76352"/>
    <w:rsid w:val="00F765E4"/>
    <w:rsid w:val="00F76827"/>
    <w:rsid w:val="00F768A0"/>
    <w:rsid w:val="00F76B47"/>
    <w:rsid w:val="00F77340"/>
    <w:rsid w:val="00F800C8"/>
    <w:rsid w:val="00F812F5"/>
    <w:rsid w:val="00F819F6"/>
    <w:rsid w:val="00F868D5"/>
    <w:rsid w:val="00F87181"/>
    <w:rsid w:val="00F915F4"/>
    <w:rsid w:val="00F920A4"/>
    <w:rsid w:val="00F94140"/>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805"/>
    <w:rsid w:val="00FC3EC9"/>
    <w:rsid w:val="00FC4CF2"/>
    <w:rsid w:val="00FC5E2E"/>
    <w:rsid w:val="00FC5EBD"/>
    <w:rsid w:val="00FC60D4"/>
    <w:rsid w:val="00FC6197"/>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0B5"/>
    <w:rsid w:val="00FF56DB"/>
    <w:rsid w:val="00FF6C03"/>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styleId="Strong">
    <w:name w:val="Strong"/>
    <w:basedOn w:val="DefaultParagraphFont"/>
    <w:uiPriority w:val="22"/>
    <w:qFormat/>
    <w:rsid w:val="001F1B82"/>
    <w:rPr>
      <w:b/>
      <w:bCs/>
    </w:rPr>
  </w:style>
  <w:style w:type="paragraph" w:customStyle="1" w:styleId="Default">
    <w:name w:val="Default"/>
    <w:rsid w:val="00432780"/>
    <w:pPr>
      <w:autoSpaceDE w:val="0"/>
      <w:autoSpaceDN w:val="0"/>
      <w:adjustRightInd w:val="0"/>
    </w:pPr>
    <w:rPr>
      <w:rFonts w:ascii="Arial" w:hAnsi="Arial" w:cs="Arial"/>
      <w:color w:val="000000"/>
    </w:rPr>
  </w:style>
  <w:style w:type="paragraph" w:customStyle="1" w:styleId="pf0">
    <w:name w:val="pf0"/>
    <w:basedOn w:val="Normal"/>
    <w:rsid w:val="00343C10"/>
    <w:pPr>
      <w:autoSpaceDN w:val="0"/>
      <w:spacing w:before="100" w:after="100" w:line="240" w:lineRule="auto"/>
    </w:pPr>
    <w:rPr>
      <w:rFonts w:ascii="Times New Roman" w:hAnsi="Times New Roman" w:cs="Times New Roman"/>
      <w:sz w:val="24"/>
      <w:lang w:eastAsia="en-GB"/>
      <w14:ligatures w14:val="standardContextual"/>
    </w:rPr>
  </w:style>
  <w:style w:type="character" w:customStyle="1" w:styleId="cf31">
    <w:name w:val="cf31"/>
    <w:basedOn w:val="DefaultParagraphFont"/>
    <w:rsid w:val="00343C10"/>
    <w:rPr>
      <w:rFonts w:ascii="Segoe UI" w:hAnsi="Segoe UI" w:cs="Segoe UI" w:hint="default"/>
      <w:b/>
      <w:bCs/>
      <w:shd w:val="clear" w:color="auto" w:fill="FFFF00"/>
    </w:rPr>
  </w:style>
  <w:style w:type="paragraph" w:customStyle="1" w:styleId="elementtoproof">
    <w:name w:val="elementtoproof"/>
    <w:basedOn w:val="Normal"/>
    <w:uiPriority w:val="99"/>
    <w:semiHidden/>
    <w:rsid w:val="005C5C14"/>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8187">
      <w:bodyDiv w:val="1"/>
      <w:marLeft w:val="0"/>
      <w:marRight w:val="0"/>
      <w:marTop w:val="0"/>
      <w:marBottom w:val="0"/>
      <w:divBdr>
        <w:top w:val="none" w:sz="0" w:space="0" w:color="auto"/>
        <w:left w:val="none" w:sz="0" w:space="0" w:color="auto"/>
        <w:bottom w:val="none" w:sz="0" w:space="0" w:color="auto"/>
        <w:right w:val="none" w:sz="0" w:space="0" w:color="auto"/>
      </w:divBdr>
      <w:divsChild>
        <w:div w:id="465970293">
          <w:marLeft w:val="0"/>
          <w:marRight w:val="0"/>
          <w:marTop w:val="0"/>
          <w:marBottom w:val="0"/>
          <w:divBdr>
            <w:top w:val="none" w:sz="0" w:space="0" w:color="auto"/>
            <w:left w:val="none" w:sz="0" w:space="0" w:color="auto"/>
            <w:bottom w:val="none" w:sz="0" w:space="0" w:color="auto"/>
            <w:right w:val="none" w:sz="0" w:space="0" w:color="auto"/>
          </w:divBdr>
          <w:divsChild>
            <w:div w:id="22484624">
              <w:marLeft w:val="0"/>
              <w:marRight w:val="0"/>
              <w:marTop w:val="0"/>
              <w:marBottom w:val="0"/>
              <w:divBdr>
                <w:top w:val="none" w:sz="0" w:space="0" w:color="auto"/>
                <w:left w:val="none" w:sz="0" w:space="0" w:color="auto"/>
                <w:bottom w:val="none" w:sz="0" w:space="0" w:color="auto"/>
                <w:right w:val="none" w:sz="0" w:space="0" w:color="auto"/>
              </w:divBdr>
              <w:divsChild>
                <w:div w:id="88626549">
                  <w:marLeft w:val="0"/>
                  <w:marRight w:val="0"/>
                  <w:marTop w:val="0"/>
                  <w:marBottom w:val="0"/>
                  <w:divBdr>
                    <w:top w:val="none" w:sz="0" w:space="0" w:color="auto"/>
                    <w:left w:val="none" w:sz="0" w:space="0" w:color="auto"/>
                    <w:bottom w:val="none" w:sz="0" w:space="0" w:color="auto"/>
                    <w:right w:val="none" w:sz="0" w:space="0" w:color="auto"/>
                  </w:divBdr>
                  <w:divsChild>
                    <w:div w:id="708183874">
                      <w:marLeft w:val="1605"/>
                      <w:marRight w:val="1605"/>
                      <w:marTop w:val="0"/>
                      <w:marBottom w:val="0"/>
                      <w:divBdr>
                        <w:top w:val="none" w:sz="0" w:space="0" w:color="auto"/>
                        <w:left w:val="none" w:sz="0" w:space="0" w:color="auto"/>
                        <w:bottom w:val="none" w:sz="0" w:space="0" w:color="auto"/>
                        <w:right w:val="none" w:sz="0" w:space="0" w:color="auto"/>
                      </w:divBdr>
                      <w:divsChild>
                        <w:div w:id="48767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127570">
          <w:marLeft w:val="0"/>
          <w:marRight w:val="0"/>
          <w:marTop w:val="0"/>
          <w:marBottom w:val="0"/>
          <w:divBdr>
            <w:top w:val="none" w:sz="0" w:space="0" w:color="auto"/>
            <w:left w:val="none" w:sz="0" w:space="0" w:color="auto"/>
            <w:bottom w:val="none" w:sz="0" w:space="0" w:color="auto"/>
            <w:right w:val="none" w:sz="0" w:space="0" w:color="auto"/>
          </w:divBdr>
          <w:divsChild>
            <w:div w:id="1167211736">
              <w:marLeft w:val="0"/>
              <w:marRight w:val="0"/>
              <w:marTop w:val="0"/>
              <w:marBottom w:val="0"/>
              <w:divBdr>
                <w:top w:val="none" w:sz="0" w:space="0" w:color="auto"/>
                <w:left w:val="none" w:sz="0" w:space="0" w:color="auto"/>
                <w:bottom w:val="none" w:sz="0" w:space="0" w:color="auto"/>
                <w:right w:val="none" w:sz="0" w:space="0" w:color="auto"/>
              </w:divBdr>
              <w:divsChild>
                <w:div w:id="1761219717">
                  <w:marLeft w:val="0"/>
                  <w:marRight w:val="0"/>
                  <w:marTop w:val="0"/>
                  <w:marBottom w:val="0"/>
                  <w:divBdr>
                    <w:top w:val="none" w:sz="0" w:space="0" w:color="auto"/>
                    <w:left w:val="none" w:sz="0" w:space="0" w:color="auto"/>
                    <w:bottom w:val="none" w:sz="0" w:space="0" w:color="auto"/>
                    <w:right w:val="none" w:sz="0" w:space="0" w:color="auto"/>
                  </w:divBdr>
                  <w:divsChild>
                    <w:div w:id="1737900803">
                      <w:marLeft w:val="1605"/>
                      <w:marRight w:val="1605"/>
                      <w:marTop w:val="0"/>
                      <w:marBottom w:val="0"/>
                      <w:divBdr>
                        <w:top w:val="none" w:sz="0" w:space="0" w:color="auto"/>
                        <w:left w:val="none" w:sz="0" w:space="0" w:color="auto"/>
                        <w:bottom w:val="none" w:sz="0" w:space="0" w:color="auto"/>
                        <w:right w:val="none" w:sz="0" w:space="0" w:color="auto"/>
                      </w:divBdr>
                      <w:divsChild>
                        <w:div w:id="4741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8829081">
      <w:bodyDiv w:val="1"/>
      <w:marLeft w:val="0"/>
      <w:marRight w:val="0"/>
      <w:marTop w:val="0"/>
      <w:marBottom w:val="0"/>
      <w:divBdr>
        <w:top w:val="none" w:sz="0" w:space="0" w:color="auto"/>
        <w:left w:val="none" w:sz="0" w:space="0" w:color="auto"/>
        <w:bottom w:val="none" w:sz="0" w:space="0" w:color="auto"/>
        <w:right w:val="none" w:sz="0" w:space="0" w:color="auto"/>
      </w:divBdr>
      <w:divsChild>
        <w:div w:id="324360807">
          <w:marLeft w:val="0"/>
          <w:marRight w:val="0"/>
          <w:marTop w:val="0"/>
          <w:marBottom w:val="0"/>
          <w:divBdr>
            <w:top w:val="none" w:sz="0" w:space="0" w:color="auto"/>
            <w:left w:val="none" w:sz="0" w:space="0" w:color="auto"/>
            <w:bottom w:val="none" w:sz="0" w:space="0" w:color="auto"/>
            <w:right w:val="none" w:sz="0" w:space="0" w:color="auto"/>
          </w:divBdr>
          <w:divsChild>
            <w:div w:id="508444216">
              <w:marLeft w:val="0"/>
              <w:marRight w:val="0"/>
              <w:marTop w:val="0"/>
              <w:marBottom w:val="0"/>
              <w:divBdr>
                <w:top w:val="none" w:sz="0" w:space="0" w:color="auto"/>
                <w:left w:val="none" w:sz="0" w:space="0" w:color="auto"/>
                <w:bottom w:val="none" w:sz="0" w:space="0" w:color="auto"/>
                <w:right w:val="none" w:sz="0" w:space="0" w:color="auto"/>
              </w:divBdr>
              <w:divsChild>
                <w:div w:id="514272647">
                  <w:marLeft w:val="0"/>
                  <w:marRight w:val="0"/>
                  <w:marTop w:val="0"/>
                  <w:marBottom w:val="0"/>
                  <w:divBdr>
                    <w:top w:val="none" w:sz="0" w:space="0" w:color="auto"/>
                    <w:left w:val="none" w:sz="0" w:space="0" w:color="auto"/>
                    <w:bottom w:val="none" w:sz="0" w:space="0" w:color="auto"/>
                    <w:right w:val="none" w:sz="0" w:space="0" w:color="auto"/>
                  </w:divBdr>
                  <w:divsChild>
                    <w:div w:id="1302345279">
                      <w:marLeft w:val="1605"/>
                      <w:marRight w:val="1605"/>
                      <w:marTop w:val="0"/>
                      <w:marBottom w:val="0"/>
                      <w:divBdr>
                        <w:top w:val="none" w:sz="0" w:space="0" w:color="auto"/>
                        <w:left w:val="none" w:sz="0" w:space="0" w:color="auto"/>
                        <w:bottom w:val="none" w:sz="0" w:space="0" w:color="auto"/>
                        <w:right w:val="none" w:sz="0" w:space="0" w:color="auto"/>
                      </w:divBdr>
                      <w:divsChild>
                        <w:div w:id="20537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27214">
          <w:marLeft w:val="0"/>
          <w:marRight w:val="0"/>
          <w:marTop w:val="0"/>
          <w:marBottom w:val="0"/>
          <w:divBdr>
            <w:top w:val="none" w:sz="0" w:space="0" w:color="auto"/>
            <w:left w:val="none" w:sz="0" w:space="0" w:color="auto"/>
            <w:bottom w:val="none" w:sz="0" w:space="0" w:color="auto"/>
            <w:right w:val="none" w:sz="0" w:space="0" w:color="auto"/>
          </w:divBdr>
          <w:divsChild>
            <w:div w:id="1349598416">
              <w:marLeft w:val="0"/>
              <w:marRight w:val="0"/>
              <w:marTop w:val="0"/>
              <w:marBottom w:val="0"/>
              <w:divBdr>
                <w:top w:val="none" w:sz="0" w:space="0" w:color="auto"/>
                <w:left w:val="none" w:sz="0" w:space="0" w:color="auto"/>
                <w:bottom w:val="none" w:sz="0" w:space="0" w:color="auto"/>
                <w:right w:val="none" w:sz="0" w:space="0" w:color="auto"/>
              </w:divBdr>
              <w:divsChild>
                <w:div w:id="1513183380">
                  <w:marLeft w:val="0"/>
                  <w:marRight w:val="0"/>
                  <w:marTop w:val="0"/>
                  <w:marBottom w:val="0"/>
                  <w:divBdr>
                    <w:top w:val="none" w:sz="0" w:space="0" w:color="auto"/>
                    <w:left w:val="none" w:sz="0" w:space="0" w:color="auto"/>
                    <w:bottom w:val="none" w:sz="0" w:space="0" w:color="auto"/>
                    <w:right w:val="none" w:sz="0" w:space="0" w:color="auto"/>
                  </w:divBdr>
                  <w:divsChild>
                    <w:div w:id="1857110383">
                      <w:marLeft w:val="1605"/>
                      <w:marRight w:val="1605"/>
                      <w:marTop w:val="0"/>
                      <w:marBottom w:val="0"/>
                      <w:divBdr>
                        <w:top w:val="none" w:sz="0" w:space="0" w:color="auto"/>
                        <w:left w:val="none" w:sz="0" w:space="0" w:color="auto"/>
                        <w:bottom w:val="none" w:sz="0" w:space="0" w:color="auto"/>
                        <w:right w:val="none" w:sz="0" w:space="0" w:color="auto"/>
                      </w:divBdr>
                      <w:divsChild>
                        <w:div w:id="87006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716970">
      <w:bodyDiv w:val="1"/>
      <w:marLeft w:val="0"/>
      <w:marRight w:val="0"/>
      <w:marTop w:val="0"/>
      <w:marBottom w:val="0"/>
      <w:divBdr>
        <w:top w:val="none" w:sz="0" w:space="0" w:color="auto"/>
        <w:left w:val="none" w:sz="0" w:space="0" w:color="auto"/>
        <w:bottom w:val="none" w:sz="0" w:space="0" w:color="auto"/>
        <w:right w:val="none" w:sz="0" w:space="0" w:color="auto"/>
      </w:divBdr>
    </w:div>
    <w:div w:id="47896093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12791613">
      <w:bodyDiv w:val="1"/>
      <w:marLeft w:val="0"/>
      <w:marRight w:val="0"/>
      <w:marTop w:val="0"/>
      <w:marBottom w:val="0"/>
      <w:divBdr>
        <w:top w:val="none" w:sz="0" w:space="0" w:color="auto"/>
        <w:left w:val="none" w:sz="0" w:space="0" w:color="auto"/>
        <w:bottom w:val="none" w:sz="0" w:space="0" w:color="auto"/>
        <w:right w:val="none" w:sz="0" w:space="0" w:color="auto"/>
      </w:divBdr>
      <w:divsChild>
        <w:div w:id="533540232">
          <w:marLeft w:val="0"/>
          <w:marRight w:val="0"/>
          <w:marTop w:val="0"/>
          <w:marBottom w:val="0"/>
          <w:divBdr>
            <w:top w:val="none" w:sz="0" w:space="0" w:color="auto"/>
            <w:left w:val="none" w:sz="0" w:space="0" w:color="auto"/>
            <w:bottom w:val="none" w:sz="0" w:space="0" w:color="auto"/>
            <w:right w:val="none" w:sz="0" w:space="0" w:color="auto"/>
          </w:divBdr>
          <w:divsChild>
            <w:div w:id="1467746769">
              <w:marLeft w:val="0"/>
              <w:marRight w:val="0"/>
              <w:marTop w:val="0"/>
              <w:marBottom w:val="0"/>
              <w:divBdr>
                <w:top w:val="none" w:sz="0" w:space="0" w:color="auto"/>
                <w:left w:val="none" w:sz="0" w:space="0" w:color="auto"/>
                <w:bottom w:val="none" w:sz="0" w:space="0" w:color="auto"/>
                <w:right w:val="none" w:sz="0" w:space="0" w:color="auto"/>
              </w:divBdr>
              <w:divsChild>
                <w:div w:id="76755713">
                  <w:marLeft w:val="0"/>
                  <w:marRight w:val="0"/>
                  <w:marTop w:val="0"/>
                  <w:marBottom w:val="0"/>
                  <w:divBdr>
                    <w:top w:val="none" w:sz="0" w:space="0" w:color="auto"/>
                    <w:left w:val="none" w:sz="0" w:space="0" w:color="auto"/>
                    <w:bottom w:val="none" w:sz="0" w:space="0" w:color="auto"/>
                    <w:right w:val="none" w:sz="0" w:space="0" w:color="auto"/>
                  </w:divBdr>
                  <w:divsChild>
                    <w:div w:id="2105179932">
                      <w:marLeft w:val="0"/>
                      <w:marRight w:val="180"/>
                      <w:marTop w:val="0"/>
                      <w:marBottom w:val="0"/>
                      <w:divBdr>
                        <w:top w:val="none" w:sz="0" w:space="0" w:color="auto"/>
                        <w:left w:val="none" w:sz="0" w:space="0" w:color="auto"/>
                        <w:bottom w:val="none" w:sz="0" w:space="0" w:color="auto"/>
                        <w:right w:val="none" w:sz="0" w:space="0" w:color="auto"/>
                      </w:divBdr>
                      <w:divsChild>
                        <w:div w:id="1192722014">
                          <w:marLeft w:val="0"/>
                          <w:marRight w:val="0"/>
                          <w:marTop w:val="0"/>
                          <w:marBottom w:val="0"/>
                          <w:divBdr>
                            <w:top w:val="none" w:sz="0" w:space="0" w:color="auto"/>
                            <w:left w:val="none" w:sz="0" w:space="0" w:color="auto"/>
                            <w:bottom w:val="none" w:sz="0" w:space="0" w:color="auto"/>
                            <w:right w:val="none" w:sz="0" w:space="0" w:color="auto"/>
                          </w:divBdr>
                          <w:divsChild>
                            <w:div w:id="1114636880">
                              <w:marLeft w:val="713"/>
                              <w:marRight w:val="0"/>
                              <w:marTop w:val="0"/>
                              <w:marBottom w:val="0"/>
                              <w:divBdr>
                                <w:top w:val="none" w:sz="0" w:space="0" w:color="auto"/>
                                <w:left w:val="none" w:sz="0" w:space="0" w:color="auto"/>
                                <w:bottom w:val="none" w:sz="0" w:space="0" w:color="auto"/>
                                <w:right w:val="none" w:sz="0" w:space="0" w:color="auto"/>
                              </w:divBdr>
                              <w:divsChild>
                                <w:div w:id="21229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023046">
          <w:marLeft w:val="0"/>
          <w:marRight w:val="0"/>
          <w:marTop w:val="0"/>
          <w:marBottom w:val="0"/>
          <w:divBdr>
            <w:top w:val="none" w:sz="0" w:space="0" w:color="auto"/>
            <w:left w:val="none" w:sz="0" w:space="0" w:color="auto"/>
            <w:bottom w:val="none" w:sz="0" w:space="0" w:color="auto"/>
            <w:right w:val="none" w:sz="0" w:space="0" w:color="auto"/>
          </w:divBdr>
          <w:divsChild>
            <w:div w:id="2084984719">
              <w:marLeft w:val="0"/>
              <w:marRight w:val="0"/>
              <w:marTop w:val="0"/>
              <w:marBottom w:val="0"/>
              <w:divBdr>
                <w:top w:val="none" w:sz="0" w:space="0" w:color="auto"/>
                <w:left w:val="none" w:sz="0" w:space="0" w:color="auto"/>
                <w:bottom w:val="none" w:sz="0" w:space="0" w:color="auto"/>
                <w:right w:val="none" w:sz="0" w:space="0" w:color="auto"/>
              </w:divBdr>
              <w:divsChild>
                <w:div w:id="1669400446">
                  <w:marLeft w:val="0"/>
                  <w:marRight w:val="0"/>
                  <w:marTop w:val="0"/>
                  <w:marBottom w:val="0"/>
                  <w:divBdr>
                    <w:top w:val="none" w:sz="0" w:space="0" w:color="auto"/>
                    <w:left w:val="none" w:sz="0" w:space="0" w:color="auto"/>
                    <w:bottom w:val="none" w:sz="0" w:space="0" w:color="auto"/>
                    <w:right w:val="none" w:sz="0" w:space="0" w:color="auto"/>
                  </w:divBdr>
                  <w:divsChild>
                    <w:div w:id="1200778343">
                      <w:marLeft w:val="0"/>
                      <w:marRight w:val="180"/>
                      <w:marTop w:val="0"/>
                      <w:marBottom w:val="0"/>
                      <w:divBdr>
                        <w:top w:val="none" w:sz="0" w:space="0" w:color="auto"/>
                        <w:left w:val="none" w:sz="0" w:space="0" w:color="auto"/>
                        <w:bottom w:val="none" w:sz="0" w:space="0" w:color="auto"/>
                        <w:right w:val="none" w:sz="0" w:space="0" w:color="auto"/>
                      </w:divBdr>
                      <w:divsChild>
                        <w:div w:id="31445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037974149">
      <w:bodyDiv w:val="1"/>
      <w:marLeft w:val="0"/>
      <w:marRight w:val="0"/>
      <w:marTop w:val="0"/>
      <w:marBottom w:val="0"/>
      <w:divBdr>
        <w:top w:val="none" w:sz="0" w:space="0" w:color="auto"/>
        <w:left w:val="none" w:sz="0" w:space="0" w:color="auto"/>
        <w:bottom w:val="none" w:sz="0" w:space="0" w:color="auto"/>
        <w:right w:val="none" w:sz="0" w:space="0" w:color="auto"/>
      </w:divBdr>
    </w:div>
    <w:div w:id="1042553432">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89180247">
      <w:bodyDiv w:val="1"/>
      <w:marLeft w:val="0"/>
      <w:marRight w:val="0"/>
      <w:marTop w:val="0"/>
      <w:marBottom w:val="0"/>
      <w:divBdr>
        <w:top w:val="none" w:sz="0" w:space="0" w:color="auto"/>
        <w:left w:val="none" w:sz="0" w:space="0" w:color="auto"/>
        <w:bottom w:val="none" w:sz="0" w:space="0" w:color="auto"/>
        <w:right w:val="none" w:sz="0" w:space="0" w:color="auto"/>
      </w:divBdr>
      <w:divsChild>
        <w:div w:id="1903634447">
          <w:marLeft w:val="0"/>
          <w:marRight w:val="0"/>
          <w:marTop w:val="0"/>
          <w:marBottom w:val="0"/>
          <w:divBdr>
            <w:top w:val="none" w:sz="0" w:space="0" w:color="auto"/>
            <w:left w:val="none" w:sz="0" w:space="0" w:color="auto"/>
            <w:bottom w:val="none" w:sz="0" w:space="0" w:color="auto"/>
            <w:right w:val="none" w:sz="0" w:space="0" w:color="auto"/>
          </w:divBdr>
          <w:divsChild>
            <w:div w:id="263339926">
              <w:marLeft w:val="0"/>
              <w:marRight w:val="0"/>
              <w:marTop w:val="0"/>
              <w:marBottom w:val="0"/>
              <w:divBdr>
                <w:top w:val="none" w:sz="0" w:space="0" w:color="auto"/>
                <w:left w:val="none" w:sz="0" w:space="0" w:color="auto"/>
                <w:bottom w:val="none" w:sz="0" w:space="0" w:color="auto"/>
                <w:right w:val="none" w:sz="0" w:space="0" w:color="auto"/>
              </w:divBdr>
              <w:divsChild>
                <w:div w:id="844520201">
                  <w:marLeft w:val="0"/>
                  <w:marRight w:val="0"/>
                  <w:marTop w:val="0"/>
                  <w:marBottom w:val="0"/>
                  <w:divBdr>
                    <w:top w:val="none" w:sz="0" w:space="0" w:color="auto"/>
                    <w:left w:val="none" w:sz="0" w:space="0" w:color="auto"/>
                    <w:bottom w:val="none" w:sz="0" w:space="0" w:color="auto"/>
                    <w:right w:val="none" w:sz="0" w:space="0" w:color="auto"/>
                  </w:divBdr>
                  <w:divsChild>
                    <w:div w:id="179122751">
                      <w:marLeft w:val="1605"/>
                      <w:marRight w:val="1605"/>
                      <w:marTop w:val="0"/>
                      <w:marBottom w:val="0"/>
                      <w:divBdr>
                        <w:top w:val="none" w:sz="0" w:space="0" w:color="auto"/>
                        <w:left w:val="none" w:sz="0" w:space="0" w:color="auto"/>
                        <w:bottom w:val="none" w:sz="0" w:space="0" w:color="auto"/>
                        <w:right w:val="none" w:sz="0" w:space="0" w:color="auto"/>
                      </w:divBdr>
                      <w:divsChild>
                        <w:div w:id="17359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12959">
          <w:marLeft w:val="0"/>
          <w:marRight w:val="0"/>
          <w:marTop w:val="0"/>
          <w:marBottom w:val="0"/>
          <w:divBdr>
            <w:top w:val="none" w:sz="0" w:space="0" w:color="auto"/>
            <w:left w:val="none" w:sz="0" w:space="0" w:color="auto"/>
            <w:bottom w:val="none" w:sz="0" w:space="0" w:color="auto"/>
            <w:right w:val="none" w:sz="0" w:space="0" w:color="auto"/>
          </w:divBdr>
          <w:divsChild>
            <w:div w:id="282730456">
              <w:marLeft w:val="0"/>
              <w:marRight w:val="0"/>
              <w:marTop w:val="0"/>
              <w:marBottom w:val="0"/>
              <w:divBdr>
                <w:top w:val="none" w:sz="0" w:space="0" w:color="auto"/>
                <w:left w:val="none" w:sz="0" w:space="0" w:color="auto"/>
                <w:bottom w:val="none" w:sz="0" w:space="0" w:color="auto"/>
                <w:right w:val="none" w:sz="0" w:space="0" w:color="auto"/>
              </w:divBdr>
              <w:divsChild>
                <w:div w:id="911961293">
                  <w:marLeft w:val="0"/>
                  <w:marRight w:val="0"/>
                  <w:marTop w:val="0"/>
                  <w:marBottom w:val="0"/>
                  <w:divBdr>
                    <w:top w:val="none" w:sz="0" w:space="0" w:color="auto"/>
                    <w:left w:val="none" w:sz="0" w:space="0" w:color="auto"/>
                    <w:bottom w:val="none" w:sz="0" w:space="0" w:color="auto"/>
                    <w:right w:val="none" w:sz="0" w:space="0" w:color="auto"/>
                  </w:divBdr>
                  <w:divsChild>
                    <w:div w:id="1252353659">
                      <w:marLeft w:val="1605"/>
                      <w:marRight w:val="1605"/>
                      <w:marTop w:val="0"/>
                      <w:marBottom w:val="0"/>
                      <w:divBdr>
                        <w:top w:val="none" w:sz="0" w:space="0" w:color="auto"/>
                        <w:left w:val="none" w:sz="0" w:space="0" w:color="auto"/>
                        <w:bottom w:val="none" w:sz="0" w:space="0" w:color="auto"/>
                        <w:right w:val="none" w:sz="0" w:space="0" w:color="auto"/>
                      </w:divBdr>
                      <w:divsChild>
                        <w:div w:id="121288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499880741">
      <w:bodyDiv w:val="1"/>
      <w:marLeft w:val="0"/>
      <w:marRight w:val="0"/>
      <w:marTop w:val="0"/>
      <w:marBottom w:val="0"/>
      <w:divBdr>
        <w:top w:val="none" w:sz="0" w:space="0" w:color="auto"/>
        <w:left w:val="none" w:sz="0" w:space="0" w:color="auto"/>
        <w:bottom w:val="none" w:sz="0" w:space="0" w:color="auto"/>
        <w:right w:val="none" w:sz="0" w:space="0" w:color="auto"/>
      </w:divBdr>
    </w:div>
    <w:div w:id="1544367086">
      <w:bodyDiv w:val="1"/>
      <w:marLeft w:val="0"/>
      <w:marRight w:val="0"/>
      <w:marTop w:val="0"/>
      <w:marBottom w:val="0"/>
      <w:divBdr>
        <w:top w:val="none" w:sz="0" w:space="0" w:color="auto"/>
        <w:left w:val="none" w:sz="0" w:space="0" w:color="auto"/>
        <w:bottom w:val="none" w:sz="0" w:space="0" w:color="auto"/>
        <w:right w:val="none" w:sz="0" w:space="0" w:color="auto"/>
      </w:divBdr>
      <w:divsChild>
        <w:div w:id="1047099036">
          <w:marLeft w:val="0"/>
          <w:marRight w:val="0"/>
          <w:marTop w:val="0"/>
          <w:marBottom w:val="0"/>
          <w:divBdr>
            <w:top w:val="none" w:sz="0" w:space="0" w:color="auto"/>
            <w:left w:val="none" w:sz="0" w:space="0" w:color="auto"/>
            <w:bottom w:val="none" w:sz="0" w:space="0" w:color="auto"/>
            <w:right w:val="none" w:sz="0" w:space="0" w:color="auto"/>
          </w:divBdr>
          <w:divsChild>
            <w:div w:id="1861815672">
              <w:marLeft w:val="0"/>
              <w:marRight w:val="0"/>
              <w:marTop w:val="0"/>
              <w:marBottom w:val="0"/>
              <w:divBdr>
                <w:top w:val="none" w:sz="0" w:space="0" w:color="auto"/>
                <w:left w:val="none" w:sz="0" w:space="0" w:color="auto"/>
                <w:bottom w:val="none" w:sz="0" w:space="0" w:color="auto"/>
                <w:right w:val="none" w:sz="0" w:space="0" w:color="auto"/>
              </w:divBdr>
              <w:divsChild>
                <w:div w:id="977876308">
                  <w:marLeft w:val="0"/>
                  <w:marRight w:val="0"/>
                  <w:marTop w:val="0"/>
                  <w:marBottom w:val="0"/>
                  <w:divBdr>
                    <w:top w:val="none" w:sz="0" w:space="0" w:color="auto"/>
                    <w:left w:val="none" w:sz="0" w:space="0" w:color="auto"/>
                    <w:bottom w:val="none" w:sz="0" w:space="0" w:color="auto"/>
                    <w:right w:val="none" w:sz="0" w:space="0" w:color="auto"/>
                  </w:divBdr>
                  <w:divsChild>
                    <w:div w:id="37639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0724787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 w:id="2085909746">
      <w:bodyDiv w:val="1"/>
      <w:marLeft w:val="0"/>
      <w:marRight w:val="0"/>
      <w:marTop w:val="0"/>
      <w:marBottom w:val="0"/>
      <w:divBdr>
        <w:top w:val="none" w:sz="0" w:space="0" w:color="auto"/>
        <w:left w:val="none" w:sz="0" w:space="0" w:color="auto"/>
        <w:bottom w:val="none" w:sz="0" w:space="0" w:color="auto"/>
        <w:right w:val="none" w:sz="0" w:space="0" w:color="auto"/>
      </w:divBdr>
    </w:div>
    <w:div w:id="214731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zad%20Hussain\Documents\CIPD\CIPD%20Assessments\2024%20Work\Wellbeing%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Roles within Insursave Ltd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Sheet1!$B$3:$B$8</c:f>
              <c:strCache>
                <c:ptCount val="6"/>
                <c:pt idx="0">
                  <c:v>Call Handlers</c:v>
                </c:pt>
                <c:pt idx="1">
                  <c:v>Claims Handlers</c:v>
                </c:pt>
                <c:pt idx="2">
                  <c:v>Insurance Underwriters</c:v>
                </c:pt>
                <c:pt idx="3">
                  <c:v>Team Managers</c:v>
                </c:pt>
                <c:pt idx="4">
                  <c:v>Regional Operations Managers</c:v>
                </c:pt>
                <c:pt idx="5">
                  <c:v>Senior Leadership Team</c:v>
                </c:pt>
              </c:strCache>
            </c:strRef>
          </c:cat>
          <c:val>
            <c:numRef>
              <c:f>Sheet1!$C$3:$C$8</c:f>
              <c:numCache>
                <c:formatCode>General</c:formatCode>
                <c:ptCount val="6"/>
                <c:pt idx="0">
                  <c:v>3644</c:v>
                </c:pt>
                <c:pt idx="1">
                  <c:v>367</c:v>
                </c:pt>
                <c:pt idx="2">
                  <c:v>272</c:v>
                </c:pt>
                <c:pt idx="3">
                  <c:v>221</c:v>
                </c:pt>
                <c:pt idx="4">
                  <c:v>40</c:v>
                </c:pt>
                <c:pt idx="5">
                  <c:v>10</c:v>
                </c:pt>
              </c:numCache>
            </c:numRef>
          </c:val>
          <c:extLst>
            <c:ext xmlns:c16="http://schemas.microsoft.com/office/drawing/2014/chart" uri="{C3380CC4-5D6E-409C-BE32-E72D297353CC}">
              <c16:uniqueId val="{00000000-901E-4F42-9DB4-E8A0F9B45327}"/>
            </c:ext>
          </c:extLst>
        </c:ser>
        <c:dLbls>
          <c:showLegendKey val="0"/>
          <c:showVal val="0"/>
          <c:showCatName val="0"/>
          <c:showSerName val="0"/>
          <c:showPercent val="0"/>
          <c:showBubbleSize val="0"/>
        </c:dLbls>
        <c:gapWidth val="219"/>
        <c:overlap val="-27"/>
        <c:axId val="347592687"/>
        <c:axId val="347590767"/>
      </c:barChart>
      <c:catAx>
        <c:axId val="347592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0767"/>
        <c:crosses val="autoZero"/>
        <c:auto val="1"/>
        <c:lblAlgn val="ctr"/>
        <c:lblOffset val="100"/>
        <c:noMultiLvlLbl val="0"/>
      </c:catAx>
      <c:valAx>
        <c:axId val="3475907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2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Tenure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Sheet1!$J$2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Sheet1!$I$3:$I$7</c:f>
              <c:strCache>
                <c:ptCount val="5"/>
                <c:pt idx="0">
                  <c:v>0-12 months</c:v>
                </c:pt>
                <c:pt idx="1">
                  <c:v>1-2 years</c:v>
                </c:pt>
                <c:pt idx="2">
                  <c:v>2-5 years</c:v>
                </c:pt>
                <c:pt idx="3">
                  <c:v>5-10 years</c:v>
                </c:pt>
                <c:pt idx="4">
                  <c:v>10+ Years</c:v>
                </c:pt>
              </c:strCache>
            </c:strRef>
          </c:cat>
          <c:val>
            <c:numRef>
              <c:f>Sheet1!$J$3:$J$7</c:f>
              <c:numCache>
                <c:formatCode>General</c:formatCode>
                <c:ptCount val="5"/>
                <c:pt idx="0">
                  <c:v>605</c:v>
                </c:pt>
                <c:pt idx="1">
                  <c:v>1423</c:v>
                </c:pt>
                <c:pt idx="2">
                  <c:v>1447</c:v>
                </c:pt>
                <c:pt idx="3">
                  <c:v>589</c:v>
                </c:pt>
                <c:pt idx="4">
                  <c:v>490</c:v>
                </c:pt>
              </c:numCache>
            </c:numRef>
          </c:val>
          <c:extLst>
            <c:ext xmlns:c16="http://schemas.microsoft.com/office/drawing/2014/chart" uri="{C3380CC4-5D6E-409C-BE32-E72D297353CC}">
              <c16:uniqueId val="{00000000-48B7-4B64-9344-EE04F7A3794C}"/>
            </c:ext>
          </c:extLst>
        </c:ser>
        <c:dLbls>
          <c:showLegendKey val="0"/>
          <c:showVal val="0"/>
          <c:showCatName val="0"/>
          <c:showSerName val="0"/>
          <c:showPercent val="0"/>
          <c:showBubbleSize val="0"/>
        </c:dLbls>
        <c:gapWidth val="219"/>
        <c:overlap val="-27"/>
        <c:axId val="504953535"/>
        <c:axId val="504940095"/>
      </c:barChart>
      <c:catAx>
        <c:axId val="504953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40095"/>
        <c:crosses val="autoZero"/>
        <c:auto val="1"/>
        <c:lblAlgn val="ctr"/>
        <c:lblOffset val="100"/>
        <c:noMultiLvlLbl val="0"/>
      </c:catAx>
      <c:valAx>
        <c:axId val="504940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535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Profile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Sheet1!$E$3:$E$9</c:f>
              <c:strCache>
                <c:ptCount val="7"/>
                <c:pt idx="0">
                  <c:v>18-20</c:v>
                </c:pt>
                <c:pt idx="1">
                  <c:v>21-25</c:v>
                </c:pt>
                <c:pt idx="2">
                  <c:v>26-35</c:v>
                </c:pt>
                <c:pt idx="3">
                  <c:v>36-45</c:v>
                </c:pt>
                <c:pt idx="4">
                  <c:v>46-55</c:v>
                </c:pt>
                <c:pt idx="5">
                  <c:v>56-65</c:v>
                </c:pt>
                <c:pt idx="6">
                  <c:v>66-70+</c:v>
                </c:pt>
              </c:strCache>
            </c:strRef>
          </c:cat>
          <c:val>
            <c:numRef>
              <c:f>Sheet1!$F$3:$F$9</c:f>
              <c:numCache>
                <c:formatCode>General</c:formatCode>
                <c:ptCount val="7"/>
                <c:pt idx="0">
                  <c:v>491</c:v>
                </c:pt>
                <c:pt idx="1">
                  <c:v>1229</c:v>
                </c:pt>
                <c:pt idx="2">
                  <c:v>1476</c:v>
                </c:pt>
                <c:pt idx="3">
                  <c:v>632</c:v>
                </c:pt>
                <c:pt idx="4">
                  <c:v>572</c:v>
                </c:pt>
                <c:pt idx="5">
                  <c:v>131</c:v>
                </c:pt>
                <c:pt idx="6">
                  <c:v>23</c:v>
                </c:pt>
              </c:numCache>
            </c:numRef>
          </c:val>
          <c:extLst>
            <c:ext xmlns:c16="http://schemas.microsoft.com/office/drawing/2014/chart" uri="{C3380CC4-5D6E-409C-BE32-E72D297353CC}">
              <c16:uniqueId val="{00000000-4CA5-4E14-A100-0F9C809FE37D}"/>
            </c:ext>
          </c:extLst>
        </c:ser>
        <c:dLbls>
          <c:showLegendKey val="0"/>
          <c:showVal val="0"/>
          <c:showCatName val="0"/>
          <c:showSerName val="0"/>
          <c:showPercent val="0"/>
          <c:showBubbleSize val="0"/>
        </c:dLbls>
        <c:gapWidth val="219"/>
        <c:overlap val="-27"/>
        <c:axId val="431139743"/>
        <c:axId val="431138783"/>
      </c:barChart>
      <c:catAx>
        <c:axId val="431139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8783"/>
        <c:crosses val="autoZero"/>
        <c:auto val="1"/>
        <c:lblAlgn val="ctr"/>
        <c:lblOffset val="100"/>
        <c:noMultiLvlLbl val="0"/>
      </c:catAx>
      <c:valAx>
        <c:axId val="431138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9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Absence</a:t>
            </a:r>
            <a:r>
              <a:rPr lang="en-GB" baseline="0"/>
              <a:t> Reasons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8B-4FF9-8506-AC153280F0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8B-4FF9-8506-AC153280F0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8B-4FF9-8506-AC153280F0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8B-4FF9-8506-AC153280F0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8B-4FF9-8506-AC153280F04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58B-4FF9-8506-AC153280F0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Sheet1!$L$3:$L$8</c:f>
              <c:strCache>
                <c:ptCount val="6"/>
                <c:pt idx="0">
                  <c:v>Minor Illness</c:v>
                </c:pt>
                <c:pt idx="1">
                  <c:v>Mental Health</c:v>
                </c:pt>
                <c:pt idx="2">
                  <c:v>Respiratory Conditions</c:v>
                </c:pt>
                <c:pt idx="3">
                  <c:v>Chronic Diseases</c:v>
                </c:pt>
                <c:pt idx="4">
                  <c:v>Colds and Flu</c:v>
                </c:pt>
                <c:pt idx="5">
                  <c:v>Personal Reasons</c:v>
                </c:pt>
              </c:strCache>
            </c:strRef>
          </c:cat>
          <c:val>
            <c:numRef>
              <c:f>Sheet1!$M$3:$M$8</c:f>
              <c:numCache>
                <c:formatCode>General</c:formatCode>
                <c:ptCount val="6"/>
                <c:pt idx="0">
                  <c:v>29</c:v>
                </c:pt>
                <c:pt idx="1">
                  <c:v>21</c:v>
                </c:pt>
                <c:pt idx="2">
                  <c:v>17</c:v>
                </c:pt>
                <c:pt idx="3">
                  <c:v>5</c:v>
                </c:pt>
                <c:pt idx="4">
                  <c:v>22</c:v>
                </c:pt>
                <c:pt idx="5">
                  <c:v>6</c:v>
                </c:pt>
              </c:numCache>
            </c:numRef>
          </c:val>
          <c:extLst>
            <c:ext xmlns:c16="http://schemas.microsoft.com/office/drawing/2014/chart" uri="{C3380CC4-5D6E-409C-BE32-E72D297353CC}">
              <c16:uniqueId val="{0000000C-C58B-4FF9-8506-AC153280F0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9009689-82F4-48EA-A3F8-7416F357E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Julie Thomas</cp:lastModifiedBy>
  <cp:revision>3</cp:revision>
  <dcterms:created xsi:type="dcterms:W3CDTF">2026-03-20T11:07:00Z</dcterms:created>
  <dcterms:modified xsi:type="dcterms:W3CDTF">2026-03-20T11:08:00Z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