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EEF1E8D" w:rsidP="0B5C2DC2" w:rsidRDefault="5EEF1E8D" w14:paraId="1EC1D786" w14:textId="3C3A284C">
      <w:pPr>
        <w:spacing w:after="160" w:line="360" w:lineRule="auto"/>
        <w:jc w:val="center"/>
        <w:rPr>
          <w:rFonts w:ascii="Arial" w:hAnsi="Arial" w:eastAsia="Arial" w:cs="Arial"/>
          <w:noProof w:val="0"/>
          <w:sz w:val="22"/>
          <w:szCs w:val="22"/>
          <w:lang w:val="en-GB"/>
        </w:rPr>
      </w:pPr>
      <w:r w:rsidRPr="0B5C2DC2" w:rsidR="5EEF1E8D">
        <w:rPr>
          <w:rFonts w:ascii="Arial" w:hAnsi="Arial" w:eastAsia="Arial" w:cs="Arial"/>
          <w:noProof w:val="0"/>
          <w:sz w:val="22"/>
          <w:szCs w:val="22"/>
          <w:lang w:val="en-GB"/>
        </w:rPr>
        <w:t>BMSW5001</w:t>
      </w:r>
    </w:p>
    <w:p w:rsidR="5EEF1E8D" w:rsidP="0B5C2DC2" w:rsidRDefault="5EEF1E8D" w14:paraId="21232855" w14:textId="16553A30">
      <w:pPr>
        <w:spacing w:after="160" w:line="360" w:lineRule="auto"/>
        <w:jc w:val="center"/>
        <w:rPr>
          <w:rFonts w:ascii="Arial" w:hAnsi="Arial" w:eastAsia="Arial" w:cs="Arial"/>
          <w:noProof w:val="0"/>
          <w:sz w:val="22"/>
          <w:szCs w:val="22"/>
          <w:lang w:val="en-GB"/>
        </w:rPr>
      </w:pPr>
      <w:r w:rsidRPr="0B5C2DC2" w:rsidR="5EEF1E8D">
        <w:rPr>
          <w:rFonts w:ascii="Arial" w:hAnsi="Arial" w:eastAsia="Arial" w:cs="Arial"/>
          <w:noProof w:val="0"/>
          <w:sz w:val="22"/>
          <w:szCs w:val="22"/>
          <w:lang w:val="en-GB"/>
        </w:rPr>
        <w:t xml:space="preserve">Module - Developing workplace critical thinking </w:t>
      </w:r>
    </w:p>
    <w:p w:rsidR="5EEF1E8D" w:rsidP="0B5C2DC2" w:rsidRDefault="5EEF1E8D" w14:paraId="332EACDC" w14:textId="5E287A4B">
      <w:pPr>
        <w:spacing w:after="160" w:line="360" w:lineRule="auto"/>
        <w:jc w:val="center"/>
        <w:rPr>
          <w:rFonts w:ascii="Arial" w:hAnsi="Arial" w:eastAsia="Arial" w:cs="Arial"/>
          <w:noProof w:val="0"/>
          <w:sz w:val="22"/>
          <w:szCs w:val="22"/>
          <w:lang w:val="en-GB"/>
        </w:rPr>
      </w:pPr>
      <w:r w:rsidRPr="0B5C2DC2" w:rsidR="5EEF1E8D">
        <w:rPr>
          <w:rFonts w:ascii="Arial" w:hAnsi="Arial" w:eastAsia="Arial" w:cs="Arial"/>
          <w:noProof w:val="0"/>
          <w:sz w:val="22"/>
          <w:szCs w:val="22"/>
          <w:lang w:val="en-GB"/>
        </w:rPr>
        <w:t>Assignment title - How Individuals’ beliefs, attitudes and values impact on workplace behaviour</w:t>
      </w:r>
    </w:p>
    <w:p w:rsidR="5EEF1E8D" w:rsidP="0B5C2DC2" w:rsidRDefault="5EEF1E8D" w14:paraId="0C81E81A" w14:textId="0FF7CDDD">
      <w:pPr>
        <w:spacing w:after="160" w:line="360" w:lineRule="auto"/>
        <w:jc w:val="center"/>
        <w:rPr>
          <w:rFonts w:ascii="Arial" w:hAnsi="Arial" w:eastAsia="Arial" w:cs="Arial"/>
          <w:noProof w:val="0"/>
          <w:sz w:val="22"/>
          <w:szCs w:val="22"/>
          <w:lang w:val="en-GB"/>
        </w:rPr>
      </w:pPr>
      <w:r w:rsidRPr="0B5C2DC2" w:rsidR="5EEF1E8D">
        <w:rPr>
          <w:rFonts w:ascii="Arial" w:hAnsi="Arial" w:eastAsia="Arial" w:cs="Arial"/>
          <w:noProof w:val="0"/>
          <w:sz w:val="22"/>
          <w:szCs w:val="22"/>
          <w:lang w:val="en-GB"/>
        </w:rPr>
        <w:t xml:space="preserve">Student name - </w:t>
      </w:r>
      <w:proofErr w:type="spellStart"/>
      <w:r w:rsidRPr="0B5C2DC2" w:rsidR="5EEF1E8D">
        <w:rPr>
          <w:rFonts w:ascii="Arial" w:hAnsi="Arial" w:eastAsia="Arial" w:cs="Arial"/>
          <w:noProof w:val="0"/>
          <w:sz w:val="22"/>
          <w:szCs w:val="22"/>
          <w:lang w:val="en-GB"/>
        </w:rPr>
        <w:t>Uanjuma</w:t>
      </w:r>
      <w:proofErr w:type="spellEnd"/>
      <w:r w:rsidRPr="0B5C2DC2" w:rsidR="5EEF1E8D">
        <w:rPr>
          <w:rFonts w:ascii="Arial" w:hAnsi="Arial" w:eastAsia="Arial" w:cs="Arial"/>
          <w:noProof w:val="0"/>
          <w:sz w:val="22"/>
          <w:szCs w:val="22"/>
          <w:lang w:val="en-GB"/>
        </w:rPr>
        <w:t xml:space="preserve"> Thompson</w:t>
      </w:r>
    </w:p>
    <w:p w:rsidR="5EEF1E8D" w:rsidP="0B5C2DC2" w:rsidRDefault="5EEF1E8D" w14:paraId="39E56764" w14:textId="646F83DC">
      <w:pPr>
        <w:spacing w:after="160" w:line="360" w:lineRule="auto"/>
        <w:jc w:val="center"/>
        <w:rPr>
          <w:rFonts w:ascii="Arial" w:hAnsi="Arial" w:eastAsia="Arial" w:cs="Arial"/>
          <w:noProof w:val="0"/>
          <w:sz w:val="22"/>
          <w:szCs w:val="22"/>
          <w:lang w:val="en-GB"/>
        </w:rPr>
      </w:pPr>
      <w:r w:rsidRPr="0B5C2DC2" w:rsidR="5EEF1E8D">
        <w:rPr>
          <w:rFonts w:ascii="Arial" w:hAnsi="Arial" w:eastAsia="Arial" w:cs="Arial"/>
          <w:noProof w:val="0"/>
          <w:sz w:val="22"/>
          <w:szCs w:val="22"/>
          <w:lang w:val="en-GB"/>
        </w:rPr>
        <w:t>Student number - 1713127</w:t>
      </w:r>
    </w:p>
    <w:p w:rsidR="5EEF1E8D" w:rsidP="0B5C2DC2" w:rsidRDefault="5EEF1E8D" w14:paraId="7B3A98BA" w14:textId="1162D387">
      <w:pPr>
        <w:pStyle w:val="Normal"/>
        <w:spacing w:after="160" w:line="360" w:lineRule="auto"/>
        <w:jc w:val="center"/>
        <w:rPr>
          <w:rFonts w:ascii="Arial" w:hAnsi="Arial" w:eastAsia="Arial" w:cs="Arial"/>
          <w:noProof w:val="0"/>
          <w:sz w:val="22"/>
          <w:szCs w:val="22"/>
          <w:lang w:val="en-GB"/>
        </w:rPr>
      </w:pPr>
      <w:r w:rsidRPr="0B5C2DC2" w:rsidR="5EEF1E8D">
        <w:rPr>
          <w:rFonts w:ascii="Arial" w:hAnsi="Arial" w:eastAsia="Arial" w:cs="Arial"/>
          <w:noProof w:val="0"/>
          <w:sz w:val="22"/>
          <w:szCs w:val="22"/>
          <w:lang w:val="en-GB"/>
        </w:rPr>
        <w:t xml:space="preserve">Lecturer – Isiah </w:t>
      </w:r>
      <w:proofErr w:type="spellStart"/>
      <w:r w:rsidRPr="0B5C2DC2" w:rsidR="5EEF1E8D">
        <w:rPr>
          <w:rFonts w:ascii="Arial" w:hAnsi="Arial" w:eastAsia="Arial" w:cs="Arial"/>
          <w:noProof w:val="0"/>
          <w:sz w:val="22"/>
          <w:szCs w:val="22"/>
          <w:lang w:val="en-GB"/>
        </w:rPr>
        <w:t>Oinoh</w:t>
      </w:r>
      <w:proofErr w:type="spellEnd"/>
    </w:p>
    <w:p w:rsidR="5EEF1E8D" w:rsidP="0B5C2DC2" w:rsidRDefault="5EEF1E8D" w14:paraId="691AEAE1" w14:textId="21315770">
      <w:pPr>
        <w:pStyle w:val="Normal"/>
        <w:spacing w:after="160" w:line="360" w:lineRule="auto"/>
        <w:jc w:val="center"/>
        <w:rPr>
          <w:rFonts w:ascii="Arial" w:hAnsi="Arial" w:eastAsia="Arial" w:cs="Arial"/>
          <w:noProof w:val="0"/>
          <w:sz w:val="22"/>
          <w:szCs w:val="22"/>
          <w:lang w:val="en-GB"/>
        </w:rPr>
      </w:pPr>
      <w:r w:rsidRPr="0B5C2DC2" w:rsidR="5EEF1E8D">
        <w:rPr>
          <w:rFonts w:ascii="Arial" w:hAnsi="Arial" w:eastAsia="Arial" w:cs="Arial"/>
          <w:noProof w:val="0"/>
          <w:sz w:val="22"/>
          <w:szCs w:val="22"/>
          <w:lang w:val="en-GB"/>
        </w:rPr>
        <w:t>Submission</w:t>
      </w:r>
      <w:r w:rsidRPr="0B5C2DC2" w:rsidR="5EEF1E8D">
        <w:rPr>
          <w:rFonts w:ascii="Arial" w:hAnsi="Arial" w:eastAsia="Arial" w:cs="Arial"/>
          <w:noProof w:val="0"/>
          <w:sz w:val="22"/>
          <w:szCs w:val="22"/>
          <w:lang w:val="en-GB"/>
        </w:rPr>
        <w:t xml:space="preserve"> date - 26/03/2020</w:t>
      </w:r>
    </w:p>
    <w:p w:rsidR="0B5C2DC2" w:rsidP="0B5C2DC2" w:rsidRDefault="0B5C2DC2" w14:paraId="179F5508" w14:textId="30B07FD0">
      <w:pPr>
        <w:pStyle w:val="Normal"/>
        <w:spacing w:line="360" w:lineRule="auto"/>
        <w:jc w:val="both"/>
        <w:rPr>
          <w:rFonts w:ascii="Arial" w:hAnsi="Arial" w:eastAsia="Arial" w:cs="Arial"/>
          <w:b w:val="1"/>
          <w:bCs w:val="1"/>
          <w:noProof w:val="0"/>
          <w:color w:val="0E101A"/>
          <w:sz w:val="22"/>
          <w:szCs w:val="22"/>
          <w:lang w:val="en-GB"/>
        </w:rPr>
      </w:pPr>
    </w:p>
    <w:p w:rsidR="0B5C2DC2" w:rsidP="0B5C2DC2" w:rsidRDefault="0B5C2DC2" w14:paraId="1D9E4A89" w14:textId="4BF03CA7">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6D21C54D" w14:textId="351DFC6D">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1B44F8C0" w14:textId="61D6DD00">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2F59C0E8" w14:textId="13AD9D63">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785CB558" w14:textId="1B7F6DE7">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5E2A5D60" w14:textId="42967D59">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0FDBE706" w14:textId="13EEA146">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5A2ACEA8" w14:textId="48629938">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1CD99FEF" w14:textId="18FC30C6">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76EEBC31" w14:textId="0D036511">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2716A390" w14:textId="019445BE">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564A1A89" w14:textId="240D73E4">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717407E4" w14:textId="79EB3C0B">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5A46CE51" w14:textId="548311B8">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36B3BB02" w14:textId="00F0B750">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154FEBA5" w14:textId="30144C1D">
      <w:pPr>
        <w:spacing w:line="360" w:lineRule="auto"/>
        <w:jc w:val="both"/>
        <w:rPr>
          <w:rFonts w:ascii="Arial" w:hAnsi="Arial" w:eastAsia="Arial" w:cs="Arial"/>
          <w:b w:val="1"/>
          <w:bCs w:val="1"/>
          <w:noProof w:val="0"/>
          <w:color w:val="0E101A"/>
          <w:sz w:val="22"/>
          <w:szCs w:val="22"/>
          <w:lang w:val="en-GB"/>
        </w:rPr>
      </w:pPr>
    </w:p>
    <w:p w:rsidR="0B5C2DC2" w:rsidP="0B5C2DC2" w:rsidRDefault="0B5C2DC2" w14:paraId="14AEC5E5" w14:textId="08954E2B">
      <w:pPr>
        <w:spacing w:line="360" w:lineRule="auto"/>
        <w:jc w:val="both"/>
        <w:rPr>
          <w:rFonts w:ascii="Arial" w:hAnsi="Arial" w:eastAsia="Arial" w:cs="Arial"/>
          <w:b w:val="1"/>
          <w:bCs w:val="1"/>
          <w:noProof w:val="0"/>
          <w:color w:val="0E101A"/>
          <w:sz w:val="22"/>
          <w:szCs w:val="22"/>
          <w:lang w:val="en-GB"/>
        </w:rPr>
      </w:pPr>
    </w:p>
    <w:p w:rsidR="1BF3086E" w:rsidP="0B5C2DC2" w:rsidRDefault="1BF3086E" w14:paraId="71BE91E7" w14:textId="53990796">
      <w:pPr>
        <w:pStyle w:val="Normal"/>
        <w:spacing w:line="360" w:lineRule="auto"/>
        <w:jc w:val="both"/>
        <w:rPr>
          <w:rFonts w:ascii="Arial" w:hAnsi="Arial" w:eastAsia="Arial" w:cs="Arial"/>
          <w:b w:val="1"/>
          <w:bCs w:val="1"/>
          <w:noProof w:val="0"/>
          <w:color w:val="0E101A"/>
          <w:sz w:val="22"/>
          <w:szCs w:val="22"/>
          <w:lang w:val="en-GB"/>
        </w:rPr>
      </w:pPr>
      <w:r w:rsidRPr="0B5C2DC2" w:rsidR="1BF3086E">
        <w:rPr>
          <w:rFonts w:ascii="Arial" w:hAnsi="Arial" w:eastAsia="Arial" w:cs="Arial"/>
          <w:b w:val="1"/>
          <w:bCs w:val="1"/>
          <w:noProof w:val="0"/>
          <w:color w:val="0E101A"/>
          <w:sz w:val="22"/>
          <w:szCs w:val="22"/>
          <w:lang w:val="en-GB"/>
        </w:rPr>
        <w:t xml:space="preserve">Contents </w:t>
      </w:r>
    </w:p>
    <w:p w:rsidR="1BF3086E" w:rsidP="0B5C2DC2" w:rsidRDefault="1BF3086E" w14:paraId="292F9F3E" w14:textId="6E96C6DE">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Introduction 1.0</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773C3294" w14:textId="5A7E92B0">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A critical assessment of personal belief and value systems and how they affect the professional character within the workplace 2.0</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35E7DA42" w14:textId="3A4488B9">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Background Information 2.1</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35FBB125" w14:textId="5062139F">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Theoretical framework 2.2</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42BF630D" w14:textId="6C106D57">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Findings 2.3</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2D37395B" w14:textId="36A3C012">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 xml:space="preserve">Critical analysis of the impact the UK Governments beliefs plus core values have on workplace </w:t>
      </w:r>
      <w:proofErr w:type="spellStart"/>
      <w:r w:rsidRPr="0B5C2DC2" w:rsidR="1BF3086E">
        <w:rPr>
          <w:rFonts w:ascii="Arial" w:hAnsi="Arial" w:eastAsia="Arial" w:cs="Arial"/>
          <w:b w:val="1"/>
          <w:bCs w:val="1"/>
          <w:noProof w:val="0"/>
          <w:color w:val="0E101A"/>
          <w:sz w:val="22"/>
          <w:szCs w:val="22"/>
          <w:u w:val="single"/>
          <w:lang w:val="en-GB"/>
        </w:rPr>
        <w:t>behaviors</w:t>
      </w:r>
      <w:proofErr w:type="spellEnd"/>
      <w:r w:rsidRPr="0B5C2DC2" w:rsidR="1BF3086E">
        <w:rPr>
          <w:rFonts w:ascii="Arial" w:hAnsi="Arial" w:eastAsia="Arial" w:cs="Arial"/>
          <w:b w:val="1"/>
          <w:bCs w:val="1"/>
          <w:noProof w:val="0"/>
          <w:color w:val="0E101A"/>
          <w:sz w:val="22"/>
          <w:szCs w:val="22"/>
          <w:u w:val="single"/>
          <w:lang w:val="en-GB"/>
        </w:rPr>
        <w:t xml:space="preserve"> 3.0</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167D6887" w14:textId="7432867E">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Background Information 3.1</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4CB5CF3E" w14:textId="43047988">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Theoretical framework 3.2</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4F8D734F" w14:textId="29287C1D">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Findings 3.3</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33DB777C" w14:textId="4F0044D9">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Examination of the Danial Goleman “Emotional Intelligence” Theory 4.0</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0FBFBA4A" w14:textId="6ECA9C0A">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Evaluation of the Emotional Intelligence Management theory sighting its relevance and weaknesses in modern-day organizational management practices 5.0</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0462ABA4" w14:textId="69FDA721">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Arguments for and against the idea that the economic environment of a nation affects resident businesses 6.0</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620065A5" w14:textId="65C02456">
      <w:pPr>
        <w:pStyle w:val="Normal"/>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An argument for the idea</w:t>
      </w:r>
      <w:r w:rsidRPr="0B5C2DC2" w:rsidR="6A0ED94E">
        <w:rPr>
          <w:rFonts w:ascii="Arial" w:hAnsi="Arial" w:eastAsia="Arial" w:cs="Arial"/>
          <w:b w:val="1"/>
          <w:bCs w:val="1"/>
          <w:noProof w:val="0"/>
          <w:color w:val="0E101A"/>
          <w:sz w:val="22"/>
          <w:szCs w:val="22"/>
          <w:u w:val="single"/>
          <w:lang w:val="en-GB"/>
        </w:rPr>
        <w:t xml:space="preserve"> that the economic environment of a nation affects resident businesses</w:t>
      </w:r>
      <w:r w:rsidRPr="0B5C2DC2" w:rsidR="1BF3086E">
        <w:rPr>
          <w:rFonts w:ascii="Arial" w:hAnsi="Arial" w:eastAsia="Arial" w:cs="Arial"/>
          <w:b w:val="1"/>
          <w:bCs w:val="1"/>
          <w:noProof w:val="0"/>
          <w:color w:val="0E101A"/>
          <w:sz w:val="22"/>
          <w:szCs w:val="22"/>
          <w:u w:val="single"/>
          <w:lang w:val="en-GB"/>
        </w:rPr>
        <w:t xml:space="preserve"> 6.1</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44EA926D" w14:textId="45F45D74">
      <w:pPr>
        <w:pStyle w:val="Normal"/>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 xml:space="preserve">Arguments against the idea </w:t>
      </w:r>
      <w:r w:rsidRPr="0B5C2DC2" w:rsidR="75A630FF">
        <w:rPr>
          <w:rFonts w:ascii="Arial" w:hAnsi="Arial" w:eastAsia="Arial" w:cs="Arial"/>
          <w:b w:val="1"/>
          <w:bCs w:val="1"/>
          <w:noProof w:val="0"/>
          <w:color w:val="0E101A"/>
          <w:sz w:val="22"/>
          <w:szCs w:val="22"/>
          <w:u w:val="single"/>
          <w:lang w:val="en-GB"/>
        </w:rPr>
        <w:t xml:space="preserve">that the economic environment of a nation affects resident businesses </w:t>
      </w:r>
      <w:r w:rsidRPr="0B5C2DC2" w:rsidR="1BF3086E">
        <w:rPr>
          <w:rFonts w:ascii="Arial" w:hAnsi="Arial" w:eastAsia="Arial" w:cs="Arial"/>
          <w:b w:val="1"/>
          <w:bCs w:val="1"/>
          <w:noProof w:val="0"/>
          <w:color w:val="0E101A"/>
          <w:sz w:val="22"/>
          <w:szCs w:val="22"/>
          <w:u w:val="single"/>
          <w:lang w:val="en-GB"/>
        </w:rPr>
        <w:t>6.2</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4E94381D" w14:textId="413DD7EE">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Conclusion 7.0</w:t>
      </w:r>
      <w:r w:rsidRPr="0B5C2DC2" w:rsidR="1BF3086E">
        <w:rPr>
          <w:rFonts w:ascii="Arial" w:hAnsi="Arial" w:eastAsia="Arial" w:cs="Arial"/>
          <w:b w:val="1"/>
          <w:bCs w:val="1"/>
          <w:noProof w:val="0"/>
          <w:color w:val="0E101A"/>
          <w:sz w:val="22"/>
          <w:szCs w:val="22"/>
          <w:lang w:val="en-GB"/>
        </w:rPr>
        <w:t xml:space="preserve"> </w:t>
      </w:r>
    </w:p>
    <w:p w:rsidR="2C097DAB" w:rsidP="0B5C2DC2" w:rsidRDefault="2C097DAB" w14:paraId="09B9F9CD" w14:textId="745C108E">
      <w:pPr>
        <w:pStyle w:val="Normal"/>
        <w:spacing w:line="360" w:lineRule="auto"/>
        <w:jc w:val="both"/>
        <w:rPr>
          <w:rFonts w:ascii="Arial" w:hAnsi="Arial" w:eastAsia="Arial" w:cs="Arial"/>
          <w:b w:val="1"/>
          <w:bCs w:val="1"/>
          <w:noProof w:val="0"/>
          <w:color w:val="0E101A"/>
          <w:sz w:val="22"/>
          <w:szCs w:val="22"/>
          <w:lang w:val="en-GB"/>
        </w:rPr>
      </w:pPr>
      <w:r w:rsidRPr="0B5C2DC2" w:rsidR="2C097DAB">
        <w:rPr>
          <w:rFonts w:ascii="Arial" w:hAnsi="Arial" w:eastAsia="Arial" w:cs="Arial"/>
          <w:b w:val="1"/>
          <w:bCs w:val="1"/>
          <w:noProof w:val="0"/>
          <w:color w:val="0E101A"/>
          <w:sz w:val="22"/>
          <w:szCs w:val="22"/>
          <w:u w:val="single"/>
          <w:lang w:val="en-GB"/>
        </w:rPr>
        <w:t>References 8.0</w:t>
      </w:r>
    </w:p>
    <w:p w:rsidR="0B5C2DC2" w:rsidP="0B5C2DC2" w:rsidRDefault="0B5C2DC2" w14:paraId="4B79DA0F" w14:textId="04E132DF">
      <w:pPr>
        <w:pStyle w:val="Normal"/>
        <w:spacing w:line="360" w:lineRule="auto"/>
        <w:jc w:val="both"/>
        <w:rPr>
          <w:rFonts w:ascii="Arial" w:hAnsi="Arial" w:eastAsia="Arial" w:cs="Arial"/>
          <w:b w:val="1"/>
          <w:bCs w:val="1"/>
          <w:noProof w:val="0"/>
          <w:color w:val="0E101A"/>
          <w:sz w:val="22"/>
          <w:szCs w:val="22"/>
          <w:u w:val="single"/>
          <w:lang w:val="en-GB"/>
        </w:rPr>
      </w:pPr>
    </w:p>
    <w:p w:rsidR="1BF3086E" w:rsidP="0B5C2DC2" w:rsidRDefault="1BF3086E" w14:paraId="7C13E92E" w14:textId="18853C71">
      <w:pPr>
        <w:spacing w:line="360" w:lineRule="auto"/>
        <w:jc w:val="both"/>
        <w:rPr>
          <w:rFonts w:ascii="Arial" w:hAnsi="Arial" w:eastAsia="Arial" w:cs="Arial"/>
          <w:b w:val="0"/>
          <w:bCs w:val="0"/>
          <w:noProof w:val="0"/>
          <w:color w:val="0E101A"/>
          <w:sz w:val="22"/>
          <w:szCs w:val="22"/>
          <w:u w:val="none"/>
          <w:lang w:val="en-GB"/>
        </w:rPr>
      </w:pPr>
      <w:r w:rsidRPr="0B5C2DC2" w:rsidR="1BF3086E">
        <w:rPr>
          <w:rFonts w:ascii="Arial" w:hAnsi="Arial" w:eastAsia="Arial" w:cs="Arial"/>
          <w:b w:val="0"/>
          <w:bCs w:val="0"/>
          <w:noProof w:val="0"/>
          <w:color w:val="0E101A"/>
          <w:sz w:val="22"/>
          <w:szCs w:val="22"/>
          <w:u w:val="none"/>
          <w:lang w:val="en-GB"/>
        </w:rPr>
        <w:t xml:space="preserve"> </w:t>
      </w:r>
    </w:p>
    <w:p w:rsidR="1BF3086E" w:rsidP="0B5C2DC2" w:rsidRDefault="1BF3086E" w14:paraId="103497D5" w14:textId="025FA6D8">
      <w:pPr>
        <w:spacing w:line="360" w:lineRule="auto"/>
        <w:jc w:val="both"/>
        <w:rPr>
          <w:rFonts w:ascii="Arial" w:hAnsi="Arial" w:eastAsia="Arial" w:cs="Arial"/>
          <w:b w:val="0"/>
          <w:bCs w:val="0"/>
          <w:noProof w:val="0"/>
          <w:color w:val="0E101A"/>
          <w:sz w:val="22"/>
          <w:szCs w:val="22"/>
          <w:u w:val="none"/>
          <w:lang w:val="en-GB"/>
        </w:rPr>
      </w:pPr>
      <w:r w:rsidRPr="0B5C2DC2" w:rsidR="1BF3086E">
        <w:rPr>
          <w:rFonts w:ascii="Arial" w:hAnsi="Arial" w:eastAsia="Arial" w:cs="Arial"/>
          <w:b w:val="0"/>
          <w:bCs w:val="0"/>
          <w:noProof w:val="0"/>
          <w:color w:val="0E101A"/>
          <w:sz w:val="22"/>
          <w:szCs w:val="22"/>
          <w:u w:val="none"/>
          <w:lang w:val="en-GB"/>
        </w:rPr>
        <w:t xml:space="preserve"> </w:t>
      </w:r>
    </w:p>
    <w:p w:rsidR="1BF3086E" w:rsidP="0B5C2DC2" w:rsidRDefault="1BF3086E" w14:paraId="43CDE89C" w14:textId="4222A8CE">
      <w:pPr>
        <w:spacing w:line="360" w:lineRule="auto"/>
        <w:jc w:val="both"/>
        <w:rPr>
          <w:rFonts w:ascii="Arial" w:hAnsi="Arial" w:eastAsia="Arial" w:cs="Arial"/>
          <w:b w:val="0"/>
          <w:bCs w:val="0"/>
          <w:noProof w:val="0"/>
          <w:color w:val="0E101A"/>
          <w:sz w:val="22"/>
          <w:szCs w:val="22"/>
          <w:u w:val="none"/>
          <w:lang w:val="en-GB"/>
        </w:rPr>
      </w:pPr>
      <w:r w:rsidRPr="0B5C2DC2" w:rsidR="1BF3086E">
        <w:rPr>
          <w:rFonts w:ascii="Arial" w:hAnsi="Arial" w:eastAsia="Arial" w:cs="Arial"/>
          <w:b w:val="0"/>
          <w:bCs w:val="0"/>
          <w:noProof w:val="0"/>
          <w:color w:val="0E101A"/>
          <w:sz w:val="22"/>
          <w:szCs w:val="22"/>
          <w:u w:val="none"/>
          <w:lang w:val="en-GB"/>
        </w:rPr>
        <w:t xml:space="preserve"> </w:t>
      </w:r>
    </w:p>
    <w:p w:rsidR="1BF3086E" w:rsidP="0B5C2DC2" w:rsidRDefault="1BF3086E" w14:paraId="1053FE13" w14:textId="27D35843">
      <w:pPr>
        <w:spacing w:line="360" w:lineRule="auto"/>
        <w:jc w:val="both"/>
        <w:rPr>
          <w:rFonts w:ascii="Arial" w:hAnsi="Arial" w:eastAsia="Arial" w:cs="Arial"/>
          <w:b w:val="0"/>
          <w:bCs w:val="0"/>
          <w:noProof w:val="0"/>
          <w:color w:val="0E101A"/>
          <w:sz w:val="22"/>
          <w:szCs w:val="22"/>
          <w:u w:val="none"/>
          <w:lang w:val="en-GB"/>
        </w:rPr>
      </w:pPr>
      <w:r w:rsidRPr="0B5C2DC2" w:rsidR="1BF3086E">
        <w:rPr>
          <w:rFonts w:ascii="Arial" w:hAnsi="Arial" w:eastAsia="Arial" w:cs="Arial"/>
          <w:b w:val="0"/>
          <w:bCs w:val="0"/>
          <w:noProof w:val="0"/>
          <w:color w:val="0E101A"/>
          <w:sz w:val="22"/>
          <w:szCs w:val="22"/>
          <w:u w:val="none"/>
          <w:lang w:val="en-GB"/>
        </w:rPr>
        <w:t xml:space="preserve"> </w:t>
      </w:r>
    </w:p>
    <w:p w:rsidR="1BF3086E" w:rsidP="0B5C2DC2" w:rsidRDefault="1BF3086E" w14:paraId="4994C546" w14:textId="71A0F04B">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0"/>
          <w:bCs w:val="0"/>
          <w:noProof w:val="0"/>
          <w:color w:val="0E101A"/>
          <w:sz w:val="22"/>
          <w:szCs w:val="22"/>
          <w:u w:val="none"/>
          <w:lang w:val="en-GB"/>
        </w:rPr>
        <w:t xml:space="preserve"> </w:t>
      </w:r>
      <w:r w:rsidRPr="0B5C2DC2" w:rsidR="1BF3086E">
        <w:rPr>
          <w:rFonts w:ascii="Arial" w:hAnsi="Arial" w:eastAsia="Arial" w:cs="Arial"/>
          <w:b w:val="1"/>
          <w:bCs w:val="1"/>
          <w:noProof w:val="0"/>
          <w:color w:val="0E101A"/>
          <w:sz w:val="22"/>
          <w:szCs w:val="22"/>
          <w:u w:val="single"/>
          <w:lang w:val="en-GB"/>
        </w:rPr>
        <w:t>Introduction 1.0</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66CAC3CA" w14:textId="78097336">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6EA3F2F0" w14:textId="623013F3">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This report will critically assess personal beliefs and value systems and how they affect the professional character within the workplace. The organisation to be used for this assessment will be Dats TV Limited a new SME media production company located in Birmingham, England. The managing directors at this organisation use a flexible management system that uses training, review meetings and action planning to achieve company targets. The core team has worked on many projects within the media industry and the third sector for several years first teaming up for the making of the “One Mile Away” documentary released in 2012 which went on to win the prestigious </w:t>
      </w:r>
      <w:proofErr w:type="spellStart"/>
      <w:r w:rsidRPr="0B5C2DC2" w:rsidR="1BF3086E">
        <w:rPr>
          <w:rFonts w:ascii="Arial" w:hAnsi="Arial" w:eastAsia="Arial" w:cs="Arial"/>
          <w:noProof w:val="0"/>
          <w:color w:val="0E101A"/>
          <w:sz w:val="22"/>
          <w:szCs w:val="22"/>
          <w:lang w:val="en-GB"/>
        </w:rPr>
        <w:t>Micheal</w:t>
      </w:r>
      <w:proofErr w:type="spellEnd"/>
      <w:r w:rsidRPr="0B5C2DC2" w:rsidR="1BF3086E">
        <w:rPr>
          <w:rFonts w:ascii="Arial" w:hAnsi="Arial" w:eastAsia="Arial" w:cs="Arial"/>
          <w:noProof w:val="0"/>
          <w:color w:val="0E101A"/>
          <w:sz w:val="22"/>
          <w:szCs w:val="22"/>
          <w:lang w:val="en-GB"/>
        </w:rPr>
        <w:t xml:space="preserve"> Powell award for best feature film at the Edinburgh film festival 2012. The team's journey is well documented in the mainstream press where their values and beliefs are credited as catalysts that inspired the movement for change through the arts and media. </w:t>
      </w:r>
    </w:p>
    <w:p w:rsidR="1BF3086E" w:rsidP="0B5C2DC2" w:rsidRDefault="1BF3086E" w14:paraId="2B6568F8" w14:textId="401AA04A">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This report will continue with a critical analysis of the impact the UK government beliefs plus core values have on workplace </w:t>
      </w:r>
      <w:proofErr w:type="spellStart"/>
      <w:r w:rsidRPr="0B5C2DC2" w:rsidR="1BF3086E">
        <w:rPr>
          <w:rFonts w:ascii="Arial" w:hAnsi="Arial" w:eastAsia="Arial" w:cs="Arial"/>
          <w:noProof w:val="0"/>
          <w:color w:val="0E101A"/>
          <w:sz w:val="22"/>
          <w:szCs w:val="22"/>
          <w:lang w:val="en-GB"/>
        </w:rPr>
        <w:t>behaviors</w:t>
      </w:r>
      <w:proofErr w:type="spellEnd"/>
      <w:r w:rsidRPr="0B5C2DC2" w:rsidR="1BF3086E">
        <w:rPr>
          <w:rFonts w:ascii="Arial" w:hAnsi="Arial" w:eastAsia="Arial" w:cs="Arial"/>
          <w:noProof w:val="0"/>
          <w:color w:val="0E101A"/>
          <w:sz w:val="22"/>
          <w:szCs w:val="22"/>
          <w:lang w:val="en-GB"/>
        </w:rPr>
        <w:t xml:space="preserve"> Utilising the many reports and policy disclosures from the government's website and reports from the press the analysis will use the documented impact felt by the public in the effects it has on their workplace </w:t>
      </w:r>
      <w:proofErr w:type="spellStart"/>
      <w:r w:rsidRPr="0B5C2DC2" w:rsidR="1BF3086E">
        <w:rPr>
          <w:rFonts w:ascii="Arial" w:hAnsi="Arial" w:eastAsia="Arial" w:cs="Arial"/>
          <w:noProof w:val="0"/>
          <w:color w:val="0E101A"/>
          <w:sz w:val="22"/>
          <w:szCs w:val="22"/>
          <w:lang w:val="en-GB"/>
        </w:rPr>
        <w:t>behaviors</w:t>
      </w:r>
      <w:proofErr w:type="spellEnd"/>
      <w:r w:rsidRPr="0B5C2DC2" w:rsidR="1BF3086E">
        <w:rPr>
          <w:rFonts w:ascii="Arial" w:hAnsi="Arial" w:eastAsia="Arial" w:cs="Arial"/>
          <w:noProof w:val="0"/>
          <w:color w:val="0E101A"/>
          <w:sz w:val="22"/>
          <w:szCs w:val="22"/>
          <w:lang w:val="en-GB"/>
        </w:rPr>
        <w:t xml:space="preserve"> to form its findings. This impact will be looked at from the Government's point of view than the constituent's point of view and then we will look deeper into the impacts on industry policy and practice which affect worker's </w:t>
      </w:r>
      <w:proofErr w:type="spellStart"/>
      <w:r w:rsidRPr="0B5C2DC2" w:rsidR="1BF3086E">
        <w:rPr>
          <w:rFonts w:ascii="Arial" w:hAnsi="Arial" w:eastAsia="Arial" w:cs="Arial"/>
          <w:noProof w:val="0"/>
          <w:color w:val="0E101A"/>
          <w:sz w:val="22"/>
          <w:szCs w:val="22"/>
          <w:lang w:val="en-GB"/>
        </w:rPr>
        <w:t>behaviors</w:t>
      </w:r>
      <w:proofErr w:type="spellEnd"/>
      <w:r w:rsidRPr="0B5C2DC2" w:rsidR="1BF3086E">
        <w:rPr>
          <w:rFonts w:ascii="Arial" w:hAnsi="Arial" w:eastAsia="Arial" w:cs="Arial"/>
          <w:noProof w:val="0"/>
          <w:color w:val="0E101A"/>
          <w:sz w:val="22"/>
          <w:szCs w:val="22"/>
          <w:lang w:val="en-GB"/>
        </w:rPr>
        <w:t xml:space="preserve"> as they affect zero-hour contracts has on the temp workers </w:t>
      </w:r>
      <w:proofErr w:type="spellStart"/>
      <w:r w:rsidRPr="0B5C2DC2" w:rsidR="1BF3086E">
        <w:rPr>
          <w:rFonts w:ascii="Arial" w:hAnsi="Arial" w:eastAsia="Arial" w:cs="Arial"/>
          <w:noProof w:val="0"/>
          <w:color w:val="0E101A"/>
          <w:sz w:val="22"/>
          <w:szCs w:val="22"/>
          <w:lang w:val="en-GB"/>
        </w:rPr>
        <w:t>behaviors</w:t>
      </w:r>
      <w:proofErr w:type="spellEnd"/>
      <w:r w:rsidRPr="0B5C2DC2" w:rsidR="1BF3086E">
        <w:rPr>
          <w:rFonts w:ascii="Arial" w:hAnsi="Arial" w:eastAsia="Arial" w:cs="Arial"/>
          <w:noProof w:val="0"/>
          <w:color w:val="0E101A"/>
          <w:sz w:val="22"/>
          <w:szCs w:val="22"/>
          <w:lang w:val="en-GB"/>
        </w:rPr>
        <w:t xml:space="preserve"> within a workplace. </w:t>
      </w:r>
    </w:p>
    <w:p w:rsidR="1BF3086E" w:rsidP="0B5C2DC2" w:rsidRDefault="1BF3086E" w14:paraId="335B4D20" w14:textId="7A5D7E33">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An Examination of the Danial Goleman “Emotional Intelligence” Theory will be </w:t>
      </w:r>
      <w:proofErr w:type="spellStart"/>
      <w:r w:rsidRPr="0B5C2DC2" w:rsidR="1BF3086E">
        <w:rPr>
          <w:rFonts w:ascii="Arial" w:hAnsi="Arial" w:eastAsia="Arial" w:cs="Arial"/>
          <w:noProof w:val="0"/>
          <w:color w:val="0E101A"/>
          <w:sz w:val="22"/>
          <w:szCs w:val="22"/>
          <w:lang w:val="en-GB"/>
        </w:rPr>
        <w:t>analyzed</w:t>
      </w:r>
      <w:proofErr w:type="spellEnd"/>
      <w:r w:rsidRPr="0B5C2DC2" w:rsidR="1BF3086E">
        <w:rPr>
          <w:rFonts w:ascii="Arial" w:hAnsi="Arial" w:eastAsia="Arial" w:cs="Arial"/>
          <w:noProof w:val="0"/>
          <w:color w:val="0E101A"/>
          <w:sz w:val="22"/>
          <w:szCs w:val="22"/>
          <w:lang w:val="en-GB"/>
        </w:rPr>
        <w:t xml:space="preserve"> to produce an Evaluation of the Emotional Intelligence Management theory to distinguish its relevance and weaknesses in modern-day organisational management practices. </w:t>
      </w:r>
    </w:p>
    <w:p w:rsidR="1BF3086E" w:rsidP="0B5C2DC2" w:rsidRDefault="1BF3086E" w14:paraId="57C15B02" w14:textId="6F12B6C0">
      <w:pPr>
        <w:spacing w:line="360" w:lineRule="auto"/>
        <w:jc w:val="both"/>
        <w:rPr>
          <w:rFonts w:ascii="Arial" w:hAnsi="Arial" w:eastAsia="Arial" w:cs="Arial"/>
          <w:noProof w:val="0"/>
          <w:color w:val="0E101A"/>
          <w:sz w:val="22"/>
          <w:szCs w:val="22"/>
          <w:lang w:val="en-GB"/>
        </w:rPr>
      </w:pPr>
      <w:proofErr w:type="gramStart"/>
      <w:r w:rsidRPr="0B5C2DC2" w:rsidR="1BF3086E">
        <w:rPr>
          <w:rFonts w:ascii="Arial" w:hAnsi="Arial" w:eastAsia="Arial" w:cs="Arial"/>
          <w:noProof w:val="0"/>
          <w:color w:val="0E101A"/>
          <w:sz w:val="22"/>
          <w:szCs w:val="22"/>
          <w:lang w:val="en-GB"/>
        </w:rPr>
        <w:t>Finally</w:t>
      </w:r>
      <w:proofErr w:type="gramEnd"/>
      <w:r w:rsidRPr="0B5C2DC2" w:rsidR="1BF3086E">
        <w:rPr>
          <w:rFonts w:ascii="Arial" w:hAnsi="Arial" w:eastAsia="Arial" w:cs="Arial"/>
          <w:noProof w:val="0"/>
          <w:color w:val="0E101A"/>
          <w:sz w:val="22"/>
          <w:szCs w:val="22"/>
          <w:lang w:val="en-GB"/>
        </w:rPr>
        <w:t xml:space="preserve"> an argument for and against the notion that the economic environment of a nation affects resident business will be produced.  </w:t>
      </w:r>
    </w:p>
    <w:p w:rsidR="1BF3086E" w:rsidP="0B5C2DC2" w:rsidRDefault="1BF3086E" w14:paraId="704E9027" w14:textId="54C10712">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4E311380" w14:textId="61044324">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7BED1444" w14:textId="680D1303">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0A1BF7B2" w14:textId="3C0B25D7">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10014D39" w14:textId="28D79B04">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0B76D77F" w14:textId="49144075">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34B04618" w14:textId="0A0921AC">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A critical assessment of personal belief and value systems and how they affect the professional character within the Dats TV Limited organisation 2.0</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17D6B34B" w14:textId="69A545C6">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A personal belief and value system can be defined as the guiding principles a person or an organisation has which guide their overall </w:t>
      </w:r>
      <w:proofErr w:type="spellStart"/>
      <w:r w:rsidRPr="0B5C2DC2" w:rsidR="1BF3086E">
        <w:rPr>
          <w:rFonts w:ascii="Arial" w:hAnsi="Arial" w:eastAsia="Arial" w:cs="Arial"/>
          <w:noProof w:val="0"/>
          <w:color w:val="0E101A"/>
          <w:sz w:val="22"/>
          <w:szCs w:val="22"/>
          <w:lang w:val="en-GB"/>
        </w:rPr>
        <w:t>behavior</w:t>
      </w:r>
      <w:proofErr w:type="spellEnd"/>
      <w:r w:rsidRPr="0B5C2DC2" w:rsidR="1BF3086E">
        <w:rPr>
          <w:rFonts w:ascii="Arial" w:hAnsi="Arial" w:eastAsia="Arial" w:cs="Arial"/>
          <w:noProof w:val="0"/>
          <w:color w:val="0E101A"/>
          <w:sz w:val="22"/>
          <w:szCs w:val="22"/>
          <w:lang w:val="en-GB"/>
        </w:rPr>
        <w:t xml:space="preserve">. </w:t>
      </w:r>
    </w:p>
    <w:p w:rsidR="1BF3086E" w:rsidP="0B5C2DC2" w:rsidRDefault="1BF3086E" w14:paraId="14E390A4" w14:textId="514EC7F5">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Dats TV Limited background information </w:t>
      </w:r>
    </w:p>
    <w:p w:rsidR="1BF3086E" w:rsidP="0B5C2DC2" w:rsidRDefault="1BF3086E" w14:paraId="404F4FAA" w14:textId="3290142C">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The Team has been working together since 2010 with our first feature documentary “One Mile Away” being released in 2012 on Channel 4 and going on to winning the prestigious </w:t>
      </w:r>
      <w:proofErr w:type="spellStart"/>
      <w:r w:rsidRPr="0B5C2DC2" w:rsidR="1BF3086E">
        <w:rPr>
          <w:rFonts w:ascii="Arial" w:hAnsi="Arial" w:eastAsia="Arial" w:cs="Arial"/>
          <w:noProof w:val="0"/>
          <w:color w:val="0E101A"/>
          <w:sz w:val="22"/>
          <w:szCs w:val="22"/>
          <w:lang w:val="en-GB"/>
        </w:rPr>
        <w:t>Micheal</w:t>
      </w:r>
      <w:proofErr w:type="spellEnd"/>
      <w:r w:rsidRPr="0B5C2DC2" w:rsidR="1BF3086E">
        <w:rPr>
          <w:rFonts w:ascii="Arial" w:hAnsi="Arial" w:eastAsia="Arial" w:cs="Arial"/>
          <w:noProof w:val="0"/>
          <w:color w:val="0E101A"/>
          <w:sz w:val="22"/>
          <w:szCs w:val="22"/>
          <w:lang w:val="en-GB"/>
        </w:rPr>
        <w:t xml:space="preserve"> Powell award for best feature doc (2012). We as a team have worked on numerous successful projects from Multinational talent search events, documentaries, Feature film productions, and 3rd sector crime intervention projects. </w:t>
      </w:r>
    </w:p>
    <w:p w:rsidR="1BF3086E" w:rsidP="0B5C2DC2" w:rsidRDefault="1BF3086E" w14:paraId="6613C34B" w14:textId="2D2BF3DE">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With our hands-on experience with conflict resolution, mentoring and crime intervention using media and the creative arts we have seen measured success as reported in a document published by the Boston Social Group (2012) where it is reported that the crime in our affected areas dropped drastically while the project was running and was highlighted as a major factor in this drop in this criminal activity. </w:t>
      </w:r>
    </w:p>
    <w:p w:rsidR="1BF3086E" w:rsidP="0B5C2DC2" w:rsidRDefault="1BF3086E" w14:paraId="08912198" w14:textId="7C562B80">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b w:val="1"/>
          <w:bCs w:val="1"/>
          <w:i w:val="1"/>
          <w:iCs w:val="1"/>
          <w:noProof w:val="0"/>
          <w:color w:val="0E101A"/>
          <w:sz w:val="22"/>
          <w:szCs w:val="22"/>
          <w:lang w:val="en-GB"/>
        </w:rPr>
        <w:t>Some of the team values and beliefs reviewed and noted for the success within our organisation are:</w:t>
      </w:r>
      <w:r w:rsidRPr="0B5C2DC2" w:rsidR="1BF3086E">
        <w:rPr>
          <w:rFonts w:ascii="Arial" w:hAnsi="Arial" w:eastAsia="Arial" w:cs="Arial"/>
          <w:noProof w:val="0"/>
          <w:color w:val="0E101A"/>
          <w:sz w:val="22"/>
          <w:szCs w:val="22"/>
          <w:lang w:val="en-GB"/>
        </w:rPr>
        <w:t xml:space="preserve"> </w:t>
      </w:r>
    </w:p>
    <w:p w:rsidR="1BF3086E" w:rsidP="0B5C2DC2" w:rsidRDefault="1BF3086E" w14:paraId="08D013A2" w14:textId="256D1A89">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Teamwork makes the dream work </w:t>
      </w:r>
    </w:p>
    <w:p w:rsidR="1BF3086E" w:rsidP="0B5C2DC2" w:rsidRDefault="1BF3086E" w14:paraId="18E6E034" w14:textId="7065510E">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Fail to plan, plan to fail </w:t>
      </w:r>
    </w:p>
    <w:p w:rsidR="1BF3086E" w:rsidP="0B5C2DC2" w:rsidRDefault="1BF3086E" w14:paraId="229343A3" w14:textId="1D563919">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Leaders lead by example </w:t>
      </w:r>
    </w:p>
    <w:p w:rsidR="1BF3086E" w:rsidP="0B5C2DC2" w:rsidRDefault="1BF3086E" w14:paraId="54D0FD06" w14:textId="3862566F">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Communication is key </w:t>
      </w:r>
    </w:p>
    <w:p w:rsidR="1BF3086E" w:rsidP="0B5C2DC2" w:rsidRDefault="1BF3086E" w14:paraId="1D5544B7" w14:textId="55A9572E">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Quality over quantity </w:t>
      </w:r>
    </w:p>
    <w:p w:rsidR="1BF3086E" w:rsidP="0B5C2DC2" w:rsidRDefault="1BF3086E" w14:paraId="4057D2F8" w14:textId="4C03C4A5">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Time is the most valuable resource </w:t>
      </w:r>
    </w:p>
    <w:p w:rsidR="1BF3086E" w:rsidP="0B5C2DC2" w:rsidRDefault="1BF3086E" w14:paraId="7F59AF12" w14:textId="4F6FC5B4">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Family values </w:t>
      </w:r>
    </w:p>
    <w:p w:rsidR="1BF3086E" w:rsidP="0B5C2DC2" w:rsidRDefault="1BF3086E" w14:paraId="239DAD88" w14:textId="643952BD">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Human rights </w:t>
      </w:r>
    </w:p>
    <w:p w:rsidR="1BF3086E" w:rsidP="0B5C2DC2" w:rsidRDefault="1BF3086E" w14:paraId="4B301C50" w14:textId="0DCE1DCA">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Equal opportunities </w:t>
      </w:r>
    </w:p>
    <w:p w:rsidR="1BF3086E" w:rsidP="0B5C2DC2" w:rsidRDefault="1BF3086E" w14:paraId="67BC01A8" w14:textId="204D976E">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Customer Engagement value (Kumar, 2014) </w:t>
      </w:r>
    </w:p>
    <w:p w:rsidR="1BF3086E" w:rsidP="0B5C2DC2" w:rsidRDefault="1BF3086E" w14:paraId="061B88B3" w14:textId="2D2C992B">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70993377" w14:textId="306167C2">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76ACC174" w14:textId="219B11C9">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284C7ACD" w14:textId="2E15CB14">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4A3B82AD" w14:textId="1F8E7BA3">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14F10F46" w14:textId="0F9DBE82">
      <w:pPr>
        <w:spacing w:line="360" w:lineRule="auto"/>
        <w:jc w:val="both"/>
        <w:rPr>
          <w:rFonts w:ascii="Arial" w:hAnsi="Arial" w:eastAsia="Arial" w:cs="Arial"/>
          <w:b w:val="1"/>
          <w:bCs w:val="1"/>
          <w:noProof w:val="0"/>
          <w:color w:val="0E101A"/>
          <w:sz w:val="22"/>
          <w:szCs w:val="22"/>
          <w:lang w:val="en-GB"/>
        </w:rPr>
      </w:pPr>
      <w:r w:rsidRPr="0B5C2DC2" w:rsidR="1BF3086E">
        <w:rPr>
          <w:rFonts w:ascii="Arial" w:hAnsi="Arial" w:eastAsia="Arial" w:cs="Arial"/>
          <w:b w:val="1"/>
          <w:bCs w:val="1"/>
          <w:noProof w:val="0"/>
          <w:color w:val="0E101A"/>
          <w:sz w:val="22"/>
          <w:szCs w:val="22"/>
          <w:lang w:val="en-GB"/>
        </w:rPr>
        <w:t xml:space="preserve">Core Team </w:t>
      </w:r>
    </w:p>
    <w:p w:rsidR="1BF3086E" w:rsidP="0B5C2DC2" w:rsidRDefault="1BF3086E" w14:paraId="20001633" w14:textId="06B5106D">
      <w:pPr>
        <w:spacing w:line="360" w:lineRule="auto"/>
        <w:jc w:val="both"/>
        <w:rPr>
          <w:rFonts w:ascii="Arial" w:hAnsi="Arial" w:eastAsia="Arial" w:cs="Arial"/>
          <w:b w:val="1"/>
          <w:bCs w:val="1"/>
          <w:i w:val="1"/>
          <w:iCs w:val="1"/>
          <w:noProof w:val="0"/>
          <w:color w:val="0E101A"/>
          <w:sz w:val="22"/>
          <w:szCs w:val="22"/>
          <w:lang w:val="en-GB"/>
        </w:rPr>
      </w:pPr>
      <w:r w:rsidRPr="0B5C2DC2" w:rsidR="1BF3086E">
        <w:rPr>
          <w:rFonts w:ascii="Arial" w:hAnsi="Arial" w:eastAsia="Arial" w:cs="Arial"/>
          <w:b w:val="1"/>
          <w:bCs w:val="1"/>
          <w:i w:val="1"/>
          <w:iCs w:val="1"/>
          <w:noProof w:val="0"/>
          <w:color w:val="0E101A"/>
          <w:sz w:val="22"/>
          <w:szCs w:val="22"/>
          <w:lang w:val="en-GB"/>
        </w:rPr>
        <w:t xml:space="preserve">Simeon Moore - Chief Executive Officer </w:t>
      </w:r>
    </w:p>
    <w:p w:rsidR="1BF3086E" w:rsidP="0B5C2DC2" w:rsidRDefault="1BF3086E" w14:paraId="0649222D" w14:textId="4D5B5F25">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Simeon is responsible for the day to day running of the company, hitting targets set by the board of directors and supporting the overall productivity of the company. Specializing in third sector crime intervention, working in schools in the affected areas our CEO has the experience to organize the team to achieve targets promptly to a high standard empowering the movement to work more efficiently for positive change. </w:t>
      </w:r>
    </w:p>
    <w:p w:rsidR="1BF3086E" w:rsidP="0B5C2DC2" w:rsidRDefault="1BF3086E" w14:paraId="75A9BC12" w14:textId="299CFCB0">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b w:val="1"/>
          <w:bCs w:val="1"/>
          <w:i w:val="1"/>
          <w:iCs w:val="1"/>
          <w:noProof w:val="0"/>
          <w:color w:val="0E101A"/>
          <w:sz w:val="22"/>
          <w:szCs w:val="22"/>
          <w:lang w:val="en-GB"/>
        </w:rPr>
        <w:t>Personal beliefs and values:</w:t>
      </w:r>
      <w:r w:rsidRPr="0B5C2DC2" w:rsidR="1BF3086E">
        <w:rPr>
          <w:rFonts w:ascii="Arial" w:hAnsi="Arial" w:eastAsia="Arial" w:cs="Arial"/>
          <w:noProof w:val="0"/>
          <w:color w:val="0E101A"/>
          <w:sz w:val="22"/>
          <w:szCs w:val="22"/>
          <w:lang w:val="en-GB"/>
        </w:rPr>
        <w:t xml:space="preserve"> </w:t>
      </w:r>
    </w:p>
    <w:p w:rsidR="1BF3086E" w:rsidP="0B5C2DC2" w:rsidRDefault="1BF3086E" w14:paraId="45AB7237" w14:textId="298AD86D">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Hitting targets </w:t>
      </w:r>
    </w:p>
    <w:p w:rsidR="1BF3086E" w:rsidP="0B5C2DC2" w:rsidRDefault="1BF3086E" w14:paraId="42BCF3A1" w14:textId="48DD9F8B">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Teamwork </w:t>
      </w:r>
    </w:p>
    <w:p w:rsidR="1BF3086E" w:rsidP="0B5C2DC2" w:rsidRDefault="1BF3086E" w14:paraId="791A889D" w14:textId="48831DF4">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Crime intervention </w:t>
      </w:r>
    </w:p>
    <w:p w:rsidR="1BF3086E" w:rsidP="0B5C2DC2" w:rsidRDefault="1BF3086E" w14:paraId="1F7F763E" w14:textId="6AF1AFE1">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Positive change </w:t>
      </w:r>
    </w:p>
    <w:p w:rsidR="1BF3086E" w:rsidP="0B5C2DC2" w:rsidRDefault="1BF3086E" w14:paraId="0A8210D0" w14:textId="4F8278C5">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Education </w:t>
      </w:r>
    </w:p>
    <w:p w:rsidR="1BF3086E" w:rsidP="0B5C2DC2" w:rsidRDefault="1BF3086E" w14:paraId="55006054" w14:textId="0DD87399">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Entrepreneurialism </w:t>
      </w:r>
    </w:p>
    <w:p w:rsidR="1BF3086E" w:rsidP="0B5C2DC2" w:rsidRDefault="1BF3086E" w14:paraId="5DAEF8C0" w14:textId="6CAC19D5">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Family Values </w:t>
      </w:r>
    </w:p>
    <w:p w:rsidR="1BF3086E" w:rsidP="0B5C2DC2" w:rsidRDefault="1BF3086E" w14:paraId="3D91031E" w14:textId="096F9A4E">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Paying the bills </w:t>
      </w:r>
    </w:p>
    <w:p w:rsidR="1BF3086E" w:rsidP="0B5C2DC2" w:rsidRDefault="1BF3086E" w14:paraId="7C22DF60" w14:textId="43B5638B">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Work smarter not harder </w:t>
      </w:r>
    </w:p>
    <w:p w:rsidR="1BF3086E" w:rsidP="0B5C2DC2" w:rsidRDefault="1BF3086E" w14:paraId="1A27C5B3" w14:textId="24376939">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Human rights </w:t>
      </w:r>
    </w:p>
    <w:p w:rsidR="1BF3086E" w:rsidP="0B5C2DC2" w:rsidRDefault="1BF3086E" w14:paraId="70BE5D87" w14:textId="6347F15C">
      <w:pPr>
        <w:spacing w:line="360" w:lineRule="auto"/>
        <w:jc w:val="both"/>
        <w:rPr>
          <w:rFonts w:ascii="Arial" w:hAnsi="Arial" w:eastAsia="Arial" w:cs="Arial"/>
          <w:noProof w:val="0"/>
          <w:color w:val="0E101A"/>
          <w:sz w:val="22"/>
          <w:szCs w:val="22"/>
          <w:lang w:val="en-GB"/>
        </w:rPr>
      </w:pPr>
      <w:proofErr w:type="spellStart"/>
      <w:r w:rsidRPr="0B5C2DC2" w:rsidR="1BF3086E">
        <w:rPr>
          <w:rFonts w:ascii="Arial" w:hAnsi="Arial" w:eastAsia="Arial" w:cs="Arial"/>
          <w:b w:val="1"/>
          <w:bCs w:val="1"/>
          <w:i w:val="1"/>
          <w:iCs w:val="1"/>
          <w:noProof w:val="0"/>
          <w:color w:val="0E101A"/>
          <w:sz w:val="22"/>
          <w:szCs w:val="22"/>
          <w:lang w:val="en-GB"/>
        </w:rPr>
        <w:t>Uanjuma</w:t>
      </w:r>
      <w:proofErr w:type="spellEnd"/>
      <w:r w:rsidRPr="0B5C2DC2" w:rsidR="1BF3086E">
        <w:rPr>
          <w:rFonts w:ascii="Arial" w:hAnsi="Arial" w:eastAsia="Arial" w:cs="Arial"/>
          <w:b w:val="1"/>
          <w:bCs w:val="1"/>
          <w:i w:val="1"/>
          <w:iCs w:val="1"/>
          <w:noProof w:val="0"/>
          <w:color w:val="0E101A"/>
          <w:sz w:val="22"/>
          <w:szCs w:val="22"/>
          <w:lang w:val="en-GB"/>
        </w:rPr>
        <w:t xml:space="preserve"> Thompson - Chief operations Officer/Creative Director</w:t>
      </w:r>
      <w:r w:rsidRPr="0B5C2DC2" w:rsidR="1BF3086E">
        <w:rPr>
          <w:rFonts w:ascii="Arial" w:hAnsi="Arial" w:eastAsia="Arial" w:cs="Arial"/>
          <w:noProof w:val="0"/>
          <w:color w:val="0E101A"/>
          <w:sz w:val="22"/>
          <w:szCs w:val="22"/>
          <w:lang w:val="en-GB"/>
        </w:rPr>
        <w:t xml:space="preserve"> </w:t>
      </w:r>
    </w:p>
    <w:p w:rsidR="1BF3086E" w:rsidP="0B5C2DC2" w:rsidRDefault="1BF3086E" w14:paraId="4214D0EC" w14:textId="52AA69B1">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In this role, </w:t>
      </w:r>
      <w:proofErr w:type="spellStart"/>
      <w:r w:rsidRPr="0B5C2DC2" w:rsidR="1BF3086E">
        <w:rPr>
          <w:rFonts w:ascii="Arial" w:hAnsi="Arial" w:eastAsia="Arial" w:cs="Arial"/>
          <w:noProof w:val="0"/>
          <w:color w:val="0E101A"/>
          <w:sz w:val="22"/>
          <w:szCs w:val="22"/>
          <w:lang w:val="en-GB"/>
        </w:rPr>
        <w:t>Uanjuma</w:t>
      </w:r>
      <w:proofErr w:type="spellEnd"/>
      <w:r w:rsidRPr="0B5C2DC2" w:rsidR="1BF3086E">
        <w:rPr>
          <w:rFonts w:ascii="Arial" w:hAnsi="Arial" w:eastAsia="Arial" w:cs="Arial"/>
          <w:noProof w:val="0"/>
          <w:color w:val="0E101A"/>
          <w:sz w:val="22"/>
          <w:szCs w:val="22"/>
          <w:lang w:val="en-GB"/>
        </w:rPr>
        <w:t xml:space="preserve"> is responsible for Production quality and overall look of the Brand making sure that the continuity of the brands' appearance in the public domain is to the vision set by the board. Working closely with our support network and meeting beneficial partners, focusing all available accessible resources to enhance our production practices and the evolution of the brand as we move forward. Qualified in Managing enterprise in the 21st century Cert HE level for and currently studying for his BA in Management and Leadership </w:t>
      </w:r>
      <w:proofErr w:type="spellStart"/>
      <w:r w:rsidRPr="0B5C2DC2" w:rsidR="1BF3086E">
        <w:rPr>
          <w:rFonts w:ascii="Arial" w:hAnsi="Arial" w:eastAsia="Arial" w:cs="Arial"/>
          <w:noProof w:val="0"/>
          <w:color w:val="0E101A"/>
          <w:sz w:val="22"/>
          <w:szCs w:val="22"/>
          <w:lang w:val="en-GB"/>
        </w:rPr>
        <w:t>Uanjuma</w:t>
      </w:r>
      <w:proofErr w:type="spellEnd"/>
      <w:r w:rsidRPr="0B5C2DC2" w:rsidR="1BF3086E">
        <w:rPr>
          <w:rFonts w:ascii="Arial" w:hAnsi="Arial" w:eastAsia="Arial" w:cs="Arial"/>
          <w:noProof w:val="0"/>
          <w:color w:val="0E101A"/>
          <w:sz w:val="22"/>
          <w:szCs w:val="22"/>
          <w:lang w:val="en-GB"/>
        </w:rPr>
        <w:t xml:space="preserve"> will continue to develop our management strategies for each project. </w:t>
      </w:r>
    </w:p>
    <w:p w:rsidR="1BF3086E" w:rsidP="0B5C2DC2" w:rsidRDefault="1BF3086E" w14:paraId="2A17E142" w14:textId="469FEDF0">
      <w:pPr>
        <w:spacing w:line="360" w:lineRule="auto"/>
        <w:jc w:val="both"/>
        <w:rPr>
          <w:rFonts w:ascii="Arial" w:hAnsi="Arial" w:eastAsia="Arial" w:cs="Arial"/>
          <w:b w:val="1"/>
          <w:bCs w:val="1"/>
          <w:i w:val="1"/>
          <w:iCs w:val="1"/>
          <w:noProof w:val="0"/>
          <w:color w:val="0E101A"/>
          <w:sz w:val="22"/>
          <w:szCs w:val="22"/>
          <w:lang w:val="en-GB"/>
        </w:rPr>
      </w:pPr>
      <w:r w:rsidRPr="0B5C2DC2" w:rsidR="1BF3086E">
        <w:rPr>
          <w:rFonts w:ascii="Arial" w:hAnsi="Arial" w:eastAsia="Arial" w:cs="Arial"/>
          <w:b w:val="1"/>
          <w:bCs w:val="1"/>
          <w:i w:val="1"/>
          <w:iCs w:val="1"/>
          <w:noProof w:val="0"/>
          <w:color w:val="0E101A"/>
          <w:sz w:val="22"/>
          <w:szCs w:val="22"/>
          <w:lang w:val="en-GB"/>
        </w:rPr>
        <w:t xml:space="preserve">Personal beliefs and values: </w:t>
      </w:r>
    </w:p>
    <w:p w:rsidR="1BF3086E" w:rsidP="0B5C2DC2" w:rsidRDefault="1BF3086E" w14:paraId="2468F435" w14:textId="616735F8">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Teamwork </w:t>
      </w:r>
    </w:p>
    <w:p w:rsidR="1BF3086E" w:rsidP="0B5C2DC2" w:rsidRDefault="1BF3086E" w14:paraId="5B1C79C9" w14:textId="221B11A2">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Family values </w:t>
      </w:r>
    </w:p>
    <w:p w:rsidR="1BF3086E" w:rsidP="0B5C2DC2" w:rsidRDefault="1BF3086E" w14:paraId="67A7FEB9" w14:textId="3938E0B3">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Sacrifice </w:t>
      </w:r>
    </w:p>
    <w:p w:rsidR="1BF3086E" w:rsidP="0B5C2DC2" w:rsidRDefault="1BF3086E" w14:paraId="649A687B" w14:textId="2CD1EAAA">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Privacy </w:t>
      </w:r>
    </w:p>
    <w:p w:rsidR="1BF3086E" w:rsidP="0B5C2DC2" w:rsidRDefault="1BF3086E" w14:paraId="4ABED87B" w14:textId="38ACA88D">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Education </w:t>
      </w:r>
    </w:p>
    <w:p w:rsidR="1BF3086E" w:rsidP="0B5C2DC2" w:rsidRDefault="1BF3086E" w14:paraId="5404A328" w14:textId="2DD67C4D">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Networking </w:t>
      </w:r>
    </w:p>
    <w:p w:rsidR="1BF3086E" w:rsidP="0B5C2DC2" w:rsidRDefault="1BF3086E" w14:paraId="36BD5F7A" w14:textId="3FB9962B">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Business acumen </w:t>
      </w:r>
    </w:p>
    <w:p w:rsidR="1BF3086E" w:rsidP="0B5C2DC2" w:rsidRDefault="1BF3086E" w14:paraId="7BEA6196" w14:textId="2BA04BFC">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Entrepreneurial spirit </w:t>
      </w:r>
    </w:p>
    <w:p w:rsidR="1BF3086E" w:rsidP="0B5C2DC2" w:rsidRDefault="1BF3086E" w14:paraId="36C00670" w14:textId="07C4775F">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Creativity </w:t>
      </w:r>
    </w:p>
    <w:p w:rsidR="1BF3086E" w:rsidP="0B5C2DC2" w:rsidRDefault="1BF3086E" w14:paraId="58054A0D" w14:textId="65569D77">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Human rights </w:t>
      </w:r>
    </w:p>
    <w:p w:rsidR="1BF3086E" w:rsidP="0B5C2DC2" w:rsidRDefault="1BF3086E" w14:paraId="059E098F" w14:textId="7E30089D">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Karma </w:t>
      </w:r>
    </w:p>
    <w:p w:rsidR="1BF3086E" w:rsidP="0B5C2DC2" w:rsidRDefault="1BF3086E" w14:paraId="7CADC069" w14:textId="3C91587F">
      <w:pPr>
        <w:pStyle w:val="ListParagraph"/>
        <w:numPr>
          <w:ilvl w:val="0"/>
          <w:numId w:val="1"/>
        </w:numPr>
        <w:spacing w:line="360" w:lineRule="auto"/>
        <w:jc w:val="both"/>
        <w:rPr>
          <w:color w:val="0E101A"/>
          <w:sz w:val="22"/>
          <w:szCs w:val="22"/>
        </w:rPr>
      </w:pPr>
      <w:proofErr w:type="spellStart"/>
      <w:r w:rsidRPr="0B5C2DC2" w:rsidR="1BF3086E">
        <w:rPr>
          <w:rFonts w:ascii="Arial" w:hAnsi="Arial" w:eastAsia="Arial" w:cs="Arial"/>
          <w:noProof w:val="0"/>
          <w:color w:val="0E101A"/>
          <w:sz w:val="22"/>
          <w:szCs w:val="22"/>
          <w:lang w:val="en-GB"/>
        </w:rPr>
        <w:t>Darma</w:t>
      </w:r>
      <w:proofErr w:type="spellEnd"/>
      <w:r w:rsidRPr="0B5C2DC2" w:rsidR="1BF3086E">
        <w:rPr>
          <w:rFonts w:ascii="Arial" w:hAnsi="Arial" w:eastAsia="Arial" w:cs="Arial"/>
          <w:noProof w:val="0"/>
          <w:color w:val="0E101A"/>
          <w:sz w:val="22"/>
          <w:szCs w:val="22"/>
          <w:lang w:val="en-GB"/>
        </w:rPr>
        <w:t xml:space="preserve">.......... </w:t>
      </w:r>
    </w:p>
    <w:p w:rsidR="1BF3086E" w:rsidP="0B5C2DC2" w:rsidRDefault="1BF3086E" w14:paraId="7493F550" w14:textId="7430E796">
      <w:pPr>
        <w:spacing w:line="360" w:lineRule="auto"/>
        <w:jc w:val="both"/>
        <w:rPr>
          <w:rFonts w:ascii="Arial" w:hAnsi="Arial" w:eastAsia="Arial" w:cs="Arial"/>
          <w:i w:val="1"/>
          <w:iCs w:val="1"/>
          <w:noProof w:val="0"/>
          <w:color w:val="0E101A"/>
          <w:sz w:val="22"/>
          <w:szCs w:val="22"/>
          <w:lang w:val="en-GB"/>
        </w:rPr>
      </w:pPr>
      <w:r w:rsidRPr="0B5C2DC2" w:rsidR="1BF3086E">
        <w:rPr>
          <w:rFonts w:ascii="Arial" w:hAnsi="Arial" w:eastAsia="Arial" w:cs="Arial"/>
          <w:b w:val="1"/>
          <w:bCs w:val="1"/>
          <w:i w:val="1"/>
          <w:iCs w:val="1"/>
          <w:noProof w:val="0"/>
          <w:color w:val="0E101A"/>
          <w:sz w:val="22"/>
          <w:szCs w:val="22"/>
          <w:lang w:val="en-GB"/>
        </w:rPr>
        <w:t xml:space="preserve">Dylan Duffus - Production Manager </w:t>
      </w:r>
    </w:p>
    <w:p w:rsidR="1BF3086E" w:rsidP="0B5C2DC2" w:rsidRDefault="1BF3086E" w14:paraId="1AA66BD0" w14:textId="77BBB136">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Dylan Duffus is an accomplished actor, Producer, and Director of Successful documentary and feature film. With these experiences plus professional contacts he gained in the Film industry, our PD knows the industry standards we must work to, utilising his vast network of professional supporters to overcome any production issues. </w:t>
      </w:r>
    </w:p>
    <w:p w:rsidR="1BF3086E" w:rsidP="0B5C2DC2" w:rsidRDefault="1BF3086E" w14:paraId="59BF00BF" w14:textId="2D5DDBA8">
      <w:pPr>
        <w:spacing w:line="360" w:lineRule="auto"/>
        <w:jc w:val="both"/>
        <w:rPr>
          <w:rFonts w:ascii="Arial" w:hAnsi="Arial" w:eastAsia="Arial" w:cs="Arial"/>
          <w:b w:val="1"/>
          <w:bCs w:val="1"/>
          <w:i w:val="1"/>
          <w:iCs w:val="1"/>
          <w:noProof w:val="0"/>
          <w:color w:val="0E101A"/>
          <w:sz w:val="22"/>
          <w:szCs w:val="22"/>
          <w:lang w:val="en-GB"/>
        </w:rPr>
      </w:pPr>
      <w:r w:rsidRPr="0B5C2DC2" w:rsidR="1BF3086E">
        <w:rPr>
          <w:rFonts w:ascii="Arial" w:hAnsi="Arial" w:eastAsia="Arial" w:cs="Arial"/>
          <w:b w:val="1"/>
          <w:bCs w:val="1"/>
          <w:i w:val="1"/>
          <w:iCs w:val="1"/>
          <w:noProof w:val="0"/>
          <w:color w:val="0E101A"/>
          <w:sz w:val="22"/>
          <w:szCs w:val="22"/>
          <w:lang w:val="en-GB"/>
        </w:rPr>
        <w:t xml:space="preserve">Personal Beliefs and values </w:t>
      </w:r>
    </w:p>
    <w:p w:rsidR="1BF3086E" w:rsidP="0B5C2DC2" w:rsidRDefault="1BF3086E" w14:paraId="23099362" w14:textId="49383CBB">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Knowledge is power </w:t>
      </w:r>
    </w:p>
    <w:p w:rsidR="1BF3086E" w:rsidP="0B5C2DC2" w:rsidRDefault="1BF3086E" w14:paraId="6C959982" w14:textId="3F362B08">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Family values </w:t>
      </w:r>
    </w:p>
    <w:p w:rsidR="1BF3086E" w:rsidP="0B5C2DC2" w:rsidRDefault="1BF3086E" w14:paraId="40218B5A" w14:textId="01B28FEE">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Networking </w:t>
      </w:r>
    </w:p>
    <w:p w:rsidR="1BF3086E" w:rsidP="0B5C2DC2" w:rsidRDefault="1BF3086E" w14:paraId="14A256FE" w14:textId="57A1F5B2">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Professionalism </w:t>
      </w:r>
    </w:p>
    <w:p w:rsidR="1BF3086E" w:rsidP="0B5C2DC2" w:rsidRDefault="1BF3086E" w14:paraId="10BFAF7C" w14:textId="06CA0C99">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Communication is key </w:t>
      </w:r>
    </w:p>
    <w:p w:rsidR="1BF3086E" w:rsidP="0B5C2DC2" w:rsidRDefault="1BF3086E" w14:paraId="564CA7ED" w14:textId="2FB66D8F">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Getting the job done </w:t>
      </w:r>
    </w:p>
    <w:p w:rsidR="1BF3086E" w:rsidP="0B5C2DC2" w:rsidRDefault="1BF3086E" w14:paraId="61181509" w14:textId="39669C24">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Team support </w:t>
      </w:r>
    </w:p>
    <w:p w:rsidR="1BF3086E" w:rsidP="0B5C2DC2" w:rsidRDefault="1BF3086E" w14:paraId="119E2FB4" w14:textId="5895664E">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Human rights </w:t>
      </w:r>
    </w:p>
    <w:p w:rsidR="1BF3086E" w:rsidP="0B5C2DC2" w:rsidRDefault="1BF3086E" w14:paraId="618A52AB" w14:textId="53007961">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Entrepreneurial spirit </w:t>
      </w:r>
    </w:p>
    <w:p w:rsidR="1BF3086E" w:rsidP="0B5C2DC2" w:rsidRDefault="1BF3086E" w14:paraId="10DEDAF7" w14:textId="6F9B9277">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Karma </w:t>
      </w:r>
    </w:p>
    <w:p w:rsidR="1BF3086E" w:rsidP="0B5C2DC2" w:rsidRDefault="1BF3086E" w14:paraId="7882D07A" w14:textId="6DB1AB55">
      <w:pPr>
        <w:pStyle w:val="ListParagraph"/>
        <w:numPr>
          <w:ilvl w:val="0"/>
          <w:numId w:val="1"/>
        </w:numPr>
        <w:spacing w:line="360" w:lineRule="auto"/>
        <w:jc w:val="both"/>
        <w:rPr>
          <w:color w:val="0E101A"/>
          <w:sz w:val="22"/>
          <w:szCs w:val="22"/>
        </w:rPr>
      </w:pPr>
      <w:proofErr w:type="spellStart"/>
      <w:r w:rsidRPr="0B5C2DC2" w:rsidR="1BF3086E">
        <w:rPr>
          <w:rFonts w:ascii="Arial" w:hAnsi="Arial" w:eastAsia="Arial" w:cs="Arial"/>
          <w:noProof w:val="0"/>
          <w:color w:val="0E101A"/>
          <w:sz w:val="22"/>
          <w:szCs w:val="22"/>
          <w:lang w:val="en-GB"/>
        </w:rPr>
        <w:t>Darma</w:t>
      </w:r>
      <w:proofErr w:type="spellEnd"/>
      <w:r w:rsidRPr="0B5C2DC2" w:rsidR="1BF3086E">
        <w:rPr>
          <w:rFonts w:ascii="Arial" w:hAnsi="Arial" w:eastAsia="Arial" w:cs="Arial"/>
          <w:noProof w:val="0"/>
          <w:color w:val="0E101A"/>
          <w:sz w:val="22"/>
          <w:szCs w:val="22"/>
          <w:lang w:val="en-GB"/>
        </w:rPr>
        <w:t xml:space="preserve">........ </w:t>
      </w:r>
    </w:p>
    <w:p w:rsidR="1BF3086E" w:rsidP="0B5C2DC2" w:rsidRDefault="1BF3086E" w14:paraId="590D293D" w14:textId="550F4618">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b w:val="1"/>
          <w:bCs w:val="1"/>
          <w:i w:val="1"/>
          <w:iCs w:val="1"/>
          <w:noProof w:val="0"/>
          <w:color w:val="0E101A"/>
          <w:sz w:val="22"/>
          <w:szCs w:val="22"/>
          <w:lang w:val="en-GB"/>
        </w:rPr>
        <w:t>Support Network</w:t>
      </w:r>
      <w:r w:rsidRPr="0B5C2DC2" w:rsidR="1BF3086E">
        <w:rPr>
          <w:rFonts w:ascii="Arial" w:hAnsi="Arial" w:eastAsia="Arial" w:cs="Arial"/>
          <w:noProof w:val="0"/>
          <w:color w:val="0E101A"/>
          <w:sz w:val="22"/>
          <w:szCs w:val="22"/>
          <w:lang w:val="en-GB"/>
        </w:rPr>
        <w:t xml:space="preserve"> </w:t>
      </w:r>
    </w:p>
    <w:p w:rsidR="1BF3086E" w:rsidP="0B5C2DC2" w:rsidRDefault="1BF3086E" w14:paraId="1D905379" w14:textId="62FC5BCF">
      <w:pPr>
        <w:spacing w:line="360" w:lineRule="auto"/>
        <w:jc w:val="both"/>
        <w:rPr>
          <w:rFonts w:ascii="Arial" w:hAnsi="Arial" w:eastAsia="Arial" w:cs="Arial"/>
          <w:i w:val="1"/>
          <w:iCs w:val="1"/>
          <w:noProof w:val="0"/>
          <w:color w:val="0E101A"/>
          <w:sz w:val="22"/>
          <w:szCs w:val="22"/>
          <w:lang w:val="en-GB"/>
        </w:rPr>
      </w:pPr>
      <w:r w:rsidRPr="0B5C2DC2" w:rsidR="1BF3086E">
        <w:rPr>
          <w:rFonts w:ascii="Arial" w:hAnsi="Arial" w:eastAsia="Arial" w:cs="Arial"/>
          <w:i w:val="1"/>
          <w:iCs w:val="1"/>
          <w:noProof w:val="0"/>
          <w:color w:val="0E101A"/>
          <w:sz w:val="22"/>
          <w:szCs w:val="22"/>
          <w:lang w:val="en-GB"/>
        </w:rPr>
        <w:t xml:space="preserve">Creative England, Screen Central, Doc Society, Penny Woolcock (Award-winning film Director) Purple Gecko Productions and Global Handshake.  </w:t>
      </w:r>
    </w:p>
    <w:p w:rsidR="1BF3086E" w:rsidP="0B5C2DC2" w:rsidRDefault="1BF3086E" w14:paraId="1DD351D6" w14:textId="21DD7781">
      <w:pPr>
        <w:spacing w:line="360" w:lineRule="auto"/>
        <w:jc w:val="both"/>
        <w:rPr>
          <w:rFonts w:ascii="Arial" w:hAnsi="Arial" w:eastAsia="Arial" w:cs="Arial"/>
          <w:i w:val="1"/>
          <w:iCs w:val="1"/>
          <w:noProof w:val="0"/>
          <w:color w:val="0E101A"/>
          <w:sz w:val="22"/>
          <w:szCs w:val="22"/>
          <w:lang w:val="en-GB"/>
        </w:rPr>
      </w:pPr>
      <w:r w:rsidRPr="0B5C2DC2" w:rsidR="1BF3086E">
        <w:rPr>
          <w:rFonts w:ascii="Arial" w:hAnsi="Arial" w:eastAsia="Arial" w:cs="Arial"/>
          <w:i w:val="1"/>
          <w:iCs w:val="1"/>
          <w:noProof w:val="0"/>
          <w:color w:val="0E101A"/>
          <w:sz w:val="22"/>
          <w:szCs w:val="22"/>
          <w:lang w:val="en-GB"/>
        </w:rPr>
        <w:t xml:space="preserve"> </w:t>
      </w:r>
    </w:p>
    <w:p w:rsidR="1BF3086E" w:rsidP="0B5C2DC2" w:rsidRDefault="1BF3086E" w14:paraId="46BA1428" w14:textId="017C7378">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63D13E24" w14:textId="028431E6">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73EFB4B8" w14:textId="763A22FA">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52297BEF" w14:textId="576AB4A9">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17328521" w14:textId="38FF5340">
      <w:pPr>
        <w:spacing w:line="360" w:lineRule="auto"/>
        <w:jc w:val="both"/>
        <w:rPr>
          <w:rFonts w:ascii="Arial" w:hAnsi="Arial" w:eastAsia="Arial" w:cs="Arial"/>
          <w:b w:val="1"/>
          <w:bCs w:val="1"/>
          <w:noProof w:val="0"/>
          <w:color w:val="0E101A"/>
          <w:sz w:val="22"/>
          <w:szCs w:val="22"/>
          <w:lang w:val="en-GB"/>
        </w:rPr>
      </w:pPr>
      <w:r w:rsidRPr="0B5C2DC2" w:rsidR="1BF3086E">
        <w:rPr>
          <w:rFonts w:ascii="Arial" w:hAnsi="Arial" w:eastAsia="Arial" w:cs="Arial"/>
          <w:b w:val="1"/>
          <w:bCs w:val="1"/>
          <w:noProof w:val="0"/>
          <w:color w:val="0E101A"/>
          <w:sz w:val="22"/>
          <w:szCs w:val="22"/>
          <w:u w:val="single"/>
          <w:lang w:val="en-GB"/>
        </w:rPr>
        <w:t>Theoretical framework 2.2</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698B1944" w14:textId="21F15209">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Dats TV challenges the glamourized gangster image portrayed in Grime music and Film by offering youth an alternative to </w:t>
      </w:r>
      <w:proofErr w:type="gramStart"/>
      <w:r w:rsidRPr="0B5C2DC2" w:rsidR="1BF3086E">
        <w:rPr>
          <w:rFonts w:ascii="Arial" w:hAnsi="Arial" w:eastAsia="Arial" w:cs="Arial"/>
          <w:noProof w:val="0"/>
          <w:color w:val="0E101A"/>
          <w:sz w:val="22"/>
          <w:szCs w:val="22"/>
          <w:lang w:val="en-GB"/>
        </w:rPr>
        <w:t>being</w:t>
      </w:r>
      <w:proofErr w:type="gramEnd"/>
      <w:r w:rsidRPr="0B5C2DC2" w:rsidR="1BF3086E">
        <w:rPr>
          <w:rFonts w:ascii="Arial" w:hAnsi="Arial" w:eastAsia="Arial" w:cs="Arial"/>
          <w:noProof w:val="0"/>
          <w:color w:val="0E101A"/>
          <w:sz w:val="22"/>
          <w:szCs w:val="22"/>
          <w:lang w:val="en-GB"/>
        </w:rPr>
        <w:t xml:space="preserve"> a “slave to the street life”. – Birmingham Mail </w:t>
      </w:r>
    </w:p>
    <w:p w:rsidR="1BF3086E" w:rsidP="0B5C2DC2" w:rsidRDefault="1BF3086E" w14:paraId="1A8B6C92" w14:textId="342E7FD5">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The Managing directors at Dats TV have very similar values and beliefs which is a very important factor for the success and longevity of the company (Mahajan, 2016). The values and the belief systems for the company are based on industry standards and regulations covering privacy, data protection, child protection and all the standards required by law alongside our value and belief system. These laws regulations affect workplace </w:t>
      </w:r>
      <w:proofErr w:type="spellStart"/>
      <w:r w:rsidRPr="0B5C2DC2" w:rsidR="1BF3086E">
        <w:rPr>
          <w:rFonts w:ascii="Arial" w:hAnsi="Arial" w:eastAsia="Arial" w:cs="Arial"/>
          <w:noProof w:val="0"/>
          <w:color w:val="0E101A"/>
          <w:sz w:val="22"/>
          <w:szCs w:val="22"/>
          <w:lang w:val="en-GB"/>
        </w:rPr>
        <w:t>behavior</w:t>
      </w:r>
      <w:proofErr w:type="spellEnd"/>
      <w:r w:rsidRPr="0B5C2DC2" w:rsidR="1BF3086E">
        <w:rPr>
          <w:rFonts w:ascii="Arial" w:hAnsi="Arial" w:eastAsia="Arial" w:cs="Arial"/>
          <w:noProof w:val="0"/>
          <w:color w:val="0E101A"/>
          <w:sz w:val="22"/>
          <w:szCs w:val="22"/>
          <w:lang w:val="en-GB"/>
        </w:rPr>
        <w:t xml:space="preserve"> in our company in the form of controlling the type of media we produce and how we produce it, our non-discrimination policy and our general conduct with outside entities. The political environment on whole shapes and forms our </w:t>
      </w:r>
      <w:proofErr w:type="spellStart"/>
      <w:r w:rsidRPr="0B5C2DC2" w:rsidR="1BF3086E">
        <w:rPr>
          <w:rFonts w:ascii="Arial" w:hAnsi="Arial" w:eastAsia="Arial" w:cs="Arial"/>
          <w:noProof w:val="0"/>
          <w:color w:val="0E101A"/>
          <w:sz w:val="22"/>
          <w:szCs w:val="22"/>
          <w:lang w:val="en-GB"/>
        </w:rPr>
        <w:t>behaviors</w:t>
      </w:r>
      <w:proofErr w:type="spellEnd"/>
      <w:r w:rsidRPr="0B5C2DC2" w:rsidR="1BF3086E">
        <w:rPr>
          <w:rFonts w:ascii="Arial" w:hAnsi="Arial" w:eastAsia="Arial" w:cs="Arial"/>
          <w:noProof w:val="0"/>
          <w:color w:val="0E101A"/>
          <w:sz w:val="22"/>
          <w:szCs w:val="22"/>
          <w:lang w:val="en-GB"/>
        </w:rPr>
        <w:t xml:space="preserve"> and our content output within the workplace. </w:t>
      </w:r>
    </w:p>
    <w:p w:rsidR="1BF3086E" w:rsidP="0B5C2DC2" w:rsidRDefault="1BF3086E" w14:paraId="07C66669" w14:textId="48613B2B">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Findings 4.3</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77CB3D0E" w14:textId="20145690">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Dats TV has worked across the nation spreading a message of self-development through positive mindsets and practical rewarding occupations which is one of our core values. One of the major problems is the negative lifestyle and mindset pushed through popular music and films with little to no practical and positive push for solutions. We at Dats TV believe that not being aware of the opportunities and resources available for business development, personal development, project funding, technological advancements, and training are some of the major factors hindering the progress within our city and globally. </w:t>
      </w:r>
    </w:p>
    <w:p w:rsidR="1BF3086E" w:rsidP="0B5C2DC2" w:rsidRDefault="1BF3086E" w14:paraId="39C7CA9A" w14:textId="5D7A57BD">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We also believe that each individual must lead by example of this is the fact we are leaders in our field of Media Production Guiding the next generation of creatives from a path of destruction to a path of opportunity through awareness of the opportunities and resources available. </w:t>
      </w:r>
    </w:p>
    <w:p w:rsidR="1BF3086E" w:rsidP="0B5C2DC2" w:rsidRDefault="1BF3086E" w14:paraId="02EEC2B4" w14:textId="0971266D">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Working closely with all our partners and support network we have created a blueprint or recipe for success through hard work, personal development and firm belief and value systems as stated within this report. this blueprint will continue to evolve and grow with the business to achieve our mission to create and develop tangible opportunities in the Creative Arts and media production sector through experienced project management. </w:t>
      </w:r>
    </w:p>
    <w:p w:rsidR="0B5C2DC2" w:rsidP="0B5C2DC2" w:rsidRDefault="0B5C2DC2" w14:paraId="0D9E8CF0" w14:textId="474FF303">
      <w:pPr>
        <w:spacing w:line="360" w:lineRule="auto"/>
        <w:jc w:val="both"/>
        <w:rPr>
          <w:rFonts w:ascii="Arial" w:hAnsi="Arial" w:eastAsia="Arial" w:cs="Arial"/>
          <w:b w:val="1"/>
          <w:bCs w:val="1"/>
          <w:noProof w:val="0"/>
          <w:color w:val="0E101A"/>
          <w:sz w:val="22"/>
          <w:szCs w:val="22"/>
          <w:u w:val="single"/>
          <w:lang w:val="en-GB"/>
        </w:rPr>
      </w:pPr>
    </w:p>
    <w:p w:rsidR="0B5C2DC2" w:rsidP="0B5C2DC2" w:rsidRDefault="0B5C2DC2" w14:paraId="69F0D348" w14:textId="24030200">
      <w:pPr>
        <w:spacing w:line="360" w:lineRule="auto"/>
        <w:jc w:val="both"/>
        <w:rPr>
          <w:rFonts w:ascii="Arial" w:hAnsi="Arial" w:eastAsia="Arial" w:cs="Arial"/>
          <w:b w:val="1"/>
          <w:bCs w:val="1"/>
          <w:noProof w:val="0"/>
          <w:color w:val="0E101A"/>
          <w:sz w:val="22"/>
          <w:szCs w:val="22"/>
          <w:u w:val="single"/>
          <w:lang w:val="en-GB"/>
        </w:rPr>
      </w:pPr>
    </w:p>
    <w:p w:rsidR="0B5C2DC2" w:rsidP="0B5C2DC2" w:rsidRDefault="0B5C2DC2" w14:paraId="3B76E215" w14:textId="693D6AD1">
      <w:pPr>
        <w:spacing w:line="360" w:lineRule="auto"/>
        <w:jc w:val="both"/>
        <w:rPr>
          <w:rFonts w:ascii="Arial" w:hAnsi="Arial" w:eastAsia="Arial" w:cs="Arial"/>
          <w:b w:val="1"/>
          <w:bCs w:val="1"/>
          <w:noProof w:val="0"/>
          <w:color w:val="0E101A"/>
          <w:sz w:val="22"/>
          <w:szCs w:val="22"/>
          <w:u w:val="single"/>
          <w:lang w:val="en-GB"/>
        </w:rPr>
      </w:pPr>
    </w:p>
    <w:p w:rsidR="0B5C2DC2" w:rsidP="0B5C2DC2" w:rsidRDefault="0B5C2DC2" w14:paraId="08265A6A" w14:textId="6E1600F9">
      <w:pPr>
        <w:spacing w:line="360" w:lineRule="auto"/>
        <w:jc w:val="both"/>
        <w:rPr>
          <w:rFonts w:ascii="Arial" w:hAnsi="Arial" w:eastAsia="Arial" w:cs="Arial"/>
          <w:b w:val="1"/>
          <w:bCs w:val="1"/>
          <w:noProof w:val="0"/>
          <w:color w:val="0E101A"/>
          <w:sz w:val="22"/>
          <w:szCs w:val="22"/>
          <w:u w:val="single"/>
          <w:lang w:val="en-GB"/>
        </w:rPr>
      </w:pPr>
    </w:p>
    <w:p w:rsidR="0B5C2DC2" w:rsidP="0B5C2DC2" w:rsidRDefault="0B5C2DC2" w14:paraId="5F4FB656" w14:textId="12F0636F">
      <w:pPr>
        <w:spacing w:line="360" w:lineRule="auto"/>
        <w:jc w:val="both"/>
        <w:rPr>
          <w:rFonts w:ascii="Arial" w:hAnsi="Arial" w:eastAsia="Arial" w:cs="Arial"/>
          <w:b w:val="1"/>
          <w:bCs w:val="1"/>
          <w:noProof w:val="0"/>
          <w:color w:val="0E101A"/>
          <w:sz w:val="22"/>
          <w:szCs w:val="22"/>
          <w:u w:val="single"/>
          <w:lang w:val="en-GB"/>
        </w:rPr>
      </w:pPr>
    </w:p>
    <w:p w:rsidR="1BF3086E" w:rsidP="0B5C2DC2" w:rsidRDefault="1BF3086E" w14:paraId="1B1AA877" w14:textId="323291A4">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 xml:space="preserve">Critical analysis of the impact the UK Governments beliefs and core values have on workplace </w:t>
      </w:r>
      <w:proofErr w:type="spellStart"/>
      <w:r w:rsidRPr="0B5C2DC2" w:rsidR="1BF3086E">
        <w:rPr>
          <w:rFonts w:ascii="Arial" w:hAnsi="Arial" w:eastAsia="Arial" w:cs="Arial"/>
          <w:b w:val="1"/>
          <w:bCs w:val="1"/>
          <w:noProof w:val="0"/>
          <w:color w:val="0E101A"/>
          <w:sz w:val="22"/>
          <w:szCs w:val="22"/>
          <w:u w:val="single"/>
          <w:lang w:val="en-GB"/>
        </w:rPr>
        <w:t>behaviors</w:t>
      </w:r>
      <w:proofErr w:type="spellEnd"/>
      <w:r w:rsidRPr="0B5C2DC2" w:rsidR="1BF3086E">
        <w:rPr>
          <w:rFonts w:ascii="Arial" w:hAnsi="Arial" w:eastAsia="Arial" w:cs="Arial"/>
          <w:b w:val="1"/>
          <w:bCs w:val="1"/>
          <w:noProof w:val="0"/>
          <w:color w:val="0E101A"/>
          <w:sz w:val="22"/>
          <w:szCs w:val="22"/>
          <w:u w:val="single"/>
          <w:lang w:val="en-GB"/>
        </w:rPr>
        <w:t xml:space="preserve"> 3.0</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33C3486F" w14:textId="06A597D2">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Background Information 3.1</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7CACDBE4" w14:textId="712ED82B">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04AC364E" w14:textId="74B8070E">
      <w:pPr>
        <w:spacing w:line="360" w:lineRule="auto"/>
        <w:jc w:val="both"/>
        <w:rPr>
          <w:rFonts w:ascii="Arial" w:hAnsi="Arial" w:eastAsia="Arial" w:cs="Arial"/>
          <w:noProof w:val="0"/>
          <w:color w:val="4A6EE0"/>
          <w:sz w:val="22"/>
          <w:szCs w:val="22"/>
          <w:lang w:val="en-GB"/>
        </w:rPr>
      </w:pPr>
      <w:r w:rsidRPr="0B5C2DC2" w:rsidR="1BF3086E">
        <w:rPr>
          <w:rFonts w:ascii="Arial" w:hAnsi="Arial" w:eastAsia="Arial" w:cs="Arial"/>
          <w:noProof w:val="0"/>
          <w:color w:val="0E101A"/>
          <w:sz w:val="22"/>
          <w:szCs w:val="22"/>
          <w:lang w:val="en-GB"/>
        </w:rPr>
        <w:t xml:space="preserve">The </w:t>
      </w:r>
      <w:proofErr w:type="spellStart"/>
      <w:r w:rsidRPr="0B5C2DC2" w:rsidR="1BF3086E">
        <w:rPr>
          <w:rFonts w:ascii="Arial" w:hAnsi="Arial" w:eastAsia="Arial" w:cs="Arial"/>
          <w:noProof w:val="0"/>
          <w:color w:val="0E101A"/>
          <w:sz w:val="22"/>
          <w:szCs w:val="22"/>
          <w:lang w:val="en-GB"/>
        </w:rPr>
        <w:t>Uk</w:t>
      </w:r>
      <w:proofErr w:type="spellEnd"/>
      <w:r w:rsidRPr="0B5C2DC2" w:rsidR="1BF3086E">
        <w:rPr>
          <w:rFonts w:ascii="Arial" w:hAnsi="Arial" w:eastAsia="Arial" w:cs="Arial"/>
          <w:noProof w:val="0"/>
          <w:color w:val="0E101A"/>
          <w:sz w:val="22"/>
          <w:szCs w:val="22"/>
          <w:lang w:val="en-GB"/>
        </w:rPr>
        <w:t xml:space="preserve"> government now is a conservative government lead by the </w:t>
      </w:r>
      <w:proofErr w:type="spellStart"/>
      <w:r w:rsidRPr="0B5C2DC2" w:rsidR="1BF3086E">
        <w:rPr>
          <w:rFonts w:ascii="Arial" w:hAnsi="Arial" w:eastAsia="Arial" w:cs="Arial"/>
          <w:noProof w:val="0"/>
          <w:color w:val="0E101A"/>
          <w:sz w:val="22"/>
          <w:szCs w:val="22"/>
          <w:lang w:val="en-GB"/>
        </w:rPr>
        <w:t>PriceMinister</w:t>
      </w:r>
      <w:proofErr w:type="spellEnd"/>
      <w:r w:rsidRPr="0B5C2DC2" w:rsidR="1BF3086E">
        <w:rPr>
          <w:rFonts w:ascii="Arial" w:hAnsi="Arial" w:eastAsia="Arial" w:cs="Arial"/>
          <w:noProof w:val="0"/>
          <w:color w:val="0E101A"/>
          <w:sz w:val="22"/>
          <w:szCs w:val="22"/>
          <w:lang w:val="en-GB"/>
        </w:rPr>
        <w:t xml:space="preserve"> Boris Johnson. This government believes in a fair society as stated in their manifesto (</w:t>
      </w:r>
      <w:hyperlink r:id="R782b9f8ed7fe4b9a">
        <w:r w:rsidRPr="0B5C2DC2" w:rsidR="1BF3086E">
          <w:rPr>
            <w:rStyle w:val="Hyperlink"/>
            <w:rFonts w:ascii="Arial" w:hAnsi="Arial" w:eastAsia="Arial" w:cs="Arial"/>
            <w:noProof w:val="0"/>
            <w:color w:val="4A6EE0"/>
            <w:sz w:val="22"/>
            <w:szCs w:val="22"/>
            <w:lang w:val="en-GB"/>
          </w:rPr>
          <w:t>https://vote.conservatives.com/our-plan</w:t>
        </w:r>
      </w:hyperlink>
      <w:r w:rsidRPr="0B5C2DC2" w:rsidR="1BF3086E">
        <w:rPr>
          <w:rFonts w:ascii="Arial" w:hAnsi="Arial" w:eastAsia="Arial" w:cs="Arial"/>
          <w:noProof w:val="0"/>
          <w:color w:val="4A6EE0"/>
          <w:sz w:val="22"/>
          <w:szCs w:val="22"/>
          <w:lang w:val="en-GB"/>
        </w:rPr>
        <w:t xml:space="preserve">) alongside: </w:t>
      </w:r>
    </w:p>
    <w:p w:rsidR="1BF3086E" w:rsidP="0B5C2DC2" w:rsidRDefault="1BF3086E" w14:paraId="4573E2BB" w14:textId="27A379BB">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3D117787" w14:textId="3519C3BC">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Getting Brexit done </w:t>
      </w:r>
    </w:p>
    <w:p w:rsidR="1BF3086E" w:rsidP="0B5C2DC2" w:rsidRDefault="1BF3086E" w14:paraId="370D92F0" w14:textId="6383790D">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Investing in our public services </w:t>
      </w:r>
    </w:p>
    <w:p w:rsidR="1BF3086E" w:rsidP="0B5C2DC2" w:rsidRDefault="1BF3086E" w14:paraId="28F9601E" w14:textId="14DD9A8D">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Infrastructure </w:t>
      </w:r>
    </w:p>
    <w:p w:rsidR="1BF3086E" w:rsidP="0B5C2DC2" w:rsidRDefault="1BF3086E" w14:paraId="7E76A858" w14:textId="0B4DB397">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Supporting workers and families </w:t>
      </w:r>
    </w:p>
    <w:p w:rsidR="1BF3086E" w:rsidP="0B5C2DC2" w:rsidRDefault="1BF3086E" w14:paraId="1BB4C60D" w14:textId="62EF5ACC">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Strengthening the union </w:t>
      </w:r>
    </w:p>
    <w:p w:rsidR="1BF3086E" w:rsidP="0B5C2DC2" w:rsidRDefault="1BF3086E" w14:paraId="1A55318F" w14:textId="129FDED2">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Unleashing Britain’s potential </w:t>
      </w:r>
    </w:p>
    <w:p w:rsidR="1BF3086E" w:rsidP="0B5C2DC2" w:rsidRDefault="1BF3086E" w14:paraId="0B55AE64" w14:textId="1F0CB84D">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The government aims to achieve these beliefs and values by: </w:t>
      </w:r>
    </w:p>
    <w:p w:rsidR="1BF3086E" w:rsidP="0B5C2DC2" w:rsidRDefault="1BF3086E" w14:paraId="34CDA448" w14:textId="53BE6D6D">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Increasing the number of nurses by 50,000 </w:t>
      </w:r>
    </w:p>
    <w:p w:rsidR="1BF3086E" w:rsidP="0B5C2DC2" w:rsidRDefault="1BF3086E" w14:paraId="34B843D6" w14:textId="1BDC18A9">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Leaving the EU in January </w:t>
      </w:r>
    </w:p>
    <w:p w:rsidR="1BF3086E" w:rsidP="0B5C2DC2" w:rsidRDefault="1BF3086E" w14:paraId="263CD20A" w14:textId="45F3B989">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No rises in VAT, Income tax or National Insurances </w:t>
      </w:r>
    </w:p>
    <w:p w:rsidR="1BF3086E" w:rsidP="0B5C2DC2" w:rsidRDefault="1BF3086E" w14:paraId="6FD6E49C" w14:textId="2EB4F88A">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A rise in pensions of 2.5% per year </w:t>
      </w:r>
    </w:p>
    <w:p w:rsidR="1BF3086E" w:rsidP="0B5C2DC2" w:rsidRDefault="1BF3086E" w14:paraId="154A35EC" w14:textId="5F223ABF">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No-one having to sell their home to pay for care </w:t>
      </w:r>
    </w:p>
    <w:p w:rsidR="1BF3086E" w:rsidP="0B5C2DC2" w:rsidRDefault="1BF3086E" w14:paraId="41F2A62D" w14:textId="447C2296">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Reaching a net zero by 2050 </w:t>
      </w:r>
    </w:p>
    <w:p w:rsidR="1BF3086E" w:rsidP="0B5C2DC2" w:rsidRDefault="1BF3086E" w14:paraId="23EF12B7" w14:textId="5B1CA100">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Spending £6.3bn on 2.2 million disadvantaged homes </w:t>
      </w:r>
    </w:p>
    <w:p w:rsidR="1BF3086E" w:rsidP="0B5C2DC2" w:rsidRDefault="1BF3086E" w14:paraId="11B1BE0C" w14:textId="2E0F7415">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Introducing a point-based immigration system </w:t>
      </w:r>
    </w:p>
    <w:p w:rsidR="1BF3086E" w:rsidP="0B5C2DC2" w:rsidRDefault="1BF3086E" w14:paraId="481FFA5B" w14:textId="5629C658">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Continuing the roll-out of universal credit </w:t>
      </w:r>
    </w:p>
    <w:p w:rsidR="1BF3086E" w:rsidP="0B5C2DC2" w:rsidRDefault="1BF3086E" w14:paraId="7FE56062" w14:textId="45B0D0B2">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Creating 250,00 extra childcare places </w:t>
      </w:r>
    </w:p>
    <w:p w:rsidR="1BF3086E" w:rsidP="0B5C2DC2" w:rsidRDefault="1BF3086E" w14:paraId="21AC8DBC" w14:textId="64ACBD2E">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Financing students </w:t>
      </w:r>
    </w:p>
    <w:p w:rsidR="1BF3086E" w:rsidP="0B5C2DC2" w:rsidRDefault="1BF3086E" w14:paraId="026DA7F2" w14:textId="4C302EDF">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Laying a new Manchester to Leeds rail line </w:t>
      </w:r>
    </w:p>
    <w:p w:rsidR="1BF3086E" w:rsidP="0B5C2DC2" w:rsidRDefault="1BF3086E" w14:paraId="26576843" w14:textId="6D36E929">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Launching a democracy commission </w:t>
      </w:r>
    </w:p>
    <w:p w:rsidR="1BF3086E" w:rsidP="0B5C2DC2" w:rsidRDefault="1BF3086E" w14:paraId="4942D1EB" w14:textId="2394DAA2">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0B5C2DC2" w:rsidP="0B5C2DC2" w:rsidRDefault="0B5C2DC2" w14:paraId="19720247" w14:textId="263A500E">
      <w:pPr>
        <w:spacing w:line="360" w:lineRule="auto"/>
        <w:jc w:val="both"/>
        <w:rPr>
          <w:rFonts w:ascii="Arial" w:hAnsi="Arial" w:eastAsia="Arial" w:cs="Arial"/>
          <w:b w:val="1"/>
          <w:bCs w:val="1"/>
          <w:noProof w:val="0"/>
          <w:color w:val="0E101A"/>
          <w:sz w:val="22"/>
          <w:szCs w:val="22"/>
          <w:u w:val="single"/>
          <w:lang w:val="en-GB"/>
        </w:rPr>
      </w:pPr>
    </w:p>
    <w:p w:rsidR="1BF3086E" w:rsidP="0B5C2DC2" w:rsidRDefault="1BF3086E" w14:paraId="4FF9C2B9" w14:textId="57A4D192">
      <w:pPr>
        <w:pStyle w:val="Normal"/>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Theoretical framework 3.2</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33C4B1CA" w14:textId="3C128FD6">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The government has outlined its intentions in its 2019 manifesto which outlines the plan the achieve the government's aims according to its beliefs and values. As reported on the official Conservative website they claim to offer the public a future where Brexit gets done so we can move our focus onto our nation's priorities. I will </w:t>
      </w:r>
      <w:proofErr w:type="spellStart"/>
      <w:r w:rsidRPr="0B5C2DC2" w:rsidR="1BF3086E">
        <w:rPr>
          <w:rFonts w:ascii="Arial" w:hAnsi="Arial" w:eastAsia="Arial" w:cs="Arial"/>
          <w:noProof w:val="0"/>
          <w:color w:val="0E101A"/>
          <w:sz w:val="22"/>
          <w:szCs w:val="22"/>
          <w:lang w:val="en-GB"/>
        </w:rPr>
        <w:t>analyze</w:t>
      </w:r>
      <w:proofErr w:type="spellEnd"/>
      <w:r w:rsidRPr="0B5C2DC2" w:rsidR="1BF3086E">
        <w:rPr>
          <w:rFonts w:ascii="Arial" w:hAnsi="Arial" w:eastAsia="Arial" w:cs="Arial"/>
          <w:noProof w:val="0"/>
          <w:color w:val="0E101A"/>
          <w:sz w:val="22"/>
          <w:szCs w:val="22"/>
          <w:lang w:val="en-GB"/>
        </w:rPr>
        <w:t xml:space="preserve"> two of these proposed policies to gauge what effects could be felt in the general public working environments. </w:t>
      </w:r>
    </w:p>
    <w:p w:rsidR="1BF3086E" w:rsidP="0B5C2DC2" w:rsidRDefault="1BF3086E" w14:paraId="16EBF153" w14:textId="6CAC375B">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Increasing the number of nurses by 50,000 </w:t>
      </w:r>
    </w:p>
    <w:p w:rsidR="1BF3086E" w:rsidP="0B5C2DC2" w:rsidRDefault="1BF3086E" w14:paraId="65DFD0FE" w14:textId="3328259C">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As explained by Hue Pym of the BBC in his analysis the promise of Increasing the number of nurses by 50,000 by the government. In this analysis, it is shown that currently there are approximately 300,000 full-time posts for nurses. The government plans to train the needed </w:t>
      </w:r>
      <w:proofErr w:type="gramStart"/>
      <w:r w:rsidRPr="0B5C2DC2" w:rsidR="1BF3086E">
        <w:rPr>
          <w:rFonts w:ascii="Arial" w:hAnsi="Arial" w:eastAsia="Arial" w:cs="Arial"/>
          <w:noProof w:val="0"/>
          <w:color w:val="0E101A"/>
          <w:sz w:val="22"/>
          <w:szCs w:val="22"/>
          <w:lang w:val="en-GB"/>
        </w:rPr>
        <w:t>amount</w:t>
      </w:r>
      <w:proofErr w:type="gramEnd"/>
      <w:r w:rsidRPr="0B5C2DC2" w:rsidR="1BF3086E">
        <w:rPr>
          <w:rFonts w:ascii="Arial" w:hAnsi="Arial" w:eastAsia="Arial" w:cs="Arial"/>
          <w:noProof w:val="0"/>
          <w:color w:val="0E101A"/>
          <w:sz w:val="22"/>
          <w:szCs w:val="22"/>
          <w:lang w:val="en-GB"/>
        </w:rPr>
        <w:t xml:space="preserve"> of nurses by reintroducing the grants of between £5,000 - £8,000 per year for maintenance purposes for students. The government scraps these grants in 2017 and it could be said from this information that it was the government's actions in the first place which affected the workplace </w:t>
      </w:r>
      <w:proofErr w:type="spellStart"/>
      <w:r w:rsidRPr="0B5C2DC2" w:rsidR="1BF3086E">
        <w:rPr>
          <w:rFonts w:ascii="Arial" w:hAnsi="Arial" w:eastAsia="Arial" w:cs="Arial"/>
          <w:noProof w:val="0"/>
          <w:color w:val="0E101A"/>
          <w:sz w:val="22"/>
          <w:szCs w:val="22"/>
          <w:lang w:val="en-GB"/>
        </w:rPr>
        <w:t>behavior</w:t>
      </w:r>
      <w:proofErr w:type="spellEnd"/>
      <w:r w:rsidRPr="0B5C2DC2" w:rsidR="1BF3086E">
        <w:rPr>
          <w:rFonts w:ascii="Arial" w:hAnsi="Arial" w:eastAsia="Arial" w:cs="Arial"/>
          <w:noProof w:val="0"/>
          <w:color w:val="0E101A"/>
          <w:sz w:val="22"/>
          <w:szCs w:val="22"/>
          <w:lang w:val="en-GB"/>
        </w:rPr>
        <w:t xml:space="preserve"> of nurses causing a shortage in staff through lack of proper vocational training. This has harmed the working environment and with this </w:t>
      </w:r>
      <w:proofErr w:type="spellStart"/>
      <w:r w:rsidRPr="0B5C2DC2" w:rsidR="1BF3086E">
        <w:rPr>
          <w:rFonts w:ascii="Arial" w:hAnsi="Arial" w:eastAsia="Arial" w:cs="Arial"/>
          <w:noProof w:val="0"/>
          <w:color w:val="0E101A"/>
          <w:sz w:val="22"/>
          <w:szCs w:val="22"/>
          <w:lang w:val="en-GB"/>
        </w:rPr>
        <w:t>u-turn</w:t>
      </w:r>
      <w:proofErr w:type="spellEnd"/>
      <w:r w:rsidRPr="0B5C2DC2" w:rsidR="1BF3086E">
        <w:rPr>
          <w:rFonts w:ascii="Arial" w:hAnsi="Arial" w:eastAsia="Arial" w:cs="Arial"/>
          <w:noProof w:val="0"/>
          <w:color w:val="0E101A"/>
          <w:sz w:val="22"/>
          <w:szCs w:val="22"/>
          <w:lang w:val="en-GB"/>
        </w:rPr>
        <w:t xml:space="preserve">, in the way of resonating the maintenance grants, the government hopes to see a turnaround in the overall performance of the NHS (Pym, 2019). Labour offered a lower target figure for new nurse recruitment of 24,000 based on a higher number enlisted in training with an introduction of free tuition fees and the maintenance grants. </w:t>
      </w:r>
    </w:p>
    <w:p w:rsidR="1BF3086E" w:rsidP="0B5C2DC2" w:rsidRDefault="1BF3086E" w14:paraId="5E74AC73" w14:textId="6A3EB536">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“Healthcare is devolved so these policies would apply to England only, but Scotland, Northern Ireland, and Wales would benefit from the funding”. Hue Pym (BBC Health Editor) </w:t>
      </w:r>
    </w:p>
    <w:p w:rsidR="1BF3086E" w:rsidP="0B5C2DC2" w:rsidRDefault="1BF3086E" w14:paraId="31E503A2" w14:textId="0894CA2C">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Leaving the EU in January </w:t>
      </w:r>
    </w:p>
    <w:p w:rsidR="1BF3086E" w:rsidP="0B5C2DC2" w:rsidRDefault="1BF3086E" w14:paraId="2C0796D3" w14:textId="580F61D3">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In an analysis by Chris Morris, it is relayed that Boris Johnson made a personal guarantee to the public that he would get Brexit done if he won the majority which he did in January 2020. He also claimed that he would end political separation in the country, according to Chris Morris and the opposition parties this bold claim seems to be unlikely.  </w:t>
      </w:r>
    </w:p>
    <w:p w:rsidR="1BF3086E" w:rsidP="0B5C2DC2" w:rsidRDefault="1BF3086E" w14:paraId="7100C283" w14:textId="7154F0A2">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Included in this promise is an additional promise to negotiate an EU trade deal within the next year without an extension to the post-Brexit transition period beyond December 2020. That has given the country a very minimal amount of time to negotiate a reasonable deal adding to the fact that they have given the EU advance notice of the time constraints which will only complicate the English government's negotiation positioning.  </w:t>
      </w:r>
    </w:p>
    <w:p w:rsidR="0B5C2DC2" w:rsidP="0B5C2DC2" w:rsidRDefault="0B5C2DC2" w14:paraId="1059C149" w14:textId="11EC9984">
      <w:pPr>
        <w:spacing w:line="360" w:lineRule="auto"/>
        <w:jc w:val="both"/>
        <w:rPr>
          <w:rFonts w:ascii="Arial" w:hAnsi="Arial" w:eastAsia="Arial" w:cs="Arial"/>
          <w:b w:val="1"/>
          <w:bCs w:val="1"/>
          <w:noProof w:val="0"/>
          <w:color w:val="0E101A"/>
          <w:sz w:val="22"/>
          <w:szCs w:val="22"/>
          <w:u w:val="single"/>
          <w:lang w:val="en-GB"/>
        </w:rPr>
      </w:pPr>
    </w:p>
    <w:p w:rsidR="1BF3086E" w:rsidP="0B5C2DC2" w:rsidRDefault="1BF3086E" w14:paraId="23E0C1FD" w14:textId="61A8C14C">
      <w:pPr>
        <w:pStyle w:val="Normal"/>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Findings 3.3</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061A3F24" w14:textId="251F17AC">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It is difficult to know what will become of the UK when they are out of the EU single market and until the full measure of our relationship with the EU is revealed Brexit will remain unambiguous to the people in terms of its function. </w:t>
      </w:r>
    </w:p>
    <w:p w:rsidR="1BF3086E" w:rsidP="0B5C2DC2" w:rsidRDefault="1BF3086E" w14:paraId="4B26C482" w14:textId="2039A549">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These policies will have a definite impact on the UK and its working environments in all industry sectors (Morris, 2019). </w:t>
      </w:r>
    </w:p>
    <w:p w:rsidR="1BF3086E" w:rsidP="0B5C2DC2" w:rsidRDefault="1BF3086E" w14:paraId="3A8D1574" w14:textId="7082D689">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42122B90" w14:textId="68674DED">
      <w:pPr>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Examination of the Danial Goleman “Emotional Intelligence” Theory 4.0</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698095BB" w14:textId="4A451A99">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A possible definition of Emotional intelligence could be that Emotional Intelligence is the capability to execute precise reasoning and deliberations about emotions and then the ability to use that newfound emotional information to enhance one's deliberations and thought patterns(Mayer et al., 2008 p.511) </w:t>
      </w:r>
    </w:p>
    <w:p w:rsidR="1BF3086E" w:rsidP="0B5C2DC2" w:rsidRDefault="1BF3086E" w14:paraId="27F8625D" w14:textId="2352F13B">
      <w:pPr>
        <w:spacing w:line="360" w:lineRule="auto"/>
        <w:jc w:val="both"/>
        <w:rPr>
          <w:rFonts w:ascii="Arial" w:hAnsi="Arial" w:eastAsia="Arial" w:cs="Arial"/>
          <w:b w:val="1"/>
          <w:bCs w:val="1"/>
          <w:i w:val="1"/>
          <w:iCs w:val="1"/>
          <w:noProof w:val="0"/>
          <w:color w:val="0E101A"/>
          <w:sz w:val="22"/>
          <w:szCs w:val="22"/>
          <w:lang w:val="en-GB"/>
        </w:rPr>
      </w:pPr>
      <w:r w:rsidRPr="0B5C2DC2" w:rsidR="1BF3086E">
        <w:rPr>
          <w:rFonts w:ascii="Arial" w:hAnsi="Arial" w:eastAsia="Arial" w:cs="Arial"/>
          <w:b w:val="1"/>
          <w:bCs w:val="1"/>
          <w:i w:val="1"/>
          <w:iCs w:val="1"/>
          <w:noProof w:val="0"/>
          <w:color w:val="0E101A"/>
          <w:sz w:val="22"/>
          <w:szCs w:val="22"/>
          <w:lang w:val="en-GB"/>
        </w:rPr>
        <w:t xml:space="preserve">Daniel Goleman's theory of emotional intelligence has Five major components, which are: </w:t>
      </w:r>
    </w:p>
    <w:p w:rsidR="1BF3086E" w:rsidP="0B5C2DC2" w:rsidRDefault="1BF3086E" w14:paraId="7DCDEE9D" w14:textId="7043F72A">
      <w:pPr>
        <w:pStyle w:val="ListParagraph"/>
        <w:numPr>
          <w:ilvl w:val="0"/>
          <w:numId w:val="1"/>
        </w:numPr>
        <w:spacing w:line="360" w:lineRule="auto"/>
        <w:jc w:val="both"/>
        <w:rPr>
          <w:b w:val="1"/>
          <w:bCs w:val="1"/>
          <w:i w:val="1"/>
          <w:iCs w:val="1"/>
          <w:color w:val="0E101A"/>
          <w:sz w:val="22"/>
          <w:szCs w:val="22"/>
        </w:rPr>
      </w:pPr>
      <w:r w:rsidRPr="0B5C2DC2" w:rsidR="1BF3086E">
        <w:rPr>
          <w:rFonts w:ascii="Arial" w:hAnsi="Arial" w:eastAsia="Arial" w:cs="Arial"/>
          <w:b w:val="1"/>
          <w:bCs w:val="1"/>
          <w:i w:val="1"/>
          <w:iCs w:val="1"/>
          <w:noProof w:val="0"/>
          <w:color w:val="0E101A"/>
          <w:sz w:val="22"/>
          <w:szCs w:val="22"/>
          <w:lang w:val="en-GB"/>
        </w:rPr>
        <w:t>Self-awareness</w:t>
      </w:r>
      <w:r w:rsidRPr="0B5C2DC2" w:rsidR="1BF3086E">
        <w:rPr>
          <w:rFonts w:ascii="Arial" w:hAnsi="Arial" w:eastAsia="Arial" w:cs="Arial"/>
          <w:b w:val="1"/>
          <w:bCs w:val="1"/>
          <w:i w:val="1"/>
          <w:iCs w:val="1"/>
          <w:noProof w:val="0"/>
          <w:color w:val="0E101A"/>
          <w:sz w:val="22"/>
          <w:szCs w:val="22"/>
          <w:lang w:val="en-GB"/>
        </w:rPr>
        <w:t xml:space="preserve"> </w:t>
      </w:r>
    </w:p>
    <w:p w:rsidR="1BF3086E" w:rsidP="0B5C2DC2" w:rsidRDefault="1BF3086E" w14:paraId="06365189" w14:textId="37F063EE">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This could be classed as the ability to be aware of emotions and perceive how these emotions affect one’s feelings and how these feelings and emotions can affect others. Self-awareness could be said to be about being open and unashamed of one's floors and the ability to embrace new experiences which will help build a deeper level of self-awareness through social interaction coupled with each experience over time. </w:t>
      </w:r>
    </w:p>
    <w:p w:rsidR="1BF3086E" w:rsidP="0B5C2DC2" w:rsidRDefault="1BF3086E" w14:paraId="47F05600" w14:textId="32F798AF">
      <w:pPr>
        <w:pStyle w:val="ListParagraph"/>
        <w:numPr>
          <w:ilvl w:val="0"/>
          <w:numId w:val="1"/>
        </w:numPr>
        <w:spacing w:line="360" w:lineRule="auto"/>
        <w:jc w:val="both"/>
        <w:rPr>
          <w:b w:val="1"/>
          <w:bCs w:val="1"/>
          <w:i w:val="1"/>
          <w:iCs w:val="1"/>
          <w:color w:val="0E101A"/>
          <w:sz w:val="22"/>
          <w:szCs w:val="22"/>
        </w:rPr>
      </w:pPr>
      <w:r w:rsidRPr="0B5C2DC2" w:rsidR="1BF3086E">
        <w:rPr>
          <w:rFonts w:ascii="Arial" w:hAnsi="Arial" w:eastAsia="Arial" w:cs="Arial"/>
          <w:b w:val="1"/>
          <w:bCs w:val="1"/>
          <w:i w:val="1"/>
          <w:iCs w:val="1"/>
          <w:noProof w:val="0"/>
          <w:color w:val="0E101A"/>
          <w:sz w:val="22"/>
          <w:szCs w:val="22"/>
          <w:lang w:val="en-GB"/>
        </w:rPr>
        <w:t xml:space="preserve">Self-regulation </w:t>
      </w:r>
    </w:p>
    <w:p w:rsidR="1BF3086E" w:rsidP="0B5C2DC2" w:rsidRDefault="1BF3086E" w14:paraId="7B297BA1" w14:textId="0358DE5C">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This factor requires the ability to express the appropriate emotion for any given situation. Being mutable and able to cope with evolution and being able to correctly deal with conflict. The main property here could be the ability to be aware of one’s actions and their knock-on </w:t>
      </w:r>
      <w:proofErr w:type="gramStart"/>
      <w:r w:rsidRPr="0B5C2DC2" w:rsidR="1BF3086E">
        <w:rPr>
          <w:rFonts w:ascii="Arial" w:hAnsi="Arial" w:eastAsia="Arial" w:cs="Arial"/>
          <w:noProof w:val="0"/>
          <w:color w:val="0E101A"/>
          <w:sz w:val="22"/>
          <w:szCs w:val="22"/>
          <w:lang w:val="en-GB"/>
        </w:rPr>
        <w:t>affects</w:t>
      </w:r>
      <w:proofErr w:type="gramEnd"/>
      <w:r w:rsidRPr="0B5C2DC2" w:rsidR="1BF3086E">
        <w:rPr>
          <w:rFonts w:ascii="Arial" w:hAnsi="Arial" w:eastAsia="Arial" w:cs="Arial"/>
          <w:noProof w:val="0"/>
          <w:color w:val="0E101A"/>
          <w:sz w:val="22"/>
          <w:szCs w:val="22"/>
          <w:lang w:val="en-GB"/>
        </w:rPr>
        <w:t xml:space="preserve"> others and being able to accept responsibility for these actions. </w:t>
      </w:r>
    </w:p>
    <w:p w:rsidR="1BF3086E" w:rsidP="0B5C2DC2" w:rsidRDefault="1BF3086E" w14:paraId="664EAA09" w14:textId="68BA6C62">
      <w:pPr>
        <w:pStyle w:val="ListParagraph"/>
        <w:numPr>
          <w:ilvl w:val="0"/>
          <w:numId w:val="1"/>
        </w:numPr>
        <w:spacing w:line="360" w:lineRule="auto"/>
        <w:jc w:val="both"/>
        <w:rPr>
          <w:b w:val="1"/>
          <w:bCs w:val="1"/>
          <w:i w:val="1"/>
          <w:iCs w:val="1"/>
          <w:color w:val="0E101A"/>
          <w:sz w:val="22"/>
          <w:szCs w:val="22"/>
        </w:rPr>
      </w:pPr>
      <w:r w:rsidRPr="0B5C2DC2" w:rsidR="1BF3086E">
        <w:rPr>
          <w:rFonts w:ascii="Arial" w:hAnsi="Arial" w:eastAsia="Arial" w:cs="Arial"/>
          <w:b w:val="1"/>
          <w:bCs w:val="1"/>
          <w:i w:val="1"/>
          <w:iCs w:val="1"/>
          <w:noProof w:val="0"/>
          <w:color w:val="0E101A"/>
          <w:sz w:val="22"/>
          <w:szCs w:val="22"/>
          <w:lang w:val="en-GB"/>
        </w:rPr>
        <w:t xml:space="preserve">Social skills </w:t>
      </w:r>
    </w:p>
    <w:p w:rsidR="1BF3086E" w:rsidP="0B5C2DC2" w:rsidRDefault="1BF3086E" w14:paraId="2AD9B52D" w14:textId="4077B2F2">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Knowing yourself can give you an ability to communicate with others daily and being emotionally stable can boost social interactions. Some of the social skills needed are</w:t>
      </w:r>
      <w:r w:rsidRPr="0B5C2DC2" w:rsidR="1A0951D4">
        <w:rPr>
          <w:rFonts w:ascii="Arial" w:hAnsi="Arial" w:eastAsia="Arial" w:cs="Arial"/>
          <w:noProof w:val="0"/>
          <w:color w:val="0E101A"/>
          <w:sz w:val="22"/>
          <w:szCs w:val="22"/>
          <w:lang w:val="en-GB"/>
        </w:rPr>
        <w:t>:</w:t>
      </w:r>
    </w:p>
    <w:p w:rsidR="1BF3086E" w:rsidP="0B5C2DC2" w:rsidRDefault="1BF3086E" w14:paraId="02BAF955" w14:textId="79234529">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Active listening </w:t>
      </w:r>
    </w:p>
    <w:p w:rsidR="1BF3086E" w:rsidP="0B5C2DC2" w:rsidRDefault="1BF3086E" w14:paraId="50D87989" w14:textId="167CD8C9">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Good verbal communication </w:t>
      </w:r>
    </w:p>
    <w:p w:rsidR="1BF3086E" w:rsidP="0B5C2DC2" w:rsidRDefault="1BF3086E" w14:paraId="0632F53B" w14:textId="6D94FE48">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Good body language awareness </w:t>
      </w:r>
    </w:p>
    <w:p w:rsidR="1BF3086E" w:rsidP="0B5C2DC2" w:rsidRDefault="1BF3086E" w14:paraId="60BC7DD7" w14:textId="1238F276">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Leadership skills and </w:t>
      </w:r>
    </w:p>
    <w:p w:rsidR="1BF3086E" w:rsidP="0B5C2DC2" w:rsidRDefault="1BF3086E" w14:paraId="502293C6" w14:textId="73C9E3FF">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Rapport development </w:t>
      </w:r>
    </w:p>
    <w:p w:rsidR="1BF3086E" w:rsidP="0B5C2DC2" w:rsidRDefault="1BF3086E" w14:paraId="589CE7DD" w14:textId="2E2021E0">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Empathy </w:t>
      </w:r>
    </w:p>
    <w:p w:rsidR="1BF3086E" w:rsidP="0B5C2DC2" w:rsidRDefault="1BF3086E" w14:paraId="5A1E9422" w14:textId="05D83369">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Empathy is the ability to put yourself in another's shoes mentally understanding how they feel from their perspective. </w:t>
      </w:r>
    </w:p>
    <w:p w:rsidR="1BF3086E" w:rsidP="0B5C2DC2" w:rsidRDefault="1BF3086E" w14:paraId="112C234B" w14:textId="3C245371">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This allows a person to respond in an appropriate fashion considering the other person's emotional state. </w:t>
      </w:r>
    </w:p>
    <w:p w:rsidR="1BF3086E" w:rsidP="0B5C2DC2" w:rsidRDefault="1BF3086E" w14:paraId="2FBBAE10" w14:textId="35BDDB1E">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Empathy can allow one to be aware of social and workplace dynamics that have major effects on social and workplace relationships. </w:t>
      </w:r>
    </w:p>
    <w:p w:rsidR="1BF3086E" w:rsidP="0B5C2DC2" w:rsidRDefault="1BF3086E" w14:paraId="4E1CFA1B" w14:textId="48A56A45">
      <w:pPr>
        <w:pStyle w:val="ListParagraph"/>
        <w:numPr>
          <w:ilvl w:val="0"/>
          <w:numId w:val="1"/>
        </w:numPr>
        <w:spacing w:line="360" w:lineRule="auto"/>
        <w:jc w:val="both"/>
        <w:rPr>
          <w:b w:val="1"/>
          <w:bCs w:val="1"/>
          <w:i w:val="1"/>
          <w:iCs w:val="1"/>
          <w:color w:val="0E101A"/>
          <w:sz w:val="22"/>
          <w:szCs w:val="22"/>
        </w:rPr>
      </w:pPr>
      <w:r w:rsidRPr="0B5C2DC2" w:rsidR="1BF3086E">
        <w:rPr>
          <w:rFonts w:ascii="Arial" w:hAnsi="Arial" w:eastAsia="Arial" w:cs="Arial"/>
          <w:b w:val="1"/>
          <w:bCs w:val="1"/>
          <w:i w:val="1"/>
          <w:iCs w:val="1"/>
          <w:noProof w:val="0"/>
          <w:color w:val="0E101A"/>
          <w:sz w:val="22"/>
          <w:szCs w:val="22"/>
          <w:lang w:val="en-GB"/>
        </w:rPr>
        <w:t xml:space="preserve">Motivation </w:t>
      </w:r>
    </w:p>
    <w:p w:rsidR="1BF3086E" w:rsidP="0B5C2DC2" w:rsidRDefault="1BF3086E" w14:paraId="2BAF26EF" w14:textId="2D397BDB">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The motivation considered here is the motivation that comes from within, this type of motivation is not powered by an external reward system or for the promise of pay but from an individual personal belief to do things to the best of their ability at all times. People that use this type of motivation can often be seen in a trance-like flow fully engaged in achieving their goals. </w:t>
      </w:r>
    </w:p>
    <w:p w:rsidR="1BF3086E" w:rsidP="0B5C2DC2" w:rsidRDefault="1BF3086E" w14:paraId="3468EE73" w14:textId="48C0FC31">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The Goleman Theory of Emotional intelligence has been said to have derived from the Gardener's perspective of social intelligence and then further conceptualized as Emotional intelligence by Salovey and Mayer (Salovey &amp; Mayer 1990). </w:t>
      </w:r>
    </w:p>
    <w:p w:rsidR="1BF3086E" w:rsidP="0B5C2DC2" w:rsidRDefault="1BF3086E" w14:paraId="792BADAF" w14:textId="25FE4E38">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1BF3086E" w:rsidP="0B5C2DC2" w:rsidRDefault="1BF3086E" w14:paraId="6FA6F9BF" w14:textId="5910EBCB">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These theories are hinged on the fact you must be aware of the emotions within and the emotions of others this is not in the general sense of self concerning others but in the sense of using the emotions within self and in others to solve complex problems and help regulate </w:t>
      </w:r>
      <w:proofErr w:type="spellStart"/>
      <w:r w:rsidRPr="0B5C2DC2" w:rsidR="1BF3086E">
        <w:rPr>
          <w:rFonts w:ascii="Arial" w:hAnsi="Arial" w:eastAsia="Arial" w:cs="Arial"/>
          <w:noProof w:val="0"/>
          <w:color w:val="0E101A"/>
          <w:sz w:val="22"/>
          <w:szCs w:val="22"/>
          <w:lang w:val="en-GB"/>
        </w:rPr>
        <w:t>behavior</w:t>
      </w:r>
      <w:proofErr w:type="spellEnd"/>
      <w:r w:rsidRPr="0B5C2DC2" w:rsidR="1BF3086E">
        <w:rPr>
          <w:rFonts w:ascii="Arial" w:hAnsi="Arial" w:eastAsia="Arial" w:cs="Arial"/>
          <w:noProof w:val="0"/>
          <w:color w:val="0E101A"/>
          <w:sz w:val="22"/>
          <w:szCs w:val="22"/>
          <w:lang w:val="en-GB"/>
        </w:rPr>
        <w:t xml:space="preserve"> (Salovey &amp; Mayer 1990).  </w:t>
      </w:r>
    </w:p>
    <w:p w:rsidR="1BF3086E" w:rsidP="0B5C2DC2" w:rsidRDefault="1BF3086E" w14:paraId="5BDE1624" w14:textId="77AB8FC8">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0B5C2DC2" w:rsidP="0B5C2DC2" w:rsidRDefault="0B5C2DC2" w14:paraId="2897A272" w14:textId="1552BBDF">
      <w:pPr>
        <w:spacing w:line="360" w:lineRule="auto"/>
        <w:jc w:val="both"/>
        <w:rPr>
          <w:rFonts w:ascii="Arial" w:hAnsi="Arial" w:eastAsia="Arial" w:cs="Arial"/>
          <w:b w:val="1"/>
          <w:bCs w:val="1"/>
          <w:noProof w:val="0"/>
          <w:color w:val="0E101A"/>
          <w:sz w:val="22"/>
          <w:szCs w:val="22"/>
          <w:u w:val="single"/>
          <w:lang w:val="en-GB"/>
        </w:rPr>
      </w:pPr>
    </w:p>
    <w:p w:rsidR="0B5C2DC2" w:rsidP="0B5C2DC2" w:rsidRDefault="0B5C2DC2" w14:paraId="6BEE69C7" w14:textId="49B8ABA3">
      <w:pPr>
        <w:spacing w:line="360" w:lineRule="auto"/>
        <w:jc w:val="both"/>
        <w:rPr>
          <w:rFonts w:ascii="Arial" w:hAnsi="Arial" w:eastAsia="Arial" w:cs="Arial"/>
          <w:b w:val="1"/>
          <w:bCs w:val="1"/>
          <w:noProof w:val="0"/>
          <w:color w:val="0E101A"/>
          <w:sz w:val="22"/>
          <w:szCs w:val="22"/>
          <w:u w:val="single"/>
          <w:lang w:val="en-GB"/>
        </w:rPr>
      </w:pPr>
    </w:p>
    <w:p w:rsidR="0B5C2DC2" w:rsidP="0B5C2DC2" w:rsidRDefault="0B5C2DC2" w14:paraId="5630BB50" w14:textId="42EE3F7F">
      <w:pPr>
        <w:spacing w:line="360" w:lineRule="auto"/>
        <w:jc w:val="both"/>
        <w:rPr>
          <w:rFonts w:ascii="Arial" w:hAnsi="Arial" w:eastAsia="Arial" w:cs="Arial"/>
          <w:b w:val="1"/>
          <w:bCs w:val="1"/>
          <w:noProof w:val="0"/>
          <w:color w:val="0E101A"/>
          <w:sz w:val="22"/>
          <w:szCs w:val="22"/>
          <w:u w:val="single"/>
          <w:lang w:val="en-GB"/>
        </w:rPr>
      </w:pPr>
    </w:p>
    <w:p w:rsidR="0B5C2DC2" w:rsidP="0B5C2DC2" w:rsidRDefault="0B5C2DC2" w14:paraId="14376353" w14:textId="57EFD42F">
      <w:pPr>
        <w:spacing w:line="360" w:lineRule="auto"/>
        <w:jc w:val="both"/>
        <w:rPr>
          <w:rFonts w:ascii="Arial" w:hAnsi="Arial" w:eastAsia="Arial" w:cs="Arial"/>
          <w:b w:val="1"/>
          <w:bCs w:val="1"/>
          <w:noProof w:val="0"/>
          <w:color w:val="0E101A"/>
          <w:sz w:val="22"/>
          <w:szCs w:val="22"/>
          <w:u w:val="single"/>
          <w:lang w:val="en-GB"/>
        </w:rPr>
      </w:pPr>
    </w:p>
    <w:p w:rsidR="0B5C2DC2" w:rsidP="0B5C2DC2" w:rsidRDefault="0B5C2DC2" w14:paraId="2332E46C" w14:textId="228BDAA3">
      <w:pPr>
        <w:spacing w:line="360" w:lineRule="auto"/>
        <w:jc w:val="both"/>
        <w:rPr>
          <w:rFonts w:ascii="Arial" w:hAnsi="Arial" w:eastAsia="Arial" w:cs="Arial"/>
          <w:b w:val="1"/>
          <w:bCs w:val="1"/>
          <w:noProof w:val="0"/>
          <w:color w:val="0E101A"/>
          <w:sz w:val="22"/>
          <w:szCs w:val="22"/>
          <w:u w:val="single"/>
          <w:lang w:val="en-GB"/>
        </w:rPr>
      </w:pPr>
    </w:p>
    <w:p w:rsidR="0B5C2DC2" w:rsidP="0B5C2DC2" w:rsidRDefault="0B5C2DC2" w14:paraId="5A65AE68" w14:textId="2D405FBE">
      <w:pPr>
        <w:spacing w:line="360" w:lineRule="auto"/>
        <w:jc w:val="both"/>
        <w:rPr>
          <w:rFonts w:ascii="Arial" w:hAnsi="Arial" w:eastAsia="Arial" w:cs="Arial"/>
          <w:b w:val="1"/>
          <w:bCs w:val="1"/>
          <w:noProof w:val="0"/>
          <w:color w:val="0E101A"/>
          <w:sz w:val="22"/>
          <w:szCs w:val="22"/>
          <w:u w:val="single"/>
          <w:lang w:val="en-GB"/>
        </w:rPr>
      </w:pPr>
    </w:p>
    <w:p w:rsidR="1BF3086E" w:rsidP="0B5C2DC2" w:rsidRDefault="1BF3086E" w14:paraId="1E543D54" w14:textId="490C6B81">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b w:val="1"/>
          <w:bCs w:val="1"/>
          <w:noProof w:val="0"/>
          <w:color w:val="0E101A"/>
          <w:sz w:val="22"/>
          <w:szCs w:val="22"/>
          <w:u w:val="single"/>
          <w:lang w:val="en-GB"/>
        </w:rPr>
        <w:t>Evaluation of the Emotional Intelligence Management theory sighting its relevance and weaknesses in modern-day organisational management practices 5.0</w:t>
      </w:r>
      <w:r w:rsidRPr="0B5C2DC2" w:rsidR="1BF3086E">
        <w:rPr>
          <w:rFonts w:ascii="Arial" w:hAnsi="Arial" w:eastAsia="Arial" w:cs="Arial"/>
          <w:noProof w:val="0"/>
          <w:color w:val="0E101A"/>
          <w:sz w:val="22"/>
          <w:szCs w:val="22"/>
          <w:lang w:val="en-GB"/>
        </w:rPr>
        <w:t xml:space="preserve"> </w:t>
      </w:r>
    </w:p>
    <w:p w:rsidR="1BF3086E" w:rsidP="0B5C2DC2" w:rsidRDefault="1BF3086E" w14:paraId="21C581CF" w14:textId="7A0FD443">
      <w:pPr>
        <w:spacing w:line="360" w:lineRule="auto"/>
        <w:jc w:val="both"/>
        <w:rPr>
          <w:rFonts w:ascii="Arial" w:hAnsi="Arial" w:eastAsia="Arial" w:cs="Arial"/>
          <w:b w:val="1"/>
          <w:bCs w:val="1"/>
          <w:i w:val="1"/>
          <w:iCs w:val="1"/>
          <w:noProof w:val="0"/>
          <w:color w:val="0E101A"/>
          <w:sz w:val="22"/>
          <w:szCs w:val="22"/>
          <w:lang w:val="en-GB"/>
        </w:rPr>
      </w:pPr>
      <w:r w:rsidRPr="0B5C2DC2" w:rsidR="1BF3086E">
        <w:rPr>
          <w:rFonts w:ascii="Arial" w:hAnsi="Arial" w:eastAsia="Arial" w:cs="Arial"/>
          <w:b w:val="1"/>
          <w:bCs w:val="1"/>
          <w:i w:val="1"/>
          <w:iCs w:val="1"/>
          <w:noProof w:val="0"/>
          <w:color w:val="0E101A"/>
          <w:sz w:val="22"/>
          <w:szCs w:val="22"/>
          <w:lang w:val="en-GB"/>
        </w:rPr>
        <w:t xml:space="preserve">What are the different models of Emotional Intelligence? </w:t>
      </w:r>
    </w:p>
    <w:p w:rsidR="1BF3086E" w:rsidP="0B5C2DC2" w:rsidRDefault="1BF3086E" w14:paraId="3708A8A5" w14:textId="14431DB8">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Goleman’s EI performance model </w:t>
      </w:r>
    </w:p>
    <w:p w:rsidR="1BF3086E" w:rsidP="0B5C2DC2" w:rsidRDefault="1BF3086E" w14:paraId="60684C83" w14:textId="6403568B">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Bar-One's EI competencies model and </w:t>
      </w:r>
    </w:p>
    <w:p w:rsidR="1BF3086E" w:rsidP="0B5C2DC2" w:rsidRDefault="1BF3086E" w14:paraId="78EF0903" w14:textId="7649915D">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Mayer, Salovey and Caruso’s EI ability model </w:t>
      </w:r>
    </w:p>
    <w:p w:rsidR="1BF3086E" w:rsidP="0B5C2DC2" w:rsidRDefault="1BF3086E" w14:paraId="5BBFDEAE" w14:textId="44D5877F">
      <w:pPr>
        <w:spacing w:line="360" w:lineRule="auto"/>
        <w:jc w:val="both"/>
        <w:rPr>
          <w:rFonts w:ascii="Arial" w:hAnsi="Arial" w:eastAsia="Arial" w:cs="Arial"/>
          <w:b w:val="1"/>
          <w:bCs w:val="1"/>
          <w:i w:val="1"/>
          <w:iCs w:val="1"/>
          <w:noProof w:val="0"/>
          <w:color w:val="0E101A"/>
          <w:sz w:val="22"/>
          <w:szCs w:val="22"/>
          <w:lang w:val="en-GB"/>
        </w:rPr>
      </w:pPr>
      <w:r w:rsidRPr="0B5C2DC2" w:rsidR="1BF3086E">
        <w:rPr>
          <w:rFonts w:ascii="Arial" w:hAnsi="Arial" w:eastAsia="Arial" w:cs="Arial"/>
          <w:b w:val="0"/>
          <w:bCs w:val="0"/>
          <w:i w:val="1"/>
          <w:iCs w:val="1"/>
          <w:noProof w:val="0"/>
          <w:color w:val="0E101A"/>
          <w:sz w:val="22"/>
          <w:szCs w:val="22"/>
          <w:lang w:val="en-GB"/>
        </w:rPr>
        <w:t>These EI models have been constructed through vigorous analysis, research alongside numerous scientific studies.</w:t>
      </w:r>
      <w:r w:rsidRPr="0B5C2DC2" w:rsidR="1BF3086E">
        <w:rPr>
          <w:rFonts w:ascii="Arial" w:hAnsi="Arial" w:eastAsia="Arial" w:cs="Arial"/>
          <w:b w:val="1"/>
          <w:bCs w:val="1"/>
          <w:i w:val="1"/>
          <w:iCs w:val="1"/>
          <w:noProof w:val="0"/>
          <w:color w:val="0E101A"/>
          <w:sz w:val="22"/>
          <w:szCs w:val="22"/>
          <w:lang w:val="en-GB"/>
        </w:rPr>
        <w:t xml:space="preserve"> </w:t>
      </w:r>
    </w:p>
    <w:p w:rsidR="1BF3086E" w:rsidP="0B5C2DC2" w:rsidRDefault="1BF3086E" w14:paraId="514DDD46" w14:textId="7BFEAAA9">
      <w:pPr>
        <w:spacing w:line="360" w:lineRule="auto"/>
        <w:jc w:val="both"/>
        <w:rPr>
          <w:rFonts w:ascii="Arial" w:hAnsi="Arial" w:eastAsia="Arial" w:cs="Arial"/>
          <w:b w:val="1"/>
          <w:bCs w:val="1"/>
          <w:i w:val="1"/>
          <w:iCs w:val="1"/>
          <w:noProof w:val="0"/>
          <w:color w:val="0E101A"/>
          <w:sz w:val="22"/>
          <w:szCs w:val="22"/>
          <w:lang w:val="en-GB"/>
        </w:rPr>
      </w:pPr>
      <w:r w:rsidRPr="0B5C2DC2" w:rsidR="1BF3086E">
        <w:rPr>
          <w:rFonts w:ascii="Arial" w:hAnsi="Arial" w:eastAsia="Arial" w:cs="Arial"/>
          <w:b w:val="1"/>
          <w:bCs w:val="1"/>
          <w:i w:val="1"/>
          <w:iCs w:val="1"/>
          <w:noProof w:val="0"/>
          <w:color w:val="0E101A"/>
          <w:sz w:val="22"/>
          <w:szCs w:val="22"/>
          <w:lang w:val="en-GB"/>
        </w:rPr>
        <w:t>Goleman’s EI performance model (</w:t>
      </w:r>
      <w:proofErr w:type="spellStart"/>
      <w:r w:rsidRPr="0B5C2DC2" w:rsidR="1BF3086E">
        <w:rPr>
          <w:rFonts w:ascii="Arial" w:hAnsi="Arial" w:eastAsia="Arial" w:cs="Arial"/>
          <w:b w:val="1"/>
          <w:bCs w:val="1"/>
          <w:i w:val="1"/>
          <w:iCs w:val="1"/>
          <w:noProof w:val="0"/>
          <w:color w:val="0E101A"/>
          <w:sz w:val="22"/>
          <w:szCs w:val="22"/>
          <w:lang w:val="en-GB"/>
        </w:rPr>
        <w:t>Faltas</w:t>
      </w:r>
      <w:proofErr w:type="spellEnd"/>
      <w:r w:rsidRPr="0B5C2DC2" w:rsidR="1BF3086E">
        <w:rPr>
          <w:rFonts w:ascii="Arial" w:hAnsi="Arial" w:eastAsia="Arial" w:cs="Arial"/>
          <w:b w:val="1"/>
          <w:bCs w:val="1"/>
          <w:i w:val="1"/>
          <w:iCs w:val="1"/>
          <w:noProof w:val="0"/>
          <w:color w:val="0E101A"/>
          <w:sz w:val="22"/>
          <w:szCs w:val="22"/>
          <w:lang w:val="en-GB"/>
        </w:rPr>
        <w:t xml:space="preserve">, 2017) is an amalgamation of abilities that are aimed at four disciplines: </w:t>
      </w:r>
    </w:p>
    <w:p w:rsidR="1BF3086E" w:rsidP="0B5C2DC2" w:rsidRDefault="1BF3086E" w14:paraId="686830F5" w14:textId="12B8E65C">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Self-awareness </w:t>
      </w:r>
    </w:p>
    <w:p w:rsidR="1BF3086E" w:rsidP="0B5C2DC2" w:rsidRDefault="1BF3086E" w14:paraId="7E9B33AB" w14:textId="492CD694">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Relationship management </w:t>
      </w:r>
    </w:p>
    <w:p w:rsidR="1BF3086E" w:rsidP="0B5C2DC2" w:rsidRDefault="1BF3086E" w14:paraId="49F65887" w14:textId="1C5CC533">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Social awareness and </w:t>
      </w:r>
    </w:p>
    <w:p w:rsidR="1BF3086E" w:rsidP="0B5C2DC2" w:rsidRDefault="1BF3086E" w14:paraId="72D7A0E1" w14:textId="4C5E9E84">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Empathy </w:t>
      </w:r>
    </w:p>
    <w:p w:rsidR="1BF3086E" w:rsidP="0B5C2DC2" w:rsidRDefault="1BF3086E" w14:paraId="768B299B" w14:textId="57E6B739">
      <w:pPr>
        <w:spacing w:line="360" w:lineRule="auto"/>
        <w:jc w:val="both"/>
        <w:rPr>
          <w:rFonts w:ascii="Arial" w:hAnsi="Arial" w:eastAsia="Arial" w:cs="Arial"/>
          <w:b w:val="1"/>
          <w:bCs w:val="1"/>
          <w:i w:val="1"/>
          <w:iCs w:val="1"/>
          <w:noProof w:val="0"/>
          <w:color w:val="0E101A"/>
          <w:sz w:val="22"/>
          <w:szCs w:val="22"/>
          <w:lang w:val="en-GB"/>
        </w:rPr>
      </w:pPr>
      <w:r w:rsidRPr="0B5C2DC2" w:rsidR="1BF3086E">
        <w:rPr>
          <w:rFonts w:ascii="Arial" w:hAnsi="Arial" w:eastAsia="Arial" w:cs="Arial"/>
          <w:b w:val="1"/>
          <w:bCs w:val="1"/>
          <w:i w:val="1"/>
          <w:iCs w:val="1"/>
          <w:noProof w:val="0"/>
          <w:color w:val="0E101A"/>
          <w:sz w:val="22"/>
          <w:szCs w:val="22"/>
          <w:lang w:val="en-GB"/>
        </w:rPr>
        <w:t xml:space="preserve">Goleman puts forward that these four abilities form the foundation of the 12 subscales of EI.  </w:t>
      </w:r>
    </w:p>
    <w:p w:rsidR="1BF3086E" w:rsidP="0B5C2DC2" w:rsidRDefault="1BF3086E" w14:paraId="1916A1C4" w14:textId="6B975DF2">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Emotional self-awareness </w:t>
      </w:r>
    </w:p>
    <w:p w:rsidR="1BF3086E" w:rsidP="0B5C2DC2" w:rsidRDefault="1BF3086E" w14:paraId="0EAB907D" w14:textId="102DCD8F">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Emotional self-control </w:t>
      </w:r>
    </w:p>
    <w:p w:rsidR="1BF3086E" w:rsidP="0B5C2DC2" w:rsidRDefault="1BF3086E" w14:paraId="55EDD2CA" w14:textId="1B0BBD82">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Adaptability </w:t>
      </w:r>
    </w:p>
    <w:p w:rsidR="1BF3086E" w:rsidP="0B5C2DC2" w:rsidRDefault="1BF3086E" w14:paraId="39B9E6FE" w14:textId="210EFD97">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Achievement orientation </w:t>
      </w:r>
    </w:p>
    <w:p w:rsidR="1BF3086E" w:rsidP="0B5C2DC2" w:rsidRDefault="1BF3086E" w14:paraId="479BDB30" w14:textId="649A0993">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Positive outlook </w:t>
      </w:r>
    </w:p>
    <w:p w:rsidR="1BF3086E" w:rsidP="0B5C2DC2" w:rsidRDefault="1BF3086E" w14:paraId="2D7F9990" w14:textId="4D1BAE5B">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Influence </w:t>
      </w:r>
    </w:p>
    <w:p w:rsidR="1BF3086E" w:rsidP="0B5C2DC2" w:rsidRDefault="1BF3086E" w14:paraId="25C83AF6" w14:textId="5D1BAF93">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Coaching and mentoring </w:t>
      </w:r>
    </w:p>
    <w:p w:rsidR="1BF3086E" w:rsidP="0B5C2DC2" w:rsidRDefault="1BF3086E" w14:paraId="35644FD0" w14:textId="21B201A0">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Empathy </w:t>
      </w:r>
    </w:p>
    <w:p w:rsidR="1BF3086E" w:rsidP="0B5C2DC2" w:rsidRDefault="1BF3086E" w14:paraId="11B54D79" w14:textId="4B58E4D6">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Conflict management </w:t>
      </w:r>
    </w:p>
    <w:p w:rsidR="1BF3086E" w:rsidP="0B5C2DC2" w:rsidRDefault="1BF3086E" w14:paraId="6760CEB8" w14:textId="646119D8">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Teamwork </w:t>
      </w:r>
    </w:p>
    <w:p w:rsidR="1BF3086E" w:rsidP="0B5C2DC2" w:rsidRDefault="1BF3086E" w14:paraId="7E0D08F0" w14:textId="7F97EE6C">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Organisational awareness </w:t>
      </w:r>
    </w:p>
    <w:p w:rsidR="1BF3086E" w:rsidP="0B5C2DC2" w:rsidRDefault="1BF3086E" w14:paraId="70EB5202" w14:textId="1F02353B">
      <w:pPr>
        <w:pStyle w:val="ListParagraph"/>
        <w:numPr>
          <w:ilvl w:val="0"/>
          <w:numId w:val="1"/>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Inspirational leadership </w:t>
      </w:r>
    </w:p>
    <w:p w:rsidR="1BF3086E" w:rsidP="0B5C2DC2" w:rsidRDefault="1BF3086E" w14:paraId="295F7CDA" w14:textId="15C6B491">
      <w:pPr>
        <w:spacing w:line="360" w:lineRule="auto"/>
        <w:jc w:val="both"/>
        <w:rPr>
          <w:rFonts w:ascii="Arial" w:hAnsi="Arial" w:eastAsia="Arial" w:cs="Arial"/>
          <w:b w:val="0"/>
          <w:bCs w:val="0"/>
          <w:i w:val="1"/>
          <w:iCs w:val="1"/>
          <w:noProof w:val="0"/>
          <w:color w:val="0E101A"/>
          <w:sz w:val="22"/>
          <w:szCs w:val="22"/>
          <w:lang w:val="en-GB"/>
        </w:rPr>
      </w:pPr>
      <w:r w:rsidRPr="0B5C2DC2" w:rsidR="1BF3086E">
        <w:rPr>
          <w:rFonts w:ascii="Arial" w:hAnsi="Arial" w:eastAsia="Arial" w:cs="Arial"/>
          <w:b w:val="0"/>
          <w:bCs w:val="0"/>
          <w:i w:val="1"/>
          <w:iCs w:val="1"/>
          <w:noProof w:val="0"/>
          <w:color w:val="0E101A"/>
          <w:sz w:val="22"/>
          <w:szCs w:val="22"/>
          <w:lang w:val="en-GB"/>
        </w:rPr>
        <w:t xml:space="preserve">Looking at these 12 subheadings of the Golman EI theory it becomes evident that all these values are very important and relevant in modern times.  </w:t>
      </w:r>
    </w:p>
    <w:p w:rsidR="1BF3086E" w:rsidP="0B5C2DC2" w:rsidRDefault="1BF3086E" w14:paraId="5BC48A94" w14:textId="03FA1E26">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 </w:t>
      </w:r>
    </w:p>
    <w:p w:rsidR="0B5C2DC2" w:rsidP="0B5C2DC2" w:rsidRDefault="0B5C2DC2" w14:paraId="61A0B6EE" w14:textId="42EBA396">
      <w:pPr>
        <w:spacing w:line="360" w:lineRule="auto"/>
        <w:jc w:val="both"/>
        <w:rPr>
          <w:rFonts w:ascii="Arial" w:hAnsi="Arial" w:eastAsia="Arial" w:cs="Arial"/>
          <w:noProof w:val="0"/>
          <w:color w:val="0E101A"/>
          <w:sz w:val="22"/>
          <w:szCs w:val="22"/>
          <w:lang w:val="en-GB"/>
        </w:rPr>
      </w:pPr>
    </w:p>
    <w:p w:rsidR="1BF3086E" w:rsidP="0B5C2DC2" w:rsidRDefault="1BF3086E" w14:paraId="6738237F" w14:textId="2B0FD8B6">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Even though scientists possess different views regarding the components of</w:t>
      </w:r>
      <w:r w:rsidRPr="0B5C2DC2" w:rsidR="245A29CC">
        <w:rPr>
          <w:rFonts w:ascii="Arial" w:hAnsi="Arial" w:eastAsia="Arial" w:cs="Arial"/>
          <w:noProof w:val="0"/>
          <w:color w:val="0E101A"/>
          <w:sz w:val="22"/>
          <w:szCs w:val="22"/>
          <w:lang w:val="en-GB"/>
        </w:rPr>
        <w:t xml:space="preserve"> </w:t>
      </w:r>
      <w:r w:rsidRPr="0B5C2DC2" w:rsidR="1BF3086E">
        <w:rPr>
          <w:rFonts w:ascii="Arial" w:hAnsi="Arial" w:eastAsia="Arial" w:cs="Arial"/>
          <w:noProof w:val="0"/>
          <w:color w:val="0E101A"/>
          <w:sz w:val="22"/>
          <w:szCs w:val="22"/>
          <w:lang w:val="en-GB"/>
        </w:rPr>
        <w:t xml:space="preserve">emotional intelligence (Mayer &amp; Salovey, 2004; Goleman, 1998; </w:t>
      </w:r>
      <w:proofErr w:type="spellStart"/>
      <w:r w:rsidRPr="0B5C2DC2" w:rsidR="1BF3086E">
        <w:rPr>
          <w:rFonts w:ascii="Arial" w:hAnsi="Arial" w:eastAsia="Arial" w:cs="Arial"/>
          <w:noProof w:val="0"/>
          <w:color w:val="0E101A"/>
          <w:sz w:val="22"/>
          <w:szCs w:val="22"/>
          <w:lang w:val="en-GB"/>
        </w:rPr>
        <w:t>Petrdies</w:t>
      </w:r>
      <w:proofErr w:type="spellEnd"/>
      <w:r w:rsidRPr="0B5C2DC2" w:rsidR="1BF3086E">
        <w:rPr>
          <w:rFonts w:ascii="Arial" w:hAnsi="Arial" w:eastAsia="Arial" w:cs="Arial"/>
          <w:noProof w:val="0"/>
          <w:color w:val="0E101A"/>
          <w:sz w:val="22"/>
          <w:szCs w:val="22"/>
          <w:lang w:val="en-GB"/>
        </w:rPr>
        <w:t>, 2011) as well as</w:t>
      </w:r>
      <w:r w:rsidRPr="0B5C2DC2" w:rsidR="07E2306D">
        <w:rPr>
          <w:rFonts w:ascii="Arial" w:hAnsi="Arial" w:eastAsia="Arial" w:cs="Arial"/>
          <w:noProof w:val="0"/>
          <w:color w:val="0E101A"/>
          <w:sz w:val="22"/>
          <w:szCs w:val="22"/>
          <w:lang w:val="en-GB"/>
        </w:rPr>
        <w:t xml:space="preserve"> </w:t>
      </w:r>
      <w:r w:rsidRPr="0B5C2DC2" w:rsidR="1BF3086E">
        <w:rPr>
          <w:rFonts w:ascii="Arial" w:hAnsi="Arial" w:eastAsia="Arial" w:cs="Arial"/>
          <w:noProof w:val="0"/>
          <w:color w:val="0E101A"/>
          <w:sz w:val="22"/>
          <w:szCs w:val="22"/>
          <w:lang w:val="en-GB"/>
        </w:rPr>
        <w:t>its definitions and implications, the major debate</w:t>
      </w:r>
      <w:r w:rsidRPr="0B5C2DC2" w:rsidR="4ADA8D36">
        <w:rPr>
          <w:rFonts w:ascii="Arial" w:hAnsi="Arial" w:eastAsia="Arial" w:cs="Arial"/>
          <w:noProof w:val="0"/>
          <w:color w:val="0E101A"/>
          <w:sz w:val="22"/>
          <w:szCs w:val="22"/>
          <w:lang w:val="en-GB"/>
        </w:rPr>
        <w:t xml:space="preserve"> is</w:t>
      </w:r>
      <w:r w:rsidRPr="0B5C2DC2" w:rsidR="1BF3086E">
        <w:rPr>
          <w:rFonts w:ascii="Arial" w:hAnsi="Arial" w:eastAsia="Arial" w:cs="Arial"/>
          <w:noProof w:val="0"/>
          <w:color w:val="0E101A"/>
          <w:sz w:val="22"/>
          <w:szCs w:val="22"/>
          <w:lang w:val="en-GB"/>
        </w:rPr>
        <w:t xml:space="preserve"> around its scientific </w:t>
      </w:r>
      <w:r w:rsidRPr="0B5C2DC2" w:rsidR="1BF3086E">
        <w:rPr>
          <w:rFonts w:ascii="Arial" w:hAnsi="Arial" w:eastAsia="Arial" w:cs="Arial"/>
          <w:noProof w:val="0"/>
          <w:color w:val="0E101A"/>
          <w:sz w:val="22"/>
          <w:szCs w:val="22"/>
          <w:lang w:val="en-GB"/>
        </w:rPr>
        <w:t xml:space="preserve">Credibility. As Murphy (2014) points out, several studies on emotional intelligence still cannot convince a big part of academic society to accept emotional intelligence as a separate scientific construct; therefore, that is the reason for this issue being raised in the current work. </w:t>
      </w:r>
    </w:p>
    <w:p w:rsidR="0B5C2DC2" w:rsidP="0B5C2DC2" w:rsidRDefault="0B5C2DC2" w14:paraId="77B0645E" w14:textId="00AF597B">
      <w:pPr>
        <w:pStyle w:val="Normal"/>
        <w:spacing w:line="360" w:lineRule="auto"/>
        <w:jc w:val="both"/>
        <w:rPr>
          <w:rFonts w:ascii="Arial" w:hAnsi="Arial" w:eastAsia="Arial" w:cs="Arial"/>
          <w:noProof w:val="0"/>
          <w:color w:val="0E101A"/>
          <w:sz w:val="22"/>
          <w:szCs w:val="22"/>
          <w:lang w:val="en-GB"/>
        </w:rPr>
      </w:pPr>
    </w:p>
    <w:p w:rsidR="0B5C2DC2" w:rsidP="0B5C2DC2" w:rsidRDefault="0B5C2DC2" w14:paraId="01CDD62C" w14:textId="4EE8C2B8">
      <w:pPr>
        <w:rPr>
          <w:rFonts w:ascii="Arial" w:hAnsi="Arial" w:eastAsia="Arial" w:cs="Arial"/>
          <w:b w:val="1"/>
          <w:bCs w:val="1"/>
          <w:noProof w:val="0"/>
          <w:color w:val="0E101A"/>
          <w:sz w:val="22"/>
          <w:szCs w:val="22"/>
          <w:u w:val="single"/>
          <w:lang w:val="en-GB"/>
        </w:rPr>
      </w:pPr>
      <w:r>
        <w:br w:type="page"/>
      </w:r>
      <w:r w:rsidRPr="0B5C2DC2" w:rsidR="1BF3086E">
        <w:rPr>
          <w:rFonts w:ascii="Arial" w:hAnsi="Arial" w:eastAsia="Arial" w:cs="Arial"/>
          <w:b w:val="1"/>
          <w:bCs w:val="1"/>
          <w:noProof w:val="0"/>
          <w:color w:val="0E101A"/>
          <w:sz w:val="22"/>
          <w:szCs w:val="22"/>
          <w:u w:val="single"/>
          <w:lang w:val="en-GB"/>
        </w:rPr>
        <w:t>Arguments for and against the idea that the economic environment of a nation affects resident businesses 6.0</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76C4023F" w14:textId="65240090">
      <w:pPr>
        <w:pStyle w:val="Normal"/>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 xml:space="preserve">An argument for the idea </w:t>
      </w:r>
      <w:r w:rsidRPr="0B5C2DC2" w:rsidR="0FA3BC89">
        <w:rPr>
          <w:rFonts w:ascii="Arial" w:hAnsi="Arial" w:eastAsia="Arial" w:cs="Arial"/>
          <w:b w:val="1"/>
          <w:bCs w:val="1"/>
          <w:noProof w:val="0"/>
          <w:color w:val="0E101A"/>
          <w:sz w:val="22"/>
          <w:szCs w:val="22"/>
          <w:u w:val="single"/>
          <w:lang w:val="en-GB"/>
        </w:rPr>
        <w:t xml:space="preserve">that the economic environment of a nation affects resident businesses </w:t>
      </w:r>
      <w:r w:rsidRPr="0B5C2DC2" w:rsidR="1BF3086E">
        <w:rPr>
          <w:rFonts w:ascii="Arial" w:hAnsi="Arial" w:eastAsia="Arial" w:cs="Arial"/>
          <w:b w:val="1"/>
          <w:bCs w:val="1"/>
          <w:noProof w:val="0"/>
          <w:color w:val="0E101A"/>
          <w:sz w:val="22"/>
          <w:szCs w:val="22"/>
          <w:u w:val="single"/>
          <w:lang w:val="en-GB"/>
        </w:rPr>
        <w:t>6.1</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2914D40A" w14:textId="5D293FE3">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In recent days we have seen the effect the environmental conditions of a nation can affect its economic environment thus affecting the nation's resident's businesses negatively. With the Covid-19 outbreak, it has shown that the economic environment can affect residential businesses as we see a lot of companies </w:t>
      </w:r>
      <w:proofErr w:type="gramStart"/>
      <w:r w:rsidRPr="0B5C2DC2" w:rsidR="1BF3086E">
        <w:rPr>
          <w:rFonts w:ascii="Arial" w:hAnsi="Arial" w:eastAsia="Arial" w:cs="Arial"/>
          <w:noProof w:val="0"/>
          <w:color w:val="0E101A"/>
          <w:sz w:val="22"/>
          <w:szCs w:val="22"/>
          <w:lang w:val="en-GB"/>
        </w:rPr>
        <w:t>closing down</w:t>
      </w:r>
      <w:proofErr w:type="gramEnd"/>
      <w:r w:rsidRPr="0B5C2DC2" w:rsidR="1BF3086E">
        <w:rPr>
          <w:rFonts w:ascii="Arial" w:hAnsi="Arial" w:eastAsia="Arial" w:cs="Arial"/>
          <w:noProof w:val="0"/>
          <w:color w:val="0E101A"/>
          <w:sz w:val="22"/>
          <w:szCs w:val="22"/>
          <w:lang w:val="en-GB"/>
        </w:rPr>
        <w:t xml:space="preserve"> or in need of government assistance to weather these economic fluctuations caused by the health crisis.  </w:t>
      </w:r>
    </w:p>
    <w:p w:rsidR="1BF3086E" w:rsidP="0B5C2DC2" w:rsidRDefault="1BF3086E" w14:paraId="3C57CDC8" w14:textId="5D851276">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The UN has reported that they and the development agency have noted that the </w:t>
      </w:r>
      <w:proofErr w:type="gramStart"/>
      <w:r w:rsidRPr="0B5C2DC2" w:rsidR="1BF3086E">
        <w:rPr>
          <w:rFonts w:ascii="Arial" w:hAnsi="Arial" w:eastAsia="Arial" w:cs="Arial"/>
          <w:noProof w:val="0"/>
          <w:color w:val="0E101A"/>
          <w:sz w:val="22"/>
          <w:szCs w:val="22"/>
          <w:lang w:val="en-GB"/>
        </w:rPr>
        <w:t>slow down</w:t>
      </w:r>
      <w:proofErr w:type="gramEnd"/>
      <w:r w:rsidRPr="0B5C2DC2" w:rsidR="1BF3086E">
        <w:rPr>
          <w:rFonts w:ascii="Arial" w:hAnsi="Arial" w:eastAsia="Arial" w:cs="Arial"/>
          <w:noProof w:val="0"/>
          <w:color w:val="0E101A"/>
          <w:sz w:val="22"/>
          <w:szCs w:val="22"/>
          <w:lang w:val="en-GB"/>
        </w:rPr>
        <w:t xml:space="preserve"> in the global economy caused by the pandemic will most probably cost a minimum of $1tn. </w:t>
      </w:r>
    </w:p>
    <w:p w:rsidR="1BF3086E" w:rsidP="0B5C2DC2" w:rsidRDefault="1BF3086E" w14:paraId="71282B64" w14:textId="666C9514">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When the UK budget was released the “Office for Budget Responsibility proposed that the impact from the pandemic on GDP growth could be 0.1%-0.5%, this calculates to about £2bn-£5bn of the UK’s GDP.  </w:t>
      </w:r>
    </w:p>
    <w:p w:rsidR="1BF3086E" w:rsidP="0B5C2DC2" w:rsidRDefault="1BF3086E" w14:paraId="54AC8377" w14:textId="39048038">
      <w:pPr>
        <w:spacing w:line="360" w:lineRule="auto"/>
        <w:jc w:val="both"/>
        <w:rPr>
          <w:rFonts w:ascii="Arial" w:hAnsi="Arial" w:eastAsia="Arial" w:cs="Arial"/>
          <w:noProof w:val="0"/>
          <w:color w:val="4A6EE0"/>
          <w:sz w:val="22"/>
          <w:szCs w:val="22"/>
          <w:lang w:val="en-GB"/>
        </w:rPr>
      </w:pPr>
      <w:r w:rsidRPr="0B5C2DC2" w:rsidR="1BF3086E">
        <w:rPr>
          <w:rFonts w:ascii="Arial" w:hAnsi="Arial" w:eastAsia="Arial" w:cs="Arial"/>
          <w:noProof w:val="0"/>
          <w:color w:val="0E101A"/>
          <w:sz w:val="22"/>
          <w:szCs w:val="22"/>
          <w:lang w:val="en-GB"/>
        </w:rPr>
        <w:t xml:space="preserve">Things have radically changed since that report and now it is being realised that </w:t>
      </w:r>
      <w:proofErr w:type="gramStart"/>
      <w:r w:rsidRPr="0B5C2DC2" w:rsidR="1BF3086E">
        <w:rPr>
          <w:rFonts w:ascii="Arial" w:hAnsi="Arial" w:eastAsia="Arial" w:cs="Arial"/>
          <w:noProof w:val="0"/>
          <w:color w:val="0E101A"/>
          <w:sz w:val="22"/>
          <w:szCs w:val="22"/>
          <w:lang w:val="en-GB"/>
        </w:rPr>
        <w:t>its</w:t>
      </w:r>
      <w:proofErr w:type="gramEnd"/>
      <w:r w:rsidRPr="0B5C2DC2" w:rsidR="1BF3086E">
        <w:rPr>
          <w:rFonts w:ascii="Arial" w:hAnsi="Arial" w:eastAsia="Arial" w:cs="Arial"/>
          <w:noProof w:val="0"/>
          <w:color w:val="0E101A"/>
          <w:sz w:val="22"/>
          <w:szCs w:val="22"/>
          <w:lang w:val="en-GB"/>
        </w:rPr>
        <w:t xml:space="preserve"> not essentially a case of the output slowing but the thought of it stopping completely an actuality which would affect every resident business (</w:t>
      </w:r>
      <w:hyperlink r:id="Rded36d427efb4b3c">
        <w:r w:rsidRPr="0B5C2DC2" w:rsidR="1BF3086E">
          <w:rPr>
            <w:rStyle w:val="Hyperlink"/>
            <w:rFonts w:ascii="Arial" w:hAnsi="Arial" w:eastAsia="Arial" w:cs="Arial"/>
            <w:noProof w:val="0"/>
            <w:color w:val="4A6EE0"/>
            <w:sz w:val="22"/>
            <w:szCs w:val="22"/>
            <w:lang w:val="en-GB"/>
          </w:rPr>
          <w:t>https://www.accountingweb.co.uk/business/finance-strategy/how-much-will-covid-19-cost-uk-businesses</w:t>
        </w:r>
      </w:hyperlink>
      <w:r w:rsidRPr="0B5C2DC2" w:rsidR="1BF3086E">
        <w:rPr>
          <w:rFonts w:ascii="Arial" w:hAnsi="Arial" w:eastAsia="Arial" w:cs="Arial"/>
          <w:noProof w:val="0"/>
          <w:color w:val="4A6EE0"/>
          <w:sz w:val="22"/>
          <w:szCs w:val="22"/>
          <w:lang w:val="en-GB"/>
        </w:rPr>
        <w:t xml:space="preserve">).  </w:t>
      </w:r>
    </w:p>
    <w:p w:rsidR="1BF3086E" w:rsidP="0B5C2DC2" w:rsidRDefault="1BF3086E" w14:paraId="216A8093" w14:textId="1E030892">
      <w:pPr>
        <w:pStyle w:val="Normal"/>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b w:val="1"/>
          <w:bCs w:val="1"/>
          <w:noProof w:val="0"/>
          <w:color w:val="0E101A"/>
          <w:sz w:val="22"/>
          <w:szCs w:val="22"/>
          <w:u w:val="single"/>
          <w:lang w:val="en-GB"/>
        </w:rPr>
        <w:t xml:space="preserve">Arguments against the idea </w:t>
      </w:r>
      <w:r w:rsidRPr="0B5C2DC2" w:rsidR="7FC6CF82">
        <w:rPr>
          <w:rFonts w:ascii="Arial" w:hAnsi="Arial" w:eastAsia="Arial" w:cs="Arial"/>
          <w:b w:val="1"/>
          <w:bCs w:val="1"/>
          <w:noProof w:val="0"/>
          <w:color w:val="0E101A"/>
          <w:sz w:val="22"/>
          <w:szCs w:val="22"/>
          <w:u w:val="single"/>
          <w:lang w:val="en-GB"/>
        </w:rPr>
        <w:t xml:space="preserve">that the economic environment of a nation affects resident businesses </w:t>
      </w:r>
      <w:r w:rsidRPr="0B5C2DC2" w:rsidR="1BF3086E">
        <w:rPr>
          <w:rFonts w:ascii="Arial" w:hAnsi="Arial" w:eastAsia="Arial" w:cs="Arial"/>
          <w:b w:val="1"/>
          <w:bCs w:val="1"/>
          <w:noProof w:val="0"/>
          <w:color w:val="0E101A"/>
          <w:sz w:val="22"/>
          <w:szCs w:val="22"/>
          <w:u w:val="single"/>
          <w:lang w:val="en-GB"/>
        </w:rPr>
        <w:t>6.2</w:t>
      </w:r>
      <w:r w:rsidRPr="0B5C2DC2" w:rsidR="1BF3086E">
        <w:rPr>
          <w:rFonts w:ascii="Arial" w:hAnsi="Arial" w:eastAsia="Arial" w:cs="Arial"/>
          <w:b w:val="1"/>
          <w:bCs w:val="1"/>
          <w:noProof w:val="0"/>
          <w:color w:val="0E101A"/>
          <w:sz w:val="22"/>
          <w:szCs w:val="22"/>
          <w:lang w:val="en-GB"/>
        </w:rPr>
        <w:t xml:space="preserve"> </w:t>
      </w:r>
      <w:r w:rsidRPr="0B5C2DC2" w:rsidR="1BF3086E">
        <w:rPr>
          <w:rFonts w:ascii="Arial" w:hAnsi="Arial" w:eastAsia="Arial" w:cs="Arial"/>
          <w:noProof w:val="0"/>
          <w:color w:val="0E101A"/>
          <w:sz w:val="22"/>
          <w:szCs w:val="22"/>
          <w:lang w:val="en-GB"/>
        </w:rPr>
        <w:t xml:space="preserve"> </w:t>
      </w:r>
    </w:p>
    <w:p w:rsidR="1BF3086E" w:rsidP="0B5C2DC2" w:rsidRDefault="1BF3086E" w14:paraId="41DE7A7B" w14:textId="60AAB18E">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International companies using Tax havens and offshore accounts and businesses can counter the effects of the economic </w:t>
      </w:r>
      <w:proofErr w:type="gramStart"/>
      <w:r w:rsidRPr="0B5C2DC2" w:rsidR="1BF3086E">
        <w:rPr>
          <w:rFonts w:ascii="Arial" w:hAnsi="Arial" w:eastAsia="Arial" w:cs="Arial"/>
          <w:noProof w:val="0"/>
          <w:color w:val="0E101A"/>
          <w:sz w:val="22"/>
          <w:szCs w:val="22"/>
          <w:lang w:val="en-GB"/>
        </w:rPr>
        <w:t>environment</w:t>
      </w:r>
      <w:proofErr w:type="gramEnd"/>
      <w:r w:rsidRPr="0B5C2DC2" w:rsidR="1BF3086E">
        <w:rPr>
          <w:rFonts w:ascii="Arial" w:hAnsi="Arial" w:eastAsia="Arial" w:cs="Arial"/>
          <w:noProof w:val="0"/>
          <w:color w:val="0E101A"/>
          <w:sz w:val="22"/>
          <w:szCs w:val="22"/>
          <w:lang w:val="en-GB"/>
        </w:rPr>
        <w:t xml:space="preserve"> so this shows that not all residence is affected by a </w:t>
      </w:r>
      <w:proofErr w:type="gramStart"/>
      <w:r w:rsidRPr="0B5C2DC2" w:rsidR="1BF3086E">
        <w:rPr>
          <w:rFonts w:ascii="Arial" w:hAnsi="Arial" w:eastAsia="Arial" w:cs="Arial"/>
          <w:noProof w:val="0"/>
          <w:color w:val="0E101A"/>
          <w:sz w:val="22"/>
          <w:szCs w:val="22"/>
          <w:lang w:val="en-GB"/>
        </w:rPr>
        <w:t>nations</w:t>
      </w:r>
      <w:proofErr w:type="gramEnd"/>
      <w:r w:rsidRPr="0B5C2DC2" w:rsidR="1BF3086E">
        <w:rPr>
          <w:rFonts w:ascii="Arial" w:hAnsi="Arial" w:eastAsia="Arial" w:cs="Arial"/>
          <w:noProof w:val="0"/>
          <w:color w:val="0E101A"/>
          <w:sz w:val="22"/>
          <w:szCs w:val="22"/>
          <w:lang w:val="en-GB"/>
        </w:rPr>
        <w:t xml:space="preserve"> economic environment.   </w:t>
      </w:r>
    </w:p>
    <w:p w:rsidR="1BF3086E" w:rsidP="0B5C2DC2" w:rsidRDefault="1BF3086E" w14:paraId="4A84AEBE" w14:textId="62E3D473">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In a report for Oxfam, it was reported that the wealthiest and the west are growing economically from the use of Tax havens which has caused a huge wealth gap. The inequality of this loophole has allowed the richest of society to evade their tax obligations.  </w:t>
      </w:r>
    </w:p>
    <w:p w:rsidR="1BF3086E" w:rsidP="0B5C2DC2" w:rsidRDefault="1BF3086E" w14:paraId="29BE23F0" w14:textId="2FF45435">
      <w:pPr>
        <w:spacing w:line="360" w:lineRule="auto"/>
        <w:jc w:val="both"/>
        <w:rPr>
          <w:rFonts w:ascii="Arial" w:hAnsi="Arial" w:eastAsia="Arial" w:cs="Arial"/>
          <w:noProof w:val="0"/>
          <w:color w:val="0E101A"/>
          <w:sz w:val="22"/>
          <w:szCs w:val="22"/>
          <w:lang w:val="en-GB"/>
        </w:rPr>
      </w:pPr>
      <w:r w:rsidRPr="0B5C2DC2" w:rsidR="1BF3086E">
        <w:rPr>
          <w:rFonts w:ascii="Arial" w:hAnsi="Arial" w:eastAsia="Arial" w:cs="Arial"/>
          <w:noProof w:val="0"/>
          <w:color w:val="0E101A"/>
          <w:sz w:val="22"/>
          <w:szCs w:val="22"/>
          <w:lang w:val="en-GB"/>
        </w:rPr>
        <w:t xml:space="preserve">The knock-on effect prevents nations from receiving adequate funding for vital public services their businesses benefit from with no assistance in combating the poverty and its effects, this situation is very harmful to the progress of the developing countries which these tax-dodging companies target (Cobham, A. and Gibson, L., 2016). </w:t>
      </w:r>
    </w:p>
    <w:p w:rsidR="0B5C2DC2" w:rsidP="0B5C2DC2" w:rsidRDefault="0B5C2DC2" w14:paraId="482ECF81" w14:textId="212F514B">
      <w:pPr>
        <w:spacing w:line="360" w:lineRule="auto"/>
        <w:jc w:val="both"/>
        <w:rPr>
          <w:rFonts w:ascii="Arial" w:hAnsi="Arial" w:eastAsia="Arial" w:cs="Arial"/>
          <w:noProof w:val="0"/>
          <w:color w:val="0E101A"/>
          <w:sz w:val="22"/>
          <w:szCs w:val="22"/>
          <w:lang w:val="en-GB"/>
        </w:rPr>
      </w:pPr>
    </w:p>
    <w:p w:rsidR="1BF3086E" w:rsidP="0B5C2DC2" w:rsidRDefault="1BF3086E" w14:paraId="06473751" w14:textId="5FC6B952">
      <w:pPr>
        <w:pStyle w:val="Normal"/>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Conclusion 7.0</w:t>
      </w:r>
      <w:r w:rsidRPr="0B5C2DC2" w:rsidR="1BF3086E">
        <w:rPr>
          <w:rFonts w:ascii="Arial" w:hAnsi="Arial" w:eastAsia="Arial" w:cs="Arial"/>
          <w:noProof w:val="0"/>
          <w:color w:val="0E101A"/>
          <w:sz w:val="22"/>
          <w:szCs w:val="22"/>
          <w:lang w:val="en-GB"/>
        </w:rPr>
        <w:t xml:space="preserve"> </w:t>
      </w:r>
    </w:p>
    <w:p w:rsidR="3C5EA0EE" w:rsidP="0B5C2DC2" w:rsidRDefault="3C5EA0EE" w14:paraId="641DF672" w14:textId="3DEDCEC7">
      <w:pPr>
        <w:spacing w:line="360" w:lineRule="auto"/>
        <w:jc w:val="both"/>
        <w:rPr>
          <w:rFonts w:ascii="Arial" w:hAnsi="Arial" w:eastAsia="Arial" w:cs="Arial"/>
          <w:noProof w:val="0"/>
          <w:color w:val="0E101A"/>
          <w:sz w:val="22"/>
          <w:szCs w:val="22"/>
          <w:lang w:val="en-GB"/>
        </w:rPr>
      </w:pPr>
      <w:r w:rsidRPr="0B5C2DC2" w:rsidR="3C5EA0EE">
        <w:rPr>
          <w:rFonts w:ascii="Arial" w:hAnsi="Arial" w:eastAsia="Arial" w:cs="Arial"/>
          <w:noProof w:val="0"/>
          <w:color w:val="0E101A"/>
          <w:sz w:val="22"/>
          <w:szCs w:val="22"/>
          <w:lang w:val="en-GB"/>
        </w:rPr>
        <w:t xml:space="preserve">A personal belief and value system can be defined as the guiding principles a person or an organisation has which guides their overall </w:t>
      </w:r>
      <w:r w:rsidRPr="0B5C2DC2" w:rsidR="5BFCF94D">
        <w:rPr>
          <w:rFonts w:ascii="Arial" w:hAnsi="Arial" w:eastAsia="Arial" w:cs="Arial"/>
          <w:noProof w:val="0"/>
          <w:color w:val="0E101A"/>
          <w:sz w:val="22"/>
          <w:szCs w:val="22"/>
          <w:lang w:val="en-GB"/>
        </w:rPr>
        <w:t>behaviour</w:t>
      </w:r>
      <w:r w:rsidRPr="0B5C2DC2" w:rsidR="3C5EA0EE">
        <w:rPr>
          <w:rFonts w:ascii="Arial" w:hAnsi="Arial" w:eastAsia="Arial" w:cs="Arial"/>
          <w:noProof w:val="0"/>
          <w:color w:val="0E101A"/>
          <w:sz w:val="22"/>
          <w:szCs w:val="22"/>
          <w:lang w:val="en-GB"/>
        </w:rPr>
        <w:t xml:space="preserve">. As we can see in this report </w:t>
      </w:r>
      <w:r w:rsidRPr="0B5C2DC2" w:rsidR="3DCA22BC">
        <w:rPr>
          <w:rFonts w:ascii="Arial" w:hAnsi="Arial" w:eastAsia="Arial" w:cs="Arial"/>
          <w:noProof w:val="0"/>
          <w:color w:val="0E101A"/>
          <w:sz w:val="22"/>
          <w:szCs w:val="22"/>
          <w:lang w:val="en-GB"/>
        </w:rPr>
        <w:t>the</w:t>
      </w:r>
      <w:r w:rsidRPr="0B5C2DC2" w:rsidR="3C5EA0EE">
        <w:rPr>
          <w:rFonts w:ascii="Arial" w:hAnsi="Arial" w:eastAsia="Arial" w:cs="Arial"/>
          <w:noProof w:val="0"/>
          <w:color w:val="0E101A"/>
          <w:sz w:val="22"/>
          <w:szCs w:val="22"/>
          <w:lang w:val="en-GB"/>
        </w:rPr>
        <w:t xml:space="preserve"> </w:t>
      </w:r>
      <w:r w:rsidRPr="0B5C2DC2" w:rsidR="4D28D132">
        <w:rPr>
          <w:rFonts w:ascii="Arial" w:hAnsi="Arial" w:eastAsia="Arial" w:cs="Arial"/>
          <w:noProof w:val="0"/>
          <w:color w:val="0E101A"/>
          <w:sz w:val="22"/>
          <w:szCs w:val="22"/>
          <w:lang w:val="en-GB"/>
        </w:rPr>
        <w:t>beliefs</w:t>
      </w:r>
      <w:r w:rsidRPr="0B5C2DC2" w:rsidR="3C5EA0EE">
        <w:rPr>
          <w:rFonts w:ascii="Arial" w:hAnsi="Arial" w:eastAsia="Arial" w:cs="Arial"/>
          <w:noProof w:val="0"/>
          <w:color w:val="0E101A"/>
          <w:sz w:val="22"/>
          <w:szCs w:val="22"/>
          <w:lang w:val="en-GB"/>
        </w:rPr>
        <w:t xml:space="preserve"> of an organis</w:t>
      </w:r>
      <w:r w:rsidRPr="0B5C2DC2" w:rsidR="18906ED0">
        <w:rPr>
          <w:rFonts w:ascii="Arial" w:hAnsi="Arial" w:eastAsia="Arial" w:cs="Arial"/>
          <w:noProof w:val="0"/>
          <w:color w:val="0E101A"/>
          <w:sz w:val="22"/>
          <w:szCs w:val="22"/>
          <w:lang w:val="en-GB"/>
        </w:rPr>
        <w:t xml:space="preserve">ation </w:t>
      </w:r>
      <w:r w:rsidRPr="0B5C2DC2" w:rsidR="0AB23507">
        <w:rPr>
          <w:rFonts w:ascii="Arial" w:hAnsi="Arial" w:eastAsia="Arial" w:cs="Arial"/>
          <w:noProof w:val="0"/>
          <w:color w:val="0E101A"/>
          <w:sz w:val="22"/>
          <w:szCs w:val="22"/>
          <w:lang w:val="en-GB"/>
        </w:rPr>
        <w:t>are</w:t>
      </w:r>
      <w:r w:rsidRPr="0B5C2DC2" w:rsidR="18906ED0">
        <w:rPr>
          <w:rFonts w:ascii="Arial" w:hAnsi="Arial" w:eastAsia="Arial" w:cs="Arial"/>
          <w:noProof w:val="0"/>
          <w:color w:val="0E101A"/>
          <w:sz w:val="22"/>
          <w:szCs w:val="22"/>
          <w:lang w:val="en-GB"/>
        </w:rPr>
        <w:t xml:space="preserve"> built upon the </w:t>
      </w:r>
      <w:r w:rsidRPr="0B5C2DC2" w:rsidR="7EACD260">
        <w:rPr>
          <w:rFonts w:ascii="Arial" w:hAnsi="Arial" w:eastAsia="Arial" w:cs="Arial"/>
          <w:noProof w:val="0"/>
          <w:color w:val="0E101A"/>
          <w:sz w:val="22"/>
          <w:szCs w:val="22"/>
          <w:lang w:val="en-GB"/>
        </w:rPr>
        <w:t>beliefs</w:t>
      </w:r>
      <w:r w:rsidRPr="0B5C2DC2" w:rsidR="18906ED0">
        <w:rPr>
          <w:rFonts w:ascii="Arial" w:hAnsi="Arial" w:eastAsia="Arial" w:cs="Arial"/>
          <w:noProof w:val="0"/>
          <w:color w:val="0E101A"/>
          <w:sz w:val="22"/>
          <w:szCs w:val="22"/>
          <w:lang w:val="en-GB"/>
        </w:rPr>
        <w:t xml:space="preserve"> of </w:t>
      </w:r>
      <w:r w:rsidRPr="0B5C2DC2" w:rsidR="16FD4BAC">
        <w:rPr>
          <w:rFonts w:ascii="Arial" w:hAnsi="Arial" w:eastAsia="Arial" w:cs="Arial"/>
          <w:noProof w:val="0"/>
          <w:color w:val="0E101A"/>
          <w:sz w:val="22"/>
          <w:szCs w:val="22"/>
          <w:lang w:val="en-GB"/>
        </w:rPr>
        <w:t>everyone</w:t>
      </w:r>
      <w:r w:rsidRPr="0B5C2DC2" w:rsidR="18906ED0">
        <w:rPr>
          <w:rFonts w:ascii="Arial" w:hAnsi="Arial" w:eastAsia="Arial" w:cs="Arial"/>
          <w:noProof w:val="0"/>
          <w:color w:val="0E101A"/>
          <w:sz w:val="22"/>
          <w:szCs w:val="22"/>
          <w:lang w:val="en-GB"/>
        </w:rPr>
        <w:t xml:space="preserve"> in the </w:t>
      </w:r>
      <w:r w:rsidRPr="0B5C2DC2" w:rsidR="680D7B51">
        <w:rPr>
          <w:rFonts w:ascii="Arial" w:hAnsi="Arial" w:eastAsia="Arial" w:cs="Arial"/>
          <w:noProof w:val="0"/>
          <w:color w:val="0E101A"/>
          <w:sz w:val="22"/>
          <w:szCs w:val="22"/>
          <w:lang w:val="en-GB"/>
        </w:rPr>
        <w:t>organisation</w:t>
      </w:r>
      <w:r w:rsidRPr="0B5C2DC2" w:rsidR="18906ED0">
        <w:rPr>
          <w:rFonts w:ascii="Arial" w:hAnsi="Arial" w:eastAsia="Arial" w:cs="Arial"/>
          <w:noProof w:val="0"/>
          <w:color w:val="0E101A"/>
          <w:sz w:val="22"/>
          <w:szCs w:val="22"/>
          <w:lang w:val="en-GB"/>
        </w:rPr>
        <w:t xml:space="preserve"> regulated by the rules of engagement set out by the </w:t>
      </w:r>
      <w:r w:rsidRPr="0B5C2DC2" w:rsidR="24C47895">
        <w:rPr>
          <w:rFonts w:ascii="Arial" w:hAnsi="Arial" w:eastAsia="Arial" w:cs="Arial"/>
          <w:noProof w:val="0"/>
          <w:color w:val="0E101A"/>
          <w:sz w:val="22"/>
          <w:szCs w:val="22"/>
          <w:lang w:val="en-GB"/>
        </w:rPr>
        <w:t xml:space="preserve">government. The values of the </w:t>
      </w:r>
      <w:r w:rsidRPr="0B5C2DC2" w:rsidR="029917E2">
        <w:rPr>
          <w:rFonts w:ascii="Arial" w:hAnsi="Arial" w:eastAsia="Arial" w:cs="Arial"/>
          <w:noProof w:val="0"/>
          <w:color w:val="0E101A"/>
          <w:sz w:val="22"/>
          <w:szCs w:val="22"/>
          <w:lang w:val="en-GB"/>
        </w:rPr>
        <w:t>director's</w:t>
      </w:r>
      <w:r w:rsidRPr="0B5C2DC2" w:rsidR="24C47895">
        <w:rPr>
          <w:rFonts w:ascii="Arial" w:hAnsi="Arial" w:eastAsia="Arial" w:cs="Arial"/>
          <w:noProof w:val="0"/>
          <w:color w:val="0E101A"/>
          <w:sz w:val="22"/>
          <w:szCs w:val="22"/>
          <w:lang w:val="en-GB"/>
        </w:rPr>
        <w:t xml:space="preserve"> </w:t>
      </w:r>
      <w:r w:rsidRPr="0B5C2DC2" w:rsidR="2E3D288B">
        <w:rPr>
          <w:rFonts w:ascii="Arial" w:hAnsi="Arial" w:eastAsia="Arial" w:cs="Arial"/>
          <w:noProof w:val="0"/>
          <w:color w:val="0E101A"/>
          <w:sz w:val="22"/>
          <w:szCs w:val="22"/>
          <w:lang w:val="en-GB"/>
        </w:rPr>
        <w:t>paramount</w:t>
      </w:r>
      <w:r w:rsidRPr="0B5C2DC2" w:rsidR="24C47895">
        <w:rPr>
          <w:rFonts w:ascii="Arial" w:hAnsi="Arial" w:eastAsia="Arial" w:cs="Arial"/>
          <w:noProof w:val="0"/>
          <w:color w:val="0E101A"/>
          <w:sz w:val="22"/>
          <w:szCs w:val="22"/>
          <w:lang w:val="en-GB"/>
        </w:rPr>
        <w:t xml:space="preserve"> bu</w:t>
      </w:r>
      <w:r w:rsidRPr="0B5C2DC2" w:rsidR="7442FE55">
        <w:rPr>
          <w:rFonts w:ascii="Arial" w:hAnsi="Arial" w:eastAsia="Arial" w:cs="Arial"/>
          <w:noProof w:val="0"/>
          <w:color w:val="0E101A"/>
          <w:sz w:val="22"/>
          <w:szCs w:val="22"/>
          <w:lang w:val="en-GB"/>
        </w:rPr>
        <w:t xml:space="preserve">t they must resonate with the whole team for success of the organisation over time. Value and </w:t>
      </w:r>
      <w:r w:rsidRPr="0B5C2DC2" w:rsidR="3B225616">
        <w:rPr>
          <w:rFonts w:ascii="Arial" w:hAnsi="Arial" w:eastAsia="Arial" w:cs="Arial"/>
          <w:noProof w:val="0"/>
          <w:color w:val="0E101A"/>
          <w:sz w:val="22"/>
          <w:szCs w:val="22"/>
          <w:lang w:val="en-GB"/>
        </w:rPr>
        <w:t xml:space="preserve">belief systems are very important to all, from the individual to the largest </w:t>
      </w:r>
      <w:r w:rsidRPr="0B5C2DC2" w:rsidR="69DA77B3">
        <w:rPr>
          <w:rFonts w:ascii="Arial" w:hAnsi="Arial" w:eastAsia="Arial" w:cs="Arial"/>
          <w:noProof w:val="0"/>
          <w:color w:val="0E101A"/>
          <w:sz w:val="22"/>
          <w:szCs w:val="22"/>
          <w:lang w:val="en-GB"/>
        </w:rPr>
        <w:t>governments</w:t>
      </w:r>
      <w:r w:rsidRPr="0B5C2DC2" w:rsidR="3B225616">
        <w:rPr>
          <w:rFonts w:ascii="Arial" w:hAnsi="Arial" w:eastAsia="Arial" w:cs="Arial"/>
          <w:noProof w:val="0"/>
          <w:color w:val="0E101A"/>
          <w:sz w:val="22"/>
          <w:szCs w:val="22"/>
          <w:lang w:val="en-GB"/>
        </w:rPr>
        <w:t xml:space="preserve"> world</w:t>
      </w:r>
      <w:r w:rsidRPr="0B5C2DC2" w:rsidR="23CEAB0D">
        <w:rPr>
          <w:rFonts w:ascii="Arial" w:hAnsi="Arial" w:eastAsia="Arial" w:cs="Arial"/>
          <w:noProof w:val="0"/>
          <w:color w:val="0E101A"/>
          <w:sz w:val="22"/>
          <w:szCs w:val="22"/>
          <w:lang w:val="en-GB"/>
        </w:rPr>
        <w:t>wide but not everyone has the same value system. The Dats TV limited team show that</w:t>
      </w:r>
      <w:r w:rsidRPr="0B5C2DC2" w:rsidR="3D9BF45E">
        <w:rPr>
          <w:rFonts w:ascii="Arial" w:hAnsi="Arial" w:eastAsia="Arial" w:cs="Arial"/>
          <w:noProof w:val="0"/>
          <w:color w:val="0E101A"/>
          <w:sz w:val="22"/>
          <w:szCs w:val="22"/>
          <w:lang w:val="en-GB"/>
        </w:rPr>
        <w:t xml:space="preserve"> over time values can </w:t>
      </w:r>
      <w:r w:rsidRPr="0B5C2DC2" w:rsidR="3EE387C3">
        <w:rPr>
          <w:rFonts w:ascii="Arial" w:hAnsi="Arial" w:eastAsia="Arial" w:cs="Arial"/>
          <w:noProof w:val="0"/>
          <w:color w:val="0E101A"/>
          <w:sz w:val="22"/>
          <w:szCs w:val="22"/>
          <w:lang w:val="en-GB"/>
        </w:rPr>
        <w:t>transfer</w:t>
      </w:r>
      <w:r w:rsidRPr="0B5C2DC2" w:rsidR="3D9BF45E">
        <w:rPr>
          <w:rFonts w:ascii="Arial" w:hAnsi="Arial" w:eastAsia="Arial" w:cs="Arial"/>
          <w:noProof w:val="0"/>
          <w:color w:val="0E101A"/>
          <w:sz w:val="22"/>
          <w:szCs w:val="22"/>
          <w:lang w:val="en-GB"/>
        </w:rPr>
        <w:t xml:space="preserve"> from one member of the team to another which builds stronger team val</w:t>
      </w:r>
      <w:r w:rsidRPr="0B5C2DC2" w:rsidR="480BECE6">
        <w:rPr>
          <w:rFonts w:ascii="Arial" w:hAnsi="Arial" w:eastAsia="Arial" w:cs="Arial"/>
          <w:noProof w:val="0"/>
          <w:color w:val="0E101A"/>
          <w:sz w:val="22"/>
          <w:szCs w:val="22"/>
          <w:lang w:val="en-GB"/>
        </w:rPr>
        <w:t xml:space="preserve">ues and team </w:t>
      </w:r>
      <w:r w:rsidRPr="0B5C2DC2" w:rsidR="101847A0">
        <w:rPr>
          <w:rFonts w:ascii="Arial" w:hAnsi="Arial" w:eastAsia="Arial" w:cs="Arial"/>
          <w:noProof w:val="0"/>
          <w:color w:val="0E101A"/>
          <w:sz w:val="22"/>
          <w:szCs w:val="22"/>
          <w:lang w:val="en-GB"/>
        </w:rPr>
        <w:t>beliefs</w:t>
      </w:r>
      <w:r w:rsidRPr="0B5C2DC2" w:rsidR="480BECE6">
        <w:rPr>
          <w:rFonts w:ascii="Arial" w:hAnsi="Arial" w:eastAsia="Arial" w:cs="Arial"/>
          <w:noProof w:val="0"/>
          <w:color w:val="0E101A"/>
          <w:sz w:val="22"/>
          <w:szCs w:val="22"/>
          <w:lang w:val="en-GB"/>
        </w:rPr>
        <w:t xml:space="preserve">. </w:t>
      </w:r>
    </w:p>
    <w:p w:rsidR="26C04AF1" w:rsidP="0B5C2DC2" w:rsidRDefault="26C04AF1" w14:paraId="4A577884" w14:textId="05DB9026">
      <w:pPr>
        <w:spacing w:line="360" w:lineRule="auto"/>
        <w:jc w:val="both"/>
        <w:rPr>
          <w:rFonts w:ascii="Arial" w:hAnsi="Arial" w:eastAsia="Arial" w:cs="Arial"/>
          <w:noProof w:val="0"/>
          <w:color w:val="0E101A"/>
          <w:sz w:val="22"/>
          <w:szCs w:val="22"/>
          <w:lang w:val="en-GB"/>
        </w:rPr>
      </w:pPr>
      <w:r w:rsidRPr="0B5C2DC2" w:rsidR="26C04AF1">
        <w:rPr>
          <w:rFonts w:ascii="Arial" w:hAnsi="Arial" w:eastAsia="Arial" w:cs="Arial"/>
          <w:noProof w:val="0"/>
          <w:color w:val="0E101A"/>
          <w:sz w:val="22"/>
          <w:szCs w:val="22"/>
          <w:lang w:val="en-GB"/>
        </w:rPr>
        <w:t xml:space="preserve">Dats TV will use the success of its past and future project to prove the fact that you can achieve great things with the right Training, Support, and Awareness. </w:t>
      </w:r>
    </w:p>
    <w:p w:rsidR="26C04AF1" w:rsidP="0B5C2DC2" w:rsidRDefault="26C04AF1" w14:paraId="36C391ED" w14:textId="39CA5F7A">
      <w:pPr>
        <w:spacing w:line="360" w:lineRule="auto"/>
        <w:jc w:val="both"/>
        <w:rPr>
          <w:rFonts w:ascii="Arial" w:hAnsi="Arial" w:eastAsia="Arial" w:cs="Arial"/>
          <w:noProof w:val="0"/>
          <w:color w:val="0E101A"/>
          <w:sz w:val="22"/>
          <w:szCs w:val="22"/>
          <w:lang w:val="en-GB"/>
        </w:rPr>
      </w:pPr>
      <w:r w:rsidRPr="0B5C2DC2" w:rsidR="26C04AF1">
        <w:rPr>
          <w:rFonts w:ascii="Arial" w:hAnsi="Arial" w:eastAsia="Arial" w:cs="Arial"/>
          <w:noProof w:val="0"/>
          <w:color w:val="0E101A"/>
          <w:sz w:val="22"/>
          <w:szCs w:val="22"/>
          <w:lang w:val="en-GB"/>
        </w:rPr>
        <w:t xml:space="preserve">“This company was built on the personal belief and value systems of the board of directors” </w:t>
      </w:r>
      <w:proofErr w:type="spellStart"/>
      <w:r w:rsidRPr="0B5C2DC2" w:rsidR="26C04AF1">
        <w:rPr>
          <w:rFonts w:ascii="Arial" w:hAnsi="Arial" w:eastAsia="Arial" w:cs="Arial"/>
          <w:noProof w:val="0"/>
          <w:color w:val="0E101A"/>
          <w:sz w:val="22"/>
          <w:szCs w:val="22"/>
          <w:lang w:val="en-GB"/>
        </w:rPr>
        <w:t>Uanjuma</w:t>
      </w:r>
      <w:proofErr w:type="spellEnd"/>
      <w:r w:rsidRPr="0B5C2DC2" w:rsidR="26C04AF1">
        <w:rPr>
          <w:rFonts w:ascii="Arial" w:hAnsi="Arial" w:eastAsia="Arial" w:cs="Arial"/>
          <w:noProof w:val="0"/>
          <w:color w:val="0E101A"/>
          <w:sz w:val="22"/>
          <w:szCs w:val="22"/>
          <w:lang w:val="en-GB"/>
        </w:rPr>
        <w:t xml:space="preserve"> Thompson</w:t>
      </w:r>
    </w:p>
    <w:p w:rsidR="21517814" w:rsidP="0B5C2DC2" w:rsidRDefault="21517814" w14:paraId="62349EF4" w14:textId="04A092CE">
      <w:pPr>
        <w:spacing w:line="360" w:lineRule="auto"/>
        <w:jc w:val="both"/>
        <w:rPr>
          <w:rFonts w:ascii="Arial" w:hAnsi="Arial" w:eastAsia="Arial" w:cs="Arial"/>
          <w:noProof w:val="0"/>
          <w:color w:val="0E101A"/>
          <w:sz w:val="22"/>
          <w:szCs w:val="22"/>
          <w:lang w:val="en-GB"/>
        </w:rPr>
      </w:pPr>
      <w:r w:rsidRPr="0B5C2DC2" w:rsidR="21517814">
        <w:rPr>
          <w:rFonts w:ascii="Arial" w:hAnsi="Arial" w:eastAsia="Arial" w:cs="Arial"/>
          <w:noProof w:val="0"/>
          <w:color w:val="0E101A"/>
          <w:sz w:val="22"/>
          <w:szCs w:val="22"/>
          <w:lang w:val="en-GB"/>
        </w:rPr>
        <w:t xml:space="preserve">Going through thirteen of the Key Points in the governments 2019 manifesto it is possible to see the efforts the government is aiming to employ to help the British public through these times of separation from the EU, but it also plain to see that the measures will cause a lot of uncertainty in the years to come about the actual political and </w:t>
      </w:r>
      <w:r w:rsidRPr="0B5C2DC2" w:rsidR="459B3E20">
        <w:rPr>
          <w:rFonts w:ascii="Arial" w:hAnsi="Arial" w:eastAsia="Arial" w:cs="Arial"/>
          <w:noProof w:val="0"/>
          <w:color w:val="0E101A"/>
          <w:sz w:val="22"/>
          <w:szCs w:val="22"/>
          <w:lang w:val="en-GB"/>
        </w:rPr>
        <w:t>economic</w:t>
      </w:r>
      <w:r w:rsidRPr="0B5C2DC2" w:rsidR="21517814">
        <w:rPr>
          <w:rFonts w:ascii="Arial" w:hAnsi="Arial" w:eastAsia="Arial" w:cs="Arial"/>
          <w:noProof w:val="0"/>
          <w:color w:val="0E101A"/>
          <w:sz w:val="22"/>
          <w:szCs w:val="22"/>
          <w:lang w:val="en-GB"/>
        </w:rPr>
        <w:t xml:space="preserve"> environment for all.</w:t>
      </w:r>
    </w:p>
    <w:p w:rsidR="28EB83EA" w:rsidP="0B5C2DC2" w:rsidRDefault="28EB83EA" w14:paraId="614A28C5" w14:textId="6660600E">
      <w:pPr>
        <w:spacing w:line="360" w:lineRule="auto"/>
        <w:jc w:val="both"/>
        <w:rPr>
          <w:rFonts w:ascii="Arial" w:hAnsi="Arial" w:eastAsia="Arial" w:cs="Arial"/>
          <w:noProof w:val="0"/>
          <w:color w:val="0E101A"/>
          <w:sz w:val="22"/>
          <w:szCs w:val="22"/>
          <w:lang w:val="en-GB"/>
        </w:rPr>
      </w:pPr>
      <w:r w:rsidRPr="0B5C2DC2" w:rsidR="28EB83EA">
        <w:rPr>
          <w:rFonts w:ascii="Arial" w:hAnsi="Arial" w:eastAsia="Arial" w:cs="Arial"/>
          <w:noProof w:val="0"/>
          <w:color w:val="0E101A"/>
          <w:sz w:val="22"/>
          <w:szCs w:val="22"/>
          <w:lang w:val="en-GB"/>
        </w:rPr>
        <w:t>Goleman's</w:t>
      </w:r>
      <w:r w:rsidRPr="0B5C2DC2" w:rsidR="50FEA70B">
        <w:rPr>
          <w:rFonts w:ascii="Arial" w:hAnsi="Arial" w:eastAsia="Arial" w:cs="Arial"/>
          <w:noProof w:val="0"/>
          <w:color w:val="0E101A"/>
          <w:sz w:val="22"/>
          <w:szCs w:val="22"/>
          <w:lang w:val="en-GB"/>
        </w:rPr>
        <w:t xml:space="preserve"> </w:t>
      </w:r>
      <w:r w:rsidRPr="0B5C2DC2" w:rsidR="4C4649DE">
        <w:rPr>
          <w:rFonts w:ascii="Arial" w:hAnsi="Arial" w:eastAsia="Arial" w:cs="Arial"/>
          <w:noProof w:val="0"/>
          <w:color w:val="0E101A"/>
          <w:sz w:val="22"/>
          <w:szCs w:val="22"/>
          <w:lang w:val="en-GB"/>
        </w:rPr>
        <w:t>theory</w:t>
      </w:r>
      <w:r w:rsidRPr="0B5C2DC2" w:rsidR="50FEA70B">
        <w:rPr>
          <w:rFonts w:ascii="Arial" w:hAnsi="Arial" w:eastAsia="Arial" w:cs="Arial"/>
          <w:noProof w:val="0"/>
          <w:color w:val="0E101A"/>
          <w:sz w:val="22"/>
          <w:szCs w:val="22"/>
          <w:lang w:val="en-GB"/>
        </w:rPr>
        <w:t xml:space="preserve"> of </w:t>
      </w:r>
      <w:r w:rsidRPr="0B5C2DC2" w:rsidR="37A796F7">
        <w:rPr>
          <w:rFonts w:ascii="Arial" w:hAnsi="Arial" w:eastAsia="Arial" w:cs="Arial"/>
          <w:noProof w:val="0"/>
          <w:color w:val="0E101A"/>
          <w:sz w:val="22"/>
          <w:szCs w:val="22"/>
          <w:lang w:val="en-GB"/>
        </w:rPr>
        <w:t>Emotional Intelligence in the modern business world c</w:t>
      </w:r>
      <w:r w:rsidRPr="0B5C2DC2" w:rsidR="4CCFC004">
        <w:rPr>
          <w:rFonts w:ascii="Arial" w:hAnsi="Arial" w:eastAsia="Arial" w:cs="Arial"/>
          <w:noProof w:val="0"/>
          <w:color w:val="0E101A"/>
          <w:sz w:val="22"/>
          <w:szCs w:val="22"/>
          <w:lang w:val="en-GB"/>
        </w:rPr>
        <w:t>ould</w:t>
      </w:r>
      <w:r w:rsidRPr="0B5C2DC2" w:rsidR="37A796F7">
        <w:rPr>
          <w:rFonts w:ascii="Arial" w:hAnsi="Arial" w:eastAsia="Arial" w:cs="Arial"/>
          <w:noProof w:val="0"/>
          <w:color w:val="0E101A"/>
          <w:sz w:val="22"/>
          <w:szCs w:val="22"/>
          <w:lang w:val="en-GB"/>
        </w:rPr>
        <w:t xml:space="preserve"> offer the capability to execute precise reasoning and deliberations about emotions and then the ability to use that newfound emotional information to enhance one's deliberations and thought </w:t>
      </w:r>
      <w:r w:rsidRPr="0B5C2DC2" w:rsidR="37A796F7">
        <w:rPr>
          <w:rFonts w:ascii="Arial" w:hAnsi="Arial" w:eastAsia="Arial" w:cs="Arial"/>
          <w:noProof w:val="0"/>
          <w:color w:val="0E101A"/>
          <w:sz w:val="22"/>
          <w:szCs w:val="22"/>
          <w:lang w:val="en-GB"/>
        </w:rPr>
        <w:t>patterns(Mayer et al., 2008 p.511)</w:t>
      </w:r>
      <w:r w:rsidRPr="0B5C2DC2" w:rsidR="19239639">
        <w:rPr>
          <w:rFonts w:ascii="Arial" w:hAnsi="Arial" w:eastAsia="Arial" w:cs="Arial"/>
          <w:noProof w:val="0"/>
          <w:color w:val="0E101A"/>
          <w:sz w:val="22"/>
          <w:szCs w:val="22"/>
          <w:lang w:val="en-GB"/>
        </w:rPr>
        <w:t>.</w:t>
      </w:r>
    </w:p>
    <w:p w:rsidR="02872DEB" w:rsidP="0B5C2DC2" w:rsidRDefault="02872DEB" w14:paraId="39A5D4E0" w14:textId="40CAD188">
      <w:pPr>
        <w:pStyle w:val="Normal"/>
        <w:spacing w:line="360" w:lineRule="auto"/>
        <w:jc w:val="both"/>
        <w:rPr>
          <w:rFonts w:ascii="Arial" w:hAnsi="Arial" w:eastAsia="Arial" w:cs="Arial"/>
          <w:b w:val="0"/>
          <w:bCs w:val="0"/>
          <w:noProof w:val="0"/>
          <w:color w:val="0E101A"/>
          <w:sz w:val="22"/>
          <w:szCs w:val="22"/>
          <w:u w:val="none"/>
          <w:lang w:val="en-GB"/>
        </w:rPr>
      </w:pPr>
      <w:r w:rsidRPr="0B5C2DC2" w:rsidR="02872DEB">
        <w:rPr>
          <w:rFonts w:ascii="Arial" w:hAnsi="Arial" w:eastAsia="Arial" w:cs="Arial"/>
          <w:b w:val="0"/>
          <w:bCs w:val="0"/>
          <w:noProof w:val="0"/>
          <w:color w:val="0E101A"/>
          <w:sz w:val="22"/>
          <w:szCs w:val="22"/>
          <w:u w:val="none"/>
          <w:lang w:val="en-GB"/>
        </w:rPr>
        <w:t xml:space="preserve">The idea that the economic environment of a nation affects resident businesses has strong </w:t>
      </w:r>
      <w:r w:rsidRPr="0B5C2DC2" w:rsidR="23243E44">
        <w:rPr>
          <w:rFonts w:ascii="Arial" w:hAnsi="Arial" w:eastAsia="Arial" w:cs="Arial"/>
          <w:b w:val="0"/>
          <w:bCs w:val="0"/>
          <w:noProof w:val="0"/>
          <w:color w:val="0E101A"/>
          <w:sz w:val="22"/>
          <w:szCs w:val="22"/>
          <w:u w:val="none"/>
          <w:lang w:val="en-GB"/>
        </w:rPr>
        <w:t>arguments</w:t>
      </w:r>
      <w:r w:rsidRPr="0B5C2DC2" w:rsidR="02872DEB">
        <w:rPr>
          <w:rFonts w:ascii="Arial" w:hAnsi="Arial" w:eastAsia="Arial" w:cs="Arial"/>
          <w:b w:val="0"/>
          <w:bCs w:val="0"/>
          <w:noProof w:val="0"/>
          <w:color w:val="0E101A"/>
          <w:sz w:val="22"/>
          <w:szCs w:val="22"/>
          <w:u w:val="none"/>
          <w:lang w:val="en-GB"/>
        </w:rPr>
        <w:t xml:space="preserve"> for and against as shown in this report but the fact that not everyon</w:t>
      </w:r>
      <w:r w:rsidRPr="0B5C2DC2" w:rsidR="3CB1981E">
        <w:rPr>
          <w:rFonts w:ascii="Arial" w:hAnsi="Arial" w:eastAsia="Arial" w:cs="Arial"/>
          <w:b w:val="0"/>
          <w:bCs w:val="0"/>
          <w:noProof w:val="0"/>
          <w:color w:val="0E101A"/>
          <w:sz w:val="22"/>
          <w:szCs w:val="22"/>
          <w:u w:val="none"/>
          <w:lang w:val="en-GB"/>
        </w:rPr>
        <w:t xml:space="preserve">e can be </w:t>
      </w:r>
      <w:r w:rsidRPr="0B5C2DC2" w:rsidR="2F9ECDFE">
        <w:rPr>
          <w:rFonts w:ascii="Arial" w:hAnsi="Arial" w:eastAsia="Arial" w:cs="Arial"/>
          <w:b w:val="0"/>
          <w:bCs w:val="0"/>
          <w:noProof w:val="0"/>
          <w:color w:val="0E101A"/>
          <w:sz w:val="22"/>
          <w:szCs w:val="22"/>
          <w:u w:val="none"/>
          <w:lang w:val="en-GB"/>
        </w:rPr>
        <w:t>affected</w:t>
      </w:r>
      <w:r w:rsidRPr="0B5C2DC2" w:rsidR="3CB1981E">
        <w:rPr>
          <w:rFonts w:ascii="Arial" w:hAnsi="Arial" w:eastAsia="Arial" w:cs="Arial"/>
          <w:b w:val="0"/>
          <w:bCs w:val="0"/>
          <w:noProof w:val="0"/>
          <w:color w:val="0E101A"/>
          <w:sz w:val="22"/>
          <w:szCs w:val="22"/>
          <w:u w:val="none"/>
          <w:lang w:val="en-GB"/>
        </w:rPr>
        <w:t xml:space="preserve"> by the economic </w:t>
      </w:r>
      <w:r w:rsidRPr="0B5C2DC2" w:rsidR="227642FE">
        <w:rPr>
          <w:rFonts w:ascii="Arial" w:hAnsi="Arial" w:eastAsia="Arial" w:cs="Arial"/>
          <w:b w:val="0"/>
          <w:bCs w:val="0"/>
          <w:noProof w:val="0"/>
          <w:color w:val="0E101A"/>
          <w:sz w:val="22"/>
          <w:szCs w:val="22"/>
          <w:u w:val="none"/>
          <w:lang w:val="en-GB"/>
        </w:rPr>
        <w:t>environment</w:t>
      </w:r>
      <w:r w:rsidRPr="0B5C2DC2" w:rsidR="3CB1981E">
        <w:rPr>
          <w:rFonts w:ascii="Arial" w:hAnsi="Arial" w:eastAsia="Arial" w:cs="Arial"/>
          <w:b w:val="0"/>
          <w:bCs w:val="0"/>
          <w:noProof w:val="0"/>
          <w:color w:val="0E101A"/>
          <w:sz w:val="22"/>
          <w:szCs w:val="22"/>
          <w:u w:val="none"/>
          <w:lang w:val="en-GB"/>
        </w:rPr>
        <w:t xml:space="preserve"> has shown an incredible flaw in </w:t>
      </w:r>
      <w:r w:rsidRPr="0B5C2DC2" w:rsidR="0D671637">
        <w:rPr>
          <w:rFonts w:ascii="Arial" w:hAnsi="Arial" w:eastAsia="Arial" w:cs="Arial"/>
          <w:b w:val="0"/>
          <w:bCs w:val="0"/>
          <w:noProof w:val="0"/>
          <w:color w:val="0E101A"/>
          <w:sz w:val="22"/>
          <w:szCs w:val="22"/>
          <w:u w:val="none"/>
          <w:lang w:val="en-GB"/>
        </w:rPr>
        <w:t>modern</w:t>
      </w:r>
      <w:r w:rsidRPr="0B5C2DC2" w:rsidR="3CB1981E">
        <w:rPr>
          <w:rFonts w:ascii="Arial" w:hAnsi="Arial" w:eastAsia="Arial" w:cs="Arial"/>
          <w:b w:val="0"/>
          <w:bCs w:val="0"/>
          <w:noProof w:val="0"/>
          <w:color w:val="0E101A"/>
          <w:sz w:val="22"/>
          <w:szCs w:val="22"/>
          <w:u w:val="none"/>
          <w:lang w:val="en-GB"/>
        </w:rPr>
        <w:t xml:space="preserve"> </w:t>
      </w:r>
      <w:r w:rsidRPr="0B5C2DC2" w:rsidR="1B97A4EF">
        <w:rPr>
          <w:rFonts w:ascii="Arial" w:hAnsi="Arial" w:eastAsia="Arial" w:cs="Arial"/>
          <w:b w:val="0"/>
          <w:bCs w:val="0"/>
          <w:noProof w:val="0"/>
          <w:color w:val="0E101A"/>
          <w:sz w:val="22"/>
          <w:szCs w:val="22"/>
          <w:u w:val="none"/>
          <w:lang w:val="en-GB"/>
        </w:rPr>
        <w:t>society</w:t>
      </w:r>
      <w:r w:rsidRPr="0B5C2DC2" w:rsidR="3CB1981E">
        <w:rPr>
          <w:rFonts w:ascii="Arial" w:hAnsi="Arial" w:eastAsia="Arial" w:cs="Arial"/>
          <w:b w:val="0"/>
          <w:bCs w:val="0"/>
          <w:noProof w:val="0"/>
          <w:color w:val="0E101A"/>
          <w:sz w:val="22"/>
          <w:szCs w:val="22"/>
          <w:u w:val="none"/>
          <w:lang w:val="en-GB"/>
        </w:rPr>
        <w:t xml:space="preserve">. With the richest </w:t>
      </w:r>
      <w:r w:rsidRPr="0B5C2DC2" w:rsidR="48AFA7B4">
        <w:rPr>
          <w:rFonts w:ascii="Arial" w:hAnsi="Arial" w:eastAsia="Arial" w:cs="Arial"/>
          <w:b w:val="0"/>
          <w:bCs w:val="0"/>
          <w:noProof w:val="0"/>
          <w:color w:val="0E101A"/>
          <w:sz w:val="22"/>
          <w:szCs w:val="22"/>
          <w:u w:val="none"/>
          <w:lang w:val="en-GB"/>
        </w:rPr>
        <w:t>amongst</w:t>
      </w:r>
      <w:r w:rsidRPr="0B5C2DC2" w:rsidR="3CB1981E">
        <w:rPr>
          <w:rFonts w:ascii="Arial" w:hAnsi="Arial" w:eastAsia="Arial" w:cs="Arial"/>
          <w:b w:val="0"/>
          <w:bCs w:val="0"/>
          <w:noProof w:val="0"/>
          <w:color w:val="0E101A"/>
          <w:sz w:val="22"/>
          <w:szCs w:val="22"/>
          <w:u w:val="none"/>
          <w:lang w:val="en-GB"/>
        </w:rPr>
        <w:t xml:space="preserve"> the popul</w:t>
      </w:r>
      <w:r w:rsidRPr="0B5C2DC2" w:rsidR="16F4CFFD">
        <w:rPr>
          <w:rFonts w:ascii="Arial" w:hAnsi="Arial" w:eastAsia="Arial" w:cs="Arial"/>
          <w:b w:val="0"/>
          <w:bCs w:val="0"/>
          <w:noProof w:val="0"/>
          <w:color w:val="0E101A"/>
          <w:sz w:val="22"/>
          <w:szCs w:val="22"/>
          <w:u w:val="none"/>
          <w:lang w:val="en-GB"/>
        </w:rPr>
        <w:t xml:space="preserve">ation their seems to be a loophole which </w:t>
      </w:r>
      <w:r w:rsidRPr="0B5C2DC2" w:rsidR="53DE3610">
        <w:rPr>
          <w:rFonts w:ascii="Arial" w:hAnsi="Arial" w:eastAsia="Arial" w:cs="Arial"/>
          <w:b w:val="0"/>
          <w:bCs w:val="0"/>
          <w:noProof w:val="0"/>
          <w:color w:val="0E101A"/>
          <w:sz w:val="22"/>
          <w:szCs w:val="22"/>
          <w:u w:val="none"/>
          <w:lang w:val="en-GB"/>
        </w:rPr>
        <w:t>allows</w:t>
      </w:r>
      <w:r w:rsidRPr="0B5C2DC2" w:rsidR="16F4CFFD">
        <w:rPr>
          <w:rFonts w:ascii="Arial" w:hAnsi="Arial" w:eastAsia="Arial" w:cs="Arial"/>
          <w:b w:val="0"/>
          <w:bCs w:val="0"/>
          <w:noProof w:val="0"/>
          <w:color w:val="0E101A"/>
          <w:sz w:val="22"/>
          <w:szCs w:val="22"/>
          <w:u w:val="none"/>
          <w:lang w:val="en-GB"/>
        </w:rPr>
        <w:t xml:space="preserve"> some business owners to </w:t>
      </w:r>
      <w:r w:rsidRPr="0B5C2DC2" w:rsidR="40C69445">
        <w:rPr>
          <w:rFonts w:ascii="Arial" w:hAnsi="Arial" w:eastAsia="Arial" w:cs="Arial"/>
          <w:b w:val="0"/>
          <w:bCs w:val="0"/>
          <w:noProof w:val="0"/>
          <w:color w:val="0E101A"/>
          <w:sz w:val="22"/>
          <w:szCs w:val="22"/>
          <w:u w:val="none"/>
          <w:lang w:val="en-GB"/>
        </w:rPr>
        <w:t>supplant</w:t>
      </w:r>
      <w:r w:rsidRPr="0B5C2DC2" w:rsidR="16F4CFFD">
        <w:rPr>
          <w:rFonts w:ascii="Arial" w:hAnsi="Arial" w:eastAsia="Arial" w:cs="Arial"/>
          <w:b w:val="0"/>
          <w:bCs w:val="0"/>
          <w:noProof w:val="0"/>
          <w:color w:val="0E101A"/>
          <w:sz w:val="22"/>
          <w:szCs w:val="22"/>
          <w:u w:val="none"/>
          <w:lang w:val="en-GB"/>
        </w:rPr>
        <w:t xml:space="preserve"> their tax obligations while reaping the </w:t>
      </w:r>
      <w:r w:rsidRPr="0B5C2DC2" w:rsidR="3DC21841">
        <w:rPr>
          <w:rFonts w:ascii="Arial" w:hAnsi="Arial" w:eastAsia="Arial" w:cs="Arial"/>
          <w:b w:val="0"/>
          <w:bCs w:val="0"/>
          <w:noProof w:val="0"/>
          <w:color w:val="0E101A"/>
          <w:sz w:val="22"/>
          <w:szCs w:val="22"/>
          <w:u w:val="none"/>
          <w:lang w:val="en-GB"/>
        </w:rPr>
        <w:t xml:space="preserve">benefits of their </w:t>
      </w:r>
      <w:r w:rsidRPr="0B5C2DC2" w:rsidR="336FAAC1">
        <w:rPr>
          <w:rFonts w:ascii="Arial" w:hAnsi="Arial" w:eastAsia="Arial" w:cs="Arial"/>
          <w:b w:val="0"/>
          <w:bCs w:val="0"/>
          <w:noProof w:val="0"/>
          <w:color w:val="0E101A"/>
          <w:sz w:val="22"/>
          <w:szCs w:val="22"/>
          <w:u w:val="none"/>
          <w:lang w:val="en-GB"/>
        </w:rPr>
        <w:t>country</w:t>
      </w:r>
      <w:r w:rsidRPr="0B5C2DC2" w:rsidR="3DC21841">
        <w:rPr>
          <w:rFonts w:ascii="Arial" w:hAnsi="Arial" w:eastAsia="Arial" w:cs="Arial"/>
          <w:b w:val="0"/>
          <w:bCs w:val="0"/>
          <w:noProof w:val="0"/>
          <w:color w:val="0E101A"/>
          <w:sz w:val="22"/>
          <w:szCs w:val="22"/>
          <w:u w:val="none"/>
          <w:lang w:val="en-GB"/>
        </w:rPr>
        <w:t xml:space="preserve"> of residences </w:t>
      </w:r>
      <w:r w:rsidRPr="0B5C2DC2" w:rsidR="021AC8AE">
        <w:rPr>
          <w:rFonts w:ascii="Arial" w:hAnsi="Arial" w:eastAsia="Arial" w:cs="Arial"/>
          <w:b w:val="0"/>
          <w:bCs w:val="0"/>
          <w:noProof w:val="0"/>
          <w:color w:val="0E101A"/>
          <w:sz w:val="22"/>
          <w:szCs w:val="22"/>
          <w:u w:val="none"/>
          <w:lang w:val="en-GB"/>
        </w:rPr>
        <w:t>infrastructure</w:t>
      </w:r>
      <w:r w:rsidRPr="0B5C2DC2" w:rsidR="3DC21841">
        <w:rPr>
          <w:rFonts w:ascii="Arial" w:hAnsi="Arial" w:eastAsia="Arial" w:cs="Arial"/>
          <w:b w:val="0"/>
          <w:bCs w:val="0"/>
          <w:noProof w:val="0"/>
          <w:color w:val="0E101A"/>
          <w:sz w:val="22"/>
          <w:szCs w:val="22"/>
          <w:u w:val="none"/>
          <w:lang w:val="en-GB"/>
        </w:rPr>
        <w:t xml:space="preserve"> and </w:t>
      </w:r>
      <w:r w:rsidRPr="0B5C2DC2" w:rsidR="6026CD49">
        <w:rPr>
          <w:rFonts w:ascii="Arial" w:hAnsi="Arial" w:eastAsia="Arial" w:cs="Arial"/>
          <w:b w:val="0"/>
          <w:bCs w:val="0"/>
          <w:noProof w:val="0"/>
          <w:color w:val="0E101A"/>
          <w:sz w:val="22"/>
          <w:szCs w:val="22"/>
          <w:u w:val="none"/>
          <w:lang w:val="en-GB"/>
        </w:rPr>
        <w:t>economies</w:t>
      </w:r>
      <w:r w:rsidRPr="0B5C2DC2" w:rsidR="3DC21841">
        <w:rPr>
          <w:rFonts w:ascii="Arial" w:hAnsi="Arial" w:eastAsia="Arial" w:cs="Arial"/>
          <w:b w:val="0"/>
          <w:bCs w:val="0"/>
          <w:noProof w:val="0"/>
          <w:color w:val="0E101A"/>
          <w:sz w:val="22"/>
          <w:szCs w:val="22"/>
          <w:u w:val="none"/>
          <w:lang w:val="en-GB"/>
        </w:rPr>
        <w:t xml:space="preserve"> stability or </w:t>
      </w:r>
      <w:r w:rsidRPr="0B5C2DC2" w:rsidR="2A4AE6D6">
        <w:rPr>
          <w:rFonts w:ascii="Arial" w:hAnsi="Arial" w:eastAsia="Arial" w:cs="Arial"/>
          <w:b w:val="0"/>
          <w:bCs w:val="0"/>
          <w:noProof w:val="0"/>
          <w:color w:val="0E101A"/>
          <w:sz w:val="22"/>
          <w:szCs w:val="22"/>
          <w:u w:val="none"/>
          <w:lang w:val="en-GB"/>
        </w:rPr>
        <w:t>instability</w:t>
      </w:r>
      <w:r w:rsidRPr="0B5C2DC2" w:rsidR="33418279">
        <w:rPr>
          <w:rFonts w:ascii="Arial" w:hAnsi="Arial" w:eastAsia="Arial" w:cs="Arial"/>
          <w:b w:val="0"/>
          <w:bCs w:val="0"/>
          <w:noProof w:val="0"/>
          <w:color w:val="0E101A"/>
          <w:sz w:val="22"/>
          <w:szCs w:val="22"/>
          <w:u w:val="none"/>
          <w:lang w:val="en-GB"/>
        </w:rPr>
        <w:t xml:space="preserve"> (Cobham, A. and Gibson, L., 2016.</w:t>
      </w:r>
    </w:p>
    <w:p w:rsidR="0B5C2DC2" w:rsidP="0B5C2DC2" w:rsidRDefault="0B5C2DC2" w14:paraId="42C27DF6" w14:textId="7A8297A0">
      <w:pPr>
        <w:pStyle w:val="Normal"/>
        <w:spacing w:line="360" w:lineRule="auto"/>
        <w:jc w:val="both"/>
        <w:rPr>
          <w:rFonts w:ascii="Arial" w:hAnsi="Arial" w:eastAsia="Arial" w:cs="Arial"/>
          <w:noProof w:val="0"/>
          <w:color w:val="0E101A"/>
          <w:sz w:val="22"/>
          <w:szCs w:val="22"/>
          <w:lang w:val="en-GB"/>
        </w:rPr>
      </w:pPr>
    </w:p>
    <w:p w:rsidR="0B5C2DC2" w:rsidP="0B5C2DC2" w:rsidRDefault="0B5C2DC2" w14:paraId="027A9241" w14:textId="6BC2CC0D">
      <w:pPr>
        <w:pStyle w:val="Normal"/>
        <w:spacing w:line="360" w:lineRule="auto"/>
        <w:jc w:val="both"/>
        <w:rPr>
          <w:rFonts w:ascii="Arial" w:hAnsi="Arial" w:eastAsia="Arial" w:cs="Arial"/>
          <w:noProof w:val="0"/>
          <w:color w:val="0E101A"/>
          <w:sz w:val="22"/>
          <w:szCs w:val="22"/>
          <w:lang w:val="en-GB"/>
        </w:rPr>
      </w:pPr>
    </w:p>
    <w:p w:rsidR="0B5C2DC2" w:rsidP="0B5C2DC2" w:rsidRDefault="0B5C2DC2" w14:paraId="321E10AA" w14:textId="2E2CCC44">
      <w:pPr>
        <w:pStyle w:val="Normal"/>
        <w:spacing w:line="360" w:lineRule="auto"/>
        <w:jc w:val="both"/>
        <w:rPr>
          <w:rFonts w:ascii="Arial" w:hAnsi="Arial" w:eastAsia="Arial" w:cs="Arial"/>
          <w:b w:val="1"/>
          <w:bCs w:val="1"/>
          <w:noProof w:val="0"/>
          <w:color w:val="0E101A"/>
          <w:sz w:val="22"/>
          <w:szCs w:val="22"/>
          <w:u w:val="single"/>
          <w:lang w:val="en-GB"/>
        </w:rPr>
      </w:pPr>
    </w:p>
    <w:p w:rsidR="1BF3086E" w:rsidP="0B5C2DC2" w:rsidRDefault="1BF3086E" w14:paraId="2BB06503" w14:textId="7576CA95">
      <w:pPr>
        <w:pStyle w:val="Normal"/>
        <w:spacing w:line="360" w:lineRule="auto"/>
        <w:jc w:val="both"/>
        <w:rPr>
          <w:rFonts w:ascii="Arial" w:hAnsi="Arial" w:eastAsia="Arial" w:cs="Arial"/>
          <w:b w:val="1"/>
          <w:bCs w:val="1"/>
          <w:noProof w:val="0"/>
          <w:color w:val="0E101A"/>
          <w:sz w:val="22"/>
          <w:szCs w:val="22"/>
          <w:u w:val="single"/>
          <w:lang w:val="en-GB"/>
        </w:rPr>
      </w:pPr>
      <w:r w:rsidRPr="0B5C2DC2" w:rsidR="1BF3086E">
        <w:rPr>
          <w:rFonts w:ascii="Arial" w:hAnsi="Arial" w:eastAsia="Arial" w:cs="Arial"/>
          <w:b w:val="1"/>
          <w:bCs w:val="1"/>
          <w:noProof w:val="0"/>
          <w:color w:val="0E101A"/>
          <w:sz w:val="22"/>
          <w:szCs w:val="22"/>
          <w:u w:val="single"/>
          <w:lang w:val="en-GB"/>
        </w:rPr>
        <w:t>References</w:t>
      </w:r>
      <w:r w:rsidRPr="0B5C2DC2" w:rsidR="3B67EFA1">
        <w:rPr>
          <w:rFonts w:ascii="Arial" w:hAnsi="Arial" w:eastAsia="Arial" w:cs="Arial"/>
          <w:b w:val="1"/>
          <w:bCs w:val="1"/>
          <w:noProof w:val="0"/>
          <w:color w:val="0E101A"/>
          <w:sz w:val="22"/>
          <w:szCs w:val="22"/>
          <w:u w:val="single"/>
          <w:lang w:val="en-GB"/>
        </w:rPr>
        <w:t xml:space="preserve"> 8.0</w:t>
      </w:r>
      <w:r w:rsidRPr="0B5C2DC2" w:rsidR="1BF3086E">
        <w:rPr>
          <w:rFonts w:ascii="Arial" w:hAnsi="Arial" w:eastAsia="Arial" w:cs="Arial"/>
          <w:b w:val="1"/>
          <w:bCs w:val="1"/>
          <w:noProof w:val="0"/>
          <w:color w:val="0E101A"/>
          <w:sz w:val="22"/>
          <w:szCs w:val="22"/>
          <w:lang w:val="en-GB"/>
        </w:rPr>
        <w:t xml:space="preserve"> </w:t>
      </w:r>
    </w:p>
    <w:p w:rsidR="1BF3086E" w:rsidP="0B5C2DC2" w:rsidRDefault="1BF3086E" w14:paraId="289982AC" w14:textId="090A204C">
      <w:pPr>
        <w:pStyle w:val="ListParagraph"/>
        <w:numPr>
          <w:ilvl w:val="0"/>
          <w:numId w:val="2"/>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Locke, E.A. (2005). Why emotional intelligence is an invalid concept. Journal of organisational </w:t>
      </w:r>
      <w:proofErr w:type="spellStart"/>
      <w:r w:rsidRPr="0B5C2DC2" w:rsidR="1BF3086E">
        <w:rPr>
          <w:rFonts w:ascii="Arial" w:hAnsi="Arial" w:eastAsia="Arial" w:cs="Arial"/>
          <w:noProof w:val="0"/>
          <w:color w:val="0E101A"/>
          <w:sz w:val="22"/>
          <w:szCs w:val="22"/>
          <w:lang w:val="en-GB"/>
        </w:rPr>
        <w:t>behavior</w:t>
      </w:r>
      <w:proofErr w:type="spellEnd"/>
      <w:r w:rsidRPr="0B5C2DC2" w:rsidR="1BF3086E">
        <w:rPr>
          <w:rFonts w:ascii="Arial" w:hAnsi="Arial" w:eastAsia="Arial" w:cs="Arial"/>
          <w:noProof w:val="0"/>
          <w:color w:val="0E101A"/>
          <w:sz w:val="22"/>
          <w:szCs w:val="22"/>
          <w:lang w:val="en-GB"/>
        </w:rPr>
        <w:t xml:space="preserve"> 26(4), pp. 425-431. </w:t>
      </w:r>
    </w:p>
    <w:p w:rsidR="1BF3086E" w:rsidP="0B5C2DC2" w:rsidRDefault="1BF3086E" w14:paraId="49944C74" w14:textId="6BA0B9A6">
      <w:pPr>
        <w:pStyle w:val="ListParagraph"/>
        <w:numPr>
          <w:ilvl w:val="0"/>
          <w:numId w:val="2"/>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Goleman, D. (2000), “Leadership that gets results”, Harvard Business Review, Vol. 78 No. 2, pp. 78‐90. </w:t>
      </w:r>
    </w:p>
    <w:p w:rsidR="1BF3086E" w:rsidP="0B5C2DC2" w:rsidRDefault="1BF3086E" w14:paraId="2B918BBA" w14:textId="5081271E">
      <w:pPr>
        <w:pStyle w:val="ListParagraph"/>
        <w:numPr>
          <w:ilvl w:val="0"/>
          <w:numId w:val="2"/>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Brackett, M. A., Mayer, J. D., &amp; Warner, R. M. (2004). Emotional intelligence and its relation to everyday </w:t>
      </w:r>
      <w:proofErr w:type="spellStart"/>
      <w:r w:rsidRPr="0B5C2DC2" w:rsidR="1BF3086E">
        <w:rPr>
          <w:rFonts w:ascii="Arial" w:hAnsi="Arial" w:eastAsia="Arial" w:cs="Arial"/>
          <w:noProof w:val="0"/>
          <w:color w:val="0E101A"/>
          <w:sz w:val="22"/>
          <w:szCs w:val="22"/>
          <w:lang w:val="en-GB"/>
        </w:rPr>
        <w:t>behavior</w:t>
      </w:r>
      <w:proofErr w:type="spellEnd"/>
      <w:r w:rsidRPr="0B5C2DC2" w:rsidR="1BF3086E">
        <w:rPr>
          <w:rFonts w:ascii="Arial" w:hAnsi="Arial" w:eastAsia="Arial" w:cs="Arial"/>
          <w:noProof w:val="0"/>
          <w:color w:val="0E101A"/>
          <w:sz w:val="22"/>
          <w:szCs w:val="22"/>
          <w:lang w:val="en-GB"/>
        </w:rPr>
        <w:t xml:space="preserve">. Personality and Individual Differences 36, pp.1387–1402. </w:t>
      </w:r>
    </w:p>
    <w:p w:rsidR="1BF3086E" w:rsidP="0B5C2DC2" w:rsidRDefault="1BF3086E" w14:paraId="0CC6B75D" w14:textId="7C3F6A21">
      <w:pPr>
        <w:pStyle w:val="ListParagraph"/>
        <w:numPr>
          <w:ilvl w:val="0"/>
          <w:numId w:val="2"/>
        </w:numPr>
        <w:spacing w:line="360" w:lineRule="auto"/>
        <w:jc w:val="both"/>
        <w:rPr>
          <w:color w:val="4A6EE0"/>
          <w:sz w:val="22"/>
          <w:szCs w:val="22"/>
        </w:rPr>
      </w:pPr>
      <w:hyperlink r:id="R02403f102aaa4696">
        <w:r w:rsidRPr="0B5C2DC2" w:rsidR="1BF3086E">
          <w:rPr>
            <w:rStyle w:val="Hyperlink"/>
            <w:rFonts w:ascii="Arial" w:hAnsi="Arial" w:eastAsia="Arial" w:cs="Arial"/>
            <w:noProof w:val="0"/>
            <w:color w:val="4A6EE0"/>
            <w:sz w:val="22"/>
            <w:szCs w:val="22"/>
            <w:lang w:val="en-GB"/>
          </w:rPr>
          <w:t>https://www.bbc.co.uk/news/election-2019-50524262</w:t>
        </w:r>
      </w:hyperlink>
      <w:r w:rsidRPr="0B5C2DC2" w:rsidR="1BF3086E">
        <w:rPr>
          <w:rFonts w:ascii="Arial" w:hAnsi="Arial" w:eastAsia="Arial" w:cs="Arial"/>
          <w:noProof w:val="0"/>
          <w:color w:val="4A6EE0"/>
          <w:sz w:val="22"/>
          <w:szCs w:val="22"/>
          <w:lang w:val="en-GB"/>
        </w:rPr>
        <w:t xml:space="preserve"> </w:t>
      </w:r>
    </w:p>
    <w:p w:rsidR="1BF3086E" w:rsidP="0B5C2DC2" w:rsidRDefault="1BF3086E" w14:paraId="5210D4C4" w14:textId="7F349CEF">
      <w:pPr>
        <w:pStyle w:val="ListParagraph"/>
        <w:numPr>
          <w:ilvl w:val="0"/>
          <w:numId w:val="2"/>
        </w:numPr>
        <w:spacing w:line="360" w:lineRule="auto"/>
        <w:jc w:val="both"/>
        <w:rPr>
          <w:color w:val="0E101A"/>
          <w:sz w:val="22"/>
          <w:szCs w:val="22"/>
        </w:rPr>
      </w:pPr>
      <w:proofErr w:type="spellStart"/>
      <w:r w:rsidRPr="0B5C2DC2" w:rsidR="1BF3086E">
        <w:rPr>
          <w:rFonts w:ascii="Arial" w:hAnsi="Arial" w:eastAsia="Arial" w:cs="Arial"/>
          <w:noProof w:val="0"/>
          <w:color w:val="0E101A"/>
          <w:sz w:val="22"/>
          <w:szCs w:val="22"/>
          <w:lang w:val="en-GB"/>
        </w:rPr>
        <w:t>Faltas</w:t>
      </w:r>
      <w:proofErr w:type="spellEnd"/>
      <w:r w:rsidRPr="0B5C2DC2" w:rsidR="1BF3086E">
        <w:rPr>
          <w:rFonts w:ascii="Arial" w:hAnsi="Arial" w:eastAsia="Arial" w:cs="Arial"/>
          <w:noProof w:val="0"/>
          <w:color w:val="0E101A"/>
          <w:sz w:val="22"/>
          <w:szCs w:val="22"/>
          <w:lang w:val="en-GB"/>
        </w:rPr>
        <w:t xml:space="preserve">, I. (2017). Three models of emotional intelligence. Retrieved from </w:t>
      </w:r>
      <w:hyperlink r:id="R7187efcf79294c80">
        <w:r w:rsidRPr="0B5C2DC2" w:rsidR="1BF3086E">
          <w:rPr>
            <w:rStyle w:val="Hyperlink"/>
            <w:rFonts w:ascii="Arial" w:hAnsi="Arial" w:eastAsia="Arial" w:cs="Arial"/>
            <w:noProof w:val="0"/>
            <w:color w:val="4A6EE0"/>
            <w:sz w:val="22"/>
            <w:szCs w:val="22"/>
            <w:lang w:val="en-GB"/>
          </w:rPr>
          <w:t>https://www.researchgate.net/publication/314213508_Three_Models_of_Emotional_Intelligence/download</w:t>
        </w:r>
      </w:hyperlink>
      <w:r w:rsidRPr="0B5C2DC2" w:rsidR="1BF3086E">
        <w:rPr>
          <w:rFonts w:ascii="Arial" w:hAnsi="Arial" w:eastAsia="Arial" w:cs="Arial"/>
          <w:noProof w:val="0"/>
          <w:color w:val="4A6EE0"/>
          <w:sz w:val="22"/>
          <w:szCs w:val="22"/>
          <w:lang w:val="en-GB"/>
        </w:rPr>
        <w:t xml:space="preserve"> </w:t>
      </w:r>
    </w:p>
    <w:p w:rsidR="1BF3086E" w:rsidP="0B5C2DC2" w:rsidRDefault="1BF3086E" w14:paraId="2FDDE2F6" w14:textId="1E5B6F21">
      <w:pPr>
        <w:pStyle w:val="ListParagraph"/>
        <w:numPr>
          <w:ilvl w:val="0"/>
          <w:numId w:val="2"/>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Mayer, J. D. (2009). What emotional intelligence is and is </w:t>
      </w:r>
      <w:proofErr w:type="gramStart"/>
      <w:r w:rsidRPr="0B5C2DC2" w:rsidR="1BF3086E">
        <w:rPr>
          <w:rFonts w:ascii="Arial" w:hAnsi="Arial" w:eastAsia="Arial" w:cs="Arial"/>
          <w:noProof w:val="0"/>
          <w:color w:val="0E101A"/>
          <w:sz w:val="22"/>
          <w:szCs w:val="22"/>
          <w:lang w:val="en-GB"/>
        </w:rPr>
        <w:t>not.</w:t>
      </w:r>
      <w:proofErr w:type="gramEnd"/>
      <w:r w:rsidRPr="0B5C2DC2" w:rsidR="1BF3086E">
        <w:rPr>
          <w:rFonts w:ascii="Arial" w:hAnsi="Arial" w:eastAsia="Arial" w:cs="Arial"/>
          <w:noProof w:val="0"/>
          <w:color w:val="0E101A"/>
          <w:sz w:val="22"/>
          <w:szCs w:val="22"/>
          <w:lang w:val="en-GB"/>
        </w:rPr>
        <w:t xml:space="preserve"> Psychology Today. Retrieved from </w:t>
      </w:r>
      <w:hyperlink r:id="R5d6cb2f5fed5435a">
        <w:r w:rsidRPr="0B5C2DC2" w:rsidR="1BF3086E">
          <w:rPr>
            <w:rStyle w:val="Hyperlink"/>
            <w:rFonts w:ascii="Arial" w:hAnsi="Arial" w:eastAsia="Arial" w:cs="Arial"/>
            <w:noProof w:val="0"/>
            <w:color w:val="4A6EE0"/>
            <w:sz w:val="22"/>
            <w:szCs w:val="22"/>
            <w:lang w:val="en-GB"/>
          </w:rPr>
          <w:t>https://www.psychologytoday.com/us/blog/the-personality-analyst/200909/what-emotional-intelligence-is-and-is-not</w:t>
        </w:r>
      </w:hyperlink>
      <w:r w:rsidRPr="0B5C2DC2" w:rsidR="1BF3086E">
        <w:rPr>
          <w:rFonts w:ascii="Arial" w:hAnsi="Arial" w:eastAsia="Arial" w:cs="Arial"/>
          <w:noProof w:val="0"/>
          <w:color w:val="4A6EE0"/>
          <w:sz w:val="22"/>
          <w:szCs w:val="22"/>
          <w:lang w:val="en-GB"/>
        </w:rPr>
        <w:t xml:space="preserve"> </w:t>
      </w:r>
    </w:p>
    <w:p w:rsidR="1BF3086E" w:rsidP="0B5C2DC2" w:rsidRDefault="1BF3086E" w14:paraId="14A890A1" w14:textId="506CB05B">
      <w:pPr>
        <w:pStyle w:val="ListParagraph"/>
        <w:numPr>
          <w:ilvl w:val="0"/>
          <w:numId w:val="2"/>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Mayer, J. D., Caruso, D. R., &amp; Salovey, P. (2016). The ability model of EI: Principles and updates. Emotion Review, 8, 290 – 300. DOI: 10.1177/1754073916639667 </w:t>
      </w:r>
    </w:p>
    <w:p w:rsidR="1BF3086E" w:rsidP="0B5C2DC2" w:rsidRDefault="1BF3086E" w14:paraId="7E3A712B" w14:textId="7B7A61AB">
      <w:pPr>
        <w:pStyle w:val="ListParagraph"/>
        <w:numPr>
          <w:ilvl w:val="0"/>
          <w:numId w:val="2"/>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Mayer, J. D., Roberts, R. D., &amp; Barsade, S. G. (2008). Human abilities: Emotional intelligence. Annual Review of Psychology, 59, 507 – 536. DOI: 10.1146/annurev.psych.69.103006.093646 </w:t>
      </w:r>
    </w:p>
    <w:p w:rsidR="1BF3086E" w:rsidP="0B5C2DC2" w:rsidRDefault="1BF3086E" w14:paraId="667221AD" w14:textId="6F65CA7B">
      <w:pPr>
        <w:pStyle w:val="ListParagraph"/>
        <w:numPr>
          <w:ilvl w:val="0"/>
          <w:numId w:val="2"/>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Mayer, J. D., Salovey, P., &amp; Caruso, D.R. (2004). Emotional intelligence: Theory, findings, and implications. Psychological Inquiry, 15, 197 – 215 </w:t>
      </w:r>
    </w:p>
    <w:p w:rsidR="1BF3086E" w:rsidP="0B5C2DC2" w:rsidRDefault="1BF3086E" w14:paraId="3C80BA45" w14:textId="67E1FC16">
      <w:pPr>
        <w:pStyle w:val="ListParagraph"/>
        <w:numPr>
          <w:ilvl w:val="0"/>
          <w:numId w:val="2"/>
        </w:numPr>
        <w:spacing w:line="360" w:lineRule="auto"/>
        <w:jc w:val="both"/>
        <w:rPr>
          <w:color w:val="4A6EE0"/>
          <w:sz w:val="22"/>
          <w:szCs w:val="22"/>
        </w:rPr>
      </w:pPr>
      <w:hyperlink r:id="Rdb11c7f9b4474af0">
        <w:r w:rsidRPr="0B5C2DC2" w:rsidR="1BF3086E">
          <w:rPr>
            <w:rStyle w:val="Hyperlink"/>
            <w:rFonts w:ascii="Arial" w:hAnsi="Arial" w:eastAsia="Arial" w:cs="Arial"/>
            <w:noProof w:val="0"/>
            <w:color w:val="4A6EE0"/>
            <w:sz w:val="22"/>
            <w:szCs w:val="22"/>
            <w:lang w:val="en-GB"/>
          </w:rPr>
          <w:t>https://vote.conservatives.com/our-plan</w:t>
        </w:r>
      </w:hyperlink>
      <w:r w:rsidRPr="0B5C2DC2" w:rsidR="1BF3086E">
        <w:rPr>
          <w:rFonts w:ascii="Arial" w:hAnsi="Arial" w:eastAsia="Arial" w:cs="Arial"/>
          <w:noProof w:val="0"/>
          <w:color w:val="4A6EE0"/>
          <w:sz w:val="22"/>
          <w:szCs w:val="22"/>
          <w:lang w:val="en-GB"/>
        </w:rPr>
        <w:t xml:space="preserve"> </w:t>
      </w:r>
    </w:p>
    <w:p w:rsidR="1BF3086E" w:rsidP="0B5C2DC2" w:rsidRDefault="1BF3086E" w14:paraId="1C654038" w14:textId="664C14E3">
      <w:pPr>
        <w:pStyle w:val="ListParagraph"/>
        <w:numPr>
          <w:ilvl w:val="0"/>
          <w:numId w:val="2"/>
        </w:numPr>
        <w:spacing w:line="360" w:lineRule="auto"/>
        <w:jc w:val="both"/>
        <w:rPr>
          <w:color w:val="0E101A"/>
          <w:sz w:val="22"/>
          <w:szCs w:val="22"/>
        </w:rPr>
      </w:pPr>
      <w:r w:rsidRPr="0B5C2DC2" w:rsidR="1BF3086E">
        <w:rPr>
          <w:rFonts w:ascii="Arial" w:hAnsi="Arial" w:eastAsia="Arial" w:cs="Arial"/>
          <w:noProof w:val="0"/>
          <w:color w:val="0E101A"/>
          <w:sz w:val="22"/>
          <w:szCs w:val="22"/>
          <w:lang w:val="en-GB"/>
        </w:rPr>
        <w:t xml:space="preserve">Cobham, A. and Gibson, L., 2016. Ending the Era of Tax Havens: Why the UK government must lead the way. </w:t>
      </w:r>
    </w:p>
    <w:p w:rsidR="1BF3086E" w:rsidP="0B5C2DC2" w:rsidRDefault="1BF3086E" w14:paraId="5BB9EF5B" w14:textId="4D5B84FD">
      <w:pPr>
        <w:pStyle w:val="ListParagraph"/>
        <w:numPr>
          <w:ilvl w:val="0"/>
          <w:numId w:val="2"/>
        </w:numPr>
        <w:spacing w:line="360" w:lineRule="auto"/>
        <w:jc w:val="both"/>
        <w:rPr>
          <w:noProof w:val="0"/>
          <w:color w:val="4A6EE0"/>
          <w:sz w:val="22"/>
          <w:szCs w:val="22"/>
          <w:lang w:val="en-GB"/>
        </w:rPr>
      </w:pPr>
      <w:hyperlink r:id="R923945bb922a43d9">
        <w:r w:rsidRPr="0B5C2DC2" w:rsidR="1BF3086E">
          <w:rPr>
            <w:rStyle w:val="Hyperlink"/>
            <w:rFonts w:ascii="Arial" w:hAnsi="Arial" w:eastAsia="Arial" w:cs="Arial"/>
            <w:noProof w:val="0"/>
            <w:color w:val="4A6EE0"/>
            <w:sz w:val="22"/>
            <w:szCs w:val="22"/>
            <w:lang w:val="en-GB"/>
          </w:rPr>
          <w:t>https://www.accountingweb.co.uk/business/finance-strategy/how-much-will-covid-19-cost-uk-businesses</w:t>
        </w:r>
      </w:hyperlink>
    </w:p>
    <w:p w:rsidR="0B5C2DC2" w:rsidP="0B5C2DC2" w:rsidRDefault="0B5C2DC2" w14:paraId="421FD2D2" w14:textId="4022204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1967C92"/>
  <w15:docId w15:val="{a1381f40-cb55-451d-8c2e-604c168492d6}"/>
  <w:rsids>
    <w:rsidRoot w:val="31967C92"/>
    <w:rsid w:val="021AC8AE"/>
    <w:rsid w:val="02872DEB"/>
    <w:rsid w:val="029917E2"/>
    <w:rsid w:val="05BE2358"/>
    <w:rsid w:val="06A2CAC6"/>
    <w:rsid w:val="07E2306D"/>
    <w:rsid w:val="090262ED"/>
    <w:rsid w:val="0AB23507"/>
    <w:rsid w:val="0B5C2DC2"/>
    <w:rsid w:val="0D671637"/>
    <w:rsid w:val="0F46DC96"/>
    <w:rsid w:val="0FA3BC89"/>
    <w:rsid w:val="101847A0"/>
    <w:rsid w:val="11B35198"/>
    <w:rsid w:val="125695B6"/>
    <w:rsid w:val="14B035A0"/>
    <w:rsid w:val="1647AC4C"/>
    <w:rsid w:val="16DF7A39"/>
    <w:rsid w:val="16F4CFFD"/>
    <w:rsid w:val="16FD4BAC"/>
    <w:rsid w:val="18906ED0"/>
    <w:rsid w:val="19239639"/>
    <w:rsid w:val="19759CEC"/>
    <w:rsid w:val="1A0951D4"/>
    <w:rsid w:val="1B4726E5"/>
    <w:rsid w:val="1B97A4EF"/>
    <w:rsid w:val="1BF3086E"/>
    <w:rsid w:val="1CC95CDF"/>
    <w:rsid w:val="212CB10C"/>
    <w:rsid w:val="21517814"/>
    <w:rsid w:val="227642FE"/>
    <w:rsid w:val="23243E44"/>
    <w:rsid w:val="23CEAB0D"/>
    <w:rsid w:val="245A29CC"/>
    <w:rsid w:val="24718357"/>
    <w:rsid w:val="24C47895"/>
    <w:rsid w:val="26A8B6F2"/>
    <w:rsid w:val="26C04AF1"/>
    <w:rsid w:val="27E71729"/>
    <w:rsid w:val="281131FD"/>
    <w:rsid w:val="28190BB6"/>
    <w:rsid w:val="28EB83EA"/>
    <w:rsid w:val="2A4AE6D6"/>
    <w:rsid w:val="2B2E7881"/>
    <w:rsid w:val="2BD23D35"/>
    <w:rsid w:val="2C097DAB"/>
    <w:rsid w:val="2CF1617D"/>
    <w:rsid w:val="2E3D288B"/>
    <w:rsid w:val="2F144469"/>
    <w:rsid w:val="2F9ECDFE"/>
    <w:rsid w:val="312E4569"/>
    <w:rsid w:val="31967C92"/>
    <w:rsid w:val="33418279"/>
    <w:rsid w:val="336FAAC1"/>
    <w:rsid w:val="35119D52"/>
    <w:rsid w:val="35580216"/>
    <w:rsid w:val="3755E81B"/>
    <w:rsid w:val="37A796F7"/>
    <w:rsid w:val="385A5828"/>
    <w:rsid w:val="39BFAE63"/>
    <w:rsid w:val="3A0EDB94"/>
    <w:rsid w:val="3A3C46AF"/>
    <w:rsid w:val="3B225616"/>
    <w:rsid w:val="3B67EFA1"/>
    <w:rsid w:val="3C5EA0EE"/>
    <w:rsid w:val="3CB1981E"/>
    <w:rsid w:val="3D9BF45E"/>
    <w:rsid w:val="3DC21841"/>
    <w:rsid w:val="3DCA22BC"/>
    <w:rsid w:val="3E2BB468"/>
    <w:rsid w:val="3EE387C3"/>
    <w:rsid w:val="3EF58243"/>
    <w:rsid w:val="3F0C1F07"/>
    <w:rsid w:val="402EFCF9"/>
    <w:rsid w:val="404B6611"/>
    <w:rsid w:val="40C69445"/>
    <w:rsid w:val="425647DC"/>
    <w:rsid w:val="459B3E20"/>
    <w:rsid w:val="4619CA9D"/>
    <w:rsid w:val="47B53BF0"/>
    <w:rsid w:val="480BECE6"/>
    <w:rsid w:val="4841F0D1"/>
    <w:rsid w:val="48AFA7B4"/>
    <w:rsid w:val="4ADA8D36"/>
    <w:rsid w:val="4AF54768"/>
    <w:rsid w:val="4C4649DE"/>
    <w:rsid w:val="4CCFC004"/>
    <w:rsid w:val="4D28D132"/>
    <w:rsid w:val="4D32B8A4"/>
    <w:rsid w:val="4D5633BB"/>
    <w:rsid w:val="50FEA70B"/>
    <w:rsid w:val="53DE3610"/>
    <w:rsid w:val="5409530D"/>
    <w:rsid w:val="56E4A17F"/>
    <w:rsid w:val="5BFCF94D"/>
    <w:rsid w:val="5D6A6027"/>
    <w:rsid w:val="5EEF1E8D"/>
    <w:rsid w:val="6026CD49"/>
    <w:rsid w:val="620954A1"/>
    <w:rsid w:val="62D14555"/>
    <w:rsid w:val="674A0AA7"/>
    <w:rsid w:val="67868956"/>
    <w:rsid w:val="680D7B51"/>
    <w:rsid w:val="694647E5"/>
    <w:rsid w:val="69DA77B3"/>
    <w:rsid w:val="6A0ED94E"/>
    <w:rsid w:val="6BD66F5F"/>
    <w:rsid w:val="6C0F3BE4"/>
    <w:rsid w:val="6C81ABC6"/>
    <w:rsid w:val="6FF1C068"/>
    <w:rsid w:val="715751F1"/>
    <w:rsid w:val="7442FE55"/>
    <w:rsid w:val="7493F65B"/>
    <w:rsid w:val="75A630FF"/>
    <w:rsid w:val="76A842EE"/>
    <w:rsid w:val="7703DC21"/>
    <w:rsid w:val="797ACD64"/>
    <w:rsid w:val="7D038714"/>
    <w:rsid w:val="7D0BBE41"/>
    <w:rsid w:val="7D9091C6"/>
    <w:rsid w:val="7EACD260"/>
    <w:rsid w:val="7EC78906"/>
    <w:rsid w:val="7FC6CF8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vote.conservatives.com/our-plan" TargetMode="External" Id="R782b9f8ed7fe4b9a" /><Relationship Type="http://schemas.openxmlformats.org/officeDocument/2006/relationships/hyperlink" Target="https://www.accountingweb.co.uk/business/finance-strategy/how-much-will-covid-19-cost-uk-businesses" TargetMode="External" Id="Rded36d427efb4b3c" /><Relationship Type="http://schemas.openxmlformats.org/officeDocument/2006/relationships/hyperlink" Target="https://www.bbc.co.uk/news/election-2019-50524262" TargetMode="External" Id="R02403f102aaa4696" /><Relationship Type="http://schemas.openxmlformats.org/officeDocument/2006/relationships/hyperlink" Target="https://www.researchgate.net/publication/314213508_Three_Models_of_Emotional_Intelligence/download" TargetMode="External" Id="R7187efcf79294c80" /><Relationship Type="http://schemas.openxmlformats.org/officeDocument/2006/relationships/hyperlink" Target="https://www.psychologytoday.com/us/blog/the-personality-analyst/200909/what-emotional-intelligence-is-and-is-not" TargetMode="External" Id="R5d6cb2f5fed5435a" /><Relationship Type="http://schemas.openxmlformats.org/officeDocument/2006/relationships/hyperlink" Target="https://vote.conservatives.com/our-plan" TargetMode="External" Id="Rdb11c7f9b4474af0" /><Relationship Type="http://schemas.openxmlformats.org/officeDocument/2006/relationships/hyperlink" Target="https://www.accountingweb.co.uk/business/finance-strategy/how-much-will-covid-19-cost-uk-businesses" TargetMode="External" Id="R923945bb922a43d9" /><Relationship Type="http://schemas.openxmlformats.org/officeDocument/2006/relationships/numbering" Target="/word/numbering.xml" Id="R61362fabff2b49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Uanjuma Thompson (1713127)</dc:creator>
  <keywords/>
  <dc:description/>
  <lastModifiedBy>Uanjuma Thompson (1713127)</lastModifiedBy>
  <revision>2</revision>
  <dcterms:created xsi:type="dcterms:W3CDTF">2020-03-30T22:08:33.5142512Z</dcterms:created>
  <dcterms:modified xsi:type="dcterms:W3CDTF">2020-03-30T23:07:49.9778692Z</dcterms:modified>
</coreProperties>
</file>