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F7468" w:rsidP="00AF7468" w:rsidRDefault="00AF7468" w14:paraId="7FC2A558" w14:textId="77777777">
      <w:pPr>
        <w:spacing w:line="259" w:lineRule="auto"/>
        <w:jc w:val="center"/>
        <w:rPr>
          <w:b/>
          <w:bCs/>
          <w:sz w:val="52"/>
          <w:szCs w:val="48"/>
          <w:lang w:val="en-US"/>
        </w:rPr>
      </w:pPr>
    </w:p>
    <w:p w:rsidR="00AF7468" w:rsidP="00AF7468" w:rsidRDefault="00AF7468" w14:paraId="7760CF73" w14:textId="77777777">
      <w:pPr>
        <w:spacing w:line="259" w:lineRule="auto"/>
        <w:jc w:val="center"/>
        <w:rPr>
          <w:b/>
          <w:bCs/>
          <w:sz w:val="52"/>
          <w:szCs w:val="48"/>
          <w:lang w:val="en-US"/>
        </w:rPr>
      </w:pPr>
    </w:p>
    <w:p w:rsidR="00AF7468" w:rsidP="00AF7468" w:rsidRDefault="00AF7468" w14:paraId="15D11000" w14:textId="77777777">
      <w:pPr>
        <w:spacing w:line="259" w:lineRule="auto"/>
        <w:jc w:val="center"/>
        <w:rPr>
          <w:b/>
          <w:bCs/>
          <w:sz w:val="52"/>
          <w:szCs w:val="48"/>
          <w:lang w:val="en-US"/>
        </w:rPr>
      </w:pPr>
    </w:p>
    <w:p w:rsidR="00AF7468" w:rsidP="00AF7468" w:rsidRDefault="00000000" w14:paraId="28EAAEB7" w14:textId="46C1791D">
      <w:pPr>
        <w:spacing w:line="259" w:lineRule="auto"/>
        <w:jc w:val="center"/>
        <w:rPr>
          <w:b/>
          <w:bCs/>
          <w:sz w:val="52"/>
          <w:szCs w:val="48"/>
          <w:lang w:val="en-US"/>
        </w:rPr>
      </w:pPr>
      <w:r w:rsidRPr="00AF7468">
        <w:rPr>
          <w:b/>
          <w:bCs/>
          <w:sz w:val="52"/>
          <w:szCs w:val="48"/>
          <w:lang w:val="en-US"/>
        </w:rPr>
        <w:t>Academic Skills</w:t>
      </w:r>
      <w:r w:rsidR="00995D36">
        <w:rPr>
          <w:b/>
          <w:bCs/>
          <w:sz w:val="52"/>
          <w:szCs w:val="48"/>
          <w:lang w:val="en-US"/>
        </w:rPr>
        <w:t xml:space="preserve"> (LCBB4006)</w:t>
      </w:r>
    </w:p>
    <w:p w:rsidR="00995D36" w:rsidP="00AF7468" w:rsidRDefault="00995D36" w14:paraId="73D2ADE0" w14:textId="1C528E57">
      <w:pPr>
        <w:spacing w:line="259" w:lineRule="auto"/>
        <w:jc w:val="center"/>
        <w:rPr>
          <w:b/>
          <w:bCs/>
          <w:sz w:val="52"/>
          <w:szCs w:val="48"/>
          <w:lang w:val="en-US"/>
        </w:rPr>
      </w:pPr>
    </w:p>
    <w:p w:rsidR="00995D36" w:rsidP="370C0E33" w:rsidRDefault="00995D36" w14:paraId="5A37FD61" w14:textId="7AA1B35D">
      <w:pPr>
        <w:spacing w:line="259" w:lineRule="auto"/>
        <w:jc w:val="center"/>
        <w:rPr>
          <w:b w:val="1"/>
          <w:bCs w:val="1"/>
          <w:sz w:val="52"/>
          <w:szCs w:val="52"/>
          <w:lang w:val="en-US"/>
        </w:rPr>
      </w:pPr>
      <w:r w:rsidRPr="370C0E33" w:rsidR="00995D36">
        <w:rPr>
          <w:b w:val="1"/>
          <w:bCs w:val="1"/>
          <w:sz w:val="52"/>
          <w:szCs w:val="52"/>
          <w:lang w:val="en-US"/>
        </w:rPr>
        <w:t xml:space="preserve">Student </w:t>
      </w:r>
      <w:r w:rsidRPr="370C0E33" w:rsidR="00995D36">
        <w:rPr>
          <w:b w:val="1"/>
          <w:bCs w:val="1"/>
          <w:sz w:val="52"/>
          <w:szCs w:val="52"/>
          <w:lang w:val="en-US"/>
        </w:rPr>
        <w:t>Name:</w:t>
      </w:r>
    </w:p>
    <w:p w:rsidR="00995D36" w:rsidP="00AF7468" w:rsidRDefault="00995D36" w14:paraId="695B2490" w14:textId="0E3409FE">
      <w:pPr>
        <w:spacing w:line="259" w:lineRule="auto"/>
        <w:jc w:val="center"/>
        <w:rPr>
          <w:b w:val="1"/>
          <w:bCs w:val="1"/>
          <w:sz w:val="52"/>
          <w:szCs w:val="52"/>
          <w:lang w:val="en-US"/>
        </w:rPr>
      </w:pPr>
      <w:r w:rsidRPr="370C0E33" w:rsidR="4CDE1A59">
        <w:rPr>
          <w:b w:val="1"/>
          <w:bCs w:val="1"/>
          <w:sz w:val="52"/>
          <w:szCs w:val="52"/>
          <w:lang w:val="en-US"/>
        </w:rPr>
        <w:t>Mihaela</w:t>
      </w:r>
      <w:r w:rsidRPr="370C0E33" w:rsidR="4CDE1A59">
        <w:rPr>
          <w:b w:val="1"/>
          <w:bCs w:val="1"/>
          <w:sz w:val="52"/>
          <w:szCs w:val="52"/>
          <w:lang w:val="en-US"/>
        </w:rPr>
        <w:t>-Mirela</w:t>
      </w:r>
      <w:r w:rsidRPr="370C0E33" w:rsidR="4CDE1A59">
        <w:rPr>
          <w:b w:val="1"/>
          <w:bCs w:val="1"/>
          <w:sz w:val="52"/>
          <w:szCs w:val="52"/>
          <w:lang w:val="en-US"/>
        </w:rPr>
        <w:t xml:space="preserve"> Grigore</w:t>
      </w:r>
    </w:p>
    <w:p w:rsidR="00995D36" w:rsidP="00AF7468" w:rsidRDefault="00995D36" w14:paraId="3D89451A" w14:textId="77777777">
      <w:pPr>
        <w:spacing w:line="259" w:lineRule="auto"/>
        <w:jc w:val="center"/>
        <w:rPr>
          <w:b/>
          <w:bCs/>
          <w:sz w:val="52"/>
          <w:szCs w:val="48"/>
          <w:lang w:val="en-US"/>
        </w:rPr>
      </w:pPr>
    </w:p>
    <w:p w:rsidR="00995D36" w:rsidP="370C0E33" w:rsidRDefault="00995D36" w14:paraId="58DBCF4C" w14:textId="47FC74AF">
      <w:pPr>
        <w:spacing w:line="259" w:lineRule="auto"/>
        <w:jc w:val="center"/>
        <w:rPr>
          <w:b w:val="1"/>
          <w:bCs w:val="1"/>
          <w:sz w:val="52"/>
          <w:szCs w:val="52"/>
          <w:lang w:val="en-US"/>
        </w:rPr>
      </w:pPr>
      <w:r w:rsidRPr="370C0E33" w:rsidR="00995D36">
        <w:rPr>
          <w:b w:val="1"/>
          <w:bCs w:val="1"/>
          <w:sz w:val="52"/>
          <w:szCs w:val="52"/>
          <w:lang w:val="en-US"/>
        </w:rPr>
        <w:t>Student ID:</w:t>
      </w:r>
    </w:p>
    <w:p w:rsidR="00995D36" w:rsidP="00AF7468" w:rsidRDefault="00995D36" w14:paraId="1116E87F" w14:textId="48E6D634">
      <w:pPr>
        <w:spacing w:line="259" w:lineRule="auto"/>
        <w:jc w:val="center"/>
        <w:rPr>
          <w:b w:val="1"/>
          <w:bCs w:val="1"/>
          <w:sz w:val="52"/>
          <w:szCs w:val="52"/>
          <w:lang w:val="en-US"/>
        </w:rPr>
      </w:pPr>
      <w:r w:rsidRPr="370C0E33" w:rsidR="6E60A332">
        <w:rPr>
          <w:b w:val="1"/>
          <w:bCs w:val="1"/>
          <w:sz w:val="52"/>
          <w:szCs w:val="52"/>
          <w:lang w:val="en-US"/>
        </w:rPr>
        <w:t>2328068</w:t>
      </w:r>
    </w:p>
    <w:p w:rsidR="00995D36" w:rsidP="00995D36" w:rsidRDefault="00995D36" w14:paraId="70ECC158" w14:textId="727A34BB">
      <w:pPr>
        <w:spacing w:line="259" w:lineRule="auto"/>
        <w:rPr>
          <w:b/>
          <w:bCs/>
          <w:sz w:val="52"/>
          <w:szCs w:val="48"/>
          <w:lang w:val="en-US"/>
        </w:rPr>
      </w:pPr>
    </w:p>
    <w:p w:rsidR="00AF7468" w:rsidP="00995D36" w:rsidRDefault="00AF7468" w14:paraId="3E09B10D" w14:textId="764E91D2">
      <w:pPr>
        <w:spacing w:line="259" w:lineRule="auto"/>
        <w:rPr>
          <w:b/>
          <w:bCs/>
          <w:sz w:val="36"/>
          <w:szCs w:val="32"/>
          <w:lang w:val="en-US"/>
        </w:rPr>
      </w:pPr>
    </w:p>
    <w:p w:rsidR="00D80BBC" w:rsidP="00AF7468" w:rsidRDefault="00D80BBC" w14:paraId="33341C11" w14:textId="09659814">
      <w:pPr>
        <w:spacing w:line="259" w:lineRule="auto"/>
        <w:jc w:val="center"/>
        <w:rPr>
          <w:b/>
          <w:bCs/>
          <w:sz w:val="36"/>
          <w:szCs w:val="32"/>
          <w:lang w:val="en-US"/>
        </w:rPr>
      </w:pPr>
    </w:p>
    <w:p w:rsidR="00D80BBC" w:rsidRDefault="00D80BBC" w14:paraId="7C01F254" w14:textId="77777777">
      <w:pPr>
        <w:spacing w:line="259" w:lineRule="auto"/>
        <w:jc w:val="left"/>
        <w:rPr>
          <w:b/>
          <w:bCs/>
          <w:sz w:val="36"/>
          <w:szCs w:val="32"/>
          <w:lang w:val="en-US"/>
        </w:rPr>
      </w:pPr>
      <w:r>
        <w:rPr>
          <w:b/>
          <w:bCs/>
          <w:sz w:val="36"/>
          <w:szCs w:val="32"/>
          <w:lang w:val="en-US"/>
        </w:rPr>
        <w:br w:type="page"/>
      </w:r>
    </w:p>
    <w:sdt>
      <w:sdtPr>
        <w:id w:val="-268618321"/>
        <w:docPartObj>
          <w:docPartGallery w:val="Table of Contents"/>
          <w:docPartUnique/>
        </w:docPartObj>
        <w:rPr>
          <w:rFonts w:ascii="Times New Roman" w:hAnsi="Times New Roman" w:eastAsia="Calibri" w:cs="" w:eastAsiaTheme="minorAscii" w:cstheme="minorBidi"/>
          <w:color w:val="000000" w:themeColor="text1"/>
          <w:sz w:val="24"/>
          <w:szCs w:val="24"/>
          <w:lang w:val="en-GB"/>
        </w:rPr>
      </w:sdtPr>
      <w:sdtEndPr>
        <w:rPr>
          <w:rFonts w:ascii="Times New Roman" w:hAnsi="Times New Roman" w:eastAsia="Calibri" w:cs="" w:eastAsiaTheme="minorAscii" w:cstheme="minorBidi"/>
          <w:b w:val="1"/>
          <w:bCs w:val="1"/>
          <w:noProof/>
          <w:color w:val="000000" w:themeColor="text1" w:themeTint="FF" w:themeShade="FF"/>
          <w:sz w:val="24"/>
          <w:szCs w:val="24"/>
          <w:lang w:val="en-GB"/>
        </w:rPr>
      </w:sdtEndPr>
      <w:sdtContent>
        <w:p w:rsidR="00D80BBC" w:rsidRDefault="00D80BBC" w14:paraId="24ED0CEB" w14:textId="77777777">
          <w:pPr>
            <w:pStyle w:val="TOCHeading"/>
          </w:pPr>
          <w:r>
            <w:t>Table of Contents</w:t>
          </w:r>
        </w:p>
        <w:p w:rsidR="00FF5E74" w:rsidRDefault="00D80BBC" w14:paraId="18D9245A" w14:textId="2E5B8F3F">
          <w:pPr>
            <w:pStyle w:val="TOC1"/>
            <w:tabs>
              <w:tab w:val="right" w:leader="dot" w:pos="9016"/>
            </w:tabs>
            <w:rPr>
              <w:rFonts w:asciiTheme="minorHAnsi" w:hAnsiTheme="minorHAnsi" w:eastAsiaTheme="minorEastAsia"/>
              <w:noProof/>
              <w:color w:val="auto"/>
              <w:kern w:val="2"/>
              <w:sz w:val="22"/>
              <w:lang w:val="en-IN" w:eastAsia="en-IN"/>
              <w14:ligatures w14:val="standardContextual"/>
            </w:rPr>
          </w:pPr>
          <w:r>
            <w:fldChar w:fldCharType="begin"/>
          </w:r>
          <w:r>
            <w:instrText xml:space="preserve"> TOC \o "1-3" \h \z \u </w:instrText>
          </w:r>
          <w:r>
            <w:fldChar w:fldCharType="separate"/>
          </w:r>
          <w:hyperlink w:history="1" w:anchor="_Toc160643552">
            <w:r w:rsidRPr="007F2543" w:rsidR="00FF5E74">
              <w:rPr>
                <w:rStyle w:val="Hyperlink"/>
                <w:noProof/>
                <w:lang w:val="en-US"/>
              </w:rPr>
              <w:t>Introduction</w:t>
            </w:r>
            <w:r w:rsidR="00FF5E74">
              <w:rPr>
                <w:noProof/>
                <w:webHidden/>
              </w:rPr>
              <w:tab/>
            </w:r>
            <w:r w:rsidR="00FF5E74">
              <w:rPr>
                <w:noProof/>
                <w:webHidden/>
              </w:rPr>
              <w:fldChar w:fldCharType="begin"/>
            </w:r>
            <w:r w:rsidR="00FF5E74">
              <w:rPr>
                <w:noProof/>
                <w:webHidden/>
              </w:rPr>
              <w:instrText xml:space="preserve"> PAGEREF _Toc160643552 \h </w:instrText>
            </w:r>
            <w:r w:rsidR="00FF5E74">
              <w:rPr>
                <w:noProof/>
                <w:webHidden/>
              </w:rPr>
            </w:r>
            <w:r w:rsidR="00FF5E74">
              <w:rPr>
                <w:noProof/>
                <w:webHidden/>
              </w:rPr>
              <w:fldChar w:fldCharType="separate"/>
            </w:r>
            <w:r w:rsidR="00FF5E74">
              <w:rPr>
                <w:noProof/>
                <w:webHidden/>
              </w:rPr>
              <w:t>3</w:t>
            </w:r>
            <w:r w:rsidR="00FF5E74">
              <w:rPr>
                <w:noProof/>
                <w:webHidden/>
              </w:rPr>
              <w:fldChar w:fldCharType="end"/>
            </w:r>
          </w:hyperlink>
        </w:p>
        <w:p w:rsidR="00FF5E74" w:rsidRDefault="00000000" w14:paraId="5D5445F8" w14:textId="3F25AD3C">
          <w:pPr>
            <w:pStyle w:val="TOC1"/>
            <w:tabs>
              <w:tab w:val="right" w:leader="dot" w:pos="9016"/>
            </w:tabs>
            <w:rPr>
              <w:rFonts w:asciiTheme="minorHAnsi" w:hAnsiTheme="minorHAnsi" w:eastAsiaTheme="minorEastAsia"/>
              <w:noProof/>
              <w:color w:val="auto"/>
              <w:kern w:val="2"/>
              <w:sz w:val="22"/>
              <w:lang w:val="en-IN" w:eastAsia="en-IN"/>
              <w14:ligatures w14:val="standardContextual"/>
            </w:rPr>
          </w:pPr>
          <w:hyperlink w:history="1" w:anchor="_Toc160643553">
            <w:r w:rsidRPr="007F2543" w:rsidR="00FF5E74">
              <w:rPr>
                <w:rStyle w:val="Hyperlink"/>
                <w:noProof/>
                <w:lang w:val="en-US"/>
              </w:rPr>
              <w:t>Stating a short summary regarding the skills in the published source</w:t>
            </w:r>
            <w:r w:rsidR="00FF5E74">
              <w:rPr>
                <w:noProof/>
                <w:webHidden/>
              </w:rPr>
              <w:tab/>
            </w:r>
            <w:r w:rsidR="00FF5E74">
              <w:rPr>
                <w:noProof/>
                <w:webHidden/>
              </w:rPr>
              <w:fldChar w:fldCharType="begin"/>
            </w:r>
            <w:r w:rsidR="00FF5E74">
              <w:rPr>
                <w:noProof/>
                <w:webHidden/>
              </w:rPr>
              <w:instrText xml:space="preserve"> PAGEREF _Toc160643553 \h </w:instrText>
            </w:r>
            <w:r w:rsidR="00FF5E74">
              <w:rPr>
                <w:noProof/>
                <w:webHidden/>
              </w:rPr>
            </w:r>
            <w:r w:rsidR="00FF5E74">
              <w:rPr>
                <w:noProof/>
                <w:webHidden/>
              </w:rPr>
              <w:fldChar w:fldCharType="separate"/>
            </w:r>
            <w:r w:rsidR="00FF5E74">
              <w:rPr>
                <w:noProof/>
                <w:webHidden/>
              </w:rPr>
              <w:t>4</w:t>
            </w:r>
            <w:r w:rsidR="00FF5E74">
              <w:rPr>
                <w:noProof/>
                <w:webHidden/>
              </w:rPr>
              <w:fldChar w:fldCharType="end"/>
            </w:r>
          </w:hyperlink>
        </w:p>
        <w:p w:rsidR="00FF5E74" w:rsidRDefault="00000000" w14:paraId="050D1A8E" w14:textId="41148F3A">
          <w:pPr>
            <w:pStyle w:val="TOC1"/>
            <w:tabs>
              <w:tab w:val="right" w:leader="dot" w:pos="9016"/>
            </w:tabs>
            <w:rPr>
              <w:rFonts w:asciiTheme="minorHAnsi" w:hAnsiTheme="minorHAnsi" w:eastAsiaTheme="minorEastAsia"/>
              <w:noProof/>
              <w:color w:val="auto"/>
              <w:kern w:val="2"/>
              <w:sz w:val="22"/>
              <w:lang w:val="en-IN" w:eastAsia="en-IN"/>
              <w14:ligatures w14:val="standardContextual"/>
            </w:rPr>
          </w:pPr>
          <w:hyperlink w:history="1" w:anchor="_Toc160643554">
            <w:r w:rsidRPr="007F2543" w:rsidR="00FF5E74">
              <w:rPr>
                <w:rStyle w:val="Hyperlink"/>
                <w:noProof/>
                <w:lang w:val="en-US"/>
              </w:rPr>
              <w:t>Analysing the significance of presentation skills for future professional and personal development</w:t>
            </w:r>
            <w:r w:rsidR="00FF5E74">
              <w:rPr>
                <w:noProof/>
                <w:webHidden/>
              </w:rPr>
              <w:tab/>
            </w:r>
            <w:r w:rsidR="00FF5E74">
              <w:rPr>
                <w:noProof/>
                <w:webHidden/>
              </w:rPr>
              <w:fldChar w:fldCharType="begin"/>
            </w:r>
            <w:r w:rsidR="00FF5E74">
              <w:rPr>
                <w:noProof/>
                <w:webHidden/>
              </w:rPr>
              <w:instrText xml:space="preserve"> PAGEREF _Toc160643554 \h </w:instrText>
            </w:r>
            <w:r w:rsidR="00FF5E74">
              <w:rPr>
                <w:noProof/>
                <w:webHidden/>
              </w:rPr>
            </w:r>
            <w:r w:rsidR="00FF5E74">
              <w:rPr>
                <w:noProof/>
                <w:webHidden/>
              </w:rPr>
              <w:fldChar w:fldCharType="separate"/>
            </w:r>
            <w:r w:rsidR="00FF5E74">
              <w:rPr>
                <w:noProof/>
                <w:webHidden/>
              </w:rPr>
              <w:t>5</w:t>
            </w:r>
            <w:r w:rsidR="00FF5E74">
              <w:rPr>
                <w:noProof/>
                <w:webHidden/>
              </w:rPr>
              <w:fldChar w:fldCharType="end"/>
            </w:r>
          </w:hyperlink>
        </w:p>
        <w:p w:rsidR="00FF5E74" w:rsidRDefault="00000000" w14:paraId="62C07CCB" w14:textId="2D6D01A3">
          <w:pPr>
            <w:pStyle w:val="TOC1"/>
            <w:tabs>
              <w:tab w:val="right" w:leader="dot" w:pos="9016"/>
            </w:tabs>
            <w:rPr>
              <w:rFonts w:asciiTheme="minorHAnsi" w:hAnsiTheme="minorHAnsi" w:eastAsiaTheme="minorEastAsia"/>
              <w:noProof/>
              <w:color w:val="auto"/>
              <w:kern w:val="2"/>
              <w:sz w:val="22"/>
              <w:lang w:val="en-IN" w:eastAsia="en-IN"/>
              <w14:ligatures w14:val="standardContextual"/>
            </w:rPr>
          </w:pPr>
          <w:hyperlink w:history="1" w:anchor="_Toc160643555">
            <w:r w:rsidRPr="007F2543" w:rsidR="00FF5E74">
              <w:rPr>
                <w:rStyle w:val="Hyperlink"/>
                <w:noProof/>
                <w:lang w:val="en-US"/>
              </w:rPr>
              <w:t>Conclusion</w:t>
            </w:r>
            <w:r w:rsidR="00FF5E74">
              <w:rPr>
                <w:noProof/>
                <w:webHidden/>
              </w:rPr>
              <w:tab/>
            </w:r>
            <w:r w:rsidR="00FF5E74">
              <w:rPr>
                <w:noProof/>
                <w:webHidden/>
              </w:rPr>
              <w:fldChar w:fldCharType="begin"/>
            </w:r>
            <w:r w:rsidR="00FF5E74">
              <w:rPr>
                <w:noProof/>
                <w:webHidden/>
              </w:rPr>
              <w:instrText xml:space="preserve"> PAGEREF _Toc160643555 \h </w:instrText>
            </w:r>
            <w:r w:rsidR="00FF5E74">
              <w:rPr>
                <w:noProof/>
                <w:webHidden/>
              </w:rPr>
            </w:r>
            <w:r w:rsidR="00FF5E74">
              <w:rPr>
                <w:noProof/>
                <w:webHidden/>
              </w:rPr>
              <w:fldChar w:fldCharType="separate"/>
            </w:r>
            <w:r w:rsidR="00FF5E74">
              <w:rPr>
                <w:noProof/>
                <w:webHidden/>
              </w:rPr>
              <w:t>8</w:t>
            </w:r>
            <w:r w:rsidR="00FF5E74">
              <w:rPr>
                <w:noProof/>
                <w:webHidden/>
              </w:rPr>
              <w:fldChar w:fldCharType="end"/>
            </w:r>
          </w:hyperlink>
        </w:p>
        <w:p w:rsidR="00FF5E74" w:rsidRDefault="00000000" w14:paraId="0D807554" w14:textId="16C407F7">
          <w:pPr>
            <w:pStyle w:val="TOC1"/>
            <w:tabs>
              <w:tab w:val="right" w:leader="dot" w:pos="9016"/>
            </w:tabs>
            <w:rPr>
              <w:rFonts w:asciiTheme="minorHAnsi" w:hAnsiTheme="minorHAnsi" w:eastAsiaTheme="minorEastAsia"/>
              <w:noProof/>
              <w:color w:val="auto"/>
              <w:kern w:val="2"/>
              <w:sz w:val="22"/>
              <w:lang w:val="en-IN" w:eastAsia="en-IN"/>
              <w14:ligatures w14:val="standardContextual"/>
            </w:rPr>
          </w:pPr>
          <w:hyperlink w:history="1" w:anchor="_Toc160643556">
            <w:r w:rsidRPr="007F2543" w:rsidR="00FF5E74">
              <w:rPr>
                <w:rStyle w:val="Hyperlink"/>
                <w:noProof/>
                <w:lang w:val="en-US"/>
              </w:rPr>
              <w:t>References</w:t>
            </w:r>
            <w:r w:rsidR="00FF5E74">
              <w:rPr>
                <w:noProof/>
                <w:webHidden/>
              </w:rPr>
              <w:tab/>
            </w:r>
            <w:r w:rsidR="00FF5E74">
              <w:rPr>
                <w:noProof/>
                <w:webHidden/>
              </w:rPr>
              <w:fldChar w:fldCharType="begin"/>
            </w:r>
            <w:r w:rsidR="00FF5E74">
              <w:rPr>
                <w:noProof/>
                <w:webHidden/>
              </w:rPr>
              <w:instrText xml:space="preserve"> PAGEREF _Toc160643556 \h </w:instrText>
            </w:r>
            <w:r w:rsidR="00FF5E74">
              <w:rPr>
                <w:noProof/>
                <w:webHidden/>
              </w:rPr>
            </w:r>
            <w:r w:rsidR="00FF5E74">
              <w:rPr>
                <w:noProof/>
                <w:webHidden/>
              </w:rPr>
              <w:fldChar w:fldCharType="separate"/>
            </w:r>
            <w:r w:rsidR="00FF5E74">
              <w:rPr>
                <w:noProof/>
                <w:webHidden/>
              </w:rPr>
              <w:t>9</w:t>
            </w:r>
            <w:r w:rsidR="00FF5E74">
              <w:rPr>
                <w:noProof/>
                <w:webHidden/>
              </w:rPr>
              <w:fldChar w:fldCharType="end"/>
            </w:r>
          </w:hyperlink>
        </w:p>
        <w:p w:rsidR="00D80BBC" w:rsidRDefault="00D80BBC" w14:paraId="35155CF4" w14:textId="1421DB7B">
          <w:r>
            <w:rPr>
              <w:b/>
              <w:bCs/>
              <w:noProof/>
            </w:rPr>
            <w:fldChar w:fldCharType="end"/>
          </w:r>
        </w:p>
      </w:sdtContent>
    </w:sdt>
    <w:p w:rsidRPr="00AF7468" w:rsidR="00AF7468" w:rsidP="00D80BBC" w:rsidRDefault="00AF7468" w14:paraId="4A5ED725" w14:textId="77777777">
      <w:pPr>
        <w:rPr>
          <w:lang w:val="en-US"/>
        </w:rPr>
      </w:pPr>
    </w:p>
    <w:p w:rsidRPr="00AF7468" w:rsidR="00AF7468" w:rsidP="00AF7468" w:rsidRDefault="00000000" w14:paraId="356A2F66" w14:textId="77777777">
      <w:pPr>
        <w:spacing w:line="259" w:lineRule="auto"/>
        <w:jc w:val="center"/>
        <w:rPr>
          <w:b/>
          <w:bCs/>
          <w:sz w:val="52"/>
          <w:szCs w:val="48"/>
          <w:lang w:val="en-US"/>
        </w:rPr>
      </w:pPr>
      <w:r w:rsidRPr="00AF7468">
        <w:rPr>
          <w:b/>
          <w:bCs/>
          <w:sz w:val="52"/>
          <w:szCs w:val="48"/>
          <w:lang w:val="en-US"/>
        </w:rPr>
        <w:br w:type="page"/>
      </w:r>
    </w:p>
    <w:p w:rsidR="00AF7468" w:rsidRDefault="00AF7468" w14:paraId="717E05DE" w14:textId="77777777">
      <w:pPr>
        <w:spacing w:line="259" w:lineRule="auto"/>
        <w:jc w:val="left"/>
        <w:rPr>
          <w:rFonts w:eastAsiaTheme="majorEastAsia" w:cstheme="majorBidi"/>
          <w:b/>
          <w:sz w:val="28"/>
          <w:szCs w:val="32"/>
          <w:lang w:val="en-US"/>
        </w:rPr>
      </w:pPr>
    </w:p>
    <w:p w:rsidR="005E5A12" w:rsidP="005E5A12" w:rsidRDefault="00000000" w14:paraId="051C2B41" w14:textId="23BD1C12">
      <w:pPr>
        <w:pStyle w:val="Heading1"/>
        <w:rPr>
          <w:lang w:val="en-US"/>
        </w:rPr>
      </w:pPr>
      <w:bookmarkStart w:name="_Toc160643552" w:id="0"/>
      <w:r>
        <w:rPr>
          <w:lang w:val="en-US"/>
        </w:rPr>
        <w:t>Introduction</w:t>
      </w:r>
      <w:bookmarkEnd w:id="0"/>
    </w:p>
    <w:p w:rsidR="008702F5" w:rsidP="005E5A12" w:rsidRDefault="00000000" w14:paraId="156AF5FA" w14:textId="77777777">
      <w:pPr>
        <w:rPr>
          <w:lang w:val="en-US"/>
        </w:rPr>
      </w:pPr>
      <w:r>
        <w:rPr>
          <w:lang w:val="en-US"/>
        </w:rPr>
        <w:t>Academic skills refer to the academic strategies and traits that assist an individual to become a better learner. Academic skills prepare individuals for their future careers, assist them stay motivated and focused, and get them exposed to several new ways of thinking. Individuals can benefit from these skills to develop their future. There are several types of academic skills such as time management skills, research skills, reading comprehension skills, presentation skills, critical thinking skills, teamwork skills, self-discipline skills, and so on. The following report will be based on the</w:t>
      </w:r>
      <w:r w:rsidR="00252ED5">
        <w:rPr>
          <w:lang w:val="en-US"/>
        </w:rPr>
        <w:t xml:space="preserve"> presentation skills. A summary of presentation skills in terms of published sources will be discussed. Moreover, the significance of presentation skills for future professional and personal development will be </w:t>
      </w:r>
      <w:proofErr w:type="spellStart"/>
      <w:r w:rsidR="00252ED5">
        <w:rPr>
          <w:lang w:val="en-US"/>
        </w:rPr>
        <w:t>analysed</w:t>
      </w:r>
      <w:proofErr w:type="spellEnd"/>
      <w:r w:rsidR="00252ED5">
        <w:rPr>
          <w:lang w:val="en-US"/>
        </w:rPr>
        <w:t xml:space="preserve"> in this report. </w:t>
      </w:r>
      <w:r>
        <w:rPr>
          <w:lang w:val="en-US"/>
        </w:rPr>
        <w:t xml:space="preserve"> </w:t>
      </w:r>
    </w:p>
    <w:p w:rsidR="008702F5" w:rsidRDefault="00000000" w14:paraId="00D07B24" w14:textId="77777777">
      <w:pPr>
        <w:spacing w:line="259" w:lineRule="auto"/>
        <w:jc w:val="left"/>
        <w:rPr>
          <w:lang w:val="en-US"/>
        </w:rPr>
      </w:pPr>
      <w:r>
        <w:rPr>
          <w:lang w:val="en-US"/>
        </w:rPr>
        <w:br w:type="page"/>
      </w:r>
    </w:p>
    <w:p w:rsidR="008702F5" w:rsidP="008702F5" w:rsidRDefault="00000000" w14:paraId="10A86EBE" w14:textId="77777777">
      <w:pPr>
        <w:pStyle w:val="Heading1"/>
        <w:rPr>
          <w:lang w:val="en-US"/>
        </w:rPr>
      </w:pPr>
      <w:bookmarkStart w:name="_Toc160643553" w:id="1"/>
      <w:r>
        <w:rPr>
          <w:lang w:val="en-US"/>
        </w:rPr>
        <w:lastRenderedPageBreak/>
        <w:t>Stating a short summary regarding the skills in the published source</w:t>
      </w:r>
      <w:bookmarkEnd w:id="1"/>
    </w:p>
    <w:p w:rsidR="009A73E3" w:rsidP="009A73E3" w:rsidRDefault="00000000" w14:paraId="19CB804B" w14:textId="7875E7C4">
      <w:pPr>
        <w:rPr>
          <w:lang w:val="en-US"/>
        </w:rPr>
      </w:pPr>
      <w:r w:rsidRPr="009A73E3">
        <w:rPr>
          <w:b/>
          <w:bCs/>
          <w:i/>
          <w:iCs/>
          <w:lang w:val="en-US"/>
        </w:rPr>
        <w:t>The selected source</w:t>
      </w:r>
      <w:r>
        <w:rPr>
          <w:lang w:val="en-US"/>
        </w:rPr>
        <w:t xml:space="preserve">: </w:t>
      </w:r>
      <w:r w:rsidRPr="009A73E3">
        <w:rPr>
          <w:lang w:val="en-US"/>
        </w:rPr>
        <w:t>Bradbury, A. (2006) Successful Presentation Skills. London: Kogan Page.</w:t>
      </w:r>
    </w:p>
    <w:p w:rsidRPr="009A73E3" w:rsidR="009A73E3" w:rsidP="009A73E3" w:rsidRDefault="00000000" w14:paraId="65B6511E" w14:textId="1E52EC07">
      <w:pPr>
        <w:rPr>
          <w:b/>
          <w:bCs/>
          <w:i/>
          <w:iCs/>
          <w:lang w:val="en-US"/>
        </w:rPr>
      </w:pPr>
      <w:r>
        <w:rPr>
          <w:b/>
          <w:bCs/>
          <w:i/>
          <w:iCs/>
          <w:lang w:val="en-US"/>
        </w:rPr>
        <w:t>Short summary regarding the source</w:t>
      </w:r>
    </w:p>
    <w:p w:rsidR="004A2B92" w:rsidP="00C3595A" w:rsidRDefault="00000000" w14:paraId="151A8A5D" w14:textId="56154421">
      <w:pPr>
        <w:rPr>
          <w:lang w:val="en-US"/>
        </w:rPr>
      </w:pPr>
      <w:r>
        <w:rPr>
          <w:lang w:val="en-US"/>
        </w:rPr>
        <w:t xml:space="preserve">Efficient communication is considered crucial for the success of the business which includes training new staff to make a relationship with possible customers and capability of delivering information. Presentation skills are regarded as the abilities that employees of business entities need to provide. This published source provides practical information, mitigating the general concerns people experience when creating a presentation. This source is ideal for anyone as well as inexperienced speaker who want to develop their communication abilities. In addition to that, effective presentation skills include tips on the way to control nerves, understand body language, be concise, and utilise visual advertisement. The third edition of this source includes relevant and up-to-date information as well as tips to complete an effective and attractive presentation. It includes suggestions to structure a presentation as well as the benefits of using PowerPoint. </w:t>
      </w:r>
    </w:p>
    <w:p w:rsidR="005E5A12" w:rsidP="00C3595A" w:rsidRDefault="00000000" w14:paraId="33264CE2" w14:textId="1E628784">
      <w:pPr>
        <w:rPr>
          <w:lang w:val="en-US"/>
        </w:rPr>
      </w:pPr>
      <w:r>
        <w:rPr>
          <w:lang w:val="en-US"/>
        </w:rPr>
        <w:br w:type="page"/>
      </w:r>
    </w:p>
    <w:p w:rsidR="005E5A12" w:rsidP="005E5A12" w:rsidRDefault="00000000" w14:paraId="6B928A64" w14:textId="4E292C24">
      <w:pPr>
        <w:pStyle w:val="Heading1"/>
        <w:rPr>
          <w:lang w:val="en-US"/>
        </w:rPr>
      </w:pPr>
      <w:bookmarkStart w:name="_Toc160643554" w:id="2"/>
      <w:proofErr w:type="spellStart"/>
      <w:r>
        <w:rPr>
          <w:lang w:val="en-US"/>
        </w:rPr>
        <w:lastRenderedPageBreak/>
        <w:t>Analysing</w:t>
      </w:r>
      <w:proofErr w:type="spellEnd"/>
      <w:r>
        <w:rPr>
          <w:lang w:val="en-US"/>
        </w:rPr>
        <w:t xml:space="preserve"> the significance of presentation skills for future professional and personal development</w:t>
      </w:r>
      <w:bookmarkEnd w:id="2"/>
    </w:p>
    <w:p w:rsidRPr="00252ED5" w:rsidR="00252ED5" w:rsidP="00252ED5" w:rsidRDefault="00000000" w14:paraId="05169E8A" w14:textId="77777777">
      <w:pPr>
        <w:rPr>
          <w:b/>
          <w:bCs/>
          <w:u w:val="single"/>
          <w:lang w:val="en-US"/>
        </w:rPr>
      </w:pPr>
      <w:r w:rsidRPr="00252ED5">
        <w:rPr>
          <w:b/>
          <w:bCs/>
          <w:u w:val="single"/>
          <w:lang w:val="en-US"/>
        </w:rPr>
        <w:t>Significance of presentation skills for future personal development</w:t>
      </w:r>
    </w:p>
    <w:p w:rsidR="00F137F9" w:rsidP="00252ED5" w:rsidRDefault="00000000" w14:paraId="725D15C2" w14:textId="7818AECE">
      <w:pPr>
        <w:rPr>
          <w:lang w:val="en-US"/>
        </w:rPr>
      </w:pPr>
      <w:r>
        <w:rPr>
          <w:lang w:val="en-US"/>
        </w:rPr>
        <w:t>Presentation skills are considered significant for future personal development. This skill will help me to develop various aspects of my life including academic and social aspects. The significance of presentation skills for my future personal development has been illustrated in the following section.</w:t>
      </w:r>
    </w:p>
    <w:p w:rsidRPr="008E2A95" w:rsidR="00F137F9" w:rsidP="00252ED5" w:rsidRDefault="00000000" w14:paraId="029D0FBF" w14:textId="5A9463C0">
      <w:pPr>
        <w:rPr>
          <w:b/>
          <w:bCs/>
          <w:i/>
          <w:iCs/>
          <w:lang w:val="en-US"/>
        </w:rPr>
      </w:pPr>
      <w:r w:rsidRPr="00F137F9">
        <w:rPr>
          <w:b/>
          <w:bCs/>
          <w:i/>
          <w:iCs/>
          <w:lang w:val="en-US"/>
        </w:rPr>
        <w:t>Developing academic career</w:t>
      </w:r>
      <w:r w:rsidR="008E2A95">
        <w:rPr>
          <w:b/>
          <w:bCs/>
          <w:i/>
          <w:iCs/>
          <w:lang w:val="en-US"/>
        </w:rPr>
        <w:t xml:space="preserve">: </w:t>
      </w:r>
      <w:r>
        <w:rPr>
          <w:lang w:val="en-US"/>
        </w:rPr>
        <w:t>My effective knowledge of presentation skills can help me to develop my academic career. For instance, I can present my research paper in an effective way due to this skill. However, besides the research paper, I can also be able to participate in a debate program or present my speech to teachers and classmates effectively</w:t>
      </w:r>
      <w:r w:rsidR="006C01FF">
        <w:rPr>
          <w:lang w:val="en-US"/>
        </w:rPr>
        <w:t xml:space="preserve"> (</w:t>
      </w:r>
      <w:r w:rsidR="006C01FF">
        <w:rPr>
          <w:shd w:val="clear" w:color="auto" w:fill="FFFFFF"/>
        </w:rPr>
        <w:t>Solmaz, 2019)</w:t>
      </w:r>
      <w:r>
        <w:rPr>
          <w:lang w:val="en-US"/>
        </w:rPr>
        <w:t>.</w:t>
      </w:r>
    </w:p>
    <w:p w:rsidRPr="008E2A95" w:rsidR="001E3C57" w:rsidP="00F137F9" w:rsidRDefault="00000000" w14:paraId="66077BEF" w14:textId="5016789E">
      <w:pPr>
        <w:rPr>
          <w:b/>
          <w:bCs/>
          <w:i/>
          <w:iCs/>
          <w:lang w:val="en-US"/>
        </w:rPr>
      </w:pPr>
      <w:r w:rsidRPr="00F137F9">
        <w:rPr>
          <w:b/>
          <w:bCs/>
          <w:i/>
          <w:iCs/>
          <w:lang w:val="en-US"/>
        </w:rPr>
        <w:t>Building confidence</w:t>
      </w:r>
      <w:r w:rsidR="008E2A95">
        <w:rPr>
          <w:b/>
          <w:bCs/>
          <w:i/>
          <w:iCs/>
          <w:lang w:val="en-US"/>
        </w:rPr>
        <w:t xml:space="preserve">: </w:t>
      </w:r>
      <w:r>
        <w:rPr>
          <w:lang w:val="en-US"/>
        </w:rPr>
        <w:t>If I can effectively present my speech before my teachers and students, it can also increase my confidence level. The way of handling any questions coming from teachers and the way of managing the questions under pressure can help me to develop my future personal growth. This confidence level not only helps me to improve my personal life but also helps in develop my professional career</w:t>
      </w:r>
      <w:r w:rsidR="006C01FF">
        <w:rPr>
          <w:lang w:val="en-US"/>
        </w:rPr>
        <w:t xml:space="preserve"> </w:t>
      </w:r>
      <w:r w:rsidR="006C01FF">
        <w:rPr>
          <w:shd w:val="clear" w:color="auto" w:fill="FFFFFF"/>
        </w:rPr>
        <w:t>(</w:t>
      </w:r>
      <w:proofErr w:type="spellStart"/>
      <w:r w:rsidR="006C01FF">
        <w:rPr>
          <w:shd w:val="clear" w:color="auto" w:fill="FFFFFF"/>
        </w:rPr>
        <w:t>Valleva</w:t>
      </w:r>
      <w:proofErr w:type="spellEnd"/>
      <w:r w:rsidR="006C01FF">
        <w:rPr>
          <w:shd w:val="clear" w:color="auto" w:fill="FFFFFF"/>
        </w:rPr>
        <w:t xml:space="preserve"> and </w:t>
      </w:r>
      <w:proofErr w:type="spellStart"/>
      <w:r w:rsidR="006C01FF">
        <w:rPr>
          <w:shd w:val="clear" w:color="auto" w:fill="FFFFFF"/>
        </w:rPr>
        <w:t>Polukhina</w:t>
      </w:r>
      <w:proofErr w:type="spellEnd"/>
      <w:r w:rsidR="006C01FF">
        <w:rPr>
          <w:shd w:val="clear" w:color="auto" w:fill="FFFFFF"/>
        </w:rPr>
        <w:t>, 2018)</w:t>
      </w:r>
      <w:r>
        <w:rPr>
          <w:lang w:val="en-US"/>
        </w:rPr>
        <w:t>.</w:t>
      </w:r>
    </w:p>
    <w:p w:rsidRPr="008E2A95" w:rsidR="001E3C57" w:rsidP="00F137F9" w:rsidRDefault="00000000" w14:paraId="098436B3" w14:textId="2E01EA82">
      <w:pPr>
        <w:rPr>
          <w:b/>
          <w:bCs/>
          <w:i/>
          <w:iCs/>
          <w:lang w:val="en-US"/>
        </w:rPr>
      </w:pPr>
      <w:r w:rsidRPr="001E3C57">
        <w:rPr>
          <w:b/>
          <w:bCs/>
          <w:i/>
          <w:iCs/>
          <w:lang w:val="en-US"/>
        </w:rPr>
        <w:t>Developing influencing power</w:t>
      </w:r>
      <w:r w:rsidR="008E2A95">
        <w:rPr>
          <w:b/>
          <w:bCs/>
          <w:i/>
          <w:iCs/>
          <w:lang w:val="en-US"/>
        </w:rPr>
        <w:t xml:space="preserve">: </w:t>
      </w:r>
      <w:r>
        <w:rPr>
          <w:lang w:val="en-US"/>
        </w:rPr>
        <w:t>People usually get bored at the time of insignificant and unattractive presentations. Therefore, I must use several technical tools such as computers or several other things to make my presentation attractive</w:t>
      </w:r>
      <w:r w:rsidR="006C01FF">
        <w:rPr>
          <w:lang w:val="en-US"/>
        </w:rPr>
        <w:t xml:space="preserve"> </w:t>
      </w:r>
      <w:r w:rsidR="006C01FF">
        <w:rPr>
          <w:shd w:val="clear" w:color="auto" w:fill="FFFFFF"/>
        </w:rPr>
        <w:t>(Arnold and Boggs, 2091)</w:t>
      </w:r>
      <w:r>
        <w:rPr>
          <w:lang w:val="en-US"/>
        </w:rPr>
        <w:t>. The application of such a tool can grab the attention of the audience, which develops my power of influencing people. This influencing power can assist me in achieving several opportunities in my future academic career.</w:t>
      </w:r>
    </w:p>
    <w:p w:rsidRPr="004B21E7" w:rsidR="006C01FF" w:rsidP="00F137F9" w:rsidRDefault="00000000" w14:paraId="6EB56E93" w14:textId="5B3E85BB">
      <w:pPr>
        <w:rPr>
          <w:lang w:val="en-US"/>
        </w:rPr>
      </w:pPr>
      <w:r w:rsidRPr="001E3C57">
        <w:rPr>
          <w:b/>
          <w:bCs/>
          <w:i/>
          <w:iCs/>
          <w:lang w:val="en-US"/>
        </w:rPr>
        <w:lastRenderedPageBreak/>
        <w:t>Developing a sense of personal empowerment</w:t>
      </w:r>
      <w:r w:rsidR="008E2A95">
        <w:rPr>
          <w:b/>
          <w:bCs/>
          <w:i/>
          <w:iCs/>
          <w:lang w:val="en-US"/>
        </w:rPr>
        <w:t xml:space="preserve">: </w:t>
      </w:r>
      <w:r>
        <w:rPr>
          <w:lang w:val="en-US"/>
        </w:rPr>
        <w:t xml:space="preserve">Presentation is not only about presenting one's </w:t>
      </w:r>
      <w:r w:rsidR="00B47795">
        <w:rPr>
          <w:lang w:val="en-US"/>
        </w:rPr>
        <w:t>idea;</w:t>
      </w:r>
      <w:r>
        <w:rPr>
          <w:lang w:val="en-US"/>
        </w:rPr>
        <w:t xml:space="preserve"> it can also present </w:t>
      </w:r>
      <w:r w:rsidR="00B47795">
        <w:rPr>
          <w:lang w:val="en-US"/>
        </w:rPr>
        <w:t xml:space="preserve">the opinion of </w:t>
      </w:r>
      <w:r>
        <w:rPr>
          <w:lang w:val="en-US"/>
        </w:rPr>
        <w:t>some other person</w:t>
      </w:r>
      <w:r w:rsidR="00B47795">
        <w:rPr>
          <w:lang w:val="en-US"/>
        </w:rPr>
        <w:t>. For instance, if I can able to present an idea of one of my group members in an effective way, it can assist me in emotionally connecting with the viewpoint of my group member</w:t>
      </w:r>
      <w:r w:rsidR="004B21E7">
        <w:rPr>
          <w:lang w:val="en-US"/>
        </w:rPr>
        <w:t xml:space="preserve"> (</w:t>
      </w:r>
      <w:r w:rsidRPr="00163A39" w:rsidR="004B21E7">
        <w:rPr>
          <w:lang w:val="en-US"/>
        </w:rPr>
        <w:t>Bradbury</w:t>
      </w:r>
      <w:r w:rsidR="004B21E7">
        <w:rPr>
          <w:lang w:val="en-US"/>
        </w:rPr>
        <w:t>, 2006)</w:t>
      </w:r>
      <w:r w:rsidR="00B47795">
        <w:rPr>
          <w:lang w:val="en-US"/>
        </w:rPr>
        <w:t>. It gradually develops a sense of empowerment within me, which can improve my future personal growth.</w:t>
      </w:r>
    </w:p>
    <w:p w:rsidRPr="008E2A95" w:rsidR="00393895" w:rsidP="00F137F9" w:rsidRDefault="00000000" w14:paraId="2196C3BB" w14:textId="3B99BA10">
      <w:pPr>
        <w:rPr>
          <w:b/>
          <w:bCs/>
          <w:i/>
          <w:iCs/>
          <w:lang w:val="en-US"/>
        </w:rPr>
      </w:pPr>
      <w:r>
        <w:rPr>
          <w:b/>
          <w:bCs/>
          <w:i/>
          <w:iCs/>
          <w:lang w:val="en-US"/>
        </w:rPr>
        <w:t>Expressing ideas effectively</w:t>
      </w:r>
      <w:r w:rsidR="008E2A95">
        <w:rPr>
          <w:b/>
          <w:bCs/>
          <w:i/>
          <w:iCs/>
          <w:lang w:val="en-US"/>
        </w:rPr>
        <w:t xml:space="preserve">: </w:t>
      </w:r>
      <w:r>
        <w:rPr>
          <w:lang w:val="en-US"/>
        </w:rPr>
        <w:t>In daily conversations with friends, families and others, having effective presentation abilities allows me to articulate my ideas as well as thoughts. When I am discussing plans for the weekend as well as sharing my opinions on a specific topic, being an efficient communicator motivates better engagement and understanding.</w:t>
      </w:r>
    </w:p>
    <w:p w:rsidRPr="004B21E7" w:rsidR="00C44142" w:rsidP="00F137F9" w:rsidRDefault="00000000" w14:paraId="646946C0" w14:textId="5F700C94">
      <w:pPr>
        <w:rPr>
          <w:shd w:val="clear" w:color="auto" w:fill="FFFFFF"/>
        </w:rPr>
      </w:pPr>
      <w:r>
        <w:rPr>
          <w:b/>
          <w:bCs/>
          <w:i/>
          <w:iCs/>
          <w:lang w:val="en-US"/>
        </w:rPr>
        <w:t>Build stronger associations</w:t>
      </w:r>
      <w:r w:rsidR="008E2A95">
        <w:rPr>
          <w:b/>
          <w:bCs/>
          <w:i/>
          <w:iCs/>
          <w:lang w:val="en-US"/>
        </w:rPr>
        <w:t xml:space="preserve">: </w:t>
      </w:r>
      <w:r>
        <w:rPr>
          <w:lang w:val="en-US"/>
        </w:rPr>
        <w:t xml:space="preserve">One of the key importance of presentation skills is that it helps me to make strong relationships with others. I have developed my presentation abilities which allow me to become a good listener. However, active learning is regarded as the key component of efficient presentations. The </w:t>
      </w:r>
      <w:proofErr w:type="spellStart"/>
      <w:r>
        <w:rPr>
          <w:lang w:val="en-US"/>
        </w:rPr>
        <w:t>utilisation</w:t>
      </w:r>
      <w:proofErr w:type="spellEnd"/>
      <w:r>
        <w:rPr>
          <w:lang w:val="en-US"/>
        </w:rPr>
        <w:t xml:space="preserve"> of active listening in my professional life </w:t>
      </w:r>
      <w:r w:rsidR="004B21E7">
        <w:rPr>
          <w:lang w:val="en-US"/>
        </w:rPr>
        <w:t>helps</w:t>
      </w:r>
      <w:r>
        <w:rPr>
          <w:lang w:val="en-US"/>
        </w:rPr>
        <w:t xml:space="preserve"> me to reinforce bonds with various professionals and build trust</w:t>
      </w:r>
      <w:r w:rsidR="004B21E7">
        <w:rPr>
          <w:lang w:val="en-US"/>
        </w:rPr>
        <w:t xml:space="preserve"> </w:t>
      </w:r>
      <w:r w:rsidR="004B21E7">
        <w:rPr>
          <w:shd w:val="clear" w:color="auto" w:fill="FFFFFF"/>
        </w:rPr>
        <w:t>(Tang, 2020)</w:t>
      </w:r>
      <w:r>
        <w:rPr>
          <w:lang w:val="en-US"/>
        </w:rPr>
        <w:t xml:space="preserve">. </w:t>
      </w:r>
    </w:p>
    <w:p w:rsidR="00F97648" w:rsidP="00F97648" w:rsidRDefault="00000000" w14:paraId="5C8F9590" w14:textId="0DF3B6F8">
      <w:pPr>
        <w:rPr>
          <w:b/>
          <w:bCs/>
          <w:u w:val="single"/>
          <w:lang w:val="en-US"/>
        </w:rPr>
      </w:pPr>
      <w:r>
        <w:rPr>
          <w:b/>
          <w:bCs/>
          <w:u w:val="single"/>
          <w:lang w:val="en-US"/>
        </w:rPr>
        <w:t>Significance of presentation skills for future professional development</w:t>
      </w:r>
    </w:p>
    <w:p w:rsidRPr="004B21E7" w:rsidR="00393895" w:rsidP="00F97648" w:rsidRDefault="00000000" w14:paraId="279AC77F" w14:textId="1E610278">
      <w:pPr>
        <w:rPr>
          <w:shd w:val="clear" w:color="auto" w:fill="FFFFFF"/>
        </w:rPr>
      </w:pPr>
      <w:r>
        <w:rPr>
          <w:b/>
          <w:bCs/>
          <w:i/>
          <w:iCs/>
          <w:lang w:val="en-US"/>
        </w:rPr>
        <w:t xml:space="preserve">Impressing clients and employers: </w:t>
      </w:r>
      <w:r>
        <w:rPr>
          <w:lang w:val="en-US"/>
        </w:rPr>
        <w:t xml:space="preserve">The effective </w:t>
      </w:r>
      <w:proofErr w:type="spellStart"/>
      <w:r>
        <w:rPr>
          <w:lang w:val="en-US"/>
        </w:rPr>
        <w:t>utilisation</w:t>
      </w:r>
      <w:proofErr w:type="spellEnd"/>
      <w:r>
        <w:rPr>
          <w:lang w:val="en-US"/>
        </w:rPr>
        <w:t xml:space="preserve"> of presentation skills during business meetings and job interviews represents my confidence, ability as well as knowledge to interact with ideas in an efficient way</w:t>
      </w:r>
      <w:r w:rsidR="004B21E7">
        <w:rPr>
          <w:lang w:val="en-US"/>
        </w:rPr>
        <w:t xml:space="preserve"> </w:t>
      </w:r>
      <w:r w:rsidR="004B21E7">
        <w:rPr>
          <w:shd w:val="clear" w:color="auto" w:fill="FFFFFF"/>
        </w:rPr>
        <w:t xml:space="preserve">(Grieve </w:t>
      </w:r>
      <w:r w:rsidR="004B21E7">
        <w:rPr>
          <w:i/>
          <w:iCs/>
          <w:shd w:val="clear" w:color="auto" w:fill="FFFFFF"/>
        </w:rPr>
        <w:t>et al</w:t>
      </w:r>
      <w:r w:rsidR="004B21E7">
        <w:rPr>
          <w:shd w:val="clear" w:color="auto" w:fill="FFFFFF"/>
        </w:rPr>
        <w:t>., 2021)</w:t>
      </w:r>
      <w:r>
        <w:rPr>
          <w:lang w:val="en-US"/>
        </w:rPr>
        <w:t xml:space="preserve">. It helps me to impress clients, employers as well as possible investors. </w:t>
      </w:r>
    </w:p>
    <w:p w:rsidR="00393895" w:rsidP="00F97648" w:rsidRDefault="00000000" w14:paraId="26CA58B7" w14:textId="3276E1DF">
      <w:pPr>
        <w:rPr>
          <w:lang w:val="en-US"/>
        </w:rPr>
      </w:pPr>
      <w:r>
        <w:rPr>
          <w:b/>
          <w:bCs/>
          <w:i/>
          <w:iCs/>
          <w:lang w:val="en-US"/>
        </w:rPr>
        <w:t xml:space="preserve">Advance my professional career: </w:t>
      </w:r>
      <w:r>
        <w:rPr>
          <w:lang w:val="en-US"/>
        </w:rPr>
        <w:t>In today's rapidly changing business world, career development, as well as promotions, include presenting my ideas, plans as well as achievements to the business decision-makers. Strong presentation abilities reflect my leadership potential as well as my willingness for higher duties along with opening doors for new scopes.</w:t>
      </w:r>
    </w:p>
    <w:p w:rsidRPr="00D80BBC" w:rsidR="00C44142" w:rsidP="00F97648" w:rsidRDefault="00000000" w14:paraId="49AB098B" w14:textId="1A78CF6D">
      <w:pPr>
        <w:rPr>
          <w:shd w:val="clear" w:color="auto" w:fill="FFFFFF"/>
        </w:rPr>
      </w:pPr>
      <w:r>
        <w:rPr>
          <w:b/>
          <w:bCs/>
          <w:i/>
          <w:iCs/>
          <w:lang w:val="en-US"/>
        </w:rPr>
        <w:lastRenderedPageBreak/>
        <w:t xml:space="preserve">Convincing selling approaches: </w:t>
      </w:r>
      <w:r>
        <w:rPr>
          <w:lang w:val="en-US"/>
        </w:rPr>
        <w:t>Presentation skills are essential in persuading possible customers to select our services or products. My attractive and engaging sales presentation can influence customers' buying decisions and result in increasing overall revenue in my future working areas</w:t>
      </w:r>
      <w:r w:rsidR="00D80BBC">
        <w:rPr>
          <w:lang w:val="en-US"/>
        </w:rPr>
        <w:t xml:space="preserve"> </w:t>
      </w:r>
      <w:r w:rsidR="00D80BBC">
        <w:rPr>
          <w:shd w:val="clear" w:color="auto" w:fill="FFFFFF"/>
        </w:rPr>
        <w:t>(Atwood and Westin, 2021)</w:t>
      </w:r>
      <w:r>
        <w:rPr>
          <w:lang w:val="en-US"/>
        </w:rPr>
        <w:t>.</w:t>
      </w:r>
    </w:p>
    <w:p w:rsidRPr="009E460E" w:rsidR="004D3DE0" w:rsidP="00F97648" w:rsidRDefault="00000000" w14:paraId="49B56A89" w14:textId="071E0290">
      <w:pPr>
        <w:rPr>
          <w:shd w:val="clear" w:color="auto" w:fill="FFFFFF"/>
        </w:rPr>
      </w:pPr>
      <w:r>
        <w:rPr>
          <w:b/>
          <w:bCs/>
          <w:i/>
          <w:iCs/>
          <w:lang w:val="en-US"/>
        </w:rPr>
        <w:t xml:space="preserve">Creating impactful proposals: </w:t>
      </w:r>
      <w:r>
        <w:rPr>
          <w:lang w:val="en-US"/>
        </w:rPr>
        <w:t>In today's business world, proposals are essential to secure new business deals and partnerships, A compelling along well-structured presentation makes my proposal appealing as well as enhances the scope of successful dealings</w:t>
      </w:r>
      <w:r w:rsidR="009E460E">
        <w:rPr>
          <w:lang w:val="en-US"/>
        </w:rPr>
        <w:t xml:space="preserve"> </w:t>
      </w:r>
      <w:r w:rsidR="009E460E">
        <w:rPr>
          <w:shd w:val="clear" w:color="auto" w:fill="FFFFFF"/>
        </w:rPr>
        <w:t>(Quy and Bao, 2023)</w:t>
      </w:r>
      <w:r>
        <w:rPr>
          <w:lang w:val="en-US"/>
        </w:rPr>
        <w:t xml:space="preserve">. Additionally, investing a large amount of time in developing presentation skills allows me to become an efficient presenter. It will help me to become a valuable asset for my future organisation or industry. </w:t>
      </w:r>
    </w:p>
    <w:p w:rsidRPr="004B21E7" w:rsidR="004D3DE0" w:rsidP="00F97648" w:rsidRDefault="00000000" w14:paraId="744E8B0B" w14:textId="5595FF28">
      <w:pPr>
        <w:rPr>
          <w:shd w:val="clear" w:color="auto" w:fill="FFFFFF"/>
        </w:rPr>
      </w:pPr>
      <w:r>
        <w:rPr>
          <w:b/>
          <w:bCs/>
          <w:i/>
          <w:iCs/>
          <w:lang w:val="en-US"/>
        </w:rPr>
        <w:t xml:space="preserve">Attracting and retaining customers: </w:t>
      </w:r>
      <w:r>
        <w:rPr>
          <w:lang w:val="en-US"/>
        </w:rPr>
        <w:t>One of the key significances of presentation skills in my further professional development is that it will help me to attract and retain customers. An engaging and appropriate presentation convinces customers regarding the capabilities as well as generates trust along with promoting long-term associations</w:t>
      </w:r>
      <w:r w:rsidR="004B21E7">
        <w:rPr>
          <w:lang w:val="en-US"/>
        </w:rPr>
        <w:t xml:space="preserve"> </w:t>
      </w:r>
      <w:r w:rsidR="004B21E7">
        <w:rPr>
          <w:shd w:val="clear" w:color="auto" w:fill="FFFFFF"/>
        </w:rPr>
        <w:t>(</w:t>
      </w:r>
      <w:proofErr w:type="spellStart"/>
      <w:r w:rsidR="004B21E7">
        <w:rPr>
          <w:shd w:val="clear" w:color="auto" w:fill="FFFFFF"/>
        </w:rPr>
        <w:t>Panggabean</w:t>
      </w:r>
      <w:proofErr w:type="spellEnd"/>
      <w:r w:rsidR="004B21E7">
        <w:rPr>
          <w:shd w:val="clear" w:color="auto" w:fill="FFFFFF"/>
        </w:rPr>
        <w:t xml:space="preserve"> and </w:t>
      </w:r>
      <w:proofErr w:type="spellStart"/>
      <w:r w:rsidR="004B21E7">
        <w:rPr>
          <w:shd w:val="clear" w:color="auto" w:fill="FFFFFF"/>
        </w:rPr>
        <w:t>Triassanti</w:t>
      </w:r>
      <w:proofErr w:type="spellEnd"/>
      <w:r w:rsidR="004B21E7">
        <w:rPr>
          <w:shd w:val="clear" w:color="auto" w:fill="FFFFFF"/>
        </w:rPr>
        <w:t>, 2020)</w:t>
      </w:r>
      <w:r>
        <w:rPr>
          <w:lang w:val="en-US"/>
        </w:rPr>
        <w:t>. Moreover, if I join as a corporate leader, I may find myself presenting to board members. Efficient presentation abilities are crucial for me in this case to achieve support for my projects, beliefs and approaches.</w:t>
      </w:r>
    </w:p>
    <w:p w:rsidRPr="004D3DE0" w:rsidR="004D3DE0" w:rsidP="00F97648" w:rsidRDefault="004D3DE0" w14:paraId="235DCA3B" w14:textId="77777777">
      <w:pPr>
        <w:rPr>
          <w:lang w:val="en-US"/>
        </w:rPr>
      </w:pPr>
    </w:p>
    <w:p w:rsidRPr="00C44142" w:rsidR="004D3DE0" w:rsidP="00F97648" w:rsidRDefault="004D3DE0" w14:paraId="1B490866" w14:textId="77777777">
      <w:pPr>
        <w:rPr>
          <w:lang w:val="en-US"/>
        </w:rPr>
      </w:pPr>
    </w:p>
    <w:p w:rsidR="008E2A95" w:rsidRDefault="00000000" w14:paraId="0AA232BB" w14:textId="77777777">
      <w:pPr>
        <w:spacing w:line="259" w:lineRule="auto"/>
        <w:jc w:val="left"/>
        <w:rPr>
          <w:rFonts w:eastAsiaTheme="majorEastAsia" w:cstheme="majorBidi"/>
          <w:b/>
          <w:sz w:val="28"/>
          <w:szCs w:val="32"/>
          <w:lang w:val="en-US"/>
        </w:rPr>
      </w:pPr>
      <w:r>
        <w:rPr>
          <w:lang w:val="en-US"/>
        </w:rPr>
        <w:br w:type="page"/>
      </w:r>
    </w:p>
    <w:p w:rsidR="003A2CB8" w:rsidP="004D3DE0" w:rsidRDefault="00000000" w14:paraId="1E6D9D63" w14:textId="0286DB92">
      <w:pPr>
        <w:pStyle w:val="Heading1"/>
        <w:rPr>
          <w:lang w:val="en-US"/>
        </w:rPr>
      </w:pPr>
      <w:bookmarkStart w:name="_Toc160643555" w:id="3"/>
      <w:r>
        <w:rPr>
          <w:lang w:val="en-US"/>
        </w:rPr>
        <w:lastRenderedPageBreak/>
        <w:t>Conclusion</w:t>
      </w:r>
      <w:bookmarkEnd w:id="3"/>
    </w:p>
    <w:p w:rsidRPr="00CC1AC0" w:rsidR="00CC1AC0" w:rsidP="00CC1AC0" w:rsidRDefault="00000000" w14:paraId="1FCDA108" w14:textId="763E4B59">
      <w:r>
        <w:rPr>
          <w:lang w:val="en-US"/>
        </w:rPr>
        <w:t xml:space="preserve">The above report has focused on various key components associated with an academic skill. It can be concluded from the above context that the skills identified from the selected source are presentation skills. The overall summary of the skills from the selected source has been explained in the above context. Some of the key importance of presentation skills for future personal development include </w:t>
      </w:r>
      <w:r w:rsidRPr="008E2A95">
        <w:rPr>
          <w:lang w:val="en-US"/>
        </w:rPr>
        <w:t>developing an academic career, building confidence, developing influencing power, as well as developing a sense of personal empowerment.</w:t>
      </w:r>
      <w:r>
        <w:rPr>
          <w:lang w:val="en-US"/>
        </w:rPr>
        <w:t xml:space="preserve"> In addition to that, it can be concluded from the above context that different key significance of presentation skills in future professional development include </w:t>
      </w:r>
      <w:r w:rsidRPr="00CC1AC0">
        <w:rPr>
          <w:lang w:val="en-US"/>
        </w:rPr>
        <w:t>impressing clients and employers</w:t>
      </w:r>
      <w:r w:rsidRPr="00CC1AC0">
        <w:t xml:space="preserve">, </w:t>
      </w:r>
      <w:r w:rsidRPr="00CC1AC0">
        <w:rPr>
          <w:lang w:val="en-US"/>
        </w:rPr>
        <w:t>advancing my professional career</w:t>
      </w:r>
      <w:r w:rsidRPr="00CC1AC0">
        <w:t xml:space="preserve">, </w:t>
      </w:r>
      <w:r w:rsidRPr="00CC1AC0">
        <w:rPr>
          <w:lang w:val="en-US"/>
        </w:rPr>
        <w:t>convincing selling approaches</w:t>
      </w:r>
      <w:r w:rsidRPr="00CC1AC0">
        <w:t xml:space="preserve">, </w:t>
      </w:r>
      <w:r w:rsidRPr="00CC1AC0">
        <w:rPr>
          <w:lang w:val="en-US"/>
        </w:rPr>
        <w:t>creating impactful proposals as well as attracting and retaining customers.</w:t>
      </w:r>
    </w:p>
    <w:p w:rsidRPr="008E2A95" w:rsidR="004D3DE0" w:rsidP="004D3DE0" w:rsidRDefault="004D3DE0" w14:paraId="365A3477" w14:textId="2EA767BB">
      <w:pPr>
        <w:rPr>
          <w:lang w:val="en-US"/>
        </w:rPr>
      </w:pPr>
    </w:p>
    <w:p w:rsidR="006C01FF" w:rsidRDefault="00000000" w14:paraId="164F85FF" w14:textId="77777777">
      <w:pPr>
        <w:spacing w:line="259" w:lineRule="auto"/>
        <w:jc w:val="left"/>
        <w:rPr>
          <w:lang w:val="en-US"/>
        </w:rPr>
      </w:pPr>
      <w:r>
        <w:rPr>
          <w:lang w:val="en-US"/>
        </w:rPr>
        <w:br w:type="page"/>
      </w:r>
    </w:p>
    <w:p w:rsidR="006C01FF" w:rsidP="006C01FF" w:rsidRDefault="00000000" w14:paraId="62E2FEC0" w14:textId="77777777">
      <w:pPr>
        <w:pStyle w:val="Heading1"/>
        <w:rPr>
          <w:lang w:val="en-US"/>
        </w:rPr>
      </w:pPr>
      <w:bookmarkStart w:name="_Toc160643556" w:id="4"/>
      <w:r>
        <w:rPr>
          <w:lang w:val="en-US"/>
        </w:rPr>
        <w:lastRenderedPageBreak/>
        <w:t>References</w:t>
      </w:r>
      <w:bookmarkEnd w:id="4"/>
    </w:p>
    <w:p w:rsidR="00D80BBC" w:rsidP="006C01FF" w:rsidRDefault="00D80BBC" w14:paraId="39F1055C" w14:textId="77777777">
      <w:pPr>
        <w:rPr>
          <w:shd w:val="clear" w:color="auto" w:fill="FFFFFF"/>
        </w:rPr>
      </w:pPr>
      <w:r>
        <w:rPr>
          <w:shd w:val="clear" w:color="auto" w:fill="FFFFFF"/>
        </w:rPr>
        <w:t>Arnold, E.C. and Boggs, K.U., (2019). </w:t>
      </w:r>
      <w:r>
        <w:rPr>
          <w:i/>
          <w:iCs/>
          <w:shd w:val="clear" w:color="auto" w:fill="FFFFFF"/>
        </w:rPr>
        <w:t>Interpersonal relationships e-book: professional communication skills for nurses</w:t>
      </w:r>
      <w:r>
        <w:rPr>
          <w:shd w:val="clear" w:color="auto" w:fill="FFFFFF"/>
        </w:rPr>
        <w:t>. Elsevier Health Sciences.</w:t>
      </w:r>
    </w:p>
    <w:p w:rsidRPr="00163A39" w:rsidR="00D80BBC" w:rsidP="00163A39" w:rsidRDefault="00D80BBC" w14:paraId="6E675E14" w14:textId="77777777">
      <w:pPr>
        <w:rPr>
          <w:shd w:val="clear" w:color="auto" w:fill="FFFFFF"/>
        </w:rPr>
      </w:pPr>
      <w:r>
        <w:rPr>
          <w:shd w:val="clear" w:color="auto" w:fill="FFFFFF"/>
        </w:rPr>
        <w:t>Atwood, L. and Westin, C., (2021). How to structure your presentation. </w:t>
      </w:r>
      <w:r>
        <w:rPr>
          <w:i/>
          <w:iCs/>
          <w:shd w:val="clear" w:color="auto" w:fill="FFFFFF"/>
        </w:rPr>
        <w:t>Business Presentation Skills</w:t>
      </w:r>
      <w:r>
        <w:rPr>
          <w:shd w:val="clear" w:color="auto" w:fill="FFFFFF"/>
        </w:rPr>
        <w:t>.</w:t>
      </w:r>
    </w:p>
    <w:p w:rsidR="00D80BBC" w:rsidP="006C01FF" w:rsidRDefault="00D80BBC" w14:paraId="0E91264C" w14:textId="77777777">
      <w:pPr>
        <w:rPr>
          <w:lang w:val="en-US"/>
        </w:rPr>
      </w:pPr>
      <w:r w:rsidRPr="00163A39">
        <w:rPr>
          <w:lang w:val="en-US"/>
        </w:rPr>
        <w:t>Bradbury, A. (2006) Successful Presentation Skills. London: Kogan Page.</w:t>
      </w:r>
    </w:p>
    <w:p w:rsidR="00D80BBC" w:rsidP="00163A39" w:rsidRDefault="00D80BBC" w14:paraId="7176DCFD" w14:textId="77777777">
      <w:pPr>
        <w:rPr>
          <w:shd w:val="clear" w:color="auto" w:fill="FFFFFF"/>
        </w:rPr>
      </w:pPr>
      <w:r>
        <w:rPr>
          <w:shd w:val="clear" w:color="auto" w:fill="FFFFFF"/>
        </w:rPr>
        <w:t>Grieve, R., Woodley, J., Hunt, S.E. and McKay, A., (2021). Student fears of oral presentations and public speaking in higher education: a qualitative survey. </w:t>
      </w:r>
      <w:r>
        <w:rPr>
          <w:i/>
          <w:iCs/>
          <w:shd w:val="clear" w:color="auto" w:fill="FFFFFF"/>
        </w:rPr>
        <w:t>Journal of Further and Higher Education</w:t>
      </w:r>
      <w:r>
        <w:rPr>
          <w:shd w:val="clear" w:color="auto" w:fill="FFFFFF"/>
        </w:rPr>
        <w:t>, </w:t>
      </w:r>
      <w:r>
        <w:rPr>
          <w:i/>
          <w:iCs/>
          <w:shd w:val="clear" w:color="auto" w:fill="FFFFFF"/>
        </w:rPr>
        <w:t>45</w:t>
      </w:r>
      <w:r>
        <w:rPr>
          <w:shd w:val="clear" w:color="auto" w:fill="FFFFFF"/>
        </w:rPr>
        <w:t>(9), pp.1281-1293.</w:t>
      </w:r>
    </w:p>
    <w:p w:rsidR="00D80BBC" w:rsidP="00163A39" w:rsidRDefault="00D80BBC" w14:paraId="7808DCA1" w14:textId="77777777">
      <w:pPr>
        <w:rPr>
          <w:shd w:val="clear" w:color="auto" w:fill="FFFFFF"/>
        </w:rPr>
      </w:pPr>
      <w:proofErr w:type="spellStart"/>
      <w:r>
        <w:rPr>
          <w:shd w:val="clear" w:color="auto" w:fill="FFFFFF"/>
        </w:rPr>
        <w:t>Panggabean</w:t>
      </w:r>
      <w:proofErr w:type="spellEnd"/>
      <w:r>
        <w:rPr>
          <w:shd w:val="clear" w:color="auto" w:fill="FFFFFF"/>
        </w:rPr>
        <w:t xml:space="preserve">, C.I.T. and </w:t>
      </w:r>
      <w:proofErr w:type="spellStart"/>
      <w:r>
        <w:rPr>
          <w:shd w:val="clear" w:color="auto" w:fill="FFFFFF"/>
        </w:rPr>
        <w:t>Triassanti</w:t>
      </w:r>
      <w:proofErr w:type="spellEnd"/>
      <w:r>
        <w:rPr>
          <w:shd w:val="clear" w:color="auto" w:fill="FFFFFF"/>
        </w:rPr>
        <w:t xml:space="preserve">, R., (2020). The implementation of metacognitive strategy training to enhance </w:t>
      </w:r>
      <w:proofErr w:type="spellStart"/>
      <w:r>
        <w:rPr>
          <w:shd w:val="clear" w:color="auto" w:fill="FFFFFF"/>
        </w:rPr>
        <w:t>efl</w:t>
      </w:r>
      <w:proofErr w:type="spellEnd"/>
      <w:r>
        <w:rPr>
          <w:shd w:val="clear" w:color="auto" w:fill="FFFFFF"/>
        </w:rPr>
        <w:t xml:space="preserve"> </w:t>
      </w:r>
      <w:proofErr w:type="gramStart"/>
      <w:r>
        <w:rPr>
          <w:shd w:val="clear" w:color="auto" w:fill="FFFFFF"/>
        </w:rPr>
        <w:t>students</w:t>
      </w:r>
      <w:proofErr w:type="gramEnd"/>
      <w:r>
        <w:rPr>
          <w:shd w:val="clear" w:color="auto" w:fill="FFFFFF"/>
        </w:rPr>
        <w:t xml:space="preserve"> oral presentation skill. </w:t>
      </w:r>
      <w:r>
        <w:rPr>
          <w:i/>
          <w:iCs/>
          <w:shd w:val="clear" w:color="auto" w:fill="FFFFFF"/>
        </w:rPr>
        <w:t>English Education: Journal of English Teaching and Research</w:t>
      </w:r>
      <w:r>
        <w:rPr>
          <w:shd w:val="clear" w:color="auto" w:fill="FFFFFF"/>
        </w:rPr>
        <w:t>, </w:t>
      </w:r>
      <w:r>
        <w:rPr>
          <w:i/>
          <w:iCs/>
          <w:shd w:val="clear" w:color="auto" w:fill="FFFFFF"/>
        </w:rPr>
        <w:t>5</w:t>
      </w:r>
      <w:r>
        <w:rPr>
          <w:shd w:val="clear" w:color="auto" w:fill="FFFFFF"/>
        </w:rPr>
        <w:t>(1), pp.32-40.</w:t>
      </w:r>
    </w:p>
    <w:p w:rsidR="00D80BBC" w:rsidP="00163A39" w:rsidRDefault="00D80BBC" w14:paraId="0704FD1C" w14:textId="77777777">
      <w:pPr>
        <w:rPr>
          <w:shd w:val="clear" w:color="auto" w:fill="FFFFFF"/>
        </w:rPr>
      </w:pPr>
      <w:r>
        <w:rPr>
          <w:shd w:val="clear" w:color="auto" w:fill="FFFFFF"/>
        </w:rPr>
        <w:t>Quy, K.L. and, T.L.N., (2023). Perception, Attitude and Practice of English Presentation Skills by Students at the University of Danang-University of Foreign Language Studies, Vietnam. </w:t>
      </w:r>
      <w:r>
        <w:rPr>
          <w:i/>
          <w:iCs/>
          <w:shd w:val="clear" w:color="auto" w:fill="FFFFFF"/>
        </w:rPr>
        <w:t>International Journal of English Language Studies</w:t>
      </w:r>
      <w:r>
        <w:rPr>
          <w:shd w:val="clear" w:color="auto" w:fill="FFFFFF"/>
        </w:rPr>
        <w:t>, </w:t>
      </w:r>
      <w:r>
        <w:rPr>
          <w:i/>
          <w:iCs/>
          <w:shd w:val="clear" w:color="auto" w:fill="FFFFFF"/>
        </w:rPr>
        <w:t>5</w:t>
      </w:r>
      <w:r>
        <w:rPr>
          <w:shd w:val="clear" w:color="auto" w:fill="FFFFFF"/>
        </w:rPr>
        <w:t>(2), pp.66-83.</w:t>
      </w:r>
    </w:p>
    <w:p w:rsidR="00D80BBC" w:rsidP="006C01FF" w:rsidRDefault="00D80BBC" w14:paraId="656ECEF2" w14:textId="77777777">
      <w:pPr>
        <w:rPr>
          <w:shd w:val="clear" w:color="auto" w:fill="FFFFFF"/>
        </w:rPr>
      </w:pPr>
      <w:r>
        <w:rPr>
          <w:shd w:val="clear" w:color="auto" w:fill="FFFFFF"/>
        </w:rPr>
        <w:t>Solmaz, O., (2019). Developing EFL learners’ speaking and oral presentation skills through Pecha Kucha presentation technique. </w:t>
      </w:r>
      <w:r>
        <w:rPr>
          <w:i/>
          <w:iCs/>
          <w:shd w:val="clear" w:color="auto" w:fill="FFFFFF"/>
        </w:rPr>
        <w:t>Turkish Online Journal of Qualitative Inquiry</w:t>
      </w:r>
      <w:r>
        <w:rPr>
          <w:shd w:val="clear" w:color="auto" w:fill="FFFFFF"/>
        </w:rPr>
        <w:t>, </w:t>
      </w:r>
      <w:r>
        <w:rPr>
          <w:i/>
          <w:iCs/>
          <w:shd w:val="clear" w:color="auto" w:fill="FFFFFF"/>
        </w:rPr>
        <w:t>10</w:t>
      </w:r>
      <w:r>
        <w:rPr>
          <w:shd w:val="clear" w:color="auto" w:fill="FFFFFF"/>
        </w:rPr>
        <w:t>(4), pp.542-565.</w:t>
      </w:r>
    </w:p>
    <w:p w:rsidR="00D80BBC" w:rsidP="00163A39" w:rsidRDefault="00D80BBC" w14:paraId="67060775" w14:textId="77777777">
      <w:pPr>
        <w:rPr>
          <w:shd w:val="clear" w:color="auto" w:fill="FFFFFF"/>
        </w:rPr>
      </w:pPr>
      <w:r>
        <w:rPr>
          <w:shd w:val="clear" w:color="auto" w:fill="FFFFFF"/>
        </w:rPr>
        <w:t>Tang, K.N., (2020). The importance of soft skills acquisition by teachers in higher education institutions. </w:t>
      </w:r>
      <w:proofErr w:type="spellStart"/>
      <w:r>
        <w:rPr>
          <w:i/>
          <w:iCs/>
          <w:shd w:val="clear" w:color="auto" w:fill="FFFFFF"/>
        </w:rPr>
        <w:t>Kasetsart</w:t>
      </w:r>
      <w:proofErr w:type="spellEnd"/>
      <w:r>
        <w:rPr>
          <w:i/>
          <w:iCs/>
          <w:shd w:val="clear" w:color="auto" w:fill="FFFFFF"/>
        </w:rPr>
        <w:t xml:space="preserve"> Journal of Social Sciences</w:t>
      </w:r>
      <w:r>
        <w:rPr>
          <w:shd w:val="clear" w:color="auto" w:fill="FFFFFF"/>
        </w:rPr>
        <w:t>, </w:t>
      </w:r>
      <w:r>
        <w:rPr>
          <w:i/>
          <w:iCs/>
          <w:shd w:val="clear" w:color="auto" w:fill="FFFFFF"/>
        </w:rPr>
        <w:t>41</w:t>
      </w:r>
      <w:r>
        <w:rPr>
          <w:shd w:val="clear" w:color="auto" w:fill="FFFFFF"/>
        </w:rPr>
        <w:t>(1), pp.22-27.</w:t>
      </w:r>
    </w:p>
    <w:p w:rsidR="00D80BBC" w:rsidP="006C01FF" w:rsidRDefault="00D80BBC" w14:paraId="6D5902C5" w14:textId="77777777">
      <w:pPr>
        <w:rPr>
          <w:shd w:val="clear" w:color="auto" w:fill="FFFFFF"/>
        </w:rPr>
      </w:pPr>
      <w:proofErr w:type="spellStart"/>
      <w:r>
        <w:rPr>
          <w:shd w:val="clear" w:color="auto" w:fill="FFFFFF"/>
        </w:rPr>
        <w:t>Valleva</w:t>
      </w:r>
      <w:proofErr w:type="spellEnd"/>
      <w:r>
        <w:rPr>
          <w:shd w:val="clear" w:color="auto" w:fill="FFFFFF"/>
        </w:rPr>
        <w:t xml:space="preserve">, E.E. and </w:t>
      </w:r>
      <w:proofErr w:type="spellStart"/>
      <w:r>
        <w:rPr>
          <w:shd w:val="clear" w:color="auto" w:fill="FFFFFF"/>
        </w:rPr>
        <w:t>Polukhina</w:t>
      </w:r>
      <w:proofErr w:type="spellEnd"/>
      <w:r>
        <w:rPr>
          <w:shd w:val="clear" w:color="auto" w:fill="FFFFFF"/>
        </w:rPr>
        <w:t>, M.O., (2018). Teaching presentation skills in English language classes. </w:t>
      </w:r>
      <w:proofErr w:type="spellStart"/>
      <w:r>
        <w:rPr>
          <w:i/>
          <w:iCs/>
          <w:shd w:val="clear" w:color="auto" w:fill="FFFFFF"/>
        </w:rPr>
        <w:t>Vestnik</w:t>
      </w:r>
      <w:proofErr w:type="spellEnd"/>
      <w:r>
        <w:rPr>
          <w:i/>
          <w:iCs/>
          <w:shd w:val="clear" w:color="auto" w:fill="FFFFFF"/>
        </w:rPr>
        <w:t xml:space="preserve"> of Samara State Technical University Psychological and Pedagogical Sciences</w:t>
      </w:r>
      <w:r>
        <w:rPr>
          <w:shd w:val="clear" w:color="auto" w:fill="FFFFFF"/>
        </w:rPr>
        <w:t>, </w:t>
      </w:r>
      <w:r>
        <w:rPr>
          <w:i/>
          <w:iCs/>
          <w:shd w:val="clear" w:color="auto" w:fill="FFFFFF"/>
        </w:rPr>
        <w:t>15</w:t>
      </w:r>
      <w:r>
        <w:rPr>
          <w:shd w:val="clear" w:color="auto" w:fill="FFFFFF"/>
        </w:rPr>
        <w:t>(4), pp.55-65.</w:t>
      </w:r>
    </w:p>
    <w:sectPr w:rsidR="00D80BBC" w:rsidSect="00C2000D">
      <w:headerReference w:type="default" r:id="rId7"/>
      <w:footerReference w:type="default" r:id="rId8"/>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2000D" w:rsidRDefault="00C2000D" w14:paraId="52390A56" w14:textId="77777777">
      <w:pPr>
        <w:spacing w:after="0" w:line="240" w:lineRule="auto"/>
      </w:pPr>
      <w:r>
        <w:separator/>
      </w:r>
    </w:p>
  </w:endnote>
  <w:endnote w:type="continuationSeparator" w:id="0">
    <w:p w:rsidR="00C2000D" w:rsidRDefault="00C2000D" w14:paraId="66F2F6A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8333323"/>
      <w:docPartObj>
        <w:docPartGallery w:val="Page Numbers (Bottom of Page)"/>
        <w:docPartUnique/>
      </w:docPartObj>
    </w:sdtPr>
    <w:sdtContent>
      <w:sdt>
        <w:sdtPr>
          <w:id w:val="-1769616900"/>
          <w:docPartObj>
            <w:docPartGallery w:val="Page Numbers (Top of Page)"/>
            <w:docPartUnique/>
          </w:docPartObj>
        </w:sdtPr>
        <w:sdtContent>
          <w:p w:rsidR="00AF7468" w:rsidRDefault="00000000" w14:paraId="0AD2FEB8" w14:textId="3CBDBB6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AF7468" w:rsidRDefault="00AF7468" w14:paraId="11065F4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2000D" w:rsidRDefault="00C2000D" w14:paraId="1CA992EC" w14:textId="77777777">
      <w:pPr>
        <w:spacing w:after="0" w:line="240" w:lineRule="auto"/>
      </w:pPr>
      <w:r>
        <w:separator/>
      </w:r>
    </w:p>
  </w:footnote>
  <w:footnote w:type="continuationSeparator" w:id="0">
    <w:p w:rsidR="00C2000D" w:rsidRDefault="00C2000D" w14:paraId="3DEAA6D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AF7468" w:rsidP="00AF7468" w:rsidRDefault="00000000" w14:paraId="4FC52D86" w14:textId="0027A9ED">
    <w:pPr>
      <w:pStyle w:val="Header"/>
      <w:jc w:val="right"/>
    </w:pPr>
    <w:r>
      <w:t xml:space="preserve">Academic Skills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A12"/>
    <w:rsid w:val="00000000"/>
    <w:rsid w:val="00163A39"/>
    <w:rsid w:val="00192170"/>
    <w:rsid w:val="001E3C57"/>
    <w:rsid w:val="002305B9"/>
    <w:rsid w:val="00252ED5"/>
    <w:rsid w:val="00393895"/>
    <w:rsid w:val="003A2CB8"/>
    <w:rsid w:val="003E0215"/>
    <w:rsid w:val="0040765B"/>
    <w:rsid w:val="004A2B92"/>
    <w:rsid w:val="004B21E7"/>
    <w:rsid w:val="004D3DE0"/>
    <w:rsid w:val="00571E71"/>
    <w:rsid w:val="005E5A12"/>
    <w:rsid w:val="00610F14"/>
    <w:rsid w:val="006C01FF"/>
    <w:rsid w:val="006E7A96"/>
    <w:rsid w:val="00752D51"/>
    <w:rsid w:val="008702F5"/>
    <w:rsid w:val="008E2A95"/>
    <w:rsid w:val="00995D36"/>
    <w:rsid w:val="009A73E3"/>
    <w:rsid w:val="009E460E"/>
    <w:rsid w:val="00A10E81"/>
    <w:rsid w:val="00AF7468"/>
    <w:rsid w:val="00B0650E"/>
    <w:rsid w:val="00B47795"/>
    <w:rsid w:val="00B83FAE"/>
    <w:rsid w:val="00C2000D"/>
    <w:rsid w:val="00C3595A"/>
    <w:rsid w:val="00C44142"/>
    <w:rsid w:val="00CC1AC0"/>
    <w:rsid w:val="00D80BBC"/>
    <w:rsid w:val="00D82D54"/>
    <w:rsid w:val="00E33F8A"/>
    <w:rsid w:val="00E52B36"/>
    <w:rsid w:val="00F137F9"/>
    <w:rsid w:val="00F97648"/>
    <w:rsid w:val="00FE2C11"/>
    <w:rsid w:val="00FF5E74"/>
    <w:rsid w:val="370C0E33"/>
    <w:rsid w:val="40C7F48E"/>
    <w:rsid w:val="4CDE1A59"/>
    <w:rsid w:val="6E60A3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5703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92170"/>
    <w:pPr>
      <w:spacing w:line="48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610F14"/>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B36"/>
    <w:pPr>
      <w:keepNext/>
      <w:keepLines/>
      <w:spacing w:before="4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10F14"/>
    <w:rPr>
      <w:rFonts w:ascii="Times New Roman" w:hAnsi="Times New Roman" w:eastAsiaTheme="majorEastAsia" w:cstheme="majorBidi"/>
      <w:b/>
      <w:color w:val="000000" w:themeColor="text1"/>
      <w:kern w:val="0"/>
      <w:sz w:val="28"/>
      <w:szCs w:val="32"/>
      <w:lang w:val="en-GB"/>
      <w14:ligatures w14:val="none"/>
    </w:rPr>
  </w:style>
  <w:style w:type="character" w:styleId="Heading2Char" w:customStyle="1">
    <w:name w:val="Heading 2 Char"/>
    <w:basedOn w:val="DefaultParagraphFont"/>
    <w:link w:val="Heading2"/>
    <w:uiPriority w:val="9"/>
    <w:rsid w:val="00E52B36"/>
    <w:rPr>
      <w:rFonts w:ascii="Times New Roman" w:hAnsi="Times New Roman" w:eastAsiaTheme="majorEastAsia" w:cstheme="majorBidi"/>
      <w:b/>
      <w:color w:val="000000" w:themeColor="text1"/>
      <w:kern w:val="0"/>
      <w:sz w:val="26"/>
      <w:szCs w:val="26"/>
      <w:lang w:val="en-GB"/>
      <w14:ligatures w14:val="none"/>
    </w:rPr>
  </w:style>
  <w:style w:type="paragraph" w:styleId="Header">
    <w:name w:val="header"/>
    <w:basedOn w:val="Normal"/>
    <w:link w:val="HeaderChar"/>
    <w:uiPriority w:val="99"/>
    <w:unhideWhenUsed/>
    <w:rsid w:val="00AF7468"/>
    <w:pPr>
      <w:tabs>
        <w:tab w:val="center" w:pos="4513"/>
        <w:tab w:val="right" w:pos="9026"/>
      </w:tabs>
      <w:spacing w:after="0" w:line="240" w:lineRule="auto"/>
    </w:pPr>
  </w:style>
  <w:style w:type="character" w:styleId="HeaderChar" w:customStyle="1">
    <w:name w:val="Header Char"/>
    <w:basedOn w:val="DefaultParagraphFont"/>
    <w:link w:val="Header"/>
    <w:uiPriority w:val="99"/>
    <w:rsid w:val="00AF746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AF7468"/>
    <w:pPr>
      <w:tabs>
        <w:tab w:val="center" w:pos="4513"/>
        <w:tab w:val="right" w:pos="9026"/>
      </w:tabs>
      <w:spacing w:after="0" w:line="240" w:lineRule="auto"/>
    </w:pPr>
  </w:style>
  <w:style w:type="character" w:styleId="FooterChar" w:customStyle="1">
    <w:name w:val="Footer Char"/>
    <w:basedOn w:val="DefaultParagraphFont"/>
    <w:link w:val="Footer"/>
    <w:uiPriority w:val="99"/>
    <w:rsid w:val="00AF7468"/>
    <w:rPr>
      <w:rFonts w:ascii="Times New Roman" w:hAnsi="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D80BBC"/>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80BBC"/>
    <w:pPr>
      <w:spacing w:after="100"/>
    </w:pPr>
  </w:style>
  <w:style w:type="character" w:styleId="Hyperlink">
    <w:name w:val="Hyperlink"/>
    <w:basedOn w:val="DefaultParagraphFont"/>
    <w:uiPriority w:val="99"/>
    <w:unhideWhenUsed/>
    <w:rsid w:val="00D80B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755589-4BA3-4E6E-A719-A3F47ED737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Razvan Sorin Grigore (2328067)</lastModifiedBy>
  <revision>2</revision>
  <dcterms:created xsi:type="dcterms:W3CDTF">2024-03-06T13:22:00.0000000Z</dcterms:created>
  <dcterms:modified xsi:type="dcterms:W3CDTF">2024-04-04T20:19:30.0122466Z</dcterms:modified>
</coreProperties>
</file>