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C4AE6" w:rsidRPr="008C4AE6" w:rsidRDefault="00427825" w:rsidP="008C4AE6">
      <w:pPr>
        <w:spacing w:before="100" w:beforeAutospacing="1" w:after="100" w:afterAutospacing="1" w:line="360" w:lineRule="auto"/>
        <w:jc w:val="both"/>
        <w:rPr>
          <w:color w:val="000000" w:themeColor="text1"/>
        </w:rPr>
      </w:pPr>
      <w:r>
        <w:rPr>
          <w:noProof/>
          <w:lang w:val="en-GB" w:eastAsia="en-GB"/>
        </w:rPr>
        <w:drawing>
          <wp:inline distT="0" distB="0" distL="0" distR="0" wp14:anchorId="1643C7F0" wp14:editId="415A0BFE">
            <wp:extent cx="5724525" cy="1104900"/>
            <wp:effectExtent l="0" t="0" r="9525" b="0"/>
            <wp:docPr id="1" name="Picture 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9">
                      <a:extLst>
                        <a:ext uri="{28A0092B-C50C-407E-A947-70E740481C1C}">
                          <a14:useLocalDpi xmlns:a14="http://schemas.microsoft.com/office/drawing/2010/main" val="0"/>
                        </a:ext>
                      </a:extLst>
                    </a:blip>
                    <a:stretch>
                      <a:fillRect/>
                    </a:stretch>
                  </pic:blipFill>
                  <pic:spPr>
                    <a:xfrm>
                      <a:off x="0" y="0"/>
                      <a:ext cx="5724525" cy="1104900"/>
                    </a:xfrm>
                    <a:prstGeom prst="rect">
                      <a:avLst/>
                    </a:prstGeom>
                  </pic:spPr>
                </pic:pic>
              </a:graphicData>
            </a:graphic>
          </wp:inline>
        </w:drawing>
      </w:r>
    </w:p>
    <w:p w:rsidR="008C4AE6" w:rsidRPr="008C4AE6" w:rsidRDefault="008C4AE6" w:rsidP="008C4AE6">
      <w:pPr>
        <w:spacing w:before="100" w:beforeAutospacing="1" w:after="100" w:afterAutospacing="1" w:line="360" w:lineRule="auto"/>
        <w:jc w:val="both"/>
        <w:rPr>
          <w:color w:val="000000" w:themeColor="text1"/>
        </w:rPr>
      </w:pPr>
    </w:p>
    <w:p w:rsidR="008C4AE6" w:rsidRPr="00427825" w:rsidRDefault="00427825" w:rsidP="00427825">
      <w:pPr>
        <w:spacing w:before="100" w:beforeAutospacing="1" w:after="100" w:afterAutospacing="1" w:line="360" w:lineRule="auto"/>
        <w:jc w:val="center"/>
        <w:rPr>
          <w:rFonts w:ascii="Arial" w:hAnsi="Arial" w:cs="Arial"/>
          <w:color w:val="000000" w:themeColor="text1"/>
          <w:sz w:val="28"/>
          <w:szCs w:val="28"/>
        </w:rPr>
      </w:pPr>
      <w:r w:rsidRPr="00427825">
        <w:rPr>
          <w:rFonts w:ascii="Arial" w:hAnsi="Arial" w:cs="Arial"/>
          <w:b/>
          <w:color w:val="000000" w:themeColor="text1"/>
          <w:sz w:val="28"/>
          <w:szCs w:val="28"/>
        </w:rPr>
        <w:t>UNIVERSITY OF WALES</w:t>
      </w:r>
      <w:r w:rsidRPr="00427825">
        <w:rPr>
          <w:rFonts w:ascii="Arial" w:hAnsi="Arial" w:cs="Arial"/>
          <w:b/>
          <w:color w:val="000000" w:themeColor="text1"/>
          <w:sz w:val="28"/>
          <w:szCs w:val="28"/>
        </w:rPr>
        <w:br/>
      </w:r>
      <w:r w:rsidRPr="00427825">
        <w:rPr>
          <w:rFonts w:ascii="Arial" w:hAnsi="Arial" w:cs="Arial"/>
          <w:b/>
          <w:color w:val="000000" w:themeColor="text1"/>
          <w:sz w:val="28"/>
          <w:szCs w:val="28"/>
        </w:rPr>
        <w:t>TRINITY SAINT DAVID</w:t>
      </w:r>
      <w:r w:rsidRPr="00427825">
        <w:rPr>
          <w:rFonts w:ascii="Arial" w:hAnsi="Arial" w:cs="Arial"/>
          <w:color w:val="000000" w:themeColor="text1"/>
          <w:sz w:val="28"/>
          <w:szCs w:val="28"/>
        </w:rPr>
        <w:br/>
      </w:r>
      <w:r w:rsidRPr="00427825">
        <w:rPr>
          <w:rFonts w:ascii="Arial" w:hAnsi="Arial" w:cs="Arial"/>
          <w:color w:val="000000" w:themeColor="text1"/>
          <w:sz w:val="28"/>
          <w:szCs w:val="28"/>
        </w:rPr>
        <w:t>TITLE: Coaching an</w:t>
      </w:r>
      <w:r w:rsidRPr="00427825">
        <w:rPr>
          <w:rFonts w:ascii="Arial" w:hAnsi="Arial" w:cs="Arial"/>
          <w:color w:val="000000" w:themeColor="text1"/>
          <w:sz w:val="28"/>
          <w:szCs w:val="28"/>
        </w:rPr>
        <w:t>d Mentoring Skill for Workplace</w:t>
      </w:r>
      <w:r w:rsidRPr="00427825">
        <w:rPr>
          <w:rFonts w:ascii="Arial" w:hAnsi="Arial" w:cs="Arial"/>
          <w:color w:val="000000" w:themeColor="text1"/>
          <w:sz w:val="28"/>
          <w:szCs w:val="28"/>
        </w:rPr>
        <w:br/>
        <w:t>BMSK6005</w:t>
      </w:r>
      <w:r w:rsidRPr="00427825">
        <w:rPr>
          <w:rFonts w:ascii="Arial" w:hAnsi="Arial" w:cs="Arial"/>
          <w:color w:val="000000" w:themeColor="text1"/>
          <w:sz w:val="28"/>
          <w:szCs w:val="28"/>
        </w:rPr>
        <w:br/>
        <w:t xml:space="preserve">Student Name: Patrick </w:t>
      </w:r>
      <w:proofErr w:type="spellStart"/>
      <w:r w:rsidRPr="00427825">
        <w:rPr>
          <w:rFonts w:ascii="Arial" w:hAnsi="Arial" w:cs="Arial"/>
          <w:color w:val="000000" w:themeColor="text1"/>
          <w:sz w:val="28"/>
          <w:szCs w:val="28"/>
        </w:rPr>
        <w:t>Mokwe</w:t>
      </w:r>
      <w:proofErr w:type="spellEnd"/>
      <w:r w:rsidRPr="00427825">
        <w:rPr>
          <w:rFonts w:ascii="Arial" w:hAnsi="Arial" w:cs="Arial"/>
          <w:color w:val="000000" w:themeColor="text1"/>
          <w:sz w:val="28"/>
          <w:szCs w:val="28"/>
        </w:rPr>
        <w:br/>
        <w:t>Student ID: 1604804</w:t>
      </w:r>
      <w:r w:rsidRPr="00427825">
        <w:rPr>
          <w:rFonts w:ascii="Arial" w:hAnsi="Arial" w:cs="Arial"/>
          <w:color w:val="000000" w:themeColor="text1"/>
          <w:sz w:val="28"/>
          <w:szCs w:val="28"/>
        </w:rPr>
        <w:br/>
      </w:r>
      <w:r>
        <w:rPr>
          <w:rFonts w:ascii="Arial" w:hAnsi="Arial" w:cs="Arial"/>
          <w:color w:val="000000" w:themeColor="text1"/>
          <w:sz w:val="28"/>
          <w:szCs w:val="28"/>
        </w:rPr>
        <w:t>Word Count: 4,835</w:t>
      </w:r>
      <w:r w:rsidRPr="00427825">
        <w:rPr>
          <w:rFonts w:ascii="Arial" w:hAnsi="Arial" w:cs="Arial"/>
          <w:color w:val="000000" w:themeColor="text1"/>
          <w:sz w:val="28"/>
          <w:szCs w:val="28"/>
        </w:rPr>
        <w:br/>
      </w:r>
      <w:r w:rsidRPr="00427825">
        <w:rPr>
          <w:rFonts w:ascii="Arial" w:hAnsi="Arial" w:cs="Arial"/>
          <w:color w:val="000000" w:themeColor="text1"/>
          <w:sz w:val="28"/>
          <w:szCs w:val="28"/>
        </w:rPr>
        <w:t>February 2019</w:t>
      </w:r>
    </w:p>
    <w:p w:rsidR="008C4AE6" w:rsidRDefault="008C4AE6" w:rsidP="008C4AE6">
      <w:pPr>
        <w:spacing w:before="100" w:beforeAutospacing="1" w:after="100" w:afterAutospacing="1" w:line="360" w:lineRule="auto"/>
        <w:jc w:val="both"/>
        <w:rPr>
          <w:color w:val="000000" w:themeColor="text1"/>
        </w:rPr>
      </w:pPr>
      <w:bookmarkStart w:id="0" w:name="_GoBack"/>
      <w:bookmarkEnd w:id="0"/>
    </w:p>
    <w:p w:rsidR="008C4AE6" w:rsidRDefault="008C4AE6" w:rsidP="008C4AE6">
      <w:pPr>
        <w:spacing w:before="100" w:beforeAutospacing="1" w:after="100" w:afterAutospacing="1" w:line="360" w:lineRule="auto"/>
        <w:jc w:val="both"/>
        <w:rPr>
          <w:color w:val="000000" w:themeColor="text1"/>
        </w:rPr>
      </w:pPr>
    </w:p>
    <w:p w:rsidR="008C4AE6" w:rsidRPr="008C4AE6" w:rsidRDefault="008C4AE6" w:rsidP="008C4AE6">
      <w:pPr>
        <w:spacing w:before="100" w:beforeAutospacing="1" w:after="100" w:afterAutospacing="1" w:line="360" w:lineRule="auto"/>
        <w:jc w:val="both"/>
        <w:rPr>
          <w:color w:val="000000" w:themeColor="text1"/>
        </w:rPr>
      </w:pPr>
    </w:p>
    <w:p w:rsidR="008C4AE6" w:rsidRPr="008C4AE6" w:rsidRDefault="008C4AE6" w:rsidP="008C4AE6">
      <w:pPr>
        <w:spacing w:before="100" w:beforeAutospacing="1" w:after="100" w:afterAutospacing="1" w:line="360" w:lineRule="auto"/>
        <w:jc w:val="both"/>
        <w:rPr>
          <w:color w:val="000000" w:themeColor="text1"/>
        </w:rPr>
      </w:pPr>
    </w:p>
    <w:p w:rsidR="008C4AE6" w:rsidRPr="008C4AE6" w:rsidRDefault="008C4AE6" w:rsidP="008C4AE6">
      <w:pPr>
        <w:spacing w:before="100" w:beforeAutospacing="1" w:after="100" w:afterAutospacing="1" w:line="360" w:lineRule="auto"/>
        <w:jc w:val="both"/>
        <w:rPr>
          <w:color w:val="000000" w:themeColor="text1"/>
        </w:rPr>
      </w:pPr>
    </w:p>
    <w:p w:rsidR="008C4AE6" w:rsidRPr="008C4AE6" w:rsidRDefault="008C4AE6" w:rsidP="008C4AE6">
      <w:pPr>
        <w:spacing w:before="100" w:beforeAutospacing="1" w:after="100" w:afterAutospacing="1" w:line="360" w:lineRule="auto"/>
        <w:jc w:val="both"/>
        <w:rPr>
          <w:color w:val="000000" w:themeColor="text1"/>
        </w:rPr>
      </w:pPr>
    </w:p>
    <w:p w:rsidR="008C4AE6" w:rsidRPr="008C4AE6" w:rsidRDefault="008C4AE6" w:rsidP="008C4AE6">
      <w:pPr>
        <w:spacing w:before="100" w:beforeAutospacing="1" w:after="100" w:afterAutospacing="1" w:line="360" w:lineRule="auto"/>
        <w:jc w:val="both"/>
        <w:rPr>
          <w:color w:val="000000" w:themeColor="text1"/>
        </w:rPr>
      </w:pPr>
    </w:p>
    <w:p w:rsidR="008C4AE6" w:rsidRPr="008C4AE6" w:rsidRDefault="008C4AE6" w:rsidP="008C4AE6">
      <w:pPr>
        <w:spacing w:before="100" w:beforeAutospacing="1" w:after="100" w:afterAutospacing="1" w:line="360" w:lineRule="auto"/>
        <w:jc w:val="both"/>
        <w:rPr>
          <w:color w:val="000000" w:themeColor="text1"/>
        </w:rPr>
      </w:pPr>
    </w:p>
    <w:p w:rsidR="008C4AE6" w:rsidRPr="008C4AE6" w:rsidRDefault="008C4AE6" w:rsidP="008C4AE6">
      <w:pPr>
        <w:spacing w:before="100" w:beforeAutospacing="1" w:after="100" w:afterAutospacing="1" w:line="360" w:lineRule="auto"/>
        <w:jc w:val="both"/>
        <w:rPr>
          <w:color w:val="000000" w:themeColor="text1"/>
        </w:rPr>
      </w:pPr>
    </w:p>
    <w:p w:rsidR="008C4AE6" w:rsidRPr="008C4AE6" w:rsidRDefault="008C4AE6" w:rsidP="008C4AE6">
      <w:pPr>
        <w:spacing w:before="100" w:beforeAutospacing="1" w:after="100" w:afterAutospacing="1" w:line="360" w:lineRule="auto"/>
        <w:jc w:val="both"/>
        <w:rPr>
          <w:color w:val="000000" w:themeColor="text1"/>
        </w:rPr>
      </w:pPr>
    </w:p>
    <w:p w:rsidR="008C4AE6" w:rsidRPr="008C4AE6" w:rsidRDefault="008C4AE6" w:rsidP="008C4AE6">
      <w:pPr>
        <w:spacing w:before="100" w:beforeAutospacing="1" w:after="100" w:afterAutospacing="1" w:line="360" w:lineRule="auto"/>
        <w:jc w:val="both"/>
        <w:rPr>
          <w:color w:val="000000" w:themeColor="text1"/>
        </w:rPr>
      </w:pPr>
    </w:p>
    <w:p w:rsidR="008C4AE6" w:rsidRPr="008C4AE6" w:rsidRDefault="008C4AE6" w:rsidP="008C4AE6">
      <w:pPr>
        <w:spacing w:before="100" w:beforeAutospacing="1" w:after="100" w:afterAutospacing="1" w:line="360" w:lineRule="auto"/>
        <w:jc w:val="both"/>
        <w:rPr>
          <w:color w:val="000000" w:themeColor="text1"/>
        </w:rPr>
      </w:pPr>
    </w:p>
    <w:p w:rsidR="008C4AE6" w:rsidRPr="008C4AE6" w:rsidRDefault="008C4AE6" w:rsidP="008C4AE6">
      <w:pPr>
        <w:spacing w:before="100" w:beforeAutospacing="1" w:after="100" w:afterAutospacing="1" w:line="360" w:lineRule="auto"/>
        <w:jc w:val="both"/>
        <w:rPr>
          <w:color w:val="000000" w:themeColor="text1"/>
        </w:rPr>
      </w:pPr>
    </w:p>
    <w:p w:rsidR="008C4AE6" w:rsidRPr="008C4AE6" w:rsidRDefault="008C4AE6" w:rsidP="008C4AE6">
      <w:pPr>
        <w:spacing w:before="100" w:beforeAutospacing="1" w:after="100" w:afterAutospacing="1" w:line="360" w:lineRule="auto"/>
        <w:jc w:val="both"/>
        <w:rPr>
          <w:color w:val="000000" w:themeColor="text1"/>
        </w:rPr>
      </w:pPr>
    </w:p>
    <w:p w:rsidR="008C4AE6" w:rsidRPr="008C4AE6" w:rsidRDefault="008C4AE6" w:rsidP="008C4AE6">
      <w:pPr>
        <w:spacing w:before="100" w:beforeAutospacing="1" w:after="100" w:afterAutospacing="1" w:line="360" w:lineRule="auto"/>
        <w:jc w:val="both"/>
        <w:rPr>
          <w:color w:val="000000" w:themeColor="text1"/>
        </w:rPr>
      </w:pPr>
    </w:p>
    <w:p w:rsidR="008C4AE6" w:rsidRPr="008C4AE6" w:rsidRDefault="008C4AE6" w:rsidP="008C4AE6">
      <w:pPr>
        <w:spacing w:before="100" w:beforeAutospacing="1" w:after="100" w:afterAutospacing="1" w:line="360" w:lineRule="auto"/>
        <w:jc w:val="both"/>
        <w:rPr>
          <w:color w:val="000000" w:themeColor="text1"/>
        </w:rPr>
      </w:pPr>
    </w:p>
    <w:sdt>
      <w:sdtPr>
        <w:rPr>
          <w:rFonts w:ascii="Times New Roman" w:eastAsia="Times New Roman" w:hAnsi="Times New Roman" w:cs="Times New Roman"/>
          <w:b w:val="0"/>
          <w:bCs w:val="0"/>
          <w:color w:val="000000" w:themeColor="text1"/>
          <w:sz w:val="24"/>
          <w:szCs w:val="24"/>
          <w:lang w:val="en-IN" w:eastAsia="en-IN"/>
        </w:rPr>
        <w:id w:val="44616580"/>
        <w:docPartObj>
          <w:docPartGallery w:val="Table of Contents"/>
          <w:docPartUnique/>
        </w:docPartObj>
      </w:sdtPr>
      <w:sdtEndPr/>
      <w:sdtContent>
        <w:p w:rsidR="008C4AE6" w:rsidRPr="008C4AE6" w:rsidRDefault="008C4AE6">
          <w:pPr>
            <w:pStyle w:val="TOCHeading"/>
            <w:rPr>
              <w:color w:val="000000" w:themeColor="text1"/>
            </w:rPr>
          </w:pPr>
          <w:r w:rsidRPr="008C4AE6">
            <w:rPr>
              <w:color w:val="000000" w:themeColor="text1"/>
            </w:rPr>
            <w:t>Contents</w:t>
          </w:r>
        </w:p>
        <w:p w:rsidR="008C4AE6" w:rsidRPr="008C4AE6" w:rsidRDefault="008C4AE6">
          <w:pPr>
            <w:pStyle w:val="TOC1"/>
            <w:tabs>
              <w:tab w:val="left" w:pos="440"/>
              <w:tab w:val="right" w:leader="dot" w:pos="9016"/>
            </w:tabs>
            <w:rPr>
              <w:noProof/>
              <w:color w:val="000000" w:themeColor="text1"/>
            </w:rPr>
          </w:pPr>
          <w:r w:rsidRPr="008C4AE6">
            <w:rPr>
              <w:color w:val="000000" w:themeColor="text1"/>
            </w:rPr>
            <w:fldChar w:fldCharType="begin"/>
          </w:r>
          <w:r w:rsidRPr="008C4AE6">
            <w:rPr>
              <w:color w:val="000000" w:themeColor="text1"/>
            </w:rPr>
            <w:instrText xml:space="preserve"> TOC \o "1-3" \h \z \u </w:instrText>
          </w:r>
          <w:r w:rsidRPr="008C4AE6">
            <w:rPr>
              <w:color w:val="000000" w:themeColor="text1"/>
            </w:rPr>
            <w:fldChar w:fldCharType="separate"/>
          </w:r>
          <w:hyperlink w:anchor="_Toc22930866" w:history="1">
            <w:r w:rsidRPr="008C4AE6">
              <w:rPr>
                <w:rStyle w:val="Hyperlink"/>
                <w:rFonts w:eastAsiaTheme="majorEastAsia"/>
                <w:noProof/>
                <w:color w:val="000000" w:themeColor="text1"/>
              </w:rPr>
              <w:t>1</w:t>
            </w:r>
            <w:r w:rsidRPr="008C4AE6">
              <w:rPr>
                <w:noProof/>
                <w:color w:val="000000" w:themeColor="text1"/>
              </w:rPr>
              <w:tab/>
            </w:r>
            <w:r w:rsidRPr="008C4AE6">
              <w:rPr>
                <w:rStyle w:val="Hyperlink"/>
                <w:rFonts w:eastAsiaTheme="majorEastAsia"/>
                <w:noProof/>
                <w:color w:val="000000" w:themeColor="text1"/>
              </w:rPr>
              <w:t>Introduction</w:t>
            </w:r>
            <w:r w:rsidRPr="008C4AE6">
              <w:rPr>
                <w:noProof/>
                <w:webHidden/>
                <w:color w:val="000000" w:themeColor="text1"/>
              </w:rPr>
              <w:tab/>
            </w:r>
            <w:r w:rsidRPr="008C4AE6">
              <w:rPr>
                <w:noProof/>
                <w:webHidden/>
                <w:color w:val="000000" w:themeColor="text1"/>
              </w:rPr>
              <w:fldChar w:fldCharType="begin"/>
            </w:r>
            <w:r w:rsidRPr="008C4AE6">
              <w:rPr>
                <w:noProof/>
                <w:webHidden/>
                <w:color w:val="000000" w:themeColor="text1"/>
              </w:rPr>
              <w:instrText xml:space="preserve"> PAGEREF _Toc22930866 \h </w:instrText>
            </w:r>
            <w:r w:rsidRPr="008C4AE6">
              <w:rPr>
                <w:noProof/>
                <w:webHidden/>
                <w:color w:val="000000" w:themeColor="text1"/>
              </w:rPr>
            </w:r>
            <w:r w:rsidRPr="008C4AE6">
              <w:rPr>
                <w:noProof/>
                <w:webHidden/>
                <w:color w:val="000000" w:themeColor="text1"/>
              </w:rPr>
              <w:fldChar w:fldCharType="separate"/>
            </w:r>
            <w:r w:rsidRPr="008C4AE6">
              <w:rPr>
                <w:noProof/>
                <w:webHidden/>
                <w:color w:val="000000" w:themeColor="text1"/>
              </w:rPr>
              <w:t>3</w:t>
            </w:r>
            <w:r w:rsidRPr="008C4AE6">
              <w:rPr>
                <w:noProof/>
                <w:webHidden/>
                <w:color w:val="000000" w:themeColor="text1"/>
              </w:rPr>
              <w:fldChar w:fldCharType="end"/>
            </w:r>
          </w:hyperlink>
        </w:p>
        <w:p w:rsidR="008C4AE6" w:rsidRPr="008C4AE6" w:rsidRDefault="00706C51">
          <w:pPr>
            <w:pStyle w:val="TOC1"/>
            <w:tabs>
              <w:tab w:val="left" w:pos="440"/>
              <w:tab w:val="right" w:leader="dot" w:pos="9016"/>
            </w:tabs>
            <w:rPr>
              <w:noProof/>
              <w:color w:val="000000" w:themeColor="text1"/>
            </w:rPr>
          </w:pPr>
          <w:hyperlink w:anchor="_Toc22930867" w:history="1">
            <w:r w:rsidR="008C4AE6" w:rsidRPr="008C4AE6">
              <w:rPr>
                <w:rStyle w:val="Hyperlink"/>
                <w:rFonts w:eastAsiaTheme="majorEastAsia"/>
                <w:noProof/>
                <w:color w:val="000000" w:themeColor="text1"/>
              </w:rPr>
              <w:t>2</w:t>
            </w:r>
            <w:r w:rsidR="008C4AE6" w:rsidRPr="008C4AE6">
              <w:rPr>
                <w:noProof/>
                <w:color w:val="000000" w:themeColor="text1"/>
              </w:rPr>
              <w:tab/>
            </w:r>
            <w:r w:rsidR="008C4AE6" w:rsidRPr="008C4AE6">
              <w:rPr>
                <w:rStyle w:val="Hyperlink"/>
                <w:rFonts w:eastAsiaTheme="majorEastAsia"/>
                <w:noProof/>
                <w:color w:val="000000" w:themeColor="text1"/>
              </w:rPr>
              <w:t>Concept and definition of coaching and mentoring</w:t>
            </w:r>
            <w:r w:rsidR="008C4AE6" w:rsidRPr="008C4AE6">
              <w:rPr>
                <w:noProof/>
                <w:webHidden/>
                <w:color w:val="000000" w:themeColor="text1"/>
              </w:rPr>
              <w:tab/>
            </w:r>
            <w:r w:rsidR="008C4AE6" w:rsidRPr="008C4AE6">
              <w:rPr>
                <w:noProof/>
                <w:webHidden/>
                <w:color w:val="000000" w:themeColor="text1"/>
              </w:rPr>
              <w:fldChar w:fldCharType="begin"/>
            </w:r>
            <w:r w:rsidR="008C4AE6" w:rsidRPr="008C4AE6">
              <w:rPr>
                <w:noProof/>
                <w:webHidden/>
                <w:color w:val="000000" w:themeColor="text1"/>
              </w:rPr>
              <w:instrText xml:space="preserve"> PAGEREF _Toc22930867 \h </w:instrText>
            </w:r>
            <w:r w:rsidR="008C4AE6" w:rsidRPr="008C4AE6">
              <w:rPr>
                <w:noProof/>
                <w:webHidden/>
                <w:color w:val="000000" w:themeColor="text1"/>
              </w:rPr>
            </w:r>
            <w:r w:rsidR="008C4AE6" w:rsidRPr="008C4AE6">
              <w:rPr>
                <w:noProof/>
                <w:webHidden/>
                <w:color w:val="000000" w:themeColor="text1"/>
              </w:rPr>
              <w:fldChar w:fldCharType="separate"/>
            </w:r>
            <w:r w:rsidR="008C4AE6" w:rsidRPr="008C4AE6">
              <w:rPr>
                <w:noProof/>
                <w:webHidden/>
                <w:color w:val="000000" w:themeColor="text1"/>
              </w:rPr>
              <w:t>3</w:t>
            </w:r>
            <w:r w:rsidR="008C4AE6" w:rsidRPr="008C4AE6">
              <w:rPr>
                <w:noProof/>
                <w:webHidden/>
                <w:color w:val="000000" w:themeColor="text1"/>
              </w:rPr>
              <w:fldChar w:fldCharType="end"/>
            </w:r>
          </w:hyperlink>
        </w:p>
        <w:p w:rsidR="008C4AE6" w:rsidRPr="008C4AE6" w:rsidRDefault="00706C51">
          <w:pPr>
            <w:pStyle w:val="TOC1"/>
            <w:tabs>
              <w:tab w:val="left" w:pos="440"/>
              <w:tab w:val="right" w:leader="dot" w:pos="9016"/>
            </w:tabs>
            <w:rPr>
              <w:noProof/>
              <w:color w:val="000000" w:themeColor="text1"/>
            </w:rPr>
          </w:pPr>
          <w:hyperlink w:anchor="_Toc22930868" w:history="1">
            <w:r w:rsidR="008C4AE6" w:rsidRPr="008C4AE6">
              <w:rPr>
                <w:rStyle w:val="Hyperlink"/>
                <w:rFonts w:eastAsiaTheme="majorEastAsia"/>
                <w:noProof/>
                <w:color w:val="000000" w:themeColor="text1"/>
              </w:rPr>
              <w:t>3</w:t>
            </w:r>
            <w:r w:rsidR="008C4AE6" w:rsidRPr="008C4AE6">
              <w:rPr>
                <w:noProof/>
                <w:color w:val="000000" w:themeColor="text1"/>
              </w:rPr>
              <w:tab/>
            </w:r>
            <w:r w:rsidR="008C4AE6" w:rsidRPr="008C4AE6">
              <w:rPr>
                <w:rStyle w:val="Hyperlink"/>
                <w:rFonts w:eastAsiaTheme="majorEastAsia"/>
                <w:noProof/>
                <w:color w:val="000000" w:themeColor="text1"/>
              </w:rPr>
              <w:t>Individual and organisational benefits of coaching and mentoring</w:t>
            </w:r>
            <w:r w:rsidR="008C4AE6" w:rsidRPr="008C4AE6">
              <w:rPr>
                <w:noProof/>
                <w:webHidden/>
                <w:color w:val="000000" w:themeColor="text1"/>
              </w:rPr>
              <w:tab/>
            </w:r>
            <w:r w:rsidR="008C4AE6" w:rsidRPr="008C4AE6">
              <w:rPr>
                <w:noProof/>
                <w:webHidden/>
                <w:color w:val="000000" w:themeColor="text1"/>
              </w:rPr>
              <w:fldChar w:fldCharType="begin"/>
            </w:r>
            <w:r w:rsidR="008C4AE6" w:rsidRPr="008C4AE6">
              <w:rPr>
                <w:noProof/>
                <w:webHidden/>
                <w:color w:val="000000" w:themeColor="text1"/>
              </w:rPr>
              <w:instrText xml:space="preserve"> PAGEREF _Toc22930868 \h </w:instrText>
            </w:r>
            <w:r w:rsidR="008C4AE6" w:rsidRPr="008C4AE6">
              <w:rPr>
                <w:noProof/>
                <w:webHidden/>
                <w:color w:val="000000" w:themeColor="text1"/>
              </w:rPr>
            </w:r>
            <w:r w:rsidR="008C4AE6" w:rsidRPr="008C4AE6">
              <w:rPr>
                <w:noProof/>
                <w:webHidden/>
                <w:color w:val="000000" w:themeColor="text1"/>
              </w:rPr>
              <w:fldChar w:fldCharType="separate"/>
            </w:r>
            <w:r w:rsidR="008C4AE6" w:rsidRPr="008C4AE6">
              <w:rPr>
                <w:noProof/>
                <w:webHidden/>
                <w:color w:val="000000" w:themeColor="text1"/>
              </w:rPr>
              <w:t>5</w:t>
            </w:r>
            <w:r w:rsidR="008C4AE6" w:rsidRPr="008C4AE6">
              <w:rPr>
                <w:noProof/>
                <w:webHidden/>
                <w:color w:val="000000" w:themeColor="text1"/>
              </w:rPr>
              <w:fldChar w:fldCharType="end"/>
            </w:r>
          </w:hyperlink>
        </w:p>
        <w:p w:rsidR="008C4AE6" w:rsidRPr="008C4AE6" w:rsidRDefault="00706C51">
          <w:pPr>
            <w:pStyle w:val="TOC1"/>
            <w:tabs>
              <w:tab w:val="left" w:pos="440"/>
              <w:tab w:val="right" w:leader="dot" w:pos="9016"/>
            </w:tabs>
            <w:rPr>
              <w:noProof/>
              <w:color w:val="000000" w:themeColor="text1"/>
            </w:rPr>
          </w:pPr>
          <w:hyperlink w:anchor="_Toc22930869" w:history="1">
            <w:r w:rsidR="008C4AE6" w:rsidRPr="008C4AE6">
              <w:rPr>
                <w:rStyle w:val="Hyperlink"/>
                <w:rFonts w:eastAsiaTheme="majorEastAsia"/>
                <w:noProof/>
                <w:color w:val="000000" w:themeColor="text1"/>
              </w:rPr>
              <w:t>4</w:t>
            </w:r>
            <w:r w:rsidR="008C4AE6" w:rsidRPr="008C4AE6">
              <w:rPr>
                <w:noProof/>
                <w:color w:val="000000" w:themeColor="text1"/>
              </w:rPr>
              <w:tab/>
            </w:r>
            <w:r w:rsidR="008C4AE6" w:rsidRPr="008C4AE6">
              <w:rPr>
                <w:rStyle w:val="Hyperlink"/>
                <w:rFonts w:eastAsiaTheme="majorEastAsia"/>
                <w:noProof/>
                <w:color w:val="000000" w:themeColor="text1"/>
              </w:rPr>
              <w:t>Model of coaching or mentoring</w:t>
            </w:r>
            <w:r w:rsidR="008C4AE6" w:rsidRPr="008C4AE6">
              <w:rPr>
                <w:noProof/>
                <w:webHidden/>
                <w:color w:val="000000" w:themeColor="text1"/>
              </w:rPr>
              <w:tab/>
            </w:r>
            <w:r w:rsidR="008C4AE6" w:rsidRPr="008C4AE6">
              <w:rPr>
                <w:noProof/>
                <w:webHidden/>
                <w:color w:val="000000" w:themeColor="text1"/>
              </w:rPr>
              <w:fldChar w:fldCharType="begin"/>
            </w:r>
            <w:r w:rsidR="008C4AE6" w:rsidRPr="008C4AE6">
              <w:rPr>
                <w:noProof/>
                <w:webHidden/>
                <w:color w:val="000000" w:themeColor="text1"/>
              </w:rPr>
              <w:instrText xml:space="preserve"> PAGEREF _Toc22930869 \h </w:instrText>
            </w:r>
            <w:r w:rsidR="008C4AE6" w:rsidRPr="008C4AE6">
              <w:rPr>
                <w:noProof/>
                <w:webHidden/>
                <w:color w:val="000000" w:themeColor="text1"/>
              </w:rPr>
            </w:r>
            <w:r w:rsidR="008C4AE6" w:rsidRPr="008C4AE6">
              <w:rPr>
                <w:noProof/>
                <w:webHidden/>
                <w:color w:val="000000" w:themeColor="text1"/>
              </w:rPr>
              <w:fldChar w:fldCharType="separate"/>
            </w:r>
            <w:r w:rsidR="008C4AE6" w:rsidRPr="008C4AE6">
              <w:rPr>
                <w:noProof/>
                <w:webHidden/>
                <w:color w:val="000000" w:themeColor="text1"/>
              </w:rPr>
              <w:t>6</w:t>
            </w:r>
            <w:r w:rsidR="008C4AE6" w:rsidRPr="008C4AE6">
              <w:rPr>
                <w:noProof/>
                <w:webHidden/>
                <w:color w:val="000000" w:themeColor="text1"/>
              </w:rPr>
              <w:fldChar w:fldCharType="end"/>
            </w:r>
          </w:hyperlink>
        </w:p>
        <w:p w:rsidR="008C4AE6" w:rsidRPr="008C4AE6" w:rsidRDefault="00706C51">
          <w:pPr>
            <w:pStyle w:val="TOC1"/>
            <w:tabs>
              <w:tab w:val="left" w:pos="440"/>
              <w:tab w:val="right" w:leader="dot" w:pos="9016"/>
            </w:tabs>
            <w:rPr>
              <w:noProof/>
              <w:color w:val="000000" w:themeColor="text1"/>
            </w:rPr>
          </w:pPr>
          <w:hyperlink w:anchor="_Toc22930870" w:history="1">
            <w:r w:rsidR="008C4AE6" w:rsidRPr="008C4AE6">
              <w:rPr>
                <w:rStyle w:val="Hyperlink"/>
                <w:rFonts w:eastAsiaTheme="majorEastAsia"/>
                <w:noProof/>
                <w:color w:val="000000" w:themeColor="text1"/>
              </w:rPr>
              <w:t>5</w:t>
            </w:r>
            <w:r w:rsidR="008C4AE6" w:rsidRPr="008C4AE6">
              <w:rPr>
                <w:noProof/>
                <w:color w:val="000000" w:themeColor="text1"/>
              </w:rPr>
              <w:tab/>
            </w:r>
            <w:r w:rsidR="008C4AE6" w:rsidRPr="008C4AE6">
              <w:rPr>
                <w:rStyle w:val="Hyperlink"/>
                <w:rFonts w:eastAsiaTheme="majorEastAsia"/>
                <w:noProof/>
                <w:color w:val="000000" w:themeColor="text1"/>
              </w:rPr>
              <w:t>Organisational context</w:t>
            </w:r>
            <w:r w:rsidR="008C4AE6" w:rsidRPr="008C4AE6">
              <w:rPr>
                <w:noProof/>
                <w:webHidden/>
                <w:color w:val="000000" w:themeColor="text1"/>
              </w:rPr>
              <w:tab/>
            </w:r>
            <w:r w:rsidR="008C4AE6" w:rsidRPr="008C4AE6">
              <w:rPr>
                <w:noProof/>
                <w:webHidden/>
                <w:color w:val="000000" w:themeColor="text1"/>
              </w:rPr>
              <w:fldChar w:fldCharType="begin"/>
            </w:r>
            <w:r w:rsidR="008C4AE6" w:rsidRPr="008C4AE6">
              <w:rPr>
                <w:noProof/>
                <w:webHidden/>
                <w:color w:val="000000" w:themeColor="text1"/>
              </w:rPr>
              <w:instrText xml:space="preserve"> PAGEREF _Toc22930870 \h </w:instrText>
            </w:r>
            <w:r w:rsidR="008C4AE6" w:rsidRPr="008C4AE6">
              <w:rPr>
                <w:noProof/>
                <w:webHidden/>
                <w:color w:val="000000" w:themeColor="text1"/>
              </w:rPr>
            </w:r>
            <w:r w:rsidR="008C4AE6" w:rsidRPr="008C4AE6">
              <w:rPr>
                <w:noProof/>
                <w:webHidden/>
                <w:color w:val="000000" w:themeColor="text1"/>
              </w:rPr>
              <w:fldChar w:fldCharType="separate"/>
            </w:r>
            <w:r w:rsidR="008C4AE6" w:rsidRPr="008C4AE6">
              <w:rPr>
                <w:noProof/>
                <w:webHidden/>
                <w:color w:val="000000" w:themeColor="text1"/>
              </w:rPr>
              <w:t>7</w:t>
            </w:r>
            <w:r w:rsidR="008C4AE6" w:rsidRPr="008C4AE6">
              <w:rPr>
                <w:noProof/>
                <w:webHidden/>
                <w:color w:val="000000" w:themeColor="text1"/>
              </w:rPr>
              <w:fldChar w:fldCharType="end"/>
            </w:r>
          </w:hyperlink>
        </w:p>
        <w:p w:rsidR="008C4AE6" w:rsidRPr="008C4AE6" w:rsidRDefault="00706C51">
          <w:pPr>
            <w:pStyle w:val="TOC1"/>
            <w:tabs>
              <w:tab w:val="left" w:pos="440"/>
              <w:tab w:val="right" w:leader="dot" w:pos="9016"/>
            </w:tabs>
            <w:rPr>
              <w:noProof/>
              <w:color w:val="000000" w:themeColor="text1"/>
            </w:rPr>
          </w:pPr>
          <w:hyperlink w:anchor="_Toc22930871" w:history="1">
            <w:r w:rsidR="008C4AE6" w:rsidRPr="008C4AE6">
              <w:rPr>
                <w:rStyle w:val="Hyperlink"/>
                <w:rFonts w:eastAsiaTheme="majorEastAsia"/>
                <w:noProof/>
                <w:color w:val="000000" w:themeColor="text1"/>
              </w:rPr>
              <w:t>6</w:t>
            </w:r>
            <w:r w:rsidR="008C4AE6" w:rsidRPr="008C4AE6">
              <w:rPr>
                <w:noProof/>
                <w:color w:val="000000" w:themeColor="text1"/>
              </w:rPr>
              <w:tab/>
            </w:r>
            <w:r w:rsidR="008C4AE6" w:rsidRPr="008C4AE6">
              <w:rPr>
                <w:rStyle w:val="Hyperlink"/>
                <w:rFonts w:eastAsiaTheme="majorEastAsia"/>
                <w:noProof/>
                <w:color w:val="000000" w:themeColor="text1"/>
              </w:rPr>
              <w:t>Purpose of coaching and mentoring in Vodafone</w:t>
            </w:r>
            <w:r w:rsidR="008C4AE6" w:rsidRPr="008C4AE6">
              <w:rPr>
                <w:noProof/>
                <w:webHidden/>
                <w:color w:val="000000" w:themeColor="text1"/>
              </w:rPr>
              <w:tab/>
            </w:r>
            <w:r w:rsidR="008C4AE6" w:rsidRPr="008C4AE6">
              <w:rPr>
                <w:noProof/>
                <w:webHidden/>
                <w:color w:val="000000" w:themeColor="text1"/>
              </w:rPr>
              <w:fldChar w:fldCharType="begin"/>
            </w:r>
            <w:r w:rsidR="008C4AE6" w:rsidRPr="008C4AE6">
              <w:rPr>
                <w:noProof/>
                <w:webHidden/>
                <w:color w:val="000000" w:themeColor="text1"/>
              </w:rPr>
              <w:instrText xml:space="preserve"> PAGEREF _Toc22930871 \h </w:instrText>
            </w:r>
            <w:r w:rsidR="008C4AE6" w:rsidRPr="008C4AE6">
              <w:rPr>
                <w:noProof/>
                <w:webHidden/>
                <w:color w:val="000000" w:themeColor="text1"/>
              </w:rPr>
            </w:r>
            <w:r w:rsidR="008C4AE6" w:rsidRPr="008C4AE6">
              <w:rPr>
                <w:noProof/>
                <w:webHidden/>
                <w:color w:val="000000" w:themeColor="text1"/>
              </w:rPr>
              <w:fldChar w:fldCharType="separate"/>
            </w:r>
            <w:r w:rsidR="008C4AE6" w:rsidRPr="008C4AE6">
              <w:rPr>
                <w:noProof/>
                <w:webHidden/>
                <w:color w:val="000000" w:themeColor="text1"/>
              </w:rPr>
              <w:t>8</w:t>
            </w:r>
            <w:r w:rsidR="008C4AE6" w:rsidRPr="008C4AE6">
              <w:rPr>
                <w:noProof/>
                <w:webHidden/>
                <w:color w:val="000000" w:themeColor="text1"/>
              </w:rPr>
              <w:fldChar w:fldCharType="end"/>
            </w:r>
          </w:hyperlink>
        </w:p>
        <w:p w:rsidR="008C4AE6" w:rsidRPr="008C4AE6" w:rsidRDefault="00706C51">
          <w:pPr>
            <w:pStyle w:val="TOC1"/>
            <w:tabs>
              <w:tab w:val="left" w:pos="440"/>
              <w:tab w:val="right" w:leader="dot" w:pos="9016"/>
            </w:tabs>
            <w:rPr>
              <w:noProof/>
              <w:color w:val="000000" w:themeColor="text1"/>
            </w:rPr>
          </w:pPr>
          <w:hyperlink w:anchor="_Toc22930872" w:history="1">
            <w:r w:rsidR="008C4AE6" w:rsidRPr="008C4AE6">
              <w:rPr>
                <w:rStyle w:val="Hyperlink"/>
                <w:rFonts w:eastAsiaTheme="majorEastAsia"/>
                <w:noProof/>
                <w:color w:val="000000" w:themeColor="text1"/>
              </w:rPr>
              <w:t>7</w:t>
            </w:r>
            <w:r w:rsidR="008C4AE6" w:rsidRPr="008C4AE6">
              <w:rPr>
                <w:noProof/>
                <w:color w:val="000000" w:themeColor="text1"/>
              </w:rPr>
              <w:tab/>
            </w:r>
            <w:r w:rsidR="008C4AE6" w:rsidRPr="008C4AE6">
              <w:rPr>
                <w:rStyle w:val="Hyperlink"/>
                <w:rFonts w:eastAsiaTheme="majorEastAsia"/>
                <w:noProof/>
                <w:color w:val="000000" w:themeColor="text1"/>
              </w:rPr>
              <w:t>Alternative strategies for developing and supporting employees</w:t>
            </w:r>
            <w:r w:rsidR="008C4AE6" w:rsidRPr="008C4AE6">
              <w:rPr>
                <w:noProof/>
                <w:webHidden/>
                <w:color w:val="000000" w:themeColor="text1"/>
              </w:rPr>
              <w:tab/>
            </w:r>
            <w:r w:rsidR="008C4AE6" w:rsidRPr="008C4AE6">
              <w:rPr>
                <w:noProof/>
                <w:webHidden/>
                <w:color w:val="000000" w:themeColor="text1"/>
              </w:rPr>
              <w:fldChar w:fldCharType="begin"/>
            </w:r>
            <w:r w:rsidR="008C4AE6" w:rsidRPr="008C4AE6">
              <w:rPr>
                <w:noProof/>
                <w:webHidden/>
                <w:color w:val="000000" w:themeColor="text1"/>
              </w:rPr>
              <w:instrText xml:space="preserve"> PAGEREF _Toc22930872 \h </w:instrText>
            </w:r>
            <w:r w:rsidR="008C4AE6" w:rsidRPr="008C4AE6">
              <w:rPr>
                <w:noProof/>
                <w:webHidden/>
                <w:color w:val="000000" w:themeColor="text1"/>
              </w:rPr>
            </w:r>
            <w:r w:rsidR="008C4AE6" w:rsidRPr="008C4AE6">
              <w:rPr>
                <w:noProof/>
                <w:webHidden/>
                <w:color w:val="000000" w:themeColor="text1"/>
              </w:rPr>
              <w:fldChar w:fldCharType="separate"/>
            </w:r>
            <w:r w:rsidR="008C4AE6" w:rsidRPr="008C4AE6">
              <w:rPr>
                <w:noProof/>
                <w:webHidden/>
                <w:color w:val="000000" w:themeColor="text1"/>
              </w:rPr>
              <w:t>9</w:t>
            </w:r>
            <w:r w:rsidR="008C4AE6" w:rsidRPr="008C4AE6">
              <w:rPr>
                <w:noProof/>
                <w:webHidden/>
                <w:color w:val="000000" w:themeColor="text1"/>
              </w:rPr>
              <w:fldChar w:fldCharType="end"/>
            </w:r>
          </w:hyperlink>
        </w:p>
        <w:p w:rsidR="008C4AE6" w:rsidRPr="008C4AE6" w:rsidRDefault="00706C51">
          <w:pPr>
            <w:pStyle w:val="TOC1"/>
            <w:tabs>
              <w:tab w:val="left" w:pos="440"/>
              <w:tab w:val="right" w:leader="dot" w:pos="9016"/>
            </w:tabs>
            <w:rPr>
              <w:noProof/>
              <w:color w:val="000000" w:themeColor="text1"/>
            </w:rPr>
          </w:pPr>
          <w:hyperlink w:anchor="_Toc22930873" w:history="1">
            <w:r w:rsidR="008C4AE6" w:rsidRPr="008C4AE6">
              <w:rPr>
                <w:rStyle w:val="Hyperlink"/>
                <w:rFonts w:eastAsiaTheme="majorEastAsia"/>
                <w:noProof/>
                <w:color w:val="000000" w:themeColor="text1"/>
              </w:rPr>
              <w:t>8</w:t>
            </w:r>
            <w:r w:rsidR="008C4AE6" w:rsidRPr="008C4AE6">
              <w:rPr>
                <w:noProof/>
                <w:color w:val="000000" w:themeColor="text1"/>
              </w:rPr>
              <w:tab/>
            </w:r>
            <w:r w:rsidR="008C4AE6" w:rsidRPr="008C4AE6">
              <w:rPr>
                <w:rStyle w:val="Hyperlink"/>
                <w:rFonts w:eastAsiaTheme="majorEastAsia"/>
                <w:noProof/>
                <w:color w:val="000000" w:themeColor="text1"/>
              </w:rPr>
              <w:t>Benefits and costs of coaching and mentoring in Vodafone</w:t>
            </w:r>
            <w:r w:rsidR="008C4AE6" w:rsidRPr="008C4AE6">
              <w:rPr>
                <w:noProof/>
                <w:webHidden/>
                <w:color w:val="000000" w:themeColor="text1"/>
              </w:rPr>
              <w:tab/>
            </w:r>
            <w:r w:rsidR="008C4AE6" w:rsidRPr="008C4AE6">
              <w:rPr>
                <w:noProof/>
                <w:webHidden/>
                <w:color w:val="000000" w:themeColor="text1"/>
              </w:rPr>
              <w:fldChar w:fldCharType="begin"/>
            </w:r>
            <w:r w:rsidR="008C4AE6" w:rsidRPr="008C4AE6">
              <w:rPr>
                <w:noProof/>
                <w:webHidden/>
                <w:color w:val="000000" w:themeColor="text1"/>
              </w:rPr>
              <w:instrText xml:space="preserve"> PAGEREF _Toc22930873 \h </w:instrText>
            </w:r>
            <w:r w:rsidR="008C4AE6" w:rsidRPr="008C4AE6">
              <w:rPr>
                <w:noProof/>
                <w:webHidden/>
                <w:color w:val="000000" w:themeColor="text1"/>
              </w:rPr>
            </w:r>
            <w:r w:rsidR="008C4AE6" w:rsidRPr="008C4AE6">
              <w:rPr>
                <w:noProof/>
                <w:webHidden/>
                <w:color w:val="000000" w:themeColor="text1"/>
              </w:rPr>
              <w:fldChar w:fldCharType="separate"/>
            </w:r>
            <w:r w:rsidR="008C4AE6" w:rsidRPr="008C4AE6">
              <w:rPr>
                <w:noProof/>
                <w:webHidden/>
                <w:color w:val="000000" w:themeColor="text1"/>
              </w:rPr>
              <w:t>10</w:t>
            </w:r>
            <w:r w:rsidR="008C4AE6" w:rsidRPr="008C4AE6">
              <w:rPr>
                <w:noProof/>
                <w:webHidden/>
                <w:color w:val="000000" w:themeColor="text1"/>
              </w:rPr>
              <w:fldChar w:fldCharType="end"/>
            </w:r>
          </w:hyperlink>
        </w:p>
        <w:p w:rsidR="008C4AE6" w:rsidRPr="008C4AE6" w:rsidRDefault="00706C51">
          <w:pPr>
            <w:pStyle w:val="TOC1"/>
            <w:tabs>
              <w:tab w:val="left" w:pos="440"/>
              <w:tab w:val="right" w:leader="dot" w:pos="9016"/>
            </w:tabs>
            <w:rPr>
              <w:noProof/>
              <w:color w:val="000000" w:themeColor="text1"/>
            </w:rPr>
          </w:pPr>
          <w:hyperlink w:anchor="_Toc22930874" w:history="1">
            <w:r w:rsidR="008C4AE6" w:rsidRPr="008C4AE6">
              <w:rPr>
                <w:rStyle w:val="Hyperlink"/>
                <w:rFonts w:eastAsiaTheme="majorEastAsia"/>
                <w:noProof/>
                <w:color w:val="000000" w:themeColor="text1"/>
              </w:rPr>
              <w:t>9</w:t>
            </w:r>
            <w:r w:rsidR="008C4AE6" w:rsidRPr="008C4AE6">
              <w:rPr>
                <w:noProof/>
                <w:color w:val="000000" w:themeColor="text1"/>
              </w:rPr>
              <w:tab/>
            </w:r>
            <w:r w:rsidR="008C4AE6" w:rsidRPr="008C4AE6">
              <w:rPr>
                <w:rStyle w:val="Hyperlink"/>
                <w:rFonts w:eastAsiaTheme="majorEastAsia"/>
                <w:noProof/>
                <w:color w:val="000000" w:themeColor="text1"/>
              </w:rPr>
              <w:t>Strategies to effectively coach or mentor at an appropriate level</w:t>
            </w:r>
            <w:r w:rsidR="008C4AE6" w:rsidRPr="008C4AE6">
              <w:rPr>
                <w:noProof/>
                <w:webHidden/>
                <w:color w:val="000000" w:themeColor="text1"/>
              </w:rPr>
              <w:tab/>
            </w:r>
            <w:r w:rsidR="008C4AE6" w:rsidRPr="008C4AE6">
              <w:rPr>
                <w:noProof/>
                <w:webHidden/>
                <w:color w:val="000000" w:themeColor="text1"/>
              </w:rPr>
              <w:fldChar w:fldCharType="begin"/>
            </w:r>
            <w:r w:rsidR="008C4AE6" w:rsidRPr="008C4AE6">
              <w:rPr>
                <w:noProof/>
                <w:webHidden/>
                <w:color w:val="000000" w:themeColor="text1"/>
              </w:rPr>
              <w:instrText xml:space="preserve"> PAGEREF _Toc22930874 \h </w:instrText>
            </w:r>
            <w:r w:rsidR="008C4AE6" w:rsidRPr="008C4AE6">
              <w:rPr>
                <w:noProof/>
                <w:webHidden/>
                <w:color w:val="000000" w:themeColor="text1"/>
              </w:rPr>
            </w:r>
            <w:r w:rsidR="008C4AE6" w:rsidRPr="008C4AE6">
              <w:rPr>
                <w:noProof/>
                <w:webHidden/>
                <w:color w:val="000000" w:themeColor="text1"/>
              </w:rPr>
              <w:fldChar w:fldCharType="separate"/>
            </w:r>
            <w:r w:rsidR="008C4AE6" w:rsidRPr="008C4AE6">
              <w:rPr>
                <w:noProof/>
                <w:webHidden/>
                <w:color w:val="000000" w:themeColor="text1"/>
              </w:rPr>
              <w:t>11</w:t>
            </w:r>
            <w:r w:rsidR="008C4AE6" w:rsidRPr="008C4AE6">
              <w:rPr>
                <w:noProof/>
                <w:webHidden/>
                <w:color w:val="000000" w:themeColor="text1"/>
              </w:rPr>
              <w:fldChar w:fldCharType="end"/>
            </w:r>
          </w:hyperlink>
        </w:p>
        <w:p w:rsidR="008C4AE6" w:rsidRPr="008C4AE6" w:rsidRDefault="00706C51">
          <w:pPr>
            <w:pStyle w:val="TOC1"/>
            <w:tabs>
              <w:tab w:val="left" w:pos="660"/>
              <w:tab w:val="right" w:leader="dot" w:pos="9016"/>
            </w:tabs>
            <w:rPr>
              <w:noProof/>
              <w:color w:val="000000" w:themeColor="text1"/>
            </w:rPr>
          </w:pPr>
          <w:hyperlink w:anchor="_Toc22930875" w:history="1">
            <w:r w:rsidR="008C4AE6" w:rsidRPr="008C4AE6">
              <w:rPr>
                <w:rStyle w:val="Hyperlink"/>
                <w:rFonts w:eastAsiaTheme="majorEastAsia"/>
                <w:noProof/>
                <w:color w:val="000000" w:themeColor="text1"/>
              </w:rPr>
              <w:t>10</w:t>
            </w:r>
            <w:r w:rsidR="008C4AE6" w:rsidRPr="008C4AE6">
              <w:rPr>
                <w:noProof/>
                <w:color w:val="000000" w:themeColor="text1"/>
              </w:rPr>
              <w:tab/>
            </w:r>
            <w:r w:rsidR="008C4AE6" w:rsidRPr="008C4AE6">
              <w:rPr>
                <w:rStyle w:val="Hyperlink"/>
                <w:rFonts w:eastAsiaTheme="majorEastAsia"/>
                <w:noProof/>
                <w:color w:val="000000" w:themeColor="text1"/>
              </w:rPr>
              <w:t>Conclusion</w:t>
            </w:r>
            <w:r w:rsidR="008C4AE6" w:rsidRPr="008C4AE6">
              <w:rPr>
                <w:noProof/>
                <w:webHidden/>
                <w:color w:val="000000" w:themeColor="text1"/>
              </w:rPr>
              <w:tab/>
            </w:r>
            <w:r w:rsidR="008C4AE6" w:rsidRPr="008C4AE6">
              <w:rPr>
                <w:noProof/>
                <w:webHidden/>
                <w:color w:val="000000" w:themeColor="text1"/>
              </w:rPr>
              <w:fldChar w:fldCharType="begin"/>
            </w:r>
            <w:r w:rsidR="008C4AE6" w:rsidRPr="008C4AE6">
              <w:rPr>
                <w:noProof/>
                <w:webHidden/>
                <w:color w:val="000000" w:themeColor="text1"/>
              </w:rPr>
              <w:instrText xml:space="preserve"> PAGEREF _Toc22930875 \h </w:instrText>
            </w:r>
            <w:r w:rsidR="008C4AE6" w:rsidRPr="008C4AE6">
              <w:rPr>
                <w:noProof/>
                <w:webHidden/>
                <w:color w:val="000000" w:themeColor="text1"/>
              </w:rPr>
            </w:r>
            <w:r w:rsidR="008C4AE6" w:rsidRPr="008C4AE6">
              <w:rPr>
                <w:noProof/>
                <w:webHidden/>
                <w:color w:val="000000" w:themeColor="text1"/>
              </w:rPr>
              <w:fldChar w:fldCharType="separate"/>
            </w:r>
            <w:r w:rsidR="008C4AE6" w:rsidRPr="008C4AE6">
              <w:rPr>
                <w:noProof/>
                <w:webHidden/>
                <w:color w:val="000000" w:themeColor="text1"/>
              </w:rPr>
              <w:t>13</w:t>
            </w:r>
            <w:r w:rsidR="008C4AE6" w:rsidRPr="008C4AE6">
              <w:rPr>
                <w:noProof/>
                <w:webHidden/>
                <w:color w:val="000000" w:themeColor="text1"/>
              </w:rPr>
              <w:fldChar w:fldCharType="end"/>
            </w:r>
          </w:hyperlink>
        </w:p>
        <w:p w:rsidR="008C4AE6" w:rsidRPr="008C4AE6" w:rsidRDefault="00706C51">
          <w:pPr>
            <w:pStyle w:val="TOC1"/>
            <w:tabs>
              <w:tab w:val="left" w:pos="660"/>
              <w:tab w:val="right" w:leader="dot" w:pos="9016"/>
            </w:tabs>
            <w:rPr>
              <w:noProof/>
              <w:color w:val="000000" w:themeColor="text1"/>
            </w:rPr>
          </w:pPr>
          <w:hyperlink w:anchor="_Toc22930876" w:history="1">
            <w:r w:rsidR="008C4AE6" w:rsidRPr="008C4AE6">
              <w:rPr>
                <w:rStyle w:val="Hyperlink"/>
                <w:rFonts w:eastAsiaTheme="majorEastAsia"/>
                <w:noProof/>
                <w:color w:val="000000" w:themeColor="text1"/>
              </w:rPr>
              <w:t>11</w:t>
            </w:r>
            <w:r w:rsidR="008C4AE6" w:rsidRPr="008C4AE6">
              <w:rPr>
                <w:noProof/>
                <w:color w:val="000000" w:themeColor="text1"/>
              </w:rPr>
              <w:tab/>
            </w:r>
            <w:r w:rsidR="008C4AE6" w:rsidRPr="008C4AE6">
              <w:rPr>
                <w:rStyle w:val="Hyperlink"/>
                <w:rFonts w:eastAsiaTheme="majorEastAsia"/>
                <w:noProof/>
                <w:color w:val="000000" w:themeColor="text1"/>
              </w:rPr>
              <w:t>References</w:t>
            </w:r>
            <w:r w:rsidR="008C4AE6" w:rsidRPr="008C4AE6">
              <w:rPr>
                <w:noProof/>
                <w:webHidden/>
                <w:color w:val="000000" w:themeColor="text1"/>
              </w:rPr>
              <w:tab/>
            </w:r>
            <w:r w:rsidR="008C4AE6" w:rsidRPr="008C4AE6">
              <w:rPr>
                <w:noProof/>
                <w:webHidden/>
                <w:color w:val="000000" w:themeColor="text1"/>
              </w:rPr>
              <w:fldChar w:fldCharType="begin"/>
            </w:r>
            <w:r w:rsidR="008C4AE6" w:rsidRPr="008C4AE6">
              <w:rPr>
                <w:noProof/>
                <w:webHidden/>
                <w:color w:val="000000" w:themeColor="text1"/>
              </w:rPr>
              <w:instrText xml:space="preserve"> PAGEREF _Toc22930876 \h </w:instrText>
            </w:r>
            <w:r w:rsidR="008C4AE6" w:rsidRPr="008C4AE6">
              <w:rPr>
                <w:noProof/>
                <w:webHidden/>
                <w:color w:val="000000" w:themeColor="text1"/>
              </w:rPr>
            </w:r>
            <w:r w:rsidR="008C4AE6" w:rsidRPr="008C4AE6">
              <w:rPr>
                <w:noProof/>
                <w:webHidden/>
                <w:color w:val="000000" w:themeColor="text1"/>
              </w:rPr>
              <w:fldChar w:fldCharType="separate"/>
            </w:r>
            <w:r w:rsidR="008C4AE6" w:rsidRPr="008C4AE6">
              <w:rPr>
                <w:noProof/>
                <w:webHidden/>
                <w:color w:val="000000" w:themeColor="text1"/>
              </w:rPr>
              <w:t>14</w:t>
            </w:r>
            <w:r w:rsidR="008C4AE6" w:rsidRPr="008C4AE6">
              <w:rPr>
                <w:noProof/>
                <w:webHidden/>
                <w:color w:val="000000" w:themeColor="text1"/>
              </w:rPr>
              <w:fldChar w:fldCharType="end"/>
            </w:r>
          </w:hyperlink>
        </w:p>
        <w:p w:rsidR="008C4AE6" w:rsidRPr="008C4AE6" w:rsidRDefault="008C4AE6">
          <w:pPr>
            <w:rPr>
              <w:color w:val="000000" w:themeColor="text1"/>
            </w:rPr>
          </w:pPr>
          <w:r w:rsidRPr="008C4AE6">
            <w:rPr>
              <w:color w:val="000000" w:themeColor="text1"/>
            </w:rPr>
            <w:fldChar w:fldCharType="end"/>
          </w:r>
        </w:p>
      </w:sdtContent>
    </w:sdt>
    <w:p w:rsidR="008C4AE6" w:rsidRPr="008C4AE6" w:rsidRDefault="008C4AE6" w:rsidP="008C4AE6">
      <w:pPr>
        <w:spacing w:before="100" w:beforeAutospacing="1" w:after="100" w:afterAutospacing="1" w:line="360" w:lineRule="auto"/>
        <w:jc w:val="both"/>
        <w:rPr>
          <w:color w:val="000000" w:themeColor="text1"/>
        </w:rPr>
      </w:pPr>
    </w:p>
    <w:p w:rsidR="008C4AE6" w:rsidRPr="008C4AE6" w:rsidRDefault="008C4AE6" w:rsidP="008C4AE6">
      <w:pPr>
        <w:spacing w:before="100" w:beforeAutospacing="1" w:after="100" w:afterAutospacing="1" w:line="360" w:lineRule="auto"/>
        <w:jc w:val="both"/>
        <w:rPr>
          <w:color w:val="000000" w:themeColor="text1"/>
        </w:rPr>
      </w:pPr>
    </w:p>
    <w:p w:rsidR="008C4AE6" w:rsidRPr="008C4AE6" w:rsidRDefault="008C4AE6" w:rsidP="008C4AE6">
      <w:pPr>
        <w:spacing w:before="100" w:beforeAutospacing="1" w:after="100" w:afterAutospacing="1" w:line="360" w:lineRule="auto"/>
        <w:jc w:val="both"/>
        <w:rPr>
          <w:color w:val="000000" w:themeColor="text1"/>
        </w:rPr>
      </w:pPr>
    </w:p>
    <w:p w:rsidR="008C4AE6" w:rsidRPr="008C4AE6" w:rsidRDefault="008C4AE6" w:rsidP="008C4AE6">
      <w:pPr>
        <w:spacing w:before="100" w:beforeAutospacing="1" w:after="100" w:afterAutospacing="1" w:line="360" w:lineRule="auto"/>
        <w:jc w:val="both"/>
        <w:rPr>
          <w:color w:val="000000" w:themeColor="text1"/>
        </w:rPr>
      </w:pPr>
    </w:p>
    <w:p w:rsidR="008C4AE6" w:rsidRPr="008C4AE6" w:rsidRDefault="008C4AE6" w:rsidP="008C4AE6">
      <w:pPr>
        <w:spacing w:before="100" w:beforeAutospacing="1" w:after="100" w:afterAutospacing="1" w:line="360" w:lineRule="auto"/>
        <w:jc w:val="both"/>
        <w:rPr>
          <w:color w:val="000000" w:themeColor="text1"/>
        </w:rPr>
      </w:pPr>
    </w:p>
    <w:p w:rsidR="008C4AE6" w:rsidRPr="008C4AE6" w:rsidRDefault="008C4AE6" w:rsidP="008C4AE6">
      <w:pPr>
        <w:spacing w:before="100" w:beforeAutospacing="1" w:after="100" w:afterAutospacing="1" w:line="360" w:lineRule="auto"/>
        <w:jc w:val="both"/>
        <w:rPr>
          <w:color w:val="000000" w:themeColor="text1"/>
        </w:rPr>
      </w:pPr>
    </w:p>
    <w:p w:rsidR="008C4AE6" w:rsidRPr="008C4AE6" w:rsidRDefault="008C4AE6" w:rsidP="008C4AE6">
      <w:pPr>
        <w:spacing w:before="100" w:beforeAutospacing="1" w:after="100" w:afterAutospacing="1" w:line="360" w:lineRule="auto"/>
        <w:jc w:val="both"/>
        <w:rPr>
          <w:color w:val="000000" w:themeColor="text1"/>
        </w:rPr>
      </w:pPr>
    </w:p>
    <w:p w:rsidR="008C4AE6" w:rsidRPr="008C4AE6" w:rsidRDefault="008C4AE6" w:rsidP="008C4AE6">
      <w:pPr>
        <w:spacing w:before="100" w:beforeAutospacing="1" w:after="100" w:afterAutospacing="1" w:line="360" w:lineRule="auto"/>
        <w:jc w:val="both"/>
        <w:rPr>
          <w:color w:val="000000" w:themeColor="text1"/>
        </w:rPr>
      </w:pPr>
    </w:p>
    <w:p w:rsidR="008C4AE6" w:rsidRPr="008C4AE6" w:rsidRDefault="008C4AE6" w:rsidP="008C4AE6">
      <w:pPr>
        <w:pStyle w:val="Heading1"/>
        <w:spacing w:before="100" w:beforeAutospacing="1" w:after="100" w:afterAutospacing="1" w:line="360" w:lineRule="auto"/>
        <w:jc w:val="both"/>
        <w:rPr>
          <w:rFonts w:ascii="Times New Roman" w:hAnsi="Times New Roman" w:cs="Times New Roman"/>
          <w:color w:val="000000" w:themeColor="text1"/>
          <w:sz w:val="24"/>
          <w:szCs w:val="24"/>
        </w:rPr>
      </w:pPr>
      <w:bookmarkStart w:id="1" w:name="_Toc22930866"/>
      <w:r w:rsidRPr="008C4AE6">
        <w:rPr>
          <w:rFonts w:ascii="Times New Roman" w:hAnsi="Times New Roman" w:cs="Times New Roman"/>
          <w:color w:val="000000" w:themeColor="text1"/>
          <w:sz w:val="24"/>
          <w:szCs w:val="24"/>
        </w:rPr>
        <w:lastRenderedPageBreak/>
        <w:t>Introduction</w:t>
      </w:r>
      <w:bookmarkEnd w:id="1"/>
    </w:p>
    <w:p w:rsidR="008C4AE6" w:rsidRPr="008C4AE6" w:rsidRDefault="008C4AE6" w:rsidP="008C4AE6">
      <w:pPr>
        <w:spacing w:before="100" w:beforeAutospacing="1" w:after="100" w:afterAutospacing="1" w:line="360" w:lineRule="auto"/>
        <w:jc w:val="both"/>
        <w:rPr>
          <w:color w:val="000000" w:themeColor="text1"/>
        </w:rPr>
      </w:pPr>
      <w:r w:rsidRPr="008C4AE6">
        <w:rPr>
          <w:color w:val="000000" w:themeColor="text1"/>
        </w:rPr>
        <w:t xml:space="preserve">Within an organisation a number of different employee development programs are undertaken so as to improve and enhance the overall level of the performance of the employees. All the individuals within an organisation or a corporate organisation require supervision and support at different stages of their lives for enhancing their respective performance and efficiency and enhancing the effectiveness (Garvey et al. 2010). It has been observed that the organisation generally organise coaching and mentoring sessions within different period of time for the purpose of enhancing the performance of the individual as well as the organisation in which they work in (David 2016). </w:t>
      </w:r>
    </w:p>
    <w:p w:rsidR="008C4AE6" w:rsidRPr="008C4AE6" w:rsidRDefault="008C4AE6" w:rsidP="008C4AE6">
      <w:pPr>
        <w:spacing w:before="100" w:beforeAutospacing="1" w:after="100" w:afterAutospacing="1" w:line="360" w:lineRule="auto"/>
        <w:jc w:val="both"/>
        <w:rPr>
          <w:color w:val="000000" w:themeColor="text1"/>
        </w:rPr>
      </w:pPr>
      <w:r w:rsidRPr="008C4AE6">
        <w:rPr>
          <w:color w:val="000000" w:themeColor="text1"/>
        </w:rPr>
        <w:t xml:space="preserve">It has been observed that the current corporate organisations have become so competitive that it becomes essential for these organisations to achieve efficiency in all aspects. Apart from that it is seen that employees are nowadays identified and recognised as the most important asset of an organisations and thus the companies are investing and spending a considerable amount on the employees (MacLennan 2017). As a result of this the concept of coaching and mentoring has developed and emerged in the current time. </w:t>
      </w:r>
    </w:p>
    <w:p w:rsidR="008C4AE6" w:rsidRPr="008C4AE6" w:rsidRDefault="008C4AE6" w:rsidP="008C4AE6">
      <w:pPr>
        <w:spacing w:before="100" w:beforeAutospacing="1" w:after="100" w:afterAutospacing="1" w:line="360" w:lineRule="auto"/>
        <w:jc w:val="both"/>
        <w:rPr>
          <w:color w:val="000000" w:themeColor="text1"/>
        </w:rPr>
      </w:pPr>
      <w:r w:rsidRPr="008C4AE6">
        <w:rPr>
          <w:color w:val="000000" w:themeColor="text1"/>
        </w:rPr>
        <w:t xml:space="preserve">The following discussion is written in the form of a report wherein the different aspects of coaching and mentoring are discussed in detail at the workplace. In addition to this, it is observed that within this discussion the purpose of coaching and mentoring is discussed in a critical manner and the relevant strategies are applied for the purpose of effectively coaching and mentoring the employees in an effective manner. The organisation chosen for the discussion is Vodafone. The different aspects of coaching and mentoring within Vodafone are discussed within this report. </w:t>
      </w:r>
    </w:p>
    <w:p w:rsidR="008C4AE6" w:rsidRPr="008C4AE6" w:rsidRDefault="008C4AE6" w:rsidP="008C4AE6">
      <w:pPr>
        <w:pStyle w:val="Heading1"/>
        <w:spacing w:before="100" w:beforeAutospacing="1" w:after="100" w:afterAutospacing="1" w:line="360" w:lineRule="auto"/>
        <w:jc w:val="both"/>
        <w:rPr>
          <w:rFonts w:ascii="Times New Roman" w:hAnsi="Times New Roman" w:cs="Times New Roman"/>
          <w:color w:val="000000" w:themeColor="text1"/>
          <w:sz w:val="24"/>
          <w:szCs w:val="24"/>
        </w:rPr>
      </w:pPr>
      <w:bookmarkStart w:id="2" w:name="_Toc22930867"/>
      <w:r w:rsidRPr="008C4AE6">
        <w:rPr>
          <w:rFonts w:ascii="Times New Roman" w:hAnsi="Times New Roman" w:cs="Times New Roman"/>
          <w:color w:val="000000" w:themeColor="text1"/>
          <w:sz w:val="24"/>
          <w:szCs w:val="24"/>
        </w:rPr>
        <w:t>Concept and definition of coaching and mentoring</w:t>
      </w:r>
      <w:bookmarkEnd w:id="2"/>
      <w:r w:rsidRPr="008C4AE6">
        <w:rPr>
          <w:rFonts w:ascii="Times New Roman" w:hAnsi="Times New Roman" w:cs="Times New Roman"/>
          <w:color w:val="000000" w:themeColor="text1"/>
          <w:sz w:val="24"/>
          <w:szCs w:val="24"/>
        </w:rPr>
        <w:t xml:space="preserve"> </w:t>
      </w:r>
    </w:p>
    <w:p w:rsidR="008C4AE6" w:rsidRPr="008C4AE6" w:rsidRDefault="008C4AE6" w:rsidP="008C4AE6">
      <w:pPr>
        <w:spacing w:before="100" w:beforeAutospacing="1" w:after="100" w:afterAutospacing="1" w:line="360" w:lineRule="auto"/>
        <w:jc w:val="both"/>
        <w:rPr>
          <w:color w:val="000000" w:themeColor="text1"/>
        </w:rPr>
      </w:pPr>
      <w:r w:rsidRPr="008C4AE6">
        <w:rPr>
          <w:color w:val="000000" w:themeColor="text1"/>
        </w:rPr>
        <w:t xml:space="preserve">In simple words, coaching refers to the process of training and supervising of a person for the purpose of improving their performance. It is a kind of on the job management development programs and this type of employee development program generally occurs between the employee and his immediate line manager for a short term and specific purpose (Avery et al. 2014). On the other hand, mentoring is defined as one of the counselling process which is carried out for the purpose of guiding and supporting the career development of a person. Elaborating it further it is identified that mentoring is a career development initiative which is </w:t>
      </w:r>
      <w:r w:rsidRPr="008C4AE6">
        <w:rPr>
          <w:color w:val="000000" w:themeColor="text1"/>
        </w:rPr>
        <w:lastRenderedPageBreak/>
        <w:t xml:space="preserve">taken by the management for the purpose of gaining competencies in the personal development. </w:t>
      </w:r>
    </w:p>
    <w:p w:rsidR="008C4AE6" w:rsidRPr="008C4AE6" w:rsidRDefault="008C4AE6" w:rsidP="008C4AE6">
      <w:pPr>
        <w:spacing w:before="100" w:beforeAutospacing="1" w:after="100" w:afterAutospacing="1" w:line="360" w:lineRule="auto"/>
        <w:jc w:val="both"/>
        <w:rPr>
          <w:color w:val="000000" w:themeColor="text1"/>
        </w:rPr>
      </w:pPr>
      <w:r w:rsidRPr="008C4AE6">
        <w:rPr>
          <w:color w:val="000000" w:themeColor="text1"/>
        </w:rPr>
        <w:t>Although both the terms are somewhat similar but when analysed closely a comparison and difference can be drawn from the two. Coaching is mainly task oriented as it is given to the employee for a short period of time for accomplishing a short term purpose within the organisation, on the other hand, the mentoring is relationship oriented as the employees are offered with career development courses which are beneficial for the long term and thus help in developing effective relationship between the employee and the organisation in which he or she works (</w:t>
      </w:r>
      <w:proofErr w:type="spellStart"/>
      <w:r w:rsidRPr="008C4AE6">
        <w:rPr>
          <w:color w:val="000000" w:themeColor="text1"/>
        </w:rPr>
        <w:t>Dilts</w:t>
      </w:r>
      <w:proofErr w:type="spellEnd"/>
      <w:r w:rsidRPr="008C4AE6">
        <w:rPr>
          <w:color w:val="000000" w:themeColor="text1"/>
        </w:rPr>
        <w:t xml:space="preserve"> 2003). In addition to this, coaching mainly places importance and significance on performance whereas the mentoring places importance and significance on the career development of the individual. Coaching is generally provided by a coach who generally imparts coaching and has expertise in the particular area or field. In contrast to this, mentoring is given by a mentor who is seen to have good amount of experience and knowledge. In this regard it is clearly seen that coaching and mentoring has significant differences involved in some of the aspects (</w:t>
      </w:r>
      <w:proofErr w:type="spellStart"/>
      <w:r w:rsidRPr="008C4AE6">
        <w:rPr>
          <w:color w:val="000000" w:themeColor="text1"/>
        </w:rPr>
        <w:t>Passmore</w:t>
      </w:r>
      <w:proofErr w:type="spellEnd"/>
      <w:r w:rsidRPr="008C4AE6">
        <w:rPr>
          <w:color w:val="000000" w:themeColor="text1"/>
        </w:rPr>
        <w:t xml:space="preserve"> et al. 2013). </w:t>
      </w:r>
    </w:p>
    <w:p w:rsidR="008C4AE6" w:rsidRPr="008C4AE6" w:rsidRDefault="008C4AE6" w:rsidP="008C4AE6">
      <w:pPr>
        <w:spacing w:before="100" w:beforeAutospacing="1" w:after="100" w:afterAutospacing="1" w:line="360" w:lineRule="auto"/>
        <w:jc w:val="both"/>
        <w:rPr>
          <w:color w:val="000000" w:themeColor="text1"/>
        </w:rPr>
      </w:pPr>
      <w:r w:rsidRPr="008C4AE6">
        <w:rPr>
          <w:color w:val="000000" w:themeColor="text1"/>
        </w:rPr>
        <w:t>However there are some of the similarities involved within coaching which cannot be overlooked. Both of them facilitates in exploring the needs of the individuals and motivates the employees in the right manner. Apart from that, in both of the techniques effective questioning techniques are used for facilitating client’s own though process for the purpose of identifying the issues involved and areas to be worked upon (</w:t>
      </w:r>
      <w:proofErr w:type="spellStart"/>
      <w:r w:rsidRPr="008C4AE6">
        <w:rPr>
          <w:color w:val="000000" w:themeColor="text1"/>
        </w:rPr>
        <w:t>Hoigaard</w:t>
      </w:r>
      <w:proofErr w:type="spellEnd"/>
      <w:r w:rsidRPr="008C4AE6">
        <w:rPr>
          <w:color w:val="000000" w:themeColor="text1"/>
        </w:rPr>
        <w:t xml:space="preserve"> and </w:t>
      </w:r>
      <w:proofErr w:type="spellStart"/>
      <w:r w:rsidRPr="008C4AE6">
        <w:rPr>
          <w:color w:val="000000" w:themeColor="text1"/>
        </w:rPr>
        <w:t>Mathisen</w:t>
      </w:r>
      <w:proofErr w:type="spellEnd"/>
      <w:r w:rsidRPr="008C4AE6">
        <w:rPr>
          <w:color w:val="000000" w:themeColor="text1"/>
        </w:rPr>
        <w:t xml:space="preserve"> 2009). Effective goals and objectives are set with the help of both the techniques and assessing the progress in relation to these goals. A number of creative tools are applied in both the techniques which might include one to one training, facilitating, counselling and different types of networking. In addition to this, both the techniques are considered to be helpful in improving the overall competencies and for development new developmental alliance for the purpose of achieving the </w:t>
      </w:r>
      <w:proofErr w:type="spellStart"/>
      <w:r w:rsidRPr="008C4AE6">
        <w:rPr>
          <w:color w:val="000000" w:themeColor="text1"/>
        </w:rPr>
        <w:t>pre determined</w:t>
      </w:r>
      <w:proofErr w:type="spellEnd"/>
      <w:r w:rsidRPr="008C4AE6">
        <w:rPr>
          <w:color w:val="000000" w:themeColor="text1"/>
        </w:rPr>
        <w:t xml:space="preserve"> goals and objectives (Wales 2002). </w:t>
      </w:r>
    </w:p>
    <w:p w:rsidR="008C4AE6" w:rsidRPr="008C4AE6" w:rsidRDefault="008C4AE6" w:rsidP="008C4AE6">
      <w:pPr>
        <w:spacing w:before="100" w:beforeAutospacing="1" w:after="100" w:afterAutospacing="1" w:line="360" w:lineRule="auto"/>
        <w:jc w:val="both"/>
        <w:rPr>
          <w:color w:val="000000" w:themeColor="text1"/>
        </w:rPr>
      </w:pPr>
      <w:r w:rsidRPr="008C4AE6">
        <w:rPr>
          <w:color w:val="000000" w:themeColor="text1"/>
        </w:rPr>
        <w:t xml:space="preserve">The coaching process has been classified in different steps such as contracting, assessment, feedback and action plan and active learning and review. With the help of coaching the professional capabilities of an employee is developed on the basis of the potential of the individual identified and building key skills for the purpose of accomplishing the organisational goals. Mentoring is considered to be providing a sense of encouragement and insight and counselling to the development of career of an individual, the mentor generally </w:t>
      </w:r>
      <w:r w:rsidRPr="008C4AE6">
        <w:rPr>
          <w:color w:val="000000" w:themeColor="text1"/>
        </w:rPr>
        <w:lastRenderedPageBreak/>
        <w:t>are in the form of teacher, guide and consultant (</w:t>
      </w:r>
      <w:proofErr w:type="spellStart"/>
      <w:r w:rsidRPr="008C4AE6">
        <w:rPr>
          <w:color w:val="000000" w:themeColor="text1"/>
        </w:rPr>
        <w:t>Leedham</w:t>
      </w:r>
      <w:proofErr w:type="spellEnd"/>
      <w:r w:rsidRPr="008C4AE6">
        <w:rPr>
          <w:color w:val="000000" w:themeColor="text1"/>
        </w:rPr>
        <w:t xml:space="preserve"> and </w:t>
      </w:r>
      <w:proofErr w:type="spellStart"/>
      <w:r w:rsidRPr="008C4AE6">
        <w:rPr>
          <w:color w:val="000000" w:themeColor="text1"/>
        </w:rPr>
        <w:t>Parsloe</w:t>
      </w:r>
      <w:proofErr w:type="spellEnd"/>
      <w:r w:rsidRPr="008C4AE6">
        <w:rPr>
          <w:color w:val="000000" w:themeColor="text1"/>
        </w:rPr>
        <w:t xml:space="preserve"> 2016). The overall social and emotional maturity and effectiveness is developed with the help of mentoring within an organisation. With regard to the mentoring and coaching it is observed that the different relationship is observed and worked upon with the help of these techniques. For the employee development strategies different counselling and training programs are organised for the purpose of enhancing the performance of the employees. </w:t>
      </w:r>
    </w:p>
    <w:p w:rsidR="008C4AE6" w:rsidRPr="008C4AE6" w:rsidRDefault="008C4AE6" w:rsidP="008C4AE6">
      <w:pPr>
        <w:pStyle w:val="Heading1"/>
        <w:spacing w:before="100" w:beforeAutospacing="1" w:after="100" w:afterAutospacing="1" w:line="360" w:lineRule="auto"/>
        <w:jc w:val="both"/>
        <w:rPr>
          <w:rFonts w:ascii="Times New Roman" w:hAnsi="Times New Roman" w:cs="Times New Roman"/>
          <w:color w:val="000000" w:themeColor="text1"/>
          <w:sz w:val="24"/>
          <w:szCs w:val="24"/>
        </w:rPr>
      </w:pPr>
      <w:bookmarkStart w:id="3" w:name="_Toc22930868"/>
      <w:r w:rsidRPr="008C4AE6">
        <w:rPr>
          <w:rFonts w:ascii="Times New Roman" w:hAnsi="Times New Roman" w:cs="Times New Roman"/>
          <w:color w:val="000000" w:themeColor="text1"/>
          <w:sz w:val="24"/>
          <w:szCs w:val="24"/>
        </w:rPr>
        <w:t>Individual and organisational benefits of coaching and mentoring</w:t>
      </w:r>
      <w:bookmarkEnd w:id="3"/>
      <w:r w:rsidRPr="008C4AE6">
        <w:rPr>
          <w:rFonts w:ascii="Times New Roman" w:hAnsi="Times New Roman" w:cs="Times New Roman"/>
          <w:color w:val="000000" w:themeColor="text1"/>
          <w:sz w:val="24"/>
          <w:szCs w:val="24"/>
        </w:rPr>
        <w:t xml:space="preserve"> </w:t>
      </w:r>
    </w:p>
    <w:p w:rsidR="008C4AE6" w:rsidRPr="008C4AE6" w:rsidRDefault="008C4AE6" w:rsidP="008C4AE6">
      <w:pPr>
        <w:spacing w:before="100" w:beforeAutospacing="1" w:after="100" w:afterAutospacing="1" w:line="360" w:lineRule="auto"/>
        <w:jc w:val="both"/>
        <w:rPr>
          <w:color w:val="000000" w:themeColor="text1"/>
        </w:rPr>
      </w:pPr>
      <w:r w:rsidRPr="008C4AE6">
        <w:rPr>
          <w:color w:val="000000" w:themeColor="text1"/>
        </w:rPr>
        <w:t xml:space="preserve">After analysing the concepts of coaching and mentoring, it is important to analyse the benefits and the coaching and mentoring for the individual and organisational aspects. From the individual perspective it is observed that with the help of coaching and mentoring the individuals are able to identify their areas of development and the areas to be worked upon. Elaborating it further it is observed that the individuals or the employees are able to identify their pitfalls in the working and knowledge by the way of questions being asked in the process of mentoring and coaching (Mac </w:t>
      </w:r>
      <w:proofErr w:type="spellStart"/>
      <w:r w:rsidRPr="008C4AE6">
        <w:rPr>
          <w:color w:val="000000" w:themeColor="text1"/>
        </w:rPr>
        <w:t>Lennan</w:t>
      </w:r>
      <w:proofErr w:type="spellEnd"/>
      <w:r w:rsidRPr="008C4AE6">
        <w:rPr>
          <w:color w:val="000000" w:themeColor="text1"/>
        </w:rPr>
        <w:t xml:space="preserve"> 2017). On the basis of the identified areas of improvement the relative and appropriate technique can be used. Apart from that, it is observed that the already existing skills and the knowledge of the employees is improved with the help of coaching and mentoring which helps in the enhancing the corporate knowledge of the employees, not only this, but it is also identified that the right kind of coaching and mentoring being given to the employees helps in the boosting their morals and encourages them to deliver better performance. The right type of coaching and mentoring helps in motivating the employees to give their best output which in turn helps in delivering improved performance at an overall level. However Garvey (2016) has criticised that sometimes the right type of coaching and mentoring requirements are not clear among the employees and thus the actual improved performance is not delivered by the employees as expected. As a result of this the employees are de-motivated sometimes which leads to degraded performance. Hence, it is very important to identify the right kind of coaching and mentoring requirement among the employees so that the technique can be applied accordingly. At last, at the individual level it is identified that better personal awareness can be developed with the help of coaching and mentoring (</w:t>
      </w:r>
      <w:proofErr w:type="spellStart"/>
      <w:r w:rsidRPr="008C4AE6">
        <w:rPr>
          <w:color w:val="000000" w:themeColor="text1"/>
        </w:rPr>
        <w:t>Passmore</w:t>
      </w:r>
      <w:proofErr w:type="spellEnd"/>
      <w:r w:rsidRPr="008C4AE6">
        <w:rPr>
          <w:color w:val="000000" w:themeColor="text1"/>
        </w:rPr>
        <w:t xml:space="preserve"> et al. 2013). It is because personality assessments are done by the use of these techniques and the results are recorded in an effective manner. </w:t>
      </w:r>
    </w:p>
    <w:p w:rsidR="008C4AE6" w:rsidRPr="008C4AE6" w:rsidRDefault="008C4AE6" w:rsidP="008C4AE6">
      <w:pPr>
        <w:spacing w:before="100" w:beforeAutospacing="1" w:after="100" w:afterAutospacing="1" w:line="360" w:lineRule="auto"/>
        <w:jc w:val="both"/>
        <w:rPr>
          <w:color w:val="000000" w:themeColor="text1"/>
        </w:rPr>
      </w:pPr>
      <w:r w:rsidRPr="008C4AE6">
        <w:rPr>
          <w:color w:val="000000" w:themeColor="text1"/>
        </w:rPr>
        <w:lastRenderedPageBreak/>
        <w:t>From the organisational perspective as well there are many benefits identified of the coaching and mentoring which needs to be discussed in detail. It has been identified that with the improvement in the individual performances with the help of coaching and mentoring the organisational goal developed on an overall level is achieved (Wales 2002). Elaborating it further it is seen that with the help of coaching and mentoring the individual professional behaviour is improved which in turn helps in improving the organisational performance. Apart from that, it is observed that the individual becomes engaged with their workplace and thus they are in a position to contribute more effectively to the team and to the organisation. As a result of this, the retention rates of the employees are improved within the organisation due to lesser attrition rate (Minter and Thomas 2000). Different software is used within the organisations nowadays which help in the checking the productivity of the employees and thus the organisations in a way can keep a track on the performance of the employees. Nowadays it is seen that the potential employees within any market or industry have become quite conscious regarding the employee development programs and they analyse these programs before thinking to apply in a particular organisations. Hence, in this regard it is identified that a large talent pool of efficient potential employees can be gathered by those organisations who are known for providing coaching and mentoring to their employees during the jobs (</w:t>
      </w:r>
      <w:proofErr w:type="spellStart"/>
      <w:r w:rsidRPr="008C4AE6">
        <w:rPr>
          <w:color w:val="000000" w:themeColor="text1"/>
        </w:rPr>
        <w:t>Hoigaard</w:t>
      </w:r>
      <w:proofErr w:type="spellEnd"/>
      <w:r w:rsidRPr="008C4AE6">
        <w:rPr>
          <w:color w:val="000000" w:themeColor="text1"/>
        </w:rPr>
        <w:t xml:space="preserve"> and </w:t>
      </w:r>
      <w:proofErr w:type="spellStart"/>
      <w:r w:rsidRPr="008C4AE6">
        <w:rPr>
          <w:color w:val="000000" w:themeColor="text1"/>
        </w:rPr>
        <w:t>Mathisen</w:t>
      </w:r>
      <w:proofErr w:type="spellEnd"/>
      <w:r w:rsidRPr="008C4AE6">
        <w:rPr>
          <w:color w:val="000000" w:themeColor="text1"/>
        </w:rPr>
        <w:t xml:space="preserve"> 2009). The team efficiency at an overall level is improved with the help of coaching and mentoring of the employees and thus it allows the organisations to capitalise the resources in a smooth and systematic manner. </w:t>
      </w:r>
    </w:p>
    <w:p w:rsidR="008C4AE6" w:rsidRPr="008C4AE6" w:rsidRDefault="008C4AE6" w:rsidP="008C4AE6">
      <w:pPr>
        <w:spacing w:before="100" w:beforeAutospacing="1" w:after="100" w:afterAutospacing="1" w:line="360" w:lineRule="auto"/>
        <w:jc w:val="both"/>
        <w:rPr>
          <w:color w:val="000000" w:themeColor="text1"/>
        </w:rPr>
      </w:pPr>
      <w:r w:rsidRPr="008C4AE6">
        <w:rPr>
          <w:color w:val="000000" w:themeColor="text1"/>
        </w:rPr>
        <w:t>Overall in this regard it is observed that the with the help of coaching and mentoring of the employees the organisations can develop their own goodwill and competitive advantage in the labour market which proves to be quite helpful for the organisations. Thus, overall it is observed that coaching and mentoring of the employees has two-way benefits involved. It is because the organisations as well as the employees are benefitted from it in the long run (Wales 2002). In addition to this, it is seen that the employees are able to recognise their value and ability which helps them in gaining confidence and ultimately this proves to be beneficial to the organisation for which those employees work.</w:t>
      </w:r>
    </w:p>
    <w:p w:rsidR="00EC1BC2" w:rsidRPr="008C4AE6" w:rsidRDefault="00EC1BC2" w:rsidP="008C4AE6">
      <w:pPr>
        <w:pStyle w:val="Heading1"/>
        <w:spacing w:before="100" w:beforeAutospacing="1" w:after="100" w:afterAutospacing="1" w:line="360" w:lineRule="auto"/>
        <w:jc w:val="both"/>
        <w:rPr>
          <w:rFonts w:ascii="Times New Roman" w:hAnsi="Times New Roman" w:cs="Times New Roman"/>
          <w:color w:val="000000" w:themeColor="text1"/>
          <w:sz w:val="24"/>
          <w:szCs w:val="24"/>
        </w:rPr>
      </w:pPr>
      <w:bookmarkStart w:id="4" w:name="_Toc22930869"/>
      <w:r w:rsidRPr="008C4AE6">
        <w:rPr>
          <w:rFonts w:ascii="Times New Roman" w:hAnsi="Times New Roman" w:cs="Times New Roman"/>
          <w:color w:val="000000" w:themeColor="text1"/>
          <w:sz w:val="24"/>
          <w:szCs w:val="24"/>
        </w:rPr>
        <w:t>Model of coaching or mentoring</w:t>
      </w:r>
      <w:bookmarkEnd w:id="4"/>
    </w:p>
    <w:p w:rsidR="00C931E1" w:rsidRPr="008C4AE6" w:rsidRDefault="00E638E3" w:rsidP="008C4AE6">
      <w:pPr>
        <w:spacing w:before="100" w:beforeAutospacing="1" w:after="100" w:afterAutospacing="1" w:line="360" w:lineRule="auto"/>
        <w:jc w:val="both"/>
        <w:rPr>
          <w:color w:val="000000" w:themeColor="text1"/>
        </w:rPr>
      </w:pPr>
      <w:r w:rsidRPr="008C4AE6">
        <w:rPr>
          <w:color w:val="000000" w:themeColor="text1"/>
        </w:rPr>
        <w:t xml:space="preserve">The OSCAR model is really a helpful </w:t>
      </w:r>
      <w:r w:rsidR="007B3561" w:rsidRPr="008C4AE6">
        <w:rPr>
          <w:color w:val="000000" w:themeColor="text1"/>
        </w:rPr>
        <w:t xml:space="preserve">coaching and mentoring model </w:t>
      </w:r>
      <w:r w:rsidR="007A04AF" w:rsidRPr="008C4AE6">
        <w:rPr>
          <w:color w:val="000000" w:themeColor="text1"/>
        </w:rPr>
        <w:t>which was designed by Andrew</w:t>
      </w:r>
      <w:r w:rsidR="0072304A" w:rsidRPr="008C4AE6">
        <w:rPr>
          <w:color w:val="000000" w:themeColor="text1"/>
        </w:rPr>
        <w:t xml:space="preserve"> Gilbert and Karen </w:t>
      </w:r>
      <w:proofErr w:type="spellStart"/>
      <w:r w:rsidR="0072304A" w:rsidRPr="008C4AE6">
        <w:rPr>
          <w:color w:val="000000" w:themeColor="text1"/>
        </w:rPr>
        <w:t>Whittleworth</w:t>
      </w:r>
      <w:proofErr w:type="spellEnd"/>
      <w:r w:rsidR="0072304A" w:rsidRPr="008C4AE6">
        <w:rPr>
          <w:color w:val="000000" w:themeColor="text1"/>
        </w:rPr>
        <w:t xml:space="preserve">. The main intent of this model is to </w:t>
      </w:r>
      <w:r w:rsidR="00AD22E1" w:rsidRPr="008C4AE6">
        <w:rPr>
          <w:color w:val="000000" w:themeColor="text1"/>
        </w:rPr>
        <w:t xml:space="preserve">provide a flexible </w:t>
      </w:r>
      <w:r w:rsidR="000C4880" w:rsidRPr="008C4AE6">
        <w:rPr>
          <w:color w:val="000000" w:themeColor="text1"/>
        </w:rPr>
        <w:t xml:space="preserve">development framework </w:t>
      </w:r>
      <w:r w:rsidR="00762FA9" w:rsidRPr="008C4AE6">
        <w:rPr>
          <w:color w:val="000000" w:themeColor="text1"/>
        </w:rPr>
        <w:t xml:space="preserve">for individuals in the organisation at managerial level to </w:t>
      </w:r>
      <w:r w:rsidR="00762FA9" w:rsidRPr="008C4AE6">
        <w:rPr>
          <w:color w:val="000000" w:themeColor="text1"/>
        </w:rPr>
        <w:lastRenderedPageBreak/>
        <w:t xml:space="preserve">develop the knowledge and skills of the team. The full form of the model is </w:t>
      </w:r>
      <w:r w:rsidR="002E4E02" w:rsidRPr="008C4AE6">
        <w:rPr>
          <w:color w:val="000000" w:themeColor="text1"/>
        </w:rPr>
        <w:t xml:space="preserve">Outline, </w:t>
      </w:r>
      <w:r w:rsidR="009574DE" w:rsidRPr="008C4AE6">
        <w:rPr>
          <w:color w:val="000000" w:themeColor="text1"/>
        </w:rPr>
        <w:t xml:space="preserve">Situation, Choices, </w:t>
      </w:r>
      <w:r w:rsidR="0052463F" w:rsidRPr="008C4AE6">
        <w:rPr>
          <w:color w:val="000000" w:themeColor="text1"/>
        </w:rPr>
        <w:t xml:space="preserve">Actions and Review which are the five main contributing factors. </w:t>
      </w:r>
      <w:r w:rsidR="00DF77B0" w:rsidRPr="008C4AE6">
        <w:rPr>
          <w:color w:val="000000" w:themeColor="text1"/>
        </w:rPr>
        <w:t>Considering t</w:t>
      </w:r>
      <w:r w:rsidR="00582820" w:rsidRPr="008C4AE6">
        <w:rPr>
          <w:color w:val="000000" w:themeColor="text1"/>
        </w:rPr>
        <w:t>he first contributing factor which</w:t>
      </w:r>
      <w:r w:rsidR="00A91084" w:rsidRPr="008C4AE6">
        <w:rPr>
          <w:color w:val="000000" w:themeColor="text1"/>
        </w:rPr>
        <w:t xml:space="preserve"> is Outcome, it is seen that at this phase, both the coach and the employee </w:t>
      </w:r>
      <w:r w:rsidR="008B7749" w:rsidRPr="008C4AE6">
        <w:rPr>
          <w:color w:val="000000" w:themeColor="text1"/>
        </w:rPr>
        <w:t xml:space="preserve">should discuss the prevailing issue which is the primary topic of the meeting. In the meeting, </w:t>
      </w:r>
      <w:r w:rsidR="0010150F" w:rsidRPr="008C4AE6">
        <w:rPr>
          <w:color w:val="000000" w:themeColor="text1"/>
        </w:rPr>
        <w:t xml:space="preserve">both the employee and the coach </w:t>
      </w:r>
      <w:r w:rsidR="00167698" w:rsidRPr="008C4AE6">
        <w:rPr>
          <w:color w:val="000000" w:themeColor="text1"/>
        </w:rPr>
        <w:t xml:space="preserve">work together </w:t>
      </w:r>
      <w:r w:rsidR="008C4AE6" w:rsidRPr="008C4AE6">
        <w:rPr>
          <w:color w:val="000000" w:themeColor="text1"/>
        </w:rPr>
        <w:t xml:space="preserve">in order </w:t>
      </w:r>
      <w:r w:rsidR="00167698" w:rsidRPr="008C4AE6">
        <w:rPr>
          <w:color w:val="000000" w:themeColor="text1"/>
        </w:rPr>
        <w:t xml:space="preserve">to </w:t>
      </w:r>
      <w:r w:rsidR="009E3B4A" w:rsidRPr="008C4AE6">
        <w:rPr>
          <w:color w:val="000000" w:themeColor="text1"/>
        </w:rPr>
        <w:t xml:space="preserve">identify the desired outcome </w:t>
      </w:r>
      <w:r w:rsidR="00337578" w:rsidRPr="008C4AE6">
        <w:rPr>
          <w:color w:val="000000" w:themeColor="text1"/>
        </w:rPr>
        <w:t>of the meeting which is</w:t>
      </w:r>
      <w:r w:rsidR="00395F08" w:rsidRPr="008C4AE6">
        <w:rPr>
          <w:color w:val="000000" w:themeColor="text1"/>
        </w:rPr>
        <w:t xml:space="preserve"> going</w:t>
      </w:r>
      <w:r w:rsidR="00337578" w:rsidRPr="008C4AE6">
        <w:rPr>
          <w:color w:val="000000" w:themeColor="text1"/>
        </w:rPr>
        <w:t xml:space="preserve"> to benefit </w:t>
      </w:r>
      <w:r w:rsidR="008F37B3" w:rsidRPr="008C4AE6">
        <w:rPr>
          <w:color w:val="000000" w:themeColor="text1"/>
        </w:rPr>
        <w:t xml:space="preserve">the employee in the long run. </w:t>
      </w:r>
      <w:r w:rsidR="00395F08" w:rsidRPr="008C4AE6">
        <w:rPr>
          <w:color w:val="000000" w:themeColor="text1"/>
        </w:rPr>
        <w:t xml:space="preserve">The </w:t>
      </w:r>
      <w:r w:rsidR="00F56CBA" w:rsidRPr="008C4AE6">
        <w:rPr>
          <w:color w:val="000000" w:themeColor="text1"/>
        </w:rPr>
        <w:t xml:space="preserve">coach or the </w:t>
      </w:r>
      <w:r w:rsidR="00CE0511" w:rsidRPr="008C4AE6">
        <w:rPr>
          <w:color w:val="000000" w:themeColor="text1"/>
        </w:rPr>
        <w:t xml:space="preserve">manager </w:t>
      </w:r>
      <w:r w:rsidR="004D2CD9" w:rsidRPr="008C4AE6">
        <w:rPr>
          <w:color w:val="000000" w:themeColor="text1"/>
        </w:rPr>
        <w:t xml:space="preserve">asks the individual about </w:t>
      </w:r>
      <w:r w:rsidR="00F63461" w:rsidRPr="008C4AE6">
        <w:rPr>
          <w:color w:val="000000" w:themeColor="text1"/>
        </w:rPr>
        <w:t xml:space="preserve">the long term goals </w:t>
      </w:r>
      <w:r w:rsidR="00FC26CF" w:rsidRPr="008C4AE6">
        <w:rPr>
          <w:color w:val="000000" w:themeColor="text1"/>
        </w:rPr>
        <w:t xml:space="preserve">of the individual. </w:t>
      </w:r>
      <w:r w:rsidR="000B1B1D" w:rsidRPr="008C4AE6">
        <w:rPr>
          <w:color w:val="000000" w:themeColor="text1"/>
        </w:rPr>
        <w:t xml:space="preserve">Situation is another contributing factor </w:t>
      </w:r>
      <w:r w:rsidR="00241944" w:rsidRPr="008C4AE6">
        <w:rPr>
          <w:color w:val="000000" w:themeColor="text1"/>
        </w:rPr>
        <w:t xml:space="preserve">wherein the current knowledge as well as skills </w:t>
      </w:r>
      <w:proofErr w:type="gramStart"/>
      <w:r w:rsidR="00241944" w:rsidRPr="008C4AE6">
        <w:rPr>
          <w:color w:val="000000" w:themeColor="text1"/>
        </w:rPr>
        <w:t>are</w:t>
      </w:r>
      <w:proofErr w:type="gramEnd"/>
      <w:r w:rsidR="00241944" w:rsidRPr="008C4AE6">
        <w:rPr>
          <w:color w:val="000000" w:themeColor="text1"/>
        </w:rPr>
        <w:t xml:space="preserve"> ascertained </w:t>
      </w:r>
      <w:r w:rsidR="00226676" w:rsidRPr="008C4AE6">
        <w:rPr>
          <w:color w:val="000000" w:themeColor="text1"/>
        </w:rPr>
        <w:t xml:space="preserve">and a discussion is encouraged </w:t>
      </w:r>
      <w:r w:rsidR="00B03AC2" w:rsidRPr="008C4AE6">
        <w:rPr>
          <w:color w:val="000000" w:themeColor="text1"/>
        </w:rPr>
        <w:t xml:space="preserve">as to why the individuals are that level. </w:t>
      </w:r>
      <w:r w:rsidR="00194A10" w:rsidRPr="008C4AE6">
        <w:rPr>
          <w:color w:val="000000" w:themeColor="text1"/>
        </w:rPr>
        <w:t xml:space="preserve">At this stage, the </w:t>
      </w:r>
      <w:r w:rsidR="008F7F2B" w:rsidRPr="008C4AE6">
        <w:rPr>
          <w:color w:val="000000" w:themeColor="text1"/>
        </w:rPr>
        <w:t>individuals are asked about their current feelings about their situation. In addition to</w:t>
      </w:r>
      <w:r w:rsidR="005B746A" w:rsidRPr="008C4AE6">
        <w:rPr>
          <w:color w:val="000000" w:themeColor="text1"/>
        </w:rPr>
        <w:t xml:space="preserve"> this, they are asked about what is happening in life and work recently. </w:t>
      </w:r>
      <w:r w:rsidR="00987450" w:rsidRPr="008C4AE6">
        <w:rPr>
          <w:color w:val="000000" w:themeColor="text1"/>
        </w:rPr>
        <w:t xml:space="preserve">In the third phase of choices, </w:t>
      </w:r>
      <w:r w:rsidR="00EF4B6E" w:rsidRPr="008C4AE6">
        <w:rPr>
          <w:color w:val="000000" w:themeColor="text1"/>
        </w:rPr>
        <w:t xml:space="preserve">the coach or the manager </w:t>
      </w:r>
      <w:r w:rsidR="002529FC" w:rsidRPr="008C4AE6">
        <w:rPr>
          <w:color w:val="000000" w:themeColor="text1"/>
        </w:rPr>
        <w:t xml:space="preserve">helps the individual in </w:t>
      </w:r>
      <w:r w:rsidR="00DC1FDA" w:rsidRPr="008C4AE6">
        <w:rPr>
          <w:color w:val="000000" w:themeColor="text1"/>
        </w:rPr>
        <w:t xml:space="preserve">identifying all the possible avenues for achieving the desired outcome. It is at this phase that all the brainstorming choices for the individuals are discussed. </w:t>
      </w:r>
      <w:r w:rsidR="00AA5E30" w:rsidRPr="008C4AE6">
        <w:rPr>
          <w:color w:val="000000" w:themeColor="text1"/>
        </w:rPr>
        <w:t xml:space="preserve">In this phase, </w:t>
      </w:r>
      <w:r w:rsidR="00F42598" w:rsidRPr="008C4AE6">
        <w:rPr>
          <w:color w:val="000000" w:themeColor="text1"/>
        </w:rPr>
        <w:t xml:space="preserve">the current options for actions are available to the individual. </w:t>
      </w:r>
      <w:r w:rsidR="00D21CA0" w:rsidRPr="008C4AE6">
        <w:rPr>
          <w:color w:val="000000" w:themeColor="text1"/>
        </w:rPr>
        <w:t xml:space="preserve">Action </w:t>
      </w:r>
      <w:r w:rsidR="00C931E1" w:rsidRPr="008C4AE6">
        <w:rPr>
          <w:color w:val="000000" w:themeColor="text1"/>
        </w:rPr>
        <w:t>is the next phase wherein improve</w:t>
      </w:r>
      <w:r w:rsidR="00230B66" w:rsidRPr="008C4AE6">
        <w:rPr>
          <w:color w:val="000000" w:themeColor="text1"/>
        </w:rPr>
        <w:t xml:space="preserve">ments for the </w:t>
      </w:r>
      <w:r w:rsidR="00C931E1" w:rsidRPr="008C4AE6">
        <w:rPr>
          <w:color w:val="000000" w:themeColor="text1"/>
        </w:rPr>
        <w:t>individual</w:t>
      </w:r>
      <w:r w:rsidR="00230B66" w:rsidRPr="008C4AE6">
        <w:rPr>
          <w:color w:val="000000" w:themeColor="text1"/>
        </w:rPr>
        <w:t>s</w:t>
      </w:r>
      <w:r w:rsidR="00C931E1" w:rsidRPr="008C4AE6">
        <w:rPr>
          <w:color w:val="000000" w:themeColor="text1"/>
        </w:rPr>
        <w:t xml:space="preserve"> are discussed </w:t>
      </w:r>
      <w:r w:rsidR="00230B66" w:rsidRPr="008C4AE6">
        <w:rPr>
          <w:color w:val="000000" w:themeColor="text1"/>
        </w:rPr>
        <w:t xml:space="preserve">and how these improvements </w:t>
      </w:r>
      <w:r w:rsidR="00C56B35" w:rsidRPr="008C4AE6">
        <w:rPr>
          <w:color w:val="000000" w:themeColor="text1"/>
        </w:rPr>
        <w:t>can be made.</w:t>
      </w:r>
      <w:r w:rsidR="006C17F0" w:rsidRPr="008C4AE6">
        <w:rPr>
          <w:color w:val="000000" w:themeColor="text1"/>
        </w:rPr>
        <w:t xml:space="preserve"> SMART goals can act as a checklist </w:t>
      </w:r>
      <w:r w:rsidR="004D7136" w:rsidRPr="008C4AE6">
        <w:rPr>
          <w:color w:val="000000" w:themeColor="text1"/>
        </w:rPr>
        <w:t xml:space="preserve">for any of the actions. </w:t>
      </w:r>
      <w:r w:rsidR="00FC66C2" w:rsidRPr="008C4AE6">
        <w:rPr>
          <w:color w:val="000000" w:themeColor="text1"/>
        </w:rPr>
        <w:t xml:space="preserve">Review is that stage wherein both the coach and the employee </w:t>
      </w:r>
      <w:r w:rsidR="009C0ED6" w:rsidRPr="008C4AE6">
        <w:rPr>
          <w:color w:val="000000" w:themeColor="text1"/>
        </w:rPr>
        <w:t xml:space="preserve">arrange for regular meetings </w:t>
      </w:r>
      <w:r w:rsidR="00A4290E" w:rsidRPr="008C4AE6">
        <w:rPr>
          <w:color w:val="000000" w:themeColor="text1"/>
        </w:rPr>
        <w:t xml:space="preserve">to ensure that the employee is </w:t>
      </w:r>
      <w:r w:rsidR="00C73F12" w:rsidRPr="008C4AE6">
        <w:rPr>
          <w:color w:val="000000" w:themeColor="text1"/>
        </w:rPr>
        <w:t xml:space="preserve">on track to offer any assistance. </w:t>
      </w:r>
      <w:r w:rsidR="00D07F94" w:rsidRPr="008C4AE6">
        <w:rPr>
          <w:color w:val="000000" w:themeColor="text1"/>
        </w:rPr>
        <w:t xml:space="preserve">The meetings and checkpoints </w:t>
      </w:r>
      <w:r w:rsidR="00D45602" w:rsidRPr="008C4AE6">
        <w:rPr>
          <w:color w:val="000000" w:themeColor="text1"/>
        </w:rPr>
        <w:t xml:space="preserve">are based on the </w:t>
      </w:r>
      <w:r w:rsidR="00FE3DAD" w:rsidRPr="008C4AE6">
        <w:rPr>
          <w:color w:val="000000" w:themeColor="text1"/>
        </w:rPr>
        <w:t xml:space="preserve">deadlines for tasks </w:t>
      </w:r>
      <w:r w:rsidR="00735E36" w:rsidRPr="008C4AE6">
        <w:rPr>
          <w:color w:val="000000" w:themeColor="text1"/>
        </w:rPr>
        <w:t xml:space="preserve">which are set in the action </w:t>
      </w:r>
      <w:r w:rsidR="004E24B6" w:rsidRPr="008C4AE6">
        <w:rPr>
          <w:color w:val="000000" w:themeColor="text1"/>
        </w:rPr>
        <w:t xml:space="preserve">of the process. </w:t>
      </w:r>
      <w:r w:rsidR="001513A1" w:rsidRPr="008C4AE6">
        <w:rPr>
          <w:color w:val="000000" w:themeColor="text1"/>
        </w:rPr>
        <w:t xml:space="preserve">At this phase, several questions are </w:t>
      </w:r>
      <w:r w:rsidR="00343ABA" w:rsidRPr="008C4AE6">
        <w:rPr>
          <w:color w:val="000000" w:themeColor="text1"/>
        </w:rPr>
        <w:t xml:space="preserve">asked from the individual </w:t>
      </w:r>
      <w:r w:rsidR="008D6777" w:rsidRPr="008C4AE6">
        <w:rPr>
          <w:color w:val="000000" w:themeColor="text1"/>
        </w:rPr>
        <w:t xml:space="preserve">such as the suitability of the review </w:t>
      </w:r>
      <w:r w:rsidR="0090063B" w:rsidRPr="008C4AE6">
        <w:rPr>
          <w:color w:val="000000" w:themeColor="text1"/>
        </w:rPr>
        <w:t xml:space="preserve">progress and the actions </w:t>
      </w:r>
      <w:r w:rsidR="004F7E27" w:rsidRPr="008C4AE6">
        <w:rPr>
          <w:color w:val="000000" w:themeColor="text1"/>
        </w:rPr>
        <w:t xml:space="preserve">moving towards goals. </w:t>
      </w:r>
    </w:p>
    <w:p w:rsidR="00C36AE7" w:rsidRPr="008C4AE6" w:rsidRDefault="00C36AE7" w:rsidP="008C4AE6">
      <w:pPr>
        <w:spacing w:before="100" w:beforeAutospacing="1" w:after="100" w:afterAutospacing="1" w:line="360" w:lineRule="auto"/>
        <w:jc w:val="both"/>
        <w:rPr>
          <w:color w:val="000000" w:themeColor="text1"/>
        </w:rPr>
      </w:pPr>
      <w:r w:rsidRPr="008C4AE6">
        <w:rPr>
          <w:color w:val="000000" w:themeColor="text1"/>
        </w:rPr>
        <w:t xml:space="preserve">This particular model is </w:t>
      </w:r>
      <w:r w:rsidR="00363F34" w:rsidRPr="008C4AE6">
        <w:rPr>
          <w:color w:val="000000" w:themeColor="text1"/>
        </w:rPr>
        <w:t xml:space="preserve">useful for </w:t>
      </w:r>
      <w:r w:rsidR="00EA6584" w:rsidRPr="008C4AE6">
        <w:rPr>
          <w:color w:val="000000" w:themeColor="text1"/>
        </w:rPr>
        <w:t xml:space="preserve">those managers and coaches to </w:t>
      </w:r>
      <w:r w:rsidR="00413C56" w:rsidRPr="008C4AE6">
        <w:rPr>
          <w:color w:val="000000" w:themeColor="text1"/>
        </w:rPr>
        <w:t xml:space="preserve">choose to adopt less auto autocratic approach </w:t>
      </w:r>
      <w:r w:rsidR="00AF3CD3" w:rsidRPr="008C4AE6">
        <w:rPr>
          <w:color w:val="000000" w:themeColor="text1"/>
        </w:rPr>
        <w:t xml:space="preserve">to coaching and leading. </w:t>
      </w:r>
      <w:r w:rsidR="00222898" w:rsidRPr="008C4AE6">
        <w:rPr>
          <w:color w:val="000000" w:themeColor="text1"/>
        </w:rPr>
        <w:t xml:space="preserve">Integration of this model </w:t>
      </w:r>
      <w:r w:rsidR="00AF1763" w:rsidRPr="008C4AE6">
        <w:rPr>
          <w:color w:val="000000" w:themeColor="text1"/>
        </w:rPr>
        <w:t xml:space="preserve">helps in </w:t>
      </w:r>
      <w:r w:rsidR="001C123F" w:rsidRPr="008C4AE6">
        <w:rPr>
          <w:color w:val="000000" w:themeColor="text1"/>
        </w:rPr>
        <w:t xml:space="preserve">regularly checking the </w:t>
      </w:r>
      <w:r w:rsidR="00B157CC" w:rsidRPr="008C4AE6">
        <w:rPr>
          <w:color w:val="000000" w:themeColor="text1"/>
        </w:rPr>
        <w:t xml:space="preserve">progress of the employee on track </w:t>
      </w:r>
      <w:r w:rsidR="00577789" w:rsidRPr="008C4AE6">
        <w:rPr>
          <w:color w:val="000000" w:themeColor="text1"/>
        </w:rPr>
        <w:t xml:space="preserve">and working on attainment of goals. </w:t>
      </w:r>
      <w:r w:rsidR="00D82F46" w:rsidRPr="008C4AE6">
        <w:rPr>
          <w:color w:val="000000" w:themeColor="text1"/>
        </w:rPr>
        <w:t>It</w:t>
      </w:r>
      <w:r w:rsidR="00B7022A" w:rsidRPr="008C4AE6">
        <w:rPr>
          <w:color w:val="000000" w:themeColor="text1"/>
        </w:rPr>
        <w:t xml:space="preserve"> also provide</w:t>
      </w:r>
      <w:r w:rsidR="00015936" w:rsidRPr="008C4AE6">
        <w:rPr>
          <w:color w:val="000000" w:themeColor="text1"/>
        </w:rPr>
        <w:t xml:space="preserve">s a safety </w:t>
      </w:r>
      <w:r w:rsidR="00B7022A" w:rsidRPr="008C4AE6">
        <w:rPr>
          <w:color w:val="000000" w:themeColor="text1"/>
        </w:rPr>
        <w:t xml:space="preserve">net to the employees </w:t>
      </w:r>
      <w:r w:rsidR="00590113" w:rsidRPr="008C4AE6">
        <w:rPr>
          <w:color w:val="000000" w:themeColor="text1"/>
        </w:rPr>
        <w:t>who are so</w:t>
      </w:r>
      <w:r w:rsidR="002A3E17" w:rsidRPr="008C4AE6">
        <w:rPr>
          <w:color w:val="000000" w:themeColor="text1"/>
        </w:rPr>
        <w:t>metimes incapable of completing</w:t>
      </w:r>
      <w:r w:rsidR="00590113" w:rsidRPr="008C4AE6">
        <w:rPr>
          <w:color w:val="000000" w:themeColor="text1"/>
        </w:rPr>
        <w:t xml:space="preserve"> certain tasks. </w:t>
      </w:r>
      <w:r w:rsidR="00303F09" w:rsidRPr="008C4AE6">
        <w:rPr>
          <w:color w:val="000000" w:themeColor="text1"/>
        </w:rPr>
        <w:t xml:space="preserve">The prime purpose of this model is to </w:t>
      </w:r>
      <w:r w:rsidR="00015936" w:rsidRPr="008C4AE6">
        <w:rPr>
          <w:color w:val="000000" w:themeColor="text1"/>
        </w:rPr>
        <w:t xml:space="preserve">enhance and encourage employee </w:t>
      </w:r>
      <w:r w:rsidR="002A3E17" w:rsidRPr="008C4AE6">
        <w:rPr>
          <w:color w:val="000000" w:themeColor="text1"/>
        </w:rPr>
        <w:t xml:space="preserve">development for both </w:t>
      </w:r>
      <w:r w:rsidR="00121A34" w:rsidRPr="008C4AE6">
        <w:rPr>
          <w:color w:val="000000" w:themeColor="text1"/>
        </w:rPr>
        <w:t xml:space="preserve">short-term and long term. </w:t>
      </w:r>
      <w:r w:rsidR="00760A78" w:rsidRPr="008C4AE6">
        <w:rPr>
          <w:color w:val="000000" w:themeColor="text1"/>
        </w:rPr>
        <w:t xml:space="preserve">This model is of great use </w:t>
      </w:r>
      <w:r w:rsidR="007A21E9" w:rsidRPr="008C4AE6">
        <w:rPr>
          <w:color w:val="000000" w:themeColor="text1"/>
        </w:rPr>
        <w:t xml:space="preserve">to those coaches and managers </w:t>
      </w:r>
      <w:r w:rsidR="00B757CD" w:rsidRPr="008C4AE6">
        <w:rPr>
          <w:color w:val="000000" w:themeColor="text1"/>
        </w:rPr>
        <w:t xml:space="preserve">who do not ample amount of time </w:t>
      </w:r>
      <w:r w:rsidR="00C95979" w:rsidRPr="008C4AE6">
        <w:rPr>
          <w:color w:val="000000" w:themeColor="text1"/>
        </w:rPr>
        <w:t xml:space="preserve">to supervise each and every employee to attain the desired outcome. </w:t>
      </w:r>
      <w:r w:rsidR="005213D2" w:rsidRPr="008C4AE6">
        <w:rPr>
          <w:color w:val="000000" w:themeColor="text1"/>
        </w:rPr>
        <w:t xml:space="preserve"> </w:t>
      </w:r>
    </w:p>
    <w:p w:rsidR="000107E4" w:rsidRPr="008C4AE6" w:rsidRDefault="002968CC" w:rsidP="008C4AE6">
      <w:pPr>
        <w:pStyle w:val="Heading1"/>
        <w:spacing w:before="100" w:beforeAutospacing="1" w:after="100" w:afterAutospacing="1" w:line="360" w:lineRule="auto"/>
        <w:jc w:val="both"/>
        <w:rPr>
          <w:rFonts w:ascii="Times New Roman" w:hAnsi="Times New Roman" w:cs="Times New Roman"/>
          <w:color w:val="000000" w:themeColor="text1"/>
          <w:sz w:val="24"/>
          <w:szCs w:val="24"/>
        </w:rPr>
      </w:pPr>
      <w:bookmarkStart w:id="5" w:name="_Toc22930870"/>
      <w:r>
        <w:rPr>
          <w:rFonts w:ascii="Times New Roman" w:hAnsi="Times New Roman" w:cs="Times New Roman"/>
          <w:color w:val="000000" w:themeColor="text1"/>
          <w:sz w:val="24"/>
          <w:szCs w:val="24"/>
        </w:rPr>
        <w:t xml:space="preserve">Vodafone </w:t>
      </w:r>
      <w:r w:rsidR="000107E4" w:rsidRPr="008C4AE6">
        <w:rPr>
          <w:rFonts w:ascii="Times New Roman" w:hAnsi="Times New Roman" w:cs="Times New Roman"/>
          <w:color w:val="000000" w:themeColor="text1"/>
          <w:sz w:val="24"/>
          <w:szCs w:val="24"/>
        </w:rPr>
        <w:t>context</w:t>
      </w:r>
      <w:bookmarkEnd w:id="5"/>
      <w:r w:rsidR="000107E4" w:rsidRPr="008C4AE6">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(Organisational context)</w:t>
      </w:r>
    </w:p>
    <w:p w:rsidR="0022233F" w:rsidRPr="008C4AE6" w:rsidRDefault="00052EAF" w:rsidP="008C4AE6">
      <w:pPr>
        <w:spacing w:before="100" w:beforeAutospacing="1" w:after="100" w:afterAutospacing="1" w:line="360" w:lineRule="auto"/>
        <w:jc w:val="both"/>
        <w:rPr>
          <w:color w:val="000000" w:themeColor="text1"/>
        </w:rPr>
      </w:pPr>
      <w:r w:rsidRPr="008C4AE6">
        <w:rPr>
          <w:color w:val="000000" w:themeColor="text1"/>
        </w:rPr>
        <w:t xml:space="preserve">With regards to Vodafone, it is seen that the </w:t>
      </w:r>
      <w:r w:rsidR="00093621" w:rsidRPr="008C4AE6">
        <w:rPr>
          <w:color w:val="000000" w:themeColor="text1"/>
        </w:rPr>
        <w:t>company is facing the increasing issue of professional</w:t>
      </w:r>
      <w:r w:rsidR="00227184" w:rsidRPr="008C4AE6">
        <w:rPr>
          <w:color w:val="000000" w:themeColor="text1"/>
        </w:rPr>
        <w:t xml:space="preserve"> development of employees. The</w:t>
      </w:r>
      <w:r w:rsidR="00093621" w:rsidRPr="008C4AE6">
        <w:rPr>
          <w:color w:val="000000" w:themeColor="text1"/>
        </w:rPr>
        <w:t xml:space="preserve"> emplo</w:t>
      </w:r>
      <w:r w:rsidR="005C4961" w:rsidRPr="008C4AE6">
        <w:rPr>
          <w:color w:val="000000" w:themeColor="text1"/>
        </w:rPr>
        <w:t xml:space="preserve">yees of Vodafone lack in </w:t>
      </w:r>
      <w:r w:rsidR="00495F9D" w:rsidRPr="008C4AE6">
        <w:rPr>
          <w:color w:val="000000" w:themeColor="text1"/>
        </w:rPr>
        <w:t xml:space="preserve">their </w:t>
      </w:r>
      <w:r w:rsidR="00495F9D" w:rsidRPr="008C4AE6">
        <w:rPr>
          <w:color w:val="000000" w:themeColor="text1"/>
        </w:rPr>
        <w:lastRenderedPageBreak/>
        <w:t xml:space="preserve">professional development. </w:t>
      </w:r>
      <w:r w:rsidR="00494969" w:rsidRPr="008C4AE6">
        <w:rPr>
          <w:color w:val="000000" w:themeColor="text1"/>
        </w:rPr>
        <w:t xml:space="preserve">In many departments, the employees do not have the relevant </w:t>
      </w:r>
      <w:r w:rsidR="00586044" w:rsidRPr="008C4AE6">
        <w:rPr>
          <w:color w:val="000000" w:themeColor="text1"/>
        </w:rPr>
        <w:t xml:space="preserve">skill levels and lack in strategic thinking </w:t>
      </w:r>
      <w:r w:rsidR="002A4C5D" w:rsidRPr="008C4AE6">
        <w:rPr>
          <w:color w:val="000000" w:themeColor="text1"/>
        </w:rPr>
        <w:t xml:space="preserve">and problem analysis. It is because of this lack of </w:t>
      </w:r>
      <w:r w:rsidR="00A608EA" w:rsidRPr="008C4AE6">
        <w:rPr>
          <w:color w:val="000000" w:themeColor="text1"/>
        </w:rPr>
        <w:t xml:space="preserve">professional development that </w:t>
      </w:r>
      <w:r w:rsidR="008E01FB" w:rsidRPr="008C4AE6">
        <w:rPr>
          <w:color w:val="000000" w:themeColor="text1"/>
        </w:rPr>
        <w:t xml:space="preserve">the employees of Vodafone are not able to promote their </w:t>
      </w:r>
      <w:r w:rsidR="00D16D23" w:rsidRPr="008C4AE6">
        <w:rPr>
          <w:color w:val="000000" w:themeColor="text1"/>
        </w:rPr>
        <w:t xml:space="preserve">personal and professional growth. </w:t>
      </w:r>
      <w:r w:rsidR="00596AE5" w:rsidRPr="008C4AE6">
        <w:rPr>
          <w:color w:val="000000" w:themeColor="text1"/>
        </w:rPr>
        <w:t>This further create</w:t>
      </w:r>
      <w:r w:rsidR="00723A10" w:rsidRPr="008C4AE6">
        <w:rPr>
          <w:color w:val="000000" w:themeColor="text1"/>
        </w:rPr>
        <w:t xml:space="preserve">s the </w:t>
      </w:r>
      <w:r w:rsidR="00D37903" w:rsidRPr="008C4AE6">
        <w:rPr>
          <w:color w:val="000000" w:themeColor="text1"/>
        </w:rPr>
        <w:t xml:space="preserve">problem for the organisation </w:t>
      </w:r>
      <w:r w:rsidR="0036447C" w:rsidRPr="008C4AE6">
        <w:rPr>
          <w:color w:val="000000" w:themeColor="text1"/>
        </w:rPr>
        <w:t xml:space="preserve">as the </w:t>
      </w:r>
      <w:r w:rsidR="00D14E38" w:rsidRPr="008C4AE6">
        <w:rPr>
          <w:color w:val="000000" w:themeColor="text1"/>
        </w:rPr>
        <w:t xml:space="preserve">services provided by them are not up to the mark. </w:t>
      </w:r>
      <w:r w:rsidR="00723A10" w:rsidRPr="008C4AE6">
        <w:rPr>
          <w:color w:val="000000" w:themeColor="text1"/>
        </w:rPr>
        <w:t>Vodafone, thus, lacks in creating a succession</w:t>
      </w:r>
      <w:r w:rsidR="004730E1" w:rsidRPr="008C4AE6">
        <w:rPr>
          <w:color w:val="000000" w:themeColor="text1"/>
        </w:rPr>
        <w:t xml:space="preserve"> plan</w:t>
      </w:r>
      <w:r w:rsidR="00DE0EC9" w:rsidRPr="008C4AE6">
        <w:rPr>
          <w:color w:val="000000" w:themeColor="text1"/>
        </w:rPr>
        <w:t xml:space="preserve"> in advance. Communication within </w:t>
      </w:r>
      <w:r w:rsidR="001A6C93" w:rsidRPr="008C4AE6">
        <w:rPr>
          <w:color w:val="000000" w:themeColor="text1"/>
        </w:rPr>
        <w:t>the workplace as well as the organisation</w:t>
      </w:r>
      <w:r w:rsidR="006035E6" w:rsidRPr="008C4AE6">
        <w:rPr>
          <w:color w:val="000000" w:themeColor="text1"/>
        </w:rPr>
        <w:t xml:space="preserve"> has deteriorated</w:t>
      </w:r>
      <w:r w:rsidR="000F5314" w:rsidRPr="008C4AE6">
        <w:rPr>
          <w:color w:val="000000" w:themeColor="text1"/>
        </w:rPr>
        <w:t xml:space="preserve"> as a result of which company ethics and </w:t>
      </w:r>
      <w:r w:rsidR="008C4AE6" w:rsidRPr="008C4AE6">
        <w:rPr>
          <w:color w:val="000000" w:themeColor="text1"/>
        </w:rPr>
        <w:t>culture is</w:t>
      </w:r>
      <w:r w:rsidR="007A7081" w:rsidRPr="008C4AE6">
        <w:rPr>
          <w:color w:val="000000" w:themeColor="text1"/>
        </w:rPr>
        <w:t xml:space="preserve"> facing issues.</w:t>
      </w:r>
      <w:r w:rsidR="004C74AA" w:rsidRPr="008C4AE6">
        <w:rPr>
          <w:color w:val="000000" w:themeColor="text1"/>
        </w:rPr>
        <w:t xml:space="preserve"> Some </w:t>
      </w:r>
      <w:r w:rsidR="00554F08" w:rsidRPr="008C4AE6">
        <w:rPr>
          <w:color w:val="000000" w:themeColor="text1"/>
        </w:rPr>
        <w:t>of the major issues among the employees of Vodafone are lack of customer handlin</w:t>
      </w:r>
      <w:r w:rsidR="00154C95" w:rsidRPr="008C4AE6">
        <w:rPr>
          <w:color w:val="000000" w:themeColor="text1"/>
        </w:rPr>
        <w:t xml:space="preserve">g as well as lack of innovation. </w:t>
      </w:r>
      <w:r w:rsidR="00FD2BA2" w:rsidRPr="008C4AE6">
        <w:rPr>
          <w:color w:val="000000" w:themeColor="text1"/>
        </w:rPr>
        <w:t>Since the Company caters</w:t>
      </w:r>
      <w:r w:rsidR="00587534" w:rsidRPr="008C4AE6">
        <w:rPr>
          <w:color w:val="000000" w:themeColor="text1"/>
        </w:rPr>
        <w:t xml:space="preserve"> under</w:t>
      </w:r>
      <w:r w:rsidR="00FD2BA2" w:rsidRPr="008C4AE6">
        <w:rPr>
          <w:color w:val="000000" w:themeColor="text1"/>
        </w:rPr>
        <w:t xml:space="preserve"> the</w:t>
      </w:r>
      <w:r w:rsidR="00272623" w:rsidRPr="008C4AE6">
        <w:rPr>
          <w:color w:val="000000" w:themeColor="text1"/>
        </w:rPr>
        <w:t xml:space="preserve"> industry of telecommunications, it has been observed that the </w:t>
      </w:r>
      <w:r w:rsidR="00535652" w:rsidRPr="008C4AE6">
        <w:rPr>
          <w:color w:val="000000" w:themeColor="text1"/>
        </w:rPr>
        <w:t>customer requirements are changing</w:t>
      </w:r>
      <w:r w:rsidR="00D94279" w:rsidRPr="008C4AE6">
        <w:rPr>
          <w:color w:val="000000" w:themeColor="text1"/>
        </w:rPr>
        <w:t xml:space="preserve"> at an increasing rate. </w:t>
      </w:r>
      <w:r w:rsidR="000B4D73" w:rsidRPr="008C4AE6">
        <w:rPr>
          <w:color w:val="000000" w:themeColor="text1"/>
        </w:rPr>
        <w:t xml:space="preserve">Also, the competition </w:t>
      </w:r>
      <w:r w:rsidR="0000005D" w:rsidRPr="008C4AE6">
        <w:rPr>
          <w:color w:val="000000" w:themeColor="text1"/>
        </w:rPr>
        <w:t xml:space="preserve">levels are high </w:t>
      </w:r>
      <w:r w:rsidR="00312B4A" w:rsidRPr="008C4AE6">
        <w:rPr>
          <w:color w:val="000000" w:themeColor="text1"/>
        </w:rPr>
        <w:t xml:space="preserve">in this industry wherein every single day, </w:t>
      </w:r>
      <w:r w:rsidR="00ED326B" w:rsidRPr="008C4AE6">
        <w:rPr>
          <w:color w:val="000000" w:themeColor="text1"/>
        </w:rPr>
        <w:t xml:space="preserve">a new offer or scheme is provided to the customers. </w:t>
      </w:r>
      <w:r w:rsidR="006D5B61" w:rsidRPr="008C4AE6">
        <w:rPr>
          <w:color w:val="000000" w:themeColor="text1"/>
        </w:rPr>
        <w:t>Howeve</w:t>
      </w:r>
      <w:r w:rsidR="00CF5D14" w:rsidRPr="008C4AE6">
        <w:rPr>
          <w:color w:val="000000" w:themeColor="text1"/>
        </w:rPr>
        <w:t>r</w:t>
      </w:r>
      <w:r w:rsidR="00385D85" w:rsidRPr="008C4AE6">
        <w:rPr>
          <w:color w:val="000000" w:themeColor="text1"/>
        </w:rPr>
        <w:t xml:space="preserve">, a number of employees of Vodafone are not well versed with the required skills and technology to meet these changing requirements and </w:t>
      </w:r>
      <w:r w:rsidR="000B4D73" w:rsidRPr="008C4AE6">
        <w:rPr>
          <w:color w:val="000000" w:themeColor="text1"/>
        </w:rPr>
        <w:t>to sustai</w:t>
      </w:r>
      <w:r w:rsidR="00456E4A" w:rsidRPr="008C4AE6">
        <w:rPr>
          <w:color w:val="000000" w:themeColor="text1"/>
        </w:rPr>
        <w:t xml:space="preserve">n the competition in the long run. </w:t>
      </w:r>
      <w:r w:rsidR="001102B3" w:rsidRPr="008C4AE6">
        <w:rPr>
          <w:color w:val="000000" w:themeColor="text1"/>
        </w:rPr>
        <w:t xml:space="preserve">Somewhere, the organisational culture is to be blamed because no learning and developmental opportunities </w:t>
      </w:r>
      <w:r w:rsidR="00A844F0" w:rsidRPr="008C4AE6">
        <w:rPr>
          <w:color w:val="000000" w:themeColor="text1"/>
        </w:rPr>
        <w:t xml:space="preserve">are </w:t>
      </w:r>
      <w:r w:rsidR="003A189E" w:rsidRPr="008C4AE6">
        <w:rPr>
          <w:color w:val="000000" w:themeColor="text1"/>
        </w:rPr>
        <w:t xml:space="preserve">provide to the </w:t>
      </w:r>
      <w:r w:rsidR="00A844F0" w:rsidRPr="008C4AE6">
        <w:rPr>
          <w:color w:val="000000" w:themeColor="text1"/>
        </w:rPr>
        <w:t xml:space="preserve">employees </w:t>
      </w:r>
      <w:r w:rsidR="00755D40" w:rsidRPr="008C4AE6">
        <w:rPr>
          <w:color w:val="000000" w:themeColor="text1"/>
        </w:rPr>
        <w:t xml:space="preserve">which might prove to be </w:t>
      </w:r>
      <w:r w:rsidR="004078ED" w:rsidRPr="008C4AE6">
        <w:rPr>
          <w:color w:val="000000" w:themeColor="text1"/>
        </w:rPr>
        <w:t xml:space="preserve">of benefit to the employees as well as organisations. </w:t>
      </w:r>
      <w:r w:rsidR="001A23D2" w:rsidRPr="008C4AE6">
        <w:rPr>
          <w:color w:val="000000" w:themeColor="text1"/>
        </w:rPr>
        <w:t xml:space="preserve">In addition to this, it is also good for customers as well </w:t>
      </w:r>
      <w:r w:rsidR="008C4AE6" w:rsidRPr="008C4AE6">
        <w:rPr>
          <w:color w:val="000000" w:themeColor="text1"/>
        </w:rPr>
        <w:t>because developmental</w:t>
      </w:r>
      <w:r w:rsidR="001A23D2" w:rsidRPr="008C4AE6">
        <w:rPr>
          <w:color w:val="000000" w:themeColor="text1"/>
        </w:rPr>
        <w:t xml:space="preserve"> opportunities of the employees </w:t>
      </w:r>
      <w:r w:rsidR="00CD784F" w:rsidRPr="008C4AE6">
        <w:rPr>
          <w:color w:val="000000" w:themeColor="text1"/>
        </w:rPr>
        <w:t xml:space="preserve">result into better services. </w:t>
      </w:r>
    </w:p>
    <w:p w:rsidR="000107E4" w:rsidRPr="008C4AE6" w:rsidRDefault="00EC1BC2" w:rsidP="008C4AE6">
      <w:pPr>
        <w:pStyle w:val="Heading1"/>
        <w:spacing w:before="100" w:beforeAutospacing="1" w:after="100" w:afterAutospacing="1" w:line="360" w:lineRule="auto"/>
        <w:jc w:val="both"/>
        <w:rPr>
          <w:rFonts w:ascii="Times New Roman" w:hAnsi="Times New Roman" w:cs="Times New Roman"/>
          <w:color w:val="000000" w:themeColor="text1"/>
          <w:sz w:val="24"/>
          <w:szCs w:val="24"/>
        </w:rPr>
      </w:pPr>
      <w:bookmarkStart w:id="6" w:name="_Toc22930871"/>
      <w:r w:rsidRPr="008C4AE6">
        <w:rPr>
          <w:rFonts w:ascii="Times New Roman" w:hAnsi="Times New Roman" w:cs="Times New Roman"/>
          <w:color w:val="000000" w:themeColor="text1"/>
          <w:sz w:val="24"/>
          <w:szCs w:val="24"/>
        </w:rPr>
        <w:t>Purpose of coaching and mentoring in Vodafone</w:t>
      </w:r>
      <w:bookmarkEnd w:id="6"/>
      <w:r w:rsidRPr="008C4AE6">
        <w:rPr>
          <w:rFonts w:ascii="Times New Roman" w:hAnsi="Times New Roman" w:cs="Times New Roman"/>
          <w:color w:val="000000" w:themeColor="text1"/>
          <w:sz w:val="24"/>
          <w:szCs w:val="24"/>
        </w:rPr>
        <w:t xml:space="preserve"> </w:t>
      </w:r>
    </w:p>
    <w:p w:rsidR="0022233F" w:rsidRPr="008C4AE6" w:rsidRDefault="0022233F" w:rsidP="008C4AE6">
      <w:pPr>
        <w:spacing w:before="100" w:beforeAutospacing="1" w:after="100" w:afterAutospacing="1" w:line="360" w:lineRule="auto"/>
        <w:jc w:val="both"/>
        <w:rPr>
          <w:color w:val="000000" w:themeColor="text1"/>
        </w:rPr>
      </w:pPr>
      <w:r w:rsidRPr="008C4AE6">
        <w:rPr>
          <w:color w:val="000000" w:themeColor="text1"/>
        </w:rPr>
        <w:t xml:space="preserve">Considering the case of Vodafone, it is seen that the </w:t>
      </w:r>
      <w:r w:rsidR="002315A4" w:rsidRPr="008C4AE6">
        <w:rPr>
          <w:color w:val="000000" w:themeColor="text1"/>
        </w:rPr>
        <w:t xml:space="preserve">approach of coaching and mentoring can be </w:t>
      </w:r>
      <w:r w:rsidR="008C4AE6" w:rsidRPr="008C4AE6">
        <w:rPr>
          <w:color w:val="000000" w:themeColor="text1"/>
        </w:rPr>
        <w:t>effective in</w:t>
      </w:r>
      <w:r w:rsidR="002315A4" w:rsidRPr="008C4AE6">
        <w:rPr>
          <w:color w:val="000000" w:themeColor="text1"/>
        </w:rPr>
        <w:t xml:space="preserve"> improving the knowledge and skill set of employees which is the need of the hour. The main purpose of coaching and mentoring in V</w:t>
      </w:r>
      <w:r w:rsidR="00791394" w:rsidRPr="008C4AE6">
        <w:rPr>
          <w:color w:val="000000" w:themeColor="text1"/>
        </w:rPr>
        <w:t xml:space="preserve">odafone is to </w:t>
      </w:r>
      <w:r w:rsidR="00247FAA" w:rsidRPr="008C4AE6">
        <w:rPr>
          <w:color w:val="000000" w:themeColor="text1"/>
        </w:rPr>
        <w:t xml:space="preserve">develop the employees as effective performers. </w:t>
      </w:r>
      <w:r w:rsidR="0052547D" w:rsidRPr="008C4AE6">
        <w:rPr>
          <w:color w:val="000000" w:themeColor="text1"/>
        </w:rPr>
        <w:t xml:space="preserve">It is an effective technique </w:t>
      </w:r>
      <w:r w:rsidR="000F539B" w:rsidRPr="008C4AE6">
        <w:rPr>
          <w:color w:val="000000" w:themeColor="text1"/>
        </w:rPr>
        <w:t xml:space="preserve">in employee development for staff level as well as management level. </w:t>
      </w:r>
      <w:r w:rsidR="007D2E5A" w:rsidRPr="008C4AE6">
        <w:rPr>
          <w:color w:val="000000" w:themeColor="text1"/>
        </w:rPr>
        <w:t>Moreover, coaching and mentoring in this organisational context can hel</w:t>
      </w:r>
      <w:r w:rsidR="00344581" w:rsidRPr="008C4AE6">
        <w:rPr>
          <w:color w:val="000000" w:themeColor="text1"/>
        </w:rPr>
        <w:t xml:space="preserve">p individuals in </w:t>
      </w:r>
      <w:r w:rsidR="006138F7" w:rsidRPr="008C4AE6">
        <w:rPr>
          <w:color w:val="000000" w:themeColor="text1"/>
        </w:rPr>
        <w:t xml:space="preserve">professional and personal development. </w:t>
      </w:r>
      <w:r w:rsidR="00AC7187" w:rsidRPr="008C4AE6">
        <w:rPr>
          <w:color w:val="000000" w:themeColor="text1"/>
        </w:rPr>
        <w:t>Working with a coach or a mentor will provi</w:t>
      </w:r>
      <w:r w:rsidR="007009F4" w:rsidRPr="008C4AE6">
        <w:rPr>
          <w:color w:val="000000" w:themeColor="text1"/>
        </w:rPr>
        <w:t xml:space="preserve">de the employees of Vodafone with the opportunity to </w:t>
      </w:r>
      <w:r w:rsidR="00AF4F6E" w:rsidRPr="008C4AE6">
        <w:rPr>
          <w:color w:val="000000" w:themeColor="text1"/>
        </w:rPr>
        <w:t xml:space="preserve">explore those topics </w:t>
      </w:r>
      <w:r w:rsidR="00AC7233" w:rsidRPr="008C4AE6">
        <w:rPr>
          <w:color w:val="000000" w:themeColor="text1"/>
        </w:rPr>
        <w:t>which enhance career progression and</w:t>
      </w:r>
      <w:r w:rsidR="003E1A90" w:rsidRPr="008C4AE6">
        <w:rPr>
          <w:color w:val="000000" w:themeColor="text1"/>
        </w:rPr>
        <w:t xml:space="preserve"> personal effectiveness. The employees need to be trained effectively so that their services enhan</w:t>
      </w:r>
      <w:r w:rsidR="00524E90" w:rsidRPr="008C4AE6">
        <w:rPr>
          <w:color w:val="000000" w:themeColor="text1"/>
        </w:rPr>
        <w:t xml:space="preserve">ce. They must be able to create some new telecom services which are as good as competitors. </w:t>
      </w:r>
      <w:r w:rsidR="008C4AE6" w:rsidRPr="008C4AE6">
        <w:rPr>
          <w:color w:val="000000" w:themeColor="text1"/>
        </w:rPr>
        <w:t>Garvey et al. (2017)</w:t>
      </w:r>
      <w:r w:rsidR="009272F0" w:rsidRPr="008C4AE6">
        <w:rPr>
          <w:color w:val="000000" w:themeColor="text1"/>
        </w:rPr>
        <w:t xml:space="preserve"> </w:t>
      </w:r>
      <w:r w:rsidR="00524E90" w:rsidRPr="008C4AE6">
        <w:rPr>
          <w:color w:val="000000" w:themeColor="text1"/>
        </w:rPr>
        <w:t xml:space="preserve">is of the view that the </w:t>
      </w:r>
      <w:r w:rsidR="00432EC2" w:rsidRPr="008C4AE6">
        <w:rPr>
          <w:color w:val="000000" w:themeColor="text1"/>
        </w:rPr>
        <w:t>main aim of introducing coaching and me</w:t>
      </w:r>
      <w:r w:rsidR="00F61F15" w:rsidRPr="008C4AE6">
        <w:rPr>
          <w:color w:val="000000" w:themeColor="text1"/>
        </w:rPr>
        <w:t>ntoring in Vodafone’</w:t>
      </w:r>
      <w:r w:rsidR="008C4AE6" w:rsidRPr="008C4AE6">
        <w:rPr>
          <w:color w:val="000000" w:themeColor="text1"/>
        </w:rPr>
        <w:t>s</w:t>
      </w:r>
      <w:r w:rsidR="00F61F15" w:rsidRPr="008C4AE6">
        <w:rPr>
          <w:color w:val="000000" w:themeColor="text1"/>
        </w:rPr>
        <w:t xml:space="preserve"> employee development pro</w:t>
      </w:r>
      <w:r w:rsidR="00FC6684" w:rsidRPr="008C4AE6">
        <w:rPr>
          <w:color w:val="000000" w:themeColor="text1"/>
        </w:rPr>
        <w:t xml:space="preserve">gramme </w:t>
      </w:r>
      <w:r w:rsidR="00491A20" w:rsidRPr="008C4AE6">
        <w:rPr>
          <w:color w:val="000000" w:themeColor="text1"/>
        </w:rPr>
        <w:t xml:space="preserve">is to nurture human potential. </w:t>
      </w:r>
      <w:r w:rsidR="009272F0" w:rsidRPr="008C4AE6">
        <w:rPr>
          <w:color w:val="000000" w:themeColor="text1"/>
        </w:rPr>
        <w:t xml:space="preserve">With the help of </w:t>
      </w:r>
      <w:r w:rsidR="00EC3E6C" w:rsidRPr="008C4AE6">
        <w:rPr>
          <w:color w:val="000000" w:themeColor="text1"/>
        </w:rPr>
        <w:t>effective</w:t>
      </w:r>
      <w:r w:rsidR="00144812" w:rsidRPr="008C4AE6">
        <w:rPr>
          <w:color w:val="000000" w:themeColor="text1"/>
        </w:rPr>
        <w:t xml:space="preserve"> coaching and mentoring, the</w:t>
      </w:r>
      <w:r w:rsidR="003B56B6" w:rsidRPr="008C4AE6">
        <w:rPr>
          <w:color w:val="000000" w:themeColor="text1"/>
        </w:rPr>
        <w:t xml:space="preserve"> employees of Vodafone will be provided with clear workable goals, employee motivation, visible improvements </w:t>
      </w:r>
      <w:r w:rsidR="00765729" w:rsidRPr="008C4AE6">
        <w:rPr>
          <w:color w:val="000000" w:themeColor="text1"/>
        </w:rPr>
        <w:t xml:space="preserve">as well as job satisfaction </w:t>
      </w:r>
      <w:r w:rsidR="00C979D6" w:rsidRPr="008C4AE6">
        <w:rPr>
          <w:color w:val="000000" w:themeColor="text1"/>
        </w:rPr>
        <w:t xml:space="preserve">which will provide a new level of </w:t>
      </w:r>
      <w:r w:rsidR="000E366E" w:rsidRPr="008C4AE6">
        <w:rPr>
          <w:color w:val="000000" w:themeColor="text1"/>
        </w:rPr>
        <w:lastRenderedPageBreak/>
        <w:t>appreciation and self-confidence among them</w:t>
      </w:r>
      <w:r w:rsidR="008C4AE6" w:rsidRPr="008C4AE6">
        <w:rPr>
          <w:color w:val="000000" w:themeColor="text1"/>
        </w:rPr>
        <w:t xml:space="preserve"> (</w:t>
      </w:r>
      <w:proofErr w:type="spellStart"/>
      <w:r w:rsidR="008C4AE6" w:rsidRPr="008C4AE6">
        <w:rPr>
          <w:color w:val="000000" w:themeColor="text1"/>
        </w:rPr>
        <w:t>Tompa</w:t>
      </w:r>
      <w:proofErr w:type="spellEnd"/>
      <w:r w:rsidR="008C4AE6" w:rsidRPr="008C4AE6">
        <w:rPr>
          <w:color w:val="000000" w:themeColor="text1"/>
        </w:rPr>
        <w:t xml:space="preserve"> et al. 2016)</w:t>
      </w:r>
      <w:r w:rsidR="000E366E" w:rsidRPr="008C4AE6">
        <w:rPr>
          <w:color w:val="000000" w:themeColor="text1"/>
        </w:rPr>
        <w:t xml:space="preserve">. It has already been </w:t>
      </w:r>
      <w:r w:rsidR="00E6730F" w:rsidRPr="008C4AE6">
        <w:rPr>
          <w:color w:val="000000" w:themeColor="text1"/>
        </w:rPr>
        <w:t xml:space="preserve">identified above that the employees lack in </w:t>
      </w:r>
      <w:r w:rsidR="00897DEA" w:rsidRPr="008C4AE6">
        <w:rPr>
          <w:color w:val="000000" w:themeColor="text1"/>
        </w:rPr>
        <w:t xml:space="preserve">strategic thinking and </w:t>
      </w:r>
      <w:r w:rsidR="00752A33" w:rsidRPr="008C4AE6">
        <w:rPr>
          <w:color w:val="000000" w:themeColor="text1"/>
        </w:rPr>
        <w:t xml:space="preserve">problem analysis which need to be worked upon. Thus, it can be rightly said that the </w:t>
      </w:r>
      <w:r w:rsidR="008D5C26" w:rsidRPr="008C4AE6">
        <w:rPr>
          <w:color w:val="000000" w:themeColor="text1"/>
        </w:rPr>
        <w:t>coaching and mentoring approach will help the employees in enhancing tho</w:t>
      </w:r>
      <w:r w:rsidR="004D7E75" w:rsidRPr="008C4AE6">
        <w:rPr>
          <w:color w:val="000000" w:themeColor="text1"/>
        </w:rPr>
        <w:t xml:space="preserve">se skills and knowledge base which will further help them in </w:t>
      </w:r>
      <w:r w:rsidR="00C26409" w:rsidRPr="008C4AE6">
        <w:rPr>
          <w:color w:val="000000" w:themeColor="text1"/>
        </w:rPr>
        <w:t xml:space="preserve">buying into the company vision and also going the extra mile to gain success for themselves as well as the organisation. </w:t>
      </w:r>
      <w:r w:rsidR="00BF430D" w:rsidRPr="008C4AE6">
        <w:rPr>
          <w:color w:val="000000" w:themeColor="text1"/>
        </w:rPr>
        <w:t xml:space="preserve">Not only this, successful coaching and mentoring of individuals </w:t>
      </w:r>
      <w:r w:rsidR="00510F88" w:rsidRPr="008C4AE6">
        <w:rPr>
          <w:color w:val="000000" w:themeColor="text1"/>
        </w:rPr>
        <w:t xml:space="preserve">often leads to healthier relationships with management </w:t>
      </w:r>
      <w:r w:rsidR="00ED1C89" w:rsidRPr="008C4AE6">
        <w:rPr>
          <w:color w:val="000000" w:themeColor="text1"/>
        </w:rPr>
        <w:t xml:space="preserve">which in turn will help Vodafone to increase its employee engagement and also in enhancing </w:t>
      </w:r>
      <w:r w:rsidR="00C078CC" w:rsidRPr="008C4AE6">
        <w:rPr>
          <w:color w:val="000000" w:themeColor="text1"/>
        </w:rPr>
        <w:t xml:space="preserve">communication </w:t>
      </w:r>
      <w:r w:rsidR="00074F0F" w:rsidRPr="008C4AE6">
        <w:rPr>
          <w:color w:val="000000" w:themeColor="text1"/>
        </w:rPr>
        <w:t>among the employees and the organisation</w:t>
      </w:r>
      <w:r w:rsidR="008C4AE6" w:rsidRPr="008C4AE6">
        <w:rPr>
          <w:color w:val="000000" w:themeColor="text1"/>
        </w:rPr>
        <w:t xml:space="preserve"> (Connor and </w:t>
      </w:r>
      <w:proofErr w:type="spellStart"/>
      <w:r w:rsidR="008C4AE6" w:rsidRPr="008C4AE6">
        <w:rPr>
          <w:color w:val="000000" w:themeColor="text1"/>
        </w:rPr>
        <w:t>Pokora</w:t>
      </w:r>
      <w:proofErr w:type="spellEnd"/>
      <w:r w:rsidR="008C4AE6" w:rsidRPr="008C4AE6">
        <w:rPr>
          <w:color w:val="000000" w:themeColor="text1"/>
        </w:rPr>
        <w:t xml:space="preserve"> 2012)</w:t>
      </w:r>
      <w:r w:rsidR="00074F0F" w:rsidRPr="008C4AE6">
        <w:rPr>
          <w:color w:val="000000" w:themeColor="text1"/>
        </w:rPr>
        <w:t xml:space="preserve">. </w:t>
      </w:r>
      <w:r w:rsidR="00FB1E36" w:rsidRPr="008C4AE6">
        <w:rPr>
          <w:color w:val="000000" w:themeColor="text1"/>
        </w:rPr>
        <w:t xml:space="preserve">Hence, it can be summed up that </w:t>
      </w:r>
      <w:r w:rsidR="00EA3EF2" w:rsidRPr="008C4AE6">
        <w:rPr>
          <w:color w:val="000000" w:themeColor="text1"/>
        </w:rPr>
        <w:t>the key purpose of coaching and mentoring the employees in Vodafone is to help an individual develop profes</w:t>
      </w:r>
      <w:r w:rsidR="00421E6D" w:rsidRPr="008C4AE6">
        <w:rPr>
          <w:color w:val="000000" w:themeColor="text1"/>
        </w:rPr>
        <w:t xml:space="preserve">sionally and personally and to enable an employee to develop by way of transfer of knowledge, skills as well as the experience of others. In addition to this, </w:t>
      </w:r>
      <w:r w:rsidR="00B26061" w:rsidRPr="008C4AE6">
        <w:rPr>
          <w:color w:val="000000" w:themeColor="text1"/>
        </w:rPr>
        <w:t>this renewal of the abilities helps</w:t>
      </w:r>
      <w:r w:rsidR="00421E6D" w:rsidRPr="008C4AE6">
        <w:rPr>
          <w:color w:val="000000" w:themeColor="text1"/>
        </w:rPr>
        <w:t xml:space="preserve"> the employees in maximising their impact which in turn will help in </w:t>
      </w:r>
      <w:r w:rsidR="00B26061" w:rsidRPr="008C4AE6">
        <w:rPr>
          <w:color w:val="000000" w:themeColor="text1"/>
        </w:rPr>
        <w:t xml:space="preserve">enhancing customer satisfaction. When better services </w:t>
      </w:r>
      <w:r w:rsidR="00D75F28" w:rsidRPr="008C4AE6">
        <w:rPr>
          <w:color w:val="000000" w:themeColor="text1"/>
        </w:rPr>
        <w:t xml:space="preserve">are </w:t>
      </w:r>
      <w:r w:rsidR="00B26061" w:rsidRPr="008C4AE6">
        <w:rPr>
          <w:color w:val="000000" w:themeColor="text1"/>
        </w:rPr>
        <w:t>provided, customer</w:t>
      </w:r>
      <w:r w:rsidR="002831E7" w:rsidRPr="008C4AE6">
        <w:rPr>
          <w:color w:val="000000" w:themeColor="text1"/>
        </w:rPr>
        <w:t>s feel satisfied and thus, it will help the organisation in the long run</w:t>
      </w:r>
      <w:r w:rsidR="008C4AE6" w:rsidRPr="008C4AE6">
        <w:rPr>
          <w:color w:val="000000" w:themeColor="text1"/>
        </w:rPr>
        <w:t xml:space="preserve"> (</w:t>
      </w:r>
      <w:proofErr w:type="spellStart"/>
      <w:r w:rsidR="008C4AE6" w:rsidRPr="008C4AE6">
        <w:rPr>
          <w:color w:val="000000" w:themeColor="text1"/>
        </w:rPr>
        <w:t>Tompa</w:t>
      </w:r>
      <w:proofErr w:type="spellEnd"/>
      <w:r w:rsidR="008C4AE6" w:rsidRPr="008C4AE6">
        <w:rPr>
          <w:color w:val="000000" w:themeColor="text1"/>
        </w:rPr>
        <w:t xml:space="preserve"> et al. 2016)</w:t>
      </w:r>
      <w:r w:rsidR="002831E7" w:rsidRPr="008C4AE6">
        <w:rPr>
          <w:color w:val="000000" w:themeColor="text1"/>
        </w:rPr>
        <w:t xml:space="preserve">. </w:t>
      </w:r>
      <w:r w:rsidR="00CE5989" w:rsidRPr="008C4AE6">
        <w:rPr>
          <w:color w:val="000000" w:themeColor="text1"/>
        </w:rPr>
        <w:t xml:space="preserve">With the help of effective coaching and mentoring, the customer handling of </w:t>
      </w:r>
      <w:r w:rsidR="00D75F28" w:rsidRPr="008C4AE6">
        <w:rPr>
          <w:color w:val="000000" w:themeColor="text1"/>
        </w:rPr>
        <w:t xml:space="preserve">the organisation will improve. </w:t>
      </w:r>
      <w:r w:rsidR="00B7585B" w:rsidRPr="008C4AE6">
        <w:rPr>
          <w:color w:val="000000" w:themeColor="text1"/>
        </w:rPr>
        <w:t>In addition to this, the coaching and mento</w:t>
      </w:r>
      <w:r w:rsidR="002D03DC" w:rsidRPr="008C4AE6">
        <w:rPr>
          <w:color w:val="000000" w:themeColor="text1"/>
        </w:rPr>
        <w:t xml:space="preserve">ring also serves the purpose of </w:t>
      </w:r>
      <w:r w:rsidR="005E3A88" w:rsidRPr="008C4AE6">
        <w:rPr>
          <w:color w:val="000000" w:themeColor="text1"/>
        </w:rPr>
        <w:t>attaining the corporate objective. One of the most essential corporate objective</w:t>
      </w:r>
      <w:r w:rsidR="006655D6" w:rsidRPr="008C4AE6">
        <w:rPr>
          <w:color w:val="000000" w:themeColor="text1"/>
        </w:rPr>
        <w:t>s</w:t>
      </w:r>
      <w:r w:rsidR="005E3A88" w:rsidRPr="008C4AE6">
        <w:rPr>
          <w:color w:val="000000" w:themeColor="text1"/>
        </w:rPr>
        <w:t xml:space="preserve"> of Vodafone is to </w:t>
      </w:r>
      <w:r w:rsidR="006655D6" w:rsidRPr="008C4AE6">
        <w:rPr>
          <w:color w:val="000000" w:themeColor="text1"/>
        </w:rPr>
        <w:t>excel in its telecommunication products and services</w:t>
      </w:r>
      <w:r w:rsidR="004C2F8B" w:rsidRPr="008C4AE6">
        <w:rPr>
          <w:color w:val="000000" w:themeColor="text1"/>
        </w:rPr>
        <w:t xml:space="preserve">. It is </w:t>
      </w:r>
      <w:r w:rsidR="006655D6" w:rsidRPr="008C4AE6">
        <w:rPr>
          <w:color w:val="000000" w:themeColor="text1"/>
        </w:rPr>
        <w:t>believed that when the empl</w:t>
      </w:r>
      <w:r w:rsidR="004C2F8B" w:rsidRPr="008C4AE6">
        <w:rPr>
          <w:color w:val="000000" w:themeColor="text1"/>
        </w:rPr>
        <w:t xml:space="preserve">oyees are skilled and supported, better services are provided. Thus, coaching and mentoring fulfils the purpose of attaining </w:t>
      </w:r>
      <w:r w:rsidR="00137640" w:rsidRPr="008C4AE6">
        <w:rPr>
          <w:color w:val="000000" w:themeColor="text1"/>
        </w:rPr>
        <w:t xml:space="preserve">corporate objective of Vodafone. </w:t>
      </w:r>
    </w:p>
    <w:p w:rsidR="0022233F" w:rsidRPr="008C4AE6" w:rsidRDefault="0022233F" w:rsidP="008C4AE6">
      <w:pPr>
        <w:pStyle w:val="Heading1"/>
        <w:spacing w:before="100" w:beforeAutospacing="1" w:after="100" w:afterAutospacing="1" w:line="360" w:lineRule="auto"/>
        <w:jc w:val="both"/>
        <w:rPr>
          <w:rFonts w:ascii="Times New Roman" w:hAnsi="Times New Roman" w:cs="Times New Roman"/>
          <w:color w:val="000000" w:themeColor="text1"/>
          <w:sz w:val="24"/>
          <w:szCs w:val="24"/>
        </w:rPr>
      </w:pPr>
      <w:bookmarkStart w:id="7" w:name="_Toc22930872"/>
      <w:r w:rsidRPr="008C4AE6">
        <w:rPr>
          <w:rFonts w:ascii="Times New Roman" w:hAnsi="Times New Roman" w:cs="Times New Roman"/>
          <w:color w:val="000000" w:themeColor="text1"/>
          <w:sz w:val="24"/>
          <w:szCs w:val="24"/>
        </w:rPr>
        <w:t xml:space="preserve">Alternative strategies for developing and supporting </w:t>
      </w:r>
      <w:r w:rsidR="00BC7F5C" w:rsidRPr="008C4AE6">
        <w:rPr>
          <w:rFonts w:ascii="Times New Roman" w:hAnsi="Times New Roman" w:cs="Times New Roman"/>
          <w:color w:val="000000" w:themeColor="text1"/>
          <w:sz w:val="24"/>
          <w:szCs w:val="24"/>
        </w:rPr>
        <w:t>employees</w:t>
      </w:r>
      <w:bookmarkEnd w:id="7"/>
      <w:r w:rsidR="00BC7F5C" w:rsidRPr="008C4AE6">
        <w:rPr>
          <w:rFonts w:ascii="Times New Roman" w:hAnsi="Times New Roman" w:cs="Times New Roman"/>
          <w:color w:val="000000" w:themeColor="text1"/>
          <w:sz w:val="24"/>
          <w:szCs w:val="24"/>
        </w:rPr>
        <w:t xml:space="preserve"> </w:t>
      </w:r>
    </w:p>
    <w:p w:rsidR="00E5352B" w:rsidRPr="008C4AE6" w:rsidRDefault="00E5352B" w:rsidP="008C4AE6">
      <w:pPr>
        <w:spacing w:before="100" w:beforeAutospacing="1" w:after="100" w:afterAutospacing="1" w:line="360" w:lineRule="auto"/>
        <w:jc w:val="both"/>
        <w:rPr>
          <w:color w:val="000000" w:themeColor="text1"/>
        </w:rPr>
      </w:pPr>
      <w:r w:rsidRPr="008C4AE6">
        <w:rPr>
          <w:color w:val="000000" w:themeColor="text1"/>
        </w:rPr>
        <w:t>Considering developing and supporting</w:t>
      </w:r>
      <w:r w:rsidR="00E24CF5" w:rsidRPr="008C4AE6">
        <w:rPr>
          <w:color w:val="000000" w:themeColor="text1"/>
        </w:rPr>
        <w:t xml:space="preserve"> employees, it is seen that there are many approaches used by organisations. These approaches include training and development programs, </w:t>
      </w:r>
      <w:r w:rsidR="0067484C" w:rsidRPr="008C4AE6">
        <w:rPr>
          <w:color w:val="000000" w:themeColor="text1"/>
        </w:rPr>
        <w:t xml:space="preserve">developing soft skills, </w:t>
      </w:r>
      <w:r w:rsidR="00F87B3D" w:rsidRPr="008C4AE6">
        <w:rPr>
          <w:color w:val="000000" w:themeColor="text1"/>
        </w:rPr>
        <w:t xml:space="preserve">cross departmental training, augmented learning, group assignments </w:t>
      </w:r>
      <w:r w:rsidR="00D80BBC" w:rsidRPr="008C4AE6">
        <w:rPr>
          <w:color w:val="000000" w:themeColor="text1"/>
        </w:rPr>
        <w:t>and many more. It has been identified that all these strategies help in supporting and encouraging employee’s goals</w:t>
      </w:r>
      <w:r w:rsidR="00AF6A5E" w:rsidRPr="008C4AE6">
        <w:rPr>
          <w:color w:val="000000" w:themeColor="text1"/>
        </w:rPr>
        <w:t xml:space="preserve">. According to </w:t>
      </w:r>
      <w:r w:rsidR="008C4AE6" w:rsidRPr="008C4AE6">
        <w:rPr>
          <w:color w:val="000000" w:themeColor="text1"/>
        </w:rPr>
        <w:t>Garvey et al. (2017)</w:t>
      </w:r>
      <w:r w:rsidR="00AF6A5E" w:rsidRPr="008C4AE6">
        <w:rPr>
          <w:color w:val="000000" w:themeColor="text1"/>
        </w:rPr>
        <w:t xml:space="preserve"> employees who</w:t>
      </w:r>
      <w:r w:rsidR="001F3C23" w:rsidRPr="008C4AE6">
        <w:rPr>
          <w:color w:val="000000" w:themeColor="text1"/>
        </w:rPr>
        <w:t xml:space="preserve"> fe</w:t>
      </w:r>
      <w:r w:rsidR="000A1A06" w:rsidRPr="008C4AE6">
        <w:rPr>
          <w:color w:val="000000" w:themeColor="text1"/>
        </w:rPr>
        <w:t>el supported and appreciated</w:t>
      </w:r>
      <w:r w:rsidR="006E21A2" w:rsidRPr="008C4AE6">
        <w:rPr>
          <w:color w:val="000000" w:themeColor="text1"/>
        </w:rPr>
        <w:t xml:space="preserve"> provide good performance </w:t>
      </w:r>
      <w:r w:rsidR="00E353E4" w:rsidRPr="008C4AE6">
        <w:rPr>
          <w:color w:val="000000" w:themeColor="text1"/>
        </w:rPr>
        <w:t xml:space="preserve">to the organisation and thus, various </w:t>
      </w:r>
      <w:r w:rsidR="008C4AE6" w:rsidRPr="008C4AE6">
        <w:rPr>
          <w:color w:val="000000" w:themeColor="text1"/>
        </w:rPr>
        <w:t>employees’</w:t>
      </w:r>
      <w:r w:rsidR="00BC1723" w:rsidRPr="008C4AE6">
        <w:rPr>
          <w:color w:val="000000" w:themeColor="text1"/>
        </w:rPr>
        <w:t xml:space="preserve"> </w:t>
      </w:r>
      <w:r w:rsidR="00E353E4" w:rsidRPr="008C4AE6">
        <w:rPr>
          <w:color w:val="000000" w:themeColor="text1"/>
        </w:rPr>
        <w:t>strategies are used.</w:t>
      </w:r>
      <w:r w:rsidR="00BC1723" w:rsidRPr="008C4AE6">
        <w:rPr>
          <w:color w:val="000000" w:themeColor="text1"/>
        </w:rPr>
        <w:t xml:space="preserve"> In case of Vodafone a</w:t>
      </w:r>
      <w:r w:rsidR="00932D3D" w:rsidRPr="008C4AE6">
        <w:rPr>
          <w:color w:val="000000" w:themeColor="text1"/>
        </w:rPr>
        <w:t xml:space="preserve">s well, these strategies can be used in order to develop and support employees as alternative strategies. </w:t>
      </w:r>
      <w:r w:rsidR="00BE0906" w:rsidRPr="008C4AE6">
        <w:rPr>
          <w:color w:val="000000" w:themeColor="text1"/>
        </w:rPr>
        <w:t>However, the best way to encourage and develop employees is by using the approach of coaching an</w:t>
      </w:r>
      <w:r w:rsidR="005449F3" w:rsidRPr="008C4AE6">
        <w:rPr>
          <w:color w:val="000000" w:themeColor="text1"/>
        </w:rPr>
        <w:t xml:space="preserve">d mentoring. It is seen that by this approach </w:t>
      </w:r>
      <w:r w:rsidR="00D26929" w:rsidRPr="008C4AE6">
        <w:rPr>
          <w:color w:val="000000" w:themeColor="text1"/>
        </w:rPr>
        <w:t>an individual with less experience</w:t>
      </w:r>
      <w:r w:rsidR="00914984" w:rsidRPr="008C4AE6">
        <w:rPr>
          <w:color w:val="000000" w:themeColor="text1"/>
        </w:rPr>
        <w:t xml:space="preserve"> is </w:t>
      </w:r>
      <w:r w:rsidR="00D26929" w:rsidRPr="008C4AE6">
        <w:rPr>
          <w:color w:val="000000" w:themeColor="text1"/>
        </w:rPr>
        <w:t xml:space="preserve">guided </w:t>
      </w:r>
      <w:r w:rsidR="00BB22AF" w:rsidRPr="008C4AE6">
        <w:rPr>
          <w:color w:val="000000" w:themeColor="text1"/>
        </w:rPr>
        <w:t>by a mentor or a coach</w:t>
      </w:r>
      <w:r w:rsidR="008C4AE6" w:rsidRPr="008C4AE6">
        <w:rPr>
          <w:color w:val="000000" w:themeColor="text1"/>
        </w:rPr>
        <w:t xml:space="preserve"> </w:t>
      </w:r>
      <w:r w:rsidR="008C4AE6" w:rsidRPr="008C4AE6">
        <w:rPr>
          <w:color w:val="000000" w:themeColor="text1"/>
        </w:rPr>
        <w:lastRenderedPageBreak/>
        <w:t>(</w:t>
      </w:r>
      <w:proofErr w:type="spellStart"/>
      <w:r w:rsidR="008C4AE6" w:rsidRPr="008C4AE6">
        <w:rPr>
          <w:color w:val="000000" w:themeColor="text1"/>
        </w:rPr>
        <w:t>Magner</w:t>
      </w:r>
      <w:proofErr w:type="spellEnd"/>
      <w:r w:rsidR="008C4AE6" w:rsidRPr="008C4AE6">
        <w:rPr>
          <w:color w:val="000000" w:themeColor="text1"/>
        </w:rPr>
        <w:t xml:space="preserve"> and Jackson 2018)</w:t>
      </w:r>
      <w:r w:rsidR="00BB22AF" w:rsidRPr="008C4AE6">
        <w:rPr>
          <w:color w:val="000000" w:themeColor="text1"/>
        </w:rPr>
        <w:t xml:space="preserve">. </w:t>
      </w:r>
      <w:r w:rsidR="00914984" w:rsidRPr="008C4AE6">
        <w:rPr>
          <w:color w:val="000000" w:themeColor="text1"/>
        </w:rPr>
        <w:t>Vodafone is facing the issue of lack of professional development among the employees w</w:t>
      </w:r>
      <w:r w:rsidR="00C63902" w:rsidRPr="008C4AE6">
        <w:rPr>
          <w:color w:val="000000" w:themeColor="text1"/>
        </w:rPr>
        <w:t>hich is creating the problem in the organisation</w:t>
      </w:r>
      <w:r w:rsidR="008C4AE6" w:rsidRPr="008C4AE6">
        <w:rPr>
          <w:color w:val="000000" w:themeColor="text1"/>
        </w:rPr>
        <w:t xml:space="preserve"> (Garvey et al. 2017)</w:t>
      </w:r>
      <w:r w:rsidR="00C63902" w:rsidRPr="008C4AE6">
        <w:rPr>
          <w:color w:val="000000" w:themeColor="text1"/>
        </w:rPr>
        <w:t xml:space="preserve">. </w:t>
      </w:r>
      <w:r w:rsidR="00F25C35" w:rsidRPr="008C4AE6">
        <w:rPr>
          <w:color w:val="000000" w:themeColor="text1"/>
        </w:rPr>
        <w:t xml:space="preserve">While there is a difference between coaching and mentoring, it is seen that this approach is likely to enhance the human resources of the organisation </w:t>
      </w:r>
      <w:r w:rsidR="00983049" w:rsidRPr="008C4AE6">
        <w:rPr>
          <w:color w:val="000000" w:themeColor="text1"/>
        </w:rPr>
        <w:t>in</w:t>
      </w:r>
      <w:r w:rsidR="00524D76" w:rsidRPr="008C4AE6">
        <w:rPr>
          <w:color w:val="000000" w:themeColor="text1"/>
        </w:rPr>
        <w:t xml:space="preserve"> both personal and professional</w:t>
      </w:r>
      <w:r w:rsidR="00983049" w:rsidRPr="008C4AE6">
        <w:rPr>
          <w:color w:val="000000" w:themeColor="text1"/>
        </w:rPr>
        <w:t xml:space="preserve"> manner.</w:t>
      </w:r>
      <w:r w:rsidR="00EC4FCD" w:rsidRPr="008C4AE6">
        <w:rPr>
          <w:color w:val="000000" w:themeColor="text1"/>
        </w:rPr>
        <w:t xml:space="preserve"> Coaching </w:t>
      </w:r>
      <w:r w:rsidR="00320419" w:rsidRPr="008C4AE6">
        <w:rPr>
          <w:color w:val="000000" w:themeColor="text1"/>
        </w:rPr>
        <w:t xml:space="preserve">and mentoring can be </w:t>
      </w:r>
      <w:r w:rsidR="00B66013" w:rsidRPr="008C4AE6">
        <w:rPr>
          <w:color w:val="000000" w:themeColor="text1"/>
        </w:rPr>
        <w:t xml:space="preserve">useful for the organisation as well </w:t>
      </w:r>
      <w:r w:rsidR="00920A6D" w:rsidRPr="008C4AE6">
        <w:rPr>
          <w:color w:val="000000" w:themeColor="text1"/>
        </w:rPr>
        <w:t xml:space="preserve">as the individuals to flourish which can be either formal or informal. Considering the </w:t>
      </w:r>
      <w:r w:rsidR="00005079" w:rsidRPr="008C4AE6">
        <w:rPr>
          <w:color w:val="000000" w:themeColor="text1"/>
        </w:rPr>
        <w:t xml:space="preserve">scenario of Vodafone, coaching and mentoring </w:t>
      </w:r>
      <w:r w:rsidR="003E67BE" w:rsidRPr="008C4AE6">
        <w:rPr>
          <w:color w:val="000000" w:themeColor="text1"/>
        </w:rPr>
        <w:t xml:space="preserve">should be the best strategy to be used to develop and support employees. </w:t>
      </w:r>
    </w:p>
    <w:p w:rsidR="00B34431" w:rsidRPr="008C4AE6" w:rsidRDefault="00B34431" w:rsidP="008C4AE6">
      <w:pPr>
        <w:spacing w:before="100" w:beforeAutospacing="1" w:after="100" w:afterAutospacing="1" w:line="360" w:lineRule="auto"/>
        <w:jc w:val="both"/>
        <w:rPr>
          <w:color w:val="000000" w:themeColor="text1"/>
        </w:rPr>
      </w:pPr>
    </w:p>
    <w:p w:rsidR="00167115" w:rsidRPr="008C4AE6" w:rsidRDefault="007159BB" w:rsidP="008C4AE6">
      <w:pPr>
        <w:pStyle w:val="Heading1"/>
        <w:spacing w:before="100" w:beforeAutospacing="1" w:after="100" w:afterAutospacing="1" w:line="360" w:lineRule="auto"/>
        <w:jc w:val="both"/>
        <w:rPr>
          <w:rFonts w:ascii="Times New Roman" w:hAnsi="Times New Roman" w:cs="Times New Roman"/>
          <w:color w:val="000000" w:themeColor="text1"/>
          <w:sz w:val="24"/>
          <w:szCs w:val="24"/>
        </w:rPr>
      </w:pPr>
      <w:bookmarkStart w:id="8" w:name="_Toc22930873"/>
      <w:r w:rsidRPr="008C4AE6">
        <w:rPr>
          <w:rFonts w:ascii="Times New Roman" w:hAnsi="Times New Roman" w:cs="Times New Roman"/>
          <w:color w:val="000000" w:themeColor="text1"/>
          <w:sz w:val="24"/>
          <w:szCs w:val="24"/>
        </w:rPr>
        <w:t>Benefits and c</w:t>
      </w:r>
      <w:r w:rsidR="00167115" w:rsidRPr="008C4AE6">
        <w:rPr>
          <w:rFonts w:ascii="Times New Roman" w:hAnsi="Times New Roman" w:cs="Times New Roman"/>
          <w:color w:val="000000" w:themeColor="text1"/>
          <w:sz w:val="24"/>
          <w:szCs w:val="24"/>
        </w:rPr>
        <w:t>osts of coaching and mentoring</w:t>
      </w:r>
      <w:r w:rsidRPr="008C4AE6">
        <w:rPr>
          <w:rFonts w:ascii="Times New Roman" w:hAnsi="Times New Roman" w:cs="Times New Roman"/>
          <w:color w:val="000000" w:themeColor="text1"/>
          <w:sz w:val="24"/>
          <w:szCs w:val="24"/>
        </w:rPr>
        <w:t xml:space="preserve"> in Vodafone</w:t>
      </w:r>
      <w:bookmarkEnd w:id="8"/>
      <w:r w:rsidR="00BC7F5C" w:rsidRPr="008C4AE6">
        <w:rPr>
          <w:rFonts w:ascii="Times New Roman" w:hAnsi="Times New Roman" w:cs="Times New Roman"/>
          <w:color w:val="000000" w:themeColor="text1"/>
          <w:sz w:val="24"/>
          <w:szCs w:val="24"/>
        </w:rPr>
        <w:t xml:space="preserve"> </w:t>
      </w:r>
    </w:p>
    <w:p w:rsidR="004A2E83" w:rsidRPr="008C4AE6" w:rsidRDefault="004A2E83" w:rsidP="008C4AE6">
      <w:pPr>
        <w:spacing w:before="100" w:beforeAutospacing="1" w:after="100" w:afterAutospacing="1" w:line="360" w:lineRule="auto"/>
        <w:jc w:val="both"/>
        <w:rPr>
          <w:color w:val="000000" w:themeColor="text1"/>
        </w:rPr>
      </w:pPr>
      <w:r w:rsidRPr="008C4AE6">
        <w:rPr>
          <w:color w:val="000000" w:themeColor="text1"/>
        </w:rPr>
        <w:t>With regard to coaching and mentoring, it is seen that</w:t>
      </w:r>
      <w:r w:rsidR="004D4AA8" w:rsidRPr="008C4AE6">
        <w:rPr>
          <w:color w:val="000000" w:themeColor="text1"/>
        </w:rPr>
        <w:t xml:space="preserve"> this approach </w:t>
      </w:r>
      <w:r w:rsidR="00D1127F" w:rsidRPr="008C4AE6">
        <w:rPr>
          <w:color w:val="000000" w:themeColor="text1"/>
        </w:rPr>
        <w:t xml:space="preserve">can add a high amount of value </w:t>
      </w:r>
      <w:r w:rsidR="00A12556" w:rsidRPr="008C4AE6">
        <w:rPr>
          <w:color w:val="000000" w:themeColor="text1"/>
        </w:rPr>
        <w:t xml:space="preserve">to organisations and employees. In </w:t>
      </w:r>
      <w:r w:rsidR="00DF1134" w:rsidRPr="008C4AE6">
        <w:rPr>
          <w:color w:val="000000" w:themeColor="text1"/>
        </w:rPr>
        <w:t xml:space="preserve">addition </w:t>
      </w:r>
      <w:r w:rsidR="003F7944" w:rsidRPr="008C4AE6">
        <w:rPr>
          <w:color w:val="000000" w:themeColor="text1"/>
        </w:rPr>
        <w:t xml:space="preserve">to this, knowing when and how coaching can actually help in benefitting employee and organisation </w:t>
      </w:r>
      <w:r w:rsidR="00C01660" w:rsidRPr="008C4AE6">
        <w:rPr>
          <w:color w:val="000000" w:themeColor="text1"/>
        </w:rPr>
        <w:t xml:space="preserve">in adding significant support to conversations with </w:t>
      </w:r>
      <w:r w:rsidR="00FD3B7B" w:rsidRPr="008C4AE6">
        <w:rPr>
          <w:color w:val="000000" w:themeColor="text1"/>
        </w:rPr>
        <w:t xml:space="preserve">decision makers and </w:t>
      </w:r>
      <w:r w:rsidR="005034DD" w:rsidRPr="008C4AE6">
        <w:rPr>
          <w:color w:val="000000" w:themeColor="text1"/>
        </w:rPr>
        <w:t>stakeholders</w:t>
      </w:r>
      <w:r w:rsidR="008C4AE6" w:rsidRPr="008C4AE6">
        <w:rPr>
          <w:color w:val="000000" w:themeColor="text1"/>
        </w:rPr>
        <w:t xml:space="preserve"> (Jones et al. 2016)</w:t>
      </w:r>
      <w:r w:rsidR="005034DD" w:rsidRPr="008C4AE6">
        <w:rPr>
          <w:color w:val="000000" w:themeColor="text1"/>
        </w:rPr>
        <w:t xml:space="preserve">. </w:t>
      </w:r>
      <w:r w:rsidR="007159BB" w:rsidRPr="008C4AE6">
        <w:rPr>
          <w:color w:val="000000" w:themeColor="text1"/>
        </w:rPr>
        <w:t xml:space="preserve">Considering the benefits, it is seen that the </w:t>
      </w:r>
      <w:r w:rsidR="00AF3F52" w:rsidRPr="008C4AE6">
        <w:rPr>
          <w:color w:val="000000" w:themeColor="text1"/>
        </w:rPr>
        <w:t xml:space="preserve">individuals and teams highly benefitted by coaching and mentoring. </w:t>
      </w:r>
      <w:r w:rsidR="00666D1B" w:rsidRPr="008C4AE6">
        <w:rPr>
          <w:color w:val="000000" w:themeColor="text1"/>
        </w:rPr>
        <w:t>In organisations</w:t>
      </w:r>
      <w:r w:rsidR="00E95CC4" w:rsidRPr="008C4AE6">
        <w:rPr>
          <w:color w:val="000000" w:themeColor="text1"/>
        </w:rPr>
        <w:t xml:space="preserve"> such as Vodafone wherein the nature of industry is fast changing</w:t>
      </w:r>
      <w:r w:rsidR="007E04F9" w:rsidRPr="008C4AE6">
        <w:rPr>
          <w:color w:val="000000" w:themeColor="text1"/>
        </w:rPr>
        <w:t>, it is seen that both individual and organisationa</w:t>
      </w:r>
      <w:r w:rsidR="004E3B0A" w:rsidRPr="008C4AE6">
        <w:rPr>
          <w:color w:val="000000" w:themeColor="text1"/>
        </w:rPr>
        <w:t xml:space="preserve">l productivity and performance </w:t>
      </w:r>
      <w:r w:rsidR="008C4AE6" w:rsidRPr="008C4AE6">
        <w:rPr>
          <w:color w:val="000000" w:themeColor="text1"/>
        </w:rPr>
        <w:t>increases with the help</w:t>
      </w:r>
      <w:r w:rsidR="007E04F9" w:rsidRPr="008C4AE6">
        <w:rPr>
          <w:color w:val="000000" w:themeColor="text1"/>
        </w:rPr>
        <w:t xml:space="preserve"> of coaching and mentoring. According to </w:t>
      </w:r>
      <w:proofErr w:type="spellStart"/>
      <w:r w:rsidR="008C4AE6" w:rsidRPr="008C4AE6">
        <w:rPr>
          <w:color w:val="000000" w:themeColor="text1"/>
        </w:rPr>
        <w:t>Leedham</w:t>
      </w:r>
      <w:proofErr w:type="spellEnd"/>
      <w:r w:rsidR="008C4AE6" w:rsidRPr="008C4AE6">
        <w:rPr>
          <w:color w:val="000000" w:themeColor="text1"/>
        </w:rPr>
        <w:t xml:space="preserve"> and </w:t>
      </w:r>
      <w:proofErr w:type="spellStart"/>
      <w:r w:rsidR="008C4AE6" w:rsidRPr="008C4AE6">
        <w:rPr>
          <w:color w:val="000000" w:themeColor="text1"/>
        </w:rPr>
        <w:t>Parsloe</w:t>
      </w:r>
      <w:proofErr w:type="spellEnd"/>
      <w:r w:rsidR="008C4AE6" w:rsidRPr="008C4AE6">
        <w:rPr>
          <w:color w:val="000000" w:themeColor="text1"/>
        </w:rPr>
        <w:t xml:space="preserve"> (2016)</w:t>
      </w:r>
      <w:r w:rsidR="007E04F9" w:rsidRPr="008C4AE6">
        <w:rPr>
          <w:color w:val="000000" w:themeColor="text1"/>
        </w:rPr>
        <w:t xml:space="preserve"> coaching and mentoring </w:t>
      </w:r>
      <w:r w:rsidR="00EC3556" w:rsidRPr="008C4AE6">
        <w:rPr>
          <w:color w:val="000000" w:themeColor="text1"/>
        </w:rPr>
        <w:t xml:space="preserve">brings out the best in individuals </w:t>
      </w:r>
      <w:r w:rsidR="00175E7D" w:rsidRPr="008C4AE6">
        <w:rPr>
          <w:color w:val="000000" w:themeColor="text1"/>
        </w:rPr>
        <w:t xml:space="preserve">as well as in teams. In addition to this, coaching and mentoring extremely focuses on </w:t>
      </w:r>
      <w:r w:rsidR="00D811BF" w:rsidRPr="008C4AE6">
        <w:rPr>
          <w:color w:val="000000" w:themeColor="text1"/>
        </w:rPr>
        <w:t xml:space="preserve">employee development </w:t>
      </w:r>
      <w:r w:rsidR="001F6170" w:rsidRPr="008C4AE6">
        <w:rPr>
          <w:color w:val="000000" w:themeColor="text1"/>
        </w:rPr>
        <w:t>by not</w:t>
      </w:r>
      <w:r w:rsidR="00A6552D" w:rsidRPr="008C4AE6">
        <w:rPr>
          <w:color w:val="000000" w:themeColor="text1"/>
        </w:rPr>
        <w:t xml:space="preserve"> sending people on a short</w:t>
      </w:r>
      <w:r w:rsidR="00A97728" w:rsidRPr="008C4AE6">
        <w:rPr>
          <w:color w:val="000000" w:themeColor="text1"/>
        </w:rPr>
        <w:t xml:space="preserve"> term skills based training. </w:t>
      </w:r>
      <w:r w:rsidR="001966F4" w:rsidRPr="008C4AE6">
        <w:rPr>
          <w:color w:val="000000" w:themeColor="text1"/>
        </w:rPr>
        <w:t xml:space="preserve">Also, </w:t>
      </w:r>
      <w:r w:rsidR="00EE2A01" w:rsidRPr="008C4AE6">
        <w:rPr>
          <w:color w:val="000000" w:themeColor="text1"/>
        </w:rPr>
        <w:t xml:space="preserve">improved relationships </w:t>
      </w:r>
      <w:r w:rsidR="0010651D" w:rsidRPr="008C4AE6">
        <w:rPr>
          <w:color w:val="000000" w:themeColor="text1"/>
        </w:rPr>
        <w:t xml:space="preserve">and success gained </w:t>
      </w:r>
      <w:r w:rsidR="00391829" w:rsidRPr="008C4AE6">
        <w:rPr>
          <w:color w:val="000000" w:themeColor="text1"/>
        </w:rPr>
        <w:t>through mentoring</w:t>
      </w:r>
      <w:r w:rsidR="00A6552D" w:rsidRPr="008C4AE6">
        <w:rPr>
          <w:color w:val="000000" w:themeColor="text1"/>
        </w:rPr>
        <w:t xml:space="preserve"> and coaching can be of help </w:t>
      </w:r>
      <w:r w:rsidR="004E3B0A" w:rsidRPr="008C4AE6">
        <w:rPr>
          <w:color w:val="000000" w:themeColor="text1"/>
        </w:rPr>
        <w:t xml:space="preserve">in improving the quality of life for individuals as well as organisations. </w:t>
      </w:r>
    </w:p>
    <w:p w:rsidR="004E3B0A" w:rsidRPr="008C4AE6" w:rsidRDefault="004E3B0A" w:rsidP="008C4AE6">
      <w:pPr>
        <w:spacing w:before="100" w:beforeAutospacing="1" w:after="100" w:afterAutospacing="1" w:line="360" w:lineRule="auto"/>
        <w:jc w:val="both"/>
        <w:rPr>
          <w:color w:val="000000" w:themeColor="text1"/>
        </w:rPr>
      </w:pPr>
      <w:r w:rsidRPr="008C4AE6">
        <w:rPr>
          <w:color w:val="000000" w:themeColor="text1"/>
        </w:rPr>
        <w:t xml:space="preserve">However, the entire idea of benefits and value of </w:t>
      </w:r>
      <w:r w:rsidR="006E414A" w:rsidRPr="008C4AE6">
        <w:rPr>
          <w:color w:val="000000" w:themeColor="text1"/>
        </w:rPr>
        <w:t>coaching</w:t>
      </w:r>
      <w:r w:rsidR="00C04A33" w:rsidRPr="008C4AE6">
        <w:rPr>
          <w:color w:val="000000" w:themeColor="text1"/>
        </w:rPr>
        <w:t xml:space="preserve"> and mentoring in the workplace is criticised by </w:t>
      </w:r>
      <w:r w:rsidR="008C4AE6" w:rsidRPr="008C4AE6">
        <w:rPr>
          <w:color w:val="000000" w:themeColor="text1"/>
        </w:rPr>
        <w:t xml:space="preserve">Bishop (2015) </w:t>
      </w:r>
      <w:r w:rsidR="00C04A33" w:rsidRPr="008C4AE6">
        <w:rPr>
          <w:color w:val="000000" w:themeColor="text1"/>
        </w:rPr>
        <w:t xml:space="preserve">on the fact that </w:t>
      </w:r>
      <w:r w:rsidR="00812666" w:rsidRPr="008C4AE6">
        <w:rPr>
          <w:color w:val="000000" w:themeColor="text1"/>
        </w:rPr>
        <w:t xml:space="preserve">the approach is characterised by </w:t>
      </w:r>
      <w:r w:rsidR="0096452A" w:rsidRPr="008C4AE6">
        <w:rPr>
          <w:color w:val="000000" w:themeColor="text1"/>
        </w:rPr>
        <w:t>many costs as well.</w:t>
      </w:r>
      <w:r w:rsidR="009E2D7D" w:rsidRPr="008C4AE6">
        <w:rPr>
          <w:color w:val="000000" w:themeColor="text1"/>
        </w:rPr>
        <w:t xml:space="preserve"> In order to set up coaching program</w:t>
      </w:r>
      <w:r w:rsidR="00C32859" w:rsidRPr="008C4AE6">
        <w:rPr>
          <w:color w:val="000000" w:themeColor="text1"/>
        </w:rPr>
        <w:t>mes, it is seen that a lot of time and money are involved. Those who undertake coaching and</w:t>
      </w:r>
      <w:r w:rsidR="00350D6C" w:rsidRPr="008C4AE6">
        <w:rPr>
          <w:color w:val="000000" w:themeColor="text1"/>
        </w:rPr>
        <w:t xml:space="preserve"> mentoring, it is seen that it requires 2-3 days training </w:t>
      </w:r>
      <w:r w:rsidR="00F84439" w:rsidRPr="008C4AE6">
        <w:rPr>
          <w:color w:val="000000" w:themeColor="text1"/>
        </w:rPr>
        <w:t xml:space="preserve">and then practice the mentoring and coaching skills </w:t>
      </w:r>
      <w:r w:rsidR="00FD2139" w:rsidRPr="008C4AE6">
        <w:rPr>
          <w:color w:val="000000" w:themeColor="text1"/>
        </w:rPr>
        <w:t>on learners  as well as</w:t>
      </w:r>
      <w:r w:rsidR="00091C12" w:rsidRPr="008C4AE6">
        <w:rPr>
          <w:color w:val="000000" w:themeColor="text1"/>
        </w:rPr>
        <w:t xml:space="preserve"> keeping records to the individual sessions. </w:t>
      </w:r>
      <w:r w:rsidR="00890D51" w:rsidRPr="008C4AE6">
        <w:rPr>
          <w:color w:val="000000" w:themeColor="text1"/>
        </w:rPr>
        <w:t xml:space="preserve">In addition to this, time is one of the reasons wherein mentoring and coaching is perceived to not be practicable because managers do not have sufficient time to coach and to give individuals </w:t>
      </w:r>
      <w:r w:rsidR="00640BA8" w:rsidRPr="008C4AE6">
        <w:rPr>
          <w:color w:val="000000" w:themeColor="text1"/>
        </w:rPr>
        <w:t xml:space="preserve">to have structured </w:t>
      </w:r>
      <w:r w:rsidR="00B36A36" w:rsidRPr="008C4AE6">
        <w:rPr>
          <w:color w:val="000000" w:themeColor="text1"/>
        </w:rPr>
        <w:t xml:space="preserve">coaching sessions. This has further been elaborated by </w:t>
      </w:r>
      <w:r w:rsidR="008C4AE6" w:rsidRPr="008C4AE6">
        <w:rPr>
          <w:color w:val="000000" w:themeColor="text1"/>
        </w:rPr>
        <w:t>Koehler and Sturm (2018)</w:t>
      </w:r>
      <w:r w:rsidR="00B36A36" w:rsidRPr="008C4AE6">
        <w:rPr>
          <w:color w:val="000000" w:themeColor="text1"/>
        </w:rPr>
        <w:t xml:space="preserve"> stating that the coaching and mentoring </w:t>
      </w:r>
      <w:r w:rsidR="00B36A36" w:rsidRPr="008C4AE6">
        <w:rPr>
          <w:color w:val="000000" w:themeColor="text1"/>
        </w:rPr>
        <w:lastRenderedPageBreak/>
        <w:t xml:space="preserve">takes more time </w:t>
      </w:r>
      <w:r w:rsidR="008103A7" w:rsidRPr="008C4AE6">
        <w:rPr>
          <w:color w:val="000000" w:themeColor="text1"/>
        </w:rPr>
        <w:t xml:space="preserve">than other directive approaches </w:t>
      </w:r>
      <w:r w:rsidR="00682A9C" w:rsidRPr="008C4AE6">
        <w:rPr>
          <w:color w:val="000000" w:themeColor="text1"/>
        </w:rPr>
        <w:t xml:space="preserve">to getting things done. </w:t>
      </w:r>
      <w:r w:rsidR="00ED74FB" w:rsidRPr="008C4AE6">
        <w:rPr>
          <w:color w:val="000000" w:themeColor="text1"/>
        </w:rPr>
        <w:t xml:space="preserve">The major reason is that </w:t>
      </w:r>
      <w:r w:rsidR="001136C2" w:rsidRPr="008C4AE6">
        <w:rPr>
          <w:color w:val="000000" w:themeColor="text1"/>
        </w:rPr>
        <w:t xml:space="preserve">in coaching and mentoring, </w:t>
      </w:r>
      <w:r w:rsidR="00EB4644" w:rsidRPr="008C4AE6">
        <w:rPr>
          <w:color w:val="000000" w:themeColor="text1"/>
        </w:rPr>
        <w:t xml:space="preserve">learners are learning to do things more permanently and differently. Moreover, the use of </w:t>
      </w:r>
      <w:r w:rsidR="001E06DE" w:rsidRPr="008C4AE6">
        <w:rPr>
          <w:color w:val="000000" w:themeColor="text1"/>
        </w:rPr>
        <w:t xml:space="preserve">external coaches and mentors can be really expensive. With regard to Vodafone, it is seen that including the approach of mentoring and </w:t>
      </w:r>
      <w:r w:rsidR="00D521AE" w:rsidRPr="008C4AE6">
        <w:rPr>
          <w:color w:val="000000" w:themeColor="text1"/>
        </w:rPr>
        <w:t>coaching as a part of</w:t>
      </w:r>
      <w:r w:rsidR="00F530AF" w:rsidRPr="008C4AE6">
        <w:rPr>
          <w:color w:val="000000" w:themeColor="text1"/>
        </w:rPr>
        <w:t xml:space="preserve"> emplo</w:t>
      </w:r>
      <w:r w:rsidR="00CD342D" w:rsidRPr="008C4AE6">
        <w:rPr>
          <w:color w:val="000000" w:themeColor="text1"/>
        </w:rPr>
        <w:t xml:space="preserve">yee development can be really costly </w:t>
      </w:r>
      <w:r w:rsidR="00393F04" w:rsidRPr="008C4AE6">
        <w:rPr>
          <w:color w:val="000000" w:themeColor="text1"/>
        </w:rPr>
        <w:t xml:space="preserve">and time consuming. Moreover, </w:t>
      </w:r>
      <w:r w:rsidR="00D30DCE" w:rsidRPr="008C4AE6">
        <w:rPr>
          <w:color w:val="000000" w:themeColor="text1"/>
        </w:rPr>
        <w:t xml:space="preserve">the majority of the managers and internal employees of Vodafone have the </w:t>
      </w:r>
      <w:r w:rsidR="005C1D5A" w:rsidRPr="008C4AE6">
        <w:rPr>
          <w:color w:val="000000" w:themeColor="text1"/>
        </w:rPr>
        <w:t xml:space="preserve">fundamental skills </w:t>
      </w:r>
      <w:r w:rsidR="00B0557B" w:rsidRPr="008C4AE6">
        <w:rPr>
          <w:color w:val="000000" w:themeColor="text1"/>
        </w:rPr>
        <w:t>to become effective workplace mentors and coaches</w:t>
      </w:r>
      <w:r w:rsidR="008C4AE6" w:rsidRPr="008C4AE6">
        <w:rPr>
          <w:color w:val="000000" w:themeColor="text1"/>
        </w:rPr>
        <w:t xml:space="preserve"> (Garvey et al. 2017)</w:t>
      </w:r>
      <w:r w:rsidR="00B0557B" w:rsidRPr="008C4AE6">
        <w:rPr>
          <w:color w:val="000000" w:themeColor="text1"/>
        </w:rPr>
        <w:t xml:space="preserve">. </w:t>
      </w:r>
      <w:r w:rsidR="009B2CD9" w:rsidRPr="008C4AE6">
        <w:rPr>
          <w:color w:val="000000" w:themeColor="text1"/>
        </w:rPr>
        <w:t>However, it ta</w:t>
      </w:r>
      <w:r w:rsidR="0004151D" w:rsidRPr="008C4AE6">
        <w:rPr>
          <w:color w:val="000000" w:themeColor="text1"/>
        </w:rPr>
        <w:t xml:space="preserve">kes further training of practices, skills as well as </w:t>
      </w:r>
      <w:r w:rsidR="00FF7A38" w:rsidRPr="008C4AE6">
        <w:rPr>
          <w:color w:val="000000" w:themeColor="text1"/>
        </w:rPr>
        <w:t xml:space="preserve">processes and behaviours. </w:t>
      </w:r>
      <w:r w:rsidR="008630ED" w:rsidRPr="008C4AE6">
        <w:rPr>
          <w:color w:val="000000" w:themeColor="text1"/>
        </w:rPr>
        <w:t xml:space="preserve">Taking time away from the working environment </w:t>
      </w:r>
      <w:r w:rsidR="00A521F5" w:rsidRPr="008C4AE6">
        <w:rPr>
          <w:color w:val="000000" w:themeColor="text1"/>
        </w:rPr>
        <w:t xml:space="preserve">can be really problematic on the part of the managers and leaders. </w:t>
      </w:r>
      <w:r w:rsidR="008876CE" w:rsidRPr="008C4AE6">
        <w:rPr>
          <w:color w:val="000000" w:themeColor="text1"/>
        </w:rPr>
        <w:t xml:space="preserve">These were the individual as well as organisational barriers in implementing the </w:t>
      </w:r>
      <w:r w:rsidR="009976F4" w:rsidRPr="008C4AE6">
        <w:rPr>
          <w:color w:val="000000" w:themeColor="text1"/>
        </w:rPr>
        <w:t xml:space="preserve">coaching and mentoring programmes. </w:t>
      </w:r>
      <w:r w:rsidR="00445672" w:rsidRPr="008C4AE6">
        <w:rPr>
          <w:color w:val="000000" w:themeColor="text1"/>
        </w:rPr>
        <w:t xml:space="preserve">Apart from these, </w:t>
      </w:r>
      <w:r w:rsidR="00A077E9" w:rsidRPr="008C4AE6">
        <w:rPr>
          <w:color w:val="000000" w:themeColor="text1"/>
        </w:rPr>
        <w:t>there are operational barrier</w:t>
      </w:r>
      <w:r w:rsidR="00E609E8" w:rsidRPr="008C4AE6">
        <w:rPr>
          <w:color w:val="000000" w:themeColor="text1"/>
        </w:rPr>
        <w:t xml:space="preserve">s as well such as </w:t>
      </w:r>
      <w:r w:rsidR="005557B8" w:rsidRPr="008C4AE6">
        <w:rPr>
          <w:color w:val="000000" w:themeColor="text1"/>
        </w:rPr>
        <w:t xml:space="preserve">high investments in technology and </w:t>
      </w:r>
      <w:proofErr w:type="spellStart"/>
      <w:r w:rsidR="005557B8" w:rsidRPr="008C4AE6">
        <w:rPr>
          <w:color w:val="000000" w:themeColor="text1"/>
        </w:rPr>
        <w:t>equipments</w:t>
      </w:r>
      <w:proofErr w:type="spellEnd"/>
      <w:r w:rsidR="005557B8" w:rsidRPr="008C4AE6">
        <w:rPr>
          <w:color w:val="000000" w:themeColor="text1"/>
        </w:rPr>
        <w:t xml:space="preserve"> needed for the coaching and mentoring session.</w:t>
      </w:r>
    </w:p>
    <w:p w:rsidR="00BC7F5C" w:rsidRPr="008C4AE6" w:rsidRDefault="00EC1BC2" w:rsidP="008C4AE6">
      <w:pPr>
        <w:pStyle w:val="Heading1"/>
        <w:spacing w:before="100" w:beforeAutospacing="1" w:after="100" w:afterAutospacing="1" w:line="360" w:lineRule="auto"/>
        <w:jc w:val="both"/>
        <w:rPr>
          <w:rFonts w:ascii="Times New Roman" w:hAnsi="Times New Roman" w:cs="Times New Roman"/>
          <w:color w:val="000000" w:themeColor="text1"/>
          <w:sz w:val="24"/>
          <w:szCs w:val="24"/>
        </w:rPr>
      </w:pPr>
      <w:bookmarkStart w:id="9" w:name="_Toc22930874"/>
      <w:r w:rsidRPr="008C4AE6">
        <w:rPr>
          <w:rFonts w:ascii="Times New Roman" w:hAnsi="Times New Roman" w:cs="Times New Roman"/>
          <w:color w:val="000000" w:themeColor="text1"/>
          <w:sz w:val="24"/>
          <w:szCs w:val="24"/>
        </w:rPr>
        <w:t>Strategies to effectively coach or me</w:t>
      </w:r>
      <w:r w:rsidR="00167115" w:rsidRPr="008C4AE6">
        <w:rPr>
          <w:rFonts w:ascii="Times New Roman" w:hAnsi="Times New Roman" w:cs="Times New Roman"/>
          <w:color w:val="000000" w:themeColor="text1"/>
          <w:sz w:val="24"/>
          <w:szCs w:val="24"/>
        </w:rPr>
        <w:t>ntor at an appropriate level</w:t>
      </w:r>
      <w:bookmarkEnd w:id="9"/>
      <w:r w:rsidR="00167115" w:rsidRPr="008C4AE6">
        <w:rPr>
          <w:rFonts w:ascii="Times New Roman" w:hAnsi="Times New Roman" w:cs="Times New Roman"/>
          <w:color w:val="000000" w:themeColor="text1"/>
          <w:sz w:val="24"/>
          <w:szCs w:val="24"/>
        </w:rPr>
        <w:t xml:space="preserve"> </w:t>
      </w:r>
    </w:p>
    <w:p w:rsidR="005557B8" w:rsidRPr="008C4AE6" w:rsidRDefault="005557B8" w:rsidP="008C4AE6">
      <w:pPr>
        <w:spacing w:before="100" w:beforeAutospacing="1" w:after="100" w:afterAutospacing="1" w:line="360" w:lineRule="auto"/>
        <w:jc w:val="both"/>
        <w:rPr>
          <w:color w:val="000000" w:themeColor="text1"/>
        </w:rPr>
      </w:pPr>
      <w:r w:rsidRPr="008C4AE6">
        <w:rPr>
          <w:color w:val="000000" w:themeColor="text1"/>
        </w:rPr>
        <w:t xml:space="preserve">Considering the OSCAR model of coaching and mentoring, </w:t>
      </w:r>
      <w:r w:rsidR="009F3F7A" w:rsidRPr="008C4AE6">
        <w:rPr>
          <w:color w:val="000000" w:themeColor="text1"/>
        </w:rPr>
        <w:t xml:space="preserve">it has been identified that this model can be used as an effective strategy </w:t>
      </w:r>
      <w:r w:rsidR="005F21E9" w:rsidRPr="008C4AE6">
        <w:rPr>
          <w:color w:val="000000" w:themeColor="text1"/>
        </w:rPr>
        <w:t>in enhancing the skill set and knowledge</w:t>
      </w:r>
      <w:r w:rsidR="006C1F82" w:rsidRPr="008C4AE6">
        <w:rPr>
          <w:color w:val="000000" w:themeColor="text1"/>
        </w:rPr>
        <w:t xml:space="preserve"> base of the employees which could help them in improving professional development</w:t>
      </w:r>
      <w:r w:rsidR="008C4AE6" w:rsidRPr="008C4AE6">
        <w:rPr>
          <w:color w:val="000000" w:themeColor="text1"/>
        </w:rPr>
        <w:t xml:space="preserve"> (Connor and </w:t>
      </w:r>
      <w:proofErr w:type="spellStart"/>
      <w:r w:rsidR="008C4AE6" w:rsidRPr="008C4AE6">
        <w:rPr>
          <w:color w:val="000000" w:themeColor="text1"/>
        </w:rPr>
        <w:t>Pokora</w:t>
      </w:r>
      <w:proofErr w:type="spellEnd"/>
      <w:r w:rsidR="008C4AE6" w:rsidRPr="008C4AE6">
        <w:rPr>
          <w:color w:val="000000" w:themeColor="text1"/>
        </w:rPr>
        <w:t xml:space="preserve"> 2012)</w:t>
      </w:r>
      <w:r w:rsidR="006C1F82" w:rsidRPr="008C4AE6">
        <w:rPr>
          <w:color w:val="000000" w:themeColor="text1"/>
        </w:rPr>
        <w:t xml:space="preserve">. </w:t>
      </w:r>
      <w:r w:rsidR="009C4929" w:rsidRPr="008C4AE6">
        <w:rPr>
          <w:color w:val="000000" w:themeColor="text1"/>
        </w:rPr>
        <w:t xml:space="preserve">Using this model, </w:t>
      </w:r>
      <w:r w:rsidR="00F102EC" w:rsidRPr="008C4AE6">
        <w:rPr>
          <w:color w:val="000000" w:themeColor="text1"/>
        </w:rPr>
        <w:t xml:space="preserve">the coaching and mentoring sessions can be organised by the managers </w:t>
      </w:r>
      <w:r w:rsidR="008E4F24" w:rsidRPr="008C4AE6">
        <w:rPr>
          <w:color w:val="000000" w:themeColor="text1"/>
        </w:rPr>
        <w:t xml:space="preserve">wherein professional development of individuals is promoted. </w:t>
      </w:r>
      <w:r w:rsidR="00D04ED8" w:rsidRPr="008C4AE6">
        <w:rPr>
          <w:color w:val="000000" w:themeColor="text1"/>
        </w:rPr>
        <w:t xml:space="preserve">Considering the first phase which is of </w:t>
      </w:r>
      <w:r w:rsidR="0058794C" w:rsidRPr="008C4AE6">
        <w:rPr>
          <w:color w:val="000000" w:themeColor="text1"/>
        </w:rPr>
        <w:t xml:space="preserve">outcome wherein </w:t>
      </w:r>
      <w:r w:rsidR="00D6573D" w:rsidRPr="008C4AE6">
        <w:rPr>
          <w:color w:val="000000" w:themeColor="text1"/>
        </w:rPr>
        <w:t>the primary topic of the meeting is discussed upon by the coach or the mentor and the employee</w:t>
      </w:r>
      <w:r w:rsidR="008C4AE6" w:rsidRPr="008C4AE6">
        <w:rPr>
          <w:color w:val="000000" w:themeColor="text1"/>
        </w:rPr>
        <w:t xml:space="preserve"> (</w:t>
      </w:r>
      <w:proofErr w:type="spellStart"/>
      <w:r w:rsidR="008C4AE6" w:rsidRPr="008C4AE6">
        <w:rPr>
          <w:color w:val="000000" w:themeColor="text1"/>
        </w:rPr>
        <w:t>Tompa</w:t>
      </w:r>
      <w:proofErr w:type="spellEnd"/>
      <w:r w:rsidR="008C4AE6" w:rsidRPr="008C4AE6">
        <w:rPr>
          <w:color w:val="000000" w:themeColor="text1"/>
        </w:rPr>
        <w:t xml:space="preserve"> et al. 2016)</w:t>
      </w:r>
      <w:r w:rsidR="00D6573D" w:rsidRPr="008C4AE6">
        <w:rPr>
          <w:color w:val="000000" w:themeColor="text1"/>
        </w:rPr>
        <w:t xml:space="preserve">. </w:t>
      </w:r>
      <w:r w:rsidR="00940A73" w:rsidRPr="008C4AE6">
        <w:rPr>
          <w:color w:val="000000" w:themeColor="text1"/>
        </w:rPr>
        <w:t xml:space="preserve">For instance, </w:t>
      </w:r>
      <w:r w:rsidR="00056648" w:rsidRPr="008C4AE6">
        <w:rPr>
          <w:color w:val="000000" w:themeColor="text1"/>
        </w:rPr>
        <w:t xml:space="preserve">if the employee faces the </w:t>
      </w:r>
      <w:r w:rsidR="0026642B" w:rsidRPr="008C4AE6">
        <w:rPr>
          <w:color w:val="000000" w:themeColor="text1"/>
        </w:rPr>
        <w:t>problem of technological skills</w:t>
      </w:r>
      <w:r w:rsidR="002A374A" w:rsidRPr="008C4AE6">
        <w:rPr>
          <w:color w:val="000000" w:themeColor="text1"/>
        </w:rPr>
        <w:t>, then the coach or the ment</w:t>
      </w:r>
      <w:r w:rsidR="00737B47" w:rsidRPr="008C4AE6">
        <w:rPr>
          <w:color w:val="000000" w:themeColor="text1"/>
        </w:rPr>
        <w:t>or can discuss the problem in one-on-one discussion</w:t>
      </w:r>
      <w:r w:rsidR="008C6B88" w:rsidRPr="008C4AE6">
        <w:rPr>
          <w:color w:val="000000" w:themeColor="text1"/>
        </w:rPr>
        <w:t xml:space="preserve"> with the individual. </w:t>
      </w:r>
      <w:r w:rsidR="00B609DB" w:rsidRPr="008C4AE6">
        <w:rPr>
          <w:color w:val="000000" w:themeColor="text1"/>
        </w:rPr>
        <w:t>It hel</w:t>
      </w:r>
      <w:r w:rsidR="00200DF0" w:rsidRPr="008C4AE6">
        <w:rPr>
          <w:color w:val="000000" w:themeColor="text1"/>
        </w:rPr>
        <w:t xml:space="preserve">ps in identifying the long term goals of the organisation. </w:t>
      </w:r>
      <w:r w:rsidR="00435786" w:rsidRPr="008C4AE6">
        <w:rPr>
          <w:color w:val="000000" w:themeColor="text1"/>
        </w:rPr>
        <w:t xml:space="preserve">In the next stage of </w:t>
      </w:r>
      <w:r w:rsidR="00734E75" w:rsidRPr="008C4AE6">
        <w:rPr>
          <w:color w:val="000000" w:themeColor="text1"/>
        </w:rPr>
        <w:t xml:space="preserve">Situation, </w:t>
      </w:r>
      <w:r w:rsidR="0051045E" w:rsidRPr="008C4AE6">
        <w:rPr>
          <w:color w:val="000000" w:themeColor="text1"/>
        </w:rPr>
        <w:t xml:space="preserve">the employee will be asked to </w:t>
      </w:r>
      <w:r w:rsidR="00FB0147" w:rsidRPr="008C4AE6">
        <w:rPr>
          <w:color w:val="000000" w:themeColor="text1"/>
        </w:rPr>
        <w:t xml:space="preserve">discuss about the </w:t>
      </w:r>
      <w:r w:rsidR="00CD529E" w:rsidRPr="008C4AE6">
        <w:rPr>
          <w:color w:val="000000" w:themeColor="text1"/>
        </w:rPr>
        <w:t xml:space="preserve">current skill and ability </w:t>
      </w:r>
      <w:r w:rsidR="00285FC8" w:rsidRPr="008C4AE6">
        <w:rPr>
          <w:color w:val="000000" w:themeColor="text1"/>
        </w:rPr>
        <w:t xml:space="preserve">in the questioning and discussion session so that the feelings of the employees can be understood. </w:t>
      </w:r>
      <w:r w:rsidR="00E559EC" w:rsidRPr="008C4AE6">
        <w:rPr>
          <w:color w:val="000000" w:themeColor="text1"/>
        </w:rPr>
        <w:t xml:space="preserve">In the next phase of choices, </w:t>
      </w:r>
      <w:r w:rsidR="00FD5907" w:rsidRPr="008C4AE6">
        <w:rPr>
          <w:color w:val="000000" w:themeColor="text1"/>
        </w:rPr>
        <w:t>consequences</w:t>
      </w:r>
      <w:r w:rsidR="00EE3FCE" w:rsidRPr="008C4AE6">
        <w:rPr>
          <w:color w:val="000000" w:themeColor="text1"/>
        </w:rPr>
        <w:t xml:space="preserve"> are determined with regard to </w:t>
      </w:r>
      <w:r w:rsidR="005D0690" w:rsidRPr="008C4AE6">
        <w:rPr>
          <w:color w:val="000000" w:themeColor="text1"/>
        </w:rPr>
        <w:t>avenues selected</w:t>
      </w:r>
      <w:r w:rsidR="008C4AE6" w:rsidRPr="008C4AE6">
        <w:rPr>
          <w:color w:val="000000" w:themeColor="text1"/>
        </w:rPr>
        <w:t xml:space="preserve"> (Garvey et al. 2017)</w:t>
      </w:r>
      <w:r w:rsidR="005D0690" w:rsidRPr="008C4AE6">
        <w:rPr>
          <w:color w:val="000000" w:themeColor="text1"/>
        </w:rPr>
        <w:t xml:space="preserve">. </w:t>
      </w:r>
      <w:r w:rsidR="002C2471" w:rsidRPr="008C4AE6">
        <w:rPr>
          <w:color w:val="000000" w:themeColor="text1"/>
        </w:rPr>
        <w:t>For instance, the issue of customer handling can be solved by identifying a number of avenu</w:t>
      </w:r>
      <w:r w:rsidR="004E3A17" w:rsidRPr="008C4AE6">
        <w:rPr>
          <w:color w:val="000000" w:themeColor="text1"/>
        </w:rPr>
        <w:t xml:space="preserve">es. Both the employee and the mentor or coach will decide </w:t>
      </w:r>
      <w:r w:rsidR="00953AFE" w:rsidRPr="008C4AE6">
        <w:rPr>
          <w:color w:val="000000" w:themeColor="text1"/>
        </w:rPr>
        <w:t>whether to focus on enhancing communication sk</w:t>
      </w:r>
      <w:r w:rsidR="000A6A4A" w:rsidRPr="008C4AE6">
        <w:rPr>
          <w:color w:val="000000" w:themeColor="text1"/>
        </w:rPr>
        <w:t>ills or by focusing on each and every touch point in the customer handling</w:t>
      </w:r>
      <w:r w:rsidR="006E1667" w:rsidRPr="008C4AE6">
        <w:rPr>
          <w:color w:val="000000" w:themeColor="text1"/>
        </w:rPr>
        <w:t xml:space="preserve"> process. </w:t>
      </w:r>
      <w:r w:rsidR="00F5268F" w:rsidRPr="008C4AE6">
        <w:rPr>
          <w:color w:val="000000" w:themeColor="text1"/>
        </w:rPr>
        <w:t xml:space="preserve">Further, </w:t>
      </w:r>
      <w:r w:rsidR="008F0393" w:rsidRPr="008C4AE6">
        <w:rPr>
          <w:color w:val="000000" w:themeColor="text1"/>
        </w:rPr>
        <w:t>the employees are asked of when the actio</w:t>
      </w:r>
      <w:r w:rsidR="00A00CA5" w:rsidRPr="008C4AE6">
        <w:rPr>
          <w:color w:val="000000" w:themeColor="text1"/>
        </w:rPr>
        <w:t>ns are going to be taken at this phase</w:t>
      </w:r>
      <w:r w:rsidR="008C4AE6" w:rsidRPr="008C4AE6">
        <w:rPr>
          <w:color w:val="000000" w:themeColor="text1"/>
        </w:rPr>
        <w:t xml:space="preserve"> (</w:t>
      </w:r>
      <w:proofErr w:type="spellStart"/>
      <w:r w:rsidR="008C4AE6" w:rsidRPr="008C4AE6">
        <w:rPr>
          <w:color w:val="000000" w:themeColor="text1"/>
        </w:rPr>
        <w:t>Leedham</w:t>
      </w:r>
      <w:proofErr w:type="spellEnd"/>
      <w:r w:rsidR="008C4AE6" w:rsidRPr="008C4AE6">
        <w:rPr>
          <w:color w:val="000000" w:themeColor="text1"/>
        </w:rPr>
        <w:t xml:space="preserve"> and </w:t>
      </w:r>
      <w:proofErr w:type="spellStart"/>
      <w:r w:rsidR="008C4AE6" w:rsidRPr="008C4AE6">
        <w:rPr>
          <w:color w:val="000000" w:themeColor="text1"/>
        </w:rPr>
        <w:t>Parsloe</w:t>
      </w:r>
      <w:proofErr w:type="spellEnd"/>
      <w:r w:rsidR="008C4AE6" w:rsidRPr="008C4AE6">
        <w:rPr>
          <w:color w:val="000000" w:themeColor="text1"/>
        </w:rPr>
        <w:t xml:space="preserve"> 2016)</w:t>
      </w:r>
      <w:r w:rsidR="00A00CA5" w:rsidRPr="008C4AE6">
        <w:rPr>
          <w:color w:val="000000" w:themeColor="text1"/>
        </w:rPr>
        <w:t xml:space="preserve">. </w:t>
      </w:r>
      <w:r w:rsidR="002449F8" w:rsidRPr="008C4AE6">
        <w:rPr>
          <w:color w:val="000000" w:themeColor="text1"/>
        </w:rPr>
        <w:t xml:space="preserve">The next phase is of review wherein </w:t>
      </w:r>
      <w:r w:rsidR="0076234D" w:rsidRPr="008C4AE6">
        <w:rPr>
          <w:color w:val="000000" w:themeColor="text1"/>
        </w:rPr>
        <w:t xml:space="preserve">the coach /mentor will arrange for </w:t>
      </w:r>
      <w:r w:rsidR="00F573E5" w:rsidRPr="008C4AE6">
        <w:rPr>
          <w:color w:val="000000" w:themeColor="text1"/>
        </w:rPr>
        <w:t xml:space="preserve">regular meetings </w:t>
      </w:r>
      <w:r w:rsidR="0075019C" w:rsidRPr="008C4AE6">
        <w:rPr>
          <w:color w:val="000000" w:themeColor="text1"/>
        </w:rPr>
        <w:t xml:space="preserve">to ensure that </w:t>
      </w:r>
      <w:r w:rsidR="0067365F" w:rsidRPr="008C4AE6">
        <w:rPr>
          <w:color w:val="000000" w:themeColor="text1"/>
        </w:rPr>
        <w:t>the employees of Vodafone are on track and to offer any assistance. It is recommended to the organisation to arrange</w:t>
      </w:r>
      <w:r w:rsidR="00856C8C" w:rsidRPr="008C4AE6">
        <w:rPr>
          <w:color w:val="000000" w:themeColor="text1"/>
        </w:rPr>
        <w:t xml:space="preserve"> for </w:t>
      </w:r>
      <w:r w:rsidR="0067365F" w:rsidRPr="008C4AE6">
        <w:rPr>
          <w:color w:val="000000" w:themeColor="text1"/>
        </w:rPr>
        <w:t>regu</w:t>
      </w:r>
      <w:r w:rsidR="00A719C5" w:rsidRPr="008C4AE6">
        <w:rPr>
          <w:color w:val="000000" w:themeColor="text1"/>
        </w:rPr>
        <w:t>lar meetings</w:t>
      </w:r>
      <w:r w:rsidR="00856C8C" w:rsidRPr="008C4AE6">
        <w:rPr>
          <w:color w:val="000000" w:themeColor="text1"/>
        </w:rPr>
        <w:t xml:space="preserve"> and one-on-one </w:t>
      </w:r>
      <w:r w:rsidR="00856C8C" w:rsidRPr="008C4AE6">
        <w:rPr>
          <w:color w:val="000000" w:themeColor="text1"/>
        </w:rPr>
        <w:lastRenderedPageBreak/>
        <w:t xml:space="preserve">discussion to discuss about the actions taken and the </w:t>
      </w:r>
      <w:r w:rsidR="006A5D22" w:rsidRPr="008C4AE6">
        <w:rPr>
          <w:color w:val="000000" w:themeColor="text1"/>
        </w:rPr>
        <w:t xml:space="preserve">progress report. </w:t>
      </w:r>
      <w:r w:rsidR="009722DB" w:rsidRPr="008C4AE6">
        <w:rPr>
          <w:color w:val="000000" w:themeColor="text1"/>
        </w:rPr>
        <w:t xml:space="preserve">For instance, the employees are asked about their actions been moving towards other goals. </w:t>
      </w:r>
    </w:p>
    <w:p w:rsidR="00D304BD" w:rsidRPr="008C4AE6" w:rsidRDefault="00D304BD" w:rsidP="008C4AE6">
      <w:pPr>
        <w:spacing w:before="100" w:beforeAutospacing="1" w:after="100" w:afterAutospacing="1" w:line="360" w:lineRule="auto"/>
        <w:jc w:val="both"/>
        <w:rPr>
          <w:color w:val="000000" w:themeColor="text1"/>
        </w:rPr>
      </w:pPr>
      <w:r w:rsidRPr="008C4AE6">
        <w:rPr>
          <w:color w:val="000000" w:themeColor="text1"/>
        </w:rPr>
        <w:t>With regard</w:t>
      </w:r>
      <w:r w:rsidR="0028379D" w:rsidRPr="008C4AE6">
        <w:rPr>
          <w:color w:val="000000" w:themeColor="text1"/>
        </w:rPr>
        <w:t xml:space="preserve"> to the organisational barrier of high cost involved in coaching and mentoring, it is suggeste</w:t>
      </w:r>
      <w:r w:rsidR="00C72EF7" w:rsidRPr="008C4AE6">
        <w:rPr>
          <w:color w:val="000000" w:themeColor="text1"/>
        </w:rPr>
        <w:t>d to Vodafone to increase its investment expenditure in employee development programme</w:t>
      </w:r>
      <w:r w:rsidR="008C4AE6" w:rsidRPr="008C4AE6">
        <w:rPr>
          <w:color w:val="000000" w:themeColor="text1"/>
        </w:rPr>
        <w:t xml:space="preserve"> (Jones et al. 2016)</w:t>
      </w:r>
      <w:r w:rsidR="00C72EF7" w:rsidRPr="008C4AE6">
        <w:rPr>
          <w:color w:val="000000" w:themeColor="text1"/>
        </w:rPr>
        <w:t xml:space="preserve">. This strategy can really help in implementing the coaching and </w:t>
      </w:r>
      <w:r w:rsidR="003A3E1E" w:rsidRPr="008C4AE6">
        <w:rPr>
          <w:color w:val="000000" w:themeColor="text1"/>
        </w:rPr>
        <w:t>mentorship approach because a high amount of cost is involved in coaching and mentoring. However, it is suggested to the top management of Vodafone to provide incentives to the internal managers who</w:t>
      </w:r>
      <w:r w:rsidR="00495CE5" w:rsidRPr="008C4AE6">
        <w:rPr>
          <w:color w:val="000000" w:themeColor="text1"/>
        </w:rPr>
        <w:t xml:space="preserve"> can be the mentors or coaches instead of </w:t>
      </w:r>
      <w:r w:rsidR="003346B3" w:rsidRPr="008C4AE6">
        <w:rPr>
          <w:color w:val="000000" w:themeColor="text1"/>
        </w:rPr>
        <w:t>hiring externa</w:t>
      </w:r>
      <w:r w:rsidR="0062750E" w:rsidRPr="008C4AE6">
        <w:rPr>
          <w:color w:val="000000" w:themeColor="text1"/>
        </w:rPr>
        <w:t xml:space="preserve">l executives or mentors. The major reason behind this strategy </w:t>
      </w:r>
      <w:r w:rsidR="00FE08E8" w:rsidRPr="008C4AE6">
        <w:rPr>
          <w:color w:val="000000" w:themeColor="text1"/>
        </w:rPr>
        <w:t xml:space="preserve">is to encourage the internal employees and managers to actively participate in </w:t>
      </w:r>
      <w:r w:rsidR="00902629" w:rsidRPr="008C4AE6">
        <w:rPr>
          <w:color w:val="000000" w:themeColor="text1"/>
        </w:rPr>
        <w:t xml:space="preserve">coaching and mentoring sessions. </w:t>
      </w:r>
      <w:r w:rsidR="00C4192E" w:rsidRPr="008C4AE6">
        <w:rPr>
          <w:color w:val="000000" w:themeColor="text1"/>
        </w:rPr>
        <w:t xml:space="preserve">They can be of great help as they themselves </w:t>
      </w:r>
      <w:r w:rsidR="00096BE2" w:rsidRPr="008C4AE6">
        <w:rPr>
          <w:color w:val="000000" w:themeColor="text1"/>
        </w:rPr>
        <w:t xml:space="preserve">have been a part </w:t>
      </w:r>
      <w:r w:rsidR="00C73D86" w:rsidRPr="008C4AE6">
        <w:rPr>
          <w:color w:val="000000" w:themeColor="text1"/>
        </w:rPr>
        <w:t xml:space="preserve">of the organisation </w:t>
      </w:r>
      <w:r w:rsidR="0015471E" w:rsidRPr="008C4AE6">
        <w:rPr>
          <w:color w:val="000000" w:themeColor="text1"/>
        </w:rPr>
        <w:t xml:space="preserve">and thus, they can better coach and mentor the employees. </w:t>
      </w:r>
      <w:r w:rsidR="00096BE2" w:rsidRPr="008C4AE6">
        <w:rPr>
          <w:color w:val="000000" w:themeColor="text1"/>
        </w:rPr>
        <w:t>Furthermore, the hiring of new external coaches can be real</w:t>
      </w:r>
      <w:r w:rsidR="006171C6" w:rsidRPr="008C4AE6">
        <w:rPr>
          <w:color w:val="000000" w:themeColor="text1"/>
        </w:rPr>
        <w:t>ly expensive to the organisation</w:t>
      </w:r>
      <w:r w:rsidR="00986254" w:rsidRPr="008C4AE6">
        <w:rPr>
          <w:color w:val="000000" w:themeColor="text1"/>
        </w:rPr>
        <w:t xml:space="preserve"> and thus, there is no point in hiring new </w:t>
      </w:r>
      <w:r w:rsidR="004B6647" w:rsidRPr="008C4AE6">
        <w:rPr>
          <w:color w:val="000000" w:themeColor="text1"/>
        </w:rPr>
        <w:t>external help</w:t>
      </w:r>
      <w:r w:rsidR="008C4AE6" w:rsidRPr="008C4AE6">
        <w:rPr>
          <w:color w:val="000000" w:themeColor="text1"/>
        </w:rPr>
        <w:t xml:space="preserve"> (</w:t>
      </w:r>
      <w:proofErr w:type="spellStart"/>
      <w:r w:rsidR="008C4AE6" w:rsidRPr="008C4AE6">
        <w:rPr>
          <w:color w:val="000000" w:themeColor="text1"/>
        </w:rPr>
        <w:t>Magner</w:t>
      </w:r>
      <w:proofErr w:type="spellEnd"/>
      <w:r w:rsidR="008C4AE6" w:rsidRPr="008C4AE6">
        <w:rPr>
          <w:color w:val="000000" w:themeColor="text1"/>
        </w:rPr>
        <w:t xml:space="preserve"> and Jackson 2018)</w:t>
      </w:r>
      <w:r w:rsidR="004B6647" w:rsidRPr="008C4AE6">
        <w:rPr>
          <w:color w:val="000000" w:themeColor="text1"/>
        </w:rPr>
        <w:t xml:space="preserve">. </w:t>
      </w:r>
    </w:p>
    <w:p w:rsidR="0022233F" w:rsidRPr="008C4AE6" w:rsidRDefault="00A20A66" w:rsidP="008C4AE6">
      <w:pPr>
        <w:spacing w:before="100" w:beforeAutospacing="1" w:after="100" w:afterAutospacing="1" w:line="360" w:lineRule="auto"/>
        <w:jc w:val="both"/>
        <w:rPr>
          <w:color w:val="000000" w:themeColor="text1"/>
        </w:rPr>
      </w:pPr>
      <w:r w:rsidRPr="008C4AE6">
        <w:rPr>
          <w:color w:val="000000" w:themeColor="text1"/>
        </w:rPr>
        <w:t>In addition to this,</w:t>
      </w:r>
      <w:r w:rsidR="000D52F0" w:rsidRPr="008C4AE6">
        <w:rPr>
          <w:color w:val="000000" w:themeColor="text1"/>
        </w:rPr>
        <w:t xml:space="preserve"> Vodafone can make use of the strategy of </w:t>
      </w:r>
      <w:r w:rsidR="00F826D2" w:rsidRPr="008C4AE6">
        <w:rPr>
          <w:color w:val="000000" w:themeColor="text1"/>
        </w:rPr>
        <w:t xml:space="preserve">coaching calls as well for fee departments where </w:t>
      </w:r>
      <w:r w:rsidR="00ED15A4" w:rsidRPr="008C4AE6">
        <w:rPr>
          <w:color w:val="000000" w:themeColor="text1"/>
        </w:rPr>
        <w:t>deep coaching is required. Many times, the managers and the internal employees do not have ample amount of time to provide coa</w:t>
      </w:r>
      <w:r w:rsidR="003B0D52" w:rsidRPr="008C4AE6">
        <w:rPr>
          <w:color w:val="000000" w:themeColor="text1"/>
        </w:rPr>
        <w:t xml:space="preserve">ching sessions to the employees. In such case, coaching calls can be used to help enhance the professional development of the employees </w:t>
      </w:r>
      <w:r w:rsidR="00EB1438" w:rsidRPr="008C4AE6">
        <w:rPr>
          <w:color w:val="000000" w:themeColor="text1"/>
        </w:rPr>
        <w:t>by assessing their direction and giving t</w:t>
      </w:r>
      <w:r w:rsidR="000F0242" w:rsidRPr="008C4AE6">
        <w:rPr>
          <w:color w:val="000000" w:themeColor="text1"/>
        </w:rPr>
        <w:t>hem some guidance and many more in one hour calls</w:t>
      </w:r>
      <w:r w:rsidR="008C4AE6" w:rsidRPr="008C4AE6">
        <w:rPr>
          <w:color w:val="000000" w:themeColor="text1"/>
        </w:rPr>
        <w:t xml:space="preserve"> (Hicks 2018)</w:t>
      </w:r>
      <w:r w:rsidR="000F0242" w:rsidRPr="008C4AE6">
        <w:rPr>
          <w:color w:val="000000" w:themeColor="text1"/>
        </w:rPr>
        <w:t xml:space="preserve">. </w:t>
      </w:r>
      <w:r w:rsidR="00D70FA6" w:rsidRPr="008C4AE6">
        <w:rPr>
          <w:color w:val="000000" w:themeColor="text1"/>
        </w:rPr>
        <w:t>There are many external</w:t>
      </w:r>
      <w:r w:rsidR="00FC7B9E" w:rsidRPr="008C4AE6">
        <w:rPr>
          <w:color w:val="000000" w:themeColor="text1"/>
        </w:rPr>
        <w:t xml:space="preserve"> agents who offer monthly coaching sessions to a number of individuals worldwide. </w:t>
      </w:r>
      <w:r w:rsidR="00CF74F0" w:rsidRPr="008C4AE6">
        <w:rPr>
          <w:color w:val="000000" w:themeColor="text1"/>
        </w:rPr>
        <w:t xml:space="preserve">For instance, the employees of the sales and marketing </w:t>
      </w:r>
      <w:r w:rsidR="00283CCD" w:rsidRPr="008C4AE6">
        <w:rPr>
          <w:color w:val="000000" w:themeColor="text1"/>
        </w:rPr>
        <w:t>departme</w:t>
      </w:r>
      <w:r w:rsidR="008D57CF" w:rsidRPr="008C4AE6">
        <w:rPr>
          <w:color w:val="000000" w:themeColor="text1"/>
        </w:rPr>
        <w:t xml:space="preserve">nt can be provided with the opportunity of coaching calls. </w:t>
      </w:r>
      <w:r w:rsidR="002A553D" w:rsidRPr="008C4AE6">
        <w:rPr>
          <w:color w:val="000000" w:themeColor="text1"/>
        </w:rPr>
        <w:t>The reason</w:t>
      </w:r>
      <w:r w:rsidR="00C83629" w:rsidRPr="008C4AE6">
        <w:rPr>
          <w:color w:val="000000" w:themeColor="text1"/>
        </w:rPr>
        <w:t xml:space="preserve"> why only one department is chosen for this type of session is because </w:t>
      </w:r>
      <w:proofErr w:type="gramStart"/>
      <w:r w:rsidR="00C83629" w:rsidRPr="008C4AE6">
        <w:rPr>
          <w:color w:val="000000" w:themeColor="text1"/>
        </w:rPr>
        <w:t>its</w:t>
      </w:r>
      <w:proofErr w:type="gramEnd"/>
      <w:r w:rsidR="00C83629" w:rsidRPr="008C4AE6">
        <w:rPr>
          <w:color w:val="000000" w:themeColor="text1"/>
        </w:rPr>
        <w:t xml:space="preserve"> expensive. However, for a telecommunications organisation wherein there is high level of </w:t>
      </w:r>
      <w:r w:rsidR="002A553D" w:rsidRPr="008C4AE6">
        <w:rPr>
          <w:color w:val="000000" w:themeColor="text1"/>
        </w:rPr>
        <w:t>competition, it is very important to keep the employees of sales and marketing department at the top priority because they are the ones who determine the market growth of the Company in this excessive market scenario</w:t>
      </w:r>
      <w:r w:rsidR="00BC7F5C" w:rsidRPr="008C4AE6">
        <w:rPr>
          <w:color w:val="000000" w:themeColor="text1"/>
        </w:rPr>
        <w:t xml:space="preserve"> (Jones et al. 2018)</w:t>
      </w:r>
      <w:r w:rsidR="002A553D" w:rsidRPr="008C4AE6">
        <w:rPr>
          <w:color w:val="000000" w:themeColor="text1"/>
        </w:rPr>
        <w:t xml:space="preserve">. </w:t>
      </w:r>
    </w:p>
    <w:p w:rsidR="00680EE6" w:rsidRPr="008C4AE6" w:rsidRDefault="009B4EBB" w:rsidP="008C4AE6">
      <w:pPr>
        <w:spacing w:before="100" w:beforeAutospacing="1" w:after="100" w:afterAutospacing="1" w:line="360" w:lineRule="auto"/>
        <w:jc w:val="both"/>
        <w:rPr>
          <w:color w:val="000000" w:themeColor="text1"/>
        </w:rPr>
      </w:pPr>
      <w:r w:rsidRPr="008C4AE6">
        <w:rPr>
          <w:color w:val="000000" w:themeColor="text1"/>
        </w:rPr>
        <w:t xml:space="preserve">Adding to this, one more effective strategy which </w:t>
      </w:r>
      <w:r w:rsidR="00076C6C" w:rsidRPr="008C4AE6">
        <w:rPr>
          <w:color w:val="000000" w:themeColor="text1"/>
        </w:rPr>
        <w:t>needs</w:t>
      </w:r>
      <w:r w:rsidRPr="008C4AE6">
        <w:rPr>
          <w:color w:val="000000" w:themeColor="text1"/>
        </w:rPr>
        <w:t xml:space="preserve"> to be used by Vodafone is to enhance the knowledge, behaviour and skills of </w:t>
      </w:r>
      <w:r w:rsidR="00D63B58" w:rsidRPr="008C4AE6">
        <w:rPr>
          <w:color w:val="000000" w:themeColor="text1"/>
        </w:rPr>
        <w:t xml:space="preserve">an effective mentor and coach. </w:t>
      </w:r>
      <w:r w:rsidR="00076C6C" w:rsidRPr="008C4AE6">
        <w:rPr>
          <w:color w:val="000000" w:themeColor="text1"/>
        </w:rPr>
        <w:t xml:space="preserve">The mentors and coaches need to be trained to ensure that the </w:t>
      </w:r>
      <w:r w:rsidR="00FF3EE9" w:rsidRPr="008C4AE6">
        <w:rPr>
          <w:color w:val="000000" w:themeColor="text1"/>
        </w:rPr>
        <w:t xml:space="preserve">coaches and mentors have the relevant </w:t>
      </w:r>
      <w:r w:rsidR="00C566D5" w:rsidRPr="008C4AE6">
        <w:rPr>
          <w:color w:val="000000" w:themeColor="text1"/>
        </w:rPr>
        <w:t xml:space="preserve">skills, knowledge and behaviour. </w:t>
      </w:r>
      <w:r w:rsidR="004B3A81" w:rsidRPr="008C4AE6">
        <w:rPr>
          <w:color w:val="000000" w:themeColor="text1"/>
        </w:rPr>
        <w:t>Also, they need to be well versed with the right amount of skills and knowledge</w:t>
      </w:r>
      <w:r w:rsidR="00BC7F5C" w:rsidRPr="008C4AE6">
        <w:rPr>
          <w:color w:val="000000" w:themeColor="text1"/>
        </w:rPr>
        <w:t xml:space="preserve"> (Jackson 2019)</w:t>
      </w:r>
      <w:r w:rsidR="004B3A81" w:rsidRPr="008C4AE6">
        <w:rPr>
          <w:color w:val="000000" w:themeColor="text1"/>
        </w:rPr>
        <w:t xml:space="preserve">. </w:t>
      </w:r>
      <w:r w:rsidR="00964279" w:rsidRPr="008C4AE6">
        <w:rPr>
          <w:color w:val="000000" w:themeColor="text1"/>
        </w:rPr>
        <w:t xml:space="preserve">With regard to primary coaching skills, it is seen that the </w:t>
      </w:r>
      <w:r w:rsidR="00970A3B" w:rsidRPr="008C4AE6">
        <w:rPr>
          <w:color w:val="000000" w:themeColor="text1"/>
        </w:rPr>
        <w:lastRenderedPageBreak/>
        <w:t>rapport building and effective listening are the primary skills w</w:t>
      </w:r>
      <w:r w:rsidR="00583E94" w:rsidRPr="008C4AE6">
        <w:rPr>
          <w:color w:val="000000" w:themeColor="text1"/>
        </w:rPr>
        <w:t xml:space="preserve">hich a mentor or a coach needs to have. </w:t>
      </w:r>
      <w:r w:rsidR="00273AAA" w:rsidRPr="008C4AE6">
        <w:rPr>
          <w:color w:val="000000" w:themeColor="text1"/>
        </w:rPr>
        <w:t xml:space="preserve">It is believed </w:t>
      </w:r>
      <w:r w:rsidR="00BC7F5C" w:rsidRPr="008C4AE6">
        <w:rPr>
          <w:color w:val="000000" w:themeColor="text1"/>
        </w:rPr>
        <w:t xml:space="preserve">that </w:t>
      </w:r>
      <w:r w:rsidR="00273AAA" w:rsidRPr="008C4AE6">
        <w:rPr>
          <w:color w:val="000000" w:themeColor="text1"/>
        </w:rPr>
        <w:t xml:space="preserve">a </w:t>
      </w:r>
      <w:r w:rsidR="008C4AE6" w:rsidRPr="008C4AE6">
        <w:rPr>
          <w:color w:val="000000" w:themeColor="text1"/>
        </w:rPr>
        <w:t>coach and</w:t>
      </w:r>
      <w:r w:rsidR="00273AAA" w:rsidRPr="008C4AE6">
        <w:rPr>
          <w:color w:val="000000" w:themeColor="text1"/>
        </w:rPr>
        <w:t xml:space="preserve"> a learner </w:t>
      </w:r>
      <w:r w:rsidR="00AF2943" w:rsidRPr="008C4AE6">
        <w:rPr>
          <w:color w:val="000000" w:themeColor="text1"/>
        </w:rPr>
        <w:t xml:space="preserve">have a connection and thus, </w:t>
      </w:r>
      <w:r w:rsidR="00B92F14" w:rsidRPr="008C4AE6">
        <w:rPr>
          <w:color w:val="000000" w:themeColor="text1"/>
        </w:rPr>
        <w:t xml:space="preserve">it is </w:t>
      </w:r>
      <w:proofErr w:type="gramStart"/>
      <w:r w:rsidR="00B92F14" w:rsidRPr="008C4AE6">
        <w:rPr>
          <w:color w:val="000000" w:themeColor="text1"/>
        </w:rPr>
        <w:t>very  important</w:t>
      </w:r>
      <w:proofErr w:type="gramEnd"/>
      <w:r w:rsidR="00B92F14" w:rsidRPr="008C4AE6">
        <w:rPr>
          <w:color w:val="000000" w:themeColor="text1"/>
        </w:rPr>
        <w:t xml:space="preserve"> to maintain</w:t>
      </w:r>
      <w:r w:rsidR="000F187E" w:rsidRPr="008C4AE6">
        <w:rPr>
          <w:color w:val="000000" w:themeColor="text1"/>
        </w:rPr>
        <w:t xml:space="preserve"> a level of understanding between the individual and the coach. </w:t>
      </w:r>
      <w:r w:rsidR="009A0960" w:rsidRPr="008C4AE6">
        <w:rPr>
          <w:color w:val="000000" w:themeColor="text1"/>
        </w:rPr>
        <w:t xml:space="preserve">Also, good </w:t>
      </w:r>
      <w:r w:rsidR="000F187E" w:rsidRPr="008C4AE6">
        <w:rPr>
          <w:color w:val="000000" w:themeColor="text1"/>
        </w:rPr>
        <w:t xml:space="preserve">listening skills are a must-have when </w:t>
      </w:r>
      <w:r w:rsidR="009938F7" w:rsidRPr="008C4AE6">
        <w:rPr>
          <w:color w:val="000000" w:themeColor="text1"/>
        </w:rPr>
        <w:t>it comes to coaching</w:t>
      </w:r>
      <w:r w:rsidR="00965BA2" w:rsidRPr="008C4AE6">
        <w:rPr>
          <w:color w:val="000000" w:themeColor="text1"/>
        </w:rPr>
        <w:t xml:space="preserve"> and</w:t>
      </w:r>
      <w:r w:rsidR="009938F7" w:rsidRPr="008C4AE6">
        <w:rPr>
          <w:color w:val="000000" w:themeColor="text1"/>
        </w:rPr>
        <w:t xml:space="preserve"> mentoring. </w:t>
      </w:r>
      <w:r w:rsidR="003F59DA" w:rsidRPr="008C4AE6">
        <w:rPr>
          <w:color w:val="000000" w:themeColor="text1"/>
        </w:rPr>
        <w:t xml:space="preserve">According to </w:t>
      </w:r>
      <w:proofErr w:type="spellStart"/>
      <w:r w:rsidR="00BC7F5C" w:rsidRPr="008C4AE6">
        <w:rPr>
          <w:color w:val="000000" w:themeColor="text1"/>
        </w:rPr>
        <w:t>MacLennon</w:t>
      </w:r>
      <w:proofErr w:type="spellEnd"/>
      <w:r w:rsidR="00BC7F5C" w:rsidRPr="008C4AE6">
        <w:rPr>
          <w:color w:val="000000" w:themeColor="text1"/>
        </w:rPr>
        <w:t xml:space="preserve"> (2017</w:t>
      </w:r>
      <w:proofErr w:type="gramStart"/>
      <w:r w:rsidR="00BC7F5C" w:rsidRPr="008C4AE6">
        <w:rPr>
          <w:color w:val="000000" w:themeColor="text1"/>
        </w:rPr>
        <w:t>)</w:t>
      </w:r>
      <w:r w:rsidR="0021732C" w:rsidRPr="008C4AE6">
        <w:rPr>
          <w:color w:val="000000" w:themeColor="text1"/>
        </w:rPr>
        <w:t>the</w:t>
      </w:r>
      <w:proofErr w:type="gramEnd"/>
      <w:r w:rsidR="0021732C" w:rsidRPr="008C4AE6">
        <w:rPr>
          <w:color w:val="000000" w:themeColor="text1"/>
        </w:rPr>
        <w:t xml:space="preserve"> primary skills also include the questioning ability</w:t>
      </w:r>
      <w:r w:rsidR="009F640F" w:rsidRPr="008C4AE6">
        <w:rPr>
          <w:color w:val="000000" w:themeColor="text1"/>
        </w:rPr>
        <w:t xml:space="preserve"> and good communication skills. </w:t>
      </w:r>
      <w:r w:rsidR="002C58A0" w:rsidRPr="008C4AE6">
        <w:rPr>
          <w:color w:val="000000" w:themeColor="text1"/>
        </w:rPr>
        <w:t xml:space="preserve">Good follow up questions are needed on the part of the mentor </w:t>
      </w:r>
      <w:r w:rsidR="00444DDB" w:rsidRPr="008C4AE6">
        <w:rPr>
          <w:color w:val="000000" w:themeColor="text1"/>
        </w:rPr>
        <w:t xml:space="preserve">to manifest a sincere concern towards </w:t>
      </w:r>
      <w:r w:rsidR="00B233BF" w:rsidRPr="008C4AE6">
        <w:rPr>
          <w:color w:val="000000" w:themeColor="text1"/>
        </w:rPr>
        <w:t>an</w:t>
      </w:r>
      <w:r w:rsidR="00965BA2" w:rsidRPr="008C4AE6">
        <w:rPr>
          <w:color w:val="000000" w:themeColor="text1"/>
        </w:rPr>
        <w:t xml:space="preserve"> individual. In addition to this, there are other skills as well such as </w:t>
      </w:r>
      <w:r w:rsidR="000308BB" w:rsidRPr="008C4AE6">
        <w:rPr>
          <w:color w:val="000000" w:themeColor="text1"/>
        </w:rPr>
        <w:t>ability to adhere to all the rules in the coaching and mentoring</w:t>
      </w:r>
      <w:r w:rsidR="000B060D" w:rsidRPr="008C4AE6">
        <w:rPr>
          <w:color w:val="000000" w:themeColor="text1"/>
        </w:rPr>
        <w:t xml:space="preserve"> programme and the ability to enhance the level of awareness among the individuals so that they are interested in developing themselves. </w:t>
      </w:r>
      <w:r w:rsidR="007A6A2E" w:rsidRPr="008C4AE6">
        <w:rPr>
          <w:color w:val="000000" w:themeColor="text1"/>
        </w:rPr>
        <w:t xml:space="preserve">With regard to </w:t>
      </w:r>
      <w:r w:rsidR="00A26442" w:rsidRPr="008C4AE6">
        <w:rPr>
          <w:color w:val="000000" w:themeColor="text1"/>
        </w:rPr>
        <w:t>knowledge, the mentor or the coach must have the product knowledge regarding the product or the services provided by Vodafone</w:t>
      </w:r>
      <w:r w:rsidR="00BC7F5C" w:rsidRPr="008C4AE6">
        <w:rPr>
          <w:color w:val="000000" w:themeColor="text1"/>
        </w:rPr>
        <w:t xml:space="preserve"> (Roberts et al. 2019)</w:t>
      </w:r>
      <w:r w:rsidR="00A26442" w:rsidRPr="008C4AE6">
        <w:rPr>
          <w:color w:val="000000" w:themeColor="text1"/>
        </w:rPr>
        <w:t xml:space="preserve">. Further, the knowledge of the rules and ethical guidelines are a must. </w:t>
      </w:r>
      <w:r w:rsidR="00283C55" w:rsidRPr="008C4AE6">
        <w:rPr>
          <w:color w:val="000000" w:themeColor="text1"/>
        </w:rPr>
        <w:t xml:space="preserve">With regard to </w:t>
      </w:r>
      <w:r w:rsidR="007D64F6" w:rsidRPr="008C4AE6">
        <w:rPr>
          <w:color w:val="000000" w:themeColor="text1"/>
        </w:rPr>
        <w:t xml:space="preserve">behaviour, it has been identified that the </w:t>
      </w:r>
      <w:r w:rsidR="004F283E" w:rsidRPr="008C4AE6">
        <w:rPr>
          <w:color w:val="000000" w:themeColor="text1"/>
        </w:rPr>
        <w:t xml:space="preserve">coach or the mentor needs to be understanding, </w:t>
      </w:r>
      <w:r w:rsidR="00B826F4" w:rsidRPr="008C4AE6">
        <w:rPr>
          <w:color w:val="000000" w:themeColor="text1"/>
        </w:rPr>
        <w:t xml:space="preserve">vigilant, mindful, active listener </w:t>
      </w:r>
      <w:r w:rsidR="00C13453" w:rsidRPr="008C4AE6">
        <w:rPr>
          <w:color w:val="000000" w:themeColor="text1"/>
        </w:rPr>
        <w:t xml:space="preserve">as well as a motivator because the main aim is to </w:t>
      </w:r>
      <w:r w:rsidR="00BC7F5C" w:rsidRPr="008C4AE6">
        <w:rPr>
          <w:color w:val="000000" w:themeColor="text1"/>
        </w:rPr>
        <w:t xml:space="preserve">develop and support the employees. </w:t>
      </w:r>
    </w:p>
    <w:p w:rsidR="006171A9" w:rsidRPr="008C4AE6" w:rsidRDefault="006171A9" w:rsidP="008C4AE6">
      <w:pPr>
        <w:pStyle w:val="Heading1"/>
        <w:spacing w:before="100" w:beforeAutospacing="1" w:after="100" w:afterAutospacing="1" w:line="360" w:lineRule="auto"/>
        <w:jc w:val="both"/>
        <w:rPr>
          <w:rFonts w:ascii="Times New Roman" w:hAnsi="Times New Roman" w:cs="Times New Roman"/>
          <w:color w:val="000000" w:themeColor="text1"/>
          <w:sz w:val="24"/>
          <w:szCs w:val="24"/>
        </w:rPr>
      </w:pPr>
      <w:bookmarkStart w:id="10" w:name="_Toc22930875"/>
      <w:r w:rsidRPr="008C4AE6">
        <w:rPr>
          <w:rFonts w:ascii="Times New Roman" w:hAnsi="Times New Roman" w:cs="Times New Roman"/>
          <w:color w:val="000000" w:themeColor="text1"/>
          <w:sz w:val="24"/>
          <w:szCs w:val="24"/>
        </w:rPr>
        <w:t>Conclusion</w:t>
      </w:r>
      <w:bookmarkEnd w:id="10"/>
      <w:r w:rsidRPr="008C4AE6">
        <w:rPr>
          <w:rFonts w:ascii="Times New Roman" w:hAnsi="Times New Roman" w:cs="Times New Roman"/>
          <w:color w:val="000000" w:themeColor="text1"/>
          <w:sz w:val="24"/>
          <w:szCs w:val="24"/>
        </w:rPr>
        <w:t xml:space="preserve"> </w:t>
      </w:r>
    </w:p>
    <w:p w:rsidR="008C4AE6" w:rsidRPr="008C4AE6" w:rsidRDefault="008C4AE6" w:rsidP="008C4AE6">
      <w:pPr>
        <w:spacing w:before="100" w:beforeAutospacing="1" w:after="100" w:afterAutospacing="1" w:line="360" w:lineRule="auto"/>
        <w:jc w:val="both"/>
        <w:rPr>
          <w:color w:val="000000" w:themeColor="text1"/>
        </w:rPr>
      </w:pPr>
      <w:r w:rsidRPr="008C4AE6">
        <w:rPr>
          <w:color w:val="000000" w:themeColor="text1"/>
        </w:rPr>
        <w:t xml:space="preserve">On the basis of this conclusion it is concluded that coaching and development plays an important role in the career development of the employees. It has a number of benefits involved for the employees as well as for the organisations. In the context of Vodafone it is identified that the professional development of the employees is identified to be quite weak. As a result of this the employees are not able to deliver effective performance. In addition to this, it is identified that telecommunication is one sector which is dynamic in nature and changes occur in a fast manner as new schemes and offers are available for the customers in a short span of time. With the help of right kind of coaching and mentoring the professional attitude and the behaviour of the employees can be enhanced which in turn will help the company in better handling of the customers. In this regard it is further concluded that the effective coaching and mentoring for the long term development of the employees within Vodafone is required to be developed which can help in the delivering of better performance at an improved level. </w:t>
      </w:r>
    </w:p>
    <w:p w:rsidR="008C4AE6" w:rsidRPr="008C4AE6" w:rsidRDefault="008C4AE6" w:rsidP="008C4AE6">
      <w:pPr>
        <w:spacing w:before="100" w:beforeAutospacing="1" w:after="100" w:afterAutospacing="1" w:line="360" w:lineRule="auto"/>
        <w:jc w:val="both"/>
        <w:rPr>
          <w:color w:val="000000" w:themeColor="text1"/>
        </w:rPr>
      </w:pPr>
    </w:p>
    <w:p w:rsidR="008C4AE6" w:rsidRPr="008C4AE6" w:rsidRDefault="008C4AE6" w:rsidP="008C4AE6">
      <w:pPr>
        <w:spacing w:before="100" w:beforeAutospacing="1" w:after="100" w:afterAutospacing="1" w:line="360" w:lineRule="auto"/>
        <w:jc w:val="both"/>
        <w:rPr>
          <w:color w:val="000000" w:themeColor="text1"/>
        </w:rPr>
      </w:pPr>
    </w:p>
    <w:p w:rsidR="006171A9" w:rsidRPr="008C4AE6" w:rsidRDefault="00BC7F5C" w:rsidP="008C4AE6">
      <w:pPr>
        <w:pStyle w:val="Heading1"/>
        <w:spacing w:before="100" w:beforeAutospacing="1" w:after="100" w:afterAutospacing="1" w:line="360" w:lineRule="auto"/>
        <w:jc w:val="both"/>
        <w:rPr>
          <w:rFonts w:ascii="Times New Roman" w:hAnsi="Times New Roman" w:cs="Times New Roman"/>
          <w:color w:val="000000" w:themeColor="text1"/>
          <w:sz w:val="24"/>
          <w:szCs w:val="24"/>
        </w:rPr>
      </w:pPr>
      <w:bookmarkStart w:id="11" w:name="_Toc22930876"/>
      <w:r w:rsidRPr="008C4AE6">
        <w:rPr>
          <w:rFonts w:ascii="Times New Roman" w:hAnsi="Times New Roman" w:cs="Times New Roman"/>
          <w:color w:val="000000" w:themeColor="text1"/>
          <w:sz w:val="24"/>
          <w:szCs w:val="24"/>
        </w:rPr>
        <w:lastRenderedPageBreak/>
        <w:t>References</w:t>
      </w:r>
      <w:bookmarkEnd w:id="11"/>
      <w:r w:rsidRPr="008C4AE6">
        <w:rPr>
          <w:rFonts w:ascii="Times New Roman" w:hAnsi="Times New Roman" w:cs="Times New Roman"/>
          <w:color w:val="000000" w:themeColor="text1"/>
          <w:sz w:val="24"/>
          <w:szCs w:val="24"/>
        </w:rPr>
        <w:t xml:space="preserve"> </w:t>
      </w:r>
    </w:p>
    <w:p w:rsidR="008C4AE6" w:rsidRPr="008C4AE6" w:rsidRDefault="008C4AE6" w:rsidP="008C4AE6">
      <w:pPr>
        <w:spacing w:before="100" w:beforeAutospacing="1" w:after="100" w:afterAutospacing="1" w:line="360" w:lineRule="auto"/>
        <w:jc w:val="both"/>
        <w:rPr>
          <w:color w:val="000000" w:themeColor="text1"/>
          <w:shd w:val="clear" w:color="auto" w:fill="FFFFFF"/>
        </w:rPr>
      </w:pPr>
      <w:r w:rsidRPr="008C4AE6">
        <w:rPr>
          <w:color w:val="000000" w:themeColor="text1"/>
          <w:shd w:val="clear" w:color="auto" w:fill="FFFFFF"/>
        </w:rPr>
        <w:t xml:space="preserve">Avery, C., Howell, J.S. and Page, L., 2014. </w:t>
      </w:r>
      <w:proofErr w:type="gramStart"/>
      <w:r w:rsidRPr="008C4AE6">
        <w:rPr>
          <w:color w:val="000000" w:themeColor="text1"/>
          <w:shd w:val="clear" w:color="auto" w:fill="FFFFFF"/>
        </w:rPr>
        <w:t xml:space="preserve">A Review of the Role of College </w:t>
      </w:r>
      <w:proofErr w:type="spellStart"/>
      <w:r w:rsidRPr="008C4AE6">
        <w:rPr>
          <w:color w:val="000000" w:themeColor="text1"/>
          <w:shd w:val="clear" w:color="auto" w:fill="FFFFFF"/>
        </w:rPr>
        <w:t>Counseling</w:t>
      </w:r>
      <w:proofErr w:type="spellEnd"/>
      <w:r w:rsidRPr="008C4AE6">
        <w:rPr>
          <w:color w:val="000000" w:themeColor="text1"/>
          <w:shd w:val="clear" w:color="auto" w:fill="FFFFFF"/>
        </w:rPr>
        <w:t>, Coaching, and Mentoring on Students' Postsecondary Outcomes.</w:t>
      </w:r>
      <w:proofErr w:type="gramEnd"/>
      <w:r w:rsidRPr="008C4AE6">
        <w:rPr>
          <w:color w:val="000000" w:themeColor="text1"/>
          <w:shd w:val="clear" w:color="auto" w:fill="FFFFFF"/>
        </w:rPr>
        <w:t xml:space="preserve"> </w:t>
      </w:r>
      <w:proofErr w:type="gramStart"/>
      <w:r w:rsidRPr="008C4AE6">
        <w:rPr>
          <w:color w:val="000000" w:themeColor="text1"/>
          <w:shd w:val="clear" w:color="auto" w:fill="FFFFFF"/>
        </w:rPr>
        <w:t>Research Brief.</w:t>
      </w:r>
      <w:proofErr w:type="gramEnd"/>
      <w:r w:rsidRPr="008C4AE6">
        <w:rPr>
          <w:color w:val="000000" w:themeColor="text1"/>
          <w:shd w:val="clear" w:color="auto" w:fill="FFFFFF"/>
        </w:rPr>
        <w:t> </w:t>
      </w:r>
      <w:proofErr w:type="gramStart"/>
      <w:r w:rsidRPr="008C4AE6">
        <w:rPr>
          <w:i/>
          <w:iCs/>
          <w:color w:val="000000" w:themeColor="text1"/>
          <w:shd w:val="clear" w:color="auto" w:fill="FFFFFF"/>
        </w:rPr>
        <w:t>College Board</w:t>
      </w:r>
      <w:r w:rsidRPr="008C4AE6">
        <w:rPr>
          <w:color w:val="000000" w:themeColor="text1"/>
          <w:shd w:val="clear" w:color="auto" w:fill="FFFFFF"/>
        </w:rPr>
        <w:t>.</w:t>
      </w:r>
      <w:proofErr w:type="gramEnd"/>
    </w:p>
    <w:p w:rsidR="008C4AE6" w:rsidRPr="008C4AE6" w:rsidRDefault="008C4AE6" w:rsidP="008C4AE6">
      <w:pPr>
        <w:spacing w:before="100" w:beforeAutospacing="1" w:after="100" w:afterAutospacing="1" w:line="360" w:lineRule="auto"/>
        <w:jc w:val="both"/>
        <w:rPr>
          <w:color w:val="000000" w:themeColor="text1"/>
        </w:rPr>
      </w:pPr>
      <w:r w:rsidRPr="008C4AE6">
        <w:rPr>
          <w:color w:val="000000" w:themeColor="text1"/>
        </w:rPr>
        <w:t xml:space="preserve">Bishop, J., 2015. An investigation into the extent and limitations of the GROW model for coaching and mentoring online: Towards' prosthetic learning'. </w:t>
      </w:r>
      <w:proofErr w:type="gramStart"/>
      <w:r w:rsidRPr="008C4AE6">
        <w:rPr>
          <w:color w:val="000000" w:themeColor="text1"/>
        </w:rPr>
        <w:t xml:space="preserve">In </w:t>
      </w:r>
      <w:r w:rsidRPr="008C4AE6">
        <w:rPr>
          <w:i/>
          <w:iCs/>
          <w:color w:val="000000" w:themeColor="text1"/>
        </w:rPr>
        <w:t>Proceedings of the International Conference on e-Learning, e-Business, Enterprise Information Systems, and e-Government (EEE)</w:t>
      </w:r>
      <w:r w:rsidRPr="008C4AE6">
        <w:rPr>
          <w:color w:val="000000" w:themeColor="text1"/>
        </w:rPr>
        <w:t xml:space="preserve"> (p. 125).</w:t>
      </w:r>
      <w:proofErr w:type="gramEnd"/>
      <w:r w:rsidRPr="008C4AE6">
        <w:rPr>
          <w:color w:val="000000" w:themeColor="text1"/>
        </w:rPr>
        <w:t xml:space="preserve"> The Steering Committee of </w:t>
      </w:r>
      <w:proofErr w:type="gramStart"/>
      <w:r w:rsidRPr="008C4AE6">
        <w:rPr>
          <w:color w:val="000000" w:themeColor="text1"/>
        </w:rPr>
        <w:t>The</w:t>
      </w:r>
      <w:proofErr w:type="gramEnd"/>
      <w:r w:rsidRPr="008C4AE6">
        <w:rPr>
          <w:color w:val="000000" w:themeColor="text1"/>
        </w:rPr>
        <w:t xml:space="preserve"> World Congress in Computer Science, Computer Engineering and Applied Computing (</w:t>
      </w:r>
      <w:proofErr w:type="spellStart"/>
      <w:r w:rsidRPr="008C4AE6">
        <w:rPr>
          <w:color w:val="000000" w:themeColor="text1"/>
        </w:rPr>
        <w:t>WorldComp</w:t>
      </w:r>
      <w:proofErr w:type="spellEnd"/>
      <w:r w:rsidRPr="008C4AE6">
        <w:rPr>
          <w:color w:val="000000" w:themeColor="text1"/>
        </w:rPr>
        <w:t>).</w:t>
      </w:r>
    </w:p>
    <w:p w:rsidR="008C4AE6" w:rsidRPr="008C4AE6" w:rsidRDefault="008C4AE6" w:rsidP="008C4AE6">
      <w:pPr>
        <w:spacing w:before="100" w:beforeAutospacing="1" w:after="100" w:afterAutospacing="1" w:line="360" w:lineRule="auto"/>
        <w:jc w:val="both"/>
        <w:rPr>
          <w:color w:val="000000" w:themeColor="text1"/>
        </w:rPr>
      </w:pPr>
      <w:proofErr w:type="gramStart"/>
      <w:r w:rsidRPr="008C4AE6">
        <w:rPr>
          <w:color w:val="000000" w:themeColor="text1"/>
        </w:rPr>
        <w:t xml:space="preserve">Connor, M. and </w:t>
      </w:r>
      <w:proofErr w:type="spellStart"/>
      <w:r w:rsidRPr="008C4AE6">
        <w:rPr>
          <w:color w:val="000000" w:themeColor="text1"/>
        </w:rPr>
        <w:t>Pokora</w:t>
      </w:r>
      <w:proofErr w:type="spellEnd"/>
      <w:r w:rsidRPr="008C4AE6">
        <w:rPr>
          <w:color w:val="000000" w:themeColor="text1"/>
        </w:rPr>
        <w:t>, J., 2012.</w:t>
      </w:r>
      <w:proofErr w:type="gramEnd"/>
      <w:r w:rsidRPr="008C4AE6">
        <w:rPr>
          <w:color w:val="000000" w:themeColor="text1"/>
        </w:rPr>
        <w:t xml:space="preserve"> </w:t>
      </w:r>
      <w:r w:rsidRPr="008C4AE6">
        <w:rPr>
          <w:i/>
          <w:iCs/>
          <w:color w:val="000000" w:themeColor="text1"/>
        </w:rPr>
        <w:t>Coaching and mentoring at work: Developing effective practice: Developing effective practice</w:t>
      </w:r>
      <w:r w:rsidRPr="008C4AE6">
        <w:rPr>
          <w:color w:val="000000" w:themeColor="text1"/>
        </w:rPr>
        <w:t xml:space="preserve">. </w:t>
      </w:r>
      <w:proofErr w:type="gramStart"/>
      <w:r w:rsidRPr="008C4AE6">
        <w:rPr>
          <w:color w:val="000000" w:themeColor="text1"/>
        </w:rPr>
        <w:t>McGraw-Hill Education (UK).</w:t>
      </w:r>
      <w:proofErr w:type="gramEnd"/>
    </w:p>
    <w:p w:rsidR="008C4AE6" w:rsidRPr="008C4AE6" w:rsidRDefault="008C4AE6" w:rsidP="008C4AE6">
      <w:pPr>
        <w:spacing w:before="100" w:beforeAutospacing="1" w:after="100" w:afterAutospacing="1" w:line="360" w:lineRule="auto"/>
        <w:jc w:val="both"/>
        <w:rPr>
          <w:color w:val="000000" w:themeColor="text1"/>
          <w:shd w:val="clear" w:color="auto" w:fill="FFFFFF"/>
        </w:rPr>
      </w:pPr>
      <w:proofErr w:type="spellStart"/>
      <w:proofErr w:type="gramStart"/>
      <w:r w:rsidRPr="008C4AE6">
        <w:rPr>
          <w:color w:val="000000" w:themeColor="text1"/>
          <w:shd w:val="clear" w:color="auto" w:fill="FFFFFF"/>
        </w:rPr>
        <w:t>DaviD</w:t>
      </w:r>
      <w:proofErr w:type="spellEnd"/>
      <w:r w:rsidRPr="008C4AE6">
        <w:rPr>
          <w:color w:val="000000" w:themeColor="text1"/>
          <w:shd w:val="clear" w:color="auto" w:fill="FFFFFF"/>
        </w:rPr>
        <w:t>, S., 2016.</w:t>
      </w:r>
      <w:proofErr w:type="gramEnd"/>
      <w:r w:rsidRPr="008C4AE6">
        <w:rPr>
          <w:color w:val="000000" w:themeColor="text1"/>
          <w:shd w:val="clear" w:color="auto" w:fill="FFFFFF"/>
        </w:rPr>
        <w:t> </w:t>
      </w:r>
      <w:r w:rsidRPr="008C4AE6">
        <w:rPr>
          <w:i/>
          <w:iCs/>
          <w:color w:val="000000" w:themeColor="text1"/>
          <w:shd w:val="clear" w:color="auto" w:fill="FFFFFF"/>
        </w:rPr>
        <w:t>Beyond goals: Effective strategies for coaching and mentoring</w:t>
      </w:r>
      <w:r w:rsidRPr="008C4AE6">
        <w:rPr>
          <w:color w:val="000000" w:themeColor="text1"/>
          <w:shd w:val="clear" w:color="auto" w:fill="FFFFFF"/>
        </w:rPr>
        <w:t xml:space="preserve">. </w:t>
      </w:r>
      <w:proofErr w:type="spellStart"/>
      <w:proofErr w:type="gramStart"/>
      <w:r w:rsidRPr="008C4AE6">
        <w:rPr>
          <w:color w:val="000000" w:themeColor="text1"/>
          <w:shd w:val="clear" w:color="auto" w:fill="FFFFFF"/>
        </w:rPr>
        <w:t>Routledge</w:t>
      </w:r>
      <w:proofErr w:type="spellEnd"/>
      <w:r w:rsidRPr="008C4AE6">
        <w:rPr>
          <w:color w:val="000000" w:themeColor="text1"/>
          <w:shd w:val="clear" w:color="auto" w:fill="FFFFFF"/>
        </w:rPr>
        <w:t>.</w:t>
      </w:r>
      <w:proofErr w:type="gramEnd"/>
    </w:p>
    <w:p w:rsidR="008C4AE6" w:rsidRPr="008C4AE6" w:rsidRDefault="008C4AE6" w:rsidP="008C4AE6">
      <w:pPr>
        <w:spacing w:before="100" w:beforeAutospacing="1" w:after="100" w:afterAutospacing="1" w:line="360" w:lineRule="auto"/>
        <w:jc w:val="both"/>
        <w:rPr>
          <w:color w:val="000000" w:themeColor="text1"/>
          <w:shd w:val="clear" w:color="auto" w:fill="FFFFFF"/>
        </w:rPr>
      </w:pPr>
      <w:proofErr w:type="spellStart"/>
      <w:r w:rsidRPr="008C4AE6">
        <w:rPr>
          <w:color w:val="000000" w:themeColor="text1"/>
          <w:shd w:val="clear" w:color="auto" w:fill="FFFFFF"/>
        </w:rPr>
        <w:t>Dilts</w:t>
      </w:r>
      <w:proofErr w:type="spellEnd"/>
      <w:r w:rsidRPr="008C4AE6">
        <w:rPr>
          <w:color w:val="000000" w:themeColor="text1"/>
          <w:shd w:val="clear" w:color="auto" w:fill="FFFFFF"/>
        </w:rPr>
        <w:t>, R., 2003. </w:t>
      </w:r>
      <w:proofErr w:type="gramStart"/>
      <w:r w:rsidRPr="008C4AE6">
        <w:rPr>
          <w:i/>
          <w:iCs/>
          <w:color w:val="000000" w:themeColor="text1"/>
          <w:shd w:val="clear" w:color="auto" w:fill="FFFFFF"/>
        </w:rPr>
        <w:t>From coach to awakener</w:t>
      </w:r>
      <w:r w:rsidRPr="008C4AE6">
        <w:rPr>
          <w:color w:val="000000" w:themeColor="text1"/>
          <w:shd w:val="clear" w:color="auto" w:fill="FFFFFF"/>
        </w:rPr>
        <w:t>.</w:t>
      </w:r>
      <w:proofErr w:type="gramEnd"/>
      <w:r w:rsidRPr="008C4AE6">
        <w:rPr>
          <w:color w:val="000000" w:themeColor="text1"/>
          <w:shd w:val="clear" w:color="auto" w:fill="FFFFFF"/>
        </w:rPr>
        <w:t xml:space="preserve"> Capitola, CA: Meta Publications.</w:t>
      </w:r>
    </w:p>
    <w:p w:rsidR="008C4AE6" w:rsidRPr="008C4AE6" w:rsidRDefault="008C4AE6" w:rsidP="008C4AE6">
      <w:pPr>
        <w:spacing w:before="100" w:beforeAutospacing="1" w:after="100" w:afterAutospacing="1" w:line="360" w:lineRule="auto"/>
        <w:jc w:val="both"/>
        <w:rPr>
          <w:color w:val="000000" w:themeColor="text1"/>
          <w:shd w:val="clear" w:color="auto" w:fill="FFFFFF"/>
        </w:rPr>
      </w:pPr>
      <w:r w:rsidRPr="008C4AE6">
        <w:rPr>
          <w:color w:val="000000" w:themeColor="text1"/>
          <w:shd w:val="clear" w:color="auto" w:fill="FFFFFF"/>
        </w:rPr>
        <w:t xml:space="preserve">Garvey, B., 2018. Mentoring and coaching. </w:t>
      </w:r>
      <w:proofErr w:type="gramStart"/>
      <w:r w:rsidRPr="008C4AE6">
        <w:rPr>
          <w:color w:val="000000" w:themeColor="text1"/>
          <w:shd w:val="clear" w:color="auto" w:fill="FFFFFF"/>
        </w:rPr>
        <w:t>In </w:t>
      </w:r>
      <w:r w:rsidRPr="008C4AE6">
        <w:rPr>
          <w:i/>
          <w:iCs/>
          <w:color w:val="000000" w:themeColor="text1"/>
          <w:shd w:val="clear" w:color="auto" w:fill="FFFFFF"/>
        </w:rPr>
        <w:t>The Handbook of Communication Skills</w:t>
      </w:r>
      <w:r w:rsidRPr="008C4AE6">
        <w:rPr>
          <w:color w:val="000000" w:themeColor="text1"/>
          <w:shd w:val="clear" w:color="auto" w:fill="FFFFFF"/>
        </w:rPr>
        <w:t> (pp. 423-450).</w:t>
      </w:r>
      <w:proofErr w:type="gramEnd"/>
      <w:r w:rsidRPr="008C4AE6">
        <w:rPr>
          <w:color w:val="000000" w:themeColor="text1"/>
          <w:shd w:val="clear" w:color="auto" w:fill="FFFFFF"/>
        </w:rPr>
        <w:t xml:space="preserve"> </w:t>
      </w:r>
      <w:proofErr w:type="spellStart"/>
      <w:proofErr w:type="gramStart"/>
      <w:r w:rsidRPr="008C4AE6">
        <w:rPr>
          <w:color w:val="000000" w:themeColor="text1"/>
          <w:shd w:val="clear" w:color="auto" w:fill="FFFFFF"/>
        </w:rPr>
        <w:t>Routledge</w:t>
      </w:r>
      <w:proofErr w:type="spellEnd"/>
      <w:r w:rsidRPr="008C4AE6">
        <w:rPr>
          <w:color w:val="000000" w:themeColor="text1"/>
          <w:shd w:val="clear" w:color="auto" w:fill="FFFFFF"/>
        </w:rPr>
        <w:t>.</w:t>
      </w:r>
      <w:proofErr w:type="gramEnd"/>
    </w:p>
    <w:p w:rsidR="008C4AE6" w:rsidRPr="008C4AE6" w:rsidRDefault="008C4AE6" w:rsidP="008C4AE6">
      <w:pPr>
        <w:spacing w:before="100" w:beforeAutospacing="1" w:after="100" w:afterAutospacing="1" w:line="360" w:lineRule="auto"/>
        <w:jc w:val="both"/>
        <w:rPr>
          <w:color w:val="000000" w:themeColor="text1"/>
        </w:rPr>
      </w:pPr>
      <w:r w:rsidRPr="008C4AE6">
        <w:rPr>
          <w:color w:val="000000" w:themeColor="text1"/>
        </w:rPr>
        <w:t xml:space="preserve">Garvey, R., Garvey, B., Stokes, P. and </w:t>
      </w:r>
      <w:proofErr w:type="spellStart"/>
      <w:r w:rsidRPr="008C4AE6">
        <w:rPr>
          <w:color w:val="000000" w:themeColor="text1"/>
        </w:rPr>
        <w:t>Megginson</w:t>
      </w:r>
      <w:proofErr w:type="spellEnd"/>
      <w:r w:rsidRPr="008C4AE6">
        <w:rPr>
          <w:color w:val="000000" w:themeColor="text1"/>
        </w:rPr>
        <w:t xml:space="preserve">, D., 2017. </w:t>
      </w:r>
      <w:r w:rsidRPr="008C4AE6">
        <w:rPr>
          <w:i/>
          <w:iCs/>
          <w:color w:val="000000" w:themeColor="text1"/>
        </w:rPr>
        <w:t>Coaching and mentoring: Theory and practice</w:t>
      </w:r>
      <w:r w:rsidRPr="008C4AE6">
        <w:rPr>
          <w:color w:val="000000" w:themeColor="text1"/>
        </w:rPr>
        <w:t xml:space="preserve">. </w:t>
      </w:r>
      <w:proofErr w:type="gramStart"/>
      <w:r w:rsidRPr="008C4AE6">
        <w:rPr>
          <w:color w:val="000000" w:themeColor="text1"/>
        </w:rPr>
        <w:t>Sage.</w:t>
      </w:r>
      <w:proofErr w:type="gramEnd"/>
    </w:p>
    <w:p w:rsidR="008C4AE6" w:rsidRPr="008C4AE6" w:rsidRDefault="008C4AE6" w:rsidP="008C4AE6">
      <w:pPr>
        <w:spacing w:before="100" w:beforeAutospacing="1" w:after="100" w:afterAutospacing="1" w:line="360" w:lineRule="auto"/>
        <w:jc w:val="both"/>
        <w:rPr>
          <w:color w:val="000000" w:themeColor="text1"/>
        </w:rPr>
      </w:pPr>
      <w:r w:rsidRPr="008C4AE6">
        <w:rPr>
          <w:color w:val="000000" w:themeColor="text1"/>
        </w:rPr>
        <w:t xml:space="preserve">Garvey, R., Garvey, B., Stokes, P. and </w:t>
      </w:r>
      <w:proofErr w:type="spellStart"/>
      <w:r w:rsidRPr="008C4AE6">
        <w:rPr>
          <w:color w:val="000000" w:themeColor="text1"/>
        </w:rPr>
        <w:t>Megginson</w:t>
      </w:r>
      <w:proofErr w:type="spellEnd"/>
      <w:r w:rsidRPr="008C4AE6">
        <w:rPr>
          <w:color w:val="000000" w:themeColor="text1"/>
        </w:rPr>
        <w:t xml:space="preserve">, D., 2017. </w:t>
      </w:r>
      <w:r w:rsidRPr="008C4AE6">
        <w:rPr>
          <w:i/>
          <w:iCs/>
          <w:color w:val="000000" w:themeColor="text1"/>
        </w:rPr>
        <w:t>Coaching and mentoring: Theory and practice</w:t>
      </w:r>
      <w:r w:rsidRPr="008C4AE6">
        <w:rPr>
          <w:color w:val="000000" w:themeColor="text1"/>
        </w:rPr>
        <w:t xml:space="preserve">. </w:t>
      </w:r>
      <w:proofErr w:type="gramStart"/>
      <w:r w:rsidRPr="008C4AE6">
        <w:rPr>
          <w:color w:val="000000" w:themeColor="text1"/>
        </w:rPr>
        <w:t>Sage.</w:t>
      </w:r>
      <w:proofErr w:type="gramEnd"/>
    </w:p>
    <w:p w:rsidR="008C4AE6" w:rsidRPr="008C4AE6" w:rsidRDefault="008C4AE6" w:rsidP="008C4AE6">
      <w:pPr>
        <w:spacing w:before="100" w:beforeAutospacing="1" w:after="100" w:afterAutospacing="1" w:line="360" w:lineRule="auto"/>
        <w:jc w:val="both"/>
        <w:rPr>
          <w:color w:val="000000" w:themeColor="text1"/>
        </w:rPr>
      </w:pPr>
      <w:proofErr w:type="gramStart"/>
      <w:r w:rsidRPr="008C4AE6">
        <w:rPr>
          <w:color w:val="000000" w:themeColor="text1"/>
        </w:rPr>
        <w:t>Hicks, J., 2018.</w:t>
      </w:r>
      <w:proofErr w:type="gramEnd"/>
      <w:r w:rsidRPr="008C4AE6">
        <w:rPr>
          <w:color w:val="000000" w:themeColor="text1"/>
        </w:rPr>
        <w:t xml:space="preserve"> </w:t>
      </w:r>
      <w:r w:rsidRPr="008C4AE6">
        <w:rPr>
          <w:i/>
          <w:iCs/>
          <w:color w:val="000000" w:themeColor="text1"/>
        </w:rPr>
        <w:t>The Future of Coaching and Mentoring: Generational Differences in Attitudes and Beliefs about Organizational Coaching and Mentoring</w:t>
      </w:r>
      <w:r w:rsidRPr="008C4AE6">
        <w:rPr>
          <w:color w:val="000000" w:themeColor="text1"/>
        </w:rPr>
        <w:t xml:space="preserve"> (Doctoral dissertation, Azusa Pacific University).</w:t>
      </w:r>
    </w:p>
    <w:p w:rsidR="008C4AE6" w:rsidRPr="008C4AE6" w:rsidRDefault="008C4AE6" w:rsidP="008C4AE6">
      <w:pPr>
        <w:spacing w:before="100" w:beforeAutospacing="1" w:after="100" w:afterAutospacing="1" w:line="360" w:lineRule="auto"/>
        <w:jc w:val="both"/>
        <w:rPr>
          <w:color w:val="000000" w:themeColor="text1"/>
          <w:shd w:val="clear" w:color="auto" w:fill="FFFFFF"/>
        </w:rPr>
      </w:pPr>
      <w:proofErr w:type="spellStart"/>
      <w:r w:rsidRPr="008C4AE6">
        <w:rPr>
          <w:color w:val="000000" w:themeColor="text1"/>
          <w:shd w:val="clear" w:color="auto" w:fill="FFFFFF"/>
        </w:rPr>
        <w:t>Høigaard</w:t>
      </w:r>
      <w:proofErr w:type="spellEnd"/>
      <w:r w:rsidRPr="008C4AE6">
        <w:rPr>
          <w:color w:val="000000" w:themeColor="text1"/>
          <w:shd w:val="clear" w:color="auto" w:fill="FFFFFF"/>
        </w:rPr>
        <w:t xml:space="preserve">, R. and </w:t>
      </w:r>
      <w:proofErr w:type="spellStart"/>
      <w:r w:rsidRPr="008C4AE6">
        <w:rPr>
          <w:color w:val="000000" w:themeColor="text1"/>
          <w:shd w:val="clear" w:color="auto" w:fill="FFFFFF"/>
        </w:rPr>
        <w:t>Mathisen</w:t>
      </w:r>
      <w:proofErr w:type="spellEnd"/>
      <w:r w:rsidRPr="008C4AE6">
        <w:rPr>
          <w:color w:val="000000" w:themeColor="text1"/>
          <w:shd w:val="clear" w:color="auto" w:fill="FFFFFF"/>
        </w:rPr>
        <w:t xml:space="preserve">, P., 2009. </w:t>
      </w:r>
      <w:proofErr w:type="gramStart"/>
      <w:r w:rsidRPr="008C4AE6">
        <w:rPr>
          <w:color w:val="000000" w:themeColor="text1"/>
          <w:shd w:val="clear" w:color="auto" w:fill="FFFFFF"/>
        </w:rPr>
        <w:t>Benefits of formal mentoring for female leaders.</w:t>
      </w:r>
      <w:proofErr w:type="gramEnd"/>
      <w:r w:rsidRPr="008C4AE6">
        <w:rPr>
          <w:color w:val="000000" w:themeColor="text1"/>
          <w:shd w:val="clear" w:color="auto" w:fill="FFFFFF"/>
        </w:rPr>
        <w:t> </w:t>
      </w:r>
      <w:r w:rsidRPr="008C4AE6">
        <w:rPr>
          <w:i/>
          <w:iCs/>
          <w:color w:val="000000" w:themeColor="text1"/>
          <w:shd w:val="clear" w:color="auto" w:fill="FFFFFF"/>
        </w:rPr>
        <w:t>International Journal of Evidence Based Coaching &amp; Mentoring</w:t>
      </w:r>
      <w:r w:rsidRPr="008C4AE6">
        <w:rPr>
          <w:color w:val="000000" w:themeColor="text1"/>
          <w:shd w:val="clear" w:color="auto" w:fill="FFFFFF"/>
        </w:rPr>
        <w:t>, </w:t>
      </w:r>
      <w:r w:rsidRPr="008C4AE6">
        <w:rPr>
          <w:i/>
          <w:iCs/>
          <w:color w:val="000000" w:themeColor="text1"/>
          <w:shd w:val="clear" w:color="auto" w:fill="FFFFFF"/>
        </w:rPr>
        <w:t>7</w:t>
      </w:r>
      <w:r w:rsidRPr="008C4AE6">
        <w:rPr>
          <w:color w:val="000000" w:themeColor="text1"/>
          <w:shd w:val="clear" w:color="auto" w:fill="FFFFFF"/>
        </w:rPr>
        <w:t>(2).</w:t>
      </w:r>
    </w:p>
    <w:p w:rsidR="008C4AE6" w:rsidRPr="008C4AE6" w:rsidRDefault="008C4AE6" w:rsidP="008C4AE6">
      <w:pPr>
        <w:spacing w:before="100" w:beforeAutospacing="1" w:after="100" w:afterAutospacing="1" w:line="360" w:lineRule="auto"/>
        <w:jc w:val="both"/>
        <w:rPr>
          <w:color w:val="000000" w:themeColor="text1"/>
        </w:rPr>
      </w:pPr>
      <w:proofErr w:type="gramStart"/>
      <w:r w:rsidRPr="008C4AE6">
        <w:rPr>
          <w:color w:val="000000" w:themeColor="text1"/>
        </w:rPr>
        <w:t>Jackson, S., 2019.</w:t>
      </w:r>
      <w:proofErr w:type="gramEnd"/>
      <w:r w:rsidRPr="008C4AE6">
        <w:rPr>
          <w:color w:val="000000" w:themeColor="text1"/>
        </w:rPr>
        <w:t xml:space="preserve"> </w:t>
      </w:r>
      <w:proofErr w:type="gramStart"/>
      <w:r w:rsidRPr="008C4AE6">
        <w:rPr>
          <w:color w:val="000000" w:themeColor="text1"/>
        </w:rPr>
        <w:t>Coaching women towards authenticity: An appropriate workplace environment.</w:t>
      </w:r>
      <w:proofErr w:type="gramEnd"/>
      <w:r w:rsidRPr="008C4AE6">
        <w:rPr>
          <w:color w:val="000000" w:themeColor="text1"/>
        </w:rPr>
        <w:t xml:space="preserve"> </w:t>
      </w:r>
      <w:r w:rsidRPr="008C4AE6">
        <w:rPr>
          <w:i/>
          <w:iCs/>
          <w:color w:val="000000" w:themeColor="text1"/>
        </w:rPr>
        <w:t>International Journal of Evidence Based Coaching &amp; Mentoring</w:t>
      </w:r>
      <w:r w:rsidRPr="008C4AE6">
        <w:rPr>
          <w:color w:val="000000" w:themeColor="text1"/>
        </w:rPr>
        <w:t xml:space="preserve">, </w:t>
      </w:r>
      <w:r w:rsidRPr="008C4AE6">
        <w:rPr>
          <w:i/>
          <w:iCs/>
          <w:color w:val="000000" w:themeColor="text1"/>
        </w:rPr>
        <w:t>17</w:t>
      </w:r>
      <w:r w:rsidRPr="008C4AE6">
        <w:rPr>
          <w:color w:val="000000" w:themeColor="text1"/>
        </w:rPr>
        <w:t>(2).</w:t>
      </w:r>
    </w:p>
    <w:p w:rsidR="008C4AE6" w:rsidRPr="008C4AE6" w:rsidRDefault="008C4AE6" w:rsidP="008C4AE6">
      <w:pPr>
        <w:spacing w:before="100" w:beforeAutospacing="1" w:after="100" w:afterAutospacing="1" w:line="360" w:lineRule="auto"/>
        <w:jc w:val="both"/>
        <w:rPr>
          <w:color w:val="000000" w:themeColor="text1"/>
        </w:rPr>
      </w:pPr>
      <w:proofErr w:type="gramStart"/>
      <w:r w:rsidRPr="008C4AE6">
        <w:rPr>
          <w:color w:val="000000" w:themeColor="text1"/>
        </w:rPr>
        <w:lastRenderedPageBreak/>
        <w:t>Jones, R.J., Woods, S.A. and Guillaume, Y.R., 2016.</w:t>
      </w:r>
      <w:proofErr w:type="gramEnd"/>
      <w:r w:rsidRPr="008C4AE6">
        <w:rPr>
          <w:color w:val="000000" w:themeColor="text1"/>
        </w:rPr>
        <w:t xml:space="preserve"> The effectiveness of workplace coaching: A meta</w:t>
      </w:r>
      <w:r w:rsidRPr="008C4AE6">
        <w:rPr>
          <w:rFonts w:ascii="Cambria Math" w:hAnsi="Cambria Math"/>
          <w:color w:val="000000" w:themeColor="text1"/>
        </w:rPr>
        <w:t>‐</w:t>
      </w:r>
      <w:r w:rsidRPr="008C4AE6">
        <w:rPr>
          <w:color w:val="000000" w:themeColor="text1"/>
        </w:rPr>
        <w:t xml:space="preserve">analysis of learning and performance outcomes from coaching. </w:t>
      </w:r>
      <w:proofErr w:type="gramStart"/>
      <w:r w:rsidRPr="008C4AE6">
        <w:rPr>
          <w:i/>
          <w:iCs/>
          <w:color w:val="000000" w:themeColor="text1"/>
        </w:rPr>
        <w:t>Journal of Occupational and Organizational Psychology</w:t>
      </w:r>
      <w:r w:rsidRPr="008C4AE6">
        <w:rPr>
          <w:color w:val="000000" w:themeColor="text1"/>
        </w:rPr>
        <w:t xml:space="preserve">, </w:t>
      </w:r>
      <w:r w:rsidRPr="008C4AE6">
        <w:rPr>
          <w:i/>
          <w:iCs/>
          <w:color w:val="000000" w:themeColor="text1"/>
        </w:rPr>
        <w:t>89</w:t>
      </w:r>
      <w:r w:rsidRPr="008C4AE6">
        <w:rPr>
          <w:color w:val="000000" w:themeColor="text1"/>
        </w:rPr>
        <w:t>(2), pp.249-277.</w:t>
      </w:r>
      <w:proofErr w:type="gramEnd"/>
    </w:p>
    <w:p w:rsidR="008C4AE6" w:rsidRPr="008C4AE6" w:rsidRDefault="008C4AE6" w:rsidP="008C4AE6">
      <w:pPr>
        <w:spacing w:before="100" w:beforeAutospacing="1" w:after="100" w:afterAutospacing="1" w:line="360" w:lineRule="auto"/>
        <w:jc w:val="both"/>
        <w:rPr>
          <w:color w:val="000000" w:themeColor="text1"/>
        </w:rPr>
      </w:pPr>
      <w:proofErr w:type="gramStart"/>
      <w:r w:rsidRPr="008C4AE6">
        <w:rPr>
          <w:color w:val="000000" w:themeColor="text1"/>
        </w:rPr>
        <w:t>Jones, R.J., Woods, S.A. and Zhou, Y., 2018.</w:t>
      </w:r>
      <w:proofErr w:type="gramEnd"/>
      <w:r w:rsidRPr="008C4AE6">
        <w:rPr>
          <w:color w:val="000000" w:themeColor="text1"/>
        </w:rPr>
        <w:t xml:space="preserve"> </w:t>
      </w:r>
      <w:proofErr w:type="gramStart"/>
      <w:r w:rsidRPr="008C4AE6">
        <w:rPr>
          <w:color w:val="000000" w:themeColor="text1"/>
        </w:rPr>
        <w:t>Boundary conditions of workplace coaching outcomes.</w:t>
      </w:r>
      <w:proofErr w:type="gramEnd"/>
      <w:r w:rsidRPr="008C4AE6">
        <w:rPr>
          <w:color w:val="000000" w:themeColor="text1"/>
        </w:rPr>
        <w:t xml:space="preserve"> </w:t>
      </w:r>
      <w:proofErr w:type="gramStart"/>
      <w:r w:rsidRPr="008C4AE6">
        <w:rPr>
          <w:i/>
          <w:iCs/>
          <w:color w:val="000000" w:themeColor="text1"/>
        </w:rPr>
        <w:t>Journal of Managerial Psychology</w:t>
      </w:r>
      <w:r w:rsidRPr="008C4AE6">
        <w:rPr>
          <w:color w:val="000000" w:themeColor="text1"/>
        </w:rPr>
        <w:t xml:space="preserve">, </w:t>
      </w:r>
      <w:r w:rsidRPr="008C4AE6">
        <w:rPr>
          <w:i/>
          <w:iCs/>
          <w:color w:val="000000" w:themeColor="text1"/>
        </w:rPr>
        <w:t>33</w:t>
      </w:r>
      <w:r w:rsidRPr="008C4AE6">
        <w:rPr>
          <w:color w:val="000000" w:themeColor="text1"/>
        </w:rPr>
        <w:t>(7/8), pp.475-496.</w:t>
      </w:r>
      <w:proofErr w:type="gramEnd"/>
    </w:p>
    <w:p w:rsidR="008C4AE6" w:rsidRPr="008C4AE6" w:rsidRDefault="008C4AE6" w:rsidP="008C4AE6">
      <w:pPr>
        <w:spacing w:before="100" w:beforeAutospacing="1" w:after="100" w:afterAutospacing="1" w:line="360" w:lineRule="auto"/>
        <w:jc w:val="both"/>
        <w:rPr>
          <w:color w:val="000000" w:themeColor="text1"/>
        </w:rPr>
      </w:pPr>
      <w:r w:rsidRPr="008C4AE6">
        <w:rPr>
          <w:color w:val="000000" w:themeColor="text1"/>
        </w:rPr>
        <w:t xml:space="preserve">Koehler, J.L. and Sturm, E., 2018. The surgical workplace learning environment: integrating coaching and mentoring. </w:t>
      </w:r>
      <w:proofErr w:type="gramStart"/>
      <w:r w:rsidRPr="008C4AE6">
        <w:rPr>
          <w:color w:val="000000" w:themeColor="text1"/>
        </w:rPr>
        <w:t xml:space="preserve">In </w:t>
      </w:r>
      <w:r w:rsidRPr="008C4AE6">
        <w:rPr>
          <w:i/>
          <w:iCs/>
          <w:color w:val="000000" w:themeColor="text1"/>
        </w:rPr>
        <w:t>Surgeons as Educators</w:t>
      </w:r>
      <w:r w:rsidRPr="008C4AE6">
        <w:rPr>
          <w:color w:val="000000" w:themeColor="text1"/>
        </w:rPr>
        <w:t xml:space="preserve"> (pp. 235-247).</w:t>
      </w:r>
      <w:proofErr w:type="gramEnd"/>
      <w:r w:rsidRPr="008C4AE6">
        <w:rPr>
          <w:color w:val="000000" w:themeColor="text1"/>
        </w:rPr>
        <w:t xml:space="preserve"> </w:t>
      </w:r>
      <w:proofErr w:type="gramStart"/>
      <w:r w:rsidRPr="008C4AE6">
        <w:rPr>
          <w:color w:val="000000" w:themeColor="text1"/>
        </w:rPr>
        <w:t>Springer, Cham.</w:t>
      </w:r>
      <w:proofErr w:type="gramEnd"/>
    </w:p>
    <w:p w:rsidR="008C4AE6" w:rsidRPr="008C4AE6" w:rsidRDefault="008C4AE6" w:rsidP="008C4AE6">
      <w:pPr>
        <w:spacing w:before="100" w:beforeAutospacing="1" w:after="100" w:afterAutospacing="1" w:line="360" w:lineRule="auto"/>
        <w:jc w:val="both"/>
        <w:rPr>
          <w:color w:val="000000" w:themeColor="text1"/>
        </w:rPr>
      </w:pPr>
      <w:proofErr w:type="spellStart"/>
      <w:proofErr w:type="gramStart"/>
      <w:r w:rsidRPr="008C4AE6">
        <w:rPr>
          <w:color w:val="000000" w:themeColor="text1"/>
        </w:rPr>
        <w:t>Leedham</w:t>
      </w:r>
      <w:proofErr w:type="spellEnd"/>
      <w:r w:rsidRPr="008C4AE6">
        <w:rPr>
          <w:color w:val="000000" w:themeColor="text1"/>
        </w:rPr>
        <w:t xml:space="preserve">, M. and </w:t>
      </w:r>
      <w:proofErr w:type="spellStart"/>
      <w:r w:rsidRPr="008C4AE6">
        <w:rPr>
          <w:color w:val="000000" w:themeColor="text1"/>
        </w:rPr>
        <w:t>Parsloe</w:t>
      </w:r>
      <w:proofErr w:type="spellEnd"/>
      <w:r w:rsidRPr="008C4AE6">
        <w:rPr>
          <w:color w:val="000000" w:themeColor="text1"/>
        </w:rPr>
        <w:t>, E., 2016.</w:t>
      </w:r>
      <w:proofErr w:type="gramEnd"/>
      <w:r w:rsidRPr="008C4AE6">
        <w:rPr>
          <w:color w:val="000000" w:themeColor="text1"/>
        </w:rPr>
        <w:t xml:space="preserve"> </w:t>
      </w:r>
      <w:r w:rsidRPr="008C4AE6">
        <w:rPr>
          <w:i/>
          <w:iCs/>
          <w:color w:val="000000" w:themeColor="text1"/>
        </w:rPr>
        <w:t>Coaching and Mentoring: Practical Techniques for Developing Learning and Performance</w:t>
      </w:r>
      <w:r w:rsidRPr="008C4AE6">
        <w:rPr>
          <w:color w:val="000000" w:themeColor="text1"/>
        </w:rPr>
        <w:t xml:space="preserve">. </w:t>
      </w:r>
      <w:proofErr w:type="spellStart"/>
      <w:proofErr w:type="gramStart"/>
      <w:r w:rsidRPr="008C4AE6">
        <w:rPr>
          <w:color w:val="000000" w:themeColor="text1"/>
        </w:rPr>
        <w:t>Kogan</w:t>
      </w:r>
      <w:proofErr w:type="spellEnd"/>
      <w:r w:rsidRPr="008C4AE6">
        <w:rPr>
          <w:color w:val="000000" w:themeColor="text1"/>
        </w:rPr>
        <w:t xml:space="preserve"> Page Publishers.</w:t>
      </w:r>
      <w:proofErr w:type="gramEnd"/>
    </w:p>
    <w:p w:rsidR="008C4AE6" w:rsidRPr="008C4AE6" w:rsidRDefault="008C4AE6" w:rsidP="008C4AE6">
      <w:pPr>
        <w:spacing w:before="100" w:beforeAutospacing="1" w:after="100" w:afterAutospacing="1" w:line="360" w:lineRule="auto"/>
        <w:jc w:val="both"/>
        <w:rPr>
          <w:color w:val="000000" w:themeColor="text1"/>
          <w:shd w:val="clear" w:color="auto" w:fill="FFFFFF"/>
        </w:rPr>
      </w:pPr>
      <w:r w:rsidRPr="008C4AE6">
        <w:rPr>
          <w:color w:val="000000" w:themeColor="text1"/>
          <w:shd w:val="clear" w:color="auto" w:fill="FFFFFF"/>
        </w:rPr>
        <w:t xml:space="preserve"> </w:t>
      </w:r>
      <w:proofErr w:type="spellStart"/>
      <w:proofErr w:type="gramStart"/>
      <w:r w:rsidRPr="008C4AE6">
        <w:rPr>
          <w:color w:val="000000" w:themeColor="text1"/>
          <w:shd w:val="clear" w:color="auto" w:fill="FFFFFF"/>
        </w:rPr>
        <w:t>Leedham</w:t>
      </w:r>
      <w:proofErr w:type="spellEnd"/>
      <w:r w:rsidRPr="008C4AE6">
        <w:rPr>
          <w:color w:val="000000" w:themeColor="text1"/>
          <w:shd w:val="clear" w:color="auto" w:fill="FFFFFF"/>
        </w:rPr>
        <w:t xml:space="preserve">, M. and </w:t>
      </w:r>
      <w:proofErr w:type="spellStart"/>
      <w:r w:rsidRPr="008C4AE6">
        <w:rPr>
          <w:color w:val="000000" w:themeColor="text1"/>
          <w:shd w:val="clear" w:color="auto" w:fill="FFFFFF"/>
        </w:rPr>
        <w:t>Parsloe</w:t>
      </w:r>
      <w:proofErr w:type="spellEnd"/>
      <w:r w:rsidRPr="008C4AE6">
        <w:rPr>
          <w:color w:val="000000" w:themeColor="text1"/>
          <w:shd w:val="clear" w:color="auto" w:fill="FFFFFF"/>
        </w:rPr>
        <w:t>, E., 2016.</w:t>
      </w:r>
      <w:proofErr w:type="gramEnd"/>
      <w:r w:rsidRPr="008C4AE6">
        <w:rPr>
          <w:color w:val="000000" w:themeColor="text1"/>
          <w:shd w:val="clear" w:color="auto" w:fill="FFFFFF"/>
        </w:rPr>
        <w:t> </w:t>
      </w:r>
      <w:r w:rsidRPr="008C4AE6">
        <w:rPr>
          <w:i/>
          <w:iCs/>
          <w:color w:val="000000" w:themeColor="text1"/>
          <w:shd w:val="clear" w:color="auto" w:fill="FFFFFF"/>
        </w:rPr>
        <w:t>Coaching and Mentoring: Practical Techniques for Developing Learning and Performance</w:t>
      </w:r>
      <w:r w:rsidRPr="008C4AE6">
        <w:rPr>
          <w:color w:val="000000" w:themeColor="text1"/>
          <w:shd w:val="clear" w:color="auto" w:fill="FFFFFF"/>
        </w:rPr>
        <w:t xml:space="preserve">. </w:t>
      </w:r>
      <w:proofErr w:type="spellStart"/>
      <w:proofErr w:type="gramStart"/>
      <w:r w:rsidRPr="008C4AE6">
        <w:rPr>
          <w:color w:val="000000" w:themeColor="text1"/>
          <w:shd w:val="clear" w:color="auto" w:fill="FFFFFF"/>
        </w:rPr>
        <w:t>Kogan</w:t>
      </w:r>
      <w:proofErr w:type="spellEnd"/>
      <w:r w:rsidRPr="008C4AE6">
        <w:rPr>
          <w:color w:val="000000" w:themeColor="text1"/>
          <w:shd w:val="clear" w:color="auto" w:fill="FFFFFF"/>
        </w:rPr>
        <w:t xml:space="preserve"> Page Publishers.</w:t>
      </w:r>
      <w:proofErr w:type="gramEnd"/>
    </w:p>
    <w:p w:rsidR="008C4AE6" w:rsidRPr="008C4AE6" w:rsidRDefault="008C4AE6" w:rsidP="008C4AE6">
      <w:pPr>
        <w:spacing w:before="100" w:beforeAutospacing="1" w:after="100" w:afterAutospacing="1" w:line="360" w:lineRule="auto"/>
        <w:jc w:val="both"/>
        <w:rPr>
          <w:color w:val="000000" w:themeColor="text1"/>
        </w:rPr>
      </w:pPr>
      <w:r w:rsidRPr="008C4AE6">
        <w:rPr>
          <w:color w:val="000000" w:themeColor="text1"/>
        </w:rPr>
        <w:t xml:space="preserve">MacLennan, N., 2017. </w:t>
      </w:r>
      <w:r w:rsidRPr="008C4AE6">
        <w:rPr>
          <w:i/>
          <w:iCs/>
          <w:color w:val="000000" w:themeColor="text1"/>
        </w:rPr>
        <w:t>Coaching and mentoring</w:t>
      </w:r>
      <w:r w:rsidRPr="008C4AE6">
        <w:rPr>
          <w:color w:val="000000" w:themeColor="text1"/>
        </w:rPr>
        <w:t xml:space="preserve">. </w:t>
      </w:r>
      <w:proofErr w:type="spellStart"/>
      <w:proofErr w:type="gramStart"/>
      <w:r w:rsidRPr="008C4AE6">
        <w:rPr>
          <w:color w:val="000000" w:themeColor="text1"/>
        </w:rPr>
        <w:t>Routledge</w:t>
      </w:r>
      <w:proofErr w:type="spellEnd"/>
      <w:r w:rsidRPr="008C4AE6">
        <w:rPr>
          <w:color w:val="000000" w:themeColor="text1"/>
        </w:rPr>
        <w:t>.</w:t>
      </w:r>
      <w:proofErr w:type="gramEnd"/>
    </w:p>
    <w:p w:rsidR="008C4AE6" w:rsidRPr="008C4AE6" w:rsidRDefault="008C4AE6" w:rsidP="008C4AE6">
      <w:pPr>
        <w:spacing w:before="100" w:beforeAutospacing="1" w:after="100" w:afterAutospacing="1" w:line="360" w:lineRule="auto"/>
        <w:jc w:val="both"/>
        <w:rPr>
          <w:color w:val="000000" w:themeColor="text1"/>
          <w:shd w:val="clear" w:color="auto" w:fill="FFFFFF"/>
        </w:rPr>
      </w:pPr>
      <w:r w:rsidRPr="008C4AE6">
        <w:rPr>
          <w:color w:val="000000" w:themeColor="text1"/>
          <w:shd w:val="clear" w:color="auto" w:fill="FFFFFF"/>
        </w:rPr>
        <w:t>MacLennan, N., 2017. </w:t>
      </w:r>
      <w:r w:rsidRPr="008C4AE6">
        <w:rPr>
          <w:i/>
          <w:iCs/>
          <w:color w:val="000000" w:themeColor="text1"/>
          <w:shd w:val="clear" w:color="auto" w:fill="FFFFFF"/>
        </w:rPr>
        <w:t>Coaching and mentoring</w:t>
      </w:r>
      <w:r w:rsidRPr="008C4AE6">
        <w:rPr>
          <w:color w:val="000000" w:themeColor="text1"/>
          <w:shd w:val="clear" w:color="auto" w:fill="FFFFFF"/>
        </w:rPr>
        <w:t xml:space="preserve">. </w:t>
      </w:r>
      <w:proofErr w:type="spellStart"/>
      <w:proofErr w:type="gramStart"/>
      <w:r w:rsidRPr="008C4AE6">
        <w:rPr>
          <w:color w:val="000000" w:themeColor="text1"/>
          <w:shd w:val="clear" w:color="auto" w:fill="FFFFFF"/>
        </w:rPr>
        <w:t>Routledge</w:t>
      </w:r>
      <w:proofErr w:type="spellEnd"/>
      <w:r w:rsidRPr="008C4AE6">
        <w:rPr>
          <w:color w:val="000000" w:themeColor="text1"/>
          <w:shd w:val="clear" w:color="auto" w:fill="FFFFFF"/>
        </w:rPr>
        <w:t>.</w:t>
      </w:r>
      <w:proofErr w:type="gramEnd"/>
    </w:p>
    <w:p w:rsidR="008C4AE6" w:rsidRPr="008C4AE6" w:rsidRDefault="008C4AE6" w:rsidP="008C4AE6">
      <w:pPr>
        <w:spacing w:before="100" w:beforeAutospacing="1" w:after="100" w:afterAutospacing="1" w:line="360" w:lineRule="auto"/>
        <w:jc w:val="both"/>
        <w:rPr>
          <w:color w:val="000000" w:themeColor="text1"/>
        </w:rPr>
      </w:pPr>
      <w:proofErr w:type="spellStart"/>
      <w:proofErr w:type="gramStart"/>
      <w:r w:rsidRPr="008C4AE6">
        <w:rPr>
          <w:color w:val="000000" w:themeColor="text1"/>
        </w:rPr>
        <w:t>Magner</w:t>
      </w:r>
      <w:proofErr w:type="spellEnd"/>
      <w:r w:rsidRPr="008C4AE6">
        <w:rPr>
          <w:color w:val="000000" w:themeColor="text1"/>
        </w:rPr>
        <w:t>, S. and Jackson, N., 2018.</w:t>
      </w:r>
      <w:proofErr w:type="gramEnd"/>
      <w:r w:rsidRPr="008C4AE6">
        <w:rPr>
          <w:color w:val="000000" w:themeColor="text1"/>
        </w:rPr>
        <w:t xml:space="preserve"> Apprenticeships: </w:t>
      </w:r>
      <w:proofErr w:type="gramStart"/>
      <w:r w:rsidRPr="008C4AE6">
        <w:rPr>
          <w:color w:val="000000" w:themeColor="text1"/>
        </w:rPr>
        <w:t>Bringing college</w:t>
      </w:r>
      <w:proofErr w:type="gramEnd"/>
      <w:r w:rsidRPr="008C4AE6">
        <w:rPr>
          <w:color w:val="000000" w:themeColor="text1"/>
        </w:rPr>
        <w:t xml:space="preserve"> to the workplace.</w:t>
      </w:r>
    </w:p>
    <w:p w:rsidR="008C4AE6" w:rsidRPr="008C4AE6" w:rsidRDefault="008C4AE6" w:rsidP="008C4AE6">
      <w:pPr>
        <w:spacing w:before="100" w:beforeAutospacing="1" w:after="100" w:afterAutospacing="1" w:line="360" w:lineRule="auto"/>
        <w:jc w:val="both"/>
        <w:rPr>
          <w:color w:val="000000" w:themeColor="text1"/>
          <w:shd w:val="clear" w:color="auto" w:fill="FFFFFF"/>
        </w:rPr>
      </w:pPr>
      <w:proofErr w:type="gramStart"/>
      <w:r w:rsidRPr="008C4AE6">
        <w:rPr>
          <w:color w:val="000000" w:themeColor="text1"/>
          <w:shd w:val="clear" w:color="auto" w:fill="FFFFFF"/>
        </w:rPr>
        <w:t>Minter, R.L. and Thomas, E.G., 2000.</w:t>
      </w:r>
      <w:proofErr w:type="gramEnd"/>
      <w:r w:rsidRPr="008C4AE6">
        <w:rPr>
          <w:color w:val="000000" w:themeColor="text1"/>
          <w:shd w:val="clear" w:color="auto" w:fill="FFFFFF"/>
        </w:rPr>
        <w:t xml:space="preserve"> Employee development through coaching, mentoring and </w:t>
      </w:r>
      <w:proofErr w:type="spellStart"/>
      <w:r w:rsidRPr="008C4AE6">
        <w:rPr>
          <w:color w:val="000000" w:themeColor="text1"/>
          <w:shd w:val="clear" w:color="auto" w:fill="FFFFFF"/>
        </w:rPr>
        <w:t>counseling</w:t>
      </w:r>
      <w:proofErr w:type="spellEnd"/>
      <w:r w:rsidRPr="008C4AE6">
        <w:rPr>
          <w:color w:val="000000" w:themeColor="text1"/>
          <w:shd w:val="clear" w:color="auto" w:fill="FFFFFF"/>
        </w:rPr>
        <w:t>: A multidimensional approach. </w:t>
      </w:r>
      <w:proofErr w:type="gramStart"/>
      <w:r w:rsidRPr="008C4AE6">
        <w:rPr>
          <w:i/>
          <w:iCs/>
          <w:color w:val="000000" w:themeColor="text1"/>
          <w:shd w:val="clear" w:color="auto" w:fill="FFFFFF"/>
        </w:rPr>
        <w:t>Review of Business</w:t>
      </w:r>
      <w:r w:rsidRPr="008C4AE6">
        <w:rPr>
          <w:color w:val="000000" w:themeColor="text1"/>
          <w:shd w:val="clear" w:color="auto" w:fill="FFFFFF"/>
        </w:rPr>
        <w:t>, </w:t>
      </w:r>
      <w:r w:rsidRPr="008C4AE6">
        <w:rPr>
          <w:i/>
          <w:iCs/>
          <w:color w:val="000000" w:themeColor="text1"/>
          <w:shd w:val="clear" w:color="auto" w:fill="FFFFFF"/>
        </w:rPr>
        <w:t>21</w:t>
      </w:r>
      <w:r w:rsidRPr="008C4AE6">
        <w:rPr>
          <w:color w:val="000000" w:themeColor="text1"/>
          <w:shd w:val="clear" w:color="auto" w:fill="FFFFFF"/>
        </w:rPr>
        <w:t>(1/2), p.43.</w:t>
      </w:r>
      <w:proofErr w:type="gramEnd"/>
    </w:p>
    <w:p w:rsidR="008C4AE6" w:rsidRPr="008C4AE6" w:rsidRDefault="008C4AE6" w:rsidP="008C4AE6">
      <w:pPr>
        <w:spacing w:before="100" w:beforeAutospacing="1" w:after="100" w:afterAutospacing="1" w:line="360" w:lineRule="auto"/>
        <w:jc w:val="both"/>
        <w:rPr>
          <w:color w:val="000000" w:themeColor="text1"/>
          <w:shd w:val="clear" w:color="auto" w:fill="FFFFFF"/>
        </w:rPr>
      </w:pPr>
      <w:proofErr w:type="spellStart"/>
      <w:proofErr w:type="gramStart"/>
      <w:r w:rsidRPr="008C4AE6">
        <w:rPr>
          <w:color w:val="000000" w:themeColor="text1"/>
          <w:shd w:val="clear" w:color="auto" w:fill="FFFFFF"/>
        </w:rPr>
        <w:t>Passmore</w:t>
      </w:r>
      <w:proofErr w:type="spellEnd"/>
      <w:r w:rsidRPr="008C4AE6">
        <w:rPr>
          <w:color w:val="000000" w:themeColor="text1"/>
          <w:shd w:val="clear" w:color="auto" w:fill="FFFFFF"/>
        </w:rPr>
        <w:t xml:space="preserve">, J., Peterson, D. and </w:t>
      </w:r>
      <w:proofErr w:type="spellStart"/>
      <w:r w:rsidRPr="008C4AE6">
        <w:rPr>
          <w:color w:val="000000" w:themeColor="text1"/>
          <w:shd w:val="clear" w:color="auto" w:fill="FFFFFF"/>
        </w:rPr>
        <w:t>Freire</w:t>
      </w:r>
      <w:proofErr w:type="spellEnd"/>
      <w:r w:rsidRPr="008C4AE6">
        <w:rPr>
          <w:color w:val="000000" w:themeColor="text1"/>
          <w:shd w:val="clear" w:color="auto" w:fill="FFFFFF"/>
        </w:rPr>
        <w:t>, T., 2013.</w:t>
      </w:r>
      <w:proofErr w:type="gramEnd"/>
      <w:r w:rsidRPr="008C4AE6">
        <w:rPr>
          <w:color w:val="000000" w:themeColor="text1"/>
          <w:shd w:val="clear" w:color="auto" w:fill="FFFFFF"/>
        </w:rPr>
        <w:t xml:space="preserve"> </w:t>
      </w:r>
      <w:proofErr w:type="gramStart"/>
      <w:r w:rsidRPr="008C4AE6">
        <w:rPr>
          <w:color w:val="000000" w:themeColor="text1"/>
          <w:shd w:val="clear" w:color="auto" w:fill="FFFFFF"/>
        </w:rPr>
        <w:t>The psychology of coaching and mentoring.</w:t>
      </w:r>
      <w:proofErr w:type="gramEnd"/>
      <w:r w:rsidRPr="008C4AE6">
        <w:rPr>
          <w:color w:val="000000" w:themeColor="text1"/>
          <w:shd w:val="clear" w:color="auto" w:fill="FFFFFF"/>
        </w:rPr>
        <w:t> </w:t>
      </w:r>
      <w:proofErr w:type="gramStart"/>
      <w:r w:rsidRPr="008C4AE6">
        <w:rPr>
          <w:i/>
          <w:iCs/>
          <w:color w:val="000000" w:themeColor="text1"/>
          <w:shd w:val="clear" w:color="auto" w:fill="FFFFFF"/>
        </w:rPr>
        <w:t>The Wiley-Blackwell Handbook of the Psychology of Coaching &amp; Mentoring</w:t>
      </w:r>
      <w:r w:rsidRPr="008C4AE6">
        <w:rPr>
          <w:color w:val="000000" w:themeColor="text1"/>
          <w:shd w:val="clear" w:color="auto" w:fill="FFFFFF"/>
        </w:rPr>
        <w:t>, pp.3-11.</w:t>
      </w:r>
      <w:proofErr w:type="gramEnd"/>
    </w:p>
    <w:p w:rsidR="008C4AE6" w:rsidRPr="008C4AE6" w:rsidRDefault="008C4AE6" w:rsidP="008C4AE6">
      <w:pPr>
        <w:spacing w:before="100" w:beforeAutospacing="1" w:after="100" w:afterAutospacing="1" w:line="360" w:lineRule="auto"/>
        <w:jc w:val="both"/>
        <w:rPr>
          <w:color w:val="000000" w:themeColor="text1"/>
        </w:rPr>
      </w:pPr>
      <w:proofErr w:type="gramStart"/>
      <w:r w:rsidRPr="008C4AE6">
        <w:rPr>
          <w:color w:val="000000" w:themeColor="text1"/>
        </w:rPr>
        <w:t>Roberts, A., Storm, M. and Flynn, S., 2019.</w:t>
      </w:r>
      <w:proofErr w:type="gramEnd"/>
      <w:r w:rsidRPr="008C4AE6">
        <w:rPr>
          <w:color w:val="000000" w:themeColor="text1"/>
        </w:rPr>
        <w:t xml:space="preserve"> Workplace mentoring of degree apprentices: developing principles for practice. </w:t>
      </w:r>
      <w:proofErr w:type="gramStart"/>
      <w:r w:rsidRPr="008C4AE6">
        <w:rPr>
          <w:i/>
          <w:iCs/>
          <w:color w:val="000000" w:themeColor="text1"/>
        </w:rPr>
        <w:t>Higher Education, Skills and Work-based Learning</w:t>
      </w:r>
      <w:r w:rsidRPr="008C4AE6">
        <w:rPr>
          <w:color w:val="000000" w:themeColor="text1"/>
        </w:rPr>
        <w:t xml:space="preserve">, </w:t>
      </w:r>
      <w:r w:rsidRPr="008C4AE6">
        <w:rPr>
          <w:i/>
          <w:iCs/>
          <w:color w:val="000000" w:themeColor="text1"/>
        </w:rPr>
        <w:t>9</w:t>
      </w:r>
      <w:r w:rsidRPr="008C4AE6">
        <w:rPr>
          <w:color w:val="000000" w:themeColor="text1"/>
        </w:rPr>
        <w:t>(2), pp.211-224.</w:t>
      </w:r>
      <w:proofErr w:type="gramEnd"/>
    </w:p>
    <w:p w:rsidR="008C4AE6" w:rsidRPr="008C4AE6" w:rsidRDefault="008C4AE6" w:rsidP="008C4AE6">
      <w:pPr>
        <w:spacing w:before="100" w:beforeAutospacing="1" w:after="100" w:afterAutospacing="1" w:line="360" w:lineRule="auto"/>
        <w:jc w:val="both"/>
        <w:rPr>
          <w:color w:val="000000" w:themeColor="text1"/>
        </w:rPr>
      </w:pPr>
      <w:proofErr w:type="spellStart"/>
      <w:proofErr w:type="gramStart"/>
      <w:r w:rsidRPr="008C4AE6">
        <w:rPr>
          <w:color w:val="000000" w:themeColor="text1"/>
        </w:rPr>
        <w:t>Tompa</w:t>
      </w:r>
      <w:proofErr w:type="spellEnd"/>
      <w:r w:rsidRPr="008C4AE6">
        <w:rPr>
          <w:color w:val="000000" w:themeColor="text1"/>
        </w:rPr>
        <w:t xml:space="preserve">, E., </w:t>
      </w:r>
      <w:proofErr w:type="spellStart"/>
      <w:r w:rsidRPr="008C4AE6">
        <w:rPr>
          <w:color w:val="000000" w:themeColor="text1"/>
        </w:rPr>
        <w:t>Dolinschi</w:t>
      </w:r>
      <w:proofErr w:type="spellEnd"/>
      <w:r w:rsidRPr="008C4AE6">
        <w:rPr>
          <w:color w:val="000000" w:themeColor="text1"/>
        </w:rPr>
        <w:t xml:space="preserve">, R., </w:t>
      </w:r>
      <w:proofErr w:type="spellStart"/>
      <w:r w:rsidRPr="008C4AE6">
        <w:rPr>
          <w:color w:val="000000" w:themeColor="text1"/>
        </w:rPr>
        <w:t>Alamgir</w:t>
      </w:r>
      <w:proofErr w:type="spellEnd"/>
      <w:r w:rsidRPr="008C4AE6">
        <w:rPr>
          <w:color w:val="000000" w:themeColor="text1"/>
        </w:rPr>
        <w:t xml:space="preserve">, H., </w:t>
      </w:r>
      <w:proofErr w:type="spellStart"/>
      <w:r w:rsidRPr="008C4AE6">
        <w:rPr>
          <w:color w:val="000000" w:themeColor="text1"/>
        </w:rPr>
        <w:t>Sarnocinska</w:t>
      </w:r>
      <w:proofErr w:type="spellEnd"/>
      <w:r w:rsidRPr="008C4AE6">
        <w:rPr>
          <w:color w:val="000000" w:themeColor="text1"/>
        </w:rPr>
        <w:t>-Hart, A. and Guzman, J., 2016.</w:t>
      </w:r>
      <w:proofErr w:type="gramEnd"/>
      <w:r w:rsidRPr="008C4AE6">
        <w:rPr>
          <w:color w:val="000000" w:themeColor="text1"/>
        </w:rPr>
        <w:t xml:space="preserve"> </w:t>
      </w:r>
      <w:proofErr w:type="gramStart"/>
      <w:r w:rsidRPr="008C4AE6">
        <w:rPr>
          <w:color w:val="000000" w:themeColor="text1"/>
        </w:rPr>
        <w:t>A cost-benefit analysis of peer coaching for overhead lift use in the long-term care sector in Canada.</w:t>
      </w:r>
      <w:proofErr w:type="gramEnd"/>
      <w:r w:rsidRPr="008C4AE6">
        <w:rPr>
          <w:color w:val="000000" w:themeColor="text1"/>
        </w:rPr>
        <w:t xml:space="preserve"> </w:t>
      </w:r>
      <w:proofErr w:type="spellStart"/>
      <w:proofErr w:type="gramStart"/>
      <w:r w:rsidRPr="008C4AE6">
        <w:rPr>
          <w:i/>
          <w:iCs/>
          <w:color w:val="000000" w:themeColor="text1"/>
        </w:rPr>
        <w:t>Occup</w:t>
      </w:r>
      <w:proofErr w:type="spellEnd"/>
      <w:r w:rsidRPr="008C4AE6">
        <w:rPr>
          <w:i/>
          <w:iCs/>
          <w:color w:val="000000" w:themeColor="text1"/>
        </w:rPr>
        <w:t xml:space="preserve"> Environ Med</w:t>
      </w:r>
      <w:r w:rsidRPr="008C4AE6">
        <w:rPr>
          <w:color w:val="000000" w:themeColor="text1"/>
        </w:rPr>
        <w:t xml:space="preserve">, </w:t>
      </w:r>
      <w:r w:rsidRPr="008C4AE6">
        <w:rPr>
          <w:i/>
          <w:iCs/>
          <w:color w:val="000000" w:themeColor="text1"/>
        </w:rPr>
        <w:t>73</w:t>
      </w:r>
      <w:r w:rsidRPr="008C4AE6">
        <w:rPr>
          <w:color w:val="000000" w:themeColor="text1"/>
        </w:rPr>
        <w:t>(5), pp.308-314.</w:t>
      </w:r>
      <w:proofErr w:type="gramEnd"/>
    </w:p>
    <w:p w:rsidR="008C4AE6" w:rsidRPr="008C4AE6" w:rsidRDefault="008C4AE6" w:rsidP="00427825">
      <w:pPr>
        <w:spacing w:before="100" w:beforeAutospacing="1" w:after="100" w:afterAutospacing="1" w:line="360" w:lineRule="auto"/>
        <w:jc w:val="both"/>
        <w:rPr>
          <w:color w:val="000000" w:themeColor="text1"/>
        </w:rPr>
      </w:pPr>
      <w:proofErr w:type="gramStart"/>
      <w:r w:rsidRPr="008C4AE6">
        <w:rPr>
          <w:color w:val="000000" w:themeColor="text1"/>
          <w:shd w:val="clear" w:color="auto" w:fill="FFFFFF"/>
        </w:rPr>
        <w:t>Wales, S., 2002.</w:t>
      </w:r>
      <w:proofErr w:type="gramEnd"/>
      <w:r w:rsidRPr="008C4AE6">
        <w:rPr>
          <w:color w:val="000000" w:themeColor="text1"/>
          <w:shd w:val="clear" w:color="auto" w:fill="FFFFFF"/>
        </w:rPr>
        <w:t xml:space="preserve"> Why coaching</w:t>
      </w:r>
      <w:proofErr w:type="gramStart"/>
      <w:r w:rsidRPr="008C4AE6">
        <w:rPr>
          <w:color w:val="000000" w:themeColor="text1"/>
          <w:shd w:val="clear" w:color="auto" w:fill="FFFFFF"/>
        </w:rPr>
        <w:t>?.</w:t>
      </w:r>
      <w:proofErr w:type="gramEnd"/>
      <w:r w:rsidRPr="008C4AE6">
        <w:rPr>
          <w:color w:val="000000" w:themeColor="text1"/>
          <w:shd w:val="clear" w:color="auto" w:fill="FFFFFF"/>
        </w:rPr>
        <w:t> </w:t>
      </w:r>
      <w:proofErr w:type="gramStart"/>
      <w:r w:rsidRPr="008C4AE6">
        <w:rPr>
          <w:i/>
          <w:iCs/>
          <w:color w:val="000000" w:themeColor="text1"/>
          <w:shd w:val="clear" w:color="auto" w:fill="FFFFFF"/>
        </w:rPr>
        <w:t>Journal of change management</w:t>
      </w:r>
      <w:r w:rsidRPr="008C4AE6">
        <w:rPr>
          <w:color w:val="000000" w:themeColor="text1"/>
          <w:shd w:val="clear" w:color="auto" w:fill="FFFFFF"/>
        </w:rPr>
        <w:t>, </w:t>
      </w:r>
      <w:r w:rsidRPr="008C4AE6">
        <w:rPr>
          <w:i/>
          <w:iCs/>
          <w:color w:val="000000" w:themeColor="text1"/>
          <w:shd w:val="clear" w:color="auto" w:fill="FFFFFF"/>
        </w:rPr>
        <w:t>3</w:t>
      </w:r>
      <w:r w:rsidRPr="008C4AE6">
        <w:rPr>
          <w:color w:val="000000" w:themeColor="text1"/>
          <w:shd w:val="clear" w:color="auto" w:fill="FFFFFF"/>
        </w:rPr>
        <w:t>(3), pp.275-282.</w:t>
      </w:r>
      <w:proofErr w:type="gramEnd"/>
    </w:p>
    <w:sectPr w:rsidR="008C4AE6" w:rsidRPr="008C4AE6" w:rsidSect="002968CC">
      <w:footerReference w:type="default" r:id="rId10"/>
      <w:pgSz w:w="11906" w:h="16838"/>
      <w:pgMar w:top="1134"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06C51" w:rsidRDefault="00706C51" w:rsidP="008C4AE6">
      <w:r>
        <w:separator/>
      </w:r>
    </w:p>
  </w:endnote>
  <w:endnote w:type="continuationSeparator" w:id="0">
    <w:p w:rsidR="00706C51" w:rsidRDefault="00706C51" w:rsidP="008C4AE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44616579"/>
      <w:docPartObj>
        <w:docPartGallery w:val="Page Numbers (Bottom of Page)"/>
        <w:docPartUnique/>
      </w:docPartObj>
    </w:sdtPr>
    <w:sdtEndPr/>
    <w:sdtContent>
      <w:p w:rsidR="008C4AE6" w:rsidRDefault="007B3871">
        <w:pPr>
          <w:pStyle w:val="Footer"/>
          <w:jc w:val="right"/>
        </w:pPr>
        <w:r>
          <w:fldChar w:fldCharType="begin"/>
        </w:r>
        <w:r>
          <w:instrText xml:space="preserve"> PAGE   \* MERGEFORMAT </w:instrText>
        </w:r>
        <w:r>
          <w:fldChar w:fldCharType="separate"/>
        </w:r>
        <w:r w:rsidR="00427825">
          <w:rPr>
            <w:noProof/>
          </w:rPr>
          <w:t>2</w:t>
        </w:r>
        <w:r>
          <w:rPr>
            <w:noProof/>
          </w:rPr>
          <w:fldChar w:fldCharType="end"/>
        </w:r>
      </w:p>
    </w:sdtContent>
  </w:sdt>
  <w:p w:rsidR="008C4AE6" w:rsidRDefault="008C4AE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06C51" w:rsidRDefault="00706C51" w:rsidP="008C4AE6">
      <w:r>
        <w:separator/>
      </w:r>
    </w:p>
  </w:footnote>
  <w:footnote w:type="continuationSeparator" w:id="0">
    <w:p w:rsidR="00706C51" w:rsidRDefault="00706C51" w:rsidP="008C4AE6">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A0D60F6"/>
    <w:multiLevelType w:val="hybridMultilevel"/>
    <w:tmpl w:val="03E81A3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nsid w:val="549057F5"/>
    <w:multiLevelType w:val="multilevel"/>
    <w:tmpl w:val="40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27D14"/>
    <w:rsid w:val="0000005D"/>
    <w:rsid w:val="00005079"/>
    <w:rsid w:val="000107E4"/>
    <w:rsid w:val="00015936"/>
    <w:rsid w:val="000241C2"/>
    <w:rsid w:val="000308BB"/>
    <w:rsid w:val="0004151D"/>
    <w:rsid w:val="00045C85"/>
    <w:rsid w:val="00052EAF"/>
    <w:rsid w:val="00056648"/>
    <w:rsid w:val="00074F0F"/>
    <w:rsid w:val="00076C6C"/>
    <w:rsid w:val="00091C12"/>
    <w:rsid w:val="00093621"/>
    <w:rsid w:val="00096BE2"/>
    <w:rsid w:val="000A1A06"/>
    <w:rsid w:val="000A6A4A"/>
    <w:rsid w:val="000B060D"/>
    <w:rsid w:val="000B1B1D"/>
    <w:rsid w:val="000B4D73"/>
    <w:rsid w:val="000B7166"/>
    <w:rsid w:val="000C4880"/>
    <w:rsid w:val="000D52F0"/>
    <w:rsid w:val="000D6D1B"/>
    <w:rsid w:val="000E366E"/>
    <w:rsid w:val="000F0242"/>
    <w:rsid w:val="000F187E"/>
    <w:rsid w:val="000F5314"/>
    <w:rsid w:val="000F539B"/>
    <w:rsid w:val="0010150F"/>
    <w:rsid w:val="0010651D"/>
    <w:rsid w:val="001102B3"/>
    <w:rsid w:val="001136C2"/>
    <w:rsid w:val="00121A34"/>
    <w:rsid w:val="00137640"/>
    <w:rsid w:val="00144812"/>
    <w:rsid w:val="001513A1"/>
    <w:rsid w:val="0015471E"/>
    <w:rsid w:val="00154C95"/>
    <w:rsid w:val="00162883"/>
    <w:rsid w:val="00167115"/>
    <w:rsid w:val="00167698"/>
    <w:rsid w:val="00175E7D"/>
    <w:rsid w:val="00194A10"/>
    <w:rsid w:val="001966F4"/>
    <w:rsid w:val="0019680A"/>
    <w:rsid w:val="001A23D2"/>
    <w:rsid w:val="001A6C93"/>
    <w:rsid w:val="001B0BC7"/>
    <w:rsid w:val="001C123F"/>
    <w:rsid w:val="001E06DE"/>
    <w:rsid w:val="001F3C23"/>
    <w:rsid w:val="001F6170"/>
    <w:rsid w:val="00200DF0"/>
    <w:rsid w:val="0021732C"/>
    <w:rsid w:val="0022233F"/>
    <w:rsid w:val="00222898"/>
    <w:rsid w:val="00226676"/>
    <w:rsid w:val="00227184"/>
    <w:rsid w:val="00230B66"/>
    <w:rsid w:val="002315A4"/>
    <w:rsid w:val="00241944"/>
    <w:rsid w:val="002449F8"/>
    <w:rsid w:val="00247FAA"/>
    <w:rsid w:val="002529FC"/>
    <w:rsid w:val="0026642B"/>
    <w:rsid w:val="00272623"/>
    <w:rsid w:val="00273375"/>
    <w:rsid w:val="00273AAA"/>
    <w:rsid w:val="002831E7"/>
    <w:rsid w:val="0028379D"/>
    <w:rsid w:val="00283C55"/>
    <w:rsid w:val="00283CCD"/>
    <w:rsid w:val="00285FC8"/>
    <w:rsid w:val="002968CC"/>
    <w:rsid w:val="002A374A"/>
    <w:rsid w:val="002A3E17"/>
    <w:rsid w:val="002A4C5D"/>
    <w:rsid w:val="002A553D"/>
    <w:rsid w:val="002C2471"/>
    <w:rsid w:val="002C58A0"/>
    <w:rsid w:val="002D03DC"/>
    <w:rsid w:val="002E4E02"/>
    <w:rsid w:val="00303F09"/>
    <w:rsid w:val="00312B4A"/>
    <w:rsid w:val="00320419"/>
    <w:rsid w:val="003346B3"/>
    <w:rsid w:val="00337578"/>
    <w:rsid w:val="00343ABA"/>
    <w:rsid w:val="00344581"/>
    <w:rsid w:val="00350D6C"/>
    <w:rsid w:val="00363F34"/>
    <w:rsid w:val="0036447C"/>
    <w:rsid w:val="00385D85"/>
    <w:rsid w:val="00391829"/>
    <w:rsid w:val="00393F04"/>
    <w:rsid w:val="00395F08"/>
    <w:rsid w:val="003A189E"/>
    <w:rsid w:val="003A3E1E"/>
    <w:rsid w:val="003B0D52"/>
    <w:rsid w:val="003B56B6"/>
    <w:rsid w:val="003E1A90"/>
    <w:rsid w:val="003E67BE"/>
    <w:rsid w:val="003F59DA"/>
    <w:rsid w:val="003F7944"/>
    <w:rsid w:val="004078ED"/>
    <w:rsid w:val="00413C56"/>
    <w:rsid w:val="00421E6D"/>
    <w:rsid w:val="00427825"/>
    <w:rsid w:val="00432EC2"/>
    <w:rsid w:val="00435786"/>
    <w:rsid w:val="00444DDB"/>
    <w:rsid w:val="00445672"/>
    <w:rsid w:val="00456E4A"/>
    <w:rsid w:val="004730E1"/>
    <w:rsid w:val="00473802"/>
    <w:rsid w:val="00491A20"/>
    <w:rsid w:val="00494969"/>
    <w:rsid w:val="00495CE5"/>
    <w:rsid w:val="00495F9D"/>
    <w:rsid w:val="004A2E83"/>
    <w:rsid w:val="004B3A81"/>
    <w:rsid w:val="004B6647"/>
    <w:rsid w:val="004C2F8B"/>
    <w:rsid w:val="004C74AA"/>
    <w:rsid w:val="004D2CD9"/>
    <w:rsid w:val="004D4AA8"/>
    <w:rsid w:val="004D7136"/>
    <w:rsid w:val="004D7E75"/>
    <w:rsid w:val="004E24B6"/>
    <w:rsid w:val="004E3A17"/>
    <w:rsid w:val="004E3B0A"/>
    <w:rsid w:val="004F283E"/>
    <w:rsid w:val="004F7E27"/>
    <w:rsid w:val="005034DD"/>
    <w:rsid w:val="0050571E"/>
    <w:rsid w:val="0051045E"/>
    <w:rsid w:val="00510F88"/>
    <w:rsid w:val="005213D2"/>
    <w:rsid w:val="0052463F"/>
    <w:rsid w:val="00524D76"/>
    <w:rsid w:val="00524E90"/>
    <w:rsid w:val="0052547D"/>
    <w:rsid w:val="00535652"/>
    <w:rsid w:val="005449F3"/>
    <w:rsid w:val="00554F08"/>
    <w:rsid w:val="005557B8"/>
    <w:rsid w:val="00577789"/>
    <w:rsid w:val="00580F1E"/>
    <w:rsid w:val="00582820"/>
    <w:rsid w:val="00583E94"/>
    <w:rsid w:val="00583F9F"/>
    <w:rsid w:val="00584C71"/>
    <w:rsid w:val="00586044"/>
    <w:rsid w:val="00587534"/>
    <w:rsid w:val="0058794C"/>
    <w:rsid w:val="00590113"/>
    <w:rsid w:val="00596AE5"/>
    <w:rsid w:val="005B746A"/>
    <w:rsid w:val="005C1D5A"/>
    <w:rsid w:val="005C4961"/>
    <w:rsid w:val="005D0690"/>
    <w:rsid w:val="005E3A88"/>
    <w:rsid w:val="005F21E9"/>
    <w:rsid w:val="006035E6"/>
    <w:rsid w:val="006138F7"/>
    <w:rsid w:val="006171A9"/>
    <w:rsid w:val="006171C6"/>
    <w:rsid w:val="0062750E"/>
    <w:rsid w:val="00640BA8"/>
    <w:rsid w:val="00653E95"/>
    <w:rsid w:val="006655D6"/>
    <w:rsid w:val="00666D1B"/>
    <w:rsid w:val="0067365F"/>
    <w:rsid w:val="0067484C"/>
    <w:rsid w:val="00674D7D"/>
    <w:rsid w:val="00680EE6"/>
    <w:rsid w:val="00682A9C"/>
    <w:rsid w:val="006A4555"/>
    <w:rsid w:val="006A5D22"/>
    <w:rsid w:val="006C17F0"/>
    <w:rsid w:val="006C1F82"/>
    <w:rsid w:val="006D5B61"/>
    <w:rsid w:val="006E1667"/>
    <w:rsid w:val="006E21A2"/>
    <w:rsid w:val="006E414A"/>
    <w:rsid w:val="006E4E02"/>
    <w:rsid w:val="006F0D70"/>
    <w:rsid w:val="007009F4"/>
    <w:rsid w:val="00706C51"/>
    <w:rsid w:val="007159BB"/>
    <w:rsid w:val="0072304A"/>
    <w:rsid w:val="00723A10"/>
    <w:rsid w:val="00734E75"/>
    <w:rsid w:val="00735E36"/>
    <w:rsid w:val="00737B47"/>
    <w:rsid w:val="00745358"/>
    <w:rsid w:val="0075019C"/>
    <w:rsid w:val="00751518"/>
    <w:rsid w:val="00752A33"/>
    <w:rsid w:val="00755D40"/>
    <w:rsid w:val="00760A78"/>
    <w:rsid w:val="0076234D"/>
    <w:rsid w:val="00762FA9"/>
    <w:rsid w:val="00765729"/>
    <w:rsid w:val="00791394"/>
    <w:rsid w:val="007966B0"/>
    <w:rsid w:val="007A04AF"/>
    <w:rsid w:val="007A21E9"/>
    <w:rsid w:val="007A6A2E"/>
    <w:rsid w:val="007A7081"/>
    <w:rsid w:val="007B3561"/>
    <w:rsid w:val="007B3871"/>
    <w:rsid w:val="007D2E5A"/>
    <w:rsid w:val="007D64F6"/>
    <w:rsid w:val="007E04F9"/>
    <w:rsid w:val="008043B2"/>
    <w:rsid w:val="008103A7"/>
    <w:rsid w:val="00812666"/>
    <w:rsid w:val="00833FF1"/>
    <w:rsid w:val="00855907"/>
    <w:rsid w:val="00856C8C"/>
    <w:rsid w:val="00860430"/>
    <w:rsid w:val="008630ED"/>
    <w:rsid w:val="008876CE"/>
    <w:rsid w:val="00890D51"/>
    <w:rsid w:val="00897DEA"/>
    <w:rsid w:val="008B7749"/>
    <w:rsid w:val="008C4AE6"/>
    <w:rsid w:val="008C6B88"/>
    <w:rsid w:val="008D57CF"/>
    <w:rsid w:val="008D5C26"/>
    <w:rsid w:val="008D6777"/>
    <w:rsid w:val="008E01FB"/>
    <w:rsid w:val="008E4F24"/>
    <w:rsid w:val="008F0393"/>
    <w:rsid w:val="008F37B3"/>
    <w:rsid w:val="008F7F2B"/>
    <w:rsid w:val="0090063B"/>
    <w:rsid w:val="00902629"/>
    <w:rsid w:val="009121C7"/>
    <w:rsid w:val="00914984"/>
    <w:rsid w:val="00920A6D"/>
    <w:rsid w:val="009272F0"/>
    <w:rsid w:val="00932D3D"/>
    <w:rsid w:val="00934F01"/>
    <w:rsid w:val="00940A73"/>
    <w:rsid w:val="00951CB9"/>
    <w:rsid w:val="00953AFE"/>
    <w:rsid w:val="009574DE"/>
    <w:rsid w:val="00964279"/>
    <w:rsid w:val="0096452A"/>
    <w:rsid w:val="00965BA2"/>
    <w:rsid w:val="00970A3B"/>
    <w:rsid w:val="009722DB"/>
    <w:rsid w:val="0098275F"/>
    <w:rsid w:val="00983049"/>
    <w:rsid w:val="00986254"/>
    <w:rsid w:val="00987450"/>
    <w:rsid w:val="009938F7"/>
    <w:rsid w:val="009976F4"/>
    <w:rsid w:val="009A0960"/>
    <w:rsid w:val="009A6A90"/>
    <w:rsid w:val="009B2CD9"/>
    <w:rsid w:val="009B4EBB"/>
    <w:rsid w:val="009B671C"/>
    <w:rsid w:val="009B680D"/>
    <w:rsid w:val="009C0ED6"/>
    <w:rsid w:val="009C4929"/>
    <w:rsid w:val="009E2D7D"/>
    <w:rsid w:val="009E3B4A"/>
    <w:rsid w:val="009E7A9D"/>
    <w:rsid w:val="009F3F7A"/>
    <w:rsid w:val="009F640F"/>
    <w:rsid w:val="00A00CA5"/>
    <w:rsid w:val="00A077E9"/>
    <w:rsid w:val="00A12556"/>
    <w:rsid w:val="00A149AC"/>
    <w:rsid w:val="00A20A66"/>
    <w:rsid w:val="00A213DE"/>
    <w:rsid w:val="00A26442"/>
    <w:rsid w:val="00A4290E"/>
    <w:rsid w:val="00A521F5"/>
    <w:rsid w:val="00A608EA"/>
    <w:rsid w:val="00A6552D"/>
    <w:rsid w:val="00A719C5"/>
    <w:rsid w:val="00A844F0"/>
    <w:rsid w:val="00A91084"/>
    <w:rsid w:val="00A97728"/>
    <w:rsid w:val="00AA5E30"/>
    <w:rsid w:val="00AC7187"/>
    <w:rsid w:val="00AC7233"/>
    <w:rsid w:val="00AD22E1"/>
    <w:rsid w:val="00AF1763"/>
    <w:rsid w:val="00AF2943"/>
    <w:rsid w:val="00AF3CD3"/>
    <w:rsid w:val="00AF3F52"/>
    <w:rsid w:val="00AF4F6E"/>
    <w:rsid w:val="00AF6A5E"/>
    <w:rsid w:val="00B03AC2"/>
    <w:rsid w:val="00B0557B"/>
    <w:rsid w:val="00B157CC"/>
    <w:rsid w:val="00B233BF"/>
    <w:rsid w:val="00B26061"/>
    <w:rsid w:val="00B27D14"/>
    <w:rsid w:val="00B34431"/>
    <w:rsid w:val="00B36A36"/>
    <w:rsid w:val="00B46C94"/>
    <w:rsid w:val="00B50A1F"/>
    <w:rsid w:val="00B609DB"/>
    <w:rsid w:val="00B66013"/>
    <w:rsid w:val="00B7022A"/>
    <w:rsid w:val="00B757CD"/>
    <w:rsid w:val="00B7585B"/>
    <w:rsid w:val="00B826F4"/>
    <w:rsid w:val="00B92F14"/>
    <w:rsid w:val="00BA0D7F"/>
    <w:rsid w:val="00BB22AF"/>
    <w:rsid w:val="00BC1723"/>
    <w:rsid w:val="00BC7F5C"/>
    <w:rsid w:val="00BD0D41"/>
    <w:rsid w:val="00BD3E62"/>
    <w:rsid w:val="00BE0906"/>
    <w:rsid w:val="00BE667A"/>
    <w:rsid w:val="00BF16D7"/>
    <w:rsid w:val="00BF430D"/>
    <w:rsid w:val="00C01660"/>
    <w:rsid w:val="00C01E4F"/>
    <w:rsid w:val="00C04A33"/>
    <w:rsid w:val="00C078CC"/>
    <w:rsid w:val="00C13453"/>
    <w:rsid w:val="00C26409"/>
    <w:rsid w:val="00C32859"/>
    <w:rsid w:val="00C36AE7"/>
    <w:rsid w:val="00C40912"/>
    <w:rsid w:val="00C4192E"/>
    <w:rsid w:val="00C566D5"/>
    <w:rsid w:val="00C56B35"/>
    <w:rsid w:val="00C63791"/>
    <w:rsid w:val="00C63902"/>
    <w:rsid w:val="00C72EF7"/>
    <w:rsid w:val="00C73D86"/>
    <w:rsid w:val="00C73F12"/>
    <w:rsid w:val="00C77791"/>
    <w:rsid w:val="00C83629"/>
    <w:rsid w:val="00C931E1"/>
    <w:rsid w:val="00C95979"/>
    <w:rsid w:val="00C979D6"/>
    <w:rsid w:val="00CD342D"/>
    <w:rsid w:val="00CD529E"/>
    <w:rsid w:val="00CD784F"/>
    <w:rsid w:val="00CE0511"/>
    <w:rsid w:val="00CE5989"/>
    <w:rsid w:val="00CF5D14"/>
    <w:rsid w:val="00CF74F0"/>
    <w:rsid w:val="00D04ED8"/>
    <w:rsid w:val="00D057AF"/>
    <w:rsid w:val="00D07F94"/>
    <w:rsid w:val="00D1127F"/>
    <w:rsid w:val="00D14E38"/>
    <w:rsid w:val="00D16D23"/>
    <w:rsid w:val="00D21CA0"/>
    <w:rsid w:val="00D26929"/>
    <w:rsid w:val="00D27EF6"/>
    <w:rsid w:val="00D304BD"/>
    <w:rsid w:val="00D30DCE"/>
    <w:rsid w:val="00D37903"/>
    <w:rsid w:val="00D44BA9"/>
    <w:rsid w:val="00D45602"/>
    <w:rsid w:val="00D521AE"/>
    <w:rsid w:val="00D63B58"/>
    <w:rsid w:val="00D6573D"/>
    <w:rsid w:val="00D70FA6"/>
    <w:rsid w:val="00D75F28"/>
    <w:rsid w:val="00D80BBC"/>
    <w:rsid w:val="00D811BF"/>
    <w:rsid w:val="00D82F46"/>
    <w:rsid w:val="00D93906"/>
    <w:rsid w:val="00D94279"/>
    <w:rsid w:val="00D979D1"/>
    <w:rsid w:val="00DC1FDA"/>
    <w:rsid w:val="00DD4114"/>
    <w:rsid w:val="00DE0EC9"/>
    <w:rsid w:val="00DF1134"/>
    <w:rsid w:val="00DF77B0"/>
    <w:rsid w:val="00E157A7"/>
    <w:rsid w:val="00E235F2"/>
    <w:rsid w:val="00E24CF5"/>
    <w:rsid w:val="00E25E66"/>
    <w:rsid w:val="00E353E4"/>
    <w:rsid w:val="00E5352B"/>
    <w:rsid w:val="00E559EC"/>
    <w:rsid w:val="00E609E8"/>
    <w:rsid w:val="00E638E3"/>
    <w:rsid w:val="00E6730F"/>
    <w:rsid w:val="00E70D28"/>
    <w:rsid w:val="00E72E23"/>
    <w:rsid w:val="00E77262"/>
    <w:rsid w:val="00E95CC4"/>
    <w:rsid w:val="00EA3EF2"/>
    <w:rsid w:val="00EA6584"/>
    <w:rsid w:val="00EB1438"/>
    <w:rsid w:val="00EB4644"/>
    <w:rsid w:val="00EC1BC2"/>
    <w:rsid w:val="00EC3556"/>
    <w:rsid w:val="00EC3E6C"/>
    <w:rsid w:val="00EC4FCD"/>
    <w:rsid w:val="00ED15A4"/>
    <w:rsid w:val="00ED1C89"/>
    <w:rsid w:val="00ED326B"/>
    <w:rsid w:val="00ED74FB"/>
    <w:rsid w:val="00EE2A01"/>
    <w:rsid w:val="00EE3FCE"/>
    <w:rsid w:val="00EF4B6E"/>
    <w:rsid w:val="00F066DE"/>
    <w:rsid w:val="00F102EC"/>
    <w:rsid w:val="00F25C35"/>
    <w:rsid w:val="00F42598"/>
    <w:rsid w:val="00F5268F"/>
    <w:rsid w:val="00F530AF"/>
    <w:rsid w:val="00F56CBA"/>
    <w:rsid w:val="00F573E5"/>
    <w:rsid w:val="00F61F15"/>
    <w:rsid w:val="00F63461"/>
    <w:rsid w:val="00F81D29"/>
    <w:rsid w:val="00F826D2"/>
    <w:rsid w:val="00F84439"/>
    <w:rsid w:val="00F87B3D"/>
    <w:rsid w:val="00FB0147"/>
    <w:rsid w:val="00FB1E36"/>
    <w:rsid w:val="00FC26CF"/>
    <w:rsid w:val="00FC6684"/>
    <w:rsid w:val="00FC66C2"/>
    <w:rsid w:val="00FC7B9E"/>
    <w:rsid w:val="00FD2139"/>
    <w:rsid w:val="00FD2BA2"/>
    <w:rsid w:val="00FD3B7B"/>
    <w:rsid w:val="00FD5907"/>
    <w:rsid w:val="00FE08E8"/>
    <w:rsid w:val="00FE3DAD"/>
    <w:rsid w:val="00FF3EE9"/>
    <w:rsid w:val="00FF7A3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C7F5C"/>
    <w:pPr>
      <w:spacing w:after="0" w:line="240" w:lineRule="auto"/>
    </w:pPr>
    <w:rPr>
      <w:rFonts w:ascii="Times New Roman" w:eastAsia="Times New Roman" w:hAnsi="Times New Roman" w:cs="Times New Roman"/>
      <w:sz w:val="24"/>
      <w:szCs w:val="24"/>
      <w:lang w:eastAsia="en-IN"/>
    </w:rPr>
  </w:style>
  <w:style w:type="paragraph" w:styleId="Heading1">
    <w:name w:val="heading 1"/>
    <w:basedOn w:val="Normal"/>
    <w:next w:val="Normal"/>
    <w:link w:val="Heading1Char"/>
    <w:uiPriority w:val="9"/>
    <w:qFormat/>
    <w:rsid w:val="008C4AE6"/>
    <w:pPr>
      <w:keepNext/>
      <w:keepLines/>
      <w:numPr>
        <w:numId w:val="2"/>
      </w:numPr>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8C4AE6"/>
    <w:pPr>
      <w:keepNext/>
      <w:keepLines/>
      <w:numPr>
        <w:ilvl w:val="1"/>
        <w:numId w:val="2"/>
      </w:numPr>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8C4AE6"/>
    <w:pPr>
      <w:keepNext/>
      <w:keepLines/>
      <w:numPr>
        <w:ilvl w:val="2"/>
        <w:numId w:val="2"/>
      </w:numPr>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8C4AE6"/>
    <w:pPr>
      <w:keepNext/>
      <w:keepLines/>
      <w:numPr>
        <w:ilvl w:val="3"/>
        <w:numId w:val="2"/>
      </w:numPr>
      <w:spacing w:before="20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8C4AE6"/>
    <w:pPr>
      <w:keepNext/>
      <w:keepLines/>
      <w:numPr>
        <w:ilvl w:val="4"/>
        <w:numId w:val="2"/>
      </w:numPr>
      <w:spacing w:before="20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8C4AE6"/>
    <w:pPr>
      <w:keepNext/>
      <w:keepLines/>
      <w:numPr>
        <w:ilvl w:val="5"/>
        <w:numId w:val="2"/>
      </w:numPr>
      <w:spacing w:before="20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8C4AE6"/>
    <w:pPr>
      <w:keepNext/>
      <w:keepLines/>
      <w:numPr>
        <w:ilvl w:val="6"/>
        <w:numId w:val="2"/>
      </w:numPr>
      <w:spacing w:before="20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8C4AE6"/>
    <w:pPr>
      <w:keepNext/>
      <w:keepLines/>
      <w:numPr>
        <w:ilvl w:val="7"/>
        <w:numId w:val="2"/>
      </w:numPr>
      <w:spacing w:before="20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8C4AE6"/>
    <w:pPr>
      <w:keepNext/>
      <w:keepLines/>
      <w:numPr>
        <w:ilvl w:val="8"/>
        <w:numId w:val="2"/>
      </w:numPr>
      <w:spacing w:before="20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C7F5C"/>
    <w:pPr>
      <w:ind w:left="720"/>
      <w:contextualSpacing/>
    </w:pPr>
  </w:style>
  <w:style w:type="character" w:customStyle="1" w:styleId="Heading1Char">
    <w:name w:val="Heading 1 Char"/>
    <w:basedOn w:val="DefaultParagraphFont"/>
    <w:link w:val="Heading1"/>
    <w:uiPriority w:val="9"/>
    <w:rsid w:val="008C4AE6"/>
    <w:rPr>
      <w:rFonts w:asciiTheme="majorHAnsi" w:eastAsiaTheme="majorEastAsia" w:hAnsiTheme="majorHAnsi" w:cstheme="majorBidi"/>
      <w:b/>
      <w:bCs/>
      <w:color w:val="365F91" w:themeColor="accent1" w:themeShade="BF"/>
      <w:sz w:val="28"/>
      <w:szCs w:val="28"/>
      <w:lang w:eastAsia="en-IN"/>
    </w:rPr>
  </w:style>
  <w:style w:type="character" w:customStyle="1" w:styleId="Heading2Char">
    <w:name w:val="Heading 2 Char"/>
    <w:basedOn w:val="DefaultParagraphFont"/>
    <w:link w:val="Heading2"/>
    <w:uiPriority w:val="9"/>
    <w:semiHidden/>
    <w:rsid w:val="008C4AE6"/>
    <w:rPr>
      <w:rFonts w:asciiTheme="majorHAnsi" w:eastAsiaTheme="majorEastAsia" w:hAnsiTheme="majorHAnsi" w:cstheme="majorBidi"/>
      <w:b/>
      <w:bCs/>
      <w:color w:val="4F81BD" w:themeColor="accent1"/>
      <w:sz w:val="26"/>
      <w:szCs w:val="26"/>
      <w:lang w:eastAsia="en-IN"/>
    </w:rPr>
  </w:style>
  <w:style w:type="character" w:customStyle="1" w:styleId="Heading3Char">
    <w:name w:val="Heading 3 Char"/>
    <w:basedOn w:val="DefaultParagraphFont"/>
    <w:link w:val="Heading3"/>
    <w:uiPriority w:val="9"/>
    <w:semiHidden/>
    <w:rsid w:val="008C4AE6"/>
    <w:rPr>
      <w:rFonts w:asciiTheme="majorHAnsi" w:eastAsiaTheme="majorEastAsia" w:hAnsiTheme="majorHAnsi" w:cstheme="majorBidi"/>
      <w:b/>
      <w:bCs/>
      <w:color w:val="4F81BD" w:themeColor="accent1"/>
      <w:sz w:val="24"/>
      <w:szCs w:val="24"/>
      <w:lang w:eastAsia="en-IN"/>
    </w:rPr>
  </w:style>
  <w:style w:type="character" w:customStyle="1" w:styleId="Heading4Char">
    <w:name w:val="Heading 4 Char"/>
    <w:basedOn w:val="DefaultParagraphFont"/>
    <w:link w:val="Heading4"/>
    <w:uiPriority w:val="9"/>
    <w:semiHidden/>
    <w:rsid w:val="008C4AE6"/>
    <w:rPr>
      <w:rFonts w:asciiTheme="majorHAnsi" w:eastAsiaTheme="majorEastAsia" w:hAnsiTheme="majorHAnsi" w:cstheme="majorBidi"/>
      <w:b/>
      <w:bCs/>
      <w:i/>
      <w:iCs/>
      <w:color w:val="4F81BD" w:themeColor="accent1"/>
      <w:sz w:val="24"/>
      <w:szCs w:val="24"/>
      <w:lang w:eastAsia="en-IN"/>
    </w:rPr>
  </w:style>
  <w:style w:type="character" w:customStyle="1" w:styleId="Heading5Char">
    <w:name w:val="Heading 5 Char"/>
    <w:basedOn w:val="DefaultParagraphFont"/>
    <w:link w:val="Heading5"/>
    <w:uiPriority w:val="9"/>
    <w:semiHidden/>
    <w:rsid w:val="008C4AE6"/>
    <w:rPr>
      <w:rFonts w:asciiTheme="majorHAnsi" w:eastAsiaTheme="majorEastAsia" w:hAnsiTheme="majorHAnsi" w:cstheme="majorBidi"/>
      <w:color w:val="243F60" w:themeColor="accent1" w:themeShade="7F"/>
      <w:sz w:val="24"/>
      <w:szCs w:val="24"/>
      <w:lang w:eastAsia="en-IN"/>
    </w:rPr>
  </w:style>
  <w:style w:type="character" w:customStyle="1" w:styleId="Heading6Char">
    <w:name w:val="Heading 6 Char"/>
    <w:basedOn w:val="DefaultParagraphFont"/>
    <w:link w:val="Heading6"/>
    <w:uiPriority w:val="9"/>
    <w:semiHidden/>
    <w:rsid w:val="008C4AE6"/>
    <w:rPr>
      <w:rFonts w:asciiTheme="majorHAnsi" w:eastAsiaTheme="majorEastAsia" w:hAnsiTheme="majorHAnsi" w:cstheme="majorBidi"/>
      <w:i/>
      <w:iCs/>
      <w:color w:val="243F60" w:themeColor="accent1" w:themeShade="7F"/>
      <w:sz w:val="24"/>
      <w:szCs w:val="24"/>
      <w:lang w:eastAsia="en-IN"/>
    </w:rPr>
  </w:style>
  <w:style w:type="character" w:customStyle="1" w:styleId="Heading7Char">
    <w:name w:val="Heading 7 Char"/>
    <w:basedOn w:val="DefaultParagraphFont"/>
    <w:link w:val="Heading7"/>
    <w:uiPriority w:val="9"/>
    <w:semiHidden/>
    <w:rsid w:val="008C4AE6"/>
    <w:rPr>
      <w:rFonts w:asciiTheme="majorHAnsi" w:eastAsiaTheme="majorEastAsia" w:hAnsiTheme="majorHAnsi" w:cstheme="majorBidi"/>
      <w:i/>
      <w:iCs/>
      <w:color w:val="404040" w:themeColor="text1" w:themeTint="BF"/>
      <w:sz w:val="24"/>
      <w:szCs w:val="24"/>
      <w:lang w:eastAsia="en-IN"/>
    </w:rPr>
  </w:style>
  <w:style w:type="character" w:customStyle="1" w:styleId="Heading8Char">
    <w:name w:val="Heading 8 Char"/>
    <w:basedOn w:val="DefaultParagraphFont"/>
    <w:link w:val="Heading8"/>
    <w:uiPriority w:val="9"/>
    <w:semiHidden/>
    <w:rsid w:val="008C4AE6"/>
    <w:rPr>
      <w:rFonts w:asciiTheme="majorHAnsi" w:eastAsiaTheme="majorEastAsia" w:hAnsiTheme="majorHAnsi" w:cstheme="majorBidi"/>
      <w:color w:val="404040" w:themeColor="text1" w:themeTint="BF"/>
      <w:sz w:val="20"/>
      <w:szCs w:val="20"/>
      <w:lang w:eastAsia="en-IN"/>
    </w:rPr>
  </w:style>
  <w:style w:type="character" w:customStyle="1" w:styleId="Heading9Char">
    <w:name w:val="Heading 9 Char"/>
    <w:basedOn w:val="DefaultParagraphFont"/>
    <w:link w:val="Heading9"/>
    <w:uiPriority w:val="9"/>
    <w:semiHidden/>
    <w:rsid w:val="008C4AE6"/>
    <w:rPr>
      <w:rFonts w:asciiTheme="majorHAnsi" w:eastAsiaTheme="majorEastAsia" w:hAnsiTheme="majorHAnsi" w:cstheme="majorBidi"/>
      <w:i/>
      <w:iCs/>
      <w:color w:val="404040" w:themeColor="text1" w:themeTint="BF"/>
      <w:sz w:val="20"/>
      <w:szCs w:val="20"/>
      <w:lang w:eastAsia="en-IN"/>
    </w:rPr>
  </w:style>
  <w:style w:type="paragraph" w:styleId="Header">
    <w:name w:val="header"/>
    <w:basedOn w:val="Normal"/>
    <w:link w:val="HeaderChar"/>
    <w:uiPriority w:val="99"/>
    <w:semiHidden/>
    <w:unhideWhenUsed/>
    <w:rsid w:val="008C4AE6"/>
    <w:pPr>
      <w:tabs>
        <w:tab w:val="center" w:pos="4513"/>
        <w:tab w:val="right" w:pos="9026"/>
      </w:tabs>
    </w:pPr>
  </w:style>
  <w:style w:type="character" w:customStyle="1" w:styleId="HeaderChar">
    <w:name w:val="Header Char"/>
    <w:basedOn w:val="DefaultParagraphFont"/>
    <w:link w:val="Header"/>
    <w:uiPriority w:val="99"/>
    <w:semiHidden/>
    <w:rsid w:val="008C4AE6"/>
    <w:rPr>
      <w:rFonts w:ascii="Times New Roman" w:eastAsia="Times New Roman" w:hAnsi="Times New Roman" w:cs="Times New Roman"/>
      <w:sz w:val="24"/>
      <w:szCs w:val="24"/>
      <w:lang w:eastAsia="en-IN"/>
    </w:rPr>
  </w:style>
  <w:style w:type="paragraph" w:styleId="Footer">
    <w:name w:val="footer"/>
    <w:basedOn w:val="Normal"/>
    <w:link w:val="FooterChar"/>
    <w:uiPriority w:val="99"/>
    <w:unhideWhenUsed/>
    <w:rsid w:val="008C4AE6"/>
    <w:pPr>
      <w:tabs>
        <w:tab w:val="center" w:pos="4513"/>
        <w:tab w:val="right" w:pos="9026"/>
      </w:tabs>
    </w:pPr>
  </w:style>
  <w:style w:type="character" w:customStyle="1" w:styleId="FooterChar">
    <w:name w:val="Footer Char"/>
    <w:basedOn w:val="DefaultParagraphFont"/>
    <w:link w:val="Footer"/>
    <w:uiPriority w:val="99"/>
    <w:rsid w:val="008C4AE6"/>
    <w:rPr>
      <w:rFonts w:ascii="Times New Roman" w:eastAsia="Times New Roman" w:hAnsi="Times New Roman" w:cs="Times New Roman"/>
      <w:sz w:val="24"/>
      <w:szCs w:val="24"/>
      <w:lang w:eastAsia="en-IN"/>
    </w:rPr>
  </w:style>
  <w:style w:type="paragraph" w:styleId="TOCHeading">
    <w:name w:val="TOC Heading"/>
    <w:basedOn w:val="Heading1"/>
    <w:next w:val="Normal"/>
    <w:uiPriority w:val="39"/>
    <w:semiHidden/>
    <w:unhideWhenUsed/>
    <w:qFormat/>
    <w:rsid w:val="008C4AE6"/>
    <w:pPr>
      <w:numPr>
        <w:numId w:val="0"/>
      </w:numPr>
      <w:spacing w:line="276" w:lineRule="auto"/>
      <w:outlineLvl w:val="9"/>
    </w:pPr>
    <w:rPr>
      <w:lang w:val="en-US" w:eastAsia="en-US"/>
    </w:rPr>
  </w:style>
  <w:style w:type="paragraph" w:styleId="TOC1">
    <w:name w:val="toc 1"/>
    <w:basedOn w:val="Normal"/>
    <w:next w:val="Normal"/>
    <w:autoRedefine/>
    <w:uiPriority w:val="39"/>
    <w:unhideWhenUsed/>
    <w:rsid w:val="008C4AE6"/>
    <w:pPr>
      <w:spacing w:after="100"/>
    </w:pPr>
  </w:style>
  <w:style w:type="character" w:styleId="Hyperlink">
    <w:name w:val="Hyperlink"/>
    <w:basedOn w:val="DefaultParagraphFont"/>
    <w:uiPriority w:val="99"/>
    <w:unhideWhenUsed/>
    <w:rsid w:val="008C4AE6"/>
    <w:rPr>
      <w:color w:val="0000FF" w:themeColor="hyperlink"/>
      <w:u w:val="single"/>
    </w:rPr>
  </w:style>
  <w:style w:type="paragraph" w:styleId="BalloonText">
    <w:name w:val="Balloon Text"/>
    <w:basedOn w:val="Normal"/>
    <w:link w:val="BalloonTextChar"/>
    <w:uiPriority w:val="99"/>
    <w:semiHidden/>
    <w:unhideWhenUsed/>
    <w:rsid w:val="008C4AE6"/>
    <w:rPr>
      <w:rFonts w:ascii="Tahoma" w:hAnsi="Tahoma" w:cs="Tahoma"/>
      <w:sz w:val="16"/>
      <w:szCs w:val="16"/>
    </w:rPr>
  </w:style>
  <w:style w:type="character" w:customStyle="1" w:styleId="BalloonTextChar">
    <w:name w:val="Balloon Text Char"/>
    <w:basedOn w:val="DefaultParagraphFont"/>
    <w:link w:val="BalloonText"/>
    <w:uiPriority w:val="99"/>
    <w:semiHidden/>
    <w:rsid w:val="008C4AE6"/>
    <w:rPr>
      <w:rFonts w:ascii="Tahoma" w:eastAsia="Times New Roman" w:hAnsi="Tahoma" w:cs="Tahoma"/>
      <w:sz w:val="16"/>
      <w:szCs w:val="16"/>
      <w:lang w:eastAsia="en-IN"/>
    </w:rPr>
  </w:style>
  <w:style w:type="paragraph" w:styleId="Title">
    <w:name w:val="Title"/>
    <w:basedOn w:val="Normal"/>
    <w:next w:val="Normal"/>
    <w:link w:val="TitleChar"/>
    <w:uiPriority w:val="10"/>
    <w:qFormat/>
    <w:rsid w:val="008C4AE6"/>
    <w:pPr>
      <w:pBdr>
        <w:bottom w:val="single" w:sz="8" w:space="4" w:color="4F81BD" w:themeColor="accent1"/>
      </w:pBdr>
      <w:spacing w:after="300"/>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8C4AE6"/>
    <w:rPr>
      <w:rFonts w:asciiTheme="majorHAnsi" w:eastAsiaTheme="majorEastAsia" w:hAnsiTheme="majorHAnsi" w:cstheme="majorBidi"/>
      <w:color w:val="17365D" w:themeColor="text2" w:themeShade="BF"/>
      <w:spacing w:val="5"/>
      <w:kern w:val="28"/>
      <w:sz w:val="52"/>
      <w:szCs w:val="52"/>
      <w:lang w:eastAsia="en-IN"/>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C7F5C"/>
    <w:pPr>
      <w:spacing w:after="0" w:line="240" w:lineRule="auto"/>
    </w:pPr>
    <w:rPr>
      <w:rFonts w:ascii="Times New Roman" w:eastAsia="Times New Roman" w:hAnsi="Times New Roman" w:cs="Times New Roman"/>
      <w:sz w:val="24"/>
      <w:szCs w:val="24"/>
      <w:lang w:eastAsia="en-IN"/>
    </w:rPr>
  </w:style>
  <w:style w:type="paragraph" w:styleId="Heading1">
    <w:name w:val="heading 1"/>
    <w:basedOn w:val="Normal"/>
    <w:next w:val="Normal"/>
    <w:link w:val="Heading1Char"/>
    <w:uiPriority w:val="9"/>
    <w:qFormat/>
    <w:rsid w:val="008C4AE6"/>
    <w:pPr>
      <w:keepNext/>
      <w:keepLines/>
      <w:numPr>
        <w:numId w:val="2"/>
      </w:numPr>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8C4AE6"/>
    <w:pPr>
      <w:keepNext/>
      <w:keepLines/>
      <w:numPr>
        <w:ilvl w:val="1"/>
        <w:numId w:val="2"/>
      </w:numPr>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8C4AE6"/>
    <w:pPr>
      <w:keepNext/>
      <w:keepLines/>
      <w:numPr>
        <w:ilvl w:val="2"/>
        <w:numId w:val="2"/>
      </w:numPr>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8C4AE6"/>
    <w:pPr>
      <w:keepNext/>
      <w:keepLines/>
      <w:numPr>
        <w:ilvl w:val="3"/>
        <w:numId w:val="2"/>
      </w:numPr>
      <w:spacing w:before="20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8C4AE6"/>
    <w:pPr>
      <w:keepNext/>
      <w:keepLines/>
      <w:numPr>
        <w:ilvl w:val="4"/>
        <w:numId w:val="2"/>
      </w:numPr>
      <w:spacing w:before="20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8C4AE6"/>
    <w:pPr>
      <w:keepNext/>
      <w:keepLines/>
      <w:numPr>
        <w:ilvl w:val="5"/>
        <w:numId w:val="2"/>
      </w:numPr>
      <w:spacing w:before="20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8C4AE6"/>
    <w:pPr>
      <w:keepNext/>
      <w:keepLines/>
      <w:numPr>
        <w:ilvl w:val="6"/>
        <w:numId w:val="2"/>
      </w:numPr>
      <w:spacing w:before="20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8C4AE6"/>
    <w:pPr>
      <w:keepNext/>
      <w:keepLines/>
      <w:numPr>
        <w:ilvl w:val="7"/>
        <w:numId w:val="2"/>
      </w:numPr>
      <w:spacing w:before="20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8C4AE6"/>
    <w:pPr>
      <w:keepNext/>
      <w:keepLines/>
      <w:numPr>
        <w:ilvl w:val="8"/>
        <w:numId w:val="2"/>
      </w:numPr>
      <w:spacing w:before="20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C7F5C"/>
    <w:pPr>
      <w:ind w:left="720"/>
      <w:contextualSpacing/>
    </w:pPr>
  </w:style>
  <w:style w:type="character" w:customStyle="1" w:styleId="Heading1Char">
    <w:name w:val="Heading 1 Char"/>
    <w:basedOn w:val="DefaultParagraphFont"/>
    <w:link w:val="Heading1"/>
    <w:uiPriority w:val="9"/>
    <w:rsid w:val="008C4AE6"/>
    <w:rPr>
      <w:rFonts w:asciiTheme="majorHAnsi" w:eastAsiaTheme="majorEastAsia" w:hAnsiTheme="majorHAnsi" w:cstheme="majorBidi"/>
      <w:b/>
      <w:bCs/>
      <w:color w:val="365F91" w:themeColor="accent1" w:themeShade="BF"/>
      <w:sz w:val="28"/>
      <w:szCs w:val="28"/>
      <w:lang w:eastAsia="en-IN"/>
    </w:rPr>
  </w:style>
  <w:style w:type="character" w:customStyle="1" w:styleId="Heading2Char">
    <w:name w:val="Heading 2 Char"/>
    <w:basedOn w:val="DefaultParagraphFont"/>
    <w:link w:val="Heading2"/>
    <w:uiPriority w:val="9"/>
    <w:semiHidden/>
    <w:rsid w:val="008C4AE6"/>
    <w:rPr>
      <w:rFonts w:asciiTheme="majorHAnsi" w:eastAsiaTheme="majorEastAsia" w:hAnsiTheme="majorHAnsi" w:cstheme="majorBidi"/>
      <w:b/>
      <w:bCs/>
      <w:color w:val="4F81BD" w:themeColor="accent1"/>
      <w:sz w:val="26"/>
      <w:szCs w:val="26"/>
      <w:lang w:eastAsia="en-IN"/>
    </w:rPr>
  </w:style>
  <w:style w:type="character" w:customStyle="1" w:styleId="Heading3Char">
    <w:name w:val="Heading 3 Char"/>
    <w:basedOn w:val="DefaultParagraphFont"/>
    <w:link w:val="Heading3"/>
    <w:uiPriority w:val="9"/>
    <w:semiHidden/>
    <w:rsid w:val="008C4AE6"/>
    <w:rPr>
      <w:rFonts w:asciiTheme="majorHAnsi" w:eastAsiaTheme="majorEastAsia" w:hAnsiTheme="majorHAnsi" w:cstheme="majorBidi"/>
      <w:b/>
      <w:bCs/>
      <w:color w:val="4F81BD" w:themeColor="accent1"/>
      <w:sz w:val="24"/>
      <w:szCs w:val="24"/>
      <w:lang w:eastAsia="en-IN"/>
    </w:rPr>
  </w:style>
  <w:style w:type="character" w:customStyle="1" w:styleId="Heading4Char">
    <w:name w:val="Heading 4 Char"/>
    <w:basedOn w:val="DefaultParagraphFont"/>
    <w:link w:val="Heading4"/>
    <w:uiPriority w:val="9"/>
    <w:semiHidden/>
    <w:rsid w:val="008C4AE6"/>
    <w:rPr>
      <w:rFonts w:asciiTheme="majorHAnsi" w:eastAsiaTheme="majorEastAsia" w:hAnsiTheme="majorHAnsi" w:cstheme="majorBidi"/>
      <w:b/>
      <w:bCs/>
      <w:i/>
      <w:iCs/>
      <w:color w:val="4F81BD" w:themeColor="accent1"/>
      <w:sz w:val="24"/>
      <w:szCs w:val="24"/>
      <w:lang w:eastAsia="en-IN"/>
    </w:rPr>
  </w:style>
  <w:style w:type="character" w:customStyle="1" w:styleId="Heading5Char">
    <w:name w:val="Heading 5 Char"/>
    <w:basedOn w:val="DefaultParagraphFont"/>
    <w:link w:val="Heading5"/>
    <w:uiPriority w:val="9"/>
    <w:semiHidden/>
    <w:rsid w:val="008C4AE6"/>
    <w:rPr>
      <w:rFonts w:asciiTheme="majorHAnsi" w:eastAsiaTheme="majorEastAsia" w:hAnsiTheme="majorHAnsi" w:cstheme="majorBidi"/>
      <w:color w:val="243F60" w:themeColor="accent1" w:themeShade="7F"/>
      <w:sz w:val="24"/>
      <w:szCs w:val="24"/>
      <w:lang w:eastAsia="en-IN"/>
    </w:rPr>
  </w:style>
  <w:style w:type="character" w:customStyle="1" w:styleId="Heading6Char">
    <w:name w:val="Heading 6 Char"/>
    <w:basedOn w:val="DefaultParagraphFont"/>
    <w:link w:val="Heading6"/>
    <w:uiPriority w:val="9"/>
    <w:semiHidden/>
    <w:rsid w:val="008C4AE6"/>
    <w:rPr>
      <w:rFonts w:asciiTheme="majorHAnsi" w:eastAsiaTheme="majorEastAsia" w:hAnsiTheme="majorHAnsi" w:cstheme="majorBidi"/>
      <w:i/>
      <w:iCs/>
      <w:color w:val="243F60" w:themeColor="accent1" w:themeShade="7F"/>
      <w:sz w:val="24"/>
      <w:szCs w:val="24"/>
      <w:lang w:eastAsia="en-IN"/>
    </w:rPr>
  </w:style>
  <w:style w:type="character" w:customStyle="1" w:styleId="Heading7Char">
    <w:name w:val="Heading 7 Char"/>
    <w:basedOn w:val="DefaultParagraphFont"/>
    <w:link w:val="Heading7"/>
    <w:uiPriority w:val="9"/>
    <w:semiHidden/>
    <w:rsid w:val="008C4AE6"/>
    <w:rPr>
      <w:rFonts w:asciiTheme="majorHAnsi" w:eastAsiaTheme="majorEastAsia" w:hAnsiTheme="majorHAnsi" w:cstheme="majorBidi"/>
      <w:i/>
      <w:iCs/>
      <w:color w:val="404040" w:themeColor="text1" w:themeTint="BF"/>
      <w:sz w:val="24"/>
      <w:szCs w:val="24"/>
      <w:lang w:eastAsia="en-IN"/>
    </w:rPr>
  </w:style>
  <w:style w:type="character" w:customStyle="1" w:styleId="Heading8Char">
    <w:name w:val="Heading 8 Char"/>
    <w:basedOn w:val="DefaultParagraphFont"/>
    <w:link w:val="Heading8"/>
    <w:uiPriority w:val="9"/>
    <w:semiHidden/>
    <w:rsid w:val="008C4AE6"/>
    <w:rPr>
      <w:rFonts w:asciiTheme="majorHAnsi" w:eastAsiaTheme="majorEastAsia" w:hAnsiTheme="majorHAnsi" w:cstheme="majorBidi"/>
      <w:color w:val="404040" w:themeColor="text1" w:themeTint="BF"/>
      <w:sz w:val="20"/>
      <w:szCs w:val="20"/>
      <w:lang w:eastAsia="en-IN"/>
    </w:rPr>
  </w:style>
  <w:style w:type="character" w:customStyle="1" w:styleId="Heading9Char">
    <w:name w:val="Heading 9 Char"/>
    <w:basedOn w:val="DefaultParagraphFont"/>
    <w:link w:val="Heading9"/>
    <w:uiPriority w:val="9"/>
    <w:semiHidden/>
    <w:rsid w:val="008C4AE6"/>
    <w:rPr>
      <w:rFonts w:asciiTheme="majorHAnsi" w:eastAsiaTheme="majorEastAsia" w:hAnsiTheme="majorHAnsi" w:cstheme="majorBidi"/>
      <w:i/>
      <w:iCs/>
      <w:color w:val="404040" w:themeColor="text1" w:themeTint="BF"/>
      <w:sz w:val="20"/>
      <w:szCs w:val="20"/>
      <w:lang w:eastAsia="en-IN"/>
    </w:rPr>
  </w:style>
  <w:style w:type="paragraph" w:styleId="Header">
    <w:name w:val="header"/>
    <w:basedOn w:val="Normal"/>
    <w:link w:val="HeaderChar"/>
    <w:uiPriority w:val="99"/>
    <w:semiHidden/>
    <w:unhideWhenUsed/>
    <w:rsid w:val="008C4AE6"/>
    <w:pPr>
      <w:tabs>
        <w:tab w:val="center" w:pos="4513"/>
        <w:tab w:val="right" w:pos="9026"/>
      </w:tabs>
    </w:pPr>
  </w:style>
  <w:style w:type="character" w:customStyle="1" w:styleId="HeaderChar">
    <w:name w:val="Header Char"/>
    <w:basedOn w:val="DefaultParagraphFont"/>
    <w:link w:val="Header"/>
    <w:uiPriority w:val="99"/>
    <w:semiHidden/>
    <w:rsid w:val="008C4AE6"/>
    <w:rPr>
      <w:rFonts w:ascii="Times New Roman" w:eastAsia="Times New Roman" w:hAnsi="Times New Roman" w:cs="Times New Roman"/>
      <w:sz w:val="24"/>
      <w:szCs w:val="24"/>
      <w:lang w:eastAsia="en-IN"/>
    </w:rPr>
  </w:style>
  <w:style w:type="paragraph" w:styleId="Footer">
    <w:name w:val="footer"/>
    <w:basedOn w:val="Normal"/>
    <w:link w:val="FooterChar"/>
    <w:uiPriority w:val="99"/>
    <w:unhideWhenUsed/>
    <w:rsid w:val="008C4AE6"/>
    <w:pPr>
      <w:tabs>
        <w:tab w:val="center" w:pos="4513"/>
        <w:tab w:val="right" w:pos="9026"/>
      </w:tabs>
    </w:pPr>
  </w:style>
  <w:style w:type="character" w:customStyle="1" w:styleId="FooterChar">
    <w:name w:val="Footer Char"/>
    <w:basedOn w:val="DefaultParagraphFont"/>
    <w:link w:val="Footer"/>
    <w:uiPriority w:val="99"/>
    <w:rsid w:val="008C4AE6"/>
    <w:rPr>
      <w:rFonts w:ascii="Times New Roman" w:eastAsia="Times New Roman" w:hAnsi="Times New Roman" w:cs="Times New Roman"/>
      <w:sz w:val="24"/>
      <w:szCs w:val="24"/>
      <w:lang w:eastAsia="en-IN"/>
    </w:rPr>
  </w:style>
  <w:style w:type="paragraph" w:styleId="TOCHeading">
    <w:name w:val="TOC Heading"/>
    <w:basedOn w:val="Heading1"/>
    <w:next w:val="Normal"/>
    <w:uiPriority w:val="39"/>
    <w:semiHidden/>
    <w:unhideWhenUsed/>
    <w:qFormat/>
    <w:rsid w:val="008C4AE6"/>
    <w:pPr>
      <w:numPr>
        <w:numId w:val="0"/>
      </w:numPr>
      <w:spacing w:line="276" w:lineRule="auto"/>
      <w:outlineLvl w:val="9"/>
    </w:pPr>
    <w:rPr>
      <w:lang w:val="en-US" w:eastAsia="en-US"/>
    </w:rPr>
  </w:style>
  <w:style w:type="paragraph" w:styleId="TOC1">
    <w:name w:val="toc 1"/>
    <w:basedOn w:val="Normal"/>
    <w:next w:val="Normal"/>
    <w:autoRedefine/>
    <w:uiPriority w:val="39"/>
    <w:unhideWhenUsed/>
    <w:rsid w:val="008C4AE6"/>
    <w:pPr>
      <w:spacing w:after="100"/>
    </w:pPr>
  </w:style>
  <w:style w:type="character" w:styleId="Hyperlink">
    <w:name w:val="Hyperlink"/>
    <w:basedOn w:val="DefaultParagraphFont"/>
    <w:uiPriority w:val="99"/>
    <w:unhideWhenUsed/>
    <w:rsid w:val="008C4AE6"/>
    <w:rPr>
      <w:color w:val="0000FF" w:themeColor="hyperlink"/>
      <w:u w:val="single"/>
    </w:rPr>
  </w:style>
  <w:style w:type="paragraph" w:styleId="BalloonText">
    <w:name w:val="Balloon Text"/>
    <w:basedOn w:val="Normal"/>
    <w:link w:val="BalloonTextChar"/>
    <w:uiPriority w:val="99"/>
    <w:semiHidden/>
    <w:unhideWhenUsed/>
    <w:rsid w:val="008C4AE6"/>
    <w:rPr>
      <w:rFonts w:ascii="Tahoma" w:hAnsi="Tahoma" w:cs="Tahoma"/>
      <w:sz w:val="16"/>
      <w:szCs w:val="16"/>
    </w:rPr>
  </w:style>
  <w:style w:type="character" w:customStyle="1" w:styleId="BalloonTextChar">
    <w:name w:val="Balloon Text Char"/>
    <w:basedOn w:val="DefaultParagraphFont"/>
    <w:link w:val="BalloonText"/>
    <w:uiPriority w:val="99"/>
    <w:semiHidden/>
    <w:rsid w:val="008C4AE6"/>
    <w:rPr>
      <w:rFonts w:ascii="Tahoma" w:eastAsia="Times New Roman" w:hAnsi="Tahoma" w:cs="Tahoma"/>
      <w:sz w:val="16"/>
      <w:szCs w:val="16"/>
      <w:lang w:eastAsia="en-IN"/>
    </w:rPr>
  </w:style>
  <w:style w:type="paragraph" w:styleId="Title">
    <w:name w:val="Title"/>
    <w:basedOn w:val="Normal"/>
    <w:next w:val="Normal"/>
    <w:link w:val="TitleChar"/>
    <w:uiPriority w:val="10"/>
    <w:qFormat/>
    <w:rsid w:val="008C4AE6"/>
    <w:pPr>
      <w:pBdr>
        <w:bottom w:val="single" w:sz="8" w:space="4" w:color="4F81BD" w:themeColor="accent1"/>
      </w:pBdr>
      <w:spacing w:after="300"/>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8C4AE6"/>
    <w:rPr>
      <w:rFonts w:asciiTheme="majorHAnsi" w:eastAsiaTheme="majorEastAsia" w:hAnsiTheme="majorHAnsi" w:cstheme="majorBidi"/>
      <w:color w:val="17365D" w:themeColor="text2" w:themeShade="BF"/>
      <w:spacing w:val="5"/>
      <w:kern w:val="28"/>
      <w:sz w:val="52"/>
      <w:szCs w:val="52"/>
      <w:lang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44147948">
      <w:bodyDiv w:val="1"/>
      <w:marLeft w:val="0"/>
      <w:marRight w:val="0"/>
      <w:marTop w:val="0"/>
      <w:marBottom w:val="0"/>
      <w:divBdr>
        <w:top w:val="none" w:sz="0" w:space="0" w:color="auto"/>
        <w:left w:val="none" w:sz="0" w:space="0" w:color="auto"/>
        <w:bottom w:val="none" w:sz="0" w:space="0" w:color="auto"/>
        <w:right w:val="none" w:sz="0" w:space="0" w:color="auto"/>
      </w:divBdr>
      <w:divsChild>
        <w:div w:id="180165587">
          <w:marLeft w:val="0"/>
          <w:marRight w:val="0"/>
          <w:marTop w:val="0"/>
          <w:marBottom w:val="0"/>
          <w:divBdr>
            <w:top w:val="none" w:sz="0" w:space="0" w:color="auto"/>
            <w:left w:val="none" w:sz="0" w:space="0" w:color="auto"/>
            <w:bottom w:val="none" w:sz="0" w:space="0" w:color="auto"/>
            <w:right w:val="none" w:sz="0" w:space="0" w:color="auto"/>
          </w:divBdr>
          <w:divsChild>
            <w:div w:id="622231154">
              <w:marLeft w:val="0"/>
              <w:marRight w:val="0"/>
              <w:marTop w:val="0"/>
              <w:marBottom w:val="0"/>
              <w:divBdr>
                <w:top w:val="none" w:sz="0" w:space="0" w:color="auto"/>
                <w:left w:val="none" w:sz="0" w:space="0" w:color="auto"/>
                <w:bottom w:val="none" w:sz="0" w:space="0" w:color="auto"/>
                <w:right w:val="none" w:sz="0" w:space="0" w:color="auto"/>
              </w:divBdr>
              <w:divsChild>
                <w:div w:id="1837574228">
                  <w:marLeft w:val="0"/>
                  <w:marRight w:val="0"/>
                  <w:marTop w:val="0"/>
                  <w:marBottom w:val="0"/>
                  <w:divBdr>
                    <w:top w:val="single" w:sz="6" w:space="0" w:color="CCCCCC"/>
                    <w:left w:val="single" w:sz="6" w:space="0" w:color="CCCCCC"/>
                    <w:bottom w:val="single" w:sz="6" w:space="0" w:color="CCCCCC"/>
                    <w:right w:val="single" w:sz="6" w:space="0" w:color="CCCCCC"/>
                  </w:divBdr>
                  <w:divsChild>
                    <w:div w:id="1138761519">
                      <w:marLeft w:val="0"/>
                      <w:marRight w:val="0"/>
                      <w:marTop w:val="0"/>
                      <w:marBottom w:val="0"/>
                      <w:divBdr>
                        <w:top w:val="none" w:sz="0" w:space="0" w:color="auto"/>
                        <w:left w:val="none" w:sz="0" w:space="0" w:color="auto"/>
                        <w:bottom w:val="none" w:sz="0" w:space="0" w:color="auto"/>
                        <w:right w:val="none" w:sz="0" w:space="0" w:color="auto"/>
                      </w:divBdr>
                      <w:divsChild>
                        <w:div w:id="1566527218">
                          <w:marLeft w:val="0"/>
                          <w:marRight w:val="0"/>
                          <w:marTop w:val="0"/>
                          <w:marBottom w:val="0"/>
                          <w:divBdr>
                            <w:top w:val="none" w:sz="0" w:space="0" w:color="auto"/>
                            <w:left w:val="none" w:sz="0" w:space="0" w:color="auto"/>
                            <w:bottom w:val="none" w:sz="0" w:space="0" w:color="auto"/>
                            <w:right w:val="none" w:sz="0" w:space="0" w:color="auto"/>
                          </w:divBdr>
                          <w:divsChild>
                            <w:div w:id="1568607819">
                              <w:marLeft w:val="0"/>
                              <w:marRight w:val="0"/>
                              <w:marTop w:val="0"/>
                              <w:marBottom w:val="0"/>
                              <w:divBdr>
                                <w:top w:val="none" w:sz="0" w:space="0" w:color="auto"/>
                                <w:left w:val="none" w:sz="0" w:space="0" w:color="auto"/>
                                <w:bottom w:val="none" w:sz="0" w:space="0" w:color="auto"/>
                                <w:right w:val="none" w:sz="0" w:space="0" w:color="auto"/>
                              </w:divBdr>
                              <w:divsChild>
                                <w:div w:id="134639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48318400">
      <w:bodyDiv w:val="1"/>
      <w:marLeft w:val="0"/>
      <w:marRight w:val="0"/>
      <w:marTop w:val="0"/>
      <w:marBottom w:val="0"/>
      <w:divBdr>
        <w:top w:val="none" w:sz="0" w:space="0" w:color="auto"/>
        <w:left w:val="none" w:sz="0" w:space="0" w:color="auto"/>
        <w:bottom w:val="none" w:sz="0" w:space="0" w:color="auto"/>
        <w:right w:val="none" w:sz="0" w:space="0" w:color="auto"/>
      </w:divBdr>
      <w:divsChild>
        <w:div w:id="2030138093">
          <w:marLeft w:val="0"/>
          <w:marRight w:val="0"/>
          <w:marTop w:val="0"/>
          <w:marBottom w:val="0"/>
          <w:divBdr>
            <w:top w:val="none" w:sz="0" w:space="0" w:color="auto"/>
            <w:left w:val="none" w:sz="0" w:space="0" w:color="auto"/>
            <w:bottom w:val="none" w:sz="0" w:space="0" w:color="auto"/>
            <w:right w:val="none" w:sz="0" w:space="0" w:color="auto"/>
          </w:divBdr>
          <w:divsChild>
            <w:div w:id="1091972589">
              <w:marLeft w:val="0"/>
              <w:marRight w:val="0"/>
              <w:marTop w:val="0"/>
              <w:marBottom w:val="0"/>
              <w:divBdr>
                <w:top w:val="none" w:sz="0" w:space="0" w:color="auto"/>
                <w:left w:val="none" w:sz="0" w:space="0" w:color="auto"/>
                <w:bottom w:val="none" w:sz="0" w:space="0" w:color="auto"/>
                <w:right w:val="none" w:sz="0" w:space="0" w:color="auto"/>
              </w:divBdr>
              <w:divsChild>
                <w:div w:id="1158620364">
                  <w:marLeft w:val="0"/>
                  <w:marRight w:val="0"/>
                  <w:marTop w:val="0"/>
                  <w:marBottom w:val="0"/>
                  <w:divBdr>
                    <w:top w:val="single" w:sz="6" w:space="0" w:color="CCCCCC"/>
                    <w:left w:val="single" w:sz="6" w:space="0" w:color="CCCCCC"/>
                    <w:bottom w:val="single" w:sz="6" w:space="0" w:color="CCCCCC"/>
                    <w:right w:val="single" w:sz="6" w:space="0" w:color="CCCCCC"/>
                  </w:divBdr>
                  <w:divsChild>
                    <w:div w:id="1962031897">
                      <w:marLeft w:val="0"/>
                      <w:marRight w:val="0"/>
                      <w:marTop w:val="0"/>
                      <w:marBottom w:val="0"/>
                      <w:divBdr>
                        <w:top w:val="none" w:sz="0" w:space="0" w:color="auto"/>
                        <w:left w:val="none" w:sz="0" w:space="0" w:color="auto"/>
                        <w:bottom w:val="none" w:sz="0" w:space="0" w:color="auto"/>
                        <w:right w:val="none" w:sz="0" w:space="0" w:color="auto"/>
                      </w:divBdr>
                      <w:divsChild>
                        <w:div w:id="767115608">
                          <w:marLeft w:val="0"/>
                          <w:marRight w:val="0"/>
                          <w:marTop w:val="0"/>
                          <w:marBottom w:val="0"/>
                          <w:divBdr>
                            <w:top w:val="none" w:sz="0" w:space="0" w:color="auto"/>
                            <w:left w:val="none" w:sz="0" w:space="0" w:color="auto"/>
                            <w:bottom w:val="none" w:sz="0" w:space="0" w:color="auto"/>
                            <w:right w:val="none" w:sz="0" w:space="0" w:color="auto"/>
                          </w:divBdr>
                          <w:divsChild>
                            <w:div w:id="311446257">
                              <w:marLeft w:val="0"/>
                              <w:marRight w:val="0"/>
                              <w:marTop w:val="0"/>
                              <w:marBottom w:val="0"/>
                              <w:divBdr>
                                <w:top w:val="none" w:sz="0" w:space="0" w:color="auto"/>
                                <w:left w:val="none" w:sz="0" w:space="0" w:color="auto"/>
                                <w:bottom w:val="none" w:sz="0" w:space="0" w:color="auto"/>
                                <w:right w:val="none" w:sz="0" w:space="0" w:color="auto"/>
                              </w:divBdr>
                              <w:divsChild>
                                <w:div w:id="1557668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24936331">
      <w:bodyDiv w:val="1"/>
      <w:marLeft w:val="0"/>
      <w:marRight w:val="0"/>
      <w:marTop w:val="0"/>
      <w:marBottom w:val="0"/>
      <w:divBdr>
        <w:top w:val="none" w:sz="0" w:space="0" w:color="auto"/>
        <w:left w:val="none" w:sz="0" w:space="0" w:color="auto"/>
        <w:bottom w:val="none" w:sz="0" w:space="0" w:color="auto"/>
        <w:right w:val="none" w:sz="0" w:space="0" w:color="auto"/>
      </w:divBdr>
      <w:divsChild>
        <w:div w:id="2077387027">
          <w:marLeft w:val="0"/>
          <w:marRight w:val="0"/>
          <w:marTop w:val="0"/>
          <w:marBottom w:val="0"/>
          <w:divBdr>
            <w:top w:val="none" w:sz="0" w:space="0" w:color="auto"/>
            <w:left w:val="none" w:sz="0" w:space="0" w:color="auto"/>
            <w:bottom w:val="none" w:sz="0" w:space="0" w:color="auto"/>
            <w:right w:val="none" w:sz="0" w:space="0" w:color="auto"/>
          </w:divBdr>
          <w:divsChild>
            <w:div w:id="641080252">
              <w:marLeft w:val="0"/>
              <w:marRight w:val="0"/>
              <w:marTop w:val="0"/>
              <w:marBottom w:val="0"/>
              <w:divBdr>
                <w:top w:val="none" w:sz="0" w:space="0" w:color="auto"/>
                <w:left w:val="none" w:sz="0" w:space="0" w:color="auto"/>
                <w:bottom w:val="none" w:sz="0" w:space="0" w:color="auto"/>
                <w:right w:val="none" w:sz="0" w:space="0" w:color="auto"/>
              </w:divBdr>
              <w:divsChild>
                <w:div w:id="1472869144">
                  <w:marLeft w:val="0"/>
                  <w:marRight w:val="0"/>
                  <w:marTop w:val="0"/>
                  <w:marBottom w:val="0"/>
                  <w:divBdr>
                    <w:top w:val="single" w:sz="6" w:space="0" w:color="CCCCCC"/>
                    <w:left w:val="single" w:sz="6" w:space="0" w:color="CCCCCC"/>
                    <w:bottom w:val="single" w:sz="6" w:space="0" w:color="CCCCCC"/>
                    <w:right w:val="single" w:sz="6" w:space="0" w:color="CCCCCC"/>
                  </w:divBdr>
                  <w:divsChild>
                    <w:div w:id="1919441071">
                      <w:marLeft w:val="0"/>
                      <w:marRight w:val="0"/>
                      <w:marTop w:val="0"/>
                      <w:marBottom w:val="0"/>
                      <w:divBdr>
                        <w:top w:val="none" w:sz="0" w:space="0" w:color="auto"/>
                        <w:left w:val="none" w:sz="0" w:space="0" w:color="auto"/>
                        <w:bottom w:val="none" w:sz="0" w:space="0" w:color="auto"/>
                        <w:right w:val="none" w:sz="0" w:space="0" w:color="auto"/>
                      </w:divBdr>
                      <w:divsChild>
                        <w:div w:id="413865571">
                          <w:marLeft w:val="0"/>
                          <w:marRight w:val="0"/>
                          <w:marTop w:val="0"/>
                          <w:marBottom w:val="0"/>
                          <w:divBdr>
                            <w:top w:val="none" w:sz="0" w:space="0" w:color="auto"/>
                            <w:left w:val="none" w:sz="0" w:space="0" w:color="auto"/>
                            <w:bottom w:val="none" w:sz="0" w:space="0" w:color="auto"/>
                            <w:right w:val="none" w:sz="0" w:space="0" w:color="auto"/>
                          </w:divBdr>
                          <w:divsChild>
                            <w:div w:id="872184551">
                              <w:marLeft w:val="0"/>
                              <w:marRight w:val="0"/>
                              <w:marTop w:val="0"/>
                              <w:marBottom w:val="0"/>
                              <w:divBdr>
                                <w:top w:val="none" w:sz="0" w:space="0" w:color="auto"/>
                                <w:left w:val="none" w:sz="0" w:space="0" w:color="auto"/>
                                <w:bottom w:val="none" w:sz="0" w:space="0" w:color="auto"/>
                                <w:right w:val="none" w:sz="0" w:space="0" w:color="auto"/>
                              </w:divBdr>
                              <w:divsChild>
                                <w:div w:id="364018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72313270">
      <w:bodyDiv w:val="1"/>
      <w:marLeft w:val="0"/>
      <w:marRight w:val="0"/>
      <w:marTop w:val="0"/>
      <w:marBottom w:val="0"/>
      <w:divBdr>
        <w:top w:val="none" w:sz="0" w:space="0" w:color="auto"/>
        <w:left w:val="none" w:sz="0" w:space="0" w:color="auto"/>
        <w:bottom w:val="none" w:sz="0" w:space="0" w:color="auto"/>
        <w:right w:val="none" w:sz="0" w:space="0" w:color="auto"/>
      </w:divBdr>
      <w:divsChild>
        <w:div w:id="1947884748">
          <w:marLeft w:val="0"/>
          <w:marRight w:val="0"/>
          <w:marTop w:val="0"/>
          <w:marBottom w:val="0"/>
          <w:divBdr>
            <w:top w:val="none" w:sz="0" w:space="0" w:color="auto"/>
            <w:left w:val="none" w:sz="0" w:space="0" w:color="auto"/>
            <w:bottom w:val="none" w:sz="0" w:space="0" w:color="auto"/>
            <w:right w:val="none" w:sz="0" w:space="0" w:color="auto"/>
          </w:divBdr>
          <w:divsChild>
            <w:div w:id="1497455612">
              <w:marLeft w:val="0"/>
              <w:marRight w:val="0"/>
              <w:marTop w:val="0"/>
              <w:marBottom w:val="0"/>
              <w:divBdr>
                <w:top w:val="none" w:sz="0" w:space="0" w:color="auto"/>
                <w:left w:val="none" w:sz="0" w:space="0" w:color="auto"/>
                <w:bottom w:val="none" w:sz="0" w:space="0" w:color="auto"/>
                <w:right w:val="none" w:sz="0" w:space="0" w:color="auto"/>
              </w:divBdr>
              <w:divsChild>
                <w:div w:id="1840151499">
                  <w:marLeft w:val="0"/>
                  <w:marRight w:val="0"/>
                  <w:marTop w:val="0"/>
                  <w:marBottom w:val="0"/>
                  <w:divBdr>
                    <w:top w:val="single" w:sz="6" w:space="0" w:color="CCCCCC"/>
                    <w:left w:val="single" w:sz="6" w:space="0" w:color="CCCCCC"/>
                    <w:bottom w:val="single" w:sz="6" w:space="0" w:color="CCCCCC"/>
                    <w:right w:val="single" w:sz="6" w:space="0" w:color="CCCCCC"/>
                  </w:divBdr>
                  <w:divsChild>
                    <w:div w:id="1663317262">
                      <w:marLeft w:val="0"/>
                      <w:marRight w:val="0"/>
                      <w:marTop w:val="0"/>
                      <w:marBottom w:val="0"/>
                      <w:divBdr>
                        <w:top w:val="none" w:sz="0" w:space="0" w:color="auto"/>
                        <w:left w:val="none" w:sz="0" w:space="0" w:color="auto"/>
                        <w:bottom w:val="none" w:sz="0" w:space="0" w:color="auto"/>
                        <w:right w:val="none" w:sz="0" w:space="0" w:color="auto"/>
                      </w:divBdr>
                      <w:divsChild>
                        <w:div w:id="549268702">
                          <w:marLeft w:val="0"/>
                          <w:marRight w:val="0"/>
                          <w:marTop w:val="0"/>
                          <w:marBottom w:val="0"/>
                          <w:divBdr>
                            <w:top w:val="none" w:sz="0" w:space="0" w:color="auto"/>
                            <w:left w:val="none" w:sz="0" w:space="0" w:color="auto"/>
                            <w:bottom w:val="none" w:sz="0" w:space="0" w:color="auto"/>
                            <w:right w:val="none" w:sz="0" w:space="0" w:color="auto"/>
                          </w:divBdr>
                          <w:divsChild>
                            <w:div w:id="174392771">
                              <w:marLeft w:val="0"/>
                              <w:marRight w:val="0"/>
                              <w:marTop w:val="0"/>
                              <w:marBottom w:val="0"/>
                              <w:divBdr>
                                <w:top w:val="none" w:sz="0" w:space="0" w:color="auto"/>
                                <w:left w:val="none" w:sz="0" w:space="0" w:color="auto"/>
                                <w:bottom w:val="none" w:sz="0" w:space="0" w:color="auto"/>
                                <w:right w:val="none" w:sz="0" w:space="0" w:color="auto"/>
                              </w:divBdr>
                              <w:divsChild>
                                <w:div w:id="1788618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44827652">
      <w:bodyDiv w:val="1"/>
      <w:marLeft w:val="0"/>
      <w:marRight w:val="0"/>
      <w:marTop w:val="0"/>
      <w:marBottom w:val="0"/>
      <w:divBdr>
        <w:top w:val="none" w:sz="0" w:space="0" w:color="auto"/>
        <w:left w:val="none" w:sz="0" w:space="0" w:color="auto"/>
        <w:bottom w:val="none" w:sz="0" w:space="0" w:color="auto"/>
        <w:right w:val="none" w:sz="0" w:space="0" w:color="auto"/>
      </w:divBdr>
      <w:divsChild>
        <w:div w:id="597719396">
          <w:marLeft w:val="0"/>
          <w:marRight w:val="0"/>
          <w:marTop w:val="0"/>
          <w:marBottom w:val="0"/>
          <w:divBdr>
            <w:top w:val="none" w:sz="0" w:space="0" w:color="auto"/>
            <w:left w:val="none" w:sz="0" w:space="0" w:color="auto"/>
            <w:bottom w:val="none" w:sz="0" w:space="0" w:color="auto"/>
            <w:right w:val="none" w:sz="0" w:space="0" w:color="auto"/>
          </w:divBdr>
          <w:divsChild>
            <w:div w:id="316154803">
              <w:marLeft w:val="0"/>
              <w:marRight w:val="0"/>
              <w:marTop w:val="0"/>
              <w:marBottom w:val="0"/>
              <w:divBdr>
                <w:top w:val="none" w:sz="0" w:space="0" w:color="auto"/>
                <w:left w:val="none" w:sz="0" w:space="0" w:color="auto"/>
                <w:bottom w:val="none" w:sz="0" w:space="0" w:color="auto"/>
                <w:right w:val="none" w:sz="0" w:space="0" w:color="auto"/>
              </w:divBdr>
              <w:divsChild>
                <w:div w:id="1749501040">
                  <w:marLeft w:val="0"/>
                  <w:marRight w:val="0"/>
                  <w:marTop w:val="0"/>
                  <w:marBottom w:val="0"/>
                  <w:divBdr>
                    <w:top w:val="single" w:sz="6" w:space="0" w:color="CCCCCC"/>
                    <w:left w:val="single" w:sz="6" w:space="0" w:color="CCCCCC"/>
                    <w:bottom w:val="single" w:sz="6" w:space="0" w:color="CCCCCC"/>
                    <w:right w:val="single" w:sz="6" w:space="0" w:color="CCCCCC"/>
                  </w:divBdr>
                  <w:divsChild>
                    <w:div w:id="1555309550">
                      <w:marLeft w:val="0"/>
                      <w:marRight w:val="0"/>
                      <w:marTop w:val="0"/>
                      <w:marBottom w:val="0"/>
                      <w:divBdr>
                        <w:top w:val="none" w:sz="0" w:space="0" w:color="auto"/>
                        <w:left w:val="none" w:sz="0" w:space="0" w:color="auto"/>
                        <w:bottom w:val="none" w:sz="0" w:space="0" w:color="auto"/>
                        <w:right w:val="none" w:sz="0" w:space="0" w:color="auto"/>
                      </w:divBdr>
                      <w:divsChild>
                        <w:div w:id="595402413">
                          <w:marLeft w:val="0"/>
                          <w:marRight w:val="0"/>
                          <w:marTop w:val="0"/>
                          <w:marBottom w:val="0"/>
                          <w:divBdr>
                            <w:top w:val="none" w:sz="0" w:space="0" w:color="auto"/>
                            <w:left w:val="none" w:sz="0" w:space="0" w:color="auto"/>
                            <w:bottom w:val="none" w:sz="0" w:space="0" w:color="auto"/>
                            <w:right w:val="none" w:sz="0" w:space="0" w:color="auto"/>
                          </w:divBdr>
                          <w:divsChild>
                            <w:div w:id="1753501532">
                              <w:marLeft w:val="0"/>
                              <w:marRight w:val="0"/>
                              <w:marTop w:val="0"/>
                              <w:marBottom w:val="0"/>
                              <w:divBdr>
                                <w:top w:val="none" w:sz="0" w:space="0" w:color="auto"/>
                                <w:left w:val="none" w:sz="0" w:space="0" w:color="auto"/>
                                <w:bottom w:val="none" w:sz="0" w:space="0" w:color="auto"/>
                                <w:right w:val="none" w:sz="0" w:space="0" w:color="auto"/>
                              </w:divBdr>
                              <w:divsChild>
                                <w:div w:id="1961493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27288176">
      <w:bodyDiv w:val="1"/>
      <w:marLeft w:val="0"/>
      <w:marRight w:val="0"/>
      <w:marTop w:val="0"/>
      <w:marBottom w:val="0"/>
      <w:divBdr>
        <w:top w:val="none" w:sz="0" w:space="0" w:color="auto"/>
        <w:left w:val="none" w:sz="0" w:space="0" w:color="auto"/>
        <w:bottom w:val="none" w:sz="0" w:space="0" w:color="auto"/>
        <w:right w:val="none" w:sz="0" w:space="0" w:color="auto"/>
      </w:divBdr>
      <w:divsChild>
        <w:div w:id="2029602785">
          <w:marLeft w:val="0"/>
          <w:marRight w:val="0"/>
          <w:marTop w:val="0"/>
          <w:marBottom w:val="0"/>
          <w:divBdr>
            <w:top w:val="none" w:sz="0" w:space="0" w:color="auto"/>
            <w:left w:val="none" w:sz="0" w:space="0" w:color="auto"/>
            <w:bottom w:val="none" w:sz="0" w:space="0" w:color="auto"/>
            <w:right w:val="none" w:sz="0" w:space="0" w:color="auto"/>
          </w:divBdr>
          <w:divsChild>
            <w:div w:id="767389020">
              <w:marLeft w:val="0"/>
              <w:marRight w:val="0"/>
              <w:marTop w:val="0"/>
              <w:marBottom w:val="0"/>
              <w:divBdr>
                <w:top w:val="none" w:sz="0" w:space="0" w:color="auto"/>
                <w:left w:val="none" w:sz="0" w:space="0" w:color="auto"/>
                <w:bottom w:val="none" w:sz="0" w:space="0" w:color="auto"/>
                <w:right w:val="none" w:sz="0" w:space="0" w:color="auto"/>
              </w:divBdr>
              <w:divsChild>
                <w:div w:id="973799949">
                  <w:marLeft w:val="0"/>
                  <w:marRight w:val="0"/>
                  <w:marTop w:val="0"/>
                  <w:marBottom w:val="0"/>
                  <w:divBdr>
                    <w:top w:val="single" w:sz="6" w:space="0" w:color="CCCCCC"/>
                    <w:left w:val="single" w:sz="6" w:space="0" w:color="CCCCCC"/>
                    <w:bottom w:val="single" w:sz="6" w:space="0" w:color="CCCCCC"/>
                    <w:right w:val="single" w:sz="6" w:space="0" w:color="CCCCCC"/>
                  </w:divBdr>
                  <w:divsChild>
                    <w:div w:id="1044449492">
                      <w:marLeft w:val="0"/>
                      <w:marRight w:val="0"/>
                      <w:marTop w:val="0"/>
                      <w:marBottom w:val="0"/>
                      <w:divBdr>
                        <w:top w:val="none" w:sz="0" w:space="0" w:color="auto"/>
                        <w:left w:val="none" w:sz="0" w:space="0" w:color="auto"/>
                        <w:bottom w:val="none" w:sz="0" w:space="0" w:color="auto"/>
                        <w:right w:val="none" w:sz="0" w:space="0" w:color="auto"/>
                      </w:divBdr>
                      <w:divsChild>
                        <w:div w:id="217980128">
                          <w:marLeft w:val="0"/>
                          <w:marRight w:val="0"/>
                          <w:marTop w:val="0"/>
                          <w:marBottom w:val="0"/>
                          <w:divBdr>
                            <w:top w:val="none" w:sz="0" w:space="0" w:color="auto"/>
                            <w:left w:val="none" w:sz="0" w:space="0" w:color="auto"/>
                            <w:bottom w:val="none" w:sz="0" w:space="0" w:color="auto"/>
                            <w:right w:val="none" w:sz="0" w:space="0" w:color="auto"/>
                          </w:divBdr>
                          <w:divsChild>
                            <w:div w:id="1883057649">
                              <w:marLeft w:val="0"/>
                              <w:marRight w:val="0"/>
                              <w:marTop w:val="0"/>
                              <w:marBottom w:val="0"/>
                              <w:divBdr>
                                <w:top w:val="none" w:sz="0" w:space="0" w:color="auto"/>
                                <w:left w:val="none" w:sz="0" w:space="0" w:color="auto"/>
                                <w:bottom w:val="none" w:sz="0" w:space="0" w:color="auto"/>
                                <w:right w:val="none" w:sz="0" w:space="0" w:color="auto"/>
                              </w:divBdr>
                              <w:divsChild>
                                <w:div w:id="999119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51935309">
      <w:bodyDiv w:val="1"/>
      <w:marLeft w:val="0"/>
      <w:marRight w:val="0"/>
      <w:marTop w:val="0"/>
      <w:marBottom w:val="0"/>
      <w:divBdr>
        <w:top w:val="none" w:sz="0" w:space="0" w:color="auto"/>
        <w:left w:val="none" w:sz="0" w:space="0" w:color="auto"/>
        <w:bottom w:val="none" w:sz="0" w:space="0" w:color="auto"/>
        <w:right w:val="none" w:sz="0" w:space="0" w:color="auto"/>
      </w:divBdr>
      <w:divsChild>
        <w:div w:id="1950430200">
          <w:marLeft w:val="0"/>
          <w:marRight w:val="0"/>
          <w:marTop w:val="0"/>
          <w:marBottom w:val="0"/>
          <w:divBdr>
            <w:top w:val="none" w:sz="0" w:space="0" w:color="auto"/>
            <w:left w:val="none" w:sz="0" w:space="0" w:color="auto"/>
            <w:bottom w:val="none" w:sz="0" w:space="0" w:color="auto"/>
            <w:right w:val="none" w:sz="0" w:space="0" w:color="auto"/>
          </w:divBdr>
          <w:divsChild>
            <w:div w:id="1537548567">
              <w:marLeft w:val="0"/>
              <w:marRight w:val="0"/>
              <w:marTop w:val="0"/>
              <w:marBottom w:val="0"/>
              <w:divBdr>
                <w:top w:val="none" w:sz="0" w:space="0" w:color="auto"/>
                <w:left w:val="none" w:sz="0" w:space="0" w:color="auto"/>
                <w:bottom w:val="none" w:sz="0" w:space="0" w:color="auto"/>
                <w:right w:val="none" w:sz="0" w:space="0" w:color="auto"/>
              </w:divBdr>
              <w:divsChild>
                <w:div w:id="2051803085">
                  <w:marLeft w:val="0"/>
                  <w:marRight w:val="0"/>
                  <w:marTop w:val="0"/>
                  <w:marBottom w:val="0"/>
                  <w:divBdr>
                    <w:top w:val="single" w:sz="6" w:space="0" w:color="CCCCCC"/>
                    <w:left w:val="single" w:sz="6" w:space="0" w:color="CCCCCC"/>
                    <w:bottom w:val="single" w:sz="6" w:space="0" w:color="CCCCCC"/>
                    <w:right w:val="single" w:sz="6" w:space="0" w:color="CCCCCC"/>
                  </w:divBdr>
                  <w:divsChild>
                    <w:div w:id="1150093643">
                      <w:marLeft w:val="0"/>
                      <w:marRight w:val="0"/>
                      <w:marTop w:val="0"/>
                      <w:marBottom w:val="0"/>
                      <w:divBdr>
                        <w:top w:val="none" w:sz="0" w:space="0" w:color="auto"/>
                        <w:left w:val="none" w:sz="0" w:space="0" w:color="auto"/>
                        <w:bottom w:val="none" w:sz="0" w:space="0" w:color="auto"/>
                        <w:right w:val="none" w:sz="0" w:space="0" w:color="auto"/>
                      </w:divBdr>
                      <w:divsChild>
                        <w:div w:id="1588687952">
                          <w:marLeft w:val="0"/>
                          <w:marRight w:val="0"/>
                          <w:marTop w:val="0"/>
                          <w:marBottom w:val="0"/>
                          <w:divBdr>
                            <w:top w:val="none" w:sz="0" w:space="0" w:color="auto"/>
                            <w:left w:val="none" w:sz="0" w:space="0" w:color="auto"/>
                            <w:bottom w:val="none" w:sz="0" w:space="0" w:color="auto"/>
                            <w:right w:val="none" w:sz="0" w:space="0" w:color="auto"/>
                          </w:divBdr>
                          <w:divsChild>
                            <w:div w:id="79644449">
                              <w:marLeft w:val="0"/>
                              <w:marRight w:val="0"/>
                              <w:marTop w:val="0"/>
                              <w:marBottom w:val="0"/>
                              <w:divBdr>
                                <w:top w:val="none" w:sz="0" w:space="0" w:color="auto"/>
                                <w:left w:val="none" w:sz="0" w:space="0" w:color="auto"/>
                                <w:bottom w:val="none" w:sz="0" w:space="0" w:color="auto"/>
                                <w:right w:val="none" w:sz="0" w:space="0" w:color="auto"/>
                              </w:divBdr>
                              <w:divsChild>
                                <w:div w:id="463275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64466180">
      <w:bodyDiv w:val="1"/>
      <w:marLeft w:val="0"/>
      <w:marRight w:val="0"/>
      <w:marTop w:val="0"/>
      <w:marBottom w:val="0"/>
      <w:divBdr>
        <w:top w:val="none" w:sz="0" w:space="0" w:color="auto"/>
        <w:left w:val="none" w:sz="0" w:space="0" w:color="auto"/>
        <w:bottom w:val="none" w:sz="0" w:space="0" w:color="auto"/>
        <w:right w:val="none" w:sz="0" w:space="0" w:color="auto"/>
      </w:divBdr>
      <w:divsChild>
        <w:div w:id="271979500">
          <w:marLeft w:val="0"/>
          <w:marRight w:val="0"/>
          <w:marTop w:val="0"/>
          <w:marBottom w:val="0"/>
          <w:divBdr>
            <w:top w:val="none" w:sz="0" w:space="0" w:color="auto"/>
            <w:left w:val="none" w:sz="0" w:space="0" w:color="auto"/>
            <w:bottom w:val="none" w:sz="0" w:space="0" w:color="auto"/>
            <w:right w:val="none" w:sz="0" w:space="0" w:color="auto"/>
          </w:divBdr>
          <w:divsChild>
            <w:div w:id="1522626194">
              <w:marLeft w:val="0"/>
              <w:marRight w:val="0"/>
              <w:marTop w:val="0"/>
              <w:marBottom w:val="0"/>
              <w:divBdr>
                <w:top w:val="none" w:sz="0" w:space="0" w:color="auto"/>
                <w:left w:val="none" w:sz="0" w:space="0" w:color="auto"/>
                <w:bottom w:val="none" w:sz="0" w:space="0" w:color="auto"/>
                <w:right w:val="none" w:sz="0" w:space="0" w:color="auto"/>
              </w:divBdr>
              <w:divsChild>
                <w:div w:id="1395808885">
                  <w:marLeft w:val="0"/>
                  <w:marRight w:val="0"/>
                  <w:marTop w:val="0"/>
                  <w:marBottom w:val="0"/>
                  <w:divBdr>
                    <w:top w:val="single" w:sz="6" w:space="0" w:color="CCCCCC"/>
                    <w:left w:val="single" w:sz="6" w:space="0" w:color="CCCCCC"/>
                    <w:bottom w:val="single" w:sz="6" w:space="0" w:color="CCCCCC"/>
                    <w:right w:val="single" w:sz="6" w:space="0" w:color="CCCCCC"/>
                  </w:divBdr>
                  <w:divsChild>
                    <w:div w:id="1729112279">
                      <w:marLeft w:val="0"/>
                      <w:marRight w:val="0"/>
                      <w:marTop w:val="0"/>
                      <w:marBottom w:val="0"/>
                      <w:divBdr>
                        <w:top w:val="none" w:sz="0" w:space="0" w:color="auto"/>
                        <w:left w:val="none" w:sz="0" w:space="0" w:color="auto"/>
                        <w:bottom w:val="none" w:sz="0" w:space="0" w:color="auto"/>
                        <w:right w:val="none" w:sz="0" w:space="0" w:color="auto"/>
                      </w:divBdr>
                      <w:divsChild>
                        <w:div w:id="1796634315">
                          <w:marLeft w:val="0"/>
                          <w:marRight w:val="0"/>
                          <w:marTop w:val="0"/>
                          <w:marBottom w:val="0"/>
                          <w:divBdr>
                            <w:top w:val="none" w:sz="0" w:space="0" w:color="auto"/>
                            <w:left w:val="none" w:sz="0" w:space="0" w:color="auto"/>
                            <w:bottom w:val="none" w:sz="0" w:space="0" w:color="auto"/>
                            <w:right w:val="none" w:sz="0" w:space="0" w:color="auto"/>
                          </w:divBdr>
                          <w:divsChild>
                            <w:div w:id="1496610170">
                              <w:marLeft w:val="0"/>
                              <w:marRight w:val="0"/>
                              <w:marTop w:val="0"/>
                              <w:marBottom w:val="0"/>
                              <w:divBdr>
                                <w:top w:val="none" w:sz="0" w:space="0" w:color="auto"/>
                                <w:left w:val="none" w:sz="0" w:space="0" w:color="auto"/>
                                <w:bottom w:val="none" w:sz="0" w:space="0" w:color="auto"/>
                                <w:right w:val="none" w:sz="0" w:space="0" w:color="auto"/>
                              </w:divBdr>
                              <w:divsChild>
                                <w:div w:id="1804037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77059708">
      <w:bodyDiv w:val="1"/>
      <w:marLeft w:val="0"/>
      <w:marRight w:val="0"/>
      <w:marTop w:val="0"/>
      <w:marBottom w:val="0"/>
      <w:divBdr>
        <w:top w:val="none" w:sz="0" w:space="0" w:color="auto"/>
        <w:left w:val="none" w:sz="0" w:space="0" w:color="auto"/>
        <w:bottom w:val="none" w:sz="0" w:space="0" w:color="auto"/>
        <w:right w:val="none" w:sz="0" w:space="0" w:color="auto"/>
      </w:divBdr>
      <w:divsChild>
        <w:div w:id="361630449">
          <w:marLeft w:val="0"/>
          <w:marRight w:val="0"/>
          <w:marTop w:val="0"/>
          <w:marBottom w:val="0"/>
          <w:divBdr>
            <w:top w:val="none" w:sz="0" w:space="0" w:color="auto"/>
            <w:left w:val="none" w:sz="0" w:space="0" w:color="auto"/>
            <w:bottom w:val="none" w:sz="0" w:space="0" w:color="auto"/>
            <w:right w:val="none" w:sz="0" w:space="0" w:color="auto"/>
          </w:divBdr>
          <w:divsChild>
            <w:div w:id="13501688">
              <w:marLeft w:val="0"/>
              <w:marRight w:val="0"/>
              <w:marTop w:val="0"/>
              <w:marBottom w:val="0"/>
              <w:divBdr>
                <w:top w:val="none" w:sz="0" w:space="0" w:color="auto"/>
                <w:left w:val="none" w:sz="0" w:space="0" w:color="auto"/>
                <w:bottom w:val="none" w:sz="0" w:space="0" w:color="auto"/>
                <w:right w:val="none" w:sz="0" w:space="0" w:color="auto"/>
              </w:divBdr>
              <w:divsChild>
                <w:div w:id="1888368414">
                  <w:marLeft w:val="0"/>
                  <w:marRight w:val="0"/>
                  <w:marTop w:val="0"/>
                  <w:marBottom w:val="0"/>
                  <w:divBdr>
                    <w:top w:val="single" w:sz="6" w:space="0" w:color="CCCCCC"/>
                    <w:left w:val="single" w:sz="6" w:space="0" w:color="CCCCCC"/>
                    <w:bottom w:val="single" w:sz="6" w:space="0" w:color="CCCCCC"/>
                    <w:right w:val="single" w:sz="6" w:space="0" w:color="CCCCCC"/>
                  </w:divBdr>
                  <w:divsChild>
                    <w:div w:id="1116799533">
                      <w:marLeft w:val="0"/>
                      <w:marRight w:val="0"/>
                      <w:marTop w:val="0"/>
                      <w:marBottom w:val="0"/>
                      <w:divBdr>
                        <w:top w:val="none" w:sz="0" w:space="0" w:color="auto"/>
                        <w:left w:val="none" w:sz="0" w:space="0" w:color="auto"/>
                        <w:bottom w:val="none" w:sz="0" w:space="0" w:color="auto"/>
                        <w:right w:val="none" w:sz="0" w:space="0" w:color="auto"/>
                      </w:divBdr>
                      <w:divsChild>
                        <w:div w:id="789934680">
                          <w:marLeft w:val="0"/>
                          <w:marRight w:val="0"/>
                          <w:marTop w:val="0"/>
                          <w:marBottom w:val="0"/>
                          <w:divBdr>
                            <w:top w:val="none" w:sz="0" w:space="0" w:color="auto"/>
                            <w:left w:val="none" w:sz="0" w:space="0" w:color="auto"/>
                            <w:bottom w:val="none" w:sz="0" w:space="0" w:color="auto"/>
                            <w:right w:val="none" w:sz="0" w:space="0" w:color="auto"/>
                          </w:divBdr>
                          <w:divsChild>
                            <w:div w:id="888806523">
                              <w:marLeft w:val="0"/>
                              <w:marRight w:val="0"/>
                              <w:marTop w:val="0"/>
                              <w:marBottom w:val="0"/>
                              <w:divBdr>
                                <w:top w:val="none" w:sz="0" w:space="0" w:color="auto"/>
                                <w:left w:val="none" w:sz="0" w:space="0" w:color="auto"/>
                                <w:bottom w:val="none" w:sz="0" w:space="0" w:color="auto"/>
                                <w:right w:val="none" w:sz="0" w:space="0" w:color="auto"/>
                              </w:divBdr>
                              <w:divsChild>
                                <w:div w:id="2108307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20448142">
      <w:bodyDiv w:val="1"/>
      <w:marLeft w:val="0"/>
      <w:marRight w:val="0"/>
      <w:marTop w:val="0"/>
      <w:marBottom w:val="0"/>
      <w:divBdr>
        <w:top w:val="none" w:sz="0" w:space="0" w:color="auto"/>
        <w:left w:val="none" w:sz="0" w:space="0" w:color="auto"/>
        <w:bottom w:val="none" w:sz="0" w:space="0" w:color="auto"/>
        <w:right w:val="none" w:sz="0" w:space="0" w:color="auto"/>
      </w:divBdr>
      <w:divsChild>
        <w:div w:id="1117062266">
          <w:marLeft w:val="0"/>
          <w:marRight w:val="0"/>
          <w:marTop w:val="0"/>
          <w:marBottom w:val="0"/>
          <w:divBdr>
            <w:top w:val="none" w:sz="0" w:space="0" w:color="auto"/>
            <w:left w:val="none" w:sz="0" w:space="0" w:color="auto"/>
            <w:bottom w:val="none" w:sz="0" w:space="0" w:color="auto"/>
            <w:right w:val="none" w:sz="0" w:space="0" w:color="auto"/>
          </w:divBdr>
          <w:divsChild>
            <w:div w:id="996374752">
              <w:marLeft w:val="0"/>
              <w:marRight w:val="0"/>
              <w:marTop w:val="0"/>
              <w:marBottom w:val="0"/>
              <w:divBdr>
                <w:top w:val="none" w:sz="0" w:space="0" w:color="auto"/>
                <w:left w:val="none" w:sz="0" w:space="0" w:color="auto"/>
                <w:bottom w:val="none" w:sz="0" w:space="0" w:color="auto"/>
                <w:right w:val="none" w:sz="0" w:space="0" w:color="auto"/>
              </w:divBdr>
              <w:divsChild>
                <w:div w:id="1547982398">
                  <w:marLeft w:val="0"/>
                  <w:marRight w:val="0"/>
                  <w:marTop w:val="0"/>
                  <w:marBottom w:val="0"/>
                  <w:divBdr>
                    <w:top w:val="single" w:sz="6" w:space="0" w:color="CCCCCC"/>
                    <w:left w:val="single" w:sz="6" w:space="0" w:color="CCCCCC"/>
                    <w:bottom w:val="single" w:sz="6" w:space="0" w:color="CCCCCC"/>
                    <w:right w:val="single" w:sz="6" w:space="0" w:color="CCCCCC"/>
                  </w:divBdr>
                  <w:divsChild>
                    <w:div w:id="585726830">
                      <w:marLeft w:val="0"/>
                      <w:marRight w:val="0"/>
                      <w:marTop w:val="0"/>
                      <w:marBottom w:val="0"/>
                      <w:divBdr>
                        <w:top w:val="none" w:sz="0" w:space="0" w:color="auto"/>
                        <w:left w:val="none" w:sz="0" w:space="0" w:color="auto"/>
                        <w:bottom w:val="none" w:sz="0" w:space="0" w:color="auto"/>
                        <w:right w:val="none" w:sz="0" w:space="0" w:color="auto"/>
                      </w:divBdr>
                      <w:divsChild>
                        <w:div w:id="183833469">
                          <w:marLeft w:val="0"/>
                          <w:marRight w:val="0"/>
                          <w:marTop w:val="0"/>
                          <w:marBottom w:val="0"/>
                          <w:divBdr>
                            <w:top w:val="none" w:sz="0" w:space="0" w:color="auto"/>
                            <w:left w:val="none" w:sz="0" w:space="0" w:color="auto"/>
                            <w:bottom w:val="none" w:sz="0" w:space="0" w:color="auto"/>
                            <w:right w:val="none" w:sz="0" w:space="0" w:color="auto"/>
                          </w:divBdr>
                          <w:divsChild>
                            <w:div w:id="718237854">
                              <w:marLeft w:val="0"/>
                              <w:marRight w:val="0"/>
                              <w:marTop w:val="0"/>
                              <w:marBottom w:val="0"/>
                              <w:divBdr>
                                <w:top w:val="none" w:sz="0" w:space="0" w:color="auto"/>
                                <w:left w:val="none" w:sz="0" w:space="0" w:color="auto"/>
                                <w:bottom w:val="none" w:sz="0" w:space="0" w:color="auto"/>
                                <w:right w:val="none" w:sz="0" w:space="0" w:color="auto"/>
                              </w:divBdr>
                              <w:divsChild>
                                <w:div w:id="8223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26360388">
      <w:bodyDiv w:val="1"/>
      <w:marLeft w:val="0"/>
      <w:marRight w:val="0"/>
      <w:marTop w:val="0"/>
      <w:marBottom w:val="0"/>
      <w:divBdr>
        <w:top w:val="none" w:sz="0" w:space="0" w:color="auto"/>
        <w:left w:val="none" w:sz="0" w:space="0" w:color="auto"/>
        <w:bottom w:val="none" w:sz="0" w:space="0" w:color="auto"/>
        <w:right w:val="none" w:sz="0" w:space="0" w:color="auto"/>
      </w:divBdr>
      <w:divsChild>
        <w:div w:id="1504127815">
          <w:marLeft w:val="0"/>
          <w:marRight w:val="0"/>
          <w:marTop w:val="0"/>
          <w:marBottom w:val="0"/>
          <w:divBdr>
            <w:top w:val="none" w:sz="0" w:space="0" w:color="auto"/>
            <w:left w:val="none" w:sz="0" w:space="0" w:color="auto"/>
            <w:bottom w:val="none" w:sz="0" w:space="0" w:color="auto"/>
            <w:right w:val="none" w:sz="0" w:space="0" w:color="auto"/>
          </w:divBdr>
          <w:divsChild>
            <w:div w:id="339115286">
              <w:marLeft w:val="0"/>
              <w:marRight w:val="0"/>
              <w:marTop w:val="0"/>
              <w:marBottom w:val="0"/>
              <w:divBdr>
                <w:top w:val="none" w:sz="0" w:space="0" w:color="auto"/>
                <w:left w:val="none" w:sz="0" w:space="0" w:color="auto"/>
                <w:bottom w:val="none" w:sz="0" w:space="0" w:color="auto"/>
                <w:right w:val="none" w:sz="0" w:space="0" w:color="auto"/>
              </w:divBdr>
              <w:divsChild>
                <w:div w:id="594871827">
                  <w:marLeft w:val="0"/>
                  <w:marRight w:val="0"/>
                  <w:marTop w:val="0"/>
                  <w:marBottom w:val="0"/>
                  <w:divBdr>
                    <w:top w:val="single" w:sz="6" w:space="0" w:color="CCCCCC"/>
                    <w:left w:val="single" w:sz="6" w:space="0" w:color="CCCCCC"/>
                    <w:bottom w:val="single" w:sz="6" w:space="0" w:color="CCCCCC"/>
                    <w:right w:val="single" w:sz="6" w:space="0" w:color="CCCCCC"/>
                  </w:divBdr>
                  <w:divsChild>
                    <w:div w:id="1638222877">
                      <w:marLeft w:val="0"/>
                      <w:marRight w:val="0"/>
                      <w:marTop w:val="0"/>
                      <w:marBottom w:val="0"/>
                      <w:divBdr>
                        <w:top w:val="none" w:sz="0" w:space="0" w:color="auto"/>
                        <w:left w:val="none" w:sz="0" w:space="0" w:color="auto"/>
                        <w:bottom w:val="none" w:sz="0" w:space="0" w:color="auto"/>
                        <w:right w:val="none" w:sz="0" w:space="0" w:color="auto"/>
                      </w:divBdr>
                      <w:divsChild>
                        <w:div w:id="1348753417">
                          <w:marLeft w:val="0"/>
                          <w:marRight w:val="0"/>
                          <w:marTop w:val="0"/>
                          <w:marBottom w:val="0"/>
                          <w:divBdr>
                            <w:top w:val="none" w:sz="0" w:space="0" w:color="auto"/>
                            <w:left w:val="none" w:sz="0" w:space="0" w:color="auto"/>
                            <w:bottom w:val="none" w:sz="0" w:space="0" w:color="auto"/>
                            <w:right w:val="none" w:sz="0" w:space="0" w:color="auto"/>
                          </w:divBdr>
                          <w:divsChild>
                            <w:div w:id="475070876">
                              <w:marLeft w:val="0"/>
                              <w:marRight w:val="0"/>
                              <w:marTop w:val="0"/>
                              <w:marBottom w:val="0"/>
                              <w:divBdr>
                                <w:top w:val="none" w:sz="0" w:space="0" w:color="auto"/>
                                <w:left w:val="none" w:sz="0" w:space="0" w:color="auto"/>
                                <w:bottom w:val="none" w:sz="0" w:space="0" w:color="auto"/>
                                <w:right w:val="none" w:sz="0" w:space="0" w:color="auto"/>
                              </w:divBdr>
                              <w:divsChild>
                                <w:div w:id="839003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11156789">
      <w:bodyDiv w:val="1"/>
      <w:marLeft w:val="0"/>
      <w:marRight w:val="0"/>
      <w:marTop w:val="0"/>
      <w:marBottom w:val="0"/>
      <w:divBdr>
        <w:top w:val="none" w:sz="0" w:space="0" w:color="auto"/>
        <w:left w:val="none" w:sz="0" w:space="0" w:color="auto"/>
        <w:bottom w:val="none" w:sz="0" w:space="0" w:color="auto"/>
        <w:right w:val="none" w:sz="0" w:space="0" w:color="auto"/>
      </w:divBdr>
      <w:divsChild>
        <w:div w:id="1375814143">
          <w:marLeft w:val="0"/>
          <w:marRight w:val="0"/>
          <w:marTop w:val="0"/>
          <w:marBottom w:val="0"/>
          <w:divBdr>
            <w:top w:val="none" w:sz="0" w:space="0" w:color="auto"/>
            <w:left w:val="none" w:sz="0" w:space="0" w:color="auto"/>
            <w:bottom w:val="none" w:sz="0" w:space="0" w:color="auto"/>
            <w:right w:val="none" w:sz="0" w:space="0" w:color="auto"/>
          </w:divBdr>
          <w:divsChild>
            <w:div w:id="701906253">
              <w:marLeft w:val="0"/>
              <w:marRight w:val="0"/>
              <w:marTop w:val="0"/>
              <w:marBottom w:val="0"/>
              <w:divBdr>
                <w:top w:val="none" w:sz="0" w:space="0" w:color="auto"/>
                <w:left w:val="none" w:sz="0" w:space="0" w:color="auto"/>
                <w:bottom w:val="none" w:sz="0" w:space="0" w:color="auto"/>
                <w:right w:val="none" w:sz="0" w:space="0" w:color="auto"/>
              </w:divBdr>
              <w:divsChild>
                <w:div w:id="2000034395">
                  <w:marLeft w:val="0"/>
                  <w:marRight w:val="0"/>
                  <w:marTop w:val="0"/>
                  <w:marBottom w:val="0"/>
                  <w:divBdr>
                    <w:top w:val="single" w:sz="6" w:space="0" w:color="CCCCCC"/>
                    <w:left w:val="single" w:sz="6" w:space="0" w:color="CCCCCC"/>
                    <w:bottom w:val="single" w:sz="6" w:space="0" w:color="CCCCCC"/>
                    <w:right w:val="single" w:sz="6" w:space="0" w:color="CCCCCC"/>
                  </w:divBdr>
                  <w:divsChild>
                    <w:div w:id="763503171">
                      <w:marLeft w:val="0"/>
                      <w:marRight w:val="0"/>
                      <w:marTop w:val="0"/>
                      <w:marBottom w:val="0"/>
                      <w:divBdr>
                        <w:top w:val="none" w:sz="0" w:space="0" w:color="auto"/>
                        <w:left w:val="none" w:sz="0" w:space="0" w:color="auto"/>
                        <w:bottom w:val="none" w:sz="0" w:space="0" w:color="auto"/>
                        <w:right w:val="none" w:sz="0" w:space="0" w:color="auto"/>
                      </w:divBdr>
                      <w:divsChild>
                        <w:div w:id="910115082">
                          <w:marLeft w:val="0"/>
                          <w:marRight w:val="0"/>
                          <w:marTop w:val="0"/>
                          <w:marBottom w:val="0"/>
                          <w:divBdr>
                            <w:top w:val="none" w:sz="0" w:space="0" w:color="auto"/>
                            <w:left w:val="none" w:sz="0" w:space="0" w:color="auto"/>
                            <w:bottom w:val="none" w:sz="0" w:space="0" w:color="auto"/>
                            <w:right w:val="none" w:sz="0" w:space="0" w:color="auto"/>
                          </w:divBdr>
                          <w:divsChild>
                            <w:div w:id="1049231748">
                              <w:marLeft w:val="0"/>
                              <w:marRight w:val="0"/>
                              <w:marTop w:val="0"/>
                              <w:marBottom w:val="0"/>
                              <w:divBdr>
                                <w:top w:val="none" w:sz="0" w:space="0" w:color="auto"/>
                                <w:left w:val="none" w:sz="0" w:space="0" w:color="auto"/>
                                <w:bottom w:val="none" w:sz="0" w:space="0" w:color="auto"/>
                                <w:right w:val="none" w:sz="0" w:space="0" w:color="auto"/>
                              </w:divBdr>
                              <w:divsChild>
                                <w:div w:id="1573195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94002541">
      <w:bodyDiv w:val="1"/>
      <w:marLeft w:val="0"/>
      <w:marRight w:val="0"/>
      <w:marTop w:val="0"/>
      <w:marBottom w:val="0"/>
      <w:divBdr>
        <w:top w:val="none" w:sz="0" w:space="0" w:color="auto"/>
        <w:left w:val="none" w:sz="0" w:space="0" w:color="auto"/>
        <w:bottom w:val="none" w:sz="0" w:space="0" w:color="auto"/>
        <w:right w:val="none" w:sz="0" w:space="0" w:color="auto"/>
      </w:divBdr>
      <w:divsChild>
        <w:div w:id="1334456116">
          <w:marLeft w:val="0"/>
          <w:marRight w:val="0"/>
          <w:marTop w:val="0"/>
          <w:marBottom w:val="0"/>
          <w:divBdr>
            <w:top w:val="none" w:sz="0" w:space="0" w:color="auto"/>
            <w:left w:val="none" w:sz="0" w:space="0" w:color="auto"/>
            <w:bottom w:val="none" w:sz="0" w:space="0" w:color="auto"/>
            <w:right w:val="none" w:sz="0" w:space="0" w:color="auto"/>
          </w:divBdr>
          <w:divsChild>
            <w:div w:id="49764877">
              <w:marLeft w:val="0"/>
              <w:marRight w:val="0"/>
              <w:marTop w:val="0"/>
              <w:marBottom w:val="0"/>
              <w:divBdr>
                <w:top w:val="none" w:sz="0" w:space="0" w:color="auto"/>
                <w:left w:val="none" w:sz="0" w:space="0" w:color="auto"/>
                <w:bottom w:val="none" w:sz="0" w:space="0" w:color="auto"/>
                <w:right w:val="none" w:sz="0" w:space="0" w:color="auto"/>
              </w:divBdr>
              <w:divsChild>
                <w:div w:id="212155239">
                  <w:marLeft w:val="0"/>
                  <w:marRight w:val="0"/>
                  <w:marTop w:val="0"/>
                  <w:marBottom w:val="0"/>
                  <w:divBdr>
                    <w:top w:val="single" w:sz="6" w:space="0" w:color="CCCCCC"/>
                    <w:left w:val="single" w:sz="6" w:space="0" w:color="CCCCCC"/>
                    <w:bottom w:val="single" w:sz="6" w:space="0" w:color="CCCCCC"/>
                    <w:right w:val="single" w:sz="6" w:space="0" w:color="CCCCCC"/>
                  </w:divBdr>
                  <w:divsChild>
                    <w:div w:id="337779614">
                      <w:marLeft w:val="0"/>
                      <w:marRight w:val="0"/>
                      <w:marTop w:val="0"/>
                      <w:marBottom w:val="0"/>
                      <w:divBdr>
                        <w:top w:val="none" w:sz="0" w:space="0" w:color="auto"/>
                        <w:left w:val="none" w:sz="0" w:space="0" w:color="auto"/>
                        <w:bottom w:val="none" w:sz="0" w:space="0" w:color="auto"/>
                        <w:right w:val="none" w:sz="0" w:space="0" w:color="auto"/>
                      </w:divBdr>
                      <w:divsChild>
                        <w:div w:id="60371215">
                          <w:marLeft w:val="0"/>
                          <w:marRight w:val="0"/>
                          <w:marTop w:val="0"/>
                          <w:marBottom w:val="0"/>
                          <w:divBdr>
                            <w:top w:val="none" w:sz="0" w:space="0" w:color="auto"/>
                            <w:left w:val="none" w:sz="0" w:space="0" w:color="auto"/>
                            <w:bottom w:val="none" w:sz="0" w:space="0" w:color="auto"/>
                            <w:right w:val="none" w:sz="0" w:space="0" w:color="auto"/>
                          </w:divBdr>
                          <w:divsChild>
                            <w:div w:id="810292736">
                              <w:marLeft w:val="0"/>
                              <w:marRight w:val="0"/>
                              <w:marTop w:val="0"/>
                              <w:marBottom w:val="0"/>
                              <w:divBdr>
                                <w:top w:val="none" w:sz="0" w:space="0" w:color="auto"/>
                                <w:left w:val="none" w:sz="0" w:space="0" w:color="auto"/>
                                <w:bottom w:val="none" w:sz="0" w:space="0" w:color="auto"/>
                                <w:right w:val="none" w:sz="0" w:space="0" w:color="auto"/>
                              </w:divBdr>
                              <w:divsChild>
                                <w:div w:id="961349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28612110">
      <w:bodyDiv w:val="1"/>
      <w:marLeft w:val="0"/>
      <w:marRight w:val="0"/>
      <w:marTop w:val="0"/>
      <w:marBottom w:val="0"/>
      <w:divBdr>
        <w:top w:val="none" w:sz="0" w:space="0" w:color="auto"/>
        <w:left w:val="none" w:sz="0" w:space="0" w:color="auto"/>
        <w:bottom w:val="none" w:sz="0" w:space="0" w:color="auto"/>
        <w:right w:val="none" w:sz="0" w:space="0" w:color="auto"/>
      </w:divBdr>
      <w:divsChild>
        <w:div w:id="1761370589">
          <w:marLeft w:val="0"/>
          <w:marRight w:val="0"/>
          <w:marTop w:val="0"/>
          <w:marBottom w:val="0"/>
          <w:divBdr>
            <w:top w:val="none" w:sz="0" w:space="0" w:color="auto"/>
            <w:left w:val="none" w:sz="0" w:space="0" w:color="auto"/>
            <w:bottom w:val="none" w:sz="0" w:space="0" w:color="auto"/>
            <w:right w:val="none" w:sz="0" w:space="0" w:color="auto"/>
          </w:divBdr>
          <w:divsChild>
            <w:div w:id="507797483">
              <w:marLeft w:val="0"/>
              <w:marRight w:val="0"/>
              <w:marTop w:val="0"/>
              <w:marBottom w:val="0"/>
              <w:divBdr>
                <w:top w:val="none" w:sz="0" w:space="0" w:color="auto"/>
                <w:left w:val="none" w:sz="0" w:space="0" w:color="auto"/>
                <w:bottom w:val="none" w:sz="0" w:space="0" w:color="auto"/>
                <w:right w:val="none" w:sz="0" w:space="0" w:color="auto"/>
              </w:divBdr>
              <w:divsChild>
                <w:div w:id="1530528602">
                  <w:marLeft w:val="0"/>
                  <w:marRight w:val="0"/>
                  <w:marTop w:val="0"/>
                  <w:marBottom w:val="0"/>
                  <w:divBdr>
                    <w:top w:val="single" w:sz="6" w:space="0" w:color="CCCCCC"/>
                    <w:left w:val="single" w:sz="6" w:space="0" w:color="CCCCCC"/>
                    <w:bottom w:val="single" w:sz="6" w:space="0" w:color="CCCCCC"/>
                    <w:right w:val="single" w:sz="6" w:space="0" w:color="CCCCCC"/>
                  </w:divBdr>
                  <w:divsChild>
                    <w:div w:id="1235505103">
                      <w:marLeft w:val="0"/>
                      <w:marRight w:val="0"/>
                      <w:marTop w:val="0"/>
                      <w:marBottom w:val="0"/>
                      <w:divBdr>
                        <w:top w:val="none" w:sz="0" w:space="0" w:color="auto"/>
                        <w:left w:val="none" w:sz="0" w:space="0" w:color="auto"/>
                        <w:bottom w:val="none" w:sz="0" w:space="0" w:color="auto"/>
                        <w:right w:val="none" w:sz="0" w:space="0" w:color="auto"/>
                      </w:divBdr>
                      <w:divsChild>
                        <w:div w:id="799808949">
                          <w:marLeft w:val="0"/>
                          <w:marRight w:val="0"/>
                          <w:marTop w:val="0"/>
                          <w:marBottom w:val="0"/>
                          <w:divBdr>
                            <w:top w:val="none" w:sz="0" w:space="0" w:color="auto"/>
                            <w:left w:val="none" w:sz="0" w:space="0" w:color="auto"/>
                            <w:bottom w:val="none" w:sz="0" w:space="0" w:color="auto"/>
                            <w:right w:val="none" w:sz="0" w:space="0" w:color="auto"/>
                          </w:divBdr>
                          <w:divsChild>
                            <w:div w:id="975915104">
                              <w:marLeft w:val="0"/>
                              <w:marRight w:val="0"/>
                              <w:marTop w:val="0"/>
                              <w:marBottom w:val="0"/>
                              <w:divBdr>
                                <w:top w:val="none" w:sz="0" w:space="0" w:color="auto"/>
                                <w:left w:val="none" w:sz="0" w:space="0" w:color="auto"/>
                                <w:bottom w:val="none" w:sz="0" w:space="0" w:color="auto"/>
                                <w:right w:val="none" w:sz="0" w:space="0" w:color="auto"/>
                              </w:divBdr>
                              <w:divsChild>
                                <w:div w:id="1920407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08E8D32-10DC-41BD-A4D9-F06CF78BE9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5228</Words>
  <Characters>29802</Characters>
  <Application>Microsoft Office Word</Application>
  <DocSecurity>0</DocSecurity>
  <Lines>248</Lines>
  <Paragraphs>69</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34961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2019-11-17T20:17:00Z</dcterms:created>
  <dcterms:modified xsi:type="dcterms:W3CDTF">2019-11-17T20:23:00Z</dcterms:modified>
</cp:coreProperties>
</file>