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2C078E63" wp14:textId="6A3B1611">
      <w:r w:rsidR="126981A4">
        <w:rPr/>
        <w:t>Name: Bernice Gyedu</w:t>
      </w:r>
    </w:p>
    <w:p w:rsidR="126981A4" w:rsidRDefault="126981A4" w14:paraId="4C0D7714" w14:textId="36C5F242">
      <w:r w:rsidR="126981A4">
        <w:rPr/>
        <w:t>Student ID: 2439738</w:t>
      </w:r>
    </w:p>
    <w:p w:rsidR="126981A4" w:rsidP="63DAD74E" w:rsidRDefault="126981A4" w14:paraId="5819BFD6" w14:textId="16BC43AA">
      <w:pPr>
        <w:pStyle w:val="Normal"/>
        <w:rPr>
          <w:rFonts w:ascii="Arial" w:hAnsi="Arial" w:eastAsia="Arial" w:cs="Arial"/>
          <w:noProof w:val="0"/>
          <w:sz w:val="24"/>
          <w:szCs w:val="24"/>
          <w:lang w:val="en-US"/>
        </w:rPr>
      </w:pPr>
      <w:r w:rsidR="126981A4">
        <w:rPr/>
        <w:t>Module code:</w:t>
      </w:r>
      <w:r w:rsidR="126981A4">
        <w:rPr>
          <w:b w:val="0"/>
          <w:bCs w:val="0"/>
        </w:rPr>
        <w:t xml:space="preserve"> </w:t>
      </w:r>
      <w:r w:rsidRPr="63DAD74E" w:rsidR="126981A4">
        <w:rPr>
          <w:rFonts w:ascii="Arial" w:hAnsi="Arial" w:eastAsia="Arial" w:cs="Arial"/>
          <w:b w:val="0"/>
          <w:bCs w:val="0"/>
          <w:noProof w:val="0"/>
          <w:sz w:val="22"/>
          <w:szCs w:val="22"/>
          <w:lang w:val="en-US"/>
        </w:rPr>
        <w:t>LCHS4003</w:t>
      </w:r>
    </w:p>
    <w:p w:rsidR="126981A4" w:rsidP="63DAD74E" w:rsidRDefault="126981A4" w14:paraId="3254249D" w14:textId="2650F5BF">
      <w:pPr>
        <w:pStyle w:val="Normal"/>
        <w:rPr>
          <w:rFonts w:ascii="Arial" w:hAnsi="Arial" w:eastAsia="Arial" w:cs="Arial"/>
          <w:b w:val="0"/>
          <w:bCs w:val="0"/>
          <w:noProof w:val="0"/>
          <w:sz w:val="22"/>
          <w:szCs w:val="22"/>
          <w:lang w:val="en-US"/>
        </w:rPr>
      </w:pPr>
      <w:r w:rsidRPr="63DAD74E" w:rsidR="126981A4">
        <w:rPr>
          <w:rFonts w:ascii="Arial" w:hAnsi="Arial" w:eastAsia="Arial" w:cs="Arial"/>
          <w:b w:val="0"/>
          <w:bCs w:val="0"/>
          <w:noProof w:val="0"/>
          <w:sz w:val="22"/>
          <w:szCs w:val="22"/>
          <w:lang w:val="en-US"/>
        </w:rPr>
        <w:t>Lecturer: Mumtaz Goolam</w:t>
      </w:r>
    </w:p>
    <w:p w:rsidR="126981A4" w:rsidP="63DAD74E" w:rsidRDefault="126981A4" w14:paraId="4C3492D2" w14:textId="1EF7BE08">
      <w:pPr>
        <w:pStyle w:val="Normal"/>
        <w:rPr>
          <w:rFonts w:ascii="Arial" w:hAnsi="Arial" w:eastAsia="Arial" w:cs="Arial"/>
          <w:b w:val="0"/>
          <w:bCs w:val="0"/>
          <w:noProof w:val="0"/>
          <w:sz w:val="22"/>
          <w:szCs w:val="22"/>
          <w:lang w:val="en-US"/>
        </w:rPr>
      </w:pPr>
      <w:r w:rsidRPr="63DAD74E" w:rsidR="126981A4">
        <w:rPr>
          <w:rFonts w:ascii="Arial" w:hAnsi="Arial" w:eastAsia="Arial" w:cs="Arial"/>
          <w:b w:val="0"/>
          <w:bCs w:val="0"/>
          <w:noProof w:val="0"/>
          <w:sz w:val="22"/>
          <w:szCs w:val="22"/>
          <w:lang w:val="en-US"/>
        </w:rPr>
        <w:t>Assignment Title: Written Assignment</w:t>
      </w:r>
    </w:p>
    <w:p w:rsidR="63DAD74E" w:rsidP="63DAD74E" w:rsidRDefault="63DAD74E" w14:paraId="4DB62196" w14:textId="4F7D335C">
      <w:pPr>
        <w:pStyle w:val="Normal"/>
        <w:rPr>
          <w:rFonts w:ascii="Arial" w:hAnsi="Arial" w:eastAsia="Arial" w:cs="Arial"/>
          <w:b w:val="0"/>
          <w:bCs w:val="0"/>
          <w:noProof w:val="0"/>
          <w:sz w:val="22"/>
          <w:szCs w:val="22"/>
          <w:lang w:val="en-US"/>
        </w:rPr>
      </w:pPr>
    </w:p>
    <w:p w:rsidR="63DAD74E" w:rsidP="63DAD74E" w:rsidRDefault="63DAD74E" w14:paraId="1066D6D5" w14:textId="76D21376">
      <w:pPr>
        <w:pStyle w:val="Normal"/>
        <w:rPr>
          <w:rFonts w:ascii="Arial" w:hAnsi="Arial" w:eastAsia="Arial" w:cs="Arial"/>
          <w:b w:val="0"/>
          <w:bCs w:val="0"/>
          <w:noProof w:val="0"/>
          <w:sz w:val="22"/>
          <w:szCs w:val="22"/>
          <w:lang w:val="en-US"/>
        </w:rPr>
      </w:pPr>
    </w:p>
    <w:p w:rsidR="63DAD74E" w:rsidP="63DAD74E" w:rsidRDefault="63DAD74E" w14:paraId="4B9F4DB8" w14:textId="6ADDBA0B">
      <w:pPr>
        <w:pStyle w:val="Normal"/>
        <w:rPr>
          <w:rFonts w:ascii="Arial" w:hAnsi="Arial" w:eastAsia="Arial" w:cs="Arial"/>
          <w:b w:val="0"/>
          <w:bCs w:val="0"/>
          <w:noProof w:val="0"/>
          <w:sz w:val="22"/>
          <w:szCs w:val="22"/>
          <w:lang w:val="en-US"/>
        </w:rPr>
      </w:pPr>
    </w:p>
    <w:p w:rsidR="63DAD74E" w:rsidP="63DAD74E" w:rsidRDefault="63DAD74E" w14:paraId="36830C8A" w14:textId="5AF9EC31">
      <w:pPr>
        <w:pStyle w:val="Normal"/>
        <w:rPr>
          <w:rFonts w:ascii="Arial" w:hAnsi="Arial" w:eastAsia="Arial" w:cs="Arial"/>
          <w:b w:val="0"/>
          <w:bCs w:val="0"/>
          <w:noProof w:val="0"/>
          <w:sz w:val="22"/>
          <w:szCs w:val="22"/>
          <w:lang w:val="en-US"/>
        </w:rPr>
      </w:pPr>
    </w:p>
    <w:p w:rsidR="63DAD74E" w:rsidP="63DAD74E" w:rsidRDefault="63DAD74E" w14:paraId="31AEA23E" w14:textId="232B0452">
      <w:pPr>
        <w:pStyle w:val="Normal"/>
        <w:rPr>
          <w:rFonts w:ascii="Arial" w:hAnsi="Arial" w:eastAsia="Arial" w:cs="Arial"/>
          <w:b w:val="0"/>
          <w:bCs w:val="0"/>
          <w:noProof w:val="0"/>
          <w:sz w:val="22"/>
          <w:szCs w:val="22"/>
          <w:lang w:val="en-US"/>
        </w:rPr>
      </w:pPr>
    </w:p>
    <w:p w:rsidR="63DAD74E" w:rsidP="63DAD74E" w:rsidRDefault="63DAD74E" w14:paraId="23D1C7D4" w14:textId="31838229">
      <w:pPr>
        <w:pStyle w:val="Normal"/>
        <w:rPr>
          <w:rFonts w:ascii="Arial" w:hAnsi="Arial" w:eastAsia="Arial" w:cs="Arial"/>
          <w:b w:val="0"/>
          <w:bCs w:val="0"/>
          <w:noProof w:val="0"/>
          <w:sz w:val="22"/>
          <w:szCs w:val="22"/>
          <w:lang w:val="en-US"/>
        </w:rPr>
      </w:pPr>
    </w:p>
    <w:p w:rsidR="63DAD74E" w:rsidP="63DAD74E" w:rsidRDefault="63DAD74E" w14:paraId="4E3B9A21" w14:textId="6DD873EC">
      <w:pPr>
        <w:pStyle w:val="Normal"/>
        <w:rPr>
          <w:rFonts w:ascii="Arial" w:hAnsi="Arial" w:eastAsia="Arial" w:cs="Arial"/>
          <w:b w:val="0"/>
          <w:bCs w:val="0"/>
          <w:noProof w:val="0"/>
          <w:sz w:val="22"/>
          <w:szCs w:val="22"/>
          <w:lang w:val="en-US"/>
        </w:rPr>
      </w:pPr>
    </w:p>
    <w:p w:rsidR="63DAD74E" w:rsidP="63DAD74E" w:rsidRDefault="63DAD74E" w14:paraId="29308D08" w14:textId="53F65AF5">
      <w:pPr>
        <w:pStyle w:val="Normal"/>
        <w:rPr>
          <w:rFonts w:ascii="Arial" w:hAnsi="Arial" w:eastAsia="Arial" w:cs="Arial"/>
          <w:b w:val="0"/>
          <w:bCs w:val="0"/>
          <w:noProof w:val="0"/>
          <w:sz w:val="22"/>
          <w:szCs w:val="22"/>
          <w:lang w:val="en-US"/>
        </w:rPr>
      </w:pPr>
    </w:p>
    <w:p w:rsidR="63DAD74E" w:rsidP="63DAD74E" w:rsidRDefault="63DAD74E" w14:paraId="23635A53" w14:textId="64FE33E1">
      <w:pPr>
        <w:pStyle w:val="Normal"/>
        <w:rPr>
          <w:rFonts w:ascii="Arial" w:hAnsi="Arial" w:eastAsia="Arial" w:cs="Arial"/>
          <w:b w:val="0"/>
          <w:bCs w:val="0"/>
          <w:noProof w:val="0"/>
          <w:sz w:val="22"/>
          <w:szCs w:val="22"/>
          <w:lang w:val="en-US"/>
        </w:rPr>
      </w:pPr>
    </w:p>
    <w:p w:rsidR="63DAD74E" w:rsidP="63DAD74E" w:rsidRDefault="63DAD74E" w14:paraId="1ECAF4D8" w14:textId="61E5C447">
      <w:pPr>
        <w:pStyle w:val="Normal"/>
        <w:rPr>
          <w:rFonts w:ascii="Arial" w:hAnsi="Arial" w:eastAsia="Arial" w:cs="Arial"/>
          <w:b w:val="0"/>
          <w:bCs w:val="0"/>
          <w:noProof w:val="0"/>
          <w:sz w:val="22"/>
          <w:szCs w:val="22"/>
          <w:lang w:val="en-US"/>
        </w:rPr>
      </w:pPr>
    </w:p>
    <w:p w:rsidR="63DAD74E" w:rsidP="63DAD74E" w:rsidRDefault="63DAD74E" w14:paraId="2A0061F9" w14:textId="7A1BAFED">
      <w:pPr>
        <w:pStyle w:val="Normal"/>
        <w:rPr>
          <w:rFonts w:ascii="Arial" w:hAnsi="Arial" w:eastAsia="Arial" w:cs="Arial"/>
          <w:b w:val="0"/>
          <w:bCs w:val="0"/>
          <w:noProof w:val="0"/>
          <w:sz w:val="22"/>
          <w:szCs w:val="22"/>
          <w:lang w:val="en-US"/>
        </w:rPr>
      </w:pPr>
    </w:p>
    <w:p w:rsidR="63DAD74E" w:rsidP="63DAD74E" w:rsidRDefault="63DAD74E" w14:paraId="66C7B806" w14:textId="4F5AB74C">
      <w:pPr>
        <w:pStyle w:val="Normal"/>
        <w:rPr>
          <w:rFonts w:ascii="Arial" w:hAnsi="Arial" w:eastAsia="Arial" w:cs="Arial"/>
          <w:b w:val="0"/>
          <w:bCs w:val="0"/>
          <w:noProof w:val="0"/>
          <w:sz w:val="22"/>
          <w:szCs w:val="22"/>
          <w:lang w:val="en-US"/>
        </w:rPr>
      </w:pPr>
    </w:p>
    <w:p w:rsidR="63DAD74E" w:rsidP="63DAD74E" w:rsidRDefault="63DAD74E" w14:paraId="5E8E8A37" w14:textId="79E7F5D4">
      <w:pPr>
        <w:pStyle w:val="Normal"/>
        <w:rPr>
          <w:rFonts w:ascii="Arial" w:hAnsi="Arial" w:eastAsia="Arial" w:cs="Arial"/>
          <w:b w:val="0"/>
          <w:bCs w:val="0"/>
          <w:noProof w:val="0"/>
          <w:sz w:val="22"/>
          <w:szCs w:val="22"/>
          <w:lang w:val="en-US"/>
        </w:rPr>
      </w:pPr>
    </w:p>
    <w:p w:rsidR="63DAD74E" w:rsidP="63DAD74E" w:rsidRDefault="63DAD74E" w14:paraId="175D2235" w14:textId="6C485B3A">
      <w:pPr>
        <w:pStyle w:val="Normal"/>
        <w:rPr>
          <w:rFonts w:ascii="Arial" w:hAnsi="Arial" w:eastAsia="Arial" w:cs="Arial"/>
          <w:b w:val="0"/>
          <w:bCs w:val="0"/>
          <w:noProof w:val="0"/>
          <w:sz w:val="22"/>
          <w:szCs w:val="22"/>
          <w:lang w:val="en-US"/>
        </w:rPr>
      </w:pPr>
    </w:p>
    <w:p w:rsidR="63DAD74E" w:rsidP="63DAD74E" w:rsidRDefault="63DAD74E" w14:paraId="312202A0" w14:textId="4EA62D3E">
      <w:pPr>
        <w:pStyle w:val="Normal"/>
        <w:rPr>
          <w:rFonts w:ascii="Arial" w:hAnsi="Arial" w:eastAsia="Arial" w:cs="Arial"/>
          <w:b w:val="0"/>
          <w:bCs w:val="0"/>
          <w:noProof w:val="0"/>
          <w:sz w:val="22"/>
          <w:szCs w:val="22"/>
          <w:lang w:val="en-US"/>
        </w:rPr>
      </w:pPr>
    </w:p>
    <w:p w:rsidR="63DAD74E" w:rsidP="63DAD74E" w:rsidRDefault="63DAD74E" w14:paraId="5FD269D9" w14:textId="6227D644">
      <w:pPr>
        <w:pStyle w:val="Normal"/>
        <w:rPr>
          <w:rFonts w:ascii="Arial" w:hAnsi="Arial" w:eastAsia="Arial" w:cs="Arial"/>
          <w:b w:val="0"/>
          <w:bCs w:val="0"/>
          <w:noProof w:val="0"/>
          <w:sz w:val="22"/>
          <w:szCs w:val="22"/>
          <w:lang w:val="en-US"/>
        </w:rPr>
      </w:pPr>
    </w:p>
    <w:p w:rsidR="63DAD74E" w:rsidP="63DAD74E" w:rsidRDefault="63DAD74E" w14:paraId="49CFCA28" w14:textId="62CCFAEF">
      <w:pPr>
        <w:pStyle w:val="Normal"/>
        <w:rPr>
          <w:rFonts w:ascii="Arial" w:hAnsi="Arial" w:eastAsia="Arial" w:cs="Arial"/>
          <w:b w:val="0"/>
          <w:bCs w:val="0"/>
          <w:noProof w:val="0"/>
          <w:sz w:val="22"/>
          <w:szCs w:val="22"/>
          <w:lang w:val="en-US"/>
        </w:rPr>
      </w:pPr>
    </w:p>
    <w:p w:rsidR="63DAD74E" w:rsidP="63DAD74E" w:rsidRDefault="63DAD74E" w14:paraId="270F3632" w14:textId="1C2E265D">
      <w:pPr>
        <w:pStyle w:val="Normal"/>
        <w:rPr>
          <w:rFonts w:ascii="Arial" w:hAnsi="Arial" w:eastAsia="Arial" w:cs="Arial"/>
          <w:b w:val="0"/>
          <w:bCs w:val="0"/>
          <w:noProof w:val="0"/>
          <w:sz w:val="22"/>
          <w:szCs w:val="22"/>
          <w:lang w:val="en-US"/>
        </w:rPr>
      </w:pPr>
    </w:p>
    <w:p w:rsidR="63DAD74E" w:rsidP="63DAD74E" w:rsidRDefault="63DAD74E" w14:paraId="1E824754" w14:textId="761B932A">
      <w:pPr>
        <w:pStyle w:val="Normal"/>
        <w:rPr>
          <w:rFonts w:ascii="Arial" w:hAnsi="Arial" w:eastAsia="Arial" w:cs="Arial"/>
          <w:b w:val="0"/>
          <w:bCs w:val="0"/>
          <w:noProof w:val="0"/>
          <w:sz w:val="22"/>
          <w:szCs w:val="22"/>
          <w:lang w:val="en-US"/>
        </w:rPr>
      </w:pPr>
    </w:p>
    <w:p w:rsidR="63DAD74E" w:rsidP="63DAD74E" w:rsidRDefault="63DAD74E" w14:paraId="7E01352B" w14:textId="44D552E1">
      <w:pPr>
        <w:pStyle w:val="Normal"/>
        <w:rPr>
          <w:rFonts w:ascii="Arial" w:hAnsi="Arial" w:eastAsia="Arial" w:cs="Arial"/>
          <w:b w:val="0"/>
          <w:bCs w:val="0"/>
          <w:noProof w:val="0"/>
          <w:sz w:val="22"/>
          <w:szCs w:val="22"/>
          <w:lang w:val="en-US"/>
        </w:rPr>
      </w:pPr>
    </w:p>
    <w:p w:rsidR="63DAD74E" w:rsidP="63DAD74E" w:rsidRDefault="63DAD74E" w14:paraId="7446F8E9" w14:textId="624DA35E">
      <w:pPr>
        <w:pStyle w:val="Normal"/>
        <w:rPr>
          <w:rFonts w:ascii="Arial" w:hAnsi="Arial" w:eastAsia="Arial" w:cs="Arial"/>
          <w:b w:val="0"/>
          <w:bCs w:val="0"/>
          <w:noProof w:val="0"/>
          <w:sz w:val="22"/>
          <w:szCs w:val="22"/>
          <w:lang w:val="en-US"/>
        </w:rPr>
      </w:pPr>
    </w:p>
    <w:p w:rsidR="63DAD74E" w:rsidP="63DAD74E" w:rsidRDefault="63DAD74E" w14:paraId="778FCFCC" w14:textId="30663A09">
      <w:pPr>
        <w:pStyle w:val="Normal"/>
        <w:rPr>
          <w:rFonts w:ascii="Arial" w:hAnsi="Arial" w:eastAsia="Arial" w:cs="Arial"/>
          <w:b w:val="0"/>
          <w:bCs w:val="0"/>
          <w:noProof w:val="0"/>
          <w:sz w:val="22"/>
          <w:szCs w:val="22"/>
          <w:lang w:val="en-US"/>
        </w:rPr>
      </w:pPr>
    </w:p>
    <w:p w:rsidR="63DAD74E" w:rsidP="63DAD74E" w:rsidRDefault="63DAD74E" w14:paraId="296AE290" w14:textId="5A2A642E">
      <w:pPr>
        <w:pStyle w:val="Normal"/>
        <w:rPr>
          <w:rFonts w:ascii="Arial" w:hAnsi="Arial" w:eastAsia="Arial" w:cs="Arial"/>
          <w:b w:val="0"/>
          <w:bCs w:val="0"/>
          <w:noProof w:val="0"/>
          <w:sz w:val="22"/>
          <w:szCs w:val="22"/>
          <w:lang w:val="en-US"/>
        </w:rPr>
      </w:pPr>
    </w:p>
    <w:p w:rsidR="6CE9EF0E" w:rsidP="63DAD74E" w:rsidRDefault="6CE9EF0E" w14:paraId="62B85C32" w14:textId="1370B01C">
      <w:pPr>
        <w:pStyle w:val="Normal"/>
        <w:rPr>
          <w:rFonts w:ascii="Arial" w:hAnsi="Arial" w:eastAsia="Arial" w:cs="Arial"/>
          <w:b w:val="0"/>
          <w:bCs w:val="0"/>
          <w:noProof w:val="0"/>
          <w:sz w:val="22"/>
          <w:szCs w:val="22"/>
          <w:lang w:val="en-US"/>
        </w:rPr>
      </w:pPr>
      <w:r w:rsidRPr="63DAD74E" w:rsidR="6CE9EF0E">
        <w:rPr>
          <w:rFonts w:ascii="Arial" w:hAnsi="Arial" w:eastAsia="Arial" w:cs="Arial"/>
          <w:b w:val="0"/>
          <w:bCs w:val="0"/>
          <w:noProof w:val="0"/>
          <w:sz w:val="22"/>
          <w:szCs w:val="22"/>
          <w:lang w:val="en-US"/>
        </w:rPr>
        <w:t xml:space="preserve">                                         </w:t>
      </w:r>
      <w:r w:rsidRPr="63DAD74E" w:rsidR="02187E8C">
        <w:rPr>
          <w:rFonts w:ascii="Arial" w:hAnsi="Arial" w:eastAsia="Arial" w:cs="Arial"/>
          <w:b w:val="0"/>
          <w:bCs w:val="0"/>
          <w:noProof w:val="0"/>
          <w:sz w:val="22"/>
          <w:szCs w:val="22"/>
          <w:lang w:val="en-US"/>
        </w:rPr>
        <w:t xml:space="preserve">          </w:t>
      </w:r>
      <w:r w:rsidRPr="63DAD74E" w:rsidR="5E7CA152">
        <w:rPr>
          <w:rFonts w:ascii="Arial" w:hAnsi="Arial" w:eastAsia="Arial" w:cs="Arial"/>
          <w:b w:val="0"/>
          <w:bCs w:val="0"/>
          <w:noProof w:val="0"/>
          <w:sz w:val="22"/>
          <w:szCs w:val="22"/>
          <w:lang w:val="en-US"/>
        </w:rPr>
        <w:t xml:space="preserve">   </w:t>
      </w:r>
      <w:r w:rsidRPr="63DAD74E" w:rsidR="02187E8C">
        <w:rPr>
          <w:rFonts w:ascii="Arial" w:hAnsi="Arial" w:eastAsia="Arial" w:cs="Arial"/>
          <w:b w:val="0"/>
          <w:bCs w:val="0"/>
          <w:noProof w:val="0"/>
          <w:sz w:val="22"/>
          <w:szCs w:val="22"/>
          <w:lang w:val="en-US"/>
        </w:rPr>
        <w:t xml:space="preserve"> </w:t>
      </w:r>
      <w:r w:rsidRPr="63DAD74E" w:rsidR="36440F91">
        <w:rPr>
          <w:rFonts w:ascii="Arial" w:hAnsi="Arial" w:eastAsia="Arial" w:cs="Arial"/>
          <w:b w:val="0"/>
          <w:bCs w:val="0"/>
          <w:noProof w:val="0"/>
          <w:sz w:val="22"/>
          <w:szCs w:val="22"/>
          <w:u w:val="single"/>
          <w:lang w:val="en-US"/>
        </w:rPr>
        <w:t>Report</w:t>
      </w:r>
    </w:p>
    <w:p w:rsidR="63DAD74E" w:rsidP="63DAD74E" w:rsidRDefault="63DAD74E" w14:paraId="3EEA15E6" w14:textId="2589148D">
      <w:pPr>
        <w:spacing w:before="240" w:beforeAutospacing="off" w:after="240" w:afterAutospacing="off"/>
        <w:rPr>
          <w:rFonts w:ascii="Arial" w:hAnsi="Arial" w:eastAsia="Arial" w:cs="Arial"/>
          <w:noProof w:val="0"/>
          <w:sz w:val="22"/>
          <w:szCs w:val="22"/>
          <w:lang w:val="en-US"/>
        </w:rPr>
      </w:pPr>
    </w:p>
    <w:p w:rsidR="05CEC5FC" w:rsidP="63DAD74E" w:rsidRDefault="05CEC5FC" w14:paraId="4D44BECB" w14:textId="2EA67F09">
      <w:pPr>
        <w:spacing w:before="240" w:beforeAutospacing="off" w:after="240" w:afterAutospacing="off"/>
        <w:rPr>
          <w:rFonts w:ascii="Arial" w:hAnsi="Arial" w:eastAsia="Arial" w:cs="Arial"/>
          <w:noProof w:val="0"/>
          <w:sz w:val="22"/>
          <w:szCs w:val="22"/>
          <w:lang w:val="en-US"/>
        </w:rPr>
      </w:pPr>
      <w:r w:rsidRPr="63DAD74E" w:rsidR="05CEC5FC">
        <w:rPr>
          <w:rFonts w:ascii="Arial" w:hAnsi="Arial" w:eastAsia="Arial" w:cs="Arial"/>
          <w:noProof w:val="0"/>
          <w:sz w:val="22"/>
          <w:szCs w:val="22"/>
          <w:lang w:val="en-US"/>
        </w:rPr>
        <w:t xml:space="preserve">Mr. Ahmed is a 68-year-old man recovering from a stroke who requires coordinated support from a range of health and social care professionals. He lives at home with his wife and receives daily </w:t>
      </w:r>
      <w:r w:rsidRPr="63DAD74E" w:rsidR="05CEC5FC">
        <w:rPr>
          <w:rFonts w:ascii="Arial" w:hAnsi="Arial" w:eastAsia="Arial" w:cs="Arial"/>
          <w:noProof w:val="0"/>
          <w:sz w:val="22"/>
          <w:szCs w:val="22"/>
          <w:lang w:val="en-US"/>
        </w:rPr>
        <w:t>assistance</w:t>
      </w:r>
      <w:r w:rsidRPr="63DAD74E" w:rsidR="05CEC5FC">
        <w:rPr>
          <w:rFonts w:ascii="Arial" w:hAnsi="Arial" w:eastAsia="Arial" w:cs="Arial"/>
          <w:noProof w:val="0"/>
          <w:sz w:val="22"/>
          <w:szCs w:val="22"/>
          <w:lang w:val="en-US"/>
        </w:rPr>
        <w:t xml:space="preserve"> from a domiciliary care agency, alongside input from his GP, district nurse, and speech and language therapist. Due to his physical needs, communication difficulties, and limited English, Mr. Ahmed is particularly vulnerable and relies on consistent, well-organized care. </w:t>
      </w:r>
      <w:r w:rsidRPr="63DAD74E" w:rsidR="05CEC5FC">
        <w:rPr>
          <w:rFonts w:ascii="Arial" w:hAnsi="Arial" w:eastAsia="Arial" w:cs="Arial"/>
          <w:noProof w:val="0"/>
          <w:sz w:val="22"/>
          <w:szCs w:val="22"/>
          <w:lang w:val="en-US"/>
        </w:rPr>
        <w:t xml:space="preserve">In this context, effective communication, </w:t>
      </w:r>
      <w:r w:rsidRPr="63DAD74E" w:rsidR="05CEC5FC">
        <w:rPr>
          <w:rFonts w:ascii="Arial" w:hAnsi="Arial" w:eastAsia="Arial" w:cs="Arial"/>
          <w:noProof w:val="0"/>
          <w:sz w:val="22"/>
          <w:szCs w:val="22"/>
          <w:lang w:val="en-US"/>
        </w:rPr>
        <w:t>accurate</w:t>
      </w:r>
      <w:r w:rsidRPr="63DAD74E" w:rsidR="05CEC5FC">
        <w:rPr>
          <w:rFonts w:ascii="Arial" w:hAnsi="Arial" w:eastAsia="Arial" w:cs="Arial"/>
          <w:noProof w:val="0"/>
          <w:sz w:val="22"/>
          <w:szCs w:val="22"/>
          <w:lang w:val="en-US"/>
        </w:rPr>
        <w:t xml:space="preserve"> administrative practice, and strong collaboration between professionals are essential to ensure safe and high-quality care. Breakdowns in any of these </w:t>
      </w:r>
      <w:r w:rsidRPr="63DAD74E" w:rsidR="33602090">
        <w:rPr>
          <w:rFonts w:ascii="Arial" w:hAnsi="Arial" w:eastAsia="Arial" w:cs="Arial"/>
          <w:noProof w:val="0"/>
          <w:sz w:val="22"/>
          <w:szCs w:val="22"/>
          <w:lang w:val="en-US"/>
        </w:rPr>
        <w:t>areas,</w:t>
      </w:r>
      <w:r w:rsidRPr="63DAD74E" w:rsidR="2E426D71">
        <w:rPr>
          <w:rFonts w:ascii="Arial" w:hAnsi="Arial" w:eastAsia="Arial" w:cs="Arial"/>
          <w:noProof w:val="0"/>
          <w:sz w:val="22"/>
          <w:szCs w:val="22"/>
          <w:lang w:val="en-US"/>
        </w:rPr>
        <w:t xml:space="preserve"> </w:t>
      </w:r>
      <w:r w:rsidRPr="63DAD74E" w:rsidR="05CEC5FC">
        <w:rPr>
          <w:rFonts w:ascii="Arial" w:hAnsi="Arial" w:eastAsia="Arial" w:cs="Arial"/>
          <w:noProof w:val="0"/>
          <w:sz w:val="22"/>
          <w:szCs w:val="22"/>
          <w:lang w:val="en-US"/>
        </w:rPr>
        <w:t xml:space="preserve">such as the recent missed care </w:t>
      </w:r>
      <w:r w:rsidRPr="63DAD74E" w:rsidR="04AF95B1">
        <w:rPr>
          <w:rFonts w:ascii="Arial" w:hAnsi="Arial" w:eastAsia="Arial" w:cs="Arial"/>
          <w:noProof w:val="0"/>
          <w:sz w:val="22"/>
          <w:szCs w:val="22"/>
          <w:lang w:val="en-US"/>
        </w:rPr>
        <w:t>visit,</w:t>
      </w:r>
      <w:r w:rsidRPr="63DAD74E" w:rsidR="6D7E3CFE">
        <w:rPr>
          <w:rFonts w:ascii="Arial" w:hAnsi="Arial" w:eastAsia="Arial" w:cs="Arial"/>
          <w:noProof w:val="0"/>
          <w:sz w:val="22"/>
          <w:szCs w:val="22"/>
          <w:lang w:val="en-US"/>
        </w:rPr>
        <w:t xml:space="preserve"> </w:t>
      </w:r>
      <w:r w:rsidRPr="63DAD74E" w:rsidR="05CEC5FC">
        <w:rPr>
          <w:rFonts w:ascii="Arial" w:hAnsi="Arial" w:eastAsia="Arial" w:cs="Arial"/>
          <w:noProof w:val="0"/>
          <w:sz w:val="22"/>
          <w:szCs w:val="22"/>
          <w:lang w:val="en-US"/>
        </w:rPr>
        <w:t xml:space="preserve">can place him at risk and negatively </w:t>
      </w:r>
      <w:r w:rsidRPr="63DAD74E" w:rsidR="05CEC5FC">
        <w:rPr>
          <w:rFonts w:ascii="Arial" w:hAnsi="Arial" w:eastAsia="Arial" w:cs="Arial"/>
          <w:noProof w:val="0"/>
          <w:sz w:val="22"/>
          <w:szCs w:val="22"/>
          <w:lang w:val="en-US"/>
        </w:rPr>
        <w:t>impact</w:t>
      </w:r>
      <w:r w:rsidRPr="63DAD74E" w:rsidR="05CEC5FC">
        <w:rPr>
          <w:rFonts w:ascii="Arial" w:hAnsi="Arial" w:eastAsia="Arial" w:cs="Arial"/>
          <w:noProof w:val="0"/>
          <w:sz w:val="22"/>
          <w:szCs w:val="22"/>
          <w:lang w:val="en-US"/>
        </w:rPr>
        <w:t xml:space="preserve"> his health outcomes. Therefore, it is important that all professionals work together efficiently, </w:t>
      </w:r>
      <w:r w:rsidRPr="63DAD74E" w:rsidR="05CEC5FC">
        <w:rPr>
          <w:rFonts w:ascii="Arial" w:hAnsi="Arial" w:eastAsia="Arial" w:cs="Arial"/>
          <w:noProof w:val="0"/>
          <w:sz w:val="22"/>
          <w:szCs w:val="22"/>
          <w:lang w:val="en-US"/>
        </w:rPr>
        <w:t>maintain</w:t>
      </w:r>
      <w:r w:rsidRPr="63DAD74E" w:rsidR="05CEC5FC">
        <w:rPr>
          <w:rFonts w:ascii="Arial" w:hAnsi="Arial" w:eastAsia="Arial" w:cs="Arial"/>
          <w:noProof w:val="0"/>
          <w:sz w:val="22"/>
          <w:szCs w:val="22"/>
          <w:lang w:val="en-US"/>
        </w:rPr>
        <w:t xml:space="preserve"> clear and </w:t>
      </w:r>
      <w:r w:rsidRPr="63DAD74E" w:rsidR="05CEC5FC">
        <w:rPr>
          <w:rFonts w:ascii="Arial" w:hAnsi="Arial" w:eastAsia="Arial" w:cs="Arial"/>
          <w:noProof w:val="0"/>
          <w:sz w:val="22"/>
          <w:szCs w:val="22"/>
          <w:lang w:val="en-US"/>
        </w:rPr>
        <w:t>accurate</w:t>
      </w:r>
      <w:r w:rsidRPr="63DAD74E" w:rsidR="05CEC5FC">
        <w:rPr>
          <w:rFonts w:ascii="Arial" w:hAnsi="Arial" w:eastAsia="Arial" w:cs="Arial"/>
          <w:noProof w:val="0"/>
          <w:sz w:val="22"/>
          <w:szCs w:val="22"/>
          <w:lang w:val="en-US"/>
        </w:rPr>
        <w:t xml:space="preserve"> records, and communicate in ways that support </w:t>
      </w:r>
      <w:r w:rsidRPr="63DAD74E" w:rsidR="7905D9A8">
        <w:rPr>
          <w:rFonts w:ascii="Arial" w:hAnsi="Arial" w:eastAsia="Arial" w:cs="Arial"/>
          <w:noProof w:val="0"/>
          <w:sz w:val="22"/>
          <w:szCs w:val="22"/>
          <w:lang w:val="en-US"/>
        </w:rPr>
        <w:t xml:space="preserve">Mr. </w:t>
      </w:r>
      <w:r w:rsidRPr="63DAD74E" w:rsidR="05CEC5FC">
        <w:rPr>
          <w:rFonts w:ascii="Arial" w:hAnsi="Arial" w:eastAsia="Arial" w:cs="Arial"/>
          <w:noProof w:val="0"/>
          <w:sz w:val="22"/>
          <w:szCs w:val="22"/>
          <w:lang w:val="en-US"/>
        </w:rPr>
        <w:t>Ahmed’s understanding and involvement in his care.</w:t>
      </w:r>
    </w:p>
    <w:p w:rsidR="63DAD74E" w:rsidP="63DAD74E" w:rsidRDefault="63DAD74E" w14:paraId="2688A1F6" w14:textId="6E6CCDE4">
      <w:pPr>
        <w:spacing w:before="240" w:beforeAutospacing="off" w:after="240" w:afterAutospacing="off"/>
        <w:rPr>
          <w:rFonts w:ascii="Arial" w:hAnsi="Arial" w:eastAsia="Arial" w:cs="Arial"/>
          <w:noProof w:val="0"/>
          <w:sz w:val="22"/>
          <w:szCs w:val="22"/>
          <w:lang w:val="en-US"/>
        </w:rPr>
      </w:pPr>
    </w:p>
    <w:p w:rsidR="63DAD74E" w:rsidP="63DAD74E" w:rsidRDefault="63DAD74E" w14:paraId="17F6C992" w14:textId="3DA7987D">
      <w:pPr>
        <w:spacing w:before="240" w:beforeAutospacing="off" w:after="240" w:afterAutospacing="off"/>
        <w:rPr>
          <w:rFonts w:ascii="Arial" w:hAnsi="Arial" w:eastAsia="Arial" w:cs="Arial"/>
          <w:noProof w:val="0"/>
          <w:sz w:val="22"/>
          <w:szCs w:val="22"/>
          <w:lang w:val="en-US"/>
        </w:rPr>
      </w:pPr>
    </w:p>
    <w:p w:rsidR="63DAD74E" w:rsidP="63DAD74E" w:rsidRDefault="63DAD74E" w14:paraId="3EA48AA2" w14:textId="6AA2C6AA">
      <w:pPr>
        <w:spacing w:before="240" w:beforeAutospacing="off" w:after="240" w:afterAutospacing="off"/>
        <w:rPr>
          <w:rFonts w:ascii="Arial" w:hAnsi="Arial" w:eastAsia="Arial" w:cs="Arial"/>
          <w:noProof w:val="0"/>
          <w:sz w:val="22"/>
          <w:szCs w:val="22"/>
          <w:lang w:val="en-US"/>
        </w:rPr>
      </w:pPr>
    </w:p>
    <w:p w:rsidR="36440F91" w:rsidP="63DAD74E" w:rsidRDefault="36440F91" w14:paraId="4885D099" w14:textId="12013A29">
      <w:pPr>
        <w:pStyle w:val="Normal"/>
        <w:spacing w:before="240" w:beforeAutospacing="off" w:after="240" w:afterAutospacing="off"/>
        <w:rPr>
          <w:rFonts w:ascii="Arial" w:hAnsi="Arial" w:eastAsia="Arial" w:cs="Arial"/>
          <w:noProof w:val="0"/>
          <w:sz w:val="22"/>
          <w:szCs w:val="22"/>
          <w:lang w:val="en-US"/>
        </w:rPr>
      </w:pPr>
      <w:r w:rsidRPr="63DAD74E" w:rsidR="36440F91">
        <w:rPr>
          <w:rFonts w:ascii="Arial" w:hAnsi="Arial" w:eastAsia="Arial" w:cs="Arial"/>
          <w:noProof w:val="0"/>
          <w:sz w:val="22"/>
          <w:szCs w:val="22"/>
          <w:lang w:val="en-US"/>
        </w:rPr>
        <w:t xml:space="preserve">Effective communication is essential in Mr. Ahmed’s care because it directly </w:t>
      </w:r>
      <w:r w:rsidRPr="63DAD74E" w:rsidR="36440F91">
        <w:rPr>
          <w:rFonts w:ascii="Arial" w:hAnsi="Arial" w:eastAsia="Arial" w:cs="Arial"/>
          <w:noProof w:val="0"/>
          <w:sz w:val="22"/>
          <w:szCs w:val="22"/>
          <w:lang w:val="en-US"/>
        </w:rPr>
        <w:t>impacts</w:t>
      </w:r>
      <w:r w:rsidRPr="63DAD74E" w:rsidR="36440F91">
        <w:rPr>
          <w:rFonts w:ascii="Arial" w:hAnsi="Arial" w:eastAsia="Arial" w:cs="Arial"/>
          <w:noProof w:val="0"/>
          <w:sz w:val="22"/>
          <w:szCs w:val="22"/>
          <w:lang w:val="en-US"/>
        </w:rPr>
        <w:t xml:space="preserve"> his safety, dignity, and overall health outcomes. </w:t>
      </w:r>
      <w:r w:rsidRPr="63DAD74E" w:rsidR="36440F91">
        <w:rPr>
          <w:rFonts w:ascii="Arial" w:hAnsi="Arial" w:eastAsia="Arial" w:cs="Arial"/>
          <w:noProof w:val="0"/>
          <w:sz w:val="22"/>
          <w:szCs w:val="22"/>
          <w:lang w:val="en-US"/>
        </w:rPr>
        <w:t>Following a stroke, he has increased vulnerability due to physical limitations, possible cognitive changes, and communication difficulties.</w:t>
      </w:r>
      <w:r w:rsidRPr="63DAD74E" w:rsidR="36440F91">
        <w:rPr>
          <w:rFonts w:ascii="Arial" w:hAnsi="Arial" w:eastAsia="Arial" w:cs="Arial"/>
          <w:noProof w:val="0"/>
          <w:sz w:val="22"/>
          <w:szCs w:val="22"/>
          <w:lang w:val="en-US"/>
        </w:rPr>
        <w:t xml:space="preserve"> In addition, his limited English </w:t>
      </w:r>
      <w:r w:rsidRPr="63DAD74E" w:rsidR="36440F91">
        <w:rPr>
          <w:rFonts w:ascii="Arial" w:hAnsi="Arial" w:eastAsia="Arial" w:cs="Arial"/>
          <w:noProof w:val="0"/>
          <w:sz w:val="22"/>
          <w:szCs w:val="22"/>
          <w:lang w:val="en-US"/>
        </w:rPr>
        <w:t>proficiency</w:t>
      </w:r>
      <w:r w:rsidRPr="63DAD74E" w:rsidR="36440F91">
        <w:rPr>
          <w:rFonts w:ascii="Arial" w:hAnsi="Arial" w:eastAsia="Arial" w:cs="Arial"/>
          <w:noProof w:val="0"/>
          <w:sz w:val="22"/>
          <w:szCs w:val="22"/>
          <w:lang w:val="en-US"/>
        </w:rPr>
        <w:t xml:space="preserve"> creates further barriers, making clear, inclusive communication crucial to ensure he understands his care, </w:t>
      </w:r>
      <w:r w:rsidRPr="63DAD74E" w:rsidR="36440F91">
        <w:rPr>
          <w:rFonts w:ascii="Arial" w:hAnsi="Arial" w:eastAsia="Arial" w:cs="Arial"/>
          <w:noProof w:val="0"/>
          <w:sz w:val="22"/>
          <w:szCs w:val="22"/>
          <w:lang w:val="en-US"/>
        </w:rPr>
        <w:t>participates</w:t>
      </w:r>
      <w:r w:rsidRPr="63DAD74E" w:rsidR="36440F91">
        <w:rPr>
          <w:rFonts w:ascii="Arial" w:hAnsi="Arial" w:eastAsia="Arial" w:cs="Arial"/>
          <w:noProof w:val="0"/>
          <w:sz w:val="22"/>
          <w:szCs w:val="22"/>
          <w:lang w:val="en-US"/>
        </w:rPr>
        <w:t xml:space="preserve"> in decisions, and receives safe</w:t>
      </w:r>
      <w:r w:rsidRPr="63DAD74E" w:rsidR="7479A681">
        <w:rPr>
          <w:rFonts w:ascii="Arial" w:hAnsi="Arial" w:eastAsia="Arial" w:cs="Arial"/>
          <w:noProof w:val="0"/>
          <w:sz w:val="22"/>
          <w:szCs w:val="22"/>
          <w:lang w:val="en-US"/>
        </w:rPr>
        <w:t xml:space="preserve"> and</w:t>
      </w:r>
      <w:r w:rsidRPr="63DAD74E" w:rsidR="36440F91">
        <w:rPr>
          <w:rFonts w:ascii="Arial" w:hAnsi="Arial" w:eastAsia="Arial" w:cs="Arial"/>
          <w:noProof w:val="0"/>
          <w:sz w:val="22"/>
          <w:szCs w:val="22"/>
          <w:lang w:val="en-US"/>
        </w:rPr>
        <w:t xml:space="preserve"> coordinated support.</w:t>
      </w:r>
      <w:r w:rsidRPr="63DAD74E" w:rsidR="6C654EA4">
        <w:rPr>
          <w:rFonts w:ascii="Arial" w:hAnsi="Arial" w:eastAsia="Arial" w:cs="Arial"/>
          <w:noProof w:val="0"/>
          <w:sz w:val="22"/>
          <w:szCs w:val="22"/>
          <w:lang w:val="en-US"/>
        </w:rPr>
        <w:t xml:space="preserve"> </w:t>
      </w:r>
      <w:r w:rsidRPr="63DAD74E" w:rsidR="36440F91">
        <w:rPr>
          <w:rFonts w:ascii="Arial" w:hAnsi="Arial" w:eastAsia="Arial" w:cs="Arial"/>
          <w:noProof w:val="0"/>
          <w:sz w:val="22"/>
          <w:szCs w:val="22"/>
          <w:lang w:val="en-US"/>
        </w:rPr>
        <w:t>Firstly, effective communication ensures</w:t>
      </w:r>
      <w:r w:rsidRPr="63DAD74E" w:rsidR="6948D082">
        <w:rPr>
          <w:rFonts w:ascii="Arial" w:hAnsi="Arial" w:eastAsia="Arial" w:cs="Arial"/>
          <w:noProof w:val="0"/>
          <w:sz w:val="22"/>
          <w:szCs w:val="22"/>
          <w:lang w:val="en-US"/>
        </w:rPr>
        <w:t xml:space="preserve"> </w:t>
      </w:r>
      <w:r w:rsidRPr="63DAD74E" w:rsidR="36440F91">
        <w:rPr>
          <w:rFonts w:ascii="Arial" w:hAnsi="Arial" w:eastAsia="Arial" w:cs="Arial"/>
          <w:b w:val="0"/>
          <w:bCs w:val="0"/>
          <w:noProof w:val="0"/>
          <w:sz w:val="22"/>
          <w:szCs w:val="22"/>
          <w:lang w:val="en-US"/>
        </w:rPr>
        <w:t xml:space="preserve">patient safety, particularly </w:t>
      </w:r>
      <w:r w:rsidRPr="63DAD74E" w:rsidR="36440F91">
        <w:rPr>
          <w:rFonts w:ascii="Arial" w:hAnsi="Arial" w:eastAsia="Arial" w:cs="Arial"/>
          <w:noProof w:val="0"/>
          <w:sz w:val="22"/>
          <w:szCs w:val="22"/>
          <w:lang w:val="en-US"/>
        </w:rPr>
        <w:t>regarding</w:t>
      </w:r>
      <w:r w:rsidRPr="63DAD74E" w:rsidR="36440F91">
        <w:rPr>
          <w:rFonts w:ascii="Arial" w:hAnsi="Arial" w:eastAsia="Arial" w:cs="Arial"/>
          <w:noProof w:val="0"/>
          <w:sz w:val="22"/>
          <w:szCs w:val="22"/>
          <w:lang w:val="en-US"/>
        </w:rPr>
        <w:t xml:space="preserve"> medication administration and care routines. The recent missed visit highlights how breakdowns in communication between the domiciliary care agency and the wider multidisciplinary team (MDT) can lead to significant risks, such as delayed medication</w:t>
      </w:r>
      <w:r w:rsidRPr="63DAD74E" w:rsidR="4FA0698E">
        <w:rPr>
          <w:rFonts w:ascii="Arial" w:hAnsi="Arial" w:eastAsia="Arial" w:cs="Arial"/>
          <w:noProof w:val="0"/>
          <w:sz w:val="22"/>
          <w:szCs w:val="22"/>
          <w:lang w:val="en-US"/>
        </w:rPr>
        <w:t>. C</w:t>
      </w:r>
      <w:r w:rsidRPr="63DAD74E" w:rsidR="36440F91">
        <w:rPr>
          <w:rFonts w:ascii="Arial" w:hAnsi="Arial" w:eastAsia="Arial" w:cs="Arial"/>
          <w:noProof w:val="0"/>
          <w:sz w:val="22"/>
          <w:szCs w:val="22"/>
          <w:lang w:val="en-US"/>
        </w:rPr>
        <w:t xml:space="preserve">lear documentation, </w:t>
      </w:r>
      <w:r w:rsidRPr="63DAD74E" w:rsidR="36440F91">
        <w:rPr>
          <w:rFonts w:ascii="Arial" w:hAnsi="Arial" w:eastAsia="Arial" w:cs="Arial"/>
          <w:noProof w:val="0"/>
          <w:sz w:val="22"/>
          <w:szCs w:val="22"/>
          <w:lang w:val="en-US"/>
        </w:rPr>
        <w:t>timely</w:t>
      </w:r>
      <w:r w:rsidRPr="63DAD74E" w:rsidR="36440F91">
        <w:rPr>
          <w:rFonts w:ascii="Arial" w:hAnsi="Arial" w:eastAsia="Arial" w:cs="Arial"/>
          <w:noProof w:val="0"/>
          <w:sz w:val="22"/>
          <w:szCs w:val="22"/>
          <w:lang w:val="en-US"/>
        </w:rPr>
        <w:t xml:space="preserve"> handovers, and </w:t>
      </w:r>
      <w:r w:rsidRPr="63DAD74E" w:rsidR="36440F91">
        <w:rPr>
          <w:rFonts w:ascii="Arial" w:hAnsi="Arial" w:eastAsia="Arial" w:cs="Arial"/>
          <w:noProof w:val="0"/>
          <w:sz w:val="22"/>
          <w:szCs w:val="22"/>
          <w:lang w:val="en-US"/>
        </w:rPr>
        <w:t>accurate</w:t>
      </w:r>
      <w:r w:rsidRPr="63DAD74E" w:rsidR="36440F91">
        <w:rPr>
          <w:rFonts w:ascii="Arial" w:hAnsi="Arial" w:eastAsia="Arial" w:cs="Arial"/>
          <w:noProof w:val="0"/>
          <w:sz w:val="22"/>
          <w:szCs w:val="22"/>
          <w:lang w:val="en-US"/>
        </w:rPr>
        <w:t xml:space="preserve"> reporting systems are therefore vital to </w:t>
      </w:r>
      <w:r w:rsidRPr="63DAD74E" w:rsidR="36440F91">
        <w:rPr>
          <w:rFonts w:ascii="Arial" w:hAnsi="Arial" w:eastAsia="Arial" w:cs="Arial"/>
          <w:noProof w:val="0"/>
          <w:sz w:val="22"/>
          <w:szCs w:val="22"/>
          <w:lang w:val="en-US"/>
        </w:rPr>
        <w:t>maintain</w:t>
      </w:r>
      <w:r w:rsidRPr="63DAD74E" w:rsidR="36440F91">
        <w:rPr>
          <w:rFonts w:ascii="Arial" w:hAnsi="Arial" w:eastAsia="Arial" w:cs="Arial"/>
          <w:noProof w:val="0"/>
          <w:sz w:val="22"/>
          <w:szCs w:val="22"/>
          <w:lang w:val="en-US"/>
        </w:rPr>
        <w:t xml:space="preserve"> continuity of care and prevent harm.</w:t>
      </w:r>
      <w:r w:rsidRPr="63DAD74E" w:rsidR="057018D9">
        <w:rPr>
          <w:rFonts w:ascii="Arial" w:hAnsi="Arial" w:eastAsia="Arial" w:cs="Arial"/>
          <w:noProof w:val="0"/>
          <w:sz w:val="22"/>
          <w:szCs w:val="22"/>
          <w:lang w:val="en-US"/>
        </w:rPr>
        <w:t xml:space="preserve"> </w:t>
      </w:r>
      <w:r w:rsidRPr="63DAD74E" w:rsidR="36440F91">
        <w:rPr>
          <w:rFonts w:ascii="Arial" w:hAnsi="Arial" w:eastAsia="Arial" w:cs="Arial"/>
          <w:noProof w:val="0"/>
          <w:sz w:val="22"/>
          <w:szCs w:val="22"/>
          <w:lang w:val="en-US"/>
        </w:rPr>
        <w:t>Secondly, communication supports person-</w:t>
      </w:r>
      <w:r w:rsidRPr="63DAD74E" w:rsidR="534D6273">
        <w:rPr>
          <w:rFonts w:ascii="Arial" w:hAnsi="Arial" w:eastAsia="Arial" w:cs="Arial"/>
          <w:b w:val="0"/>
          <w:bCs w:val="0"/>
          <w:noProof w:val="0"/>
          <w:sz w:val="22"/>
          <w:szCs w:val="22"/>
          <w:lang w:val="en-US"/>
        </w:rPr>
        <w:t>centered</w:t>
      </w:r>
      <w:r w:rsidRPr="63DAD74E" w:rsidR="36440F91">
        <w:rPr>
          <w:rFonts w:ascii="Arial" w:hAnsi="Arial" w:eastAsia="Arial" w:cs="Arial"/>
          <w:b w:val="0"/>
          <w:bCs w:val="0"/>
          <w:noProof w:val="0"/>
          <w:sz w:val="22"/>
          <w:szCs w:val="22"/>
          <w:lang w:val="en-US"/>
        </w:rPr>
        <w:t xml:space="preserve"> care. </w:t>
      </w:r>
      <w:r w:rsidRPr="63DAD74E" w:rsidR="61D9BC3E">
        <w:rPr>
          <w:rFonts w:ascii="Arial" w:hAnsi="Arial" w:eastAsia="Arial" w:cs="Arial"/>
          <w:noProof w:val="0"/>
          <w:sz w:val="22"/>
          <w:szCs w:val="22"/>
          <w:lang w:val="en-US"/>
        </w:rPr>
        <w:t>Mr.</w:t>
      </w:r>
      <w:r w:rsidRPr="63DAD74E" w:rsidR="36440F91">
        <w:rPr>
          <w:rFonts w:ascii="Arial" w:hAnsi="Arial" w:eastAsia="Arial" w:cs="Arial"/>
          <w:noProof w:val="0"/>
          <w:sz w:val="22"/>
          <w:szCs w:val="22"/>
          <w:lang w:val="en-US"/>
        </w:rPr>
        <w:t xml:space="preserve"> Ahmed must be actively involved in decisions about his care, despite his language difficulties. To achieve this, care professionals should adapt their communication by using simple language, speaking slowly, and checking understanding. Non-verbal methods such as gestures, visual aids, or written prompts can also enhance understanding. Importantly, while his wife plays a key role in communication, professionals should address </w:t>
      </w:r>
      <w:r w:rsidRPr="63DAD74E" w:rsidR="7C75CCF6">
        <w:rPr>
          <w:rFonts w:ascii="Arial" w:hAnsi="Arial" w:eastAsia="Arial" w:cs="Arial"/>
          <w:noProof w:val="0"/>
          <w:sz w:val="22"/>
          <w:szCs w:val="22"/>
          <w:lang w:val="en-US"/>
        </w:rPr>
        <w:t>Mr.</w:t>
      </w:r>
      <w:r w:rsidRPr="63DAD74E" w:rsidR="36440F91">
        <w:rPr>
          <w:rFonts w:ascii="Arial" w:hAnsi="Arial" w:eastAsia="Arial" w:cs="Arial"/>
          <w:noProof w:val="0"/>
          <w:sz w:val="22"/>
          <w:szCs w:val="22"/>
          <w:lang w:val="en-US"/>
        </w:rPr>
        <w:t xml:space="preserve"> Ahmed directly to </w:t>
      </w:r>
      <w:r w:rsidRPr="63DAD74E" w:rsidR="36440F91">
        <w:rPr>
          <w:rFonts w:ascii="Arial" w:hAnsi="Arial" w:eastAsia="Arial" w:cs="Arial"/>
          <w:noProof w:val="0"/>
          <w:sz w:val="22"/>
          <w:szCs w:val="22"/>
          <w:lang w:val="en-US"/>
        </w:rPr>
        <w:t>maintain</w:t>
      </w:r>
      <w:r w:rsidRPr="63DAD74E" w:rsidR="36440F91">
        <w:rPr>
          <w:rFonts w:ascii="Arial" w:hAnsi="Arial" w:eastAsia="Arial" w:cs="Arial"/>
          <w:noProof w:val="0"/>
          <w:sz w:val="22"/>
          <w:szCs w:val="22"/>
          <w:lang w:val="en-US"/>
        </w:rPr>
        <w:t xml:space="preserve"> his autonomy and dignity.</w:t>
      </w:r>
      <w:r w:rsidRPr="63DAD74E" w:rsidR="2CEFEB98">
        <w:rPr>
          <w:rFonts w:ascii="Arial" w:hAnsi="Arial" w:eastAsia="Arial" w:cs="Arial"/>
          <w:noProof w:val="0"/>
          <w:sz w:val="22"/>
          <w:szCs w:val="22"/>
          <w:lang w:val="en-US"/>
        </w:rPr>
        <w:t xml:space="preserve"> </w:t>
      </w:r>
      <w:r w:rsidRPr="63DAD74E" w:rsidR="36440F91">
        <w:rPr>
          <w:rFonts w:ascii="Arial" w:hAnsi="Arial" w:eastAsia="Arial" w:cs="Arial"/>
          <w:noProof w:val="0"/>
          <w:sz w:val="22"/>
          <w:szCs w:val="22"/>
          <w:lang w:val="en-US"/>
        </w:rPr>
        <w:t>The Equality Act 2010 underpins this approach by promoting fairness, inclusion, and non-discrimination. Mr</w:t>
      </w:r>
      <w:r w:rsidRPr="63DAD74E" w:rsidR="6535F79D">
        <w:rPr>
          <w:rFonts w:ascii="Arial" w:hAnsi="Arial" w:eastAsia="Arial" w:cs="Arial"/>
          <w:noProof w:val="0"/>
          <w:sz w:val="22"/>
          <w:szCs w:val="22"/>
          <w:lang w:val="en-US"/>
        </w:rPr>
        <w:t xml:space="preserve">. </w:t>
      </w:r>
      <w:r w:rsidRPr="63DAD74E" w:rsidR="36440F91">
        <w:rPr>
          <w:rFonts w:ascii="Arial" w:hAnsi="Arial" w:eastAsia="Arial" w:cs="Arial"/>
          <w:noProof w:val="0"/>
          <w:sz w:val="22"/>
          <w:szCs w:val="22"/>
          <w:lang w:val="en-US"/>
        </w:rPr>
        <w:t xml:space="preserve">Ahmed is protected under several characteristics, including age, disability (post-stroke impairments), and race (which includes language and ethnicity). The Act requires “reasonable adjustments” to be </w:t>
      </w:r>
      <w:r w:rsidRPr="63DAD74E" w:rsidR="355F3F23">
        <w:rPr>
          <w:rFonts w:ascii="Arial" w:hAnsi="Arial" w:eastAsia="Arial" w:cs="Arial"/>
          <w:noProof w:val="0"/>
          <w:sz w:val="22"/>
          <w:szCs w:val="22"/>
          <w:lang w:val="en-US"/>
        </w:rPr>
        <w:t>made,</w:t>
      </w:r>
      <w:r w:rsidRPr="63DAD74E" w:rsidR="36440F91">
        <w:rPr>
          <w:rFonts w:ascii="Arial" w:hAnsi="Arial" w:eastAsia="Arial" w:cs="Arial"/>
          <w:noProof w:val="0"/>
          <w:sz w:val="22"/>
          <w:szCs w:val="22"/>
          <w:lang w:val="en-US"/>
        </w:rPr>
        <w:t xml:space="preserve"> so he is not disadvantaged. In practice, this means providing access to professional interpreters where needed, adapting communication methods, and ensuring information is accessible. Relying solely on family members for translation may risk inaccuracies or limit Mr</w:t>
      </w:r>
      <w:r w:rsidRPr="63DAD74E" w:rsidR="3DFB897D">
        <w:rPr>
          <w:rFonts w:ascii="Arial" w:hAnsi="Arial" w:eastAsia="Arial" w:cs="Arial"/>
          <w:noProof w:val="0"/>
          <w:sz w:val="22"/>
          <w:szCs w:val="22"/>
          <w:lang w:val="en-US"/>
        </w:rPr>
        <w:t>.</w:t>
      </w:r>
      <w:r w:rsidRPr="63DAD74E" w:rsidR="36440F91">
        <w:rPr>
          <w:rFonts w:ascii="Arial" w:hAnsi="Arial" w:eastAsia="Arial" w:cs="Arial"/>
          <w:noProof w:val="0"/>
          <w:sz w:val="22"/>
          <w:szCs w:val="22"/>
          <w:lang w:val="en-US"/>
        </w:rPr>
        <w:t xml:space="preserve"> Ahmed’s independence, so formal support should </w:t>
      </w:r>
      <w:r w:rsidRPr="63DAD74E" w:rsidR="3D9B4F6D">
        <w:rPr>
          <w:rFonts w:ascii="Arial" w:hAnsi="Arial" w:eastAsia="Arial" w:cs="Arial"/>
          <w:noProof w:val="0"/>
          <w:sz w:val="22"/>
          <w:szCs w:val="22"/>
          <w:lang w:val="en-US"/>
        </w:rPr>
        <w:t xml:space="preserve">also </w:t>
      </w:r>
      <w:r w:rsidRPr="63DAD74E" w:rsidR="36440F91">
        <w:rPr>
          <w:rFonts w:ascii="Arial" w:hAnsi="Arial" w:eastAsia="Arial" w:cs="Arial"/>
          <w:noProof w:val="0"/>
          <w:sz w:val="22"/>
          <w:szCs w:val="22"/>
          <w:lang w:val="en-US"/>
        </w:rPr>
        <w:t>be considered to uphold his rights.</w:t>
      </w:r>
      <w:r w:rsidRPr="63DAD74E" w:rsidR="2F6C25DD">
        <w:rPr>
          <w:rFonts w:ascii="Arial" w:hAnsi="Arial" w:eastAsia="Arial" w:cs="Arial"/>
          <w:noProof w:val="0"/>
          <w:sz w:val="22"/>
          <w:szCs w:val="22"/>
          <w:lang w:val="en-US"/>
        </w:rPr>
        <w:t xml:space="preserve"> </w:t>
      </w:r>
      <w:r w:rsidRPr="63DAD74E" w:rsidR="36440F91">
        <w:rPr>
          <w:rFonts w:ascii="Arial" w:hAnsi="Arial" w:eastAsia="Arial" w:cs="Arial"/>
          <w:noProof w:val="0"/>
          <w:sz w:val="22"/>
          <w:szCs w:val="22"/>
          <w:lang w:val="en-US"/>
        </w:rPr>
        <w:t>One useful framework to guide communication is the Shannon and Weaver model of communication, which highlights how messages are sent, received, and potentially distorted by “noise.” In Mr</w:t>
      </w:r>
      <w:r w:rsidRPr="63DAD74E" w:rsidR="3B81ACA5">
        <w:rPr>
          <w:rFonts w:ascii="Arial" w:hAnsi="Arial" w:eastAsia="Arial" w:cs="Arial"/>
          <w:noProof w:val="0"/>
          <w:sz w:val="22"/>
          <w:szCs w:val="22"/>
          <w:lang w:val="en-US"/>
        </w:rPr>
        <w:t>.</w:t>
      </w:r>
      <w:r w:rsidRPr="63DAD74E" w:rsidR="36440F91">
        <w:rPr>
          <w:rFonts w:ascii="Arial" w:hAnsi="Arial" w:eastAsia="Arial" w:cs="Arial"/>
          <w:noProof w:val="0"/>
          <w:sz w:val="22"/>
          <w:szCs w:val="22"/>
          <w:lang w:val="en-US"/>
        </w:rPr>
        <w:t xml:space="preserve"> Ahmed’s case, “noise” may include language barriers, cognitive impairment, or environmental distractions. For example, if a care worker explains medication instructions using complex English, the message may not be correctly understood. To reduce this “noise,” the sender (care professional) should simplify the message, use clear verbal and non-verbal cues, and confirm understanding through feedback, such as asking </w:t>
      </w:r>
      <w:r w:rsidRPr="63DAD74E" w:rsidR="1F18A35E">
        <w:rPr>
          <w:rFonts w:ascii="Arial" w:hAnsi="Arial" w:eastAsia="Arial" w:cs="Arial"/>
          <w:noProof w:val="0"/>
          <w:sz w:val="22"/>
          <w:szCs w:val="22"/>
          <w:lang w:val="en-US"/>
        </w:rPr>
        <w:t>Mr.</w:t>
      </w:r>
      <w:r w:rsidRPr="63DAD74E" w:rsidR="36440F91">
        <w:rPr>
          <w:rFonts w:ascii="Arial" w:hAnsi="Arial" w:eastAsia="Arial" w:cs="Arial"/>
          <w:noProof w:val="0"/>
          <w:sz w:val="22"/>
          <w:szCs w:val="22"/>
          <w:lang w:val="en-US"/>
        </w:rPr>
        <w:t xml:space="preserve"> Ahmed to </w:t>
      </w:r>
      <w:r w:rsidRPr="63DAD74E" w:rsidR="3ECE7D0C">
        <w:rPr>
          <w:rFonts w:ascii="Arial" w:hAnsi="Arial" w:eastAsia="Arial" w:cs="Arial"/>
          <w:noProof w:val="0"/>
          <w:sz w:val="22"/>
          <w:szCs w:val="22"/>
          <w:lang w:val="en-US"/>
        </w:rPr>
        <w:t xml:space="preserve">repeat the </w:t>
      </w:r>
      <w:r w:rsidRPr="63DAD74E" w:rsidR="36440F91">
        <w:rPr>
          <w:rFonts w:ascii="Arial" w:hAnsi="Arial" w:eastAsia="Arial" w:cs="Arial"/>
          <w:noProof w:val="0"/>
          <w:sz w:val="22"/>
          <w:szCs w:val="22"/>
          <w:lang w:val="en-US"/>
        </w:rPr>
        <w:t>information in his own words.</w:t>
      </w:r>
      <w:r w:rsidRPr="63DAD74E" w:rsidR="0BBA8DA0">
        <w:rPr>
          <w:rFonts w:ascii="Arial" w:hAnsi="Arial" w:eastAsia="Arial" w:cs="Arial"/>
          <w:noProof w:val="0"/>
          <w:sz w:val="22"/>
          <w:szCs w:val="22"/>
          <w:lang w:val="en-US"/>
        </w:rPr>
        <w:t xml:space="preserve"> </w:t>
      </w:r>
      <w:r w:rsidRPr="63DAD74E" w:rsidR="36440F91">
        <w:rPr>
          <w:rFonts w:ascii="Arial" w:hAnsi="Arial" w:eastAsia="Arial" w:cs="Arial"/>
          <w:noProof w:val="0"/>
          <w:sz w:val="22"/>
          <w:szCs w:val="22"/>
          <w:lang w:val="en-US"/>
        </w:rPr>
        <w:t xml:space="preserve">Finally, effective communication strengthens collaboration within the </w:t>
      </w:r>
      <w:r w:rsidRPr="63DAD74E" w:rsidR="6499FE90">
        <w:rPr>
          <w:rFonts w:ascii="Arial" w:hAnsi="Arial" w:eastAsia="Arial" w:cs="Arial"/>
          <w:noProof w:val="0"/>
          <w:sz w:val="22"/>
          <w:szCs w:val="22"/>
          <w:lang w:val="en-US"/>
        </w:rPr>
        <w:t xml:space="preserve">multidisciplinary team </w:t>
      </w:r>
      <w:r w:rsidRPr="63DAD74E" w:rsidR="36440F91">
        <w:rPr>
          <w:rFonts w:ascii="Arial" w:hAnsi="Arial" w:eastAsia="Arial" w:cs="Arial"/>
          <w:noProof w:val="0"/>
          <w:sz w:val="22"/>
          <w:szCs w:val="22"/>
          <w:lang w:val="en-US"/>
        </w:rPr>
        <w:t xml:space="preserve">and with family members. Regular updates, shared care plans, and clear reporting systems help ensure all professionals are informed and consistent in their approach. Involving his wife appropriately, while </w:t>
      </w:r>
      <w:r w:rsidRPr="63DAD74E" w:rsidR="36440F91">
        <w:rPr>
          <w:rFonts w:ascii="Arial" w:hAnsi="Arial" w:eastAsia="Arial" w:cs="Arial"/>
          <w:noProof w:val="0"/>
          <w:sz w:val="22"/>
          <w:szCs w:val="22"/>
          <w:lang w:val="en-US"/>
        </w:rPr>
        <w:t>maintaining</w:t>
      </w:r>
      <w:r w:rsidRPr="63DAD74E" w:rsidR="36440F91">
        <w:rPr>
          <w:rFonts w:ascii="Arial" w:hAnsi="Arial" w:eastAsia="Arial" w:cs="Arial"/>
          <w:noProof w:val="0"/>
          <w:sz w:val="22"/>
          <w:szCs w:val="22"/>
          <w:lang w:val="en-US"/>
        </w:rPr>
        <w:t xml:space="preserve"> confidentiality and consent, also supports continuity and reassurance.</w:t>
      </w:r>
    </w:p>
    <w:p w:rsidR="63DAD74E" w:rsidP="63DAD74E" w:rsidRDefault="63DAD74E" w14:paraId="27CD144F" w14:textId="23737588">
      <w:pPr>
        <w:pStyle w:val="Normal"/>
        <w:rPr>
          <w:rFonts w:ascii="Arial" w:hAnsi="Arial" w:eastAsia="Arial" w:cs="Arial"/>
          <w:b w:val="0"/>
          <w:bCs w:val="0"/>
          <w:noProof w:val="0"/>
          <w:sz w:val="22"/>
          <w:szCs w:val="22"/>
          <w:lang w:val="en-US"/>
        </w:rPr>
      </w:pPr>
    </w:p>
    <w:p w:rsidR="63DAD74E" w:rsidP="63DAD74E" w:rsidRDefault="63DAD74E" w14:paraId="5364FBB8" w14:textId="7E5CA36F">
      <w:pPr>
        <w:pStyle w:val="Normal"/>
        <w:rPr>
          <w:rFonts w:ascii="Arial" w:hAnsi="Arial" w:eastAsia="Arial" w:cs="Arial"/>
          <w:b w:val="0"/>
          <w:bCs w:val="0"/>
          <w:noProof w:val="0"/>
          <w:sz w:val="22"/>
          <w:szCs w:val="22"/>
          <w:lang w:val="en-US"/>
        </w:rPr>
      </w:pPr>
    </w:p>
    <w:p w:rsidR="63DAD74E" w:rsidP="63DAD74E" w:rsidRDefault="63DAD74E" w14:paraId="361AE20F" w14:textId="08385334">
      <w:pPr>
        <w:spacing w:before="240" w:beforeAutospacing="off" w:after="240" w:afterAutospacing="off"/>
        <w:rPr>
          <w:rFonts w:ascii="Arial" w:hAnsi="Arial" w:eastAsia="Arial" w:cs="Arial"/>
          <w:noProof w:val="0"/>
          <w:sz w:val="22"/>
          <w:szCs w:val="22"/>
          <w:lang w:val="en-US"/>
        </w:rPr>
      </w:pPr>
    </w:p>
    <w:p w:rsidR="1EB3A9CF" w:rsidP="63DAD74E" w:rsidRDefault="1EB3A9CF" w14:paraId="58934780" w14:textId="56960679">
      <w:pPr>
        <w:spacing w:before="240" w:beforeAutospacing="off" w:after="240" w:afterAutospacing="off"/>
        <w:rPr>
          <w:rFonts w:ascii="Arial" w:hAnsi="Arial" w:eastAsia="Arial" w:cs="Arial"/>
          <w:noProof w:val="0"/>
          <w:sz w:val="22"/>
          <w:szCs w:val="22"/>
          <w:lang w:val="en-US"/>
        </w:rPr>
      </w:pPr>
      <w:r w:rsidRPr="63DAD74E" w:rsidR="1EB3A9CF">
        <w:rPr>
          <w:rFonts w:ascii="Arial" w:hAnsi="Arial" w:eastAsia="Arial" w:cs="Arial"/>
          <w:noProof w:val="0"/>
          <w:sz w:val="22"/>
          <w:szCs w:val="22"/>
          <w:lang w:val="en-US"/>
        </w:rPr>
        <w:t xml:space="preserve">Administration in health and social care includes </w:t>
      </w:r>
      <w:r w:rsidRPr="63DAD74E" w:rsidR="1EB3A9CF">
        <w:rPr>
          <w:rFonts w:ascii="Arial" w:hAnsi="Arial" w:eastAsia="Arial" w:cs="Arial"/>
          <w:noProof w:val="0"/>
          <w:sz w:val="22"/>
          <w:szCs w:val="22"/>
          <w:lang w:val="en-US"/>
        </w:rPr>
        <w:t>accurate</w:t>
      </w:r>
      <w:r w:rsidRPr="63DAD74E" w:rsidR="1EB3A9CF">
        <w:rPr>
          <w:rFonts w:ascii="Arial" w:hAnsi="Arial" w:eastAsia="Arial" w:cs="Arial"/>
          <w:noProof w:val="0"/>
          <w:sz w:val="22"/>
          <w:szCs w:val="22"/>
          <w:lang w:val="en-US"/>
        </w:rPr>
        <w:t xml:space="preserve"> record keeping, scheduling visits, communication between professionals, and ensuring compliance with legal and </w:t>
      </w:r>
      <w:r w:rsidRPr="63DAD74E" w:rsidR="200D48C4">
        <w:rPr>
          <w:rFonts w:ascii="Arial" w:hAnsi="Arial" w:eastAsia="Arial" w:cs="Arial"/>
          <w:noProof w:val="0"/>
          <w:sz w:val="22"/>
          <w:szCs w:val="22"/>
          <w:lang w:val="en-US"/>
        </w:rPr>
        <w:t>organizational</w:t>
      </w:r>
      <w:r w:rsidRPr="63DAD74E" w:rsidR="1EB3A9CF">
        <w:rPr>
          <w:rFonts w:ascii="Arial" w:hAnsi="Arial" w:eastAsia="Arial" w:cs="Arial"/>
          <w:noProof w:val="0"/>
          <w:sz w:val="22"/>
          <w:szCs w:val="22"/>
          <w:lang w:val="en-US"/>
        </w:rPr>
        <w:t xml:space="preserve"> standards. In </w:t>
      </w:r>
      <w:r w:rsidRPr="63DAD74E" w:rsidR="43C6A64B">
        <w:rPr>
          <w:rFonts w:ascii="Arial" w:hAnsi="Arial" w:eastAsia="Arial" w:cs="Arial"/>
          <w:noProof w:val="0"/>
          <w:sz w:val="22"/>
          <w:szCs w:val="22"/>
          <w:lang w:val="en-US"/>
        </w:rPr>
        <w:t>Mr.</w:t>
      </w:r>
      <w:r w:rsidRPr="63DAD74E" w:rsidR="1EB3A9CF">
        <w:rPr>
          <w:rFonts w:ascii="Arial" w:hAnsi="Arial" w:eastAsia="Arial" w:cs="Arial"/>
          <w:noProof w:val="0"/>
          <w:sz w:val="22"/>
          <w:szCs w:val="22"/>
          <w:lang w:val="en-US"/>
        </w:rPr>
        <w:t xml:space="preserve"> Ahmed’s situation</w:t>
      </w:r>
      <w:r w:rsidRPr="63DAD74E" w:rsidR="45192DDB">
        <w:rPr>
          <w:rFonts w:ascii="Arial" w:hAnsi="Arial" w:eastAsia="Arial" w:cs="Arial"/>
          <w:noProof w:val="0"/>
          <w:sz w:val="22"/>
          <w:szCs w:val="22"/>
          <w:lang w:val="en-US"/>
        </w:rPr>
        <w:t xml:space="preserve"> </w:t>
      </w:r>
      <w:r w:rsidRPr="63DAD74E" w:rsidR="1EB3A9CF">
        <w:rPr>
          <w:rFonts w:ascii="Arial" w:hAnsi="Arial" w:eastAsia="Arial" w:cs="Arial"/>
          <w:noProof w:val="0"/>
          <w:sz w:val="22"/>
          <w:szCs w:val="22"/>
          <w:lang w:val="en-US"/>
        </w:rPr>
        <w:t>where multiple professionals and a domiciliary care agency are involved</w:t>
      </w:r>
      <w:r w:rsidRPr="63DAD74E" w:rsidR="67208F88">
        <w:rPr>
          <w:rFonts w:ascii="Arial" w:hAnsi="Arial" w:eastAsia="Arial" w:cs="Arial"/>
          <w:noProof w:val="0"/>
          <w:sz w:val="22"/>
          <w:szCs w:val="22"/>
          <w:lang w:val="en-US"/>
        </w:rPr>
        <w:t xml:space="preserve">, </w:t>
      </w:r>
      <w:r w:rsidRPr="63DAD74E" w:rsidR="1EB3A9CF">
        <w:rPr>
          <w:rFonts w:ascii="Arial" w:hAnsi="Arial" w:eastAsia="Arial" w:cs="Arial"/>
          <w:noProof w:val="0"/>
          <w:sz w:val="22"/>
          <w:szCs w:val="22"/>
          <w:lang w:val="en-US"/>
        </w:rPr>
        <w:t xml:space="preserve">strong administrative processes are essential to </w:t>
      </w:r>
      <w:r w:rsidRPr="63DAD74E" w:rsidR="1EB3A9CF">
        <w:rPr>
          <w:rFonts w:ascii="Arial" w:hAnsi="Arial" w:eastAsia="Arial" w:cs="Arial"/>
          <w:noProof w:val="0"/>
          <w:sz w:val="22"/>
          <w:szCs w:val="22"/>
          <w:lang w:val="en-US"/>
        </w:rPr>
        <w:t>maintain</w:t>
      </w:r>
      <w:r w:rsidRPr="63DAD74E" w:rsidR="1EB3A9CF">
        <w:rPr>
          <w:rFonts w:ascii="Arial" w:hAnsi="Arial" w:eastAsia="Arial" w:cs="Arial"/>
          <w:noProof w:val="0"/>
          <w:sz w:val="22"/>
          <w:szCs w:val="22"/>
          <w:lang w:val="en-US"/>
        </w:rPr>
        <w:t xml:space="preserve"> continuity, prevent errors, and </w:t>
      </w:r>
      <w:r w:rsidRPr="63DAD74E" w:rsidR="2B71BAE5">
        <w:rPr>
          <w:rFonts w:ascii="Arial" w:hAnsi="Arial" w:eastAsia="Arial" w:cs="Arial"/>
          <w:noProof w:val="0"/>
          <w:sz w:val="22"/>
          <w:szCs w:val="22"/>
          <w:lang w:val="en-US"/>
        </w:rPr>
        <w:t>safeguard against</w:t>
      </w:r>
      <w:r w:rsidRPr="63DAD74E" w:rsidR="1EB3A9CF">
        <w:rPr>
          <w:rFonts w:ascii="Arial" w:hAnsi="Arial" w:eastAsia="Arial" w:cs="Arial"/>
          <w:noProof w:val="0"/>
          <w:sz w:val="22"/>
          <w:szCs w:val="22"/>
          <w:lang w:val="en-US"/>
        </w:rPr>
        <w:t xml:space="preserve"> his wellbeing.</w:t>
      </w:r>
      <w:r w:rsidRPr="63DAD74E" w:rsidR="0FCD7FBD">
        <w:rPr>
          <w:rFonts w:ascii="Arial" w:hAnsi="Arial" w:eastAsia="Arial" w:cs="Arial"/>
          <w:noProof w:val="0"/>
          <w:sz w:val="22"/>
          <w:szCs w:val="22"/>
          <w:lang w:val="en-US"/>
        </w:rPr>
        <w:t xml:space="preserve"> </w:t>
      </w:r>
      <w:r w:rsidRPr="63DAD74E" w:rsidR="1EB3A9CF">
        <w:rPr>
          <w:rFonts w:ascii="Arial" w:hAnsi="Arial" w:eastAsia="Arial" w:cs="Arial"/>
          <w:noProof w:val="0"/>
          <w:sz w:val="22"/>
          <w:szCs w:val="22"/>
          <w:lang w:val="en-US"/>
        </w:rPr>
        <w:t xml:space="preserve">A key aspect of administration is record keeping. Care records provide a clear, up-to-date account of </w:t>
      </w:r>
      <w:r w:rsidRPr="63DAD74E" w:rsidR="631DDF5F">
        <w:rPr>
          <w:rFonts w:ascii="Arial" w:hAnsi="Arial" w:eastAsia="Arial" w:cs="Arial"/>
          <w:noProof w:val="0"/>
          <w:sz w:val="22"/>
          <w:szCs w:val="22"/>
          <w:lang w:val="en-US"/>
        </w:rPr>
        <w:t>Mr.</w:t>
      </w:r>
      <w:r w:rsidRPr="63DAD74E" w:rsidR="1EB3A9CF">
        <w:rPr>
          <w:rFonts w:ascii="Arial" w:hAnsi="Arial" w:eastAsia="Arial" w:cs="Arial"/>
          <w:noProof w:val="0"/>
          <w:sz w:val="22"/>
          <w:szCs w:val="22"/>
          <w:lang w:val="en-US"/>
        </w:rPr>
        <w:t xml:space="preserve"> Ahmed’s condition, care needs, and interventions. These include medication administration records (MAR charts), care plans, risk assessments, and visit logs. Accurate documentation ensures that all members of the multidisciplinary team (MDT) are informed about his </w:t>
      </w:r>
      <w:r w:rsidRPr="63DAD74E" w:rsidR="15BDF49E">
        <w:rPr>
          <w:rFonts w:ascii="Arial" w:hAnsi="Arial" w:eastAsia="Arial" w:cs="Arial"/>
          <w:noProof w:val="0"/>
          <w:sz w:val="22"/>
          <w:szCs w:val="22"/>
          <w:lang w:val="en-US"/>
        </w:rPr>
        <w:t>status</w:t>
      </w:r>
      <w:r w:rsidRPr="63DAD74E" w:rsidR="1EB3A9CF">
        <w:rPr>
          <w:rFonts w:ascii="Arial" w:hAnsi="Arial" w:eastAsia="Arial" w:cs="Arial"/>
          <w:noProof w:val="0"/>
          <w:sz w:val="22"/>
          <w:szCs w:val="22"/>
          <w:lang w:val="en-US"/>
        </w:rPr>
        <w:t xml:space="preserve">, such as changes in blood pressure, wound healing, or communication abilities. In the context of the missed visit, proper record keeping is critical for </w:t>
      </w:r>
      <w:r w:rsidRPr="63DAD74E" w:rsidR="1EB3A9CF">
        <w:rPr>
          <w:rFonts w:ascii="Arial" w:hAnsi="Arial" w:eastAsia="Arial" w:cs="Arial"/>
          <w:noProof w:val="0"/>
          <w:sz w:val="22"/>
          <w:szCs w:val="22"/>
          <w:lang w:val="en-US"/>
        </w:rPr>
        <w:t>identifying</w:t>
      </w:r>
      <w:r w:rsidRPr="63DAD74E" w:rsidR="1EB3A9CF">
        <w:rPr>
          <w:rFonts w:ascii="Arial" w:hAnsi="Arial" w:eastAsia="Arial" w:cs="Arial"/>
          <w:noProof w:val="0"/>
          <w:sz w:val="22"/>
          <w:szCs w:val="22"/>
          <w:lang w:val="en-US"/>
        </w:rPr>
        <w:t xml:space="preserve"> when and why the visit was missed, what actions were taken, and whether any harm occurred. Records also provide legal evidence and </w:t>
      </w:r>
      <w:r w:rsidRPr="63DAD74E" w:rsidR="512F7C05">
        <w:rPr>
          <w:rFonts w:ascii="Arial" w:hAnsi="Arial" w:eastAsia="Arial" w:cs="Arial"/>
          <w:noProof w:val="0"/>
          <w:sz w:val="22"/>
          <w:szCs w:val="22"/>
          <w:lang w:val="en-US"/>
        </w:rPr>
        <w:t>support of</w:t>
      </w:r>
      <w:r w:rsidRPr="63DAD74E" w:rsidR="1EB3A9CF">
        <w:rPr>
          <w:rFonts w:ascii="Arial" w:hAnsi="Arial" w:eastAsia="Arial" w:cs="Arial"/>
          <w:noProof w:val="0"/>
          <w:sz w:val="22"/>
          <w:szCs w:val="22"/>
          <w:lang w:val="en-US"/>
        </w:rPr>
        <w:t xml:space="preserve"> accountability during investigations.</w:t>
      </w:r>
      <w:r w:rsidRPr="63DAD74E" w:rsidR="089AE33D">
        <w:rPr>
          <w:rFonts w:ascii="Arial" w:hAnsi="Arial" w:eastAsia="Arial" w:cs="Arial"/>
          <w:noProof w:val="0"/>
          <w:sz w:val="22"/>
          <w:szCs w:val="22"/>
          <w:lang w:val="en-US"/>
        </w:rPr>
        <w:t xml:space="preserve"> </w:t>
      </w:r>
      <w:r w:rsidRPr="63DAD74E" w:rsidR="1EB3A9CF">
        <w:rPr>
          <w:rFonts w:ascii="Arial" w:hAnsi="Arial" w:eastAsia="Arial" w:cs="Arial"/>
          <w:noProof w:val="0"/>
          <w:sz w:val="22"/>
          <w:szCs w:val="22"/>
          <w:lang w:val="en-US"/>
        </w:rPr>
        <w:t>High</w:t>
      </w:r>
      <w:r w:rsidRPr="63DAD74E" w:rsidR="07D54E5B">
        <w:rPr>
          <w:rFonts w:ascii="Arial" w:hAnsi="Arial" w:eastAsia="Arial" w:cs="Arial"/>
          <w:noProof w:val="0"/>
          <w:sz w:val="22"/>
          <w:szCs w:val="22"/>
          <w:lang w:val="en-US"/>
        </w:rPr>
        <w:t xml:space="preserve"> </w:t>
      </w:r>
      <w:r w:rsidRPr="63DAD74E" w:rsidR="1EB3A9CF">
        <w:rPr>
          <w:rFonts w:ascii="Arial" w:hAnsi="Arial" w:eastAsia="Arial" w:cs="Arial"/>
          <w:noProof w:val="0"/>
          <w:sz w:val="22"/>
          <w:szCs w:val="22"/>
          <w:lang w:val="en-US"/>
        </w:rPr>
        <w:t>quality records must follow key principles</w:t>
      </w:r>
      <w:r w:rsidRPr="63DAD74E" w:rsidR="4E575B38">
        <w:rPr>
          <w:rFonts w:ascii="Arial" w:hAnsi="Arial" w:eastAsia="Arial" w:cs="Arial"/>
          <w:noProof w:val="0"/>
          <w:sz w:val="22"/>
          <w:szCs w:val="22"/>
          <w:lang w:val="en-US"/>
        </w:rPr>
        <w:t xml:space="preserve">; </w:t>
      </w:r>
      <w:r w:rsidRPr="63DAD74E" w:rsidR="1EB3A9CF">
        <w:rPr>
          <w:rFonts w:ascii="Arial" w:hAnsi="Arial" w:eastAsia="Arial" w:cs="Arial"/>
          <w:noProof w:val="0"/>
          <w:sz w:val="22"/>
          <w:szCs w:val="22"/>
          <w:lang w:val="en-US"/>
        </w:rPr>
        <w:t xml:space="preserve">they should be </w:t>
      </w:r>
      <w:r w:rsidRPr="63DAD74E" w:rsidR="1EB3A9CF">
        <w:rPr>
          <w:rFonts w:ascii="Arial" w:hAnsi="Arial" w:eastAsia="Arial" w:cs="Arial"/>
          <w:b w:val="0"/>
          <w:bCs w:val="0"/>
          <w:noProof w:val="0"/>
          <w:sz w:val="22"/>
          <w:szCs w:val="22"/>
          <w:lang w:val="en-US"/>
        </w:rPr>
        <w:t>accurate</w:t>
      </w:r>
      <w:r w:rsidRPr="63DAD74E" w:rsidR="1EB3A9CF">
        <w:rPr>
          <w:rFonts w:ascii="Arial" w:hAnsi="Arial" w:eastAsia="Arial" w:cs="Arial"/>
          <w:b w:val="0"/>
          <w:bCs w:val="0"/>
          <w:noProof w:val="0"/>
          <w:sz w:val="22"/>
          <w:szCs w:val="22"/>
          <w:lang w:val="en-US"/>
        </w:rPr>
        <w:t xml:space="preserve">, clear, </w:t>
      </w:r>
      <w:r w:rsidRPr="63DAD74E" w:rsidR="1EB3A9CF">
        <w:rPr>
          <w:rFonts w:ascii="Arial" w:hAnsi="Arial" w:eastAsia="Arial" w:cs="Arial"/>
          <w:b w:val="0"/>
          <w:bCs w:val="0"/>
          <w:noProof w:val="0"/>
          <w:sz w:val="22"/>
          <w:szCs w:val="22"/>
          <w:lang w:val="en-US"/>
        </w:rPr>
        <w:t>timely</w:t>
      </w:r>
      <w:r w:rsidRPr="63DAD74E" w:rsidR="1EB3A9CF">
        <w:rPr>
          <w:rFonts w:ascii="Arial" w:hAnsi="Arial" w:eastAsia="Arial" w:cs="Arial"/>
          <w:b w:val="0"/>
          <w:bCs w:val="0"/>
          <w:noProof w:val="0"/>
          <w:sz w:val="22"/>
          <w:szCs w:val="22"/>
          <w:lang w:val="en-US"/>
        </w:rPr>
        <w:t xml:space="preserve">, factual, and confidential. For example, care workers should document each visit </w:t>
      </w:r>
      <w:r w:rsidRPr="63DAD74E" w:rsidR="1EB3A9CF">
        <w:rPr>
          <w:rFonts w:ascii="Arial" w:hAnsi="Arial" w:eastAsia="Arial" w:cs="Arial"/>
          <w:noProof w:val="0"/>
          <w:sz w:val="22"/>
          <w:szCs w:val="22"/>
          <w:lang w:val="en-US"/>
        </w:rPr>
        <w:t>immediately</w:t>
      </w:r>
      <w:r w:rsidRPr="63DAD74E" w:rsidR="1EB3A9CF">
        <w:rPr>
          <w:rFonts w:ascii="Arial" w:hAnsi="Arial" w:eastAsia="Arial" w:cs="Arial"/>
          <w:noProof w:val="0"/>
          <w:sz w:val="22"/>
          <w:szCs w:val="22"/>
          <w:lang w:val="en-US"/>
        </w:rPr>
        <w:t xml:space="preserve"> after completion, noting medication given, any concerns, and </w:t>
      </w:r>
      <w:r w:rsidRPr="63DAD74E" w:rsidR="5FBFB560">
        <w:rPr>
          <w:rFonts w:ascii="Arial" w:hAnsi="Arial" w:eastAsia="Arial" w:cs="Arial"/>
          <w:noProof w:val="0"/>
          <w:sz w:val="22"/>
          <w:szCs w:val="22"/>
          <w:lang w:val="en-US"/>
        </w:rPr>
        <w:t>Mr.</w:t>
      </w:r>
      <w:r w:rsidRPr="63DAD74E" w:rsidR="1EB3A9CF">
        <w:rPr>
          <w:rFonts w:ascii="Arial" w:hAnsi="Arial" w:eastAsia="Arial" w:cs="Arial"/>
          <w:noProof w:val="0"/>
          <w:sz w:val="22"/>
          <w:szCs w:val="22"/>
          <w:lang w:val="en-US"/>
        </w:rPr>
        <w:t xml:space="preserve"> Ahmed’s response. Poor or delayed documentation could result in duplication of medication, missed care, or miscommunication between professionals, increasing risk to the </w:t>
      </w:r>
      <w:r w:rsidRPr="63DAD74E" w:rsidR="27F953A5">
        <w:rPr>
          <w:rFonts w:ascii="Arial" w:hAnsi="Arial" w:eastAsia="Arial" w:cs="Arial"/>
          <w:noProof w:val="0"/>
          <w:sz w:val="22"/>
          <w:szCs w:val="22"/>
          <w:lang w:val="en-US"/>
        </w:rPr>
        <w:t xml:space="preserve">patient. The </w:t>
      </w:r>
      <w:r w:rsidRPr="63DAD74E" w:rsidR="1EB3A9CF">
        <w:rPr>
          <w:rFonts w:ascii="Arial" w:hAnsi="Arial" w:eastAsia="Arial" w:cs="Arial"/>
          <w:noProof w:val="0"/>
          <w:sz w:val="22"/>
          <w:szCs w:val="22"/>
          <w:lang w:val="en-US"/>
        </w:rPr>
        <w:t xml:space="preserve">Data Protection Act 2018, which incorporates the UK General Data Protection Regulation (UK GDPR), governs how personal information is handled. </w:t>
      </w:r>
      <w:r w:rsidRPr="63DAD74E" w:rsidR="3BEB4ACC">
        <w:rPr>
          <w:rFonts w:ascii="Arial" w:hAnsi="Arial" w:eastAsia="Arial" w:cs="Arial"/>
          <w:noProof w:val="0"/>
          <w:sz w:val="22"/>
          <w:szCs w:val="22"/>
          <w:lang w:val="en-US"/>
        </w:rPr>
        <w:t>Mr.</w:t>
      </w:r>
      <w:r w:rsidRPr="63DAD74E" w:rsidR="1EB3A9CF">
        <w:rPr>
          <w:rFonts w:ascii="Arial" w:hAnsi="Arial" w:eastAsia="Arial" w:cs="Arial"/>
          <w:noProof w:val="0"/>
          <w:sz w:val="22"/>
          <w:szCs w:val="22"/>
          <w:lang w:val="en-US"/>
        </w:rPr>
        <w:t xml:space="preserve"> Ahmed’s health records </w:t>
      </w:r>
      <w:r w:rsidRPr="63DAD74E" w:rsidR="1EB3A9CF">
        <w:rPr>
          <w:rFonts w:ascii="Arial" w:hAnsi="Arial" w:eastAsia="Arial" w:cs="Arial"/>
          <w:noProof w:val="0"/>
          <w:sz w:val="22"/>
          <w:szCs w:val="22"/>
          <w:lang w:val="en-US"/>
        </w:rPr>
        <w:t>contain</w:t>
      </w:r>
      <w:r w:rsidRPr="63DAD74E" w:rsidR="1EB3A9CF">
        <w:rPr>
          <w:rFonts w:ascii="Arial" w:hAnsi="Arial" w:eastAsia="Arial" w:cs="Arial"/>
          <w:noProof w:val="0"/>
          <w:sz w:val="22"/>
          <w:szCs w:val="22"/>
          <w:lang w:val="en-US"/>
        </w:rPr>
        <w:t xml:space="preserve"> sensitive personal data, so professionals must ensure it is processed lawfully, fairly, and transparently. The Act is based on several key principles relevant to his </w:t>
      </w:r>
      <w:r w:rsidRPr="63DAD74E" w:rsidR="6C9B5825">
        <w:rPr>
          <w:rFonts w:ascii="Arial" w:hAnsi="Arial" w:eastAsia="Arial" w:cs="Arial"/>
          <w:noProof w:val="0"/>
          <w:sz w:val="22"/>
          <w:szCs w:val="22"/>
          <w:lang w:val="en-US"/>
        </w:rPr>
        <w:t>care,</w:t>
      </w:r>
      <w:r w:rsidRPr="63DAD74E" w:rsidR="4167C81F">
        <w:rPr>
          <w:rFonts w:ascii="Arial" w:hAnsi="Arial" w:eastAsia="Arial" w:cs="Arial"/>
          <w:noProof w:val="0"/>
          <w:sz w:val="22"/>
          <w:szCs w:val="22"/>
          <w:lang w:val="en-US"/>
        </w:rPr>
        <w:t xml:space="preserve"> for </w:t>
      </w:r>
      <w:r w:rsidRPr="63DAD74E" w:rsidR="087C9BD6">
        <w:rPr>
          <w:rFonts w:ascii="Arial" w:hAnsi="Arial" w:eastAsia="Arial" w:cs="Arial"/>
          <w:noProof w:val="0"/>
          <w:sz w:val="22"/>
          <w:szCs w:val="22"/>
          <w:lang w:val="en-US"/>
        </w:rPr>
        <w:t>example; Lawfulness</w:t>
      </w:r>
      <w:r w:rsidRPr="63DAD74E" w:rsidR="1EB3A9CF">
        <w:rPr>
          <w:rFonts w:ascii="Arial" w:hAnsi="Arial" w:eastAsia="Arial" w:cs="Arial"/>
          <w:b w:val="0"/>
          <w:bCs w:val="0"/>
          <w:noProof w:val="0"/>
          <w:sz w:val="22"/>
          <w:szCs w:val="22"/>
          <w:lang w:val="en-US"/>
        </w:rPr>
        <w:t xml:space="preserve">, fairness, and </w:t>
      </w:r>
      <w:r w:rsidRPr="63DAD74E" w:rsidR="40F02315">
        <w:rPr>
          <w:rFonts w:ascii="Arial" w:hAnsi="Arial" w:eastAsia="Arial" w:cs="Arial"/>
          <w:b w:val="0"/>
          <w:bCs w:val="0"/>
          <w:noProof w:val="0"/>
          <w:sz w:val="22"/>
          <w:szCs w:val="22"/>
          <w:lang w:val="en-US"/>
        </w:rPr>
        <w:t>transparency, Mr.</w:t>
      </w:r>
      <w:r w:rsidRPr="63DAD74E" w:rsidR="1EB3A9CF">
        <w:rPr>
          <w:rFonts w:ascii="Arial" w:hAnsi="Arial" w:eastAsia="Arial" w:cs="Arial"/>
          <w:b w:val="0"/>
          <w:bCs w:val="0"/>
          <w:noProof w:val="0"/>
          <w:sz w:val="22"/>
          <w:szCs w:val="22"/>
          <w:lang w:val="en-US"/>
        </w:rPr>
        <w:t xml:space="preserve"> Ahmed (and where </w:t>
      </w:r>
      <w:r w:rsidRPr="63DAD74E" w:rsidR="1EB3A9CF">
        <w:rPr>
          <w:rFonts w:ascii="Arial" w:hAnsi="Arial" w:eastAsia="Arial" w:cs="Arial"/>
          <w:b w:val="0"/>
          <w:bCs w:val="0"/>
          <w:noProof w:val="0"/>
          <w:sz w:val="22"/>
          <w:szCs w:val="22"/>
          <w:lang w:val="en-US"/>
        </w:rPr>
        <w:t>appropriate</w:t>
      </w:r>
      <w:r w:rsidRPr="63DAD74E" w:rsidR="1EB3A9CF">
        <w:rPr>
          <w:rFonts w:ascii="Arial" w:hAnsi="Arial" w:eastAsia="Arial" w:cs="Arial"/>
          <w:b w:val="0"/>
          <w:bCs w:val="0"/>
          <w:noProof w:val="0"/>
          <w:sz w:val="22"/>
          <w:szCs w:val="22"/>
          <w:lang w:val="en-US"/>
        </w:rPr>
        <w:t xml:space="preserve">, his wife) should understand how his data is used and shared among the </w:t>
      </w:r>
      <w:r w:rsidRPr="63DAD74E" w:rsidR="1899C172">
        <w:rPr>
          <w:rFonts w:ascii="Arial" w:hAnsi="Arial" w:eastAsia="Arial" w:cs="Arial"/>
          <w:b w:val="0"/>
          <w:bCs w:val="0"/>
          <w:noProof w:val="0"/>
          <w:sz w:val="22"/>
          <w:szCs w:val="22"/>
          <w:lang w:val="en-US"/>
        </w:rPr>
        <w:t>multidisciplinary team</w:t>
      </w:r>
      <w:r w:rsidRPr="63DAD74E" w:rsidR="1EB3A9CF">
        <w:rPr>
          <w:rFonts w:ascii="Arial" w:hAnsi="Arial" w:eastAsia="Arial" w:cs="Arial"/>
          <w:b w:val="0"/>
          <w:bCs w:val="0"/>
          <w:noProof w:val="0"/>
          <w:sz w:val="22"/>
          <w:szCs w:val="22"/>
          <w:lang w:val="en-US"/>
        </w:rPr>
        <w:t xml:space="preserve">. </w:t>
      </w:r>
      <w:r w:rsidRPr="63DAD74E" w:rsidR="1EB3A9CF">
        <w:rPr>
          <w:rFonts w:ascii="Arial" w:hAnsi="Arial" w:eastAsia="Arial" w:cs="Arial"/>
          <w:b w:val="0"/>
          <w:bCs w:val="0"/>
          <w:noProof w:val="0"/>
          <w:sz w:val="22"/>
          <w:szCs w:val="22"/>
          <w:lang w:val="en-US"/>
        </w:rPr>
        <w:t>Purpose limitation</w:t>
      </w:r>
      <w:r w:rsidRPr="63DAD74E" w:rsidR="380404BA">
        <w:rPr>
          <w:rFonts w:ascii="Arial" w:hAnsi="Arial" w:eastAsia="Arial" w:cs="Arial"/>
          <w:b w:val="0"/>
          <w:bCs w:val="0"/>
          <w:noProof w:val="0"/>
          <w:sz w:val="22"/>
          <w:szCs w:val="22"/>
          <w:lang w:val="en-US"/>
        </w:rPr>
        <w:t xml:space="preserve"> meaning </w:t>
      </w:r>
      <w:r w:rsidRPr="63DAD74E" w:rsidR="1EB3A9CF">
        <w:rPr>
          <w:rFonts w:ascii="Arial" w:hAnsi="Arial" w:eastAsia="Arial" w:cs="Arial"/>
          <w:b w:val="0"/>
          <w:bCs w:val="0"/>
          <w:noProof w:val="0"/>
          <w:sz w:val="22"/>
          <w:szCs w:val="22"/>
          <w:lang w:val="en-US"/>
        </w:rPr>
        <w:t xml:space="preserve">Information should only be used for his care and not for unrelated purposes. </w:t>
      </w:r>
      <w:r w:rsidRPr="63DAD74E" w:rsidR="4B483CCB">
        <w:rPr>
          <w:rFonts w:ascii="Arial" w:hAnsi="Arial" w:eastAsia="Arial" w:cs="Arial"/>
          <w:b w:val="0"/>
          <w:bCs w:val="0"/>
          <w:noProof w:val="0"/>
          <w:sz w:val="22"/>
          <w:szCs w:val="22"/>
          <w:lang w:val="en-US"/>
        </w:rPr>
        <w:t>Data minimization, which means only relevant</w:t>
      </w:r>
      <w:r w:rsidRPr="63DAD74E" w:rsidR="1EB3A9CF">
        <w:rPr>
          <w:rFonts w:ascii="Arial" w:hAnsi="Arial" w:eastAsia="Arial" w:cs="Arial"/>
          <w:b w:val="0"/>
          <w:bCs w:val="0"/>
          <w:noProof w:val="0"/>
          <w:sz w:val="22"/>
          <w:szCs w:val="22"/>
          <w:lang w:val="en-US"/>
        </w:rPr>
        <w:t xml:space="preserve"> and necessary information should be recorded and shared. </w:t>
      </w:r>
      <w:r w:rsidRPr="63DAD74E" w:rsidR="5BC0A20D">
        <w:rPr>
          <w:rFonts w:ascii="Arial" w:hAnsi="Arial" w:eastAsia="Arial" w:cs="Arial"/>
          <w:b w:val="0"/>
          <w:bCs w:val="0"/>
          <w:noProof w:val="0"/>
          <w:sz w:val="22"/>
          <w:szCs w:val="22"/>
          <w:lang w:val="en-US"/>
        </w:rPr>
        <w:t>Accuracy which means r</w:t>
      </w:r>
      <w:r w:rsidRPr="63DAD74E" w:rsidR="1EB3A9CF">
        <w:rPr>
          <w:rFonts w:ascii="Arial" w:hAnsi="Arial" w:eastAsia="Arial" w:cs="Arial"/>
          <w:b w:val="0"/>
          <w:bCs w:val="0"/>
          <w:noProof w:val="0"/>
          <w:sz w:val="22"/>
          <w:szCs w:val="22"/>
          <w:lang w:val="en-US"/>
        </w:rPr>
        <w:t xml:space="preserve">ecords must be kept up to date to reflect his current condition. </w:t>
      </w:r>
      <w:r w:rsidRPr="63DAD74E" w:rsidR="1EB3A9CF">
        <w:rPr>
          <w:rFonts w:ascii="Arial" w:hAnsi="Arial" w:eastAsia="Arial" w:cs="Arial"/>
          <w:b w:val="0"/>
          <w:bCs w:val="0"/>
          <w:noProof w:val="0"/>
          <w:sz w:val="22"/>
          <w:szCs w:val="22"/>
          <w:lang w:val="en-US"/>
        </w:rPr>
        <w:t xml:space="preserve">Storage limitation: Data should not be kept longer than necessary. </w:t>
      </w:r>
      <w:r w:rsidRPr="63DAD74E" w:rsidR="1EB3A9CF">
        <w:rPr>
          <w:rFonts w:ascii="Arial" w:hAnsi="Arial" w:eastAsia="Arial" w:cs="Arial"/>
          <w:b w:val="0"/>
          <w:bCs w:val="0"/>
          <w:noProof w:val="0"/>
          <w:sz w:val="22"/>
          <w:szCs w:val="22"/>
          <w:lang w:val="en-US"/>
        </w:rPr>
        <w:t>Integrity and confidentiality</w:t>
      </w:r>
      <w:r w:rsidRPr="63DAD74E" w:rsidR="156F576D">
        <w:rPr>
          <w:rFonts w:ascii="Arial" w:hAnsi="Arial" w:eastAsia="Arial" w:cs="Arial"/>
          <w:b w:val="0"/>
          <w:bCs w:val="0"/>
          <w:noProof w:val="0"/>
          <w:sz w:val="22"/>
          <w:szCs w:val="22"/>
          <w:lang w:val="en-US"/>
        </w:rPr>
        <w:t xml:space="preserve"> which </w:t>
      </w:r>
      <w:r w:rsidRPr="63DAD74E" w:rsidR="58B01399">
        <w:rPr>
          <w:rFonts w:ascii="Arial" w:hAnsi="Arial" w:eastAsia="Arial" w:cs="Arial"/>
          <w:b w:val="0"/>
          <w:bCs w:val="0"/>
          <w:noProof w:val="0"/>
          <w:sz w:val="22"/>
          <w:szCs w:val="22"/>
          <w:lang w:val="en-US"/>
        </w:rPr>
        <w:t>r</w:t>
      </w:r>
      <w:r w:rsidRPr="63DAD74E" w:rsidR="1EB3A9CF">
        <w:rPr>
          <w:rFonts w:ascii="Arial" w:hAnsi="Arial" w:eastAsia="Arial" w:cs="Arial"/>
          <w:b w:val="0"/>
          <w:bCs w:val="0"/>
          <w:noProof w:val="0"/>
          <w:sz w:val="22"/>
          <w:szCs w:val="22"/>
          <w:lang w:val="en-US"/>
        </w:rPr>
        <w:t xml:space="preserve">ecords must be stored securely, whether paper-based or electronic, to prevent </w:t>
      </w:r>
      <w:r w:rsidRPr="63DAD74E" w:rsidR="2FB38FA3">
        <w:rPr>
          <w:rFonts w:ascii="Arial" w:hAnsi="Arial" w:eastAsia="Arial" w:cs="Arial"/>
          <w:b w:val="0"/>
          <w:bCs w:val="0"/>
          <w:noProof w:val="0"/>
          <w:sz w:val="22"/>
          <w:szCs w:val="22"/>
          <w:lang w:val="en-US"/>
        </w:rPr>
        <w:t xml:space="preserve">unauthorized </w:t>
      </w:r>
      <w:r w:rsidRPr="63DAD74E" w:rsidR="1EB3A9CF">
        <w:rPr>
          <w:rFonts w:ascii="Arial" w:hAnsi="Arial" w:eastAsia="Arial" w:cs="Arial"/>
          <w:b w:val="0"/>
          <w:bCs w:val="0"/>
          <w:noProof w:val="0"/>
          <w:sz w:val="22"/>
          <w:szCs w:val="22"/>
          <w:lang w:val="en-US"/>
        </w:rPr>
        <w:t xml:space="preserve">access or breaches. </w:t>
      </w:r>
      <w:r w:rsidRPr="63DAD74E" w:rsidR="1EB3A9CF">
        <w:rPr>
          <w:rFonts w:ascii="Arial" w:hAnsi="Arial" w:eastAsia="Arial" w:cs="Arial"/>
          <w:b w:val="0"/>
          <w:bCs w:val="0"/>
          <w:noProof w:val="0"/>
          <w:sz w:val="22"/>
          <w:szCs w:val="22"/>
          <w:lang w:val="en-US"/>
        </w:rPr>
        <w:t xml:space="preserve">Applying these principles means, for instance, ensuring that </w:t>
      </w:r>
      <w:r w:rsidRPr="63DAD74E" w:rsidR="450E5403">
        <w:rPr>
          <w:rFonts w:ascii="Arial" w:hAnsi="Arial" w:eastAsia="Arial" w:cs="Arial"/>
          <w:b w:val="0"/>
          <w:bCs w:val="0"/>
          <w:noProof w:val="0"/>
          <w:sz w:val="22"/>
          <w:szCs w:val="22"/>
          <w:lang w:val="en-US"/>
        </w:rPr>
        <w:t>Mr.</w:t>
      </w:r>
      <w:r w:rsidRPr="63DAD74E" w:rsidR="1EB3A9CF">
        <w:rPr>
          <w:rFonts w:ascii="Arial" w:hAnsi="Arial" w:eastAsia="Arial" w:cs="Arial"/>
          <w:b w:val="0"/>
          <w:bCs w:val="0"/>
          <w:noProof w:val="0"/>
          <w:sz w:val="22"/>
          <w:szCs w:val="22"/>
          <w:lang w:val="en-US"/>
        </w:rPr>
        <w:t xml:space="preserve"> Ahmed’s information is shared appropriately between the GP, district nurse, and care agency using secure systems, while avoiding informal or unsafe communication methods. Staff must also follow </w:t>
      </w:r>
      <w:r w:rsidRPr="63DAD74E" w:rsidR="7C880963">
        <w:rPr>
          <w:rFonts w:ascii="Arial" w:hAnsi="Arial" w:eastAsia="Arial" w:cs="Arial"/>
          <w:noProof w:val="0"/>
          <w:sz w:val="22"/>
          <w:szCs w:val="22"/>
          <w:lang w:val="en-US"/>
        </w:rPr>
        <w:t>organizational</w:t>
      </w:r>
      <w:r w:rsidRPr="63DAD74E" w:rsidR="1EB3A9CF">
        <w:rPr>
          <w:rFonts w:ascii="Arial" w:hAnsi="Arial" w:eastAsia="Arial" w:cs="Arial"/>
          <w:noProof w:val="0"/>
          <w:sz w:val="22"/>
          <w:szCs w:val="22"/>
          <w:lang w:val="en-US"/>
        </w:rPr>
        <w:t xml:space="preserve"> policies on confidentiality and information governance.</w:t>
      </w:r>
      <w:r w:rsidRPr="63DAD74E" w:rsidR="1B86EF37">
        <w:rPr>
          <w:rFonts w:ascii="Arial" w:hAnsi="Arial" w:eastAsia="Arial" w:cs="Arial"/>
          <w:noProof w:val="0"/>
          <w:sz w:val="22"/>
          <w:szCs w:val="22"/>
          <w:lang w:val="en-US"/>
        </w:rPr>
        <w:t xml:space="preserve"> </w:t>
      </w:r>
      <w:r w:rsidRPr="63DAD74E" w:rsidR="1EB3A9CF">
        <w:rPr>
          <w:rFonts w:ascii="Arial" w:hAnsi="Arial" w:eastAsia="Arial" w:cs="Arial"/>
          <w:noProof w:val="0"/>
          <w:sz w:val="22"/>
          <w:szCs w:val="22"/>
          <w:lang w:val="en-US"/>
        </w:rPr>
        <w:t xml:space="preserve">In addition to the Data Protection Act 2018, professional standards such as those set by the Nursing and Midwifery Council (NMC) Code and the Care Quality Commission (CQC) guidelines </w:t>
      </w:r>
      <w:r w:rsidRPr="63DAD74E" w:rsidR="4223B70E">
        <w:rPr>
          <w:rFonts w:ascii="Arial" w:hAnsi="Arial" w:eastAsia="Arial" w:cs="Arial"/>
          <w:noProof w:val="0"/>
          <w:sz w:val="22"/>
          <w:szCs w:val="22"/>
          <w:lang w:val="en-US"/>
        </w:rPr>
        <w:t>emphasis</w:t>
      </w:r>
      <w:r w:rsidRPr="63DAD74E" w:rsidR="5612946B">
        <w:rPr>
          <w:rFonts w:ascii="Arial" w:hAnsi="Arial" w:eastAsia="Arial" w:cs="Arial"/>
          <w:noProof w:val="0"/>
          <w:sz w:val="22"/>
          <w:szCs w:val="22"/>
          <w:lang w:val="en-US"/>
        </w:rPr>
        <w:t xml:space="preserve"> the </w:t>
      </w:r>
      <w:r w:rsidRPr="63DAD74E" w:rsidR="1EB3A9CF">
        <w:rPr>
          <w:rFonts w:ascii="Arial" w:hAnsi="Arial" w:eastAsia="Arial" w:cs="Arial"/>
          <w:noProof w:val="0"/>
          <w:sz w:val="22"/>
          <w:szCs w:val="22"/>
          <w:lang w:val="en-US"/>
        </w:rPr>
        <w:t>accurate</w:t>
      </w:r>
      <w:r w:rsidRPr="63DAD74E" w:rsidR="1EB3A9CF">
        <w:rPr>
          <w:rFonts w:ascii="Arial" w:hAnsi="Arial" w:eastAsia="Arial" w:cs="Arial"/>
          <w:noProof w:val="0"/>
          <w:sz w:val="22"/>
          <w:szCs w:val="22"/>
          <w:lang w:val="en-US"/>
        </w:rPr>
        <w:t xml:space="preserve"> documentation, accountability, and safe information handling. These frameworks require professionals to keep clear records, report incidents, and ensure safe systems are in place.</w:t>
      </w:r>
    </w:p>
    <w:p w:rsidR="63DAD74E" w:rsidP="63DAD74E" w:rsidRDefault="63DAD74E" w14:paraId="091774C0" w14:textId="011F57B4">
      <w:pPr>
        <w:pStyle w:val="Normal"/>
        <w:rPr>
          <w:rFonts w:ascii="Arial" w:hAnsi="Arial" w:eastAsia="Arial" w:cs="Arial"/>
          <w:b w:val="0"/>
          <w:bCs w:val="0"/>
          <w:noProof w:val="0"/>
          <w:sz w:val="22"/>
          <w:szCs w:val="22"/>
          <w:lang w:val="en-US"/>
        </w:rPr>
      </w:pPr>
    </w:p>
    <w:p w:rsidR="63DAD74E" w:rsidP="63DAD74E" w:rsidRDefault="63DAD74E" w14:paraId="3B836F3F" w14:textId="68A20D62">
      <w:pPr>
        <w:pStyle w:val="Normal"/>
        <w:rPr>
          <w:rFonts w:ascii="Arial" w:hAnsi="Arial" w:eastAsia="Arial" w:cs="Arial"/>
          <w:b w:val="0"/>
          <w:bCs w:val="0"/>
          <w:noProof w:val="0"/>
          <w:sz w:val="22"/>
          <w:szCs w:val="22"/>
          <w:lang w:val="en-US"/>
        </w:rPr>
      </w:pPr>
    </w:p>
    <w:p w:rsidR="63DAD74E" w:rsidP="63DAD74E" w:rsidRDefault="63DAD74E" w14:paraId="4F5FC979" w14:textId="00A09527">
      <w:pPr>
        <w:pStyle w:val="Normal"/>
        <w:rPr>
          <w:rFonts w:ascii="Arial" w:hAnsi="Arial" w:eastAsia="Arial" w:cs="Arial"/>
          <w:b w:val="0"/>
          <w:bCs w:val="0"/>
          <w:noProof w:val="0"/>
          <w:sz w:val="22"/>
          <w:szCs w:val="22"/>
          <w:lang w:val="en-US"/>
        </w:rPr>
      </w:pPr>
    </w:p>
    <w:p w:rsidR="63DAD74E" w:rsidP="63DAD74E" w:rsidRDefault="63DAD74E" w14:paraId="0F37F598" w14:textId="0E659DC1">
      <w:pPr>
        <w:pStyle w:val="Normal"/>
        <w:rPr>
          <w:rFonts w:ascii="Arial" w:hAnsi="Arial" w:eastAsia="Arial" w:cs="Arial"/>
          <w:b w:val="0"/>
          <w:bCs w:val="0"/>
          <w:noProof w:val="0"/>
          <w:sz w:val="22"/>
          <w:szCs w:val="22"/>
          <w:lang w:val="en-US"/>
        </w:rPr>
      </w:pPr>
    </w:p>
    <w:p w:rsidR="027C6262" w:rsidP="63DAD74E" w:rsidRDefault="027C6262" w14:paraId="1F7ABF23" w14:textId="5B4C8DF0">
      <w:pPr>
        <w:spacing w:before="240" w:beforeAutospacing="off" w:after="240" w:afterAutospacing="off"/>
        <w:rPr>
          <w:rFonts w:ascii="Arial" w:hAnsi="Arial" w:eastAsia="Arial" w:cs="Arial"/>
          <w:b w:val="0"/>
          <w:bCs w:val="0"/>
          <w:noProof w:val="0"/>
          <w:sz w:val="22"/>
          <w:szCs w:val="22"/>
          <w:lang w:val="en-US"/>
        </w:rPr>
      </w:pPr>
      <w:r w:rsidRPr="63DAD74E" w:rsidR="027C6262">
        <w:rPr>
          <w:rFonts w:ascii="Arial" w:hAnsi="Arial" w:eastAsia="Arial" w:cs="Arial"/>
          <w:b w:val="0"/>
          <w:bCs w:val="0"/>
          <w:noProof w:val="0"/>
          <w:sz w:val="22"/>
          <w:szCs w:val="22"/>
          <w:lang w:val="en-US"/>
        </w:rPr>
        <w:t>Working collaboratively with other professionals is essential in ensuring safe, coordinated, and person-</w:t>
      </w:r>
      <w:r w:rsidRPr="63DAD74E" w:rsidR="6BF569F9">
        <w:rPr>
          <w:rFonts w:ascii="Arial" w:hAnsi="Arial" w:eastAsia="Arial" w:cs="Arial"/>
          <w:b w:val="0"/>
          <w:bCs w:val="0"/>
          <w:noProof w:val="0"/>
          <w:sz w:val="22"/>
          <w:szCs w:val="22"/>
          <w:lang w:val="en-US"/>
        </w:rPr>
        <w:t>centered</w:t>
      </w:r>
      <w:r w:rsidRPr="63DAD74E" w:rsidR="027C6262">
        <w:rPr>
          <w:rFonts w:ascii="Arial" w:hAnsi="Arial" w:eastAsia="Arial" w:cs="Arial"/>
          <w:b w:val="0"/>
          <w:bCs w:val="0"/>
          <w:noProof w:val="0"/>
          <w:sz w:val="22"/>
          <w:szCs w:val="22"/>
          <w:lang w:val="en-US"/>
        </w:rPr>
        <w:t xml:space="preserve"> care for </w:t>
      </w:r>
      <w:r w:rsidRPr="63DAD74E" w:rsidR="3D2839B9">
        <w:rPr>
          <w:rFonts w:ascii="Arial" w:hAnsi="Arial" w:eastAsia="Arial" w:cs="Arial"/>
          <w:b w:val="0"/>
          <w:bCs w:val="0"/>
          <w:noProof w:val="0"/>
          <w:sz w:val="22"/>
          <w:szCs w:val="22"/>
          <w:lang w:val="en-US"/>
        </w:rPr>
        <w:t>Mr.</w:t>
      </w:r>
      <w:r w:rsidRPr="63DAD74E" w:rsidR="027C6262">
        <w:rPr>
          <w:rFonts w:ascii="Arial" w:hAnsi="Arial" w:eastAsia="Arial" w:cs="Arial"/>
          <w:b w:val="0"/>
          <w:bCs w:val="0"/>
          <w:noProof w:val="0"/>
          <w:sz w:val="22"/>
          <w:szCs w:val="22"/>
          <w:lang w:val="en-US"/>
        </w:rPr>
        <w:t xml:space="preserve"> Ahmed. Following his stroke, he relies on input from multiple services, including his GP, district nurse, domiciliary care workers, and speech and language therapist. Effective multi-agency </w:t>
      </w:r>
      <w:r w:rsidRPr="63DAD74E" w:rsidR="231B9A74">
        <w:rPr>
          <w:rFonts w:ascii="Arial" w:hAnsi="Arial" w:eastAsia="Arial" w:cs="Arial"/>
          <w:b w:val="0"/>
          <w:bCs w:val="0"/>
          <w:noProof w:val="0"/>
          <w:sz w:val="22"/>
          <w:szCs w:val="22"/>
          <w:lang w:val="en-US"/>
        </w:rPr>
        <w:t>works</w:t>
      </w:r>
      <w:r w:rsidRPr="63DAD74E" w:rsidR="00624559">
        <w:rPr>
          <w:rFonts w:ascii="Arial" w:hAnsi="Arial" w:eastAsia="Arial" w:cs="Arial"/>
          <w:b w:val="0"/>
          <w:bCs w:val="0"/>
          <w:noProof w:val="0"/>
          <w:sz w:val="22"/>
          <w:szCs w:val="22"/>
          <w:lang w:val="en-US"/>
        </w:rPr>
        <w:t xml:space="preserve"> to </w:t>
      </w:r>
      <w:r w:rsidRPr="63DAD74E" w:rsidR="027C6262">
        <w:rPr>
          <w:rFonts w:ascii="Arial" w:hAnsi="Arial" w:eastAsia="Arial" w:cs="Arial"/>
          <w:b w:val="0"/>
          <w:bCs w:val="0"/>
          <w:noProof w:val="0"/>
          <w:sz w:val="22"/>
          <w:szCs w:val="22"/>
          <w:lang w:val="en-US"/>
        </w:rPr>
        <w:t xml:space="preserve">ensure that all aspects of </w:t>
      </w:r>
      <w:r w:rsidRPr="63DAD74E" w:rsidR="2CD33112">
        <w:rPr>
          <w:rFonts w:ascii="Arial" w:hAnsi="Arial" w:eastAsia="Arial" w:cs="Arial"/>
          <w:b w:val="0"/>
          <w:bCs w:val="0"/>
          <w:noProof w:val="0"/>
          <w:sz w:val="22"/>
          <w:szCs w:val="22"/>
          <w:lang w:val="en-US"/>
        </w:rPr>
        <w:t>his physical</w:t>
      </w:r>
      <w:r w:rsidRPr="63DAD74E" w:rsidR="027C6262">
        <w:rPr>
          <w:rFonts w:ascii="Arial" w:hAnsi="Arial" w:eastAsia="Arial" w:cs="Arial"/>
          <w:b w:val="0"/>
          <w:bCs w:val="0"/>
          <w:noProof w:val="0"/>
          <w:sz w:val="22"/>
          <w:szCs w:val="22"/>
          <w:lang w:val="en-US"/>
        </w:rPr>
        <w:t xml:space="preserve"> health, communication needs, medication management, and daily living support are addressed holistically. Without collaboration, there is a risk of fragmented care, duplication of tasks, or critical gaps—such as the recent missed visit and delayed medication.</w:t>
      </w:r>
      <w:r w:rsidRPr="63DAD74E" w:rsidR="58C60B29">
        <w:rPr>
          <w:rFonts w:ascii="Arial" w:hAnsi="Arial" w:eastAsia="Arial" w:cs="Arial"/>
          <w:b w:val="0"/>
          <w:bCs w:val="0"/>
          <w:noProof w:val="0"/>
          <w:sz w:val="22"/>
          <w:szCs w:val="22"/>
          <w:lang w:val="en-US"/>
        </w:rPr>
        <w:t xml:space="preserve"> </w:t>
      </w:r>
      <w:r w:rsidRPr="63DAD74E" w:rsidR="027C6262">
        <w:rPr>
          <w:rFonts w:ascii="Arial" w:hAnsi="Arial" w:eastAsia="Arial" w:cs="Arial"/>
          <w:b w:val="0"/>
          <w:bCs w:val="0"/>
          <w:noProof w:val="0"/>
          <w:sz w:val="22"/>
          <w:szCs w:val="22"/>
          <w:lang w:val="en-US"/>
        </w:rPr>
        <w:t xml:space="preserve">One key approach to fostering effective collaboration is clear and consistent communication between all professionals. This includes </w:t>
      </w:r>
      <w:r w:rsidRPr="63DAD74E" w:rsidR="027C6262">
        <w:rPr>
          <w:rFonts w:ascii="Arial" w:hAnsi="Arial" w:eastAsia="Arial" w:cs="Arial"/>
          <w:b w:val="0"/>
          <w:bCs w:val="0"/>
          <w:noProof w:val="0"/>
          <w:sz w:val="22"/>
          <w:szCs w:val="22"/>
          <w:lang w:val="en-US"/>
        </w:rPr>
        <w:t>maintaining</w:t>
      </w:r>
      <w:r w:rsidRPr="63DAD74E" w:rsidR="027C6262">
        <w:rPr>
          <w:rFonts w:ascii="Arial" w:hAnsi="Arial" w:eastAsia="Arial" w:cs="Arial"/>
          <w:b w:val="0"/>
          <w:bCs w:val="0"/>
          <w:noProof w:val="0"/>
          <w:sz w:val="22"/>
          <w:szCs w:val="22"/>
          <w:lang w:val="en-US"/>
        </w:rPr>
        <w:t xml:space="preserve"> shared care records, providing </w:t>
      </w:r>
      <w:r w:rsidRPr="63DAD74E" w:rsidR="027C6262">
        <w:rPr>
          <w:rFonts w:ascii="Arial" w:hAnsi="Arial" w:eastAsia="Arial" w:cs="Arial"/>
          <w:b w:val="0"/>
          <w:bCs w:val="0"/>
          <w:noProof w:val="0"/>
          <w:sz w:val="22"/>
          <w:szCs w:val="22"/>
          <w:lang w:val="en-US"/>
        </w:rPr>
        <w:t>timely</w:t>
      </w:r>
      <w:r w:rsidRPr="63DAD74E" w:rsidR="027C6262">
        <w:rPr>
          <w:rFonts w:ascii="Arial" w:hAnsi="Arial" w:eastAsia="Arial" w:cs="Arial"/>
          <w:b w:val="0"/>
          <w:bCs w:val="0"/>
          <w:noProof w:val="0"/>
          <w:sz w:val="22"/>
          <w:szCs w:val="22"/>
          <w:lang w:val="en-US"/>
        </w:rPr>
        <w:t xml:space="preserve"> updates, and using structured handover tools. Regular multidisciplinary team (MDT) meetings or case reviews allow professionals to discuss </w:t>
      </w:r>
      <w:r w:rsidRPr="63DAD74E" w:rsidR="6049BC76">
        <w:rPr>
          <w:rFonts w:ascii="Arial" w:hAnsi="Arial" w:eastAsia="Arial" w:cs="Arial"/>
          <w:b w:val="0"/>
          <w:bCs w:val="0"/>
          <w:noProof w:val="0"/>
          <w:sz w:val="22"/>
          <w:szCs w:val="22"/>
          <w:lang w:val="en-US"/>
        </w:rPr>
        <w:t>Mr.</w:t>
      </w:r>
      <w:r w:rsidRPr="63DAD74E" w:rsidR="027C6262">
        <w:rPr>
          <w:rFonts w:ascii="Arial" w:hAnsi="Arial" w:eastAsia="Arial" w:cs="Arial"/>
          <w:b w:val="0"/>
          <w:bCs w:val="0"/>
          <w:noProof w:val="0"/>
          <w:sz w:val="22"/>
          <w:szCs w:val="22"/>
          <w:lang w:val="en-US"/>
        </w:rPr>
        <w:t xml:space="preserve"> Ahmed’s progress, adjust care plans, and </w:t>
      </w:r>
      <w:r w:rsidRPr="63DAD74E" w:rsidR="027C6262">
        <w:rPr>
          <w:rFonts w:ascii="Arial" w:hAnsi="Arial" w:eastAsia="Arial" w:cs="Arial"/>
          <w:b w:val="0"/>
          <w:bCs w:val="0"/>
          <w:noProof w:val="0"/>
          <w:sz w:val="22"/>
          <w:szCs w:val="22"/>
          <w:lang w:val="en-US"/>
        </w:rPr>
        <w:t>identify</w:t>
      </w:r>
      <w:r w:rsidRPr="63DAD74E" w:rsidR="027C6262">
        <w:rPr>
          <w:rFonts w:ascii="Arial" w:hAnsi="Arial" w:eastAsia="Arial" w:cs="Arial"/>
          <w:b w:val="0"/>
          <w:bCs w:val="0"/>
          <w:noProof w:val="0"/>
          <w:sz w:val="22"/>
          <w:szCs w:val="22"/>
          <w:lang w:val="en-US"/>
        </w:rPr>
        <w:t xml:space="preserve"> risks early. For example, the district nurse can share updates on wound healing, while the speech and language therapist can advise on safe swallowing strategies that care workers must follow during meal preparation.</w:t>
      </w:r>
      <w:r w:rsidRPr="63DAD74E" w:rsidR="42810665">
        <w:rPr>
          <w:rFonts w:ascii="Arial" w:hAnsi="Arial" w:eastAsia="Arial" w:cs="Arial"/>
          <w:b w:val="0"/>
          <w:bCs w:val="0"/>
          <w:noProof w:val="0"/>
          <w:sz w:val="22"/>
          <w:szCs w:val="22"/>
          <w:lang w:val="en-US"/>
        </w:rPr>
        <w:t xml:space="preserve"> </w:t>
      </w:r>
      <w:r w:rsidRPr="63DAD74E" w:rsidR="027C6262">
        <w:rPr>
          <w:rFonts w:ascii="Arial" w:hAnsi="Arial" w:eastAsia="Arial" w:cs="Arial"/>
          <w:b w:val="0"/>
          <w:bCs w:val="0"/>
          <w:noProof w:val="0"/>
          <w:sz w:val="22"/>
          <w:szCs w:val="22"/>
          <w:lang w:val="en-US"/>
        </w:rPr>
        <w:t xml:space="preserve">Another important approach is role clarity and mutual respect. Each professional brings specific </w:t>
      </w:r>
      <w:r w:rsidRPr="63DAD74E" w:rsidR="027C6262">
        <w:rPr>
          <w:rFonts w:ascii="Arial" w:hAnsi="Arial" w:eastAsia="Arial" w:cs="Arial"/>
          <w:b w:val="0"/>
          <w:bCs w:val="0"/>
          <w:noProof w:val="0"/>
          <w:sz w:val="22"/>
          <w:szCs w:val="22"/>
          <w:lang w:val="en-US"/>
        </w:rPr>
        <w:t>expertise</w:t>
      </w:r>
      <w:r w:rsidRPr="63DAD74E" w:rsidR="027C6262">
        <w:rPr>
          <w:rFonts w:ascii="Arial" w:hAnsi="Arial" w:eastAsia="Arial" w:cs="Arial"/>
          <w:b w:val="0"/>
          <w:bCs w:val="0"/>
          <w:noProof w:val="0"/>
          <w:sz w:val="22"/>
          <w:szCs w:val="22"/>
          <w:lang w:val="en-US"/>
        </w:rPr>
        <w:t xml:space="preserve">, and understanding these roles helps avoid confusion or duplication. For instance, domiciliary care workers </w:t>
      </w:r>
      <w:r w:rsidRPr="63DAD74E" w:rsidR="027C6262">
        <w:rPr>
          <w:rFonts w:ascii="Arial" w:hAnsi="Arial" w:eastAsia="Arial" w:cs="Arial"/>
          <w:b w:val="0"/>
          <w:bCs w:val="0"/>
          <w:noProof w:val="0"/>
          <w:sz w:val="22"/>
          <w:szCs w:val="22"/>
          <w:lang w:val="en-US"/>
        </w:rPr>
        <w:t>are responsible for</w:t>
      </w:r>
      <w:r w:rsidRPr="63DAD74E" w:rsidR="027C6262">
        <w:rPr>
          <w:rFonts w:ascii="Arial" w:hAnsi="Arial" w:eastAsia="Arial" w:cs="Arial"/>
          <w:b w:val="0"/>
          <w:bCs w:val="0"/>
          <w:noProof w:val="0"/>
          <w:sz w:val="22"/>
          <w:szCs w:val="22"/>
          <w:lang w:val="en-US"/>
        </w:rPr>
        <w:t xml:space="preserve"> daily support and medication administration, while the GP oversees medical treatment. Respecting each role promotes trust and accountability within the team.</w:t>
      </w:r>
      <w:r w:rsidRPr="63DAD74E" w:rsidR="580B50F1">
        <w:rPr>
          <w:rFonts w:ascii="Arial" w:hAnsi="Arial" w:eastAsia="Arial" w:cs="Arial"/>
          <w:b w:val="0"/>
          <w:bCs w:val="0"/>
          <w:noProof w:val="0"/>
          <w:sz w:val="22"/>
          <w:szCs w:val="22"/>
          <w:lang w:val="en-US"/>
        </w:rPr>
        <w:t xml:space="preserve">  </w:t>
      </w:r>
      <w:r w:rsidRPr="63DAD74E" w:rsidR="027C6262">
        <w:rPr>
          <w:rFonts w:ascii="Arial" w:hAnsi="Arial" w:eastAsia="Arial" w:cs="Arial"/>
          <w:b w:val="0"/>
          <w:bCs w:val="0"/>
          <w:noProof w:val="0"/>
          <w:sz w:val="22"/>
          <w:szCs w:val="22"/>
          <w:lang w:val="en-US"/>
        </w:rPr>
        <w:t>Person-</w:t>
      </w:r>
      <w:r w:rsidRPr="63DAD74E" w:rsidR="100406CB">
        <w:rPr>
          <w:rFonts w:ascii="Arial" w:hAnsi="Arial" w:eastAsia="Arial" w:cs="Arial"/>
          <w:b w:val="0"/>
          <w:bCs w:val="0"/>
          <w:noProof w:val="0"/>
          <w:sz w:val="22"/>
          <w:szCs w:val="22"/>
          <w:lang w:val="en-US"/>
        </w:rPr>
        <w:t>centered</w:t>
      </w:r>
      <w:r w:rsidRPr="63DAD74E" w:rsidR="027C6262">
        <w:rPr>
          <w:rFonts w:ascii="Arial" w:hAnsi="Arial" w:eastAsia="Arial" w:cs="Arial"/>
          <w:b w:val="0"/>
          <w:bCs w:val="0"/>
          <w:noProof w:val="0"/>
          <w:sz w:val="22"/>
          <w:szCs w:val="22"/>
          <w:lang w:val="en-US"/>
        </w:rPr>
        <w:t xml:space="preserve"> planning also strengthens collaboration. Involving </w:t>
      </w:r>
      <w:r w:rsidRPr="63DAD74E" w:rsidR="1341B8F2">
        <w:rPr>
          <w:rFonts w:ascii="Arial" w:hAnsi="Arial" w:eastAsia="Arial" w:cs="Arial"/>
          <w:b w:val="0"/>
          <w:bCs w:val="0"/>
          <w:noProof w:val="0"/>
          <w:sz w:val="22"/>
          <w:szCs w:val="22"/>
          <w:lang w:val="en-US"/>
        </w:rPr>
        <w:t>Mr</w:t>
      </w:r>
      <w:r w:rsidRPr="63DAD74E" w:rsidR="4CFBB492">
        <w:rPr>
          <w:rFonts w:ascii="Arial" w:hAnsi="Arial" w:eastAsia="Arial" w:cs="Arial"/>
          <w:b w:val="0"/>
          <w:bCs w:val="0"/>
          <w:noProof w:val="0"/>
          <w:sz w:val="22"/>
          <w:szCs w:val="22"/>
          <w:lang w:val="en-US"/>
        </w:rPr>
        <w:t xml:space="preserve">. </w:t>
      </w:r>
      <w:r w:rsidRPr="63DAD74E" w:rsidR="027C6262">
        <w:rPr>
          <w:rFonts w:ascii="Arial" w:hAnsi="Arial" w:eastAsia="Arial" w:cs="Arial"/>
          <w:b w:val="0"/>
          <w:bCs w:val="0"/>
          <w:noProof w:val="0"/>
          <w:sz w:val="22"/>
          <w:szCs w:val="22"/>
          <w:lang w:val="en-US"/>
        </w:rPr>
        <w:t>Ahmed and his wife in decision-making ensures that care is tailored to his preferences, cultural needs, and</w:t>
      </w:r>
      <w:r w:rsidRPr="63DAD74E" w:rsidR="7226A3EA">
        <w:rPr>
          <w:rFonts w:ascii="Arial" w:hAnsi="Arial" w:eastAsia="Arial" w:cs="Arial"/>
          <w:b w:val="0"/>
          <w:bCs w:val="0"/>
          <w:noProof w:val="0"/>
          <w:sz w:val="22"/>
          <w:szCs w:val="22"/>
          <w:lang w:val="en-US"/>
        </w:rPr>
        <w:t xml:space="preserve"> </w:t>
      </w:r>
      <w:r w:rsidRPr="63DAD74E" w:rsidR="027C6262">
        <w:rPr>
          <w:rFonts w:ascii="Arial" w:hAnsi="Arial" w:eastAsia="Arial" w:cs="Arial"/>
          <w:b w:val="0"/>
          <w:bCs w:val="0"/>
          <w:noProof w:val="0"/>
          <w:sz w:val="22"/>
          <w:szCs w:val="22"/>
          <w:lang w:val="en-US"/>
        </w:rPr>
        <w:t>communication abilities. This shared goal aligns all professionals and improves consistency in care delivery.</w:t>
      </w:r>
      <w:r w:rsidRPr="63DAD74E" w:rsidR="2B872017">
        <w:rPr>
          <w:rFonts w:ascii="Arial" w:hAnsi="Arial" w:eastAsia="Arial" w:cs="Arial"/>
          <w:b w:val="0"/>
          <w:bCs w:val="0"/>
          <w:noProof w:val="0"/>
          <w:sz w:val="22"/>
          <w:szCs w:val="22"/>
          <w:lang w:val="en-US"/>
        </w:rPr>
        <w:t xml:space="preserve"> </w:t>
      </w:r>
      <w:r w:rsidRPr="63DAD74E" w:rsidR="027C6262">
        <w:rPr>
          <w:rFonts w:ascii="Arial" w:hAnsi="Arial" w:eastAsia="Arial" w:cs="Arial"/>
          <w:b w:val="0"/>
          <w:bCs w:val="0"/>
          <w:noProof w:val="0"/>
          <w:sz w:val="22"/>
          <w:szCs w:val="22"/>
          <w:lang w:val="en-US"/>
        </w:rPr>
        <w:t>H</w:t>
      </w:r>
      <w:r w:rsidRPr="63DAD74E" w:rsidR="027C6262">
        <w:rPr>
          <w:rFonts w:ascii="Arial" w:hAnsi="Arial" w:eastAsia="Arial" w:cs="Arial"/>
          <w:b w:val="0"/>
          <w:bCs w:val="0"/>
          <w:noProof w:val="0"/>
          <w:sz w:val="22"/>
          <w:szCs w:val="22"/>
          <w:lang w:val="en-US"/>
        </w:rPr>
        <w:t xml:space="preserve">owever, multi-agency </w:t>
      </w:r>
      <w:r w:rsidRPr="63DAD74E" w:rsidR="754A2888">
        <w:rPr>
          <w:rFonts w:ascii="Arial" w:hAnsi="Arial" w:eastAsia="Arial" w:cs="Arial"/>
          <w:b w:val="0"/>
          <w:bCs w:val="0"/>
          <w:noProof w:val="0"/>
          <w:sz w:val="22"/>
          <w:szCs w:val="22"/>
          <w:lang w:val="en-US"/>
        </w:rPr>
        <w:t>work</w:t>
      </w:r>
      <w:r w:rsidRPr="63DAD74E" w:rsidR="027C6262">
        <w:rPr>
          <w:rFonts w:ascii="Arial" w:hAnsi="Arial" w:eastAsia="Arial" w:cs="Arial"/>
          <w:b w:val="0"/>
          <w:bCs w:val="0"/>
          <w:noProof w:val="0"/>
          <w:sz w:val="22"/>
          <w:szCs w:val="22"/>
          <w:lang w:val="en-US"/>
        </w:rPr>
        <w:t xml:space="preserve"> can present challenges. Communication breakdowns, such as incomplete records or poor handovers, may lead to errors. Differences in professional priorities, time constraints, and </w:t>
      </w:r>
      <w:r w:rsidRPr="63DAD74E" w:rsidR="0B230505">
        <w:rPr>
          <w:rFonts w:ascii="Arial" w:hAnsi="Arial" w:eastAsia="Arial" w:cs="Arial"/>
          <w:b w:val="0"/>
          <w:bCs w:val="0"/>
          <w:noProof w:val="0"/>
          <w:sz w:val="22"/>
          <w:szCs w:val="22"/>
          <w:lang w:val="en-US"/>
        </w:rPr>
        <w:t>organizational</w:t>
      </w:r>
      <w:r w:rsidRPr="63DAD74E" w:rsidR="027C6262">
        <w:rPr>
          <w:rFonts w:ascii="Arial" w:hAnsi="Arial" w:eastAsia="Arial" w:cs="Arial"/>
          <w:b w:val="0"/>
          <w:bCs w:val="0"/>
          <w:noProof w:val="0"/>
          <w:sz w:val="22"/>
          <w:szCs w:val="22"/>
          <w:lang w:val="en-US"/>
        </w:rPr>
        <w:t xml:space="preserve"> systems can also create barriers. Additionally, </w:t>
      </w:r>
      <w:r w:rsidRPr="63DAD74E" w:rsidR="6FECEB64">
        <w:rPr>
          <w:rFonts w:ascii="Arial" w:hAnsi="Arial" w:eastAsia="Arial" w:cs="Arial"/>
          <w:b w:val="0"/>
          <w:bCs w:val="0"/>
          <w:noProof w:val="0"/>
          <w:sz w:val="22"/>
          <w:szCs w:val="22"/>
          <w:lang w:val="en-US"/>
        </w:rPr>
        <w:t>Mr.</w:t>
      </w:r>
      <w:r w:rsidRPr="63DAD74E" w:rsidR="027C6262">
        <w:rPr>
          <w:rFonts w:ascii="Arial" w:hAnsi="Arial" w:eastAsia="Arial" w:cs="Arial"/>
          <w:b w:val="0"/>
          <w:bCs w:val="0"/>
          <w:noProof w:val="0"/>
          <w:sz w:val="22"/>
          <w:szCs w:val="22"/>
          <w:lang w:val="en-US"/>
        </w:rPr>
        <w:t xml:space="preserve"> Ahmed’s language barrier may complicate information sharing and understanding across the team</w:t>
      </w:r>
      <w:r w:rsidRPr="63DAD74E" w:rsidR="027C6262">
        <w:rPr>
          <w:rFonts w:ascii="Arial" w:hAnsi="Arial" w:eastAsia="Arial" w:cs="Arial"/>
          <w:b w:val="0"/>
          <w:bCs w:val="0"/>
          <w:noProof w:val="0"/>
          <w:sz w:val="22"/>
          <w:szCs w:val="22"/>
          <w:lang w:val="en-US"/>
        </w:rPr>
        <w:t>.</w:t>
      </w:r>
      <w:r w:rsidRPr="63DAD74E" w:rsidR="1DA5F7DD">
        <w:rPr>
          <w:rFonts w:ascii="Arial" w:hAnsi="Arial" w:eastAsia="Arial" w:cs="Arial"/>
          <w:b w:val="0"/>
          <w:bCs w:val="0"/>
          <w:noProof w:val="0"/>
          <w:sz w:val="22"/>
          <w:szCs w:val="22"/>
          <w:lang w:val="en-US"/>
        </w:rPr>
        <w:t xml:space="preserve"> </w:t>
      </w:r>
      <w:r w:rsidRPr="63DAD74E" w:rsidR="027C6262">
        <w:rPr>
          <w:rFonts w:ascii="Arial" w:hAnsi="Arial" w:eastAsia="Arial" w:cs="Arial"/>
          <w:b w:val="0"/>
          <w:bCs w:val="0"/>
          <w:noProof w:val="0"/>
          <w:sz w:val="22"/>
          <w:szCs w:val="22"/>
          <w:lang w:val="en-US"/>
        </w:rPr>
        <w:t xml:space="preserve">To overcome these challenges, several strategies can be implemented. Establishing </w:t>
      </w:r>
      <w:r w:rsidRPr="63DAD74E" w:rsidR="78B39816">
        <w:rPr>
          <w:rFonts w:ascii="Arial" w:hAnsi="Arial" w:eastAsia="Arial" w:cs="Arial"/>
          <w:b w:val="0"/>
          <w:bCs w:val="0"/>
          <w:noProof w:val="0"/>
          <w:sz w:val="22"/>
          <w:szCs w:val="22"/>
          <w:lang w:val="en-US"/>
        </w:rPr>
        <w:t>standardized</w:t>
      </w:r>
      <w:r w:rsidRPr="63DAD74E" w:rsidR="027C6262">
        <w:rPr>
          <w:rFonts w:ascii="Arial" w:hAnsi="Arial" w:eastAsia="Arial" w:cs="Arial"/>
          <w:b w:val="0"/>
          <w:bCs w:val="0"/>
          <w:noProof w:val="0"/>
          <w:sz w:val="22"/>
          <w:szCs w:val="22"/>
          <w:lang w:val="en-US"/>
        </w:rPr>
        <w:t xml:space="preserve"> communication systems (</w:t>
      </w:r>
      <w:r w:rsidRPr="63DAD74E" w:rsidR="027C6262">
        <w:rPr>
          <w:rFonts w:ascii="Arial" w:hAnsi="Arial" w:eastAsia="Arial" w:cs="Arial"/>
          <w:b w:val="0"/>
          <w:bCs w:val="0"/>
          <w:noProof w:val="0"/>
          <w:sz w:val="22"/>
          <w:szCs w:val="22"/>
          <w:lang w:val="en-US"/>
        </w:rPr>
        <w:t>e.g.</w:t>
      </w:r>
      <w:r w:rsidRPr="63DAD74E" w:rsidR="027C6262">
        <w:rPr>
          <w:rFonts w:ascii="Arial" w:hAnsi="Arial" w:eastAsia="Arial" w:cs="Arial"/>
          <w:b w:val="0"/>
          <w:bCs w:val="0"/>
          <w:noProof w:val="0"/>
          <w:sz w:val="22"/>
          <w:szCs w:val="22"/>
          <w:lang w:val="en-US"/>
        </w:rPr>
        <w:t xml:space="preserve"> electronic care records) ensur</w:t>
      </w:r>
      <w:r w:rsidRPr="63DAD74E" w:rsidR="5D40C02C">
        <w:rPr>
          <w:rFonts w:ascii="Arial" w:hAnsi="Arial" w:eastAsia="Arial" w:cs="Arial"/>
          <w:b w:val="0"/>
          <w:bCs w:val="0"/>
          <w:noProof w:val="0"/>
          <w:sz w:val="22"/>
          <w:szCs w:val="22"/>
          <w:lang w:val="en-US"/>
        </w:rPr>
        <w:t>ing</w:t>
      </w:r>
      <w:r w:rsidRPr="63DAD74E" w:rsidR="027C6262">
        <w:rPr>
          <w:rFonts w:ascii="Arial" w:hAnsi="Arial" w:eastAsia="Arial" w:cs="Arial"/>
          <w:b w:val="0"/>
          <w:bCs w:val="0"/>
          <w:noProof w:val="0"/>
          <w:sz w:val="22"/>
          <w:szCs w:val="22"/>
          <w:lang w:val="en-US"/>
        </w:rPr>
        <w:t xml:space="preserve"> all professionals have access to </w:t>
      </w:r>
      <w:r w:rsidRPr="63DAD74E" w:rsidR="027C6262">
        <w:rPr>
          <w:rFonts w:ascii="Arial" w:hAnsi="Arial" w:eastAsia="Arial" w:cs="Arial"/>
          <w:b w:val="0"/>
          <w:bCs w:val="0"/>
          <w:noProof w:val="0"/>
          <w:sz w:val="22"/>
          <w:szCs w:val="22"/>
          <w:lang w:val="en-US"/>
        </w:rPr>
        <w:t>accurate</w:t>
      </w:r>
      <w:r w:rsidRPr="63DAD74E" w:rsidR="027C6262">
        <w:rPr>
          <w:rFonts w:ascii="Arial" w:hAnsi="Arial" w:eastAsia="Arial" w:cs="Arial"/>
          <w:b w:val="0"/>
          <w:bCs w:val="0"/>
          <w:noProof w:val="0"/>
          <w:sz w:val="22"/>
          <w:szCs w:val="22"/>
          <w:lang w:val="en-US"/>
        </w:rPr>
        <w:t xml:space="preserve">, up-to-date information. Using professional interpreters can reduce misunderstandings and ensure </w:t>
      </w:r>
      <w:r w:rsidRPr="63DAD74E" w:rsidR="0EA201E0">
        <w:rPr>
          <w:rFonts w:ascii="Arial" w:hAnsi="Arial" w:eastAsia="Arial" w:cs="Arial"/>
          <w:b w:val="0"/>
          <w:bCs w:val="0"/>
          <w:noProof w:val="0"/>
          <w:sz w:val="22"/>
          <w:szCs w:val="22"/>
          <w:lang w:val="en-US"/>
        </w:rPr>
        <w:t>Mr.</w:t>
      </w:r>
      <w:r w:rsidRPr="63DAD74E" w:rsidR="027C6262">
        <w:rPr>
          <w:rFonts w:ascii="Arial" w:hAnsi="Arial" w:eastAsia="Arial" w:cs="Arial"/>
          <w:b w:val="0"/>
          <w:bCs w:val="0"/>
          <w:noProof w:val="0"/>
          <w:sz w:val="22"/>
          <w:szCs w:val="22"/>
          <w:lang w:val="en-US"/>
        </w:rPr>
        <w:t xml:space="preserve"> Ahmed’s voice is heard. </w:t>
      </w:r>
      <w:r w:rsidRPr="63DAD74E" w:rsidR="027C6262">
        <w:rPr>
          <w:rFonts w:ascii="Arial" w:hAnsi="Arial" w:eastAsia="Arial" w:cs="Arial"/>
          <w:b w:val="0"/>
          <w:bCs w:val="0"/>
          <w:noProof w:val="0"/>
          <w:sz w:val="22"/>
          <w:szCs w:val="22"/>
          <w:lang w:val="en-US"/>
        </w:rPr>
        <w:t xml:space="preserve">Clear escalation procedures should be in </w:t>
      </w:r>
      <w:r w:rsidRPr="63DAD74E" w:rsidR="4E46528F">
        <w:rPr>
          <w:rFonts w:ascii="Arial" w:hAnsi="Arial" w:eastAsia="Arial" w:cs="Arial"/>
          <w:b w:val="0"/>
          <w:bCs w:val="0"/>
          <w:noProof w:val="0"/>
          <w:sz w:val="22"/>
          <w:szCs w:val="22"/>
          <w:lang w:val="en-US"/>
        </w:rPr>
        <w:t>place,</w:t>
      </w:r>
      <w:r w:rsidRPr="63DAD74E" w:rsidR="027C6262">
        <w:rPr>
          <w:rFonts w:ascii="Arial" w:hAnsi="Arial" w:eastAsia="Arial" w:cs="Arial"/>
          <w:b w:val="0"/>
          <w:bCs w:val="0"/>
          <w:noProof w:val="0"/>
          <w:sz w:val="22"/>
          <w:szCs w:val="22"/>
          <w:lang w:val="en-US"/>
        </w:rPr>
        <w:t xml:space="preserve"> so missed visits or concerns are reported and addressed promptly.</w:t>
      </w:r>
      <w:r w:rsidRPr="63DAD74E" w:rsidR="027C6262">
        <w:rPr>
          <w:rFonts w:ascii="Arial" w:hAnsi="Arial" w:eastAsia="Arial" w:cs="Arial"/>
          <w:b w:val="0"/>
          <w:bCs w:val="0"/>
          <w:noProof w:val="0"/>
          <w:sz w:val="22"/>
          <w:szCs w:val="22"/>
          <w:lang w:val="en-US"/>
        </w:rPr>
        <w:t xml:space="preserve"> Finally, promoting a culture of open communication, teamwork, and accountability helps resolve conflicts and improves coordination.</w:t>
      </w:r>
      <w:r w:rsidRPr="63DAD74E" w:rsidR="26CB0E31">
        <w:rPr>
          <w:rFonts w:ascii="Arial" w:hAnsi="Arial" w:eastAsia="Arial" w:cs="Arial"/>
          <w:b w:val="0"/>
          <w:bCs w:val="0"/>
          <w:noProof w:val="0"/>
          <w:sz w:val="22"/>
          <w:szCs w:val="22"/>
          <w:lang w:val="en-US"/>
        </w:rPr>
        <w:t xml:space="preserve"> </w:t>
      </w:r>
      <w:r w:rsidRPr="63DAD74E" w:rsidR="027C6262">
        <w:rPr>
          <w:rFonts w:ascii="Arial" w:hAnsi="Arial" w:eastAsia="Arial" w:cs="Arial"/>
          <w:b w:val="0"/>
          <w:bCs w:val="0"/>
          <w:noProof w:val="0"/>
          <w:sz w:val="22"/>
          <w:szCs w:val="22"/>
          <w:lang w:val="en-US"/>
        </w:rPr>
        <w:t xml:space="preserve">In conclusion, collaborative </w:t>
      </w:r>
      <w:r w:rsidRPr="63DAD74E" w:rsidR="11BC471C">
        <w:rPr>
          <w:rFonts w:ascii="Arial" w:hAnsi="Arial" w:eastAsia="Arial" w:cs="Arial"/>
          <w:b w:val="0"/>
          <w:bCs w:val="0"/>
          <w:noProof w:val="0"/>
          <w:sz w:val="22"/>
          <w:szCs w:val="22"/>
          <w:lang w:val="en-US"/>
        </w:rPr>
        <w:t>work</w:t>
      </w:r>
      <w:r w:rsidRPr="63DAD74E" w:rsidR="027C6262">
        <w:rPr>
          <w:rFonts w:ascii="Arial" w:hAnsi="Arial" w:eastAsia="Arial" w:cs="Arial"/>
          <w:b w:val="0"/>
          <w:bCs w:val="0"/>
          <w:noProof w:val="0"/>
          <w:sz w:val="22"/>
          <w:szCs w:val="22"/>
          <w:lang w:val="en-US"/>
        </w:rPr>
        <w:t xml:space="preserve"> is vital to delivering safe and effective care for </w:t>
      </w:r>
      <w:r w:rsidRPr="63DAD74E" w:rsidR="5EF05E08">
        <w:rPr>
          <w:rFonts w:ascii="Arial" w:hAnsi="Arial" w:eastAsia="Arial" w:cs="Arial"/>
          <w:b w:val="0"/>
          <w:bCs w:val="0"/>
          <w:noProof w:val="0"/>
          <w:sz w:val="22"/>
          <w:szCs w:val="22"/>
          <w:lang w:val="en-US"/>
        </w:rPr>
        <w:t>Mr.</w:t>
      </w:r>
      <w:r w:rsidRPr="63DAD74E" w:rsidR="027C6262">
        <w:rPr>
          <w:rFonts w:ascii="Arial" w:hAnsi="Arial" w:eastAsia="Arial" w:cs="Arial"/>
          <w:b w:val="0"/>
          <w:bCs w:val="0"/>
          <w:noProof w:val="0"/>
          <w:sz w:val="22"/>
          <w:szCs w:val="22"/>
          <w:lang w:val="en-US"/>
        </w:rPr>
        <w:t xml:space="preserve"> Ahmed. By adopting structured communication, respecting professional roles, and addressing </w:t>
      </w:r>
      <w:r w:rsidRPr="63DAD74E" w:rsidR="027C6262">
        <w:rPr>
          <w:rFonts w:ascii="Arial" w:hAnsi="Arial" w:eastAsia="Arial" w:cs="Arial"/>
          <w:b w:val="0"/>
          <w:bCs w:val="0"/>
          <w:noProof w:val="0"/>
          <w:sz w:val="22"/>
          <w:szCs w:val="22"/>
          <w:lang w:val="en-US"/>
        </w:rPr>
        <w:t>common challenges</w:t>
      </w:r>
      <w:r w:rsidRPr="63DAD74E" w:rsidR="027C6262">
        <w:rPr>
          <w:rFonts w:ascii="Arial" w:hAnsi="Arial" w:eastAsia="Arial" w:cs="Arial"/>
          <w:b w:val="0"/>
          <w:bCs w:val="0"/>
          <w:noProof w:val="0"/>
          <w:sz w:val="22"/>
          <w:szCs w:val="22"/>
          <w:lang w:val="en-US"/>
        </w:rPr>
        <w:t xml:space="preserve"> proactively, the MDT can provide high-quality, integrated support that meets his complex needs</w:t>
      </w:r>
      <w:r w:rsidRPr="63DAD74E" w:rsidR="7E293D9E">
        <w:rPr>
          <w:rFonts w:ascii="Arial" w:hAnsi="Arial" w:eastAsia="Arial" w:cs="Arial"/>
          <w:b w:val="0"/>
          <w:bCs w:val="0"/>
          <w:noProof w:val="0"/>
          <w:sz w:val="22"/>
          <w:szCs w:val="22"/>
          <w:lang w:val="en-US"/>
        </w:rPr>
        <w:t>.</w:t>
      </w:r>
    </w:p>
    <w:p w:rsidR="63DAD74E" w:rsidP="63DAD74E" w:rsidRDefault="63DAD74E" w14:paraId="617DBC7B" w14:textId="55F5FBCB">
      <w:pPr>
        <w:pStyle w:val="Normal"/>
        <w:rPr>
          <w:rFonts w:ascii="Arial" w:hAnsi="Arial" w:eastAsia="Arial" w:cs="Arial"/>
          <w:b w:val="0"/>
          <w:bCs w:val="0"/>
          <w:noProof w:val="0"/>
          <w:sz w:val="22"/>
          <w:szCs w:val="22"/>
          <w:lang w:val="en-US"/>
        </w:rPr>
      </w:pPr>
    </w:p>
    <w:p w:rsidR="63DAD74E" w:rsidP="63DAD74E" w:rsidRDefault="63DAD74E" w14:paraId="45895EC5" w14:textId="14C2FC31">
      <w:pPr>
        <w:pStyle w:val="Normal"/>
        <w:rPr>
          <w:rFonts w:ascii="Arial" w:hAnsi="Arial" w:eastAsia="Arial" w:cs="Arial"/>
          <w:b w:val="0"/>
          <w:bCs w:val="0"/>
          <w:noProof w:val="0"/>
          <w:sz w:val="22"/>
          <w:szCs w:val="22"/>
          <w:lang w:val="en-US"/>
        </w:rPr>
      </w:pPr>
    </w:p>
    <w:p w:rsidR="2D8EDC96" w:rsidP="63DAD74E" w:rsidRDefault="2D8EDC96" w14:paraId="061899BD" w14:textId="673B9A89">
      <w:pPr>
        <w:pStyle w:val="Normal"/>
        <w:rPr>
          <w:rFonts w:ascii="Arial" w:hAnsi="Arial" w:eastAsia="Arial" w:cs="Arial"/>
          <w:noProof w:val="0"/>
          <w:sz w:val="22"/>
          <w:szCs w:val="22"/>
          <w:lang w:val="en-US"/>
        </w:rPr>
      </w:pPr>
      <w:r w:rsidRPr="63DAD74E" w:rsidR="2D8EDC96">
        <w:rPr>
          <w:rFonts w:ascii="Arial" w:hAnsi="Arial" w:eastAsia="Arial" w:cs="Arial"/>
          <w:noProof w:val="0"/>
          <w:sz w:val="22"/>
          <w:szCs w:val="22"/>
          <w:lang w:val="en-US"/>
        </w:rPr>
        <w:t xml:space="preserve">In conclusion, the delivery of safe and effective care for Mr. Ahmed depends on </w:t>
      </w:r>
      <w:r w:rsidRPr="63DAD74E" w:rsidR="2D8EDC96">
        <w:rPr>
          <w:rFonts w:ascii="Arial" w:hAnsi="Arial" w:eastAsia="Arial" w:cs="Arial"/>
          <w:noProof w:val="0"/>
          <w:sz w:val="22"/>
          <w:szCs w:val="22"/>
          <w:lang w:val="en-US"/>
        </w:rPr>
        <w:t>strong communication</w:t>
      </w:r>
      <w:r w:rsidRPr="63DAD74E" w:rsidR="2D8EDC96">
        <w:rPr>
          <w:rFonts w:ascii="Arial" w:hAnsi="Arial" w:eastAsia="Arial" w:cs="Arial"/>
          <w:noProof w:val="0"/>
          <w:sz w:val="22"/>
          <w:szCs w:val="22"/>
          <w:lang w:val="en-US"/>
        </w:rPr>
        <w:t xml:space="preserve">, </w:t>
      </w:r>
      <w:r w:rsidRPr="63DAD74E" w:rsidR="2D8EDC96">
        <w:rPr>
          <w:rFonts w:ascii="Arial" w:hAnsi="Arial" w:eastAsia="Arial" w:cs="Arial"/>
          <w:noProof w:val="0"/>
          <w:sz w:val="22"/>
          <w:szCs w:val="22"/>
          <w:lang w:val="en-US"/>
        </w:rPr>
        <w:t>accurate</w:t>
      </w:r>
      <w:r w:rsidRPr="63DAD74E" w:rsidR="2D8EDC96">
        <w:rPr>
          <w:rFonts w:ascii="Arial" w:hAnsi="Arial" w:eastAsia="Arial" w:cs="Arial"/>
          <w:noProof w:val="0"/>
          <w:sz w:val="22"/>
          <w:szCs w:val="22"/>
          <w:lang w:val="en-US"/>
        </w:rPr>
        <w:t xml:space="preserve"> administrative practice, and collaborative work between professionals. His complex needs following a stroke, combined with language barriers, highlight the importance of adapting communication to ensure understanding, inclusion, and respect for his rights under the Equality Act 2010. Equally, good administrative skills</w:t>
      </w:r>
      <w:r w:rsidRPr="63DAD74E" w:rsidR="1D9DB800">
        <w:rPr>
          <w:rFonts w:ascii="Arial" w:hAnsi="Arial" w:eastAsia="Arial" w:cs="Arial"/>
          <w:noProof w:val="0"/>
          <w:sz w:val="22"/>
          <w:szCs w:val="22"/>
          <w:lang w:val="en-US"/>
        </w:rPr>
        <w:t xml:space="preserve"> </w:t>
      </w:r>
      <w:r w:rsidRPr="63DAD74E" w:rsidR="2D8EDC96">
        <w:rPr>
          <w:rFonts w:ascii="Arial" w:hAnsi="Arial" w:eastAsia="Arial" w:cs="Arial"/>
          <w:noProof w:val="0"/>
          <w:sz w:val="22"/>
          <w:szCs w:val="22"/>
          <w:lang w:val="en-US"/>
        </w:rPr>
        <w:t xml:space="preserve">particularly </w:t>
      </w:r>
      <w:r w:rsidRPr="63DAD74E" w:rsidR="2D8EDC96">
        <w:rPr>
          <w:rFonts w:ascii="Arial" w:hAnsi="Arial" w:eastAsia="Arial" w:cs="Arial"/>
          <w:noProof w:val="0"/>
          <w:sz w:val="22"/>
          <w:szCs w:val="22"/>
          <w:lang w:val="en-US"/>
        </w:rPr>
        <w:t>accurate</w:t>
      </w:r>
      <w:r w:rsidRPr="63DAD74E" w:rsidR="2D8EDC96">
        <w:rPr>
          <w:rFonts w:ascii="Arial" w:hAnsi="Arial" w:eastAsia="Arial" w:cs="Arial"/>
          <w:noProof w:val="0"/>
          <w:sz w:val="22"/>
          <w:szCs w:val="22"/>
          <w:lang w:val="en-US"/>
        </w:rPr>
        <w:t xml:space="preserve"> record keeping and adherence to the Data Protection Act 2018</w:t>
      </w:r>
      <w:r w:rsidRPr="63DAD74E" w:rsidR="3A827FCF">
        <w:rPr>
          <w:rFonts w:ascii="Arial" w:hAnsi="Arial" w:eastAsia="Arial" w:cs="Arial"/>
          <w:noProof w:val="0"/>
          <w:sz w:val="22"/>
          <w:szCs w:val="22"/>
          <w:lang w:val="en-US"/>
        </w:rPr>
        <w:t xml:space="preserve"> </w:t>
      </w:r>
      <w:r w:rsidRPr="63DAD74E" w:rsidR="2D8EDC96">
        <w:rPr>
          <w:rFonts w:ascii="Arial" w:hAnsi="Arial" w:eastAsia="Arial" w:cs="Arial"/>
          <w:noProof w:val="0"/>
          <w:sz w:val="22"/>
          <w:szCs w:val="22"/>
          <w:lang w:val="en-US"/>
        </w:rPr>
        <w:t xml:space="preserve">are essential for </w:t>
      </w:r>
      <w:r w:rsidRPr="63DAD74E" w:rsidR="2D8EDC96">
        <w:rPr>
          <w:rFonts w:ascii="Arial" w:hAnsi="Arial" w:eastAsia="Arial" w:cs="Arial"/>
          <w:noProof w:val="0"/>
          <w:sz w:val="22"/>
          <w:szCs w:val="22"/>
          <w:lang w:val="en-US"/>
        </w:rPr>
        <w:t>maintaining</w:t>
      </w:r>
      <w:r w:rsidRPr="63DAD74E" w:rsidR="2D8EDC96">
        <w:rPr>
          <w:rFonts w:ascii="Arial" w:hAnsi="Arial" w:eastAsia="Arial" w:cs="Arial"/>
          <w:noProof w:val="0"/>
          <w:sz w:val="22"/>
          <w:szCs w:val="22"/>
          <w:lang w:val="en-US"/>
        </w:rPr>
        <w:t xml:space="preserve"> continuity of care, ensuring accountability, and protecting sensitive information. Furthermore, effective multi-agency collaboration enables professionals to share knowledge, coordinate interventions, and respond promptly to any concerns, reducing the risk of harm such as missed visits or delayed medication. By integrating these key aspects of professional practice, health and social care providers can deliver person-</w:t>
      </w:r>
      <w:r w:rsidRPr="63DAD74E" w:rsidR="70897C47">
        <w:rPr>
          <w:rFonts w:ascii="Arial" w:hAnsi="Arial" w:eastAsia="Arial" w:cs="Arial"/>
          <w:noProof w:val="0"/>
          <w:sz w:val="22"/>
          <w:szCs w:val="22"/>
          <w:lang w:val="en-US"/>
        </w:rPr>
        <w:t>centered</w:t>
      </w:r>
      <w:r w:rsidRPr="63DAD74E" w:rsidR="2D8EDC96">
        <w:rPr>
          <w:rFonts w:ascii="Arial" w:hAnsi="Arial" w:eastAsia="Arial" w:cs="Arial"/>
          <w:noProof w:val="0"/>
          <w:sz w:val="22"/>
          <w:szCs w:val="22"/>
          <w:lang w:val="en-US"/>
        </w:rPr>
        <w:t xml:space="preserve">, safe, and high-quality care that promotes </w:t>
      </w:r>
      <w:r w:rsidRPr="63DAD74E" w:rsidR="142FAC35">
        <w:rPr>
          <w:rFonts w:ascii="Arial" w:hAnsi="Arial" w:eastAsia="Arial" w:cs="Arial"/>
          <w:noProof w:val="0"/>
          <w:sz w:val="22"/>
          <w:szCs w:val="22"/>
          <w:lang w:val="en-US"/>
        </w:rPr>
        <w:t>Mr.</w:t>
      </w:r>
      <w:r w:rsidRPr="63DAD74E" w:rsidR="2D8EDC96">
        <w:rPr>
          <w:rFonts w:ascii="Arial" w:hAnsi="Arial" w:eastAsia="Arial" w:cs="Arial"/>
          <w:noProof w:val="0"/>
          <w:sz w:val="22"/>
          <w:szCs w:val="22"/>
          <w:lang w:val="en-US"/>
        </w:rPr>
        <w:t xml:space="preserve"> Ahmed’s wellbeing, independence, and dignity within his home environment.</w:t>
      </w:r>
    </w:p>
    <w:p w:rsidR="63DAD74E" w:rsidP="63DAD74E" w:rsidRDefault="63DAD74E" w14:paraId="4131ECD6" w14:textId="0C797938">
      <w:pPr>
        <w:pStyle w:val="Normal"/>
        <w:rPr>
          <w:rFonts w:ascii="Arial" w:hAnsi="Arial" w:eastAsia="Arial" w:cs="Arial"/>
          <w:noProof w:val="0"/>
          <w:sz w:val="22"/>
          <w:szCs w:val="22"/>
          <w:lang w:val="en-US"/>
        </w:rPr>
      </w:pPr>
    </w:p>
    <w:p w:rsidR="63DAD74E" w:rsidP="63DAD74E" w:rsidRDefault="63DAD74E" w14:paraId="7B2B1D3F" w14:textId="1ECAFD09">
      <w:pPr>
        <w:pStyle w:val="Normal"/>
        <w:rPr>
          <w:rFonts w:ascii="Arial" w:hAnsi="Arial" w:eastAsia="Arial" w:cs="Arial"/>
          <w:noProof w:val="0"/>
          <w:sz w:val="22"/>
          <w:szCs w:val="22"/>
          <w:lang w:val="en-US"/>
        </w:rPr>
      </w:pPr>
    </w:p>
    <w:p w:rsidR="63DAD74E" w:rsidP="63DAD74E" w:rsidRDefault="63DAD74E" w14:paraId="7A94D061" w14:textId="6FB12152">
      <w:pPr>
        <w:pStyle w:val="Normal"/>
        <w:rPr>
          <w:rFonts w:ascii="Arial" w:hAnsi="Arial" w:eastAsia="Arial" w:cs="Arial"/>
          <w:noProof w:val="0"/>
          <w:sz w:val="22"/>
          <w:szCs w:val="22"/>
          <w:lang w:val="en-US"/>
        </w:rPr>
      </w:pPr>
    </w:p>
    <w:p w:rsidR="63DAD74E" w:rsidP="63DAD74E" w:rsidRDefault="63DAD74E" w14:paraId="0C323CDD" w14:textId="6A190C9F">
      <w:pPr>
        <w:pStyle w:val="Normal"/>
        <w:rPr>
          <w:rFonts w:ascii="Arial" w:hAnsi="Arial" w:eastAsia="Arial" w:cs="Arial"/>
          <w:noProof w:val="0"/>
          <w:sz w:val="22"/>
          <w:szCs w:val="22"/>
          <w:lang w:val="en-US"/>
        </w:rPr>
      </w:pPr>
    </w:p>
    <w:p w:rsidR="63DAD74E" w:rsidP="63DAD74E" w:rsidRDefault="63DAD74E" w14:paraId="2D75E464" w14:textId="00830637">
      <w:pPr>
        <w:pStyle w:val="Normal"/>
        <w:rPr>
          <w:rFonts w:ascii="Arial" w:hAnsi="Arial" w:eastAsia="Arial" w:cs="Arial"/>
          <w:noProof w:val="0"/>
          <w:sz w:val="22"/>
          <w:szCs w:val="22"/>
          <w:lang w:val="en-US"/>
        </w:rPr>
      </w:pPr>
    </w:p>
    <w:p w:rsidR="63DAD74E" w:rsidP="63DAD74E" w:rsidRDefault="63DAD74E" w14:paraId="77F079D4" w14:textId="6E3E39B6">
      <w:pPr>
        <w:pStyle w:val="Normal"/>
        <w:rPr>
          <w:rFonts w:ascii="Arial" w:hAnsi="Arial" w:eastAsia="Arial" w:cs="Arial"/>
          <w:noProof w:val="0"/>
          <w:sz w:val="22"/>
          <w:szCs w:val="22"/>
          <w:lang w:val="en-US"/>
        </w:rPr>
      </w:pPr>
    </w:p>
    <w:p w:rsidR="63DAD74E" w:rsidP="63DAD74E" w:rsidRDefault="63DAD74E" w14:paraId="099FC04D" w14:textId="139E8811">
      <w:pPr>
        <w:pStyle w:val="Normal"/>
        <w:rPr>
          <w:rFonts w:ascii="Arial" w:hAnsi="Arial" w:eastAsia="Arial" w:cs="Arial"/>
          <w:noProof w:val="0"/>
          <w:sz w:val="22"/>
          <w:szCs w:val="22"/>
          <w:lang w:val="en-US"/>
        </w:rPr>
      </w:pPr>
    </w:p>
    <w:p w:rsidR="63DAD74E" w:rsidP="63DAD74E" w:rsidRDefault="63DAD74E" w14:paraId="097BB6D0" w14:textId="773F0644">
      <w:pPr>
        <w:pStyle w:val="Normal"/>
        <w:rPr>
          <w:rFonts w:ascii="Arial" w:hAnsi="Arial" w:eastAsia="Arial" w:cs="Arial"/>
          <w:noProof w:val="0"/>
          <w:sz w:val="22"/>
          <w:szCs w:val="22"/>
          <w:lang w:val="en-US"/>
        </w:rPr>
      </w:pPr>
    </w:p>
    <w:p w:rsidR="63DAD74E" w:rsidP="63DAD74E" w:rsidRDefault="63DAD74E" w14:paraId="3DAF5B6E" w14:textId="586A2CD8">
      <w:pPr>
        <w:pStyle w:val="Normal"/>
        <w:rPr>
          <w:rFonts w:ascii="Arial" w:hAnsi="Arial" w:eastAsia="Arial" w:cs="Arial"/>
          <w:noProof w:val="0"/>
          <w:sz w:val="22"/>
          <w:szCs w:val="22"/>
          <w:lang w:val="en-US"/>
        </w:rPr>
      </w:pPr>
    </w:p>
    <w:p w:rsidR="63DAD74E" w:rsidP="63DAD74E" w:rsidRDefault="63DAD74E" w14:paraId="1BD62F00" w14:textId="3C68AE55">
      <w:pPr>
        <w:pStyle w:val="Normal"/>
        <w:rPr>
          <w:rFonts w:ascii="Arial" w:hAnsi="Arial" w:eastAsia="Arial" w:cs="Arial"/>
          <w:noProof w:val="0"/>
          <w:sz w:val="22"/>
          <w:szCs w:val="22"/>
          <w:lang w:val="en-US"/>
        </w:rPr>
      </w:pPr>
    </w:p>
    <w:p w:rsidR="63DAD74E" w:rsidP="63DAD74E" w:rsidRDefault="63DAD74E" w14:paraId="3E200A8B" w14:textId="78F24DC5">
      <w:pPr>
        <w:pStyle w:val="Normal"/>
        <w:rPr>
          <w:rFonts w:ascii="Arial" w:hAnsi="Arial" w:eastAsia="Arial" w:cs="Arial"/>
          <w:noProof w:val="0"/>
          <w:sz w:val="22"/>
          <w:szCs w:val="22"/>
          <w:lang w:val="en-US"/>
        </w:rPr>
      </w:pPr>
    </w:p>
    <w:p w:rsidR="63DAD74E" w:rsidP="63DAD74E" w:rsidRDefault="63DAD74E" w14:paraId="4AA5BB10" w14:textId="09ABC172">
      <w:pPr>
        <w:pStyle w:val="Normal"/>
        <w:rPr>
          <w:rFonts w:ascii="Arial" w:hAnsi="Arial" w:eastAsia="Arial" w:cs="Arial"/>
          <w:noProof w:val="0"/>
          <w:sz w:val="22"/>
          <w:szCs w:val="22"/>
          <w:lang w:val="en-US"/>
        </w:rPr>
      </w:pPr>
    </w:p>
    <w:p w:rsidR="5B7CFB76" w:rsidP="63DAD74E" w:rsidRDefault="5B7CFB76" w14:paraId="1ABCF066" w14:textId="4D2E5CA2">
      <w:pPr>
        <w:pStyle w:val="Normal"/>
        <w:rPr>
          <w:rFonts w:ascii="Arial" w:hAnsi="Arial" w:eastAsia="Arial" w:cs="Arial"/>
          <w:noProof w:val="0"/>
          <w:sz w:val="22"/>
          <w:szCs w:val="22"/>
          <w:lang w:val="en-US"/>
        </w:rPr>
      </w:pPr>
      <w:r w:rsidRPr="63DAD74E" w:rsidR="5B7CFB76">
        <w:rPr>
          <w:rFonts w:ascii="Arial" w:hAnsi="Arial" w:eastAsia="Arial" w:cs="Arial"/>
          <w:noProof w:val="0"/>
          <w:sz w:val="22"/>
          <w:szCs w:val="22"/>
          <w:lang w:val="en-US"/>
        </w:rPr>
        <w:t>Reference List</w:t>
      </w:r>
    </w:p>
    <w:p w:rsidR="63DAD74E" w:rsidP="63DAD74E" w:rsidRDefault="63DAD74E" w14:paraId="562F8771" w14:textId="09FDB932">
      <w:pPr>
        <w:pStyle w:val="Normal"/>
        <w:rPr>
          <w:rFonts w:ascii="Arial" w:hAnsi="Arial" w:eastAsia="Arial" w:cs="Arial"/>
          <w:noProof w:val="0"/>
          <w:sz w:val="22"/>
          <w:szCs w:val="22"/>
          <w:lang w:val="en-US"/>
        </w:rPr>
      </w:pPr>
    </w:p>
    <w:p w:rsidR="5B7CFB76" w:rsidP="63DAD74E" w:rsidRDefault="5B7CFB76" w14:paraId="04C0C87A" w14:textId="2447D03B">
      <w:pPr>
        <w:pStyle w:val="Normal"/>
        <w:rPr>
          <w:rFonts w:ascii="Arial" w:hAnsi="Arial" w:eastAsia="Arial" w:cs="Arial" w:asciiTheme="minorAscii" w:hAnsiTheme="minorAscii" w:eastAsiaTheme="minorAscii" w:cstheme="minorAscii"/>
          <w:i w:val="0"/>
          <w:iCs w:val="0"/>
          <w:noProof w:val="0"/>
          <w:sz w:val="22"/>
          <w:szCs w:val="22"/>
          <w:lang w:val="en-US"/>
        </w:rPr>
      </w:pPr>
      <w:r w:rsidRPr="63DAD74E" w:rsidR="5B7CFB76">
        <w:rPr>
          <w:rFonts w:ascii="Arial" w:hAnsi="Arial" w:eastAsia="Arial" w:cs="Arial" w:asciiTheme="minorAscii" w:hAnsiTheme="minorAscii" w:eastAsiaTheme="minorAscii" w:cstheme="minorAscii"/>
          <w:i w:val="0"/>
          <w:iCs w:val="0"/>
          <w:noProof w:val="0"/>
          <w:sz w:val="22"/>
          <w:szCs w:val="22"/>
          <w:lang w:val="en-US"/>
        </w:rPr>
        <w:t xml:space="preserve">NHS England (2019) </w:t>
      </w:r>
      <w:r w:rsidRPr="63DAD74E" w:rsidR="5B7CFB76">
        <w:rPr>
          <w:rFonts w:ascii="Arial" w:hAnsi="Arial" w:eastAsia="Arial" w:cs="Arial" w:asciiTheme="minorAscii" w:hAnsiTheme="minorAscii" w:eastAsiaTheme="minorAscii" w:cstheme="minorAscii"/>
          <w:i w:val="0"/>
          <w:iCs w:val="0"/>
          <w:noProof w:val="0"/>
          <w:sz w:val="22"/>
          <w:szCs w:val="22"/>
          <w:lang w:val="en-US"/>
        </w:rPr>
        <w:t>The NHS Long Term Plan</w:t>
      </w:r>
      <w:r w:rsidRPr="63DAD74E" w:rsidR="5B7CFB76">
        <w:rPr>
          <w:rFonts w:ascii="Arial" w:hAnsi="Arial" w:eastAsia="Arial" w:cs="Arial" w:asciiTheme="minorAscii" w:hAnsiTheme="minorAscii" w:eastAsiaTheme="minorAscii" w:cstheme="minorAscii"/>
          <w:i w:val="0"/>
          <w:iCs w:val="0"/>
          <w:noProof w:val="0"/>
          <w:sz w:val="22"/>
          <w:szCs w:val="22"/>
          <w:lang w:val="en-US"/>
        </w:rPr>
        <w:t>.</w:t>
      </w:r>
    </w:p>
    <w:p w:rsidR="5B7CFB76" w:rsidP="63DAD74E" w:rsidRDefault="5B7CFB76" w14:paraId="222B3896" w14:textId="503F2E9B">
      <w:pPr>
        <w:pStyle w:val="Normal"/>
        <w:rPr>
          <w:rFonts w:ascii="Arial" w:hAnsi="Arial" w:eastAsia="Arial" w:cs="Arial" w:asciiTheme="minorAscii" w:hAnsiTheme="minorAscii" w:eastAsiaTheme="minorAscii" w:cstheme="minorAscii"/>
          <w:i w:val="0"/>
          <w:iCs w:val="0"/>
          <w:noProof w:val="0"/>
          <w:sz w:val="22"/>
          <w:szCs w:val="22"/>
          <w:lang w:val="en-US"/>
        </w:rPr>
      </w:pPr>
      <w:r w:rsidRPr="63DAD74E" w:rsidR="5B7CFB76">
        <w:rPr>
          <w:rFonts w:ascii="Arial" w:hAnsi="Arial" w:eastAsia="Arial" w:cs="Arial" w:asciiTheme="minorAscii" w:hAnsiTheme="minorAscii" w:eastAsiaTheme="minorAscii" w:cstheme="minorAscii"/>
          <w:i w:val="0"/>
          <w:iCs w:val="0"/>
          <w:noProof w:val="0"/>
          <w:sz w:val="22"/>
          <w:szCs w:val="22"/>
          <w:lang w:val="en-US"/>
        </w:rPr>
        <w:t xml:space="preserve">Nursing and Midwifery Council (2018) </w:t>
      </w:r>
      <w:r w:rsidRPr="63DAD74E" w:rsidR="5B7CFB76">
        <w:rPr>
          <w:rFonts w:ascii="Arial" w:hAnsi="Arial" w:eastAsia="Arial" w:cs="Arial" w:asciiTheme="minorAscii" w:hAnsiTheme="minorAscii" w:eastAsiaTheme="minorAscii" w:cstheme="minorAscii"/>
          <w:i w:val="0"/>
          <w:iCs w:val="0"/>
          <w:noProof w:val="0"/>
          <w:sz w:val="22"/>
          <w:szCs w:val="22"/>
          <w:lang w:val="en-US"/>
        </w:rPr>
        <w:t xml:space="preserve">The Code: Professional standards of practice and behavior for nurses, </w:t>
      </w:r>
      <w:r w:rsidRPr="63DAD74E" w:rsidR="5B7CFB76">
        <w:rPr>
          <w:rFonts w:ascii="Arial" w:hAnsi="Arial" w:eastAsia="Arial" w:cs="Arial" w:asciiTheme="minorAscii" w:hAnsiTheme="minorAscii" w:eastAsiaTheme="minorAscii" w:cstheme="minorAscii"/>
          <w:i w:val="0"/>
          <w:iCs w:val="0"/>
          <w:noProof w:val="0"/>
          <w:sz w:val="22"/>
          <w:szCs w:val="22"/>
          <w:lang w:val="en-US"/>
        </w:rPr>
        <w:t>midwives</w:t>
      </w:r>
      <w:r w:rsidRPr="63DAD74E" w:rsidR="5B7CFB76">
        <w:rPr>
          <w:rFonts w:ascii="Arial" w:hAnsi="Arial" w:eastAsia="Arial" w:cs="Arial" w:asciiTheme="minorAscii" w:hAnsiTheme="minorAscii" w:eastAsiaTheme="minorAscii" w:cstheme="minorAscii"/>
          <w:i w:val="0"/>
          <w:iCs w:val="0"/>
          <w:noProof w:val="0"/>
          <w:sz w:val="22"/>
          <w:szCs w:val="22"/>
          <w:lang w:val="en-US"/>
        </w:rPr>
        <w:t xml:space="preserve"> and nursing associates</w:t>
      </w:r>
      <w:r w:rsidRPr="63DAD74E" w:rsidR="5B7CFB76">
        <w:rPr>
          <w:rFonts w:ascii="Arial" w:hAnsi="Arial" w:eastAsia="Arial" w:cs="Arial" w:asciiTheme="minorAscii" w:hAnsiTheme="minorAscii" w:eastAsiaTheme="minorAscii" w:cstheme="minorAscii"/>
          <w:i w:val="0"/>
          <w:iCs w:val="0"/>
          <w:noProof w:val="0"/>
          <w:sz w:val="22"/>
          <w:szCs w:val="22"/>
          <w:lang w:val="en-US"/>
        </w:rPr>
        <w:t>. London: NMC</w:t>
      </w:r>
      <w:r w:rsidRPr="63DAD74E" w:rsidR="443E0F20">
        <w:rPr>
          <w:rFonts w:ascii="Arial" w:hAnsi="Arial" w:eastAsia="Arial" w:cs="Arial" w:asciiTheme="minorAscii" w:hAnsiTheme="minorAscii" w:eastAsiaTheme="minorAscii" w:cstheme="minorAscii"/>
          <w:i w:val="0"/>
          <w:iCs w:val="0"/>
          <w:noProof w:val="0"/>
          <w:sz w:val="22"/>
          <w:szCs w:val="22"/>
          <w:lang w:val="en-US"/>
        </w:rPr>
        <w:t>.</w:t>
      </w:r>
    </w:p>
    <w:p w:rsidR="443E0F20" w:rsidP="63DAD74E" w:rsidRDefault="443E0F20" w14:paraId="3021B40A" w14:textId="2851107F">
      <w:pPr>
        <w:pStyle w:val="Normal"/>
        <w:rPr>
          <w:rFonts w:ascii="Arial" w:hAnsi="Arial" w:eastAsia="Arial" w:cs="Arial" w:asciiTheme="minorAscii" w:hAnsiTheme="minorAscii" w:eastAsiaTheme="minorAscii" w:cstheme="minorAscii"/>
          <w:i w:val="0"/>
          <w:iCs w:val="0"/>
          <w:noProof w:val="0"/>
          <w:sz w:val="22"/>
          <w:szCs w:val="22"/>
          <w:lang w:val="en-US"/>
        </w:rPr>
      </w:pPr>
      <w:r w:rsidRPr="63DAD74E" w:rsidR="443E0F20">
        <w:rPr>
          <w:rFonts w:ascii="Arial" w:hAnsi="Arial" w:eastAsia="Arial" w:cs="Arial" w:asciiTheme="minorAscii" w:hAnsiTheme="minorAscii" w:eastAsiaTheme="minorAscii" w:cstheme="minorAscii"/>
          <w:i w:val="0"/>
          <w:iCs w:val="0"/>
          <w:noProof w:val="0"/>
          <w:sz w:val="22"/>
          <w:szCs w:val="22"/>
          <w:lang w:val="en-US"/>
        </w:rPr>
        <w:t xml:space="preserve">Equality Act 2010 (2010) </w:t>
      </w:r>
      <w:r w:rsidRPr="63DAD74E" w:rsidR="443E0F20">
        <w:rPr>
          <w:rFonts w:ascii="Arial" w:hAnsi="Arial" w:eastAsia="Arial" w:cs="Arial" w:asciiTheme="minorAscii" w:hAnsiTheme="minorAscii" w:eastAsiaTheme="minorAscii" w:cstheme="minorAscii"/>
          <w:i w:val="0"/>
          <w:iCs w:val="0"/>
          <w:noProof w:val="0"/>
          <w:sz w:val="22"/>
          <w:szCs w:val="22"/>
          <w:lang w:val="en-US"/>
        </w:rPr>
        <w:t>Equality Act 2010</w:t>
      </w:r>
      <w:r w:rsidRPr="63DAD74E" w:rsidR="443E0F20">
        <w:rPr>
          <w:rFonts w:ascii="Arial" w:hAnsi="Arial" w:eastAsia="Arial" w:cs="Arial" w:asciiTheme="minorAscii" w:hAnsiTheme="minorAscii" w:eastAsiaTheme="minorAscii" w:cstheme="minorAscii"/>
          <w:i w:val="0"/>
          <w:iCs w:val="0"/>
          <w:noProof w:val="0"/>
          <w:sz w:val="22"/>
          <w:szCs w:val="22"/>
          <w:lang w:val="en-US"/>
        </w:rPr>
        <w:t>. London: The Stationery Office.</w:t>
      </w:r>
    </w:p>
    <w:p w:rsidR="443E0F20" w:rsidP="63DAD74E" w:rsidRDefault="443E0F20" w14:paraId="25FCBD0B" w14:textId="274B172E">
      <w:pPr>
        <w:pStyle w:val="Normal"/>
        <w:rPr>
          <w:rFonts w:ascii="Arial" w:hAnsi="Arial" w:eastAsia="Arial" w:cs="Arial" w:asciiTheme="minorAscii" w:hAnsiTheme="minorAscii" w:eastAsiaTheme="minorAscii" w:cstheme="minorAscii"/>
          <w:i w:val="0"/>
          <w:iCs w:val="0"/>
          <w:noProof w:val="0"/>
          <w:sz w:val="22"/>
          <w:szCs w:val="22"/>
          <w:lang w:val="en-US"/>
        </w:rPr>
      </w:pPr>
      <w:r w:rsidRPr="63DAD74E" w:rsidR="443E0F20">
        <w:rPr>
          <w:rFonts w:ascii="Arial" w:hAnsi="Arial" w:eastAsia="Arial" w:cs="Arial" w:asciiTheme="minorAscii" w:hAnsiTheme="minorAscii" w:eastAsiaTheme="minorAscii" w:cstheme="minorAscii"/>
          <w:i w:val="0"/>
          <w:iCs w:val="0"/>
          <w:noProof w:val="0"/>
          <w:sz w:val="22"/>
          <w:szCs w:val="22"/>
          <w:lang w:val="en-US"/>
        </w:rPr>
        <w:t xml:space="preserve">Data Protection Act 2018 (2018) </w:t>
      </w:r>
      <w:r w:rsidRPr="63DAD74E" w:rsidR="443E0F20">
        <w:rPr>
          <w:rFonts w:ascii="Arial" w:hAnsi="Arial" w:eastAsia="Arial" w:cs="Arial" w:asciiTheme="minorAscii" w:hAnsiTheme="minorAscii" w:eastAsiaTheme="minorAscii" w:cstheme="minorAscii"/>
          <w:i w:val="0"/>
          <w:iCs w:val="0"/>
          <w:noProof w:val="0"/>
          <w:sz w:val="22"/>
          <w:szCs w:val="22"/>
          <w:lang w:val="en-US"/>
        </w:rPr>
        <w:t>Data Protection Act 2018</w:t>
      </w:r>
      <w:r w:rsidRPr="63DAD74E" w:rsidR="443E0F20">
        <w:rPr>
          <w:rFonts w:ascii="Arial" w:hAnsi="Arial" w:eastAsia="Arial" w:cs="Arial" w:asciiTheme="minorAscii" w:hAnsiTheme="minorAscii" w:eastAsiaTheme="minorAscii" w:cstheme="minorAscii"/>
          <w:i w:val="0"/>
          <w:iCs w:val="0"/>
          <w:noProof w:val="0"/>
          <w:sz w:val="22"/>
          <w:szCs w:val="22"/>
          <w:lang w:val="en-US"/>
        </w:rPr>
        <w:t>. London: The Stationery Office.</w:t>
      </w:r>
    </w:p>
    <w:p w:rsidR="443E0F20" w:rsidP="63DAD74E" w:rsidRDefault="443E0F20" w14:paraId="097BA21A" w14:textId="604B8322">
      <w:pPr>
        <w:pStyle w:val="Normal"/>
        <w:rPr>
          <w:rFonts w:ascii="Arial" w:hAnsi="Arial" w:eastAsia="Arial" w:cs="Arial" w:asciiTheme="minorAscii" w:hAnsiTheme="minorAscii" w:eastAsiaTheme="minorAscii" w:cstheme="minorAscii"/>
          <w:i w:val="0"/>
          <w:iCs w:val="0"/>
          <w:noProof w:val="0"/>
          <w:sz w:val="22"/>
          <w:szCs w:val="22"/>
          <w:lang w:val="en-US"/>
        </w:rPr>
      </w:pPr>
      <w:r w:rsidRPr="63DAD74E" w:rsidR="443E0F20">
        <w:rPr>
          <w:rFonts w:ascii="Arial" w:hAnsi="Arial" w:eastAsia="Arial" w:cs="Arial" w:asciiTheme="minorAscii" w:hAnsiTheme="minorAscii" w:eastAsiaTheme="minorAscii" w:cstheme="minorAscii"/>
          <w:i w:val="0"/>
          <w:iCs w:val="0"/>
          <w:noProof w:val="0"/>
          <w:sz w:val="22"/>
          <w:szCs w:val="22"/>
          <w:lang w:val="en-US"/>
        </w:rPr>
        <w:t xml:space="preserve">Care Quality Commission (CQC) (2023) </w:t>
      </w:r>
      <w:r w:rsidRPr="63DAD74E" w:rsidR="443E0F20">
        <w:rPr>
          <w:rFonts w:ascii="Arial" w:hAnsi="Arial" w:eastAsia="Arial" w:cs="Arial" w:asciiTheme="minorAscii" w:hAnsiTheme="minorAscii" w:eastAsiaTheme="minorAscii" w:cstheme="minorAscii"/>
          <w:i w:val="0"/>
          <w:iCs w:val="0"/>
          <w:noProof w:val="0"/>
          <w:sz w:val="22"/>
          <w:szCs w:val="22"/>
          <w:lang w:val="en-US"/>
        </w:rPr>
        <w:t>Fundamental standards</w:t>
      </w:r>
      <w:r w:rsidRPr="63DAD74E" w:rsidR="443E0F20">
        <w:rPr>
          <w:rFonts w:ascii="Arial" w:hAnsi="Arial" w:eastAsia="Arial" w:cs="Arial" w:asciiTheme="minorAscii" w:hAnsiTheme="minorAscii" w:eastAsiaTheme="minorAscii" w:cstheme="minorAscii"/>
          <w:i w:val="0"/>
          <w:iCs w:val="0"/>
          <w:noProof w:val="0"/>
          <w:sz w:val="22"/>
          <w:szCs w:val="22"/>
          <w:lang w:val="en-US"/>
        </w:rPr>
        <w:t>.</w:t>
      </w:r>
    </w:p>
    <w:p w:rsidR="443E0F20" w:rsidP="63DAD74E" w:rsidRDefault="443E0F20" w14:paraId="2CBB8F45" w14:textId="75BD6692">
      <w:pPr>
        <w:pStyle w:val="Normal"/>
        <w:rPr>
          <w:rFonts w:ascii="Arial" w:hAnsi="Arial" w:eastAsia="Arial" w:cs="Arial" w:asciiTheme="minorAscii" w:hAnsiTheme="minorAscii" w:eastAsiaTheme="minorAscii" w:cstheme="minorAscii"/>
          <w:i w:val="0"/>
          <w:iCs w:val="0"/>
          <w:noProof w:val="0"/>
          <w:sz w:val="22"/>
          <w:szCs w:val="22"/>
          <w:lang w:val="en-US"/>
        </w:rPr>
      </w:pPr>
      <w:r w:rsidRPr="63DAD74E" w:rsidR="443E0F20">
        <w:rPr>
          <w:rFonts w:ascii="Arial" w:hAnsi="Arial" w:eastAsia="Arial" w:cs="Arial" w:asciiTheme="minorAscii" w:hAnsiTheme="minorAscii" w:eastAsiaTheme="minorAscii" w:cstheme="minorAscii"/>
          <w:i w:val="0"/>
          <w:iCs w:val="0"/>
          <w:noProof w:val="0"/>
          <w:sz w:val="22"/>
          <w:szCs w:val="22"/>
          <w:lang w:val="en-US"/>
        </w:rPr>
        <w:t xml:space="preserve">Skills for Care (2020) </w:t>
      </w:r>
      <w:r w:rsidRPr="63DAD74E" w:rsidR="443E0F20">
        <w:rPr>
          <w:rFonts w:ascii="Arial" w:hAnsi="Arial" w:eastAsia="Arial" w:cs="Arial" w:asciiTheme="minorAscii" w:hAnsiTheme="minorAscii" w:eastAsiaTheme="minorAscii" w:cstheme="minorAscii"/>
          <w:i w:val="0"/>
          <w:iCs w:val="0"/>
          <w:noProof w:val="0"/>
          <w:sz w:val="22"/>
          <w:szCs w:val="22"/>
          <w:lang w:val="en-US"/>
        </w:rPr>
        <w:t>Code of conduct for healthcare support workers and adult social care workers in England</w:t>
      </w:r>
      <w:r w:rsidRPr="63DAD74E" w:rsidR="443E0F20">
        <w:rPr>
          <w:rFonts w:ascii="Arial" w:hAnsi="Arial" w:eastAsia="Arial" w:cs="Arial" w:asciiTheme="minorAscii" w:hAnsiTheme="minorAscii" w:eastAsiaTheme="minorAscii" w:cstheme="minorAscii"/>
          <w:i w:val="0"/>
          <w:iCs w:val="0"/>
          <w:noProof w:val="0"/>
          <w:sz w:val="22"/>
          <w:szCs w:val="22"/>
          <w:lang w:val="en-US"/>
        </w:rPr>
        <w:t>.</w:t>
      </w:r>
    </w:p>
    <w:p w:rsidR="63DAD74E" w:rsidP="63DAD74E" w:rsidRDefault="63DAD74E" w14:paraId="151EA112" w14:textId="0AD8FDE6">
      <w:pPr>
        <w:pStyle w:val="Normal"/>
        <w:rPr>
          <w:rFonts w:ascii="Arial" w:hAnsi="Arial" w:eastAsia="Arial" w:cs="Arial"/>
          <w:noProof w:val="0"/>
          <w:sz w:val="22"/>
          <w:szCs w:val="22"/>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nsid w:val="6a58fe5f"/>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d9d065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56546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A4C9B52"/>
    <w:rsid w:val="00624559"/>
    <w:rsid w:val="006DB99F"/>
    <w:rsid w:val="02187E8C"/>
    <w:rsid w:val="0278B5DA"/>
    <w:rsid w:val="027C6262"/>
    <w:rsid w:val="02E4E36D"/>
    <w:rsid w:val="04AF95B1"/>
    <w:rsid w:val="057018D9"/>
    <w:rsid w:val="05CEC5FC"/>
    <w:rsid w:val="05D84609"/>
    <w:rsid w:val="0669D056"/>
    <w:rsid w:val="07425574"/>
    <w:rsid w:val="07D54E5B"/>
    <w:rsid w:val="08509142"/>
    <w:rsid w:val="087C9BD6"/>
    <w:rsid w:val="089AE33D"/>
    <w:rsid w:val="0A38E006"/>
    <w:rsid w:val="0B230505"/>
    <w:rsid w:val="0BBA8DA0"/>
    <w:rsid w:val="0BC2A978"/>
    <w:rsid w:val="0CB99C16"/>
    <w:rsid w:val="0DAC5278"/>
    <w:rsid w:val="0E5098CB"/>
    <w:rsid w:val="0EA201E0"/>
    <w:rsid w:val="0FCD7FBD"/>
    <w:rsid w:val="100406CB"/>
    <w:rsid w:val="1096AA60"/>
    <w:rsid w:val="10DF5081"/>
    <w:rsid w:val="1121C95C"/>
    <w:rsid w:val="11607BF1"/>
    <w:rsid w:val="11BC471C"/>
    <w:rsid w:val="126981A4"/>
    <w:rsid w:val="126FD673"/>
    <w:rsid w:val="12BE0C53"/>
    <w:rsid w:val="133E1594"/>
    <w:rsid w:val="1341B8F2"/>
    <w:rsid w:val="142FAC35"/>
    <w:rsid w:val="156F576D"/>
    <w:rsid w:val="15BDF49E"/>
    <w:rsid w:val="1899C172"/>
    <w:rsid w:val="1B86EF37"/>
    <w:rsid w:val="1D9DB800"/>
    <w:rsid w:val="1DA5F7DD"/>
    <w:rsid w:val="1E162F67"/>
    <w:rsid w:val="1EB3A9CF"/>
    <w:rsid w:val="1F18A35E"/>
    <w:rsid w:val="200D48C4"/>
    <w:rsid w:val="20AAA033"/>
    <w:rsid w:val="21167B51"/>
    <w:rsid w:val="213C7D5C"/>
    <w:rsid w:val="21EAEB2D"/>
    <w:rsid w:val="231B9A74"/>
    <w:rsid w:val="2323DD81"/>
    <w:rsid w:val="23C80231"/>
    <w:rsid w:val="24325005"/>
    <w:rsid w:val="25711D49"/>
    <w:rsid w:val="25724EBD"/>
    <w:rsid w:val="26CB0E31"/>
    <w:rsid w:val="27F953A5"/>
    <w:rsid w:val="2811BEF1"/>
    <w:rsid w:val="298E17B6"/>
    <w:rsid w:val="2B1EA2EC"/>
    <w:rsid w:val="2B71BAE5"/>
    <w:rsid w:val="2B872017"/>
    <w:rsid w:val="2C0B6A3F"/>
    <w:rsid w:val="2CD33112"/>
    <w:rsid w:val="2CEFEB98"/>
    <w:rsid w:val="2D8EDC96"/>
    <w:rsid w:val="2DA2B64D"/>
    <w:rsid w:val="2E426D71"/>
    <w:rsid w:val="2EB6DAFF"/>
    <w:rsid w:val="2F6C25DD"/>
    <w:rsid w:val="2FB38FA3"/>
    <w:rsid w:val="32807FA9"/>
    <w:rsid w:val="328C5D01"/>
    <w:rsid w:val="33602090"/>
    <w:rsid w:val="355F3F23"/>
    <w:rsid w:val="36440F91"/>
    <w:rsid w:val="371DD1FC"/>
    <w:rsid w:val="37A8E438"/>
    <w:rsid w:val="380404BA"/>
    <w:rsid w:val="392F88BA"/>
    <w:rsid w:val="39F011CD"/>
    <w:rsid w:val="3A4C9B52"/>
    <w:rsid w:val="3A827FCF"/>
    <w:rsid w:val="3B81ACA5"/>
    <w:rsid w:val="3BBB6B93"/>
    <w:rsid w:val="3BEB4ACC"/>
    <w:rsid w:val="3D2839B9"/>
    <w:rsid w:val="3D9B4F6D"/>
    <w:rsid w:val="3DE6F61D"/>
    <w:rsid w:val="3DFB897D"/>
    <w:rsid w:val="3ECE7D0C"/>
    <w:rsid w:val="3F18268D"/>
    <w:rsid w:val="3F741DAD"/>
    <w:rsid w:val="3F9580C2"/>
    <w:rsid w:val="406AC0EA"/>
    <w:rsid w:val="40DBE577"/>
    <w:rsid w:val="40F02315"/>
    <w:rsid w:val="4167C81F"/>
    <w:rsid w:val="4223B70E"/>
    <w:rsid w:val="42810665"/>
    <w:rsid w:val="430A45B3"/>
    <w:rsid w:val="43C6A64B"/>
    <w:rsid w:val="443E0F20"/>
    <w:rsid w:val="450E5403"/>
    <w:rsid w:val="45192DDB"/>
    <w:rsid w:val="463A0C00"/>
    <w:rsid w:val="47B5F09E"/>
    <w:rsid w:val="48988C8E"/>
    <w:rsid w:val="4A01D36C"/>
    <w:rsid w:val="4B483CCB"/>
    <w:rsid w:val="4BDA8B1B"/>
    <w:rsid w:val="4CE7BB6C"/>
    <w:rsid w:val="4CFBB492"/>
    <w:rsid w:val="4DBB05A8"/>
    <w:rsid w:val="4E46528F"/>
    <w:rsid w:val="4E575B38"/>
    <w:rsid w:val="4FA0698E"/>
    <w:rsid w:val="50187BFE"/>
    <w:rsid w:val="50D6B3A3"/>
    <w:rsid w:val="512F7C05"/>
    <w:rsid w:val="534D6273"/>
    <w:rsid w:val="5454A8E6"/>
    <w:rsid w:val="5612946B"/>
    <w:rsid w:val="5665476C"/>
    <w:rsid w:val="57550843"/>
    <w:rsid w:val="580B50F1"/>
    <w:rsid w:val="58B01399"/>
    <w:rsid w:val="58C60B29"/>
    <w:rsid w:val="58DE5862"/>
    <w:rsid w:val="5983FA61"/>
    <w:rsid w:val="599B3D2B"/>
    <w:rsid w:val="59B8C8E4"/>
    <w:rsid w:val="59DA53AB"/>
    <w:rsid w:val="59F59668"/>
    <w:rsid w:val="5A50262D"/>
    <w:rsid w:val="5B7CFB76"/>
    <w:rsid w:val="5BC0A20D"/>
    <w:rsid w:val="5C0BDFEA"/>
    <w:rsid w:val="5D17EFCA"/>
    <w:rsid w:val="5D40C02C"/>
    <w:rsid w:val="5E7CA152"/>
    <w:rsid w:val="5EF05E08"/>
    <w:rsid w:val="5FBFB560"/>
    <w:rsid w:val="6049BC76"/>
    <w:rsid w:val="61A1DCF4"/>
    <w:rsid w:val="61D9BC3E"/>
    <w:rsid w:val="631DDF5F"/>
    <w:rsid w:val="6348C5D2"/>
    <w:rsid w:val="63DAD74E"/>
    <w:rsid w:val="63E30E36"/>
    <w:rsid w:val="64695F8C"/>
    <w:rsid w:val="6499FE90"/>
    <w:rsid w:val="6535F79D"/>
    <w:rsid w:val="663B25E4"/>
    <w:rsid w:val="67208F88"/>
    <w:rsid w:val="67C6E25D"/>
    <w:rsid w:val="6948D082"/>
    <w:rsid w:val="6A503F1E"/>
    <w:rsid w:val="6BF569F9"/>
    <w:rsid w:val="6C654EA4"/>
    <w:rsid w:val="6C9B5825"/>
    <w:rsid w:val="6CE9EF0E"/>
    <w:rsid w:val="6D7E3CFE"/>
    <w:rsid w:val="6DAECE67"/>
    <w:rsid w:val="6E00F528"/>
    <w:rsid w:val="6FECEB64"/>
    <w:rsid w:val="701662D0"/>
    <w:rsid w:val="70897C47"/>
    <w:rsid w:val="7226A3EA"/>
    <w:rsid w:val="727645FE"/>
    <w:rsid w:val="72D347E5"/>
    <w:rsid w:val="7315E5AA"/>
    <w:rsid w:val="737E86C3"/>
    <w:rsid w:val="7479A681"/>
    <w:rsid w:val="754A2888"/>
    <w:rsid w:val="75E2C845"/>
    <w:rsid w:val="76641C27"/>
    <w:rsid w:val="768008CB"/>
    <w:rsid w:val="76FFC5AC"/>
    <w:rsid w:val="778DC4B6"/>
    <w:rsid w:val="786D7577"/>
    <w:rsid w:val="78B39816"/>
    <w:rsid w:val="78C852D4"/>
    <w:rsid w:val="7905D9A8"/>
    <w:rsid w:val="7C54244B"/>
    <w:rsid w:val="7C75CCF6"/>
    <w:rsid w:val="7C880963"/>
    <w:rsid w:val="7E293D9E"/>
    <w:rsid w:val="7E30E87F"/>
    <w:rsid w:val="7EC6F59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5B18DF"/>
  <w15:chartTrackingRefBased/>
  <w15:docId w15:val="{314FE75F-FA96-488D-ABC9-F32ABA3726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63DAD74E"/>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b4eb6a6c48c5469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2026-03-25T11:18:19.2742714Z</dcterms:created>
  <dcterms:modified xsi:type="dcterms:W3CDTF">2026-03-26T11:47:26.7612169Z</dcterms:modified>
  <dc:creator>bernice gyedu</dc:creator>
  <lastModifiedBy>bernice gyedu</lastModifiedBy>
</coreProperties>
</file>