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49596586"/>
        <w:docPartObj>
          <w:docPartGallery w:val="Cover Pages"/>
          <w:docPartUnique/>
        </w:docPartObj>
      </w:sdtPr>
      <w:sdtContent>
        <w:p w14:paraId="09645D19" w14:textId="77777777" w:rsidR="00E13DF1" w:rsidRDefault="00E13DF1">
          <w:r>
            <w:rPr>
              <w:noProof/>
              <w:lang w:eastAsia="en-GB"/>
            </w:rPr>
            <mc:AlternateContent>
              <mc:Choice Requires="wps">
                <w:drawing>
                  <wp:anchor distT="0" distB="0" distL="114300" distR="114300" simplePos="0" relativeHeight="251663360" behindDoc="1" locked="0" layoutInCell="1" allowOverlap="1" wp14:anchorId="2F83ED40" wp14:editId="73317794">
                    <wp:simplePos x="0" y="0"/>
                    <wp:positionH relativeFrom="page">
                      <wp:align>left</wp:align>
                    </wp:positionH>
                    <wp:positionV relativeFrom="page">
                      <wp:posOffset>9525</wp:posOffset>
                    </wp:positionV>
                    <wp:extent cx="7553325" cy="10668000"/>
                    <wp:effectExtent l="0" t="0" r="9525"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553325" cy="1066800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05D63D7" w14:textId="77777777" w:rsidR="002B59B3" w:rsidRDefault="002B59B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F83ED40" id="Rectangle 466" o:spid="_x0000_s1026" style="position:absolute;margin-left:0;margin-top:.75pt;width:594.75pt;height:840pt;z-index:-251653120;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" fillcolor="#deeaf6 [660]" stroked="f" strokeweight="1pt">
                    <v:fill color2="#9cc2e5 [1940]" rotate="t" focus="100%" type="gradient">
                      <o:fill v:ext="view" type="gradientUnscaled"/>
                    </v:fill>
                    <v:path arrowok="t"/>
                    <v:textbox inset="21.6pt,,21.6pt">
                      <w:txbxContent>
                        <w:p w14:paraId="005D63D7" w14:textId="77777777" w:rsidR="002B59B3" w:rsidRDefault="002B59B3"/>
                      </w:txbxContent>
                    </v:textbox>
                    <w10:wrap anchorx="page" anchory="page"/>
                  </v:rect>
                </w:pict>
              </mc:Fallback>
            </mc:AlternateContent>
          </w:r>
          <w:r>
            <w:rPr>
              <w:noProof/>
              <w:lang w:eastAsia="en-GB"/>
            </w:rPr>
            <mc:AlternateContent>
              <mc:Choice Requires="wps">
                <w:drawing>
                  <wp:anchor distT="0" distB="0" distL="114300" distR="114300" simplePos="0" relativeHeight="251664384" behindDoc="0" locked="0" layoutInCell="1" allowOverlap="1" wp14:anchorId="36B636E2" wp14:editId="076457A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BC565F8" w14:textId="77777777" w:rsidR="002B59B3" w:rsidRDefault="002B59B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James Long</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6B636E2" id="_x0000_t202" coordsize="21600,21600" o:spt="202" path="m,l,21600r21600,l21600,xe">
                    <v:stroke joinstyle="miter"/>
                    <v:path gradientshapeok="t" o:connecttype="rect"/>
                  </v:shapetype>
                  <v:shape id="Text Box 46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" filled="f" stroked="f" strokeweight=".5pt">
                    <v:textbox style="mso-fit-shape-to-text:t">
                      <w:txbxContent>
                        <w:p w14:paraId="4BC565F8" w14:textId="77777777" w:rsidR="002B59B3" w:rsidRDefault="002B59B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James Long</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031B996F" wp14:editId="54D9E78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EEB325A" w14:textId="77777777" w:rsidR="002B59B3" w:rsidRDefault="002B59B3">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31B996F"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3EEB325A" w14:textId="77777777" w:rsidR="002B59B3" w:rsidRDefault="002B59B3">
                          <w:pPr>
                            <w:spacing w:before="240"/>
                            <w:jc w:val="center"/>
                            <w:rPr>
                              <w:color w:val="FFFFFF" w:themeColor="background1"/>
                            </w:rPr>
                          </w:pPr>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469311D6" wp14:editId="132024A6">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AB65B19"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532AA8FA" wp14:editId="26A1734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7176225"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1ACF8F29" wp14:editId="27B3C5C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623D4D2" w14:textId="77777777" w:rsidR="002B59B3" w:rsidRDefault="002B59B3">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Database Management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7A84439" w14:textId="77777777" w:rsidR="002B59B3" w:rsidRDefault="002B59B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Assignment 1</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ACF8F29"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623D4D2" w14:textId="77777777" w:rsidR="002B59B3" w:rsidRDefault="002B59B3">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Database Management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7A84439" w14:textId="77777777" w:rsidR="002B59B3" w:rsidRDefault="002B59B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Assignment 1</w:t>
                              </w:r>
                            </w:p>
                          </w:sdtContent>
                        </w:sdt>
                      </w:txbxContent>
                    </v:textbox>
                    <w10:wrap type="square" anchorx="page" anchory="page"/>
                  </v:shape>
                </w:pict>
              </mc:Fallback>
            </mc:AlternateContent>
          </w:r>
        </w:p>
        <w:p w14:paraId="6A544752" w14:textId="77777777" w:rsidR="00E13DF1" w:rsidRDefault="00E13DF1">
          <w:r>
            <w:br w:type="page"/>
          </w:r>
        </w:p>
      </w:sdtContent>
    </w:sdt>
    <w:p w14:paraId="3E40FA51" w14:textId="77777777" w:rsidR="006B31B1" w:rsidRDefault="00E13DF1" w:rsidP="00E13DF1">
      <w:pPr>
        <w:pStyle w:val="Heading1"/>
      </w:pPr>
      <w:bookmarkStart w:id="0" w:name="_Toc5290711"/>
      <w:r>
        <w:lastRenderedPageBreak/>
        <w:t>Abstract</w:t>
      </w:r>
      <w:bookmarkEnd w:id="0"/>
    </w:p>
    <w:p w14:paraId="12231CA9" w14:textId="73EDA22D" w:rsidR="006B31B1" w:rsidRDefault="00E13DF1" w:rsidP="00E13DF1">
      <w:r>
        <w:t xml:space="preserve">I was tasked with building a Database for a Business known as Cycles to Share. They are currently expanding further into Wales after just starting in Swansea. Below is a report detailing </w:t>
      </w:r>
      <w:r w:rsidR="002B59B3">
        <w:t xml:space="preserve">the </w:t>
      </w:r>
      <w:r w:rsidR="006B31B1">
        <w:t>performance tuning indexes</w:t>
      </w:r>
      <w:r w:rsidR="002B59B3">
        <w:t xml:space="preserve"> I propose and implemented into the databa</w:t>
      </w:r>
      <w:bookmarkStart w:id="1" w:name="_GoBack"/>
      <w:bookmarkEnd w:id="1"/>
      <w:r w:rsidR="002B59B3">
        <w:t>se</w:t>
      </w:r>
      <w:r w:rsidR="006B31B1">
        <w:t>.</w:t>
      </w:r>
    </w:p>
    <w:p w14:paraId="2DD9BBC0" w14:textId="77777777" w:rsidR="006B31B1" w:rsidRDefault="006B31B1">
      <w:r>
        <w:br w:type="page"/>
      </w:r>
    </w:p>
    <w:sdt>
      <w:sdtPr>
        <w:id w:val="118347956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F9E191C" w14:textId="535C9ED0" w:rsidR="006B31B1" w:rsidRDefault="006B31B1">
          <w:pPr>
            <w:pStyle w:val="TOCHeading"/>
          </w:pPr>
          <w:r>
            <w:t>Contents</w:t>
          </w:r>
        </w:p>
        <w:p w14:paraId="74C01547" w14:textId="4BA1BA4B" w:rsidR="007233CF" w:rsidRDefault="006B31B1">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90711" w:history="1">
            <w:r w:rsidR="007233CF" w:rsidRPr="00FC7C2F">
              <w:rPr>
                <w:rStyle w:val="Hyperlink"/>
                <w:noProof/>
              </w:rPr>
              <w:t>Abstract</w:t>
            </w:r>
            <w:r w:rsidR="007233CF">
              <w:rPr>
                <w:noProof/>
                <w:webHidden/>
              </w:rPr>
              <w:tab/>
            </w:r>
            <w:r w:rsidR="007233CF">
              <w:rPr>
                <w:noProof/>
                <w:webHidden/>
              </w:rPr>
              <w:fldChar w:fldCharType="begin"/>
            </w:r>
            <w:r w:rsidR="007233CF">
              <w:rPr>
                <w:noProof/>
                <w:webHidden/>
              </w:rPr>
              <w:instrText xml:space="preserve"> PAGEREF _Toc5290711 \h </w:instrText>
            </w:r>
            <w:r w:rsidR="007233CF">
              <w:rPr>
                <w:noProof/>
                <w:webHidden/>
              </w:rPr>
            </w:r>
            <w:r w:rsidR="007233CF">
              <w:rPr>
                <w:noProof/>
                <w:webHidden/>
              </w:rPr>
              <w:fldChar w:fldCharType="separate"/>
            </w:r>
            <w:r w:rsidR="007233CF">
              <w:rPr>
                <w:noProof/>
                <w:webHidden/>
              </w:rPr>
              <w:t>1</w:t>
            </w:r>
            <w:r w:rsidR="007233CF">
              <w:rPr>
                <w:noProof/>
                <w:webHidden/>
              </w:rPr>
              <w:fldChar w:fldCharType="end"/>
            </w:r>
          </w:hyperlink>
        </w:p>
        <w:p w14:paraId="07FD460C" w14:textId="35EA5790" w:rsidR="007233CF" w:rsidRDefault="007233CF">
          <w:pPr>
            <w:pStyle w:val="TOC1"/>
            <w:tabs>
              <w:tab w:val="right" w:leader="dot" w:pos="9016"/>
            </w:tabs>
            <w:rPr>
              <w:rFonts w:eastAsiaTheme="minorEastAsia"/>
              <w:noProof/>
              <w:lang w:eastAsia="en-GB"/>
            </w:rPr>
          </w:pPr>
          <w:hyperlink w:anchor="_Toc5290712" w:history="1">
            <w:r w:rsidRPr="00FC7C2F">
              <w:rPr>
                <w:rStyle w:val="Hyperlink"/>
                <w:noProof/>
              </w:rPr>
              <w:t>Performance Tuning</w:t>
            </w:r>
            <w:r>
              <w:rPr>
                <w:noProof/>
                <w:webHidden/>
              </w:rPr>
              <w:tab/>
            </w:r>
            <w:r>
              <w:rPr>
                <w:noProof/>
                <w:webHidden/>
              </w:rPr>
              <w:fldChar w:fldCharType="begin"/>
            </w:r>
            <w:r>
              <w:rPr>
                <w:noProof/>
                <w:webHidden/>
              </w:rPr>
              <w:instrText xml:space="preserve"> PAGEREF _Toc5290712 \h </w:instrText>
            </w:r>
            <w:r>
              <w:rPr>
                <w:noProof/>
                <w:webHidden/>
              </w:rPr>
            </w:r>
            <w:r>
              <w:rPr>
                <w:noProof/>
                <w:webHidden/>
              </w:rPr>
              <w:fldChar w:fldCharType="separate"/>
            </w:r>
            <w:r>
              <w:rPr>
                <w:noProof/>
                <w:webHidden/>
              </w:rPr>
              <w:t>3</w:t>
            </w:r>
            <w:r>
              <w:rPr>
                <w:noProof/>
                <w:webHidden/>
              </w:rPr>
              <w:fldChar w:fldCharType="end"/>
            </w:r>
          </w:hyperlink>
        </w:p>
        <w:p w14:paraId="1A74FA93" w14:textId="4CA732E7" w:rsidR="007233CF" w:rsidRDefault="007233CF">
          <w:pPr>
            <w:pStyle w:val="TOC1"/>
            <w:tabs>
              <w:tab w:val="right" w:leader="dot" w:pos="9016"/>
            </w:tabs>
            <w:rPr>
              <w:rFonts w:eastAsiaTheme="minorEastAsia"/>
              <w:noProof/>
              <w:lang w:eastAsia="en-GB"/>
            </w:rPr>
          </w:pPr>
          <w:hyperlink w:anchor="_Toc5290713" w:history="1">
            <w:r w:rsidRPr="00FC7C2F">
              <w:rPr>
                <w:rStyle w:val="Hyperlink"/>
                <w:noProof/>
              </w:rPr>
              <w:t>Appendices</w:t>
            </w:r>
            <w:r>
              <w:rPr>
                <w:noProof/>
                <w:webHidden/>
              </w:rPr>
              <w:tab/>
            </w:r>
            <w:r>
              <w:rPr>
                <w:noProof/>
                <w:webHidden/>
              </w:rPr>
              <w:fldChar w:fldCharType="begin"/>
            </w:r>
            <w:r>
              <w:rPr>
                <w:noProof/>
                <w:webHidden/>
              </w:rPr>
              <w:instrText xml:space="preserve"> PAGEREF _Toc5290713 \h </w:instrText>
            </w:r>
            <w:r>
              <w:rPr>
                <w:noProof/>
                <w:webHidden/>
              </w:rPr>
            </w:r>
            <w:r>
              <w:rPr>
                <w:noProof/>
                <w:webHidden/>
              </w:rPr>
              <w:fldChar w:fldCharType="separate"/>
            </w:r>
            <w:r>
              <w:rPr>
                <w:noProof/>
                <w:webHidden/>
              </w:rPr>
              <w:t>4</w:t>
            </w:r>
            <w:r>
              <w:rPr>
                <w:noProof/>
                <w:webHidden/>
              </w:rPr>
              <w:fldChar w:fldCharType="end"/>
            </w:r>
          </w:hyperlink>
        </w:p>
        <w:p w14:paraId="5F362654" w14:textId="595032F7" w:rsidR="006B31B1" w:rsidRDefault="006B31B1">
          <w:r>
            <w:rPr>
              <w:b/>
              <w:bCs/>
              <w:noProof/>
            </w:rPr>
            <w:fldChar w:fldCharType="end"/>
          </w:r>
        </w:p>
      </w:sdtContent>
    </w:sdt>
    <w:p w14:paraId="43BE5662" w14:textId="77777777" w:rsidR="006B31B1" w:rsidRDefault="006B31B1">
      <w:r>
        <w:br w:type="page"/>
      </w:r>
    </w:p>
    <w:p w14:paraId="592307BD" w14:textId="4BFA1A0F" w:rsidR="006B31B1" w:rsidRDefault="006B31B1" w:rsidP="006B31B1">
      <w:pPr>
        <w:pStyle w:val="Heading1"/>
      </w:pPr>
      <w:bookmarkStart w:id="2" w:name="_Toc5290712"/>
      <w:r>
        <w:t>Performance Tuning</w:t>
      </w:r>
      <w:bookmarkEnd w:id="2"/>
    </w:p>
    <w:p w14:paraId="38EAA1D3" w14:textId="07F77082" w:rsidR="001567F9" w:rsidRDefault="001567F9" w:rsidP="006B31B1">
      <w:r>
        <w:t>The 3 areas I am suggesting to create indexes for are as follows: Searching for available bikes, Lost Lock Damages, and Subscriptions Ending Soon. The code for all of these are in the appendices along with the results when you search these indexes.</w:t>
      </w:r>
    </w:p>
    <w:p w14:paraId="3AA3F1CF" w14:textId="57ADCCF8" w:rsidR="001567F9" w:rsidRDefault="001567F9" w:rsidP="006B31B1">
      <w:r>
        <w:tab/>
        <w:t>Searching for available bikes is an important index which would be needed in the real world because if this database was linked to either a website or a mobile application, people would be interested in what bikes are available in the stations rather than what bikes are currently in use. This is why I have identified this as an area suitable for an index. It is set up to return the status of the bikes in ascending order so that the available bikes show at the top of the list, followed by the bike code so they know which bike it is and then followed by the station code so it identifies where the bike currently is.</w:t>
      </w:r>
    </w:p>
    <w:p w14:paraId="419D22B5" w14:textId="5BEC1161" w:rsidR="00B468D7" w:rsidRDefault="00B468D7" w:rsidP="006B31B1">
      <w:r>
        <w:tab/>
        <w:t>Bikes which have “lost locks” are vital information to Cycles to Share as it shows which bikes need a new lock provided/fitted to the bike in order for it to be safely locked away when not in use. It also provides information on whether the people who lost these locks have been invoiced as it contains the rental number. The person who last used the bike would have reported that they have lost the lock and will then be charged accordingly. The index will search for the records of lost bike locks in descending order so that the bikes which have outstanding charges on them will appear at the top along with the rental number.</w:t>
      </w:r>
    </w:p>
    <w:p w14:paraId="72FB5319" w14:textId="753E75BB" w:rsidR="00B468D7" w:rsidRDefault="00B468D7" w:rsidP="006B31B1">
      <w:r>
        <w:tab/>
        <w:t>Subscriptions which are ending soon gives good information to Cycles to Share as they can then market new offers or deals towards these customers to keep them on board. This index will search for the accounts with the subscriptions ending the soonest. Also provided will be the subscription ID, account number, status (active/inactive), and subscription type so then they can be filtered and sent marketing material accordingly.</w:t>
      </w:r>
    </w:p>
    <w:p w14:paraId="783775AD" w14:textId="6BC7C1F7" w:rsidR="00B468D7" w:rsidRDefault="00B468D7" w:rsidP="006B31B1">
      <w:r>
        <w:t>These indexes have all been created in the database and the code is in the appendices section.</w:t>
      </w:r>
    </w:p>
    <w:p w14:paraId="224D1F5A" w14:textId="77777777" w:rsidR="002B59B3" w:rsidRDefault="002B59B3">
      <w:r>
        <w:br w:type="page"/>
      </w:r>
    </w:p>
    <w:p w14:paraId="696908F4" w14:textId="538D4D49" w:rsidR="002B59B3" w:rsidRDefault="002B59B3" w:rsidP="002B59B3">
      <w:pPr>
        <w:pStyle w:val="Heading1"/>
      </w:pPr>
      <w:bookmarkStart w:id="3" w:name="_Toc5290713"/>
      <w:r>
        <w:t>Appendices</w:t>
      </w:r>
      <w:bookmarkEnd w:id="3"/>
    </w:p>
    <w:p w14:paraId="51A6FA73" w14:textId="77777777" w:rsidR="002B59B3" w:rsidRDefault="002B59B3" w:rsidP="002B59B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UNIQUE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BrokenLock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RentalBike</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LostLockCharge </w:t>
      </w:r>
      <w:r>
        <w:rPr>
          <w:rFonts w:ascii="Consolas" w:hAnsi="Consolas" w:cs="Consolas"/>
          <w:color w:val="0000FF"/>
          <w:sz w:val="19"/>
          <w:szCs w:val="19"/>
          <w:highlight w:val="white"/>
        </w:rPr>
        <w:t>DESC</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RentalNo</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BikeCode</w:t>
      </w:r>
      <w:r>
        <w:rPr>
          <w:rFonts w:ascii="Consolas" w:hAnsi="Consolas" w:cs="Consolas"/>
          <w:color w:val="808080"/>
          <w:sz w:val="19"/>
          <w:szCs w:val="19"/>
          <w:highlight w:val="white"/>
        </w:rPr>
        <w:t>);</w:t>
      </w:r>
    </w:p>
    <w:p w14:paraId="0DE2DFD4" w14:textId="77777777" w:rsidR="002B59B3" w:rsidRDefault="002B59B3" w:rsidP="002B59B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UNIQUE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AvailableBike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Bike</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FF"/>
          <w:sz w:val="19"/>
          <w:szCs w:val="19"/>
          <w:highlight w:val="white"/>
        </w:rPr>
        <w:t>Status</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ASC</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BikeCode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StationCode</w:t>
      </w:r>
      <w:r>
        <w:rPr>
          <w:rFonts w:ascii="Consolas" w:hAnsi="Consolas" w:cs="Consolas"/>
          <w:color w:val="808080"/>
          <w:sz w:val="19"/>
          <w:szCs w:val="19"/>
          <w:highlight w:val="white"/>
        </w:rPr>
        <w:t>);</w:t>
      </w:r>
    </w:p>
    <w:p w14:paraId="6EDAB9B1" w14:textId="1FD3F69D" w:rsidR="002B59B3" w:rsidRDefault="002B59B3" w:rsidP="002B59B3">
      <w:pPr>
        <w:rPr>
          <w:rFonts w:ascii="Consolas" w:hAnsi="Consolas" w:cs="Consolas"/>
          <w:color w:val="808080"/>
          <w:sz w:val="19"/>
          <w:szCs w:val="19"/>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UNIQUE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SubscriptionEndSoon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AccountSubscription</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EndDate </w:t>
      </w:r>
      <w:r>
        <w:rPr>
          <w:rFonts w:ascii="Consolas" w:hAnsi="Consolas" w:cs="Consolas"/>
          <w:color w:val="0000FF"/>
          <w:sz w:val="19"/>
          <w:szCs w:val="19"/>
          <w:highlight w:val="white"/>
        </w:rPr>
        <w:t>ASC</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SubscriptionID</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AccountNo</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Status</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SubscriptionType</w:t>
      </w:r>
      <w:r>
        <w:rPr>
          <w:rFonts w:ascii="Consolas" w:hAnsi="Consolas" w:cs="Consolas"/>
          <w:color w:val="808080"/>
          <w:sz w:val="19"/>
          <w:szCs w:val="19"/>
          <w:highlight w:val="white"/>
        </w:rPr>
        <w:t>);</w:t>
      </w:r>
    </w:p>
    <w:p w14:paraId="7780E7F4" w14:textId="77777777" w:rsidR="002B59B3" w:rsidRDefault="002B59B3" w:rsidP="002B59B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SELECT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Status</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BikeCode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StationCode</w:t>
      </w:r>
    </w:p>
    <w:p w14:paraId="274F75A0" w14:textId="77777777" w:rsidR="002B59B3" w:rsidRDefault="002B59B3" w:rsidP="002B59B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FROM</w:t>
      </w:r>
      <w:r>
        <w:rPr>
          <w:rFonts w:ascii="Consolas" w:hAnsi="Consolas" w:cs="Consolas"/>
          <w:color w:val="000000"/>
          <w:sz w:val="19"/>
          <w:szCs w:val="19"/>
          <w:highlight w:val="white"/>
        </w:rPr>
        <w:t xml:space="preserve"> Bike</w:t>
      </w:r>
      <w:r>
        <w:rPr>
          <w:rFonts w:ascii="Consolas" w:hAnsi="Consolas" w:cs="Consolas"/>
          <w:color w:val="808080"/>
          <w:sz w:val="19"/>
          <w:szCs w:val="19"/>
          <w:highlight w:val="white"/>
        </w:rPr>
        <w:t>;</w:t>
      </w:r>
    </w:p>
    <w:p w14:paraId="398725B0" w14:textId="296542EC" w:rsidR="002B59B3" w:rsidRDefault="002B59B3" w:rsidP="002B59B3">
      <w:r>
        <w:rPr>
          <w:noProof/>
          <w:lang w:eastAsia="en-GB"/>
        </w:rPr>
        <w:drawing>
          <wp:inline distT="0" distB="0" distL="0" distR="0" wp14:anchorId="077F660D" wp14:editId="3D7AC1B0">
            <wp:extent cx="2200275" cy="1295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200275" cy="1295400"/>
                    </a:xfrm>
                    <a:prstGeom prst="rect">
                      <a:avLst/>
                    </a:prstGeom>
                  </pic:spPr>
                </pic:pic>
              </a:graphicData>
            </a:graphic>
          </wp:inline>
        </w:drawing>
      </w:r>
    </w:p>
    <w:p w14:paraId="5DF60DD5" w14:textId="77777777" w:rsidR="002B59B3" w:rsidRDefault="002B59B3" w:rsidP="002B59B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SELECT</w:t>
      </w:r>
      <w:r>
        <w:rPr>
          <w:rFonts w:ascii="Consolas" w:hAnsi="Consolas" w:cs="Consolas"/>
          <w:color w:val="000000"/>
          <w:sz w:val="19"/>
          <w:szCs w:val="19"/>
          <w:highlight w:val="white"/>
        </w:rPr>
        <w:t xml:space="preserve"> LostLockCharge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RentalNo</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BikeCode</w:t>
      </w:r>
    </w:p>
    <w:p w14:paraId="437D85C9" w14:textId="77777777" w:rsidR="002B59B3" w:rsidRDefault="002B59B3" w:rsidP="002B59B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FROM</w:t>
      </w:r>
      <w:r>
        <w:rPr>
          <w:rFonts w:ascii="Consolas" w:hAnsi="Consolas" w:cs="Consolas"/>
          <w:color w:val="000000"/>
          <w:sz w:val="19"/>
          <w:szCs w:val="19"/>
          <w:highlight w:val="white"/>
        </w:rPr>
        <w:t xml:space="preserve"> RentalBike</w:t>
      </w:r>
      <w:r>
        <w:rPr>
          <w:rFonts w:ascii="Consolas" w:hAnsi="Consolas" w:cs="Consolas"/>
          <w:color w:val="808080"/>
          <w:sz w:val="19"/>
          <w:szCs w:val="19"/>
          <w:highlight w:val="white"/>
        </w:rPr>
        <w:t>;</w:t>
      </w:r>
    </w:p>
    <w:p w14:paraId="41824EF4" w14:textId="77777777" w:rsidR="002B59B3" w:rsidRDefault="002B59B3" w:rsidP="002B59B3">
      <w:pPr>
        <w:autoSpaceDE w:val="0"/>
        <w:autoSpaceDN w:val="0"/>
        <w:adjustRightInd w:val="0"/>
        <w:spacing w:after="0" w:line="240" w:lineRule="auto"/>
        <w:rPr>
          <w:rFonts w:ascii="Consolas" w:hAnsi="Consolas" w:cs="Consolas"/>
          <w:color w:val="000000"/>
          <w:sz w:val="19"/>
          <w:szCs w:val="19"/>
          <w:highlight w:val="white"/>
        </w:rPr>
      </w:pPr>
    </w:p>
    <w:p w14:paraId="2CC5243D" w14:textId="3E77B18B" w:rsidR="002B59B3" w:rsidRDefault="002B59B3" w:rsidP="002B59B3">
      <w:r>
        <w:rPr>
          <w:noProof/>
          <w:lang w:eastAsia="en-GB"/>
        </w:rPr>
        <w:drawing>
          <wp:inline distT="0" distB="0" distL="0" distR="0" wp14:anchorId="5CC7F1FB" wp14:editId="7D9B00B9">
            <wp:extent cx="2390775" cy="9429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390775" cy="942975"/>
                    </a:xfrm>
                    <a:prstGeom prst="rect">
                      <a:avLst/>
                    </a:prstGeom>
                  </pic:spPr>
                </pic:pic>
              </a:graphicData>
            </a:graphic>
          </wp:inline>
        </w:drawing>
      </w:r>
    </w:p>
    <w:p w14:paraId="318C9F3A" w14:textId="77777777" w:rsidR="002B59B3" w:rsidRDefault="002B59B3" w:rsidP="002B59B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Select</w:t>
      </w:r>
      <w:r>
        <w:rPr>
          <w:rFonts w:ascii="Consolas" w:hAnsi="Consolas" w:cs="Consolas"/>
          <w:color w:val="000000"/>
          <w:sz w:val="19"/>
          <w:szCs w:val="19"/>
          <w:highlight w:val="white"/>
        </w:rPr>
        <w:t xml:space="preserve"> EndDate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SubscriptionID</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AccountNo</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Status</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SubscriptionType</w:t>
      </w:r>
    </w:p>
    <w:p w14:paraId="10E2F08C" w14:textId="427EB42E" w:rsidR="002B59B3" w:rsidRDefault="002B59B3" w:rsidP="002B59B3">
      <w:pPr>
        <w:rPr>
          <w:rFonts w:ascii="Consolas" w:hAnsi="Consolas" w:cs="Consolas"/>
          <w:color w:val="808080"/>
          <w:sz w:val="19"/>
          <w:szCs w:val="19"/>
        </w:rPr>
      </w:pPr>
      <w:r>
        <w:rPr>
          <w:rFonts w:ascii="Consolas" w:hAnsi="Consolas" w:cs="Consolas"/>
          <w:color w:val="0000FF"/>
          <w:sz w:val="19"/>
          <w:szCs w:val="19"/>
          <w:highlight w:val="white"/>
        </w:rPr>
        <w:t>FROM</w:t>
      </w:r>
      <w:r>
        <w:rPr>
          <w:rFonts w:ascii="Consolas" w:hAnsi="Consolas" w:cs="Consolas"/>
          <w:color w:val="000000"/>
          <w:sz w:val="19"/>
          <w:szCs w:val="19"/>
          <w:highlight w:val="white"/>
        </w:rPr>
        <w:t xml:space="preserve"> AccountSubscription</w:t>
      </w:r>
      <w:r>
        <w:rPr>
          <w:rFonts w:ascii="Consolas" w:hAnsi="Consolas" w:cs="Consolas"/>
          <w:color w:val="808080"/>
          <w:sz w:val="19"/>
          <w:szCs w:val="19"/>
          <w:highlight w:val="white"/>
        </w:rPr>
        <w:t>;</w:t>
      </w:r>
    </w:p>
    <w:p w14:paraId="11D320E8" w14:textId="01924DAE" w:rsidR="002B59B3" w:rsidRPr="002B59B3" w:rsidRDefault="002B59B3" w:rsidP="002B59B3">
      <w:r>
        <w:rPr>
          <w:noProof/>
          <w:lang w:eastAsia="en-GB"/>
        </w:rPr>
        <w:drawing>
          <wp:inline distT="0" distB="0" distL="0" distR="0" wp14:anchorId="64BAC2E8" wp14:editId="6BD42F0C">
            <wp:extent cx="3914775" cy="9144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914775" cy="914400"/>
                    </a:xfrm>
                    <a:prstGeom prst="rect">
                      <a:avLst/>
                    </a:prstGeom>
                  </pic:spPr>
                </pic:pic>
              </a:graphicData>
            </a:graphic>
          </wp:inline>
        </w:drawing>
      </w:r>
    </w:p>
    <w:sectPr w:rsidR="002B59B3" w:rsidRPr="002B59B3" w:rsidSect="00E13DF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3DF1"/>
    <w:rsid w:val="001567F9"/>
    <w:rsid w:val="001D15F3"/>
    <w:rsid w:val="002B59B3"/>
    <w:rsid w:val="006B31B1"/>
    <w:rsid w:val="007233CF"/>
    <w:rsid w:val="00B468D7"/>
    <w:rsid w:val="00C14927"/>
    <w:rsid w:val="00C57C59"/>
    <w:rsid w:val="00E13DF1"/>
    <w:rsid w:val="00ED78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DD6B5"/>
  <w15:chartTrackingRefBased/>
  <w15:docId w15:val="{4B1BD598-8256-4695-9E84-E3A07F7D2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13DF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B31B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3DF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3DF1"/>
    <w:rPr>
      <w:rFonts w:eastAsiaTheme="minorEastAsia"/>
      <w:lang w:val="en-US"/>
    </w:rPr>
  </w:style>
  <w:style w:type="character" w:customStyle="1" w:styleId="Heading1Char">
    <w:name w:val="Heading 1 Char"/>
    <w:basedOn w:val="DefaultParagraphFont"/>
    <w:link w:val="Heading1"/>
    <w:uiPriority w:val="9"/>
    <w:rsid w:val="00E13DF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B31B1"/>
    <w:pPr>
      <w:outlineLvl w:val="9"/>
    </w:pPr>
    <w:rPr>
      <w:lang w:val="en-US"/>
    </w:rPr>
  </w:style>
  <w:style w:type="paragraph" w:styleId="TOC1">
    <w:name w:val="toc 1"/>
    <w:basedOn w:val="Normal"/>
    <w:next w:val="Normal"/>
    <w:autoRedefine/>
    <w:uiPriority w:val="39"/>
    <w:unhideWhenUsed/>
    <w:rsid w:val="006B31B1"/>
    <w:pPr>
      <w:spacing w:after="100"/>
    </w:pPr>
  </w:style>
  <w:style w:type="character" w:styleId="Hyperlink">
    <w:name w:val="Hyperlink"/>
    <w:basedOn w:val="DefaultParagraphFont"/>
    <w:uiPriority w:val="99"/>
    <w:unhideWhenUsed/>
    <w:rsid w:val="006B31B1"/>
    <w:rPr>
      <w:color w:val="0563C1" w:themeColor="hyperlink"/>
      <w:u w:val="single"/>
    </w:rPr>
  </w:style>
  <w:style w:type="character" w:customStyle="1" w:styleId="Heading2Char">
    <w:name w:val="Heading 2 Char"/>
    <w:basedOn w:val="DefaultParagraphFont"/>
    <w:link w:val="Heading2"/>
    <w:uiPriority w:val="9"/>
    <w:rsid w:val="006B31B1"/>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0EA4B7-6196-4272-BC08-95DC6F0327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5</Pages>
  <Words>464</Words>
  <Characters>2651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Database Management</vt:lpstr>
    </vt:vector>
  </TitlesOfParts>
  <Company/>
  <LinksUpToDate>false</LinksUpToDate>
  <CharactersWithSpaces>3109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Management</dc:title>
  <dc:subject>Assignment 1</dc:subject>
  <dc:creator>James Long</dc:creator>
  <cp:keywords/>
  <dc:description/>
  <cp:lastModifiedBy>James Long</cp:lastModifiedBy>
  <cp:revision>2</cp:revision>
  <dcterms:created xsi:type="dcterms:W3CDTF">2019-03-28T10:40:00Z</dcterms:created>
  <dcterms:modified xsi:type="dcterms:W3CDTF">2019-04-04T16:20:00Z</dcterms:modified>
</cp:coreProperties>
</file>