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851"/>
        <w:gridCol w:w="3198"/>
        <w:gridCol w:w="2268"/>
        <w:gridCol w:w="2605"/>
      </w:tblGrid>
      <w:tr w:rsidRPr="00A406E5" w:rsidR="003B3F9D" w:rsidTr="36AD8D38" w14:paraId="31142257" w14:textId="77777777">
        <w:tc>
          <w:tcPr>
            <w:tcW w:w="1851" w:type="dxa"/>
            <w:shd w:val="clear" w:color="auto" w:fill="auto"/>
            <w:tcMar/>
          </w:tcPr>
          <w:p w:rsidRPr="00A406E5" w:rsidR="003B3F9D" w:rsidP="001E57C1" w:rsidRDefault="003B3F9D" w14:paraId="2162D39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198" w:type="dxa"/>
            <w:tcMar/>
          </w:tcPr>
          <w:p w:rsidRPr="00A406E5" w:rsidR="003B3F9D" w:rsidP="001E57C1" w:rsidRDefault="0017512A" w14:paraId="675B3A7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1DECA70"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605" w:type="dxa"/>
            <w:tcMar/>
          </w:tcPr>
          <w:p w:rsidRPr="00A406E5" w:rsidR="003B3F9D" w:rsidP="001E57C1" w:rsidRDefault="003B3F9D" w14:paraId="4B08F10B" w14:textId="77777777">
            <w:pPr>
              <w:spacing w:before="120" w:after="120"/>
              <w:jc w:val="both"/>
              <w:rPr>
                <w:rFonts w:ascii="Arial" w:hAnsi="Arial" w:cs="Arial"/>
                <w:b/>
                <w:sz w:val="22"/>
                <w:szCs w:val="22"/>
              </w:rPr>
            </w:pPr>
          </w:p>
        </w:tc>
      </w:tr>
      <w:tr w:rsidRPr="00A406E5" w:rsidR="00DB116D" w:rsidTr="36AD8D38" w14:paraId="448895F9" w14:textId="77777777">
        <w:tc>
          <w:tcPr>
            <w:tcW w:w="1851" w:type="dxa"/>
            <w:shd w:val="clear" w:color="auto" w:fill="auto"/>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071" w:type="dxa"/>
            <w:gridSpan w:val="3"/>
            <w:tcMar/>
          </w:tcPr>
          <w:p w:rsidRPr="00A406E5" w:rsidR="00DB116D" w:rsidP="00E51AAC" w:rsidRDefault="000016F0" w14:paraId="0EA75585" w14:textId="32CA84EC">
            <w:pPr>
              <w:spacing w:before="120" w:after="120"/>
              <w:jc w:val="both"/>
              <w:rPr>
                <w:rFonts w:ascii="Arial" w:hAnsi="Arial" w:cs="Arial"/>
                <w:b/>
                <w:sz w:val="22"/>
                <w:szCs w:val="22"/>
              </w:rPr>
            </w:pPr>
            <w:r w:rsidRPr="000016F0">
              <w:rPr>
                <w:rFonts w:ascii="Arial" w:hAnsi="Arial" w:cs="Arial"/>
                <w:b/>
                <w:sz w:val="22"/>
                <w:szCs w:val="22"/>
              </w:rPr>
              <w:t xml:space="preserve">BA (Hons) Leadership and Management Skills in the Workplace </w:t>
            </w:r>
          </w:p>
        </w:tc>
      </w:tr>
      <w:tr w:rsidRPr="00A406E5" w:rsidR="008F1308" w:rsidTr="36AD8D38" w14:paraId="70A79578" w14:textId="77777777">
        <w:tc>
          <w:tcPr>
            <w:tcW w:w="1851" w:type="dxa"/>
            <w:shd w:val="clear" w:color="auto" w:fill="auto"/>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071" w:type="dxa"/>
            <w:gridSpan w:val="3"/>
            <w:tcMar/>
          </w:tcPr>
          <w:p w:rsidRPr="00A406E5" w:rsidR="008F1308" w:rsidP="00E51AAC" w:rsidRDefault="000016F0" w14:paraId="40720145" w14:textId="69DB42E6">
            <w:pPr>
              <w:spacing w:before="120" w:after="120"/>
              <w:jc w:val="both"/>
              <w:rPr>
                <w:rFonts w:ascii="Arial" w:hAnsi="Arial" w:cs="Arial"/>
                <w:b/>
                <w:sz w:val="22"/>
                <w:szCs w:val="22"/>
              </w:rPr>
            </w:pPr>
            <w:r w:rsidRPr="000016F0">
              <w:rPr>
                <w:rFonts w:ascii="Arial" w:hAnsi="Arial" w:cs="Arial"/>
                <w:b/>
                <w:sz w:val="22"/>
                <w:szCs w:val="22"/>
              </w:rPr>
              <w:t xml:space="preserve">Project Management  </w:t>
            </w:r>
          </w:p>
        </w:tc>
      </w:tr>
      <w:tr w:rsidRPr="00A406E5" w:rsidR="00B84B5B" w:rsidTr="36AD8D38" w14:paraId="24056A8B" w14:textId="77777777">
        <w:tc>
          <w:tcPr>
            <w:tcW w:w="1851" w:type="dxa"/>
            <w:shd w:val="clear" w:color="auto" w:fill="auto"/>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198" w:type="dxa"/>
            <w:tcMar/>
          </w:tcPr>
          <w:p w:rsidRPr="000016F0" w:rsidR="00B84B5B" w:rsidP="00152E9D" w:rsidRDefault="000016F0" w14:paraId="6707070F" w14:textId="25614F06">
            <w:pPr>
              <w:spacing w:before="120" w:after="120"/>
              <w:jc w:val="both"/>
              <w:rPr>
                <w:rFonts w:ascii="Arial" w:hAnsi="Arial" w:cs="Arial"/>
                <w:b/>
                <w:sz w:val="24"/>
                <w:szCs w:val="24"/>
                <w:lang w:eastAsia="en-US"/>
              </w:rPr>
            </w:pPr>
            <w:r>
              <w:rPr>
                <w:b/>
                <w:bCs/>
                <w:sz w:val="24"/>
                <w:szCs w:val="24"/>
                <w:lang w:eastAsia="en-US"/>
              </w:rPr>
              <w:t>LCLM50</w:t>
            </w:r>
            <w:r w:rsidR="0063662F">
              <w:rPr>
                <w:b/>
                <w:bCs/>
                <w:sz w:val="24"/>
                <w:szCs w:val="24"/>
                <w:lang w:eastAsia="en-US"/>
              </w:rPr>
              <w:t>0</w:t>
            </w:r>
            <w:r>
              <w:rPr>
                <w:b/>
                <w:bCs/>
                <w:sz w:val="24"/>
                <w:szCs w:val="24"/>
                <w:lang w:eastAsia="en-US"/>
              </w:rPr>
              <w:t>3</w:t>
            </w:r>
            <w:r>
              <w:rPr>
                <w:rFonts w:ascii="Arial" w:hAnsi="Arial" w:eastAsia="Arial" w:cs="Arial"/>
                <w:sz w:val="24"/>
                <w:szCs w:val="24"/>
                <w:lang w:eastAsia="en-US"/>
              </w:rPr>
              <w:t xml:space="preserve"> </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605" w:type="dxa"/>
            <w:tcMar/>
          </w:tcPr>
          <w:p w:rsidRPr="00A406E5" w:rsidR="00B84B5B" w:rsidP="00E51AAC" w:rsidRDefault="000016F0" w14:paraId="7FF2E342" w14:textId="28FFA8A6">
            <w:pPr>
              <w:spacing w:before="120" w:after="120"/>
              <w:jc w:val="both"/>
              <w:rPr>
                <w:rFonts w:ascii="Arial" w:hAnsi="Arial" w:cs="Arial"/>
                <w:b/>
                <w:sz w:val="22"/>
                <w:szCs w:val="22"/>
              </w:rPr>
            </w:pPr>
            <w:r w:rsidRPr="000016F0">
              <w:rPr>
                <w:rFonts w:ascii="Arial" w:hAnsi="Arial" w:cs="Arial"/>
                <w:b/>
                <w:bCs/>
                <w:sz w:val="22"/>
                <w:szCs w:val="22"/>
              </w:rPr>
              <w:t>100%</w:t>
            </w:r>
          </w:p>
        </w:tc>
      </w:tr>
      <w:tr w:rsidRPr="00A406E5" w:rsidR="00DB116D" w:rsidTr="36AD8D38" w14:paraId="22FB8E32" w14:textId="77777777">
        <w:tc>
          <w:tcPr>
            <w:tcW w:w="1851" w:type="dxa"/>
            <w:shd w:val="clear" w:color="auto" w:fill="auto"/>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198" w:type="dxa"/>
            <w:tcMar/>
          </w:tcPr>
          <w:p w:rsidR="00DB116D" w:rsidP="00E51AAC" w:rsidRDefault="000016F0" w14:paraId="18D62A43" w14:textId="77777777">
            <w:pPr>
              <w:spacing w:before="120" w:after="120"/>
              <w:jc w:val="both"/>
              <w:rPr>
                <w:rFonts w:ascii="Arial" w:hAnsi="Arial" w:cs="Arial"/>
                <w:b/>
                <w:bCs/>
                <w:sz w:val="22"/>
                <w:szCs w:val="22"/>
              </w:rPr>
            </w:pPr>
            <w:r w:rsidRPr="000016F0">
              <w:rPr>
                <w:rFonts w:ascii="Arial" w:hAnsi="Arial" w:cs="Arial"/>
                <w:b/>
                <w:bCs/>
                <w:sz w:val="22"/>
                <w:szCs w:val="22"/>
              </w:rPr>
              <w:t xml:space="preserve">Dr. </w:t>
            </w:r>
            <w:r>
              <w:rPr>
                <w:rFonts w:ascii="Arial" w:hAnsi="Arial" w:cs="Arial"/>
                <w:b/>
                <w:bCs/>
                <w:sz w:val="22"/>
                <w:szCs w:val="22"/>
              </w:rPr>
              <w:t>Kareem Sani</w:t>
            </w:r>
          </w:p>
          <w:p w:rsidRPr="004B6D36" w:rsidR="004B6D36" w:rsidP="004B6D36" w:rsidRDefault="00B42544" w14:paraId="4724D84F" w14:textId="77777777">
            <w:pPr>
              <w:spacing w:before="120" w:after="120"/>
              <w:jc w:val="both"/>
              <w:rPr>
                <w:rFonts w:ascii="Arial" w:hAnsi="Arial" w:cs="Arial"/>
                <w:b/>
                <w:bCs/>
                <w:sz w:val="22"/>
                <w:szCs w:val="22"/>
              </w:rPr>
            </w:pPr>
            <w:r>
              <w:rPr>
                <w:rFonts w:ascii="Arial" w:hAnsi="Arial" w:cs="Arial"/>
                <w:b/>
                <w:bCs/>
                <w:sz w:val="22"/>
                <w:szCs w:val="22"/>
              </w:rPr>
              <w:t xml:space="preserve">Dr. </w:t>
            </w:r>
            <w:r w:rsidRPr="004B6D36" w:rsidR="004B6D36">
              <w:rPr>
                <w:rFonts w:ascii="Arial" w:hAnsi="Arial" w:cs="Arial"/>
                <w:b/>
                <w:bCs/>
                <w:sz w:val="22"/>
                <w:szCs w:val="22"/>
              </w:rPr>
              <w:t>Xavier Matieni</w:t>
            </w:r>
          </w:p>
          <w:p w:rsidRPr="000016F0" w:rsidR="00B42544" w:rsidP="00E51AAC" w:rsidRDefault="00B42544" w14:paraId="4E0EE594" w14:textId="6B8B23F7">
            <w:pPr>
              <w:spacing w:before="120" w:after="120"/>
              <w:jc w:val="both"/>
              <w:rPr>
                <w:rFonts w:ascii="Arial" w:hAnsi="Arial" w:cs="Arial"/>
                <w:b/>
                <w:bCs/>
                <w:sz w:val="22"/>
                <w:szCs w:val="22"/>
              </w:rPr>
            </w:pP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605" w:type="dxa"/>
            <w:tcMar/>
          </w:tcPr>
          <w:p w:rsidR="00DB116D" w:rsidP="00E51AAC" w:rsidRDefault="000016F0" w14:paraId="1972405A" w14:textId="77777777">
            <w:pPr>
              <w:spacing w:before="120" w:after="120"/>
              <w:jc w:val="both"/>
              <w:rPr>
                <w:rFonts w:ascii="Arial" w:hAnsi="Arial" w:cs="Arial"/>
                <w:b/>
                <w:bCs/>
                <w:sz w:val="22"/>
                <w:szCs w:val="22"/>
              </w:rPr>
            </w:pPr>
            <w:r w:rsidRPr="000016F0">
              <w:rPr>
                <w:rFonts w:ascii="Arial" w:hAnsi="Arial" w:cs="Arial"/>
                <w:b/>
                <w:bCs/>
                <w:sz w:val="22"/>
                <w:szCs w:val="22"/>
              </w:rPr>
              <w:t>Samuel Ofori</w:t>
            </w:r>
          </w:p>
          <w:p w:rsidRPr="00A406E5" w:rsidR="004B6D36" w:rsidP="00E51AAC" w:rsidRDefault="004B6D36" w14:paraId="4BF577A3" w14:textId="526E61EA">
            <w:pPr>
              <w:spacing w:before="120" w:after="120"/>
              <w:jc w:val="both"/>
              <w:rPr>
                <w:rFonts w:ascii="Arial" w:hAnsi="Arial" w:cs="Arial"/>
                <w:b/>
                <w:sz w:val="22"/>
                <w:szCs w:val="22"/>
              </w:rPr>
            </w:pPr>
            <w:r>
              <w:rPr>
                <w:rFonts w:ascii="Arial" w:hAnsi="Arial" w:cs="Arial"/>
                <w:b/>
                <w:bCs/>
                <w:sz w:val="22"/>
                <w:szCs w:val="22"/>
              </w:rPr>
              <w:t>Md Kalam</w:t>
            </w:r>
          </w:p>
        </w:tc>
      </w:tr>
      <w:tr w:rsidRPr="00A406E5" w:rsidR="00DB116D" w:rsidTr="36AD8D38" w14:paraId="37EFFAE2" w14:textId="77777777">
        <w:tc>
          <w:tcPr>
            <w:tcW w:w="1851" w:type="dxa"/>
            <w:shd w:val="clear" w:color="auto" w:fill="auto"/>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98" w:type="dxa"/>
            <w:tcMar/>
          </w:tcPr>
          <w:p w:rsidRPr="00A406E5" w:rsidR="00DB116D" w:rsidP="005F0579" w:rsidRDefault="000016F0" w14:paraId="13530228" w14:textId="428695E1">
            <w:pPr>
              <w:spacing w:before="120" w:after="120"/>
              <w:jc w:val="both"/>
              <w:rPr>
                <w:rFonts w:ascii="Arial" w:hAnsi="Arial" w:cs="Arial"/>
                <w:b/>
                <w:sz w:val="22"/>
                <w:szCs w:val="22"/>
              </w:rPr>
            </w:pPr>
            <w:r w:rsidRPr="000016F0">
              <w:rPr>
                <w:rFonts w:ascii="Arial" w:hAnsi="Arial" w:cs="Arial"/>
                <w:b/>
                <w:sz w:val="22"/>
                <w:szCs w:val="22"/>
              </w:rPr>
              <w:t>A Project portfolio.</w:t>
            </w:r>
          </w:p>
        </w:tc>
        <w:tc>
          <w:tcPr>
            <w:tcW w:w="2268" w:type="dxa"/>
            <w:shd w:val="clear" w:color="auto" w:fill="auto"/>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605" w:type="dxa"/>
            <w:tcMar/>
          </w:tcPr>
          <w:p w:rsidRPr="006A19F5" w:rsidR="006A19F5" w:rsidP="006A19F5" w:rsidRDefault="006A19F5" w14:paraId="6B811193" w14:textId="77777777">
            <w:pPr>
              <w:spacing w:before="120" w:after="120"/>
              <w:jc w:val="both"/>
              <w:rPr>
                <w:rFonts w:ascii="Arial" w:hAnsi="Arial" w:cs="Arial"/>
                <w:bCs/>
                <w:sz w:val="22"/>
                <w:szCs w:val="22"/>
              </w:rPr>
            </w:pPr>
            <w:r w:rsidRPr="006A19F5">
              <w:rPr>
                <w:rFonts w:ascii="Arial" w:hAnsi="Arial" w:cs="Arial"/>
                <w:bCs/>
                <w:sz w:val="22"/>
                <w:szCs w:val="22"/>
              </w:rPr>
              <w:t>Part A (Poster): Equivalent of 500 words</w:t>
            </w:r>
          </w:p>
          <w:p w:rsidRPr="006A19F5" w:rsidR="006A19F5" w:rsidP="006A19F5" w:rsidRDefault="006A19F5" w14:paraId="518C1DFA" w14:textId="77777777">
            <w:pPr>
              <w:spacing w:before="120" w:after="120"/>
              <w:jc w:val="both"/>
              <w:rPr>
                <w:rFonts w:ascii="Arial" w:hAnsi="Arial" w:cs="Arial"/>
                <w:bCs/>
                <w:sz w:val="22"/>
                <w:szCs w:val="22"/>
              </w:rPr>
            </w:pPr>
          </w:p>
          <w:p w:rsidRPr="006A19F5" w:rsidR="006A19F5" w:rsidP="006A19F5" w:rsidRDefault="006A19F5" w14:paraId="0766D71E" w14:textId="77777777">
            <w:pPr>
              <w:spacing w:before="120" w:after="120"/>
              <w:jc w:val="both"/>
              <w:rPr>
                <w:rFonts w:ascii="Arial" w:hAnsi="Arial" w:cs="Arial"/>
                <w:bCs/>
                <w:sz w:val="22"/>
                <w:szCs w:val="22"/>
              </w:rPr>
            </w:pPr>
            <w:r w:rsidRPr="006A19F5">
              <w:rPr>
                <w:rFonts w:ascii="Arial" w:hAnsi="Arial" w:cs="Arial"/>
                <w:bCs/>
                <w:sz w:val="22"/>
                <w:szCs w:val="22"/>
              </w:rPr>
              <w:t>Part B (Reflection on Feedback): 500 words (10%+/-)</w:t>
            </w:r>
          </w:p>
          <w:p w:rsidRPr="006A19F5" w:rsidR="006A19F5" w:rsidP="006A19F5" w:rsidRDefault="006A19F5" w14:paraId="0F573E77" w14:textId="77777777">
            <w:pPr>
              <w:spacing w:before="120" w:after="120"/>
              <w:jc w:val="both"/>
              <w:rPr>
                <w:rFonts w:ascii="Arial" w:hAnsi="Arial" w:cs="Arial"/>
                <w:bCs/>
                <w:sz w:val="22"/>
                <w:szCs w:val="22"/>
              </w:rPr>
            </w:pPr>
          </w:p>
          <w:p w:rsidRPr="00A406E5" w:rsidR="00DB116D" w:rsidP="006A19F5" w:rsidRDefault="006A19F5" w14:paraId="2B8567E8" w14:textId="21042749">
            <w:pPr>
              <w:spacing w:before="120" w:after="120"/>
              <w:jc w:val="both"/>
              <w:rPr>
                <w:rFonts w:ascii="Arial" w:hAnsi="Arial" w:cs="Arial"/>
                <w:b/>
                <w:sz w:val="22"/>
                <w:szCs w:val="22"/>
              </w:rPr>
            </w:pPr>
            <w:r w:rsidRPr="006A19F5">
              <w:rPr>
                <w:rFonts w:ascii="Arial" w:hAnsi="Arial" w:cs="Arial"/>
                <w:bCs/>
                <w:sz w:val="22"/>
                <w:szCs w:val="22"/>
              </w:rPr>
              <w:t>Part C (project management plan): 2500 words (10%+/-)</w:t>
            </w:r>
          </w:p>
        </w:tc>
      </w:tr>
      <w:tr w:rsidRPr="00A406E5" w:rsidR="00B84B5B" w:rsidTr="36AD8D38" w14:paraId="4373828E" w14:textId="77777777">
        <w:tc>
          <w:tcPr>
            <w:tcW w:w="1851" w:type="dxa"/>
            <w:shd w:val="clear" w:color="auto" w:fill="auto"/>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98" w:type="dxa"/>
            <w:tcMar/>
          </w:tcPr>
          <w:p w:rsidRPr="004D73B8" w:rsidR="006A19F5" w:rsidP="006A19F5" w:rsidRDefault="006A19F5" w14:paraId="1524CD9A" w14:textId="566E1B14">
            <w:pPr>
              <w:spacing w:before="120" w:after="120"/>
              <w:jc w:val="both"/>
            </w:pPr>
            <w:r w:rsidRPr="36AD8D38" w:rsidR="006A19F5">
              <w:rPr>
                <w:rFonts w:ascii="Arial" w:hAnsi="Arial" w:cs="Arial"/>
                <w:b w:val="1"/>
                <w:bCs w:val="1"/>
                <w:color w:val="EE0000"/>
                <w:sz w:val="22"/>
                <w:szCs w:val="22"/>
                <w:lang w:val="pt-PT"/>
              </w:rPr>
              <w:t>Submit parts A, B &amp; C as a single portfolio document</w:t>
            </w:r>
          </w:p>
          <w:p w:rsidR="36AD8D38" w:rsidP="36AD8D38" w:rsidRDefault="36AD8D38" w14:paraId="2805EFD1" w14:textId="489EAA75">
            <w:pPr>
              <w:spacing w:before="120" w:after="120"/>
              <w:jc w:val="both"/>
              <w:rPr>
                <w:rFonts w:ascii="Arial" w:hAnsi="Arial" w:cs="Arial"/>
                <w:b w:val="1"/>
                <w:bCs w:val="1"/>
                <w:color w:val="EE0000"/>
                <w:sz w:val="22"/>
                <w:szCs w:val="22"/>
                <w:lang w:val="pt-PT"/>
              </w:rPr>
            </w:pPr>
          </w:p>
          <w:p w:rsidR="24E55164" w:rsidP="36AD8D38" w:rsidRDefault="24E55164" w14:paraId="273BE704" w14:textId="10665855">
            <w:pPr>
              <w:pStyle w:val="Normal"/>
              <w:spacing w:before="120" w:after="120"/>
              <w:jc w:val="both"/>
              <w:rPr>
                <w:rFonts w:ascii="Arial" w:hAnsi="Arial" w:eastAsia="Arial" w:cs="Arial"/>
                <w:noProof w:val="0"/>
                <w:sz w:val="22"/>
                <w:szCs w:val="22"/>
                <w:lang w:val="pt-PT"/>
              </w:rPr>
            </w:pPr>
            <w:r w:rsidRPr="36AD8D38" w:rsidR="24E55164">
              <w:rPr>
                <w:rFonts w:ascii="Arial" w:hAnsi="Arial" w:eastAsia="Arial" w:cs="Arial"/>
                <w:b w:val="1"/>
                <w:bCs w:val="1"/>
                <w:i w:val="0"/>
                <w:iCs w:val="0"/>
                <w:caps w:val="0"/>
                <w:smallCaps w:val="0"/>
                <w:noProof w:val="0"/>
                <w:color w:val="000000" w:themeColor="text1" w:themeTint="FF" w:themeShade="FF"/>
                <w:sz w:val="22"/>
                <w:szCs w:val="22"/>
                <w:lang w:val="en-GB"/>
              </w:rPr>
              <w:t xml:space="preserve">Report to be submitted on the Moodle submission link by: </w:t>
            </w:r>
            <w:r w:rsidRPr="36AD8D38" w:rsidR="24E55164">
              <w:rPr>
                <w:rFonts w:ascii="Arial" w:hAnsi="Arial" w:eastAsia="Arial" w:cs="Arial"/>
                <w:b w:val="1"/>
                <w:bCs w:val="1"/>
                <w:i w:val="0"/>
                <w:iCs w:val="0"/>
                <w:caps w:val="0"/>
                <w:smallCaps w:val="0"/>
                <w:noProof w:val="0"/>
                <w:color w:val="FF0000"/>
                <w:sz w:val="22"/>
                <w:szCs w:val="22"/>
                <w:lang w:val="en-GB"/>
              </w:rPr>
              <w:t>Friday</w:t>
            </w:r>
            <w:r w:rsidRPr="36AD8D38" w:rsidR="24E55164">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36AD8D38" w:rsidR="24E55164">
              <w:rPr>
                <w:rFonts w:ascii="Arial" w:hAnsi="Arial" w:eastAsia="Arial" w:cs="Arial"/>
                <w:b w:val="1"/>
                <w:bCs w:val="1"/>
                <w:i w:val="0"/>
                <w:iCs w:val="0"/>
                <w:caps w:val="0"/>
                <w:smallCaps w:val="0"/>
                <w:noProof w:val="0"/>
                <w:color w:val="FF0000"/>
                <w:sz w:val="22"/>
                <w:szCs w:val="22"/>
                <w:lang w:val="en-GB"/>
              </w:rPr>
              <w:t>27</w:t>
            </w:r>
            <w:r w:rsidRPr="36AD8D38" w:rsidR="24E55164">
              <w:rPr>
                <w:rFonts w:ascii="Arial" w:hAnsi="Arial" w:eastAsia="Arial" w:cs="Arial"/>
                <w:b w:val="1"/>
                <w:bCs w:val="1"/>
                <w:i w:val="0"/>
                <w:iCs w:val="0"/>
                <w:caps w:val="0"/>
                <w:smallCaps w:val="0"/>
                <w:noProof w:val="0"/>
                <w:color w:val="FF0000"/>
                <w:sz w:val="22"/>
                <w:szCs w:val="22"/>
                <w:vertAlign w:val="superscript"/>
                <w:lang w:val="en-GB"/>
              </w:rPr>
              <w:t>th</w:t>
            </w:r>
            <w:r w:rsidRPr="36AD8D38" w:rsidR="24E55164">
              <w:rPr>
                <w:rFonts w:ascii="Arial" w:hAnsi="Arial" w:eastAsia="Arial" w:cs="Arial"/>
                <w:b w:val="1"/>
                <w:bCs w:val="1"/>
                <w:i w:val="0"/>
                <w:iCs w:val="0"/>
                <w:caps w:val="0"/>
                <w:smallCaps w:val="0"/>
                <w:noProof w:val="0"/>
                <w:color w:val="FF0000"/>
                <w:sz w:val="22"/>
                <w:szCs w:val="22"/>
                <w:lang w:val="en-GB"/>
              </w:rPr>
              <w:t xml:space="preserve"> November 2026, 2:00pm</w:t>
            </w:r>
          </w:p>
          <w:p w:rsidRPr="004D73B8" w:rsidR="00B84B5B" w:rsidP="005F0579" w:rsidRDefault="00B84B5B" w14:paraId="08E601FE" w14:textId="77777777">
            <w:pPr>
              <w:spacing w:before="120" w:after="120"/>
              <w:jc w:val="both"/>
              <w:rPr>
                <w:rFonts w:ascii="Arial" w:hAnsi="Arial" w:cs="Arial"/>
                <w:b/>
                <w:sz w:val="22"/>
                <w:szCs w:val="22"/>
                <w:lang w:val="pt-PT"/>
              </w:rPr>
            </w:pPr>
          </w:p>
        </w:tc>
        <w:tc>
          <w:tcPr>
            <w:tcW w:w="2268" w:type="dxa"/>
            <w:shd w:val="clear" w:color="auto" w:fill="auto"/>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605" w:type="dxa"/>
            <w:tcMar/>
          </w:tcPr>
          <w:p w:rsidRPr="00A406E5" w:rsidR="00B84B5B" w:rsidP="36AD8D38" w:rsidRDefault="00B84B5B" w14:paraId="60BA2FD3" w14:textId="5F1B61D6">
            <w:pPr>
              <w:spacing w:before="120" w:after="120"/>
              <w:jc w:val="center"/>
              <w:rPr>
                <w:rFonts w:ascii="Arial" w:hAnsi="Arial" w:eastAsia="Arial" w:cs="Arial"/>
                <w:noProof w:val="0"/>
                <w:sz w:val="22"/>
                <w:szCs w:val="22"/>
                <w:lang w:val="en-GB"/>
              </w:rPr>
            </w:pPr>
            <w:r w:rsidRPr="36AD8D38" w:rsidR="117EBAF1">
              <w:rPr>
                <w:rFonts w:ascii="Arial" w:hAnsi="Arial" w:eastAsia="Arial" w:cs="Arial"/>
                <w:b w:val="1"/>
                <w:bCs w:val="1"/>
                <w:i w:val="0"/>
                <w:iCs w:val="0"/>
                <w:caps w:val="0"/>
                <w:smallCaps w:val="0"/>
                <w:noProof w:val="0"/>
                <w:color w:val="FF0000"/>
                <w:sz w:val="22"/>
                <w:szCs w:val="22"/>
                <w:lang w:val="en-GB"/>
              </w:rPr>
              <w:t>4</w:t>
            </w:r>
            <w:r w:rsidRPr="36AD8D38" w:rsidR="117EBAF1">
              <w:rPr>
                <w:rFonts w:ascii="Arial" w:hAnsi="Arial" w:eastAsia="Arial" w:cs="Arial"/>
                <w:b w:val="1"/>
                <w:bCs w:val="1"/>
                <w:i w:val="0"/>
                <w:iCs w:val="0"/>
                <w:caps w:val="0"/>
                <w:smallCaps w:val="0"/>
                <w:noProof w:val="0"/>
                <w:color w:val="FF0000"/>
                <w:sz w:val="22"/>
                <w:szCs w:val="22"/>
                <w:vertAlign w:val="superscript"/>
                <w:lang w:val="en-GB"/>
              </w:rPr>
              <w:t>th</w:t>
            </w:r>
            <w:r w:rsidRPr="36AD8D38" w:rsidR="117EBAF1">
              <w:rPr>
                <w:rFonts w:ascii="Arial" w:hAnsi="Arial" w:eastAsia="Arial" w:cs="Arial"/>
                <w:b w:val="1"/>
                <w:bCs w:val="1"/>
                <w:i w:val="0"/>
                <w:iCs w:val="0"/>
                <w:caps w:val="0"/>
                <w:smallCaps w:val="0"/>
                <w:noProof w:val="0"/>
                <w:color w:val="FF0000"/>
                <w:sz w:val="22"/>
                <w:szCs w:val="22"/>
                <w:lang w:val="en-GB"/>
              </w:rPr>
              <w:t xml:space="preserve"> January 2027</w:t>
            </w:r>
          </w:p>
          <w:p w:rsidRPr="00A406E5" w:rsidR="00B84B5B" w:rsidP="36AD8D38" w:rsidRDefault="00B84B5B" w14:paraId="0EF761E7" w14:textId="75718CBC">
            <w:pPr>
              <w:spacing w:before="120" w:after="120"/>
              <w:jc w:val="both"/>
              <w:rPr>
                <w:rFonts w:ascii="Arial" w:hAnsi="Arial" w:cs="Arial"/>
                <w:b w:val="1"/>
                <w:bCs w:val="1"/>
                <w:sz w:val="22"/>
                <w:szCs w:val="22"/>
              </w:rPr>
            </w:pPr>
          </w:p>
        </w:tc>
      </w:tr>
      <w:tr w:rsidRPr="00A406E5" w:rsidR="00152E9D" w:rsidTr="36AD8D38" w14:paraId="6A71A95D" w14:textId="77777777">
        <w:tc>
          <w:tcPr>
            <w:tcW w:w="1851" w:type="dxa"/>
            <w:shd w:val="clear" w:color="auto" w:fill="auto"/>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071" w:type="dxa"/>
            <w:gridSpan w:val="3"/>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36AD8D38" w14:paraId="0FF00618" w14:textId="77777777">
        <w:tc>
          <w:tcPr>
            <w:tcW w:w="1851" w:type="dxa"/>
            <w:shd w:val="clear" w:color="auto" w:fill="auto"/>
            <w:tcMar/>
          </w:tcPr>
          <w:p w:rsidRPr="00A406E5" w:rsidR="00A406E5" w:rsidP="00A406E5" w:rsidRDefault="00A406E5" w14:paraId="257B4794" w14:textId="21FB1201">
            <w:pPr>
              <w:spacing w:before="120" w:after="120"/>
              <w:rPr>
                <w:rFonts w:ascii="Arial" w:hAnsi="Arial" w:cs="Arial"/>
                <w:b/>
                <w:sz w:val="22"/>
                <w:szCs w:val="22"/>
              </w:rPr>
            </w:pPr>
            <w:r w:rsidRPr="00A406E5">
              <w:rPr>
                <w:rFonts w:ascii="Arial" w:hAnsi="Arial" w:cs="Arial"/>
                <w:b/>
                <w:sz w:val="22"/>
                <w:szCs w:val="22"/>
              </w:rPr>
              <w:t>Academic honesty/ referencing:</w:t>
            </w:r>
          </w:p>
        </w:tc>
        <w:tc>
          <w:tcPr>
            <w:tcW w:w="8071" w:type="dxa"/>
            <w:gridSpan w:val="3"/>
            <w:tcMar/>
          </w:tcPr>
          <w:p w:rsidRPr="00A406E5" w:rsidR="00A406E5" w:rsidP="00A406E5" w:rsidRDefault="00A406E5" w14:paraId="0575B6BC" w14:textId="5F7BDA7A">
            <w:pPr>
              <w:spacing w:before="120" w:after="120"/>
              <w:jc w:val="both"/>
              <w:rPr>
                <w:rFonts w:ascii="Arial" w:hAnsi="Arial" w:cs="Arial"/>
                <w:sz w:val="22"/>
                <w:szCs w:val="22"/>
              </w:rPr>
            </w:pPr>
            <w:r w:rsidRPr="00A406E5">
              <w:rPr>
                <w:rFonts w:ascii="Arial" w:hAnsi="Arial" w:cs="Arial"/>
                <w:sz w:val="22"/>
                <w:szCs w:val="22"/>
              </w:rPr>
              <w:t>Academic honesty is required. In the main body of your submission</w:t>
            </w:r>
            <w:r w:rsidR="002B7768">
              <w:rPr>
                <w:rFonts w:ascii="Arial" w:hAnsi="Arial" w:cs="Arial"/>
                <w:sz w:val="22"/>
                <w:szCs w:val="22"/>
              </w:rPr>
              <w:t>,</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Pr="00A406E5" w:rsidR="00470A64" w:rsidTr="36AD8D38" w14:paraId="6245BAAA" w14:textId="77777777">
        <w:tc>
          <w:tcPr>
            <w:tcW w:w="1851" w:type="dxa"/>
            <w:shd w:val="clear" w:color="auto" w:fill="auto"/>
            <w:tcMar/>
          </w:tcPr>
          <w:p w:rsidRPr="00A406E5" w:rsidR="00470A64" w:rsidP="00470A64" w:rsidRDefault="00470A64" w14:paraId="67B78D27" w14:textId="0723FBD4">
            <w:pPr>
              <w:spacing w:before="120" w:after="120"/>
              <w:rPr>
                <w:rFonts w:ascii="Arial" w:hAnsi="Arial" w:cs="Arial"/>
                <w:b/>
                <w:sz w:val="22"/>
                <w:szCs w:val="22"/>
              </w:rPr>
            </w:pPr>
            <w:r>
              <w:rPr>
                <w:rFonts w:ascii="Arial" w:hAnsi="Arial" w:cs="Arial"/>
                <w:b/>
                <w:sz w:val="22"/>
                <w:szCs w:val="22"/>
              </w:rPr>
              <w:t>Work over the word limit:</w:t>
            </w:r>
          </w:p>
        </w:tc>
        <w:tc>
          <w:tcPr>
            <w:tcW w:w="8071" w:type="dxa"/>
            <w:gridSpan w:val="3"/>
            <w:tcMar/>
          </w:tcPr>
          <w:tbl>
            <w:tblPr>
              <w:tblW w:w="7611" w:type="dxa"/>
              <w:tblCellMar>
                <w:left w:w="0" w:type="dxa"/>
                <w:right w:w="0" w:type="dxa"/>
              </w:tblCellMar>
              <w:tblLook w:val="04A0" w:firstRow="1" w:lastRow="0" w:firstColumn="1" w:lastColumn="0" w:noHBand="0" w:noVBand="1"/>
            </w:tblPr>
            <w:tblGrid>
              <w:gridCol w:w="7611"/>
            </w:tblGrid>
            <w:tr w:rsidRPr="0042432E" w:rsidR="00470A64" w:rsidTr="008F1BBB" w14:paraId="28C4AAD5" w14:textId="77777777">
              <w:tc>
                <w:tcPr>
                  <w:tcW w:w="7611" w:type="dxa"/>
                  <w:tcBorders>
                    <w:left w:val="nil"/>
                  </w:tcBorders>
                  <w:tcMar>
                    <w:top w:w="0" w:type="dxa"/>
                    <w:left w:w="108" w:type="dxa"/>
                    <w:bottom w:w="0" w:type="dxa"/>
                    <w:right w:w="108" w:type="dxa"/>
                  </w:tcMar>
                </w:tcPr>
                <w:p w:rsidRPr="0042432E" w:rsidR="00470A64" w:rsidP="00470A64" w:rsidRDefault="00470A64" w14:paraId="0A80B85B" w14:textId="77777777">
                  <w:pPr>
                    <w:ind w:left="-10"/>
                    <w:rPr>
                      <w:rFonts w:ascii="Arial" w:hAnsi="Arial" w:cs="Arial"/>
                      <w:sz w:val="22"/>
                      <w:szCs w:val="22"/>
                      <w:lang w:eastAsia="zh-CN"/>
                    </w:rPr>
                  </w:pPr>
                  <w:r w:rsidRPr="0042432E">
                    <w:rPr>
                      <w:rFonts w:ascii="Arial" w:hAnsi="Arial" w:cs="Arial"/>
                      <w:sz w:val="22"/>
                      <w:szCs w:val="22"/>
                    </w:rPr>
                    <w:t>To support fairness and good academic writing, each assessment has a set word limit. It’s important that you stay within this limit. The word limit helps ensure:</w:t>
                  </w:r>
                </w:p>
                <w:p w:rsidRPr="0042432E" w:rsidR="00470A64" w:rsidP="00470A64" w:rsidRDefault="00470A64" w14:paraId="072D215A" w14:textId="77777777">
                  <w:pPr>
                    <w:numPr>
                      <w:ilvl w:val="0"/>
                      <w:numId w:val="18"/>
                    </w:numPr>
                    <w:rPr>
                      <w:rFonts w:ascii="Arial" w:hAnsi="Arial" w:cs="Arial"/>
                      <w:sz w:val="22"/>
                      <w:szCs w:val="22"/>
                    </w:rPr>
                  </w:pPr>
                  <w:r w:rsidRPr="0042432E">
                    <w:rPr>
                      <w:rFonts w:ascii="Arial" w:hAnsi="Arial" w:cs="Arial"/>
                      <w:sz w:val="22"/>
                      <w:szCs w:val="22"/>
                    </w:rPr>
                    <w:t>You write clearly and concisely.</w:t>
                  </w:r>
                </w:p>
                <w:p w:rsidRPr="0042432E" w:rsidR="00470A64" w:rsidP="00470A64" w:rsidRDefault="00470A64" w14:paraId="69652633" w14:textId="77777777">
                  <w:pPr>
                    <w:numPr>
                      <w:ilvl w:val="0"/>
                      <w:numId w:val="18"/>
                    </w:numPr>
                    <w:rPr>
                      <w:rFonts w:ascii="Arial" w:hAnsi="Arial" w:cs="Arial"/>
                      <w:sz w:val="22"/>
                      <w:szCs w:val="22"/>
                    </w:rPr>
                  </w:pPr>
                  <w:r w:rsidRPr="0042432E">
                    <w:rPr>
                      <w:rFonts w:ascii="Arial" w:hAnsi="Arial" w:cs="Arial"/>
                      <w:sz w:val="22"/>
                      <w:szCs w:val="22"/>
                    </w:rPr>
                    <w:t>All students complete the assessment on an equal basis.</w:t>
                  </w:r>
                </w:p>
                <w:p w:rsidRPr="0042432E" w:rsidR="00470A64" w:rsidP="00470A64" w:rsidRDefault="00470A64" w14:paraId="68776EAE" w14:textId="77777777">
                  <w:pPr>
                    <w:ind w:left="-10"/>
                    <w:rPr>
                      <w:rFonts w:ascii="Arial" w:hAnsi="Arial" w:cs="Arial"/>
                      <w:b/>
                      <w:bCs/>
                      <w:sz w:val="22"/>
                      <w:szCs w:val="22"/>
                    </w:rPr>
                  </w:pPr>
                </w:p>
                <w:p w:rsidRPr="0042432E" w:rsidR="00470A64" w:rsidP="00470A64" w:rsidRDefault="00470A64" w14:paraId="48DE0897" w14:textId="77777777">
                  <w:pPr>
                    <w:keepNext/>
                    <w:rPr>
                      <w:rFonts w:ascii="Arial" w:hAnsi="Arial" w:cs="Arial"/>
                      <w:b/>
                      <w:bCs/>
                      <w:sz w:val="22"/>
                      <w:szCs w:val="22"/>
                    </w:rPr>
                  </w:pPr>
                  <w:r w:rsidRPr="0042432E">
                    <w:rPr>
                      <w:rFonts w:ascii="Arial" w:hAnsi="Arial" w:cs="Arial"/>
                      <w:b/>
                      <w:bCs/>
                      <w:sz w:val="22"/>
                      <w:szCs w:val="22"/>
                    </w:rPr>
                    <w:t>If You Go Over the Word Limit</w:t>
                  </w:r>
                </w:p>
                <w:p w:rsidRPr="0042432E" w:rsidR="00470A64" w:rsidP="00470A64" w:rsidRDefault="00470A64" w14:paraId="08FC5A9B" w14:textId="77777777">
                  <w:pPr>
                    <w:keepNext/>
                    <w:ind w:left="-10"/>
                    <w:rPr>
                      <w:rFonts w:ascii="Arial" w:hAnsi="Arial" w:cs="Arial"/>
                      <w:sz w:val="22"/>
                      <w:szCs w:val="22"/>
                    </w:rPr>
                  </w:pPr>
                  <w:r w:rsidRPr="0042432E">
                    <w:rPr>
                      <w:rFonts w:ascii="Arial" w:hAnsi="Arial" w:cs="Arial"/>
                      <w:sz w:val="22"/>
                      <w:szCs w:val="22"/>
                    </w:rPr>
                    <w:t>If your work exceeds the word limit, the following penalties will normally apply. These deductions cannot take your mark below the pass mark for the module.</w:t>
                  </w:r>
                </w:p>
                <w:p w:rsidRPr="0042432E" w:rsidR="00470A64" w:rsidP="00470A64" w:rsidRDefault="00470A64" w14:paraId="542CA64D"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42432E" w:rsidR="00470A64" w:rsidTr="008F1BBB" w14:paraId="157BA42B"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FF4C870" w14:textId="77777777">
                        <w:pPr>
                          <w:ind w:left="-10"/>
                          <w:rPr>
                            <w:rFonts w:ascii="Arial" w:hAnsi="Arial" w:cs="Arial"/>
                            <w:sz w:val="22"/>
                            <w:szCs w:val="22"/>
                          </w:rPr>
                        </w:pPr>
                        <w:r w:rsidRPr="0042432E">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7CBA632D" w14:textId="77777777">
                        <w:pPr>
                          <w:ind w:left="-10"/>
                          <w:rPr>
                            <w:rFonts w:ascii="Arial" w:hAnsi="Arial" w:cs="Arial"/>
                            <w:sz w:val="22"/>
                            <w:szCs w:val="22"/>
                          </w:rPr>
                        </w:pPr>
                        <w:r w:rsidRPr="0042432E">
                          <w:rPr>
                            <w:rFonts w:ascii="Arial" w:hAnsi="Arial" w:cs="Arial"/>
                            <w:b/>
                            <w:bCs/>
                            <w:sz w:val="22"/>
                            <w:szCs w:val="22"/>
                          </w:rPr>
                          <w:t>Penalty Applied</w:t>
                        </w:r>
                      </w:p>
                    </w:tc>
                  </w:tr>
                  <w:tr w:rsidRPr="0042432E" w:rsidR="00470A64" w:rsidTr="008F1BBB" w14:paraId="17C2AA35"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355D1F9" w14:textId="77777777">
                        <w:pPr>
                          <w:ind w:left="-10"/>
                          <w:rPr>
                            <w:rFonts w:ascii="Arial" w:hAnsi="Arial" w:cs="Arial"/>
                            <w:sz w:val="22"/>
                            <w:szCs w:val="22"/>
                          </w:rPr>
                        </w:pPr>
                        <w:r w:rsidRPr="0042432E">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4E651AD1" w14:textId="77777777">
                        <w:pPr>
                          <w:ind w:left="-10"/>
                          <w:rPr>
                            <w:rFonts w:ascii="Arial" w:hAnsi="Arial" w:cs="Arial"/>
                            <w:sz w:val="22"/>
                            <w:szCs w:val="22"/>
                          </w:rPr>
                        </w:pPr>
                        <w:r w:rsidRPr="0042432E">
                          <w:rPr>
                            <w:rFonts w:ascii="Arial" w:hAnsi="Arial" w:cs="Arial"/>
                            <w:sz w:val="22"/>
                            <w:szCs w:val="22"/>
                          </w:rPr>
                          <w:t>No penalty</w:t>
                        </w:r>
                      </w:p>
                    </w:tc>
                  </w:tr>
                  <w:tr w:rsidRPr="0042432E" w:rsidR="00470A64" w:rsidTr="008F1BBB" w14:paraId="3443721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22086469" w14:textId="77777777">
                        <w:pPr>
                          <w:ind w:left="-10"/>
                          <w:rPr>
                            <w:rFonts w:ascii="Arial" w:hAnsi="Arial" w:cs="Arial"/>
                            <w:sz w:val="22"/>
                            <w:szCs w:val="22"/>
                          </w:rPr>
                        </w:pPr>
                        <w:r w:rsidRPr="0042432E">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3700C99E" w14:textId="77777777">
                        <w:pPr>
                          <w:ind w:left="-10"/>
                          <w:rPr>
                            <w:rFonts w:ascii="Arial" w:hAnsi="Arial" w:cs="Arial"/>
                            <w:sz w:val="22"/>
                            <w:szCs w:val="22"/>
                          </w:rPr>
                        </w:pPr>
                        <w:r w:rsidRPr="0042432E">
                          <w:rPr>
                            <w:rFonts w:ascii="Arial" w:hAnsi="Arial" w:cs="Arial"/>
                            <w:sz w:val="22"/>
                            <w:szCs w:val="22"/>
                          </w:rPr>
                          <w:t xml:space="preserve">5 mark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Pr="0042432E" w:rsidR="00470A64" w:rsidTr="008F1BBB" w14:paraId="144C4A07"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1A7C9EF8" w14:textId="2F00F69E">
                        <w:pPr>
                          <w:ind w:left="-10"/>
                          <w:rPr>
                            <w:rFonts w:ascii="Arial" w:hAnsi="Arial" w:cs="Arial"/>
                            <w:sz w:val="22"/>
                            <w:szCs w:val="22"/>
                          </w:rPr>
                        </w:pPr>
                        <w:r w:rsidRPr="0042432E">
                          <w:rPr>
                            <w:rFonts w:ascii="Arial" w:hAnsi="Arial" w:cs="Arial"/>
                            <w:b/>
                            <w:bCs/>
                            <w:sz w:val="22"/>
                            <w:szCs w:val="22"/>
                          </w:rPr>
                          <w:t>2</w:t>
                        </w:r>
                        <w:r w:rsidRPr="0042432E" w:rsidR="00C018D1">
                          <w:rPr>
                            <w:rFonts w:ascii="Arial" w:hAnsi="Arial" w:cs="Arial"/>
                            <w:b/>
                            <w:bCs/>
                            <w:sz w:val="22"/>
                            <w:szCs w:val="22"/>
                          </w:rPr>
                          <w:t>6</w:t>
                        </w:r>
                        <w:r w:rsidRPr="0042432E">
                          <w:rPr>
                            <w:rFonts w:ascii="Arial" w:hAnsi="Arial"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39EB55ED" w14:textId="77777777">
                        <w:pPr>
                          <w:ind w:left="-10"/>
                          <w:rPr>
                            <w:rFonts w:ascii="Arial" w:hAnsi="Arial" w:cs="Arial"/>
                            <w:sz w:val="22"/>
                            <w:szCs w:val="22"/>
                          </w:rPr>
                        </w:pPr>
                        <w:r w:rsidRPr="0042432E">
                          <w:rPr>
                            <w:rFonts w:ascii="Arial" w:hAnsi="Arial" w:cs="Arial"/>
                            <w:sz w:val="22"/>
                            <w:szCs w:val="22"/>
                          </w:rPr>
                          <w:t xml:space="preserve">10 mark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Pr="0042432E" w:rsidR="00470A64" w:rsidTr="008F1BBB" w14:paraId="54C4544C"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C018D1" w14:paraId="4DC0BBB8" w14:textId="686D92D2">
                        <w:pPr>
                          <w:ind w:left="-10"/>
                          <w:rPr>
                            <w:rFonts w:ascii="Arial" w:hAnsi="Arial" w:cs="Arial"/>
                            <w:sz w:val="22"/>
                            <w:szCs w:val="22"/>
                          </w:rPr>
                        </w:pPr>
                        <w:r w:rsidRPr="0042432E">
                          <w:rPr>
                            <w:rFonts w:ascii="Arial" w:hAnsi="Arial" w:cs="Arial"/>
                            <w:b/>
                            <w:bCs/>
                            <w:sz w:val="22"/>
                            <w:szCs w:val="22"/>
                          </w:rPr>
                          <w:t xml:space="preserve">Over </w:t>
                        </w:r>
                        <w:r w:rsidRPr="0042432E" w:rsidR="00470A64">
                          <w:rPr>
                            <w:rFonts w:ascii="Arial" w:hAnsi="Arial"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42432E" w:rsidR="00470A64" w:rsidP="00470A64" w:rsidRDefault="00470A64" w14:paraId="75EE5F20" w14:textId="77777777">
                        <w:pPr>
                          <w:ind w:left="-10"/>
                          <w:rPr>
                            <w:rFonts w:ascii="Arial" w:hAnsi="Arial" w:cs="Arial"/>
                            <w:sz w:val="22"/>
                            <w:szCs w:val="22"/>
                          </w:rPr>
                        </w:pPr>
                        <w:r w:rsidRPr="0042432E">
                          <w:rPr>
                            <w:rFonts w:ascii="Arial" w:hAnsi="Arial" w:cs="Arial"/>
                            <w:sz w:val="22"/>
                            <w:szCs w:val="22"/>
                          </w:rPr>
                          <w:t>Mark capped at the pass mark</w:t>
                        </w:r>
                      </w:p>
                    </w:tc>
                  </w:tr>
                </w:tbl>
                <w:p w:rsidRPr="0042432E" w:rsidR="00470A64" w:rsidP="00470A64" w:rsidRDefault="00470A64" w14:paraId="0AE2C340" w14:textId="77777777">
                  <w:pPr>
                    <w:ind w:left="-10"/>
                    <w:rPr>
                      <w:rFonts w:ascii="Arial" w:hAnsi="Arial" w:cs="Arial" w:eastAsiaTheme="minorEastAsia"/>
                      <w:sz w:val="22"/>
                      <w:szCs w:val="22"/>
                      <w14:ligatures w14:val="standardContextual"/>
                    </w:rPr>
                  </w:pPr>
                </w:p>
                <w:p w:rsidRPr="0042432E" w:rsidR="00470A64" w:rsidP="00470A64" w:rsidRDefault="00470A64" w14:paraId="38692759" w14:textId="77777777">
                  <w:pPr>
                    <w:ind w:left="-10"/>
                    <w:rPr>
                      <w:rFonts w:ascii="Arial" w:hAnsi="Arial" w:cs="Arial"/>
                      <w:sz w:val="22"/>
                      <w:szCs w:val="22"/>
                    </w:rPr>
                  </w:pPr>
                  <w:r w:rsidRPr="0042432E">
                    <w:rPr>
                      <w:rFonts w:ascii="Arial" w:hAnsi="Arial" w:cs="Arial"/>
                      <w:b/>
                      <w:bCs/>
                      <w:sz w:val="22"/>
                      <w:szCs w:val="22"/>
                    </w:rPr>
                    <w:t>Examples (Undergraduate):</w:t>
                  </w:r>
                </w:p>
                <w:p w:rsidRPr="0042432E" w:rsidR="00470A64" w:rsidP="00470A64" w:rsidRDefault="00470A64" w14:paraId="3517448B"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44%</w:t>
                  </w:r>
                  <w:r w:rsidRPr="0042432E">
                    <w:rPr>
                      <w:rFonts w:ascii="Arial" w:hAnsi="Arial" w:cs="Arial"/>
                      <w:sz w:val="22"/>
                      <w:szCs w:val="22"/>
                    </w:rPr>
                    <w:t xml:space="preserve"> would be reduced to the pass mark of </w:t>
                  </w:r>
                  <w:r w:rsidRPr="0042432E">
                    <w:rPr>
                      <w:rFonts w:ascii="Arial" w:hAnsi="Arial" w:cs="Arial"/>
                      <w:b/>
                      <w:bCs/>
                      <w:sz w:val="22"/>
                      <w:szCs w:val="22"/>
                    </w:rPr>
                    <w:t>40%</w:t>
                  </w:r>
                  <w:r w:rsidRPr="0042432E">
                    <w:rPr>
                      <w:rFonts w:ascii="Arial" w:hAnsi="Arial" w:cs="Arial"/>
                      <w:sz w:val="22"/>
                      <w:szCs w:val="22"/>
                    </w:rPr>
                    <w:t xml:space="preserve"> if the work is 10–25% over.</w:t>
                  </w:r>
                </w:p>
                <w:p w:rsidRPr="0042432E" w:rsidR="00470A64" w:rsidP="00470A64" w:rsidRDefault="00470A64" w14:paraId="58AD5FB6"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49%</w:t>
                  </w:r>
                  <w:r w:rsidRPr="0042432E">
                    <w:rPr>
                      <w:rFonts w:ascii="Arial" w:hAnsi="Arial" w:cs="Arial"/>
                      <w:sz w:val="22"/>
                      <w:szCs w:val="22"/>
                    </w:rPr>
                    <w:t xml:space="preserve"> would be reduced by 5 marks to </w:t>
                  </w:r>
                  <w:r w:rsidRPr="0042432E">
                    <w:rPr>
                      <w:rFonts w:ascii="Arial" w:hAnsi="Arial" w:cs="Arial"/>
                      <w:b/>
                      <w:bCs/>
                      <w:sz w:val="22"/>
                      <w:szCs w:val="22"/>
                    </w:rPr>
                    <w:t>44%</w:t>
                  </w:r>
                  <w:r w:rsidRPr="0042432E">
                    <w:rPr>
                      <w:rFonts w:ascii="Arial" w:hAnsi="Arial" w:cs="Arial"/>
                      <w:sz w:val="22"/>
                      <w:szCs w:val="22"/>
                    </w:rPr>
                    <w:t>.</w:t>
                  </w:r>
                </w:p>
                <w:p w:rsidRPr="0042432E" w:rsidR="00470A64" w:rsidP="00470A64" w:rsidRDefault="00470A64" w14:paraId="0E3DB372"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47%</w:t>
                  </w:r>
                  <w:r w:rsidRPr="0042432E">
                    <w:rPr>
                      <w:rFonts w:ascii="Arial" w:hAnsi="Arial" w:cs="Arial"/>
                      <w:sz w:val="22"/>
                      <w:szCs w:val="22"/>
                    </w:rPr>
                    <w:t xml:space="preserve"> at 25–50% over would be reduced to </w:t>
                  </w:r>
                  <w:r w:rsidRPr="0042432E">
                    <w:rPr>
                      <w:rFonts w:ascii="Arial" w:hAnsi="Arial" w:cs="Arial"/>
                      <w:b/>
                      <w:bCs/>
                      <w:sz w:val="22"/>
                      <w:szCs w:val="22"/>
                    </w:rPr>
                    <w:t>40%</w:t>
                  </w:r>
                  <w:r w:rsidRPr="0042432E">
                    <w:rPr>
                      <w:rFonts w:ascii="Arial" w:hAnsi="Arial" w:cs="Arial"/>
                      <w:sz w:val="22"/>
                      <w:szCs w:val="22"/>
                    </w:rPr>
                    <w:t>.</w:t>
                  </w:r>
                </w:p>
                <w:p w:rsidRPr="0042432E" w:rsidR="00470A64" w:rsidP="00470A64" w:rsidRDefault="00470A64" w14:paraId="7019C639" w14:textId="77777777">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55%</w:t>
                  </w:r>
                  <w:r w:rsidRPr="0042432E">
                    <w:rPr>
                      <w:rFonts w:ascii="Arial" w:hAnsi="Arial" w:cs="Arial"/>
                      <w:sz w:val="22"/>
                      <w:szCs w:val="22"/>
                    </w:rPr>
                    <w:t xml:space="preserve"> at 25–50% over would be reduced by 10 marks to </w:t>
                  </w:r>
                  <w:r w:rsidRPr="0042432E">
                    <w:rPr>
                      <w:rFonts w:ascii="Arial" w:hAnsi="Arial" w:cs="Arial"/>
                      <w:b/>
                      <w:bCs/>
                      <w:sz w:val="22"/>
                      <w:szCs w:val="22"/>
                    </w:rPr>
                    <w:t>45%</w:t>
                  </w:r>
                  <w:r w:rsidRPr="0042432E">
                    <w:rPr>
                      <w:rFonts w:ascii="Arial" w:hAnsi="Arial" w:cs="Arial"/>
                      <w:sz w:val="22"/>
                      <w:szCs w:val="22"/>
                    </w:rPr>
                    <w:t>.</w:t>
                  </w:r>
                </w:p>
                <w:p w:rsidRPr="0042432E" w:rsidR="00470A64" w:rsidP="00470A64" w:rsidRDefault="00470A64" w14:paraId="27D6602F" w14:textId="77777777">
                  <w:pPr>
                    <w:ind w:left="-10"/>
                    <w:rPr>
                      <w:rFonts w:ascii="Arial" w:hAnsi="Arial" w:cs="Arial" w:eastAsiaTheme="minorEastAsia"/>
                      <w:b/>
                      <w:bCs/>
                      <w:sz w:val="22"/>
                      <w:szCs w:val="22"/>
                    </w:rPr>
                  </w:pPr>
                </w:p>
                <w:p w:rsidRPr="0042432E" w:rsidR="00470A64" w:rsidP="00470A64" w:rsidRDefault="00470A64" w14:paraId="6634BF11" w14:textId="77777777">
                  <w:pPr>
                    <w:ind w:left="-10"/>
                    <w:rPr>
                      <w:rFonts w:ascii="Arial" w:hAnsi="Arial" w:cs="Arial"/>
                      <w:b/>
                      <w:bCs/>
                      <w:sz w:val="22"/>
                      <w:szCs w:val="22"/>
                    </w:rPr>
                  </w:pPr>
                  <w:r w:rsidRPr="0042432E">
                    <w:rPr>
                      <w:rFonts w:ascii="Arial" w:hAnsi="Arial" w:cs="Arial"/>
                      <w:b/>
                      <w:bCs/>
                      <w:sz w:val="22"/>
                      <w:szCs w:val="22"/>
                    </w:rPr>
                    <w:t>If You Are Under the Word Limit</w:t>
                  </w:r>
                </w:p>
                <w:p w:rsidRPr="0042432E" w:rsidR="00470A64" w:rsidP="00470A64" w:rsidRDefault="00470A64" w14:paraId="1092E0C5" w14:textId="77777777">
                  <w:pPr>
                    <w:ind w:left="-10"/>
                    <w:rPr>
                      <w:rFonts w:ascii="Arial" w:hAnsi="Arial" w:cs="Arial"/>
                      <w:sz w:val="22"/>
                      <w:szCs w:val="22"/>
                    </w:rPr>
                  </w:pPr>
                  <w:r w:rsidRPr="0042432E">
                    <w:rPr>
                      <w:rFonts w:ascii="Arial" w:hAnsi="Arial" w:cs="Arial"/>
                      <w:sz w:val="22"/>
                      <w:szCs w:val="22"/>
                    </w:rPr>
                    <w:t>If your work is significantly under the word limit, you may lose marks because your submission may not contain enough detail to meet the learning outcomes.</w:t>
                  </w:r>
                </w:p>
                <w:p w:rsidRPr="0042432E" w:rsidR="00470A64" w:rsidP="00470A64" w:rsidRDefault="00470A64" w14:paraId="6DC5A720" w14:textId="77777777">
                  <w:pPr>
                    <w:ind w:left="-10"/>
                    <w:rPr>
                      <w:rFonts w:ascii="Arial" w:hAnsi="Arial" w:cs="Arial"/>
                      <w:b/>
                      <w:bCs/>
                      <w:sz w:val="22"/>
                      <w:szCs w:val="22"/>
                    </w:rPr>
                  </w:pPr>
                </w:p>
                <w:p w:rsidRPr="0042432E" w:rsidR="00470A64" w:rsidP="00470A64" w:rsidRDefault="00470A64" w14:paraId="52A9745B" w14:textId="77777777">
                  <w:pPr>
                    <w:ind w:left="-10"/>
                    <w:rPr>
                      <w:rFonts w:ascii="Arial" w:hAnsi="Arial" w:cs="Arial"/>
                      <w:b/>
                      <w:bCs/>
                      <w:sz w:val="22"/>
                      <w:szCs w:val="22"/>
                    </w:rPr>
                  </w:pPr>
                  <w:r w:rsidRPr="0042432E">
                    <w:rPr>
                      <w:rFonts w:ascii="Arial" w:hAnsi="Arial" w:cs="Arial"/>
                      <w:b/>
                      <w:bCs/>
                      <w:sz w:val="22"/>
                      <w:szCs w:val="22"/>
                    </w:rPr>
                    <w:t>Feedback</w:t>
                  </w:r>
                </w:p>
                <w:p w:rsidRPr="0042432E" w:rsidR="00470A64" w:rsidP="00470A64" w:rsidRDefault="00470A64" w14:paraId="49E1991B" w14:textId="77777777">
                  <w:pPr>
                    <w:ind w:left="-10"/>
                    <w:rPr>
                      <w:rFonts w:ascii="Arial" w:hAnsi="Arial" w:cs="Arial"/>
                      <w:sz w:val="22"/>
                      <w:szCs w:val="22"/>
                    </w:rPr>
                  </w:pPr>
                  <w:r w:rsidRPr="0042432E">
                    <w:rPr>
                      <w:rFonts w:ascii="Arial" w:hAnsi="Arial" w:cs="Arial"/>
                      <w:sz w:val="22"/>
                      <w:szCs w:val="22"/>
                    </w:rPr>
                    <w:t>If a word</w:t>
                  </w:r>
                  <w:r w:rsidRPr="0042432E">
                    <w:rPr>
                      <w:rFonts w:ascii="Arial" w:hAnsi="Arial" w:cs="Arial"/>
                      <w:sz w:val="22"/>
                      <w:szCs w:val="22"/>
                    </w:rPr>
                    <w:noBreakHyphen/>
                  </w:r>
                  <w:r w:rsidRPr="0042432E">
                    <w:rPr>
                      <w:rFonts w:ascii="Arial" w:hAnsi="Arial" w:cs="Arial"/>
                      <w:sz w:val="22"/>
                      <w:szCs w:val="22"/>
                    </w:rPr>
                    <w:t>limit penalty is applied, this will be stated clearly in your feedback, along with the reason.</w:t>
                  </w:r>
                </w:p>
                <w:p w:rsidRPr="0042432E" w:rsidR="00470A64" w:rsidP="00470A64" w:rsidRDefault="00470A64" w14:paraId="6EBB76AD" w14:textId="77777777">
                  <w:pPr>
                    <w:rPr>
                      <w:rFonts w:ascii="Arial" w:hAnsi="Arial" w:cs="Arial"/>
                      <w:color w:val="0F4761"/>
                      <w:sz w:val="22"/>
                      <w:szCs w:val="22"/>
                    </w:rPr>
                  </w:pPr>
                </w:p>
              </w:tc>
            </w:tr>
          </w:tbl>
          <w:p w:rsidRPr="00A406E5" w:rsidR="00470A64" w:rsidP="00470A64" w:rsidRDefault="00470A64" w14:paraId="07AF11AC" w14:textId="77777777">
            <w:pPr>
              <w:spacing w:before="120" w:after="120"/>
              <w:jc w:val="both"/>
              <w:rPr>
                <w:rFonts w:ascii="Arial" w:hAnsi="Arial" w:cs="Arial"/>
                <w:sz w:val="22"/>
                <w:szCs w:val="22"/>
              </w:rPr>
            </w:pPr>
          </w:p>
        </w:tc>
      </w:tr>
    </w:tbl>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A406E5" w:rsidR="00C01A3F" w:rsidP="00273FEE" w:rsidRDefault="00C01A3F" w14:paraId="534A7720"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AC8EAB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1087B0D7" w14:textId="77777777">
        <w:tc>
          <w:tcPr>
            <w:tcW w:w="9747" w:type="dxa"/>
          </w:tcPr>
          <w:p w:rsidRPr="00A406E5" w:rsidR="00C01A3F" w:rsidP="00273FEE" w:rsidRDefault="00C01A3F" w14:paraId="4ABC5067" w14:textId="77777777">
            <w:pPr>
              <w:rPr>
                <w:rFonts w:ascii="Arial" w:hAnsi="Arial" w:cs="Arial"/>
                <w:sz w:val="22"/>
                <w:szCs w:val="22"/>
              </w:rPr>
            </w:pPr>
          </w:p>
          <w:p w:rsidRPr="000016F0" w:rsidR="000016F0" w:rsidP="000016F0" w:rsidRDefault="000016F0" w14:paraId="7CBDB909" w14:textId="77777777">
            <w:pPr>
              <w:ind w:left="360"/>
              <w:rPr>
                <w:rFonts w:ascii="Arial" w:hAnsi="Arial" w:cs="Arial"/>
                <w:sz w:val="22"/>
                <w:szCs w:val="22"/>
              </w:rPr>
            </w:pPr>
            <w:r w:rsidRPr="000016F0">
              <w:rPr>
                <w:rFonts w:ascii="Arial" w:hAnsi="Arial" w:cs="Arial"/>
                <w:sz w:val="22"/>
                <w:szCs w:val="22"/>
              </w:rPr>
              <w:t>Upon the successful completion of this module, the student should be able to:</w:t>
            </w:r>
          </w:p>
          <w:p w:rsidRPr="000016F0" w:rsidR="000016F0" w:rsidP="000016F0" w:rsidRDefault="000016F0" w14:paraId="1570851C" w14:textId="77777777">
            <w:pPr>
              <w:ind w:left="360"/>
              <w:rPr>
                <w:rFonts w:ascii="Arial" w:hAnsi="Arial" w:cs="Arial"/>
                <w:sz w:val="22"/>
                <w:szCs w:val="22"/>
              </w:rPr>
            </w:pPr>
          </w:p>
          <w:p w:rsidRPr="000016F0" w:rsidR="000016F0" w:rsidP="000016F0" w:rsidRDefault="000016F0" w14:paraId="18AF39F2" w14:textId="77777777">
            <w:pPr>
              <w:numPr>
                <w:ilvl w:val="0"/>
                <w:numId w:val="19"/>
              </w:numPr>
              <w:rPr>
                <w:rFonts w:ascii="Arial" w:hAnsi="Arial" w:cs="Arial"/>
                <w:sz w:val="22"/>
                <w:szCs w:val="22"/>
              </w:rPr>
            </w:pPr>
            <w:r w:rsidRPr="000016F0">
              <w:rPr>
                <w:rFonts w:ascii="Arial" w:hAnsi="Arial" w:cs="Arial"/>
                <w:sz w:val="22"/>
                <w:szCs w:val="22"/>
              </w:rPr>
              <w:t>Identify, and critically evaluate, the appropriateness and limitations of the main project management methodologies.</w:t>
            </w:r>
          </w:p>
          <w:p w:rsidRPr="000016F0" w:rsidR="000016F0" w:rsidP="000016F0" w:rsidRDefault="000016F0" w14:paraId="154ECA4A" w14:textId="77777777">
            <w:pPr>
              <w:numPr>
                <w:ilvl w:val="0"/>
                <w:numId w:val="19"/>
              </w:numPr>
              <w:rPr>
                <w:rFonts w:ascii="Arial" w:hAnsi="Arial" w:cs="Arial"/>
                <w:sz w:val="22"/>
                <w:szCs w:val="22"/>
              </w:rPr>
            </w:pPr>
            <w:r w:rsidRPr="000016F0">
              <w:rPr>
                <w:rFonts w:ascii="Arial" w:hAnsi="Arial" w:cs="Arial"/>
                <w:sz w:val="22"/>
                <w:szCs w:val="22"/>
              </w:rPr>
              <w:t>Apply concepts and principles of project management to a real-world scenario and in so doing, be able to make a successful contribution to any project environment.</w:t>
            </w:r>
          </w:p>
          <w:p w:rsidRPr="00A406E5" w:rsidR="00C01A3F" w:rsidP="004D5E9B"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p w:rsidRPr="00A406E5" w:rsidR="00C01A3F" w:rsidP="00BA1176" w:rsidRDefault="00C01A3F" w14:paraId="1C513A7E" w14:textId="77777777">
      <w:pPr>
        <w:rPr>
          <w:rFonts w:ascii="Arial" w:hAnsi="Arial" w:cs="Arial"/>
          <w:b/>
        </w:rPr>
      </w:pPr>
    </w:p>
    <w:p w:rsidR="00470A64" w:rsidRDefault="00470A64" w14:paraId="733DC2AC" w14:textId="5D1CED97">
      <w:pPr>
        <w:rPr>
          <w:rFonts w:ascii="Arial" w:hAnsi="Arial" w:cs="Arial"/>
          <w:b/>
        </w:rPr>
      </w:pPr>
      <w:r>
        <w:rPr>
          <w:rFonts w:ascii="Arial" w:hAnsi="Arial" w:cs="Arial"/>
          <w:b/>
        </w:rPr>
        <w:br w:type="page"/>
      </w:r>
    </w:p>
    <w:p w:rsidRPr="00A406E5" w:rsidR="0028204E" w:rsidP="00BA1176" w:rsidRDefault="0028204E" w14:paraId="39D3B4AA"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1E62A10" w14:textId="77777777">
      <w:pPr>
        <w:jc w:val="both"/>
        <w:rPr>
          <w:rFonts w:ascii="Arial" w:hAnsi="Arial" w:cs="Arial"/>
          <w:sz w:val="22"/>
          <w:szCs w:val="22"/>
        </w:rPr>
      </w:pPr>
    </w:p>
    <w:p w:rsidR="00895734" w:rsidP="00895734" w:rsidRDefault="00895734" w14:paraId="76CA4A00"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895734" w:rsidP="00895734" w:rsidRDefault="00895734" w14:paraId="4985E20D"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895734" w:rsidP="00895734" w:rsidRDefault="00895734" w14:paraId="303DF6E6"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895734" w:rsidP="00895734" w:rsidRDefault="00895734" w14:paraId="543597C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FA7E96" w:rsidR="00895734" w:rsidP="002F3400" w:rsidRDefault="00895734" w14:paraId="270D101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895734" w:rsidP="002F3400" w:rsidRDefault="00B014D7" w14:paraId="3B2F889E" w14:textId="0131C2E0">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Pr>
          <w:p w:rsidR="00895734" w:rsidP="002F3400" w:rsidRDefault="00895734" w14:paraId="2998E0B4" w14:textId="6BD06A72">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6A19F5">
                  <w:rPr>
                    <w:rFonts w:hint="eastAsia" w:ascii="MS Gothic" w:hAnsi="MS Gothic" w:eastAsia="MS Gothic" w:cs="Arial"/>
                    <w:sz w:val="22"/>
                    <w:szCs w:val="22"/>
                  </w:rPr>
                  <w:t>☒</w:t>
                </w:r>
              </w:sdtContent>
            </w:sdt>
          </w:p>
          <w:p w:rsidR="00895734" w:rsidP="002F3400" w:rsidRDefault="00895734" w14:paraId="68F121EB" w14:textId="77777777">
            <w:pPr>
              <w:rPr>
                <w:rFonts w:ascii="Arial" w:hAnsi="Arial" w:eastAsia="Calibri" w:cs="Arial"/>
                <w:sz w:val="22"/>
                <w:szCs w:val="22"/>
              </w:rPr>
            </w:pPr>
          </w:p>
          <w:p w:rsidRPr="00FA7E96" w:rsidR="00895734" w:rsidP="002F3400" w:rsidRDefault="00895734" w14:paraId="05AF2DFC"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FA7E96" w:rsidR="00895734" w:rsidP="002F3400" w:rsidRDefault="00895734" w14:paraId="56ADF4E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895734" w:rsidP="002F3400" w:rsidRDefault="00895734" w14:paraId="6A9988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2F3400" w:rsidRDefault="00895734" w14:paraId="1F1B573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76EE9553" w14:textId="77777777">
            <w:pPr>
              <w:rPr>
                <w:rFonts w:ascii="Arial" w:hAnsi="Arial" w:eastAsia="Calibri" w:cs="Arial"/>
                <w:sz w:val="22"/>
                <w:szCs w:val="22"/>
              </w:rPr>
            </w:pPr>
          </w:p>
          <w:p w:rsidRPr="00FA7E96" w:rsidR="00895734" w:rsidP="002F3400" w:rsidRDefault="00895734" w14:paraId="39E38D02" w14:textId="02F389B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6A19F5">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FA7E96" w:rsidR="00895734" w:rsidP="002F3400" w:rsidRDefault="00895734" w14:paraId="09C5BE8A"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895734" w:rsidP="002F3400" w:rsidRDefault="00B014D7" w14:paraId="022B6883" w14:textId="523FB2CA">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895734" w:rsidP="002F3400" w:rsidRDefault="00895734" w14:paraId="56551BCA" w14:textId="6840C0F5">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6A19F5">
                  <w:rPr>
                    <w:rFonts w:hint="eastAsia" w:ascii="MS Gothic" w:hAnsi="MS Gothic" w:eastAsia="MS Gothic" w:cs="Arial"/>
                    <w:sz w:val="22"/>
                    <w:szCs w:val="22"/>
                  </w:rPr>
                  <w:t>☒</w:t>
                </w:r>
              </w:sdtContent>
            </w:sdt>
          </w:p>
          <w:p w:rsidR="00895734" w:rsidP="002F3400" w:rsidRDefault="00895734" w14:paraId="1A18090D" w14:textId="77777777">
            <w:pPr>
              <w:rPr>
                <w:rFonts w:ascii="Arial" w:hAnsi="Arial" w:eastAsia="Calibri" w:cs="Arial"/>
                <w:sz w:val="22"/>
                <w:szCs w:val="22"/>
              </w:rPr>
            </w:pPr>
          </w:p>
          <w:p w:rsidRPr="00FA7E96" w:rsidR="00895734" w:rsidP="002F3400" w:rsidRDefault="00895734" w14:paraId="271FFB1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FA7E96" w:rsidR="00895734" w:rsidP="002F3400" w:rsidRDefault="00895734" w14:paraId="6AE58FBC"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895734" w:rsidP="002F3400" w:rsidRDefault="00895734" w14:paraId="03C8169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2F3400" w:rsidRDefault="00895734" w14:paraId="2E17329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4AFB8F62" w14:textId="77777777">
            <w:pPr>
              <w:rPr>
                <w:rFonts w:ascii="Arial" w:hAnsi="Arial" w:eastAsia="Calibri" w:cs="Arial"/>
                <w:sz w:val="22"/>
                <w:szCs w:val="22"/>
              </w:rPr>
            </w:pPr>
          </w:p>
          <w:p w:rsidRPr="00FA7E96" w:rsidR="00895734" w:rsidP="002F3400" w:rsidRDefault="00895734" w14:paraId="2FB890F9" w14:textId="46077C60">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6A19F5">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FA7E96" w:rsidR="00895734" w:rsidP="002F3400" w:rsidRDefault="00895734" w14:paraId="163A04A4"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895734" w:rsidP="002F3400" w:rsidRDefault="00895734" w14:paraId="4AD0C95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2F3400" w:rsidRDefault="00895734" w14:paraId="46C9E10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49CBC1FB" w14:textId="77777777">
            <w:pPr>
              <w:rPr>
                <w:rFonts w:ascii="Arial" w:hAnsi="Arial" w:eastAsia="Calibri" w:cs="Arial"/>
                <w:sz w:val="22"/>
                <w:szCs w:val="22"/>
              </w:rPr>
            </w:pPr>
          </w:p>
          <w:p w:rsidRPr="00FA7E96" w:rsidR="00895734" w:rsidP="002F3400" w:rsidRDefault="00895734" w14:paraId="28DDA99B" w14:textId="03A6BA1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6A19F5">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FA7E96" w:rsidR="00895734" w:rsidP="002F3400" w:rsidRDefault="00895734" w14:paraId="1FC75419"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895734" w:rsidP="002F3400" w:rsidRDefault="00895734" w14:paraId="3CF20A1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2F3400" w:rsidRDefault="00895734" w14:paraId="2C7ADBD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0051AB9E" w14:textId="77777777">
            <w:pPr>
              <w:rPr>
                <w:rFonts w:ascii="Arial" w:hAnsi="Arial" w:eastAsia="Calibri" w:cs="Arial"/>
                <w:sz w:val="22"/>
                <w:szCs w:val="22"/>
              </w:rPr>
            </w:pPr>
          </w:p>
          <w:p w:rsidRPr="00FA7E96" w:rsidR="00895734" w:rsidP="002F3400" w:rsidRDefault="00895734" w14:paraId="58318950" w14:textId="77115FF2">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6A19F5">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FA7E96" w:rsidR="00895734" w:rsidP="002F3400" w:rsidRDefault="00895734" w14:paraId="2EE2805C"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895734" w:rsidP="002F3400" w:rsidRDefault="00895734" w14:paraId="42631BC5"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2F3400" w:rsidRDefault="00000000" w14:paraId="6F2D1FF1" w14:textId="404E73B5">
            <w:pPr>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sidR="00895734">
                  <w:rPr>
                    <w:rFonts w:hint="eastAsia" w:ascii="MS Gothic" w:hAnsi="MS Gothic" w:eastAsia="MS Gothic" w:cs="MS Gothic"/>
                    <w:sz w:val="22"/>
                    <w:szCs w:val="22"/>
                  </w:rPr>
                  <w:t>☐</w:t>
                </w:r>
              </w:sdtContent>
            </w:sdt>
          </w:p>
          <w:p w:rsidRPr="00FA7E96" w:rsidR="00895734" w:rsidP="002F3400" w:rsidRDefault="00895734" w14:paraId="0012EFB6" w14:textId="36B10660">
            <w:pPr>
              <w:rPr>
                <w:rFonts w:ascii="Arial" w:hAnsi="Arial" w:eastAsia="Calibri" w:cs="Arial"/>
                <w:sz w:val="22"/>
                <w:szCs w:val="22"/>
              </w:rPr>
            </w:pPr>
          </w:p>
        </w:tc>
      </w:tr>
    </w:tbl>
    <w:p w:rsidRPr="00A406E5" w:rsidR="00895734" w:rsidP="00895734" w:rsidRDefault="00895734" w14:paraId="41E71548" w14:textId="77777777">
      <w:pPr>
        <w:ind w:left="720"/>
        <w:rPr>
          <w:rFonts w:ascii="Arial" w:hAnsi="Arial" w:cs="Arial"/>
          <w:sz w:val="24"/>
          <w:szCs w:val="24"/>
        </w:rPr>
      </w:pPr>
    </w:p>
    <w:p w:rsidRPr="00A406E5" w:rsidR="00895734" w:rsidP="00895734" w:rsidRDefault="00895734" w14:paraId="59283842" w14:textId="77777777">
      <w:pPr>
        <w:ind w:left="720"/>
        <w:rPr>
          <w:rFonts w:ascii="Arial" w:hAnsi="Arial" w:cs="Arial"/>
          <w:sz w:val="24"/>
          <w:szCs w:val="24"/>
        </w:rPr>
      </w:pPr>
    </w:p>
    <w:p w:rsidRPr="00A406E5" w:rsidR="00A67FB1" w:rsidP="00A67FB1" w:rsidRDefault="00A67FB1" w14:paraId="05E88301" w14:textId="77777777">
      <w:pPr>
        <w:ind w:left="720"/>
        <w:rPr>
          <w:rFonts w:ascii="Arial" w:hAnsi="Arial" w:cs="Arial"/>
          <w:sz w:val="24"/>
          <w:szCs w:val="24"/>
        </w:rPr>
      </w:pPr>
    </w:p>
    <w:p w:rsidRPr="00A406E5" w:rsidR="00152E9D" w:rsidP="00A67FB1" w:rsidRDefault="00152E9D" w14:paraId="43F67303" w14:textId="77777777">
      <w:pPr>
        <w:ind w:left="720"/>
        <w:rPr>
          <w:rFonts w:ascii="Arial" w:hAnsi="Arial" w:cs="Arial"/>
          <w:sz w:val="24"/>
          <w:szCs w:val="24"/>
        </w:rPr>
      </w:pPr>
    </w:p>
    <w:p w:rsidRPr="00A406E5" w:rsidR="00152E9D" w:rsidP="00A67FB1" w:rsidRDefault="00152E9D" w14:paraId="60A71606" w14:textId="77777777">
      <w:pPr>
        <w:ind w:left="720"/>
        <w:rPr>
          <w:rFonts w:ascii="Arial" w:hAnsi="Arial" w:cs="Arial"/>
          <w:sz w:val="24"/>
          <w:szCs w:val="24"/>
        </w:rPr>
      </w:pPr>
    </w:p>
    <w:p w:rsidRPr="00A406E5" w:rsidR="00152E9D" w:rsidP="00A67FB1" w:rsidRDefault="00152E9D" w14:paraId="0504DF84" w14:textId="77777777">
      <w:pPr>
        <w:ind w:left="720"/>
        <w:rPr>
          <w:rFonts w:ascii="Arial" w:hAnsi="Arial" w:cs="Arial"/>
          <w:sz w:val="24"/>
          <w:szCs w:val="24"/>
        </w:rPr>
      </w:pPr>
    </w:p>
    <w:p w:rsidRPr="00A406E5" w:rsidR="00152E9D" w:rsidP="00A67FB1" w:rsidRDefault="00152E9D" w14:paraId="26FF7DAE" w14:textId="77777777">
      <w:pPr>
        <w:ind w:left="720"/>
        <w:rPr>
          <w:rFonts w:ascii="Arial" w:hAnsi="Arial" w:cs="Arial"/>
          <w:sz w:val="24"/>
          <w:szCs w:val="24"/>
        </w:rPr>
      </w:pPr>
    </w:p>
    <w:p w:rsidRPr="00A406E5" w:rsidR="00152E9D" w:rsidP="00A67FB1" w:rsidRDefault="00152E9D" w14:paraId="328554ED" w14:textId="77777777">
      <w:pPr>
        <w:ind w:left="720"/>
        <w:rPr>
          <w:rFonts w:ascii="Arial" w:hAnsi="Arial" w:cs="Arial"/>
          <w:sz w:val="24"/>
          <w:szCs w:val="24"/>
        </w:rPr>
      </w:pPr>
    </w:p>
    <w:p w:rsidRPr="000F39A2" w:rsidR="00152E9D" w:rsidP="00A67FB1" w:rsidRDefault="00152E9D" w14:paraId="4017E456" w14:textId="77777777">
      <w:pPr>
        <w:ind w:left="720"/>
        <w:rPr>
          <w:rFonts w:ascii="Arial" w:hAnsi="Arial" w:cs="Arial"/>
          <w:sz w:val="24"/>
          <w:szCs w:val="24"/>
          <w:lang w:val="en-US"/>
        </w:rPr>
      </w:pPr>
    </w:p>
    <w:p w:rsidRPr="00A406E5" w:rsidR="00152E9D" w:rsidP="00A67FB1" w:rsidRDefault="00152E9D" w14:paraId="6F9F81B8" w14:textId="77777777">
      <w:pPr>
        <w:ind w:left="720"/>
        <w:rPr>
          <w:rFonts w:ascii="Arial" w:hAnsi="Arial" w:cs="Arial"/>
          <w:sz w:val="24"/>
          <w:szCs w:val="24"/>
        </w:rPr>
      </w:pPr>
    </w:p>
    <w:p w:rsidRPr="00A406E5" w:rsidR="00152E9D" w:rsidP="00A67FB1" w:rsidRDefault="00152E9D" w14:paraId="55405ED0" w14:textId="77777777">
      <w:pPr>
        <w:ind w:left="720"/>
        <w:rPr>
          <w:rFonts w:ascii="Arial" w:hAnsi="Arial" w:cs="Arial"/>
          <w:sz w:val="24"/>
          <w:szCs w:val="24"/>
        </w:rPr>
      </w:pPr>
    </w:p>
    <w:p w:rsidRPr="00A406E5" w:rsidR="00152E9D" w:rsidP="00A67FB1" w:rsidRDefault="00152E9D" w14:paraId="21822BDA" w14:textId="77777777">
      <w:pPr>
        <w:ind w:left="720"/>
        <w:rPr>
          <w:rFonts w:ascii="Arial" w:hAnsi="Arial" w:cs="Arial"/>
          <w:sz w:val="24"/>
          <w:szCs w:val="24"/>
        </w:rPr>
      </w:pPr>
    </w:p>
    <w:p w:rsidRPr="00A406E5" w:rsidR="00152E9D" w:rsidP="00A67FB1" w:rsidRDefault="00152E9D" w14:paraId="19D91F51" w14:textId="77777777">
      <w:pPr>
        <w:ind w:left="720"/>
        <w:rPr>
          <w:rFonts w:ascii="Arial" w:hAnsi="Arial" w:cs="Arial"/>
          <w:sz w:val="24"/>
          <w:szCs w:val="24"/>
        </w:rPr>
      </w:pPr>
    </w:p>
    <w:p w:rsidRPr="00A406E5" w:rsidR="00152E9D" w:rsidP="00A67FB1" w:rsidRDefault="00152E9D" w14:paraId="39932717" w14:textId="77777777">
      <w:pPr>
        <w:ind w:left="720"/>
        <w:rPr>
          <w:rFonts w:ascii="Arial" w:hAnsi="Arial" w:cs="Arial"/>
          <w:sz w:val="24"/>
          <w:szCs w:val="24"/>
        </w:rPr>
      </w:pPr>
    </w:p>
    <w:p w:rsidRPr="00A406E5" w:rsidR="00152E9D" w:rsidP="00A67FB1" w:rsidRDefault="00152E9D" w14:paraId="5D4F6DD4" w14:textId="77777777">
      <w:pPr>
        <w:ind w:left="720"/>
        <w:rPr>
          <w:rFonts w:ascii="Arial" w:hAnsi="Arial" w:cs="Arial"/>
          <w:sz w:val="24"/>
          <w:szCs w:val="24"/>
        </w:rPr>
      </w:pPr>
    </w:p>
    <w:p w:rsidRPr="00A406E5" w:rsidR="00152E9D" w:rsidP="00A67FB1" w:rsidRDefault="00152E9D" w14:paraId="4B353B00" w14:textId="77777777">
      <w:pPr>
        <w:ind w:left="720"/>
        <w:rPr>
          <w:rFonts w:ascii="Arial" w:hAnsi="Arial" w:cs="Arial"/>
          <w:sz w:val="24"/>
          <w:szCs w:val="24"/>
        </w:rPr>
      </w:pPr>
    </w:p>
    <w:p w:rsidRPr="00A406E5" w:rsidR="00152E9D" w:rsidP="00A67FB1" w:rsidRDefault="00152E9D" w14:paraId="542558CC" w14:textId="77777777">
      <w:pPr>
        <w:ind w:left="720"/>
        <w:rPr>
          <w:rFonts w:ascii="Arial" w:hAnsi="Arial" w:cs="Arial"/>
          <w:sz w:val="24"/>
          <w:szCs w:val="24"/>
        </w:rPr>
      </w:pPr>
    </w:p>
    <w:p w:rsidRPr="00A406E5" w:rsidR="00152E9D" w:rsidP="00A67FB1" w:rsidRDefault="00152E9D" w14:paraId="37CC763B" w14:textId="77777777">
      <w:pPr>
        <w:ind w:left="720"/>
        <w:rPr>
          <w:rFonts w:ascii="Arial" w:hAnsi="Arial" w:cs="Arial"/>
          <w:sz w:val="24"/>
          <w:szCs w:val="24"/>
        </w:rPr>
      </w:pPr>
    </w:p>
    <w:p w:rsidRPr="00A406E5" w:rsidR="00152E9D" w:rsidP="00A67FB1" w:rsidRDefault="00152E9D" w14:paraId="39E09365" w14:textId="77777777">
      <w:pPr>
        <w:ind w:left="720"/>
        <w:rPr>
          <w:rFonts w:ascii="Arial" w:hAnsi="Arial" w:cs="Arial"/>
          <w:sz w:val="24"/>
          <w:szCs w:val="24"/>
        </w:rPr>
      </w:pPr>
    </w:p>
    <w:p w:rsidRPr="00A406E5" w:rsidR="00152E9D" w:rsidP="00A67FB1" w:rsidRDefault="00152E9D" w14:paraId="77835AFC" w14:textId="77777777">
      <w:pPr>
        <w:ind w:left="720"/>
        <w:rPr>
          <w:rFonts w:ascii="Arial" w:hAnsi="Arial" w:cs="Arial"/>
          <w:sz w:val="24"/>
          <w:szCs w:val="24"/>
        </w:rPr>
      </w:pPr>
    </w:p>
    <w:p w:rsidRPr="00A406E5" w:rsidR="00152E9D" w:rsidP="00A67FB1" w:rsidRDefault="00152E9D" w14:paraId="054678D3" w14:textId="77777777">
      <w:pPr>
        <w:ind w:left="720"/>
        <w:rPr>
          <w:rFonts w:ascii="Arial" w:hAnsi="Arial" w:cs="Arial"/>
          <w:sz w:val="24"/>
          <w:szCs w:val="24"/>
        </w:rPr>
      </w:pPr>
    </w:p>
    <w:p w:rsidRPr="00A406E5" w:rsidR="00152E9D" w:rsidP="00A67FB1" w:rsidRDefault="00152E9D" w14:paraId="7B95F31E" w14:textId="77777777">
      <w:pPr>
        <w:ind w:left="720"/>
        <w:rPr>
          <w:rFonts w:ascii="Arial" w:hAnsi="Arial" w:cs="Arial"/>
          <w:sz w:val="24"/>
          <w:szCs w:val="24"/>
        </w:rPr>
      </w:pPr>
    </w:p>
    <w:p w:rsidRPr="00A406E5" w:rsidR="00152E9D" w:rsidP="00A67FB1" w:rsidRDefault="00152E9D" w14:paraId="429CB624" w14:textId="77777777">
      <w:pPr>
        <w:ind w:left="720"/>
        <w:rPr>
          <w:rFonts w:ascii="Arial" w:hAnsi="Arial" w:cs="Arial"/>
          <w:sz w:val="24"/>
          <w:szCs w:val="24"/>
        </w:rPr>
      </w:pPr>
    </w:p>
    <w:p w:rsidRPr="00A406E5" w:rsidR="00152E9D" w:rsidP="00A67FB1" w:rsidRDefault="00152E9D" w14:paraId="110460D1" w14:textId="77777777">
      <w:pPr>
        <w:ind w:left="720"/>
        <w:rPr>
          <w:rFonts w:ascii="Arial" w:hAnsi="Arial" w:cs="Arial"/>
          <w:sz w:val="24"/>
          <w:szCs w:val="24"/>
        </w:rPr>
      </w:pPr>
    </w:p>
    <w:p w:rsidRPr="00A406E5" w:rsidR="00152E9D" w:rsidP="00A67FB1" w:rsidRDefault="00152E9D" w14:paraId="7002EE51" w14:textId="77777777">
      <w:pPr>
        <w:ind w:left="720"/>
        <w:rPr>
          <w:rFonts w:ascii="Arial" w:hAnsi="Arial" w:cs="Arial"/>
          <w:sz w:val="24"/>
          <w:szCs w:val="24"/>
        </w:rPr>
      </w:pPr>
    </w:p>
    <w:p w:rsidR="006815CF" w:rsidP="006815CF" w:rsidRDefault="006815CF" w14:paraId="67FC1482" w14:textId="77777777">
      <w:pPr>
        <w:jc w:val="both"/>
        <w:rPr>
          <w:rFonts w:ascii="Arial" w:hAnsi="Arial" w:cs="Arial"/>
          <w:b/>
          <w:bCs/>
          <w:sz w:val="22"/>
          <w:szCs w:val="22"/>
        </w:rPr>
      </w:pPr>
      <w:r w:rsidRPr="006815CF">
        <w:rPr>
          <w:rFonts w:ascii="Arial" w:hAnsi="Arial" w:cs="Arial"/>
          <w:b/>
          <w:bCs/>
          <w:sz w:val="22"/>
          <w:szCs w:val="22"/>
        </w:rPr>
        <w:t>TASK DESCRIPTION</w:t>
      </w:r>
    </w:p>
    <w:p w:rsidRPr="006815CF" w:rsidR="006815CF" w:rsidP="006815CF" w:rsidRDefault="006815CF" w14:paraId="10C4A165" w14:textId="77777777">
      <w:pPr>
        <w:jc w:val="both"/>
        <w:rPr>
          <w:rFonts w:ascii="Arial" w:hAnsi="Arial" w:cs="Arial"/>
          <w:b/>
          <w:bCs/>
          <w:sz w:val="22"/>
          <w:szCs w:val="22"/>
        </w:rPr>
      </w:pPr>
    </w:p>
    <w:p w:rsidR="006815CF" w:rsidP="006815CF" w:rsidRDefault="006815CF" w14:paraId="4CABAE0C" w14:textId="77777777">
      <w:pPr>
        <w:jc w:val="both"/>
        <w:rPr>
          <w:rFonts w:ascii="Arial" w:hAnsi="Arial" w:cs="Arial"/>
          <w:b/>
          <w:bCs/>
          <w:sz w:val="22"/>
          <w:szCs w:val="22"/>
        </w:rPr>
      </w:pPr>
      <w:r w:rsidRPr="006815CF">
        <w:rPr>
          <w:rFonts w:ascii="Arial" w:hAnsi="Arial" w:cs="Arial"/>
          <w:b/>
          <w:bCs/>
          <w:sz w:val="22"/>
          <w:szCs w:val="22"/>
        </w:rPr>
        <w:t>Assessment Scenario</w:t>
      </w:r>
    </w:p>
    <w:p w:rsidRPr="006815CF" w:rsidR="006815CF" w:rsidP="006815CF" w:rsidRDefault="006815CF" w14:paraId="09C06F78" w14:textId="77777777">
      <w:pPr>
        <w:jc w:val="both"/>
        <w:rPr>
          <w:rFonts w:ascii="Arial" w:hAnsi="Arial" w:cs="Arial"/>
          <w:b/>
          <w:bCs/>
          <w:sz w:val="22"/>
          <w:szCs w:val="22"/>
        </w:rPr>
      </w:pPr>
    </w:p>
    <w:p w:rsidRPr="006815CF" w:rsidR="006815CF" w:rsidP="006815CF" w:rsidRDefault="006815CF" w14:paraId="7140CEA2" w14:textId="77777777">
      <w:pPr>
        <w:jc w:val="both"/>
        <w:rPr>
          <w:rFonts w:ascii="Arial" w:hAnsi="Arial" w:cs="Arial"/>
          <w:b/>
          <w:bCs/>
          <w:sz w:val="22"/>
          <w:szCs w:val="22"/>
        </w:rPr>
      </w:pPr>
      <w:r w:rsidRPr="006815CF">
        <w:rPr>
          <w:rFonts w:ascii="Arial" w:hAnsi="Arial" w:cs="Arial"/>
          <w:b/>
          <w:bCs/>
          <w:sz w:val="22"/>
          <w:szCs w:val="22"/>
        </w:rPr>
        <w:t>Regeneration of a Metropolitan Transport Infrastructure Network</w:t>
      </w:r>
    </w:p>
    <w:p w:rsidR="006815CF" w:rsidP="006815CF" w:rsidRDefault="006815CF" w14:paraId="5E44199B" w14:textId="77777777">
      <w:pPr>
        <w:jc w:val="both"/>
        <w:rPr>
          <w:rFonts w:ascii="Arial" w:hAnsi="Arial" w:cs="Arial"/>
          <w:sz w:val="22"/>
          <w:szCs w:val="22"/>
        </w:rPr>
      </w:pPr>
      <w:r w:rsidRPr="006815CF">
        <w:rPr>
          <w:rFonts w:ascii="Arial" w:hAnsi="Arial" w:cs="Arial"/>
          <w:sz w:val="22"/>
          <w:szCs w:val="22"/>
        </w:rPr>
        <w:t>In November 2025, a major metropolitan city in the United Kingdom announced an urgent urban regeneration programme following the immediate closure of its central transport hub. The hub had served as the city's primary interchange for rail, bus, and freight logistics operations for over four decades and was critical to the movement of passengers, goods, and services across the region.</w:t>
      </w:r>
    </w:p>
    <w:p w:rsidRPr="006815CF" w:rsidR="006815CF" w:rsidP="006815CF" w:rsidRDefault="006815CF" w14:paraId="7DF5F786" w14:textId="77777777">
      <w:pPr>
        <w:jc w:val="both"/>
        <w:rPr>
          <w:rFonts w:ascii="Arial" w:hAnsi="Arial" w:cs="Arial"/>
          <w:sz w:val="22"/>
          <w:szCs w:val="22"/>
        </w:rPr>
      </w:pPr>
    </w:p>
    <w:p w:rsidR="006815CF" w:rsidP="006815CF" w:rsidRDefault="006815CF" w14:paraId="45908BC4" w14:textId="0FDCEB55">
      <w:pPr>
        <w:jc w:val="both"/>
        <w:rPr>
          <w:rFonts w:ascii="Arial" w:hAnsi="Arial" w:cs="Arial"/>
          <w:sz w:val="22"/>
          <w:szCs w:val="22"/>
        </w:rPr>
      </w:pPr>
      <w:r w:rsidRPr="006815CF">
        <w:rPr>
          <w:rFonts w:ascii="Arial" w:hAnsi="Arial" w:cs="Arial"/>
          <w:sz w:val="22"/>
          <w:szCs w:val="22"/>
        </w:rPr>
        <w:t>A comprehensive structural assessment conducted by independent engineers revealed significant safety concerns, ageing infrastructure, and non-compliance with modern accessibility regulations. As a result, local authorities ordered the immediate closure of the facility to protect public safety.</w:t>
      </w:r>
      <w:r>
        <w:rPr>
          <w:rFonts w:ascii="Arial" w:hAnsi="Arial" w:cs="Arial"/>
          <w:sz w:val="22"/>
          <w:szCs w:val="22"/>
        </w:rPr>
        <w:t xml:space="preserve"> </w:t>
      </w:r>
      <w:r w:rsidRPr="006815CF">
        <w:rPr>
          <w:rFonts w:ascii="Arial" w:hAnsi="Arial" w:cs="Arial"/>
          <w:sz w:val="22"/>
          <w:szCs w:val="22"/>
        </w:rPr>
        <w:t>The closure has created substantial challenges for the city, including:</w:t>
      </w:r>
    </w:p>
    <w:p w:rsidRPr="006815CF" w:rsidR="006815CF" w:rsidP="006815CF" w:rsidRDefault="006815CF" w14:paraId="554EBD70" w14:textId="77777777">
      <w:pPr>
        <w:numPr>
          <w:ilvl w:val="0"/>
          <w:numId w:val="20"/>
        </w:numPr>
        <w:jc w:val="both"/>
        <w:rPr>
          <w:rFonts w:ascii="Arial" w:hAnsi="Arial" w:cs="Arial"/>
          <w:sz w:val="22"/>
          <w:szCs w:val="22"/>
        </w:rPr>
      </w:pPr>
      <w:r w:rsidRPr="006815CF">
        <w:rPr>
          <w:rFonts w:ascii="Arial" w:hAnsi="Arial" w:cs="Arial"/>
          <w:sz w:val="22"/>
          <w:szCs w:val="22"/>
        </w:rPr>
        <w:t>Severe disruption to commuter and passenger travel.</w:t>
      </w:r>
    </w:p>
    <w:p w:rsidRPr="006815CF" w:rsidR="006815CF" w:rsidP="006815CF" w:rsidRDefault="006815CF" w14:paraId="48C6465B" w14:textId="77777777">
      <w:pPr>
        <w:numPr>
          <w:ilvl w:val="0"/>
          <w:numId w:val="20"/>
        </w:numPr>
        <w:jc w:val="both"/>
        <w:rPr>
          <w:rFonts w:ascii="Arial" w:hAnsi="Arial" w:cs="Arial"/>
          <w:sz w:val="22"/>
          <w:szCs w:val="22"/>
        </w:rPr>
      </w:pPr>
      <w:r w:rsidRPr="006815CF">
        <w:rPr>
          <w:rFonts w:ascii="Arial" w:hAnsi="Arial" w:cs="Arial"/>
          <w:sz w:val="22"/>
          <w:szCs w:val="22"/>
        </w:rPr>
        <w:t>Delays in freight and logistics operations.</w:t>
      </w:r>
    </w:p>
    <w:p w:rsidRPr="006815CF" w:rsidR="006815CF" w:rsidP="006815CF" w:rsidRDefault="006815CF" w14:paraId="7985F4A3" w14:textId="77777777">
      <w:pPr>
        <w:numPr>
          <w:ilvl w:val="0"/>
          <w:numId w:val="20"/>
        </w:numPr>
        <w:jc w:val="both"/>
        <w:rPr>
          <w:rFonts w:ascii="Arial" w:hAnsi="Arial" w:cs="Arial"/>
          <w:sz w:val="22"/>
          <w:szCs w:val="22"/>
        </w:rPr>
      </w:pPr>
      <w:r w:rsidRPr="006815CF">
        <w:rPr>
          <w:rFonts w:ascii="Arial" w:hAnsi="Arial" w:cs="Arial"/>
          <w:sz w:val="22"/>
          <w:szCs w:val="22"/>
        </w:rPr>
        <w:t>Increased congestion and environmental impacts.</w:t>
      </w:r>
    </w:p>
    <w:p w:rsidRPr="006815CF" w:rsidR="006815CF" w:rsidP="006815CF" w:rsidRDefault="006815CF" w14:paraId="2306FA6B" w14:textId="77777777">
      <w:pPr>
        <w:numPr>
          <w:ilvl w:val="0"/>
          <w:numId w:val="20"/>
        </w:numPr>
        <w:jc w:val="both"/>
        <w:rPr>
          <w:rFonts w:ascii="Arial" w:hAnsi="Arial" w:cs="Arial"/>
          <w:sz w:val="22"/>
          <w:szCs w:val="22"/>
        </w:rPr>
      </w:pPr>
      <w:r w:rsidRPr="006815CF">
        <w:rPr>
          <w:rFonts w:ascii="Arial" w:hAnsi="Arial" w:cs="Arial"/>
          <w:sz w:val="22"/>
          <w:szCs w:val="22"/>
        </w:rPr>
        <w:t>Financial losses for local businesses.</w:t>
      </w:r>
    </w:p>
    <w:p w:rsidRPr="006815CF" w:rsidR="006815CF" w:rsidP="006815CF" w:rsidRDefault="006815CF" w14:paraId="5DC18F3F" w14:textId="77777777">
      <w:pPr>
        <w:numPr>
          <w:ilvl w:val="0"/>
          <w:numId w:val="20"/>
        </w:numPr>
        <w:jc w:val="both"/>
        <w:rPr>
          <w:rFonts w:ascii="Arial" w:hAnsi="Arial" w:cs="Arial"/>
          <w:sz w:val="22"/>
          <w:szCs w:val="22"/>
        </w:rPr>
      </w:pPr>
      <w:r w:rsidRPr="006815CF">
        <w:rPr>
          <w:rFonts w:ascii="Arial" w:hAnsi="Arial" w:cs="Arial"/>
          <w:sz w:val="22"/>
          <w:szCs w:val="22"/>
        </w:rPr>
        <w:t>Reduced accessibility for vulnerable and disabled users.</w:t>
      </w:r>
    </w:p>
    <w:p w:rsidRPr="006815CF" w:rsidR="006815CF" w:rsidP="006815CF" w:rsidRDefault="006815CF" w14:paraId="65A13C73" w14:textId="77777777">
      <w:pPr>
        <w:numPr>
          <w:ilvl w:val="0"/>
          <w:numId w:val="20"/>
        </w:numPr>
        <w:jc w:val="both"/>
        <w:rPr>
          <w:rFonts w:ascii="Arial" w:hAnsi="Arial" w:cs="Arial"/>
          <w:sz w:val="22"/>
          <w:szCs w:val="22"/>
        </w:rPr>
      </w:pPr>
      <w:r w:rsidRPr="006815CF">
        <w:rPr>
          <w:rFonts w:ascii="Arial" w:hAnsi="Arial" w:cs="Arial"/>
          <w:sz w:val="22"/>
          <w:szCs w:val="22"/>
        </w:rPr>
        <w:t>Negative public perception and declining stakeholder confidence.</w:t>
      </w:r>
    </w:p>
    <w:p w:rsidR="006815CF" w:rsidP="006815CF" w:rsidRDefault="006815CF" w14:paraId="24B36DB7" w14:textId="121E8D19">
      <w:pPr>
        <w:numPr>
          <w:ilvl w:val="0"/>
          <w:numId w:val="20"/>
        </w:numPr>
        <w:jc w:val="both"/>
        <w:rPr>
          <w:rFonts w:ascii="Arial" w:hAnsi="Arial" w:cs="Arial"/>
          <w:sz w:val="22"/>
          <w:szCs w:val="22"/>
        </w:rPr>
      </w:pPr>
      <w:r w:rsidRPr="006815CF">
        <w:rPr>
          <w:rFonts w:ascii="Arial" w:hAnsi="Arial" w:cs="Arial"/>
          <w:sz w:val="22"/>
          <w:szCs w:val="22"/>
        </w:rPr>
        <w:t>Pressure on local government to restore transport services rapidly.</w:t>
      </w:r>
    </w:p>
    <w:p w:rsidRPr="006815CF" w:rsidR="006815CF" w:rsidP="006815CF" w:rsidRDefault="006815CF" w14:paraId="5B4B880F" w14:textId="77777777">
      <w:pPr>
        <w:ind w:left="360"/>
        <w:jc w:val="both"/>
        <w:rPr>
          <w:rFonts w:ascii="Arial" w:hAnsi="Arial" w:cs="Arial"/>
          <w:sz w:val="22"/>
          <w:szCs w:val="22"/>
        </w:rPr>
      </w:pPr>
    </w:p>
    <w:p w:rsidRPr="006815CF" w:rsidR="006815CF" w:rsidP="006815CF" w:rsidRDefault="006815CF" w14:paraId="09194DC6" w14:textId="77777777">
      <w:pPr>
        <w:jc w:val="both"/>
        <w:rPr>
          <w:rFonts w:ascii="Arial" w:hAnsi="Arial" w:cs="Arial"/>
          <w:sz w:val="22"/>
          <w:szCs w:val="22"/>
        </w:rPr>
      </w:pPr>
      <w:r w:rsidRPr="006815CF">
        <w:rPr>
          <w:rFonts w:ascii="Arial" w:hAnsi="Arial" w:cs="Arial"/>
          <w:sz w:val="22"/>
          <w:szCs w:val="22"/>
        </w:rPr>
        <w:t>In response, the City Regeneration Authority has launched a major redevelopment programme designed to restore transport capacity while supporting broader strategic objectives, including:</w:t>
      </w:r>
    </w:p>
    <w:p w:rsidRPr="006815CF" w:rsidR="006815CF" w:rsidP="006815CF" w:rsidRDefault="006815CF" w14:paraId="2AC96CCA" w14:textId="77777777">
      <w:pPr>
        <w:numPr>
          <w:ilvl w:val="0"/>
          <w:numId w:val="21"/>
        </w:numPr>
        <w:jc w:val="both"/>
        <w:rPr>
          <w:rFonts w:ascii="Arial" w:hAnsi="Arial" w:cs="Arial"/>
          <w:sz w:val="22"/>
          <w:szCs w:val="22"/>
        </w:rPr>
      </w:pPr>
      <w:r w:rsidRPr="006815CF">
        <w:rPr>
          <w:rFonts w:ascii="Arial" w:hAnsi="Arial" w:cs="Arial"/>
          <w:sz w:val="22"/>
          <w:szCs w:val="22"/>
        </w:rPr>
        <w:t>Sustainable urban development.</w:t>
      </w:r>
    </w:p>
    <w:p w:rsidRPr="006815CF" w:rsidR="006815CF" w:rsidP="006815CF" w:rsidRDefault="006815CF" w14:paraId="0C5F3C48" w14:textId="77777777">
      <w:pPr>
        <w:numPr>
          <w:ilvl w:val="0"/>
          <w:numId w:val="21"/>
        </w:numPr>
        <w:jc w:val="both"/>
        <w:rPr>
          <w:rFonts w:ascii="Arial" w:hAnsi="Arial" w:cs="Arial"/>
          <w:sz w:val="22"/>
          <w:szCs w:val="22"/>
        </w:rPr>
      </w:pPr>
      <w:r w:rsidRPr="006815CF">
        <w:rPr>
          <w:rFonts w:ascii="Arial" w:hAnsi="Arial" w:cs="Arial"/>
          <w:sz w:val="22"/>
          <w:szCs w:val="22"/>
        </w:rPr>
        <w:t>Net-zero carbon commitments.</w:t>
      </w:r>
    </w:p>
    <w:p w:rsidRPr="006815CF" w:rsidR="006815CF" w:rsidP="006815CF" w:rsidRDefault="006815CF" w14:paraId="3C9840CA" w14:textId="77777777">
      <w:pPr>
        <w:numPr>
          <w:ilvl w:val="0"/>
          <w:numId w:val="21"/>
        </w:numPr>
        <w:jc w:val="both"/>
        <w:rPr>
          <w:rFonts w:ascii="Arial" w:hAnsi="Arial" w:cs="Arial"/>
          <w:sz w:val="22"/>
          <w:szCs w:val="22"/>
        </w:rPr>
      </w:pPr>
      <w:r w:rsidRPr="006815CF">
        <w:rPr>
          <w:rFonts w:ascii="Arial" w:hAnsi="Arial" w:cs="Arial"/>
          <w:sz w:val="22"/>
          <w:szCs w:val="22"/>
        </w:rPr>
        <w:t>Smart city and digital transformation initiatives.</w:t>
      </w:r>
    </w:p>
    <w:p w:rsidRPr="006815CF" w:rsidR="006815CF" w:rsidP="006815CF" w:rsidRDefault="006815CF" w14:paraId="37FA6CC9" w14:textId="77777777">
      <w:pPr>
        <w:numPr>
          <w:ilvl w:val="0"/>
          <w:numId w:val="21"/>
        </w:numPr>
        <w:jc w:val="both"/>
        <w:rPr>
          <w:rFonts w:ascii="Arial" w:hAnsi="Arial" w:cs="Arial"/>
          <w:sz w:val="22"/>
          <w:szCs w:val="22"/>
        </w:rPr>
      </w:pPr>
      <w:r w:rsidRPr="006815CF">
        <w:rPr>
          <w:rFonts w:ascii="Arial" w:hAnsi="Arial" w:cs="Arial"/>
          <w:sz w:val="22"/>
          <w:szCs w:val="22"/>
        </w:rPr>
        <w:t>Inclusive and accessible transport systems.</w:t>
      </w:r>
    </w:p>
    <w:p w:rsidRPr="006815CF" w:rsidR="006815CF" w:rsidP="006815CF" w:rsidRDefault="006815CF" w14:paraId="1D2C27F9" w14:textId="77777777">
      <w:pPr>
        <w:numPr>
          <w:ilvl w:val="0"/>
          <w:numId w:val="21"/>
        </w:numPr>
        <w:jc w:val="both"/>
        <w:rPr>
          <w:rFonts w:ascii="Arial" w:hAnsi="Arial" w:cs="Arial"/>
          <w:sz w:val="22"/>
          <w:szCs w:val="22"/>
        </w:rPr>
      </w:pPr>
      <w:r w:rsidRPr="006815CF">
        <w:rPr>
          <w:rFonts w:ascii="Arial" w:hAnsi="Arial" w:cs="Arial"/>
          <w:sz w:val="22"/>
          <w:szCs w:val="22"/>
        </w:rPr>
        <w:t>Economic regeneration and community development.</w:t>
      </w:r>
    </w:p>
    <w:p w:rsidRPr="006815CF" w:rsidR="006815CF" w:rsidP="006815CF" w:rsidRDefault="006815CF" w14:paraId="420643D7" w14:textId="77777777">
      <w:pPr>
        <w:numPr>
          <w:ilvl w:val="0"/>
          <w:numId w:val="21"/>
        </w:numPr>
        <w:jc w:val="both"/>
        <w:rPr>
          <w:rFonts w:ascii="Arial" w:hAnsi="Arial" w:cs="Arial"/>
          <w:sz w:val="22"/>
          <w:szCs w:val="22"/>
        </w:rPr>
      </w:pPr>
      <w:r w:rsidRPr="006815CF">
        <w:rPr>
          <w:rFonts w:ascii="Arial" w:hAnsi="Arial" w:cs="Arial"/>
          <w:sz w:val="22"/>
          <w:szCs w:val="22"/>
        </w:rPr>
        <w:t>Improved resilience of transport infrastructure.</w:t>
      </w:r>
    </w:p>
    <w:p w:rsidR="006815CF" w:rsidP="006815CF" w:rsidRDefault="006815CF" w14:paraId="74605BD3" w14:textId="77777777">
      <w:pPr>
        <w:jc w:val="both"/>
        <w:rPr>
          <w:rFonts w:ascii="Arial" w:hAnsi="Arial" w:cs="Arial"/>
          <w:b/>
          <w:bCs/>
          <w:sz w:val="22"/>
          <w:szCs w:val="22"/>
        </w:rPr>
      </w:pPr>
    </w:p>
    <w:p w:rsidRPr="006815CF" w:rsidR="006815CF" w:rsidP="006815CF" w:rsidRDefault="006815CF" w14:paraId="1B644106" w14:textId="1727FEA2">
      <w:pPr>
        <w:jc w:val="both"/>
        <w:rPr>
          <w:rFonts w:ascii="Arial" w:hAnsi="Arial" w:cs="Arial"/>
          <w:b/>
          <w:bCs/>
          <w:sz w:val="22"/>
          <w:szCs w:val="22"/>
        </w:rPr>
      </w:pPr>
      <w:r w:rsidRPr="006815CF">
        <w:rPr>
          <w:rFonts w:ascii="Arial" w:hAnsi="Arial" w:cs="Arial"/>
          <w:b/>
          <w:bCs/>
          <w:sz w:val="22"/>
          <w:szCs w:val="22"/>
        </w:rPr>
        <w:t>Your Role</w:t>
      </w:r>
    </w:p>
    <w:p w:rsidRPr="006815CF" w:rsidR="006815CF" w:rsidP="006815CF" w:rsidRDefault="006815CF" w14:paraId="0471D751" w14:textId="5CBF6BCE">
      <w:pPr>
        <w:jc w:val="both"/>
        <w:rPr>
          <w:rFonts w:ascii="Arial" w:hAnsi="Arial" w:cs="Arial"/>
          <w:sz w:val="22"/>
          <w:szCs w:val="22"/>
        </w:rPr>
      </w:pPr>
      <w:r w:rsidRPr="006815CF">
        <w:rPr>
          <w:rFonts w:ascii="Arial" w:hAnsi="Arial" w:cs="Arial"/>
          <w:sz w:val="22"/>
          <w:szCs w:val="22"/>
        </w:rPr>
        <w:t>You have recently been appointed as a qualified Project Manager by the City Regeneration Authority to lead one major project within the wider regeneration programme.</w:t>
      </w:r>
      <w:r>
        <w:rPr>
          <w:rFonts w:ascii="Arial" w:hAnsi="Arial" w:cs="Arial"/>
          <w:sz w:val="22"/>
          <w:szCs w:val="22"/>
        </w:rPr>
        <w:t xml:space="preserve"> </w:t>
      </w:r>
      <w:r w:rsidRPr="006815CF">
        <w:rPr>
          <w:rFonts w:ascii="Arial" w:hAnsi="Arial" w:cs="Arial"/>
          <w:sz w:val="22"/>
          <w:szCs w:val="22"/>
        </w:rPr>
        <w:t xml:space="preserve">As Project Manager, you are responsible for ensuring that the project is delivered successfully within </w:t>
      </w:r>
      <w:r>
        <w:rPr>
          <w:rFonts w:ascii="Arial" w:hAnsi="Arial" w:cs="Arial"/>
          <w:sz w:val="22"/>
          <w:szCs w:val="22"/>
        </w:rPr>
        <w:t xml:space="preserve">the </w:t>
      </w:r>
      <w:r w:rsidRPr="006815CF">
        <w:rPr>
          <w:rFonts w:ascii="Arial" w:hAnsi="Arial" w:cs="Arial"/>
          <w:sz w:val="22"/>
          <w:szCs w:val="22"/>
        </w:rPr>
        <w:t>agreed scope, time, cost, quality, sustainability and stakeholder requirements.</w:t>
      </w:r>
      <w:r>
        <w:rPr>
          <w:rFonts w:ascii="Arial" w:hAnsi="Arial" w:cs="Arial"/>
          <w:sz w:val="22"/>
          <w:szCs w:val="22"/>
        </w:rPr>
        <w:t xml:space="preserve"> </w:t>
      </w:r>
      <w:r w:rsidRPr="006815CF">
        <w:rPr>
          <w:rFonts w:ascii="Arial" w:hAnsi="Arial" w:cs="Arial"/>
          <w:sz w:val="22"/>
          <w:szCs w:val="22"/>
        </w:rPr>
        <w:t>You must demonstrate how recognised project management principles, methodologies, tools</w:t>
      </w:r>
      <w:r>
        <w:rPr>
          <w:rFonts w:ascii="Arial" w:hAnsi="Arial" w:cs="Arial"/>
          <w:sz w:val="22"/>
          <w:szCs w:val="22"/>
        </w:rPr>
        <w:t>,</w:t>
      </w:r>
      <w:r w:rsidRPr="006815CF">
        <w:rPr>
          <w:rFonts w:ascii="Arial" w:hAnsi="Arial" w:cs="Arial"/>
          <w:sz w:val="22"/>
          <w:szCs w:val="22"/>
        </w:rPr>
        <w:t xml:space="preserve"> and techniques can be applied throughout the project lifecycle, from initiation through to project closure.</w:t>
      </w:r>
    </w:p>
    <w:p w:rsidR="006815CF" w:rsidP="006815CF" w:rsidRDefault="006815CF" w14:paraId="6A4293AB" w14:textId="77777777">
      <w:pPr>
        <w:jc w:val="both"/>
        <w:rPr>
          <w:rFonts w:ascii="Arial" w:hAnsi="Arial" w:cs="Arial"/>
          <w:b/>
          <w:bCs/>
          <w:sz w:val="22"/>
          <w:szCs w:val="22"/>
        </w:rPr>
      </w:pPr>
    </w:p>
    <w:p w:rsidRPr="006815CF" w:rsidR="006815CF" w:rsidP="006815CF" w:rsidRDefault="006815CF" w14:paraId="1612F136" w14:textId="1CE72351">
      <w:pPr>
        <w:jc w:val="both"/>
        <w:rPr>
          <w:rFonts w:ascii="Arial" w:hAnsi="Arial" w:cs="Arial"/>
          <w:b/>
          <w:bCs/>
          <w:sz w:val="22"/>
          <w:szCs w:val="22"/>
        </w:rPr>
      </w:pPr>
      <w:r w:rsidRPr="006815CF">
        <w:rPr>
          <w:rFonts w:ascii="Arial" w:hAnsi="Arial" w:cs="Arial"/>
          <w:b/>
          <w:bCs/>
          <w:sz w:val="22"/>
          <w:szCs w:val="22"/>
        </w:rPr>
        <w:t>Project Selection</w:t>
      </w:r>
    </w:p>
    <w:p w:rsidR="006815CF" w:rsidP="006815CF" w:rsidRDefault="006815CF" w14:paraId="6FBC6C9F" w14:textId="77777777">
      <w:pPr>
        <w:jc w:val="both"/>
        <w:rPr>
          <w:rFonts w:ascii="Arial" w:hAnsi="Arial" w:cs="Arial"/>
          <w:sz w:val="22"/>
          <w:szCs w:val="22"/>
        </w:rPr>
      </w:pPr>
      <w:r w:rsidRPr="006815CF">
        <w:rPr>
          <w:rFonts w:ascii="Arial" w:hAnsi="Arial" w:cs="Arial"/>
          <w:sz w:val="22"/>
          <w:szCs w:val="22"/>
        </w:rPr>
        <w:t xml:space="preserve">You are required to select </w:t>
      </w:r>
      <w:r w:rsidRPr="006815CF">
        <w:rPr>
          <w:rFonts w:ascii="Arial" w:hAnsi="Arial" w:cs="Arial"/>
          <w:b/>
          <w:bCs/>
          <w:sz w:val="22"/>
          <w:szCs w:val="22"/>
        </w:rPr>
        <w:t>ONE</w:t>
      </w:r>
      <w:r w:rsidRPr="006815CF">
        <w:rPr>
          <w:rFonts w:ascii="Arial" w:hAnsi="Arial" w:cs="Arial"/>
          <w:sz w:val="22"/>
          <w:szCs w:val="22"/>
        </w:rPr>
        <w:t xml:space="preserve"> of the following project options:</w:t>
      </w:r>
    </w:p>
    <w:p w:rsidRPr="006815CF" w:rsidR="006815CF" w:rsidP="006815CF" w:rsidRDefault="006815CF" w14:paraId="6FDC4271" w14:textId="77777777">
      <w:pPr>
        <w:jc w:val="both"/>
        <w:rPr>
          <w:rFonts w:ascii="Arial" w:hAnsi="Arial" w:cs="Arial"/>
          <w:sz w:val="22"/>
          <w:szCs w:val="22"/>
        </w:rPr>
      </w:pPr>
    </w:p>
    <w:p w:rsidRPr="00E75469" w:rsidR="006815CF" w:rsidP="006815CF" w:rsidRDefault="006815CF" w14:paraId="2A9FFEF5" w14:textId="77777777">
      <w:pPr>
        <w:jc w:val="both"/>
        <w:rPr>
          <w:rFonts w:ascii="Arial" w:hAnsi="Arial" w:cs="Arial"/>
          <w:b/>
          <w:bCs/>
          <w:sz w:val="22"/>
          <w:szCs w:val="22"/>
        </w:rPr>
      </w:pPr>
      <w:r w:rsidRPr="00E75469">
        <w:rPr>
          <w:rFonts w:ascii="Arial" w:hAnsi="Arial" w:cs="Arial"/>
          <w:b/>
          <w:bCs/>
          <w:sz w:val="22"/>
          <w:szCs w:val="22"/>
        </w:rPr>
        <w:t>Option A: Redevelopment of the Central Transport Hub</w:t>
      </w:r>
    </w:p>
    <w:p w:rsidRPr="006815CF" w:rsidR="006815CF" w:rsidP="006815CF" w:rsidRDefault="006815CF" w14:paraId="5704C5C2" w14:textId="77777777">
      <w:pPr>
        <w:jc w:val="both"/>
        <w:rPr>
          <w:rFonts w:ascii="Arial" w:hAnsi="Arial" w:cs="Arial"/>
          <w:sz w:val="22"/>
          <w:szCs w:val="22"/>
        </w:rPr>
      </w:pPr>
      <w:r w:rsidRPr="006815CF">
        <w:rPr>
          <w:rFonts w:ascii="Arial" w:hAnsi="Arial" w:cs="Arial"/>
          <w:sz w:val="22"/>
          <w:szCs w:val="22"/>
        </w:rPr>
        <w:t>Develop a project to design and construct a modern transport hub that restores transport capacity while incorporating:</w:t>
      </w:r>
    </w:p>
    <w:p w:rsidRPr="006815CF" w:rsidR="006815CF" w:rsidP="006815CF" w:rsidRDefault="006815CF" w14:paraId="6D238BA0" w14:textId="77777777">
      <w:pPr>
        <w:numPr>
          <w:ilvl w:val="0"/>
          <w:numId w:val="22"/>
        </w:numPr>
        <w:jc w:val="both"/>
        <w:rPr>
          <w:rFonts w:ascii="Arial" w:hAnsi="Arial" w:cs="Arial"/>
          <w:sz w:val="22"/>
          <w:szCs w:val="22"/>
        </w:rPr>
      </w:pPr>
      <w:r w:rsidRPr="006815CF">
        <w:rPr>
          <w:rFonts w:ascii="Arial" w:hAnsi="Arial" w:cs="Arial"/>
          <w:sz w:val="22"/>
          <w:szCs w:val="22"/>
        </w:rPr>
        <w:t>Enhanced passenger facilities.</w:t>
      </w:r>
    </w:p>
    <w:p w:rsidRPr="006815CF" w:rsidR="006815CF" w:rsidP="006815CF" w:rsidRDefault="006815CF" w14:paraId="07B06566" w14:textId="77777777">
      <w:pPr>
        <w:numPr>
          <w:ilvl w:val="0"/>
          <w:numId w:val="22"/>
        </w:numPr>
        <w:jc w:val="both"/>
        <w:rPr>
          <w:rFonts w:ascii="Arial" w:hAnsi="Arial" w:cs="Arial"/>
          <w:sz w:val="22"/>
          <w:szCs w:val="22"/>
        </w:rPr>
      </w:pPr>
      <w:r w:rsidRPr="006815CF">
        <w:rPr>
          <w:rFonts w:ascii="Arial" w:hAnsi="Arial" w:cs="Arial"/>
          <w:sz w:val="22"/>
          <w:szCs w:val="22"/>
        </w:rPr>
        <w:t>Universal accessibility features.</w:t>
      </w:r>
    </w:p>
    <w:p w:rsidRPr="006815CF" w:rsidR="006815CF" w:rsidP="006815CF" w:rsidRDefault="006815CF" w14:paraId="152EBFAA" w14:textId="77777777">
      <w:pPr>
        <w:numPr>
          <w:ilvl w:val="0"/>
          <w:numId w:val="22"/>
        </w:numPr>
        <w:jc w:val="both"/>
        <w:rPr>
          <w:rFonts w:ascii="Arial" w:hAnsi="Arial" w:cs="Arial"/>
          <w:sz w:val="22"/>
          <w:szCs w:val="22"/>
        </w:rPr>
      </w:pPr>
      <w:r w:rsidRPr="006815CF">
        <w:rPr>
          <w:rFonts w:ascii="Arial" w:hAnsi="Arial" w:cs="Arial"/>
          <w:sz w:val="22"/>
          <w:szCs w:val="22"/>
        </w:rPr>
        <w:t>Smart transport technologies.</w:t>
      </w:r>
    </w:p>
    <w:p w:rsidRPr="006815CF" w:rsidR="006815CF" w:rsidP="006815CF" w:rsidRDefault="006815CF" w14:paraId="3D7BACC8" w14:textId="77777777">
      <w:pPr>
        <w:numPr>
          <w:ilvl w:val="0"/>
          <w:numId w:val="22"/>
        </w:numPr>
        <w:jc w:val="both"/>
        <w:rPr>
          <w:rFonts w:ascii="Arial" w:hAnsi="Arial" w:cs="Arial"/>
          <w:sz w:val="22"/>
          <w:szCs w:val="22"/>
        </w:rPr>
      </w:pPr>
      <w:r w:rsidRPr="006815CF">
        <w:rPr>
          <w:rFonts w:ascii="Arial" w:hAnsi="Arial" w:cs="Arial"/>
          <w:sz w:val="22"/>
          <w:szCs w:val="22"/>
        </w:rPr>
        <w:t>Improved safety standards.</w:t>
      </w:r>
    </w:p>
    <w:p w:rsidRPr="006815CF" w:rsidR="006815CF" w:rsidP="006815CF" w:rsidRDefault="006815CF" w14:paraId="4CA04E32" w14:textId="77777777">
      <w:pPr>
        <w:numPr>
          <w:ilvl w:val="0"/>
          <w:numId w:val="22"/>
        </w:numPr>
        <w:jc w:val="both"/>
        <w:rPr>
          <w:rFonts w:ascii="Arial" w:hAnsi="Arial" w:cs="Arial"/>
          <w:sz w:val="22"/>
          <w:szCs w:val="22"/>
        </w:rPr>
      </w:pPr>
      <w:r w:rsidRPr="006815CF">
        <w:rPr>
          <w:rFonts w:ascii="Arial" w:hAnsi="Arial" w:cs="Arial"/>
          <w:sz w:val="22"/>
          <w:szCs w:val="22"/>
        </w:rPr>
        <w:t>Sustainable construction practices.</w:t>
      </w:r>
    </w:p>
    <w:p w:rsidR="006815CF" w:rsidP="006815CF" w:rsidRDefault="006815CF" w14:paraId="1227D370" w14:textId="77777777">
      <w:pPr>
        <w:jc w:val="both"/>
        <w:rPr>
          <w:rFonts w:ascii="Arial" w:hAnsi="Arial" w:cs="Arial"/>
          <w:b/>
          <w:bCs/>
          <w:sz w:val="22"/>
          <w:szCs w:val="22"/>
        </w:rPr>
      </w:pPr>
    </w:p>
    <w:p w:rsidRPr="00E75469" w:rsidR="006815CF" w:rsidP="006815CF" w:rsidRDefault="006815CF" w14:paraId="2C4D4A07" w14:textId="2C108E17">
      <w:pPr>
        <w:jc w:val="both"/>
        <w:rPr>
          <w:rFonts w:ascii="Arial" w:hAnsi="Arial" w:cs="Arial"/>
          <w:b/>
          <w:bCs/>
          <w:sz w:val="22"/>
          <w:szCs w:val="22"/>
        </w:rPr>
      </w:pPr>
      <w:r w:rsidRPr="00E75469">
        <w:rPr>
          <w:rFonts w:ascii="Arial" w:hAnsi="Arial" w:cs="Arial"/>
          <w:b/>
          <w:bCs/>
          <w:sz w:val="22"/>
          <w:szCs w:val="22"/>
        </w:rPr>
        <w:t>Option B: Construction of a Temporary Multimodal Transport Solution</w:t>
      </w:r>
    </w:p>
    <w:p w:rsidRPr="006815CF" w:rsidR="006815CF" w:rsidP="006815CF" w:rsidRDefault="006815CF" w14:paraId="2C1DBB45" w14:textId="77777777">
      <w:pPr>
        <w:jc w:val="both"/>
        <w:rPr>
          <w:rFonts w:ascii="Arial" w:hAnsi="Arial" w:cs="Arial"/>
          <w:sz w:val="22"/>
          <w:szCs w:val="22"/>
        </w:rPr>
      </w:pPr>
      <w:r w:rsidRPr="006815CF">
        <w:rPr>
          <w:rFonts w:ascii="Arial" w:hAnsi="Arial" w:cs="Arial"/>
          <w:sz w:val="22"/>
          <w:szCs w:val="22"/>
        </w:rPr>
        <w:t>Develop a project that provides an interim transport solution during the closure period by integrating:</w:t>
      </w:r>
    </w:p>
    <w:p w:rsidRPr="006815CF" w:rsidR="006815CF" w:rsidP="006815CF" w:rsidRDefault="006815CF" w14:paraId="0BA61FE9" w14:textId="77777777">
      <w:pPr>
        <w:numPr>
          <w:ilvl w:val="0"/>
          <w:numId w:val="23"/>
        </w:numPr>
        <w:jc w:val="both"/>
        <w:rPr>
          <w:rFonts w:ascii="Arial" w:hAnsi="Arial" w:cs="Arial"/>
          <w:sz w:val="22"/>
          <w:szCs w:val="22"/>
        </w:rPr>
      </w:pPr>
      <w:r w:rsidRPr="006815CF">
        <w:rPr>
          <w:rFonts w:ascii="Arial" w:hAnsi="Arial" w:cs="Arial"/>
          <w:sz w:val="22"/>
          <w:szCs w:val="22"/>
        </w:rPr>
        <w:t>Temporary rail connections.</w:t>
      </w:r>
    </w:p>
    <w:p w:rsidRPr="006815CF" w:rsidR="006815CF" w:rsidP="006815CF" w:rsidRDefault="006815CF" w14:paraId="7F22D8F3" w14:textId="77777777">
      <w:pPr>
        <w:numPr>
          <w:ilvl w:val="0"/>
          <w:numId w:val="23"/>
        </w:numPr>
        <w:jc w:val="both"/>
        <w:rPr>
          <w:rFonts w:ascii="Arial" w:hAnsi="Arial" w:cs="Arial"/>
          <w:sz w:val="22"/>
          <w:szCs w:val="22"/>
        </w:rPr>
      </w:pPr>
      <w:r w:rsidRPr="006815CF">
        <w:rPr>
          <w:rFonts w:ascii="Arial" w:hAnsi="Arial" w:cs="Arial"/>
          <w:sz w:val="22"/>
          <w:szCs w:val="22"/>
        </w:rPr>
        <w:t>Bus interchange facilities.</w:t>
      </w:r>
    </w:p>
    <w:p w:rsidRPr="006815CF" w:rsidR="006815CF" w:rsidP="006815CF" w:rsidRDefault="006815CF" w14:paraId="76E9E207" w14:textId="77777777">
      <w:pPr>
        <w:numPr>
          <w:ilvl w:val="0"/>
          <w:numId w:val="23"/>
        </w:numPr>
        <w:jc w:val="both"/>
        <w:rPr>
          <w:rFonts w:ascii="Arial" w:hAnsi="Arial" w:cs="Arial"/>
          <w:sz w:val="22"/>
          <w:szCs w:val="22"/>
        </w:rPr>
      </w:pPr>
      <w:r w:rsidRPr="006815CF">
        <w:rPr>
          <w:rFonts w:ascii="Arial" w:hAnsi="Arial" w:cs="Arial"/>
          <w:sz w:val="22"/>
          <w:szCs w:val="22"/>
        </w:rPr>
        <w:t>Freight logistics coordination centres.</w:t>
      </w:r>
    </w:p>
    <w:p w:rsidRPr="006815CF" w:rsidR="006815CF" w:rsidP="006815CF" w:rsidRDefault="006815CF" w14:paraId="05911B36" w14:textId="77777777">
      <w:pPr>
        <w:numPr>
          <w:ilvl w:val="0"/>
          <w:numId w:val="23"/>
        </w:numPr>
        <w:jc w:val="both"/>
        <w:rPr>
          <w:rFonts w:ascii="Arial" w:hAnsi="Arial" w:cs="Arial"/>
          <w:sz w:val="22"/>
          <w:szCs w:val="22"/>
        </w:rPr>
      </w:pPr>
      <w:r w:rsidRPr="006815CF">
        <w:rPr>
          <w:rFonts w:ascii="Arial" w:hAnsi="Arial" w:cs="Arial"/>
          <w:sz w:val="22"/>
          <w:szCs w:val="22"/>
        </w:rPr>
        <w:t>Passenger information systems.</w:t>
      </w:r>
    </w:p>
    <w:p w:rsidR="006815CF" w:rsidP="006815CF" w:rsidRDefault="006815CF" w14:paraId="2ACD930D" w14:textId="77777777">
      <w:pPr>
        <w:jc w:val="both"/>
        <w:rPr>
          <w:rFonts w:ascii="Arial" w:hAnsi="Arial" w:cs="Arial"/>
          <w:sz w:val="22"/>
          <w:szCs w:val="22"/>
        </w:rPr>
      </w:pPr>
      <w:r w:rsidRPr="006815CF">
        <w:rPr>
          <w:rFonts w:ascii="Arial" w:hAnsi="Arial" w:cs="Arial"/>
          <w:sz w:val="22"/>
          <w:szCs w:val="22"/>
        </w:rPr>
        <w:t>The project should minimise disruption while maintaining operational efficiency.</w:t>
      </w:r>
    </w:p>
    <w:p w:rsidRPr="006815CF" w:rsidR="006815CF" w:rsidP="006815CF" w:rsidRDefault="006815CF" w14:paraId="10FBEF1B" w14:textId="77777777">
      <w:pPr>
        <w:jc w:val="both"/>
        <w:rPr>
          <w:rFonts w:ascii="Arial" w:hAnsi="Arial" w:cs="Arial"/>
          <w:sz w:val="22"/>
          <w:szCs w:val="22"/>
        </w:rPr>
      </w:pPr>
    </w:p>
    <w:p w:rsidRPr="00E75469" w:rsidR="006815CF" w:rsidP="006815CF" w:rsidRDefault="006815CF" w14:paraId="2E135FFF" w14:textId="77777777">
      <w:pPr>
        <w:jc w:val="both"/>
        <w:rPr>
          <w:rFonts w:ascii="Arial" w:hAnsi="Arial" w:cs="Arial"/>
          <w:b/>
          <w:bCs/>
          <w:sz w:val="22"/>
          <w:szCs w:val="22"/>
        </w:rPr>
      </w:pPr>
      <w:r w:rsidRPr="00E75469">
        <w:rPr>
          <w:rFonts w:ascii="Arial" w:hAnsi="Arial" w:cs="Arial"/>
          <w:b/>
          <w:bCs/>
          <w:sz w:val="22"/>
          <w:szCs w:val="22"/>
        </w:rPr>
        <w:t>Option C: Digital Modernisation of Passenger Flow and Logistics Coordination</w:t>
      </w:r>
    </w:p>
    <w:p w:rsidRPr="006815CF" w:rsidR="006815CF" w:rsidP="006815CF" w:rsidRDefault="006815CF" w14:paraId="38568B02" w14:textId="77777777">
      <w:pPr>
        <w:jc w:val="both"/>
        <w:rPr>
          <w:rFonts w:ascii="Arial" w:hAnsi="Arial" w:cs="Arial"/>
          <w:sz w:val="22"/>
          <w:szCs w:val="22"/>
        </w:rPr>
      </w:pPr>
      <w:r w:rsidRPr="006815CF">
        <w:rPr>
          <w:rFonts w:ascii="Arial" w:hAnsi="Arial" w:cs="Arial"/>
          <w:sz w:val="22"/>
          <w:szCs w:val="22"/>
        </w:rPr>
        <w:t>Develop a project focused on digital transformation by introducing technologies such as:</w:t>
      </w:r>
    </w:p>
    <w:p w:rsidRPr="006815CF" w:rsidR="006815CF" w:rsidP="006815CF" w:rsidRDefault="006815CF" w14:paraId="6B1FAF9B" w14:textId="77777777">
      <w:pPr>
        <w:numPr>
          <w:ilvl w:val="0"/>
          <w:numId w:val="24"/>
        </w:numPr>
        <w:jc w:val="both"/>
        <w:rPr>
          <w:rFonts w:ascii="Arial" w:hAnsi="Arial" w:cs="Arial"/>
          <w:sz w:val="22"/>
          <w:szCs w:val="22"/>
        </w:rPr>
      </w:pPr>
      <w:r w:rsidRPr="006815CF">
        <w:rPr>
          <w:rFonts w:ascii="Arial" w:hAnsi="Arial" w:cs="Arial"/>
          <w:sz w:val="22"/>
          <w:szCs w:val="22"/>
        </w:rPr>
        <w:t>Intelligent transport management systems.</w:t>
      </w:r>
    </w:p>
    <w:p w:rsidRPr="006815CF" w:rsidR="006815CF" w:rsidP="006815CF" w:rsidRDefault="006815CF" w14:paraId="39A0AC05" w14:textId="77777777">
      <w:pPr>
        <w:numPr>
          <w:ilvl w:val="0"/>
          <w:numId w:val="24"/>
        </w:numPr>
        <w:jc w:val="both"/>
        <w:rPr>
          <w:rFonts w:ascii="Arial" w:hAnsi="Arial" w:cs="Arial"/>
          <w:sz w:val="22"/>
          <w:szCs w:val="22"/>
        </w:rPr>
      </w:pPr>
      <w:r w:rsidRPr="006815CF">
        <w:rPr>
          <w:rFonts w:ascii="Arial" w:hAnsi="Arial" w:cs="Arial"/>
          <w:sz w:val="22"/>
          <w:szCs w:val="22"/>
        </w:rPr>
        <w:t>Real-time passenger information platforms.</w:t>
      </w:r>
    </w:p>
    <w:p w:rsidRPr="006815CF" w:rsidR="006815CF" w:rsidP="006815CF" w:rsidRDefault="006815CF" w14:paraId="63F40612" w14:textId="77777777">
      <w:pPr>
        <w:numPr>
          <w:ilvl w:val="0"/>
          <w:numId w:val="24"/>
        </w:numPr>
        <w:jc w:val="both"/>
        <w:rPr>
          <w:rFonts w:ascii="Arial" w:hAnsi="Arial" w:cs="Arial"/>
          <w:sz w:val="22"/>
          <w:szCs w:val="22"/>
        </w:rPr>
      </w:pPr>
      <w:r w:rsidRPr="006815CF">
        <w:rPr>
          <w:rFonts w:ascii="Arial" w:hAnsi="Arial" w:cs="Arial"/>
          <w:sz w:val="22"/>
          <w:szCs w:val="22"/>
        </w:rPr>
        <w:t>AI-supported traffic and logistics management.</w:t>
      </w:r>
    </w:p>
    <w:p w:rsidRPr="006815CF" w:rsidR="006815CF" w:rsidP="006815CF" w:rsidRDefault="006815CF" w14:paraId="2399BA9B" w14:textId="77777777">
      <w:pPr>
        <w:numPr>
          <w:ilvl w:val="0"/>
          <w:numId w:val="24"/>
        </w:numPr>
        <w:jc w:val="both"/>
        <w:rPr>
          <w:rFonts w:ascii="Arial" w:hAnsi="Arial" w:cs="Arial"/>
          <w:sz w:val="22"/>
          <w:szCs w:val="22"/>
        </w:rPr>
      </w:pPr>
      <w:r w:rsidRPr="006815CF">
        <w:rPr>
          <w:rFonts w:ascii="Arial" w:hAnsi="Arial" w:cs="Arial"/>
          <w:sz w:val="22"/>
          <w:szCs w:val="22"/>
        </w:rPr>
        <w:t>Digital ticketing and mobility applications.</w:t>
      </w:r>
    </w:p>
    <w:p w:rsidRPr="006815CF" w:rsidR="006815CF" w:rsidP="006815CF" w:rsidRDefault="006815CF" w14:paraId="5B988C85" w14:textId="77777777">
      <w:pPr>
        <w:numPr>
          <w:ilvl w:val="0"/>
          <w:numId w:val="24"/>
        </w:numPr>
        <w:jc w:val="both"/>
        <w:rPr>
          <w:rFonts w:ascii="Arial" w:hAnsi="Arial" w:cs="Arial"/>
          <w:sz w:val="22"/>
          <w:szCs w:val="22"/>
        </w:rPr>
      </w:pPr>
      <w:r w:rsidRPr="006815CF">
        <w:rPr>
          <w:rFonts w:ascii="Arial" w:hAnsi="Arial" w:cs="Arial"/>
          <w:sz w:val="22"/>
          <w:szCs w:val="22"/>
        </w:rPr>
        <w:t>Data analytics dashboards for operational decision-making.</w:t>
      </w:r>
    </w:p>
    <w:p w:rsidR="006815CF" w:rsidP="006815CF" w:rsidRDefault="006815CF" w14:paraId="5CBC6406" w14:textId="77777777">
      <w:pPr>
        <w:jc w:val="both"/>
        <w:rPr>
          <w:rFonts w:ascii="Arial" w:hAnsi="Arial" w:cs="Arial"/>
          <w:b/>
          <w:bCs/>
          <w:sz w:val="22"/>
          <w:szCs w:val="22"/>
        </w:rPr>
      </w:pPr>
    </w:p>
    <w:p w:rsidRPr="00E75469" w:rsidR="006815CF" w:rsidP="006815CF" w:rsidRDefault="006815CF" w14:paraId="55A1981A" w14:textId="4F8C844D">
      <w:pPr>
        <w:jc w:val="both"/>
        <w:rPr>
          <w:rFonts w:ascii="Arial" w:hAnsi="Arial" w:cs="Arial"/>
          <w:b/>
          <w:bCs/>
          <w:sz w:val="22"/>
          <w:szCs w:val="22"/>
        </w:rPr>
      </w:pPr>
      <w:r w:rsidRPr="00E75469">
        <w:rPr>
          <w:rFonts w:ascii="Arial" w:hAnsi="Arial" w:cs="Arial"/>
          <w:b/>
          <w:bCs/>
          <w:sz w:val="22"/>
          <w:szCs w:val="22"/>
        </w:rPr>
        <w:t>Option D: Sustainable Redesign to Meet Net-Zero Transport Objectives</w:t>
      </w:r>
    </w:p>
    <w:p w:rsidRPr="006815CF" w:rsidR="006815CF" w:rsidP="006815CF" w:rsidRDefault="006815CF" w14:paraId="335504FF" w14:textId="77777777">
      <w:pPr>
        <w:jc w:val="both"/>
        <w:rPr>
          <w:rFonts w:ascii="Arial" w:hAnsi="Arial" w:cs="Arial"/>
          <w:sz w:val="22"/>
          <w:szCs w:val="22"/>
        </w:rPr>
      </w:pPr>
      <w:r w:rsidRPr="006815CF">
        <w:rPr>
          <w:rFonts w:ascii="Arial" w:hAnsi="Arial" w:cs="Arial"/>
          <w:sz w:val="22"/>
          <w:szCs w:val="22"/>
        </w:rPr>
        <w:t>Develop a project aimed at transforming the transport network to support environmental sustainability through initiatives such as:</w:t>
      </w:r>
    </w:p>
    <w:p w:rsidRPr="006815CF" w:rsidR="006815CF" w:rsidP="006815CF" w:rsidRDefault="006815CF" w14:paraId="5FAD8586" w14:textId="77777777">
      <w:pPr>
        <w:numPr>
          <w:ilvl w:val="0"/>
          <w:numId w:val="25"/>
        </w:numPr>
        <w:jc w:val="both"/>
        <w:rPr>
          <w:rFonts w:ascii="Arial" w:hAnsi="Arial" w:cs="Arial"/>
          <w:sz w:val="22"/>
          <w:szCs w:val="22"/>
        </w:rPr>
      </w:pPr>
      <w:r w:rsidRPr="006815CF">
        <w:rPr>
          <w:rFonts w:ascii="Arial" w:hAnsi="Arial" w:cs="Arial"/>
          <w:sz w:val="22"/>
          <w:szCs w:val="22"/>
        </w:rPr>
        <w:t>Renewable energy integration.</w:t>
      </w:r>
    </w:p>
    <w:p w:rsidRPr="006815CF" w:rsidR="006815CF" w:rsidP="006815CF" w:rsidRDefault="006815CF" w14:paraId="1EE84C2F" w14:textId="77777777">
      <w:pPr>
        <w:numPr>
          <w:ilvl w:val="0"/>
          <w:numId w:val="25"/>
        </w:numPr>
        <w:jc w:val="both"/>
        <w:rPr>
          <w:rFonts w:ascii="Arial" w:hAnsi="Arial" w:cs="Arial"/>
          <w:sz w:val="22"/>
          <w:szCs w:val="22"/>
        </w:rPr>
      </w:pPr>
      <w:r w:rsidRPr="006815CF">
        <w:rPr>
          <w:rFonts w:ascii="Arial" w:hAnsi="Arial" w:cs="Arial"/>
          <w:sz w:val="22"/>
          <w:szCs w:val="22"/>
        </w:rPr>
        <w:t>Low-carbon transport infrastructure.</w:t>
      </w:r>
    </w:p>
    <w:p w:rsidRPr="006815CF" w:rsidR="006815CF" w:rsidP="006815CF" w:rsidRDefault="006815CF" w14:paraId="50BF6D22" w14:textId="77777777">
      <w:pPr>
        <w:numPr>
          <w:ilvl w:val="0"/>
          <w:numId w:val="25"/>
        </w:numPr>
        <w:jc w:val="both"/>
        <w:rPr>
          <w:rFonts w:ascii="Arial" w:hAnsi="Arial" w:cs="Arial"/>
          <w:sz w:val="22"/>
          <w:szCs w:val="22"/>
        </w:rPr>
      </w:pPr>
      <w:r w:rsidRPr="006815CF">
        <w:rPr>
          <w:rFonts w:ascii="Arial" w:hAnsi="Arial" w:cs="Arial"/>
          <w:sz w:val="22"/>
          <w:szCs w:val="22"/>
        </w:rPr>
        <w:t>Electric vehicle charging facilities.</w:t>
      </w:r>
    </w:p>
    <w:p w:rsidRPr="006815CF" w:rsidR="006815CF" w:rsidP="006815CF" w:rsidRDefault="006815CF" w14:paraId="5ACA84D2" w14:textId="77777777">
      <w:pPr>
        <w:numPr>
          <w:ilvl w:val="0"/>
          <w:numId w:val="25"/>
        </w:numPr>
        <w:jc w:val="both"/>
        <w:rPr>
          <w:rFonts w:ascii="Arial" w:hAnsi="Arial" w:cs="Arial"/>
          <w:sz w:val="22"/>
          <w:szCs w:val="22"/>
        </w:rPr>
      </w:pPr>
      <w:r w:rsidRPr="006815CF">
        <w:rPr>
          <w:rFonts w:ascii="Arial" w:hAnsi="Arial" w:cs="Arial"/>
          <w:sz w:val="22"/>
          <w:szCs w:val="22"/>
        </w:rPr>
        <w:t>Green logistics solutions.</w:t>
      </w:r>
    </w:p>
    <w:p w:rsidR="006815CF" w:rsidP="006815CF" w:rsidRDefault="006815CF" w14:paraId="26565378" w14:textId="77777777">
      <w:pPr>
        <w:numPr>
          <w:ilvl w:val="0"/>
          <w:numId w:val="25"/>
        </w:numPr>
        <w:jc w:val="both"/>
        <w:rPr>
          <w:rFonts w:ascii="Arial" w:hAnsi="Arial" w:cs="Arial"/>
          <w:sz w:val="22"/>
          <w:szCs w:val="22"/>
        </w:rPr>
      </w:pPr>
      <w:r w:rsidRPr="006815CF">
        <w:rPr>
          <w:rFonts w:ascii="Arial" w:hAnsi="Arial" w:cs="Arial"/>
          <w:sz w:val="22"/>
          <w:szCs w:val="22"/>
        </w:rPr>
        <w:t>Sustainable construction and resource management practices.</w:t>
      </w:r>
    </w:p>
    <w:p w:rsidR="000F39A2" w:rsidP="000F39A2" w:rsidRDefault="000F39A2" w14:paraId="746801F5" w14:textId="77777777">
      <w:pPr>
        <w:jc w:val="both"/>
        <w:rPr>
          <w:rFonts w:ascii="Arial" w:hAnsi="Arial" w:cs="Arial"/>
          <w:sz w:val="22"/>
          <w:szCs w:val="22"/>
        </w:rPr>
      </w:pPr>
    </w:p>
    <w:p w:rsidR="000F39A2" w:rsidP="000F39A2" w:rsidRDefault="000F39A2" w14:paraId="0B152304" w14:textId="77777777">
      <w:pPr>
        <w:jc w:val="both"/>
        <w:rPr>
          <w:rFonts w:ascii="Arial" w:hAnsi="Arial" w:cs="Arial"/>
          <w:sz w:val="22"/>
          <w:szCs w:val="22"/>
        </w:rPr>
      </w:pPr>
    </w:p>
    <w:p w:rsidRPr="000F39A2" w:rsidR="000F39A2" w:rsidP="000F39A2" w:rsidRDefault="000F39A2" w14:paraId="4440E9A3" w14:textId="7B826AE7">
      <w:pPr>
        <w:jc w:val="both"/>
        <w:rPr>
          <w:rFonts w:ascii="Arial" w:hAnsi="Arial" w:cs="Arial"/>
          <w:sz w:val="22"/>
          <w:szCs w:val="22"/>
        </w:rPr>
      </w:pPr>
      <w:r w:rsidRPr="000F39A2">
        <w:rPr>
          <w:rFonts w:ascii="Arial" w:hAnsi="Arial" w:cs="Arial"/>
          <w:sz w:val="22"/>
          <w:szCs w:val="22"/>
          <w:lang w:val="en-US"/>
        </w:rPr>
        <w:t xml:space="preserve">Your assessment comprises </w:t>
      </w:r>
      <w:r w:rsidRPr="000F39A2">
        <w:rPr>
          <w:rFonts w:ascii="Arial" w:hAnsi="Arial" w:cs="Arial"/>
          <w:b/>
          <w:bCs/>
          <w:sz w:val="22"/>
          <w:szCs w:val="22"/>
          <w:lang w:val="en-US"/>
        </w:rPr>
        <w:t>THREE</w:t>
      </w:r>
      <w:r w:rsidRPr="000F39A2">
        <w:rPr>
          <w:rFonts w:ascii="Arial" w:hAnsi="Arial" w:cs="Arial"/>
          <w:sz w:val="22"/>
          <w:szCs w:val="22"/>
          <w:lang w:val="en-US"/>
        </w:rPr>
        <w:t xml:space="preserve"> different tasks as </w:t>
      </w:r>
      <w:r w:rsidR="006A19F5">
        <w:rPr>
          <w:rFonts w:ascii="Arial" w:hAnsi="Arial" w:cs="Arial"/>
          <w:sz w:val="22"/>
          <w:szCs w:val="22"/>
          <w:lang w:val="en-US"/>
        </w:rPr>
        <w:t>follows</w:t>
      </w:r>
      <w:r w:rsidRPr="000F39A2">
        <w:rPr>
          <w:rFonts w:ascii="Arial" w:hAnsi="Arial" w:cs="Arial"/>
          <w:sz w:val="22"/>
          <w:szCs w:val="22"/>
          <w:lang w:val="en-US"/>
        </w:rPr>
        <w:t xml:space="preserve">: </w:t>
      </w:r>
    </w:p>
    <w:p w:rsidRPr="000F39A2" w:rsidR="000F39A2" w:rsidP="000F39A2" w:rsidRDefault="000F39A2" w14:paraId="094FF0A1" w14:textId="77777777">
      <w:pPr>
        <w:jc w:val="both"/>
        <w:rPr>
          <w:rFonts w:ascii="Arial" w:hAnsi="Arial" w:cs="Arial"/>
          <w:sz w:val="22"/>
          <w:szCs w:val="22"/>
          <w:lang w:val="en-US"/>
        </w:rPr>
      </w:pPr>
    </w:p>
    <w:p w:rsidRPr="000F39A2" w:rsidR="000F39A2" w:rsidP="000F39A2" w:rsidRDefault="000F39A2" w14:paraId="5ACEFEDE" w14:textId="77777777">
      <w:pPr>
        <w:jc w:val="both"/>
        <w:rPr>
          <w:rFonts w:ascii="Arial" w:hAnsi="Arial" w:cs="Arial"/>
          <w:b/>
          <w:sz w:val="22"/>
          <w:szCs w:val="22"/>
        </w:rPr>
      </w:pPr>
      <w:r w:rsidRPr="000F39A2">
        <w:rPr>
          <w:rFonts w:ascii="Arial" w:hAnsi="Arial" w:cs="Arial"/>
          <w:b/>
          <w:sz w:val="22"/>
          <w:szCs w:val="22"/>
        </w:rPr>
        <w:t xml:space="preserve">Part A- Project proposal poster </w:t>
      </w:r>
      <w:r w:rsidRPr="000F39A2">
        <w:rPr>
          <w:rFonts w:ascii="Arial" w:hAnsi="Arial" w:cs="Arial"/>
          <w:bCs/>
          <w:i/>
          <w:iCs/>
          <w:sz w:val="22"/>
          <w:szCs w:val="22"/>
        </w:rPr>
        <w:t>(Equivalent of 500 words+-10%)</w:t>
      </w:r>
    </w:p>
    <w:p w:rsidRPr="000F39A2" w:rsidR="000F39A2" w:rsidP="000F39A2" w:rsidRDefault="000F39A2" w14:paraId="52147532" w14:textId="6937FBAE">
      <w:pPr>
        <w:jc w:val="both"/>
        <w:rPr>
          <w:rFonts w:ascii="Arial" w:hAnsi="Arial" w:cs="Arial"/>
          <w:bCs/>
          <w:sz w:val="22"/>
          <w:szCs w:val="22"/>
        </w:rPr>
      </w:pPr>
      <w:r w:rsidRPr="000F39A2">
        <w:rPr>
          <w:rFonts w:ascii="Arial" w:hAnsi="Arial" w:cs="Arial"/>
          <w:bCs/>
          <w:sz w:val="22"/>
          <w:szCs w:val="22"/>
        </w:rPr>
        <w:t xml:space="preserve">You will prepare a professional academic </w:t>
      </w:r>
      <w:r w:rsidR="006A19F5">
        <w:rPr>
          <w:rFonts w:ascii="Arial" w:hAnsi="Arial" w:cs="Arial"/>
          <w:bCs/>
          <w:sz w:val="22"/>
          <w:szCs w:val="22"/>
        </w:rPr>
        <w:t>poster to pitch</w:t>
      </w:r>
      <w:r w:rsidRPr="000F39A2">
        <w:rPr>
          <w:rFonts w:ascii="Arial" w:hAnsi="Arial" w:cs="Arial"/>
          <w:bCs/>
          <w:sz w:val="22"/>
          <w:szCs w:val="22"/>
        </w:rPr>
        <w:t xml:space="preserve"> your proposed project to stakeholders.</w:t>
      </w:r>
    </w:p>
    <w:p w:rsidRPr="000F39A2" w:rsidR="000F39A2" w:rsidP="000F39A2" w:rsidRDefault="000F39A2" w14:paraId="75E0E43D" w14:textId="10B549D0">
      <w:pPr>
        <w:jc w:val="both"/>
        <w:rPr>
          <w:rFonts w:ascii="Arial" w:hAnsi="Arial" w:cs="Arial"/>
          <w:bCs/>
          <w:sz w:val="22"/>
          <w:szCs w:val="22"/>
        </w:rPr>
      </w:pPr>
    </w:p>
    <w:p w:rsidRPr="000F39A2" w:rsidR="000F39A2" w:rsidP="000F39A2" w:rsidRDefault="000F39A2" w14:paraId="4FA0F9A3" w14:textId="77777777">
      <w:pPr>
        <w:jc w:val="both"/>
        <w:rPr>
          <w:rFonts w:ascii="Arial" w:hAnsi="Arial" w:cs="Arial"/>
          <w:bCs/>
          <w:sz w:val="22"/>
          <w:szCs w:val="22"/>
        </w:rPr>
      </w:pPr>
      <w:r w:rsidRPr="000F39A2">
        <w:rPr>
          <w:rFonts w:ascii="Arial" w:hAnsi="Arial" w:cs="Arial"/>
          <w:bCs/>
          <w:sz w:val="22"/>
          <w:szCs w:val="22"/>
        </w:rPr>
        <w:t xml:space="preserve">The poster should clearly present: </w:t>
      </w:r>
    </w:p>
    <w:p w:rsidRPr="000F39A2" w:rsidR="000F39A2" w:rsidP="000F39A2" w:rsidRDefault="000F39A2" w14:paraId="6D95B742" w14:textId="77777777">
      <w:pPr>
        <w:numPr>
          <w:ilvl w:val="0"/>
          <w:numId w:val="33"/>
        </w:numPr>
        <w:jc w:val="both"/>
        <w:rPr>
          <w:rFonts w:ascii="Arial" w:hAnsi="Arial" w:cs="Arial"/>
          <w:bCs/>
          <w:sz w:val="22"/>
          <w:szCs w:val="22"/>
        </w:rPr>
      </w:pPr>
      <w:r w:rsidRPr="000F39A2">
        <w:rPr>
          <w:rFonts w:ascii="Arial" w:hAnsi="Arial" w:cs="Arial"/>
          <w:sz w:val="22"/>
          <w:szCs w:val="22"/>
        </w:rPr>
        <w:t>Project background and rationale</w:t>
      </w:r>
    </w:p>
    <w:p w:rsidRPr="000F39A2" w:rsidR="000F39A2" w:rsidP="000F39A2" w:rsidRDefault="000F39A2" w14:paraId="23A43F09" w14:textId="77777777">
      <w:pPr>
        <w:numPr>
          <w:ilvl w:val="0"/>
          <w:numId w:val="33"/>
        </w:numPr>
        <w:jc w:val="both"/>
        <w:rPr>
          <w:rFonts w:ascii="Arial" w:hAnsi="Arial" w:cs="Arial"/>
          <w:bCs/>
          <w:sz w:val="22"/>
          <w:szCs w:val="22"/>
        </w:rPr>
      </w:pPr>
      <w:r w:rsidRPr="000F39A2">
        <w:rPr>
          <w:rFonts w:ascii="Arial" w:hAnsi="Arial" w:cs="Arial"/>
          <w:sz w:val="22"/>
          <w:szCs w:val="22"/>
        </w:rPr>
        <w:t>Project aims and objectives</w:t>
      </w:r>
    </w:p>
    <w:p w:rsidRPr="000F39A2" w:rsidR="000F39A2" w:rsidP="000F39A2" w:rsidRDefault="000F39A2" w14:paraId="6F131103" w14:textId="77777777">
      <w:pPr>
        <w:numPr>
          <w:ilvl w:val="0"/>
          <w:numId w:val="33"/>
        </w:numPr>
        <w:jc w:val="both"/>
        <w:rPr>
          <w:rFonts w:ascii="Arial" w:hAnsi="Arial" w:cs="Arial"/>
          <w:bCs/>
          <w:sz w:val="22"/>
          <w:szCs w:val="22"/>
        </w:rPr>
      </w:pPr>
      <w:r w:rsidRPr="000F39A2">
        <w:rPr>
          <w:rFonts w:ascii="Arial" w:hAnsi="Arial" w:cs="Arial"/>
          <w:sz w:val="22"/>
          <w:szCs w:val="22"/>
        </w:rPr>
        <w:t>Scope and boundaries</w:t>
      </w:r>
    </w:p>
    <w:p w:rsidRPr="000F39A2" w:rsidR="000F39A2" w:rsidP="000F39A2" w:rsidRDefault="000F39A2" w14:paraId="49808AA3" w14:textId="77777777">
      <w:pPr>
        <w:numPr>
          <w:ilvl w:val="0"/>
          <w:numId w:val="33"/>
        </w:numPr>
        <w:jc w:val="both"/>
        <w:rPr>
          <w:rFonts w:ascii="Arial" w:hAnsi="Arial" w:cs="Arial"/>
          <w:bCs/>
          <w:sz w:val="22"/>
          <w:szCs w:val="22"/>
        </w:rPr>
      </w:pPr>
      <w:r w:rsidRPr="000F39A2">
        <w:rPr>
          <w:rFonts w:ascii="Arial" w:hAnsi="Arial" w:cs="Arial"/>
          <w:sz w:val="22"/>
          <w:szCs w:val="22"/>
        </w:rPr>
        <w:t>Key stakeholders</w:t>
      </w:r>
    </w:p>
    <w:p w:rsidRPr="000F39A2" w:rsidR="000F39A2" w:rsidP="000F39A2" w:rsidRDefault="000F39A2" w14:paraId="63537471" w14:textId="77777777">
      <w:pPr>
        <w:numPr>
          <w:ilvl w:val="0"/>
          <w:numId w:val="33"/>
        </w:numPr>
        <w:jc w:val="both"/>
        <w:rPr>
          <w:rFonts w:ascii="Arial" w:hAnsi="Arial" w:cs="Arial"/>
          <w:bCs/>
          <w:sz w:val="22"/>
          <w:szCs w:val="22"/>
        </w:rPr>
      </w:pPr>
      <w:r w:rsidRPr="000F39A2">
        <w:rPr>
          <w:rFonts w:ascii="Arial" w:hAnsi="Arial" w:cs="Arial"/>
          <w:sz w:val="22"/>
          <w:szCs w:val="22"/>
        </w:rPr>
        <w:t>High-level risks and trade-offs</w:t>
      </w:r>
    </w:p>
    <w:p w:rsidRPr="000F39A2" w:rsidR="000F39A2" w:rsidP="000F39A2" w:rsidRDefault="000F39A2" w14:paraId="13A6FC1A" w14:textId="77777777">
      <w:pPr>
        <w:numPr>
          <w:ilvl w:val="0"/>
          <w:numId w:val="33"/>
        </w:numPr>
        <w:jc w:val="both"/>
        <w:rPr>
          <w:rFonts w:ascii="Arial" w:hAnsi="Arial" w:cs="Arial"/>
          <w:bCs/>
          <w:sz w:val="22"/>
          <w:szCs w:val="22"/>
        </w:rPr>
      </w:pPr>
      <w:r w:rsidRPr="000F39A2">
        <w:rPr>
          <w:rFonts w:ascii="Arial" w:hAnsi="Arial" w:cs="Arial"/>
          <w:sz w:val="22"/>
          <w:szCs w:val="22"/>
        </w:rPr>
        <w:t>Strategic value of the project</w:t>
      </w:r>
    </w:p>
    <w:p w:rsidRPr="000F39A2" w:rsidR="000F39A2" w:rsidP="000F39A2" w:rsidRDefault="000F39A2" w14:paraId="08223E40" w14:textId="77777777">
      <w:pPr>
        <w:jc w:val="both"/>
        <w:rPr>
          <w:rFonts w:ascii="Arial" w:hAnsi="Arial" w:cs="Arial"/>
          <w:bCs/>
          <w:sz w:val="22"/>
          <w:szCs w:val="22"/>
        </w:rPr>
      </w:pPr>
    </w:p>
    <w:p w:rsidRPr="000F39A2" w:rsidR="000F39A2" w:rsidP="000F39A2" w:rsidRDefault="000F39A2" w14:paraId="24BAD7B2" w14:textId="037AACC3">
      <w:pPr>
        <w:jc w:val="both"/>
        <w:rPr>
          <w:rFonts w:ascii="Arial" w:hAnsi="Arial" w:cs="Arial"/>
          <w:b/>
          <w:color w:val="EE0000"/>
          <w:sz w:val="22"/>
          <w:szCs w:val="22"/>
        </w:rPr>
      </w:pPr>
      <w:r w:rsidRPr="000F39A2">
        <w:rPr>
          <w:rFonts w:ascii="Arial" w:hAnsi="Arial" w:cs="Arial"/>
          <w:b/>
          <w:color w:val="EE0000"/>
          <w:sz w:val="22"/>
          <w:szCs w:val="22"/>
        </w:rPr>
        <w:t xml:space="preserve">Please note that </w:t>
      </w:r>
      <w:r w:rsidR="00E6309A">
        <w:rPr>
          <w:rFonts w:ascii="Arial" w:hAnsi="Arial" w:cs="Arial"/>
          <w:b/>
          <w:color w:val="EE0000"/>
          <w:sz w:val="22"/>
          <w:szCs w:val="22"/>
        </w:rPr>
        <w:t>the poster will be presented in class for peer and tutor feedback and MUST be submitted as an attachment to the final work submission for Parts B and C</w:t>
      </w:r>
      <w:r w:rsidRPr="000F39A2">
        <w:rPr>
          <w:rFonts w:ascii="Arial" w:hAnsi="Arial" w:cs="Arial"/>
          <w:b/>
          <w:color w:val="EE0000"/>
          <w:sz w:val="22"/>
          <w:szCs w:val="22"/>
        </w:rPr>
        <w:t xml:space="preserve">. </w:t>
      </w:r>
    </w:p>
    <w:p w:rsidRPr="000F39A2" w:rsidR="000F39A2" w:rsidP="000F39A2" w:rsidRDefault="000F39A2" w14:paraId="2EF19537" w14:textId="77777777">
      <w:pPr>
        <w:jc w:val="both"/>
        <w:rPr>
          <w:rFonts w:ascii="Arial" w:hAnsi="Arial" w:cs="Arial"/>
          <w:bCs/>
          <w:sz w:val="22"/>
          <w:szCs w:val="22"/>
        </w:rPr>
      </w:pPr>
    </w:p>
    <w:p w:rsidRPr="000F39A2" w:rsidR="000F39A2" w:rsidP="000F39A2" w:rsidRDefault="000F39A2" w14:paraId="04F638C0" w14:textId="77777777">
      <w:pPr>
        <w:jc w:val="both"/>
        <w:rPr>
          <w:rFonts w:ascii="Arial" w:hAnsi="Arial" w:cs="Arial"/>
          <w:b/>
          <w:sz w:val="22"/>
          <w:szCs w:val="22"/>
        </w:rPr>
      </w:pPr>
      <w:r w:rsidRPr="000F39A2">
        <w:rPr>
          <w:rFonts w:ascii="Arial" w:hAnsi="Arial" w:cs="Arial"/>
          <w:b/>
          <w:sz w:val="22"/>
          <w:szCs w:val="22"/>
        </w:rPr>
        <w:t xml:space="preserve">Part B – Reflect critically on the feedback received from tutor and peers – 500±10% words </w:t>
      </w:r>
    </w:p>
    <w:p w:rsidRPr="000F39A2" w:rsidR="000F39A2" w:rsidP="000F39A2" w:rsidRDefault="000F39A2" w14:paraId="74EBC216" w14:textId="34063BFD">
      <w:pPr>
        <w:jc w:val="both"/>
        <w:rPr>
          <w:rFonts w:ascii="Arial" w:hAnsi="Arial" w:cs="Arial"/>
          <w:bCs/>
          <w:sz w:val="22"/>
          <w:szCs w:val="22"/>
        </w:rPr>
      </w:pPr>
      <w:r w:rsidRPr="000F39A2">
        <w:rPr>
          <w:rFonts w:ascii="Arial" w:hAnsi="Arial" w:cs="Arial"/>
          <w:bCs/>
          <w:sz w:val="22"/>
          <w:szCs w:val="22"/>
        </w:rPr>
        <w:t xml:space="preserve">Based on the feedback from </w:t>
      </w:r>
      <w:r w:rsidR="00E6309A">
        <w:rPr>
          <w:rFonts w:ascii="Arial" w:hAnsi="Arial" w:cs="Arial"/>
          <w:bCs/>
          <w:sz w:val="22"/>
          <w:szCs w:val="22"/>
        </w:rPr>
        <w:t>the tutor and peers, reflect on the feedback in 500 words, explaining what you did well, and improvements that will be made</w:t>
      </w:r>
      <w:r w:rsidRPr="000F39A2">
        <w:rPr>
          <w:rFonts w:ascii="Arial" w:hAnsi="Arial" w:cs="Arial"/>
          <w:bCs/>
          <w:sz w:val="22"/>
          <w:szCs w:val="22"/>
        </w:rPr>
        <w:t xml:space="preserve"> in the final project plan.</w:t>
      </w:r>
    </w:p>
    <w:p w:rsidRPr="000F39A2" w:rsidR="000F39A2" w:rsidP="000F39A2" w:rsidRDefault="000F39A2" w14:paraId="1381C9DE" w14:textId="77777777">
      <w:pPr>
        <w:jc w:val="both"/>
        <w:rPr>
          <w:rFonts w:ascii="Arial" w:hAnsi="Arial" w:cs="Arial"/>
          <w:bCs/>
          <w:sz w:val="22"/>
          <w:szCs w:val="22"/>
        </w:rPr>
      </w:pPr>
    </w:p>
    <w:p w:rsidRPr="000F39A2" w:rsidR="000F39A2" w:rsidP="000F39A2" w:rsidRDefault="000F39A2" w14:paraId="752A177F" w14:textId="77777777">
      <w:pPr>
        <w:jc w:val="both"/>
        <w:rPr>
          <w:rFonts w:ascii="Arial" w:hAnsi="Arial" w:cs="Arial"/>
          <w:bCs/>
          <w:sz w:val="22"/>
          <w:szCs w:val="22"/>
        </w:rPr>
      </w:pPr>
      <w:r w:rsidRPr="000F39A2">
        <w:rPr>
          <w:rFonts w:ascii="Arial" w:hAnsi="Arial" w:cs="Arial"/>
          <w:bCs/>
          <w:sz w:val="22"/>
          <w:szCs w:val="22"/>
        </w:rPr>
        <w:t>You should:</w:t>
      </w:r>
    </w:p>
    <w:p w:rsidRPr="000F39A2" w:rsidR="000F39A2" w:rsidP="000F39A2" w:rsidRDefault="000F39A2" w14:paraId="6AD458C6" w14:textId="39C91959">
      <w:pPr>
        <w:numPr>
          <w:ilvl w:val="0"/>
          <w:numId w:val="34"/>
        </w:numPr>
        <w:jc w:val="both"/>
        <w:rPr>
          <w:rFonts w:ascii="Arial" w:hAnsi="Arial" w:cs="Arial"/>
          <w:bCs/>
          <w:sz w:val="22"/>
          <w:szCs w:val="22"/>
        </w:rPr>
      </w:pPr>
      <w:r w:rsidRPr="000F39A2">
        <w:rPr>
          <w:rFonts w:ascii="Arial" w:hAnsi="Arial" w:cs="Arial"/>
          <w:bCs/>
          <w:sz w:val="22"/>
          <w:szCs w:val="22"/>
        </w:rPr>
        <w:t xml:space="preserve">Identify key </w:t>
      </w:r>
      <w:r w:rsidR="00E6309A">
        <w:rPr>
          <w:rFonts w:ascii="Arial" w:hAnsi="Arial" w:cs="Arial"/>
          <w:bCs/>
          <w:sz w:val="22"/>
          <w:szCs w:val="22"/>
        </w:rPr>
        <w:t>strengths</w:t>
      </w:r>
    </w:p>
    <w:p w:rsidRPr="000F39A2" w:rsidR="000F39A2" w:rsidP="000F39A2" w:rsidRDefault="000F39A2" w14:paraId="6F5E84A9" w14:textId="77777777">
      <w:pPr>
        <w:numPr>
          <w:ilvl w:val="0"/>
          <w:numId w:val="34"/>
        </w:numPr>
        <w:jc w:val="both"/>
        <w:rPr>
          <w:rFonts w:ascii="Arial" w:hAnsi="Arial" w:cs="Arial"/>
          <w:bCs/>
          <w:sz w:val="22"/>
          <w:szCs w:val="22"/>
        </w:rPr>
      </w:pPr>
      <w:r w:rsidRPr="000F39A2">
        <w:rPr>
          <w:rFonts w:ascii="Arial" w:hAnsi="Arial" w:cs="Arial"/>
          <w:bCs/>
          <w:sz w:val="22"/>
          <w:szCs w:val="22"/>
        </w:rPr>
        <w:t>Discuss areas for improvement</w:t>
      </w:r>
    </w:p>
    <w:p w:rsidRPr="000F39A2" w:rsidR="000F39A2" w:rsidP="000F39A2" w:rsidRDefault="000F39A2" w14:paraId="1814346B" w14:textId="5798BB8C">
      <w:pPr>
        <w:numPr>
          <w:ilvl w:val="0"/>
          <w:numId w:val="34"/>
        </w:numPr>
        <w:jc w:val="both"/>
        <w:rPr>
          <w:rFonts w:ascii="Arial" w:hAnsi="Arial" w:cs="Arial"/>
          <w:bCs/>
          <w:sz w:val="22"/>
          <w:szCs w:val="22"/>
        </w:rPr>
      </w:pPr>
      <w:r w:rsidRPr="000F39A2">
        <w:rPr>
          <w:rFonts w:ascii="Arial" w:hAnsi="Arial" w:cs="Arial"/>
          <w:bCs/>
          <w:sz w:val="22"/>
          <w:szCs w:val="22"/>
        </w:rPr>
        <w:t xml:space="preserve">Explain how </w:t>
      </w:r>
      <w:r w:rsidR="00E6309A">
        <w:rPr>
          <w:rFonts w:ascii="Arial" w:hAnsi="Arial" w:cs="Arial"/>
          <w:bCs/>
          <w:sz w:val="22"/>
          <w:szCs w:val="22"/>
        </w:rPr>
        <w:t>feedback-informed</w:t>
      </w:r>
      <w:r w:rsidRPr="000F39A2">
        <w:rPr>
          <w:rFonts w:ascii="Arial" w:hAnsi="Arial" w:cs="Arial"/>
          <w:bCs/>
          <w:sz w:val="22"/>
          <w:szCs w:val="22"/>
        </w:rPr>
        <w:t xml:space="preserve"> changes to your final project management plan</w:t>
      </w:r>
    </w:p>
    <w:p w:rsidRPr="000F39A2" w:rsidR="000F39A2" w:rsidP="000F39A2" w:rsidRDefault="000F39A2" w14:paraId="5A2BAB6F" w14:textId="77777777">
      <w:pPr>
        <w:jc w:val="both"/>
        <w:rPr>
          <w:rFonts w:ascii="Arial" w:hAnsi="Arial" w:cs="Arial"/>
          <w:bCs/>
          <w:sz w:val="22"/>
          <w:szCs w:val="22"/>
        </w:rPr>
      </w:pPr>
    </w:p>
    <w:p w:rsidRPr="000F39A2" w:rsidR="000F39A2" w:rsidP="000F39A2" w:rsidRDefault="000F39A2" w14:paraId="585CB4DD" w14:textId="77777777">
      <w:pPr>
        <w:jc w:val="both"/>
        <w:rPr>
          <w:rFonts w:ascii="Arial" w:hAnsi="Arial" w:cs="Arial"/>
          <w:b/>
          <w:sz w:val="22"/>
          <w:szCs w:val="22"/>
          <w:lang w:val="en-US"/>
        </w:rPr>
      </w:pPr>
    </w:p>
    <w:p w:rsidRPr="000F39A2" w:rsidR="000F39A2" w:rsidP="000F39A2" w:rsidRDefault="000F39A2" w14:paraId="77935F91" w14:textId="77777777">
      <w:pPr>
        <w:jc w:val="both"/>
        <w:rPr>
          <w:rFonts w:ascii="Arial" w:hAnsi="Arial" w:cs="Arial"/>
          <w:b/>
          <w:sz w:val="22"/>
          <w:szCs w:val="22"/>
          <w:lang w:val="en-US"/>
        </w:rPr>
      </w:pPr>
      <w:r w:rsidRPr="000F39A2">
        <w:rPr>
          <w:rFonts w:ascii="Arial" w:hAnsi="Arial" w:cs="Arial"/>
          <w:b/>
          <w:sz w:val="22"/>
          <w:szCs w:val="22"/>
          <w:lang w:val="en-US"/>
        </w:rPr>
        <w:t xml:space="preserve">Part C: Project Management Plan </w:t>
      </w:r>
    </w:p>
    <w:p w:rsidRPr="000F39A2" w:rsidR="000F39A2" w:rsidP="000F39A2" w:rsidRDefault="000F39A2" w14:paraId="6BC64358" w14:textId="77777777">
      <w:pPr>
        <w:jc w:val="both"/>
        <w:rPr>
          <w:rFonts w:ascii="Arial" w:hAnsi="Arial" w:cs="Arial"/>
          <w:b/>
          <w:sz w:val="22"/>
          <w:szCs w:val="22"/>
          <w:lang w:val="en-US"/>
        </w:rPr>
      </w:pPr>
    </w:p>
    <w:p w:rsidRPr="00E6309A" w:rsidR="000F39A2" w:rsidP="000F39A2" w:rsidRDefault="000F39A2" w14:paraId="301288F8" w14:textId="0233C501">
      <w:pPr>
        <w:jc w:val="both"/>
        <w:rPr>
          <w:rFonts w:ascii="Arial" w:hAnsi="Arial" w:cs="Arial"/>
          <w:sz w:val="22"/>
          <w:szCs w:val="22"/>
        </w:rPr>
      </w:pPr>
      <w:r w:rsidRPr="000F39A2">
        <w:rPr>
          <w:rFonts w:ascii="Arial" w:hAnsi="Arial" w:cs="Arial"/>
          <w:sz w:val="22"/>
          <w:szCs w:val="22"/>
          <w:lang w:val="en-US"/>
        </w:rPr>
        <w:t xml:space="preserve">Submit a detailed Project Management Plan </w:t>
      </w:r>
      <w:r w:rsidRPr="000F39A2">
        <w:rPr>
          <w:rFonts w:ascii="Arial" w:hAnsi="Arial" w:cs="Arial"/>
          <w:b/>
          <w:bCs/>
          <w:sz w:val="22"/>
          <w:szCs w:val="22"/>
          <w:lang w:val="en-US"/>
        </w:rPr>
        <w:t>(2,500 %</w:t>
      </w:r>
      <w:r w:rsidRPr="000F39A2">
        <w:rPr>
          <w:rFonts w:ascii="Arial" w:hAnsi="Arial" w:cs="Arial"/>
          <w:b/>
          <w:sz w:val="22"/>
          <w:szCs w:val="22"/>
        </w:rPr>
        <w:t>±</w:t>
      </w:r>
      <w:r w:rsidRPr="000F39A2">
        <w:rPr>
          <w:rFonts w:ascii="Arial" w:hAnsi="Arial" w:cs="Arial"/>
          <w:b/>
          <w:bCs/>
          <w:sz w:val="22"/>
          <w:szCs w:val="22"/>
          <w:lang w:val="en-US"/>
        </w:rPr>
        <w:t>10% words)</w:t>
      </w:r>
      <w:r w:rsidRPr="000F39A2">
        <w:rPr>
          <w:rFonts w:ascii="Arial" w:hAnsi="Arial" w:cs="Arial"/>
          <w:sz w:val="22"/>
          <w:szCs w:val="22"/>
          <w:lang w:val="en-US"/>
        </w:rPr>
        <w:t xml:space="preserve"> to relevant stakeholders.  You should demonstrate</w:t>
      </w:r>
      <w:r w:rsidR="00E6309A">
        <w:rPr>
          <w:rFonts w:ascii="Arial" w:hAnsi="Arial" w:cs="Arial"/>
          <w:sz w:val="22"/>
          <w:szCs w:val="22"/>
          <w:lang w:val="en-US"/>
        </w:rPr>
        <w:t xml:space="preserve"> </w:t>
      </w:r>
      <w:r w:rsidRPr="006815CF" w:rsidR="00E6309A">
        <w:rPr>
          <w:rFonts w:ascii="Arial" w:hAnsi="Arial" w:cs="Arial"/>
          <w:sz w:val="22"/>
          <w:szCs w:val="22"/>
        </w:rPr>
        <w:t xml:space="preserve">your ability to </w:t>
      </w:r>
      <w:r w:rsidR="00761EFE">
        <w:rPr>
          <w:rFonts w:ascii="Arial" w:hAnsi="Arial" w:cs="Arial"/>
          <w:sz w:val="22"/>
          <w:szCs w:val="22"/>
          <w:lang w:val="en-US"/>
        </w:rPr>
        <w:t>apply the project management approaches and techniques discussed in the module effectively</w:t>
      </w:r>
      <w:r w:rsidRPr="006815CF" w:rsidR="00E6309A">
        <w:rPr>
          <w:rFonts w:ascii="Arial" w:hAnsi="Arial" w:cs="Arial"/>
          <w:sz w:val="22"/>
          <w:szCs w:val="22"/>
        </w:rPr>
        <w:t>.</w:t>
      </w:r>
      <w:r w:rsidR="00E6309A">
        <w:rPr>
          <w:rFonts w:ascii="Arial" w:hAnsi="Arial" w:cs="Arial"/>
          <w:sz w:val="22"/>
          <w:szCs w:val="22"/>
        </w:rPr>
        <w:t xml:space="preserve"> </w:t>
      </w:r>
      <w:r w:rsidRPr="006815CF" w:rsidR="00E6309A">
        <w:rPr>
          <w:rFonts w:ascii="Arial" w:hAnsi="Arial" w:cs="Arial"/>
          <w:sz w:val="22"/>
          <w:szCs w:val="22"/>
        </w:rPr>
        <w:t>Your portfolio should critically evaluate relevant project management methodologies and apply appropriate project management tools and techniques to your chosen project.</w:t>
      </w:r>
      <w:r w:rsidR="00E6309A">
        <w:rPr>
          <w:rFonts w:ascii="Arial" w:hAnsi="Arial" w:cs="Arial"/>
          <w:sz w:val="22"/>
          <w:szCs w:val="22"/>
        </w:rPr>
        <w:t xml:space="preserve"> </w:t>
      </w:r>
      <w:r w:rsidRPr="006815CF" w:rsidR="00E6309A">
        <w:rPr>
          <w:rFonts w:ascii="Arial" w:hAnsi="Arial" w:cs="Arial"/>
          <w:sz w:val="22"/>
          <w:szCs w:val="22"/>
        </w:rPr>
        <w:t>The portfolio should demonstrate how the project will be planned, implemented, monitored, controlled and closed while balancing stakeholder expectations and project constraints.</w:t>
      </w:r>
    </w:p>
    <w:p w:rsidRPr="000F39A2" w:rsidR="000F39A2" w:rsidP="000F39A2" w:rsidRDefault="000F39A2" w14:paraId="521D71A0" w14:textId="77777777">
      <w:pPr>
        <w:jc w:val="both"/>
        <w:rPr>
          <w:rFonts w:ascii="Arial" w:hAnsi="Arial" w:cs="Arial"/>
          <w:sz w:val="22"/>
          <w:szCs w:val="22"/>
          <w:lang w:val="en-US"/>
        </w:rPr>
      </w:pPr>
    </w:p>
    <w:p w:rsidRPr="000F39A2" w:rsidR="000F39A2" w:rsidP="000F39A2" w:rsidRDefault="000F39A2" w14:paraId="4E9CF7AB" w14:textId="5AF43E14">
      <w:pPr>
        <w:jc w:val="both"/>
        <w:rPr>
          <w:rFonts w:ascii="Arial" w:hAnsi="Arial" w:cs="Arial"/>
          <w:sz w:val="22"/>
          <w:szCs w:val="22"/>
          <w:lang w:val="en-US"/>
        </w:rPr>
      </w:pPr>
      <w:r w:rsidRPr="000F39A2">
        <w:rPr>
          <w:rFonts w:ascii="Arial" w:hAnsi="Arial" w:cs="Arial"/>
          <w:sz w:val="22"/>
          <w:szCs w:val="22"/>
          <w:lang w:val="en-US"/>
        </w:rPr>
        <w:t xml:space="preserve">Your project management plan should </w:t>
      </w:r>
      <w:r w:rsidRPr="000F39A2" w:rsidR="00E6309A">
        <w:rPr>
          <w:rFonts w:ascii="Arial" w:hAnsi="Arial" w:cs="Arial"/>
          <w:sz w:val="22"/>
          <w:szCs w:val="22"/>
          <w:lang w:val="en-US"/>
        </w:rPr>
        <w:t>include</w:t>
      </w:r>
      <w:r w:rsidRPr="000F39A2">
        <w:rPr>
          <w:rFonts w:ascii="Arial" w:hAnsi="Arial" w:cs="Arial"/>
          <w:sz w:val="22"/>
          <w:szCs w:val="22"/>
          <w:lang w:val="en-US"/>
        </w:rPr>
        <w:t xml:space="preserve"> the following: </w:t>
      </w:r>
    </w:p>
    <w:p w:rsidRPr="000F39A2" w:rsidR="000F39A2" w:rsidP="000F39A2" w:rsidRDefault="000F39A2" w14:paraId="76D62E37" w14:textId="77777777">
      <w:pPr>
        <w:jc w:val="both"/>
        <w:rPr>
          <w:rFonts w:ascii="Arial" w:hAnsi="Arial" w:cs="Arial"/>
          <w:sz w:val="22"/>
          <w:szCs w:val="22"/>
          <w:lang w:val="en-US"/>
        </w:rPr>
      </w:pPr>
    </w:p>
    <w:p w:rsidRPr="000F39A2" w:rsidR="000F39A2" w:rsidP="000F39A2" w:rsidRDefault="000F39A2" w14:paraId="11B7DEAE" w14:textId="77777777">
      <w:pPr>
        <w:numPr>
          <w:ilvl w:val="0"/>
          <w:numId w:val="35"/>
        </w:numPr>
        <w:jc w:val="both"/>
        <w:rPr>
          <w:rFonts w:ascii="Arial" w:hAnsi="Arial" w:cs="Arial"/>
          <w:sz w:val="22"/>
          <w:szCs w:val="22"/>
          <w:lang w:val="en-US"/>
        </w:rPr>
      </w:pPr>
      <w:r w:rsidRPr="000F39A2">
        <w:rPr>
          <w:rFonts w:ascii="Arial" w:hAnsi="Arial" w:cs="Arial"/>
          <w:sz w:val="22"/>
          <w:szCs w:val="22"/>
          <w:lang w:val="en-US"/>
        </w:rPr>
        <w:t xml:space="preserve">Introduction </w:t>
      </w:r>
    </w:p>
    <w:p w:rsidR="000F39A2" w:rsidP="000F39A2" w:rsidRDefault="000F39A2" w14:paraId="55E685DD" w14:textId="5C339678">
      <w:pPr>
        <w:numPr>
          <w:ilvl w:val="0"/>
          <w:numId w:val="35"/>
        </w:numPr>
        <w:jc w:val="both"/>
        <w:rPr>
          <w:rFonts w:ascii="Arial" w:hAnsi="Arial" w:cs="Arial"/>
          <w:sz w:val="22"/>
          <w:szCs w:val="22"/>
          <w:lang w:val="en-US"/>
        </w:rPr>
      </w:pPr>
      <w:r w:rsidRPr="000F39A2">
        <w:rPr>
          <w:rFonts w:ascii="Arial" w:hAnsi="Arial" w:cs="Arial"/>
          <w:sz w:val="22"/>
          <w:szCs w:val="22"/>
          <w:lang w:val="en-US"/>
        </w:rPr>
        <w:t>Project description</w:t>
      </w:r>
      <w:r w:rsidR="00E6309A">
        <w:rPr>
          <w:rFonts w:ascii="Arial" w:hAnsi="Arial" w:cs="Arial"/>
          <w:sz w:val="22"/>
          <w:szCs w:val="22"/>
          <w:lang w:val="en-US"/>
        </w:rPr>
        <w:t xml:space="preserve">, </w:t>
      </w:r>
      <w:r w:rsidRPr="00E6309A" w:rsidR="00E6309A">
        <w:rPr>
          <w:rFonts w:ascii="Arial" w:hAnsi="Arial" w:cs="Arial"/>
          <w:sz w:val="22"/>
          <w:szCs w:val="22"/>
          <w:lang w:val="en-US"/>
        </w:rPr>
        <w:t>Justification and Business Case</w:t>
      </w:r>
    </w:p>
    <w:p w:rsidRPr="000F39A2" w:rsidR="00E6309A" w:rsidP="000F39A2" w:rsidRDefault="00E6309A" w14:paraId="17DEB16D" w14:textId="57AF353F">
      <w:pPr>
        <w:numPr>
          <w:ilvl w:val="0"/>
          <w:numId w:val="35"/>
        </w:numPr>
        <w:jc w:val="both"/>
        <w:rPr>
          <w:rFonts w:ascii="Arial" w:hAnsi="Arial" w:cs="Arial"/>
          <w:sz w:val="22"/>
          <w:szCs w:val="22"/>
          <w:lang w:val="en-US"/>
        </w:rPr>
      </w:pPr>
      <w:r w:rsidRPr="000F39A2">
        <w:rPr>
          <w:rFonts w:ascii="Arial" w:hAnsi="Arial" w:cs="Arial"/>
          <w:sz w:val="22"/>
          <w:szCs w:val="22"/>
        </w:rPr>
        <w:t>Critical Evaluation of Project Management Methodologies</w:t>
      </w:r>
      <w:r>
        <w:rPr>
          <w:rFonts w:ascii="Arial" w:hAnsi="Arial" w:cs="Arial"/>
          <w:sz w:val="22"/>
          <w:szCs w:val="22"/>
        </w:rPr>
        <w:t xml:space="preserve"> (</w:t>
      </w:r>
      <w:r w:rsidRPr="006815CF">
        <w:rPr>
          <w:rFonts w:ascii="Arial" w:hAnsi="Arial" w:cs="Arial"/>
          <w:sz w:val="22"/>
          <w:szCs w:val="22"/>
        </w:rPr>
        <w:t>(e.g., PRINCE2, Agile, Waterfall, PMBOK or Hybrid approaches)</w:t>
      </w:r>
      <w:r>
        <w:rPr>
          <w:rFonts w:ascii="Arial" w:hAnsi="Arial" w:cs="Arial"/>
          <w:sz w:val="22"/>
          <w:szCs w:val="22"/>
        </w:rPr>
        <w:t>.</w:t>
      </w:r>
    </w:p>
    <w:p w:rsidRPr="00E6309A" w:rsidR="000F39A2" w:rsidP="00E6309A" w:rsidRDefault="00E6309A" w14:paraId="29B8CE53" w14:textId="5715A7C8">
      <w:pPr>
        <w:numPr>
          <w:ilvl w:val="0"/>
          <w:numId w:val="35"/>
        </w:numPr>
        <w:jc w:val="both"/>
        <w:rPr>
          <w:rFonts w:ascii="Arial" w:hAnsi="Arial" w:cs="Arial"/>
          <w:sz w:val="22"/>
          <w:szCs w:val="22"/>
          <w:lang w:val="en-US"/>
        </w:rPr>
      </w:pPr>
      <w:r w:rsidRPr="000F39A2">
        <w:rPr>
          <w:rFonts w:ascii="Arial" w:hAnsi="Arial" w:cs="Arial"/>
          <w:sz w:val="22"/>
          <w:szCs w:val="22"/>
        </w:rPr>
        <w:t>Project Scope and Work Breakdown Structure (WBS)</w:t>
      </w:r>
    </w:p>
    <w:p w:rsidRPr="000F39A2" w:rsidR="000F39A2" w:rsidP="000F39A2" w:rsidRDefault="000F39A2" w14:paraId="31D01F2B" w14:textId="77777777">
      <w:pPr>
        <w:numPr>
          <w:ilvl w:val="0"/>
          <w:numId w:val="35"/>
        </w:numPr>
        <w:jc w:val="both"/>
        <w:rPr>
          <w:rFonts w:ascii="Arial" w:hAnsi="Arial" w:cs="Arial"/>
          <w:sz w:val="22"/>
          <w:szCs w:val="22"/>
          <w:lang w:val="en-US"/>
        </w:rPr>
      </w:pPr>
      <w:r w:rsidRPr="000F39A2">
        <w:rPr>
          <w:rFonts w:ascii="Arial" w:hAnsi="Arial" w:cs="Arial"/>
          <w:sz w:val="22"/>
          <w:szCs w:val="22"/>
          <w:lang w:val="en-US"/>
        </w:rPr>
        <w:t xml:space="preserve">Quad Chart </w:t>
      </w:r>
    </w:p>
    <w:p w:rsidRPr="000F39A2" w:rsidR="000F39A2" w:rsidP="000F39A2" w:rsidRDefault="000F39A2" w14:paraId="1848865F" w14:textId="77777777">
      <w:pPr>
        <w:numPr>
          <w:ilvl w:val="0"/>
          <w:numId w:val="35"/>
        </w:numPr>
        <w:jc w:val="both"/>
        <w:rPr>
          <w:rFonts w:ascii="Arial" w:hAnsi="Arial" w:cs="Arial"/>
          <w:bCs/>
          <w:sz w:val="22"/>
          <w:szCs w:val="22"/>
          <w:lang w:val="en-US"/>
        </w:rPr>
      </w:pPr>
      <w:r w:rsidRPr="000F39A2">
        <w:rPr>
          <w:rFonts w:ascii="Arial" w:hAnsi="Arial" w:cs="Arial"/>
          <w:bCs/>
          <w:sz w:val="22"/>
          <w:szCs w:val="22"/>
          <w:lang w:val="en-US"/>
        </w:rPr>
        <w:t xml:space="preserve">Gantt Chart </w:t>
      </w:r>
    </w:p>
    <w:p w:rsidRPr="000F39A2" w:rsidR="000F39A2" w:rsidP="000F39A2" w:rsidRDefault="006A19F5" w14:paraId="3157A482" w14:textId="6A478914">
      <w:pPr>
        <w:numPr>
          <w:ilvl w:val="0"/>
          <w:numId w:val="35"/>
        </w:numPr>
        <w:jc w:val="both"/>
        <w:rPr>
          <w:rFonts w:ascii="Arial" w:hAnsi="Arial" w:cs="Arial"/>
          <w:bCs/>
          <w:sz w:val="22"/>
          <w:szCs w:val="22"/>
          <w:lang w:val="en-US"/>
        </w:rPr>
      </w:pPr>
      <w:r w:rsidRPr="000F39A2">
        <w:rPr>
          <w:rFonts w:ascii="Arial" w:hAnsi="Arial" w:cs="Arial"/>
          <w:sz w:val="22"/>
          <w:szCs w:val="22"/>
        </w:rPr>
        <w:t>Team and Stakeholder Management</w:t>
      </w:r>
      <w:r w:rsidRPr="000F39A2" w:rsidR="000F39A2">
        <w:rPr>
          <w:rFonts w:ascii="Arial" w:hAnsi="Arial" w:cs="Arial"/>
          <w:bCs/>
          <w:sz w:val="22"/>
          <w:szCs w:val="22"/>
          <w:lang w:val="en-US"/>
        </w:rPr>
        <w:t xml:space="preserve">  </w:t>
      </w:r>
    </w:p>
    <w:p w:rsidRPr="000F39A2" w:rsidR="000F39A2" w:rsidP="000F39A2" w:rsidRDefault="006A19F5" w14:paraId="0A4ED956" w14:textId="318E1D85">
      <w:pPr>
        <w:numPr>
          <w:ilvl w:val="0"/>
          <w:numId w:val="35"/>
        </w:numPr>
        <w:jc w:val="both"/>
        <w:rPr>
          <w:rFonts w:ascii="Arial" w:hAnsi="Arial" w:cs="Arial"/>
          <w:bCs/>
          <w:sz w:val="22"/>
          <w:szCs w:val="22"/>
          <w:lang w:val="en-US"/>
        </w:rPr>
      </w:pPr>
      <w:r w:rsidRPr="000F39A2">
        <w:rPr>
          <w:rFonts w:ascii="Arial" w:hAnsi="Arial" w:cs="Arial"/>
          <w:sz w:val="22"/>
          <w:szCs w:val="22"/>
        </w:rPr>
        <w:t>Resource and Schedule Management</w:t>
      </w:r>
    </w:p>
    <w:p w:rsidRPr="000F39A2" w:rsidR="000F39A2" w:rsidP="000F39A2" w:rsidRDefault="000F39A2" w14:paraId="0DF45E02" w14:textId="1069E06C">
      <w:pPr>
        <w:numPr>
          <w:ilvl w:val="0"/>
          <w:numId w:val="35"/>
        </w:numPr>
        <w:jc w:val="both"/>
        <w:rPr>
          <w:rFonts w:ascii="Arial" w:hAnsi="Arial" w:cs="Arial"/>
          <w:bCs/>
          <w:sz w:val="22"/>
          <w:szCs w:val="22"/>
          <w:lang w:val="en-US"/>
        </w:rPr>
      </w:pPr>
      <w:r w:rsidRPr="000F39A2">
        <w:rPr>
          <w:rFonts w:ascii="Arial" w:hAnsi="Arial" w:cs="Arial"/>
          <w:bCs/>
          <w:sz w:val="22"/>
          <w:szCs w:val="22"/>
          <w:lang w:val="en-US"/>
        </w:rPr>
        <w:t>Risk Analysis</w:t>
      </w:r>
      <w:r w:rsidRPr="000F39A2" w:rsidR="006A19F5">
        <w:rPr>
          <w:rFonts w:ascii="Arial" w:hAnsi="Arial" w:cs="Arial"/>
          <w:sz w:val="22"/>
          <w:szCs w:val="22"/>
        </w:rPr>
        <w:t xml:space="preserve"> and Change Management</w:t>
      </w:r>
    </w:p>
    <w:p w:rsidRPr="000F39A2" w:rsidR="000F39A2" w:rsidP="000F39A2" w:rsidRDefault="006A19F5" w14:paraId="72C73B2E" w14:textId="210B280E">
      <w:pPr>
        <w:numPr>
          <w:ilvl w:val="0"/>
          <w:numId w:val="35"/>
        </w:numPr>
        <w:jc w:val="both"/>
        <w:rPr>
          <w:rFonts w:ascii="Arial" w:hAnsi="Arial" w:cs="Arial"/>
          <w:bCs/>
          <w:sz w:val="22"/>
          <w:szCs w:val="22"/>
          <w:lang w:val="en-US"/>
        </w:rPr>
      </w:pPr>
      <w:r w:rsidRPr="000F39A2">
        <w:rPr>
          <w:rFonts w:ascii="Arial" w:hAnsi="Arial" w:cs="Arial"/>
          <w:sz w:val="22"/>
          <w:szCs w:val="22"/>
        </w:rPr>
        <w:t>Project Monitoring, Evaluation and Closure</w:t>
      </w:r>
      <w:r w:rsidRPr="000F39A2" w:rsidR="000F39A2">
        <w:rPr>
          <w:rFonts w:ascii="Arial" w:hAnsi="Arial" w:cs="Arial"/>
          <w:bCs/>
          <w:sz w:val="22"/>
          <w:szCs w:val="22"/>
          <w:lang w:val="en-US"/>
        </w:rPr>
        <w:t xml:space="preserve"> </w:t>
      </w:r>
    </w:p>
    <w:p w:rsidRPr="000F39A2" w:rsidR="000F39A2" w:rsidP="000F39A2" w:rsidRDefault="000F39A2" w14:paraId="60364659" w14:textId="77777777">
      <w:pPr>
        <w:numPr>
          <w:ilvl w:val="0"/>
          <w:numId w:val="35"/>
        </w:numPr>
        <w:jc w:val="both"/>
        <w:rPr>
          <w:rFonts w:ascii="Arial" w:hAnsi="Arial" w:cs="Arial"/>
          <w:bCs/>
          <w:sz w:val="22"/>
          <w:szCs w:val="22"/>
          <w:lang w:val="en-US"/>
        </w:rPr>
      </w:pPr>
      <w:r w:rsidRPr="000F39A2">
        <w:rPr>
          <w:rFonts w:ascii="Arial" w:hAnsi="Arial" w:cs="Arial"/>
          <w:bCs/>
          <w:sz w:val="22"/>
          <w:szCs w:val="22"/>
          <w:lang w:val="en-US"/>
        </w:rPr>
        <w:t>References</w:t>
      </w:r>
      <w:r w:rsidRPr="000F39A2">
        <w:rPr>
          <w:rFonts w:ascii="Arial" w:hAnsi="Arial" w:cs="Arial"/>
          <w:b/>
          <w:sz w:val="22"/>
          <w:szCs w:val="22"/>
          <w:lang w:val="en-US"/>
        </w:rPr>
        <w:t xml:space="preserve"> </w:t>
      </w:r>
      <w:r w:rsidRPr="000F39A2">
        <w:rPr>
          <w:rFonts w:ascii="Arial" w:hAnsi="Arial" w:cs="Arial"/>
          <w:bCs/>
          <w:sz w:val="22"/>
          <w:szCs w:val="22"/>
          <w:lang w:val="en-US"/>
        </w:rPr>
        <w:t>(minimum of 12 scholarly sources, in Harvard style)</w:t>
      </w:r>
    </w:p>
    <w:p w:rsidRPr="006A19F5" w:rsidR="006815CF" w:rsidP="006815CF" w:rsidRDefault="000F39A2" w14:paraId="6C82A12C" w14:textId="0F205F8D">
      <w:pPr>
        <w:jc w:val="both"/>
        <w:rPr>
          <w:rFonts w:ascii="Arial" w:hAnsi="Arial" w:cs="Arial"/>
          <w:bCs/>
          <w:sz w:val="22"/>
          <w:szCs w:val="22"/>
          <w:lang w:val="en-US"/>
        </w:rPr>
      </w:pPr>
      <w:r w:rsidRPr="000F39A2">
        <w:rPr>
          <w:rFonts w:ascii="Arial" w:hAnsi="Arial" w:cs="Arial"/>
          <w:bCs/>
          <w:sz w:val="22"/>
          <w:szCs w:val="22"/>
          <w:lang w:val="en-US"/>
        </w:rPr>
        <w:t xml:space="preserve"> </w:t>
      </w:r>
    </w:p>
    <w:p w:rsidRPr="006815CF" w:rsidR="006815CF" w:rsidP="006815CF" w:rsidRDefault="006815CF" w14:paraId="6A6DFEEE" w14:textId="77777777">
      <w:pPr>
        <w:jc w:val="both"/>
        <w:rPr>
          <w:rFonts w:ascii="Arial" w:hAnsi="Arial" w:cs="Arial"/>
          <w:sz w:val="22"/>
          <w:szCs w:val="22"/>
        </w:rPr>
      </w:pPr>
      <w:r w:rsidRPr="006815CF">
        <w:rPr>
          <w:rFonts w:ascii="Arial" w:hAnsi="Arial" w:cs="Arial"/>
          <w:sz w:val="22"/>
          <w:szCs w:val="22"/>
        </w:rPr>
        <w:t>Your portfolio should be presented as a professional project management document suitable for submission to the City Regeneration Authority and other key stakeholders. Recommendations should be evidence-based and supported by relevant project management theory, industry practice and academic literature.</w:t>
      </w:r>
    </w:p>
    <w:p w:rsidRPr="006815CF" w:rsidR="006815CF" w:rsidP="006815CF" w:rsidRDefault="006815CF" w14:paraId="18D9EAAC" w14:textId="77777777">
      <w:pPr>
        <w:jc w:val="both"/>
        <w:rPr>
          <w:rFonts w:ascii="Arial" w:hAnsi="Arial" w:cs="Arial"/>
          <w:sz w:val="22"/>
          <w:szCs w:val="22"/>
        </w:rPr>
      </w:pPr>
      <w:r w:rsidRPr="006815CF">
        <w:rPr>
          <w:rFonts w:ascii="Arial" w:hAnsi="Arial" w:cs="Arial"/>
          <w:sz w:val="22"/>
          <w:szCs w:val="22"/>
        </w:rPr>
        <w:t>Students are expected to demonstrate both critical evaluation and practical application of project management concepts when developing their chosen project solution.</w:t>
      </w:r>
    </w:p>
    <w:p w:rsidRPr="006A19F5" w:rsidR="006A19F5" w:rsidP="006A19F5" w:rsidRDefault="006A19F5" w14:paraId="6041DAA5" w14:textId="77777777">
      <w:pPr>
        <w:jc w:val="both"/>
        <w:rPr>
          <w:rFonts w:ascii="Arial" w:hAnsi="Arial" w:cs="Arial"/>
          <w:sz w:val="22"/>
          <w:szCs w:val="22"/>
          <w:lang w:val="en-US"/>
        </w:rPr>
      </w:pPr>
    </w:p>
    <w:p w:rsidRPr="006A19F5" w:rsidR="006A19F5" w:rsidP="006A19F5" w:rsidRDefault="006A19F5" w14:paraId="596DD4B1" w14:textId="77777777">
      <w:pPr>
        <w:jc w:val="both"/>
        <w:rPr>
          <w:rFonts w:ascii="Arial" w:hAnsi="Arial" w:cs="Arial"/>
          <w:sz w:val="22"/>
          <w:szCs w:val="22"/>
          <w:lang w:val="en-US"/>
        </w:rPr>
      </w:pPr>
      <w:r w:rsidRPr="006A19F5">
        <w:rPr>
          <w:rFonts w:ascii="Arial" w:hAnsi="Arial" w:cs="Arial"/>
          <w:b/>
          <w:sz w:val="22"/>
          <w:szCs w:val="22"/>
          <w:lang w:val="en-US"/>
        </w:rPr>
        <w:t xml:space="preserve">Writing style </w:t>
      </w:r>
    </w:p>
    <w:p w:rsidRPr="006A19F5" w:rsidR="006A19F5" w:rsidP="006A19F5" w:rsidRDefault="006A19F5" w14:paraId="65856197" w14:textId="77777777">
      <w:pPr>
        <w:numPr>
          <w:ilvl w:val="0"/>
          <w:numId w:val="36"/>
        </w:numPr>
        <w:jc w:val="both"/>
        <w:rPr>
          <w:rFonts w:ascii="Arial" w:hAnsi="Arial" w:cs="Arial"/>
          <w:sz w:val="22"/>
          <w:szCs w:val="22"/>
          <w:lang w:val="en-US"/>
        </w:rPr>
      </w:pPr>
      <w:r w:rsidRPr="006A19F5">
        <w:rPr>
          <w:rFonts w:ascii="Arial" w:hAnsi="Arial" w:cs="Arial"/>
          <w:sz w:val="22"/>
          <w:szCs w:val="22"/>
          <w:lang w:val="en-US"/>
        </w:rPr>
        <w:t>Brevity is desirable, provided the necessary information is properly communicated. Some suggestions: Avoid reproducing standard information and avoid appendices unless there is a specific reason for them. Consider each sentence; does it meaningfully contribute to the report?</w:t>
      </w:r>
      <w:r w:rsidRPr="006A19F5">
        <w:rPr>
          <w:rFonts w:ascii="Arial" w:hAnsi="Arial" w:cs="Arial"/>
          <w:b/>
          <w:sz w:val="22"/>
          <w:szCs w:val="22"/>
          <w:lang w:val="en-US"/>
        </w:rPr>
        <w:t xml:space="preserve"> </w:t>
      </w:r>
    </w:p>
    <w:p w:rsidRPr="006A19F5" w:rsidR="006A19F5" w:rsidP="006A19F5" w:rsidRDefault="006A19F5" w14:paraId="48FDCF26" w14:textId="384DA837">
      <w:pPr>
        <w:numPr>
          <w:ilvl w:val="0"/>
          <w:numId w:val="36"/>
        </w:numPr>
        <w:jc w:val="both"/>
        <w:rPr>
          <w:rFonts w:ascii="Arial" w:hAnsi="Arial" w:cs="Arial"/>
          <w:sz w:val="22"/>
          <w:szCs w:val="22"/>
          <w:lang w:val="en-US"/>
        </w:rPr>
      </w:pPr>
      <w:r w:rsidRPr="006A19F5">
        <w:rPr>
          <w:rFonts w:ascii="Arial" w:hAnsi="Arial" w:cs="Arial"/>
          <w:sz w:val="22"/>
          <w:szCs w:val="22"/>
          <w:lang w:val="en-US"/>
        </w:rPr>
        <w:t>Only the title page, executive summary, contents, list of tables, list of figures, abbreviations, and references should start on a separate page (you may not have all the sections, e.g., abbreviations)</w:t>
      </w:r>
      <w:r w:rsidRPr="006A19F5" w:rsidR="002B7768">
        <w:rPr>
          <w:rFonts w:ascii="Arial" w:hAnsi="Arial" w:cs="Arial"/>
          <w:sz w:val="22"/>
          <w:szCs w:val="22"/>
          <w:lang w:val="en-US"/>
        </w:rPr>
        <w:t>, and the</w:t>
      </w:r>
      <w:r w:rsidRPr="006A19F5">
        <w:rPr>
          <w:rFonts w:ascii="Arial" w:hAnsi="Arial" w:cs="Arial"/>
          <w:sz w:val="22"/>
          <w:szCs w:val="22"/>
          <w:lang w:val="en-US"/>
        </w:rPr>
        <w:t xml:space="preserve"> other sections should not. However, a heading needs to indicate the beginning of each section. Sub-headings within sections can be an excellent way to further organise the report. </w:t>
      </w:r>
      <w:r w:rsidRPr="006A19F5">
        <w:rPr>
          <w:rFonts w:ascii="Arial" w:hAnsi="Arial" w:cs="Arial"/>
          <w:i/>
          <w:iCs/>
          <w:sz w:val="22"/>
          <w:szCs w:val="22"/>
          <w:lang w:val="en-US"/>
        </w:rPr>
        <w:t>The title page, executive summary, contents, list of tables, list of figures, abbreviations, and references are NOT included in the word count</w:t>
      </w:r>
      <w:r w:rsidRPr="006A19F5">
        <w:rPr>
          <w:rFonts w:ascii="Arial" w:hAnsi="Arial" w:cs="Arial"/>
          <w:sz w:val="22"/>
          <w:szCs w:val="22"/>
          <w:lang w:val="en-US"/>
        </w:rPr>
        <w:t>.</w:t>
      </w:r>
      <w:r w:rsidRPr="006A19F5">
        <w:rPr>
          <w:rFonts w:ascii="Arial" w:hAnsi="Arial" w:cs="Arial"/>
          <w:b/>
          <w:sz w:val="22"/>
          <w:szCs w:val="22"/>
          <w:lang w:val="en-US"/>
        </w:rPr>
        <w:t xml:space="preserve"> </w:t>
      </w:r>
    </w:p>
    <w:p w:rsidRPr="006A19F5" w:rsidR="006A19F5" w:rsidP="006A19F5" w:rsidRDefault="006A19F5" w14:paraId="4C00B0DB" w14:textId="77777777">
      <w:pPr>
        <w:numPr>
          <w:ilvl w:val="0"/>
          <w:numId w:val="36"/>
        </w:numPr>
        <w:jc w:val="both"/>
        <w:rPr>
          <w:rFonts w:ascii="Arial" w:hAnsi="Arial" w:cs="Arial"/>
          <w:sz w:val="22"/>
          <w:szCs w:val="22"/>
          <w:lang w:val="en-US"/>
        </w:rPr>
      </w:pPr>
      <w:r w:rsidRPr="006A19F5">
        <w:rPr>
          <w:rFonts w:ascii="Arial" w:hAnsi="Arial" w:cs="Arial"/>
          <w:sz w:val="22"/>
          <w:szCs w:val="22"/>
          <w:lang w:val="en-US"/>
        </w:rPr>
        <w:t xml:space="preserve">A table or figure should never be inserted into the report without first referring to that table or figure in the text. Reference to a figure should include a brief description of what it contains and what it contributes to the point under consideration. Figures and tables should be merged into the text or placed on a separate page immediately following the first page on which they are mentioned; they should NOT be collected at the end of the report. </w:t>
      </w:r>
    </w:p>
    <w:p w:rsidRPr="006A19F5" w:rsidR="006A19F5" w:rsidP="006A19F5" w:rsidRDefault="006A19F5" w14:paraId="518DA969" w14:textId="315D3E8E">
      <w:pPr>
        <w:numPr>
          <w:ilvl w:val="0"/>
          <w:numId w:val="36"/>
        </w:numPr>
        <w:jc w:val="both"/>
        <w:rPr>
          <w:rFonts w:ascii="Arial" w:hAnsi="Arial" w:cs="Arial"/>
          <w:sz w:val="22"/>
          <w:szCs w:val="22"/>
          <w:lang w:val="en-US"/>
        </w:rPr>
      </w:pPr>
      <w:r w:rsidRPr="006A19F5">
        <w:rPr>
          <w:rFonts w:ascii="Arial" w:hAnsi="Arial" w:cs="Arial"/>
          <w:sz w:val="22"/>
          <w:szCs w:val="22"/>
          <w:lang w:val="en-US"/>
        </w:rPr>
        <w:t xml:space="preserve">References: Harvard citation approach must be adhered </w:t>
      </w:r>
      <w:r w:rsidR="002B7768">
        <w:rPr>
          <w:rFonts w:ascii="Arial" w:hAnsi="Arial" w:cs="Arial"/>
          <w:sz w:val="22"/>
          <w:szCs w:val="22"/>
          <w:lang w:val="en-US"/>
        </w:rPr>
        <w:t xml:space="preserve">to </w:t>
      </w:r>
      <w:r w:rsidRPr="006A19F5">
        <w:rPr>
          <w:rFonts w:ascii="Arial" w:hAnsi="Arial" w:cs="Arial"/>
          <w:sz w:val="22"/>
          <w:szCs w:val="22"/>
          <w:lang w:val="en-US"/>
        </w:rPr>
        <w:t xml:space="preserve">(minimum of 10 scholarly literature references). </w:t>
      </w:r>
    </w:p>
    <w:p w:rsidRPr="006A19F5" w:rsidR="006A19F5" w:rsidP="006A19F5" w:rsidRDefault="006A19F5" w14:paraId="42A8F18B" w14:textId="77777777">
      <w:pPr>
        <w:numPr>
          <w:ilvl w:val="0"/>
          <w:numId w:val="36"/>
        </w:numPr>
        <w:jc w:val="both"/>
        <w:rPr>
          <w:rFonts w:ascii="Arial" w:hAnsi="Arial" w:cs="Arial"/>
          <w:sz w:val="22"/>
          <w:szCs w:val="22"/>
          <w:lang w:val="en-US"/>
        </w:rPr>
      </w:pPr>
      <w:r w:rsidRPr="006A19F5">
        <w:rPr>
          <w:rFonts w:ascii="Arial" w:hAnsi="Arial" w:cs="Arial"/>
          <w:sz w:val="22"/>
          <w:szCs w:val="22"/>
          <w:lang w:val="en-US"/>
        </w:rPr>
        <w:t xml:space="preserve">A suitable font is Times New Roman, Calibri, or Corbel, 12 pt. </w:t>
      </w:r>
    </w:p>
    <w:p w:rsidRPr="006A19F5" w:rsidR="006A19F5" w:rsidP="006A19F5" w:rsidRDefault="006A19F5" w14:paraId="66473783" w14:textId="4507B50A">
      <w:pPr>
        <w:numPr>
          <w:ilvl w:val="0"/>
          <w:numId w:val="36"/>
        </w:numPr>
        <w:jc w:val="both"/>
        <w:rPr>
          <w:rFonts w:ascii="Arial" w:hAnsi="Arial" w:cs="Arial"/>
          <w:sz w:val="22"/>
          <w:szCs w:val="22"/>
          <w:lang w:val="en-US"/>
        </w:rPr>
      </w:pPr>
      <w:r w:rsidRPr="006A19F5">
        <w:rPr>
          <w:rFonts w:ascii="Arial" w:hAnsi="Arial" w:cs="Arial"/>
          <w:sz w:val="22"/>
          <w:szCs w:val="22"/>
          <w:lang w:val="en-US"/>
        </w:rPr>
        <w:t xml:space="preserve">A uniform verb tense should be used throughout the report, preferably </w:t>
      </w:r>
      <w:r w:rsidR="002B7768">
        <w:rPr>
          <w:rFonts w:ascii="Arial" w:hAnsi="Arial" w:cs="Arial"/>
          <w:sz w:val="22"/>
          <w:szCs w:val="22"/>
          <w:lang w:val="en-US"/>
        </w:rPr>
        <w:t xml:space="preserve">the </w:t>
      </w:r>
      <w:r w:rsidRPr="006A19F5">
        <w:rPr>
          <w:rFonts w:ascii="Arial" w:hAnsi="Arial" w:cs="Arial"/>
          <w:sz w:val="22"/>
          <w:szCs w:val="22"/>
          <w:lang w:val="en-US"/>
        </w:rPr>
        <w:t xml:space="preserve">present tense. You should limit the use of the past tense to (a) describe specific experimental methods and observations, and (b) </w:t>
      </w:r>
      <w:r w:rsidR="002B7768">
        <w:rPr>
          <w:rFonts w:ascii="Arial" w:hAnsi="Arial" w:cs="Arial"/>
          <w:sz w:val="22"/>
          <w:szCs w:val="22"/>
          <w:lang w:val="en-US"/>
        </w:rPr>
        <w:t>cite</w:t>
      </w:r>
      <w:r w:rsidRPr="006A19F5">
        <w:rPr>
          <w:rFonts w:ascii="Arial" w:hAnsi="Arial" w:cs="Arial"/>
          <w:sz w:val="22"/>
          <w:szCs w:val="22"/>
          <w:lang w:val="en-US"/>
        </w:rPr>
        <w:t xml:space="preserve"> results published in the past. </w:t>
      </w:r>
    </w:p>
    <w:p w:rsidRPr="006A19F5" w:rsidR="006A19F5" w:rsidP="006A19F5" w:rsidRDefault="006A19F5" w14:paraId="55298A82" w14:textId="77777777">
      <w:pPr>
        <w:numPr>
          <w:ilvl w:val="0"/>
          <w:numId w:val="36"/>
        </w:numPr>
        <w:jc w:val="both"/>
        <w:rPr>
          <w:rFonts w:ascii="Arial" w:hAnsi="Arial" w:cs="Arial"/>
          <w:sz w:val="22"/>
          <w:szCs w:val="22"/>
          <w:lang w:val="en-US"/>
        </w:rPr>
      </w:pPr>
      <w:r w:rsidRPr="006A19F5">
        <w:rPr>
          <w:rFonts w:ascii="Arial" w:hAnsi="Arial" w:cs="Arial"/>
          <w:sz w:val="22"/>
          <w:szCs w:val="22"/>
          <w:lang w:val="en-US"/>
        </w:rPr>
        <w:t>Since the report is formal, the first person (singular "I" or plural "We") should NOT be used.</w:t>
      </w:r>
      <w:r w:rsidRPr="006A19F5">
        <w:rPr>
          <w:rFonts w:ascii="Arial" w:hAnsi="Arial" w:cs="Arial"/>
          <w:b/>
          <w:sz w:val="22"/>
          <w:szCs w:val="22"/>
          <w:lang w:val="en-US"/>
        </w:rPr>
        <w:t xml:space="preserve"> </w:t>
      </w:r>
    </w:p>
    <w:p w:rsidRPr="006A19F5" w:rsidR="006A19F5" w:rsidP="006A19F5" w:rsidRDefault="006A19F5" w14:paraId="35B388F9" w14:textId="77777777">
      <w:pPr>
        <w:numPr>
          <w:ilvl w:val="0"/>
          <w:numId w:val="36"/>
        </w:numPr>
        <w:jc w:val="both"/>
        <w:rPr>
          <w:rFonts w:ascii="Arial" w:hAnsi="Arial" w:cs="Arial"/>
          <w:sz w:val="22"/>
          <w:szCs w:val="22"/>
          <w:lang w:val="en-US"/>
        </w:rPr>
      </w:pPr>
      <w:r w:rsidRPr="006A19F5">
        <w:rPr>
          <w:rFonts w:ascii="Arial" w:hAnsi="Arial" w:cs="Arial"/>
          <w:sz w:val="22"/>
          <w:szCs w:val="22"/>
          <w:lang w:val="en-US"/>
        </w:rPr>
        <w:t xml:space="preserve">Sentences should not start with "It" unless the object that "It" refers to is absolutely clear from the context. </w:t>
      </w:r>
    </w:p>
    <w:p w:rsidRPr="006A19F5" w:rsidR="006A19F5" w:rsidP="006A19F5" w:rsidRDefault="006A19F5" w14:paraId="439A99F0" w14:textId="77777777">
      <w:pPr>
        <w:numPr>
          <w:ilvl w:val="0"/>
          <w:numId w:val="37"/>
        </w:numPr>
        <w:jc w:val="both"/>
        <w:rPr>
          <w:rFonts w:ascii="Arial" w:hAnsi="Arial" w:cs="Arial"/>
          <w:sz w:val="22"/>
          <w:szCs w:val="22"/>
          <w:lang w:val="en-US"/>
        </w:rPr>
      </w:pPr>
      <w:r w:rsidRPr="006A19F5">
        <w:rPr>
          <w:rFonts w:ascii="Arial" w:hAnsi="Arial" w:cs="Arial"/>
          <w:sz w:val="22"/>
          <w:szCs w:val="22"/>
          <w:lang w:val="en-US"/>
        </w:rPr>
        <w:t xml:space="preserve">All text should be 1.5-line spaced. </w:t>
      </w:r>
    </w:p>
    <w:p w:rsidRPr="006A19F5" w:rsidR="006A19F5" w:rsidP="006A19F5" w:rsidRDefault="006A19F5" w14:paraId="1D107218" w14:textId="77777777">
      <w:pPr>
        <w:numPr>
          <w:ilvl w:val="0"/>
          <w:numId w:val="37"/>
        </w:numPr>
        <w:jc w:val="both"/>
        <w:rPr>
          <w:rFonts w:ascii="Arial" w:hAnsi="Arial" w:cs="Arial"/>
          <w:sz w:val="22"/>
          <w:szCs w:val="22"/>
          <w:lang w:val="en-US"/>
        </w:rPr>
      </w:pPr>
      <w:r w:rsidRPr="006A19F5">
        <w:rPr>
          <w:rFonts w:ascii="Arial" w:hAnsi="Arial" w:cs="Arial"/>
          <w:sz w:val="22"/>
          <w:szCs w:val="22"/>
          <w:lang w:val="en-US"/>
        </w:rPr>
        <w:t xml:space="preserve">All pages, including table/figure pages, should be numbered consecutively. </w:t>
      </w:r>
    </w:p>
    <w:p w:rsidRPr="006A19F5" w:rsidR="006A19F5" w:rsidP="006A19F5" w:rsidRDefault="006A19F5" w14:paraId="1AF5B765" w14:textId="77777777">
      <w:pPr>
        <w:numPr>
          <w:ilvl w:val="0"/>
          <w:numId w:val="37"/>
        </w:numPr>
        <w:jc w:val="both"/>
        <w:rPr>
          <w:rFonts w:ascii="Arial" w:hAnsi="Arial" w:cs="Arial"/>
          <w:sz w:val="22"/>
          <w:szCs w:val="22"/>
          <w:lang w:val="en-US"/>
        </w:rPr>
      </w:pPr>
      <w:r w:rsidRPr="006A19F5">
        <w:rPr>
          <w:rFonts w:ascii="Arial" w:hAnsi="Arial" w:cs="Arial"/>
          <w:sz w:val="22"/>
          <w:szCs w:val="22"/>
          <w:lang w:val="en-US"/>
        </w:rPr>
        <w:t xml:space="preserve">Overly long sentences should be avoided. Two or more short sentences should be used instead. </w:t>
      </w:r>
    </w:p>
    <w:p w:rsidRPr="006A19F5" w:rsidR="006A19F5" w:rsidP="006A19F5" w:rsidRDefault="006A19F5" w14:paraId="5F896BC4" w14:textId="77777777">
      <w:pPr>
        <w:numPr>
          <w:ilvl w:val="0"/>
          <w:numId w:val="37"/>
        </w:numPr>
        <w:jc w:val="both"/>
        <w:rPr>
          <w:rFonts w:ascii="Arial" w:hAnsi="Arial" w:cs="Arial"/>
          <w:sz w:val="22"/>
          <w:szCs w:val="22"/>
          <w:lang w:val="en-US"/>
        </w:rPr>
      </w:pPr>
      <w:r w:rsidRPr="006A19F5">
        <w:rPr>
          <w:rFonts w:ascii="Arial" w:hAnsi="Arial" w:cs="Arial"/>
          <w:sz w:val="22"/>
          <w:szCs w:val="22"/>
          <w:lang w:val="en-US"/>
        </w:rPr>
        <w:t xml:space="preserve">An excellent way to improve style and grammar is to have others proofread the report. </w:t>
      </w:r>
    </w:p>
    <w:p w:rsidRPr="006A19F5" w:rsidR="006A19F5" w:rsidP="006A19F5" w:rsidRDefault="006A19F5" w14:paraId="35F82262" w14:textId="77777777">
      <w:pPr>
        <w:numPr>
          <w:ilvl w:val="0"/>
          <w:numId w:val="37"/>
        </w:numPr>
        <w:jc w:val="both"/>
        <w:rPr>
          <w:rFonts w:ascii="Arial" w:hAnsi="Arial" w:cs="Arial"/>
          <w:sz w:val="22"/>
          <w:szCs w:val="22"/>
          <w:lang w:val="en-US"/>
        </w:rPr>
      </w:pPr>
      <w:r w:rsidRPr="006A19F5">
        <w:rPr>
          <w:rFonts w:ascii="Arial" w:hAnsi="Arial" w:cs="Arial"/>
          <w:sz w:val="22"/>
          <w:szCs w:val="22"/>
          <w:lang w:val="en-US"/>
        </w:rPr>
        <w:t xml:space="preserve">Needlessly fancy presentation (bold, italic, or underlined fonts; colour in text or figures) should be avoided unless it truly enhances the clarity of the report. </w:t>
      </w:r>
    </w:p>
    <w:p w:rsidRPr="006A19F5" w:rsidR="006A19F5" w:rsidP="006A19F5" w:rsidRDefault="006A19F5" w14:paraId="0B4BDDD3" w14:textId="77777777">
      <w:pPr>
        <w:numPr>
          <w:ilvl w:val="0"/>
          <w:numId w:val="37"/>
        </w:numPr>
        <w:jc w:val="both"/>
        <w:rPr>
          <w:rFonts w:ascii="Arial" w:hAnsi="Arial" w:cs="Arial"/>
          <w:sz w:val="22"/>
          <w:szCs w:val="22"/>
          <w:lang w:val="en-US"/>
        </w:rPr>
      </w:pPr>
      <w:r w:rsidRPr="006A19F5">
        <w:rPr>
          <w:rFonts w:ascii="Arial" w:hAnsi="Arial" w:cs="Arial"/>
          <w:sz w:val="22"/>
          <w:szCs w:val="22"/>
          <w:lang w:val="en-US"/>
        </w:rPr>
        <w:t xml:space="preserve">If you choose to keep supporting material such as summaries of data, maps, notes, or survey results as appended, they can be placed in an appendix at the end of the report. They would be headed as Appendix A, Appendix B, and so on (Appendix is NOT included in the word count). </w:t>
      </w:r>
    </w:p>
    <w:p w:rsidRPr="006A19F5" w:rsidR="006A19F5" w:rsidP="006A19F5" w:rsidRDefault="006A19F5" w14:paraId="7889A16B" w14:textId="77777777">
      <w:pPr>
        <w:numPr>
          <w:ilvl w:val="0"/>
          <w:numId w:val="37"/>
        </w:numPr>
        <w:jc w:val="both"/>
        <w:rPr>
          <w:rFonts w:ascii="Arial" w:hAnsi="Arial" w:cs="Arial"/>
          <w:sz w:val="22"/>
          <w:szCs w:val="22"/>
          <w:lang w:val="en-US"/>
        </w:rPr>
      </w:pPr>
      <w:r w:rsidRPr="006A19F5">
        <w:rPr>
          <w:rFonts w:ascii="Arial" w:hAnsi="Arial" w:cs="Arial"/>
          <w:sz w:val="22"/>
          <w:szCs w:val="22"/>
          <w:lang w:val="en-US"/>
        </w:rPr>
        <w:t xml:space="preserve">Tables and Figures </w:t>
      </w:r>
    </w:p>
    <w:p w:rsidRPr="006A19F5" w:rsidR="006A19F5" w:rsidP="006A19F5" w:rsidRDefault="006A19F5" w14:paraId="530287CC" w14:textId="06FCAD06">
      <w:pPr>
        <w:jc w:val="both"/>
        <w:rPr>
          <w:rFonts w:ascii="Arial" w:hAnsi="Arial" w:cs="Arial"/>
          <w:sz w:val="22"/>
          <w:szCs w:val="22"/>
          <w:lang w:val="en-US"/>
        </w:rPr>
      </w:pPr>
      <w:r w:rsidRPr="006A19F5">
        <w:rPr>
          <w:rFonts w:ascii="Arial" w:hAnsi="Arial" w:cs="Arial"/>
          <w:sz w:val="22"/>
          <w:szCs w:val="22"/>
          <w:lang w:val="en-US"/>
        </w:rPr>
        <w:t xml:space="preserve">▪ Tables and figures are numbered independently in the sequence in which they are referred to in the text and start with Table 1 and Figure 1. Note: it is NOT acceptable to abbreviate the word “Figure” as “Fig.” The word “Table” is not abbreviated. Further, the number and name of the Table should appear at the top of the respective table, while the number and name of the figure should appear at the bottom of </w:t>
      </w:r>
      <w:r w:rsidR="002B7768">
        <w:rPr>
          <w:rFonts w:ascii="Arial" w:hAnsi="Arial" w:cs="Arial"/>
          <w:sz w:val="22"/>
          <w:szCs w:val="22"/>
          <w:lang w:val="en-US"/>
        </w:rPr>
        <w:t>the</w:t>
      </w:r>
      <w:r w:rsidRPr="006A19F5">
        <w:rPr>
          <w:rFonts w:ascii="Arial" w:hAnsi="Arial" w:cs="Arial"/>
          <w:sz w:val="22"/>
          <w:szCs w:val="22"/>
          <w:lang w:val="en-US"/>
        </w:rPr>
        <w:t xml:space="preserve"> figure</w:t>
      </w:r>
      <w:r w:rsidRPr="006A19F5">
        <w:rPr>
          <w:rFonts w:ascii="Arial" w:hAnsi="Arial" w:cs="Arial"/>
          <w:b/>
          <w:sz w:val="22"/>
          <w:szCs w:val="22"/>
          <w:lang w:val="en-US"/>
        </w:rPr>
        <w:t xml:space="preserve">. </w:t>
      </w:r>
    </w:p>
    <w:p w:rsidR="00A85BFE" w:rsidP="00D22D9C" w:rsidRDefault="004D5E9B" w14:paraId="53EF833A" w14:textId="39456251">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A85BFE" w:rsidRDefault="00A85BFE" w14:paraId="268A26B5"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Pr="00F2798B" w:rsidR="004D73B8" w:rsidP="004D73B8" w:rsidRDefault="004D73B8" w14:paraId="4CB16B83" w14:textId="77777777">
      <w:pPr>
        <w:spacing w:after="5" w:line="249" w:lineRule="auto"/>
        <w:ind w:left="180" w:hanging="10"/>
        <w:jc w:val="both"/>
        <w:rPr>
          <w:rFonts w:ascii="Arial" w:hAnsi="Arial" w:cs="Arial"/>
          <w:sz w:val="22"/>
          <w:szCs w:val="22"/>
          <w:highlight w:val="yellow"/>
        </w:rPr>
      </w:pPr>
      <w:r w:rsidRPr="00F2798B">
        <w:rPr>
          <w:rFonts w:ascii="Arial" w:hAnsi="Arial" w:eastAsia="Arial" w:cs="Arial"/>
          <w:b/>
          <w:i/>
          <w:sz w:val="22"/>
          <w:szCs w:val="22"/>
          <w:highlight w:val="yellow"/>
        </w:rPr>
        <w:t>Guidance specific to this assessment:</w:t>
      </w:r>
      <w:r w:rsidRPr="00F2798B">
        <w:rPr>
          <w:rFonts w:ascii="Arial" w:hAnsi="Arial" w:eastAsia="Arial" w:cs="Arial"/>
          <w:i/>
          <w:sz w:val="22"/>
          <w:szCs w:val="22"/>
          <w:highlight w:val="yellow"/>
        </w:rPr>
        <w:t xml:space="preserve">  </w:t>
      </w:r>
    </w:p>
    <w:p w:rsidRPr="001A03AA" w:rsidR="004D73B8" w:rsidP="004D73B8" w:rsidRDefault="004D73B8" w14:paraId="4D766E49" w14:textId="77777777">
      <w:pPr>
        <w:spacing w:after="5" w:line="249" w:lineRule="auto"/>
        <w:ind w:left="180" w:hanging="10"/>
        <w:jc w:val="both"/>
        <w:rPr>
          <w:rFonts w:ascii="Arial" w:hAnsi="Arial" w:cs="Arial"/>
          <w:sz w:val="22"/>
          <w:szCs w:val="22"/>
        </w:rPr>
      </w:pPr>
      <w:r w:rsidRPr="00F2798B">
        <w:rPr>
          <w:rFonts w:ascii="Arial" w:hAnsi="Arial" w:eastAsia="Arial" w:cs="Arial"/>
          <w:b/>
          <w:i/>
          <w:sz w:val="22"/>
          <w:szCs w:val="22"/>
          <w:highlight w:val="yellow"/>
        </w:rPr>
        <w:t>There should be at least 12</w:t>
      </w:r>
      <w:r>
        <w:rPr>
          <w:rFonts w:ascii="Arial" w:hAnsi="Arial" w:eastAsia="Arial" w:cs="Arial"/>
          <w:b/>
          <w:i/>
          <w:sz w:val="22"/>
          <w:szCs w:val="22"/>
          <w:highlight w:val="yellow"/>
        </w:rPr>
        <w:t>-15</w:t>
      </w:r>
      <w:r w:rsidRPr="00F2798B">
        <w:rPr>
          <w:rFonts w:ascii="Arial" w:hAnsi="Arial" w:eastAsia="Arial" w:cs="Arial"/>
          <w:b/>
          <w:i/>
          <w:sz w:val="22"/>
          <w:szCs w:val="22"/>
          <w:highlight w:val="yellow"/>
        </w:rPr>
        <w:t xml:space="preserve"> academic references to support your work from a variety of valid and reliable sources.</w:t>
      </w:r>
      <w:r w:rsidRPr="00F2798B">
        <w:rPr>
          <w:rFonts w:ascii="Arial" w:hAnsi="Arial" w:eastAsia="Arial" w:cs="Arial"/>
          <w:i/>
          <w:sz w:val="22"/>
          <w:szCs w:val="22"/>
          <w:highlight w:val="yellow"/>
        </w:rPr>
        <w:t xml:space="preserve"> A reference list should be provided using the Harvard referencing convention.</w:t>
      </w:r>
      <w:r w:rsidRPr="001A03AA">
        <w:rPr>
          <w:rFonts w:ascii="Arial" w:hAnsi="Arial" w:eastAsia="Arial" w:cs="Arial"/>
          <w:i/>
          <w:sz w:val="22"/>
          <w:szCs w:val="22"/>
        </w:rPr>
        <w:t xml:space="preserve"> </w:t>
      </w:r>
    </w:p>
    <w:p w:rsidRPr="00A406E5" w:rsidR="00C01A3F" w:rsidP="00D22D9C" w:rsidRDefault="00C01A3F" w14:paraId="513DC955" w14:textId="77777777">
      <w:pPr>
        <w:jc w:val="both"/>
        <w:rPr>
          <w:rFonts w:ascii="Arial" w:hAnsi="Arial" w:cs="Arial"/>
          <w:sz w:val="22"/>
          <w:szCs w:val="22"/>
        </w:rPr>
      </w:pP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1A03AA" w:rsidR="00B035A8" w:rsidP="00B035A8" w:rsidRDefault="00B035A8" w14:paraId="0E2F7DB6" w14:textId="77777777">
      <w:pPr>
        <w:spacing w:after="5" w:line="249" w:lineRule="auto"/>
        <w:ind w:left="180" w:hanging="10"/>
        <w:jc w:val="both"/>
        <w:rPr>
          <w:rFonts w:ascii="Arial" w:hAnsi="Arial" w:cs="Arial"/>
          <w:sz w:val="22"/>
          <w:szCs w:val="22"/>
        </w:rPr>
      </w:pPr>
      <w:r w:rsidRPr="00F2798B">
        <w:rPr>
          <w:rFonts w:ascii="Arial" w:hAnsi="Arial" w:eastAsia="Arial" w:cs="Arial"/>
          <w:b/>
          <w:i/>
          <w:sz w:val="22"/>
          <w:szCs w:val="22"/>
          <w:highlight w:val="yellow"/>
        </w:rPr>
        <w:t>Guidance specific to this assessment:</w:t>
      </w:r>
      <w:r w:rsidRPr="00F2798B">
        <w:rPr>
          <w:rFonts w:ascii="Arial" w:hAnsi="Arial" w:eastAsia="Arial" w:cs="Arial"/>
          <w:i/>
          <w:sz w:val="22"/>
          <w:szCs w:val="22"/>
          <w:highlight w:val="yellow"/>
        </w:rPr>
        <w:t xml:space="preserve"> You should demonstrate your knowledge and understanding of the tools and techniques associated with project management.</w:t>
      </w:r>
      <w:r w:rsidRPr="001A03AA">
        <w:rPr>
          <w:rFonts w:ascii="Arial" w:hAnsi="Arial" w:eastAsia="Arial" w:cs="Arial"/>
          <w:i/>
          <w:sz w:val="22"/>
          <w:szCs w:val="22"/>
        </w:rPr>
        <w:t xml:space="preserve"> </w:t>
      </w:r>
      <w:r w:rsidRPr="001A03AA">
        <w:rPr>
          <w:rFonts w:ascii="Arial" w:hAnsi="Arial" w:eastAsia="Arial" w:cs="Arial"/>
          <w:sz w:val="22"/>
          <w:szCs w:val="22"/>
        </w:rPr>
        <w:t xml:space="preserve"> </w:t>
      </w:r>
    </w:p>
    <w:p w:rsidRPr="00A406E5" w:rsidR="00D22D9C" w:rsidP="00D22D9C" w:rsidRDefault="00D22D9C" w14:paraId="425EA737" w14:textId="77777777">
      <w:pPr>
        <w:jc w:val="both"/>
        <w:rPr>
          <w:rFonts w:ascii="Arial" w:hAnsi="Arial" w:cs="Arial"/>
          <w:sz w:val="22"/>
          <w:szCs w:val="22"/>
        </w:rPr>
      </w:pP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1A03AA" w:rsidR="0091407A" w:rsidP="0091407A" w:rsidRDefault="0091407A" w14:paraId="399B942E" w14:textId="77777777">
      <w:pPr>
        <w:spacing w:after="5" w:line="249" w:lineRule="auto"/>
        <w:ind w:left="180" w:hanging="10"/>
        <w:jc w:val="both"/>
        <w:rPr>
          <w:rFonts w:ascii="Arial" w:hAnsi="Arial" w:cs="Arial"/>
          <w:sz w:val="22"/>
          <w:szCs w:val="22"/>
        </w:rPr>
      </w:pPr>
      <w:r w:rsidRPr="00F2798B">
        <w:rPr>
          <w:rFonts w:ascii="Arial" w:hAnsi="Arial" w:eastAsia="Arial" w:cs="Arial"/>
          <w:b/>
          <w:i/>
          <w:sz w:val="22"/>
          <w:szCs w:val="22"/>
          <w:highlight w:val="yellow"/>
        </w:rPr>
        <w:t>Guidance specific to this assessment:</w:t>
      </w:r>
      <w:r w:rsidRPr="00F2798B">
        <w:rPr>
          <w:rFonts w:ascii="Arial" w:hAnsi="Arial" w:eastAsia="Arial" w:cs="Arial"/>
          <w:i/>
          <w:sz w:val="22"/>
          <w:szCs w:val="22"/>
          <w:highlight w:val="yellow"/>
        </w:rPr>
        <w:t xml:space="preserve"> provide evidence of implementation and critical analysis of the tools and techniques applied within the specific project to show evidence of interpreting the theories and how to apply them to the project at hand.</w:t>
      </w:r>
      <w:r w:rsidRPr="001A03AA">
        <w:rPr>
          <w:rFonts w:ascii="Arial" w:hAnsi="Arial" w:eastAsia="Arial" w:cs="Arial"/>
          <w:i/>
          <w:sz w:val="22"/>
          <w:szCs w:val="22"/>
        </w:rPr>
        <w:t xml:space="preserve"> </w:t>
      </w:r>
    </w:p>
    <w:p w:rsidRPr="00A406E5" w:rsidR="00C01A3F" w:rsidP="00D22D9C" w:rsidRDefault="00C01A3F" w14:paraId="1D57F873" w14:textId="77777777">
      <w:pPr>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1A03AA" w:rsidR="00094CCA" w:rsidP="00094CCA" w:rsidRDefault="00094CCA" w14:paraId="269AFC4A" w14:textId="77777777">
      <w:pPr>
        <w:spacing w:line="248" w:lineRule="auto"/>
        <w:ind w:left="180" w:right="5"/>
        <w:jc w:val="both"/>
        <w:rPr>
          <w:rFonts w:ascii="Arial" w:hAnsi="Arial" w:cs="Arial"/>
          <w:sz w:val="22"/>
          <w:szCs w:val="22"/>
        </w:rPr>
      </w:pPr>
      <w:r w:rsidRPr="00F2798B">
        <w:rPr>
          <w:rFonts w:ascii="Arial" w:hAnsi="Arial" w:eastAsia="Arial" w:cs="Arial"/>
          <w:b/>
          <w:i/>
          <w:sz w:val="22"/>
          <w:szCs w:val="22"/>
          <w:highlight w:val="yellow"/>
        </w:rPr>
        <w:t>Guidance specific to this assessment:</w:t>
      </w:r>
      <w:r w:rsidRPr="00F2798B">
        <w:rPr>
          <w:rFonts w:ascii="Arial" w:hAnsi="Arial" w:eastAsia="Arial" w:cs="Arial"/>
          <w:i/>
          <w:sz w:val="22"/>
          <w:szCs w:val="22"/>
          <w:highlight w:val="yellow"/>
        </w:rPr>
        <w:t xml:space="preserve"> Plan the implementation of a project of appropriate complexity within a workplace preparing and executing an action plan and using critical evaluation of own’s ability of managing the project</w:t>
      </w:r>
      <w:r w:rsidRPr="00F2798B">
        <w:rPr>
          <w:rFonts w:ascii="Arial" w:hAnsi="Arial" w:cs="Arial"/>
          <w:sz w:val="22"/>
          <w:szCs w:val="22"/>
          <w:highlight w:val="yellow"/>
        </w:rPr>
        <w:t xml:space="preserve"> </w:t>
      </w:r>
      <w:r w:rsidRPr="00F2798B">
        <w:rPr>
          <w:rFonts w:ascii="Arial" w:hAnsi="Arial" w:eastAsia="Arial" w:cs="Arial"/>
          <w:i/>
          <w:sz w:val="22"/>
          <w:szCs w:val="22"/>
          <w:highlight w:val="yellow"/>
        </w:rPr>
        <w:t>and draw out recommendations proposed for future</w:t>
      </w:r>
      <w:r w:rsidRPr="00EC3370">
        <w:rPr>
          <w:rFonts w:ascii="Arial" w:hAnsi="Arial" w:eastAsia="Arial" w:cs="Arial"/>
          <w:i/>
          <w:sz w:val="22"/>
          <w:szCs w:val="22"/>
          <w:highlight w:val="cyan"/>
        </w:rPr>
        <w:t>.</w:t>
      </w:r>
      <w:r w:rsidRPr="001A03AA">
        <w:rPr>
          <w:rFonts w:ascii="Arial" w:hAnsi="Arial" w:eastAsia="Arial" w:cs="Arial"/>
          <w:i/>
          <w:sz w:val="22"/>
          <w:szCs w:val="22"/>
        </w:rPr>
        <w:t xml:space="preserve"> </w:t>
      </w:r>
    </w:p>
    <w:p w:rsidRPr="00A406E5" w:rsidR="00C01A3F" w:rsidP="00D22D9C" w:rsidRDefault="00C01A3F" w14:paraId="2D098BDA" w14:textId="77777777">
      <w:pPr>
        <w:jc w:val="both"/>
        <w:rPr>
          <w:rFonts w:ascii="Arial" w:hAnsi="Arial" w:cs="Arial"/>
          <w:sz w:val="22"/>
          <w:szCs w:val="22"/>
        </w:rPr>
      </w:pPr>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F2798B" w:rsidR="00A65037" w:rsidP="00A65037" w:rsidRDefault="00A65037" w14:paraId="7C4EA1E0" w14:textId="77777777">
      <w:pPr>
        <w:spacing w:after="5" w:line="249" w:lineRule="auto"/>
        <w:ind w:left="180" w:hanging="10"/>
        <w:jc w:val="both"/>
        <w:rPr>
          <w:rFonts w:ascii="Arial" w:hAnsi="Arial" w:cs="Arial"/>
          <w:sz w:val="22"/>
          <w:szCs w:val="22"/>
          <w:highlight w:val="yellow"/>
        </w:rPr>
      </w:pPr>
      <w:r w:rsidRPr="00F2798B">
        <w:rPr>
          <w:rFonts w:ascii="Arial" w:hAnsi="Arial" w:eastAsia="Arial" w:cs="Arial"/>
          <w:b/>
          <w:i/>
          <w:sz w:val="22"/>
          <w:szCs w:val="22"/>
          <w:highlight w:val="yellow"/>
        </w:rPr>
        <w:t>Guidance specific to this assessment:</w:t>
      </w:r>
      <w:r w:rsidRPr="00F2798B">
        <w:rPr>
          <w:rFonts w:ascii="Arial" w:hAnsi="Arial" w:eastAsia="Arial" w:cs="Arial"/>
          <w:i/>
          <w:sz w:val="22"/>
          <w:szCs w:val="22"/>
          <w:highlight w:val="yellow"/>
        </w:rPr>
        <w:t xml:space="preserve">  </w:t>
      </w:r>
    </w:p>
    <w:p w:rsidR="00A65037" w:rsidP="00A65037" w:rsidRDefault="00A65037" w14:paraId="6FA50AC1" w14:textId="77777777">
      <w:pPr>
        <w:tabs>
          <w:tab w:val="left" w:pos="90"/>
          <w:tab w:val="left" w:pos="810"/>
        </w:tabs>
        <w:ind w:left="180"/>
        <w:jc w:val="both"/>
        <w:rPr>
          <w:rFonts w:ascii="Arial" w:hAnsi="Arial" w:eastAsia="Arial" w:cs="Arial"/>
          <w:i/>
          <w:sz w:val="22"/>
          <w:szCs w:val="22"/>
        </w:rPr>
      </w:pPr>
      <w:r w:rsidRPr="00F2798B">
        <w:rPr>
          <w:rFonts w:ascii="Arial" w:hAnsi="Arial" w:eastAsia="Arial" w:cs="Arial"/>
          <w:i/>
          <w:sz w:val="22"/>
          <w:szCs w:val="22"/>
          <w:highlight w:val="yellow"/>
        </w:rPr>
        <w:t xml:space="preserve"> </w:t>
      </w:r>
      <w:r>
        <w:rPr>
          <w:rFonts w:ascii="Arial" w:hAnsi="Arial" w:eastAsia="Arial" w:cs="Arial"/>
          <w:i/>
          <w:sz w:val="22"/>
          <w:szCs w:val="22"/>
          <w:highlight w:val="yellow"/>
        </w:rPr>
        <w:t xml:space="preserve">All portfolio document </w:t>
      </w:r>
      <w:r w:rsidRPr="00F2798B">
        <w:rPr>
          <w:rFonts w:ascii="Arial" w:hAnsi="Arial" w:eastAsia="Arial" w:cs="Arial"/>
          <w:i/>
          <w:sz w:val="22"/>
          <w:szCs w:val="22"/>
          <w:highlight w:val="yellow"/>
        </w:rPr>
        <w:t>should be presented in a clear and coherent format.</w:t>
      </w:r>
    </w:p>
    <w:p w:rsidRPr="00A406E5" w:rsidR="00C01A3F" w:rsidP="00D22D9C" w:rsidRDefault="00C01A3F" w14:paraId="05C49E71" w14:textId="77777777">
      <w:pPr>
        <w:jc w:val="both"/>
        <w:rPr>
          <w:rFonts w:ascii="Arial" w:hAnsi="Arial" w:cs="Arial"/>
          <w:sz w:val="22"/>
          <w:szCs w:val="22"/>
        </w:rPr>
      </w:pPr>
    </w:p>
    <w:p w:rsidRPr="00A406E5" w:rsidR="00FB3B4E" w:rsidP="00D22D9C" w:rsidRDefault="00FB3B4E" w14:paraId="62FF0B13" w14:textId="77777777">
      <w:pPr>
        <w:jc w:val="both"/>
        <w:rPr>
          <w:rFonts w:ascii="Arial" w:hAnsi="Arial" w:cs="Arial"/>
          <w:sz w:val="22"/>
          <w:szCs w:val="22"/>
        </w:rPr>
      </w:pPr>
    </w:p>
    <w:p w:rsidRPr="00A406E5" w:rsidR="00D22D9C" w:rsidP="00D22D9C" w:rsidRDefault="00D22D9C" w14:paraId="6D58B051" w14:textId="77777777">
      <w:pPr>
        <w:jc w:val="both"/>
        <w:rPr>
          <w:rFonts w:ascii="Arial" w:hAnsi="Arial" w:cs="Arial"/>
          <w:sz w:val="22"/>
          <w:szCs w:val="22"/>
        </w:rPr>
      </w:pPr>
    </w:p>
    <w:p w:rsidRPr="00A406E5" w:rsidR="00C01A3F" w:rsidRDefault="00C01A3F" w14:paraId="7E70FA26"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F39853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1A24EA" w14:paraId="2590D43E"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1A24EA" w14:paraId="13E3B51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DCB10D3"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1A24EA" w14:paraId="6C11610E" w14:textId="77777777">
        <w:trPr>
          <w:trHeight w:val="450"/>
        </w:trPr>
        <w:tc>
          <w:tcPr>
            <w:tcW w:w="4169" w:type="pct"/>
            <w:vMerge w:val="restart"/>
            <w:tcBorders>
              <w:top w:val="single" w:color="auto" w:sz="4" w:space="0"/>
              <w:left w:val="single" w:color="auto" w:sz="4" w:space="0"/>
              <w:right w:val="single" w:color="auto" w:sz="4" w:space="0"/>
            </w:tcBorders>
          </w:tcPr>
          <w:p w:rsidRPr="001A24EA" w:rsidR="001A24EA" w:rsidP="001A24EA" w:rsidRDefault="001A24EA" w14:paraId="40777D50" w14:textId="77777777">
            <w:pPr>
              <w:spacing w:after="120"/>
              <w:rPr>
                <w:rFonts w:ascii="Arial" w:hAnsi="Arial" w:cs="Arial"/>
              </w:rPr>
            </w:pPr>
            <w:r w:rsidRPr="001A24EA">
              <w:rPr>
                <w:rFonts w:ascii="Arial" w:hAnsi="Arial" w:cs="Arial"/>
              </w:rPr>
              <w:t>Part A</w:t>
            </w:r>
          </w:p>
          <w:p w:rsidRPr="001A24EA" w:rsidR="001A24EA" w:rsidP="001A24EA" w:rsidRDefault="001A24EA" w14:paraId="430F3D5B" w14:textId="77777777">
            <w:pPr>
              <w:spacing w:after="120"/>
              <w:rPr>
                <w:rFonts w:ascii="Arial" w:hAnsi="Arial" w:cs="Arial"/>
              </w:rPr>
            </w:pPr>
            <w:r w:rsidRPr="001A24EA">
              <w:rPr>
                <w:rFonts w:ascii="Arial" w:hAnsi="Arial" w:cs="Arial"/>
              </w:rPr>
              <w:t>Part B</w:t>
            </w:r>
          </w:p>
          <w:p w:rsidRPr="001A24EA" w:rsidR="00152E9D" w:rsidP="00152E9D" w:rsidRDefault="001A24EA" w14:paraId="7AFCFAD7" w14:textId="15411A32">
            <w:pPr>
              <w:spacing w:after="120"/>
              <w:rPr>
                <w:rFonts w:ascii="Arial" w:hAnsi="Arial" w:cs="Arial"/>
              </w:rPr>
            </w:pPr>
            <w:r w:rsidRPr="001A24EA">
              <w:rPr>
                <w:rFonts w:ascii="Arial" w:hAnsi="Arial" w:cs="Arial"/>
              </w:rPr>
              <w:t>Part C</w:t>
            </w:r>
          </w:p>
        </w:tc>
        <w:tc>
          <w:tcPr>
            <w:tcW w:w="416" w:type="pct"/>
            <w:tcBorders>
              <w:top w:val="single" w:color="auto" w:sz="4" w:space="0"/>
              <w:left w:val="single" w:color="auto" w:sz="4" w:space="0"/>
              <w:right w:val="single" w:color="auto" w:sz="4" w:space="0"/>
            </w:tcBorders>
          </w:tcPr>
          <w:p w:rsidRPr="001A24EA" w:rsidR="001A24EA" w:rsidP="001A24EA" w:rsidRDefault="001A24EA" w14:paraId="25653716" w14:textId="748CFDB2">
            <w:pPr>
              <w:jc w:val="center"/>
              <w:rPr>
                <w:rFonts w:ascii="Arial" w:hAnsi="Arial" w:cs="Arial"/>
              </w:rPr>
            </w:pPr>
            <w:r w:rsidRPr="001A24EA">
              <w:rPr>
                <w:rFonts w:ascii="Arial" w:hAnsi="Arial" w:cs="Arial"/>
              </w:rPr>
              <w:t>5</w:t>
            </w:r>
          </w:p>
          <w:p w:rsidRPr="001A24EA" w:rsidR="001A24EA" w:rsidP="001A24EA" w:rsidRDefault="001A24EA" w14:paraId="061B1ECE" w14:textId="36FF2075">
            <w:pPr>
              <w:jc w:val="center"/>
              <w:rPr>
                <w:rFonts w:ascii="Arial" w:hAnsi="Arial" w:cs="Arial"/>
              </w:rPr>
            </w:pPr>
            <w:r w:rsidRPr="001A24EA">
              <w:rPr>
                <w:rFonts w:ascii="Arial" w:hAnsi="Arial" w:cs="Arial"/>
              </w:rPr>
              <w:t>5</w:t>
            </w:r>
          </w:p>
          <w:p w:rsidRPr="00A406E5" w:rsidR="00152E9D" w:rsidP="001A24EA" w:rsidRDefault="001A24EA" w14:paraId="563011A6" w14:textId="4AFF4968">
            <w:pPr>
              <w:jc w:val="center"/>
              <w:rPr>
                <w:rFonts w:ascii="Arial" w:hAnsi="Arial" w:cs="Arial"/>
                <w:sz w:val="32"/>
              </w:rPr>
            </w:pPr>
            <w:r w:rsidRPr="001A24EA">
              <w:rPr>
                <w:rFonts w:ascii="Arial" w:hAnsi="Arial" w:cs="Arial"/>
              </w:rPr>
              <w:t>10</w:t>
            </w: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1A24EA" w14:paraId="429055C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1A24EA" w14:paraId="23A584D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EDF8BEA"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1A24EA" w14:paraId="7BA2F0AB" w14:textId="77777777">
        <w:trPr>
          <w:trHeight w:val="450"/>
        </w:trPr>
        <w:tc>
          <w:tcPr>
            <w:tcW w:w="4169" w:type="pct"/>
            <w:vMerge w:val="restart"/>
            <w:tcBorders>
              <w:top w:val="single" w:color="auto" w:sz="4" w:space="0"/>
              <w:left w:val="single" w:color="auto" w:sz="4" w:space="0"/>
              <w:right w:val="single" w:color="auto" w:sz="4" w:space="0"/>
            </w:tcBorders>
          </w:tcPr>
          <w:p w:rsidRPr="001A24EA" w:rsidR="001A24EA" w:rsidP="001A24EA" w:rsidRDefault="001A24EA" w14:paraId="38AB8C46" w14:textId="77777777">
            <w:pPr>
              <w:spacing w:after="120"/>
              <w:rPr>
                <w:rFonts w:ascii="Arial" w:hAnsi="Arial" w:cs="Arial"/>
              </w:rPr>
            </w:pPr>
            <w:r w:rsidRPr="001A24EA">
              <w:rPr>
                <w:rFonts w:ascii="Arial" w:hAnsi="Arial" w:cs="Arial"/>
              </w:rPr>
              <w:t>Part A</w:t>
            </w:r>
          </w:p>
          <w:p w:rsidRPr="001A24EA" w:rsidR="001A24EA" w:rsidP="001A24EA" w:rsidRDefault="001A24EA" w14:paraId="28313944" w14:textId="77777777">
            <w:pPr>
              <w:spacing w:after="120"/>
              <w:rPr>
                <w:rFonts w:ascii="Arial" w:hAnsi="Arial" w:cs="Arial"/>
              </w:rPr>
            </w:pPr>
            <w:r w:rsidRPr="001A24EA">
              <w:rPr>
                <w:rFonts w:ascii="Arial" w:hAnsi="Arial" w:cs="Arial"/>
              </w:rPr>
              <w:t>Part B</w:t>
            </w:r>
          </w:p>
          <w:p w:rsidRPr="00A406E5" w:rsidR="00152E9D" w:rsidP="00152E9D" w:rsidRDefault="001A24EA" w14:paraId="5A4D30BE" w14:textId="55EE2D4A">
            <w:pPr>
              <w:spacing w:after="120"/>
              <w:rPr>
                <w:rFonts w:ascii="Arial" w:hAnsi="Arial" w:cs="Arial"/>
                <w:sz w:val="14"/>
                <w:szCs w:val="14"/>
              </w:rPr>
            </w:pPr>
            <w:r w:rsidRPr="001A24EA">
              <w:rPr>
                <w:rFonts w:ascii="Arial" w:hAnsi="Arial" w:cs="Arial"/>
              </w:rPr>
              <w:t>Part C</w:t>
            </w:r>
          </w:p>
        </w:tc>
        <w:tc>
          <w:tcPr>
            <w:tcW w:w="416" w:type="pct"/>
            <w:tcBorders>
              <w:top w:val="single" w:color="auto" w:sz="4" w:space="0"/>
              <w:left w:val="single" w:color="auto" w:sz="4" w:space="0"/>
              <w:right w:val="single" w:color="auto" w:sz="4" w:space="0"/>
            </w:tcBorders>
          </w:tcPr>
          <w:p w:rsidRPr="001A24EA" w:rsidR="00152E9D" w:rsidP="00152E9D" w:rsidRDefault="001A24EA" w14:paraId="40948EBF" w14:textId="77777777">
            <w:pPr>
              <w:jc w:val="center"/>
              <w:rPr>
                <w:rFonts w:ascii="Arial" w:hAnsi="Arial" w:cs="Arial"/>
              </w:rPr>
            </w:pPr>
            <w:r w:rsidRPr="001A24EA">
              <w:rPr>
                <w:rFonts w:ascii="Arial" w:hAnsi="Arial" w:cs="Arial"/>
              </w:rPr>
              <w:t>5</w:t>
            </w:r>
          </w:p>
          <w:p w:rsidRPr="001A24EA" w:rsidR="001A24EA" w:rsidP="00152E9D" w:rsidRDefault="001A24EA" w14:paraId="7D1FE4E4" w14:textId="77777777">
            <w:pPr>
              <w:jc w:val="center"/>
              <w:rPr>
                <w:rFonts w:ascii="Arial" w:hAnsi="Arial" w:cs="Arial"/>
              </w:rPr>
            </w:pPr>
            <w:r w:rsidRPr="001A24EA">
              <w:rPr>
                <w:rFonts w:ascii="Arial" w:hAnsi="Arial" w:cs="Arial"/>
              </w:rPr>
              <w:t>5</w:t>
            </w:r>
          </w:p>
          <w:p w:rsidRPr="00A406E5" w:rsidR="001A24EA" w:rsidP="00152E9D" w:rsidRDefault="001A24EA" w14:paraId="5E53D7EA" w14:textId="5F0DBD61">
            <w:pPr>
              <w:jc w:val="center"/>
              <w:rPr>
                <w:rFonts w:ascii="Arial" w:hAnsi="Arial" w:cs="Arial"/>
                <w:sz w:val="32"/>
              </w:rPr>
            </w:pPr>
            <w:r w:rsidRPr="001A24EA">
              <w:rPr>
                <w:rFonts w:ascii="Arial" w:hAnsi="Arial" w:cs="Arial"/>
              </w:rPr>
              <w:t>10</w:t>
            </w: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1A24EA" w14:paraId="5132F51F"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1A24EA" w14:paraId="62CCC35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7A06715"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A24EA" w:rsidTr="001A24EA" w14:paraId="5CC9DA9E" w14:textId="77777777">
        <w:trPr>
          <w:trHeight w:val="450"/>
        </w:trPr>
        <w:tc>
          <w:tcPr>
            <w:tcW w:w="4169" w:type="pct"/>
            <w:vMerge w:val="restart"/>
            <w:tcBorders>
              <w:top w:val="single" w:color="auto" w:sz="4" w:space="0"/>
              <w:left w:val="single" w:color="auto" w:sz="4" w:space="0"/>
              <w:right w:val="single" w:color="auto" w:sz="4" w:space="0"/>
            </w:tcBorders>
          </w:tcPr>
          <w:p w:rsidRPr="001A24EA" w:rsidR="001A24EA" w:rsidP="001A24EA" w:rsidRDefault="001A24EA" w14:paraId="47C0B0E7" w14:textId="77777777">
            <w:pPr>
              <w:spacing w:after="120"/>
              <w:rPr>
                <w:rFonts w:ascii="Arial" w:hAnsi="Arial" w:cs="Arial"/>
              </w:rPr>
            </w:pPr>
            <w:r w:rsidRPr="001A24EA">
              <w:rPr>
                <w:rFonts w:ascii="Arial" w:hAnsi="Arial" w:cs="Arial"/>
              </w:rPr>
              <w:t>Part A</w:t>
            </w:r>
          </w:p>
          <w:p w:rsidRPr="001A24EA" w:rsidR="001A24EA" w:rsidP="001A24EA" w:rsidRDefault="001A24EA" w14:paraId="464F7971" w14:textId="77777777">
            <w:pPr>
              <w:spacing w:after="120"/>
              <w:rPr>
                <w:rFonts w:ascii="Arial" w:hAnsi="Arial" w:cs="Arial"/>
              </w:rPr>
            </w:pPr>
            <w:r w:rsidRPr="001A24EA">
              <w:rPr>
                <w:rFonts w:ascii="Arial" w:hAnsi="Arial" w:cs="Arial"/>
              </w:rPr>
              <w:t>Part B</w:t>
            </w:r>
          </w:p>
          <w:p w:rsidRPr="00A406E5" w:rsidR="001A24EA" w:rsidP="001A24EA" w:rsidRDefault="001A24EA" w14:paraId="3181162D" w14:textId="71F2B0A0">
            <w:pPr>
              <w:spacing w:after="120"/>
              <w:rPr>
                <w:rFonts w:ascii="Arial" w:hAnsi="Arial" w:cs="Arial"/>
                <w:sz w:val="14"/>
                <w:szCs w:val="14"/>
              </w:rPr>
            </w:pPr>
            <w:r w:rsidRPr="001A24EA">
              <w:rPr>
                <w:rFonts w:ascii="Arial" w:hAnsi="Arial" w:cs="Arial"/>
              </w:rPr>
              <w:t>Part C</w:t>
            </w:r>
          </w:p>
        </w:tc>
        <w:tc>
          <w:tcPr>
            <w:tcW w:w="416" w:type="pct"/>
            <w:tcBorders>
              <w:top w:val="single" w:color="auto" w:sz="4" w:space="0"/>
              <w:left w:val="single" w:color="auto" w:sz="4" w:space="0"/>
              <w:right w:val="single" w:color="auto" w:sz="4" w:space="0"/>
            </w:tcBorders>
          </w:tcPr>
          <w:p w:rsidRPr="001A24EA" w:rsidR="001A24EA" w:rsidP="001A24EA" w:rsidRDefault="001A24EA" w14:paraId="7B83BE7B" w14:textId="77777777">
            <w:pPr>
              <w:jc w:val="center"/>
              <w:rPr>
                <w:rFonts w:ascii="Arial" w:hAnsi="Arial" w:cs="Arial"/>
              </w:rPr>
            </w:pPr>
            <w:r w:rsidRPr="001A24EA">
              <w:rPr>
                <w:rFonts w:ascii="Arial" w:hAnsi="Arial" w:cs="Arial"/>
              </w:rPr>
              <w:t>5</w:t>
            </w:r>
          </w:p>
          <w:p w:rsidRPr="001A24EA" w:rsidR="001A24EA" w:rsidP="001A24EA" w:rsidRDefault="001A24EA" w14:paraId="2FCF57F2" w14:textId="77777777">
            <w:pPr>
              <w:jc w:val="center"/>
              <w:rPr>
                <w:rFonts w:ascii="Arial" w:hAnsi="Arial" w:cs="Arial"/>
              </w:rPr>
            </w:pPr>
            <w:r w:rsidRPr="001A24EA">
              <w:rPr>
                <w:rFonts w:ascii="Arial" w:hAnsi="Arial" w:cs="Arial"/>
              </w:rPr>
              <w:t>5</w:t>
            </w:r>
          </w:p>
          <w:p w:rsidRPr="00A406E5" w:rsidR="001A24EA" w:rsidP="001A24EA" w:rsidRDefault="001A24EA" w14:paraId="403C8F4B" w14:textId="48F73C95">
            <w:pPr>
              <w:jc w:val="center"/>
              <w:rPr>
                <w:rFonts w:ascii="Arial" w:hAnsi="Arial" w:cs="Arial"/>
                <w:sz w:val="32"/>
              </w:rPr>
            </w:pPr>
            <w:r w:rsidRPr="001A24EA">
              <w:rPr>
                <w:rFonts w:ascii="Arial" w:hAnsi="Arial" w:cs="Arial"/>
              </w:rPr>
              <w:t>10</w:t>
            </w: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A24EA" w:rsidP="001A24EA" w:rsidRDefault="001A24EA" w14:paraId="6E520D01" w14:textId="77777777">
            <w:pPr>
              <w:jc w:val="center"/>
              <w:rPr>
                <w:rFonts w:ascii="Arial" w:hAnsi="Arial" w:cs="Arial"/>
                <w:sz w:val="32"/>
              </w:rPr>
            </w:pPr>
          </w:p>
        </w:tc>
      </w:tr>
      <w:tr w:rsidRPr="00A406E5" w:rsidR="001A24EA" w:rsidTr="001A24EA" w14:paraId="3A8BF500" w14:textId="77777777">
        <w:trPr>
          <w:trHeight w:val="213"/>
        </w:trPr>
        <w:tc>
          <w:tcPr>
            <w:tcW w:w="4169" w:type="pct"/>
            <w:vMerge/>
            <w:tcBorders>
              <w:left w:val="single" w:color="auto" w:sz="4" w:space="0"/>
              <w:bottom w:val="single" w:color="auto" w:sz="4" w:space="0"/>
              <w:right w:val="single" w:color="auto" w:sz="4" w:space="0"/>
            </w:tcBorders>
          </w:tcPr>
          <w:p w:rsidRPr="00A406E5" w:rsidR="001A24EA" w:rsidP="001A24EA" w:rsidRDefault="001A24EA" w14:paraId="46D4D7F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A24EA" w:rsidP="001A24EA" w:rsidRDefault="001A24EA" w14:paraId="6E6DB5CE" w14:textId="589FC4FE">
            <w:pP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1A24EA" w:rsidP="001A24EA" w:rsidRDefault="001A24EA" w14:paraId="01E49DF2" w14:textId="77777777">
            <w:pPr>
              <w:jc w:val="center"/>
              <w:rPr>
                <w:rFonts w:ascii="Arial" w:hAnsi="Arial" w:cs="Arial"/>
                <w:sz w:val="32"/>
              </w:rPr>
            </w:pPr>
          </w:p>
        </w:tc>
      </w:tr>
      <w:tr w:rsidRPr="00A406E5" w:rsidR="001A24EA" w:rsidTr="001A24EA" w14:paraId="0109160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A24EA" w:rsidP="001A24EA" w:rsidRDefault="001A24EA"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rsidRPr="00A406E5" w:rsidR="001A24EA" w:rsidP="001A24EA" w:rsidRDefault="001A24EA" w14:paraId="6ED7E7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A24EA" w:rsidP="001A24EA" w:rsidRDefault="001A24EA" w14:paraId="6BC63707"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A24EA" w:rsidP="001A24EA" w:rsidRDefault="001A24EA" w14:paraId="2E39F8C3" w14:textId="77777777">
            <w:pPr>
              <w:jc w:val="center"/>
              <w:rPr>
                <w:rFonts w:ascii="Arial" w:hAnsi="Arial" w:cs="Arial"/>
                <w:sz w:val="32"/>
              </w:rPr>
            </w:pPr>
          </w:p>
        </w:tc>
      </w:tr>
      <w:tr w:rsidRPr="00A406E5" w:rsidR="001A24EA" w:rsidTr="001A24EA" w14:paraId="5BC8DC7D" w14:textId="77777777">
        <w:trPr>
          <w:trHeight w:val="451"/>
        </w:trPr>
        <w:tc>
          <w:tcPr>
            <w:tcW w:w="4169" w:type="pct"/>
            <w:vMerge w:val="restart"/>
            <w:tcBorders>
              <w:top w:val="single" w:color="auto" w:sz="4" w:space="0"/>
              <w:left w:val="single" w:color="auto" w:sz="4" w:space="0"/>
              <w:right w:val="single" w:color="auto" w:sz="4" w:space="0"/>
            </w:tcBorders>
          </w:tcPr>
          <w:p w:rsidRPr="001A24EA" w:rsidR="001A24EA" w:rsidP="001A24EA" w:rsidRDefault="001A24EA" w14:paraId="0D42AE84" w14:textId="77777777">
            <w:pPr>
              <w:spacing w:after="120"/>
              <w:rPr>
                <w:rFonts w:ascii="Arial" w:hAnsi="Arial" w:cs="Arial"/>
              </w:rPr>
            </w:pPr>
            <w:r w:rsidRPr="001A24EA">
              <w:rPr>
                <w:rFonts w:ascii="Arial" w:hAnsi="Arial" w:cs="Arial"/>
              </w:rPr>
              <w:t>Part A</w:t>
            </w:r>
          </w:p>
          <w:p w:rsidRPr="001A24EA" w:rsidR="001A24EA" w:rsidP="001A24EA" w:rsidRDefault="001A24EA" w14:paraId="522DC1B0" w14:textId="77777777">
            <w:pPr>
              <w:spacing w:after="120"/>
              <w:rPr>
                <w:rFonts w:ascii="Arial" w:hAnsi="Arial" w:cs="Arial"/>
              </w:rPr>
            </w:pPr>
            <w:r w:rsidRPr="001A24EA">
              <w:rPr>
                <w:rFonts w:ascii="Arial" w:hAnsi="Arial" w:cs="Arial"/>
              </w:rPr>
              <w:t>Part B</w:t>
            </w:r>
          </w:p>
          <w:p w:rsidRPr="00A406E5" w:rsidR="001A24EA" w:rsidP="001A24EA" w:rsidRDefault="001A24EA" w14:paraId="530857A2" w14:textId="406C5E92">
            <w:pPr>
              <w:spacing w:after="120"/>
              <w:rPr>
                <w:rFonts w:ascii="Arial" w:hAnsi="Arial" w:cs="Arial"/>
                <w:sz w:val="14"/>
                <w:szCs w:val="14"/>
              </w:rPr>
            </w:pPr>
            <w:r w:rsidRPr="001A24EA">
              <w:rPr>
                <w:rFonts w:ascii="Arial" w:hAnsi="Arial" w:cs="Arial"/>
              </w:rPr>
              <w:t>Part C</w:t>
            </w:r>
          </w:p>
        </w:tc>
        <w:tc>
          <w:tcPr>
            <w:tcW w:w="416" w:type="pct"/>
            <w:tcBorders>
              <w:top w:val="single" w:color="auto" w:sz="4" w:space="0"/>
              <w:left w:val="single" w:color="auto" w:sz="4" w:space="0"/>
              <w:right w:val="single" w:color="auto" w:sz="4" w:space="0"/>
            </w:tcBorders>
          </w:tcPr>
          <w:p w:rsidRPr="001A24EA" w:rsidR="001A24EA" w:rsidP="001A24EA" w:rsidRDefault="001A24EA" w14:paraId="26B5D49D" w14:textId="77777777">
            <w:pPr>
              <w:jc w:val="center"/>
              <w:rPr>
                <w:rFonts w:ascii="Arial" w:hAnsi="Arial" w:cs="Arial"/>
              </w:rPr>
            </w:pPr>
            <w:r w:rsidRPr="001A24EA">
              <w:rPr>
                <w:rFonts w:ascii="Arial" w:hAnsi="Arial" w:cs="Arial"/>
              </w:rPr>
              <w:t>5</w:t>
            </w:r>
          </w:p>
          <w:p w:rsidRPr="001A24EA" w:rsidR="001A24EA" w:rsidP="001A24EA" w:rsidRDefault="001A24EA" w14:paraId="39492443" w14:textId="77777777">
            <w:pPr>
              <w:jc w:val="center"/>
              <w:rPr>
                <w:rFonts w:ascii="Arial" w:hAnsi="Arial" w:cs="Arial"/>
              </w:rPr>
            </w:pPr>
            <w:r w:rsidRPr="001A24EA">
              <w:rPr>
                <w:rFonts w:ascii="Arial" w:hAnsi="Arial" w:cs="Arial"/>
              </w:rPr>
              <w:t>5</w:t>
            </w:r>
          </w:p>
          <w:p w:rsidRPr="00A406E5" w:rsidR="001A24EA" w:rsidP="001A24EA" w:rsidRDefault="001A24EA" w14:paraId="0216BF5E" w14:textId="2D5D9879">
            <w:pPr>
              <w:jc w:val="center"/>
              <w:rPr>
                <w:rFonts w:ascii="Arial" w:hAnsi="Arial" w:cs="Arial"/>
                <w:sz w:val="32"/>
              </w:rPr>
            </w:pPr>
            <w:r w:rsidRPr="001A24EA">
              <w:rPr>
                <w:rFonts w:ascii="Arial" w:hAnsi="Arial" w:cs="Arial"/>
              </w:rPr>
              <w:t>10</w:t>
            </w: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A24EA" w:rsidP="001A24EA" w:rsidRDefault="001A24EA" w14:paraId="3DB820A3" w14:textId="77777777">
            <w:pPr>
              <w:jc w:val="center"/>
              <w:rPr>
                <w:rFonts w:ascii="Arial" w:hAnsi="Arial" w:cs="Arial"/>
                <w:sz w:val="32"/>
              </w:rPr>
            </w:pPr>
          </w:p>
        </w:tc>
      </w:tr>
      <w:tr w:rsidRPr="00A406E5" w:rsidR="001A24EA" w:rsidTr="001A24EA" w14:paraId="6AFD2259" w14:textId="77777777">
        <w:trPr>
          <w:trHeight w:val="450"/>
        </w:trPr>
        <w:tc>
          <w:tcPr>
            <w:tcW w:w="4169" w:type="pct"/>
            <w:vMerge/>
            <w:tcBorders>
              <w:left w:val="single" w:color="auto" w:sz="4" w:space="0"/>
              <w:bottom w:val="single" w:color="auto" w:sz="4" w:space="0"/>
              <w:right w:val="single" w:color="auto" w:sz="4" w:space="0"/>
            </w:tcBorders>
          </w:tcPr>
          <w:p w:rsidRPr="00A406E5" w:rsidR="001A24EA" w:rsidP="001A24EA" w:rsidRDefault="001A24EA" w14:paraId="43BF9EF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A24EA" w:rsidP="001A24EA" w:rsidRDefault="001A24EA" w14:paraId="29437295"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1A24EA" w:rsidP="001A24EA" w:rsidRDefault="001A24EA" w14:paraId="1B8F7EB8" w14:textId="77777777">
            <w:pPr>
              <w:jc w:val="center"/>
              <w:rPr>
                <w:rFonts w:ascii="Arial" w:hAnsi="Arial" w:cs="Arial"/>
                <w:sz w:val="32"/>
              </w:rPr>
            </w:pPr>
          </w:p>
        </w:tc>
      </w:tr>
      <w:tr w:rsidRPr="00A406E5" w:rsidR="001A24EA" w:rsidTr="001A24EA" w14:paraId="15D96B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A24EA" w:rsidP="001A24EA" w:rsidRDefault="001A24EA" w14:paraId="0C1B9171" w14:textId="77777777">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rsidRPr="00A406E5" w:rsidR="001A24EA" w:rsidP="001A24EA" w:rsidRDefault="001A24EA" w14:paraId="18A75F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A24EA" w:rsidP="001A24EA" w:rsidRDefault="001A24EA" w14:paraId="67F8A4D0"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A24EA" w:rsidP="001A24EA" w:rsidRDefault="001A24EA" w14:paraId="48D7B221" w14:textId="77777777">
            <w:pPr>
              <w:jc w:val="center"/>
              <w:rPr>
                <w:rFonts w:ascii="Arial" w:hAnsi="Arial" w:cs="Arial"/>
                <w:sz w:val="32"/>
              </w:rPr>
            </w:pPr>
          </w:p>
        </w:tc>
      </w:tr>
      <w:tr w:rsidRPr="00A406E5" w:rsidR="001A24EA" w:rsidTr="001A24EA" w14:paraId="5CA05F7C" w14:textId="77777777">
        <w:trPr>
          <w:trHeight w:val="451"/>
        </w:trPr>
        <w:tc>
          <w:tcPr>
            <w:tcW w:w="4169" w:type="pct"/>
            <w:vMerge w:val="restart"/>
            <w:tcBorders>
              <w:top w:val="single" w:color="auto" w:sz="4" w:space="0"/>
              <w:left w:val="single" w:color="auto" w:sz="4" w:space="0"/>
              <w:right w:val="single" w:color="auto" w:sz="4" w:space="0"/>
            </w:tcBorders>
          </w:tcPr>
          <w:p w:rsidRPr="001A24EA" w:rsidR="001A24EA" w:rsidP="001A24EA" w:rsidRDefault="001A24EA" w14:paraId="76DF2AFF" w14:textId="77777777">
            <w:pPr>
              <w:spacing w:after="120"/>
              <w:rPr>
                <w:rFonts w:ascii="Arial" w:hAnsi="Arial" w:cs="Arial"/>
              </w:rPr>
            </w:pPr>
            <w:r w:rsidRPr="001A24EA">
              <w:rPr>
                <w:rFonts w:ascii="Arial" w:hAnsi="Arial" w:cs="Arial"/>
              </w:rPr>
              <w:t>Part A</w:t>
            </w:r>
          </w:p>
          <w:p w:rsidRPr="001A24EA" w:rsidR="001A24EA" w:rsidP="001A24EA" w:rsidRDefault="001A24EA" w14:paraId="6A818041" w14:textId="77777777">
            <w:pPr>
              <w:spacing w:after="120"/>
              <w:rPr>
                <w:rFonts w:ascii="Arial" w:hAnsi="Arial" w:cs="Arial"/>
              </w:rPr>
            </w:pPr>
            <w:r w:rsidRPr="001A24EA">
              <w:rPr>
                <w:rFonts w:ascii="Arial" w:hAnsi="Arial" w:cs="Arial"/>
              </w:rPr>
              <w:t>Part B</w:t>
            </w:r>
          </w:p>
          <w:p w:rsidRPr="00A406E5" w:rsidR="001A24EA" w:rsidP="001A24EA" w:rsidRDefault="001A24EA" w14:paraId="6070DC7C" w14:textId="05223521">
            <w:pPr>
              <w:spacing w:after="120"/>
              <w:rPr>
                <w:rFonts w:ascii="Arial" w:hAnsi="Arial" w:cs="Arial"/>
                <w:sz w:val="14"/>
                <w:szCs w:val="14"/>
              </w:rPr>
            </w:pPr>
            <w:r w:rsidRPr="001A24EA">
              <w:rPr>
                <w:rFonts w:ascii="Arial" w:hAnsi="Arial" w:cs="Arial"/>
              </w:rPr>
              <w:t>Part C</w:t>
            </w:r>
          </w:p>
        </w:tc>
        <w:tc>
          <w:tcPr>
            <w:tcW w:w="416" w:type="pct"/>
            <w:tcBorders>
              <w:top w:val="single" w:color="auto" w:sz="4" w:space="0"/>
              <w:left w:val="single" w:color="auto" w:sz="4" w:space="0"/>
              <w:right w:val="single" w:color="auto" w:sz="4" w:space="0"/>
            </w:tcBorders>
          </w:tcPr>
          <w:p w:rsidRPr="001A24EA" w:rsidR="001A24EA" w:rsidP="001A24EA" w:rsidRDefault="001A24EA" w14:paraId="47B540ED" w14:textId="77777777">
            <w:pPr>
              <w:jc w:val="center"/>
              <w:rPr>
                <w:rFonts w:ascii="Arial" w:hAnsi="Arial" w:cs="Arial"/>
              </w:rPr>
            </w:pPr>
            <w:r w:rsidRPr="001A24EA">
              <w:rPr>
                <w:rFonts w:ascii="Arial" w:hAnsi="Arial" w:cs="Arial"/>
              </w:rPr>
              <w:t>5</w:t>
            </w:r>
          </w:p>
          <w:p w:rsidRPr="001A24EA" w:rsidR="001A24EA" w:rsidP="001A24EA" w:rsidRDefault="001A24EA" w14:paraId="4B7AB18A" w14:textId="77777777">
            <w:pPr>
              <w:jc w:val="center"/>
              <w:rPr>
                <w:rFonts w:ascii="Arial" w:hAnsi="Arial" w:cs="Arial"/>
              </w:rPr>
            </w:pPr>
            <w:r w:rsidRPr="001A24EA">
              <w:rPr>
                <w:rFonts w:ascii="Arial" w:hAnsi="Arial" w:cs="Arial"/>
              </w:rPr>
              <w:t>5</w:t>
            </w:r>
          </w:p>
          <w:p w:rsidRPr="00A406E5" w:rsidR="001A24EA" w:rsidP="001A24EA" w:rsidRDefault="001A24EA" w14:paraId="64C76646" w14:textId="36797666">
            <w:pPr>
              <w:jc w:val="center"/>
              <w:rPr>
                <w:rFonts w:ascii="Arial" w:hAnsi="Arial" w:cs="Arial"/>
                <w:sz w:val="32"/>
              </w:rPr>
            </w:pPr>
            <w:r w:rsidRPr="001A24EA">
              <w:rPr>
                <w:rFonts w:ascii="Arial" w:hAnsi="Arial" w:cs="Arial"/>
              </w:rPr>
              <w:t>10</w:t>
            </w: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A24EA" w:rsidP="001A24EA" w:rsidRDefault="001A24EA" w14:paraId="50AB747A" w14:textId="77777777">
            <w:pPr>
              <w:jc w:val="center"/>
              <w:rPr>
                <w:rFonts w:ascii="Arial" w:hAnsi="Arial" w:cs="Arial"/>
                <w:sz w:val="32"/>
              </w:rPr>
            </w:pPr>
          </w:p>
        </w:tc>
      </w:tr>
      <w:tr w:rsidRPr="00A406E5" w:rsidR="001A24EA" w:rsidTr="001A24EA" w14:paraId="2D646FE4" w14:textId="77777777">
        <w:trPr>
          <w:trHeight w:val="450"/>
        </w:trPr>
        <w:tc>
          <w:tcPr>
            <w:tcW w:w="4169" w:type="pct"/>
            <w:vMerge/>
            <w:tcBorders>
              <w:left w:val="single" w:color="auto" w:sz="4" w:space="0"/>
              <w:bottom w:val="single" w:color="auto" w:sz="4" w:space="0"/>
              <w:right w:val="single" w:color="auto" w:sz="4" w:space="0"/>
            </w:tcBorders>
          </w:tcPr>
          <w:p w:rsidRPr="00A406E5" w:rsidR="001A24EA" w:rsidP="001A24EA" w:rsidRDefault="001A24EA" w14:paraId="0F7BF8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A24EA" w:rsidP="001A24EA" w:rsidRDefault="001A24EA" w14:paraId="2206B71D" w14:textId="77777777">
            <w:pP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1A24EA" w:rsidP="001A24EA" w:rsidRDefault="001A24EA"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A24EA" w14:paraId="733E3F94" w14:textId="0AAEF664">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152E9D" w:rsidP="00152E9D" w:rsidRDefault="00152E9D" w14:paraId="61CB88C4" w14:textId="77777777">
      <w:pPr>
        <w:rPr>
          <w:rFonts w:ascii="Arial" w:hAnsi="Arial" w:cs="Arial"/>
        </w:rPr>
      </w:pPr>
    </w:p>
    <w:p w:rsidR="00C073F1" w:rsidP="00152E9D" w:rsidRDefault="00C073F1" w14:paraId="584AB965" w14:textId="77777777">
      <w:pPr>
        <w:rPr>
          <w:rFonts w:ascii="Arial" w:hAnsi="Arial" w:cs="Arial"/>
        </w:rPr>
      </w:pPr>
    </w:p>
    <w:p w:rsidR="00C073F1" w:rsidP="00152E9D" w:rsidRDefault="00C073F1" w14:paraId="45B72AA3"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w:t>
            </w:r>
            <w:r w:rsidRPr="00E07BE3">
              <w:rPr>
                <w:rFonts w:ascii="Arial" w:hAnsi="Arial" w:cs="Arial"/>
              </w:rPr>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w:t>
            </w:r>
            <w:r w:rsidRPr="00E07BE3">
              <w:rPr>
                <w:rFonts w:ascii="Arial" w:hAnsi="Arial" w:cs="Arial"/>
              </w:rPr>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w:t>
            </w:r>
            <w:r w:rsidRPr="00E07BE3">
              <w:rPr>
                <w:rFonts w:ascii="Arial" w:hAnsi="Arial" w:cs="Arial"/>
              </w:rPr>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w:t>
            </w:r>
            <w:r>
              <w:rPr>
                <w:rFonts w:ascii="Arial" w:hAnsi="Arial" w:cs="Arial"/>
              </w:rPr>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 xml:space="preserve">Can communicate </w:t>
            </w:r>
            <w:r w:rsidRPr="00E07BE3">
              <w:rPr>
                <w:rFonts w:ascii="Arial" w:hAnsi="Arial" w:cs="Arial"/>
              </w:rPr>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569CE" w:rsidRDefault="008569CE" w14:paraId="07AA2536" w14:textId="77777777">
      <w:r>
        <w:separator/>
      </w:r>
    </w:p>
  </w:endnote>
  <w:endnote w:type="continuationSeparator" w:id="0">
    <w:p w:rsidR="008569CE" w:rsidRDefault="008569CE" w14:paraId="44E493AD"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charset w:val="00"/>
    <w:family w:val="roman"/>
    <w:pitch w:val="default"/>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42432E" w:rsidR="00152E9D" w:rsidRDefault="00152E9D" w14:paraId="16EBCB5A" w14:textId="77777777">
    <w:pPr>
      <w:pStyle w:val="Footer"/>
      <w:jc w:val="center"/>
      <w:rPr>
        <w:rFonts w:ascii="Arial" w:hAnsi="Arial" w:cs="Arial"/>
      </w:rPr>
    </w:pPr>
    <w:r w:rsidRPr="0042432E">
      <w:rPr>
        <w:rFonts w:ascii="Arial" w:hAnsi="Arial" w:cs="Arial"/>
      </w:rPr>
      <w:t xml:space="preserve">Page </w:t>
    </w:r>
    <w:r w:rsidRPr="0042432E" w:rsidR="0017512A">
      <w:rPr>
        <w:rFonts w:ascii="Arial" w:hAnsi="Arial" w:cs="Arial"/>
        <w:b/>
        <w:sz w:val="24"/>
        <w:szCs w:val="24"/>
      </w:rPr>
      <w:fldChar w:fldCharType="begin"/>
    </w:r>
    <w:r w:rsidRPr="0042432E">
      <w:rPr>
        <w:rFonts w:ascii="Arial" w:hAnsi="Arial" w:cs="Arial"/>
        <w:b/>
      </w:rPr>
      <w:instrText xml:space="preserve"> PAGE </w:instrText>
    </w:r>
    <w:r w:rsidRPr="0042432E" w:rsidR="0017512A">
      <w:rPr>
        <w:rFonts w:ascii="Arial" w:hAnsi="Arial" w:cs="Arial"/>
        <w:b/>
        <w:sz w:val="24"/>
        <w:szCs w:val="24"/>
      </w:rPr>
      <w:fldChar w:fldCharType="separate"/>
    </w:r>
    <w:r w:rsidRPr="0042432E" w:rsidR="00F66489">
      <w:rPr>
        <w:rFonts w:ascii="Arial" w:hAnsi="Arial" w:cs="Arial"/>
        <w:b/>
        <w:noProof/>
      </w:rPr>
      <w:t>4</w:t>
    </w:r>
    <w:r w:rsidRPr="0042432E" w:rsidR="0017512A">
      <w:rPr>
        <w:rFonts w:ascii="Arial" w:hAnsi="Arial" w:cs="Arial"/>
        <w:b/>
        <w:sz w:val="24"/>
        <w:szCs w:val="24"/>
      </w:rPr>
      <w:fldChar w:fldCharType="end"/>
    </w:r>
    <w:r w:rsidRPr="0042432E">
      <w:rPr>
        <w:rFonts w:ascii="Arial" w:hAnsi="Arial" w:cs="Arial"/>
      </w:rPr>
      <w:t xml:space="preserve"> of </w:t>
    </w:r>
    <w:r w:rsidRPr="0042432E" w:rsidR="0017512A">
      <w:rPr>
        <w:rFonts w:ascii="Arial" w:hAnsi="Arial" w:cs="Arial"/>
        <w:b/>
        <w:sz w:val="24"/>
        <w:szCs w:val="24"/>
      </w:rPr>
      <w:fldChar w:fldCharType="begin"/>
    </w:r>
    <w:r w:rsidRPr="0042432E">
      <w:rPr>
        <w:rFonts w:ascii="Arial" w:hAnsi="Arial" w:cs="Arial"/>
        <w:b/>
      </w:rPr>
      <w:instrText xml:space="preserve"> NUMPAGES  </w:instrText>
    </w:r>
    <w:r w:rsidRPr="0042432E" w:rsidR="0017512A">
      <w:rPr>
        <w:rFonts w:ascii="Arial" w:hAnsi="Arial" w:cs="Arial"/>
        <w:b/>
        <w:sz w:val="24"/>
        <w:szCs w:val="24"/>
      </w:rPr>
      <w:fldChar w:fldCharType="separate"/>
    </w:r>
    <w:r w:rsidRPr="0042432E" w:rsidR="00F66489">
      <w:rPr>
        <w:rFonts w:ascii="Arial" w:hAnsi="Arial" w:cs="Arial"/>
        <w:b/>
        <w:noProof/>
      </w:rPr>
      <w:t>10</w:t>
    </w:r>
    <w:r w:rsidRPr="0042432E" w:rsidR="0017512A">
      <w:rPr>
        <w:rFonts w:ascii="Arial" w:hAnsi="Arial" w:cs="Arial"/>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569CE" w:rsidRDefault="008569CE" w14:paraId="453B868D" w14:textId="77777777">
      <w:r>
        <w:separator/>
      </w:r>
    </w:p>
  </w:footnote>
  <w:footnote w:type="continuationSeparator" w:id="0">
    <w:p w:rsidR="008569CE" w:rsidRDefault="008569CE" w14:paraId="46769D76"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3DE09CA"/>
    <w:multiLevelType w:val="multilevel"/>
    <w:tmpl w:val="709683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DB80F62"/>
    <w:multiLevelType w:val="multilevel"/>
    <w:tmpl w:val="B388E4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9FF13E2"/>
    <w:multiLevelType w:val="multilevel"/>
    <w:tmpl w:val="026E87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0F45EAC"/>
    <w:multiLevelType w:val="multilevel"/>
    <w:tmpl w:val="630A15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1D52D59"/>
    <w:multiLevelType w:val="multilevel"/>
    <w:tmpl w:val="B30AF8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24254786"/>
    <w:multiLevelType w:val="multilevel"/>
    <w:tmpl w:val="5FACD0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332262BC"/>
    <w:multiLevelType w:val="multilevel"/>
    <w:tmpl w:val="1F988C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813630D"/>
    <w:multiLevelType w:val="multilevel"/>
    <w:tmpl w:val="8FD433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8" w15:restartNumberingAfterBreak="0">
    <w:nsid w:val="398C7468"/>
    <w:multiLevelType w:val="hybridMultilevel"/>
    <w:tmpl w:val="307ED140"/>
    <w:lvl w:ilvl="0" w:tplc="0409000F">
      <w:start w:val="1"/>
      <w:numFmt w:val="decimal"/>
      <w:lvlText w:val="%1."/>
      <w:lvlJc w:val="left"/>
      <w:pPr>
        <w:ind w:left="1425" w:hanging="360"/>
      </w:pPr>
    </w:lvl>
    <w:lvl w:ilvl="1" w:tplc="04090019">
      <w:start w:val="1"/>
      <w:numFmt w:val="lowerLetter"/>
      <w:lvlText w:val="%2."/>
      <w:lvlJc w:val="left"/>
      <w:pPr>
        <w:ind w:left="2145" w:hanging="360"/>
      </w:pPr>
    </w:lvl>
    <w:lvl w:ilvl="2" w:tplc="0409001B">
      <w:start w:val="1"/>
      <w:numFmt w:val="lowerRoman"/>
      <w:lvlText w:val="%3."/>
      <w:lvlJc w:val="right"/>
      <w:pPr>
        <w:ind w:left="2865" w:hanging="180"/>
      </w:pPr>
    </w:lvl>
    <w:lvl w:ilvl="3" w:tplc="0409000F">
      <w:start w:val="1"/>
      <w:numFmt w:val="decimal"/>
      <w:lvlText w:val="%4."/>
      <w:lvlJc w:val="left"/>
      <w:pPr>
        <w:ind w:left="3585" w:hanging="360"/>
      </w:pPr>
    </w:lvl>
    <w:lvl w:ilvl="4" w:tplc="04090019">
      <w:start w:val="1"/>
      <w:numFmt w:val="lowerLetter"/>
      <w:lvlText w:val="%5."/>
      <w:lvlJc w:val="left"/>
      <w:pPr>
        <w:ind w:left="4305" w:hanging="360"/>
      </w:pPr>
    </w:lvl>
    <w:lvl w:ilvl="5" w:tplc="0409001B">
      <w:start w:val="1"/>
      <w:numFmt w:val="lowerRoman"/>
      <w:lvlText w:val="%6."/>
      <w:lvlJc w:val="right"/>
      <w:pPr>
        <w:ind w:left="5025" w:hanging="180"/>
      </w:pPr>
    </w:lvl>
    <w:lvl w:ilvl="6" w:tplc="0409000F">
      <w:start w:val="1"/>
      <w:numFmt w:val="decimal"/>
      <w:lvlText w:val="%7."/>
      <w:lvlJc w:val="left"/>
      <w:pPr>
        <w:ind w:left="5745" w:hanging="360"/>
      </w:pPr>
    </w:lvl>
    <w:lvl w:ilvl="7" w:tplc="04090019">
      <w:start w:val="1"/>
      <w:numFmt w:val="lowerLetter"/>
      <w:lvlText w:val="%8."/>
      <w:lvlJc w:val="left"/>
      <w:pPr>
        <w:ind w:left="6465" w:hanging="360"/>
      </w:pPr>
    </w:lvl>
    <w:lvl w:ilvl="8" w:tplc="0409001B">
      <w:start w:val="1"/>
      <w:numFmt w:val="lowerRoman"/>
      <w:lvlText w:val="%9."/>
      <w:lvlJc w:val="right"/>
      <w:pPr>
        <w:ind w:left="7185" w:hanging="180"/>
      </w:p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3FC123A0"/>
    <w:multiLevelType w:val="hybridMultilevel"/>
    <w:tmpl w:val="DEE4712C"/>
    <w:lvl w:ilvl="0" w:tplc="080E4D86">
      <w:start w:val="1"/>
      <w:numFmt w:val="bullet"/>
      <w:lvlText w:val=""/>
      <w:lvlJc w:val="left"/>
      <w:pPr>
        <w:ind w:left="720" w:hanging="360"/>
      </w:pPr>
      <w:rPr>
        <w:rFonts w:hint="default" w:ascii="Symbol" w:hAnsi="Symbol"/>
      </w:rPr>
    </w:lvl>
    <w:lvl w:ilvl="1" w:tplc="A612A282">
      <w:start w:val="1"/>
      <w:numFmt w:val="bullet"/>
      <w:lvlText w:val="o"/>
      <w:lvlJc w:val="left"/>
      <w:pPr>
        <w:ind w:left="1440" w:hanging="360"/>
      </w:pPr>
      <w:rPr>
        <w:rFonts w:hint="default" w:ascii="Courier New" w:hAnsi="Courier New" w:cs="Times New Roman"/>
      </w:rPr>
    </w:lvl>
    <w:lvl w:ilvl="2" w:tplc="E68E617A">
      <w:start w:val="1"/>
      <w:numFmt w:val="bullet"/>
      <w:lvlText w:val=""/>
      <w:lvlJc w:val="left"/>
      <w:pPr>
        <w:ind w:left="2160" w:hanging="360"/>
      </w:pPr>
      <w:rPr>
        <w:rFonts w:hint="default" w:ascii="Wingdings" w:hAnsi="Wingdings"/>
      </w:rPr>
    </w:lvl>
    <w:lvl w:ilvl="3" w:tplc="F3DA8D20">
      <w:start w:val="1"/>
      <w:numFmt w:val="bullet"/>
      <w:lvlText w:val=""/>
      <w:lvlJc w:val="left"/>
      <w:pPr>
        <w:ind w:left="2880" w:hanging="360"/>
      </w:pPr>
      <w:rPr>
        <w:rFonts w:hint="default" w:ascii="Symbol" w:hAnsi="Symbol"/>
      </w:rPr>
    </w:lvl>
    <w:lvl w:ilvl="4" w:tplc="AC4C6182">
      <w:start w:val="1"/>
      <w:numFmt w:val="bullet"/>
      <w:lvlText w:val="o"/>
      <w:lvlJc w:val="left"/>
      <w:pPr>
        <w:ind w:left="3600" w:hanging="360"/>
      </w:pPr>
      <w:rPr>
        <w:rFonts w:hint="default" w:ascii="Courier New" w:hAnsi="Courier New" w:cs="Times New Roman"/>
      </w:rPr>
    </w:lvl>
    <w:lvl w:ilvl="5" w:tplc="1D6AF3D8">
      <w:start w:val="1"/>
      <w:numFmt w:val="bullet"/>
      <w:lvlText w:val=""/>
      <w:lvlJc w:val="left"/>
      <w:pPr>
        <w:ind w:left="4320" w:hanging="360"/>
      </w:pPr>
      <w:rPr>
        <w:rFonts w:hint="default" w:ascii="Wingdings" w:hAnsi="Wingdings"/>
      </w:rPr>
    </w:lvl>
    <w:lvl w:ilvl="6" w:tplc="49F83F8A">
      <w:start w:val="1"/>
      <w:numFmt w:val="bullet"/>
      <w:lvlText w:val=""/>
      <w:lvlJc w:val="left"/>
      <w:pPr>
        <w:ind w:left="5040" w:hanging="360"/>
      </w:pPr>
      <w:rPr>
        <w:rFonts w:hint="default" w:ascii="Symbol" w:hAnsi="Symbol"/>
      </w:rPr>
    </w:lvl>
    <w:lvl w:ilvl="7" w:tplc="F0BACD6C">
      <w:start w:val="1"/>
      <w:numFmt w:val="bullet"/>
      <w:lvlText w:val="o"/>
      <w:lvlJc w:val="left"/>
      <w:pPr>
        <w:ind w:left="5760" w:hanging="360"/>
      </w:pPr>
      <w:rPr>
        <w:rFonts w:hint="default" w:ascii="Courier New" w:hAnsi="Courier New" w:cs="Times New Roman"/>
      </w:rPr>
    </w:lvl>
    <w:lvl w:ilvl="8" w:tplc="25242900">
      <w:start w:val="1"/>
      <w:numFmt w:val="bullet"/>
      <w:lvlText w:val=""/>
      <w:lvlJc w:val="left"/>
      <w:pPr>
        <w:ind w:left="6480" w:hanging="360"/>
      </w:pPr>
      <w:rPr>
        <w:rFonts w:hint="default" w:ascii="Wingdings" w:hAnsi="Wingdings"/>
      </w:r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1127880"/>
    <w:multiLevelType w:val="hybridMultilevel"/>
    <w:tmpl w:val="252A042A"/>
    <w:lvl w:ilvl="0" w:tplc="04090001">
      <w:start w:val="1"/>
      <w:numFmt w:val="bullet"/>
      <w:lvlText w:val=""/>
      <w:lvlJc w:val="left"/>
      <w:pPr>
        <w:ind w:left="1425" w:hanging="360"/>
      </w:pPr>
      <w:rPr>
        <w:rFonts w:hint="default" w:ascii="Symbol" w:hAnsi="Symbol"/>
      </w:rPr>
    </w:lvl>
    <w:lvl w:ilvl="1" w:tplc="04090003">
      <w:start w:val="1"/>
      <w:numFmt w:val="bullet"/>
      <w:lvlText w:val="o"/>
      <w:lvlJc w:val="left"/>
      <w:pPr>
        <w:ind w:left="2145" w:hanging="360"/>
      </w:pPr>
      <w:rPr>
        <w:rFonts w:hint="default" w:ascii="Courier New" w:hAnsi="Courier New" w:cs="Courier New"/>
      </w:rPr>
    </w:lvl>
    <w:lvl w:ilvl="2" w:tplc="04090005">
      <w:start w:val="1"/>
      <w:numFmt w:val="bullet"/>
      <w:lvlText w:val=""/>
      <w:lvlJc w:val="left"/>
      <w:pPr>
        <w:ind w:left="2865" w:hanging="360"/>
      </w:pPr>
      <w:rPr>
        <w:rFonts w:hint="default" w:ascii="Wingdings" w:hAnsi="Wingdings"/>
      </w:rPr>
    </w:lvl>
    <w:lvl w:ilvl="3" w:tplc="04090001">
      <w:start w:val="1"/>
      <w:numFmt w:val="bullet"/>
      <w:lvlText w:val=""/>
      <w:lvlJc w:val="left"/>
      <w:pPr>
        <w:ind w:left="3585" w:hanging="360"/>
      </w:pPr>
      <w:rPr>
        <w:rFonts w:hint="default" w:ascii="Symbol" w:hAnsi="Symbol"/>
      </w:rPr>
    </w:lvl>
    <w:lvl w:ilvl="4" w:tplc="04090003">
      <w:start w:val="1"/>
      <w:numFmt w:val="bullet"/>
      <w:lvlText w:val="o"/>
      <w:lvlJc w:val="left"/>
      <w:pPr>
        <w:ind w:left="4305" w:hanging="360"/>
      </w:pPr>
      <w:rPr>
        <w:rFonts w:hint="default" w:ascii="Courier New" w:hAnsi="Courier New" w:cs="Courier New"/>
      </w:rPr>
    </w:lvl>
    <w:lvl w:ilvl="5" w:tplc="04090005">
      <w:start w:val="1"/>
      <w:numFmt w:val="bullet"/>
      <w:lvlText w:val=""/>
      <w:lvlJc w:val="left"/>
      <w:pPr>
        <w:ind w:left="5025" w:hanging="360"/>
      </w:pPr>
      <w:rPr>
        <w:rFonts w:hint="default" w:ascii="Wingdings" w:hAnsi="Wingdings"/>
      </w:rPr>
    </w:lvl>
    <w:lvl w:ilvl="6" w:tplc="04090001">
      <w:start w:val="1"/>
      <w:numFmt w:val="bullet"/>
      <w:lvlText w:val=""/>
      <w:lvlJc w:val="left"/>
      <w:pPr>
        <w:ind w:left="5745" w:hanging="360"/>
      </w:pPr>
      <w:rPr>
        <w:rFonts w:hint="default" w:ascii="Symbol" w:hAnsi="Symbol"/>
      </w:rPr>
    </w:lvl>
    <w:lvl w:ilvl="7" w:tplc="04090003">
      <w:start w:val="1"/>
      <w:numFmt w:val="bullet"/>
      <w:lvlText w:val="o"/>
      <w:lvlJc w:val="left"/>
      <w:pPr>
        <w:ind w:left="6465" w:hanging="360"/>
      </w:pPr>
      <w:rPr>
        <w:rFonts w:hint="default" w:ascii="Courier New" w:hAnsi="Courier New" w:cs="Courier New"/>
      </w:rPr>
    </w:lvl>
    <w:lvl w:ilvl="8" w:tplc="04090005">
      <w:start w:val="1"/>
      <w:numFmt w:val="bullet"/>
      <w:lvlText w:val=""/>
      <w:lvlJc w:val="left"/>
      <w:pPr>
        <w:ind w:left="7185" w:hanging="360"/>
      </w:pPr>
      <w:rPr>
        <w:rFonts w:hint="default" w:ascii="Wingdings" w:hAnsi="Wingdings"/>
      </w:rPr>
    </w:lvl>
  </w:abstractNum>
  <w:abstractNum w:abstractNumId="23"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4" w15:restartNumberingAfterBreak="0">
    <w:nsid w:val="57BB7AA0"/>
    <w:multiLevelType w:val="multilevel"/>
    <w:tmpl w:val="1E8E76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5CF450B2"/>
    <w:multiLevelType w:val="hybridMultilevel"/>
    <w:tmpl w:val="2682C142"/>
    <w:lvl w:ilvl="0" w:tplc="08090001">
      <w:start w:val="1"/>
      <w:numFmt w:val="bullet"/>
      <w:lvlText w:val=""/>
      <w:lvlJc w:val="left"/>
      <w:pPr>
        <w:ind w:left="1440" w:hanging="360"/>
      </w:pPr>
      <w:rPr>
        <w:rFonts w:hint="default" w:ascii="Symbol" w:hAnsi="Symbol"/>
      </w:rPr>
    </w:lvl>
    <w:lvl w:ilvl="1" w:tplc="08090003">
      <w:start w:val="1"/>
      <w:numFmt w:val="bullet"/>
      <w:lvlText w:val="o"/>
      <w:lvlJc w:val="left"/>
      <w:pPr>
        <w:ind w:left="2160" w:hanging="360"/>
      </w:pPr>
      <w:rPr>
        <w:rFonts w:hint="default" w:ascii="Courier New" w:hAnsi="Courier New" w:cs="Courier New"/>
      </w:rPr>
    </w:lvl>
    <w:lvl w:ilvl="2" w:tplc="08090005">
      <w:start w:val="1"/>
      <w:numFmt w:val="bullet"/>
      <w:lvlText w:val=""/>
      <w:lvlJc w:val="left"/>
      <w:pPr>
        <w:ind w:left="2880" w:hanging="360"/>
      </w:pPr>
      <w:rPr>
        <w:rFonts w:hint="default" w:ascii="Wingdings" w:hAnsi="Wingdings"/>
      </w:rPr>
    </w:lvl>
    <w:lvl w:ilvl="3" w:tplc="08090001">
      <w:start w:val="1"/>
      <w:numFmt w:val="bullet"/>
      <w:lvlText w:val=""/>
      <w:lvlJc w:val="left"/>
      <w:pPr>
        <w:ind w:left="3600" w:hanging="360"/>
      </w:pPr>
      <w:rPr>
        <w:rFonts w:hint="default" w:ascii="Symbol" w:hAnsi="Symbol"/>
      </w:rPr>
    </w:lvl>
    <w:lvl w:ilvl="4" w:tplc="08090003">
      <w:start w:val="1"/>
      <w:numFmt w:val="bullet"/>
      <w:lvlText w:val="o"/>
      <w:lvlJc w:val="left"/>
      <w:pPr>
        <w:ind w:left="4320" w:hanging="360"/>
      </w:pPr>
      <w:rPr>
        <w:rFonts w:hint="default" w:ascii="Courier New" w:hAnsi="Courier New" w:cs="Courier New"/>
      </w:rPr>
    </w:lvl>
    <w:lvl w:ilvl="5" w:tplc="08090005">
      <w:start w:val="1"/>
      <w:numFmt w:val="bullet"/>
      <w:lvlText w:val=""/>
      <w:lvlJc w:val="left"/>
      <w:pPr>
        <w:ind w:left="5040" w:hanging="360"/>
      </w:pPr>
      <w:rPr>
        <w:rFonts w:hint="default" w:ascii="Wingdings" w:hAnsi="Wingdings"/>
      </w:rPr>
    </w:lvl>
    <w:lvl w:ilvl="6" w:tplc="08090001">
      <w:start w:val="1"/>
      <w:numFmt w:val="bullet"/>
      <w:lvlText w:val=""/>
      <w:lvlJc w:val="left"/>
      <w:pPr>
        <w:ind w:left="5760" w:hanging="360"/>
      </w:pPr>
      <w:rPr>
        <w:rFonts w:hint="default" w:ascii="Symbol" w:hAnsi="Symbol"/>
      </w:rPr>
    </w:lvl>
    <w:lvl w:ilvl="7" w:tplc="08090003">
      <w:start w:val="1"/>
      <w:numFmt w:val="bullet"/>
      <w:lvlText w:val="o"/>
      <w:lvlJc w:val="left"/>
      <w:pPr>
        <w:ind w:left="6480" w:hanging="360"/>
      </w:pPr>
      <w:rPr>
        <w:rFonts w:hint="default" w:ascii="Courier New" w:hAnsi="Courier New" w:cs="Courier New"/>
      </w:rPr>
    </w:lvl>
    <w:lvl w:ilvl="8" w:tplc="08090005">
      <w:start w:val="1"/>
      <w:numFmt w:val="bullet"/>
      <w:lvlText w:val=""/>
      <w:lvlJc w:val="left"/>
      <w:pPr>
        <w:ind w:left="7200" w:hanging="360"/>
      </w:pPr>
      <w:rPr>
        <w:rFonts w:hint="default" w:ascii="Wingdings" w:hAnsi="Wingdings"/>
      </w:rPr>
    </w:lvl>
  </w:abstractNum>
  <w:abstractNum w:abstractNumId="26"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61FD6AE2"/>
    <w:multiLevelType w:val="multilevel"/>
    <w:tmpl w:val="72B29C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44644F"/>
    <w:multiLevelType w:val="hybridMultilevel"/>
    <w:tmpl w:val="F1D2928E"/>
    <w:lvl w:ilvl="0" w:tplc="04090001">
      <w:start w:val="1"/>
      <w:numFmt w:val="bullet"/>
      <w:lvlText w:val=""/>
      <w:lvlJc w:val="left"/>
      <w:pPr>
        <w:ind w:left="720" w:hanging="360"/>
      </w:pPr>
      <w:rPr>
        <w:rFonts w:hint="default" w:ascii="Symbol" w:hAnsi="Symbol"/>
      </w:r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start w:val="1"/>
      <w:numFmt w:val="bullet"/>
      <w:lvlText w:val="o"/>
      <w:lvlJc w:val="left"/>
      <w:pPr>
        <w:ind w:left="3600" w:hanging="360"/>
      </w:pPr>
      <w:rPr>
        <w:rFonts w:hint="default" w:ascii="Courier New" w:hAnsi="Courier New" w:cs="Courier New"/>
      </w:rPr>
    </w:lvl>
    <w:lvl w:ilvl="5" w:tplc="04090005">
      <w:start w:val="1"/>
      <w:numFmt w:val="bullet"/>
      <w:lvlText w:val=""/>
      <w:lvlJc w:val="left"/>
      <w:pPr>
        <w:ind w:left="4320" w:hanging="360"/>
      </w:pPr>
      <w:rPr>
        <w:rFonts w:hint="default" w:ascii="Wingdings" w:hAnsi="Wingdings"/>
      </w:rPr>
    </w:lvl>
    <w:lvl w:ilvl="6" w:tplc="04090001">
      <w:start w:val="1"/>
      <w:numFmt w:val="bullet"/>
      <w:lvlText w:val=""/>
      <w:lvlJc w:val="left"/>
      <w:pPr>
        <w:ind w:left="5040" w:hanging="360"/>
      </w:pPr>
      <w:rPr>
        <w:rFonts w:hint="default" w:ascii="Symbol" w:hAnsi="Symbol"/>
      </w:rPr>
    </w:lvl>
    <w:lvl w:ilvl="7" w:tplc="04090003">
      <w:start w:val="1"/>
      <w:numFmt w:val="bullet"/>
      <w:lvlText w:val="o"/>
      <w:lvlJc w:val="left"/>
      <w:pPr>
        <w:ind w:left="5760" w:hanging="360"/>
      </w:pPr>
      <w:rPr>
        <w:rFonts w:hint="default" w:ascii="Courier New" w:hAnsi="Courier New" w:cs="Courier New"/>
      </w:rPr>
    </w:lvl>
    <w:lvl w:ilvl="8" w:tplc="04090005">
      <w:start w:val="1"/>
      <w:numFmt w:val="bullet"/>
      <w:lvlText w:val=""/>
      <w:lvlJc w:val="left"/>
      <w:pPr>
        <w:ind w:left="6480" w:hanging="360"/>
      </w:pPr>
      <w:rPr>
        <w:rFonts w:hint="default" w:ascii="Wingdings" w:hAnsi="Wingdings"/>
      </w:rPr>
    </w:lvl>
  </w:abstractNum>
  <w:abstractNum w:abstractNumId="31" w15:restartNumberingAfterBreak="0">
    <w:nsid w:val="642B1E9B"/>
    <w:multiLevelType w:val="multilevel"/>
    <w:tmpl w:val="B85629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2" w15:restartNumberingAfterBreak="0">
    <w:nsid w:val="67C8304E"/>
    <w:multiLevelType w:val="multilevel"/>
    <w:tmpl w:val="D3D4F33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5" w15:restartNumberingAfterBreak="0">
    <w:nsid w:val="78EC5336"/>
    <w:multiLevelType w:val="hybridMultilevel"/>
    <w:tmpl w:val="0EA8BCE2"/>
    <w:lvl w:ilvl="0" w:tplc="08090001">
      <w:start w:val="1"/>
      <w:numFmt w:val="bullet"/>
      <w:lvlText w:val=""/>
      <w:lvlJc w:val="left"/>
      <w:pPr>
        <w:ind w:left="1440" w:hanging="360"/>
      </w:pPr>
      <w:rPr>
        <w:rFonts w:hint="default" w:ascii="Symbol" w:hAnsi="Symbol"/>
      </w:rPr>
    </w:lvl>
    <w:lvl w:ilvl="1" w:tplc="08090003">
      <w:start w:val="1"/>
      <w:numFmt w:val="bullet"/>
      <w:lvlText w:val="o"/>
      <w:lvlJc w:val="left"/>
      <w:pPr>
        <w:ind w:left="2160" w:hanging="360"/>
      </w:pPr>
      <w:rPr>
        <w:rFonts w:hint="default" w:ascii="Courier New" w:hAnsi="Courier New" w:cs="Courier New"/>
      </w:rPr>
    </w:lvl>
    <w:lvl w:ilvl="2" w:tplc="08090005">
      <w:start w:val="1"/>
      <w:numFmt w:val="bullet"/>
      <w:lvlText w:val=""/>
      <w:lvlJc w:val="left"/>
      <w:pPr>
        <w:ind w:left="2880" w:hanging="360"/>
      </w:pPr>
      <w:rPr>
        <w:rFonts w:hint="default" w:ascii="Wingdings" w:hAnsi="Wingdings"/>
      </w:rPr>
    </w:lvl>
    <w:lvl w:ilvl="3" w:tplc="08090001">
      <w:start w:val="1"/>
      <w:numFmt w:val="bullet"/>
      <w:lvlText w:val=""/>
      <w:lvlJc w:val="left"/>
      <w:pPr>
        <w:ind w:left="3600" w:hanging="360"/>
      </w:pPr>
      <w:rPr>
        <w:rFonts w:hint="default" w:ascii="Symbol" w:hAnsi="Symbol"/>
      </w:rPr>
    </w:lvl>
    <w:lvl w:ilvl="4" w:tplc="08090003">
      <w:start w:val="1"/>
      <w:numFmt w:val="bullet"/>
      <w:lvlText w:val="o"/>
      <w:lvlJc w:val="left"/>
      <w:pPr>
        <w:ind w:left="4320" w:hanging="360"/>
      </w:pPr>
      <w:rPr>
        <w:rFonts w:hint="default" w:ascii="Courier New" w:hAnsi="Courier New" w:cs="Courier New"/>
      </w:rPr>
    </w:lvl>
    <w:lvl w:ilvl="5" w:tplc="08090005">
      <w:start w:val="1"/>
      <w:numFmt w:val="bullet"/>
      <w:lvlText w:val=""/>
      <w:lvlJc w:val="left"/>
      <w:pPr>
        <w:ind w:left="5040" w:hanging="360"/>
      </w:pPr>
      <w:rPr>
        <w:rFonts w:hint="default" w:ascii="Wingdings" w:hAnsi="Wingdings"/>
      </w:rPr>
    </w:lvl>
    <w:lvl w:ilvl="6" w:tplc="08090001">
      <w:start w:val="1"/>
      <w:numFmt w:val="bullet"/>
      <w:lvlText w:val=""/>
      <w:lvlJc w:val="left"/>
      <w:pPr>
        <w:ind w:left="5760" w:hanging="360"/>
      </w:pPr>
      <w:rPr>
        <w:rFonts w:hint="default" w:ascii="Symbol" w:hAnsi="Symbol"/>
      </w:rPr>
    </w:lvl>
    <w:lvl w:ilvl="7" w:tplc="08090003">
      <w:start w:val="1"/>
      <w:numFmt w:val="bullet"/>
      <w:lvlText w:val="o"/>
      <w:lvlJc w:val="left"/>
      <w:pPr>
        <w:ind w:left="6480" w:hanging="360"/>
      </w:pPr>
      <w:rPr>
        <w:rFonts w:hint="default" w:ascii="Courier New" w:hAnsi="Courier New" w:cs="Courier New"/>
      </w:rPr>
    </w:lvl>
    <w:lvl w:ilvl="8" w:tplc="08090005">
      <w:start w:val="1"/>
      <w:numFmt w:val="bullet"/>
      <w:lvlText w:val=""/>
      <w:lvlJc w:val="left"/>
      <w:pPr>
        <w:ind w:left="7200" w:hanging="360"/>
      </w:pPr>
      <w:rPr>
        <w:rFonts w:hint="default" w:ascii="Wingdings" w:hAnsi="Wingdings"/>
      </w:rPr>
    </w:lvl>
  </w:abstractNum>
  <w:abstractNum w:abstractNumId="36" w15:restartNumberingAfterBreak="0">
    <w:nsid w:val="7E6D78BD"/>
    <w:multiLevelType w:val="multilevel"/>
    <w:tmpl w:val="7D14E6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182742652">
    <w:abstractNumId w:val="3"/>
  </w:num>
  <w:num w:numId="2" w16cid:durableId="73672553">
    <w:abstractNumId w:val="17"/>
  </w:num>
  <w:num w:numId="3" w16cid:durableId="551386548">
    <w:abstractNumId w:val="34"/>
  </w:num>
  <w:num w:numId="4" w16cid:durableId="1328249599">
    <w:abstractNumId w:val="21"/>
  </w:num>
  <w:num w:numId="5" w16cid:durableId="1629507774">
    <w:abstractNumId w:val="13"/>
  </w:num>
  <w:num w:numId="6" w16cid:durableId="815100522">
    <w:abstractNumId w:val="33"/>
  </w:num>
  <w:num w:numId="7" w16cid:durableId="1664971962">
    <w:abstractNumId w:val="4"/>
  </w:num>
  <w:num w:numId="8" w16cid:durableId="420836819">
    <w:abstractNumId w:val="29"/>
  </w:num>
  <w:num w:numId="9" w16cid:durableId="1352684847">
    <w:abstractNumId w:val="19"/>
  </w:num>
  <w:num w:numId="10" w16cid:durableId="1326278409">
    <w:abstractNumId w:val="7"/>
  </w:num>
  <w:num w:numId="11" w16cid:durableId="1897081028">
    <w:abstractNumId w:val="9"/>
  </w:num>
  <w:num w:numId="12" w16cid:durableId="1114714032">
    <w:abstractNumId w:val="15"/>
  </w:num>
  <w:num w:numId="13" w16cid:durableId="1289899390">
    <w:abstractNumId w:val="26"/>
  </w:num>
  <w:num w:numId="14" w16cid:durableId="1550071778">
    <w:abstractNumId w:val="6"/>
  </w:num>
  <w:num w:numId="15" w16cid:durableId="255409480">
    <w:abstractNumId w:val="0"/>
  </w:num>
  <w:num w:numId="16" w16cid:durableId="595863372">
    <w:abstractNumId w:val="12"/>
  </w:num>
  <w:num w:numId="17" w16cid:durableId="2061047979">
    <w:abstractNumId w:val="27"/>
  </w:num>
  <w:num w:numId="18" w16cid:durableId="1270166761">
    <w:abstractNumId w:val="23"/>
  </w:num>
  <w:num w:numId="19" w16cid:durableId="1212032250">
    <w:abstractNumId w:val="20"/>
  </w:num>
  <w:num w:numId="20" w16cid:durableId="1004287892">
    <w:abstractNumId w:val="31"/>
  </w:num>
  <w:num w:numId="21" w16cid:durableId="1773351825">
    <w:abstractNumId w:val="24"/>
  </w:num>
  <w:num w:numId="22" w16cid:durableId="414283129">
    <w:abstractNumId w:val="2"/>
  </w:num>
  <w:num w:numId="23" w16cid:durableId="979456786">
    <w:abstractNumId w:val="32"/>
  </w:num>
  <w:num w:numId="24" w16cid:durableId="1157191101">
    <w:abstractNumId w:val="11"/>
  </w:num>
  <w:num w:numId="25" w16cid:durableId="120659453">
    <w:abstractNumId w:val="36"/>
  </w:num>
  <w:num w:numId="26" w16cid:durableId="798260139">
    <w:abstractNumId w:val="8"/>
  </w:num>
  <w:num w:numId="27" w16cid:durableId="1814524652">
    <w:abstractNumId w:val="10"/>
  </w:num>
  <w:num w:numId="28" w16cid:durableId="147014845">
    <w:abstractNumId w:val="5"/>
  </w:num>
  <w:num w:numId="29" w16cid:durableId="173036680">
    <w:abstractNumId w:val="16"/>
  </w:num>
  <w:num w:numId="30" w16cid:durableId="682049660">
    <w:abstractNumId w:val="14"/>
  </w:num>
  <w:num w:numId="31" w16cid:durableId="86540041">
    <w:abstractNumId w:val="1"/>
  </w:num>
  <w:num w:numId="32" w16cid:durableId="514030942">
    <w:abstractNumId w:val="28"/>
  </w:num>
  <w:num w:numId="33" w16cid:durableId="913049267">
    <w:abstractNumId w:val="25"/>
  </w:num>
  <w:num w:numId="34" w16cid:durableId="398794132">
    <w:abstractNumId w:val="35"/>
  </w:num>
  <w:num w:numId="35" w16cid:durableId="208968819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24060338">
    <w:abstractNumId w:val="22"/>
  </w:num>
  <w:num w:numId="37" w16cid:durableId="1729835472">
    <w:abstractNumId w:val="3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000"/>
    <w:rsid w:val="000016F0"/>
    <w:rsid w:val="00011666"/>
    <w:rsid w:val="00026B02"/>
    <w:rsid w:val="000822E5"/>
    <w:rsid w:val="00094CCA"/>
    <w:rsid w:val="000971FC"/>
    <w:rsid w:val="000A2A3A"/>
    <w:rsid w:val="000A492A"/>
    <w:rsid w:val="000D2F80"/>
    <w:rsid w:val="000E413A"/>
    <w:rsid w:val="000F39A2"/>
    <w:rsid w:val="000F5AA3"/>
    <w:rsid w:val="00100396"/>
    <w:rsid w:val="00100B5C"/>
    <w:rsid w:val="001106E9"/>
    <w:rsid w:val="00124CA5"/>
    <w:rsid w:val="00134F77"/>
    <w:rsid w:val="00152E9D"/>
    <w:rsid w:val="00154487"/>
    <w:rsid w:val="0017512A"/>
    <w:rsid w:val="00196958"/>
    <w:rsid w:val="001A1E39"/>
    <w:rsid w:val="001A24EA"/>
    <w:rsid w:val="001A24F3"/>
    <w:rsid w:val="001B405C"/>
    <w:rsid w:val="001B5F45"/>
    <w:rsid w:val="001E1050"/>
    <w:rsid w:val="001E1E1F"/>
    <w:rsid w:val="001E2007"/>
    <w:rsid w:val="001E57C1"/>
    <w:rsid w:val="001F07EF"/>
    <w:rsid w:val="001F50B6"/>
    <w:rsid w:val="001F6D7A"/>
    <w:rsid w:val="0021264F"/>
    <w:rsid w:val="0022746E"/>
    <w:rsid w:val="00235F71"/>
    <w:rsid w:val="002444CA"/>
    <w:rsid w:val="00260DE6"/>
    <w:rsid w:val="00261265"/>
    <w:rsid w:val="00273FEE"/>
    <w:rsid w:val="00276712"/>
    <w:rsid w:val="0028204E"/>
    <w:rsid w:val="0028591B"/>
    <w:rsid w:val="002878BF"/>
    <w:rsid w:val="00291841"/>
    <w:rsid w:val="002B7768"/>
    <w:rsid w:val="002C449B"/>
    <w:rsid w:val="002C6040"/>
    <w:rsid w:val="002D5B3F"/>
    <w:rsid w:val="002E272E"/>
    <w:rsid w:val="002F25F7"/>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C12E0"/>
    <w:rsid w:val="003C1C1B"/>
    <w:rsid w:val="003E5751"/>
    <w:rsid w:val="004046A9"/>
    <w:rsid w:val="00404C50"/>
    <w:rsid w:val="00423934"/>
    <w:rsid w:val="0042432E"/>
    <w:rsid w:val="00426244"/>
    <w:rsid w:val="00451810"/>
    <w:rsid w:val="00470A38"/>
    <w:rsid w:val="00470A64"/>
    <w:rsid w:val="00477880"/>
    <w:rsid w:val="004874DE"/>
    <w:rsid w:val="004A04C7"/>
    <w:rsid w:val="004B5334"/>
    <w:rsid w:val="004B6C14"/>
    <w:rsid w:val="004B6D36"/>
    <w:rsid w:val="004D5E9B"/>
    <w:rsid w:val="004D63D9"/>
    <w:rsid w:val="004D73B8"/>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0AA2"/>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662F"/>
    <w:rsid w:val="006379DF"/>
    <w:rsid w:val="00644256"/>
    <w:rsid w:val="00661D6F"/>
    <w:rsid w:val="006628E9"/>
    <w:rsid w:val="0066725E"/>
    <w:rsid w:val="006716C7"/>
    <w:rsid w:val="00681208"/>
    <w:rsid w:val="006815CF"/>
    <w:rsid w:val="00681FA9"/>
    <w:rsid w:val="006910CC"/>
    <w:rsid w:val="00691EA9"/>
    <w:rsid w:val="006934D4"/>
    <w:rsid w:val="006A19F5"/>
    <w:rsid w:val="006A6DC3"/>
    <w:rsid w:val="006C513A"/>
    <w:rsid w:val="006D49ED"/>
    <w:rsid w:val="006D55CE"/>
    <w:rsid w:val="006D637A"/>
    <w:rsid w:val="006D6F24"/>
    <w:rsid w:val="006F0F95"/>
    <w:rsid w:val="006F45BF"/>
    <w:rsid w:val="006F60E0"/>
    <w:rsid w:val="00702F71"/>
    <w:rsid w:val="007366DF"/>
    <w:rsid w:val="00757839"/>
    <w:rsid w:val="00761EFE"/>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569CE"/>
    <w:rsid w:val="00865B46"/>
    <w:rsid w:val="00895734"/>
    <w:rsid w:val="00896134"/>
    <w:rsid w:val="008A62BC"/>
    <w:rsid w:val="008B43E7"/>
    <w:rsid w:val="008D763F"/>
    <w:rsid w:val="008E23DC"/>
    <w:rsid w:val="008F036F"/>
    <w:rsid w:val="008F1308"/>
    <w:rsid w:val="008F78C2"/>
    <w:rsid w:val="00904568"/>
    <w:rsid w:val="00911394"/>
    <w:rsid w:val="0091407A"/>
    <w:rsid w:val="00923EF2"/>
    <w:rsid w:val="00926D25"/>
    <w:rsid w:val="00926E9D"/>
    <w:rsid w:val="009315A0"/>
    <w:rsid w:val="00932C6E"/>
    <w:rsid w:val="00933F10"/>
    <w:rsid w:val="009433C5"/>
    <w:rsid w:val="00965881"/>
    <w:rsid w:val="009871FF"/>
    <w:rsid w:val="00990799"/>
    <w:rsid w:val="00995D51"/>
    <w:rsid w:val="009A0631"/>
    <w:rsid w:val="009B10ED"/>
    <w:rsid w:val="009C2977"/>
    <w:rsid w:val="009D3EA4"/>
    <w:rsid w:val="009D649C"/>
    <w:rsid w:val="009E4BC1"/>
    <w:rsid w:val="009F5CB2"/>
    <w:rsid w:val="00A01F46"/>
    <w:rsid w:val="00A03BB8"/>
    <w:rsid w:val="00A16E98"/>
    <w:rsid w:val="00A3505D"/>
    <w:rsid w:val="00A4036F"/>
    <w:rsid w:val="00A406E5"/>
    <w:rsid w:val="00A4641C"/>
    <w:rsid w:val="00A55876"/>
    <w:rsid w:val="00A65037"/>
    <w:rsid w:val="00A67FB1"/>
    <w:rsid w:val="00A85BFE"/>
    <w:rsid w:val="00AB6FE7"/>
    <w:rsid w:val="00AB7AD7"/>
    <w:rsid w:val="00AD2430"/>
    <w:rsid w:val="00AE41A6"/>
    <w:rsid w:val="00AF0E34"/>
    <w:rsid w:val="00AF271D"/>
    <w:rsid w:val="00AF56C2"/>
    <w:rsid w:val="00B004E6"/>
    <w:rsid w:val="00B014D7"/>
    <w:rsid w:val="00B035A8"/>
    <w:rsid w:val="00B0744D"/>
    <w:rsid w:val="00B42544"/>
    <w:rsid w:val="00B50EA8"/>
    <w:rsid w:val="00B64082"/>
    <w:rsid w:val="00B72325"/>
    <w:rsid w:val="00B81AD3"/>
    <w:rsid w:val="00B829D8"/>
    <w:rsid w:val="00B84B5B"/>
    <w:rsid w:val="00B86446"/>
    <w:rsid w:val="00BA1176"/>
    <w:rsid w:val="00BD4F9E"/>
    <w:rsid w:val="00BE0B01"/>
    <w:rsid w:val="00BE79C7"/>
    <w:rsid w:val="00BF3CB5"/>
    <w:rsid w:val="00C018D1"/>
    <w:rsid w:val="00C01A3F"/>
    <w:rsid w:val="00C073F1"/>
    <w:rsid w:val="00C1285B"/>
    <w:rsid w:val="00C1361B"/>
    <w:rsid w:val="00C14E1F"/>
    <w:rsid w:val="00C22553"/>
    <w:rsid w:val="00C315AF"/>
    <w:rsid w:val="00C36D9A"/>
    <w:rsid w:val="00C44A72"/>
    <w:rsid w:val="00C61FC2"/>
    <w:rsid w:val="00C705F9"/>
    <w:rsid w:val="00C80F0F"/>
    <w:rsid w:val="00C8667A"/>
    <w:rsid w:val="00C93BCB"/>
    <w:rsid w:val="00C96C4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309A"/>
    <w:rsid w:val="00E662C0"/>
    <w:rsid w:val="00E66CC0"/>
    <w:rsid w:val="00E728A9"/>
    <w:rsid w:val="00E7546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117EBAF1"/>
    <w:rsid w:val="24E55164"/>
    <w:rsid w:val="36AD8D38"/>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DAC46D8-8E8E-40EC-ACDA-975105090450}"/>
</file>

<file path=customXml/itemProps2.xml><?xml version="1.0" encoding="utf-8"?>
<ds:datastoreItem xmlns:ds="http://schemas.openxmlformats.org/officeDocument/2006/customXml" ds:itemID="{74B2A2C5-8CDC-42B4-B59D-316E8055922D}"/>
</file>

<file path=customXml/itemProps3.xml><?xml version="1.0" encoding="utf-8"?>
<ds:datastoreItem xmlns:ds="http://schemas.openxmlformats.org/officeDocument/2006/customXml" ds:itemID="{D3123850-04B8-44E7-9281-E4E2963D7FC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Samuel Ofori</cp:lastModifiedBy>
  <cp:revision>11</cp:revision>
  <cp:lastPrinted>2014-10-10T07:42:00Z</cp:lastPrinted>
  <dcterms:created xsi:type="dcterms:W3CDTF">2026-06-16T16:18:00Z</dcterms:created>
  <dcterms:modified xsi:type="dcterms:W3CDTF">2026-09-28T19:30:41Z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183aa9c8-88d6-47c0-95c1-8fb2b53280ba</vt:lpwstr>
  </property>
  <property fmtid="{D5CDD505-2E9C-101B-9397-08002B2CF9AE}" pid="6" name="ContentTypeId">
    <vt:lpwstr>0x0101003467A9A34852CF4AA213F8EDD3982B1D</vt:lpwstr>
  </property>
  <property fmtid="{D5CDD505-2E9C-101B-9397-08002B2CF9AE}" pid="7" name="MediaServiceImageTags">
    <vt:lpwstr/>
  </property>
</Properties>
</file>